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49BFE48"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B61845">
        <w:rPr>
          <w:rFonts w:ascii="Sakkal Majalla" w:hAnsi="Sakkal Majalla" w:cs="Sakkal Majalla" w:hint="cs"/>
          <w:b/>
          <w:bCs/>
          <w:sz w:val="28"/>
          <w:szCs w:val="28"/>
          <w:rtl/>
          <w:lang w:bidi="ar-EG"/>
        </w:rPr>
        <w:t xml:space="preserve"> </w:t>
      </w:r>
      <w:r w:rsidR="00B869A5">
        <w:rPr>
          <w:rFonts w:ascii="Sakkal Majalla" w:hAnsi="Sakkal Majalla" w:cs="Sakkal Majalla" w:hint="cs"/>
          <w:b/>
          <w:bCs/>
          <w:sz w:val="28"/>
          <w:szCs w:val="28"/>
          <w:rtl/>
          <w:lang w:bidi="ar-EG"/>
        </w:rPr>
        <w:t xml:space="preserve">إدارة المشاريع </w:t>
      </w:r>
      <w:r w:rsidR="00B61845">
        <w:rPr>
          <w:rFonts w:ascii="Sakkal Majalla" w:hAnsi="Sakkal Majalla" w:cs="Sakkal Majalla" w:hint="cs"/>
          <w:b/>
          <w:bCs/>
          <w:sz w:val="28"/>
          <w:szCs w:val="28"/>
          <w:rtl/>
          <w:lang w:bidi="ar-EG"/>
        </w:rPr>
        <w:t xml:space="preserve"> </w:t>
      </w:r>
    </w:p>
    <w:p w14:paraId="11A91486" w14:textId="77777777" w:rsidR="009125CE" w:rsidRPr="009125CE" w:rsidRDefault="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0EB57E30" w14:textId="68835443" w:rsidR="009125CE" w:rsidRPr="00B869A5" w:rsidRDefault="00B869A5" w:rsidP="00B869A5">
      <w:pPr>
        <w:tabs>
          <w:tab w:val="left" w:pos="423"/>
        </w:tabs>
        <w:spacing w:line="360" w:lineRule="auto"/>
        <w:ind w:right="426"/>
        <w:jc w:val="center"/>
        <w:rPr>
          <w:rFonts w:ascii="Sakkal Majalla" w:hAnsi="Sakkal Majalla" w:cs="Sakkal Majalla"/>
          <w:b/>
          <w:bCs/>
          <w:sz w:val="32"/>
          <w:szCs w:val="32"/>
          <w:rtl/>
        </w:rPr>
      </w:pPr>
      <w:r w:rsidRPr="007B2C2F">
        <w:rPr>
          <w:rFonts w:ascii="Sakkal Majalla" w:hAnsi="Sakkal Majalla" w:cs="Sakkal Majalla"/>
          <w:b/>
          <w:bCs/>
          <w:sz w:val="32"/>
          <w:szCs w:val="32"/>
          <w:rtl/>
        </w:rPr>
        <w:t>تأثير جائحة كوفيد 19 على سلاسل الإمداد العالمية من وجهة نظر العاملين في شركات الشحن الكبرى في المملكة العربية السعودية</w:t>
      </w:r>
      <w:r>
        <w:rPr>
          <w:rFonts w:ascii="Sakkal Majalla" w:hAnsi="Sakkal Majalla" w:cs="Sakkal Majalla" w:hint="cs"/>
          <w:b/>
          <w:bCs/>
          <w:sz w:val="32"/>
          <w:szCs w:val="32"/>
          <w:rtl/>
        </w:rPr>
        <w:t xml:space="preserve">. </w:t>
      </w:r>
    </w:p>
    <w:p w14:paraId="751A7E65" w14:textId="23A23734"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w:t>
      </w:r>
      <w:r w:rsidR="00B869A5">
        <w:rPr>
          <w:rFonts w:ascii="Sakkal Majalla" w:hAnsi="Sakkal Majalla" w:cs="Sakkal Majalla" w:hint="cs"/>
          <w:b/>
          <w:bCs/>
          <w:sz w:val="28"/>
          <w:szCs w:val="28"/>
          <w:rtl/>
          <w:lang w:bidi="ar-EG"/>
        </w:rPr>
        <w:t>الب</w:t>
      </w:r>
      <w:r w:rsidRPr="001902DB">
        <w:rPr>
          <w:rFonts w:ascii="Sakkal Majalla" w:hAnsi="Sakkal Majalla" w:cs="Sakkal Majalla"/>
          <w:b/>
          <w:bCs/>
          <w:sz w:val="28"/>
          <w:szCs w:val="28"/>
          <w:rtl/>
          <w:lang w:bidi="ar-EG"/>
        </w:rPr>
        <w:t>/</w:t>
      </w:r>
    </w:p>
    <w:tbl>
      <w:tblPr>
        <w:tblStyle w:val="TableGrid"/>
        <w:bidiVisual/>
        <w:tblW w:w="644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9"/>
        <w:gridCol w:w="3432"/>
        <w:gridCol w:w="2428"/>
        <w:gridCol w:w="290"/>
      </w:tblGrid>
      <w:tr w:rsidR="00B869A5" w:rsidRPr="007B2C2F" w14:paraId="20CD34A2" w14:textId="77777777" w:rsidTr="009B52C4">
        <w:trPr>
          <w:gridBefore w:val="1"/>
          <w:wBefore w:w="299" w:type="dxa"/>
          <w:trHeight w:val="432"/>
          <w:jc w:val="center"/>
        </w:trPr>
        <w:tc>
          <w:tcPr>
            <w:tcW w:w="6150" w:type="dxa"/>
            <w:gridSpan w:val="3"/>
            <w:vAlign w:val="center"/>
          </w:tcPr>
          <w:p w14:paraId="6F0EAB44" w14:textId="77777777" w:rsidR="00B869A5" w:rsidRPr="007B2C2F" w:rsidRDefault="00B869A5" w:rsidP="002B5D9B">
            <w:pPr>
              <w:spacing w:line="276" w:lineRule="auto"/>
              <w:jc w:val="center"/>
              <w:rPr>
                <w:rFonts w:ascii="Sakkal Majalla" w:hAnsi="Sakkal Majalla" w:cs="Sakkal Majalla"/>
                <w:b/>
                <w:bCs/>
                <w:color w:val="111111"/>
                <w:rtl/>
                <w:lang w:val="en-GB"/>
              </w:rPr>
            </w:pPr>
            <w:r w:rsidRPr="007B2C2F">
              <w:rPr>
                <w:rFonts w:ascii="Sakkal Majalla" w:hAnsi="Sakkal Majalla" w:cs="Sakkal Majalla"/>
                <w:b/>
                <w:bCs/>
                <w:color w:val="111111"/>
                <w:rtl/>
                <w:lang w:val="en-GB"/>
              </w:rPr>
              <w:t>اعداد</w:t>
            </w:r>
          </w:p>
        </w:tc>
      </w:tr>
      <w:tr w:rsidR="00B869A5" w:rsidRPr="007B2C2F" w14:paraId="5A996B5D" w14:textId="77777777" w:rsidTr="009B52C4">
        <w:trPr>
          <w:gridAfter w:val="1"/>
          <w:wAfter w:w="290" w:type="dxa"/>
          <w:trHeight w:val="432"/>
          <w:jc w:val="center"/>
        </w:trPr>
        <w:tc>
          <w:tcPr>
            <w:tcW w:w="3731" w:type="dxa"/>
            <w:gridSpan w:val="2"/>
            <w:vAlign w:val="center"/>
          </w:tcPr>
          <w:p w14:paraId="7B68F819" w14:textId="77777777" w:rsidR="00B869A5" w:rsidRPr="007B2C2F" w:rsidRDefault="00B869A5" w:rsidP="002B5D9B">
            <w:pPr>
              <w:spacing w:line="276" w:lineRule="auto"/>
              <w:jc w:val="center"/>
              <w:rPr>
                <w:rFonts w:ascii="Sakkal Majalla" w:hAnsi="Sakkal Majalla" w:cs="Sakkal Majalla"/>
                <w:b/>
                <w:bCs/>
                <w:color w:val="111111"/>
                <w:rtl/>
                <w:lang w:val="en-GB"/>
              </w:rPr>
            </w:pPr>
            <w:r w:rsidRPr="007B2C2F">
              <w:rPr>
                <w:rFonts w:ascii="Sakkal Majalla" w:hAnsi="Sakkal Majalla" w:cs="Sakkal Majalla"/>
                <w:b/>
                <w:bCs/>
                <w:color w:val="111111"/>
                <w:rtl/>
                <w:lang w:val="en-GB"/>
              </w:rPr>
              <w:t xml:space="preserve">الاسم  </w:t>
            </w:r>
          </w:p>
        </w:tc>
        <w:tc>
          <w:tcPr>
            <w:tcW w:w="2428" w:type="dxa"/>
            <w:vAlign w:val="center"/>
          </w:tcPr>
          <w:p w14:paraId="0502E1B4" w14:textId="77777777" w:rsidR="00B869A5" w:rsidRPr="007B2C2F" w:rsidRDefault="00B869A5" w:rsidP="002B5D9B">
            <w:pPr>
              <w:spacing w:line="276" w:lineRule="auto"/>
              <w:jc w:val="center"/>
              <w:rPr>
                <w:rFonts w:ascii="Sakkal Majalla" w:hAnsi="Sakkal Majalla" w:cs="Sakkal Majalla"/>
                <w:b/>
                <w:bCs/>
                <w:color w:val="111111"/>
                <w:rtl/>
                <w:lang w:val="en-GB"/>
              </w:rPr>
            </w:pPr>
            <w:r w:rsidRPr="007B2C2F">
              <w:rPr>
                <w:rFonts w:ascii="Sakkal Majalla" w:hAnsi="Sakkal Majalla" w:cs="Sakkal Majalla"/>
                <w:b/>
                <w:bCs/>
                <w:color w:val="111111"/>
                <w:rtl/>
                <w:lang w:val="en-GB"/>
              </w:rPr>
              <w:t>الرقم الأكاديمي</w:t>
            </w:r>
          </w:p>
        </w:tc>
      </w:tr>
      <w:tr w:rsidR="00B869A5" w:rsidRPr="007B2C2F" w14:paraId="61D200FD" w14:textId="77777777" w:rsidTr="009B52C4">
        <w:trPr>
          <w:gridAfter w:val="1"/>
          <w:wAfter w:w="290" w:type="dxa"/>
          <w:trHeight w:val="220"/>
          <w:jc w:val="center"/>
        </w:trPr>
        <w:tc>
          <w:tcPr>
            <w:tcW w:w="3731" w:type="dxa"/>
            <w:gridSpan w:val="2"/>
            <w:vAlign w:val="center"/>
          </w:tcPr>
          <w:p w14:paraId="4AB8B8BC" w14:textId="42F97D4E" w:rsidR="00B869A5" w:rsidRPr="007B2C2F" w:rsidRDefault="00B869A5" w:rsidP="002B5D9B">
            <w:pPr>
              <w:spacing w:line="276" w:lineRule="auto"/>
              <w:jc w:val="center"/>
              <w:rPr>
                <w:rFonts w:ascii="Sakkal Majalla" w:hAnsi="Sakkal Majalla" w:cs="Sakkal Majalla"/>
                <w:color w:val="111111"/>
                <w:rtl/>
                <w:lang w:val="en-GB"/>
              </w:rPr>
            </w:pPr>
            <w:r w:rsidRPr="007B2C2F">
              <w:rPr>
                <w:rFonts w:ascii="Sakkal Majalla" w:hAnsi="Sakkal Majalla" w:cs="Sakkal Majalla"/>
                <w:color w:val="111111"/>
                <w:rtl/>
                <w:lang w:val="en-GB"/>
              </w:rPr>
              <w:t xml:space="preserve">عبد الرحمن السريع </w:t>
            </w:r>
            <w:r w:rsidR="009B52C4">
              <w:rPr>
                <w:rFonts w:ascii="Sakkal Majalla" w:hAnsi="Sakkal Majalla" w:cs="Sakkal Majalla"/>
                <w:color w:val="111111"/>
                <w:lang w:val="en-GB"/>
              </w:rPr>
              <w:t xml:space="preserve"> </w:t>
            </w:r>
          </w:p>
        </w:tc>
        <w:tc>
          <w:tcPr>
            <w:tcW w:w="2428" w:type="dxa"/>
            <w:vAlign w:val="center"/>
          </w:tcPr>
          <w:p w14:paraId="2B93D7FE" w14:textId="2B90308C" w:rsidR="00B869A5" w:rsidRPr="007B2C2F" w:rsidRDefault="009B52C4" w:rsidP="002B5D9B">
            <w:pPr>
              <w:spacing w:line="276" w:lineRule="auto"/>
              <w:jc w:val="center"/>
              <w:rPr>
                <w:rFonts w:ascii="Sakkal Majalla" w:hAnsi="Sakkal Majalla" w:cs="Sakkal Majalla"/>
                <w:color w:val="111111"/>
              </w:rPr>
            </w:pPr>
            <w:r w:rsidRPr="009B52C4">
              <w:rPr>
                <w:rFonts w:ascii="Sakkal Majalla" w:hAnsi="Sakkal Majalla" w:cs="Sakkal Majalla"/>
                <w:color w:val="111111"/>
                <w:rtl/>
                <w:lang w:val="en-GB"/>
              </w:rPr>
              <w:t>20223006511</w:t>
            </w:r>
          </w:p>
        </w:tc>
      </w:tr>
    </w:tbl>
    <w:p w14:paraId="58D6152F" w14:textId="71499CFF" w:rsidR="009125CE" w:rsidRDefault="009125CE" w:rsidP="00B61845">
      <w:pPr>
        <w:rPr>
          <w:rFonts w:ascii="Sakkal Majalla" w:hAnsi="Sakkal Majalla" w:cs="Sakkal Majalla"/>
          <w:b/>
          <w:bCs/>
          <w:sz w:val="28"/>
          <w:szCs w:val="28"/>
          <w:rtl/>
          <w:lang w:bidi="ar-EG"/>
        </w:rPr>
      </w:pPr>
    </w:p>
    <w:p w14:paraId="3018CFA9" w14:textId="77777777" w:rsidR="00B869A5" w:rsidRPr="001902DB" w:rsidRDefault="00B869A5" w:rsidP="00B61845">
      <w:pPr>
        <w:rPr>
          <w:rFonts w:ascii="Sakkal Majalla" w:hAnsi="Sakkal Majalla" w:cs="Sakkal Majalla"/>
          <w:b/>
          <w:bCs/>
          <w:sz w:val="28"/>
          <w:szCs w:val="28"/>
          <w:rtl/>
          <w:lang w:bidi="ar-EG"/>
        </w:rPr>
      </w:pPr>
    </w:p>
    <w:p w14:paraId="145274A4" w14:textId="77777777" w:rsidR="009B52C4" w:rsidRPr="001902DB" w:rsidRDefault="009125CE" w:rsidP="009B52C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9B52C4">
        <w:rPr>
          <w:rFonts w:ascii="Sakkal Majalla" w:hAnsi="Sakkal Majalla" w:cs="Sakkal Majalla" w:hint="cs"/>
          <w:b/>
          <w:bCs/>
          <w:sz w:val="28"/>
          <w:szCs w:val="28"/>
          <w:rtl/>
          <w:lang w:bidi="ar-EG"/>
        </w:rPr>
        <w:t xml:space="preserve">. </w:t>
      </w:r>
      <w:r w:rsidR="009B52C4" w:rsidRPr="009B52C4">
        <w:rPr>
          <w:rFonts w:ascii="Sakkal Majalla" w:hAnsi="Sakkal Majalla" w:cs="Sakkal Majalla"/>
          <w:b/>
          <w:bCs/>
          <w:sz w:val="28"/>
          <w:szCs w:val="28"/>
          <w:rtl/>
          <w:lang w:bidi="ar-EG"/>
        </w:rPr>
        <w:t>د. وليد صديق</w:t>
      </w:r>
    </w:p>
    <w:p w14:paraId="5F4EE2DE" w14:textId="3A516EA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8944E4D"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2023</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650CD7C8" w14:textId="77777777" w:rsidR="00B869A5" w:rsidRDefault="00B869A5" w:rsidP="009125CE">
      <w:pPr>
        <w:rPr>
          <w:rFonts w:ascii="Sakkal Majalla" w:hAnsi="Sakkal Majalla" w:cs="Sakkal Majalla"/>
          <w:sz w:val="28"/>
          <w:szCs w:val="28"/>
          <w:u w:val="single"/>
          <w:rtl/>
          <w:lang w:bidi="ar-EG"/>
        </w:rPr>
      </w:pPr>
    </w:p>
    <w:p w14:paraId="107BC95F" w14:textId="77777777" w:rsidR="00B869A5" w:rsidRDefault="00B869A5" w:rsidP="009125CE">
      <w:pPr>
        <w:rPr>
          <w:rFonts w:ascii="Sakkal Majalla" w:hAnsi="Sakkal Majalla" w:cs="Sakkal Majalla"/>
          <w:sz w:val="28"/>
          <w:szCs w:val="28"/>
          <w:u w:val="single"/>
          <w:rtl/>
          <w:lang w:bidi="ar-EG"/>
        </w:rPr>
      </w:pPr>
    </w:p>
    <w:p w14:paraId="035BF540" w14:textId="38BEF2F7"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p>
    <w:tbl>
      <w:tblPr>
        <w:bidiVisual/>
        <w:tblW w:w="9360"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98"/>
        <w:gridCol w:w="1562"/>
      </w:tblGrid>
      <w:tr w:rsidR="00AF580E" w:rsidRPr="000A22B0" w14:paraId="2FF67BDB" w14:textId="77777777" w:rsidTr="009B52C4">
        <w:trPr>
          <w:trHeight w:val="655"/>
          <w:tblHeader/>
        </w:trPr>
        <w:tc>
          <w:tcPr>
            <w:tcW w:w="7798" w:type="dxa"/>
            <w:tcBorders>
              <w:top w:val="double" w:sz="4" w:space="0" w:color="auto"/>
              <w:left w:val="double" w:sz="4" w:space="0" w:color="auto"/>
              <w:bottom w:val="double" w:sz="4" w:space="0" w:color="auto"/>
              <w:right w:val="double" w:sz="4" w:space="0" w:color="auto"/>
            </w:tcBorders>
            <w:shd w:val="clear" w:color="auto" w:fill="auto"/>
            <w:vAlign w:val="center"/>
          </w:tcPr>
          <w:p w14:paraId="688259FB" w14:textId="77777777" w:rsidR="00AF580E" w:rsidRPr="000A22B0" w:rsidRDefault="00AF580E" w:rsidP="009B52C4">
            <w:pPr>
              <w:spacing w:before="120" w:line="360" w:lineRule="auto"/>
              <w:jc w:val="center"/>
              <w:rPr>
                <w:rFonts w:ascii="Sakkal Majalla" w:hAnsi="Sakkal Majalla" w:cs="Sakkal Majalla"/>
                <w:bCs/>
                <w:sz w:val="24"/>
                <w:szCs w:val="24"/>
              </w:rPr>
            </w:pPr>
            <w:bookmarkStart w:id="0" w:name="_Hlk144047008"/>
            <w:r w:rsidRPr="000A22B0">
              <w:rPr>
                <w:rFonts w:ascii="Sakkal Majalla" w:hAnsi="Sakkal Majalla" w:cs="Sakkal Majalla"/>
                <w:bCs/>
                <w:sz w:val="24"/>
                <w:szCs w:val="24"/>
                <w:rtl/>
              </w:rPr>
              <w:t>الموضــــــــــــوع</w:t>
            </w:r>
          </w:p>
        </w:tc>
        <w:tc>
          <w:tcPr>
            <w:tcW w:w="1562" w:type="dxa"/>
            <w:tcBorders>
              <w:top w:val="double" w:sz="4" w:space="0" w:color="auto"/>
              <w:left w:val="double" w:sz="4" w:space="0" w:color="auto"/>
              <w:bottom w:val="double" w:sz="4" w:space="0" w:color="auto"/>
              <w:right w:val="double" w:sz="4" w:space="0" w:color="auto"/>
            </w:tcBorders>
            <w:shd w:val="clear" w:color="auto" w:fill="auto"/>
            <w:vAlign w:val="center"/>
          </w:tcPr>
          <w:p w14:paraId="6BC2EC77" w14:textId="77777777" w:rsidR="00AF580E" w:rsidRPr="000A22B0" w:rsidRDefault="00AF580E" w:rsidP="009B52C4">
            <w:pPr>
              <w:spacing w:before="120" w:line="360" w:lineRule="auto"/>
              <w:jc w:val="center"/>
              <w:rPr>
                <w:rFonts w:ascii="Sakkal Majalla" w:hAnsi="Sakkal Majalla" w:cs="Sakkal Majalla"/>
                <w:bCs/>
                <w:sz w:val="24"/>
                <w:szCs w:val="24"/>
              </w:rPr>
            </w:pPr>
            <w:r w:rsidRPr="000A22B0">
              <w:rPr>
                <w:rFonts w:ascii="Sakkal Majalla" w:hAnsi="Sakkal Majalla" w:cs="Sakkal Majalla"/>
                <w:bCs/>
                <w:sz w:val="24"/>
                <w:szCs w:val="24"/>
                <w:rtl/>
              </w:rPr>
              <w:t>الصفحة</w:t>
            </w:r>
          </w:p>
        </w:tc>
      </w:tr>
      <w:tr w:rsidR="00AF580E" w:rsidRPr="000A22B0" w14:paraId="3285FA43" w14:textId="77777777" w:rsidTr="009B52C4">
        <w:trPr>
          <w:trHeight w:val="655"/>
          <w:tblHeader/>
        </w:trPr>
        <w:tc>
          <w:tcPr>
            <w:tcW w:w="7798" w:type="dxa"/>
            <w:tcBorders>
              <w:top w:val="double" w:sz="4" w:space="0" w:color="auto"/>
              <w:left w:val="double" w:sz="4" w:space="0" w:color="auto"/>
              <w:bottom w:val="double" w:sz="4" w:space="0" w:color="auto"/>
              <w:right w:val="double" w:sz="4" w:space="0" w:color="auto"/>
            </w:tcBorders>
            <w:shd w:val="clear" w:color="auto" w:fill="auto"/>
            <w:vAlign w:val="center"/>
          </w:tcPr>
          <w:p w14:paraId="1DFA4652" w14:textId="706F88DC" w:rsidR="00AF580E" w:rsidRPr="000A22B0" w:rsidRDefault="00AF580E" w:rsidP="009B52C4">
            <w:pPr>
              <w:spacing w:before="120" w:line="360" w:lineRule="auto"/>
              <w:jc w:val="center"/>
              <w:rPr>
                <w:rFonts w:ascii="Sakkal Majalla" w:hAnsi="Sakkal Majalla" w:cs="Sakkal Majalla"/>
                <w:bCs/>
                <w:sz w:val="24"/>
                <w:szCs w:val="24"/>
                <w:rtl/>
              </w:rPr>
            </w:pPr>
            <w:r>
              <w:rPr>
                <w:rFonts w:ascii="Sakkal Majalla" w:hAnsi="Sakkal Majalla" w:cs="Sakkal Majalla" w:hint="cs"/>
                <w:bCs/>
                <w:sz w:val="24"/>
                <w:szCs w:val="24"/>
                <w:rtl/>
              </w:rPr>
              <w:t>فهرس الجداول</w:t>
            </w:r>
          </w:p>
        </w:tc>
        <w:tc>
          <w:tcPr>
            <w:tcW w:w="1562" w:type="dxa"/>
            <w:tcBorders>
              <w:top w:val="double" w:sz="4" w:space="0" w:color="auto"/>
              <w:left w:val="double" w:sz="4" w:space="0" w:color="auto"/>
              <w:bottom w:val="double" w:sz="4" w:space="0" w:color="auto"/>
              <w:right w:val="double" w:sz="4" w:space="0" w:color="auto"/>
            </w:tcBorders>
            <w:shd w:val="clear" w:color="auto" w:fill="auto"/>
            <w:vAlign w:val="center"/>
          </w:tcPr>
          <w:p w14:paraId="25686F63" w14:textId="77777777" w:rsidR="00AF580E" w:rsidRPr="000A22B0" w:rsidRDefault="00AF580E" w:rsidP="009B52C4">
            <w:pPr>
              <w:spacing w:before="120" w:line="360" w:lineRule="auto"/>
              <w:jc w:val="center"/>
              <w:rPr>
                <w:rFonts w:ascii="Sakkal Majalla" w:hAnsi="Sakkal Majalla" w:cs="Sakkal Majalla"/>
                <w:bCs/>
                <w:sz w:val="24"/>
                <w:szCs w:val="24"/>
                <w:rtl/>
              </w:rPr>
            </w:pPr>
            <w:r>
              <w:rPr>
                <w:rFonts w:ascii="Sakkal Majalla" w:hAnsi="Sakkal Majalla" w:cs="Sakkal Majalla" w:hint="cs"/>
                <w:bCs/>
                <w:sz w:val="24"/>
                <w:szCs w:val="24"/>
                <w:rtl/>
              </w:rPr>
              <w:t>3</w:t>
            </w:r>
          </w:p>
        </w:tc>
      </w:tr>
      <w:tr w:rsidR="00AF580E" w:rsidRPr="000A22B0" w14:paraId="04CA8283" w14:textId="77777777" w:rsidTr="009B52C4">
        <w:trPr>
          <w:trHeight w:val="655"/>
          <w:tblHeader/>
        </w:trPr>
        <w:tc>
          <w:tcPr>
            <w:tcW w:w="7798" w:type="dxa"/>
            <w:tcBorders>
              <w:top w:val="double" w:sz="4" w:space="0" w:color="auto"/>
              <w:left w:val="double" w:sz="4" w:space="0" w:color="auto"/>
              <w:bottom w:val="double" w:sz="4" w:space="0" w:color="auto"/>
              <w:right w:val="double" w:sz="4" w:space="0" w:color="auto"/>
            </w:tcBorders>
            <w:shd w:val="clear" w:color="auto" w:fill="auto"/>
            <w:vAlign w:val="center"/>
          </w:tcPr>
          <w:p w14:paraId="58DEB940" w14:textId="01E24561" w:rsidR="00AF580E" w:rsidRPr="000A22B0" w:rsidRDefault="00AF580E" w:rsidP="009B52C4">
            <w:pPr>
              <w:spacing w:before="120" w:line="360" w:lineRule="auto"/>
              <w:jc w:val="center"/>
              <w:rPr>
                <w:rFonts w:ascii="Sakkal Majalla" w:hAnsi="Sakkal Majalla" w:cs="Sakkal Majalla"/>
                <w:bCs/>
                <w:sz w:val="24"/>
                <w:szCs w:val="24"/>
                <w:rtl/>
              </w:rPr>
            </w:pPr>
            <w:r w:rsidRPr="000A22B0">
              <w:rPr>
                <w:rFonts w:ascii="Sakkal Majalla" w:hAnsi="Sakkal Majalla" w:cs="Sakkal Majalla" w:hint="cs"/>
                <w:bCs/>
                <w:sz w:val="24"/>
                <w:szCs w:val="24"/>
                <w:rtl/>
              </w:rPr>
              <w:t>المستخلص</w:t>
            </w:r>
          </w:p>
        </w:tc>
        <w:tc>
          <w:tcPr>
            <w:tcW w:w="1562" w:type="dxa"/>
            <w:tcBorders>
              <w:top w:val="double" w:sz="4" w:space="0" w:color="auto"/>
              <w:left w:val="double" w:sz="4" w:space="0" w:color="auto"/>
              <w:bottom w:val="double" w:sz="4" w:space="0" w:color="auto"/>
              <w:right w:val="double" w:sz="4" w:space="0" w:color="auto"/>
            </w:tcBorders>
            <w:shd w:val="clear" w:color="auto" w:fill="auto"/>
            <w:vAlign w:val="center"/>
          </w:tcPr>
          <w:p w14:paraId="7375AF14" w14:textId="77777777" w:rsidR="00AF580E" w:rsidRPr="000A22B0" w:rsidRDefault="00AF580E" w:rsidP="009B52C4">
            <w:pPr>
              <w:spacing w:before="120" w:line="360" w:lineRule="auto"/>
              <w:jc w:val="center"/>
              <w:rPr>
                <w:rFonts w:ascii="Sakkal Majalla" w:hAnsi="Sakkal Majalla" w:cs="Sakkal Majalla"/>
                <w:bCs/>
                <w:sz w:val="24"/>
                <w:szCs w:val="24"/>
                <w:rtl/>
              </w:rPr>
            </w:pPr>
            <w:r>
              <w:rPr>
                <w:rFonts w:ascii="Sakkal Majalla" w:hAnsi="Sakkal Majalla" w:cs="Sakkal Majalla" w:hint="cs"/>
                <w:bCs/>
                <w:sz w:val="24"/>
                <w:szCs w:val="24"/>
                <w:rtl/>
              </w:rPr>
              <w:t>4</w:t>
            </w:r>
          </w:p>
        </w:tc>
      </w:tr>
      <w:tr w:rsidR="00AF580E" w:rsidRPr="000A22B0" w14:paraId="2785F08A" w14:textId="77777777" w:rsidTr="009B52C4">
        <w:tc>
          <w:tcPr>
            <w:tcW w:w="7798" w:type="dxa"/>
            <w:tcBorders>
              <w:left w:val="double" w:sz="4" w:space="0" w:color="auto"/>
              <w:bottom w:val="double" w:sz="4" w:space="0" w:color="auto"/>
              <w:right w:val="double" w:sz="4" w:space="0" w:color="auto"/>
            </w:tcBorders>
            <w:shd w:val="clear" w:color="auto" w:fill="auto"/>
            <w:vAlign w:val="center"/>
          </w:tcPr>
          <w:p w14:paraId="67FD92F6" w14:textId="608C4B9D" w:rsidR="00AF580E" w:rsidRPr="000A22B0" w:rsidRDefault="00AF580E" w:rsidP="009B52C4">
            <w:pPr>
              <w:spacing w:before="60" w:line="360" w:lineRule="auto"/>
              <w:jc w:val="center"/>
              <w:rPr>
                <w:rFonts w:ascii="Sakkal Majalla" w:hAnsi="Sakkal Majalla" w:cs="Sakkal Majalla"/>
                <w:bCs/>
                <w:sz w:val="24"/>
                <w:szCs w:val="24"/>
              </w:rPr>
            </w:pPr>
            <w:r w:rsidRPr="000A22B0">
              <w:rPr>
                <w:rFonts w:ascii="Sakkal Majalla" w:hAnsi="Sakkal Majalla" w:cs="Sakkal Majalla"/>
                <w:bCs/>
                <w:sz w:val="24"/>
                <w:szCs w:val="24"/>
                <w:rtl/>
              </w:rPr>
              <w:t>الفصل الأول:</w:t>
            </w:r>
          </w:p>
        </w:tc>
        <w:tc>
          <w:tcPr>
            <w:tcW w:w="1562" w:type="dxa"/>
            <w:tcBorders>
              <w:left w:val="double" w:sz="4" w:space="0" w:color="auto"/>
              <w:bottom w:val="double" w:sz="4" w:space="0" w:color="auto"/>
              <w:right w:val="double" w:sz="4" w:space="0" w:color="auto"/>
            </w:tcBorders>
            <w:shd w:val="clear" w:color="auto" w:fill="auto"/>
            <w:vAlign w:val="center"/>
          </w:tcPr>
          <w:p w14:paraId="05FBCA20" w14:textId="77777777" w:rsidR="00AF580E" w:rsidRPr="000A22B0" w:rsidRDefault="00AF580E" w:rsidP="009B52C4">
            <w:pPr>
              <w:spacing w:before="60" w:line="360" w:lineRule="auto"/>
              <w:contextualSpacing/>
              <w:jc w:val="center"/>
              <w:rPr>
                <w:rFonts w:ascii="Sakkal Majalla" w:hAnsi="Sakkal Majalla" w:cs="Sakkal Majalla"/>
                <w:bCs/>
                <w:sz w:val="24"/>
                <w:szCs w:val="24"/>
              </w:rPr>
            </w:pPr>
          </w:p>
        </w:tc>
      </w:tr>
      <w:tr w:rsidR="00AF580E" w:rsidRPr="000A22B0" w14:paraId="1B7D7AE1" w14:textId="77777777" w:rsidTr="009B52C4">
        <w:tc>
          <w:tcPr>
            <w:tcW w:w="7798" w:type="dxa"/>
            <w:tcBorders>
              <w:top w:val="double" w:sz="4" w:space="0" w:color="auto"/>
              <w:left w:val="double" w:sz="4" w:space="0" w:color="auto"/>
              <w:bottom w:val="single" w:sz="4" w:space="0" w:color="auto"/>
              <w:right w:val="double" w:sz="4" w:space="0" w:color="auto"/>
            </w:tcBorders>
            <w:shd w:val="clear" w:color="auto" w:fill="auto"/>
            <w:vAlign w:val="center"/>
          </w:tcPr>
          <w:p w14:paraId="5869997A" w14:textId="77777777" w:rsidR="00AF580E" w:rsidRPr="000A22B0" w:rsidRDefault="00AF580E" w:rsidP="009B52C4">
            <w:pPr>
              <w:spacing w:before="60" w:line="360" w:lineRule="auto"/>
              <w:ind w:left="177"/>
              <w:jc w:val="center"/>
              <w:rPr>
                <w:rFonts w:ascii="Sakkal Majalla" w:hAnsi="Sakkal Majalla" w:cs="Sakkal Majalla"/>
                <w:sz w:val="24"/>
                <w:szCs w:val="24"/>
                <w:rtl/>
              </w:rPr>
            </w:pPr>
            <w:r w:rsidRPr="000A22B0">
              <w:rPr>
                <w:rFonts w:ascii="Sakkal Majalla" w:hAnsi="Sakkal Majalla" w:cs="Sakkal Majalla"/>
                <w:sz w:val="24"/>
                <w:szCs w:val="24"/>
                <w:rtl/>
              </w:rPr>
              <w:t>المقدمة</w:t>
            </w:r>
          </w:p>
        </w:tc>
        <w:tc>
          <w:tcPr>
            <w:tcW w:w="1562" w:type="dxa"/>
            <w:tcBorders>
              <w:top w:val="double" w:sz="4" w:space="0" w:color="auto"/>
              <w:left w:val="double" w:sz="4" w:space="0" w:color="auto"/>
              <w:bottom w:val="single" w:sz="4" w:space="0" w:color="auto"/>
              <w:right w:val="double" w:sz="4" w:space="0" w:color="auto"/>
            </w:tcBorders>
            <w:shd w:val="clear" w:color="auto" w:fill="auto"/>
            <w:vAlign w:val="center"/>
          </w:tcPr>
          <w:p w14:paraId="6631B1C3" w14:textId="77777777" w:rsidR="00AF580E" w:rsidRPr="000A22B0" w:rsidRDefault="00AF580E" w:rsidP="009B52C4">
            <w:pPr>
              <w:pStyle w:val="ListParagraph"/>
              <w:bidi/>
              <w:spacing w:before="60" w:line="360" w:lineRule="auto"/>
              <w:ind w:left="644"/>
              <w:jc w:val="center"/>
              <w:rPr>
                <w:rFonts w:ascii="Sakkal Majalla" w:hAnsi="Sakkal Majalla" w:cs="Sakkal Majalla"/>
                <w:b/>
                <w:rtl/>
              </w:rPr>
            </w:pPr>
            <w:r w:rsidRPr="000A22B0">
              <w:rPr>
                <w:rFonts w:ascii="Sakkal Majalla" w:hAnsi="Sakkal Majalla" w:cs="Sakkal Majalla" w:hint="cs"/>
                <w:b/>
                <w:rtl/>
              </w:rPr>
              <w:t>5</w:t>
            </w:r>
          </w:p>
        </w:tc>
      </w:tr>
      <w:tr w:rsidR="00AF580E" w:rsidRPr="000A22B0" w14:paraId="03FFC39B" w14:textId="77777777" w:rsidTr="009B52C4">
        <w:tc>
          <w:tcPr>
            <w:tcW w:w="7798" w:type="dxa"/>
            <w:tcBorders>
              <w:left w:val="double" w:sz="4" w:space="0" w:color="auto"/>
              <w:bottom w:val="single" w:sz="4" w:space="0" w:color="auto"/>
              <w:right w:val="double" w:sz="4" w:space="0" w:color="auto"/>
            </w:tcBorders>
            <w:shd w:val="clear" w:color="auto" w:fill="auto"/>
            <w:vAlign w:val="center"/>
          </w:tcPr>
          <w:p w14:paraId="37DFD8F0" w14:textId="013DBAC8" w:rsidR="00AF580E" w:rsidRPr="000A22B0" w:rsidRDefault="00AF580E" w:rsidP="009B52C4">
            <w:pPr>
              <w:spacing w:before="60" w:line="360" w:lineRule="auto"/>
              <w:ind w:left="177"/>
              <w:jc w:val="center"/>
              <w:rPr>
                <w:rFonts w:ascii="Sakkal Majalla" w:hAnsi="Sakkal Majalla" w:cs="Sakkal Majalla"/>
                <w:sz w:val="24"/>
                <w:szCs w:val="24"/>
                <w:rtl/>
              </w:rPr>
            </w:pPr>
            <w:r w:rsidRPr="000A22B0">
              <w:rPr>
                <w:rFonts w:ascii="Sakkal Majalla" w:hAnsi="Sakkal Majalla" w:cs="Sakkal Majalla"/>
                <w:sz w:val="24"/>
                <w:szCs w:val="24"/>
                <w:rtl/>
              </w:rPr>
              <w:t>مشكلـــة</w:t>
            </w:r>
            <w:r w:rsidRPr="000A22B0">
              <w:rPr>
                <w:rFonts w:ascii="Sakkal Majalla" w:hAnsi="Sakkal Majalla" w:cs="Sakkal Majalla" w:hint="cs"/>
                <w:sz w:val="24"/>
                <w:szCs w:val="24"/>
                <w:rtl/>
              </w:rPr>
              <w:t xml:space="preserve"> البحث</w:t>
            </w:r>
          </w:p>
        </w:tc>
        <w:tc>
          <w:tcPr>
            <w:tcW w:w="1562" w:type="dxa"/>
            <w:tcBorders>
              <w:left w:val="double" w:sz="4" w:space="0" w:color="auto"/>
              <w:bottom w:val="single" w:sz="4" w:space="0" w:color="auto"/>
              <w:right w:val="double" w:sz="4" w:space="0" w:color="auto"/>
            </w:tcBorders>
            <w:shd w:val="clear" w:color="auto" w:fill="auto"/>
            <w:vAlign w:val="center"/>
          </w:tcPr>
          <w:p w14:paraId="219248CE" w14:textId="77777777" w:rsidR="00AF580E" w:rsidRPr="000A22B0" w:rsidRDefault="00AF580E" w:rsidP="009B52C4">
            <w:pPr>
              <w:pStyle w:val="ListParagraph"/>
              <w:bidi/>
              <w:spacing w:before="60" w:line="360" w:lineRule="auto"/>
              <w:ind w:left="644"/>
              <w:jc w:val="center"/>
              <w:rPr>
                <w:rFonts w:ascii="Sakkal Majalla" w:hAnsi="Sakkal Majalla" w:cs="Sakkal Majalla"/>
                <w:b/>
                <w:rtl/>
              </w:rPr>
            </w:pPr>
            <w:r w:rsidRPr="000A22B0">
              <w:rPr>
                <w:rFonts w:ascii="Sakkal Majalla" w:hAnsi="Sakkal Majalla" w:cs="Sakkal Majalla" w:hint="cs"/>
                <w:b/>
                <w:rtl/>
              </w:rPr>
              <w:t>5</w:t>
            </w:r>
          </w:p>
        </w:tc>
      </w:tr>
      <w:tr w:rsidR="00AF580E" w:rsidRPr="000A22B0" w14:paraId="1CA1384F" w14:textId="77777777" w:rsidTr="009B52C4">
        <w:tc>
          <w:tcPr>
            <w:tcW w:w="7798" w:type="dxa"/>
            <w:tcBorders>
              <w:left w:val="double" w:sz="4" w:space="0" w:color="auto"/>
              <w:bottom w:val="single" w:sz="4" w:space="0" w:color="auto"/>
              <w:right w:val="double" w:sz="4" w:space="0" w:color="auto"/>
            </w:tcBorders>
            <w:shd w:val="clear" w:color="auto" w:fill="auto"/>
            <w:vAlign w:val="center"/>
          </w:tcPr>
          <w:p w14:paraId="05FFD0B4" w14:textId="38332E9F" w:rsidR="00AF580E" w:rsidRPr="000A22B0" w:rsidRDefault="00AF580E" w:rsidP="009B52C4">
            <w:pPr>
              <w:spacing w:before="60" w:line="360" w:lineRule="auto"/>
              <w:ind w:left="177"/>
              <w:jc w:val="center"/>
              <w:rPr>
                <w:rFonts w:ascii="Sakkal Majalla" w:hAnsi="Sakkal Majalla" w:cs="Sakkal Majalla"/>
                <w:sz w:val="24"/>
                <w:szCs w:val="24"/>
                <w:rtl/>
              </w:rPr>
            </w:pPr>
            <w:r w:rsidRPr="000A22B0">
              <w:rPr>
                <w:rFonts w:ascii="Sakkal Majalla" w:hAnsi="Sakkal Majalla" w:cs="Sakkal Majalla" w:hint="cs"/>
                <w:sz w:val="24"/>
                <w:szCs w:val="24"/>
                <w:rtl/>
              </w:rPr>
              <w:t>أهمية البحث</w:t>
            </w:r>
          </w:p>
        </w:tc>
        <w:tc>
          <w:tcPr>
            <w:tcW w:w="1562" w:type="dxa"/>
            <w:tcBorders>
              <w:left w:val="double" w:sz="4" w:space="0" w:color="auto"/>
              <w:bottom w:val="single" w:sz="4" w:space="0" w:color="auto"/>
              <w:right w:val="double" w:sz="4" w:space="0" w:color="auto"/>
            </w:tcBorders>
            <w:shd w:val="clear" w:color="auto" w:fill="auto"/>
            <w:vAlign w:val="center"/>
          </w:tcPr>
          <w:p w14:paraId="41F63021" w14:textId="77777777" w:rsidR="00AF580E" w:rsidRPr="000A22B0" w:rsidRDefault="00AF580E" w:rsidP="009B52C4">
            <w:pPr>
              <w:pStyle w:val="ListParagraph"/>
              <w:bidi/>
              <w:spacing w:before="60" w:line="360" w:lineRule="auto"/>
              <w:ind w:left="644"/>
              <w:jc w:val="center"/>
              <w:rPr>
                <w:rFonts w:ascii="Sakkal Majalla" w:hAnsi="Sakkal Majalla" w:cs="Sakkal Majalla"/>
                <w:b/>
                <w:rtl/>
              </w:rPr>
            </w:pPr>
            <w:r w:rsidRPr="000A22B0">
              <w:rPr>
                <w:rFonts w:ascii="Sakkal Majalla" w:hAnsi="Sakkal Majalla" w:cs="Sakkal Majalla" w:hint="cs"/>
                <w:b/>
                <w:rtl/>
              </w:rPr>
              <w:t>6</w:t>
            </w:r>
          </w:p>
        </w:tc>
      </w:tr>
      <w:tr w:rsidR="00AF580E" w:rsidRPr="000A22B0" w14:paraId="00CA4D5D" w14:textId="77777777" w:rsidTr="009B52C4">
        <w:tc>
          <w:tcPr>
            <w:tcW w:w="7798" w:type="dxa"/>
            <w:tcBorders>
              <w:left w:val="double" w:sz="4" w:space="0" w:color="auto"/>
              <w:bottom w:val="single" w:sz="4" w:space="0" w:color="auto"/>
              <w:right w:val="double" w:sz="4" w:space="0" w:color="auto"/>
            </w:tcBorders>
            <w:shd w:val="clear" w:color="auto" w:fill="auto"/>
            <w:vAlign w:val="center"/>
          </w:tcPr>
          <w:p w14:paraId="6FF9EBC3" w14:textId="1E906ACC" w:rsidR="00AF580E" w:rsidRPr="000A22B0" w:rsidRDefault="00AF580E" w:rsidP="009B52C4">
            <w:pPr>
              <w:spacing w:before="60" w:line="360" w:lineRule="auto"/>
              <w:ind w:left="177"/>
              <w:jc w:val="center"/>
              <w:rPr>
                <w:rFonts w:ascii="Sakkal Majalla" w:hAnsi="Sakkal Majalla" w:cs="Sakkal Majalla"/>
                <w:sz w:val="24"/>
                <w:szCs w:val="24"/>
                <w:rtl/>
              </w:rPr>
            </w:pPr>
            <w:r w:rsidRPr="000A22B0">
              <w:rPr>
                <w:rFonts w:ascii="Sakkal Majalla" w:hAnsi="Sakkal Majalla" w:cs="Sakkal Majalla"/>
                <w:sz w:val="24"/>
                <w:szCs w:val="24"/>
                <w:rtl/>
              </w:rPr>
              <w:t>أهداف البحث</w:t>
            </w:r>
          </w:p>
        </w:tc>
        <w:tc>
          <w:tcPr>
            <w:tcW w:w="1562" w:type="dxa"/>
            <w:tcBorders>
              <w:left w:val="double" w:sz="4" w:space="0" w:color="auto"/>
              <w:bottom w:val="single" w:sz="4" w:space="0" w:color="auto"/>
              <w:right w:val="double" w:sz="4" w:space="0" w:color="auto"/>
            </w:tcBorders>
            <w:shd w:val="clear" w:color="auto" w:fill="auto"/>
            <w:vAlign w:val="center"/>
          </w:tcPr>
          <w:p w14:paraId="61D69977" w14:textId="77777777" w:rsidR="00AF580E" w:rsidRPr="000A22B0" w:rsidRDefault="00AF580E" w:rsidP="009B52C4">
            <w:pPr>
              <w:spacing w:before="60" w:line="360" w:lineRule="auto"/>
              <w:jc w:val="center"/>
              <w:rPr>
                <w:rFonts w:ascii="Sakkal Majalla" w:hAnsi="Sakkal Majalla" w:cs="Sakkal Majalla"/>
                <w:b/>
                <w:sz w:val="24"/>
                <w:szCs w:val="24"/>
                <w:rtl/>
              </w:rPr>
            </w:pPr>
            <w:r w:rsidRPr="000A22B0">
              <w:rPr>
                <w:rFonts w:ascii="Sakkal Majalla" w:hAnsi="Sakkal Majalla" w:cs="Sakkal Majalla" w:hint="cs"/>
                <w:b/>
                <w:sz w:val="24"/>
                <w:szCs w:val="24"/>
                <w:rtl/>
              </w:rPr>
              <w:t>7</w:t>
            </w:r>
          </w:p>
        </w:tc>
      </w:tr>
      <w:tr w:rsidR="00AF580E" w:rsidRPr="000A22B0" w14:paraId="6B1B84B5" w14:textId="77777777" w:rsidTr="009B52C4">
        <w:tc>
          <w:tcPr>
            <w:tcW w:w="7798" w:type="dxa"/>
            <w:tcBorders>
              <w:left w:val="double" w:sz="4" w:space="0" w:color="auto"/>
              <w:bottom w:val="single" w:sz="4" w:space="0" w:color="auto"/>
              <w:right w:val="double" w:sz="4" w:space="0" w:color="auto"/>
            </w:tcBorders>
            <w:shd w:val="clear" w:color="auto" w:fill="auto"/>
            <w:vAlign w:val="center"/>
          </w:tcPr>
          <w:p w14:paraId="6C06A82C" w14:textId="255DDBAB" w:rsidR="00AF580E" w:rsidRPr="000A22B0" w:rsidRDefault="00AF580E" w:rsidP="009B52C4">
            <w:pPr>
              <w:spacing w:before="60" w:line="360" w:lineRule="auto"/>
              <w:ind w:left="177"/>
              <w:jc w:val="center"/>
              <w:rPr>
                <w:rFonts w:ascii="Sakkal Majalla" w:hAnsi="Sakkal Majalla" w:cs="Sakkal Majalla"/>
                <w:sz w:val="24"/>
                <w:szCs w:val="24"/>
                <w:rtl/>
              </w:rPr>
            </w:pPr>
            <w:r w:rsidRPr="000A22B0">
              <w:rPr>
                <w:rFonts w:ascii="Sakkal Majalla" w:hAnsi="Sakkal Majalla" w:cs="Sakkal Majalla" w:hint="cs"/>
                <w:sz w:val="24"/>
                <w:szCs w:val="24"/>
                <w:rtl/>
              </w:rPr>
              <w:t>تساؤلات البحث</w:t>
            </w:r>
          </w:p>
        </w:tc>
        <w:tc>
          <w:tcPr>
            <w:tcW w:w="1562" w:type="dxa"/>
            <w:tcBorders>
              <w:left w:val="double" w:sz="4" w:space="0" w:color="auto"/>
              <w:bottom w:val="single" w:sz="4" w:space="0" w:color="auto"/>
              <w:right w:val="double" w:sz="4" w:space="0" w:color="auto"/>
            </w:tcBorders>
            <w:shd w:val="clear" w:color="auto" w:fill="auto"/>
            <w:vAlign w:val="center"/>
          </w:tcPr>
          <w:p w14:paraId="566E9373" w14:textId="77777777" w:rsidR="00AF580E" w:rsidRPr="000A22B0" w:rsidRDefault="00AF580E" w:rsidP="009B52C4">
            <w:pPr>
              <w:pStyle w:val="ListParagraph"/>
              <w:bidi/>
              <w:spacing w:before="60" w:line="360" w:lineRule="auto"/>
              <w:ind w:left="644"/>
              <w:jc w:val="center"/>
              <w:rPr>
                <w:rFonts w:ascii="Sakkal Majalla" w:hAnsi="Sakkal Majalla" w:cs="Sakkal Majalla"/>
                <w:b/>
                <w:rtl/>
              </w:rPr>
            </w:pPr>
            <w:r w:rsidRPr="000A22B0">
              <w:rPr>
                <w:rFonts w:ascii="Sakkal Majalla" w:hAnsi="Sakkal Majalla" w:cs="Sakkal Majalla" w:hint="cs"/>
                <w:b/>
                <w:rtl/>
              </w:rPr>
              <w:t>7</w:t>
            </w:r>
          </w:p>
        </w:tc>
      </w:tr>
      <w:tr w:rsidR="00AF580E" w:rsidRPr="000A22B0" w14:paraId="6983B053" w14:textId="77777777" w:rsidTr="009B52C4">
        <w:tc>
          <w:tcPr>
            <w:tcW w:w="7798" w:type="dxa"/>
            <w:tcBorders>
              <w:left w:val="double" w:sz="4" w:space="0" w:color="auto"/>
              <w:bottom w:val="single" w:sz="4" w:space="0" w:color="auto"/>
              <w:right w:val="double" w:sz="4" w:space="0" w:color="auto"/>
            </w:tcBorders>
            <w:shd w:val="clear" w:color="auto" w:fill="auto"/>
            <w:vAlign w:val="center"/>
          </w:tcPr>
          <w:p w14:paraId="19BEFD1B" w14:textId="1CC0F482" w:rsidR="00AF580E" w:rsidRPr="000A22B0" w:rsidRDefault="00AF580E" w:rsidP="009B52C4">
            <w:pPr>
              <w:spacing w:before="60" w:line="360" w:lineRule="auto"/>
              <w:ind w:left="177"/>
              <w:jc w:val="center"/>
              <w:rPr>
                <w:rFonts w:ascii="Sakkal Majalla" w:hAnsi="Sakkal Majalla" w:cs="Sakkal Majalla"/>
                <w:sz w:val="24"/>
                <w:szCs w:val="24"/>
                <w:rtl/>
              </w:rPr>
            </w:pPr>
            <w:r w:rsidRPr="000A22B0">
              <w:rPr>
                <w:rFonts w:ascii="Sakkal Majalla" w:hAnsi="Sakkal Majalla" w:cs="Sakkal Majalla" w:hint="cs"/>
                <w:sz w:val="24"/>
                <w:szCs w:val="24"/>
                <w:rtl/>
              </w:rPr>
              <w:t>الدراسات السابقة</w:t>
            </w:r>
          </w:p>
        </w:tc>
        <w:tc>
          <w:tcPr>
            <w:tcW w:w="1562" w:type="dxa"/>
            <w:tcBorders>
              <w:left w:val="double" w:sz="4" w:space="0" w:color="auto"/>
              <w:bottom w:val="single" w:sz="4" w:space="0" w:color="auto"/>
              <w:right w:val="double" w:sz="4" w:space="0" w:color="auto"/>
            </w:tcBorders>
            <w:shd w:val="clear" w:color="auto" w:fill="auto"/>
            <w:vAlign w:val="center"/>
          </w:tcPr>
          <w:p w14:paraId="4F00B745" w14:textId="77777777" w:rsidR="00AF580E" w:rsidRPr="000A22B0" w:rsidRDefault="00AF580E" w:rsidP="009B52C4">
            <w:pPr>
              <w:pStyle w:val="ListParagraph"/>
              <w:bidi/>
              <w:spacing w:before="60" w:line="360" w:lineRule="auto"/>
              <w:ind w:left="644"/>
              <w:jc w:val="center"/>
              <w:rPr>
                <w:rFonts w:ascii="Sakkal Majalla" w:hAnsi="Sakkal Majalla" w:cs="Sakkal Majalla"/>
                <w:b/>
                <w:rtl/>
              </w:rPr>
            </w:pPr>
            <w:r w:rsidRPr="000A22B0">
              <w:rPr>
                <w:rFonts w:ascii="Sakkal Majalla" w:hAnsi="Sakkal Majalla" w:cs="Sakkal Majalla" w:hint="cs"/>
                <w:b/>
                <w:rtl/>
              </w:rPr>
              <w:t>7-10</w:t>
            </w:r>
          </w:p>
        </w:tc>
      </w:tr>
      <w:tr w:rsidR="00AF580E" w:rsidRPr="000A22B0" w14:paraId="16DB5319" w14:textId="77777777" w:rsidTr="009B52C4">
        <w:tc>
          <w:tcPr>
            <w:tcW w:w="7798" w:type="dxa"/>
            <w:tcBorders>
              <w:left w:val="double" w:sz="4" w:space="0" w:color="auto"/>
              <w:bottom w:val="double" w:sz="4" w:space="0" w:color="auto"/>
              <w:right w:val="double" w:sz="4" w:space="0" w:color="auto"/>
            </w:tcBorders>
            <w:shd w:val="clear" w:color="auto" w:fill="auto"/>
            <w:vAlign w:val="center"/>
          </w:tcPr>
          <w:p w14:paraId="7C104D52" w14:textId="3170DA59" w:rsidR="00AF580E" w:rsidRPr="000A22B0" w:rsidRDefault="00AF580E" w:rsidP="009B52C4">
            <w:pPr>
              <w:spacing w:before="60" w:line="360" w:lineRule="auto"/>
              <w:ind w:left="177"/>
              <w:jc w:val="center"/>
              <w:rPr>
                <w:rFonts w:ascii="Sakkal Majalla" w:hAnsi="Sakkal Majalla" w:cs="Sakkal Majalla"/>
                <w:sz w:val="24"/>
                <w:szCs w:val="24"/>
                <w:rtl/>
              </w:rPr>
            </w:pPr>
            <w:r w:rsidRPr="000A22B0">
              <w:rPr>
                <w:rFonts w:ascii="Sakkal Majalla" w:hAnsi="Sakkal Majalla" w:cs="Sakkal Majalla" w:hint="cs"/>
                <w:sz w:val="24"/>
                <w:szCs w:val="24"/>
                <w:rtl/>
              </w:rPr>
              <w:t>المنهجية وطرق البحث</w:t>
            </w:r>
          </w:p>
        </w:tc>
        <w:tc>
          <w:tcPr>
            <w:tcW w:w="1562" w:type="dxa"/>
            <w:tcBorders>
              <w:left w:val="double" w:sz="4" w:space="0" w:color="auto"/>
              <w:bottom w:val="double" w:sz="4" w:space="0" w:color="auto"/>
              <w:right w:val="double" w:sz="4" w:space="0" w:color="auto"/>
            </w:tcBorders>
            <w:shd w:val="clear" w:color="auto" w:fill="auto"/>
            <w:vAlign w:val="center"/>
          </w:tcPr>
          <w:p w14:paraId="18733595" w14:textId="77777777" w:rsidR="00AF580E" w:rsidRPr="000A22B0" w:rsidRDefault="00AF580E" w:rsidP="009B52C4">
            <w:pPr>
              <w:pStyle w:val="ListParagraph"/>
              <w:bidi/>
              <w:spacing w:before="60" w:line="360" w:lineRule="auto"/>
              <w:ind w:left="644"/>
              <w:jc w:val="center"/>
              <w:rPr>
                <w:rFonts w:ascii="Sakkal Majalla" w:hAnsi="Sakkal Majalla" w:cs="Sakkal Majalla"/>
                <w:b/>
                <w:rtl/>
              </w:rPr>
            </w:pPr>
            <w:r>
              <w:rPr>
                <w:rFonts w:ascii="Sakkal Majalla" w:hAnsi="Sakkal Majalla" w:cs="Sakkal Majalla" w:hint="cs"/>
                <w:b/>
                <w:rtl/>
              </w:rPr>
              <w:t>10-17</w:t>
            </w:r>
          </w:p>
        </w:tc>
      </w:tr>
      <w:tr w:rsidR="00AF580E" w:rsidRPr="000A22B0" w14:paraId="02AB9B18" w14:textId="77777777" w:rsidTr="009B52C4">
        <w:tc>
          <w:tcPr>
            <w:tcW w:w="7798" w:type="dxa"/>
            <w:tcBorders>
              <w:left w:val="double" w:sz="4" w:space="0" w:color="auto"/>
              <w:bottom w:val="double" w:sz="4" w:space="0" w:color="auto"/>
              <w:right w:val="double" w:sz="4" w:space="0" w:color="auto"/>
            </w:tcBorders>
            <w:shd w:val="clear" w:color="auto" w:fill="auto"/>
            <w:vAlign w:val="center"/>
          </w:tcPr>
          <w:p w14:paraId="770FA1DF" w14:textId="517547DF" w:rsidR="00AF580E" w:rsidRPr="000A22B0" w:rsidRDefault="00AF580E" w:rsidP="009B52C4">
            <w:pPr>
              <w:spacing w:before="60" w:line="360" w:lineRule="auto"/>
              <w:ind w:left="177"/>
              <w:jc w:val="center"/>
              <w:rPr>
                <w:rFonts w:ascii="Sakkal Majalla" w:hAnsi="Sakkal Majalla" w:cs="Sakkal Majalla"/>
                <w:sz w:val="24"/>
                <w:szCs w:val="24"/>
                <w:rtl/>
              </w:rPr>
            </w:pPr>
            <w:r w:rsidRPr="000A22B0">
              <w:rPr>
                <w:rFonts w:ascii="Sakkal Majalla" w:hAnsi="Sakkal Majalla" w:cs="Sakkal Majalla" w:hint="cs"/>
                <w:sz w:val="24"/>
                <w:szCs w:val="24"/>
                <w:rtl/>
              </w:rPr>
              <w:t>مجالات البحث</w:t>
            </w:r>
          </w:p>
        </w:tc>
        <w:tc>
          <w:tcPr>
            <w:tcW w:w="1562" w:type="dxa"/>
            <w:tcBorders>
              <w:left w:val="double" w:sz="4" w:space="0" w:color="auto"/>
              <w:bottom w:val="double" w:sz="4" w:space="0" w:color="auto"/>
              <w:right w:val="double" w:sz="4" w:space="0" w:color="auto"/>
            </w:tcBorders>
            <w:shd w:val="clear" w:color="auto" w:fill="auto"/>
            <w:vAlign w:val="center"/>
          </w:tcPr>
          <w:p w14:paraId="2DC1E644" w14:textId="77777777" w:rsidR="00AF580E" w:rsidRPr="000A22B0" w:rsidRDefault="00AF580E" w:rsidP="009B52C4">
            <w:pPr>
              <w:pStyle w:val="ListParagraph"/>
              <w:bidi/>
              <w:spacing w:before="60" w:line="360" w:lineRule="auto"/>
              <w:ind w:left="644"/>
              <w:jc w:val="center"/>
              <w:rPr>
                <w:rFonts w:ascii="Sakkal Majalla" w:hAnsi="Sakkal Majalla" w:cs="Sakkal Majalla"/>
                <w:b/>
                <w:rtl/>
              </w:rPr>
            </w:pPr>
            <w:r>
              <w:rPr>
                <w:rFonts w:ascii="Sakkal Majalla" w:hAnsi="Sakkal Majalla" w:cs="Sakkal Majalla" w:hint="cs"/>
                <w:b/>
                <w:rtl/>
              </w:rPr>
              <w:t>17</w:t>
            </w:r>
          </w:p>
        </w:tc>
      </w:tr>
      <w:tr w:rsidR="00AF580E" w:rsidRPr="000A22B0" w14:paraId="21678C34" w14:textId="77777777" w:rsidTr="009B52C4">
        <w:tc>
          <w:tcPr>
            <w:tcW w:w="7798" w:type="dxa"/>
            <w:tcBorders>
              <w:left w:val="double" w:sz="4" w:space="0" w:color="auto"/>
              <w:bottom w:val="double" w:sz="4" w:space="0" w:color="auto"/>
              <w:right w:val="double" w:sz="4" w:space="0" w:color="auto"/>
            </w:tcBorders>
            <w:shd w:val="clear" w:color="auto" w:fill="auto"/>
            <w:vAlign w:val="center"/>
          </w:tcPr>
          <w:p w14:paraId="0C6999C6" w14:textId="1B53110D" w:rsidR="00AF580E" w:rsidRPr="000A22B0" w:rsidRDefault="00AF580E" w:rsidP="009B52C4">
            <w:pPr>
              <w:spacing w:before="60" w:line="360" w:lineRule="auto"/>
              <w:ind w:left="177"/>
              <w:jc w:val="center"/>
              <w:rPr>
                <w:rFonts w:ascii="Sakkal Majalla" w:hAnsi="Sakkal Majalla" w:cs="Sakkal Majalla"/>
                <w:sz w:val="24"/>
                <w:szCs w:val="24"/>
                <w:rtl/>
              </w:rPr>
            </w:pPr>
            <w:r w:rsidRPr="000A22B0">
              <w:rPr>
                <w:rFonts w:ascii="Sakkal Majalla" w:hAnsi="Sakkal Majalla" w:cs="Sakkal Majalla" w:hint="cs"/>
                <w:sz w:val="24"/>
                <w:szCs w:val="24"/>
                <w:rtl/>
              </w:rPr>
              <w:t>الملخص</w:t>
            </w:r>
          </w:p>
        </w:tc>
        <w:tc>
          <w:tcPr>
            <w:tcW w:w="1562" w:type="dxa"/>
            <w:tcBorders>
              <w:left w:val="double" w:sz="4" w:space="0" w:color="auto"/>
              <w:bottom w:val="double" w:sz="4" w:space="0" w:color="auto"/>
              <w:right w:val="double" w:sz="4" w:space="0" w:color="auto"/>
            </w:tcBorders>
            <w:shd w:val="clear" w:color="auto" w:fill="auto"/>
            <w:vAlign w:val="center"/>
          </w:tcPr>
          <w:p w14:paraId="4A3D014C" w14:textId="77777777" w:rsidR="00AF580E" w:rsidRPr="000A22B0" w:rsidRDefault="00AF580E" w:rsidP="009B52C4">
            <w:pPr>
              <w:pStyle w:val="ListParagraph"/>
              <w:bidi/>
              <w:spacing w:before="60" w:line="360" w:lineRule="auto"/>
              <w:ind w:left="644"/>
              <w:jc w:val="center"/>
              <w:rPr>
                <w:rFonts w:ascii="Sakkal Majalla" w:hAnsi="Sakkal Majalla" w:cs="Sakkal Majalla"/>
                <w:b/>
                <w:rtl/>
              </w:rPr>
            </w:pPr>
            <w:r>
              <w:rPr>
                <w:rFonts w:ascii="Sakkal Majalla" w:hAnsi="Sakkal Majalla" w:cs="Sakkal Majalla" w:hint="cs"/>
                <w:b/>
                <w:rtl/>
              </w:rPr>
              <w:t>18</w:t>
            </w:r>
          </w:p>
        </w:tc>
      </w:tr>
      <w:tr w:rsidR="00AF580E" w:rsidRPr="000A22B0" w14:paraId="323E9F96" w14:textId="77777777" w:rsidTr="009B52C4">
        <w:tc>
          <w:tcPr>
            <w:tcW w:w="7798" w:type="dxa"/>
            <w:tcBorders>
              <w:left w:val="double" w:sz="4" w:space="0" w:color="auto"/>
              <w:bottom w:val="double" w:sz="4" w:space="0" w:color="auto"/>
              <w:right w:val="double" w:sz="4" w:space="0" w:color="auto"/>
            </w:tcBorders>
            <w:shd w:val="clear" w:color="auto" w:fill="auto"/>
            <w:vAlign w:val="center"/>
          </w:tcPr>
          <w:p w14:paraId="1C7A7C03" w14:textId="5CC1EDCC" w:rsidR="00AF580E" w:rsidRPr="000A22B0" w:rsidRDefault="00AF580E" w:rsidP="009B52C4">
            <w:pPr>
              <w:spacing w:before="60" w:line="360" w:lineRule="auto"/>
              <w:ind w:left="177"/>
              <w:jc w:val="center"/>
              <w:rPr>
                <w:rFonts w:ascii="Sakkal Majalla" w:hAnsi="Sakkal Majalla" w:cs="Sakkal Majalla"/>
                <w:sz w:val="24"/>
                <w:szCs w:val="24"/>
                <w:rtl/>
              </w:rPr>
            </w:pPr>
            <w:r w:rsidRPr="000A22B0">
              <w:rPr>
                <w:rFonts w:ascii="Sakkal Majalla" w:hAnsi="Sakkal Majalla" w:cs="Sakkal Majalla" w:hint="cs"/>
                <w:sz w:val="24"/>
                <w:szCs w:val="24"/>
                <w:rtl/>
              </w:rPr>
              <w:t>التوصيات</w:t>
            </w:r>
          </w:p>
        </w:tc>
        <w:tc>
          <w:tcPr>
            <w:tcW w:w="1562" w:type="dxa"/>
            <w:tcBorders>
              <w:left w:val="double" w:sz="4" w:space="0" w:color="auto"/>
              <w:bottom w:val="double" w:sz="4" w:space="0" w:color="auto"/>
              <w:right w:val="double" w:sz="4" w:space="0" w:color="auto"/>
            </w:tcBorders>
            <w:shd w:val="clear" w:color="auto" w:fill="auto"/>
            <w:vAlign w:val="center"/>
          </w:tcPr>
          <w:p w14:paraId="21F43FC1" w14:textId="77777777" w:rsidR="00AF580E" w:rsidRPr="000A22B0" w:rsidRDefault="00AF580E" w:rsidP="009B52C4">
            <w:pPr>
              <w:pStyle w:val="ListParagraph"/>
              <w:bidi/>
              <w:spacing w:before="60" w:line="360" w:lineRule="auto"/>
              <w:ind w:left="644"/>
              <w:jc w:val="center"/>
              <w:rPr>
                <w:rFonts w:ascii="Sakkal Majalla" w:hAnsi="Sakkal Majalla" w:cs="Sakkal Majalla"/>
                <w:b/>
                <w:rtl/>
              </w:rPr>
            </w:pPr>
            <w:r>
              <w:rPr>
                <w:rFonts w:ascii="Sakkal Majalla" w:hAnsi="Sakkal Majalla" w:cs="Sakkal Majalla" w:hint="cs"/>
                <w:b/>
                <w:rtl/>
              </w:rPr>
              <w:t>19</w:t>
            </w:r>
          </w:p>
        </w:tc>
      </w:tr>
      <w:tr w:rsidR="00AF580E" w:rsidRPr="000A22B0" w14:paraId="5A3DFF05" w14:textId="77777777" w:rsidTr="009B52C4">
        <w:tc>
          <w:tcPr>
            <w:tcW w:w="7798" w:type="dxa"/>
            <w:tcBorders>
              <w:left w:val="double" w:sz="4" w:space="0" w:color="auto"/>
              <w:bottom w:val="double" w:sz="4" w:space="0" w:color="auto"/>
              <w:right w:val="double" w:sz="4" w:space="0" w:color="auto"/>
            </w:tcBorders>
            <w:shd w:val="clear" w:color="auto" w:fill="auto"/>
            <w:vAlign w:val="center"/>
          </w:tcPr>
          <w:p w14:paraId="277D1A7B" w14:textId="66293437" w:rsidR="00AF580E" w:rsidRPr="000A22B0" w:rsidRDefault="00AF580E" w:rsidP="009B52C4">
            <w:pPr>
              <w:spacing w:before="60" w:line="360" w:lineRule="auto"/>
              <w:ind w:left="177"/>
              <w:jc w:val="center"/>
              <w:rPr>
                <w:rFonts w:ascii="Sakkal Majalla" w:hAnsi="Sakkal Majalla" w:cs="Sakkal Majalla"/>
                <w:sz w:val="24"/>
                <w:szCs w:val="24"/>
                <w:rtl/>
              </w:rPr>
            </w:pPr>
            <w:r w:rsidRPr="000A22B0">
              <w:rPr>
                <w:rFonts w:ascii="Sakkal Majalla" w:hAnsi="Sakkal Majalla" w:cs="Sakkal Majalla" w:hint="cs"/>
                <w:sz w:val="24"/>
                <w:szCs w:val="24"/>
                <w:rtl/>
              </w:rPr>
              <w:t>المراجع</w:t>
            </w:r>
          </w:p>
        </w:tc>
        <w:tc>
          <w:tcPr>
            <w:tcW w:w="1562" w:type="dxa"/>
            <w:tcBorders>
              <w:left w:val="double" w:sz="4" w:space="0" w:color="auto"/>
              <w:bottom w:val="double" w:sz="4" w:space="0" w:color="auto"/>
              <w:right w:val="double" w:sz="4" w:space="0" w:color="auto"/>
            </w:tcBorders>
            <w:shd w:val="clear" w:color="auto" w:fill="auto"/>
            <w:vAlign w:val="center"/>
          </w:tcPr>
          <w:p w14:paraId="056DA41F" w14:textId="77777777" w:rsidR="00AF580E" w:rsidRPr="000A22B0" w:rsidRDefault="00AF580E" w:rsidP="009B52C4">
            <w:pPr>
              <w:pStyle w:val="ListParagraph"/>
              <w:bidi/>
              <w:spacing w:before="60" w:line="360" w:lineRule="auto"/>
              <w:ind w:left="644"/>
              <w:jc w:val="center"/>
              <w:rPr>
                <w:rFonts w:ascii="Sakkal Majalla" w:hAnsi="Sakkal Majalla" w:cs="Sakkal Majalla"/>
                <w:b/>
                <w:rtl/>
              </w:rPr>
            </w:pPr>
            <w:r>
              <w:rPr>
                <w:rFonts w:ascii="Sakkal Majalla" w:hAnsi="Sakkal Majalla" w:cs="Sakkal Majalla" w:hint="cs"/>
                <w:b/>
                <w:rtl/>
              </w:rPr>
              <w:t>20</w:t>
            </w:r>
          </w:p>
        </w:tc>
      </w:tr>
      <w:bookmarkEnd w:id="0"/>
    </w:tbl>
    <w:p w14:paraId="6BD46D1D" w14:textId="4E955B5C" w:rsidR="00B61845" w:rsidRDefault="00B61845" w:rsidP="009125CE">
      <w:pPr>
        <w:rPr>
          <w:rFonts w:ascii="Sakkal Majalla" w:hAnsi="Sakkal Majalla" w:cs="Sakkal Majalla"/>
          <w:sz w:val="28"/>
          <w:szCs w:val="28"/>
          <w:u w:val="single"/>
          <w:rtl/>
        </w:rPr>
      </w:pPr>
    </w:p>
    <w:p w14:paraId="52DEB7F4" w14:textId="7BABDE51" w:rsidR="00AF580E" w:rsidRDefault="00AF580E" w:rsidP="009125CE">
      <w:pPr>
        <w:rPr>
          <w:rFonts w:ascii="Sakkal Majalla" w:hAnsi="Sakkal Majalla" w:cs="Sakkal Majalla"/>
          <w:sz w:val="28"/>
          <w:szCs w:val="28"/>
          <w:u w:val="single"/>
          <w:rtl/>
        </w:rPr>
      </w:pPr>
    </w:p>
    <w:p w14:paraId="5E640AA1" w14:textId="77777777" w:rsidR="00AF580E" w:rsidRDefault="00AF580E" w:rsidP="009125CE">
      <w:pPr>
        <w:rPr>
          <w:rFonts w:ascii="Sakkal Majalla" w:hAnsi="Sakkal Majalla" w:cs="Sakkal Majalla"/>
          <w:sz w:val="28"/>
          <w:szCs w:val="28"/>
          <w:u w:val="single"/>
          <w:rtl/>
        </w:rPr>
      </w:pPr>
    </w:p>
    <w:p w14:paraId="3EFCFF81" w14:textId="77777777" w:rsidR="00C6386A" w:rsidRDefault="00C6386A" w:rsidP="009125CE">
      <w:pPr>
        <w:rPr>
          <w:rFonts w:ascii="Sakkal Majalla" w:hAnsi="Sakkal Majalla" w:cs="Sakkal Majalla"/>
          <w:sz w:val="28"/>
          <w:szCs w:val="28"/>
          <w:u w:val="single"/>
          <w:rtl/>
          <w:lang w:bidi="ar-EG"/>
        </w:rPr>
      </w:pPr>
    </w:p>
    <w:p w14:paraId="624C0467" w14:textId="75DB4FFD" w:rsidR="00B869A5" w:rsidRDefault="00B869A5" w:rsidP="00B869A5">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w:t>
      </w:r>
      <w:r w:rsidRPr="009125CE">
        <w:rPr>
          <w:rFonts w:ascii="Sakkal Majalla" w:hAnsi="Sakkal Majalla" w:cs="Sakkal Majalla" w:hint="cs"/>
          <w:sz w:val="28"/>
          <w:szCs w:val="28"/>
          <w:u w:val="single"/>
          <w:rtl/>
          <w:lang w:bidi="ar-EG"/>
        </w:rPr>
        <w:t>:</w:t>
      </w:r>
    </w:p>
    <w:tbl>
      <w:tblPr>
        <w:bidiVisual/>
        <w:tblW w:w="9171" w:type="dxa"/>
        <w:tblInd w:w="1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
        <w:gridCol w:w="7449"/>
        <w:gridCol w:w="993"/>
      </w:tblGrid>
      <w:tr w:rsidR="00323C0C" w:rsidRPr="00143DFC" w14:paraId="4D36FD1F" w14:textId="77777777" w:rsidTr="009B52C4">
        <w:trPr>
          <w:tblHeader/>
        </w:trPr>
        <w:tc>
          <w:tcPr>
            <w:tcW w:w="729" w:type="dxa"/>
            <w:tcBorders>
              <w:top w:val="double" w:sz="4" w:space="0" w:color="auto"/>
              <w:left w:val="double" w:sz="4" w:space="0" w:color="auto"/>
              <w:bottom w:val="double" w:sz="4" w:space="0" w:color="auto"/>
              <w:right w:val="double" w:sz="4" w:space="0" w:color="auto"/>
            </w:tcBorders>
            <w:shd w:val="clear" w:color="auto" w:fill="auto"/>
            <w:vAlign w:val="center"/>
          </w:tcPr>
          <w:p w14:paraId="43DDC604" w14:textId="77777777" w:rsidR="00323C0C" w:rsidRPr="00143DFC" w:rsidRDefault="00323C0C" w:rsidP="00CC55DC">
            <w:pPr>
              <w:spacing w:before="120" w:line="480" w:lineRule="auto"/>
              <w:jc w:val="center"/>
              <w:rPr>
                <w:rFonts w:ascii="Sakkal Majalla" w:hAnsi="Sakkal Majalla" w:cs="Sakkal Majalla"/>
                <w:bCs/>
              </w:rPr>
            </w:pPr>
            <w:r w:rsidRPr="00143DFC">
              <w:rPr>
                <w:rFonts w:ascii="Sakkal Majalla" w:hAnsi="Sakkal Majalla" w:cs="Sakkal Majalla"/>
                <w:bCs/>
                <w:rtl/>
              </w:rPr>
              <w:t>رقم الجدول</w:t>
            </w:r>
          </w:p>
        </w:tc>
        <w:tc>
          <w:tcPr>
            <w:tcW w:w="7449" w:type="dxa"/>
            <w:tcBorders>
              <w:top w:val="double" w:sz="4" w:space="0" w:color="auto"/>
              <w:left w:val="double" w:sz="4" w:space="0" w:color="auto"/>
              <w:bottom w:val="double" w:sz="4" w:space="0" w:color="auto"/>
              <w:right w:val="double" w:sz="4" w:space="0" w:color="auto"/>
            </w:tcBorders>
            <w:shd w:val="clear" w:color="auto" w:fill="auto"/>
            <w:vAlign w:val="center"/>
          </w:tcPr>
          <w:p w14:paraId="2E026737" w14:textId="77777777" w:rsidR="00323C0C" w:rsidRPr="00143DFC" w:rsidRDefault="00323C0C" w:rsidP="00CC55DC">
            <w:pPr>
              <w:spacing w:before="120" w:line="480" w:lineRule="auto"/>
              <w:jc w:val="center"/>
              <w:rPr>
                <w:rFonts w:ascii="Sakkal Majalla" w:hAnsi="Sakkal Majalla" w:cs="Sakkal Majalla"/>
                <w:bCs/>
              </w:rPr>
            </w:pPr>
            <w:r w:rsidRPr="00143DFC">
              <w:rPr>
                <w:rFonts w:ascii="Sakkal Majalla" w:hAnsi="Sakkal Majalla" w:cs="Sakkal Majalla"/>
                <w:bCs/>
                <w:rtl/>
              </w:rPr>
              <w:t>الموضــــــــــــــوع</w:t>
            </w:r>
          </w:p>
        </w:tc>
        <w:tc>
          <w:tcPr>
            <w:tcW w:w="993" w:type="dxa"/>
            <w:tcBorders>
              <w:top w:val="double" w:sz="4" w:space="0" w:color="auto"/>
              <w:left w:val="double" w:sz="4" w:space="0" w:color="auto"/>
              <w:bottom w:val="double" w:sz="4" w:space="0" w:color="auto"/>
              <w:right w:val="double" w:sz="4" w:space="0" w:color="auto"/>
            </w:tcBorders>
            <w:shd w:val="clear" w:color="auto" w:fill="auto"/>
            <w:vAlign w:val="center"/>
          </w:tcPr>
          <w:p w14:paraId="2D3E61B4" w14:textId="77777777" w:rsidR="00323C0C" w:rsidRPr="00143DFC" w:rsidRDefault="00323C0C" w:rsidP="00CC55DC">
            <w:pPr>
              <w:spacing w:before="120" w:line="480" w:lineRule="auto"/>
              <w:jc w:val="center"/>
              <w:rPr>
                <w:rFonts w:ascii="Sakkal Majalla" w:hAnsi="Sakkal Majalla" w:cs="Sakkal Majalla"/>
                <w:bCs/>
              </w:rPr>
            </w:pPr>
            <w:r w:rsidRPr="00143DFC">
              <w:rPr>
                <w:rFonts w:ascii="Sakkal Majalla" w:hAnsi="Sakkal Majalla" w:cs="Sakkal Majalla"/>
                <w:bCs/>
                <w:rtl/>
              </w:rPr>
              <w:t>الصفحة</w:t>
            </w:r>
          </w:p>
        </w:tc>
      </w:tr>
      <w:tr w:rsidR="00323C0C" w:rsidRPr="00143DFC" w14:paraId="6479C4C5" w14:textId="77777777" w:rsidTr="009B52C4">
        <w:tc>
          <w:tcPr>
            <w:tcW w:w="729" w:type="dxa"/>
            <w:tcBorders>
              <w:left w:val="double" w:sz="4" w:space="0" w:color="auto"/>
              <w:right w:val="double" w:sz="4" w:space="0" w:color="auto"/>
            </w:tcBorders>
            <w:shd w:val="clear" w:color="auto" w:fill="auto"/>
            <w:vAlign w:val="center"/>
          </w:tcPr>
          <w:p w14:paraId="51997A15" w14:textId="77777777" w:rsidR="00323C0C" w:rsidRPr="00143DFC" w:rsidRDefault="00323C0C" w:rsidP="00CC55DC">
            <w:pPr>
              <w:spacing w:before="120" w:line="480" w:lineRule="auto"/>
              <w:ind w:left="284"/>
              <w:rPr>
                <w:rFonts w:ascii="Sakkal Majalla" w:hAnsi="Sakkal Majalla" w:cs="Sakkal Majalla"/>
                <w:bCs/>
              </w:rPr>
            </w:pPr>
            <w:r w:rsidRPr="00143DFC">
              <w:rPr>
                <w:rFonts w:ascii="Sakkal Majalla" w:hAnsi="Sakkal Majalla" w:cs="Sakkal Majalla"/>
                <w:rtl/>
              </w:rPr>
              <w:t>(1)</w:t>
            </w:r>
          </w:p>
        </w:tc>
        <w:tc>
          <w:tcPr>
            <w:tcW w:w="7449" w:type="dxa"/>
            <w:tcBorders>
              <w:left w:val="double" w:sz="4" w:space="0" w:color="auto"/>
              <w:right w:val="double" w:sz="4" w:space="0" w:color="auto"/>
            </w:tcBorders>
            <w:shd w:val="clear" w:color="auto" w:fill="auto"/>
          </w:tcPr>
          <w:p w14:paraId="07ED6015" w14:textId="77777777" w:rsidR="00323C0C" w:rsidRPr="00143DFC" w:rsidRDefault="00323C0C" w:rsidP="00CC55DC">
            <w:pPr>
              <w:tabs>
                <w:tab w:val="left" w:pos="3266"/>
              </w:tabs>
              <w:spacing w:before="120" w:line="480" w:lineRule="auto"/>
              <w:jc w:val="lowKashida"/>
              <w:rPr>
                <w:rFonts w:ascii="Sakkal Majalla" w:hAnsi="Sakkal Majalla" w:cs="Sakkal Majalla"/>
              </w:rPr>
            </w:pPr>
            <w:r w:rsidRPr="00143DFC">
              <w:rPr>
                <w:rFonts w:ascii="Sakkal Majalla" w:hAnsi="Sakkal Majalla" w:cs="Sakkal Majalla"/>
                <w:rtl/>
              </w:rPr>
              <w:t xml:space="preserve">توزيع أفراد عينة البحث وفق متغير المؤهل العلمي </w:t>
            </w:r>
          </w:p>
        </w:tc>
        <w:tc>
          <w:tcPr>
            <w:tcW w:w="993" w:type="dxa"/>
            <w:tcBorders>
              <w:left w:val="double" w:sz="4" w:space="0" w:color="auto"/>
              <w:right w:val="double" w:sz="4" w:space="0" w:color="auto"/>
            </w:tcBorders>
            <w:shd w:val="clear" w:color="auto" w:fill="auto"/>
            <w:vAlign w:val="center"/>
          </w:tcPr>
          <w:p w14:paraId="388BC10C" w14:textId="77777777" w:rsidR="00323C0C" w:rsidRPr="00143DFC" w:rsidRDefault="00323C0C" w:rsidP="00CC55DC">
            <w:pPr>
              <w:spacing w:before="120" w:line="480" w:lineRule="auto"/>
              <w:jc w:val="center"/>
              <w:rPr>
                <w:rFonts w:ascii="Sakkal Majalla" w:hAnsi="Sakkal Majalla" w:cs="Sakkal Majalla"/>
              </w:rPr>
            </w:pPr>
            <w:r w:rsidRPr="00143DFC">
              <w:rPr>
                <w:rFonts w:ascii="Sakkal Majalla" w:hAnsi="Sakkal Majalla" w:cs="Sakkal Majalla"/>
                <w:rtl/>
              </w:rPr>
              <w:t>11</w:t>
            </w:r>
          </w:p>
        </w:tc>
      </w:tr>
      <w:tr w:rsidR="00323C0C" w:rsidRPr="00143DFC" w14:paraId="7857DB15" w14:textId="77777777" w:rsidTr="009B52C4">
        <w:tc>
          <w:tcPr>
            <w:tcW w:w="729" w:type="dxa"/>
            <w:tcBorders>
              <w:left w:val="double" w:sz="4" w:space="0" w:color="auto"/>
              <w:right w:val="double" w:sz="4" w:space="0" w:color="auto"/>
            </w:tcBorders>
            <w:shd w:val="clear" w:color="auto" w:fill="auto"/>
            <w:vAlign w:val="center"/>
          </w:tcPr>
          <w:p w14:paraId="2E7EAA7C" w14:textId="77777777" w:rsidR="00323C0C" w:rsidRPr="00143DFC" w:rsidRDefault="00323C0C" w:rsidP="00CC55DC">
            <w:pPr>
              <w:spacing w:before="120" w:line="480" w:lineRule="auto"/>
              <w:ind w:left="284"/>
              <w:rPr>
                <w:rFonts w:ascii="Sakkal Majalla" w:hAnsi="Sakkal Majalla" w:cs="Sakkal Majalla"/>
                <w:bCs/>
              </w:rPr>
            </w:pPr>
            <w:r w:rsidRPr="00143DFC">
              <w:rPr>
                <w:rFonts w:ascii="Sakkal Majalla" w:hAnsi="Sakkal Majalla" w:cs="Sakkal Majalla"/>
                <w:rtl/>
              </w:rPr>
              <w:t>(2)</w:t>
            </w:r>
          </w:p>
        </w:tc>
        <w:tc>
          <w:tcPr>
            <w:tcW w:w="7449" w:type="dxa"/>
            <w:tcBorders>
              <w:left w:val="double" w:sz="4" w:space="0" w:color="auto"/>
              <w:right w:val="double" w:sz="4" w:space="0" w:color="auto"/>
            </w:tcBorders>
            <w:shd w:val="clear" w:color="auto" w:fill="auto"/>
          </w:tcPr>
          <w:p w14:paraId="4C5F269F" w14:textId="77777777" w:rsidR="00323C0C" w:rsidRPr="00143DFC" w:rsidRDefault="00323C0C" w:rsidP="00CC55DC">
            <w:pPr>
              <w:tabs>
                <w:tab w:val="left" w:pos="3266"/>
              </w:tabs>
              <w:spacing w:before="120" w:line="480" w:lineRule="auto"/>
              <w:jc w:val="lowKashida"/>
              <w:rPr>
                <w:rFonts w:ascii="Sakkal Majalla" w:hAnsi="Sakkal Majalla" w:cs="Sakkal Majalla"/>
              </w:rPr>
            </w:pPr>
            <w:r w:rsidRPr="00143DFC">
              <w:rPr>
                <w:rFonts w:ascii="Sakkal Majalla" w:hAnsi="Sakkal Majalla" w:cs="Sakkal Majalla"/>
                <w:rtl/>
              </w:rPr>
              <w:t xml:space="preserve">توزيع أفراد عينة البحث وفق متغير عدد سنوات الخبرة </w:t>
            </w:r>
          </w:p>
        </w:tc>
        <w:tc>
          <w:tcPr>
            <w:tcW w:w="993" w:type="dxa"/>
            <w:tcBorders>
              <w:left w:val="double" w:sz="4" w:space="0" w:color="auto"/>
              <w:right w:val="double" w:sz="4" w:space="0" w:color="auto"/>
            </w:tcBorders>
            <w:shd w:val="clear" w:color="auto" w:fill="auto"/>
            <w:vAlign w:val="center"/>
          </w:tcPr>
          <w:p w14:paraId="795977DA" w14:textId="77777777" w:rsidR="00323C0C" w:rsidRPr="00143DFC" w:rsidRDefault="00323C0C" w:rsidP="00CC55DC">
            <w:pPr>
              <w:spacing w:before="120" w:line="480" w:lineRule="auto"/>
              <w:jc w:val="center"/>
              <w:rPr>
                <w:rFonts w:ascii="Sakkal Majalla" w:hAnsi="Sakkal Majalla" w:cs="Sakkal Majalla"/>
              </w:rPr>
            </w:pPr>
            <w:r w:rsidRPr="00143DFC">
              <w:rPr>
                <w:rFonts w:ascii="Sakkal Majalla" w:hAnsi="Sakkal Majalla" w:cs="Sakkal Majalla"/>
                <w:rtl/>
              </w:rPr>
              <w:t>12</w:t>
            </w:r>
          </w:p>
        </w:tc>
      </w:tr>
      <w:tr w:rsidR="00323C0C" w:rsidRPr="00143DFC" w14:paraId="52F1D325" w14:textId="77777777" w:rsidTr="009B52C4">
        <w:tc>
          <w:tcPr>
            <w:tcW w:w="729" w:type="dxa"/>
            <w:tcBorders>
              <w:left w:val="double" w:sz="4" w:space="0" w:color="auto"/>
              <w:right w:val="double" w:sz="4" w:space="0" w:color="auto"/>
            </w:tcBorders>
            <w:shd w:val="clear" w:color="auto" w:fill="auto"/>
            <w:vAlign w:val="center"/>
          </w:tcPr>
          <w:p w14:paraId="5D7C9C41" w14:textId="77777777" w:rsidR="00323C0C" w:rsidRPr="00143DFC" w:rsidRDefault="00323C0C" w:rsidP="00CC55DC">
            <w:pPr>
              <w:spacing w:before="120" w:line="480" w:lineRule="auto"/>
              <w:ind w:left="284"/>
              <w:rPr>
                <w:rFonts w:ascii="Sakkal Majalla" w:hAnsi="Sakkal Majalla" w:cs="Sakkal Majalla"/>
                <w:bCs/>
              </w:rPr>
            </w:pPr>
            <w:r w:rsidRPr="00143DFC">
              <w:rPr>
                <w:rFonts w:ascii="Sakkal Majalla" w:hAnsi="Sakkal Majalla" w:cs="Sakkal Majalla"/>
                <w:rtl/>
              </w:rPr>
              <w:t>(3)</w:t>
            </w:r>
          </w:p>
        </w:tc>
        <w:tc>
          <w:tcPr>
            <w:tcW w:w="7449" w:type="dxa"/>
            <w:tcBorders>
              <w:left w:val="double" w:sz="4" w:space="0" w:color="auto"/>
              <w:right w:val="double" w:sz="4" w:space="0" w:color="auto"/>
            </w:tcBorders>
            <w:shd w:val="clear" w:color="auto" w:fill="auto"/>
          </w:tcPr>
          <w:p w14:paraId="10834B8C" w14:textId="77777777" w:rsidR="00323C0C" w:rsidRPr="00143DFC" w:rsidRDefault="00323C0C" w:rsidP="00CC55DC">
            <w:pPr>
              <w:tabs>
                <w:tab w:val="left" w:pos="3266"/>
              </w:tabs>
              <w:spacing w:before="120" w:line="480" w:lineRule="auto"/>
              <w:jc w:val="lowKashida"/>
              <w:rPr>
                <w:rFonts w:ascii="Sakkal Majalla" w:hAnsi="Sakkal Majalla" w:cs="Sakkal Majalla"/>
              </w:rPr>
            </w:pPr>
            <w:r w:rsidRPr="00143DFC">
              <w:rPr>
                <w:rFonts w:ascii="Sakkal Majalla" w:hAnsi="Sakkal Majalla" w:cs="Sakkal Majalla"/>
                <w:rtl/>
              </w:rPr>
              <w:t xml:space="preserve">توزيع أفراد عينة البحث وفق متغير طبيعة عقد العمل </w:t>
            </w:r>
          </w:p>
        </w:tc>
        <w:tc>
          <w:tcPr>
            <w:tcW w:w="993" w:type="dxa"/>
            <w:tcBorders>
              <w:left w:val="double" w:sz="4" w:space="0" w:color="auto"/>
              <w:right w:val="double" w:sz="4" w:space="0" w:color="auto"/>
            </w:tcBorders>
            <w:shd w:val="clear" w:color="auto" w:fill="auto"/>
            <w:vAlign w:val="center"/>
          </w:tcPr>
          <w:p w14:paraId="17F5FCD9" w14:textId="77777777" w:rsidR="00323C0C" w:rsidRPr="00143DFC" w:rsidRDefault="00323C0C" w:rsidP="00CC55DC">
            <w:pPr>
              <w:spacing w:before="120" w:line="480" w:lineRule="auto"/>
              <w:jc w:val="center"/>
              <w:rPr>
                <w:rFonts w:ascii="Sakkal Majalla" w:hAnsi="Sakkal Majalla" w:cs="Sakkal Majalla"/>
              </w:rPr>
            </w:pPr>
            <w:r w:rsidRPr="00143DFC">
              <w:rPr>
                <w:rFonts w:ascii="Sakkal Majalla" w:hAnsi="Sakkal Majalla" w:cs="Sakkal Majalla"/>
                <w:rtl/>
              </w:rPr>
              <w:t>13</w:t>
            </w:r>
          </w:p>
        </w:tc>
      </w:tr>
      <w:tr w:rsidR="00323C0C" w:rsidRPr="00143DFC" w14:paraId="5777EF41" w14:textId="77777777" w:rsidTr="009B52C4">
        <w:tc>
          <w:tcPr>
            <w:tcW w:w="729" w:type="dxa"/>
            <w:tcBorders>
              <w:left w:val="double" w:sz="4" w:space="0" w:color="auto"/>
              <w:right w:val="double" w:sz="4" w:space="0" w:color="auto"/>
            </w:tcBorders>
            <w:shd w:val="clear" w:color="auto" w:fill="auto"/>
            <w:vAlign w:val="center"/>
          </w:tcPr>
          <w:p w14:paraId="223E02C4" w14:textId="77777777" w:rsidR="00323C0C" w:rsidRPr="00143DFC" w:rsidRDefault="00323C0C" w:rsidP="00CC55DC">
            <w:pPr>
              <w:spacing w:before="120" w:line="480" w:lineRule="auto"/>
              <w:ind w:left="284"/>
              <w:rPr>
                <w:rFonts w:ascii="Sakkal Majalla" w:hAnsi="Sakkal Majalla" w:cs="Sakkal Majalla"/>
                <w:bCs/>
              </w:rPr>
            </w:pPr>
            <w:r w:rsidRPr="00143DFC">
              <w:rPr>
                <w:rFonts w:ascii="Sakkal Majalla" w:hAnsi="Sakkal Majalla" w:cs="Sakkal Majalla"/>
                <w:rtl/>
              </w:rPr>
              <w:t>(4)</w:t>
            </w:r>
          </w:p>
        </w:tc>
        <w:tc>
          <w:tcPr>
            <w:tcW w:w="7449" w:type="dxa"/>
            <w:tcBorders>
              <w:left w:val="double" w:sz="4" w:space="0" w:color="auto"/>
              <w:right w:val="double" w:sz="4" w:space="0" w:color="auto"/>
            </w:tcBorders>
            <w:shd w:val="clear" w:color="auto" w:fill="auto"/>
          </w:tcPr>
          <w:p w14:paraId="3FFCE841" w14:textId="77777777" w:rsidR="00323C0C" w:rsidRPr="00143DFC" w:rsidRDefault="00323C0C" w:rsidP="00CC55DC">
            <w:pPr>
              <w:tabs>
                <w:tab w:val="left" w:pos="3266"/>
              </w:tabs>
              <w:spacing w:before="120" w:line="480" w:lineRule="auto"/>
              <w:jc w:val="lowKashida"/>
              <w:rPr>
                <w:rFonts w:ascii="Sakkal Majalla" w:hAnsi="Sakkal Majalla" w:cs="Sakkal Majalla"/>
                <w:b/>
              </w:rPr>
            </w:pPr>
            <w:r w:rsidRPr="00143DFC">
              <w:rPr>
                <w:rFonts w:ascii="Sakkal Majalla" w:hAnsi="Sakkal Majalla" w:cs="Sakkal Majalla"/>
                <w:bCs/>
                <w:rtl/>
              </w:rPr>
              <w:t>استجابات أفراد عينة البحث حول طبيعة تأثير جائحة كورونا على سلاسل الإمداد العالمية من وجهة نظر العاملين في شركات الشحن الكبرى في المملكة العربية السعودية</w:t>
            </w:r>
          </w:p>
        </w:tc>
        <w:tc>
          <w:tcPr>
            <w:tcW w:w="993" w:type="dxa"/>
            <w:tcBorders>
              <w:left w:val="double" w:sz="4" w:space="0" w:color="auto"/>
              <w:right w:val="double" w:sz="4" w:space="0" w:color="auto"/>
            </w:tcBorders>
            <w:shd w:val="clear" w:color="auto" w:fill="auto"/>
            <w:vAlign w:val="center"/>
          </w:tcPr>
          <w:p w14:paraId="6466D14A" w14:textId="77777777" w:rsidR="00323C0C" w:rsidRPr="00143DFC" w:rsidRDefault="00323C0C" w:rsidP="00CC55DC">
            <w:pPr>
              <w:spacing w:before="120" w:line="480" w:lineRule="auto"/>
              <w:jc w:val="center"/>
              <w:rPr>
                <w:rFonts w:ascii="Sakkal Majalla" w:hAnsi="Sakkal Majalla" w:cs="Sakkal Majalla"/>
              </w:rPr>
            </w:pPr>
            <w:r w:rsidRPr="00143DFC">
              <w:rPr>
                <w:rFonts w:ascii="Sakkal Majalla" w:hAnsi="Sakkal Majalla" w:cs="Sakkal Majalla"/>
                <w:rtl/>
              </w:rPr>
              <w:t>15</w:t>
            </w:r>
          </w:p>
        </w:tc>
      </w:tr>
      <w:tr w:rsidR="00323C0C" w:rsidRPr="00143DFC" w14:paraId="3E0A9E14" w14:textId="77777777" w:rsidTr="009B52C4">
        <w:tc>
          <w:tcPr>
            <w:tcW w:w="729" w:type="dxa"/>
            <w:tcBorders>
              <w:left w:val="double" w:sz="4" w:space="0" w:color="auto"/>
              <w:right w:val="double" w:sz="4" w:space="0" w:color="auto"/>
            </w:tcBorders>
            <w:shd w:val="clear" w:color="auto" w:fill="auto"/>
            <w:vAlign w:val="center"/>
          </w:tcPr>
          <w:p w14:paraId="2F22759E" w14:textId="77777777" w:rsidR="00323C0C" w:rsidRPr="00143DFC" w:rsidRDefault="00323C0C" w:rsidP="00CC55DC">
            <w:pPr>
              <w:spacing w:before="120" w:line="480" w:lineRule="auto"/>
              <w:ind w:left="284"/>
              <w:rPr>
                <w:rFonts w:ascii="Sakkal Majalla" w:hAnsi="Sakkal Majalla" w:cs="Sakkal Majalla"/>
                <w:bCs/>
              </w:rPr>
            </w:pPr>
            <w:r w:rsidRPr="00143DFC">
              <w:rPr>
                <w:rFonts w:ascii="Sakkal Majalla" w:hAnsi="Sakkal Majalla" w:cs="Sakkal Majalla"/>
                <w:rtl/>
              </w:rPr>
              <w:t>(5)</w:t>
            </w:r>
          </w:p>
        </w:tc>
        <w:tc>
          <w:tcPr>
            <w:tcW w:w="7449" w:type="dxa"/>
            <w:tcBorders>
              <w:left w:val="double" w:sz="4" w:space="0" w:color="auto"/>
              <w:right w:val="double" w:sz="4" w:space="0" w:color="auto"/>
            </w:tcBorders>
            <w:shd w:val="clear" w:color="auto" w:fill="auto"/>
          </w:tcPr>
          <w:p w14:paraId="5807028B" w14:textId="77777777" w:rsidR="00323C0C" w:rsidRPr="00143DFC" w:rsidRDefault="00323C0C" w:rsidP="00CC55DC">
            <w:pPr>
              <w:tabs>
                <w:tab w:val="left" w:pos="3266"/>
              </w:tabs>
              <w:spacing w:before="120" w:line="480" w:lineRule="auto"/>
              <w:jc w:val="lowKashida"/>
              <w:rPr>
                <w:rFonts w:ascii="Sakkal Majalla" w:hAnsi="Sakkal Majalla" w:cs="Sakkal Majalla"/>
                <w:b/>
              </w:rPr>
            </w:pPr>
            <w:r w:rsidRPr="00143DFC">
              <w:rPr>
                <w:rFonts w:ascii="Sakkal Majalla" w:hAnsi="Sakkal Majalla" w:cs="Sakkal Majalla"/>
                <w:bCs/>
                <w:rtl/>
              </w:rPr>
              <w:t>استجابات أفراد عينة البحث حول أبرز الإجراءات والتدابير الوقائية المتبعة للحد من تأثير الأزمات المختلفة على سلاسل الإمداد العالمية من وجهة نظر العاملين في شركات الشحن في المملكة العربية السعودية</w:t>
            </w:r>
          </w:p>
        </w:tc>
        <w:tc>
          <w:tcPr>
            <w:tcW w:w="993" w:type="dxa"/>
            <w:tcBorders>
              <w:left w:val="double" w:sz="4" w:space="0" w:color="auto"/>
              <w:right w:val="double" w:sz="4" w:space="0" w:color="auto"/>
            </w:tcBorders>
            <w:shd w:val="clear" w:color="auto" w:fill="auto"/>
            <w:vAlign w:val="center"/>
          </w:tcPr>
          <w:p w14:paraId="1FF967AA" w14:textId="77777777" w:rsidR="00323C0C" w:rsidRPr="00143DFC" w:rsidRDefault="00323C0C" w:rsidP="00CC55DC">
            <w:pPr>
              <w:spacing w:before="120" w:line="480" w:lineRule="auto"/>
              <w:jc w:val="center"/>
              <w:rPr>
                <w:rFonts w:ascii="Sakkal Majalla" w:hAnsi="Sakkal Majalla" w:cs="Sakkal Majalla"/>
              </w:rPr>
            </w:pPr>
            <w:r w:rsidRPr="00143DFC">
              <w:rPr>
                <w:rFonts w:ascii="Sakkal Majalla" w:hAnsi="Sakkal Majalla" w:cs="Sakkal Majalla"/>
                <w:rtl/>
              </w:rPr>
              <w:t>16</w:t>
            </w:r>
          </w:p>
        </w:tc>
      </w:tr>
    </w:tbl>
    <w:p w14:paraId="00FFB666" w14:textId="77777777" w:rsidR="00B869A5" w:rsidRDefault="00B869A5" w:rsidP="009125CE">
      <w:pPr>
        <w:rPr>
          <w:rFonts w:ascii="Sakkal Majalla" w:hAnsi="Sakkal Majalla" w:cs="Sakkal Majalla"/>
          <w:sz w:val="28"/>
          <w:szCs w:val="28"/>
          <w:u w:val="single"/>
          <w:rtl/>
          <w:lang w:bidi="ar-EG"/>
        </w:rPr>
      </w:pPr>
    </w:p>
    <w:p w14:paraId="759B9ED0" w14:textId="77777777" w:rsidR="00B869A5" w:rsidRDefault="00B869A5" w:rsidP="009125CE">
      <w:pPr>
        <w:rPr>
          <w:rFonts w:ascii="Sakkal Majalla" w:hAnsi="Sakkal Majalla" w:cs="Sakkal Majalla"/>
          <w:sz w:val="28"/>
          <w:szCs w:val="28"/>
          <w:u w:val="single"/>
          <w:rtl/>
          <w:lang w:bidi="ar-EG"/>
        </w:rPr>
      </w:pPr>
    </w:p>
    <w:p w14:paraId="238433F0" w14:textId="77777777" w:rsidR="00B869A5" w:rsidRDefault="00B869A5" w:rsidP="009125CE">
      <w:pPr>
        <w:rPr>
          <w:rFonts w:ascii="Sakkal Majalla" w:hAnsi="Sakkal Majalla" w:cs="Sakkal Majalla"/>
          <w:sz w:val="28"/>
          <w:szCs w:val="28"/>
          <w:u w:val="single"/>
          <w:rtl/>
          <w:lang w:bidi="ar-EG"/>
        </w:rPr>
      </w:pPr>
    </w:p>
    <w:p w14:paraId="41013BB8" w14:textId="77777777" w:rsidR="00B869A5" w:rsidRDefault="00B869A5" w:rsidP="009125CE">
      <w:pPr>
        <w:rPr>
          <w:rFonts w:ascii="Sakkal Majalla" w:hAnsi="Sakkal Majalla" w:cs="Sakkal Majalla"/>
          <w:sz w:val="28"/>
          <w:szCs w:val="28"/>
          <w:u w:val="single"/>
          <w:rtl/>
          <w:lang w:bidi="ar-EG"/>
        </w:rPr>
      </w:pPr>
    </w:p>
    <w:p w14:paraId="713390EF" w14:textId="77777777" w:rsidR="00B869A5" w:rsidRDefault="00B869A5" w:rsidP="009125CE">
      <w:pPr>
        <w:rPr>
          <w:rFonts w:ascii="Sakkal Majalla" w:hAnsi="Sakkal Majalla" w:cs="Sakkal Majalla"/>
          <w:sz w:val="28"/>
          <w:szCs w:val="28"/>
          <w:u w:val="single"/>
          <w:rtl/>
          <w:lang w:bidi="ar-EG"/>
        </w:rPr>
      </w:pPr>
    </w:p>
    <w:p w14:paraId="6A8BE46C" w14:textId="77777777" w:rsidR="00B869A5" w:rsidRDefault="00B869A5" w:rsidP="009125CE">
      <w:pPr>
        <w:rPr>
          <w:rFonts w:ascii="Sakkal Majalla" w:hAnsi="Sakkal Majalla" w:cs="Sakkal Majalla"/>
          <w:sz w:val="28"/>
          <w:szCs w:val="28"/>
          <w:u w:val="single"/>
          <w:rtl/>
          <w:lang w:bidi="ar-EG"/>
        </w:rPr>
      </w:pPr>
    </w:p>
    <w:p w14:paraId="54D031E0" w14:textId="77777777" w:rsidR="00B869A5" w:rsidRDefault="00B869A5" w:rsidP="009125CE">
      <w:pPr>
        <w:rPr>
          <w:rFonts w:ascii="Sakkal Majalla" w:hAnsi="Sakkal Majalla" w:cs="Sakkal Majalla"/>
          <w:sz w:val="28"/>
          <w:szCs w:val="28"/>
          <w:u w:val="single"/>
          <w:rtl/>
          <w:lang w:bidi="ar-EG"/>
        </w:rPr>
      </w:pPr>
    </w:p>
    <w:p w14:paraId="3BDE8BFA" w14:textId="77777777" w:rsidR="00B869A5" w:rsidRDefault="00B869A5" w:rsidP="009125CE">
      <w:pPr>
        <w:rPr>
          <w:rFonts w:ascii="Sakkal Majalla" w:hAnsi="Sakkal Majalla" w:cs="Sakkal Majalla"/>
          <w:sz w:val="28"/>
          <w:szCs w:val="28"/>
          <w:u w:val="single"/>
          <w:rtl/>
          <w:lang w:bidi="ar-EG"/>
        </w:rPr>
      </w:pPr>
    </w:p>
    <w:p w14:paraId="3A1C4F76" w14:textId="77777777" w:rsidR="00B869A5" w:rsidRDefault="00B869A5" w:rsidP="009125CE">
      <w:pPr>
        <w:rPr>
          <w:rFonts w:ascii="Sakkal Majalla" w:hAnsi="Sakkal Majalla" w:cs="Sakkal Majalla"/>
          <w:sz w:val="28"/>
          <w:szCs w:val="28"/>
          <w:u w:val="single"/>
          <w:rtl/>
          <w:lang w:bidi="ar-EG"/>
        </w:rPr>
      </w:pPr>
    </w:p>
    <w:p w14:paraId="49172A7C" w14:textId="77777777" w:rsidR="00B869A5" w:rsidRDefault="00B869A5" w:rsidP="009125CE">
      <w:pPr>
        <w:rPr>
          <w:rFonts w:ascii="Sakkal Majalla" w:hAnsi="Sakkal Majalla" w:cs="Sakkal Majalla"/>
          <w:sz w:val="28"/>
          <w:szCs w:val="28"/>
          <w:u w:val="single"/>
          <w:rtl/>
          <w:lang w:bidi="ar-EG"/>
        </w:rPr>
      </w:pPr>
    </w:p>
    <w:p w14:paraId="32DDC605" w14:textId="18C5C319" w:rsidR="009125CE" w:rsidRDefault="009125CE" w:rsidP="009125CE">
      <w:pPr>
        <w:rPr>
          <w:rFonts w:ascii="Sakkal Majalla" w:hAnsi="Sakkal Majalla" w:cs="Sakkal Majalla"/>
          <w:sz w:val="28"/>
          <w:szCs w:val="28"/>
          <w:u w:val="single"/>
        </w:rPr>
      </w:pPr>
      <w:proofErr w:type="gramStart"/>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294AF8CD" w14:textId="3D401FBD" w:rsidR="00AF580E" w:rsidRDefault="00B61845" w:rsidP="00AF580E">
      <w:pPr>
        <w:spacing w:line="480" w:lineRule="auto"/>
        <w:rPr>
          <w:rFonts w:ascii="Sakkal Majalla" w:hAnsi="Sakkal Majalla" w:cs="Sakkal Majalla"/>
          <w:sz w:val="24"/>
          <w:szCs w:val="24"/>
          <w:rtl/>
        </w:rPr>
      </w:pPr>
      <w:r w:rsidRPr="00AF580E">
        <w:rPr>
          <w:rFonts w:ascii="Sakkal Majalla" w:hAnsi="Sakkal Majalla" w:cs="Sakkal Majalla"/>
          <w:b/>
          <w:bCs/>
          <w:sz w:val="24"/>
          <w:szCs w:val="24"/>
          <w:rtl/>
        </w:rPr>
        <w:t>هدف البحث إلى</w:t>
      </w:r>
      <w:r w:rsidRPr="00AF580E">
        <w:rPr>
          <w:rFonts w:ascii="Sakkal Majalla" w:hAnsi="Sakkal Majalla" w:cs="Sakkal Majalla"/>
          <w:sz w:val="24"/>
          <w:szCs w:val="24"/>
          <w:rtl/>
        </w:rPr>
        <w:t>:</w:t>
      </w:r>
      <w:r w:rsidR="00AF580E" w:rsidRPr="00AF580E">
        <w:rPr>
          <w:rFonts w:ascii="Sakkal Majalla" w:hAnsi="Sakkal Majalla" w:cs="Sakkal Majalla" w:hint="cs"/>
          <w:sz w:val="24"/>
          <w:szCs w:val="24"/>
          <w:rtl/>
        </w:rPr>
        <w:t xml:space="preserve"> </w:t>
      </w:r>
      <w:r w:rsidR="00AF580E">
        <w:rPr>
          <w:rFonts w:ascii="Sakkal Majalla" w:hAnsi="Sakkal Majalla" w:cs="Sakkal Majalla" w:hint="cs"/>
          <w:sz w:val="24"/>
          <w:szCs w:val="24"/>
          <w:rtl/>
        </w:rPr>
        <w:t xml:space="preserve">التعرف على تأثير جائحة كورونا على سلاسل الإمداد العالمية من وجهة نظر العاملين في شركات الشحن في المملكة العربية السعودية والتدابير المتبعة من أجل المحافظة على سلاسل الإمداد حال التعرض للأزمات، ولتحقيق أهداف البحث استخدم المنهج الوصفي التحليلي والاستبانة كأداة والتي طُبقت على عينة من العاملين في شركات الشحن الكبرى في المملكة العربية السعودية </w:t>
      </w:r>
    </w:p>
    <w:p w14:paraId="1CE4F586" w14:textId="3DCC9824" w:rsidR="00B61845" w:rsidRDefault="00B61845" w:rsidP="00B61845">
      <w:pPr>
        <w:spacing w:line="480" w:lineRule="auto"/>
        <w:ind w:left="-58"/>
        <w:jc w:val="both"/>
        <w:rPr>
          <w:rFonts w:ascii="Sakkal Majalla" w:hAnsi="Sakkal Majalla" w:cs="Sakkal Majalla"/>
          <w:b/>
          <w:bCs/>
          <w:sz w:val="24"/>
          <w:szCs w:val="24"/>
          <w:rtl/>
        </w:rPr>
      </w:pPr>
      <w:r w:rsidRPr="00AF580E">
        <w:rPr>
          <w:rFonts w:ascii="Sakkal Majalla" w:hAnsi="Sakkal Majalla" w:cs="Sakkal Majalla"/>
          <w:b/>
          <w:bCs/>
          <w:sz w:val="24"/>
          <w:szCs w:val="24"/>
          <w:rtl/>
        </w:rPr>
        <w:t xml:space="preserve">وكشفت النتائج أن: </w:t>
      </w:r>
    </w:p>
    <w:p w14:paraId="7260A0CE" w14:textId="77777777" w:rsidR="00AF580E" w:rsidRDefault="00AF580E" w:rsidP="00AF580E">
      <w:pPr>
        <w:pStyle w:val="ListParagraph"/>
        <w:numPr>
          <w:ilvl w:val="0"/>
          <w:numId w:val="16"/>
        </w:numPr>
        <w:bidi/>
        <w:spacing w:line="480" w:lineRule="auto"/>
        <w:rPr>
          <w:rFonts w:ascii="Sakkal Majalla" w:hAnsi="Sakkal Majalla" w:cs="Sakkal Majalla"/>
        </w:rPr>
      </w:pPr>
      <w:r>
        <w:rPr>
          <w:rFonts w:ascii="Sakkal Majalla" w:hAnsi="Sakkal Majalla" w:cs="Sakkal Majalla" w:hint="cs"/>
          <w:rtl/>
        </w:rPr>
        <w:t xml:space="preserve">عانت سلاسل الإمداد العالمية من العديد من الآثار أثناء جائحة كورونا الأمر الذي أثر سلبياً على الاقتصاد العالمي وخلق نوعا من الركود الاقتصادي في بعض دول العالم </w:t>
      </w:r>
    </w:p>
    <w:p w14:paraId="6CF57AE3" w14:textId="13CA7282" w:rsidR="00AF580E" w:rsidRPr="00AF580E" w:rsidRDefault="00AF580E" w:rsidP="00AF580E">
      <w:pPr>
        <w:pStyle w:val="ListParagraph"/>
        <w:numPr>
          <w:ilvl w:val="0"/>
          <w:numId w:val="16"/>
        </w:numPr>
        <w:bidi/>
        <w:spacing w:line="480" w:lineRule="auto"/>
        <w:rPr>
          <w:rFonts w:ascii="Sakkal Majalla" w:hAnsi="Sakkal Majalla" w:cs="Sakkal Majalla"/>
          <w:rtl/>
        </w:rPr>
      </w:pPr>
      <w:r>
        <w:rPr>
          <w:rFonts w:ascii="Sakkal Majalla" w:hAnsi="Sakkal Majalla" w:cs="Sakkal Majalla" w:hint="cs"/>
          <w:rtl/>
        </w:rPr>
        <w:t xml:space="preserve">بذلت الحكومات العديد من الإجراءات والتدابير الاقتصادية التي من شأنها أن تُحافظ على سلاسل الإمداد والتوريد واحداث حالة من التوازن الاقتصادي أثناء جائحة كورونا </w:t>
      </w:r>
    </w:p>
    <w:p w14:paraId="4E2F4B6D" w14:textId="77777777" w:rsidR="00B61845" w:rsidRPr="00AF580E" w:rsidRDefault="00B61845" w:rsidP="00B61845">
      <w:pPr>
        <w:spacing w:line="480" w:lineRule="auto"/>
        <w:ind w:left="-58"/>
        <w:jc w:val="both"/>
        <w:rPr>
          <w:rFonts w:ascii="Sakkal Majalla" w:hAnsi="Sakkal Majalla" w:cs="Sakkal Majalla"/>
          <w:b/>
          <w:bCs/>
          <w:sz w:val="24"/>
          <w:szCs w:val="24"/>
          <w:rtl/>
        </w:rPr>
      </w:pPr>
      <w:r w:rsidRPr="00AF580E">
        <w:rPr>
          <w:rFonts w:ascii="Sakkal Majalla" w:hAnsi="Sakkal Majalla" w:cs="Sakkal Majalla"/>
          <w:b/>
          <w:bCs/>
          <w:sz w:val="24"/>
          <w:szCs w:val="24"/>
          <w:rtl/>
        </w:rPr>
        <w:t xml:space="preserve">وتوصل البحث إلى التوصيات التالية: </w:t>
      </w:r>
    </w:p>
    <w:p w14:paraId="4CACED56" w14:textId="77777777" w:rsidR="00AF580E" w:rsidRDefault="00AF580E" w:rsidP="00AF580E">
      <w:pPr>
        <w:pStyle w:val="ListParagraph"/>
        <w:numPr>
          <w:ilvl w:val="0"/>
          <w:numId w:val="17"/>
        </w:numPr>
        <w:bidi/>
        <w:spacing w:line="480" w:lineRule="auto"/>
        <w:rPr>
          <w:rFonts w:ascii="Sakkal Majalla" w:hAnsi="Sakkal Majalla" w:cs="Sakkal Majalla"/>
          <w:sz w:val="28"/>
          <w:szCs w:val="28"/>
          <w:u w:val="single"/>
          <w:rtl/>
        </w:rPr>
      </w:pPr>
      <w:r w:rsidRPr="00AF6A9D">
        <w:rPr>
          <w:rFonts w:ascii="Sakkal Majalla" w:hAnsi="Sakkal Majalla" w:cs="Sakkal Majalla"/>
          <w:rtl/>
        </w:rPr>
        <w:t>الاهتمام</w:t>
      </w:r>
      <w:r>
        <w:rPr>
          <w:rFonts w:ascii="Sakkal Majalla" w:hAnsi="Sakkal Majalla" w:cs="Sakkal Majalla" w:hint="cs"/>
          <w:rtl/>
        </w:rPr>
        <w:t xml:space="preserve"> بالقضايا الاقتصادية على نحو أوسع وخاصة بعد جائحة كورونا والعمل على استحداث الاقتصاد القائم على الاستدامة والتنبؤ بإدارة الأزمات لتجنب حالة محتملة من الركود الاقتصادي على مستوى العالم. </w:t>
      </w:r>
    </w:p>
    <w:p w14:paraId="4D8E23D8" w14:textId="77777777" w:rsidR="00B61845" w:rsidRPr="00AF580E" w:rsidRDefault="00B61845" w:rsidP="00B61845">
      <w:pPr>
        <w:spacing w:line="360" w:lineRule="auto"/>
        <w:rPr>
          <w:rFonts w:ascii="Sakkal Majalla" w:hAnsi="Sakkal Majalla" w:cs="Sakkal Majalla"/>
          <w:b/>
          <w:bCs/>
          <w:sz w:val="24"/>
          <w:szCs w:val="24"/>
        </w:rPr>
      </w:pPr>
    </w:p>
    <w:p w14:paraId="6101EA96" w14:textId="77777777" w:rsidR="00B61845" w:rsidRPr="002579EB" w:rsidRDefault="00B61845" w:rsidP="00B61845">
      <w:pPr>
        <w:spacing w:line="360" w:lineRule="auto"/>
        <w:jc w:val="center"/>
        <w:rPr>
          <w:rFonts w:ascii="Sakkal Majalla" w:hAnsi="Sakkal Majalla" w:cs="Sakkal Majalla"/>
          <w:b/>
          <w:bCs/>
          <w:sz w:val="32"/>
          <w:szCs w:val="32"/>
        </w:rPr>
      </w:pPr>
    </w:p>
    <w:p w14:paraId="7C9B0F9A" w14:textId="77777777" w:rsidR="009125CE" w:rsidRPr="00B61845"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3056989F" w:rsidR="009125CE" w:rsidRDefault="009125CE" w:rsidP="009125CE">
      <w:pPr>
        <w:rPr>
          <w:rFonts w:ascii="Sakkal Majalla" w:hAnsi="Sakkal Majalla" w:cs="Sakkal Majalla"/>
          <w:sz w:val="28"/>
          <w:szCs w:val="28"/>
          <w:u w:val="single"/>
          <w:rtl/>
        </w:rPr>
      </w:pPr>
    </w:p>
    <w:p w14:paraId="0529E2FB" w14:textId="32F57B25" w:rsidR="00AF580E" w:rsidRDefault="00AF580E" w:rsidP="009125CE">
      <w:pPr>
        <w:rPr>
          <w:rFonts w:ascii="Sakkal Majalla" w:hAnsi="Sakkal Majalla" w:cs="Sakkal Majalla"/>
          <w:sz w:val="28"/>
          <w:szCs w:val="28"/>
          <w:u w:val="single"/>
          <w:rtl/>
        </w:rPr>
      </w:pPr>
    </w:p>
    <w:p w14:paraId="0E820A9E" w14:textId="2DDE1083" w:rsidR="00AF580E" w:rsidRDefault="00AF580E" w:rsidP="009125CE">
      <w:pPr>
        <w:rPr>
          <w:rFonts w:ascii="Sakkal Majalla" w:hAnsi="Sakkal Majalla" w:cs="Sakkal Majalla"/>
          <w:sz w:val="28"/>
          <w:szCs w:val="28"/>
          <w:u w:val="single"/>
          <w:rtl/>
        </w:rPr>
      </w:pPr>
    </w:p>
    <w:p w14:paraId="3B2C4583" w14:textId="2C7376DA" w:rsidR="00AF580E" w:rsidRDefault="00AF580E" w:rsidP="009125CE">
      <w:pPr>
        <w:rPr>
          <w:rFonts w:ascii="Sakkal Majalla" w:hAnsi="Sakkal Majalla" w:cs="Sakkal Majalla"/>
          <w:sz w:val="28"/>
          <w:szCs w:val="28"/>
          <w:u w:val="single"/>
          <w:rtl/>
        </w:rPr>
      </w:pPr>
    </w:p>
    <w:p w14:paraId="64A34EE0" w14:textId="77777777" w:rsidR="00AF580E" w:rsidRDefault="00AF580E"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0BDF49A0" w14:textId="77777777" w:rsidR="00AF580E" w:rsidRDefault="00AF580E" w:rsidP="009125CE">
      <w:pPr>
        <w:jc w:val="center"/>
        <w:rPr>
          <w:rFonts w:ascii="Sakkal Majalla" w:hAnsi="Sakkal Majalla" w:cs="Sakkal Majalla"/>
          <w:b/>
          <w:bCs/>
          <w:sz w:val="48"/>
          <w:szCs w:val="48"/>
          <w:u w:val="single"/>
          <w:rtl/>
        </w:rPr>
      </w:pPr>
    </w:p>
    <w:p w14:paraId="0AC49658" w14:textId="77777777" w:rsidR="00AF580E" w:rsidRDefault="00AF580E" w:rsidP="009125CE">
      <w:pPr>
        <w:jc w:val="center"/>
        <w:rPr>
          <w:rFonts w:ascii="Sakkal Majalla" w:hAnsi="Sakkal Majalla" w:cs="Sakkal Majalla"/>
          <w:b/>
          <w:bCs/>
          <w:sz w:val="48"/>
          <w:szCs w:val="48"/>
          <w:u w:val="single"/>
          <w:rtl/>
        </w:rPr>
      </w:pPr>
    </w:p>
    <w:p w14:paraId="4F9C3E10" w14:textId="77777777" w:rsidR="00AF580E" w:rsidRDefault="00AF580E" w:rsidP="009125CE">
      <w:pPr>
        <w:jc w:val="center"/>
        <w:rPr>
          <w:rFonts w:ascii="Sakkal Majalla" w:hAnsi="Sakkal Majalla" w:cs="Sakkal Majalla"/>
          <w:b/>
          <w:bCs/>
          <w:sz w:val="48"/>
          <w:szCs w:val="48"/>
          <w:u w:val="single"/>
          <w:rtl/>
        </w:rPr>
      </w:pPr>
    </w:p>
    <w:p w14:paraId="52D24E70" w14:textId="77777777" w:rsidR="00AF580E" w:rsidRDefault="00AF580E" w:rsidP="009125CE">
      <w:pPr>
        <w:jc w:val="center"/>
        <w:rPr>
          <w:rFonts w:ascii="Sakkal Majalla" w:hAnsi="Sakkal Majalla" w:cs="Sakkal Majalla"/>
          <w:b/>
          <w:bCs/>
          <w:sz w:val="48"/>
          <w:szCs w:val="48"/>
          <w:u w:val="single"/>
          <w:rtl/>
        </w:rPr>
      </w:pPr>
    </w:p>
    <w:p w14:paraId="700D5866" w14:textId="3805D53D"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FDF2D77" w14:textId="77777777" w:rsidR="00AF580E" w:rsidRDefault="00AF580E" w:rsidP="009125CE">
      <w:pPr>
        <w:rPr>
          <w:rFonts w:ascii="Sakkal Majalla" w:hAnsi="Sakkal Majalla" w:cs="Sakkal Majalla"/>
          <w:sz w:val="28"/>
          <w:szCs w:val="28"/>
          <w:u w:val="single"/>
          <w:rtl/>
        </w:rPr>
      </w:pPr>
    </w:p>
    <w:p w14:paraId="1817352F" w14:textId="51D78989"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05AEAFE6" w14:textId="77777777" w:rsidR="00B869A5" w:rsidRPr="00B869A5" w:rsidRDefault="00B869A5" w:rsidP="00B869A5">
      <w:pPr>
        <w:spacing w:line="480" w:lineRule="auto"/>
        <w:ind w:firstLine="720"/>
        <w:jc w:val="both"/>
        <w:rPr>
          <w:rFonts w:ascii="Sakkal Majalla" w:eastAsia="Traditional Arabic" w:hAnsi="Sakkal Majalla" w:cs="Sakkal Majalla"/>
          <w:sz w:val="24"/>
          <w:szCs w:val="24"/>
          <w:rtl/>
          <w:lang w:val="ar-SA"/>
        </w:rPr>
      </w:pPr>
      <w:r w:rsidRPr="00B869A5">
        <w:rPr>
          <w:rFonts w:ascii="Sakkal Majalla" w:eastAsia="Traditional Arabic" w:hAnsi="Sakkal Majalla" w:cs="Sakkal Majalla"/>
          <w:sz w:val="24"/>
          <w:szCs w:val="24"/>
          <w:rtl/>
          <w:lang w:val="ar-SA"/>
        </w:rPr>
        <w:t xml:space="preserve">عانت دول العالم وما زالت تُعاني من تداعيات جائحة كورونا الذي يُعد من أهم الكوارث التي أثرت على اقتصاديات العالم بشكل لم يُعرف من قبل. </w:t>
      </w:r>
    </w:p>
    <w:p w14:paraId="199ECF7E" w14:textId="77777777" w:rsidR="00B869A5" w:rsidRPr="00B869A5" w:rsidRDefault="00B869A5" w:rsidP="00B869A5">
      <w:pPr>
        <w:spacing w:line="480" w:lineRule="auto"/>
        <w:ind w:firstLine="720"/>
        <w:jc w:val="both"/>
        <w:rPr>
          <w:rFonts w:ascii="Sakkal Majalla" w:eastAsia="Traditional Arabic" w:hAnsi="Sakkal Majalla" w:cs="Sakkal Majalla"/>
          <w:sz w:val="24"/>
          <w:szCs w:val="24"/>
          <w:rtl/>
          <w:lang w:val="ar-SA"/>
        </w:rPr>
      </w:pPr>
      <w:r w:rsidRPr="00B869A5">
        <w:rPr>
          <w:rFonts w:ascii="Sakkal Majalla" w:eastAsia="Traditional Arabic" w:hAnsi="Sakkal Majalla" w:cs="Sakkal Majalla"/>
          <w:sz w:val="24"/>
          <w:szCs w:val="24"/>
          <w:rtl/>
          <w:lang w:val="ar-SA"/>
        </w:rPr>
        <w:t xml:space="preserve">وهنا يُضيف الخطيب (2020) أن هذه الأزمة لا يُمكن التنبؤ بمدى تأثيرها الأمر الذي أدى إلى تباطؤ معدل النمو الاقتصادي لأكثر دول العالم تمثل في إغلاق المتاجر وارتفاع نسبة البطالة على مستوى العالم، الأمر الذي اضطر الدول لاتخاذ الكثير من التدابير الاحترازية لمواجهة هذه الجائحة والعمل على الحد من آثارها على كافة مجالات الحياة في المجتمع. (ص11). </w:t>
      </w:r>
    </w:p>
    <w:p w14:paraId="7C8ACC71" w14:textId="77777777" w:rsidR="00B869A5" w:rsidRPr="00B869A5" w:rsidRDefault="00B869A5" w:rsidP="00B869A5">
      <w:pPr>
        <w:spacing w:line="480" w:lineRule="auto"/>
        <w:jc w:val="both"/>
        <w:rPr>
          <w:rFonts w:ascii="Sakkal Majalla" w:eastAsia="Traditional Arabic" w:hAnsi="Sakkal Majalla" w:cs="Sakkal Majalla"/>
          <w:sz w:val="24"/>
          <w:szCs w:val="24"/>
          <w:rtl/>
          <w:lang w:val="ar-SA"/>
        </w:rPr>
      </w:pPr>
      <w:r w:rsidRPr="00B869A5">
        <w:rPr>
          <w:rFonts w:ascii="Sakkal Majalla" w:eastAsia="Traditional Arabic" w:hAnsi="Sakkal Majalla" w:cs="Sakkal Majalla"/>
          <w:sz w:val="24"/>
          <w:szCs w:val="24"/>
          <w:rtl/>
          <w:lang w:val="ar-SA"/>
        </w:rPr>
        <w:t xml:space="preserve">وفي هذا الصدد يذكر عبد القادر (2020) أن جائحة كورونا استرعت الكثير من الدول والمنظمات للتحرك للحد من أخطارها من خلال الأساليب القيادية التي اتبعتها الحكومات في مواجهة الجائحة كونها ليست عارضاً صحياً بل عوارض اجتماعية وثقافية واقتصادية وسياسية ودينية. (ص34) </w:t>
      </w:r>
    </w:p>
    <w:p w14:paraId="54C4294E" w14:textId="1BF25B44" w:rsidR="00B869A5" w:rsidRPr="00B869A5" w:rsidRDefault="00B869A5" w:rsidP="00B869A5">
      <w:pPr>
        <w:spacing w:line="480" w:lineRule="auto"/>
        <w:jc w:val="both"/>
        <w:rPr>
          <w:rFonts w:ascii="Sakkal Majalla" w:eastAsia="Traditional Arabic" w:hAnsi="Sakkal Majalla" w:cs="Sakkal Majalla"/>
          <w:sz w:val="24"/>
          <w:szCs w:val="24"/>
          <w:rtl/>
          <w:lang w:val="ar-SA"/>
        </w:rPr>
      </w:pPr>
      <w:r w:rsidRPr="00B869A5">
        <w:rPr>
          <w:rFonts w:ascii="Sakkal Majalla" w:eastAsia="Traditional Arabic" w:hAnsi="Sakkal Majalla" w:cs="Sakkal Majalla"/>
          <w:sz w:val="24"/>
          <w:szCs w:val="24"/>
          <w:rtl/>
          <w:lang w:val="ar-SA"/>
        </w:rPr>
        <w:tab/>
        <w:t xml:space="preserve">حيث ذكر زين العابدين (2021) أن سلاسل الإمداد العالمية قد واجهت مشكلات عديدة نتيجة جائحة كورونا نتجت عن إغلاق المصانع وزيادة الطلب على السلع الأساسية والشراء والتخزين المفرط من قِبل المستهلكين فضلاً عن تغير تفضيلات المستهلك التي تحولت للشراء عبر الانترنت ودفع الفواتير الكترونياً لتقليل مدة البقاء خارج المنزل الأمر الذي وضع سلاسل التوريد والإمداد العالمية على المحك لتبقى صامدة في ظل أزمة عالمية غير معلومة الأمد بهدف الحفاظ على استمرارية الأعمال والمحافظة على العاملين وتحسين قدرة نُظم التوريد وسلاسل الإمداد العالمية على المقاومة والبناء. (ص197) </w:t>
      </w:r>
    </w:p>
    <w:p w14:paraId="59041654" w14:textId="70AEF03A"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مشكلة الدراسة. </w:t>
      </w:r>
    </w:p>
    <w:p w14:paraId="3C42D837" w14:textId="77777777" w:rsidR="00B869A5" w:rsidRPr="00B869A5" w:rsidRDefault="00B869A5" w:rsidP="00B869A5">
      <w:pPr>
        <w:spacing w:line="480" w:lineRule="auto"/>
        <w:ind w:firstLine="509"/>
        <w:jc w:val="both"/>
        <w:rPr>
          <w:rFonts w:ascii="Sakkal Majalla" w:eastAsia="Traditional Arabic" w:hAnsi="Sakkal Majalla" w:cs="Sakkal Majalla"/>
          <w:sz w:val="24"/>
          <w:szCs w:val="24"/>
          <w:rtl/>
          <w:lang w:val="ar-SA"/>
        </w:rPr>
      </w:pPr>
      <w:r w:rsidRPr="00B869A5">
        <w:rPr>
          <w:rFonts w:ascii="Sakkal Majalla" w:eastAsia="Traditional Arabic" w:hAnsi="Sakkal Majalla" w:cs="Sakkal Majalla"/>
          <w:sz w:val="24"/>
          <w:szCs w:val="24"/>
          <w:rtl/>
          <w:lang w:val="ar-SA"/>
        </w:rPr>
        <w:t xml:space="preserve">نتيجة للعولمة أصبحت سلاسل الإمداد العالمية أكثر ترابطاً وتطوراً كما أضحت أحد أهم دعائم الميزة التنافسية للعديد من الشركات والمؤسسات، لكنها في الوقت نفسه اتخذت طابعاً عالمياً الأمر الذي انعكس سلبياً عليها فأصبحت معرضة للكثير من المخاطر وعلى رأسها جائحة كورونا التي فرضت ضغوطاً كبيرة على سلاسل الإمداد العالمية. (محمد، شكري وسمير، 2022، ص383) </w:t>
      </w:r>
    </w:p>
    <w:p w14:paraId="6B6D931D" w14:textId="77777777" w:rsidR="00B869A5" w:rsidRPr="00B869A5" w:rsidRDefault="00B869A5" w:rsidP="00B869A5">
      <w:pPr>
        <w:spacing w:line="480" w:lineRule="auto"/>
        <w:ind w:firstLine="509"/>
        <w:jc w:val="both"/>
        <w:rPr>
          <w:rFonts w:ascii="Sakkal Majalla" w:eastAsia="Traditional Arabic" w:hAnsi="Sakkal Majalla" w:cs="Sakkal Majalla"/>
          <w:sz w:val="24"/>
          <w:szCs w:val="24"/>
          <w:rtl/>
          <w:lang w:val="ar-SA"/>
        </w:rPr>
      </w:pPr>
      <w:r w:rsidRPr="00B869A5">
        <w:rPr>
          <w:rFonts w:ascii="Sakkal Majalla" w:eastAsia="Traditional Arabic" w:hAnsi="Sakkal Majalla" w:cs="Sakkal Majalla"/>
          <w:sz w:val="24"/>
          <w:szCs w:val="24"/>
          <w:rtl/>
          <w:lang w:val="ar-SA"/>
        </w:rPr>
        <w:lastRenderedPageBreak/>
        <w:t xml:space="preserve">ويُضيف كلاً من صديقي والتجاني (2020) أن جائحة كورونا غيرت كثيراً في بيئة الأعمال للعديد من الشركات وخاصةً فيما يتعلق بقدرة الاستجابة والتكيف وإنشاء آليات إدارة الأزمات في العديد الشركات من أجل مواجهة حالة عدم اليقين في الأداء الأمر الذي يُعزز أهداف الشركة في تعزيز العمليات والأعمال وإكساب صفة المرونة على سلاسل الإمداد. (ص201) </w:t>
      </w:r>
    </w:p>
    <w:p w14:paraId="65B1B745" w14:textId="77777777" w:rsidR="00B869A5" w:rsidRPr="00B869A5" w:rsidRDefault="00B869A5" w:rsidP="00B869A5">
      <w:pPr>
        <w:spacing w:line="480" w:lineRule="auto"/>
        <w:ind w:firstLine="509"/>
        <w:jc w:val="both"/>
        <w:rPr>
          <w:rFonts w:ascii="Sakkal Majalla" w:eastAsia="Traditional Arabic" w:hAnsi="Sakkal Majalla" w:cs="Sakkal Majalla"/>
          <w:sz w:val="24"/>
          <w:szCs w:val="24"/>
          <w:rtl/>
          <w:lang w:val="ar-SA"/>
        </w:rPr>
      </w:pPr>
      <w:r w:rsidRPr="00B869A5">
        <w:rPr>
          <w:rFonts w:ascii="Sakkal Majalla" w:eastAsia="Traditional Arabic" w:hAnsi="Sakkal Majalla" w:cs="Sakkal Majalla"/>
          <w:sz w:val="24"/>
          <w:szCs w:val="24"/>
          <w:rtl/>
          <w:lang w:val="ar-SA"/>
        </w:rPr>
        <w:t xml:space="preserve">وهذا يتفق مع دراسة غالي </w:t>
      </w:r>
      <w:proofErr w:type="spellStart"/>
      <w:r w:rsidRPr="00B869A5">
        <w:rPr>
          <w:rFonts w:ascii="Sakkal Majalla" w:eastAsia="Traditional Arabic" w:hAnsi="Sakkal Majalla" w:cs="Sakkal Majalla"/>
          <w:sz w:val="24"/>
          <w:szCs w:val="24"/>
          <w:rtl/>
          <w:lang w:val="ar-SA"/>
        </w:rPr>
        <w:t>وكاطع</w:t>
      </w:r>
      <w:proofErr w:type="spellEnd"/>
      <w:r w:rsidRPr="00B869A5">
        <w:rPr>
          <w:rFonts w:ascii="Sakkal Majalla" w:eastAsia="Traditional Arabic" w:hAnsi="Sakkal Majalla" w:cs="Sakkal Majalla"/>
          <w:sz w:val="24"/>
          <w:szCs w:val="24"/>
          <w:rtl/>
          <w:lang w:val="ar-SA"/>
        </w:rPr>
        <w:t xml:space="preserve"> وداوود (2021) التي توصلت إلى أن جائحة كورونا خلقت حالة من التعثر الواضح في سلاسل الإمداد العالمية الأمر الذي انعكس سلبياً على الناتج المحلي لعدد من الدول، ودراسة عبد القادر، بن </w:t>
      </w:r>
      <w:proofErr w:type="spellStart"/>
      <w:r w:rsidRPr="00B869A5">
        <w:rPr>
          <w:rFonts w:ascii="Sakkal Majalla" w:eastAsia="Traditional Arabic" w:hAnsi="Sakkal Majalla" w:cs="Sakkal Majalla"/>
          <w:sz w:val="24"/>
          <w:szCs w:val="24"/>
          <w:rtl/>
          <w:lang w:val="ar-SA"/>
        </w:rPr>
        <w:t>شواط</w:t>
      </w:r>
      <w:proofErr w:type="spellEnd"/>
      <w:r w:rsidRPr="00B869A5">
        <w:rPr>
          <w:rFonts w:ascii="Sakkal Majalla" w:eastAsia="Traditional Arabic" w:hAnsi="Sakkal Majalla" w:cs="Sakkal Majalla"/>
          <w:sz w:val="24"/>
          <w:szCs w:val="24"/>
          <w:rtl/>
          <w:lang w:val="ar-SA"/>
        </w:rPr>
        <w:t xml:space="preserve">، محمد وأحمد (2021) التي توصلت إلى أن جائحة كورونا تُعتبر من أقوى الأزمات الاقتصادية التي ضربت سلاسل الإمداد العالمية وأنه كلما زاد طول سلاسل الإمداد كلما زاد ضعفها في مواجهة الأزمات، وهذا ما اتفقت معه دراسة محمد، شكري وسمير (2022) التي توصلت إلى أن جائحة كورونا كوفيد 19 أثرت سلبياً على سلاسل الإمداد العالمية في مختلف مراحلها وكشفت عن مواطن الضعف وخاصةً في مجال الشحن الدولي مما أدى إلى ركود عالمي غير مسبوق. </w:t>
      </w:r>
    </w:p>
    <w:p w14:paraId="6DD0B618" w14:textId="77777777" w:rsidR="00B869A5" w:rsidRPr="00B869A5" w:rsidRDefault="00B869A5" w:rsidP="00B869A5">
      <w:pPr>
        <w:spacing w:line="480" w:lineRule="auto"/>
        <w:ind w:firstLine="509"/>
        <w:jc w:val="both"/>
        <w:rPr>
          <w:rFonts w:ascii="Sakkal Majalla" w:eastAsia="Traditional Arabic" w:hAnsi="Sakkal Majalla" w:cs="Sakkal Majalla"/>
          <w:sz w:val="24"/>
          <w:szCs w:val="24"/>
          <w:rtl/>
          <w:lang w:val="ar-SA"/>
        </w:rPr>
      </w:pPr>
      <w:r w:rsidRPr="00B869A5">
        <w:rPr>
          <w:rFonts w:ascii="Sakkal Majalla" w:eastAsia="Traditional Arabic" w:hAnsi="Sakkal Majalla" w:cs="Sakkal Majalla"/>
          <w:sz w:val="24"/>
          <w:szCs w:val="24"/>
          <w:rtl/>
          <w:lang w:val="ar-SA"/>
        </w:rPr>
        <w:t xml:space="preserve">وبناءً على نتائج الدراسات السابقة وبحسب اطلاع الباحث على التأثيرات السلبية لجائحة كورونا على الاقتصاد العالمي بصفة عامة وعلى سلاسل الإمداد خاصةً اختار الباحث هذا الموضوع محوراً لبحثه وجاءت مشكلة البحث في السؤال التالي: </w:t>
      </w:r>
    </w:p>
    <w:p w14:paraId="1E725DD4" w14:textId="4FDD1D04" w:rsidR="00B869A5" w:rsidRPr="00B869A5" w:rsidRDefault="00B869A5" w:rsidP="00B869A5">
      <w:pPr>
        <w:spacing w:line="480" w:lineRule="auto"/>
        <w:ind w:firstLine="509"/>
        <w:jc w:val="both"/>
        <w:rPr>
          <w:rFonts w:ascii="Sakkal Majalla" w:eastAsia="SimSun" w:hAnsi="Sakkal Majalla" w:cs="Sakkal Majalla"/>
          <w:b/>
          <w:bCs/>
          <w:sz w:val="24"/>
          <w:szCs w:val="24"/>
          <w:rtl/>
        </w:rPr>
      </w:pPr>
      <w:r w:rsidRPr="00B869A5">
        <w:rPr>
          <w:rFonts w:ascii="Sakkal Majalla" w:eastAsia="Traditional Arabic" w:hAnsi="Sakkal Majalla" w:cs="Sakkal Majalla"/>
          <w:b/>
          <w:bCs/>
          <w:sz w:val="24"/>
          <w:szCs w:val="24"/>
          <w:rtl/>
          <w:lang w:val="ar-SA"/>
        </w:rPr>
        <w:t xml:space="preserve">ما تأثير جائحة كورونا على سلاسل الإمداد العالمية من وجهة نظر العاملين في شركات الشحن الكبرى في المملكة العربية السعودية؟ </w:t>
      </w:r>
    </w:p>
    <w:p w14:paraId="0CD972EE" w14:textId="0242CFBE"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7DC871EB" w14:textId="068A4255" w:rsidR="003776B5" w:rsidRPr="00DA3E35" w:rsidRDefault="003776B5" w:rsidP="003776B5">
      <w:pPr>
        <w:spacing w:line="480" w:lineRule="auto"/>
        <w:rPr>
          <w:rFonts w:ascii="Sakkal Majalla" w:eastAsia="Traditional Arabic" w:hAnsi="Sakkal Majalla" w:cs="Sakkal Majalla"/>
          <w:sz w:val="24"/>
          <w:szCs w:val="24"/>
          <w:rtl/>
          <w:lang w:val="ar-SA"/>
        </w:rPr>
      </w:pPr>
      <w:r w:rsidRPr="00DA3E35">
        <w:rPr>
          <w:rFonts w:ascii="Sakkal Majalla" w:eastAsia="Traditional Arabic" w:hAnsi="Sakkal Majalla" w:cs="Sakkal Majalla"/>
          <w:sz w:val="24"/>
          <w:szCs w:val="24"/>
          <w:rtl/>
          <w:lang w:val="ar-SA"/>
        </w:rPr>
        <w:t xml:space="preserve">يمكن صياغة أهمية البحث على النحو التالي: </w:t>
      </w:r>
    </w:p>
    <w:p w14:paraId="370B15DF" w14:textId="77777777" w:rsidR="00DA3E35" w:rsidRPr="00DA3E35" w:rsidRDefault="00DA3E35" w:rsidP="00DA3E35">
      <w:pPr>
        <w:spacing w:line="480" w:lineRule="auto"/>
        <w:rPr>
          <w:rFonts w:ascii="Sakkal Majalla" w:eastAsia="Traditional Arabic" w:hAnsi="Sakkal Majalla" w:cs="Sakkal Majalla"/>
          <w:b/>
          <w:bCs/>
          <w:sz w:val="24"/>
          <w:szCs w:val="24"/>
          <w:rtl/>
          <w:lang w:val="ar-SA"/>
        </w:rPr>
      </w:pPr>
      <w:r w:rsidRPr="00DA3E35">
        <w:rPr>
          <w:rFonts w:ascii="Sakkal Majalla" w:eastAsia="Traditional Arabic" w:hAnsi="Sakkal Majalla" w:cs="Sakkal Majalla"/>
          <w:b/>
          <w:bCs/>
          <w:sz w:val="24"/>
          <w:szCs w:val="24"/>
          <w:rtl/>
          <w:lang w:val="ar-SA"/>
        </w:rPr>
        <w:t xml:space="preserve">الأهمية النظرية: </w:t>
      </w:r>
    </w:p>
    <w:p w14:paraId="3F52E4BA" w14:textId="77777777" w:rsidR="00DA3E35" w:rsidRPr="00DA3E35" w:rsidRDefault="00DA3E35" w:rsidP="00DA3E35">
      <w:pPr>
        <w:pStyle w:val="ListParagraph"/>
        <w:numPr>
          <w:ilvl w:val="0"/>
          <w:numId w:val="4"/>
        </w:numPr>
        <w:pBdr>
          <w:top w:val="nil"/>
          <w:left w:val="nil"/>
          <w:bottom w:val="nil"/>
          <w:right w:val="nil"/>
          <w:between w:val="nil"/>
          <w:bar w:val="nil"/>
        </w:pBdr>
        <w:bidi/>
        <w:spacing w:after="160" w:line="480" w:lineRule="auto"/>
        <w:contextualSpacing w:val="0"/>
        <w:rPr>
          <w:rFonts w:ascii="Sakkal Majalla" w:eastAsia="Traditional Arabic" w:hAnsi="Sakkal Majalla" w:cs="Sakkal Majalla"/>
          <w:rtl/>
          <w:lang w:val="ar-SA"/>
        </w:rPr>
      </w:pPr>
      <w:r w:rsidRPr="00DA3E35">
        <w:rPr>
          <w:rFonts w:ascii="Sakkal Majalla" w:eastAsia="Traditional Arabic" w:hAnsi="Sakkal Majalla" w:cs="Sakkal Majalla"/>
          <w:rtl/>
          <w:lang w:val="ar-SA"/>
        </w:rPr>
        <w:t xml:space="preserve">تكمنّ أهمية البحث في أهمية موضوعه حيث يُعالج تداعيات جائحة كورونا على سلاسل الإمداد العالمية </w:t>
      </w:r>
    </w:p>
    <w:p w14:paraId="6A1D8FCE" w14:textId="77777777" w:rsidR="00DA3E35" w:rsidRPr="00DA3E35" w:rsidRDefault="00DA3E35" w:rsidP="00DA3E35">
      <w:pPr>
        <w:pStyle w:val="ListParagraph"/>
        <w:numPr>
          <w:ilvl w:val="0"/>
          <w:numId w:val="4"/>
        </w:numPr>
        <w:pBdr>
          <w:top w:val="nil"/>
          <w:left w:val="nil"/>
          <w:bottom w:val="nil"/>
          <w:right w:val="nil"/>
          <w:between w:val="nil"/>
          <w:bar w:val="nil"/>
        </w:pBdr>
        <w:bidi/>
        <w:spacing w:after="160" w:line="480" w:lineRule="auto"/>
        <w:contextualSpacing w:val="0"/>
        <w:rPr>
          <w:rFonts w:ascii="Sakkal Majalla" w:eastAsia="Traditional Arabic" w:hAnsi="Sakkal Majalla" w:cs="Sakkal Majalla"/>
          <w:lang w:val="ar-SA"/>
        </w:rPr>
      </w:pPr>
      <w:r w:rsidRPr="00DA3E35">
        <w:rPr>
          <w:rFonts w:ascii="Sakkal Majalla" w:eastAsia="Traditional Arabic" w:hAnsi="Sakkal Majalla" w:cs="Sakkal Majalla"/>
          <w:rtl/>
          <w:lang w:val="ar-SA"/>
        </w:rPr>
        <w:t xml:space="preserve">تكمنّ أهمية البحث في توضيح أبرز التدابير والإجراءات الوقائية المتبعة للحد من تأثيرات الأزمات المختلفة على سلاسل الإمداد العالمية </w:t>
      </w:r>
    </w:p>
    <w:p w14:paraId="0B22C2AE" w14:textId="77777777" w:rsidR="00DA3E35" w:rsidRPr="00DA3E35" w:rsidRDefault="00DA3E35" w:rsidP="00DA3E35">
      <w:pPr>
        <w:pStyle w:val="ListParagraph"/>
        <w:numPr>
          <w:ilvl w:val="0"/>
          <w:numId w:val="4"/>
        </w:numPr>
        <w:pBdr>
          <w:top w:val="nil"/>
          <w:left w:val="nil"/>
          <w:bottom w:val="nil"/>
          <w:right w:val="nil"/>
          <w:between w:val="nil"/>
          <w:bar w:val="nil"/>
        </w:pBdr>
        <w:bidi/>
        <w:spacing w:after="160" w:line="480" w:lineRule="auto"/>
        <w:contextualSpacing w:val="0"/>
        <w:rPr>
          <w:rFonts w:ascii="Sakkal Majalla" w:eastAsia="Traditional Arabic" w:hAnsi="Sakkal Majalla" w:cs="Sakkal Majalla"/>
          <w:rtl/>
          <w:lang w:val="ar-SA"/>
        </w:rPr>
      </w:pPr>
      <w:r w:rsidRPr="00DA3E35">
        <w:rPr>
          <w:rFonts w:ascii="Sakkal Majalla" w:eastAsia="Traditional Arabic" w:hAnsi="Sakkal Majalla" w:cs="Sakkal Majalla"/>
          <w:rtl/>
          <w:lang w:val="ar-SA"/>
        </w:rPr>
        <w:lastRenderedPageBreak/>
        <w:t xml:space="preserve">تكمنّ أهمية البحث الحالي في إثراء الأدب النظري حول تداعيات جائحة كورونا وخاصةً من النواحي الاقتصادية ذات الأثر الكبير على كافة نواحي الحياة الأخرى  </w:t>
      </w:r>
    </w:p>
    <w:p w14:paraId="4F9355D1" w14:textId="77777777" w:rsidR="00DA3E35" w:rsidRPr="00DA3E35" w:rsidRDefault="00DA3E35" w:rsidP="00DA3E35">
      <w:pPr>
        <w:spacing w:line="480" w:lineRule="auto"/>
        <w:rPr>
          <w:rFonts w:ascii="Sakkal Majalla" w:eastAsia="Traditional Arabic" w:hAnsi="Sakkal Majalla" w:cs="Sakkal Majalla"/>
          <w:b/>
          <w:bCs/>
          <w:sz w:val="24"/>
          <w:szCs w:val="24"/>
          <w:rtl/>
          <w:lang w:val="ar-SA"/>
        </w:rPr>
      </w:pPr>
      <w:r w:rsidRPr="00DA3E35">
        <w:rPr>
          <w:rFonts w:ascii="Sakkal Majalla" w:eastAsia="Traditional Arabic" w:hAnsi="Sakkal Majalla" w:cs="Sakkal Majalla"/>
          <w:b/>
          <w:bCs/>
          <w:sz w:val="24"/>
          <w:szCs w:val="24"/>
          <w:rtl/>
          <w:lang w:val="ar-SA"/>
        </w:rPr>
        <w:t xml:space="preserve">الأهمية التطبيقية: </w:t>
      </w:r>
    </w:p>
    <w:p w14:paraId="011F58FA" w14:textId="414190C7" w:rsidR="00B869A5" w:rsidRPr="00DA3E35" w:rsidRDefault="00DA3E35" w:rsidP="00DA3E35">
      <w:pPr>
        <w:pStyle w:val="ListParagraph"/>
        <w:numPr>
          <w:ilvl w:val="0"/>
          <w:numId w:val="6"/>
        </w:numPr>
        <w:pBdr>
          <w:top w:val="nil"/>
          <w:left w:val="nil"/>
          <w:bottom w:val="nil"/>
          <w:right w:val="nil"/>
          <w:between w:val="nil"/>
          <w:bar w:val="nil"/>
        </w:pBdr>
        <w:bidi/>
        <w:spacing w:after="200" w:line="480" w:lineRule="auto"/>
        <w:contextualSpacing w:val="0"/>
        <w:rPr>
          <w:rFonts w:ascii="Sakkal Majalla" w:eastAsia="Traditional Arabic" w:hAnsi="Sakkal Majalla" w:cs="Sakkal Majalla"/>
          <w:rtl/>
          <w:lang w:val="ar-SA"/>
        </w:rPr>
      </w:pPr>
      <w:r w:rsidRPr="00DA3E35">
        <w:rPr>
          <w:rFonts w:ascii="Sakkal Majalla" w:eastAsia="Traditional Arabic" w:hAnsi="Sakkal Majalla" w:cs="Sakkal Majalla"/>
          <w:rtl/>
          <w:lang w:val="ar-SA"/>
        </w:rPr>
        <w:t xml:space="preserve">يفيد البحث الباحثين في مجال إدارة الأعمال حول التعرف على أبرز الإجراءات والتدابير المتبعة في الشركات وخاصةً في المملكة العربية السعودية للحفاظ على مرونة وقدرة سلاسل الإمداد بما يتوافق مع التوجهات الاقتصادية لرؤية المملكة العربية السعودية 2030 </w:t>
      </w:r>
    </w:p>
    <w:p w14:paraId="0D1AC2D8" w14:textId="0B5BE7E8"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5E8DD2DA" w14:textId="5FDC58F1" w:rsidR="003776B5" w:rsidRDefault="003776B5" w:rsidP="003776B5">
      <w:pPr>
        <w:spacing w:line="480" w:lineRule="auto"/>
        <w:rPr>
          <w:rFonts w:ascii="Sakkal Majalla" w:eastAsia="Traditional Arabic" w:hAnsi="Sakkal Majalla" w:cs="Sakkal Majalla"/>
          <w:sz w:val="24"/>
          <w:szCs w:val="24"/>
          <w:rtl/>
          <w:lang w:val="ar-SA"/>
        </w:rPr>
      </w:pPr>
      <w:r w:rsidRPr="00DA3E35">
        <w:rPr>
          <w:rFonts w:ascii="Sakkal Majalla" w:eastAsia="Traditional Arabic" w:hAnsi="Sakkal Majalla" w:cs="Sakkal Majalla"/>
          <w:sz w:val="24"/>
          <w:szCs w:val="24"/>
          <w:rtl/>
          <w:lang w:val="ar-SA"/>
        </w:rPr>
        <w:t xml:space="preserve">يسعى البحث إلى تحقيق الأهداف التالية: </w:t>
      </w:r>
    </w:p>
    <w:p w14:paraId="02AB56EE" w14:textId="77777777" w:rsidR="00DA3E35" w:rsidRPr="00680890" w:rsidRDefault="00DA3E35" w:rsidP="00DA3E35">
      <w:pPr>
        <w:pStyle w:val="ListParagraph"/>
        <w:numPr>
          <w:ilvl w:val="0"/>
          <w:numId w:val="20"/>
        </w:numPr>
        <w:bidi/>
        <w:spacing w:line="480" w:lineRule="auto"/>
        <w:contextualSpacing w:val="0"/>
        <w:rPr>
          <w:rFonts w:ascii="Sakkal Majalla" w:eastAsia="Traditional Arabic" w:hAnsi="Sakkal Majalla" w:cs="Sakkal Majalla"/>
          <w:lang w:val="ar-SA"/>
        </w:rPr>
      </w:pPr>
      <w:r w:rsidRPr="00680890">
        <w:rPr>
          <w:rFonts w:ascii="Sakkal Majalla" w:eastAsia="Traditional Arabic" w:hAnsi="Sakkal Majalla" w:cs="Sakkal Majalla"/>
          <w:rtl/>
          <w:lang w:val="ar-SA"/>
        </w:rPr>
        <w:t>التعرف على طبيعة تأثير جائحة كورونا على سلاسل الإمداد العالمية من وجهة نظر العاملين في شركات الشحن الكبرى في المملكة العربية السعودية.</w:t>
      </w:r>
    </w:p>
    <w:p w14:paraId="234CEF18" w14:textId="141E16F5" w:rsidR="00DA3E35" w:rsidRPr="00DA3E35" w:rsidRDefault="00DA3E35" w:rsidP="00DA3E35">
      <w:pPr>
        <w:pStyle w:val="ListParagraph"/>
        <w:numPr>
          <w:ilvl w:val="0"/>
          <w:numId w:val="20"/>
        </w:numPr>
        <w:bidi/>
        <w:spacing w:line="480" w:lineRule="auto"/>
        <w:contextualSpacing w:val="0"/>
        <w:rPr>
          <w:rFonts w:ascii="Sakkal Majalla" w:eastAsia="Traditional Arabic" w:hAnsi="Sakkal Majalla" w:cs="Sakkal Majalla"/>
          <w:rtl/>
          <w:lang w:val="ar-SA"/>
        </w:rPr>
      </w:pPr>
      <w:r w:rsidRPr="00680890">
        <w:rPr>
          <w:rFonts w:ascii="Sakkal Majalla" w:eastAsia="Traditional Arabic" w:hAnsi="Sakkal Majalla" w:cs="Sakkal Majalla"/>
          <w:rtl/>
          <w:lang w:val="ar-SA"/>
        </w:rPr>
        <w:t xml:space="preserve">الكشف عن أبرز الإجراءات والتدابير الوقائية المتبعة للحد من تأثيرات الأزمات المختلفة على سلاسل الإمداد العالمية من وجهة نظر العاملين في شركات الشحن في المملكة العربية السعودية.  </w:t>
      </w:r>
    </w:p>
    <w:p w14:paraId="56B19CA7" w14:textId="61635EE3"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(الفروض). </w:t>
      </w:r>
    </w:p>
    <w:p w14:paraId="37CDB41A" w14:textId="3C3C18E9" w:rsidR="003776B5" w:rsidRPr="00DA3E35" w:rsidRDefault="003776B5" w:rsidP="003776B5">
      <w:pPr>
        <w:spacing w:line="480" w:lineRule="auto"/>
        <w:rPr>
          <w:rFonts w:ascii="Sakkal Majalla" w:eastAsia="Traditional Arabic" w:hAnsi="Sakkal Majalla" w:cs="Sakkal Majalla"/>
          <w:sz w:val="24"/>
          <w:szCs w:val="24"/>
          <w:rtl/>
          <w:lang w:val="ar-SA"/>
        </w:rPr>
      </w:pPr>
      <w:r w:rsidRPr="00DA3E35">
        <w:rPr>
          <w:rFonts w:ascii="Sakkal Majalla" w:eastAsia="Traditional Arabic" w:hAnsi="Sakkal Majalla" w:cs="Sakkal Majalla"/>
          <w:sz w:val="24"/>
          <w:szCs w:val="24"/>
          <w:rtl/>
          <w:lang w:val="ar-SA"/>
        </w:rPr>
        <w:t xml:space="preserve">تمت صياغة مشكلة البحث في السؤال الرئيسي التالي: </w:t>
      </w:r>
    </w:p>
    <w:p w14:paraId="1AF7F336" w14:textId="77777777" w:rsidR="00DA3E35" w:rsidRPr="00DA3E35" w:rsidRDefault="00DA3E35" w:rsidP="00DA3E35">
      <w:pPr>
        <w:spacing w:line="480" w:lineRule="auto"/>
        <w:rPr>
          <w:rFonts w:ascii="Sakkal Majalla" w:eastAsia="Traditional Arabic" w:hAnsi="Sakkal Majalla" w:cs="Sakkal Majalla"/>
          <w:b/>
          <w:bCs/>
          <w:sz w:val="24"/>
          <w:szCs w:val="24"/>
          <w:rtl/>
          <w:lang w:val="ar-SA"/>
        </w:rPr>
      </w:pPr>
      <w:r w:rsidRPr="00DA3E35">
        <w:rPr>
          <w:rFonts w:ascii="Sakkal Majalla" w:eastAsia="Traditional Arabic" w:hAnsi="Sakkal Majalla" w:cs="Sakkal Majalla"/>
          <w:b/>
          <w:bCs/>
          <w:sz w:val="24"/>
          <w:szCs w:val="24"/>
          <w:rtl/>
          <w:lang w:val="ar-SA"/>
        </w:rPr>
        <w:t>ما تأثير جائحة كورونا على سلاسل الإمداد العالمية من وجهة نظر العاملين في شركات الشحن الكبرى في المملكة العربية السعودية؟</w:t>
      </w:r>
    </w:p>
    <w:p w14:paraId="353A2AEF" w14:textId="77777777" w:rsidR="00DA3E35" w:rsidRPr="00DA3E35" w:rsidRDefault="00DA3E35" w:rsidP="00DA3E35">
      <w:pPr>
        <w:spacing w:line="480" w:lineRule="auto"/>
        <w:rPr>
          <w:rFonts w:ascii="Sakkal Majalla" w:eastAsia="Traditional Arabic" w:hAnsi="Sakkal Majalla" w:cs="Sakkal Majalla"/>
          <w:sz w:val="24"/>
          <w:szCs w:val="24"/>
          <w:rtl/>
          <w:lang w:val="ar-SA"/>
        </w:rPr>
      </w:pPr>
      <w:r w:rsidRPr="00DA3E35">
        <w:rPr>
          <w:rFonts w:ascii="Sakkal Majalla" w:eastAsia="Traditional Arabic" w:hAnsi="Sakkal Majalla" w:cs="Sakkal Majalla"/>
          <w:sz w:val="24"/>
          <w:szCs w:val="24"/>
          <w:rtl/>
          <w:lang w:val="ar-SA"/>
        </w:rPr>
        <w:tab/>
        <w:t xml:space="preserve">ويتفرع من هذا السؤال الرئيسي الأسئلة الفرعية التالية: </w:t>
      </w:r>
    </w:p>
    <w:p w14:paraId="138DD986" w14:textId="77777777" w:rsidR="00DA3E35" w:rsidRPr="00DA3E35" w:rsidRDefault="00DA3E35" w:rsidP="00DA3E35">
      <w:pPr>
        <w:pStyle w:val="ListParagraph"/>
        <w:numPr>
          <w:ilvl w:val="0"/>
          <w:numId w:val="7"/>
        </w:numPr>
        <w:bidi/>
        <w:spacing w:line="480" w:lineRule="auto"/>
        <w:contextualSpacing w:val="0"/>
        <w:rPr>
          <w:rFonts w:ascii="Sakkal Majalla" w:eastAsia="Traditional Arabic" w:hAnsi="Sakkal Majalla" w:cs="Sakkal Majalla"/>
          <w:lang w:val="ar-SA"/>
        </w:rPr>
      </w:pPr>
      <w:r w:rsidRPr="00DA3E35">
        <w:rPr>
          <w:rFonts w:ascii="Sakkal Majalla" w:eastAsia="Traditional Arabic" w:hAnsi="Sakkal Majalla" w:cs="Sakkal Majalla"/>
          <w:rtl/>
          <w:lang w:val="ar-SA"/>
        </w:rPr>
        <w:t xml:space="preserve">ما طبيعة تأثير جائحة كورونا على سلاسل الإمداد العالمية من وجهة نظر العاملين في شركات الشحن الكبرى في المملكة العربية السعودية؟ </w:t>
      </w:r>
    </w:p>
    <w:p w14:paraId="68947271" w14:textId="066B6B6C" w:rsidR="00DA3E35" w:rsidRPr="00DA3E35" w:rsidRDefault="00DA3E35" w:rsidP="00DA3E35">
      <w:pPr>
        <w:pStyle w:val="ListParagraph"/>
        <w:numPr>
          <w:ilvl w:val="0"/>
          <w:numId w:val="7"/>
        </w:numPr>
        <w:bidi/>
        <w:spacing w:line="480" w:lineRule="auto"/>
        <w:contextualSpacing w:val="0"/>
        <w:rPr>
          <w:rFonts w:ascii="Sakkal Majalla" w:eastAsia="Traditional Arabic" w:hAnsi="Sakkal Majalla" w:cs="Sakkal Majalla"/>
          <w:rtl/>
          <w:lang w:val="ar-SA"/>
        </w:rPr>
      </w:pPr>
      <w:r w:rsidRPr="00DA3E35">
        <w:rPr>
          <w:rFonts w:ascii="Sakkal Majalla" w:eastAsia="Traditional Arabic" w:hAnsi="Sakkal Majalla" w:cs="Sakkal Majalla"/>
          <w:rtl/>
          <w:lang w:val="ar-SA"/>
        </w:rPr>
        <w:lastRenderedPageBreak/>
        <w:t xml:space="preserve">ما هي أبرز الإجراءات والتدابير الوقائية المتبعة للحد من تأثيرات الأزمات المختلفة على سلاسل الإمداد العالمية من وجهة نظر العاملين في شركات الشحن في المملكة العربية السعودية؟ </w:t>
      </w:r>
    </w:p>
    <w:p w14:paraId="76D397BE" w14:textId="6204D3B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الدراسات السابقة. </w:t>
      </w:r>
    </w:p>
    <w:p w14:paraId="61EB504C" w14:textId="6E3A15C0" w:rsidR="003776B5" w:rsidRDefault="003776B5" w:rsidP="003776B5">
      <w:pPr>
        <w:spacing w:line="480" w:lineRule="auto"/>
        <w:rPr>
          <w:rFonts w:ascii="Sakkal Majalla" w:hAnsi="Sakkal Majalla" w:cs="Sakkal Majalla"/>
          <w:sz w:val="24"/>
          <w:szCs w:val="24"/>
          <w:rtl/>
        </w:rPr>
      </w:pPr>
      <w:r w:rsidRPr="00DA3E35">
        <w:rPr>
          <w:rFonts w:ascii="Sakkal Majalla" w:hAnsi="Sakkal Majalla" w:cs="Sakkal Majalla"/>
          <w:sz w:val="24"/>
          <w:szCs w:val="24"/>
          <w:rtl/>
        </w:rPr>
        <w:t xml:space="preserve">في إطار المرجعية العلمية أمكن الحصول على الدراسات ذات الصلة بموضوع البحث الحالي وتم تناولها من حيث (الهدف والعينة والأدوات والنتائج) وتم ترتيبها من الأحدث إلى الأقدم والتعليق عليها وتوضيح أوجه الاستفادة منها في البحث الحالي وذلك على النحو التالي: </w:t>
      </w:r>
    </w:p>
    <w:p w14:paraId="45614888" w14:textId="050D25B2" w:rsidR="00DA3E35" w:rsidRDefault="0075613D" w:rsidP="003776B5">
      <w:pPr>
        <w:spacing w:line="480" w:lineRule="auto"/>
        <w:rPr>
          <w:rFonts w:ascii="Sakkal Majalla" w:hAnsi="Sakkal Majalla" w:cs="Sakkal Majalla"/>
          <w:b/>
          <w:bCs/>
          <w:sz w:val="24"/>
          <w:szCs w:val="24"/>
          <w:rtl/>
        </w:rPr>
      </w:pPr>
      <w:r>
        <w:rPr>
          <w:rFonts w:ascii="Sakkal Majalla" w:hAnsi="Sakkal Majalla" w:cs="Sakkal Majalla" w:hint="cs"/>
          <w:b/>
          <w:bCs/>
          <w:sz w:val="24"/>
          <w:szCs w:val="24"/>
          <w:rtl/>
        </w:rPr>
        <w:t xml:space="preserve">1-دراسة محمد، شكري وسمير. (2022). بعنوان " دراسة تحليلية لأثر جائحة كوفيد 19 على سلاسل الإمداد العالمية" </w:t>
      </w:r>
    </w:p>
    <w:p w14:paraId="646BE1D9" w14:textId="3D1915ED" w:rsidR="0075613D" w:rsidRDefault="0075613D" w:rsidP="003776B5">
      <w:pPr>
        <w:spacing w:line="480" w:lineRule="auto"/>
        <w:rPr>
          <w:rFonts w:ascii="Sakkal Majalla" w:hAnsi="Sakkal Majalla" w:cs="Sakkal Majalla"/>
          <w:sz w:val="24"/>
          <w:szCs w:val="24"/>
          <w:rtl/>
        </w:rPr>
      </w:pPr>
      <w:r>
        <w:rPr>
          <w:rFonts w:ascii="Sakkal Majalla" w:hAnsi="Sakkal Majalla" w:cs="Sakkal Majalla"/>
          <w:b/>
          <w:bCs/>
          <w:sz w:val="24"/>
          <w:szCs w:val="24"/>
          <w:rtl/>
        </w:rPr>
        <w:tab/>
      </w:r>
      <w:r>
        <w:rPr>
          <w:rFonts w:ascii="Sakkal Majalla" w:hAnsi="Sakkal Majalla" w:cs="Sakkal Majalla" w:hint="cs"/>
          <w:sz w:val="24"/>
          <w:szCs w:val="24"/>
          <w:rtl/>
        </w:rPr>
        <w:t xml:space="preserve">هدفت الدراسة إلى الكشف عن أثر جائحة كوفيد 19 على سلاسل الإمداد العالمية، ولتحقيق أهداف الدراسة استخدم المنهج الوصفي الاستقرائي من خلال الدراسات والأبحاث ذات الصلة بموضوع الدراسة، وقد توصلت الدراسة إلى أن هناك تأثير سلبياً لجائحة كوفيد 19 على سلاسل الإمداد العالمية </w:t>
      </w:r>
      <w:r w:rsidR="00BF7C54">
        <w:rPr>
          <w:rFonts w:ascii="Sakkal Majalla" w:hAnsi="Sakkal Majalla" w:cs="Sakkal Majalla" w:hint="cs"/>
          <w:sz w:val="24"/>
          <w:szCs w:val="24"/>
          <w:rtl/>
        </w:rPr>
        <w:t xml:space="preserve">بالإضافة إلى أن الدراسة توصلت إلى أن جائحة كورونا كشفت أن هناك مواطن ضعف لا سيما في مجال الشحن الجوي الأمر الذي يُعتبر من التأثيرات على سلاسل الإمداد العالمية. </w:t>
      </w:r>
    </w:p>
    <w:p w14:paraId="066B0276" w14:textId="2558B3AD" w:rsidR="00BF7C54" w:rsidRDefault="00BF7C54" w:rsidP="003776B5">
      <w:pPr>
        <w:spacing w:line="480" w:lineRule="auto"/>
        <w:rPr>
          <w:rFonts w:ascii="Sakkal Majalla" w:hAnsi="Sakkal Majalla" w:cs="Sakkal Majalla"/>
          <w:b/>
          <w:bCs/>
          <w:sz w:val="24"/>
          <w:szCs w:val="24"/>
          <w:rtl/>
        </w:rPr>
      </w:pPr>
      <w:r>
        <w:rPr>
          <w:rFonts w:ascii="Sakkal Majalla" w:hAnsi="Sakkal Majalla" w:cs="Sakkal Majalla" w:hint="cs"/>
          <w:b/>
          <w:bCs/>
          <w:sz w:val="24"/>
          <w:szCs w:val="24"/>
          <w:rtl/>
        </w:rPr>
        <w:t xml:space="preserve">2- دراسة </w:t>
      </w:r>
      <w:r w:rsidR="00DE6E0E">
        <w:rPr>
          <w:rFonts w:ascii="Sakkal Majalla" w:hAnsi="Sakkal Majalla" w:cs="Sakkal Majalla" w:hint="cs"/>
          <w:b/>
          <w:bCs/>
          <w:sz w:val="24"/>
          <w:szCs w:val="24"/>
          <w:rtl/>
        </w:rPr>
        <w:t xml:space="preserve">عبد </w:t>
      </w:r>
      <w:r w:rsidR="00FF31F0">
        <w:rPr>
          <w:rFonts w:ascii="Sakkal Majalla" w:hAnsi="Sakkal Majalla" w:cs="Sakkal Majalla" w:hint="cs"/>
          <w:b/>
          <w:bCs/>
          <w:sz w:val="24"/>
          <w:szCs w:val="24"/>
          <w:rtl/>
        </w:rPr>
        <w:t>القادر،</w:t>
      </w:r>
      <w:r w:rsidR="00DE6E0E">
        <w:rPr>
          <w:rFonts w:ascii="Sakkal Majalla" w:hAnsi="Sakkal Majalla" w:cs="Sakkal Majalla" w:hint="cs"/>
          <w:b/>
          <w:bCs/>
          <w:sz w:val="24"/>
          <w:szCs w:val="24"/>
          <w:rtl/>
        </w:rPr>
        <w:t xml:space="preserve"> بن </w:t>
      </w:r>
      <w:proofErr w:type="spellStart"/>
      <w:r w:rsidR="00FF31F0">
        <w:rPr>
          <w:rFonts w:ascii="Sakkal Majalla" w:hAnsi="Sakkal Majalla" w:cs="Sakkal Majalla" w:hint="cs"/>
          <w:b/>
          <w:bCs/>
          <w:sz w:val="24"/>
          <w:szCs w:val="24"/>
          <w:rtl/>
        </w:rPr>
        <w:t>شواط</w:t>
      </w:r>
      <w:proofErr w:type="spellEnd"/>
      <w:r w:rsidR="00FF31F0">
        <w:rPr>
          <w:rFonts w:ascii="Sakkal Majalla" w:hAnsi="Sakkal Majalla" w:cs="Sakkal Majalla" w:hint="cs"/>
          <w:b/>
          <w:bCs/>
          <w:sz w:val="24"/>
          <w:szCs w:val="24"/>
          <w:rtl/>
        </w:rPr>
        <w:t>،</w:t>
      </w:r>
      <w:r w:rsidR="00DE6E0E">
        <w:rPr>
          <w:rFonts w:ascii="Sakkal Majalla" w:hAnsi="Sakkal Majalla" w:cs="Sakkal Majalla" w:hint="cs"/>
          <w:b/>
          <w:bCs/>
          <w:sz w:val="24"/>
          <w:szCs w:val="24"/>
          <w:rtl/>
        </w:rPr>
        <w:t xml:space="preserve"> محمد وأحمد. (2021). بعنوان " تأثير فايروس كورونا على سلاسل الإمداد العالمية (أزمة حلول-آفاق) </w:t>
      </w:r>
    </w:p>
    <w:p w14:paraId="7CB9CFCA" w14:textId="0FFEAAFE" w:rsidR="00DE6E0E" w:rsidRDefault="00DE6E0E" w:rsidP="003776B5">
      <w:pPr>
        <w:spacing w:line="480" w:lineRule="auto"/>
        <w:rPr>
          <w:rFonts w:ascii="Sakkal Majalla" w:hAnsi="Sakkal Majalla" w:cs="Sakkal Majalla"/>
          <w:sz w:val="24"/>
          <w:szCs w:val="24"/>
          <w:rtl/>
        </w:rPr>
      </w:pPr>
      <w:r>
        <w:rPr>
          <w:rFonts w:ascii="Sakkal Majalla" w:hAnsi="Sakkal Majalla" w:cs="Sakkal Majalla"/>
          <w:b/>
          <w:bCs/>
          <w:sz w:val="24"/>
          <w:szCs w:val="24"/>
          <w:rtl/>
        </w:rPr>
        <w:tab/>
      </w:r>
      <w:r>
        <w:rPr>
          <w:rFonts w:ascii="Sakkal Majalla" w:hAnsi="Sakkal Majalla" w:cs="Sakkal Majalla" w:hint="cs"/>
          <w:sz w:val="24"/>
          <w:szCs w:val="24"/>
          <w:rtl/>
        </w:rPr>
        <w:t xml:space="preserve">هدفت الدراسة إلى الكشف عن قوة تأثير فايروس كورونا على سلاسل الإمداد العالمية، ولتحقيق أهداف الدراسة استخدم المنهج الوصفي الاستقرائي من خلال الدراسات والأبحاث ذات الصلة بموضوع الدراسة، وقد توصلت الدراسة إلى أن جائحة كورونا تُعتبر أقوى أزمة ضربت سلاسل الإمداد العالمية بحيث كشفت عن عيوبها بعد أن كانت مصدراً للتنافسية بين الدول والشركات المختلفة. </w:t>
      </w:r>
    </w:p>
    <w:p w14:paraId="37F28BF8" w14:textId="2BCC4B25" w:rsidR="00DE6E0E" w:rsidRDefault="00FF31F0" w:rsidP="003776B5">
      <w:pPr>
        <w:spacing w:line="480" w:lineRule="auto"/>
        <w:rPr>
          <w:rFonts w:ascii="Sakkal Majalla" w:hAnsi="Sakkal Majalla" w:cs="Sakkal Majalla"/>
          <w:b/>
          <w:bCs/>
          <w:sz w:val="24"/>
          <w:szCs w:val="24"/>
          <w:rtl/>
        </w:rPr>
      </w:pPr>
      <w:r>
        <w:rPr>
          <w:rFonts w:ascii="Sakkal Majalla" w:hAnsi="Sakkal Majalla" w:cs="Sakkal Majalla" w:hint="cs"/>
          <w:b/>
          <w:bCs/>
          <w:sz w:val="24"/>
          <w:szCs w:val="24"/>
          <w:rtl/>
        </w:rPr>
        <w:t xml:space="preserve">3-دراسة </w:t>
      </w:r>
      <w:proofErr w:type="gramStart"/>
      <w:r>
        <w:rPr>
          <w:rFonts w:ascii="Sakkal Majalla" w:hAnsi="Sakkal Majalla" w:cs="Sakkal Majalla" w:hint="cs"/>
          <w:b/>
          <w:bCs/>
          <w:sz w:val="24"/>
          <w:szCs w:val="24"/>
          <w:rtl/>
        </w:rPr>
        <w:t>غالي ،</w:t>
      </w:r>
      <w:proofErr w:type="gramEnd"/>
      <w:r>
        <w:rPr>
          <w:rFonts w:ascii="Sakkal Majalla" w:hAnsi="Sakkal Majalla" w:cs="Sakkal Majalla" w:hint="cs"/>
          <w:b/>
          <w:bCs/>
          <w:sz w:val="24"/>
          <w:szCs w:val="24"/>
          <w:rtl/>
        </w:rPr>
        <w:t xml:space="preserve"> </w:t>
      </w:r>
      <w:proofErr w:type="spellStart"/>
      <w:r>
        <w:rPr>
          <w:rFonts w:ascii="Sakkal Majalla" w:hAnsi="Sakkal Majalla" w:cs="Sakkal Majalla" w:hint="cs"/>
          <w:b/>
          <w:bCs/>
          <w:sz w:val="24"/>
          <w:szCs w:val="24"/>
          <w:rtl/>
        </w:rPr>
        <w:t>كاطع</w:t>
      </w:r>
      <w:proofErr w:type="spellEnd"/>
      <w:r>
        <w:rPr>
          <w:rFonts w:ascii="Sakkal Majalla" w:hAnsi="Sakkal Majalla" w:cs="Sakkal Majalla" w:hint="cs"/>
          <w:b/>
          <w:bCs/>
          <w:sz w:val="24"/>
          <w:szCs w:val="24"/>
          <w:rtl/>
        </w:rPr>
        <w:t xml:space="preserve"> وداوود. (2021). بعنوان " دور جائحة </w:t>
      </w:r>
      <w:r>
        <w:rPr>
          <w:rFonts w:ascii="Sakkal Majalla" w:hAnsi="Sakkal Majalla" w:cs="Sakkal Majalla"/>
          <w:b/>
          <w:bCs/>
          <w:sz w:val="24"/>
          <w:szCs w:val="24"/>
        </w:rPr>
        <w:t>COVID 19</w:t>
      </w:r>
      <w:r>
        <w:rPr>
          <w:rFonts w:ascii="Sakkal Majalla" w:hAnsi="Sakkal Majalla" w:cs="Sakkal Majalla" w:hint="cs"/>
          <w:b/>
          <w:bCs/>
          <w:sz w:val="24"/>
          <w:szCs w:val="24"/>
          <w:rtl/>
        </w:rPr>
        <w:t xml:space="preserve"> في تعثر سلاسل التوريد </w:t>
      </w:r>
      <w:r w:rsidR="002A5176">
        <w:rPr>
          <w:rFonts w:ascii="Sakkal Majalla" w:hAnsi="Sakkal Majalla" w:cs="Sakkal Majalla" w:hint="cs"/>
          <w:b/>
          <w:bCs/>
          <w:sz w:val="24"/>
          <w:szCs w:val="24"/>
          <w:rtl/>
        </w:rPr>
        <w:t xml:space="preserve">العالمية وأثرها على الناتج المحلي" </w:t>
      </w:r>
    </w:p>
    <w:p w14:paraId="576BA69A" w14:textId="4AA7554B" w:rsidR="002A5176" w:rsidRPr="002A5176" w:rsidRDefault="002A5176" w:rsidP="003776B5">
      <w:pPr>
        <w:spacing w:line="480" w:lineRule="auto"/>
        <w:rPr>
          <w:rFonts w:ascii="Sakkal Majalla" w:hAnsi="Sakkal Majalla" w:cs="Sakkal Majalla"/>
          <w:sz w:val="24"/>
          <w:szCs w:val="24"/>
          <w:rtl/>
        </w:rPr>
      </w:pPr>
      <w:r>
        <w:rPr>
          <w:rFonts w:ascii="Sakkal Majalla" w:hAnsi="Sakkal Majalla" w:cs="Sakkal Majalla"/>
          <w:sz w:val="24"/>
          <w:szCs w:val="24"/>
          <w:rtl/>
        </w:rPr>
        <w:tab/>
      </w:r>
      <w:r>
        <w:rPr>
          <w:rFonts w:ascii="Sakkal Majalla" w:hAnsi="Sakkal Majalla" w:cs="Sakkal Majalla" w:hint="cs"/>
          <w:sz w:val="24"/>
          <w:szCs w:val="24"/>
          <w:rtl/>
        </w:rPr>
        <w:t xml:space="preserve">هدفت الدراسة إلى الكشف عن تأثير جائحة كورونا على سلاسل التوريد ومدى تعثر سلسلة التوريد وتأثيرها على الناتج المحلي الإجمالي، ولتحقيق أهداف الدراسة استخدم المنهج الوصفي الاستقرائي من خلال الدراسات والأبحاث ذات الصلة بموضوع الدراسة، وقد توصلت الدراسة إلى أن هناك تعثر واضح في سلاسل التوريد الأمر الذي أدى إلى انخفاض الناتج المحلي. </w:t>
      </w:r>
    </w:p>
    <w:p w14:paraId="00CA4C65" w14:textId="77777777" w:rsidR="003776B5" w:rsidRPr="007A57F6" w:rsidRDefault="003776B5" w:rsidP="003776B5">
      <w:pPr>
        <w:spacing w:line="480" w:lineRule="auto"/>
        <w:ind w:right="-13"/>
        <w:rPr>
          <w:rFonts w:ascii="Sakkal Majalla" w:hAnsi="Sakkal Majalla" w:cs="Sakkal Majalla"/>
          <w:b/>
          <w:bCs/>
          <w:sz w:val="28"/>
          <w:szCs w:val="28"/>
          <w:rtl/>
        </w:rPr>
      </w:pPr>
      <w:r w:rsidRPr="007A57F6">
        <w:rPr>
          <w:rFonts w:ascii="Sakkal Majalla" w:hAnsi="Sakkal Majalla" w:cs="Sakkal Majalla"/>
          <w:b/>
          <w:bCs/>
          <w:sz w:val="28"/>
          <w:szCs w:val="28"/>
          <w:rtl/>
        </w:rPr>
        <w:lastRenderedPageBreak/>
        <w:t xml:space="preserve">ثالثاً: التعليق على الدراسات السابقة: </w:t>
      </w:r>
    </w:p>
    <w:p w14:paraId="6BE15EAF" w14:textId="56047FCC" w:rsidR="003776B5" w:rsidRPr="00DE6E0E" w:rsidRDefault="003776B5" w:rsidP="003776B5">
      <w:pPr>
        <w:spacing w:line="480" w:lineRule="auto"/>
        <w:ind w:right="-13"/>
        <w:rPr>
          <w:rFonts w:ascii="Sakkal Majalla" w:hAnsi="Sakkal Majalla" w:cs="Sakkal Majalla"/>
          <w:sz w:val="24"/>
          <w:szCs w:val="24"/>
          <w:rtl/>
        </w:rPr>
      </w:pPr>
      <w:r w:rsidRPr="007A57F6">
        <w:rPr>
          <w:rFonts w:ascii="Sakkal Majalla" w:hAnsi="Sakkal Majalla" w:cs="Sakkal Majalla"/>
          <w:rtl/>
        </w:rPr>
        <w:tab/>
        <w:t xml:space="preserve">من </w:t>
      </w:r>
      <w:r w:rsidRPr="00DE6E0E">
        <w:rPr>
          <w:rFonts w:ascii="Sakkal Majalla" w:hAnsi="Sakkal Majalla" w:cs="Sakkal Majalla"/>
          <w:sz w:val="24"/>
          <w:szCs w:val="24"/>
          <w:rtl/>
        </w:rPr>
        <w:t xml:space="preserve">خلال الدراسات السابقة أكدت على </w:t>
      </w:r>
      <w:r w:rsidR="002A5176">
        <w:rPr>
          <w:rFonts w:ascii="Sakkal Majalla" w:hAnsi="Sakkal Majalla" w:cs="Sakkal Majalla" w:hint="cs"/>
          <w:sz w:val="24"/>
          <w:szCs w:val="24"/>
          <w:rtl/>
        </w:rPr>
        <w:t xml:space="preserve">أن لجائحة كورونا تأثيرات سلبية على سلاسل الإمداد العالمية </w:t>
      </w:r>
      <w:r w:rsidRPr="00DE6E0E">
        <w:rPr>
          <w:rFonts w:ascii="Sakkal Majalla" w:hAnsi="Sakkal Majalla" w:cs="Sakkal Majalla"/>
          <w:sz w:val="24"/>
          <w:szCs w:val="24"/>
          <w:rtl/>
        </w:rPr>
        <w:t xml:space="preserve">وعليه يُمكن التعليق على الدراسات السابقة على النحو التالي: </w:t>
      </w:r>
    </w:p>
    <w:p w14:paraId="3FFA4EEB" w14:textId="77777777" w:rsidR="003776B5" w:rsidRPr="00DE6E0E" w:rsidRDefault="003776B5" w:rsidP="003776B5">
      <w:pPr>
        <w:spacing w:line="480" w:lineRule="auto"/>
        <w:ind w:right="-13"/>
        <w:rPr>
          <w:rFonts w:ascii="Sakkal Majalla" w:hAnsi="Sakkal Majalla" w:cs="Sakkal Majalla"/>
          <w:b/>
          <w:bCs/>
          <w:sz w:val="24"/>
          <w:szCs w:val="24"/>
          <w:rtl/>
        </w:rPr>
      </w:pPr>
      <w:r w:rsidRPr="00DE6E0E">
        <w:rPr>
          <w:rFonts w:ascii="Sakkal Majalla" w:hAnsi="Sakkal Majalla" w:cs="Sakkal Majalla"/>
          <w:b/>
          <w:bCs/>
          <w:sz w:val="24"/>
          <w:szCs w:val="24"/>
          <w:rtl/>
        </w:rPr>
        <w:t xml:space="preserve">أولاً: أوجه التشابه بين الدراسة السابقة والبحث الحالي: </w:t>
      </w:r>
    </w:p>
    <w:p w14:paraId="00B26F9B" w14:textId="5BED330A" w:rsidR="003776B5" w:rsidRPr="00DE6E0E" w:rsidRDefault="003776B5" w:rsidP="003776B5">
      <w:pPr>
        <w:pStyle w:val="ListParagraph"/>
        <w:numPr>
          <w:ilvl w:val="0"/>
          <w:numId w:val="9"/>
        </w:numPr>
        <w:bidi/>
        <w:spacing w:line="480" w:lineRule="auto"/>
        <w:ind w:right="-13"/>
        <w:rPr>
          <w:rFonts w:ascii="Sakkal Majalla" w:hAnsi="Sakkal Majalla" w:cs="Sakkal Majalla"/>
        </w:rPr>
      </w:pPr>
      <w:r w:rsidRPr="00DE6E0E">
        <w:rPr>
          <w:rFonts w:ascii="Sakkal Majalla" w:hAnsi="Sakkal Majalla" w:cs="Sakkal Majalla"/>
          <w:rtl/>
        </w:rPr>
        <w:t xml:space="preserve">تتشابه الدراسات السابقة مع البحث الحالي في التأكيد على أن </w:t>
      </w:r>
      <w:r w:rsidR="00010CCA">
        <w:rPr>
          <w:rFonts w:ascii="Sakkal Majalla" w:hAnsi="Sakkal Majalla" w:cs="Sakkal Majalla" w:hint="cs"/>
          <w:rtl/>
        </w:rPr>
        <w:t xml:space="preserve">لجائحة كورونا تأثيرات سلبية على سلاسل الإمداد العالمية الأمر الذي أثر على الاقتصاديات العالمية </w:t>
      </w:r>
    </w:p>
    <w:p w14:paraId="6632C807" w14:textId="77777777" w:rsidR="003776B5" w:rsidRPr="00DE6E0E" w:rsidRDefault="003776B5" w:rsidP="003776B5">
      <w:pPr>
        <w:spacing w:line="480" w:lineRule="auto"/>
        <w:ind w:right="-13"/>
        <w:rPr>
          <w:rFonts w:ascii="Sakkal Majalla" w:hAnsi="Sakkal Majalla" w:cs="Sakkal Majalla"/>
          <w:b/>
          <w:bCs/>
          <w:sz w:val="24"/>
          <w:szCs w:val="24"/>
          <w:rtl/>
        </w:rPr>
      </w:pPr>
      <w:r w:rsidRPr="00DE6E0E">
        <w:rPr>
          <w:rFonts w:ascii="Sakkal Majalla" w:hAnsi="Sakkal Majalla" w:cs="Sakkal Majalla"/>
          <w:b/>
          <w:bCs/>
          <w:sz w:val="24"/>
          <w:szCs w:val="24"/>
          <w:rtl/>
        </w:rPr>
        <w:t xml:space="preserve">ثانياً: أوجه الاختلاف بين الدراسات السابقة والبحث الحالي: </w:t>
      </w:r>
    </w:p>
    <w:p w14:paraId="1381EF3F" w14:textId="7D820F3E" w:rsidR="00010CCA" w:rsidRPr="00010CCA" w:rsidRDefault="003776B5" w:rsidP="00010CCA">
      <w:pPr>
        <w:pStyle w:val="ListParagraph"/>
        <w:numPr>
          <w:ilvl w:val="0"/>
          <w:numId w:val="10"/>
        </w:numPr>
        <w:bidi/>
        <w:spacing w:line="480" w:lineRule="auto"/>
        <w:ind w:right="-13"/>
        <w:rPr>
          <w:rFonts w:ascii="Sakkal Majalla" w:hAnsi="Sakkal Majalla" w:cs="Sakkal Majalla"/>
          <w:b/>
          <w:bCs/>
        </w:rPr>
      </w:pPr>
      <w:proofErr w:type="gramStart"/>
      <w:r w:rsidRPr="00DE6E0E">
        <w:rPr>
          <w:rFonts w:ascii="Sakkal Majalla" w:hAnsi="Sakkal Majalla" w:cs="Sakkal Majalla"/>
          <w:rtl/>
        </w:rPr>
        <w:t>تختلف</w:t>
      </w:r>
      <w:r w:rsidR="00010CCA">
        <w:rPr>
          <w:rFonts w:ascii="Sakkal Majalla" w:hAnsi="Sakkal Majalla" w:cs="Sakkal Majalla" w:hint="cs"/>
          <w:rtl/>
        </w:rPr>
        <w:t xml:space="preserve">  الدراسات</w:t>
      </w:r>
      <w:proofErr w:type="gramEnd"/>
      <w:r w:rsidR="00010CCA">
        <w:rPr>
          <w:rFonts w:ascii="Sakkal Majalla" w:hAnsi="Sakkal Majalla" w:cs="Sakkal Majalla" w:hint="cs"/>
          <w:rtl/>
        </w:rPr>
        <w:t xml:space="preserve"> السابقة عن البحث الحالي في المنهج المستخدم حيث استخدمت الدراسات السابقة المنهج الوصفي الاستقرائي بينما البحث الحالي استخدم المنهج الوصفي التحليلي. </w:t>
      </w:r>
    </w:p>
    <w:p w14:paraId="77D7B8C9" w14:textId="0CE3A01B" w:rsidR="003776B5" w:rsidRPr="00010CCA" w:rsidRDefault="003776B5" w:rsidP="00010CCA">
      <w:pPr>
        <w:spacing w:line="480" w:lineRule="auto"/>
        <w:ind w:right="-13"/>
        <w:rPr>
          <w:rFonts w:ascii="Sakkal Majalla" w:hAnsi="Sakkal Majalla" w:cs="Sakkal Majalla"/>
          <w:b/>
          <w:bCs/>
          <w:rtl/>
        </w:rPr>
      </w:pPr>
      <w:r w:rsidRPr="00010CCA">
        <w:rPr>
          <w:rFonts w:ascii="Sakkal Majalla" w:hAnsi="Sakkal Majalla" w:cs="Sakkal Majalla"/>
          <w:b/>
          <w:bCs/>
          <w:rtl/>
        </w:rPr>
        <w:t xml:space="preserve">ثالثاً: أوجه الاستفادة من الدراسات السابقة في البحث الحالي: </w:t>
      </w:r>
    </w:p>
    <w:p w14:paraId="29D8FCEB" w14:textId="77777777" w:rsidR="003776B5" w:rsidRPr="00DE6E0E" w:rsidRDefault="003776B5" w:rsidP="003776B5">
      <w:pPr>
        <w:numPr>
          <w:ilvl w:val="0"/>
          <w:numId w:val="11"/>
        </w:numPr>
        <w:spacing w:after="0" w:line="480" w:lineRule="auto"/>
        <w:jc w:val="lowKashida"/>
        <w:rPr>
          <w:rFonts w:ascii="Sakkal Majalla" w:hAnsi="Sakkal Majalla" w:cs="Sakkal Majalla"/>
          <w:sz w:val="24"/>
          <w:szCs w:val="24"/>
          <w:rtl/>
        </w:rPr>
      </w:pPr>
      <w:r w:rsidRPr="00DE6E0E">
        <w:rPr>
          <w:rFonts w:ascii="Sakkal Majalla" w:hAnsi="Sakkal Majalla" w:cs="Sakkal Majalla"/>
          <w:sz w:val="24"/>
          <w:szCs w:val="24"/>
          <w:rtl/>
        </w:rPr>
        <w:t>تكوين خلفية فكرية لموضوع الدراسة، وتحديد محاور الإطار النظري</w:t>
      </w:r>
    </w:p>
    <w:p w14:paraId="046B8DA1" w14:textId="77777777" w:rsidR="003776B5" w:rsidRPr="00DE6E0E" w:rsidRDefault="003776B5" w:rsidP="003776B5">
      <w:pPr>
        <w:numPr>
          <w:ilvl w:val="0"/>
          <w:numId w:val="11"/>
        </w:numPr>
        <w:spacing w:after="0" w:line="480" w:lineRule="auto"/>
        <w:jc w:val="lowKashida"/>
        <w:rPr>
          <w:rFonts w:ascii="Sakkal Majalla" w:hAnsi="Sakkal Majalla" w:cs="Sakkal Majalla"/>
          <w:sz w:val="24"/>
          <w:szCs w:val="24"/>
        </w:rPr>
      </w:pPr>
      <w:r w:rsidRPr="00DE6E0E">
        <w:rPr>
          <w:rFonts w:ascii="Sakkal Majalla" w:hAnsi="Sakkal Majalla" w:cs="Sakkal Majalla"/>
          <w:sz w:val="24"/>
          <w:szCs w:val="24"/>
          <w:rtl/>
        </w:rPr>
        <w:t xml:space="preserve">بلورة مشكلة البحث، وإثارة عدد من التساؤلات التي أثارت مشكلة البحث الحالي </w:t>
      </w:r>
    </w:p>
    <w:p w14:paraId="2D250D31" w14:textId="77777777" w:rsidR="003776B5" w:rsidRPr="00DE6E0E" w:rsidRDefault="003776B5" w:rsidP="003776B5">
      <w:pPr>
        <w:numPr>
          <w:ilvl w:val="0"/>
          <w:numId w:val="11"/>
        </w:numPr>
        <w:spacing w:after="0" w:line="480" w:lineRule="auto"/>
        <w:jc w:val="lowKashida"/>
        <w:rPr>
          <w:rFonts w:ascii="Sakkal Majalla" w:hAnsi="Sakkal Majalla" w:cs="Sakkal Majalla"/>
          <w:sz w:val="24"/>
          <w:szCs w:val="24"/>
        </w:rPr>
      </w:pPr>
      <w:r w:rsidRPr="00DE6E0E">
        <w:rPr>
          <w:rFonts w:ascii="Sakkal Majalla" w:hAnsi="Sakkal Majalla" w:cs="Sakkal Majalla"/>
          <w:sz w:val="24"/>
          <w:szCs w:val="24"/>
          <w:rtl/>
        </w:rPr>
        <w:t>الاستفادة من الدراسات السابقة في بناء محاور الاستبانة.</w:t>
      </w:r>
    </w:p>
    <w:p w14:paraId="0177D105" w14:textId="77777777" w:rsidR="003776B5" w:rsidRPr="00DE6E0E" w:rsidRDefault="003776B5" w:rsidP="003776B5">
      <w:pPr>
        <w:numPr>
          <w:ilvl w:val="0"/>
          <w:numId w:val="11"/>
        </w:numPr>
        <w:spacing w:after="0" w:line="480" w:lineRule="auto"/>
        <w:jc w:val="lowKashida"/>
        <w:rPr>
          <w:rFonts w:ascii="Sakkal Majalla" w:hAnsi="Sakkal Majalla" w:cs="Sakkal Majalla"/>
          <w:sz w:val="24"/>
          <w:szCs w:val="24"/>
        </w:rPr>
      </w:pPr>
      <w:r w:rsidRPr="00DE6E0E">
        <w:rPr>
          <w:rFonts w:ascii="Sakkal Majalla" w:hAnsi="Sakkal Majalla" w:cs="Sakkal Majalla"/>
          <w:sz w:val="24"/>
          <w:szCs w:val="24"/>
          <w:rtl/>
        </w:rPr>
        <w:t>الاستفادة من إجراءات الدراسات السابقة، ومنهجها المتبع، واستخدام الأساليب الإحصائية في تحليل أداة الدراسة، وتفسير النتائج.</w:t>
      </w:r>
    </w:p>
    <w:p w14:paraId="6B36F4B7" w14:textId="145C8D08" w:rsidR="003776B5" w:rsidRPr="00DE6E0E" w:rsidRDefault="003776B5" w:rsidP="003776B5">
      <w:pPr>
        <w:numPr>
          <w:ilvl w:val="0"/>
          <w:numId w:val="11"/>
        </w:numPr>
        <w:spacing w:after="0" w:line="480" w:lineRule="auto"/>
        <w:jc w:val="lowKashida"/>
        <w:rPr>
          <w:rFonts w:ascii="Sakkal Majalla" w:hAnsi="Sakkal Majalla" w:cs="Sakkal Majalla"/>
          <w:sz w:val="24"/>
          <w:szCs w:val="24"/>
          <w:rtl/>
        </w:rPr>
      </w:pPr>
      <w:r w:rsidRPr="00DE6E0E">
        <w:rPr>
          <w:rFonts w:ascii="Sakkal Majalla" w:hAnsi="Sakkal Majalla" w:cs="Sakkal Majalla"/>
          <w:sz w:val="24"/>
          <w:szCs w:val="24"/>
          <w:rtl/>
        </w:rPr>
        <w:t xml:space="preserve">الاستفادة من نتائج الدراسات السابقة وتوصياتها، وتحديد مجال الاتفاق والاختلاف مع نتائج تلك الدراسات </w:t>
      </w:r>
    </w:p>
    <w:p w14:paraId="2E715580" w14:textId="018FBC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المنهجية وطرق البحث. </w:t>
      </w:r>
    </w:p>
    <w:p w14:paraId="58346122" w14:textId="0CFA4213" w:rsidR="003776B5" w:rsidRDefault="003776B5" w:rsidP="003776B5">
      <w:pPr>
        <w:spacing w:line="480" w:lineRule="auto"/>
        <w:rPr>
          <w:rFonts w:ascii="Sakkal Majalla" w:hAnsi="Sakkal Majalla" w:cs="Sakkal Majalla"/>
          <w:b/>
          <w:bCs/>
          <w:sz w:val="24"/>
          <w:szCs w:val="24"/>
          <w:rtl/>
        </w:rPr>
      </w:pPr>
      <w:r w:rsidRPr="007A57F6">
        <w:rPr>
          <w:rFonts w:ascii="Sakkal Majalla" w:hAnsi="Sakkal Majalla" w:cs="Sakkal Majalla"/>
          <w:b/>
          <w:bCs/>
          <w:sz w:val="24"/>
          <w:szCs w:val="24"/>
          <w:rtl/>
        </w:rPr>
        <w:t xml:space="preserve">منهج البحث: </w:t>
      </w:r>
    </w:p>
    <w:p w14:paraId="77C580C1" w14:textId="2C8E7347" w:rsidR="001C748A" w:rsidRPr="001C748A" w:rsidRDefault="001C748A" w:rsidP="001C748A">
      <w:pPr>
        <w:spacing w:line="480" w:lineRule="auto"/>
        <w:rPr>
          <w:rFonts w:ascii="Sakkal Majalla" w:eastAsia="Traditional Arabic" w:hAnsi="Sakkal Majalla" w:cs="Sakkal Majalla"/>
          <w:sz w:val="24"/>
          <w:szCs w:val="24"/>
          <w:rtl/>
          <w:lang w:val="ar-SA"/>
        </w:rPr>
      </w:pPr>
      <w:r>
        <w:rPr>
          <w:rFonts w:ascii="Sakkal Majalla" w:hAnsi="Sakkal Majalla" w:cs="Sakkal Majalla"/>
          <w:b/>
          <w:bCs/>
          <w:sz w:val="24"/>
          <w:szCs w:val="24"/>
          <w:rtl/>
        </w:rPr>
        <w:lastRenderedPageBreak/>
        <w:tab/>
      </w:r>
      <w:r w:rsidRPr="008B54E2">
        <w:rPr>
          <w:rFonts w:ascii="Sakkal Majalla" w:eastAsia="Traditional Arabic" w:hAnsi="Sakkal Majalla" w:cs="Sakkal Majalla"/>
          <w:sz w:val="24"/>
          <w:szCs w:val="24"/>
          <w:rtl/>
          <w:lang w:val="ar-SA"/>
        </w:rPr>
        <w:t xml:space="preserve">لتحقيق اهداف البحث والإجابة على </w:t>
      </w:r>
      <w:r w:rsidRPr="008B54E2">
        <w:rPr>
          <w:rFonts w:ascii="Sakkal Majalla" w:eastAsia="Traditional Arabic" w:hAnsi="Sakkal Majalla" w:cs="Sakkal Majalla"/>
          <w:spacing w:val="-4"/>
          <w:sz w:val="24"/>
          <w:szCs w:val="24"/>
          <w:rtl/>
          <w:lang w:val="ar-SA"/>
        </w:rPr>
        <w:t xml:space="preserve">تساؤلاته </w:t>
      </w:r>
      <w:r w:rsidRPr="008B54E2">
        <w:rPr>
          <w:rFonts w:ascii="Sakkal Majalla" w:eastAsia="Traditional Arabic" w:hAnsi="Sakkal Majalla" w:cs="Sakkal Majalla"/>
          <w:sz w:val="24"/>
          <w:szCs w:val="24"/>
          <w:rtl/>
          <w:lang w:val="ar-SA"/>
        </w:rPr>
        <w:t xml:space="preserve">استخدم المنهج الوصفي التحليلي؛ وهو بأنه" الطريقة المرتبة والمنهجية </w:t>
      </w:r>
      <w:r w:rsidRPr="008B54E2">
        <w:rPr>
          <w:rFonts w:ascii="Sakkal Majalla" w:hAnsi="Sakkal Majalla" w:cs="Sakkal Majalla"/>
          <w:sz w:val="24"/>
          <w:szCs w:val="24"/>
          <w:rtl/>
        </w:rPr>
        <w:t>التي يتبعها الباحث لدراسة بحثه العلمي، وذلك بجمعه مقدار كبير من المعلومات والبيانات، ثمّ وضع الفروض او المتغيرات البحثية التي توضح العلاقات بين المتغيرات البحثية، ثمّ استخدام ما يناسب من أدوات تحليل، تقود الى الوصول الى نتائج وتفسيرات وحلول منطقية لموضوع البحث العلمي</w:t>
      </w:r>
      <w:r w:rsidRPr="008B54E2">
        <w:rPr>
          <w:rFonts w:ascii="Sakkal Majalla" w:hAnsi="Sakkal Majalla" w:cs="Sakkal Majalla"/>
          <w:color w:val="333333"/>
          <w:sz w:val="24"/>
          <w:szCs w:val="24"/>
          <w:shd w:val="clear" w:color="auto" w:fill="FFFFFF"/>
        </w:rPr>
        <w:t>.</w:t>
      </w:r>
      <w:r w:rsidRPr="008B54E2">
        <w:rPr>
          <w:rFonts w:ascii="Sakkal Majalla" w:eastAsia="Traditional Arabic" w:hAnsi="Sakkal Majalla" w:cs="Sakkal Majalla"/>
          <w:sz w:val="24"/>
          <w:szCs w:val="24"/>
          <w:rtl/>
          <w:lang w:val="ar-SA"/>
        </w:rPr>
        <w:t xml:space="preserve"> (العساف ،2017، ص84)</w:t>
      </w:r>
      <w:r w:rsidRPr="008B54E2">
        <w:rPr>
          <w:rFonts w:ascii="Sakkal Majalla" w:hAnsi="Sakkal Majalla" w:cs="Sakkal Majalla"/>
          <w:sz w:val="24"/>
          <w:szCs w:val="24"/>
          <w:rtl/>
        </w:rPr>
        <w:t>.</w:t>
      </w:r>
    </w:p>
    <w:p w14:paraId="6733B19B" w14:textId="77777777" w:rsidR="003776B5" w:rsidRPr="007A57F6" w:rsidRDefault="003776B5" w:rsidP="003776B5">
      <w:pPr>
        <w:spacing w:line="480" w:lineRule="auto"/>
        <w:rPr>
          <w:rFonts w:ascii="Sakkal Majalla" w:hAnsi="Sakkal Majalla" w:cs="Sakkal Majalla"/>
          <w:b/>
          <w:bCs/>
          <w:sz w:val="24"/>
          <w:szCs w:val="24"/>
          <w:rtl/>
        </w:rPr>
      </w:pPr>
      <w:r w:rsidRPr="007A57F6">
        <w:rPr>
          <w:rFonts w:ascii="Sakkal Majalla" w:hAnsi="Sakkal Majalla" w:cs="Sakkal Majalla"/>
          <w:b/>
          <w:bCs/>
          <w:sz w:val="24"/>
          <w:szCs w:val="24"/>
          <w:rtl/>
        </w:rPr>
        <w:t xml:space="preserve">مجتمع البحث: </w:t>
      </w:r>
    </w:p>
    <w:p w14:paraId="45318650" w14:textId="0B1A7804" w:rsidR="003776B5" w:rsidRPr="007A57F6" w:rsidRDefault="003776B5" w:rsidP="003776B5">
      <w:pPr>
        <w:spacing w:line="480" w:lineRule="auto"/>
        <w:ind w:firstLine="720"/>
        <w:rPr>
          <w:rFonts w:ascii="Sakkal Majalla" w:eastAsia="Traditional Arabic" w:hAnsi="Sakkal Majalla" w:cs="Sakkal Majalla"/>
          <w:sz w:val="24"/>
          <w:szCs w:val="24"/>
          <w:rtl/>
          <w:lang w:val="ar-SA"/>
        </w:rPr>
      </w:pPr>
      <w:r w:rsidRPr="007A57F6">
        <w:rPr>
          <w:rFonts w:ascii="Sakkal Majalla" w:eastAsia="Traditional Arabic" w:hAnsi="Sakkal Majalla" w:cs="Sakkal Majalla"/>
          <w:sz w:val="24"/>
          <w:szCs w:val="24"/>
          <w:rtl/>
          <w:lang w:val="ar-SA"/>
        </w:rPr>
        <w:t xml:space="preserve">يتكون مجتمع البحث الحالي موظفي </w:t>
      </w:r>
      <w:r w:rsidR="001C748A">
        <w:rPr>
          <w:rFonts w:ascii="Sakkal Majalla" w:eastAsia="Traditional Arabic" w:hAnsi="Sakkal Majalla" w:cs="Sakkal Majalla" w:hint="cs"/>
          <w:sz w:val="24"/>
          <w:szCs w:val="24"/>
          <w:rtl/>
          <w:lang w:val="ar-SA"/>
        </w:rPr>
        <w:t xml:space="preserve">شركات الشحن في المملكة العربية </w:t>
      </w:r>
      <w:proofErr w:type="gramStart"/>
      <w:r w:rsidR="001C748A">
        <w:rPr>
          <w:rFonts w:ascii="Sakkal Majalla" w:eastAsia="Traditional Arabic" w:hAnsi="Sakkal Majalla" w:cs="Sakkal Majalla" w:hint="cs"/>
          <w:sz w:val="24"/>
          <w:szCs w:val="24"/>
          <w:rtl/>
          <w:lang w:val="ar-SA"/>
        </w:rPr>
        <w:t xml:space="preserve">السعودية </w:t>
      </w:r>
      <w:r w:rsidRPr="007A57F6">
        <w:rPr>
          <w:rFonts w:ascii="Sakkal Majalla" w:eastAsia="Traditional Arabic" w:hAnsi="Sakkal Majalla" w:cs="Sakkal Majalla"/>
          <w:sz w:val="24"/>
          <w:szCs w:val="24"/>
          <w:rtl/>
          <w:lang w:val="ar-SA"/>
        </w:rPr>
        <w:t xml:space="preserve"> وعددهم</w:t>
      </w:r>
      <w:proofErr w:type="gramEnd"/>
      <w:r w:rsidRPr="007A57F6">
        <w:rPr>
          <w:rFonts w:ascii="Sakkal Majalla" w:eastAsia="Traditional Arabic" w:hAnsi="Sakkal Majalla" w:cs="Sakkal Majalla"/>
          <w:sz w:val="24"/>
          <w:szCs w:val="24"/>
          <w:rtl/>
          <w:lang w:val="ar-SA"/>
        </w:rPr>
        <w:t xml:space="preserve"> (200) </w:t>
      </w:r>
    </w:p>
    <w:p w14:paraId="17FA8055" w14:textId="77777777" w:rsidR="003776B5" w:rsidRPr="007A57F6" w:rsidRDefault="003776B5" w:rsidP="003776B5">
      <w:pPr>
        <w:spacing w:line="480" w:lineRule="auto"/>
        <w:rPr>
          <w:rFonts w:ascii="Sakkal Majalla" w:hAnsi="Sakkal Majalla" w:cs="Sakkal Majalla"/>
          <w:b/>
          <w:bCs/>
          <w:sz w:val="24"/>
          <w:szCs w:val="24"/>
          <w:rtl/>
        </w:rPr>
      </w:pPr>
      <w:r w:rsidRPr="007A57F6">
        <w:rPr>
          <w:rFonts w:ascii="Sakkal Majalla" w:hAnsi="Sakkal Majalla" w:cs="Sakkal Majalla"/>
          <w:b/>
          <w:bCs/>
          <w:sz w:val="24"/>
          <w:szCs w:val="24"/>
          <w:rtl/>
        </w:rPr>
        <w:t xml:space="preserve">عينة البحث: </w:t>
      </w:r>
    </w:p>
    <w:p w14:paraId="0423B7DD" w14:textId="23607D28" w:rsidR="003776B5" w:rsidRPr="003776B5" w:rsidRDefault="003776B5" w:rsidP="003776B5">
      <w:pPr>
        <w:spacing w:line="480" w:lineRule="auto"/>
        <w:rPr>
          <w:rFonts w:ascii="Sakkal Majalla" w:hAnsi="Sakkal Majalla" w:cs="Sakkal Majalla"/>
          <w:sz w:val="24"/>
          <w:szCs w:val="24"/>
          <w:rtl/>
        </w:rPr>
      </w:pPr>
      <w:r w:rsidRPr="007A57F6">
        <w:rPr>
          <w:rFonts w:ascii="Sakkal Majalla" w:hAnsi="Sakkal Majalla" w:cs="Sakkal Majalla"/>
          <w:sz w:val="24"/>
          <w:szCs w:val="24"/>
          <w:rtl/>
        </w:rPr>
        <w:tab/>
        <w:t xml:space="preserve">نظراً لكون مجتمع البحث الحالي كبير (200) موظف وموظفة فقد تم اختيار 50% من مجتمع البحث ليمثلوا عينة البحث الحالي. </w:t>
      </w:r>
    </w:p>
    <w:p w14:paraId="0D91DA8D" w14:textId="77777777" w:rsidR="001C748A" w:rsidRPr="001C748A" w:rsidRDefault="001C748A" w:rsidP="001C748A">
      <w:pPr>
        <w:spacing w:line="480" w:lineRule="auto"/>
        <w:ind w:left="43"/>
        <w:rPr>
          <w:rFonts w:ascii="Sakkal Majalla" w:hAnsi="Sakkal Majalla" w:cs="Sakkal Majalla"/>
          <w:b/>
          <w:bCs/>
          <w:sz w:val="24"/>
          <w:szCs w:val="24"/>
          <w:rtl/>
        </w:rPr>
      </w:pPr>
      <w:r w:rsidRPr="001C748A">
        <w:rPr>
          <w:rFonts w:ascii="Sakkal Majalla" w:hAnsi="Sakkal Majalla" w:cs="Sakkal Majalla"/>
          <w:b/>
          <w:bCs/>
          <w:sz w:val="24"/>
          <w:szCs w:val="24"/>
          <w:rtl/>
        </w:rPr>
        <w:t xml:space="preserve">خصائص أفراد عينة البحث: </w:t>
      </w:r>
    </w:p>
    <w:p w14:paraId="2F79F8FD" w14:textId="77777777" w:rsidR="001C748A" w:rsidRPr="001C748A" w:rsidRDefault="001C748A" w:rsidP="001C748A">
      <w:pPr>
        <w:spacing w:line="480" w:lineRule="auto"/>
        <w:ind w:left="43"/>
        <w:rPr>
          <w:rFonts w:ascii="Sakkal Majalla" w:hAnsi="Sakkal Majalla" w:cs="Sakkal Majalla"/>
          <w:sz w:val="24"/>
          <w:szCs w:val="24"/>
          <w:rtl/>
        </w:rPr>
      </w:pPr>
      <w:r w:rsidRPr="001C748A">
        <w:rPr>
          <w:rFonts w:ascii="Sakkal Majalla" w:hAnsi="Sakkal Majalla" w:cs="Sakkal Majalla"/>
          <w:sz w:val="24"/>
          <w:szCs w:val="24"/>
          <w:rtl/>
        </w:rPr>
        <w:tab/>
        <w:t>تم تحديد عدد من المتغيرات لوصف أفراد عين البحث وهي (المؤهل العلمي، عدد سنوات الخبرة، طبيعة عقد العمل</w:t>
      </w:r>
      <w:proofErr w:type="gramStart"/>
      <w:r w:rsidRPr="001C748A">
        <w:rPr>
          <w:rFonts w:ascii="Sakkal Majalla" w:hAnsi="Sakkal Majalla" w:cs="Sakkal Majalla"/>
          <w:sz w:val="24"/>
          <w:szCs w:val="24"/>
          <w:rtl/>
        </w:rPr>
        <w:t>) ،</w:t>
      </w:r>
      <w:proofErr w:type="gramEnd"/>
      <w:r w:rsidRPr="001C748A">
        <w:rPr>
          <w:rFonts w:ascii="Sakkal Majalla" w:hAnsi="Sakkal Majalla" w:cs="Sakkal Majalla"/>
          <w:sz w:val="24"/>
          <w:szCs w:val="24"/>
          <w:rtl/>
        </w:rPr>
        <w:t xml:space="preserve"> والتي لها مؤشرات دلالية على نتائج </w:t>
      </w:r>
      <w:r w:rsidRPr="001C748A">
        <w:rPr>
          <w:rFonts w:ascii="Sakkal Majalla" w:hAnsi="Sakkal Majalla" w:cs="Sakkal Majalla"/>
          <w:spacing w:val="-4"/>
          <w:sz w:val="24"/>
          <w:szCs w:val="24"/>
          <w:rtl/>
        </w:rPr>
        <w:t>البحث</w:t>
      </w:r>
      <w:r w:rsidRPr="001C748A">
        <w:rPr>
          <w:rFonts w:ascii="Sakkal Majalla" w:hAnsi="Sakkal Majalla" w:cs="Sakkal Majalla"/>
          <w:sz w:val="24"/>
          <w:szCs w:val="24"/>
          <w:rtl/>
        </w:rPr>
        <w:t xml:space="preserve">، بالإضافة إلى أنها تعكس الخلفية العلمية لأفراد عينة البحث، وتساعد على إرساء الدعائم التي تُبنى عليها التحليلات المختلفة المتعلقة بالبحث، وتفصيل ذلك فيما يلي: </w:t>
      </w:r>
    </w:p>
    <w:p w14:paraId="7155A75E" w14:textId="0AD93A13" w:rsidR="000906D2" w:rsidRPr="000906D2" w:rsidRDefault="000906D2" w:rsidP="000906D2">
      <w:pPr>
        <w:spacing w:line="480" w:lineRule="auto"/>
        <w:rPr>
          <w:rFonts w:ascii="Sakkal Majalla" w:hAnsi="Sakkal Majalla" w:cs="Sakkal Majalla"/>
          <w:b/>
          <w:bCs/>
          <w:sz w:val="24"/>
          <w:szCs w:val="24"/>
          <w:rtl/>
        </w:rPr>
      </w:pPr>
      <w:r w:rsidRPr="000906D2">
        <w:rPr>
          <w:rFonts w:ascii="Sakkal Majalla" w:hAnsi="Sakkal Majalla" w:cs="Sakkal Majalla" w:hint="cs"/>
          <w:b/>
          <w:bCs/>
          <w:sz w:val="24"/>
          <w:szCs w:val="24"/>
          <w:rtl/>
        </w:rPr>
        <w:t>1</w:t>
      </w:r>
      <w:r w:rsidRPr="000906D2">
        <w:rPr>
          <w:rFonts w:ascii="Sakkal Majalla" w:hAnsi="Sakkal Majalla" w:cs="Sakkal Majalla"/>
          <w:b/>
          <w:bCs/>
          <w:sz w:val="24"/>
          <w:szCs w:val="24"/>
          <w:rtl/>
        </w:rPr>
        <w:t xml:space="preserve">-المؤهل العلمي: </w:t>
      </w:r>
    </w:p>
    <w:p w14:paraId="7E02A52D" w14:textId="77777777" w:rsidR="000906D2" w:rsidRPr="000906D2" w:rsidRDefault="000906D2" w:rsidP="000906D2">
      <w:pPr>
        <w:spacing w:line="480" w:lineRule="auto"/>
        <w:jc w:val="center"/>
        <w:rPr>
          <w:rFonts w:ascii="Sakkal Majalla" w:hAnsi="Sakkal Majalla" w:cs="Sakkal Majalla"/>
          <w:bCs/>
          <w:sz w:val="24"/>
          <w:szCs w:val="24"/>
        </w:rPr>
      </w:pPr>
      <w:r w:rsidRPr="000906D2">
        <w:rPr>
          <w:rFonts w:ascii="Sakkal Majalla" w:hAnsi="Sakkal Majalla" w:cs="Sakkal Majalla"/>
          <w:bCs/>
          <w:sz w:val="24"/>
          <w:szCs w:val="24"/>
          <w:rtl/>
        </w:rPr>
        <w:t xml:space="preserve">جدول (1) توزيع أفراد عينة البحث وفق متغير المؤهل العلمي </w:t>
      </w:r>
    </w:p>
    <w:tbl>
      <w:tblPr>
        <w:bidiVisual/>
        <w:tblW w:w="4757" w:type="pct"/>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1E0" w:firstRow="1" w:lastRow="1" w:firstColumn="1" w:lastColumn="1" w:noHBand="0" w:noVBand="0"/>
      </w:tblPr>
      <w:tblGrid>
        <w:gridCol w:w="4562"/>
        <w:gridCol w:w="1479"/>
        <w:gridCol w:w="2333"/>
      </w:tblGrid>
      <w:tr w:rsidR="000906D2" w:rsidRPr="000906D2" w14:paraId="19F5C687" w14:textId="77777777" w:rsidTr="008B2E8B">
        <w:trPr>
          <w:jc w:val="center"/>
        </w:trPr>
        <w:tc>
          <w:tcPr>
            <w:tcW w:w="2724" w:type="pct"/>
            <w:tcBorders>
              <w:top w:val="double" w:sz="4" w:space="0" w:color="auto"/>
              <w:left w:val="double" w:sz="4" w:space="0" w:color="auto"/>
              <w:bottom w:val="double" w:sz="4" w:space="0" w:color="auto"/>
            </w:tcBorders>
            <w:shd w:val="clear" w:color="auto" w:fill="D9D9D9" w:themeFill="background1" w:themeFillShade="D9"/>
          </w:tcPr>
          <w:p w14:paraId="46879C12" w14:textId="77777777" w:rsidR="000906D2" w:rsidRPr="000906D2" w:rsidRDefault="000906D2" w:rsidP="002B5D9B">
            <w:pPr>
              <w:spacing w:line="480" w:lineRule="auto"/>
              <w:jc w:val="center"/>
              <w:rPr>
                <w:rFonts w:ascii="Sakkal Majalla" w:hAnsi="Sakkal Majalla" w:cs="Sakkal Majalla"/>
                <w:bCs/>
                <w:sz w:val="24"/>
                <w:szCs w:val="24"/>
                <w:rtl/>
              </w:rPr>
            </w:pPr>
            <w:r w:rsidRPr="000906D2">
              <w:rPr>
                <w:rFonts w:ascii="Sakkal Majalla" w:hAnsi="Sakkal Majalla" w:cs="Sakkal Majalla"/>
                <w:bCs/>
                <w:sz w:val="24"/>
                <w:szCs w:val="24"/>
                <w:rtl/>
              </w:rPr>
              <w:t xml:space="preserve">المؤهل العلمي </w:t>
            </w:r>
          </w:p>
        </w:tc>
        <w:tc>
          <w:tcPr>
            <w:tcW w:w="883" w:type="pct"/>
            <w:tcBorders>
              <w:top w:val="double" w:sz="4" w:space="0" w:color="auto"/>
              <w:bottom w:val="double" w:sz="4" w:space="0" w:color="auto"/>
            </w:tcBorders>
            <w:shd w:val="clear" w:color="auto" w:fill="D9D9D9" w:themeFill="background1" w:themeFillShade="D9"/>
          </w:tcPr>
          <w:p w14:paraId="5B7B2798" w14:textId="77777777" w:rsidR="000906D2" w:rsidRPr="000906D2" w:rsidRDefault="000906D2" w:rsidP="002B5D9B">
            <w:pPr>
              <w:spacing w:line="480" w:lineRule="auto"/>
              <w:jc w:val="center"/>
              <w:rPr>
                <w:rFonts w:ascii="Sakkal Majalla" w:hAnsi="Sakkal Majalla" w:cs="Sakkal Majalla"/>
                <w:bCs/>
                <w:sz w:val="24"/>
                <w:szCs w:val="24"/>
                <w:rtl/>
              </w:rPr>
            </w:pPr>
            <w:r w:rsidRPr="000906D2">
              <w:rPr>
                <w:rFonts w:ascii="Sakkal Majalla" w:hAnsi="Sakkal Majalla" w:cs="Sakkal Majalla"/>
                <w:bCs/>
                <w:sz w:val="24"/>
                <w:szCs w:val="24"/>
                <w:rtl/>
              </w:rPr>
              <w:t>التكرار</w:t>
            </w:r>
          </w:p>
        </w:tc>
        <w:tc>
          <w:tcPr>
            <w:tcW w:w="1394" w:type="pct"/>
            <w:tcBorders>
              <w:top w:val="double" w:sz="4" w:space="0" w:color="auto"/>
              <w:bottom w:val="double" w:sz="4" w:space="0" w:color="auto"/>
              <w:right w:val="double" w:sz="4" w:space="0" w:color="auto"/>
            </w:tcBorders>
            <w:shd w:val="clear" w:color="auto" w:fill="D9D9D9" w:themeFill="background1" w:themeFillShade="D9"/>
          </w:tcPr>
          <w:p w14:paraId="1EAACFE2" w14:textId="77777777" w:rsidR="000906D2" w:rsidRPr="000906D2" w:rsidRDefault="000906D2" w:rsidP="002B5D9B">
            <w:pPr>
              <w:spacing w:line="480" w:lineRule="auto"/>
              <w:jc w:val="center"/>
              <w:rPr>
                <w:rFonts w:ascii="Sakkal Majalla" w:hAnsi="Sakkal Majalla" w:cs="Sakkal Majalla"/>
                <w:bCs/>
                <w:sz w:val="24"/>
                <w:szCs w:val="24"/>
                <w:rtl/>
              </w:rPr>
            </w:pPr>
            <w:r w:rsidRPr="000906D2">
              <w:rPr>
                <w:rFonts w:ascii="Sakkal Majalla" w:hAnsi="Sakkal Majalla" w:cs="Sakkal Majalla"/>
                <w:bCs/>
                <w:sz w:val="24"/>
                <w:szCs w:val="24"/>
                <w:rtl/>
              </w:rPr>
              <w:t>النسبة</w:t>
            </w:r>
          </w:p>
        </w:tc>
      </w:tr>
      <w:tr w:rsidR="000906D2" w:rsidRPr="000906D2" w14:paraId="1CE73746" w14:textId="77777777" w:rsidTr="002B5D9B">
        <w:trPr>
          <w:jc w:val="center"/>
        </w:trPr>
        <w:tc>
          <w:tcPr>
            <w:tcW w:w="2724" w:type="pct"/>
            <w:tcBorders>
              <w:top w:val="single" w:sz="4" w:space="0" w:color="auto"/>
              <w:left w:val="double" w:sz="4" w:space="0" w:color="auto"/>
              <w:bottom w:val="single" w:sz="4" w:space="0" w:color="auto"/>
            </w:tcBorders>
            <w:shd w:val="clear" w:color="auto" w:fill="auto"/>
          </w:tcPr>
          <w:p w14:paraId="04CDF014" w14:textId="77777777" w:rsidR="000906D2" w:rsidRPr="000906D2" w:rsidRDefault="000906D2" w:rsidP="002B5D9B">
            <w:pPr>
              <w:spacing w:line="480" w:lineRule="auto"/>
              <w:jc w:val="center"/>
              <w:rPr>
                <w:rFonts w:ascii="Sakkal Majalla" w:hAnsi="Sakkal Majalla" w:cs="Sakkal Majalla"/>
                <w:sz w:val="24"/>
                <w:szCs w:val="24"/>
                <w:rtl/>
              </w:rPr>
            </w:pPr>
            <w:r w:rsidRPr="000906D2">
              <w:rPr>
                <w:rFonts w:ascii="Sakkal Majalla" w:hAnsi="Sakkal Majalla" w:cs="Sakkal Majalla"/>
                <w:sz w:val="24"/>
                <w:szCs w:val="24"/>
                <w:rtl/>
              </w:rPr>
              <w:t xml:space="preserve">ثانوي فأقل </w:t>
            </w:r>
          </w:p>
        </w:tc>
        <w:tc>
          <w:tcPr>
            <w:tcW w:w="883" w:type="pct"/>
            <w:tcBorders>
              <w:top w:val="single" w:sz="4" w:space="0" w:color="auto"/>
              <w:bottom w:val="single" w:sz="4" w:space="0" w:color="auto"/>
            </w:tcBorders>
            <w:shd w:val="clear" w:color="auto" w:fill="auto"/>
          </w:tcPr>
          <w:p w14:paraId="6B7FEA3B" w14:textId="77777777" w:rsidR="000906D2" w:rsidRPr="000906D2" w:rsidRDefault="000906D2" w:rsidP="002B5D9B">
            <w:pPr>
              <w:spacing w:line="480" w:lineRule="auto"/>
              <w:jc w:val="center"/>
              <w:rPr>
                <w:rFonts w:ascii="Sakkal Majalla" w:hAnsi="Sakkal Majalla" w:cs="Sakkal Majalla"/>
                <w:sz w:val="24"/>
                <w:szCs w:val="24"/>
                <w:rtl/>
              </w:rPr>
            </w:pPr>
            <w:r w:rsidRPr="000906D2">
              <w:rPr>
                <w:rFonts w:ascii="Sakkal Majalla" w:hAnsi="Sakkal Majalla" w:cs="Sakkal Majalla"/>
                <w:sz w:val="24"/>
                <w:szCs w:val="24"/>
                <w:rtl/>
              </w:rPr>
              <w:t>20</w:t>
            </w:r>
          </w:p>
        </w:tc>
        <w:tc>
          <w:tcPr>
            <w:tcW w:w="1394" w:type="pct"/>
            <w:tcBorders>
              <w:top w:val="single" w:sz="4" w:space="0" w:color="auto"/>
              <w:bottom w:val="single" w:sz="4" w:space="0" w:color="auto"/>
              <w:right w:val="double" w:sz="4" w:space="0" w:color="auto"/>
            </w:tcBorders>
            <w:shd w:val="clear" w:color="auto" w:fill="auto"/>
          </w:tcPr>
          <w:p w14:paraId="2549D7C4" w14:textId="77777777" w:rsidR="000906D2" w:rsidRPr="000906D2" w:rsidRDefault="000906D2" w:rsidP="002B5D9B">
            <w:pPr>
              <w:spacing w:line="480" w:lineRule="auto"/>
              <w:jc w:val="center"/>
              <w:rPr>
                <w:rFonts w:ascii="Sakkal Majalla" w:hAnsi="Sakkal Majalla" w:cs="Sakkal Majalla"/>
                <w:sz w:val="24"/>
                <w:szCs w:val="24"/>
                <w:rtl/>
              </w:rPr>
            </w:pPr>
            <w:r w:rsidRPr="000906D2">
              <w:rPr>
                <w:rFonts w:ascii="Sakkal Majalla" w:hAnsi="Sakkal Majalla" w:cs="Sakkal Majalla"/>
                <w:sz w:val="24"/>
                <w:szCs w:val="24"/>
                <w:rtl/>
              </w:rPr>
              <w:t>26.6</w:t>
            </w:r>
          </w:p>
        </w:tc>
      </w:tr>
      <w:tr w:rsidR="000906D2" w:rsidRPr="000906D2" w14:paraId="69A02ADA" w14:textId="77777777" w:rsidTr="002B5D9B">
        <w:trPr>
          <w:jc w:val="center"/>
        </w:trPr>
        <w:tc>
          <w:tcPr>
            <w:tcW w:w="2724" w:type="pct"/>
            <w:tcBorders>
              <w:top w:val="single" w:sz="4" w:space="0" w:color="auto"/>
              <w:left w:val="double" w:sz="4" w:space="0" w:color="auto"/>
              <w:bottom w:val="single" w:sz="4" w:space="0" w:color="auto"/>
            </w:tcBorders>
            <w:shd w:val="clear" w:color="auto" w:fill="auto"/>
          </w:tcPr>
          <w:p w14:paraId="6D402D54" w14:textId="77777777" w:rsidR="000906D2" w:rsidRPr="000906D2" w:rsidRDefault="000906D2" w:rsidP="002B5D9B">
            <w:pPr>
              <w:spacing w:line="480" w:lineRule="auto"/>
              <w:jc w:val="center"/>
              <w:rPr>
                <w:rFonts w:ascii="Sakkal Majalla" w:hAnsi="Sakkal Majalla" w:cs="Sakkal Majalla"/>
                <w:sz w:val="24"/>
                <w:szCs w:val="24"/>
                <w:rtl/>
              </w:rPr>
            </w:pPr>
            <w:r w:rsidRPr="000906D2">
              <w:rPr>
                <w:rFonts w:ascii="Sakkal Majalla" w:hAnsi="Sakkal Majalla" w:cs="Sakkal Majalla"/>
                <w:sz w:val="24"/>
                <w:szCs w:val="24"/>
                <w:rtl/>
              </w:rPr>
              <w:lastRenderedPageBreak/>
              <w:t xml:space="preserve">بكالريويس </w:t>
            </w:r>
          </w:p>
        </w:tc>
        <w:tc>
          <w:tcPr>
            <w:tcW w:w="883" w:type="pct"/>
            <w:tcBorders>
              <w:top w:val="single" w:sz="4" w:space="0" w:color="auto"/>
              <w:bottom w:val="single" w:sz="4" w:space="0" w:color="auto"/>
            </w:tcBorders>
            <w:shd w:val="clear" w:color="auto" w:fill="auto"/>
          </w:tcPr>
          <w:p w14:paraId="5217D27F" w14:textId="77777777" w:rsidR="000906D2" w:rsidRPr="000906D2" w:rsidRDefault="000906D2" w:rsidP="002B5D9B">
            <w:pPr>
              <w:spacing w:line="480" w:lineRule="auto"/>
              <w:jc w:val="center"/>
              <w:rPr>
                <w:rFonts w:ascii="Sakkal Majalla" w:hAnsi="Sakkal Majalla" w:cs="Sakkal Majalla"/>
                <w:sz w:val="24"/>
                <w:szCs w:val="24"/>
                <w:rtl/>
              </w:rPr>
            </w:pPr>
            <w:r w:rsidRPr="000906D2">
              <w:rPr>
                <w:rFonts w:ascii="Sakkal Majalla" w:hAnsi="Sakkal Majalla" w:cs="Sakkal Majalla"/>
                <w:sz w:val="24"/>
                <w:szCs w:val="24"/>
                <w:rtl/>
              </w:rPr>
              <w:t>60</w:t>
            </w:r>
          </w:p>
        </w:tc>
        <w:tc>
          <w:tcPr>
            <w:tcW w:w="1394" w:type="pct"/>
            <w:tcBorders>
              <w:top w:val="single" w:sz="4" w:space="0" w:color="auto"/>
              <w:bottom w:val="single" w:sz="4" w:space="0" w:color="auto"/>
              <w:right w:val="double" w:sz="4" w:space="0" w:color="auto"/>
            </w:tcBorders>
            <w:shd w:val="clear" w:color="auto" w:fill="auto"/>
          </w:tcPr>
          <w:p w14:paraId="76F32A06" w14:textId="77777777" w:rsidR="000906D2" w:rsidRPr="000906D2" w:rsidRDefault="000906D2" w:rsidP="002B5D9B">
            <w:pPr>
              <w:spacing w:line="480" w:lineRule="auto"/>
              <w:jc w:val="center"/>
              <w:rPr>
                <w:rFonts w:ascii="Sakkal Majalla" w:hAnsi="Sakkal Majalla" w:cs="Sakkal Majalla"/>
                <w:sz w:val="24"/>
                <w:szCs w:val="24"/>
                <w:rtl/>
              </w:rPr>
            </w:pPr>
            <w:r w:rsidRPr="000906D2">
              <w:rPr>
                <w:rFonts w:ascii="Sakkal Majalla" w:hAnsi="Sakkal Majalla" w:cs="Sakkal Majalla"/>
                <w:sz w:val="24"/>
                <w:szCs w:val="24"/>
                <w:rtl/>
              </w:rPr>
              <w:t>15.6</w:t>
            </w:r>
          </w:p>
        </w:tc>
      </w:tr>
      <w:tr w:rsidR="000906D2" w:rsidRPr="000906D2" w14:paraId="145077E3" w14:textId="77777777" w:rsidTr="002B5D9B">
        <w:trPr>
          <w:jc w:val="center"/>
        </w:trPr>
        <w:tc>
          <w:tcPr>
            <w:tcW w:w="2724" w:type="pct"/>
            <w:tcBorders>
              <w:top w:val="single" w:sz="4" w:space="0" w:color="auto"/>
              <w:left w:val="double" w:sz="4" w:space="0" w:color="auto"/>
              <w:bottom w:val="single" w:sz="4" w:space="0" w:color="auto"/>
            </w:tcBorders>
            <w:shd w:val="clear" w:color="auto" w:fill="auto"/>
          </w:tcPr>
          <w:p w14:paraId="4098E502" w14:textId="77777777" w:rsidR="000906D2" w:rsidRPr="000906D2" w:rsidRDefault="000906D2" w:rsidP="002B5D9B">
            <w:pPr>
              <w:spacing w:line="480" w:lineRule="auto"/>
              <w:jc w:val="center"/>
              <w:rPr>
                <w:rFonts w:ascii="Sakkal Majalla" w:hAnsi="Sakkal Majalla" w:cs="Sakkal Majalla"/>
                <w:sz w:val="24"/>
                <w:szCs w:val="24"/>
              </w:rPr>
            </w:pPr>
            <w:r w:rsidRPr="000906D2">
              <w:rPr>
                <w:rFonts w:ascii="Sakkal Majalla" w:hAnsi="Sakkal Majalla" w:cs="Sakkal Majalla"/>
                <w:sz w:val="24"/>
                <w:szCs w:val="24"/>
                <w:rtl/>
              </w:rPr>
              <w:t xml:space="preserve">دراسات عليا </w:t>
            </w:r>
          </w:p>
        </w:tc>
        <w:tc>
          <w:tcPr>
            <w:tcW w:w="883" w:type="pct"/>
            <w:tcBorders>
              <w:top w:val="single" w:sz="4" w:space="0" w:color="auto"/>
              <w:bottom w:val="single" w:sz="4" w:space="0" w:color="auto"/>
            </w:tcBorders>
            <w:shd w:val="clear" w:color="auto" w:fill="auto"/>
          </w:tcPr>
          <w:p w14:paraId="44964236" w14:textId="77777777" w:rsidR="000906D2" w:rsidRPr="000906D2" w:rsidRDefault="000906D2" w:rsidP="002B5D9B">
            <w:pPr>
              <w:spacing w:line="480" w:lineRule="auto"/>
              <w:jc w:val="center"/>
              <w:rPr>
                <w:rFonts w:ascii="Sakkal Majalla" w:hAnsi="Sakkal Majalla" w:cs="Sakkal Majalla"/>
                <w:sz w:val="24"/>
                <w:szCs w:val="24"/>
                <w:rtl/>
              </w:rPr>
            </w:pPr>
            <w:r w:rsidRPr="000906D2">
              <w:rPr>
                <w:rFonts w:ascii="Sakkal Majalla" w:hAnsi="Sakkal Majalla" w:cs="Sakkal Majalla"/>
                <w:sz w:val="24"/>
                <w:szCs w:val="24"/>
                <w:rtl/>
              </w:rPr>
              <w:t>20</w:t>
            </w:r>
          </w:p>
        </w:tc>
        <w:tc>
          <w:tcPr>
            <w:tcW w:w="1394" w:type="pct"/>
            <w:tcBorders>
              <w:top w:val="single" w:sz="4" w:space="0" w:color="auto"/>
              <w:bottom w:val="single" w:sz="4" w:space="0" w:color="auto"/>
              <w:right w:val="double" w:sz="4" w:space="0" w:color="auto"/>
            </w:tcBorders>
            <w:shd w:val="clear" w:color="auto" w:fill="auto"/>
          </w:tcPr>
          <w:p w14:paraId="5376EC34" w14:textId="77777777" w:rsidR="000906D2" w:rsidRPr="000906D2" w:rsidRDefault="000906D2" w:rsidP="002B5D9B">
            <w:pPr>
              <w:spacing w:line="480" w:lineRule="auto"/>
              <w:jc w:val="center"/>
              <w:rPr>
                <w:rFonts w:ascii="Sakkal Majalla" w:hAnsi="Sakkal Majalla" w:cs="Sakkal Majalla"/>
                <w:sz w:val="24"/>
                <w:szCs w:val="24"/>
              </w:rPr>
            </w:pPr>
            <w:r w:rsidRPr="000906D2">
              <w:rPr>
                <w:rFonts w:ascii="Sakkal Majalla" w:hAnsi="Sakkal Majalla" w:cs="Sakkal Majalla"/>
                <w:sz w:val="24"/>
                <w:szCs w:val="24"/>
                <w:rtl/>
              </w:rPr>
              <w:t>57.8</w:t>
            </w:r>
          </w:p>
        </w:tc>
      </w:tr>
      <w:tr w:rsidR="000906D2" w:rsidRPr="000906D2" w14:paraId="09E83921" w14:textId="77777777" w:rsidTr="008B2E8B">
        <w:trPr>
          <w:jc w:val="center"/>
        </w:trPr>
        <w:tc>
          <w:tcPr>
            <w:tcW w:w="2724" w:type="pct"/>
            <w:tcBorders>
              <w:top w:val="double" w:sz="4" w:space="0" w:color="auto"/>
              <w:left w:val="double" w:sz="4" w:space="0" w:color="auto"/>
              <w:bottom w:val="double" w:sz="4" w:space="0" w:color="auto"/>
            </w:tcBorders>
            <w:shd w:val="clear" w:color="auto" w:fill="D9D9D9" w:themeFill="background1" w:themeFillShade="D9"/>
          </w:tcPr>
          <w:p w14:paraId="6E13EFA4" w14:textId="77777777" w:rsidR="000906D2" w:rsidRPr="000906D2" w:rsidRDefault="000906D2" w:rsidP="002B5D9B">
            <w:pPr>
              <w:spacing w:line="480" w:lineRule="auto"/>
              <w:jc w:val="center"/>
              <w:rPr>
                <w:rFonts w:ascii="Sakkal Majalla" w:hAnsi="Sakkal Majalla" w:cs="Sakkal Majalla"/>
                <w:bCs/>
                <w:sz w:val="24"/>
                <w:szCs w:val="24"/>
                <w:rtl/>
              </w:rPr>
            </w:pPr>
            <w:r w:rsidRPr="000906D2">
              <w:rPr>
                <w:rFonts w:ascii="Sakkal Majalla" w:hAnsi="Sakkal Majalla" w:cs="Sakkal Majalla"/>
                <w:bCs/>
                <w:sz w:val="24"/>
                <w:szCs w:val="24"/>
                <w:rtl/>
              </w:rPr>
              <w:t>المجموع</w:t>
            </w:r>
          </w:p>
        </w:tc>
        <w:tc>
          <w:tcPr>
            <w:tcW w:w="883" w:type="pct"/>
            <w:tcBorders>
              <w:top w:val="double" w:sz="4" w:space="0" w:color="auto"/>
              <w:bottom w:val="double" w:sz="4" w:space="0" w:color="auto"/>
            </w:tcBorders>
            <w:shd w:val="clear" w:color="auto" w:fill="auto"/>
          </w:tcPr>
          <w:p w14:paraId="0DDD5EEB" w14:textId="77777777" w:rsidR="000906D2" w:rsidRPr="000906D2" w:rsidRDefault="000906D2" w:rsidP="002B5D9B">
            <w:pPr>
              <w:spacing w:line="480" w:lineRule="auto"/>
              <w:jc w:val="center"/>
              <w:rPr>
                <w:rFonts w:ascii="Sakkal Majalla" w:hAnsi="Sakkal Majalla" w:cs="Sakkal Majalla"/>
                <w:sz w:val="24"/>
                <w:szCs w:val="24"/>
              </w:rPr>
            </w:pPr>
            <w:r w:rsidRPr="000906D2">
              <w:rPr>
                <w:rFonts w:ascii="Sakkal Majalla" w:hAnsi="Sakkal Majalla" w:cs="Sakkal Majalla"/>
                <w:sz w:val="24"/>
                <w:szCs w:val="24"/>
                <w:rtl/>
              </w:rPr>
              <w:t>100</w:t>
            </w:r>
          </w:p>
        </w:tc>
        <w:tc>
          <w:tcPr>
            <w:tcW w:w="1394" w:type="pct"/>
            <w:tcBorders>
              <w:top w:val="double" w:sz="4" w:space="0" w:color="auto"/>
              <w:bottom w:val="double" w:sz="4" w:space="0" w:color="auto"/>
              <w:right w:val="double" w:sz="4" w:space="0" w:color="auto"/>
            </w:tcBorders>
            <w:shd w:val="clear" w:color="auto" w:fill="auto"/>
          </w:tcPr>
          <w:p w14:paraId="008F0610" w14:textId="77777777" w:rsidR="000906D2" w:rsidRPr="000906D2" w:rsidRDefault="000906D2" w:rsidP="002B5D9B">
            <w:pPr>
              <w:spacing w:line="480" w:lineRule="auto"/>
              <w:jc w:val="center"/>
              <w:rPr>
                <w:rFonts w:ascii="Sakkal Majalla" w:hAnsi="Sakkal Majalla" w:cs="Sakkal Majalla"/>
                <w:sz w:val="24"/>
                <w:szCs w:val="24"/>
                <w:rtl/>
              </w:rPr>
            </w:pPr>
            <w:r w:rsidRPr="000906D2">
              <w:rPr>
                <w:rFonts w:ascii="Sakkal Majalla" w:hAnsi="Sakkal Majalla" w:cs="Sakkal Majalla"/>
                <w:sz w:val="24"/>
                <w:szCs w:val="24"/>
                <w:rtl/>
              </w:rPr>
              <w:t>100%</w:t>
            </w:r>
          </w:p>
        </w:tc>
      </w:tr>
    </w:tbl>
    <w:p w14:paraId="2CE46C00" w14:textId="77777777" w:rsidR="000906D2" w:rsidRPr="000906D2" w:rsidRDefault="000906D2" w:rsidP="000906D2">
      <w:pPr>
        <w:spacing w:line="480" w:lineRule="auto"/>
        <w:rPr>
          <w:rFonts w:ascii="Sakkal Majalla" w:hAnsi="Sakkal Majalla" w:cs="Sakkal Majalla"/>
          <w:b/>
          <w:bCs/>
          <w:sz w:val="24"/>
          <w:szCs w:val="24"/>
          <w:rtl/>
        </w:rPr>
      </w:pPr>
    </w:p>
    <w:p w14:paraId="042525A8" w14:textId="10F3F858" w:rsidR="000906D2" w:rsidRPr="000906D2" w:rsidRDefault="000906D2" w:rsidP="00390871">
      <w:pPr>
        <w:spacing w:line="480" w:lineRule="auto"/>
        <w:ind w:firstLine="720"/>
        <w:rPr>
          <w:rFonts w:ascii="Sakkal Majalla" w:hAnsi="Sakkal Majalla" w:cs="Sakkal Majalla"/>
          <w:sz w:val="24"/>
          <w:szCs w:val="24"/>
          <w:rtl/>
        </w:rPr>
      </w:pPr>
      <w:r w:rsidRPr="000906D2">
        <w:rPr>
          <w:rFonts w:ascii="Sakkal Majalla" w:hAnsi="Sakkal Majalla" w:cs="Sakkal Majalla"/>
          <w:szCs w:val="24"/>
          <w:rtl/>
        </w:rPr>
        <w:t>يتضح من الجدول (</w:t>
      </w:r>
      <w:r>
        <w:rPr>
          <w:rFonts w:ascii="Sakkal Majalla" w:hAnsi="Sakkal Majalla" w:cs="Sakkal Majalla" w:hint="cs"/>
          <w:szCs w:val="24"/>
          <w:rtl/>
        </w:rPr>
        <w:t>1</w:t>
      </w:r>
      <w:r w:rsidRPr="000906D2">
        <w:rPr>
          <w:rFonts w:ascii="Sakkal Majalla" w:hAnsi="Sakkal Majalla" w:cs="Sakkal Majalla"/>
          <w:szCs w:val="24"/>
          <w:rtl/>
        </w:rPr>
        <w:t>) السابق أنَّ</w:t>
      </w:r>
      <w:r w:rsidRPr="000906D2">
        <w:rPr>
          <w:rFonts w:ascii="Sakkal Majalla" w:hAnsi="Sakkal Majalla" w:cs="Sakkal Majalla"/>
          <w:sz w:val="24"/>
          <w:szCs w:val="24"/>
          <w:rtl/>
        </w:rPr>
        <w:t xml:space="preserve"> (20) من أفراد عينة البحث يحملون مؤهل ثانوي فأقل، و(60) منهم يحملون مؤهل بكالريويس وهي النسبة الأكبر في عينة البحث </w:t>
      </w:r>
      <w:r w:rsidRPr="000906D2">
        <w:rPr>
          <w:rFonts w:ascii="Sakkal Majalla" w:hAnsi="Sakkal Majalla" w:cs="Sakkal Majalla" w:hint="cs"/>
          <w:sz w:val="24"/>
          <w:szCs w:val="24"/>
          <w:rtl/>
        </w:rPr>
        <w:t>الحالي،</w:t>
      </w:r>
      <w:r w:rsidRPr="000906D2">
        <w:rPr>
          <w:rFonts w:ascii="Sakkal Majalla" w:hAnsi="Sakkal Majalla" w:cs="Sakkal Majalla"/>
          <w:sz w:val="24"/>
          <w:szCs w:val="24"/>
          <w:rtl/>
        </w:rPr>
        <w:t xml:space="preserve"> وهناك (20) من أفراد عينة البحث يحملون مؤهل دراسات عليا. </w:t>
      </w:r>
    </w:p>
    <w:p w14:paraId="0233EBED" w14:textId="3FBA164B" w:rsidR="000906D2" w:rsidRPr="000906D2" w:rsidRDefault="000906D2" w:rsidP="000906D2">
      <w:pPr>
        <w:spacing w:line="480" w:lineRule="auto"/>
        <w:rPr>
          <w:rFonts w:ascii="Sakkal Majalla" w:hAnsi="Sakkal Majalla" w:cs="Sakkal Majalla"/>
          <w:b/>
          <w:bCs/>
          <w:sz w:val="24"/>
          <w:szCs w:val="24"/>
          <w:rtl/>
        </w:rPr>
      </w:pPr>
      <w:r>
        <w:rPr>
          <w:rFonts w:ascii="Sakkal Majalla" w:hAnsi="Sakkal Majalla" w:cs="Sakkal Majalla" w:hint="cs"/>
          <w:b/>
          <w:bCs/>
          <w:sz w:val="24"/>
          <w:szCs w:val="24"/>
          <w:rtl/>
        </w:rPr>
        <w:t>2</w:t>
      </w:r>
      <w:r w:rsidRPr="000906D2">
        <w:rPr>
          <w:rFonts w:ascii="Sakkal Majalla" w:hAnsi="Sakkal Majalla" w:cs="Sakkal Majalla"/>
          <w:b/>
          <w:bCs/>
          <w:sz w:val="24"/>
          <w:szCs w:val="24"/>
          <w:rtl/>
        </w:rPr>
        <w:t xml:space="preserve">-عدد سنوات الخبرة: </w:t>
      </w:r>
    </w:p>
    <w:p w14:paraId="1CEE9A3F" w14:textId="77777777" w:rsidR="000906D2" w:rsidRPr="000906D2" w:rsidRDefault="000906D2" w:rsidP="000906D2">
      <w:pPr>
        <w:spacing w:line="480" w:lineRule="auto"/>
        <w:jc w:val="center"/>
        <w:rPr>
          <w:rFonts w:ascii="Sakkal Majalla" w:hAnsi="Sakkal Majalla" w:cs="Sakkal Majalla"/>
          <w:bCs/>
          <w:sz w:val="24"/>
          <w:szCs w:val="24"/>
        </w:rPr>
      </w:pPr>
      <w:r w:rsidRPr="000906D2">
        <w:rPr>
          <w:rFonts w:ascii="Sakkal Majalla" w:hAnsi="Sakkal Majalla" w:cs="Sakkal Majalla"/>
          <w:bCs/>
          <w:sz w:val="24"/>
          <w:szCs w:val="24"/>
          <w:rtl/>
        </w:rPr>
        <w:t>جدول (2) توزيع أفراد عينة البحث وفق متغير عدد سنوات الخبرة</w:t>
      </w:r>
    </w:p>
    <w:tbl>
      <w:tblPr>
        <w:bidiVisual/>
        <w:tblW w:w="4757" w:type="pct"/>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1E0" w:firstRow="1" w:lastRow="1" w:firstColumn="1" w:lastColumn="1" w:noHBand="0" w:noVBand="0"/>
      </w:tblPr>
      <w:tblGrid>
        <w:gridCol w:w="4562"/>
        <w:gridCol w:w="1479"/>
        <w:gridCol w:w="2333"/>
      </w:tblGrid>
      <w:tr w:rsidR="000906D2" w:rsidRPr="000906D2" w14:paraId="24CC973A" w14:textId="77777777" w:rsidTr="008B2E8B">
        <w:trPr>
          <w:jc w:val="center"/>
        </w:trPr>
        <w:tc>
          <w:tcPr>
            <w:tcW w:w="2724" w:type="pct"/>
            <w:tcBorders>
              <w:top w:val="double" w:sz="4" w:space="0" w:color="auto"/>
              <w:left w:val="double" w:sz="4" w:space="0" w:color="auto"/>
              <w:bottom w:val="double" w:sz="4" w:space="0" w:color="auto"/>
            </w:tcBorders>
            <w:shd w:val="clear" w:color="auto" w:fill="D9D9D9" w:themeFill="background1" w:themeFillShade="D9"/>
          </w:tcPr>
          <w:p w14:paraId="08A030BE" w14:textId="77777777" w:rsidR="000906D2" w:rsidRPr="000906D2" w:rsidRDefault="000906D2" w:rsidP="002B5D9B">
            <w:pPr>
              <w:spacing w:line="480" w:lineRule="auto"/>
              <w:jc w:val="center"/>
              <w:rPr>
                <w:rFonts w:ascii="Sakkal Majalla" w:hAnsi="Sakkal Majalla" w:cs="Sakkal Majalla"/>
                <w:bCs/>
                <w:sz w:val="24"/>
                <w:szCs w:val="24"/>
                <w:rtl/>
              </w:rPr>
            </w:pPr>
            <w:r w:rsidRPr="000906D2">
              <w:rPr>
                <w:rFonts w:ascii="Sakkal Majalla" w:hAnsi="Sakkal Majalla" w:cs="Sakkal Majalla"/>
                <w:bCs/>
                <w:sz w:val="24"/>
                <w:szCs w:val="24"/>
                <w:rtl/>
              </w:rPr>
              <w:t>عدد سنوات الخبرة</w:t>
            </w:r>
          </w:p>
        </w:tc>
        <w:tc>
          <w:tcPr>
            <w:tcW w:w="883" w:type="pct"/>
            <w:tcBorders>
              <w:top w:val="double" w:sz="4" w:space="0" w:color="auto"/>
              <w:bottom w:val="double" w:sz="4" w:space="0" w:color="auto"/>
            </w:tcBorders>
            <w:shd w:val="clear" w:color="auto" w:fill="D9D9D9" w:themeFill="background1" w:themeFillShade="D9"/>
          </w:tcPr>
          <w:p w14:paraId="047AA8F1" w14:textId="77777777" w:rsidR="000906D2" w:rsidRPr="000906D2" w:rsidRDefault="000906D2" w:rsidP="002B5D9B">
            <w:pPr>
              <w:spacing w:line="480" w:lineRule="auto"/>
              <w:jc w:val="center"/>
              <w:rPr>
                <w:rFonts w:ascii="Sakkal Majalla" w:hAnsi="Sakkal Majalla" w:cs="Sakkal Majalla"/>
                <w:bCs/>
                <w:sz w:val="24"/>
                <w:szCs w:val="24"/>
                <w:rtl/>
              </w:rPr>
            </w:pPr>
            <w:r w:rsidRPr="000906D2">
              <w:rPr>
                <w:rFonts w:ascii="Sakkal Majalla" w:hAnsi="Sakkal Majalla" w:cs="Sakkal Majalla"/>
                <w:bCs/>
                <w:sz w:val="24"/>
                <w:szCs w:val="24"/>
                <w:rtl/>
              </w:rPr>
              <w:t>التكرار</w:t>
            </w:r>
          </w:p>
        </w:tc>
        <w:tc>
          <w:tcPr>
            <w:tcW w:w="1394" w:type="pct"/>
            <w:tcBorders>
              <w:top w:val="double" w:sz="4" w:space="0" w:color="auto"/>
              <w:bottom w:val="double" w:sz="4" w:space="0" w:color="auto"/>
              <w:right w:val="double" w:sz="4" w:space="0" w:color="auto"/>
            </w:tcBorders>
            <w:shd w:val="clear" w:color="auto" w:fill="D9D9D9" w:themeFill="background1" w:themeFillShade="D9"/>
          </w:tcPr>
          <w:p w14:paraId="70AFD6B3" w14:textId="77777777" w:rsidR="000906D2" w:rsidRPr="000906D2" w:rsidRDefault="000906D2" w:rsidP="002B5D9B">
            <w:pPr>
              <w:spacing w:line="480" w:lineRule="auto"/>
              <w:jc w:val="center"/>
              <w:rPr>
                <w:rFonts w:ascii="Sakkal Majalla" w:hAnsi="Sakkal Majalla" w:cs="Sakkal Majalla"/>
                <w:bCs/>
                <w:sz w:val="24"/>
                <w:szCs w:val="24"/>
                <w:rtl/>
              </w:rPr>
            </w:pPr>
            <w:r w:rsidRPr="000906D2">
              <w:rPr>
                <w:rFonts w:ascii="Sakkal Majalla" w:hAnsi="Sakkal Majalla" w:cs="Sakkal Majalla"/>
                <w:bCs/>
                <w:sz w:val="24"/>
                <w:szCs w:val="24"/>
                <w:rtl/>
              </w:rPr>
              <w:t>النسبة</w:t>
            </w:r>
          </w:p>
        </w:tc>
      </w:tr>
      <w:tr w:rsidR="000906D2" w:rsidRPr="000906D2" w14:paraId="5C353A96" w14:textId="77777777" w:rsidTr="002B5D9B">
        <w:trPr>
          <w:jc w:val="center"/>
        </w:trPr>
        <w:tc>
          <w:tcPr>
            <w:tcW w:w="2724" w:type="pct"/>
            <w:tcBorders>
              <w:top w:val="single" w:sz="4" w:space="0" w:color="auto"/>
              <w:left w:val="double" w:sz="4" w:space="0" w:color="auto"/>
              <w:bottom w:val="single" w:sz="4" w:space="0" w:color="auto"/>
            </w:tcBorders>
            <w:shd w:val="clear" w:color="auto" w:fill="auto"/>
          </w:tcPr>
          <w:p w14:paraId="57D24BD5" w14:textId="77777777" w:rsidR="000906D2" w:rsidRPr="000906D2" w:rsidRDefault="000906D2" w:rsidP="002B5D9B">
            <w:pPr>
              <w:spacing w:line="480" w:lineRule="auto"/>
              <w:jc w:val="center"/>
              <w:rPr>
                <w:rFonts w:ascii="Sakkal Majalla" w:hAnsi="Sakkal Majalla" w:cs="Sakkal Majalla"/>
                <w:sz w:val="24"/>
                <w:szCs w:val="24"/>
                <w:rtl/>
              </w:rPr>
            </w:pPr>
            <w:r w:rsidRPr="000906D2">
              <w:rPr>
                <w:rFonts w:ascii="Sakkal Majalla" w:hAnsi="Sakkal Majalla" w:cs="Sakkal Majalla"/>
                <w:sz w:val="24"/>
                <w:szCs w:val="24"/>
                <w:rtl/>
              </w:rPr>
              <w:t>أقل من 5 سنوات</w:t>
            </w:r>
          </w:p>
        </w:tc>
        <w:tc>
          <w:tcPr>
            <w:tcW w:w="883" w:type="pct"/>
            <w:tcBorders>
              <w:top w:val="single" w:sz="4" w:space="0" w:color="auto"/>
              <w:bottom w:val="single" w:sz="4" w:space="0" w:color="auto"/>
            </w:tcBorders>
            <w:shd w:val="clear" w:color="auto" w:fill="auto"/>
          </w:tcPr>
          <w:p w14:paraId="39B41A53" w14:textId="77777777" w:rsidR="000906D2" w:rsidRPr="000906D2" w:rsidRDefault="000906D2" w:rsidP="002B5D9B">
            <w:pPr>
              <w:spacing w:line="480" w:lineRule="auto"/>
              <w:jc w:val="center"/>
              <w:rPr>
                <w:rFonts w:ascii="Sakkal Majalla" w:hAnsi="Sakkal Majalla" w:cs="Sakkal Majalla"/>
                <w:sz w:val="24"/>
                <w:szCs w:val="24"/>
                <w:rtl/>
              </w:rPr>
            </w:pPr>
            <w:r w:rsidRPr="000906D2">
              <w:rPr>
                <w:rFonts w:ascii="Sakkal Majalla" w:hAnsi="Sakkal Majalla" w:cs="Sakkal Majalla"/>
                <w:sz w:val="24"/>
                <w:szCs w:val="24"/>
                <w:rtl/>
              </w:rPr>
              <w:t>20</w:t>
            </w:r>
          </w:p>
        </w:tc>
        <w:tc>
          <w:tcPr>
            <w:tcW w:w="1394" w:type="pct"/>
            <w:tcBorders>
              <w:top w:val="single" w:sz="4" w:space="0" w:color="auto"/>
              <w:bottom w:val="single" w:sz="4" w:space="0" w:color="auto"/>
              <w:right w:val="double" w:sz="4" w:space="0" w:color="auto"/>
            </w:tcBorders>
            <w:shd w:val="clear" w:color="auto" w:fill="auto"/>
          </w:tcPr>
          <w:p w14:paraId="4D62A3DD" w14:textId="77777777" w:rsidR="000906D2" w:rsidRPr="000906D2" w:rsidRDefault="000906D2" w:rsidP="002B5D9B">
            <w:pPr>
              <w:spacing w:line="480" w:lineRule="auto"/>
              <w:jc w:val="center"/>
              <w:rPr>
                <w:rFonts w:ascii="Sakkal Majalla" w:hAnsi="Sakkal Majalla" w:cs="Sakkal Majalla"/>
                <w:sz w:val="24"/>
                <w:szCs w:val="24"/>
                <w:rtl/>
              </w:rPr>
            </w:pPr>
            <w:r w:rsidRPr="000906D2">
              <w:rPr>
                <w:rFonts w:ascii="Sakkal Majalla" w:hAnsi="Sakkal Majalla" w:cs="Sakkal Majalla"/>
                <w:sz w:val="24"/>
                <w:szCs w:val="24"/>
                <w:rtl/>
              </w:rPr>
              <w:t>26.6</w:t>
            </w:r>
          </w:p>
        </w:tc>
      </w:tr>
      <w:tr w:rsidR="000906D2" w:rsidRPr="000906D2" w14:paraId="37D66AC8" w14:textId="77777777" w:rsidTr="002B5D9B">
        <w:trPr>
          <w:jc w:val="center"/>
        </w:trPr>
        <w:tc>
          <w:tcPr>
            <w:tcW w:w="2724" w:type="pct"/>
            <w:tcBorders>
              <w:top w:val="single" w:sz="4" w:space="0" w:color="auto"/>
              <w:left w:val="double" w:sz="4" w:space="0" w:color="auto"/>
              <w:bottom w:val="single" w:sz="4" w:space="0" w:color="auto"/>
            </w:tcBorders>
            <w:shd w:val="clear" w:color="auto" w:fill="auto"/>
          </w:tcPr>
          <w:p w14:paraId="01157C84" w14:textId="77777777" w:rsidR="000906D2" w:rsidRPr="000906D2" w:rsidRDefault="000906D2" w:rsidP="002B5D9B">
            <w:pPr>
              <w:spacing w:line="480" w:lineRule="auto"/>
              <w:jc w:val="center"/>
              <w:rPr>
                <w:rFonts w:ascii="Sakkal Majalla" w:hAnsi="Sakkal Majalla" w:cs="Sakkal Majalla"/>
                <w:sz w:val="24"/>
                <w:szCs w:val="24"/>
                <w:rtl/>
              </w:rPr>
            </w:pPr>
            <w:r w:rsidRPr="000906D2">
              <w:rPr>
                <w:rFonts w:ascii="Sakkal Majalla" w:hAnsi="Sakkal Majalla" w:cs="Sakkal Majalla"/>
                <w:sz w:val="24"/>
                <w:szCs w:val="24"/>
                <w:rtl/>
              </w:rPr>
              <w:t>من 6 إلى أقل من 10 سنوات</w:t>
            </w:r>
          </w:p>
        </w:tc>
        <w:tc>
          <w:tcPr>
            <w:tcW w:w="883" w:type="pct"/>
            <w:tcBorders>
              <w:top w:val="single" w:sz="4" w:space="0" w:color="auto"/>
              <w:bottom w:val="single" w:sz="4" w:space="0" w:color="auto"/>
            </w:tcBorders>
            <w:shd w:val="clear" w:color="auto" w:fill="auto"/>
          </w:tcPr>
          <w:p w14:paraId="30567646" w14:textId="77777777" w:rsidR="000906D2" w:rsidRPr="000906D2" w:rsidRDefault="000906D2" w:rsidP="002B5D9B">
            <w:pPr>
              <w:spacing w:line="480" w:lineRule="auto"/>
              <w:jc w:val="center"/>
              <w:rPr>
                <w:rFonts w:ascii="Sakkal Majalla" w:hAnsi="Sakkal Majalla" w:cs="Sakkal Majalla"/>
                <w:sz w:val="24"/>
                <w:szCs w:val="24"/>
                <w:rtl/>
              </w:rPr>
            </w:pPr>
            <w:r w:rsidRPr="000906D2">
              <w:rPr>
                <w:rFonts w:ascii="Sakkal Majalla" w:hAnsi="Sakkal Majalla" w:cs="Sakkal Majalla"/>
                <w:sz w:val="24"/>
                <w:szCs w:val="24"/>
                <w:rtl/>
              </w:rPr>
              <w:t>17</w:t>
            </w:r>
          </w:p>
        </w:tc>
        <w:tc>
          <w:tcPr>
            <w:tcW w:w="1394" w:type="pct"/>
            <w:tcBorders>
              <w:top w:val="single" w:sz="4" w:space="0" w:color="auto"/>
              <w:bottom w:val="single" w:sz="4" w:space="0" w:color="auto"/>
              <w:right w:val="double" w:sz="4" w:space="0" w:color="auto"/>
            </w:tcBorders>
            <w:shd w:val="clear" w:color="auto" w:fill="auto"/>
          </w:tcPr>
          <w:p w14:paraId="00041641" w14:textId="77777777" w:rsidR="000906D2" w:rsidRPr="000906D2" w:rsidRDefault="000906D2" w:rsidP="002B5D9B">
            <w:pPr>
              <w:spacing w:line="480" w:lineRule="auto"/>
              <w:jc w:val="center"/>
              <w:rPr>
                <w:rFonts w:ascii="Sakkal Majalla" w:hAnsi="Sakkal Majalla" w:cs="Sakkal Majalla"/>
                <w:sz w:val="24"/>
                <w:szCs w:val="24"/>
                <w:rtl/>
              </w:rPr>
            </w:pPr>
            <w:r w:rsidRPr="000906D2">
              <w:rPr>
                <w:rFonts w:ascii="Sakkal Majalla" w:hAnsi="Sakkal Majalla" w:cs="Sakkal Majalla"/>
                <w:sz w:val="24"/>
                <w:szCs w:val="24"/>
                <w:rtl/>
              </w:rPr>
              <w:t>15.6</w:t>
            </w:r>
          </w:p>
        </w:tc>
      </w:tr>
      <w:tr w:rsidR="000906D2" w:rsidRPr="000906D2" w14:paraId="10163297" w14:textId="77777777" w:rsidTr="002B5D9B">
        <w:trPr>
          <w:jc w:val="center"/>
        </w:trPr>
        <w:tc>
          <w:tcPr>
            <w:tcW w:w="2724" w:type="pct"/>
            <w:tcBorders>
              <w:top w:val="single" w:sz="4" w:space="0" w:color="auto"/>
              <w:left w:val="double" w:sz="4" w:space="0" w:color="auto"/>
              <w:bottom w:val="single" w:sz="4" w:space="0" w:color="auto"/>
            </w:tcBorders>
            <w:shd w:val="clear" w:color="auto" w:fill="auto"/>
          </w:tcPr>
          <w:p w14:paraId="37CB4E77" w14:textId="77777777" w:rsidR="000906D2" w:rsidRPr="000906D2" w:rsidRDefault="000906D2" w:rsidP="002B5D9B">
            <w:pPr>
              <w:spacing w:line="480" w:lineRule="auto"/>
              <w:jc w:val="center"/>
              <w:rPr>
                <w:rFonts w:ascii="Sakkal Majalla" w:hAnsi="Sakkal Majalla" w:cs="Sakkal Majalla"/>
                <w:sz w:val="24"/>
                <w:szCs w:val="24"/>
              </w:rPr>
            </w:pPr>
            <w:r w:rsidRPr="000906D2">
              <w:rPr>
                <w:rFonts w:ascii="Sakkal Majalla" w:hAnsi="Sakkal Majalla" w:cs="Sakkal Majalla"/>
                <w:sz w:val="24"/>
                <w:szCs w:val="24"/>
                <w:rtl/>
              </w:rPr>
              <w:t>11سنة فأكثر</w:t>
            </w:r>
          </w:p>
        </w:tc>
        <w:tc>
          <w:tcPr>
            <w:tcW w:w="883" w:type="pct"/>
            <w:tcBorders>
              <w:top w:val="single" w:sz="4" w:space="0" w:color="auto"/>
              <w:bottom w:val="single" w:sz="4" w:space="0" w:color="auto"/>
            </w:tcBorders>
            <w:shd w:val="clear" w:color="auto" w:fill="auto"/>
          </w:tcPr>
          <w:p w14:paraId="0D8E060C" w14:textId="77777777" w:rsidR="000906D2" w:rsidRPr="000906D2" w:rsidRDefault="000906D2" w:rsidP="002B5D9B">
            <w:pPr>
              <w:spacing w:line="480" w:lineRule="auto"/>
              <w:jc w:val="center"/>
              <w:rPr>
                <w:rFonts w:ascii="Sakkal Majalla" w:hAnsi="Sakkal Majalla" w:cs="Sakkal Majalla"/>
                <w:sz w:val="24"/>
                <w:szCs w:val="24"/>
                <w:rtl/>
              </w:rPr>
            </w:pPr>
            <w:r w:rsidRPr="000906D2">
              <w:rPr>
                <w:rFonts w:ascii="Sakkal Majalla" w:hAnsi="Sakkal Majalla" w:cs="Sakkal Majalla"/>
                <w:sz w:val="24"/>
                <w:szCs w:val="24"/>
                <w:rtl/>
              </w:rPr>
              <w:t>63</w:t>
            </w:r>
          </w:p>
        </w:tc>
        <w:tc>
          <w:tcPr>
            <w:tcW w:w="1394" w:type="pct"/>
            <w:tcBorders>
              <w:top w:val="single" w:sz="4" w:space="0" w:color="auto"/>
              <w:bottom w:val="single" w:sz="4" w:space="0" w:color="auto"/>
              <w:right w:val="double" w:sz="4" w:space="0" w:color="auto"/>
            </w:tcBorders>
            <w:shd w:val="clear" w:color="auto" w:fill="auto"/>
          </w:tcPr>
          <w:p w14:paraId="1C8AB388" w14:textId="77777777" w:rsidR="000906D2" w:rsidRPr="000906D2" w:rsidRDefault="000906D2" w:rsidP="002B5D9B">
            <w:pPr>
              <w:spacing w:line="480" w:lineRule="auto"/>
              <w:jc w:val="center"/>
              <w:rPr>
                <w:rFonts w:ascii="Sakkal Majalla" w:hAnsi="Sakkal Majalla" w:cs="Sakkal Majalla"/>
                <w:sz w:val="24"/>
                <w:szCs w:val="24"/>
              </w:rPr>
            </w:pPr>
            <w:r w:rsidRPr="000906D2">
              <w:rPr>
                <w:rFonts w:ascii="Sakkal Majalla" w:hAnsi="Sakkal Majalla" w:cs="Sakkal Majalla"/>
                <w:sz w:val="24"/>
                <w:szCs w:val="24"/>
                <w:rtl/>
              </w:rPr>
              <w:t>57.8</w:t>
            </w:r>
          </w:p>
        </w:tc>
      </w:tr>
      <w:tr w:rsidR="000906D2" w:rsidRPr="000906D2" w14:paraId="1D37E904" w14:textId="77777777" w:rsidTr="008B2E8B">
        <w:trPr>
          <w:jc w:val="center"/>
        </w:trPr>
        <w:tc>
          <w:tcPr>
            <w:tcW w:w="2724" w:type="pct"/>
            <w:tcBorders>
              <w:top w:val="double" w:sz="4" w:space="0" w:color="auto"/>
              <w:left w:val="double" w:sz="4" w:space="0" w:color="auto"/>
              <w:bottom w:val="double" w:sz="4" w:space="0" w:color="auto"/>
            </w:tcBorders>
            <w:shd w:val="clear" w:color="auto" w:fill="D9D9D9" w:themeFill="background1" w:themeFillShade="D9"/>
          </w:tcPr>
          <w:p w14:paraId="3E9F7797" w14:textId="77777777" w:rsidR="000906D2" w:rsidRPr="000906D2" w:rsidRDefault="000906D2" w:rsidP="002B5D9B">
            <w:pPr>
              <w:spacing w:line="480" w:lineRule="auto"/>
              <w:jc w:val="center"/>
              <w:rPr>
                <w:rFonts w:ascii="Sakkal Majalla" w:hAnsi="Sakkal Majalla" w:cs="Sakkal Majalla"/>
                <w:bCs/>
                <w:sz w:val="24"/>
                <w:szCs w:val="24"/>
                <w:rtl/>
              </w:rPr>
            </w:pPr>
            <w:r w:rsidRPr="000906D2">
              <w:rPr>
                <w:rFonts w:ascii="Sakkal Majalla" w:hAnsi="Sakkal Majalla" w:cs="Sakkal Majalla"/>
                <w:bCs/>
                <w:sz w:val="24"/>
                <w:szCs w:val="24"/>
                <w:rtl/>
              </w:rPr>
              <w:t>المجموع</w:t>
            </w:r>
          </w:p>
        </w:tc>
        <w:tc>
          <w:tcPr>
            <w:tcW w:w="883" w:type="pct"/>
            <w:tcBorders>
              <w:top w:val="double" w:sz="4" w:space="0" w:color="auto"/>
              <w:bottom w:val="double" w:sz="4" w:space="0" w:color="auto"/>
            </w:tcBorders>
            <w:shd w:val="clear" w:color="auto" w:fill="auto"/>
          </w:tcPr>
          <w:p w14:paraId="06BBA032" w14:textId="77777777" w:rsidR="000906D2" w:rsidRPr="000906D2" w:rsidRDefault="000906D2" w:rsidP="002B5D9B">
            <w:pPr>
              <w:spacing w:line="480" w:lineRule="auto"/>
              <w:jc w:val="center"/>
              <w:rPr>
                <w:rFonts w:ascii="Sakkal Majalla" w:hAnsi="Sakkal Majalla" w:cs="Sakkal Majalla"/>
                <w:sz w:val="24"/>
                <w:szCs w:val="24"/>
              </w:rPr>
            </w:pPr>
            <w:r w:rsidRPr="000906D2">
              <w:rPr>
                <w:rFonts w:ascii="Sakkal Majalla" w:hAnsi="Sakkal Majalla" w:cs="Sakkal Majalla"/>
                <w:sz w:val="24"/>
                <w:szCs w:val="24"/>
                <w:rtl/>
              </w:rPr>
              <w:t>100</w:t>
            </w:r>
          </w:p>
        </w:tc>
        <w:tc>
          <w:tcPr>
            <w:tcW w:w="1394" w:type="pct"/>
            <w:tcBorders>
              <w:top w:val="double" w:sz="4" w:space="0" w:color="auto"/>
              <w:bottom w:val="double" w:sz="4" w:space="0" w:color="auto"/>
              <w:right w:val="double" w:sz="4" w:space="0" w:color="auto"/>
            </w:tcBorders>
            <w:shd w:val="clear" w:color="auto" w:fill="auto"/>
          </w:tcPr>
          <w:p w14:paraId="66FD4473" w14:textId="77777777" w:rsidR="000906D2" w:rsidRPr="000906D2" w:rsidRDefault="000906D2" w:rsidP="002B5D9B">
            <w:pPr>
              <w:spacing w:line="480" w:lineRule="auto"/>
              <w:jc w:val="center"/>
              <w:rPr>
                <w:rFonts w:ascii="Sakkal Majalla" w:hAnsi="Sakkal Majalla" w:cs="Sakkal Majalla"/>
                <w:sz w:val="24"/>
                <w:szCs w:val="24"/>
                <w:rtl/>
              </w:rPr>
            </w:pPr>
            <w:r w:rsidRPr="000906D2">
              <w:rPr>
                <w:rFonts w:ascii="Sakkal Majalla" w:hAnsi="Sakkal Majalla" w:cs="Sakkal Majalla"/>
                <w:sz w:val="24"/>
                <w:szCs w:val="24"/>
                <w:rtl/>
              </w:rPr>
              <w:t>100%</w:t>
            </w:r>
          </w:p>
        </w:tc>
      </w:tr>
    </w:tbl>
    <w:p w14:paraId="04F2EDE3" w14:textId="77777777" w:rsidR="000906D2" w:rsidRPr="000906D2" w:rsidRDefault="000906D2" w:rsidP="000906D2">
      <w:pPr>
        <w:spacing w:line="480" w:lineRule="auto"/>
        <w:rPr>
          <w:rFonts w:ascii="Sakkal Majalla" w:hAnsi="Sakkal Majalla" w:cs="Sakkal Majalla"/>
          <w:sz w:val="24"/>
          <w:szCs w:val="24"/>
          <w:rtl/>
        </w:rPr>
      </w:pPr>
    </w:p>
    <w:p w14:paraId="7551CA5D" w14:textId="6917596C" w:rsidR="001C748A" w:rsidRDefault="000906D2" w:rsidP="000906D2">
      <w:pPr>
        <w:spacing w:line="480" w:lineRule="auto"/>
        <w:ind w:left="43"/>
        <w:rPr>
          <w:rFonts w:ascii="Sakkal Majalla" w:hAnsi="Sakkal Majalla" w:cs="Sakkal Majalla"/>
          <w:sz w:val="24"/>
          <w:szCs w:val="24"/>
          <w:rtl/>
        </w:rPr>
      </w:pPr>
      <w:r w:rsidRPr="000906D2">
        <w:rPr>
          <w:rFonts w:ascii="Sakkal Majalla" w:hAnsi="Sakkal Majalla" w:cs="Sakkal Majalla"/>
          <w:sz w:val="24"/>
          <w:szCs w:val="24"/>
          <w:rtl/>
        </w:rPr>
        <w:t>يتضح من الجدول (</w:t>
      </w:r>
      <w:r>
        <w:rPr>
          <w:rFonts w:ascii="Sakkal Majalla" w:hAnsi="Sakkal Majalla" w:cs="Sakkal Majalla" w:hint="cs"/>
          <w:sz w:val="24"/>
          <w:szCs w:val="24"/>
          <w:rtl/>
        </w:rPr>
        <w:t>2</w:t>
      </w:r>
      <w:r w:rsidRPr="000906D2">
        <w:rPr>
          <w:rFonts w:ascii="Sakkal Majalla" w:hAnsi="Sakkal Majalla" w:cs="Sakkal Majalla"/>
          <w:sz w:val="24"/>
          <w:szCs w:val="24"/>
          <w:rtl/>
        </w:rPr>
        <w:t xml:space="preserve">) السابق أنَّ (20) من أفراد عينة البحث لديهم خبرة أقل من (5) سنوات وهذا مستوى مناسب في حال كان المؤهل العلمي ثانوي فأقل أو بكالريويس حديث التخرج، ونجد أن (17) من أفراد عينة البحث لديهم خبرة من (6 إلى 10) سنوات، بالإضافة إلى </w:t>
      </w:r>
      <w:r w:rsidRPr="000906D2">
        <w:rPr>
          <w:rFonts w:ascii="Sakkal Majalla" w:hAnsi="Sakkal Majalla" w:cs="Sakkal Majalla"/>
          <w:sz w:val="24"/>
          <w:szCs w:val="24"/>
          <w:rtl/>
        </w:rPr>
        <w:lastRenderedPageBreak/>
        <w:t>أن هناك (63) من أفراد عينة البحث لديهم خبرة (11 سنة فأكثر) وهذا المستوى من الخبرة يدل على أن</w:t>
      </w:r>
      <w:r>
        <w:rPr>
          <w:rFonts w:ascii="Sakkal Majalla" w:hAnsi="Sakkal Majalla" w:cs="Sakkal Majalla" w:hint="cs"/>
          <w:sz w:val="24"/>
          <w:szCs w:val="24"/>
          <w:rtl/>
        </w:rPr>
        <w:t xml:space="preserve"> هناك قدرة على التعامل مع الأزمات وخاصة جائحة كورونا </w:t>
      </w:r>
    </w:p>
    <w:p w14:paraId="4224E709" w14:textId="77777777" w:rsidR="00390871" w:rsidRPr="00390871" w:rsidRDefault="00390871" w:rsidP="00390871">
      <w:pPr>
        <w:spacing w:line="480" w:lineRule="auto"/>
        <w:rPr>
          <w:rFonts w:ascii="Sakkal Majalla" w:hAnsi="Sakkal Majalla" w:cs="Sakkal Majalla"/>
          <w:b/>
          <w:bCs/>
          <w:sz w:val="24"/>
          <w:szCs w:val="24"/>
          <w:rtl/>
        </w:rPr>
      </w:pPr>
      <w:r w:rsidRPr="00390871">
        <w:rPr>
          <w:rFonts w:ascii="Sakkal Majalla" w:hAnsi="Sakkal Majalla" w:cs="Sakkal Majalla"/>
          <w:b/>
          <w:bCs/>
          <w:sz w:val="24"/>
          <w:szCs w:val="24"/>
          <w:rtl/>
        </w:rPr>
        <w:t xml:space="preserve">3-عقد العمل: </w:t>
      </w:r>
    </w:p>
    <w:p w14:paraId="1CC00C0E" w14:textId="77777777" w:rsidR="00390871" w:rsidRPr="00390871" w:rsidRDefault="00390871" w:rsidP="00390871">
      <w:pPr>
        <w:spacing w:before="120" w:line="480" w:lineRule="auto"/>
        <w:jc w:val="center"/>
        <w:rPr>
          <w:rFonts w:ascii="Sakkal Majalla" w:hAnsi="Sakkal Majalla" w:cs="Sakkal Majalla"/>
          <w:bCs/>
          <w:sz w:val="24"/>
          <w:szCs w:val="24"/>
        </w:rPr>
      </w:pPr>
      <w:r w:rsidRPr="00390871">
        <w:rPr>
          <w:rFonts w:ascii="Sakkal Majalla" w:hAnsi="Sakkal Majalla" w:cs="Sakkal Majalla"/>
          <w:bCs/>
          <w:sz w:val="24"/>
          <w:szCs w:val="24"/>
          <w:rtl/>
        </w:rPr>
        <w:t xml:space="preserve">جدول (3) توزيع أفراد عينة البحث وفق متغير طبيعة عقد العمل </w:t>
      </w:r>
    </w:p>
    <w:tbl>
      <w:tblPr>
        <w:bidiVisual/>
        <w:tblW w:w="4640" w:type="pct"/>
        <w:jc w:val="center"/>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1E0" w:firstRow="1" w:lastRow="1" w:firstColumn="1" w:lastColumn="1" w:noHBand="0" w:noVBand="0"/>
      </w:tblPr>
      <w:tblGrid>
        <w:gridCol w:w="4546"/>
        <w:gridCol w:w="1477"/>
        <w:gridCol w:w="2145"/>
      </w:tblGrid>
      <w:tr w:rsidR="00390871" w:rsidRPr="00390871" w14:paraId="195F67B5" w14:textId="77777777" w:rsidTr="008B2E8B">
        <w:trPr>
          <w:jc w:val="center"/>
        </w:trPr>
        <w:tc>
          <w:tcPr>
            <w:tcW w:w="2783" w:type="pct"/>
            <w:tcBorders>
              <w:top w:val="double" w:sz="4" w:space="0" w:color="auto"/>
              <w:left w:val="double" w:sz="4" w:space="0" w:color="auto"/>
              <w:bottom w:val="double" w:sz="4" w:space="0" w:color="auto"/>
            </w:tcBorders>
            <w:shd w:val="clear" w:color="auto" w:fill="D9D9D9" w:themeFill="background1" w:themeFillShade="D9"/>
          </w:tcPr>
          <w:p w14:paraId="0E9B2904" w14:textId="77777777" w:rsidR="00390871" w:rsidRPr="00390871" w:rsidRDefault="00390871" w:rsidP="002B5D9B">
            <w:pPr>
              <w:spacing w:line="480" w:lineRule="auto"/>
              <w:jc w:val="center"/>
              <w:rPr>
                <w:rFonts w:ascii="Sakkal Majalla" w:hAnsi="Sakkal Majalla" w:cs="Sakkal Majalla"/>
                <w:bCs/>
                <w:sz w:val="24"/>
                <w:szCs w:val="24"/>
                <w:rtl/>
              </w:rPr>
            </w:pPr>
            <w:r w:rsidRPr="00390871">
              <w:rPr>
                <w:rFonts w:ascii="Sakkal Majalla" w:hAnsi="Sakkal Majalla" w:cs="Sakkal Majalla"/>
                <w:bCs/>
                <w:sz w:val="24"/>
                <w:szCs w:val="24"/>
                <w:rtl/>
              </w:rPr>
              <w:t xml:space="preserve">طبيعة عقد العمل </w:t>
            </w:r>
          </w:p>
        </w:tc>
        <w:tc>
          <w:tcPr>
            <w:tcW w:w="904" w:type="pct"/>
            <w:tcBorders>
              <w:top w:val="double" w:sz="4" w:space="0" w:color="auto"/>
              <w:bottom w:val="double" w:sz="4" w:space="0" w:color="auto"/>
            </w:tcBorders>
            <w:shd w:val="clear" w:color="auto" w:fill="D9D9D9" w:themeFill="background1" w:themeFillShade="D9"/>
          </w:tcPr>
          <w:p w14:paraId="71812D35" w14:textId="77777777" w:rsidR="00390871" w:rsidRPr="00390871" w:rsidRDefault="00390871" w:rsidP="002B5D9B">
            <w:pPr>
              <w:spacing w:line="480" w:lineRule="auto"/>
              <w:jc w:val="center"/>
              <w:rPr>
                <w:rFonts w:ascii="Sakkal Majalla" w:hAnsi="Sakkal Majalla" w:cs="Sakkal Majalla"/>
                <w:bCs/>
                <w:sz w:val="24"/>
                <w:szCs w:val="24"/>
                <w:rtl/>
              </w:rPr>
            </w:pPr>
            <w:r w:rsidRPr="00390871">
              <w:rPr>
                <w:rFonts w:ascii="Sakkal Majalla" w:hAnsi="Sakkal Majalla" w:cs="Sakkal Majalla"/>
                <w:bCs/>
                <w:sz w:val="24"/>
                <w:szCs w:val="24"/>
                <w:rtl/>
              </w:rPr>
              <w:t>التكرار</w:t>
            </w:r>
          </w:p>
        </w:tc>
        <w:tc>
          <w:tcPr>
            <w:tcW w:w="1313" w:type="pct"/>
            <w:tcBorders>
              <w:top w:val="double" w:sz="4" w:space="0" w:color="auto"/>
              <w:bottom w:val="double" w:sz="4" w:space="0" w:color="auto"/>
              <w:right w:val="double" w:sz="4" w:space="0" w:color="auto"/>
            </w:tcBorders>
            <w:shd w:val="clear" w:color="auto" w:fill="D9D9D9" w:themeFill="background1" w:themeFillShade="D9"/>
          </w:tcPr>
          <w:p w14:paraId="03B03149" w14:textId="77777777" w:rsidR="00390871" w:rsidRPr="00390871" w:rsidRDefault="00390871" w:rsidP="002B5D9B">
            <w:pPr>
              <w:spacing w:line="480" w:lineRule="auto"/>
              <w:jc w:val="center"/>
              <w:rPr>
                <w:rFonts w:ascii="Sakkal Majalla" w:hAnsi="Sakkal Majalla" w:cs="Sakkal Majalla"/>
                <w:bCs/>
                <w:sz w:val="24"/>
                <w:szCs w:val="24"/>
                <w:rtl/>
              </w:rPr>
            </w:pPr>
            <w:r w:rsidRPr="00390871">
              <w:rPr>
                <w:rFonts w:ascii="Sakkal Majalla" w:hAnsi="Sakkal Majalla" w:cs="Sakkal Majalla"/>
                <w:bCs/>
                <w:sz w:val="24"/>
                <w:szCs w:val="24"/>
                <w:rtl/>
              </w:rPr>
              <w:t>النسبة</w:t>
            </w:r>
          </w:p>
        </w:tc>
      </w:tr>
      <w:tr w:rsidR="00390871" w:rsidRPr="00390871" w14:paraId="0F30B600" w14:textId="77777777" w:rsidTr="002B5D9B">
        <w:trPr>
          <w:jc w:val="center"/>
        </w:trPr>
        <w:tc>
          <w:tcPr>
            <w:tcW w:w="2783" w:type="pct"/>
            <w:tcBorders>
              <w:top w:val="single" w:sz="4" w:space="0" w:color="auto"/>
              <w:left w:val="double" w:sz="4" w:space="0" w:color="auto"/>
              <w:bottom w:val="single" w:sz="4" w:space="0" w:color="auto"/>
            </w:tcBorders>
            <w:shd w:val="clear" w:color="auto" w:fill="auto"/>
          </w:tcPr>
          <w:p w14:paraId="7C1A4857" w14:textId="77777777" w:rsidR="00390871" w:rsidRPr="00390871" w:rsidRDefault="00390871" w:rsidP="002B5D9B">
            <w:pPr>
              <w:spacing w:line="480" w:lineRule="auto"/>
              <w:jc w:val="center"/>
              <w:rPr>
                <w:rFonts w:ascii="Sakkal Majalla" w:hAnsi="Sakkal Majalla" w:cs="Sakkal Majalla"/>
                <w:sz w:val="24"/>
                <w:szCs w:val="24"/>
                <w:rtl/>
              </w:rPr>
            </w:pPr>
            <w:r w:rsidRPr="00390871">
              <w:rPr>
                <w:rFonts w:ascii="Sakkal Majalla" w:hAnsi="Sakkal Majalla" w:cs="Sakkal Majalla"/>
                <w:sz w:val="24"/>
                <w:szCs w:val="24"/>
                <w:rtl/>
              </w:rPr>
              <w:t xml:space="preserve">دائم </w:t>
            </w:r>
          </w:p>
        </w:tc>
        <w:tc>
          <w:tcPr>
            <w:tcW w:w="904" w:type="pct"/>
            <w:tcBorders>
              <w:top w:val="single" w:sz="4" w:space="0" w:color="auto"/>
              <w:bottom w:val="single" w:sz="4" w:space="0" w:color="auto"/>
            </w:tcBorders>
            <w:shd w:val="clear" w:color="auto" w:fill="auto"/>
          </w:tcPr>
          <w:p w14:paraId="17563DA6" w14:textId="77777777" w:rsidR="00390871" w:rsidRPr="00390871" w:rsidRDefault="00390871" w:rsidP="002B5D9B">
            <w:pPr>
              <w:spacing w:line="480" w:lineRule="auto"/>
              <w:jc w:val="center"/>
              <w:rPr>
                <w:rFonts w:ascii="Sakkal Majalla" w:hAnsi="Sakkal Majalla" w:cs="Sakkal Majalla"/>
                <w:sz w:val="24"/>
                <w:szCs w:val="24"/>
                <w:rtl/>
              </w:rPr>
            </w:pPr>
            <w:r w:rsidRPr="00390871">
              <w:rPr>
                <w:rFonts w:ascii="Sakkal Majalla" w:hAnsi="Sakkal Majalla" w:cs="Sakkal Majalla"/>
                <w:sz w:val="24"/>
                <w:szCs w:val="24"/>
                <w:rtl/>
              </w:rPr>
              <w:t>62</w:t>
            </w:r>
          </w:p>
        </w:tc>
        <w:tc>
          <w:tcPr>
            <w:tcW w:w="1313" w:type="pct"/>
            <w:tcBorders>
              <w:top w:val="single" w:sz="4" w:space="0" w:color="auto"/>
              <w:bottom w:val="single" w:sz="4" w:space="0" w:color="auto"/>
              <w:right w:val="double" w:sz="4" w:space="0" w:color="auto"/>
            </w:tcBorders>
            <w:shd w:val="clear" w:color="auto" w:fill="auto"/>
          </w:tcPr>
          <w:p w14:paraId="6287CF83" w14:textId="77777777" w:rsidR="00390871" w:rsidRPr="00390871" w:rsidRDefault="00390871" w:rsidP="002B5D9B">
            <w:pPr>
              <w:spacing w:line="480" w:lineRule="auto"/>
              <w:jc w:val="center"/>
              <w:rPr>
                <w:rFonts w:ascii="Sakkal Majalla" w:hAnsi="Sakkal Majalla" w:cs="Sakkal Majalla"/>
                <w:sz w:val="24"/>
                <w:szCs w:val="24"/>
                <w:rtl/>
              </w:rPr>
            </w:pPr>
            <w:r w:rsidRPr="00390871">
              <w:rPr>
                <w:rFonts w:ascii="Sakkal Majalla" w:hAnsi="Sakkal Majalla" w:cs="Sakkal Majalla"/>
                <w:sz w:val="24"/>
                <w:szCs w:val="24"/>
                <w:rtl/>
              </w:rPr>
              <w:t>26.6</w:t>
            </w:r>
          </w:p>
        </w:tc>
      </w:tr>
      <w:tr w:rsidR="00390871" w:rsidRPr="00390871" w14:paraId="0F75F0D9" w14:textId="77777777" w:rsidTr="002B5D9B">
        <w:trPr>
          <w:trHeight w:val="175"/>
          <w:jc w:val="center"/>
        </w:trPr>
        <w:tc>
          <w:tcPr>
            <w:tcW w:w="2783" w:type="pct"/>
            <w:tcBorders>
              <w:top w:val="single" w:sz="4" w:space="0" w:color="auto"/>
              <w:left w:val="double" w:sz="4" w:space="0" w:color="auto"/>
              <w:bottom w:val="single" w:sz="4" w:space="0" w:color="auto"/>
            </w:tcBorders>
            <w:shd w:val="clear" w:color="auto" w:fill="auto"/>
          </w:tcPr>
          <w:p w14:paraId="5AC2D692" w14:textId="77777777" w:rsidR="00390871" w:rsidRPr="00390871" w:rsidRDefault="00390871" w:rsidP="002B5D9B">
            <w:pPr>
              <w:spacing w:line="480" w:lineRule="auto"/>
              <w:jc w:val="center"/>
              <w:rPr>
                <w:rFonts w:ascii="Sakkal Majalla" w:hAnsi="Sakkal Majalla" w:cs="Sakkal Majalla"/>
                <w:sz w:val="24"/>
                <w:szCs w:val="24"/>
                <w:rtl/>
              </w:rPr>
            </w:pPr>
            <w:r w:rsidRPr="00390871">
              <w:rPr>
                <w:rFonts w:ascii="Sakkal Majalla" w:hAnsi="Sakkal Majalla" w:cs="Sakkal Majalla"/>
                <w:sz w:val="24"/>
                <w:szCs w:val="24"/>
                <w:rtl/>
              </w:rPr>
              <w:t xml:space="preserve">مؤقت </w:t>
            </w:r>
          </w:p>
        </w:tc>
        <w:tc>
          <w:tcPr>
            <w:tcW w:w="904" w:type="pct"/>
            <w:tcBorders>
              <w:top w:val="single" w:sz="4" w:space="0" w:color="auto"/>
              <w:bottom w:val="single" w:sz="4" w:space="0" w:color="auto"/>
            </w:tcBorders>
            <w:shd w:val="clear" w:color="auto" w:fill="auto"/>
          </w:tcPr>
          <w:p w14:paraId="7FAE7E32" w14:textId="77777777" w:rsidR="00390871" w:rsidRPr="00390871" w:rsidRDefault="00390871" w:rsidP="002B5D9B">
            <w:pPr>
              <w:spacing w:line="480" w:lineRule="auto"/>
              <w:jc w:val="center"/>
              <w:rPr>
                <w:rFonts w:ascii="Sakkal Majalla" w:hAnsi="Sakkal Majalla" w:cs="Sakkal Majalla"/>
                <w:sz w:val="24"/>
                <w:szCs w:val="24"/>
                <w:rtl/>
              </w:rPr>
            </w:pPr>
            <w:r w:rsidRPr="00390871">
              <w:rPr>
                <w:rFonts w:ascii="Sakkal Majalla" w:hAnsi="Sakkal Majalla" w:cs="Sakkal Majalla"/>
                <w:sz w:val="24"/>
                <w:szCs w:val="24"/>
                <w:rtl/>
              </w:rPr>
              <w:t>18</w:t>
            </w:r>
          </w:p>
        </w:tc>
        <w:tc>
          <w:tcPr>
            <w:tcW w:w="1313" w:type="pct"/>
            <w:tcBorders>
              <w:top w:val="single" w:sz="4" w:space="0" w:color="auto"/>
              <w:bottom w:val="single" w:sz="4" w:space="0" w:color="auto"/>
              <w:right w:val="double" w:sz="4" w:space="0" w:color="auto"/>
            </w:tcBorders>
            <w:shd w:val="clear" w:color="auto" w:fill="auto"/>
          </w:tcPr>
          <w:p w14:paraId="642C383A" w14:textId="77777777" w:rsidR="00390871" w:rsidRPr="00390871" w:rsidRDefault="00390871" w:rsidP="002B5D9B">
            <w:pPr>
              <w:spacing w:line="480" w:lineRule="auto"/>
              <w:jc w:val="center"/>
              <w:rPr>
                <w:rFonts w:ascii="Sakkal Majalla" w:hAnsi="Sakkal Majalla" w:cs="Sakkal Majalla"/>
                <w:sz w:val="24"/>
                <w:szCs w:val="24"/>
                <w:rtl/>
              </w:rPr>
            </w:pPr>
            <w:r w:rsidRPr="00390871">
              <w:rPr>
                <w:rFonts w:ascii="Sakkal Majalla" w:hAnsi="Sakkal Majalla" w:cs="Sakkal Majalla"/>
                <w:sz w:val="24"/>
                <w:szCs w:val="24"/>
                <w:rtl/>
              </w:rPr>
              <w:t>16.5</w:t>
            </w:r>
          </w:p>
        </w:tc>
      </w:tr>
      <w:tr w:rsidR="00390871" w:rsidRPr="00390871" w14:paraId="285AC8B5" w14:textId="77777777" w:rsidTr="002B5D9B">
        <w:trPr>
          <w:trHeight w:val="247"/>
          <w:jc w:val="center"/>
        </w:trPr>
        <w:tc>
          <w:tcPr>
            <w:tcW w:w="2783" w:type="pct"/>
            <w:tcBorders>
              <w:top w:val="single" w:sz="4" w:space="0" w:color="auto"/>
              <w:left w:val="double" w:sz="4" w:space="0" w:color="auto"/>
              <w:bottom w:val="single" w:sz="4" w:space="0" w:color="auto"/>
            </w:tcBorders>
            <w:shd w:val="clear" w:color="auto" w:fill="auto"/>
          </w:tcPr>
          <w:p w14:paraId="3AA57E43" w14:textId="77777777" w:rsidR="00390871" w:rsidRPr="00390871" w:rsidRDefault="00390871" w:rsidP="002B5D9B">
            <w:pPr>
              <w:spacing w:line="480" w:lineRule="auto"/>
              <w:jc w:val="center"/>
              <w:rPr>
                <w:rFonts w:ascii="Sakkal Majalla" w:hAnsi="Sakkal Majalla" w:cs="Sakkal Majalla"/>
                <w:sz w:val="24"/>
                <w:szCs w:val="24"/>
              </w:rPr>
            </w:pPr>
            <w:r w:rsidRPr="00390871">
              <w:rPr>
                <w:rFonts w:ascii="Sakkal Majalla" w:hAnsi="Sakkal Majalla" w:cs="Sakkal Majalla"/>
                <w:sz w:val="24"/>
                <w:szCs w:val="24"/>
                <w:rtl/>
              </w:rPr>
              <w:t xml:space="preserve">جزئي / بنظام الساعات </w:t>
            </w:r>
          </w:p>
        </w:tc>
        <w:tc>
          <w:tcPr>
            <w:tcW w:w="904" w:type="pct"/>
            <w:tcBorders>
              <w:top w:val="single" w:sz="4" w:space="0" w:color="auto"/>
              <w:bottom w:val="single" w:sz="4" w:space="0" w:color="auto"/>
            </w:tcBorders>
            <w:shd w:val="clear" w:color="auto" w:fill="auto"/>
          </w:tcPr>
          <w:p w14:paraId="79E9AA7A" w14:textId="77777777" w:rsidR="00390871" w:rsidRPr="00390871" w:rsidRDefault="00390871" w:rsidP="002B5D9B">
            <w:pPr>
              <w:spacing w:line="480" w:lineRule="auto"/>
              <w:jc w:val="center"/>
              <w:rPr>
                <w:rFonts w:ascii="Sakkal Majalla" w:hAnsi="Sakkal Majalla" w:cs="Sakkal Majalla"/>
                <w:sz w:val="24"/>
                <w:szCs w:val="24"/>
                <w:rtl/>
              </w:rPr>
            </w:pPr>
            <w:r w:rsidRPr="00390871">
              <w:rPr>
                <w:rFonts w:ascii="Sakkal Majalla" w:hAnsi="Sakkal Majalla" w:cs="Sakkal Majalla"/>
                <w:sz w:val="24"/>
                <w:szCs w:val="24"/>
                <w:rtl/>
              </w:rPr>
              <w:t>20</w:t>
            </w:r>
          </w:p>
        </w:tc>
        <w:tc>
          <w:tcPr>
            <w:tcW w:w="1313" w:type="pct"/>
            <w:tcBorders>
              <w:top w:val="single" w:sz="4" w:space="0" w:color="auto"/>
              <w:bottom w:val="single" w:sz="4" w:space="0" w:color="auto"/>
              <w:right w:val="double" w:sz="4" w:space="0" w:color="auto"/>
            </w:tcBorders>
            <w:shd w:val="clear" w:color="auto" w:fill="auto"/>
          </w:tcPr>
          <w:p w14:paraId="143DF7DE" w14:textId="77777777" w:rsidR="00390871" w:rsidRPr="00390871" w:rsidRDefault="00390871" w:rsidP="002B5D9B">
            <w:pPr>
              <w:spacing w:line="480" w:lineRule="auto"/>
              <w:jc w:val="center"/>
              <w:rPr>
                <w:rFonts w:ascii="Sakkal Majalla" w:hAnsi="Sakkal Majalla" w:cs="Sakkal Majalla"/>
                <w:sz w:val="24"/>
                <w:szCs w:val="24"/>
              </w:rPr>
            </w:pPr>
            <w:r w:rsidRPr="00390871">
              <w:rPr>
                <w:rFonts w:ascii="Sakkal Majalla" w:hAnsi="Sakkal Majalla" w:cs="Sakkal Majalla"/>
                <w:sz w:val="24"/>
                <w:szCs w:val="24"/>
                <w:rtl/>
              </w:rPr>
              <w:t>56.9</w:t>
            </w:r>
          </w:p>
        </w:tc>
      </w:tr>
      <w:tr w:rsidR="00390871" w:rsidRPr="00390871" w14:paraId="7964B617" w14:textId="77777777" w:rsidTr="008B2E8B">
        <w:trPr>
          <w:jc w:val="center"/>
        </w:trPr>
        <w:tc>
          <w:tcPr>
            <w:tcW w:w="2783" w:type="pct"/>
            <w:tcBorders>
              <w:top w:val="double" w:sz="4" w:space="0" w:color="auto"/>
              <w:left w:val="double" w:sz="4" w:space="0" w:color="auto"/>
              <w:bottom w:val="double" w:sz="4" w:space="0" w:color="auto"/>
            </w:tcBorders>
            <w:shd w:val="clear" w:color="auto" w:fill="D9D9D9" w:themeFill="background1" w:themeFillShade="D9"/>
          </w:tcPr>
          <w:p w14:paraId="3DD27F0D" w14:textId="77777777" w:rsidR="00390871" w:rsidRPr="00390871" w:rsidRDefault="00390871" w:rsidP="002B5D9B">
            <w:pPr>
              <w:spacing w:line="480" w:lineRule="auto"/>
              <w:jc w:val="center"/>
              <w:rPr>
                <w:rFonts w:ascii="Sakkal Majalla" w:hAnsi="Sakkal Majalla" w:cs="Sakkal Majalla"/>
                <w:bCs/>
                <w:sz w:val="24"/>
                <w:szCs w:val="24"/>
                <w:rtl/>
              </w:rPr>
            </w:pPr>
            <w:r w:rsidRPr="00390871">
              <w:rPr>
                <w:rFonts w:ascii="Sakkal Majalla" w:hAnsi="Sakkal Majalla" w:cs="Sakkal Majalla"/>
                <w:bCs/>
                <w:sz w:val="24"/>
                <w:szCs w:val="24"/>
                <w:rtl/>
              </w:rPr>
              <w:t>المجموع</w:t>
            </w:r>
          </w:p>
        </w:tc>
        <w:tc>
          <w:tcPr>
            <w:tcW w:w="904" w:type="pct"/>
            <w:tcBorders>
              <w:top w:val="double" w:sz="4" w:space="0" w:color="auto"/>
              <w:bottom w:val="double" w:sz="4" w:space="0" w:color="auto"/>
            </w:tcBorders>
            <w:shd w:val="clear" w:color="auto" w:fill="auto"/>
          </w:tcPr>
          <w:p w14:paraId="4F60F182" w14:textId="77777777" w:rsidR="00390871" w:rsidRPr="00390871" w:rsidRDefault="00390871" w:rsidP="002B5D9B">
            <w:pPr>
              <w:spacing w:line="480" w:lineRule="auto"/>
              <w:jc w:val="center"/>
              <w:rPr>
                <w:rFonts w:ascii="Sakkal Majalla" w:hAnsi="Sakkal Majalla" w:cs="Sakkal Majalla"/>
                <w:sz w:val="24"/>
                <w:szCs w:val="24"/>
              </w:rPr>
            </w:pPr>
            <w:r w:rsidRPr="00390871">
              <w:rPr>
                <w:rFonts w:ascii="Sakkal Majalla" w:hAnsi="Sakkal Majalla" w:cs="Sakkal Majalla"/>
                <w:sz w:val="24"/>
                <w:szCs w:val="24"/>
                <w:rtl/>
              </w:rPr>
              <w:t>100</w:t>
            </w:r>
          </w:p>
        </w:tc>
        <w:tc>
          <w:tcPr>
            <w:tcW w:w="1313" w:type="pct"/>
            <w:tcBorders>
              <w:top w:val="double" w:sz="4" w:space="0" w:color="auto"/>
              <w:bottom w:val="double" w:sz="4" w:space="0" w:color="auto"/>
              <w:right w:val="double" w:sz="4" w:space="0" w:color="auto"/>
            </w:tcBorders>
            <w:shd w:val="clear" w:color="auto" w:fill="auto"/>
          </w:tcPr>
          <w:p w14:paraId="551DF59F" w14:textId="77777777" w:rsidR="00390871" w:rsidRPr="00390871" w:rsidRDefault="00390871" w:rsidP="002B5D9B">
            <w:pPr>
              <w:spacing w:line="480" w:lineRule="auto"/>
              <w:jc w:val="center"/>
              <w:rPr>
                <w:rFonts w:ascii="Sakkal Majalla" w:hAnsi="Sakkal Majalla" w:cs="Sakkal Majalla"/>
                <w:sz w:val="24"/>
                <w:szCs w:val="24"/>
                <w:rtl/>
              </w:rPr>
            </w:pPr>
            <w:r w:rsidRPr="00390871">
              <w:rPr>
                <w:rFonts w:ascii="Sakkal Majalla" w:hAnsi="Sakkal Majalla" w:cs="Sakkal Majalla"/>
                <w:sz w:val="24"/>
                <w:szCs w:val="24"/>
                <w:rtl/>
              </w:rPr>
              <w:t>100%</w:t>
            </w:r>
          </w:p>
        </w:tc>
      </w:tr>
    </w:tbl>
    <w:p w14:paraId="27AA8EB0" w14:textId="77777777" w:rsidR="00390871" w:rsidRPr="00390871" w:rsidRDefault="00390871" w:rsidP="00390871">
      <w:pPr>
        <w:spacing w:line="480" w:lineRule="auto"/>
        <w:rPr>
          <w:rFonts w:ascii="Sakkal Majalla" w:hAnsi="Sakkal Majalla" w:cs="Sakkal Majalla"/>
          <w:sz w:val="24"/>
          <w:szCs w:val="24"/>
          <w:rtl/>
        </w:rPr>
      </w:pPr>
    </w:p>
    <w:p w14:paraId="5530B301" w14:textId="63E3F377" w:rsidR="00390871" w:rsidRDefault="00390871" w:rsidP="00390871">
      <w:pPr>
        <w:spacing w:line="480" w:lineRule="auto"/>
        <w:rPr>
          <w:rFonts w:ascii="Sakkal Majalla" w:hAnsi="Sakkal Majalla" w:cs="Sakkal Majalla"/>
          <w:sz w:val="24"/>
          <w:szCs w:val="24"/>
          <w:rtl/>
        </w:rPr>
      </w:pPr>
      <w:r w:rsidRPr="00390871">
        <w:rPr>
          <w:rFonts w:ascii="Sakkal Majalla" w:hAnsi="Sakkal Majalla" w:cs="Sakkal Majalla"/>
          <w:sz w:val="24"/>
          <w:szCs w:val="24"/>
          <w:rtl/>
        </w:rPr>
        <w:tab/>
      </w:r>
      <w:r w:rsidRPr="00390871">
        <w:rPr>
          <w:rFonts w:ascii="Sakkal Majalla" w:hAnsi="Sakkal Majalla" w:cs="Sakkal Majalla"/>
          <w:szCs w:val="24"/>
          <w:rtl/>
        </w:rPr>
        <w:t>يتضح من الجدول (3) السابق أنَّ</w:t>
      </w:r>
      <w:r w:rsidRPr="00390871">
        <w:rPr>
          <w:rFonts w:ascii="Sakkal Majalla" w:hAnsi="Sakkal Majalla" w:cs="Sakkal Majalla"/>
          <w:sz w:val="24"/>
          <w:szCs w:val="24"/>
          <w:rtl/>
        </w:rPr>
        <w:t xml:space="preserve"> (62) من أفراد عينة البحث لديهم عقد عمل دائم في الشركات وهذا بدورة ينعكس على مستوى أدائهم ويُعزز خبرتهم في العمل، بينما نجد أن (18) من عينة البحث لديهم عقد مؤقت وهذا يُسهم في تنويع خبراتهم في العمل </w:t>
      </w:r>
      <w:proofErr w:type="gramStart"/>
      <w:r w:rsidRPr="00390871">
        <w:rPr>
          <w:rFonts w:ascii="Sakkal Majalla" w:hAnsi="Sakkal Majalla" w:cs="Sakkal Majalla"/>
          <w:sz w:val="24"/>
          <w:szCs w:val="24"/>
          <w:rtl/>
        </w:rPr>
        <w:t>في ،</w:t>
      </w:r>
      <w:proofErr w:type="gramEnd"/>
      <w:r w:rsidRPr="00390871">
        <w:rPr>
          <w:rFonts w:ascii="Sakkal Majalla" w:hAnsi="Sakkal Majalla" w:cs="Sakkal Majalla"/>
          <w:sz w:val="24"/>
          <w:szCs w:val="24"/>
          <w:rtl/>
        </w:rPr>
        <w:t xml:space="preserve"> وهناك (20) من عينة البحث لديهم عقد عمل جزئي أو بنظام الساعات وغالبيتهم من الطلاب والطالبات المرتبطين في الدراسة الجامعية أو طالبي الخبرة بحيث أن هذا النوع من العقود وفر لهم الخبرة والتدريب على العمل الميداني </w:t>
      </w:r>
    </w:p>
    <w:p w14:paraId="7A8AF8BE" w14:textId="77777777" w:rsidR="00390871" w:rsidRDefault="00390871" w:rsidP="003908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أدوات الدراسة </w:t>
      </w:r>
      <w:proofErr w:type="gramStart"/>
      <w:r w:rsidRPr="00D22171">
        <w:rPr>
          <w:rFonts w:ascii="Sakkal Majalla" w:hAnsi="Sakkal Majalla" w:cs="Sakkal Majalla"/>
          <w:sz w:val="28"/>
          <w:szCs w:val="28"/>
          <w:u w:val="single"/>
          <w:rtl/>
        </w:rPr>
        <w:t>( أدوات</w:t>
      </w:r>
      <w:proofErr w:type="gramEnd"/>
      <w:r w:rsidRPr="00D22171">
        <w:rPr>
          <w:rFonts w:ascii="Sakkal Majalla" w:hAnsi="Sakkal Majalla" w:cs="Sakkal Majalla"/>
          <w:sz w:val="28"/>
          <w:szCs w:val="28"/>
          <w:u w:val="single"/>
          <w:rtl/>
        </w:rPr>
        <w:t xml:space="preserve"> جمع البيانات). </w:t>
      </w:r>
    </w:p>
    <w:p w14:paraId="40759ABE" w14:textId="77777777" w:rsidR="00390871" w:rsidRPr="007A57F6" w:rsidRDefault="00390871" w:rsidP="00390871">
      <w:pPr>
        <w:spacing w:line="480" w:lineRule="auto"/>
        <w:rPr>
          <w:rFonts w:ascii="Sakkal Majalla" w:hAnsi="Sakkal Majalla" w:cs="Sakkal Majalla"/>
          <w:b/>
          <w:bCs/>
          <w:sz w:val="24"/>
          <w:szCs w:val="24"/>
          <w:rtl/>
        </w:rPr>
      </w:pPr>
      <w:r w:rsidRPr="007A57F6">
        <w:rPr>
          <w:rFonts w:ascii="Sakkal Majalla" w:hAnsi="Sakkal Majalla" w:cs="Sakkal Majalla"/>
          <w:b/>
          <w:bCs/>
          <w:sz w:val="24"/>
          <w:szCs w:val="24"/>
          <w:rtl/>
        </w:rPr>
        <w:t xml:space="preserve">أداة البحث: </w:t>
      </w:r>
    </w:p>
    <w:p w14:paraId="7ABE3F77" w14:textId="77777777" w:rsidR="00390871" w:rsidRPr="007A57F6" w:rsidRDefault="00390871" w:rsidP="00390871">
      <w:pPr>
        <w:tabs>
          <w:tab w:val="left" w:pos="1378"/>
          <w:tab w:val="left" w:pos="3090"/>
          <w:tab w:val="center" w:pos="4535"/>
          <w:tab w:val="left" w:pos="6100"/>
        </w:tabs>
        <w:spacing w:line="480" w:lineRule="auto"/>
        <w:outlineLvl w:val="0"/>
        <w:rPr>
          <w:rFonts w:ascii="Sakkal Majalla" w:hAnsi="Sakkal Majalla" w:cs="Sakkal Majalla"/>
          <w:sz w:val="24"/>
          <w:szCs w:val="24"/>
          <w:rtl/>
        </w:rPr>
      </w:pPr>
      <w:r w:rsidRPr="007A57F6">
        <w:rPr>
          <w:rFonts w:ascii="Sakkal Majalla" w:hAnsi="Sakkal Majalla" w:cs="Sakkal Majalla"/>
          <w:sz w:val="24"/>
          <w:szCs w:val="24"/>
          <w:rtl/>
        </w:rPr>
        <w:t>تم استخدام الاستبانة أداةً لجمع البيانات؛ وذلك نظرًا لمناسبتها لأهداف البحث ومنهجه، ومجتمعه، وللإجابة على تساؤلاته. وتعتبر الاستبانة إحدى أهم وسائل جمع البيانات والمعلومات المقننة، والأكثر صدقًا وثباتًا.</w:t>
      </w:r>
    </w:p>
    <w:p w14:paraId="6F95AD44" w14:textId="77777777" w:rsidR="00390871" w:rsidRPr="007A57F6" w:rsidRDefault="00390871" w:rsidP="00390871">
      <w:pPr>
        <w:pStyle w:val="ListParagraph"/>
        <w:numPr>
          <w:ilvl w:val="0"/>
          <w:numId w:val="13"/>
        </w:numPr>
        <w:tabs>
          <w:tab w:val="left" w:pos="281"/>
        </w:tabs>
        <w:bidi/>
        <w:spacing w:line="480" w:lineRule="auto"/>
        <w:ind w:left="707" w:hanging="709"/>
        <w:contextualSpacing w:val="0"/>
        <w:jc w:val="both"/>
        <w:rPr>
          <w:rFonts w:ascii="Sakkal Majalla" w:hAnsi="Sakkal Majalla" w:cs="Sakkal Majalla"/>
          <w:rtl/>
        </w:rPr>
      </w:pPr>
      <w:r w:rsidRPr="007A57F6">
        <w:rPr>
          <w:rFonts w:ascii="Sakkal Majalla" w:hAnsi="Sakkal Majalla" w:cs="Sakkal Majalla"/>
          <w:bCs/>
          <w:rtl/>
        </w:rPr>
        <w:lastRenderedPageBreak/>
        <w:t>بناء أداة البحث:</w:t>
      </w:r>
    </w:p>
    <w:p w14:paraId="5C24FF6A" w14:textId="77777777" w:rsidR="00390871" w:rsidRPr="007A57F6" w:rsidRDefault="00390871" w:rsidP="00390871">
      <w:pPr>
        <w:spacing w:line="480" w:lineRule="auto"/>
        <w:ind w:firstLine="567"/>
        <w:rPr>
          <w:rFonts w:ascii="Sakkal Majalla" w:hAnsi="Sakkal Majalla" w:cs="Sakkal Majalla"/>
          <w:sz w:val="24"/>
          <w:szCs w:val="24"/>
          <w:rtl/>
        </w:rPr>
      </w:pPr>
      <w:r w:rsidRPr="007A57F6">
        <w:rPr>
          <w:rFonts w:ascii="Sakkal Majalla" w:hAnsi="Sakkal Majalla" w:cs="Sakkal Majalla"/>
          <w:sz w:val="24"/>
          <w:szCs w:val="24"/>
          <w:rtl/>
        </w:rPr>
        <w:t>بعد الاطلاع على الأدبيات التربوية، والدراسات السابقة ذات الصلة بموضوع البحث الحالي، وفي ضوء معطيات وتساؤلات البحث وأهدافه تم بناء الأداة (الاستبانة)، وقد تكونت الأداة من ثلاثة أقسام:</w:t>
      </w:r>
    </w:p>
    <w:p w14:paraId="12676D23" w14:textId="77777777" w:rsidR="00390871" w:rsidRPr="007A57F6" w:rsidRDefault="00390871" w:rsidP="00390871">
      <w:pPr>
        <w:numPr>
          <w:ilvl w:val="0"/>
          <w:numId w:val="12"/>
        </w:numPr>
        <w:tabs>
          <w:tab w:val="left" w:pos="423"/>
          <w:tab w:val="left" w:pos="5186"/>
        </w:tabs>
        <w:spacing w:after="0" w:line="480" w:lineRule="auto"/>
        <w:ind w:left="423" w:hanging="425"/>
        <w:jc w:val="both"/>
        <w:rPr>
          <w:rFonts w:ascii="Sakkal Majalla" w:hAnsi="Sakkal Majalla" w:cs="Sakkal Majalla"/>
          <w:sz w:val="24"/>
          <w:szCs w:val="24"/>
          <w:rtl/>
        </w:rPr>
      </w:pPr>
      <w:r w:rsidRPr="007A57F6">
        <w:rPr>
          <w:rFonts w:ascii="Sakkal Majalla" w:hAnsi="Sakkal Majalla" w:cs="Sakkal Majalla"/>
          <w:bCs/>
          <w:sz w:val="24"/>
          <w:szCs w:val="24"/>
          <w:rtl/>
        </w:rPr>
        <w:t>القسم الأول:</w:t>
      </w:r>
      <w:r w:rsidRPr="007A57F6">
        <w:rPr>
          <w:rFonts w:ascii="Sakkal Majalla" w:hAnsi="Sakkal Majalla" w:cs="Sakkal Majalla"/>
          <w:sz w:val="24"/>
          <w:szCs w:val="24"/>
          <w:rtl/>
        </w:rPr>
        <w:t xml:space="preserve"> يحتوي على مقدمة تعريفية بأهداف البحث، ونوع البيانات والمعلومات التي يود الباحثين جمعها من أفراد عينة البحث، مع تقديم الضمان بسرية المعلومات المقدمة، والتعهد باستخدامها لأغراض البحث العلمي فقط.</w:t>
      </w:r>
    </w:p>
    <w:p w14:paraId="24D29336" w14:textId="77777777" w:rsidR="00390871" w:rsidRPr="007A57F6" w:rsidRDefault="00390871" w:rsidP="00390871">
      <w:pPr>
        <w:widowControl w:val="0"/>
        <w:numPr>
          <w:ilvl w:val="0"/>
          <w:numId w:val="12"/>
        </w:numPr>
        <w:tabs>
          <w:tab w:val="left" w:pos="423"/>
          <w:tab w:val="left" w:pos="5186"/>
        </w:tabs>
        <w:spacing w:after="0" w:line="480" w:lineRule="auto"/>
        <w:ind w:left="681" w:hanging="683"/>
        <w:jc w:val="both"/>
        <w:rPr>
          <w:rFonts w:ascii="Sakkal Majalla" w:hAnsi="Sakkal Majalla" w:cs="Sakkal Majalla"/>
          <w:sz w:val="24"/>
          <w:szCs w:val="24"/>
          <w:rtl/>
        </w:rPr>
      </w:pPr>
      <w:r w:rsidRPr="007A57F6">
        <w:rPr>
          <w:rFonts w:ascii="Sakkal Majalla" w:hAnsi="Sakkal Majalla" w:cs="Sakkal Majalla"/>
          <w:bCs/>
          <w:sz w:val="24"/>
          <w:szCs w:val="24"/>
          <w:rtl/>
        </w:rPr>
        <w:t>القسم الثاني:</w:t>
      </w:r>
      <w:r w:rsidRPr="007A57F6">
        <w:rPr>
          <w:rFonts w:ascii="Sakkal Majalla" w:hAnsi="Sakkal Majalla" w:cs="Sakkal Majalla"/>
          <w:sz w:val="24"/>
          <w:szCs w:val="24"/>
          <w:rtl/>
        </w:rPr>
        <w:t xml:space="preserve"> يحتوي على البيانات الأولية الخاصة بأفراد البحث، والمتمثلة في: (المؤهل العلمي – عدد سنوات الخبرة- طبيعة عقد العمل). </w:t>
      </w:r>
    </w:p>
    <w:p w14:paraId="3B00182A" w14:textId="3CB581DD" w:rsidR="00390871" w:rsidRPr="00390871" w:rsidRDefault="00390871" w:rsidP="00390871">
      <w:pPr>
        <w:numPr>
          <w:ilvl w:val="0"/>
          <w:numId w:val="12"/>
        </w:numPr>
        <w:tabs>
          <w:tab w:val="left" w:pos="423"/>
          <w:tab w:val="left" w:pos="5186"/>
        </w:tabs>
        <w:spacing w:after="0" w:line="480" w:lineRule="auto"/>
        <w:ind w:left="681" w:hanging="683"/>
        <w:jc w:val="lowKashida"/>
        <w:rPr>
          <w:rFonts w:ascii="Sakkal Majalla" w:hAnsi="Sakkal Majalla" w:cs="Sakkal Majalla"/>
          <w:sz w:val="28"/>
          <w:szCs w:val="28"/>
          <w:u w:val="single"/>
          <w:rtl/>
        </w:rPr>
      </w:pPr>
      <w:r w:rsidRPr="003776B5">
        <w:rPr>
          <w:rFonts w:ascii="Sakkal Majalla" w:hAnsi="Sakkal Majalla" w:cs="Sakkal Majalla"/>
          <w:bCs/>
          <w:sz w:val="24"/>
          <w:szCs w:val="24"/>
          <w:rtl/>
        </w:rPr>
        <w:t>القسم الثالث:</w:t>
      </w:r>
      <w:r w:rsidRPr="003776B5">
        <w:rPr>
          <w:rFonts w:ascii="Sakkal Majalla" w:hAnsi="Sakkal Majalla" w:cs="Sakkal Majalla"/>
          <w:sz w:val="24"/>
          <w:szCs w:val="24"/>
          <w:rtl/>
        </w:rPr>
        <w:t xml:space="preserve"> </w:t>
      </w:r>
      <w:r>
        <w:rPr>
          <w:rFonts w:ascii="Sakkal Majalla" w:hAnsi="Sakkal Majalla" w:cs="Sakkal Majalla" w:hint="cs"/>
          <w:sz w:val="24"/>
          <w:szCs w:val="24"/>
          <w:rtl/>
        </w:rPr>
        <w:t xml:space="preserve">عبارات الاستبانة </w:t>
      </w:r>
      <w:r w:rsidRPr="003776B5">
        <w:rPr>
          <w:rFonts w:ascii="Sakkal Majalla" w:hAnsi="Sakkal Majalla" w:cs="Sakkal Majalla"/>
          <w:sz w:val="24"/>
          <w:szCs w:val="24"/>
          <w:rtl/>
        </w:rPr>
        <w:t xml:space="preserve"> </w:t>
      </w:r>
    </w:p>
    <w:p w14:paraId="35E668F5" w14:textId="77777777" w:rsidR="00390871" w:rsidRPr="00390871" w:rsidRDefault="00390871" w:rsidP="00390871">
      <w:pPr>
        <w:spacing w:line="480" w:lineRule="auto"/>
        <w:rPr>
          <w:rFonts w:ascii="Sakkal Majalla" w:hAnsi="Sakkal Majalla" w:cs="Sakkal Majalla"/>
          <w:b/>
          <w:bCs/>
          <w:sz w:val="28"/>
          <w:szCs w:val="28"/>
          <w:rtl/>
        </w:rPr>
      </w:pPr>
      <w:r w:rsidRPr="00390871">
        <w:rPr>
          <w:rFonts w:ascii="Sakkal Majalla" w:hAnsi="Sakkal Majalla" w:cs="Sakkal Majalla"/>
          <w:b/>
          <w:bCs/>
          <w:sz w:val="28"/>
          <w:szCs w:val="28"/>
          <w:rtl/>
        </w:rPr>
        <w:t xml:space="preserve">أساليب المعالجة الإحصائية: </w:t>
      </w:r>
    </w:p>
    <w:p w14:paraId="635561AF" w14:textId="77777777" w:rsidR="00390871" w:rsidRPr="00970B90" w:rsidRDefault="00390871" w:rsidP="00390871">
      <w:pPr>
        <w:spacing w:line="480" w:lineRule="auto"/>
        <w:ind w:firstLine="567"/>
        <w:rPr>
          <w:rFonts w:ascii="Sakkal Majalla" w:hAnsi="Sakkal Majalla" w:cs="Sakkal Majalla"/>
          <w:sz w:val="24"/>
          <w:szCs w:val="24"/>
          <w:rtl/>
        </w:rPr>
      </w:pPr>
      <w:r w:rsidRPr="00970B90">
        <w:rPr>
          <w:rFonts w:ascii="Sakkal Majalla" w:hAnsi="Sakkal Majalla" w:cs="Sakkal Majalla"/>
          <w:sz w:val="24"/>
          <w:szCs w:val="24"/>
          <w:rtl/>
        </w:rPr>
        <w:t xml:space="preserve">لتحقيق أهداف البحث، وتحليل البيانات التي تم تجميعها، فقد تم استخدام العديد من الأساليب الإحصائية المناسبة باستخدام برنامج الحزم الإحصائية للعلوم الاجتماعية </w:t>
      </w:r>
      <w:r w:rsidRPr="00970B90">
        <w:rPr>
          <w:rFonts w:ascii="Sakkal Majalla" w:hAnsi="Sakkal Majalla" w:cs="Sakkal Majalla"/>
          <w:sz w:val="24"/>
          <w:szCs w:val="24"/>
        </w:rPr>
        <w:t>Statistical Package for Social Sciences</w:t>
      </w:r>
      <w:r w:rsidRPr="00970B90">
        <w:rPr>
          <w:rFonts w:ascii="Sakkal Majalla" w:hAnsi="Sakkal Majalla" w:cs="Sakkal Majalla"/>
          <w:sz w:val="24"/>
          <w:szCs w:val="24"/>
          <w:rtl/>
        </w:rPr>
        <w:t xml:space="preserve"> والتي يرمز لها اختصاراً بالرمز (</w:t>
      </w:r>
      <w:r w:rsidRPr="00970B90">
        <w:rPr>
          <w:rFonts w:ascii="Sakkal Majalla" w:hAnsi="Sakkal Majalla" w:cs="Sakkal Majalla"/>
          <w:sz w:val="24"/>
          <w:szCs w:val="24"/>
        </w:rPr>
        <w:t>SPSS</w:t>
      </w:r>
      <w:r w:rsidRPr="00970B90">
        <w:rPr>
          <w:rFonts w:ascii="Sakkal Majalla" w:hAnsi="Sakkal Majalla" w:cs="Sakkal Majalla"/>
          <w:sz w:val="24"/>
          <w:szCs w:val="24"/>
          <w:rtl/>
        </w:rPr>
        <w:t>).</w:t>
      </w:r>
    </w:p>
    <w:p w14:paraId="5D9158E1" w14:textId="77777777" w:rsidR="00390871" w:rsidRPr="00970B90" w:rsidRDefault="00390871" w:rsidP="00390871">
      <w:pPr>
        <w:spacing w:line="480" w:lineRule="auto"/>
        <w:ind w:firstLine="567"/>
        <w:rPr>
          <w:rFonts w:ascii="Sakkal Majalla" w:hAnsi="Sakkal Majalla" w:cs="Sakkal Majalla"/>
          <w:sz w:val="24"/>
          <w:szCs w:val="24"/>
        </w:rPr>
      </w:pPr>
      <w:r w:rsidRPr="00970B90">
        <w:rPr>
          <w:rFonts w:ascii="Sakkal Majalla" w:hAnsi="Sakkal Majalla" w:cs="Sakkal Majalla"/>
          <w:sz w:val="24"/>
          <w:szCs w:val="24"/>
          <w:rtl/>
        </w:rPr>
        <w:t>وبعد ذلك تم حساب المقاييس الإحصائية التالية:</w:t>
      </w:r>
    </w:p>
    <w:p w14:paraId="2C0B9591" w14:textId="77777777" w:rsidR="00390871" w:rsidRPr="00970B90" w:rsidRDefault="00390871" w:rsidP="00390871">
      <w:pPr>
        <w:widowControl w:val="0"/>
        <w:numPr>
          <w:ilvl w:val="0"/>
          <w:numId w:val="21"/>
        </w:numPr>
        <w:spacing w:after="0" w:line="480" w:lineRule="auto"/>
        <w:ind w:left="754" w:hanging="397"/>
        <w:jc w:val="lowKashida"/>
        <w:rPr>
          <w:rFonts w:ascii="Sakkal Majalla" w:hAnsi="Sakkal Majalla" w:cs="Sakkal Majalla"/>
          <w:sz w:val="24"/>
          <w:szCs w:val="24"/>
          <w:rtl/>
        </w:rPr>
      </w:pPr>
      <w:r w:rsidRPr="00970B90">
        <w:rPr>
          <w:rFonts w:ascii="Sakkal Majalla" w:hAnsi="Sakkal Majalla" w:cs="Sakkal Majalla"/>
          <w:sz w:val="24"/>
          <w:szCs w:val="24"/>
          <w:rtl/>
        </w:rPr>
        <w:t>التكرارات، والنسب المئوية؛ للتعرف على خصائص أفراد البحث، وتحديد استجاباتهم تجاه عبارات المحاور الرئيسة التي تتضمنها أداة البحث.</w:t>
      </w:r>
    </w:p>
    <w:p w14:paraId="5375AFBF" w14:textId="77777777" w:rsidR="00390871" w:rsidRPr="00970B90" w:rsidRDefault="00390871" w:rsidP="00390871">
      <w:pPr>
        <w:numPr>
          <w:ilvl w:val="0"/>
          <w:numId w:val="21"/>
        </w:numPr>
        <w:spacing w:after="0" w:line="480" w:lineRule="auto"/>
        <w:ind w:left="754" w:hanging="397"/>
        <w:jc w:val="lowKashida"/>
        <w:rPr>
          <w:rFonts w:ascii="Sakkal Majalla" w:hAnsi="Sakkal Majalla" w:cs="Sakkal Majalla"/>
          <w:sz w:val="24"/>
          <w:szCs w:val="24"/>
          <w:rtl/>
        </w:rPr>
      </w:pPr>
      <w:r w:rsidRPr="00970B90">
        <w:rPr>
          <w:rFonts w:ascii="Sakkal Majalla" w:hAnsi="Sakkal Majalla" w:cs="Sakkal Majalla"/>
          <w:sz w:val="24"/>
          <w:szCs w:val="24"/>
          <w:rtl/>
        </w:rPr>
        <w:t>المتوسط الحسابي الموزون (المرجح) "</w:t>
      </w:r>
      <w:r w:rsidRPr="00970B90">
        <w:rPr>
          <w:rFonts w:ascii="Sakkal Majalla" w:hAnsi="Sakkal Majalla" w:cs="Sakkal Majalla"/>
          <w:sz w:val="24"/>
          <w:szCs w:val="24"/>
        </w:rPr>
        <w:t>Weighted Mean</w:t>
      </w:r>
      <w:r w:rsidRPr="00970B90">
        <w:rPr>
          <w:rFonts w:ascii="Sakkal Majalla" w:hAnsi="Sakkal Majalla" w:cs="Sakkal Majalla"/>
          <w:sz w:val="24"/>
          <w:szCs w:val="24"/>
          <w:rtl/>
        </w:rPr>
        <w:t xml:space="preserve">"؛ وذلك للتعرف على متوسط استجابات أفراد عينة البحث على كل عبارة من عبارات المحاور، كما أنه يفيد في ترتيب العبارات حسب أعلى متوسط حسابي موزون. </w:t>
      </w:r>
    </w:p>
    <w:p w14:paraId="64E40495" w14:textId="77777777" w:rsidR="00390871" w:rsidRPr="00970B90" w:rsidRDefault="00390871" w:rsidP="00390871">
      <w:pPr>
        <w:numPr>
          <w:ilvl w:val="0"/>
          <w:numId w:val="21"/>
        </w:numPr>
        <w:spacing w:after="0" w:line="480" w:lineRule="auto"/>
        <w:ind w:left="754" w:hanging="397"/>
        <w:jc w:val="lowKashida"/>
        <w:rPr>
          <w:rFonts w:ascii="Sakkal Majalla" w:hAnsi="Sakkal Majalla" w:cs="Sakkal Majalla"/>
          <w:sz w:val="24"/>
          <w:szCs w:val="24"/>
          <w:rtl/>
        </w:rPr>
      </w:pPr>
      <w:r w:rsidRPr="00970B90">
        <w:rPr>
          <w:rFonts w:ascii="Sakkal Majalla" w:hAnsi="Sakkal Majalla" w:cs="Sakkal Majalla"/>
          <w:sz w:val="24"/>
          <w:szCs w:val="24"/>
          <w:rtl/>
        </w:rPr>
        <w:t>المتوسط الحسابي "</w:t>
      </w:r>
      <w:r w:rsidRPr="00970B90">
        <w:rPr>
          <w:rFonts w:ascii="Sakkal Majalla" w:hAnsi="Sakkal Majalla" w:cs="Sakkal Majalla"/>
          <w:sz w:val="24"/>
          <w:szCs w:val="24"/>
        </w:rPr>
        <w:t>Mean</w:t>
      </w:r>
      <w:r w:rsidRPr="00970B90">
        <w:rPr>
          <w:rFonts w:ascii="Sakkal Majalla" w:hAnsi="Sakkal Majalla" w:cs="Sakkal Majalla"/>
          <w:sz w:val="24"/>
          <w:szCs w:val="24"/>
          <w:rtl/>
        </w:rPr>
        <w:t>"؛ وذلك لمعرفة مدى ارتفاع، أو انخفاض استجابات أفراد عينة البحث عن المحاور الرئيسة، مع العلم بأنه يفيد في ترتيب المحاور حسب أعلى متوسط حسابي.</w:t>
      </w:r>
    </w:p>
    <w:p w14:paraId="1A90ABF0" w14:textId="1A43C7D4" w:rsidR="00390871" w:rsidRDefault="00390871" w:rsidP="00390871">
      <w:pPr>
        <w:numPr>
          <w:ilvl w:val="0"/>
          <w:numId w:val="21"/>
        </w:numPr>
        <w:spacing w:after="0" w:line="480" w:lineRule="auto"/>
        <w:ind w:left="754" w:hanging="397"/>
        <w:jc w:val="lowKashida"/>
        <w:rPr>
          <w:rFonts w:ascii="Sakkal Majalla" w:hAnsi="Sakkal Majalla" w:cs="Sakkal Majalla"/>
          <w:spacing w:val="-2"/>
          <w:sz w:val="24"/>
          <w:szCs w:val="24"/>
        </w:rPr>
      </w:pPr>
      <w:r w:rsidRPr="00970B90">
        <w:rPr>
          <w:rFonts w:ascii="Sakkal Majalla" w:hAnsi="Sakkal Majalla" w:cs="Sakkal Majalla"/>
          <w:sz w:val="24"/>
          <w:szCs w:val="24"/>
          <w:rtl/>
        </w:rPr>
        <w:t>الانحراف</w:t>
      </w:r>
      <w:r w:rsidRPr="00970B90">
        <w:rPr>
          <w:rFonts w:ascii="Sakkal Majalla" w:hAnsi="Sakkal Majalla" w:cs="Sakkal Majalla"/>
          <w:spacing w:val="-2"/>
          <w:sz w:val="24"/>
          <w:szCs w:val="24"/>
          <w:rtl/>
        </w:rPr>
        <w:t xml:space="preserve"> المعياري </w:t>
      </w:r>
      <w:r w:rsidRPr="00970B90">
        <w:rPr>
          <w:rFonts w:ascii="Sakkal Majalla" w:hAnsi="Sakkal Majalla" w:cs="Sakkal Majalla"/>
          <w:spacing w:val="-2"/>
          <w:sz w:val="24"/>
          <w:szCs w:val="24"/>
        </w:rPr>
        <w:t>"Standard Deviation"</w:t>
      </w:r>
      <w:r w:rsidRPr="00970B90">
        <w:rPr>
          <w:rFonts w:ascii="Sakkal Majalla" w:hAnsi="Sakkal Majalla" w:cs="Sakkal Majalla"/>
          <w:spacing w:val="-2"/>
          <w:sz w:val="24"/>
          <w:szCs w:val="24"/>
          <w:rtl/>
        </w:rPr>
        <w:t xml:space="preserve">؛ للتعرف على مدى انحراف استجابات أفراد عينة البحث لكل عبارة من عبارات متغيرات </w:t>
      </w:r>
      <w:r w:rsidRPr="00970B90">
        <w:rPr>
          <w:rFonts w:ascii="Sakkal Majalla" w:hAnsi="Sakkal Majalla" w:cs="Sakkal Majalla"/>
          <w:sz w:val="24"/>
          <w:szCs w:val="24"/>
          <w:rtl/>
        </w:rPr>
        <w:t>البحث</w:t>
      </w:r>
      <w:r w:rsidRPr="00970B90">
        <w:rPr>
          <w:rFonts w:ascii="Sakkal Majalla" w:hAnsi="Sakkal Majalla" w:cs="Sakkal Majalla"/>
          <w:spacing w:val="-2"/>
          <w:sz w:val="24"/>
          <w:szCs w:val="24"/>
          <w:rtl/>
        </w:rPr>
        <w:t xml:space="preserve">، ولكل محور من المحاور الرئيسة عن متوسطها الحسابي. </w:t>
      </w:r>
    </w:p>
    <w:p w14:paraId="3451819E" w14:textId="7DDA7F40" w:rsidR="00390871" w:rsidRPr="008B2E8B" w:rsidRDefault="008B2E8B" w:rsidP="008B2E8B">
      <w:pPr>
        <w:spacing w:line="480" w:lineRule="auto"/>
        <w:rPr>
          <w:rFonts w:ascii="Sakkal Majalla" w:hAnsi="Sakkal Majalla" w:cs="Sakkal Majalla"/>
          <w:b/>
          <w:bCs/>
          <w:sz w:val="28"/>
          <w:szCs w:val="28"/>
          <w:rtl/>
        </w:rPr>
      </w:pPr>
      <w:r>
        <w:rPr>
          <w:rFonts w:ascii="Sakkal Majalla" w:hAnsi="Sakkal Majalla" w:cs="Sakkal Majalla" w:hint="cs"/>
          <w:b/>
          <w:bCs/>
          <w:sz w:val="28"/>
          <w:szCs w:val="28"/>
          <w:rtl/>
        </w:rPr>
        <w:lastRenderedPageBreak/>
        <w:t>تفسير النتائج:</w:t>
      </w:r>
      <w:r w:rsidRPr="008B2E8B">
        <w:rPr>
          <w:rFonts w:ascii="Sakkal Majalla" w:hAnsi="Sakkal Majalla" w:cs="Sakkal Majalla"/>
          <w:b/>
          <w:bCs/>
          <w:sz w:val="28"/>
          <w:szCs w:val="28"/>
          <w:rtl/>
        </w:rPr>
        <w:t xml:space="preserve"> </w:t>
      </w:r>
    </w:p>
    <w:p w14:paraId="7EE479A9" w14:textId="77777777" w:rsidR="008B2E8B" w:rsidRPr="001C3083" w:rsidRDefault="008B2E8B" w:rsidP="008B2E8B">
      <w:pPr>
        <w:tabs>
          <w:tab w:val="left" w:pos="1378"/>
          <w:tab w:val="left" w:pos="2951"/>
          <w:tab w:val="left" w:pos="3090"/>
          <w:tab w:val="center" w:pos="4153"/>
          <w:tab w:val="center" w:pos="4535"/>
          <w:tab w:val="left" w:pos="6100"/>
        </w:tabs>
        <w:spacing w:line="480" w:lineRule="auto"/>
        <w:jc w:val="center"/>
        <w:outlineLvl w:val="0"/>
        <w:rPr>
          <w:rFonts w:ascii="Sakkal Majalla" w:hAnsi="Sakkal Majalla" w:cs="Sakkal Majalla"/>
          <w:bCs/>
          <w:rtl/>
        </w:rPr>
      </w:pPr>
      <w:r w:rsidRPr="001C3083">
        <w:rPr>
          <w:rFonts w:ascii="Sakkal Majalla" w:hAnsi="Sakkal Majalla" w:cs="Sakkal Majalla"/>
          <w:bCs/>
          <w:rtl/>
        </w:rPr>
        <w:t xml:space="preserve">جدول (4) استجابات أفراد عينة البحث حول طبيعة تأثير جائحة كورونا على سلاسل الإمداد العالمية من وجهة نظر العاملين في شركات الشحن الكبرى في المملكة العربية </w:t>
      </w:r>
      <w:r w:rsidRPr="001C3083">
        <w:rPr>
          <w:rFonts w:ascii="Sakkal Majalla" w:hAnsi="Sakkal Majalla" w:cs="Sakkal Majalla" w:hint="cs"/>
          <w:bCs/>
          <w:rtl/>
        </w:rPr>
        <w:t>السعودية مرتبة</w:t>
      </w:r>
      <w:r w:rsidRPr="001C3083">
        <w:rPr>
          <w:rFonts w:ascii="Sakkal Majalla" w:hAnsi="Sakkal Majalla" w:cs="Sakkal Majalla"/>
          <w:bCs/>
          <w:rtl/>
        </w:rPr>
        <w:t xml:space="preserve"> حسب المتوسطات</w:t>
      </w:r>
    </w:p>
    <w:tbl>
      <w:tblPr>
        <w:bidiVisual/>
        <w:tblW w:w="0" w:type="auto"/>
        <w:jc w:val="center"/>
        <w:tblLook w:val="0000" w:firstRow="0" w:lastRow="0" w:firstColumn="0" w:lastColumn="0" w:noHBand="0" w:noVBand="0"/>
      </w:tblPr>
      <w:tblGrid>
        <w:gridCol w:w="408"/>
        <w:gridCol w:w="1344"/>
        <w:gridCol w:w="896"/>
        <w:gridCol w:w="940"/>
        <w:gridCol w:w="896"/>
        <w:gridCol w:w="896"/>
        <w:gridCol w:w="896"/>
        <w:gridCol w:w="896"/>
        <w:gridCol w:w="1570"/>
      </w:tblGrid>
      <w:tr w:rsidR="008B2E8B" w:rsidRPr="001C3083" w14:paraId="0F09A343" w14:textId="77777777" w:rsidTr="008B2E8B">
        <w:trPr>
          <w:cantSplit/>
          <w:trHeight w:val="541"/>
          <w:tblHeader/>
          <w:jc w:val="center"/>
        </w:trPr>
        <w:tc>
          <w:tcPr>
            <w:tcW w:w="441" w:type="dxa"/>
            <w:vMerge w:val="restart"/>
            <w:tcBorders>
              <w:top w:val="thinThickSmallGap" w:sz="24" w:space="0" w:color="auto"/>
              <w:left w:val="thinThickSmallGap" w:sz="24" w:space="0" w:color="auto"/>
              <w:right w:val="single" w:sz="6" w:space="0" w:color="auto"/>
            </w:tcBorders>
            <w:shd w:val="clear" w:color="auto" w:fill="D9D9D9" w:themeFill="background1" w:themeFillShade="D9"/>
            <w:vAlign w:val="center"/>
          </w:tcPr>
          <w:p w14:paraId="1E1C43BB" w14:textId="77777777" w:rsidR="008B2E8B" w:rsidRPr="001C3083" w:rsidRDefault="008B2E8B" w:rsidP="00CC55DC">
            <w:pPr>
              <w:widowControl w:val="0"/>
              <w:autoSpaceDE w:val="0"/>
              <w:autoSpaceDN w:val="0"/>
              <w:adjustRightInd w:val="0"/>
              <w:spacing w:line="480" w:lineRule="auto"/>
              <w:jc w:val="center"/>
              <w:rPr>
                <w:rFonts w:ascii="Sakkal Majalla" w:hAnsi="Sakkal Majalla" w:cs="Sakkal Majalla"/>
                <w:b/>
                <w:bCs/>
                <w:sz w:val="18"/>
                <w:szCs w:val="18"/>
                <w:rtl/>
              </w:rPr>
            </w:pPr>
            <w:r w:rsidRPr="001C3083">
              <w:rPr>
                <w:rFonts w:ascii="Sakkal Majalla" w:hAnsi="Sakkal Majalla" w:cs="Sakkal Majalla"/>
                <w:b/>
                <w:bCs/>
                <w:sz w:val="18"/>
                <w:szCs w:val="18"/>
                <w:rtl/>
              </w:rPr>
              <w:t>م</w:t>
            </w:r>
          </w:p>
        </w:tc>
        <w:tc>
          <w:tcPr>
            <w:tcW w:w="1967" w:type="dxa"/>
            <w:vMerge w:val="restart"/>
            <w:tcBorders>
              <w:top w:val="thinThickSmallGap" w:sz="24" w:space="0" w:color="auto"/>
              <w:left w:val="single" w:sz="6" w:space="0" w:color="auto"/>
              <w:right w:val="single" w:sz="6" w:space="0" w:color="auto"/>
            </w:tcBorders>
            <w:shd w:val="clear" w:color="auto" w:fill="D9D9D9" w:themeFill="background1" w:themeFillShade="D9"/>
            <w:vAlign w:val="center"/>
          </w:tcPr>
          <w:p w14:paraId="3D5F0FCF" w14:textId="77777777" w:rsidR="008B2E8B" w:rsidRPr="001C3083" w:rsidRDefault="008B2E8B" w:rsidP="00CC55DC">
            <w:pPr>
              <w:widowControl w:val="0"/>
              <w:autoSpaceDE w:val="0"/>
              <w:autoSpaceDN w:val="0"/>
              <w:adjustRightInd w:val="0"/>
              <w:spacing w:line="480" w:lineRule="auto"/>
              <w:jc w:val="center"/>
              <w:rPr>
                <w:rFonts w:ascii="Sakkal Majalla" w:hAnsi="Sakkal Majalla" w:cs="Sakkal Majalla"/>
                <w:b/>
                <w:bCs/>
                <w:sz w:val="18"/>
                <w:szCs w:val="18"/>
                <w:rtl/>
              </w:rPr>
            </w:pPr>
            <w:r w:rsidRPr="001C3083">
              <w:rPr>
                <w:rFonts w:ascii="Sakkal Majalla" w:hAnsi="Sakkal Majalla" w:cs="Sakkal Majalla"/>
                <w:b/>
                <w:bCs/>
                <w:sz w:val="18"/>
                <w:szCs w:val="18"/>
                <w:rtl/>
              </w:rPr>
              <w:t>الفقرات</w:t>
            </w:r>
          </w:p>
        </w:tc>
        <w:tc>
          <w:tcPr>
            <w:tcW w:w="3970" w:type="dxa"/>
            <w:gridSpan w:val="5"/>
            <w:tcBorders>
              <w:top w:val="thinThickSmallGap" w:sz="24" w:space="0" w:color="auto"/>
              <w:left w:val="single" w:sz="6" w:space="0" w:color="auto"/>
              <w:bottom w:val="single" w:sz="6" w:space="0" w:color="auto"/>
              <w:right w:val="single" w:sz="18" w:space="0" w:color="auto"/>
            </w:tcBorders>
            <w:shd w:val="clear" w:color="auto" w:fill="D9D9D9" w:themeFill="background1" w:themeFillShade="D9"/>
            <w:vAlign w:val="center"/>
          </w:tcPr>
          <w:p w14:paraId="02EE5EDB" w14:textId="3413624E" w:rsidR="008B2E8B" w:rsidRPr="001C3083" w:rsidRDefault="008B2E8B" w:rsidP="00CC55DC">
            <w:pPr>
              <w:widowControl w:val="0"/>
              <w:autoSpaceDE w:val="0"/>
              <w:autoSpaceDN w:val="0"/>
              <w:adjustRightInd w:val="0"/>
              <w:spacing w:line="480" w:lineRule="auto"/>
              <w:jc w:val="center"/>
              <w:rPr>
                <w:rFonts w:ascii="Sakkal Majalla" w:hAnsi="Sakkal Majalla" w:cs="Sakkal Majalla"/>
                <w:b/>
                <w:bCs/>
                <w:sz w:val="18"/>
                <w:szCs w:val="18"/>
                <w:rtl/>
              </w:rPr>
            </w:pPr>
            <w:r>
              <w:rPr>
                <w:rFonts w:ascii="Sakkal Majalla" w:hAnsi="Sakkal Majalla" w:cs="Sakkal Majalla" w:hint="cs"/>
                <w:b/>
                <w:bCs/>
                <w:sz w:val="18"/>
                <w:szCs w:val="18"/>
                <w:rtl/>
              </w:rPr>
              <w:t xml:space="preserve">تأثير جائحة كورونا على سلاسل الإمداد العالمية </w:t>
            </w:r>
          </w:p>
        </w:tc>
        <w:tc>
          <w:tcPr>
            <w:tcW w:w="736" w:type="dxa"/>
            <w:vMerge w:val="restart"/>
            <w:tcBorders>
              <w:top w:val="thinThickSmallGap" w:sz="24" w:space="0" w:color="auto"/>
              <w:left w:val="single" w:sz="6" w:space="0" w:color="auto"/>
              <w:bottom w:val="single" w:sz="6" w:space="0" w:color="auto"/>
              <w:right w:val="single" w:sz="18" w:space="0" w:color="auto"/>
            </w:tcBorders>
            <w:shd w:val="clear" w:color="auto" w:fill="D9D9D9" w:themeFill="background1" w:themeFillShade="D9"/>
            <w:textDirection w:val="btLr"/>
          </w:tcPr>
          <w:p w14:paraId="0DB9A531" w14:textId="77777777" w:rsidR="008B2E8B" w:rsidRPr="001C3083" w:rsidRDefault="008B2E8B" w:rsidP="00CC55DC">
            <w:pPr>
              <w:widowControl w:val="0"/>
              <w:autoSpaceDE w:val="0"/>
              <w:autoSpaceDN w:val="0"/>
              <w:adjustRightInd w:val="0"/>
              <w:spacing w:line="480" w:lineRule="auto"/>
              <w:ind w:left="113" w:right="113"/>
              <w:jc w:val="center"/>
              <w:rPr>
                <w:rFonts w:ascii="Sakkal Majalla" w:hAnsi="Sakkal Majalla" w:cs="Sakkal Majalla"/>
                <w:b/>
                <w:bCs/>
                <w:sz w:val="18"/>
                <w:szCs w:val="18"/>
                <w:rtl/>
              </w:rPr>
            </w:pPr>
            <w:r w:rsidRPr="001C3083">
              <w:rPr>
                <w:rFonts w:ascii="Sakkal Majalla" w:hAnsi="Sakkal Majalla" w:cs="Sakkal Majalla"/>
                <w:b/>
                <w:bCs/>
                <w:sz w:val="18"/>
                <w:szCs w:val="18"/>
                <w:rtl/>
              </w:rPr>
              <w:t>الدرجة</w:t>
            </w:r>
          </w:p>
        </w:tc>
        <w:tc>
          <w:tcPr>
            <w:tcW w:w="1250" w:type="dxa"/>
            <w:vMerge w:val="restart"/>
            <w:tcBorders>
              <w:top w:val="thinThickSmallGap" w:sz="24" w:space="0" w:color="auto"/>
              <w:left w:val="single" w:sz="6" w:space="0" w:color="auto"/>
              <w:bottom w:val="single" w:sz="6" w:space="0" w:color="auto"/>
              <w:right w:val="thinThickSmallGap" w:sz="24" w:space="0" w:color="auto"/>
            </w:tcBorders>
            <w:shd w:val="clear" w:color="auto" w:fill="D9D9D9" w:themeFill="background1" w:themeFillShade="D9"/>
            <w:textDirection w:val="btLr"/>
          </w:tcPr>
          <w:p w14:paraId="26031408" w14:textId="77777777" w:rsidR="008B2E8B" w:rsidRPr="001C3083" w:rsidRDefault="008B2E8B" w:rsidP="00CC55DC">
            <w:pPr>
              <w:widowControl w:val="0"/>
              <w:autoSpaceDE w:val="0"/>
              <w:autoSpaceDN w:val="0"/>
              <w:adjustRightInd w:val="0"/>
              <w:spacing w:line="480" w:lineRule="auto"/>
              <w:ind w:left="113" w:right="113"/>
              <w:jc w:val="center"/>
              <w:rPr>
                <w:rFonts w:ascii="Sakkal Majalla" w:hAnsi="Sakkal Majalla" w:cs="Sakkal Majalla"/>
                <w:b/>
                <w:bCs/>
                <w:sz w:val="18"/>
                <w:szCs w:val="18"/>
                <w:rtl/>
              </w:rPr>
            </w:pPr>
            <w:r w:rsidRPr="001C3083">
              <w:rPr>
                <w:rFonts w:ascii="Sakkal Majalla" w:hAnsi="Sakkal Majalla" w:cs="Sakkal Majalla"/>
                <w:b/>
                <w:bCs/>
                <w:sz w:val="18"/>
                <w:szCs w:val="18"/>
                <w:rtl/>
              </w:rPr>
              <w:t>ترتيب جديد</w:t>
            </w:r>
          </w:p>
          <w:p w14:paraId="5F244F78" w14:textId="77777777" w:rsidR="008B2E8B" w:rsidRPr="001C3083" w:rsidRDefault="008B2E8B" w:rsidP="00CC55DC">
            <w:pPr>
              <w:widowControl w:val="0"/>
              <w:autoSpaceDE w:val="0"/>
              <w:autoSpaceDN w:val="0"/>
              <w:adjustRightInd w:val="0"/>
              <w:spacing w:line="480" w:lineRule="auto"/>
              <w:ind w:left="113" w:right="113"/>
              <w:jc w:val="center"/>
              <w:rPr>
                <w:rFonts w:ascii="Sakkal Majalla" w:hAnsi="Sakkal Majalla" w:cs="Sakkal Majalla"/>
                <w:b/>
                <w:bCs/>
                <w:sz w:val="18"/>
                <w:szCs w:val="18"/>
                <w:rtl/>
              </w:rPr>
            </w:pPr>
            <w:r w:rsidRPr="001C3083">
              <w:rPr>
                <w:rFonts w:ascii="Sakkal Majalla" w:hAnsi="Sakkal Majalla" w:cs="Sakkal Majalla"/>
                <w:b/>
                <w:bCs/>
                <w:sz w:val="18"/>
                <w:szCs w:val="18"/>
                <w:rtl/>
              </w:rPr>
              <w:t xml:space="preserve"> بحسب المتوسطات</w:t>
            </w:r>
          </w:p>
        </w:tc>
      </w:tr>
      <w:tr w:rsidR="008B2E8B" w:rsidRPr="001C3083" w14:paraId="0BD3C27D" w14:textId="77777777" w:rsidTr="008B2E8B">
        <w:trPr>
          <w:cantSplit/>
          <w:trHeight w:val="1247"/>
          <w:tblHeader/>
          <w:jc w:val="center"/>
        </w:trPr>
        <w:tc>
          <w:tcPr>
            <w:tcW w:w="441" w:type="dxa"/>
            <w:vMerge/>
            <w:tcBorders>
              <w:left w:val="thinThickSmallGap" w:sz="24" w:space="0" w:color="auto"/>
              <w:bottom w:val="single" w:sz="6" w:space="0" w:color="auto"/>
              <w:right w:val="single" w:sz="6" w:space="0" w:color="auto"/>
            </w:tcBorders>
            <w:shd w:val="clear" w:color="auto" w:fill="FBE4D5" w:themeFill="accent2" w:themeFillTint="33"/>
            <w:vAlign w:val="center"/>
          </w:tcPr>
          <w:p w14:paraId="7FC8EDB2" w14:textId="77777777" w:rsidR="008B2E8B" w:rsidRPr="001C3083" w:rsidRDefault="008B2E8B" w:rsidP="00CC55DC">
            <w:pPr>
              <w:widowControl w:val="0"/>
              <w:autoSpaceDE w:val="0"/>
              <w:autoSpaceDN w:val="0"/>
              <w:adjustRightInd w:val="0"/>
              <w:spacing w:line="480" w:lineRule="auto"/>
              <w:jc w:val="center"/>
              <w:rPr>
                <w:rFonts w:ascii="Sakkal Majalla" w:hAnsi="Sakkal Majalla" w:cs="Sakkal Majalla"/>
                <w:b/>
                <w:bCs/>
                <w:sz w:val="18"/>
                <w:szCs w:val="18"/>
              </w:rPr>
            </w:pPr>
          </w:p>
        </w:tc>
        <w:tc>
          <w:tcPr>
            <w:tcW w:w="1967" w:type="dxa"/>
            <w:vMerge/>
            <w:tcBorders>
              <w:left w:val="single" w:sz="6" w:space="0" w:color="auto"/>
              <w:bottom w:val="single" w:sz="6" w:space="0" w:color="auto"/>
              <w:right w:val="single" w:sz="6" w:space="0" w:color="auto"/>
            </w:tcBorders>
            <w:shd w:val="clear" w:color="auto" w:fill="FBE4D5" w:themeFill="accent2" w:themeFillTint="33"/>
            <w:vAlign w:val="center"/>
          </w:tcPr>
          <w:p w14:paraId="5A53B3E2" w14:textId="77777777" w:rsidR="008B2E8B" w:rsidRPr="001C3083" w:rsidRDefault="008B2E8B" w:rsidP="00CC55DC">
            <w:pPr>
              <w:widowControl w:val="0"/>
              <w:autoSpaceDE w:val="0"/>
              <w:autoSpaceDN w:val="0"/>
              <w:adjustRightInd w:val="0"/>
              <w:spacing w:line="480" w:lineRule="auto"/>
              <w:jc w:val="center"/>
              <w:rPr>
                <w:rFonts w:ascii="Sakkal Majalla" w:hAnsi="Sakkal Majalla" w:cs="Sakkal Majalla"/>
                <w:b/>
                <w:bCs/>
                <w:sz w:val="18"/>
                <w:szCs w:val="18"/>
              </w:rPr>
            </w:pPr>
          </w:p>
        </w:tc>
        <w:tc>
          <w:tcPr>
            <w:tcW w:w="736" w:type="dxa"/>
            <w:tcBorders>
              <w:top w:val="single" w:sz="6" w:space="0" w:color="auto"/>
              <w:left w:val="single" w:sz="6" w:space="0" w:color="auto"/>
              <w:bottom w:val="single" w:sz="6" w:space="0" w:color="auto"/>
              <w:right w:val="single" w:sz="6" w:space="0" w:color="auto"/>
            </w:tcBorders>
            <w:shd w:val="clear" w:color="auto" w:fill="D9D9D9" w:themeFill="background1" w:themeFillShade="D9"/>
            <w:textDirection w:val="btLr"/>
            <w:vAlign w:val="center"/>
          </w:tcPr>
          <w:p w14:paraId="5828C66F" w14:textId="77777777" w:rsidR="008B2E8B" w:rsidRPr="001C3083" w:rsidRDefault="008B2E8B" w:rsidP="00CC55DC">
            <w:pPr>
              <w:widowControl w:val="0"/>
              <w:autoSpaceDE w:val="0"/>
              <w:autoSpaceDN w:val="0"/>
              <w:adjustRightInd w:val="0"/>
              <w:spacing w:line="480" w:lineRule="auto"/>
              <w:ind w:left="113" w:right="113"/>
              <w:jc w:val="center"/>
              <w:rPr>
                <w:rFonts w:ascii="Sakkal Majalla" w:hAnsi="Sakkal Majalla" w:cs="Sakkal Majalla"/>
                <w:b/>
                <w:bCs/>
                <w:sz w:val="18"/>
                <w:szCs w:val="18"/>
              </w:rPr>
            </w:pPr>
            <w:r w:rsidRPr="001C3083">
              <w:rPr>
                <w:rFonts w:ascii="Sakkal Majalla" w:hAnsi="Sakkal Majalla" w:cs="Sakkal Majalla"/>
                <w:b/>
                <w:bCs/>
                <w:sz w:val="18"/>
                <w:szCs w:val="18"/>
                <w:rtl/>
              </w:rPr>
              <w:t>المتوسط الحسابي</w:t>
            </w:r>
          </w:p>
        </w:tc>
        <w:tc>
          <w:tcPr>
            <w:tcW w:w="993" w:type="dxa"/>
            <w:tcBorders>
              <w:top w:val="single" w:sz="6" w:space="0" w:color="auto"/>
              <w:left w:val="single" w:sz="6" w:space="0" w:color="auto"/>
              <w:bottom w:val="single" w:sz="6" w:space="0" w:color="auto"/>
              <w:right w:val="single" w:sz="6" w:space="0" w:color="auto"/>
            </w:tcBorders>
            <w:shd w:val="clear" w:color="auto" w:fill="D9D9D9" w:themeFill="background1" w:themeFillShade="D9"/>
            <w:textDirection w:val="btLr"/>
          </w:tcPr>
          <w:p w14:paraId="2F51684B" w14:textId="77777777" w:rsidR="008B2E8B" w:rsidRPr="001C3083" w:rsidRDefault="008B2E8B" w:rsidP="00CC55DC">
            <w:pPr>
              <w:widowControl w:val="0"/>
              <w:autoSpaceDE w:val="0"/>
              <w:autoSpaceDN w:val="0"/>
              <w:adjustRightInd w:val="0"/>
              <w:spacing w:line="480" w:lineRule="auto"/>
              <w:ind w:left="113" w:right="113"/>
              <w:jc w:val="center"/>
              <w:rPr>
                <w:rFonts w:ascii="Sakkal Majalla" w:hAnsi="Sakkal Majalla" w:cs="Sakkal Majalla"/>
                <w:b/>
                <w:bCs/>
                <w:sz w:val="18"/>
                <w:szCs w:val="18"/>
                <w:rtl/>
              </w:rPr>
            </w:pPr>
            <w:r w:rsidRPr="001C3083">
              <w:rPr>
                <w:rFonts w:ascii="Sakkal Majalla" w:hAnsi="Sakkal Majalla" w:cs="Sakkal Majalla"/>
                <w:b/>
                <w:bCs/>
                <w:sz w:val="18"/>
                <w:szCs w:val="18"/>
                <w:rtl/>
              </w:rPr>
              <w:t>الانحراف المعياري</w:t>
            </w:r>
          </w:p>
        </w:tc>
        <w:tc>
          <w:tcPr>
            <w:tcW w:w="747" w:type="dxa"/>
            <w:tcBorders>
              <w:top w:val="single" w:sz="6" w:space="0" w:color="auto"/>
              <w:left w:val="single" w:sz="6" w:space="0" w:color="auto"/>
              <w:bottom w:val="single" w:sz="6" w:space="0" w:color="auto"/>
              <w:right w:val="single" w:sz="6" w:space="0" w:color="auto"/>
            </w:tcBorders>
            <w:shd w:val="clear" w:color="auto" w:fill="D9D9D9" w:themeFill="background1" w:themeFillShade="D9"/>
            <w:textDirection w:val="btLr"/>
            <w:vAlign w:val="center"/>
          </w:tcPr>
          <w:p w14:paraId="611AC229" w14:textId="77777777" w:rsidR="008B2E8B" w:rsidRPr="001C3083" w:rsidRDefault="008B2E8B" w:rsidP="00CC55DC">
            <w:pPr>
              <w:widowControl w:val="0"/>
              <w:autoSpaceDE w:val="0"/>
              <w:autoSpaceDN w:val="0"/>
              <w:adjustRightInd w:val="0"/>
              <w:spacing w:line="480" w:lineRule="auto"/>
              <w:ind w:left="113" w:right="113"/>
              <w:jc w:val="center"/>
              <w:rPr>
                <w:rFonts w:ascii="Sakkal Majalla" w:hAnsi="Sakkal Majalla" w:cs="Sakkal Majalla"/>
                <w:b/>
                <w:bCs/>
                <w:sz w:val="18"/>
                <w:szCs w:val="18"/>
                <w:rtl/>
              </w:rPr>
            </w:pPr>
            <w:r w:rsidRPr="001C3083">
              <w:rPr>
                <w:rFonts w:ascii="Sakkal Majalla" w:hAnsi="Sakkal Majalla" w:cs="Sakkal Majalla"/>
                <w:b/>
                <w:bCs/>
                <w:sz w:val="18"/>
                <w:szCs w:val="18"/>
                <w:rtl/>
              </w:rPr>
              <w:t>الوزن النسبي</w:t>
            </w:r>
          </w:p>
        </w:tc>
        <w:tc>
          <w:tcPr>
            <w:tcW w:w="747" w:type="dxa"/>
            <w:tcBorders>
              <w:top w:val="single" w:sz="6" w:space="0" w:color="auto"/>
              <w:left w:val="single" w:sz="6" w:space="0" w:color="auto"/>
              <w:bottom w:val="single" w:sz="6" w:space="0" w:color="auto"/>
              <w:right w:val="single" w:sz="6" w:space="0" w:color="auto"/>
            </w:tcBorders>
            <w:shd w:val="clear" w:color="auto" w:fill="D9D9D9" w:themeFill="background1" w:themeFillShade="D9"/>
            <w:textDirection w:val="btLr"/>
            <w:vAlign w:val="center"/>
          </w:tcPr>
          <w:p w14:paraId="5A979295" w14:textId="77777777" w:rsidR="008B2E8B" w:rsidRPr="001C3083" w:rsidRDefault="008B2E8B" w:rsidP="00CC55DC">
            <w:pPr>
              <w:widowControl w:val="0"/>
              <w:autoSpaceDE w:val="0"/>
              <w:autoSpaceDN w:val="0"/>
              <w:adjustRightInd w:val="0"/>
              <w:spacing w:line="480" w:lineRule="auto"/>
              <w:ind w:left="113" w:right="113"/>
              <w:jc w:val="center"/>
              <w:rPr>
                <w:rFonts w:ascii="Sakkal Majalla" w:hAnsi="Sakkal Majalla" w:cs="Sakkal Majalla"/>
                <w:b/>
                <w:bCs/>
                <w:sz w:val="18"/>
                <w:szCs w:val="18"/>
              </w:rPr>
            </w:pPr>
            <w:r w:rsidRPr="001C3083">
              <w:rPr>
                <w:rFonts w:ascii="Sakkal Majalla" w:hAnsi="Sakkal Majalla" w:cs="Sakkal Majalla"/>
                <w:b/>
                <w:bCs/>
                <w:sz w:val="18"/>
                <w:szCs w:val="18"/>
                <w:rtl/>
              </w:rPr>
              <w:t xml:space="preserve">قيمة </w:t>
            </w:r>
            <w:r w:rsidRPr="001C3083">
              <w:rPr>
                <w:rFonts w:ascii="Sakkal Majalla" w:hAnsi="Sakkal Majalla" w:cs="Sakkal Majalla"/>
                <w:b/>
                <w:bCs/>
                <w:sz w:val="18"/>
                <w:szCs w:val="18"/>
              </w:rPr>
              <w:t>t</w:t>
            </w:r>
          </w:p>
        </w:tc>
        <w:tc>
          <w:tcPr>
            <w:tcW w:w="747" w:type="dxa"/>
            <w:tcBorders>
              <w:top w:val="single" w:sz="6" w:space="0" w:color="auto"/>
              <w:left w:val="single" w:sz="6" w:space="0" w:color="auto"/>
              <w:bottom w:val="single" w:sz="6" w:space="0" w:color="auto"/>
              <w:right w:val="single" w:sz="18" w:space="0" w:color="auto"/>
            </w:tcBorders>
            <w:shd w:val="clear" w:color="auto" w:fill="D9D9D9" w:themeFill="background1" w:themeFillShade="D9"/>
            <w:textDirection w:val="btLr"/>
            <w:vAlign w:val="center"/>
          </w:tcPr>
          <w:p w14:paraId="03DF495B" w14:textId="77777777" w:rsidR="008B2E8B" w:rsidRPr="001C3083" w:rsidRDefault="008B2E8B" w:rsidP="00CC55DC">
            <w:pPr>
              <w:widowControl w:val="0"/>
              <w:autoSpaceDE w:val="0"/>
              <w:autoSpaceDN w:val="0"/>
              <w:adjustRightInd w:val="0"/>
              <w:spacing w:line="480" w:lineRule="auto"/>
              <w:ind w:left="113" w:right="113"/>
              <w:jc w:val="center"/>
              <w:rPr>
                <w:rFonts w:ascii="Sakkal Majalla" w:hAnsi="Sakkal Majalla" w:cs="Sakkal Majalla"/>
                <w:b/>
                <w:bCs/>
                <w:sz w:val="18"/>
                <w:szCs w:val="18"/>
              </w:rPr>
            </w:pPr>
            <w:r w:rsidRPr="001C3083">
              <w:rPr>
                <w:rFonts w:ascii="Sakkal Majalla" w:hAnsi="Sakkal Majalla" w:cs="Sakkal Majalla"/>
                <w:b/>
                <w:bCs/>
                <w:sz w:val="18"/>
                <w:szCs w:val="18"/>
                <w:rtl/>
              </w:rPr>
              <w:t>القيمة الاحتمالية</w:t>
            </w:r>
          </w:p>
        </w:tc>
        <w:tc>
          <w:tcPr>
            <w:tcW w:w="736" w:type="dxa"/>
            <w:vMerge/>
            <w:tcBorders>
              <w:top w:val="single" w:sz="18" w:space="0" w:color="auto"/>
              <w:left w:val="single" w:sz="6" w:space="0" w:color="auto"/>
              <w:bottom w:val="single" w:sz="6" w:space="0" w:color="auto"/>
              <w:right w:val="single" w:sz="18" w:space="0" w:color="auto"/>
            </w:tcBorders>
            <w:shd w:val="clear" w:color="auto" w:fill="FBE4D5" w:themeFill="accent2" w:themeFillTint="33"/>
            <w:textDirection w:val="btLr"/>
          </w:tcPr>
          <w:p w14:paraId="280DD8C4" w14:textId="77777777" w:rsidR="008B2E8B" w:rsidRPr="001C3083" w:rsidRDefault="008B2E8B" w:rsidP="00CC55DC">
            <w:pPr>
              <w:widowControl w:val="0"/>
              <w:autoSpaceDE w:val="0"/>
              <w:autoSpaceDN w:val="0"/>
              <w:adjustRightInd w:val="0"/>
              <w:spacing w:line="480" w:lineRule="auto"/>
              <w:ind w:left="113" w:right="113"/>
              <w:jc w:val="center"/>
              <w:rPr>
                <w:rFonts w:ascii="Sakkal Majalla" w:hAnsi="Sakkal Majalla" w:cs="Sakkal Majalla"/>
                <w:b/>
                <w:bCs/>
                <w:sz w:val="18"/>
                <w:szCs w:val="18"/>
                <w:rtl/>
              </w:rPr>
            </w:pPr>
          </w:p>
        </w:tc>
        <w:tc>
          <w:tcPr>
            <w:tcW w:w="1250" w:type="dxa"/>
            <w:vMerge/>
            <w:tcBorders>
              <w:top w:val="single" w:sz="18" w:space="0" w:color="auto"/>
              <w:left w:val="single" w:sz="6" w:space="0" w:color="auto"/>
              <w:bottom w:val="single" w:sz="6" w:space="0" w:color="auto"/>
              <w:right w:val="thinThickSmallGap" w:sz="24" w:space="0" w:color="auto"/>
            </w:tcBorders>
            <w:shd w:val="clear" w:color="auto" w:fill="FBE4D5" w:themeFill="accent2" w:themeFillTint="33"/>
            <w:textDirection w:val="btLr"/>
          </w:tcPr>
          <w:p w14:paraId="36418D3A" w14:textId="77777777" w:rsidR="008B2E8B" w:rsidRPr="001C3083" w:rsidRDefault="008B2E8B" w:rsidP="00CC55DC">
            <w:pPr>
              <w:widowControl w:val="0"/>
              <w:autoSpaceDE w:val="0"/>
              <w:autoSpaceDN w:val="0"/>
              <w:adjustRightInd w:val="0"/>
              <w:spacing w:line="480" w:lineRule="auto"/>
              <w:ind w:left="113" w:right="113"/>
              <w:jc w:val="center"/>
              <w:rPr>
                <w:rFonts w:ascii="Sakkal Majalla" w:hAnsi="Sakkal Majalla" w:cs="Sakkal Majalla"/>
                <w:b/>
                <w:bCs/>
                <w:sz w:val="18"/>
                <w:szCs w:val="18"/>
                <w:rtl/>
              </w:rPr>
            </w:pPr>
          </w:p>
        </w:tc>
      </w:tr>
      <w:tr w:rsidR="008B2E8B" w:rsidRPr="001C3083" w14:paraId="2D11F571" w14:textId="77777777" w:rsidTr="00CC55DC">
        <w:trPr>
          <w:jc w:val="center"/>
        </w:trPr>
        <w:tc>
          <w:tcPr>
            <w:tcW w:w="441" w:type="dxa"/>
            <w:tcBorders>
              <w:top w:val="single" w:sz="6" w:space="0" w:color="auto"/>
              <w:left w:val="thinThickSmallGap" w:sz="24" w:space="0" w:color="auto"/>
              <w:bottom w:val="single" w:sz="6" w:space="0" w:color="auto"/>
              <w:right w:val="single" w:sz="6" w:space="0" w:color="auto"/>
            </w:tcBorders>
          </w:tcPr>
          <w:p w14:paraId="55D8F5C6" w14:textId="77777777" w:rsidR="008B2E8B" w:rsidRPr="001C3083" w:rsidRDefault="008B2E8B" w:rsidP="00CC55DC">
            <w:pPr>
              <w:widowControl w:val="0"/>
              <w:spacing w:line="480" w:lineRule="auto"/>
              <w:jc w:val="lowKashida"/>
              <w:rPr>
                <w:rFonts w:ascii="Sakkal Majalla" w:hAnsi="Sakkal Majalla" w:cs="Sakkal Majalla"/>
                <w:b/>
                <w:bCs/>
                <w:sz w:val="20"/>
                <w:szCs w:val="20"/>
                <w:rtl/>
              </w:rPr>
            </w:pPr>
            <w:r w:rsidRPr="001C3083">
              <w:rPr>
                <w:rFonts w:ascii="Sakkal Majalla" w:hAnsi="Sakkal Majalla" w:cs="Sakkal Majalla"/>
                <w:b/>
                <w:bCs/>
                <w:sz w:val="20"/>
                <w:szCs w:val="20"/>
                <w:rtl/>
              </w:rPr>
              <w:t>7</w:t>
            </w:r>
          </w:p>
        </w:tc>
        <w:tc>
          <w:tcPr>
            <w:tcW w:w="1967" w:type="dxa"/>
            <w:tcBorders>
              <w:top w:val="single" w:sz="6" w:space="0" w:color="auto"/>
              <w:left w:val="single" w:sz="6" w:space="0" w:color="auto"/>
              <w:bottom w:val="single" w:sz="6" w:space="0" w:color="auto"/>
              <w:right w:val="single" w:sz="6" w:space="0" w:color="auto"/>
            </w:tcBorders>
          </w:tcPr>
          <w:p w14:paraId="7F5987E4" w14:textId="77777777" w:rsidR="008B2E8B" w:rsidRPr="001C3083" w:rsidRDefault="008B2E8B" w:rsidP="00CC55DC">
            <w:pPr>
              <w:pStyle w:val="NoSpacing1"/>
              <w:widowControl w:val="0"/>
              <w:spacing w:line="480" w:lineRule="auto"/>
              <w:jc w:val="both"/>
              <w:rPr>
                <w:rFonts w:ascii="Sakkal Majalla" w:hAnsi="Sakkal Majalla" w:cs="Sakkal Majalla"/>
                <w:sz w:val="20"/>
                <w:szCs w:val="20"/>
                <w:rtl/>
              </w:rPr>
            </w:pPr>
            <w:r>
              <w:rPr>
                <w:rFonts w:ascii="Sakkal Majalla" w:hAnsi="Sakkal Majalla" w:cs="Sakkal Majalla" w:hint="cs"/>
                <w:sz w:val="20"/>
                <w:szCs w:val="20"/>
                <w:rtl/>
              </w:rPr>
              <w:t xml:space="preserve">ارتفاع أسعار الشحن عالمياً </w:t>
            </w:r>
          </w:p>
        </w:tc>
        <w:tc>
          <w:tcPr>
            <w:tcW w:w="736" w:type="dxa"/>
            <w:tcBorders>
              <w:top w:val="single" w:sz="6" w:space="0" w:color="auto"/>
              <w:left w:val="single" w:sz="6" w:space="0" w:color="auto"/>
              <w:bottom w:val="single" w:sz="6" w:space="0" w:color="auto"/>
              <w:right w:val="single" w:sz="6" w:space="0" w:color="auto"/>
            </w:tcBorders>
            <w:vAlign w:val="center"/>
          </w:tcPr>
          <w:p w14:paraId="28BF234D"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3.94</w:t>
            </w:r>
          </w:p>
        </w:tc>
        <w:tc>
          <w:tcPr>
            <w:tcW w:w="993" w:type="dxa"/>
            <w:tcBorders>
              <w:top w:val="single" w:sz="6" w:space="0" w:color="auto"/>
              <w:left w:val="single" w:sz="6" w:space="0" w:color="auto"/>
              <w:bottom w:val="single" w:sz="6" w:space="0" w:color="auto"/>
              <w:right w:val="single" w:sz="6" w:space="0" w:color="auto"/>
            </w:tcBorders>
            <w:vAlign w:val="center"/>
          </w:tcPr>
          <w:p w14:paraId="47BA02FC"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0.977</w:t>
            </w:r>
          </w:p>
        </w:tc>
        <w:tc>
          <w:tcPr>
            <w:tcW w:w="747" w:type="dxa"/>
            <w:tcBorders>
              <w:top w:val="single" w:sz="6" w:space="0" w:color="auto"/>
              <w:left w:val="single" w:sz="6" w:space="0" w:color="auto"/>
              <w:bottom w:val="single" w:sz="6" w:space="0" w:color="auto"/>
              <w:right w:val="single" w:sz="6" w:space="0" w:color="auto"/>
            </w:tcBorders>
            <w:vAlign w:val="center"/>
          </w:tcPr>
          <w:p w14:paraId="4611585C"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78.89</w:t>
            </w:r>
          </w:p>
        </w:tc>
        <w:tc>
          <w:tcPr>
            <w:tcW w:w="747" w:type="dxa"/>
            <w:tcBorders>
              <w:top w:val="single" w:sz="6" w:space="0" w:color="auto"/>
              <w:left w:val="single" w:sz="6" w:space="0" w:color="auto"/>
              <w:bottom w:val="single" w:sz="6" w:space="0" w:color="auto"/>
              <w:right w:val="single" w:sz="6" w:space="0" w:color="auto"/>
            </w:tcBorders>
            <w:vAlign w:val="center"/>
          </w:tcPr>
          <w:p w14:paraId="2277A0F5"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8.202</w:t>
            </w:r>
          </w:p>
        </w:tc>
        <w:tc>
          <w:tcPr>
            <w:tcW w:w="747" w:type="dxa"/>
            <w:tcBorders>
              <w:top w:val="single" w:sz="6" w:space="0" w:color="auto"/>
              <w:left w:val="single" w:sz="6" w:space="0" w:color="auto"/>
              <w:bottom w:val="single" w:sz="6" w:space="0" w:color="auto"/>
              <w:right w:val="single" w:sz="18" w:space="0" w:color="auto"/>
            </w:tcBorders>
            <w:vAlign w:val="center"/>
          </w:tcPr>
          <w:p w14:paraId="6266A12E"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0.000</w:t>
            </w:r>
          </w:p>
        </w:tc>
        <w:tc>
          <w:tcPr>
            <w:tcW w:w="736" w:type="dxa"/>
            <w:tcBorders>
              <w:top w:val="single" w:sz="6" w:space="0" w:color="auto"/>
              <w:left w:val="single" w:sz="6" w:space="0" w:color="auto"/>
              <w:bottom w:val="single" w:sz="6" w:space="0" w:color="auto"/>
              <w:right w:val="single" w:sz="18" w:space="0" w:color="auto"/>
            </w:tcBorders>
          </w:tcPr>
          <w:p w14:paraId="16425B2C" w14:textId="77777777" w:rsidR="008B2E8B" w:rsidRPr="001C3083" w:rsidRDefault="008B2E8B" w:rsidP="00CC55DC">
            <w:pPr>
              <w:spacing w:line="480" w:lineRule="auto"/>
              <w:jc w:val="center"/>
              <w:rPr>
                <w:rFonts w:ascii="Sakkal Majalla" w:hAnsi="Sakkal Majalla" w:cs="Sakkal Majalla"/>
                <w:sz w:val="20"/>
                <w:szCs w:val="20"/>
              </w:rPr>
            </w:pPr>
            <w:r w:rsidRPr="001C3083">
              <w:rPr>
                <w:rFonts w:ascii="Sakkal Majalla" w:hAnsi="Sakkal Majalla" w:cs="Sakkal Majalla"/>
                <w:sz w:val="20"/>
                <w:szCs w:val="20"/>
                <w:rtl/>
              </w:rPr>
              <w:t xml:space="preserve">كبيرة </w:t>
            </w:r>
          </w:p>
        </w:tc>
        <w:tc>
          <w:tcPr>
            <w:tcW w:w="1250" w:type="dxa"/>
            <w:tcBorders>
              <w:top w:val="single" w:sz="6" w:space="0" w:color="auto"/>
              <w:left w:val="single" w:sz="6" w:space="0" w:color="auto"/>
              <w:bottom w:val="single" w:sz="6" w:space="0" w:color="auto"/>
              <w:right w:val="thinThickSmallGap" w:sz="24" w:space="0" w:color="auto"/>
            </w:tcBorders>
          </w:tcPr>
          <w:p w14:paraId="0AB06B53" w14:textId="77777777" w:rsidR="008B2E8B" w:rsidRPr="001C3083" w:rsidRDefault="008B2E8B" w:rsidP="00CC55DC">
            <w:pPr>
              <w:widowControl w:val="0"/>
              <w:spacing w:line="480" w:lineRule="auto"/>
              <w:jc w:val="center"/>
              <w:rPr>
                <w:rFonts w:ascii="Sakkal Majalla" w:hAnsi="Sakkal Majalla" w:cs="Sakkal Majalla"/>
                <w:b/>
                <w:bCs/>
                <w:sz w:val="20"/>
                <w:szCs w:val="20"/>
                <w:rtl/>
              </w:rPr>
            </w:pPr>
            <w:r w:rsidRPr="001C3083">
              <w:rPr>
                <w:rFonts w:ascii="Sakkal Majalla" w:hAnsi="Sakkal Majalla" w:cs="Sakkal Majalla"/>
                <w:b/>
                <w:bCs/>
                <w:sz w:val="20"/>
                <w:szCs w:val="20"/>
                <w:rtl/>
              </w:rPr>
              <w:t>1</w:t>
            </w:r>
          </w:p>
        </w:tc>
      </w:tr>
      <w:tr w:rsidR="008B2E8B" w:rsidRPr="001C3083" w14:paraId="24D000CB" w14:textId="77777777" w:rsidTr="00CC55DC">
        <w:trPr>
          <w:jc w:val="center"/>
        </w:trPr>
        <w:tc>
          <w:tcPr>
            <w:tcW w:w="441" w:type="dxa"/>
            <w:tcBorders>
              <w:top w:val="single" w:sz="6" w:space="0" w:color="auto"/>
              <w:left w:val="thinThickSmallGap" w:sz="24" w:space="0" w:color="auto"/>
              <w:bottom w:val="single" w:sz="6" w:space="0" w:color="auto"/>
              <w:right w:val="single" w:sz="6" w:space="0" w:color="auto"/>
            </w:tcBorders>
          </w:tcPr>
          <w:p w14:paraId="2501C2EC" w14:textId="77777777" w:rsidR="008B2E8B" w:rsidRPr="001C3083" w:rsidRDefault="008B2E8B" w:rsidP="00CC55DC">
            <w:pPr>
              <w:widowControl w:val="0"/>
              <w:spacing w:line="480" w:lineRule="auto"/>
              <w:jc w:val="lowKashida"/>
              <w:rPr>
                <w:rFonts w:ascii="Sakkal Majalla" w:hAnsi="Sakkal Majalla" w:cs="Sakkal Majalla"/>
                <w:b/>
                <w:bCs/>
                <w:sz w:val="20"/>
                <w:szCs w:val="20"/>
                <w:rtl/>
              </w:rPr>
            </w:pPr>
            <w:r w:rsidRPr="001C3083">
              <w:rPr>
                <w:rFonts w:ascii="Sakkal Majalla" w:hAnsi="Sakkal Majalla" w:cs="Sakkal Majalla"/>
                <w:b/>
                <w:bCs/>
                <w:sz w:val="20"/>
                <w:szCs w:val="20"/>
                <w:rtl/>
              </w:rPr>
              <w:t>8</w:t>
            </w:r>
          </w:p>
        </w:tc>
        <w:tc>
          <w:tcPr>
            <w:tcW w:w="1967" w:type="dxa"/>
            <w:tcBorders>
              <w:top w:val="single" w:sz="6" w:space="0" w:color="auto"/>
              <w:left w:val="single" w:sz="6" w:space="0" w:color="auto"/>
              <w:bottom w:val="single" w:sz="6" w:space="0" w:color="auto"/>
              <w:right w:val="single" w:sz="6" w:space="0" w:color="auto"/>
            </w:tcBorders>
          </w:tcPr>
          <w:p w14:paraId="4F9FAD87" w14:textId="77777777" w:rsidR="008B2E8B" w:rsidRPr="001C3083" w:rsidRDefault="008B2E8B" w:rsidP="00CC55DC">
            <w:pPr>
              <w:pStyle w:val="NoSpacing1"/>
              <w:widowControl w:val="0"/>
              <w:spacing w:line="480" w:lineRule="auto"/>
              <w:jc w:val="both"/>
              <w:rPr>
                <w:rFonts w:ascii="Sakkal Majalla" w:hAnsi="Sakkal Majalla" w:cs="Sakkal Majalla"/>
                <w:sz w:val="20"/>
                <w:szCs w:val="20"/>
                <w:rtl/>
              </w:rPr>
            </w:pPr>
            <w:r>
              <w:rPr>
                <w:rFonts w:ascii="Sakkal Majalla" w:hAnsi="Sakkal Majalla" w:cs="Sakkal Majalla" w:hint="cs"/>
                <w:sz w:val="20"/>
                <w:szCs w:val="20"/>
                <w:rtl/>
              </w:rPr>
              <w:t xml:space="preserve">الاختناقات المرورية في الموانئ وتراكم الشحنات </w:t>
            </w:r>
          </w:p>
        </w:tc>
        <w:tc>
          <w:tcPr>
            <w:tcW w:w="736" w:type="dxa"/>
            <w:tcBorders>
              <w:top w:val="single" w:sz="6" w:space="0" w:color="auto"/>
              <w:left w:val="single" w:sz="6" w:space="0" w:color="auto"/>
              <w:bottom w:val="single" w:sz="6" w:space="0" w:color="auto"/>
              <w:right w:val="single" w:sz="6" w:space="0" w:color="auto"/>
            </w:tcBorders>
            <w:vAlign w:val="center"/>
          </w:tcPr>
          <w:p w14:paraId="3BD0ED0F"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3.72</w:t>
            </w:r>
          </w:p>
        </w:tc>
        <w:tc>
          <w:tcPr>
            <w:tcW w:w="993" w:type="dxa"/>
            <w:tcBorders>
              <w:top w:val="single" w:sz="6" w:space="0" w:color="auto"/>
              <w:left w:val="single" w:sz="6" w:space="0" w:color="auto"/>
              <w:bottom w:val="single" w:sz="6" w:space="0" w:color="auto"/>
              <w:right w:val="single" w:sz="6" w:space="0" w:color="auto"/>
            </w:tcBorders>
            <w:vAlign w:val="center"/>
          </w:tcPr>
          <w:p w14:paraId="59232A32"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1.051</w:t>
            </w:r>
          </w:p>
        </w:tc>
        <w:tc>
          <w:tcPr>
            <w:tcW w:w="747" w:type="dxa"/>
            <w:tcBorders>
              <w:top w:val="single" w:sz="6" w:space="0" w:color="auto"/>
              <w:left w:val="single" w:sz="6" w:space="0" w:color="auto"/>
              <w:bottom w:val="single" w:sz="6" w:space="0" w:color="auto"/>
              <w:right w:val="single" w:sz="6" w:space="0" w:color="auto"/>
            </w:tcBorders>
            <w:vAlign w:val="center"/>
          </w:tcPr>
          <w:p w14:paraId="3516A086"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74.44</w:t>
            </w:r>
          </w:p>
        </w:tc>
        <w:tc>
          <w:tcPr>
            <w:tcW w:w="747" w:type="dxa"/>
            <w:tcBorders>
              <w:top w:val="single" w:sz="6" w:space="0" w:color="auto"/>
              <w:left w:val="single" w:sz="6" w:space="0" w:color="auto"/>
              <w:bottom w:val="single" w:sz="6" w:space="0" w:color="auto"/>
              <w:right w:val="single" w:sz="6" w:space="0" w:color="auto"/>
            </w:tcBorders>
            <w:vAlign w:val="center"/>
          </w:tcPr>
          <w:p w14:paraId="4018FEC9"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5.830</w:t>
            </w:r>
          </w:p>
        </w:tc>
        <w:tc>
          <w:tcPr>
            <w:tcW w:w="747" w:type="dxa"/>
            <w:tcBorders>
              <w:top w:val="single" w:sz="6" w:space="0" w:color="auto"/>
              <w:left w:val="single" w:sz="6" w:space="0" w:color="auto"/>
              <w:bottom w:val="single" w:sz="6" w:space="0" w:color="auto"/>
              <w:right w:val="single" w:sz="18" w:space="0" w:color="auto"/>
            </w:tcBorders>
            <w:vAlign w:val="center"/>
          </w:tcPr>
          <w:p w14:paraId="19F33126"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0.000</w:t>
            </w:r>
          </w:p>
        </w:tc>
        <w:tc>
          <w:tcPr>
            <w:tcW w:w="736" w:type="dxa"/>
            <w:tcBorders>
              <w:top w:val="single" w:sz="6" w:space="0" w:color="auto"/>
              <w:left w:val="single" w:sz="6" w:space="0" w:color="auto"/>
              <w:bottom w:val="single" w:sz="6" w:space="0" w:color="auto"/>
              <w:right w:val="single" w:sz="18" w:space="0" w:color="auto"/>
            </w:tcBorders>
          </w:tcPr>
          <w:p w14:paraId="21B14743" w14:textId="77777777" w:rsidR="008B2E8B" w:rsidRPr="001C3083" w:rsidRDefault="008B2E8B" w:rsidP="00CC55DC">
            <w:pPr>
              <w:spacing w:line="480" w:lineRule="auto"/>
              <w:jc w:val="center"/>
              <w:rPr>
                <w:rFonts w:ascii="Sakkal Majalla" w:hAnsi="Sakkal Majalla" w:cs="Sakkal Majalla"/>
                <w:sz w:val="20"/>
                <w:szCs w:val="20"/>
              </w:rPr>
            </w:pPr>
            <w:r w:rsidRPr="001C3083">
              <w:rPr>
                <w:rFonts w:ascii="Sakkal Majalla" w:hAnsi="Sakkal Majalla" w:cs="Sakkal Majalla"/>
                <w:sz w:val="20"/>
                <w:szCs w:val="20"/>
                <w:rtl/>
              </w:rPr>
              <w:t xml:space="preserve">كبيرة </w:t>
            </w:r>
          </w:p>
        </w:tc>
        <w:tc>
          <w:tcPr>
            <w:tcW w:w="1250" w:type="dxa"/>
            <w:tcBorders>
              <w:top w:val="single" w:sz="6" w:space="0" w:color="auto"/>
              <w:left w:val="single" w:sz="6" w:space="0" w:color="auto"/>
              <w:bottom w:val="single" w:sz="6" w:space="0" w:color="auto"/>
              <w:right w:val="thinThickSmallGap" w:sz="24" w:space="0" w:color="auto"/>
            </w:tcBorders>
          </w:tcPr>
          <w:p w14:paraId="2907A19E" w14:textId="77777777" w:rsidR="008B2E8B" w:rsidRPr="001C3083" w:rsidRDefault="008B2E8B" w:rsidP="00CC55DC">
            <w:pPr>
              <w:widowControl w:val="0"/>
              <w:spacing w:line="480" w:lineRule="auto"/>
              <w:jc w:val="center"/>
              <w:rPr>
                <w:rFonts w:ascii="Sakkal Majalla" w:hAnsi="Sakkal Majalla" w:cs="Sakkal Majalla"/>
                <w:b/>
                <w:bCs/>
                <w:sz w:val="20"/>
                <w:szCs w:val="20"/>
                <w:rtl/>
              </w:rPr>
            </w:pPr>
            <w:r w:rsidRPr="001C3083">
              <w:rPr>
                <w:rFonts w:ascii="Sakkal Majalla" w:hAnsi="Sakkal Majalla" w:cs="Sakkal Majalla"/>
                <w:b/>
                <w:bCs/>
                <w:sz w:val="20"/>
                <w:szCs w:val="20"/>
                <w:rtl/>
              </w:rPr>
              <w:t>2</w:t>
            </w:r>
          </w:p>
        </w:tc>
      </w:tr>
      <w:tr w:rsidR="008B2E8B" w:rsidRPr="001C3083" w14:paraId="5A88A439" w14:textId="77777777" w:rsidTr="00CC55DC">
        <w:trPr>
          <w:jc w:val="center"/>
        </w:trPr>
        <w:tc>
          <w:tcPr>
            <w:tcW w:w="441" w:type="dxa"/>
            <w:tcBorders>
              <w:top w:val="single" w:sz="6" w:space="0" w:color="auto"/>
              <w:left w:val="thinThickSmallGap" w:sz="24" w:space="0" w:color="auto"/>
              <w:bottom w:val="single" w:sz="6" w:space="0" w:color="auto"/>
              <w:right w:val="single" w:sz="6" w:space="0" w:color="auto"/>
            </w:tcBorders>
          </w:tcPr>
          <w:p w14:paraId="5ABB2FC8" w14:textId="77777777" w:rsidR="008B2E8B" w:rsidRPr="001C3083" w:rsidRDefault="008B2E8B" w:rsidP="00CC55DC">
            <w:pPr>
              <w:widowControl w:val="0"/>
              <w:spacing w:line="480" w:lineRule="auto"/>
              <w:jc w:val="lowKashida"/>
              <w:rPr>
                <w:rFonts w:ascii="Sakkal Majalla" w:hAnsi="Sakkal Majalla" w:cs="Sakkal Majalla"/>
                <w:b/>
                <w:bCs/>
                <w:sz w:val="20"/>
                <w:szCs w:val="20"/>
                <w:rtl/>
              </w:rPr>
            </w:pPr>
            <w:r w:rsidRPr="001C3083">
              <w:rPr>
                <w:rFonts w:ascii="Sakkal Majalla" w:hAnsi="Sakkal Majalla" w:cs="Sakkal Majalla"/>
                <w:b/>
                <w:bCs/>
                <w:sz w:val="20"/>
                <w:szCs w:val="20"/>
                <w:rtl/>
              </w:rPr>
              <w:t>15</w:t>
            </w:r>
          </w:p>
        </w:tc>
        <w:tc>
          <w:tcPr>
            <w:tcW w:w="1967" w:type="dxa"/>
            <w:tcBorders>
              <w:top w:val="single" w:sz="6" w:space="0" w:color="auto"/>
              <w:left w:val="single" w:sz="6" w:space="0" w:color="auto"/>
              <w:bottom w:val="single" w:sz="6" w:space="0" w:color="auto"/>
              <w:right w:val="single" w:sz="6" w:space="0" w:color="auto"/>
            </w:tcBorders>
          </w:tcPr>
          <w:p w14:paraId="5A24E2CC" w14:textId="77777777" w:rsidR="008B2E8B" w:rsidRPr="001C3083" w:rsidRDefault="008B2E8B" w:rsidP="00CC55DC">
            <w:pPr>
              <w:pStyle w:val="NoSpacing1"/>
              <w:widowControl w:val="0"/>
              <w:spacing w:line="480" w:lineRule="auto"/>
              <w:jc w:val="both"/>
              <w:rPr>
                <w:rFonts w:ascii="Sakkal Majalla" w:hAnsi="Sakkal Majalla" w:cs="Sakkal Majalla"/>
                <w:sz w:val="20"/>
                <w:szCs w:val="20"/>
                <w:rtl/>
              </w:rPr>
            </w:pPr>
            <w:r>
              <w:rPr>
                <w:rFonts w:ascii="Sakkal Majalla" w:hAnsi="Sakkal Majalla" w:cs="Sakkal Majalla" w:hint="cs"/>
                <w:sz w:val="20"/>
                <w:szCs w:val="20"/>
                <w:rtl/>
              </w:rPr>
              <w:t xml:space="preserve">نقص في بعض السلع عالمياً </w:t>
            </w:r>
          </w:p>
        </w:tc>
        <w:tc>
          <w:tcPr>
            <w:tcW w:w="736" w:type="dxa"/>
            <w:tcBorders>
              <w:top w:val="single" w:sz="6" w:space="0" w:color="auto"/>
              <w:left w:val="single" w:sz="6" w:space="0" w:color="auto"/>
              <w:bottom w:val="single" w:sz="6" w:space="0" w:color="auto"/>
              <w:right w:val="single" w:sz="6" w:space="0" w:color="auto"/>
            </w:tcBorders>
            <w:vAlign w:val="center"/>
          </w:tcPr>
          <w:p w14:paraId="541D8F77"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3.72</w:t>
            </w:r>
          </w:p>
        </w:tc>
        <w:tc>
          <w:tcPr>
            <w:tcW w:w="993" w:type="dxa"/>
            <w:tcBorders>
              <w:top w:val="single" w:sz="6" w:space="0" w:color="auto"/>
              <w:left w:val="single" w:sz="6" w:space="0" w:color="auto"/>
              <w:bottom w:val="single" w:sz="6" w:space="0" w:color="auto"/>
              <w:right w:val="single" w:sz="6" w:space="0" w:color="auto"/>
            </w:tcBorders>
            <w:vAlign w:val="center"/>
          </w:tcPr>
          <w:p w14:paraId="0D159C87"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0.938</w:t>
            </w:r>
          </w:p>
        </w:tc>
        <w:tc>
          <w:tcPr>
            <w:tcW w:w="747" w:type="dxa"/>
            <w:tcBorders>
              <w:top w:val="single" w:sz="6" w:space="0" w:color="auto"/>
              <w:left w:val="single" w:sz="6" w:space="0" w:color="auto"/>
              <w:bottom w:val="single" w:sz="6" w:space="0" w:color="auto"/>
              <w:right w:val="single" w:sz="6" w:space="0" w:color="auto"/>
            </w:tcBorders>
            <w:vAlign w:val="center"/>
          </w:tcPr>
          <w:p w14:paraId="1122A7C9"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74.44</w:t>
            </w:r>
          </w:p>
        </w:tc>
        <w:tc>
          <w:tcPr>
            <w:tcW w:w="747" w:type="dxa"/>
            <w:tcBorders>
              <w:top w:val="single" w:sz="6" w:space="0" w:color="auto"/>
              <w:left w:val="single" w:sz="6" w:space="0" w:color="auto"/>
              <w:bottom w:val="single" w:sz="6" w:space="0" w:color="auto"/>
              <w:right w:val="single" w:sz="6" w:space="0" w:color="auto"/>
            </w:tcBorders>
            <w:vAlign w:val="center"/>
          </w:tcPr>
          <w:p w14:paraId="798B7B18"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6.535</w:t>
            </w:r>
          </w:p>
        </w:tc>
        <w:tc>
          <w:tcPr>
            <w:tcW w:w="747" w:type="dxa"/>
            <w:tcBorders>
              <w:top w:val="single" w:sz="6" w:space="0" w:color="auto"/>
              <w:left w:val="single" w:sz="6" w:space="0" w:color="auto"/>
              <w:bottom w:val="single" w:sz="6" w:space="0" w:color="auto"/>
              <w:right w:val="single" w:sz="18" w:space="0" w:color="auto"/>
            </w:tcBorders>
            <w:vAlign w:val="center"/>
          </w:tcPr>
          <w:p w14:paraId="76FE46F2"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0.000</w:t>
            </w:r>
          </w:p>
        </w:tc>
        <w:tc>
          <w:tcPr>
            <w:tcW w:w="736" w:type="dxa"/>
            <w:tcBorders>
              <w:top w:val="single" w:sz="6" w:space="0" w:color="auto"/>
              <w:left w:val="single" w:sz="6" w:space="0" w:color="auto"/>
              <w:bottom w:val="single" w:sz="6" w:space="0" w:color="auto"/>
              <w:right w:val="single" w:sz="18" w:space="0" w:color="auto"/>
            </w:tcBorders>
          </w:tcPr>
          <w:p w14:paraId="13F49C3E" w14:textId="77777777" w:rsidR="008B2E8B" w:rsidRPr="001C3083" w:rsidRDefault="008B2E8B" w:rsidP="00CC55DC">
            <w:pPr>
              <w:spacing w:line="480" w:lineRule="auto"/>
              <w:jc w:val="center"/>
              <w:rPr>
                <w:rFonts w:ascii="Sakkal Majalla" w:hAnsi="Sakkal Majalla" w:cs="Sakkal Majalla"/>
                <w:sz w:val="20"/>
                <w:szCs w:val="20"/>
              </w:rPr>
            </w:pPr>
            <w:r w:rsidRPr="001C3083">
              <w:rPr>
                <w:rFonts w:ascii="Sakkal Majalla" w:hAnsi="Sakkal Majalla" w:cs="Sakkal Majalla"/>
                <w:sz w:val="20"/>
                <w:szCs w:val="20"/>
                <w:rtl/>
              </w:rPr>
              <w:t xml:space="preserve">كبيرة </w:t>
            </w:r>
          </w:p>
        </w:tc>
        <w:tc>
          <w:tcPr>
            <w:tcW w:w="1250" w:type="dxa"/>
            <w:tcBorders>
              <w:top w:val="single" w:sz="6" w:space="0" w:color="auto"/>
              <w:left w:val="single" w:sz="6" w:space="0" w:color="auto"/>
              <w:bottom w:val="single" w:sz="6" w:space="0" w:color="auto"/>
              <w:right w:val="thinThickSmallGap" w:sz="24" w:space="0" w:color="auto"/>
            </w:tcBorders>
          </w:tcPr>
          <w:p w14:paraId="2A1AA069" w14:textId="77777777" w:rsidR="008B2E8B" w:rsidRPr="001C3083" w:rsidRDefault="008B2E8B" w:rsidP="00CC55DC">
            <w:pPr>
              <w:widowControl w:val="0"/>
              <w:spacing w:line="480" w:lineRule="auto"/>
              <w:jc w:val="center"/>
              <w:rPr>
                <w:rFonts w:ascii="Sakkal Majalla" w:hAnsi="Sakkal Majalla" w:cs="Sakkal Majalla"/>
                <w:b/>
                <w:bCs/>
                <w:sz w:val="20"/>
                <w:szCs w:val="20"/>
                <w:rtl/>
              </w:rPr>
            </w:pPr>
            <w:r w:rsidRPr="001C3083">
              <w:rPr>
                <w:rFonts w:ascii="Sakkal Majalla" w:hAnsi="Sakkal Majalla" w:cs="Sakkal Majalla"/>
                <w:b/>
                <w:bCs/>
                <w:sz w:val="20"/>
                <w:szCs w:val="20"/>
                <w:rtl/>
              </w:rPr>
              <w:t>3</w:t>
            </w:r>
          </w:p>
        </w:tc>
      </w:tr>
      <w:tr w:rsidR="008B2E8B" w:rsidRPr="001C3083" w14:paraId="259F7D0C" w14:textId="77777777" w:rsidTr="00CC55DC">
        <w:trPr>
          <w:jc w:val="center"/>
        </w:trPr>
        <w:tc>
          <w:tcPr>
            <w:tcW w:w="441" w:type="dxa"/>
            <w:tcBorders>
              <w:top w:val="single" w:sz="6" w:space="0" w:color="auto"/>
              <w:left w:val="thinThickSmallGap" w:sz="24" w:space="0" w:color="auto"/>
              <w:bottom w:val="single" w:sz="6" w:space="0" w:color="auto"/>
              <w:right w:val="single" w:sz="6" w:space="0" w:color="auto"/>
            </w:tcBorders>
          </w:tcPr>
          <w:p w14:paraId="471114DE" w14:textId="77777777" w:rsidR="008B2E8B" w:rsidRPr="001C3083" w:rsidRDefault="008B2E8B" w:rsidP="00CC55DC">
            <w:pPr>
              <w:widowControl w:val="0"/>
              <w:spacing w:line="480" w:lineRule="auto"/>
              <w:jc w:val="lowKashida"/>
              <w:rPr>
                <w:rFonts w:ascii="Sakkal Majalla" w:hAnsi="Sakkal Majalla" w:cs="Sakkal Majalla"/>
                <w:b/>
                <w:bCs/>
                <w:sz w:val="20"/>
                <w:szCs w:val="20"/>
                <w:rtl/>
              </w:rPr>
            </w:pPr>
            <w:r w:rsidRPr="001C3083">
              <w:rPr>
                <w:rFonts w:ascii="Sakkal Majalla" w:hAnsi="Sakkal Majalla" w:cs="Sakkal Majalla"/>
                <w:b/>
                <w:bCs/>
                <w:sz w:val="20"/>
                <w:szCs w:val="20"/>
                <w:rtl/>
              </w:rPr>
              <w:t>10</w:t>
            </w:r>
          </w:p>
        </w:tc>
        <w:tc>
          <w:tcPr>
            <w:tcW w:w="1967" w:type="dxa"/>
            <w:tcBorders>
              <w:top w:val="single" w:sz="6" w:space="0" w:color="auto"/>
              <w:left w:val="single" w:sz="6" w:space="0" w:color="auto"/>
              <w:bottom w:val="single" w:sz="6" w:space="0" w:color="auto"/>
              <w:right w:val="single" w:sz="6" w:space="0" w:color="auto"/>
            </w:tcBorders>
          </w:tcPr>
          <w:p w14:paraId="755A73A5" w14:textId="77777777" w:rsidR="008B2E8B" w:rsidRPr="001C3083" w:rsidRDefault="008B2E8B" w:rsidP="00CC55DC">
            <w:pPr>
              <w:pStyle w:val="NoSpacing1"/>
              <w:widowControl w:val="0"/>
              <w:spacing w:line="480" w:lineRule="auto"/>
              <w:jc w:val="both"/>
              <w:rPr>
                <w:rFonts w:ascii="Sakkal Majalla" w:hAnsi="Sakkal Majalla" w:cs="Sakkal Majalla"/>
                <w:sz w:val="20"/>
                <w:szCs w:val="20"/>
                <w:rtl/>
              </w:rPr>
            </w:pPr>
            <w:r w:rsidRPr="001C3083">
              <w:rPr>
                <w:rFonts w:ascii="Sakkal Majalla" w:hAnsi="Sakkal Majalla" w:cs="Sakkal Majalla"/>
                <w:color w:val="202124"/>
                <w:spacing w:val="3"/>
                <w:sz w:val="20"/>
                <w:szCs w:val="20"/>
                <w:shd w:val="clear" w:color="auto" w:fill="FFFFFF"/>
              </w:rPr>
              <w:t> </w:t>
            </w:r>
            <w:r>
              <w:rPr>
                <w:rFonts w:ascii="Sakkal Majalla" w:hAnsi="Sakkal Majalla" w:cs="Sakkal Majalla" w:hint="cs"/>
                <w:sz w:val="20"/>
                <w:szCs w:val="20"/>
                <w:rtl/>
              </w:rPr>
              <w:t xml:space="preserve">ارتفاع معدلات التضخم في بعض دول العالم </w:t>
            </w:r>
          </w:p>
        </w:tc>
        <w:tc>
          <w:tcPr>
            <w:tcW w:w="736" w:type="dxa"/>
            <w:tcBorders>
              <w:top w:val="single" w:sz="6" w:space="0" w:color="auto"/>
              <w:left w:val="single" w:sz="6" w:space="0" w:color="auto"/>
              <w:bottom w:val="single" w:sz="6" w:space="0" w:color="auto"/>
              <w:right w:val="single" w:sz="6" w:space="0" w:color="auto"/>
            </w:tcBorders>
            <w:vAlign w:val="center"/>
          </w:tcPr>
          <w:p w14:paraId="2A136978"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3.67</w:t>
            </w:r>
          </w:p>
        </w:tc>
        <w:tc>
          <w:tcPr>
            <w:tcW w:w="993" w:type="dxa"/>
            <w:tcBorders>
              <w:top w:val="single" w:sz="6" w:space="0" w:color="auto"/>
              <w:left w:val="single" w:sz="6" w:space="0" w:color="auto"/>
              <w:bottom w:val="single" w:sz="6" w:space="0" w:color="auto"/>
              <w:right w:val="single" w:sz="6" w:space="0" w:color="auto"/>
            </w:tcBorders>
            <w:vAlign w:val="center"/>
          </w:tcPr>
          <w:p w14:paraId="45C1E30E"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1.007</w:t>
            </w:r>
          </w:p>
        </w:tc>
        <w:tc>
          <w:tcPr>
            <w:tcW w:w="747" w:type="dxa"/>
            <w:tcBorders>
              <w:top w:val="single" w:sz="6" w:space="0" w:color="auto"/>
              <w:left w:val="single" w:sz="6" w:space="0" w:color="auto"/>
              <w:bottom w:val="single" w:sz="6" w:space="0" w:color="auto"/>
              <w:right w:val="single" w:sz="6" w:space="0" w:color="auto"/>
            </w:tcBorders>
            <w:vAlign w:val="center"/>
          </w:tcPr>
          <w:p w14:paraId="3A306E59"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73.33</w:t>
            </w:r>
          </w:p>
        </w:tc>
        <w:tc>
          <w:tcPr>
            <w:tcW w:w="747" w:type="dxa"/>
            <w:tcBorders>
              <w:top w:val="single" w:sz="6" w:space="0" w:color="auto"/>
              <w:left w:val="single" w:sz="6" w:space="0" w:color="auto"/>
              <w:bottom w:val="single" w:sz="6" w:space="0" w:color="auto"/>
              <w:right w:val="single" w:sz="6" w:space="0" w:color="auto"/>
            </w:tcBorders>
            <w:vAlign w:val="center"/>
          </w:tcPr>
          <w:p w14:paraId="6F061323"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5.617</w:t>
            </w:r>
          </w:p>
        </w:tc>
        <w:tc>
          <w:tcPr>
            <w:tcW w:w="747" w:type="dxa"/>
            <w:tcBorders>
              <w:top w:val="single" w:sz="6" w:space="0" w:color="auto"/>
              <w:left w:val="single" w:sz="6" w:space="0" w:color="auto"/>
              <w:bottom w:val="single" w:sz="6" w:space="0" w:color="auto"/>
              <w:right w:val="single" w:sz="18" w:space="0" w:color="auto"/>
            </w:tcBorders>
            <w:vAlign w:val="center"/>
          </w:tcPr>
          <w:p w14:paraId="57191881"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0.000</w:t>
            </w:r>
          </w:p>
        </w:tc>
        <w:tc>
          <w:tcPr>
            <w:tcW w:w="736" w:type="dxa"/>
            <w:tcBorders>
              <w:top w:val="single" w:sz="6" w:space="0" w:color="auto"/>
              <w:left w:val="single" w:sz="6" w:space="0" w:color="auto"/>
              <w:bottom w:val="single" w:sz="6" w:space="0" w:color="auto"/>
              <w:right w:val="single" w:sz="18" w:space="0" w:color="auto"/>
            </w:tcBorders>
          </w:tcPr>
          <w:p w14:paraId="78CDF130" w14:textId="77777777" w:rsidR="008B2E8B" w:rsidRPr="001C3083" w:rsidRDefault="008B2E8B" w:rsidP="00CC55DC">
            <w:pPr>
              <w:spacing w:line="480" w:lineRule="auto"/>
              <w:jc w:val="center"/>
              <w:rPr>
                <w:rFonts w:ascii="Sakkal Majalla" w:hAnsi="Sakkal Majalla" w:cs="Sakkal Majalla"/>
                <w:sz w:val="20"/>
                <w:szCs w:val="20"/>
              </w:rPr>
            </w:pPr>
            <w:r w:rsidRPr="001C3083">
              <w:rPr>
                <w:rFonts w:ascii="Sakkal Majalla" w:hAnsi="Sakkal Majalla" w:cs="Sakkal Majalla"/>
                <w:sz w:val="20"/>
                <w:szCs w:val="20"/>
                <w:rtl/>
              </w:rPr>
              <w:t xml:space="preserve">كبيرة </w:t>
            </w:r>
          </w:p>
        </w:tc>
        <w:tc>
          <w:tcPr>
            <w:tcW w:w="1250" w:type="dxa"/>
            <w:tcBorders>
              <w:top w:val="single" w:sz="6" w:space="0" w:color="auto"/>
              <w:left w:val="single" w:sz="6" w:space="0" w:color="auto"/>
              <w:bottom w:val="single" w:sz="6" w:space="0" w:color="auto"/>
              <w:right w:val="thinThickSmallGap" w:sz="24" w:space="0" w:color="auto"/>
            </w:tcBorders>
          </w:tcPr>
          <w:p w14:paraId="0FAAC6F6" w14:textId="77777777" w:rsidR="008B2E8B" w:rsidRPr="001C3083" w:rsidRDefault="008B2E8B" w:rsidP="00CC55DC">
            <w:pPr>
              <w:widowControl w:val="0"/>
              <w:spacing w:line="480" w:lineRule="auto"/>
              <w:jc w:val="center"/>
              <w:rPr>
                <w:rFonts w:ascii="Sakkal Majalla" w:hAnsi="Sakkal Majalla" w:cs="Sakkal Majalla"/>
                <w:b/>
                <w:bCs/>
                <w:sz w:val="20"/>
                <w:szCs w:val="20"/>
                <w:rtl/>
              </w:rPr>
            </w:pPr>
            <w:r w:rsidRPr="001C3083">
              <w:rPr>
                <w:rFonts w:ascii="Sakkal Majalla" w:hAnsi="Sakkal Majalla" w:cs="Sakkal Majalla"/>
                <w:b/>
                <w:bCs/>
                <w:sz w:val="20"/>
                <w:szCs w:val="20"/>
                <w:rtl/>
              </w:rPr>
              <w:t>4</w:t>
            </w:r>
          </w:p>
        </w:tc>
      </w:tr>
      <w:tr w:rsidR="008B2E8B" w:rsidRPr="001C3083" w14:paraId="6A22595B" w14:textId="77777777" w:rsidTr="00CC55DC">
        <w:trPr>
          <w:jc w:val="center"/>
        </w:trPr>
        <w:tc>
          <w:tcPr>
            <w:tcW w:w="441" w:type="dxa"/>
            <w:tcBorders>
              <w:top w:val="single" w:sz="6" w:space="0" w:color="auto"/>
              <w:left w:val="thinThickSmallGap" w:sz="24" w:space="0" w:color="auto"/>
              <w:bottom w:val="single" w:sz="6" w:space="0" w:color="auto"/>
              <w:right w:val="single" w:sz="6" w:space="0" w:color="auto"/>
            </w:tcBorders>
          </w:tcPr>
          <w:p w14:paraId="728CF93E" w14:textId="77777777" w:rsidR="008B2E8B" w:rsidRPr="001C3083" w:rsidRDefault="008B2E8B" w:rsidP="00CC55DC">
            <w:pPr>
              <w:widowControl w:val="0"/>
              <w:spacing w:line="480" w:lineRule="auto"/>
              <w:jc w:val="lowKashida"/>
              <w:rPr>
                <w:rFonts w:ascii="Sakkal Majalla" w:hAnsi="Sakkal Majalla" w:cs="Sakkal Majalla"/>
                <w:b/>
                <w:bCs/>
                <w:sz w:val="20"/>
                <w:szCs w:val="20"/>
                <w:rtl/>
              </w:rPr>
            </w:pPr>
            <w:r w:rsidRPr="001C3083">
              <w:rPr>
                <w:rFonts w:ascii="Sakkal Majalla" w:hAnsi="Sakkal Majalla" w:cs="Sakkal Majalla"/>
                <w:b/>
                <w:bCs/>
                <w:sz w:val="20"/>
                <w:szCs w:val="20"/>
                <w:rtl/>
              </w:rPr>
              <w:t>11</w:t>
            </w:r>
          </w:p>
        </w:tc>
        <w:tc>
          <w:tcPr>
            <w:tcW w:w="1967" w:type="dxa"/>
            <w:tcBorders>
              <w:top w:val="single" w:sz="6" w:space="0" w:color="auto"/>
              <w:left w:val="single" w:sz="6" w:space="0" w:color="auto"/>
              <w:bottom w:val="single" w:sz="6" w:space="0" w:color="auto"/>
              <w:right w:val="single" w:sz="6" w:space="0" w:color="auto"/>
            </w:tcBorders>
          </w:tcPr>
          <w:p w14:paraId="2542AF18" w14:textId="77777777" w:rsidR="008B2E8B" w:rsidRPr="001C3083" w:rsidRDefault="008B2E8B" w:rsidP="00CC55DC">
            <w:pPr>
              <w:pStyle w:val="NoSpacing1"/>
              <w:widowControl w:val="0"/>
              <w:spacing w:line="480" w:lineRule="auto"/>
              <w:jc w:val="both"/>
              <w:rPr>
                <w:rFonts w:ascii="Sakkal Majalla" w:hAnsi="Sakkal Majalla" w:cs="Sakkal Majalla"/>
                <w:sz w:val="20"/>
                <w:szCs w:val="20"/>
                <w:rtl/>
              </w:rPr>
            </w:pPr>
            <w:r>
              <w:rPr>
                <w:rFonts w:ascii="Sakkal Majalla" w:hAnsi="Sakkal Majalla" w:cs="Sakkal Majalla" w:hint="cs"/>
                <w:sz w:val="20"/>
                <w:szCs w:val="20"/>
                <w:rtl/>
              </w:rPr>
              <w:t xml:space="preserve">ارتفاع أسعار السلع في الأسواق </w:t>
            </w:r>
          </w:p>
        </w:tc>
        <w:tc>
          <w:tcPr>
            <w:tcW w:w="736" w:type="dxa"/>
            <w:tcBorders>
              <w:top w:val="single" w:sz="6" w:space="0" w:color="auto"/>
              <w:left w:val="single" w:sz="6" w:space="0" w:color="auto"/>
              <w:bottom w:val="single" w:sz="6" w:space="0" w:color="auto"/>
              <w:right w:val="single" w:sz="6" w:space="0" w:color="auto"/>
            </w:tcBorders>
            <w:vAlign w:val="center"/>
          </w:tcPr>
          <w:p w14:paraId="0A43F108"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3.67</w:t>
            </w:r>
          </w:p>
        </w:tc>
        <w:tc>
          <w:tcPr>
            <w:tcW w:w="993" w:type="dxa"/>
            <w:tcBorders>
              <w:top w:val="single" w:sz="6" w:space="0" w:color="auto"/>
              <w:left w:val="single" w:sz="6" w:space="0" w:color="auto"/>
              <w:bottom w:val="single" w:sz="6" w:space="0" w:color="auto"/>
              <w:right w:val="single" w:sz="6" w:space="0" w:color="auto"/>
            </w:tcBorders>
            <w:vAlign w:val="center"/>
          </w:tcPr>
          <w:p w14:paraId="6B82740E"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1.061</w:t>
            </w:r>
          </w:p>
        </w:tc>
        <w:tc>
          <w:tcPr>
            <w:tcW w:w="747" w:type="dxa"/>
            <w:tcBorders>
              <w:top w:val="single" w:sz="6" w:space="0" w:color="auto"/>
              <w:left w:val="single" w:sz="6" w:space="0" w:color="auto"/>
              <w:bottom w:val="single" w:sz="6" w:space="0" w:color="auto"/>
              <w:right w:val="single" w:sz="6" w:space="0" w:color="auto"/>
            </w:tcBorders>
            <w:vAlign w:val="center"/>
          </w:tcPr>
          <w:p w14:paraId="06AB271D"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73.33</w:t>
            </w:r>
          </w:p>
        </w:tc>
        <w:tc>
          <w:tcPr>
            <w:tcW w:w="747" w:type="dxa"/>
            <w:tcBorders>
              <w:top w:val="single" w:sz="6" w:space="0" w:color="auto"/>
              <w:left w:val="single" w:sz="6" w:space="0" w:color="auto"/>
              <w:bottom w:val="single" w:sz="6" w:space="0" w:color="auto"/>
              <w:right w:val="single" w:sz="6" w:space="0" w:color="auto"/>
            </w:tcBorders>
            <w:vAlign w:val="center"/>
          </w:tcPr>
          <w:p w14:paraId="6F0837E8"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5.329</w:t>
            </w:r>
          </w:p>
        </w:tc>
        <w:tc>
          <w:tcPr>
            <w:tcW w:w="747" w:type="dxa"/>
            <w:tcBorders>
              <w:top w:val="single" w:sz="6" w:space="0" w:color="auto"/>
              <w:left w:val="single" w:sz="6" w:space="0" w:color="auto"/>
              <w:bottom w:val="single" w:sz="6" w:space="0" w:color="auto"/>
              <w:right w:val="single" w:sz="18" w:space="0" w:color="auto"/>
            </w:tcBorders>
            <w:vAlign w:val="center"/>
          </w:tcPr>
          <w:p w14:paraId="2955BE36"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0.000</w:t>
            </w:r>
          </w:p>
        </w:tc>
        <w:tc>
          <w:tcPr>
            <w:tcW w:w="736" w:type="dxa"/>
            <w:tcBorders>
              <w:top w:val="single" w:sz="6" w:space="0" w:color="auto"/>
              <w:left w:val="single" w:sz="6" w:space="0" w:color="auto"/>
              <w:bottom w:val="single" w:sz="6" w:space="0" w:color="auto"/>
              <w:right w:val="single" w:sz="18" w:space="0" w:color="auto"/>
            </w:tcBorders>
          </w:tcPr>
          <w:p w14:paraId="596EEC11" w14:textId="77777777" w:rsidR="008B2E8B" w:rsidRPr="001C3083" w:rsidRDefault="008B2E8B" w:rsidP="00CC55DC">
            <w:pPr>
              <w:spacing w:line="480" w:lineRule="auto"/>
              <w:jc w:val="center"/>
              <w:rPr>
                <w:rFonts w:ascii="Sakkal Majalla" w:hAnsi="Sakkal Majalla" w:cs="Sakkal Majalla"/>
                <w:sz w:val="20"/>
                <w:szCs w:val="20"/>
              </w:rPr>
            </w:pPr>
            <w:r w:rsidRPr="001C3083">
              <w:rPr>
                <w:rFonts w:ascii="Sakkal Majalla" w:hAnsi="Sakkal Majalla" w:cs="Sakkal Majalla"/>
                <w:sz w:val="20"/>
                <w:szCs w:val="20"/>
                <w:rtl/>
              </w:rPr>
              <w:t xml:space="preserve">كبيرة </w:t>
            </w:r>
          </w:p>
        </w:tc>
        <w:tc>
          <w:tcPr>
            <w:tcW w:w="1250" w:type="dxa"/>
            <w:tcBorders>
              <w:top w:val="single" w:sz="6" w:space="0" w:color="auto"/>
              <w:left w:val="single" w:sz="6" w:space="0" w:color="auto"/>
              <w:bottom w:val="single" w:sz="6" w:space="0" w:color="auto"/>
              <w:right w:val="thinThickSmallGap" w:sz="24" w:space="0" w:color="auto"/>
            </w:tcBorders>
          </w:tcPr>
          <w:p w14:paraId="0F6328D6" w14:textId="77777777" w:rsidR="008B2E8B" w:rsidRPr="001C3083" w:rsidRDefault="008B2E8B" w:rsidP="00CC55DC">
            <w:pPr>
              <w:widowControl w:val="0"/>
              <w:spacing w:line="480" w:lineRule="auto"/>
              <w:jc w:val="center"/>
              <w:rPr>
                <w:rFonts w:ascii="Sakkal Majalla" w:hAnsi="Sakkal Majalla" w:cs="Sakkal Majalla"/>
                <w:b/>
                <w:bCs/>
                <w:sz w:val="20"/>
                <w:szCs w:val="20"/>
                <w:rtl/>
              </w:rPr>
            </w:pPr>
            <w:r w:rsidRPr="001C3083">
              <w:rPr>
                <w:rFonts w:ascii="Sakkal Majalla" w:hAnsi="Sakkal Majalla" w:cs="Sakkal Majalla"/>
                <w:b/>
                <w:bCs/>
                <w:sz w:val="20"/>
                <w:szCs w:val="20"/>
                <w:rtl/>
              </w:rPr>
              <w:t>5</w:t>
            </w:r>
          </w:p>
        </w:tc>
      </w:tr>
      <w:tr w:rsidR="008B2E8B" w:rsidRPr="001C3083" w14:paraId="19E8F21D" w14:textId="77777777" w:rsidTr="00CC55DC">
        <w:trPr>
          <w:jc w:val="center"/>
        </w:trPr>
        <w:tc>
          <w:tcPr>
            <w:tcW w:w="441" w:type="dxa"/>
            <w:tcBorders>
              <w:top w:val="single" w:sz="6" w:space="0" w:color="auto"/>
              <w:left w:val="thinThickSmallGap" w:sz="24" w:space="0" w:color="auto"/>
              <w:bottom w:val="single" w:sz="6" w:space="0" w:color="auto"/>
              <w:right w:val="single" w:sz="6" w:space="0" w:color="auto"/>
            </w:tcBorders>
          </w:tcPr>
          <w:p w14:paraId="42CADA11" w14:textId="77777777" w:rsidR="008B2E8B" w:rsidRPr="001C3083" w:rsidRDefault="008B2E8B" w:rsidP="00CC55DC">
            <w:pPr>
              <w:widowControl w:val="0"/>
              <w:spacing w:line="480" w:lineRule="auto"/>
              <w:jc w:val="lowKashida"/>
              <w:rPr>
                <w:rFonts w:ascii="Sakkal Majalla" w:hAnsi="Sakkal Majalla" w:cs="Sakkal Majalla"/>
                <w:b/>
                <w:bCs/>
                <w:sz w:val="20"/>
                <w:szCs w:val="20"/>
                <w:rtl/>
              </w:rPr>
            </w:pPr>
            <w:r w:rsidRPr="001C3083">
              <w:rPr>
                <w:rFonts w:ascii="Sakkal Majalla" w:hAnsi="Sakkal Majalla" w:cs="Sakkal Majalla"/>
                <w:b/>
                <w:bCs/>
                <w:sz w:val="20"/>
                <w:szCs w:val="20"/>
                <w:rtl/>
              </w:rPr>
              <w:t>13</w:t>
            </w:r>
          </w:p>
        </w:tc>
        <w:tc>
          <w:tcPr>
            <w:tcW w:w="1967" w:type="dxa"/>
            <w:tcBorders>
              <w:top w:val="single" w:sz="6" w:space="0" w:color="auto"/>
              <w:left w:val="single" w:sz="6" w:space="0" w:color="auto"/>
              <w:bottom w:val="single" w:sz="6" w:space="0" w:color="auto"/>
              <w:right w:val="single" w:sz="6" w:space="0" w:color="auto"/>
            </w:tcBorders>
          </w:tcPr>
          <w:p w14:paraId="7B1C8820" w14:textId="77777777" w:rsidR="008B2E8B" w:rsidRPr="001C3083" w:rsidRDefault="008B2E8B" w:rsidP="00CC55DC">
            <w:pPr>
              <w:pStyle w:val="NoSpacing1"/>
              <w:widowControl w:val="0"/>
              <w:spacing w:line="480" w:lineRule="auto"/>
              <w:jc w:val="both"/>
              <w:rPr>
                <w:rFonts w:ascii="Sakkal Majalla" w:hAnsi="Sakkal Majalla" w:cs="Sakkal Majalla"/>
                <w:sz w:val="20"/>
                <w:szCs w:val="20"/>
                <w:rtl/>
              </w:rPr>
            </w:pPr>
            <w:r>
              <w:rPr>
                <w:rFonts w:ascii="Sakkal Majalla" w:hAnsi="Sakkal Majalla" w:cs="Sakkal Majalla" w:hint="cs"/>
                <w:sz w:val="20"/>
                <w:szCs w:val="20"/>
                <w:rtl/>
              </w:rPr>
              <w:t xml:space="preserve">خفض النشاط الصناعي في الأسواق عالمياً </w:t>
            </w:r>
          </w:p>
        </w:tc>
        <w:tc>
          <w:tcPr>
            <w:tcW w:w="736" w:type="dxa"/>
            <w:tcBorders>
              <w:top w:val="single" w:sz="6" w:space="0" w:color="auto"/>
              <w:left w:val="single" w:sz="6" w:space="0" w:color="auto"/>
              <w:bottom w:val="single" w:sz="6" w:space="0" w:color="auto"/>
              <w:right w:val="single" w:sz="6" w:space="0" w:color="auto"/>
            </w:tcBorders>
            <w:vAlign w:val="center"/>
          </w:tcPr>
          <w:p w14:paraId="109F3E8C"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3.67</w:t>
            </w:r>
          </w:p>
        </w:tc>
        <w:tc>
          <w:tcPr>
            <w:tcW w:w="993" w:type="dxa"/>
            <w:tcBorders>
              <w:top w:val="single" w:sz="6" w:space="0" w:color="auto"/>
              <w:left w:val="single" w:sz="6" w:space="0" w:color="auto"/>
              <w:bottom w:val="single" w:sz="6" w:space="0" w:color="auto"/>
              <w:right w:val="single" w:sz="6" w:space="0" w:color="auto"/>
            </w:tcBorders>
            <w:vAlign w:val="center"/>
          </w:tcPr>
          <w:p w14:paraId="482F2B58"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0.822</w:t>
            </w:r>
          </w:p>
        </w:tc>
        <w:tc>
          <w:tcPr>
            <w:tcW w:w="747" w:type="dxa"/>
            <w:tcBorders>
              <w:top w:val="single" w:sz="6" w:space="0" w:color="auto"/>
              <w:left w:val="single" w:sz="6" w:space="0" w:color="auto"/>
              <w:bottom w:val="single" w:sz="6" w:space="0" w:color="auto"/>
              <w:right w:val="single" w:sz="6" w:space="0" w:color="auto"/>
            </w:tcBorders>
            <w:vAlign w:val="center"/>
          </w:tcPr>
          <w:p w14:paraId="549EA86F"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73.33</w:t>
            </w:r>
          </w:p>
        </w:tc>
        <w:tc>
          <w:tcPr>
            <w:tcW w:w="747" w:type="dxa"/>
            <w:tcBorders>
              <w:top w:val="single" w:sz="6" w:space="0" w:color="auto"/>
              <w:left w:val="single" w:sz="6" w:space="0" w:color="auto"/>
              <w:bottom w:val="single" w:sz="6" w:space="0" w:color="auto"/>
              <w:right w:val="single" w:sz="6" w:space="0" w:color="auto"/>
            </w:tcBorders>
            <w:vAlign w:val="center"/>
          </w:tcPr>
          <w:p w14:paraId="65B07F84"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6.880</w:t>
            </w:r>
          </w:p>
        </w:tc>
        <w:tc>
          <w:tcPr>
            <w:tcW w:w="747" w:type="dxa"/>
            <w:tcBorders>
              <w:top w:val="single" w:sz="6" w:space="0" w:color="auto"/>
              <w:left w:val="single" w:sz="6" w:space="0" w:color="auto"/>
              <w:bottom w:val="single" w:sz="6" w:space="0" w:color="auto"/>
              <w:right w:val="single" w:sz="18" w:space="0" w:color="auto"/>
            </w:tcBorders>
            <w:vAlign w:val="center"/>
          </w:tcPr>
          <w:p w14:paraId="3F18D8F3" w14:textId="77777777" w:rsidR="008B2E8B" w:rsidRPr="001C3083" w:rsidRDefault="008B2E8B" w:rsidP="00CC55DC">
            <w:pPr>
              <w:widowControl w:val="0"/>
              <w:spacing w:line="480" w:lineRule="auto"/>
              <w:jc w:val="center"/>
              <w:rPr>
                <w:rFonts w:ascii="Sakkal Majalla" w:hAnsi="Sakkal Majalla" w:cs="Sakkal Majalla"/>
                <w:sz w:val="20"/>
                <w:szCs w:val="20"/>
              </w:rPr>
            </w:pPr>
            <w:r w:rsidRPr="001C3083">
              <w:rPr>
                <w:rFonts w:ascii="Sakkal Majalla" w:hAnsi="Sakkal Majalla" w:cs="Sakkal Majalla"/>
                <w:sz w:val="20"/>
                <w:szCs w:val="20"/>
              </w:rPr>
              <w:t>0.000</w:t>
            </w:r>
          </w:p>
        </w:tc>
        <w:tc>
          <w:tcPr>
            <w:tcW w:w="736" w:type="dxa"/>
            <w:tcBorders>
              <w:top w:val="single" w:sz="6" w:space="0" w:color="auto"/>
              <w:left w:val="single" w:sz="6" w:space="0" w:color="auto"/>
              <w:bottom w:val="single" w:sz="6" w:space="0" w:color="auto"/>
              <w:right w:val="single" w:sz="18" w:space="0" w:color="auto"/>
            </w:tcBorders>
          </w:tcPr>
          <w:p w14:paraId="3747AEA1" w14:textId="77777777" w:rsidR="008B2E8B" w:rsidRPr="001C3083" w:rsidRDefault="008B2E8B" w:rsidP="00CC55DC">
            <w:pPr>
              <w:spacing w:line="480" w:lineRule="auto"/>
              <w:jc w:val="center"/>
              <w:rPr>
                <w:rFonts w:ascii="Sakkal Majalla" w:hAnsi="Sakkal Majalla" w:cs="Sakkal Majalla"/>
                <w:sz w:val="20"/>
                <w:szCs w:val="20"/>
              </w:rPr>
            </w:pPr>
            <w:r w:rsidRPr="001C3083">
              <w:rPr>
                <w:rFonts w:ascii="Sakkal Majalla" w:hAnsi="Sakkal Majalla" w:cs="Sakkal Majalla"/>
                <w:sz w:val="20"/>
                <w:szCs w:val="20"/>
                <w:rtl/>
              </w:rPr>
              <w:t xml:space="preserve">كبيرة </w:t>
            </w:r>
          </w:p>
        </w:tc>
        <w:tc>
          <w:tcPr>
            <w:tcW w:w="1250" w:type="dxa"/>
            <w:tcBorders>
              <w:top w:val="single" w:sz="6" w:space="0" w:color="auto"/>
              <w:left w:val="single" w:sz="6" w:space="0" w:color="auto"/>
              <w:bottom w:val="single" w:sz="6" w:space="0" w:color="auto"/>
              <w:right w:val="thinThickSmallGap" w:sz="24" w:space="0" w:color="auto"/>
            </w:tcBorders>
          </w:tcPr>
          <w:p w14:paraId="540333D9" w14:textId="77777777" w:rsidR="008B2E8B" w:rsidRPr="001C3083" w:rsidRDefault="008B2E8B" w:rsidP="00CC55DC">
            <w:pPr>
              <w:widowControl w:val="0"/>
              <w:spacing w:line="480" w:lineRule="auto"/>
              <w:jc w:val="center"/>
              <w:rPr>
                <w:rFonts w:ascii="Sakkal Majalla" w:hAnsi="Sakkal Majalla" w:cs="Sakkal Majalla"/>
                <w:b/>
                <w:bCs/>
                <w:sz w:val="20"/>
                <w:szCs w:val="20"/>
                <w:rtl/>
              </w:rPr>
            </w:pPr>
            <w:r w:rsidRPr="001C3083">
              <w:rPr>
                <w:rFonts w:ascii="Sakkal Majalla" w:hAnsi="Sakkal Majalla" w:cs="Sakkal Majalla"/>
                <w:b/>
                <w:bCs/>
                <w:sz w:val="20"/>
                <w:szCs w:val="20"/>
                <w:rtl/>
              </w:rPr>
              <w:t>6</w:t>
            </w:r>
          </w:p>
        </w:tc>
      </w:tr>
      <w:tr w:rsidR="008B2E8B" w:rsidRPr="001C3083" w14:paraId="34555809" w14:textId="77777777" w:rsidTr="008B2E8B">
        <w:trPr>
          <w:trHeight w:val="219"/>
          <w:jc w:val="center"/>
        </w:trPr>
        <w:tc>
          <w:tcPr>
            <w:tcW w:w="2408" w:type="dxa"/>
            <w:gridSpan w:val="2"/>
            <w:tcBorders>
              <w:top w:val="single" w:sz="6" w:space="0" w:color="auto"/>
              <w:left w:val="thinThickSmallGap" w:sz="24" w:space="0" w:color="auto"/>
              <w:bottom w:val="thinThickSmallGap" w:sz="24" w:space="0" w:color="auto"/>
              <w:right w:val="single" w:sz="6" w:space="0" w:color="auto"/>
            </w:tcBorders>
            <w:shd w:val="clear" w:color="auto" w:fill="D9D9D9" w:themeFill="background1" w:themeFillShade="D9"/>
            <w:vAlign w:val="center"/>
          </w:tcPr>
          <w:p w14:paraId="189CF3B1" w14:textId="77777777" w:rsidR="008B2E8B" w:rsidRPr="001C3083" w:rsidRDefault="008B2E8B" w:rsidP="00CC55DC">
            <w:pPr>
              <w:widowControl w:val="0"/>
              <w:spacing w:line="480" w:lineRule="auto"/>
              <w:jc w:val="center"/>
              <w:rPr>
                <w:rFonts w:ascii="Sakkal Majalla" w:hAnsi="Sakkal Majalla" w:cs="Sakkal Majalla"/>
                <w:b/>
                <w:bCs/>
                <w:sz w:val="20"/>
                <w:szCs w:val="20"/>
                <w:rtl/>
              </w:rPr>
            </w:pPr>
            <w:r w:rsidRPr="001C3083">
              <w:rPr>
                <w:rFonts w:ascii="Sakkal Majalla" w:hAnsi="Sakkal Majalla" w:cs="Sakkal Majalla"/>
                <w:b/>
                <w:bCs/>
                <w:sz w:val="20"/>
                <w:szCs w:val="20"/>
                <w:rtl/>
              </w:rPr>
              <w:t>جميع الفقرات</w:t>
            </w:r>
          </w:p>
        </w:tc>
        <w:tc>
          <w:tcPr>
            <w:tcW w:w="736" w:type="dxa"/>
            <w:tcBorders>
              <w:top w:val="single" w:sz="6" w:space="0" w:color="auto"/>
              <w:left w:val="single" w:sz="6" w:space="0" w:color="auto"/>
              <w:bottom w:val="thinThickSmallGap" w:sz="24" w:space="0" w:color="auto"/>
              <w:right w:val="single" w:sz="6" w:space="0" w:color="auto"/>
            </w:tcBorders>
            <w:shd w:val="clear" w:color="auto" w:fill="D9D9D9" w:themeFill="background1" w:themeFillShade="D9"/>
            <w:vAlign w:val="center"/>
          </w:tcPr>
          <w:p w14:paraId="583D86C5" w14:textId="77777777" w:rsidR="008B2E8B" w:rsidRPr="001C3083" w:rsidRDefault="008B2E8B" w:rsidP="00CC55DC">
            <w:pPr>
              <w:widowControl w:val="0"/>
              <w:spacing w:line="480" w:lineRule="auto"/>
              <w:jc w:val="center"/>
              <w:rPr>
                <w:rFonts w:ascii="Sakkal Majalla" w:hAnsi="Sakkal Majalla" w:cs="Sakkal Majalla"/>
                <w:b/>
                <w:bCs/>
                <w:sz w:val="20"/>
                <w:szCs w:val="20"/>
              </w:rPr>
            </w:pPr>
            <w:r w:rsidRPr="001C3083">
              <w:rPr>
                <w:rFonts w:ascii="Sakkal Majalla" w:hAnsi="Sakkal Majalla" w:cs="Sakkal Majalla"/>
                <w:b/>
                <w:bCs/>
                <w:sz w:val="20"/>
                <w:szCs w:val="20"/>
              </w:rPr>
              <w:t>3.49</w:t>
            </w:r>
          </w:p>
        </w:tc>
        <w:tc>
          <w:tcPr>
            <w:tcW w:w="993" w:type="dxa"/>
            <w:tcBorders>
              <w:top w:val="single" w:sz="6" w:space="0" w:color="auto"/>
              <w:left w:val="single" w:sz="6" w:space="0" w:color="auto"/>
              <w:bottom w:val="thinThickSmallGap" w:sz="24" w:space="0" w:color="auto"/>
              <w:right w:val="single" w:sz="6" w:space="0" w:color="auto"/>
            </w:tcBorders>
            <w:shd w:val="clear" w:color="auto" w:fill="D9D9D9" w:themeFill="background1" w:themeFillShade="D9"/>
            <w:vAlign w:val="center"/>
          </w:tcPr>
          <w:p w14:paraId="4B68199E" w14:textId="77777777" w:rsidR="008B2E8B" w:rsidRPr="001C3083" w:rsidRDefault="008B2E8B" w:rsidP="00CC55DC">
            <w:pPr>
              <w:widowControl w:val="0"/>
              <w:spacing w:line="480" w:lineRule="auto"/>
              <w:jc w:val="center"/>
              <w:rPr>
                <w:rFonts w:ascii="Sakkal Majalla" w:hAnsi="Sakkal Majalla" w:cs="Sakkal Majalla"/>
                <w:b/>
                <w:bCs/>
                <w:sz w:val="20"/>
                <w:szCs w:val="20"/>
              </w:rPr>
            </w:pPr>
            <w:r w:rsidRPr="001C3083">
              <w:rPr>
                <w:rFonts w:ascii="Sakkal Majalla" w:hAnsi="Sakkal Majalla" w:cs="Sakkal Majalla"/>
                <w:b/>
                <w:bCs/>
                <w:sz w:val="20"/>
                <w:szCs w:val="20"/>
              </w:rPr>
              <w:t>0.775</w:t>
            </w:r>
          </w:p>
        </w:tc>
        <w:tc>
          <w:tcPr>
            <w:tcW w:w="747" w:type="dxa"/>
            <w:tcBorders>
              <w:top w:val="single" w:sz="6" w:space="0" w:color="auto"/>
              <w:left w:val="single" w:sz="6" w:space="0" w:color="auto"/>
              <w:bottom w:val="thinThickSmallGap" w:sz="24" w:space="0" w:color="auto"/>
              <w:right w:val="single" w:sz="6" w:space="0" w:color="auto"/>
            </w:tcBorders>
            <w:shd w:val="clear" w:color="auto" w:fill="D9D9D9" w:themeFill="background1" w:themeFillShade="D9"/>
            <w:vAlign w:val="center"/>
          </w:tcPr>
          <w:p w14:paraId="73ABAB5F" w14:textId="77777777" w:rsidR="008B2E8B" w:rsidRPr="001C3083" w:rsidRDefault="008B2E8B" w:rsidP="00CC55DC">
            <w:pPr>
              <w:widowControl w:val="0"/>
              <w:spacing w:line="480" w:lineRule="auto"/>
              <w:jc w:val="center"/>
              <w:rPr>
                <w:rFonts w:ascii="Sakkal Majalla" w:hAnsi="Sakkal Majalla" w:cs="Sakkal Majalla"/>
                <w:b/>
                <w:bCs/>
                <w:sz w:val="20"/>
                <w:szCs w:val="20"/>
              </w:rPr>
            </w:pPr>
            <w:r w:rsidRPr="001C3083">
              <w:rPr>
                <w:rFonts w:ascii="Sakkal Majalla" w:hAnsi="Sakkal Majalla" w:cs="Sakkal Majalla"/>
                <w:b/>
                <w:bCs/>
                <w:sz w:val="20"/>
                <w:szCs w:val="20"/>
              </w:rPr>
              <w:t>69.86</w:t>
            </w:r>
          </w:p>
        </w:tc>
        <w:tc>
          <w:tcPr>
            <w:tcW w:w="747" w:type="dxa"/>
            <w:tcBorders>
              <w:top w:val="single" w:sz="6" w:space="0" w:color="auto"/>
              <w:left w:val="single" w:sz="6" w:space="0" w:color="auto"/>
              <w:bottom w:val="thinThickSmallGap" w:sz="24" w:space="0" w:color="auto"/>
              <w:right w:val="single" w:sz="6" w:space="0" w:color="auto"/>
            </w:tcBorders>
            <w:shd w:val="clear" w:color="auto" w:fill="D9D9D9" w:themeFill="background1" w:themeFillShade="D9"/>
            <w:vAlign w:val="center"/>
          </w:tcPr>
          <w:p w14:paraId="1BDA47B6" w14:textId="77777777" w:rsidR="008B2E8B" w:rsidRPr="001C3083" w:rsidRDefault="008B2E8B" w:rsidP="00CC55DC">
            <w:pPr>
              <w:widowControl w:val="0"/>
              <w:spacing w:line="480" w:lineRule="auto"/>
              <w:jc w:val="center"/>
              <w:rPr>
                <w:rFonts w:ascii="Sakkal Majalla" w:hAnsi="Sakkal Majalla" w:cs="Sakkal Majalla"/>
                <w:b/>
                <w:bCs/>
                <w:sz w:val="20"/>
                <w:szCs w:val="20"/>
              </w:rPr>
            </w:pPr>
            <w:r w:rsidRPr="001C3083">
              <w:rPr>
                <w:rFonts w:ascii="Sakkal Majalla" w:hAnsi="Sakkal Majalla" w:cs="Sakkal Majalla"/>
                <w:b/>
                <w:bCs/>
                <w:sz w:val="20"/>
                <w:szCs w:val="20"/>
              </w:rPr>
              <w:t>5.402</w:t>
            </w:r>
          </w:p>
        </w:tc>
        <w:tc>
          <w:tcPr>
            <w:tcW w:w="747" w:type="dxa"/>
            <w:tcBorders>
              <w:top w:val="single" w:sz="6" w:space="0" w:color="auto"/>
              <w:left w:val="single" w:sz="6" w:space="0" w:color="auto"/>
              <w:bottom w:val="thinThickSmallGap" w:sz="24" w:space="0" w:color="auto"/>
              <w:right w:val="single" w:sz="18" w:space="0" w:color="auto"/>
            </w:tcBorders>
            <w:shd w:val="clear" w:color="auto" w:fill="D9D9D9" w:themeFill="background1" w:themeFillShade="D9"/>
            <w:vAlign w:val="center"/>
          </w:tcPr>
          <w:p w14:paraId="1FFDCFAF" w14:textId="77777777" w:rsidR="008B2E8B" w:rsidRPr="001C3083" w:rsidRDefault="008B2E8B" w:rsidP="00CC55DC">
            <w:pPr>
              <w:widowControl w:val="0"/>
              <w:spacing w:line="480" w:lineRule="auto"/>
              <w:jc w:val="center"/>
              <w:rPr>
                <w:rFonts w:ascii="Sakkal Majalla" w:hAnsi="Sakkal Majalla" w:cs="Sakkal Majalla"/>
                <w:b/>
                <w:bCs/>
                <w:sz w:val="20"/>
                <w:szCs w:val="20"/>
              </w:rPr>
            </w:pPr>
            <w:r w:rsidRPr="001C3083">
              <w:rPr>
                <w:rFonts w:ascii="Sakkal Majalla" w:hAnsi="Sakkal Majalla" w:cs="Sakkal Majalla"/>
                <w:b/>
                <w:bCs/>
                <w:sz w:val="20"/>
                <w:szCs w:val="20"/>
              </w:rPr>
              <w:t>0.000</w:t>
            </w:r>
          </w:p>
        </w:tc>
        <w:tc>
          <w:tcPr>
            <w:tcW w:w="1986" w:type="dxa"/>
            <w:gridSpan w:val="2"/>
            <w:tcBorders>
              <w:top w:val="single" w:sz="6" w:space="0" w:color="auto"/>
              <w:left w:val="single" w:sz="6" w:space="0" w:color="auto"/>
              <w:bottom w:val="thinThickSmallGap" w:sz="24" w:space="0" w:color="auto"/>
              <w:right w:val="thinThickSmallGap" w:sz="24" w:space="0" w:color="auto"/>
            </w:tcBorders>
            <w:shd w:val="clear" w:color="auto" w:fill="D9D9D9" w:themeFill="background1" w:themeFillShade="D9"/>
            <w:vAlign w:val="center"/>
          </w:tcPr>
          <w:p w14:paraId="671539C0" w14:textId="77777777" w:rsidR="008B2E8B" w:rsidRPr="001C3083" w:rsidRDefault="008B2E8B" w:rsidP="00CC55DC">
            <w:pPr>
              <w:widowControl w:val="0"/>
              <w:spacing w:line="480" w:lineRule="auto"/>
              <w:jc w:val="center"/>
              <w:rPr>
                <w:rFonts w:ascii="Sakkal Majalla" w:hAnsi="Sakkal Majalla" w:cs="Sakkal Majalla"/>
                <w:b/>
                <w:bCs/>
                <w:sz w:val="20"/>
                <w:szCs w:val="20"/>
              </w:rPr>
            </w:pPr>
            <w:r w:rsidRPr="001C3083">
              <w:rPr>
                <w:rFonts w:ascii="Sakkal Majalla" w:hAnsi="Sakkal Majalla" w:cs="Sakkal Majalla"/>
                <w:b/>
                <w:bCs/>
                <w:sz w:val="20"/>
                <w:szCs w:val="20"/>
                <w:rtl/>
              </w:rPr>
              <w:t xml:space="preserve">كبيرة </w:t>
            </w:r>
          </w:p>
        </w:tc>
      </w:tr>
    </w:tbl>
    <w:p w14:paraId="4C977967" w14:textId="55A0BB43" w:rsidR="008B2E8B" w:rsidRDefault="008B2E8B" w:rsidP="008B2E8B">
      <w:pPr>
        <w:spacing w:line="480" w:lineRule="auto"/>
        <w:ind w:firstLine="720"/>
        <w:jc w:val="lowKashida"/>
        <w:rPr>
          <w:rFonts w:asciiTheme="majorBidi" w:hAnsiTheme="majorBidi" w:cstheme="majorBidi"/>
          <w:sz w:val="24"/>
          <w:szCs w:val="24"/>
          <w:rtl/>
        </w:rPr>
      </w:pPr>
      <w:r w:rsidRPr="008B2E8B">
        <w:rPr>
          <w:rFonts w:ascii="Sakkal Majalla" w:hAnsi="Sakkal Majalla" w:cs="Sakkal Majalla"/>
          <w:sz w:val="24"/>
          <w:szCs w:val="24"/>
          <w:rtl/>
        </w:rPr>
        <w:lastRenderedPageBreak/>
        <w:t xml:space="preserve">يتضح من الجدول (4) السابق أن أفراد عينة البحث موافقون بدرجة كبيرة على </w:t>
      </w:r>
      <w:r w:rsidRPr="008B2E8B">
        <w:rPr>
          <w:rFonts w:ascii="Sakkal Majalla" w:hAnsi="Sakkal Majalla" w:cs="Sakkal Majalla" w:hint="cs"/>
          <w:sz w:val="24"/>
          <w:szCs w:val="24"/>
          <w:rtl/>
        </w:rPr>
        <w:t xml:space="preserve">لجائحة كورونا أثرت بصورة ملحوظة على سلاسل الإمداد العالمية </w:t>
      </w:r>
      <w:r w:rsidRPr="008B2E8B">
        <w:rPr>
          <w:rFonts w:ascii="Sakkal Majalla" w:hAnsi="Sakkal Majalla" w:cs="Sakkal Majalla"/>
          <w:sz w:val="24"/>
          <w:szCs w:val="24"/>
          <w:rtl/>
        </w:rPr>
        <w:t>حيث أشارت استجابات عينة البحث إلى أ</w:t>
      </w:r>
      <w:r w:rsidRPr="008B2E8B">
        <w:rPr>
          <w:rFonts w:ascii="Sakkal Majalla" w:hAnsi="Sakkal Majalla" w:cs="Sakkal Majalla" w:hint="cs"/>
          <w:sz w:val="24"/>
          <w:szCs w:val="24"/>
          <w:rtl/>
        </w:rPr>
        <w:t xml:space="preserve">ن سلاسل الإمداد العالمية عانت بصورة كبيرة من تداعيات جائحة كورونا وخاصةً على الأسواق العالمية حيث عانت كثير من الدول النامية من نقص السلع والخدمات الأمر الذي أثر سلبياً على قطاع التجارة العالمية </w:t>
      </w:r>
    </w:p>
    <w:p w14:paraId="5EA481C8" w14:textId="77777777" w:rsidR="00672658" w:rsidRPr="002F5480" w:rsidRDefault="00672658" w:rsidP="00672658">
      <w:pPr>
        <w:tabs>
          <w:tab w:val="left" w:pos="1378"/>
          <w:tab w:val="left" w:pos="2951"/>
          <w:tab w:val="left" w:pos="3090"/>
          <w:tab w:val="center" w:pos="4153"/>
          <w:tab w:val="center" w:pos="4535"/>
          <w:tab w:val="left" w:pos="6100"/>
        </w:tabs>
        <w:spacing w:line="480" w:lineRule="auto"/>
        <w:jc w:val="center"/>
        <w:outlineLvl w:val="0"/>
        <w:rPr>
          <w:rFonts w:ascii="Sakkal Majalla" w:hAnsi="Sakkal Majalla" w:cs="Sakkal Majalla"/>
          <w:bCs/>
          <w:rtl/>
        </w:rPr>
      </w:pPr>
      <w:r w:rsidRPr="002F5480">
        <w:rPr>
          <w:rFonts w:ascii="Sakkal Majalla" w:hAnsi="Sakkal Majalla" w:cs="Sakkal Majalla"/>
          <w:bCs/>
          <w:rtl/>
        </w:rPr>
        <w:t>جدول (5) استجابات أفراد عينة البحث حول أبرز الإجراءات والتدابير الوقائية المتبعة للحد من تأثير الأزمات المختلفة على سلاسل الإمداد العالمية من وجهة نظر العاملين في شركات الشحن في المملكة العربية السعودية مرتبة حسب المتوسطات</w:t>
      </w:r>
    </w:p>
    <w:tbl>
      <w:tblPr>
        <w:bidiVisual/>
        <w:tblW w:w="83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
        <w:gridCol w:w="1408"/>
        <w:gridCol w:w="954"/>
        <w:gridCol w:w="954"/>
        <w:gridCol w:w="954"/>
        <w:gridCol w:w="954"/>
        <w:gridCol w:w="954"/>
        <w:gridCol w:w="954"/>
        <w:gridCol w:w="954"/>
      </w:tblGrid>
      <w:tr w:rsidR="00672658" w:rsidRPr="002F5480" w14:paraId="6607A4D1" w14:textId="77777777" w:rsidTr="00672658">
        <w:trPr>
          <w:cantSplit/>
          <w:trHeight w:val="357"/>
          <w:jc w:val="center"/>
        </w:trPr>
        <w:tc>
          <w:tcPr>
            <w:tcW w:w="330" w:type="dxa"/>
            <w:tcBorders>
              <w:top w:val="thinThickSmallGap" w:sz="24" w:space="0" w:color="auto"/>
              <w:left w:val="thinThickSmallGap" w:sz="24" w:space="0" w:color="auto"/>
              <w:bottom w:val="double" w:sz="4" w:space="0" w:color="auto"/>
            </w:tcBorders>
            <w:shd w:val="clear" w:color="auto" w:fill="D9D9D9" w:themeFill="background1" w:themeFillShade="D9"/>
            <w:vAlign w:val="center"/>
          </w:tcPr>
          <w:p w14:paraId="6813C7EB" w14:textId="77777777" w:rsidR="00672658" w:rsidRPr="002F5480" w:rsidRDefault="00672658" w:rsidP="00CC55DC">
            <w:pPr>
              <w:widowControl w:val="0"/>
              <w:autoSpaceDE w:val="0"/>
              <w:autoSpaceDN w:val="0"/>
              <w:adjustRightInd w:val="0"/>
              <w:spacing w:line="480" w:lineRule="auto"/>
              <w:jc w:val="center"/>
              <w:rPr>
                <w:rFonts w:ascii="Sakkal Majalla" w:hAnsi="Sakkal Majalla" w:cs="Sakkal Majalla"/>
                <w:b/>
                <w:bCs/>
                <w:sz w:val="20"/>
                <w:szCs w:val="20"/>
                <w:rtl/>
              </w:rPr>
            </w:pPr>
          </w:p>
        </w:tc>
        <w:tc>
          <w:tcPr>
            <w:tcW w:w="2780" w:type="dxa"/>
            <w:tcBorders>
              <w:top w:val="thinThickSmallGap" w:sz="24" w:space="0" w:color="auto"/>
              <w:bottom w:val="double" w:sz="4" w:space="0" w:color="auto"/>
              <w:right w:val="double" w:sz="4" w:space="0" w:color="auto"/>
            </w:tcBorders>
            <w:shd w:val="clear" w:color="auto" w:fill="D9D9D9" w:themeFill="background1" w:themeFillShade="D9"/>
            <w:vAlign w:val="center"/>
          </w:tcPr>
          <w:p w14:paraId="59E982A6" w14:textId="77777777" w:rsidR="00672658" w:rsidRPr="002F5480" w:rsidRDefault="00672658" w:rsidP="00CC55DC">
            <w:pPr>
              <w:widowControl w:val="0"/>
              <w:autoSpaceDE w:val="0"/>
              <w:autoSpaceDN w:val="0"/>
              <w:adjustRightInd w:val="0"/>
              <w:spacing w:line="480" w:lineRule="auto"/>
              <w:jc w:val="center"/>
              <w:rPr>
                <w:rFonts w:ascii="Sakkal Majalla" w:hAnsi="Sakkal Majalla" w:cs="Sakkal Majalla"/>
                <w:b/>
                <w:bCs/>
                <w:sz w:val="20"/>
                <w:szCs w:val="20"/>
                <w:rtl/>
              </w:rPr>
            </w:pPr>
          </w:p>
        </w:tc>
        <w:tc>
          <w:tcPr>
            <w:tcW w:w="0" w:type="auto"/>
            <w:gridSpan w:val="5"/>
            <w:tcBorders>
              <w:top w:val="thinThickSmallGap" w:sz="24" w:space="0" w:color="auto"/>
              <w:left w:val="double" w:sz="4" w:space="0" w:color="auto"/>
              <w:bottom w:val="double" w:sz="4" w:space="0" w:color="auto"/>
              <w:right w:val="double" w:sz="4" w:space="0" w:color="auto"/>
            </w:tcBorders>
            <w:shd w:val="clear" w:color="auto" w:fill="D9D9D9" w:themeFill="background1" w:themeFillShade="D9"/>
            <w:vAlign w:val="center"/>
          </w:tcPr>
          <w:p w14:paraId="6E45F2F1" w14:textId="77777777" w:rsidR="00672658" w:rsidRPr="002F5480" w:rsidRDefault="00672658" w:rsidP="00CC55DC">
            <w:pPr>
              <w:pStyle w:val="1"/>
              <w:widowControl w:val="0"/>
              <w:spacing w:line="480" w:lineRule="auto"/>
              <w:jc w:val="center"/>
              <w:rPr>
                <w:rFonts w:ascii="Sakkal Majalla" w:hAnsi="Sakkal Majalla" w:cs="Sakkal Majalla"/>
                <w:b/>
                <w:bCs/>
                <w:sz w:val="20"/>
                <w:szCs w:val="20"/>
                <w:rtl/>
              </w:rPr>
            </w:pPr>
            <w:r w:rsidRPr="002F5480">
              <w:rPr>
                <w:rFonts w:ascii="Sakkal Majalla" w:hAnsi="Sakkal Majalla" w:cs="Sakkal Majalla"/>
                <w:b/>
                <w:bCs/>
                <w:sz w:val="20"/>
                <w:szCs w:val="20"/>
                <w:rtl/>
              </w:rPr>
              <w:t xml:space="preserve">أبرز الإجراءات والتدابير الوقائية المتبعة للحد من تأثير الأزمات على سلاسل الإمداد العالمية </w:t>
            </w:r>
          </w:p>
        </w:tc>
        <w:tc>
          <w:tcPr>
            <w:tcW w:w="828" w:type="dxa"/>
            <w:vMerge w:val="restart"/>
            <w:tcBorders>
              <w:top w:val="thinThickSmallGap" w:sz="24" w:space="0" w:color="auto"/>
              <w:right w:val="double" w:sz="4" w:space="0" w:color="auto"/>
            </w:tcBorders>
            <w:shd w:val="clear" w:color="auto" w:fill="D9D9D9" w:themeFill="background1" w:themeFillShade="D9"/>
            <w:textDirection w:val="btLr"/>
          </w:tcPr>
          <w:p w14:paraId="0C860330" w14:textId="77777777" w:rsidR="00672658" w:rsidRPr="00672658" w:rsidRDefault="00672658" w:rsidP="00CC55DC">
            <w:pPr>
              <w:widowControl w:val="0"/>
              <w:autoSpaceDE w:val="0"/>
              <w:autoSpaceDN w:val="0"/>
              <w:adjustRightInd w:val="0"/>
              <w:spacing w:line="480" w:lineRule="auto"/>
              <w:jc w:val="center"/>
              <w:rPr>
                <w:rFonts w:ascii="Sakkal Majalla" w:hAnsi="Sakkal Majalla" w:cs="Sakkal Majalla"/>
                <w:b/>
                <w:bCs/>
                <w:sz w:val="20"/>
                <w:szCs w:val="20"/>
                <w:rtl/>
              </w:rPr>
            </w:pPr>
            <w:r w:rsidRPr="00672658">
              <w:rPr>
                <w:rFonts w:ascii="Sakkal Majalla" w:hAnsi="Sakkal Majalla" w:cs="Sakkal Majalla"/>
                <w:b/>
                <w:bCs/>
                <w:sz w:val="20"/>
                <w:szCs w:val="20"/>
                <w:rtl/>
              </w:rPr>
              <w:t>الدرجة</w:t>
            </w:r>
          </w:p>
        </w:tc>
        <w:tc>
          <w:tcPr>
            <w:tcW w:w="735" w:type="dxa"/>
            <w:vMerge w:val="restart"/>
            <w:tcBorders>
              <w:top w:val="thinThickSmallGap" w:sz="24" w:space="0" w:color="auto"/>
              <w:right w:val="thinThickSmallGap" w:sz="24" w:space="0" w:color="auto"/>
            </w:tcBorders>
            <w:shd w:val="clear" w:color="auto" w:fill="D9D9D9" w:themeFill="background1" w:themeFillShade="D9"/>
            <w:textDirection w:val="btLr"/>
          </w:tcPr>
          <w:p w14:paraId="0C34F0D4" w14:textId="77777777" w:rsidR="00672658" w:rsidRPr="002F5480" w:rsidRDefault="00672658" w:rsidP="00CC55DC">
            <w:pPr>
              <w:widowControl w:val="0"/>
              <w:autoSpaceDE w:val="0"/>
              <w:autoSpaceDN w:val="0"/>
              <w:adjustRightInd w:val="0"/>
              <w:spacing w:line="480" w:lineRule="auto"/>
              <w:ind w:left="113" w:right="113"/>
              <w:jc w:val="center"/>
              <w:rPr>
                <w:rFonts w:ascii="Sakkal Majalla" w:hAnsi="Sakkal Majalla" w:cs="Sakkal Majalla"/>
                <w:b/>
                <w:bCs/>
                <w:sz w:val="20"/>
                <w:szCs w:val="20"/>
                <w:rtl/>
              </w:rPr>
            </w:pPr>
            <w:r w:rsidRPr="002F5480">
              <w:rPr>
                <w:rFonts w:ascii="Sakkal Majalla" w:hAnsi="Sakkal Majalla" w:cs="Sakkal Majalla"/>
                <w:b/>
                <w:bCs/>
                <w:sz w:val="20"/>
                <w:szCs w:val="20"/>
                <w:rtl/>
              </w:rPr>
              <w:t>ترتيب جديد بحسب المتوسطات</w:t>
            </w:r>
          </w:p>
        </w:tc>
      </w:tr>
      <w:tr w:rsidR="00672658" w:rsidRPr="002F5480" w14:paraId="277F887E" w14:textId="77777777" w:rsidTr="00672658">
        <w:trPr>
          <w:cantSplit/>
          <w:trHeight w:val="1414"/>
          <w:jc w:val="center"/>
        </w:trPr>
        <w:tc>
          <w:tcPr>
            <w:tcW w:w="330" w:type="dxa"/>
            <w:tcBorders>
              <w:top w:val="double" w:sz="4" w:space="0" w:color="auto"/>
              <w:left w:val="thinThickSmallGap" w:sz="24" w:space="0" w:color="auto"/>
              <w:bottom w:val="double" w:sz="4" w:space="0" w:color="auto"/>
            </w:tcBorders>
            <w:shd w:val="clear" w:color="auto" w:fill="FFF2CC" w:themeFill="accent4" w:themeFillTint="33"/>
            <w:vAlign w:val="center"/>
          </w:tcPr>
          <w:p w14:paraId="4E4AE1C8" w14:textId="77777777" w:rsidR="00672658" w:rsidRPr="002F5480" w:rsidRDefault="00672658" w:rsidP="00CC55DC">
            <w:pPr>
              <w:widowControl w:val="0"/>
              <w:autoSpaceDE w:val="0"/>
              <w:autoSpaceDN w:val="0"/>
              <w:adjustRightInd w:val="0"/>
              <w:spacing w:line="480" w:lineRule="auto"/>
              <w:jc w:val="center"/>
              <w:rPr>
                <w:rFonts w:ascii="Sakkal Majalla" w:hAnsi="Sakkal Majalla" w:cs="Sakkal Majalla"/>
                <w:b/>
                <w:bCs/>
                <w:sz w:val="20"/>
                <w:szCs w:val="20"/>
              </w:rPr>
            </w:pPr>
            <w:r w:rsidRPr="002F5480">
              <w:rPr>
                <w:rFonts w:ascii="Sakkal Majalla" w:hAnsi="Sakkal Majalla" w:cs="Sakkal Majalla"/>
                <w:b/>
                <w:bCs/>
                <w:sz w:val="20"/>
                <w:szCs w:val="20"/>
                <w:rtl/>
              </w:rPr>
              <w:t>م</w:t>
            </w:r>
          </w:p>
        </w:tc>
        <w:tc>
          <w:tcPr>
            <w:tcW w:w="2780" w:type="dxa"/>
            <w:tcBorders>
              <w:top w:val="double" w:sz="4" w:space="0" w:color="auto"/>
              <w:bottom w:val="double" w:sz="4" w:space="0" w:color="auto"/>
              <w:right w:val="double" w:sz="4" w:space="0" w:color="auto"/>
            </w:tcBorders>
            <w:shd w:val="clear" w:color="auto" w:fill="D9D9D9" w:themeFill="background1" w:themeFillShade="D9"/>
            <w:vAlign w:val="center"/>
          </w:tcPr>
          <w:p w14:paraId="29C4992A" w14:textId="77777777" w:rsidR="00672658" w:rsidRPr="002F5480" w:rsidRDefault="00672658" w:rsidP="00CC55DC">
            <w:pPr>
              <w:widowControl w:val="0"/>
              <w:autoSpaceDE w:val="0"/>
              <w:autoSpaceDN w:val="0"/>
              <w:adjustRightInd w:val="0"/>
              <w:spacing w:line="480" w:lineRule="auto"/>
              <w:jc w:val="center"/>
              <w:rPr>
                <w:rFonts w:ascii="Sakkal Majalla" w:hAnsi="Sakkal Majalla" w:cs="Sakkal Majalla"/>
                <w:b/>
                <w:bCs/>
                <w:sz w:val="20"/>
                <w:szCs w:val="20"/>
              </w:rPr>
            </w:pPr>
            <w:r w:rsidRPr="002F5480">
              <w:rPr>
                <w:rFonts w:ascii="Sakkal Majalla" w:hAnsi="Sakkal Majalla" w:cs="Sakkal Majalla"/>
                <w:b/>
                <w:bCs/>
                <w:sz w:val="20"/>
                <w:szCs w:val="20"/>
                <w:rtl/>
              </w:rPr>
              <w:t>الفقرات</w:t>
            </w:r>
          </w:p>
        </w:tc>
        <w:tc>
          <w:tcPr>
            <w:tcW w:w="0" w:type="auto"/>
            <w:tcBorders>
              <w:top w:val="double" w:sz="4" w:space="0" w:color="auto"/>
              <w:left w:val="double" w:sz="4" w:space="0" w:color="auto"/>
              <w:bottom w:val="double" w:sz="4" w:space="0" w:color="auto"/>
            </w:tcBorders>
            <w:shd w:val="clear" w:color="auto" w:fill="D9D9D9" w:themeFill="background1" w:themeFillShade="D9"/>
            <w:textDirection w:val="btLr"/>
            <w:vAlign w:val="center"/>
          </w:tcPr>
          <w:p w14:paraId="76349C1F" w14:textId="77777777" w:rsidR="00672658" w:rsidRPr="002F5480" w:rsidRDefault="00672658" w:rsidP="00CC55DC">
            <w:pPr>
              <w:widowControl w:val="0"/>
              <w:autoSpaceDE w:val="0"/>
              <w:autoSpaceDN w:val="0"/>
              <w:adjustRightInd w:val="0"/>
              <w:spacing w:line="480" w:lineRule="auto"/>
              <w:ind w:left="113" w:right="113"/>
              <w:jc w:val="center"/>
              <w:rPr>
                <w:rFonts w:ascii="Sakkal Majalla" w:hAnsi="Sakkal Majalla" w:cs="Sakkal Majalla"/>
                <w:b/>
                <w:bCs/>
                <w:sz w:val="20"/>
                <w:szCs w:val="20"/>
              </w:rPr>
            </w:pPr>
            <w:r w:rsidRPr="002F5480">
              <w:rPr>
                <w:rFonts w:ascii="Sakkal Majalla" w:hAnsi="Sakkal Majalla" w:cs="Sakkal Majalla"/>
                <w:b/>
                <w:bCs/>
                <w:sz w:val="20"/>
                <w:szCs w:val="20"/>
                <w:rtl/>
              </w:rPr>
              <w:t>المتوسط الحسابي</w:t>
            </w:r>
          </w:p>
        </w:tc>
        <w:tc>
          <w:tcPr>
            <w:tcW w:w="0" w:type="auto"/>
            <w:tcBorders>
              <w:top w:val="double" w:sz="4" w:space="0" w:color="auto"/>
              <w:bottom w:val="double" w:sz="4" w:space="0" w:color="auto"/>
            </w:tcBorders>
            <w:shd w:val="clear" w:color="auto" w:fill="D9D9D9" w:themeFill="background1" w:themeFillShade="D9"/>
            <w:textDirection w:val="btLr"/>
          </w:tcPr>
          <w:p w14:paraId="5B56567C" w14:textId="77777777" w:rsidR="00672658" w:rsidRPr="002F5480" w:rsidRDefault="00672658" w:rsidP="00CC55DC">
            <w:pPr>
              <w:widowControl w:val="0"/>
              <w:autoSpaceDE w:val="0"/>
              <w:autoSpaceDN w:val="0"/>
              <w:adjustRightInd w:val="0"/>
              <w:spacing w:line="480" w:lineRule="auto"/>
              <w:ind w:left="113" w:right="113"/>
              <w:jc w:val="center"/>
              <w:rPr>
                <w:rFonts w:ascii="Sakkal Majalla" w:hAnsi="Sakkal Majalla" w:cs="Sakkal Majalla"/>
                <w:b/>
                <w:bCs/>
                <w:sz w:val="20"/>
                <w:szCs w:val="20"/>
                <w:rtl/>
              </w:rPr>
            </w:pPr>
            <w:r w:rsidRPr="002F5480">
              <w:rPr>
                <w:rFonts w:ascii="Sakkal Majalla" w:hAnsi="Sakkal Majalla" w:cs="Sakkal Majalla"/>
                <w:b/>
                <w:bCs/>
                <w:sz w:val="20"/>
                <w:szCs w:val="20"/>
                <w:rtl/>
              </w:rPr>
              <w:t>الانحراف المعياري</w:t>
            </w:r>
          </w:p>
        </w:tc>
        <w:tc>
          <w:tcPr>
            <w:tcW w:w="0" w:type="auto"/>
            <w:tcBorders>
              <w:top w:val="double" w:sz="4" w:space="0" w:color="auto"/>
              <w:bottom w:val="double" w:sz="4" w:space="0" w:color="auto"/>
            </w:tcBorders>
            <w:shd w:val="clear" w:color="auto" w:fill="D9D9D9" w:themeFill="background1" w:themeFillShade="D9"/>
            <w:textDirection w:val="btLr"/>
            <w:vAlign w:val="center"/>
          </w:tcPr>
          <w:p w14:paraId="1A40AB64" w14:textId="77777777" w:rsidR="00672658" w:rsidRPr="002F5480" w:rsidRDefault="00672658" w:rsidP="00CC55DC">
            <w:pPr>
              <w:widowControl w:val="0"/>
              <w:autoSpaceDE w:val="0"/>
              <w:autoSpaceDN w:val="0"/>
              <w:adjustRightInd w:val="0"/>
              <w:spacing w:line="480" w:lineRule="auto"/>
              <w:ind w:left="113" w:right="113"/>
              <w:jc w:val="center"/>
              <w:rPr>
                <w:rFonts w:ascii="Sakkal Majalla" w:hAnsi="Sakkal Majalla" w:cs="Sakkal Majalla"/>
                <w:b/>
                <w:bCs/>
                <w:sz w:val="20"/>
                <w:szCs w:val="20"/>
                <w:rtl/>
              </w:rPr>
            </w:pPr>
            <w:r w:rsidRPr="002F5480">
              <w:rPr>
                <w:rFonts w:ascii="Sakkal Majalla" w:hAnsi="Sakkal Majalla" w:cs="Sakkal Majalla"/>
                <w:b/>
                <w:bCs/>
                <w:sz w:val="20"/>
                <w:szCs w:val="20"/>
                <w:rtl/>
              </w:rPr>
              <w:t>الوزن النسبي</w:t>
            </w:r>
          </w:p>
        </w:tc>
        <w:tc>
          <w:tcPr>
            <w:tcW w:w="0" w:type="auto"/>
            <w:tcBorders>
              <w:top w:val="double" w:sz="4" w:space="0" w:color="auto"/>
              <w:bottom w:val="double" w:sz="4" w:space="0" w:color="auto"/>
            </w:tcBorders>
            <w:shd w:val="clear" w:color="auto" w:fill="D9D9D9" w:themeFill="background1" w:themeFillShade="D9"/>
            <w:textDirection w:val="btLr"/>
            <w:vAlign w:val="center"/>
          </w:tcPr>
          <w:p w14:paraId="3DFBD4B9" w14:textId="77777777" w:rsidR="00672658" w:rsidRPr="002F5480" w:rsidRDefault="00672658" w:rsidP="00CC55DC">
            <w:pPr>
              <w:widowControl w:val="0"/>
              <w:autoSpaceDE w:val="0"/>
              <w:autoSpaceDN w:val="0"/>
              <w:adjustRightInd w:val="0"/>
              <w:spacing w:line="480" w:lineRule="auto"/>
              <w:ind w:left="113" w:right="113"/>
              <w:jc w:val="center"/>
              <w:rPr>
                <w:rFonts w:ascii="Sakkal Majalla" w:hAnsi="Sakkal Majalla" w:cs="Sakkal Majalla"/>
                <w:b/>
                <w:bCs/>
                <w:sz w:val="20"/>
                <w:szCs w:val="20"/>
              </w:rPr>
            </w:pPr>
            <w:r w:rsidRPr="002F5480">
              <w:rPr>
                <w:rFonts w:ascii="Sakkal Majalla" w:hAnsi="Sakkal Majalla" w:cs="Sakkal Majalla"/>
                <w:b/>
                <w:bCs/>
                <w:sz w:val="20"/>
                <w:szCs w:val="20"/>
                <w:rtl/>
              </w:rPr>
              <w:t xml:space="preserve">قيمة </w:t>
            </w:r>
            <w:r w:rsidRPr="002F5480">
              <w:rPr>
                <w:rFonts w:ascii="Sakkal Majalla" w:hAnsi="Sakkal Majalla" w:cs="Sakkal Majalla"/>
                <w:b/>
                <w:bCs/>
                <w:sz w:val="20"/>
                <w:szCs w:val="20"/>
              </w:rPr>
              <w:t>t</w:t>
            </w:r>
          </w:p>
        </w:tc>
        <w:tc>
          <w:tcPr>
            <w:tcW w:w="0" w:type="auto"/>
            <w:tcBorders>
              <w:top w:val="double" w:sz="4" w:space="0" w:color="auto"/>
              <w:bottom w:val="double" w:sz="4" w:space="0" w:color="auto"/>
              <w:right w:val="double" w:sz="4" w:space="0" w:color="auto"/>
            </w:tcBorders>
            <w:shd w:val="clear" w:color="auto" w:fill="D9D9D9" w:themeFill="background1" w:themeFillShade="D9"/>
            <w:textDirection w:val="btLr"/>
            <w:vAlign w:val="center"/>
          </w:tcPr>
          <w:p w14:paraId="011C9C4C" w14:textId="77777777" w:rsidR="00672658" w:rsidRPr="00672658" w:rsidRDefault="00672658" w:rsidP="00CC55DC">
            <w:pPr>
              <w:widowControl w:val="0"/>
              <w:autoSpaceDE w:val="0"/>
              <w:autoSpaceDN w:val="0"/>
              <w:adjustRightInd w:val="0"/>
              <w:spacing w:line="480" w:lineRule="auto"/>
              <w:ind w:left="113" w:right="113"/>
              <w:jc w:val="center"/>
              <w:rPr>
                <w:rFonts w:ascii="Sakkal Majalla" w:hAnsi="Sakkal Majalla" w:cs="Sakkal Majalla"/>
                <w:b/>
                <w:bCs/>
                <w:sz w:val="20"/>
                <w:szCs w:val="20"/>
              </w:rPr>
            </w:pPr>
            <w:r w:rsidRPr="00672658">
              <w:rPr>
                <w:rFonts w:ascii="Sakkal Majalla" w:hAnsi="Sakkal Majalla" w:cs="Sakkal Majalla"/>
                <w:b/>
                <w:bCs/>
                <w:sz w:val="20"/>
                <w:szCs w:val="20"/>
                <w:rtl/>
              </w:rPr>
              <w:t>القيمة الاحتمالية</w:t>
            </w:r>
          </w:p>
        </w:tc>
        <w:tc>
          <w:tcPr>
            <w:tcW w:w="828" w:type="dxa"/>
            <w:vMerge/>
            <w:tcBorders>
              <w:bottom w:val="double" w:sz="4" w:space="0" w:color="auto"/>
              <w:right w:val="double" w:sz="4" w:space="0" w:color="auto"/>
            </w:tcBorders>
            <w:shd w:val="clear" w:color="auto" w:fill="FFF2CC" w:themeFill="accent4" w:themeFillTint="33"/>
            <w:textDirection w:val="btLr"/>
          </w:tcPr>
          <w:p w14:paraId="41A4AFFB" w14:textId="77777777" w:rsidR="00672658" w:rsidRPr="002F5480" w:rsidRDefault="00672658" w:rsidP="00CC55DC">
            <w:pPr>
              <w:widowControl w:val="0"/>
              <w:autoSpaceDE w:val="0"/>
              <w:autoSpaceDN w:val="0"/>
              <w:adjustRightInd w:val="0"/>
              <w:spacing w:line="480" w:lineRule="auto"/>
              <w:jc w:val="center"/>
              <w:rPr>
                <w:rFonts w:ascii="Sakkal Majalla" w:hAnsi="Sakkal Majalla" w:cs="Sakkal Majalla"/>
                <w:sz w:val="20"/>
                <w:szCs w:val="20"/>
                <w:rtl/>
              </w:rPr>
            </w:pPr>
          </w:p>
        </w:tc>
        <w:tc>
          <w:tcPr>
            <w:tcW w:w="735" w:type="dxa"/>
            <w:vMerge/>
            <w:tcBorders>
              <w:bottom w:val="double" w:sz="4" w:space="0" w:color="auto"/>
              <w:right w:val="thinThickSmallGap" w:sz="24" w:space="0" w:color="auto"/>
            </w:tcBorders>
            <w:shd w:val="clear" w:color="auto" w:fill="FFF2CC" w:themeFill="accent4" w:themeFillTint="33"/>
            <w:textDirection w:val="btLr"/>
          </w:tcPr>
          <w:p w14:paraId="65FFF5A4" w14:textId="77777777" w:rsidR="00672658" w:rsidRPr="002F5480" w:rsidRDefault="00672658" w:rsidP="00CC55DC">
            <w:pPr>
              <w:widowControl w:val="0"/>
              <w:autoSpaceDE w:val="0"/>
              <w:autoSpaceDN w:val="0"/>
              <w:adjustRightInd w:val="0"/>
              <w:spacing w:line="480" w:lineRule="auto"/>
              <w:jc w:val="center"/>
              <w:rPr>
                <w:rFonts w:ascii="Sakkal Majalla" w:hAnsi="Sakkal Majalla" w:cs="Sakkal Majalla"/>
                <w:sz w:val="20"/>
                <w:szCs w:val="20"/>
                <w:rtl/>
              </w:rPr>
            </w:pPr>
          </w:p>
        </w:tc>
      </w:tr>
      <w:tr w:rsidR="00672658" w:rsidRPr="002F5480" w14:paraId="5F7E9C28" w14:textId="77777777" w:rsidTr="00CC55DC">
        <w:trPr>
          <w:jc w:val="center"/>
        </w:trPr>
        <w:tc>
          <w:tcPr>
            <w:tcW w:w="330" w:type="dxa"/>
            <w:tcBorders>
              <w:left w:val="thinThickSmallGap" w:sz="24" w:space="0" w:color="auto"/>
            </w:tcBorders>
            <w:shd w:val="clear" w:color="auto" w:fill="FFFFFF" w:themeFill="background1"/>
          </w:tcPr>
          <w:p w14:paraId="62A42389" w14:textId="77777777" w:rsidR="00672658" w:rsidRPr="002F5480" w:rsidRDefault="00672658" w:rsidP="00CC55DC">
            <w:pPr>
              <w:widowControl w:val="0"/>
              <w:spacing w:line="480" w:lineRule="auto"/>
              <w:jc w:val="center"/>
              <w:rPr>
                <w:rFonts w:ascii="Sakkal Majalla" w:hAnsi="Sakkal Majalla" w:cs="Sakkal Majalla"/>
                <w:b/>
                <w:bCs/>
                <w:sz w:val="20"/>
                <w:szCs w:val="20"/>
                <w:rtl/>
              </w:rPr>
            </w:pPr>
            <w:r w:rsidRPr="002F5480">
              <w:rPr>
                <w:rFonts w:ascii="Sakkal Majalla" w:hAnsi="Sakkal Majalla" w:cs="Sakkal Majalla"/>
                <w:b/>
                <w:bCs/>
                <w:sz w:val="20"/>
                <w:szCs w:val="20"/>
                <w:rtl/>
              </w:rPr>
              <w:t>3</w:t>
            </w:r>
          </w:p>
        </w:tc>
        <w:tc>
          <w:tcPr>
            <w:tcW w:w="2780" w:type="dxa"/>
            <w:tcBorders>
              <w:right w:val="double" w:sz="4" w:space="0" w:color="auto"/>
            </w:tcBorders>
            <w:shd w:val="clear" w:color="auto" w:fill="FFFFFF" w:themeFill="background1"/>
            <w:vAlign w:val="center"/>
          </w:tcPr>
          <w:p w14:paraId="4DF42FD6" w14:textId="77777777" w:rsidR="00672658" w:rsidRPr="002F5480" w:rsidRDefault="00672658" w:rsidP="00CC55DC">
            <w:pPr>
              <w:pStyle w:val="NoSpacing1"/>
              <w:widowControl w:val="0"/>
              <w:spacing w:line="480" w:lineRule="auto"/>
              <w:jc w:val="both"/>
              <w:rPr>
                <w:rFonts w:ascii="Sakkal Majalla" w:hAnsi="Sakkal Majalla" w:cs="Sakkal Majalla"/>
                <w:sz w:val="20"/>
                <w:szCs w:val="20"/>
                <w:rtl/>
              </w:rPr>
            </w:pPr>
            <w:r w:rsidRPr="002F5480">
              <w:rPr>
                <w:rFonts w:ascii="Sakkal Majalla" w:hAnsi="Sakkal Majalla" w:cs="Sakkal Majalla"/>
                <w:spacing w:val="3"/>
                <w:sz w:val="20"/>
                <w:szCs w:val="20"/>
                <w:shd w:val="clear" w:color="auto" w:fill="FFFFFF"/>
                <w:rtl/>
              </w:rPr>
              <w:t xml:space="preserve">دعم الشركات المتضررة من تداعيات جائحة كورونا </w:t>
            </w:r>
          </w:p>
        </w:tc>
        <w:tc>
          <w:tcPr>
            <w:tcW w:w="0" w:type="auto"/>
            <w:tcBorders>
              <w:left w:val="double" w:sz="4" w:space="0" w:color="auto"/>
            </w:tcBorders>
            <w:shd w:val="clear" w:color="auto" w:fill="FFFFFF" w:themeFill="background1"/>
            <w:vAlign w:val="center"/>
          </w:tcPr>
          <w:p w14:paraId="2BDC0241"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3.78</w:t>
            </w:r>
          </w:p>
        </w:tc>
        <w:tc>
          <w:tcPr>
            <w:tcW w:w="0" w:type="auto"/>
            <w:shd w:val="clear" w:color="auto" w:fill="FFFFFF" w:themeFill="background1"/>
            <w:vAlign w:val="center"/>
          </w:tcPr>
          <w:p w14:paraId="324F4577"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0.923</w:t>
            </w:r>
          </w:p>
        </w:tc>
        <w:tc>
          <w:tcPr>
            <w:tcW w:w="0" w:type="auto"/>
            <w:shd w:val="clear" w:color="auto" w:fill="FFFFFF" w:themeFill="background1"/>
            <w:vAlign w:val="center"/>
          </w:tcPr>
          <w:p w14:paraId="2628B582"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75.56</w:t>
            </w:r>
          </w:p>
        </w:tc>
        <w:tc>
          <w:tcPr>
            <w:tcW w:w="0" w:type="auto"/>
            <w:shd w:val="clear" w:color="auto" w:fill="FFFFFF" w:themeFill="background1"/>
            <w:vAlign w:val="center"/>
          </w:tcPr>
          <w:p w14:paraId="02C7F673"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7.153</w:t>
            </w:r>
          </w:p>
        </w:tc>
        <w:tc>
          <w:tcPr>
            <w:tcW w:w="0" w:type="auto"/>
            <w:tcBorders>
              <w:right w:val="double" w:sz="4" w:space="0" w:color="auto"/>
            </w:tcBorders>
            <w:shd w:val="clear" w:color="auto" w:fill="FFFFFF" w:themeFill="background1"/>
            <w:vAlign w:val="center"/>
          </w:tcPr>
          <w:p w14:paraId="4C46526C"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0.000</w:t>
            </w:r>
          </w:p>
        </w:tc>
        <w:tc>
          <w:tcPr>
            <w:tcW w:w="828" w:type="dxa"/>
            <w:tcBorders>
              <w:right w:val="double" w:sz="4" w:space="0" w:color="auto"/>
            </w:tcBorders>
            <w:shd w:val="clear" w:color="auto" w:fill="FFFFFF" w:themeFill="background1"/>
          </w:tcPr>
          <w:p w14:paraId="40D4DF5D"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tl/>
              </w:rPr>
              <w:t xml:space="preserve">متوسطة  </w:t>
            </w:r>
          </w:p>
        </w:tc>
        <w:tc>
          <w:tcPr>
            <w:tcW w:w="735" w:type="dxa"/>
            <w:tcBorders>
              <w:right w:val="thinThickSmallGap" w:sz="24" w:space="0" w:color="auto"/>
            </w:tcBorders>
            <w:shd w:val="clear" w:color="auto" w:fill="FFFFFF" w:themeFill="background1"/>
          </w:tcPr>
          <w:p w14:paraId="4189D35E" w14:textId="77777777" w:rsidR="00672658" w:rsidRPr="002F5480" w:rsidRDefault="00672658" w:rsidP="00CC55DC">
            <w:pPr>
              <w:widowControl w:val="0"/>
              <w:spacing w:line="480" w:lineRule="auto"/>
              <w:jc w:val="center"/>
              <w:rPr>
                <w:rFonts w:ascii="Sakkal Majalla" w:hAnsi="Sakkal Majalla" w:cs="Sakkal Majalla"/>
                <w:b/>
                <w:bCs/>
                <w:sz w:val="20"/>
                <w:szCs w:val="20"/>
                <w:rtl/>
              </w:rPr>
            </w:pPr>
            <w:r w:rsidRPr="002F5480">
              <w:rPr>
                <w:rFonts w:ascii="Sakkal Majalla" w:hAnsi="Sakkal Majalla" w:cs="Sakkal Majalla"/>
                <w:b/>
                <w:bCs/>
                <w:sz w:val="20"/>
                <w:szCs w:val="20"/>
                <w:rtl/>
              </w:rPr>
              <w:t>1</w:t>
            </w:r>
          </w:p>
        </w:tc>
      </w:tr>
      <w:tr w:rsidR="00672658" w:rsidRPr="002F5480" w14:paraId="42F05D1B" w14:textId="77777777" w:rsidTr="00CC55DC">
        <w:trPr>
          <w:jc w:val="center"/>
        </w:trPr>
        <w:tc>
          <w:tcPr>
            <w:tcW w:w="330" w:type="dxa"/>
            <w:tcBorders>
              <w:left w:val="thinThickSmallGap" w:sz="24" w:space="0" w:color="auto"/>
            </w:tcBorders>
            <w:shd w:val="clear" w:color="auto" w:fill="FFFFFF" w:themeFill="background1"/>
          </w:tcPr>
          <w:p w14:paraId="173990A9" w14:textId="77777777" w:rsidR="00672658" w:rsidRPr="002F5480" w:rsidRDefault="00672658" w:rsidP="00CC55DC">
            <w:pPr>
              <w:widowControl w:val="0"/>
              <w:spacing w:line="480" w:lineRule="auto"/>
              <w:jc w:val="center"/>
              <w:rPr>
                <w:rFonts w:ascii="Sakkal Majalla" w:hAnsi="Sakkal Majalla" w:cs="Sakkal Majalla"/>
                <w:b/>
                <w:bCs/>
                <w:sz w:val="20"/>
                <w:szCs w:val="20"/>
                <w:rtl/>
              </w:rPr>
            </w:pPr>
            <w:r w:rsidRPr="002F5480">
              <w:rPr>
                <w:rFonts w:ascii="Sakkal Majalla" w:hAnsi="Sakkal Majalla" w:cs="Sakkal Majalla"/>
                <w:b/>
                <w:bCs/>
                <w:sz w:val="20"/>
                <w:szCs w:val="20"/>
                <w:rtl/>
              </w:rPr>
              <w:t>8</w:t>
            </w:r>
          </w:p>
        </w:tc>
        <w:tc>
          <w:tcPr>
            <w:tcW w:w="2780" w:type="dxa"/>
            <w:tcBorders>
              <w:right w:val="double" w:sz="4" w:space="0" w:color="auto"/>
            </w:tcBorders>
            <w:shd w:val="clear" w:color="auto" w:fill="FFFFFF" w:themeFill="background1"/>
            <w:vAlign w:val="center"/>
          </w:tcPr>
          <w:p w14:paraId="166F6CFA" w14:textId="77777777" w:rsidR="00672658" w:rsidRPr="002F5480" w:rsidRDefault="00672658" w:rsidP="00CC55DC">
            <w:pPr>
              <w:pStyle w:val="NoSpacing1"/>
              <w:widowControl w:val="0"/>
              <w:spacing w:line="480" w:lineRule="auto"/>
              <w:jc w:val="both"/>
              <w:rPr>
                <w:rFonts w:ascii="Sakkal Majalla" w:hAnsi="Sakkal Majalla" w:cs="Sakkal Majalla"/>
                <w:sz w:val="20"/>
                <w:szCs w:val="20"/>
                <w:rtl/>
              </w:rPr>
            </w:pPr>
            <w:r w:rsidRPr="002F5480">
              <w:rPr>
                <w:rFonts w:ascii="Sakkal Majalla" w:hAnsi="Sakkal Majalla" w:cs="Sakkal Majalla"/>
                <w:spacing w:val="3"/>
                <w:sz w:val="20"/>
                <w:szCs w:val="20"/>
                <w:shd w:val="clear" w:color="auto" w:fill="FFFFFF"/>
              </w:rPr>
              <w:t> </w:t>
            </w:r>
            <w:r w:rsidRPr="002F5480">
              <w:rPr>
                <w:rFonts w:ascii="Sakkal Majalla" w:hAnsi="Sakkal Majalla" w:cs="Sakkal Majalla"/>
                <w:spacing w:val="3"/>
                <w:sz w:val="20"/>
                <w:szCs w:val="20"/>
                <w:shd w:val="clear" w:color="auto" w:fill="FFFFFF"/>
                <w:rtl/>
              </w:rPr>
              <w:t xml:space="preserve">تقديم دعم ائتماني وقروض معفاة من الفائدة للشركات المتوسطة والصغيرة </w:t>
            </w:r>
          </w:p>
        </w:tc>
        <w:tc>
          <w:tcPr>
            <w:tcW w:w="0" w:type="auto"/>
            <w:tcBorders>
              <w:left w:val="double" w:sz="4" w:space="0" w:color="auto"/>
            </w:tcBorders>
            <w:shd w:val="clear" w:color="auto" w:fill="FFFFFF" w:themeFill="background1"/>
            <w:vAlign w:val="center"/>
          </w:tcPr>
          <w:p w14:paraId="4BB47488"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3.56</w:t>
            </w:r>
          </w:p>
        </w:tc>
        <w:tc>
          <w:tcPr>
            <w:tcW w:w="0" w:type="auto"/>
            <w:shd w:val="clear" w:color="auto" w:fill="FFFFFF" w:themeFill="background1"/>
            <w:vAlign w:val="center"/>
          </w:tcPr>
          <w:p w14:paraId="64E76AB5"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1.124</w:t>
            </w:r>
          </w:p>
        </w:tc>
        <w:tc>
          <w:tcPr>
            <w:tcW w:w="0" w:type="auto"/>
            <w:shd w:val="clear" w:color="auto" w:fill="FFFFFF" w:themeFill="background1"/>
            <w:vAlign w:val="center"/>
          </w:tcPr>
          <w:p w14:paraId="1CF591C6"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71.11</w:t>
            </w:r>
          </w:p>
        </w:tc>
        <w:tc>
          <w:tcPr>
            <w:tcW w:w="0" w:type="auto"/>
            <w:shd w:val="clear" w:color="auto" w:fill="FFFFFF" w:themeFill="background1"/>
            <w:vAlign w:val="center"/>
          </w:tcPr>
          <w:p w14:paraId="13E6219D"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4.192</w:t>
            </w:r>
          </w:p>
        </w:tc>
        <w:tc>
          <w:tcPr>
            <w:tcW w:w="0" w:type="auto"/>
            <w:tcBorders>
              <w:right w:val="double" w:sz="4" w:space="0" w:color="auto"/>
            </w:tcBorders>
            <w:shd w:val="clear" w:color="auto" w:fill="FFFFFF" w:themeFill="background1"/>
            <w:vAlign w:val="center"/>
          </w:tcPr>
          <w:p w14:paraId="7EA43EDA"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0.000</w:t>
            </w:r>
          </w:p>
        </w:tc>
        <w:tc>
          <w:tcPr>
            <w:tcW w:w="828" w:type="dxa"/>
            <w:tcBorders>
              <w:right w:val="double" w:sz="4" w:space="0" w:color="auto"/>
            </w:tcBorders>
            <w:shd w:val="clear" w:color="auto" w:fill="FFFFFF" w:themeFill="background1"/>
          </w:tcPr>
          <w:p w14:paraId="7E0C2196" w14:textId="77777777" w:rsidR="00672658" w:rsidRPr="002F5480" w:rsidRDefault="00672658" w:rsidP="00CC55DC">
            <w:pPr>
              <w:spacing w:line="480" w:lineRule="auto"/>
              <w:jc w:val="center"/>
              <w:rPr>
                <w:rFonts w:ascii="Sakkal Majalla" w:hAnsi="Sakkal Majalla" w:cs="Sakkal Majalla"/>
                <w:sz w:val="20"/>
                <w:szCs w:val="20"/>
              </w:rPr>
            </w:pPr>
            <w:r w:rsidRPr="002F5480">
              <w:rPr>
                <w:rFonts w:ascii="Sakkal Majalla" w:hAnsi="Sakkal Majalla" w:cs="Sakkal Majalla"/>
                <w:sz w:val="20"/>
                <w:szCs w:val="20"/>
                <w:rtl/>
              </w:rPr>
              <w:t xml:space="preserve">متوسطة  </w:t>
            </w:r>
          </w:p>
        </w:tc>
        <w:tc>
          <w:tcPr>
            <w:tcW w:w="735" w:type="dxa"/>
            <w:tcBorders>
              <w:right w:val="thinThickSmallGap" w:sz="24" w:space="0" w:color="auto"/>
            </w:tcBorders>
            <w:shd w:val="clear" w:color="auto" w:fill="FFFFFF" w:themeFill="background1"/>
          </w:tcPr>
          <w:p w14:paraId="32716304" w14:textId="77777777" w:rsidR="00672658" w:rsidRPr="002F5480" w:rsidRDefault="00672658" w:rsidP="00CC55DC">
            <w:pPr>
              <w:widowControl w:val="0"/>
              <w:spacing w:line="480" w:lineRule="auto"/>
              <w:jc w:val="center"/>
              <w:rPr>
                <w:rFonts w:ascii="Sakkal Majalla" w:hAnsi="Sakkal Majalla" w:cs="Sakkal Majalla"/>
                <w:b/>
                <w:bCs/>
                <w:sz w:val="20"/>
                <w:szCs w:val="20"/>
                <w:rtl/>
              </w:rPr>
            </w:pPr>
            <w:r w:rsidRPr="002F5480">
              <w:rPr>
                <w:rFonts w:ascii="Sakkal Majalla" w:hAnsi="Sakkal Majalla" w:cs="Sakkal Majalla"/>
                <w:b/>
                <w:bCs/>
                <w:sz w:val="20"/>
                <w:szCs w:val="20"/>
                <w:rtl/>
              </w:rPr>
              <w:t>2</w:t>
            </w:r>
          </w:p>
        </w:tc>
      </w:tr>
      <w:tr w:rsidR="00672658" w:rsidRPr="002F5480" w14:paraId="4C5EE384" w14:textId="77777777" w:rsidTr="00CC55DC">
        <w:trPr>
          <w:jc w:val="center"/>
        </w:trPr>
        <w:tc>
          <w:tcPr>
            <w:tcW w:w="330" w:type="dxa"/>
            <w:tcBorders>
              <w:top w:val="double" w:sz="4" w:space="0" w:color="auto"/>
              <w:left w:val="thinThickSmallGap" w:sz="24" w:space="0" w:color="auto"/>
            </w:tcBorders>
            <w:shd w:val="clear" w:color="auto" w:fill="FFFFFF" w:themeFill="background1"/>
          </w:tcPr>
          <w:p w14:paraId="1A30A7AF" w14:textId="77777777" w:rsidR="00672658" w:rsidRPr="002F5480" w:rsidRDefault="00672658" w:rsidP="00CC55DC">
            <w:pPr>
              <w:widowControl w:val="0"/>
              <w:spacing w:line="480" w:lineRule="auto"/>
              <w:jc w:val="center"/>
              <w:rPr>
                <w:rFonts w:ascii="Sakkal Majalla" w:hAnsi="Sakkal Majalla" w:cs="Sakkal Majalla"/>
                <w:b/>
                <w:bCs/>
                <w:sz w:val="20"/>
                <w:szCs w:val="20"/>
                <w:rtl/>
              </w:rPr>
            </w:pPr>
            <w:r w:rsidRPr="002F5480">
              <w:rPr>
                <w:rFonts w:ascii="Sakkal Majalla" w:hAnsi="Sakkal Majalla" w:cs="Sakkal Majalla"/>
                <w:b/>
                <w:bCs/>
                <w:sz w:val="20"/>
                <w:szCs w:val="20"/>
                <w:rtl/>
              </w:rPr>
              <w:t>1</w:t>
            </w:r>
          </w:p>
        </w:tc>
        <w:tc>
          <w:tcPr>
            <w:tcW w:w="2780" w:type="dxa"/>
            <w:tcBorders>
              <w:top w:val="double" w:sz="4" w:space="0" w:color="auto"/>
              <w:right w:val="double" w:sz="4" w:space="0" w:color="auto"/>
            </w:tcBorders>
            <w:shd w:val="clear" w:color="auto" w:fill="FFFFFF" w:themeFill="background1"/>
            <w:vAlign w:val="center"/>
          </w:tcPr>
          <w:p w14:paraId="579D9401" w14:textId="77777777" w:rsidR="00672658" w:rsidRPr="002F5480" w:rsidRDefault="00672658" w:rsidP="00CC55DC">
            <w:pPr>
              <w:pStyle w:val="NoSpacing1"/>
              <w:widowControl w:val="0"/>
              <w:spacing w:line="480" w:lineRule="auto"/>
              <w:jc w:val="both"/>
              <w:rPr>
                <w:rFonts w:ascii="Sakkal Majalla" w:hAnsi="Sakkal Majalla" w:cs="Sakkal Majalla"/>
                <w:sz w:val="20"/>
                <w:szCs w:val="20"/>
                <w:rtl/>
              </w:rPr>
            </w:pPr>
            <w:r w:rsidRPr="002F5480">
              <w:rPr>
                <w:rFonts w:ascii="Sakkal Majalla" w:hAnsi="Sakkal Majalla" w:cs="Sakkal Majalla"/>
                <w:spacing w:val="3"/>
                <w:sz w:val="20"/>
                <w:szCs w:val="20"/>
                <w:shd w:val="clear" w:color="auto" w:fill="FFFFFF"/>
                <w:rtl/>
              </w:rPr>
              <w:t xml:space="preserve">حفز الطلب وخلق فرص العمل </w:t>
            </w:r>
          </w:p>
        </w:tc>
        <w:tc>
          <w:tcPr>
            <w:tcW w:w="0" w:type="auto"/>
            <w:tcBorders>
              <w:top w:val="double" w:sz="4" w:space="0" w:color="auto"/>
              <w:left w:val="double" w:sz="4" w:space="0" w:color="auto"/>
            </w:tcBorders>
            <w:shd w:val="clear" w:color="auto" w:fill="FFFFFF" w:themeFill="background1"/>
            <w:vAlign w:val="center"/>
          </w:tcPr>
          <w:p w14:paraId="5343C361"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3.50</w:t>
            </w:r>
          </w:p>
        </w:tc>
        <w:tc>
          <w:tcPr>
            <w:tcW w:w="0" w:type="auto"/>
            <w:tcBorders>
              <w:top w:val="double" w:sz="4" w:space="0" w:color="auto"/>
            </w:tcBorders>
            <w:shd w:val="clear" w:color="auto" w:fill="FFFFFF" w:themeFill="background1"/>
            <w:vAlign w:val="center"/>
          </w:tcPr>
          <w:p w14:paraId="69AB31FC"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0.904</w:t>
            </w:r>
          </w:p>
        </w:tc>
        <w:tc>
          <w:tcPr>
            <w:tcW w:w="0" w:type="auto"/>
            <w:tcBorders>
              <w:top w:val="double" w:sz="4" w:space="0" w:color="auto"/>
            </w:tcBorders>
            <w:shd w:val="clear" w:color="auto" w:fill="FFFFFF" w:themeFill="background1"/>
            <w:vAlign w:val="center"/>
          </w:tcPr>
          <w:p w14:paraId="67A970E7"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70.00</w:t>
            </w:r>
          </w:p>
        </w:tc>
        <w:tc>
          <w:tcPr>
            <w:tcW w:w="0" w:type="auto"/>
            <w:tcBorders>
              <w:top w:val="double" w:sz="4" w:space="0" w:color="auto"/>
            </w:tcBorders>
            <w:shd w:val="clear" w:color="auto" w:fill="FFFFFF" w:themeFill="background1"/>
            <w:vAlign w:val="center"/>
          </w:tcPr>
          <w:p w14:paraId="6A5D3E62"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4.694</w:t>
            </w:r>
          </w:p>
        </w:tc>
        <w:tc>
          <w:tcPr>
            <w:tcW w:w="0" w:type="auto"/>
            <w:tcBorders>
              <w:top w:val="double" w:sz="4" w:space="0" w:color="auto"/>
              <w:right w:val="double" w:sz="4" w:space="0" w:color="auto"/>
            </w:tcBorders>
            <w:shd w:val="clear" w:color="auto" w:fill="FFFFFF" w:themeFill="background1"/>
            <w:vAlign w:val="center"/>
          </w:tcPr>
          <w:p w14:paraId="162F2818"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0.000</w:t>
            </w:r>
          </w:p>
        </w:tc>
        <w:tc>
          <w:tcPr>
            <w:tcW w:w="828" w:type="dxa"/>
            <w:tcBorders>
              <w:top w:val="double" w:sz="4" w:space="0" w:color="auto"/>
              <w:right w:val="double" w:sz="4" w:space="0" w:color="auto"/>
            </w:tcBorders>
            <w:shd w:val="clear" w:color="auto" w:fill="FFFFFF" w:themeFill="background1"/>
          </w:tcPr>
          <w:p w14:paraId="2A21E92D" w14:textId="77777777" w:rsidR="00672658" w:rsidRPr="002F5480" w:rsidRDefault="00672658" w:rsidP="00CC55DC">
            <w:pPr>
              <w:spacing w:line="480" w:lineRule="auto"/>
              <w:jc w:val="center"/>
              <w:rPr>
                <w:rFonts w:ascii="Sakkal Majalla" w:hAnsi="Sakkal Majalla" w:cs="Sakkal Majalla"/>
                <w:sz w:val="20"/>
                <w:szCs w:val="20"/>
              </w:rPr>
            </w:pPr>
            <w:r w:rsidRPr="002F5480">
              <w:rPr>
                <w:rFonts w:ascii="Sakkal Majalla" w:hAnsi="Sakkal Majalla" w:cs="Sakkal Majalla"/>
                <w:sz w:val="20"/>
                <w:szCs w:val="20"/>
                <w:rtl/>
              </w:rPr>
              <w:t xml:space="preserve">كبيرة </w:t>
            </w:r>
          </w:p>
        </w:tc>
        <w:tc>
          <w:tcPr>
            <w:tcW w:w="735" w:type="dxa"/>
            <w:tcBorders>
              <w:top w:val="double" w:sz="4" w:space="0" w:color="auto"/>
              <w:right w:val="thinThickSmallGap" w:sz="24" w:space="0" w:color="auto"/>
            </w:tcBorders>
            <w:shd w:val="clear" w:color="auto" w:fill="FFFFFF" w:themeFill="background1"/>
          </w:tcPr>
          <w:p w14:paraId="71FB2F9F" w14:textId="77777777" w:rsidR="00672658" w:rsidRPr="002F5480" w:rsidRDefault="00672658" w:rsidP="00CC55DC">
            <w:pPr>
              <w:widowControl w:val="0"/>
              <w:spacing w:line="480" w:lineRule="auto"/>
              <w:jc w:val="center"/>
              <w:rPr>
                <w:rFonts w:ascii="Sakkal Majalla" w:hAnsi="Sakkal Majalla" w:cs="Sakkal Majalla"/>
                <w:b/>
                <w:bCs/>
                <w:sz w:val="20"/>
                <w:szCs w:val="20"/>
                <w:rtl/>
              </w:rPr>
            </w:pPr>
            <w:r w:rsidRPr="002F5480">
              <w:rPr>
                <w:rFonts w:ascii="Sakkal Majalla" w:hAnsi="Sakkal Majalla" w:cs="Sakkal Majalla"/>
                <w:b/>
                <w:bCs/>
                <w:sz w:val="20"/>
                <w:szCs w:val="20"/>
                <w:rtl/>
              </w:rPr>
              <w:t>3</w:t>
            </w:r>
          </w:p>
        </w:tc>
      </w:tr>
      <w:tr w:rsidR="00672658" w:rsidRPr="002F5480" w14:paraId="1B0370EA" w14:textId="77777777" w:rsidTr="00CC55DC">
        <w:trPr>
          <w:jc w:val="center"/>
        </w:trPr>
        <w:tc>
          <w:tcPr>
            <w:tcW w:w="330" w:type="dxa"/>
            <w:tcBorders>
              <w:left w:val="thinThickSmallGap" w:sz="24" w:space="0" w:color="auto"/>
            </w:tcBorders>
            <w:shd w:val="clear" w:color="auto" w:fill="FFFFFF" w:themeFill="background1"/>
          </w:tcPr>
          <w:p w14:paraId="6F4B296C" w14:textId="77777777" w:rsidR="00672658" w:rsidRPr="002F5480" w:rsidRDefault="00672658" w:rsidP="00CC55DC">
            <w:pPr>
              <w:widowControl w:val="0"/>
              <w:spacing w:line="480" w:lineRule="auto"/>
              <w:jc w:val="center"/>
              <w:rPr>
                <w:rFonts w:ascii="Sakkal Majalla" w:hAnsi="Sakkal Majalla" w:cs="Sakkal Majalla"/>
                <w:b/>
                <w:bCs/>
                <w:sz w:val="20"/>
                <w:szCs w:val="20"/>
                <w:rtl/>
              </w:rPr>
            </w:pPr>
            <w:r w:rsidRPr="002F5480">
              <w:rPr>
                <w:rFonts w:ascii="Sakkal Majalla" w:hAnsi="Sakkal Majalla" w:cs="Sakkal Majalla"/>
                <w:b/>
                <w:bCs/>
                <w:sz w:val="20"/>
                <w:szCs w:val="20"/>
                <w:rtl/>
              </w:rPr>
              <w:t>6</w:t>
            </w:r>
          </w:p>
        </w:tc>
        <w:tc>
          <w:tcPr>
            <w:tcW w:w="2780" w:type="dxa"/>
            <w:tcBorders>
              <w:right w:val="double" w:sz="4" w:space="0" w:color="auto"/>
            </w:tcBorders>
            <w:shd w:val="clear" w:color="auto" w:fill="FFFFFF" w:themeFill="background1"/>
            <w:vAlign w:val="center"/>
          </w:tcPr>
          <w:p w14:paraId="318118B5" w14:textId="77777777" w:rsidR="00672658" w:rsidRPr="002F5480" w:rsidRDefault="00672658" w:rsidP="00CC55DC">
            <w:pPr>
              <w:pStyle w:val="NoSpacing1"/>
              <w:widowControl w:val="0"/>
              <w:spacing w:line="480" w:lineRule="auto"/>
              <w:jc w:val="both"/>
              <w:rPr>
                <w:rFonts w:ascii="Sakkal Majalla" w:hAnsi="Sakkal Majalla" w:cs="Sakkal Majalla"/>
                <w:sz w:val="20"/>
                <w:szCs w:val="20"/>
                <w:rtl/>
              </w:rPr>
            </w:pPr>
            <w:r w:rsidRPr="002F5480">
              <w:rPr>
                <w:rFonts w:ascii="Sakkal Majalla" w:hAnsi="Sakkal Majalla" w:cs="Sakkal Majalla"/>
                <w:spacing w:val="3"/>
                <w:sz w:val="20"/>
                <w:szCs w:val="20"/>
                <w:shd w:val="clear" w:color="auto" w:fill="FFFFFF"/>
                <w:rtl/>
              </w:rPr>
              <w:t xml:space="preserve">زيادة الانفاق الحكومي على </w:t>
            </w:r>
            <w:r w:rsidRPr="002F5480">
              <w:rPr>
                <w:rFonts w:ascii="Sakkal Majalla" w:hAnsi="Sakkal Majalla" w:cs="Sakkal Majalla"/>
                <w:spacing w:val="3"/>
                <w:sz w:val="20"/>
                <w:szCs w:val="20"/>
                <w:shd w:val="clear" w:color="auto" w:fill="FFFFFF"/>
                <w:rtl/>
              </w:rPr>
              <w:lastRenderedPageBreak/>
              <w:t xml:space="preserve">المشتريات والمشاريع القائمة على كثافة الأيدي العاملة </w:t>
            </w:r>
          </w:p>
        </w:tc>
        <w:tc>
          <w:tcPr>
            <w:tcW w:w="0" w:type="auto"/>
            <w:tcBorders>
              <w:left w:val="double" w:sz="4" w:space="0" w:color="auto"/>
            </w:tcBorders>
            <w:shd w:val="clear" w:color="auto" w:fill="FFFFFF" w:themeFill="background1"/>
            <w:vAlign w:val="center"/>
          </w:tcPr>
          <w:p w14:paraId="409DB6FD"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lastRenderedPageBreak/>
              <w:t>3.50</w:t>
            </w:r>
          </w:p>
        </w:tc>
        <w:tc>
          <w:tcPr>
            <w:tcW w:w="0" w:type="auto"/>
            <w:shd w:val="clear" w:color="auto" w:fill="FFFFFF" w:themeFill="background1"/>
            <w:vAlign w:val="center"/>
          </w:tcPr>
          <w:p w14:paraId="7D81DC93"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0.964</w:t>
            </w:r>
          </w:p>
        </w:tc>
        <w:tc>
          <w:tcPr>
            <w:tcW w:w="0" w:type="auto"/>
            <w:shd w:val="clear" w:color="auto" w:fill="FFFFFF" w:themeFill="background1"/>
            <w:vAlign w:val="center"/>
          </w:tcPr>
          <w:p w14:paraId="79F7FD58"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70.00</w:t>
            </w:r>
          </w:p>
        </w:tc>
        <w:tc>
          <w:tcPr>
            <w:tcW w:w="0" w:type="auto"/>
            <w:shd w:val="clear" w:color="auto" w:fill="FFFFFF" w:themeFill="background1"/>
            <w:vAlign w:val="center"/>
          </w:tcPr>
          <w:p w14:paraId="39BF023E"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4.400</w:t>
            </w:r>
          </w:p>
        </w:tc>
        <w:tc>
          <w:tcPr>
            <w:tcW w:w="0" w:type="auto"/>
            <w:tcBorders>
              <w:right w:val="double" w:sz="4" w:space="0" w:color="auto"/>
            </w:tcBorders>
            <w:shd w:val="clear" w:color="auto" w:fill="FFFFFF" w:themeFill="background1"/>
            <w:vAlign w:val="center"/>
          </w:tcPr>
          <w:p w14:paraId="6FC5E64D"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0.000</w:t>
            </w:r>
          </w:p>
        </w:tc>
        <w:tc>
          <w:tcPr>
            <w:tcW w:w="828" w:type="dxa"/>
            <w:tcBorders>
              <w:right w:val="double" w:sz="4" w:space="0" w:color="auto"/>
            </w:tcBorders>
            <w:shd w:val="clear" w:color="auto" w:fill="FFFFFF" w:themeFill="background1"/>
          </w:tcPr>
          <w:p w14:paraId="162119C0" w14:textId="77777777" w:rsidR="00672658" w:rsidRPr="002F5480" w:rsidRDefault="00672658" w:rsidP="00CC55DC">
            <w:pPr>
              <w:spacing w:line="480" w:lineRule="auto"/>
              <w:jc w:val="center"/>
              <w:rPr>
                <w:rFonts w:ascii="Sakkal Majalla" w:hAnsi="Sakkal Majalla" w:cs="Sakkal Majalla"/>
                <w:sz w:val="20"/>
                <w:szCs w:val="20"/>
              </w:rPr>
            </w:pPr>
            <w:r w:rsidRPr="002F5480">
              <w:rPr>
                <w:rFonts w:ascii="Sakkal Majalla" w:hAnsi="Sakkal Majalla" w:cs="Sakkal Majalla"/>
                <w:sz w:val="20"/>
                <w:szCs w:val="20"/>
                <w:rtl/>
              </w:rPr>
              <w:t xml:space="preserve">كبيرة </w:t>
            </w:r>
          </w:p>
        </w:tc>
        <w:tc>
          <w:tcPr>
            <w:tcW w:w="735" w:type="dxa"/>
            <w:tcBorders>
              <w:right w:val="thinThickSmallGap" w:sz="24" w:space="0" w:color="auto"/>
            </w:tcBorders>
            <w:shd w:val="clear" w:color="auto" w:fill="FFFFFF" w:themeFill="background1"/>
          </w:tcPr>
          <w:p w14:paraId="0EE5A54F" w14:textId="77777777" w:rsidR="00672658" w:rsidRPr="002F5480" w:rsidRDefault="00672658" w:rsidP="00CC55DC">
            <w:pPr>
              <w:widowControl w:val="0"/>
              <w:spacing w:line="480" w:lineRule="auto"/>
              <w:jc w:val="center"/>
              <w:rPr>
                <w:rFonts w:ascii="Sakkal Majalla" w:hAnsi="Sakkal Majalla" w:cs="Sakkal Majalla"/>
                <w:b/>
                <w:bCs/>
                <w:sz w:val="20"/>
                <w:szCs w:val="20"/>
                <w:rtl/>
              </w:rPr>
            </w:pPr>
            <w:r w:rsidRPr="002F5480">
              <w:rPr>
                <w:rFonts w:ascii="Sakkal Majalla" w:hAnsi="Sakkal Majalla" w:cs="Sakkal Majalla"/>
                <w:b/>
                <w:bCs/>
                <w:sz w:val="20"/>
                <w:szCs w:val="20"/>
                <w:rtl/>
              </w:rPr>
              <w:t>4</w:t>
            </w:r>
          </w:p>
        </w:tc>
      </w:tr>
      <w:tr w:rsidR="00672658" w:rsidRPr="002F5480" w14:paraId="23066B44" w14:textId="77777777" w:rsidTr="00CC55DC">
        <w:trPr>
          <w:jc w:val="center"/>
        </w:trPr>
        <w:tc>
          <w:tcPr>
            <w:tcW w:w="330" w:type="dxa"/>
            <w:tcBorders>
              <w:left w:val="thinThickSmallGap" w:sz="24" w:space="0" w:color="auto"/>
            </w:tcBorders>
            <w:shd w:val="clear" w:color="auto" w:fill="FFFFFF" w:themeFill="background1"/>
          </w:tcPr>
          <w:p w14:paraId="6E0F70BC" w14:textId="77777777" w:rsidR="00672658" w:rsidRPr="002F5480" w:rsidRDefault="00672658" w:rsidP="00CC55DC">
            <w:pPr>
              <w:widowControl w:val="0"/>
              <w:spacing w:line="480" w:lineRule="auto"/>
              <w:jc w:val="center"/>
              <w:rPr>
                <w:rFonts w:ascii="Sakkal Majalla" w:hAnsi="Sakkal Majalla" w:cs="Sakkal Majalla"/>
                <w:b/>
                <w:bCs/>
                <w:sz w:val="20"/>
                <w:szCs w:val="20"/>
                <w:rtl/>
              </w:rPr>
            </w:pPr>
            <w:r w:rsidRPr="002F5480">
              <w:rPr>
                <w:rFonts w:ascii="Sakkal Majalla" w:hAnsi="Sakkal Majalla" w:cs="Sakkal Majalla"/>
                <w:b/>
                <w:bCs/>
                <w:sz w:val="20"/>
                <w:szCs w:val="20"/>
                <w:rtl/>
              </w:rPr>
              <w:t>2</w:t>
            </w:r>
          </w:p>
        </w:tc>
        <w:tc>
          <w:tcPr>
            <w:tcW w:w="2780" w:type="dxa"/>
            <w:tcBorders>
              <w:right w:val="double" w:sz="4" w:space="0" w:color="auto"/>
            </w:tcBorders>
            <w:shd w:val="clear" w:color="auto" w:fill="FFFFFF" w:themeFill="background1"/>
            <w:vAlign w:val="center"/>
          </w:tcPr>
          <w:p w14:paraId="6164D12F" w14:textId="77777777" w:rsidR="00672658" w:rsidRPr="002F5480" w:rsidRDefault="00672658" w:rsidP="00CC55DC">
            <w:pPr>
              <w:pStyle w:val="NoSpacing1"/>
              <w:widowControl w:val="0"/>
              <w:spacing w:line="480" w:lineRule="auto"/>
              <w:jc w:val="both"/>
              <w:rPr>
                <w:rFonts w:ascii="Sakkal Majalla" w:hAnsi="Sakkal Majalla" w:cs="Sakkal Majalla"/>
                <w:sz w:val="20"/>
                <w:szCs w:val="20"/>
                <w:rtl/>
              </w:rPr>
            </w:pPr>
            <w:r w:rsidRPr="002F5480">
              <w:rPr>
                <w:rFonts w:ascii="Sakkal Majalla" w:hAnsi="Sakkal Majalla" w:cs="Sakkal Majalla"/>
                <w:spacing w:val="3"/>
                <w:sz w:val="20"/>
                <w:szCs w:val="20"/>
                <w:shd w:val="clear" w:color="auto" w:fill="FFFFFF"/>
              </w:rPr>
              <w:t> </w:t>
            </w:r>
            <w:r w:rsidRPr="002F5480">
              <w:rPr>
                <w:rFonts w:ascii="Sakkal Majalla" w:hAnsi="Sakkal Majalla" w:cs="Sakkal Majalla"/>
                <w:spacing w:val="3"/>
                <w:sz w:val="20"/>
                <w:szCs w:val="20"/>
                <w:shd w:val="clear" w:color="auto" w:fill="FFFFFF"/>
                <w:rtl/>
              </w:rPr>
              <w:t xml:space="preserve">حصول المستهلكين على السلع الأساسية والضرورية بأسعار معقولة </w:t>
            </w:r>
          </w:p>
        </w:tc>
        <w:tc>
          <w:tcPr>
            <w:tcW w:w="0" w:type="auto"/>
            <w:tcBorders>
              <w:left w:val="double" w:sz="4" w:space="0" w:color="auto"/>
            </w:tcBorders>
            <w:shd w:val="clear" w:color="auto" w:fill="FFFFFF" w:themeFill="background1"/>
            <w:vAlign w:val="center"/>
          </w:tcPr>
          <w:p w14:paraId="73B9DFB2"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3.39</w:t>
            </w:r>
          </w:p>
        </w:tc>
        <w:tc>
          <w:tcPr>
            <w:tcW w:w="0" w:type="auto"/>
            <w:shd w:val="clear" w:color="auto" w:fill="FFFFFF" w:themeFill="background1"/>
            <w:vAlign w:val="center"/>
          </w:tcPr>
          <w:p w14:paraId="3CC7B7E2"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1.069</w:t>
            </w:r>
          </w:p>
        </w:tc>
        <w:tc>
          <w:tcPr>
            <w:tcW w:w="0" w:type="auto"/>
            <w:shd w:val="clear" w:color="auto" w:fill="FFFFFF" w:themeFill="background1"/>
            <w:vAlign w:val="center"/>
          </w:tcPr>
          <w:p w14:paraId="54E63BA2"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67.78</w:t>
            </w:r>
          </w:p>
        </w:tc>
        <w:tc>
          <w:tcPr>
            <w:tcW w:w="0" w:type="auto"/>
            <w:shd w:val="clear" w:color="auto" w:fill="FFFFFF" w:themeFill="background1"/>
            <w:vAlign w:val="center"/>
          </w:tcPr>
          <w:p w14:paraId="1F8A8A39"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3.087</w:t>
            </w:r>
          </w:p>
        </w:tc>
        <w:tc>
          <w:tcPr>
            <w:tcW w:w="0" w:type="auto"/>
            <w:tcBorders>
              <w:right w:val="double" w:sz="4" w:space="0" w:color="auto"/>
            </w:tcBorders>
            <w:shd w:val="clear" w:color="auto" w:fill="FFFFFF" w:themeFill="background1"/>
            <w:vAlign w:val="center"/>
          </w:tcPr>
          <w:p w14:paraId="20E5746A"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0.003</w:t>
            </w:r>
          </w:p>
        </w:tc>
        <w:tc>
          <w:tcPr>
            <w:tcW w:w="828" w:type="dxa"/>
            <w:tcBorders>
              <w:right w:val="double" w:sz="4" w:space="0" w:color="auto"/>
            </w:tcBorders>
            <w:shd w:val="clear" w:color="auto" w:fill="FFFFFF" w:themeFill="background1"/>
          </w:tcPr>
          <w:p w14:paraId="1DAFD9D5"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tl/>
              </w:rPr>
              <w:t>كبيرة</w:t>
            </w:r>
          </w:p>
        </w:tc>
        <w:tc>
          <w:tcPr>
            <w:tcW w:w="735" w:type="dxa"/>
            <w:tcBorders>
              <w:right w:val="thinThickSmallGap" w:sz="24" w:space="0" w:color="auto"/>
            </w:tcBorders>
            <w:shd w:val="clear" w:color="auto" w:fill="FFFFFF" w:themeFill="background1"/>
          </w:tcPr>
          <w:p w14:paraId="7E447340" w14:textId="77777777" w:rsidR="00672658" w:rsidRPr="002F5480" w:rsidRDefault="00672658" w:rsidP="00CC55DC">
            <w:pPr>
              <w:widowControl w:val="0"/>
              <w:spacing w:line="480" w:lineRule="auto"/>
              <w:jc w:val="center"/>
              <w:rPr>
                <w:rFonts w:ascii="Sakkal Majalla" w:hAnsi="Sakkal Majalla" w:cs="Sakkal Majalla"/>
                <w:b/>
                <w:bCs/>
                <w:sz w:val="20"/>
                <w:szCs w:val="20"/>
                <w:rtl/>
              </w:rPr>
            </w:pPr>
            <w:r w:rsidRPr="002F5480">
              <w:rPr>
                <w:rFonts w:ascii="Sakkal Majalla" w:hAnsi="Sakkal Majalla" w:cs="Sakkal Majalla"/>
                <w:b/>
                <w:bCs/>
                <w:sz w:val="20"/>
                <w:szCs w:val="20"/>
                <w:rtl/>
              </w:rPr>
              <w:t>5</w:t>
            </w:r>
          </w:p>
        </w:tc>
      </w:tr>
      <w:tr w:rsidR="00672658" w:rsidRPr="002F5480" w14:paraId="156DC55B" w14:textId="77777777" w:rsidTr="00CC55DC">
        <w:trPr>
          <w:jc w:val="center"/>
        </w:trPr>
        <w:tc>
          <w:tcPr>
            <w:tcW w:w="330" w:type="dxa"/>
            <w:tcBorders>
              <w:left w:val="thinThickSmallGap" w:sz="24" w:space="0" w:color="auto"/>
            </w:tcBorders>
            <w:shd w:val="clear" w:color="auto" w:fill="FFFFFF" w:themeFill="background1"/>
          </w:tcPr>
          <w:p w14:paraId="484DE3D9" w14:textId="77777777" w:rsidR="00672658" w:rsidRPr="002F5480" w:rsidRDefault="00672658" w:rsidP="00CC55DC">
            <w:pPr>
              <w:widowControl w:val="0"/>
              <w:spacing w:line="480" w:lineRule="auto"/>
              <w:jc w:val="center"/>
              <w:rPr>
                <w:rFonts w:ascii="Sakkal Majalla" w:hAnsi="Sakkal Majalla" w:cs="Sakkal Majalla"/>
                <w:b/>
                <w:bCs/>
                <w:sz w:val="20"/>
                <w:szCs w:val="20"/>
                <w:rtl/>
              </w:rPr>
            </w:pPr>
            <w:r w:rsidRPr="002F5480">
              <w:rPr>
                <w:rFonts w:ascii="Sakkal Majalla" w:hAnsi="Sakkal Majalla" w:cs="Sakkal Majalla"/>
                <w:b/>
                <w:bCs/>
                <w:sz w:val="20"/>
                <w:szCs w:val="20"/>
                <w:rtl/>
              </w:rPr>
              <w:t>7</w:t>
            </w:r>
          </w:p>
        </w:tc>
        <w:tc>
          <w:tcPr>
            <w:tcW w:w="2780" w:type="dxa"/>
            <w:tcBorders>
              <w:right w:val="double" w:sz="4" w:space="0" w:color="auto"/>
            </w:tcBorders>
            <w:shd w:val="clear" w:color="auto" w:fill="FFFFFF" w:themeFill="background1"/>
            <w:vAlign w:val="center"/>
          </w:tcPr>
          <w:p w14:paraId="6F2AD4FF" w14:textId="77777777" w:rsidR="00672658" w:rsidRPr="002F5480" w:rsidRDefault="00672658" w:rsidP="00CC55DC">
            <w:pPr>
              <w:pStyle w:val="NoSpacing1"/>
              <w:widowControl w:val="0"/>
              <w:spacing w:line="480" w:lineRule="auto"/>
              <w:jc w:val="both"/>
              <w:rPr>
                <w:rFonts w:ascii="Sakkal Majalla" w:hAnsi="Sakkal Majalla" w:cs="Sakkal Majalla"/>
                <w:sz w:val="20"/>
                <w:szCs w:val="20"/>
                <w:rtl/>
              </w:rPr>
            </w:pPr>
            <w:r w:rsidRPr="002F5480">
              <w:rPr>
                <w:rFonts w:ascii="Sakkal Majalla" w:hAnsi="Sakkal Majalla" w:cs="Sakkal Majalla"/>
                <w:sz w:val="20"/>
                <w:szCs w:val="20"/>
                <w:rtl/>
              </w:rPr>
              <w:t xml:space="preserve">تقديم محفزات اقتصادية شاملة مستدامة لكافة الشركات والمؤسسات </w:t>
            </w:r>
          </w:p>
        </w:tc>
        <w:tc>
          <w:tcPr>
            <w:tcW w:w="0" w:type="auto"/>
            <w:tcBorders>
              <w:left w:val="double" w:sz="4" w:space="0" w:color="auto"/>
            </w:tcBorders>
            <w:shd w:val="clear" w:color="auto" w:fill="FFFFFF" w:themeFill="background1"/>
            <w:vAlign w:val="center"/>
          </w:tcPr>
          <w:p w14:paraId="593A1A52"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3.39</w:t>
            </w:r>
          </w:p>
        </w:tc>
        <w:tc>
          <w:tcPr>
            <w:tcW w:w="0" w:type="auto"/>
            <w:shd w:val="clear" w:color="auto" w:fill="FFFFFF" w:themeFill="background1"/>
            <w:vAlign w:val="center"/>
          </w:tcPr>
          <w:p w14:paraId="251093FB"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1.262</w:t>
            </w:r>
          </w:p>
        </w:tc>
        <w:tc>
          <w:tcPr>
            <w:tcW w:w="0" w:type="auto"/>
            <w:shd w:val="clear" w:color="auto" w:fill="FFFFFF" w:themeFill="background1"/>
            <w:vAlign w:val="center"/>
          </w:tcPr>
          <w:p w14:paraId="0809D602"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67.78</w:t>
            </w:r>
          </w:p>
        </w:tc>
        <w:tc>
          <w:tcPr>
            <w:tcW w:w="0" w:type="auto"/>
            <w:shd w:val="clear" w:color="auto" w:fill="FFFFFF" w:themeFill="background1"/>
            <w:vAlign w:val="center"/>
          </w:tcPr>
          <w:p w14:paraId="7C63CBB0"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2.614</w:t>
            </w:r>
          </w:p>
        </w:tc>
        <w:tc>
          <w:tcPr>
            <w:tcW w:w="0" w:type="auto"/>
            <w:tcBorders>
              <w:right w:val="double" w:sz="4" w:space="0" w:color="auto"/>
            </w:tcBorders>
            <w:shd w:val="clear" w:color="auto" w:fill="FFFFFF" w:themeFill="background1"/>
            <w:vAlign w:val="center"/>
          </w:tcPr>
          <w:p w14:paraId="1B8A0B49"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Pr>
              <w:t>0.011</w:t>
            </w:r>
          </w:p>
        </w:tc>
        <w:tc>
          <w:tcPr>
            <w:tcW w:w="828" w:type="dxa"/>
            <w:tcBorders>
              <w:right w:val="double" w:sz="4" w:space="0" w:color="auto"/>
            </w:tcBorders>
            <w:shd w:val="clear" w:color="auto" w:fill="FFFFFF" w:themeFill="background1"/>
          </w:tcPr>
          <w:p w14:paraId="19DFBC2D" w14:textId="77777777" w:rsidR="00672658" w:rsidRPr="002F5480" w:rsidRDefault="00672658" w:rsidP="00CC55DC">
            <w:pPr>
              <w:widowControl w:val="0"/>
              <w:spacing w:line="480" w:lineRule="auto"/>
              <w:jc w:val="center"/>
              <w:rPr>
                <w:rFonts w:ascii="Sakkal Majalla" w:hAnsi="Sakkal Majalla" w:cs="Sakkal Majalla"/>
                <w:sz w:val="20"/>
                <w:szCs w:val="20"/>
              </w:rPr>
            </w:pPr>
            <w:r w:rsidRPr="002F5480">
              <w:rPr>
                <w:rFonts w:ascii="Sakkal Majalla" w:hAnsi="Sakkal Majalla" w:cs="Sakkal Majalla"/>
                <w:sz w:val="20"/>
                <w:szCs w:val="20"/>
                <w:rtl/>
              </w:rPr>
              <w:t xml:space="preserve">كبيرة </w:t>
            </w:r>
          </w:p>
        </w:tc>
        <w:tc>
          <w:tcPr>
            <w:tcW w:w="735" w:type="dxa"/>
            <w:tcBorders>
              <w:right w:val="thinThickSmallGap" w:sz="24" w:space="0" w:color="auto"/>
            </w:tcBorders>
            <w:shd w:val="clear" w:color="auto" w:fill="FFFFFF" w:themeFill="background1"/>
          </w:tcPr>
          <w:p w14:paraId="3742B6DB" w14:textId="77777777" w:rsidR="00672658" w:rsidRPr="002F5480" w:rsidRDefault="00672658" w:rsidP="00CC55DC">
            <w:pPr>
              <w:widowControl w:val="0"/>
              <w:spacing w:line="480" w:lineRule="auto"/>
              <w:jc w:val="center"/>
              <w:rPr>
                <w:rFonts w:ascii="Sakkal Majalla" w:hAnsi="Sakkal Majalla" w:cs="Sakkal Majalla"/>
                <w:b/>
                <w:bCs/>
                <w:sz w:val="20"/>
                <w:szCs w:val="20"/>
                <w:rtl/>
              </w:rPr>
            </w:pPr>
            <w:r w:rsidRPr="002F5480">
              <w:rPr>
                <w:rFonts w:ascii="Sakkal Majalla" w:hAnsi="Sakkal Majalla" w:cs="Sakkal Majalla"/>
                <w:b/>
                <w:bCs/>
                <w:sz w:val="20"/>
                <w:szCs w:val="20"/>
                <w:rtl/>
              </w:rPr>
              <w:t>6</w:t>
            </w:r>
          </w:p>
        </w:tc>
      </w:tr>
      <w:tr w:rsidR="00672658" w:rsidRPr="002F5480" w14:paraId="44E204A4" w14:textId="77777777" w:rsidTr="00672658">
        <w:trPr>
          <w:trHeight w:val="471"/>
          <w:jc w:val="center"/>
        </w:trPr>
        <w:tc>
          <w:tcPr>
            <w:tcW w:w="3110" w:type="dxa"/>
            <w:gridSpan w:val="2"/>
            <w:tcBorders>
              <w:left w:val="thinThickSmallGap" w:sz="24" w:space="0" w:color="auto"/>
              <w:bottom w:val="thinThickSmallGap" w:sz="24" w:space="0" w:color="auto"/>
              <w:right w:val="double" w:sz="4" w:space="0" w:color="auto"/>
            </w:tcBorders>
            <w:shd w:val="clear" w:color="auto" w:fill="D9D9D9" w:themeFill="background1" w:themeFillShade="D9"/>
            <w:vAlign w:val="bottom"/>
          </w:tcPr>
          <w:p w14:paraId="2F38E6B6" w14:textId="77777777" w:rsidR="00672658" w:rsidRPr="002F5480" w:rsidRDefault="00672658" w:rsidP="00CC55DC">
            <w:pPr>
              <w:widowControl w:val="0"/>
              <w:spacing w:line="480" w:lineRule="auto"/>
              <w:jc w:val="center"/>
              <w:rPr>
                <w:rFonts w:ascii="Sakkal Majalla" w:hAnsi="Sakkal Majalla" w:cs="Sakkal Majalla"/>
                <w:b/>
                <w:bCs/>
                <w:sz w:val="20"/>
                <w:szCs w:val="20"/>
                <w:rtl/>
              </w:rPr>
            </w:pPr>
            <w:r w:rsidRPr="002F5480">
              <w:rPr>
                <w:rFonts w:ascii="Sakkal Majalla" w:hAnsi="Sakkal Majalla" w:cs="Sakkal Majalla"/>
                <w:b/>
                <w:bCs/>
                <w:sz w:val="20"/>
                <w:szCs w:val="20"/>
                <w:rtl/>
              </w:rPr>
              <w:t>جميع الفقرات</w:t>
            </w:r>
          </w:p>
        </w:tc>
        <w:tc>
          <w:tcPr>
            <w:tcW w:w="0" w:type="auto"/>
            <w:tcBorders>
              <w:left w:val="double" w:sz="4" w:space="0" w:color="auto"/>
              <w:bottom w:val="thinThickSmallGap" w:sz="24" w:space="0" w:color="auto"/>
            </w:tcBorders>
            <w:shd w:val="clear" w:color="auto" w:fill="D9D9D9" w:themeFill="background1" w:themeFillShade="D9"/>
            <w:vAlign w:val="bottom"/>
          </w:tcPr>
          <w:p w14:paraId="34F7A5DD" w14:textId="77777777" w:rsidR="00672658" w:rsidRPr="002F5480" w:rsidRDefault="00672658" w:rsidP="00CC55DC">
            <w:pPr>
              <w:widowControl w:val="0"/>
              <w:spacing w:line="480" w:lineRule="auto"/>
              <w:jc w:val="center"/>
              <w:rPr>
                <w:rFonts w:ascii="Sakkal Majalla" w:hAnsi="Sakkal Majalla" w:cs="Sakkal Majalla"/>
                <w:b/>
                <w:bCs/>
                <w:sz w:val="20"/>
                <w:szCs w:val="20"/>
              </w:rPr>
            </w:pPr>
            <w:r w:rsidRPr="002F5480">
              <w:rPr>
                <w:rFonts w:ascii="Sakkal Majalla" w:hAnsi="Sakkal Majalla" w:cs="Sakkal Majalla"/>
                <w:b/>
                <w:bCs/>
                <w:sz w:val="20"/>
                <w:szCs w:val="20"/>
              </w:rPr>
              <w:t>3.41</w:t>
            </w:r>
          </w:p>
        </w:tc>
        <w:tc>
          <w:tcPr>
            <w:tcW w:w="0" w:type="auto"/>
            <w:tcBorders>
              <w:bottom w:val="thinThickSmallGap" w:sz="24" w:space="0" w:color="auto"/>
            </w:tcBorders>
            <w:shd w:val="clear" w:color="auto" w:fill="D9D9D9" w:themeFill="background1" w:themeFillShade="D9"/>
            <w:vAlign w:val="bottom"/>
          </w:tcPr>
          <w:p w14:paraId="1BA2EFA5" w14:textId="77777777" w:rsidR="00672658" w:rsidRPr="002F5480" w:rsidRDefault="00672658" w:rsidP="00CC55DC">
            <w:pPr>
              <w:widowControl w:val="0"/>
              <w:spacing w:line="480" w:lineRule="auto"/>
              <w:jc w:val="center"/>
              <w:rPr>
                <w:rFonts w:ascii="Sakkal Majalla" w:hAnsi="Sakkal Majalla" w:cs="Sakkal Majalla"/>
                <w:b/>
                <w:bCs/>
                <w:sz w:val="20"/>
                <w:szCs w:val="20"/>
              </w:rPr>
            </w:pPr>
            <w:r w:rsidRPr="002F5480">
              <w:rPr>
                <w:rFonts w:ascii="Sakkal Majalla" w:hAnsi="Sakkal Majalla" w:cs="Sakkal Majalla"/>
                <w:b/>
                <w:bCs/>
                <w:sz w:val="20"/>
                <w:szCs w:val="20"/>
              </w:rPr>
              <w:t>0.825</w:t>
            </w:r>
          </w:p>
        </w:tc>
        <w:tc>
          <w:tcPr>
            <w:tcW w:w="0" w:type="auto"/>
            <w:tcBorders>
              <w:bottom w:val="thinThickSmallGap" w:sz="24" w:space="0" w:color="auto"/>
            </w:tcBorders>
            <w:shd w:val="clear" w:color="auto" w:fill="D9D9D9" w:themeFill="background1" w:themeFillShade="D9"/>
            <w:vAlign w:val="bottom"/>
          </w:tcPr>
          <w:p w14:paraId="54D0570B" w14:textId="77777777" w:rsidR="00672658" w:rsidRPr="002F5480" w:rsidRDefault="00672658" w:rsidP="00CC55DC">
            <w:pPr>
              <w:widowControl w:val="0"/>
              <w:spacing w:line="480" w:lineRule="auto"/>
              <w:jc w:val="center"/>
              <w:rPr>
                <w:rFonts w:ascii="Sakkal Majalla" w:hAnsi="Sakkal Majalla" w:cs="Sakkal Majalla"/>
                <w:b/>
                <w:bCs/>
                <w:sz w:val="20"/>
                <w:szCs w:val="20"/>
              </w:rPr>
            </w:pPr>
            <w:r w:rsidRPr="002F5480">
              <w:rPr>
                <w:rFonts w:ascii="Sakkal Majalla" w:hAnsi="Sakkal Majalla" w:cs="Sakkal Majalla"/>
                <w:b/>
                <w:bCs/>
                <w:sz w:val="20"/>
                <w:szCs w:val="20"/>
              </w:rPr>
              <w:t>68.19</w:t>
            </w:r>
          </w:p>
        </w:tc>
        <w:tc>
          <w:tcPr>
            <w:tcW w:w="0" w:type="auto"/>
            <w:tcBorders>
              <w:bottom w:val="thinThickSmallGap" w:sz="24" w:space="0" w:color="auto"/>
            </w:tcBorders>
            <w:shd w:val="clear" w:color="auto" w:fill="D9D9D9" w:themeFill="background1" w:themeFillShade="D9"/>
            <w:vAlign w:val="bottom"/>
          </w:tcPr>
          <w:p w14:paraId="57A8337C" w14:textId="77777777" w:rsidR="00672658" w:rsidRPr="002F5480" w:rsidRDefault="00672658" w:rsidP="00CC55DC">
            <w:pPr>
              <w:widowControl w:val="0"/>
              <w:spacing w:line="480" w:lineRule="auto"/>
              <w:jc w:val="center"/>
              <w:rPr>
                <w:rFonts w:ascii="Sakkal Majalla" w:hAnsi="Sakkal Majalla" w:cs="Sakkal Majalla"/>
                <w:b/>
                <w:bCs/>
                <w:sz w:val="20"/>
                <w:szCs w:val="20"/>
              </w:rPr>
            </w:pPr>
            <w:r w:rsidRPr="002F5480">
              <w:rPr>
                <w:rFonts w:ascii="Sakkal Majalla" w:hAnsi="Sakkal Majalla" w:cs="Sakkal Majalla"/>
                <w:b/>
                <w:bCs/>
                <w:sz w:val="20"/>
                <w:szCs w:val="20"/>
              </w:rPr>
              <w:t>4.213</w:t>
            </w:r>
          </w:p>
        </w:tc>
        <w:tc>
          <w:tcPr>
            <w:tcW w:w="0" w:type="auto"/>
            <w:tcBorders>
              <w:bottom w:val="thinThickSmallGap" w:sz="24" w:space="0" w:color="auto"/>
              <w:right w:val="double" w:sz="4" w:space="0" w:color="auto"/>
            </w:tcBorders>
            <w:shd w:val="clear" w:color="auto" w:fill="D9D9D9" w:themeFill="background1" w:themeFillShade="D9"/>
            <w:vAlign w:val="bottom"/>
          </w:tcPr>
          <w:p w14:paraId="6ACC0ADD" w14:textId="77777777" w:rsidR="00672658" w:rsidRPr="002F5480" w:rsidRDefault="00672658" w:rsidP="00CC55DC">
            <w:pPr>
              <w:widowControl w:val="0"/>
              <w:spacing w:line="480" w:lineRule="auto"/>
              <w:jc w:val="center"/>
              <w:rPr>
                <w:rFonts w:ascii="Sakkal Majalla" w:hAnsi="Sakkal Majalla" w:cs="Sakkal Majalla"/>
                <w:b/>
                <w:bCs/>
                <w:sz w:val="20"/>
                <w:szCs w:val="20"/>
              </w:rPr>
            </w:pPr>
            <w:r w:rsidRPr="002F5480">
              <w:rPr>
                <w:rFonts w:ascii="Sakkal Majalla" w:hAnsi="Sakkal Majalla" w:cs="Sakkal Majalla"/>
                <w:b/>
                <w:bCs/>
                <w:sz w:val="20"/>
                <w:szCs w:val="20"/>
              </w:rPr>
              <w:t>0.000</w:t>
            </w:r>
          </w:p>
        </w:tc>
        <w:tc>
          <w:tcPr>
            <w:tcW w:w="0" w:type="auto"/>
            <w:gridSpan w:val="2"/>
            <w:tcBorders>
              <w:bottom w:val="thinThickSmallGap" w:sz="24" w:space="0" w:color="auto"/>
              <w:right w:val="thinThickSmallGap" w:sz="24" w:space="0" w:color="auto"/>
            </w:tcBorders>
            <w:shd w:val="clear" w:color="auto" w:fill="D9D9D9" w:themeFill="background1" w:themeFillShade="D9"/>
            <w:vAlign w:val="bottom"/>
          </w:tcPr>
          <w:p w14:paraId="30C9B2ED" w14:textId="77777777" w:rsidR="00672658" w:rsidRPr="002F5480" w:rsidRDefault="00672658" w:rsidP="00CC55DC">
            <w:pPr>
              <w:widowControl w:val="0"/>
              <w:spacing w:line="480" w:lineRule="auto"/>
              <w:jc w:val="center"/>
              <w:rPr>
                <w:rFonts w:ascii="Sakkal Majalla" w:hAnsi="Sakkal Majalla" w:cs="Sakkal Majalla"/>
                <w:b/>
                <w:bCs/>
                <w:sz w:val="20"/>
                <w:szCs w:val="20"/>
                <w:rtl/>
              </w:rPr>
            </w:pPr>
            <w:r w:rsidRPr="002F5480">
              <w:rPr>
                <w:rFonts w:ascii="Sakkal Majalla" w:hAnsi="Sakkal Majalla" w:cs="Sakkal Majalla"/>
                <w:b/>
                <w:bCs/>
                <w:sz w:val="20"/>
                <w:szCs w:val="20"/>
                <w:rtl/>
              </w:rPr>
              <w:t xml:space="preserve">كبيرة </w:t>
            </w:r>
          </w:p>
        </w:tc>
      </w:tr>
    </w:tbl>
    <w:p w14:paraId="2DD8D98D" w14:textId="77777777" w:rsidR="00672658" w:rsidRPr="002F5480" w:rsidRDefault="00672658" w:rsidP="00672658">
      <w:pPr>
        <w:spacing w:line="480" w:lineRule="auto"/>
        <w:rPr>
          <w:rFonts w:ascii="Sakkal Majalla" w:hAnsi="Sakkal Majalla" w:cs="Sakkal Majalla"/>
          <w:rtl/>
        </w:rPr>
      </w:pPr>
    </w:p>
    <w:p w14:paraId="31404E9D" w14:textId="14A1B7E5" w:rsidR="001C748A" w:rsidRPr="00672658" w:rsidRDefault="00672658" w:rsidP="00672658">
      <w:pPr>
        <w:spacing w:line="480" w:lineRule="auto"/>
        <w:jc w:val="lowKashida"/>
        <w:rPr>
          <w:rFonts w:asciiTheme="majorBidi" w:hAnsiTheme="majorBidi" w:cstheme="majorBidi"/>
          <w:sz w:val="28"/>
          <w:szCs w:val="28"/>
        </w:rPr>
      </w:pPr>
      <w:r w:rsidRPr="00672658">
        <w:rPr>
          <w:rFonts w:ascii="Sakkal Majalla" w:hAnsi="Sakkal Majalla" w:cs="Sakkal Majalla"/>
          <w:sz w:val="24"/>
          <w:szCs w:val="24"/>
          <w:rtl/>
        </w:rPr>
        <w:t>يتضح من الجدول (5) السابق أن أفراد عينة البحث موافقون بدرجة كبيرة على أن هنا</w:t>
      </w:r>
      <w:r>
        <w:rPr>
          <w:rFonts w:ascii="Sakkal Majalla" w:hAnsi="Sakkal Majalla" w:cs="Sakkal Majalla" w:hint="cs"/>
          <w:sz w:val="24"/>
          <w:szCs w:val="24"/>
          <w:rtl/>
        </w:rPr>
        <w:t xml:space="preserve">ك عدداً من الإجراءات والتدابير التي تُحد من تداعيات الأزمات المختلفة على سلاسل الإمداد العالمية وخاصة جائحة كورونا حيث تتنوع تلك الإجراءات ما بين دعم حكومي وسياسات اقتصادية قائمة على الاستدامة والاستعداد للأزمات </w:t>
      </w:r>
    </w:p>
    <w:p w14:paraId="466A5D0B" w14:textId="72156636" w:rsidR="00D22171" w:rsidRPr="003776B5" w:rsidRDefault="00D22171" w:rsidP="003776B5">
      <w:pPr>
        <w:tabs>
          <w:tab w:val="left" w:pos="423"/>
          <w:tab w:val="left" w:pos="5186"/>
        </w:tabs>
        <w:spacing w:after="0" w:line="480" w:lineRule="auto"/>
        <w:jc w:val="lowKashida"/>
        <w:rPr>
          <w:rFonts w:ascii="Sakkal Majalla" w:hAnsi="Sakkal Majalla" w:cs="Sakkal Majalla"/>
          <w:sz w:val="28"/>
          <w:szCs w:val="28"/>
          <w:u w:val="single"/>
          <w:rtl/>
        </w:rPr>
      </w:pPr>
      <w:r w:rsidRPr="003776B5">
        <w:rPr>
          <w:rFonts w:ascii="Sakkal Majalla" w:hAnsi="Sakkal Majalla" w:cs="Sakkal Majalla"/>
          <w:sz w:val="28"/>
          <w:szCs w:val="28"/>
          <w:u w:val="single"/>
          <w:rtl/>
        </w:rPr>
        <w:t xml:space="preserve">مجالات الدراسة </w:t>
      </w:r>
      <w:proofErr w:type="gramStart"/>
      <w:r w:rsidRPr="003776B5">
        <w:rPr>
          <w:rFonts w:ascii="Sakkal Majalla" w:hAnsi="Sakkal Majalla" w:cs="Sakkal Majalla"/>
          <w:sz w:val="28"/>
          <w:szCs w:val="28"/>
          <w:u w:val="single"/>
          <w:rtl/>
        </w:rPr>
        <w:t>( بشري</w:t>
      </w:r>
      <w:proofErr w:type="gramEnd"/>
      <w:r w:rsidRPr="003776B5">
        <w:rPr>
          <w:rFonts w:ascii="Sakkal Majalla" w:hAnsi="Sakkal Majalla" w:cs="Sakkal Majalla"/>
          <w:sz w:val="28"/>
          <w:szCs w:val="28"/>
          <w:u w:val="single"/>
          <w:rtl/>
        </w:rPr>
        <w:t>، مكاني، زماني).</w:t>
      </w:r>
    </w:p>
    <w:p w14:paraId="666B7F38" w14:textId="77777777" w:rsidR="001C748A" w:rsidRPr="001C748A" w:rsidRDefault="001C748A" w:rsidP="001C748A">
      <w:pPr>
        <w:spacing w:line="480" w:lineRule="auto"/>
        <w:rPr>
          <w:rFonts w:ascii="Sakkal Majalla" w:eastAsia="Traditional Arabic" w:hAnsi="Sakkal Majalla" w:cs="Sakkal Majalla"/>
          <w:sz w:val="24"/>
          <w:szCs w:val="24"/>
          <w:rtl/>
          <w:lang w:val="ar-SA"/>
        </w:rPr>
      </w:pPr>
      <w:r w:rsidRPr="001C748A">
        <w:rPr>
          <w:rFonts w:ascii="Sakkal Majalla" w:eastAsia="Traditional Arabic" w:hAnsi="Sakkal Majalla" w:cs="Sakkal Majalla"/>
          <w:sz w:val="24"/>
          <w:szCs w:val="24"/>
          <w:rtl/>
          <w:lang w:val="ar-SA"/>
        </w:rPr>
        <w:t>يتحدد البحث بالحدود التالية:</w:t>
      </w:r>
    </w:p>
    <w:p w14:paraId="44FC67F7" w14:textId="77777777" w:rsidR="001C748A" w:rsidRPr="001C748A" w:rsidRDefault="001C748A" w:rsidP="001C748A">
      <w:pPr>
        <w:pStyle w:val="ListParagraph"/>
        <w:numPr>
          <w:ilvl w:val="0"/>
          <w:numId w:val="15"/>
        </w:numPr>
        <w:pBdr>
          <w:top w:val="nil"/>
          <w:left w:val="nil"/>
          <w:bottom w:val="nil"/>
          <w:right w:val="nil"/>
          <w:between w:val="nil"/>
          <w:bar w:val="nil"/>
        </w:pBdr>
        <w:bidi/>
        <w:spacing w:after="160" w:line="480" w:lineRule="auto"/>
        <w:contextualSpacing w:val="0"/>
        <w:rPr>
          <w:rFonts w:ascii="Sakkal Majalla" w:eastAsia="Traditional Arabic" w:hAnsi="Sakkal Majalla" w:cs="Sakkal Majalla"/>
          <w:rtl/>
          <w:lang w:val="ar-SA"/>
        </w:rPr>
      </w:pPr>
      <w:r w:rsidRPr="001C748A">
        <w:rPr>
          <w:rFonts w:ascii="Sakkal Majalla" w:eastAsia="Traditional Arabic" w:hAnsi="Sakkal Majalla" w:cs="Sakkal Majalla"/>
          <w:b/>
          <w:bCs/>
          <w:rtl/>
          <w:lang w:val="ar-SA"/>
        </w:rPr>
        <w:t>الحدود الموضوعية</w:t>
      </w:r>
      <w:r w:rsidRPr="001C748A">
        <w:rPr>
          <w:rFonts w:ascii="Sakkal Majalla" w:eastAsia="Traditional Arabic" w:hAnsi="Sakkal Majalla" w:cs="Sakkal Majalla"/>
          <w:rtl/>
          <w:lang w:val="ar-SA"/>
        </w:rPr>
        <w:t xml:space="preserve">: اقتصر البحث الحالي على تأثير جائحة كورونا على سلاسل الإمداد العالمية </w:t>
      </w:r>
    </w:p>
    <w:p w14:paraId="222D3E02" w14:textId="77777777" w:rsidR="001C748A" w:rsidRPr="001C748A" w:rsidRDefault="001C748A" w:rsidP="001C748A">
      <w:pPr>
        <w:pStyle w:val="ListParagraph"/>
        <w:numPr>
          <w:ilvl w:val="0"/>
          <w:numId w:val="15"/>
        </w:numPr>
        <w:pBdr>
          <w:top w:val="nil"/>
          <w:left w:val="nil"/>
          <w:bottom w:val="nil"/>
          <w:right w:val="nil"/>
          <w:between w:val="nil"/>
          <w:bar w:val="nil"/>
        </w:pBdr>
        <w:bidi/>
        <w:spacing w:after="160" w:line="480" w:lineRule="auto"/>
        <w:contextualSpacing w:val="0"/>
        <w:rPr>
          <w:rFonts w:ascii="Sakkal Majalla" w:eastAsia="Traditional Arabic" w:hAnsi="Sakkal Majalla" w:cs="Sakkal Majalla"/>
          <w:rtl/>
          <w:lang w:val="ar-SA"/>
        </w:rPr>
      </w:pPr>
      <w:r w:rsidRPr="001C748A">
        <w:rPr>
          <w:rFonts w:ascii="Sakkal Majalla" w:eastAsia="Traditional Arabic" w:hAnsi="Sakkal Majalla" w:cs="Sakkal Majalla"/>
          <w:b/>
          <w:bCs/>
          <w:rtl/>
          <w:lang w:val="ar-SA"/>
        </w:rPr>
        <w:t>الحدود الزمانية</w:t>
      </w:r>
      <w:r w:rsidRPr="001C748A">
        <w:rPr>
          <w:rFonts w:ascii="Sakkal Majalla" w:eastAsia="Traditional Arabic" w:hAnsi="Sakkal Majalla" w:cs="Sakkal Majalla"/>
          <w:rtl/>
          <w:lang w:val="ar-SA"/>
        </w:rPr>
        <w:t xml:space="preserve">: طُبق البحث في الفصل الثاني من العام الدراسي 2022-2023 </w:t>
      </w:r>
    </w:p>
    <w:p w14:paraId="3CB08CF2" w14:textId="77777777" w:rsidR="001C748A" w:rsidRPr="001C748A" w:rsidRDefault="001C748A" w:rsidP="001C748A">
      <w:pPr>
        <w:pStyle w:val="ListParagraph"/>
        <w:numPr>
          <w:ilvl w:val="0"/>
          <w:numId w:val="15"/>
        </w:numPr>
        <w:pBdr>
          <w:top w:val="nil"/>
          <w:left w:val="nil"/>
          <w:bottom w:val="nil"/>
          <w:right w:val="nil"/>
          <w:between w:val="nil"/>
          <w:bar w:val="nil"/>
        </w:pBdr>
        <w:bidi/>
        <w:spacing w:after="160" w:line="480" w:lineRule="auto"/>
        <w:contextualSpacing w:val="0"/>
        <w:rPr>
          <w:rFonts w:ascii="Sakkal Majalla" w:eastAsia="Traditional Arabic" w:hAnsi="Sakkal Majalla" w:cs="Sakkal Majalla"/>
          <w:rtl/>
          <w:lang w:val="ar-SA"/>
        </w:rPr>
      </w:pPr>
      <w:r w:rsidRPr="001C748A">
        <w:rPr>
          <w:rFonts w:ascii="Sakkal Majalla" w:eastAsia="Traditional Arabic" w:hAnsi="Sakkal Majalla" w:cs="Sakkal Majalla"/>
          <w:b/>
          <w:bCs/>
          <w:rtl/>
          <w:lang w:val="ar-SA"/>
        </w:rPr>
        <w:t>الحدود البشرية</w:t>
      </w:r>
      <w:r w:rsidRPr="001C748A">
        <w:rPr>
          <w:rFonts w:ascii="Sakkal Majalla" w:eastAsia="Traditional Arabic" w:hAnsi="Sakkal Majalla" w:cs="Sakkal Majalla"/>
          <w:rtl/>
          <w:lang w:val="ar-SA"/>
        </w:rPr>
        <w:t xml:space="preserve">: اقتصر البحث الحالي على العاملين في شركات الشحن     </w:t>
      </w:r>
    </w:p>
    <w:p w14:paraId="36C84F2C" w14:textId="5C05A3D7" w:rsidR="001C748A" w:rsidRPr="00672658" w:rsidRDefault="001C748A" w:rsidP="00672658">
      <w:pPr>
        <w:pStyle w:val="ListParagraph"/>
        <w:numPr>
          <w:ilvl w:val="0"/>
          <w:numId w:val="15"/>
        </w:numPr>
        <w:pBdr>
          <w:top w:val="nil"/>
          <w:left w:val="nil"/>
          <w:bottom w:val="nil"/>
          <w:right w:val="nil"/>
          <w:between w:val="nil"/>
          <w:bar w:val="nil"/>
        </w:pBdr>
        <w:bidi/>
        <w:spacing w:after="160" w:line="480" w:lineRule="auto"/>
        <w:contextualSpacing w:val="0"/>
        <w:rPr>
          <w:rFonts w:ascii="Sakkal Majalla" w:eastAsia="Traditional Arabic" w:hAnsi="Sakkal Majalla" w:cs="Sakkal Majalla"/>
          <w:rtl/>
          <w:lang w:val="ar-SA"/>
        </w:rPr>
      </w:pPr>
      <w:r w:rsidRPr="001C748A">
        <w:rPr>
          <w:rFonts w:ascii="Sakkal Majalla" w:eastAsia="Traditional Arabic" w:hAnsi="Sakkal Majalla" w:cs="Sakkal Majalla"/>
          <w:b/>
          <w:bCs/>
          <w:rtl/>
          <w:lang w:val="ar-SA"/>
        </w:rPr>
        <w:lastRenderedPageBreak/>
        <w:t>الحدود المكانية</w:t>
      </w:r>
      <w:r w:rsidRPr="001C748A">
        <w:rPr>
          <w:rFonts w:ascii="Sakkal Majalla" w:eastAsia="Traditional Arabic" w:hAnsi="Sakkal Majalla" w:cs="Sakkal Majalla"/>
          <w:rtl/>
          <w:lang w:val="ar-SA"/>
        </w:rPr>
        <w:t>: طُبق هذا البحث في شركات الشحن الكبرى في المملكة العربية السعودية</w:t>
      </w:r>
    </w:p>
    <w:p w14:paraId="70FBED92" w14:textId="50D5D7E5" w:rsidR="009125CE" w:rsidRDefault="009125CE" w:rsidP="009125CE">
      <w:pPr>
        <w:rPr>
          <w:rFonts w:ascii="Sakkal Majalla" w:hAnsi="Sakkal Majalla" w:cs="Sakkal Majalla"/>
          <w:sz w:val="28"/>
          <w:szCs w:val="28"/>
          <w:u w:val="single"/>
          <w:rtl/>
        </w:rPr>
      </w:pPr>
      <w:proofErr w:type="gramStart"/>
      <w:r w:rsidRPr="009125CE">
        <w:rPr>
          <w:rFonts w:ascii="Sakkal Majalla" w:hAnsi="Sakkal Majalla" w:cs="Sakkal Majalla" w:hint="cs"/>
          <w:sz w:val="28"/>
          <w:szCs w:val="28"/>
          <w:u w:val="single"/>
          <w:rtl/>
        </w:rPr>
        <w:t>الملخص :</w:t>
      </w:r>
      <w:proofErr w:type="gramEnd"/>
      <w:r w:rsidRPr="009125CE">
        <w:rPr>
          <w:rFonts w:ascii="Sakkal Majalla" w:hAnsi="Sakkal Majalla" w:cs="Sakkal Majalla" w:hint="cs"/>
          <w:sz w:val="28"/>
          <w:szCs w:val="28"/>
          <w:u w:val="single"/>
          <w:rtl/>
        </w:rPr>
        <w:t xml:space="preserve"> </w:t>
      </w:r>
      <w:r w:rsidRPr="009125CE">
        <w:rPr>
          <w:rFonts w:ascii="Sakkal Majalla" w:hAnsi="Sakkal Majalla" w:cs="Sakkal Majalla"/>
          <w:sz w:val="28"/>
          <w:szCs w:val="28"/>
          <w:u w:val="single"/>
        </w:rPr>
        <w:t>Summary</w:t>
      </w:r>
    </w:p>
    <w:p w14:paraId="3FB0E065" w14:textId="25041F6C" w:rsidR="009125CE" w:rsidRPr="00672658" w:rsidRDefault="003776B5" w:rsidP="00DB6404">
      <w:pPr>
        <w:spacing w:line="480" w:lineRule="auto"/>
        <w:rPr>
          <w:rFonts w:ascii="Sakkal Majalla" w:hAnsi="Sakkal Majalla" w:cs="Sakkal Majalla"/>
          <w:sz w:val="24"/>
          <w:szCs w:val="24"/>
          <w:rtl/>
        </w:rPr>
      </w:pPr>
      <w:r>
        <w:rPr>
          <w:rFonts w:ascii="Sakkal Majalla" w:hAnsi="Sakkal Majalla" w:cs="Sakkal Majalla"/>
          <w:sz w:val="24"/>
          <w:szCs w:val="24"/>
          <w:rtl/>
        </w:rPr>
        <w:tab/>
      </w:r>
      <w:r w:rsidR="00C6386A" w:rsidRPr="00AF6A9D">
        <w:rPr>
          <w:rFonts w:ascii="Sakkal Majalla" w:hAnsi="Sakkal Majalla" w:cs="Sakkal Majalla" w:hint="cs"/>
          <w:sz w:val="24"/>
          <w:szCs w:val="24"/>
          <w:rtl/>
        </w:rPr>
        <w:t xml:space="preserve">تناول البحث </w:t>
      </w:r>
      <w:r w:rsidR="009D6833" w:rsidRPr="00AF6A9D">
        <w:rPr>
          <w:rFonts w:ascii="Sakkal Majalla" w:hAnsi="Sakkal Majalla" w:cs="Sakkal Majalla" w:hint="cs"/>
          <w:sz w:val="24"/>
          <w:szCs w:val="24"/>
          <w:rtl/>
        </w:rPr>
        <w:t>تأثير جائحة كورونا على سلاسل الإمداد العالمية والتي تُعنى</w:t>
      </w:r>
      <w:r w:rsidR="00AF6A9D" w:rsidRPr="00AF6A9D">
        <w:rPr>
          <w:rFonts w:ascii="Sakkal Majalla" w:hAnsi="Sakkal Majalla" w:cs="Sakkal Majalla" w:hint="cs"/>
          <w:sz w:val="24"/>
          <w:szCs w:val="24"/>
          <w:rtl/>
        </w:rPr>
        <w:t xml:space="preserve"> </w:t>
      </w:r>
      <w:r w:rsidR="00AF6A9D" w:rsidRPr="00AF6A9D">
        <w:rPr>
          <w:rFonts w:ascii="Sakkal Majalla" w:eastAsia="Traditional Arabic" w:hAnsi="Sakkal Majalla" w:cs="Sakkal Majalla"/>
          <w:sz w:val="24"/>
          <w:szCs w:val="24"/>
          <w:rtl/>
          <w:lang w:val="ar-SA"/>
        </w:rPr>
        <w:t>الإطار الذي يُحقق التكامل بين وظائف المؤسسة من لحظة توريد المادة الأولية وصولاً إلى المستهلك النهائي بهدف تحقيق التدفق المادي والمعلوماتي لزيادة كفاءة العمليات الداخلية للمنظمة وتعظيم قيم منتجاتها في نظر عملائها وملاكها</w:t>
      </w:r>
      <w:r w:rsidR="00AF6A9D">
        <w:rPr>
          <w:rFonts w:ascii="Sakkal Majalla" w:hAnsi="Sakkal Majalla" w:cs="Sakkal Majalla" w:hint="cs"/>
          <w:sz w:val="24"/>
          <w:szCs w:val="24"/>
          <w:rtl/>
        </w:rPr>
        <w:t xml:space="preserve"> حيث تطرق البحث إلى الآثار التي عانت منها سلاسل الإمداد العالمية أثناء جائحة كورونا والتدابير والإجراءات المتبعة من قبل الشركات والحكومات للتغلب على تلك التداعيات والعمل على إحداث حالة من الاستدامة الاقتصادية </w:t>
      </w:r>
      <w:r w:rsidR="009D6833">
        <w:rPr>
          <w:rFonts w:ascii="Sakkal Majalla" w:hAnsi="Sakkal Majalla" w:cs="Sakkal Majalla" w:hint="cs"/>
          <w:sz w:val="24"/>
          <w:szCs w:val="24"/>
          <w:rtl/>
        </w:rPr>
        <w:t>،</w:t>
      </w:r>
      <w:r w:rsidR="00D548D3" w:rsidRPr="00672658">
        <w:rPr>
          <w:rFonts w:ascii="Sakkal Majalla" w:hAnsi="Sakkal Majalla" w:cs="Sakkal Majalla" w:hint="cs"/>
          <w:sz w:val="24"/>
          <w:szCs w:val="24"/>
          <w:rtl/>
        </w:rPr>
        <w:t xml:space="preserve"> و</w:t>
      </w:r>
      <w:r w:rsidRPr="00672658">
        <w:rPr>
          <w:rFonts w:ascii="Sakkal Majalla" w:hAnsi="Sakkal Majalla" w:cs="Sakkal Majalla" w:hint="cs"/>
          <w:sz w:val="24"/>
          <w:szCs w:val="24"/>
          <w:rtl/>
        </w:rPr>
        <w:t>ضم البحث في طياته فصلا تناول فيه مقدمة البحث والمشكلة والأهمية والأهداف وال</w:t>
      </w:r>
      <w:r w:rsidR="00DB6404" w:rsidRPr="00672658">
        <w:rPr>
          <w:rFonts w:ascii="Sakkal Majalla" w:hAnsi="Sakkal Majalla" w:cs="Sakkal Majalla" w:hint="cs"/>
          <w:sz w:val="24"/>
          <w:szCs w:val="24"/>
          <w:rtl/>
        </w:rPr>
        <w:t xml:space="preserve">دراسات السابقة التي تناولت موضوع البحث ومن ثم وصفاً لمنهجية البحث والإجراءات المتبعة في تحليل البيانات وأدوات البحث ومجالاته، وقد توصل البحث إلى عدد من النتائج على النحو التالي: </w:t>
      </w:r>
    </w:p>
    <w:p w14:paraId="42CBC4DC" w14:textId="77777777" w:rsidR="00DB6404" w:rsidRPr="00672658" w:rsidRDefault="00DB6404" w:rsidP="00DB6404">
      <w:pPr>
        <w:spacing w:line="480" w:lineRule="auto"/>
        <w:rPr>
          <w:rFonts w:ascii="Sakkal Majalla" w:hAnsi="Sakkal Majalla" w:cs="Sakkal Majalla"/>
          <w:sz w:val="24"/>
          <w:szCs w:val="24"/>
          <w:rtl/>
        </w:rPr>
      </w:pPr>
      <w:r w:rsidRPr="00672658">
        <w:rPr>
          <w:rFonts w:ascii="Sakkal Majalla" w:hAnsi="Sakkal Majalla" w:cs="Sakkal Majalla"/>
          <w:sz w:val="24"/>
          <w:szCs w:val="24"/>
          <w:rtl/>
        </w:rPr>
        <w:t xml:space="preserve">توصل البحث إلى عدد من النتائج أبرزها: </w:t>
      </w:r>
    </w:p>
    <w:p w14:paraId="56D32377" w14:textId="3F6DDDAE" w:rsidR="00DB6404" w:rsidRDefault="00AF6A9D" w:rsidP="00AF6A9D">
      <w:pPr>
        <w:pStyle w:val="ListParagraph"/>
        <w:numPr>
          <w:ilvl w:val="0"/>
          <w:numId w:val="16"/>
        </w:numPr>
        <w:bidi/>
        <w:spacing w:line="480" w:lineRule="auto"/>
        <w:rPr>
          <w:rFonts w:ascii="Sakkal Majalla" w:hAnsi="Sakkal Majalla" w:cs="Sakkal Majalla"/>
        </w:rPr>
      </w:pPr>
      <w:bookmarkStart w:id="1" w:name="_Hlk144405212"/>
      <w:r>
        <w:rPr>
          <w:rFonts w:ascii="Sakkal Majalla" w:hAnsi="Sakkal Majalla" w:cs="Sakkal Majalla" w:hint="cs"/>
          <w:rtl/>
        </w:rPr>
        <w:t xml:space="preserve">عانت سلاسل الإمداد العالمية من العديد من الآثار أثناء جائحة كورونا الأمر الذي أثر سلبياً على الاقتصاد العالمي وخلق نوعا من الركود الاقتصادي في بعض دول العالم </w:t>
      </w:r>
    </w:p>
    <w:p w14:paraId="74DE215E" w14:textId="36B2A49D" w:rsidR="00AF6A9D" w:rsidRPr="00672658" w:rsidRDefault="00AF6A9D" w:rsidP="00AF6A9D">
      <w:pPr>
        <w:pStyle w:val="ListParagraph"/>
        <w:numPr>
          <w:ilvl w:val="0"/>
          <w:numId w:val="16"/>
        </w:numPr>
        <w:bidi/>
        <w:spacing w:line="480" w:lineRule="auto"/>
        <w:rPr>
          <w:rFonts w:ascii="Sakkal Majalla" w:hAnsi="Sakkal Majalla" w:cs="Sakkal Majalla"/>
          <w:rtl/>
        </w:rPr>
      </w:pPr>
      <w:r>
        <w:rPr>
          <w:rFonts w:ascii="Sakkal Majalla" w:hAnsi="Sakkal Majalla" w:cs="Sakkal Majalla" w:hint="cs"/>
          <w:rtl/>
        </w:rPr>
        <w:t xml:space="preserve">بذلت الحكومات العديد من الإجراءات والتدابير الاقتصادية التي من شأنها أن تُحافظ على سلاسل الإمداد والتوريد واحداث حالة من التوازن الاقتصادي أثناء جائحة كورونا </w:t>
      </w:r>
    </w:p>
    <w:p w14:paraId="50B798D0" w14:textId="77777777" w:rsidR="009125CE" w:rsidRPr="00672658" w:rsidRDefault="009125CE" w:rsidP="009125CE">
      <w:pPr>
        <w:rPr>
          <w:rFonts w:ascii="Sakkal Majalla" w:hAnsi="Sakkal Majalla" w:cs="Sakkal Majalla"/>
          <w:sz w:val="24"/>
          <w:szCs w:val="24"/>
          <w:u w:val="single"/>
          <w:rtl/>
        </w:rPr>
      </w:pPr>
    </w:p>
    <w:p w14:paraId="5852D1C6" w14:textId="77777777" w:rsidR="009125CE" w:rsidRPr="00672658" w:rsidRDefault="009125CE" w:rsidP="009125CE">
      <w:pPr>
        <w:rPr>
          <w:rFonts w:ascii="Sakkal Majalla" w:hAnsi="Sakkal Majalla" w:cs="Sakkal Majalla"/>
          <w:sz w:val="24"/>
          <w:szCs w:val="24"/>
          <w:u w:val="single"/>
          <w:rtl/>
        </w:rPr>
      </w:pPr>
    </w:p>
    <w:p w14:paraId="3A3CCCBC" w14:textId="77777777" w:rsidR="009125CE" w:rsidRDefault="009125CE" w:rsidP="009125CE">
      <w:pPr>
        <w:rPr>
          <w:rFonts w:ascii="Sakkal Majalla" w:hAnsi="Sakkal Majalla" w:cs="Sakkal Majalla"/>
          <w:sz w:val="28"/>
          <w:szCs w:val="28"/>
          <w:u w:val="single"/>
          <w:rtl/>
        </w:rPr>
      </w:pPr>
    </w:p>
    <w:bookmarkEnd w:id="1"/>
    <w:p w14:paraId="5C9D93C5" w14:textId="77777777" w:rsidR="009125CE" w:rsidRDefault="009125CE" w:rsidP="009125CE">
      <w:pPr>
        <w:rPr>
          <w:rFonts w:ascii="Sakkal Majalla" w:hAnsi="Sakkal Majalla" w:cs="Sakkal Majalla"/>
          <w:sz w:val="28"/>
          <w:szCs w:val="28"/>
          <w:u w:val="single"/>
          <w:rtl/>
        </w:rPr>
      </w:pPr>
    </w:p>
    <w:p w14:paraId="7FF0FD65" w14:textId="77777777" w:rsidR="009125CE" w:rsidRDefault="009125CE" w:rsidP="009125CE">
      <w:pPr>
        <w:rPr>
          <w:rFonts w:ascii="Sakkal Majalla" w:hAnsi="Sakkal Majalla" w:cs="Sakkal Majalla"/>
          <w:sz w:val="28"/>
          <w:szCs w:val="28"/>
          <w:u w:val="single"/>
          <w:rtl/>
        </w:rPr>
      </w:pPr>
    </w:p>
    <w:p w14:paraId="4D63A05E" w14:textId="77777777" w:rsidR="009125CE" w:rsidRDefault="009125CE" w:rsidP="009125CE">
      <w:pPr>
        <w:rPr>
          <w:rFonts w:ascii="Sakkal Majalla" w:hAnsi="Sakkal Majalla" w:cs="Sakkal Majalla"/>
          <w:sz w:val="28"/>
          <w:szCs w:val="28"/>
          <w:u w:val="single"/>
          <w:rtl/>
        </w:rPr>
      </w:pPr>
    </w:p>
    <w:p w14:paraId="0D163CE8" w14:textId="77777777" w:rsidR="00AF6A9D" w:rsidRDefault="00AF6A9D" w:rsidP="009125CE">
      <w:pPr>
        <w:rPr>
          <w:rFonts w:ascii="Sakkal Majalla" w:hAnsi="Sakkal Majalla" w:cs="Sakkal Majalla"/>
          <w:sz w:val="28"/>
          <w:szCs w:val="28"/>
          <w:u w:val="single"/>
          <w:rtl/>
        </w:rPr>
      </w:pPr>
    </w:p>
    <w:p w14:paraId="253E1E08" w14:textId="7E61E835"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التوصيات:</w:t>
      </w:r>
    </w:p>
    <w:p w14:paraId="4A85EB0D" w14:textId="77777777" w:rsidR="00DB6404" w:rsidRPr="00AF6A9D" w:rsidRDefault="00DB6404" w:rsidP="00DB6404">
      <w:pPr>
        <w:spacing w:line="480" w:lineRule="auto"/>
        <w:rPr>
          <w:rFonts w:ascii="Sakkal Majalla" w:hAnsi="Sakkal Majalla" w:cs="Sakkal Majalla"/>
          <w:sz w:val="24"/>
          <w:szCs w:val="24"/>
          <w:rtl/>
        </w:rPr>
      </w:pPr>
      <w:r w:rsidRPr="00AF6A9D">
        <w:rPr>
          <w:rFonts w:ascii="Sakkal Majalla" w:hAnsi="Sakkal Majalla" w:cs="Sakkal Majalla"/>
          <w:sz w:val="24"/>
          <w:szCs w:val="24"/>
          <w:rtl/>
        </w:rPr>
        <w:t xml:space="preserve">في ضوء النتائج التي تم التوصل إليها يُمكن صياغة التوصيات التالية: </w:t>
      </w:r>
    </w:p>
    <w:p w14:paraId="3CBDDF52" w14:textId="7B3285AD" w:rsidR="009125CE" w:rsidRDefault="00DB6404" w:rsidP="00AF6A9D">
      <w:pPr>
        <w:pStyle w:val="ListParagraph"/>
        <w:numPr>
          <w:ilvl w:val="0"/>
          <w:numId w:val="17"/>
        </w:numPr>
        <w:bidi/>
        <w:spacing w:line="480" w:lineRule="auto"/>
        <w:rPr>
          <w:rFonts w:ascii="Sakkal Majalla" w:hAnsi="Sakkal Majalla" w:cs="Sakkal Majalla"/>
          <w:sz w:val="28"/>
          <w:szCs w:val="28"/>
          <w:u w:val="single"/>
          <w:rtl/>
        </w:rPr>
      </w:pPr>
      <w:bookmarkStart w:id="2" w:name="_Hlk142770206"/>
      <w:bookmarkStart w:id="3" w:name="_Hlk144405226"/>
      <w:r w:rsidRPr="00AF6A9D">
        <w:rPr>
          <w:rFonts w:ascii="Sakkal Majalla" w:hAnsi="Sakkal Majalla" w:cs="Sakkal Majalla"/>
          <w:rtl/>
        </w:rPr>
        <w:t>الاهتمام</w:t>
      </w:r>
      <w:bookmarkEnd w:id="2"/>
      <w:r w:rsidR="00AF6A9D">
        <w:rPr>
          <w:rFonts w:ascii="Sakkal Majalla" w:hAnsi="Sakkal Majalla" w:cs="Sakkal Majalla" w:hint="cs"/>
          <w:rtl/>
        </w:rPr>
        <w:t xml:space="preserve"> بالقضايا الاقتصادية على نحو أوسع وخاصة بعد جائحة كورونا والعمل على استحداث الاقتصاد القائم على الاستدامة والتنبؤ بإدارة الأزمات لتجنب حالة محتملة من الركود الاقتصادي على مستوى العالم. </w:t>
      </w:r>
    </w:p>
    <w:bookmarkEnd w:id="3"/>
    <w:p w14:paraId="6D49CA81" w14:textId="77777777" w:rsidR="009125CE" w:rsidRDefault="009125CE" w:rsidP="009125CE">
      <w:pPr>
        <w:rPr>
          <w:rFonts w:ascii="Sakkal Majalla" w:hAnsi="Sakkal Majalla" w:cs="Sakkal Majalla"/>
          <w:sz w:val="28"/>
          <w:szCs w:val="28"/>
          <w:u w:val="single"/>
          <w:rtl/>
        </w:rPr>
      </w:pPr>
    </w:p>
    <w:p w14:paraId="3F16B499" w14:textId="77777777" w:rsidR="009125CE" w:rsidRDefault="009125CE" w:rsidP="009125CE">
      <w:pPr>
        <w:rPr>
          <w:rFonts w:ascii="Sakkal Majalla" w:hAnsi="Sakkal Majalla" w:cs="Sakkal Majalla"/>
          <w:sz w:val="28"/>
          <w:szCs w:val="28"/>
          <w:u w:val="single"/>
          <w:rtl/>
        </w:rPr>
      </w:pPr>
    </w:p>
    <w:p w14:paraId="5F46756E" w14:textId="77777777" w:rsidR="009125CE" w:rsidRDefault="009125CE" w:rsidP="009125CE">
      <w:pPr>
        <w:rPr>
          <w:rFonts w:ascii="Sakkal Majalla" w:hAnsi="Sakkal Majalla" w:cs="Sakkal Majalla"/>
          <w:sz w:val="28"/>
          <w:szCs w:val="28"/>
          <w:u w:val="single"/>
          <w:rtl/>
        </w:rPr>
      </w:pPr>
    </w:p>
    <w:p w14:paraId="6ECAD522" w14:textId="77777777" w:rsidR="009125CE" w:rsidRDefault="009125CE" w:rsidP="009125CE">
      <w:pPr>
        <w:rPr>
          <w:rFonts w:ascii="Sakkal Majalla" w:hAnsi="Sakkal Majalla" w:cs="Sakkal Majalla"/>
          <w:sz w:val="28"/>
          <w:szCs w:val="28"/>
          <w:u w:val="single"/>
          <w:rtl/>
        </w:rPr>
      </w:pPr>
    </w:p>
    <w:p w14:paraId="4329A369" w14:textId="77777777" w:rsidR="009125CE" w:rsidRDefault="009125CE" w:rsidP="009125CE">
      <w:pPr>
        <w:rPr>
          <w:rFonts w:ascii="Sakkal Majalla" w:hAnsi="Sakkal Majalla" w:cs="Sakkal Majalla"/>
          <w:sz w:val="28"/>
          <w:szCs w:val="28"/>
          <w:u w:val="single"/>
          <w:rtl/>
        </w:rPr>
      </w:pPr>
    </w:p>
    <w:p w14:paraId="4989A7E8" w14:textId="77777777" w:rsidR="009125CE" w:rsidRDefault="009125CE" w:rsidP="009125CE">
      <w:pPr>
        <w:rPr>
          <w:rFonts w:ascii="Sakkal Majalla" w:hAnsi="Sakkal Majalla" w:cs="Sakkal Majalla"/>
          <w:sz w:val="28"/>
          <w:szCs w:val="28"/>
          <w:u w:val="single"/>
          <w:rtl/>
        </w:rPr>
      </w:pPr>
    </w:p>
    <w:p w14:paraId="04A6AB20" w14:textId="77777777" w:rsidR="009125CE" w:rsidRDefault="009125CE" w:rsidP="009125CE">
      <w:pPr>
        <w:rPr>
          <w:rFonts w:ascii="Sakkal Majalla" w:hAnsi="Sakkal Majalla" w:cs="Sakkal Majalla"/>
          <w:sz w:val="28"/>
          <w:szCs w:val="28"/>
          <w:u w:val="single"/>
          <w:rtl/>
        </w:rPr>
      </w:pPr>
    </w:p>
    <w:p w14:paraId="51839B91" w14:textId="77777777" w:rsidR="009125CE" w:rsidRDefault="009125CE" w:rsidP="009125CE">
      <w:pPr>
        <w:rPr>
          <w:rFonts w:ascii="Sakkal Majalla" w:hAnsi="Sakkal Majalla" w:cs="Sakkal Majalla"/>
          <w:sz w:val="28"/>
          <w:szCs w:val="28"/>
          <w:u w:val="single"/>
          <w:rtl/>
        </w:rPr>
      </w:pPr>
    </w:p>
    <w:p w14:paraId="65B1648A" w14:textId="77777777" w:rsidR="009125CE" w:rsidRDefault="009125CE" w:rsidP="009125CE">
      <w:pPr>
        <w:rPr>
          <w:rFonts w:ascii="Sakkal Majalla" w:hAnsi="Sakkal Majalla" w:cs="Sakkal Majalla"/>
          <w:sz w:val="28"/>
          <w:szCs w:val="28"/>
          <w:u w:val="single"/>
          <w:rtl/>
        </w:rPr>
      </w:pPr>
    </w:p>
    <w:p w14:paraId="5E938DF3" w14:textId="77777777" w:rsidR="009125CE" w:rsidRDefault="009125CE" w:rsidP="009125CE">
      <w:pPr>
        <w:rPr>
          <w:rFonts w:ascii="Sakkal Majalla" w:hAnsi="Sakkal Majalla" w:cs="Sakkal Majalla"/>
          <w:sz w:val="28"/>
          <w:szCs w:val="28"/>
          <w:u w:val="single"/>
          <w:rtl/>
        </w:rPr>
      </w:pPr>
    </w:p>
    <w:p w14:paraId="2AE3D6A5" w14:textId="5C3F47A4" w:rsidR="009125CE" w:rsidRDefault="009125CE" w:rsidP="009125CE">
      <w:pPr>
        <w:rPr>
          <w:rFonts w:ascii="Sakkal Majalla" w:hAnsi="Sakkal Majalla" w:cs="Sakkal Majalla"/>
          <w:sz w:val="28"/>
          <w:szCs w:val="28"/>
          <w:u w:val="single"/>
          <w:rtl/>
        </w:rPr>
      </w:pPr>
    </w:p>
    <w:p w14:paraId="02AC39EB" w14:textId="2436AFF5" w:rsidR="00AF6A9D" w:rsidRDefault="00AF6A9D" w:rsidP="009125CE">
      <w:pPr>
        <w:rPr>
          <w:rFonts w:ascii="Sakkal Majalla" w:hAnsi="Sakkal Majalla" w:cs="Sakkal Majalla"/>
          <w:sz w:val="28"/>
          <w:szCs w:val="28"/>
          <w:u w:val="single"/>
          <w:rtl/>
        </w:rPr>
      </w:pPr>
    </w:p>
    <w:p w14:paraId="61091DB3" w14:textId="35C548C0" w:rsidR="00AF6A9D" w:rsidRDefault="00AF6A9D" w:rsidP="009125CE">
      <w:pPr>
        <w:rPr>
          <w:rFonts w:ascii="Sakkal Majalla" w:hAnsi="Sakkal Majalla" w:cs="Sakkal Majalla"/>
          <w:sz w:val="28"/>
          <w:szCs w:val="28"/>
          <w:u w:val="single"/>
          <w:rtl/>
        </w:rPr>
      </w:pPr>
    </w:p>
    <w:p w14:paraId="6C84B6BA" w14:textId="3A62FAA0" w:rsidR="00AF6A9D" w:rsidRDefault="00AF6A9D" w:rsidP="009125CE">
      <w:pPr>
        <w:rPr>
          <w:rFonts w:ascii="Sakkal Majalla" w:hAnsi="Sakkal Majalla" w:cs="Sakkal Majalla"/>
          <w:sz w:val="28"/>
          <w:szCs w:val="28"/>
          <w:u w:val="single"/>
          <w:rtl/>
        </w:rPr>
      </w:pPr>
    </w:p>
    <w:p w14:paraId="0235AC1D" w14:textId="60187BCC" w:rsidR="00AF6A9D" w:rsidRDefault="00AF6A9D" w:rsidP="009125CE">
      <w:pPr>
        <w:rPr>
          <w:rFonts w:ascii="Sakkal Majalla" w:hAnsi="Sakkal Majalla" w:cs="Sakkal Majalla"/>
          <w:sz w:val="28"/>
          <w:szCs w:val="28"/>
          <w:u w:val="single"/>
          <w:rtl/>
        </w:rPr>
      </w:pPr>
    </w:p>
    <w:p w14:paraId="265221D9" w14:textId="37E9390E" w:rsidR="00AF6A9D" w:rsidRDefault="00AF6A9D" w:rsidP="009125CE">
      <w:pPr>
        <w:rPr>
          <w:rFonts w:ascii="Sakkal Majalla" w:hAnsi="Sakkal Majalla" w:cs="Sakkal Majalla"/>
          <w:sz w:val="28"/>
          <w:szCs w:val="28"/>
          <w:u w:val="single"/>
          <w:rtl/>
        </w:rPr>
      </w:pPr>
    </w:p>
    <w:p w14:paraId="093EA2E9" w14:textId="42FC696F" w:rsidR="00AF6A9D" w:rsidRDefault="00AF6A9D" w:rsidP="009125CE">
      <w:pPr>
        <w:rPr>
          <w:rFonts w:ascii="Sakkal Majalla" w:hAnsi="Sakkal Majalla" w:cs="Sakkal Majalla"/>
          <w:sz w:val="28"/>
          <w:szCs w:val="28"/>
          <w:u w:val="single"/>
          <w:rtl/>
        </w:rPr>
      </w:pPr>
    </w:p>
    <w:p w14:paraId="6865A847" w14:textId="1EF5ADA5" w:rsidR="00AF6A9D" w:rsidRDefault="00AF6A9D" w:rsidP="009125CE">
      <w:pPr>
        <w:rPr>
          <w:rFonts w:ascii="Sakkal Majalla" w:hAnsi="Sakkal Majalla" w:cs="Sakkal Majalla"/>
          <w:sz w:val="28"/>
          <w:szCs w:val="28"/>
          <w:u w:val="single"/>
          <w:rtl/>
        </w:rPr>
      </w:pPr>
    </w:p>
    <w:p w14:paraId="52136476" w14:textId="4D01F4AF" w:rsidR="00AF6A9D" w:rsidRDefault="00AF6A9D" w:rsidP="009125CE">
      <w:pPr>
        <w:rPr>
          <w:rFonts w:ascii="Sakkal Majalla" w:hAnsi="Sakkal Majalla" w:cs="Sakkal Majalla"/>
          <w:sz w:val="28"/>
          <w:szCs w:val="28"/>
          <w:u w:val="single"/>
          <w:rtl/>
        </w:rPr>
      </w:pPr>
    </w:p>
    <w:p w14:paraId="5F14B40A" w14:textId="77777777" w:rsidR="00AF6A9D" w:rsidRDefault="00AF6A9D" w:rsidP="009125CE">
      <w:pPr>
        <w:rPr>
          <w:rFonts w:ascii="Sakkal Majalla" w:hAnsi="Sakkal Majalla" w:cs="Sakkal Majalla"/>
          <w:sz w:val="28"/>
          <w:szCs w:val="28"/>
          <w:u w:val="single"/>
          <w:rtl/>
        </w:rPr>
      </w:pPr>
    </w:p>
    <w:p w14:paraId="17C68941" w14:textId="77777777" w:rsidR="009125CE" w:rsidRDefault="009125CE" w:rsidP="009125CE">
      <w:pPr>
        <w:rPr>
          <w:rFonts w:ascii="Sakkal Majalla" w:hAnsi="Sakkal Majalla" w:cs="Sakkal Majalla"/>
          <w:sz w:val="28"/>
          <w:szCs w:val="28"/>
          <w:u w:val="single"/>
          <w:rtl/>
        </w:rPr>
      </w:pPr>
    </w:p>
    <w:p w14:paraId="3DA4AF47" w14:textId="1CC51C1E" w:rsidR="009125CE" w:rsidRDefault="009125CE" w:rsidP="00CC0EEA">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المراجع والمصادر:</w:t>
      </w:r>
    </w:p>
    <w:p w14:paraId="51CF442F" w14:textId="0AD82668" w:rsidR="00DB6404" w:rsidRPr="00CC0EEA" w:rsidRDefault="00DB6404" w:rsidP="00DB6404">
      <w:pPr>
        <w:spacing w:line="480" w:lineRule="auto"/>
        <w:rPr>
          <w:rFonts w:ascii="Sakkal Majalla" w:hAnsi="Sakkal Majalla" w:cs="Sakkal Majalla"/>
          <w:b/>
          <w:bCs/>
          <w:sz w:val="24"/>
          <w:szCs w:val="24"/>
          <w:rtl/>
        </w:rPr>
      </w:pPr>
      <w:r w:rsidRPr="00CC0EEA">
        <w:rPr>
          <w:rFonts w:ascii="Sakkal Majalla" w:hAnsi="Sakkal Majalla" w:cs="Sakkal Majalla"/>
          <w:b/>
          <w:bCs/>
          <w:sz w:val="24"/>
          <w:szCs w:val="24"/>
          <w:rtl/>
        </w:rPr>
        <w:t xml:space="preserve">أولاً: المراجع العربية: </w:t>
      </w:r>
    </w:p>
    <w:p w14:paraId="7EDED430" w14:textId="77777777" w:rsidR="00CC0EEA" w:rsidRPr="00CC0EEA" w:rsidRDefault="00CC0EEA" w:rsidP="00CC0EEA">
      <w:pPr>
        <w:autoSpaceDE w:val="0"/>
        <w:autoSpaceDN w:val="0"/>
        <w:adjustRightInd w:val="0"/>
        <w:spacing w:before="100" w:beforeAutospacing="1" w:after="100" w:afterAutospacing="1" w:line="480" w:lineRule="auto"/>
        <w:ind w:left="651" w:hanging="651"/>
        <w:jc w:val="lowKashida"/>
        <w:rPr>
          <w:rFonts w:ascii="Sakkal Majalla" w:hAnsi="Sakkal Majalla" w:cs="Sakkal Majalla"/>
          <w:sz w:val="24"/>
          <w:szCs w:val="24"/>
          <w:rtl/>
        </w:rPr>
      </w:pPr>
      <w:r w:rsidRPr="00CC0EEA">
        <w:rPr>
          <w:rFonts w:ascii="Sakkal Majalla" w:hAnsi="Sakkal Majalla" w:cs="Sakkal Majalla"/>
          <w:sz w:val="24"/>
          <w:szCs w:val="24"/>
          <w:rtl/>
        </w:rPr>
        <w:t xml:space="preserve">الخطيب، محمد شحات حسين. (2020). إدارة أزمة جائحة كورونا </w:t>
      </w:r>
      <w:r w:rsidRPr="00CC0EEA">
        <w:rPr>
          <w:rFonts w:ascii="Sakkal Majalla" w:hAnsi="Sakkal Majalla" w:cs="Sakkal Majalla"/>
          <w:sz w:val="24"/>
          <w:szCs w:val="24"/>
        </w:rPr>
        <w:t>COVID -19</w:t>
      </w:r>
      <w:r w:rsidRPr="00CC0EEA">
        <w:rPr>
          <w:rFonts w:ascii="Sakkal Majalla" w:hAnsi="Sakkal Majalla" w:cs="Sakkal Majalla"/>
          <w:sz w:val="24"/>
          <w:szCs w:val="24"/>
          <w:rtl/>
        </w:rPr>
        <w:t xml:space="preserve"> لدى الحكومة السعودية بقيادة خادم الحرمين الشريفين الملك سلمان بن عبد العزيز وولي عهده الأمير محمد بن سلمان بن عبد العزيز. </w:t>
      </w:r>
      <w:r w:rsidRPr="00CC0EEA">
        <w:rPr>
          <w:rFonts w:ascii="Sakkal Majalla" w:hAnsi="Sakkal Majalla" w:cs="Sakkal Majalla"/>
          <w:b/>
          <w:bCs/>
          <w:sz w:val="24"/>
          <w:szCs w:val="24"/>
          <w:rtl/>
        </w:rPr>
        <w:t>المجلة العربية للنشر العلمي</w:t>
      </w:r>
      <w:r w:rsidRPr="00CC0EEA">
        <w:rPr>
          <w:rFonts w:ascii="Sakkal Majalla" w:hAnsi="Sakkal Majalla" w:cs="Sakkal Majalla"/>
          <w:sz w:val="24"/>
          <w:szCs w:val="24"/>
          <w:rtl/>
        </w:rPr>
        <w:t xml:space="preserve">. ع (21). </w:t>
      </w:r>
    </w:p>
    <w:p w14:paraId="457F2C6C" w14:textId="77777777" w:rsidR="00CC0EEA" w:rsidRPr="00CC0EEA" w:rsidRDefault="00CC0EEA" w:rsidP="00CC0EEA">
      <w:pPr>
        <w:autoSpaceDE w:val="0"/>
        <w:autoSpaceDN w:val="0"/>
        <w:adjustRightInd w:val="0"/>
        <w:spacing w:before="100" w:beforeAutospacing="1" w:after="100" w:afterAutospacing="1" w:line="480" w:lineRule="auto"/>
        <w:ind w:left="651" w:hanging="651"/>
        <w:jc w:val="lowKashida"/>
        <w:rPr>
          <w:rFonts w:ascii="Sakkal Majalla" w:hAnsi="Sakkal Majalla" w:cs="Sakkal Majalla"/>
          <w:sz w:val="24"/>
          <w:szCs w:val="24"/>
          <w:rtl/>
        </w:rPr>
      </w:pPr>
      <w:r w:rsidRPr="00CC0EEA">
        <w:rPr>
          <w:rFonts w:ascii="Sakkal Majalla" w:hAnsi="Sakkal Majalla" w:cs="Sakkal Majalla"/>
          <w:sz w:val="24"/>
          <w:szCs w:val="24"/>
          <w:rtl/>
        </w:rPr>
        <w:t xml:space="preserve">زين العابدين، علي. (2021). سلسله التوريد المحلية والتجارة الداخلية في مصر في ظل جائحة كورونا. </w:t>
      </w:r>
      <w:r w:rsidRPr="00CC0EEA">
        <w:rPr>
          <w:rFonts w:ascii="Sakkal Majalla" w:hAnsi="Sakkal Majalla" w:cs="Sakkal Majalla"/>
          <w:b/>
          <w:bCs/>
          <w:sz w:val="24"/>
          <w:szCs w:val="24"/>
          <w:rtl/>
        </w:rPr>
        <w:t>المجلة المصرية للتنمية والتخطيط.</w:t>
      </w:r>
      <w:r w:rsidRPr="00CC0EEA">
        <w:rPr>
          <w:rFonts w:ascii="Sakkal Majalla" w:hAnsi="Sakkal Majalla" w:cs="Sakkal Majalla"/>
          <w:sz w:val="24"/>
          <w:szCs w:val="24"/>
          <w:rtl/>
        </w:rPr>
        <w:t xml:space="preserve"> ع (23). </w:t>
      </w:r>
    </w:p>
    <w:p w14:paraId="3AD81628" w14:textId="77777777" w:rsidR="00CC0EEA" w:rsidRPr="00CC0EEA" w:rsidRDefault="00CC0EEA" w:rsidP="00CC0EEA">
      <w:pPr>
        <w:autoSpaceDE w:val="0"/>
        <w:autoSpaceDN w:val="0"/>
        <w:adjustRightInd w:val="0"/>
        <w:spacing w:before="100" w:beforeAutospacing="1" w:after="100" w:afterAutospacing="1" w:line="480" w:lineRule="auto"/>
        <w:ind w:left="651" w:hanging="651"/>
        <w:jc w:val="lowKashida"/>
        <w:rPr>
          <w:rFonts w:ascii="Sakkal Majalla" w:hAnsi="Sakkal Majalla" w:cs="Sakkal Majalla"/>
          <w:sz w:val="24"/>
          <w:szCs w:val="24"/>
          <w:rtl/>
        </w:rPr>
      </w:pPr>
      <w:r w:rsidRPr="00CC0EEA">
        <w:rPr>
          <w:rFonts w:ascii="Sakkal Majalla" w:hAnsi="Sakkal Majalla" w:cs="Sakkal Majalla"/>
          <w:sz w:val="24"/>
          <w:szCs w:val="24"/>
          <w:rtl/>
        </w:rPr>
        <w:t>صديقي، صفية، التجاني، شمس الدين. (2020). التداعيات الاقتصادية لانتشار وباء كورونا المستجد</w:t>
      </w:r>
      <w:r w:rsidRPr="00CC0EEA">
        <w:rPr>
          <w:rFonts w:ascii="Sakkal Majalla" w:hAnsi="Sakkal Majalla" w:cs="Sakkal Majalla"/>
          <w:sz w:val="24"/>
          <w:szCs w:val="24"/>
        </w:rPr>
        <w:t xml:space="preserve"> COVID -19</w:t>
      </w:r>
      <w:r w:rsidRPr="00CC0EEA">
        <w:rPr>
          <w:rFonts w:ascii="Sakkal Majalla" w:hAnsi="Sakkal Majalla" w:cs="Sakkal Majalla"/>
          <w:sz w:val="24"/>
          <w:szCs w:val="24"/>
          <w:rtl/>
        </w:rPr>
        <w:t xml:space="preserve"> على الاقتصاد العالمي. </w:t>
      </w:r>
      <w:r w:rsidRPr="00CC0EEA">
        <w:rPr>
          <w:rFonts w:ascii="Sakkal Majalla" w:hAnsi="Sakkal Majalla" w:cs="Sakkal Majalla"/>
          <w:b/>
          <w:bCs/>
          <w:sz w:val="24"/>
          <w:szCs w:val="24"/>
          <w:rtl/>
        </w:rPr>
        <w:t>مجلة كلية العلوم الاقتصادية.</w:t>
      </w:r>
      <w:r w:rsidRPr="00CC0EEA">
        <w:rPr>
          <w:rFonts w:ascii="Sakkal Majalla" w:hAnsi="Sakkal Majalla" w:cs="Sakkal Majalla"/>
          <w:sz w:val="24"/>
          <w:szCs w:val="24"/>
          <w:rtl/>
        </w:rPr>
        <w:t xml:space="preserve"> ع (40).  </w:t>
      </w:r>
    </w:p>
    <w:p w14:paraId="0ED6DE17" w14:textId="77777777" w:rsidR="00CC0EEA" w:rsidRPr="00CC0EEA" w:rsidRDefault="00CC0EEA" w:rsidP="00CC0EEA">
      <w:pPr>
        <w:autoSpaceDE w:val="0"/>
        <w:autoSpaceDN w:val="0"/>
        <w:adjustRightInd w:val="0"/>
        <w:spacing w:before="100" w:beforeAutospacing="1" w:after="100" w:afterAutospacing="1" w:line="480" w:lineRule="auto"/>
        <w:ind w:left="651" w:hanging="651"/>
        <w:jc w:val="lowKashida"/>
        <w:rPr>
          <w:rFonts w:ascii="Sakkal Majalla" w:hAnsi="Sakkal Majalla" w:cs="Sakkal Majalla"/>
          <w:sz w:val="24"/>
          <w:szCs w:val="24"/>
          <w:rtl/>
        </w:rPr>
      </w:pPr>
      <w:r w:rsidRPr="00CC0EEA">
        <w:rPr>
          <w:rFonts w:ascii="Sakkal Majalla" w:hAnsi="Sakkal Majalla" w:cs="Sakkal Majalla"/>
          <w:sz w:val="24"/>
          <w:szCs w:val="24"/>
          <w:rtl/>
        </w:rPr>
        <w:t xml:space="preserve">عبد القادر، محمد عوض الله. (2020). </w:t>
      </w:r>
      <w:r w:rsidRPr="00CC0EEA">
        <w:rPr>
          <w:rFonts w:ascii="Sakkal Majalla" w:hAnsi="Sakkal Majalla" w:cs="Sakkal Majalla"/>
          <w:b/>
          <w:bCs/>
          <w:sz w:val="24"/>
          <w:szCs w:val="24"/>
          <w:rtl/>
        </w:rPr>
        <w:t>التخطيط الاستراتيجي ودوره في إدارة الأزمات والكوارث بالتطبيق على المجلس القومي للدفاع المدني في السودان.</w:t>
      </w:r>
      <w:r w:rsidRPr="00CC0EEA">
        <w:rPr>
          <w:rFonts w:ascii="Sakkal Majalla" w:hAnsi="Sakkal Majalla" w:cs="Sakkal Majalla"/>
          <w:sz w:val="24"/>
          <w:szCs w:val="24"/>
          <w:rtl/>
        </w:rPr>
        <w:t xml:space="preserve"> رسالة ماجستير. جامعة أم درمان الإسلامية. السودان.  </w:t>
      </w:r>
    </w:p>
    <w:p w14:paraId="6412DEDC" w14:textId="77777777" w:rsidR="00CC0EEA" w:rsidRPr="00CC0EEA" w:rsidRDefault="00CC0EEA" w:rsidP="00CC0EEA">
      <w:pPr>
        <w:autoSpaceDE w:val="0"/>
        <w:autoSpaceDN w:val="0"/>
        <w:adjustRightInd w:val="0"/>
        <w:spacing w:before="100" w:beforeAutospacing="1" w:after="100" w:afterAutospacing="1" w:line="480" w:lineRule="auto"/>
        <w:ind w:left="651" w:hanging="651"/>
        <w:jc w:val="lowKashida"/>
        <w:rPr>
          <w:rFonts w:ascii="Sakkal Majalla" w:hAnsi="Sakkal Majalla" w:cs="Sakkal Majalla"/>
          <w:sz w:val="24"/>
          <w:szCs w:val="24"/>
          <w:rtl/>
        </w:rPr>
      </w:pPr>
      <w:r w:rsidRPr="00CC0EEA">
        <w:rPr>
          <w:rFonts w:ascii="Sakkal Majalla" w:hAnsi="Sakkal Majalla" w:cs="Sakkal Majalla"/>
          <w:sz w:val="24"/>
          <w:szCs w:val="24"/>
          <w:rtl/>
        </w:rPr>
        <w:t>العساف، صالح بن حمد. (2017).</w:t>
      </w:r>
      <w:r w:rsidRPr="00CC0EEA">
        <w:rPr>
          <w:rFonts w:ascii="Sakkal Majalla" w:hAnsi="Sakkal Majalla" w:cs="Sakkal Majalla"/>
          <w:b/>
          <w:bCs/>
          <w:sz w:val="24"/>
          <w:szCs w:val="24"/>
          <w:rtl/>
        </w:rPr>
        <w:t xml:space="preserve"> المدخل إلى البحث في العلوم السلوكية</w:t>
      </w:r>
      <w:r w:rsidRPr="00CC0EEA">
        <w:rPr>
          <w:rFonts w:ascii="Sakkal Majalla" w:hAnsi="Sakkal Majalla" w:cs="Sakkal Majalla"/>
          <w:sz w:val="24"/>
          <w:szCs w:val="24"/>
          <w:rtl/>
        </w:rPr>
        <w:t>. دار الزهراء. الرياض. المملكة العربية السّعوديّة.</w:t>
      </w:r>
    </w:p>
    <w:p w14:paraId="42FC9B34" w14:textId="77777777" w:rsidR="00CC0EEA" w:rsidRPr="00CC0EEA" w:rsidRDefault="00CC0EEA" w:rsidP="00CC0EEA">
      <w:pPr>
        <w:autoSpaceDE w:val="0"/>
        <w:autoSpaceDN w:val="0"/>
        <w:adjustRightInd w:val="0"/>
        <w:spacing w:before="100" w:beforeAutospacing="1" w:after="100" w:afterAutospacing="1" w:line="480" w:lineRule="auto"/>
        <w:ind w:left="651" w:hanging="651"/>
        <w:rPr>
          <w:rFonts w:ascii="Sakkal Majalla" w:hAnsi="Sakkal Majalla" w:cs="Sakkal Majalla"/>
          <w:sz w:val="24"/>
          <w:szCs w:val="24"/>
          <w:rtl/>
        </w:rPr>
      </w:pPr>
      <w:r w:rsidRPr="00CC0EEA">
        <w:rPr>
          <w:rFonts w:ascii="Sakkal Majalla" w:hAnsi="Sakkal Majalla" w:cs="Sakkal Majalla"/>
          <w:sz w:val="24"/>
          <w:szCs w:val="24"/>
          <w:rtl/>
        </w:rPr>
        <w:t xml:space="preserve">غالي، زينة حمزة، </w:t>
      </w:r>
      <w:proofErr w:type="spellStart"/>
      <w:r w:rsidRPr="00CC0EEA">
        <w:rPr>
          <w:rFonts w:ascii="Sakkal Majalla" w:hAnsi="Sakkal Majalla" w:cs="Sakkal Majalla"/>
          <w:sz w:val="24"/>
          <w:szCs w:val="24"/>
          <w:rtl/>
        </w:rPr>
        <w:t>كاطع</w:t>
      </w:r>
      <w:proofErr w:type="spellEnd"/>
      <w:r w:rsidRPr="00CC0EEA">
        <w:rPr>
          <w:rFonts w:ascii="Sakkal Majalla" w:hAnsi="Sakkal Majalla" w:cs="Sakkal Majalla"/>
          <w:sz w:val="24"/>
          <w:szCs w:val="24"/>
          <w:rtl/>
        </w:rPr>
        <w:t xml:space="preserve">، علي خلف، داوود، محمد سلمان. (2021). دور جائحة كورونا </w:t>
      </w:r>
      <w:r w:rsidRPr="00CC0EEA">
        <w:rPr>
          <w:rFonts w:ascii="Sakkal Majalla" w:hAnsi="Sakkal Majalla" w:cs="Sakkal Majalla"/>
          <w:sz w:val="24"/>
          <w:szCs w:val="24"/>
        </w:rPr>
        <w:t xml:space="preserve">  COVID -19</w:t>
      </w:r>
      <w:r w:rsidRPr="00CC0EEA">
        <w:rPr>
          <w:rFonts w:ascii="Sakkal Majalla" w:hAnsi="Sakkal Majalla" w:cs="Sakkal Majalla"/>
          <w:sz w:val="24"/>
          <w:szCs w:val="24"/>
          <w:rtl/>
        </w:rPr>
        <w:t xml:space="preserve">في تعثر سلاسل التوريد العالمية وأثرها على الناتج المحلي الإجمالي. </w:t>
      </w:r>
      <w:r w:rsidRPr="00CC0EEA">
        <w:rPr>
          <w:rFonts w:ascii="Sakkal Majalla" w:hAnsi="Sakkal Majalla" w:cs="Sakkal Majalla"/>
          <w:b/>
          <w:bCs/>
          <w:sz w:val="24"/>
          <w:szCs w:val="24"/>
          <w:rtl/>
        </w:rPr>
        <w:t>مجلة الريادة للمال والأعمال</w:t>
      </w:r>
      <w:r w:rsidRPr="00CC0EEA">
        <w:rPr>
          <w:rFonts w:ascii="Sakkal Majalla" w:hAnsi="Sakkal Majalla" w:cs="Sakkal Majalla"/>
          <w:sz w:val="24"/>
          <w:szCs w:val="24"/>
          <w:rtl/>
        </w:rPr>
        <w:t xml:space="preserve">. ع (4). </w:t>
      </w:r>
    </w:p>
    <w:p w14:paraId="10E54E3F" w14:textId="77777777" w:rsidR="00CC0EEA" w:rsidRPr="000564BB" w:rsidRDefault="00CC0EEA" w:rsidP="00CC0EEA">
      <w:pPr>
        <w:autoSpaceDE w:val="0"/>
        <w:autoSpaceDN w:val="0"/>
        <w:adjustRightInd w:val="0"/>
        <w:spacing w:before="100" w:beforeAutospacing="1" w:after="100" w:afterAutospacing="1" w:line="480" w:lineRule="auto"/>
        <w:ind w:left="651" w:hanging="651"/>
        <w:jc w:val="lowKashida"/>
        <w:rPr>
          <w:rFonts w:ascii="Sakkal Majalla" w:hAnsi="Sakkal Majalla" w:cs="Sakkal Majalla"/>
          <w:b/>
          <w:bCs/>
          <w:sz w:val="24"/>
          <w:szCs w:val="24"/>
          <w:rtl/>
        </w:rPr>
      </w:pPr>
      <w:r w:rsidRPr="000564BB">
        <w:rPr>
          <w:rFonts w:ascii="Sakkal Majalla" w:hAnsi="Sakkal Majalla" w:cs="Sakkal Majalla"/>
          <w:b/>
          <w:bCs/>
          <w:sz w:val="24"/>
          <w:szCs w:val="24"/>
          <w:rtl/>
        </w:rPr>
        <w:t xml:space="preserve">ثالثاً: المواقع الالكترونية: </w:t>
      </w:r>
    </w:p>
    <w:p w14:paraId="47F78ED1" w14:textId="77777777" w:rsidR="00CC0EEA" w:rsidRPr="000564BB" w:rsidRDefault="00CC0EEA" w:rsidP="00CC0EEA">
      <w:pPr>
        <w:spacing w:before="100" w:beforeAutospacing="1" w:after="100" w:afterAutospacing="1"/>
        <w:ind w:left="720" w:hanging="720"/>
        <w:rPr>
          <w:rFonts w:ascii="Sakkal Majalla" w:hAnsi="Sakkal Majalla" w:cs="Sakkal Majalla"/>
          <w:sz w:val="24"/>
          <w:szCs w:val="24"/>
        </w:rPr>
      </w:pPr>
      <w:r w:rsidRPr="000564BB">
        <w:rPr>
          <w:rFonts w:ascii="Sakkal Majalla" w:hAnsi="Sakkal Majalla" w:cs="Sakkal Majalla"/>
          <w:sz w:val="24"/>
          <w:szCs w:val="24"/>
          <w:rtl/>
        </w:rPr>
        <w:t>موقع منظمة الصحة العالمية. (2019م). فايروس كورونا (كوفيد -19)</w:t>
      </w:r>
      <w:r w:rsidRPr="000564BB">
        <w:rPr>
          <w:rFonts w:ascii="Sakkal Majalla" w:hAnsi="Sakkal Majalla" w:cs="Sakkal Majalla"/>
          <w:b/>
          <w:bCs/>
          <w:color w:val="1F4E79" w:themeColor="accent5" w:themeShade="80"/>
          <w:sz w:val="24"/>
          <w:szCs w:val="24"/>
          <w:rtl/>
        </w:rPr>
        <w:t xml:space="preserve"> </w:t>
      </w:r>
      <w:hyperlink r:id="rId8" w:history="1">
        <w:r w:rsidRPr="000564BB">
          <w:rPr>
            <w:rStyle w:val="Hyperlink"/>
            <w:rFonts w:ascii="Sakkal Majalla" w:hAnsi="Sakkal Majalla" w:cs="Sakkal Majalla"/>
            <w:sz w:val="24"/>
            <w:szCs w:val="24"/>
          </w:rPr>
          <w:t>http://www.emro.who.int</w:t>
        </w:r>
      </w:hyperlink>
      <w:r w:rsidRPr="000564BB">
        <w:rPr>
          <w:rFonts w:ascii="Sakkal Majalla" w:hAnsi="Sakkal Majalla" w:cs="Sakkal Majalla"/>
          <w:sz w:val="24"/>
          <w:szCs w:val="24"/>
        </w:rPr>
        <w:t xml:space="preserve">. </w:t>
      </w:r>
    </w:p>
    <w:p w14:paraId="65FECCB5" w14:textId="7B001A89" w:rsidR="00CC0EEA" w:rsidRDefault="00CC0EEA"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606FB9A6" w:rsidR="009125CE" w:rsidRPr="009125CE" w:rsidRDefault="009125CE" w:rsidP="00AF580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DB6404" w:rsidRPr="00DB6404">
        <w:t xml:space="preserve"> </w:t>
      </w:r>
      <w:r w:rsidR="00AF580E" w:rsidRPr="00AF580E">
        <w:rPr>
          <w:rFonts w:ascii="Sakkal Majalla" w:hAnsi="Sakkal Majalla" w:cs="Sakkal Majalla"/>
          <w:b/>
          <w:bCs/>
          <w:sz w:val="28"/>
          <w:szCs w:val="28"/>
          <w:u w:val="single"/>
        </w:rPr>
        <w:t>Projects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7141D272" w14:textId="77777777" w:rsidR="00AF580E" w:rsidRPr="00D24667" w:rsidRDefault="00AF580E" w:rsidP="00AF580E">
      <w:pPr>
        <w:tabs>
          <w:tab w:val="left" w:pos="423"/>
        </w:tabs>
        <w:spacing w:line="360" w:lineRule="auto"/>
        <w:ind w:right="426"/>
        <w:jc w:val="center"/>
        <w:rPr>
          <w:rFonts w:ascii="Sakkal Majalla" w:hAnsi="Sakkal Majalla" w:cs="Sakkal Majalla"/>
          <w:b/>
          <w:bCs/>
          <w:sz w:val="28"/>
          <w:szCs w:val="28"/>
          <w:rtl/>
        </w:rPr>
      </w:pPr>
      <w:r w:rsidRPr="00D24667">
        <w:rPr>
          <w:rFonts w:ascii="Sakkal Majalla" w:hAnsi="Sakkal Majalla" w:cs="Sakkal Majalla"/>
          <w:b/>
          <w:bCs/>
          <w:sz w:val="28"/>
          <w:szCs w:val="28"/>
        </w:rPr>
        <w:t>The impact of the Covid-19 pandemic on global supply chains from the perspective of workers in major shipping companies in the Kingdom of Saudi Arabia.</w:t>
      </w:r>
    </w:p>
    <w:p w14:paraId="55C6339D" w14:textId="317D8AB5" w:rsidR="009125CE" w:rsidRDefault="009125CE" w:rsidP="00DB6404">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tbl>
      <w:tblPr>
        <w:tblStyle w:val="TableGrid"/>
        <w:bidiVisual/>
        <w:tblW w:w="713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2813"/>
      </w:tblGrid>
      <w:tr w:rsidR="008D0665" w:rsidRPr="002579EB" w14:paraId="05A213A5" w14:textId="77777777" w:rsidTr="009B52C4">
        <w:trPr>
          <w:trHeight w:val="450"/>
          <w:jc w:val="center"/>
        </w:trPr>
        <w:tc>
          <w:tcPr>
            <w:tcW w:w="4322" w:type="dxa"/>
            <w:vAlign w:val="center"/>
          </w:tcPr>
          <w:p w14:paraId="17BA963E" w14:textId="468BD67E" w:rsidR="008D0665" w:rsidRPr="002579EB" w:rsidRDefault="008D0665" w:rsidP="00EA6B53">
            <w:pPr>
              <w:spacing w:line="276" w:lineRule="auto"/>
              <w:jc w:val="center"/>
              <w:rPr>
                <w:rFonts w:ascii="Sakkal Majalla" w:hAnsi="Sakkal Majalla" w:cs="Sakkal Majalla"/>
                <w:b/>
                <w:bCs/>
                <w:color w:val="111111"/>
                <w:rtl/>
                <w:lang w:val="en-GB"/>
              </w:rPr>
            </w:pPr>
            <w:bookmarkStart w:id="4" w:name="_Hlk144046952"/>
            <w:proofErr w:type="gramStart"/>
            <w:r w:rsidRPr="008D0665">
              <w:rPr>
                <w:rFonts w:ascii="Sakkal Majalla" w:hAnsi="Sakkal Majalla" w:cs="Sakkal Majalla"/>
                <w:b/>
                <w:bCs/>
                <w:color w:val="111111"/>
                <w:lang w:val="en-GB"/>
              </w:rPr>
              <w:t>Students</w:t>
            </w:r>
            <w:proofErr w:type="gramEnd"/>
            <w:r w:rsidRPr="008D0665">
              <w:rPr>
                <w:rFonts w:ascii="Sakkal Majalla" w:hAnsi="Sakkal Majalla" w:cs="Sakkal Majalla"/>
                <w:b/>
                <w:bCs/>
                <w:color w:val="111111"/>
                <w:lang w:val="en-GB"/>
              </w:rPr>
              <w:t xml:space="preserve"> names</w:t>
            </w:r>
          </w:p>
        </w:tc>
        <w:tc>
          <w:tcPr>
            <w:tcW w:w="2813" w:type="dxa"/>
            <w:vAlign w:val="center"/>
          </w:tcPr>
          <w:p w14:paraId="6C229459" w14:textId="17D0D7CB" w:rsidR="008D0665" w:rsidRPr="002579EB" w:rsidRDefault="008D0665" w:rsidP="00EA6B53">
            <w:pPr>
              <w:spacing w:line="276" w:lineRule="auto"/>
              <w:jc w:val="center"/>
              <w:rPr>
                <w:rFonts w:ascii="Sakkal Majalla" w:hAnsi="Sakkal Majalla" w:cs="Sakkal Majalla"/>
                <w:b/>
                <w:bCs/>
                <w:color w:val="111111"/>
                <w:rtl/>
                <w:lang w:val="en-GB"/>
              </w:rPr>
            </w:pPr>
            <w:r w:rsidRPr="008D0665">
              <w:rPr>
                <w:rFonts w:ascii="Sakkal Majalla" w:hAnsi="Sakkal Majalla" w:cs="Sakkal Majalla"/>
                <w:b/>
                <w:bCs/>
                <w:color w:val="111111"/>
                <w:lang w:val="en-GB"/>
              </w:rPr>
              <w:t>No. academic</w:t>
            </w:r>
          </w:p>
        </w:tc>
      </w:tr>
      <w:tr w:rsidR="008D0665" w:rsidRPr="002579EB" w14:paraId="20D75F84" w14:textId="77777777" w:rsidTr="009B52C4">
        <w:trPr>
          <w:trHeight w:val="229"/>
          <w:jc w:val="center"/>
        </w:trPr>
        <w:tc>
          <w:tcPr>
            <w:tcW w:w="4322" w:type="dxa"/>
            <w:vAlign w:val="center"/>
          </w:tcPr>
          <w:p w14:paraId="35D8576A" w14:textId="50494199" w:rsidR="008D0665" w:rsidRPr="008D0665" w:rsidRDefault="009B52C4" w:rsidP="00EA6B53">
            <w:pPr>
              <w:spacing w:line="276" w:lineRule="auto"/>
              <w:jc w:val="center"/>
              <w:rPr>
                <w:rFonts w:ascii="Sakkal Majalla" w:hAnsi="Sakkal Majalla" w:cs="Sakkal Majalla"/>
                <w:color w:val="111111"/>
                <w:rtl/>
                <w:lang w:val="en-GB"/>
              </w:rPr>
            </w:pPr>
            <w:r>
              <w:rPr>
                <w:rFonts w:ascii="Sakkal Majalla" w:hAnsi="Sakkal Majalla" w:cs="Sakkal Majalla"/>
                <w:color w:val="111111"/>
                <w:lang w:val="en-GB"/>
              </w:rPr>
              <w:t xml:space="preserve">Abdulrahman Alsorayea </w:t>
            </w:r>
          </w:p>
        </w:tc>
        <w:tc>
          <w:tcPr>
            <w:tcW w:w="2813" w:type="dxa"/>
            <w:vAlign w:val="center"/>
          </w:tcPr>
          <w:p w14:paraId="479E595F" w14:textId="58542310" w:rsidR="008D0665" w:rsidRPr="002579EB" w:rsidRDefault="009B52C4" w:rsidP="00EA6B53">
            <w:pPr>
              <w:spacing w:line="276" w:lineRule="auto"/>
              <w:jc w:val="center"/>
              <w:rPr>
                <w:rFonts w:ascii="Sakkal Majalla" w:hAnsi="Sakkal Majalla" w:cs="Sakkal Majalla"/>
                <w:color w:val="111111"/>
              </w:rPr>
            </w:pPr>
            <w:r w:rsidRPr="009B52C4">
              <w:rPr>
                <w:rFonts w:ascii="Sakkal Majalla" w:hAnsi="Sakkal Majalla" w:cs="Sakkal Majalla"/>
                <w:color w:val="111111"/>
                <w:rtl/>
              </w:rPr>
              <w:t>20223006511</w:t>
            </w:r>
          </w:p>
        </w:tc>
      </w:tr>
      <w:bookmarkEnd w:id="4"/>
    </w:tbl>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187E6793" w:rsidR="009125CE" w:rsidRPr="009125CE" w:rsidRDefault="008D0665" w:rsidP="00AF6A9D">
      <w:pPr>
        <w:bidi w:val="0"/>
        <w:jc w:val="center"/>
        <w:rPr>
          <w:rFonts w:ascii="Sakkal Majalla" w:hAnsi="Sakkal Majalla" w:cs="Sakkal Majalla"/>
          <w:b/>
          <w:bCs/>
          <w:sz w:val="28"/>
          <w:szCs w:val="28"/>
          <w:rtl/>
        </w:rPr>
      </w:pPr>
      <w:r w:rsidRPr="008D0665">
        <w:rPr>
          <w:rFonts w:ascii="Sakkal Majalla" w:hAnsi="Sakkal Majalla" w:cs="Sakkal Majalla"/>
          <w:b/>
          <w:bCs/>
          <w:sz w:val="28"/>
          <w:szCs w:val="28"/>
        </w:rPr>
        <w:t xml:space="preserve">. </w:t>
      </w:r>
      <w:r w:rsidR="009B52C4" w:rsidRPr="009B52C4">
        <w:rPr>
          <w:rFonts w:ascii="Sakkal Majalla" w:hAnsi="Sakkal Majalla" w:cs="Sakkal Majalla"/>
          <w:b/>
          <w:bCs/>
          <w:sz w:val="28"/>
          <w:szCs w:val="28"/>
        </w:rPr>
        <w:t>Dr. Waleed Siddiqui</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1CB612C7"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Year:2023</w:t>
      </w:r>
    </w:p>
    <w:sectPr w:rsidR="009125CE" w:rsidRPr="009125CE" w:rsidSect="009125CE">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872BA" w14:textId="77777777" w:rsidR="003B37F8" w:rsidRDefault="003B37F8" w:rsidP="009125CE">
      <w:pPr>
        <w:spacing w:after="0" w:line="240" w:lineRule="auto"/>
      </w:pPr>
      <w:r>
        <w:separator/>
      </w:r>
    </w:p>
  </w:endnote>
  <w:endnote w:type="continuationSeparator" w:id="0">
    <w:p w14:paraId="23CA4821" w14:textId="77777777" w:rsidR="003B37F8" w:rsidRDefault="003B37F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4C109" w14:textId="77777777" w:rsidR="003B37F8" w:rsidRDefault="003B37F8" w:rsidP="009125CE">
      <w:pPr>
        <w:spacing w:after="0" w:line="240" w:lineRule="auto"/>
      </w:pPr>
      <w:r>
        <w:separator/>
      </w:r>
    </w:p>
  </w:footnote>
  <w:footnote w:type="continuationSeparator" w:id="0">
    <w:p w14:paraId="4DAF7C9F" w14:textId="77777777" w:rsidR="003B37F8" w:rsidRDefault="003B37F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hybridMultilevel"/>
    <w:tmpl w:val="1B166A3C"/>
    <w:lvl w:ilvl="0" w:tplc="3F286D00">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A"/>
    <w:multiLevelType w:val="hybridMultilevel"/>
    <w:tmpl w:val="35A2E6EC"/>
    <w:lvl w:ilvl="0" w:tplc="29AAA98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000003B"/>
    <w:multiLevelType w:val="hybridMultilevel"/>
    <w:tmpl w:val="3CF4E364"/>
    <w:lvl w:ilvl="0" w:tplc="1DBC2888">
      <w:start w:val="1"/>
      <w:numFmt w:val="decimal"/>
      <w:lvlText w:val="%1-"/>
      <w:lvlJc w:val="left"/>
      <w:pPr>
        <w:ind w:left="1004" w:hanging="360"/>
      </w:pPr>
      <w:rPr>
        <w:rFonts w:hint="default"/>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04084CF9"/>
    <w:multiLevelType w:val="hybridMultilevel"/>
    <w:tmpl w:val="4754AD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BE"/>
    <w:multiLevelType w:val="hybridMultilevel"/>
    <w:tmpl w:val="5C1C0B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0D2BC6"/>
    <w:multiLevelType w:val="hybridMultilevel"/>
    <w:tmpl w:val="31560A7C"/>
    <w:styleLink w:val="4"/>
    <w:lvl w:ilvl="0" w:tplc="9FBEE6C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3047B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A1855FA">
      <w:start w:val="1"/>
      <w:numFmt w:val="lowerRoman"/>
      <w:lvlText w:val="%3."/>
      <w:lvlJc w:val="left"/>
      <w:pPr>
        <w:ind w:left="2160" w:hanging="324"/>
      </w:pPr>
      <w:rPr>
        <w:rFonts w:hAnsi="Arial Unicode MS"/>
        <w:caps w:val="0"/>
        <w:smallCaps w:val="0"/>
        <w:strike w:val="0"/>
        <w:dstrike w:val="0"/>
        <w:outline w:val="0"/>
        <w:emboss w:val="0"/>
        <w:imprint w:val="0"/>
        <w:spacing w:val="0"/>
        <w:w w:val="100"/>
        <w:kern w:val="0"/>
        <w:position w:val="0"/>
        <w:highlight w:val="none"/>
        <w:vertAlign w:val="baseline"/>
      </w:rPr>
    </w:lvl>
    <w:lvl w:ilvl="3" w:tplc="C674FC5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EAC5B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252C78E">
      <w:start w:val="1"/>
      <w:numFmt w:val="lowerRoman"/>
      <w:lvlText w:val="%6."/>
      <w:lvlJc w:val="left"/>
      <w:pPr>
        <w:ind w:left="4320" w:hanging="324"/>
      </w:pPr>
      <w:rPr>
        <w:rFonts w:hAnsi="Arial Unicode MS"/>
        <w:caps w:val="0"/>
        <w:smallCaps w:val="0"/>
        <w:strike w:val="0"/>
        <w:dstrike w:val="0"/>
        <w:outline w:val="0"/>
        <w:emboss w:val="0"/>
        <w:imprint w:val="0"/>
        <w:spacing w:val="0"/>
        <w:w w:val="100"/>
        <w:kern w:val="0"/>
        <w:position w:val="0"/>
        <w:highlight w:val="none"/>
        <w:vertAlign w:val="baseline"/>
      </w:rPr>
    </w:lvl>
    <w:lvl w:ilvl="6" w:tplc="4DD8B96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20227A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43EA25A">
      <w:start w:val="1"/>
      <w:numFmt w:val="lowerRoman"/>
      <w:lvlText w:val="%9."/>
      <w:lvlJc w:val="left"/>
      <w:pPr>
        <w:ind w:left="6480" w:hanging="3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F12396E"/>
    <w:multiLevelType w:val="hybridMultilevel"/>
    <w:tmpl w:val="750025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9793ADE"/>
    <w:multiLevelType w:val="hybridMultilevel"/>
    <w:tmpl w:val="CC66E4B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6DA171E"/>
    <w:multiLevelType w:val="hybridMultilevel"/>
    <w:tmpl w:val="1932FC08"/>
    <w:styleLink w:val="3"/>
    <w:lvl w:ilvl="0" w:tplc="7522062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0CCBB5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E920DA8">
      <w:start w:val="1"/>
      <w:numFmt w:val="lowerRoman"/>
      <w:lvlText w:val="%3."/>
      <w:lvlJc w:val="left"/>
      <w:pPr>
        <w:ind w:left="2160" w:hanging="324"/>
      </w:pPr>
      <w:rPr>
        <w:rFonts w:hAnsi="Arial Unicode MS"/>
        <w:caps w:val="0"/>
        <w:smallCaps w:val="0"/>
        <w:strike w:val="0"/>
        <w:dstrike w:val="0"/>
        <w:outline w:val="0"/>
        <w:emboss w:val="0"/>
        <w:imprint w:val="0"/>
        <w:spacing w:val="0"/>
        <w:w w:val="100"/>
        <w:kern w:val="0"/>
        <w:position w:val="0"/>
        <w:highlight w:val="none"/>
        <w:vertAlign w:val="baseline"/>
      </w:rPr>
    </w:lvl>
    <w:lvl w:ilvl="3" w:tplc="5E9A945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27A70E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2267526">
      <w:start w:val="1"/>
      <w:numFmt w:val="lowerRoman"/>
      <w:lvlText w:val="%6."/>
      <w:lvlJc w:val="left"/>
      <w:pPr>
        <w:ind w:left="4320" w:hanging="324"/>
      </w:pPr>
      <w:rPr>
        <w:rFonts w:hAnsi="Arial Unicode MS"/>
        <w:caps w:val="0"/>
        <w:smallCaps w:val="0"/>
        <w:strike w:val="0"/>
        <w:dstrike w:val="0"/>
        <w:outline w:val="0"/>
        <w:emboss w:val="0"/>
        <w:imprint w:val="0"/>
        <w:spacing w:val="0"/>
        <w:w w:val="100"/>
        <w:kern w:val="0"/>
        <w:position w:val="0"/>
        <w:highlight w:val="none"/>
        <w:vertAlign w:val="baseline"/>
      </w:rPr>
    </w:lvl>
    <w:lvl w:ilvl="6" w:tplc="D1FC3F9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4FA761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2F8CE3E">
      <w:start w:val="1"/>
      <w:numFmt w:val="lowerRoman"/>
      <w:lvlText w:val="%9."/>
      <w:lvlJc w:val="left"/>
      <w:pPr>
        <w:ind w:left="6480" w:hanging="3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375904B6"/>
    <w:multiLevelType w:val="hybridMultilevel"/>
    <w:tmpl w:val="B79E9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FF2FB7"/>
    <w:multiLevelType w:val="hybridMultilevel"/>
    <w:tmpl w:val="750025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BB826B8"/>
    <w:multiLevelType w:val="hybridMultilevel"/>
    <w:tmpl w:val="31560A7C"/>
    <w:numStyleLink w:val="4"/>
  </w:abstractNum>
  <w:abstractNum w:abstractNumId="12" w15:restartNumberingAfterBreak="0">
    <w:nsid w:val="4CCF6BA7"/>
    <w:multiLevelType w:val="hybridMultilevel"/>
    <w:tmpl w:val="750025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E11653"/>
    <w:multiLevelType w:val="hybridMultilevel"/>
    <w:tmpl w:val="AD46C7D0"/>
    <w:numStyleLink w:val="6"/>
  </w:abstractNum>
  <w:abstractNum w:abstractNumId="14" w15:restartNumberingAfterBreak="0">
    <w:nsid w:val="51B97658"/>
    <w:multiLevelType w:val="hybridMultilevel"/>
    <w:tmpl w:val="CC66E4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D22DE5"/>
    <w:multiLevelType w:val="hybridMultilevel"/>
    <w:tmpl w:val="AD46C7D0"/>
    <w:styleLink w:val="6"/>
    <w:lvl w:ilvl="0" w:tplc="235A83EA">
      <w:start w:val="1"/>
      <w:numFmt w:val="decimal"/>
      <w:lvlText w:val="%1."/>
      <w:lvlJc w:val="left"/>
      <w:pPr>
        <w:ind w:left="423"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0A909B3E">
      <w:start w:val="1"/>
      <w:numFmt w:val="decimal"/>
      <w:lvlText w:val="%2."/>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312245E8">
      <w:start w:val="1"/>
      <w:numFmt w:val="decimal"/>
      <w:lvlText w:val="%3."/>
      <w:lvlJc w:val="left"/>
      <w:pPr>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4F4C751A">
      <w:start w:val="1"/>
      <w:numFmt w:val="decimal"/>
      <w:lvlText w:val="%4."/>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D63AFEE2">
      <w:start w:val="1"/>
      <w:numFmt w:val="decimal"/>
      <w:lvlText w:val="%5."/>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C92660FC">
      <w:start w:val="1"/>
      <w:numFmt w:val="decimal"/>
      <w:lvlText w:val="%6."/>
      <w:lvlJc w:val="left"/>
      <w:pPr>
        <w:ind w:left="3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0AEEB5A2">
      <w:start w:val="1"/>
      <w:numFmt w:val="decimal"/>
      <w:lvlText w:val="%7."/>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B1D48F0E">
      <w:start w:val="1"/>
      <w:numFmt w:val="decimal"/>
      <w:lvlText w:val="%8."/>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AFD8A2F8">
      <w:start w:val="1"/>
      <w:numFmt w:val="decimal"/>
      <w:lvlText w:val="%9."/>
      <w:lvlJc w:val="left"/>
      <w:pPr>
        <w:ind w:left="61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6" w15:restartNumberingAfterBreak="0">
    <w:nsid w:val="6A6C7571"/>
    <w:multiLevelType w:val="hybridMultilevel"/>
    <w:tmpl w:val="1932FC08"/>
    <w:numStyleLink w:val="3"/>
  </w:abstractNum>
  <w:abstractNum w:abstractNumId="17" w15:restartNumberingAfterBreak="0">
    <w:nsid w:val="6EB61046"/>
    <w:multiLevelType w:val="hybridMultilevel"/>
    <w:tmpl w:val="34144566"/>
    <w:lvl w:ilvl="0" w:tplc="C286FFD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E74351"/>
    <w:multiLevelType w:val="hybridMultilevel"/>
    <w:tmpl w:val="4754AD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738748A"/>
    <w:multiLevelType w:val="hybridMultilevel"/>
    <w:tmpl w:val="62FA767E"/>
    <w:lvl w:ilvl="0" w:tplc="46ACAAA0">
      <w:start w:val="1"/>
      <w:numFmt w:val="decimal"/>
      <w:lvlText w:val="%1."/>
      <w:lvlJc w:val="left"/>
      <w:pPr>
        <w:ind w:left="720" w:hanging="360"/>
      </w:pPr>
      <w:rPr>
        <w:b w:val="0"/>
        <w:bCs w:val="0"/>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BD1607"/>
    <w:multiLevelType w:val="hybridMultilevel"/>
    <w:tmpl w:val="58D424D8"/>
    <w:lvl w:ilvl="0" w:tplc="0409000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4"/>
  </w:num>
  <w:num w:numId="3">
    <w:abstractNumId w:val="8"/>
  </w:num>
  <w:num w:numId="4">
    <w:abstractNumId w:val="16"/>
  </w:num>
  <w:num w:numId="5">
    <w:abstractNumId w:val="5"/>
  </w:num>
  <w:num w:numId="6">
    <w:abstractNumId w:val="11"/>
  </w:num>
  <w:num w:numId="7">
    <w:abstractNumId w:val="12"/>
  </w:num>
  <w:num w:numId="8">
    <w:abstractNumId w:val="6"/>
  </w:num>
  <w:num w:numId="9">
    <w:abstractNumId w:val="9"/>
  </w:num>
  <w:num w:numId="10">
    <w:abstractNumId w:val="17"/>
  </w:num>
  <w:num w:numId="11">
    <w:abstractNumId w:val="20"/>
  </w:num>
  <w:num w:numId="12">
    <w:abstractNumId w:val="2"/>
  </w:num>
  <w:num w:numId="13">
    <w:abstractNumId w:val="0"/>
  </w:num>
  <w:num w:numId="14">
    <w:abstractNumId w:val="15"/>
  </w:num>
  <w:num w:numId="15">
    <w:abstractNumId w:val="13"/>
  </w:num>
  <w:num w:numId="16">
    <w:abstractNumId w:val="18"/>
  </w:num>
  <w:num w:numId="17">
    <w:abstractNumId w:val="7"/>
  </w:num>
  <w:num w:numId="18">
    <w:abstractNumId w:val="4"/>
  </w:num>
  <w:num w:numId="19">
    <w:abstractNumId w:val="19"/>
  </w:num>
  <w:num w:numId="20">
    <w:abstractNumId w:val="1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CCA"/>
    <w:rsid w:val="000906D2"/>
    <w:rsid w:val="001902DB"/>
    <w:rsid w:val="001C748A"/>
    <w:rsid w:val="002A5176"/>
    <w:rsid w:val="00323C0C"/>
    <w:rsid w:val="003776B5"/>
    <w:rsid w:val="00390871"/>
    <w:rsid w:val="003B37F8"/>
    <w:rsid w:val="00664F5C"/>
    <w:rsid w:val="00672658"/>
    <w:rsid w:val="0075613D"/>
    <w:rsid w:val="008B2E8B"/>
    <w:rsid w:val="008D0665"/>
    <w:rsid w:val="009125CE"/>
    <w:rsid w:val="009B52C4"/>
    <w:rsid w:val="009D6833"/>
    <w:rsid w:val="009E5668"/>
    <w:rsid w:val="00AF580E"/>
    <w:rsid w:val="00AF6A9D"/>
    <w:rsid w:val="00B61845"/>
    <w:rsid w:val="00B63B0F"/>
    <w:rsid w:val="00B7678A"/>
    <w:rsid w:val="00B869A5"/>
    <w:rsid w:val="00BF7C54"/>
    <w:rsid w:val="00C6386A"/>
    <w:rsid w:val="00CC0EEA"/>
    <w:rsid w:val="00D22171"/>
    <w:rsid w:val="00D34FF3"/>
    <w:rsid w:val="00D548D3"/>
    <w:rsid w:val="00DA3E35"/>
    <w:rsid w:val="00DB6404"/>
    <w:rsid w:val="00DD1B37"/>
    <w:rsid w:val="00DE6E0E"/>
    <w:rsid w:val="00F546CE"/>
    <w:rsid w:val="00FF31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EE55C"/>
  <w15:chartTrackingRefBased/>
  <w15:docId w15:val="{787F0A53-0F46-4535-B1F4-43ED3C5B1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B61845"/>
    <w:pPr>
      <w:spacing w:after="0" w:line="240" w:lineRule="auto"/>
    </w:pPr>
    <w:rPr>
      <w:rFonts w:eastAsiaTheme="minorEastAsia"/>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link w:val="ListParagraphChar"/>
    <w:uiPriority w:val="34"/>
    <w:qFormat/>
    <w:rsid w:val="00B61845"/>
    <w:pPr>
      <w:bidi w:val="0"/>
      <w:spacing w:after="0" w:line="240" w:lineRule="auto"/>
      <w:ind w:left="720"/>
      <w:contextualSpacing/>
    </w:pPr>
    <w:rPr>
      <w:rFonts w:ascii="Times New Roman" w:eastAsia="Times New Roman" w:hAnsi="Times New Roman" w:cs="Times New Roman"/>
      <w:kern w:val="0"/>
      <w:sz w:val="24"/>
      <w:szCs w:val="24"/>
      <w14:ligatures w14:val="none"/>
    </w:rPr>
  </w:style>
  <w:style w:type="character" w:customStyle="1" w:styleId="ListParagraphChar">
    <w:name w:val="List Paragraph Char"/>
    <w:link w:val="ListParagraph"/>
    <w:uiPriority w:val="34"/>
    <w:rsid w:val="00B61845"/>
    <w:rPr>
      <w:rFonts w:ascii="Times New Roman" w:eastAsia="Times New Roman" w:hAnsi="Times New Roman" w:cs="Times New Roman"/>
      <w:kern w:val="0"/>
      <w:sz w:val="24"/>
      <w:szCs w:val="24"/>
      <w14:ligatures w14:val="none"/>
    </w:rPr>
  </w:style>
  <w:style w:type="numbering" w:customStyle="1" w:styleId="3">
    <w:name w:val="نمط مستورد 3"/>
    <w:rsid w:val="003776B5"/>
    <w:pPr>
      <w:numPr>
        <w:numId w:val="3"/>
      </w:numPr>
    </w:pPr>
  </w:style>
  <w:style w:type="numbering" w:customStyle="1" w:styleId="4">
    <w:name w:val="نمط مستورد 4"/>
    <w:rsid w:val="003776B5"/>
    <w:pPr>
      <w:numPr>
        <w:numId w:val="5"/>
      </w:numPr>
    </w:pPr>
  </w:style>
  <w:style w:type="numbering" w:customStyle="1" w:styleId="6">
    <w:name w:val="نمط مستورد 6"/>
    <w:rsid w:val="003776B5"/>
    <w:pPr>
      <w:numPr>
        <w:numId w:val="14"/>
      </w:numPr>
    </w:pPr>
  </w:style>
  <w:style w:type="character" w:styleId="Hyperlink">
    <w:name w:val="Hyperlink"/>
    <w:uiPriority w:val="99"/>
    <w:rsid w:val="00CC0EEA"/>
    <w:rPr>
      <w:rFonts w:cs="Times New Roman"/>
      <w:color w:val="0000FF"/>
      <w:u w:val="single"/>
    </w:rPr>
  </w:style>
  <w:style w:type="paragraph" w:customStyle="1" w:styleId="NoSpacing1">
    <w:name w:val="No Spacing1"/>
    <w:link w:val="NoSpacingChar"/>
    <w:qFormat/>
    <w:rsid w:val="008B2E8B"/>
    <w:pPr>
      <w:bidi/>
      <w:spacing w:after="0" w:line="240" w:lineRule="auto"/>
    </w:pPr>
    <w:rPr>
      <w:rFonts w:ascii="Times New Roman" w:eastAsia="Times New Roman" w:hAnsi="Times New Roman" w:cs="Times New Roman"/>
      <w:kern w:val="0"/>
      <w:sz w:val="24"/>
      <w:szCs w:val="24"/>
      <w14:ligatures w14:val="none"/>
    </w:rPr>
  </w:style>
  <w:style w:type="character" w:customStyle="1" w:styleId="NoSpacingChar">
    <w:name w:val="No Spacing Char"/>
    <w:link w:val="NoSpacing1"/>
    <w:rsid w:val="008B2E8B"/>
    <w:rPr>
      <w:rFonts w:ascii="Times New Roman" w:eastAsia="Times New Roman" w:hAnsi="Times New Roman" w:cs="Times New Roman"/>
      <w:kern w:val="0"/>
      <w:sz w:val="24"/>
      <w:szCs w:val="24"/>
      <w14:ligatures w14:val="none"/>
    </w:rPr>
  </w:style>
  <w:style w:type="paragraph" w:customStyle="1" w:styleId="1">
    <w:name w:val="بلا تباعد1"/>
    <w:qFormat/>
    <w:rsid w:val="00672658"/>
    <w:pPr>
      <w:bidi/>
      <w:spacing w:after="0"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8141521">
      <w:bodyDiv w:val="1"/>
      <w:marLeft w:val="0"/>
      <w:marRight w:val="0"/>
      <w:marTop w:val="0"/>
      <w:marBottom w:val="0"/>
      <w:divBdr>
        <w:top w:val="none" w:sz="0" w:space="0" w:color="auto"/>
        <w:left w:val="none" w:sz="0" w:space="0" w:color="auto"/>
        <w:bottom w:val="none" w:sz="0" w:space="0" w:color="auto"/>
        <w:right w:val="none" w:sz="0" w:space="0" w:color="auto"/>
      </w:divBdr>
    </w:div>
    <w:div w:id="214481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ro.who.in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2986</Words>
  <Characters>17025</Characters>
  <Application>Microsoft Office Word</Application>
  <DocSecurity>0</DocSecurity>
  <Lines>141</Lines>
  <Paragraphs>39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alsorayea</cp:lastModifiedBy>
  <cp:revision>2</cp:revision>
  <dcterms:created xsi:type="dcterms:W3CDTF">2023-08-31T20:55:00Z</dcterms:created>
  <dcterms:modified xsi:type="dcterms:W3CDTF">2023-08-31T20:55:00Z</dcterms:modified>
</cp:coreProperties>
</file>