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37AB05CB" w:rsidR="008239B5" w:rsidRDefault="00EB387B" w:rsidP="00E62D4A">
      <w:pPr>
        <w:rPr>
          <w:b/>
          <w:bCs/>
          <w:rtl/>
        </w:rPr>
      </w:pPr>
      <w:r>
        <w:t xml:space="preserve">Leader Name: </w:t>
      </w:r>
      <w:r w:rsidR="00E62D4A">
        <w:rPr>
          <w:rFonts w:hint="cs"/>
          <w:rtl/>
        </w:rPr>
        <w:t xml:space="preserve">حامد خالد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E62D4A">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auto"/>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370A18E9" w:rsidR="008239B5" w:rsidRDefault="003309EC" w:rsidP="00E62D4A">
            <w:pPr>
              <w:jc w:val="center"/>
            </w:pPr>
            <w:r>
              <w:t>:</w:t>
            </w:r>
            <w:r>
              <w:rPr>
                <w:rFonts w:hint="cs"/>
                <w:rtl/>
              </w:rPr>
              <w:t xml:space="preserve"> </w:t>
            </w:r>
          </w:p>
        </w:tc>
      </w:tr>
      <w:tr w:rsidR="008239B5" w14:paraId="5F3C740D" w14:textId="77777777" w:rsidTr="00E62D4A">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shd w:val="clear" w:color="auto" w:fill="31849B" w:themeFill="accent5" w:themeFillShade="BF"/>
            <w:vAlign w:val="center"/>
          </w:tcPr>
          <w:p w14:paraId="1C66B396" w14:textId="77777777" w:rsidR="008239B5" w:rsidRDefault="008239B5">
            <w:pPr>
              <w:jc w:val="center"/>
            </w:pPr>
          </w:p>
        </w:tc>
        <w:tc>
          <w:tcPr>
            <w:tcW w:w="4002" w:type="dxa"/>
            <w:vAlign w:val="center"/>
          </w:tcPr>
          <w:p w14:paraId="2B044E4C" w14:textId="1568C1D8" w:rsidR="008239B5" w:rsidRDefault="00725206" w:rsidP="00725206">
            <w:r>
              <w:rPr>
                <w:rFonts w:hint="cs"/>
                <w:rtl/>
              </w:rPr>
              <w:t xml:space="preserve">يجب ان تحتوي المقدمة علي تقديم وافي للدراسة شامل المتغيرين مدعم بالدراسات السابقة </w:t>
            </w:r>
          </w:p>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3387E">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31849B" w:themeFill="accent5" w:themeFillShade="BF"/>
            <w:vAlign w:val="center"/>
          </w:tcPr>
          <w:p w14:paraId="798E4AB9" w14:textId="77777777" w:rsidR="008239B5" w:rsidRDefault="008239B5">
            <w:pPr>
              <w:jc w:val="center"/>
            </w:pPr>
          </w:p>
        </w:tc>
        <w:tc>
          <w:tcPr>
            <w:tcW w:w="4002"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3387E">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31849B" w:themeFill="accent5" w:themeFillShade="BF"/>
            <w:vAlign w:val="center"/>
          </w:tcPr>
          <w:p w14:paraId="15F456C4" w14:textId="77777777" w:rsidR="008239B5" w:rsidRDefault="008239B5">
            <w:pPr>
              <w:jc w:val="center"/>
            </w:pPr>
          </w:p>
        </w:tc>
        <w:tc>
          <w:tcPr>
            <w:tcW w:w="4002"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3387E">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31849B" w:themeFill="accent5" w:themeFillShade="BF"/>
            <w:vAlign w:val="center"/>
          </w:tcPr>
          <w:p w14:paraId="550B51DE" w14:textId="77777777" w:rsidR="008239B5" w:rsidRDefault="008239B5">
            <w:pPr>
              <w:jc w:val="center"/>
            </w:pPr>
          </w:p>
        </w:tc>
        <w:tc>
          <w:tcPr>
            <w:tcW w:w="4002"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63387E">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1049" w:type="dxa"/>
            <w:shd w:val="clear" w:color="auto" w:fill="31849B" w:themeFill="accent5" w:themeFillShade="BF"/>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E62D4A">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1049" w:type="dxa"/>
            <w:shd w:val="clear" w:color="auto" w:fill="31849B" w:themeFill="accent5" w:themeFillShade="BF"/>
            <w:vAlign w:val="center"/>
          </w:tcPr>
          <w:p w14:paraId="3A1F7461" w14:textId="77777777" w:rsidR="008239B5" w:rsidRDefault="008239B5">
            <w:pPr>
              <w:jc w:val="center"/>
            </w:pPr>
          </w:p>
        </w:tc>
        <w:tc>
          <w:tcPr>
            <w:tcW w:w="1260" w:type="dxa"/>
            <w:shd w:val="clear" w:color="auto" w:fill="FFFFFF" w:themeFill="background1"/>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68A58B" w14:textId="13FAA018" w:rsidR="008239B5" w:rsidRDefault="005D7E0C">
            <w:pPr>
              <w:jc w:val="center"/>
              <w:rPr>
                <w:rtl/>
              </w:rPr>
            </w:pPr>
            <w:r>
              <w:rPr>
                <w:rFonts w:hint="cs"/>
                <w:rtl/>
              </w:rPr>
              <w:t xml:space="preserve">مقدمة في تفويض السلطة </w:t>
            </w:r>
          </w:p>
          <w:p w14:paraId="10DC6A53" w14:textId="3D3412DE" w:rsidR="005D7E0C" w:rsidRDefault="005D7E0C">
            <w:pPr>
              <w:jc w:val="center"/>
              <w:rPr>
                <w:rtl/>
              </w:rPr>
            </w:pPr>
            <w:r>
              <w:rPr>
                <w:rFonts w:hint="cs"/>
                <w:rtl/>
              </w:rPr>
              <w:t xml:space="preserve">اهداف تفويض السلطة </w:t>
            </w:r>
          </w:p>
          <w:p w14:paraId="11C49383" w14:textId="02E04EA3" w:rsidR="005D7E0C" w:rsidRDefault="005D7E0C">
            <w:pPr>
              <w:jc w:val="center"/>
              <w:rPr>
                <w:rtl/>
              </w:rPr>
            </w:pPr>
            <w:r>
              <w:rPr>
                <w:rFonts w:hint="cs"/>
                <w:rtl/>
              </w:rPr>
              <w:t xml:space="preserve">شروط التفويض الفعاللا </w:t>
            </w:r>
          </w:p>
          <w:p w14:paraId="72357544" w14:textId="4E44A5ED" w:rsidR="005D7E0C" w:rsidRDefault="005D7E0C">
            <w:pPr>
              <w:jc w:val="center"/>
              <w:rPr>
                <w:rtl/>
              </w:rPr>
            </w:pPr>
            <w:r>
              <w:rPr>
                <w:rFonts w:hint="cs"/>
                <w:rtl/>
              </w:rPr>
              <w:t xml:space="preserve">انواع التفويض </w:t>
            </w:r>
          </w:p>
          <w:p w14:paraId="3A9E5981" w14:textId="29EBEFAA" w:rsidR="005D7E0C" w:rsidRPr="005D7E0C" w:rsidRDefault="005D7E0C">
            <w:pPr>
              <w:jc w:val="center"/>
            </w:pPr>
            <w:r>
              <w:rPr>
                <w:rFonts w:hint="cs"/>
                <w:rtl/>
              </w:rPr>
              <w:t xml:space="preserve">وهكذا بالنسبة انجاز الاعمال </w:t>
            </w:r>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E62D4A">
        <w:trPr>
          <w:trHeight w:val="533"/>
        </w:trPr>
        <w:tc>
          <w:tcPr>
            <w:tcW w:w="3897" w:type="dxa"/>
            <w:shd w:val="clear" w:color="auto" w:fill="EEECE1"/>
            <w:vAlign w:val="center"/>
          </w:tcPr>
          <w:p w14:paraId="3F66A7DD" w14:textId="67DC6C9F"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1049" w:type="dxa"/>
            <w:shd w:val="clear" w:color="auto" w:fill="31849B" w:themeFill="accent5" w:themeFillShade="BF"/>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02" w:type="dxa"/>
            <w:vAlign w:val="center"/>
          </w:tcPr>
          <w:p w14:paraId="64B67EB1" w14:textId="1E7C6808" w:rsidR="008239B5" w:rsidRDefault="00EB387B" w:rsidP="000A1024">
            <w:pPr>
              <w:jc w:val="center"/>
            </w:pPr>
            <w:r>
              <w:rPr>
                <w:rtl/>
              </w:rPr>
              <w:t xml:space="preserve">يجب توضيح 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w:t>
            </w:r>
            <w:r>
              <w:rPr>
                <w:rtl/>
              </w:rPr>
              <w:lastRenderedPageBreak/>
              <w:t>بين المتغير المستقل و المتغير التابع)، على أن يتم ذكر فرض رئيس للدراسة ينبثق عنه عدد من الفروض الفرعية</w:t>
            </w:r>
          </w:p>
        </w:tc>
      </w:tr>
      <w:tr w:rsidR="008239B5" w14:paraId="2739CAFA" w14:textId="77777777" w:rsidTr="00E62D4A">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shd w:val="clear" w:color="auto" w:fill="FFFFFF" w:themeFill="background1"/>
            <w:vAlign w:val="center"/>
          </w:tcPr>
          <w:p w14:paraId="33F62498" w14:textId="77777777" w:rsidR="008239B5" w:rsidRDefault="008239B5">
            <w:pPr>
              <w:jc w:val="center"/>
            </w:pPr>
          </w:p>
        </w:tc>
        <w:tc>
          <w:tcPr>
            <w:tcW w:w="1049" w:type="dxa"/>
            <w:shd w:val="clear" w:color="auto" w:fill="31849B" w:themeFill="accent5" w:themeFillShade="BF"/>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178E7E8F" w14:textId="77777777" w:rsidR="00E62D4A" w:rsidRDefault="00E62D4A" w:rsidP="00E62D4A">
            <w:pPr>
              <w:jc w:val="center"/>
            </w:pP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rsidP="0063387E">
            <w:pPr>
              <w:jc w:val="center"/>
            </w:pPr>
          </w:p>
        </w:tc>
      </w:tr>
      <w:tr w:rsidR="008239B5" w14:paraId="775BDB18" w14:textId="77777777" w:rsidTr="00E62D4A">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1049" w:type="dxa"/>
            <w:shd w:val="clear" w:color="auto" w:fill="31849B" w:themeFill="accent5" w:themeFillShade="BF"/>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4EE5A3F1" w14:textId="77777777" w:rsidR="00127AE5" w:rsidRDefault="00EB387B" w:rsidP="00127AE5">
            <w:pPr>
              <w:jc w:val="center"/>
              <w:rPr>
                <w:rtl/>
              </w:rPr>
            </w:pPr>
            <w:r>
              <w:t>:</w:t>
            </w:r>
            <w:r w:rsidR="000A1024">
              <w:rPr>
                <w:rFonts w:hint="cs"/>
                <w:rtl/>
              </w:rPr>
              <w:t xml:space="preserve"> </w:t>
            </w:r>
          </w:p>
          <w:p w14:paraId="5B4FEBAF" w14:textId="77777777" w:rsidR="008239B5" w:rsidRDefault="00EB387B" w:rsidP="00127AE5">
            <w:pPr>
              <w:rPr>
                <w:rtl/>
              </w:rPr>
            </w:pPr>
            <w:r>
              <w:t xml:space="preserve"> </w:t>
            </w:r>
            <w:r>
              <w:rPr>
                <w:rtl/>
              </w:rPr>
              <w:t>يجب تحديد مجتمع الدراسة وعينة الدراسة</w:t>
            </w:r>
          </w:p>
          <w:p w14:paraId="492DA691" w14:textId="0CF0ED0D" w:rsidR="00127AE5" w:rsidRDefault="00127AE5" w:rsidP="00127AE5">
            <w:r>
              <w:rPr>
                <w:rFonts w:hint="cs"/>
                <w:rtl/>
              </w:rPr>
              <w:t xml:space="preserve">واضافتها للبحث </w:t>
            </w:r>
          </w:p>
        </w:tc>
      </w:tr>
      <w:tr w:rsidR="008239B5" w14:paraId="26B6E1C1" w14:textId="77777777" w:rsidTr="002F22EB">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FFFFFF" w:themeFill="background1"/>
            <w:vAlign w:val="center"/>
          </w:tcPr>
          <w:p w14:paraId="5275E76A" w14:textId="77777777" w:rsidR="008239B5" w:rsidRDefault="008239B5">
            <w:pPr>
              <w:jc w:val="center"/>
            </w:pPr>
          </w:p>
        </w:tc>
        <w:tc>
          <w:tcPr>
            <w:tcW w:w="1049" w:type="dxa"/>
            <w:shd w:val="clear" w:color="auto" w:fill="31849B" w:themeFill="accent5" w:themeFillShade="BF"/>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shd w:val="clear" w:color="auto" w:fill="31849B" w:themeFill="accent5" w:themeFillShade="BF"/>
            <w:vAlign w:val="center"/>
          </w:tcPr>
          <w:p w14:paraId="4805EF37" w14:textId="3FC25F0F" w:rsidR="008239B5" w:rsidRDefault="00E62D4A" w:rsidP="0063387E">
            <w:pPr>
              <w:jc w:val="center"/>
            </w:pPr>
            <w:r>
              <w:rPr>
                <w:rtl/>
              </w:rPr>
              <w:t>يجب ذكر المراجع التي اعتمد عليها الباحث وكتابتها بأسلوب</w:t>
            </w:r>
            <w:r>
              <w:t xml:space="preserve"> APA.</w:t>
            </w: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371" w:type="dxa"/>
            <w:gridSpan w:val="4"/>
            <w:vAlign w:val="center"/>
          </w:tcPr>
          <w:p w14:paraId="7435E8FC" w14:textId="77777777" w:rsidR="008239B5" w:rsidRDefault="008239B5">
            <w:pPr>
              <w:jc w:val="center"/>
            </w:pPr>
            <w:bookmarkStart w:id="0" w:name="_GoBack"/>
            <w:bookmarkEnd w:id="0"/>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1024"/>
    <w:rsid w:val="00127AE5"/>
    <w:rsid w:val="001C1BA3"/>
    <w:rsid w:val="002F22EB"/>
    <w:rsid w:val="003309EC"/>
    <w:rsid w:val="004E21BE"/>
    <w:rsid w:val="005D7E0C"/>
    <w:rsid w:val="0063387E"/>
    <w:rsid w:val="00725206"/>
    <w:rsid w:val="008239B5"/>
    <w:rsid w:val="008D7A2A"/>
    <w:rsid w:val="00C60C27"/>
    <w:rsid w:val="00D34A3E"/>
    <w:rsid w:val="00E62D4A"/>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17</cp:revision>
  <dcterms:created xsi:type="dcterms:W3CDTF">2025-07-04T13:09:00Z</dcterms:created>
  <dcterms:modified xsi:type="dcterms:W3CDTF">2025-07-22T22:35:00Z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