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6E7A7F">
      <w:pPr>
        <w:jc w:val="lowKashida"/>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6E7A7F">
      <w:pPr>
        <w:jc w:val="lowKashida"/>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CAD3B13" w:rsidR="009125CE" w:rsidRPr="009125CE" w:rsidRDefault="009125CE" w:rsidP="006E7A7F">
      <w:pPr>
        <w:jc w:val="low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E375F">
        <w:rPr>
          <w:rFonts w:ascii="Sakkal Majalla" w:hAnsi="Sakkal Majalla" w:cs="Sakkal Majalla" w:hint="cs"/>
          <w:b/>
          <w:bCs/>
          <w:sz w:val="28"/>
          <w:szCs w:val="28"/>
          <w:rtl/>
          <w:lang w:bidi="ar-EG"/>
        </w:rPr>
        <w:t xml:space="preserve"> ادارة المشروعات</w:t>
      </w:r>
    </w:p>
    <w:p w14:paraId="11A91486" w14:textId="77777777" w:rsidR="009125CE" w:rsidRPr="009125CE" w:rsidRDefault="009125CE" w:rsidP="006E7A7F">
      <w:pPr>
        <w:jc w:val="lowKashida"/>
        <w:rPr>
          <w:rFonts w:ascii="Sakkal Majalla" w:hAnsi="Sakkal Majalla" w:cs="Sakkal Majalla"/>
          <w:sz w:val="28"/>
          <w:szCs w:val="28"/>
          <w:rtl/>
          <w:lang w:bidi="ar-EG"/>
        </w:rPr>
      </w:pPr>
    </w:p>
    <w:p w14:paraId="3A7BF367" w14:textId="77777777" w:rsidR="009125CE" w:rsidRPr="009125CE" w:rsidRDefault="009125CE" w:rsidP="006E7A7F">
      <w:pPr>
        <w:jc w:val="lowKashida"/>
        <w:rPr>
          <w:rFonts w:ascii="Sakkal Majalla" w:hAnsi="Sakkal Majalla" w:cs="Sakkal Majalla"/>
          <w:sz w:val="28"/>
          <w:szCs w:val="28"/>
          <w:rtl/>
          <w:lang w:bidi="ar-EG"/>
        </w:rPr>
      </w:pPr>
    </w:p>
    <w:p w14:paraId="5F6542BF" w14:textId="77777777" w:rsidR="009125CE" w:rsidRPr="009125CE" w:rsidRDefault="009125CE" w:rsidP="006E7A7F">
      <w:pPr>
        <w:jc w:val="lowKashida"/>
        <w:rPr>
          <w:rFonts w:ascii="Sakkal Majalla" w:hAnsi="Sakkal Majalla" w:cs="Sakkal Majalla"/>
          <w:sz w:val="28"/>
          <w:szCs w:val="28"/>
          <w:rtl/>
          <w:lang w:bidi="ar-EG"/>
        </w:rPr>
      </w:pPr>
    </w:p>
    <w:p w14:paraId="15C28831" w14:textId="39310E5D" w:rsidR="009125CE" w:rsidRDefault="000007C5" w:rsidP="006E7A7F">
      <w:pPr>
        <w:jc w:val="center"/>
        <w:rPr>
          <w:rFonts w:ascii="Sakkal Majalla" w:hAnsi="Sakkal Majalla" w:cs="Sakkal Majalla"/>
          <w:b/>
          <w:bCs/>
          <w:sz w:val="28"/>
          <w:szCs w:val="28"/>
          <w:rtl/>
          <w:lang w:bidi="ar-EG"/>
        </w:rPr>
      </w:pPr>
      <w:r w:rsidRPr="000007C5">
        <w:rPr>
          <w:rFonts w:ascii="Sakkal Majalla" w:hAnsi="Sakkal Majalla" w:cs="Sakkal Majalla"/>
          <w:b/>
          <w:bCs/>
          <w:sz w:val="28"/>
          <w:szCs w:val="28"/>
          <w:rtl/>
          <w:lang w:bidi="ar-EG"/>
        </w:rPr>
        <w:t xml:space="preserve">أسباب تعثر المشاريع </w:t>
      </w:r>
      <w:r>
        <w:rPr>
          <w:rFonts w:ascii="Sakkal Majalla" w:hAnsi="Sakkal Majalla" w:cs="Sakkal Majalla" w:hint="cs"/>
          <w:b/>
          <w:bCs/>
          <w:sz w:val="28"/>
          <w:szCs w:val="28"/>
          <w:rtl/>
          <w:lang w:bidi="ar-EG"/>
        </w:rPr>
        <w:t xml:space="preserve">في المملكة العربية </w:t>
      </w:r>
      <w:r w:rsidRPr="000007C5">
        <w:rPr>
          <w:rFonts w:ascii="Sakkal Majalla" w:hAnsi="Sakkal Majalla" w:cs="Sakkal Majalla"/>
          <w:b/>
          <w:bCs/>
          <w:sz w:val="28"/>
          <w:szCs w:val="28"/>
          <w:rtl/>
          <w:lang w:bidi="ar-EG"/>
        </w:rPr>
        <w:t>السعودية ومتطلبات تفاديها</w:t>
      </w:r>
    </w:p>
    <w:p w14:paraId="30DB32A7" w14:textId="12C9039C" w:rsidR="000007C5" w:rsidRPr="009125CE" w:rsidRDefault="000007C5" w:rsidP="006E7A7F">
      <w:pPr>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(تأثير سوء التخطيط في تنفيذ المشاريع الانشائية)</w:t>
      </w:r>
    </w:p>
    <w:p w14:paraId="1AA4343F" w14:textId="77777777" w:rsidR="009125CE" w:rsidRPr="009125CE" w:rsidRDefault="009125CE" w:rsidP="006E7A7F">
      <w:pPr>
        <w:jc w:val="center"/>
        <w:rPr>
          <w:rFonts w:ascii="Sakkal Majalla" w:hAnsi="Sakkal Majalla" w:cs="Sakkal Majalla"/>
          <w:sz w:val="28"/>
          <w:szCs w:val="28"/>
          <w:rtl/>
          <w:lang w:bidi="ar-EG"/>
        </w:rPr>
      </w:pPr>
    </w:p>
    <w:p w14:paraId="3024630C" w14:textId="77777777" w:rsidR="009125CE" w:rsidRPr="009125CE" w:rsidRDefault="009125CE" w:rsidP="006E7A7F">
      <w:pPr>
        <w:jc w:val="center"/>
        <w:rPr>
          <w:rFonts w:ascii="Sakkal Majalla" w:hAnsi="Sakkal Majalla" w:cs="Sakkal Majalla"/>
          <w:sz w:val="28"/>
          <w:szCs w:val="28"/>
          <w:rtl/>
          <w:lang w:bidi="ar-EG"/>
        </w:rPr>
      </w:pPr>
    </w:p>
    <w:p w14:paraId="232F19A4" w14:textId="77777777" w:rsidR="009125CE" w:rsidRPr="009125CE" w:rsidRDefault="009125CE" w:rsidP="006E7A7F">
      <w:pPr>
        <w:jc w:val="center"/>
        <w:rPr>
          <w:rFonts w:ascii="Sakkal Majalla" w:hAnsi="Sakkal Majalla" w:cs="Sakkal Majalla"/>
          <w:sz w:val="28"/>
          <w:szCs w:val="28"/>
          <w:rtl/>
          <w:lang w:bidi="ar-EG"/>
        </w:rPr>
      </w:pPr>
    </w:p>
    <w:p w14:paraId="0EB57E30" w14:textId="77777777" w:rsidR="009125CE" w:rsidRPr="001902DB" w:rsidRDefault="009125CE" w:rsidP="006E7A7F">
      <w:pPr>
        <w:jc w:val="center"/>
        <w:rPr>
          <w:rFonts w:ascii="Sakkal Majalla" w:hAnsi="Sakkal Majalla" w:cs="Sakkal Majalla"/>
          <w:b/>
          <w:bCs/>
          <w:sz w:val="28"/>
          <w:szCs w:val="28"/>
          <w:rtl/>
          <w:lang w:bidi="ar-EG"/>
        </w:rPr>
      </w:pPr>
    </w:p>
    <w:p w14:paraId="751A7E65" w14:textId="6D872A85" w:rsidR="009125CE" w:rsidRDefault="009125CE" w:rsidP="006E7A7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E4CA3DB" w14:textId="4FC8FCAB" w:rsidR="000007C5" w:rsidRPr="001902DB" w:rsidRDefault="000007C5" w:rsidP="006E7A7F">
      <w:pPr>
        <w:jc w:val="center"/>
        <w:rPr>
          <w:rFonts w:ascii="Sakkal Majalla" w:hAnsi="Sakkal Majalla" w:cs="Sakkal Majalla"/>
          <w:b/>
          <w:bCs/>
          <w:sz w:val="28"/>
          <w:szCs w:val="28"/>
          <w:rtl/>
          <w:lang w:bidi="ar-EG"/>
        </w:rPr>
      </w:pPr>
      <w:r w:rsidRPr="000007C5">
        <w:rPr>
          <w:rFonts w:ascii="Sakkal Majalla" w:hAnsi="Sakkal Majalla" w:cs="Sakkal Majalla"/>
          <w:b/>
          <w:bCs/>
          <w:sz w:val="28"/>
          <w:szCs w:val="28"/>
          <w:rtl/>
          <w:lang w:bidi="ar-EG"/>
        </w:rPr>
        <w:t>أحمد محمود الوسيلة الماحي</w:t>
      </w:r>
    </w:p>
    <w:p w14:paraId="76AA45C9" w14:textId="77777777" w:rsidR="009125CE" w:rsidRPr="001902DB" w:rsidRDefault="009125CE" w:rsidP="006E7A7F">
      <w:pPr>
        <w:jc w:val="center"/>
        <w:rPr>
          <w:rFonts w:ascii="Sakkal Majalla" w:hAnsi="Sakkal Majalla" w:cs="Sakkal Majalla"/>
          <w:b/>
          <w:bCs/>
          <w:sz w:val="28"/>
          <w:szCs w:val="28"/>
          <w:rtl/>
          <w:lang w:bidi="ar-EG"/>
        </w:rPr>
      </w:pPr>
    </w:p>
    <w:p w14:paraId="3D3CBDF8" w14:textId="77777777" w:rsidR="009125CE" w:rsidRPr="001902DB" w:rsidRDefault="009125CE" w:rsidP="006E7A7F">
      <w:pPr>
        <w:jc w:val="center"/>
        <w:rPr>
          <w:rFonts w:ascii="Sakkal Majalla" w:hAnsi="Sakkal Majalla" w:cs="Sakkal Majalla"/>
          <w:b/>
          <w:bCs/>
          <w:sz w:val="28"/>
          <w:szCs w:val="28"/>
          <w:rtl/>
          <w:lang w:bidi="ar-EG"/>
        </w:rPr>
      </w:pPr>
    </w:p>
    <w:p w14:paraId="58D6152F" w14:textId="77777777" w:rsidR="009125CE" w:rsidRPr="001902DB" w:rsidRDefault="009125CE" w:rsidP="006E7A7F">
      <w:pPr>
        <w:jc w:val="center"/>
        <w:rPr>
          <w:rFonts w:ascii="Sakkal Majalla" w:hAnsi="Sakkal Majalla" w:cs="Sakkal Majalla"/>
          <w:b/>
          <w:bCs/>
          <w:sz w:val="28"/>
          <w:szCs w:val="28"/>
          <w:rtl/>
          <w:lang w:bidi="ar-EG"/>
        </w:rPr>
      </w:pPr>
    </w:p>
    <w:p w14:paraId="5F4EE2DE" w14:textId="1A92484F" w:rsidR="009125CE" w:rsidRPr="001902DB" w:rsidRDefault="009125CE" w:rsidP="006E7A7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15474DF" w:rsidR="009125CE" w:rsidRDefault="009125CE" w:rsidP="006E7A7F">
      <w:pPr>
        <w:jc w:val="center"/>
        <w:rPr>
          <w:rFonts w:ascii="Sakkal Majalla" w:hAnsi="Sakkal Majalla" w:cs="Sakkal Majalla"/>
          <w:b/>
          <w:bCs/>
          <w:sz w:val="28"/>
          <w:szCs w:val="28"/>
          <w:lang w:bidi="ar-EG"/>
        </w:rPr>
      </w:pPr>
    </w:p>
    <w:p w14:paraId="3DB33ABA" w14:textId="77777777" w:rsidR="006E7A7F" w:rsidRPr="001902DB" w:rsidRDefault="006E7A7F" w:rsidP="006E7A7F">
      <w:pPr>
        <w:jc w:val="center"/>
        <w:rPr>
          <w:rFonts w:ascii="Sakkal Majalla" w:hAnsi="Sakkal Majalla" w:cs="Sakkal Majalla"/>
          <w:b/>
          <w:bCs/>
          <w:sz w:val="28"/>
          <w:szCs w:val="28"/>
          <w:rtl/>
          <w:lang w:bidi="ar-EG"/>
        </w:rPr>
      </w:pPr>
    </w:p>
    <w:p w14:paraId="16CF2D6A" w14:textId="77777777" w:rsidR="009125CE" w:rsidRPr="001902DB" w:rsidRDefault="009125CE" w:rsidP="006E7A7F">
      <w:pPr>
        <w:jc w:val="center"/>
        <w:rPr>
          <w:rFonts w:ascii="Sakkal Majalla" w:hAnsi="Sakkal Majalla" w:cs="Sakkal Majalla"/>
          <w:b/>
          <w:bCs/>
          <w:sz w:val="28"/>
          <w:szCs w:val="28"/>
          <w:rtl/>
          <w:lang w:bidi="ar-EG"/>
        </w:rPr>
      </w:pPr>
    </w:p>
    <w:p w14:paraId="22738CC6" w14:textId="77777777" w:rsidR="009125CE" w:rsidRPr="001902DB" w:rsidRDefault="009125CE" w:rsidP="006E7A7F">
      <w:pPr>
        <w:jc w:val="center"/>
        <w:rPr>
          <w:rFonts w:ascii="Sakkal Majalla" w:hAnsi="Sakkal Majalla" w:cs="Sakkal Majalla"/>
          <w:b/>
          <w:bCs/>
          <w:sz w:val="28"/>
          <w:szCs w:val="28"/>
          <w:rtl/>
          <w:lang w:bidi="ar-EG"/>
        </w:rPr>
      </w:pPr>
    </w:p>
    <w:p w14:paraId="14480418" w14:textId="78A6C3AC" w:rsidR="009125CE" w:rsidRPr="001902DB" w:rsidRDefault="009125CE" w:rsidP="006E7A7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9497EC9" w:rsidR="009125CE" w:rsidRPr="001902DB" w:rsidRDefault="009125CE" w:rsidP="006E7A7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0007C5">
        <w:rPr>
          <w:rFonts w:ascii="Sakkal Majalla" w:hAnsi="Sakkal Majalla" w:cs="Sakkal Majalla" w:hint="cs"/>
          <w:b/>
          <w:bCs/>
          <w:sz w:val="28"/>
          <w:szCs w:val="28"/>
          <w:rtl/>
          <w:lang w:bidi="ar-EG"/>
        </w:rPr>
        <w:t>5</w:t>
      </w:r>
    </w:p>
    <w:p w14:paraId="5A8D5ADC" w14:textId="6D9ECD27" w:rsidR="002454C5" w:rsidRPr="00580D99" w:rsidRDefault="002454C5" w:rsidP="002454C5">
      <w:pPr>
        <w:pStyle w:val="ListParagraph"/>
        <w:jc w:val="center"/>
        <w:rPr>
          <w:rFonts w:ascii="Sakkal Majalla" w:hAnsi="Sakkal Majalla" w:cs="Sakkal Majalla"/>
          <w:sz w:val="52"/>
          <w:szCs w:val="52"/>
          <w:u w:val="single"/>
          <w:rtl/>
          <w:lang w:bidi="ar-EG"/>
        </w:rPr>
      </w:pPr>
      <w:r w:rsidRPr="00580D99">
        <w:rPr>
          <w:rFonts w:ascii="Sakkal Majalla" w:hAnsi="Sakkal Majalla" w:cs="Sakkal Majalla" w:hint="cs"/>
          <w:sz w:val="52"/>
          <w:szCs w:val="52"/>
          <w:u w:val="single"/>
          <w:rtl/>
          <w:lang w:bidi="ar-EG"/>
        </w:rPr>
        <w:lastRenderedPageBreak/>
        <w:t>اهداء</w:t>
      </w:r>
    </w:p>
    <w:p w14:paraId="66A3AF13" w14:textId="77777777" w:rsidR="002454C5" w:rsidRDefault="002454C5" w:rsidP="002454C5">
      <w:pPr>
        <w:pStyle w:val="ListParagraph"/>
        <w:jc w:val="lowKashida"/>
        <w:rPr>
          <w:rFonts w:ascii="Sakkal Majalla" w:hAnsi="Sakkal Majalla" w:cs="Sakkal Majalla"/>
          <w:sz w:val="28"/>
          <w:szCs w:val="28"/>
          <w:u w:val="single"/>
          <w:rtl/>
          <w:lang w:bidi="ar-EG"/>
        </w:rPr>
      </w:pPr>
    </w:p>
    <w:p w14:paraId="00FD01D3" w14:textId="77777777" w:rsidR="002454C5" w:rsidRPr="002454C5" w:rsidRDefault="002454C5" w:rsidP="002454C5">
      <w:pPr>
        <w:pStyle w:val="ListParagraph"/>
        <w:rPr>
          <w:rFonts w:ascii="Sakkal Majalla" w:hAnsi="Sakkal Majalla" w:cs="Sakkal Majalla"/>
          <w:sz w:val="28"/>
          <w:szCs w:val="28"/>
          <w:rtl/>
          <w:lang w:bidi="ar-EG"/>
        </w:rPr>
      </w:pPr>
    </w:p>
    <w:p w14:paraId="053BA7CA" w14:textId="399971EF" w:rsidR="002454C5" w:rsidRDefault="002454C5" w:rsidP="00580D99">
      <w:pPr>
        <w:pStyle w:val="ListParagraph"/>
        <w:jc w:val="center"/>
        <w:rPr>
          <w:rFonts w:ascii="Sakkal Majalla" w:hAnsi="Sakkal Majalla" w:cs="Sakkal Majalla"/>
          <w:sz w:val="36"/>
          <w:szCs w:val="36"/>
          <w:rtl/>
          <w:lang w:bidi="ar-EG"/>
        </w:rPr>
      </w:pPr>
      <w:r w:rsidRPr="002454C5">
        <w:rPr>
          <w:rFonts w:ascii="Sakkal Majalla" w:hAnsi="Sakkal Majalla" w:cs="Sakkal Majalla"/>
          <w:sz w:val="36"/>
          <w:szCs w:val="36"/>
          <w:rtl/>
          <w:lang w:bidi="ar-EG"/>
        </w:rPr>
        <w:t>إلى أبي الغالي، فطالما شجعني على المثابرة والجد</w:t>
      </w:r>
    </w:p>
    <w:p w14:paraId="5CA0A355" w14:textId="77777777" w:rsidR="002454C5" w:rsidRPr="002454C5" w:rsidRDefault="002454C5" w:rsidP="00580D99">
      <w:pPr>
        <w:pStyle w:val="ListParagraph"/>
        <w:jc w:val="center"/>
        <w:rPr>
          <w:rFonts w:ascii="Sakkal Majalla" w:hAnsi="Sakkal Majalla" w:cs="Sakkal Majalla"/>
          <w:sz w:val="36"/>
          <w:szCs w:val="36"/>
          <w:rtl/>
          <w:lang w:bidi="ar-EG"/>
        </w:rPr>
      </w:pPr>
      <w:r w:rsidRPr="002454C5">
        <w:rPr>
          <w:rFonts w:ascii="Sakkal Majalla" w:hAnsi="Sakkal Majalla" w:cs="Sakkal Majalla"/>
          <w:sz w:val="36"/>
          <w:szCs w:val="36"/>
          <w:rtl/>
          <w:lang w:bidi="ar-EG"/>
        </w:rPr>
        <w:t>إلى القـــــــلب المعطاء والدتي الحبيبة التي بـــــــها أعلو، وعليها أرتكز</w:t>
      </w:r>
    </w:p>
    <w:p w14:paraId="19A6ED00" w14:textId="4EB4AA8D" w:rsidR="002454C5" w:rsidRPr="002454C5" w:rsidRDefault="002454C5" w:rsidP="00580D99">
      <w:pPr>
        <w:pStyle w:val="ListParagraph"/>
        <w:jc w:val="center"/>
        <w:rPr>
          <w:rFonts w:ascii="Sakkal Majalla" w:hAnsi="Sakkal Majalla" w:cs="Sakkal Majalla"/>
          <w:sz w:val="36"/>
          <w:szCs w:val="36"/>
          <w:rtl/>
          <w:lang w:bidi="ar-EG"/>
        </w:rPr>
      </w:pPr>
      <w:r w:rsidRPr="002454C5">
        <w:rPr>
          <w:rFonts w:ascii="Sakkal Majalla" w:hAnsi="Sakkal Majalla" w:cs="Sakkal Majalla"/>
          <w:sz w:val="36"/>
          <w:szCs w:val="36"/>
          <w:rtl/>
          <w:lang w:bidi="ar-EG"/>
        </w:rPr>
        <w:t>إلى إخــواني وأخواتي الذين بذلوا جهدًا في مساعدتي وكانوا خيرَ سندٍ</w:t>
      </w:r>
    </w:p>
    <w:p w14:paraId="04E71B0A" w14:textId="48ACED75" w:rsidR="002454C5" w:rsidRPr="002454C5" w:rsidRDefault="002454C5" w:rsidP="00E633F1">
      <w:pPr>
        <w:pStyle w:val="ListParagraph"/>
        <w:jc w:val="center"/>
        <w:rPr>
          <w:rFonts w:ascii="Sakkal Majalla" w:hAnsi="Sakkal Majalla" w:cs="Sakkal Majalla"/>
          <w:sz w:val="36"/>
          <w:szCs w:val="36"/>
          <w:rtl/>
          <w:lang w:bidi="ar-EG"/>
        </w:rPr>
      </w:pPr>
      <w:r w:rsidRPr="002454C5">
        <w:rPr>
          <w:rFonts w:ascii="Sakkal Majalla" w:hAnsi="Sakkal Majalla" w:cs="Sakkal Majalla"/>
          <w:sz w:val="36"/>
          <w:szCs w:val="36"/>
          <w:rtl/>
          <w:lang w:bidi="ar-EG"/>
        </w:rPr>
        <w:t xml:space="preserve">إلى زوجتي </w:t>
      </w:r>
      <w:r w:rsidR="00E633F1">
        <w:rPr>
          <w:rFonts w:ascii="Sakkal Majalla" w:hAnsi="Sakkal Majalla" w:cs="Sakkal Majalla" w:hint="cs"/>
          <w:sz w:val="36"/>
          <w:szCs w:val="36"/>
          <w:rtl/>
          <w:lang w:val="en-GB"/>
        </w:rPr>
        <w:t xml:space="preserve">و </w:t>
      </w:r>
      <w:r w:rsidRPr="002454C5">
        <w:rPr>
          <w:rFonts w:ascii="Sakkal Majalla" w:hAnsi="Sakkal Majalla" w:cs="Sakkal Majalla"/>
          <w:sz w:val="36"/>
          <w:szCs w:val="36"/>
          <w:rtl/>
          <w:lang w:bidi="ar-EG"/>
        </w:rPr>
        <w:t>إلى ابنائي</w:t>
      </w:r>
    </w:p>
    <w:p w14:paraId="310508EE" w14:textId="3E61C5A2" w:rsidR="002454C5" w:rsidRDefault="002454C5" w:rsidP="00580D99">
      <w:pPr>
        <w:pStyle w:val="ListParagraph"/>
        <w:jc w:val="center"/>
        <w:rPr>
          <w:rFonts w:ascii="Sakkal Majalla" w:hAnsi="Sakkal Majalla" w:cs="Sakkal Majalla"/>
          <w:sz w:val="36"/>
          <w:szCs w:val="36"/>
          <w:rtl/>
        </w:rPr>
      </w:pPr>
      <w:r w:rsidRPr="002454C5">
        <w:rPr>
          <w:rFonts w:ascii="Sakkal Majalla" w:hAnsi="Sakkal Majalla" w:cs="Sakkal Majalla"/>
          <w:sz w:val="36"/>
          <w:szCs w:val="36"/>
          <w:rtl/>
          <w:lang w:bidi="ar-EG"/>
        </w:rPr>
        <w:t>إلى كل من ساهم ولو بحرف في حياتي الدراسية</w:t>
      </w:r>
      <w:r w:rsidR="003A034E">
        <w:rPr>
          <w:rFonts w:ascii="Sakkal Majalla" w:hAnsi="Sakkal Majalla" w:cs="Sakkal Majalla"/>
          <w:sz w:val="36"/>
          <w:szCs w:val="36"/>
          <w:lang w:bidi="ar-EG"/>
        </w:rPr>
        <w:t xml:space="preserve"> </w:t>
      </w:r>
      <w:r w:rsidR="003A034E">
        <w:rPr>
          <w:rFonts w:ascii="Sakkal Majalla" w:hAnsi="Sakkal Majalla" w:cs="Sakkal Majalla" w:hint="cs"/>
          <w:sz w:val="36"/>
          <w:szCs w:val="36"/>
          <w:rtl/>
        </w:rPr>
        <w:t>من دكاتره وأساتذه بجامعة ميد أوشن الصرح العظيم</w:t>
      </w:r>
    </w:p>
    <w:p w14:paraId="5C6DC4C6" w14:textId="679B77F2" w:rsidR="00E633F1" w:rsidRDefault="00E633F1" w:rsidP="00580D99">
      <w:pPr>
        <w:pStyle w:val="ListParagraph"/>
        <w:jc w:val="center"/>
        <w:rPr>
          <w:rFonts w:ascii="Sakkal Majalla" w:hAnsi="Sakkal Majalla" w:cs="Sakkal Majalla"/>
          <w:sz w:val="36"/>
          <w:szCs w:val="36"/>
          <w:lang w:bidi="ar-EG"/>
        </w:rPr>
      </w:pPr>
      <w:r>
        <w:rPr>
          <w:rFonts w:ascii="Sakkal Majalla" w:hAnsi="Sakkal Majalla" w:cs="Sakkal Majalla" w:hint="cs"/>
          <w:sz w:val="36"/>
          <w:szCs w:val="36"/>
          <w:rtl/>
          <w:lang w:bidi="ar-EG"/>
        </w:rPr>
        <w:t xml:space="preserve">الى كل الزملاء والأصدقاء </w:t>
      </w:r>
    </w:p>
    <w:p w14:paraId="6E5C7311" w14:textId="5E4DC53A" w:rsidR="003A034E" w:rsidRPr="003A034E" w:rsidRDefault="003A034E" w:rsidP="003A034E">
      <w:pPr>
        <w:pStyle w:val="ListParagraph"/>
        <w:jc w:val="center"/>
        <w:rPr>
          <w:rFonts w:ascii="Sakkal Majalla" w:hAnsi="Sakkal Majalla" w:cs="Sakkal Majalla"/>
          <w:sz w:val="36"/>
          <w:szCs w:val="36"/>
          <w:lang w:val="en-GB" w:bidi="ar-EG"/>
        </w:rPr>
      </w:pPr>
    </w:p>
    <w:p w14:paraId="29345214" w14:textId="77777777" w:rsidR="002454C5" w:rsidRPr="002454C5" w:rsidRDefault="002454C5" w:rsidP="00580D99">
      <w:pPr>
        <w:pStyle w:val="ListParagraph"/>
        <w:jc w:val="center"/>
        <w:rPr>
          <w:rFonts w:ascii="Sakkal Majalla" w:hAnsi="Sakkal Majalla" w:cs="Sakkal Majalla"/>
          <w:sz w:val="36"/>
          <w:szCs w:val="36"/>
          <w:rtl/>
          <w:lang w:bidi="ar-EG"/>
        </w:rPr>
      </w:pPr>
      <w:r w:rsidRPr="002454C5">
        <w:rPr>
          <w:rFonts w:ascii="Sakkal Majalla" w:hAnsi="Sakkal Majalla" w:cs="Sakkal Majalla"/>
          <w:sz w:val="36"/>
          <w:szCs w:val="36"/>
          <w:rtl/>
          <w:lang w:bidi="ar-EG"/>
        </w:rPr>
        <w:t>إلى كل هؤلاء: أهدي هذا العمل، الذي أسال الله تعالى أن يتقبله خالصًا</w:t>
      </w:r>
    </w:p>
    <w:p w14:paraId="573D84E8" w14:textId="77777777" w:rsidR="002454C5" w:rsidRPr="002454C5" w:rsidRDefault="002454C5" w:rsidP="00580D99">
      <w:pPr>
        <w:pStyle w:val="ListParagraph"/>
        <w:jc w:val="center"/>
        <w:rPr>
          <w:rFonts w:ascii="Sakkal Majalla" w:hAnsi="Sakkal Majalla" w:cs="Sakkal Majalla"/>
          <w:sz w:val="28"/>
          <w:szCs w:val="28"/>
          <w:rtl/>
          <w:lang w:bidi="ar-EG"/>
        </w:rPr>
      </w:pPr>
    </w:p>
    <w:p w14:paraId="6E20A899" w14:textId="77777777" w:rsidR="002454C5" w:rsidRPr="002454C5" w:rsidRDefault="002454C5" w:rsidP="002454C5">
      <w:pPr>
        <w:pStyle w:val="ListParagraph"/>
        <w:rPr>
          <w:rFonts w:ascii="Sakkal Majalla" w:hAnsi="Sakkal Majalla" w:cs="Sakkal Majalla"/>
          <w:sz w:val="28"/>
          <w:szCs w:val="28"/>
          <w:rtl/>
          <w:lang w:bidi="ar-EG"/>
        </w:rPr>
      </w:pPr>
    </w:p>
    <w:p w14:paraId="75F0DA22" w14:textId="77777777" w:rsidR="002454C5" w:rsidRDefault="002454C5" w:rsidP="002454C5">
      <w:pPr>
        <w:pStyle w:val="ListParagraph"/>
        <w:rPr>
          <w:rFonts w:ascii="Sakkal Majalla" w:hAnsi="Sakkal Majalla" w:cs="Sakkal Majalla"/>
          <w:sz w:val="28"/>
          <w:szCs w:val="28"/>
          <w:rtl/>
          <w:lang w:bidi="ar-EG"/>
        </w:rPr>
      </w:pPr>
    </w:p>
    <w:p w14:paraId="016E6A1C" w14:textId="77777777" w:rsidR="00580D99" w:rsidRDefault="00580D99" w:rsidP="002454C5">
      <w:pPr>
        <w:pStyle w:val="ListParagraph"/>
        <w:rPr>
          <w:rFonts w:ascii="Sakkal Majalla" w:hAnsi="Sakkal Majalla" w:cs="Sakkal Majalla"/>
          <w:sz w:val="28"/>
          <w:szCs w:val="28"/>
          <w:rtl/>
          <w:lang w:bidi="ar-EG"/>
        </w:rPr>
      </w:pPr>
    </w:p>
    <w:p w14:paraId="2AF26BB9" w14:textId="77777777" w:rsidR="00580D99" w:rsidRDefault="00580D99" w:rsidP="002454C5">
      <w:pPr>
        <w:pStyle w:val="ListParagraph"/>
        <w:rPr>
          <w:rFonts w:ascii="Sakkal Majalla" w:hAnsi="Sakkal Majalla" w:cs="Sakkal Majalla"/>
          <w:sz w:val="28"/>
          <w:szCs w:val="28"/>
          <w:rtl/>
          <w:lang w:bidi="ar-EG"/>
        </w:rPr>
      </w:pPr>
    </w:p>
    <w:p w14:paraId="024548E0" w14:textId="77777777" w:rsidR="00580D99" w:rsidRDefault="00580D99" w:rsidP="002454C5">
      <w:pPr>
        <w:pStyle w:val="ListParagraph"/>
        <w:rPr>
          <w:rFonts w:ascii="Sakkal Majalla" w:hAnsi="Sakkal Majalla" w:cs="Sakkal Majalla"/>
          <w:sz w:val="28"/>
          <w:szCs w:val="28"/>
          <w:rtl/>
          <w:lang w:bidi="ar-EG"/>
        </w:rPr>
      </w:pPr>
    </w:p>
    <w:p w14:paraId="7D39249B" w14:textId="77777777" w:rsidR="00580D99" w:rsidRDefault="00580D99" w:rsidP="002454C5">
      <w:pPr>
        <w:pStyle w:val="ListParagraph"/>
        <w:rPr>
          <w:rFonts w:ascii="Sakkal Majalla" w:hAnsi="Sakkal Majalla" w:cs="Sakkal Majalla"/>
          <w:sz w:val="28"/>
          <w:szCs w:val="28"/>
          <w:rtl/>
          <w:lang w:bidi="ar-EG"/>
        </w:rPr>
      </w:pPr>
    </w:p>
    <w:p w14:paraId="361480CD" w14:textId="77777777" w:rsidR="00580D99" w:rsidRDefault="00580D99" w:rsidP="002454C5">
      <w:pPr>
        <w:pStyle w:val="ListParagraph"/>
        <w:rPr>
          <w:rFonts w:ascii="Sakkal Majalla" w:hAnsi="Sakkal Majalla" w:cs="Sakkal Majalla"/>
          <w:sz w:val="28"/>
          <w:szCs w:val="28"/>
          <w:rtl/>
          <w:lang w:bidi="ar-EG"/>
        </w:rPr>
      </w:pPr>
    </w:p>
    <w:p w14:paraId="0AA73370" w14:textId="77777777" w:rsidR="00580D99" w:rsidRDefault="00580D99" w:rsidP="002454C5">
      <w:pPr>
        <w:pStyle w:val="ListParagraph"/>
        <w:rPr>
          <w:rFonts w:ascii="Sakkal Majalla" w:hAnsi="Sakkal Majalla" w:cs="Sakkal Majalla"/>
          <w:sz w:val="28"/>
          <w:szCs w:val="28"/>
          <w:rtl/>
          <w:lang w:bidi="ar-EG"/>
        </w:rPr>
      </w:pPr>
    </w:p>
    <w:p w14:paraId="2DBAEF7A" w14:textId="77777777" w:rsidR="00580D99" w:rsidRDefault="00580D99" w:rsidP="002454C5">
      <w:pPr>
        <w:pStyle w:val="ListParagraph"/>
        <w:rPr>
          <w:rFonts w:ascii="Sakkal Majalla" w:hAnsi="Sakkal Majalla" w:cs="Sakkal Majalla"/>
          <w:sz w:val="28"/>
          <w:szCs w:val="28"/>
          <w:rtl/>
          <w:lang w:bidi="ar-EG"/>
        </w:rPr>
      </w:pPr>
    </w:p>
    <w:p w14:paraId="4EE6603B" w14:textId="77777777" w:rsidR="00580D99" w:rsidRDefault="00580D99" w:rsidP="002454C5">
      <w:pPr>
        <w:pStyle w:val="ListParagraph"/>
        <w:rPr>
          <w:rFonts w:ascii="Sakkal Majalla" w:hAnsi="Sakkal Majalla" w:cs="Sakkal Majalla"/>
          <w:sz w:val="28"/>
          <w:szCs w:val="28"/>
          <w:rtl/>
          <w:lang w:bidi="ar-EG"/>
        </w:rPr>
      </w:pPr>
    </w:p>
    <w:p w14:paraId="5313EFAF" w14:textId="77777777" w:rsidR="00580D99" w:rsidRDefault="00580D99" w:rsidP="002454C5">
      <w:pPr>
        <w:pStyle w:val="ListParagraph"/>
        <w:rPr>
          <w:rFonts w:ascii="Sakkal Majalla" w:hAnsi="Sakkal Majalla" w:cs="Sakkal Majalla"/>
          <w:sz w:val="28"/>
          <w:szCs w:val="28"/>
          <w:rtl/>
          <w:lang w:bidi="ar-EG"/>
        </w:rPr>
      </w:pPr>
    </w:p>
    <w:p w14:paraId="0C22952E" w14:textId="77777777" w:rsidR="00580D99" w:rsidRDefault="00580D99" w:rsidP="002454C5">
      <w:pPr>
        <w:pStyle w:val="ListParagraph"/>
        <w:rPr>
          <w:rFonts w:ascii="Sakkal Majalla" w:hAnsi="Sakkal Majalla" w:cs="Sakkal Majalla"/>
          <w:sz w:val="28"/>
          <w:szCs w:val="28"/>
          <w:rtl/>
          <w:lang w:bidi="ar-EG"/>
        </w:rPr>
      </w:pPr>
    </w:p>
    <w:p w14:paraId="11A5923C" w14:textId="77777777" w:rsidR="00580D99" w:rsidRDefault="00580D99" w:rsidP="002454C5">
      <w:pPr>
        <w:pStyle w:val="ListParagraph"/>
        <w:rPr>
          <w:rFonts w:ascii="Sakkal Majalla" w:hAnsi="Sakkal Majalla" w:cs="Sakkal Majalla"/>
          <w:sz w:val="28"/>
          <w:szCs w:val="28"/>
          <w:rtl/>
          <w:lang w:bidi="ar-EG"/>
        </w:rPr>
      </w:pPr>
    </w:p>
    <w:p w14:paraId="33FC1094" w14:textId="77777777" w:rsidR="00580D99" w:rsidRDefault="00580D99" w:rsidP="002454C5">
      <w:pPr>
        <w:pStyle w:val="ListParagraph"/>
        <w:rPr>
          <w:rFonts w:ascii="Sakkal Majalla" w:hAnsi="Sakkal Majalla" w:cs="Sakkal Majalla"/>
          <w:sz w:val="28"/>
          <w:szCs w:val="28"/>
          <w:rtl/>
          <w:lang w:bidi="ar-EG"/>
        </w:rPr>
      </w:pPr>
    </w:p>
    <w:p w14:paraId="03A2DB58" w14:textId="77777777" w:rsidR="00580D99" w:rsidRDefault="00580D99" w:rsidP="002454C5">
      <w:pPr>
        <w:pStyle w:val="ListParagraph"/>
        <w:rPr>
          <w:rFonts w:ascii="Sakkal Majalla" w:hAnsi="Sakkal Majalla" w:cs="Sakkal Majalla"/>
          <w:sz w:val="28"/>
          <w:szCs w:val="28"/>
          <w:rtl/>
          <w:lang w:bidi="ar-EG"/>
        </w:rPr>
      </w:pPr>
    </w:p>
    <w:p w14:paraId="489BBBE0" w14:textId="77777777" w:rsidR="00580D99" w:rsidRDefault="00580D99" w:rsidP="002454C5">
      <w:pPr>
        <w:pStyle w:val="ListParagraph"/>
        <w:rPr>
          <w:rFonts w:ascii="Sakkal Majalla" w:hAnsi="Sakkal Majalla" w:cs="Sakkal Majalla"/>
          <w:sz w:val="28"/>
          <w:szCs w:val="28"/>
          <w:rtl/>
          <w:lang w:bidi="ar-EG"/>
        </w:rPr>
      </w:pPr>
    </w:p>
    <w:p w14:paraId="614AE914" w14:textId="77777777" w:rsidR="00580D99" w:rsidRPr="002454C5" w:rsidRDefault="00580D99" w:rsidP="002454C5">
      <w:pPr>
        <w:pStyle w:val="ListParagraph"/>
        <w:rPr>
          <w:rFonts w:ascii="Sakkal Majalla" w:hAnsi="Sakkal Majalla" w:cs="Sakkal Majalla"/>
          <w:sz w:val="28"/>
          <w:szCs w:val="28"/>
          <w:rtl/>
          <w:lang w:bidi="ar-EG"/>
        </w:rPr>
      </w:pPr>
    </w:p>
    <w:p w14:paraId="512883B3" w14:textId="309B9CD3" w:rsidR="00580D99" w:rsidRPr="00580D99" w:rsidRDefault="00580D99" w:rsidP="00580D99">
      <w:pPr>
        <w:pStyle w:val="ListParagraph"/>
        <w:jc w:val="center"/>
        <w:rPr>
          <w:rFonts w:ascii="Sakkal Majalla" w:hAnsi="Sakkal Majalla" w:cs="Sakkal Majalla"/>
          <w:sz w:val="52"/>
          <w:szCs w:val="52"/>
          <w:u w:val="single"/>
          <w:rtl/>
          <w:lang w:bidi="ar-EG"/>
        </w:rPr>
      </w:pPr>
      <w:r>
        <w:rPr>
          <w:rFonts w:ascii="Sakkal Majalla" w:hAnsi="Sakkal Majalla" w:cs="Sakkal Majalla" w:hint="cs"/>
          <w:sz w:val="52"/>
          <w:szCs w:val="52"/>
          <w:u w:val="single"/>
          <w:rtl/>
          <w:lang w:bidi="ar-EG"/>
        </w:rPr>
        <w:t xml:space="preserve">شكر وتقدير </w:t>
      </w:r>
    </w:p>
    <w:p w14:paraId="2FF90ADA" w14:textId="77777777" w:rsidR="002454C5" w:rsidRPr="002454C5" w:rsidRDefault="002454C5" w:rsidP="002454C5">
      <w:pPr>
        <w:pStyle w:val="ListParagraph"/>
        <w:rPr>
          <w:rFonts w:ascii="Sakkal Majalla" w:hAnsi="Sakkal Majalla" w:cs="Sakkal Majalla"/>
          <w:sz w:val="28"/>
          <w:szCs w:val="28"/>
          <w:rtl/>
          <w:lang w:bidi="ar-EG"/>
        </w:rPr>
      </w:pPr>
    </w:p>
    <w:p w14:paraId="0F96E2DA" w14:textId="77777777" w:rsidR="00580D99" w:rsidRPr="00580D99" w:rsidRDefault="00580D99" w:rsidP="00580D99">
      <w:pPr>
        <w:pStyle w:val="ListParagraph"/>
        <w:jc w:val="lowKashida"/>
        <w:rPr>
          <w:rFonts w:ascii="Sakkal Majalla" w:hAnsi="Sakkal Majalla" w:cs="Sakkal Majalla"/>
          <w:sz w:val="36"/>
          <w:szCs w:val="36"/>
          <w:lang w:bidi="ar-EG"/>
        </w:rPr>
      </w:pPr>
      <w:r w:rsidRPr="00580D99">
        <w:rPr>
          <w:rFonts w:ascii="Sakkal Majalla" w:hAnsi="Sakkal Majalla" w:cs="Sakkal Majalla"/>
          <w:sz w:val="36"/>
          <w:szCs w:val="36"/>
          <w:rtl/>
          <w:lang w:bidi="ar-EG"/>
        </w:rPr>
        <w:t>الشكر والثناء لله عز وجل أولًا على نعمة الصبر والمثابرة والقدرة على إنجاز هذا العمل، فالله الحمد على هذه النعم. </w:t>
      </w:r>
    </w:p>
    <w:p w14:paraId="0C75B1D1" w14:textId="563AE52E" w:rsidR="00580D99" w:rsidRDefault="00580D99" w:rsidP="00580D99">
      <w:pPr>
        <w:pStyle w:val="ListParagraph"/>
        <w:jc w:val="lowKashida"/>
        <w:rPr>
          <w:rFonts w:ascii="Sakkal Majalla" w:hAnsi="Sakkal Majalla" w:cs="Sakkal Majalla"/>
          <w:sz w:val="36"/>
          <w:szCs w:val="36"/>
          <w:rtl/>
          <w:lang w:bidi="ar-EG"/>
        </w:rPr>
      </w:pPr>
      <w:r w:rsidRPr="00580D99">
        <w:rPr>
          <w:rFonts w:ascii="Sakkal Majalla" w:hAnsi="Sakkal Majalla" w:cs="Sakkal Majalla"/>
          <w:sz w:val="36"/>
          <w:szCs w:val="36"/>
          <w:rtl/>
          <w:lang w:bidi="ar-EG"/>
        </w:rPr>
        <w:t xml:space="preserve">وأتقدم بالشكر والتقدير إلى </w:t>
      </w:r>
      <w:r>
        <w:rPr>
          <w:rFonts w:ascii="Sakkal Majalla" w:hAnsi="Sakkal Majalla" w:cs="Sakkal Majalla" w:hint="cs"/>
          <w:sz w:val="36"/>
          <w:szCs w:val="36"/>
          <w:rtl/>
          <w:lang w:bidi="ar-EG"/>
        </w:rPr>
        <w:t xml:space="preserve">السادة جامعة ميدأوشن ولكل الدكاتره المحترمين الذين ما بخلو وبذلو قصار جهدهم في ايصال المعلومة بشكل جميل ومرتب </w:t>
      </w:r>
    </w:p>
    <w:p w14:paraId="6D06E0E8" w14:textId="77777777" w:rsidR="00580D99" w:rsidRPr="00580D99" w:rsidRDefault="00580D99" w:rsidP="00580D99">
      <w:pPr>
        <w:pStyle w:val="ListParagraph"/>
        <w:jc w:val="lowKashida"/>
        <w:rPr>
          <w:rFonts w:ascii="Sakkal Majalla" w:hAnsi="Sakkal Majalla" w:cs="Sakkal Majalla"/>
          <w:sz w:val="36"/>
          <w:szCs w:val="36"/>
          <w:rtl/>
          <w:lang w:bidi="ar-EG"/>
        </w:rPr>
      </w:pPr>
    </w:p>
    <w:p w14:paraId="1A334751" w14:textId="77777777" w:rsidR="00580D99" w:rsidRPr="00580D99" w:rsidRDefault="00580D99" w:rsidP="00580D99">
      <w:pPr>
        <w:pStyle w:val="ListParagraph"/>
        <w:jc w:val="lowKashida"/>
        <w:rPr>
          <w:rFonts w:ascii="Sakkal Majalla" w:hAnsi="Sakkal Majalla" w:cs="Sakkal Majalla"/>
          <w:sz w:val="36"/>
          <w:szCs w:val="36"/>
          <w:rtl/>
          <w:lang w:bidi="ar-EG"/>
        </w:rPr>
      </w:pPr>
      <w:r w:rsidRPr="00580D99">
        <w:rPr>
          <w:rFonts w:ascii="Sakkal Majalla" w:hAnsi="Sakkal Majalla" w:cs="Sakkal Majalla"/>
          <w:sz w:val="36"/>
          <w:szCs w:val="36"/>
          <w:rtl/>
          <w:lang w:bidi="ar-EG"/>
        </w:rPr>
        <w:t xml:space="preserve">       كما أشكر كل من ساعدني من قريب أو بعيد ولو بكلمة أو دعوة صالحة...  </w:t>
      </w:r>
    </w:p>
    <w:p w14:paraId="3C439E3B" w14:textId="77777777" w:rsidR="00580D99" w:rsidRPr="00580D99" w:rsidRDefault="00580D99" w:rsidP="00580D99">
      <w:pPr>
        <w:pStyle w:val="ListParagraph"/>
        <w:jc w:val="lowKashida"/>
        <w:rPr>
          <w:rFonts w:ascii="Sakkal Majalla" w:hAnsi="Sakkal Majalla" w:cs="Sakkal Majalla"/>
          <w:b/>
          <w:bCs/>
          <w:sz w:val="28"/>
          <w:szCs w:val="28"/>
          <w:u w:val="single"/>
          <w:rtl/>
        </w:rPr>
      </w:pPr>
    </w:p>
    <w:p w14:paraId="091A12EE" w14:textId="77777777" w:rsidR="00580D99" w:rsidRPr="00580D99" w:rsidRDefault="00580D99" w:rsidP="00580D99">
      <w:pPr>
        <w:pStyle w:val="ListParagraph"/>
        <w:rPr>
          <w:rFonts w:ascii="Sakkal Majalla" w:hAnsi="Sakkal Majalla" w:cs="Sakkal Majalla"/>
          <w:b/>
          <w:bCs/>
          <w:sz w:val="28"/>
          <w:szCs w:val="28"/>
          <w:u w:val="single"/>
          <w:rtl/>
        </w:rPr>
      </w:pPr>
    </w:p>
    <w:p w14:paraId="2FA4996A" w14:textId="77777777" w:rsidR="002454C5" w:rsidRDefault="002454C5" w:rsidP="002454C5">
      <w:pPr>
        <w:pStyle w:val="ListParagraph"/>
        <w:jc w:val="lowKashida"/>
        <w:rPr>
          <w:rFonts w:ascii="Sakkal Majalla" w:hAnsi="Sakkal Majalla" w:cs="Sakkal Majalla"/>
          <w:sz w:val="28"/>
          <w:szCs w:val="28"/>
          <w:u w:val="single"/>
          <w:rtl/>
          <w:lang w:bidi="ar-EG"/>
        </w:rPr>
      </w:pPr>
    </w:p>
    <w:p w14:paraId="4BA6A062" w14:textId="77777777" w:rsidR="002454C5" w:rsidRDefault="002454C5" w:rsidP="002454C5">
      <w:pPr>
        <w:pStyle w:val="ListParagraph"/>
        <w:jc w:val="lowKashida"/>
        <w:rPr>
          <w:rFonts w:ascii="Sakkal Majalla" w:hAnsi="Sakkal Majalla" w:cs="Sakkal Majalla"/>
          <w:sz w:val="28"/>
          <w:szCs w:val="28"/>
          <w:u w:val="single"/>
          <w:rtl/>
          <w:lang w:bidi="ar-EG"/>
        </w:rPr>
      </w:pPr>
    </w:p>
    <w:p w14:paraId="56F1C87E" w14:textId="77777777" w:rsidR="002454C5" w:rsidRDefault="002454C5" w:rsidP="002454C5">
      <w:pPr>
        <w:pStyle w:val="ListParagraph"/>
        <w:jc w:val="lowKashida"/>
        <w:rPr>
          <w:rFonts w:ascii="Sakkal Majalla" w:hAnsi="Sakkal Majalla" w:cs="Sakkal Majalla"/>
          <w:sz w:val="28"/>
          <w:szCs w:val="28"/>
          <w:u w:val="single"/>
          <w:rtl/>
          <w:lang w:bidi="ar-EG"/>
        </w:rPr>
      </w:pPr>
    </w:p>
    <w:p w14:paraId="2C01A0A2" w14:textId="77777777" w:rsidR="002454C5" w:rsidRDefault="002454C5" w:rsidP="002454C5">
      <w:pPr>
        <w:pStyle w:val="ListParagraph"/>
        <w:jc w:val="lowKashida"/>
        <w:rPr>
          <w:rFonts w:ascii="Sakkal Majalla" w:hAnsi="Sakkal Majalla" w:cs="Sakkal Majalla"/>
          <w:sz w:val="28"/>
          <w:szCs w:val="28"/>
          <w:u w:val="single"/>
          <w:rtl/>
          <w:lang w:bidi="ar-EG"/>
        </w:rPr>
      </w:pPr>
    </w:p>
    <w:p w14:paraId="1A23DF7A" w14:textId="77777777" w:rsidR="002454C5" w:rsidRDefault="002454C5" w:rsidP="002454C5">
      <w:pPr>
        <w:pStyle w:val="ListParagraph"/>
        <w:jc w:val="lowKashida"/>
        <w:rPr>
          <w:rFonts w:ascii="Sakkal Majalla" w:hAnsi="Sakkal Majalla" w:cs="Sakkal Majalla"/>
          <w:sz w:val="28"/>
          <w:szCs w:val="28"/>
          <w:u w:val="single"/>
          <w:rtl/>
          <w:lang w:bidi="ar-EG"/>
        </w:rPr>
      </w:pPr>
    </w:p>
    <w:p w14:paraId="72BD9B4B" w14:textId="77777777" w:rsidR="002454C5" w:rsidRDefault="002454C5" w:rsidP="002454C5">
      <w:pPr>
        <w:pStyle w:val="ListParagraph"/>
        <w:jc w:val="lowKashida"/>
        <w:rPr>
          <w:rFonts w:ascii="Sakkal Majalla" w:hAnsi="Sakkal Majalla" w:cs="Sakkal Majalla"/>
          <w:sz w:val="28"/>
          <w:szCs w:val="28"/>
          <w:u w:val="single"/>
          <w:rtl/>
          <w:lang w:bidi="ar-EG"/>
        </w:rPr>
      </w:pPr>
    </w:p>
    <w:p w14:paraId="430E6C1C" w14:textId="5C1EAB6B" w:rsidR="002454C5" w:rsidRDefault="002454C5" w:rsidP="002454C5">
      <w:pPr>
        <w:pStyle w:val="ListParagraph"/>
        <w:jc w:val="lowKashida"/>
        <w:rPr>
          <w:rFonts w:ascii="Sakkal Majalla" w:hAnsi="Sakkal Majalla" w:cs="Sakkal Majalla"/>
          <w:sz w:val="28"/>
          <w:szCs w:val="28"/>
          <w:u w:val="single"/>
          <w:rtl/>
          <w:lang w:bidi="ar-EG"/>
        </w:rPr>
      </w:pPr>
    </w:p>
    <w:p w14:paraId="4EBE6FAC" w14:textId="77777777" w:rsidR="00580D99" w:rsidRDefault="00580D99" w:rsidP="002454C5">
      <w:pPr>
        <w:pStyle w:val="ListParagraph"/>
        <w:jc w:val="lowKashida"/>
        <w:rPr>
          <w:rFonts w:ascii="Sakkal Majalla" w:hAnsi="Sakkal Majalla" w:cs="Sakkal Majalla"/>
          <w:sz w:val="28"/>
          <w:szCs w:val="28"/>
          <w:u w:val="single"/>
          <w:rtl/>
          <w:lang w:bidi="ar-EG"/>
        </w:rPr>
      </w:pPr>
    </w:p>
    <w:p w14:paraId="71425E59" w14:textId="77777777" w:rsidR="00580D99" w:rsidRDefault="00580D99" w:rsidP="002454C5">
      <w:pPr>
        <w:pStyle w:val="ListParagraph"/>
        <w:jc w:val="lowKashida"/>
        <w:rPr>
          <w:rFonts w:ascii="Sakkal Majalla" w:hAnsi="Sakkal Majalla" w:cs="Sakkal Majalla"/>
          <w:sz w:val="28"/>
          <w:szCs w:val="28"/>
          <w:u w:val="single"/>
          <w:rtl/>
          <w:lang w:bidi="ar-EG"/>
        </w:rPr>
      </w:pPr>
    </w:p>
    <w:p w14:paraId="66E21497" w14:textId="77777777" w:rsidR="00580D99" w:rsidRDefault="00580D99" w:rsidP="002454C5">
      <w:pPr>
        <w:pStyle w:val="ListParagraph"/>
        <w:jc w:val="lowKashida"/>
        <w:rPr>
          <w:rFonts w:ascii="Sakkal Majalla" w:hAnsi="Sakkal Majalla" w:cs="Sakkal Majalla"/>
          <w:sz w:val="28"/>
          <w:szCs w:val="28"/>
          <w:u w:val="single"/>
          <w:rtl/>
          <w:lang w:bidi="ar-EG"/>
        </w:rPr>
      </w:pPr>
    </w:p>
    <w:p w14:paraId="58FC125C" w14:textId="77777777" w:rsidR="00580D99" w:rsidRDefault="00580D99" w:rsidP="002454C5">
      <w:pPr>
        <w:pStyle w:val="ListParagraph"/>
        <w:jc w:val="lowKashida"/>
        <w:rPr>
          <w:rFonts w:ascii="Sakkal Majalla" w:hAnsi="Sakkal Majalla" w:cs="Sakkal Majalla"/>
          <w:sz w:val="28"/>
          <w:szCs w:val="28"/>
          <w:u w:val="single"/>
          <w:rtl/>
          <w:lang w:bidi="ar-EG"/>
        </w:rPr>
      </w:pPr>
    </w:p>
    <w:p w14:paraId="4D7D9143" w14:textId="77777777" w:rsidR="00580D99" w:rsidRDefault="00580D99" w:rsidP="002454C5">
      <w:pPr>
        <w:pStyle w:val="ListParagraph"/>
        <w:jc w:val="lowKashida"/>
        <w:rPr>
          <w:rFonts w:ascii="Sakkal Majalla" w:hAnsi="Sakkal Majalla" w:cs="Sakkal Majalla"/>
          <w:sz w:val="28"/>
          <w:szCs w:val="28"/>
          <w:u w:val="single"/>
          <w:rtl/>
          <w:lang w:bidi="ar-EG"/>
        </w:rPr>
      </w:pPr>
    </w:p>
    <w:p w14:paraId="12258BCB" w14:textId="77777777" w:rsidR="00580D99" w:rsidRDefault="00580D99" w:rsidP="002454C5">
      <w:pPr>
        <w:pStyle w:val="ListParagraph"/>
        <w:jc w:val="lowKashida"/>
        <w:rPr>
          <w:rFonts w:ascii="Sakkal Majalla" w:hAnsi="Sakkal Majalla" w:cs="Sakkal Majalla"/>
          <w:sz w:val="28"/>
          <w:szCs w:val="28"/>
          <w:u w:val="single"/>
          <w:rtl/>
          <w:lang w:bidi="ar-EG"/>
        </w:rPr>
      </w:pPr>
    </w:p>
    <w:p w14:paraId="0C47A452" w14:textId="77777777" w:rsidR="00580D99" w:rsidRDefault="00580D99" w:rsidP="002454C5">
      <w:pPr>
        <w:pStyle w:val="ListParagraph"/>
        <w:jc w:val="lowKashida"/>
        <w:rPr>
          <w:rFonts w:ascii="Sakkal Majalla" w:hAnsi="Sakkal Majalla" w:cs="Sakkal Majalla"/>
          <w:sz w:val="28"/>
          <w:szCs w:val="28"/>
          <w:u w:val="single"/>
          <w:rtl/>
          <w:lang w:bidi="ar-EG"/>
        </w:rPr>
      </w:pPr>
    </w:p>
    <w:p w14:paraId="107F27AD" w14:textId="77777777" w:rsidR="00580D99" w:rsidRDefault="00580D99" w:rsidP="002454C5">
      <w:pPr>
        <w:pStyle w:val="ListParagraph"/>
        <w:jc w:val="lowKashida"/>
        <w:rPr>
          <w:rFonts w:ascii="Sakkal Majalla" w:hAnsi="Sakkal Majalla" w:cs="Sakkal Majalla"/>
          <w:sz w:val="28"/>
          <w:szCs w:val="28"/>
          <w:u w:val="single"/>
          <w:rtl/>
          <w:lang w:bidi="ar-EG"/>
        </w:rPr>
      </w:pPr>
    </w:p>
    <w:p w14:paraId="2090602E" w14:textId="77777777" w:rsidR="00580D99" w:rsidRDefault="00580D99" w:rsidP="002454C5">
      <w:pPr>
        <w:pStyle w:val="ListParagraph"/>
        <w:jc w:val="lowKashida"/>
        <w:rPr>
          <w:rFonts w:ascii="Sakkal Majalla" w:hAnsi="Sakkal Majalla" w:cs="Sakkal Majalla"/>
          <w:sz w:val="28"/>
          <w:szCs w:val="28"/>
          <w:u w:val="single"/>
          <w:rtl/>
          <w:lang w:bidi="ar-EG"/>
        </w:rPr>
      </w:pPr>
    </w:p>
    <w:p w14:paraId="24987D1C" w14:textId="77777777" w:rsidR="00580D99" w:rsidRDefault="00580D99" w:rsidP="002454C5">
      <w:pPr>
        <w:pStyle w:val="ListParagraph"/>
        <w:jc w:val="lowKashida"/>
        <w:rPr>
          <w:rFonts w:ascii="Sakkal Majalla" w:hAnsi="Sakkal Majalla" w:cs="Sakkal Majalla"/>
          <w:sz w:val="28"/>
          <w:szCs w:val="28"/>
          <w:u w:val="single"/>
          <w:rtl/>
          <w:lang w:bidi="ar-EG"/>
        </w:rPr>
      </w:pPr>
    </w:p>
    <w:p w14:paraId="05ABC395" w14:textId="77777777" w:rsidR="00580D99" w:rsidRDefault="00580D99" w:rsidP="002454C5">
      <w:pPr>
        <w:pStyle w:val="ListParagraph"/>
        <w:jc w:val="lowKashida"/>
        <w:rPr>
          <w:rFonts w:ascii="Sakkal Majalla" w:hAnsi="Sakkal Majalla" w:cs="Sakkal Majalla"/>
          <w:sz w:val="28"/>
          <w:szCs w:val="28"/>
          <w:u w:val="single"/>
          <w:rtl/>
          <w:lang w:bidi="ar-EG"/>
        </w:rPr>
      </w:pPr>
    </w:p>
    <w:p w14:paraId="6BA91BBC" w14:textId="77777777" w:rsidR="00580D99" w:rsidRDefault="00580D99" w:rsidP="002454C5">
      <w:pPr>
        <w:pStyle w:val="ListParagraph"/>
        <w:jc w:val="lowKashida"/>
        <w:rPr>
          <w:rFonts w:ascii="Sakkal Majalla" w:hAnsi="Sakkal Majalla" w:cs="Sakkal Majalla"/>
          <w:sz w:val="28"/>
          <w:szCs w:val="28"/>
          <w:u w:val="single"/>
          <w:rtl/>
          <w:lang w:bidi="ar-EG"/>
        </w:rPr>
      </w:pPr>
    </w:p>
    <w:p w14:paraId="035BF540" w14:textId="44826C9B" w:rsidR="009125CE" w:rsidRPr="003B6871" w:rsidRDefault="009125CE" w:rsidP="003B6871">
      <w:pPr>
        <w:jc w:val="lowKashida"/>
        <w:rPr>
          <w:rFonts w:ascii="Sakkal Majalla" w:hAnsi="Sakkal Majalla" w:cs="Sakkal Majalla"/>
          <w:sz w:val="28"/>
          <w:szCs w:val="28"/>
          <w:u w:val="single"/>
          <w:lang w:bidi="ar-EG"/>
        </w:rPr>
      </w:pPr>
      <w:r w:rsidRPr="003B6871">
        <w:rPr>
          <w:rFonts w:ascii="Sakkal Majalla" w:hAnsi="Sakkal Majalla" w:cs="Sakkal Majalla" w:hint="cs"/>
          <w:sz w:val="28"/>
          <w:szCs w:val="28"/>
          <w:u w:val="single"/>
          <w:rtl/>
          <w:lang w:bidi="ar-EG"/>
        </w:rPr>
        <w:lastRenderedPageBreak/>
        <w:t>فهرس المحتوى</w:t>
      </w:r>
      <w:r w:rsidR="00D52480" w:rsidRPr="003B6871">
        <w:rPr>
          <w:rFonts w:ascii="Sakkal Majalla" w:hAnsi="Sakkal Majalla" w:cs="Sakkal Majalla" w:hint="cs"/>
          <w:sz w:val="28"/>
          <w:szCs w:val="28"/>
          <w:u w:val="single"/>
          <w:rtl/>
          <w:lang w:bidi="ar-EG"/>
        </w:rPr>
        <w:t>ات</w:t>
      </w:r>
      <w:r w:rsidRPr="003B6871">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1830048325"/>
        <w:docPartObj>
          <w:docPartGallery w:val="Table of Contents"/>
          <w:docPartUnique/>
        </w:docPartObj>
      </w:sdtPr>
      <w:sdtEndPr>
        <w:rPr>
          <w:b/>
          <w:bCs/>
          <w:noProof/>
          <w:rtl/>
        </w:rPr>
      </w:sdtEndPr>
      <w:sdtContent>
        <w:p w14:paraId="1E7A355C" w14:textId="7370CD05" w:rsidR="003A034E" w:rsidRDefault="003A034E">
          <w:pPr>
            <w:pStyle w:val="TOCHeading"/>
          </w:pPr>
          <w:r>
            <w:t>Contents</w:t>
          </w:r>
        </w:p>
        <w:p w14:paraId="202852A6" w14:textId="2599088E" w:rsidR="003A034E" w:rsidRDefault="003A034E">
          <w:pPr>
            <w:pStyle w:val="TOC1"/>
            <w:tabs>
              <w:tab w:val="left" w:pos="480"/>
              <w:tab w:val="right" w:leader="dot" w:pos="8822"/>
            </w:tabs>
            <w:rPr>
              <w:rFonts w:eastAsiaTheme="minorEastAsia"/>
              <w:noProof/>
              <w:sz w:val="24"/>
              <w:szCs w:val="24"/>
              <w:rtl/>
              <w:lang w:val="en-GB" w:eastAsia="en-GB"/>
            </w:rPr>
          </w:pPr>
          <w:r>
            <w:fldChar w:fldCharType="begin"/>
          </w:r>
          <w:r>
            <w:instrText xml:space="preserve"> TOC \o "1-3" \h \z \u </w:instrText>
          </w:r>
          <w:r>
            <w:fldChar w:fldCharType="separate"/>
          </w:r>
          <w:hyperlink w:anchor="_Toc203840934" w:history="1">
            <w:r w:rsidRPr="00C73E0D">
              <w:rPr>
                <w:rStyle w:val="Hyperlink"/>
                <w:rFonts w:ascii="Sakkal Majalla" w:hAnsi="Sakkal Majalla" w:cs="Sakkal Majalla"/>
                <w:b/>
                <w:bCs/>
                <w:noProof/>
              </w:rPr>
              <w:t>1.</w:t>
            </w:r>
            <w:r>
              <w:rPr>
                <w:rFonts w:eastAsiaTheme="minorEastAsia"/>
                <w:noProof/>
                <w:sz w:val="24"/>
                <w:szCs w:val="24"/>
                <w:rtl/>
                <w:lang w:val="en-GB" w:eastAsia="en-GB"/>
              </w:rPr>
              <w:tab/>
            </w:r>
            <w:r w:rsidRPr="00C73E0D">
              <w:rPr>
                <w:rStyle w:val="Hyperlink"/>
                <w:rFonts w:ascii="Sakkal Majalla" w:hAnsi="Sakkal Majalla" w:cs="Sakkal Majalla" w:hint="eastAsia"/>
                <w:b/>
                <w:bCs/>
                <w:noProof/>
                <w:rtl/>
              </w:rPr>
              <w:t>الفصل</w:t>
            </w:r>
            <w:r w:rsidRPr="00C73E0D">
              <w:rPr>
                <w:rStyle w:val="Hyperlink"/>
                <w:rFonts w:ascii="Sakkal Majalla" w:hAnsi="Sakkal Majalla" w:cs="Sakkal Majalla"/>
                <w:b/>
                <w:bCs/>
                <w:noProof/>
                <w:rtl/>
              </w:rPr>
              <w:t xml:space="preserve"> </w:t>
            </w:r>
            <w:r w:rsidRPr="00C73E0D">
              <w:rPr>
                <w:rStyle w:val="Hyperlink"/>
                <w:rFonts w:ascii="Sakkal Majalla" w:hAnsi="Sakkal Majalla" w:cs="Sakkal Majalla"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Toc203840934 \h</w:instrText>
            </w:r>
            <w:r>
              <w:rPr>
                <w:noProof/>
                <w:webHidden/>
                <w:rtl/>
              </w:rPr>
              <w:instrText xml:space="preserve"> </w:instrText>
            </w:r>
            <w:r>
              <w:rPr>
                <w:noProof/>
                <w:webHidden/>
                <w:rtl/>
              </w:rPr>
            </w:r>
            <w:r>
              <w:rPr>
                <w:noProof/>
                <w:webHidden/>
                <w:rtl/>
              </w:rPr>
              <w:fldChar w:fldCharType="separate"/>
            </w:r>
            <w:r w:rsidR="001B62C7">
              <w:rPr>
                <w:noProof/>
                <w:webHidden/>
                <w:rtl/>
              </w:rPr>
              <w:t>6</w:t>
            </w:r>
            <w:r>
              <w:rPr>
                <w:noProof/>
                <w:webHidden/>
                <w:rtl/>
              </w:rPr>
              <w:fldChar w:fldCharType="end"/>
            </w:r>
          </w:hyperlink>
        </w:p>
        <w:p w14:paraId="45F76D11" w14:textId="109BF8E9" w:rsidR="003A034E" w:rsidRDefault="003A034E">
          <w:pPr>
            <w:pStyle w:val="TOC1"/>
            <w:tabs>
              <w:tab w:val="left" w:pos="480"/>
              <w:tab w:val="right" w:leader="dot" w:pos="8822"/>
            </w:tabs>
            <w:rPr>
              <w:rFonts w:eastAsiaTheme="minorEastAsia"/>
              <w:noProof/>
              <w:sz w:val="24"/>
              <w:szCs w:val="24"/>
              <w:rtl/>
              <w:lang w:val="en-GB" w:eastAsia="en-GB"/>
            </w:rPr>
          </w:pPr>
          <w:hyperlink w:anchor="_Toc203840935" w:history="1">
            <w:r w:rsidRPr="00C73E0D">
              <w:rPr>
                <w:rStyle w:val="Hyperlink"/>
                <w:rFonts w:ascii="Sakkal Majalla" w:hAnsi="Sakkal Majalla" w:cs="Sakkal Majalla"/>
                <w:noProof/>
                <w:rtl/>
              </w:rPr>
              <w:t>1.1</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المقدمة</w:t>
            </w:r>
            <w:r w:rsidRPr="00C73E0D">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Toc203840935 \h</w:instrText>
            </w:r>
            <w:r>
              <w:rPr>
                <w:noProof/>
                <w:webHidden/>
                <w:rtl/>
              </w:rPr>
              <w:instrText xml:space="preserve"> </w:instrText>
            </w:r>
            <w:r>
              <w:rPr>
                <w:noProof/>
                <w:webHidden/>
                <w:rtl/>
              </w:rPr>
            </w:r>
            <w:r>
              <w:rPr>
                <w:noProof/>
                <w:webHidden/>
                <w:rtl/>
              </w:rPr>
              <w:fldChar w:fldCharType="separate"/>
            </w:r>
            <w:r w:rsidR="001B62C7">
              <w:rPr>
                <w:noProof/>
                <w:webHidden/>
                <w:rtl/>
              </w:rPr>
              <w:t>6</w:t>
            </w:r>
            <w:r>
              <w:rPr>
                <w:noProof/>
                <w:webHidden/>
                <w:rtl/>
              </w:rPr>
              <w:fldChar w:fldCharType="end"/>
            </w:r>
          </w:hyperlink>
        </w:p>
        <w:p w14:paraId="401FF8F2" w14:textId="44BBBC4E" w:rsidR="003A034E" w:rsidRDefault="003A034E">
          <w:pPr>
            <w:pStyle w:val="TOC1"/>
            <w:tabs>
              <w:tab w:val="left" w:pos="480"/>
              <w:tab w:val="right" w:leader="dot" w:pos="8822"/>
            </w:tabs>
            <w:rPr>
              <w:rFonts w:eastAsiaTheme="minorEastAsia"/>
              <w:noProof/>
              <w:sz w:val="24"/>
              <w:szCs w:val="24"/>
              <w:rtl/>
              <w:lang w:val="en-GB" w:eastAsia="en-GB"/>
            </w:rPr>
          </w:pPr>
          <w:hyperlink w:anchor="_Toc203840936" w:history="1">
            <w:r w:rsidRPr="00C73E0D">
              <w:rPr>
                <w:rStyle w:val="Hyperlink"/>
                <w:rFonts w:ascii="Sakkal Majalla" w:hAnsi="Sakkal Majalla" w:cs="Sakkal Majalla"/>
                <w:noProof/>
                <w:rtl/>
              </w:rPr>
              <w:t>1.2</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مشكلة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Toc203840936 \h</w:instrText>
            </w:r>
            <w:r>
              <w:rPr>
                <w:noProof/>
                <w:webHidden/>
                <w:rtl/>
              </w:rPr>
              <w:instrText xml:space="preserve"> </w:instrText>
            </w:r>
            <w:r>
              <w:rPr>
                <w:noProof/>
                <w:webHidden/>
                <w:rtl/>
              </w:rPr>
            </w:r>
            <w:r>
              <w:rPr>
                <w:noProof/>
                <w:webHidden/>
                <w:rtl/>
              </w:rPr>
              <w:fldChar w:fldCharType="separate"/>
            </w:r>
            <w:r w:rsidR="001B62C7">
              <w:rPr>
                <w:noProof/>
                <w:webHidden/>
                <w:rtl/>
              </w:rPr>
              <w:t>7</w:t>
            </w:r>
            <w:r>
              <w:rPr>
                <w:noProof/>
                <w:webHidden/>
                <w:rtl/>
              </w:rPr>
              <w:fldChar w:fldCharType="end"/>
            </w:r>
          </w:hyperlink>
        </w:p>
        <w:p w14:paraId="259E389A" w14:textId="6D5026A5" w:rsidR="003A034E" w:rsidRDefault="003A034E">
          <w:pPr>
            <w:pStyle w:val="TOC1"/>
            <w:tabs>
              <w:tab w:val="left" w:pos="480"/>
              <w:tab w:val="right" w:leader="dot" w:pos="8822"/>
            </w:tabs>
            <w:rPr>
              <w:rFonts w:eastAsiaTheme="minorEastAsia"/>
              <w:noProof/>
              <w:sz w:val="24"/>
              <w:szCs w:val="24"/>
              <w:rtl/>
              <w:lang w:val="en-GB" w:eastAsia="en-GB"/>
            </w:rPr>
          </w:pPr>
          <w:hyperlink w:anchor="_Toc203840937" w:history="1">
            <w:r w:rsidRPr="00C73E0D">
              <w:rPr>
                <w:rStyle w:val="Hyperlink"/>
                <w:rFonts w:ascii="Sakkal Majalla" w:hAnsi="Sakkal Majalla" w:cs="Sakkal Majalla"/>
                <w:noProof/>
                <w:rtl/>
              </w:rPr>
              <w:t>1.3</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أهمية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Toc203840937 \h</w:instrText>
            </w:r>
            <w:r>
              <w:rPr>
                <w:noProof/>
                <w:webHidden/>
                <w:rtl/>
              </w:rPr>
              <w:instrText xml:space="preserve"> </w:instrText>
            </w:r>
            <w:r>
              <w:rPr>
                <w:noProof/>
                <w:webHidden/>
                <w:rtl/>
              </w:rPr>
            </w:r>
            <w:r>
              <w:rPr>
                <w:noProof/>
                <w:webHidden/>
                <w:rtl/>
              </w:rPr>
              <w:fldChar w:fldCharType="separate"/>
            </w:r>
            <w:r w:rsidR="001B62C7">
              <w:rPr>
                <w:noProof/>
                <w:webHidden/>
                <w:rtl/>
              </w:rPr>
              <w:t>8</w:t>
            </w:r>
            <w:r>
              <w:rPr>
                <w:noProof/>
                <w:webHidden/>
                <w:rtl/>
              </w:rPr>
              <w:fldChar w:fldCharType="end"/>
            </w:r>
          </w:hyperlink>
        </w:p>
        <w:p w14:paraId="41EE39DF" w14:textId="6A9B4DFB" w:rsidR="003A034E" w:rsidRDefault="003A034E">
          <w:pPr>
            <w:pStyle w:val="TOC1"/>
            <w:tabs>
              <w:tab w:val="left" w:pos="480"/>
              <w:tab w:val="right" w:leader="dot" w:pos="8822"/>
            </w:tabs>
            <w:rPr>
              <w:rFonts w:eastAsiaTheme="minorEastAsia"/>
              <w:noProof/>
              <w:sz w:val="24"/>
              <w:szCs w:val="24"/>
              <w:rtl/>
              <w:lang w:val="en-GB" w:eastAsia="en-GB"/>
            </w:rPr>
          </w:pPr>
          <w:hyperlink w:anchor="_Toc203840938" w:history="1">
            <w:r w:rsidRPr="00C73E0D">
              <w:rPr>
                <w:rStyle w:val="Hyperlink"/>
                <w:rFonts w:ascii="Sakkal Majalla" w:hAnsi="Sakkal Majalla" w:cs="Sakkal Majalla"/>
                <w:noProof/>
                <w:rtl/>
              </w:rPr>
              <w:t>1.4</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أهداف</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Toc203840938 \h</w:instrText>
            </w:r>
            <w:r>
              <w:rPr>
                <w:noProof/>
                <w:webHidden/>
                <w:rtl/>
              </w:rPr>
              <w:instrText xml:space="preserve"> </w:instrText>
            </w:r>
            <w:r>
              <w:rPr>
                <w:noProof/>
                <w:webHidden/>
                <w:rtl/>
              </w:rPr>
            </w:r>
            <w:r>
              <w:rPr>
                <w:noProof/>
                <w:webHidden/>
                <w:rtl/>
              </w:rPr>
              <w:fldChar w:fldCharType="separate"/>
            </w:r>
            <w:r w:rsidR="001B62C7">
              <w:rPr>
                <w:noProof/>
                <w:webHidden/>
                <w:rtl/>
              </w:rPr>
              <w:t>8</w:t>
            </w:r>
            <w:r>
              <w:rPr>
                <w:noProof/>
                <w:webHidden/>
                <w:rtl/>
              </w:rPr>
              <w:fldChar w:fldCharType="end"/>
            </w:r>
          </w:hyperlink>
        </w:p>
        <w:p w14:paraId="6B2EF640" w14:textId="4B8FE86D" w:rsidR="003A034E" w:rsidRDefault="003A034E">
          <w:pPr>
            <w:pStyle w:val="TOC1"/>
            <w:tabs>
              <w:tab w:val="left" w:pos="480"/>
              <w:tab w:val="right" w:leader="dot" w:pos="8822"/>
            </w:tabs>
            <w:rPr>
              <w:rFonts w:eastAsiaTheme="minorEastAsia"/>
              <w:noProof/>
              <w:sz w:val="24"/>
              <w:szCs w:val="24"/>
              <w:rtl/>
              <w:lang w:val="en-GB" w:eastAsia="en-GB"/>
            </w:rPr>
          </w:pPr>
          <w:hyperlink w:anchor="_Toc203840939" w:history="1">
            <w:r w:rsidRPr="00C73E0D">
              <w:rPr>
                <w:rStyle w:val="Hyperlink"/>
                <w:rFonts w:ascii="Sakkal Majalla" w:hAnsi="Sakkal Majalla" w:cs="Sakkal Majalla"/>
                <w:noProof/>
                <w:rtl/>
              </w:rPr>
              <w:t>1.5</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حدود</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Toc203840939 \h</w:instrText>
            </w:r>
            <w:r>
              <w:rPr>
                <w:noProof/>
                <w:webHidden/>
                <w:rtl/>
              </w:rPr>
              <w:instrText xml:space="preserve"> </w:instrText>
            </w:r>
            <w:r>
              <w:rPr>
                <w:noProof/>
                <w:webHidden/>
                <w:rtl/>
              </w:rPr>
            </w:r>
            <w:r>
              <w:rPr>
                <w:noProof/>
                <w:webHidden/>
                <w:rtl/>
              </w:rPr>
              <w:fldChar w:fldCharType="separate"/>
            </w:r>
            <w:r w:rsidR="001B62C7">
              <w:rPr>
                <w:noProof/>
                <w:webHidden/>
                <w:rtl/>
              </w:rPr>
              <w:t>8</w:t>
            </w:r>
            <w:r>
              <w:rPr>
                <w:noProof/>
                <w:webHidden/>
                <w:rtl/>
              </w:rPr>
              <w:fldChar w:fldCharType="end"/>
            </w:r>
          </w:hyperlink>
        </w:p>
        <w:p w14:paraId="03A9F814" w14:textId="734D3CFD" w:rsidR="003A034E" w:rsidRDefault="003A034E">
          <w:pPr>
            <w:pStyle w:val="TOC1"/>
            <w:tabs>
              <w:tab w:val="left" w:pos="480"/>
              <w:tab w:val="right" w:leader="dot" w:pos="8822"/>
            </w:tabs>
            <w:rPr>
              <w:rFonts w:eastAsiaTheme="minorEastAsia"/>
              <w:noProof/>
              <w:sz w:val="24"/>
              <w:szCs w:val="24"/>
              <w:rtl/>
              <w:lang w:val="en-GB" w:eastAsia="en-GB"/>
            </w:rPr>
          </w:pPr>
          <w:hyperlink w:anchor="_Toc203840940" w:history="1">
            <w:r w:rsidRPr="00C73E0D">
              <w:rPr>
                <w:rStyle w:val="Hyperlink"/>
                <w:rFonts w:ascii="Sakkal Majalla" w:hAnsi="Sakkal Majalla" w:cs="Sakkal Majalla"/>
                <w:noProof/>
                <w:rtl/>
              </w:rPr>
              <w:t>1.6</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تساؤلات</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Toc203840940 \h</w:instrText>
            </w:r>
            <w:r>
              <w:rPr>
                <w:noProof/>
                <w:webHidden/>
                <w:rtl/>
              </w:rPr>
              <w:instrText xml:space="preserve"> </w:instrText>
            </w:r>
            <w:r>
              <w:rPr>
                <w:noProof/>
                <w:webHidden/>
                <w:rtl/>
              </w:rPr>
            </w:r>
            <w:r>
              <w:rPr>
                <w:noProof/>
                <w:webHidden/>
                <w:rtl/>
              </w:rPr>
              <w:fldChar w:fldCharType="separate"/>
            </w:r>
            <w:r w:rsidR="001B62C7">
              <w:rPr>
                <w:noProof/>
                <w:webHidden/>
                <w:rtl/>
              </w:rPr>
              <w:t>9</w:t>
            </w:r>
            <w:r>
              <w:rPr>
                <w:noProof/>
                <w:webHidden/>
                <w:rtl/>
              </w:rPr>
              <w:fldChar w:fldCharType="end"/>
            </w:r>
          </w:hyperlink>
        </w:p>
        <w:p w14:paraId="2A9ED070" w14:textId="585F74C5" w:rsidR="003A034E" w:rsidRDefault="003A034E">
          <w:pPr>
            <w:pStyle w:val="TOC1"/>
            <w:tabs>
              <w:tab w:val="left" w:pos="480"/>
              <w:tab w:val="right" w:leader="dot" w:pos="8822"/>
            </w:tabs>
            <w:rPr>
              <w:rFonts w:eastAsiaTheme="minorEastAsia"/>
              <w:noProof/>
              <w:sz w:val="24"/>
              <w:szCs w:val="24"/>
              <w:rtl/>
              <w:lang w:val="en-GB" w:eastAsia="en-GB"/>
            </w:rPr>
          </w:pPr>
          <w:hyperlink w:anchor="_Toc203840941" w:history="1">
            <w:r w:rsidRPr="00C73E0D">
              <w:rPr>
                <w:rStyle w:val="Hyperlink"/>
                <w:rFonts w:ascii="Sakkal Majalla" w:hAnsi="Sakkal Majalla" w:cs="Sakkal Majalla"/>
                <w:noProof/>
                <w:rtl/>
              </w:rPr>
              <w:t>1.7</w:t>
            </w:r>
            <w:r>
              <w:rPr>
                <w:rFonts w:eastAsiaTheme="minorEastAsia"/>
                <w:noProof/>
                <w:sz w:val="24"/>
                <w:szCs w:val="24"/>
                <w:rtl/>
                <w:lang w:val="en-GB" w:eastAsia="en-GB"/>
              </w:rPr>
              <w:tab/>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فروض</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Toc203840941 \h</w:instrText>
            </w:r>
            <w:r>
              <w:rPr>
                <w:noProof/>
                <w:webHidden/>
                <w:rtl/>
              </w:rPr>
              <w:instrText xml:space="preserve"> </w:instrText>
            </w:r>
            <w:r>
              <w:rPr>
                <w:noProof/>
                <w:webHidden/>
                <w:rtl/>
              </w:rPr>
            </w:r>
            <w:r>
              <w:rPr>
                <w:noProof/>
                <w:webHidden/>
                <w:rtl/>
              </w:rPr>
              <w:fldChar w:fldCharType="separate"/>
            </w:r>
            <w:r w:rsidR="001B62C7">
              <w:rPr>
                <w:noProof/>
                <w:webHidden/>
                <w:rtl/>
              </w:rPr>
              <w:t>9</w:t>
            </w:r>
            <w:r>
              <w:rPr>
                <w:noProof/>
                <w:webHidden/>
                <w:rtl/>
              </w:rPr>
              <w:fldChar w:fldCharType="end"/>
            </w:r>
          </w:hyperlink>
        </w:p>
        <w:p w14:paraId="29AF22DE" w14:textId="2BE8F62E" w:rsidR="003A034E" w:rsidRDefault="003A034E">
          <w:pPr>
            <w:pStyle w:val="TOC1"/>
            <w:tabs>
              <w:tab w:val="left" w:pos="480"/>
              <w:tab w:val="right" w:leader="dot" w:pos="8822"/>
            </w:tabs>
            <w:rPr>
              <w:rFonts w:eastAsiaTheme="minorEastAsia"/>
              <w:noProof/>
              <w:sz w:val="24"/>
              <w:szCs w:val="24"/>
              <w:rtl/>
              <w:lang w:val="en-GB" w:eastAsia="en-GB"/>
            </w:rPr>
          </w:pPr>
          <w:hyperlink w:anchor="_Toc203840942" w:history="1">
            <w:r w:rsidRPr="00C73E0D">
              <w:rPr>
                <w:rStyle w:val="Hyperlink"/>
                <w:rFonts w:ascii="Sakkal Majalla" w:hAnsi="Sakkal Majalla" w:cs="Sakkal Majalla"/>
                <w:noProof/>
                <w:rtl/>
              </w:rPr>
              <w:t>1.8</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النظرية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العلمية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المتبعة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لإعداد</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Toc203840942 \h</w:instrText>
            </w:r>
            <w:r>
              <w:rPr>
                <w:noProof/>
                <w:webHidden/>
                <w:rtl/>
              </w:rPr>
              <w:instrText xml:space="preserve"> </w:instrText>
            </w:r>
            <w:r>
              <w:rPr>
                <w:noProof/>
                <w:webHidden/>
                <w:rtl/>
              </w:rPr>
            </w:r>
            <w:r>
              <w:rPr>
                <w:noProof/>
                <w:webHidden/>
                <w:rtl/>
              </w:rPr>
              <w:fldChar w:fldCharType="separate"/>
            </w:r>
            <w:r w:rsidR="001B62C7">
              <w:rPr>
                <w:noProof/>
                <w:webHidden/>
                <w:rtl/>
              </w:rPr>
              <w:t>9</w:t>
            </w:r>
            <w:r>
              <w:rPr>
                <w:noProof/>
                <w:webHidden/>
                <w:rtl/>
              </w:rPr>
              <w:fldChar w:fldCharType="end"/>
            </w:r>
          </w:hyperlink>
        </w:p>
        <w:p w14:paraId="3ED971BF" w14:textId="5BF0199B" w:rsidR="003A034E" w:rsidRDefault="003A034E">
          <w:pPr>
            <w:pStyle w:val="TOC1"/>
            <w:tabs>
              <w:tab w:val="left" w:pos="480"/>
              <w:tab w:val="right" w:leader="dot" w:pos="8822"/>
            </w:tabs>
            <w:rPr>
              <w:rFonts w:eastAsiaTheme="minorEastAsia"/>
              <w:noProof/>
              <w:sz w:val="24"/>
              <w:szCs w:val="24"/>
              <w:rtl/>
              <w:lang w:val="en-GB" w:eastAsia="en-GB"/>
            </w:rPr>
          </w:pPr>
          <w:hyperlink w:anchor="_Toc203840943" w:history="1">
            <w:r w:rsidRPr="00C73E0D">
              <w:rPr>
                <w:rStyle w:val="Hyperlink"/>
                <w:rFonts w:ascii="Sakkal Majalla" w:hAnsi="Sakkal Majalla" w:cs="Sakkal Majalla"/>
                <w:noProof/>
                <w:rtl/>
              </w:rPr>
              <w:t>1.9</w:t>
            </w:r>
            <w:r>
              <w:rPr>
                <w:rFonts w:eastAsiaTheme="minorEastAsia"/>
                <w:noProof/>
                <w:sz w:val="24"/>
                <w:szCs w:val="24"/>
                <w:rtl/>
                <w:lang w:val="en-GB" w:eastAsia="en-GB"/>
              </w:rPr>
              <w:tab/>
            </w:r>
            <w:r w:rsidRPr="00C73E0D">
              <w:rPr>
                <w:rStyle w:val="Hyperlink"/>
                <w:rFonts w:ascii="Sakkal Majalla" w:hAnsi="Sakkal Majalla" w:cs="Sakkal Majalla" w:hint="cs"/>
                <w:noProof/>
                <w:rtl/>
              </w:rPr>
              <w:t>ﻣﻧ</w:t>
            </w:r>
            <w:r w:rsidRPr="00C73E0D">
              <w:rPr>
                <w:rStyle w:val="Hyperlink"/>
                <w:rFonts w:ascii="Sakkal Majalla" w:hAnsi="Sakkal Majalla" w:cs="Sakkal Majalla" w:hint="eastAsia"/>
                <w:noProof/>
                <w:rtl/>
              </w:rPr>
              <w:t>هجية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Toc203840943 \h</w:instrText>
            </w:r>
            <w:r>
              <w:rPr>
                <w:noProof/>
                <w:webHidden/>
                <w:rtl/>
              </w:rPr>
              <w:instrText xml:space="preserve"> </w:instrText>
            </w:r>
            <w:r>
              <w:rPr>
                <w:noProof/>
                <w:webHidden/>
                <w:rtl/>
              </w:rPr>
            </w:r>
            <w:r>
              <w:rPr>
                <w:noProof/>
                <w:webHidden/>
                <w:rtl/>
              </w:rPr>
              <w:fldChar w:fldCharType="separate"/>
            </w:r>
            <w:r w:rsidR="001B62C7">
              <w:rPr>
                <w:noProof/>
                <w:webHidden/>
                <w:rtl/>
              </w:rPr>
              <w:t>10</w:t>
            </w:r>
            <w:r>
              <w:rPr>
                <w:noProof/>
                <w:webHidden/>
                <w:rtl/>
              </w:rPr>
              <w:fldChar w:fldCharType="end"/>
            </w:r>
          </w:hyperlink>
        </w:p>
        <w:p w14:paraId="36ED70B9" w14:textId="6F79B64C" w:rsidR="003A034E" w:rsidRDefault="003A034E">
          <w:pPr>
            <w:pStyle w:val="TOC1"/>
            <w:tabs>
              <w:tab w:val="left" w:pos="480"/>
              <w:tab w:val="right" w:leader="dot" w:pos="8822"/>
            </w:tabs>
            <w:rPr>
              <w:rFonts w:eastAsiaTheme="minorEastAsia"/>
              <w:noProof/>
              <w:sz w:val="24"/>
              <w:szCs w:val="24"/>
              <w:rtl/>
              <w:lang w:val="en-GB" w:eastAsia="en-GB"/>
            </w:rPr>
          </w:pPr>
          <w:hyperlink w:anchor="_Toc203840944" w:history="1">
            <w:r w:rsidRPr="00C73E0D">
              <w:rPr>
                <w:rStyle w:val="Hyperlink"/>
                <w:rFonts w:ascii="Sakkal Majalla" w:hAnsi="Sakkal Majalla" w:cs="Sakkal Majalla"/>
                <w:b/>
                <w:bCs/>
                <w:noProof/>
                <w:rtl/>
              </w:rPr>
              <w:t>2.</w:t>
            </w:r>
            <w:r>
              <w:rPr>
                <w:rFonts w:eastAsiaTheme="minorEastAsia"/>
                <w:noProof/>
                <w:sz w:val="24"/>
                <w:szCs w:val="24"/>
                <w:rtl/>
                <w:lang w:val="en-GB" w:eastAsia="en-GB"/>
              </w:rPr>
              <w:tab/>
            </w:r>
            <w:r w:rsidRPr="00C73E0D">
              <w:rPr>
                <w:rStyle w:val="Hyperlink"/>
                <w:rFonts w:ascii="Sakkal Majalla" w:hAnsi="Sakkal Majalla" w:cs="Sakkal Majalla" w:hint="eastAsia"/>
                <w:b/>
                <w:bCs/>
                <w:noProof/>
                <w:rtl/>
              </w:rPr>
              <w:t>الفصل</w:t>
            </w:r>
            <w:r w:rsidRPr="00C73E0D">
              <w:rPr>
                <w:rStyle w:val="Hyperlink"/>
                <w:rFonts w:ascii="Sakkal Majalla" w:hAnsi="Sakkal Majalla" w:cs="Sakkal Majalla"/>
                <w:b/>
                <w:bCs/>
                <w:noProof/>
                <w:rtl/>
              </w:rPr>
              <w:t xml:space="preserve"> </w:t>
            </w:r>
            <w:r w:rsidRPr="00C73E0D">
              <w:rPr>
                <w:rStyle w:val="Hyperlink"/>
                <w:rFonts w:ascii="Sakkal Majalla" w:hAnsi="Sakkal Majalla" w:cs="Sakkal Majalla"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Toc203840944 \h</w:instrText>
            </w:r>
            <w:r>
              <w:rPr>
                <w:noProof/>
                <w:webHidden/>
                <w:rtl/>
              </w:rPr>
              <w:instrText xml:space="preserve"> </w:instrText>
            </w:r>
            <w:r>
              <w:rPr>
                <w:noProof/>
                <w:webHidden/>
                <w:rtl/>
              </w:rPr>
            </w:r>
            <w:r>
              <w:rPr>
                <w:noProof/>
                <w:webHidden/>
                <w:rtl/>
              </w:rPr>
              <w:fldChar w:fldCharType="separate"/>
            </w:r>
            <w:r w:rsidR="001B62C7">
              <w:rPr>
                <w:noProof/>
                <w:webHidden/>
                <w:rtl/>
              </w:rPr>
              <w:t>12</w:t>
            </w:r>
            <w:r>
              <w:rPr>
                <w:noProof/>
                <w:webHidden/>
                <w:rtl/>
              </w:rPr>
              <w:fldChar w:fldCharType="end"/>
            </w:r>
          </w:hyperlink>
        </w:p>
        <w:p w14:paraId="4E0A35DC" w14:textId="39AE4817" w:rsidR="003A034E" w:rsidRDefault="003A034E">
          <w:pPr>
            <w:pStyle w:val="TOC1"/>
            <w:tabs>
              <w:tab w:val="left" w:pos="480"/>
              <w:tab w:val="right" w:leader="dot" w:pos="8822"/>
            </w:tabs>
            <w:rPr>
              <w:rFonts w:eastAsiaTheme="minorEastAsia"/>
              <w:noProof/>
              <w:sz w:val="24"/>
              <w:szCs w:val="24"/>
              <w:rtl/>
              <w:lang w:val="en-GB" w:eastAsia="en-GB"/>
            </w:rPr>
          </w:pPr>
          <w:hyperlink w:anchor="_Toc203840945" w:history="1">
            <w:r w:rsidRPr="00C73E0D">
              <w:rPr>
                <w:rStyle w:val="Hyperlink"/>
                <w:rFonts w:ascii="Sakkal Majalla" w:hAnsi="Sakkal Majalla" w:cs="Sakkal Majalla"/>
                <w:noProof/>
                <w:rtl/>
              </w:rPr>
              <w:t>2.1</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Toc203840945 \h</w:instrText>
            </w:r>
            <w:r>
              <w:rPr>
                <w:noProof/>
                <w:webHidden/>
                <w:rtl/>
              </w:rPr>
              <w:instrText xml:space="preserve"> </w:instrText>
            </w:r>
            <w:r>
              <w:rPr>
                <w:noProof/>
                <w:webHidden/>
                <w:rtl/>
              </w:rPr>
            </w:r>
            <w:r>
              <w:rPr>
                <w:noProof/>
                <w:webHidden/>
                <w:rtl/>
              </w:rPr>
              <w:fldChar w:fldCharType="separate"/>
            </w:r>
            <w:r w:rsidR="001B62C7">
              <w:rPr>
                <w:noProof/>
                <w:webHidden/>
                <w:rtl/>
              </w:rPr>
              <w:t>12</w:t>
            </w:r>
            <w:r>
              <w:rPr>
                <w:noProof/>
                <w:webHidden/>
                <w:rtl/>
              </w:rPr>
              <w:fldChar w:fldCharType="end"/>
            </w:r>
          </w:hyperlink>
        </w:p>
        <w:p w14:paraId="78C10BCA" w14:textId="0968C6C7" w:rsidR="003A034E" w:rsidRDefault="003A034E">
          <w:pPr>
            <w:pStyle w:val="TOC1"/>
            <w:tabs>
              <w:tab w:val="left" w:pos="480"/>
              <w:tab w:val="right" w:leader="dot" w:pos="8822"/>
            </w:tabs>
            <w:rPr>
              <w:rFonts w:eastAsiaTheme="minorEastAsia"/>
              <w:noProof/>
              <w:sz w:val="24"/>
              <w:szCs w:val="24"/>
              <w:rtl/>
              <w:lang w:val="en-GB" w:eastAsia="en-GB"/>
            </w:rPr>
          </w:pPr>
          <w:hyperlink w:anchor="_Toc203840946" w:history="1">
            <w:r w:rsidRPr="00C73E0D">
              <w:rPr>
                <w:rStyle w:val="Hyperlink"/>
                <w:rFonts w:ascii="Sakkal Majalla" w:hAnsi="Sakkal Majalla" w:cs="Sakkal Majalla"/>
                <w:noProof/>
              </w:rPr>
              <w:t>2.2</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الدراسات</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Toc203840946 \h</w:instrText>
            </w:r>
            <w:r>
              <w:rPr>
                <w:noProof/>
                <w:webHidden/>
                <w:rtl/>
              </w:rPr>
              <w:instrText xml:space="preserve"> </w:instrText>
            </w:r>
            <w:r>
              <w:rPr>
                <w:noProof/>
                <w:webHidden/>
                <w:rtl/>
              </w:rPr>
            </w:r>
            <w:r>
              <w:rPr>
                <w:noProof/>
                <w:webHidden/>
                <w:rtl/>
              </w:rPr>
              <w:fldChar w:fldCharType="separate"/>
            </w:r>
            <w:r w:rsidR="001B62C7">
              <w:rPr>
                <w:noProof/>
                <w:webHidden/>
                <w:rtl/>
              </w:rPr>
              <w:t>12</w:t>
            </w:r>
            <w:r>
              <w:rPr>
                <w:noProof/>
                <w:webHidden/>
                <w:rtl/>
              </w:rPr>
              <w:fldChar w:fldCharType="end"/>
            </w:r>
          </w:hyperlink>
        </w:p>
        <w:p w14:paraId="20EE408B" w14:textId="178CF50D" w:rsidR="003A034E" w:rsidRDefault="003A034E">
          <w:pPr>
            <w:pStyle w:val="TOC1"/>
            <w:tabs>
              <w:tab w:val="left" w:pos="480"/>
              <w:tab w:val="right" w:leader="dot" w:pos="8822"/>
            </w:tabs>
            <w:rPr>
              <w:rFonts w:eastAsiaTheme="minorEastAsia"/>
              <w:noProof/>
              <w:sz w:val="24"/>
              <w:szCs w:val="24"/>
              <w:rtl/>
              <w:lang w:val="en-GB" w:eastAsia="en-GB"/>
            </w:rPr>
          </w:pPr>
          <w:hyperlink w:anchor="_Toc203840947" w:history="1">
            <w:r w:rsidRPr="00C73E0D">
              <w:rPr>
                <w:rStyle w:val="Hyperlink"/>
                <w:rFonts w:ascii="Sakkal Majalla" w:hAnsi="Sakkal Majalla" w:cs="Sakkal Majalla"/>
                <w:b/>
                <w:bCs/>
                <w:noProof/>
                <w:rtl/>
              </w:rPr>
              <w:t>3.</w:t>
            </w:r>
            <w:r>
              <w:rPr>
                <w:rFonts w:eastAsiaTheme="minorEastAsia"/>
                <w:noProof/>
                <w:sz w:val="24"/>
                <w:szCs w:val="24"/>
                <w:rtl/>
                <w:lang w:val="en-GB" w:eastAsia="en-GB"/>
              </w:rPr>
              <w:tab/>
            </w:r>
            <w:r w:rsidRPr="00C73E0D">
              <w:rPr>
                <w:rStyle w:val="Hyperlink"/>
                <w:rFonts w:ascii="Sakkal Majalla" w:hAnsi="Sakkal Majalla" w:cs="Sakkal Majalla" w:hint="eastAsia"/>
                <w:b/>
                <w:bCs/>
                <w:noProof/>
                <w:rtl/>
              </w:rPr>
              <w:t>الفصل</w:t>
            </w:r>
            <w:r w:rsidRPr="00C73E0D">
              <w:rPr>
                <w:rStyle w:val="Hyperlink"/>
                <w:rFonts w:ascii="Sakkal Majalla" w:hAnsi="Sakkal Majalla" w:cs="Sakkal Majalla"/>
                <w:b/>
                <w:bCs/>
                <w:noProof/>
                <w:rtl/>
              </w:rPr>
              <w:t xml:space="preserve"> </w:t>
            </w:r>
            <w:r w:rsidRPr="00C73E0D">
              <w:rPr>
                <w:rStyle w:val="Hyperlink"/>
                <w:rFonts w:ascii="Sakkal Majalla" w:hAnsi="Sakkal Majalla" w:cs="Sakkal Majalla"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Toc203840947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6F2EC738" w14:textId="67921A1A" w:rsidR="003A034E" w:rsidRDefault="003A034E">
          <w:pPr>
            <w:pStyle w:val="TOC1"/>
            <w:tabs>
              <w:tab w:val="left" w:pos="480"/>
              <w:tab w:val="right" w:leader="dot" w:pos="8822"/>
            </w:tabs>
            <w:rPr>
              <w:rFonts w:eastAsiaTheme="minorEastAsia"/>
              <w:noProof/>
              <w:sz w:val="24"/>
              <w:szCs w:val="24"/>
              <w:rtl/>
              <w:lang w:val="en-GB" w:eastAsia="en-GB"/>
            </w:rPr>
          </w:pPr>
          <w:hyperlink w:anchor="_Toc203840948" w:history="1">
            <w:r w:rsidRPr="00C73E0D">
              <w:rPr>
                <w:rStyle w:val="Hyperlink"/>
                <w:rFonts w:ascii="Sakkal Majalla" w:hAnsi="Sakkal Majalla" w:cs="Sakkal Majalla"/>
                <w:noProof/>
                <w:rtl/>
              </w:rPr>
              <w:t>3.1</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Toc203840948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709DAE6B" w14:textId="52AB73E8" w:rsidR="003A034E" w:rsidRDefault="003A034E">
          <w:pPr>
            <w:pStyle w:val="TOC1"/>
            <w:tabs>
              <w:tab w:val="left" w:pos="480"/>
              <w:tab w:val="right" w:leader="dot" w:pos="8822"/>
            </w:tabs>
            <w:rPr>
              <w:rFonts w:eastAsiaTheme="minorEastAsia"/>
              <w:noProof/>
              <w:sz w:val="24"/>
              <w:szCs w:val="24"/>
              <w:rtl/>
              <w:lang w:val="en-GB" w:eastAsia="en-GB"/>
            </w:rPr>
          </w:pPr>
          <w:hyperlink w:anchor="_Toc203840949" w:history="1">
            <w:r w:rsidRPr="00C73E0D">
              <w:rPr>
                <w:rStyle w:val="Hyperlink"/>
                <w:rFonts w:ascii="Sakkal Majalla" w:hAnsi="Sakkal Majalla" w:cs="Sakkal Majalla"/>
                <w:noProof/>
              </w:rPr>
              <w:t>3.2</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حدود</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Toc203840949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6C394178" w14:textId="53698F3B" w:rsidR="003A034E" w:rsidRDefault="003A034E">
          <w:pPr>
            <w:pStyle w:val="TOC1"/>
            <w:tabs>
              <w:tab w:val="left" w:pos="480"/>
              <w:tab w:val="right" w:leader="dot" w:pos="8822"/>
            </w:tabs>
            <w:rPr>
              <w:rFonts w:eastAsiaTheme="minorEastAsia"/>
              <w:noProof/>
              <w:sz w:val="24"/>
              <w:szCs w:val="24"/>
              <w:rtl/>
              <w:lang w:val="en-GB" w:eastAsia="en-GB"/>
            </w:rPr>
          </w:pPr>
          <w:hyperlink w:anchor="_Toc203840950" w:history="1">
            <w:r w:rsidRPr="00C73E0D">
              <w:rPr>
                <w:rStyle w:val="Hyperlink"/>
                <w:rFonts w:ascii="Sakkal Majalla" w:hAnsi="Sakkal Majalla" w:cs="Sakkal Majalla"/>
                <w:noProof/>
                <w:rtl/>
              </w:rPr>
              <w:t>3.3</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المنهجية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وطرق</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Toc203840950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6B918982" w14:textId="5D9BCB2E" w:rsidR="003A034E" w:rsidRDefault="003A034E">
          <w:pPr>
            <w:pStyle w:val="TOC1"/>
            <w:tabs>
              <w:tab w:val="left" w:pos="480"/>
              <w:tab w:val="right" w:leader="dot" w:pos="8822"/>
            </w:tabs>
            <w:rPr>
              <w:rFonts w:eastAsiaTheme="minorEastAsia"/>
              <w:noProof/>
              <w:sz w:val="24"/>
              <w:szCs w:val="24"/>
              <w:rtl/>
              <w:lang w:val="en-GB" w:eastAsia="en-GB"/>
            </w:rPr>
          </w:pPr>
          <w:hyperlink w:anchor="_Toc203840951" w:history="1">
            <w:r w:rsidRPr="00C73E0D">
              <w:rPr>
                <w:rStyle w:val="Hyperlink"/>
                <w:rFonts w:ascii="Sakkal Majalla" w:hAnsi="Sakkal Majalla" w:cs="Sakkal Majalla"/>
                <w:noProof/>
                <w:rtl/>
              </w:rPr>
              <w:t>3.4</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عوامل</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التأخير</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الشائعة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في</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المشاريع</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العامة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في</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المملكة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العربية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Toc203840951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4955363D" w14:textId="2AE07B01" w:rsidR="003A034E" w:rsidRDefault="003A034E">
          <w:pPr>
            <w:pStyle w:val="TOC1"/>
            <w:tabs>
              <w:tab w:val="left" w:pos="480"/>
              <w:tab w:val="right" w:leader="dot" w:pos="8822"/>
            </w:tabs>
            <w:rPr>
              <w:rFonts w:eastAsiaTheme="minorEastAsia"/>
              <w:noProof/>
              <w:sz w:val="24"/>
              <w:szCs w:val="24"/>
              <w:rtl/>
              <w:lang w:val="en-GB" w:eastAsia="en-GB"/>
            </w:rPr>
          </w:pPr>
          <w:hyperlink w:anchor="_Toc203840952" w:history="1">
            <w:r w:rsidRPr="00C73E0D">
              <w:rPr>
                <w:rStyle w:val="Hyperlink"/>
                <w:rFonts w:ascii="Sakkal Majalla" w:hAnsi="Sakkal Majalla" w:cs="Sakkal Majalla"/>
                <w:noProof/>
                <w:rtl/>
              </w:rPr>
              <w:t>3.5</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ترتيب</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أسباب</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التأخير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Toc203840952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650E9F4B" w14:textId="32393117" w:rsidR="003A034E" w:rsidRDefault="003A034E">
          <w:pPr>
            <w:pStyle w:val="TOC1"/>
            <w:tabs>
              <w:tab w:val="left" w:pos="480"/>
              <w:tab w:val="right" w:leader="dot" w:pos="8822"/>
            </w:tabs>
            <w:rPr>
              <w:rFonts w:eastAsiaTheme="minorEastAsia"/>
              <w:noProof/>
              <w:sz w:val="24"/>
              <w:szCs w:val="24"/>
              <w:rtl/>
              <w:lang w:val="en-GB" w:eastAsia="en-GB"/>
            </w:rPr>
          </w:pPr>
          <w:hyperlink w:anchor="_Toc203840953" w:history="1">
            <w:r w:rsidRPr="00C73E0D">
              <w:rPr>
                <w:rStyle w:val="Hyperlink"/>
                <w:rFonts w:ascii="Sakkal Majalla" w:hAnsi="Sakkal Majalla" w:cs="Sakkal Majalla"/>
                <w:noProof/>
              </w:rPr>
              <w:t>3.6</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تحليل</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Toc203840953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7D01F7FA" w14:textId="2FD98AA6" w:rsidR="003A034E" w:rsidRDefault="003A034E">
          <w:pPr>
            <w:pStyle w:val="TOC1"/>
            <w:tabs>
              <w:tab w:val="left" w:pos="480"/>
              <w:tab w:val="right" w:leader="dot" w:pos="8822"/>
            </w:tabs>
            <w:rPr>
              <w:rFonts w:eastAsiaTheme="minorEastAsia"/>
              <w:noProof/>
              <w:sz w:val="24"/>
              <w:szCs w:val="24"/>
              <w:rtl/>
              <w:lang w:val="en-GB" w:eastAsia="en-GB"/>
            </w:rPr>
          </w:pPr>
          <w:hyperlink w:anchor="_Toc203840954" w:history="1">
            <w:r w:rsidRPr="00C73E0D">
              <w:rPr>
                <w:rStyle w:val="Hyperlink"/>
                <w:rFonts w:ascii="Sakkal Majalla" w:hAnsi="Sakkal Majalla" w:cs="Sakkal Majalla"/>
                <w:noProof/>
                <w:rtl/>
              </w:rPr>
              <w:t>3.7</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تفاصيل</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دراسة</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الحالة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Toc203840954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4F933C10" w14:textId="1349BD36" w:rsidR="003A034E" w:rsidRDefault="003A034E">
          <w:pPr>
            <w:pStyle w:val="TOC1"/>
            <w:tabs>
              <w:tab w:val="left" w:pos="480"/>
              <w:tab w:val="right" w:leader="dot" w:pos="8822"/>
            </w:tabs>
            <w:rPr>
              <w:rFonts w:eastAsiaTheme="minorEastAsia"/>
              <w:noProof/>
              <w:sz w:val="24"/>
              <w:szCs w:val="24"/>
              <w:rtl/>
              <w:lang w:val="en-GB" w:eastAsia="en-GB"/>
            </w:rPr>
          </w:pPr>
          <w:hyperlink w:anchor="_Toc203840955" w:history="1">
            <w:r w:rsidRPr="00C73E0D">
              <w:rPr>
                <w:rStyle w:val="Hyperlink"/>
                <w:rFonts w:ascii="Sakkal Majalla" w:hAnsi="Sakkal Majalla" w:cs="Sakkal Majalla"/>
                <w:b/>
                <w:bCs/>
                <w:noProof/>
              </w:rPr>
              <w:t>4.</w:t>
            </w:r>
            <w:r>
              <w:rPr>
                <w:rFonts w:eastAsiaTheme="minorEastAsia"/>
                <w:noProof/>
                <w:sz w:val="24"/>
                <w:szCs w:val="24"/>
                <w:rtl/>
                <w:lang w:val="en-GB" w:eastAsia="en-GB"/>
              </w:rPr>
              <w:tab/>
            </w:r>
            <w:r w:rsidRPr="00C73E0D">
              <w:rPr>
                <w:rStyle w:val="Hyperlink"/>
                <w:rFonts w:ascii="Sakkal Majalla" w:hAnsi="Sakkal Majalla" w:cs="Sakkal Majalla" w:hint="eastAsia"/>
                <w:b/>
                <w:bCs/>
                <w:noProof/>
                <w:rtl/>
              </w:rPr>
              <w:t>الفصل</w:t>
            </w:r>
            <w:r w:rsidRPr="00C73E0D">
              <w:rPr>
                <w:rStyle w:val="Hyperlink"/>
                <w:rFonts w:ascii="Sakkal Majalla" w:hAnsi="Sakkal Majalla" w:cs="Sakkal Majalla"/>
                <w:b/>
                <w:bCs/>
                <w:noProof/>
                <w:rtl/>
              </w:rPr>
              <w:t xml:space="preserve"> </w:t>
            </w:r>
            <w:r w:rsidRPr="00C73E0D">
              <w:rPr>
                <w:rStyle w:val="Hyperlink"/>
                <w:rFonts w:ascii="Sakkal Majalla" w:hAnsi="Sakkal Majalla" w:cs="Sakkal Majalla"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Toc203840955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5E741098" w14:textId="48F511E5" w:rsidR="003A034E" w:rsidRDefault="003A034E">
          <w:pPr>
            <w:pStyle w:val="TOC1"/>
            <w:tabs>
              <w:tab w:val="left" w:pos="480"/>
              <w:tab w:val="right" w:leader="dot" w:pos="8822"/>
            </w:tabs>
            <w:rPr>
              <w:rFonts w:eastAsiaTheme="minorEastAsia"/>
              <w:noProof/>
              <w:sz w:val="24"/>
              <w:szCs w:val="24"/>
              <w:rtl/>
              <w:lang w:val="en-GB" w:eastAsia="en-GB"/>
            </w:rPr>
          </w:pPr>
          <w:hyperlink w:anchor="_Toc203840956" w:history="1">
            <w:r w:rsidRPr="00C73E0D">
              <w:rPr>
                <w:rStyle w:val="Hyperlink"/>
                <w:rFonts w:ascii="Sakkal Majalla" w:hAnsi="Sakkal Majalla" w:cs="Sakkal Majalla"/>
                <w:noProof/>
              </w:rPr>
              <w:t>4.1</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النتائج</w:t>
            </w:r>
            <w:r w:rsidRPr="00C73E0D">
              <w:rPr>
                <w:rStyle w:val="Hyperlink"/>
                <w:rFonts w:ascii="Sakkal Majalla" w:hAnsi="Sakkal Majalla" w:cs="Sakkal Majalla"/>
                <w:noProof/>
                <w:rtl/>
              </w:rPr>
              <w:t xml:space="preserve"> </w:t>
            </w:r>
            <w:r w:rsidRPr="00C73E0D">
              <w:rPr>
                <w:rStyle w:val="Hyperlink"/>
                <w:rFonts w:ascii="Sakkal Majalla" w:hAnsi="Sakkal Majalla" w:cs="Sakkal Majalla" w:hint="eastAsia"/>
                <w:noProof/>
                <w:rtl/>
              </w:rPr>
              <w:t>والتحليل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Toc203840956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25AD8ECE" w14:textId="12B90F8E" w:rsidR="003A034E" w:rsidRDefault="003A034E">
          <w:pPr>
            <w:pStyle w:val="TOC1"/>
            <w:tabs>
              <w:tab w:val="left" w:pos="480"/>
              <w:tab w:val="right" w:leader="dot" w:pos="8822"/>
            </w:tabs>
            <w:rPr>
              <w:rFonts w:eastAsiaTheme="minorEastAsia"/>
              <w:noProof/>
              <w:sz w:val="24"/>
              <w:szCs w:val="24"/>
              <w:rtl/>
              <w:lang w:val="en-GB" w:eastAsia="en-GB"/>
            </w:rPr>
          </w:pPr>
          <w:hyperlink w:anchor="_Toc203840957" w:history="1">
            <w:r w:rsidRPr="00C73E0D">
              <w:rPr>
                <w:rStyle w:val="Hyperlink"/>
                <w:rFonts w:ascii="Sakkal Majalla" w:hAnsi="Sakkal Majalla" w:cs="Sakkal Majalla"/>
                <w:noProof/>
                <w:rtl/>
              </w:rPr>
              <w:t>4.2</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Toc203840957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0E4C4AC8" w14:textId="41E44195" w:rsidR="003A034E" w:rsidRDefault="003A034E">
          <w:pPr>
            <w:pStyle w:val="TOC1"/>
            <w:tabs>
              <w:tab w:val="left" w:pos="480"/>
              <w:tab w:val="right" w:leader="dot" w:pos="8822"/>
            </w:tabs>
            <w:rPr>
              <w:rFonts w:eastAsiaTheme="minorEastAsia"/>
              <w:noProof/>
              <w:sz w:val="24"/>
              <w:szCs w:val="24"/>
              <w:rtl/>
              <w:lang w:val="en-GB" w:eastAsia="en-GB"/>
            </w:rPr>
          </w:pPr>
          <w:hyperlink w:anchor="_Toc203840958" w:history="1">
            <w:r w:rsidRPr="00C73E0D">
              <w:rPr>
                <w:rStyle w:val="Hyperlink"/>
                <w:rFonts w:ascii="Sakkal Majalla" w:hAnsi="Sakkal Majalla" w:cs="Sakkal Majalla"/>
                <w:noProof/>
                <w:rtl/>
              </w:rPr>
              <w:t>4.3</w:t>
            </w:r>
            <w:r>
              <w:rPr>
                <w:rFonts w:eastAsiaTheme="minorEastAsia"/>
                <w:noProof/>
                <w:sz w:val="24"/>
                <w:szCs w:val="24"/>
                <w:rtl/>
                <w:lang w:val="en-GB" w:eastAsia="en-GB"/>
              </w:rPr>
              <w:tab/>
            </w:r>
            <w:r w:rsidRPr="00C73E0D">
              <w:rPr>
                <w:rStyle w:val="Hyperlink"/>
                <w:rFonts w:ascii="Sakkal Majalla" w:hAnsi="Sakkal Majalla" w:cs="Sakkal Majalla"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Toc203840958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1FDD9B3F" w14:textId="62169ECB" w:rsidR="003A034E" w:rsidRDefault="003A034E">
          <w:pPr>
            <w:pStyle w:val="TOC1"/>
            <w:tabs>
              <w:tab w:val="left" w:pos="480"/>
              <w:tab w:val="right" w:leader="dot" w:pos="8822"/>
            </w:tabs>
            <w:rPr>
              <w:rFonts w:eastAsiaTheme="minorEastAsia"/>
              <w:noProof/>
              <w:sz w:val="24"/>
              <w:szCs w:val="24"/>
              <w:rtl/>
              <w:lang w:val="en-GB" w:eastAsia="en-GB"/>
            </w:rPr>
          </w:pPr>
          <w:hyperlink w:anchor="_Toc203840959" w:history="1">
            <w:r w:rsidRPr="00C73E0D">
              <w:rPr>
                <w:rStyle w:val="Hyperlink"/>
                <w:rFonts w:ascii="Sakkal Majalla" w:hAnsi="Sakkal Majalla" w:cs="Sakkal Majalla"/>
                <w:b/>
                <w:bCs/>
                <w:noProof/>
              </w:rPr>
              <w:t>5.</w:t>
            </w:r>
            <w:r>
              <w:rPr>
                <w:rFonts w:eastAsiaTheme="minorEastAsia"/>
                <w:noProof/>
                <w:sz w:val="24"/>
                <w:szCs w:val="24"/>
                <w:rtl/>
                <w:lang w:val="en-GB" w:eastAsia="en-GB"/>
              </w:rPr>
              <w:tab/>
            </w:r>
            <w:r w:rsidRPr="00C73E0D">
              <w:rPr>
                <w:rStyle w:val="Hyperlink"/>
                <w:rFonts w:ascii="Sakkal Majalla" w:hAnsi="Sakkal Majalla" w:cs="Sakkal Majalla"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Toc203840959 \h</w:instrText>
            </w:r>
            <w:r>
              <w:rPr>
                <w:noProof/>
                <w:webHidden/>
                <w:rtl/>
              </w:rPr>
              <w:instrText xml:space="preserve"> </w:instrText>
            </w:r>
            <w:r>
              <w:rPr>
                <w:noProof/>
                <w:webHidden/>
                <w:rtl/>
              </w:rPr>
              <w:fldChar w:fldCharType="separate"/>
            </w:r>
            <w:r w:rsidR="001B62C7">
              <w:rPr>
                <w:b/>
                <w:bCs/>
                <w:noProof/>
                <w:webHidden/>
              </w:rPr>
              <w:t>Error! Bookmark not defined.</w:t>
            </w:r>
            <w:r>
              <w:rPr>
                <w:noProof/>
                <w:webHidden/>
                <w:rtl/>
              </w:rPr>
              <w:fldChar w:fldCharType="end"/>
            </w:r>
          </w:hyperlink>
        </w:p>
        <w:p w14:paraId="37503B94" w14:textId="482A3F54" w:rsidR="009125CE" w:rsidRPr="003A034E" w:rsidRDefault="003A034E" w:rsidP="003A034E">
          <w:pPr>
            <w:rPr>
              <w:rtl/>
            </w:rPr>
          </w:pPr>
          <w:r>
            <w:rPr>
              <w:b/>
              <w:bCs/>
              <w:noProof/>
            </w:rPr>
            <w:fldChar w:fldCharType="end"/>
          </w:r>
        </w:p>
      </w:sdtContent>
    </w:sdt>
    <w:p w14:paraId="272E54B1" w14:textId="77777777" w:rsidR="009125CE" w:rsidRDefault="009125CE" w:rsidP="006E7A7F">
      <w:pPr>
        <w:jc w:val="lowKashida"/>
        <w:rPr>
          <w:rFonts w:ascii="Sakkal Majalla" w:hAnsi="Sakkal Majalla" w:cs="Sakkal Majalla"/>
          <w:sz w:val="28"/>
          <w:szCs w:val="28"/>
          <w:u w:val="single"/>
          <w:rtl/>
        </w:rPr>
      </w:pPr>
    </w:p>
    <w:p w14:paraId="51F65371" w14:textId="77777777" w:rsidR="003A034E" w:rsidRDefault="003A034E" w:rsidP="006E7A7F">
      <w:pPr>
        <w:jc w:val="lowKashida"/>
        <w:rPr>
          <w:rFonts w:ascii="Sakkal Majalla" w:hAnsi="Sakkal Majalla" w:cs="Sakkal Majalla"/>
          <w:sz w:val="28"/>
          <w:szCs w:val="28"/>
          <w:u w:val="single"/>
          <w:rtl/>
        </w:rPr>
      </w:pPr>
    </w:p>
    <w:p w14:paraId="06A629BE" w14:textId="77777777" w:rsidR="003A034E" w:rsidRDefault="003A034E" w:rsidP="006E7A7F">
      <w:pPr>
        <w:jc w:val="lowKashida"/>
        <w:rPr>
          <w:rFonts w:ascii="Sakkal Majalla" w:hAnsi="Sakkal Majalla" w:cs="Sakkal Majalla"/>
          <w:sz w:val="28"/>
          <w:szCs w:val="28"/>
          <w:u w:val="single"/>
          <w:rtl/>
        </w:rPr>
      </w:pPr>
    </w:p>
    <w:p w14:paraId="0F304601" w14:textId="77777777" w:rsidR="003A034E" w:rsidRDefault="003A034E" w:rsidP="006E7A7F">
      <w:pPr>
        <w:jc w:val="lowKashida"/>
        <w:rPr>
          <w:rFonts w:ascii="Sakkal Majalla" w:hAnsi="Sakkal Majalla" w:cs="Sakkal Majalla"/>
          <w:sz w:val="28"/>
          <w:szCs w:val="28"/>
          <w:u w:val="single"/>
          <w:rtl/>
        </w:rPr>
      </w:pPr>
    </w:p>
    <w:p w14:paraId="25296C2C" w14:textId="77777777" w:rsidR="003A034E" w:rsidRDefault="003A034E" w:rsidP="006E7A7F">
      <w:pPr>
        <w:jc w:val="lowKashida"/>
        <w:rPr>
          <w:rFonts w:ascii="Sakkal Majalla" w:hAnsi="Sakkal Majalla" w:cs="Sakkal Majalla"/>
          <w:sz w:val="28"/>
          <w:szCs w:val="28"/>
          <w:u w:val="single"/>
          <w:rtl/>
        </w:rPr>
      </w:pPr>
    </w:p>
    <w:p w14:paraId="25FFFA78" w14:textId="77777777" w:rsidR="003A034E" w:rsidRDefault="003A034E" w:rsidP="006E7A7F">
      <w:pPr>
        <w:jc w:val="lowKashida"/>
        <w:rPr>
          <w:rFonts w:ascii="Sakkal Majalla" w:hAnsi="Sakkal Majalla" w:cs="Sakkal Majalla"/>
          <w:sz w:val="28"/>
          <w:szCs w:val="28"/>
          <w:u w:val="single"/>
          <w:rtl/>
        </w:rPr>
      </w:pPr>
    </w:p>
    <w:p w14:paraId="5F626BAB" w14:textId="77777777" w:rsidR="003A034E" w:rsidRDefault="003A034E" w:rsidP="006E7A7F">
      <w:pPr>
        <w:jc w:val="lowKashida"/>
        <w:rPr>
          <w:rFonts w:ascii="Sakkal Majalla" w:hAnsi="Sakkal Majalla" w:cs="Sakkal Majalla"/>
          <w:sz w:val="28"/>
          <w:szCs w:val="28"/>
          <w:u w:val="single"/>
          <w:rtl/>
        </w:rPr>
      </w:pPr>
    </w:p>
    <w:p w14:paraId="135D84E6" w14:textId="77777777" w:rsidR="003A034E" w:rsidRDefault="003A034E" w:rsidP="006E7A7F">
      <w:pPr>
        <w:jc w:val="lowKashida"/>
        <w:rPr>
          <w:rFonts w:ascii="Sakkal Majalla" w:hAnsi="Sakkal Majalla" w:cs="Sakkal Majalla"/>
          <w:sz w:val="28"/>
          <w:szCs w:val="28"/>
          <w:u w:val="single"/>
          <w:rtl/>
        </w:rPr>
      </w:pPr>
    </w:p>
    <w:p w14:paraId="700D5866" w14:textId="268A13B5" w:rsidR="009125CE" w:rsidRPr="009125CE" w:rsidRDefault="009125CE" w:rsidP="006E7A7F">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6E7A7F">
      <w:pPr>
        <w:jc w:val="lowKashida"/>
        <w:rPr>
          <w:rFonts w:ascii="Sakkal Majalla" w:hAnsi="Sakkal Majalla" w:cs="Sakkal Majalla"/>
          <w:sz w:val="28"/>
          <w:szCs w:val="28"/>
          <w:u w:val="single"/>
          <w:rtl/>
        </w:rPr>
      </w:pPr>
    </w:p>
    <w:p w14:paraId="2EA6585C" w14:textId="77777777" w:rsidR="009125CE" w:rsidRDefault="009125CE" w:rsidP="006E7A7F">
      <w:pPr>
        <w:jc w:val="lowKashida"/>
        <w:rPr>
          <w:rFonts w:ascii="Sakkal Majalla" w:hAnsi="Sakkal Majalla" w:cs="Sakkal Majalla"/>
          <w:sz w:val="28"/>
          <w:szCs w:val="28"/>
          <w:u w:val="single"/>
          <w:rtl/>
        </w:rPr>
      </w:pPr>
    </w:p>
    <w:p w14:paraId="7F3B8E80" w14:textId="77777777" w:rsidR="009125CE" w:rsidRDefault="009125CE" w:rsidP="006E7A7F">
      <w:pPr>
        <w:jc w:val="lowKashida"/>
        <w:rPr>
          <w:rFonts w:ascii="Sakkal Majalla" w:hAnsi="Sakkal Majalla" w:cs="Sakkal Majalla"/>
          <w:sz w:val="28"/>
          <w:szCs w:val="28"/>
          <w:u w:val="single"/>
          <w:rtl/>
        </w:rPr>
      </w:pPr>
    </w:p>
    <w:p w14:paraId="0BA12696" w14:textId="77777777" w:rsidR="009125CE" w:rsidRDefault="009125CE" w:rsidP="006E7A7F">
      <w:pPr>
        <w:jc w:val="lowKashida"/>
        <w:rPr>
          <w:rFonts w:ascii="Sakkal Majalla" w:hAnsi="Sakkal Majalla" w:cs="Sakkal Majalla"/>
          <w:sz w:val="28"/>
          <w:szCs w:val="28"/>
          <w:u w:val="single"/>
          <w:rtl/>
        </w:rPr>
      </w:pPr>
    </w:p>
    <w:p w14:paraId="26F6AB57" w14:textId="77777777" w:rsidR="009125CE" w:rsidRDefault="009125CE" w:rsidP="006E7A7F">
      <w:pPr>
        <w:jc w:val="lowKashida"/>
        <w:rPr>
          <w:rFonts w:ascii="Sakkal Majalla" w:hAnsi="Sakkal Majalla" w:cs="Sakkal Majalla"/>
          <w:sz w:val="28"/>
          <w:szCs w:val="28"/>
          <w:u w:val="single"/>
          <w:rtl/>
        </w:rPr>
      </w:pPr>
    </w:p>
    <w:p w14:paraId="137908B8" w14:textId="77777777" w:rsidR="009125CE" w:rsidRDefault="009125CE" w:rsidP="006E7A7F">
      <w:pPr>
        <w:jc w:val="lowKashida"/>
        <w:rPr>
          <w:rFonts w:ascii="Sakkal Majalla" w:hAnsi="Sakkal Majalla" w:cs="Sakkal Majalla"/>
          <w:sz w:val="28"/>
          <w:szCs w:val="28"/>
          <w:u w:val="single"/>
          <w:rtl/>
        </w:rPr>
      </w:pPr>
    </w:p>
    <w:p w14:paraId="11EDDBDE" w14:textId="77777777" w:rsidR="009125CE" w:rsidRDefault="009125CE" w:rsidP="006E7A7F">
      <w:pPr>
        <w:jc w:val="lowKashida"/>
        <w:rPr>
          <w:rFonts w:ascii="Sakkal Majalla" w:hAnsi="Sakkal Majalla" w:cs="Sakkal Majalla"/>
          <w:sz w:val="28"/>
          <w:szCs w:val="28"/>
          <w:u w:val="single"/>
          <w:rtl/>
        </w:rPr>
      </w:pPr>
    </w:p>
    <w:p w14:paraId="614C8510" w14:textId="77777777" w:rsidR="009125CE" w:rsidRDefault="009125CE" w:rsidP="006E7A7F">
      <w:pPr>
        <w:jc w:val="lowKashida"/>
        <w:rPr>
          <w:rFonts w:ascii="Sakkal Majalla" w:hAnsi="Sakkal Majalla" w:cs="Sakkal Majalla"/>
          <w:sz w:val="28"/>
          <w:szCs w:val="28"/>
          <w:u w:val="single"/>
          <w:rtl/>
        </w:rPr>
      </w:pPr>
    </w:p>
    <w:p w14:paraId="530F942A" w14:textId="77777777" w:rsidR="009125CE" w:rsidRDefault="009125CE" w:rsidP="006E7A7F">
      <w:pPr>
        <w:jc w:val="lowKashida"/>
        <w:rPr>
          <w:rFonts w:ascii="Sakkal Majalla" w:hAnsi="Sakkal Majalla" w:cs="Sakkal Majalla"/>
          <w:sz w:val="28"/>
          <w:szCs w:val="28"/>
          <w:u w:val="single"/>
          <w:rtl/>
        </w:rPr>
      </w:pPr>
    </w:p>
    <w:p w14:paraId="6D55667E" w14:textId="77777777" w:rsidR="009125CE" w:rsidRDefault="009125CE" w:rsidP="006E7A7F">
      <w:pPr>
        <w:jc w:val="lowKashida"/>
        <w:rPr>
          <w:rFonts w:ascii="Sakkal Majalla" w:hAnsi="Sakkal Majalla" w:cs="Sakkal Majalla"/>
          <w:sz w:val="28"/>
          <w:szCs w:val="28"/>
          <w:u w:val="single"/>
          <w:rtl/>
        </w:rPr>
      </w:pPr>
    </w:p>
    <w:p w14:paraId="2B944917" w14:textId="77777777" w:rsidR="009125CE" w:rsidRDefault="009125CE" w:rsidP="006E7A7F">
      <w:pPr>
        <w:jc w:val="lowKashida"/>
        <w:rPr>
          <w:rFonts w:ascii="Sakkal Majalla" w:hAnsi="Sakkal Majalla" w:cs="Sakkal Majalla"/>
          <w:sz w:val="28"/>
          <w:szCs w:val="28"/>
          <w:u w:val="single"/>
          <w:rtl/>
        </w:rPr>
      </w:pPr>
    </w:p>
    <w:p w14:paraId="03806C64" w14:textId="77777777" w:rsidR="009125CE" w:rsidRDefault="009125CE" w:rsidP="006E7A7F">
      <w:pPr>
        <w:jc w:val="lowKashida"/>
        <w:rPr>
          <w:rFonts w:ascii="Sakkal Majalla" w:hAnsi="Sakkal Majalla" w:cs="Sakkal Majalla"/>
          <w:sz w:val="28"/>
          <w:szCs w:val="28"/>
          <w:u w:val="single"/>
        </w:rPr>
      </w:pPr>
    </w:p>
    <w:p w14:paraId="76FF1AC6" w14:textId="77777777" w:rsidR="003B6871" w:rsidRDefault="003B6871" w:rsidP="006E7A7F">
      <w:pPr>
        <w:jc w:val="lowKashida"/>
        <w:rPr>
          <w:rFonts w:ascii="Sakkal Majalla" w:hAnsi="Sakkal Majalla" w:cs="Sakkal Majalla"/>
          <w:sz w:val="28"/>
          <w:szCs w:val="28"/>
          <w:u w:val="single"/>
          <w:rtl/>
        </w:rPr>
      </w:pPr>
    </w:p>
    <w:p w14:paraId="3A10DDF0" w14:textId="77777777" w:rsidR="003A034E" w:rsidRDefault="003A034E" w:rsidP="006E7A7F">
      <w:pPr>
        <w:jc w:val="lowKashida"/>
        <w:rPr>
          <w:rFonts w:ascii="Sakkal Majalla" w:hAnsi="Sakkal Majalla" w:cs="Sakkal Majalla"/>
          <w:sz w:val="28"/>
          <w:szCs w:val="28"/>
          <w:u w:val="single"/>
        </w:rPr>
      </w:pPr>
    </w:p>
    <w:p w14:paraId="4FDB2828" w14:textId="77777777" w:rsidR="003B6871" w:rsidRDefault="003B6871" w:rsidP="006E7A7F">
      <w:pPr>
        <w:jc w:val="lowKashida"/>
        <w:rPr>
          <w:rFonts w:ascii="Sakkal Majalla" w:hAnsi="Sakkal Majalla" w:cs="Sakkal Majalla"/>
          <w:sz w:val="28"/>
          <w:szCs w:val="28"/>
          <w:u w:val="single"/>
        </w:rPr>
      </w:pPr>
    </w:p>
    <w:p w14:paraId="5924DB58" w14:textId="77777777" w:rsidR="00247478" w:rsidRDefault="00DF3D4C" w:rsidP="00247478">
      <w:pPr>
        <w:pStyle w:val="ListParagraph"/>
        <w:numPr>
          <w:ilvl w:val="0"/>
          <w:numId w:val="12"/>
        </w:numPr>
        <w:outlineLvl w:val="0"/>
        <w:rPr>
          <w:rFonts w:ascii="Sakkal Majalla" w:hAnsi="Sakkal Majalla" w:cs="Sakkal Majalla"/>
          <w:b/>
          <w:bCs/>
          <w:sz w:val="48"/>
          <w:szCs w:val="48"/>
          <w:u w:val="single"/>
        </w:rPr>
      </w:pPr>
      <w:bookmarkStart w:id="0" w:name="_Toc203840934"/>
      <w:r w:rsidRPr="00DF3D4C">
        <w:rPr>
          <w:rFonts w:ascii="Sakkal Majalla" w:hAnsi="Sakkal Majalla" w:cs="Sakkal Majalla" w:hint="cs"/>
          <w:b/>
          <w:bCs/>
          <w:sz w:val="48"/>
          <w:szCs w:val="48"/>
          <w:u w:val="single"/>
          <w:rtl/>
        </w:rPr>
        <w:lastRenderedPageBreak/>
        <w:t>الفصل الأول</w:t>
      </w:r>
      <w:bookmarkEnd w:id="0"/>
    </w:p>
    <w:p w14:paraId="1817352F" w14:textId="17F8A564" w:rsidR="009125CE" w:rsidRPr="00247478" w:rsidRDefault="009125CE" w:rsidP="00247478">
      <w:pPr>
        <w:pStyle w:val="ListParagraph"/>
        <w:numPr>
          <w:ilvl w:val="1"/>
          <w:numId w:val="39"/>
        </w:numPr>
        <w:outlineLvl w:val="0"/>
        <w:rPr>
          <w:rFonts w:ascii="Sakkal Majalla" w:hAnsi="Sakkal Majalla" w:cs="Sakkal Majalla"/>
          <w:sz w:val="32"/>
          <w:szCs w:val="32"/>
          <w:u w:val="single"/>
          <w:rtl/>
        </w:rPr>
      </w:pPr>
      <w:bookmarkStart w:id="1" w:name="_Toc203840935"/>
      <w:r w:rsidRPr="00247478">
        <w:rPr>
          <w:rFonts w:ascii="Sakkal Majalla" w:hAnsi="Sakkal Majalla" w:cs="Sakkal Majalla" w:hint="cs"/>
          <w:sz w:val="32"/>
          <w:szCs w:val="32"/>
          <w:u w:val="single"/>
          <w:rtl/>
        </w:rPr>
        <w:t>المقدمة:</w:t>
      </w:r>
      <w:bookmarkEnd w:id="1"/>
    </w:p>
    <w:p w14:paraId="1E671F02" w14:textId="77777777" w:rsidR="00227BD9" w:rsidRDefault="00227BD9" w:rsidP="006E7A7F">
      <w:pPr>
        <w:spacing w:line="240" w:lineRule="auto"/>
        <w:jc w:val="lowKashida"/>
        <w:rPr>
          <w:rFonts w:ascii="Sakkal Majalla" w:hAnsi="Sakkal Majalla" w:cs="Sakkal Majalla"/>
          <w:sz w:val="28"/>
          <w:szCs w:val="28"/>
          <w:rtl/>
        </w:rPr>
      </w:pPr>
      <w:r w:rsidRPr="00506F15">
        <w:rPr>
          <w:rFonts w:ascii="Sakkal Majalla" w:hAnsi="Sakkal Majalla" w:cs="Sakkal Majalla"/>
          <w:sz w:val="28"/>
          <w:szCs w:val="28"/>
          <w:rtl/>
        </w:rPr>
        <w:t>تعد السعودية اليوم من أبرز الدول في مجال البنية التحتية والتطوير الحضري بفضل مشاريع البناء الضخمة التي تدعم رؤية المملكة 2030. تسعى هذه المشاريع إلى تعزيز الاقتصاد وتنويع مصادر الدخل، إضافة إلى تحسين مستوى المعيشة وتطوير المدن</w:t>
      </w:r>
      <w:r>
        <w:rPr>
          <w:rFonts w:ascii="Sakkal Majalla" w:hAnsi="Sakkal Majalla" w:cs="Sakkal Majalla" w:hint="cs"/>
          <w:sz w:val="28"/>
          <w:szCs w:val="28"/>
          <w:rtl/>
        </w:rPr>
        <w:t xml:space="preserve"> حيث </w:t>
      </w:r>
      <w:r w:rsidRPr="00506F15">
        <w:rPr>
          <w:rFonts w:ascii="Sakkal Majalla" w:hAnsi="Sakkal Majalla" w:cs="Sakkal Majalla"/>
          <w:sz w:val="28"/>
          <w:szCs w:val="28"/>
          <w:rtl/>
        </w:rPr>
        <w:t>تُعتبر مشاريع البناء في السعودية ركيزة أساسية لتحقيق التنمية المستدامة. وفيما يلي أبرز النقاط التي تُبرز أهميتها:</w:t>
      </w:r>
      <w:r>
        <w:rPr>
          <w:rFonts w:ascii="Sakkal Majalla" w:hAnsi="Sakkal Majalla" w:cs="Sakkal Majalla" w:hint="cs"/>
          <w:sz w:val="28"/>
          <w:szCs w:val="28"/>
          <w:rtl/>
        </w:rPr>
        <w:t xml:space="preserve"> </w:t>
      </w:r>
    </w:p>
    <w:p w14:paraId="7F53C25A" w14:textId="0ABD6C69" w:rsidR="009973A5" w:rsidRDefault="00227BD9" w:rsidP="003B6871">
      <w:pPr>
        <w:pStyle w:val="ListParagraph"/>
        <w:numPr>
          <w:ilvl w:val="3"/>
          <w:numId w:val="28"/>
        </w:numPr>
        <w:tabs>
          <w:tab w:val="right" w:pos="732"/>
        </w:tabs>
        <w:spacing w:line="240" w:lineRule="auto"/>
        <w:ind w:left="1812" w:hanging="1080"/>
        <w:jc w:val="lowKashida"/>
        <w:rPr>
          <w:rFonts w:ascii="Sakkal Majalla" w:hAnsi="Sakkal Majalla" w:cs="Sakkal Majalla"/>
          <w:sz w:val="28"/>
          <w:szCs w:val="28"/>
        </w:rPr>
      </w:pPr>
      <w:r w:rsidRPr="009973A5">
        <w:rPr>
          <w:rFonts w:ascii="Sakkal Majalla" w:hAnsi="Sakkal Majalla" w:cs="Sakkal Majalla"/>
          <w:sz w:val="28"/>
          <w:szCs w:val="28"/>
          <w:rtl/>
        </w:rPr>
        <w:t>تنمية الاقتصاد الوطني: تساهم مشاريع البناء في جذب الاستثمارات المحلية والأجنبية وتحفيز النمو الاقتصادي.</w:t>
      </w:r>
    </w:p>
    <w:p w14:paraId="03877B70" w14:textId="2F19796B" w:rsidR="00227BD9" w:rsidRPr="009973A5" w:rsidRDefault="00227BD9" w:rsidP="003B6871">
      <w:pPr>
        <w:pStyle w:val="ListParagraph"/>
        <w:numPr>
          <w:ilvl w:val="3"/>
          <w:numId w:val="28"/>
        </w:numPr>
        <w:tabs>
          <w:tab w:val="right" w:pos="732"/>
        </w:tabs>
        <w:spacing w:line="240" w:lineRule="auto"/>
        <w:ind w:left="1812" w:hanging="1080"/>
        <w:jc w:val="lowKashida"/>
        <w:rPr>
          <w:rFonts w:ascii="Sakkal Majalla" w:hAnsi="Sakkal Majalla" w:cs="Sakkal Majalla"/>
          <w:sz w:val="28"/>
          <w:szCs w:val="28"/>
          <w:rtl/>
        </w:rPr>
      </w:pPr>
      <w:r w:rsidRPr="009973A5">
        <w:rPr>
          <w:rFonts w:ascii="Sakkal Majalla" w:hAnsi="Sakkal Majalla" w:cs="Sakkal Majalla"/>
          <w:sz w:val="28"/>
          <w:szCs w:val="28"/>
          <w:rtl/>
        </w:rPr>
        <w:t>تحسين البنية التحتية: تعمل مشاريع البناء على تطوير شبكة النقل، والمرافق العامة، والخدمات الأساسية للمواطنين.</w:t>
      </w:r>
    </w:p>
    <w:p w14:paraId="7F97393F" w14:textId="364559B2" w:rsidR="00227BD9" w:rsidRPr="009973A5" w:rsidRDefault="00227BD9" w:rsidP="003B6871">
      <w:pPr>
        <w:pStyle w:val="ListParagraph"/>
        <w:numPr>
          <w:ilvl w:val="3"/>
          <w:numId w:val="28"/>
        </w:numPr>
        <w:tabs>
          <w:tab w:val="right" w:pos="732"/>
        </w:tabs>
        <w:spacing w:line="240" w:lineRule="auto"/>
        <w:ind w:left="1812" w:hanging="1080"/>
        <w:jc w:val="lowKashida"/>
        <w:rPr>
          <w:rFonts w:ascii="Sakkal Majalla" w:hAnsi="Sakkal Majalla" w:cs="Sakkal Majalla"/>
          <w:sz w:val="28"/>
          <w:szCs w:val="28"/>
          <w:rtl/>
        </w:rPr>
      </w:pPr>
      <w:r w:rsidRPr="009973A5">
        <w:rPr>
          <w:rFonts w:ascii="Sakkal Majalla" w:hAnsi="Sakkal Majalla" w:cs="Sakkal Majalla"/>
          <w:sz w:val="28"/>
          <w:szCs w:val="28"/>
          <w:rtl/>
        </w:rPr>
        <w:t xml:space="preserve">دعم رؤية 2030: تعكس هذه المشاريع </w:t>
      </w:r>
      <w:r w:rsidRPr="009973A5">
        <w:rPr>
          <w:rFonts w:ascii="Sakkal Majalla" w:hAnsi="Sakkal Majalla" w:cs="Sakkal Majalla" w:hint="cs"/>
          <w:sz w:val="28"/>
          <w:szCs w:val="28"/>
          <w:rtl/>
        </w:rPr>
        <w:t>الالتزام</w:t>
      </w:r>
      <w:r w:rsidRPr="009973A5">
        <w:rPr>
          <w:rFonts w:ascii="Sakkal Majalla" w:hAnsi="Sakkal Majalla" w:cs="Sakkal Majalla"/>
          <w:sz w:val="28"/>
          <w:szCs w:val="28"/>
          <w:rtl/>
        </w:rPr>
        <w:t xml:space="preserve"> العميق بتحويل الاقتصاد السعودي وتنمية القطاع غير النفطي.</w:t>
      </w:r>
    </w:p>
    <w:p w14:paraId="677C239D" w14:textId="1B7A7E53" w:rsidR="00227BD9" w:rsidRDefault="00436DB0" w:rsidP="00436DB0">
      <w:pPr>
        <w:jc w:val="lowKashida"/>
        <w:rPr>
          <w:rFonts w:ascii="Sakkal Majalla" w:hAnsi="Sakkal Majalla" w:cs="Sakkal Majalla"/>
          <w:sz w:val="28"/>
          <w:szCs w:val="28"/>
          <w:rtl/>
        </w:rPr>
      </w:pPr>
      <w:r w:rsidRPr="00436DB0">
        <w:rPr>
          <w:rFonts w:ascii="Sakkal Majalla" w:hAnsi="Sakkal Majalla" w:cs="Sakkal Majalla"/>
          <w:sz w:val="28"/>
          <w:szCs w:val="28"/>
          <w:rtl/>
        </w:rPr>
        <w:t>تُعدّ مشاريع الإنشاءات من أهم أدوات الدول والمنظمات، حيث تُحوّل الرؤى والأهداف الاستراتيجية من مجرد خطط مكتوبة إلى واقع ملموس. ويُعدّ أداء المشاريع في أي دولة مقياسًا يعكس كفاءة عملها وقدرتها على تحقيق تطلعاتها التنموية. وبالنظر إلى أداء المشاريع القائمة في المملكة العربية السعودية (لقطاعات مختلفة)، فإنّ المشاريع غالبًا ما تتعثر، حتى أصبحت أشبه بظاهرة</w:t>
      </w:r>
      <w:r>
        <w:rPr>
          <w:rFonts w:ascii="Sakkal Majalla" w:hAnsi="Sakkal Majalla" w:cs="Sakkal Majalla" w:hint="cs"/>
          <w:sz w:val="28"/>
          <w:szCs w:val="28"/>
          <w:rtl/>
        </w:rPr>
        <w:t xml:space="preserve"> , </w:t>
      </w:r>
      <w:r w:rsidR="00227BD9">
        <w:rPr>
          <w:rFonts w:ascii="Sakkal Majalla" w:hAnsi="Sakkal Majalla" w:cs="Sakkal Majalla" w:hint="cs"/>
          <w:sz w:val="28"/>
          <w:szCs w:val="28"/>
          <w:rtl/>
        </w:rPr>
        <w:t xml:space="preserve">ويعد الزمن جزءا لا يتجزأ من بنود العقد و يقصد </w:t>
      </w:r>
      <w:r>
        <w:rPr>
          <w:rFonts w:ascii="Sakkal Majalla" w:hAnsi="Sakkal Majalla" w:cs="Sakkal Majalla" w:hint="cs"/>
          <w:sz w:val="28"/>
          <w:szCs w:val="28"/>
          <w:rtl/>
        </w:rPr>
        <w:t xml:space="preserve">به </w:t>
      </w:r>
      <w:r w:rsidR="00227BD9">
        <w:rPr>
          <w:rFonts w:ascii="Sakkal Majalla" w:hAnsi="Sakkal Majalla" w:cs="Sakkal Majalla" w:hint="cs"/>
          <w:sz w:val="28"/>
          <w:szCs w:val="28"/>
          <w:rtl/>
        </w:rPr>
        <w:t xml:space="preserve">الزمن اللآزم لتنفيذ الأعمال وبشكل عام فان </w:t>
      </w:r>
      <w:r w:rsidR="00227BD9" w:rsidRPr="00506F15">
        <w:rPr>
          <w:rFonts w:ascii="Sakkal Majalla" w:hAnsi="Sakkal Majalla" w:cs="Sakkal Majalla"/>
          <w:sz w:val="28"/>
          <w:szCs w:val="28"/>
          <w:rtl/>
        </w:rPr>
        <w:t xml:space="preserve">عمليات الإنشاءات </w:t>
      </w:r>
      <w:r w:rsidR="00227BD9">
        <w:rPr>
          <w:rFonts w:ascii="Sakkal Majalla" w:hAnsi="Sakkal Majalla" w:cs="Sakkal Majalla" w:hint="cs"/>
          <w:sz w:val="28"/>
          <w:szCs w:val="28"/>
          <w:rtl/>
        </w:rPr>
        <w:t>تعد من العمليات ال</w:t>
      </w:r>
      <w:r w:rsidR="00227BD9" w:rsidRPr="00506F15">
        <w:rPr>
          <w:rFonts w:ascii="Sakkal Majalla" w:hAnsi="Sakkal Majalla" w:cs="Sakkal Majalla"/>
          <w:sz w:val="28"/>
          <w:szCs w:val="28"/>
          <w:rtl/>
        </w:rPr>
        <w:t>معقدة و</w:t>
      </w:r>
      <w:r w:rsidR="00227BD9">
        <w:rPr>
          <w:rFonts w:ascii="Sakkal Majalla" w:hAnsi="Sakkal Majalla" w:cs="Sakkal Majalla" w:hint="cs"/>
          <w:sz w:val="28"/>
          <w:szCs w:val="28"/>
          <w:rtl/>
        </w:rPr>
        <w:t>ال</w:t>
      </w:r>
      <w:r w:rsidR="00227BD9" w:rsidRPr="00506F15">
        <w:rPr>
          <w:rFonts w:ascii="Sakkal Majalla" w:hAnsi="Sakkal Majalla" w:cs="Sakkal Majalla"/>
          <w:sz w:val="28"/>
          <w:szCs w:val="28"/>
          <w:rtl/>
        </w:rPr>
        <w:t xml:space="preserve">مركبة، وصـفة التعقيـد هـي </w:t>
      </w:r>
      <w:r w:rsidR="00227BD9">
        <w:rPr>
          <w:rFonts w:ascii="Sakkal Majalla" w:hAnsi="Sakkal Majalla" w:cs="Sakkal Majalla" w:hint="cs"/>
          <w:sz w:val="28"/>
          <w:szCs w:val="28"/>
          <w:rtl/>
        </w:rPr>
        <w:t xml:space="preserve">تعتبر </w:t>
      </w:r>
      <w:r w:rsidR="00227BD9" w:rsidRPr="00506F15">
        <w:rPr>
          <w:rFonts w:ascii="Sakkal Majalla" w:hAnsi="Sakkal Majalla" w:cs="Sakkal Majalla"/>
          <w:sz w:val="28"/>
          <w:szCs w:val="28"/>
          <w:rtl/>
        </w:rPr>
        <w:t>ملازمـة لعمليـة الإنشـاءات</w:t>
      </w:r>
      <w:r w:rsidR="00227BD9">
        <w:rPr>
          <w:rFonts w:ascii="Sakkal Majalla" w:hAnsi="Sakkal Majalla" w:cs="Sakkal Majalla" w:hint="cs"/>
          <w:sz w:val="28"/>
          <w:szCs w:val="28"/>
          <w:rtl/>
        </w:rPr>
        <w:t xml:space="preserve"> </w:t>
      </w:r>
      <w:r w:rsidR="00227BD9" w:rsidRPr="00506F15">
        <w:rPr>
          <w:rFonts w:ascii="Sakkal Majalla" w:hAnsi="Sakkal Majalla" w:cs="Sakkal Majalla"/>
          <w:sz w:val="28"/>
          <w:szCs w:val="28"/>
          <w:rtl/>
        </w:rPr>
        <w:t xml:space="preserve">من حيث أنها تتضمن توجيه جهود أعداد كبيرة من الأشخاص لإنهاء </w:t>
      </w:r>
      <w:r w:rsidR="00227BD9">
        <w:rPr>
          <w:rFonts w:ascii="Sakkal Majalla" w:hAnsi="Sakkal Majalla" w:cs="Sakkal Majalla" w:hint="cs"/>
          <w:sz w:val="28"/>
          <w:szCs w:val="28"/>
          <w:rtl/>
        </w:rPr>
        <w:t>تلك</w:t>
      </w:r>
      <w:r w:rsidR="00227BD9" w:rsidRPr="00506F15">
        <w:rPr>
          <w:rFonts w:ascii="Sakkal Majalla" w:hAnsi="Sakkal Majalla" w:cs="Sakkal Majalla"/>
          <w:sz w:val="28"/>
          <w:szCs w:val="28"/>
          <w:rtl/>
        </w:rPr>
        <w:t xml:space="preserve"> العملي</w:t>
      </w:r>
      <w:r w:rsidR="00227BD9">
        <w:rPr>
          <w:rFonts w:ascii="Sakkal Majalla" w:hAnsi="Sakkal Majalla" w:cs="Sakkal Majalla" w:hint="cs"/>
          <w:sz w:val="28"/>
          <w:szCs w:val="28"/>
          <w:rtl/>
        </w:rPr>
        <w:t xml:space="preserve">ات </w:t>
      </w:r>
      <w:r w:rsidR="00227BD9" w:rsidRPr="00506F15">
        <w:rPr>
          <w:rFonts w:ascii="Sakkal Majalla" w:hAnsi="Sakkal Majalla" w:cs="Sakkal Majalla"/>
          <w:sz w:val="28"/>
          <w:szCs w:val="28"/>
          <w:rtl/>
        </w:rPr>
        <w:t xml:space="preserve">بحيث يكون </w:t>
      </w:r>
      <w:r>
        <w:rPr>
          <w:rFonts w:ascii="Sakkal Majalla" w:hAnsi="Sakkal Majalla" w:cs="Sakkal Majalla" w:hint="cs"/>
          <w:sz w:val="28"/>
          <w:szCs w:val="28"/>
          <w:rtl/>
        </w:rPr>
        <w:t>محققا</w:t>
      </w:r>
      <w:r w:rsidR="00227BD9" w:rsidRPr="00506F15">
        <w:rPr>
          <w:rFonts w:ascii="Sakkal Majalla" w:hAnsi="Sakkal Majalla" w:cs="Sakkal Majalla"/>
          <w:sz w:val="28"/>
          <w:szCs w:val="28"/>
          <w:rtl/>
        </w:rPr>
        <w:t xml:space="preserve"> للغاية </w:t>
      </w:r>
      <w:r w:rsidR="00227BD9">
        <w:rPr>
          <w:rFonts w:ascii="Sakkal Majalla" w:hAnsi="Sakkal Majalla" w:cs="Sakkal Majalla" w:hint="cs"/>
          <w:sz w:val="28"/>
          <w:szCs w:val="28"/>
          <w:rtl/>
        </w:rPr>
        <w:t>التي</w:t>
      </w:r>
      <w:r w:rsidR="00227BD9" w:rsidRPr="00506F15">
        <w:rPr>
          <w:rFonts w:ascii="Sakkal Majalla" w:hAnsi="Sakkal Majalla" w:cs="Sakkal Majalla"/>
          <w:sz w:val="28"/>
          <w:szCs w:val="28"/>
          <w:rtl/>
        </w:rPr>
        <w:t xml:space="preserve"> أعد مـن أجلهـا، و</w:t>
      </w:r>
      <w:r w:rsidR="00227BD9">
        <w:rPr>
          <w:rFonts w:ascii="Sakkal Majalla" w:hAnsi="Sakkal Majalla" w:cs="Sakkal Majalla" w:hint="cs"/>
          <w:sz w:val="28"/>
          <w:szCs w:val="28"/>
          <w:rtl/>
        </w:rPr>
        <w:t xml:space="preserve"> تعد</w:t>
      </w:r>
      <w:r w:rsidR="00227BD9" w:rsidRPr="00506F15">
        <w:rPr>
          <w:rFonts w:ascii="Sakkal Majalla" w:hAnsi="Sakkal Majalla" w:cs="Sakkal Majalla"/>
          <w:sz w:val="28"/>
          <w:szCs w:val="28"/>
          <w:rtl/>
        </w:rPr>
        <w:t>صـعوبة عمليـات الإنشـاء</w:t>
      </w:r>
      <w:r w:rsidR="00227BD9">
        <w:rPr>
          <w:rFonts w:ascii="Sakkal Majalla" w:hAnsi="Sakkal Majalla" w:cs="Sakkal Majalla" w:hint="cs"/>
          <w:sz w:val="28"/>
          <w:szCs w:val="28"/>
          <w:rtl/>
        </w:rPr>
        <w:t>ات في</w:t>
      </w:r>
      <w:r w:rsidR="00227BD9" w:rsidRPr="00506F15">
        <w:rPr>
          <w:rFonts w:ascii="Sakkal Majalla" w:hAnsi="Sakkal Majalla" w:cs="Sakkal Majalla"/>
          <w:sz w:val="28"/>
          <w:szCs w:val="28"/>
          <w:rtl/>
        </w:rPr>
        <w:t xml:space="preserve"> أنهـا تتضـمن</w:t>
      </w:r>
      <w:r w:rsidR="00227BD9">
        <w:rPr>
          <w:rFonts w:ascii="Sakkal Majalla" w:hAnsi="Sakkal Majalla" w:cs="Sakkal Majalla" w:hint="cs"/>
          <w:sz w:val="28"/>
          <w:szCs w:val="28"/>
          <w:rtl/>
        </w:rPr>
        <w:t xml:space="preserve"> </w:t>
      </w:r>
      <w:r w:rsidR="00227BD9" w:rsidRPr="00506F15">
        <w:rPr>
          <w:rFonts w:ascii="Sakkal Majalla" w:hAnsi="Sakkal Majalla" w:cs="Sakkal Majalla"/>
          <w:sz w:val="28"/>
          <w:szCs w:val="28"/>
          <w:rtl/>
        </w:rPr>
        <w:t xml:space="preserve">نسب مختلفـة مـن العمـل </w:t>
      </w:r>
      <w:r w:rsidR="00227BD9">
        <w:rPr>
          <w:rFonts w:ascii="Sakkal Majalla" w:hAnsi="Sakkal Majalla" w:cs="Sakkal Majalla" w:hint="cs"/>
          <w:sz w:val="28"/>
          <w:szCs w:val="28"/>
          <w:rtl/>
        </w:rPr>
        <w:t xml:space="preserve">الذي </w:t>
      </w:r>
      <w:r w:rsidR="00227BD9" w:rsidRPr="00506F15">
        <w:rPr>
          <w:rFonts w:ascii="Sakkal Majalla" w:hAnsi="Sakkal Majalla" w:cs="Sakkal Majalla"/>
          <w:sz w:val="28"/>
          <w:szCs w:val="28"/>
          <w:rtl/>
        </w:rPr>
        <w:t>يـتم تنفيـذه عـن طريـق مقـاولين فـرعيين، كمـا أن العمـل قـد يتطلـب</w:t>
      </w:r>
      <w:r w:rsidR="00227BD9">
        <w:rPr>
          <w:rFonts w:ascii="Sakkal Majalla" w:hAnsi="Sakkal Majalla" w:cs="Sakkal Majalla" w:hint="cs"/>
          <w:sz w:val="28"/>
          <w:szCs w:val="28"/>
          <w:rtl/>
        </w:rPr>
        <w:t xml:space="preserve"> </w:t>
      </w:r>
      <w:r w:rsidR="00227BD9" w:rsidRPr="00506F15">
        <w:rPr>
          <w:rFonts w:ascii="Sakkal Majalla" w:hAnsi="Sakkal Majalla" w:cs="Sakkal Majalla"/>
          <w:sz w:val="28"/>
          <w:szCs w:val="28"/>
          <w:rtl/>
        </w:rPr>
        <w:t>مهارات محددة لإ</w:t>
      </w:r>
      <w:r w:rsidR="00227BD9">
        <w:rPr>
          <w:rFonts w:ascii="Sakkal Majalla" w:hAnsi="Sakkal Majalla" w:cs="Sakkal Majalla" w:hint="cs"/>
          <w:sz w:val="28"/>
          <w:szCs w:val="28"/>
          <w:rtl/>
        </w:rPr>
        <w:t xml:space="preserve">نجازه </w:t>
      </w:r>
      <w:r w:rsidR="00227BD9" w:rsidRPr="00506F15">
        <w:rPr>
          <w:rFonts w:ascii="Sakkal Majalla" w:hAnsi="Sakkal Majalla" w:cs="Sakkal Majalla"/>
          <w:sz w:val="28"/>
          <w:szCs w:val="28"/>
          <w:rtl/>
        </w:rPr>
        <w:t xml:space="preserve">، </w:t>
      </w:r>
      <w:r w:rsidR="00227BD9">
        <w:rPr>
          <w:rFonts w:ascii="Sakkal Majalla" w:hAnsi="Sakkal Majalla" w:cs="Sakkal Majalla" w:hint="cs"/>
          <w:sz w:val="28"/>
          <w:szCs w:val="28"/>
          <w:rtl/>
        </w:rPr>
        <w:t>و</w:t>
      </w:r>
      <w:r w:rsidR="00227BD9" w:rsidRPr="00506F15">
        <w:rPr>
          <w:rFonts w:ascii="Sakkal Majalla" w:hAnsi="Sakkal Majalla" w:cs="Sakkal Majalla"/>
          <w:sz w:val="28"/>
          <w:szCs w:val="28"/>
          <w:rtl/>
        </w:rPr>
        <w:t xml:space="preserve"> هذا التعقيد نـاجم </w:t>
      </w:r>
      <w:r w:rsidR="00227BD9">
        <w:rPr>
          <w:rFonts w:ascii="Sakkal Majalla" w:hAnsi="Sakkal Majalla" w:cs="Sakkal Majalla" w:hint="cs"/>
          <w:sz w:val="28"/>
          <w:szCs w:val="28"/>
          <w:rtl/>
        </w:rPr>
        <w:t xml:space="preserve">أيضا </w:t>
      </w:r>
      <w:r w:rsidR="00227BD9" w:rsidRPr="00506F15">
        <w:rPr>
          <w:rFonts w:ascii="Sakkal Majalla" w:hAnsi="Sakkal Majalla" w:cs="Sakkal Majalla"/>
          <w:sz w:val="28"/>
          <w:szCs w:val="28"/>
          <w:rtl/>
        </w:rPr>
        <w:t xml:space="preserve">عـن كثـرة </w:t>
      </w:r>
      <w:r w:rsidR="00227BD9">
        <w:rPr>
          <w:rFonts w:ascii="Sakkal Majalla" w:hAnsi="Sakkal Majalla" w:cs="Sakkal Majalla" w:hint="cs"/>
          <w:sz w:val="28"/>
          <w:szCs w:val="28"/>
          <w:rtl/>
        </w:rPr>
        <w:t>أصحاب المصلحة أثناء ال</w:t>
      </w:r>
      <w:r w:rsidR="00227BD9" w:rsidRPr="00506F15">
        <w:rPr>
          <w:rFonts w:ascii="Sakkal Majalla" w:hAnsi="Sakkal Majalla" w:cs="Sakkal Majalla"/>
          <w:sz w:val="28"/>
          <w:szCs w:val="28"/>
          <w:rtl/>
        </w:rPr>
        <w:t xml:space="preserve">تنفيـذ ، </w:t>
      </w:r>
      <w:r w:rsidR="00227BD9">
        <w:rPr>
          <w:rFonts w:ascii="Sakkal Majalla" w:hAnsi="Sakkal Majalla" w:cs="Sakkal Majalla" w:hint="cs"/>
          <w:sz w:val="28"/>
          <w:szCs w:val="28"/>
          <w:rtl/>
        </w:rPr>
        <w:t>ومن أبرز</w:t>
      </w:r>
      <w:r w:rsidR="00227BD9" w:rsidRPr="00506F15">
        <w:rPr>
          <w:rFonts w:ascii="Sakkal Majalla" w:hAnsi="Sakkal Majalla" w:cs="Sakkal Majalla"/>
          <w:sz w:val="28"/>
          <w:szCs w:val="28"/>
          <w:rtl/>
        </w:rPr>
        <w:t xml:space="preserve"> </w:t>
      </w:r>
      <w:r w:rsidR="00227BD9">
        <w:rPr>
          <w:rFonts w:ascii="Sakkal Majalla" w:hAnsi="Sakkal Majalla" w:cs="Sakkal Majalla" w:hint="cs"/>
          <w:sz w:val="28"/>
          <w:szCs w:val="28"/>
          <w:rtl/>
        </w:rPr>
        <w:t>التحديات</w:t>
      </w:r>
      <w:r w:rsidR="00227BD9" w:rsidRPr="00506F15">
        <w:rPr>
          <w:rFonts w:ascii="Sakkal Majalla" w:hAnsi="Sakkal Majalla" w:cs="Sakkal Majalla"/>
          <w:sz w:val="28"/>
          <w:szCs w:val="28"/>
          <w:rtl/>
        </w:rPr>
        <w:t xml:space="preserve"> والعقبـات قـد تـؤدي إلـى </w:t>
      </w:r>
      <w:r w:rsidR="00227BD9">
        <w:rPr>
          <w:rFonts w:ascii="Sakkal Majalla" w:hAnsi="Sakkal Majalla" w:cs="Sakkal Majalla" w:hint="cs"/>
          <w:sz w:val="28"/>
          <w:szCs w:val="28"/>
          <w:rtl/>
        </w:rPr>
        <w:t xml:space="preserve">تأخر في المشاريع هو </w:t>
      </w:r>
      <w:r w:rsidR="00227BD9" w:rsidRPr="00506F15">
        <w:rPr>
          <w:rFonts w:ascii="Sakkal Majalla" w:hAnsi="Sakkal Majalla" w:cs="Sakkal Majalla"/>
          <w:sz w:val="28"/>
          <w:szCs w:val="28"/>
          <w:rtl/>
        </w:rPr>
        <w:t>حـدوث</w:t>
      </w:r>
      <w:r w:rsidR="00227BD9">
        <w:rPr>
          <w:rFonts w:ascii="Sakkal Majalla" w:hAnsi="Sakkal Majalla" w:cs="Sakkal Majalla" w:hint="cs"/>
          <w:sz w:val="28"/>
          <w:szCs w:val="28"/>
          <w:rtl/>
        </w:rPr>
        <w:t xml:space="preserve"> ال</w:t>
      </w:r>
      <w:r w:rsidR="00227BD9" w:rsidRPr="00506F15">
        <w:rPr>
          <w:rFonts w:ascii="Sakkal Majalla" w:hAnsi="Sakkal Majalla" w:cs="Sakkal Majalla"/>
          <w:sz w:val="28"/>
          <w:szCs w:val="28"/>
          <w:rtl/>
        </w:rPr>
        <w:t xml:space="preserve">خلافات ما بين </w:t>
      </w:r>
      <w:r w:rsidR="00227BD9">
        <w:rPr>
          <w:rFonts w:ascii="Sakkal Majalla" w:hAnsi="Sakkal Majalla" w:cs="Sakkal Majalla" w:hint="cs"/>
          <w:sz w:val="28"/>
          <w:szCs w:val="28"/>
          <w:rtl/>
        </w:rPr>
        <w:t>أطراف العقد</w:t>
      </w:r>
      <w:r w:rsidR="00227BD9" w:rsidRPr="00506F15">
        <w:rPr>
          <w:rFonts w:ascii="Sakkal Majalla" w:hAnsi="Sakkal Majalla" w:cs="Sakkal Majalla"/>
          <w:sz w:val="28"/>
          <w:szCs w:val="28"/>
          <w:rtl/>
        </w:rPr>
        <w:t xml:space="preserve"> </w:t>
      </w:r>
      <w:r w:rsidR="00227BD9">
        <w:rPr>
          <w:rFonts w:ascii="Sakkal Majalla" w:hAnsi="Sakkal Majalla" w:cs="Sakkal Majalla" w:hint="cs"/>
          <w:sz w:val="28"/>
          <w:szCs w:val="28"/>
          <w:rtl/>
        </w:rPr>
        <w:t xml:space="preserve">, بالاضافة الى </w:t>
      </w:r>
      <w:r w:rsidR="00227BD9" w:rsidRPr="000C1A59">
        <w:rPr>
          <w:rFonts w:ascii="Sakkal Majalla" w:hAnsi="Sakkal Majalla" w:cs="Sakkal Majalla"/>
          <w:sz w:val="28"/>
          <w:szCs w:val="28"/>
          <w:rtl/>
        </w:rPr>
        <w:t>سوء التخطيط الإداري و الهندسي لدى شركات</w:t>
      </w:r>
      <w:r w:rsidR="00227BD9">
        <w:rPr>
          <w:rFonts w:ascii="Sakkal Majalla" w:hAnsi="Sakkal Majalla" w:cs="Sakkal Majalla" w:hint="cs"/>
          <w:sz w:val="28"/>
          <w:szCs w:val="28"/>
          <w:rtl/>
        </w:rPr>
        <w:t xml:space="preserve"> </w:t>
      </w:r>
      <w:r w:rsidR="00227BD9" w:rsidRPr="000C1A59">
        <w:rPr>
          <w:rFonts w:ascii="Sakkal Majalla" w:hAnsi="Sakkal Majalla" w:cs="Sakkal Majalla"/>
          <w:sz w:val="28"/>
          <w:szCs w:val="28"/>
          <w:rtl/>
        </w:rPr>
        <w:t xml:space="preserve">المقاولات، </w:t>
      </w:r>
      <w:r w:rsidR="00227BD9">
        <w:rPr>
          <w:rFonts w:ascii="Sakkal Majalla" w:hAnsi="Sakkal Majalla" w:cs="Sakkal Majalla" w:hint="cs"/>
          <w:sz w:val="28"/>
          <w:szCs w:val="28"/>
          <w:rtl/>
        </w:rPr>
        <w:t xml:space="preserve">وذلك </w:t>
      </w:r>
      <w:r w:rsidR="00227BD9" w:rsidRPr="000C1A59">
        <w:rPr>
          <w:rFonts w:ascii="Sakkal Majalla" w:hAnsi="Sakkal Majalla" w:cs="Sakkal Majalla"/>
          <w:sz w:val="28"/>
          <w:szCs w:val="28"/>
          <w:rtl/>
        </w:rPr>
        <w:t>من خلال إفتقار هذه الشركات لتحديد أهدافها بدقة ، و وضع الاستراتيجيات و السياسات</w:t>
      </w:r>
      <w:r w:rsidR="00227BD9">
        <w:rPr>
          <w:rFonts w:ascii="Sakkal Majalla" w:hAnsi="Sakkal Majalla" w:cs="Sakkal Majalla" w:hint="cs"/>
          <w:sz w:val="28"/>
          <w:szCs w:val="28"/>
          <w:rtl/>
        </w:rPr>
        <w:t xml:space="preserve"> </w:t>
      </w:r>
      <w:r w:rsidR="00227BD9" w:rsidRPr="000C1A59">
        <w:rPr>
          <w:rFonts w:ascii="Sakkal Majalla" w:hAnsi="Sakkal Majalla" w:cs="Sakkal Majalla"/>
          <w:sz w:val="28"/>
          <w:szCs w:val="28"/>
          <w:rtl/>
        </w:rPr>
        <w:t>و الخطط و البرامج الزمنية اللازمة لعملية التنفيذ المنط</w:t>
      </w:r>
      <w:r w:rsidR="00227BD9">
        <w:rPr>
          <w:rFonts w:ascii="Sakkal Majalla" w:hAnsi="Sakkal Majalla" w:cs="Sakkal Majalla" w:hint="cs"/>
          <w:sz w:val="28"/>
          <w:szCs w:val="28"/>
          <w:rtl/>
        </w:rPr>
        <w:t>ق</w:t>
      </w:r>
      <w:r w:rsidR="00227BD9" w:rsidRPr="000C1A59">
        <w:rPr>
          <w:rFonts w:ascii="Sakkal Majalla" w:hAnsi="Sakkal Majalla" w:cs="Sakkal Majalla"/>
          <w:sz w:val="28"/>
          <w:szCs w:val="28"/>
          <w:rtl/>
        </w:rPr>
        <w:t xml:space="preserve">ي لمراحل المشروع </w:t>
      </w:r>
      <w:r w:rsidR="00227BD9">
        <w:rPr>
          <w:rFonts w:ascii="Sakkal Majalla" w:hAnsi="Sakkal Majalla" w:cs="Sakkal Majalla" w:hint="cs"/>
          <w:sz w:val="28"/>
          <w:szCs w:val="28"/>
          <w:rtl/>
        </w:rPr>
        <w:t xml:space="preserve"> و ضعف الموارد اللآزمة لانجاز الأعمال.</w:t>
      </w:r>
    </w:p>
    <w:p w14:paraId="206F3672" w14:textId="77777777" w:rsidR="00227BD9" w:rsidRDefault="00227BD9" w:rsidP="006E7A7F">
      <w:pPr>
        <w:jc w:val="lowKashida"/>
        <w:rPr>
          <w:rFonts w:ascii="Sakkal Majalla" w:hAnsi="Sakkal Majalla" w:cs="Sakkal Majalla"/>
          <w:sz w:val="28"/>
          <w:szCs w:val="28"/>
          <w:rtl/>
        </w:rPr>
      </w:pPr>
      <w:r>
        <w:rPr>
          <w:rFonts w:ascii="Sakkal Majalla" w:hAnsi="Sakkal Majalla" w:cs="Sakkal Majalla" w:hint="cs"/>
          <w:sz w:val="28"/>
          <w:szCs w:val="28"/>
          <w:rtl/>
        </w:rPr>
        <w:t xml:space="preserve">ومع أن هناك العديد من الدراسات التي بحثت في أسباب تعثر المشاريع الا أنه يلاحظ قلة الأبحاث التي توجهت نحو معالجة التعثر وتفاديه , و </w:t>
      </w:r>
      <w:r w:rsidRPr="008C42DE">
        <w:rPr>
          <w:rFonts w:ascii="Sakkal Majalla" w:hAnsi="Sakkal Majalla" w:cs="Sakkal Majalla"/>
          <w:sz w:val="28"/>
          <w:szCs w:val="28"/>
          <w:rtl/>
        </w:rPr>
        <w:t>وقـد اعتمـدت الدراسـة</w:t>
      </w:r>
      <w:r>
        <w:rPr>
          <w:rFonts w:ascii="Sakkal Majalla" w:hAnsi="Sakkal Majalla" w:cs="Sakkal Majalla" w:hint="cs"/>
          <w:sz w:val="28"/>
          <w:szCs w:val="28"/>
          <w:rtl/>
        </w:rPr>
        <w:t xml:space="preserve"> </w:t>
      </w:r>
      <w:r w:rsidRPr="008C42DE">
        <w:rPr>
          <w:rFonts w:ascii="Sakkal Majalla" w:hAnsi="Sakkal Majalla" w:cs="Sakkal Majalla"/>
          <w:sz w:val="28"/>
          <w:szCs w:val="28"/>
          <w:rtl/>
        </w:rPr>
        <w:t xml:space="preserve">عــى </w:t>
      </w:r>
      <w:r>
        <w:rPr>
          <w:rFonts w:ascii="Sakkal Majalla" w:hAnsi="Sakkal Majalla" w:cs="Sakkal Majalla" w:hint="cs"/>
          <w:sz w:val="28"/>
          <w:szCs w:val="28"/>
          <w:rtl/>
        </w:rPr>
        <w:t>الأسباب</w:t>
      </w:r>
      <w:r w:rsidRPr="008C42DE">
        <w:rPr>
          <w:rFonts w:ascii="Sakkal Majalla" w:hAnsi="Sakkal Majalla" w:cs="Sakkal Majalla"/>
          <w:sz w:val="28"/>
          <w:szCs w:val="28"/>
          <w:rtl/>
        </w:rPr>
        <w:t xml:space="preserve"> التــي تــم اســتخالصها مــن </w:t>
      </w:r>
      <w:r>
        <w:rPr>
          <w:rFonts w:ascii="Sakkal Majalla" w:hAnsi="Sakkal Majalla" w:cs="Sakkal Majalla" w:hint="cs"/>
          <w:sz w:val="28"/>
          <w:szCs w:val="28"/>
          <w:rtl/>
        </w:rPr>
        <w:t>الاطار النظري للموضوع وذلك باعتبار أن تشخيص السبب يكون في الغالب نقطة البداية للمعالجة والتفادي .</w:t>
      </w:r>
    </w:p>
    <w:p w14:paraId="33C82A5C" w14:textId="77777777" w:rsidR="00436DB0" w:rsidRDefault="00436DB0" w:rsidP="006E7A7F">
      <w:pPr>
        <w:jc w:val="lowKashida"/>
        <w:rPr>
          <w:rFonts w:ascii="Sakkal Majalla" w:hAnsi="Sakkal Majalla" w:cs="Sakkal Majalla"/>
          <w:sz w:val="28"/>
          <w:szCs w:val="28"/>
          <w:rtl/>
        </w:rPr>
      </w:pPr>
    </w:p>
    <w:p w14:paraId="296997D2" w14:textId="77777777" w:rsidR="00436DB0" w:rsidRDefault="00436DB0" w:rsidP="006E7A7F">
      <w:pPr>
        <w:jc w:val="lowKashida"/>
        <w:rPr>
          <w:rFonts w:ascii="Sakkal Majalla" w:hAnsi="Sakkal Majalla" w:cs="Sakkal Majalla"/>
          <w:sz w:val="28"/>
          <w:szCs w:val="28"/>
          <w:rtl/>
        </w:rPr>
      </w:pPr>
    </w:p>
    <w:p w14:paraId="2D1C5ACB" w14:textId="77777777" w:rsidR="00436DB0" w:rsidRDefault="00436DB0" w:rsidP="006E7A7F">
      <w:pPr>
        <w:jc w:val="lowKashida"/>
        <w:rPr>
          <w:rFonts w:ascii="Sakkal Majalla" w:hAnsi="Sakkal Majalla" w:cs="Sakkal Majalla"/>
          <w:sz w:val="28"/>
          <w:szCs w:val="28"/>
          <w:rtl/>
        </w:rPr>
      </w:pPr>
    </w:p>
    <w:p w14:paraId="4A24E28C" w14:textId="5751D7DC" w:rsidR="00227BD9" w:rsidRPr="00247478" w:rsidRDefault="00227BD9" w:rsidP="00247478">
      <w:pPr>
        <w:pStyle w:val="ListParagraph"/>
        <w:numPr>
          <w:ilvl w:val="1"/>
          <w:numId w:val="39"/>
        </w:numPr>
        <w:outlineLvl w:val="0"/>
        <w:rPr>
          <w:rFonts w:ascii="Sakkal Majalla" w:hAnsi="Sakkal Majalla" w:cs="Sakkal Majalla"/>
          <w:sz w:val="32"/>
          <w:szCs w:val="32"/>
          <w:u w:val="single"/>
          <w:rtl/>
        </w:rPr>
      </w:pPr>
      <w:bookmarkStart w:id="2" w:name="_Toc203840936"/>
      <w:r w:rsidRPr="00247478">
        <w:rPr>
          <w:rFonts w:ascii="Sakkal Majalla" w:hAnsi="Sakkal Majalla" w:cs="Sakkal Majalla"/>
          <w:sz w:val="32"/>
          <w:szCs w:val="32"/>
          <w:u w:val="single"/>
          <w:rtl/>
        </w:rPr>
        <w:lastRenderedPageBreak/>
        <w:t>مشكلة الدراسة</w:t>
      </w:r>
      <w:bookmarkEnd w:id="2"/>
    </w:p>
    <w:p w14:paraId="0413E2CA" w14:textId="081A8AA4" w:rsidR="00227BD9" w:rsidRPr="00E51228" w:rsidRDefault="00227BD9" w:rsidP="006E7A7F">
      <w:pPr>
        <w:jc w:val="lowKashida"/>
        <w:rPr>
          <w:rFonts w:ascii="Sakkal Majalla" w:hAnsi="Sakkal Majalla" w:cs="Sakkal Majalla"/>
          <w:sz w:val="28"/>
          <w:szCs w:val="28"/>
          <w:rtl/>
        </w:rPr>
      </w:pPr>
      <w:r w:rsidRPr="008C42DE">
        <w:rPr>
          <w:rFonts w:ascii="Sakkal Majalla" w:hAnsi="Sakkal Majalla" w:cs="Sakkal Majalla"/>
          <w:sz w:val="28"/>
          <w:szCs w:val="28"/>
          <w:rtl/>
        </w:rPr>
        <w:t>لقطاع البناء سجل</w:t>
      </w:r>
      <w:r>
        <w:rPr>
          <w:rFonts w:ascii="Sakkal Majalla" w:hAnsi="Sakkal Majalla" w:cs="Sakkal Majalla" w:hint="cs"/>
          <w:sz w:val="28"/>
          <w:szCs w:val="28"/>
          <w:rtl/>
        </w:rPr>
        <w:t xml:space="preserve"> </w:t>
      </w:r>
      <w:r w:rsidRPr="008C42DE">
        <w:rPr>
          <w:rFonts w:ascii="Sakkal Majalla" w:hAnsi="Sakkal Majalla" w:cs="Sakkal Majalla"/>
          <w:sz w:val="28"/>
          <w:szCs w:val="28"/>
          <w:rtl/>
        </w:rPr>
        <w:t>ضعيف فيما يتعلق بإنجاز المشاريع في الوقت المحدد</w:t>
      </w:r>
      <w:r>
        <w:rPr>
          <w:rFonts w:ascii="Sakkal Majalla" w:hAnsi="Sakkal Majalla" w:cs="Sakkal Majalla" w:hint="cs"/>
          <w:sz w:val="28"/>
          <w:szCs w:val="28"/>
          <w:rtl/>
        </w:rPr>
        <w:t xml:space="preserve"> و </w:t>
      </w:r>
      <w:r w:rsidRPr="00E51228">
        <w:rPr>
          <w:rFonts w:ascii="Sakkal Majalla" w:hAnsi="Sakkal Majalla" w:cs="Sakkal Majalla"/>
          <w:sz w:val="28"/>
          <w:szCs w:val="28"/>
          <w:rtl/>
        </w:rPr>
        <w:t>يُحدث التأخير في إنجاز المشاريع تأثيرًا سلبيًا على جميع جوانبها وعلى جميع الأطراف المشاركة فيها</w:t>
      </w:r>
      <w:r>
        <w:rPr>
          <w:rFonts w:ascii="Sakkal Majalla" w:hAnsi="Sakkal Majalla" w:cs="Sakkal Majalla" w:hint="cs"/>
          <w:sz w:val="28"/>
          <w:szCs w:val="28"/>
          <w:rtl/>
        </w:rPr>
        <w:t xml:space="preserve"> ويعتبر عدم الالتزام بانهاء المشروع في الوقت المحدد مشكلة كبيرة يترتب عليها تأثيرا سلبية</w:t>
      </w:r>
      <w:r w:rsidRPr="00E51228">
        <w:rPr>
          <w:rFonts w:ascii="Sakkal Majalla" w:hAnsi="Sakkal Majalla" w:cs="Sakkal Majalla"/>
          <w:sz w:val="28"/>
          <w:szCs w:val="28"/>
          <w:rtl/>
        </w:rPr>
        <w:t xml:space="preserve">. وتنعكس الآثار السلبية للتأخير على تكلفة </w:t>
      </w:r>
      <w:r w:rsidR="00436DB0">
        <w:rPr>
          <w:rFonts w:ascii="Sakkal Majalla" w:hAnsi="Sakkal Majalla" w:cs="Sakkal Majalla" w:hint="cs"/>
          <w:sz w:val="28"/>
          <w:szCs w:val="28"/>
          <w:rtl/>
        </w:rPr>
        <w:t>التنفيذ</w:t>
      </w:r>
      <w:r w:rsidRPr="00E51228">
        <w:rPr>
          <w:rFonts w:ascii="Sakkal Majalla" w:hAnsi="Sakkal Majalla" w:cs="Sakkal Majalla"/>
          <w:sz w:val="28"/>
          <w:szCs w:val="28"/>
          <w:rtl/>
        </w:rPr>
        <w:t xml:space="preserve">، وإيرادات المشاريع، وجودة هذه المشاريع. فكلما طال الوقت اللازم لإنجاز العمل، ارتفعت تكلفة الإنشاء، </w:t>
      </w:r>
      <w:r w:rsidR="00436DB0">
        <w:rPr>
          <w:rFonts w:ascii="Sakkal Majalla" w:hAnsi="Sakkal Majalla" w:cs="Sakkal Majalla" w:hint="cs"/>
          <w:sz w:val="28"/>
          <w:szCs w:val="28"/>
          <w:rtl/>
        </w:rPr>
        <w:t>حيث أن</w:t>
      </w:r>
      <w:r w:rsidRPr="00E51228">
        <w:rPr>
          <w:rFonts w:ascii="Sakkal Majalla" w:hAnsi="Sakkal Majalla" w:cs="Sakkal Majalla"/>
          <w:sz w:val="28"/>
          <w:szCs w:val="28"/>
          <w:rtl/>
        </w:rPr>
        <w:t xml:space="preserve"> التأخير يعني زيادة </w:t>
      </w:r>
      <w:r w:rsidR="00436DB0">
        <w:rPr>
          <w:rFonts w:ascii="Sakkal Majalla" w:hAnsi="Sakkal Majalla" w:cs="Sakkal Majalla" w:hint="cs"/>
          <w:sz w:val="28"/>
          <w:szCs w:val="28"/>
          <w:rtl/>
        </w:rPr>
        <w:t xml:space="preserve">في </w:t>
      </w:r>
      <w:r w:rsidRPr="00E51228">
        <w:rPr>
          <w:rFonts w:ascii="Sakkal Majalla" w:hAnsi="Sakkal Majalla" w:cs="Sakkal Majalla"/>
          <w:sz w:val="28"/>
          <w:szCs w:val="28"/>
          <w:rtl/>
        </w:rPr>
        <w:t>عدد الموظفين، وساعات العمل، والمعدات، والآلات، والنفقات العامة المباشرة وغير المباشرة، والمطالبات المحتملة بين المالك والمقاول.</w:t>
      </w:r>
      <w:r>
        <w:rPr>
          <w:rFonts w:ascii="Sakkal Majalla" w:hAnsi="Sakkal Majalla" w:cs="Sakkal Majalla" w:hint="cs"/>
          <w:sz w:val="28"/>
          <w:szCs w:val="28"/>
          <w:rtl/>
        </w:rPr>
        <w:t xml:space="preserve"> </w:t>
      </w:r>
      <w:r w:rsidRPr="00E51228">
        <w:rPr>
          <w:rFonts w:ascii="Sakkal Majalla" w:hAnsi="Sakkal Majalla" w:cs="Sakkal Majalla"/>
          <w:sz w:val="28"/>
          <w:szCs w:val="28"/>
          <w:rtl/>
        </w:rPr>
        <w:t>بالإضافة إلى ذلك، ستُفقد إيرادات</w:t>
      </w:r>
      <w:r w:rsidR="00356E6F">
        <w:rPr>
          <w:rFonts w:ascii="Sakkal Majalla" w:hAnsi="Sakkal Majalla" w:cs="Sakkal Majalla" w:hint="cs"/>
          <w:sz w:val="28"/>
          <w:szCs w:val="28"/>
          <w:rtl/>
        </w:rPr>
        <w:t xml:space="preserve"> متوقعه مثل</w:t>
      </w:r>
      <w:r w:rsidRPr="00E51228">
        <w:rPr>
          <w:rFonts w:ascii="Sakkal Majalla" w:hAnsi="Sakkal Majalla" w:cs="Sakkal Majalla"/>
          <w:sz w:val="28"/>
          <w:szCs w:val="28"/>
          <w:rtl/>
        </w:rPr>
        <w:t xml:space="preserve"> الإيجار أو البيع طوال فترة التأخير</w:t>
      </w:r>
      <w:r>
        <w:rPr>
          <w:rFonts w:ascii="Sakkal Majalla" w:hAnsi="Sakkal Majalla" w:cs="Sakkal Majalla" w:hint="cs"/>
          <w:sz w:val="28"/>
          <w:szCs w:val="28"/>
          <w:rtl/>
        </w:rPr>
        <w:t xml:space="preserve"> </w:t>
      </w:r>
      <w:r w:rsidR="00356E6F">
        <w:rPr>
          <w:rFonts w:ascii="Sakkal Majalla" w:hAnsi="Sakkal Majalla" w:cs="Sakkal Majalla" w:hint="cs"/>
          <w:sz w:val="28"/>
          <w:szCs w:val="28"/>
          <w:rtl/>
        </w:rPr>
        <w:t>.</w:t>
      </w:r>
    </w:p>
    <w:p w14:paraId="09F00F44" w14:textId="6D7A8129" w:rsidR="00227BD9" w:rsidRDefault="00227BD9" w:rsidP="006E7A7F">
      <w:pPr>
        <w:jc w:val="lowKashida"/>
        <w:rPr>
          <w:rFonts w:ascii="Sakkal Majalla" w:hAnsi="Sakkal Majalla" w:cs="Sakkal Majalla"/>
          <w:sz w:val="28"/>
          <w:szCs w:val="28"/>
          <w:rtl/>
        </w:rPr>
      </w:pPr>
      <w:r w:rsidRPr="00E51228">
        <w:rPr>
          <w:rFonts w:ascii="Sakkal Majalla" w:hAnsi="Sakkal Majalla" w:cs="Sakkal Majalla"/>
          <w:sz w:val="28"/>
          <w:szCs w:val="28"/>
          <w:rtl/>
        </w:rPr>
        <w:t>وقد يؤثر التأخير أيضًا على جودة العمل، لأن محاولة دفع أنشطة المشروع إلى الأمام للتغلب على</w:t>
      </w:r>
      <w:r w:rsidR="00356E6F">
        <w:rPr>
          <w:rFonts w:ascii="Sakkal Majalla" w:hAnsi="Sakkal Majalla" w:cs="Sakkal Majalla" w:hint="cs"/>
          <w:sz w:val="28"/>
          <w:szCs w:val="28"/>
          <w:rtl/>
        </w:rPr>
        <w:t xml:space="preserve"> هذا</w:t>
      </w:r>
      <w:r w:rsidRPr="00E51228">
        <w:rPr>
          <w:rFonts w:ascii="Sakkal Majalla" w:hAnsi="Sakkal Majalla" w:cs="Sakkal Majalla"/>
          <w:sz w:val="28"/>
          <w:szCs w:val="28"/>
          <w:rtl/>
        </w:rPr>
        <w:t xml:space="preserve"> التأخير قد </w:t>
      </w:r>
      <w:r w:rsidR="00356E6F">
        <w:rPr>
          <w:rFonts w:ascii="Sakkal Majalla" w:hAnsi="Sakkal Majalla" w:cs="Sakkal Majalla" w:hint="cs"/>
          <w:sz w:val="28"/>
          <w:szCs w:val="28"/>
          <w:rtl/>
        </w:rPr>
        <w:t>ي</w:t>
      </w:r>
      <w:r w:rsidRPr="00E51228">
        <w:rPr>
          <w:rFonts w:ascii="Sakkal Majalla" w:hAnsi="Sakkal Majalla" w:cs="Sakkal Majalla"/>
          <w:sz w:val="28"/>
          <w:szCs w:val="28"/>
          <w:rtl/>
        </w:rPr>
        <w:t>ؤدي إلى إهمال الجودة</w:t>
      </w:r>
      <w:r w:rsidR="00356E6F">
        <w:rPr>
          <w:rFonts w:ascii="Sakkal Majalla" w:hAnsi="Sakkal Majalla" w:cs="Sakkal Majalla" w:hint="cs"/>
          <w:sz w:val="28"/>
          <w:szCs w:val="28"/>
          <w:rtl/>
        </w:rPr>
        <w:t xml:space="preserve"> , وبشكل عام</w:t>
      </w:r>
      <w:r>
        <w:rPr>
          <w:rFonts w:ascii="Sakkal Majalla" w:hAnsi="Sakkal Majalla" w:cs="Sakkal Majalla" w:hint="cs"/>
          <w:sz w:val="28"/>
          <w:szCs w:val="28"/>
          <w:rtl/>
        </w:rPr>
        <w:t xml:space="preserve"> </w:t>
      </w:r>
      <w:r w:rsidRPr="00B23766">
        <w:rPr>
          <w:rFonts w:ascii="Sakkal Majalla" w:hAnsi="Sakkal Majalla" w:cs="Sakkal Majalla"/>
          <w:sz w:val="28"/>
          <w:szCs w:val="28"/>
          <w:rtl/>
        </w:rPr>
        <w:t>إن دراسة أسباب التعثر بالمشاريع الإنشائية دراسة ليست من السهولة بمكان، لكنها</w:t>
      </w:r>
      <w:r>
        <w:rPr>
          <w:rFonts w:ascii="Sakkal Majalla" w:hAnsi="Sakkal Majalla" w:cs="Sakkal Majalla" w:hint="cs"/>
          <w:sz w:val="28"/>
          <w:szCs w:val="28"/>
          <w:rtl/>
        </w:rPr>
        <w:t xml:space="preserve"> </w:t>
      </w:r>
      <w:r w:rsidRPr="00B23766">
        <w:rPr>
          <w:rFonts w:ascii="Sakkal Majalla" w:hAnsi="Sakkal Majalla" w:cs="Sakkal Majalla"/>
          <w:sz w:val="28"/>
          <w:szCs w:val="28"/>
          <w:rtl/>
        </w:rPr>
        <w:t>دقيقة ومهمة ويحتاج الدخول في بحثها إلى الجهد الكبير وإلى تناول العديد من المشاريع،</w:t>
      </w:r>
      <w:r>
        <w:rPr>
          <w:rFonts w:ascii="Sakkal Majalla" w:hAnsi="Sakkal Majalla" w:cs="Sakkal Majalla" w:hint="cs"/>
          <w:sz w:val="28"/>
          <w:szCs w:val="28"/>
          <w:rtl/>
        </w:rPr>
        <w:t xml:space="preserve"> </w:t>
      </w:r>
      <w:r w:rsidRPr="00B23766">
        <w:rPr>
          <w:rFonts w:ascii="Sakkal Majalla" w:hAnsi="Sakkal Majalla" w:cs="Sakkal Majalla"/>
          <w:sz w:val="28"/>
          <w:szCs w:val="28"/>
          <w:rtl/>
        </w:rPr>
        <w:t xml:space="preserve">حيث إن </w:t>
      </w:r>
      <w:r w:rsidR="00356E6F">
        <w:rPr>
          <w:rFonts w:ascii="Sakkal Majalla" w:hAnsi="Sakkal Majalla" w:cs="Sakkal Majalla" w:hint="cs"/>
          <w:sz w:val="28"/>
          <w:szCs w:val="28"/>
          <w:rtl/>
        </w:rPr>
        <w:t xml:space="preserve">لكل </w:t>
      </w:r>
      <w:r w:rsidRPr="00B23766">
        <w:rPr>
          <w:rFonts w:ascii="Sakkal Majalla" w:hAnsi="Sakkal Majalla" w:cs="Sakkal Majalla"/>
          <w:sz w:val="28"/>
          <w:szCs w:val="28"/>
          <w:rtl/>
        </w:rPr>
        <w:t xml:space="preserve">مشروع </w:t>
      </w:r>
      <w:r w:rsidR="00356E6F">
        <w:rPr>
          <w:rFonts w:ascii="Sakkal Majalla" w:hAnsi="Sakkal Majalla" w:cs="Sakkal Majalla" w:hint="cs"/>
          <w:sz w:val="28"/>
          <w:szCs w:val="28"/>
          <w:rtl/>
        </w:rPr>
        <w:t>ظروفه الخاصة والفريده وهذا ما يجعل التعميم به نوع من الاخلال و</w:t>
      </w:r>
      <w:r w:rsidRPr="00B23766">
        <w:rPr>
          <w:rFonts w:ascii="Sakkal Majalla" w:hAnsi="Sakkal Majalla" w:cs="Sakkal Majalla"/>
          <w:sz w:val="28"/>
          <w:szCs w:val="28"/>
          <w:rtl/>
        </w:rPr>
        <w:t xml:space="preserve"> لكنه قد يعطي</w:t>
      </w:r>
      <w:r>
        <w:rPr>
          <w:rFonts w:ascii="Sakkal Majalla" w:hAnsi="Sakkal Majalla" w:cs="Sakkal Majalla" w:hint="cs"/>
          <w:sz w:val="28"/>
          <w:szCs w:val="28"/>
          <w:rtl/>
        </w:rPr>
        <w:t xml:space="preserve"> </w:t>
      </w:r>
      <w:r w:rsidRPr="00B23766">
        <w:rPr>
          <w:rFonts w:ascii="Sakkal Majalla" w:hAnsi="Sakkal Majalla" w:cs="Sakkal Majalla"/>
          <w:sz w:val="28"/>
          <w:szCs w:val="28"/>
          <w:rtl/>
        </w:rPr>
        <w:t>انطباع أو مؤشر عن أسباب</w:t>
      </w:r>
      <w:r w:rsidR="00356E6F">
        <w:rPr>
          <w:rFonts w:ascii="Sakkal Majalla" w:hAnsi="Sakkal Majalla" w:cs="Sakkal Majalla" w:hint="cs"/>
          <w:sz w:val="28"/>
          <w:szCs w:val="28"/>
          <w:rtl/>
        </w:rPr>
        <w:t xml:space="preserve"> شائعة للتعثر</w:t>
      </w:r>
      <w:r w:rsidRPr="00B23766">
        <w:rPr>
          <w:rFonts w:ascii="Sakkal Majalla" w:hAnsi="Sakkal Majalla" w:cs="Sakkal Majalla"/>
          <w:sz w:val="28"/>
          <w:szCs w:val="28"/>
          <w:rtl/>
        </w:rPr>
        <w:t xml:space="preserve">، والصعوبات التي </w:t>
      </w:r>
      <w:r w:rsidR="00356E6F">
        <w:rPr>
          <w:rFonts w:ascii="Sakkal Majalla" w:hAnsi="Sakkal Majalla" w:cs="Sakkal Majalla" w:hint="cs"/>
          <w:sz w:val="28"/>
          <w:szCs w:val="28"/>
          <w:rtl/>
        </w:rPr>
        <w:t>ت</w:t>
      </w:r>
      <w:r w:rsidRPr="00B23766">
        <w:rPr>
          <w:rFonts w:ascii="Sakkal Majalla" w:hAnsi="Sakkal Majalla" w:cs="Sakkal Majalla"/>
          <w:sz w:val="28"/>
          <w:szCs w:val="28"/>
          <w:rtl/>
        </w:rPr>
        <w:t>واجهها المشروع</w:t>
      </w:r>
      <w:r w:rsidR="00356E6F">
        <w:rPr>
          <w:rFonts w:ascii="Sakkal Majalla" w:hAnsi="Sakkal Majalla" w:cs="Sakkal Majalla" w:hint="cs"/>
          <w:sz w:val="28"/>
          <w:szCs w:val="28"/>
          <w:rtl/>
        </w:rPr>
        <w:t>ات</w:t>
      </w:r>
      <w:r w:rsidRPr="00B23766">
        <w:rPr>
          <w:rFonts w:ascii="Sakkal Majalla" w:hAnsi="Sakkal Majalla" w:cs="Sakkal Majalla"/>
          <w:sz w:val="28"/>
          <w:szCs w:val="28"/>
          <w:rtl/>
        </w:rPr>
        <w:t xml:space="preserve"> خلال مرحلة التنفيذ</w:t>
      </w:r>
      <w:r>
        <w:rPr>
          <w:rFonts w:ascii="Sakkal Majalla" w:hAnsi="Sakkal Majalla" w:cs="Sakkal Majalla" w:hint="cs"/>
          <w:sz w:val="28"/>
          <w:szCs w:val="28"/>
          <w:rtl/>
        </w:rPr>
        <w:t xml:space="preserve"> </w:t>
      </w:r>
      <w:r w:rsidRPr="00B23766">
        <w:rPr>
          <w:rFonts w:ascii="Sakkal Majalla" w:hAnsi="Sakkal Majalla" w:cs="Sakkal Majalla"/>
          <w:sz w:val="28"/>
          <w:szCs w:val="28"/>
          <w:rtl/>
        </w:rPr>
        <w:t xml:space="preserve">و </w:t>
      </w:r>
      <w:r w:rsidR="00356E6F">
        <w:rPr>
          <w:rFonts w:ascii="Sakkal Majalla" w:hAnsi="Sakkal Majalla" w:cs="Sakkal Majalla" w:hint="cs"/>
          <w:sz w:val="28"/>
          <w:szCs w:val="28"/>
          <w:rtl/>
        </w:rPr>
        <w:t>توضيح</w:t>
      </w:r>
      <w:r w:rsidRPr="00B23766">
        <w:rPr>
          <w:rFonts w:ascii="Sakkal Majalla" w:hAnsi="Sakkal Majalla" w:cs="Sakkal Majalla"/>
          <w:sz w:val="28"/>
          <w:szCs w:val="28"/>
          <w:rtl/>
        </w:rPr>
        <w:t xml:space="preserve"> مدى تأثير ذلك على أطراف العلاقة </w:t>
      </w:r>
      <w:r w:rsidR="00356E6F">
        <w:rPr>
          <w:rFonts w:ascii="Sakkal Majalla" w:hAnsi="Sakkal Majalla" w:cs="Sakkal Majalla" w:hint="cs"/>
          <w:sz w:val="28"/>
          <w:szCs w:val="28"/>
          <w:rtl/>
        </w:rPr>
        <w:t>التعاقدية</w:t>
      </w:r>
      <w:r>
        <w:rPr>
          <w:rFonts w:ascii="Sakkal Majalla" w:hAnsi="Sakkal Majalla" w:cs="Sakkal Majalla" w:hint="cs"/>
          <w:sz w:val="28"/>
          <w:szCs w:val="28"/>
          <w:rtl/>
        </w:rPr>
        <w:t xml:space="preserve">. </w:t>
      </w:r>
    </w:p>
    <w:p w14:paraId="598659CD" w14:textId="2E447459" w:rsidR="00227BD9" w:rsidRDefault="00356E6F" w:rsidP="006E7A7F">
      <w:pPr>
        <w:jc w:val="lowKashida"/>
        <w:rPr>
          <w:rFonts w:ascii="Sakkal Majalla" w:hAnsi="Sakkal Majalla" w:cs="Sakkal Majalla"/>
          <w:sz w:val="28"/>
          <w:szCs w:val="28"/>
          <w:rtl/>
        </w:rPr>
      </w:pPr>
      <w:r>
        <w:rPr>
          <w:rFonts w:ascii="Sakkal Majalla" w:hAnsi="Sakkal Majalla" w:cs="Sakkal Majalla" w:hint="cs"/>
          <w:sz w:val="28"/>
          <w:szCs w:val="28"/>
          <w:rtl/>
        </w:rPr>
        <w:t xml:space="preserve">على وجه العموم فعادة ما يتم الحكم  </w:t>
      </w:r>
      <w:r w:rsidR="00227BD9" w:rsidRPr="00C5457D">
        <w:rPr>
          <w:rFonts w:ascii="Sakkal Majalla" w:hAnsi="Sakkal Majalla" w:cs="Sakkal Majalla"/>
          <w:sz w:val="28"/>
          <w:szCs w:val="28"/>
          <w:rtl/>
        </w:rPr>
        <w:t xml:space="preserve">عـ لى المشــاريع </w:t>
      </w:r>
      <w:r>
        <w:rPr>
          <w:rFonts w:ascii="Sakkal Majalla" w:hAnsi="Sakkal Majalla" w:cs="Sakkal Majalla" w:hint="cs"/>
          <w:sz w:val="28"/>
          <w:szCs w:val="28"/>
          <w:rtl/>
        </w:rPr>
        <w:t>بمصطلح (متعثر)</w:t>
      </w:r>
      <w:r w:rsidR="00227BD9" w:rsidRPr="00C5457D">
        <w:rPr>
          <w:rFonts w:ascii="Sakkal Majalla" w:hAnsi="Sakkal Majalla" w:cs="Sakkal Majalla"/>
          <w:sz w:val="28"/>
          <w:szCs w:val="28"/>
          <w:rtl/>
        </w:rPr>
        <w:t xml:space="preserve"> عندمــا يكــون هنــاك فــرق بــين مــا هــو مخطــط له مــن حيــث النطــاق والتكلفــة والزمــن</w:t>
      </w:r>
      <w:r>
        <w:rPr>
          <w:rFonts w:ascii="Sakkal Majalla" w:hAnsi="Sakkal Majalla" w:cs="Sakkal Majalla" w:hint="cs"/>
          <w:sz w:val="28"/>
          <w:szCs w:val="28"/>
          <w:rtl/>
        </w:rPr>
        <w:t xml:space="preserve"> وبين ما هو منفذ فعليا </w:t>
      </w:r>
      <w:r w:rsidR="00227BD9" w:rsidRPr="00C5457D">
        <w:rPr>
          <w:rFonts w:ascii="Sakkal Majalla" w:hAnsi="Sakkal Majalla" w:cs="Sakkal Majalla"/>
          <w:sz w:val="28"/>
          <w:szCs w:val="28"/>
          <w:rtl/>
        </w:rPr>
        <w:t xml:space="preserve">؛ </w:t>
      </w:r>
      <w:r>
        <w:rPr>
          <w:rFonts w:ascii="Sakkal Majalla" w:hAnsi="Sakkal Majalla" w:cs="Sakkal Majalla" w:hint="cs"/>
          <w:sz w:val="28"/>
          <w:szCs w:val="28"/>
          <w:rtl/>
        </w:rPr>
        <w:t xml:space="preserve">بالاضافة الى </w:t>
      </w:r>
      <w:r w:rsidR="00227BD9" w:rsidRPr="00C5457D">
        <w:rPr>
          <w:rFonts w:ascii="Sakkal Majalla" w:hAnsi="Sakkal Majalla" w:cs="Sakkal Majalla"/>
          <w:sz w:val="28"/>
          <w:szCs w:val="28"/>
          <w:rtl/>
        </w:rPr>
        <w:t xml:space="preserve">حالــة المــشروع في وقــت الحكــم عليــه، </w:t>
      </w:r>
      <w:r>
        <w:rPr>
          <w:rFonts w:ascii="Sakkal Majalla" w:hAnsi="Sakkal Majalla" w:cs="Sakkal Majalla" w:hint="cs"/>
          <w:sz w:val="28"/>
          <w:szCs w:val="28"/>
          <w:rtl/>
        </w:rPr>
        <w:t xml:space="preserve">و التحقق من أن </w:t>
      </w:r>
      <w:r w:rsidR="00227BD9" w:rsidRPr="00C5457D">
        <w:rPr>
          <w:rFonts w:ascii="Sakkal Majalla" w:hAnsi="Sakkal Majalla" w:cs="Sakkal Majalla"/>
          <w:sz w:val="28"/>
          <w:szCs w:val="28"/>
          <w:rtl/>
        </w:rPr>
        <w:t xml:space="preserve">هــل حقــق المـشروع أو يمكــن أن يحقــق نطــاق العمــل الخــاص بــه؟ وهــل المـشروع متقــدم  أم  متأخــر  عــن  الجــدول الزمنـي؟ وهـل التكلفـة الفعليـة للمـشروع  متناسـبة مــع التكلفــة المخطــط  لهــا  حتــى  مرحلــة  المراجعــة؟ </w:t>
      </w:r>
      <w:r>
        <w:rPr>
          <w:rFonts w:ascii="Sakkal Majalla" w:hAnsi="Sakkal Majalla" w:cs="Sakkal Majalla" w:hint="cs"/>
          <w:sz w:val="28"/>
          <w:szCs w:val="28"/>
          <w:rtl/>
        </w:rPr>
        <w:t xml:space="preserve">ان </w:t>
      </w:r>
      <w:r w:rsidR="00227BD9" w:rsidRPr="00C5457D">
        <w:rPr>
          <w:rFonts w:ascii="Sakkal Majalla" w:hAnsi="Sakkal Majalla" w:cs="Sakkal Majalla"/>
          <w:sz w:val="28"/>
          <w:szCs w:val="28"/>
          <w:rtl/>
        </w:rPr>
        <w:t>نجــاح أو فشــل  المــشروع  يُقــاس</w:t>
      </w:r>
      <w:r>
        <w:rPr>
          <w:rFonts w:ascii="Sakkal Majalla" w:hAnsi="Sakkal Majalla" w:cs="Sakkal Majalla" w:hint="cs"/>
          <w:sz w:val="28"/>
          <w:szCs w:val="28"/>
          <w:rtl/>
        </w:rPr>
        <w:t xml:space="preserve"> عادة</w:t>
      </w:r>
      <w:r w:rsidR="00227BD9" w:rsidRPr="00C5457D">
        <w:rPr>
          <w:rFonts w:ascii="Sakkal Majalla" w:hAnsi="Sakkal Majalla" w:cs="Sakkal Majalla"/>
          <w:sz w:val="28"/>
          <w:szCs w:val="28"/>
          <w:rtl/>
        </w:rPr>
        <w:t xml:space="preserve"> بالفــرق  بـ ين مــا هــو </w:t>
      </w:r>
      <w:r>
        <w:rPr>
          <w:rFonts w:ascii="Sakkal Majalla" w:hAnsi="Sakkal Majalla" w:cs="Sakkal Majalla" w:hint="cs"/>
          <w:sz w:val="28"/>
          <w:szCs w:val="28"/>
          <w:rtl/>
        </w:rPr>
        <w:t xml:space="preserve">مخطط له بين ماهو منفذ لحظة المراجعه </w:t>
      </w:r>
      <w:r w:rsidR="00227BD9" w:rsidRPr="00C5457D">
        <w:rPr>
          <w:rFonts w:ascii="Sakkal Majalla" w:hAnsi="Sakkal Majalla" w:cs="Sakkal Majalla"/>
          <w:sz w:val="28"/>
          <w:szCs w:val="28"/>
          <w:rtl/>
        </w:rPr>
        <w:t xml:space="preserve">، </w:t>
      </w:r>
      <w:r w:rsidR="00AC0878">
        <w:rPr>
          <w:rFonts w:ascii="Sakkal Majalla" w:hAnsi="Sakkal Majalla" w:cs="Sakkal Majalla" w:hint="cs"/>
          <w:sz w:val="28"/>
          <w:szCs w:val="28"/>
          <w:rtl/>
        </w:rPr>
        <w:t xml:space="preserve">وكذلك </w:t>
      </w:r>
      <w:r w:rsidR="00227BD9" w:rsidRPr="00C5457D">
        <w:rPr>
          <w:rFonts w:ascii="Sakkal Majalla" w:hAnsi="Sakkal Majalla" w:cs="Sakkal Majalla"/>
          <w:sz w:val="28"/>
          <w:szCs w:val="28"/>
          <w:rtl/>
        </w:rPr>
        <w:t xml:space="preserve">عندمــا لا تتوافــق توقعــات العميــل  وأصحــاب المصلحــة </w:t>
      </w:r>
      <w:r w:rsidR="00AC0878">
        <w:rPr>
          <w:rFonts w:ascii="Sakkal Majalla" w:hAnsi="Sakkal Majalla" w:cs="Sakkal Majalla" w:hint="cs"/>
          <w:sz w:val="28"/>
          <w:szCs w:val="28"/>
          <w:rtl/>
        </w:rPr>
        <w:t>مع ماهو متوقع من المشروع</w:t>
      </w:r>
      <w:r w:rsidR="00227BD9" w:rsidRPr="00C5457D">
        <w:rPr>
          <w:rFonts w:ascii="Sakkal Majalla" w:hAnsi="Sakkal Majalla" w:cs="Sakkal Majalla"/>
          <w:sz w:val="28"/>
          <w:szCs w:val="28"/>
          <w:rtl/>
        </w:rPr>
        <w:t xml:space="preserve">،  </w:t>
      </w:r>
      <w:r w:rsidR="00AC0878">
        <w:rPr>
          <w:rFonts w:ascii="Sakkal Majalla" w:hAnsi="Sakkal Majalla" w:cs="Sakkal Majalla" w:hint="cs"/>
          <w:sz w:val="28"/>
          <w:szCs w:val="28"/>
          <w:rtl/>
        </w:rPr>
        <w:t>والتي قد تصل الى تقييم المشروع  و</w:t>
      </w:r>
      <w:r w:rsidR="00227BD9" w:rsidRPr="00C5457D">
        <w:rPr>
          <w:rFonts w:ascii="Sakkal Majalla" w:hAnsi="Sakkal Majalla" w:cs="Sakkal Majalla"/>
          <w:sz w:val="28"/>
          <w:szCs w:val="28"/>
          <w:rtl/>
        </w:rPr>
        <w:t xml:space="preserve"> الحكـم عـل</w:t>
      </w:r>
      <w:r w:rsidR="00AC0878">
        <w:rPr>
          <w:rFonts w:ascii="Sakkal Majalla" w:hAnsi="Sakkal Majalla" w:cs="Sakkal Majalla" w:hint="cs"/>
          <w:sz w:val="28"/>
          <w:szCs w:val="28"/>
          <w:rtl/>
        </w:rPr>
        <w:t xml:space="preserve">يه </w:t>
      </w:r>
      <w:r w:rsidR="00227BD9" w:rsidRPr="00C5457D">
        <w:rPr>
          <w:rFonts w:ascii="Sakkal Majalla" w:hAnsi="Sakkal Majalla" w:cs="Sakkal Majalla"/>
          <w:sz w:val="28"/>
          <w:szCs w:val="28"/>
          <w:rtl/>
        </w:rPr>
        <w:t>بالفشــل. ومــع ذلــك، فــإن  درجــات التعثــر قــد تـ</w:t>
      </w:r>
      <w:r w:rsidR="00AC0878">
        <w:rPr>
          <w:rFonts w:ascii="Sakkal Majalla" w:hAnsi="Sakkal Majalla" w:cs="Sakkal Majalla" w:hint="cs"/>
          <w:sz w:val="28"/>
          <w:szCs w:val="28"/>
          <w:rtl/>
        </w:rPr>
        <w:t>تراوح بين</w:t>
      </w:r>
      <w:r w:rsidR="00227BD9" w:rsidRPr="00C5457D">
        <w:rPr>
          <w:rFonts w:ascii="Sakkal Majalla" w:hAnsi="Sakkal Majalla" w:cs="Sakkal Majalla"/>
          <w:sz w:val="28"/>
          <w:szCs w:val="28"/>
          <w:rtl/>
        </w:rPr>
        <w:t xml:space="preserve"> الانحــراف عــن الخطــط الأساســية للمــشروع فيــما يخــص مدتــه وتكلفتــه</w:t>
      </w:r>
      <w:r w:rsidR="00227BD9">
        <w:rPr>
          <w:rFonts w:ascii="Sakkal Majalla" w:hAnsi="Sakkal Majalla" w:cs="Sakkal Majalla" w:hint="cs"/>
          <w:sz w:val="28"/>
          <w:szCs w:val="28"/>
          <w:rtl/>
        </w:rPr>
        <w:t xml:space="preserve"> </w:t>
      </w:r>
      <w:r w:rsidR="00AC0878">
        <w:rPr>
          <w:rFonts w:ascii="Sakkal Majalla" w:hAnsi="Sakkal Majalla" w:cs="Sakkal Majalla" w:hint="cs"/>
          <w:sz w:val="28"/>
          <w:szCs w:val="28"/>
          <w:rtl/>
        </w:rPr>
        <w:t>, وقد قام</w:t>
      </w:r>
      <w:r w:rsidR="00227BD9" w:rsidRPr="00C5457D">
        <w:rPr>
          <w:rFonts w:ascii="Sakkal Majalla" w:hAnsi="Sakkal Majalla" w:cs="Sakkal Majalla"/>
          <w:sz w:val="28"/>
          <w:szCs w:val="28"/>
          <w:rtl/>
        </w:rPr>
        <w:t xml:space="preserve"> </w:t>
      </w:r>
      <w:r w:rsidR="00AC0878">
        <w:rPr>
          <w:rFonts w:ascii="Sakkal Majalla" w:hAnsi="Sakkal Majalla" w:cs="Sakkal Majalla" w:hint="cs"/>
          <w:sz w:val="28"/>
          <w:szCs w:val="28"/>
          <w:rtl/>
        </w:rPr>
        <w:t>(</w:t>
      </w:r>
      <w:r w:rsidR="00227BD9">
        <w:rPr>
          <w:rFonts w:ascii="Sakkal Majalla" w:hAnsi="Sakkal Majalla" w:cs="Sakkal Majalla" w:hint="cs"/>
          <w:sz w:val="28"/>
          <w:szCs w:val="28"/>
          <w:rtl/>
        </w:rPr>
        <w:t xml:space="preserve">العالم </w:t>
      </w:r>
      <w:r w:rsidR="00227BD9" w:rsidRPr="00C5457D">
        <w:rPr>
          <w:rFonts w:ascii="Sakkal Majalla" w:hAnsi="Sakkal Majalla" w:cs="Sakkal Majalla"/>
          <w:sz w:val="28"/>
          <w:szCs w:val="28"/>
          <w:rtl/>
        </w:rPr>
        <w:t>باجــولي</w:t>
      </w:r>
      <w:r w:rsidR="00AC0878">
        <w:rPr>
          <w:rFonts w:ascii="Sakkal Majalla" w:hAnsi="Sakkal Majalla" w:cs="Sakkal Majalla" w:hint="cs"/>
          <w:sz w:val="28"/>
          <w:szCs w:val="28"/>
          <w:rtl/>
        </w:rPr>
        <w:t>)</w:t>
      </w:r>
      <w:r w:rsidR="00227BD9" w:rsidRPr="00C5457D">
        <w:rPr>
          <w:rFonts w:ascii="Sakkal Majalla" w:hAnsi="Sakkal Majalla" w:cs="Sakkal Majalla"/>
          <w:sz w:val="28"/>
          <w:szCs w:val="28"/>
          <w:rtl/>
        </w:rPr>
        <w:t xml:space="preserve"> </w:t>
      </w:r>
      <w:r w:rsidR="00AC0878">
        <w:rPr>
          <w:rFonts w:ascii="Sakkal Majalla" w:hAnsi="Sakkal Majalla" w:cs="Sakkal Majalla" w:hint="cs"/>
          <w:sz w:val="28"/>
          <w:szCs w:val="28"/>
          <w:rtl/>
        </w:rPr>
        <w:t xml:space="preserve">بوضع تصنيف </w:t>
      </w:r>
      <w:r w:rsidR="00CD4380">
        <w:rPr>
          <w:rFonts w:ascii="Sakkal Majalla" w:hAnsi="Sakkal Majalla" w:cs="Sakkal Majalla" w:hint="cs"/>
          <w:sz w:val="28"/>
          <w:szCs w:val="28"/>
          <w:rtl/>
        </w:rPr>
        <w:t>عام لحالة المشروع ,</w:t>
      </w:r>
      <w:r w:rsidR="00227BD9">
        <w:rPr>
          <w:rFonts w:ascii="Sakkal Majalla" w:hAnsi="Sakkal Majalla" w:cs="Sakkal Majalla" w:hint="cs"/>
          <w:sz w:val="28"/>
          <w:szCs w:val="28"/>
          <w:rtl/>
        </w:rPr>
        <w:t xml:space="preserve"> كما هو موضح في الجدول أدناه : </w:t>
      </w:r>
    </w:p>
    <w:tbl>
      <w:tblPr>
        <w:bidiVisual/>
        <w:tblW w:w="3980" w:type="dxa"/>
        <w:jc w:val="center"/>
        <w:tblLook w:val="04A0" w:firstRow="1" w:lastRow="0" w:firstColumn="1" w:lastColumn="0" w:noHBand="0" w:noVBand="1"/>
      </w:tblPr>
      <w:tblGrid>
        <w:gridCol w:w="2815"/>
        <w:gridCol w:w="1165"/>
      </w:tblGrid>
      <w:tr w:rsidR="0064263A" w:rsidRPr="0064263A" w14:paraId="145C480B" w14:textId="77777777" w:rsidTr="0064263A">
        <w:trPr>
          <w:trHeight w:val="600"/>
          <w:jc w:val="center"/>
        </w:trPr>
        <w:tc>
          <w:tcPr>
            <w:tcW w:w="2815"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536702A5" w14:textId="77777777" w:rsidR="0064263A" w:rsidRPr="0064263A" w:rsidRDefault="0064263A" w:rsidP="0064263A">
            <w:pPr>
              <w:spacing w:after="0" w:line="240" w:lineRule="auto"/>
              <w:jc w:val="center"/>
              <w:rPr>
                <w:rFonts w:ascii="Arabic Typesetting" w:eastAsia="Times New Roman" w:hAnsi="Arabic Typesetting" w:cs="Arabic Typesetting"/>
                <w:b/>
                <w:bCs/>
                <w:color w:val="FFFFFF"/>
                <w:kern w:val="0"/>
                <w:sz w:val="20"/>
                <w:szCs w:val="20"/>
                <w:lang w:val="en-GB" w:eastAsia="en-GB"/>
                <w14:ligatures w14:val="none"/>
              </w:rPr>
            </w:pPr>
            <w:r w:rsidRPr="0064263A">
              <w:rPr>
                <w:rFonts w:ascii="Arabic Typesetting" w:eastAsia="Times New Roman" w:hAnsi="Arabic Typesetting" w:cs="Arabic Typesetting" w:hint="cs"/>
                <w:b/>
                <w:bCs/>
                <w:color w:val="FFFFFF"/>
                <w:kern w:val="0"/>
                <w:sz w:val="20"/>
                <w:szCs w:val="20"/>
                <w:rtl/>
                <w:lang w:val="en-GB" w:eastAsia="en-GB"/>
                <w14:ligatures w14:val="none"/>
              </w:rPr>
              <w:t>أسباب تصنيف المشروع</w:t>
            </w:r>
          </w:p>
        </w:tc>
        <w:tc>
          <w:tcPr>
            <w:tcW w:w="1165"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31DD5D97" w14:textId="77777777" w:rsidR="0064263A" w:rsidRPr="0064263A" w:rsidRDefault="0064263A" w:rsidP="0064263A">
            <w:pPr>
              <w:spacing w:after="0" w:line="240" w:lineRule="auto"/>
              <w:jc w:val="center"/>
              <w:rPr>
                <w:rFonts w:ascii="Arabic Typesetting" w:eastAsia="Times New Roman" w:hAnsi="Arabic Typesetting" w:cs="Arabic Typesetting"/>
                <w:b/>
                <w:bCs/>
                <w:color w:val="FFFFFF"/>
                <w:kern w:val="0"/>
                <w:sz w:val="20"/>
                <w:szCs w:val="20"/>
                <w:rtl/>
                <w:lang w:val="en-GB" w:eastAsia="en-GB"/>
                <w14:ligatures w14:val="none"/>
              </w:rPr>
            </w:pPr>
            <w:r w:rsidRPr="0064263A">
              <w:rPr>
                <w:rFonts w:ascii="Arabic Typesetting" w:eastAsia="Times New Roman" w:hAnsi="Arabic Typesetting" w:cs="Arabic Typesetting" w:hint="cs"/>
                <w:b/>
                <w:bCs/>
                <w:color w:val="FFFFFF"/>
                <w:kern w:val="0"/>
                <w:sz w:val="20"/>
                <w:szCs w:val="20"/>
                <w:rtl/>
                <w:lang w:val="en-GB" w:eastAsia="en-GB"/>
                <w14:ligatures w14:val="none"/>
              </w:rPr>
              <w:t>تصنيف المشروع</w:t>
            </w:r>
          </w:p>
        </w:tc>
      </w:tr>
      <w:tr w:rsidR="0064263A" w:rsidRPr="0064263A" w14:paraId="33DDC9D7" w14:textId="77777777" w:rsidTr="0064263A">
        <w:trPr>
          <w:trHeight w:val="700"/>
          <w:jc w:val="center"/>
        </w:trPr>
        <w:tc>
          <w:tcPr>
            <w:tcW w:w="2815" w:type="dxa"/>
            <w:tcBorders>
              <w:top w:val="nil"/>
              <w:left w:val="single" w:sz="4" w:space="0" w:color="auto"/>
              <w:bottom w:val="single" w:sz="4" w:space="0" w:color="auto"/>
              <w:right w:val="single" w:sz="4" w:space="0" w:color="auto"/>
            </w:tcBorders>
            <w:shd w:val="clear" w:color="D9D9D9" w:fill="D9D9D9"/>
            <w:vAlign w:val="center"/>
            <w:hideMark/>
          </w:tcPr>
          <w:p w14:paraId="33448DD6"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hAnsi="Arabic Typesetting" w:cs="Arabic Typesetting"/>
                <w:color w:val="1F1F1F"/>
                <w:kern w:val="0"/>
                <w:sz w:val="24"/>
                <w:szCs w:val="24"/>
                <w:lang w:eastAsia="en-GB"/>
                <w14:ligatures w14:val="none"/>
              </w:rPr>
              <w:t xml:space="preserve"> </w:t>
            </w:r>
            <w:r w:rsidRPr="0064263A">
              <w:rPr>
                <w:rFonts w:ascii="Arabic Typesetting" w:hAnsi="Arabic Typesetting" w:cs="Arabic Typesetting"/>
                <w:color w:val="1F1F1F"/>
                <w:kern w:val="0"/>
                <w:sz w:val="24"/>
                <w:szCs w:val="24"/>
                <w:rtl/>
                <w:lang w:eastAsia="en-GB"/>
                <w14:ligatures w14:val="none"/>
              </w:rPr>
              <w:t>عندما ينتهي في مدته, وفي حدود</w:t>
            </w:r>
            <w:r w:rsidRPr="0064263A">
              <w:rPr>
                <w:rFonts w:ascii="Arabic Typesetting" w:hAnsi="Arabic Typesetting" w:cs="Arabic Typesetting"/>
                <w:color w:val="1F1F1F"/>
                <w:kern w:val="0"/>
                <w:sz w:val="24"/>
                <w:szCs w:val="24"/>
                <w:lang w:eastAsia="en-GB"/>
                <w14:ligatures w14:val="none"/>
              </w:rPr>
              <w:t xml:space="preserve"> </w:t>
            </w:r>
            <w:r w:rsidRPr="0064263A">
              <w:rPr>
                <w:rFonts w:ascii="Arabic Typesetting" w:hAnsi="Arabic Typesetting" w:cs="Arabic Typesetting"/>
                <w:color w:val="1F1F1F"/>
                <w:kern w:val="0"/>
                <w:sz w:val="24"/>
                <w:szCs w:val="24"/>
                <w:rtl/>
                <w:lang w:eastAsia="en-GB"/>
                <w14:ligatures w14:val="none"/>
              </w:rPr>
              <w:t>ميزانيته</w:t>
            </w:r>
            <w:r w:rsidRPr="0064263A">
              <w:rPr>
                <w:rFonts w:ascii="Arabic Typesetting" w:hAnsi="Arabic Typesetting" w:cs="Arabic Typesetting"/>
                <w:color w:val="1F1F1F"/>
                <w:kern w:val="0"/>
                <w:sz w:val="24"/>
                <w:szCs w:val="24"/>
                <w:lang w:eastAsia="en-GB"/>
                <w14:ligatures w14:val="none"/>
              </w:rPr>
              <w:t>.</w:t>
            </w:r>
            <w:r w:rsidRPr="0064263A">
              <w:rPr>
                <w:rFonts w:ascii="Arabic Typesetting" w:hAnsi="Arabic Typesetting" w:cs="Arabic Typesetting"/>
                <w:color w:val="1F1F1F"/>
                <w:kern w:val="0"/>
                <w:sz w:val="24"/>
                <w:szCs w:val="24"/>
                <w:lang w:eastAsia="en-GB"/>
                <w14:ligatures w14:val="none"/>
              </w:rPr>
              <w:br/>
            </w:r>
            <w:r w:rsidRPr="0064263A">
              <w:rPr>
                <w:rFonts w:ascii="Arabic Typesetting" w:hAnsi="Arabic Typesetting" w:cs="Arabic Typesetting"/>
                <w:color w:val="1F1F1F"/>
                <w:kern w:val="0"/>
                <w:sz w:val="24"/>
                <w:szCs w:val="24"/>
                <w:rtl/>
                <w:lang w:eastAsia="en-GB"/>
                <w14:ligatures w14:val="none"/>
              </w:rPr>
              <w:t>تكون مخرجاته مكتملة حسب ما خطط لها</w:t>
            </w:r>
          </w:p>
        </w:tc>
        <w:tc>
          <w:tcPr>
            <w:tcW w:w="1165" w:type="dxa"/>
            <w:tcBorders>
              <w:top w:val="nil"/>
              <w:left w:val="single" w:sz="4" w:space="0" w:color="auto"/>
              <w:bottom w:val="single" w:sz="4" w:space="0" w:color="auto"/>
              <w:right w:val="single" w:sz="4" w:space="0" w:color="auto"/>
            </w:tcBorders>
            <w:shd w:val="clear" w:color="D9D9D9" w:fill="D9D9D9"/>
            <w:vAlign w:val="center"/>
            <w:hideMark/>
          </w:tcPr>
          <w:p w14:paraId="68021B4A"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hAnsi="Arabic Typesetting" w:cs="Arabic Typesetting" w:hint="cs"/>
                <w:color w:val="1F1F1F"/>
                <w:kern w:val="0"/>
                <w:sz w:val="24"/>
                <w:szCs w:val="24"/>
                <w:rtl/>
                <w:lang w:val="en-GB" w:eastAsia="en-GB"/>
                <w14:ligatures w14:val="none"/>
              </w:rPr>
              <w:t>المشروع ناجح</w:t>
            </w:r>
          </w:p>
        </w:tc>
      </w:tr>
      <w:tr w:rsidR="0064263A" w:rsidRPr="0064263A" w14:paraId="0603CD97" w14:textId="77777777" w:rsidTr="0064263A">
        <w:trPr>
          <w:trHeight w:val="700"/>
          <w:jc w:val="center"/>
        </w:trPr>
        <w:tc>
          <w:tcPr>
            <w:tcW w:w="2815" w:type="dxa"/>
            <w:tcBorders>
              <w:top w:val="nil"/>
              <w:left w:val="single" w:sz="4" w:space="0" w:color="auto"/>
              <w:bottom w:val="single" w:sz="4" w:space="0" w:color="auto"/>
              <w:right w:val="single" w:sz="4" w:space="0" w:color="auto"/>
            </w:tcBorders>
            <w:shd w:val="clear" w:color="auto" w:fill="auto"/>
            <w:vAlign w:val="center"/>
            <w:hideMark/>
          </w:tcPr>
          <w:p w14:paraId="5E94FC6B"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hAnsi="Arabic Typesetting" w:cs="Arabic Typesetting"/>
                <w:color w:val="1F1F1F"/>
                <w:kern w:val="0"/>
                <w:sz w:val="24"/>
                <w:szCs w:val="24"/>
                <w:rtl/>
                <w:lang w:eastAsia="en-GB"/>
                <w14:ligatures w14:val="none"/>
              </w:rPr>
              <w:t>لم تكتمل مخرجاته حسب ما هو مقرر</w:t>
            </w:r>
            <w:r w:rsidRPr="0064263A">
              <w:rPr>
                <w:rFonts w:ascii="Arabic Typesetting" w:hAnsi="Arabic Typesetting" w:cs="Arabic Typesetting"/>
                <w:color w:val="1F1F1F"/>
                <w:kern w:val="0"/>
                <w:sz w:val="24"/>
                <w:szCs w:val="24"/>
                <w:lang w:eastAsia="en-GB"/>
                <w14:ligatures w14:val="none"/>
              </w:rPr>
              <w:t xml:space="preserve"> </w:t>
            </w:r>
            <w:r w:rsidRPr="0064263A">
              <w:rPr>
                <w:rFonts w:ascii="Arabic Typesetting" w:hAnsi="Arabic Typesetting" w:cs="Arabic Typesetting"/>
                <w:color w:val="1F1F1F"/>
                <w:kern w:val="0"/>
                <w:sz w:val="24"/>
                <w:szCs w:val="24"/>
                <w:rtl/>
                <w:lang w:eastAsia="en-GB"/>
                <w14:ligatures w14:val="none"/>
              </w:rPr>
              <w:t>لها</w:t>
            </w:r>
            <w:r w:rsidRPr="0064263A">
              <w:rPr>
                <w:rFonts w:ascii="Arabic Typesetting" w:hAnsi="Arabic Typesetting" w:cs="Arabic Typesetting"/>
                <w:color w:val="1F1F1F"/>
                <w:kern w:val="0"/>
                <w:sz w:val="24"/>
                <w:szCs w:val="24"/>
                <w:lang w:eastAsia="en-GB"/>
                <w14:ligatures w14:val="none"/>
              </w:rPr>
              <w:t>.</w:t>
            </w:r>
            <w:r w:rsidRPr="0064263A">
              <w:rPr>
                <w:rFonts w:ascii="Arabic Typesetting" w:hAnsi="Arabic Typesetting" w:cs="Arabic Typesetting"/>
                <w:color w:val="1F1F1F"/>
                <w:kern w:val="0"/>
                <w:sz w:val="24"/>
                <w:szCs w:val="24"/>
                <w:lang w:eastAsia="en-GB"/>
                <w14:ligatures w14:val="none"/>
              </w:rPr>
              <w:br/>
              <w:t xml:space="preserve"> </w:t>
            </w:r>
            <w:r w:rsidRPr="0064263A">
              <w:rPr>
                <w:rFonts w:ascii="Arabic Typesetting" w:hAnsi="Arabic Typesetting" w:cs="Arabic Typesetting"/>
                <w:color w:val="1F1F1F"/>
                <w:kern w:val="0"/>
                <w:sz w:val="24"/>
                <w:szCs w:val="24"/>
                <w:rtl/>
                <w:lang w:eastAsia="en-GB"/>
                <w14:ligatures w14:val="none"/>
              </w:rPr>
              <w:t>انتهى بعد وقته التعاقدي وبتكلفة</w:t>
            </w:r>
            <w:r w:rsidRPr="0064263A">
              <w:rPr>
                <w:rFonts w:ascii="Arabic Typesetting" w:hAnsi="Arabic Typesetting" w:cs="Arabic Typesetting"/>
                <w:color w:val="1F1F1F"/>
                <w:kern w:val="0"/>
                <w:sz w:val="24"/>
                <w:szCs w:val="24"/>
                <w:lang w:eastAsia="en-GB"/>
                <w14:ligatures w14:val="none"/>
              </w:rPr>
              <w:t xml:space="preserve"> </w:t>
            </w:r>
            <w:r w:rsidRPr="0064263A">
              <w:rPr>
                <w:rFonts w:ascii="Arabic Typesetting" w:hAnsi="Arabic Typesetting" w:cs="Arabic Typesetting"/>
                <w:color w:val="1F1F1F"/>
                <w:kern w:val="0"/>
                <w:sz w:val="24"/>
                <w:szCs w:val="24"/>
                <w:rtl/>
                <w:lang w:eastAsia="en-GB"/>
                <w14:ligatures w14:val="none"/>
              </w:rPr>
              <w:t>أكثر</w:t>
            </w:r>
            <w:r w:rsidRPr="0064263A">
              <w:rPr>
                <w:rFonts w:ascii="Arabic Typesetting" w:hAnsi="Arabic Typesetting" w:cs="Arabic Typesetting"/>
                <w:color w:val="1F1F1F"/>
                <w:kern w:val="0"/>
                <w:sz w:val="24"/>
                <w:szCs w:val="24"/>
                <w:lang w:eastAsia="en-GB"/>
                <w14:ligatures w14:val="none"/>
              </w:rPr>
              <w:t>.</w:t>
            </w:r>
          </w:p>
        </w:tc>
        <w:tc>
          <w:tcPr>
            <w:tcW w:w="1165" w:type="dxa"/>
            <w:tcBorders>
              <w:top w:val="nil"/>
              <w:left w:val="single" w:sz="4" w:space="0" w:color="auto"/>
              <w:bottom w:val="single" w:sz="4" w:space="0" w:color="auto"/>
              <w:right w:val="single" w:sz="4" w:space="0" w:color="auto"/>
            </w:tcBorders>
            <w:shd w:val="clear" w:color="auto" w:fill="auto"/>
            <w:vAlign w:val="center"/>
            <w:hideMark/>
          </w:tcPr>
          <w:p w14:paraId="14A4815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hAnsi="Arabic Typesetting" w:cs="Arabic Typesetting" w:hint="cs"/>
                <w:color w:val="1F1F1F"/>
                <w:kern w:val="0"/>
                <w:sz w:val="24"/>
                <w:szCs w:val="24"/>
                <w:rtl/>
                <w:lang w:val="en-GB" w:eastAsia="en-GB"/>
                <w14:ligatures w14:val="none"/>
              </w:rPr>
              <w:t>مشروع متعثر</w:t>
            </w:r>
          </w:p>
        </w:tc>
      </w:tr>
      <w:tr w:rsidR="0064263A" w:rsidRPr="0064263A" w14:paraId="574F662A" w14:textId="77777777" w:rsidTr="0064263A">
        <w:trPr>
          <w:trHeight w:val="650"/>
          <w:jc w:val="center"/>
        </w:trPr>
        <w:tc>
          <w:tcPr>
            <w:tcW w:w="2815" w:type="dxa"/>
            <w:tcBorders>
              <w:top w:val="nil"/>
              <w:left w:val="single" w:sz="4" w:space="0" w:color="auto"/>
              <w:bottom w:val="single" w:sz="4" w:space="0" w:color="auto"/>
              <w:right w:val="single" w:sz="4" w:space="0" w:color="auto"/>
            </w:tcBorders>
            <w:shd w:val="clear" w:color="D9D9D9" w:fill="D9D9D9"/>
            <w:vAlign w:val="center"/>
            <w:hideMark/>
          </w:tcPr>
          <w:p w14:paraId="5AF2D68C"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hAnsi="Arabic Typesetting" w:cs="Arabic Typesetting"/>
                <w:color w:val="1F1F1F"/>
                <w:kern w:val="0"/>
                <w:sz w:val="24"/>
                <w:szCs w:val="24"/>
                <w:rtl/>
                <w:lang w:eastAsia="en-GB"/>
                <w14:ligatures w14:val="none"/>
              </w:rPr>
              <w:t>وجود خسارة في المخرجات</w:t>
            </w:r>
            <w:r w:rsidRPr="0064263A">
              <w:rPr>
                <w:rFonts w:ascii="Arabic Typesetting" w:hAnsi="Arabic Typesetting" w:cs="Arabic Typesetting"/>
                <w:color w:val="1F1F1F"/>
                <w:kern w:val="0"/>
                <w:sz w:val="24"/>
                <w:szCs w:val="24"/>
                <w:lang w:eastAsia="en-GB"/>
                <w14:ligatures w14:val="none"/>
              </w:rPr>
              <w:t>.</w:t>
            </w:r>
            <w:r w:rsidRPr="0064263A">
              <w:rPr>
                <w:rFonts w:ascii="Arabic Typesetting" w:hAnsi="Arabic Typesetting" w:cs="Arabic Typesetting"/>
                <w:color w:val="1F1F1F"/>
                <w:kern w:val="0"/>
                <w:sz w:val="24"/>
                <w:szCs w:val="24"/>
                <w:lang w:eastAsia="en-GB"/>
                <w14:ligatures w14:val="none"/>
              </w:rPr>
              <w:br/>
              <w:t xml:space="preserve"> </w:t>
            </w:r>
            <w:r w:rsidRPr="0064263A">
              <w:rPr>
                <w:rFonts w:ascii="Arabic Typesetting" w:hAnsi="Arabic Typesetting" w:cs="Arabic Typesetting"/>
                <w:color w:val="1F1F1F"/>
                <w:kern w:val="0"/>
                <w:sz w:val="24"/>
                <w:szCs w:val="24"/>
                <w:rtl/>
                <w:lang w:eastAsia="en-GB"/>
                <w14:ligatures w14:val="none"/>
              </w:rPr>
              <w:t>عندما يتوقف أو يؤجل أو يلغى. - غير</w:t>
            </w:r>
            <w:r w:rsidRPr="0064263A">
              <w:rPr>
                <w:rFonts w:ascii="Arabic Typesetting" w:hAnsi="Arabic Typesetting" w:cs="Arabic Typesetting"/>
                <w:color w:val="1F1F1F"/>
                <w:kern w:val="0"/>
                <w:sz w:val="24"/>
                <w:szCs w:val="24"/>
                <w:lang w:eastAsia="en-GB"/>
                <w14:ligatures w14:val="none"/>
              </w:rPr>
              <w:t xml:space="preserve"> </w:t>
            </w:r>
            <w:r w:rsidRPr="0064263A">
              <w:rPr>
                <w:rFonts w:ascii="Arabic Typesetting" w:hAnsi="Arabic Typesetting" w:cs="Arabic Typesetting"/>
                <w:color w:val="1F1F1F"/>
                <w:kern w:val="0"/>
                <w:sz w:val="24"/>
                <w:szCs w:val="24"/>
                <w:rtl/>
                <w:lang w:eastAsia="en-GB"/>
                <w14:ligatures w14:val="none"/>
              </w:rPr>
              <w:t>مكتمل</w:t>
            </w:r>
            <w:r w:rsidRPr="0064263A">
              <w:rPr>
                <w:rFonts w:ascii="Arabic Typesetting" w:hAnsi="Arabic Typesetting" w:cs="Arabic Typesetting"/>
                <w:color w:val="1F1F1F"/>
                <w:kern w:val="0"/>
                <w:sz w:val="24"/>
                <w:szCs w:val="24"/>
                <w:lang w:eastAsia="en-GB"/>
                <w14:ligatures w14:val="none"/>
              </w:rPr>
              <w:t>.</w:t>
            </w:r>
          </w:p>
        </w:tc>
        <w:tc>
          <w:tcPr>
            <w:tcW w:w="1165" w:type="dxa"/>
            <w:tcBorders>
              <w:top w:val="nil"/>
              <w:left w:val="single" w:sz="4" w:space="0" w:color="auto"/>
              <w:bottom w:val="single" w:sz="4" w:space="0" w:color="auto"/>
              <w:right w:val="single" w:sz="4" w:space="0" w:color="auto"/>
            </w:tcBorders>
            <w:shd w:val="clear" w:color="D9D9D9" w:fill="D9D9D9"/>
            <w:vAlign w:val="center"/>
            <w:hideMark/>
          </w:tcPr>
          <w:p w14:paraId="311D97A5"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hAnsi="Arabic Typesetting" w:cs="Arabic Typesetting" w:hint="cs"/>
                <w:color w:val="1F1F1F"/>
                <w:kern w:val="0"/>
                <w:sz w:val="24"/>
                <w:szCs w:val="24"/>
                <w:rtl/>
                <w:lang w:val="en-GB" w:eastAsia="en-GB"/>
                <w14:ligatures w14:val="none"/>
              </w:rPr>
              <w:t>مشروع غير ناجح</w:t>
            </w:r>
          </w:p>
        </w:tc>
      </w:tr>
    </w:tbl>
    <w:p w14:paraId="70FDC1F6" w14:textId="043398C4" w:rsidR="00227BD9" w:rsidRDefault="00227BD9" w:rsidP="006E7A7F">
      <w:pPr>
        <w:spacing w:before="113"/>
        <w:ind w:left="976"/>
        <w:jc w:val="center"/>
        <w:rPr>
          <w:b/>
          <w:bCs/>
          <w:sz w:val="24"/>
          <w:szCs w:val="24"/>
        </w:rPr>
      </w:pPr>
      <w:r>
        <w:rPr>
          <w:b/>
          <w:bCs/>
          <w:color w:val="231F20"/>
          <w:w w:val="64"/>
          <w:sz w:val="24"/>
          <w:szCs w:val="24"/>
          <w:rtl/>
        </w:rPr>
        <w:t>جدول</w:t>
      </w:r>
      <w:r>
        <w:rPr>
          <w:b/>
          <w:bCs/>
          <w:color w:val="231F20"/>
          <w:spacing w:val="-15"/>
          <w:sz w:val="24"/>
          <w:szCs w:val="24"/>
          <w:rtl/>
        </w:rPr>
        <w:t xml:space="preserve"> </w:t>
      </w:r>
      <w:r>
        <w:rPr>
          <w:b/>
          <w:bCs/>
          <w:color w:val="231F20"/>
          <w:w w:val="64"/>
          <w:sz w:val="24"/>
          <w:szCs w:val="24"/>
          <w:rtl/>
        </w:rPr>
        <w:t>رقم</w:t>
      </w:r>
      <w:r>
        <w:rPr>
          <w:b/>
          <w:bCs/>
          <w:color w:val="231F20"/>
          <w:spacing w:val="-15"/>
          <w:sz w:val="24"/>
          <w:szCs w:val="24"/>
          <w:rtl/>
        </w:rPr>
        <w:t xml:space="preserve"> </w:t>
      </w:r>
      <w:r>
        <w:rPr>
          <w:b/>
          <w:bCs/>
          <w:color w:val="231F20"/>
          <w:w w:val="64"/>
          <w:sz w:val="24"/>
          <w:szCs w:val="24"/>
        </w:rPr>
        <w:t>.(</w:t>
      </w:r>
      <w:r w:rsidR="00DF3D4C">
        <w:rPr>
          <w:b/>
          <w:bCs/>
          <w:color w:val="231F20"/>
          <w:w w:val="64"/>
          <w:sz w:val="24"/>
          <w:szCs w:val="24"/>
        </w:rPr>
        <w:t>1</w:t>
      </w:r>
      <w:r>
        <w:rPr>
          <w:b/>
          <w:bCs/>
          <w:color w:val="231F20"/>
          <w:w w:val="64"/>
          <w:sz w:val="24"/>
          <w:szCs w:val="24"/>
        </w:rPr>
        <w:t>)</w:t>
      </w:r>
      <w:r>
        <w:rPr>
          <w:b/>
          <w:bCs/>
          <w:color w:val="231F20"/>
          <w:spacing w:val="-15"/>
          <w:sz w:val="24"/>
          <w:szCs w:val="24"/>
          <w:rtl/>
        </w:rPr>
        <w:t xml:space="preserve"> </w:t>
      </w:r>
      <w:r>
        <w:rPr>
          <w:b/>
          <w:bCs/>
          <w:color w:val="231F20"/>
          <w:w w:val="64"/>
          <w:sz w:val="24"/>
          <w:szCs w:val="24"/>
          <w:rtl/>
        </w:rPr>
        <w:t>تصنيف</w:t>
      </w:r>
      <w:r>
        <w:rPr>
          <w:b/>
          <w:bCs/>
          <w:color w:val="231F20"/>
          <w:spacing w:val="-15"/>
          <w:sz w:val="24"/>
          <w:szCs w:val="24"/>
          <w:rtl/>
        </w:rPr>
        <w:t xml:space="preserve"> </w:t>
      </w:r>
      <w:r>
        <w:rPr>
          <w:b/>
          <w:bCs/>
          <w:color w:val="231F20"/>
          <w:w w:val="64"/>
          <w:sz w:val="24"/>
          <w:szCs w:val="24"/>
          <w:rtl/>
        </w:rPr>
        <w:t>تعثر</w:t>
      </w:r>
      <w:r>
        <w:rPr>
          <w:b/>
          <w:bCs/>
          <w:color w:val="231F20"/>
          <w:spacing w:val="-15"/>
          <w:sz w:val="24"/>
          <w:szCs w:val="24"/>
          <w:rtl/>
        </w:rPr>
        <w:t xml:space="preserve"> </w:t>
      </w:r>
      <w:r>
        <w:rPr>
          <w:b/>
          <w:bCs/>
          <w:color w:val="231F20"/>
          <w:w w:val="64"/>
          <w:sz w:val="24"/>
          <w:szCs w:val="24"/>
          <w:rtl/>
        </w:rPr>
        <w:t>المشاريع</w:t>
      </w:r>
    </w:p>
    <w:p w14:paraId="3C8D9686" w14:textId="77777777" w:rsidR="00CD4380" w:rsidRDefault="00CD4380" w:rsidP="006E7A7F">
      <w:pPr>
        <w:jc w:val="lowKashida"/>
        <w:rPr>
          <w:rFonts w:ascii="Sakkal Majalla" w:hAnsi="Sakkal Majalla" w:cs="Sakkal Majalla"/>
          <w:sz w:val="28"/>
          <w:szCs w:val="28"/>
          <w:rtl/>
        </w:rPr>
      </w:pPr>
    </w:p>
    <w:p w14:paraId="5206E391" w14:textId="64C9F51F" w:rsidR="00227BD9" w:rsidRDefault="00227BD9" w:rsidP="006E7A7F">
      <w:pPr>
        <w:jc w:val="lowKashida"/>
        <w:rPr>
          <w:rFonts w:ascii="Sakkal Majalla" w:hAnsi="Sakkal Majalla" w:cs="Sakkal Majalla"/>
          <w:sz w:val="28"/>
          <w:szCs w:val="28"/>
          <w:rtl/>
        </w:rPr>
      </w:pPr>
      <w:r w:rsidRPr="00B23766">
        <w:rPr>
          <w:rFonts w:ascii="Sakkal Majalla" w:hAnsi="Sakkal Majalla" w:cs="Sakkal Majalla"/>
          <w:sz w:val="28"/>
          <w:szCs w:val="28"/>
          <w:rtl/>
        </w:rPr>
        <w:lastRenderedPageBreak/>
        <w:t>و من خلال اطلاع</w:t>
      </w:r>
      <w:r>
        <w:rPr>
          <w:rFonts w:ascii="Sakkal Majalla" w:hAnsi="Sakkal Majalla" w:cs="Sakkal Majalla" w:hint="cs"/>
          <w:sz w:val="28"/>
          <w:szCs w:val="28"/>
          <w:rtl/>
          <w:lang w:val="en-GB"/>
        </w:rPr>
        <w:t xml:space="preserve">ي </w:t>
      </w:r>
      <w:r w:rsidR="00CD4380">
        <w:rPr>
          <w:rFonts w:ascii="Sakkal Majalla" w:hAnsi="Sakkal Majalla" w:cs="Sakkal Majalla" w:hint="cs"/>
          <w:sz w:val="28"/>
          <w:szCs w:val="28"/>
          <w:rtl/>
          <w:lang w:val="en-GB"/>
        </w:rPr>
        <w:t>كدارس وباحث بالاضافة الى</w:t>
      </w:r>
      <w:r w:rsidRPr="00B23766">
        <w:rPr>
          <w:rFonts w:ascii="Sakkal Majalla" w:hAnsi="Sakkal Majalla" w:cs="Sakkal Majalla"/>
          <w:sz w:val="28"/>
          <w:szCs w:val="28"/>
          <w:rtl/>
        </w:rPr>
        <w:t xml:space="preserve"> صلت</w:t>
      </w:r>
      <w:r>
        <w:rPr>
          <w:rFonts w:ascii="Sakkal Majalla" w:hAnsi="Sakkal Majalla" w:cs="Sakkal Majalla" w:hint="cs"/>
          <w:sz w:val="28"/>
          <w:szCs w:val="28"/>
          <w:rtl/>
        </w:rPr>
        <w:t>ي</w:t>
      </w:r>
      <w:r w:rsidRPr="00B23766">
        <w:rPr>
          <w:rFonts w:ascii="Sakkal Majalla" w:hAnsi="Sakkal Majalla" w:cs="Sakkal Majalla"/>
          <w:sz w:val="28"/>
          <w:szCs w:val="28"/>
          <w:rtl/>
        </w:rPr>
        <w:t xml:space="preserve"> الوثيقة بالمشاريع الإنشائية المنفذة في </w:t>
      </w:r>
      <w:r>
        <w:rPr>
          <w:rFonts w:ascii="Sakkal Majalla" w:hAnsi="Sakkal Majalla" w:cs="Sakkal Majalla" w:hint="cs"/>
          <w:sz w:val="28"/>
          <w:szCs w:val="28"/>
          <w:rtl/>
        </w:rPr>
        <w:t>المملكة العربية السعودية</w:t>
      </w:r>
      <w:r w:rsidRPr="00B23766">
        <w:rPr>
          <w:rFonts w:ascii="Sakkal Majalla" w:hAnsi="Sakkal Majalla" w:cs="Sakkal Majalla"/>
          <w:sz w:val="28"/>
          <w:szCs w:val="28"/>
          <w:rtl/>
        </w:rPr>
        <w:t xml:space="preserve"> </w:t>
      </w:r>
      <w:r>
        <w:rPr>
          <w:rFonts w:ascii="Sakkal Majalla" w:hAnsi="Sakkal Majalla" w:cs="Sakkal Majalla" w:hint="cs"/>
          <w:sz w:val="28"/>
          <w:szCs w:val="28"/>
          <w:rtl/>
        </w:rPr>
        <w:t xml:space="preserve"> تم ملاحظة </w:t>
      </w:r>
      <w:r w:rsidRPr="00B23766">
        <w:rPr>
          <w:rFonts w:ascii="Sakkal Majalla" w:hAnsi="Sakkal Majalla" w:cs="Sakkal Majalla"/>
          <w:sz w:val="28"/>
          <w:szCs w:val="28"/>
          <w:rtl/>
        </w:rPr>
        <w:t>أن التخطيط الإداري و الهندسي السليم للمشاريع</w:t>
      </w:r>
      <w:r>
        <w:rPr>
          <w:rFonts w:ascii="Sakkal Majalla" w:hAnsi="Sakkal Majalla" w:cs="Sakkal Majalla" w:hint="cs"/>
          <w:sz w:val="28"/>
          <w:szCs w:val="28"/>
          <w:rtl/>
        </w:rPr>
        <w:t xml:space="preserve"> </w:t>
      </w:r>
      <w:r w:rsidRPr="00B23766">
        <w:rPr>
          <w:rFonts w:ascii="Sakkal Majalla" w:hAnsi="Sakkal Majalla" w:cs="Sakkal Majalla"/>
          <w:sz w:val="28"/>
          <w:szCs w:val="28"/>
          <w:rtl/>
        </w:rPr>
        <w:t>الهندسية</w:t>
      </w:r>
      <w:r>
        <w:rPr>
          <w:rFonts w:ascii="Sakkal Majalla" w:hAnsi="Sakkal Majalla" w:cs="Sakkal Majalla" w:hint="cs"/>
          <w:sz w:val="28"/>
          <w:szCs w:val="28"/>
          <w:rtl/>
        </w:rPr>
        <w:t xml:space="preserve"> يلعب دورا كبيرا في نجاح شركات المقاولات في انجاز مشاريعها </w:t>
      </w:r>
      <w:r w:rsidRPr="00B23766">
        <w:rPr>
          <w:rFonts w:ascii="Sakkal Majalla" w:hAnsi="Sakkal Majalla" w:cs="Sakkal Majalla"/>
          <w:sz w:val="28"/>
          <w:szCs w:val="28"/>
          <w:rtl/>
        </w:rPr>
        <w:t>و على العكس فإن سوء التخطيط و عدم الفهم الدقيق لكل من ( مفهوم التخطيط و مراحله، أهمية</w:t>
      </w:r>
      <w:r>
        <w:rPr>
          <w:rFonts w:ascii="Sakkal Majalla" w:hAnsi="Sakkal Majalla" w:cs="Sakkal Majalla" w:hint="cs"/>
          <w:sz w:val="28"/>
          <w:szCs w:val="28"/>
          <w:rtl/>
        </w:rPr>
        <w:t xml:space="preserve"> </w:t>
      </w:r>
      <w:r w:rsidRPr="00B23766">
        <w:rPr>
          <w:rFonts w:ascii="Sakkal Majalla" w:hAnsi="Sakkal Majalla" w:cs="Sakkal Majalla"/>
          <w:sz w:val="28"/>
          <w:szCs w:val="28"/>
          <w:rtl/>
        </w:rPr>
        <w:t>التخطيط ، مقومات التخطيط الفعال) يؤدي إلى فقدان السيطرة على مكونات التحكم في المشروع</w:t>
      </w:r>
      <w:r>
        <w:rPr>
          <w:rFonts w:ascii="Sakkal Majalla" w:hAnsi="Sakkal Majalla" w:cs="Sakkal Majalla" w:hint="cs"/>
          <w:sz w:val="28"/>
          <w:szCs w:val="28"/>
          <w:rtl/>
        </w:rPr>
        <w:t xml:space="preserve"> </w:t>
      </w:r>
      <w:r w:rsidRPr="00B23766">
        <w:rPr>
          <w:rFonts w:ascii="Sakkal Majalla" w:hAnsi="Sakkal Majalla" w:cs="Sakkal Majalla"/>
          <w:sz w:val="28"/>
          <w:szCs w:val="28"/>
          <w:rtl/>
        </w:rPr>
        <w:t xml:space="preserve">الهندسي من حيث زمن التنفيذ ، جودة التنفيذ ، تكلفة التنفيذ ، و </w:t>
      </w:r>
      <w:r w:rsidR="00CD4380">
        <w:rPr>
          <w:rFonts w:ascii="Sakkal Majalla" w:hAnsi="Sakkal Majalla" w:cs="Sakkal Majalla" w:hint="cs"/>
          <w:sz w:val="28"/>
          <w:szCs w:val="28"/>
          <w:rtl/>
        </w:rPr>
        <w:t xml:space="preserve">لذلك </w:t>
      </w:r>
      <w:r w:rsidRPr="00B23766">
        <w:rPr>
          <w:rFonts w:ascii="Sakkal Majalla" w:hAnsi="Sakkal Majalla" w:cs="Sakkal Majalla"/>
          <w:sz w:val="28"/>
          <w:szCs w:val="28"/>
          <w:rtl/>
        </w:rPr>
        <w:t>يركز البحث على مدى تأثير سوء</w:t>
      </w:r>
      <w:r>
        <w:rPr>
          <w:rFonts w:ascii="Sakkal Majalla" w:hAnsi="Sakkal Majalla" w:cs="Sakkal Majalla" w:hint="cs"/>
          <w:sz w:val="28"/>
          <w:szCs w:val="28"/>
          <w:rtl/>
        </w:rPr>
        <w:t xml:space="preserve"> </w:t>
      </w:r>
      <w:r w:rsidRPr="00B23766">
        <w:rPr>
          <w:rFonts w:ascii="Sakkal Majalla" w:hAnsi="Sakkal Majalla" w:cs="Sakkal Majalla"/>
          <w:sz w:val="28"/>
          <w:szCs w:val="28"/>
          <w:rtl/>
        </w:rPr>
        <w:t xml:space="preserve">التخطيط في وقت المشروع و تأخر إنجاز المشاريع الإنشائية </w:t>
      </w:r>
      <w:r>
        <w:rPr>
          <w:rFonts w:ascii="Sakkal Majalla" w:hAnsi="Sakkal Majalla" w:cs="Sakkal Majalla" w:hint="cs"/>
          <w:sz w:val="28"/>
          <w:szCs w:val="28"/>
          <w:rtl/>
        </w:rPr>
        <w:t xml:space="preserve">بالمملكة العربية السعودية </w:t>
      </w:r>
      <w:r w:rsidRPr="00B23766">
        <w:rPr>
          <w:rFonts w:ascii="Sakkal Majalla" w:hAnsi="Sakkal Majalla" w:cs="Sakkal Majalla"/>
          <w:sz w:val="28"/>
          <w:szCs w:val="28"/>
          <w:rtl/>
        </w:rPr>
        <w:t xml:space="preserve">نتيجة ذلك. </w:t>
      </w:r>
    </w:p>
    <w:p w14:paraId="6D550C69" w14:textId="713E76C5" w:rsidR="00227BD9" w:rsidRPr="00247478" w:rsidRDefault="00227BD9" w:rsidP="00247478">
      <w:pPr>
        <w:pStyle w:val="ListParagraph"/>
        <w:numPr>
          <w:ilvl w:val="1"/>
          <w:numId w:val="39"/>
        </w:numPr>
        <w:outlineLvl w:val="0"/>
        <w:rPr>
          <w:rFonts w:ascii="Sakkal Majalla" w:hAnsi="Sakkal Majalla" w:cs="Sakkal Majalla"/>
          <w:sz w:val="32"/>
          <w:szCs w:val="32"/>
          <w:u w:val="single"/>
          <w:rtl/>
        </w:rPr>
      </w:pPr>
      <w:bookmarkStart w:id="3" w:name="_Toc203840937"/>
      <w:r w:rsidRPr="00247478">
        <w:rPr>
          <w:rFonts w:ascii="Sakkal Majalla" w:hAnsi="Sakkal Majalla" w:cs="Sakkal Majalla"/>
          <w:sz w:val="32"/>
          <w:szCs w:val="32"/>
          <w:u w:val="single"/>
          <w:rtl/>
        </w:rPr>
        <w:t>أهمية الدراسة</w:t>
      </w:r>
      <w:bookmarkEnd w:id="3"/>
      <w:r w:rsidRPr="00247478">
        <w:rPr>
          <w:rFonts w:ascii="Sakkal Majalla" w:hAnsi="Sakkal Majalla" w:cs="Sakkal Majalla"/>
          <w:sz w:val="32"/>
          <w:szCs w:val="32"/>
          <w:u w:val="single"/>
          <w:rtl/>
        </w:rPr>
        <w:t xml:space="preserve"> </w:t>
      </w:r>
    </w:p>
    <w:p w14:paraId="4DE4025A" w14:textId="62253537" w:rsidR="00227BD9" w:rsidRPr="009D7640" w:rsidRDefault="00227BD9" w:rsidP="002D0CC1">
      <w:pPr>
        <w:jc w:val="lowKashida"/>
        <w:rPr>
          <w:rFonts w:ascii="Sakkal Majalla" w:hAnsi="Sakkal Majalla" w:cs="Sakkal Majalla"/>
          <w:sz w:val="28"/>
          <w:szCs w:val="28"/>
          <w:rtl/>
        </w:rPr>
      </w:pPr>
      <w:r w:rsidRPr="009D7640">
        <w:rPr>
          <w:rFonts w:ascii="Sakkal Majalla" w:hAnsi="Sakkal Majalla" w:cs="Sakkal Majalla"/>
          <w:sz w:val="28"/>
          <w:szCs w:val="28"/>
          <w:rtl/>
        </w:rPr>
        <w:t>يُحدث التأخير في إنجاز المشاريع تأثيرًا سلبيًا على جميع الأطراف المشاركة فيه</w:t>
      </w:r>
      <w:r w:rsidR="00071712">
        <w:rPr>
          <w:rFonts w:ascii="Sakkal Majalla" w:hAnsi="Sakkal Majalla" w:cs="Sakkal Majalla" w:hint="cs"/>
          <w:sz w:val="28"/>
          <w:szCs w:val="28"/>
          <w:rtl/>
        </w:rPr>
        <w:t xml:space="preserve"> </w:t>
      </w:r>
      <w:r w:rsidRPr="009D7640">
        <w:rPr>
          <w:rFonts w:ascii="Sakkal Majalla" w:hAnsi="Sakkal Majalla" w:cs="Sakkal Majalla"/>
          <w:sz w:val="28"/>
          <w:szCs w:val="28"/>
          <w:rtl/>
        </w:rPr>
        <w:t xml:space="preserve">. وتنعكس الآثار السلبية للتأخير على تكلفة التطوير، وإيرادات المشاريع، وجودة هذه المشاريع. فكلما طال الوقت اللازم لإنجاز العمل، ارتفعت تكلفة الإنشاء، </w:t>
      </w:r>
      <w:r w:rsidR="00071712">
        <w:rPr>
          <w:rFonts w:ascii="Sakkal Majalla" w:hAnsi="Sakkal Majalla" w:cs="Sakkal Majalla" w:hint="cs"/>
          <w:sz w:val="28"/>
          <w:szCs w:val="28"/>
          <w:rtl/>
        </w:rPr>
        <w:t>بسبب أن هذا</w:t>
      </w:r>
      <w:r w:rsidRPr="009D7640">
        <w:rPr>
          <w:rFonts w:ascii="Sakkal Majalla" w:hAnsi="Sakkal Majalla" w:cs="Sakkal Majalla"/>
          <w:sz w:val="28"/>
          <w:szCs w:val="28"/>
          <w:rtl/>
        </w:rPr>
        <w:t xml:space="preserve"> التأخير يعني زيادة عدد الموظفين، </w:t>
      </w:r>
      <w:r w:rsidR="00071712">
        <w:rPr>
          <w:rFonts w:ascii="Sakkal Majalla" w:hAnsi="Sakkal Majalla" w:cs="Sakkal Majalla" w:hint="cs"/>
          <w:sz w:val="28"/>
          <w:szCs w:val="28"/>
          <w:rtl/>
        </w:rPr>
        <w:t xml:space="preserve">بالاضافة الى </w:t>
      </w:r>
      <w:r w:rsidRPr="009D7640">
        <w:rPr>
          <w:rFonts w:ascii="Sakkal Majalla" w:hAnsi="Sakkal Majalla" w:cs="Sakkal Majalla"/>
          <w:sz w:val="28"/>
          <w:szCs w:val="28"/>
          <w:rtl/>
        </w:rPr>
        <w:t>ساعات عمل</w:t>
      </w:r>
      <w:r w:rsidR="00071712">
        <w:rPr>
          <w:rFonts w:ascii="Sakkal Majalla" w:hAnsi="Sakkal Majalla" w:cs="Sakkal Majalla" w:hint="cs"/>
          <w:sz w:val="28"/>
          <w:szCs w:val="28"/>
          <w:rtl/>
        </w:rPr>
        <w:t xml:space="preserve"> اضافية </w:t>
      </w:r>
      <w:r w:rsidRPr="009D7640">
        <w:rPr>
          <w:rFonts w:ascii="Sakkal Majalla" w:hAnsi="Sakkal Majalla" w:cs="Sakkal Majalla"/>
          <w:sz w:val="28"/>
          <w:szCs w:val="28"/>
          <w:rtl/>
        </w:rPr>
        <w:t>، و</w:t>
      </w:r>
      <w:r w:rsidR="00071712">
        <w:rPr>
          <w:rFonts w:ascii="Sakkal Majalla" w:hAnsi="Sakkal Majalla" w:cs="Sakkal Majalla" w:hint="cs"/>
          <w:sz w:val="28"/>
          <w:szCs w:val="28"/>
          <w:rtl/>
        </w:rPr>
        <w:t xml:space="preserve">أجور </w:t>
      </w:r>
      <w:r w:rsidRPr="009D7640">
        <w:rPr>
          <w:rFonts w:ascii="Sakkal Majalla" w:hAnsi="Sakkal Majalla" w:cs="Sakkal Majalla"/>
          <w:sz w:val="28"/>
          <w:szCs w:val="28"/>
          <w:rtl/>
        </w:rPr>
        <w:t>معدات، والنفقات العامة المباشرة وغير المباشرة، والمطالبات المحتملة بين المالك والمقاول، وزيادة الفوائد المدفوعة لمؤسسات التمويل</w:t>
      </w:r>
      <w:r w:rsidR="002D0CC1">
        <w:rPr>
          <w:rFonts w:ascii="Sakkal Majalla" w:hAnsi="Sakkal Majalla" w:cs="Sakkal Majalla"/>
          <w:sz w:val="28"/>
          <w:szCs w:val="28"/>
        </w:rPr>
        <w:t xml:space="preserve"> </w:t>
      </w:r>
      <w:r w:rsidR="002D0CC1">
        <w:rPr>
          <w:rFonts w:ascii="Sakkal Majalla" w:hAnsi="Sakkal Majalla" w:cs="Sakkal Majalla" w:hint="cs"/>
          <w:sz w:val="28"/>
          <w:szCs w:val="28"/>
          <w:rtl/>
        </w:rPr>
        <w:t xml:space="preserve">, </w:t>
      </w:r>
      <w:r w:rsidRPr="009D7640">
        <w:rPr>
          <w:rFonts w:ascii="Sakkal Majalla" w:hAnsi="Sakkal Majalla" w:cs="Sakkal Majalla"/>
          <w:sz w:val="28"/>
          <w:szCs w:val="28"/>
          <w:rtl/>
        </w:rPr>
        <w:t>بالإضافة إلى ذلك، ستُفقد إيرادات الإيجار أو البيع طوال فترة التأخير.</w:t>
      </w:r>
    </w:p>
    <w:p w14:paraId="524DBD6E" w14:textId="4B3DE303" w:rsidR="002D0CC1" w:rsidRPr="00247478" w:rsidRDefault="00D22171" w:rsidP="00247478">
      <w:pPr>
        <w:pStyle w:val="ListParagraph"/>
        <w:numPr>
          <w:ilvl w:val="1"/>
          <w:numId w:val="39"/>
        </w:numPr>
        <w:outlineLvl w:val="0"/>
        <w:rPr>
          <w:rFonts w:ascii="Sakkal Majalla" w:hAnsi="Sakkal Majalla" w:cs="Sakkal Majalla"/>
          <w:sz w:val="32"/>
          <w:szCs w:val="32"/>
          <w:u w:val="single"/>
          <w:rtl/>
        </w:rPr>
      </w:pPr>
      <w:bookmarkStart w:id="4" w:name="_Toc203840938"/>
      <w:r w:rsidRPr="00247478">
        <w:rPr>
          <w:rFonts w:ascii="Sakkal Majalla" w:hAnsi="Sakkal Majalla" w:cs="Sakkal Majalla"/>
          <w:sz w:val="32"/>
          <w:szCs w:val="32"/>
          <w:u w:val="single"/>
          <w:rtl/>
        </w:rPr>
        <w:t>أهداف الدراسة</w:t>
      </w:r>
      <w:bookmarkEnd w:id="4"/>
      <w:r w:rsidRPr="00247478">
        <w:rPr>
          <w:rFonts w:ascii="Sakkal Majalla" w:hAnsi="Sakkal Majalla" w:cs="Sakkal Majalla"/>
          <w:sz w:val="32"/>
          <w:szCs w:val="32"/>
          <w:u w:val="single"/>
          <w:rtl/>
        </w:rPr>
        <w:t xml:space="preserve"> </w:t>
      </w:r>
    </w:p>
    <w:p w14:paraId="215700DD" w14:textId="77777777" w:rsidR="00694251" w:rsidRPr="00694251" w:rsidRDefault="00694251" w:rsidP="006E7A7F">
      <w:pPr>
        <w:jc w:val="lowKashida"/>
        <w:rPr>
          <w:rFonts w:ascii="Sakkal Majalla" w:hAnsi="Sakkal Majalla" w:cs="Sakkal Majalla"/>
          <w:sz w:val="28"/>
          <w:szCs w:val="28"/>
          <w:rtl/>
        </w:rPr>
      </w:pPr>
      <w:r w:rsidRPr="00694251">
        <w:rPr>
          <w:rFonts w:ascii="Sakkal Majalla" w:hAnsi="Sakkal Majalla" w:cs="Sakkal Majalla"/>
          <w:sz w:val="28"/>
          <w:szCs w:val="28"/>
          <w:rtl/>
        </w:rPr>
        <w:t>تتناول هذه الدراسة القضايا الرئيسية التالية:</w:t>
      </w:r>
    </w:p>
    <w:p w14:paraId="451A1E19" w14:textId="77777777" w:rsidR="002D0CC1" w:rsidRDefault="00694251" w:rsidP="00DF3D4C">
      <w:pPr>
        <w:pStyle w:val="ListParagraph"/>
        <w:numPr>
          <w:ilvl w:val="5"/>
          <w:numId w:val="30"/>
        </w:numPr>
        <w:jc w:val="lowKashida"/>
        <w:rPr>
          <w:rFonts w:ascii="Sakkal Majalla" w:hAnsi="Sakkal Majalla" w:cs="Sakkal Majalla"/>
          <w:sz w:val="28"/>
          <w:szCs w:val="28"/>
        </w:rPr>
      </w:pPr>
      <w:r w:rsidRPr="002D0CC1">
        <w:rPr>
          <w:rFonts w:ascii="Sakkal Majalla" w:hAnsi="Sakkal Majalla" w:cs="Sakkal Majalla"/>
          <w:sz w:val="28"/>
          <w:szCs w:val="28"/>
          <w:rtl/>
        </w:rPr>
        <w:t>تقديم لمحة عامة عن تأخيرات البناء.</w:t>
      </w:r>
    </w:p>
    <w:p w14:paraId="6FA48B7D" w14:textId="54A47B46" w:rsidR="009973A5" w:rsidRPr="002D0CC1" w:rsidRDefault="00694251" w:rsidP="00DF3D4C">
      <w:pPr>
        <w:pStyle w:val="ListParagraph"/>
        <w:numPr>
          <w:ilvl w:val="5"/>
          <w:numId w:val="30"/>
        </w:numPr>
        <w:jc w:val="lowKashida"/>
        <w:rPr>
          <w:rFonts w:ascii="Sakkal Majalla" w:hAnsi="Sakkal Majalla" w:cs="Sakkal Majalla"/>
          <w:sz w:val="28"/>
          <w:szCs w:val="28"/>
        </w:rPr>
      </w:pPr>
      <w:r w:rsidRPr="002D0CC1">
        <w:rPr>
          <w:rFonts w:ascii="Sakkal Majalla" w:hAnsi="Sakkal Majalla" w:cs="Sakkal Majalla"/>
          <w:sz w:val="28"/>
          <w:szCs w:val="28"/>
          <w:rtl/>
        </w:rPr>
        <w:t>تحديد الأسباب الرئيسية لتأخير مشاريع البناء في المملكة العربية السعودية، وذلك لبذل الجهود للسيطرة عليها.</w:t>
      </w:r>
    </w:p>
    <w:p w14:paraId="2DE26F13" w14:textId="77777777" w:rsidR="009973A5" w:rsidRPr="002D0CC1" w:rsidRDefault="00694251" w:rsidP="00DF3D4C">
      <w:pPr>
        <w:pStyle w:val="ListParagraph"/>
        <w:numPr>
          <w:ilvl w:val="5"/>
          <w:numId w:val="30"/>
        </w:numPr>
        <w:jc w:val="lowKashida"/>
        <w:rPr>
          <w:rFonts w:ascii="Sakkal Majalla" w:hAnsi="Sakkal Majalla" w:cs="Sakkal Majalla"/>
          <w:sz w:val="28"/>
          <w:szCs w:val="28"/>
        </w:rPr>
      </w:pPr>
      <w:r w:rsidRPr="002D0CC1">
        <w:rPr>
          <w:rFonts w:ascii="Sakkal Majalla" w:hAnsi="Sakkal Majalla" w:cs="Sakkal Majalla"/>
          <w:sz w:val="28"/>
          <w:szCs w:val="28"/>
          <w:rtl/>
        </w:rPr>
        <w:t>قياس وتيرة حدوث عوامل تأخير البناء في المملكة العربية السعودية، وشدتها، وأهميتها.</w:t>
      </w:r>
    </w:p>
    <w:p w14:paraId="2F9B28EF" w14:textId="77777777" w:rsidR="009973A5" w:rsidRPr="002D0CC1" w:rsidRDefault="00694251" w:rsidP="00DF3D4C">
      <w:pPr>
        <w:pStyle w:val="ListParagraph"/>
        <w:numPr>
          <w:ilvl w:val="5"/>
          <w:numId w:val="30"/>
        </w:numPr>
        <w:jc w:val="lowKashida"/>
        <w:rPr>
          <w:rFonts w:ascii="Sakkal Majalla" w:hAnsi="Sakkal Majalla" w:cs="Sakkal Majalla"/>
          <w:sz w:val="28"/>
          <w:szCs w:val="28"/>
        </w:rPr>
      </w:pPr>
      <w:r w:rsidRPr="002D0CC1">
        <w:rPr>
          <w:rFonts w:ascii="Sakkal Majalla" w:hAnsi="Sakkal Majalla" w:cs="Sakkal Majalla"/>
          <w:sz w:val="28"/>
          <w:szCs w:val="28"/>
          <w:rtl/>
        </w:rPr>
        <w:t>استكشاف الحلول العملية المتاحة في قطاع الإنشاءات.</w:t>
      </w:r>
    </w:p>
    <w:p w14:paraId="335F1F39" w14:textId="77777777" w:rsidR="009973A5" w:rsidRPr="002D0CC1" w:rsidRDefault="00694251" w:rsidP="00DF3D4C">
      <w:pPr>
        <w:pStyle w:val="ListParagraph"/>
        <w:numPr>
          <w:ilvl w:val="5"/>
          <w:numId w:val="30"/>
        </w:numPr>
        <w:jc w:val="lowKashida"/>
        <w:rPr>
          <w:rFonts w:ascii="Sakkal Majalla" w:hAnsi="Sakkal Majalla" w:cs="Sakkal Majalla"/>
          <w:sz w:val="28"/>
          <w:szCs w:val="28"/>
        </w:rPr>
      </w:pPr>
      <w:r w:rsidRPr="002D0CC1">
        <w:rPr>
          <w:rFonts w:ascii="Sakkal Majalla" w:hAnsi="Sakkal Majalla" w:cs="Sakkal Majalla"/>
          <w:sz w:val="28"/>
          <w:szCs w:val="28"/>
          <w:rtl/>
        </w:rPr>
        <w:t>تحديد علاقة المقاولين والاستشاريين والمالكين بعوامل التأخير الأكثر شيوعًا وخطورة.</w:t>
      </w:r>
    </w:p>
    <w:p w14:paraId="1A988176" w14:textId="36CEB76A" w:rsidR="00694251" w:rsidRPr="002D0CC1" w:rsidRDefault="00694251" w:rsidP="00DF3D4C">
      <w:pPr>
        <w:pStyle w:val="ListParagraph"/>
        <w:numPr>
          <w:ilvl w:val="5"/>
          <w:numId w:val="30"/>
        </w:numPr>
        <w:jc w:val="lowKashida"/>
        <w:rPr>
          <w:rFonts w:ascii="Sakkal Majalla" w:hAnsi="Sakkal Majalla" w:cs="Sakkal Majalla"/>
          <w:sz w:val="28"/>
          <w:szCs w:val="28"/>
          <w:rtl/>
        </w:rPr>
      </w:pPr>
      <w:r w:rsidRPr="002D0CC1">
        <w:rPr>
          <w:rFonts w:ascii="Sakkal Majalla" w:hAnsi="Sakkal Majalla" w:cs="Sakkal Majalla"/>
          <w:sz w:val="28"/>
          <w:szCs w:val="28"/>
          <w:rtl/>
        </w:rPr>
        <w:t xml:space="preserve">مدى اتفاق المقاول والاستشاري والمالكين على ترتيب أهمية أسباب التأخير </w:t>
      </w:r>
    </w:p>
    <w:p w14:paraId="6BDCD734" w14:textId="38A16ADB" w:rsidR="00694251" w:rsidRDefault="002D0CC1" w:rsidP="006E7A7F">
      <w:pPr>
        <w:jc w:val="lowKashida"/>
        <w:rPr>
          <w:rFonts w:ascii="Sakkal Majalla" w:hAnsi="Sakkal Majalla" w:cs="Sakkal Majalla"/>
          <w:sz w:val="28"/>
          <w:szCs w:val="28"/>
          <w:rtl/>
        </w:rPr>
      </w:pPr>
      <w:r>
        <w:rPr>
          <w:rFonts w:ascii="Sakkal Majalla" w:hAnsi="Sakkal Majalla" w:cs="Sakkal Majalla" w:hint="cs"/>
          <w:sz w:val="28"/>
          <w:szCs w:val="28"/>
          <w:rtl/>
        </w:rPr>
        <w:t xml:space="preserve">و </w:t>
      </w:r>
      <w:r w:rsidR="00694251">
        <w:rPr>
          <w:rFonts w:ascii="Sakkal Majalla" w:hAnsi="Sakkal Majalla" w:cs="Sakkal Majalla" w:hint="cs"/>
          <w:sz w:val="28"/>
          <w:szCs w:val="28"/>
          <w:rtl/>
        </w:rPr>
        <w:t xml:space="preserve">بشكل عام </w:t>
      </w:r>
      <w:r w:rsidR="00694251" w:rsidRPr="00694251">
        <w:rPr>
          <w:rFonts w:ascii="Sakkal Majalla" w:hAnsi="Sakkal Majalla" w:cs="Sakkal Majalla"/>
          <w:sz w:val="28"/>
          <w:szCs w:val="28"/>
          <w:rtl/>
        </w:rPr>
        <w:t xml:space="preserve">يهدف هذا البحث إلى تحليل الأسباب الرئيسية لتأخيرات البناء من خلال تحديدها وتصنيفها، وذلك من خلال دراسة تأخيرات المشاريع </w:t>
      </w:r>
      <w:r>
        <w:rPr>
          <w:rFonts w:ascii="Sakkal Majalla" w:hAnsi="Sakkal Majalla" w:cs="Sakkal Majalla" w:hint="cs"/>
          <w:sz w:val="28"/>
          <w:szCs w:val="28"/>
          <w:rtl/>
        </w:rPr>
        <w:t xml:space="preserve">والبيانات التي جمعها من </w:t>
      </w:r>
      <w:r w:rsidR="00694251" w:rsidRPr="00694251">
        <w:rPr>
          <w:rFonts w:ascii="Sakkal Majalla" w:hAnsi="Sakkal Majalla" w:cs="Sakkal Majalla"/>
          <w:sz w:val="28"/>
          <w:szCs w:val="28"/>
          <w:rtl/>
        </w:rPr>
        <w:t xml:space="preserve">خلال استبيان تم توزيعه على مجموعة من خبراء البناء في السعودية، بما في ذلك </w:t>
      </w:r>
      <w:r>
        <w:rPr>
          <w:rFonts w:ascii="Sakkal Majalla" w:hAnsi="Sakkal Majalla" w:cs="Sakkal Majalla" w:hint="cs"/>
          <w:sz w:val="28"/>
          <w:szCs w:val="28"/>
          <w:rtl/>
        </w:rPr>
        <w:t xml:space="preserve">بعض </w:t>
      </w:r>
      <w:r w:rsidR="00694251" w:rsidRPr="00694251">
        <w:rPr>
          <w:rFonts w:ascii="Sakkal Majalla" w:hAnsi="Sakkal Majalla" w:cs="Sakkal Majalla"/>
          <w:sz w:val="28"/>
          <w:szCs w:val="28"/>
          <w:rtl/>
        </w:rPr>
        <w:t>الملاك والاستشاريين والمقاولين</w:t>
      </w:r>
      <w:r>
        <w:rPr>
          <w:rFonts w:ascii="Sakkal Majalla" w:hAnsi="Sakkal Majalla" w:cs="Sakkal Majalla" w:hint="cs"/>
          <w:sz w:val="28"/>
          <w:szCs w:val="28"/>
          <w:rtl/>
        </w:rPr>
        <w:t xml:space="preserve"> </w:t>
      </w:r>
      <w:r w:rsidR="00694251" w:rsidRPr="00694251">
        <w:rPr>
          <w:rFonts w:ascii="Sakkal Majalla" w:hAnsi="Sakkal Majalla" w:cs="Sakkal Majalla"/>
          <w:sz w:val="28"/>
          <w:szCs w:val="28"/>
          <w:rtl/>
        </w:rPr>
        <w:t xml:space="preserve">. </w:t>
      </w:r>
      <w:r>
        <w:rPr>
          <w:rFonts w:ascii="Sakkal Majalla" w:hAnsi="Sakkal Majalla" w:cs="Sakkal Majalla" w:hint="cs"/>
          <w:sz w:val="28"/>
          <w:szCs w:val="28"/>
          <w:rtl/>
        </w:rPr>
        <w:t xml:space="preserve">حيث </w:t>
      </w:r>
      <w:r w:rsidR="00694251" w:rsidRPr="00694251">
        <w:rPr>
          <w:rFonts w:ascii="Sakkal Majalla" w:hAnsi="Sakkal Majalla" w:cs="Sakkal Majalla"/>
          <w:sz w:val="28"/>
          <w:szCs w:val="28"/>
          <w:rtl/>
        </w:rPr>
        <w:t xml:space="preserve">صمم الاستبيان من قبل مجموعة تركيز ، حيث طُلب منهم تقييم العوامل المسببة للتأخير وفق مقياس من 5 نقاط. وقد استجاب </w:t>
      </w:r>
      <w:r>
        <w:rPr>
          <w:rFonts w:ascii="Sakkal Majalla" w:hAnsi="Sakkal Majalla" w:cs="Sakkal Majalla" w:hint="cs"/>
          <w:sz w:val="28"/>
          <w:szCs w:val="28"/>
          <w:rtl/>
        </w:rPr>
        <w:t>عدد مقدر من الخبراء</w:t>
      </w:r>
      <w:r w:rsidR="00694251" w:rsidRPr="00694251">
        <w:rPr>
          <w:rFonts w:ascii="Sakkal Majalla" w:hAnsi="Sakkal Majalla" w:cs="Sakkal Majalla"/>
          <w:sz w:val="28"/>
          <w:szCs w:val="28"/>
          <w:rtl/>
        </w:rPr>
        <w:t>، مما ساعد على تحديد أهم أسباب التأخير في المشاريع العامة. كما تم تقديم توصيات لحل</w:t>
      </w:r>
      <w:r>
        <w:rPr>
          <w:rFonts w:ascii="Sakkal Majalla" w:hAnsi="Sakkal Majalla" w:cs="Sakkal Majalla" w:hint="cs"/>
          <w:sz w:val="28"/>
          <w:szCs w:val="28"/>
          <w:rtl/>
        </w:rPr>
        <w:t xml:space="preserve"> تلك</w:t>
      </w:r>
      <w:r w:rsidR="00694251" w:rsidRPr="00694251">
        <w:rPr>
          <w:rFonts w:ascii="Sakkal Majalla" w:hAnsi="Sakkal Majalla" w:cs="Sakkal Majalla"/>
          <w:sz w:val="28"/>
          <w:szCs w:val="28"/>
          <w:rtl/>
        </w:rPr>
        <w:t xml:space="preserve"> المشكلات</w:t>
      </w:r>
      <w:r>
        <w:rPr>
          <w:rFonts w:ascii="Sakkal Majalla" w:hAnsi="Sakkal Majalla" w:cs="Sakkal Majalla" w:hint="cs"/>
          <w:sz w:val="28"/>
          <w:szCs w:val="28"/>
          <w:rtl/>
        </w:rPr>
        <w:t>.</w:t>
      </w:r>
    </w:p>
    <w:p w14:paraId="7DEFBB5A" w14:textId="77777777" w:rsidR="00694251" w:rsidRPr="00247478" w:rsidRDefault="00694251" w:rsidP="00247478">
      <w:pPr>
        <w:pStyle w:val="ListParagraph"/>
        <w:numPr>
          <w:ilvl w:val="1"/>
          <w:numId w:val="39"/>
        </w:numPr>
        <w:outlineLvl w:val="0"/>
        <w:rPr>
          <w:rFonts w:ascii="Sakkal Majalla" w:hAnsi="Sakkal Majalla" w:cs="Sakkal Majalla"/>
          <w:sz w:val="32"/>
          <w:szCs w:val="32"/>
          <w:u w:val="single"/>
          <w:rtl/>
        </w:rPr>
      </w:pPr>
      <w:bookmarkStart w:id="5" w:name="_Toc203840939"/>
      <w:r w:rsidRPr="00247478">
        <w:rPr>
          <w:rFonts w:ascii="Sakkal Majalla" w:hAnsi="Sakkal Majalla" w:cs="Sakkal Majalla" w:hint="cs"/>
          <w:sz w:val="32"/>
          <w:szCs w:val="32"/>
          <w:u w:val="single"/>
          <w:rtl/>
        </w:rPr>
        <w:t>حدود الدراسة</w:t>
      </w:r>
      <w:bookmarkEnd w:id="5"/>
      <w:r w:rsidRPr="00247478">
        <w:rPr>
          <w:rFonts w:ascii="Sakkal Majalla" w:hAnsi="Sakkal Majalla" w:cs="Sakkal Majalla" w:hint="cs"/>
          <w:sz w:val="32"/>
          <w:szCs w:val="32"/>
          <w:u w:val="single"/>
          <w:rtl/>
        </w:rPr>
        <w:t xml:space="preserve"> </w:t>
      </w:r>
    </w:p>
    <w:p w14:paraId="449092F6" w14:textId="2E84C546" w:rsidR="00694251" w:rsidRPr="00694251" w:rsidRDefault="00694251" w:rsidP="006E7A7F">
      <w:pPr>
        <w:jc w:val="lowKashida"/>
        <w:rPr>
          <w:rFonts w:ascii="Sakkal Majalla" w:hAnsi="Sakkal Majalla" w:cs="Sakkal Majalla"/>
          <w:sz w:val="28"/>
          <w:szCs w:val="28"/>
          <w:rtl/>
        </w:rPr>
      </w:pPr>
      <w:r w:rsidRPr="00694251">
        <w:rPr>
          <w:rFonts w:ascii="Sakkal Majalla" w:hAnsi="Sakkal Majalla" w:cs="Sakkal Majalla"/>
          <w:sz w:val="28"/>
          <w:szCs w:val="28"/>
          <w:rtl/>
        </w:rPr>
        <w:t xml:space="preserve">تقتصر هذه الدراسة على تحديد وتصنيف وتحليل أسباب تأخير مشاريع البناء العامة في المملكة العربية السعودية. </w:t>
      </w:r>
      <w:r w:rsidR="002D0CC1">
        <w:rPr>
          <w:rFonts w:ascii="Sakkal Majalla" w:hAnsi="Sakkal Majalla" w:cs="Sakkal Majalla" w:hint="cs"/>
          <w:sz w:val="28"/>
          <w:szCs w:val="28"/>
          <w:rtl/>
        </w:rPr>
        <w:t xml:space="preserve">حيث </w:t>
      </w:r>
      <w:r w:rsidRPr="00694251">
        <w:rPr>
          <w:rFonts w:ascii="Sakkal Majalla" w:hAnsi="Sakkal Majalla" w:cs="Sakkal Majalla"/>
          <w:sz w:val="28"/>
          <w:szCs w:val="28"/>
          <w:rtl/>
        </w:rPr>
        <w:t xml:space="preserve">تشمل الأهداف الرئيسية للدراسة: التعرف على العوامل المؤثرة في التأخير ، </w:t>
      </w:r>
      <w:r w:rsidR="002D0CC1">
        <w:rPr>
          <w:rFonts w:ascii="Sakkal Majalla" w:hAnsi="Sakkal Majalla" w:cs="Sakkal Majalla" w:hint="cs"/>
          <w:sz w:val="28"/>
          <w:szCs w:val="28"/>
          <w:rtl/>
        </w:rPr>
        <w:t xml:space="preserve">و </w:t>
      </w:r>
      <w:r w:rsidRPr="00694251">
        <w:rPr>
          <w:rFonts w:ascii="Sakkal Majalla" w:hAnsi="Sakkal Majalla" w:cs="Sakkal Majalla"/>
          <w:sz w:val="28"/>
          <w:szCs w:val="28"/>
          <w:rtl/>
        </w:rPr>
        <w:t xml:space="preserve">تقييم مستوى تأثير هذه العوامل </w:t>
      </w:r>
      <w:r w:rsidR="002D0CC1">
        <w:rPr>
          <w:rFonts w:ascii="Sakkal Majalla" w:hAnsi="Sakkal Majalla" w:cs="Sakkal Majalla" w:hint="cs"/>
          <w:sz w:val="28"/>
          <w:szCs w:val="28"/>
          <w:rtl/>
        </w:rPr>
        <w:lastRenderedPageBreak/>
        <w:t>و</w:t>
      </w:r>
      <w:r w:rsidRPr="00694251">
        <w:rPr>
          <w:rFonts w:ascii="Sakkal Majalla" w:hAnsi="Sakkal Majalla" w:cs="Sakkal Majalla"/>
          <w:sz w:val="28"/>
          <w:szCs w:val="28"/>
          <w:rtl/>
        </w:rPr>
        <w:t xml:space="preserve"> تطوير صيغة مفاهيمية مبسطة لعوامل التأخير وتحليل تأثير مجموعات التأخير على إنجاز المشاريع، و</w:t>
      </w:r>
      <w:r w:rsidR="002D0CC1">
        <w:rPr>
          <w:rFonts w:ascii="Sakkal Majalla" w:hAnsi="Sakkal Majalla" w:cs="Sakkal Majalla" w:hint="cs"/>
          <w:sz w:val="28"/>
          <w:szCs w:val="28"/>
          <w:rtl/>
        </w:rPr>
        <w:t>ال</w:t>
      </w:r>
      <w:r w:rsidRPr="00694251">
        <w:rPr>
          <w:rFonts w:ascii="Sakkal Majalla" w:hAnsi="Sakkal Majalla" w:cs="Sakkal Majalla"/>
          <w:sz w:val="28"/>
          <w:szCs w:val="28"/>
          <w:rtl/>
        </w:rPr>
        <w:t xml:space="preserve">مساعدة في تطبيق أفضل الممارسات والإجراءات لتفادي التأخير في مشاريع </w:t>
      </w:r>
      <w:r w:rsidR="002D0CC1">
        <w:rPr>
          <w:rFonts w:ascii="Sakkal Majalla" w:hAnsi="Sakkal Majalla" w:cs="Sakkal Majalla" w:hint="cs"/>
          <w:sz w:val="28"/>
          <w:szCs w:val="28"/>
          <w:rtl/>
        </w:rPr>
        <w:t>الانشاءات</w:t>
      </w:r>
      <w:r w:rsidRPr="00694251">
        <w:rPr>
          <w:rFonts w:ascii="Sakkal Majalla" w:hAnsi="Sakkal Majalla" w:cs="Sakkal Majalla"/>
          <w:sz w:val="28"/>
          <w:szCs w:val="28"/>
          <w:rtl/>
        </w:rPr>
        <w:t>.</w:t>
      </w:r>
    </w:p>
    <w:p w14:paraId="56B19CA7" w14:textId="70F365AD" w:rsidR="00D22171" w:rsidRPr="00247478" w:rsidRDefault="00D22171" w:rsidP="00247478">
      <w:pPr>
        <w:pStyle w:val="ListParagraph"/>
        <w:numPr>
          <w:ilvl w:val="1"/>
          <w:numId w:val="39"/>
        </w:numPr>
        <w:outlineLvl w:val="0"/>
        <w:rPr>
          <w:rFonts w:ascii="Sakkal Majalla" w:hAnsi="Sakkal Majalla" w:cs="Sakkal Majalla"/>
          <w:sz w:val="32"/>
          <w:szCs w:val="32"/>
          <w:u w:val="single"/>
          <w:rtl/>
        </w:rPr>
      </w:pPr>
      <w:bookmarkStart w:id="6" w:name="_Toc203840940"/>
      <w:r w:rsidRPr="00247478">
        <w:rPr>
          <w:rFonts w:ascii="Sakkal Majalla" w:hAnsi="Sakkal Majalla" w:cs="Sakkal Majalla"/>
          <w:sz w:val="32"/>
          <w:szCs w:val="32"/>
          <w:u w:val="single"/>
          <w:rtl/>
        </w:rPr>
        <w:t>تساؤلات الدراسة</w:t>
      </w:r>
      <w:bookmarkEnd w:id="6"/>
      <w:r w:rsidRPr="00247478">
        <w:rPr>
          <w:rFonts w:ascii="Sakkal Majalla" w:hAnsi="Sakkal Majalla" w:cs="Sakkal Majalla"/>
          <w:sz w:val="32"/>
          <w:szCs w:val="32"/>
          <w:u w:val="single"/>
          <w:rtl/>
        </w:rPr>
        <w:t xml:space="preserve"> </w:t>
      </w:r>
    </w:p>
    <w:p w14:paraId="7C75EBDA" w14:textId="798882B1" w:rsidR="00694251" w:rsidRPr="00694251" w:rsidRDefault="00694251" w:rsidP="006E7A7F">
      <w:pPr>
        <w:pStyle w:val="ListParagraph"/>
        <w:numPr>
          <w:ilvl w:val="0"/>
          <w:numId w:val="2"/>
        </w:numPr>
        <w:jc w:val="lowKashida"/>
        <w:rPr>
          <w:rFonts w:ascii="Sakkal Majalla" w:hAnsi="Sakkal Majalla" w:cs="Sakkal Majalla"/>
          <w:sz w:val="28"/>
          <w:szCs w:val="28"/>
          <w:rtl/>
        </w:rPr>
      </w:pPr>
      <w:r w:rsidRPr="00694251">
        <w:rPr>
          <w:rFonts w:ascii="Sakkal Majalla" w:hAnsi="Sakkal Majalla" w:cs="Sakkal Majalla"/>
          <w:sz w:val="28"/>
          <w:szCs w:val="28"/>
          <w:rtl/>
        </w:rPr>
        <w:t xml:space="preserve">التعرف على الأسباب الأكثر شيوعا في تأخر المشاريع وتعثرها </w:t>
      </w:r>
    </w:p>
    <w:p w14:paraId="01E6437E" w14:textId="6B0F7751" w:rsidR="00F925D0" w:rsidRDefault="00694251" w:rsidP="006E7A7F">
      <w:pPr>
        <w:pStyle w:val="ListParagraph"/>
        <w:numPr>
          <w:ilvl w:val="0"/>
          <w:numId w:val="2"/>
        </w:numPr>
        <w:jc w:val="lowKashida"/>
        <w:rPr>
          <w:rFonts w:ascii="Sakkal Majalla" w:hAnsi="Sakkal Majalla" w:cs="Sakkal Majalla"/>
          <w:sz w:val="28"/>
          <w:szCs w:val="28"/>
        </w:rPr>
      </w:pPr>
      <w:r w:rsidRPr="00694251">
        <w:rPr>
          <w:rFonts w:ascii="Sakkal Majalla" w:hAnsi="Sakkal Majalla" w:cs="Sakkal Majalla"/>
          <w:sz w:val="28"/>
          <w:szCs w:val="28"/>
          <w:rtl/>
        </w:rPr>
        <w:t>المتطلبات اللآزمة للتغلب على تعثر المشاريع</w:t>
      </w:r>
    </w:p>
    <w:p w14:paraId="7ABDDD95" w14:textId="3336B6EF" w:rsidR="00D52480" w:rsidRPr="00247478" w:rsidRDefault="00D52480" w:rsidP="00247478">
      <w:pPr>
        <w:pStyle w:val="ListParagraph"/>
        <w:numPr>
          <w:ilvl w:val="1"/>
          <w:numId w:val="39"/>
        </w:numPr>
        <w:outlineLvl w:val="0"/>
        <w:rPr>
          <w:rFonts w:ascii="Sakkal Majalla" w:hAnsi="Sakkal Majalla" w:cs="Sakkal Majalla"/>
          <w:sz w:val="32"/>
          <w:szCs w:val="32"/>
          <w:u w:val="single"/>
          <w:rtl/>
        </w:rPr>
      </w:pPr>
      <w:bookmarkStart w:id="7" w:name="_Toc203840941"/>
      <w:r w:rsidRPr="00247478">
        <w:rPr>
          <w:rFonts w:ascii="Sakkal Majalla" w:hAnsi="Sakkal Majalla" w:cs="Sakkal Majalla" w:hint="cs"/>
          <w:sz w:val="32"/>
          <w:szCs w:val="32"/>
          <w:u w:val="single"/>
          <w:rtl/>
        </w:rPr>
        <w:t>- فروض الدراسة</w:t>
      </w:r>
      <w:bookmarkEnd w:id="7"/>
    </w:p>
    <w:p w14:paraId="4F7FC68F" w14:textId="76901C3B" w:rsidR="00694251" w:rsidRPr="00694251" w:rsidRDefault="00694251" w:rsidP="00DF3D4C">
      <w:pPr>
        <w:pStyle w:val="ListParagraph"/>
        <w:numPr>
          <w:ilvl w:val="0"/>
          <w:numId w:val="26"/>
        </w:numPr>
        <w:ind w:left="1092"/>
        <w:jc w:val="lowKashida"/>
        <w:rPr>
          <w:rFonts w:ascii="Sakkal Majalla" w:hAnsi="Sakkal Majalla" w:cs="Sakkal Majalla"/>
          <w:sz w:val="28"/>
          <w:szCs w:val="28"/>
          <w:rtl/>
        </w:rPr>
      </w:pPr>
      <w:r w:rsidRPr="00694251">
        <w:rPr>
          <w:rFonts w:ascii="Sakkal Majalla" w:hAnsi="Sakkal Majalla" w:cs="Sakkal Majalla"/>
          <w:sz w:val="28"/>
          <w:szCs w:val="28"/>
          <w:rtl/>
        </w:rPr>
        <w:t>الفرضية الرئيسة:</w:t>
      </w:r>
    </w:p>
    <w:p w14:paraId="73F12F1E" w14:textId="7AC57B32" w:rsidR="00694251" w:rsidRPr="00694251" w:rsidRDefault="00694251" w:rsidP="002D0CC1">
      <w:pPr>
        <w:jc w:val="lowKashida"/>
        <w:rPr>
          <w:rFonts w:ascii="Sakkal Majalla" w:hAnsi="Sakkal Majalla" w:cs="Sakkal Majalla"/>
          <w:sz w:val="28"/>
          <w:szCs w:val="28"/>
          <w:rtl/>
        </w:rPr>
      </w:pPr>
      <w:r w:rsidRPr="00694251">
        <w:rPr>
          <w:rFonts w:ascii="Sakkal Majalla" w:hAnsi="Sakkal Majalla" w:cs="Sakkal Majalla"/>
          <w:sz w:val="28"/>
          <w:szCs w:val="28"/>
          <w:rtl/>
        </w:rPr>
        <w:t xml:space="preserve">إن سوء التخطيط الإداري و الهندسي لدى شركات المقاولات هو المسبب الرئيسي في تأخر إنجاز مشاريعها و ذلك من </w:t>
      </w:r>
      <w:r w:rsidR="002D0CC1">
        <w:rPr>
          <w:rFonts w:ascii="Sakkal Majalla" w:hAnsi="Sakkal Majalla" w:cs="Sakkal Majalla" w:hint="cs"/>
          <w:sz w:val="28"/>
          <w:szCs w:val="28"/>
          <w:rtl/>
        </w:rPr>
        <w:t xml:space="preserve">خلال </w:t>
      </w:r>
      <w:r w:rsidRPr="00694251">
        <w:rPr>
          <w:rFonts w:ascii="Sakkal Majalla" w:hAnsi="Sakkal Majalla" w:cs="Sakkal Majalla"/>
          <w:sz w:val="28"/>
          <w:szCs w:val="28"/>
          <w:rtl/>
        </w:rPr>
        <w:t xml:space="preserve">وجهة نظر المشاركين في عينة البحث </w:t>
      </w:r>
      <w:r w:rsidR="002D0CC1">
        <w:rPr>
          <w:rFonts w:ascii="Sakkal Majalla" w:hAnsi="Sakkal Majalla" w:cs="Sakkal Majalla" w:hint="cs"/>
          <w:sz w:val="28"/>
          <w:szCs w:val="28"/>
          <w:rtl/>
        </w:rPr>
        <w:t>.</w:t>
      </w:r>
    </w:p>
    <w:p w14:paraId="71D90F97" w14:textId="77777777" w:rsidR="00694251" w:rsidRDefault="00694251" w:rsidP="006E7A7F">
      <w:pPr>
        <w:jc w:val="lowKashida"/>
        <w:rPr>
          <w:rFonts w:ascii="Sakkal Majalla" w:hAnsi="Sakkal Majalla" w:cs="Sakkal Majalla"/>
          <w:sz w:val="28"/>
          <w:szCs w:val="28"/>
          <w:rtl/>
        </w:rPr>
      </w:pPr>
      <w:r w:rsidRPr="00694251">
        <w:rPr>
          <w:rFonts w:ascii="Sakkal Majalla" w:hAnsi="Sakkal Majalla" w:cs="Sakkal Majalla"/>
          <w:sz w:val="28"/>
          <w:szCs w:val="28"/>
          <w:rtl/>
        </w:rPr>
        <w:t>و تفرع هذه الفرضية إلى ثلاث فرضيات فرعية :</w:t>
      </w:r>
    </w:p>
    <w:p w14:paraId="30291A48" w14:textId="075CC06B" w:rsidR="00694251" w:rsidRPr="00694251" w:rsidRDefault="00694251" w:rsidP="00DF3D4C">
      <w:pPr>
        <w:pStyle w:val="ListParagraph"/>
        <w:numPr>
          <w:ilvl w:val="3"/>
          <w:numId w:val="27"/>
        </w:numPr>
        <w:jc w:val="lowKashida"/>
        <w:rPr>
          <w:rFonts w:ascii="Sakkal Majalla" w:hAnsi="Sakkal Majalla" w:cs="Sakkal Majalla"/>
          <w:sz w:val="28"/>
          <w:szCs w:val="28"/>
          <w:rtl/>
        </w:rPr>
      </w:pPr>
      <w:r w:rsidRPr="00694251">
        <w:rPr>
          <w:rFonts w:ascii="Sakkal Majalla" w:hAnsi="Sakkal Majalla" w:cs="Sakkal Majalla"/>
          <w:sz w:val="28"/>
          <w:szCs w:val="28"/>
          <w:rtl/>
        </w:rPr>
        <w:t>الفرضية الفرعية الأولى:</w:t>
      </w:r>
    </w:p>
    <w:p w14:paraId="4B36B305" w14:textId="77777777" w:rsidR="002D0CC1" w:rsidRDefault="00694251" w:rsidP="002D0CC1">
      <w:pPr>
        <w:jc w:val="lowKashida"/>
        <w:rPr>
          <w:rFonts w:ascii="Sakkal Majalla" w:hAnsi="Sakkal Majalla" w:cs="Sakkal Majalla"/>
          <w:sz w:val="28"/>
          <w:szCs w:val="28"/>
          <w:rtl/>
        </w:rPr>
      </w:pPr>
      <w:r w:rsidRPr="00694251">
        <w:rPr>
          <w:rFonts w:ascii="Sakkal Majalla" w:hAnsi="Sakkal Majalla" w:cs="Sakkal Majalla"/>
          <w:sz w:val="28"/>
          <w:szCs w:val="28"/>
          <w:rtl/>
        </w:rPr>
        <w:t xml:space="preserve">إن تأخر إنجاز المشاريع الهندسية يعود إلى عدم وجود فهم واضح لمفهوم التخطيط الإداري و الهندسي لدى شركات المقاولات، وذلك من وجهة نظر المشاركين في عينة البحث </w:t>
      </w:r>
    </w:p>
    <w:p w14:paraId="038108AA" w14:textId="1622AC3F" w:rsidR="00694251" w:rsidRPr="00694251" w:rsidRDefault="00694251" w:rsidP="00DF3D4C">
      <w:pPr>
        <w:pStyle w:val="ListParagraph"/>
        <w:numPr>
          <w:ilvl w:val="3"/>
          <w:numId w:val="27"/>
        </w:numPr>
        <w:jc w:val="lowKashida"/>
        <w:rPr>
          <w:rFonts w:ascii="Sakkal Majalla" w:hAnsi="Sakkal Majalla" w:cs="Sakkal Majalla"/>
          <w:sz w:val="28"/>
          <w:szCs w:val="28"/>
          <w:rtl/>
        </w:rPr>
      </w:pPr>
      <w:r w:rsidRPr="00694251">
        <w:rPr>
          <w:rFonts w:ascii="Sakkal Majalla" w:hAnsi="Sakkal Majalla" w:cs="Sakkal Majalla"/>
          <w:sz w:val="28"/>
          <w:szCs w:val="28"/>
          <w:rtl/>
        </w:rPr>
        <w:t>الفرضية الفرعية الثانية:</w:t>
      </w:r>
    </w:p>
    <w:p w14:paraId="52600EDE" w14:textId="77777777" w:rsidR="002D0CC1" w:rsidRDefault="00694251" w:rsidP="002D0CC1">
      <w:pPr>
        <w:jc w:val="lowKashida"/>
        <w:rPr>
          <w:rFonts w:ascii="Sakkal Majalla" w:hAnsi="Sakkal Majalla" w:cs="Sakkal Majalla"/>
          <w:sz w:val="28"/>
          <w:szCs w:val="28"/>
          <w:rtl/>
        </w:rPr>
      </w:pPr>
      <w:r w:rsidRPr="00694251">
        <w:rPr>
          <w:rFonts w:ascii="Sakkal Majalla" w:hAnsi="Sakkal Majalla" w:cs="Sakkal Majalla"/>
          <w:sz w:val="28"/>
          <w:szCs w:val="28"/>
          <w:rtl/>
        </w:rPr>
        <w:t>إن تأخر إنجاز المشاريع الهناسية يعود إلى عدم الإدراك الكافي لأهمية التخطيط الإداري و الهندسي لدى شركات المقاولات</w:t>
      </w:r>
    </w:p>
    <w:p w14:paraId="20717299" w14:textId="244DA92E" w:rsidR="00694251" w:rsidRPr="00694251" w:rsidRDefault="00694251" w:rsidP="00DF3D4C">
      <w:pPr>
        <w:pStyle w:val="ListParagraph"/>
        <w:numPr>
          <w:ilvl w:val="3"/>
          <w:numId w:val="27"/>
        </w:numPr>
        <w:jc w:val="lowKashida"/>
        <w:rPr>
          <w:rFonts w:ascii="Sakkal Majalla" w:hAnsi="Sakkal Majalla" w:cs="Sakkal Majalla"/>
          <w:sz w:val="28"/>
          <w:szCs w:val="28"/>
          <w:rtl/>
        </w:rPr>
      </w:pPr>
      <w:r w:rsidRPr="00694251">
        <w:rPr>
          <w:rFonts w:ascii="Sakkal Majalla" w:hAnsi="Sakkal Majalla" w:cs="Sakkal Majalla"/>
          <w:sz w:val="28"/>
          <w:szCs w:val="28"/>
          <w:rtl/>
        </w:rPr>
        <w:t>الفرضية الفرعية الثالثة:</w:t>
      </w:r>
    </w:p>
    <w:p w14:paraId="3D3B43EA" w14:textId="4EF5B793" w:rsidR="00F925D0" w:rsidRDefault="00694251" w:rsidP="006E7A7F">
      <w:pPr>
        <w:jc w:val="lowKashida"/>
        <w:rPr>
          <w:rFonts w:ascii="Sakkal Majalla" w:hAnsi="Sakkal Majalla" w:cs="Sakkal Majalla"/>
          <w:sz w:val="28"/>
          <w:szCs w:val="28"/>
          <w:rtl/>
        </w:rPr>
      </w:pPr>
      <w:r w:rsidRPr="00694251">
        <w:rPr>
          <w:rFonts w:ascii="Sakkal Majalla" w:hAnsi="Sakkal Majalla" w:cs="Sakkal Majalla"/>
          <w:sz w:val="28"/>
          <w:szCs w:val="28"/>
          <w:rtl/>
        </w:rPr>
        <w:t>إن تأخر إنجاز المشاريع الهناسية يعود إلى عدم اعتماد شركات المقاولات على مقومات التخطيط الإداري و الهندسي الفعال كأساس لنجاح خططهم.</w:t>
      </w:r>
    </w:p>
    <w:p w14:paraId="693808E8" w14:textId="3BEBA17D" w:rsidR="00F925D0" w:rsidRPr="00247478" w:rsidRDefault="00AD14C3" w:rsidP="00247478">
      <w:pPr>
        <w:pStyle w:val="ListParagraph"/>
        <w:numPr>
          <w:ilvl w:val="1"/>
          <w:numId w:val="39"/>
        </w:numPr>
        <w:outlineLvl w:val="0"/>
        <w:rPr>
          <w:rFonts w:ascii="Sakkal Majalla" w:hAnsi="Sakkal Majalla" w:cs="Sakkal Majalla"/>
          <w:sz w:val="32"/>
          <w:szCs w:val="32"/>
          <w:u w:val="single"/>
          <w:rtl/>
        </w:rPr>
      </w:pPr>
      <w:r w:rsidRPr="00247478">
        <w:rPr>
          <w:rFonts w:ascii="Sakkal Majalla" w:hAnsi="Sakkal Majalla" w:cs="Sakkal Majalla" w:hint="cs"/>
          <w:sz w:val="32"/>
          <w:szCs w:val="32"/>
          <w:u w:val="single"/>
          <w:rtl/>
        </w:rPr>
        <w:t xml:space="preserve"> </w:t>
      </w:r>
      <w:bookmarkStart w:id="8" w:name="_Toc203840942"/>
      <w:r w:rsidR="00F925D0" w:rsidRPr="00247478">
        <w:rPr>
          <w:rFonts w:ascii="Sakkal Majalla" w:hAnsi="Sakkal Majalla" w:cs="Sakkal Majalla" w:hint="cs"/>
          <w:sz w:val="32"/>
          <w:szCs w:val="32"/>
          <w:u w:val="single"/>
          <w:rtl/>
        </w:rPr>
        <w:t>النظرية العلمية المتبعة  لإعداد البحث</w:t>
      </w:r>
      <w:bookmarkEnd w:id="8"/>
    </w:p>
    <w:p w14:paraId="1AE3F956" w14:textId="0EE79743" w:rsidR="00AD14C3" w:rsidRPr="0015723C" w:rsidRDefault="00AD14C3" w:rsidP="006E7A7F">
      <w:pPr>
        <w:jc w:val="lowKashida"/>
        <w:rPr>
          <w:rFonts w:ascii="Sakkal Majalla" w:hAnsi="Sakkal Majalla" w:cs="Sakkal Majalla"/>
          <w:sz w:val="28"/>
          <w:szCs w:val="28"/>
          <w:rtl/>
        </w:rPr>
      </w:pPr>
      <w:r w:rsidRPr="0015723C">
        <w:rPr>
          <w:rFonts w:ascii="Sakkal Majalla" w:hAnsi="Sakkal Majalla" w:cs="Sakkal Majalla"/>
          <w:sz w:val="28"/>
          <w:szCs w:val="28"/>
          <w:rtl/>
        </w:rPr>
        <w:t xml:space="preserve">ولخدمــة أغــراض  الدراســة  وتحليــل  البيانــات التــي تــم تجميعهــا مــن خــلال </w:t>
      </w:r>
      <w:r w:rsidR="002D0CC1">
        <w:rPr>
          <w:rFonts w:ascii="Sakkal Majalla" w:hAnsi="Sakkal Majalla" w:cs="Sakkal Majalla" w:hint="cs"/>
          <w:sz w:val="28"/>
          <w:szCs w:val="28"/>
          <w:rtl/>
        </w:rPr>
        <w:t>التواصل الفعال بعدد من الخبراء</w:t>
      </w:r>
      <w:r w:rsidRPr="0015723C">
        <w:rPr>
          <w:rFonts w:ascii="Sakkal Majalla" w:hAnsi="Sakkal Majalla" w:cs="Sakkal Majalla"/>
          <w:sz w:val="28"/>
          <w:szCs w:val="28"/>
          <w:rtl/>
        </w:rPr>
        <w:t xml:space="preserve">، </w:t>
      </w:r>
      <w:r w:rsidR="002D0CC1">
        <w:rPr>
          <w:rFonts w:ascii="Sakkal Majalla" w:hAnsi="Sakkal Majalla" w:cs="Sakkal Majalla" w:hint="cs"/>
          <w:sz w:val="28"/>
          <w:szCs w:val="28"/>
          <w:rtl/>
        </w:rPr>
        <w:t xml:space="preserve">بالاضافة الى </w:t>
      </w:r>
      <w:r w:rsidRPr="0015723C">
        <w:rPr>
          <w:rFonts w:ascii="Sakkal Majalla" w:hAnsi="Sakkal Majalla" w:cs="Sakkal Majalla"/>
          <w:sz w:val="28"/>
          <w:szCs w:val="28"/>
          <w:rtl/>
        </w:rPr>
        <w:t>اســتخد</w:t>
      </w:r>
      <w:r w:rsidR="002D0CC1">
        <w:rPr>
          <w:rFonts w:ascii="Sakkal Majalla" w:hAnsi="Sakkal Majalla" w:cs="Sakkal Majalla" w:hint="cs"/>
          <w:sz w:val="28"/>
          <w:szCs w:val="28"/>
          <w:rtl/>
        </w:rPr>
        <w:t>ا</w:t>
      </w:r>
      <w:r w:rsidRPr="0015723C">
        <w:rPr>
          <w:rFonts w:ascii="Sakkal Majalla" w:hAnsi="Sakkal Majalla" w:cs="Sakkal Majalla"/>
          <w:sz w:val="28"/>
          <w:szCs w:val="28"/>
          <w:rtl/>
        </w:rPr>
        <w:t xml:space="preserve">م عــدد مــن الأســاليب الإحصائيــة لمعرفــة اتجاهــات أفــراد الدراســة حــول التســاؤلات المطروحــة، وذلــك باســتخدام أســاليب  المعالجــة الإحصائيــة مثــل: التكــرارات والنســب المئويـة   </w:t>
      </w:r>
      <w:r w:rsidR="00DF3D4C">
        <w:rPr>
          <w:rFonts w:ascii="Sakkal Majalla" w:hAnsi="Sakkal Majalla" w:cs="Sakkal Majalla" w:hint="cs"/>
          <w:sz w:val="28"/>
          <w:szCs w:val="28"/>
          <w:rtl/>
        </w:rPr>
        <w:t>.</w:t>
      </w:r>
    </w:p>
    <w:p w14:paraId="36E12A11" w14:textId="5C5EF4D0" w:rsidR="00AD14C3" w:rsidRDefault="00DF3D4C" w:rsidP="006E7A7F">
      <w:pPr>
        <w:jc w:val="lowKashida"/>
        <w:rPr>
          <w:rFonts w:ascii="Sakkal Majalla" w:hAnsi="Sakkal Majalla" w:cs="Sakkal Majalla"/>
          <w:sz w:val="28"/>
          <w:szCs w:val="28"/>
          <w:rtl/>
        </w:rPr>
      </w:pPr>
      <w:r>
        <w:rPr>
          <w:rFonts w:ascii="Sakkal Majalla" w:hAnsi="Sakkal Majalla" w:cs="Sakkal Majalla" w:hint="cs"/>
          <w:sz w:val="28"/>
          <w:szCs w:val="28"/>
          <w:rtl/>
        </w:rPr>
        <w:t xml:space="preserve">بالاضافة الى </w:t>
      </w:r>
      <w:r w:rsidR="00AD14C3" w:rsidRPr="007123E0">
        <w:rPr>
          <w:rFonts w:ascii="Sakkal Majalla" w:hAnsi="Sakkal Majalla" w:cs="Sakkal Majalla"/>
          <w:sz w:val="28"/>
          <w:szCs w:val="28"/>
          <w:rtl/>
        </w:rPr>
        <w:t>تحديــد اســتجابات  أفرادهــا   تجــاه  عبـارات  المحـاور الرئيسـة التـي تتضمنهـا الدراسـة؛ والمتوســط الحســابي</w:t>
      </w:r>
      <w:r w:rsidR="00AD14C3">
        <w:rPr>
          <w:rFonts w:ascii="Sakkal Majalla" w:hAnsi="Sakkal Majalla" w:cs="Sakkal Majalla" w:hint="cs"/>
          <w:sz w:val="28"/>
          <w:szCs w:val="28"/>
          <w:rtl/>
        </w:rPr>
        <w:t xml:space="preserve"> باستخدام معامل ليكرت الخماسي (الشكل أدناه)</w:t>
      </w:r>
      <w:r w:rsidR="00AD14C3" w:rsidRPr="007123E0">
        <w:rPr>
          <w:rFonts w:ascii="Sakkal Majalla" w:hAnsi="Sakkal Majalla" w:cs="Sakkal Majalla"/>
          <w:sz w:val="28"/>
          <w:szCs w:val="28"/>
          <w:rtl/>
        </w:rPr>
        <w:t>،  والانحــراف المعيــاري لمعرفــة مــدى اســتجابات أفــراد عينــة  الدراســة عــن كل محـور مـن المحـاور وكل عبـارة مـن عبـارات المحـور</w:t>
      </w:r>
      <w:r>
        <w:rPr>
          <w:rFonts w:ascii="Sakkal Majalla" w:hAnsi="Sakkal Majalla" w:cs="Sakkal Majalla" w:hint="cs"/>
          <w:sz w:val="28"/>
          <w:szCs w:val="28"/>
          <w:rtl/>
        </w:rPr>
        <w:t>.</w:t>
      </w:r>
    </w:p>
    <w:p w14:paraId="317AEFB8" w14:textId="77777777" w:rsidR="00DF3D4C" w:rsidRDefault="00DF3D4C" w:rsidP="006E7A7F">
      <w:pPr>
        <w:jc w:val="lowKashida"/>
        <w:rPr>
          <w:rFonts w:ascii="Sakkal Majalla" w:hAnsi="Sakkal Majalla" w:cs="Sakkal Majalla"/>
          <w:sz w:val="28"/>
          <w:szCs w:val="28"/>
          <w:rtl/>
        </w:rPr>
      </w:pPr>
    </w:p>
    <w:tbl>
      <w:tblPr>
        <w:bidiVisual/>
        <w:tblW w:w="4580" w:type="dxa"/>
        <w:jc w:val="center"/>
        <w:tblLook w:val="04A0" w:firstRow="1" w:lastRow="0" w:firstColumn="1" w:lastColumn="0" w:noHBand="0" w:noVBand="1"/>
      </w:tblPr>
      <w:tblGrid>
        <w:gridCol w:w="1345"/>
        <w:gridCol w:w="1620"/>
        <w:gridCol w:w="1615"/>
      </w:tblGrid>
      <w:tr w:rsidR="0064263A" w:rsidRPr="0064263A" w14:paraId="2DC23CFB" w14:textId="77777777" w:rsidTr="0064263A">
        <w:trPr>
          <w:trHeight w:val="600"/>
          <w:jc w:val="center"/>
        </w:trPr>
        <w:tc>
          <w:tcPr>
            <w:tcW w:w="1345"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7E4429FF" w14:textId="77777777" w:rsidR="0064263A" w:rsidRPr="0064263A" w:rsidRDefault="0064263A" w:rsidP="0064263A">
            <w:pPr>
              <w:spacing w:after="0" w:line="240" w:lineRule="auto"/>
              <w:jc w:val="center"/>
              <w:rPr>
                <w:rFonts w:ascii="Arabic Typesetting" w:eastAsia="Times New Roman" w:hAnsi="Arabic Typesetting" w:cs="Arabic Typesetting"/>
                <w:b/>
                <w:bCs/>
                <w:color w:val="FFFFFF"/>
                <w:kern w:val="0"/>
                <w:sz w:val="20"/>
                <w:szCs w:val="20"/>
                <w:lang w:val="en-GB" w:eastAsia="en-GB"/>
                <w14:ligatures w14:val="none"/>
              </w:rPr>
            </w:pPr>
            <w:r w:rsidRPr="0064263A">
              <w:rPr>
                <w:rFonts w:ascii="Arabic Typesetting" w:eastAsia="Times New Roman" w:hAnsi="Arabic Typesetting" w:cs="Arabic Typesetting" w:hint="cs"/>
                <w:b/>
                <w:bCs/>
                <w:color w:val="FFFFFF"/>
                <w:kern w:val="0"/>
                <w:sz w:val="20"/>
                <w:szCs w:val="20"/>
                <w:rtl/>
                <w:lang w:val="en-GB" w:eastAsia="en-GB"/>
                <w14:ligatures w14:val="none"/>
              </w:rPr>
              <w:lastRenderedPageBreak/>
              <w:t>مدى الموافقة</w:t>
            </w:r>
          </w:p>
        </w:tc>
        <w:tc>
          <w:tcPr>
            <w:tcW w:w="1620"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180C29DA" w14:textId="77777777" w:rsidR="0064263A" w:rsidRPr="0064263A" w:rsidRDefault="0064263A" w:rsidP="0064263A">
            <w:pPr>
              <w:spacing w:after="0" w:line="240" w:lineRule="auto"/>
              <w:jc w:val="center"/>
              <w:rPr>
                <w:rFonts w:ascii="Arabic Typesetting" w:eastAsia="Times New Roman" w:hAnsi="Arabic Typesetting" w:cs="Arabic Typesetting"/>
                <w:b/>
                <w:bCs/>
                <w:color w:val="FFFFFF"/>
                <w:kern w:val="0"/>
                <w:sz w:val="20"/>
                <w:szCs w:val="20"/>
                <w:rtl/>
                <w:lang w:val="en-GB" w:eastAsia="en-GB"/>
                <w14:ligatures w14:val="none"/>
              </w:rPr>
            </w:pPr>
            <w:r w:rsidRPr="0064263A">
              <w:rPr>
                <w:rFonts w:ascii="Arabic Typesetting" w:eastAsia="Times New Roman" w:hAnsi="Arabic Typesetting" w:cs="Arabic Typesetting" w:hint="cs"/>
                <w:b/>
                <w:bCs/>
                <w:color w:val="FFFFFF"/>
                <w:kern w:val="0"/>
                <w:sz w:val="20"/>
                <w:szCs w:val="20"/>
                <w:rtl/>
                <w:lang w:val="en-GB" w:eastAsia="en-GB"/>
                <w14:ligatures w14:val="none"/>
              </w:rPr>
              <w:t>الترميز</w:t>
            </w:r>
          </w:p>
        </w:tc>
        <w:tc>
          <w:tcPr>
            <w:tcW w:w="1615"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25AE60BF" w14:textId="77777777" w:rsidR="0064263A" w:rsidRPr="0064263A" w:rsidRDefault="0064263A" w:rsidP="0064263A">
            <w:pPr>
              <w:spacing w:after="0" w:line="240" w:lineRule="auto"/>
              <w:jc w:val="center"/>
              <w:rPr>
                <w:rFonts w:ascii="Arabic Typesetting" w:eastAsia="Times New Roman" w:hAnsi="Arabic Typesetting" w:cs="Arabic Typesetting"/>
                <w:b/>
                <w:bCs/>
                <w:color w:val="FFFFFF"/>
                <w:kern w:val="0"/>
                <w:sz w:val="20"/>
                <w:szCs w:val="20"/>
                <w:rtl/>
                <w:lang w:val="en-GB" w:eastAsia="en-GB"/>
                <w14:ligatures w14:val="none"/>
              </w:rPr>
            </w:pPr>
            <w:r w:rsidRPr="0064263A">
              <w:rPr>
                <w:rFonts w:ascii="Arabic Typesetting" w:eastAsia="Times New Roman" w:hAnsi="Arabic Typesetting" w:cs="Arabic Typesetting" w:hint="cs"/>
                <w:b/>
                <w:bCs/>
                <w:color w:val="FFFFFF"/>
                <w:kern w:val="0"/>
                <w:sz w:val="20"/>
                <w:szCs w:val="20"/>
                <w:rtl/>
                <w:lang w:val="en-GB" w:eastAsia="en-GB"/>
                <w14:ligatures w14:val="none"/>
              </w:rPr>
              <w:t>درجة الموافقة</w:t>
            </w:r>
          </w:p>
        </w:tc>
      </w:tr>
      <w:tr w:rsidR="0064263A" w:rsidRPr="0064263A" w14:paraId="1F4852F1" w14:textId="77777777" w:rsidTr="0064263A">
        <w:trPr>
          <w:trHeight w:val="700"/>
          <w:jc w:val="center"/>
        </w:trPr>
        <w:tc>
          <w:tcPr>
            <w:tcW w:w="1345" w:type="dxa"/>
            <w:tcBorders>
              <w:top w:val="nil"/>
              <w:left w:val="single" w:sz="4" w:space="0" w:color="auto"/>
              <w:bottom w:val="single" w:sz="4" w:space="0" w:color="auto"/>
              <w:right w:val="single" w:sz="4" w:space="0" w:color="auto"/>
            </w:tcBorders>
            <w:shd w:val="clear" w:color="auto" w:fill="auto"/>
            <w:vAlign w:val="center"/>
            <w:hideMark/>
          </w:tcPr>
          <w:p w14:paraId="0FAA2880"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من 1.0 إلى 1.80</w:t>
            </w:r>
          </w:p>
        </w:tc>
        <w:tc>
          <w:tcPr>
            <w:tcW w:w="1620" w:type="dxa"/>
            <w:tcBorders>
              <w:top w:val="nil"/>
              <w:left w:val="single" w:sz="4" w:space="0" w:color="auto"/>
              <w:bottom w:val="single" w:sz="4" w:space="0" w:color="auto"/>
              <w:right w:val="single" w:sz="4" w:space="0" w:color="auto"/>
            </w:tcBorders>
            <w:shd w:val="clear" w:color="auto" w:fill="auto"/>
            <w:vAlign w:val="center"/>
            <w:hideMark/>
          </w:tcPr>
          <w:p w14:paraId="0DE07CA3" w14:textId="77777777" w:rsidR="0064263A" w:rsidRPr="0064263A" w:rsidRDefault="0064263A" w:rsidP="0064263A">
            <w:pPr>
              <w:bidi w:val="0"/>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color w:val="1F1F1F"/>
                <w:kern w:val="0"/>
                <w:sz w:val="24"/>
                <w:szCs w:val="24"/>
                <w:lang w:eastAsia="en-GB"/>
                <w14:ligatures w14:val="none"/>
              </w:rPr>
              <w:t>1</w:t>
            </w:r>
          </w:p>
        </w:tc>
        <w:tc>
          <w:tcPr>
            <w:tcW w:w="1615" w:type="dxa"/>
            <w:tcBorders>
              <w:top w:val="nil"/>
              <w:left w:val="single" w:sz="4" w:space="0" w:color="auto"/>
              <w:bottom w:val="single" w:sz="4" w:space="0" w:color="auto"/>
              <w:right w:val="single" w:sz="4" w:space="0" w:color="auto"/>
            </w:tcBorders>
            <w:shd w:val="clear" w:color="auto" w:fill="auto"/>
            <w:vAlign w:val="center"/>
            <w:hideMark/>
          </w:tcPr>
          <w:p w14:paraId="781A2D49"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ضعيفة جدا</w:t>
            </w:r>
          </w:p>
        </w:tc>
      </w:tr>
      <w:tr w:rsidR="0064263A" w:rsidRPr="0064263A" w14:paraId="61820886" w14:textId="77777777" w:rsidTr="0064263A">
        <w:trPr>
          <w:trHeight w:val="350"/>
          <w:jc w:val="center"/>
        </w:trPr>
        <w:tc>
          <w:tcPr>
            <w:tcW w:w="1345" w:type="dxa"/>
            <w:tcBorders>
              <w:top w:val="nil"/>
              <w:left w:val="single" w:sz="4" w:space="0" w:color="auto"/>
              <w:bottom w:val="single" w:sz="4" w:space="0" w:color="auto"/>
              <w:right w:val="single" w:sz="4" w:space="0" w:color="auto"/>
            </w:tcBorders>
            <w:shd w:val="clear" w:color="D9D9D9" w:fill="D9D9D9"/>
            <w:vAlign w:val="center"/>
            <w:hideMark/>
          </w:tcPr>
          <w:p w14:paraId="34A2A01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من 1.81 إلى 2.60</w:t>
            </w:r>
          </w:p>
        </w:tc>
        <w:tc>
          <w:tcPr>
            <w:tcW w:w="1620" w:type="dxa"/>
            <w:tcBorders>
              <w:top w:val="nil"/>
              <w:left w:val="single" w:sz="4" w:space="0" w:color="auto"/>
              <w:bottom w:val="single" w:sz="4" w:space="0" w:color="auto"/>
              <w:right w:val="single" w:sz="4" w:space="0" w:color="auto"/>
            </w:tcBorders>
            <w:shd w:val="clear" w:color="D9D9D9" w:fill="D9D9D9"/>
            <w:vAlign w:val="center"/>
            <w:hideMark/>
          </w:tcPr>
          <w:p w14:paraId="5DE5A46B" w14:textId="77777777" w:rsidR="0064263A" w:rsidRPr="0064263A" w:rsidRDefault="0064263A" w:rsidP="0064263A">
            <w:pPr>
              <w:bidi w:val="0"/>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color w:val="1F1F1F"/>
                <w:kern w:val="0"/>
                <w:sz w:val="24"/>
                <w:szCs w:val="24"/>
                <w:lang w:eastAsia="en-GB"/>
                <w14:ligatures w14:val="none"/>
              </w:rPr>
              <w:t>2</w:t>
            </w:r>
          </w:p>
        </w:tc>
        <w:tc>
          <w:tcPr>
            <w:tcW w:w="1615" w:type="dxa"/>
            <w:tcBorders>
              <w:top w:val="nil"/>
              <w:left w:val="single" w:sz="4" w:space="0" w:color="auto"/>
              <w:bottom w:val="single" w:sz="4" w:space="0" w:color="auto"/>
              <w:right w:val="single" w:sz="4" w:space="0" w:color="auto"/>
            </w:tcBorders>
            <w:shd w:val="clear" w:color="D9D9D9" w:fill="D9D9D9"/>
            <w:vAlign w:val="center"/>
            <w:hideMark/>
          </w:tcPr>
          <w:p w14:paraId="4DE190E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ضعيفة</w:t>
            </w:r>
          </w:p>
        </w:tc>
      </w:tr>
      <w:tr w:rsidR="0064263A" w:rsidRPr="0064263A" w14:paraId="6BC7FCC0" w14:textId="77777777" w:rsidTr="0064263A">
        <w:trPr>
          <w:trHeight w:val="350"/>
          <w:jc w:val="center"/>
        </w:trPr>
        <w:tc>
          <w:tcPr>
            <w:tcW w:w="1345" w:type="dxa"/>
            <w:tcBorders>
              <w:top w:val="nil"/>
              <w:left w:val="single" w:sz="4" w:space="0" w:color="auto"/>
              <w:bottom w:val="single" w:sz="4" w:space="0" w:color="auto"/>
              <w:right w:val="single" w:sz="4" w:space="0" w:color="auto"/>
            </w:tcBorders>
            <w:shd w:val="clear" w:color="auto" w:fill="auto"/>
            <w:vAlign w:val="center"/>
            <w:hideMark/>
          </w:tcPr>
          <w:p w14:paraId="548DE581"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من 2.61 إلى 3.40</w:t>
            </w:r>
          </w:p>
        </w:tc>
        <w:tc>
          <w:tcPr>
            <w:tcW w:w="1620" w:type="dxa"/>
            <w:tcBorders>
              <w:top w:val="nil"/>
              <w:left w:val="single" w:sz="4" w:space="0" w:color="auto"/>
              <w:bottom w:val="single" w:sz="4" w:space="0" w:color="auto"/>
              <w:right w:val="single" w:sz="4" w:space="0" w:color="auto"/>
            </w:tcBorders>
            <w:shd w:val="clear" w:color="auto" w:fill="auto"/>
            <w:vAlign w:val="center"/>
            <w:hideMark/>
          </w:tcPr>
          <w:p w14:paraId="62AA641F" w14:textId="77777777" w:rsidR="0064263A" w:rsidRPr="0064263A" w:rsidRDefault="0064263A" w:rsidP="0064263A">
            <w:pPr>
              <w:bidi w:val="0"/>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color w:val="1F1F1F"/>
                <w:kern w:val="0"/>
                <w:sz w:val="24"/>
                <w:szCs w:val="24"/>
                <w:lang w:eastAsia="en-GB"/>
                <w14:ligatures w14:val="none"/>
              </w:rPr>
              <w:t>3</w:t>
            </w:r>
          </w:p>
        </w:tc>
        <w:tc>
          <w:tcPr>
            <w:tcW w:w="1615" w:type="dxa"/>
            <w:tcBorders>
              <w:top w:val="nil"/>
              <w:left w:val="single" w:sz="4" w:space="0" w:color="auto"/>
              <w:bottom w:val="single" w:sz="4" w:space="0" w:color="auto"/>
              <w:right w:val="single" w:sz="4" w:space="0" w:color="auto"/>
            </w:tcBorders>
            <w:shd w:val="clear" w:color="auto" w:fill="auto"/>
            <w:vAlign w:val="center"/>
            <w:hideMark/>
          </w:tcPr>
          <w:p w14:paraId="3DCFE66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متوسطة</w:t>
            </w:r>
          </w:p>
        </w:tc>
      </w:tr>
      <w:tr w:rsidR="0064263A" w:rsidRPr="0064263A" w14:paraId="30CE33C6" w14:textId="77777777" w:rsidTr="0064263A">
        <w:trPr>
          <w:trHeight w:val="350"/>
          <w:jc w:val="center"/>
        </w:trPr>
        <w:tc>
          <w:tcPr>
            <w:tcW w:w="1345" w:type="dxa"/>
            <w:tcBorders>
              <w:top w:val="nil"/>
              <w:left w:val="single" w:sz="4" w:space="0" w:color="auto"/>
              <w:bottom w:val="single" w:sz="4" w:space="0" w:color="auto"/>
              <w:right w:val="single" w:sz="4" w:space="0" w:color="auto"/>
            </w:tcBorders>
            <w:shd w:val="clear" w:color="D9D9D9" w:fill="D9D9D9"/>
            <w:vAlign w:val="center"/>
            <w:hideMark/>
          </w:tcPr>
          <w:p w14:paraId="72383614"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من 3.41 إلى 4.20</w:t>
            </w:r>
          </w:p>
        </w:tc>
        <w:tc>
          <w:tcPr>
            <w:tcW w:w="1620" w:type="dxa"/>
            <w:tcBorders>
              <w:top w:val="nil"/>
              <w:left w:val="single" w:sz="4" w:space="0" w:color="auto"/>
              <w:bottom w:val="single" w:sz="4" w:space="0" w:color="auto"/>
              <w:right w:val="single" w:sz="4" w:space="0" w:color="auto"/>
            </w:tcBorders>
            <w:shd w:val="clear" w:color="D9D9D9" w:fill="D9D9D9"/>
            <w:vAlign w:val="center"/>
            <w:hideMark/>
          </w:tcPr>
          <w:p w14:paraId="717F7F7E" w14:textId="77777777" w:rsidR="0064263A" w:rsidRPr="0064263A" w:rsidRDefault="0064263A" w:rsidP="0064263A">
            <w:pPr>
              <w:bidi w:val="0"/>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color w:val="1F1F1F"/>
                <w:kern w:val="0"/>
                <w:sz w:val="24"/>
                <w:szCs w:val="24"/>
                <w:lang w:eastAsia="en-GB"/>
                <w14:ligatures w14:val="none"/>
              </w:rPr>
              <w:t>4</w:t>
            </w:r>
          </w:p>
        </w:tc>
        <w:tc>
          <w:tcPr>
            <w:tcW w:w="1615" w:type="dxa"/>
            <w:tcBorders>
              <w:top w:val="nil"/>
              <w:left w:val="single" w:sz="4" w:space="0" w:color="auto"/>
              <w:bottom w:val="single" w:sz="4" w:space="0" w:color="auto"/>
              <w:right w:val="single" w:sz="4" w:space="0" w:color="auto"/>
            </w:tcBorders>
            <w:shd w:val="clear" w:color="D9D9D9" w:fill="D9D9D9"/>
            <w:vAlign w:val="center"/>
            <w:hideMark/>
          </w:tcPr>
          <w:p w14:paraId="434B0A12"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كبيرة</w:t>
            </w:r>
          </w:p>
        </w:tc>
      </w:tr>
      <w:tr w:rsidR="0064263A" w:rsidRPr="0064263A" w14:paraId="5F30A553" w14:textId="77777777" w:rsidTr="0064263A">
        <w:trPr>
          <w:trHeight w:val="350"/>
          <w:jc w:val="center"/>
        </w:trPr>
        <w:tc>
          <w:tcPr>
            <w:tcW w:w="1345" w:type="dxa"/>
            <w:tcBorders>
              <w:top w:val="nil"/>
              <w:left w:val="single" w:sz="4" w:space="0" w:color="auto"/>
              <w:bottom w:val="single" w:sz="4" w:space="0" w:color="auto"/>
              <w:right w:val="single" w:sz="4" w:space="0" w:color="auto"/>
            </w:tcBorders>
            <w:shd w:val="clear" w:color="auto" w:fill="auto"/>
            <w:vAlign w:val="center"/>
            <w:hideMark/>
          </w:tcPr>
          <w:p w14:paraId="71A50799"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من 4.21 إلى 5.0</w:t>
            </w:r>
          </w:p>
        </w:tc>
        <w:tc>
          <w:tcPr>
            <w:tcW w:w="1620" w:type="dxa"/>
            <w:tcBorders>
              <w:top w:val="nil"/>
              <w:left w:val="single" w:sz="4" w:space="0" w:color="auto"/>
              <w:bottom w:val="single" w:sz="4" w:space="0" w:color="auto"/>
              <w:right w:val="single" w:sz="4" w:space="0" w:color="auto"/>
            </w:tcBorders>
            <w:shd w:val="clear" w:color="auto" w:fill="auto"/>
            <w:vAlign w:val="center"/>
            <w:hideMark/>
          </w:tcPr>
          <w:p w14:paraId="63215C29" w14:textId="77777777" w:rsidR="0064263A" w:rsidRPr="0064263A" w:rsidRDefault="0064263A" w:rsidP="0064263A">
            <w:pPr>
              <w:bidi w:val="0"/>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color w:val="1F1F1F"/>
                <w:kern w:val="0"/>
                <w:sz w:val="24"/>
                <w:szCs w:val="24"/>
                <w:lang w:eastAsia="en-GB"/>
                <w14:ligatures w14:val="none"/>
              </w:rPr>
              <w:t>5</w:t>
            </w:r>
          </w:p>
        </w:tc>
        <w:tc>
          <w:tcPr>
            <w:tcW w:w="1615" w:type="dxa"/>
            <w:tcBorders>
              <w:top w:val="nil"/>
              <w:left w:val="single" w:sz="4" w:space="0" w:color="auto"/>
              <w:bottom w:val="single" w:sz="4" w:space="0" w:color="auto"/>
              <w:right w:val="single" w:sz="4" w:space="0" w:color="auto"/>
            </w:tcBorders>
            <w:shd w:val="clear" w:color="auto" w:fill="auto"/>
            <w:vAlign w:val="center"/>
            <w:hideMark/>
          </w:tcPr>
          <w:p w14:paraId="11D97A2C"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lang w:val="en-GB" w:eastAsia="en-GB"/>
                <w14:ligatures w14:val="none"/>
              </w:rPr>
            </w:pPr>
            <w:r w:rsidRPr="0064263A">
              <w:rPr>
                <w:rFonts w:ascii="Arabic Typesetting" w:eastAsia="Times New Roman" w:hAnsi="Arabic Typesetting" w:cs="Arabic Typesetting" w:hint="cs"/>
                <w:color w:val="1F1F1F"/>
                <w:kern w:val="0"/>
                <w:sz w:val="24"/>
                <w:szCs w:val="24"/>
                <w:rtl/>
                <w:lang w:val="en-GB" w:eastAsia="en-GB"/>
                <w14:ligatures w14:val="none"/>
              </w:rPr>
              <w:t>كبيرة جدا</w:t>
            </w:r>
          </w:p>
        </w:tc>
      </w:tr>
    </w:tbl>
    <w:p w14:paraId="5C99CF2C" w14:textId="2F0708DC" w:rsidR="00DF3D4C" w:rsidRDefault="00DF3D4C" w:rsidP="0064263A">
      <w:pPr>
        <w:spacing w:before="113"/>
        <w:ind w:left="976"/>
        <w:jc w:val="center"/>
        <w:rPr>
          <w:b/>
          <w:bCs/>
          <w:sz w:val="24"/>
          <w:szCs w:val="24"/>
        </w:rPr>
      </w:pPr>
      <w:r>
        <w:rPr>
          <w:b/>
          <w:bCs/>
          <w:color w:val="231F20"/>
          <w:w w:val="64"/>
          <w:sz w:val="24"/>
          <w:szCs w:val="24"/>
          <w:rtl/>
        </w:rPr>
        <w:t>جدول</w:t>
      </w:r>
      <w:r>
        <w:rPr>
          <w:b/>
          <w:bCs/>
          <w:color w:val="231F20"/>
          <w:spacing w:val="-15"/>
          <w:sz w:val="24"/>
          <w:szCs w:val="24"/>
          <w:rtl/>
        </w:rPr>
        <w:t xml:space="preserve"> </w:t>
      </w:r>
      <w:r>
        <w:rPr>
          <w:b/>
          <w:bCs/>
          <w:color w:val="231F20"/>
          <w:w w:val="64"/>
          <w:sz w:val="24"/>
          <w:szCs w:val="24"/>
          <w:rtl/>
        </w:rPr>
        <w:t>رقم</w:t>
      </w:r>
      <w:r>
        <w:rPr>
          <w:b/>
          <w:bCs/>
          <w:color w:val="231F20"/>
          <w:spacing w:val="-15"/>
          <w:sz w:val="24"/>
          <w:szCs w:val="24"/>
          <w:rtl/>
        </w:rPr>
        <w:t xml:space="preserve"> </w:t>
      </w:r>
      <w:r>
        <w:rPr>
          <w:b/>
          <w:bCs/>
          <w:color w:val="231F20"/>
          <w:w w:val="64"/>
          <w:sz w:val="24"/>
          <w:szCs w:val="24"/>
        </w:rPr>
        <w:t>.(2)</w:t>
      </w:r>
      <w:r>
        <w:rPr>
          <w:b/>
          <w:bCs/>
          <w:color w:val="231F20"/>
          <w:spacing w:val="-15"/>
          <w:sz w:val="24"/>
          <w:szCs w:val="24"/>
          <w:rtl/>
        </w:rPr>
        <w:t xml:space="preserve"> </w:t>
      </w:r>
      <w:r w:rsidRPr="00DF3D4C">
        <w:rPr>
          <w:rFonts w:cs="Arial"/>
          <w:b/>
          <w:bCs/>
          <w:color w:val="231F20"/>
          <w:w w:val="64"/>
          <w:sz w:val="24"/>
          <w:szCs w:val="24"/>
          <w:rtl/>
        </w:rPr>
        <w:t>مقياس ليكرت الخماسي لمقياس درجة ومدى الموافقة</w:t>
      </w:r>
    </w:p>
    <w:p w14:paraId="5AC1EC79" w14:textId="77777777" w:rsidR="00DF3D4C" w:rsidRDefault="00DF3D4C" w:rsidP="00DF3D4C">
      <w:pPr>
        <w:jc w:val="center"/>
        <w:rPr>
          <w:rFonts w:ascii="Sakkal Majalla" w:hAnsi="Sakkal Majalla" w:cs="Sakkal Majalla"/>
          <w:sz w:val="28"/>
          <w:szCs w:val="28"/>
        </w:rPr>
      </w:pPr>
    </w:p>
    <w:p w14:paraId="3B1B8DF4" w14:textId="5CC9A437" w:rsidR="00AD14C3" w:rsidRPr="00247478" w:rsidRDefault="00AD14C3" w:rsidP="00247478">
      <w:pPr>
        <w:pStyle w:val="ListParagraph"/>
        <w:numPr>
          <w:ilvl w:val="1"/>
          <w:numId w:val="39"/>
        </w:numPr>
        <w:outlineLvl w:val="0"/>
        <w:rPr>
          <w:rFonts w:ascii="Sakkal Majalla" w:hAnsi="Sakkal Majalla" w:cs="Sakkal Majalla"/>
          <w:sz w:val="32"/>
          <w:szCs w:val="32"/>
          <w:u w:val="single"/>
          <w:rtl/>
        </w:rPr>
      </w:pPr>
      <w:bookmarkStart w:id="9" w:name="_Toc203840943"/>
      <w:r w:rsidRPr="00247478">
        <w:rPr>
          <w:rFonts w:ascii="Sakkal Majalla" w:hAnsi="Sakkal Majalla" w:cs="Sakkal Majalla" w:hint="cs"/>
          <w:sz w:val="32"/>
          <w:szCs w:val="32"/>
          <w:u w:val="single"/>
          <w:rtl/>
        </w:rPr>
        <w:t>ﻣﻧهجية</w:t>
      </w:r>
      <w:r w:rsidRPr="00247478">
        <w:rPr>
          <w:rFonts w:ascii="Sakkal Majalla" w:hAnsi="Sakkal Majalla" w:cs="Sakkal Majalla"/>
          <w:sz w:val="32"/>
          <w:szCs w:val="32"/>
          <w:u w:val="single"/>
          <w:rtl/>
        </w:rPr>
        <w:t xml:space="preserve"> </w:t>
      </w:r>
      <w:r w:rsidRPr="00247478">
        <w:rPr>
          <w:rFonts w:ascii="Sakkal Majalla" w:hAnsi="Sakkal Majalla" w:cs="Sakkal Majalla" w:hint="cs"/>
          <w:sz w:val="32"/>
          <w:szCs w:val="32"/>
          <w:u w:val="single"/>
          <w:rtl/>
        </w:rPr>
        <w:t>البحث</w:t>
      </w:r>
      <w:bookmarkEnd w:id="9"/>
    </w:p>
    <w:p w14:paraId="1151DD4E" w14:textId="468C1093" w:rsidR="00AD14C3" w:rsidRPr="00AD14C3" w:rsidRDefault="00AD14C3" w:rsidP="006E7A7F">
      <w:pPr>
        <w:jc w:val="lowKashida"/>
        <w:rPr>
          <w:rFonts w:ascii="Sakkal Majalla" w:hAnsi="Sakkal Majalla" w:cs="Sakkal Majalla"/>
          <w:sz w:val="28"/>
          <w:szCs w:val="28"/>
          <w:rtl/>
        </w:rPr>
      </w:pPr>
      <w:r w:rsidRPr="00AD14C3">
        <w:rPr>
          <w:rFonts w:ascii="Sakkal Majalla" w:hAnsi="Sakkal Majalla" w:cs="Sakkal Majalla" w:hint="cs"/>
          <w:sz w:val="28"/>
          <w:szCs w:val="28"/>
          <w:rtl/>
        </w:rPr>
        <w:t xml:space="preserve">اعتمد البحث على المنهج التحليلي الوصفي لغرض الوصول الى نتائج الدراسة </w:t>
      </w:r>
      <w:r w:rsidR="00DF3D4C">
        <w:rPr>
          <w:rFonts w:ascii="Sakkal Majalla" w:hAnsi="Sakkal Majalla" w:cs="Sakkal Majalla" w:hint="cs"/>
          <w:sz w:val="28"/>
          <w:szCs w:val="28"/>
          <w:rtl/>
        </w:rPr>
        <w:t>المطلوبة .</w:t>
      </w:r>
    </w:p>
    <w:p w14:paraId="0861AC6A" w14:textId="77777777" w:rsidR="00F925D0" w:rsidRDefault="00F925D0" w:rsidP="006E7A7F">
      <w:pPr>
        <w:jc w:val="lowKashida"/>
        <w:rPr>
          <w:rFonts w:ascii="Sakkal Majalla" w:hAnsi="Sakkal Majalla" w:cs="Sakkal Majalla"/>
          <w:b/>
          <w:bCs/>
          <w:sz w:val="48"/>
          <w:szCs w:val="48"/>
          <w:u w:val="single"/>
          <w:rtl/>
        </w:rPr>
      </w:pPr>
    </w:p>
    <w:p w14:paraId="74D2A102" w14:textId="77777777" w:rsidR="00AD14C3" w:rsidRDefault="00AD14C3" w:rsidP="006E7A7F">
      <w:pPr>
        <w:jc w:val="lowKashida"/>
        <w:rPr>
          <w:rFonts w:ascii="Sakkal Majalla" w:hAnsi="Sakkal Majalla" w:cs="Sakkal Majalla"/>
          <w:b/>
          <w:bCs/>
          <w:sz w:val="48"/>
          <w:szCs w:val="48"/>
          <w:u w:val="single"/>
          <w:rtl/>
        </w:rPr>
      </w:pPr>
    </w:p>
    <w:p w14:paraId="3F70F951" w14:textId="77777777" w:rsidR="00AD14C3" w:rsidRDefault="00AD14C3" w:rsidP="006E7A7F">
      <w:pPr>
        <w:jc w:val="lowKashida"/>
        <w:rPr>
          <w:rFonts w:ascii="Sakkal Majalla" w:hAnsi="Sakkal Majalla" w:cs="Sakkal Majalla"/>
          <w:b/>
          <w:bCs/>
          <w:sz w:val="48"/>
          <w:szCs w:val="48"/>
          <w:u w:val="single"/>
          <w:rtl/>
        </w:rPr>
      </w:pPr>
    </w:p>
    <w:p w14:paraId="27B18755" w14:textId="77777777" w:rsidR="00AD14C3" w:rsidRDefault="00AD14C3" w:rsidP="006E7A7F">
      <w:pPr>
        <w:jc w:val="lowKashida"/>
        <w:rPr>
          <w:rFonts w:ascii="Sakkal Majalla" w:hAnsi="Sakkal Majalla" w:cs="Sakkal Majalla"/>
          <w:b/>
          <w:bCs/>
          <w:sz w:val="48"/>
          <w:szCs w:val="48"/>
          <w:u w:val="single"/>
          <w:rtl/>
        </w:rPr>
      </w:pPr>
    </w:p>
    <w:p w14:paraId="32A0AEB5" w14:textId="77777777" w:rsidR="00AD14C3" w:rsidRDefault="00AD14C3" w:rsidP="006E7A7F">
      <w:pPr>
        <w:jc w:val="lowKashida"/>
        <w:rPr>
          <w:rFonts w:ascii="Sakkal Majalla" w:hAnsi="Sakkal Majalla" w:cs="Sakkal Majalla"/>
          <w:b/>
          <w:bCs/>
          <w:sz w:val="48"/>
          <w:szCs w:val="48"/>
          <w:u w:val="single"/>
          <w:rtl/>
        </w:rPr>
      </w:pPr>
    </w:p>
    <w:p w14:paraId="19ED2F84" w14:textId="77777777" w:rsidR="00AD14C3" w:rsidRDefault="00AD14C3" w:rsidP="006E7A7F">
      <w:pPr>
        <w:jc w:val="lowKashida"/>
        <w:rPr>
          <w:rFonts w:ascii="Sakkal Majalla" w:hAnsi="Sakkal Majalla" w:cs="Sakkal Majalla"/>
          <w:b/>
          <w:bCs/>
          <w:sz w:val="48"/>
          <w:szCs w:val="48"/>
          <w:u w:val="single"/>
          <w:rtl/>
        </w:rPr>
      </w:pPr>
    </w:p>
    <w:p w14:paraId="501323E4" w14:textId="77777777" w:rsidR="00AD14C3" w:rsidRDefault="00AD14C3" w:rsidP="006E7A7F">
      <w:pPr>
        <w:jc w:val="lowKashida"/>
        <w:rPr>
          <w:rFonts w:ascii="Sakkal Majalla" w:hAnsi="Sakkal Majalla" w:cs="Sakkal Majalla"/>
          <w:b/>
          <w:bCs/>
          <w:sz w:val="48"/>
          <w:szCs w:val="48"/>
          <w:u w:val="single"/>
          <w:rtl/>
        </w:rPr>
      </w:pPr>
    </w:p>
    <w:p w14:paraId="13DB5359" w14:textId="77777777" w:rsidR="00AD14C3" w:rsidRDefault="00AD14C3" w:rsidP="006E7A7F">
      <w:pPr>
        <w:jc w:val="lowKashida"/>
        <w:rPr>
          <w:rFonts w:ascii="Sakkal Majalla" w:hAnsi="Sakkal Majalla" w:cs="Sakkal Majalla"/>
          <w:b/>
          <w:bCs/>
          <w:sz w:val="48"/>
          <w:szCs w:val="48"/>
          <w:u w:val="single"/>
          <w:rtl/>
        </w:rPr>
      </w:pPr>
    </w:p>
    <w:p w14:paraId="40641307" w14:textId="77777777" w:rsidR="00AD14C3" w:rsidRDefault="00AD14C3" w:rsidP="006E7A7F">
      <w:pPr>
        <w:jc w:val="lowKashida"/>
        <w:rPr>
          <w:rFonts w:ascii="Sakkal Majalla" w:hAnsi="Sakkal Majalla" w:cs="Sakkal Majalla"/>
          <w:b/>
          <w:bCs/>
          <w:sz w:val="48"/>
          <w:szCs w:val="48"/>
          <w:u w:val="single"/>
          <w:rtl/>
        </w:rPr>
      </w:pPr>
    </w:p>
    <w:p w14:paraId="1D647496" w14:textId="77777777" w:rsidR="00AD14C3" w:rsidRDefault="00AD14C3" w:rsidP="006E7A7F">
      <w:pPr>
        <w:jc w:val="lowKashida"/>
        <w:rPr>
          <w:rFonts w:ascii="Sakkal Majalla" w:hAnsi="Sakkal Majalla" w:cs="Sakkal Majalla"/>
          <w:b/>
          <w:bCs/>
          <w:sz w:val="48"/>
          <w:szCs w:val="48"/>
          <w:u w:val="single"/>
          <w:rtl/>
        </w:rPr>
      </w:pPr>
    </w:p>
    <w:p w14:paraId="7AAB976F" w14:textId="77777777" w:rsidR="00AD14C3" w:rsidRDefault="00AD14C3" w:rsidP="006E7A7F">
      <w:pPr>
        <w:jc w:val="lowKashida"/>
        <w:rPr>
          <w:rFonts w:ascii="Sakkal Majalla" w:hAnsi="Sakkal Majalla" w:cs="Sakkal Majalla"/>
          <w:b/>
          <w:bCs/>
          <w:sz w:val="48"/>
          <w:szCs w:val="48"/>
          <w:u w:val="single"/>
          <w:rtl/>
        </w:rPr>
      </w:pPr>
    </w:p>
    <w:p w14:paraId="00CF90B2" w14:textId="77777777" w:rsidR="00AD14C3" w:rsidRDefault="00AD14C3" w:rsidP="006E7A7F">
      <w:pPr>
        <w:jc w:val="lowKashida"/>
        <w:rPr>
          <w:rFonts w:ascii="Sakkal Majalla" w:hAnsi="Sakkal Majalla" w:cs="Sakkal Majalla"/>
          <w:b/>
          <w:bCs/>
          <w:sz w:val="48"/>
          <w:szCs w:val="48"/>
          <w:u w:val="single"/>
          <w:rtl/>
        </w:rPr>
      </w:pPr>
    </w:p>
    <w:p w14:paraId="60F8DD4C" w14:textId="77777777" w:rsidR="00DF3D4C" w:rsidRDefault="00DF3D4C" w:rsidP="006E7A7F">
      <w:pPr>
        <w:jc w:val="lowKashida"/>
        <w:rPr>
          <w:rFonts w:ascii="Sakkal Majalla" w:hAnsi="Sakkal Majalla" w:cs="Sakkal Majalla"/>
          <w:b/>
          <w:bCs/>
          <w:sz w:val="48"/>
          <w:szCs w:val="48"/>
          <w:u w:val="single"/>
          <w:rtl/>
        </w:rPr>
      </w:pPr>
    </w:p>
    <w:p w14:paraId="4E23F477" w14:textId="77777777" w:rsidR="00DF3D4C" w:rsidRDefault="00DF3D4C" w:rsidP="006E7A7F">
      <w:pPr>
        <w:jc w:val="lowKashida"/>
        <w:rPr>
          <w:rFonts w:ascii="Sakkal Majalla" w:hAnsi="Sakkal Majalla" w:cs="Sakkal Majalla"/>
          <w:b/>
          <w:bCs/>
          <w:sz w:val="48"/>
          <w:szCs w:val="48"/>
          <w:u w:val="single"/>
          <w:rtl/>
        </w:rPr>
      </w:pPr>
    </w:p>
    <w:p w14:paraId="34FD5DA3" w14:textId="77777777" w:rsidR="00F925D0" w:rsidRDefault="00F925D0" w:rsidP="006E7A7F">
      <w:pPr>
        <w:jc w:val="lowKashida"/>
        <w:rPr>
          <w:rFonts w:ascii="Sakkal Majalla" w:hAnsi="Sakkal Majalla" w:cs="Sakkal Majalla"/>
          <w:b/>
          <w:bCs/>
          <w:sz w:val="48"/>
          <w:szCs w:val="48"/>
          <w:u w:val="single"/>
          <w:rtl/>
        </w:rPr>
      </w:pPr>
    </w:p>
    <w:p w14:paraId="2AB3A3C8" w14:textId="2620021A" w:rsidR="00F925D0" w:rsidRDefault="00F925D0" w:rsidP="00DF3D4C">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DF3D4C">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F3D4C">
      <w:pPr>
        <w:jc w:val="center"/>
        <w:rPr>
          <w:rFonts w:ascii="Sakkal Majalla" w:hAnsi="Sakkal Majalla" w:cs="Sakkal Majalla"/>
          <w:sz w:val="28"/>
          <w:szCs w:val="28"/>
          <w:u w:val="single"/>
          <w:rtl/>
        </w:rPr>
      </w:pPr>
    </w:p>
    <w:p w14:paraId="036D7235" w14:textId="77777777" w:rsidR="00F925D0" w:rsidRDefault="00F925D0" w:rsidP="006E7A7F">
      <w:pPr>
        <w:jc w:val="lowKashida"/>
        <w:rPr>
          <w:rFonts w:ascii="Sakkal Majalla" w:hAnsi="Sakkal Majalla" w:cs="Sakkal Majalla"/>
          <w:sz w:val="28"/>
          <w:szCs w:val="28"/>
          <w:u w:val="single"/>
          <w:rtl/>
        </w:rPr>
      </w:pPr>
    </w:p>
    <w:p w14:paraId="10C7EEB3" w14:textId="77777777" w:rsidR="00F925D0" w:rsidRDefault="00F925D0" w:rsidP="006E7A7F">
      <w:pPr>
        <w:jc w:val="lowKashida"/>
        <w:rPr>
          <w:rFonts w:ascii="Sakkal Majalla" w:hAnsi="Sakkal Majalla" w:cs="Sakkal Majalla"/>
          <w:sz w:val="28"/>
          <w:szCs w:val="28"/>
          <w:u w:val="single"/>
          <w:rtl/>
        </w:rPr>
      </w:pPr>
    </w:p>
    <w:p w14:paraId="31DE7DB7" w14:textId="77777777" w:rsidR="00F925D0" w:rsidRDefault="00F925D0" w:rsidP="006E7A7F">
      <w:pPr>
        <w:jc w:val="lowKashida"/>
        <w:rPr>
          <w:rFonts w:ascii="Sakkal Majalla" w:hAnsi="Sakkal Majalla" w:cs="Sakkal Majalla"/>
          <w:sz w:val="28"/>
          <w:szCs w:val="28"/>
          <w:u w:val="single"/>
          <w:rtl/>
        </w:rPr>
      </w:pPr>
    </w:p>
    <w:p w14:paraId="1E5462C4" w14:textId="77777777" w:rsidR="00F925D0" w:rsidRDefault="00F925D0" w:rsidP="006E7A7F">
      <w:pPr>
        <w:jc w:val="lowKashida"/>
        <w:rPr>
          <w:rFonts w:ascii="Sakkal Majalla" w:hAnsi="Sakkal Majalla" w:cs="Sakkal Majalla"/>
          <w:sz w:val="28"/>
          <w:szCs w:val="28"/>
          <w:u w:val="single"/>
          <w:rtl/>
        </w:rPr>
      </w:pPr>
    </w:p>
    <w:p w14:paraId="779E885D" w14:textId="77777777" w:rsidR="00F925D0" w:rsidRDefault="00F925D0" w:rsidP="006E7A7F">
      <w:pPr>
        <w:jc w:val="lowKashida"/>
        <w:rPr>
          <w:rFonts w:ascii="Sakkal Majalla" w:hAnsi="Sakkal Majalla" w:cs="Sakkal Majalla"/>
          <w:sz w:val="28"/>
          <w:szCs w:val="28"/>
          <w:u w:val="single"/>
          <w:rtl/>
        </w:rPr>
      </w:pPr>
    </w:p>
    <w:p w14:paraId="75A19ECB" w14:textId="77777777" w:rsidR="00DF3D4C" w:rsidRDefault="00DF3D4C" w:rsidP="006E7A7F">
      <w:pPr>
        <w:jc w:val="lowKashida"/>
        <w:rPr>
          <w:rFonts w:ascii="Sakkal Majalla" w:hAnsi="Sakkal Majalla" w:cs="Sakkal Majalla"/>
          <w:sz w:val="28"/>
          <w:szCs w:val="28"/>
          <w:u w:val="single"/>
          <w:rtl/>
        </w:rPr>
      </w:pPr>
    </w:p>
    <w:p w14:paraId="7986FE7D" w14:textId="77777777" w:rsidR="00DF3D4C" w:rsidRDefault="00DF3D4C" w:rsidP="006E7A7F">
      <w:pPr>
        <w:jc w:val="lowKashida"/>
        <w:rPr>
          <w:rFonts w:ascii="Sakkal Majalla" w:hAnsi="Sakkal Majalla" w:cs="Sakkal Majalla"/>
          <w:sz w:val="28"/>
          <w:szCs w:val="28"/>
          <w:u w:val="single"/>
          <w:rtl/>
        </w:rPr>
      </w:pPr>
    </w:p>
    <w:p w14:paraId="41F39594" w14:textId="77777777" w:rsidR="00DF3D4C" w:rsidRDefault="00DF3D4C" w:rsidP="006E7A7F">
      <w:pPr>
        <w:jc w:val="lowKashida"/>
        <w:rPr>
          <w:rFonts w:ascii="Sakkal Majalla" w:hAnsi="Sakkal Majalla" w:cs="Sakkal Majalla"/>
          <w:sz w:val="28"/>
          <w:szCs w:val="28"/>
          <w:u w:val="single"/>
          <w:rtl/>
        </w:rPr>
      </w:pPr>
    </w:p>
    <w:p w14:paraId="71793BDE" w14:textId="77777777" w:rsidR="00DF3D4C" w:rsidRDefault="00DF3D4C" w:rsidP="006E7A7F">
      <w:pPr>
        <w:jc w:val="lowKashida"/>
        <w:rPr>
          <w:rFonts w:ascii="Sakkal Majalla" w:hAnsi="Sakkal Majalla" w:cs="Sakkal Majalla"/>
          <w:sz w:val="28"/>
          <w:szCs w:val="28"/>
          <w:u w:val="single"/>
          <w:rtl/>
        </w:rPr>
      </w:pPr>
    </w:p>
    <w:p w14:paraId="742F0242" w14:textId="77777777" w:rsidR="00DF3D4C" w:rsidRDefault="00DF3D4C" w:rsidP="006E7A7F">
      <w:pPr>
        <w:jc w:val="lowKashida"/>
        <w:rPr>
          <w:rFonts w:ascii="Sakkal Majalla" w:hAnsi="Sakkal Majalla" w:cs="Sakkal Majalla"/>
          <w:sz w:val="28"/>
          <w:szCs w:val="28"/>
          <w:u w:val="single"/>
          <w:rtl/>
        </w:rPr>
      </w:pPr>
    </w:p>
    <w:p w14:paraId="3F356F5C" w14:textId="77777777" w:rsidR="00DF3D4C" w:rsidRDefault="00DF3D4C" w:rsidP="006E7A7F">
      <w:pPr>
        <w:jc w:val="lowKashida"/>
        <w:rPr>
          <w:rFonts w:ascii="Sakkal Majalla" w:hAnsi="Sakkal Majalla" w:cs="Sakkal Majalla"/>
          <w:sz w:val="28"/>
          <w:szCs w:val="28"/>
          <w:u w:val="single"/>
          <w:rtl/>
        </w:rPr>
      </w:pPr>
    </w:p>
    <w:p w14:paraId="4A61F698" w14:textId="77777777" w:rsidR="00DF3D4C" w:rsidRDefault="00DF3D4C" w:rsidP="006E7A7F">
      <w:pPr>
        <w:jc w:val="lowKashida"/>
        <w:rPr>
          <w:rFonts w:ascii="Sakkal Majalla" w:hAnsi="Sakkal Majalla" w:cs="Sakkal Majalla"/>
          <w:sz w:val="28"/>
          <w:szCs w:val="28"/>
          <w:u w:val="single"/>
          <w:rtl/>
        </w:rPr>
      </w:pPr>
    </w:p>
    <w:p w14:paraId="50712B8A" w14:textId="3B011042" w:rsidR="00DF3D4C" w:rsidRPr="00DF3D4C" w:rsidRDefault="00DF3D4C" w:rsidP="00247478">
      <w:pPr>
        <w:pStyle w:val="ListParagraph"/>
        <w:numPr>
          <w:ilvl w:val="0"/>
          <w:numId w:val="12"/>
        </w:numPr>
        <w:outlineLvl w:val="0"/>
        <w:rPr>
          <w:rFonts w:ascii="Sakkal Majalla" w:hAnsi="Sakkal Majalla" w:cs="Sakkal Majalla"/>
          <w:b/>
          <w:bCs/>
          <w:sz w:val="48"/>
          <w:szCs w:val="48"/>
          <w:u w:val="single"/>
          <w:rtl/>
        </w:rPr>
      </w:pPr>
      <w:bookmarkStart w:id="10" w:name="_Toc203840944"/>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bookmarkEnd w:id="10"/>
    </w:p>
    <w:p w14:paraId="1A843FF2" w14:textId="6AC6E0EC" w:rsidR="00C928BA" w:rsidRPr="00247478" w:rsidRDefault="00C928BA" w:rsidP="00247478">
      <w:pPr>
        <w:pStyle w:val="ListParagraph"/>
        <w:numPr>
          <w:ilvl w:val="1"/>
          <w:numId w:val="40"/>
        </w:numPr>
        <w:outlineLvl w:val="0"/>
        <w:rPr>
          <w:rFonts w:ascii="Sakkal Majalla" w:hAnsi="Sakkal Majalla" w:cs="Sakkal Majalla"/>
          <w:sz w:val="32"/>
          <w:szCs w:val="32"/>
          <w:u w:val="single"/>
          <w:rtl/>
        </w:rPr>
      </w:pPr>
      <w:bookmarkStart w:id="11" w:name="_Toc203840945"/>
      <w:r w:rsidRPr="00247478">
        <w:rPr>
          <w:rFonts w:ascii="Sakkal Majalla" w:hAnsi="Sakkal Majalla" w:cs="Sakkal Majalla" w:hint="cs"/>
          <w:sz w:val="32"/>
          <w:szCs w:val="32"/>
          <w:u w:val="single"/>
          <w:rtl/>
        </w:rPr>
        <w:t>المقدمة</w:t>
      </w:r>
      <w:bookmarkEnd w:id="11"/>
      <w:r w:rsidRPr="00247478">
        <w:rPr>
          <w:rFonts w:ascii="Sakkal Majalla" w:hAnsi="Sakkal Majalla" w:cs="Sakkal Majalla" w:hint="cs"/>
          <w:sz w:val="32"/>
          <w:szCs w:val="32"/>
          <w:u w:val="single"/>
          <w:rtl/>
        </w:rPr>
        <w:t xml:space="preserve"> </w:t>
      </w:r>
    </w:p>
    <w:p w14:paraId="5E95E4BA" w14:textId="7B3640F4" w:rsidR="00C928BA" w:rsidRPr="007123E0" w:rsidRDefault="00C928BA" w:rsidP="006E7A7F">
      <w:pPr>
        <w:jc w:val="lowKashida"/>
        <w:rPr>
          <w:rFonts w:ascii="Sakkal Majalla" w:hAnsi="Sakkal Majalla" w:cs="Sakkal Majalla"/>
          <w:sz w:val="28"/>
          <w:szCs w:val="28"/>
          <w:lang w:bidi="ar"/>
        </w:rPr>
      </w:pPr>
      <w:r w:rsidRPr="007123E0">
        <w:rPr>
          <w:rFonts w:ascii="Sakkal Majalla" w:hAnsi="Sakkal Majalla" w:cs="Sakkal Majalla" w:hint="cs"/>
          <w:sz w:val="28"/>
          <w:szCs w:val="28"/>
          <w:rtl/>
          <w:lang w:bidi="ar"/>
        </w:rPr>
        <w:t>من الضروري فهم طبيعة عملية البناء وعوامل التأخير في المملكة العربية السعودية</w:t>
      </w:r>
      <w:r>
        <w:rPr>
          <w:rFonts w:ascii="Sakkal Majalla" w:hAnsi="Sakkal Majalla" w:cs="Sakkal Majalla" w:hint="cs"/>
          <w:sz w:val="28"/>
          <w:szCs w:val="28"/>
          <w:rtl/>
          <w:lang w:bidi="ar"/>
        </w:rPr>
        <w:t xml:space="preserve"> </w:t>
      </w:r>
      <w:r>
        <w:rPr>
          <w:rFonts w:ascii="Sakkal Majalla" w:hAnsi="Sakkal Majalla" w:cs="Sakkal Majalla" w:hint="cs"/>
          <w:sz w:val="28"/>
          <w:szCs w:val="28"/>
          <w:rtl/>
          <w:lang w:val="en-GB"/>
        </w:rPr>
        <w:t xml:space="preserve">حيث </w:t>
      </w:r>
      <w:r w:rsidRPr="007123E0">
        <w:rPr>
          <w:rFonts w:ascii="Sakkal Majalla" w:hAnsi="Sakkal Majalla" w:cs="Sakkal Majalla" w:hint="cs"/>
          <w:sz w:val="28"/>
          <w:szCs w:val="28"/>
          <w:rtl/>
          <w:lang w:bidi="ar"/>
        </w:rPr>
        <w:t xml:space="preserve">تُعدّ </w:t>
      </w:r>
      <w:r w:rsidR="005E746A">
        <w:rPr>
          <w:rFonts w:ascii="Sakkal Majalla" w:hAnsi="Sakkal Majalla" w:cs="Sakkal Majalla" w:hint="cs"/>
          <w:sz w:val="28"/>
          <w:szCs w:val="28"/>
          <w:rtl/>
          <w:lang w:bidi="ar"/>
        </w:rPr>
        <w:t>عملية</w:t>
      </w:r>
      <w:r w:rsidRPr="007123E0">
        <w:rPr>
          <w:rFonts w:ascii="Sakkal Majalla" w:hAnsi="Sakkal Majalla" w:cs="Sakkal Majalla" w:hint="cs"/>
          <w:sz w:val="28"/>
          <w:szCs w:val="28"/>
          <w:rtl/>
          <w:lang w:bidi="ar"/>
        </w:rPr>
        <w:t xml:space="preserve"> البناء فريدة من نوعها. </w:t>
      </w:r>
      <w:r>
        <w:rPr>
          <w:rFonts w:ascii="Sakkal Majalla" w:hAnsi="Sakkal Majalla" w:cs="Sakkal Majalla" w:hint="cs"/>
          <w:sz w:val="28"/>
          <w:szCs w:val="28"/>
          <w:rtl/>
          <w:lang w:bidi="ar"/>
        </w:rPr>
        <w:t>فالبناء</w:t>
      </w:r>
      <w:r w:rsidRPr="007123E0">
        <w:rPr>
          <w:rFonts w:ascii="Sakkal Majalla" w:hAnsi="Sakkal Majalla" w:cs="Sakkal Majalla" w:hint="cs"/>
          <w:sz w:val="28"/>
          <w:szCs w:val="28"/>
          <w:rtl/>
          <w:lang w:bidi="ar"/>
        </w:rPr>
        <w:t xml:space="preserve"> </w:t>
      </w:r>
      <w:r w:rsidR="005E746A">
        <w:rPr>
          <w:rFonts w:ascii="Sakkal Majalla" w:hAnsi="Sakkal Majalla" w:cs="Sakkal Majalla" w:hint="cs"/>
          <w:sz w:val="28"/>
          <w:szCs w:val="28"/>
          <w:rtl/>
          <w:lang w:bidi="ar"/>
        </w:rPr>
        <w:t xml:space="preserve">عموما </w:t>
      </w:r>
      <w:r w:rsidRPr="007123E0">
        <w:rPr>
          <w:rFonts w:ascii="Sakkal Majalla" w:hAnsi="Sakkal Majalla" w:cs="Sakkal Majalla" w:hint="cs"/>
          <w:sz w:val="28"/>
          <w:szCs w:val="28"/>
          <w:rtl/>
          <w:lang w:bidi="ar"/>
        </w:rPr>
        <w:t>سلع</w:t>
      </w:r>
      <w:r>
        <w:rPr>
          <w:rFonts w:ascii="Sakkal Majalla" w:hAnsi="Sakkal Majalla" w:cs="Sakkal Majalla" w:hint="cs"/>
          <w:sz w:val="28"/>
          <w:szCs w:val="28"/>
          <w:rtl/>
          <w:lang w:bidi="ar"/>
        </w:rPr>
        <w:t>ة</w:t>
      </w:r>
      <w:r w:rsidRPr="007123E0">
        <w:rPr>
          <w:rFonts w:ascii="Sakkal Majalla" w:hAnsi="Sakkal Majalla" w:cs="Sakkal Majalla" w:hint="cs"/>
          <w:sz w:val="28"/>
          <w:szCs w:val="28"/>
          <w:rtl/>
          <w:lang w:bidi="ar"/>
        </w:rPr>
        <w:t xml:space="preserve"> تزداد قيمتها بمرور الوقت، على عكس غالبية المنتجات الأخرى التي تبدأ بالانخفاض فورًا من تاريخ الشراء. ومع ذلك، فهي عرضة بشكل كبير للتقلبات الاقتصادية. وتتعلق أنشطة هذه الصناعة بتخطيط وتنظيم وتصميم وتصنيع وتشييد وصيانة المباني والمنشآت الأخرى. وتشمل أعمال البناء مجموعة واسعة من الأنشطة المختلفة من حيث حجم ونوع المشاريع والمهارات المهنية المطلوبة.</w:t>
      </w:r>
    </w:p>
    <w:p w14:paraId="14BDEF43" w14:textId="6AE6790B" w:rsidR="00C928BA" w:rsidRDefault="00C928BA" w:rsidP="005E746A">
      <w:pPr>
        <w:jc w:val="lowKashida"/>
        <w:rPr>
          <w:rFonts w:ascii="Sakkal Majalla" w:hAnsi="Sakkal Majalla" w:cs="Sakkal Majalla"/>
          <w:sz w:val="28"/>
          <w:szCs w:val="28"/>
          <w:rtl/>
        </w:rPr>
      </w:pPr>
      <w:r>
        <w:rPr>
          <w:rFonts w:ascii="Sakkal Majalla" w:hAnsi="Sakkal Majalla" w:cs="Sakkal Majalla" w:hint="cs"/>
          <w:sz w:val="28"/>
          <w:szCs w:val="28"/>
          <w:rtl/>
        </w:rPr>
        <w:t xml:space="preserve">أما </w:t>
      </w:r>
      <w:r w:rsidR="005E746A">
        <w:rPr>
          <w:rFonts w:ascii="Sakkal Majalla" w:hAnsi="Sakkal Majalla" w:cs="Sakkal Majalla" w:hint="cs"/>
          <w:sz w:val="28"/>
          <w:szCs w:val="28"/>
          <w:rtl/>
        </w:rPr>
        <w:t xml:space="preserve">فيما يتعلق بمعنى </w:t>
      </w:r>
      <w:r w:rsidRPr="007123E0">
        <w:rPr>
          <w:rFonts w:ascii="Sakkal Majalla" w:hAnsi="Sakkal Majalla" w:cs="Sakkal Majalla"/>
          <w:sz w:val="28"/>
          <w:szCs w:val="28"/>
          <w:rtl/>
        </w:rPr>
        <w:t xml:space="preserve">تعثــر </w:t>
      </w:r>
      <w:r>
        <w:rPr>
          <w:rFonts w:ascii="Sakkal Majalla" w:hAnsi="Sakkal Majalla" w:cs="Sakkal Majalla" w:hint="cs"/>
          <w:sz w:val="28"/>
          <w:szCs w:val="28"/>
          <w:rtl/>
        </w:rPr>
        <w:t>ا</w:t>
      </w:r>
      <w:r w:rsidRPr="007123E0">
        <w:rPr>
          <w:rFonts w:ascii="Sakkal Majalla" w:hAnsi="Sakkal Majalla" w:cs="Sakkal Majalla"/>
          <w:sz w:val="28"/>
          <w:szCs w:val="28"/>
          <w:rtl/>
        </w:rPr>
        <w:t>لمشــاريع</w:t>
      </w:r>
      <w:r w:rsidR="005E746A">
        <w:rPr>
          <w:rFonts w:ascii="Sakkal Majalla" w:hAnsi="Sakkal Majalla" w:cs="Sakkal Majalla" w:hint="cs"/>
          <w:sz w:val="28"/>
          <w:szCs w:val="28"/>
          <w:rtl/>
        </w:rPr>
        <w:t xml:space="preserve"> </w:t>
      </w:r>
      <w:r w:rsidRPr="007123E0">
        <w:rPr>
          <w:rFonts w:ascii="Sakkal Majalla" w:hAnsi="Sakkal Majalla" w:cs="Sakkal Majalla"/>
          <w:sz w:val="28"/>
          <w:szCs w:val="28"/>
          <w:rtl/>
        </w:rPr>
        <w:t xml:space="preserve">: </w:t>
      </w:r>
      <w:r>
        <w:rPr>
          <w:rFonts w:ascii="Sakkal Majalla" w:hAnsi="Sakkal Majalla" w:cs="Sakkal Majalla" w:hint="cs"/>
          <w:sz w:val="28"/>
          <w:szCs w:val="28"/>
          <w:rtl/>
        </w:rPr>
        <w:t xml:space="preserve">فيقصد به </w:t>
      </w:r>
      <w:r w:rsidR="005E746A">
        <w:rPr>
          <w:rFonts w:ascii="Sakkal Majalla" w:hAnsi="Sakkal Majalla" w:cs="Sakkal Majalla" w:hint="cs"/>
          <w:sz w:val="28"/>
          <w:szCs w:val="28"/>
          <w:rtl/>
        </w:rPr>
        <w:t>ال</w:t>
      </w:r>
      <w:r w:rsidRPr="007123E0">
        <w:rPr>
          <w:rFonts w:ascii="Sakkal Majalla" w:hAnsi="Sakkal Majalla" w:cs="Sakkal Majalla"/>
          <w:sz w:val="28"/>
          <w:szCs w:val="28"/>
          <w:rtl/>
        </w:rPr>
        <w:t>إخفاق عــن  تحقيــق  غايتهــا  وأهدافهــا،  أو  توقفهــا،  أو تأخرهــا، أو زيــادة تكاليفهــا عـما تــم  التخطيــط لــه. ويعت</w:t>
      </w:r>
      <w:r>
        <w:rPr>
          <w:rFonts w:ascii="Sakkal Majalla" w:hAnsi="Sakkal Majalla" w:cs="Sakkal Majalla" w:hint="cs"/>
          <w:sz w:val="28"/>
          <w:szCs w:val="28"/>
          <w:rtl/>
        </w:rPr>
        <w:t>ب</w:t>
      </w:r>
      <w:r w:rsidRPr="007123E0">
        <w:rPr>
          <w:rFonts w:ascii="Sakkal Majalla" w:hAnsi="Sakkal Majalla" w:cs="Sakkal Majalla"/>
          <w:sz w:val="28"/>
          <w:szCs w:val="28"/>
          <w:rtl/>
        </w:rPr>
        <w:t xml:space="preserve">ــر التأخــر أو التعثــر في المشــاريع بشــكل عــام إحــدى المشــاكل الرئيســة  التــي تواجــه قطاعــات مختلفــة في المملكــة العربيــة الســعودية </w:t>
      </w:r>
      <w:r>
        <w:rPr>
          <w:rFonts w:ascii="Sakkal Majalla" w:hAnsi="Sakkal Majalla" w:cs="Sakkal Majalla" w:hint="cs"/>
          <w:sz w:val="28"/>
          <w:szCs w:val="28"/>
          <w:rtl/>
        </w:rPr>
        <w:t>(</w:t>
      </w:r>
      <w:r w:rsidR="005E746A">
        <w:rPr>
          <w:rFonts w:ascii="Sakkal Majalla" w:hAnsi="Sakkal Majalla" w:cs="Sakkal Majalla" w:hint="cs"/>
          <w:sz w:val="28"/>
          <w:szCs w:val="28"/>
          <w:rtl/>
        </w:rPr>
        <w:t xml:space="preserve">كما أشار </w:t>
      </w:r>
      <w:r w:rsidRPr="007123E0">
        <w:rPr>
          <w:rFonts w:ascii="Sakkal Majalla" w:hAnsi="Sakkal Majalla" w:cs="Sakkal Majalla"/>
          <w:sz w:val="28"/>
          <w:szCs w:val="28"/>
          <w:rtl/>
        </w:rPr>
        <w:t>الشــعيبي والفايــدي</w:t>
      </w:r>
      <w:r w:rsidR="005E746A">
        <w:rPr>
          <w:rFonts w:ascii="Sakkal Majalla" w:hAnsi="Sakkal Majalla" w:cs="Sakkal Majalla" w:hint="cs"/>
          <w:sz w:val="28"/>
          <w:szCs w:val="28"/>
          <w:rtl/>
        </w:rPr>
        <w:t xml:space="preserve"> في ورقتهم البحثية المنشورة في العام </w:t>
      </w:r>
      <w:r w:rsidRPr="007123E0">
        <w:rPr>
          <w:rFonts w:ascii="Sakkal Majalla" w:hAnsi="Sakkal Majalla" w:cs="Sakkal Majalla"/>
          <w:sz w:val="28"/>
          <w:szCs w:val="28"/>
          <w:rtl/>
        </w:rPr>
        <w:t>2015</w:t>
      </w:r>
      <w:r w:rsidR="005E746A">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7123E0">
        <w:rPr>
          <w:rFonts w:ascii="Sakkal Majalla" w:hAnsi="Sakkal Majalla" w:cs="Sakkal Majalla"/>
          <w:sz w:val="28"/>
          <w:szCs w:val="28"/>
          <w:rtl/>
        </w:rPr>
        <w:t xml:space="preserve">  والتــي  تــر</w:t>
      </w:r>
      <w:r>
        <w:rPr>
          <w:rFonts w:ascii="Sakkal Majalla" w:hAnsi="Sakkal Majalla" w:cs="Sakkal Majalla" w:hint="cs"/>
          <w:sz w:val="28"/>
          <w:szCs w:val="28"/>
          <w:rtl/>
        </w:rPr>
        <w:t>تبط</w:t>
      </w:r>
      <w:r w:rsidRPr="007123E0">
        <w:rPr>
          <w:rFonts w:ascii="Sakkal Majalla" w:hAnsi="Sakkal Majalla" w:cs="Sakkal Majalla"/>
          <w:sz w:val="28"/>
          <w:szCs w:val="28"/>
          <w:rtl/>
        </w:rPr>
        <w:t xml:space="preserve"> </w:t>
      </w:r>
      <w:r w:rsidR="005E746A">
        <w:rPr>
          <w:rFonts w:ascii="Sakkal Majalla" w:hAnsi="Sakkal Majalla" w:cs="Sakkal Majalla" w:hint="cs"/>
          <w:sz w:val="28"/>
          <w:szCs w:val="28"/>
          <w:rtl/>
        </w:rPr>
        <w:t xml:space="preserve">أيضا </w:t>
      </w:r>
      <w:r w:rsidRPr="007123E0">
        <w:rPr>
          <w:rFonts w:ascii="Sakkal Majalla" w:hAnsi="Sakkal Majalla" w:cs="Sakkal Majalla"/>
          <w:sz w:val="28"/>
          <w:szCs w:val="28"/>
          <w:rtl/>
        </w:rPr>
        <w:t>بالمنظمــ</w:t>
      </w:r>
      <w:r w:rsidR="005E746A">
        <w:rPr>
          <w:rFonts w:ascii="Sakkal Majalla" w:hAnsi="Sakkal Majalla" w:cs="Sakkal Majalla" w:hint="cs"/>
          <w:sz w:val="28"/>
          <w:szCs w:val="28"/>
          <w:rtl/>
        </w:rPr>
        <w:t>ات</w:t>
      </w:r>
      <w:r w:rsidRPr="007123E0">
        <w:rPr>
          <w:rFonts w:ascii="Sakkal Majalla" w:hAnsi="Sakkal Majalla" w:cs="Sakkal Majalla"/>
          <w:sz w:val="28"/>
          <w:szCs w:val="28"/>
          <w:rtl/>
        </w:rPr>
        <w:t xml:space="preserve"> وتؤثــر بالســلب عــلى أدائهــا وصورتهــا وســمعتها.  وقــد  أكــد </w:t>
      </w:r>
      <w:r w:rsidRPr="007123E0">
        <w:rPr>
          <w:rFonts w:ascii="Sakkal Majalla" w:hAnsi="Sakkal Majalla" w:cs="Sakkal Majalla"/>
          <w:sz w:val="28"/>
          <w:szCs w:val="28"/>
        </w:rPr>
        <w:t xml:space="preserve">Burke </w:t>
      </w:r>
      <w:r w:rsidR="005E746A">
        <w:rPr>
          <w:rFonts w:ascii="Sakkal Majalla" w:hAnsi="Sakkal Majalla" w:cs="Sakkal Majalla" w:hint="cs"/>
          <w:sz w:val="28"/>
          <w:szCs w:val="28"/>
          <w:rtl/>
        </w:rPr>
        <w:t>(</w:t>
      </w:r>
      <w:r w:rsidRPr="007123E0">
        <w:rPr>
          <w:rFonts w:ascii="Sakkal Majalla" w:hAnsi="Sakkal Majalla" w:cs="Sakkal Majalla"/>
          <w:sz w:val="28"/>
          <w:szCs w:val="28"/>
        </w:rPr>
        <w:t>2003</w:t>
      </w:r>
      <w:r w:rsidRPr="007123E0">
        <w:rPr>
          <w:rFonts w:ascii="Sakkal Majalla" w:hAnsi="Sakkal Majalla" w:cs="Sakkal Majalla"/>
          <w:sz w:val="28"/>
          <w:szCs w:val="28"/>
          <w:rtl/>
        </w:rPr>
        <w:t xml:space="preserve">)، والصبــان 2019 </w:t>
      </w:r>
      <w:proofErr w:type="spellStart"/>
      <w:r w:rsidRPr="007123E0">
        <w:rPr>
          <w:rFonts w:ascii="Sakkal Majalla" w:hAnsi="Sakkal Majalla" w:cs="Sakkal Majalla"/>
          <w:sz w:val="28"/>
          <w:szCs w:val="28"/>
        </w:rPr>
        <w:t>Alsabban</w:t>
      </w:r>
      <w:proofErr w:type="spellEnd"/>
      <w:r w:rsidRPr="007123E0">
        <w:rPr>
          <w:rFonts w:ascii="Sakkal Majalla" w:hAnsi="Sakkal Majalla" w:cs="Sakkal Majalla"/>
          <w:sz w:val="28"/>
          <w:szCs w:val="28"/>
          <w:rtl/>
        </w:rPr>
        <w:t>,،  والخثعمــي 2004</w:t>
      </w:r>
      <w:r w:rsidR="005E746A">
        <w:rPr>
          <w:rFonts w:ascii="Sakkal Majalla" w:hAnsi="Sakkal Majalla" w:cs="Sakkal Majalla" w:hint="cs"/>
          <w:sz w:val="28"/>
          <w:szCs w:val="28"/>
          <w:rtl/>
        </w:rPr>
        <w:t xml:space="preserve"> </w:t>
      </w:r>
      <w:proofErr w:type="spellStart"/>
      <w:r w:rsidRPr="007123E0">
        <w:rPr>
          <w:rFonts w:ascii="Sakkal Majalla" w:hAnsi="Sakkal Majalla" w:cs="Sakkal Majalla"/>
          <w:sz w:val="28"/>
          <w:szCs w:val="28"/>
        </w:rPr>
        <w:t>Alkhathami</w:t>
      </w:r>
      <w:proofErr w:type="spellEnd"/>
      <w:r w:rsidRPr="007123E0">
        <w:rPr>
          <w:rFonts w:ascii="Sakkal Majalla" w:hAnsi="Sakkal Majalla" w:cs="Sakkal Majalla"/>
          <w:sz w:val="28"/>
          <w:szCs w:val="28"/>
          <w:rtl/>
        </w:rPr>
        <w:t xml:space="preserve">, </w:t>
      </w:r>
      <w:r w:rsidR="005E746A">
        <w:rPr>
          <w:rFonts w:ascii="Sakkal Majalla" w:hAnsi="Sakkal Majalla" w:cs="Sakkal Majalla" w:hint="cs"/>
          <w:sz w:val="28"/>
          <w:szCs w:val="28"/>
          <w:rtl/>
        </w:rPr>
        <w:t xml:space="preserve"> حيث أشارو جميعا الى </w:t>
      </w:r>
      <w:r w:rsidRPr="007123E0">
        <w:rPr>
          <w:rFonts w:ascii="Sakkal Majalla" w:hAnsi="Sakkal Majalla" w:cs="Sakkal Majalla"/>
          <w:sz w:val="28"/>
          <w:szCs w:val="28"/>
          <w:rtl/>
        </w:rPr>
        <w:t xml:space="preserve">أن المشــاريع المتعثــرة  تُعيــق التنميــة وتســبب هــدراً في مــوارد </w:t>
      </w:r>
      <w:r w:rsidR="005E746A">
        <w:rPr>
          <w:rFonts w:ascii="Sakkal Majalla" w:hAnsi="Sakkal Majalla" w:cs="Sakkal Majalla" w:hint="cs"/>
          <w:sz w:val="28"/>
          <w:szCs w:val="28"/>
          <w:rtl/>
        </w:rPr>
        <w:t>المنظمات</w:t>
      </w:r>
      <w:r w:rsidRPr="007123E0">
        <w:rPr>
          <w:rFonts w:ascii="Sakkal Majalla" w:hAnsi="Sakkal Majalla" w:cs="Sakkal Majalla"/>
          <w:sz w:val="28"/>
          <w:szCs w:val="28"/>
          <w:rtl/>
        </w:rPr>
        <w:t xml:space="preserve">، وتلحــق بهــا الكثــر مــن الخسـائر  الماديــة والمعنويــة. ويُنظـر إلى مشـكلة تعثـر المشـاريع عـلى أنهـا مشـكلة </w:t>
      </w:r>
      <w:r w:rsidR="005E746A">
        <w:rPr>
          <w:rFonts w:ascii="Sakkal Majalla" w:hAnsi="Sakkal Majalla" w:cs="Sakkal Majalla" w:hint="cs"/>
          <w:sz w:val="28"/>
          <w:szCs w:val="28"/>
          <w:rtl/>
        </w:rPr>
        <w:t>عالمية</w:t>
      </w:r>
      <w:r w:rsidRPr="007123E0">
        <w:rPr>
          <w:rFonts w:ascii="Sakkal Majalla" w:hAnsi="Sakkal Majalla" w:cs="Sakkal Majalla"/>
          <w:sz w:val="28"/>
          <w:szCs w:val="28"/>
          <w:rtl/>
        </w:rPr>
        <w:t xml:space="preserve"> في الأســاس</w:t>
      </w:r>
      <w:r w:rsidR="005E746A">
        <w:rPr>
          <w:rFonts w:ascii="Sakkal Majalla" w:hAnsi="Sakkal Majalla" w:cs="Sakkal Majalla" w:hint="cs"/>
          <w:sz w:val="28"/>
          <w:szCs w:val="28"/>
          <w:rtl/>
        </w:rPr>
        <w:t xml:space="preserve"> و</w:t>
      </w:r>
      <w:r w:rsidRPr="007123E0">
        <w:rPr>
          <w:rFonts w:ascii="Sakkal Majalla" w:hAnsi="Sakkal Majalla" w:cs="Sakkal Majalla"/>
          <w:sz w:val="28"/>
          <w:szCs w:val="28"/>
          <w:rtl/>
        </w:rPr>
        <w:t xml:space="preserve"> تعــاني  منهــا غالبيــة دول العــالم  وأشـارت إليهـا تقاريـر دوليـة كثـ</w:t>
      </w:r>
      <w:r w:rsidR="005E746A">
        <w:rPr>
          <w:rFonts w:ascii="Sakkal Majalla" w:hAnsi="Sakkal Majalla" w:cs="Sakkal Majalla" w:hint="cs"/>
          <w:sz w:val="28"/>
          <w:szCs w:val="28"/>
          <w:rtl/>
        </w:rPr>
        <w:t>ي</w:t>
      </w:r>
      <w:r w:rsidRPr="007123E0">
        <w:rPr>
          <w:rFonts w:ascii="Sakkal Majalla" w:hAnsi="Sakkal Majalla" w:cs="Sakkal Majalla"/>
          <w:sz w:val="28"/>
          <w:szCs w:val="28"/>
          <w:rtl/>
        </w:rPr>
        <w:t xml:space="preserve">رة، ومـن  أمثلتهـا: مــشروع نفــق الشريــان المركــزي </w:t>
      </w:r>
      <w:r w:rsidRPr="007123E0">
        <w:rPr>
          <w:rFonts w:ascii="Sakkal Majalla" w:hAnsi="Sakkal Majalla" w:cs="Sakkal Majalla"/>
          <w:sz w:val="28"/>
          <w:szCs w:val="28"/>
        </w:rPr>
        <w:t>Central Boston</w:t>
      </w:r>
      <w:r w:rsidR="005E746A">
        <w:rPr>
          <w:rFonts w:ascii="Sakkal Majalla" w:hAnsi="Sakkal Majalla" w:cs="Sakkal Majalla" w:hint="cs"/>
          <w:sz w:val="28"/>
          <w:szCs w:val="28"/>
          <w:rtl/>
        </w:rPr>
        <w:t xml:space="preserve"> </w:t>
      </w:r>
      <w:r w:rsidRPr="007123E0">
        <w:rPr>
          <w:rFonts w:ascii="Sakkal Majalla" w:hAnsi="Sakkal Majalla" w:cs="Sakkal Majalla"/>
          <w:sz w:val="28"/>
          <w:szCs w:val="28"/>
          <w:rtl/>
        </w:rPr>
        <w:t>بالولايــات</w:t>
      </w:r>
      <w:r w:rsidR="005E746A">
        <w:rPr>
          <w:rFonts w:ascii="Sakkal Majalla" w:hAnsi="Sakkal Majalla" w:cs="Sakkal Majalla" w:hint="cs"/>
          <w:sz w:val="28"/>
          <w:szCs w:val="28"/>
          <w:rtl/>
        </w:rPr>
        <w:t xml:space="preserve"> المتحدة الأمريكية في ولاية </w:t>
      </w:r>
      <w:r w:rsidRPr="007123E0">
        <w:rPr>
          <w:rFonts w:ascii="Sakkal Majalla" w:hAnsi="Sakkal Majalla" w:cs="Sakkal Majalla"/>
          <w:sz w:val="28"/>
          <w:szCs w:val="28"/>
          <w:rtl/>
        </w:rPr>
        <w:t xml:space="preserve"> بوســطن في </w:t>
      </w:r>
      <w:r w:rsidRPr="007123E0">
        <w:rPr>
          <w:rFonts w:ascii="Sakkal Majalla" w:hAnsi="Sakkal Majalla" w:cs="Sakkal Majalla"/>
          <w:sz w:val="28"/>
          <w:szCs w:val="28"/>
        </w:rPr>
        <w:t>Artery Tunnel Project</w:t>
      </w:r>
      <w:r w:rsidR="005E746A">
        <w:rPr>
          <w:rFonts w:ascii="Sakkal Majalla" w:hAnsi="Sakkal Majalla" w:cs="Sakkal Majalla" w:hint="cs"/>
          <w:sz w:val="28"/>
          <w:szCs w:val="28"/>
          <w:rtl/>
        </w:rPr>
        <w:t xml:space="preserve"> </w:t>
      </w:r>
      <w:r w:rsidRPr="007123E0">
        <w:rPr>
          <w:rFonts w:ascii="Sakkal Majalla" w:hAnsi="Sakkal Majalla" w:cs="Sakkal Majalla"/>
          <w:sz w:val="28"/>
          <w:szCs w:val="28"/>
          <w:rtl/>
        </w:rPr>
        <w:t>والــذي  بلغــت  تكلفتــه  الأوليــة 2.5</w:t>
      </w:r>
      <w:r w:rsidR="005E746A">
        <w:rPr>
          <w:rFonts w:ascii="Sakkal Majalla" w:hAnsi="Sakkal Majalla" w:cs="Sakkal Majalla" w:hint="cs"/>
          <w:sz w:val="28"/>
          <w:szCs w:val="28"/>
          <w:rtl/>
        </w:rPr>
        <w:t xml:space="preserve"> ترليون</w:t>
      </w:r>
      <w:r w:rsidRPr="007123E0">
        <w:rPr>
          <w:rFonts w:ascii="Sakkal Majalla" w:hAnsi="Sakkal Majalla" w:cs="Sakkal Majalla"/>
          <w:sz w:val="28"/>
          <w:szCs w:val="28"/>
          <w:rtl/>
        </w:rPr>
        <w:t xml:space="preserve">  مليــار  دولار وزادت  تكلفتــه  إلى  </w:t>
      </w:r>
      <w:r w:rsidR="005E746A">
        <w:rPr>
          <w:rFonts w:ascii="Sakkal Majalla" w:hAnsi="Sakkal Majalla" w:cs="Sakkal Majalla" w:hint="cs"/>
          <w:sz w:val="28"/>
          <w:szCs w:val="28"/>
          <w:rtl/>
        </w:rPr>
        <w:t xml:space="preserve"> </w:t>
      </w:r>
      <w:r w:rsidRPr="007123E0">
        <w:rPr>
          <w:rFonts w:ascii="Sakkal Majalla" w:hAnsi="Sakkal Majalla" w:cs="Sakkal Majalla"/>
          <w:sz w:val="28"/>
          <w:szCs w:val="28"/>
          <w:rtl/>
        </w:rPr>
        <w:t>14.8</w:t>
      </w:r>
      <w:r w:rsidR="005E746A">
        <w:rPr>
          <w:rFonts w:ascii="Sakkal Majalla" w:hAnsi="Sakkal Majalla" w:cs="Sakkal Majalla" w:hint="cs"/>
          <w:sz w:val="28"/>
          <w:szCs w:val="28"/>
          <w:rtl/>
        </w:rPr>
        <w:t xml:space="preserve"> ترليون </w:t>
      </w:r>
      <w:r w:rsidRPr="007123E0">
        <w:rPr>
          <w:rFonts w:ascii="Sakkal Majalla" w:hAnsi="Sakkal Majalla" w:cs="Sakkal Majalla"/>
          <w:sz w:val="28"/>
          <w:szCs w:val="28"/>
          <w:rtl/>
        </w:rPr>
        <w:t xml:space="preserve"> عنــد  نهايتــه عــام 2007 بعــد تأخــر اســتمر تســع ســنوات  كاملــة 2010</w:t>
      </w:r>
      <w:r w:rsidR="005E746A">
        <w:rPr>
          <w:rFonts w:ascii="Sakkal Majalla" w:hAnsi="Sakkal Majalla" w:cs="Sakkal Majalla" w:hint="cs"/>
          <w:sz w:val="28"/>
          <w:szCs w:val="28"/>
          <w:rtl/>
        </w:rPr>
        <w:t xml:space="preserve"> </w:t>
      </w:r>
      <w:r w:rsidR="005E746A" w:rsidRPr="007123E0">
        <w:rPr>
          <w:rFonts w:ascii="Sakkal Majalla" w:hAnsi="Sakkal Majalla" w:cs="Sakkal Majalla"/>
          <w:sz w:val="28"/>
          <w:szCs w:val="28"/>
        </w:rPr>
        <w:t xml:space="preserve"> </w:t>
      </w:r>
      <w:r w:rsidRPr="007123E0">
        <w:rPr>
          <w:rFonts w:ascii="Sakkal Majalla" w:hAnsi="Sakkal Majalla" w:cs="Sakkal Majalla"/>
          <w:sz w:val="28"/>
          <w:szCs w:val="28"/>
        </w:rPr>
        <w:t>Greiman</w:t>
      </w:r>
      <w:r w:rsidRPr="007123E0">
        <w:rPr>
          <w:rFonts w:ascii="Sakkal Majalla" w:hAnsi="Sakkal Majalla" w:cs="Sakkal Majalla"/>
          <w:sz w:val="28"/>
          <w:szCs w:val="28"/>
          <w:rtl/>
        </w:rPr>
        <w:t>, ويُنظــر دائـ</w:t>
      </w:r>
      <w:r w:rsidR="005E746A">
        <w:rPr>
          <w:rFonts w:ascii="Sakkal Majalla" w:hAnsi="Sakkal Majalla" w:cs="Sakkal Majalla" w:hint="cs"/>
          <w:sz w:val="28"/>
          <w:szCs w:val="28"/>
          <w:rtl/>
        </w:rPr>
        <w:t>م</w:t>
      </w:r>
      <w:r w:rsidRPr="007123E0">
        <w:rPr>
          <w:rFonts w:ascii="Sakkal Majalla" w:hAnsi="Sakkal Majalla" w:cs="Sakkal Majalla"/>
          <w:sz w:val="28"/>
          <w:szCs w:val="28"/>
          <w:rtl/>
        </w:rPr>
        <w:t>ا إلى مبنــى ال</w:t>
      </w:r>
      <w:r w:rsidR="005E746A">
        <w:rPr>
          <w:rFonts w:ascii="Sakkal Majalla" w:hAnsi="Sakkal Majalla" w:cs="Sakkal Majalla" w:hint="cs"/>
          <w:sz w:val="28"/>
          <w:szCs w:val="28"/>
          <w:rtl/>
        </w:rPr>
        <w:t>ب</w:t>
      </w:r>
      <w:r w:rsidRPr="007123E0">
        <w:rPr>
          <w:rFonts w:ascii="Sakkal Majalla" w:hAnsi="Sakkal Majalla" w:cs="Sakkal Majalla"/>
          <w:sz w:val="28"/>
          <w:szCs w:val="28"/>
          <w:rtl/>
        </w:rPr>
        <w:t xml:space="preserve">رلمــان الأســكتلندي </w:t>
      </w:r>
      <w:r w:rsidRPr="007123E0">
        <w:rPr>
          <w:rFonts w:ascii="Sakkal Majalla" w:hAnsi="Sakkal Majalla" w:cs="Sakkal Majalla"/>
          <w:sz w:val="28"/>
          <w:szCs w:val="28"/>
        </w:rPr>
        <w:t>Parliament   Scottish Building</w:t>
      </w:r>
      <w:r w:rsidRPr="007123E0">
        <w:rPr>
          <w:rFonts w:ascii="Sakkal Majalla" w:hAnsi="Sakkal Majalla" w:cs="Sakkal Majalla"/>
          <w:sz w:val="28"/>
          <w:szCs w:val="28"/>
          <w:rtl/>
        </w:rPr>
        <w:t xml:space="preserve"> بوصفـه مثـالًا عـلى انحـراف المشـاريع عـن مخططاتهــا، حيــث  كانــت تكلفتــه التقديريــة في بدايــة المـ </w:t>
      </w:r>
      <w:r w:rsidR="005E746A">
        <w:rPr>
          <w:rFonts w:ascii="Sakkal Majalla" w:hAnsi="Sakkal Majalla" w:cs="Sakkal Majalla" w:hint="cs"/>
          <w:sz w:val="28"/>
          <w:szCs w:val="28"/>
          <w:rtl/>
        </w:rPr>
        <w:t>ش</w:t>
      </w:r>
      <w:r w:rsidRPr="007123E0">
        <w:rPr>
          <w:rFonts w:ascii="Sakkal Majalla" w:hAnsi="Sakkal Majalla" w:cs="Sakkal Majalla"/>
          <w:sz w:val="28"/>
          <w:szCs w:val="28"/>
          <w:rtl/>
        </w:rPr>
        <w:t>روع حــوالي 40 مليــون جنيــه إسـ ترليني، لكــن المـشروع انتهـى بتكلفـة تجـاوزت 425 مليـون جنيـه</w:t>
      </w:r>
      <w:r w:rsidR="005E746A">
        <w:rPr>
          <w:rFonts w:ascii="Sakkal Majalla" w:hAnsi="Sakkal Majalla" w:cs="Sakkal Majalla" w:hint="cs"/>
          <w:sz w:val="28"/>
          <w:szCs w:val="28"/>
          <w:rtl/>
        </w:rPr>
        <w:t xml:space="preserve"> </w:t>
      </w:r>
      <w:r w:rsidRPr="007123E0">
        <w:rPr>
          <w:rFonts w:ascii="Sakkal Majalla" w:hAnsi="Sakkal Majalla" w:cs="Sakkal Majalla"/>
          <w:sz w:val="28"/>
          <w:szCs w:val="28"/>
          <w:rtl/>
        </w:rPr>
        <w:t xml:space="preserve">إسـترليني،  كـما كان مقـرراً أن ينتهـي المـشروع في 21 شــهراً  لكنــه  انتهــى في ضعــف هــذه المــدة </w:t>
      </w:r>
      <w:r w:rsidRPr="007123E0">
        <w:rPr>
          <w:rFonts w:ascii="Sakkal Majalla" w:hAnsi="Sakkal Majalla" w:cs="Sakkal Majalla"/>
          <w:sz w:val="28"/>
          <w:szCs w:val="28"/>
        </w:rPr>
        <w:t>Ahiaga-) 2014 Smith, and .(Dagbui</w:t>
      </w:r>
      <w:r w:rsidRPr="007123E0">
        <w:rPr>
          <w:rFonts w:ascii="Sakkal Majalla" w:hAnsi="Sakkal Majalla" w:cs="Sakkal Majalla"/>
          <w:sz w:val="28"/>
          <w:szCs w:val="28"/>
          <w:rtl/>
        </w:rPr>
        <w:t xml:space="preserve"> والســعودية  ليســت  بمنـأى عـن تأخـر المشـاريع وزيـادة تكلفتهـا، فهنـاك ورشـة عمـل كبـر</w:t>
      </w:r>
      <w:r w:rsidR="005E746A">
        <w:rPr>
          <w:rFonts w:ascii="Sakkal Majalla" w:hAnsi="Sakkal Majalla" w:cs="Sakkal Majalla" w:hint="cs"/>
          <w:sz w:val="28"/>
          <w:szCs w:val="28"/>
          <w:rtl/>
        </w:rPr>
        <w:t>ى</w:t>
      </w:r>
      <w:r w:rsidRPr="007123E0">
        <w:rPr>
          <w:rFonts w:ascii="Sakkal Majalla" w:hAnsi="Sakkal Majalla" w:cs="Sakkal Majalla"/>
          <w:sz w:val="28"/>
          <w:szCs w:val="28"/>
          <w:rtl/>
        </w:rPr>
        <w:t xml:space="preserve"> ومشـاريع إنشـائية كثـرة تحتـاج إليهـا التنميـة وتُنفـق  عليهـا  الحكومـة  بسـخاء.  وقـد  ذكــر الثوينــي والحــربي </w:t>
      </w:r>
      <w:r w:rsidRPr="007123E0">
        <w:rPr>
          <w:rFonts w:ascii="Sakkal Majalla" w:hAnsi="Sakkal Majalla" w:cs="Sakkal Majalla"/>
          <w:sz w:val="28"/>
          <w:szCs w:val="28"/>
        </w:rPr>
        <w:t>Alharbi,) &amp; Al-Thuwaini (2020</w:t>
      </w:r>
      <w:r w:rsidRPr="007123E0">
        <w:rPr>
          <w:rFonts w:ascii="Sakkal Majalla" w:hAnsi="Sakkal Majalla" w:cs="Sakkal Majalla"/>
          <w:sz w:val="28"/>
          <w:szCs w:val="28"/>
          <w:rtl/>
        </w:rPr>
        <w:t xml:space="preserve"> أن نسـبة المشـاريع العامـة المتعثـرة فيهـا بلغـت %70 مـن إجمـالي المشـاريع عـام 2018 وذكـر ذلـك أيضـ</w:t>
      </w:r>
      <w:r w:rsidR="005E746A">
        <w:rPr>
          <w:rFonts w:ascii="Sakkal Majalla" w:hAnsi="Sakkal Majalla" w:cs="Sakkal Majalla" w:hint="cs"/>
          <w:sz w:val="28"/>
          <w:szCs w:val="28"/>
          <w:rtl/>
        </w:rPr>
        <w:t>ا</w:t>
      </w:r>
      <w:r w:rsidRPr="007123E0">
        <w:rPr>
          <w:rFonts w:ascii="Sakkal Majalla" w:hAnsi="Sakkal Majalla" w:cs="Sakkal Majalla"/>
          <w:sz w:val="28"/>
          <w:szCs w:val="28"/>
          <w:rtl/>
        </w:rPr>
        <w:t xml:space="preserve"> الجهنــي 2019) (</w:t>
      </w:r>
      <w:r w:rsidRPr="007123E0">
        <w:rPr>
          <w:rFonts w:ascii="Sakkal Majalla" w:hAnsi="Sakkal Majalla" w:cs="Sakkal Majalla"/>
          <w:sz w:val="28"/>
          <w:szCs w:val="28"/>
        </w:rPr>
        <w:t>Aljohani</w:t>
      </w:r>
      <w:r w:rsidRPr="007123E0">
        <w:rPr>
          <w:rFonts w:ascii="Sakkal Majalla" w:hAnsi="Sakkal Majalla" w:cs="Sakkal Majalla"/>
          <w:sz w:val="28"/>
          <w:szCs w:val="28"/>
          <w:rtl/>
        </w:rPr>
        <w:t>, حيــث أشــار إلى أن حـوالي %70 مـن المشـاريع السـعودية تُعتـر متعثـرة.</w:t>
      </w:r>
    </w:p>
    <w:p w14:paraId="5590A4AC" w14:textId="77777777" w:rsidR="00C928BA" w:rsidRPr="00247478" w:rsidRDefault="00C928BA" w:rsidP="00247478">
      <w:pPr>
        <w:pStyle w:val="ListParagraph"/>
        <w:numPr>
          <w:ilvl w:val="1"/>
          <w:numId w:val="40"/>
        </w:numPr>
        <w:outlineLvl w:val="0"/>
        <w:rPr>
          <w:rFonts w:ascii="Sakkal Majalla" w:hAnsi="Sakkal Majalla" w:cs="Sakkal Majalla"/>
          <w:sz w:val="32"/>
          <w:szCs w:val="32"/>
          <w:u w:val="single"/>
        </w:rPr>
      </w:pPr>
      <w:bookmarkStart w:id="12" w:name="_Toc203840946"/>
      <w:r w:rsidRPr="00247478">
        <w:rPr>
          <w:rFonts w:ascii="Sakkal Majalla" w:hAnsi="Sakkal Majalla" w:cs="Sakkal Majalla" w:hint="cs"/>
          <w:sz w:val="32"/>
          <w:szCs w:val="32"/>
          <w:u w:val="single"/>
          <w:rtl/>
        </w:rPr>
        <w:t>الدراسات السابقة</w:t>
      </w:r>
      <w:bookmarkEnd w:id="12"/>
    </w:p>
    <w:p w14:paraId="05655D6B" w14:textId="23CF55AD" w:rsidR="00C928BA" w:rsidRDefault="005E746A" w:rsidP="005E746A">
      <w:pPr>
        <w:jc w:val="lowKashida"/>
        <w:rPr>
          <w:rFonts w:ascii="Sakkal Majalla" w:hAnsi="Sakkal Majalla" w:cs="Sakkal Majalla"/>
          <w:sz w:val="28"/>
          <w:szCs w:val="28"/>
          <w:rtl/>
        </w:rPr>
      </w:pPr>
      <w:r>
        <w:rPr>
          <w:rFonts w:ascii="Sakkal Majalla" w:hAnsi="Sakkal Majalla" w:cs="Sakkal Majalla" w:hint="cs"/>
          <w:sz w:val="28"/>
          <w:szCs w:val="28"/>
          <w:rtl/>
        </w:rPr>
        <w:t xml:space="preserve">فيما يلي </w:t>
      </w:r>
      <w:r w:rsidR="00C928BA" w:rsidRPr="00BD56A5">
        <w:rPr>
          <w:rFonts w:ascii="Sakkal Majalla" w:hAnsi="Sakkal Majalla" w:cs="Sakkal Majalla"/>
          <w:sz w:val="28"/>
          <w:szCs w:val="28"/>
          <w:rtl/>
        </w:rPr>
        <w:t xml:space="preserve">استعراض </w:t>
      </w:r>
      <w:r>
        <w:rPr>
          <w:rFonts w:ascii="Sakkal Majalla" w:hAnsi="Sakkal Majalla" w:cs="Sakkal Majalla" w:hint="cs"/>
          <w:sz w:val="28"/>
          <w:szCs w:val="28"/>
          <w:rtl/>
        </w:rPr>
        <w:t>لبعض</w:t>
      </w:r>
      <w:r w:rsidR="00C928BA" w:rsidRPr="00BD56A5">
        <w:rPr>
          <w:rFonts w:ascii="Sakkal Majalla" w:hAnsi="Sakkal Majalla" w:cs="Sakkal Majalla"/>
          <w:sz w:val="28"/>
          <w:szCs w:val="28"/>
          <w:rtl/>
        </w:rPr>
        <w:t xml:space="preserve"> الدراسات العربية والأجنبية التي تناولت تعثر المشاريع في المملكة العربية السعودية</w:t>
      </w:r>
      <w:r>
        <w:rPr>
          <w:rFonts w:ascii="Sakkal Majalla" w:hAnsi="Sakkal Majalla" w:cs="Sakkal Majalla" w:hint="cs"/>
          <w:sz w:val="28"/>
          <w:szCs w:val="28"/>
          <w:rtl/>
        </w:rPr>
        <w:t xml:space="preserve"> و</w:t>
      </w:r>
      <w:r w:rsidR="00C928BA" w:rsidRPr="00BD56A5">
        <w:rPr>
          <w:rFonts w:ascii="Sakkal Majalla" w:hAnsi="Sakkal Majalla" w:cs="Sakkal Majalla"/>
          <w:sz w:val="28"/>
          <w:szCs w:val="28"/>
          <w:rtl/>
        </w:rPr>
        <w:t>التي ناقشت أسباب تأخر المشاريع في الدول المتقدمة</w:t>
      </w:r>
      <w:r>
        <w:rPr>
          <w:rFonts w:ascii="Sakkal Majalla" w:hAnsi="Sakkal Majalla" w:cs="Sakkal Majalla" w:hint="cs"/>
          <w:sz w:val="28"/>
          <w:szCs w:val="28"/>
          <w:rtl/>
        </w:rPr>
        <w:t xml:space="preserve"> أيضا</w:t>
      </w:r>
      <w:r w:rsidR="00C928BA" w:rsidRPr="00BD56A5">
        <w:rPr>
          <w:rFonts w:ascii="Sakkal Majalla" w:hAnsi="Sakkal Majalla" w:cs="Sakkal Majalla"/>
          <w:sz w:val="28"/>
          <w:szCs w:val="28"/>
          <w:rtl/>
        </w:rPr>
        <w:t xml:space="preserve"> مثل نيوزيلاندا وأمريكا، </w:t>
      </w:r>
      <w:r>
        <w:rPr>
          <w:rFonts w:ascii="Sakkal Majalla" w:hAnsi="Sakkal Majalla" w:cs="Sakkal Majalla" w:hint="cs"/>
          <w:sz w:val="28"/>
          <w:szCs w:val="28"/>
          <w:rtl/>
        </w:rPr>
        <w:t>و</w:t>
      </w:r>
      <w:r w:rsidR="00C928BA" w:rsidRPr="00BD56A5">
        <w:rPr>
          <w:rFonts w:ascii="Sakkal Majalla" w:hAnsi="Sakkal Majalla" w:cs="Sakkal Majalla"/>
          <w:sz w:val="28"/>
          <w:szCs w:val="28"/>
          <w:rtl/>
        </w:rPr>
        <w:t xml:space="preserve"> دراسات قامت بتقدم حلول لتخفيض مسببات تأخر المشاريع</w:t>
      </w:r>
      <w:r w:rsidR="00C928BA">
        <w:rPr>
          <w:rFonts w:ascii="Sakkal Majalla" w:hAnsi="Sakkal Majalla" w:cs="Sakkal Majalla" w:hint="cs"/>
          <w:sz w:val="28"/>
          <w:szCs w:val="28"/>
          <w:rtl/>
        </w:rPr>
        <w:t xml:space="preserve"> </w:t>
      </w:r>
      <w:r w:rsidR="00C928BA" w:rsidRPr="00BD56A5">
        <w:rPr>
          <w:rFonts w:ascii="Sakkal Majalla" w:hAnsi="Sakkal Majalla" w:cs="Sakkal Majalla"/>
          <w:sz w:val="28"/>
          <w:szCs w:val="28"/>
          <w:rtl/>
        </w:rPr>
        <w:t>كما يلي:</w:t>
      </w:r>
    </w:p>
    <w:p w14:paraId="27BFA1A3" w14:textId="4461F2FA" w:rsidR="00C928BA" w:rsidRPr="005E746A" w:rsidRDefault="00C928BA" w:rsidP="00284AE5">
      <w:pPr>
        <w:pStyle w:val="ListParagraph"/>
        <w:numPr>
          <w:ilvl w:val="0"/>
          <w:numId w:val="32"/>
        </w:numPr>
        <w:jc w:val="lowKashida"/>
        <w:rPr>
          <w:rFonts w:ascii="Sakkal Majalla" w:hAnsi="Sakkal Majalla" w:cs="Sakkal Majalla"/>
          <w:sz w:val="28"/>
          <w:szCs w:val="28"/>
          <w:rtl/>
        </w:rPr>
      </w:pPr>
      <w:r w:rsidRPr="005E746A">
        <w:rPr>
          <w:rFonts w:ascii="Sakkal Majalla" w:hAnsi="Sakkal Majalla" w:cs="Sakkal Majalla"/>
          <w:sz w:val="28"/>
          <w:szCs w:val="28"/>
          <w:rtl/>
        </w:rPr>
        <w:t xml:space="preserve">في عام 2018 نشرت دراسة </w:t>
      </w:r>
      <w:r w:rsidRPr="005E746A">
        <w:rPr>
          <w:rFonts w:ascii="Sakkal Majalla" w:hAnsi="Sakkal Majalla" w:cs="Sakkal Majalla"/>
          <w:sz w:val="28"/>
          <w:szCs w:val="28"/>
        </w:rPr>
        <w:t>Khoiry</w:t>
      </w:r>
      <w:r w:rsidRPr="005E746A">
        <w:rPr>
          <w:rFonts w:ascii="Sakkal Majalla" w:hAnsi="Sakkal Majalla" w:cs="Sakkal Majalla"/>
          <w:sz w:val="28"/>
          <w:szCs w:val="28"/>
          <w:rtl/>
        </w:rPr>
        <w:t xml:space="preserve"> و </w:t>
      </w:r>
      <w:r w:rsidRPr="005E746A">
        <w:rPr>
          <w:rFonts w:ascii="Sakkal Majalla" w:hAnsi="Sakkal Majalla" w:cs="Sakkal Majalla"/>
          <w:sz w:val="28"/>
          <w:szCs w:val="28"/>
        </w:rPr>
        <w:t>Kalaisilven</w:t>
      </w:r>
      <w:r w:rsidRPr="005E746A">
        <w:rPr>
          <w:rFonts w:ascii="Sakkal Majalla" w:hAnsi="Sakkal Majalla" w:cs="Sakkal Majalla"/>
          <w:sz w:val="28"/>
          <w:szCs w:val="28"/>
          <w:rtl/>
        </w:rPr>
        <w:t xml:space="preserve"> و </w:t>
      </w:r>
      <w:r w:rsidRPr="005E746A">
        <w:rPr>
          <w:rFonts w:ascii="Sakkal Majalla" w:hAnsi="Sakkal Majalla" w:cs="Sakkal Majalla"/>
          <w:sz w:val="28"/>
          <w:szCs w:val="28"/>
        </w:rPr>
        <w:t>Abdullah )2018</w:t>
      </w:r>
      <w:r w:rsidRPr="005E746A">
        <w:rPr>
          <w:rFonts w:ascii="Sakkal Majalla" w:hAnsi="Sakkal Majalla" w:cs="Sakkal Majalla"/>
          <w:sz w:val="28"/>
          <w:szCs w:val="28"/>
          <w:rtl/>
        </w:rPr>
        <w:t xml:space="preserve">( وكانت بعنوان "تقليل التعثر في المشاريع الإنشائية والصناعية: دراسة مراجعة". وهدفت الدراسة إلى تقليل تعثر </w:t>
      </w:r>
      <w:r w:rsidRPr="005E746A">
        <w:rPr>
          <w:rFonts w:ascii="Sakkal Majalla" w:hAnsi="Sakkal Majalla" w:cs="Sakkal Majalla"/>
          <w:sz w:val="28"/>
          <w:szCs w:val="28"/>
          <w:rtl/>
        </w:rPr>
        <w:lastRenderedPageBreak/>
        <w:t xml:space="preserve">المشاريع من خلال مراجعة العناصر المهمة في الدراسات السابقة واستعرضت الدراسة 47 سبب لتأخير المشاريع الإنشائية. ونتج عن الدراسة أنها قامت بتصنيف المعايير الرئيسية لتعثر المشاريع إلى 4 اقسام وهي: أسباب إدارية وأسباب شخصية وأسباب فنية وأسباب تكنولوجية. وركزت الدراسة في مناقشة الأربعة العناصر للتغلب على مشكلة التعثر في المشاريع الإنشائية. وأوصت الدراسة بضرورة توفر إدارة للمشروع الإنشائي وتسليم المشروع في الوقت المناسب والتحكم والإدارة المالية. كما أوصت بضرورة وجود علاقات اتصال جيدة بين الأشخاص المعنيين بالمشروع، وتوظيف المقاول المختص والتركيز على جودة المشروع الإنشائي وأخيراً الاهتمام بالتكنولوجيا لأنها تعمل على تحسين الإنتاجية من خلال استخدام البرامج الحديثة. </w:t>
      </w:r>
    </w:p>
    <w:p w14:paraId="3E3E5A29" w14:textId="06270E44" w:rsidR="00C928BA" w:rsidRPr="005E746A" w:rsidRDefault="00C928BA" w:rsidP="00BE3EAE">
      <w:pPr>
        <w:pStyle w:val="ListParagraph"/>
        <w:numPr>
          <w:ilvl w:val="0"/>
          <w:numId w:val="32"/>
        </w:numPr>
        <w:jc w:val="lowKashida"/>
        <w:rPr>
          <w:rFonts w:ascii="Sakkal Majalla" w:hAnsi="Sakkal Majalla" w:cs="Sakkal Majalla"/>
          <w:sz w:val="28"/>
          <w:szCs w:val="28"/>
          <w:rtl/>
        </w:rPr>
      </w:pPr>
      <w:r w:rsidRPr="005E746A">
        <w:rPr>
          <w:rFonts w:ascii="Sakkal Majalla" w:hAnsi="Sakkal Majalla" w:cs="Sakkal Majalla"/>
          <w:sz w:val="28"/>
          <w:szCs w:val="28"/>
          <w:rtl/>
        </w:rPr>
        <w:t xml:space="preserve">أما في عام 2017 فقد ظهرت دراسة الهندي وآخرون </w:t>
      </w:r>
      <w:r w:rsidR="005E746A" w:rsidRPr="005E746A">
        <w:rPr>
          <w:rFonts w:ascii="Sakkal Majalla" w:hAnsi="Sakkal Majalla" w:cs="Sakkal Majalla" w:hint="cs"/>
          <w:sz w:val="28"/>
          <w:szCs w:val="28"/>
          <w:rtl/>
        </w:rPr>
        <w:t>(</w:t>
      </w:r>
      <w:r w:rsidRPr="005E746A">
        <w:rPr>
          <w:rFonts w:ascii="Sakkal Majalla" w:hAnsi="Sakkal Majalla" w:cs="Sakkal Majalla"/>
          <w:sz w:val="28"/>
          <w:szCs w:val="28"/>
          <w:rtl/>
        </w:rPr>
        <w:t>2017</w:t>
      </w:r>
      <w:r w:rsidR="005E746A" w:rsidRPr="005E746A">
        <w:rPr>
          <w:rFonts w:ascii="Sakkal Majalla" w:hAnsi="Sakkal Majalla" w:cs="Sakkal Majalla" w:hint="cs"/>
          <w:sz w:val="28"/>
          <w:szCs w:val="28"/>
          <w:rtl/>
        </w:rPr>
        <w:t>)</w:t>
      </w:r>
      <w:r w:rsidRPr="005E746A">
        <w:rPr>
          <w:rFonts w:ascii="Sakkal Majalla" w:hAnsi="Sakkal Majalla" w:cs="Sakkal Majalla"/>
          <w:sz w:val="28"/>
          <w:szCs w:val="28"/>
          <w:rtl/>
        </w:rPr>
        <w:t xml:space="preserve"> وهي بعنوان "تعثر المشروعات الحكومية في المملكة العربية السعودية" وتهدف الدراسة إلى التعرف على أسباب تعثر المشروعات الحكومية من واقع الدراسات السابقة، </w:t>
      </w:r>
      <w:r w:rsidR="005E746A" w:rsidRPr="005E746A">
        <w:rPr>
          <w:rFonts w:ascii="Sakkal Majalla" w:hAnsi="Sakkal Majalla" w:cs="Sakkal Majalla" w:hint="cs"/>
          <w:sz w:val="28"/>
          <w:szCs w:val="28"/>
          <w:rtl/>
        </w:rPr>
        <w:t xml:space="preserve"> </w:t>
      </w:r>
      <w:r w:rsidRPr="005E746A">
        <w:rPr>
          <w:rFonts w:ascii="Sakkal Majalla" w:hAnsi="Sakkal Majalla" w:cs="Sakkal Majalla"/>
          <w:sz w:val="28"/>
          <w:szCs w:val="28"/>
          <w:rtl/>
        </w:rPr>
        <w:t xml:space="preserve">وبلورة حلول عملية لها. وقد استخدمت الدراسة المنهج التحليلي الوصفي حيث جمعت المعلومات من خلال الكتب والأبحاث والمؤتمرات وورش العمل والصحف والمجلات والشبكة العنكبوتية، وجمعت البيانات أيضاً من خلال الزيارات الميدانية لبعض الجهات الحكومية والخاصة والتي لها علاقة بموضوع تعثر المشاريع. ومن أهم توصيات الدراسة أنها أوصت بضرورة التأكد من توافق التصاميم المعمارية مع المبالغ المرصودة لها، والاهتمام بعملية دراسة الجودة، وتحفيز المقاولين الملتزمين بالبرنامج الزمني في تنفيذ المشروع، وأخيراً عمل قاعدة بيانات لجميع مواد البناء والعمالة. ومن خلال مراجعة دراسة الهندي وآخرون )2017( فقد تم استخلاص أسباب تعثر المشاريع في المملكة العربية السعودية كما هو موضح في جدول </w:t>
      </w:r>
      <w:r w:rsidR="005E746A">
        <w:rPr>
          <w:rFonts w:ascii="Sakkal Majalla" w:hAnsi="Sakkal Majalla" w:cs="Sakkal Majalla" w:hint="cs"/>
          <w:sz w:val="28"/>
          <w:szCs w:val="28"/>
          <w:rtl/>
        </w:rPr>
        <w:t>(3)</w:t>
      </w:r>
      <w:r w:rsidRPr="005E746A">
        <w:rPr>
          <w:rFonts w:ascii="Sakkal Majalla" w:hAnsi="Sakkal Majalla" w:cs="Sakkal Majalla"/>
          <w:sz w:val="28"/>
          <w:szCs w:val="28"/>
          <w:rtl/>
        </w:rPr>
        <w:t>:</w:t>
      </w:r>
    </w:p>
    <w:p w14:paraId="7915A052" w14:textId="77777777" w:rsidR="00C928BA" w:rsidRDefault="00C928BA" w:rsidP="006E7A7F">
      <w:pPr>
        <w:pStyle w:val="BodyText"/>
        <w:bidi/>
        <w:spacing w:after="8" w:line="275" w:lineRule="exact"/>
        <w:ind w:left="1460" w:right="265"/>
        <w:jc w:val="lowKashida"/>
      </w:pPr>
      <w:r>
        <w:rPr>
          <w:w w:val="74"/>
          <w:rtl/>
        </w:rPr>
        <w:t>جدول</w:t>
      </w:r>
      <w:r>
        <w:rPr>
          <w:spacing w:val="-3"/>
          <w:rtl/>
        </w:rPr>
        <w:t xml:space="preserve"> </w:t>
      </w:r>
      <w:r>
        <w:rPr>
          <w:w w:val="74"/>
        </w:rPr>
        <w:t>1</w:t>
      </w:r>
      <w:r>
        <w:rPr>
          <w:spacing w:val="-2"/>
          <w:rtl/>
        </w:rPr>
        <w:t xml:space="preserve"> </w:t>
      </w:r>
      <w:r>
        <w:rPr>
          <w:w w:val="74"/>
          <w:rtl/>
        </w:rPr>
        <w:t>أسباب</w:t>
      </w:r>
      <w:r>
        <w:rPr>
          <w:spacing w:val="-5"/>
          <w:rtl/>
        </w:rPr>
        <w:t xml:space="preserve"> </w:t>
      </w:r>
      <w:r>
        <w:rPr>
          <w:w w:val="74"/>
          <w:rtl/>
        </w:rPr>
        <w:t>تعثر</w:t>
      </w:r>
      <w:r>
        <w:rPr>
          <w:spacing w:val="-2"/>
          <w:rtl/>
        </w:rPr>
        <w:t xml:space="preserve"> </w:t>
      </w:r>
      <w:r>
        <w:rPr>
          <w:w w:val="74"/>
          <w:rtl/>
        </w:rPr>
        <w:t>المشاريع</w:t>
      </w:r>
      <w:r>
        <w:rPr>
          <w:rtl/>
        </w:rPr>
        <w:t xml:space="preserve"> </w:t>
      </w:r>
      <w:r>
        <w:rPr>
          <w:w w:val="74"/>
          <w:rtl/>
        </w:rPr>
        <w:t>في</w:t>
      </w:r>
      <w:r>
        <w:rPr>
          <w:spacing w:val="-2"/>
          <w:rtl/>
        </w:rPr>
        <w:t xml:space="preserve"> </w:t>
      </w:r>
      <w:r>
        <w:rPr>
          <w:w w:val="74"/>
          <w:rtl/>
        </w:rPr>
        <w:t>المملكة</w:t>
      </w:r>
      <w:r>
        <w:rPr>
          <w:spacing w:val="-3"/>
          <w:rtl/>
        </w:rPr>
        <w:t xml:space="preserve"> </w:t>
      </w:r>
      <w:r>
        <w:rPr>
          <w:w w:val="74"/>
          <w:rtl/>
        </w:rPr>
        <w:t>العربية</w:t>
      </w:r>
      <w:r>
        <w:rPr>
          <w:spacing w:val="-3"/>
          <w:rtl/>
        </w:rPr>
        <w:t xml:space="preserve"> </w:t>
      </w:r>
      <w:r>
        <w:rPr>
          <w:w w:val="74"/>
          <w:rtl/>
        </w:rPr>
        <w:t>السعودية</w:t>
      </w:r>
      <w:r>
        <w:rPr>
          <w:spacing w:val="-4"/>
          <w:rtl/>
        </w:rPr>
        <w:t xml:space="preserve"> </w:t>
      </w:r>
      <w:r>
        <w:rPr>
          <w:w w:val="74"/>
          <w:rtl/>
        </w:rPr>
        <w:t>من</w:t>
      </w:r>
      <w:r>
        <w:rPr>
          <w:spacing w:val="-5"/>
          <w:rtl/>
        </w:rPr>
        <w:t xml:space="preserve"> </w:t>
      </w:r>
      <w:r>
        <w:rPr>
          <w:w w:val="74"/>
          <w:rtl/>
        </w:rPr>
        <w:t>دراسة</w:t>
      </w:r>
      <w:r>
        <w:rPr>
          <w:spacing w:val="-1"/>
          <w:rtl/>
        </w:rPr>
        <w:t xml:space="preserve"> </w:t>
      </w:r>
      <w:r>
        <w:rPr>
          <w:w w:val="74"/>
          <w:rtl/>
        </w:rPr>
        <w:t>الهندي</w:t>
      </w:r>
      <w:r>
        <w:rPr>
          <w:spacing w:val="-5"/>
          <w:rtl/>
        </w:rPr>
        <w:t xml:space="preserve"> </w:t>
      </w:r>
      <w:r>
        <w:rPr>
          <w:w w:val="74"/>
          <w:rtl/>
        </w:rPr>
        <w:t>وآخرون</w:t>
      </w:r>
    </w:p>
    <w:tbl>
      <w:tblPr>
        <w:bidiVisual/>
        <w:tblW w:w="3380" w:type="dxa"/>
        <w:jc w:val="center"/>
        <w:tblLook w:val="04A0" w:firstRow="1" w:lastRow="0" w:firstColumn="1" w:lastColumn="0" w:noHBand="0" w:noVBand="1"/>
      </w:tblPr>
      <w:tblGrid>
        <w:gridCol w:w="3380"/>
      </w:tblGrid>
      <w:tr w:rsidR="0064263A" w:rsidRPr="0064263A" w14:paraId="38652CF6" w14:textId="77777777" w:rsidTr="0064263A">
        <w:trPr>
          <w:trHeight w:val="300"/>
          <w:jc w:val="center"/>
        </w:trPr>
        <w:tc>
          <w:tcPr>
            <w:tcW w:w="3380"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35AFE807" w14:textId="77777777" w:rsidR="0064263A" w:rsidRPr="0064263A" w:rsidRDefault="0064263A" w:rsidP="0064263A">
            <w:pPr>
              <w:spacing w:after="0" w:line="240" w:lineRule="auto"/>
              <w:jc w:val="center"/>
              <w:rPr>
                <w:rFonts w:ascii="Arabic Typesetting" w:eastAsia="Times New Roman" w:hAnsi="Arabic Typesetting" w:cs="Arabic Typesetting"/>
                <w:b/>
                <w:bCs/>
                <w:color w:val="FFFFFF"/>
                <w:kern w:val="0"/>
                <w:sz w:val="20"/>
                <w:szCs w:val="20"/>
                <w:lang w:val="en-GB" w:eastAsia="en-GB"/>
                <w14:ligatures w14:val="none"/>
              </w:rPr>
            </w:pPr>
            <w:r w:rsidRPr="0064263A">
              <w:rPr>
                <w:rFonts w:ascii="Arabic Typesetting" w:eastAsia="Times New Roman" w:hAnsi="Arabic Typesetting" w:cs="Arabic Typesetting" w:hint="cs"/>
                <w:b/>
                <w:bCs/>
                <w:w w:val="65"/>
                <w:kern w:val="0"/>
                <w:sz w:val="20"/>
                <w:szCs w:val="20"/>
                <w:rtl/>
                <w:lang w:val="en-GB" w:eastAsia="en-GB"/>
                <w14:ligatures w14:val="none"/>
              </w:rPr>
              <w:t>أسباب تعثر المشاريع في المملكة العربية السعودية</w:t>
            </w:r>
          </w:p>
        </w:tc>
      </w:tr>
      <w:tr w:rsidR="0064263A" w:rsidRPr="0064263A" w14:paraId="266875E6"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1C7A99BC"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81"/>
                <w:kern w:val="0"/>
                <w:sz w:val="24"/>
                <w:szCs w:val="24"/>
                <w:rtl/>
                <w:lang w:val="en-GB" w:eastAsia="en-GB"/>
                <w14:ligatures w14:val="none"/>
              </w:rPr>
              <w:t>نقص العمالة الماهرة</w:t>
            </w:r>
          </w:p>
        </w:tc>
      </w:tr>
      <w:tr w:rsidR="0064263A" w:rsidRPr="0064263A" w14:paraId="0FE89EB3"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107FBFAA"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65"/>
                <w:kern w:val="0"/>
                <w:sz w:val="24"/>
                <w:szCs w:val="24"/>
                <w:rtl/>
                <w:lang w:val="en-GB" w:eastAsia="en-GB"/>
                <w14:ligatures w14:val="none"/>
              </w:rPr>
              <w:t>التأخر في دفع المستحقات المالية</w:t>
            </w:r>
          </w:p>
        </w:tc>
      </w:tr>
      <w:tr w:rsidR="0064263A" w:rsidRPr="0064263A" w14:paraId="71C3ECE1"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A1CE682"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69"/>
                <w:kern w:val="0"/>
                <w:sz w:val="24"/>
                <w:szCs w:val="24"/>
                <w:rtl/>
                <w:lang w:val="en-GB" w:eastAsia="en-GB"/>
                <w14:ligatures w14:val="none"/>
              </w:rPr>
              <w:t>عدم كفاية التخطيط والجدولة من قبل المقاول</w:t>
            </w:r>
          </w:p>
        </w:tc>
      </w:tr>
      <w:tr w:rsidR="0064263A" w:rsidRPr="0064263A" w14:paraId="73FC91F8"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046363E9"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2"/>
                <w:kern w:val="0"/>
                <w:sz w:val="24"/>
                <w:szCs w:val="24"/>
                <w:rtl/>
                <w:lang w:val="en-GB" w:eastAsia="en-GB"/>
                <w14:ligatures w14:val="none"/>
              </w:rPr>
              <w:t>تغيير أوامر العمل</w:t>
            </w:r>
          </w:p>
        </w:tc>
      </w:tr>
      <w:tr w:rsidR="0064263A" w:rsidRPr="0064263A" w14:paraId="26D125CF"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3B78DD5E"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3"/>
                <w:kern w:val="0"/>
                <w:sz w:val="24"/>
                <w:szCs w:val="24"/>
                <w:rtl/>
                <w:lang w:val="en-GB" w:eastAsia="en-GB"/>
                <w14:ligatures w14:val="none"/>
              </w:rPr>
              <w:t>نظام المناقصات والمنافسات الحكومي</w:t>
            </w:r>
          </w:p>
        </w:tc>
      </w:tr>
      <w:tr w:rsidR="0064263A" w:rsidRPr="0064263A" w14:paraId="76863081"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40A434B1"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2"/>
                <w:kern w:val="0"/>
                <w:sz w:val="24"/>
                <w:szCs w:val="24"/>
                <w:rtl/>
                <w:lang w:val="en-GB" w:eastAsia="en-GB"/>
                <w14:ligatures w14:val="none"/>
              </w:rPr>
              <w:t>ضعف خبرة المقاولين</w:t>
            </w:r>
          </w:p>
        </w:tc>
      </w:tr>
      <w:tr w:rsidR="0064263A" w:rsidRPr="0064263A" w14:paraId="345A41C9"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14FFCCA3"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ضعف التواصل مع الأطراف ذات العلاقة</w:t>
            </w:r>
          </w:p>
        </w:tc>
      </w:tr>
      <w:tr w:rsidR="0064263A" w:rsidRPr="0064263A" w14:paraId="1740016A"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059A9B2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عدم توفر الاعتمادات المالية الكافية</w:t>
            </w:r>
          </w:p>
        </w:tc>
      </w:tr>
      <w:tr w:rsidR="0064263A" w:rsidRPr="0064263A" w14:paraId="75C4474A" w14:textId="77777777" w:rsidTr="0064263A">
        <w:trPr>
          <w:trHeight w:val="70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0D8300D9"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تأخر توفير السيولة اللازمة للصرف خلال مدة العقد وعدم توافرها</w:t>
            </w:r>
          </w:p>
        </w:tc>
      </w:tr>
      <w:tr w:rsidR="0064263A" w:rsidRPr="0064263A" w14:paraId="5F6AD02F"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05EFE683"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عدم توفر عقد متوازن يحفظ حقوق الأطراف</w:t>
            </w:r>
          </w:p>
        </w:tc>
      </w:tr>
      <w:tr w:rsidR="0064263A" w:rsidRPr="0064263A" w14:paraId="5BC325C6" w14:textId="77777777" w:rsidTr="0064263A">
        <w:trPr>
          <w:trHeight w:val="70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1FC17571"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عدم إصدار التأشيرات للعاملين في الوقت المناسب وبالعدد الكافي</w:t>
            </w:r>
          </w:p>
        </w:tc>
      </w:tr>
      <w:tr w:rsidR="0064263A" w:rsidRPr="0064263A" w14:paraId="043F8598"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688CFFD5"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انعدام مؤشر لأسعار مواد البناء يعتمد عليه.</w:t>
            </w:r>
          </w:p>
        </w:tc>
      </w:tr>
      <w:tr w:rsidR="0064263A" w:rsidRPr="0064263A" w14:paraId="3128DDFC" w14:textId="77777777" w:rsidTr="0064263A">
        <w:trPr>
          <w:trHeight w:val="70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13F4CB53"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lastRenderedPageBreak/>
              <w:t>عدم دقة المواصفات الفنية وجداول الكميات، وجود أخطاء كبيرة بها، وعدم وضوح الوثائق.</w:t>
            </w:r>
          </w:p>
        </w:tc>
      </w:tr>
      <w:tr w:rsidR="0064263A" w:rsidRPr="0064263A" w14:paraId="2450B511"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07D8D42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آلية ترسية المشروع</w:t>
            </w:r>
          </w:p>
        </w:tc>
      </w:tr>
      <w:tr w:rsidR="0064263A" w:rsidRPr="0064263A" w14:paraId="578FF243"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73F042C"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التأخر في اعتماد المواد والمخططات التنفيذية من قبل المالك</w:t>
            </w:r>
          </w:p>
        </w:tc>
      </w:tr>
      <w:tr w:rsidR="0064263A" w:rsidRPr="0064263A" w14:paraId="6B927064"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484DCBDB"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ضعف الجهاز الاشرافي من قبل المالك الاستشاري والمقاول</w:t>
            </w:r>
          </w:p>
        </w:tc>
      </w:tr>
      <w:tr w:rsidR="0064263A" w:rsidRPr="0064263A" w14:paraId="3A727C5D"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BEE9261"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الهدر في الوقت والتكلفة الناتج عن أوامر التغيير</w:t>
            </w:r>
          </w:p>
        </w:tc>
      </w:tr>
      <w:tr w:rsidR="0064263A" w:rsidRPr="0064263A" w14:paraId="5A3F3724"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5519CFA1"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التعارضات والأخطاء الناتجة من ضعف دراسات التصميم الأولية</w:t>
            </w:r>
          </w:p>
        </w:tc>
      </w:tr>
      <w:tr w:rsidR="0064263A" w:rsidRPr="0064263A" w14:paraId="399A5781"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633503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ضعف المنظومة التشريعية</w:t>
            </w:r>
          </w:p>
        </w:tc>
      </w:tr>
      <w:tr w:rsidR="0064263A" w:rsidRPr="0064263A" w14:paraId="51F3519D" w14:textId="77777777" w:rsidTr="0064263A">
        <w:trPr>
          <w:trHeight w:val="350"/>
          <w:jc w:val="center"/>
        </w:trPr>
        <w:tc>
          <w:tcPr>
            <w:tcW w:w="3380" w:type="dxa"/>
            <w:tcBorders>
              <w:top w:val="nil"/>
              <w:left w:val="single" w:sz="4" w:space="0" w:color="auto"/>
              <w:bottom w:val="single" w:sz="4" w:space="0" w:color="auto"/>
              <w:right w:val="single" w:sz="4" w:space="0" w:color="auto"/>
            </w:tcBorders>
            <w:shd w:val="clear" w:color="D9D9D9" w:fill="D9D9D9"/>
            <w:vAlign w:val="center"/>
            <w:hideMark/>
          </w:tcPr>
          <w:p w14:paraId="711BC8CD"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الصعوبات الحاصلة في تمويل المشروع من قبل المقاول</w:t>
            </w:r>
          </w:p>
        </w:tc>
      </w:tr>
    </w:tbl>
    <w:p w14:paraId="0F5FFA45" w14:textId="77777777" w:rsidR="00C928BA" w:rsidRPr="0064263A" w:rsidRDefault="00C928BA" w:rsidP="006E7A7F">
      <w:pPr>
        <w:jc w:val="lowKashida"/>
        <w:rPr>
          <w:rFonts w:ascii="Sakkal Majalla" w:hAnsi="Sakkal Majalla" w:cs="Sakkal Majalla"/>
          <w:sz w:val="28"/>
          <w:szCs w:val="28"/>
          <w:rtl/>
          <w:lang w:val="en-GB"/>
        </w:rPr>
      </w:pPr>
    </w:p>
    <w:p w14:paraId="7010E5FB" w14:textId="77777777" w:rsidR="00C928BA" w:rsidRPr="00BD56A5" w:rsidRDefault="00C928BA" w:rsidP="006E7A7F">
      <w:pPr>
        <w:jc w:val="lowKashida"/>
        <w:rPr>
          <w:rFonts w:ascii="Sakkal Majalla" w:hAnsi="Sakkal Majalla" w:cs="Sakkal Majalla"/>
          <w:sz w:val="28"/>
          <w:szCs w:val="28"/>
        </w:rPr>
      </w:pPr>
      <w:r w:rsidRPr="00BD56A5">
        <w:rPr>
          <w:rFonts w:ascii="Sakkal Majalla" w:hAnsi="Sakkal Majalla" w:cs="Sakkal Majalla"/>
          <w:sz w:val="28"/>
          <w:szCs w:val="28"/>
          <w:rtl/>
        </w:rPr>
        <w:t xml:space="preserve">وفي نفس العام ظهرت دراسة </w:t>
      </w:r>
      <w:r w:rsidRPr="00BD56A5">
        <w:rPr>
          <w:rFonts w:ascii="Sakkal Majalla" w:hAnsi="Sakkal Majalla" w:cs="Sakkal Majalla"/>
          <w:sz w:val="28"/>
          <w:szCs w:val="28"/>
        </w:rPr>
        <w:t>Mahamid</w:t>
      </w:r>
      <w:r w:rsidRPr="00BD56A5">
        <w:rPr>
          <w:rFonts w:ascii="Sakkal Majalla" w:hAnsi="Sakkal Majalla" w:cs="Sakkal Majalla"/>
          <w:sz w:val="28"/>
          <w:szCs w:val="28"/>
          <w:rtl/>
        </w:rPr>
        <w:t xml:space="preserve"> </w:t>
      </w:r>
      <w:r w:rsidRPr="00BD56A5">
        <w:rPr>
          <w:rFonts w:ascii="Sakkal Majalla" w:hAnsi="Sakkal Majalla" w:cs="Sakkal Majalla"/>
          <w:sz w:val="28"/>
          <w:szCs w:val="28"/>
        </w:rPr>
        <w:t>(2017)</w:t>
      </w:r>
      <w:r w:rsidRPr="00BD56A5">
        <w:rPr>
          <w:rFonts w:ascii="Sakkal Majalla" w:hAnsi="Sakkal Majalla" w:cs="Sakkal Majalla"/>
          <w:sz w:val="28"/>
          <w:szCs w:val="28"/>
          <w:rtl/>
        </w:rPr>
        <w:t xml:space="preserve"> والتي بعنوان </w:t>
      </w:r>
      <w:r w:rsidRPr="00BD56A5">
        <w:rPr>
          <w:rFonts w:ascii="Sakkal Majalla" w:hAnsi="Sakkal Majalla" w:cs="Sakkal Majalla"/>
          <w:sz w:val="28"/>
          <w:szCs w:val="28"/>
        </w:rPr>
        <w:t>"</w:t>
      </w:r>
      <w:r w:rsidRPr="00BD56A5">
        <w:rPr>
          <w:rFonts w:ascii="Sakkal Majalla" w:hAnsi="Sakkal Majalla" w:cs="Sakkal Majalla"/>
          <w:sz w:val="28"/>
          <w:szCs w:val="28"/>
          <w:rtl/>
        </w:rPr>
        <w:t>التأخير في مشاريع إنشاء الطرق في المملكة العربية السعودية</w:t>
      </w:r>
      <w:r w:rsidRPr="00BD56A5">
        <w:rPr>
          <w:rFonts w:ascii="Sakkal Majalla" w:hAnsi="Sakkal Majalla" w:cs="Sakkal Majalla"/>
          <w:sz w:val="28"/>
          <w:szCs w:val="28"/>
        </w:rPr>
        <w:t>:</w:t>
      </w:r>
      <w:r w:rsidRPr="00BD56A5">
        <w:rPr>
          <w:rFonts w:ascii="Sakkal Majalla" w:hAnsi="Sakkal Majalla" w:cs="Sakkal Majalla"/>
          <w:sz w:val="28"/>
          <w:szCs w:val="28"/>
          <w:rtl/>
        </w:rPr>
        <w:t xml:space="preserve"> الحجم والتقدير والمحددات والتأثيرات</w:t>
      </w:r>
      <w:r w:rsidRPr="00BD56A5">
        <w:rPr>
          <w:rFonts w:ascii="Sakkal Majalla" w:hAnsi="Sakkal Majalla" w:cs="Sakkal Majalla"/>
          <w:sz w:val="28"/>
          <w:szCs w:val="28"/>
        </w:rPr>
        <w:t>"</w:t>
      </w:r>
      <w:r w:rsidRPr="00BD56A5">
        <w:rPr>
          <w:rFonts w:ascii="Sakkal Majalla" w:hAnsi="Sakkal Majalla" w:cs="Sakkal Majalla"/>
          <w:sz w:val="28"/>
          <w:szCs w:val="28"/>
          <w:rtl/>
        </w:rPr>
        <w:t xml:space="preserve"> وهدفت الدراسة الى معالجة التأخير الزمني في مشاريع إنشاء الطرق في المملكة العربية السعودية</w:t>
      </w:r>
      <w:r w:rsidRPr="00BD56A5">
        <w:rPr>
          <w:rFonts w:ascii="Sakkal Majalla" w:hAnsi="Sakkal Majalla" w:cs="Sakkal Majalla"/>
          <w:sz w:val="28"/>
          <w:szCs w:val="28"/>
        </w:rPr>
        <w:t>.</w:t>
      </w:r>
      <w:r w:rsidRPr="00BD56A5">
        <w:rPr>
          <w:rFonts w:ascii="Sakkal Majalla" w:hAnsi="Sakkal Majalla" w:cs="Sakkal Majalla"/>
          <w:sz w:val="28"/>
          <w:szCs w:val="28"/>
          <w:rtl/>
        </w:rPr>
        <w:t xml:space="preserve"> واستخدمت الدراسة المنهج المسحي</w:t>
      </w:r>
      <w:r w:rsidRPr="00BD56A5">
        <w:rPr>
          <w:rFonts w:ascii="Sakkal Majalla" w:hAnsi="Sakkal Majalla" w:cs="Sakkal Majalla"/>
          <w:sz w:val="28"/>
          <w:szCs w:val="28"/>
        </w:rPr>
        <w:t>.</w:t>
      </w:r>
      <w:r w:rsidRPr="00BD56A5">
        <w:rPr>
          <w:rFonts w:ascii="Sakkal Majalla" w:hAnsi="Sakkal Majalla" w:cs="Sakkal Majalla"/>
          <w:sz w:val="28"/>
          <w:szCs w:val="28"/>
          <w:rtl/>
        </w:rPr>
        <w:t xml:space="preserve"> ومن أهم نتائج الدراسة أنها توصلت إلى خمسة عوامل تؤثر على تأخير الجدول الزمني في مشاريع بناء الطرق هي</w:t>
      </w:r>
      <w:r w:rsidRPr="00BD56A5">
        <w:rPr>
          <w:rFonts w:ascii="Sakkal Majalla" w:hAnsi="Sakkal Majalla" w:cs="Sakkal Majalla"/>
          <w:sz w:val="28"/>
          <w:szCs w:val="28"/>
        </w:rPr>
        <w:t>:</w:t>
      </w:r>
      <w:r w:rsidRPr="00BD56A5">
        <w:rPr>
          <w:rFonts w:ascii="Sakkal Majalla" w:hAnsi="Sakkal Majalla" w:cs="Sakkal Majalla"/>
          <w:sz w:val="28"/>
          <w:szCs w:val="28"/>
          <w:rtl/>
        </w:rPr>
        <w:t xml:space="preserve"> التخطيط الغير سليم، إنتاجية العمالة السيئة، والأعمال إضافية، إعادة العمل، ونقص تجربة المقاول</w:t>
      </w:r>
      <w:r w:rsidRPr="00BD56A5">
        <w:rPr>
          <w:rFonts w:ascii="Sakkal Majalla" w:hAnsi="Sakkal Majalla" w:cs="Sakkal Majalla"/>
          <w:sz w:val="28"/>
          <w:szCs w:val="28"/>
        </w:rPr>
        <w:t>.</w:t>
      </w:r>
      <w:r w:rsidRPr="00BD56A5">
        <w:rPr>
          <w:rFonts w:ascii="Sakkal Majalla" w:hAnsi="Sakkal Majalla" w:cs="Sakkal Majalla"/>
          <w:sz w:val="28"/>
          <w:szCs w:val="28"/>
          <w:rtl/>
        </w:rPr>
        <w:t xml:space="preserve"> وأهم توصيات الدراسة أنه يجب تحسين المهارات الإدارية للعاملين، وتطوير نظام تحفيز العمال وتحسين التواصل بين الأطراف، وأخيراً تحسين سياسة منح العقود</w:t>
      </w:r>
      <w:r w:rsidRPr="00BD56A5">
        <w:rPr>
          <w:rFonts w:ascii="Sakkal Majalla" w:hAnsi="Sakkal Majalla" w:cs="Sakkal Majalla"/>
          <w:sz w:val="28"/>
          <w:szCs w:val="28"/>
        </w:rPr>
        <w:t>.</w:t>
      </w:r>
      <w:r w:rsidRPr="00BD56A5">
        <w:rPr>
          <w:rFonts w:ascii="Sakkal Majalla" w:hAnsi="Sakkal Majalla" w:cs="Sakkal Majalla"/>
          <w:sz w:val="28"/>
          <w:szCs w:val="28"/>
          <w:rtl/>
        </w:rPr>
        <w:t xml:space="preserve"> ومن</w:t>
      </w:r>
    </w:p>
    <w:p w14:paraId="5353C1DF" w14:textId="5E67D0AF" w:rsidR="00C928BA" w:rsidRDefault="00C928BA" w:rsidP="006E7A7F">
      <w:pPr>
        <w:jc w:val="lowKashida"/>
        <w:rPr>
          <w:rFonts w:ascii="Sakkal Majalla" w:hAnsi="Sakkal Majalla" w:cs="Sakkal Majalla"/>
          <w:sz w:val="28"/>
          <w:szCs w:val="28"/>
          <w:rtl/>
        </w:rPr>
      </w:pPr>
      <w:r w:rsidRPr="00BD56A5">
        <w:rPr>
          <w:rFonts w:ascii="Sakkal Majalla" w:hAnsi="Sakkal Majalla" w:cs="Sakkal Majalla"/>
          <w:sz w:val="28"/>
          <w:szCs w:val="28"/>
          <w:rtl/>
        </w:rPr>
        <w:t xml:space="preserve">خلال مراجعة دراسة </w:t>
      </w:r>
      <w:proofErr w:type="spellStart"/>
      <w:r w:rsidRPr="00BD56A5">
        <w:rPr>
          <w:rFonts w:ascii="Sakkal Majalla" w:hAnsi="Sakkal Majalla" w:cs="Sakkal Majalla"/>
          <w:sz w:val="28"/>
          <w:szCs w:val="28"/>
        </w:rPr>
        <w:t>Mahamid</w:t>
      </w:r>
      <w:proofErr w:type="spellEnd"/>
      <w:r w:rsidRPr="00BD56A5">
        <w:rPr>
          <w:rFonts w:ascii="Sakkal Majalla" w:hAnsi="Sakkal Majalla" w:cs="Sakkal Majalla"/>
          <w:sz w:val="28"/>
          <w:szCs w:val="28"/>
          <w:rtl/>
        </w:rPr>
        <w:t xml:space="preserve"> </w:t>
      </w:r>
      <w:r w:rsidRPr="00BD56A5">
        <w:rPr>
          <w:rFonts w:ascii="Sakkal Majalla" w:hAnsi="Sakkal Majalla" w:cs="Sakkal Majalla"/>
          <w:sz w:val="28"/>
          <w:szCs w:val="28"/>
        </w:rPr>
        <w:t>(2017)</w:t>
      </w:r>
      <w:r w:rsidRPr="00BD56A5">
        <w:rPr>
          <w:rFonts w:ascii="Sakkal Majalla" w:hAnsi="Sakkal Majalla" w:cs="Sakkal Majalla"/>
          <w:sz w:val="28"/>
          <w:szCs w:val="28"/>
          <w:rtl/>
        </w:rPr>
        <w:t xml:space="preserve"> فقد تم استخلاص أسباب تعثر المشاريع في المملكة العربية السعودية كما هو موضح في جدول </w:t>
      </w:r>
      <w:r w:rsidR="0064263A">
        <w:rPr>
          <w:rFonts w:ascii="Sakkal Majalla" w:hAnsi="Sakkal Majalla" w:cs="Sakkal Majalla"/>
          <w:sz w:val="28"/>
          <w:szCs w:val="28"/>
        </w:rPr>
        <w:t>(3)</w:t>
      </w:r>
    </w:p>
    <w:p w14:paraId="302796CE" w14:textId="16F89B30" w:rsidR="0064263A" w:rsidRDefault="0064263A" w:rsidP="0064263A">
      <w:pPr>
        <w:spacing w:before="113"/>
        <w:ind w:left="976"/>
        <w:jc w:val="center"/>
        <w:rPr>
          <w:b/>
          <w:bCs/>
          <w:sz w:val="24"/>
          <w:szCs w:val="24"/>
        </w:rPr>
      </w:pPr>
      <w:r>
        <w:rPr>
          <w:b/>
          <w:bCs/>
          <w:color w:val="231F20"/>
          <w:w w:val="64"/>
          <w:sz w:val="24"/>
          <w:szCs w:val="24"/>
          <w:rtl/>
        </w:rPr>
        <w:t>جدول</w:t>
      </w:r>
      <w:r>
        <w:rPr>
          <w:b/>
          <w:bCs/>
          <w:color w:val="231F20"/>
          <w:spacing w:val="-15"/>
          <w:sz w:val="24"/>
          <w:szCs w:val="24"/>
          <w:rtl/>
        </w:rPr>
        <w:t xml:space="preserve"> </w:t>
      </w:r>
      <w:r>
        <w:rPr>
          <w:b/>
          <w:bCs/>
          <w:color w:val="231F20"/>
          <w:w w:val="64"/>
          <w:sz w:val="24"/>
          <w:szCs w:val="24"/>
          <w:rtl/>
        </w:rPr>
        <w:t>رقم</w:t>
      </w:r>
      <w:r>
        <w:rPr>
          <w:b/>
          <w:bCs/>
          <w:color w:val="231F20"/>
          <w:spacing w:val="-15"/>
          <w:sz w:val="24"/>
          <w:szCs w:val="24"/>
          <w:rtl/>
        </w:rPr>
        <w:t xml:space="preserve"> </w:t>
      </w:r>
      <w:r>
        <w:rPr>
          <w:b/>
          <w:bCs/>
          <w:color w:val="231F20"/>
          <w:w w:val="64"/>
          <w:sz w:val="24"/>
          <w:szCs w:val="24"/>
        </w:rPr>
        <w:t>.(3)</w:t>
      </w:r>
      <w:r>
        <w:rPr>
          <w:b/>
          <w:bCs/>
          <w:color w:val="231F20"/>
          <w:spacing w:val="-15"/>
          <w:sz w:val="24"/>
          <w:szCs w:val="24"/>
          <w:rtl/>
        </w:rPr>
        <w:t xml:space="preserve"> </w:t>
      </w:r>
      <w:r w:rsidRPr="0064263A">
        <w:rPr>
          <w:rFonts w:cs="Arial"/>
          <w:b/>
          <w:bCs/>
          <w:color w:val="231F20"/>
          <w:w w:val="64"/>
          <w:sz w:val="24"/>
          <w:szCs w:val="24"/>
          <w:rtl/>
        </w:rPr>
        <w:t xml:space="preserve">أسباب تعثر المشاريع في المملكة العربية السعودية من دراسة </w:t>
      </w:r>
      <w:proofErr w:type="spellStart"/>
      <w:r w:rsidRPr="0064263A">
        <w:rPr>
          <w:b/>
          <w:bCs/>
          <w:color w:val="231F20"/>
          <w:w w:val="64"/>
          <w:sz w:val="24"/>
          <w:szCs w:val="24"/>
        </w:rPr>
        <w:t>Mahamid</w:t>
      </w:r>
      <w:proofErr w:type="spellEnd"/>
    </w:p>
    <w:tbl>
      <w:tblPr>
        <w:bidiVisual/>
        <w:tblW w:w="4225" w:type="dxa"/>
        <w:jc w:val="center"/>
        <w:tblLook w:val="04A0" w:firstRow="1" w:lastRow="0" w:firstColumn="1" w:lastColumn="0" w:noHBand="0" w:noVBand="1"/>
      </w:tblPr>
      <w:tblGrid>
        <w:gridCol w:w="4225"/>
      </w:tblGrid>
      <w:tr w:rsidR="0064263A" w:rsidRPr="0064263A" w14:paraId="4ACC479E" w14:textId="77777777" w:rsidTr="0064263A">
        <w:trPr>
          <w:trHeight w:val="300"/>
          <w:jc w:val="center"/>
        </w:trPr>
        <w:tc>
          <w:tcPr>
            <w:tcW w:w="4225"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2E749D88" w14:textId="77777777" w:rsidR="0064263A" w:rsidRPr="0064263A" w:rsidRDefault="0064263A" w:rsidP="0064263A">
            <w:pPr>
              <w:spacing w:after="0" w:line="240" w:lineRule="auto"/>
              <w:jc w:val="center"/>
              <w:rPr>
                <w:rFonts w:ascii="Arabic Typesetting" w:eastAsia="Times New Roman" w:hAnsi="Arabic Typesetting" w:cs="Arabic Typesetting"/>
                <w:b/>
                <w:bCs/>
                <w:color w:val="FFFFFF"/>
                <w:kern w:val="0"/>
                <w:sz w:val="20"/>
                <w:szCs w:val="20"/>
                <w:lang w:val="en-GB" w:eastAsia="en-GB"/>
                <w14:ligatures w14:val="none"/>
              </w:rPr>
            </w:pPr>
            <w:r w:rsidRPr="0064263A">
              <w:rPr>
                <w:rFonts w:ascii="Arabic Typesetting" w:eastAsia="Times New Roman" w:hAnsi="Arabic Typesetting" w:cs="Arabic Typesetting" w:hint="cs"/>
                <w:b/>
                <w:bCs/>
                <w:w w:val="65"/>
                <w:kern w:val="0"/>
                <w:sz w:val="20"/>
                <w:szCs w:val="20"/>
                <w:rtl/>
                <w:lang w:val="en-GB" w:eastAsia="en-GB"/>
                <w14:ligatures w14:val="none"/>
              </w:rPr>
              <w:t>أسباب تعثر المشاريع في المملكة العربية السعودية</w:t>
            </w:r>
          </w:p>
        </w:tc>
      </w:tr>
      <w:tr w:rsidR="0064263A" w:rsidRPr="0064263A" w14:paraId="66FA426B"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19E450BE"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81"/>
                <w:kern w:val="0"/>
                <w:sz w:val="24"/>
                <w:szCs w:val="24"/>
                <w:rtl/>
                <w:lang w:val="en-GB" w:eastAsia="en-GB"/>
                <w14:ligatures w14:val="none"/>
              </w:rPr>
              <w:t>نقص العمالة الماهرة</w:t>
            </w:r>
          </w:p>
        </w:tc>
      </w:tr>
      <w:tr w:rsidR="0064263A" w:rsidRPr="0064263A" w14:paraId="1A333ABD"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29D2E1F5"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65"/>
                <w:kern w:val="0"/>
                <w:sz w:val="24"/>
                <w:szCs w:val="24"/>
                <w:rtl/>
                <w:lang w:val="en-GB" w:eastAsia="en-GB"/>
                <w14:ligatures w14:val="none"/>
              </w:rPr>
              <w:t>التأخر في دفع المستحقات المالية</w:t>
            </w:r>
          </w:p>
        </w:tc>
      </w:tr>
      <w:tr w:rsidR="0064263A" w:rsidRPr="0064263A" w14:paraId="3C99A959"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3A612A1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69"/>
                <w:kern w:val="0"/>
                <w:sz w:val="24"/>
                <w:szCs w:val="24"/>
                <w:rtl/>
                <w:lang w:val="en-GB" w:eastAsia="en-GB"/>
                <w14:ligatures w14:val="none"/>
              </w:rPr>
              <w:t>عدم كفاية التخطيط والجدولة من قبل المقاول</w:t>
            </w:r>
          </w:p>
        </w:tc>
      </w:tr>
      <w:tr w:rsidR="0064263A" w:rsidRPr="0064263A" w14:paraId="75523CF2"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6E029D1C"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2"/>
                <w:kern w:val="0"/>
                <w:sz w:val="24"/>
                <w:szCs w:val="24"/>
                <w:rtl/>
                <w:lang w:val="en-GB" w:eastAsia="en-GB"/>
                <w14:ligatures w14:val="none"/>
              </w:rPr>
              <w:t>تغيير أوامر العمل</w:t>
            </w:r>
          </w:p>
        </w:tc>
      </w:tr>
      <w:tr w:rsidR="0064263A" w:rsidRPr="0064263A" w14:paraId="61A1BB07"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6EF900D4"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3"/>
                <w:kern w:val="0"/>
                <w:sz w:val="24"/>
                <w:szCs w:val="24"/>
                <w:rtl/>
                <w:lang w:val="en-GB" w:eastAsia="en-GB"/>
                <w14:ligatures w14:val="none"/>
              </w:rPr>
              <w:t>نظام المناقصات والمنافسات الحكومي</w:t>
            </w:r>
          </w:p>
        </w:tc>
      </w:tr>
      <w:tr w:rsidR="0064263A" w:rsidRPr="0064263A" w14:paraId="13D55C96"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1490D8A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2"/>
                <w:kern w:val="0"/>
                <w:sz w:val="24"/>
                <w:szCs w:val="24"/>
                <w:rtl/>
                <w:lang w:val="en-GB" w:eastAsia="en-GB"/>
                <w14:ligatures w14:val="none"/>
              </w:rPr>
              <w:t>ضعف خبرة المقاولين</w:t>
            </w:r>
          </w:p>
        </w:tc>
      </w:tr>
      <w:tr w:rsidR="0064263A" w:rsidRPr="0064263A" w14:paraId="6C99BF6F"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7B4DA401"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ضعف التواصل مع الأطراف ذات العلاقة</w:t>
            </w:r>
          </w:p>
        </w:tc>
      </w:tr>
      <w:tr w:rsidR="0064263A" w:rsidRPr="0064263A" w14:paraId="2054F8B1"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6151F5F1"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عدم توفر الاعتمادات المالية الكافية</w:t>
            </w:r>
          </w:p>
        </w:tc>
      </w:tr>
      <w:tr w:rsidR="0064263A" w:rsidRPr="0064263A" w14:paraId="73A30EF3" w14:textId="77777777" w:rsidTr="0064263A">
        <w:trPr>
          <w:trHeight w:val="70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76D5657B"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تأخر توفير السيولة اللازمة للصرف خلال مدة العقد وعدم توافرها</w:t>
            </w:r>
          </w:p>
        </w:tc>
      </w:tr>
      <w:tr w:rsidR="0064263A" w:rsidRPr="0064263A" w14:paraId="6EA991C2"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51817670"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عدم توفر عقد متوازن يحفظ حقوق الأطراف</w:t>
            </w:r>
          </w:p>
        </w:tc>
      </w:tr>
      <w:tr w:rsidR="0064263A" w:rsidRPr="0064263A" w14:paraId="77CA44B8" w14:textId="77777777" w:rsidTr="0064263A">
        <w:trPr>
          <w:trHeight w:val="70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7A49AEF7"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عدم إصدار التأشيرات للعاملين في الوقت المناسب وبالعدد الكافي</w:t>
            </w:r>
          </w:p>
        </w:tc>
      </w:tr>
      <w:tr w:rsidR="0064263A" w:rsidRPr="0064263A" w14:paraId="1C50ECBB"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25BB44F3"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انعدام مؤشر لأسعار مواد البناء يعتمد عليه.</w:t>
            </w:r>
          </w:p>
        </w:tc>
      </w:tr>
      <w:tr w:rsidR="0064263A" w:rsidRPr="0064263A" w14:paraId="1328A30D" w14:textId="77777777" w:rsidTr="0064263A">
        <w:trPr>
          <w:trHeight w:val="70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67967C3A"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lastRenderedPageBreak/>
              <w:t>عدم دقة المواصفات الفنية وجداول الكميات، وجود أخطاء كبيرة بها، وعدم وضوح الوثائق.</w:t>
            </w:r>
          </w:p>
        </w:tc>
      </w:tr>
      <w:tr w:rsidR="0064263A" w:rsidRPr="0064263A" w14:paraId="4583111A"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1903E55E"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آلية ترسية المشروع</w:t>
            </w:r>
          </w:p>
        </w:tc>
      </w:tr>
      <w:tr w:rsidR="0064263A" w:rsidRPr="0064263A" w14:paraId="74978BB2"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5033F700"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التأخر في اعتماد المواد والمخططات التنفيذية من قبل المالك</w:t>
            </w:r>
          </w:p>
        </w:tc>
      </w:tr>
      <w:tr w:rsidR="0064263A" w:rsidRPr="0064263A" w14:paraId="7B95AE05"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74D71D8D"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ضعف الجهاز الاشرافي من قبل المالك الاستشاري والمقاول</w:t>
            </w:r>
          </w:p>
        </w:tc>
      </w:tr>
      <w:tr w:rsidR="0064263A" w:rsidRPr="0064263A" w14:paraId="52B39027"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3841E323"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الهدر في الوقت والتكلفة الناتج عن أوامر التغيير</w:t>
            </w:r>
          </w:p>
        </w:tc>
      </w:tr>
      <w:tr w:rsidR="0064263A" w:rsidRPr="0064263A" w14:paraId="28F1687E"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4DAE0B39"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التعارضات والأخطاء الناتجة من ضعف دراسات التصميم الأولية</w:t>
            </w:r>
          </w:p>
        </w:tc>
      </w:tr>
      <w:tr w:rsidR="0064263A" w:rsidRPr="0064263A" w14:paraId="21755E95"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auto" w:fill="auto"/>
            <w:vAlign w:val="center"/>
            <w:hideMark/>
          </w:tcPr>
          <w:p w14:paraId="50427AFF"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ضعف المنظومة التشريعية</w:t>
            </w:r>
          </w:p>
        </w:tc>
      </w:tr>
      <w:tr w:rsidR="0064263A" w:rsidRPr="0064263A" w14:paraId="396B6E59" w14:textId="77777777" w:rsidTr="0064263A">
        <w:trPr>
          <w:trHeight w:val="350"/>
          <w:jc w:val="center"/>
        </w:trPr>
        <w:tc>
          <w:tcPr>
            <w:tcW w:w="4225" w:type="dxa"/>
            <w:tcBorders>
              <w:top w:val="nil"/>
              <w:left w:val="single" w:sz="4" w:space="0" w:color="auto"/>
              <w:bottom w:val="single" w:sz="4" w:space="0" w:color="auto"/>
              <w:right w:val="single" w:sz="4" w:space="0" w:color="auto"/>
            </w:tcBorders>
            <w:shd w:val="clear" w:color="D9D9D9" w:fill="D9D9D9"/>
            <w:vAlign w:val="center"/>
            <w:hideMark/>
          </w:tcPr>
          <w:p w14:paraId="2EBA3AB8" w14:textId="77777777" w:rsidR="0064263A" w:rsidRPr="0064263A" w:rsidRDefault="0064263A" w:rsidP="0064263A">
            <w:pPr>
              <w:spacing w:after="0" w:line="240" w:lineRule="auto"/>
              <w:jc w:val="center"/>
              <w:rPr>
                <w:rFonts w:ascii="Arabic Typesetting" w:eastAsia="Times New Roman" w:hAnsi="Arabic Typesetting" w:cs="Arabic Typesetting"/>
                <w:color w:val="1F1F1F"/>
                <w:kern w:val="0"/>
                <w:sz w:val="24"/>
                <w:szCs w:val="24"/>
                <w:rtl/>
                <w:lang w:val="en-GB" w:eastAsia="en-GB"/>
                <w14:ligatures w14:val="none"/>
              </w:rPr>
            </w:pPr>
            <w:r w:rsidRPr="0064263A">
              <w:rPr>
                <w:rFonts w:ascii="Arabic Typesetting" w:eastAsia="Times New Roman" w:hAnsi="Arabic Typesetting" w:cs="Arabic Typesetting" w:hint="cs"/>
                <w:color w:val="1F1F1F"/>
                <w:w w:val="76"/>
                <w:kern w:val="0"/>
                <w:sz w:val="24"/>
                <w:szCs w:val="24"/>
                <w:rtl/>
                <w:lang w:val="en-GB" w:eastAsia="en-GB"/>
                <w14:ligatures w14:val="none"/>
              </w:rPr>
              <w:t>الصعوبات الحاصلة في تمويل المشروع من قبل المقاول</w:t>
            </w:r>
          </w:p>
        </w:tc>
      </w:tr>
    </w:tbl>
    <w:p w14:paraId="0407B8AA" w14:textId="77777777" w:rsidR="00C928BA" w:rsidRPr="0064263A" w:rsidRDefault="00C928BA" w:rsidP="006E7A7F">
      <w:pPr>
        <w:jc w:val="lowKashida"/>
        <w:rPr>
          <w:rFonts w:ascii="Sakkal Majalla" w:hAnsi="Sakkal Majalla" w:cs="Sakkal Majalla"/>
          <w:sz w:val="28"/>
          <w:szCs w:val="28"/>
          <w:rtl/>
          <w:lang w:val="en-GB"/>
        </w:rPr>
      </w:pPr>
    </w:p>
    <w:p w14:paraId="7043CFA4" w14:textId="77777777" w:rsidR="0064263A" w:rsidRDefault="00C928BA" w:rsidP="006E7A7F">
      <w:pPr>
        <w:jc w:val="lowKashida"/>
        <w:rPr>
          <w:rFonts w:ascii="Sakkal Majalla" w:hAnsi="Sakkal Majalla" w:cs="Sakkal Majalla"/>
          <w:sz w:val="28"/>
          <w:szCs w:val="28"/>
          <w:rtl/>
        </w:rPr>
      </w:pPr>
      <w:r w:rsidRPr="00BD56A5">
        <w:rPr>
          <w:rFonts w:ascii="Sakkal Majalla" w:hAnsi="Sakkal Majalla" w:cs="Sakkal Majalla"/>
          <w:sz w:val="28"/>
          <w:szCs w:val="28"/>
          <w:rtl/>
        </w:rPr>
        <w:t>وفي عام 2014 ظهرت</w:t>
      </w:r>
      <w:r w:rsidR="0064263A">
        <w:rPr>
          <w:rFonts w:ascii="Sakkal Majalla" w:hAnsi="Sakkal Majalla" w:cs="Sakkal Majalla" w:hint="cs"/>
          <w:sz w:val="28"/>
          <w:szCs w:val="28"/>
          <w:rtl/>
        </w:rPr>
        <w:t xml:space="preserve"> أيضا</w:t>
      </w:r>
      <w:r w:rsidRPr="00BD56A5">
        <w:rPr>
          <w:rFonts w:ascii="Sakkal Majalla" w:hAnsi="Sakkal Majalla" w:cs="Sakkal Majalla"/>
          <w:sz w:val="28"/>
          <w:szCs w:val="28"/>
          <w:rtl/>
        </w:rPr>
        <w:t xml:space="preserve"> دراسة الخطيب (2014) بعنوان "المشروعات المتعثرة في المملكة العربية السعودية" وتهدف الدراسة إلى البحث عن أسباب تعثر المشاريع في المملكة العربية السعودية وذلك لتجنب هذا التعثر سواءً كان هذا التعثر مادياً أو زمانياً أو إدارياً. وقد قامت الدراسة باستخدام المنهج الوصفي المسحي وقد تم تصميم استبيان لجمع البيانات لكل من المالكين والاستشاريين والمقاولين. ومن أهم نتائج الدراسة هو أن سبب تعثر المشاريع يتحمله كافة الأطراف القائمين على المشروع ويساهم كل طرف منهم بطريقة مباشرة أو غير مباشرة في ذلك. كما أن المقاول هو الأكثر تسبباً في تعثر المشاريع بنسبة %75 مقارنه بغيره من المشتركين معه. كما يساهم المالك والاستشاري وبعض الجهات الأخرى في تعثر المشاريع مثل الأمانات والبلديات ووزارة الشؤون البلدية والقروية وشركة الكهرباء والدفاع المدني وغيرها. وأوصت الدراسة بعدة توصيات </w:t>
      </w:r>
    </w:p>
    <w:p w14:paraId="77061F6C" w14:textId="77777777" w:rsidR="0064263A" w:rsidRDefault="00C928BA" w:rsidP="0064263A">
      <w:pPr>
        <w:pStyle w:val="ListParagraph"/>
        <w:numPr>
          <w:ilvl w:val="0"/>
          <w:numId w:val="32"/>
        </w:numPr>
        <w:jc w:val="lowKashida"/>
        <w:rPr>
          <w:rFonts w:ascii="Sakkal Majalla" w:hAnsi="Sakkal Majalla" w:cs="Sakkal Majalla"/>
          <w:sz w:val="28"/>
          <w:szCs w:val="28"/>
        </w:rPr>
      </w:pPr>
      <w:r w:rsidRPr="0064263A">
        <w:rPr>
          <w:rFonts w:ascii="Sakkal Majalla" w:hAnsi="Sakkal Majalla" w:cs="Sakkal Majalla"/>
          <w:sz w:val="28"/>
          <w:szCs w:val="28"/>
          <w:rtl/>
        </w:rPr>
        <w:t xml:space="preserve">أولا: مرحلة ما قبل التصميم: ان يكون للمالك رؤية واضحة بمتطلبات المشروع قبل طرحه للتصميم، التأكد من وجود الأرض اللازمة للمشروع وكفايتها من حيث المساحة وحيازتها قانونياً وشرعياً، التأكد من خلو الأرض من أي عوائق تعيق عمل المقاول، التأكد من عدم تداخل هذه الأرض مع أي أملاك خاصة بالمنطقة، التأكد من صلاحية الأرض المخصصة للمشروع لإقامة المشروع عليها، التأكد من إمكانية تغذية المشروع بالتيار الكهربائي، الحصول على متطلبات الدفاع المدني فيما يخص الامن والسلامة، طلب الاعتمادات المالية للمشروع من وزارة المالية، إعداد وثائق المشروع، تحديد مكاتب ذات خبرة لإعداد الدراسات والتصاميم. </w:t>
      </w:r>
    </w:p>
    <w:p w14:paraId="3FC4587C" w14:textId="77777777" w:rsidR="0064263A" w:rsidRDefault="00C928BA" w:rsidP="0064263A">
      <w:pPr>
        <w:pStyle w:val="ListParagraph"/>
        <w:numPr>
          <w:ilvl w:val="0"/>
          <w:numId w:val="32"/>
        </w:numPr>
        <w:jc w:val="lowKashida"/>
        <w:rPr>
          <w:rFonts w:ascii="Sakkal Majalla" w:hAnsi="Sakkal Majalla" w:cs="Sakkal Majalla"/>
          <w:sz w:val="28"/>
          <w:szCs w:val="28"/>
        </w:rPr>
      </w:pPr>
      <w:r w:rsidRPr="0064263A">
        <w:rPr>
          <w:rFonts w:ascii="Sakkal Majalla" w:hAnsi="Sakkal Majalla" w:cs="Sakkal Majalla"/>
          <w:sz w:val="28"/>
          <w:szCs w:val="28"/>
          <w:rtl/>
        </w:rPr>
        <w:t>ثانياً: مرحلة التصميم: مقابلة واعتماد الجهاز الفني والتأكد من امكانياته وخبراته، تكوين وتشكيل فريق المتابعة، إعداد جداول ومتابعة الأعمال، تحديد الإطار الزمني ونطاق العمل، متابعة المصمم ميدانيا، الزام المصمم باستخراج رخص البناء و الحصول على موافقة الدفاع المدني، الزام ومتابعة المقاول في اعداد التقارير، احضار فسح من جميع الجهات الخدمية الموجودة في نطاق المشروع تفيد بعدم وجود أي خدمات لها داخل أرض المشروع، وأخيرا استلام كافة وثائق المشروع وتصميماته.</w:t>
      </w:r>
    </w:p>
    <w:p w14:paraId="4FB29141" w14:textId="77777777" w:rsidR="0064263A" w:rsidRDefault="00C928BA" w:rsidP="0064263A">
      <w:pPr>
        <w:pStyle w:val="ListParagraph"/>
        <w:numPr>
          <w:ilvl w:val="0"/>
          <w:numId w:val="32"/>
        </w:numPr>
        <w:jc w:val="lowKashida"/>
        <w:rPr>
          <w:rFonts w:ascii="Sakkal Majalla" w:hAnsi="Sakkal Majalla" w:cs="Sakkal Majalla"/>
          <w:sz w:val="28"/>
          <w:szCs w:val="28"/>
        </w:rPr>
      </w:pPr>
      <w:r w:rsidRPr="0064263A">
        <w:rPr>
          <w:rFonts w:ascii="Sakkal Majalla" w:hAnsi="Sakkal Majalla" w:cs="Sakkal Majalla"/>
          <w:sz w:val="28"/>
          <w:szCs w:val="28"/>
          <w:rtl/>
        </w:rPr>
        <w:t xml:space="preserve">ثالثاً: مرحلة الطرح والترسية: تدقيق الوثائق والتأكد من عملية التسعير، وضع قائمة بالمشتريات، وضع آلية للتأكد من أمكانيات الشركات المتقدمة للمشروع، تشكيل لجان لعمل </w:t>
      </w:r>
      <w:r w:rsidRPr="0064263A">
        <w:rPr>
          <w:rFonts w:ascii="Sakkal Majalla" w:hAnsi="Sakkal Majalla" w:cs="Sakkal Majalla"/>
          <w:sz w:val="28"/>
          <w:szCs w:val="28"/>
          <w:rtl/>
        </w:rPr>
        <w:lastRenderedPageBreak/>
        <w:t xml:space="preserve">التحليل المالي، تفعيل جدول الكميات المسعر، وضع آلية الكترونية للتحليل المالي ومقارنة أسعار البنود، اعطاء التحليل الفني دور فعال في عملية قبول او استبعاد العرض المالي الأقل قيمة. </w:t>
      </w:r>
    </w:p>
    <w:p w14:paraId="3743FF8A" w14:textId="70640FAB" w:rsidR="00C928BA" w:rsidRDefault="00C928BA" w:rsidP="0064263A">
      <w:pPr>
        <w:pStyle w:val="ListParagraph"/>
        <w:numPr>
          <w:ilvl w:val="0"/>
          <w:numId w:val="32"/>
        </w:numPr>
        <w:jc w:val="lowKashida"/>
        <w:rPr>
          <w:rFonts w:ascii="Sakkal Majalla" w:hAnsi="Sakkal Majalla" w:cs="Sakkal Majalla"/>
          <w:sz w:val="28"/>
          <w:szCs w:val="28"/>
        </w:rPr>
      </w:pPr>
      <w:r w:rsidRPr="0064263A">
        <w:rPr>
          <w:rFonts w:ascii="Sakkal Majalla" w:hAnsi="Sakkal Majalla" w:cs="Sakkal Majalla"/>
          <w:sz w:val="28"/>
          <w:szCs w:val="28"/>
          <w:rtl/>
        </w:rPr>
        <w:t>رابعاً: مرحلة التنفيذ: وضع دليل إجراءات الاشراف على تنفيذ المشروعات، ربط صرف المستحقات للمقاول مع البرنامج الزمني للمشروع، اختيار مكاتب استشارية ذات سيرة حسنة وكفاءة عالية، وضع آلية</w:t>
      </w:r>
      <w:r w:rsidRPr="0064263A">
        <w:rPr>
          <w:rFonts w:ascii="Sakkal Majalla" w:hAnsi="Sakkal Majalla" w:cs="Sakkal Majalla" w:hint="cs"/>
          <w:sz w:val="28"/>
          <w:szCs w:val="28"/>
          <w:rtl/>
        </w:rPr>
        <w:t xml:space="preserve"> </w:t>
      </w:r>
      <w:r w:rsidRPr="0064263A">
        <w:rPr>
          <w:rFonts w:ascii="Sakkal Majalla" w:hAnsi="Sakkal Majalla" w:cs="Sakkal Majalla"/>
          <w:sz w:val="28"/>
          <w:szCs w:val="28"/>
          <w:rtl/>
        </w:rPr>
        <w:t xml:space="preserve">لترسية الاشراف على المكاتب الاستشارية، تخصيص العدد الكافي من المهندسين الاستشاريين المشرفين على العمل، اعتماد جهاز الاشراف من لجنه متخصصة، إدراج بند واضح في عقود الاشراف يفرض غرامة تخصم من المكتب المشرف جراء سوء التنفيذ أو سوء الاشراف وعدم الأمانة، الاجتماع بالمقاول وتسليمه البرنامج الزمني للمشروع، وضع آليه محددة زمنياً لإنهاء المعاملات الإدارية والمالية، الحد من أوامر التغيير والتعديلات في المشروع، تطوير النظام الإداري وضرورة استخدامهم للوسائل الحديثة في متابعة وإدارة مشروعاتهم. ومن خلال مراجعة دراسة الخطيب (2014) فقد تم استخلاص أسباب تعثر المشاريع في المملكة العربية السعودية والحلول المقترحة لكل سبب كما هو موضح في جدول </w:t>
      </w:r>
      <w:r w:rsidR="0064263A">
        <w:rPr>
          <w:rFonts w:ascii="Sakkal Majalla" w:hAnsi="Sakkal Majalla" w:cs="Sakkal Majalla" w:hint="cs"/>
          <w:sz w:val="28"/>
          <w:szCs w:val="28"/>
          <w:rtl/>
        </w:rPr>
        <w:t xml:space="preserve">رقم </w:t>
      </w:r>
      <w:r w:rsidRPr="0064263A">
        <w:rPr>
          <w:rFonts w:ascii="Sakkal Majalla" w:hAnsi="Sakkal Majalla" w:cs="Sakkal Majalla"/>
          <w:sz w:val="28"/>
          <w:szCs w:val="28"/>
          <w:rtl/>
        </w:rPr>
        <w:t>(</w:t>
      </w:r>
      <w:r w:rsidR="0064263A">
        <w:rPr>
          <w:rFonts w:ascii="Sakkal Majalla" w:hAnsi="Sakkal Majalla" w:cs="Sakkal Majalla"/>
          <w:sz w:val="28"/>
          <w:szCs w:val="28"/>
        </w:rPr>
        <w:t>4</w:t>
      </w:r>
      <w:r w:rsidRPr="0064263A">
        <w:rPr>
          <w:rFonts w:ascii="Sakkal Majalla" w:hAnsi="Sakkal Majalla" w:cs="Sakkal Majalla"/>
          <w:sz w:val="28"/>
          <w:szCs w:val="28"/>
          <w:rtl/>
        </w:rPr>
        <w:t>)</w:t>
      </w:r>
    </w:p>
    <w:p w14:paraId="15D790DD" w14:textId="77777777" w:rsidR="0064263A" w:rsidRDefault="0064263A" w:rsidP="0064263A">
      <w:pPr>
        <w:pStyle w:val="ListParagraph"/>
        <w:spacing w:before="113"/>
        <w:ind w:left="1800"/>
        <w:rPr>
          <w:b/>
          <w:bCs/>
          <w:color w:val="231F20"/>
          <w:w w:val="64"/>
          <w:sz w:val="24"/>
          <w:szCs w:val="24"/>
          <w:rtl/>
        </w:rPr>
      </w:pPr>
    </w:p>
    <w:p w14:paraId="157EB395" w14:textId="505DD897" w:rsidR="0064263A" w:rsidRPr="0064263A" w:rsidRDefault="0064263A" w:rsidP="0064263A">
      <w:pPr>
        <w:pStyle w:val="ListParagraph"/>
        <w:spacing w:before="113"/>
        <w:ind w:left="1800"/>
        <w:rPr>
          <w:b/>
          <w:bCs/>
          <w:sz w:val="24"/>
          <w:szCs w:val="24"/>
          <w:rtl/>
        </w:rPr>
      </w:pPr>
      <w:r w:rsidRPr="0064263A">
        <w:rPr>
          <w:b/>
          <w:bCs/>
          <w:color w:val="231F20"/>
          <w:w w:val="64"/>
          <w:sz w:val="24"/>
          <w:szCs w:val="24"/>
          <w:rtl/>
        </w:rPr>
        <w:t>جدول</w:t>
      </w:r>
      <w:r w:rsidRPr="0064263A">
        <w:rPr>
          <w:b/>
          <w:bCs/>
          <w:color w:val="231F20"/>
          <w:spacing w:val="-15"/>
          <w:sz w:val="24"/>
          <w:szCs w:val="24"/>
          <w:rtl/>
        </w:rPr>
        <w:t xml:space="preserve"> </w:t>
      </w:r>
      <w:r w:rsidRPr="0064263A">
        <w:rPr>
          <w:b/>
          <w:bCs/>
          <w:color w:val="231F20"/>
          <w:w w:val="64"/>
          <w:sz w:val="24"/>
          <w:szCs w:val="24"/>
          <w:rtl/>
        </w:rPr>
        <w:t>رقم</w:t>
      </w:r>
      <w:r w:rsidRPr="0064263A">
        <w:rPr>
          <w:b/>
          <w:bCs/>
          <w:color w:val="231F20"/>
          <w:spacing w:val="-15"/>
          <w:sz w:val="24"/>
          <w:szCs w:val="24"/>
          <w:rtl/>
        </w:rPr>
        <w:t xml:space="preserve"> </w:t>
      </w:r>
      <w:r w:rsidRPr="0064263A">
        <w:rPr>
          <w:b/>
          <w:bCs/>
          <w:color w:val="231F20"/>
          <w:w w:val="64"/>
          <w:sz w:val="24"/>
          <w:szCs w:val="24"/>
        </w:rPr>
        <w:t>.(</w:t>
      </w:r>
      <w:r>
        <w:rPr>
          <w:b/>
          <w:bCs/>
          <w:color w:val="231F20"/>
          <w:w w:val="64"/>
          <w:sz w:val="24"/>
          <w:szCs w:val="24"/>
        </w:rPr>
        <w:t>4</w:t>
      </w:r>
      <w:r w:rsidRPr="0064263A">
        <w:rPr>
          <w:b/>
          <w:bCs/>
          <w:color w:val="231F20"/>
          <w:w w:val="64"/>
          <w:sz w:val="24"/>
          <w:szCs w:val="24"/>
        </w:rPr>
        <w:t>)</w:t>
      </w:r>
      <w:r w:rsidRPr="0064263A">
        <w:rPr>
          <w:b/>
          <w:bCs/>
          <w:color w:val="231F20"/>
          <w:spacing w:val="-15"/>
          <w:sz w:val="24"/>
          <w:szCs w:val="24"/>
          <w:rtl/>
        </w:rPr>
        <w:t xml:space="preserve"> </w:t>
      </w:r>
      <w:r w:rsidRPr="0064263A">
        <w:rPr>
          <w:rFonts w:cs="Arial"/>
          <w:b/>
          <w:bCs/>
          <w:color w:val="231F20"/>
          <w:w w:val="64"/>
          <w:sz w:val="24"/>
          <w:szCs w:val="24"/>
          <w:rtl/>
        </w:rPr>
        <w:t>أسباب وحلول تعثر المشاريع في المملكة العربية السعودية من دراسة الخطيب</w:t>
      </w:r>
    </w:p>
    <w:tbl>
      <w:tblPr>
        <w:tblW w:w="8642"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4148"/>
        <w:gridCol w:w="4474"/>
        <w:gridCol w:w="10"/>
      </w:tblGrid>
      <w:tr w:rsidR="00C928BA" w:rsidRPr="00EC2322" w14:paraId="3464665D" w14:textId="77777777" w:rsidTr="0064263A">
        <w:trPr>
          <w:gridBefore w:val="1"/>
          <w:wBefore w:w="10" w:type="dxa"/>
          <w:trHeight w:val="277"/>
        </w:trPr>
        <w:tc>
          <w:tcPr>
            <w:tcW w:w="8632" w:type="dxa"/>
            <w:gridSpan w:val="3"/>
            <w:shd w:val="clear" w:color="auto" w:fill="000000" w:themeFill="text1"/>
          </w:tcPr>
          <w:p w14:paraId="48F6854B" w14:textId="77777777" w:rsidR="00C928BA" w:rsidRPr="0064263A" w:rsidRDefault="00C928BA" w:rsidP="0064263A">
            <w:pPr>
              <w:spacing w:after="0" w:line="240" w:lineRule="auto"/>
              <w:jc w:val="center"/>
              <w:rPr>
                <w:rFonts w:ascii="Arabic Typesetting" w:eastAsia="Times New Roman" w:hAnsi="Arabic Typesetting" w:cs="Arabic Typesetting"/>
                <w:color w:val="FFFFFF" w:themeColor="background1"/>
                <w:w w:val="76"/>
                <w:kern w:val="0"/>
                <w:sz w:val="24"/>
                <w:szCs w:val="24"/>
                <w:lang w:val="en-GB" w:eastAsia="en-GB"/>
                <w14:ligatures w14:val="none"/>
              </w:rPr>
            </w:pPr>
            <w:r w:rsidRPr="0064263A">
              <w:rPr>
                <w:rFonts w:ascii="Arabic Typesetting" w:eastAsia="Times New Roman" w:hAnsi="Arabic Typesetting" w:cs="Arabic Typesetting"/>
                <w:color w:val="FFFFFF" w:themeColor="background1"/>
                <w:w w:val="76"/>
                <w:kern w:val="0"/>
                <w:sz w:val="24"/>
                <w:szCs w:val="24"/>
                <w:rtl/>
                <w:lang w:val="en-GB" w:eastAsia="en-GB"/>
                <w14:ligatures w14:val="none"/>
              </w:rPr>
              <w:t>أسباب تعثر المشاريع في المملكة العربية السعودية والتي مصدرها المقاول</w:t>
            </w:r>
          </w:p>
        </w:tc>
      </w:tr>
      <w:tr w:rsidR="00C928BA" w:rsidRPr="00EC2322" w14:paraId="479900A9" w14:textId="77777777" w:rsidTr="00AE375F">
        <w:trPr>
          <w:gridBefore w:val="1"/>
          <w:wBefore w:w="10" w:type="dxa"/>
          <w:trHeight w:val="275"/>
        </w:trPr>
        <w:tc>
          <w:tcPr>
            <w:tcW w:w="8632" w:type="dxa"/>
            <w:gridSpan w:val="3"/>
          </w:tcPr>
          <w:p w14:paraId="0AB7C8A4"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الإمكانات المادية</w:t>
            </w:r>
          </w:p>
        </w:tc>
      </w:tr>
      <w:tr w:rsidR="00C928BA" w:rsidRPr="00EC2322" w14:paraId="517AC92C" w14:textId="77777777" w:rsidTr="00AE375F">
        <w:trPr>
          <w:gridBefore w:val="1"/>
          <w:wBefore w:w="10" w:type="dxa"/>
          <w:trHeight w:val="275"/>
        </w:trPr>
        <w:tc>
          <w:tcPr>
            <w:tcW w:w="8632" w:type="dxa"/>
            <w:gridSpan w:val="3"/>
          </w:tcPr>
          <w:p w14:paraId="53BB3F5E"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دخول المقاول بحجم مشاريع أكبر من قدرته الفنية والمالية</w:t>
            </w:r>
          </w:p>
        </w:tc>
      </w:tr>
      <w:tr w:rsidR="00C928BA" w:rsidRPr="00EC2322" w14:paraId="6AC3CED7" w14:textId="77777777" w:rsidTr="00AE375F">
        <w:trPr>
          <w:gridBefore w:val="1"/>
          <w:wBefore w:w="10" w:type="dxa"/>
          <w:trHeight w:val="275"/>
        </w:trPr>
        <w:tc>
          <w:tcPr>
            <w:tcW w:w="8632" w:type="dxa"/>
            <w:gridSpan w:val="3"/>
          </w:tcPr>
          <w:p w14:paraId="6E847685"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قلة العمالة لدى المقاول وضعف خبارتهم</w:t>
            </w:r>
          </w:p>
        </w:tc>
      </w:tr>
      <w:tr w:rsidR="00C928BA" w:rsidRPr="00EC2322" w14:paraId="4255E4A7" w14:textId="77777777" w:rsidTr="00AE375F">
        <w:trPr>
          <w:gridBefore w:val="1"/>
          <w:wBefore w:w="10" w:type="dxa"/>
          <w:trHeight w:val="275"/>
        </w:trPr>
        <w:tc>
          <w:tcPr>
            <w:tcW w:w="8632" w:type="dxa"/>
            <w:gridSpan w:val="3"/>
          </w:tcPr>
          <w:p w14:paraId="74E2F820"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التنظيم الإداري والفني لدى المقاول</w:t>
            </w:r>
          </w:p>
        </w:tc>
      </w:tr>
      <w:tr w:rsidR="00C928BA" w:rsidRPr="00EC2322" w14:paraId="30B03EDE" w14:textId="77777777" w:rsidTr="00AE375F">
        <w:trPr>
          <w:gridBefore w:val="1"/>
          <w:wBefore w:w="10" w:type="dxa"/>
          <w:trHeight w:val="275"/>
        </w:trPr>
        <w:tc>
          <w:tcPr>
            <w:tcW w:w="8632" w:type="dxa"/>
            <w:gridSpan w:val="3"/>
          </w:tcPr>
          <w:p w14:paraId="7431AC69"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الإمكانات الفنية لدى المقاول</w:t>
            </w:r>
          </w:p>
        </w:tc>
      </w:tr>
      <w:tr w:rsidR="00C928BA" w:rsidRPr="00EC2322" w14:paraId="6B253BFB" w14:textId="77777777" w:rsidTr="00AE375F">
        <w:trPr>
          <w:gridBefore w:val="1"/>
          <w:wBefore w:w="10" w:type="dxa"/>
          <w:trHeight w:val="275"/>
        </w:trPr>
        <w:tc>
          <w:tcPr>
            <w:tcW w:w="8632" w:type="dxa"/>
            <w:gridSpan w:val="3"/>
          </w:tcPr>
          <w:p w14:paraId="746894E6"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أسعار المشروع لسوء وعدم الخبرة في تسعير المشاريع</w:t>
            </w:r>
          </w:p>
        </w:tc>
      </w:tr>
      <w:tr w:rsidR="00C928BA" w:rsidRPr="00EC2322" w14:paraId="1DC5AFAF" w14:textId="77777777" w:rsidTr="00AE375F">
        <w:trPr>
          <w:gridBefore w:val="1"/>
          <w:wBefore w:w="10" w:type="dxa"/>
          <w:trHeight w:val="278"/>
        </w:trPr>
        <w:tc>
          <w:tcPr>
            <w:tcW w:w="8632" w:type="dxa"/>
            <w:gridSpan w:val="3"/>
          </w:tcPr>
          <w:p w14:paraId="0E7AF2EA"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لجوء المقاول إلى مقاولي الباطن في تنفيذ معظم أعماله</w:t>
            </w:r>
          </w:p>
        </w:tc>
      </w:tr>
      <w:tr w:rsidR="00C928BA" w:rsidRPr="00EC2322" w14:paraId="26C6B67C" w14:textId="77777777" w:rsidTr="0064263A">
        <w:trPr>
          <w:gridBefore w:val="1"/>
          <w:wBefore w:w="10" w:type="dxa"/>
          <w:trHeight w:val="275"/>
        </w:trPr>
        <w:tc>
          <w:tcPr>
            <w:tcW w:w="8632" w:type="dxa"/>
            <w:gridSpan w:val="3"/>
            <w:shd w:val="clear" w:color="auto" w:fill="000000" w:themeFill="text1"/>
          </w:tcPr>
          <w:p w14:paraId="43F19AA6" w14:textId="77777777" w:rsidR="00C928BA" w:rsidRPr="0064263A" w:rsidRDefault="00C928BA" w:rsidP="0064263A">
            <w:pPr>
              <w:spacing w:after="0" w:line="240" w:lineRule="auto"/>
              <w:jc w:val="center"/>
              <w:rPr>
                <w:rFonts w:ascii="Arabic Typesetting" w:eastAsia="Times New Roman" w:hAnsi="Arabic Typesetting" w:cs="Arabic Typesetting"/>
                <w:color w:val="FFFFFF" w:themeColor="background1"/>
                <w:w w:val="76"/>
                <w:kern w:val="0"/>
                <w:sz w:val="24"/>
                <w:szCs w:val="24"/>
                <w:lang w:val="en-GB" w:eastAsia="en-GB"/>
                <w14:ligatures w14:val="none"/>
              </w:rPr>
            </w:pPr>
            <w:r w:rsidRPr="0064263A">
              <w:rPr>
                <w:rFonts w:ascii="Arabic Typesetting" w:eastAsia="Times New Roman" w:hAnsi="Arabic Typesetting" w:cs="Arabic Typesetting"/>
                <w:color w:val="FFFFFF" w:themeColor="background1"/>
                <w:w w:val="76"/>
                <w:kern w:val="0"/>
                <w:sz w:val="24"/>
                <w:szCs w:val="24"/>
                <w:rtl/>
                <w:lang w:val="en-GB" w:eastAsia="en-GB"/>
                <w14:ligatures w14:val="none"/>
              </w:rPr>
              <w:t>أسباب تعثر المشاريع في المملكة العربية السعودية والتي مصدرها المالك</w:t>
            </w:r>
          </w:p>
        </w:tc>
      </w:tr>
      <w:tr w:rsidR="00C928BA" w:rsidRPr="00EC2322" w14:paraId="342DBC4E" w14:textId="77777777" w:rsidTr="0064263A">
        <w:trPr>
          <w:gridBefore w:val="1"/>
          <w:wBefore w:w="10" w:type="dxa"/>
          <w:trHeight w:val="275"/>
        </w:trPr>
        <w:tc>
          <w:tcPr>
            <w:tcW w:w="4148" w:type="dxa"/>
            <w:shd w:val="clear" w:color="auto" w:fill="000000" w:themeFill="text1"/>
          </w:tcPr>
          <w:p w14:paraId="30538744" w14:textId="77777777" w:rsidR="00C928BA" w:rsidRPr="0064263A" w:rsidRDefault="00C928BA" w:rsidP="0064263A">
            <w:pPr>
              <w:spacing w:after="0" w:line="240" w:lineRule="auto"/>
              <w:jc w:val="center"/>
              <w:rPr>
                <w:rFonts w:ascii="Arabic Typesetting" w:eastAsia="Times New Roman" w:hAnsi="Arabic Typesetting" w:cs="Arabic Typesetting"/>
                <w:color w:val="FFFFFF" w:themeColor="background1"/>
                <w:w w:val="76"/>
                <w:kern w:val="0"/>
                <w:sz w:val="24"/>
                <w:szCs w:val="24"/>
                <w:lang w:val="en-GB" w:eastAsia="en-GB"/>
                <w14:ligatures w14:val="none"/>
              </w:rPr>
            </w:pPr>
            <w:r w:rsidRPr="0064263A">
              <w:rPr>
                <w:rFonts w:ascii="Arabic Typesetting" w:eastAsia="Times New Roman" w:hAnsi="Arabic Typesetting" w:cs="Arabic Typesetting"/>
                <w:color w:val="FFFFFF" w:themeColor="background1"/>
                <w:w w:val="76"/>
                <w:kern w:val="0"/>
                <w:sz w:val="24"/>
                <w:szCs w:val="24"/>
                <w:rtl/>
                <w:lang w:val="en-GB" w:eastAsia="en-GB"/>
                <w14:ligatures w14:val="none"/>
              </w:rPr>
              <w:t>أسباب غير مباشرة</w:t>
            </w:r>
          </w:p>
        </w:tc>
        <w:tc>
          <w:tcPr>
            <w:tcW w:w="4484" w:type="dxa"/>
            <w:gridSpan w:val="2"/>
            <w:shd w:val="clear" w:color="auto" w:fill="000000" w:themeFill="text1"/>
          </w:tcPr>
          <w:p w14:paraId="0F791BD7" w14:textId="77777777" w:rsidR="00C928BA" w:rsidRPr="0064263A" w:rsidRDefault="00C928BA" w:rsidP="0064263A">
            <w:pPr>
              <w:spacing w:after="0" w:line="240" w:lineRule="auto"/>
              <w:jc w:val="center"/>
              <w:rPr>
                <w:rFonts w:ascii="Arabic Typesetting" w:eastAsia="Times New Roman" w:hAnsi="Arabic Typesetting" w:cs="Arabic Typesetting"/>
                <w:color w:val="FFFFFF" w:themeColor="background1"/>
                <w:w w:val="76"/>
                <w:kern w:val="0"/>
                <w:sz w:val="24"/>
                <w:szCs w:val="24"/>
                <w:lang w:val="en-GB" w:eastAsia="en-GB"/>
                <w14:ligatures w14:val="none"/>
              </w:rPr>
            </w:pPr>
            <w:r w:rsidRPr="0064263A">
              <w:rPr>
                <w:rFonts w:ascii="Arabic Typesetting" w:eastAsia="Times New Roman" w:hAnsi="Arabic Typesetting" w:cs="Arabic Typesetting"/>
                <w:color w:val="FFFFFF" w:themeColor="background1"/>
                <w:w w:val="76"/>
                <w:kern w:val="0"/>
                <w:sz w:val="24"/>
                <w:szCs w:val="24"/>
                <w:rtl/>
                <w:lang w:val="en-GB" w:eastAsia="en-GB"/>
                <w14:ligatures w14:val="none"/>
              </w:rPr>
              <w:t>أسباب مباشرة</w:t>
            </w:r>
          </w:p>
        </w:tc>
      </w:tr>
      <w:tr w:rsidR="00C928BA" w:rsidRPr="00EC2322" w14:paraId="25807D2D" w14:textId="77777777" w:rsidTr="00AE375F">
        <w:trPr>
          <w:gridBefore w:val="1"/>
          <w:wBefore w:w="10" w:type="dxa"/>
          <w:trHeight w:val="275"/>
        </w:trPr>
        <w:tc>
          <w:tcPr>
            <w:tcW w:w="4148" w:type="dxa"/>
          </w:tcPr>
          <w:p w14:paraId="599DD4D3"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الخبرة ووجود تعارض بين وثائق المشروع</w:t>
            </w:r>
          </w:p>
        </w:tc>
        <w:tc>
          <w:tcPr>
            <w:tcW w:w="4484" w:type="dxa"/>
            <w:gridSpan w:val="2"/>
          </w:tcPr>
          <w:p w14:paraId="16FA905A"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كثر التعديلات أثناء التنفيذ</w:t>
            </w:r>
          </w:p>
        </w:tc>
      </w:tr>
      <w:tr w:rsidR="00C928BA" w:rsidRPr="00EC2322" w14:paraId="2629945A" w14:textId="77777777" w:rsidTr="00AE375F">
        <w:trPr>
          <w:gridBefore w:val="1"/>
          <w:wBefore w:w="10" w:type="dxa"/>
          <w:trHeight w:val="275"/>
        </w:trPr>
        <w:tc>
          <w:tcPr>
            <w:tcW w:w="4148" w:type="dxa"/>
          </w:tcPr>
          <w:p w14:paraId="4D4EEED4"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انخفاض أسعار التصميم بسبب المنافسة الشديدة</w:t>
            </w:r>
          </w:p>
        </w:tc>
        <w:tc>
          <w:tcPr>
            <w:tcW w:w="4484" w:type="dxa"/>
            <w:gridSpan w:val="2"/>
          </w:tcPr>
          <w:p w14:paraId="682D1FCB"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الضعف في إعداد وثائق المشروع</w:t>
            </w:r>
          </w:p>
        </w:tc>
      </w:tr>
      <w:tr w:rsidR="00C928BA" w:rsidRPr="00EC2322" w14:paraId="7C95402A" w14:textId="77777777" w:rsidTr="00AE375F">
        <w:trPr>
          <w:gridBefore w:val="1"/>
          <w:wBefore w:w="10" w:type="dxa"/>
          <w:trHeight w:val="551"/>
        </w:trPr>
        <w:tc>
          <w:tcPr>
            <w:tcW w:w="4148" w:type="dxa"/>
          </w:tcPr>
          <w:p w14:paraId="242CFFDD"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عدم إعطاء وقت كافي من قبل المالك للمصمم لإنجاز</w:t>
            </w:r>
          </w:p>
          <w:p w14:paraId="6D60797B"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تصميمه</w:t>
            </w:r>
          </w:p>
        </w:tc>
        <w:tc>
          <w:tcPr>
            <w:tcW w:w="4484" w:type="dxa"/>
            <w:gridSpan w:val="2"/>
          </w:tcPr>
          <w:p w14:paraId="2921465E"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إسناد التصميم والاشراف لمكاتب غير كفئ لتدني أسعارهم</w:t>
            </w:r>
          </w:p>
        </w:tc>
      </w:tr>
      <w:tr w:rsidR="00C928BA" w:rsidRPr="00EC2322" w14:paraId="296808D8" w14:textId="77777777" w:rsidTr="00AE375F">
        <w:trPr>
          <w:gridBefore w:val="1"/>
          <w:wBefore w:w="10" w:type="dxa"/>
          <w:trHeight w:val="277"/>
        </w:trPr>
        <w:tc>
          <w:tcPr>
            <w:tcW w:w="4148" w:type="dxa"/>
          </w:tcPr>
          <w:p w14:paraId="04CB780F"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غياب الجدية في تطبيق العقوبات على المصممين</w:t>
            </w:r>
          </w:p>
        </w:tc>
        <w:tc>
          <w:tcPr>
            <w:tcW w:w="4484" w:type="dxa"/>
            <w:gridSpan w:val="2"/>
          </w:tcPr>
          <w:p w14:paraId="0CC9810A"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التأخر في صرف مستحقات المقاولين</w:t>
            </w:r>
          </w:p>
        </w:tc>
      </w:tr>
      <w:tr w:rsidR="00C928BA" w:rsidRPr="00EC2322" w14:paraId="48F5087A" w14:textId="77777777" w:rsidTr="00AE375F">
        <w:trPr>
          <w:gridBefore w:val="1"/>
          <w:wBefore w:w="10" w:type="dxa"/>
          <w:trHeight w:val="275"/>
        </w:trPr>
        <w:tc>
          <w:tcPr>
            <w:tcW w:w="4148" w:type="dxa"/>
          </w:tcPr>
          <w:p w14:paraId="17280064"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لجوء المصمم لمكاتب خارجية لإنجاز التصميم</w:t>
            </w:r>
          </w:p>
        </w:tc>
        <w:tc>
          <w:tcPr>
            <w:tcW w:w="4484" w:type="dxa"/>
            <w:gridSpan w:val="2"/>
          </w:tcPr>
          <w:p w14:paraId="74A3BF76"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نقص الكوادر الفنية والإدارية المؤهلة</w:t>
            </w:r>
          </w:p>
        </w:tc>
      </w:tr>
      <w:tr w:rsidR="00C928BA" w:rsidRPr="00EC2322" w14:paraId="78D3AE1A" w14:textId="77777777" w:rsidTr="00AE375F">
        <w:trPr>
          <w:gridBefore w:val="1"/>
          <w:wBefore w:w="10" w:type="dxa"/>
          <w:trHeight w:val="551"/>
        </w:trPr>
        <w:tc>
          <w:tcPr>
            <w:tcW w:w="4148" w:type="dxa"/>
          </w:tcPr>
          <w:p w14:paraId="7B531ED6"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Pr>
          <w:p w14:paraId="3ED2F4DF"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متابعة المالك للمشروعات خلال مرحلتي التصميم</w:t>
            </w:r>
          </w:p>
          <w:p w14:paraId="3E08F60A"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والتنفيذ</w:t>
            </w:r>
          </w:p>
        </w:tc>
      </w:tr>
      <w:tr w:rsidR="00C928BA" w:rsidRPr="00EC2322" w14:paraId="62210F90" w14:textId="77777777" w:rsidTr="00AE375F">
        <w:trPr>
          <w:gridBefore w:val="1"/>
          <w:wBefore w:w="10" w:type="dxa"/>
          <w:trHeight w:val="275"/>
        </w:trPr>
        <w:tc>
          <w:tcPr>
            <w:tcW w:w="4148" w:type="dxa"/>
          </w:tcPr>
          <w:p w14:paraId="6BCB1ECB"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Pr>
          <w:p w14:paraId="6A693B9E"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البيروقراطية في إنجاز معاملات المشروعات</w:t>
            </w:r>
          </w:p>
        </w:tc>
      </w:tr>
      <w:tr w:rsidR="00C928BA" w:rsidRPr="00EC2322" w14:paraId="2C3A9754" w14:textId="77777777" w:rsidTr="00AE375F">
        <w:trPr>
          <w:gridBefore w:val="1"/>
          <w:wBefore w:w="10" w:type="dxa"/>
          <w:trHeight w:val="276"/>
        </w:trPr>
        <w:tc>
          <w:tcPr>
            <w:tcW w:w="4148" w:type="dxa"/>
          </w:tcPr>
          <w:p w14:paraId="295EE81F"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Pr>
          <w:p w14:paraId="38FBBAD0"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نظام تصنيف المقاولين الحالي</w:t>
            </w:r>
          </w:p>
        </w:tc>
      </w:tr>
      <w:tr w:rsidR="00C928BA" w:rsidRPr="00EC2322" w14:paraId="14335869" w14:textId="77777777" w:rsidTr="00AE375F">
        <w:trPr>
          <w:gridBefore w:val="1"/>
          <w:wBefore w:w="10" w:type="dxa"/>
          <w:trHeight w:val="275"/>
        </w:trPr>
        <w:tc>
          <w:tcPr>
            <w:tcW w:w="4148" w:type="dxa"/>
          </w:tcPr>
          <w:p w14:paraId="5ECC3C38"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Pr>
          <w:p w14:paraId="5C2F0DDA"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آلية طرح ترسية المشروع</w:t>
            </w:r>
          </w:p>
        </w:tc>
      </w:tr>
      <w:tr w:rsidR="00C928BA" w:rsidRPr="00EC2322" w14:paraId="59FDC126" w14:textId="77777777" w:rsidTr="00AE375F">
        <w:trPr>
          <w:gridBefore w:val="1"/>
          <w:wBefore w:w="10" w:type="dxa"/>
          <w:trHeight w:val="275"/>
        </w:trPr>
        <w:tc>
          <w:tcPr>
            <w:tcW w:w="4148" w:type="dxa"/>
          </w:tcPr>
          <w:p w14:paraId="10D3836C"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Pr>
          <w:p w14:paraId="1D658075"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وسوء التنظيم الإداري لدى المالك</w:t>
            </w:r>
          </w:p>
        </w:tc>
      </w:tr>
      <w:tr w:rsidR="00C928BA" w:rsidRPr="00EC2322" w14:paraId="6A709DA4" w14:textId="77777777" w:rsidTr="00AE375F">
        <w:trPr>
          <w:gridBefore w:val="1"/>
          <w:wBefore w:w="10" w:type="dxa"/>
          <w:trHeight w:val="278"/>
        </w:trPr>
        <w:tc>
          <w:tcPr>
            <w:tcW w:w="4148" w:type="dxa"/>
          </w:tcPr>
          <w:p w14:paraId="76E7B4EE"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Pr>
          <w:p w14:paraId="3214FE68"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انعدام المسائلة للمهملين من الجهة المالكة</w:t>
            </w:r>
          </w:p>
        </w:tc>
      </w:tr>
      <w:tr w:rsidR="00C928BA" w:rsidRPr="00EC2322" w14:paraId="7EEDBEE4" w14:textId="77777777" w:rsidTr="00AE375F">
        <w:trPr>
          <w:gridBefore w:val="1"/>
          <w:wBefore w:w="10" w:type="dxa"/>
          <w:trHeight w:val="275"/>
        </w:trPr>
        <w:tc>
          <w:tcPr>
            <w:tcW w:w="4148" w:type="dxa"/>
          </w:tcPr>
          <w:p w14:paraId="7D5C8FD0"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Pr>
          <w:p w14:paraId="63062CB3"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عدم وجود اعتمادات مالية كافية لتنفيذ المشروعات</w:t>
            </w:r>
          </w:p>
        </w:tc>
      </w:tr>
      <w:tr w:rsidR="00C928BA" w:rsidRPr="00EC2322" w14:paraId="5D5D138D" w14:textId="77777777" w:rsidTr="00AE375F">
        <w:trPr>
          <w:gridBefore w:val="1"/>
          <w:wBefore w:w="10" w:type="dxa"/>
          <w:trHeight w:val="275"/>
        </w:trPr>
        <w:tc>
          <w:tcPr>
            <w:tcW w:w="4148" w:type="dxa"/>
            <w:tcBorders>
              <w:top w:val="single" w:sz="4" w:space="0" w:color="000000"/>
              <w:left w:val="single" w:sz="4" w:space="0" w:color="000000"/>
              <w:bottom w:val="single" w:sz="4" w:space="0" w:color="000000"/>
              <w:right w:val="single" w:sz="4" w:space="0" w:color="000000"/>
            </w:tcBorders>
          </w:tcPr>
          <w:p w14:paraId="01C1384D"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Borders>
              <w:top w:val="single" w:sz="4" w:space="0" w:color="000000"/>
              <w:left w:val="single" w:sz="4" w:space="0" w:color="000000"/>
              <w:bottom w:val="single" w:sz="4" w:space="0" w:color="000000"/>
              <w:right w:val="single" w:sz="4" w:space="0" w:color="000000"/>
            </w:tcBorders>
          </w:tcPr>
          <w:p w14:paraId="6C99A508"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الفساد الإداري والمالي في الجهات المالكة</w:t>
            </w:r>
          </w:p>
        </w:tc>
      </w:tr>
      <w:tr w:rsidR="00C928BA" w:rsidRPr="00EC2322" w14:paraId="541EF9A9" w14:textId="77777777" w:rsidTr="00AE375F">
        <w:trPr>
          <w:gridBefore w:val="1"/>
          <w:wBefore w:w="10" w:type="dxa"/>
          <w:trHeight w:val="275"/>
        </w:trPr>
        <w:tc>
          <w:tcPr>
            <w:tcW w:w="4148" w:type="dxa"/>
            <w:tcBorders>
              <w:top w:val="single" w:sz="4" w:space="0" w:color="000000"/>
              <w:left w:val="single" w:sz="4" w:space="0" w:color="000000"/>
              <w:bottom w:val="single" w:sz="4" w:space="0" w:color="000000"/>
              <w:right w:val="single" w:sz="4" w:space="0" w:color="000000"/>
            </w:tcBorders>
          </w:tcPr>
          <w:p w14:paraId="56C3EB80"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Borders>
              <w:top w:val="single" w:sz="4" w:space="0" w:color="000000"/>
              <w:left w:val="single" w:sz="4" w:space="0" w:color="000000"/>
              <w:bottom w:val="single" w:sz="4" w:space="0" w:color="000000"/>
              <w:right w:val="single" w:sz="4" w:space="0" w:color="000000"/>
            </w:tcBorders>
          </w:tcPr>
          <w:p w14:paraId="352E8131"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عدم إعطاء وقت كافي للمقاولين لتسعير العطاءات</w:t>
            </w:r>
          </w:p>
        </w:tc>
      </w:tr>
      <w:tr w:rsidR="00C928BA" w:rsidRPr="00EC2322" w14:paraId="63ECEC07" w14:textId="77777777" w:rsidTr="00AE375F">
        <w:trPr>
          <w:gridBefore w:val="1"/>
          <w:wBefore w:w="10" w:type="dxa"/>
          <w:trHeight w:val="275"/>
        </w:trPr>
        <w:tc>
          <w:tcPr>
            <w:tcW w:w="4148" w:type="dxa"/>
            <w:tcBorders>
              <w:top w:val="single" w:sz="4" w:space="0" w:color="000000"/>
              <w:left w:val="single" w:sz="4" w:space="0" w:color="000000"/>
              <w:bottom w:val="single" w:sz="4" w:space="0" w:color="000000"/>
              <w:right w:val="single" w:sz="4" w:space="0" w:color="000000"/>
            </w:tcBorders>
          </w:tcPr>
          <w:p w14:paraId="435C9F76"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Borders>
              <w:top w:val="single" w:sz="4" w:space="0" w:color="000000"/>
              <w:left w:val="single" w:sz="4" w:space="0" w:color="000000"/>
              <w:bottom w:val="single" w:sz="4" w:space="0" w:color="000000"/>
              <w:right w:val="single" w:sz="4" w:space="0" w:color="000000"/>
            </w:tcBorders>
          </w:tcPr>
          <w:p w14:paraId="535E4E41"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عدم وجود رخصة بناء للمشروعات المطروحة</w:t>
            </w:r>
          </w:p>
        </w:tc>
      </w:tr>
      <w:tr w:rsidR="00C928BA" w:rsidRPr="00EC2322" w14:paraId="4B428B03" w14:textId="77777777" w:rsidTr="00AE375F">
        <w:trPr>
          <w:gridBefore w:val="1"/>
          <w:wBefore w:w="10" w:type="dxa"/>
          <w:trHeight w:val="275"/>
        </w:trPr>
        <w:tc>
          <w:tcPr>
            <w:tcW w:w="4148" w:type="dxa"/>
            <w:tcBorders>
              <w:top w:val="single" w:sz="4" w:space="0" w:color="000000"/>
              <w:left w:val="single" w:sz="4" w:space="0" w:color="000000"/>
              <w:bottom w:val="single" w:sz="4" w:space="0" w:color="000000"/>
              <w:right w:val="single" w:sz="4" w:space="0" w:color="000000"/>
            </w:tcBorders>
          </w:tcPr>
          <w:p w14:paraId="1327AF46"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Borders>
              <w:top w:val="single" w:sz="4" w:space="0" w:color="000000"/>
              <w:left w:val="single" w:sz="4" w:space="0" w:color="000000"/>
              <w:bottom w:val="single" w:sz="4" w:space="0" w:color="000000"/>
              <w:right w:val="single" w:sz="4" w:space="0" w:color="000000"/>
            </w:tcBorders>
          </w:tcPr>
          <w:p w14:paraId="747BC507"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فرض عقد موحد لجميع المقاولين</w:t>
            </w:r>
          </w:p>
        </w:tc>
      </w:tr>
      <w:tr w:rsidR="00C928BA" w:rsidRPr="00EC2322" w14:paraId="07E49F89" w14:textId="77777777" w:rsidTr="00AE375F">
        <w:trPr>
          <w:gridBefore w:val="1"/>
          <w:wBefore w:w="10" w:type="dxa"/>
          <w:trHeight w:val="275"/>
        </w:trPr>
        <w:tc>
          <w:tcPr>
            <w:tcW w:w="4148" w:type="dxa"/>
            <w:tcBorders>
              <w:top w:val="single" w:sz="4" w:space="0" w:color="000000"/>
              <w:left w:val="single" w:sz="4" w:space="0" w:color="000000"/>
              <w:bottom w:val="single" w:sz="4" w:space="0" w:color="000000"/>
              <w:right w:val="single" w:sz="4" w:space="0" w:color="000000"/>
            </w:tcBorders>
          </w:tcPr>
          <w:p w14:paraId="52DBDA77"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p>
        </w:tc>
        <w:tc>
          <w:tcPr>
            <w:tcW w:w="4484" w:type="dxa"/>
            <w:gridSpan w:val="2"/>
            <w:tcBorders>
              <w:top w:val="single" w:sz="4" w:space="0" w:color="000000"/>
              <w:left w:val="single" w:sz="4" w:space="0" w:color="000000"/>
              <w:bottom w:val="single" w:sz="4" w:space="0" w:color="000000"/>
              <w:right w:val="single" w:sz="4" w:space="0" w:color="000000"/>
            </w:tcBorders>
          </w:tcPr>
          <w:p w14:paraId="5758E20B"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تأخر تسليم المشروعات للمقاولين</w:t>
            </w:r>
          </w:p>
        </w:tc>
      </w:tr>
      <w:tr w:rsidR="00C928BA" w:rsidRPr="0064263A" w14:paraId="7F75C396" w14:textId="77777777" w:rsidTr="0064263A">
        <w:trPr>
          <w:gridAfter w:val="1"/>
          <w:wAfter w:w="10" w:type="dxa"/>
          <w:trHeight w:val="275"/>
        </w:trPr>
        <w:tc>
          <w:tcPr>
            <w:tcW w:w="8632" w:type="dxa"/>
            <w:gridSpan w:val="3"/>
            <w:shd w:val="clear" w:color="auto" w:fill="000000" w:themeFill="text1"/>
          </w:tcPr>
          <w:p w14:paraId="68C8EE95" w14:textId="77777777" w:rsidR="00C928BA" w:rsidRPr="0064263A" w:rsidRDefault="00C928BA" w:rsidP="0064263A">
            <w:pPr>
              <w:spacing w:after="0" w:line="240" w:lineRule="auto"/>
              <w:jc w:val="center"/>
              <w:rPr>
                <w:rFonts w:ascii="Arabic Typesetting" w:eastAsia="Times New Roman" w:hAnsi="Arabic Typesetting" w:cs="Arabic Typesetting"/>
                <w:color w:val="FFFFFF" w:themeColor="background1"/>
                <w:w w:val="76"/>
                <w:kern w:val="0"/>
                <w:sz w:val="24"/>
                <w:szCs w:val="24"/>
                <w:lang w:val="en-GB" w:eastAsia="en-GB"/>
                <w14:ligatures w14:val="none"/>
              </w:rPr>
            </w:pPr>
            <w:r w:rsidRPr="0064263A">
              <w:rPr>
                <w:rFonts w:ascii="Arabic Typesetting" w:eastAsia="Times New Roman" w:hAnsi="Arabic Typesetting" w:cs="Arabic Typesetting"/>
                <w:color w:val="FFFFFF" w:themeColor="background1"/>
                <w:w w:val="76"/>
                <w:kern w:val="0"/>
                <w:sz w:val="24"/>
                <w:szCs w:val="24"/>
                <w:rtl/>
                <w:lang w:val="en-GB" w:eastAsia="en-GB"/>
                <w14:ligatures w14:val="none"/>
              </w:rPr>
              <w:t>أسباب تعثر المشاريع في المملكة العربية السعودية والتي مصدرها الاستشاري</w:t>
            </w:r>
          </w:p>
        </w:tc>
      </w:tr>
      <w:tr w:rsidR="00C928BA" w:rsidRPr="0064263A" w14:paraId="395AF074" w14:textId="77777777" w:rsidTr="00AE375F">
        <w:trPr>
          <w:gridAfter w:val="1"/>
          <w:wAfter w:w="10" w:type="dxa"/>
          <w:trHeight w:val="276"/>
        </w:trPr>
        <w:tc>
          <w:tcPr>
            <w:tcW w:w="8632" w:type="dxa"/>
            <w:gridSpan w:val="3"/>
          </w:tcPr>
          <w:p w14:paraId="63DD3C30" w14:textId="77777777" w:rsidR="00C928BA" w:rsidRPr="0064263A" w:rsidRDefault="00C928BA" w:rsidP="0064263A">
            <w:pPr>
              <w:spacing w:after="0" w:line="240" w:lineRule="auto"/>
              <w:jc w:val="center"/>
              <w:rPr>
                <w:rFonts w:ascii="Arabic Typesetting" w:eastAsia="Times New Roman" w:hAnsi="Arabic Typesetting" w:cs="Arabic Typesetting"/>
                <w:color w:val="FFFFFF" w:themeColor="background1"/>
                <w:w w:val="76"/>
                <w:kern w:val="0"/>
                <w:sz w:val="24"/>
                <w:szCs w:val="24"/>
                <w:lang w:val="en-GB" w:eastAsia="en-GB"/>
                <w14:ligatures w14:val="none"/>
              </w:rPr>
            </w:pPr>
            <w:r w:rsidRPr="0064263A">
              <w:rPr>
                <w:rFonts w:ascii="Arabic Typesetting" w:eastAsia="Times New Roman" w:hAnsi="Arabic Typesetting" w:cs="Arabic Typesetting"/>
                <w:color w:val="000000" w:themeColor="text1"/>
                <w:w w:val="76"/>
                <w:kern w:val="0"/>
                <w:sz w:val="24"/>
                <w:szCs w:val="24"/>
                <w:rtl/>
                <w:lang w:val="en-GB" w:eastAsia="en-GB"/>
                <w14:ligatures w14:val="none"/>
              </w:rPr>
              <w:t>ضعف المرتبات</w:t>
            </w:r>
          </w:p>
        </w:tc>
      </w:tr>
      <w:tr w:rsidR="00C928BA" w:rsidRPr="0064263A" w14:paraId="2C7AF9E2" w14:textId="77777777" w:rsidTr="00AE375F">
        <w:trPr>
          <w:gridAfter w:val="1"/>
          <w:wAfter w:w="10" w:type="dxa"/>
          <w:trHeight w:val="275"/>
        </w:trPr>
        <w:tc>
          <w:tcPr>
            <w:tcW w:w="8632" w:type="dxa"/>
            <w:gridSpan w:val="3"/>
          </w:tcPr>
          <w:p w14:paraId="70C76502"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الخبرة</w:t>
            </w:r>
          </w:p>
        </w:tc>
      </w:tr>
      <w:tr w:rsidR="00C928BA" w:rsidRPr="0064263A" w14:paraId="67992C84" w14:textId="77777777" w:rsidTr="00AE375F">
        <w:trPr>
          <w:gridAfter w:val="1"/>
          <w:wAfter w:w="10" w:type="dxa"/>
          <w:trHeight w:val="275"/>
        </w:trPr>
        <w:tc>
          <w:tcPr>
            <w:tcW w:w="8632" w:type="dxa"/>
            <w:gridSpan w:val="3"/>
          </w:tcPr>
          <w:p w14:paraId="04D12C32"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التأخر في اعتماد المخططات التنفيذية</w:t>
            </w:r>
          </w:p>
        </w:tc>
      </w:tr>
      <w:tr w:rsidR="00C928BA" w:rsidRPr="0064263A" w14:paraId="0F074248" w14:textId="77777777" w:rsidTr="00AE375F">
        <w:trPr>
          <w:gridAfter w:val="1"/>
          <w:wAfter w:w="10" w:type="dxa"/>
          <w:trHeight w:val="277"/>
        </w:trPr>
        <w:tc>
          <w:tcPr>
            <w:tcW w:w="8632" w:type="dxa"/>
            <w:gridSpan w:val="3"/>
          </w:tcPr>
          <w:p w14:paraId="7A4DA030"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ضعف المؤهلات</w:t>
            </w:r>
          </w:p>
        </w:tc>
      </w:tr>
      <w:tr w:rsidR="00C928BA" w:rsidRPr="0064263A" w14:paraId="58D8AECB" w14:textId="77777777" w:rsidTr="00AE375F">
        <w:trPr>
          <w:gridAfter w:val="1"/>
          <w:wAfter w:w="10" w:type="dxa"/>
          <w:trHeight w:val="275"/>
        </w:trPr>
        <w:tc>
          <w:tcPr>
            <w:tcW w:w="8632" w:type="dxa"/>
            <w:gridSpan w:val="3"/>
          </w:tcPr>
          <w:p w14:paraId="24868CEA"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التأخر في اعتماد العينات</w:t>
            </w:r>
          </w:p>
        </w:tc>
      </w:tr>
      <w:tr w:rsidR="00C928BA" w:rsidRPr="0064263A" w14:paraId="75731B59" w14:textId="77777777" w:rsidTr="00AE375F">
        <w:trPr>
          <w:gridAfter w:val="1"/>
          <w:wAfter w:w="10" w:type="dxa"/>
          <w:trHeight w:val="275"/>
        </w:trPr>
        <w:tc>
          <w:tcPr>
            <w:tcW w:w="8632" w:type="dxa"/>
            <w:gridSpan w:val="3"/>
          </w:tcPr>
          <w:p w14:paraId="0BB68E05" w14:textId="77777777" w:rsidR="00C928BA" w:rsidRPr="0064263A" w:rsidRDefault="00C928BA" w:rsidP="0064263A">
            <w:pPr>
              <w:spacing w:after="0" w:line="240" w:lineRule="auto"/>
              <w:jc w:val="center"/>
              <w:rPr>
                <w:rFonts w:ascii="Arabic Typesetting" w:eastAsia="Times New Roman" w:hAnsi="Arabic Typesetting" w:cs="Arabic Typesetting"/>
                <w:color w:val="1F1F1F"/>
                <w:w w:val="76"/>
                <w:kern w:val="0"/>
                <w:sz w:val="24"/>
                <w:szCs w:val="24"/>
                <w:lang w:val="en-GB" w:eastAsia="en-GB"/>
                <w14:ligatures w14:val="none"/>
              </w:rPr>
            </w:pPr>
            <w:r w:rsidRPr="0064263A">
              <w:rPr>
                <w:rFonts w:ascii="Arabic Typesetting" w:eastAsia="Times New Roman" w:hAnsi="Arabic Typesetting" w:cs="Arabic Typesetting"/>
                <w:color w:val="1F1F1F"/>
                <w:w w:val="76"/>
                <w:kern w:val="0"/>
                <w:sz w:val="24"/>
                <w:szCs w:val="24"/>
                <w:rtl/>
                <w:lang w:val="en-GB" w:eastAsia="en-GB"/>
                <w14:ligatures w14:val="none"/>
              </w:rPr>
              <w:t>قلة الخبرة في اعتماد العينات</w:t>
            </w:r>
          </w:p>
        </w:tc>
      </w:tr>
    </w:tbl>
    <w:p w14:paraId="0E55EB78" w14:textId="77777777" w:rsidR="007249BF" w:rsidRDefault="007249BF" w:rsidP="006E7A7F">
      <w:pPr>
        <w:jc w:val="lowKashida"/>
        <w:rPr>
          <w:rFonts w:ascii="Sakkal Majalla" w:hAnsi="Sakkal Majalla" w:cs="Sakkal Majalla"/>
          <w:sz w:val="28"/>
          <w:szCs w:val="28"/>
        </w:rPr>
      </w:pPr>
    </w:p>
    <w:p w14:paraId="5BD84E07" w14:textId="77777777" w:rsidR="007249BF" w:rsidRDefault="007249BF" w:rsidP="007249BF">
      <w:pPr>
        <w:jc w:val="lowKashida"/>
        <w:rPr>
          <w:rFonts w:ascii="Sakkal Majalla" w:hAnsi="Sakkal Majalla" w:cs="Sakkal Majalla"/>
          <w:sz w:val="28"/>
          <w:szCs w:val="28"/>
          <w:rtl/>
        </w:rPr>
      </w:pPr>
      <w:r>
        <w:rPr>
          <w:rFonts w:ascii="Sakkal Majalla" w:hAnsi="Sakkal Majalla" w:cs="Sakkal Majalla" w:hint="cs"/>
          <w:sz w:val="28"/>
          <w:szCs w:val="28"/>
          <w:rtl/>
        </w:rPr>
        <w:t xml:space="preserve">وعليه و </w:t>
      </w:r>
      <w:r w:rsidR="00C928BA" w:rsidRPr="00EC2322">
        <w:rPr>
          <w:rFonts w:ascii="Sakkal Majalla" w:hAnsi="Sakkal Majalla" w:cs="Sakkal Majalla"/>
          <w:sz w:val="28"/>
          <w:szCs w:val="28"/>
          <w:rtl/>
        </w:rPr>
        <w:t>مما سبق يمكن القول بأن غالباً ما يتم تنفيذ المشاريع على أساس جدول زمني واضح وإجراءات محددة</w:t>
      </w:r>
      <w:r>
        <w:rPr>
          <w:rFonts w:ascii="Sakkal Majalla" w:hAnsi="Sakkal Majalla" w:cs="Sakkal Majalla" w:hint="cs"/>
          <w:sz w:val="28"/>
          <w:szCs w:val="28"/>
          <w:rtl/>
        </w:rPr>
        <w:t xml:space="preserve"> </w:t>
      </w:r>
      <w:r w:rsidR="00C928BA" w:rsidRPr="00EC2322">
        <w:rPr>
          <w:rFonts w:ascii="Sakkal Majalla" w:hAnsi="Sakkal Majalla" w:cs="Sakkal Majalla"/>
          <w:sz w:val="28"/>
          <w:szCs w:val="28"/>
          <w:rtl/>
        </w:rPr>
        <w:t xml:space="preserve">. ولكن </w:t>
      </w:r>
      <w:r>
        <w:rPr>
          <w:rFonts w:ascii="Sakkal Majalla" w:hAnsi="Sakkal Majalla" w:cs="Sakkal Majalla" w:hint="cs"/>
          <w:sz w:val="28"/>
          <w:szCs w:val="28"/>
          <w:rtl/>
        </w:rPr>
        <w:t xml:space="preserve">مع </w:t>
      </w:r>
      <w:r w:rsidR="00C928BA" w:rsidRPr="00EC2322">
        <w:rPr>
          <w:rFonts w:ascii="Sakkal Majalla" w:hAnsi="Sakkal Majalla" w:cs="Sakkal Majalla"/>
          <w:sz w:val="28"/>
          <w:szCs w:val="28"/>
          <w:rtl/>
        </w:rPr>
        <w:t>غياب المنهجيات الدقيقة والضعف في التخطيط ي</w:t>
      </w:r>
      <w:r>
        <w:rPr>
          <w:rFonts w:ascii="Sakkal Majalla" w:hAnsi="Sakkal Majalla" w:cs="Sakkal Majalla" w:hint="cs"/>
          <w:sz w:val="28"/>
          <w:szCs w:val="28"/>
          <w:rtl/>
        </w:rPr>
        <w:t>حدث</w:t>
      </w:r>
      <w:r w:rsidR="00C928BA" w:rsidRPr="00EC2322">
        <w:rPr>
          <w:rFonts w:ascii="Sakkal Majalla" w:hAnsi="Sakkal Majalla" w:cs="Sakkal Majalla"/>
          <w:sz w:val="28"/>
          <w:szCs w:val="28"/>
          <w:rtl/>
        </w:rPr>
        <w:t xml:space="preserve"> التعثر في معظم مشاريع المملكة العربية السعودية </w:t>
      </w:r>
    </w:p>
    <w:p w14:paraId="2EB8B9C7" w14:textId="25A2FEC4" w:rsidR="00C928BA" w:rsidRPr="00EC2322" w:rsidRDefault="00C928BA" w:rsidP="007249BF">
      <w:pPr>
        <w:jc w:val="lowKashida"/>
        <w:rPr>
          <w:rFonts w:ascii="Sakkal Majalla" w:hAnsi="Sakkal Majalla" w:cs="Sakkal Majalla"/>
          <w:sz w:val="28"/>
          <w:szCs w:val="28"/>
          <w:rtl/>
        </w:rPr>
      </w:pPr>
      <w:r w:rsidRPr="00EC2322">
        <w:rPr>
          <w:rFonts w:ascii="Sakkal Majalla" w:hAnsi="Sakkal Majalla" w:cs="Sakkal Majalla"/>
          <w:sz w:val="28"/>
          <w:szCs w:val="28"/>
          <w:rtl/>
        </w:rPr>
        <w:t>وبناء على تحليل</w:t>
      </w:r>
      <w:r w:rsidR="007249BF">
        <w:rPr>
          <w:rFonts w:ascii="Sakkal Majalla" w:hAnsi="Sakkal Majalla" w:cs="Sakkal Majalla" w:hint="cs"/>
          <w:sz w:val="28"/>
          <w:szCs w:val="28"/>
          <w:rtl/>
        </w:rPr>
        <w:t xml:space="preserve"> ومراجعة</w:t>
      </w:r>
      <w:r w:rsidRPr="00EC2322">
        <w:rPr>
          <w:rFonts w:ascii="Sakkal Majalla" w:hAnsi="Sakkal Majalla" w:cs="Sakkal Majalla"/>
          <w:sz w:val="28"/>
          <w:szCs w:val="28"/>
          <w:rtl/>
        </w:rPr>
        <w:t xml:space="preserve"> الدراسات السابقة فإن الدراسة </w:t>
      </w:r>
      <w:r w:rsidR="007249BF">
        <w:rPr>
          <w:rFonts w:ascii="Sakkal Majalla" w:hAnsi="Sakkal Majalla" w:cs="Sakkal Majalla" w:hint="cs"/>
          <w:sz w:val="28"/>
          <w:szCs w:val="28"/>
          <w:rtl/>
        </w:rPr>
        <w:t>الحالية للبحث عن أسباب و مراجعة الحلول المقترحة وذلك نسبة للتسارع الزمني والتغيرات في واقع مجال الانشاءات.</w:t>
      </w:r>
    </w:p>
    <w:p w14:paraId="06B147AF" w14:textId="77777777" w:rsidR="00C928BA" w:rsidRDefault="00C928BA" w:rsidP="007249BF">
      <w:pPr>
        <w:pStyle w:val="ListParagraph"/>
        <w:numPr>
          <w:ilvl w:val="2"/>
          <w:numId w:val="31"/>
        </w:numPr>
        <w:jc w:val="lowKashida"/>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4FC610DB" w14:textId="3A3739FD" w:rsidR="00C928BA" w:rsidRPr="000916FC" w:rsidRDefault="00C928BA" w:rsidP="007249BF">
      <w:pPr>
        <w:jc w:val="lowKashida"/>
        <w:rPr>
          <w:rFonts w:ascii="Sakkal Majalla" w:hAnsi="Sakkal Majalla" w:cs="Sakkal Majalla"/>
          <w:sz w:val="28"/>
          <w:szCs w:val="28"/>
          <w:rtl/>
        </w:rPr>
      </w:pPr>
      <w:r w:rsidRPr="000916FC">
        <w:rPr>
          <w:rFonts w:ascii="Sakkal Majalla" w:hAnsi="Sakkal Majalla" w:cs="Sakkal Majalla"/>
          <w:sz w:val="28"/>
          <w:szCs w:val="28"/>
          <w:rtl/>
        </w:rPr>
        <w:t>قطاع الإنشاءات يعد مـن أكـبر قطاعـات الاقتصـاد في كـل الـدول سـواء الـدول المتقدمـة</w:t>
      </w:r>
      <w:r w:rsidR="007249BF">
        <w:rPr>
          <w:rFonts w:ascii="Sakkal Majalla" w:hAnsi="Sakkal Majalla" w:cs="Sakkal Majalla" w:hint="cs"/>
          <w:sz w:val="28"/>
          <w:szCs w:val="28"/>
          <w:rtl/>
        </w:rPr>
        <w:t xml:space="preserve"> </w:t>
      </w:r>
      <w:r w:rsidRPr="000916FC">
        <w:rPr>
          <w:rFonts w:ascii="Sakkal Majalla" w:hAnsi="Sakkal Majalla" w:cs="Sakkal Majalla"/>
          <w:sz w:val="28"/>
          <w:szCs w:val="28"/>
          <w:rtl/>
        </w:rPr>
        <w:t>أو الدول النامية، حيث يشكل قطاع البنيـة التحتيـة – الطـرق والجسـور والأنفـاق والمطـارات</w:t>
      </w:r>
      <w:r w:rsidR="007249BF">
        <w:rPr>
          <w:rFonts w:ascii="Sakkal Majalla" w:hAnsi="Sakkal Majalla" w:cs="Sakkal Majalla" w:hint="cs"/>
          <w:sz w:val="28"/>
          <w:szCs w:val="28"/>
          <w:rtl/>
        </w:rPr>
        <w:t xml:space="preserve"> </w:t>
      </w:r>
      <w:r w:rsidRPr="000916FC">
        <w:rPr>
          <w:rFonts w:ascii="Sakkal Majalla" w:hAnsi="Sakkal Majalla" w:cs="Sakkal Majalla"/>
          <w:sz w:val="28"/>
          <w:szCs w:val="28"/>
          <w:rtl/>
        </w:rPr>
        <w:t xml:space="preserve">والموانئ، ومحطات الصرف الصحي، والمياه، </w:t>
      </w:r>
      <w:r w:rsidR="007249BF">
        <w:rPr>
          <w:rFonts w:ascii="Sakkal Majalla" w:hAnsi="Sakkal Majalla" w:cs="Sakkal Majalla" w:hint="cs"/>
          <w:sz w:val="28"/>
          <w:szCs w:val="28"/>
          <w:rtl/>
        </w:rPr>
        <w:t>والمباني</w:t>
      </w:r>
      <w:r w:rsidRPr="000916FC">
        <w:rPr>
          <w:rFonts w:ascii="Sakkal Majalla" w:hAnsi="Sakkal Majalla" w:cs="Sakkal Majalla"/>
          <w:sz w:val="28"/>
          <w:szCs w:val="28"/>
          <w:rtl/>
        </w:rPr>
        <w:t xml:space="preserve"> الجزء الأكبر من قطاع الإنشـاءات،</w:t>
      </w:r>
    </w:p>
    <w:p w14:paraId="51DB65F4" w14:textId="44B865FB" w:rsidR="00C928BA" w:rsidRDefault="00C928BA" w:rsidP="00C944AA">
      <w:pPr>
        <w:jc w:val="lowKashida"/>
        <w:rPr>
          <w:rFonts w:ascii="Sakkal Majalla" w:hAnsi="Sakkal Majalla" w:cs="Sakkal Majalla"/>
          <w:sz w:val="28"/>
          <w:szCs w:val="28"/>
          <w:rtl/>
        </w:rPr>
      </w:pPr>
      <w:r w:rsidRPr="000916FC">
        <w:rPr>
          <w:rFonts w:ascii="Sakkal Majalla" w:hAnsi="Sakkal Majalla" w:cs="Sakkal Majalla"/>
          <w:sz w:val="28"/>
          <w:szCs w:val="28"/>
          <w:rtl/>
        </w:rPr>
        <w:t xml:space="preserve">كما أن السوق العالمية لعقد الإنشاءات حجمها كبير </w:t>
      </w:r>
      <w:r w:rsidR="007249BF">
        <w:rPr>
          <w:rFonts w:ascii="Sakkal Majalla" w:hAnsi="Sakkal Majalla" w:cs="Sakkal Majalla" w:hint="cs"/>
          <w:sz w:val="28"/>
          <w:szCs w:val="28"/>
          <w:rtl/>
        </w:rPr>
        <w:t>وخصوصا</w:t>
      </w:r>
      <w:r w:rsidRPr="000916FC">
        <w:rPr>
          <w:rFonts w:ascii="Sakkal Majalla" w:hAnsi="Sakkal Majalla" w:cs="Sakkal Majalla"/>
          <w:sz w:val="28"/>
          <w:szCs w:val="28"/>
          <w:rtl/>
        </w:rPr>
        <w:t xml:space="preserve"> لمشـاريع البنيـة التحتيـة، حيـث</w:t>
      </w:r>
      <w:r w:rsidR="007249BF">
        <w:rPr>
          <w:rFonts w:ascii="Sakkal Majalla" w:hAnsi="Sakkal Majalla" w:cs="Sakkal Majalla" w:hint="cs"/>
          <w:sz w:val="28"/>
          <w:szCs w:val="28"/>
          <w:rtl/>
        </w:rPr>
        <w:t xml:space="preserve"> </w:t>
      </w:r>
      <w:r w:rsidRPr="000916FC">
        <w:rPr>
          <w:rFonts w:ascii="Sakkal Majalla" w:hAnsi="Sakkal Majalla" w:cs="Sakkal Majalla"/>
          <w:sz w:val="28"/>
          <w:szCs w:val="28"/>
          <w:rtl/>
        </w:rPr>
        <w:t>يتم تنفيذ هذه المشاريع في الدول من خلال إنشاء شركة في بلد تنفيذ المشروع لتنفيـذ العقـد أو</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من خلال المشاركة مع شرك</w:t>
      </w:r>
      <w:r w:rsidR="00C944AA">
        <w:rPr>
          <w:rFonts w:ascii="Sakkal Majalla" w:hAnsi="Sakkal Majalla" w:cs="Sakkal Majalla" w:hint="cs"/>
          <w:sz w:val="28"/>
          <w:szCs w:val="28"/>
          <w:rtl/>
        </w:rPr>
        <w:t>ات</w:t>
      </w:r>
      <w:r w:rsidRPr="000916FC">
        <w:rPr>
          <w:rFonts w:ascii="Sakkal Majalla" w:hAnsi="Sakkal Majalla" w:cs="Sakkal Majalla"/>
          <w:sz w:val="28"/>
          <w:szCs w:val="28"/>
          <w:rtl/>
        </w:rPr>
        <w:t xml:space="preserve"> محلية (وطنية) أو من خلال مقاولين فرعيين محليين</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ويكون تنفيذ هذه العقود من خلال عقد الإنشاءات والذي يشكلا الجزء الأساس منـه الوثـائق</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 كمـا أن عمليـة الإنشـاء تتضـمن جهـد كـل مـن المقـاولين، أو الفنيـين (المهندسـين</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والحرفيين، والعمال، والصناعيين، ومزودي البضائع. حيث جهدهم متـداخل بطريقـة أو بـأخرى</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w:t>
      </w:r>
      <w:r w:rsidR="00C944AA">
        <w:rPr>
          <w:rFonts w:ascii="Sakkal Majalla" w:hAnsi="Sakkal Majalla" w:cs="Sakkal Majalla" w:hint="cs"/>
          <w:sz w:val="28"/>
          <w:szCs w:val="28"/>
          <w:rtl/>
        </w:rPr>
        <w:t xml:space="preserve"> ان </w:t>
      </w:r>
      <w:r w:rsidRPr="000916FC">
        <w:rPr>
          <w:rFonts w:ascii="Sakkal Majalla" w:hAnsi="Sakkal Majalla" w:cs="Sakkal Majalla"/>
          <w:sz w:val="28"/>
          <w:szCs w:val="28"/>
          <w:rtl/>
        </w:rPr>
        <w:t>تنفيذ العقد يحتاج إلى وقت طويل في الغالب</w:t>
      </w:r>
      <w:r w:rsidR="00C944AA">
        <w:rPr>
          <w:rFonts w:ascii="Sakkal Majalla" w:hAnsi="Sakkal Majalla" w:cs="Sakkal Majalla" w:hint="cs"/>
          <w:sz w:val="28"/>
          <w:szCs w:val="28"/>
          <w:rtl/>
        </w:rPr>
        <w:t xml:space="preserve"> , </w:t>
      </w:r>
      <w:r w:rsidRPr="000916FC">
        <w:rPr>
          <w:rFonts w:ascii="Sakkal Majalla" w:hAnsi="Sakkal Majalla" w:cs="Sakkal Majalla"/>
          <w:sz w:val="28"/>
          <w:szCs w:val="28"/>
          <w:rtl/>
        </w:rPr>
        <w:t>وعملية الإنشـاء والتصـميم عمليـة مركبـة ومعقـدة ويتـداخل في تنفيـذها أكثـر مـن شـخص</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 xml:space="preserve">وتحتاج إلى وقت طويل لتنفيذ العقد، وبالتالي </w:t>
      </w:r>
      <w:r w:rsidR="00C944AA">
        <w:rPr>
          <w:rFonts w:ascii="Sakkal Majalla" w:hAnsi="Sakkal Majalla" w:cs="Sakkal Majalla" w:hint="cs"/>
          <w:sz w:val="28"/>
          <w:szCs w:val="28"/>
          <w:rtl/>
        </w:rPr>
        <w:t>فمن المتوقع أن</w:t>
      </w:r>
      <w:r w:rsidRPr="000916FC">
        <w:rPr>
          <w:rFonts w:ascii="Sakkal Majalla" w:hAnsi="Sakkal Majalla" w:cs="Sakkal Majalla"/>
          <w:sz w:val="28"/>
          <w:szCs w:val="28"/>
          <w:rtl/>
        </w:rPr>
        <w:t xml:space="preserve"> تواجه مشاكل وظروف غير متوقعة تـؤدي</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إلى توقـف سـير العمـل جزئيـ</w:t>
      </w:r>
      <w:r w:rsidR="00C944AA">
        <w:rPr>
          <w:rFonts w:ascii="Sakkal Majalla" w:hAnsi="Sakkal Majalla" w:cs="Sakkal Majalla" w:hint="cs"/>
          <w:sz w:val="28"/>
          <w:szCs w:val="28"/>
          <w:rtl/>
        </w:rPr>
        <w:t xml:space="preserve">ا </w:t>
      </w:r>
      <w:r w:rsidRPr="000916FC">
        <w:rPr>
          <w:rFonts w:ascii="Sakkal Majalla" w:hAnsi="Sakkal Majalla" w:cs="Sakkal Majalla"/>
          <w:sz w:val="28"/>
          <w:szCs w:val="28"/>
          <w:rtl/>
        </w:rPr>
        <w:t>و إلـى تغييـر في الخطـط والتصـميم أو في المـواد المسـتخدمة،</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أو قد تؤدي إلى الدخول إلى الموقع والحلول محل المقاول وتنفيذ العقـد عـن طريـق مقـاول</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 xml:space="preserve">آخر أو آخرين،  لذلك </w:t>
      </w:r>
      <w:r w:rsidR="00C944AA">
        <w:rPr>
          <w:rFonts w:ascii="Sakkal Majalla" w:hAnsi="Sakkal Majalla" w:cs="Sakkal Majalla" w:hint="cs"/>
          <w:sz w:val="28"/>
          <w:szCs w:val="28"/>
          <w:rtl/>
        </w:rPr>
        <w:t xml:space="preserve">فان عقود الانشاءات </w:t>
      </w:r>
      <w:r>
        <w:rPr>
          <w:rFonts w:ascii="Sakkal Majalla" w:hAnsi="Sakkal Majalla" w:cs="Sakkal Majalla" w:hint="cs"/>
          <w:sz w:val="28"/>
          <w:szCs w:val="28"/>
          <w:rtl/>
        </w:rPr>
        <w:t xml:space="preserve"> </w:t>
      </w:r>
      <w:r w:rsidRPr="000916FC">
        <w:rPr>
          <w:rFonts w:ascii="Sakkal Majalla" w:hAnsi="Sakkal Majalla" w:cs="Sakkal Majalla"/>
          <w:sz w:val="28"/>
          <w:szCs w:val="28"/>
          <w:rtl/>
        </w:rPr>
        <w:t>بحاجة إلى قواعد شاملة تحدد التزامات الأطراف الرئيسة وكذلك العرضـية التـي تنشـأ خـلال</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تنفيذ العقد، وكذلك إيجاد آلية أو إطار إجرائـي - تنظيمـي– يحسـن عمليـة التنفيـذ ويحكمهـا</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ويتعامل مع هذه الظروف غير المتوقعة، وحصر الخلافات التي تنشأ، وأن تكون هنـاك حلـول</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واضــحة لمثــل هــذه الظــروف عنــدما تقــع، والتــي تتعــارض مــع توقعــات ورغبــات أطــراف</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العلاقة</w:t>
      </w:r>
      <w:r w:rsidR="00C944AA">
        <w:rPr>
          <w:rFonts w:ascii="Sakkal Majalla" w:hAnsi="Sakkal Majalla" w:cs="Sakkal Majalla" w:hint="cs"/>
          <w:sz w:val="28"/>
          <w:szCs w:val="28"/>
          <w:rtl/>
        </w:rPr>
        <w:t>.</w:t>
      </w:r>
    </w:p>
    <w:p w14:paraId="3B5AF014" w14:textId="77777777" w:rsidR="00C944AA" w:rsidRDefault="00C944AA" w:rsidP="00C944AA">
      <w:pPr>
        <w:jc w:val="lowKashida"/>
        <w:rPr>
          <w:rFonts w:ascii="Sakkal Majalla" w:hAnsi="Sakkal Majalla" w:cs="Sakkal Majalla"/>
          <w:sz w:val="28"/>
          <w:szCs w:val="28"/>
          <w:rtl/>
        </w:rPr>
      </w:pPr>
    </w:p>
    <w:p w14:paraId="1800DE16" w14:textId="77777777" w:rsidR="00C944AA" w:rsidRPr="000916FC" w:rsidRDefault="00C944AA" w:rsidP="00C944AA">
      <w:pPr>
        <w:jc w:val="lowKashida"/>
        <w:rPr>
          <w:rFonts w:ascii="Sakkal Majalla" w:hAnsi="Sakkal Majalla" w:cs="Sakkal Majalla"/>
          <w:sz w:val="28"/>
          <w:szCs w:val="28"/>
          <w:rtl/>
        </w:rPr>
      </w:pPr>
    </w:p>
    <w:p w14:paraId="68E32D29" w14:textId="6A235748" w:rsidR="00C928BA" w:rsidRPr="00C944AA" w:rsidRDefault="00C928BA" w:rsidP="00C944AA">
      <w:pPr>
        <w:pStyle w:val="ListParagraph"/>
        <w:numPr>
          <w:ilvl w:val="3"/>
          <w:numId w:val="31"/>
        </w:numPr>
        <w:jc w:val="lowKashida"/>
        <w:rPr>
          <w:rFonts w:ascii="Sakkal Majalla" w:hAnsi="Sakkal Majalla" w:cs="Sakkal Majalla"/>
          <w:sz w:val="28"/>
          <w:szCs w:val="28"/>
          <w:u w:val="single"/>
          <w:rtl/>
        </w:rPr>
      </w:pPr>
      <w:r w:rsidRPr="00C944AA">
        <w:rPr>
          <w:rFonts w:ascii="Sakkal Majalla" w:hAnsi="Sakkal Majalla" w:cs="Sakkal Majalla"/>
          <w:sz w:val="28"/>
          <w:szCs w:val="28"/>
          <w:u w:val="single"/>
          <w:rtl/>
        </w:rPr>
        <w:lastRenderedPageBreak/>
        <w:t>عملية الإنشاءات:</w:t>
      </w:r>
    </w:p>
    <w:p w14:paraId="54F3B18E" w14:textId="1E8A51C0" w:rsidR="00C928BA" w:rsidRPr="000916FC" w:rsidRDefault="00C928BA" w:rsidP="00C944AA">
      <w:pPr>
        <w:jc w:val="lowKashida"/>
        <w:rPr>
          <w:rFonts w:ascii="Sakkal Majalla" w:hAnsi="Sakkal Majalla" w:cs="Sakkal Majalla"/>
          <w:sz w:val="28"/>
          <w:szCs w:val="28"/>
          <w:rtl/>
        </w:rPr>
      </w:pPr>
      <w:r w:rsidRPr="000916FC">
        <w:rPr>
          <w:rFonts w:ascii="Sakkal Majalla" w:hAnsi="Sakkal Majalla" w:cs="Sakkal Majalla"/>
          <w:sz w:val="28"/>
          <w:szCs w:val="28"/>
          <w:rtl/>
        </w:rPr>
        <w:t xml:space="preserve">يمكن من الناحية العملية تقسـيم عمليـة </w:t>
      </w:r>
      <w:r w:rsidR="00C944AA">
        <w:rPr>
          <w:rFonts w:ascii="Sakkal Majalla" w:hAnsi="Sakkal Majalla" w:cs="Sakkal Majalla" w:hint="cs"/>
          <w:sz w:val="28"/>
          <w:szCs w:val="28"/>
          <w:rtl/>
        </w:rPr>
        <w:t>الانشاءات</w:t>
      </w:r>
      <w:r w:rsidRPr="000916FC">
        <w:rPr>
          <w:rFonts w:ascii="Sakkal Majalla" w:hAnsi="Sakkal Majalla" w:cs="Sakkal Majalla"/>
          <w:sz w:val="28"/>
          <w:szCs w:val="28"/>
          <w:rtl/>
        </w:rPr>
        <w:t xml:space="preserve"> إلـى مـرحلتين</w:t>
      </w:r>
      <w:r w:rsidR="00C944AA">
        <w:rPr>
          <w:rFonts w:ascii="Sakkal Majalla" w:hAnsi="Sakkal Majalla" w:cs="Sakkal Majalla" w:hint="cs"/>
          <w:sz w:val="28"/>
          <w:szCs w:val="28"/>
          <w:rtl/>
        </w:rPr>
        <w:t xml:space="preserve"> رئيسيتين </w:t>
      </w:r>
      <w:r w:rsidRPr="000916FC">
        <w:rPr>
          <w:rFonts w:ascii="Sakkal Majalla" w:hAnsi="Sakkal Majalla" w:cs="Sakkal Majalla"/>
          <w:sz w:val="28"/>
          <w:szCs w:val="28"/>
          <w:rtl/>
        </w:rPr>
        <w:t>: مرحلـة التصـميم، ومرحلـة</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التنفيذ، ففي مرحلة التصميم تتضمن التخطيط وإعداد المخططـات والرسـومات والتصـاميم،</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والتحضـير، ووصـف العمـل المطلـوب تنفيـذه خـلال مرحلـة التنفيـذ، وبـين مرحلـة التصـميم</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 xml:space="preserve">ومرحلة التنفيـذ توجـد نقطـة </w:t>
      </w:r>
      <w:r w:rsidR="00C944AA">
        <w:rPr>
          <w:rFonts w:ascii="Sakkal Majalla" w:hAnsi="Sakkal Majalla" w:cs="Sakkal Majalla" w:hint="cs"/>
          <w:sz w:val="28"/>
          <w:szCs w:val="28"/>
          <w:rtl/>
        </w:rPr>
        <w:t>الربط من خلال</w:t>
      </w:r>
      <w:r w:rsidRPr="000916FC">
        <w:rPr>
          <w:rFonts w:ascii="Sakkal Majalla" w:hAnsi="Sakkal Majalla" w:cs="Sakkal Majalla"/>
          <w:sz w:val="28"/>
          <w:szCs w:val="28"/>
          <w:rtl/>
        </w:rPr>
        <w:t xml:space="preserve"> طـرح العمـل أمـا بواسـطة عطـاء أو أن يـتم</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التفاوض على تنفيذ هذا العمل، ومن ثم إبـرام عقـد الإنشـاءات</w:t>
      </w:r>
      <w:r w:rsidR="00C944AA">
        <w:rPr>
          <w:rFonts w:ascii="Sakkal Majalla" w:hAnsi="Sakkal Majalla" w:cs="Sakkal Majalla" w:hint="cs"/>
          <w:sz w:val="28"/>
          <w:szCs w:val="28"/>
          <w:rtl/>
        </w:rPr>
        <w:t xml:space="preserve"> , </w:t>
      </w:r>
      <w:r w:rsidRPr="000916FC">
        <w:rPr>
          <w:rFonts w:ascii="Sakkal Majalla" w:hAnsi="Sakkal Majalla" w:cs="Sakkal Majalla"/>
          <w:sz w:val="28"/>
          <w:szCs w:val="28"/>
          <w:rtl/>
        </w:rPr>
        <w:t>ولفهـم المشـاكل التـي تظهـر</w:t>
      </w:r>
    </w:p>
    <w:p w14:paraId="56429F6E" w14:textId="7AB7DEB6" w:rsidR="00C928BA" w:rsidRDefault="00C928BA" w:rsidP="00C944AA">
      <w:pPr>
        <w:jc w:val="lowKashida"/>
        <w:rPr>
          <w:rFonts w:ascii="Sakkal Majalla" w:hAnsi="Sakkal Majalla" w:cs="Sakkal Majalla"/>
          <w:sz w:val="28"/>
          <w:szCs w:val="28"/>
          <w:rtl/>
        </w:rPr>
      </w:pPr>
      <w:r w:rsidRPr="000916FC">
        <w:rPr>
          <w:rFonts w:ascii="Sakkal Majalla" w:hAnsi="Sakkal Majalla" w:cs="Sakkal Majalla"/>
          <w:sz w:val="28"/>
          <w:szCs w:val="28"/>
          <w:rtl/>
        </w:rPr>
        <w:t>أثناء هذه المراحل لابد من بحث هذه العمليات من خلال التسلسل الزمني لها، وهي: مرحلـة</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التصميم، ومرحلة اختيار المتعاقد –المقاول– ومرحلة تنفيذ العقد، وأثر المرحلة التحضـيرية</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 التصميم، واختيار المتعاقد – على تنفيذ العقد والقرارات التي تتخذ فيهـا، وأولهـا الموازنـة</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 xml:space="preserve">بين أولويات </w:t>
      </w:r>
      <w:r w:rsidR="00C944AA">
        <w:rPr>
          <w:rFonts w:ascii="Sakkal Majalla" w:hAnsi="Sakkal Majalla" w:cs="Sakkal Majalla" w:hint="cs"/>
          <w:sz w:val="28"/>
          <w:szCs w:val="28"/>
          <w:rtl/>
        </w:rPr>
        <w:t>المالك</w:t>
      </w:r>
      <w:r w:rsidRPr="000916FC">
        <w:rPr>
          <w:rFonts w:ascii="Sakkal Majalla" w:hAnsi="Sakkal Majalla" w:cs="Sakkal Majalla"/>
          <w:sz w:val="28"/>
          <w:szCs w:val="28"/>
          <w:rtl/>
        </w:rPr>
        <w:t xml:space="preserve"> من حيث التكاليف والوقت اللازم للتنفيذ، وجودة العمل المطلوب،</w:t>
      </w:r>
      <w:r w:rsidR="00C944AA">
        <w:rPr>
          <w:rFonts w:ascii="Sakkal Majalla" w:hAnsi="Sakkal Majalla" w:cs="Sakkal Majalla" w:hint="cs"/>
          <w:sz w:val="28"/>
          <w:szCs w:val="28"/>
          <w:rtl/>
        </w:rPr>
        <w:t xml:space="preserve"> وذلك ضمن أولويات محدده كما </w:t>
      </w:r>
      <w:r w:rsidRPr="000916FC">
        <w:rPr>
          <w:rFonts w:ascii="Sakkal Majalla" w:hAnsi="Sakkal Majalla" w:cs="Sakkal Majalla"/>
          <w:sz w:val="28"/>
          <w:szCs w:val="28"/>
          <w:rtl/>
        </w:rPr>
        <w:t>يلي:</w:t>
      </w:r>
    </w:p>
    <w:p w14:paraId="5ABFDEEE" w14:textId="0DD83EE9" w:rsidR="00C944AA" w:rsidRPr="00C944AA" w:rsidRDefault="00C928BA" w:rsidP="00C944AA">
      <w:pPr>
        <w:pStyle w:val="ListParagraph"/>
        <w:numPr>
          <w:ilvl w:val="4"/>
          <w:numId w:val="31"/>
        </w:numPr>
        <w:jc w:val="lowKashida"/>
        <w:rPr>
          <w:rFonts w:ascii="Sakkal Majalla" w:hAnsi="Sakkal Majalla" w:cs="Sakkal Majalla"/>
          <w:sz w:val="28"/>
          <w:szCs w:val="28"/>
          <w:u w:val="single"/>
          <w:rtl/>
        </w:rPr>
      </w:pPr>
      <w:r w:rsidRPr="00C944AA">
        <w:rPr>
          <w:rFonts w:ascii="Sakkal Majalla" w:hAnsi="Sakkal Majalla" w:cs="Sakkal Majalla"/>
          <w:sz w:val="28"/>
          <w:szCs w:val="28"/>
          <w:u w:val="single"/>
          <w:rtl/>
        </w:rPr>
        <w:t>الأولوية المالية</w:t>
      </w:r>
      <w:r w:rsidRPr="00C944AA">
        <w:rPr>
          <w:rFonts w:ascii="Sakkal Majalla" w:hAnsi="Sakkal Majalla" w:cs="Sakkal Majalla"/>
          <w:sz w:val="28"/>
          <w:szCs w:val="28"/>
          <w:u w:val="single"/>
        </w:rPr>
        <w:t xml:space="preserve">: </w:t>
      </w:r>
    </w:p>
    <w:p w14:paraId="54EB1FD8" w14:textId="33DFC976" w:rsidR="00C928BA" w:rsidRDefault="00C928BA" w:rsidP="006E7A7F">
      <w:pPr>
        <w:jc w:val="lowKashida"/>
        <w:rPr>
          <w:rFonts w:ascii="Sakkal Majalla" w:hAnsi="Sakkal Majalla" w:cs="Sakkal Majalla"/>
          <w:sz w:val="28"/>
          <w:szCs w:val="28"/>
          <w:rtl/>
        </w:rPr>
      </w:pPr>
      <w:r w:rsidRPr="000916FC">
        <w:rPr>
          <w:rFonts w:ascii="Sakkal Majalla" w:hAnsi="Sakkal Majalla" w:cs="Sakkal Majalla"/>
          <w:sz w:val="28"/>
          <w:szCs w:val="28"/>
          <w:rtl/>
        </w:rPr>
        <w:t>إن التكاليف المالية هي العامـل المهـم في عقـد الإنشـاءات وعمليـة الإنشـاءات، فالمالـك يمكـن أن يكـون لـه ميزانيـة محـدودة ولا يمكـن لـه أن يتجاوزهـا، و</w:t>
      </w:r>
      <w:r w:rsidR="00C944AA">
        <w:rPr>
          <w:rFonts w:ascii="Sakkal Majalla" w:hAnsi="Sakkal Majalla" w:cs="Sakkal Majalla" w:hint="cs"/>
          <w:sz w:val="28"/>
          <w:szCs w:val="28"/>
          <w:rtl/>
        </w:rPr>
        <w:t xml:space="preserve"> </w:t>
      </w:r>
      <w:r w:rsidRPr="000916FC">
        <w:rPr>
          <w:rFonts w:ascii="Sakkal Majalla" w:hAnsi="Sakkal Majalla" w:cs="Sakkal Majalla"/>
          <w:sz w:val="28"/>
          <w:szCs w:val="28"/>
          <w:rtl/>
        </w:rPr>
        <w:t xml:space="preserve">كذلك </w:t>
      </w:r>
      <w:r w:rsidR="00C944AA">
        <w:rPr>
          <w:rFonts w:ascii="Sakkal Majalla" w:hAnsi="Sakkal Majalla" w:cs="Sakkal Majalla" w:hint="cs"/>
          <w:sz w:val="28"/>
          <w:szCs w:val="28"/>
          <w:rtl/>
        </w:rPr>
        <w:t xml:space="preserve">يمكن أن يكون لديه </w:t>
      </w:r>
      <w:r w:rsidRPr="000916FC">
        <w:rPr>
          <w:rFonts w:ascii="Sakkal Majalla" w:hAnsi="Sakkal Majalla" w:cs="Sakkal Majalla"/>
          <w:sz w:val="28"/>
          <w:szCs w:val="28"/>
          <w:rtl/>
        </w:rPr>
        <w:t xml:space="preserve">طريقة </w:t>
      </w:r>
      <w:r w:rsidR="00C944AA">
        <w:rPr>
          <w:rFonts w:ascii="Sakkal Majalla" w:hAnsi="Sakkal Majalla" w:cs="Sakkal Majalla" w:hint="cs"/>
          <w:sz w:val="28"/>
          <w:szCs w:val="28"/>
          <w:rtl/>
        </w:rPr>
        <w:t>ل</w:t>
      </w:r>
      <w:r w:rsidRPr="000916FC">
        <w:rPr>
          <w:rFonts w:ascii="Sakkal Majalla" w:hAnsi="Sakkal Majalla" w:cs="Sakkal Majalla"/>
          <w:sz w:val="28"/>
          <w:szCs w:val="28"/>
          <w:rtl/>
        </w:rPr>
        <w:t xml:space="preserve">توزيعها </w:t>
      </w:r>
      <w:r w:rsidR="00C944AA">
        <w:rPr>
          <w:rFonts w:ascii="Sakkal Majalla" w:hAnsi="Sakkal Majalla" w:cs="Sakkal Majalla" w:hint="cs"/>
          <w:sz w:val="28"/>
          <w:szCs w:val="28"/>
          <w:rtl/>
        </w:rPr>
        <w:t xml:space="preserve">حيث </w:t>
      </w:r>
      <w:r w:rsidRPr="000916FC">
        <w:rPr>
          <w:rFonts w:ascii="Sakkal Majalla" w:hAnsi="Sakkal Majalla" w:cs="Sakkal Majalla"/>
          <w:sz w:val="28"/>
          <w:szCs w:val="28"/>
          <w:rtl/>
        </w:rPr>
        <w:t xml:space="preserve">يمكن أن تؤثر على العديد من نواحي العمل. فعلى سـبيل المثـال فـإن مـا يـدفع للمكتـب الهندسـي– يمكـن أن يـؤثر علـى نوعيـة الوثـائق والرسـومات والتصـميم الـذي سـيقدمه المكتـب الهندسـي، والـذي هـو الأسـاس في عمليـة طـرح العطــاء ، فـإذا كانـت هـذه </w:t>
      </w:r>
      <w:r w:rsidR="008C2779">
        <w:rPr>
          <w:rFonts w:ascii="Sakkal Majalla" w:hAnsi="Sakkal Majalla" w:cs="Sakkal Majalla" w:hint="cs"/>
          <w:sz w:val="28"/>
          <w:szCs w:val="28"/>
          <w:rtl/>
        </w:rPr>
        <w:t xml:space="preserve">عقود التصميم ضعيفة على سبيل المثال فان ذلك </w:t>
      </w:r>
      <w:r w:rsidRPr="000916FC">
        <w:rPr>
          <w:rFonts w:ascii="Sakkal Majalla" w:hAnsi="Sakkal Majalla" w:cs="Sakkal Majalla"/>
          <w:sz w:val="28"/>
          <w:szCs w:val="28"/>
          <w:rtl/>
        </w:rPr>
        <w:t xml:space="preserve">وثـائق ورسـومات تكـون درجـة إتقانهـا متدنية أو قليلة </w:t>
      </w:r>
      <w:r w:rsidR="008C2779">
        <w:rPr>
          <w:rFonts w:ascii="Sakkal Majalla" w:hAnsi="Sakkal Majalla" w:cs="Sakkal Majalla" w:hint="cs"/>
          <w:sz w:val="28"/>
          <w:szCs w:val="28"/>
          <w:rtl/>
        </w:rPr>
        <w:t>واذا حدث ذلك</w:t>
      </w:r>
      <w:r w:rsidRPr="000916FC">
        <w:rPr>
          <w:rFonts w:ascii="Sakkal Majalla" w:hAnsi="Sakkal Majalla" w:cs="Sakkal Majalla"/>
          <w:sz w:val="28"/>
          <w:szCs w:val="28"/>
          <w:rtl/>
        </w:rPr>
        <w:t xml:space="preserve"> فإن سعر العطاء أو سعر العقد لـن يعكـس التكـاليف الحقيقـة لأنه سوف تكون هناك تعديلات أو تغييرات غير متوقعـة، أو إضـافات للعمـل تتفـق مـع الغايـة من العمل </w:t>
      </w:r>
      <w:r w:rsidR="008C2779">
        <w:rPr>
          <w:rFonts w:ascii="Sakkal Majalla" w:hAnsi="Sakkal Majalla" w:cs="Sakkal Majalla" w:hint="cs"/>
          <w:sz w:val="28"/>
          <w:szCs w:val="28"/>
          <w:rtl/>
        </w:rPr>
        <w:t xml:space="preserve">و </w:t>
      </w:r>
      <w:r w:rsidRPr="000916FC">
        <w:rPr>
          <w:rFonts w:ascii="Sakkal Majalla" w:hAnsi="Sakkal Majalla" w:cs="Sakkal Majalla"/>
          <w:sz w:val="28"/>
          <w:szCs w:val="28"/>
          <w:rtl/>
        </w:rPr>
        <w:t>لن تطرح</w:t>
      </w:r>
      <w:r w:rsidR="008C2779">
        <w:rPr>
          <w:rFonts w:ascii="Sakkal Majalla" w:hAnsi="Sakkal Majalla" w:cs="Sakkal Majalla" w:hint="cs"/>
          <w:sz w:val="28"/>
          <w:szCs w:val="28"/>
          <w:rtl/>
        </w:rPr>
        <w:t xml:space="preserve"> هذه التغييرات</w:t>
      </w:r>
      <w:r w:rsidRPr="000916FC">
        <w:rPr>
          <w:rFonts w:ascii="Sakkal Majalla" w:hAnsi="Sakkal Majalla" w:cs="Sakkal Majalla"/>
          <w:sz w:val="28"/>
          <w:szCs w:val="28"/>
          <w:rtl/>
        </w:rPr>
        <w:t xml:space="preserve"> كعطاء وإنمـا تكـون عـن طريـق الأوامـر التغييريـة، وهـي تـؤدي إلـى زيـادة التكاليف بالإضافة إلـى الخلافـات مـا بـين المالـك والمقـاول وقـد يمكـن أن تـؤدي إلـى تعثـر العمل في المشروع أثناء التنفيذ</w:t>
      </w:r>
      <w:r w:rsidRPr="000916FC">
        <w:rPr>
          <w:rFonts w:ascii="Sakkal Majalla" w:hAnsi="Sakkal Majalla" w:cs="Sakkal Majalla"/>
          <w:sz w:val="28"/>
          <w:szCs w:val="28"/>
        </w:rPr>
        <w:t xml:space="preserve">. </w:t>
      </w:r>
      <w:r w:rsidRPr="000916FC">
        <w:rPr>
          <w:rFonts w:ascii="Sakkal Majalla" w:hAnsi="Sakkal Majalla" w:cs="Sakkal Majalla"/>
          <w:sz w:val="28"/>
          <w:szCs w:val="28"/>
          <w:rtl/>
        </w:rPr>
        <w:t xml:space="preserve">كما أن الحاجة لتحديد التكاليف يمكن أن تؤثر على طريقة تنفيذ عقد الإنشـاءات، لـذلك يلجأ إلى عدة طرق لتفادي مخاطر زيادة التكاليف، مثل أن يتم العقد علـى أسـاس أن تقـوم بـه جهة واحدة، تقوم بعمل التصميم والتنفيذ مع </w:t>
      </w:r>
      <w:r w:rsidR="008C2779">
        <w:rPr>
          <w:rFonts w:ascii="Sakkal Majalla" w:hAnsi="Sakkal Majalla" w:cs="Sakkal Majalla" w:hint="cs"/>
          <w:sz w:val="28"/>
          <w:szCs w:val="28"/>
          <w:rtl/>
        </w:rPr>
        <w:t>ما يسمى</w:t>
      </w:r>
      <w:r w:rsidRPr="000916FC">
        <w:rPr>
          <w:rFonts w:ascii="Sakkal Majalla" w:hAnsi="Sakkal Majalla" w:cs="Sakkal Majalla"/>
          <w:sz w:val="28"/>
          <w:szCs w:val="28"/>
          <w:rtl/>
        </w:rPr>
        <w:t>–عقد تسليم مفتاح– كـذلك قـد يلجـأ المالـك إلى تحديد سعر معين للعقد – سعر إجمالي، أو أن يلجأ المالك إلى تضمين العقد شرط بأن المقاول قد أخذ بعين الاعتبار الظروف غير المتوقعة في تحديد سعر العقد، أي أن سـعر الـذي وضعه المقاول يتضمن هذه الظروف في حالة حدوثها</w:t>
      </w:r>
      <w:r w:rsidRPr="000916FC">
        <w:rPr>
          <w:rFonts w:ascii="Sakkal Majalla" w:hAnsi="Sakkal Majalla" w:cs="Sakkal Majalla"/>
          <w:sz w:val="28"/>
          <w:szCs w:val="28"/>
        </w:rPr>
        <w:t>.</w:t>
      </w:r>
    </w:p>
    <w:p w14:paraId="69FA233F" w14:textId="42542D65" w:rsidR="008C2779" w:rsidRPr="008C2779" w:rsidRDefault="00C928BA" w:rsidP="008C2779">
      <w:pPr>
        <w:pStyle w:val="ListParagraph"/>
        <w:numPr>
          <w:ilvl w:val="4"/>
          <w:numId w:val="31"/>
        </w:numPr>
        <w:jc w:val="lowKashida"/>
        <w:rPr>
          <w:rFonts w:ascii="Sakkal Majalla" w:hAnsi="Sakkal Majalla" w:cs="Sakkal Majalla"/>
          <w:sz w:val="28"/>
          <w:szCs w:val="28"/>
          <w:u w:val="single"/>
          <w:rtl/>
        </w:rPr>
      </w:pPr>
      <w:r w:rsidRPr="008C2779">
        <w:rPr>
          <w:rFonts w:ascii="Sakkal Majalla" w:hAnsi="Sakkal Majalla" w:cs="Sakkal Majalla"/>
          <w:sz w:val="28"/>
          <w:szCs w:val="28"/>
          <w:u w:val="single"/>
          <w:rtl/>
        </w:rPr>
        <w:t>الأولوية الزمنية</w:t>
      </w:r>
      <w:r w:rsidRPr="008C2779">
        <w:rPr>
          <w:rFonts w:ascii="Sakkal Majalla" w:hAnsi="Sakkal Majalla" w:cs="Sakkal Majalla"/>
          <w:sz w:val="28"/>
          <w:szCs w:val="28"/>
          <w:u w:val="single"/>
        </w:rPr>
        <w:t xml:space="preserve">: </w:t>
      </w:r>
    </w:p>
    <w:p w14:paraId="31F6485C" w14:textId="2B016E80" w:rsidR="008C2779" w:rsidRDefault="00C928BA" w:rsidP="006E7A7F">
      <w:pPr>
        <w:jc w:val="lowKashida"/>
        <w:rPr>
          <w:rFonts w:ascii="Sakkal Majalla" w:hAnsi="Sakkal Majalla" w:cs="Sakkal Majalla"/>
          <w:sz w:val="28"/>
          <w:szCs w:val="28"/>
          <w:rtl/>
        </w:rPr>
      </w:pPr>
      <w:r w:rsidRPr="000916FC">
        <w:rPr>
          <w:rFonts w:ascii="Sakkal Majalla" w:hAnsi="Sakkal Majalla" w:cs="Sakkal Majalla"/>
          <w:sz w:val="28"/>
          <w:szCs w:val="28"/>
          <w:rtl/>
        </w:rPr>
        <w:t xml:space="preserve">الزمن عامل مهم في جميع مراحل تنفيـذ </w:t>
      </w:r>
      <w:r w:rsidR="008C2779">
        <w:rPr>
          <w:rFonts w:ascii="Sakkal Majalla" w:hAnsi="Sakkal Majalla" w:cs="Sakkal Majalla" w:hint="cs"/>
          <w:sz w:val="28"/>
          <w:szCs w:val="28"/>
          <w:rtl/>
        </w:rPr>
        <w:t>فا</w:t>
      </w:r>
      <w:r w:rsidRPr="000916FC">
        <w:rPr>
          <w:rFonts w:ascii="Sakkal Majalla" w:hAnsi="Sakkal Majalla" w:cs="Sakkal Majalla"/>
          <w:sz w:val="28"/>
          <w:szCs w:val="28"/>
          <w:rtl/>
        </w:rPr>
        <w:t>لـزمن عنصـر ضـروري في مرحلـة إعـداد التصـاميم ووثـائق العطـاء ويجـب أن تكون المدة كافية لأن تحديد مدة زمنية قصيرة أو لا تتناسب مـع حجـم العمـل قـد تـؤدي إلـى تعثر العمل في المشروع، مثـل اتخـاذ قـرارات سـريعة أثنـاء مرحلـة التصـميم فـإن عواقبهـا هـي تغييرات ومدة وقد تعثر للمقاول أو للمشروع. كذلك فإن الوثائق العقدية التي يجري إعدادها بسرعة لتكـون مكتملـة ضـمن مـدة محـددة –غيـر كافيـة– تكـون مملـوءة بالأخطـاء مـن حيـث التنسـيق والانسـجام مـا بـين الوثـائق، بالإضـافة إلـى التعـارض، وهـذا يـؤدي إلـى صـعوبات</w:t>
      </w:r>
      <w:r w:rsidR="008C2779">
        <w:rPr>
          <w:rFonts w:ascii="Sakkal Majalla" w:hAnsi="Sakkal Majalla" w:cs="Sakkal Majalla" w:hint="cs"/>
          <w:sz w:val="28"/>
          <w:szCs w:val="28"/>
          <w:rtl/>
        </w:rPr>
        <w:t xml:space="preserve"> </w:t>
      </w:r>
      <w:r w:rsidRPr="000916FC">
        <w:rPr>
          <w:rFonts w:ascii="Sakkal Majalla" w:hAnsi="Sakkal Majalla" w:cs="Sakkal Majalla"/>
          <w:sz w:val="28"/>
          <w:szCs w:val="28"/>
          <w:rtl/>
        </w:rPr>
        <w:t xml:space="preserve">للمقاول للاعتماد عليها </w:t>
      </w:r>
      <w:r w:rsidR="008C2779">
        <w:rPr>
          <w:rFonts w:ascii="Sakkal Majalla" w:hAnsi="Sakkal Majalla" w:cs="Sakkal Majalla" w:hint="cs"/>
          <w:sz w:val="28"/>
          <w:szCs w:val="28"/>
          <w:rtl/>
        </w:rPr>
        <w:t xml:space="preserve">, </w:t>
      </w:r>
      <w:r w:rsidRPr="000916FC">
        <w:rPr>
          <w:rFonts w:ascii="Sakkal Majalla" w:hAnsi="Sakkal Majalla" w:cs="Sakkal Majalla"/>
          <w:sz w:val="28"/>
          <w:szCs w:val="28"/>
          <w:rtl/>
        </w:rPr>
        <w:t xml:space="preserve">كذلك فإن عدم التقيد بالجدول الزمني للمشروع الذي يتم وضعه يؤدي إلى حدوث تأخر في العمل، </w:t>
      </w:r>
      <w:r w:rsidR="008C2779">
        <w:rPr>
          <w:rFonts w:ascii="Sakkal Majalla" w:hAnsi="Sakkal Majalla" w:cs="Sakkal Majalla" w:hint="cs"/>
          <w:sz w:val="28"/>
          <w:szCs w:val="28"/>
          <w:rtl/>
        </w:rPr>
        <w:t xml:space="preserve">ان </w:t>
      </w:r>
      <w:r w:rsidRPr="000916FC">
        <w:rPr>
          <w:rFonts w:ascii="Sakkal Majalla" w:hAnsi="Sakkal Majalla" w:cs="Sakkal Majalla"/>
          <w:sz w:val="28"/>
          <w:szCs w:val="28"/>
          <w:rtl/>
        </w:rPr>
        <w:lastRenderedPageBreak/>
        <w:t>أي تأخير في أي مجال في العمل ينعكس سلبي على المجالات الأخـرى في العمـل إذا كانت كلها مترابطة مع بعضها البعض، وهـذا التـأخير يعنـي تكـاليف زيـادة الأيـدي العاملـة والمواد، وكذلك عدم إكمال المشروع في الوقت المحدد، فالتأخير في تنفيذ العمل هو تعثـر في المشروع ويؤدي إلى حدوث خلافات ما بين المقاول ورب العمـل</w:t>
      </w:r>
      <w:r w:rsidR="008C2779">
        <w:rPr>
          <w:rFonts w:ascii="Sakkal Majalla" w:hAnsi="Sakkal Majalla" w:cs="Sakkal Majalla" w:hint="cs"/>
          <w:sz w:val="28"/>
          <w:szCs w:val="28"/>
          <w:rtl/>
        </w:rPr>
        <w:t>.</w:t>
      </w:r>
    </w:p>
    <w:p w14:paraId="26025FF2" w14:textId="77777777" w:rsidR="008C2779" w:rsidRPr="008C2779" w:rsidRDefault="00C928BA" w:rsidP="008C2779">
      <w:pPr>
        <w:pStyle w:val="ListParagraph"/>
        <w:numPr>
          <w:ilvl w:val="4"/>
          <w:numId w:val="31"/>
        </w:numPr>
        <w:jc w:val="lowKashida"/>
        <w:rPr>
          <w:rFonts w:ascii="Sakkal Majalla" w:hAnsi="Sakkal Majalla" w:cs="Sakkal Majalla"/>
          <w:sz w:val="28"/>
          <w:szCs w:val="28"/>
          <w:u w:val="single"/>
          <w:rtl/>
        </w:rPr>
      </w:pPr>
      <w:r w:rsidRPr="008C2779">
        <w:rPr>
          <w:rFonts w:ascii="Sakkal Majalla" w:hAnsi="Sakkal Majalla" w:cs="Sakkal Majalla"/>
          <w:sz w:val="28"/>
          <w:szCs w:val="28"/>
          <w:u w:val="single"/>
          <w:rtl/>
        </w:rPr>
        <w:t>أولوية الجودة</w:t>
      </w:r>
    </w:p>
    <w:p w14:paraId="2DC18964" w14:textId="12980518" w:rsidR="00C928BA" w:rsidRDefault="008C2779" w:rsidP="009F5FA2">
      <w:pPr>
        <w:jc w:val="lowKashida"/>
        <w:rPr>
          <w:rFonts w:ascii="Sakkal Majalla" w:hAnsi="Sakkal Majalla" w:cs="Sakkal Majalla"/>
          <w:sz w:val="28"/>
          <w:szCs w:val="28"/>
          <w:rtl/>
        </w:rPr>
      </w:pPr>
      <w:r>
        <w:rPr>
          <w:rFonts w:ascii="Sakkal Majalla" w:hAnsi="Sakkal Majalla" w:cs="Sakkal Majalla" w:hint="cs"/>
          <w:sz w:val="28"/>
          <w:szCs w:val="28"/>
          <w:rtl/>
        </w:rPr>
        <w:t>ا</w:t>
      </w:r>
      <w:r w:rsidR="00C928BA" w:rsidRPr="000916FC">
        <w:rPr>
          <w:rFonts w:ascii="Sakkal Majalla" w:hAnsi="Sakkal Majalla" w:cs="Sakkal Majalla"/>
          <w:sz w:val="28"/>
          <w:szCs w:val="28"/>
          <w:rtl/>
        </w:rPr>
        <w:t xml:space="preserve">لجودة في المشروع الإنشائي </w:t>
      </w:r>
      <w:r>
        <w:rPr>
          <w:rFonts w:ascii="Sakkal Majalla" w:hAnsi="Sakkal Majalla" w:cs="Sakkal Majalla" w:hint="cs"/>
          <w:sz w:val="28"/>
          <w:szCs w:val="28"/>
          <w:rtl/>
        </w:rPr>
        <w:t xml:space="preserve">ضرورة هامة وأحد أركان نجاح المشروع </w:t>
      </w:r>
      <w:r w:rsidR="00C928BA" w:rsidRPr="000916FC">
        <w:rPr>
          <w:rFonts w:ascii="Sakkal Majalla" w:hAnsi="Sakkal Majalla" w:cs="Sakkal Majalla"/>
          <w:sz w:val="28"/>
          <w:szCs w:val="28"/>
          <w:rtl/>
        </w:rPr>
        <w:t>، فـالجودة قـد تعنـي التميـز بالتصـميم أو كيـف أن التصـميم يلبـي حاجـات العمـل و</w:t>
      </w:r>
      <w:r>
        <w:rPr>
          <w:rFonts w:ascii="Sakkal Majalla" w:hAnsi="Sakkal Majalla" w:cs="Sakkal Majalla" w:hint="cs"/>
          <w:sz w:val="28"/>
          <w:szCs w:val="28"/>
          <w:rtl/>
        </w:rPr>
        <w:t xml:space="preserve"> مالك المشروع </w:t>
      </w:r>
      <w:r w:rsidR="00C928BA" w:rsidRPr="000916FC">
        <w:rPr>
          <w:rFonts w:ascii="Sakkal Majalla" w:hAnsi="Sakkal Majalla" w:cs="Sakkal Majalla"/>
          <w:sz w:val="28"/>
          <w:szCs w:val="28"/>
          <w:rtl/>
        </w:rPr>
        <w:t>، كـذلك مـن مجالات الجودة قدرة البناء على التحمل لفترة زمنية طويلة أكثر من الدارج، وهـذه الجـودة لا تكون ظاهرة في وقت الإنشاء، ونوعية الجودة وأهميتهما تختلف من مشروع إلى مشروع</w:t>
      </w:r>
      <w:r w:rsidR="009F5FA2">
        <w:rPr>
          <w:rFonts w:ascii="Sakkal Majalla" w:hAnsi="Sakkal Majalla" w:cs="Sakkal Majalla" w:hint="cs"/>
          <w:sz w:val="28"/>
          <w:szCs w:val="28"/>
          <w:rtl/>
        </w:rPr>
        <w:t>.</w:t>
      </w:r>
      <w:r w:rsidR="00C928BA" w:rsidRPr="000916FC">
        <w:rPr>
          <w:rFonts w:ascii="Sakkal Majalla" w:hAnsi="Sakkal Majalla" w:cs="Sakkal Majalla"/>
          <w:sz w:val="28"/>
          <w:szCs w:val="28"/>
          <w:rtl/>
        </w:rPr>
        <w:t xml:space="preserve"> </w:t>
      </w:r>
    </w:p>
    <w:p w14:paraId="6ECD10DF" w14:textId="77777777" w:rsidR="009F5FA2" w:rsidRDefault="009F5FA2" w:rsidP="009F5FA2">
      <w:pPr>
        <w:jc w:val="lowKashida"/>
        <w:rPr>
          <w:rFonts w:ascii="Sakkal Majalla" w:hAnsi="Sakkal Majalla" w:cs="Sakkal Majalla"/>
          <w:sz w:val="28"/>
          <w:szCs w:val="28"/>
          <w:rtl/>
        </w:rPr>
      </w:pPr>
    </w:p>
    <w:p w14:paraId="317A8C2E" w14:textId="77777777" w:rsidR="009F5FA2" w:rsidRDefault="009F5FA2" w:rsidP="009F5FA2">
      <w:pPr>
        <w:jc w:val="lowKashida"/>
        <w:rPr>
          <w:rFonts w:ascii="Sakkal Majalla" w:hAnsi="Sakkal Majalla" w:cs="Sakkal Majalla"/>
          <w:sz w:val="28"/>
          <w:szCs w:val="28"/>
          <w:rtl/>
        </w:rPr>
      </w:pPr>
    </w:p>
    <w:p w14:paraId="224D307B" w14:textId="77777777" w:rsidR="009F5FA2" w:rsidRDefault="009F5FA2" w:rsidP="009F5FA2">
      <w:pPr>
        <w:jc w:val="lowKashida"/>
        <w:rPr>
          <w:rFonts w:ascii="Sakkal Majalla" w:hAnsi="Sakkal Majalla" w:cs="Sakkal Majalla"/>
          <w:sz w:val="28"/>
          <w:szCs w:val="28"/>
          <w:rtl/>
        </w:rPr>
      </w:pPr>
    </w:p>
    <w:p w14:paraId="508FD405" w14:textId="77777777" w:rsidR="009F5FA2" w:rsidRDefault="009F5FA2" w:rsidP="009F5FA2">
      <w:pPr>
        <w:jc w:val="lowKashida"/>
        <w:rPr>
          <w:rFonts w:ascii="Sakkal Majalla" w:hAnsi="Sakkal Majalla" w:cs="Sakkal Majalla"/>
          <w:sz w:val="28"/>
          <w:szCs w:val="28"/>
          <w:rtl/>
        </w:rPr>
      </w:pPr>
    </w:p>
    <w:p w14:paraId="13828213" w14:textId="77777777" w:rsidR="009F5FA2" w:rsidRDefault="009F5FA2" w:rsidP="009F5FA2">
      <w:pPr>
        <w:jc w:val="lowKashida"/>
        <w:rPr>
          <w:rFonts w:ascii="Sakkal Majalla" w:hAnsi="Sakkal Majalla" w:cs="Sakkal Majalla"/>
          <w:sz w:val="28"/>
          <w:szCs w:val="28"/>
          <w:rtl/>
        </w:rPr>
      </w:pPr>
    </w:p>
    <w:p w14:paraId="666BBAE2" w14:textId="77777777" w:rsidR="009F5FA2" w:rsidRDefault="009F5FA2" w:rsidP="009F5FA2">
      <w:pPr>
        <w:jc w:val="lowKashida"/>
        <w:rPr>
          <w:rFonts w:ascii="Sakkal Majalla" w:hAnsi="Sakkal Majalla" w:cs="Sakkal Majalla"/>
          <w:sz w:val="28"/>
          <w:szCs w:val="28"/>
          <w:rtl/>
        </w:rPr>
      </w:pPr>
    </w:p>
    <w:p w14:paraId="28845750" w14:textId="77777777" w:rsidR="009F5FA2" w:rsidRDefault="009F5FA2" w:rsidP="009F5FA2">
      <w:pPr>
        <w:jc w:val="lowKashida"/>
        <w:rPr>
          <w:rFonts w:ascii="Sakkal Majalla" w:hAnsi="Sakkal Majalla" w:cs="Sakkal Majalla"/>
          <w:sz w:val="28"/>
          <w:szCs w:val="28"/>
          <w:rtl/>
        </w:rPr>
      </w:pPr>
    </w:p>
    <w:p w14:paraId="0C9E84D0" w14:textId="77777777" w:rsidR="009F5FA2" w:rsidRDefault="009F5FA2" w:rsidP="009F5FA2">
      <w:pPr>
        <w:jc w:val="lowKashida"/>
        <w:rPr>
          <w:rFonts w:ascii="Sakkal Majalla" w:hAnsi="Sakkal Majalla" w:cs="Sakkal Majalla"/>
          <w:sz w:val="28"/>
          <w:szCs w:val="28"/>
          <w:rtl/>
        </w:rPr>
      </w:pPr>
    </w:p>
    <w:p w14:paraId="6B4C5DEB" w14:textId="77777777" w:rsidR="009F5FA2" w:rsidRDefault="009F5FA2" w:rsidP="009F5FA2">
      <w:pPr>
        <w:jc w:val="lowKashida"/>
        <w:rPr>
          <w:rFonts w:ascii="Sakkal Majalla" w:hAnsi="Sakkal Majalla" w:cs="Sakkal Majalla"/>
          <w:sz w:val="28"/>
          <w:szCs w:val="28"/>
          <w:rtl/>
        </w:rPr>
      </w:pPr>
    </w:p>
    <w:p w14:paraId="26DC143D" w14:textId="77777777" w:rsidR="009F5FA2" w:rsidRDefault="009F5FA2" w:rsidP="009F5FA2">
      <w:pPr>
        <w:jc w:val="lowKashida"/>
        <w:rPr>
          <w:rFonts w:ascii="Sakkal Majalla" w:hAnsi="Sakkal Majalla" w:cs="Sakkal Majalla"/>
          <w:sz w:val="28"/>
          <w:szCs w:val="28"/>
          <w:rtl/>
        </w:rPr>
      </w:pPr>
    </w:p>
    <w:p w14:paraId="1A1247F1" w14:textId="77777777" w:rsidR="009F5FA2" w:rsidRDefault="009F5FA2" w:rsidP="009F5FA2">
      <w:pPr>
        <w:jc w:val="lowKashida"/>
        <w:rPr>
          <w:rFonts w:ascii="Sakkal Majalla" w:hAnsi="Sakkal Majalla" w:cs="Sakkal Majalla"/>
          <w:sz w:val="28"/>
          <w:szCs w:val="28"/>
          <w:rtl/>
        </w:rPr>
      </w:pPr>
    </w:p>
    <w:p w14:paraId="2AD9871D" w14:textId="77777777" w:rsidR="009F5FA2" w:rsidRDefault="009F5FA2" w:rsidP="009F5FA2">
      <w:pPr>
        <w:jc w:val="lowKashida"/>
        <w:rPr>
          <w:rFonts w:ascii="Sakkal Majalla" w:hAnsi="Sakkal Majalla" w:cs="Sakkal Majalla"/>
          <w:sz w:val="28"/>
          <w:szCs w:val="28"/>
          <w:rtl/>
        </w:rPr>
      </w:pPr>
    </w:p>
    <w:p w14:paraId="70D8449A" w14:textId="77777777" w:rsidR="009F5FA2" w:rsidRDefault="009F5FA2" w:rsidP="009F5FA2">
      <w:pPr>
        <w:jc w:val="lowKashida"/>
        <w:rPr>
          <w:rFonts w:ascii="Sakkal Majalla" w:hAnsi="Sakkal Majalla" w:cs="Sakkal Majalla"/>
          <w:sz w:val="28"/>
          <w:szCs w:val="28"/>
          <w:rtl/>
        </w:rPr>
      </w:pPr>
    </w:p>
    <w:p w14:paraId="4EDFD150" w14:textId="77777777" w:rsidR="009F5FA2" w:rsidRDefault="009F5FA2" w:rsidP="009F5FA2">
      <w:pPr>
        <w:jc w:val="lowKashida"/>
        <w:rPr>
          <w:rFonts w:ascii="Sakkal Majalla" w:hAnsi="Sakkal Majalla" w:cs="Sakkal Majalla"/>
          <w:sz w:val="28"/>
          <w:szCs w:val="28"/>
          <w:rtl/>
        </w:rPr>
      </w:pPr>
    </w:p>
    <w:p w14:paraId="4017C307" w14:textId="77777777" w:rsidR="009F5FA2" w:rsidRDefault="009F5FA2" w:rsidP="009F5FA2">
      <w:pPr>
        <w:jc w:val="lowKashida"/>
        <w:rPr>
          <w:rFonts w:ascii="Sakkal Majalla" w:hAnsi="Sakkal Majalla" w:cs="Sakkal Majalla"/>
          <w:sz w:val="28"/>
          <w:szCs w:val="28"/>
          <w:rtl/>
        </w:rPr>
      </w:pPr>
    </w:p>
    <w:p w14:paraId="56C08EBE" w14:textId="77777777" w:rsidR="009F5FA2" w:rsidRDefault="009F5FA2" w:rsidP="009F5FA2">
      <w:pPr>
        <w:jc w:val="lowKashida"/>
        <w:rPr>
          <w:rFonts w:ascii="Sakkal Majalla" w:hAnsi="Sakkal Majalla" w:cs="Sakkal Majalla"/>
          <w:sz w:val="28"/>
          <w:szCs w:val="28"/>
          <w:rtl/>
        </w:rPr>
      </w:pPr>
    </w:p>
    <w:p w14:paraId="55002555" w14:textId="77777777" w:rsidR="009F5FA2" w:rsidRDefault="009F5FA2" w:rsidP="009F5FA2">
      <w:pPr>
        <w:jc w:val="lowKashida"/>
        <w:rPr>
          <w:rFonts w:ascii="Sakkal Majalla" w:hAnsi="Sakkal Majalla" w:cs="Sakkal Majalla" w:hint="cs"/>
          <w:sz w:val="28"/>
          <w:szCs w:val="28"/>
          <w:rtl/>
        </w:rPr>
      </w:pPr>
    </w:p>
    <w:sectPr w:rsidR="009F5FA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BA734" w14:textId="77777777" w:rsidR="003A44EC" w:rsidRDefault="003A44EC" w:rsidP="009125CE">
      <w:pPr>
        <w:spacing w:after="0" w:line="240" w:lineRule="auto"/>
      </w:pPr>
      <w:r>
        <w:separator/>
      </w:r>
    </w:p>
  </w:endnote>
  <w:endnote w:type="continuationSeparator" w:id="0">
    <w:p w14:paraId="17BA349F" w14:textId="77777777" w:rsidR="003A44EC" w:rsidRDefault="003A44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abic Typesetting">
    <w:panose1 w:val="03020402040406030203"/>
    <w:charset w:val="00"/>
    <w:family w:val="script"/>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F8E7C" w14:textId="77777777" w:rsidR="003A44EC" w:rsidRDefault="003A44EC" w:rsidP="009125CE">
      <w:pPr>
        <w:spacing w:after="0" w:line="240" w:lineRule="auto"/>
      </w:pPr>
      <w:r>
        <w:separator/>
      </w:r>
    </w:p>
  </w:footnote>
  <w:footnote w:type="continuationSeparator" w:id="0">
    <w:p w14:paraId="489B78CF" w14:textId="77777777" w:rsidR="003A44EC" w:rsidRDefault="003A44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30F5"/>
    <w:multiLevelType w:val="hybridMultilevel"/>
    <w:tmpl w:val="C060AB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E61B0"/>
    <w:multiLevelType w:val="multilevel"/>
    <w:tmpl w:val="2F94A26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720" w:hanging="360"/>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A9668C"/>
    <w:multiLevelType w:val="multilevel"/>
    <w:tmpl w:val="CE3213F6"/>
    <w:lvl w:ilvl="0">
      <w:start w:val="2"/>
      <w:numFmt w:val="decimal"/>
      <w:lvlText w:val="%1"/>
      <w:lvlJc w:val="left"/>
      <w:pPr>
        <w:ind w:left="430" w:hanging="430"/>
      </w:pPr>
      <w:rPr>
        <w:rFonts w:hint="default"/>
      </w:rPr>
    </w:lvl>
    <w:lvl w:ilvl="1">
      <w:start w:val="1"/>
      <w:numFmt w:val="decimal"/>
      <w:lvlText w:val="%1.%2"/>
      <w:lvlJc w:val="left"/>
      <w:pPr>
        <w:ind w:left="790" w:hanging="43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082192"/>
    <w:multiLevelType w:val="multilevel"/>
    <w:tmpl w:val="09FA3F86"/>
    <w:lvl w:ilvl="0">
      <w:start w:val="3"/>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4" w15:restartNumberingAfterBreak="0">
    <w:nsid w:val="052F111F"/>
    <w:multiLevelType w:val="multilevel"/>
    <w:tmpl w:val="7F0C52FA"/>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720" w:hanging="360"/>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717254"/>
    <w:multiLevelType w:val="hybridMultilevel"/>
    <w:tmpl w:val="80663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A1191C"/>
    <w:multiLevelType w:val="multilevel"/>
    <w:tmpl w:val="147C25B8"/>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25E4C3E"/>
    <w:multiLevelType w:val="hybridMultilevel"/>
    <w:tmpl w:val="E7A08E48"/>
    <w:lvl w:ilvl="0" w:tplc="FFFFFFFF">
      <w:start w:val="1"/>
      <w:numFmt w:val="upperLetter"/>
      <w:lvlText w:val="%1."/>
      <w:lvlJc w:val="left"/>
      <w:pPr>
        <w:ind w:left="1080" w:hanging="360"/>
      </w:pPr>
      <w:rPr>
        <w:rFonts w:hint="default"/>
      </w:rPr>
    </w:lvl>
    <w:lvl w:ilvl="1" w:tplc="0809001B">
      <w:start w:val="1"/>
      <w:numFmt w:val="lowerRoman"/>
      <w:lvlText w:val="%2."/>
      <w:lvlJc w:val="right"/>
      <w:pPr>
        <w:ind w:left="1800" w:hanging="360"/>
      </w:p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4C03C1D"/>
    <w:multiLevelType w:val="hybridMultilevel"/>
    <w:tmpl w:val="EDFEB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E40859"/>
    <w:multiLevelType w:val="multilevel"/>
    <w:tmpl w:val="DEE20A2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703722C"/>
    <w:multiLevelType w:val="hybridMultilevel"/>
    <w:tmpl w:val="2DD48F06"/>
    <w:lvl w:ilvl="0" w:tplc="577A3E86">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276F52"/>
    <w:multiLevelType w:val="hybridMultilevel"/>
    <w:tmpl w:val="E828F4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D25977"/>
    <w:multiLevelType w:val="multilevel"/>
    <w:tmpl w:val="17789B5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03D7045"/>
    <w:multiLevelType w:val="hybridMultilevel"/>
    <w:tmpl w:val="A3045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D2DDF"/>
    <w:multiLevelType w:val="multilevel"/>
    <w:tmpl w:val="FB94FB2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6E30E86"/>
    <w:multiLevelType w:val="hybridMultilevel"/>
    <w:tmpl w:val="C85A9A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213966"/>
    <w:multiLevelType w:val="hybridMultilevel"/>
    <w:tmpl w:val="5FC22D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2F2B36"/>
    <w:multiLevelType w:val="multilevel"/>
    <w:tmpl w:val="A48E5B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48193C"/>
    <w:multiLevelType w:val="hybridMultilevel"/>
    <w:tmpl w:val="B0309E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157A51"/>
    <w:multiLevelType w:val="multilevel"/>
    <w:tmpl w:val="A9A0089C"/>
    <w:lvl w:ilvl="0">
      <w:start w:val="4"/>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20" w15:restartNumberingAfterBreak="0">
    <w:nsid w:val="35900BD2"/>
    <w:multiLevelType w:val="multilevel"/>
    <w:tmpl w:val="B93CC540"/>
    <w:lvl w:ilvl="0">
      <w:start w:val="1"/>
      <w:numFmt w:val="decimal"/>
      <w:lvlText w:val="%1."/>
      <w:lvlJc w:val="left"/>
      <w:pPr>
        <w:ind w:left="720" w:hanging="360"/>
      </w:pPr>
    </w:lvl>
    <w:lvl w:ilvl="1">
      <w:start w:val="1"/>
      <w:numFmt w:val="decimal"/>
      <w:isLgl/>
      <w:lvlText w:val="%1.%2"/>
      <w:lvlJc w:val="left"/>
      <w:pPr>
        <w:ind w:left="970" w:hanging="4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1" w15:restartNumberingAfterBreak="0">
    <w:nsid w:val="3C100062"/>
    <w:multiLevelType w:val="multilevel"/>
    <w:tmpl w:val="B6D0029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6D522D5"/>
    <w:multiLevelType w:val="multilevel"/>
    <w:tmpl w:val="BA8C44E2"/>
    <w:lvl w:ilvl="0">
      <w:start w:val="4"/>
      <w:numFmt w:val="decimal"/>
      <w:lvlText w:val="%1"/>
      <w:lvlJc w:val="left"/>
      <w:pPr>
        <w:ind w:left="360" w:hanging="360"/>
      </w:pPr>
      <w:rPr>
        <w:rFonts w:hint="default"/>
      </w:rPr>
    </w:lvl>
    <w:lvl w:ilvl="1">
      <w:start w:val="1"/>
      <w:numFmt w:val="lowerRoman"/>
      <w:lvlText w:val="%2."/>
      <w:lvlJc w:val="righ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6E44C53"/>
    <w:multiLevelType w:val="hybridMultilevel"/>
    <w:tmpl w:val="B62AF5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79480B"/>
    <w:multiLevelType w:val="multilevel"/>
    <w:tmpl w:val="3CB2C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186CD5"/>
    <w:multiLevelType w:val="multilevel"/>
    <w:tmpl w:val="FB38499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DE17377"/>
    <w:multiLevelType w:val="multilevel"/>
    <w:tmpl w:val="B67C27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E0E2403"/>
    <w:multiLevelType w:val="hybridMultilevel"/>
    <w:tmpl w:val="E3642C02"/>
    <w:lvl w:ilvl="0" w:tplc="08090015">
      <w:start w:val="1"/>
      <w:numFmt w:val="upperLetter"/>
      <w:lvlText w:val="%1."/>
      <w:lvlJc w:val="lef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28" w15:restartNumberingAfterBreak="0">
    <w:nsid w:val="4E7B0D77"/>
    <w:multiLevelType w:val="multilevel"/>
    <w:tmpl w:val="407419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lang w:bidi="ar-SA"/>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3B5429"/>
    <w:multiLevelType w:val="hybridMultilevel"/>
    <w:tmpl w:val="4000B464"/>
    <w:lvl w:ilvl="0" w:tplc="1400B548">
      <w:start w:val="2"/>
      <w:numFmt w:val="bullet"/>
      <w:lvlText w:val="-"/>
      <w:lvlJc w:val="left"/>
      <w:pPr>
        <w:ind w:left="720" w:hanging="360"/>
      </w:pPr>
      <w:rPr>
        <w:rFonts w:ascii="Sakkal Majalla" w:eastAsiaTheme="minorHAnsi" w:hAnsi="Sakkal Majalla" w:cs="Sakkal Majalla"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DC383B"/>
    <w:multiLevelType w:val="hybridMultilevel"/>
    <w:tmpl w:val="F46EE09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24B455F"/>
    <w:multiLevelType w:val="hybridMultilevel"/>
    <w:tmpl w:val="42B6A6F6"/>
    <w:lvl w:ilvl="0" w:tplc="0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8E63109"/>
    <w:multiLevelType w:val="multilevel"/>
    <w:tmpl w:val="EA5EC61C"/>
    <w:lvl w:ilvl="0">
      <w:start w:val="3"/>
      <w:numFmt w:val="decimal"/>
      <w:lvlText w:val="%1"/>
      <w:lvlJc w:val="left"/>
      <w:pPr>
        <w:ind w:left="360" w:hanging="360"/>
      </w:pPr>
      <w:rPr>
        <w:rFonts w:hint="default"/>
      </w:rPr>
    </w:lvl>
    <w:lvl w:ilvl="1">
      <w:start w:val="3"/>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33" w15:restartNumberingAfterBreak="0">
    <w:nsid w:val="5D7F14AF"/>
    <w:multiLevelType w:val="multilevel"/>
    <w:tmpl w:val="86701A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A451FF4"/>
    <w:multiLevelType w:val="hybridMultilevel"/>
    <w:tmpl w:val="F2E025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A37D8A"/>
    <w:multiLevelType w:val="hybridMultilevel"/>
    <w:tmpl w:val="3B5A6DE2"/>
    <w:lvl w:ilvl="0" w:tplc="07FA723E">
      <w:start w:val="2"/>
      <w:numFmt w:val="bullet"/>
      <w:lvlText w:val="-"/>
      <w:lvlJc w:val="left"/>
      <w:pPr>
        <w:ind w:left="1800" w:hanging="360"/>
      </w:pPr>
      <w:rPr>
        <w:rFonts w:ascii="Sakkal Majalla" w:eastAsiaTheme="minorHAnsi" w:hAnsi="Sakkal Majalla" w:cs="Sakkal Majalla"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70605A05"/>
    <w:multiLevelType w:val="multilevel"/>
    <w:tmpl w:val="95708CC2"/>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7" w15:restartNumberingAfterBreak="0">
    <w:nsid w:val="72FE4E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38B6C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65C0951"/>
    <w:multiLevelType w:val="hybridMultilevel"/>
    <w:tmpl w:val="7DE2CC46"/>
    <w:lvl w:ilvl="0" w:tplc="0809000F">
      <w:start w:val="1"/>
      <w:numFmt w:val="decimal"/>
      <w:lvlText w:val="%1."/>
      <w:lvlJc w:val="left"/>
      <w:pPr>
        <w:ind w:left="720" w:hanging="360"/>
      </w:pPr>
    </w:lvl>
    <w:lvl w:ilvl="1" w:tplc="0809000F">
      <w:start w:val="1"/>
      <w:numFmt w:val="decimal"/>
      <w:lvlText w:val="%2."/>
      <w:lvlJc w:val="left"/>
      <w:pPr>
        <w:ind w:left="720" w:hanging="360"/>
      </w:pPr>
    </w:lvl>
    <w:lvl w:ilvl="2" w:tplc="0809001B">
      <w:start w:val="1"/>
      <w:numFmt w:val="lowerRoman"/>
      <w:lvlText w:val="%3."/>
      <w:lvlJc w:val="right"/>
      <w:pPr>
        <w:ind w:left="2160" w:hanging="180"/>
      </w:pPr>
    </w:lvl>
    <w:lvl w:ilvl="3" w:tplc="71BA88A6">
      <w:start w:val="1"/>
      <w:numFmt w:val="decimal"/>
      <w:lvlText w:val="(%4)"/>
      <w:lvlJc w:val="left"/>
      <w:pPr>
        <w:ind w:left="2880" w:hanging="360"/>
      </w:pPr>
      <w:rPr>
        <w:rFonts w:hint="default"/>
      </w:rPr>
    </w:lvl>
    <w:lvl w:ilvl="4" w:tplc="2BE2D88A">
      <w:start w:val="1"/>
      <w:numFmt w:val="decimalFullWidth"/>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2C47AB"/>
    <w:multiLevelType w:val="multilevel"/>
    <w:tmpl w:val="6772EB16"/>
    <w:lvl w:ilvl="0">
      <w:start w:val="1"/>
      <w:numFmt w:val="decimal"/>
      <w:lvlText w:val="%1."/>
      <w:lvlJc w:val="left"/>
      <w:pPr>
        <w:ind w:left="720" w:hanging="360"/>
      </w:pPr>
    </w:lvl>
    <w:lvl w:ilvl="1">
      <w:start w:val="1"/>
      <w:numFmt w:val="decimal"/>
      <w:isLgl/>
      <w:lvlText w:val="%1.%2"/>
      <w:lvlJc w:val="left"/>
      <w:pPr>
        <w:ind w:left="1425" w:hanging="750"/>
      </w:pPr>
      <w:rPr>
        <w:rFonts w:hint="default"/>
      </w:rPr>
    </w:lvl>
    <w:lvl w:ilvl="2">
      <w:start w:val="4"/>
      <w:numFmt w:val="decimal"/>
      <w:isLgl/>
      <w:lvlText w:val="%1.%2.%3"/>
      <w:lvlJc w:val="left"/>
      <w:pPr>
        <w:ind w:left="1740" w:hanging="750"/>
      </w:pPr>
      <w:rPr>
        <w:rFonts w:hint="default"/>
      </w:rPr>
    </w:lvl>
    <w:lvl w:ilvl="3">
      <w:start w:val="1"/>
      <w:numFmt w:val="decimal"/>
      <w:isLgl/>
      <w:lvlText w:val="%1.%2.%3.%4"/>
      <w:lvlJc w:val="left"/>
      <w:pPr>
        <w:ind w:left="2055" w:hanging="75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15"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05"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7E1B20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F302E61"/>
    <w:multiLevelType w:val="hybridMultilevel"/>
    <w:tmpl w:val="1B085F52"/>
    <w:lvl w:ilvl="0" w:tplc="A2B6CB92">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2237623">
    <w:abstractNumId w:val="0"/>
  </w:num>
  <w:num w:numId="2" w16cid:durableId="1056048690">
    <w:abstractNumId w:val="30"/>
  </w:num>
  <w:num w:numId="3" w16cid:durableId="320432224">
    <w:abstractNumId w:val="8"/>
  </w:num>
  <w:num w:numId="4" w16cid:durableId="1899438854">
    <w:abstractNumId w:val="23"/>
  </w:num>
  <w:num w:numId="5" w16cid:durableId="2032294017">
    <w:abstractNumId w:val="17"/>
  </w:num>
  <w:num w:numId="6" w16cid:durableId="1439325914">
    <w:abstractNumId w:val="16"/>
  </w:num>
  <w:num w:numId="7" w16cid:durableId="268632557">
    <w:abstractNumId w:val="29"/>
  </w:num>
  <w:num w:numId="8" w16cid:durableId="1568421498">
    <w:abstractNumId w:val="15"/>
  </w:num>
  <w:num w:numId="9" w16cid:durableId="1261795353">
    <w:abstractNumId w:val="20"/>
  </w:num>
  <w:num w:numId="10" w16cid:durableId="1304651215">
    <w:abstractNumId w:val="40"/>
  </w:num>
  <w:num w:numId="11" w16cid:durableId="357857632">
    <w:abstractNumId w:val="31"/>
  </w:num>
  <w:num w:numId="12" w16cid:durableId="432945772">
    <w:abstractNumId w:val="39"/>
  </w:num>
  <w:num w:numId="13" w16cid:durableId="380905420">
    <w:abstractNumId w:val="24"/>
  </w:num>
  <w:num w:numId="14" w16cid:durableId="769395572">
    <w:abstractNumId w:val="13"/>
  </w:num>
  <w:num w:numId="15" w16cid:durableId="1394309372">
    <w:abstractNumId w:val="10"/>
  </w:num>
  <w:num w:numId="16" w16cid:durableId="205145261">
    <w:abstractNumId w:val="37"/>
  </w:num>
  <w:num w:numId="17" w16cid:durableId="354697928">
    <w:abstractNumId w:val="21"/>
  </w:num>
  <w:num w:numId="18" w16cid:durableId="1407529236">
    <w:abstractNumId w:val="25"/>
  </w:num>
  <w:num w:numId="19" w16cid:durableId="1901207990">
    <w:abstractNumId w:val="9"/>
  </w:num>
  <w:num w:numId="20" w16cid:durableId="207109039">
    <w:abstractNumId w:val="22"/>
  </w:num>
  <w:num w:numId="21" w16cid:durableId="795101300">
    <w:abstractNumId w:val="28"/>
  </w:num>
  <w:num w:numId="22" w16cid:durableId="1906067014">
    <w:abstractNumId w:val="33"/>
  </w:num>
  <w:num w:numId="23" w16cid:durableId="2126120213">
    <w:abstractNumId w:val="26"/>
  </w:num>
  <w:num w:numId="24" w16cid:durableId="157382590">
    <w:abstractNumId w:val="38"/>
  </w:num>
  <w:num w:numId="25" w16cid:durableId="265617552">
    <w:abstractNumId w:val="4"/>
  </w:num>
  <w:num w:numId="26" w16cid:durableId="1166481435">
    <w:abstractNumId w:val="27"/>
  </w:num>
  <w:num w:numId="27" w16cid:durableId="457840266">
    <w:abstractNumId w:val="7"/>
  </w:num>
  <w:num w:numId="28" w16cid:durableId="1871067056">
    <w:abstractNumId w:val="12"/>
  </w:num>
  <w:num w:numId="29" w16cid:durableId="937252518">
    <w:abstractNumId w:val="41"/>
  </w:num>
  <w:num w:numId="30" w16cid:durableId="1694763612">
    <w:abstractNumId w:val="1"/>
  </w:num>
  <w:num w:numId="31" w16cid:durableId="288821607">
    <w:abstractNumId w:val="2"/>
  </w:num>
  <w:num w:numId="32" w16cid:durableId="697777359">
    <w:abstractNumId w:val="35"/>
  </w:num>
  <w:num w:numId="33" w16cid:durableId="220286228">
    <w:abstractNumId w:val="18"/>
  </w:num>
  <w:num w:numId="34" w16cid:durableId="80295270">
    <w:abstractNumId w:val="42"/>
  </w:num>
  <w:num w:numId="35" w16cid:durableId="1423838288">
    <w:abstractNumId w:val="11"/>
  </w:num>
  <w:num w:numId="36" w16cid:durableId="1833059227">
    <w:abstractNumId w:val="14"/>
  </w:num>
  <w:num w:numId="37" w16cid:durableId="2145156040">
    <w:abstractNumId w:val="5"/>
  </w:num>
  <w:num w:numId="38" w16cid:durableId="502402137">
    <w:abstractNumId w:val="34"/>
  </w:num>
  <w:num w:numId="39" w16cid:durableId="1112288813">
    <w:abstractNumId w:val="36"/>
  </w:num>
  <w:num w:numId="40" w16cid:durableId="587812700">
    <w:abstractNumId w:val="6"/>
  </w:num>
  <w:num w:numId="41" w16cid:durableId="1770538572">
    <w:abstractNumId w:val="32"/>
  </w:num>
  <w:num w:numId="42" w16cid:durableId="1179009465">
    <w:abstractNumId w:val="3"/>
  </w:num>
  <w:num w:numId="43" w16cid:durableId="15174220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7C5"/>
    <w:rsid w:val="00040C29"/>
    <w:rsid w:val="00071712"/>
    <w:rsid w:val="00090F21"/>
    <w:rsid w:val="000F44B4"/>
    <w:rsid w:val="0015322E"/>
    <w:rsid w:val="001902DB"/>
    <w:rsid w:val="001B62C7"/>
    <w:rsid w:val="001C2162"/>
    <w:rsid w:val="001D4BB6"/>
    <w:rsid w:val="001E75CD"/>
    <w:rsid w:val="00227BD9"/>
    <w:rsid w:val="002454C5"/>
    <w:rsid w:val="00247478"/>
    <w:rsid w:val="002A0F30"/>
    <w:rsid w:val="002D0CC1"/>
    <w:rsid w:val="003379B7"/>
    <w:rsid w:val="00356E6F"/>
    <w:rsid w:val="0036512D"/>
    <w:rsid w:val="003A034E"/>
    <w:rsid w:val="003A44EC"/>
    <w:rsid w:val="003B6871"/>
    <w:rsid w:val="003E4EAF"/>
    <w:rsid w:val="004163C7"/>
    <w:rsid w:val="00436DB0"/>
    <w:rsid w:val="00475312"/>
    <w:rsid w:val="00483436"/>
    <w:rsid w:val="0049380A"/>
    <w:rsid w:val="004B48DB"/>
    <w:rsid w:val="004F3770"/>
    <w:rsid w:val="005156BF"/>
    <w:rsid w:val="00554090"/>
    <w:rsid w:val="0055598C"/>
    <w:rsid w:val="00580D99"/>
    <w:rsid w:val="005E746A"/>
    <w:rsid w:val="00604CCB"/>
    <w:rsid w:val="0064263A"/>
    <w:rsid w:val="00650AE5"/>
    <w:rsid w:val="006878B6"/>
    <w:rsid w:val="00694251"/>
    <w:rsid w:val="006948DE"/>
    <w:rsid w:val="006E7A7F"/>
    <w:rsid w:val="007249BF"/>
    <w:rsid w:val="0077799D"/>
    <w:rsid w:val="007B0E54"/>
    <w:rsid w:val="007E3A20"/>
    <w:rsid w:val="0086471B"/>
    <w:rsid w:val="00877AAC"/>
    <w:rsid w:val="00887BAB"/>
    <w:rsid w:val="00896FE4"/>
    <w:rsid w:val="008C2779"/>
    <w:rsid w:val="008D2E65"/>
    <w:rsid w:val="008D591E"/>
    <w:rsid w:val="008F1EAE"/>
    <w:rsid w:val="009125CE"/>
    <w:rsid w:val="00946F5F"/>
    <w:rsid w:val="00971485"/>
    <w:rsid w:val="009973A5"/>
    <w:rsid w:val="00997A06"/>
    <w:rsid w:val="009B6888"/>
    <w:rsid w:val="009C0161"/>
    <w:rsid w:val="009D108D"/>
    <w:rsid w:val="009E1436"/>
    <w:rsid w:val="009E2864"/>
    <w:rsid w:val="009E5668"/>
    <w:rsid w:val="009E6E18"/>
    <w:rsid w:val="009F5FA2"/>
    <w:rsid w:val="00A670D0"/>
    <w:rsid w:val="00AA79E9"/>
    <w:rsid w:val="00AB0A70"/>
    <w:rsid w:val="00AC0878"/>
    <w:rsid w:val="00AD14C3"/>
    <w:rsid w:val="00AE375F"/>
    <w:rsid w:val="00B137E0"/>
    <w:rsid w:val="00B27157"/>
    <w:rsid w:val="00B33C94"/>
    <w:rsid w:val="00B41990"/>
    <w:rsid w:val="00B63B0F"/>
    <w:rsid w:val="00B7678A"/>
    <w:rsid w:val="00BC094B"/>
    <w:rsid w:val="00C72744"/>
    <w:rsid w:val="00C928BA"/>
    <w:rsid w:val="00C944AA"/>
    <w:rsid w:val="00CB2A44"/>
    <w:rsid w:val="00CD4380"/>
    <w:rsid w:val="00D04F62"/>
    <w:rsid w:val="00D22171"/>
    <w:rsid w:val="00D52480"/>
    <w:rsid w:val="00DF3D4C"/>
    <w:rsid w:val="00E05338"/>
    <w:rsid w:val="00E32F1D"/>
    <w:rsid w:val="00E4466E"/>
    <w:rsid w:val="00E633F1"/>
    <w:rsid w:val="00E80FD9"/>
    <w:rsid w:val="00EA3DF2"/>
    <w:rsid w:val="00EF2A8D"/>
    <w:rsid w:val="00F01B58"/>
    <w:rsid w:val="00F12F5F"/>
    <w:rsid w:val="00F546CE"/>
    <w:rsid w:val="00F723B8"/>
    <w:rsid w:val="00F925D0"/>
    <w:rsid w:val="00F943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504A3FE-76AE-4B96-B84C-26296E4AC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80D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27BD9"/>
    <w:pPr>
      <w:ind w:left="720"/>
      <w:contextualSpacing/>
    </w:pPr>
  </w:style>
  <w:style w:type="paragraph" w:customStyle="1" w:styleId="TableParagraph">
    <w:name w:val="Table Paragraph"/>
    <w:basedOn w:val="Normal"/>
    <w:uiPriority w:val="1"/>
    <w:qFormat/>
    <w:rsid w:val="00227BD9"/>
    <w:pPr>
      <w:widowControl w:val="0"/>
      <w:autoSpaceDE w:val="0"/>
      <w:autoSpaceDN w:val="0"/>
      <w:bidi w:val="0"/>
      <w:spacing w:before="34" w:after="0" w:line="240" w:lineRule="auto"/>
      <w:jc w:val="center"/>
    </w:pPr>
    <w:rPr>
      <w:rFonts w:ascii="Calibri" w:eastAsia="Calibri" w:hAnsi="Calibri" w:cs="Calibri"/>
      <w:kern w:val="0"/>
      <w14:ligatures w14:val="none"/>
    </w:rPr>
  </w:style>
  <w:style w:type="paragraph" w:styleId="BodyText">
    <w:name w:val="Body Text"/>
    <w:basedOn w:val="Normal"/>
    <w:link w:val="BodyTextChar"/>
    <w:uiPriority w:val="1"/>
    <w:qFormat/>
    <w:rsid w:val="00C928BA"/>
    <w:pPr>
      <w:widowControl w:val="0"/>
      <w:autoSpaceDE w:val="0"/>
      <w:autoSpaceDN w:val="0"/>
      <w:bidi w:val="0"/>
      <w:spacing w:after="0" w:line="240" w:lineRule="auto"/>
      <w:jc w:val="right"/>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C928BA"/>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97148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71485"/>
    <w:rPr>
      <w:rFonts w:ascii="Consolas" w:hAnsi="Consolas"/>
      <w:sz w:val="20"/>
      <w:szCs w:val="20"/>
    </w:rPr>
  </w:style>
  <w:style w:type="character" w:customStyle="1" w:styleId="Heading1Char">
    <w:name w:val="Heading 1 Char"/>
    <w:basedOn w:val="DefaultParagraphFont"/>
    <w:link w:val="Heading1"/>
    <w:uiPriority w:val="9"/>
    <w:rsid w:val="00580D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0D99"/>
    <w:pPr>
      <w:bidi w:val="0"/>
      <w:outlineLvl w:val="9"/>
    </w:pPr>
    <w:rPr>
      <w:kern w:val="0"/>
      <w14:ligatures w14:val="none"/>
    </w:rPr>
  </w:style>
  <w:style w:type="paragraph" w:styleId="TOC1">
    <w:name w:val="toc 1"/>
    <w:basedOn w:val="Normal"/>
    <w:next w:val="Normal"/>
    <w:autoRedefine/>
    <w:uiPriority w:val="39"/>
    <w:unhideWhenUsed/>
    <w:rsid w:val="00247478"/>
    <w:pPr>
      <w:spacing w:after="100"/>
    </w:pPr>
  </w:style>
  <w:style w:type="character" w:styleId="Hyperlink">
    <w:name w:val="Hyperlink"/>
    <w:basedOn w:val="DefaultParagraphFont"/>
    <w:uiPriority w:val="99"/>
    <w:unhideWhenUsed/>
    <w:rsid w:val="002474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6034">
      <w:bodyDiv w:val="1"/>
      <w:marLeft w:val="0"/>
      <w:marRight w:val="0"/>
      <w:marTop w:val="0"/>
      <w:marBottom w:val="0"/>
      <w:divBdr>
        <w:top w:val="none" w:sz="0" w:space="0" w:color="auto"/>
        <w:left w:val="none" w:sz="0" w:space="0" w:color="auto"/>
        <w:bottom w:val="none" w:sz="0" w:space="0" w:color="auto"/>
        <w:right w:val="none" w:sz="0" w:space="0" w:color="auto"/>
      </w:divBdr>
    </w:div>
    <w:div w:id="31924439">
      <w:bodyDiv w:val="1"/>
      <w:marLeft w:val="0"/>
      <w:marRight w:val="0"/>
      <w:marTop w:val="0"/>
      <w:marBottom w:val="0"/>
      <w:divBdr>
        <w:top w:val="none" w:sz="0" w:space="0" w:color="auto"/>
        <w:left w:val="none" w:sz="0" w:space="0" w:color="auto"/>
        <w:bottom w:val="none" w:sz="0" w:space="0" w:color="auto"/>
        <w:right w:val="none" w:sz="0" w:space="0" w:color="auto"/>
      </w:divBdr>
    </w:div>
    <w:div w:id="62729097">
      <w:bodyDiv w:val="1"/>
      <w:marLeft w:val="0"/>
      <w:marRight w:val="0"/>
      <w:marTop w:val="0"/>
      <w:marBottom w:val="0"/>
      <w:divBdr>
        <w:top w:val="none" w:sz="0" w:space="0" w:color="auto"/>
        <w:left w:val="none" w:sz="0" w:space="0" w:color="auto"/>
        <w:bottom w:val="none" w:sz="0" w:space="0" w:color="auto"/>
        <w:right w:val="none" w:sz="0" w:space="0" w:color="auto"/>
      </w:divBdr>
    </w:div>
    <w:div w:id="102384571">
      <w:bodyDiv w:val="1"/>
      <w:marLeft w:val="0"/>
      <w:marRight w:val="0"/>
      <w:marTop w:val="0"/>
      <w:marBottom w:val="0"/>
      <w:divBdr>
        <w:top w:val="none" w:sz="0" w:space="0" w:color="auto"/>
        <w:left w:val="none" w:sz="0" w:space="0" w:color="auto"/>
        <w:bottom w:val="none" w:sz="0" w:space="0" w:color="auto"/>
        <w:right w:val="none" w:sz="0" w:space="0" w:color="auto"/>
      </w:divBdr>
      <w:divsChild>
        <w:div w:id="2084833120">
          <w:marLeft w:val="0"/>
          <w:marRight w:val="0"/>
          <w:marTop w:val="0"/>
          <w:marBottom w:val="0"/>
          <w:divBdr>
            <w:top w:val="none" w:sz="0" w:space="0" w:color="auto"/>
            <w:left w:val="none" w:sz="0" w:space="0" w:color="auto"/>
            <w:bottom w:val="none" w:sz="0" w:space="0" w:color="auto"/>
            <w:right w:val="none" w:sz="0" w:space="0" w:color="auto"/>
          </w:divBdr>
          <w:divsChild>
            <w:div w:id="1415282200">
              <w:marLeft w:val="0"/>
              <w:marRight w:val="0"/>
              <w:marTop w:val="0"/>
              <w:marBottom w:val="0"/>
              <w:divBdr>
                <w:top w:val="none" w:sz="0" w:space="0" w:color="auto"/>
                <w:left w:val="none" w:sz="0" w:space="0" w:color="auto"/>
                <w:bottom w:val="none" w:sz="0" w:space="0" w:color="auto"/>
                <w:right w:val="none" w:sz="0" w:space="0" w:color="auto"/>
              </w:divBdr>
              <w:divsChild>
                <w:div w:id="59062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2590">
      <w:bodyDiv w:val="1"/>
      <w:marLeft w:val="0"/>
      <w:marRight w:val="0"/>
      <w:marTop w:val="0"/>
      <w:marBottom w:val="0"/>
      <w:divBdr>
        <w:top w:val="none" w:sz="0" w:space="0" w:color="auto"/>
        <w:left w:val="none" w:sz="0" w:space="0" w:color="auto"/>
        <w:bottom w:val="none" w:sz="0" w:space="0" w:color="auto"/>
        <w:right w:val="none" w:sz="0" w:space="0" w:color="auto"/>
      </w:divBdr>
    </w:div>
    <w:div w:id="122504627">
      <w:bodyDiv w:val="1"/>
      <w:marLeft w:val="0"/>
      <w:marRight w:val="0"/>
      <w:marTop w:val="0"/>
      <w:marBottom w:val="0"/>
      <w:divBdr>
        <w:top w:val="none" w:sz="0" w:space="0" w:color="auto"/>
        <w:left w:val="none" w:sz="0" w:space="0" w:color="auto"/>
        <w:bottom w:val="none" w:sz="0" w:space="0" w:color="auto"/>
        <w:right w:val="none" w:sz="0" w:space="0" w:color="auto"/>
      </w:divBdr>
    </w:div>
    <w:div w:id="136773696">
      <w:bodyDiv w:val="1"/>
      <w:marLeft w:val="0"/>
      <w:marRight w:val="0"/>
      <w:marTop w:val="0"/>
      <w:marBottom w:val="0"/>
      <w:divBdr>
        <w:top w:val="none" w:sz="0" w:space="0" w:color="auto"/>
        <w:left w:val="none" w:sz="0" w:space="0" w:color="auto"/>
        <w:bottom w:val="none" w:sz="0" w:space="0" w:color="auto"/>
        <w:right w:val="none" w:sz="0" w:space="0" w:color="auto"/>
      </w:divBdr>
    </w:div>
    <w:div w:id="196286149">
      <w:bodyDiv w:val="1"/>
      <w:marLeft w:val="0"/>
      <w:marRight w:val="0"/>
      <w:marTop w:val="0"/>
      <w:marBottom w:val="0"/>
      <w:divBdr>
        <w:top w:val="none" w:sz="0" w:space="0" w:color="auto"/>
        <w:left w:val="none" w:sz="0" w:space="0" w:color="auto"/>
        <w:bottom w:val="none" w:sz="0" w:space="0" w:color="auto"/>
        <w:right w:val="none" w:sz="0" w:space="0" w:color="auto"/>
      </w:divBdr>
    </w:div>
    <w:div w:id="203255976">
      <w:bodyDiv w:val="1"/>
      <w:marLeft w:val="0"/>
      <w:marRight w:val="0"/>
      <w:marTop w:val="0"/>
      <w:marBottom w:val="0"/>
      <w:divBdr>
        <w:top w:val="none" w:sz="0" w:space="0" w:color="auto"/>
        <w:left w:val="none" w:sz="0" w:space="0" w:color="auto"/>
        <w:bottom w:val="none" w:sz="0" w:space="0" w:color="auto"/>
        <w:right w:val="none" w:sz="0" w:space="0" w:color="auto"/>
      </w:divBdr>
    </w:div>
    <w:div w:id="221796464">
      <w:bodyDiv w:val="1"/>
      <w:marLeft w:val="0"/>
      <w:marRight w:val="0"/>
      <w:marTop w:val="0"/>
      <w:marBottom w:val="0"/>
      <w:divBdr>
        <w:top w:val="none" w:sz="0" w:space="0" w:color="auto"/>
        <w:left w:val="none" w:sz="0" w:space="0" w:color="auto"/>
        <w:bottom w:val="none" w:sz="0" w:space="0" w:color="auto"/>
        <w:right w:val="none" w:sz="0" w:space="0" w:color="auto"/>
      </w:divBdr>
    </w:div>
    <w:div w:id="225915573">
      <w:bodyDiv w:val="1"/>
      <w:marLeft w:val="0"/>
      <w:marRight w:val="0"/>
      <w:marTop w:val="0"/>
      <w:marBottom w:val="0"/>
      <w:divBdr>
        <w:top w:val="none" w:sz="0" w:space="0" w:color="auto"/>
        <w:left w:val="none" w:sz="0" w:space="0" w:color="auto"/>
        <w:bottom w:val="none" w:sz="0" w:space="0" w:color="auto"/>
        <w:right w:val="none" w:sz="0" w:space="0" w:color="auto"/>
      </w:divBdr>
    </w:div>
    <w:div w:id="236207321">
      <w:bodyDiv w:val="1"/>
      <w:marLeft w:val="0"/>
      <w:marRight w:val="0"/>
      <w:marTop w:val="0"/>
      <w:marBottom w:val="0"/>
      <w:divBdr>
        <w:top w:val="none" w:sz="0" w:space="0" w:color="auto"/>
        <w:left w:val="none" w:sz="0" w:space="0" w:color="auto"/>
        <w:bottom w:val="none" w:sz="0" w:space="0" w:color="auto"/>
        <w:right w:val="none" w:sz="0" w:space="0" w:color="auto"/>
      </w:divBdr>
    </w:div>
    <w:div w:id="275913855">
      <w:bodyDiv w:val="1"/>
      <w:marLeft w:val="0"/>
      <w:marRight w:val="0"/>
      <w:marTop w:val="0"/>
      <w:marBottom w:val="0"/>
      <w:divBdr>
        <w:top w:val="none" w:sz="0" w:space="0" w:color="auto"/>
        <w:left w:val="none" w:sz="0" w:space="0" w:color="auto"/>
        <w:bottom w:val="none" w:sz="0" w:space="0" w:color="auto"/>
        <w:right w:val="none" w:sz="0" w:space="0" w:color="auto"/>
      </w:divBdr>
    </w:div>
    <w:div w:id="295571421">
      <w:bodyDiv w:val="1"/>
      <w:marLeft w:val="0"/>
      <w:marRight w:val="0"/>
      <w:marTop w:val="0"/>
      <w:marBottom w:val="0"/>
      <w:divBdr>
        <w:top w:val="none" w:sz="0" w:space="0" w:color="auto"/>
        <w:left w:val="none" w:sz="0" w:space="0" w:color="auto"/>
        <w:bottom w:val="none" w:sz="0" w:space="0" w:color="auto"/>
        <w:right w:val="none" w:sz="0" w:space="0" w:color="auto"/>
      </w:divBdr>
    </w:div>
    <w:div w:id="314644373">
      <w:bodyDiv w:val="1"/>
      <w:marLeft w:val="0"/>
      <w:marRight w:val="0"/>
      <w:marTop w:val="0"/>
      <w:marBottom w:val="0"/>
      <w:divBdr>
        <w:top w:val="none" w:sz="0" w:space="0" w:color="auto"/>
        <w:left w:val="none" w:sz="0" w:space="0" w:color="auto"/>
        <w:bottom w:val="none" w:sz="0" w:space="0" w:color="auto"/>
        <w:right w:val="none" w:sz="0" w:space="0" w:color="auto"/>
      </w:divBdr>
    </w:div>
    <w:div w:id="314844574">
      <w:bodyDiv w:val="1"/>
      <w:marLeft w:val="0"/>
      <w:marRight w:val="0"/>
      <w:marTop w:val="0"/>
      <w:marBottom w:val="0"/>
      <w:divBdr>
        <w:top w:val="none" w:sz="0" w:space="0" w:color="auto"/>
        <w:left w:val="none" w:sz="0" w:space="0" w:color="auto"/>
        <w:bottom w:val="none" w:sz="0" w:space="0" w:color="auto"/>
        <w:right w:val="none" w:sz="0" w:space="0" w:color="auto"/>
      </w:divBdr>
    </w:div>
    <w:div w:id="315572229">
      <w:bodyDiv w:val="1"/>
      <w:marLeft w:val="0"/>
      <w:marRight w:val="0"/>
      <w:marTop w:val="0"/>
      <w:marBottom w:val="0"/>
      <w:divBdr>
        <w:top w:val="none" w:sz="0" w:space="0" w:color="auto"/>
        <w:left w:val="none" w:sz="0" w:space="0" w:color="auto"/>
        <w:bottom w:val="none" w:sz="0" w:space="0" w:color="auto"/>
        <w:right w:val="none" w:sz="0" w:space="0" w:color="auto"/>
      </w:divBdr>
    </w:div>
    <w:div w:id="353923120">
      <w:bodyDiv w:val="1"/>
      <w:marLeft w:val="0"/>
      <w:marRight w:val="0"/>
      <w:marTop w:val="0"/>
      <w:marBottom w:val="0"/>
      <w:divBdr>
        <w:top w:val="none" w:sz="0" w:space="0" w:color="auto"/>
        <w:left w:val="none" w:sz="0" w:space="0" w:color="auto"/>
        <w:bottom w:val="none" w:sz="0" w:space="0" w:color="auto"/>
        <w:right w:val="none" w:sz="0" w:space="0" w:color="auto"/>
      </w:divBdr>
    </w:div>
    <w:div w:id="371881192">
      <w:bodyDiv w:val="1"/>
      <w:marLeft w:val="0"/>
      <w:marRight w:val="0"/>
      <w:marTop w:val="0"/>
      <w:marBottom w:val="0"/>
      <w:divBdr>
        <w:top w:val="none" w:sz="0" w:space="0" w:color="auto"/>
        <w:left w:val="none" w:sz="0" w:space="0" w:color="auto"/>
        <w:bottom w:val="none" w:sz="0" w:space="0" w:color="auto"/>
        <w:right w:val="none" w:sz="0" w:space="0" w:color="auto"/>
      </w:divBdr>
    </w:div>
    <w:div w:id="384723245">
      <w:bodyDiv w:val="1"/>
      <w:marLeft w:val="0"/>
      <w:marRight w:val="0"/>
      <w:marTop w:val="0"/>
      <w:marBottom w:val="0"/>
      <w:divBdr>
        <w:top w:val="none" w:sz="0" w:space="0" w:color="auto"/>
        <w:left w:val="none" w:sz="0" w:space="0" w:color="auto"/>
        <w:bottom w:val="none" w:sz="0" w:space="0" w:color="auto"/>
        <w:right w:val="none" w:sz="0" w:space="0" w:color="auto"/>
      </w:divBdr>
    </w:div>
    <w:div w:id="405539210">
      <w:bodyDiv w:val="1"/>
      <w:marLeft w:val="0"/>
      <w:marRight w:val="0"/>
      <w:marTop w:val="0"/>
      <w:marBottom w:val="0"/>
      <w:divBdr>
        <w:top w:val="none" w:sz="0" w:space="0" w:color="auto"/>
        <w:left w:val="none" w:sz="0" w:space="0" w:color="auto"/>
        <w:bottom w:val="none" w:sz="0" w:space="0" w:color="auto"/>
        <w:right w:val="none" w:sz="0" w:space="0" w:color="auto"/>
      </w:divBdr>
    </w:div>
    <w:div w:id="424571807">
      <w:bodyDiv w:val="1"/>
      <w:marLeft w:val="0"/>
      <w:marRight w:val="0"/>
      <w:marTop w:val="0"/>
      <w:marBottom w:val="0"/>
      <w:divBdr>
        <w:top w:val="none" w:sz="0" w:space="0" w:color="auto"/>
        <w:left w:val="none" w:sz="0" w:space="0" w:color="auto"/>
        <w:bottom w:val="none" w:sz="0" w:space="0" w:color="auto"/>
        <w:right w:val="none" w:sz="0" w:space="0" w:color="auto"/>
      </w:divBdr>
      <w:divsChild>
        <w:div w:id="751511507">
          <w:marLeft w:val="0"/>
          <w:marRight w:val="0"/>
          <w:marTop w:val="0"/>
          <w:marBottom w:val="0"/>
          <w:divBdr>
            <w:top w:val="none" w:sz="0" w:space="0" w:color="auto"/>
            <w:left w:val="none" w:sz="0" w:space="0" w:color="auto"/>
            <w:bottom w:val="none" w:sz="0" w:space="0" w:color="auto"/>
            <w:right w:val="none" w:sz="0" w:space="0" w:color="auto"/>
          </w:divBdr>
          <w:divsChild>
            <w:div w:id="401028401">
              <w:marLeft w:val="0"/>
              <w:marRight w:val="0"/>
              <w:marTop w:val="0"/>
              <w:marBottom w:val="0"/>
              <w:divBdr>
                <w:top w:val="none" w:sz="0" w:space="0" w:color="auto"/>
                <w:left w:val="none" w:sz="0" w:space="0" w:color="auto"/>
                <w:bottom w:val="none" w:sz="0" w:space="0" w:color="auto"/>
                <w:right w:val="none" w:sz="0" w:space="0" w:color="auto"/>
              </w:divBdr>
              <w:divsChild>
                <w:div w:id="27892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729962">
      <w:bodyDiv w:val="1"/>
      <w:marLeft w:val="0"/>
      <w:marRight w:val="0"/>
      <w:marTop w:val="0"/>
      <w:marBottom w:val="0"/>
      <w:divBdr>
        <w:top w:val="none" w:sz="0" w:space="0" w:color="auto"/>
        <w:left w:val="none" w:sz="0" w:space="0" w:color="auto"/>
        <w:bottom w:val="none" w:sz="0" w:space="0" w:color="auto"/>
        <w:right w:val="none" w:sz="0" w:space="0" w:color="auto"/>
      </w:divBdr>
    </w:div>
    <w:div w:id="467748386">
      <w:bodyDiv w:val="1"/>
      <w:marLeft w:val="0"/>
      <w:marRight w:val="0"/>
      <w:marTop w:val="0"/>
      <w:marBottom w:val="0"/>
      <w:divBdr>
        <w:top w:val="none" w:sz="0" w:space="0" w:color="auto"/>
        <w:left w:val="none" w:sz="0" w:space="0" w:color="auto"/>
        <w:bottom w:val="none" w:sz="0" w:space="0" w:color="auto"/>
        <w:right w:val="none" w:sz="0" w:space="0" w:color="auto"/>
      </w:divBdr>
    </w:div>
    <w:div w:id="471754111">
      <w:bodyDiv w:val="1"/>
      <w:marLeft w:val="0"/>
      <w:marRight w:val="0"/>
      <w:marTop w:val="0"/>
      <w:marBottom w:val="0"/>
      <w:divBdr>
        <w:top w:val="none" w:sz="0" w:space="0" w:color="auto"/>
        <w:left w:val="none" w:sz="0" w:space="0" w:color="auto"/>
        <w:bottom w:val="none" w:sz="0" w:space="0" w:color="auto"/>
        <w:right w:val="none" w:sz="0" w:space="0" w:color="auto"/>
      </w:divBdr>
      <w:divsChild>
        <w:div w:id="878860325">
          <w:marLeft w:val="0"/>
          <w:marRight w:val="0"/>
          <w:marTop w:val="0"/>
          <w:marBottom w:val="0"/>
          <w:divBdr>
            <w:top w:val="none" w:sz="0" w:space="0" w:color="auto"/>
            <w:left w:val="none" w:sz="0" w:space="0" w:color="auto"/>
            <w:bottom w:val="none" w:sz="0" w:space="0" w:color="auto"/>
            <w:right w:val="none" w:sz="0" w:space="0" w:color="auto"/>
          </w:divBdr>
          <w:divsChild>
            <w:div w:id="870725223">
              <w:marLeft w:val="0"/>
              <w:marRight w:val="0"/>
              <w:marTop w:val="0"/>
              <w:marBottom w:val="0"/>
              <w:divBdr>
                <w:top w:val="none" w:sz="0" w:space="0" w:color="auto"/>
                <w:left w:val="none" w:sz="0" w:space="0" w:color="auto"/>
                <w:bottom w:val="none" w:sz="0" w:space="0" w:color="auto"/>
                <w:right w:val="none" w:sz="0" w:space="0" w:color="auto"/>
              </w:divBdr>
              <w:divsChild>
                <w:div w:id="87342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409237">
      <w:bodyDiv w:val="1"/>
      <w:marLeft w:val="0"/>
      <w:marRight w:val="0"/>
      <w:marTop w:val="0"/>
      <w:marBottom w:val="0"/>
      <w:divBdr>
        <w:top w:val="none" w:sz="0" w:space="0" w:color="auto"/>
        <w:left w:val="none" w:sz="0" w:space="0" w:color="auto"/>
        <w:bottom w:val="none" w:sz="0" w:space="0" w:color="auto"/>
        <w:right w:val="none" w:sz="0" w:space="0" w:color="auto"/>
      </w:divBdr>
    </w:div>
    <w:div w:id="488907093">
      <w:bodyDiv w:val="1"/>
      <w:marLeft w:val="0"/>
      <w:marRight w:val="0"/>
      <w:marTop w:val="0"/>
      <w:marBottom w:val="0"/>
      <w:divBdr>
        <w:top w:val="none" w:sz="0" w:space="0" w:color="auto"/>
        <w:left w:val="none" w:sz="0" w:space="0" w:color="auto"/>
        <w:bottom w:val="none" w:sz="0" w:space="0" w:color="auto"/>
        <w:right w:val="none" w:sz="0" w:space="0" w:color="auto"/>
      </w:divBdr>
    </w:div>
    <w:div w:id="491870831">
      <w:bodyDiv w:val="1"/>
      <w:marLeft w:val="0"/>
      <w:marRight w:val="0"/>
      <w:marTop w:val="0"/>
      <w:marBottom w:val="0"/>
      <w:divBdr>
        <w:top w:val="none" w:sz="0" w:space="0" w:color="auto"/>
        <w:left w:val="none" w:sz="0" w:space="0" w:color="auto"/>
        <w:bottom w:val="none" w:sz="0" w:space="0" w:color="auto"/>
        <w:right w:val="none" w:sz="0" w:space="0" w:color="auto"/>
      </w:divBdr>
    </w:div>
    <w:div w:id="595792042">
      <w:bodyDiv w:val="1"/>
      <w:marLeft w:val="0"/>
      <w:marRight w:val="0"/>
      <w:marTop w:val="0"/>
      <w:marBottom w:val="0"/>
      <w:divBdr>
        <w:top w:val="none" w:sz="0" w:space="0" w:color="auto"/>
        <w:left w:val="none" w:sz="0" w:space="0" w:color="auto"/>
        <w:bottom w:val="none" w:sz="0" w:space="0" w:color="auto"/>
        <w:right w:val="none" w:sz="0" w:space="0" w:color="auto"/>
      </w:divBdr>
    </w:div>
    <w:div w:id="612055454">
      <w:bodyDiv w:val="1"/>
      <w:marLeft w:val="0"/>
      <w:marRight w:val="0"/>
      <w:marTop w:val="0"/>
      <w:marBottom w:val="0"/>
      <w:divBdr>
        <w:top w:val="none" w:sz="0" w:space="0" w:color="auto"/>
        <w:left w:val="none" w:sz="0" w:space="0" w:color="auto"/>
        <w:bottom w:val="none" w:sz="0" w:space="0" w:color="auto"/>
        <w:right w:val="none" w:sz="0" w:space="0" w:color="auto"/>
      </w:divBdr>
    </w:div>
    <w:div w:id="612907616">
      <w:bodyDiv w:val="1"/>
      <w:marLeft w:val="0"/>
      <w:marRight w:val="0"/>
      <w:marTop w:val="0"/>
      <w:marBottom w:val="0"/>
      <w:divBdr>
        <w:top w:val="none" w:sz="0" w:space="0" w:color="auto"/>
        <w:left w:val="none" w:sz="0" w:space="0" w:color="auto"/>
        <w:bottom w:val="none" w:sz="0" w:space="0" w:color="auto"/>
        <w:right w:val="none" w:sz="0" w:space="0" w:color="auto"/>
      </w:divBdr>
    </w:div>
    <w:div w:id="663777155">
      <w:bodyDiv w:val="1"/>
      <w:marLeft w:val="0"/>
      <w:marRight w:val="0"/>
      <w:marTop w:val="0"/>
      <w:marBottom w:val="0"/>
      <w:divBdr>
        <w:top w:val="none" w:sz="0" w:space="0" w:color="auto"/>
        <w:left w:val="none" w:sz="0" w:space="0" w:color="auto"/>
        <w:bottom w:val="none" w:sz="0" w:space="0" w:color="auto"/>
        <w:right w:val="none" w:sz="0" w:space="0" w:color="auto"/>
      </w:divBdr>
    </w:div>
    <w:div w:id="685137449">
      <w:bodyDiv w:val="1"/>
      <w:marLeft w:val="0"/>
      <w:marRight w:val="0"/>
      <w:marTop w:val="0"/>
      <w:marBottom w:val="0"/>
      <w:divBdr>
        <w:top w:val="none" w:sz="0" w:space="0" w:color="auto"/>
        <w:left w:val="none" w:sz="0" w:space="0" w:color="auto"/>
        <w:bottom w:val="none" w:sz="0" w:space="0" w:color="auto"/>
        <w:right w:val="none" w:sz="0" w:space="0" w:color="auto"/>
      </w:divBdr>
    </w:div>
    <w:div w:id="752966752">
      <w:bodyDiv w:val="1"/>
      <w:marLeft w:val="0"/>
      <w:marRight w:val="0"/>
      <w:marTop w:val="0"/>
      <w:marBottom w:val="0"/>
      <w:divBdr>
        <w:top w:val="none" w:sz="0" w:space="0" w:color="auto"/>
        <w:left w:val="none" w:sz="0" w:space="0" w:color="auto"/>
        <w:bottom w:val="none" w:sz="0" w:space="0" w:color="auto"/>
        <w:right w:val="none" w:sz="0" w:space="0" w:color="auto"/>
      </w:divBdr>
    </w:div>
    <w:div w:id="760223753">
      <w:bodyDiv w:val="1"/>
      <w:marLeft w:val="0"/>
      <w:marRight w:val="0"/>
      <w:marTop w:val="0"/>
      <w:marBottom w:val="0"/>
      <w:divBdr>
        <w:top w:val="none" w:sz="0" w:space="0" w:color="auto"/>
        <w:left w:val="none" w:sz="0" w:space="0" w:color="auto"/>
        <w:bottom w:val="none" w:sz="0" w:space="0" w:color="auto"/>
        <w:right w:val="none" w:sz="0" w:space="0" w:color="auto"/>
      </w:divBdr>
    </w:div>
    <w:div w:id="782454188">
      <w:bodyDiv w:val="1"/>
      <w:marLeft w:val="0"/>
      <w:marRight w:val="0"/>
      <w:marTop w:val="0"/>
      <w:marBottom w:val="0"/>
      <w:divBdr>
        <w:top w:val="none" w:sz="0" w:space="0" w:color="auto"/>
        <w:left w:val="none" w:sz="0" w:space="0" w:color="auto"/>
        <w:bottom w:val="none" w:sz="0" w:space="0" w:color="auto"/>
        <w:right w:val="none" w:sz="0" w:space="0" w:color="auto"/>
      </w:divBdr>
    </w:div>
    <w:div w:id="797990291">
      <w:bodyDiv w:val="1"/>
      <w:marLeft w:val="0"/>
      <w:marRight w:val="0"/>
      <w:marTop w:val="0"/>
      <w:marBottom w:val="0"/>
      <w:divBdr>
        <w:top w:val="none" w:sz="0" w:space="0" w:color="auto"/>
        <w:left w:val="none" w:sz="0" w:space="0" w:color="auto"/>
        <w:bottom w:val="none" w:sz="0" w:space="0" w:color="auto"/>
        <w:right w:val="none" w:sz="0" w:space="0" w:color="auto"/>
      </w:divBdr>
    </w:div>
    <w:div w:id="798645465">
      <w:bodyDiv w:val="1"/>
      <w:marLeft w:val="0"/>
      <w:marRight w:val="0"/>
      <w:marTop w:val="0"/>
      <w:marBottom w:val="0"/>
      <w:divBdr>
        <w:top w:val="none" w:sz="0" w:space="0" w:color="auto"/>
        <w:left w:val="none" w:sz="0" w:space="0" w:color="auto"/>
        <w:bottom w:val="none" w:sz="0" w:space="0" w:color="auto"/>
        <w:right w:val="none" w:sz="0" w:space="0" w:color="auto"/>
      </w:divBdr>
    </w:div>
    <w:div w:id="799736344">
      <w:bodyDiv w:val="1"/>
      <w:marLeft w:val="0"/>
      <w:marRight w:val="0"/>
      <w:marTop w:val="0"/>
      <w:marBottom w:val="0"/>
      <w:divBdr>
        <w:top w:val="none" w:sz="0" w:space="0" w:color="auto"/>
        <w:left w:val="none" w:sz="0" w:space="0" w:color="auto"/>
        <w:bottom w:val="none" w:sz="0" w:space="0" w:color="auto"/>
        <w:right w:val="none" w:sz="0" w:space="0" w:color="auto"/>
      </w:divBdr>
    </w:div>
    <w:div w:id="848787561">
      <w:bodyDiv w:val="1"/>
      <w:marLeft w:val="0"/>
      <w:marRight w:val="0"/>
      <w:marTop w:val="0"/>
      <w:marBottom w:val="0"/>
      <w:divBdr>
        <w:top w:val="none" w:sz="0" w:space="0" w:color="auto"/>
        <w:left w:val="none" w:sz="0" w:space="0" w:color="auto"/>
        <w:bottom w:val="none" w:sz="0" w:space="0" w:color="auto"/>
        <w:right w:val="none" w:sz="0" w:space="0" w:color="auto"/>
      </w:divBdr>
    </w:div>
    <w:div w:id="919145335">
      <w:bodyDiv w:val="1"/>
      <w:marLeft w:val="0"/>
      <w:marRight w:val="0"/>
      <w:marTop w:val="0"/>
      <w:marBottom w:val="0"/>
      <w:divBdr>
        <w:top w:val="none" w:sz="0" w:space="0" w:color="auto"/>
        <w:left w:val="none" w:sz="0" w:space="0" w:color="auto"/>
        <w:bottom w:val="none" w:sz="0" w:space="0" w:color="auto"/>
        <w:right w:val="none" w:sz="0" w:space="0" w:color="auto"/>
      </w:divBdr>
    </w:div>
    <w:div w:id="994802303">
      <w:bodyDiv w:val="1"/>
      <w:marLeft w:val="0"/>
      <w:marRight w:val="0"/>
      <w:marTop w:val="0"/>
      <w:marBottom w:val="0"/>
      <w:divBdr>
        <w:top w:val="none" w:sz="0" w:space="0" w:color="auto"/>
        <w:left w:val="none" w:sz="0" w:space="0" w:color="auto"/>
        <w:bottom w:val="none" w:sz="0" w:space="0" w:color="auto"/>
        <w:right w:val="none" w:sz="0" w:space="0" w:color="auto"/>
      </w:divBdr>
    </w:div>
    <w:div w:id="999961717">
      <w:bodyDiv w:val="1"/>
      <w:marLeft w:val="0"/>
      <w:marRight w:val="0"/>
      <w:marTop w:val="0"/>
      <w:marBottom w:val="0"/>
      <w:divBdr>
        <w:top w:val="none" w:sz="0" w:space="0" w:color="auto"/>
        <w:left w:val="none" w:sz="0" w:space="0" w:color="auto"/>
        <w:bottom w:val="none" w:sz="0" w:space="0" w:color="auto"/>
        <w:right w:val="none" w:sz="0" w:space="0" w:color="auto"/>
      </w:divBdr>
    </w:div>
    <w:div w:id="1013186760">
      <w:bodyDiv w:val="1"/>
      <w:marLeft w:val="0"/>
      <w:marRight w:val="0"/>
      <w:marTop w:val="0"/>
      <w:marBottom w:val="0"/>
      <w:divBdr>
        <w:top w:val="none" w:sz="0" w:space="0" w:color="auto"/>
        <w:left w:val="none" w:sz="0" w:space="0" w:color="auto"/>
        <w:bottom w:val="none" w:sz="0" w:space="0" w:color="auto"/>
        <w:right w:val="none" w:sz="0" w:space="0" w:color="auto"/>
      </w:divBdr>
    </w:div>
    <w:div w:id="1017971236">
      <w:bodyDiv w:val="1"/>
      <w:marLeft w:val="0"/>
      <w:marRight w:val="0"/>
      <w:marTop w:val="0"/>
      <w:marBottom w:val="0"/>
      <w:divBdr>
        <w:top w:val="none" w:sz="0" w:space="0" w:color="auto"/>
        <w:left w:val="none" w:sz="0" w:space="0" w:color="auto"/>
        <w:bottom w:val="none" w:sz="0" w:space="0" w:color="auto"/>
        <w:right w:val="none" w:sz="0" w:space="0" w:color="auto"/>
      </w:divBdr>
    </w:div>
    <w:div w:id="1028457552">
      <w:bodyDiv w:val="1"/>
      <w:marLeft w:val="0"/>
      <w:marRight w:val="0"/>
      <w:marTop w:val="0"/>
      <w:marBottom w:val="0"/>
      <w:divBdr>
        <w:top w:val="none" w:sz="0" w:space="0" w:color="auto"/>
        <w:left w:val="none" w:sz="0" w:space="0" w:color="auto"/>
        <w:bottom w:val="none" w:sz="0" w:space="0" w:color="auto"/>
        <w:right w:val="none" w:sz="0" w:space="0" w:color="auto"/>
      </w:divBdr>
    </w:div>
    <w:div w:id="1041903207">
      <w:bodyDiv w:val="1"/>
      <w:marLeft w:val="0"/>
      <w:marRight w:val="0"/>
      <w:marTop w:val="0"/>
      <w:marBottom w:val="0"/>
      <w:divBdr>
        <w:top w:val="none" w:sz="0" w:space="0" w:color="auto"/>
        <w:left w:val="none" w:sz="0" w:space="0" w:color="auto"/>
        <w:bottom w:val="none" w:sz="0" w:space="0" w:color="auto"/>
        <w:right w:val="none" w:sz="0" w:space="0" w:color="auto"/>
      </w:divBdr>
    </w:div>
    <w:div w:id="1050959261">
      <w:bodyDiv w:val="1"/>
      <w:marLeft w:val="0"/>
      <w:marRight w:val="0"/>
      <w:marTop w:val="0"/>
      <w:marBottom w:val="0"/>
      <w:divBdr>
        <w:top w:val="none" w:sz="0" w:space="0" w:color="auto"/>
        <w:left w:val="none" w:sz="0" w:space="0" w:color="auto"/>
        <w:bottom w:val="none" w:sz="0" w:space="0" w:color="auto"/>
        <w:right w:val="none" w:sz="0" w:space="0" w:color="auto"/>
      </w:divBdr>
      <w:divsChild>
        <w:div w:id="1968702339">
          <w:marLeft w:val="0"/>
          <w:marRight w:val="0"/>
          <w:marTop w:val="0"/>
          <w:marBottom w:val="0"/>
          <w:divBdr>
            <w:top w:val="none" w:sz="0" w:space="0" w:color="auto"/>
            <w:left w:val="none" w:sz="0" w:space="0" w:color="auto"/>
            <w:bottom w:val="none" w:sz="0" w:space="0" w:color="auto"/>
            <w:right w:val="none" w:sz="0" w:space="0" w:color="auto"/>
          </w:divBdr>
          <w:divsChild>
            <w:div w:id="1127626414">
              <w:marLeft w:val="0"/>
              <w:marRight w:val="0"/>
              <w:marTop w:val="0"/>
              <w:marBottom w:val="0"/>
              <w:divBdr>
                <w:top w:val="none" w:sz="0" w:space="0" w:color="auto"/>
                <w:left w:val="none" w:sz="0" w:space="0" w:color="auto"/>
                <w:bottom w:val="none" w:sz="0" w:space="0" w:color="auto"/>
                <w:right w:val="none" w:sz="0" w:space="0" w:color="auto"/>
              </w:divBdr>
              <w:divsChild>
                <w:div w:id="28797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817973">
      <w:bodyDiv w:val="1"/>
      <w:marLeft w:val="0"/>
      <w:marRight w:val="0"/>
      <w:marTop w:val="0"/>
      <w:marBottom w:val="0"/>
      <w:divBdr>
        <w:top w:val="none" w:sz="0" w:space="0" w:color="auto"/>
        <w:left w:val="none" w:sz="0" w:space="0" w:color="auto"/>
        <w:bottom w:val="none" w:sz="0" w:space="0" w:color="auto"/>
        <w:right w:val="none" w:sz="0" w:space="0" w:color="auto"/>
      </w:divBdr>
    </w:div>
    <w:div w:id="1113937230">
      <w:bodyDiv w:val="1"/>
      <w:marLeft w:val="0"/>
      <w:marRight w:val="0"/>
      <w:marTop w:val="0"/>
      <w:marBottom w:val="0"/>
      <w:divBdr>
        <w:top w:val="none" w:sz="0" w:space="0" w:color="auto"/>
        <w:left w:val="none" w:sz="0" w:space="0" w:color="auto"/>
        <w:bottom w:val="none" w:sz="0" w:space="0" w:color="auto"/>
        <w:right w:val="none" w:sz="0" w:space="0" w:color="auto"/>
      </w:divBdr>
    </w:div>
    <w:div w:id="1122453965">
      <w:bodyDiv w:val="1"/>
      <w:marLeft w:val="0"/>
      <w:marRight w:val="0"/>
      <w:marTop w:val="0"/>
      <w:marBottom w:val="0"/>
      <w:divBdr>
        <w:top w:val="none" w:sz="0" w:space="0" w:color="auto"/>
        <w:left w:val="none" w:sz="0" w:space="0" w:color="auto"/>
        <w:bottom w:val="none" w:sz="0" w:space="0" w:color="auto"/>
        <w:right w:val="none" w:sz="0" w:space="0" w:color="auto"/>
      </w:divBdr>
    </w:div>
    <w:div w:id="1144083659">
      <w:bodyDiv w:val="1"/>
      <w:marLeft w:val="0"/>
      <w:marRight w:val="0"/>
      <w:marTop w:val="0"/>
      <w:marBottom w:val="0"/>
      <w:divBdr>
        <w:top w:val="none" w:sz="0" w:space="0" w:color="auto"/>
        <w:left w:val="none" w:sz="0" w:space="0" w:color="auto"/>
        <w:bottom w:val="none" w:sz="0" w:space="0" w:color="auto"/>
        <w:right w:val="none" w:sz="0" w:space="0" w:color="auto"/>
      </w:divBdr>
    </w:div>
    <w:div w:id="1146895281">
      <w:bodyDiv w:val="1"/>
      <w:marLeft w:val="0"/>
      <w:marRight w:val="0"/>
      <w:marTop w:val="0"/>
      <w:marBottom w:val="0"/>
      <w:divBdr>
        <w:top w:val="none" w:sz="0" w:space="0" w:color="auto"/>
        <w:left w:val="none" w:sz="0" w:space="0" w:color="auto"/>
        <w:bottom w:val="none" w:sz="0" w:space="0" w:color="auto"/>
        <w:right w:val="none" w:sz="0" w:space="0" w:color="auto"/>
      </w:divBdr>
    </w:div>
    <w:div w:id="1165896554">
      <w:bodyDiv w:val="1"/>
      <w:marLeft w:val="0"/>
      <w:marRight w:val="0"/>
      <w:marTop w:val="0"/>
      <w:marBottom w:val="0"/>
      <w:divBdr>
        <w:top w:val="none" w:sz="0" w:space="0" w:color="auto"/>
        <w:left w:val="none" w:sz="0" w:space="0" w:color="auto"/>
        <w:bottom w:val="none" w:sz="0" w:space="0" w:color="auto"/>
        <w:right w:val="none" w:sz="0" w:space="0" w:color="auto"/>
      </w:divBdr>
    </w:div>
    <w:div w:id="1184514424">
      <w:bodyDiv w:val="1"/>
      <w:marLeft w:val="0"/>
      <w:marRight w:val="0"/>
      <w:marTop w:val="0"/>
      <w:marBottom w:val="0"/>
      <w:divBdr>
        <w:top w:val="none" w:sz="0" w:space="0" w:color="auto"/>
        <w:left w:val="none" w:sz="0" w:space="0" w:color="auto"/>
        <w:bottom w:val="none" w:sz="0" w:space="0" w:color="auto"/>
        <w:right w:val="none" w:sz="0" w:space="0" w:color="auto"/>
      </w:divBdr>
    </w:div>
    <w:div w:id="1213007200">
      <w:bodyDiv w:val="1"/>
      <w:marLeft w:val="0"/>
      <w:marRight w:val="0"/>
      <w:marTop w:val="0"/>
      <w:marBottom w:val="0"/>
      <w:divBdr>
        <w:top w:val="none" w:sz="0" w:space="0" w:color="auto"/>
        <w:left w:val="none" w:sz="0" w:space="0" w:color="auto"/>
        <w:bottom w:val="none" w:sz="0" w:space="0" w:color="auto"/>
        <w:right w:val="none" w:sz="0" w:space="0" w:color="auto"/>
      </w:divBdr>
    </w:div>
    <w:div w:id="1231692682">
      <w:bodyDiv w:val="1"/>
      <w:marLeft w:val="0"/>
      <w:marRight w:val="0"/>
      <w:marTop w:val="0"/>
      <w:marBottom w:val="0"/>
      <w:divBdr>
        <w:top w:val="none" w:sz="0" w:space="0" w:color="auto"/>
        <w:left w:val="none" w:sz="0" w:space="0" w:color="auto"/>
        <w:bottom w:val="none" w:sz="0" w:space="0" w:color="auto"/>
        <w:right w:val="none" w:sz="0" w:space="0" w:color="auto"/>
      </w:divBdr>
    </w:div>
    <w:div w:id="1250039464">
      <w:bodyDiv w:val="1"/>
      <w:marLeft w:val="0"/>
      <w:marRight w:val="0"/>
      <w:marTop w:val="0"/>
      <w:marBottom w:val="0"/>
      <w:divBdr>
        <w:top w:val="none" w:sz="0" w:space="0" w:color="auto"/>
        <w:left w:val="none" w:sz="0" w:space="0" w:color="auto"/>
        <w:bottom w:val="none" w:sz="0" w:space="0" w:color="auto"/>
        <w:right w:val="none" w:sz="0" w:space="0" w:color="auto"/>
      </w:divBdr>
    </w:div>
    <w:div w:id="1254314771">
      <w:bodyDiv w:val="1"/>
      <w:marLeft w:val="0"/>
      <w:marRight w:val="0"/>
      <w:marTop w:val="0"/>
      <w:marBottom w:val="0"/>
      <w:divBdr>
        <w:top w:val="none" w:sz="0" w:space="0" w:color="auto"/>
        <w:left w:val="none" w:sz="0" w:space="0" w:color="auto"/>
        <w:bottom w:val="none" w:sz="0" w:space="0" w:color="auto"/>
        <w:right w:val="none" w:sz="0" w:space="0" w:color="auto"/>
      </w:divBdr>
    </w:div>
    <w:div w:id="1311714408">
      <w:bodyDiv w:val="1"/>
      <w:marLeft w:val="0"/>
      <w:marRight w:val="0"/>
      <w:marTop w:val="0"/>
      <w:marBottom w:val="0"/>
      <w:divBdr>
        <w:top w:val="none" w:sz="0" w:space="0" w:color="auto"/>
        <w:left w:val="none" w:sz="0" w:space="0" w:color="auto"/>
        <w:bottom w:val="none" w:sz="0" w:space="0" w:color="auto"/>
        <w:right w:val="none" w:sz="0" w:space="0" w:color="auto"/>
      </w:divBdr>
    </w:div>
    <w:div w:id="1337687431">
      <w:bodyDiv w:val="1"/>
      <w:marLeft w:val="0"/>
      <w:marRight w:val="0"/>
      <w:marTop w:val="0"/>
      <w:marBottom w:val="0"/>
      <w:divBdr>
        <w:top w:val="none" w:sz="0" w:space="0" w:color="auto"/>
        <w:left w:val="none" w:sz="0" w:space="0" w:color="auto"/>
        <w:bottom w:val="none" w:sz="0" w:space="0" w:color="auto"/>
        <w:right w:val="none" w:sz="0" w:space="0" w:color="auto"/>
      </w:divBdr>
      <w:divsChild>
        <w:div w:id="1511329902">
          <w:marLeft w:val="0"/>
          <w:marRight w:val="0"/>
          <w:marTop w:val="0"/>
          <w:marBottom w:val="0"/>
          <w:divBdr>
            <w:top w:val="none" w:sz="0" w:space="0" w:color="auto"/>
            <w:left w:val="none" w:sz="0" w:space="0" w:color="auto"/>
            <w:bottom w:val="none" w:sz="0" w:space="0" w:color="auto"/>
            <w:right w:val="none" w:sz="0" w:space="0" w:color="auto"/>
          </w:divBdr>
          <w:divsChild>
            <w:div w:id="1409615474">
              <w:marLeft w:val="0"/>
              <w:marRight w:val="0"/>
              <w:marTop w:val="0"/>
              <w:marBottom w:val="0"/>
              <w:divBdr>
                <w:top w:val="none" w:sz="0" w:space="0" w:color="auto"/>
                <w:left w:val="none" w:sz="0" w:space="0" w:color="auto"/>
                <w:bottom w:val="none" w:sz="0" w:space="0" w:color="auto"/>
                <w:right w:val="none" w:sz="0" w:space="0" w:color="auto"/>
              </w:divBdr>
              <w:divsChild>
                <w:div w:id="11730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552361">
      <w:bodyDiv w:val="1"/>
      <w:marLeft w:val="0"/>
      <w:marRight w:val="0"/>
      <w:marTop w:val="0"/>
      <w:marBottom w:val="0"/>
      <w:divBdr>
        <w:top w:val="none" w:sz="0" w:space="0" w:color="auto"/>
        <w:left w:val="none" w:sz="0" w:space="0" w:color="auto"/>
        <w:bottom w:val="none" w:sz="0" w:space="0" w:color="auto"/>
        <w:right w:val="none" w:sz="0" w:space="0" w:color="auto"/>
      </w:divBdr>
    </w:div>
    <w:div w:id="1381827399">
      <w:bodyDiv w:val="1"/>
      <w:marLeft w:val="0"/>
      <w:marRight w:val="0"/>
      <w:marTop w:val="0"/>
      <w:marBottom w:val="0"/>
      <w:divBdr>
        <w:top w:val="none" w:sz="0" w:space="0" w:color="auto"/>
        <w:left w:val="none" w:sz="0" w:space="0" w:color="auto"/>
        <w:bottom w:val="none" w:sz="0" w:space="0" w:color="auto"/>
        <w:right w:val="none" w:sz="0" w:space="0" w:color="auto"/>
      </w:divBdr>
    </w:div>
    <w:div w:id="1393000136">
      <w:bodyDiv w:val="1"/>
      <w:marLeft w:val="0"/>
      <w:marRight w:val="0"/>
      <w:marTop w:val="0"/>
      <w:marBottom w:val="0"/>
      <w:divBdr>
        <w:top w:val="none" w:sz="0" w:space="0" w:color="auto"/>
        <w:left w:val="none" w:sz="0" w:space="0" w:color="auto"/>
        <w:bottom w:val="none" w:sz="0" w:space="0" w:color="auto"/>
        <w:right w:val="none" w:sz="0" w:space="0" w:color="auto"/>
      </w:divBdr>
    </w:div>
    <w:div w:id="1455563193">
      <w:bodyDiv w:val="1"/>
      <w:marLeft w:val="0"/>
      <w:marRight w:val="0"/>
      <w:marTop w:val="0"/>
      <w:marBottom w:val="0"/>
      <w:divBdr>
        <w:top w:val="none" w:sz="0" w:space="0" w:color="auto"/>
        <w:left w:val="none" w:sz="0" w:space="0" w:color="auto"/>
        <w:bottom w:val="none" w:sz="0" w:space="0" w:color="auto"/>
        <w:right w:val="none" w:sz="0" w:space="0" w:color="auto"/>
      </w:divBdr>
    </w:div>
    <w:div w:id="1491631968">
      <w:bodyDiv w:val="1"/>
      <w:marLeft w:val="0"/>
      <w:marRight w:val="0"/>
      <w:marTop w:val="0"/>
      <w:marBottom w:val="0"/>
      <w:divBdr>
        <w:top w:val="none" w:sz="0" w:space="0" w:color="auto"/>
        <w:left w:val="none" w:sz="0" w:space="0" w:color="auto"/>
        <w:bottom w:val="none" w:sz="0" w:space="0" w:color="auto"/>
        <w:right w:val="none" w:sz="0" w:space="0" w:color="auto"/>
      </w:divBdr>
    </w:div>
    <w:div w:id="1504974269">
      <w:bodyDiv w:val="1"/>
      <w:marLeft w:val="0"/>
      <w:marRight w:val="0"/>
      <w:marTop w:val="0"/>
      <w:marBottom w:val="0"/>
      <w:divBdr>
        <w:top w:val="none" w:sz="0" w:space="0" w:color="auto"/>
        <w:left w:val="none" w:sz="0" w:space="0" w:color="auto"/>
        <w:bottom w:val="none" w:sz="0" w:space="0" w:color="auto"/>
        <w:right w:val="none" w:sz="0" w:space="0" w:color="auto"/>
      </w:divBdr>
    </w:div>
    <w:div w:id="1544291378">
      <w:bodyDiv w:val="1"/>
      <w:marLeft w:val="0"/>
      <w:marRight w:val="0"/>
      <w:marTop w:val="0"/>
      <w:marBottom w:val="0"/>
      <w:divBdr>
        <w:top w:val="none" w:sz="0" w:space="0" w:color="auto"/>
        <w:left w:val="none" w:sz="0" w:space="0" w:color="auto"/>
        <w:bottom w:val="none" w:sz="0" w:space="0" w:color="auto"/>
        <w:right w:val="none" w:sz="0" w:space="0" w:color="auto"/>
      </w:divBdr>
    </w:div>
    <w:div w:id="1561867746">
      <w:bodyDiv w:val="1"/>
      <w:marLeft w:val="0"/>
      <w:marRight w:val="0"/>
      <w:marTop w:val="0"/>
      <w:marBottom w:val="0"/>
      <w:divBdr>
        <w:top w:val="none" w:sz="0" w:space="0" w:color="auto"/>
        <w:left w:val="none" w:sz="0" w:space="0" w:color="auto"/>
        <w:bottom w:val="none" w:sz="0" w:space="0" w:color="auto"/>
        <w:right w:val="none" w:sz="0" w:space="0" w:color="auto"/>
      </w:divBdr>
    </w:div>
    <w:div w:id="1634750260">
      <w:bodyDiv w:val="1"/>
      <w:marLeft w:val="0"/>
      <w:marRight w:val="0"/>
      <w:marTop w:val="0"/>
      <w:marBottom w:val="0"/>
      <w:divBdr>
        <w:top w:val="none" w:sz="0" w:space="0" w:color="auto"/>
        <w:left w:val="none" w:sz="0" w:space="0" w:color="auto"/>
        <w:bottom w:val="none" w:sz="0" w:space="0" w:color="auto"/>
        <w:right w:val="none" w:sz="0" w:space="0" w:color="auto"/>
      </w:divBdr>
      <w:divsChild>
        <w:div w:id="1795633425">
          <w:marLeft w:val="0"/>
          <w:marRight w:val="0"/>
          <w:marTop w:val="0"/>
          <w:marBottom w:val="0"/>
          <w:divBdr>
            <w:top w:val="none" w:sz="0" w:space="0" w:color="auto"/>
            <w:left w:val="none" w:sz="0" w:space="0" w:color="auto"/>
            <w:bottom w:val="none" w:sz="0" w:space="0" w:color="auto"/>
            <w:right w:val="none" w:sz="0" w:space="0" w:color="auto"/>
          </w:divBdr>
          <w:divsChild>
            <w:div w:id="490027862">
              <w:marLeft w:val="0"/>
              <w:marRight w:val="0"/>
              <w:marTop w:val="0"/>
              <w:marBottom w:val="0"/>
              <w:divBdr>
                <w:top w:val="none" w:sz="0" w:space="0" w:color="auto"/>
                <w:left w:val="none" w:sz="0" w:space="0" w:color="auto"/>
                <w:bottom w:val="none" w:sz="0" w:space="0" w:color="auto"/>
                <w:right w:val="none" w:sz="0" w:space="0" w:color="auto"/>
              </w:divBdr>
              <w:divsChild>
                <w:div w:id="84976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989809">
      <w:bodyDiv w:val="1"/>
      <w:marLeft w:val="0"/>
      <w:marRight w:val="0"/>
      <w:marTop w:val="0"/>
      <w:marBottom w:val="0"/>
      <w:divBdr>
        <w:top w:val="none" w:sz="0" w:space="0" w:color="auto"/>
        <w:left w:val="none" w:sz="0" w:space="0" w:color="auto"/>
        <w:bottom w:val="none" w:sz="0" w:space="0" w:color="auto"/>
        <w:right w:val="none" w:sz="0" w:space="0" w:color="auto"/>
      </w:divBdr>
    </w:div>
    <w:div w:id="1646087127">
      <w:bodyDiv w:val="1"/>
      <w:marLeft w:val="0"/>
      <w:marRight w:val="0"/>
      <w:marTop w:val="0"/>
      <w:marBottom w:val="0"/>
      <w:divBdr>
        <w:top w:val="none" w:sz="0" w:space="0" w:color="auto"/>
        <w:left w:val="none" w:sz="0" w:space="0" w:color="auto"/>
        <w:bottom w:val="none" w:sz="0" w:space="0" w:color="auto"/>
        <w:right w:val="none" w:sz="0" w:space="0" w:color="auto"/>
      </w:divBdr>
    </w:div>
    <w:div w:id="1657297378">
      <w:bodyDiv w:val="1"/>
      <w:marLeft w:val="0"/>
      <w:marRight w:val="0"/>
      <w:marTop w:val="0"/>
      <w:marBottom w:val="0"/>
      <w:divBdr>
        <w:top w:val="none" w:sz="0" w:space="0" w:color="auto"/>
        <w:left w:val="none" w:sz="0" w:space="0" w:color="auto"/>
        <w:bottom w:val="none" w:sz="0" w:space="0" w:color="auto"/>
        <w:right w:val="none" w:sz="0" w:space="0" w:color="auto"/>
      </w:divBdr>
    </w:div>
    <w:div w:id="1657688954">
      <w:bodyDiv w:val="1"/>
      <w:marLeft w:val="0"/>
      <w:marRight w:val="0"/>
      <w:marTop w:val="0"/>
      <w:marBottom w:val="0"/>
      <w:divBdr>
        <w:top w:val="none" w:sz="0" w:space="0" w:color="auto"/>
        <w:left w:val="none" w:sz="0" w:space="0" w:color="auto"/>
        <w:bottom w:val="none" w:sz="0" w:space="0" w:color="auto"/>
        <w:right w:val="none" w:sz="0" w:space="0" w:color="auto"/>
      </w:divBdr>
    </w:div>
    <w:div w:id="1662074141">
      <w:bodyDiv w:val="1"/>
      <w:marLeft w:val="0"/>
      <w:marRight w:val="0"/>
      <w:marTop w:val="0"/>
      <w:marBottom w:val="0"/>
      <w:divBdr>
        <w:top w:val="none" w:sz="0" w:space="0" w:color="auto"/>
        <w:left w:val="none" w:sz="0" w:space="0" w:color="auto"/>
        <w:bottom w:val="none" w:sz="0" w:space="0" w:color="auto"/>
        <w:right w:val="none" w:sz="0" w:space="0" w:color="auto"/>
      </w:divBdr>
    </w:div>
    <w:div w:id="1669206474">
      <w:bodyDiv w:val="1"/>
      <w:marLeft w:val="0"/>
      <w:marRight w:val="0"/>
      <w:marTop w:val="0"/>
      <w:marBottom w:val="0"/>
      <w:divBdr>
        <w:top w:val="none" w:sz="0" w:space="0" w:color="auto"/>
        <w:left w:val="none" w:sz="0" w:space="0" w:color="auto"/>
        <w:bottom w:val="none" w:sz="0" w:space="0" w:color="auto"/>
        <w:right w:val="none" w:sz="0" w:space="0" w:color="auto"/>
      </w:divBdr>
    </w:div>
    <w:div w:id="1714379012">
      <w:bodyDiv w:val="1"/>
      <w:marLeft w:val="0"/>
      <w:marRight w:val="0"/>
      <w:marTop w:val="0"/>
      <w:marBottom w:val="0"/>
      <w:divBdr>
        <w:top w:val="none" w:sz="0" w:space="0" w:color="auto"/>
        <w:left w:val="none" w:sz="0" w:space="0" w:color="auto"/>
        <w:bottom w:val="none" w:sz="0" w:space="0" w:color="auto"/>
        <w:right w:val="none" w:sz="0" w:space="0" w:color="auto"/>
      </w:divBdr>
    </w:div>
    <w:div w:id="1715930270">
      <w:bodyDiv w:val="1"/>
      <w:marLeft w:val="0"/>
      <w:marRight w:val="0"/>
      <w:marTop w:val="0"/>
      <w:marBottom w:val="0"/>
      <w:divBdr>
        <w:top w:val="none" w:sz="0" w:space="0" w:color="auto"/>
        <w:left w:val="none" w:sz="0" w:space="0" w:color="auto"/>
        <w:bottom w:val="none" w:sz="0" w:space="0" w:color="auto"/>
        <w:right w:val="none" w:sz="0" w:space="0" w:color="auto"/>
      </w:divBdr>
    </w:div>
    <w:div w:id="1736050682">
      <w:bodyDiv w:val="1"/>
      <w:marLeft w:val="0"/>
      <w:marRight w:val="0"/>
      <w:marTop w:val="0"/>
      <w:marBottom w:val="0"/>
      <w:divBdr>
        <w:top w:val="none" w:sz="0" w:space="0" w:color="auto"/>
        <w:left w:val="none" w:sz="0" w:space="0" w:color="auto"/>
        <w:bottom w:val="none" w:sz="0" w:space="0" w:color="auto"/>
        <w:right w:val="none" w:sz="0" w:space="0" w:color="auto"/>
      </w:divBdr>
    </w:div>
    <w:div w:id="1755542928">
      <w:bodyDiv w:val="1"/>
      <w:marLeft w:val="0"/>
      <w:marRight w:val="0"/>
      <w:marTop w:val="0"/>
      <w:marBottom w:val="0"/>
      <w:divBdr>
        <w:top w:val="none" w:sz="0" w:space="0" w:color="auto"/>
        <w:left w:val="none" w:sz="0" w:space="0" w:color="auto"/>
        <w:bottom w:val="none" w:sz="0" w:space="0" w:color="auto"/>
        <w:right w:val="none" w:sz="0" w:space="0" w:color="auto"/>
      </w:divBdr>
    </w:div>
    <w:div w:id="1779445013">
      <w:bodyDiv w:val="1"/>
      <w:marLeft w:val="0"/>
      <w:marRight w:val="0"/>
      <w:marTop w:val="0"/>
      <w:marBottom w:val="0"/>
      <w:divBdr>
        <w:top w:val="none" w:sz="0" w:space="0" w:color="auto"/>
        <w:left w:val="none" w:sz="0" w:space="0" w:color="auto"/>
        <w:bottom w:val="none" w:sz="0" w:space="0" w:color="auto"/>
        <w:right w:val="none" w:sz="0" w:space="0" w:color="auto"/>
      </w:divBdr>
    </w:div>
    <w:div w:id="1787772792">
      <w:bodyDiv w:val="1"/>
      <w:marLeft w:val="0"/>
      <w:marRight w:val="0"/>
      <w:marTop w:val="0"/>
      <w:marBottom w:val="0"/>
      <w:divBdr>
        <w:top w:val="none" w:sz="0" w:space="0" w:color="auto"/>
        <w:left w:val="none" w:sz="0" w:space="0" w:color="auto"/>
        <w:bottom w:val="none" w:sz="0" w:space="0" w:color="auto"/>
        <w:right w:val="none" w:sz="0" w:space="0" w:color="auto"/>
      </w:divBdr>
    </w:div>
    <w:div w:id="1852060124">
      <w:bodyDiv w:val="1"/>
      <w:marLeft w:val="0"/>
      <w:marRight w:val="0"/>
      <w:marTop w:val="0"/>
      <w:marBottom w:val="0"/>
      <w:divBdr>
        <w:top w:val="none" w:sz="0" w:space="0" w:color="auto"/>
        <w:left w:val="none" w:sz="0" w:space="0" w:color="auto"/>
        <w:bottom w:val="none" w:sz="0" w:space="0" w:color="auto"/>
        <w:right w:val="none" w:sz="0" w:space="0" w:color="auto"/>
      </w:divBdr>
    </w:div>
    <w:div w:id="1872185619">
      <w:bodyDiv w:val="1"/>
      <w:marLeft w:val="0"/>
      <w:marRight w:val="0"/>
      <w:marTop w:val="0"/>
      <w:marBottom w:val="0"/>
      <w:divBdr>
        <w:top w:val="none" w:sz="0" w:space="0" w:color="auto"/>
        <w:left w:val="none" w:sz="0" w:space="0" w:color="auto"/>
        <w:bottom w:val="none" w:sz="0" w:space="0" w:color="auto"/>
        <w:right w:val="none" w:sz="0" w:space="0" w:color="auto"/>
      </w:divBdr>
    </w:div>
    <w:div w:id="1906912209">
      <w:bodyDiv w:val="1"/>
      <w:marLeft w:val="0"/>
      <w:marRight w:val="0"/>
      <w:marTop w:val="0"/>
      <w:marBottom w:val="0"/>
      <w:divBdr>
        <w:top w:val="none" w:sz="0" w:space="0" w:color="auto"/>
        <w:left w:val="none" w:sz="0" w:space="0" w:color="auto"/>
        <w:bottom w:val="none" w:sz="0" w:space="0" w:color="auto"/>
        <w:right w:val="none" w:sz="0" w:space="0" w:color="auto"/>
      </w:divBdr>
    </w:div>
    <w:div w:id="1927037187">
      <w:bodyDiv w:val="1"/>
      <w:marLeft w:val="0"/>
      <w:marRight w:val="0"/>
      <w:marTop w:val="0"/>
      <w:marBottom w:val="0"/>
      <w:divBdr>
        <w:top w:val="none" w:sz="0" w:space="0" w:color="auto"/>
        <w:left w:val="none" w:sz="0" w:space="0" w:color="auto"/>
        <w:bottom w:val="none" w:sz="0" w:space="0" w:color="auto"/>
        <w:right w:val="none" w:sz="0" w:space="0" w:color="auto"/>
      </w:divBdr>
      <w:divsChild>
        <w:div w:id="1013806281">
          <w:marLeft w:val="0"/>
          <w:marRight w:val="0"/>
          <w:marTop w:val="0"/>
          <w:marBottom w:val="0"/>
          <w:divBdr>
            <w:top w:val="none" w:sz="0" w:space="0" w:color="auto"/>
            <w:left w:val="none" w:sz="0" w:space="0" w:color="auto"/>
            <w:bottom w:val="none" w:sz="0" w:space="0" w:color="auto"/>
            <w:right w:val="none" w:sz="0" w:space="0" w:color="auto"/>
          </w:divBdr>
          <w:divsChild>
            <w:div w:id="1034693111">
              <w:marLeft w:val="0"/>
              <w:marRight w:val="0"/>
              <w:marTop w:val="0"/>
              <w:marBottom w:val="0"/>
              <w:divBdr>
                <w:top w:val="none" w:sz="0" w:space="0" w:color="auto"/>
                <w:left w:val="none" w:sz="0" w:space="0" w:color="auto"/>
                <w:bottom w:val="none" w:sz="0" w:space="0" w:color="auto"/>
                <w:right w:val="none" w:sz="0" w:space="0" w:color="auto"/>
              </w:divBdr>
              <w:divsChild>
                <w:div w:id="163482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742858">
      <w:bodyDiv w:val="1"/>
      <w:marLeft w:val="0"/>
      <w:marRight w:val="0"/>
      <w:marTop w:val="0"/>
      <w:marBottom w:val="0"/>
      <w:divBdr>
        <w:top w:val="none" w:sz="0" w:space="0" w:color="auto"/>
        <w:left w:val="none" w:sz="0" w:space="0" w:color="auto"/>
        <w:bottom w:val="none" w:sz="0" w:space="0" w:color="auto"/>
        <w:right w:val="none" w:sz="0" w:space="0" w:color="auto"/>
      </w:divBdr>
    </w:div>
    <w:div w:id="1935362585">
      <w:bodyDiv w:val="1"/>
      <w:marLeft w:val="0"/>
      <w:marRight w:val="0"/>
      <w:marTop w:val="0"/>
      <w:marBottom w:val="0"/>
      <w:divBdr>
        <w:top w:val="none" w:sz="0" w:space="0" w:color="auto"/>
        <w:left w:val="none" w:sz="0" w:space="0" w:color="auto"/>
        <w:bottom w:val="none" w:sz="0" w:space="0" w:color="auto"/>
        <w:right w:val="none" w:sz="0" w:space="0" w:color="auto"/>
      </w:divBdr>
      <w:divsChild>
        <w:div w:id="1840609271">
          <w:marLeft w:val="0"/>
          <w:marRight w:val="0"/>
          <w:marTop w:val="0"/>
          <w:marBottom w:val="0"/>
          <w:divBdr>
            <w:top w:val="none" w:sz="0" w:space="0" w:color="auto"/>
            <w:left w:val="none" w:sz="0" w:space="0" w:color="auto"/>
            <w:bottom w:val="none" w:sz="0" w:space="0" w:color="auto"/>
            <w:right w:val="none" w:sz="0" w:space="0" w:color="auto"/>
          </w:divBdr>
          <w:divsChild>
            <w:div w:id="949552917">
              <w:marLeft w:val="0"/>
              <w:marRight w:val="0"/>
              <w:marTop w:val="0"/>
              <w:marBottom w:val="0"/>
              <w:divBdr>
                <w:top w:val="none" w:sz="0" w:space="0" w:color="auto"/>
                <w:left w:val="none" w:sz="0" w:space="0" w:color="auto"/>
                <w:bottom w:val="none" w:sz="0" w:space="0" w:color="auto"/>
                <w:right w:val="none" w:sz="0" w:space="0" w:color="auto"/>
              </w:divBdr>
              <w:divsChild>
                <w:div w:id="59683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552315">
      <w:bodyDiv w:val="1"/>
      <w:marLeft w:val="0"/>
      <w:marRight w:val="0"/>
      <w:marTop w:val="0"/>
      <w:marBottom w:val="0"/>
      <w:divBdr>
        <w:top w:val="none" w:sz="0" w:space="0" w:color="auto"/>
        <w:left w:val="none" w:sz="0" w:space="0" w:color="auto"/>
        <w:bottom w:val="none" w:sz="0" w:space="0" w:color="auto"/>
        <w:right w:val="none" w:sz="0" w:space="0" w:color="auto"/>
      </w:divBdr>
      <w:divsChild>
        <w:div w:id="1431313379">
          <w:marLeft w:val="0"/>
          <w:marRight w:val="0"/>
          <w:marTop w:val="0"/>
          <w:marBottom w:val="0"/>
          <w:divBdr>
            <w:top w:val="none" w:sz="0" w:space="0" w:color="auto"/>
            <w:left w:val="none" w:sz="0" w:space="0" w:color="auto"/>
            <w:bottom w:val="none" w:sz="0" w:space="0" w:color="auto"/>
            <w:right w:val="none" w:sz="0" w:space="0" w:color="auto"/>
          </w:divBdr>
          <w:divsChild>
            <w:div w:id="484247482">
              <w:marLeft w:val="0"/>
              <w:marRight w:val="0"/>
              <w:marTop w:val="0"/>
              <w:marBottom w:val="0"/>
              <w:divBdr>
                <w:top w:val="none" w:sz="0" w:space="0" w:color="auto"/>
                <w:left w:val="none" w:sz="0" w:space="0" w:color="auto"/>
                <w:bottom w:val="none" w:sz="0" w:space="0" w:color="auto"/>
                <w:right w:val="none" w:sz="0" w:space="0" w:color="auto"/>
              </w:divBdr>
              <w:divsChild>
                <w:div w:id="155839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755487">
      <w:bodyDiv w:val="1"/>
      <w:marLeft w:val="0"/>
      <w:marRight w:val="0"/>
      <w:marTop w:val="0"/>
      <w:marBottom w:val="0"/>
      <w:divBdr>
        <w:top w:val="none" w:sz="0" w:space="0" w:color="auto"/>
        <w:left w:val="none" w:sz="0" w:space="0" w:color="auto"/>
        <w:bottom w:val="none" w:sz="0" w:space="0" w:color="auto"/>
        <w:right w:val="none" w:sz="0" w:space="0" w:color="auto"/>
      </w:divBdr>
    </w:div>
    <w:div w:id="2004307861">
      <w:bodyDiv w:val="1"/>
      <w:marLeft w:val="0"/>
      <w:marRight w:val="0"/>
      <w:marTop w:val="0"/>
      <w:marBottom w:val="0"/>
      <w:divBdr>
        <w:top w:val="none" w:sz="0" w:space="0" w:color="auto"/>
        <w:left w:val="none" w:sz="0" w:space="0" w:color="auto"/>
        <w:bottom w:val="none" w:sz="0" w:space="0" w:color="auto"/>
        <w:right w:val="none" w:sz="0" w:space="0" w:color="auto"/>
      </w:divBdr>
    </w:div>
    <w:div w:id="2078092108">
      <w:bodyDiv w:val="1"/>
      <w:marLeft w:val="0"/>
      <w:marRight w:val="0"/>
      <w:marTop w:val="0"/>
      <w:marBottom w:val="0"/>
      <w:divBdr>
        <w:top w:val="none" w:sz="0" w:space="0" w:color="auto"/>
        <w:left w:val="none" w:sz="0" w:space="0" w:color="auto"/>
        <w:bottom w:val="none" w:sz="0" w:space="0" w:color="auto"/>
        <w:right w:val="none" w:sz="0" w:space="0" w:color="auto"/>
      </w:divBdr>
    </w:div>
    <w:div w:id="2128965760">
      <w:bodyDiv w:val="1"/>
      <w:marLeft w:val="0"/>
      <w:marRight w:val="0"/>
      <w:marTop w:val="0"/>
      <w:marBottom w:val="0"/>
      <w:divBdr>
        <w:top w:val="none" w:sz="0" w:space="0" w:color="auto"/>
        <w:left w:val="none" w:sz="0" w:space="0" w:color="auto"/>
        <w:bottom w:val="none" w:sz="0" w:space="0" w:color="auto"/>
        <w:right w:val="none" w:sz="0" w:space="0" w:color="auto"/>
      </w:divBdr>
    </w:div>
    <w:div w:id="2128967448">
      <w:bodyDiv w:val="1"/>
      <w:marLeft w:val="0"/>
      <w:marRight w:val="0"/>
      <w:marTop w:val="0"/>
      <w:marBottom w:val="0"/>
      <w:divBdr>
        <w:top w:val="none" w:sz="0" w:space="0" w:color="auto"/>
        <w:left w:val="none" w:sz="0" w:space="0" w:color="auto"/>
        <w:bottom w:val="none" w:sz="0" w:space="0" w:color="auto"/>
        <w:right w:val="none" w:sz="0" w:space="0" w:color="auto"/>
      </w:divBdr>
    </w:div>
    <w:div w:id="21330132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A9FD5-B0FF-4C4D-9BE1-6A3EF9A2DE26}">
  <ds:schemaRefs>
    <ds:schemaRef ds:uri="http://schemas.openxmlformats.org/officeDocument/2006/bibliography"/>
  </ds:schemaRefs>
</ds:datastoreItem>
</file>

<file path=docMetadata/LabelInfo.xml><?xml version="1.0" encoding="utf-8"?>
<clbl:labelList xmlns:clbl="http://schemas.microsoft.com/office/2020/mipLabelMetadata">
  <clbl:label id="{59096ad9-8b60-446a-90b7-017dbb9421a3}" enabled="1" method="Standard" siteId="{3d234255-e20f-4205-88a5-9658a402999b}"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4488</Words>
  <Characters>25588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Elmahi, Ahmed</cp:lastModifiedBy>
  <cp:revision>4</cp:revision>
  <cp:lastPrinted>2025-07-19T15:17:00Z</cp:lastPrinted>
  <dcterms:created xsi:type="dcterms:W3CDTF">2025-07-19T15:17:00Z</dcterms:created>
  <dcterms:modified xsi:type="dcterms:W3CDTF">2025-07-19T15:17:00Z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