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5308C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308C0">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308C0">
        <w:rPr>
          <w:rFonts w:ascii="Times New Roman" w:eastAsia="Times New Roman" w:hAnsi="Times New Roman" w:cs="Times New Roman"/>
          <w:kern w:val="0"/>
          <w:sz w:val="24"/>
          <w:szCs w:val="24"/>
          <w:highlight w:val="yellow"/>
          <w:rtl/>
          <w14:ligatures w14:val="none"/>
        </w:rPr>
        <w:t>عنوان</w:t>
      </w:r>
      <w:r w:rsidRPr="005308C0">
        <w:rPr>
          <w:rFonts w:ascii="Times New Roman" w:eastAsia="Times New Roman" w:hAnsi="Times New Roman" w:cs="Times New Roman"/>
          <w:kern w:val="0"/>
          <w:sz w:val="24"/>
          <w:szCs w:val="24"/>
          <w:highlight w:val="yellow"/>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Pr="00A014CE">
        <w:rPr>
          <w:rFonts w:ascii="Times New Roman" w:eastAsia="Times New Roman" w:hAnsi="Times New Roman" w:cs="Times New Roman"/>
          <w:kern w:val="0"/>
          <w:sz w:val="24"/>
          <w:szCs w:val="24"/>
          <w14:ligatures w14:val="none"/>
        </w:rPr>
        <w:t xml:space="preserve"> (VM) </w:t>
      </w:r>
      <w:r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Pr="00A014CE">
        <w:rPr>
          <w:rFonts w:ascii="Times New Roman" w:eastAsia="Times New Roman" w:hAnsi="Times New Roman" w:cs="Times New Roman"/>
          <w:kern w:val="0"/>
          <w:sz w:val="24"/>
          <w:szCs w:val="24"/>
          <w14:ligatures w14:val="none"/>
        </w:rPr>
        <w:t>.</w:t>
      </w:r>
    </w:p>
    <w:p w14:paraId="2ADA292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Pr="00A014CE">
        <w:rPr>
          <w:rFonts w:ascii="Times New Roman" w:eastAsia="Times New Roman" w:hAnsi="Times New Roman" w:cs="Times New Roman"/>
          <w:kern w:val="0"/>
          <w:sz w:val="24"/>
          <w:szCs w:val="24"/>
          <w14:ligatures w14:val="none"/>
        </w:rPr>
        <w:t>.</w:t>
      </w:r>
    </w:p>
    <w:p w14:paraId="0E6A04B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Pr="00A014CE">
        <w:rPr>
          <w:rFonts w:ascii="Times New Roman" w:eastAsia="Times New Roman" w:hAnsi="Times New Roman" w:cs="Times New Roman"/>
          <w:kern w:val="0"/>
          <w:sz w:val="24"/>
          <w:szCs w:val="24"/>
          <w14:ligatures w14:val="none"/>
        </w:rPr>
        <w:t>.</w:t>
      </w:r>
    </w:p>
    <w:p w14:paraId="14433C11"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يُدير طلباتنا على الخوادم. يستخدم البروتوكول مجموعة من الأفعال مثل</w:t>
      </w:r>
      <w:r w:rsidRPr="00A014CE">
        <w:rPr>
          <w:rFonts w:ascii="Times New Roman" w:eastAsia="Times New Roman" w:hAnsi="Times New Roman" w:cs="Times New Roman"/>
          <w:kern w:val="0"/>
          <w:sz w:val="24"/>
          <w:szCs w:val="24"/>
          <w14:ligatures w14:val="none"/>
        </w:rPr>
        <w:t xml:space="preserve"> GET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POST</w:t>
      </w:r>
      <w:r w:rsidRPr="00A014CE">
        <w:rPr>
          <w:rFonts w:ascii="Times New Roman" w:eastAsia="Times New Roman" w:hAnsi="Times New Roman" w:cs="Times New Roman"/>
          <w:kern w:val="0"/>
          <w:sz w:val="24"/>
          <w:szCs w:val="24"/>
          <w:rtl/>
          <w14:ligatures w14:val="none"/>
        </w:rPr>
        <w:t xml:space="preserve">، </w:t>
      </w:r>
      <w:r w:rsidRPr="00A014CE">
        <w:rPr>
          <w:rFonts w:ascii="Times New Roman" w:eastAsia="Times New Roman" w:hAnsi="Times New Roman" w:cs="Times New Roman"/>
          <w:kern w:val="0"/>
          <w:sz w:val="24"/>
          <w:szCs w:val="24"/>
          <w14:ligatures w14:val="none"/>
        </w:rPr>
        <w:t>PUT</w:t>
      </w:r>
      <w:r w:rsidRPr="00A014CE">
        <w:rPr>
          <w:rFonts w:ascii="Times New Roman" w:eastAsia="Times New Roman" w:hAnsi="Times New Roman" w:cs="Times New Roman"/>
          <w:kern w:val="0"/>
          <w:sz w:val="24"/>
          <w:szCs w:val="24"/>
          <w:rtl/>
          <w14:ligatures w14:val="none"/>
        </w:rPr>
        <w:t>، و</w:t>
      </w:r>
      <w:r w:rsidRPr="00A014CE">
        <w:rPr>
          <w:rFonts w:ascii="Times New Roman" w:eastAsia="Times New Roman" w:hAnsi="Times New Roman" w:cs="Times New Roman"/>
          <w:kern w:val="0"/>
          <w:sz w:val="24"/>
          <w:szCs w:val="24"/>
          <w14:ligatures w14:val="none"/>
        </w:rPr>
        <w:t xml:space="preserve"> HEAD </w:t>
      </w:r>
      <w:r w:rsidRPr="00A014CE">
        <w:rPr>
          <w:rFonts w:ascii="Times New Roman" w:eastAsia="Times New Roman" w:hAnsi="Times New Roman" w:cs="Times New Roman"/>
          <w:kern w:val="0"/>
          <w:sz w:val="24"/>
          <w:szCs w:val="24"/>
          <w:rtl/>
          <w14:ligatures w14:val="none"/>
        </w:rPr>
        <w:t>لاسترجاع وإرسال البيانات</w:t>
      </w:r>
      <w:r w:rsidRPr="00A014CE">
        <w:rPr>
          <w:rFonts w:ascii="Times New Roman" w:eastAsia="Times New Roman" w:hAnsi="Times New Roman" w:cs="Times New Roman"/>
          <w:kern w:val="0"/>
          <w:sz w:val="24"/>
          <w:szCs w:val="24"/>
          <w14:ligatures w14:val="none"/>
        </w:rPr>
        <w:t>.</w:t>
      </w:r>
    </w:p>
    <w:p w14:paraId="7264275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Pr="00A014CE">
        <w:rPr>
          <w:rFonts w:ascii="Times New Roman" w:eastAsia="Times New Roman" w:hAnsi="Times New Roman" w:cs="Times New Roman"/>
          <w:kern w:val="0"/>
          <w:sz w:val="24"/>
          <w:szCs w:val="24"/>
          <w14:ligatures w14:val="none"/>
        </w:rPr>
        <w:t>.</w:t>
      </w:r>
    </w:p>
    <w:p w14:paraId="074767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يُحول أسماء النطاقات إلى عناوين</w:t>
      </w:r>
      <w:r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5308C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bookmarkStart w:id="0" w:name="_GoBack"/>
      <w:bookmarkEnd w:id="0"/>
      <w:r w:rsidRPr="005308C0">
        <w:rPr>
          <w:rFonts w:ascii="Times New Roman" w:eastAsia="Times New Roman" w:hAnsi="Times New Roman" w:cs="Times New Roman"/>
          <w:kern w:val="0"/>
          <w:sz w:val="24"/>
          <w:szCs w:val="24"/>
          <w:highlight w:val="yellow"/>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5308C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308C0">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5308C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308C0">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308C0">
        <w:rPr>
          <w:rFonts w:ascii="Times New Roman" w:eastAsia="Times New Roman" w:hAnsi="Times New Roman" w:cs="Times New Roman"/>
          <w:kern w:val="0"/>
          <w:sz w:val="24"/>
          <w:szCs w:val="24"/>
          <w:highlight w:val="yellow"/>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5308C0">
        <w:rPr>
          <w:rFonts w:ascii="Times New Roman" w:eastAsia="Times New Roman" w:hAnsi="Times New Roman" w:cs="Times New Roman"/>
          <w:kern w:val="0"/>
          <w:sz w:val="24"/>
          <w:szCs w:val="24"/>
          <w:highlight w:val="yellow"/>
          <w:rtl/>
          <w14:ligatures w14:val="none"/>
        </w:rPr>
        <w:t>نموذج</w:t>
      </w:r>
      <w:r w:rsidRPr="005308C0">
        <w:rPr>
          <w:rFonts w:ascii="Times New Roman" w:eastAsia="Times New Roman" w:hAnsi="Times New Roman" w:cs="Times New Roman"/>
          <w:kern w:val="0"/>
          <w:sz w:val="24"/>
          <w:szCs w:val="24"/>
          <w:highlight w:val="yellow"/>
          <w14:ligatures w14:val="none"/>
        </w:rPr>
        <w:t xml:space="preserve"> OSI </w:t>
      </w:r>
      <w:r w:rsidRPr="005308C0">
        <w:rPr>
          <w:rFonts w:ascii="Times New Roman" w:eastAsia="Times New Roman" w:hAnsi="Times New Roman" w:cs="Times New Roman"/>
          <w:kern w:val="0"/>
          <w:sz w:val="24"/>
          <w:szCs w:val="24"/>
          <w:highlight w:val="yellow"/>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بإشارة مباشرة إلى التنفيذ الحالي للإنترنت الذي يعتمد بشكل أساسي على بروتوكولات</w:t>
      </w:r>
      <w:r w:rsidRPr="00A014CE">
        <w:rPr>
          <w:rFonts w:ascii="Times New Roman" w:eastAsia="Times New Roman" w:hAnsi="Times New Roman" w:cs="Times New Roman"/>
          <w:kern w:val="0"/>
          <w:sz w:val="24"/>
          <w:szCs w:val="24"/>
          <w14:ligatures w14:val="none"/>
        </w:rPr>
        <w:t xml:space="preserve"> TCP </w:t>
      </w:r>
      <w:r w:rsidRPr="00A014CE">
        <w:rPr>
          <w:rFonts w:ascii="Times New Roman" w:eastAsia="Times New Roman" w:hAnsi="Times New Roman" w:cs="Times New Roman"/>
          <w:kern w:val="0"/>
          <w:sz w:val="24"/>
          <w:szCs w:val="24"/>
          <w:rtl/>
          <w14:ligatures w14:val="none"/>
        </w:rPr>
        <w:t>و</w:t>
      </w:r>
      <w:r w:rsidRPr="00A014CE">
        <w:rPr>
          <w:rFonts w:ascii="Times New Roman" w:eastAsia="Times New Roman" w:hAnsi="Times New Roman" w:cs="Times New Roman"/>
          <w:kern w:val="0"/>
          <w:sz w:val="24"/>
          <w:szCs w:val="24"/>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شبكة هي ___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5308C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308C0">
        <w:rPr>
          <w:rFonts w:ascii="Times New Roman" w:eastAsia="Times New Roman" w:hAnsi="Times New Roman" w:cs="Times New Roman"/>
          <w:kern w:val="0"/>
          <w:sz w:val="24"/>
          <w:szCs w:val="24"/>
          <w:highlight w:val="yellow"/>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5308C0"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5308C0">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80"/>
    <w:rsid w:val="00016D86"/>
    <w:rsid w:val="002C5580"/>
    <w:rsid w:val="003E5396"/>
    <w:rsid w:val="005308C0"/>
    <w:rsid w:val="00716801"/>
    <w:rsid w:val="00972AC3"/>
    <w:rsid w:val="00A014CE"/>
    <w:rsid w:val="00C35F8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Temp_pc</cp:lastModifiedBy>
  <cp:revision>4</cp:revision>
  <dcterms:created xsi:type="dcterms:W3CDTF">2024-07-04T22:46:00Z</dcterms:created>
  <dcterms:modified xsi:type="dcterms:W3CDTF">2024-07-09T17:43:00Z</dcterms:modified>
</cp:coreProperties>
</file>