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549F8" w14:textId="3E29DAD1" w:rsidR="003D5844" w:rsidRDefault="003D5844" w:rsidP="00BD1734">
      <w:pPr>
        <w:spacing w:before="120" w:after="120" w:line="360" w:lineRule="auto"/>
        <w:ind w:firstLine="720"/>
        <w:jc w:val="both"/>
        <w:rPr>
          <w:rFonts w:ascii="Times New Roman" w:eastAsia="Calibri" w:hAnsi="Times New Roman" w:cs="Simplified Arabic"/>
          <w:kern w:val="2"/>
          <w:sz w:val="28"/>
          <w:szCs w:val="32"/>
          <w:lang w:bidi="ar-EG"/>
          <w14:ligatures w14:val="standardContextual"/>
        </w:rPr>
      </w:pPr>
      <w:bookmarkStart w:id="0" w:name="_GoBack"/>
    </w:p>
    <w:p w14:paraId="6AD76328" w14:textId="77777777" w:rsidR="00BD1734" w:rsidRPr="00BD1734" w:rsidRDefault="00BD1734" w:rsidP="00BD173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1734">
        <w:rPr>
          <w:rFonts w:ascii="Times New Roman" w:hAnsi="Times New Roman" w:cs="Times New Roman"/>
          <w:color w:val="000000"/>
          <w:sz w:val="24"/>
          <w:szCs w:val="24"/>
          <w:rtl/>
        </w:rPr>
        <w:t>توجد تعديلات جوهرية ما زالت مطلوبة</w:t>
      </w:r>
      <w:r w:rsidRPr="00BD173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6403EB2B" w14:textId="77777777" w:rsidR="00BD1734" w:rsidRPr="00BD1734" w:rsidRDefault="00BD1734" w:rsidP="00BD1734">
      <w:pPr>
        <w:numPr>
          <w:ilvl w:val="0"/>
          <w:numId w:val="4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حجم العينة ما زال يمثل مشكلة واضحة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كتبت أن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Hair et al. (2019)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يقترح 10–15 مفردة لكل بند، ثم قالت إن الأداة تحتوي متوقعًا على 40–45 بندًا وإن العينة 350–400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بينما الاستبانة الفعلية تحتوي 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50 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عبارة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15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للقيادة المرنة + 15 للابتكار التنظيمي + 20 للأداء الاستراتيجي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وبالتالي لم تُحل الملاحظة السابقة. بل حسابيًا أيضًا 10–15 × 40–45 لا يعطي 350–400. الأفضل تحديد حجم العينة باستخدام 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Power Analysis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الملائم لـ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PLS-SEM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وليس بهذه الصياغة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561B15B" w14:textId="77777777" w:rsidR="00BD1734" w:rsidRPr="00BD1734" w:rsidRDefault="00BD1734" w:rsidP="00BD1734">
      <w:pPr>
        <w:numPr>
          <w:ilvl w:val="0"/>
          <w:numId w:val="4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العينة العشوائية الطبقية ما زالت غير مبررة منهجيًا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تقول إن حجم المجتمع كبير ويصعب تحديده، ثم تقول إنها ستختار عشوائيًا من كل طبقة وفق نسبتها الفعلية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إذا لم يوجد إطار معاينة واضح وأعداد معروفة لكل طبقة، فمن الصعب الادعاء بأنها عينة عشوائية طبقية حقيقية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FDDB6A5" w14:textId="77777777" w:rsidR="00BD1734" w:rsidRPr="00BD1734" w:rsidRDefault="00BD1734" w:rsidP="00BD1734">
      <w:pPr>
        <w:numPr>
          <w:ilvl w:val="0"/>
          <w:numId w:val="4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يوجد 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عدم اتساق في الفئة المستهدفة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مجتمع الدراسة محدد بمن يشغلون مناصب «قيادية أو </w:t>
      </w:r>
      <w:proofErr w:type="spellStart"/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إشرافية</w:t>
      </w:r>
      <w:proofErr w:type="spellEnd"/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أو تنفيذية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، لكن جدول الخصائص الديموغرافية يشمل أيضًا 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معلم/مدرب وموظف إداري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يجب توحيد مجتمع الدراسة، وحدة المعاينة، ومعايير الاشتمال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7B48F77" w14:textId="77777777" w:rsidR="00BD1734" w:rsidRPr="00BD1734" w:rsidRDefault="00BD1734" w:rsidP="00BD1734">
      <w:pPr>
        <w:numPr>
          <w:ilvl w:val="0"/>
          <w:numId w:val="4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مشكلة الثبات لم تعالج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قيمة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Cronbach's Alpha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لبعد الابتكار التكنولوجي هي 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0.635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، ومع ذلك وصفت الباحثة جميع القيم بأنها «عالية» وأنها تؤكد صلاحية الأداة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هذا الوصف غير دقيق؛ 0.635 تحتاج تبريرًا واضحًا أو مراجعة البنود. كذلك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α = 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0.973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للمرونة السلوكية مرتفعة جدًا وقد تستدعي فحص تشابه/تكرار البنود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14:paraId="74F0928E" w14:textId="77777777" w:rsidR="00BD1734" w:rsidRPr="00BD1734" w:rsidRDefault="00BD1734" w:rsidP="00BD1734">
      <w:pPr>
        <w:numPr>
          <w:ilvl w:val="0"/>
          <w:numId w:val="4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ما زالت تذكر أن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SmartPLS</w:t>
      </w:r>
      <w:proofErr w:type="spellEnd"/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سيستخدم لإجراء 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CFA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في دراسة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PLS-SEM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الأفضل صياغتها على أنها 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تقييم نموذج القياس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Measurement Model Assessment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، مع تحديد المؤشرات صراحة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: Outer Loadings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،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Cronbach's Alpha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، </w:t>
      </w:r>
      <w:proofErr w:type="spellStart"/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rho_A</w:t>
      </w:r>
      <w:proofErr w:type="spellEnd"/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،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Composite Reliability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،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AVE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، و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HTMT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، ثم في النموذج الهيكلي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VIF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R²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f²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Q²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ومعاملات المسارات و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Bootstrapping 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والآثار غير المباشرة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C3358FB" w14:textId="77777777" w:rsidR="00BD1734" w:rsidRPr="00BD1734" w:rsidRDefault="00BD1734" w:rsidP="00BD1734">
      <w:pPr>
        <w:numPr>
          <w:ilvl w:val="0"/>
          <w:numId w:val="4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صدق المحكمين ما زال غير موثق بما يكفي</w:t>
      </w:r>
      <w:r w:rsidRPr="00BD17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ورد فقط أن نسبة الاتفاق كانت 84% دون ذكر عدد المحكمين، تخصصاتهم، طريقة حساب النسبة، معيار قبول الفقرة، أو أهم التعديلات الناتجة عن التحكيم</w:t>
      </w:r>
      <w:r w:rsidRPr="00BD17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6BC5BE4" w14:textId="77777777" w:rsidR="00DF0EC7" w:rsidRPr="00BD1734" w:rsidRDefault="00DF0EC7" w:rsidP="00BD1734">
      <w:pPr>
        <w:spacing w:before="120" w:after="120" w:line="360" w:lineRule="auto"/>
        <w:ind w:firstLine="720"/>
        <w:jc w:val="both"/>
        <w:rPr>
          <w:rFonts w:ascii="Times New Roman" w:eastAsia="Calibri" w:hAnsi="Times New Roman" w:cs="Simplified Arabic"/>
          <w:kern w:val="2"/>
          <w:sz w:val="28"/>
          <w:szCs w:val="32"/>
          <w:rtl/>
          <w:lang w:bidi="ar-EG"/>
          <w14:ligatures w14:val="standardContextual"/>
        </w:rPr>
      </w:pPr>
    </w:p>
    <w:bookmarkEnd w:id="0"/>
    <w:sectPr w:rsidR="00DF0EC7" w:rsidRPr="00BD1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pt;height:10pt;visibility:visible" o:bullet="t">
        <v:imagedata r:id="rId1" o:title=""/>
      </v:shape>
    </w:pict>
  </w:numPicBullet>
  <w:abstractNum w:abstractNumId="0">
    <w:nsid w:val="01427D7B"/>
    <w:multiLevelType w:val="hybridMultilevel"/>
    <w:tmpl w:val="CE6E0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40BDA"/>
    <w:multiLevelType w:val="hybridMultilevel"/>
    <w:tmpl w:val="F248379C"/>
    <w:lvl w:ilvl="0" w:tplc="AC527A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">
    <w:nsid w:val="082D4DFF"/>
    <w:multiLevelType w:val="hybridMultilevel"/>
    <w:tmpl w:val="E12CF072"/>
    <w:lvl w:ilvl="0" w:tplc="BBB46F0C">
      <w:start w:val="3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B3EF6"/>
    <w:multiLevelType w:val="hybridMultilevel"/>
    <w:tmpl w:val="4746A98A"/>
    <w:lvl w:ilvl="0" w:tplc="09E629A4">
      <w:start w:val="20"/>
      <w:numFmt w:val="bullet"/>
      <w:lvlText w:val="-"/>
      <w:lvlJc w:val="left"/>
      <w:pPr>
        <w:ind w:left="1080" w:hanging="360"/>
      </w:pPr>
      <w:rPr>
        <w:rFonts w:ascii="Traditional Arabic" w:eastAsia="Calibri" w:hAnsi="Traditional Arabic" w:cs="Traditional Arabic" w:hint="default"/>
        <w:b w:val="0"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CB3B83"/>
    <w:multiLevelType w:val="hybridMultilevel"/>
    <w:tmpl w:val="D44046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0409000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04090005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5">
    <w:nsid w:val="10B17E24"/>
    <w:multiLevelType w:val="hybridMultilevel"/>
    <w:tmpl w:val="03DEB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03C84"/>
    <w:multiLevelType w:val="multilevel"/>
    <w:tmpl w:val="AECAF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AA5379"/>
    <w:multiLevelType w:val="hybridMultilevel"/>
    <w:tmpl w:val="4A8EB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F0B19"/>
    <w:multiLevelType w:val="hybridMultilevel"/>
    <w:tmpl w:val="977E3596"/>
    <w:lvl w:ilvl="0" w:tplc="0A2478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ED4224"/>
    <w:multiLevelType w:val="hybridMultilevel"/>
    <w:tmpl w:val="CC486F16"/>
    <w:lvl w:ilvl="0" w:tplc="D44AD9F6">
      <w:numFmt w:val="bullet"/>
      <w:lvlText w:val="-"/>
      <w:lvlJc w:val="left"/>
      <w:pPr>
        <w:ind w:left="108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886FC8"/>
    <w:multiLevelType w:val="hybridMultilevel"/>
    <w:tmpl w:val="AB6611F0"/>
    <w:lvl w:ilvl="0" w:tplc="BBB46F0C">
      <w:start w:val="3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7635C8"/>
    <w:multiLevelType w:val="hybridMultilevel"/>
    <w:tmpl w:val="AF447940"/>
    <w:lvl w:ilvl="0" w:tplc="09E629A4">
      <w:start w:val="20"/>
      <w:numFmt w:val="bullet"/>
      <w:lvlText w:val="-"/>
      <w:lvlJc w:val="left"/>
      <w:pPr>
        <w:ind w:left="720" w:hanging="360"/>
      </w:pPr>
      <w:rPr>
        <w:rFonts w:ascii="Traditional Arabic" w:eastAsia="Calibri" w:hAnsi="Traditional Arabic" w:cs="Traditional Arabic" w:hint="default"/>
        <w:b w:val="0"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E1C72"/>
    <w:multiLevelType w:val="hybridMultilevel"/>
    <w:tmpl w:val="A05EB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EB6B69"/>
    <w:multiLevelType w:val="hybridMultilevel"/>
    <w:tmpl w:val="DA544D8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bCs w:val="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6C1CFE"/>
    <w:multiLevelType w:val="hybridMultilevel"/>
    <w:tmpl w:val="CD585868"/>
    <w:lvl w:ilvl="0" w:tplc="F6AA6704">
      <w:numFmt w:val="bullet"/>
      <w:lvlText w:val="-"/>
      <w:lvlJc w:val="left"/>
      <w:pPr>
        <w:ind w:left="720" w:hanging="360"/>
      </w:pPr>
      <w:rPr>
        <w:rFonts w:ascii="Traditional Arabic" w:eastAsia="Calibri" w:hAnsi="Traditional Arabic" w:cs="Traditional Arabic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970FCD"/>
    <w:multiLevelType w:val="hybridMultilevel"/>
    <w:tmpl w:val="0464D690"/>
    <w:lvl w:ilvl="0" w:tplc="2370ED68">
      <w:start w:val="20"/>
      <w:numFmt w:val="bullet"/>
      <w:lvlText w:val="-"/>
      <w:lvlJc w:val="left"/>
      <w:pPr>
        <w:ind w:left="720" w:hanging="360"/>
      </w:pPr>
      <w:rPr>
        <w:rFonts w:ascii="Traditional Arabic" w:eastAsia="Calibri" w:hAnsi="Traditional Arabic" w:cs="Traditional Arabic" w:hint="default"/>
        <w:b/>
        <w:bCs w:val="0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B94142"/>
    <w:multiLevelType w:val="multilevel"/>
    <w:tmpl w:val="8CE83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616F8B"/>
    <w:multiLevelType w:val="hybridMultilevel"/>
    <w:tmpl w:val="F48A1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D3419"/>
    <w:multiLevelType w:val="hybridMultilevel"/>
    <w:tmpl w:val="E8324E40"/>
    <w:lvl w:ilvl="0" w:tplc="C6568266">
      <w:start w:val="1"/>
      <w:numFmt w:val="arabicAbjad"/>
      <w:lvlText w:val="%1-"/>
      <w:lvlJc w:val="left"/>
      <w:pPr>
        <w:ind w:left="720" w:hanging="360"/>
      </w:pPr>
      <w:rPr>
        <w:rFonts w:eastAsiaTheme="minorEastAsia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CB5DAD"/>
    <w:multiLevelType w:val="hybridMultilevel"/>
    <w:tmpl w:val="FB601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6A0C44"/>
    <w:multiLevelType w:val="hybridMultilevel"/>
    <w:tmpl w:val="FDEABBAA"/>
    <w:lvl w:ilvl="0" w:tplc="040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  <w:lang w:bidi="ar-EG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750B3D"/>
    <w:multiLevelType w:val="hybridMultilevel"/>
    <w:tmpl w:val="65C4900E"/>
    <w:lvl w:ilvl="0" w:tplc="6A302BD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385121"/>
    <w:multiLevelType w:val="hybridMultilevel"/>
    <w:tmpl w:val="37064EDC"/>
    <w:lvl w:ilvl="0" w:tplc="C1FEAF2C">
      <w:start w:val="1"/>
      <w:numFmt w:val="arabicAbjad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4D74BC"/>
    <w:multiLevelType w:val="hybridMultilevel"/>
    <w:tmpl w:val="33F23A74"/>
    <w:lvl w:ilvl="0" w:tplc="562C4E4E">
      <w:start w:val="1"/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7315B2"/>
    <w:multiLevelType w:val="hybridMultilevel"/>
    <w:tmpl w:val="80EA256C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bCs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4A4E52"/>
    <w:multiLevelType w:val="hybridMultilevel"/>
    <w:tmpl w:val="B4B06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0364D3"/>
    <w:multiLevelType w:val="hybridMultilevel"/>
    <w:tmpl w:val="24ECFC14"/>
    <w:lvl w:ilvl="0" w:tplc="7228EE1A">
      <w:numFmt w:val="bullet"/>
      <w:lvlText w:val="-"/>
      <w:lvlJc w:val="left"/>
      <w:pPr>
        <w:ind w:left="784" w:hanging="360"/>
      </w:pPr>
      <w:rPr>
        <w:rFonts w:ascii="Simplified Arabic" w:eastAsiaTheme="minorHAnsi" w:hAnsi="Simplified Arabic" w:cs="Simplified Arabic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7">
    <w:nsid w:val="4E170EF4"/>
    <w:multiLevelType w:val="hybridMultilevel"/>
    <w:tmpl w:val="6832C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A84CA1"/>
    <w:multiLevelType w:val="hybridMultilevel"/>
    <w:tmpl w:val="87427CCA"/>
    <w:lvl w:ilvl="0" w:tplc="562C4E4E">
      <w:start w:val="1"/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497A86"/>
    <w:multiLevelType w:val="hybridMultilevel"/>
    <w:tmpl w:val="A0627220"/>
    <w:lvl w:ilvl="0" w:tplc="A1829452">
      <w:numFmt w:val="bullet"/>
      <w:lvlText w:val=""/>
      <w:lvlJc w:val="left"/>
      <w:pPr>
        <w:ind w:left="720" w:hanging="360"/>
      </w:pPr>
      <w:rPr>
        <w:rFonts w:ascii="Symbol" w:eastAsiaTheme="minorHAnsi" w:hAnsi="Symbol" w:cs="Simplified Arabic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22222B"/>
    <w:multiLevelType w:val="hybridMultilevel"/>
    <w:tmpl w:val="32123AE4"/>
    <w:lvl w:ilvl="0" w:tplc="C6568266">
      <w:start w:val="1"/>
      <w:numFmt w:val="arabicAbjad"/>
      <w:lvlText w:val="%1-"/>
      <w:lvlJc w:val="left"/>
      <w:pPr>
        <w:ind w:left="720" w:hanging="360"/>
      </w:pPr>
      <w:rPr>
        <w:rFonts w:eastAsiaTheme="minorEastAsia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53646F"/>
    <w:multiLevelType w:val="hybridMultilevel"/>
    <w:tmpl w:val="7876D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2233B1"/>
    <w:multiLevelType w:val="hybridMultilevel"/>
    <w:tmpl w:val="B40CCC0E"/>
    <w:lvl w:ilvl="0" w:tplc="EF8C76A2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E725BA"/>
    <w:multiLevelType w:val="hybridMultilevel"/>
    <w:tmpl w:val="1DFA3FBC"/>
    <w:lvl w:ilvl="0" w:tplc="562C4E4E">
      <w:start w:val="1"/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3B513F"/>
    <w:multiLevelType w:val="multilevel"/>
    <w:tmpl w:val="E788F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DC6234"/>
    <w:multiLevelType w:val="hybridMultilevel"/>
    <w:tmpl w:val="BFACA2D6"/>
    <w:lvl w:ilvl="0" w:tplc="AC527A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6">
    <w:nsid w:val="6E1747CE"/>
    <w:multiLevelType w:val="hybridMultilevel"/>
    <w:tmpl w:val="CEE6ED86"/>
    <w:lvl w:ilvl="0" w:tplc="C6568266">
      <w:start w:val="1"/>
      <w:numFmt w:val="arabicAbjad"/>
      <w:lvlText w:val="%1-"/>
      <w:lvlJc w:val="left"/>
      <w:pPr>
        <w:ind w:left="1800" w:hanging="360"/>
      </w:pPr>
      <w:rPr>
        <w:rFonts w:eastAsiaTheme="minorEastAsia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6EEF16F9"/>
    <w:multiLevelType w:val="hybridMultilevel"/>
    <w:tmpl w:val="42BCB6FA"/>
    <w:lvl w:ilvl="0" w:tplc="01DA730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bCs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C11367"/>
    <w:multiLevelType w:val="hybridMultilevel"/>
    <w:tmpl w:val="F5FC78D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lang w:bidi="ar-EG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103560"/>
    <w:multiLevelType w:val="hybridMultilevel"/>
    <w:tmpl w:val="C0C287C0"/>
    <w:lvl w:ilvl="0" w:tplc="562C4E4E">
      <w:start w:val="1"/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443EF"/>
    <w:multiLevelType w:val="hybridMultilevel"/>
    <w:tmpl w:val="513CD48C"/>
    <w:lvl w:ilvl="0" w:tplc="C6568266">
      <w:start w:val="1"/>
      <w:numFmt w:val="arabicAbjad"/>
      <w:lvlText w:val="%1-"/>
      <w:lvlJc w:val="left"/>
      <w:pPr>
        <w:ind w:left="1123" w:hanging="360"/>
      </w:pPr>
      <w:rPr>
        <w:rFonts w:eastAsiaTheme="minorEastAsia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41">
    <w:nsid w:val="7AD03E12"/>
    <w:multiLevelType w:val="hybridMultilevel"/>
    <w:tmpl w:val="775EC6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17"/>
  </w:num>
  <w:num w:numId="3">
    <w:abstractNumId w:val="4"/>
  </w:num>
  <w:num w:numId="4">
    <w:abstractNumId w:val="32"/>
  </w:num>
  <w:num w:numId="5">
    <w:abstractNumId w:val="41"/>
  </w:num>
  <w:num w:numId="6">
    <w:abstractNumId w:val="36"/>
  </w:num>
  <w:num w:numId="7">
    <w:abstractNumId w:val="7"/>
  </w:num>
  <w:num w:numId="8">
    <w:abstractNumId w:val="37"/>
  </w:num>
  <w:num w:numId="9">
    <w:abstractNumId w:val="20"/>
  </w:num>
  <w:num w:numId="10">
    <w:abstractNumId w:val="29"/>
  </w:num>
  <w:num w:numId="11">
    <w:abstractNumId w:val="38"/>
  </w:num>
  <w:num w:numId="12">
    <w:abstractNumId w:val="10"/>
  </w:num>
  <w:num w:numId="13">
    <w:abstractNumId w:val="2"/>
  </w:num>
  <w:num w:numId="14">
    <w:abstractNumId w:val="15"/>
  </w:num>
  <w:num w:numId="15">
    <w:abstractNumId w:val="40"/>
  </w:num>
  <w:num w:numId="16">
    <w:abstractNumId w:val="26"/>
  </w:num>
  <w:num w:numId="17">
    <w:abstractNumId w:val="11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8"/>
  </w:num>
  <w:num w:numId="21">
    <w:abstractNumId w:val="18"/>
  </w:num>
  <w:num w:numId="22">
    <w:abstractNumId w:val="30"/>
  </w:num>
  <w:num w:numId="23">
    <w:abstractNumId w:val="0"/>
  </w:num>
  <w:num w:numId="24">
    <w:abstractNumId w:val="13"/>
  </w:num>
  <w:num w:numId="25">
    <w:abstractNumId w:val="19"/>
  </w:num>
  <w:num w:numId="26">
    <w:abstractNumId w:val="25"/>
  </w:num>
  <w:num w:numId="27">
    <w:abstractNumId w:val="35"/>
  </w:num>
  <w:num w:numId="28">
    <w:abstractNumId w:val="1"/>
  </w:num>
  <w:num w:numId="29">
    <w:abstractNumId w:val="22"/>
  </w:num>
  <w:num w:numId="30">
    <w:abstractNumId w:val="3"/>
  </w:num>
  <w:num w:numId="31">
    <w:abstractNumId w:val="31"/>
  </w:num>
  <w:num w:numId="3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</w:num>
  <w:num w:numId="34">
    <w:abstractNumId w:val="5"/>
  </w:num>
  <w:num w:numId="35">
    <w:abstractNumId w:val="34"/>
  </w:num>
  <w:num w:numId="36">
    <w:abstractNumId w:val="9"/>
  </w:num>
  <w:num w:numId="37">
    <w:abstractNumId w:val="27"/>
  </w:num>
  <w:num w:numId="38">
    <w:abstractNumId w:val="12"/>
  </w:num>
  <w:num w:numId="39">
    <w:abstractNumId w:val="6"/>
  </w:num>
  <w:num w:numId="40">
    <w:abstractNumId w:val="23"/>
  </w:num>
  <w:num w:numId="41">
    <w:abstractNumId w:val="33"/>
  </w:num>
  <w:num w:numId="42">
    <w:abstractNumId w:val="39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94"/>
    <w:rsid w:val="00017C8C"/>
    <w:rsid w:val="000445C9"/>
    <w:rsid w:val="000766E0"/>
    <w:rsid w:val="00097C5C"/>
    <w:rsid w:val="000A1102"/>
    <w:rsid w:val="000B59B2"/>
    <w:rsid w:val="00102C47"/>
    <w:rsid w:val="00122CC5"/>
    <w:rsid w:val="00181B2F"/>
    <w:rsid w:val="001F3D94"/>
    <w:rsid w:val="002273C8"/>
    <w:rsid w:val="002377D6"/>
    <w:rsid w:val="00243306"/>
    <w:rsid w:val="00272DE8"/>
    <w:rsid w:val="0032750E"/>
    <w:rsid w:val="003A2EC6"/>
    <w:rsid w:val="003D5844"/>
    <w:rsid w:val="003D6824"/>
    <w:rsid w:val="00402012"/>
    <w:rsid w:val="00446828"/>
    <w:rsid w:val="0046071C"/>
    <w:rsid w:val="00492CBA"/>
    <w:rsid w:val="004C7E0C"/>
    <w:rsid w:val="00511F98"/>
    <w:rsid w:val="0051342F"/>
    <w:rsid w:val="00560B40"/>
    <w:rsid w:val="0059793D"/>
    <w:rsid w:val="00617576"/>
    <w:rsid w:val="00631B94"/>
    <w:rsid w:val="006356A5"/>
    <w:rsid w:val="006426C6"/>
    <w:rsid w:val="006B2C98"/>
    <w:rsid w:val="0077464C"/>
    <w:rsid w:val="007819E1"/>
    <w:rsid w:val="00796619"/>
    <w:rsid w:val="007E749F"/>
    <w:rsid w:val="008B6DB7"/>
    <w:rsid w:val="0093541C"/>
    <w:rsid w:val="009A30DE"/>
    <w:rsid w:val="009D2BE1"/>
    <w:rsid w:val="00A03849"/>
    <w:rsid w:val="00AA0DAE"/>
    <w:rsid w:val="00AE2ABD"/>
    <w:rsid w:val="00B0719E"/>
    <w:rsid w:val="00B40519"/>
    <w:rsid w:val="00B41565"/>
    <w:rsid w:val="00B967F3"/>
    <w:rsid w:val="00B97A45"/>
    <w:rsid w:val="00BD13E1"/>
    <w:rsid w:val="00BD1734"/>
    <w:rsid w:val="00C144E0"/>
    <w:rsid w:val="00C40FB2"/>
    <w:rsid w:val="00C9053F"/>
    <w:rsid w:val="00CA64FF"/>
    <w:rsid w:val="00CE14DF"/>
    <w:rsid w:val="00D1020A"/>
    <w:rsid w:val="00D13610"/>
    <w:rsid w:val="00D52899"/>
    <w:rsid w:val="00D6158D"/>
    <w:rsid w:val="00D70EEA"/>
    <w:rsid w:val="00DE64D0"/>
    <w:rsid w:val="00DF0EC7"/>
    <w:rsid w:val="00DF4B5D"/>
    <w:rsid w:val="00DF5A10"/>
    <w:rsid w:val="00DF6189"/>
    <w:rsid w:val="00E34156"/>
    <w:rsid w:val="00E75843"/>
    <w:rsid w:val="00E957F9"/>
    <w:rsid w:val="00EF5A10"/>
    <w:rsid w:val="00F61F23"/>
    <w:rsid w:val="00F730B3"/>
    <w:rsid w:val="00F912C5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0E420"/>
  <w15:chartTrackingRefBased/>
  <w15:docId w15:val="{6780CDDA-69A2-4D56-B2D4-89E47E98F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61F23"/>
    <w:pPr>
      <w:bidi/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3D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3D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3D9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D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3D9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D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D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D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D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D9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3D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3D9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3D9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3D9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D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D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D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D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D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D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D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D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D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D94"/>
    <w:rPr>
      <w:i/>
      <w:iCs/>
      <w:color w:val="404040" w:themeColor="text1" w:themeTint="BF"/>
    </w:rPr>
  </w:style>
  <w:style w:type="paragraph" w:styleId="ListParagraph">
    <w:name w:val="List Paragraph"/>
    <w:aliases w:val="عنوان رئيسي,سرد الفقرات1,NumberedList,الفقرات"/>
    <w:basedOn w:val="Normal"/>
    <w:link w:val="ListParagraphChar"/>
    <w:uiPriority w:val="34"/>
    <w:qFormat/>
    <w:rsid w:val="001F3D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D9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D9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D9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D94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عنوان رئيسي Char,سرد الفقرات1 Char,NumberedList Char,الفقرات Char"/>
    <w:link w:val="ListParagraph"/>
    <w:uiPriority w:val="34"/>
    <w:locked/>
    <w:rsid w:val="00F61F23"/>
  </w:style>
  <w:style w:type="paragraph" w:customStyle="1" w:styleId="a">
    <w:name w:val="تاب منسق"/>
    <w:basedOn w:val="Normal"/>
    <w:link w:val="Char"/>
    <w:qFormat/>
    <w:rsid w:val="00F61F23"/>
    <w:pPr>
      <w:spacing w:after="0" w:line="240" w:lineRule="auto"/>
      <w:ind w:firstLine="567"/>
      <w:jc w:val="both"/>
    </w:pPr>
    <w:rPr>
      <w:rFonts w:eastAsia="Times New Roman" w:cs="Traditional Arabic"/>
      <w:sz w:val="32"/>
      <w:szCs w:val="32"/>
      <w:lang w:bidi="ar-EG"/>
    </w:rPr>
  </w:style>
  <w:style w:type="character" w:customStyle="1" w:styleId="Char">
    <w:name w:val="تاب منسق Char"/>
    <w:basedOn w:val="DefaultParagraphFont"/>
    <w:link w:val="a"/>
    <w:rsid w:val="00F61F23"/>
    <w:rPr>
      <w:rFonts w:eastAsia="Times New Roman" w:cs="Traditional Arabic"/>
      <w:kern w:val="0"/>
      <w:sz w:val="32"/>
      <w:szCs w:val="32"/>
      <w:lang w:bidi="ar-EG"/>
      <w14:ligatures w14:val="none"/>
    </w:rPr>
  </w:style>
  <w:style w:type="table" w:styleId="TableGrid">
    <w:name w:val="Table Grid"/>
    <w:basedOn w:val="TableNormal"/>
    <w:uiPriority w:val="59"/>
    <w:rsid w:val="00F61F23"/>
    <w:pPr>
      <w:spacing w:after="0" w:line="240" w:lineRule="auto"/>
      <w:jc w:val="center"/>
    </w:pPr>
    <w:rPr>
      <w:rFonts w:ascii="Times New Roman" w:hAnsi="Times New Roman"/>
      <w:kern w:val="0"/>
      <w:sz w:val="20"/>
      <w:szCs w:val="22"/>
      <w14:ligatures w14:val="none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styleId="BalloonText">
    <w:name w:val="Balloon Text"/>
    <w:basedOn w:val="Normal"/>
    <w:link w:val="BalloonTextChar"/>
    <w:uiPriority w:val="99"/>
    <w:semiHidden/>
    <w:unhideWhenUsed/>
    <w:rsid w:val="00F61F2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F23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rsid w:val="00F61F23"/>
    <w:pPr>
      <w:spacing w:line="240" w:lineRule="auto"/>
    </w:pPr>
    <w:rPr>
      <w:rFonts w:ascii="Calibri" w:eastAsia="Calibri" w:hAnsi="Calibri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1F23"/>
    <w:rPr>
      <w:rFonts w:ascii="Calibri" w:eastAsia="Calibri" w:hAnsi="Calibri" w:cs="Arial"/>
      <w:kern w:val="0"/>
      <w:sz w:val="20"/>
      <w:szCs w:val="20"/>
      <w14:ligatures w14:val="none"/>
    </w:rPr>
  </w:style>
  <w:style w:type="paragraph" w:styleId="FootnoteText">
    <w:name w:val="footnote text"/>
    <w:aliases w:val="حواشي سفلية, Char Char Char Char,r,Char Char Char Char"/>
    <w:basedOn w:val="Normal"/>
    <w:link w:val="FootnoteTextChar1"/>
    <w:uiPriority w:val="99"/>
    <w:unhideWhenUsed/>
    <w:rsid w:val="00F61F23"/>
    <w:pPr>
      <w:bidi w:val="0"/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1">
    <w:name w:val="Footnote Text Char1"/>
    <w:aliases w:val="حواشي سفلية Char, Char Char Char Char Char,r Char,Char Char Char Char Char"/>
    <w:basedOn w:val="DefaultParagraphFont"/>
    <w:link w:val="FootnoteText"/>
    <w:uiPriority w:val="99"/>
    <w:rsid w:val="00F61F23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uiPriority w:val="99"/>
    <w:semiHidden/>
    <w:rsid w:val="00F61F23"/>
    <w:rPr>
      <w:sz w:val="20"/>
      <w:szCs w:val="20"/>
    </w:rPr>
  </w:style>
  <w:style w:type="character" w:styleId="FootnoteReference">
    <w:name w:val="footnote reference"/>
    <w:uiPriority w:val="99"/>
    <w:unhideWhenUsed/>
    <w:rsid w:val="00F61F23"/>
    <w:rPr>
      <w:vertAlign w:val="superscript"/>
    </w:rPr>
  </w:style>
  <w:style w:type="character" w:customStyle="1" w:styleId="il">
    <w:name w:val="il"/>
    <w:basedOn w:val="DefaultParagraphFont"/>
    <w:rsid w:val="00F61F23"/>
  </w:style>
  <w:style w:type="paragraph" w:styleId="Header">
    <w:name w:val="header"/>
    <w:basedOn w:val="Normal"/>
    <w:link w:val="HeaderChar"/>
    <w:uiPriority w:val="99"/>
    <w:unhideWhenUsed/>
    <w:rsid w:val="00F61F23"/>
    <w:pPr>
      <w:tabs>
        <w:tab w:val="center" w:pos="4153"/>
        <w:tab w:val="right" w:pos="8306"/>
      </w:tabs>
      <w:bidi w:val="0"/>
    </w:pPr>
    <w:rPr>
      <w:rFonts w:ascii="Calibri" w:eastAsia="Times New Roman" w:hAnsi="Calibri" w:cs="Arial"/>
    </w:rPr>
  </w:style>
  <w:style w:type="character" w:customStyle="1" w:styleId="HeaderChar">
    <w:name w:val="Header Char"/>
    <w:basedOn w:val="DefaultParagraphFont"/>
    <w:link w:val="Header"/>
    <w:uiPriority w:val="99"/>
    <w:rsid w:val="00F61F23"/>
    <w:rPr>
      <w:rFonts w:ascii="Calibri" w:eastAsia="Times New Roman" w:hAnsi="Calibri" w:cs="Arial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61F23"/>
    <w:pPr>
      <w:tabs>
        <w:tab w:val="center" w:pos="4153"/>
        <w:tab w:val="right" w:pos="8306"/>
      </w:tabs>
      <w:bidi w:val="0"/>
    </w:pPr>
    <w:rPr>
      <w:rFonts w:ascii="Calibri" w:eastAsia="Times New Roman" w:hAnsi="Calibri" w:cs="Arial"/>
    </w:rPr>
  </w:style>
  <w:style w:type="character" w:customStyle="1" w:styleId="FooterChar">
    <w:name w:val="Footer Char"/>
    <w:basedOn w:val="DefaultParagraphFont"/>
    <w:link w:val="Footer"/>
    <w:uiPriority w:val="99"/>
    <w:rsid w:val="00F61F23"/>
    <w:rPr>
      <w:rFonts w:ascii="Calibri" w:eastAsia="Times New Roman" w:hAnsi="Calibri" w:cs="Arial"/>
      <w:kern w:val="0"/>
      <w:sz w:val="22"/>
      <w:szCs w:val="22"/>
      <w14:ligatures w14:val="none"/>
    </w:rPr>
  </w:style>
  <w:style w:type="numbering" w:customStyle="1" w:styleId="1">
    <w:name w:val="بلا قائمة1"/>
    <w:next w:val="NoList"/>
    <w:uiPriority w:val="99"/>
    <w:semiHidden/>
    <w:unhideWhenUsed/>
    <w:rsid w:val="00F61F23"/>
  </w:style>
  <w:style w:type="character" w:customStyle="1" w:styleId="Char1">
    <w:name w:val="نص تعليق Char1"/>
    <w:basedOn w:val="DefaultParagraphFont"/>
    <w:uiPriority w:val="99"/>
    <w:semiHidden/>
    <w:rsid w:val="00F61F23"/>
    <w:rPr>
      <w:rFonts w:ascii="Calibri" w:eastAsia="Times New Roman" w:hAnsi="Calibri" w:cs="Arial"/>
    </w:rPr>
  </w:style>
  <w:style w:type="character" w:customStyle="1" w:styleId="Char10">
    <w:name w:val="نص في بالون Char1"/>
    <w:basedOn w:val="DefaultParagraphFont"/>
    <w:uiPriority w:val="99"/>
    <w:semiHidden/>
    <w:rsid w:val="00F61F23"/>
    <w:rPr>
      <w:rFonts w:ascii="Tahoma" w:eastAsia="Times New Roman" w:hAnsi="Tahoma" w:cs="Tahoma"/>
      <w:sz w:val="16"/>
      <w:szCs w:val="1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1F23"/>
    <w:rPr>
      <w:rFonts w:ascii="Calibri" w:eastAsia="Times New Roman" w:hAnsi="Calibri" w:cs="Arial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1F23"/>
    <w:pPr>
      <w:spacing w:after="0"/>
    </w:pPr>
    <w:rPr>
      <w:rFonts w:eastAsia="Times New Roman"/>
    </w:rPr>
  </w:style>
  <w:style w:type="character" w:customStyle="1" w:styleId="Char11">
    <w:name w:val="موضوع تعليق Char1"/>
    <w:basedOn w:val="CommentTextChar"/>
    <w:uiPriority w:val="99"/>
    <w:semiHidden/>
    <w:rsid w:val="00F61F23"/>
    <w:rPr>
      <w:rFonts w:ascii="Calibri" w:eastAsia="Calibri" w:hAnsi="Calibri" w:cs="Arial"/>
      <w:b/>
      <w:bCs/>
      <w:kern w:val="0"/>
      <w:sz w:val="20"/>
      <w:szCs w:val="20"/>
      <w14:ligatures w14:val="none"/>
    </w:rPr>
  </w:style>
  <w:style w:type="character" w:customStyle="1" w:styleId="CommentSubjectChar1">
    <w:name w:val="Comment Subject Char1"/>
    <w:basedOn w:val="CommentTextChar"/>
    <w:uiPriority w:val="99"/>
    <w:semiHidden/>
    <w:rsid w:val="00F61F23"/>
    <w:rPr>
      <w:rFonts w:ascii="Calibri" w:eastAsia="Calibri" w:hAnsi="Calibri" w:cs="Arial"/>
      <w:b/>
      <w:bCs/>
      <w:kern w:val="0"/>
      <w:sz w:val="20"/>
      <w:szCs w:val="20"/>
      <w14:ligatures w14:val="none"/>
    </w:rPr>
  </w:style>
  <w:style w:type="character" w:customStyle="1" w:styleId="Char12">
    <w:name w:val="رأس صفحة Char1"/>
    <w:basedOn w:val="DefaultParagraphFont"/>
    <w:uiPriority w:val="99"/>
    <w:semiHidden/>
    <w:rsid w:val="00F61F23"/>
    <w:rPr>
      <w:rFonts w:eastAsia="Times New Roman"/>
    </w:rPr>
  </w:style>
  <w:style w:type="character" w:customStyle="1" w:styleId="Char13">
    <w:name w:val="تذييل صفحة Char1"/>
    <w:basedOn w:val="DefaultParagraphFont"/>
    <w:uiPriority w:val="99"/>
    <w:semiHidden/>
    <w:rsid w:val="00F61F23"/>
    <w:rPr>
      <w:rFonts w:eastAsia="Times New Roman"/>
    </w:rPr>
  </w:style>
  <w:style w:type="character" w:styleId="PlaceholderText">
    <w:name w:val="Placeholder Text"/>
    <w:basedOn w:val="DefaultParagraphFont"/>
    <w:uiPriority w:val="99"/>
    <w:semiHidden/>
    <w:rsid w:val="00F61F23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F61F2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1F23"/>
    <w:rPr>
      <w:color w:val="800080"/>
      <w:u w:val="single"/>
    </w:rPr>
  </w:style>
  <w:style w:type="paragraph" w:styleId="Revision">
    <w:name w:val="Revision"/>
    <w:hidden/>
    <w:uiPriority w:val="99"/>
    <w:semiHidden/>
    <w:rsid w:val="00F61F23"/>
    <w:pPr>
      <w:spacing w:after="0" w:line="240" w:lineRule="auto"/>
    </w:pPr>
    <w:rPr>
      <w:rFonts w:ascii="Calibri" w:eastAsia="Times New Roman" w:hAnsi="Calibri" w:cs="Arial"/>
      <w:kern w:val="0"/>
      <w:sz w:val="22"/>
      <w:szCs w:val="22"/>
      <w14:ligatures w14:val="none"/>
    </w:rPr>
  </w:style>
  <w:style w:type="character" w:customStyle="1" w:styleId="Char14">
    <w:name w:val="سرد الفقرات Char1"/>
    <w:uiPriority w:val="34"/>
    <w:rsid w:val="00F61F23"/>
    <w:rPr>
      <w:rFonts w:ascii="Calibri" w:eastAsia="Calibri" w:hAnsi="Calibri" w:cs="Arial"/>
    </w:rPr>
  </w:style>
  <w:style w:type="paragraph" w:customStyle="1" w:styleId="a0">
    <w:name w:val="جدااااااااااول"/>
    <w:basedOn w:val="Normal"/>
    <w:link w:val="Char0"/>
    <w:qFormat/>
    <w:rsid w:val="00F61F23"/>
    <w:pPr>
      <w:spacing w:after="0" w:line="360" w:lineRule="auto"/>
      <w:jc w:val="center"/>
      <w:outlineLvl w:val="0"/>
    </w:pPr>
    <w:rPr>
      <w:rFonts w:ascii="Times New Roman" w:eastAsia="Times New Roman" w:hAnsi="Times New Roman" w:cs="Simplified Arabic"/>
      <w:b/>
      <w:bCs/>
      <w:sz w:val="24"/>
      <w:szCs w:val="28"/>
      <w:lang w:bidi="ar-EG"/>
    </w:rPr>
  </w:style>
  <w:style w:type="character" w:customStyle="1" w:styleId="Char0">
    <w:name w:val="جدااااااااااول Char"/>
    <w:basedOn w:val="DefaultParagraphFont"/>
    <w:link w:val="a0"/>
    <w:rsid w:val="00F61F23"/>
    <w:rPr>
      <w:rFonts w:ascii="Times New Roman" w:eastAsia="Times New Roman" w:hAnsi="Times New Roman" w:cs="Simplified Arabic"/>
      <w:b/>
      <w:bCs/>
      <w:kern w:val="0"/>
      <w:szCs w:val="28"/>
      <w:lang w:bidi="ar-EG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61F2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">
    <w:name w:val="تااااااااااااااااب"/>
    <w:basedOn w:val="Normal"/>
    <w:link w:val="Char2"/>
    <w:qFormat/>
    <w:rsid w:val="00F61F23"/>
    <w:pPr>
      <w:spacing w:after="0" w:line="360" w:lineRule="auto"/>
      <w:ind w:firstLine="706"/>
      <w:jc w:val="both"/>
    </w:pPr>
    <w:rPr>
      <w:rFonts w:ascii="Arial" w:eastAsia="Calibri" w:hAnsi="Arial" w:cs="Arial"/>
      <w:sz w:val="28"/>
      <w:szCs w:val="28"/>
      <w:lang w:bidi="ar-EG"/>
    </w:rPr>
  </w:style>
  <w:style w:type="character" w:customStyle="1" w:styleId="Char2">
    <w:name w:val="تااااااااااااااااب Char"/>
    <w:link w:val="a1"/>
    <w:rsid w:val="00F61F23"/>
    <w:rPr>
      <w:rFonts w:ascii="Arial" w:eastAsia="Calibri" w:hAnsi="Arial" w:cs="Arial"/>
      <w:kern w:val="0"/>
      <w:sz w:val="28"/>
      <w:szCs w:val="28"/>
      <w:lang w:bidi="ar-EG"/>
      <w14:ligatures w14:val="none"/>
    </w:rPr>
  </w:style>
  <w:style w:type="paragraph" w:customStyle="1" w:styleId="a2">
    <w:name w:val="جدول"/>
    <w:basedOn w:val="Normal"/>
    <w:link w:val="Char3"/>
    <w:qFormat/>
    <w:rsid w:val="00F61F23"/>
    <w:pPr>
      <w:spacing w:after="0" w:line="360" w:lineRule="auto"/>
      <w:jc w:val="center"/>
      <w:outlineLvl w:val="1"/>
    </w:pPr>
    <w:rPr>
      <w:rFonts w:ascii="Arial" w:eastAsia="Times New Roman" w:hAnsi="Arial" w:cs="Arial"/>
      <w:b/>
      <w:bCs/>
      <w:szCs w:val="24"/>
    </w:rPr>
  </w:style>
  <w:style w:type="character" w:customStyle="1" w:styleId="Char3">
    <w:name w:val="جدول Char"/>
    <w:basedOn w:val="DefaultParagraphFont"/>
    <w:link w:val="a2"/>
    <w:rsid w:val="00F61F23"/>
    <w:rPr>
      <w:rFonts w:ascii="Arial" w:eastAsia="Times New Roman" w:hAnsi="Arial" w:cs="Arial"/>
      <w:b/>
      <w:bCs/>
      <w:kern w:val="0"/>
      <w:sz w:val="22"/>
      <w14:ligatures w14:val="none"/>
    </w:rPr>
  </w:style>
  <w:style w:type="paragraph" w:customStyle="1" w:styleId="pdq2pgselectionanchorcontainer">
    <w:name w:val="pdq2pg_selectionanchorcontainer"/>
    <w:basedOn w:val="Normal"/>
    <w:rsid w:val="00BD1734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D1734"/>
    <w:rPr>
      <w:b/>
      <w:bCs/>
    </w:rPr>
  </w:style>
  <w:style w:type="character" w:customStyle="1" w:styleId="apple-converted-space">
    <w:name w:val="apple-converted-space"/>
    <w:basedOn w:val="DefaultParagraphFont"/>
    <w:rsid w:val="00BD1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5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1494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مؤمن محمد محمد نور</dc:creator>
  <cp:keywords/>
  <dc:description/>
  <cp:lastModifiedBy>Microsoft Office User</cp:lastModifiedBy>
  <cp:revision>3</cp:revision>
  <dcterms:created xsi:type="dcterms:W3CDTF">2026-08-14T20:12:00Z</dcterms:created>
  <dcterms:modified xsi:type="dcterms:W3CDTF">2026-08-16T12:36:00Z</dcterms:modified>
</cp:coreProperties>
</file>