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B37704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19D0149C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7B6AF8">
              <w:rPr>
                <w:rFonts w:hint="cs"/>
                <w:rtl/>
              </w:rPr>
              <w:t xml:space="preserve"> التحديد بذكر مدينة الرياض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5E9C632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FFD56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4653BAA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3AB0C1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AAEB7E3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FB1EE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BD12BBF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3DE44C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28825A3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100BE7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C18C3BE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96A11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1A2E95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1AF818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079ECD0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50896B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07EA396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5565190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589FA2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B83D144" w:rsidR="008239B5" w:rsidRDefault="007B6AF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B6AF8"/>
    <w:rsid w:val="008239B5"/>
    <w:rsid w:val="008D7A2A"/>
    <w:rsid w:val="00C60C27"/>
    <w:rsid w:val="00D34A3E"/>
    <w:rsid w:val="00E82A4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