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760431" w:rsidRDefault="009125CE">
      <w:pPr>
        <w:rPr>
          <w:rFonts w:ascii="Sakkal Majalla" w:hAnsi="Sakkal Majalla" w:cs="Sakkal Majalla"/>
          <w:b/>
          <w:bCs/>
          <w:sz w:val="28"/>
          <w:szCs w:val="28"/>
          <w:lang w:bidi="ar-EG"/>
        </w:rPr>
      </w:pPr>
      <w:r w:rsidRPr="00760431">
        <w:rPr>
          <w:rFonts w:ascii="Sakkal Majalla" w:hAnsi="Sakkal Majalla" w:cs="Sakkal Majalla"/>
          <w:b/>
          <w:bCs/>
          <w:sz w:val="28"/>
          <w:szCs w:val="28"/>
          <w:rtl/>
          <w:lang w:bidi="ar-EG"/>
        </w:rPr>
        <w:t xml:space="preserve">جامعة ميدأوشن </w:t>
      </w:r>
    </w:p>
    <w:p w14:paraId="1E957002" w14:textId="04B27A9D" w:rsidR="00F546CE" w:rsidRPr="00760431" w:rsidRDefault="009125CE">
      <w:pPr>
        <w:rPr>
          <w:rFonts w:ascii="Sakkal Majalla" w:hAnsi="Sakkal Majalla" w:cs="Sakkal Majalla"/>
          <w:b/>
          <w:bCs/>
          <w:sz w:val="28"/>
          <w:szCs w:val="28"/>
          <w:rtl/>
          <w:lang w:bidi="ar-EG"/>
        </w:rPr>
      </w:pPr>
      <w:r w:rsidRPr="00760431">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60431">
        <w:rPr>
          <w:rFonts w:ascii="Sakkal Majalla" w:hAnsi="Sakkal Majalla" w:cs="Sakkal Majalla"/>
          <w:b/>
          <w:bCs/>
          <w:sz w:val="28"/>
          <w:szCs w:val="28"/>
          <w:lang w:bidi="ar-EG"/>
        </w:rPr>
        <w:t xml:space="preserve">    </w:t>
      </w:r>
      <w:r w:rsidRPr="00760431">
        <w:rPr>
          <w:rFonts w:ascii="Sakkal Majalla" w:hAnsi="Sakkal Majalla" w:cs="Sakkal Majalla"/>
          <w:b/>
          <w:bCs/>
          <w:sz w:val="28"/>
          <w:szCs w:val="28"/>
          <w:rtl/>
          <w:lang w:bidi="ar-EG"/>
        </w:rPr>
        <w:t xml:space="preserve">كلية الإدارة </w:t>
      </w:r>
    </w:p>
    <w:p w14:paraId="0217C513" w14:textId="74274D5B" w:rsidR="009125CE" w:rsidRPr="00760431" w:rsidRDefault="009125CE">
      <w:pPr>
        <w:rPr>
          <w:rFonts w:ascii="Sakkal Majalla" w:hAnsi="Sakkal Majalla" w:cs="Sakkal Majalla"/>
          <w:sz w:val="28"/>
          <w:szCs w:val="28"/>
          <w:rtl/>
          <w:lang w:bidi="ar-EG"/>
        </w:rPr>
      </w:pPr>
      <w:r w:rsidRPr="00760431">
        <w:rPr>
          <w:rFonts w:ascii="Sakkal Majalla" w:hAnsi="Sakkal Majalla" w:cs="Sakkal Majalla"/>
          <w:b/>
          <w:bCs/>
          <w:sz w:val="28"/>
          <w:szCs w:val="28"/>
          <w:rtl/>
          <w:lang w:bidi="ar-EG"/>
        </w:rPr>
        <w:t>قسم / تخصص</w:t>
      </w:r>
      <w:r w:rsidR="00614817" w:rsidRPr="00760431">
        <w:rPr>
          <w:rFonts w:ascii="Sakkal Majalla" w:hAnsi="Sakkal Majalla" w:cs="Sakkal Majalla" w:hint="cs"/>
          <w:b/>
          <w:bCs/>
          <w:sz w:val="28"/>
          <w:szCs w:val="28"/>
          <w:rtl/>
          <w:lang w:bidi="ar-EG"/>
        </w:rPr>
        <w:t xml:space="preserve"> </w:t>
      </w:r>
      <w:r w:rsidR="0026405E" w:rsidRPr="00760431">
        <w:rPr>
          <w:rFonts w:ascii="Sakkal Majalla" w:hAnsi="Sakkal Majalla" w:cs="Sakkal Majalla" w:hint="cs"/>
          <w:b/>
          <w:bCs/>
          <w:sz w:val="28"/>
          <w:szCs w:val="28"/>
          <w:rtl/>
          <w:lang w:bidi="ar-EG"/>
        </w:rPr>
        <w:t>إدارة مشاريع</w:t>
      </w:r>
    </w:p>
    <w:p w14:paraId="11A91486" w14:textId="77777777" w:rsidR="009125CE" w:rsidRPr="00760431" w:rsidRDefault="009125CE">
      <w:pPr>
        <w:rPr>
          <w:rFonts w:ascii="Sakkal Majalla" w:hAnsi="Sakkal Majalla" w:cs="Sakkal Majalla"/>
          <w:sz w:val="28"/>
          <w:szCs w:val="28"/>
          <w:rtl/>
          <w:lang w:bidi="ar-EG"/>
        </w:rPr>
      </w:pPr>
    </w:p>
    <w:p w14:paraId="3A7BF367" w14:textId="77777777" w:rsidR="009125CE" w:rsidRPr="00760431" w:rsidRDefault="009125CE" w:rsidP="009125CE">
      <w:pPr>
        <w:rPr>
          <w:rFonts w:ascii="Sakkal Majalla" w:hAnsi="Sakkal Majalla" w:cs="Sakkal Majalla"/>
          <w:sz w:val="28"/>
          <w:szCs w:val="28"/>
          <w:rtl/>
          <w:lang w:bidi="ar-EG"/>
        </w:rPr>
      </w:pPr>
    </w:p>
    <w:p w14:paraId="5F6542BF" w14:textId="77777777" w:rsidR="009125CE" w:rsidRPr="00760431" w:rsidRDefault="009125CE" w:rsidP="009125CE">
      <w:pPr>
        <w:rPr>
          <w:rFonts w:ascii="Sakkal Majalla" w:hAnsi="Sakkal Majalla" w:cs="Sakkal Majalla"/>
          <w:sz w:val="28"/>
          <w:szCs w:val="28"/>
          <w:rtl/>
          <w:lang w:bidi="ar-EG"/>
        </w:rPr>
      </w:pPr>
    </w:p>
    <w:p w14:paraId="08401F45" w14:textId="68DB92B9" w:rsidR="009125CE" w:rsidRPr="00760431" w:rsidRDefault="0026405E" w:rsidP="009125CE">
      <w:pPr>
        <w:jc w:val="center"/>
        <w:rPr>
          <w:rFonts w:ascii="Sakkal Majalla" w:hAnsi="Sakkal Majalla" w:cs="Sakkal Majalla"/>
          <w:b/>
          <w:bCs/>
          <w:sz w:val="28"/>
          <w:szCs w:val="28"/>
          <w:rtl/>
          <w:lang w:bidi="ar-EG"/>
        </w:rPr>
      </w:pPr>
      <w:r w:rsidRPr="00760431">
        <w:rPr>
          <w:rFonts w:ascii="Sakkal Majalla" w:hAnsi="Sakkal Majalla" w:cs="Sakkal Majalla" w:hint="cs"/>
          <w:b/>
          <w:bCs/>
          <w:sz w:val="28"/>
          <w:szCs w:val="28"/>
          <w:rtl/>
          <w:lang w:bidi="ar-EG"/>
        </w:rPr>
        <w:t>تأثير الأجهزة الذكية على سلوك الاطفال</w:t>
      </w:r>
    </w:p>
    <w:p w14:paraId="15C28831" w14:textId="77777777" w:rsidR="009125CE" w:rsidRPr="00760431" w:rsidRDefault="009125CE" w:rsidP="009125CE">
      <w:pPr>
        <w:jc w:val="center"/>
        <w:rPr>
          <w:rFonts w:ascii="Sakkal Majalla" w:hAnsi="Sakkal Majalla" w:cs="Sakkal Majalla"/>
          <w:sz w:val="28"/>
          <w:szCs w:val="28"/>
          <w:rtl/>
          <w:lang w:bidi="ar-EG"/>
        </w:rPr>
      </w:pPr>
    </w:p>
    <w:p w14:paraId="1AA4343F" w14:textId="77777777" w:rsidR="009125CE" w:rsidRPr="00760431" w:rsidRDefault="009125CE" w:rsidP="009125CE">
      <w:pPr>
        <w:jc w:val="center"/>
        <w:rPr>
          <w:rFonts w:ascii="Sakkal Majalla" w:hAnsi="Sakkal Majalla" w:cs="Sakkal Majalla"/>
          <w:sz w:val="28"/>
          <w:szCs w:val="28"/>
          <w:rtl/>
          <w:lang w:bidi="ar-EG"/>
        </w:rPr>
      </w:pPr>
    </w:p>
    <w:p w14:paraId="3024630C" w14:textId="77777777" w:rsidR="009125CE" w:rsidRPr="00760431" w:rsidRDefault="009125CE" w:rsidP="009125CE">
      <w:pPr>
        <w:jc w:val="center"/>
        <w:rPr>
          <w:rFonts w:ascii="Sakkal Majalla" w:hAnsi="Sakkal Majalla" w:cs="Sakkal Majalla"/>
          <w:sz w:val="28"/>
          <w:szCs w:val="28"/>
          <w:rtl/>
          <w:lang w:bidi="ar-EG"/>
        </w:rPr>
      </w:pPr>
    </w:p>
    <w:p w14:paraId="232F19A4" w14:textId="77777777" w:rsidR="009125CE" w:rsidRPr="00760431" w:rsidRDefault="009125CE" w:rsidP="009125CE">
      <w:pPr>
        <w:jc w:val="center"/>
        <w:rPr>
          <w:rFonts w:ascii="Sakkal Majalla" w:hAnsi="Sakkal Majalla" w:cs="Sakkal Majalla"/>
          <w:sz w:val="28"/>
          <w:szCs w:val="28"/>
          <w:rtl/>
          <w:lang w:bidi="ar-EG"/>
        </w:rPr>
      </w:pPr>
    </w:p>
    <w:p w14:paraId="0EB57E30" w14:textId="77777777" w:rsidR="009125CE" w:rsidRPr="00760431" w:rsidRDefault="009125CE" w:rsidP="009125CE">
      <w:pPr>
        <w:jc w:val="center"/>
        <w:rPr>
          <w:rFonts w:ascii="Sakkal Majalla" w:hAnsi="Sakkal Majalla" w:cs="Sakkal Majalla"/>
          <w:b/>
          <w:bCs/>
          <w:sz w:val="28"/>
          <w:szCs w:val="28"/>
          <w:rtl/>
          <w:lang w:bidi="ar-EG"/>
        </w:rPr>
      </w:pPr>
    </w:p>
    <w:p w14:paraId="751A7E65" w14:textId="76E0268E" w:rsidR="009125CE" w:rsidRPr="00760431" w:rsidRDefault="009125CE" w:rsidP="009125CE">
      <w:pPr>
        <w:jc w:val="center"/>
        <w:rPr>
          <w:rFonts w:ascii="Sakkal Majalla" w:hAnsi="Sakkal Majalla" w:cs="Sakkal Majalla"/>
          <w:b/>
          <w:bCs/>
          <w:sz w:val="28"/>
          <w:szCs w:val="28"/>
          <w:rtl/>
          <w:lang w:bidi="ar-EG"/>
        </w:rPr>
      </w:pPr>
      <w:r w:rsidRPr="00760431">
        <w:rPr>
          <w:rFonts w:ascii="Sakkal Majalla" w:hAnsi="Sakkal Majalla" w:cs="Sakkal Majalla"/>
          <w:b/>
          <w:bCs/>
          <w:sz w:val="28"/>
          <w:szCs w:val="28"/>
          <w:rtl/>
          <w:lang w:bidi="ar-EG"/>
        </w:rPr>
        <w:t>إعداد الطالب/</w:t>
      </w:r>
      <w:r w:rsidR="0026405E" w:rsidRPr="00760431">
        <w:rPr>
          <w:rFonts w:ascii="Sakkal Majalla" w:hAnsi="Sakkal Majalla" w:cs="Sakkal Majalla" w:hint="cs"/>
          <w:b/>
          <w:bCs/>
          <w:sz w:val="28"/>
          <w:szCs w:val="28"/>
          <w:rtl/>
          <w:lang w:bidi="ar-EG"/>
        </w:rPr>
        <w:t xml:space="preserve"> بيان كمال الجابري </w:t>
      </w:r>
    </w:p>
    <w:p w14:paraId="76AA45C9" w14:textId="77777777" w:rsidR="009125CE" w:rsidRPr="00760431" w:rsidRDefault="009125CE" w:rsidP="009125CE">
      <w:pPr>
        <w:jc w:val="center"/>
        <w:rPr>
          <w:rFonts w:ascii="Sakkal Majalla" w:hAnsi="Sakkal Majalla" w:cs="Sakkal Majalla"/>
          <w:b/>
          <w:bCs/>
          <w:sz w:val="28"/>
          <w:szCs w:val="28"/>
          <w:rtl/>
          <w:lang w:bidi="ar-EG"/>
        </w:rPr>
      </w:pPr>
    </w:p>
    <w:p w14:paraId="3D3CBDF8" w14:textId="77777777" w:rsidR="009125CE" w:rsidRPr="00760431" w:rsidRDefault="009125CE" w:rsidP="009125CE">
      <w:pPr>
        <w:jc w:val="center"/>
        <w:rPr>
          <w:rFonts w:ascii="Sakkal Majalla" w:hAnsi="Sakkal Majalla" w:cs="Sakkal Majalla"/>
          <w:b/>
          <w:bCs/>
          <w:sz w:val="28"/>
          <w:szCs w:val="28"/>
          <w:rtl/>
          <w:lang w:bidi="ar-EG"/>
        </w:rPr>
      </w:pPr>
    </w:p>
    <w:p w14:paraId="58D6152F" w14:textId="77777777" w:rsidR="009125CE" w:rsidRPr="00760431" w:rsidRDefault="009125CE" w:rsidP="009125CE">
      <w:pPr>
        <w:jc w:val="center"/>
        <w:rPr>
          <w:rFonts w:ascii="Sakkal Majalla" w:hAnsi="Sakkal Majalla" w:cs="Sakkal Majalla"/>
          <w:b/>
          <w:bCs/>
          <w:sz w:val="28"/>
          <w:szCs w:val="28"/>
          <w:rtl/>
          <w:lang w:bidi="ar-EG"/>
        </w:rPr>
      </w:pPr>
    </w:p>
    <w:p w14:paraId="5F4EE2DE" w14:textId="1A92484F" w:rsidR="009125CE" w:rsidRPr="00760431" w:rsidRDefault="009125CE" w:rsidP="009125CE">
      <w:pPr>
        <w:jc w:val="center"/>
        <w:rPr>
          <w:rFonts w:ascii="Sakkal Majalla" w:hAnsi="Sakkal Majalla" w:cs="Sakkal Majalla"/>
          <w:b/>
          <w:bCs/>
          <w:sz w:val="28"/>
          <w:szCs w:val="28"/>
          <w:rtl/>
          <w:lang w:bidi="ar-EG"/>
        </w:rPr>
      </w:pPr>
      <w:r w:rsidRPr="00760431">
        <w:rPr>
          <w:rFonts w:ascii="Sakkal Majalla" w:hAnsi="Sakkal Majalla" w:cs="Sakkal Majalla"/>
          <w:b/>
          <w:bCs/>
          <w:sz w:val="28"/>
          <w:szCs w:val="28"/>
          <w:rtl/>
          <w:lang w:bidi="ar-EG"/>
        </w:rPr>
        <w:t>إشراف/</w:t>
      </w:r>
    </w:p>
    <w:p w14:paraId="2EFA31CD" w14:textId="77777777" w:rsidR="009125CE" w:rsidRPr="00760431" w:rsidRDefault="009125CE" w:rsidP="009125CE">
      <w:pPr>
        <w:jc w:val="center"/>
        <w:rPr>
          <w:rFonts w:ascii="Sakkal Majalla" w:hAnsi="Sakkal Majalla" w:cs="Sakkal Majalla"/>
          <w:b/>
          <w:bCs/>
          <w:sz w:val="28"/>
          <w:szCs w:val="28"/>
          <w:rtl/>
          <w:lang w:bidi="ar-EG"/>
        </w:rPr>
      </w:pPr>
    </w:p>
    <w:p w14:paraId="16CF2D6A" w14:textId="77777777" w:rsidR="009125CE" w:rsidRPr="00760431" w:rsidRDefault="009125CE" w:rsidP="009125CE">
      <w:pPr>
        <w:jc w:val="center"/>
        <w:rPr>
          <w:rFonts w:ascii="Sakkal Majalla" w:hAnsi="Sakkal Majalla" w:cs="Sakkal Majalla"/>
          <w:b/>
          <w:bCs/>
          <w:sz w:val="28"/>
          <w:szCs w:val="28"/>
          <w:rtl/>
          <w:lang w:bidi="ar-EG"/>
        </w:rPr>
      </w:pPr>
    </w:p>
    <w:p w14:paraId="22738CC6" w14:textId="77777777" w:rsidR="009125CE" w:rsidRPr="00760431" w:rsidRDefault="009125CE" w:rsidP="009125CE">
      <w:pPr>
        <w:jc w:val="center"/>
        <w:rPr>
          <w:rFonts w:ascii="Sakkal Majalla" w:hAnsi="Sakkal Majalla" w:cs="Sakkal Majalla"/>
          <w:b/>
          <w:bCs/>
          <w:sz w:val="28"/>
          <w:szCs w:val="28"/>
          <w:rtl/>
          <w:lang w:bidi="ar-EG"/>
        </w:rPr>
      </w:pPr>
    </w:p>
    <w:p w14:paraId="14480418" w14:textId="78A6C3AC" w:rsidR="009125CE" w:rsidRPr="00760431" w:rsidRDefault="009125CE" w:rsidP="009125CE">
      <w:pPr>
        <w:jc w:val="center"/>
        <w:rPr>
          <w:rFonts w:ascii="Sakkal Majalla" w:hAnsi="Sakkal Majalla" w:cs="Sakkal Majalla"/>
          <w:b/>
          <w:bCs/>
          <w:sz w:val="28"/>
          <w:szCs w:val="28"/>
          <w:rtl/>
          <w:lang w:bidi="ar-EG"/>
        </w:rPr>
      </w:pPr>
      <w:r w:rsidRPr="00760431">
        <w:rPr>
          <w:rFonts w:ascii="Sakkal Majalla" w:hAnsi="Sakkal Majalla" w:cs="Sakkal Majalla"/>
          <w:b/>
          <w:bCs/>
          <w:sz w:val="28"/>
          <w:szCs w:val="28"/>
          <w:rtl/>
          <w:lang w:bidi="ar-EG"/>
        </w:rPr>
        <w:t>العام الدراسي:</w:t>
      </w:r>
    </w:p>
    <w:p w14:paraId="0ECF42F7" w14:textId="37464E60" w:rsidR="009125CE" w:rsidRPr="00760431" w:rsidRDefault="009125CE" w:rsidP="009125CE">
      <w:pPr>
        <w:jc w:val="center"/>
        <w:rPr>
          <w:rFonts w:ascii="Sakkal Majalla" w:hAnsi="Sakkal Majalla" w:cs="Sakkal Majalla"/>
          <w:b/>
          <w:bCs/>
          <w:sz w:val="28"/>
          <w:szCs w:val="28"/>
          <w:rtl/>
          <w:lang w:bidi="ar-EG"/>
        </w:rPr>
      </w:pPr>
      <w:r w:rsidRPr="00760431">
        <w:rPr>
          <w:rFonts w:ascii="Sakkal Majalla" w:hAnsi="Sakkal Majalla" w:cs="Sakkal Majalla"/>
          <w:b/>
          <w:bCs/>
          <w:sz w:val="28"/>
          <w:szCs w:val="28"/>
          <w:rtl/>
          <w:lang w:bidi="ar-EG"/>
        </w:rPr>
        <w:t>202</w:t>
      </w:r>
      <w:r w:rsidR="0026405E" w:rsidRPr="00760431">
        <w:rPr>
          <w:rFonts w:ascii="Sakkal Majalla" w:hAnsi="Sakkal Majalla" w:cs="Sakkal Majalla" w:hint="cs"/>
          <w:b/>
          <w:bCs/>
          <w:sz w:val="28"/>
          <w:szCs w:val="28"/>
          <w:rtl/>
          <w:lang w:bidi="ar-EG"/>
        </w:rPr>
        <w:t>4</w:t>
      </w:r>
    </w:p>
    <w:p w14:paraId="5DBA947E" w14:textId="77777777" w:rsidR="009125CE" w:rsidRPr="00760431" w:rsidRDefault="009125CE" w:rsidP="009125CE">
      <w:pPr>
        <w:jc w:val="center"/>
        <w:rPr>
          <w:rFonts w:ascii="Sakkal Majalla" w:hAnsi="Sakkal Majalla" w:cs="Sakkal Majalla"/>
          <w:b/>
          <w:bCs/>
          <w:sz w:val="36"/>
          <w:szCs w:val="36"/>
          <w:rtl/>
          <w:lang w:bidi="ar-EG"/>
        </w:rPr>
      </w:pPr>
    </w:p>
    <w:p w14:paraId="71099ADB" w14:textId="77777777" w:rsidR="009125CE" w:rsidRPr="00760431" w:rsidRDefault="009125CE" w:rsidP="009125CE">
      <w:pPr>
        <w:jc w:val="center"/>
        <w:rPr>
          <w:rFonts w:ascii="Sakkal Majalla" w:hAnsi="Sakkal Majalla" w:cs="Sakkal Majalla"/>
          <w:b/>
          <w:bCs/>
          <w:sz w:val="36"/>
          <w:szCs w:val="36"/>
          <w:rtl/>
          <w:lang w:bidi="ar-EG"/>
        </w:rPr>
      </w:pPr>
    </w:p>
    <w:p w14:paraId="1C62A98F" w14:textId="3C623EDF" w:rsidR="00A71042" w:rsidRPr="00760431" w:rsidRDefault="00A74F76" w:rsidP="00E21EBD">
      <w:pPr>
        <w:rPr>
          <w:rFonts w:ascii="Sakkal Majalla" w:hAnsi="Sakkal Majalla" w:cs="Sakkal Majalla"/>
          <w:sz w:val="36"/>
          <w:szCs w:val="36"/>
          <w:u w:val="single"/>
          <w:rtl/>
        </w:rPr>
      </w:pPr>
      <w:r w:rsidRPr="00760431">
        <w:rPr>
          <w:rFonts w:ascii="Sakkal Majalla" w:hAnsi="Sakkal Majalla" w:cs="Sakkal Majalla"/>
          <w:b/>
          <w:bCs/>
          <w:sz w:val="36"/>
          <w:szCs w:val="36"/>
          <w:u w:val="single"/>
          <w:rtl/>
        </w:rPr>
        <w:t>مقدمة</w:t>
      </w:r>
      <w:r w:rsidR="00E21EBD" w:rsidRPr="00760431">
        <w:rPr>
          <w:rFonts w:ascii="Sakkal Majalla" w:hAnsi="Sakkal Majalla" w:cs="Sakkal Majalla"/>
          <w:sz w:val="36"/>
          <w:szCs w:val="36"/>
          <w:u w:val="single"/>
          <w:lang w:bidi="ar-EG"/>
        </w:rPr>
        <w:t>:</w:t>
      </w:r>
    </w:p>
    <w:p w14:paraId="3DDE7E32" w14:textId="1280211B" w:rsidR="00A71042" w:rsidRPr="00760431" w:rsidRDefault="00A71042" w:rsidP="00E72292">
      <w:pPr>
        <w:spacing w:line="360" w:lineRule="auto"/>
        <w:rPr>
          <w:rFonts w:ascii="Sakkal Majalla" w:hAnsi="Sakkal Majalla" w:cs="Sakkal Majalla"/>
          <w:sz w:val="36"/>
          <w:szCs w:val="36"/>
          <w:lang w:bidi="ar-EG"/>
        </w:rPr>
      </w:pPr>
      <w:r w:rsidRPr="00760431">
        <w:rPr>
          <w:rFonts w:ascii="Sakkal Majalla" w:hAnsi="Sakkal Majalla" w:cs="Sakkal Majalla"/>
          <w:sz w:val="36"/>
          <w:szCs w:val="36"/>
          <w:rtl/>
          <w:lang w:bidi="ar-EG"/>
        </w:rPr>
        <w:t>في العصر الرقمي الذي نعيش فيه، أصبحت الأجهزة الذكية جزءًا لا يتجزأ من حياتنا اليومية، حيث يستخدمها الناس من جميع الأعمار وفي جميع المجالات. ومع تزايد الاعتماد على هذه الأجهزة، بات من الضروري دراسة تأثيرها على الفئات الأكثر هشاشة في المجتمع، وخاصة الأطفال. تُستخدم الأجهزة الذكية، مثل الهواتف الذكية والأجهزة اللوحية، بشكل واسع من قبل الأطفال لأغراض متعددة تشمل التعليم، الترفيه، والتواصل الاجتماعي.</w:t>
      </w:r>
    </w:p>
    <w:p w14:paraId="2C67E72C" w14:textId="19163825" w:rsidR="009125CE" w:rsidRPr="00760431" w:rsidRDefault="00A71042" w:rsidP="00FF4A8F">
      <w:pPr>
        <w:spacing w:line="360" w:lineRule="auto"/>
        <w:rPr>
          <w:rFonts w:ascii="Sakkal Majalla" w:hAnsi="Sakkal Majalla" w:cs="Sakkal Majalla"/>
          <w:sz w:val="36"/>
          <w:szCs w:val="36"/>
          <w:rtl/>
          <w:lang w:bidi="ar-EG"/>
        </w:rPr>
      </w:pPr>
      <w:r w:rsidRPr="00760431">
        <w:rPr>
          <w:rFonts w:ascii="Sakkal Majalla" w:hAnsi="Sakkal Majalla" w:cs="Sakkal Majalla"/>
          <w:sz w:val="36"/>
          <w:szCs w:val="36"/>
          <w:rtl/>
          <w:lang w:bidi="ar-EG"/>
        </w:rPr>
        <w:t>ومع هذه الفوائد، تبرز العديد من التساؤلات حول التأثيرات السلبية المحتملة لهذه الأجهزة على سلوك الأطفال وتطورهم النفسي والاجتماعي. تتناول هذه الدراسة التأثيرات المتنوعة للأجهزة الذكية على سلوك الأطفال، مستندةً إلى مجموعة من الأبحاث والدراسات العلمية الحديثة. سنناقش في هذا البحث كيف يمكن أن تؤثر الاستخدامات المختلفة للأجهزة الذكية على الأطفال من حيث تطورهم العقلي، قدراتهم الاجتماعية، ونمط حياتهم بشكل عام، بالإضافة إلى تسليط الضوء على النصائح والتوصيات التي يمكن أن تساعد الآباء والمربين في توجيه استخدام الأطفال لهذه الأجهزة بطرق آمنة ومفيدة.</w:t>
      </w:r>
    </w:p>
    <w:p w14:paraId="09809385" w14:textId="77777777" w:rsidR="00FF4A8F" w:rsidRPr="00760431" w:rsidRDefault="00FF4A8F" w:rsidP="00FF4A8F">
      <w:pPr>
        <w:spacing w:line="360" w:lineRule="auto"/>
        <w:rPr>
          <w:rFonts w:ascii="Sakkal Majalla" w:hAnsi="Sakkal Majalla" w:cs="Sakkal Majalla"/>
          <w:sz w:val="36"/>
          <w:szCs w:val="36"/>
          <w:rtl/>
          <w:lang w:bidi="ar-EG"/>
        </w:rPr>
      </w:pPr>
    </w:p>
    <w:p w14:paraId="5C1014CE" w14:textId="77777777" w:rsidR="00FF4A8F" w:rsidRPr="00760431" w:rsidRDefault="00FF4A8F" w:rsidP="00FF4A8F">
      <w:pPr>
        <w:spacing w:line="360" w:lineRule="auto"/>
        <w:rPr>
          <w:rFonts w:ascii="Sakkal Majalla" w:hAnsi="Sakkal Majalla" w:cs="Sakkal Majalla"/>
          <w:sz w:val="36"/>
          <w:szCs w:val="36"/>
          <w:rtl/>
          <w:lang w:bidi="ar-EG"/>
        </w:rPr>
      </w:pPr>
    </w:p>
    <w:p w14:paraId="2F783A64" w14:textId="77777777" w:rsidR="00B44864" w:rsidRDefault="00B44864" w:rsidP="00FF4A8F">
      <w:pPr>
        <w:spacing w:line="360" w:lineRule="auto"/>
        <w:rPr>
          <w:rFonts w:ascii="Sakkal Majalla" w:hAnsi="Sakkal Majalla" w:cs="Sakkal Majalla"/>
          <w:sz w:val="36"/>
          <w:szCs w:val="36"/>
          <w:rtl/>
          <w:lang w:bidi="ar-EG"/>
        </w:rPr>
      </w:pPr>
    </w:p>
    <w:p w14:paraId="1B9041ED" w14:textId="77777777" w:rsidR="00760431" w:rsidRPr="00760431" w:rsidRDefault="00760431" w:rsidP="00FF4A8F">
      <w:pPr>
        <w:spacing w:line="360" w:lineRule="auto"/>
        <w:rPr>
          <w:rFonts w:ascii="Sakkal Majalla" w:hAnsi="Sakkal Majalla" w:cs="Sakkal Majalla"/>
          <w:sz w:val="36"/>
          <w:szCs w:val="36"/>
          <w:rtl/>
          <w:lang w:bidi="ar-EG"/>
        </w:rPr>
      </w:pPr>
    </w:p>
    <w:p w14:paraId="65EF6B2D" w14:textId="5ED9C849" w:rsidR="00002D71" w:rsidRPr="00760431" w:rsidRDefault="00A74F76" w:rsidP="00616E1B">
      <w:pPr>
        <w:rPr>
          <w:rFonts w:ascii="Sakkal Majalla" w:hAnsi="Sakkal Majalla" w:cs="Sakkal Majalla"/>
          <w:sz w:val="36"/>
          <w:szCs w:val="36"/>
          <w:u w:val="single"/>
          <w:rtl/>
          <w:lang w:bidi="ar-EG"/>
        </w:rPr>
      </w:pPr>
      <w:r w:rsidRPr="00760431">
        <w:rPr>
          <w:rFonts w:ascii="Sakkal Majalla" w:hAnsi="Sakkal Majalla" w:cs="Sakkal Majalla"/>
          <w:b/>
          <w:bCs/>
          <w:sz w:val="36"/>
          <w:szCs w:val="36"/>
          <w:u w:val="single"/>
          <w:rtl/>
        </w:rPr>
        <w:t>مشكلة الدراس</w:t>
      </w:r>
      <w:r w:rsidR="00616E1B" w:rsidRPr="00760431">
        <w:rPr>
          <w:rFonts w:ascii="Sakkal Majalla" w:hAnsi="Sakkal Majalla" w:cs="Sakkal Majalla" w:hint="cs"/>
          <w:b/>
          <w:bCs/>
          <w:sz w:val="36"/>
          <w:szCs w:val="36"/>
          <w:u w:val="single"/>
          <w:rtl/>
        </w:rPr>
        <w:t>ة:</w:t>
      </w:r>
    </w:p>
    <w:p w14:paraId="002989F8" w14:textId="77777777" w:rsidR="001D73B5" w:rsidRDefault="00002D71" w:rsidP="00616E1B">
      <w:pPr>
        <w:spacing w:line="360" w:lineRule="auto"/>
        <w:rPr>
          <w:rFonts w:ascii="Sakkal Majalla" w:hAnsi="Sakkal Majalla" w:cs="Sakkal Majalla"/>
          <w:sz w:val="36"/>
          <w:szCs w:val="36"/>
          <w:rtl/>
          <w:lang w:bidi="ar-EG"/>
        </w:rPr>
      </w:pPr>
      <w:r w:rsidRPr="00760431">
        <w:rPr>
          <w:rFonts w:ascii="Sakkal Majalla" w:hAnsi="Sakkal Majalla" w:cs="Sakkal Majalla"/>
          <w:sz w:val="36"/>
          <w:szCs w:val="36"/>
          <w:rtl/>
          <w:lang w:bidi="ar-EG"/>
        </w:rPr>
        <w:t xml:space="preserve">في الوقت الذي أصبحت فيه الأجهزة الذكية جزءًا لا يتجزأ من الحياة اليومية، يزداد قلق الآباء والمربين بشأن التأثيرات السلبية المحتملة لهذه التكنولوجيا على الأطفال. تتجلى المشكلة في الاستخدام المتزايد وغير المراقب للأجهزة الذكية من قبل الأطفال، مما قد يؤدي إلى تغييرات ملحوظة في سلوكهم ونمط </w:t>
      </w:r>
      <w:proofErr w:type="gramStart"/>
      <w:r w:rsidRPr="00760431">
        <w:rPr>
          <w:rFonts w:ascii="Sakkal Majalla" w:hAnsi="Sakkal Majalla" w:cs="Sakkal Majalla"/>
          <w:sz w:val="36"/>
          <w:szCs w:val="36"/>
          <w:rtl/>
          <w:lang w:bidi="ar-EG"/>
        </w:rPr>
        <w:t>حياتهم</w:t>
      </w:r>
      <w:r w:rsidR="00B52A00">
        <w:rPr>
          <w:rFonts w:ascii="Sakkal Majalla" w:hAnsi="Sakkal Majalla" w:cs="Sakkal Majalla" w:hint="cs"/>
          <w:sz w:val="36"/>
          <w:szCs w:val="36"/>
          <w:rtl/>
          <w:lang w:bidi="ar-EG"/>
        </w:rPr>
        <w:t xml:space="preserve"> ,</w:t>
      </w:r>
      <w:proofErr w:type="gramEnd"/>
      <w:r w:rsidR="00B52A00">
        <w:rPr>
          <w:rFonts w:ascii="Sakkal Majalla" w:hAnsi="Sakkal Majalla" w:cs="Sakkal Majalla" w:hint="cs"/>
          <w:sz w:val="36"/>
          <w:szCs w:val="36"/>
          <w:rtl/>
          <w:lang w:bidi="ar-EG"/>
        </w:rPr>
        <w:t xml:space="preserve"> </w:t>
      </w:r>
      <w:r w:rsidR="001D73B5">
        <w:rPr>
          <w:rFonts w:ascii="Sakkal Majalla" w:hAnsi="Sakkal Majalla" w:cs="Sakkal Majalla" w:hint="cs"/>
          <w:sz w:val="36"/>
          <w:szCs w:val="36"/>
          <w:rtl/>
          <w:lang w:bidi="ar-EG"/>
        </w:rPr>
        <w:t>وماهي هذه التغيرات؟</w:t>
      </w:r>
    </w:p>
    <w:p w14:paraId="7A8E14AA" w14:textId="048868CF" w:rsidR="00002D71" w:rsidRPr="00760431" w:rsidRDefault="00002D71" w:rsidP="00616E1B">
      <w:pPr>
        <w:spacing w:line="360" w:lineRule="auto"/>
        <w:rPr>
          <w:rFonts w:ascii="Sakkal Majalla" w:hAnsi="Sakkal Majalla" w:cs="Sakkal Majalla"/>
          <w:sz w:val="36"/>
          <w:szCs w:val="36"/>
          <w:rtl/>
          <w:lang w:bidi="ar-EG"/>
        </w:rPr>
      </w:pPr>
      <w:r w:rsidRPr="00760431">
        <w:rPr>
          <w:rFonts w:ascii="Sakkal Majalla" w:hAnsi="Sakkal Majalla" w:cs="Sakkal Majalla"/>
          <w:sz w:val="36"/>
          <w:szCs w:val="36"/>
          <w:rtl/>
          <w:lang w:bidi="ar-EG"/>
        </w:rPr>
        <w:t xml:space="preserve"> تشمل هذه التغييرات قضايا متعددة، مثل:</w:t>
      </w:r>
    </w:p>
    <w:p w14:paraId="37BBC395" w14:textId="77777777" w:rsidR="00002D71" w:rsidRDefault="00002D71" w:rsidP="00616E1B">
      <w:pPr>
        <w:spacing w:line="360" w:lineRule="auto"/>
        <w:rPr>
          <w:rFonts w:ascii="Sakkal Majalla" w:hAnsi="Sakkal Majalla" w:cs="Sakkal Majalla"/>
          <w:sz w:val="36"/>
          <w:szCs w:val="36"/>
          <w:rtl/>
          <w:lang w:bidi="ar-EG"/>
        </w:rPr>
      </w:pPr>
      <w:r w:rsidRPr="00760431">
        <w:rPr>
          <w:rFonts w:ascii="Sakkal Majalla" w:hAnsi="Sakkal Majalla" w:cs="Sakkal Majalla"/>
          <w:sz w:val="36"/>
          <w:szCs w:val="36"/>
          <w:rtl/>
          <w:lang w:bidi="ar-EG"/>
        </w:rPr>
        <w:t>1. **تأثير على التطور العقلي**: كيفية تأثير الاستخدام المفرط للأجهزة الذكية على تطور الدماغ والقدرات المعرفية لدى الأطفال.</w:t>
      </w:r>
    </w:p>
    <w:p w14:paraId="04E0B096" w14:textId="77777777" w:rsidR="00760431" w:rsidRPr="00760431" w:rsidRDefault="00760431" w:rsidP="00616E1B">
      <w:pPr>
        <w:spacing w:line="360" w:lineRule="auto"/>
        <w:rPr>
          <w:rFonts w:ascii="Sakkal Majalla" w:hAnsi="Sakkal Majalla" w:cs="Sakkal Majalla"/>
          <w:sz w:val="36"/>
          <w:szCs w:val="36"/>
          <w:rtl/>
          <w:lang w:bidi="ar-EG"/>
        </w:rPr>
      </w:pPr>
    </w:p>
    <w:p w14:paraId="394AEE7D" w14:textId="77777777" w:rsidR="00002D71" w:rsidRDefault="00002D71" w:rsidP="00616E1B">
      <w:pPr>
        <w:spacing w:line="360" w:lineRule="auto"/>
        <w:rPr>
          <w:rFonts w:ascii="Sakkal Majalla" w:hAnsi="Sakkal Majalla" w:cs="Sakkal Majalla"/>
          <w:sz w:val="36"/>
          <w:szCs w:val="36"/>
          <w:rtl/>
          <w:lang w:bidi="ar-EG"/>
        </w:rPr>
      </w:pPr>
      <w:r w:rsidRPr="00760431">
        <w:rPr>
          <w:rFonts w:ascii="Sakkal Majalla" w:hAnsi="Sakkal Majalla" w:cs="Sakkal Majalla"/>
          <w:sz w:val="36"/>
          <w:szCs w:val="36"/>
          <w:rtl/>
          <w:lang w:bidi="ar-EG"/>
        </w:rPr>
        <w:t>2. **التأثيرات الاجتماعية**: تحليل كيفية تأثير الاعتماد على التكنولوجيا على التفاعل الاجتماعي والقدرة على التواصل الشخصي.</w:t>
      </w:r>
    </w:p>
    <w:p w14:paraId="38BC0557" w14:textId="77777777" w:rsidR="00760431" w:rsidRPr="00760431" w:rsidRDefault="00760431" w:rsidP="00616E1B">
      <w:pPr>
        <w:spacing w:line="360" w:lineRule="auto"/>
        <w:rPr>
          <w:rFonts w:ascii="Sakkal Majalla" w:hAnsi="Sakkal Majalla" w:cs="Sakkal Majalla"/>
          <w:sz w:val="36"/>
          <w:szCs w:val="36"/>
          <w:rtl/>
          <w:lang w:bidi="ar-EG"/>
        </w:rPr>
      </w:pPr>
    </w:p>
    <w:p w14:paraId="0AAC1691" w14:textId="77777777" w:rsidR="00002D71" w:rsidRDefault="00002D71" w:rsidP="00616E1B">
      <w:pPr>
        <w:spacing w:line="360" w:lineRule="auto"/>
        <w:rPr>
          <w:rFonts w:ascii="Sakkal Majalla" w:hAnsi="Sakkal Majalla" w:cs="Sakkal Majalla"/>
          <w:sz w:val="36"/>
          <w:szCs w:val="36"/>
          <w:rtl/>
          <w:lang w:bidi="ar-EG"/>
        </w:rPr>
      </w:pPr>
      <w:r w:rsidRPr="00760431">
        <w:rPr>
          <w:rFonts w:ascii="Sakkal Majalla" w:hAnsi="Sakkal Majalla" w:cs="Sakkal Majalla"/>
          <w:sz w:val="36"/>
          <w:szCs w:val="36"/>
          <w:rtl/>
          <w:lang w:bidi="ar-EG"/>
        </w:rPr>
        <w:t>3. **الصحة النفسية والجسدية**: دراسة العلاقة بين استخدام الأجهزة الذكية وزيادة معدلات القلق، الاكتئاب، والسمنة بين الأطفال.</w:t>
      </w:r>
    </w:p>
    <w:p w14:paraId="60DEB2B7" w14:textId="77777777" w:rsidR="00760431" w:rsidRPr="00760431" w:rsidRDefault="00760431" w:rsidP="00616E1B">
      <w:pPr>
        <w:spacing w:line="360" w:lineRule="auto"/>
        <w:rPr>
          <w:rFonts w:ascii="Sakkal Majalla" w:hAnsi="Sakkal Majalla" w:cs="Sakkal Majalla"/>
          <w:sz w:val="36"/>
          <w:szCs w:val="36"/>
          <w:rtl/>
          <w:lang w:bidi="ar-EG"/>
        </w:rPr>
      </w:pPr>
    </w:p>
    <w:p w14:paraId="6B80179D" w14:textId="65B8E397" w:rsidR="00002D71" w:rsidRPr="00760431" w:rsidRDefault="00002D71" w:rsidP="00B44864">
      <w:pPr>
        <w:spacing w:line="360" w:lineRule="auto"/>
        <w:rPr>
          <w:rFonts w:ascii="Sakkal Majalla" w:hAnsi="Sakkal Majalla" w:cs="Sakkal Majalla"/>
          <w:sz w:val="36"/>
          <w:szCs w:val="36"/>
          <w:rtl/>
          <w:lang w:bidi="ar-EG"/>
        </w:rPr>
      </w:pPr>
      <w:r w:rsidRPr="00760431">
        <w:rPr>
          <w:rFonts w:ascii="Sakkal Majalla" w:hAnsi="Sakkal Majalla" w:cs="Sakkal Majalla"/>
          <w:sz w:val="36"/>
          <w:szCs w:val="36"/>
          <w:rtl/>
          <w:lang w:bidi="ar-EG"/>
        </w:rPr>
        <w:lastRenderedPageBreak/>
        <w:t>4. **التأثير على الأداء الأكاديمي**: كيفية تأثير الوقت المخصص للأجهزة الذكية على التحصيل الدراسي والأداء الأكاديمي للأطفال.</w:t>
      </w:r>
    </w:p>
    <w:p w14:paraId="5F02BB6D" w14:textId="048BDBB7" w:rsidR="009125CE" w:rsidRPr="00760431" w:rsidRDefault="00002D71" w:rsidP="009C5FAD">
      <w:pPr>
        <w:spacing w:line="360" w:lineRule="auto"/>
        <w:rPr>
          <w:rFonts w:ascii="Sakkal Majalla" w:hAnsi="Sakkal Majalla" w:cs="Sakkal Majalla"/>
          <w:sz w:val="36"/>
          <w:szCs w:val="36"/>
          <w:rtl/>
          <w:lang w:bidi="ar-EG"/>
        </w:rPr>
      </w:pPr>
      <w:r w:rsidRPr="00760431">
        <w:rPr>
          <w:rFonts w:ascii="Sakkal Majalla" w:hAnsi="Sakkal Majalla" w:cs="Sakkal Majalla"/>
          <w:sz w:val="36"/>
          <w:szCs w:val="36"/>
          <w:rtl/>
          <w:lang w:bidi="ar-EG"/>
        </w:rPr>
        <w:t>تكمن مشكلة البحث في الحاجة الملحة لفهم هذه التأثيرات بشكل أعمق وتقديم توصيات مبنية على الأدلة للحد من السلبيات وتعزيز الفوائد المحتملة للأجهزة الذكية في حياة الأطفال. يسعى هذا البحث إلى تسليط الضوء على هذه القضية المهمة وتقديم إطار علمي يساعد الآباء والمربين على توجيه استخدام الأطفال للتكنولوجيا بطرق تعزز من نموهم وتطورهم الصحي</w:t>
      </w:r>
      <w:r w:rsidR="009C5FAD" w:rsidRPr="00760431">
        <w:rPr>
          <w:rFonts w:ascii="Sakkal Majalla" w:hAnsi="Sakkal Majalla" w:cs="Sakkal Majalla" w:hint="cs"/>
          <w:sz w:val="36"/>
          <w:szCs w:val="36"/>
          <w:rtl/>
          <w:lang w:bidi="ar-EG"/>
        </w:rPr>
        <w:t>.</w:t>
      </w:r>
    </w:p>
    <w:p w14:paraId="2416679A" w14:textId="77777777" w:rsidR="009C5FAD" w:rsidRPr="00760431" w:rsidRDefault="009C5FAD" w:rsidP="009C5FAD">
      <w:pPr>
        <w:spacing w:line="360" w:lineRule="auto"/>
        <w:rPr>
          <w:rFonts w:ascii="Sakkal Majalla" w:hAnsi="Sakkal Majalla" w:cs="Sakkal Majalla"/>
          <w:sz w:val="36"/>
          <w:szCs w:val="36"/>
          <w:rtl/>
          <w:lang w:bidi="ar-EG"/>
        </w:rPr>
      </w:pPr>
    </w:p>
    <w:p w14:paraId="01957066" w14:textId="77777777" w:rsidR="009C5FAD" w:rsidRPr="00760431" w:rsidRDefault="009C5FAD" w:rsidP="009C5FAD">
      <w:pPr>
        <w:spacing w:line="360" w:lineRule="auto"/>
        <w:rPr>
          <w:rFonts w:ascii="Sakkal Majalla" w:hAnsi="Sakkal Majalla" w:cs="Sakkal Majalla"/>
          <w:sz w:val="36"/>
          <w:szCs w:val="36"/>
          <w:rtl/>
          <w:lang w:bidi="ar-EG"/>
        </w:rPr>
      </w:pPr>
    </w:p>
    <w:p w14:paraId="3D87D147" w14:textId="77777777" w:rsidR="009C5FAD" w:rsidRPr="00760431" w:rsidRDefault="009C5FAD" w:rsidP="009C5FAD">
      <w:pPr>
        <w:spacing w:line="360" w:lineRule="auto"/>
        <w:rPr>
          <w:rFonts w:ascii="Sakkal Majalla" w:hAnsi="Sakkal Majalla" w:cs="Sakkal Majalla"/>
          <w:sz w:val="36"/>
          <w:szCs w:val="36"/>
          <w:rtl/>
          <w:lang w:bidi="ar-EG"/>
        </w:rPr>
      </w:pPr>
    </w:p>
    <w:p w14:paraId="73D25305" w14:textId="77777777" w:rsidR="009C5FAD" w:rsidRDefault="009C5FAD" w:rsidP="009C5FAD">
      <w:pPr>
        <w:spacing w:line="360" w:lineRule="auto"/>
        <w:rPr>
          <w:rFonts w:ascii="Sakkal Majalla" w:hAnsi="Sakkal Majalla" w:cs="Sakkal Majalla"/>
          <w:sz w:val="36"/>
          <w:szCs w:val="36"/>
          <w:rtl/>
          <w:lang w:bidi="ar-EG"/>
        </w:rPr>
      </w:pPr>
    </w:p>
    <w:p w14:paraId="3B4255DD" w14:textId="77777777" w:rsidR="00760431" w:rsidRDefault="00760431" w:rsidP="009C5FAD">
      <w:pPr>
        <w:spacing w:line="360" w:lineRule="auto"/>
        <w:rPr>
          <w:rFonts w:ascii="Sakkal Majalla" w:hAnsi="Sakkal Majalla" w:cs="Sakkal Majalla"/>
          <w:sz w:val="36"/>
          <w:szCs w:val="36"/>
          <w:rtl/>
          <w:lang w:bidi="ar-EG"/>
        </w:rPr>
      </w:pPr>
    </w:p>
    <w:p w14:paraId="38B24F11" w14:textId="77777777" w:rsidR="00760431" w:rsidRDefault="00760431" w:rsidP="009C5FAD">
      <w:pPr>
        <w:spacing w:line="360" w:lineRule="auto"/>
        <w:rPr>
          <w:rFonts w:ascii="Sakkal Majalla" w:hAnsi="Sakkal Majalla" w:cs="Sakkal Majalla"/>
          <w:sz w:val="36"/>
          <w:szCs w:val="36"/>
          <w:rtl/>
          <w:lang w:bidi="ar-EG"/>
        </w:rPr>
      </w:pPr>
    </w:p>
    <w:p w14:paraId="4E1D2E2A" w14:textId="77777777" w:rsidR="00760431" w:rsidRDefault="00760431" w:rsidP="009C5FAD">
      <w:pPr>
        <w:spacing w:line="360" w:lineRule="auto"/>
        <w:rPr>
          <w:rFonts w:ascii="Sakkal Majalla" w:hAnsi="Sakkal Majalla" w:cs="Sakkal Majalla"/>
          <w:sz w:val="36"/>
          <w:szCs w:val="36"/>
          <w:rtl/>
          <w:lang w:bidi="ar-EG"/>
        </w:rPr>
      </w:pPr>
    </w:p>
    <w:p w14:paraId="7BB5507D" w14:textId="77777777" w:rsidR="00760431" w:rsidRDefault="00760431" w:rsidP="009C5FAD">
      <w:pPr>
        <w:spacing w:line="360" w:lineRule="auto"/>
        <w:rPr>
          <w:rFonts w:ascii="Sakkal Majalla" w:hAnsi="Sakkal Majalla" w:cs="Sakkal Majalla"/>
          <w:sz w:val="36"/>
          <w:szCs w:val="36"/>
          <w:rtl/>
          <w:lang w:bidi="ar-EG"/>
        </w:rPr>
      </w:pPr>
    </w:p>
    <w:p w14:paraId="5AA50317" w14:textId="77777777" w:rsidR="00760431" w:rsidRDefault="00760431" w:rsidP="009C5FAD">
      <w:pPr>
        <w:spacing w:line="360" w:lineRule="auto"/>
        <w:rPr>
          <w:rFonts w:ascii="Sakkal Majalla" w:hAnsi="Sakkal Majalla" w:cs="Sakkal Majalla"/>
          <w:sz w:val="36"/>
          <w:szCs w:val="36"/>
          <w:rtl/>
          <w:lang w:bidi="ar-EG"/>
        </w:rPr>
      </w:pPr>
    </w:p>
    <w:p w14:paraId="652D14D2" w14:textId="77777777" w:rsidR="00621D25" w:rsidRDefault="00621D25" w:rsidP="009C5FAD">
      <w:pPr>
        <w:rPr>
          <w:rFonts w:ascii="Sakkal Majalla" w:hAnsi="Sakkal Majalla" w:cs="Sakkal Majalla"/>
          <w:sz w:val="36"/>
          <w:szCs w:val="36"/>
          <w:rtl/>
          <w:lang w:bidi="ar-EG"/>
        </w:rPr>
      </w:pPr>
    </w:p>
    <w:p w14:paraId="16BA7BCC" w14:textId="07D72EDA" w:rsidR="006E600E" w:rsidRPr="00760431" w:rsidRDefault="00A74F76" w:rsidP="009C5FAD">
      <w:pPr>
        <w:rPr>
          <w:rFonts w:ascii="Sakkal Majalla" w:hAnsi="Sakkal Majalla" w:cs="Sakkal Majalla"/>
          <w:sz w:val="36"/>
          <w:szCs w:val="36"/>
          <w:u w:val="single"/>
          <w:rtl/>
        </w:rPr>
      </w:pPr>
      <w:r w:rsidRPr="00760431">
        <w:rPr>
          <w:rFonts w:ascii="Sakkal Majalla" w:hAnsi="Sakkal Majalla" w:cs="Sakkal Majalla"/>
          <w:b/>
          <w:bCs/>
          <w:sz w:val="36"/>
          <w:szCs w:val="36"/>
          <w:u w:val="single"/>
          <w:rtl/>
        </w:rPr>
        <w:t>أهمية الدراس</w:t>
      </w:r>
      <w:r w:rsidRPr="00760431">
        <w:rPr>
          <w:rFonts w:ascii="Sakkal Majalla" w:hAnsi="Sakkal Majalla" w:cs="Sakkal Majalla" w:hint="cs"/>
          <w:b/>
          <w:bCs/>
          <w:sz w:val="36"/>
          <w:szCs w:val="36"/>
          <w:u w:val="single"/>
          <w:rtl/>
        </w:rPr>
        <w:t>ة:</w:t>
      </w:r>
    </w:p>
    <w:p w14:paraId="3232FA91" w14:textId="2A145D09" w:rsidR="006E600E" w:rsidRPr="00760431" w:rsidRDefault="006E600E" w:rsidP="0071365D">
      <w:pPr>
        <w:spacing w:line="360" w:lineRule="auto"/>
        <w:rPr>
          <w:rFonts w:ascii="Sakkal Majalla" w:hAnsi="Sakkal Majalla" w:cs="Sakkal Majalla"/>
          <w:sz w:val="36"/>
          <w:szCs w:val="36"/>
          <w:rtl/>
        </w:rPr>
      </w:pPr>
      <w:r w:rsidRPr="00760431">
        <w:rPr>
          <w:rFonts w:ascii="Sakkal Majalla" w:hAnsi="Sakkal Majalla" w:cs="Sakkal Majalla"/>
          <w:sz w:val="36"/>
          <w:szCs w:val="36"/>
          <w:rtl/>
        </w:rPr>
        <w:t>تكتسب دراسة تأثير الأجهزة الذكية على سلوك الأطفال أهمية متزايدة في ظل الانتشار الواسع لهذه الأجهزة واستخدامها المكثف من قبل الأجيال الناشئة. تتمثل أهمية هذا البحث في عدة نقاط رئيسية:</w:t>
      </w:r>
    </w:p>
    <w:p w14:paraId="2B888465" w14:textId="0E6383E9" w:rsidR="006E600E" w:rsidRDefault="006E600E" w:rsidP="0071365D">
      <w:pPr>
        <w:spacing w:line="360" w:lineRule="auto"/>
        <w:rPr>
          <w:rFonts w:ascii="Sakkal Majalla" w:hAnsi="Sakkal Majalla" w:cs="Sakkal Majalla"/>
          <w:sz w:val="36"/>
          <w:szCs w:val="36"/>
          <w:rtl/>
        </w:rPr>
      </w:pPr>
      <w:r w:rsidRPr="00760431">
        <w:rPr>
          <w:rFonts w:ascii="Sakkal Majalla" w:hAnsi="Sakkal Majalla" w:cs="Sakkal Majalla"/>
          <w:sz w:val="36"/>
          <w:szCs w:val="36"/>
          <w:rtl/>
        </w:rPr>
        <w:t>1. **فهم التأثيرات السلبية والإيجابية**: يساعد هذا البحث في تقديم فهم شامل للتأثيرات المتنوعة، سواء كانت إيجابية أو سلبية، التي قد تتركها الأجهزة الذكية على سلوك الأطفال وتطورهم النفسي والاجتماعي.</w:t>
      </w:r>
    </w:p>
    <w:p w14:paraId="6E4E3509" w14:textId="77777777" w:rsidR="00760431" w:rsidRPr="00760431" w:rsidRDefault="00760431" w:rsidP="0071365D">
      <w:pPr>
        <w:spacing w:line="360" w:lineRule="auto"/>
        <w:rPr>
          <w:rFonts w:ascii="Sakkal Majalla" w:hAnsi="Sakkal Majalla" w:cs="Sakkal Majalla"/>
          <w:sz w:val="36"/>
          <w:szCs w:val="36"/>
          <w:rtl/>
        </w:rPr>
      </w:pPr>
    </w:p>
    <w:p w14:paraId="0B553140" w14:textId="3F2CC79C" w:rsidR="006E600E" w:rsidRDefault="006E600E" w:rsidP="0071365D">
      <w:pPr>
        <w:spacing w:line="360" w:lineRule="auto"/>
        <w:rPr>
          <w:rFonts w:ascii="Sakkal Majalla" w:hAnsi="Sakkal Majalla" w:cs="Sakkal Majalla"/>
          <w:sz w:val="36"/>
          <w:szCs w:val="36"/>
          <w:rtl/>
        </w:rPr>
      </w:pPr>
      <w:r w:rsidRPr="00760431">
        <w:rPr>
          <w:rFonts w:ascii="Sakkal Majalla" w:hAnsi="Sakkal Majalla" w:cs="Sakkal Majalla"/>
          <w:sz w:val="36"/>
          <w:szCs w:val="36"/>
          <w:rtl/>
        </w:rPr>
        <w:t>2. **توجيه الاستخدام**: يوفر البحث توجيهات قائمة على الأدلة للآباء والمربين حول كيفية استخدام الأجهزة الذكية بطرق آمنة ومفيدة، مما يساعد في تعزيز الفوائد وتجنب السلبيات المحتملة.</w:t>
      </w:r>
    </w:p>
    <w:p w14:paraId="6EC4BF2D" w14:textId="77777777" w:rsidR="00760431" w:rsidRPr="00760431" w:rsidRDefault="00760431" w:rsidP="0071365D">
      <w:pPr>
        <w:spacing w:line="360" w:lineRule="auto"/>
        <w:rPr>
          <w:rFonts w:ascii="Sakkal Majalla" w:hAnsi="Sakkal Majalla" w:cs="Sakkal Majalla"/>
          <w:sz w:val="36"/>
          <w:szCs w:val="36"/>
          <w:rtl/>
        </w:rPr>
      </w:pPr>
    </w:p>
    <w:p w14:paraId="1D3F55DF" w14:textId="4C44D48C" w:rsidR="006E600E" w:rsidRPr="00760431" w:rsidRDefault="006E600E" w:rsidP="0071365D">
      <w:pPr>
        <w:spacing w:line="360" w:lineRule="auto"/>
        <w:rPr>
          <w:rFonts w:ascii="Sakkal Majalla" w:hAnsi="Sakkal Majalla" w:cs="Sakkal Majalla"/>
          <w:sz w:val="36"/>
          <w:szCs w:val="36"/>
          <w:rtl/>
        </w:rPr>
      </w:pPr>
      <w:r w:rsidRPr="00760431">
        <w:rPr>
          <w:rFonts w:ascii="Sakkal Majalla" w:hAnsi="Sakkal Majalla" w:cs="Sakkal Majalla"/>
          <w:sz w:val="36"/>
          <w:szCs w:val="36"/>
          <w:rtl/>
        </w:rPr>
        <w:t>3. **تحسين الصحة النفسية والجسدية**: من خلال التعرف على التأثيرات الصحية المحتملة، يمكن لهذا البحث أن يسهم في وضع استراتيجيات تقلل من المشاكل الصحية المرتبطة بالاستخدام المفرط للأجهزة الذكية، مثل القلق، الاكتئاب، والسمنة.</w:t>
      </w:r>
    </w:p>
    <w:p w14:paraId="7922354F" w14:textId="4BD33F8D" w:rsidR="006E600E" w:rsidRDefault="006E600E" w:rsidP="0071365D">
      <w:pPr>
        <w:spacing w:line="360" w:lineRule="auto"/>
        <w:rPr>
          <w:rFonts w:ascii="Sakkal Majalla" w:hAnsi="Sakkal Majalla" w:cs="Sakkal Majalla"/>
          <w:sz w:val="36"/>
          <w:szCs w:val="36"/>
          <w:rtl/>
        </w:rPr>
      </w:pPr>
      <w:r w:rsidRPr="00760431">
        <w:rPr>
          <w:rFonts w:ascii="Sakkal Majalla" w:hAnsi="Sakkal Majalla" w:cs="Sakkal Majalla"/>
          <w:sz w:val="36"/>
          <w:szCs w:val="36"/>
          <w:rtl/>
        </w:rPr>
        <w:lastRenderedPageBreak/>
        <w:t>4. **تعزيز الأداء الأكاديمي**: يمكن للبحث أن يسلط الضوء على العلاقة بين استخدام الأجهزة الذكية والأداء الأكاديمي، مما يساعد في تطوير سياسات تعليمية تعزز من استخدام التكنولوجيا بشكل يدعم التحصيل الدراسي.</w:t>
      </w:r>
    </w:p>
    <w:p w14:paraId="1891E052" w14:textId="77777777" w:rsidR="00760431" w:rsidRPr="00760431" w:rsidRDefault="00760431" w:rsidP="0071365D">
      <w:pPr>
        <w:spacing w:line="360" w:lineRule="auto"/>
        <w:rPr>
          <w:rFonts w:ascii="Sakkal Majalla" w:hAnsi="Sakkal Majalla" w:cs="Sakkal Majalla"/>
          <w:sz w:val="36"/>
          <w:szCs w:val="36"/>
          <w:rtl/>
        </w:rPr>
      </w:pPr>
    </w:p>
    <w:p w14:paraId="0988BB05" w14:textId="2714025F" w:rsidR="006E600E" w:rsidRDefault="006E600E" w:rsidP="0071365D">
      <w:pPr>
        <w:spacing w:line="360" w:lineRule="auto"/>
        <w:rPr>
          <w:rFonts w:ascii="Sakkal Majalla" w:hAnsi="Sakkal Majalla" w:cs="Sakkal Majalla"/>
          <w:sz w:val="36"/>
          <w:szCs w:val="36"/>
          <w:rtl/>
        </w:rPr>
      </w:pPr>
      <w:r w:rsidRPr="00760431">
        <w:rPr>
          <w:rFonts w:ascii="Sakkal Majalla" w:hAnsi="Sakkal Majalla" w:cs="Sakkal Majalla"/>
          <w:sz w:val="36"/>
          <w:szCs w:val="36"/>
          <w:rtl/>
        </w:rPr>
        <w:t>5. **السياسات والتشريعات**: يمكن أن يقدم هذا البحث توصيات قيمة للمشرعين وصناع السياسات حول كيفية تنظيم استخدام الأجهزة الذكية بين الأطفال، مما يساهم في وضع قوانين وإرشادات تحمي الأطفال وتدعم نموهم الصحي.</w:t>
      </w:r>
    </w:p>
    <w:p w14:paraId="4942419A" w14:textId="77777777" w:rsidR="00760431" w:rsidRPr="00760431" w:rsidRDefault="00760431" w:rsidP="0071365D">
      <w:pPr>
        <w:spacing w:line="360" w:lineRule="auto"/>
        <w:rPr>
          <w:rFonts w:ascii="Sakkal Majalla" w:hAnsi="Sakkal Majalla" w:cs="Sakkal Majalla"/>
          <w:sz w:val="36"/>
          <w:szCs w:val="36"/>
          <w:rtl/>
        </w:rPr>
      </w:pPr>
    </w:p>
    <w:p w14:paraId="5F57615C" w14:textId="57B30782" w:rsidR="006E600E" w:rsidRDefault="006E600E" w:rsidP="009C5FAD">
      <w:pPr>
        <w:spacing w:line="360" w:lineRule="auto"/>
        <w:rPr>
          <w:rFonts w:ascii="Sakkal Majalla" w:hAnsi="Sakkal Majalla" w:cs="Sakkal Majalla"/>
          <w:sz w:val="36"/>
          <w:szCs w:val="36"/>
          <w:rtl/>
        </w:rPr>
      </w:pPr>
      <w:r w:rsidRPr="00760431">
        <w:rPr>
          <w:rFonts w:ascii="Sakkal Majalla" w:hAnsi="Sakkal Majalla" w:cs="Sakkal Majalla"/>
          <w:sz w:val="36"/>
          <w:szCs w:val="36"/>
          <w:rtl/>
        </w:rPr>
        <w:t>6. **زيادة الوعي المجتمعي**: يسهم البحث في رفع مستوى الوعي بين أفراد المجتمع حول التأثيرات المحتملة للأجهزة الذكية، مما يعزز من ثقافة الاستخدام الواعي والمسؤول للتكنولوجيا</w:t>
      </w:r>
      <w:r w:rsidR="009C5FAD" w:rsidRPr="00760431">
        <w:rPr>
          <w:rFonts w:ascii="Sakkal Majalla" w:hAnsi="Sakkal Majalla" w:cs="Sakkal Majalla" w:hint="cs"/>
          <w:sz w:val="36"/>
          <w:szCs w:val="36"/>
          <w:rtl/>
        </w:rPr>
        <w:t>.</w:t>
      </w:r>
    </w:p>
    <w:p w14:paraId="3C145F6C" w14:textId="77777777" w:rsidR="00760431" w:rsidRPr="00760431" w:rsidRDefault="00760431" w:rsidP="009C5FAD">
      <w:pPr>
        <w:spacing w:line="360" w:lineRule="auto"/>
        <w:rPr>
          <w:rFonts w:ascii="Sakkal Majalla" w:hAnsi="Sakkal Majalla" w:cs="Sakkal Majalla"/>
          <w:sz w:val="36"/>
          <w:szCs w:val="36"/>
          <w:rtl/>
        </w:rPr>
      </w:pPr>
    </w:p>
    <w:p w14:paraId="2EA6585C" w14:textId="363EEB6D" w:rsidR="009125CE" w:rsidRPr="00760431" w:rsidRDefault="006E600E" w:rsidP="009C5FAD">
      <w:pPr>
        <w:spacing w:line="360" w:lineRule="auto"/>
        <w:rPr>
          <w:rFonts w:ascii="Sakkal Majalla" w:hAnsi="Sakkal Majalla" w:cs="Sakkal Majalla"/>
          <w:sz w:val="36"/>
          <w:szCs w:val="36"/>
          <w:rtl/>
        </w:rPr>
      </w:pPr>
      <w:r w:rsidRPr="00760431">
        <w:rPr>
          <w:rFonts w:ascii="Sakkal Majalla" w:hAnsi="Sakkal Majalla" w:cs="Sakkal Majalla"/>
          <w:sz w:val="36"/>
          <w:szCs w:val="36"/>
          <w:rtl/>
        </w:rPr>
        <w:t>بشكل عام، فإن البحث في تأثير الأجهزة الذكية على سلوك الأطفال يمثل خطوة مهمة نحو بناء مجتمع أكثر وعيًا واستعدادًا للتعامل مع تحديات العصر الرقمي، مما يضمن للأطفال بيئة نمو صح</w:t>
      </w:r>
    </w:p>
    <w:p w14:paraId="708B3A2C" w14:textId="77777777" w:rsidR="00D00E59" w:rsidRPr="00760431" w:rsidRDefault="00D00E59" w:rsidP="009125CE">
      <w:pPr>
        <w:rPr>
          <w:rFonts w:ascii="Sakkal Majalla" w:hAnsi="Sakkal Majalla" w:cs="Sakkal Majalla"/>
          <w:sz w:val="36"/>
          <w:szCs w:val="36"/>
          <w:rtl/>
        </w:rPr>
      </w:pPr>
    </w:p>
    <w:p w14:paraId="4BD8DA5D" w14:textId="77777777" w:rsidR="00D00E59" w:rsidRPr="00760431" w:rsidRDefault="00D00E59" w:rsidP="009125CE">
      <w:pPr>
        <w:rPr>
          <w:rFonts w:ascii="Sakkal Majalla" w:hAnsi="Sakkal Majalla" w:cs="Sakkal Majalla"/>
          <w:sz w:val="36"/>
          <w:szCs w:val="36"/>
          <w:u w:val="single"/>
          <w:rtl/>
        </w:rPr>
      </w:pPr>
    </w:p>
    <w:p w14:paraId="6656115F" w14:textId="4F49CB12" w:rsidR="00D00E59" w:rsidRPr="00760431" w:rsidRDefault="00A74F76" w:rsidP="00D00E59">
      <w:pPr>
        <w:rPr>
          <w:rFonts w:ascii="Sakkal Majalla" w:hAnsi="Sakkal Majalla" w:cs="Sakkal Majalla"/>
          <w:sz w:val="36"/>
          <w:szCs w:val="36"/>
          <w:u w:val="single"/>
          <w:rtl/>
        </w:rPr>
      </w:pPr>
      <w:r w:rsidRPr="00760431">
        <w:rPr>
          <w:rFonts w:ascii="Sakkal Majalla" w:hAnsi="Sakkal Majalla" w:cs="Sakkal Majalla"/>
          <w:b/>
          <w:bCs/>
          <w:sz w:val="36"/>
          <w:szCs w:val="36"/>
          <w:u w:val="single"/>
          <w:rtl/>
        </w:rPr>
        <w:lastRenderedPageBreak/>
        <w:t>أهداف الدراسة</w:t>
      </w:r>
      <w:r w:rsidR="009125CE" w:rsidRPr="00760431">
        <w:rPr>
          <w:rFonts w:ascii="Sakkal Majalla" w:hAnsi="Sakkal Majalla" w:cs="Sakkal Majalla" w:hint="cs"/>
          <w:sz w:val="36"/>
          <w:szCs w:val="36"/>
          <w:u w:val="single"/>
          <w:rtl/>
        </w:rPr>
        <w:t>:</w:t>
      </w:r>
    </w:p>
    <w:p w14:paraId="0EE54501" w14:textId="77777777"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1. **تحليل التأثيرات النفسية والسلوكية**:</w:t>
      </w:r>
    </w:p>
    <w:p w14:paraId="46C2FA22" w14:textId="43C1CC33" w:rsidR="00D00E59"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دراسة كيفية تأثير الاستخدام المفرط للأجهزة الذكية على الصحة النفسية للأطفال، بما في ذلك مستويات القلق، الاكتئاب، ونمط السلوك العدواني أو الانعزالي.</w:t>
      </w:r>
    </w:p>
    <w:p w14:paraId="5AF9A7BD" w14:textId="77777777" w:rsidR="00760431" w:rsidRPr="00760431" w:rsidRDefault="00760431" w:rsidP="00D00E59">
      <w:pPr>
        <w:spacing w:line="360" w:lineRule="auto"/>
        <w:rPr>
          <w:rFonts w:ascii="Sakkal Majalla" w:hAnsi="Sakkal Majalla" w:cs="Sakkal Majalla"/>
          <w:sz w:val="36"/>
          <w:szCs w:val="36"/>
          <w:rtl/>
        </w:rPr>
      </w:pPr>
    </w:p>
    <w:p w14:paraId="4102C0D2" w14:textId="77777777"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2. **تقييم التأثيرات الاجتماعية**:</w:t>
      </w:r>
    </w:p>
    <w:p w14:paraId="5F072744" w14:textId="0AE4DA80" w:rsidR="00D00E59"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تقييم كيفية تأثير الأجهزة الذكية على التفاعل الاجتماعي للأطفال، بما في ذلك القدرة على التواصل والتفاعل مع الأقران والأسرة.</w:t>
      </w:r>
    </w:p>
    <w:p w14:paraId="6CACDE04" w14:textId="77777777" w:rsidR="00760431" w:rsidRPr="00760431" w:rsidRDefault="00760431" w:rsidP="00D00E59">
      <w:pPr>
        <w:spacing w:line="360" w:lineRule="auto"/>
        <w:rPr>
          <w:rFonts w:ascii="Sakkal Majalla" w:hAnsi="Sakkal Majalla" w:cs="Sakkal Majalla"/>
          <w:sz w:val="36"/>
          <w:szCs w:val="36"/>
          <w:rtl/>
        </w:rPr>
      </w:pPr>
    </w:p>
    <w:p w14:paraId="307A3F6F" w14:textId="77777777"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3. **تحديد التأثيرات الصحية**:</w:t>
      </w:r>
    </w:p>
    <w:p w14:paraId="2553CF94" w14:textId="043A9F5D" w:rsidR="00D00E59"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دراسة التأثيرات الصحية الناتجة عن الاستخدام المفرط للأجهزة الذكية، مثل مشاكل النوم، الإجهاد البصري، والسمنة.</w:t>
      </w:r>
    </w:p>
    <w:p w14:paraId="05B28CB8" w14:textId="77777777" w:rsidR="00760431" w:rsidRPr="00760431" w:rsidRDefault="00760431" w:rsidP="00D00E59">
      <w:pPr>
        <w:spacing w:line="360" w:lineRule="auto"/>
        <w:rPr>
          <w:rFonts w:ascii="Sakkal Majalla" w:hAnsi="Sakkal Majalla" w:cs="Sakkal Majalla"/>
          <w:sz w:val="36"/>
          <w:szCs w:val="36"/>
          <w:rtl/>
        </w:rPr>
      </w:pPr>
    </w:p>
    <w:p w14:paraId="1B4F3A15" w14:textId="77777777"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4. **تحليل التأثير على الأداء الأكاديمي**:</w:t>
      </w:r>
    </w:p>
    <w:p w14:paraId="02061A58" w14:textId="6FB6D62F"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دراسة العلاقة بين وقت الشاشة والأداء الأكاديمي للأطفال، بما في ذلك تأثير الأجهزة الذكية على التركيز والقدرة على التعلم.</w:t>
      </w:r>
    </w:p>
    <w:p w14:paraId="3F2D4735" w14:textId="77777777"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lastRenderedPageBreak/>
        <w:t>5. **تقديم توصيات للاستخدام الآمن**:</w:t>
      </w:r>
    </w:p>
    <w:p w14:paraId="0A4D4D2A" w14:textId="23841F42" w:rsidR="00D00E59"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وضع إرشادات وتوصيات للآباء والمربين حول كيفية تنظيم وقت استخدام الأجهزة الذكية للأطفال بطريقة تعزز من فوائدها وتحد من تأثيراتها السلبية.</w:t>
      </w:r>
    </w:p>
    <w:p w14:paraId="53536727" w14:textId="77777777" w:rsidR="007D3E55" w:rsidRPr="00760431" w:rsidRDefault="007D3E55" w:rsidP="00D00E59">
      <w:pPr>
        <w:spacing w:line="360" w:lineRule="auto"/>
        <w:rPr>
          <w:rFonts w:ascii="Sakkal Majalla" w:hAnsi="Sakkal Majalla" w:cs="Sakkal Majalla"/>
          <w:sz w:val="36"/>
          <w:szCs w:val="36"/>
          <w:rtl/>
        </w:rPr>
      </w:pPr>
    </w:p>
    <w:p w14:paraId="5295E899" w14:textId="77777777"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6. **استكشاف الفروقات العمرية والجنسية**:</w:t>
      </w:r>
    </w:p>
    <w:p w14:paraId="632E4D91" w14:textId="0E240E57" w:rsidR="00D00E59"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تحليل الفروقات في تأثير الأجهزة الذكية على الأطفال بناءً على العمر والجنس، لتقديم توصيات مخصصة تتناسب مع احتياجات كل فئة.</w:t>
      </w:r>
    </w:p>
    <w:p w14:paraId="1026A343" w14:textId="77777777" w:rsidR="007D3E55" w:rsidRPr="00760431" w:rsidRDefault="007D3E55" w:rsidP="00D00E59">
      <w:pPr>
        <w:spacing w:line="360" w:lineRule="auto"/>
        <w:rPr>
          <w:rFonts w:ascii="Sakkal Majalla" w:hAnsi="Sakkal Majalla" w:cs="Sakkal Majalla"/>
          <w:sz w:val="36"/>
          <w:szCs w:val="36"/>
          <w:rtl/>
        </w:rPr>
      </w:pPr>
    </w:p>
    <w:p w14:paraId="0262A951" w14:textId="77777777"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7. **تحديد المحتوى المناسب**:</w:t>
      </w:r>
    </w:p>
    <w:p w14:paraId="713792F3" w14:textId="0424ED23" w:rsidR="00D00E59"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تقييم أنواع المحتوى الرقمي الأكثر تأثيرًا على سلوك الأطفال وتقديم توصيات حول المحتوى المناسب للأطفال في مختلف الأعمار.</w:t>
      </w:r>
    </w:p>
    <w:p w14:paraId="27546321" w14:textId="77777777" w:rsidR="007D3E55" w:rsidRPr="00760431" w:rsidRDefault="007D3E55" w:rsidP="00D00E59">
      <w:pPr>
        <w:spacing w:line="360" w:lineRule="auto"/>
        <w:rPr>
          <w:rFonts w:ascii="Sakkal Majalla" w:hAnsi="Sakkal Majalla" w:cs="Sakkal Majalla"/>
          <w:sz w:val="36"/>
          <w:szCs w:val="36"/>
          <w:rtl/>
        </w:rPr>
      </w:pPr>
    </w:p>
    <w:p w14:paraId="7C0D7167" w14:textId="77777777" w:rsidR="00D00E59" w:rsidRPr="00760431" w:rsidRDefault="00D00E59" w:rsidP="00D00E5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8. **زيادة الوعي المجتمعي**:</w:t>
      </w:r>
    </w:p>
    <w:p w14:paraId="2B60C029" w14:textId="6D92738C" w:rsidR="004A0828" w:rsidRPr="00760431" w:rsidRDefault="00D00E59"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تعزيز الوعي بين الآباء، المربين، وصناع السياسات حول تأثيرات الأجهزة الذكية على الأطفال من خلال نشر</w:t>
      </w:r>
    </w:p>
    <w:p w14:paraId="256FD1A8" w14:textId="77777777" w:rsidR="00FB41D8" w:rsidRDefault="00FB41D8" w:rsidP="00FB41D8">
      <w:pPr>
        <w:spacing w:line="360" w:lineRule="auto"/>
        <w:rPr>
          <w:rFonts w:ascii="Sakkal Majalla" w:hAnsi="Sakkal Majalla" w:cs="Sakkal Majalla"/>
          <w:sz w:val="36"/>
          <w:szCs w:val="36"/>
          <w:rtl/>
        </w:rPr>
      </w:pPr>
    </w:p>
    <w:p w14:paraId="7A37932D" w14:textId="77777777" w:rsidR="007D3E55" w:rsidRPr="00760431" w:rsidRDefault="007D3E55" w:rsidP="00FB41D8">
      <w:pPr>
        <w:spacing w:line="360" w:lineRule="auto"/>
        <w:rPr>
          <w:rFonts w:ascii="Sakkal Majalla" w:hAnsi="Sakkal Majalla" w:cs="Sakkal Majalla"/>
          <w:sz w:val="36"/>
          <w:szCs w:val="36"/>
          <w:rtl/>
        </w:rPr>
      </w:pPr>
    </w:p>
    <w:p w14:paraId="331AF1F7" w14:textId="15C05DBC" w:rsidR="00675A17" w:rsidRPr="00760431" w:rsidRDefault="00D22171" w:rsidP="00FB41D8">
      <w:pPr>
        <w:rPr>
          <w:rFonts w:ascii="Sakkal Majalla" w:hAnsi="Sakkal Majalla" w:cs="Sakkal Majalla"/>
          <w:b/>
          <w:bCs/>
          <w:sz w:val="36"/>
          <w:szCs w:val="36"/>
          <w:u w:val="single"/>
          <w:rtl/>
        </w:rPr>
      </w:pPr>
      <w:r w:rsidRPr="00760431">
        <w:rPr>
          <w:rFonts w:ascii="Sakkal Majalla" w:hAnsi="Sakkal Majalla" w:cs="Sakkal Majalla"/>
          <w:b/>
          <w:bCs/>
          <w:sz w:val="36"/>
          <w:szCs w:val="36"/>
          <w:u w:val="single"/>
          <w:rtl/>
        </w:rPr>
        <w:t>تساؤلات الدراسة</w:t>
      </w:r>
    </w:p>
    <w:p w14:paraId="2BC153DE"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1. **ما هي التأثيرات النفسية التي يمكن أن تنجم عن استخدام الأطفال للأجهزة </w:t>
      </w:r>
      <w:proofErr w:type="gramStart"/>
      <w:r w:rsidRPr="00760431">
        <w:rPr>
          <w:rFonts w:ascii="Sakkal Majalla" w:hAnsi="Sakkal Majalla" w:cs="Sakkal Majalla"/>
          <w:sz w:val="36"/>
          <w:szCs w:val="36"/>
          <w:rtl/>
        </w:rPr>
        <w:t>الذكية؟*</w:t>
      </w:r>
      <w:proofErr w:type="gramEnd"/>
      <w:r w:rsidRPr="00760431">
        <w:rPr>
          <w:rFonts w:ascii="Sakkal Majalla" w:hAnsi="Sakkal Majalla" w:cs="Sakkal Majalla"/>
          <w:sz w:val="36"/>
          <w:szCs w:val="36"/>
          <w:rtl/>
        </w:rPr>
        <w:t>*</w:t>
      </w:r>
    </w:p>
    <w:p w14:paraId="32BB3BE6"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هل هناك علاقة بين استخدام الأجهزة الذكية وزيادة معدلات القلق والاكتئاب بين الأطفال؟</w:t>
      </w:r>
    </w:p>
    <w:p w14:paraId="13397304" w14:textId="3E11F467" w:rsidR="00675A17"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كيف يؤثر الاستخدام المفرط للأجهزة الذكية على النوم وجودته عند الأطفال؟</w:t>
      </w:r>
    </w:p>
    <w:p w14:paraId="7C4D0DC8" w14:textId="77777777" w:rsidR="00F071D9" w:rsidRPr="00760431" w:rsidRDefault="00F071D9" w:rsidP="00FB41D8">
      <w:pPr>
        <w:spacing w:line="360" w:lineRule="auto"/>
        <w:rPr>
          <w:rFonts w:ascii="Sakkal Majalla" w:hAnsi="Sakkal Majalla" w:cs="Sakkal Majalla"/>
          <w:sz w:val="36"/>
          <w:szCs w:val="36"/>
          <w:rtl/>
        </w:rPr>
      </w:pPr>
    </w:p>
    <w:p w14:paraId="1DFE2517"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2. **كيف يؤثر استخدام الأجهزة الذكية على التفاعل الاجتماعي </w:t>
      </w:r>
      <w:proofErr w:type="gramStart"/>
      <w:r w:rsidRPr="00760431">
        <w:rPr>
          <w:rFonts w:ascii="Sakkal Majalla" w:hAnsi="Sakkal Majalla" w:cs="Sakkal Majalla"/>
          <w:sz w:val="36"/>
          <w:szCs w:val="36"/>
          <w:rtl/>
        </w:rPr>
        <w:t>للأطفال؟*</w:t>
      </w:r>
      <w:proofErr w:type="gramEnd"/>
      <w:r w:rsidRPr="00760431">
        <w:rPr>
          <w:rFonts w:ascii="Sakkal Majalla" w:hAnsi="Sakkal Majalla" w:cs="Sakkal Majalla"/>
          <w:sz w:val="36"/>
          <w:szCs w:val="36"/>
          <w:rtl/>
        </w:rPr>
        <w:t>*</w:t>
      </w:r>
    </w:p>
    <w:p w14:paraId="39E1A585"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هل يؤدي الاعتماد على الأجهزة الذكية إلى تقليل وقت التفاعل الشخصي مع الأقران والأسرة؟</w:t>
      </w:r>
    </w:p>
    <w:p w14:paraId="74234DAE" w14:textId="48AB6B49" w:rsidR="00675A17"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ما هي تأثيرات وسائل التواصل الاجتماعي على قدرة الأطفال على بناء علاقات صحية؟</w:t>
      </w:r>
    </w:p>
    <w:p w14:paraId="0733C7F3" w14:textId="77777777" w:rsidR="00F071D9" w:rsidRPr="00760431" w:rsidRDefault="00F071D9" w:rsidP="00FB41D8">
      <w:pPr>
        <w:spacing w:line="360" w:lineRule="auto"/>
        <w:rPr>
          <w:rFonts w:ascii="Sakkal Majalla" w:hAnsi="Sakkal Majalla" w:cs="Sakkal Majalla"/>
          <w:sz w:val="36"/>
          <w:szCs w:val="36"/>
          <w:rtl/>
        </w:rPr>
      </w:pPr>
    </w:p>
    <w:p w14:paraId="0967FD82"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3. **ما هي التأثيرات الصحية الناتجة عن استخدام الأجهزة </w:t>
      </w:r>
      <w:proofErr w:type="gramStart"/>
      <w:r w:rsidRPr="00760431">
        <w:rPr>
          <w:rFonts w:ascii="Sakkal Majalla" w:hAnsi="Sakkal Majalla" w:cs="Sakkal Majalla"/>
          <w:sz w:val="36"/>
          <w:szCs w:val="36"/>
          <w:rtl/>
        </w:rPr>
        <w:t>الذكية؟*</w:t>
      </w:r>
      <w:proofErr w:type="gramEnd"/>
      <w:r w:rsidRPr="00760431">
        <w:rPr>
          <w:rFonts w:ascii="Sakkal Majalla" w:hAnsi="Sakkal Majalla" w:cs="Sakkal Majalla"/>
          <w:sz w:val="36"/>
          <w:szCs w:val="36"/>
          <w:rtl/>
        </w:rPr>
        <w:t>*</w:t>
      </w:r>
    </w:p>
    <w:p w14:paraId="757509EA"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هل هناك علاقة بين وقت الشاشة وزيادة معدلات السمنة بين الأطفال؟</w:t>
      </w:r>
    </w:p>
    <w:p w14:paraId="71F3F178" w14:textId="4106734D" w:rsidR="00675A17"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كيف يؤثر استخدام الأجهزة الذكية على صحة العين ووضعية الجسم؟</w:t>
      </w:r>
    </w:p>
    <w:p w14:paraId="1CBA3699" w14:textId="77777777" w:rsidR="00F071D9" w:rsidRPr="00760431" w:rsidRDefault="00F071D9" w:rsidP="00FB41D8">
      <w:pPr>
        <w:spacing w:line="360" w:lineRule="auto"/>
        <w:rPr>
          <w:rFonts w:ascii="Sakkal Majalla" w:hAnsi="Sakkal Majalla" w:cs="Sakkal Majalla"/>
          <w:sz w:val="36"/>
          <w:szCs w:val="36"/>
          <w:rtl/>
        </w:rPr>
      </w:pPr>
    </w:p>
    <w:p w14:paraId="36836C8D"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lastRenderedPageBreak/>
        <w:t xml:space="preserve">4. **ما هو تأثير استخدام الأجهزة الذكية على الأداء الأكاديمي </w:t>
      </w:r>
      <w:proofErr w:type="gramStart"/>
      <w:r w:rsidRPr="00760431">
        <w:rPr>
          <w:rFonts w:ascii="Sakkal Majalla" w:hAnsi="Sakkal Majalla" w:cs="Sakkal Majalla"/>
          <w:sz w:val="36"/>
          <w:szCs w:val="36"/>
          <w:rtl/>
        </w:rPr>
        <w:t>للأطفال؟*</w:t>
      </w:r>
      <w:proofErr w:type="gramEnd"/>
      <w:r w:rsidRPr="00760431">
        <w:rPr>
          <w:rFonts w:ascii="Sakkal Majalla" w:hAnsi="Sakkal Majalla" w:cs="Sakkal Majalla"/>
          <w:sz w:val="36"/>
          <w:szCs w:val="36"/>
          <w:rtl/>
        </w:rPr>
        <w:t>*</w:t>
      </w:r>
    </w:p>
    <w:p w14:paraId="6AE81CAF"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هل يؤثر وقت الشاشة على التركيز والانتباه أثناء الدراسة؟</w:t>
      </w:r>
    </w:p>
    <w:p w14:paraId="7AECFF12" w14:textId="3A87DA51" w:rsidR="00675A17"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كيف يمكن للأجهزة الذكية أن تكون أداة تعليمية فعالة دون أن تؤثر سلبًا على التحصيل الدراسي؟</w:t>
      </w:r>
    </w:p>
    <w:p w14:paraId="12B6D719" w14:textId="77777777" w:rsidR="00F071D9" w:rsidRPr="00760431" w:rsidRDefault="00F071D9" w:rsidP="00FB41D8">
      <w:pPr>
        <w:spacing w:line="360" w:lineRule="auto"/>
        <w:rPr>
          <w:rFonts w:ascii="Sakkal Majalla" w:hAnsi="Sakkal Majalla" w:cs="Sakkal Majalla"/>
          <w:sz w:val="36"/>
          <w:szCs w:val="36"/>
          <w:rtl/>
        </w:rPr>
      </w:pPr>
    </w:p>
    <w:p w14:paraId="71024747"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5. **ما هي الفروقات في تأثير الأجهزة الذكية بناءً على العمر </w:t>
      </w:r>
      <w:proofErr w:type="gramStart"/>
      <w:r w:rsidRPr="00760431">
        <w:rPr>
          <w:rFonts w:ascii="Sakkal Majalla" w:hAnsi="Sakkal Majalla" w:cs="Sakkal Majalla"/>
          <w:sz w:val="36"/>
          <w:szCs w:val="36"/>
          <w:rtl/>
        </w:rPr>
        <w:t>والجنس؟*</w:t>
      </w:r>
      <w:proofErr w:type="gramEnd"/>
      <w:r w:rsidRPr="00760431">
        <w:rPr>
          <w:rFonts w:ascii="Sakkal Majalla" w:hAnsi="Sakkal Majalla" w:cs="Sakkal Majalla"/>
          <w:sz w:val="36"/>
          <w:szCs w:val="36"/>
          <w:rtl/>
        </w:rPr>
        <w:t>*</w:t>
      </w:r>
    </w:p>
    <w:p w14:paraId="7F7564CD"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هل تختلف التأثيرات بناءً على المرحلة العمرية للطفل؟</w:t>
      </w:r>
    </w:p>
    <w:p w14:paraId="51D694E7" w14:textId="1D085465" w:rsidR="00675A17"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هل هناك اختلافات في كيفية تأثير الأجهزة الذكية على الفتيان مقارنة بالفتيات؟</w:t>
      </w:r>
    </w:p>
    <w:p w14:paraId="7AF4FA3A" w14:textId="77777777" w:rsidR="00F071D9" w:rsidRPr="00760431" w:rsidRDefault="00F071D9" w:rsidP="00FB41D8">
      <w:pPr>
        <w:spacing w:line="360" w:lineRule="auto"/>
        <w:rPr>
          <w:rFonts w:ascii="Sakkal Majalla" w:hAnsi="Sakkal Majalla" w:cs="Sakkal Majalla"/>
          <w:sz w:val="36"/>
          <w:szCs w:val="36"/>
          <w:rtl/>
        </w:rPr>
      </w:pPr>
    </w:p>
    <w:p w14:paraId="301B4CC4"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6. **ما هي أنواع المحتوى الرقمي الأكثر تأثيرًا على سلوك </w:t>
      </w:r>
      <w:proofErr w:type="gramStart"/>
      <w:r w:rsidRPr="00760431">
        <w:rPr>
          <w:rFonts w:ascii="Sakkal Majalla" w:hAnsi="Sakkal Majalla" w:cs="Sakkal Majalla"/>
          <w:sz w:val="36"/>
          <w:szCs w:val="36"/>
          <w:rtl/>
        </w:rPr>
        <w:t>الأطفال؟*</w:t>
      </w:r>
      <w:proofErr w:type="gramEnd"/>
      <w:r w:rsidRPr="00760431">
        <w:rPr>
          <w:rFonts w:ascii="Sakkal Majalla" w:hAnsi="Sakkal Majalla" w:cs="Sakkal Majalla"/>
          <w:sz w:val="36"/>
          <w:szCs w:val="36"/>
          <w:rtl/>
        </w:rPr>
        <w:t>*</w:t>
      </w:r>
    </w:p>
    <w:p w14:paraId="225CD5CB" w14:textId="77777777" w:rsidR="00675A17" w:rsidRPr="00760431"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ما هي أنواع التطبيقات والألعاب التي قد يكون لها تأثير إيجابي أو سلبي على سلوك الأطفال؟</w:t>
      </w:r>
    </w:p>
    <w:p w14:paraId="52F6146B" w14:textId="1FB819FB" w:rsidR="00675A17" w:rsidRDefault="00675A17" w:rsidP="00FB41D8">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كيف يمكن للآباء اختيار المحتوى الرقمي المناسب لأطفالهم؟</w:t>
      </w:r>
    </w:p>
    <w:p w14:paraId="484766A8" w14:textId="77777777" w:rsidR="00890396" w:rsidRPr="00760431" w:rsidRDefault="00890396" w:rsidP="00FB41D8">
      <w:pPr>
        <w:spacing w:line="360" w:lineRule="auto"/>
        <w:rPr>
          <w:rFonts w:ascii="Sakkal Majalla" w:hAnsi="Sakkal Majalla" w:cs="Sakkal Majalla"/>
          <w:sz w:val="36"/>
          <w:szCs w:val="36"/>
          <w:rtl/>
        </w:rPr>
      </w:pPr>
    </w:p>
    <w:p w14:paraId="61B196F8" w14:textId="41413812" w:rsidR="00A74F76" w:rsidRPr="00760431" w:rsidRDefault="00675A17" w:rsidP="00CD662D">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7. **ما هي الاستراتيجيات الفعالة لتنظيم وقت استخدام الأطفال للأجهزة </w:t>
      </w:r>
      <w:proofErr w:type="gramStart"/>
      <w:r w:rsidRPr="00760431">
        <w:rPr>
          <w:rFonts w:ascii="Sakkal Majalla" w:hAnsi="Sakkal Majalla" w:cs="Sakkal Majalla"/>
          <w:sz w:val="36"/>
          <w:szCs w:val="36"/>
          <w:rtl/>
        </w:rPr>
        <w:t>الذكية؟*</w:t>
      </w:r>
      <w:proofErr w:type="gramEnd"/>
      <w:r w:rsidRPr="00760431">
        <w:rPr>
          <w:rFonts w:ascii="Sakkal Majalla" w:hAnsi="Sakkal Majalla" w:cs="Sakkal Majalla"/>
          <w:sz w:val="36"/>
          <w:szCs w:val="36"/>
          <w:rtl/>
        </w:rPr>
        <w:t>*</w:t>
      </w:r>
    </w:p>
    <w:p w14:paraId="34BC6487" w14:textId="77777777" w:rsidR="00890396" w:rsidRDefault="00890396" w:rsidP="00AA0819">
      <w:pPr>
        <w:rPr>
          <w:rFonts w:ascii="Sakkal Majalla" w:hAnsi="Sakkal Majalla" w:cs="Sakkal Majalla"/>
          <w:sz w:val="36"/>
          <w:szCs w:val="36"/>
          <w:u w:val="single"/>
          <w:rtl/>
        </w:rPr>
      </w:pPr>
    </w:p>
    <w:p w14:paraId="5B78D47E" w14:textId="7596C97B" w:rsidR="00AA0819" w:rsidRPr="00760431" w:rsidRDefault="00A74F76" w:rsidP="00AA0819">
      <w:pPr>
        <w:rPr>
          <w:rFonts w:ascii="Sakkal Majalla" w:hAnsi="Sakkal Majalla" w:cs="Sakkal Majalla"/>
          <w:sz w:val="36"/>
          <w:szCs w:val="36"/>
          <w:u w:val="single"/>
          <w:rtl/>
        </w:rPr>
      </w:pPr>
      <w:r w:rsidRPr="00760431">
        <w:rPr>
          <w:rFonts w:ascii="Sakkal Majalla" w:hAnsi="Sakkal Majalla" w:cs="Sakkal Majalla" w:hint="cs"/>
          <w:sz w:val="36"/>
          <w:szCs w:val="36"/>
          <w:u w:val="single"/>
          <w:rtl/>
        </w:rPr>
        <w:lastRenderedPageBreak/>
        <w:t>فروض الدراسة:</w:t>
      </w:r>
    </w:p>
    <w:p w14:paraId="457CDB30"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1. **الفروض النفسية والسلوكية**:</w:t>
      </w:r>
    </w:p>
    <w:p w14:paraId="61F18C1D"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هناك علاقة طردية بين الاستخدام المفرط للأجهزة الذكية وزيادة مستويات القلق والاكتئاب بين الأطفال.</w:t>
      </w:r>
    </w:p>
    <w:p w14:paraId="0A991FE9"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استخدام الأطفال للأجهزة الذكية بشكل مفرط يؤدي إلى زيادة في السلوكيات العدوانية أو الانعزالية.</w:t>
      </w:r>
    </w:p>
    <w:p w14:paraId="2F69EC49" w14:textId="77777777" w:rsidR="00AA0819" w:rsidRPr="00760431" w:rsidRDefault="00AA0819" w:rsidP="00AA0819">
      <w:pPr>
        <w:spacing w:line="360" w:lineRule="auto"/>
        <w:rPr>
          <w:rFonts w:ascii="Sakkal Majalla" w:hAnsi="Sakkal Majalla" w:cs="Sakkal Majalla"/>
          <w:sz w:val="36"/>
          <w:szCs w:val="36"/>
          <w:rtl/>
        </w:rPr>
      </w:pPr>
    </w:p>
    <w:p w14:paraId="0D9A80AB"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2. **الفروض الاجتماعية**:</w:t>
      </w:r>
    </w:p>
    <w:p w14:paraId="7B46D2EB"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الاعتماد على الأجهزة الذكية يقلل من وقت التفاعل الشخصي بين الأطفال وأقرانهم وأفراد أسرهم.</w:t>
      </w:r>
    </w:p>
    <w:p w14:paraId="6716876A"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الأطفال الذين يقضون وقتًا طويلاً على وسائل التواصل الاجتماعي يعانون من صعوبة في بناء علاقات صحية وتواصل فعال.</w:t>
      </w:r>
    </w:p>
    <w:p w14:paraId="6655EC0F" w14:textId="77777777" w:rsidR="00AA0819" w:rsidRPr="00760431" w:rsidRDefault="00AA0819" w:rsidP="00AA0819">
      <w:pPr>
        <w:spacing w:line="360" w:lineRule="auto"/>
        <w:rPr>
          <w:rFonts w:ascii="Sakkal Majalla" w:hAnsi="Sakkal Majalla" w:cs="Sakkal Majalla"/>
          <w:sz w:val="36"/>
          <w:szCs w:val="36"/>
          <w:rtl/>
        </w:rPr>
      </w:pPr>
    </w:p>
    <w:p w14:paraId="094DF3A3"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3. **الفروض الصحية**:</w:t>
      </w:r>
    </w:p>
    <w:p w14:paraId="0E88752E"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هناك علاقة بين استخدام الأجهزة الذكية لفترات طويلة وزيادة معدلات السمنة بين الأطفال.</w:t>
      </w:r>
    </w:p>
    <w:p w14:paraId="24042BB2"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lastRenderedPageBreak/>
        <w:t xml:space="preserve">   - الاستخدام المفرط للأجهزة الذكية يؤدي إلى مشاكل في النوم وجودته لدى الأطفال.</w:t>
      </w:r>
    </w:p>
    <w:p w14:paraId="4F0D182A"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الأطفال الذين يستخدمون الأجهزة الذكية بكثرة يعانون من إجهاد بصري ومشاكل في وضعية الجسم.</w:t>
      </w:r>
    </w:p>
    <w:p w14:paraId="4464EE8E" w14:textId="77777777" w:rsidR="00AA0819" w:rsidRPr="00760431" w:rsidRDefault="00AA0819" w:rsidP="00AA0819">
      <w:pPr>
        <w:spacing w:line="360" w:lineRule="auto"/>
        <w:rPr>
          <w:rFonts w:ascii="Sakkal Majalla" w:hAnsi="Sakkal Majalla" w:cs="Sakkal Majalla"/>
          <w:sz w:val="36"/>
          <w:szCs w:val="36"/>
          <w:rtl/>
        </w:rPr>
      </w:pPr>
    </w:p>
    <w:p w14:paraId="6F209B9E"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4. **الفروض الأكاديمية**:</w:t>
      </w:r>
    </w:p>
    <w:p w14:paraId="50FEFB07"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الاستخدام المفرط للأجهزة الذكية يؤثر سلبًا على التركيز والانتباه أثناء الدراسة.</w:t>
      </w:r>
    </w:p>
    <w:p w14:paraId="60F1147B"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هناك تأثير سلبي مباشر لوقت الشاشة على الأداء الأكاديمي والتحصيل الدراسي للأطفال.</w:t>
      </w:r>
    </w:p>
    <w:p w14:paraId="1BABA3D4" w14:textId="77777777" w:rsidR="00AA0819" w:rsidRPr="00760431" w:rsidRDefault="00AA0819" w:rsidP="00AA0819">
      <w:pPr>
        <w:spacing w:line="360" w:lineRule="auto"/>
        <w:rPr>
          <w:rFonts w:ascii="Sakkal Majalla" w:hAnsi="Sakkal Majalla" w:cs="Sakkal Majalla"/>
          <w:sz w:val="36"/>
          <w:szCs w:val="36"/>
          <w:rtl/>
        </w:rPr>
      </w:pPr>
    </w:p>
    <w:p w14:paraId="22B8BA22"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5. **الفروض العمرية والجنسية**:</w:t>
      </w:r>
    </w:p>
    <w:p w14:paraId="23C97415"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التأثيرات السلبية للأجهزة الذكية تكون أكثر وضوحًا لدى الأطفال الصغار مقارنة بالمراهقين.</w:t>
      </w:r>
    </w:p>
    <w:p w14:paraId="02771948"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الفتيان يتأثرون بشكل مختلف عن الفتيات فيما يتعلق باستخدام الأجهزة الذكية وسلوكياتهم الناتجة عن ذلك.</w:t>
      </w:r>
    </w:p>
    <w:p w14:paraId="0E3C139E" w14:textId="77777777" w:rsidR="00A615E4" w:rsidRPr="00760431" w:rsidRDefault="00A615E4" w:rsidP="00AA0819">
      <w:pPr>
        <w:spacing w:line="360" w:lineRule="auto"/>
        <w:rPr>
          <w:rFonts w:ascii="Sakkal Majalla" w:hAnsi="Sakkal Majalla" w:cs="Sakkal Majalla"/>
          <w:sz w:val="36"/>
          <w:szCs w:val="36"/>
          <w:rtl/>
        </w:rPr>
      </w:pPr>
    </w:p>
    <w:p w14:paraId="73AEBCF6"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6. **فروض المحتوى الرقمي**:</w:t>
      </w:r>
    </w:p>
    <w:p w14:paraId="11942860"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lastRenderedPageBreak/>
        <w:t xml:space="preserve">   - الألعاب والتطبيقات ذات المحتوى العنيف تؤثر سلبًا على سلوك الأطفال وتزيد من ميلهم للعدوانية.</w:t>
      </w:r>
    </w:p>
    <w:p w14:paraId="7BDD99DA"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التطبيقات التعليمية والألعاب التفاعلية الإيجابية يمكن أن تعزز من القدرات المعرفية للأطفال وتحسن من تحصيلهم الأكاديمي.</w:t>
      </w:r>
    </w:p>
    <w:p w14:paraId="7F643C20" w14:textId="77777777" w:rsidR="00AA0819" w:rsidRPr="00760431" w:rsidRDefault="00AA0819" w:rsidP="00AA0819">
      <w:pPr>
        <w:spacing w:line="360" w:lineRule="auto"/>
        <w:rPr>
          <w:rFonts w:ascii="Sakkal Majalla" w:hAnsi="Sakkal Majalla" w:cs="Sakkal Majalla"/>
          <w:sz w:val="36"/>
          <w:szCs w:val="36"/>
          <w:rtl/>
        </w:rPr>
      </w:pPr>
    </w:p>
    <w:p w14:paraId="43638240"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7. **فروض تنظيم وقت الاستخدام**:</w:t>
      </w:r>
    </w:p>
    <w:p w14:paraId="5B889702" w14:textId="77777777" w:rsidR="00AA0819" w:rsidRPr="00760431" w:rsidRDefault="00AA0819" w:rsidP="00AA0819">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وضع حدود زمنية لاستخدام الأجهزة الذكية يقلل من التأثيرات السلبية على سلوك الأطفال.</w:t>
      </w:r>
    </w:p>
    <w:p w14:paraId="65FC8D97" w14:textId="19FAF551" w:rsidR="00A74F76" w:rsidRDefault="00AA0819" w:rsidP="00A615E4">
      <w:pPr>
        <w:spacing w:line="360" w:lineRule="auto"/>
        <w:rPr>
          <w:rFonts w:ascii="Sakkal Majalla" w:hAnsi="Sakkal Majalla" w:cs="Sakkal Majalla"/>
          <w:sz w:val="36"/>
          <w:szCs w:val="36"/>
          <w:rtl/>
        </w:rPr>
      </w:pPr>
      <w:r w:rsidRPr="00760431">
        <w:rPr>
          <w:rFonts w:ascii="Sakkal Majalla" w:hAnsi="Sakkal Majalla" w:cs="Sakkal Majalla"/>
          <w:sz w:val="36"/>
          <w:szCs w:val="36"/>
          <w:rtl/>
        </w:rPr>
        <w:t xml:space="preserve">   - مشاركة الآباء في نشاطات تكنولوجية مع الأطفال تعزز من استخدام الأجهزة الذكية بشكل أكثر مسؤولية وإيجابية</w:t>
      </w:r>
    </w:p>
    <w:p w14:paraId="1CE9F350" w14:textId="77777777" w:rsidR="00A615E4" w:rsidRDefault="00A615E4" w:rsidP="00A615E4">
      <w:pPr>
        <w:spacing w:line="360" w:lineRule="auto"/>
        <w:rPr>
          <w:rFonts w:ascii="Sakkal Majalla" w:hAnsi="Sakkal Majalla" w:cs="Sakkal Majalla"/>
          <w:sz w:val="36"/>
          <w:szCs w:val="36"/>
          <w:rtl/>
        </w:rPr>
      </w:pPr>
    </w:p>
    <w:p w14:paraId="5A104F9C" w14:textId="77777777" w:rsidR="00A615E4" w:rsidRDefault="00A615E4" w:rsidP="00A615E4">
      <w:pPr>
        <w:spacing w:line="360" w:lineRule="auto"/>
        <w:rPr>
          <w:rFonts w:ascii="Sakkal Majalla" w:hAnsi="Sakkal Majalla" w:cs="Sakkal Majalla"/>
          <w:sz w:val="36"/>
          <w:szCs w:val="36"/>
          <w:rtl/>
        </w:rPr>
      </w:pPr>
    </w:p>
    <w:p w14:paraId="0AA78506" w14:textId="77777777" w:rsidR="00A615E4" w:rsidRDefault="00A615E4" w:rsidP="00A615E4">
      <w:pPr>
        <w:spacing w:line="360" w:lineRule="auto"/>
        <w:rPr>
          <w:rFonts w:ascii="Sakkal Majalla" w:hAnsi="Sakkal Majalla" w:cs="Sakkal Majalla"/>
          <w:sz w:val="36"/>
          <w:szCs w:val="36"/>
          <w:rtl/>
        </w:rPr>
      </w:pPr>
    </w:p>
    <w:p w14:paraId="395CC284" w14:textId="77777777" w:rsidR="00A615E4" w:rsidRDefault="00A615E4" w:rsidP="00A615E4">
      <w:pPr>
        <w:spacing w:line="360" w:lineRule="auto"/>
        <w:rPr>
          <w:rFonts w:ascii="Sakkal Majalla" w:hAnsi="Sakkal Majalla" w:cs="Sakkal Majalla"/>
          <w:sz w:val="36"/>
          <w:szCs w:val="36"/>
          <w:rtl/>
        </w:rPr>
      </w:pPr>
    </w:p>
    <w:p w14:paraId="0E0EAE0C" w14:textId="77777777" w:rsidR="00A615E4" w:rsidRDefault="00A615E4" w:rsidP="00A615E4">
      <w:pPr>
        <w:spacing w:line="360" w:lineRule="auto"/>
        <w:rPr>
          <w:rFonts w:ascii="Sakkal Majalla" w:hAnsi="Sakkal Majalla" w:cs="Sakkal Majalla"/>
          <w:sz w:val="36"/>
          <w:szCs w:val="36"/>
          <w:rtl/>
        </w:rPr>
      </w:pPr>
    </w:p>
    <w:p w14:paraId="1DDE7567" w14:textId="77777777" w:rsidR="003E2EB3" w:rsidRDefault="003E2EB3" w:rsidP="00A74F76">
      <w:pPr>
        <w:rPr>
          <w:rFonts w:ascii="Sakkal Majalla" w:hAnsi="Sakkal Majalla" w:cs="Sakkal Majalla"/>
          <w:sz w:val="36"/>
          <w:szCs w:val="36"/>
          <w:u w:val="single"/>
          <w:rtl/>
        </w:rPr>
      </w:pPr>
    </w:p>
    <w:p w14:paraId="1D9AED10" w14:textId="77777777" w:rsidR="003E2EB3" w:rsidRDefault="003E2EB3" w:rsidP="00A74F76">
      <w:pPr>
        <w:rPr>
          <w:rFonts w:ascii="Sakkal Majalla" w:hAnsi="Sakkal Majalla" w:cs="Sakkal Majalla"/>
          <w:sz w:val="36"/>
          <w:szCs w:val="36"/>
          <w:u w:val="single"/>
          <w:rtl/>
        </w:rPr>
      </w:pPr>
    </w:p>
    <w:p w14:paraId="76D397BE" w14:textId="7A4AAB4F" w:rsidR="00D22171" w:rsidRPr="00760431" w:rsidRDefault="00D22171" w:rsidP="00A74F76">
      <w:pPr>
        <w:rPr>
          <w:rFonts w:ascii="Sakkal Majalla" w:hAnsi="Sakkal Majalla" w:cs="Sakkal Majalla"/>
          <w:sz w:val="36"/>
          <w:szCs w:val="36"/>
          <w:u w:val="single"/>
          <w:rtl/>
        </w:rPr>
      </w:pPr>
      <w:r w:rsidRPr="00760431">
        <w:rPr>
          <w:rFonts w:ascii="Sakkal Majalla" w:hAnsi="Sakkal Majalla" w:cs="Sakkal Majalla"/>
          <w:sz w:val="36"/>
          <w:szCs w:val="36"/>
          <w:u w:val="single"/>
          <w:rtl/>
        </w:rPr>
        <w:t>الدراسات السابقة</w:t>
      </w:r>
      <w:r w:rsidR="00A74F76" w:rsidRPr="00760431">
        <w:rPr>
          <w:rFonts w:ascii="Sakkal Majalla" w:hAnsi="Sakkal Majalla" w:cs="Sakkal Majalla" w:hint="cs"/>
          <w:sz w:val="36"/>
          <w:szCs w:val="36"/>
          <w:u w:val="single"/>
          <w:rtl/>
        </w:rPr>
        <w:t>:</w:t>
      </w:r>
    </w:p>
    <w:p w14:paraId="7A016CA3" w14:textId="4E6AE228"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الدراسات السابقة تلعب دورًا حاسمًا في فهم تأثير الأجهزة الذكية على سلوك الأطفال، حيث توفر قاعدة معرفية تستند إليها الدراسات الحالية والمستقبلية. فيما يلي عرض لبعض الدراسات البارزة في هذا المجال:</w:t>
      </w:r>
    </w:p>
    <w:p w14:paraId="23B19CC2"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1. **الدراسة الأولى: تأثير وقت الشاشة على الصحة النفسية للأطفال**:</w:t>
      </w:r>
    </w:p>
    <w:p w14:paraId="6FD7758C"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**الباحثون**: </w:t>
      </w:r>
      <w:proofErr w:type="spellStart"/>
      <w:r w:rsidRPr="00E5719F">
        <w:rPr>
          <w:rFonts w:ascii="Sakkal Majalla" w:hAnsi="Sakkal Majalla" w:cs="Sakkal Majalla"/>
          <w:sz w:val="36"/>
          <w:szCs w:val="36"/>
          <w:rtl/>
        </w:rPr>
        <w:t>توينج</w:t>
      </w:r>
      <w:proofErr w:type="spellEnd"/>
      <w:r w:rsidRPr="00E5719F">
        <w:rPr>
          <w:rFonts w:ascii="Sakkal Majalla" w:hAnsi="Sakkal Majalla" w:cs="Sakkal Majalla"/>
          <w:sz w:val="36"/>
          <w:szCs w:val="36"/>
          <w:rtl/>
        </w:rPr>
        <w:t>، جين، وآخرون (2018).</w:t>
      </w:r>
    </w:p>
    <w:p w14:paraId="37C5691B"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**الملخص**: وجدت الدراسة أن زيادة وقت الشاشة مرتبط بزيادة مستويات القلق والاكتئاب بين المراهقين. استندت الدراسة إلى بيانات من مسح وطني واسع النطاق، وأظهرت أن الأطفال الذين يقضون أكثر من ساعتين يوميًا على الأجهزة الذكية يعانون من تراجع في الصحة النفسية.</w:t>
      </w:r>
    </w:p>
    <w:p w14:paraId="2B5E045B" w14:textId="77777777" w:rsidR="00E5719F" w:rsidRPr="00E5719F" w:rsidRDefault="00E5719F" w:rsidP="007B0E1E">
      <w:pPr>
        <w:spacing w:line="360" w:lineRule="auto"/>
        <w:rPr>
          <w:rFonts w:ascii="Sakkal Majalla" w:hAnsi="Sakkal Majalla" w:cs="Sakkal Majalla"/>
          <w:sz w:val="36"/>
          <w:szCs w:val="36"/>
          <w:rtl/>
        </w:rPr>
      </w:pPr>
    </w:p>
    <w:p w14:paraId="50D9DED7"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2. **الدراسة الثانية: تأثير الألعاب الإلكترونية على السلوك الاجتماعي للأطفال**:</w:t>
      </w:r>
    </w:p>
    <w:p w14:paraId="5146B865"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**الباحثون**: أندرسون، كريغ، وآخرون (2010).</w:t>
      </w:r>
    </w:p>
    <w:p w14:paraId="211CCFD0"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**الملخص**: ركزت الدراسة على تأثير الألعاب الإلكترونية العنيفة على السلوك العدواني للأطفال. أظهرت النتائج أن الأطفال الذين يلعبون ألعابًا عنيفة بانتظام يظهرون زيادة في السلوكيات العدوانية والنزعات العنيفة.</w:t>
      </w:r>
    </w:p>
    <w:p w14:paraId="695D1F39" w14:textId="77777777" w:rsidR="00E5719F" w:rsidRPr="00E5719F" w:rsidRDefault="00E5719F" w:rsidP="007B0E1E">
      <w:pPr>
        <w:spacing w:line="360" w:lineRule="auto"/>
        <w:rPr>
          <w:rFonts w:ascii="Sakkal Majalla" w:hAnsi="Sakkal Majalla" w:cs="Sakkal Majalla"/>
          <w:sz w:val="36"/>
          <w:szCs w:val="36"/>
          <w:rtl/>
        </w:rPr>
      </w:pPr>
    </w:p>
    <w:p w14:paraId="3483C48B"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3. **الدراسة الثالثة: تأثير الأجهزة الذكية على التحصيل الدراسي**:</w:t>
      </w:r>
    </w:p>
    <w:p w14:paraId="3E17E57C"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**الباحثون**: وارد، لويس، وآخرون (2015).</w:t>
      </w:r>
    </w:p>
    <w:p w14:paraId="35CB897C"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**الملخص**: تناولت الدراسة العلاقة بين استخدام الأجهزة الذكية والتحصيل الأكاديمي. وجدت الدراسة أن الطلاب الذين يستخدمون الهواتف الذكية خلال ساعات الدراسة يميلون إلى تحقيق نتائج أكاديمية أقل، وذلك بسبب تشتت الانتباه وانخفاض التركيز.</w:t>
      </w:r>
    </w:p>
    <w:p w14:paraId="5C661FCE" w14:textId="77777777" w:rsidR="00E5719F" w:rsidRPr="00E5719F" w:rsidRDefault="00E5719F" w:rsidP="007B0E1E">
      <w:pPr>
        <w:spacing w:line="360" w:lineRule="auto"/>
        <w:rPr>
          <w:rFonts w:ascii="Sakkal Majalla" w:hAnsi="Sakkal Majalla" w:cs="Sakkal Majalla"/>
          <w:sz w:val="36"/>
          <w:szCs w:val="36"/>
          <w:rtl/>
        </w:rPr>
      </w:pPr>
    </w:p>
    <w:p w14:paraId="54DEFFCC"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4. **الدراسة الرابعة: تأثير الأجهزة الذكية على النوم**:</w:t>
      </w:r>
    </w:p>
    <w:p w14:paraId="0A080669"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**الباحثون**: فولك، جيفري، وآخرون (2017).</w:t>
      </w:r>
    </w:p>
    <w:p w14:paraId="70EAA0B1"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**الملخص**: أوضحت الدراسة أن الاستخدام المفرط للأجهزة الذكية قبل النوم يؤدي إلى مشاكل في النوم مثل الأرق وتقطع النوم. أشارت النتائج إلى أن الضوء الأزرق المنبعث من الشاشات يعطل إنتاج الميلاتونين، الهرمون المسؤول عن تنظيم النوم.</w:t>
      </w:r>
    </w:p>
    <w:p w14:paraId="74238921" w14:textId="77777777" w:rsidR="00E5719F" w:rsidRPr="00E5719F" w:rsidRDefault="00E5719F" w:rsidP="007B0E1E">
      <w:pPr>
        <w:spacing w:line="360" w:lineRule="auto"/>
        <w:rPr>
          <w:rFonts w:ascii="Sakkal Majalla" w:hAnsi="Sakkal Majalla" w:cs="Sakkal Majalla"/>
          <w:sz w:val="36"/>
          <w:szCs w:val="36"/>
          <w:rtl/>
        </w:rPr>
      </w:pPr>
    </w:p>
    <w:p w14:paraId="1250A74F"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5. **الدراسة الخامسة: الفروقات بين الجنسين في تأثير استخدام الأجهزة الذكية**:</w:t>
      </w:r>
    </w:p>
    <w:p w14:paraId="3B2F3FF7"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**الباحثون**: </w:t>
      </w:r>
      <w:proofErr w:type="spellStart"/>
      <w:r w:rsidRPr="00E5719F">
        <w:rPr>
          <w:rFonts w:ascii="Sakkal Majalla" w:hAnsi="Sakkal Majalla" w:cs="Sakkal Majalla"/>
          <w:sz w:val="36"/>
          <w:szCs w:val="36"/>
          <w:rtl/>
        </w:rPr>
        <w:t>ستراوس</w:t>
      </w:r>
      <w:proofErr w:type="spellEnd"/>
      <w:r w:rsidRPr="00E5719F">
        <w:rPr>
          <w:rFonts w:ascii="Sakkal Majalla" w:hAnsi="Sakkal Majalla" w:cs="Sakkal Majalla"/>
          <w:sz w:val="36"/>
          <w:szCs w:val="36"/>
          <w:rtl/>
        </w:rPr>
        <w:t>، آن، وآخرون (2019).</w:t>
      </w:r>
    </w:p>
    <w:p w14:paraId="1EB5BE66"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lastRenderedPageBreak/>
        <w:t xml:space="preserve">   - **الملخص**: فحصت الدراسة الفروقات بين الجنسين في تأثير استخدام الأجهزة الذكية على الأطفال. وجدت الدراسة أن الفتيان يميلون إلى استخدام الأجهزة لأغراض اللعب والمنافسة، بينما تميل الفتيات إلى استخدامها للتواصل الاجتماعي. أشارت النتائج إلى أن الفتيان يعانون من تأثيرات سلبية أكثر على السلوك العدواني، في حين تعاني الفتيات من تأثيرات سلبية على الصحة النفسية.</w:t>
      </w:r>
    </w:p>
    <w:p w14:paraId="3D561676" w14:textId="77777777" w:rsidR="00E5719F" w:rsidRPr="00E5719F" w:rsidRDefault="00E5719F" w:rsidP="007B0E1E">
      <w:pPr>
        <w:spacing w:line="360" w:lineRule="auto"/>
        <w:rPr>
          <w:rFonts w:ascii="Sakkal Majalla" w:hAnsi="Sakkal Majalla" w:cs="Sakkal Majalla"/>
          <w:sz w:val="36"/>
          <w:szCs w:val="36"/>
          <w:rtl/>
        </w:rPr>
      </w:pPr>
    </w:p>
    <w:p w14:paraId="2AA88AAE"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6. **الدراسة السادسة: تأثير التطبيقات التعليمية على التطور المعرفي للأطفال**:</w:t>
      </w:r>
    </w:p>
    <w:p w14:paraId="1EDCF893"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**الباحثون**: </w:t>
      </w:r>
      <w:proofErr w:type="spellStart"/>
      <w:r w:rsidRPr="00E5719F">
        <w:rPr>
          <w:rFonts w:ascii="Sakkal Majalla" w:hAnsi="Sakkal Majalla" w:cs="Sakkal Majalla"/>
          <w:sz w:val="36"/>
          <w:szCs w:val="36"/>
          <w:rtl/>
        </w:rPr>
        <w:t>هيرش</w:t>
      </w:r>
      <w:proofErr w:type="spellEnd"/>
      <w:r w:rsidRPr="00E5719F">
        <w:rPr>
          <w:rFonts w:ascii="Sakkal Majalla" w:hAnsi="Sakkal Majalla" w:cs="Sakkal Majalla"/>
          <w:sz w:val="36"/>
          <w:szCs w:val="36"/>
          <w:rtl/>
        </w:rPr>
        <w:t>، سوزان، وآخرون (2020).</w:t>
      </w:r>
    </w:p>
    <w:p w14:paraId="1E38DE32" w14:textId="77777777" w:rsidR="00E5719F" w:rsidRPr="00E5719F"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 xml:space="preserve">   - **الملخص**: تناولت الدراسة تأثير التطبيقات التعليمية على التطور المعرفي للأطفال. أشارت النتائج إلى أن استخدام التطبيقات التعليمية بشكل معتدل يمكن أن يعزز من مهارات القراءة والرياضيات لدى الأطفال، بشرط أن تكون هذه التطبيقات مصممة بشكل تفاعلي وجذاب.</w:t>
      </w:r>
    </w:p>
    <w:p w14:paraId="06B0DFE3" w14:textId="77777777" w:rsidR="00E5719F" w:rsidRPr="00E5719F" w:rsidRDefault="00E5719F" w:rsidP="007B0E1E">
      <w:pPr>
        <w:spacing w:line="360" w:lineRule="auto"/>
        <w:rPr>
          <w:rFonts w:ascii="Sakkal Majalla" w:hAnsi="Sakkal Majalla" w:cs="Sakkal Majalla"/>
          <w:sz w:val="36"/>
          <w:szCs w:val="36"/>
          <w:rtl/>
        </w:rPr>
      </w:pPr>
    </w:p>
    <w:p w14:paraId="4C37CE53" w14:textId="6BD6A3E6" w:rsidR="00A74F76" w:rsidRDefault="00E5719F" w:rsidP="007B0E1E">
      <w:pPr>
        <w:spacing w:line="360" w:lineRule="auto"/>
        <w:rPr>
          <w:rFonts w:ascii="Sakkal Majalla" w:hAnsi="Sakkal Majalla" w:cs="Sakkal Majalla"/>
          <w:sz w:val="36"/>
          <w:szCs w:val="36"/>
          <w:rtl/>
        </w:rPr>
      </w:pPr>
      <w:r w:rsidRPr="00E5719F">
        <w:rPr>
          <w:rFonts w:ascii="Sakkal Majalla" w:hAnsi="Sakkal Majalla" w:cs="Sakkal Majalla"/>
          <w:sz w:val="36"/>
          <w:szCs w:val="36"/>
          <w:rtl/>
        </w:rPr>
        <w:t>هذه الدراسات تقدم نظرة شاملة على مختلف الجوانب المتعلقة بتأثير الأجهزة الذكية على سلوك الأطفال. تعتبر هذه الدراسات مرجعًا هامًا للباحثين والمربين والآباء الذين يسعون لفهم الآثار المحتملة للأجهزة الذكية وتطوير استراتيجيات استخدام آمنة وفعالة</w:t>
      </w:r>
    </w:p>
    <w:p w14:paraId="5E702ED7" w14:textId="77777777" w:rsidR="0091019E" w:rsidRPr="007B0E1E" w:rsidRDefault="0091019E" w:rsidP="007B0E1E">
      <w:pPr>
        <w:spacing w:line="360" w:lineRule="auto"/>
        <w:rPr>
          <w:rFonts w:ascii="Sakkal Majalla" w:hAnsi="Sakkal Majalla" w:cs="Sakkal Majalla"/>
          <w:sz w:val="36"/>
          <w:szCs w:val="36"/>
          <w:rtl/>
        </w:rPr>
      </w:pPr>
    </w:p>
    <w:p w14:paraId="0F731D52" w14:textId="3C72C8CA" w:rsidR="00A74F76" w:rsidRPr="00760431" w:rsidRDefault="00A74F76" w:rsidP="00D22171">
      <w:pPr>
        <w:rPr>
          <w:rFonts w:ascii="Sakkal Majalla" w:hAnsi="Sakkal Majalla" w:cs="Sakkal Majalla"/>
          <w:sz w:val="36"/>
          <w:szCs w:val="36"/>
          <w:u w:val="single"/>
          <w:rtl/>
        </w:rPr>
      </w:pPr>
      <w:r w:rsidRPr="00760431">
        <w:rPr>
          <w:rFonts w:ascii="Sakkal Majalla" w:hAnsi="Sakkal Majalla" w:cs="Sakkal Majalla" w:hint="cs"/>
          <w:sz w:val="36"/>
          <w:szCs w:val="36"/>
          <w:u w:val="single"/>
          <w:rtl/>
        </w:rPr>
        <w:lastRenderedPageBreak/>
        <w:t>المنطلقات النظرية للدراسة:</w:t>
      </w:r>
    </w:p>
    <w:p w14:paraId="09788A37"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المنطلقات النظرية لبحث تأثير الأجهزة الذكية على سلوك الأطفال تعد الأساس الذي يستند إليه البحث لفهم وتحليل الظاهرة من مختلف الجوانب. تشمل هذه المنطلقات مجموعة من النظريات والمفاهيم التي تساهم في تقديم إطار علمي متكامل لدراسة التأثيرات المحتملة. فيما يلي بعض المنطلقات النظرية الرئيسية:</w:t>
      </w:r>
    </w:p>
    <w:p w14:paraId="705B2044" w14:textId="77777777" w:rsidR="006B4822" w:rsidRPr="006B4822" w:rsidRDefault="006B4822" w:rsidP="006B4822">
      <w:pPr>
        <w:spacing w:line="360" w:lineRule="auto"/>
        <w:rPr>
          <w:rFonts w:ascii="Sakkal Majalla" w:hAnsi="Sakkal Majalla" w:cs="Sakkal Majalla"/>
          <w:sz w:val="36"/>
          <w:szCs w:val="36"/>
          <w:rtl/>
        </w:rPr>
      </w:pPr>
    </w:p>
    <w:p w14:paraId="72F1CB0F"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1. **نظرية التعلم الاجتماعي (</w:t>
      </w:r>
      <w:r w:rsidRPr="006B4822">
        <w:rPr>
          <w:rFonts w:ascii="Sakkal Majalla" w:hAnsi="Sakkal Majalla" w:cs="Sakkal Majalla"/>
          <w:sz w:val="36"/>
          <w:szCs w:val="36"/>
        </w:rPr>
        <w:t xml:space="preserve">Social Learning </w:t>
      </w:r>
      <w:proofErr w:type="gramStart"/>
      <w:r w:rsidRPr="006B4822">
        <w:rPr>
          <w:rFonts w:ascii="Sakkal Majalla" w:hAnsi="Sakkal Majalla" w:cs="Sakkal Majalla"/>
          <w:sz w:val="36"/>
          <w:szCs w:val="36"/>
        </w:rPr>
        <w:t>Theory</w:t>
      </w:r>
      <w:r w:rsidRPr="006B4822">
        <w:rPr>
          <w:rFonts w:ascii="Sakkal Majalla" w:hAnsi="Sakkal Majalla" w:cs="Sakkal Majalla"/>
          <w:sz w:val="36"/>
          <w:szCs w:val="36"/>
          <w:rtl/>
        </w:rPr>
        <w:t>)*</w:t>
      </w:r>
      <w:proofErr w:type="gramEnd"/>
      <w:r w:rsidRPr="006B4822">
        <w:rPr>
          <w:rFonts w:ascii="Sakkal Majalla" w:hAnsi="Sakkal Majalla" w:cs="Sakkal Majalla"/>
          <w:sz w:val="36"/>
          <w:szCs w:val="36"/>
          <w:rtl/>
        </w:rPr>
        <w:t>*:</w:t>
      </w:r>
    </w:p>
    <w:p w14:paraId="4107F01E"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**الباحث الرئيسي**: ألبرت باندورا.</w:t>
      </w:r>
    </w:p>
    <w:p w14:paraId="68937780"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**الملخص**: تنص النظرية على أن الأطفال يتعلمون السلوكيات من خلال مراقبة وتقليد النماذج في بيئتهم، سواء كانت حقيقية أو افتراضية. يمكن أن يؤدي تعرض الأطفال لمحتوى عنيف أو غير مناسب على الأجهزة الذكية إلى تعلم سلوكيات سلبية من خلال التقليد.</w:t>
      </w:r>
    </w:p>
    <w:p w14:paraId="7C5C6A13" w14:textId="77777777" w:rsidR="006B4822" w:rsidRPr="006B4822" w:rsidRDefault="006B4822" w:rsidP="006B4822">
      <w:pPr>
        <w:spacing w:line="360" w:lineRule="auto"/>
        <w:rPr>
          <w:rFonts w:ascii="Sakkal Majalla" w:hAnsi="Sakkal Majalla" w:cs="Sakkal Majalla"/>
          <w:sz w:val="36"/>
          <w:szCs w:val="36"/>
          <w:rtl/>
        </w:rPr>
      </w:pPr>
    </w:p>
    <w:p w14:paraId="005E4F6C"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2. **نظرية استخدامات </w:t>
      </w:r>
      <w:proofErr w:type="spellStart"/>
      <w:r w:rsidRPr="006B4822">
        <w:rPr>
          <w:rFonts w:ascii="Sakkal Majalla" w:hAnsi="Sakkal Majalla" w:cs="Sakkal Majalla"/>
          <w:sz w:val="36"/>
          <w:szCs w:val="36"/>
          <w:rtl/>
        </w:rPr>
        <w:t>وإشباعات</w:t>
      </w:r>
      <w:proofErr w:type="spellEnd"/>
      <w:r w:rsidRPr="006B4822">
        <w:rPr>
          <w:rFonts w:ascii="Sakkal Majalla" w:hAnsi="Sakkal Majalla" w:cs="Sakkal Majalla"/>
          <w:sz w:val="36"/>
          <w:szCs w:val="36"/>
          <w:rtl/>
        </w:rPr>
        <w:t xml:space="preserve"> (</w:t>
      </w:r>
      <w:r w:rsidRPr="006B4822">
        <w:rPr>
          <w:rFonts w:ascii="Sakkal Majalla" w:hAnsi="Sakkal Majalla" w:cs="Sakkal Majalla"/>
          <w:sz w:val="36"/>
          <w:szCs w:val="36"/>
        </w:rPr>
        <w:t xml:space="preserve">Uses and Gratifications </w:t>
      </w:r>
      <w:proofErr w:type="gramStart"/>
      <w:r w:rsidRPr="006B4822">
        <w:rPr>
          <w:rFonts w:ascii="Sakkal Majalla" w:hAnsi="Sakkal Majalla" w:cs="Sakkal Majalla"/>
          <w:sz w:val="36"/>
          <w:szCs w:val="36"/>
        </w:rPr>
        <w:t>Theory</w:t>
      </w:r>
      <w:r w:rsidRPr="006B4822">
        <w:rPr>
          <w:rFonts w:ascii="Sakkal Majalla" w:hAnsi="Sakkal Majalla" w:cs="Sakkal Majalla"/>
          <w:sz w:val="36"/>
          <w:szCs w:val="36"/>
          <w:rtl/>
        </w:rPr>
        <w:t>)*</w:t>
      </w:r>
      <w:proofErr w:type="gramEnd"/>
      <w:r w:rsidRPr="006B4822">
        <w:rPr>
          <w:rFonts w:ascii="Sakkal Majalla" w:hAnsi="Sakkal Majalla" w:cs="Sakkal Majalla"/>
          <w:sz w:val="36"/>
          <w:szCs w:val="36"/>
          <w:rtl/>
        </w:rPr>
        <w:t>*:</w:t>
      </w:r>
    </w:p>
    <w:p w14:paraId="3D1980BB"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**الباحثون**: </w:t>
      </w:r>
      <w:proofErr w:type="spellStart"/>
      <w:r w:rsidRPr="006B4822">
        <w:rPr>
          <w:rFonts w:ascii="Sakkal Majalla" w:hAnsi="Sakkal Majalla" w:cs="Sakkal Majalla"/>
          <w:sz w:val="36"/>
          <w:szCs w:val="36"/>
          <w:rtl/>
        </w:rPr>
        <w:t>إيليهو</w:t>
      </w:r>
      <w:proofErr w:type="spellEnd"/>
      <w:r w:rsidRPr="006B4822">
        <w:rPr>
          <w:rFonts w:ascii="Sakkal Majalla" w:hAnsi="Sakkal Majalla" w:cs="Sakkal Majalla"/>
          <w:sz w:val="36"/>
          <w:szCs w:val="36"/>
          <w:rtl/>
        </w:rPr>
        <w:t xml:space="preserve"> </w:t>
      </w:r>
      <w:proofErr w:type="spellStart"/>
      <w:r w:rsidRPr="006B4822">
        <w:rPr>
          <w:rFonts w:ascii="Sakkal Majalla" w:hAnsi="Sakkal Majalla" w:cs="Sakkal Majalla"/>
          <w:sz w:val="36"/>
          <w:szCs w:val="36"/>
          <w:rtl/>
        </w:rPr>
        <w:t>كاتز</w:t>
      </w:r>
      <w:proofErr w:type="spellEnd"/>
      <w:r w:rsidRPr="006B4822">
        <w:rPr>
          <w:rFonts w:ascii="Sakkal Majalla" w:hAnsi="Sakkal Majalla" w:cs="Sakkal Majalla"/>
          <w:sz w:val="36"/>
          <w:szCs w:val="36"/>
          <w:rtl/>
        </w:rPr>
        <w:t xml:space="preserve"> وجاي </w:t>
      </w:r>
      <w:proofErr w:type="spellStart"/>
      <w:r w:rsidRPr="006B4822">
        <w:rPr>
          <w:rFonts w:ascii="Sakkal Majalla" w:hAnsi="Sakkal Majalla" w:cs="Sakkal Majalla"/>
          <w:sz w:val="36"/>
          <w:szCs w:val="36"/>
          <w:rtl/>
        </w:rPr>
        <w:t>بلومر</w:t>
      </w:r>
      <w:proofErr w:type="spellEnd"/>
      <w:r w:rsidRPr="006B4822">
        <w:rPr>
          <w:rFonts w:ascii="Sakkal Majalla" w:hAnsi="Sakkal Majalla" w:cs="Sakkal Majalla"/>
          <w:sz w:val="36"/>
          <w:szCs w:val="36"/>
          <w:rtl/>
        </w:rPr>
        <w:t>.</w:t>
      </w:r>
    </w:p>
    <w:p w14:paraId="166C5D01"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**الملخص**: تفترض النظرية أن الأفراد يستخدمون وسائل الإعلام لتحقيق </w:t>
      </w:r>
      <w:proofErr w:type="spellStart"/>
      <w:r w:rsidRPr="006B4822">
        <w:rPr>
          <w:rFonts w:ascii="Sakkal Majalla" w:hAnsi="Sakkal Majalla" w:cs="Sakkal Majalla"/>
          <w:sz w:val="36"/>
          <w:szCs w:val="36"/>
          <w:rtl/>
        </w:rPr>
        <w:t>إشباعات</w:t>
      </w:r>
      <w:proofErr w:type="spellEnd"/>
      <w:r w:rsidRPr="006B4822">
        <w:rPr>
          <w:rFonts w:ascii="Sakkal Majalla" w:hAnsi="Sakkal Majalla" w:cs="Sakkal Majalla"/>
          <w:sz w:val="36"/>
          <w:szCs w:val="36"/>
          <w:rtl/>
        </w:rPr>
        <w:t xml:space="preserve"> معينة. بالنسبة للأطفال، قد توفر الأجهزة الذكية التسلية، التعلم، والتواصل. ومع ذلك، </w:t>
      </w:r>
      <w:r w:rsidRPr="006B4822">
        <w:rPr>
          <w:rFonts w:ascii="Sakkal Majalla" w:hAnsi="Sakkal Majalla" w:cs="Sakkal Majalla"/>
          <w:sz w:val="36"/>
          <w:szCs w:val="36"/>
          <w:rtl/>
        </w:rPr>
        <w:lastRenderedPageBreak/>
        <w:t xml:space="preserve">يمكن أن يؤدي الاستخدام المفرط إلى </w:t>
      </w:r>
      <w:proofErr w:type="spellStart"/>
      <w:r w:rsidRPr="006B4822">
        <w:rPr>
          <w:rFonts w:ascii="Sakkal Majalla" w:hAnsi="Sakkal Majalla" w:cs="Sakkal Majalla"/>
          <w:sz w:val="36"/>
          <w:szCs w:val="36"/>
          <w:rtl/>
        </w:rPr>
        <w:t>إشباعات</w:t>
      </w:r>
      <w:proofErr w:type="spellEnd"/>
      <w:r w:rsidRPr="006B4822">
        <w:rPr>
          <w:rFonts w:ascii="Sakkal Majalla" w:hAnsi="Sakkal Majalla" w:cs="Sakkal Majalla"/>
          <w:sz w:val="36"/>
          <w:szCs w:val="36"/>
          <w:rtl/>
        </w:rPr>
        <w:t xml:space="preserve"> سلبية، مثل العزلة الاجتماعية أو التشتت الأكاديمي.</w:t>
      </w:r>
    </w:p>
    <w:p w14:paraId="5638B3C6" w14:textId="77777777" w:rsidR="006B4822" w:rsidRPr="006B4822" w:rsidRDefault="006B4822" w:rsidP="006B4822">
      <w:pPr>
        <w:spacing w:line="360" w:lineRule="auto"/>
        <w:rPr>
          <w:rFonts w:ascii="Sakkal Majalla" w:hAnsi="Sakkal Majalla" w:cs="Sakkal Majalla"/>
          <w:sz w:val="36"/>
          <w:szCs w:val="36"/>
          <w:rtl/>
        </w:rPr>
      </w:pPr>
    </w:p>
    <w:p w14:paraId="5855868C"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3. **نظرية التطور المعرفي (</w:t>
      </w:r>
      <w:r w:rsidRPr="006B4822">
        <w:rPr>
          <w:rFonts w:ascii="Sakkal Majalla" w:hAnsi="Sakkal Majalla" w:cs="Sakkal Majalla"/>
          <w:sz w:val="36"/>
          <w:szCs w:val="36"/>
        </w:rPr>
        <w:t xml:space="preserve">Cognitive Development </w:t>
      </w:r>
      <w:proofErr w:type="gramStart"/>
      <w:r w:rsidRPr="006B4822">
        <w:rPr>
          <w:rFonts w:ascii="Sakkal Majalla" w:hAnsi="Sakkal Majalla" w:cs="Sakkal Majalla"/>
          <w:sz w:val="36"/>
          <w:szCs w:val="36"/>
        </w:rPr>
        <w:t>Theory</w:t>
      </w:r>
      <w:r w:rsidRPr="006B4822">
        <w:rPr>
          <w:rFonts w:ascii="Sakkal Majalla" w:hAnsi="Sakkal Majalla" w:cs="Sakkal Majalla"/>
          <w:sz w:val="36"/>
          <w:szCs w:val="36"/>
          <w:rtl/>
        </w:rPr>
        <w:t>)*</w:t>
      </w:r>
      <w:proofErr w:type="gramEnd"/>
      <w:r w:rsidRPr="006B4822">
        <w:rPr>
          <w:rFonts w:ascii="Sakkal Majalla" w:hAnsi="Sakkal Majalla" w:cs="Sakkal Majalla"/>
          <w:sz w:val="36"/>
          <w:szCs w:val="36"/>
          <w:rtl/>
        </w:rPr>
        <w:t>*:</w:t>
      </w:r>
    </w:p>
    <w:p w14:paraId="64179DF8"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**الباحث الرئيسي**: جان بياجيه.</w:t>
      </w:r>
    </w:p>
    <w:p w14:paraId="79142F9F"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**الملخص**: تشير النظرية إلى أن التطور المعرفي للأطفال يحدث عبر مراحل محددة. يمكن أن يؤثر استخدام الأجهزة الذكية على هذا التطور من خلال تقديم تجارب تعليمية تفاعلية أو، على العكس، من خلال تقديم محتوى يحد من التفكير النقدي والتفاعل الاجتماعي.</w:t>
      </w:r>
    </w:p>
    <w:p w14:paraId="1673E29F" w14:textId="77777777" w:rsidR="006B4822" w:rsidRPr="006B4822" w:rsidRDefault="006B4822" w:rsidP="006B4822">
      <w:pPr>
        <w:spacing w:line="360" w:lineRule="auto"/>
        <w:rPr>
          <w:rFonts w:ascii="Sakkal Majalla" w:hAnsi="Sakkal Majalla" w:cs="Sakkal Majalla"/>
          <w:sz w:val="36"/>
          <w:szCs w:val="36"/>
          <w:rtl/>
        </w:rPr>
      </w:pPr>
    </w:p>
    <w:p w14:paraId="76C9AAFA"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4. **نظرية الإدمان على الإنترنت (</w:t>
      </w:r>
      <w:r w:rsidRPr="006B4822">
        <w:rPr>
          <w:rFonts w:ascii="Sakkal Majalla" w:hAnsi="Sakkal Majalla" w:cs="Sakkal Majalla"/>
          <w:sz w:val="36"/>
          <w:szCs w:val="36"/>
        </w:rPr>
        <w:t xml:space="preserve">Internet Addiction </w:t>
      </w:r>
      <w:proofErr w:type="gramStart"/>
      <w:r w:rsidRPr="006B4822">
        <w:rPr>
          <w:rFonts w:ascii="Sakkal Majalla" w:hAnsi="Sakkal Majalla" w:cs="Sakkal Majalla"/>
          <w:sz w:val="36"/>
          <w:szCs w:val="36"/>
        </w:rPr>
        <w:t>Theory</w:t>
      </w:r>
      <w:r w:rsidRPr="006B4822">
        <w:rPr>
          <w:rFonts w:ascii="Sakkal Majalla" w:hAnsi="Sakkal Majalla" w:cs="Sakkal Majalla"/>
          <w:sz w:val="36"/>
          <w:szCs w:val="36"/>
          <w:rtl/>
        </w:rPr>
        <w:t>)*</w:t>
      </w:r>
      <w:proofErr w:type="gramEnd"/>
      <w:r w:rsidRPr="006B4822">
        <w:rPr>
          <w:rFonts w:ascii="Sakkal Majalla" w:hAnsi="Sakkal Majalla" w:cs="Sakkal Majalla"/>
          <w:sz w:val="36"/>
          <w:szCs w:val="36"/>
          <w:rtl/>
        </w:rPr>
        <w:t>*:</w:t>
      </w:r>
    </w:p>
    <w:p w14:paraId="31B12205"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**الباحثون**: </w:t>
      </w:r>
      <w:proofErr w:type="spellStart"/>
      <w:r w:rsidRPr="006B4822">
        <w:rPr>
          <w:rFonts w:ascii="Sakkal Majalla" w:hAnsi="Sakkal Majalla" w:cs="Sakkal Majalla"/>
          <w:sz w:val="36"/>
          <w:szCs w:val="36"/>
          <w:rtl/>
        </w:rPr>
        <w:t>كيمبرلي</w:t>
      </w:r>
      <w:proofErr w:type="spellEnd"/>
      <w:r w:rsidRPr="006B4822">
        <w:rPr>
          <w:rFonts w:ascii="Sakkal Majalla" w:hAnsi="Sakkal Majalla" w:cs="Sakkal Majalla"/>
          <w:sz w:val="36"/>
          <w:szCs w:val="36"/>
          <w:rtl/>
        </w:rPr>
        <w:t xml:space="preserve"> يونغ وآخرون.</w:t>
      </w:r>
    </w:p>
    <w:p w14:paraId="7372F48D"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**الملخص**: تتناول النظرية كيف يمكن أن يؤدي الاستخدام المفرط للأجهزة الذكية إلى سلوك إدماني يشبه إدمان المواد. يمكن أن يكون لهذا الإدمان تأثيرات سلبية على الصحة النفسية والجسدية، بالإضافة إلى التأثيرات الاجتماعية والأكاديمية.</w:t>
      </w:r>
    </w:p>
    <w:p w14:paraId="1C1CC427" w14:textId="77777777" w:rsidR="006B4822" w:rsidRPr="006B4822" w:rsidRDefault="006B4822" w:rsidP="006B4822">
      <w:pPr>
        <w:spacing w:line="360" w:lineRule="auto"/>
        <w:rPr>
          <w:rFonts w:ascii="Sakkal Majalla" w:hAnsi="Sakkal Majalla" w:cs="Sakkal Majalla"/>
          <w:sz w:val="36"/>
          <w:szCs w:val="36"/>
          <w:rtl/>
        </w:rPr>
      </w:pPr>
    </w:p>
    <w:p w14:paraId="169DDA9F"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lastRenderedPageBreak/>
        <w:t>5. **نظرية التفاعل الرمزي (</w:t>
      </w:r>
      <w:r w:rsidRPr="006B4822">
        <w:rPr>
          <w:rFonts w:ascii="Sakkal Majalla" w:hAnsi="Sakkal Majalla" w:cs="Sakkal Majalla"/>
          <w:sz w:val="36"/>
          <w:szCs w:val="36"/>
        </w:rPr>
        <w:t xml:space="preserve">Symbolic Interactionism </w:t>
      </w:r>
      <w:proofErr w:type="gramStart"/>
      <w:r w:rsidRPr="006B4822">
        <w:rPr>
          <w:rFonts w:ascii="Sakkal Majalla" w:hAnsi="Sakkal Majalla" w:cs="Sakkal Majalla"/>
          <w:sz w:val="36"/>
          <w:szCs w:val="36"/>
        </w:rPr>
        <w:t>Theory</w:t>
      </w:r>
      <w:r w:rsidRPr="006B4822">
        <w:rPr>
          <w:rFonts w:ascii="Sakkal Majalla" w:hAnsi="Sakkal Majalla" w:cs="Sakkal Majalla"/>
          <w:sz w:val="36"/>
          <w:szCs w:val="36"/>
          <w:rtl/>
        </w:rPr>
        <w:t>)*</w:t>
      </w:r>
      <w:proofErr w:type="gramEnd"/>
      <w:r w:rsidRPr="006B4822">
        <w:rPr>
          <w:rFonts w:ascii="Sakkal Majalla" w:hAnsi="Sakkal Majalla" w:cs="Sakkal Majalla"/>
          <w:sz w:val="36"/>
          <w:szCs w:val="36"/>
          <w:rtl/>
        </w:rPr>
        <w:t>*:</w:t>
      </w:r>
    </w:p>
    <w:p w14:paraId="40D8C00E"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**الباحثون**: جورج هربرت ميد وهربرت </w:t>
      </w:r>
      <w:proofErr w:type="spellStart"/>
      <w:r w:rsidRPr="006B4822">
        <w:rPr>
          <w:rFonts w:ascii="Sakkal Majalla" w:hAnsi="Sakkal Majalla" w:cs="Sakkal Majalla"/>
          <w:sz w:val="36"/>
          <w:szCs w:val="36"/>
          <w:rtl/>
        </w:rPr>
        <w:t>بلومر</w:t>
      </w:r>
      <w:proofErr w:type="spellEnd"/>
      <w:r w:rsidRPr="006B4822">
        <w:rPr>
          <w:rFonts w:ascii="Sakkal Majalla" w:hAnsi="Sakkal Majalla" w:cs="Sakkal Majalla"/>
          <w:sz w:val="36"/>
          <w:szCs w:val="36"/>
          <w:rtl/>
        </w:rPr>
        <w:t>.</w:t>
      </w:r>
    </w:p>
    <w:p w14:paraId="564CBF10"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**الملخص**: تركز النظرية على كيفية تفاعل الأفراد مع الرموز والمعاني في بيئتهم. في سياق الأجهزة الذكية، يمكن أن يتأثر سلوك الأطفال بكيفية تفسيرهم للرسائل والرموز التي يتعرضون لها عبر التطبيقات والألعاب.</w:t>
      </w:r>
    </w:p>
    <w:p w14:paraId="594AAAD1" w14:textId="77777777" w:rsidR="006B4822" w:rsidRPr="006B4822" w:rsidRDefault="006B4822" w:rsidP="006B4822">
      <w:pPr>
        <w:spacing w:line="360" w:lineRule="auto"/>
        <w:rPr>
          <w:rFonts w:ascii="Sakkal Majalla" w:hAnsi="Sakkal Majalla" w:cs="Sakkal Majalla"/>
          <w:sz w:val="36"/>
          <w:szCs w:val="36"/>
          <w:rtl/>
        </w:rPr>
      </w:pPr>
    </w:p>
    <w:p w14:paraId="2088043F"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6. **نظرية تأثير وسائل الإعلام (</w:t>
      </w:r>
      <w:r w:rsidRPr="006B4822">
        <w:rPr>
          <w:rFonts w:ascii="Sakkal Majalla" w:hAnsi="Sakkal Majalla" w:cs="Sakkal Majalla"/>
          <w:sz w:val="36"/>
          <w:szCs w:val="36"/>
        </w:rPr>
        <w:t xml:space="preserve">Media Effects </w:t>
      </w:r>
      <w:proofErr w:type="gramStart"/>
      <w:r w:rsidRPr="006B4822">
        <w:rPr>
          <w:rFonts w:ascii="Sakkal Majalla" w:hAnsi="Sakkal Majalla" w:cs="Sakkal Majalla"/>
          <w:sz w:val="36"/>
          <w:szCs w:val="36"/>
        </w:rPr>
        <w:t>Theory</w:t>
      </w:r>
      <w:r w:rsidRPr="006B4822">
        <w:rPr>
          <w:rFonts w:ascii="Sakkal Majalla" w:hAnsi="Sakkal Majalla" w:cs="Sakkal Majalla"/>
          <w:sz w:val="36"/>
          <w:szCs w:val="36"/>
          <w:rtl/>
        </w:rPr>
        <w:t>)*</w:t>
      </w:r>
      <w:proofErr w:type="gramEnd"/>
      <w:r w:rsidRPr="006B4822">
        <w:rPr>
          <w:rFonts w:ascii="Sakkal Majalla" w:hAnsi="Sakkal Majalla" w:cs="Sakkal Majalla"/>
          <w:sz w:val="36"/>
          <w:szCs w:val="36"/>
          <w:rtl/>
        </w:rPr>
        <w:t>*:</w:t>
      </w:r>
    </w:p>
    <w:p w14:paraId="1D17A314"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**الباحثون**: ماكسويل </w:t>
      </w:r>
      <w:proofErr w:type="spellStart"/>
      <w:r w:rsidRPr="006B4822">
        <w:rPr>
          <w:rFonts w:ascii="Sakkal Majalla" w:hAnsi="Sakkal Majalla" w:cs="Sakkal Majalla"/>
          <w:sz w:val="36"/>
          <w:szCs w:val="36"/>
          <w:rtl/>
        </w:rPr>
        <w:t>ماكومبس</w:t>
      </w:r>
      <w:proofErr w:type="spellEnd"/>
      <w:r w:rsidRPr="006B4822">
        <w:rPr>
          <w:rFonts w:ascii="Sakkal Majalla" w:hAnsi="Sakkal Majalla" w:cs="Sakkal Majalla"/>
          <w:sz w:val="36"/>
          <w:szCs w:val="36"/>
          <w:rtl/>
        </w:rPr>
        <w:t xml:space="preserve"> ودونالد شاو.</w:t>
      </w:r>
    </w:p>
    <w:p w14:paraId="2ED806F7"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**الملخص**: تدرس النظرية كيفية تأثير وسائل الإعلام على إدراك الأفراد وسلوكهم. يمكن للأجهزة الذكية، من خلال المحتوى الذي تقدمه، أن تشكل وجهات نظر الأطفال وسلوكياتهم بطرق قد تكون إيجابية أو سلبية.</w:t>
      </w:r>
    </w:p>
    <w:p w14:paraId="308FFD42" w14:textId="77777777" w:rsidR="006B4822" w:rsidRPr="006B4822" w:rsidRDefault="006B4822" w:rsidP="006B4822">
      <w:pPr>
        <w:spacing w:line="360" w:lineRule="auto"/>
        <w:rPr>
          <w:rFonts w:ascii="Sakkal Majalla" w:hAnsi="Sakkal Majalla" w:cs="Sakkal Majalla"/>
          <w:sz w:val="36"/>
          <w:szCs w:val="36"/>
          <w:rtl/>
        </w:rPr>
      </w:pPr>
    </w:p>
    <w:p w14:paraId="1EF3AA6A"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7. **نظرية التقاطع (</w:t>
      </w:r>
      <w:r w:rsidRPr="006B4822">
        <w:rPr>
          <w:rFonts w:ascii="Sakkal Majalla" w:hAnsi="Sakkal Majalla" w:cs="Sakkal Majalla"/>
          <w:sz w:val="36"/>
          <w:szCs w:val="36"/>
        </w:rPr>
        <w:t xml:space="preserve">Ecological Systems </w:t>
      </w:r>
      <w:proofErr w:type="gramStart"/>
      <w:r w:rsidRPr="006B4822">
        <w:rPr>
          <w:rFonts w:ascii="Sakkal Majalla" w:hAnsi="Sakkal Majalla" w:cs="Sakkal Majalla"/>
          <w:sz w:val="36"/>
          <w:szCs w:val="36"/>
        </w:rPr>
        <w:t>Theory</w:t>
      </w:r>
      <w:r w:rsidRPr="006B4822">
        <w:rPr>
          <w:rFonts w:ascii="Sakkal Majalla" w:hAnsi="Sakkal Majalla" w:cs="Sakkal Majalla"/>
          <w:sz w:val="36"/>
          <w:szCs w:val="36"/>
          <w:rtl/>
        </w:rPr>
        <w:t>)*</w:t>
      </w:r>
      <w:proofErr w:type="gramEnd"/>
      <w:r w:rsidRPr="006B4822">
        <w:rPr>
          <w:rFonts w:ascii="Sakkal Majalla" w:hAnsi="Sakkal Majalla" w:cs="Sakkal Majalla"/>
          <w:sz w:val="36"/>
          <w:szCs w:val="36"/>
          <w:rtl/>
        </w:rPr>
        <w:t>*:</w:t>
      </w:r>
    </w:p>
    <w:p w14:paraId="04DD6B65"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t xml:space="preserve">   - **الباحث الرئيسي**: </w:t>
      </w:r>
      <w:proofErr w:type="spellStart"/>
      <w:r w:rsidRPr="006B4822">
        <w:rPr>
          <w:rFonts w:ascii="Sakkal Majalla" w:hAnsi="Sakkal Majalla" w:cs="Sakkal Majalla"/>
          <w:sz w:val="36"/>
          <w:szCs w:val="36"/>
          <w:rtl/>
        </w:rPr>
        <w:t>أوراي</w:t>
      </w:r>
      <w:proofErr w:type="spellEnd"/>
      <w:r w:rsidRPr="006B4822">
        <w:rPr>
          <w:rFonts w:ascii="Sakkal Majalla" w:hAnsi="Sakkal Majalla" w:cs="Sakkal Majalla"/>
          <w:sz w:val="36"/>
          <w:szCs w:val="36"/>
          <w:rtl/>
        </w:rPr>
        <w:t xml:space="preserve"> </w:t>
      </w:r>
      <w:proofErr w:type="spellStart"/>
      <w:r w:rsidRPr="006B4822">
        <w:rPr>
          <w:rFonts w:ascii="Sakkal Majalla" w:hAnsi="Sakkal Majalla" w:cs="Sakkal Majalla"/>
          <w:sz w:val="36"/>
          <w:szCs w:val="36"/>
          <w:rtl/>
        </w:rPr>
        <w:t>برونفنبرينر</w:t>
      </w:r>
      <w:proofErr w:type="spellEnd"/>
      <w:r w:rsidRPr="006B4822">
        <w:rPr>
          <w:rFonts w:ascii="Sakkal Majalla" w:hAnsi="Sakkal Majalla" w:cs="Sakkal Majalla"/>
          <w:sz w:val="36"/>
          <w:szCs w:val="36"/>
          <w:rtl/>
        </w:rPr>
        <w:t>.</w:t>
      </w:r>
    </w:p>
    <w:p w14:paraId="3D6DAEB9" w14:textId="77777777" w:rsidR="006B4822" w:rsidRPr="006B4822" w:rsidRDefault="006B4822" w:rsidP="006B4822">
      <w:pPr>
        <w:spacing w:line="360" w:lineRule="auto"/>
        <w:rPr>
          <w:rFonts w:ascii="Sakkal Majalla" w:hAnsi="Sakkal Majalla" w:cs="Sakkal Majalla"/>
          <w:sz w:val="36"/>
          <w:szCs w:val="36"/>
          <w:rtl/>
        </w:rPr>
      </w:pPr>
      <w:r w:rsidRPr="006B4822">
        <w:rPr>
          <w:rFonts w:ascii="Sakkal Majalla" w:hAnsi="Sakkal Majalla" w:cs="Sakkal Majalla"/>
          <w:sz w:val="36"/>
          <w:szCs w:val="36"/>
          <w:rtl/>
        </w:rPr>
        <w:lastRenderedPageBreak/>
        <w:t xml:space="preserve">   - **الملخص**: تقترح النظرية أن نمو الأطفال يتأثر بأنظمة بيئية متعددة (مثل الأسرة، المدرسة، والمجتمع). يجب دراسة تأثير الأجهزة الذكية على الأطفال في سياق هذه الأنظمة المتداخلة، حيث يتفاعل كل نظام مع الآخر لتشكيل تجربة الطفل.</w:t>
      </w:r>
    </w:p>
    <w:p w14:paraId="33D4CF6B" w14:textId="77777777" w:rsidR="006B4822" w:rsidRPr="006B4822" w:rsidRDefault="006B4822" w:rsidP="006B4822">
      <w:pPr>
        <w:spacing w:line="360" w:lineRule="auto"/>
        <w:rPr>
          <w:rFonts w:ascii="Sakkal Majalla" w:hAnsi="Sakkal Majalla" w:cs="Sakkal Majalla"/>
          <w:sz w:val="36"/>
          <w:szCs w:val="36"/>
          <w:rtl/>
        </w:rPr>
      </w:pPr>
    </w:p>
    <w:p w14:paraId="70CBA80B" w14:textId="77777777" w:rsidR="00C96D41" w:rsidRDefault="006B4822" w:rsidP="00130551">
      <w:pPr>
        <w:spacing w:line="360" w:lineRule="auto"/>
        <w:rPr>
          <w:rFonts w:ascii="Sakkal Majalla" w:hAnsi="Sakkal Majalla" w:cs="Sakkal Majalla"/>
          <w:sz w:val="36"/>
          <w:szCs w:val="36"/>
          <w:rtl/>
        </w:rPr>
      </w:pPr>
      <w:r w:rsidRPr="006B4822">
        <w:rPr>
          <w:rFonts w:ascii="Sakkal Majalla" w:hAnsi="Sakkal Majalla" w:cs="Sakkal Majalla"/>
          <w:sz w:val="36"/>
          <w:szCs w:val="36"/>
          <w:rtl/>
        </w:rPr>
        <w:t>باستخدام هذه المنطلقات النظرية، يمكن للباحثين تقديم تحليل شامل ومعمق لتأثير الأجهزة الذكية على سلوك الأطفال. تساعد هذه النظريات في توجيه البحث وتفسير النتائج بما يساهم في تقديم توصيات فعالة للآباء والمربين والمجتمع بشكل عام.</w:t>
      </w:r>
    </w:p>
    <w:p w14:paraId="5FF3C119" w14:textId="77777777" w:rsidR="00C96D41" w:rsidRDefault="00C96D41" w:rsidP="00130551">
      <w:pPr>
        <w:spacing w:line="360" w:lineRule="auto"/>
        <w:rPr>
          <w:rFonts w:ascii="Sakkal Majalla" w:hAnsi="Sakkal Majalla" w:cs="Sakkal Majalla"/>
          <w:sz w:val="36"/>
          <w:szCs w:val="36"/>
          <w:rtl/>
        </w:rPr>
      </w:pPr>
    </w:p>
    <w:p w14:paraId="31AF9005" w14:textId="77777777" w:rsidR="00C96D41" w:rsidRDefault="00C96D41" w:rsidP="00130551">
      <w:pPr>
        <w:spacing w:line="360" w:lineRule="auto"/>
        <w:rPr>
          <w:rFonts w:ascii="Sakkal Majalla" w:hAnsi="Sakkal Majalla" w:cs="Sakkal Majalla"/>
          <w:sz w:val="36"/>
          <w:szCs w:val="36"/>
          <w:rtl/>
        </w:rPr>
      </w:pPr>
    </w:p>
    <w:p w14:paraId="020919D2" w14:textId="77777777" w:rsidR="00C96D41" w:rsidRDefault="00C96D41" w:rsidP="00130551">
      <w:pPr>
        <w:spacing w:line="360" w:lineRule="auto"/>
        <w:rPr>
          <w:rFonts w:ascii="Sakkal Majalla" w:hAnsi="Sakkal Majalla" w:cs="Sakkal Majalla"/>
          <w:sz w:val="36"/>
          <w:szCs w:val="36"/>
          <w:rtl/>
        </w:rPr>
      </w:pPr>
    </w:p>
    <w:p w14:paraId="023F7937" w14:textId="77777777" w:rsidR="00C96D41" w:rsidRDefault="00C96D41" w:rsidP="00130551">
      <w:pPr>
        <w:spacing w:line="360" w:lineRule="auto"/>
        <w:rPr>
          <w:rFonts w:ascii="Sakkal Majalla" w:hAnsi="Sakkal Majalla" w:cs="Sakkal Majalla"/>
          <w:sz w:val="36"/>
          <w:szCs w:val="36"/>
          <w:rtl/>
        </w:rPr>
      </w:pPr>
    </w:p>
    <w:p w14:paraId="74436CD5" w14:textId="77777777" w:rsidR="00C96D41" w:rsidRDefault="00C96D41" w:rsidP="00130551">
      <w:pPr>
        <w:spacing w:line="360" w:lineRule="auto"/>
        <w:rPr>
          <w:rFonts w:ascii="Sakkal Majalla" w:hAnsi="Sakkal Majalla" w:cs="Sakkal Majalla"/>
          <w:sz w:val="36"/>
          <w:szCs w:val="36"/>
          <w:rtl/>
        </w:rPr>
      </w:pPr>
    </w:p>
    <w:p w14:paraId="45E054E2" w14:textId="77777777" w:rsidR="00C96D41" w:rsidRDefault="00C96D41" w:rsidP="00130551">
      <w:pPr>
        <w:spacing w:line="360" w:lineRule="auto"/>
        <w:rPr>
          <w:rFonts w:ascii="Sakkal Majalla" w:hAnsi="Sakkal Majalla" w:cs="Sakkal Majalla"/>
          <w:sz w:val="36"/>
          <w:szCs w:val="36"/>
          <w:rtl/>
        </w:rPr>
      </w:pPr>
    </w:p>
    <w:p w14:paraId="113D00F1" w14:textId="77777777" w:rsidR="00C96D41" w:rsidRDefault="00C96D41" w:rsidP="00130551">
      <w:pPr>
        <w:spacing w:line="360" w:lineRule="auto"/>
        <w:rPr>
          <w:rFonts w:ascii="Sakkal Majalla" w:hAnsi="Sakkal Majalla" w:cs="Sakkal Majalla"/>
          <w:sz w:val="36"/>
          <w:szCs w:val="36"/>
          <w:rtl/>
        </w:rPr>
      </w:pPr>
    </w:p>
    <w:p w14:paraId="4E1C1B0C" w14:textId="77777777" w:rsidR="00C96D41" w:rsidRDefault="00C96D41" w:rsidP="00130551">
      <w:pPr>
        <w:spacing w:line="360" w:lineRule="auto"/>
        <w:rPr>
          <w:rFonts w:ascii="Sakkal Majalla" w:hAnsi="Sakkal Majalla" w:cs="Sakkal Majalla"/>
          <w:sz w:val="36"/>
          <w:szCs w:val="36"/>
          <w:rtl/>
        </w:rPr>
      </w:pPr>
    </w:p>
    <w:p w14:paraId="5846D1F4" w14:textId="77777777" w:rsidR="00C96D41" w:rsidRDefault="00C96D41" w:rsidP="00130551">
      <w:pPr>
        <w:spacing w:line="360" w:lineRule="auto"/>
        <w:rPr>
          <w:rFonts w:ascii="Sakkal Majalla" w:hAnsi="Sakkal Majalla" w:cs="Sakkal Majalla"/>
          <w:sz w:val="36"/>
          <w:szCs w:val="36"/>
          <w:rtl/>
        </w:rPr>
      </w:pPr>
    </w:p>
    <w:p w14:paraId="2E715580" w14:textId="27468AC8" w:rsidR="00D22171" w:rsidRDefault="00D22171" w:rsidP="00130551">
      <w:pPr>
        <w:spacing w:line="360" w:lineRule="auto"/>
        <w:rPr>
          <w:rFonts w:ascii="Sakkal Majalla" w:hAnsi="Sakkal Majalla" w:cs="Sakkal Majalla"/>
          <w:sz w:val="36"/>
          <w:szCs w:val="36"/>
          <w:u w:val="single"/>
        </w:rPr>
      </w:pPr>
      <w:r w:rsidRPr="00760431">
        <w:rPr>
          <w:rFonts w:ascii="Sakkal Majalla" w:hAnsi="Sakkal Majalla" w:cs="Sakkal Majalla"/>
          <w:sz w:val="36"/>
          <w:szCs w:val="36"/>
          <w:u w:val="single"/>
          <w:rtl/>
        </w:rPr>
        <w:lastRenderedPageBreak/>
        <w:t>المنهجية وطرق البحث</w:t>
      </w:r>
      <w:r w:rsidR="00A74F76" w:rsidRPr="00760431">
        <w:rPr>
          <w:rFonts w:ascii="Sakkal Majalla" w:hAnsi="Sakkal Majalla" w:cs="Sakkal Majalla" w:hint="cs"/>
          <w:sz w:val="36"/>
          <w:szCs w:val="36"/>
          <w:u w:val="single"/>
          <w:rtl/>
        </w:rPr>
        <w:t>:</w:t>
      </w:r>
    </w:p>
    <w:p w14:paraId="414EC69E" w14:textId="77777777" w:rsidR="00D879BC" w:rsidRPr="00D879BC" w:rsidRDefault="00D879BC" w:rsidP="00D879BC">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المنهجية وطرق البحث لتأثير الأجهزة الذكية على سلوك الأطفال</w:t>
      </w:r>
    </w:p>
    <w:p w14:paraId="06266728" w14:textId="77777777" w:rsidR="00D879BC" w:rsidRPr="00D879BC" w:rsidRDefault="00D879BC" w:rsidP="00D879BC">
      <w:pPr>
        <w:spacing w:line="360" w:lineRule="auto"/>
        <w:rPr>
          <w:rFonts w:ascii="Sakkal Majalla" w:hAnsi="Sakkal Majalla" w:cs="Sakkal Majalla"/>
          <w:sz w:val="36"/>
          <w:szCs w:val="36"/>
          <w:rtl/>
        </w:rPr>
      </w:pPr>
    </w:p>
    <w:p w14:paraId="0A500F26" w14:textId="77777777" w:rsidR="00D879BC" w:rsidRPr="00D879BC" w:rsidRDefault="00D879BC" w:rsidP="00D879BC">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1. تصميم الدراسة:</w:t>
      </w:r>
    </w:p>
    <w:p w14:paraId="3C61DF53" w14:textId="77777777" w:rsidR="00D879BC" w:rsidRPr="00D879BC" w:rsidRDefault="00D879BC" w:rsidP="00D879BC">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**نوع الدراسة**: دراسة وصفية تحليلية.</w:t>
      </w:r>
    </w:p>
    <w:p w14:paraId="11C147AD" w14:textId="77777777" w:rsidR="00D879BC" w:rsidRPr="00D879BC" w:rsidRDefault="00D879BC" w:rsidP="00D879BC">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**مدة الدراسة**: فترة زمنية محددة (6 أشهر إلى سنة).</w:t>
      </w:r>
    </w:p>
    <w:p w14:paraId="3EE76721" w14:textId="77777777" w:rsidR="00D879BC" w:rsidRPr="00D879BC" w:rsidRDefault="00D879BC" w:rsidP="00D879BC">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**العينة**: أطفال تتراوح أعمارهم بين 6 و16 سنة، موزعين على مراحل تعليمية مختلفة.</w:t>
      </w:r>
    </w:p>
    <w:p w14:paraId="4E6C2811" w14:textId="77777777" w:rsidR="00D879BC" w:rsidRPr="00D879BC" w:rsidRDefault="00D879BC" w:rsidP="00D879BC">
      <w:pPr>
        <w:spacing w:line="360" w:lineRule="auto"/>
        <w:rPr>
          <w:rFonts w:ascii="Sakkal Majalla" w:hAnsi="Sakkal Majalla" w:cs="Sakkal Majalla"/>
          <w:sz w:val="36"/>
          <w:szCs w:val="36"/>
          <w:rtl/>
        </w:rPr>
      </w:pPr>
    </w:p>
    <w:p w14:paraId="7D42A0DD" w14:textId="0D29094C" w:rsidR="00D879BC" w:rsidRPr="005F430D" w:rsidRDefault="00D879BC" w:rsidP="005F430D">
      <w:pPr>
        <w:spacing w:line="360" w:lineRule="auto"/>
        <w:rPr>
          <w:rFonts w:ascii="Sakkal Majalla" w:hAnsi="Sakkal Majalla" w:cs="Sakkal Majalla"/>
          <w:sz w:val="36"/>
          <w:szCs w:val="36"/>
          <w:u w:val="single"/>
          <w:rtl/>
        </w:rPr>
      </w:pPr>
      <w:r w:rsidRPr="00631B1C">
        <w:rPr>
          <w:rFonts w:ascii="Sakkal Majalla" w:hAnsi="Sakkal Majalla" w:cs="Sakkal Majalla"/>
          <w:sz w:val="36"/>
          <w:szCs w:val="36"/>
          <w:u w:val="single"/>
          <w:rtl/>
        </w:rPr>
        <w:t>منهجية البحث:</w:t>
      </w:r>
    </w:p>
    <w:p w14:paraId="002235CD"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1. **المناهج الكمية (</w:t>
      </w:r>
      <w:r w:rsidRPr="00D879BC">
        <w:rPr>
          <w:rFonts w:ascii="Sakkal Majalla" w:hAnsi="Sakkal Majalla" w:cs="Sakkal Majalla"/>
          <w:sz w:val="36"/>
          <w:szCs w:val="36"/>
        </w:rPr>
        <w:t xml:space="preserve">Quantitative </w:t>
      </w:r>
      <w:proofErr w:type="gramStart"/>
      <w:r w:rsidRPr="00D879BC">
        <w:rPr>
          <w:rFonts w:ascii="Sakkal Majalla" w:hAnsi="Sakkal Majalla" w:cs="Sakkal Majalla"/>
          <w:sz w:val="36"/>
          <w:szCs w:val="36"/>
        </w:rPr>
        <w:t>Methods</w:t>
      </w:r>
      <w:r w:rsidRPr="00D879BC">
        <w:rPr>
          <w:rFonts w:ascii="Sakkal Majalla" w:hAnsi="Sakkal Majalla" w:cs="Sakkal Majalla"/>
          <w:sz w:val="36"/>
          <w:szCs w:val="36"/>
          <w:rtl/>
        </w:rPr>
        <w:t>)*</w:t>
      </w:r>
      <w:proofErr w:type="gramEnd"/>
      <w:r w:rsidRPr="00D879BC">
        <w:rPr>
          <w:rFonts w:ascii="Sakkal Majalla" w:hAnsi="Sakkal Majalla" w:cs="Sakkal Majalla"/>
          <w:sz w:val="36"/>
          <w:szCs w:val="36"/>
          <w:rtl/>
        </w:rPr>
        <w:t>*:</w:t>
      </w:r>
    </w:p>
    <w:p w14:paraId="3B76A229"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**المسح (</w:t>
      </w:r>
      <w:r w:rsidRPr="00D879BC">
        <w:rPr>
          <w:rFonts w:ascii="Sakkal Majalla" w:hAnsi="Sakkal Majalla" w:cs="Sakkal Majalla"/>
          <w:sz w:val="36"/>
          <w:szCs w:val="36"/>
        </w:rPr>
        <w:t>Survey</w:t>
      </w:r>
      <w:r w:rsidRPr="00D879BC">
        <w:rPr>
          <w:rFonts w:ascii="Sakkal Majalla" w:hAnsi="Sakkal Majalla" w:cs="Sakkal Majalla"/>
          <w:sz w:val="36"/>
          <w:szCs w:val="36"/>
          <w:rtl/>
        </w:rPr>
        <w:t>)**:</w:t>
      </w:r>
    </w:p>
    <w:p w14:paraId="5137CA93"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**الأداة**: استبيانات مصممة بعناية تتضمن أسئلة مغلقة ومفتوحة حول استخدام الأطفال للأجهزة الذكية وأنماط سلوكهم.</w:t>
      </w:r>
    </w:p>
    <w:p w14:paraId="64633CCC"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**العينة**: عينة عشوائية كبيرة من الأطفال، تتراوح بين 500 إلى 1000 مشارك لضمان تمثيل كافٍ.</w:t>
      </w:r>
    </w:p>
    <w:p w14:paraId="4E203E51"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**البيانات الثانوية (</w:t>
      </w:r>
      <w:r w:rsidRPr="00D879BC">
        <w:rPr>
          <w:rFonts w:ascii="Sakkal Majalla" w:hAnsi="Sakkal Majalla" w:cs="Sakkal Majalla"/>
          <w:sz w:val="36"/>
          <w:szCs w:val="36"/>
        </w:rPr>
        <w:t xml:space="preserve">Secondary </w:t>
      </w:r>
      <w:proofErr w:type="gramStart"/>
      <w:r w:rsidRPr="00D879BC">
        <w:rPr>
          <w:rFonts w:ascii="Sakkal Majalla" w:hAnsi="Sakkal Majalla" w:cs="Sakkal Majalla"/>
          <w:sz w:val="36"/>
          <w:szCs w:val="36"/>
        </w:rPr>
        <w:t>Data</w:t>
      </w:r>
      <w:r w:rsidRPr="00D879BC">
        <w:rPr>
          <w:rFonts w:ascii="Sakkal Majalla" w:hAnsi="Sakkal Majalla" w:cs="Sakkal Majalla"/>
          <w:sz w:val="36"/>
          <w:szCs w:val="36"/>
          <w:rtl/>
        </w:rPr>
        <w:t>)*</w:t>
      </w:r>
      <w:proofErr w:type="gramEnd"/>
      <w:r w:rsidRPr="00D879BC">
        <w:rPr>
          <w:rFonts w:ascii="Sakkal Majalla" w:hAnsi="Sakkal Majalla" w:cs="Sakkal Majalla"/>
          <w:sz w:val="36"/>
          <w:szCs w:val="36"/>
          <w:rtl/>
        </w:rPr>
        <w:t>*:</w:t>
      </w:r>
    </w:p>
    <w:p w14:paraId="46038BF5"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lastRenderedPageBreak/>
        <w:t xml:space="preserve">     - **مصادر البيانات**: تحليل بيانات موجودة من دراسات سابقة أو تقارير مدرسية عن التحصيل الأكاديمي والسلوك.</w:t>
      </w:r>
    </w:p>
    <w:p w14:paraId="111D0A60" w14:textId="77777777" w:rsidR="00D879BC" w:rsidRPr="00D879BC" w:rsidRDefault="00D879BC" w:rsidP="00ED6305">
      <w:pPr>
        <w:spacing w:line="360" w:lineRule="auto"/>
        <w:rPr>
          <w:rFonts w:ascii="Sakkal Majalla" w:hAnsi="Sakkal Majalla" w:cs="Sakkal Majalla"/>
          <w:sz w:val="36"/>
          <w:szCs w:val="36"/>
          <w:rtl/>
        </w:rPr>
      </w:pPr>
    </w:p>
    <w:p w14:paraId="2223CC95"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2. **المناهج النوعية (</w:t>
      </w:r>
      <w:r w:rsidRPr="00D879BC">
        <w:rPr>
          <w:rFonts w:ascii="Sakkal Majalla" w:hAnsi="Sakkal Majalla" w:cs="Sakkal Majalla"/>
          <w:sz w:val="36"/>
          <w:szCs w:val="36"/>
        </w:rPr>
        <w:t xml:space="preserve">Qualitative </w:t>
      </w:r>
      <w:proofErr w:type="gramStart"/>
      <w:r w:rsidRPr="00D879BC">
        <w:rPr>
          <w:rFonts w:ascii="Sakkal Majalla" w:hAnsi="Sakkal Majalla" w:cs="Sakkal Majalla"/>
          <w:sz w:val="36"/>
          <w:szCs w:val="36"/>
        </w:rPr>
        <w:t>Methods</w:t>
      </w:r>
      <w:r w:rsidRPr="00D879BC">
        <w:rPr>
          <w:rFonts w:ascii="Sakkal Majalla" w:hAnsi="Sakkal Majalla" w:cs="Sakkal Majalla"/>
          <w:sz w:val="36"/>
          <w:szCs w:val="36"/>
          <w:rtl/>
        </w:rPr>
        <w:t>)*</w:t>
      </w:r>
      <w:proofErr w:type="gramEnd"/>
      <w:r w:rsidRPr="00D879BC">
        <w:rPr>
          <w:rFonts w:ascii="Sakkal Majalla" w:hAnsi="Sakkal Majalla" w:cs="Sakkal Majalla"/>
          <w:sz w:val="36"/>
          <w:szCs w:val="36"/>
          <w:rtl/>
        </w:rPr>
        <w:t>*:</w:t>
      </w:r>
    </w:p>
    <w:p w14:paraId="526C4373"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**المقابلات (</w:t>
      </w:r>
      <w:r w:rsidRPr="00D879BC">
        <w:rPr>
          <w:rFonts w:ascii="Sakkal Majalla" w:hAnsi="Sakkal Majalla" w:cs="Sakkal Majalla"/>
          <w:sz w:val="36"/>
          <w:szCs w:val="36"/>
        </w:rPr>
        <w:t>Interviews</w:t>
      </w:r>
      <w:r w:rsidRPr="00D879BC">
        <w:rPr>
          <w:rFonts w:ascii="Sakkal Majalla" w:hAnsi="Sakkal Majalla" w:cs="Sakkal Majalla"/>
          <w:sz w:val="36"/>
          <w:szCs w:val="36"/>
          <w:rtl/>
        </w:rPr>
        <w:t>)**:</w:t>
      </w:r>
    </w:p>
    <w:p w14:paraId="1E646C05"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**المشاركون**: مجموعة مختارة من الأطفال، الآباء، المعلمين، والأخصائيين النفسيين.</w:t>
      </w:r>
    </w:p>
    <w:p w14:paraId="0D90BC1C"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**النوع**: مقابلات شبه منظمة لاستكشاف التجارب والآراء بشكل أعمق.</w:t>
      </w:r>
    </w:p>
    <w:p w14:paraId="048D2BCF"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**المجموعات البؤرية (</w:t>
      </w:r>
      <w:r w:rsidRPr="00D879BC">
        <w:rPr>
          <w:rFonts w:ascii="Sakkal Majalla" w:hAnsi="Sakkal Majalla" w:cs="Sakkal Majalla"/>
          <w:sz w:val="36"/>
          <w:szCs w:val="36"/>
        </w:rPr>
        <w:t xml:space="preserve">Focus </w:t>
      </w:r>
      <w:proofErr w:type="gramStart"/>
      <w:r w:rsidRPr="00D879BC">
        <w:rPr>
          <w:rFonts w:ascii="Sakkal Majalla" w:hAnsi="Sakkal Majalla" w:cs="Sakkal Majalla"/>
          <w:sz w:val="36"/>
          <w:szCs w:val="36"/>
        </w:rPr>
        <w:t>Groups</w:t>
      </w:r>
      <w:r w:rsidRPr="00D879BC">
        <w:rPr>
          <w:rFonts w:ascii="Sakkal Majalla" w:hAnsi="Sakkal Majalla" w:cs="Sakkal Majalla"/>
          <w:sz w:val="36"/>
          <w:szCs w:val="36"/>
          <w:rtl/>
        </w:rPr>
        <w:t>)*</w:t>
      </w:r>
      <w:proofErr w:type="gramEnd"/>
      <w:r w:rsidRPr="00D879BC">
        <w:rPr>
          <w:rFonts w:ascii="Sakkal Majalla" w:hAnsi="Sakkal Majalla" w:cs="Sakkal Majalla"/>
          <w:sz w:val="36"/>
          <w:szCs w:val="36"/>
          <w:rtl/>
        </w:rPr>
        <w:t>*:</w:t>
      </w:r>
    </w:p>
    <w:p w14:paraId="36D64911"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**التكوين**: مجموعات صغيرة من الأطفال والأهل لمناقشة تأثير الأجهزة الذكية على الحياة اليومية والسلوك.</w:t>
      </w:r>
    </w:p>
    <w:p w14:paraId="55BDD2BD" w14:textId="77777777" w:rsidR="00D879BC" w:rsidRPr="00D879BC" w:rsidRDefault="00D879BC" w:rsidP="00ED6305">
      <w:pPr>
        <w:spacing w:line="360" w:lineRule="auto"/>
        <w:rPr>
          <w:rFonts w:ascii="Sakkal Majalla" w:hAnsi="Sakkal Majalla" w:cs="Sakkal Majalla"/>
          <w:sz w:val="36"/>
          <w:szCs w:val="36"/>
          <w:rtl/>
        </w:rPr>
      </w:pPr>
    </w:p>
    <w:p w14:paraId="6E4A7406"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3. **الملاحظة (</w:t>
      </w:r>
      <w:r w:rsidRPr="00D879BC">
        <w:rPr>
          <w:rFonts w:ascii="Sakkal Majalla" w:hAnsi="Sakkal Majalla" w:cs="Sakkal Majalla"/>
          <w:sz w:val="36"/>
          <w:szCs w:val="36"/>
        </w:rPr>
        <w:t>Observation</w:t>
      </w:r>
      <w:r w:rsidRPr="00D879BC">
        <w:rPr>
          <w:rFonts w:ascii="Sakkal Majalla" w:hAnsi="Sakkal Majalla" w:cs="Sakkal Majalla"/>
          <w:sz w:val="36"/>
          <w:szCs w:val="36"/>
          <w:rtl/>
        </w:rPr>
        <w:t>)**:</w:t>
      </w:r>
    </w:p>
    <w:p w14:paraId="39520271"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**الإعداد**: مراقبة الأطفال في بيئاتهم الطبيعية مثل المدارس والمنازل لتسجيل السلوكيات المرتبطة باستخدام الأجهزة الذكية.</w:t>
      </w:r>
    </w:p>
    <w:p w14:paraId="1A34710F"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**الأداة**: جداول مراقبة مصممة لتسجيل السلوكيات والتفاعلات الاجتماعية.</w:t>
      </w:r>
    </w:p>
    <w:p w14:paraId="68E21547" w14:textId="77777777" w:rsidR="00D879BC" w:rsidRPr="00D879BC" w:rsidRDefault="00D879BC" w:rsidP="00ED6305">
      <w:pPr>
        <w:spacing w:line="360" w:lineRule="auto"/>
        <w:rPr>
          <w:rFonts w:ascii="Sakkal Majalla" w:hAnsi="Sakkal Majalla" w:cs="Sakkal Majalla"/>
          <w:sz w:val="36"/>
          <w:szCs w:val="36"/>
          <w:rtl/>
        </w:rPr>
      </w:pPr>
    </w:p>
    <w:p w14:paraId="445733E9"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lastRenderedPageBreak/>
        <w:t>#### 3. أدوات البحث:</w:t>
      </w:r>
    </w:p>
    <w:p w14:paraId="606F59CB"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**الاستبيانات**: مصممة لقياس وقت الشاشة، نوع المحتوى المستخدم، التأثيرات النفسية، الاجتماعية، والصحية.</w:t>
      </w:r>
    </w:p>
    <w:p w14:paraId="2AD4AD05"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**أدوات الملاحظة**: نماذج لتسجيل التفاعل بين الأطفال وأقرانهم أثناء استخدام الأجهزة الذكية.</w:t>
      </w:r>
    </w:p>
    <w:p w14:paraId="3BFE5E5A"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**برامج تحليل البيانات**: برامج إحصائية مثل </w:t>
      </w:r>
      <w:r w:rsidRPr="00D879BC">
        <w:rPr>
          <w:rFonts w:ascii="Sakkal Majalla" w:hAnsi="Sakkal Majalla" w:cs="Sakkal Majalla"/>
          <w:sz w:val="36"/>
          <w:szCs w:val="36"/>
        </w:rPr>
        <w:t>SPSS</w:t>
      </w:r>
      <w:r w:rsidRPr="00D879BC">
        <w:rPr>
          <w:rFonts w:ascii="Sakkal Majalla" w:hAnsi="Sakkal Majalla" w:cs="Sakkal Majalla"/>
          <w:sz w:val="36"/>
          <w:szCs w:val="36"/>
          <w:rtl/>
        </w:rPr>
        <w:t xml:space="preserve"> لتحليل البيانات الكمية، وبرامج تحليل نوعية مثل </w:t>
      </w:r>
      <w:r w:rsidRPr="00D879BC">
        <w:rPr>
          <w:rFonts w:ascii="Sakkal Majalla" w:hAnsi="Sakkal Majalla" w:cs="Sakkal Majalla"/>
          <w:sz w:val="36"/>
          <w:szCs w:val="36"/>
        </w:rPr>
        <w:t>NVivo</w:t>
      </w:r>
      <w:r w:rsidRPr="00D879BC">
        <w:rPr>
          <w:rFonts w:ascii="Sakkal Majalla" w:hAnsi="Sakkal Majalla" w:cs="Sakkal Majalla"/>
          <w:sz w:val="36"/>
          <w:szCs w:val="36"/>
          <w:rtl/>
        </w:rPr>
        <w:t xml:space="preserve"> لتحليل المقابلات والمجموعات البؤرية.</w:t>
      </w:r>
    </w:p>
    <w:p w14:paraId="28766BC1" w14:textId="77777777" w:rsidR="00D879BC" w:rsidRPr="00D879BC" w:rsidRDefault="00D879BC" w:rsidP="00ED6305">
      <w:pPr>
        <w:spacing w:line="360" w:lineRule="auto"/>
        <w:rPr>
          <w:rFonts w:ascii="Sakkal Majalla" w:hAnsi="Sakkal Majalla" w:cs="Sakkal Majalla"/>
          <w:sz w:val="36"/>
          <w:szCs w:val="36"/>
          <w:rtl/>
        </w:rPr>
      </w:pPr>
    </w:p>
    <w:p w14:paraId="62108269"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4. إجراءات جمع البيانات:</w:t>
      </w:r>
    </w:p>
    <w:p w14:paraId="2E67D1EF"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**توزيع الاستبيانات**: إلكترونيًا أو ورقيًا في المدارس والمجتمعات المحلية.</w:t>
      </w:r>
    </w:p>
    <w:p w14:paraId="5FED84DB"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**إجراء المقابلات**: وجهاً لوجه أو عبر الإنترنت لضمان الراحة والسهولة للمشاركين.</w:t>
      </w:r>
    </w:p>
    <w:p w14:paraId="360EA6E4"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**تنفيذ المجموعات البؤرية**: في بيئات مريحة ومناسبة، مثل المدارس أو المراكز المجتمعية.</w:t>
      </w:r>
    </w:p>
    <w:p w14:paraId="6B2550CB"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**الملاحظة**: تنسيق مع المدارس والأسر للموافقة على جلسات المراقبة وتحديد أوقات مناسبة.</w:t>
      </w:r>
    </w:p>
    <w:p w14:paraId="11995F07" w14:textId="77777777" w:rsidR="00D879BC" w:rsidRPr="00D879BC" w:rsidRDefault="00D879BC" w:rsidP="00ED6305">
      <w:pPr>
        <w:spacing w:line="360" w:lineRule="auto"/>
        <w:rPr>
          <w:rFonts w:ascii="Sakkal Majalla" w:hAnsi="Sakkal Majalla" w:cs="Sakkal Majalla"/>
          <w:sz w:val="36"/>
          <w:szCs w:val="36"/>
          <w:rtl/>
        </w:rPr>
      </w:pPr>
    </w:p>
    <w:p w14:paraId="43DF5CF2"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lastRenderedPageBreak/>
        <w:t>#### 5. تحليل البيانات:</w:t>
      </w:r>
    </w:p>
    <w:p w14:paraId="6AFD7BBD"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**التحليل الكمي**:</w:t>
      </w:r>
    </w:p>
    <w:p w14:paraId="1980FAF9"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استخدام التحليل الإحصائي لاختبار الفروض واستخلاص النتائج حول العلاقات بين استخدام الأجهزة الذكية والسلوكيات المختلفة.</w:t>
      </w:r>
    </w:p>
    <w:p w14:paraId="0428D8EF"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**التحليل النوعي**:</w:t>
      </w:r>
    </w:p>
    <w:p w14:paraId="2E16FE53"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xml:space="preserve">  - تحليل المقابلات والمجموعات البؤرية لاستخلاص الأنماط والموضوعات الرئيسية المتعلقة بتجارب وآراء الأطفال والآباء.</w:t>
      </w:r>
    </w:p>
    <w:p w14:paraId="43278427" w14:textId="77777777" w:rsidR="00D879BC" w:rsidRPr="00D879BC" w:rsidRDefault="00D879BC" w:rsidP="00ED6305">
      <w:pPr>
        <w:spacing w:line="360" w:lineRule="auto"/>
        <w:rPr>
          <w:rFonts w:ascii="Sakkal Majalla" w:hAnsi="Sakkal Majalla" w:cs="Sakkal Majalla"/>
          <w:sz w:val="36"/>
          <w:szCs w:val="36"/>
          <w:rtl/>
        </w:rPr>
      </w:pPr>
    </w:p>
    <w:p w14:paraId="5E05A961"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6. الاعتبارات الأخلاقية:</w:t>
      </w:r>
    </w:p>
    <w:p w14:paraId="1A3FC695"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**الموافقة المستنيرة**: الحصول على موافقة خطية من الآباء والأطفال قبل المشاركة.</w:t>
      </w:r>
    </w:p>
    <w:p w14:paraId="1BB1FB87"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**الخصوصية**: ضمان سرية المعلومات الشخصية وبيانات المشاركين.</w:t>
      </w:r>
    </w:p>
    <w:p w14:paraId="160B22C4"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**رفاهية الأطفال**: التأكد من أن البحث لا يسبب أي ضغط نفسي أو جسدي على الأطفال المشاركين.</w:t>
      </w:r>
    </w:p>
    <w:p w14:paraId="44417FEF" w14:textId="77777777" w:rsidR="00D879BC" w:rsidRPr="00D879BC" w:rsidRDefault="00D879BC" w:rsidP="00ED6305">
      <w:pPr>
        <w:spacing w:line="360" w:lineRule="auto"/>
        <w:rPr>
          <w:rFonts w:ascii="Sakkal Majalla" w:hAnsi="Sakkal Majalla" w:cs="Sakkal Majalla"/>
          <w:sz w:val="36"/>
          <w:szCs w:val="36"/>
          <w:rtl/>
        </w:rPr>
      </w:pPr>
    </w:p>
    <w:p w14:paraId="1FD5DFA6" w14:textId="77777777" w:rsidR="00D879BC" w:rsidRPr="00D879BC" w:rsidRDefault="00D879BC" w:rsidP="00ED6305">
      <w:pPr>
        <w:spacing w:line="360" w:lineRule="auto"/>
        <w:rPr>
          <w:rFonts w:ascii="Sakkal Majalla" w:hAnsi="Sakkal Majalla" w:cs="Sakkal Majalla"/>
          <w:sz w:val="36"/>
          <w:szCs w:val="36"/>
          <w:rtl/>
        </w:rPr>
      </w:pPr>
      <w:r w:rsidRPr="00D879BC">
        <w:rPr>
          <w:rFonts w:ascii="Sakkal Majalla" w:hAnsi="Sakkal Majalla" w:cs="Sakkal Majalla"/>
          <w:sz w:val="36"/>
          <w:szCs w:val="36"/>
          <w:rtl/>
        </w:rPr>
        <w:t>### خاتمة</w:t>
      </w:r>
    </w:p>
    <w:p w14:paraId="34089CDB" w14:textId="33456FDB" w:rsidR="00A74F76" w:rsidRPr="00194FFA" w:rsidRDefault="00D879BC" w:rsidP="00194FFA">
      <w:pPr>
        <w:spacing w:line="360" w:lineRule="auto"/>
        <w:rPr>
          <w:rFonts w:ascii="Sakkal Majalla" w:hAnsi="Sakkal Majalla" w:cs="Sakkal Majalla"/>
          <w:sz w:val="36"/>
          <w:szCs w:val="36"/>
          <w:rtl/>
        </w:rPr>
      </w:pPr>
      <w:r w:rsidRPr="00D879BC">
        <w:rPr>
          <w:rFonts w:ascii="Sakkal Majalla" w:hAnsi="Sakkal Majalla" w:cs="Sakkal Majalla"/>
          <w:sz w:val="36"/>
          <w:szCs w:val="36"/>
          <w:rtl/>
        </w:rPr>
        <w:lastRenderedPageBreak/>
        <w:t>باستخدام هذه المنهجية الشاملة، يمكن للباحثين تقديم رؤية متكاملة عن تأثير الأجهزة الذكية على سلوك الأطفال، مما يساعد في صياغة توصيات مستنيرة لتحسين الاستخدام الآمن والفعّال لهذه الأجهزة في حياة الأطفال.</w:t>
      </w:r>
    </w:p>
    <w:p w14:paraId="4CE9E48B" w14:textId="54453F6F" w:rsidR="00D22171" w:rsidRDefault="00D22171" w:rsidP="00D22171">
      <w:pPr>
        <w:rPr>
          <w:rFonts w:ascii="Sakkal Majalla" w:hAnsi="Sakkal Majalla" w:cs="Sakkal Majalla"/>
          <w:sz w:val="36"/>
          <w:szCs w:val="36"/>
          <w:u w:val="single"/>
          <w:rtl/>
        </w:rPr>
      </w:pPr>
      <w:r w:rsidRPr="00760431">
        <w:rPr>
          <w:rFonts w:ascii="Sakkal Majalla" w:hAnsi="Sakkal Majalla" w:cs="Sakkal Majalla"/>
          <w:sz w:val="36"/>
          <w:szCs w:val="36"/>
          <w:u w:val="single"/>
          <w:rtl/>
        </w:rPr>
        <w:t xml:space="preserve">أدوات </w:t>
      </w:r>
      <w:proofErr w:type="gramStart"/>
      <w:r w:rsidRPr="00760431">
        <w:rPr>
          <w:rFonts w:ascii="Sakkal Majalla" w:hAnsi="Sakkal Majalla" w:cs="Sakkal Majalla"/>
          <w:sz w:val="36"/>
          <w:szCs w:val="36"/>
          <w:u w:val="single"/>
          <w:rtl/>
        </w:rPr>
        <w:t xml:space="preserve">الدراسة </w:t>
      </w:r>
      <w:r w:rsidR="00A74F76" w:rsidRPr="00760431">
        <w:rPr>
          <w:rFonts w:ascii="Sakkal Majalla" w:hAnsi="Sakkal Majalla" w:cs="Sakkal Majalla" w:hint="cs"/>
          <w:sz w:val="36"/>
          <w:szCs w:val="36"/>
          <w:u w:val="single"/>
          <w:rtl/>
        </w:rPr>
        <w:t>:</w:t>
      </w:r>
      <w:proofErr w:type="gramEnd"/>
    </w:p>
    <w:p w14:paraId="7EC71C7A" w14:textId="0252238F" w:rsidR="005F430D" w:rsidRPr="005F430D" w:rsidRDefault="00EB4F0D" w:rsidP="005F430D">
      <w:pPr>
        <w:rPr>
          <w:rFonts w:ascii="Sakkal Majalla" w:hAnsi="Sakkal Majalla" w:cs="Sakkal Majalla"/>
          <w:sz w:val="36"/>
          <w:szCs w:val="36"/>
          <w:u w:val="single"/>
          <w:rtl/>
        </w:rPr>
      </w:pPr>
      <w:r>
        <w:rPr>
          <w:rFonts w:ascii="Sakkal Majalla" w:hAnsi="Sakkal Majalla" w:cs="Sakkal Majalla" w:hint="cs"/>
          <w:sz w:val="36"/>
          <w:szCs w:val="36"/>
          <w:u w:val="single"/>
          <w:rtl/>
        </w:rPr>
        <w:t>1/</w:t>
      </w:r>
      <w:r w:rsidR="005F430D" w:rsidRPr="005F430D">
        <w:rPr>
          <w:rFonts w:ascii="Sakkal Majalla" w:hAnsi="Sakkal Majalla" w:cs="Sakkal Majalla"/>
          <w:sz w:val="36"/>
          <w:szCs w:val="36"/>
          <w:u w:val="single"/>
          <w:rtl/>
        </w:rPr>
        <w:t xml:space="preserve"> أدوات الدراسة لبحث تأثير الأجهزة الذكية على سلوك الأطفال</w:t>
      </w:r>
    </w:p>
    <w:p w14:paraId="379C6C22" w14:textId="77777777" w:rsidR="005F430D" w:rsidRPr="005F430D" w:rsidRDefault="005F430D" w:rsidP="005F430D">
      <w:pPr>
        <w:rPr>
          <w:rFonts w:ascii="Sakkal Majalla" w:hAnsi="Sakkal Majalla" w:cs="Sakkal Majalla"/>
          <w:sz w:val="36"/>
          <w:szCs w:val="36"/>
          <w:u w:val="single"/>
          <w:rtl/>
        </w:rPr>
      </w:pPr>
    </w:p>
    <w:p w14:paraId="06ED18EA"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1. الاستبيانات (</w:t>
      </w:r>
      <w:r w:rsidRPr="00AC05D2">
        <w:rPr>
          <w:rFonts w:ascii="Sakkal Majalla" w:hAnsi="Sakkal Majalla" w:cs="Sakkal Majalla"/>
          <w:sz w:val="36"/>
          <w:szCs w:val="36"/>
        </w:rPr>
        <w:t>Surveys</w:t>
      </w:r>
      <w:r w:rsidRPr="00AC05D2">
        <w:rPr>
          <w:rFonts w:ascii="Sakkal Majalla" w:hAnsi="Sakkal Majalla" w:cs="Sakkal Majalla"/>
          <w:sz w:val="36"/>
          <w:szCs w:val="36"/>
          <w:rtl/>
        </w:rPr>
        <w:t>)</w:t>
      </w:r>
    </w:p>
    <w:p w14:paraId="50E18433" w14:textId="77777777" w:rsidR="005F430D" w:rsidRPr="00AC05D2" w:rsidRDefault="005F430D" w:rsidP="005F430D">
      <w:pPr>
        <w:rPr>
          <w:rFonts w:ascii="Sakkal Majalla" w:hAnsi="Sakkal Majalla" w:cs="Sakkal Majalla"/>
          <w:sz w:val="36"/>
          <w:szCs w:val="36"/>
          <w:rtl/>
        </w:rPr>
      </w:pPr>
    </w:p>
    <w:p w14:paraId="76998565"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**الغرض**: جمع بيانات كمية حول استخدام الأطفال للأجهزة الذكية وسلوكياتهم.</w:t>
      </w:r>
    </w:p>
    <w:p w14:paraId="7A9F70F8"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**العناصر**:</w:t>
      </w:r>
    </w:p>
    <w:p w14:paraId="51BDCEE8"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**الديموغرافية**: العمر، الجنس، المستوى التعليمي.</w:t>
      </w:r>
    </w:p>
    <w:p w14:paraId="79B77B03"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**استخدام الأجهزة الذكية**: عدد الساعات اليومية، نوع الأجهزة المستخدمة (هاتف ذكي، جهاز لوحي، </w:t>
      </w:r>
      <w:proofErr w:type="gramStart"/>
      <w:r w:rsidRPr="00AC05D2">
        <w:rPr>
          <w:rFonts w:ascii="Sakkal Majalla" w:hAnsi="Sakkal Majalla" w:cs="Sakkal Majalla"/>
          <w:sz w:val="36"/>
          <w:szCs w:val="36"/>
          <w:rtl/>
        </w:rPr>
        <w:t>كمبيوتر</w:t>
      </w:r>
      <w:proofErr w:type="gramEnd"/>
      <w:r w:rsidRPr="00AC05D2">
        <w:rPr>
          <w:rFonts w:ascii="Sakkal Majalla" w:hAnsi="Sakkal Majalla" w:cs="Sakkal Majalla"/>
          <w:sz w:val="36"/>
          <w:szCs w:val="36"/>
          <w:rtl/>
        </w:rPr>
        <w:t>)، أنواع الأنشطة (الألعاب، وسائل التواصل الاجتماعي، التعليم).</w:t>
      </w:r>
    </w:p>
    <w:p w14:paraId="0EF70F0A"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**السلوكيات الصحية**: النوم، النشاط البدني، العادات الغذائية.</w:t>
      </w:r>
    </w:p>
    <w:p w14:paraId="3708AA4E"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**الصحة النفسية**: مستويات القلق، الاكتئاب، التوتر.</w:t>
      </w:r>
    </w:p>
    <w:p w14:paraId="627A4A9A"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**العلاقات الاجتماعية**: التفاعل مع الأقران، العلاقات الأسرية.</w:t>
      </w:r>
    </w:p>
    <w:p w14:paraId="088CCEBD"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**التحصيل الدراسي**: الأداء الأكاديمي، التركيز والانتباه في المدرسة.</w:t>
      </w:r>
    </w:p>
    <w:p w14:paraId="1CE3E581"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**تصميم الأسئلة**: أسئلة مغلقة (اختيار من متعدد، مقياس </w:t>
      </w:r>
      <w:proofErr w:type="spellStart"/>
      <w:r w:rsidRPr="00AC05D2">
        <w:rPr>
          <w:rFonts w:ascii="Sakkal Majalla" w:hAnsi="Sakkal Majalla" w:cs="Sakkal Majalla"/>
          <w:sz w:val="36"/>
          <w:szCs w:val="36"/>
          <w:rtl/>
        </w:rPr>
        <w:t>ليكرت</w:t>
      </w:r>
      <w:proofErr w:type="spellEnd"/>
      <w:r w:rsidRPr="00AC05D2">
        <w:rPr>
          <w:rFonts w:ascii="Sakkal Majalla" w:hAnsi="Sakkal Majalla" w:cs="Sakkal Majalla"/>
          <w:sz w:val="36"/>
          <w:szCs w:val="36"/>
          <w:rtl/>
        </w:rPr>
        <w:t>) وأسئلة مفتوحة لاستكشاف تجارب وآراء الأطفال بشكل أعمق.</w:t>
      </w:r>
    </w:p>
    <w:p w14:paraId="6DE84C38" w14:textId="77777777" w:rsidR="005F430D" w:rsidRPr="00AC05D2" w:rsidRDefault="005F430D" w:rsidP="005F430D">
      <w:pPr>
        <w:rPr>
          <w:rFonts w:ascii="Sakkal Majalla" w:hAnsi="Sakkal Majalla" w:cs="Sakkal Majalla"/>
          <w:sz w:val="36"/>
          <w:szCs w:val="36"/>
          <w:rtl/>
        </w:rPr>
      </w:pPr>
    </w:p>
    <w:p w14:paraId="03C0EFB1"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2. المقابلات شبه المنظمة (</w:t>
      </w:r>
      <w:r w:rsidRPr="00AC05D2">
        <w:rPr>
          <w:rFonts w:ascii="Sakkal Majalla" w:hAnsi="Sakkal Majalla" w:cs="Sakkal Majalla"/>
          <w:sz w:val="36"/>
          <w:szCs w:val="36"/>
        </w:rPr>
        <w:t>Semi-structured Interviews</w:t>
      </w:r>
      <w:r w:rsidRPr="00AC05D2">
        <w:rPr>
          <w:rFonts w:ascii="Sakkal Majalla" w:hAnsi="Sakkal Majalla" w:cs="Sakkal Majalla"/>
          <w:sz w:val="36"/>
          <w:szCs w:val="36"/>
          <w:rtl/>
        </w:rPr>
        <w:t>)</w:t>
      </w:r>
    </w:p>
    <w:p w14:paraId="1BB809C8" w14:textId="77777777" w:rsidR="005F430D" w:rsidRPr="00AC05D2" w:rsidRDefault="005F430D" w:rsidP="005F430D">
      <w:pPr>
        <w:rPr>
          <w:rFonts w:ascii="Sakkal Majalla" w:hAnsi="Sakkal Majalla" w:cs="Sakkal Majalla"/>
          <w:sz w:val="36"/>
          <w:szCs w:val="36"/>
          <w:rtl/>
        </w:rPr>
      </w:pPr>
    </w:p>
    <w:p w14:paraId="7E5C0522"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**الغرض**: جمع بيانات نوعية من الأطفال، الآباء، المعلمين، والأخصائيين النفسيين.</w:t>
      </w:r>
    </w:p>
    <w:p w14:paraId="2B3DF47F"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**العناصر**:</w:t>
      </w:r>
    </w:p>
    <w:p w14:paraId="02D96B75"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**الأطفال**: تجاربهم مع الأجهزة الذكية، كيفية استخدامها، تأثيرها على حياتهم اليومية.</w:t>
      </w:r>
    </w:p>
    <w:p w14:paraId="69FC0745"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**الآباء**: ملاحظاتهم حول تأثير الأجهزة الذكية على سلوك أطفالهم، استراتيجيات الرقابة والإشراف.</w:t>
      </w:r>
    </w:p>
    <w:p w14:paraId="04AFE2E0"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**المعلمين**: تأثير الأجهزة الذكية على التحصيل الدراسي والانتباه في الفصل.</w:t>
      </w:r>
    </w:p>
    <w:p w14:paraId="6A9F58B4"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**الأخصائيين النفسيين**: رؤى حول التأثيرات النفسية والاجتماعية لاستخدام الأجهزة الذكية.</w:t>
      </w:r>
    </w:p>
    <w:p w14:paraId="7E1AED78" w14:textId="77777777" w:rsidR="005F430D" w:rsidRPr="00AC05D2" w:rsidRDefault="005F430D" w:rsidP="005F430D">
      <w:pPr>
        <w:rPr>
          <w:rFonts w:ascii="Sakkal Majalla" w:hAnsi="Sakkal Majalla" w:cs="Sakkal Majalla"/>
          <w:sz w:val="36"/>
          <w:szCs w:val="36"/>
          <w:rtl/>
        </w:rPr>
      </w:pPr>
    </w:p>
    <w:p w14:paraId="6A150D00"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3. المجموعات البؤرية (</w:t>
      </w:r>
      <w:r w:rsidRPr="00AC05D2">
        <w:rPr>
          <w:rFonts w:ascii="Sakkal Majalla" w:hAnsi="Sakkal Majalla" w:cs="Sakkal Majalla"/>
          <w:sz w:val="36"/>
          <w:szCs w:val="36"/>
        </w:rPr>
        <w:t>Focus Groups</w:t>
      </w:r>
      <w:r w:rsidRPr="00AC05D2">
        <w:rPr>
          <w:rFonts w:ascii="Sakkal Majalla" w:hAnsi="Sakkal Majalla" w:cs="Sakkal Majalla"/>
          <w:sz w:val="36"/>
          <w:szCs w:val="36"/>
          <w:rtl/>
        </w:rPr>
        <w:t>)</w:t>
      </w:r>
    </w:p>
    <w:p w14:paraId="44A0B54E" w14:textId="77777777" w:rsidR="005F430D" w:rsidRPr="00AC05D2" w:rsidRDefault="005F430D" w:rsidP="005F430D">
      <w:pPr>
        <w:rPr>
          <w:rFonts w:ascii="Sakkal Majalla" w:hAnsi="Sakkal Majalla" w:cs="Sakkal Majalla"/>
          <w:sz w:val="36"/>
          <w:szCs w:val="36"/>
          <w:rtl/>
        </w:rPr>
      </w:pPr>
    </w:p>
    <w:p w14:paraId="64585849"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**الغرض**: مناقشة جماعية لتبادل الأفكار والآراء حول تأثير الأجهزة الذكية.</w:t>
      </w:r>
    </w:p>
    <w:p w14:paraId="2C3FD864"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**التكوين**: مجموعات صغيرة من الأطفال، الآباء، والمعلمين.</w:t>
      </w:r>
    </w:p>
    <w:p w14:paraId="285D2F13"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**الموضوعات**:</w:t>
      </w:r>
    </w:p>
    <w:p w14:paraId="19E3AEF7"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تجارب مختلفة مع الأجهزة الذكية.</w:t>
      </w:r>
    </w:p>
    <w:p w14:paraId="4EBC0303"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 تأثيرات محددة على السلوكيات والعلاقات الاجتماعية.</w:t>
      </w:r>
    </w:p>
    <w:p w14:paraId="1DCC564B"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lastRenderedPageBreak/>
        <w:t xml:space="preserve">  - استراتيجيات التحكم والرقابة على استخدام الأجهزة.</w:t>
      </w:r>
    </w:p>
    <w:p w14:paraId="43174AAC" w14:textId="77777777" w:rsidR="005F430D" w:rsidRPr="00AC05D2" w:rsidRDefault="005F430D" w:rsidP="005F430D">
      <w:pPr>
        <w:rPr>
          <w:rFonts w:ascii="Sakkal Majalla" w:hAnsi="Sakkal Majalla" w:cs="Sakkal Majalla"/>
          <w:sz w:val="36"/>
          <w:szCs w:val="36"/>
          <w:rtl/>
        </w:rPr>
      </w:pPr>
    </w:p>
    <w:p w14:paraId="6F9870A3"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4. الملاحظة (</w:t>
      </w:r>
      <w:r w:rsidRPr="00AC05D2">
        <w:rPr>
          <w:rFonts w:ascii="Sakkal Majalla" w:hAnsi="Sakkal Majalla" w:cs="Sakkal Majalla"/>
          <w:sz w:val="36"/>
          <w:szCs w:val="36"/>
        </w:rPr>
        <w:t>Observation</w:t>
      </w:r>
      <w:r w:rsidRPr="00AC05D2">
        <w:rPr>
          <w:rFonts w:ascii="Sakkal Majalla" w:hAnsi="Sakkal Majalla" w:cs="Sakkal Majalla"/>
          <w:sz w:val="36"/>
          <w:szCs w:val="36"/>
          <w:rtl/>
        </w:rPr>
        <w:t>)</w:t>
      </w:r>
    </w:p>
    <w:p w14:paraId="46261A58" w14:textId="77777777" w:rsidR="005F430D" w:rsidRPr="00AC05D2" w:rsidRDefault="005F430D" w:rsidP="005F430D">
      <w:pPr>
        <w:rPr>
          <w:rFonts w:ascii="Sakkal Majalla" w:hAnsi="Sakkal Majalla" w:cs="Sakkal Majalla"/>
          <w:sz w:val="36"/>
          <w:szCs w:val="36"/>
          <w:rtl/>
        </w:rPr>
      </w:pPr>
    </w:p>
    <w:p w14:paraId="3ECD88FF"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**الغرض**: تسجيل السلوكيات الطبيعية للأطفال أثناء استخدام الأجهزة الذكية وفي التفاعلات الاجتماعية.</w:t>
      </w:r>
    </w:p>
    <w:p w14:paraId="6E0D6F1B"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**الإعداد**: بيئات مثل المدارس، المنازل، والمراكز الترفيهية.</w:t>
      </w:r>
    </w:p>
    <w:p w14:paraId="146C6229"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**الأداة**: جداول ملاحظة محددة لتسجيل أنواع معينة من السلوكيات (مثل التفاعل الاجتماعي، التركيز، النشاط البدني).</w:t>
      </w:r>
    </w:p>
    <w:p w14:paraId="1CFE8268" w14:textId="77777777" w:rsidR="005F430D" w:rsidRPr="00AC05D2" w:rsidRDefault="005F430D" w:rsidP="005F430D">
      <w:pPr>
        <w:rPr>
          <w:rFonts w:ascii="Sakkal Majalla" w:hAnsi="Sakkal Majalla" w:cs="Sakkal Majalla"/>
          <w:sz w:val="36"/>
          <w:szCs w:val="36"/>
          <w:rtl/>
        </w:rPr>
      </w:pPr>
    </w:p>
    <w:p w14:paraId="6ADD9C81"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5. أدوات التحليل الإحصائي (</w:t>
      </w:r>
      <w:r w:rsidRPr="00AC05D2">
        <w:rPr>
          <w:rFonts w:ascii="Sakkal Majalla" w:hAnsi="Sakkal Majalla" w:cs="Sakkal Majalla"/>
          <w:sz w:val="36"/>
          <w:szCs w:val="36"/>
        </w:rPr>
        <w:t>Statistical Analysis Tools</w:t>
      </w:r>
      <w:r w:rsidRPr="00AC05D2">
        <w:rPr>
          <w:rFonts w:ascii="Sakkal Majalla" w:hAnsi="Sakkal Majalla" w:cs="Sakkal Majalla"/>
          <w:sz w:val="36"/>
          <w:szCs w:val="36"/>
          <w:rtl/>
        </w:rPr>
        <w:t>)</w:t>
      </w:r>
    </w:p>
    <w:p w14:paraId="52CA0111" w14:textId="77777777" w:rsidR="005F430D" w:rsidRPr="00AC05D2" w:rsidRDefault="005F430D" w:rsidP="005F430D">
      <w:pPr>
        <w:rPr>
          <w:rFonts w:ascii="Sakkal Majalla" w:hAnsi="Sakkal Majalla" w:cs="Sakkal Majalla"/>
          <w:sz w:val="36"/>
          <w:szCs w:val="36"/>
          <w:rtl/>
        </w:rPr>
      </w:pPr>
    </w:p>
    <w:p w14:paraId="2A97BAED"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xml:space="preserve">- **البرامج**: </w:t>
      </w:r>
      <w:r w:rsidRPr="00AC05D2">
        <w:rPr>
          <w:rFonts w:ascii="Sakkal Majalla" w:hAnsi="Sakkal Majalla" w:cs="Sakkal Majalla"/>
          <w:sz w:val="36"/>
          <w:szCs w:val="36"/>
        </w:rPr>
        <w:t>SPSS</w:t>
      </w:r>
      <w:r w:rsidRPr="00AC05D2">
        <w:rPr>
          <w:rFonts w:ascii="Sakkal Majalla" w:hAnsi="Sakkal Majalla" w:cs="Sakkal Majalla"/>
          <w:sz w:val="36"/>
          <w:szCs w:val="36"/>
          <w:rtl/>
        </w:rPr>
        <w:t xml:space="preserve">، </w:t>
      </w:r>
      <w:r w:rsidRPr="00AC05D2">
        <w:rPr>
          <w:rFonts w:ascii="Sakkal Majalla" w:hAnsi="Sakkal Majalla" w:cs="Sakkal Majalla"/>
          <w:sz w:val="36"/>
          <w:szCs w:val="36"/>
        </w:rPr>
        <w:t>Excel</w:t>
      </w:r>
      <w:r w:rsidRPr="00AC05D2">
        <w:rPr>
          <w:rFonts w:ascii="Sakkal Majalla" w:hAnsi="Sakkal Majalla" w:cs="Sakkal Majalla"/>
          <w:sz w:val="36"/>
          <w:szCs w:val="36"/>
          <w:rtl/>
        </w:rPr>
        <w:t>.</w:t>
      </w:r>
    </w:p>
    <w:p w14:paraId="19EAD018"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**الغرض**: تحليل البيانات الكمية من الاستبيانات واستخراج الإحصاءات الوصفية والاستنتاجية.</w:t>
      </w:r>
    </w:p>
    <w:p w14:paraId="603DF2D2" w14:textId="77777777" w:rsidR="005F430D" w:rsidRPr="00AC05D2" w:rsidRDefault="005F430D" w:rsidP="005F430D">
      <w:pPr>
        <w:rPr>
          <w:rFonts w:ascii="Sakkal Majalla" w:hAnsi="Sakkal Majalla" w:cs="Sakkal Majalla"/>
          <w:sz w:val="36"/>
          <w:szCs w:val="36"/>
          <w:rtl/>
        </w:rPr>
      </w:pPr>
      <w:r w:rsidRPr="00AC05D2">
        <w:rPr>
          <w:rFonts w:ascii="Sakkal Majalla" w:hAnsi="Sakkal Majalla" w:cs="Sakkal Majalla"/>
          <w:sz w:val="36"/>
          <w:szCs w:val="36"/>
          <w:rtl/>
        </w:rPr>
        <w:t>- **التحليل**:</w:t>
      </w:r>
    </w:p>
    <w:p w14:paraId="745A7CBE" w14:textId="61ECCC1B" w:rsidR="00A74F76" w:rsidRDefault="005F430D" w:rsidP="00AC05D2">
      <w:pPr>
        <w:rPr>
          <w:rFonts w:ascii="Sakkal Majalla" w:hAnsi="Sakkal Majalla" w:cs="Sakkal Majalla"/>
          <w:sz w:val="36"/>
          <w:szCs w:val="36"/>
          <w:rtl/>
        </w:rPr>
      </w:pPr>
      <w:r w:rsidRPr="00AC05D2">
        <w:rPr>
          <w:rFonts w:ascii="Sakkal Majalla" w:hAnsi="Sakkal Majalla" w:cs="Sakkal Majalla"/>
          <w:sz w:val="36"/>
          <w:szCs w:val="36"/>
          <w:rtl/>
        </w:rPr>
        <w:t xml:space="preserve">  - التحليل الوصفي: حساب المتوسطات، التوزيعات النسبية، والانحراف المعياري.</w:t>
      </w:r>
    </w:p>
    <w:p w14:paraId="60BFD612" w14:textId="77777777" w:rsidR="00AC05D2" w:rsidRPr="00AC05D2" w:rsidRDefault="00AC05D2" w:rsidP="00AC05D2">
      <w:pPr>
        <w:rPr>
          <w:rFonts w:ascii="Sakkal Majalla" w:hAnsi="Sakkal Majalla" w:cs="Sakkal Majalla"/>
          <w:sz w:val="36"/>
          <w:szCs w:val="36"/>
          <w:rtl/>
        </w:rPr>
      </w:pPr>
    </w:p>
    <w:p w14:paraId="629140F4" w14:textId="20BA9DFF" w:rsidR="00DC5539" w:rsidRPr="00DC5539" w:rsidRDefault="00A74F76" w:rsidP="00DC5539">
      <w:pPr>
        <w:rPr>
          <w:rFonts w:ascii="Sakkal Majalla" w:hAnsi="Sakkal Majalla" w:cs="Sakkal Majalla"/>
          <w:sz w:val="36"/>
          <w:szCs w:val="36"/>
          <w:u w:val="single"/>
          <w:rtl/>
        </w:rPr>
      </w:pPr>
      <w:r w:rsidRPr="00760431">
        <w:rPr>
          <w:rFonts w:ascii="Sakkal Majalla" w:hAnsi="Sakkal Majalla" w:cs="Sakkal Majalla" w:hint="cs"/>
          <w:sz w:val="36"/>
          <w:szCs w:val="36"/>
          <w:u w:val="single"/>
          <w:rtl/>
        </w:rPr>
        <w:t>حدود</w:t>
      </w:r>
      <w:r w:rsidR="00D22171" w:rsidRPr="00760431">
        <w:rPr>
          <w:rFonts w:ascii="Sakkal Majalla" w:hAnsi="Sakkal Majalla" w:cs="Sakkal Majalla"/>
          <w:sz w:val="36"/>
          <w:szCs w:val="36"/>
          <w:u w:val="single"/>
          <w:rtl/>
        </w:rPr>
        <w:t xml:space="preserve"> </w:t>
      </w:r>
      <w:proofErr w:type="gramStart"/>
      <w:r w:rsidR="00D22171" w:rsidRPr="00760431">
        <w:rPr>
          <w:rFonts w:ascii="Sakkal Majalla" w:hAnsi="Sakkal Majalla" w:cs="Sakkal Majalla"/>
          <w:sz w:val="36"/>
          <w:szCs w:val="36"/>
          <w:u w:val="single"/>
          <w:rtl/>
        </w:rPr>
        <w:t xml:space="preserve">الدراسة </w:t>
      </w:r>
      <w:r w:rsidRPr="00760431">
        <w:rPr>
          <w:rFonts w:ascii="Sakkal Majalla" w:hAnsi="Sakkal Majalla" w:cs="Sakkal Majalla" w:hint="cs"/>
          <w:sz w:val="36"/>
          <w:szCs w:val="36"/>
          <w:u w:val="single"/>
          <w:rtl/>
        </w:rPr>
        <w:t>:</w:t>
      </w:r>
      <w:proofErr w:type="gramEnd"/>
    </w:p>
    <w:p w14:paraId="7975AAB4"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1. الحدود المنهجية:</w:t>
      </w:r>
    </w:p>
    <w:p w14:paraId="3222A1F8" w14:textId="77777777" w:rsidR="00DC5539" w:rsidRPr="00DC5539" w:rsidRDefault="00DC5539" w:rsidP="00DC5539">
      <w:pPr>
        <w:rPr>
          <w:rFonts w:ascii="Sakkal Majalla" w:hAnsi="Sakkal Majalla" w:cs="Sakkal Majalla"/>
          <w:sz w:val="36"/>
          <w:szCs w:val="36"/>
          <w:rtl/>
        </w:rPr>
      </w:pPr>
    </w:p>
    <w:p w14:paraId="75AC7431"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**حجم العينة وتنوعها**:</w:t>
      </w:r>
    </w:p>
    <w:p w14:paraId="73F2787B"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xml:space="preserve">  - قد تكون العينة المختارة غير كافية أو غير ممثلة بشكل كافٍ لمجتمع الدراسة الأكبر. </w:t>
      </w:r>
    </w:p>
    <w:p w14:paraId="3804EA1D"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xml:space="preserve">  - تنوع العينة من حيث العمر، الجنس، الخلفية الاجتماعية والاقتصادية، والموقع الجغرافي يمكن أن يؤثر على نتائج الدراسة.</w:t>
      </w:r>
    </w:p>
    <w:p w14:paraId="2F9635E0" w14:textId="77777777" w:rsidR="00DC5539" w:rsidRPr="00DC5539" w:rsidRDefault="00DC5539" w:rsidP="00DC5539">
      <w:pPr>
        <w:rPr>
          <w:rFonts w:ascii="Sakkal Majalla" w:hAnsi="Sakkal Majalla" w:cs="Sakkal Majalla"/>
          <w:sz w:val="36"/>
          <w:szCs w:val="36"/>
          <w:rtl/>
        </w:rPr>
      </w:pPr>
    </w:p>
    <w:p w14:paraId="309D95F6"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**البيانات الذاتية**:</w:t>
      </w:r>
    </w:p>
    <w:p w14:paraId="288ED210"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xml:space="preserve">  - الاعتماد على الاستبيانات والمقابلات قد يؤدي إلى تحيزات ذاتية حيث قد لا يجيب الأطفال أو الآباء بصدق أو دقة.</w:t>
      </w:r>
    </w:p>
    <w:p w14:paraId="0A1D8589" w14:textId="77777777" w:rsidR="00DC5539" w:rsidRPr="00DC5539" w:rsidRDefault="00DC5539" w:rsidP="00DC5539">
      <w:pPr>
        <w:rPr>
          <w:rFonts w:ascii="Sakkal Majalla" w:hAnsi="Sakkal Majalla" w:cs="Sakkal Majalla"/>
          <w:sz w:val="36"/>
          <w:szCs w:val="36"/>
          <w:rtl/>
        </w:rPr>
      </w:pPr>
    </w:p>
    <w:p w14:paraId="29988474"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**مدة الدراسة**:</w:t>
      </w:r>
    </w:p>
    <w:p w14:paraId="5B1E2C02"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xml:space="preserve">  - قد تكون الفترة الزمنية المخصصة لجمع البيانات غير كافية لملاحظة التأثيرات طويلة الأمد لاستخدام الأجهزة الذكية.</w:t>
      </w:r>
    </w:p>
    <w:p w14:paraId="2F8B28B6" w14:textId="77777777" w:rsidR="00DC5539" w:rsidRPr="00DC5539" w:rsidRDefault="00DC5539" w:rsidP="00DC5539">
      <w:pPr>
        <w:rPr>
          <w:rFonts w:ascii="Sakkal Majalla" w:hAnsi="Sakkal Majalla" w:cs="Sakkal Majalla"/>
          <w:sz w:val="36"/>
          <w:szCs w:val="36"/>
          <w:rtl/>
        </w:rPr>
      </w:pPr>
    </w:p>
    <w:p w14:paraId="08A59BBF"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2. الحدود الجغرافية والثقافية:</w:t>
      </w:r>
    </w:p>
    <w:p w14:paraId="5454A8C1" w14:textId="77777777" w:rsidR="00DC5539" w:rsidRPr="00DC5539" w:rsidRDefault="00DC5539" w:rsidP="00DC5539">
      <w:pPr>
        <w:rPr>
          <w:rFonts w:ascii="Sakkal Majalla" w:hAnsi="Sakkal Majalla" w:cs="Sakkal Majalla"/>
          <w:sz w:val="36"/>
          <w:szCs w:val="36"/>
          <w:rtl/>
        </w:rPr>
      </w:pPr>
    </w:p>
    <w:p w14:paraId="4EDAE10F"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**التنوع الثقافي**:</w:t>
      </w:r>
    </w:p>
    <w:p w14:paraId="3DF8DA56"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xml:space="preserve">  - نتائج الدراسة قد تكون محدودة بثقافة أو مجتمع معين، مما يجعل من الصعب تعميم النتائج على مجتمعات أو ثقافات أخرى.</w:t>
      </w:r>
    </w:p>
    <w:p w14:paraId="0EDCDF93"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xml:space="preserve">  </w:t>
      </w:r>
    </w:p>
    <w:p w14:paraId="4A79C512"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**الوصول إلى المشاركين**:</w:t>
      </w:r>
    </w:p>
    <w:p w14:paraId="3C8A25FF"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lastRenderedPageBreak/>
        <w:t xml:space="preserve">  - قد يكون من الصعب الوصول إلى بعض الفئات العمرية أو الاجتماعية بسبب موقعهم الجغرافي أو الوضع الاقتصادي.</w:t>
      </w:r>
    </w:p>
    <w:p w14:paraId="1AE0750A" w14:textId="77777777" w:rsidR="00DC5539" w:rsidRPr="00DC5539" w:rsidRDefault="00DC5539" w:rsidP="00DC5539">
      <w:pPr>
        <w:rPr>
          <w:rFonts w:ascii="Sakkal Majalla" w:hAnsi="Sakkal Majalla" w:cs="Sakkal Majalla"/>
          <w:sz w:val="36"/>
          <w:szCs w:val="36"/>
          <w:rtl/>
        </w:rPr>
      </w:pPr>
    </w:p>
    <w:p w14:paraId="2FF6CC76"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3. الحدود التكنولوجية:</w:t>
      </w:r>
    </w:p>
    <w:p w14:paraId="2A0E9DD1" w14:textId="77777777" w:rsidR="00DC5539" w:rsidRPr="00DC5539" w:rsidRDefault="00DC5539" w:rsidP="00DC5539">
      <w:pPr>
        <w:rPr>
          <w:rFonts w:ascii="Sakkal Majalla" w:hAnsi="Sakkal Majalla" w:cs="Sakkal Majalla"/>
          <w:sz w:val="36"/>
          <w:szCs w:val="36"/>
          <w:rtl/>
        </w:rPr>
      </w:pPr>
    </w:p>
    <w:p w14:paraId="0DC91154" w14:textId="77777777" w:rsidR="00DC5539" w:rsidRPr="00DC5539" w:rsidRDefault="00DC5539" w:rsidP="00DC5539">
      <w:pPr>
        <w:rPr>
          <w:rFonts w:ascii="Sakkal Majalla" w:hAnsi="Sakkal Majalla" w:cs="Sakkal Majalla"/>
          <w:sz w:val="36"/>
          <w:szCs w:val="36"/>
          <w:rtl/>
        </w:rPr>
      </w:pPr>
      <w:r w:rsidRPr="00DC5539">
        <w:rPr>
          <w:rFonts w:ascii="Sakkal Majalla" w:hAnsi="Sakkal Majalla" w:cs="Sakkal Majalla"/>
          <w:sz w:val="36"/>
          <w:szCs w:val="36"/>
          <w:rtl/>
        </w:rPr>
        <w:t>- **التكنولوجيا المتغيرة**:</w:t>
      </w:r>
    </w:p>
    <w:p w14:paraId="734DF968" w14:textId="16EAC19F" w:rsidR="00A74F76" w:rsidRDefault="00DC5539" w:rsidP="00142501">
      <w:pPr>
        <w:rPr>
          <w:rFonts w:ascii="Sakkal Majalla" w:hAnsi="Sakkal Majalla" w:cs="Sakkal Majalla"/>
          <w:sz w:val="36"/>
          <w:szCs w:val="36"/>
          <w:rtl/>
        </w:rPr>
      </w:pPr>
      <w:r w:rsidRPr="00DC5539">
        <w:rPr>
          <w:rFonts w:ascii="Sakkal Majalla" w:hAnsi="Sakkal Majalla" w:cs="Sakkal Majalla"/>
          <w:sz w:val="36"/>
          <w:szCs w:val="36"/>
          <w:rtl/>
        </w:rPr>
        <w:t xml:space="preserve">  - التطور السريع في التكنولوجيا يعني أن النتائج قد تصبح غير محدثة بسرعة. التطبيقات والأجهزة الجديدة قد تظهر تأثيرات مختلف</w:t>
      </w:r>
      <w:r w:rsidR="00684DEC">
        <w:rPr>
          <w:rFonts w:ascii="Sakkal Majalla" w:hAnsi="Sakkal Majalla" w:cs="Sakkal Majalla" w:hint="cs"/>
          <w:sz w:val="36"/>
          <w:szCs w:val="36"/>
          <w:rtl/>
        </w:rPr>
        <w:t>ة</w:t>
      </w:r>
    </w:p>
    <w:p w14:paraId="34CB6073" w14:textId="77777777" w:rsidR="00684DEC" w:rsidRDefault="00684DEC" w:rsidP="00142501">
      <w:pPr>
        <w:rPr>
          <w:rFonts w:ascii="Sakkal Majalla" w:hAnsi="Sakkal Majalla" w:cs="Sakkal Majalla"/>
          <w:sz w:val="36"/>
          <w:szCs w:val="36"/>
          <w:rtl/>
        </w:rPr>
      </w:pPr>
    </w:p>
    <w:p w14:paraId="238559AE" w14:textId="77777777" w:rsidR="00684DEC" w:rsidRDefault="00684DEC" w:rsidP="00142501">
      <w:pPr>
        <w:rPr>
          <w:rFonts w:ascii="Sakkal Majalla" w:hAnsi="Sakkal Majalla" w:cs="Sakkal Majalla"/>
          <w:sz w:val="36"/>
          <w:szCs w:val="36"/>
          <w:rtl/>
        </w:rPr>
      </w:pPr>
    </w:p>
    <w:p w14:paraId="78846F89" w14:textId="77777777" w:rsidR="00684DEC" w:rsidRDefault="00684DEC" w:rsidP="00142501">
      <w:pPr>
        <w:rPr>
          <w:rFonts w:ascii="Sakkal Majalla" w:hAnsi="Sakkal Majalla" w:cs="Sakkal Majalla"/>
          <w:sz w:val="36"/>
          <w:szCs w:val="36"/>
          <w:rtl/>
        </w:rPr>
      </w:pPr>
    </w:p>
    <w:p w14:paraId="263EA0E1" w14:textId="77777777" w:rsidR="00684DEC" w:rsidRDefault="00684DEC" w:rsidP="00142501">
      <w:pPr>
        <w:rPr>
          <w:rFonts w:ascii="Sakkal Majalla" w:hAnsi="Sakkal Majalla" w:cs="Sakkal Majalla"/>
          <w:sz w:val="36"/>
          <w:szCs w:val="36"/>
          <w:rtl/>
        </w:rPr>
      </w:pPr>
    </w:p>
    <w:p w14:paraId="0621C07D" w14:textId="77777777" w:rsidR="00684DEC" w:rsidRDefault="00684DEC" w:rsidP="00142501">
      <w:pPr>
        <w:rPr>
          <w:rFonts w:ascii="Sakkal Majalla" w:hAnsi="Sakkal Majalla" w:cs="Sakkal Majalla"/>
          <w:sz w:val="36"/>
          <w:szCs w:val="36"/>
          <w:rtl/>
        </w:rPr>
      </w:pPr>
    </w:p>
    <w:p w14:paraId="1919C411" w14:textId="77777777" w:rsidR="00684DEC" w:rsidRDefault="00684DEC" w:rsidP="00142501">
      <w:pPr>
        <w:rPr>
          <w:rFonts w:ascii="Sakkal Majalla" w:hAnsi="Sakkal Majalla" w:cs="Sakkal Majalla"/>
          <w:sz w:val="36"/>
          <w:szCs w:val="36"/>
          <w:rtl/>
        </w:rPr>
      </w:pPr>
    </w:p>
    <w:p w14:paraId="292C8886" w14:textId="77777777" w:rsidR="00684DEC" w:rsidRDefault="00684DEC" w:rsidP="00142501">
      <w:pPr>
        <w:rPr>
          <w:rFonts w:ascii="Sakkal Majalla" w:hAnsi="Sakkal Majalla" w:cs="Sakkal Majalla"/>
          <w:sz w:val="36"/>
          <w:szCs w:val="36"/>
          <w:rtl/>
        </w:rPr>
      </w:pPr>
    </w:p>
    <w:p w14:paraId="6A221C40" w14:textId="77777777" w:rsidR="00684DEC" w:rsidRDefault="00684DEC" w:rsidP="00142501">
      <w:pPr>
        <w:rPr>
          <w:rFonts w:ascii="Sakkal Majalla" w:hAnsi="Sakkal Majalla" w:cs="Sakkal Majalla"/>
          <w:sz w:val="36"/>
          <w:szCs w:val="36"/>
          <w:rtl/>
        </w:rPr>
      </w:pPr>
    </w:p>
    <w:p w14:paraId="49703F77" w14:textId="77777777" w:rsidR="00684DEC" w:rsidRPr="00142501" w:rsidRDefault="00684DEC" w:rsidP="00142501">
      <w:pPr>
        <w:rPr>
          <w:rFonts w:ascii="Sakkal Majalla" w:hAnsi="Sakkal Majalla" w:cs="Sakkal Majalla"/>
          <w:sz w:val="36"/>
          <w:szCs w:val="36"/>
          <w:rtl/>
        </w:rPr>
      </w:pPr>
    </w:p>
    <w:p w14:paraId="4ABCF5F5" w14:textId="56441CD6" w:rsidR="00A74F76" w:rsidRDefault="00A74F76" w:rsidP="00684DEC">
      <w:pPr>
        <w:spacing w:line="360" w:lineRule="auto"/>
        <w:rPr>
          <w:rFonts w:ascii="Sakkal Majalla" w:hAnsi="Sakkal Majalla" w:cs="Sakkal Majalla"/>
          <w:sz w:val="36"/>
          <w:szCs w:val="36"/>
          <w:u w:val="single"/>
          <w:rtl/>
        </w:rPr>
      </w:pPr>
      <w:r w:rsidRPr="00760431">
        <w:rPr>
          <w:rFonts w:ascii="Sakkal Majalla" w:hAnsi="Sakkal Majalla" w:cs="Sakkal Majalla" w:hint="cs"/>
          <w:sz w:val="36"/>
          <w:szCs w:val="36"/>
          <w:u w:val="single"/>
          <w:rtl/>
        </w:rPr>
        <w:t>المراجع:</w:t>
      </w:r>
      <w:r w:rsidRPr="00760431">
        <w:rPr>
          <w:rFonts w:ascii="Sakkal Majalla" w:hAnsi="Sakkal Majalla" w:cs="Sakkal Majalla"/>
          <w:sz w:val="36"/>
          <w:szCs w:val="36"/>
          <w:u w:val="single"/>
          <w:rtl/>
        </w:rPr>
        <w:t xml:space="preserve"> </w:t>
      </w:r>
    </w:p>
    <w:p w14:paraId="07EFE322" w14:textId="77777777" w:rsidR="00684DEC" w:rsidRPr="00684DEC" w:rsidRDefault="00684DEC" w:rsidP="00684DEC">
      <w:pPr>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684DEC">
        <w:rPr>
          <w:rFonts w:ascii="Times New Roman" w:eastAsia="Times New Roman" w:hAnsi="Times New Roman" w:cs="Times New Roman"/>
          <w:b/>
          <w:bCs/>
          <w:kern w:val="0"/>
          <w:sz w:val="24"/>
          <w:szCs w:val="24"/>
          <w14:ligatures w14:val="none"/>
        </w:rPr>
        <w:t xml:space="preserve">1. </w:t>
      </w:r>
      <w:r w:rsidRPr="00684DEC">
        <w:rPr>
          <w:rFonts w:ascii="Times New Roman" w:eastAsia="Times New Roman" w:hAnsi="Times New Roman" w:cs="Times New Roman"/>
          <w:b/>
          <w:bCs/>
          <w:kern w:val="0"/>
          <w:sz w:val="24"/>
          <w:szCs w:val="24"/>
          <w:rtl/>
          <w14:ligatures w14:val="none"/>
        </w:rPr>
        <w:t>الكتب والمقالات الأكاديمية</w:t>
      </w:r>
      <w:r w:rsidRPr="00684DEC">
        <w:rPr>
          <w:rFonts w:ascii="Times New Roman" w:eastAsia="Times New Roman" w:hAnsi="Times New Roman" w:cs="Times New Roman"/>
          <w:b/>
          <w:bCs/>
          <w:kern w:val="0"/>
          <w:sz w:val="24"/>
          <w:szCs w:val="24"/>
          <w14:ligatures w14:val="none"/>
        </w:rPr>
        <w:t>:</w:t>
      </w:r>
    </w:p>
    <w:p w14:paraId="18E94753" w14:textId="77777777" w:rsidR="00684DEC" w:rsidRPr="00684DEC" w:rsidRDefault="00684DEC" w:rsidP="00684DEC">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lastRenderedPageBreak/>
        <w:t>Valkenburg, P. M., &amp; Peter, J. (2011).</w:t>
      </w:r>
      <w:r w:rsidRPr="00684DEC">
        <w:rPr>
          <w:rFonts w:ascii="Times New Roman" w:eastAsia="Times New Roman" w:hAnsi="Times New Roman" w:cs="Times New Roman"/>
          <w:kern w:val="0"/>
          <w:sz w:val="24"/>
          <w:szCs w:val="24"/>
          <w14:ligatures w14:val="none"/>
        </w:rPr>
        <w:t xml:space="preserve"> The differential susceptibility to media effects model. </w:t>
      </w:r>
      <w:r w:rsidRPr="00684DEC">
        <w:rPr>
          <w:rFonts w:ascii="Times New Roman" w:eastAsia="Times New Roman" w:hAnsi="Times New Roman" w:cs="Times New Roman"/>
          <w:i/>
          <w:iCs/>
          <w:kern w:val="0"/>
          <w:sz w:val="24"/>
          <w:szCs w:val="24"/>
          <w14:ligatures w14:val="none"/>
        </w:rPr>
        <w:t>Journal of Communication, 61</w:t>
      </w:r>
      <w:r w:rsidRPr="00684DEC">
        <w:rPr>
          <w:rFonts w:ascii="Times New Roman" w:eastAsia="Times New Roman" w:hAnsi="Times New Roman" w:cs="Times New Roman"/>
          <w:kern w:val="0"/>
          <w:sz w:val="24"/>
          <w:szCs w:val="24"/>
          <w14:ligatures w14:val="none"/>
        </w:rPr>
        <w:t>(1), 221-243.</w:t>
      </w:r>
    </w:p>
    <w:p w14:paraId="486208ED" w14:textId="77777777" w:rsidR="00684DEC" w:rsidRPr="00684DEC" w:rsidRDefault="00684DEC" w:rsidP="00684DEC">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t>Gentile, D. A., &amp; Gentile, J. R. (2008).</w:t>
      </w:r>
      <w:r w:rsidRPr="00684DEC">
        <w:rPr>
          <w:rFonts w:ascii="Times New Roman" w:eastAsia="Times New Roman" w:hAnsi="Times New Roman" w:cs="Times New Roman"/>
          <w:kern w:val="0"/>
          <w:sz w:val="24"/>
          <w:szCs w:val="24"/>
          <w14:ligatures w14:val="none"/>
        </w:rPr>
        <w:t xml:space="preserve"> Media use and childhood obesity. </w:t>
      </w:r>
      <w:r w:rsidRPr="00684DEC">
        <w:rPr>
          <w:rFonts w:ascii="Times New Roman" w:eastAsia="Times New Roman" w:hAnsi="Times New Roman" w:cs="Times New Roman"/>
          <w:i/>
          <w:iCs/>
          <w:kern w:val="0"/>
          <w:sz w:val="24"/>
          <w:szCs w:val="24"/>
          <w14:ligatures w14:val="none"/>
        </w:rPr>
        <w:t>American Journal of Preventive Medicine, 35</w:t>
      </w:r>
      <w:r w:rsidRPr="00684DEC">
        <w:rPr>
          <w:rFonts w:ascii="Times New Roman" w:eastAsia="Times New Roman" w:hAnsi="Times New Roman" w:cs="Times New Roman"/>
          <w:kern w:val="0"/>
          <w:sz w:val="24"/>
          <w:szCs w:val="24"/>
          <w14:ligatures w14:val="none"/>
        </w:rPr>
        <w:t>(4), 572-578.</w:t>
      </w:r>
    </w:p>
    <w:p w14:paraId="73FD5AC4" w14:textId="77777777" w:rsidR="00684DEC" w:rsidRPr="00684DEC" w:rsidRDefault="00684DEC" w:rsidP="00684DEC">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t>Hale, L., &amp; Guan, L. (2015).</w:t>
      </w:r>
      <w:r w:rsidRPr="00684DEC">
        <w:rPr>
          <w:rFonts w:ascii="Times New Roman" w:eastAsia="Times New Roman" w:hAnsi="Times New Roman" w:cs="Times New Roman"/>
          <w:kern w:val="0"/>
          <w:sz w:val="24"/>
          <w:szCs w:val="24"/>
          <w14:ligatures w14:val="none"/>
        </w:rPr>
        <w:t xml:space="preserve"> Screen time and sleep among school-aged children and adolescents: A systematic review. </w:t>
      </w:r>
      <w:r w:rsidRPr="00684DEC">
        <w:rPr>
          <w:rFonts w:ascii="Times New Roman" w:eastAsia="Times New Roman" w:hAnsi="Times New Roman" w:cs="Times New Roman"/>
          <w:i/>
          <w:iCs/>
          <w:kern w:val="0"/>
          <w:sz w:val="24"/>
          <w:szCs w:val="24"/>
          <w14:ligatures w14:val="none"/>
        </w:rPr>
        <w:t>Sleep Medicine Reviews, 19</w:t>
      </w:r>
      <w:r w:rsidRPr="00684DEC">
        <w:rPr>
          <w:rFonts w:ascii="Times New Roman" w:eastAsia="Times New Roman" w:hAnsi="Times New Roman" w:cs="Times New Roman"/>
          <w:kern w:val="0"/>
          <w:sz w:val="24"/>
          <w:szCs w:val="24"/>
          <w14:ligatures w14:val="none"/>
        </w:rPr>
        <w:t>, 32-41.</w:t>
      </w:r>
    </w:p>
    <w:p w14:paraId="598FF5E8" w14:textId="77777777" w:rsidR="00684DEC" w:rsidRPr="00684DEC" w:rsidRDefault="00684DEC" w:rsidP="00684DEC">
      <w:pPr>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684DEC">
        <w:rPr>
          <w:rFonts w:ascii="Times New Roman" w:eastAsia="Times New Roman" w:hAnsi="Times New Roman" w:cs="Times New Roman"/>
          <w:b/>
          <w:bCs/>
          <w:kern w:val="0"/>
          <w:sz w:val="24"/>
          <w:szCs w:val="24"/>
          <w14:ligatures w14:val="none"/>
        </w:rPr>
        <w:t xml:space="preserve">2. </w:t>
      </w:r>
      <w:r w:rsidRPr="00684DEC">
        <w:rPr>
          <w:rFonts w:ascii="Times New Roman" w:eastAsia="Times New Roman" w:hAnsi="Times New Roman" w:cs="Times New Roman"/>
          <w:b/>
          <w:bCs/>
          <w:kern w:val="0"/>
          <w:sz w:val="24"/>
          <w:szCs w:val="24"/>
          <w:rtl/>
          <w14:ligatures w14:val="none"/>
        </w:rPr>
        <w:t>التقارير والدراسات</w:t>
      </w:r>
      <w:r w:rsidRPr="00684DEC">
        <w:rPr>
          <w:rFonts w:ascii="Times New Roman" w:eastAsia="Times New Roman" w:hAnsi="Times New Roman" w:cs="Times New Roman"/>
          <w:b/>
          <w:bCs/>
          <w:kern w:val="0"/>
          <w:sz w:val="24"/>
          <w:szCs w:val="24"/>
          <w14:ligatures w14:val="none"/>
        </w:rPr>
        <w:t>:</w:t>
      </w:r>
    </w:p>
    <w:p w14:paraId="02D9A3EB" w14:textId="77777777" w:rsidR="00684DEC" w:rsidRPr="00684DEC" w:rsidRDefault="00684DEC" w:rsidP="00684DEC">
      <w:pPr>
        <w:numPr>
          <w:ilvl w:val="0"/>
          <w:numId w:val="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t>American Academy of Pediatrics (AAP). (2016).</w:t>
      </w:r>
      <w:r w:rsidRPr="00684DEC">
        <w:rPr>
          <w:rFonts w:ascii="Times New Roman" w:eastAsia="Times New Roman" w:hAnsi="Times New Roman" w:cs="Times New Roman"/>
          <w:kern w:val="0"/>
          <w:sz w:val="24"/>
          <w:szCs w:val="24"/>
          <w14:ligatures w14:val="none"/>
        </w:rPr>
        <w:t xml:space="preserve"> Media and young minds. Retrieved from AAP Website.</w:t>
      </w:r>
    </w:p>
    <w:p w14:paraId="727231A7" w14:textId="77777777" w:rsidR="00684DEC" w:rsidRPr="00684DEC" w:rsidRDefault="00684DEC" w:rsidP="00684DEC">
      <w:pPr>
        <w:numPr>
          <w:ilvl w:val="0"/>
          <w:numId w:val="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t>Rideout, V. J. (2017).</w:t>
      </w:r>
      <w:r w:rsidRPr="00684DEC">
        <w:rPr>
          <w:rFonts w:ascii="Times New Roman" w:eastAsia="Times New Roman" w:hAnsi="Times New Roman" w:cs="Times New Roman"/>
          <w:kern w:val="0"/>
          <w:sz w:val="24"/>
          <w:szCs w:val="24"/>
          <w14:ligatures w14:val="none"/>
        </w:rPr>
        <w:t xml:space="preserve"> The new media and youth: A global perspective. </w:t>
      </w:r>
      <w:r w:rsidRPr="00684DEC">
        <w:rPr>
          <w:rFonts w:ascii="Times New Roman" w:eastAsia="Times New Roman" w:hAnsi="Times New Roman" w:cs="Times New Roman"/>
          <w:i/>
          <w:iCs/>
          <w:kern w:val="0"/>
          <w:sz w:val="24"/>
          <w:szCs w:val="24"/>
          <w14:ligatures w14:val="none"/>
        </w:rPr>
        <w:t>Common Sense Media</w:t>
      </w:r>
      <w:r w:rsidRPr="00684DEC">
        <w:rPr>
          <w:rFonts w:ascii="Times New Roman" w:eastAsia="Times New Roman" w:hAnsi="Times New Roman" w:cs="Times New Roman"/>
          <w:kern w:val="0"/>
          <w:sz w:val="24"/>
          <w:szCs w:val="24"/>
          <w14:ligatures w14:val="none"/>
        </w:rPr>
        <w:t>. Retrieved from Common Sense Media.</w:t>
      </w:r>
    </w:p>
    <w:p w14:paraId="21E7D838" w14:textId="77777777" w:rsidR="00684DEC" w:rsidRPr="00684DEC" w:rsidRDefault="00684DEC" w:rsidP="00684DEC">
      <w:pPr>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684DEC">
        <w:rPr>
          <w:rFonts w:ascii="Times New Roman" w:eastAsia="Times New Roman" w:hAnsi="Times New Roman" w:cs="Times New Roman"/>
          <w:b/>
          <w:bCs/>
          <w:kern w:val="0"/>
          <w:sz w:val="24"/>
          <w:szCs w:val="24"/>
          <w14:ligatures w14:val="none"/>
        </w:rPr>
        <w:t xml:space="preserve">3. </w:t>
      </w:r>
      <w:r w:rsidRPr="00684DEC">
        <w:rPr>
          <w:rFonts w:ascii="Times New Roman" w:eastAsia="Times New Roman" w:hAnsi="Times New Roman" w:cs="Times New Roman"/>
          <w:b/>
          <w:bCs/>
          <w:kern w:val="0"/>
          <w:sz w:val="24"/>
          <w:szCs w:val="24"/>
          <w:rtl/>
          <w14:ligatures w14:val="none"/>
        </w:rPr>
        <w:t>الأبحاث والدراسات السابقة</w:t>
      </w:r>
      <w:r w:rsidRPr="00684DEC">
        <w:rPr>
          <w:rFonts w:ascii="Times New Roman" w:eastAsia="Times New Roman" w:hAnsi="Times New Roman" w:cs="Times New Roman"/>
          <w:b/>
          <w:bCs/>
          <w:kern w:val="0"/>
          <w:sz w:val="24"/>
          <w:szCs w:val="24"/>
          <w14:ligatures w14:val="none"/>
        </w:rPr>
        <w:t>:</w:t>
      </w:r>
    </w:p>
    <w:p w14:paraId="565EB32F" w14:textId="77777777" w:rsidR="00684DEC" w:rsidRPr="00684DEC" w:rsidRDefault="00684DEC" w:rsidP="00684DEC">
      <w:pPr>
        <w:numPr>
          <w:ilvl w:val="0"/>
          <w:numId w:val="3"/>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t>Anderson, C. A., &amp; Dill, K. E. (2000).</w:t>
      </w:r>
      <w:r w:rsidRPr="00684DEC">
        <w:rPr>
          <w:rFonts w:ascii="Times New Roman" w:eastAsia="Times New Roman" w:hAnsi="Times New Roman" w:cs="Times New Roman"/>
          <w:kern w:val="0"/>
          <w:sz w:val="24"/>
          <w:szCs w:val="24"/>
          <w14:ligatures w14:val="none"/>
        </w:rPr>
        <w:t xml:space="preserve"> Video games and aggressive thoughts, feelings, and behavior in the laboratory and in life. </w:t>
      </w:r>
      <w:r w:rsidRPr="00684DEC">
        <w:rPr>
          <w:rFonts w:ascii="Times New Roman" w:eastAsia="Times New Roman" w:hAnsi="Times New Roman" w:cs="Times New Roman"/>
          <w:i/>
          <w:iCs/>
          <w:kern w:val="0"/>
          <w:sz w:val="24"/>
          <w:szCs w:val="24"/>
          <w14:ligatures w14:val="none"/>
        </w:rPr>
        <w:t>Journal of Personality and Social Psychology, 78</w:t>
      </w:r>
      <w:r w:rsidRPr="00684DEC">
        <w:rPr>
          <w:rFonts w:ascii="Times New Roman" w:eastAsia="Times New Roman" w:hAnsi="Times New Roman" w:cs="Times New Roman"/>
          <w:kern w:val="0"/>
          <w:sz w:val="24"/>
          <w:szCs w:val="24"/>
          <w14:ligatures w14:val="none"/>
        </w:rPr>
        <w:t>(4), 772-790.</w:t>
      </w:r>
    </w:p>
    <w:p w14:paraId="0A0CFFEC" w14:textId="77777777" w:rsidR="00684DEC" w:rsidRPr="00684DEC" w:rsidRDefault="00684DEC" w:rsidP="00684DEC">
      <w:pPr>
        <w:numPr>
          <w:ilvl w:val="0"/>
          <w:numId w:val="3"/>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t>Twenge, J. M., &amp; Campbell, W. K. (2018).</w:t>
      </w:r>
      <w:r w:rsidRPr="00684DEC">
        <w:rPr>
          <w:rFonts w:ascii="Times New Roman" w:eastAsia="Times New Roman" w:hAnsi="Times New Roman" w:cs="Times New Roman"/>
          <w:kern w:val="0"/>
          <w:sz w:val="24"/>
          <w:szCs w:val="24"/>
          <w14:ligatures w14:val="none"/>
        </w:rPr>
        <w:t xml:space="preserve"> The age of anxiety: A new perspective on social media and mental health. </w:t>
      </w:r>
      <w:r w:rsidRPr="00684DEC">
        <w:rPr>
          <w:rFonts w:ascii="Times New Roman" w:eastAsia="Times New Roman" w:hAnsi="Times New Roman" w:cs="Times New Roman"/>
          <w:i/>
          <w:iCs/>
          <w:kern w:val="0"/>
          <w:sz w:val="24"/>
          <w:szCs w:val="24"/>
          <w14:ligatures w14:val="none"/>
        </w:rPr>
        <w:t>Journal of Adolescence, 67</w:t>
      </w:r>
      <w:r w:rsidRPr="00684DEC">
        <w:rPr>
          <w:rFonts w:ascii="Times New Roman" w:eastAsia="Times New Roman" w:hAnsi="Times New Roman" w:cs="Times New Roman"/>
          <w:kern w:val="0"/>
          <w:sz w:val="24"/>
          <w:szCs w:val="24"/>
          <w14:ligatures w14:val="none"/>
        </w:rPr>
        <w:t>, 72-80.</w:t>
      </w:r>
    </w:p>
    <w:p w14:paraId="2FC2BF27" w14:textId="77777777" w:rsidR="00684DEC" w:rsidRPr="00684DEC" w:rsidRDefault="00684DEC" w:rsidP="00684DEC">
      <w:pPr>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684DEC">
        <w:rPr>
          <w:rFonts w:ascii="Times New Roman" w:eastAsia="Times New Roman" w:hAnsi="Times New Roman" w:cs="Times New Roman"/>
          <w:b/>
          <w:bCs/>
          <w:kern w:val="0"/>
          <w:sz w:val="24"/>
          <w:szCs w:val="24"/>
          <w14:ligatures w14:val="none"/>
        </w:rPr>
        <w:t xml:space="preserve">4. </w:t>
      </w:r>
      <w:r w:rsidRPr="00684DEC">
        <w:rPr>
          <w:rFonts w:ascii="Times New Roman" w:eastAsia="Times New Roman" w:hAnsi="Times New Roman" w:cs="Times New Roman"/>
          <w:b/>
          <w:bCs/>
          <w:kern w:val="0"/>
          <w:sz w:val="24"/>
          <w:szCs w:val="24"/>
          <w:rtl/>
          <w14:ligatures w14:val="none"/>
        </w:rPr>
        <w:t>مقالات صحفية</w:t>
      </w:r>
      <w:r w:rsidRPr="00684DEC">
        <w:rPr>
          <w:rFonts w:ascii="Times New Roman" w:eastAsia="Times New Roman" w:hAnsi="Times New Roman" w:cs="Times New Roman"/>
          <w:b/>
          <w:bCs/>
          <w:kern w:val="0"/>
          <w:sz w:val="24"/>
          <w:szCs w:val="24"/>
          <w14:ligatures w14:val="none"/>
        </w:rPr>
        <w:t>:</w:t>
      </w:r>
    </w:p>
    <w:p w14:paraId="5D2BFA68" w14:textId="77777777" w:rsidR="00684DEC" w:rsidRPr="00684DEC" w:rsidRDefault="00684DEC" w:rsidP="00684DEC">
      <w:pPr>
        <w:numPr>
          <w:ilvl w:val="0"/>
          <w:numId w:val="4"/>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t>Pew Research Center. (2019).</w:t>
      </w:r>
      <w:r w:rsidRPr="00684DEC">
        <w:rPr>
          <w:rFonts w:ascii="Times New Roman" w:eastAsia="Times New Roman" w:hAnsi="Times New Roman" w:cs="Times New Roman"/>
          <w:kern w:val="0"/>
          <w:sz w:val="24"/>
          <w:szCs w:val="24"/>
          <w14:ligatures w14:val="none"/>
        </w:rPr>
        <w:t xml:space="preserve"> Teens, Social Media &amp; Technology 2018. Retrieved from Pew Research Center.</w:t>
      </w:r>
    </w:p>
    <w:p w14:paraId="6E52896B" w14:textId="474F647E" w:rsidR="009125CE" w:rsidRPr="00684DEC" w:rsidRDefault="00684DEC" w:rsidP="00684DEC">
      <w:pPr>
        <w:numPr>
          <w:ilvl w:val="0"/>
          <w:numId w:val="4"/>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84DEC">
        <w:rPr>
          <w:rFonts w:ascii="Times New Roman" w:eastAsia="Times New Roman" w:hAnsi="Times New Roman" w:cs="Times New Roman"/>
          <w:b/>
          <w:bCs/>
          <w:kern w:val="0"/>
          <w:sz w:val="24"/>
          <w:szCs w:val="24"/>
          <w14:ligatures w14:val="none"/>
        </w:rPr>
        <w:t>Niemann, K. (2020).</w:t>
      </w:r>
      <w:r w:rsidRPr="00684DEC">
        <w:rPr>
          <w:rFonts w:ascii="Times New Roman" w:eastAsia="Times New Roman" w:hAnsi="Times New Roman" w:cs="Times New Roman"/>
          <w:kern w:val="0"/>
          <w:sz w:val="24"/>
          <w:szCs w:val="24"/>
          <w14:ligatures w14:val="none"/>
        </w:rPr>
        <w:t xml:space="preserve"> The impact of smartphones on youth: A review of the literature. </w:t>
      </w:r>
      <w:r w:rsidRPr="00684DEC">
        <w:rPr>
          <w:rFonts w:ascii="Times New Roman" w:eastAsia="Times New Roman" w:hAnsi="Times New Roman" w:cs="Times New Roman"/>
          <w:i/>
          <w:iCs/>
          <w:kern w:val="0"/>
          <w:sz w:val="24"/>
          <w:szCs w:val="24"/>
          <w14:ligatures w14:val="none"/>
        </w:rPr>
        <w:t>Journal of Youth Studies, 23</w:t>
      </w:r>
      <w:r w:rsidRPr="00684DEC">
        <w:rPr>
          <w:rFonts w:ascii="Times New Roman" w:eastAsia="Times New Roman" w:hAnsi="Times New Roman" w:cs="Times New Roman"/>
          <w:kern w:val="0"/>
          <w:sz w:val="24"/>
          <w:szCs w:val="24"/>
          <w14:ligatures w14:val="none"/>
        </w:rPr>
        <w:t>(2), 246-264.</w:t>
      </w:r>
    </w:p>
    <w:sectPr w:rsidR="009125CE" w:rsidRPr="00684DE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41AAD" w14:textId="77777777" w:rsidR="005E54B5" w:rsidRDefault="005E54B5" w:rsidP="009125CE">
      <w:pPr>
        <w:spacing w:after="0" w:line="240" w:lineRule="auto"/>
      </w:pPr>
      <w:r>
        <w:separator/>
      </w:r>
    </w:p>
  </w:endnote>
  <w:endnote w:type="continuationSeparator" w:id="0">
    <w:p w14:paraId="5FA2060B" w14:textId="77777777" w:rsidR="005E54B5" w:rsidRDefault="005E54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71FCB" w14:textId="77777777" w:rsidR="005E54B5" w:rsidRDefault="005E54B5" w:rsidP="009125CE">
      <w:pPr>
        <w:spacing w:after="0" w:line="240" w:lineRule="auto"/>
      </w:pPr>
      <w:r>
        <w:separator/>
      </w:r>
    </w:p>
  </w:footnote>
  <w:footnote w:type="continuationSeparator" w:id="0">
    <w:p w14:paraId="2ABC9E7F" w14:textId="77777777" w:rsidR="005E54B5" w:rsidRDefault="005E54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919F7"/>
    <w:multiLevelType w:val="multilevel"/>
    <w:tmpl w:val="93E89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75501C"/>
    <w:multiLevelType w:val="multilevel"/>
    <w:tmpl w:val="1710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4D7B6D"/>
    <w:multiLevelType w:val="multilevel"/>
    <w:tmpl w:val="96AE1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E42348"/>
    <w:multiLevelType w:val="multilevel"/>
    <w:tmpl w:val="51769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7794200">
    <w:abstractNumId w:val="2"/>
  </w:num>
  <w:num w:numId="2" w16cid:durableId="1415053331">
    <w:abstractNumId w:val="3"/>
  </w:num>
  <w:num w:numId="3" w16cid:durableId="961302883">
    <w:abstractNumId w:val="0"/>
  </w:num>
  <w:num w:numId="4" w16cid:durableId="133525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D71"/>
    <w:rsid w:val="000F44B4"/>
    <w:rsid w:val="00130551"/>
    <w:rsid w:val="00142501"/>
    <w:rsid w:val="00166512"/>
    <w:rsid w:val="001902DB"/>
    <w:rsid w:val="00194FFA"/>
    <w:rsid w:val="001C2162"/>
    <w:rsid w:val="001D73B5"/>
    <w:rsid w:val="0026405E"/>
    <w:rsid w:val="003E2EB3"/>
    <w:rsid w:val="004A0828"/>
    <w:rsid w:val="00590B27"/>
    <w:rsid w:val="005E54B5"/>
    <w:rsid w:val="005F430D"/>
    <w:rsid w:val="00614817"/>
    <w:rsid w:val="00616E1B"/>
    <w:rsid w:val="00621D25"/>
    <w:rsid w:val="0062761F"/>
    <w:rsid w:val="00631B1C"/>
    <w:rsid w:val="00675A17"/>
    <w:rsid w:val="00684DEC"/>
    <w:rsid w:val="006948DE"/>
    <w:rsid w:val="006B4822"/>
    <w:rsid w:val="006E600E"/>
    <w:rsid w:val="0071365D"/>
    <w:rsid w:val="00760431"/>
    <w:rsid w:val="007B0E1E"/>
    <w:rsid w:val="007B0E54"/>
    <w:rsid w:val="007D2A7E"/>
    <w:rsid w:val="007D3E55"/>
    <w:rsid w:val="007E3A20"/>
    <w:rsid w:val="00877AAC"/>
    <w:rsid w:val="00890396"/>
    <w:rsid w:val="008B5056"/>
    <w:rsid w:val="008F1EAE"/>
    <w:rsid w:val="0091019E"/>
    <w:rsid w:val="009125CE"/>
    <w:rsid w:val="009B6888"/>
    <w:rsid w:val="009C0161"/>
    <w:rsid w:val="009C5ADD"/>
    <w:rsid w:val="009C5FAD"/>
    <w:rsid w:val="009D108D"/>
    <w:rsid w:val="009E1436"/>
    <w:rsid w:val="009E5668"/>
    <w:rsid w:val="00A615E4"/>
    <w:rsid w:val="00A71042"/>
    <w:rsid w:val="00A74F76"/>
    <w:rsid w:val="00AA0819"/>
    <w:rsid w:val="00AA2E31"/>
    <w:rsid w:val="00AA79E9"/>
    <w:rsid w:val="00AB0A70"/>
    <w:rsid w:val="00AC05D2"/>
    <w:rsid w:val="00B44864"/>
    <w:rsid w:val="00B52A00"/>
    <w:rsid w:val="00B63B0F"/>
    <w:rsid w:val="00B7678A"/>
    <w:rsid w:val="00C71E18"/>
    <w:rsid w:val="00C96D41"/>
    <w:rsid w:val="00CD662D"/>
    <w:rsid w:val="00D00E59"/>
    <w:rsid w:val="00D22171"/>
    <w:rsid w:val="00D879BC"/>
    <w:rsid w:val="00DC5539"/>
    <w:rsid w:val="00E21EBD"/>
    <w:rsid w:val="00E5719F"/>
    <w:rsid w:val="00E71C79"/>
    <w:rsid w:val="00E72292"/>
    <w:rsid w:val="00EA6B5D"/>
    <w:rsid w:val="00EB4F0D"/>
    <w:rsid w:val="00ED6305"/>
    <w:rsid w:val="00F071D9"/>
    <w:rsid w:val="00F546CE"/>
    <w:rsid w:val="00FB41D8"/>
    <w:rsid w:val="00FF4A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684DE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684DEC"/>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60431"/>
    <w:pPr>
      <w:ind w:left="720"/>
      <w:contextualSpacing/>
    </w:pPr>
  </w:style>
  <w:style w:type="character" w:customStyle="1" w:styleId="Heading3Char">
    <w:name w:val="Heading 3 Char"/>
    <w:basedOn w:val="DefaultParagraphFont"/>
    <w:link w:val="Heading3"/>
    <w:uiPriority w:val="9"/>
    <w:rsid w:val="00684DEC"/>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684DEC"/>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684DEC"/>
    <w:rPr>
      <w:b/>
      <w:bCs/>
    </w:rPr>
  </w:style>
  <w:style w:type="character" w:styleId="Emphasis">
    <w:name w:val="Emphasis"/>
    <w:basedOn w:val="DefaultParagraphFont"/>
    <w:uiPriority w:val="20"/>
    <w:qFormat/>
    <w:rsid w:val="00684DEC"/>
    <w:rPr>
      <w:i/>
      <w:iCs/>
    </w:rPr>
  </w:style>
  <w:style w:type="paragraph" w:styleId="NormalWeb">
    <w:name w:val="Normal (Web)"/>
    <w:basedOn w:val="Normal"/>
    <w:uiPriority w:val="99"/>
    <w:semiHidden/>
    <w:unhideWhenUsed/>
    <w:rsid w:val="00684DE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1828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30</Pages>
  <Words>3199</Words>
  <Characters>18236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Bayan Aljabri</cp:lastModifiedBy>
  <cp:revision>49</cp:revision>
  <dcterms:created xsi:type="dcterms:W3CDTF">2024-05-24T10:17:00Z</dcterms:created>
  <dcterms:modified xsi:type="dcterms:W3CDTF">2024-07-20T15:40:00Z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