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2482E7" w14:textId="77777777" w:rsidR="008239B5" w:rsidRDefault="004C6EC5" w:rsidP="004C6EC5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طالما أن الباحث سيعتمد على الاستبيان كأداة للبحث فيُفضّل تغيير نوع الدراسة من تطبيقية إلى حالة أو ميدانية أو مقارنة</w:t>
            </w:r>
          </w:p>
          <w:p w14:paraId="1F70FCD2" w14:textId="22A6743E" w:rsidR="004C6EC5" w:rsidRDefault="004C6EC5" w:rsidP="004C6EC5">
            <w:pPr>
              <w:bidi/>
              <w:jc w:val="both"/>
            </w:pPr>
            <w:r>
              <w:rPr>
                <w:rFonts w:hint="cs"/>
                <w:rtl/>
              </w:rPr>
              <w:t>والأفضل عدم ذكر كلمة والمطارات الأخرى في العنوان واختيار منهج الدراسة المقارنة.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AAF6675" w:rsidR="008239B5" w:rsidRDefault="004C6EC5" w:rsidP="004C6EC5">
            <w:pPr>
              <w:bidi/>
              <w:jc w:val="both"/>
            </w:pPr>
            <w:r>
              <w:rPr>
                <w:rFonts w:hint="cs"/>
                <w:rtl/>
              </w:rPr>
              <w:t>المقدمة جداً مختصرة لم توضّح أبعاد البحث ولا العلاقة بين متغيرات البحث.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1B236E3" w:rsidR="008239B5" w:rsidRDefault="004C6EC5" w:rsidP="004C6EC5">
            <w:pPr>
              <w:bidi/>
              <w:jc w:val="both"/>
            </w:pPr>
            <w:r>
              <w:rPr>
                <w:rFonts w:hint="cs"/>
                <w:rtl/>
              </w:rPr>
              <w:t xml:space="preserve">المشكلة أيضاً مختصرة، ولم يوضّح الباحث هل مشكلة البحث هي انعكاس لفجوة بحثية أكاديمية أم بناءً على دراسة استطلاعية قام بها.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0BC2098" w:rsidR="008239B5" w:rsidRDefault="004C6EC5" w:rsidP="004C6EC5">
            <w:pPr>
              <w:bidi/>
              <w:jc w:val="both"/>
            </w:pPr>
            <w:r>
              <w:rPr>
                <w:rFonts w:hint="cs"/>
                <w:rtl/>
              </w:rPr>
              <w:t>تُصاغ أهمية الدراسة على قسمين، أهمية علمية وأهمية عملية.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FA7EE52" w:rsidR="008239B5" w:rsidRDefault="004C6EC5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4C6EC5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C6E25EC" w:rsidR="008239B5" w:rsidRDefault="004C6EC5" w:rsidP="004C6EC5">
            <w:pPr>
              <w:bidi/>
              <w:jc w:val="both"/>
            </w:pPr>
            <w:r>
              <w:rPr>
                <w:rFonts w:hint="cs"/>
                <w:rtl/>
              </w:rPr>
              <w:t>هناك أبعاد عالمية لقياس إدارة المخاطر وجودة الخدمات، يمكن للباحث الاطلاع عليها لصياغة نموذج للبحث وبناء عليه صياغة فرضيات البحث أيضاً.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5A9AB6C" w:rsidR="008239B5" w:rsidRDefault="00CC096D" w:rsidP="004C6EC5">
            <w:pPr>
              <w:bidi/>
              <w:jc w:val="both"/>
            </w:pPr>
            <w:r>
              <w:rPr>
                <w:rFonts w:hint="cs"/>
                <w:rtl/>
              </w:rPr>
              <w:t>تحتاج إلى توسع أكثر في عرضها، وفي 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6FE0786" w:rsidR="008239B5" w:rsidRDefault="00CC096D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401A1B4" w:rsidR="008239B5" w:rsidRDefault="008239B5" w:rsidP="004C6EC5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AE454CB" w:rsidR="008239B5" w:rsidRDefault="00CC096D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4C6EC5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0C4E813" w:rsidR="008239B5" w:rsidRDefault="00CC096D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4C6EC5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4C6EC5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D2575CF" w:rsidR="008239B5" w:rsidRDefault="00CC096D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4C6EC5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48F95A6" w:rsidR="008239B5" w:rsidRDefault="008239B5" w:rsidP="00CC096D"/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B490530" w:rsidR="008239B5" w:rsidRDefault="00CC096D" w:rsidP="004C6EC5">
            <w:pPr>
              <w:bidi/>
              <w:jc w:val="both"/>
            </w:pPr>
            <w:r>
              <w:rPr>
                <w:rFonts w:hint="cs"/>
                <w:rtl/>
              </w:rPr>
              <w:t>التركيز على نوع المراجع المستخدمة وطريقة توثيق المراجع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CB02043" w:rsidR="008239B5" w:rsidRDefault="00CC096D" w:rsidP="00CC096D">
            <w:pPr>
              <w:bidi/>
            </w:pPr>
            <w:r>
              <w:rPr>
                <w:rFonts w:hint="cs"/>
                <w:rtl/>
              </w:rPr>
              <w:t>ينبغي على الباحث الانتباه لطريقة ضبط وتنسيق الصفحات والنصوص</w:t>
            </w:r>
          </w:p>
        </w:tc>
      </w:tr>
    </w:tbl>
    <w:p w14:paraId="4FD0F41D" w14:textId="48CAE5B8" w:rsidR="00CC096D" w:rsidRDefault="00CC096D" w:rsidP="00CC096D">
      <w:pPr>
        <w:pStyle w:val="NormalWeb"/>
      </w:pPr>
      <w:bookmarkStart w:id="0" w:name="_GoBack"/>
      <w:bookmarkEnd w:id="0"/>
    </w:p>
    <w:p w14:paraId="7378493B" w14:textId="6BD28F0B" w:rsidR="00AC2E36" w:rsidRDefault="00AC2E36" w:rsidP="00AC2E36">
      <w:pPr>
        <w:pStyle w:val="NormalWeb"/>
      </w:pPr>
    </w:p>
    <w:p w14:paraId="255EB692" w14:textId="0005A02E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96DA1"/>
    <w:multiLevelType w:val="multilevel"/>
    <w:tmpl w:val="F48A1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45352"/>
    <w:multiLevelType w:val="multilevel"/>
    <w:tmpl w:val="6C8A5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0E396B"/>
    <w:multiLevelType w:val="multilevel"/>
    <w:tmpl w:val="1F08F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145EB5"/>
    <w:multiLevelType w:val="multilevel"/>
    <w:tmpl w:val="13FCE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574E22"/>
    <w:multiLevelType w:val="multilevel"/>
    <w:tmpl w:val="884E9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124E82"/>
    <w:multiLevelType w:val="multilevel"/>
    <w:tmpl w:val="33C8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E64E46"/>
    <w:multiLevelType w:val="multilevel"/>
    <w:tmpl w:val="28E0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2B441D"/>
    <w:multiLevelType w:val="multilevel"/>
    <w:tmpl w:val="A28C8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DA5446"/>
    <w:multiLevelType w:val="multilevel"/>
    <w:tmpl w:val="8AA2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D5210C"/>
    <w:multiLevelType w:val="multilevel"/>
    <w:tmpl w:val="EE3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AF305F"/>
    <w:multiLevelType w:val="multilevel"/>
    <w:tmpl w:val="D24A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EB3096"/>
    <w:multiLevelType w:val="multilevel"/>
    <w:tmpl w:val="4BAE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8470E2"/>
    <w:multiLevelType w:val="multilevel"/>
    <w:tmpl w:val="D8E69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AD5E4A"/>
    <w:multiLevelType w:val="multilevel"/>
    <w:tmpl w:val="048A9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14"/>
  </w:num>
  <w:num w:numId="4">
    <w:abstractNumId w:val="9"/>
  </w:num>
  <w:num w:numId="5">
    <w:abstractNumId w:val="7"/>
  </w:num>
  <w:num w:numId="6">
    <w:abstractNumId w:val="8"/>
  </w:num>
  <w:num w:numId="7">
    <w:abstractNumId w:val="1"/>
  </w:num>
  <w:num w:numId="8">
    <w:abstractNumId w:val="11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C6EC5"/>
    <w:rsid w:val="004E21BE"/>
    <w:rsid w:val="008239B5"/>
    <w:rsid w:val="008D7A2A"/>
    <w:rsid w:val="00AC2E36"/>
    <w:rsid w:val="00C60C27"/>
    <w:rsid w:val="00CC096D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AC2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C2E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6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14</cp:revision>
  <dcterms:created xsi:type="dcterms:W3CDTF">2025-07-04T13:09:00Z</dcterms:created>
  <dcterms:modified xsi:type="dcterms:W3CDTF">2025-11-28T04:53:00Z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