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53CA71E" w:rsidR="009125CE" w:rsidRPr="00283A4C" w:rsidRDefault="009C2F3F">
      <w:pPr>
        <w:rPr>
          <w:rFonts w:ascii="Simplified Arabic" w:hAnsi="Simplified Arabic" w:cs="Simplified Arabic"/>
          <w:sz w:val="24"/>
          <w:szCs w:val="24"/>
          <w:lang w:bidi="ar-EG"/>
        </w:rPr>
      </w:pPr>
      <w:r w:rsidRPr="00283A4C">
        <w:rPr>
          <w:rFonts w:ascii="Simplified Arabic" w:hAnsi="Simplified Arabic" w:cs="Simplified Arabic"/>
          <w:sz w:val="24"/>
          <w:szCs w:val="24"/>
          <w:rtl/>
          <w:lang w:bidi="ar-EG"/>
        </w:rPr>
        <w:t xml:space="preserve">جامعة </w:t>
      </w:r>
      <w:proofErr w:type="spellStart"/>
      <w:r w:rsidRPr="00283A4C">
        <w:rPr>
          <w:rFonts w:ascii="Simplified Arabic" w:hAnsi="Simplified Arabic" w:cs="Simplified Arabic"/>
          <w:sz w:val="24"/>
          <w:szCs w:val="24"/>
          <w:rtl/>
          <w:lang w:bidi="ar-EG"/>
        </w:rPr>
        <w:t>ميدأوشن</w:t>
      </w:r>
      <w:proofErr w:type="spellEnd"/>
    </w:p>
    <w:p w14:paraId="1E957002" w14:textId="04B27A9D" w:rsidR="00F546CE" w:rsidRPr="00283A4C" w:rsidRDefault="009125CE">
      <w:pPr>
        <w:rPr>
          <w:rFonts w:ascii="Simplified Arabic" w:hAnsi="Simplified Arabic" w:cs="Simplified Arabic"/>
          <w:sz w:val="24"/>
          <w:szCs w:val="24"/>
          <w:rtl/>
          <w:lang w:bidi="ar-EG"/>
        </w:rPr>
      </w:pPr>
      <w:r w:rsidRPr="00283A4C">
        <w:rPr>
          <w:rFonts w:ascii="Simplified Arabic" w:hAnsi="Simplified Arabic" w:cs="Simplified Arabic"/>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3A4C">
        <w:rPr>
          <w:rFonts w:ascii="Simplified Arabic" w:hAnsi="Simplified Arabic" w:cs="Simplified Arabic"/>
          <w:sz w:val="24"/>
          <w:szCs w:val="24"/>
          <w:lang w:bidi="ar-EG"/>
        </w:rPr>
        <w:t xml:space="preserve">    </w:t>
      </w:r>
      <w:r w:rsidRPr="00283A4C">
        <w:rPr>
          <w:rFonts w:ascii="Simplified Arabic" w:hAnsi="Simplified Arabic" w:cs="Simplified Arabic"/>
          <w:sz w:val="24"/>
          <w:szCs w:val="24"/>
          <w:rtl/>
          <w:lang w:bidi="ar-EG"/>
        </w:rPr>
        <w:t xml:space="preserve">كلية الإدارة </w:t>
      </w:r>
    </w:p>
    <w:p w14:paraId="0217C513" w14:textId="33EFDCAC" w:rsidR="009125CE" w:rsidRPr="00283A4C" w:rsidRDefault="009125CE">
      <w:pP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 xml:space="preserve">قسم / </w:t>
      </w:r>
      <w:r w:rsidR="00501A23" w:rsidRPr="00283A4C">
        <w:rPr>
          <w:rFonts w:ascii="Simplified Arabic" w:hAnsi="Simplified Arabic" w:cs="Simplified Arabic"/>
          <w:sz w:val="24"/>
          <w:szCs w:val="24"/>
          <w:rtl/>
          <w:lang w:bidi="ar-EG"/>
        </w:rPr>
        <w:t xml:space="preserve">ماجستير إدارة اعمال </w:t>
      </w:r>
    </w:p>
    <w:p w14:paraId="11A91486" w14:textId="77777777" w:rsidR="009125CE" w:rsidRPr="00283A4C" w:rsidRDefault="009125CE">
      <w:pPr>
        <w:rPr>
          <w:rFonts w:ascii="Simplified Arabic" w:hAnsi="Simplified Arabic" w:cs="Simplified Arabic"/>
          <w:sz w:val="24"/>
          <w:szCs w:val="24"/>
          <w:rtl/>
          <w:lang w:bidi="ar-EG"/>
        </w:rPr>
      </w:pPr>
    </w:p>
    <w:p w14:paraId="3A7BF367" w14:textId="77777777" w:rsidR="009125CE" w:rsidRPr="00283A4C" w:rsidRDefault="009125CE" w:rsidP="009125CE">
      <w:pPr>
        <w:rPr>
          <w:rFonts w:ascii="Simplified Arabic" w:hAnsi="Simplified Arabic" w:cs="Simplified Arabic"/>
          <w:sz w:val="24"/>
          <w:szCs w:val="24"/>
          <w:rtl/>
          <w:lang w:bidi="ar-EG"/>
        </w:rPr>
      </w:pPr>
    </w:p>
    <w:p w14:paraId="5F6542BF" w14:textId="77777777" w:rsidR="009125CE" w:rsidRPr="00283A4C" w:rsidRDefault="009125CE" w:rsidP="009125CE">
      <w:pPr>
        <w:rPr>
          <w:rFonts w:ascii="Simplified Arabic" w:hAnsi="Simplified Arabic" w:cs="Simplified Arabic"/>
          <w:sz w:val="24"/>
          <w:szCs w:val="24"/>
          <w:rtl/>
          <w:lang w:bidi="ar-EG"/>
        </w:rPr>
      </w:pPr>
    </w:p>
    <w:p w14:paraId="3024630C" w14:textId="1464C13F" w:rsidR="009125CE" w:rsidRPr="00283A4C" w:rsidRDefault="00501A23" w:rsidP="003C7BD7">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 xml:space="preserve">دور الابداع الإداري في التغلب على تحديات المشاريع المعاصرة </w:t>
      </w:r>
    </w:p>
    <w:p w14:paraId="232F19A4" w14:textId="77777777" w:rsidR="009125CE" w:rsidRPr="00283A4C" w:rsidRDefault="009125CE" w:rsidP="009125CE">
      <w:pPr>
        <w:jc w:val="center"/>
        <w:rPr>
          <w:rFonts w:ascii="Simplified Arabic" w:hAnsi="Simplified Arabic" w:cs="Simplified Arabic"/>
          <w:sz w:val="24"/>
          <w:szCs w:val="24"/>
          <w:rtl/>
          <w:lang w:bidi="ar-EG"/>
        </w:rPr>
      </w:pPr>
    </w:p>
    <w:p w14:paraId="0EB57E30" w14:textId="77777777" w:rsidR="009125CE" w:rsidRPr="00283A4C" w:rsidRDefault="009125CE" w:rsidP="009125CE">
      <w:pPr>
        <w:jc w:val="center"/>
        <w:rPr>
          <w:rFonts w:ascii="Simplified Arabic" w:hAnsi="Simplified Arabic" w:cs="Simplified Arabic"/>
          <w:sz w:val="24"/>
          <w:szCs w:val="24"/>
          <w:rtl/>
          <w:lang w:bidi="ar-EG"/>
        </w:rPr>
      </w:pPr>
    </w:p>
    <w:p w14:paraId="751A7E65" w14:textId="6D872A85" w:rsidR="009125CE" w:rsidRPr="00283A4C" w:rsidRDefault="009125CE" w:rsidP="009125CE">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إعداد الطالب/</w:t>
      </w:r>
    </w:p>
    <w:p w14:paraId="3D3CBDF8" w14:textId="045D57F1" w:rsidR="009125CE" w:rsidRDefault="00501A23" w:rsidP="003C7BD7">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قنوت ال حما</w:t>
      </w:r>
      <w:r w:rsidR="003C7BD7" w:rsidRPr="00283A4C">
        <w:rPr>
          <w:rFonts w:ascii="Simplified Arabic" w:hAnsi="Simplified Arabic" w:cs="Simplified Arabic"/>
          <w:sz w:val="24"/>
          <w:szCs w:val="24"/>
          <w:rtl/>
          <w:lang w:bidi="ar-EG"/>
        </w:rPr>
        <w:t>د</w:t>
      </w:r>
    </w:p>
    <w:p w14:paraId="22CF88AC" w14:textId="6FC6DDD2" w:rsidR="001B0E97" w:rsidRPr="00283A4C" w:rsidRDefault="001B0E97" w:rsidP="003C7BD7">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251000053</w:t>
      </w:r>
    </w:p>
    <w:p w14:paraId="58D6152F" w14:textId="77777777" w:rsidR="009125CE" w:rsidRPr="00283A4C" w:rsidRDefault="009125CE" w:rsidP="009125CE">
      <w:pPr>
        <w:jc w:val="center"/>
        <w:rPr>
          <w:rFonts w:ascii="Simplified Arabic" w:hAnsi="Simplified Arabic" w:cs="Simplified Arabic"/>
          <w:sz w:val="24"/>
          <w:szCs w:val="24"/>
          <w:rtl/>
          <w:lang w:bidi="ar-EG"/>
        </w:rPr>
      </w:pPr>
    </w:p>
    <w:p w14:paraId="5F4EE2DE" w14:textId="1A92484F" w:rsidR="009125CE" w:rsidRPr="00283A4C" w:rsidRDefault="009125CE" w:rsidP="009125CE">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إشراف/</w:t>
      </w:r>
    </w:p>
    <w:p w14:paraId="1F2D88EF" w14:textId="55C4EE04" w:rsidR="003C7BD7" w:rsidRPr="00283A4C" w:rsidRDefault="003C7BD7" w:rsidP="003C7BD7">
      <w:pPr>
        <w:jc w:val="center"/>
        <w:rPr>
          <w:rFonts w:ascii="Simplified Arabic" w:hAnsi="Simplified Arabic" w:cs="Simplified Arabic"/>
          <w:sz w:val="24"/>
          <w:szCs w:val="24"/>
          <w:rtl/>
          <w:lang w:bidi="ar-EG"/>
        </w:rPr>
      </w:pPr>
      <w:proofErr w:type="spellStart"/>
      <w:proofErr w:type="gramStart"/>
      <w:r w:rsidRPr="00283A4C">
        <w:rPr>
          <w:rFonts w:ascii="Simplified Arabic" w:hAnsi="Simplified Arabic" w:cs="Simplified Arabic"/>
          <w:sz w:val="24"/>
          <w:szCs w:val="24"/>
          <w:rtl/>
          <w:lang w:bidi="ar-EG"/>
        </w:rPr>
        <w:t>د.الاء</w:t>
      </w:r>
      <w:proofErr w:type="spellEnd"/>
      <w:proofErr w:type="gramEnd"/>
      <w:r w:rsidRPr="00283A4C">
        <w:rPr>
          <w:rFonts w:ascii="Simplified Arabic" w:hAnsi="Simplified Arabic" w:cs="Simplified Arabic"/>
          <w:sz w:val="24"/>
          <w:szCs w:val="24"/>
          <w:rtl/>
          <w:lang w:bidi="ar-EG"/>
        </w:rPr>
        <w:t xml:space="preserve"> احمد</w:t>
      </w:r>
    </w:p>
    <w:p w14:paraId="29E711FC" w14:textId="77777777" w:rsidR="003C7BD7" w:rsidRPr="00283A4C" w:rsidRDefault="003C7BD7" w:rsidP="003C7BD7">
      <w:pPr>
        <w:jc w:val="center"/>
        <w:rPr>
          <w:rFonts w:ascii="Simplified Arabic" w:hAnsi="Simplified Arabic" w:cs="Simplified Arabic"/>
          <w:sz w:val="24"/>
          <w:szCs w:val="24"/>
          <w:rtl/>
          <w:lang w:bidi="ar-EG"/>
        </w:rPr>
      </w:pPr>
      <w:proofErr w:type="spellStart"/>
      <w:proofErr w:type="gramStart"/>
      <w:r w:rsidRPr="00283A4C">
        <w:rPr>
          <w:rFonts w:ascii="Simplified Arabic" w:hAnsi="Simplified Arabic" w:cs="Simplified Arabic"/>
          <w:sz w:val="24"/>
          <w:szCs w:val="24"/>
          <w:rtl/>
          <w:lang w:bidi="ar-EG"/>
        </w:rPr>
        <w:t>د.يسرا</w:t>
      </w:r>
      <w:proofErr w:type="spellEnd"/>
      <w:proofErr w:type="gramEnd"/>
      <w:r w:rsidRPr="00283A4C">
        <w:rPr>
          <w:rFonts w:ascii="Simplified Arabic" w:hAnsi="Simplified Arabic" w:cs="Simplified Arabic"/>
          <w:sz w:val="24"/>
          <w:szCs w:val="24"/>
          <w:rtl/>
          <w:lang w:bidi="ar-EG"/>
        </w:rPr>
        <w:t xml:space="preserve"> دهمان</w:t>
      </w:r>
    </w:p>
    <w:p w14:paraId="22738CC6" w14:textId="13520172" w:rsidR="009125CE" w:rsidRPr="00283A4C" w:rsidRDefault="003C7BD7" w:rsidP="003C7BD7">
      <w:pPr>
        <w:jc w:val="center"/>
        <w:rPr>
          <w:rFonts w:ascii="Simplified Arabic" w:hAnsi="Simplified Arabic" w:cs="Simplified Arabic"/>
          <w:sz w:val="24"/>
          <w:szCs w:val="24"/>
          <w:rtl/>
          <w:lang w:bidi="ar-EG"/>
        </w:rPr>
      </w:pPr>
      <w:proofErr w:type="spellStart"/>
      <w:proofErr w:type="gramStart"/>
      <w:r w:rsidRPr="00283A4C">
        <w:rPr>
          <w:rFonts w:ascii="Simplified Arabic" w:hAnsi="Simplified Arabic" w:cs="Simplified Arabic"/>
          <w:sz w:val="24"/>
          <w:szCs w:val="24"/>
          <w:rtl/>
          <w:lang w:bidi="ar-EG"/>
        </w:rPr>
        <w:t>د.سارة</w:t>
      </w:r>
      <w:proofErr w:type="spellEnd"/>
      <w:proofErr w:type="gramEnd"/>
      <w:r w:rsidRPr="00283A4C">
        <w:rPr>
          <w:rFonts w:ascii="Simplified Arabic" w:hAnsi="Simplified Arabic" w:cs="Simplified Arabic"/>
          <w:sz w:val="24"/>
          <w:szCs w:val="24"/>
          <w:rtl/>
          <w:lang w:bidi="ar-EG"/>
        </w:rPr>
        <w:t xml:space="preserve"> فريد</w:t>
      </w:r>
    </w:p>
    <w:p w14:paraId="14480418" w14:textId="78A6C3AC" w:rsidR="009125CE" w:rsidRPr="00283A4C" w:rsidRDefault="009125CE" w:rsidP="009125CE">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العام الدراسي:</w:t>
      </w:r>
    </w:p>
    <w:p w14:paraId="0ECF42F7" w14:textId="7942D25D" w:rsidR="009125CE" w:rsidRPr="00283A4C" w:rsidRDefault="00501A23" w:rsidP="009125CE">
      <w:pPr>
        <w:jc w:val="center"/>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t>2025</w:t>
      </w:r>
    </w:p>
    <w:p w14:paraId="71099ADB" w14:textId="4EE73058" w:rsidR="00345AE5" w:rsidRPr="00283A4C" w:rsidRDefault="00345AE5" w:rsidP="00AE392E">
      <w:pPr>
        <w:rPr>
          <w:rFonts w:ascii="Simplified Arabic" w:hAnsi="Simplified Arabic" w:cs="Simplified Arabic"/>
          <w:sz w:val="24"/>
          <w:szCs w:val="24"/>
          <w:rtl/>
          <w:lang w:bidi="ar-EG"/>
        </w:rPr>
      </w:pPr>
    </w:p>
    <w:p w14:paraId="16367610" w14:textId="77777777" w:rsidR="00345AE5" w:rsidRPr="00283A4C" w:rsidRDefault="00345AE5">
      <w:pPr>
        <w:bidi w:val="0"/>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br w:type="page"/>
      </w:r>
    </w:p>
    <w:p w14:paraId="11ADAD8A" w14:textId="3DB8FCE4" w:rsidR="00345AE5" w:rsidRPr="00283A4C" w:rsidRDefault="000C59A6" w:rsidP="00AE392E">
      <w:pPr>
        <w:rPr>
          <w:rFonts w:ascii="Simplified Arabic" w:hAnsi="Simplified Arabic" w:cs="Simplified Arabic"/>
          <w:sz w:val="24"/>
          <w:szCs w:val="24"/>
          <w:rtl/>
          <w:lang w:bidi="ar-EG"/>
        </w:rPr>
      </w:pPr>
      <w:r w:rsidRPr="00283A4C">
        <w:rPr>
          <w:noProof/>
          <w:sz w:val="24"/>
          <w:szCs w:val="24"/>
        </w:rPr>
        <w:lastRenderedPageBreak/>
        <mc:AlternateContent>
          <mc:Choice Requires="wps">
            <w:drawing>
              <wp:anchor distT="0" distB="0" distL="114300" distR="114300" simplePos="0" relativeHeight="251676672" behindDoc="0" locked="0" layoutInCell="1" allowOverlap="1" wp14:anchorId="5F2BBF3A" wp14:editId="7EEE208A">
                <wp:simplePos x="0" y="0"/>
                <wp:positionH relativeFrom="margin">
                  <wp:align>left</wp:align>
                </wp:positionH>
                <wp:positionV relativeFrom="paragraph">
                  <wp:posOffset>418465</wp:posOffset>
                </wp:positionV>
                <wp:extent cx="4772025" cy="6419850"/>
                <wp:effectExtent l="0" t="0" r="0" b="0"/>
                <wp:wrapSquare wrapText="bothSides"/>
                <wp:docPr id="97577190" name="مربع نص 1"/>
                <wp:cNvGraphicFramePr/>
                <a:graphic xmlns:a="http://schemas.openxmlformats.org/drawingml/2006/main">
                  <a:graphicData uri="http://schemas.microsoft.com/office/word/2010/wordprocessingShape">
                    <wps:wsp>
                      <wps:cNvSpPr txBox="1"/>
                      <wps:spPr>
                        <a:xfrm>
                          <a:off x="0" y="0"/>
                          <a:ext cx="4772025" cy="6419850"/>
                        </a:xfrm>
                        <a:prstGeom prst="rect">
                          <a:avLst/>
                        </a:prstGeom>
                        <a:noFill/>
                        <a:ln>
                          <a:noFill/>
                        </a:ln>
                      </wps:spPr>
                      <wps:txbx>
                        <w:txbxContent>
                          <w:p w14:paraId="09465A4C"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بسم </w:t>
                            </w:r>
                          </w:p>
                          <w:p w14:paraId="678F8424"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الله </w:t>
                            </w:r>
                          </w:p>
                          <w:p w14:paraId="69D6089F"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الرحمن</w:t>
                            </w:r>
                          </w:p>
                          <w:p w14:paraId="5665CCCF" w14:textId="07CD4B7F" w:rsidR="000C59A6" w:rsidRPr="000C59A6" w:rsidRDefault="000C59A6" w:rsidP="000C59A6">
                            <w:pPr>
                              <w:bidi w:val="0"/>
                              <w:jc w:val="center"/>
                              <w:rPr>
                                <w:rFonts w:ascii="Simplified Arabic" w:hAnsi="Simplified Arabic" w:cs="Simplified Arabic"/>
                                <w:b/>
                                <w:bCs/>
                                <w:sz w:val="96"/>
                                <w:szCs w:val="96"/>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الرحيم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BBF3A" id="_x0000_t202" coordsize="21600,21600" o:spt="202" path="m,l,21600r21600,l21600,xe">
                <v:stroke joinstyle="miter"/>
                <v:path gradientshapeok="t" o:connecttype="rect"/>
              </v:shapetype>
              <v:shape id="مربع نص 1" o:spid="_x0000_s1026" type="#_x0000_t202" style="position:absolute;left:0;text-align:left;margin-left:0;margin-top:32.95pt;width:375.75pt;height:505.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" filled="f" stroked="f">
                <v:textbox>
                  <w:txbxContent>
                    <w:p w14:paraId="09465A4C"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بسم </w:t>
                      </w:r>
                    </w:p>
                    <w:p w14:paraId="678F8424"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الله </w:t>
                      </w:r>
                    </w:p>
                    <w:p w14:paraId="69D6089F" w14:textId="77777777" w:rsidR="000C59A6" w:rsidRPr="000C59A6" w:rsidRDefault="000C59A6" w:rsidP="000C59A6">
                      <w:pPr>
                        <w:bidi w:val="0"/>
                        <w:jc w:val="center"/>
                        <w:rPr>
                          <w:rFonts w:ascii="Simplified Arabic" w:hAnsi="Simplified Arabic" w:cs="Simplified Arabic"/>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الرحمن</w:t>
                      </w:r>
                    </w:p>
                    <w:p w14:paraId="5665CCCF" w14:textId="07CD4B7F" w:rsidR="000C59A6" w:rsidRPr="000C59A6" w:rsidRDefault="000C59A6" w:rsidP="000C59A6">
                      <w:pPr>
                        <w:bidi w:val="0"/>
                        <w:jc w:val="center"/>
                        <w:rPr>
                          <w:rFonts w:ascii="Simplified Arabic" w:hAnsi="Simplified Arabic" w:cs="Simplified Arabic"/>
                          <w:b/>
                          <w:bCs/>
                          <w:sz w:val="96"/>
                          <w:szCs w:val="96"/>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C59A6">
                        <w:rPr>
                          <w:rFonts w:ascii="Simplified Arabic" w:hAnsi="Simplified Arabic" w:cs="Simplified Arabic" w:hint="cs"/>
                          <w:b/>
                          <w:bCs/>
                          <w:sz w:val="96"/>
                          <w:szCs w:val="96"/>
                          <w:rtl/>
                          <w:lang w:bidi="ar-E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الرحيم</w:t>
                      </w:r>
                    </w:p>
                  </w:txbxContent>
                </v:textbox>
                <w10:wrap type="square" anchorx="margin"/>
              </v:shape>
            </w:pict>
          </mc:Fallback>
        </mc:AlternateContent>
      </w:r>
    </w:p>
    <w:p w14:paraId="04E625B8" w14:textId="77777777" w:rsidR="00345AE5" w:rsidRPr="00283A4C" w:rsidRDefault="00345AE5">
      <w:pPr>
        <w:bidi w:val="0"/>
        <w:rPr>
          <w:rFonts w:ascii="Simplified Arabic" w:hAnsi="Simplified Arabic" w:cs="Simplified Arabic"/>
          <w:sz w:val="24"/>
          <w:szCs w:val="24"/>
          <w:lang w:bidi="ar-EG"/>
        </w:rPr>
      </w:pPr>
      <w:r w:rsidRPr="00283A4C">
        <w:rPr>
          <w:rFonts w:ascii="Simplified Arabic" w:hAnsi="Simplified Arabic" w:cs="Simplified Arabic"/>
          <w:sz w:val="24"/>
          <w:szCs w:val="24"/>
          <w:rtl/>
          <w:lang w:bidi="ar-EG"/>
        </w:rPr>
        <w:br w:type="page"/>
      </w:r>
    </w:p>
    <w:p w14:paraId="4C9A95BD" w14:textId="616F7967" w:rsidR="00345AE5" w:rsidRPr="00283A4C" w:rsidRDefault="00345AE5" w:rsidP="00AE392E">
      <w:pPr>
        <w:rPr>
          <w:rFonts w:ascii="Simplified Arabic" w:hAnsi="Simplified Arabic" w:cs="Simplified Arabic"/>
          <w:sz w:val="24"/>
          <w:szCs w:val="24"/>
          <w:rtl/>
          <w:lang w:bidi="ar-EG"/>
        </w:rPr>
      </w:pPr>
    </w:p>
    <w:p w14:paraId="3638084E" w14:textId="121373D0" w:rsidR="000C59A6" w:rsidRPr="000C59A6" w:rsidRDefault="000C59A6" w:rsidP="000C59A6">
      <w:pPr>
        <w:rPr>
          <w:rFonts w:ascii="Simplified Arabic" w:hAnsi="Simplified Arabic" w:cs="Simplified Arabic"/>
          <w:sz w:val="24"/>
          <w:szCs w:val="24"/>
          <w:lang w:bidi="ar-EG"/>
        </w:rPr>
      </w:pPr>
      <w:r w:rsidRPr="00283A4C">
        <w:rPr>
          <w:rFonts w:ascii="Simplified Arabic" w:hAnsi="Simplified Arabic" w:cs="Simplified Arabic" w:hint="cs"/>
          <w:sz w:val="24"/>
          <w:szCs w:val="24"/>
          <w:rtl/>
        </w:rPr>
        <w:t>الاهداء</w:t>
      </w:r>
      <w:r w:rsidRPr="00283A4C">
        <w:rPr>
          <w:rFonts w:ascii="Simplified Arabic" w:hAnsi="Simplified Arabic" w:cs="Simplified Arabic"/>
          <w:sz w:val="24"/>
          <w:szCs w:val="24"/>
          <w:lang w:bidi="ar-EG"/>
        </w:rPr>
        <w:t>:</w:t>
      </w:r>
      <w:r w:rsidRPr="000C59A6">
        <w:rPr>
          <w:rFonts w:ascii="Simplified Arabic" w:hAnsi="Simplified Arabic" w:cs="Simplified Arabic"/>
          <w:sz w:val="24"/>
          <w:szCs w:val="24"/>
          <w:lang w:bidi="ar-EG"/>
        </w:rPr>
        <w:br/>
      </w:r>
    </w:p>
    <w:p w14:paraId="1EA3715A" w14:textId="77777777" w:rsidR="000C59A6" w:rsidRPr="000C59A6" w:rsidRDefault="000C59A6" w:rsidP="000C59A6">
      <w:pPr>
        <w:rPr>
          <w:rFonts w:ascii="Simplified Arabic" w:hAnsi="Simplified Arabic" w:cs="Simplified Arabic"/>
          <w:sz w:val="24"/>
          <w:szCs w:val="24"/>
          <w:lang w:bidi="ar-EG"/>
        </w:rPr>
      </w:pPr>
      <w:r w:rsidRPr="000C59A6">
        <w:rPr>
          <w:rFonts w:ascii="Simplified Arabic" w:hAnsi="Simplified Arabic" w:cs="Simplified Arabic"/>
          <w:sz w:val="24"/>
          <w:szCs w:val="24"/>
          <w:rtl/>
        </w:rPr>
        <w:t>إلى أولئك الذين كانوا النور في طريقي…</w:t>
      </w:r>
    </w:p>
    <w:p w14:paraId="7F405B70"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lang w:bidi="ar-EG"/>
        </w:rPr>
        <w:br/>
      </w:r>
    </w:p>
    <w:p w14:paraId="6300DE68" w14:textId="77777777" w:rsidR="000C59A6" w:rsidRPr="000C59A6" w:rsidRDefault="000C59A6" w:rsidP="000C59A6">
      <w:pPr>
        <w:rPr>
          <w:rFonts w:ascii="Simplified Arabic" w:hAnsi="Simplified Arabic" w:cs="Simplified Arabic"/>
          <w:sz w:val="24"/>
          <w:szCs w:val="24"/>
          <w:lang w:bidi="ar-EG"/>
        </w:rPr>
      </w:pPr>
      <w:r w:rsidRPr="000C59A6">
        <w:rPr>
          <w:rFonts w:ascii="Simplified Arabic" w:hAnsi="Simplified Arabic" w:cs="Simplified Arabic"/>
          <w:sz w:val="24"/>
          <w:szCs w:val="24"/>
          <w:rtl/>
        </w:rPr>
        <w:t>إلى أبنائي الأحبّة: فاطمة، علي، وقاسم…</w:t>
      </w:r>
    </w:p>
    <w:p w14:paraId="33612C66"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rtl/>
        </w:rPr>
        <w:t>أنتم الدافع الحقيقي خلف كل إنجاز، واليقين الذي أعود إليه عندما تشتدّ الصعوبات. لأجلكم أتعلم، وأتطور، وأبني مستقبلي ومستقبلكم. أنتم رسالتي وفخري وسبب قوّتي.</w:t>
      </w:r>
    </w:p>
    <w:p w14:paraId="31F11F1F"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lang w:bidi="ar-EG"/>
        </w:rPr>
        <w:br/>
      </w:r>
    </w:p>
    <w:p w14:paraId="0A43A87B" w14:textId="77777777" w:rsidR="000C59A6" w:rsidRPr="000C59A6" w:rsidRDefault="000C59A6" w:rsidP="000C59A6">
      <w:pPr>
        <w:rPr>
          <w:rFonts w:ascii="Simplified Arabic" w:hAnsi="Simplified Arabic" w:cs="Simplified Arabic"/>
          <w:sz w:val="24"/>
          <w:szCs w:val="24"/>
          <w:lang w:bidi="ar-EG"/>
        </w:rPr>
      </w:pPr>
      <w:r w:rsidRPr="000C59A6">
        <w:rPr>
          <w:rFonts w:ascii="Simplified Arabic" w:hAnsi="Simplified Arabic" w:cs="Simplified Arabic"/>
          <w:sz w:val="24"/>
          <w:szCs w:val="24"/>
          <w:rtl/>
        </w:rPr>
        <w:t>إلى أمي العزيزة…</w:t>
      </w:r>
    </w:p>
    <w:p w14:paraId="60A31D58"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rtl/>
        </w:rPr>
        <w:t>حضنك الأوّل، ودعاؤك الدائم، ومساحتك الآمنة كانت دائمًا السند الذي أستند عليه في كل محطات حياتي.</w:t>
      </w:r>
    </w:p>
    <w:p w14:paraId="6CA9AEAE"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lang w:bidi="ar-EG"/>
        </w:rPr>
        <w:br/>
      </w:r>
    </w:p>
    <w:p w14:paraId="449F30C3" w14:textId="77777777" w:rsidR="000C59A6" w:rsidRPr="000C59A6" w:rsidRDefault="000C59A6" w:rsidP="000C59A6">
      <w:pPr>
        <w:rPr>
          <w:rFonts w:ascii="Simplified Arabic" w:hAnsi="Simplified Arabic" w:cs="Simplified Arabic"/>
          <w:sz w:val="24"/>
          <w:szCs w:val="24"/>
          <w:lang w:bidi="ar-EG"/>
        </w:rPr>
      </w:pPr>
      <w:r w:rsidRPr="000C59A6">
        <w:rPr>
          <w:rFonts w:ascii="Simplified Arabic" w:hAnsi="Simplified Arabic" w:cs="Simplified Arabic"/>
          <w:sz w:val="24"/>
          <w:szCs w:val="24"/>
          <w:rtl/>
        </w:rPr>
        <w:t>إلى نفسي…</w:t>
      </w:r>
    </w:p>
    <w:p w14:paraId="2A1E83E1"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rtl/>
        </w:rPr>
        <w:t>في كل لحظة قاومتِ فيها التعب، وصمدتِ رغم الظروف، وواصلتِ الطريق رغم الانكسارات. هذا الإنجاز لكِ قبل أي أحد.</w:t>
      </w:r>
    </w:p>
    <w:p w14:paraId="6FB61CD0"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lang w:bidi="ar-EG"/>
        </w:rPr>
        <w:br/>
      </w:r>
    </w:p>
    <w:p w14:paraId="387C3BBE" w14:textId="77777777" w:rsidR="000C59A6" w:rsidRPr="000C59A6" w:rsidRDefault="000C59A6" w:rsidP="000C59A6">
      <w:pPr>
        <w:rPr>
          <w:rFonts w:ascii="Simplified Arabic" w:hAnsi="Simplified Arabic" w:cs="Simplified Arabic"/>
          <w:sz w:val="24"/>
          <w:szCs w:val="24"/>
          <w:lang w:bidi="ar-EG"/>
        </w:rPr>
      </w:pPr>
      <w:r w:rsidRPr="000C59A6">
        <w:rPr>
          <w:rFonts w:ascii="Simplified Arabic" w:hAnsi="Simplified Arabic" w:cs="Simplified Arabic"/>
          <w:sz w:val="24"/>
          <w:szCs w:val="24"/>
          <w:rtl/>
        </w:rPr>
        <w:t>إلى كل من آمن بأن التغيير ممكن…</w:t>
      </w:r>
    </w:p>
    <w:p w14:paraId="110CBC52" w14:textId="77777777" w:rsidR="000C59A6" w:rsidRPr="000C59A6" w:rsidRDefault="000C59A6" w:rsidP="000C59A6">
      <w:pPr>
        <w:rPr>
          <w:rFonts w:ascii="Simplified Arabic" w:hAnsi="Simplified Arabic" w:cs="Simplified Arabic"/>
          <w:sz w:val="24"/>
          <w:szCs w:val="24"/>
          <w:rtl/>
        </w:rPr>
      </w:pPr>
      <w:r w:rsidRPr="000C59A6">
        <w:rPr>
          <w:rFonts w:ascii="Simplified Arabic" w:hAnsi="Simplified Arabic" w:cs="Simplified Arabic"/>
          <w:sz w:val="24"/>
          <w:szCs w:val="24"/>
          <w:rtl/>
        </w:rPr>
        <w:t>وبأن المعرفة قوة، والإبداع طريق للنهضة… أُهدي هذا العمل</w:t>
      </w:r>
    </w:p>
    <w:p w14:paraId="527B5B6E" w14:textId="54BB6F89" w:rsidR="00345AE5" w:rsidRPr="00283A4C" w:rsidRDefault="00345AE5" w:rsidP="00AE392E">
      <w:pPr>
        <w:rPr>
          <w:rFonts w:ascii="Simplified Arabic" w:hAnsi="Simplified Arabic" w:cs="Simplified Arabic"/>
          <w:sz w:val="24"/>
          <w:szCs w:val="24"/>
          <w:rtl/>
        </w:rPr>
      </w:pPr>
    </w:p>
    <w:p w14:paraId="35B2B210" w14:textId="77777777" w:rsidR="00345AE5" w:rsidRPr="00283A4C" w:rsidRDefault="00345AE5">
      <w:pPr>
        <w:bidi w:val="0"/>
        <w:rPr>
          <w:rFonts w:ascii="Simplified Arabic" w:hAnsi="Simplified Arabic" w:cs="Simplified Arabic"/>
          <w:sz w:val="24"/>
          <w:szCs w:val="24"/>
          <w:lang w:bidi="ar-EG"/>
        </w:rPr>
      </w:pPr>
      <w:r w:rsidRPr="00283A4C">
        <w:rPr>
          <w:rFonts w:ascii="Simplified Arabic" w:hAnsi="Simplified Arabic" w:cs="Simplified Arabic"/>
          <w:sz w:val="24"/>
          <w:szCs w:val="24"/>
          <w:rtl/>
          <w:lang w:bidi="ar-EG"/>
        </w:rPr>
        <w:br w:type="page"/>
      </w:r>
    </w:p>
    <w:p w14:paraId="7339363D" w14:textId="77777777" w:rsidR="006332E4" w:rsidRPr="006332E4" w:rsidRDefault="006332E4" w:rsidP="006332E4">
      <w:pPr>
        <w:jc w:val="center"/>
        <w:rPr>
          <w:rFonts w:ascii="Simplified Arabic" w:hAnsi="Simplified Arabic" w:cs="Simplified Arabic"/>
          <w:sz w:val="24"/>
          <w:szCs w:val="24"/>
          <w:lang w:bidi="ar-EG"/>
        </w:rPr>
      </w:pPr>
      <w:r w:rsidRPr="006332E4">
        <w:rPr>
          <w:rFonts w:ascii="Simplified Arabic" w:hAnsi="Simplified Arabic" w:cs="Simplified Arabic"/>
          <w:sz w:val="24"/>
          <w:szCs w:val="24"/>
          <w:rtl/>
        </w:rPr>
        <w:lastRenderedPageBreak/>
        <w:t>الشكر والتقدير</w:t>
      </w:r>
    </w:p>
    <w:p w14:paraId="3A24BD16" w14:textId="72A7C3E8" w:rsidR="006332E4" w:rsidRPr="006332E4" w:rsidRDefault="006332E4" w:rsidP="006332E4">
      <w:pPr>
        <w:jc w:val="center"/>
        <w:rPr>
          <w:rFonts w:ascii="Simplified Arabic" w:hAnsi="Simplified Arabic" w:cs="Simplified Arabic"/>
          <w:sz w:val="24"/>
          <w:szCs w:val="24"/>
          <w:lang w:bidi="ar-EG"/>
        </w:rPr>
      </w:pPr>
    </w:p>
    <w:p w14:paraId="1BD036BF" w14:textId="6D7D959B" w:rsidR="006332E4" w:rsidRPr="006332E4" w:rsidRDefault="006332E4" w:rsidP="006332E4">
      <w:pPr>
        <w:jc w:val="center"/>
        <w:rPr>
          <w:rFonts w:ascii="Simplified Arabic" w:hAnsi="Simplified Arabic" w:cs="Simplified Arabic"/>
          <w:sz w:val="24"/>
          <w:szCs w:val="24"/>
          <w:rtl/>
          <w:lang w:bidi="ar-EG"/>
        </w:rPr>
      </w:pPr>
      <w:r w:rsidRPr="006332E4">
        <w:rPr>
          <w:rFonts w:ascii="Simplified Arabic" w:hAnsi="Simplified Arabic" w:cs="Simplified Arabic"/>
          <w:sz w:val="24"/>
          <w:szCs w:val="24"/>
          <w:rtl/>
        </w:rPr>
        <w:t>أتقدّم بخالص الشكر والتقدير لكل من ساهم في إنجاز هذا البحث، ودعم مسيرتي العلمية والأكاديمية.</w:t>
      </w:r>
    </w:p>
    <w:p w14:paraId="775E35CB" w14:textId="2F2D7D09" w:rsidR="006332E4" w:rsidRPr="006332E4" w:rsidRDefault="006332E4" w:rsidP="006332E4">
      <w:pPr>
        <w:jc w:val="center"/>
        <w:rPr>
          <w:rFonts w:ascii="Simplified Arabic" w:hAnsi="Simplified Arabic" w:cs="Simplified Arabic"/>
          <w:sz w:val="24"/>
          <w:szCs w:val="24"/>
          <w:rtl/>
          <w:lang w:bidi="ar-EG"/>
        </w:rPr>
      </w:pPr>
      <w:r w:rsidRPr="006332E4">
        <w:rPr>
          <w:rFonts w:ascii="Simplified Arabic" w:hAnsi="Simplified Arabic" w:cs="Simplified Arabic"/>
          <w:sz w:val="24"/>
          <w:szCs w:val="24"/>
          <w:rtl/>
        </w:rPr>
        <w:t>أولاً، أتوجّه بالشكر إلى أعضاء هيئة التدريس على جهودهم القيّمة وتوجيهاتهم السديدة، التي أسهمت في تعزيز فهمي لموضوع الإبداع الإداري وإدارة المشاريع الحديثة.</w:t>
      </w:r>
    </w:p>
    <w:p w14:paraId="3CC3BA18" w14:textId="6956832F" w:rsidR="006332E4" w:rsidRPr="006332E4" w:rsidRDefault="006332E4" w:rsidP="006332E4">
      <w:pPr>
        <w:jc w:val="center"/>
        <w:rPr>
          <w:rFonts w:ascii="Simplified Arabic" w:hAnsi="Simplified Arabic" w:cs="Simplified Arabic"/>
          <w:sz w:val="24"/>
          <w:szCs w:val="24"/>
          <w:rtl/>
          <w:lang w:bidi="ar-EG"/>
        </w:rPr>
      </w:pPr>
      <w:r w:rsidRPr="006332E4">
        <w:rPr>
          <w:rFonts w:ascii="Simplified Arabic" w:hAnsi="Simplified Arabic" w:cs="Simplified Arabic"/>
          <w:sz w:val="24"/>
          <w:szCs w:val="24"/>
          <w:rtl/>
        </w:rPr>
        <w:t>كما أتقدّم بالشكر العميق إلى جميع المديرين والموظفين الذين شاركوا في تعبئة الاستبانات، وخصّصوا جزءًا من وقتهم للإجابة بكل اهتمام ودقة. لقد كان لعطاءهم دور أساسي في نجاح هذه الدراسة، وفي إثراء نتائجها.</w:t>
      </w:r>
    </w:p>
    <w:p w14:paraId="3BC7005D" w14:textId="77777777" w:rsidR="006332E4" w:rsidRPr="006332E4" w:rsidRDefault="006332E4" w:rsidP="006332E4">
      <w:pPr>
        <w:jc w:val="center"/>
        <w:rPr>
          <w:rFonts w:ascii="Simplified Arabic" w:hAnsi="Simplified Arabic" w:cs="Simplified Arabic"/>
          <w:sz w:val="24"/>
          <w:szCs w:val="24"/>
          <w:lang w:bidi="ar-EG"/>
        </w:rPr>
      </w:pPr>
      <w:r w:rsidRPr="006332E4">
        <w:rPr>
          <w:rFonts w:ascii="Simplified Arabic" w:hAnsi="Simplified Arabic" w:cs="Simplified Arabic"/>
          <w:sz w:val="24"/>
          <w:szCs w:val="24"/>
          <w:rtl/>
        </w:rPr>
        <w:t>ولا أنسى أن أتقدّم بكل الامتنان إلى كل من دعمني خلال هذه الرحلة—من شجّعني، استمع إليّ، أو منحني كلمة رفعت من عزيمتي.</w:t>
      </w:r>
    </w:p>
    <w:p w14:paraId="5C65BADD" w14:textId="77777777" w:rsidR="006332E4" w:rsidRPr="006332E4" w:rsidRDefault="006332E4" w:rsidP="006332E4">
      <w:pPr>
        <w:jc w:val="center"/>
        <w:rPr>
          <w:rFonts w:ascii="Simplified Arabic" w:hAnsi="Simplified Arabic" w:cs="Simplified Arabic"/>
          <w:sz w:val="24"/>
          <w:szCs w:val="24"/>
          <w:rtl/>
        </w:rPr>
      </w:pPr>
      <w:r w:rsidRPr="006332E4">
        <w:rPr>
          <w:rFonts w:ascii="Simplified Arabic" w:hAnsi="Simplified Arabic" w:cs="Simplified Arabic"/>
          <w:sz w:val="24"/>
          <w:szCs w:val="24"/>
          <w:rtl/>
        </w:rPr>
        <w:t>وأخيرًا، الشكر الأكبر يكون لله تعالى على التوفيق والسداد، وعلى القوة التي بها نصل وبالنور الذي به نهتدي</w:t>
      </w:r>
    </w:p>
    <w:p w14:paraId="000B835E" w14:textId="1482D844" w:rsidR="00345AE5" w:rsidRPr="00283A4C" w:rsidRDefault="00345AE5" w:rsidP="00AE392E">
      <w:pPr>
        <w:rPr>
          <w:rFonts w:ascii="Simplified Arabic" w:hAnsi="Simplified Arabic" w:cs="Simplified Arabic"/>
          <w:sz w:val="24"/>
          <w:szCs w:val="24"/>
          <w:rtl/>
        </w:rPr>
      </w:pPr>
    </w:p>
    <w:p w14:paraId="5648F06A" w14:textId="77777777" w:rsidR="00345AE5" w:rsidRPr="00283A4C" w:rsidRDefault="00345AE5">
      <w:pPr>
        <w:bidi w:val="0"/>
        <w:rPr>
          <w:rFonts w:ascii="Simplified Arabic" w:hAnsi="Simplified Arabic" w:cs="Simplified Arabic"/>
          <w:sz w:val="24"/>
          <w:szCs w:val="24"/>
          <w:rtl/>
          <w:lang w:bidi="ar-EG"/>
        </w:rPr>
      </w:pPr>
      <w:r w:rsidRPr="00283A4C">
        <w:rPr>
          <w:rFonts w:ascii="Simplified Arabic" w:hAnsi="Simplified Arabic" w:cs="Simplified Arabic"/>
          <w:sz w:val="24"/>
          <w:szCs w:val="24"/>
          <w:rtl/>
          <w:lang w:bidi="ar-EG"/>
        </w:rPr>
        <w:br w:type="page"/>
      </w:r>
    </w:p>
    <w:p w14:paraId="17909F8B" w14:textId="1F22E3AA" w:rsidR="00345AE5"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lastRenderedPageBreak/>
        <w:t xml:space="preserve">قائمة المحتويات </w:t>
      </w:r>
    </w:p>
    <w:p w14:paraId="34B716CC" w14:textId="251A8BD4" w:rsidR="006332E4"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بسم الله الرحمن الرحيم </w:t>
      </w:r>
      <w:r w:rsidR="00264D15">
        <w:rPr>
          <w:rFonts w:ascii="Simplified Arabic" w:hAnsi="Simplified Arabic" w:cs="Simplified Arabic" w:hint="cs"/>
          <w:sz w:val="24"/>
          <w:szCs w:val="24"/>
          <w:rtl/>
        </w:rPr>
        <w:t>..........................................................2</w:t>
      </w:r>
    </w:p>
    <w:p w14:paraId="504A7BFD" w14:textId="32D89CC0" w:rsidR="006332E4"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t>إهداء</w:t>
      </w:r>
      <w:r w:rsidR="00264D15">
        <w:rPr>
          <w:rFonts w:ascii="Simplified Arabic" w:hAnsi="Simplified Arabic" w:cs="Simplified Arabic" w:hint="cs"/>
          <w:sz w:val="24"/>
          <w:szCs w:val="24"/>
          <w:rtl/>
        </w:rPr>
        <w:t>.............................................................................3</w:t>
      </w:r>
    </w:p>
    <w:p w14:paraId="2FDD2E2B" w14:textId="73D28FBE" w:rsidR="006332E4"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t>شكر وتقدير</w:t>
      </w:r>
      <w:r w:rsidR="00264D15">
        <w:rPr>
          <w:rFonts w:ascii="Simplified Arabic" w:hAnsi="Simplified Arabic" w:cs="Simplified Arabic" w:hint="cs"/>
          <w:sz w:val="24"/>
          <w:szCs w:val="24"/>
          <w:rtl/>
        </w:rPr>
        <w:t>.....................................................................4</w:t>
      </w:r>
    </w:p>
    <w:p w14:paraId="615442AC" w14:textId="3CFA6F2F" w:rsidR="006332E4"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t>المستخلص</w:t>
      </w:r>
      <w:r w:rsidR="00264D15">
        <w:rPr>
          <w:rFonts w:ascii="Simplified Arabic" w:hAnsi="Simplified Arabic" w:cs="Simplified Arabic" w:hint="cs"/>
          <w:sz w:val="24"/>
          <w:szCs w:val="24"/>
          <w:rtl/>
        </w:rPr>
        <w:t>.....................................................................5</w:t>
      </w:r>
    </w:p>
    <w:p w14:paraId="30C4B37F" w14:textId="468A907D" w:rsidR="006332E4" w:rsidRPr="00283A4C" w:rsidRDefault="006332E4" w:rsidP="00AE392E">
      <w:pPr>
        <w:rPr>
          <w:rFonts w:ascii="Simplified Arabic" w:hAnsi="Simplified Arabic" w:cs="Simplified Arabic"/>
          <w:sz w:val="24"/>
          <w:szCs w:val="24"/>
          <w:rtl/>
        </w:rPr>
      </w:pPr>
      <w:r w:rsidRPr="00283A4C">
        <w:rPr>
          <w:rFonts w:ascii="Simplified Arabic" w:hAnsi="Simplified Arabic" w:cs="Simplified Arabic" w:hint="cs"/>
          <w:sz w:val="24"/>
          <w:szCs w:val="24"/>
          <w:rtl/>
        </w:rPr>
        <w:t>قائمة المحتويات</w:t>
      </w:r>
      <w:r w:rsidR="00264D15">
        <w:rPr>
          <w:rFonts w:ascii="Simplified Arabic" w:hAnsi="Simplified Arabic" w:cs="Simplified Arabic" w:hint="cs"/>
          <w:sz w:val="24"/>
          <w:szCs w:val="24"/>
          <w:rtl/>
        </w:rPr>
        <w:t>................................................................6</w:t>
      </w:r>
    </w:p>
    <w:p w14:paraId="55448619" w14:textId="0CF93111" w:rsidR="006332E4" w:rsidRPr="00283A4C" w:rsidRDefault="006332E4"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قائمة الجداول</w:t>
      </w:r>
      <w:r w:rsidR="00264D15">
        <w:rPr>
          <w:rFonts w:ascii="Simplified Arabic" w:hAnsi="Simplified Arabic" w:cs="Simplified Arabic" w:hint="cs"/>
          <w:sz w:val="24"/>
          <w:szCs w:val="24"/>
          <w:rtl/>
        </w:rPr>
        <w:t>..................................................................7</w:t>
      </w:r>
    </w:p>
    <w:p w14:paraId="3094FE85" w14:textId="31509BDA" w:rsidR="006332E4" w:rsidRPr="00283A4C" w:rsidRDefault="006332E4"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قائمة الاشكال </w:t>
      </w:r>
      <w:r w:rsidR="00264D15">
        <w:rPr>
          <w:rFonts w:ascii="Simplified Arabic" w:hAnsi="Simplified Arabic" w:cs="Simplified Arabic" w:hint="cs"/>
          <w:sz w:val="24"/>
          <w:szCs w:val="24"/>
          <w:rtl/>
        </w:rPr>
        <w:t>................................................................7</w:t>
      </w:r>
    </w:p>
    <w:p w14:paraId="589525D1" w14:textId="4321D514" w:rsidR="006332E4" w:rsidRPr="00283A4C" w:rsidRDefault="006332E4"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الفصل الأول </w:t>
      </w:r>
      <w:proofErr w:type="gramStart"/>
      <w:r w:rsidRPr="00283A4C">
        <w:rPr>
          <w:rFonts w:ascii="Simplified Arabic" w:hAnsi="Simplified Arabic" w:cs="Simplified Arabic" w:hint="cs"/>
          <w:sz w:val="24"/>
          <w:szCs w:val="24"/>
          <w:rtl/>
        </w:rPr>
        <w:t>الاطار</w:t>
      </w:r>
      <w:proofErr w:type="gramEnd"/>
      <w:r w:rsidRPr="00283A4C">
        <w:rPr>
          <w:rFonts w:ascii="Simplified Arabic" w:hAnsi="Simplified Arabic" w:cs="Simplified Arabic" w:hint="cs"/>
          <w:sz w:val="24"/>
          <w:szCs w:val="24"/>
          <w:rtl/>
        </w:rPr>
        <w:t xml:space="preserve"> العام للدراسة</w:t>
      </w:r>
      <w:r w:rsidR="00264D15">
        <w:rPr>
          <w:rFonts w:ascii="Simplified Arabic" w:hAnsi="Simplified Arabic" w:cs="Simplified Arabic" w:hint="cs"/>
          <w:sz w:val="24"/>
          <w:szCs w:val="24"/>
          <w:rtl/>
        </w:rPr>
        <w:t>.............................................8</w:t>
      </w:r>
    </w:p>
    <w:p w14:paraId="5668C1AA" w14:textId="2C9CDCA1" w:rsidR="006332E4"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1.1مقدمة </w:t>
      </w:r>
      <w:r w:rsidR="00264D15">
        <w:rPr>
          <w:rFonts w:ascii="Simplified Arabic" w:hAnsi="Simplified Arabic" w:cs="Simplified Arabic" w:hint="cs"/>
          <w:sz w:val="24"/>
          <w:szCs w:val="24"/>
          <w:rtl/>
        </w:rPr>
        <w:t>....................................................................8</w:t>
      </w:r>
    </w:p>
    <w:p w14:paraId="098CE730" w14:textId="09FD7DBD"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1.2مشكلة الدراسة </w:t>
      </w:r>
      <w:r w:rsidR="005E3276">
        <w:rPr>
          <w:rFonts w:ascii="Simplified Arabic" w:hAnsi="Simplified Arabic" w:cs="Simplified Arabic" w:hint="cs"/>
          <w:sz w:val="24"/>
          <w:szCs w:val="24"/>
          <w:rtl/>
        </w:rPr>
        <w:t>...........................................................9</w:t>
      </w:r>
    </w:p>
    <w:p w14:paraId="2C1D450B" w14:textId="1D5E39F3"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1.3أهمية الدراسة</w:t>
      </w:r>
      <w:r w:rsidR="005E3276">
        <w:rPr>
          <w:rFonts w:ascii="Simplified Arabic" w:hAnsi="Simplified Arabic" w:cs="Simplified Arabic" w:hint="cs"/>
          <w:sz w:val="24"/>
          <w:szCs w:val="24"/>
          <w:rtl/>
        </w:rPr>
        <w:t>.............................................................10</w:t>
      </w:r>
    </w:p>
    <w:p w14:paraId="0C1E7640" w14:textId="7D91985D"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1.4اهداف الدراسة</w:t>
      </w:r>
      <w:r w:rsidR="005E3276">
        <w:rPr>
          <w:rFonts w:ascii="Simplified Arabic" w:hAnsi="Simplified Arabic" w:cs="Simplified Arabic" w:hint="cs"/>
          <w:sz w:val="24"/>
          <w:szCs w:val="24"/>
          <w:rtl/>
        </w:rPr>
        <w:t>...........................................................11</w:t>
      </w:r>
    </w:p>
    <w:p w14:paraId="2C2271DA" w14:textId="6F162036"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1.5تساؤلات الدراسة </w:t>
      </w:r>
      <w:r w:rsidR="005E3276">
        <w:rPr>
          <w:rFonts w:ascii="Simplified Arabic" w:hAnsi="Simplified Arabic" w:cs="Simplified Arabic" w:hint="cs"/>
          <w:sz w:val="24"/>
          <w:szCs w:val="24"/>
          <w:rtl/>
        </w:rPr>
        <w:t>.........................................................12</w:t>
      </w:r>
    </w:p>
    <w:p w14:paraId="5DF54BFF" w14:textId="67EB4389"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1.6فروض الدراسة</w:t>
      </w:r>
      <w:r w:rsidR="005E3276">
        <w:rPr>
          <w:rFonts w:ascii="Simplified Arabic" w:hAnsi="Simplified Arabic" w:cs="Simplified Arabic" w:hint="cs"/>
          <w:sz w:val="24"/>
          <w:szCs w:val="24"/>
          <w:rtl/>
        </w:rPr>
        <w:t>..........................................................13</w:t>
      </w:r>
    </w:p>
    <w:p w14:paraId="7C8DDE51" w14:textId="5B03EE0C"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w:t>
      </w:r>
      <w:r w:rsidR="005E3276">
        <w:rPr>
          <w:rFonts w:ascii="Simplified Arabic" w:hAnsi="Simplified Arabic" w:cs="Simplified Arabic" w:hint="cs"/>
          <w:sz w:val="24"/>
          <w:szCs w:val="24"/>
          <w:rtl/>
        </w:rPr>
        <w:t>7</w:t>
      </w:r>
      <w:r w:rsidR="005E3276" w:rsidRPr="005E3276">
        <w:rPr>
          <w:rFonts w:ascii="Simplified Arabic" w:hAnsi="Simplified Arabic" w:cs="Simplified Arabic" w:hint="cs"/>
          <w:sz w:val="24"/>
          <w:szCs w:val="24"/>
          <w:rtl/>
        </w:rPr>
        <w:t xml:space="preserve"> </w:t>
      </w:r>
      <w:r w:rsidR="005E3276" w:rsidRPr="00283A4C">
        <w:rPr>
          <w:rFonts w:ascii="Simplified Arabic" w:hAnsi="Simplified Arabic" w:cs="Simplified Arabic" w:hint="cs"/>
          <w:sz w:val="24"/>
          <w:szCs w:val="24"/>
          <w:rtl/>
        </w:rPr>
        <w:t>المنهجية وطرق البحث</w:t>
      </w:r>
      <w:r w:rsidR="005E3276">
        <w:rPr>
          <w:rFonts w:ascii="Simplified Arabic" w:hAnsi="Simplified Arabic" w:cs="Simplified Arabic" w:hint="cs"/>
          <w:sz w:val="24"/>
          <w:szCs w:val="24"/>
          <w:rtl/>
        </w:rPr>
        <w:t>..................................................16</w:t>
      </w:r>
    </w:p>
    <w:p w14:paraId="7A250293" w14:textId="6B208E00"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1.8 الدراسات السابقة</w:t>
      </w:r>
      <w:r w:rsidR="005E3276">
        <w:rPr>
          <w:rFonts w:ascii="Simplified Arabic" w:hAnsi="Simplified Arabic" w:cs="Simplified Arabic" w:hint="cs"/>
          <w:sz w:val="24"/>
          <w:szCs w:val="24"/>
          <w:rtl/>
        </w:rPr>
        <w:t>.....................................................18</w:t>
      </w:r>
    </w:p>
    <w:p w14:paraId="1C22A11F" w14:textId="7936E65C"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1.9 المنطلقات النظرية للدراسة</w:t>
      </w:r>
      <w:r w:rsidR="006F0097">
        <w:rPr>
          <w:rFonts w:ascii="Simplified Arabic" w:hAnsi="Simplified Arabic" w:cs="Simplified Arabic" w:hint="cs"/>
          <w:sz w:val="24"/>
          <w:szCs w:val="24"/>
          <w:rtl/>
        </w:rPr>
        <w:t>..........................................25</w:t>
      </w:r>
    </w:p>
    <w:p w14:paraId="55AA6D4E" w14:textId="200ABACF"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الفصل الثاني </w:t>
      </w:r>
      <w:r w:rsidR="006F0097" w:rsidRPr="00283A4C">
        <w:rPr>
          <w:rFonts w:ascii="Simplified Arabic" w:hAnsi="Simplified Arabic" w:cs="Simplified Arabic" w:hint="cs"/>
          <w:sz w:val="24"/>
          <w:szCs w:val="24"/>
          <w:rtl/>
        </w:rPr>
        <w:t>الإطار</w:t>
      </w:r>
      <w:r w:rsidRPr="00283A4C">
        <w:rPr>
          <w:rFonts w:ascii="Simplified Arabic" w:hAnsi="Simplified Arabic" w:cs="Simplified Arabic" w:hint="cs"/>
          <w:sz w:val="24"/>
          <w:szCs w:val="24"/>
          <w:rtl/>
        </w:rPr>
        <w:t xml:space="preserve"> النظري للدراسة </w:t>
      </w:r>
      <w:r w:rsidR="005E3276">
        <w:rPr>
          <w:rFonts w:ascii="Simplified Arabic" w:hAnsi="Simplified Arabic" w:cs="Simplified Arabic" w:hint="cs"/>
          <w:sz w:val="24"/>
          <w:szCs w:val="24"/>
          <w:rtl/>
        </w:rPr>
        <w:t>..................................</w:t>
      </w:r>
      <w:r w:rsidR="006F0097">
        <w:rPr>
          <w:rFonts w:ascii="Simplified Arabic" w:hAnsi="Simplified Arabic" w:cs="Simplified Arabic" w:hint="cs"/>
          <w:sz w:val="24"/>
          <w:szCs w:val="24"/>
          <w:rtl/>
        </w:rPr>
        <w:t>....27</w:t>
      </w:r>
    </w:p>
    <w:p w14:paraId="7818B0A6" w14:textId="5F9D6BF0"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الفصل الثالث المنهجية والتصميم</w:t>
      </w:r>
      <w:r w:rsidR="006F0097">
        <w:rPr>
          <w:rFonts w:ascii="Simplified Arabic" w:hAnsi="Simplified Arabic" w:cs="Simplified Arabic" w:hint="cs"/>
          <w:sz w:val="24"/>
          <w:szCs w:val="24"/>
          <w:rtl/>
        </w:rPr>
        <w:t>.......................................33</w:t>
      </w:r>
    </w:p>
    <w:p w14:paraId="5BB3073E" w14:textId="59A8707E"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1.3 التمهيد </w:t>
      </w:r>
      <w:r w:rsidR="006F0097">
        <w:rPr>
          <w:rFonts w:ascii="Simplified Arabic" w:hAnsi="Simplified Arabic" w:cs="Simplified Arabic" w:hint="cs"/>
          <w:sz w:val="24"/>
          <w:szCs w:val="24"/>
          <w:rtl/>
        </w:rPr>
        <w:t>..........................................................33</w:t>
      </w:r>
    </w:p>
    <w:p w14:paraId="44C3C0CF" w14:textId="5CB3932D"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3.2</w:t>
      </w:r>
      <w:r w:rsidR="006F0097">
        <w:rPr>
          <w:rFonts w:ascii="Simplified Arabic" w:hAnsi="Simplified Arabic" w:cs="Simplified Arabic" w:hint="cs"/>
          <w:sz w:val="24"/>
          <w:szCs w:val="24"/>
          <w:rtl/>
        </w:rPr>
        <w:t>منهج الدراسة .....................................................33</w:t>
      </w:r>
    </w:p>
    <w:p w14:paraId="6C1A6536" w14:textId="4BD4594B"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3.3مجتمع الدراسة</w:t>
      </w:r>
      <w:r w:rsidR="006F0097">
        <w:rPr>
          <w:rFonts w:ascii="Simplified Arabic" w:hAnsi="Simplified Arabic" w:cs="Simplified Arabic" w:hint="cs"/>
          <w:sz w:val="24"/>
          <w:szCs w:val="24"/>
          <w:rtl/>
        </w:rPr>
        <w:t>.......................................................33</w:t>
      </w:r>
    </w:p>
    <w:p w14:paraId="6D95E5AE" w14:textId="6C9F00CD"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lastRenderedPageBreak/>
        <w:t>3.4ادارة الدراسة</w:t>
      </w:r>
      <w:r w:rsidR="006F0097">
        <w:rPr>
          <w:rFonts w:ascii="Simplified Arabic" w:hAnsi="Simplified Arabic" w:cs="Simplified Arabic" w:hint="cs"/>
          <w:sz w:val="24"/>
          <w:szCs w:val="24"/>
          <w:rtl/>
        </w:rPr>
        <w:t>...................................................35</w:t>
      </w:r>
    </w:p>
    <w:p w14:paraId="15CF568D" w14:textId="4127DDF6"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3.5 ثبات أداة الدراسة</w:t>
      </w:r>
      <w:r w:rsidR="006F0097">
        <w:rPr>
          <w:rFonts w:ascii="Simplified Arabic" w:hAnsi="Simplified Arabic" w:cs="Simplified Arabic" w:hint="cs"/>
          <w:sz w:val="24"/>
          <w:szCs w:val="24"/>
          <w:rtl/>
        </w:rPr>
        <w:t>..............................................37</w:t>
      </w:r>
    </w:p>
    <w:p w14:paraId="5877A100" w14:textId="317E5E13"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3.6 المعالجة الإحصائية</w:t>
      </w:r>
      <w:r w:rsidR="006F0097">
        <w:rPr>
          <w:rFonts w:ascii="Simplified Arabic" w:hAnsi="Simplified Arabic" w:cs="Simplified Arabic" w:hint="cs"/>
          <w:sz w:val="24"/>
          <w:szCs w:val="24"/>
          <w:rtl/>
        </w:rPr>
        <w:t>............................................37</w:t>
      </w:r>
    </w:p>
    <w:p w14:paraId="579B4600" w14:textId="30F72916"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الفصل الرابع تحليل البيانات واختبار الفرضيات</w:t>
      </w:r>
      <w:r w:rsidR="006F0097">
        <w:rPr>
          <w:rFonts w:ascii="Simplified Arabic" w:hAnsi="Simplified Arabic" w:cs="Simplified Arabic" w:hint="cs"/>
          <w:sz w:val="24"/>
          <w:szCs w:val="24"/>
          <w:rtl/>
        </w:rPr>
        <w:t>........................3</w:t>
      </w:r>
      <w:r w:rsidR="00685549">
        <w:rPr>
          <w:rFonts w:ascii="Simplified Arabic" w:hAnsi="Simplified Arabic" w:cs="Simplified Arabic" w:hint="cs"/>
          <w:sz w:val="24"/>
          <w:szCs w:val="24"/>
          <w:rtl/>
        </w:rPr>
        <w:t>9</w:t>
      </w:r>
    </w:p>
    <w:p w14:paraId="100BD284" w14:textId="6E6926E6"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4.1تمهيد</w:t>
      </w:r>
      <w:r w:rsidR="00685549">
        <w:rPr>
          <w:rFonts w:ascii="Simplified Arabic" w:hAnsi="Simplified Arabic" w:cs="Simplified Arabic" w:hint="cs"/>
          <w:sz w:val="24"/>
          <w:szCs w:val="24"/>
          <w:rtl/>
        </w:rPr>
        <w:t>...........................................................39</w:t>
      </w:r>
    </w:p>
    <w:p w14:paraId="2440A64B" w14:textId="093DD748"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4.2 النتائج الوصفية لمتغيرات الدراسة</w:t>
      </w:r>
      <w:r w:rsidR="00685549">
        <w:rPr>
          <w:rFonts w:ascii="Simplified Arabic" w:hAnsi="Simplified Arabic" w:cs="Simplified Arabic" w:hint="cs"/>
          <w:sz w:val="24"/>
          <w:szCs w:val="24"/>
          <w:rtl/>
        </w:rPr>
        <w:t>.................................39</w:t>
      </w:r>
    </w:p>
    <w:p w14:paraId="2204B6AF" w14:textId="7004763C"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4.3اختبار فرضيات الدراسة</w:t>
      </w:r>
    </w:p>
    <w:p w14:paraId="7C1DD79C" w14:textId="45997ED3"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الفصل الخامس النتائج والتوصيات </w:t>
      </w:r>
      <w:r w:rsidR="00685549">
        <w:rPr>
          <w:rFonts w:ascii="Simplified Arabic" w:hAnsi="Simplified Arabic" w:cs="Simplified Arabic" w:hint="cs"/>
          <w:sz w:val="24"/>
          <w:szCs w:val="24"/>
          <w:rtl/>
        </w:rPr>
        <w:t>..................................44</w:t>
      </w:r>
    </w:p>
    <w:p w14:paraId="7E18F20A" w14:textId="0D996817"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1.5النتائج</w:t>
      </w:r>
      <w:r w:rsidR="00685549">
        <w:rPr>
          <w:rFonts w:ascii="Simplified Arabic" w:hAnsi="Simplified Arabic" w:cs="Simplified Arabic" w:hint="cs"/>
          <w:sz w:val="24"/>
          <w:szCs w:val="24"/>
          <w:rtl/>
        </w:rPr>
        <w:t>...........................................................44</w:t>
      </w:r>
    </w:p>
    <w:p w14:paraId="21BB2315" w14:textId="32D580F8"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5.</w:t>
      </w:r>
      <w:r w:rsidR="00685549">
        <w:rPr>
          <w:rFonts w:ascii="Simplified Arabic" w:hAnsi="Simplified Arabic" w:cs="Simplified Arabic" w:hint="cs"/>
          <w:sz w:val="24"/>
          <w:szCs w:val="24"/>
          <w:rtl/>
        </w:rPr>
        <w:t>2</w:t>
      </w:r>
      <w:r w:rsidRPr="00283A4C">
        <w:rPr>
          <w:rFonts w:ascii="Simplified Arabic" w:hAnsi="Simplified Arabic" w:cs="Simplified Arabic" w:hint="cs"/>
          <w:sz w:val="24"/>
          <w:szCs w:val="24"/>
          <w:rtl/>
        </w:rPr>
        <w:t xml:space="preserve"> التوصيات </w:t>
      </w:r>
      <w:r w:rsidR="00685549">
        <w:rPr>
          <w:rFonts w:ascii="Simplified Arabic" w:hAnsi="Simplified Arabic" w:cs="Simplified Arabic" w:hint="cs"/>
          <w:sz w:val="24"/>
          <w:szCs w:val="24"/>
          <w:rtl/>
        </w:rPr>
        <w:t>.....................................................46</w:t>
      </w:r>
    </w:p>
    <w:p w14:paraId="25B1BA17" w14:textId="669245CA" w:rsidR="00D3797F" w:rsidRPr="00283A4C" w:rsidRDefault="00D3797F" w:rsidP="006332E4">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الخاتمة </w:t>
      </w:r>
      <w:r w:rsidR="00685549">
        <w:rPr>
          <w:rFonts w:ascii="Simplified Arabic" w:hAnsi="Simplified Arabic" w:cs="Simplified Arabic" w:hint="cs"/>
          <w:sz w:val="24"/>
          <w:szCs w:val="24"/>
          <w:rtl/>
        </w:rPr>
        <w:t>..............................................................48</w:t>
      </w:r>
    </w:p>
    <w:p w14:paraId="0F86DEC4" w14:textId="0D74B08D"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المراجع </w:t>
      </w:r>
      <w:r w:rsidR="00685549">
        <w:rPr>
          <w:rFonts w:ascii="Simplified Arabic" w:hAnsi="Simplified Arabic" w:cs="Simplified Arabic" w:hint="cs"/>
          <w:sz w:val="24"/>
          <w:szCs w:val="24"/>
          <w:rtl/>
        </w:rPr>
        <w:t>..............................................................50</w:t>
      </w:r>
    </w:p>
    <w:p w14:paraId="4B034199" w14:textId="0CF4E6EF"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أولا المراجع العربية </w:t>
      </w:r>
      <w:r w:rsidR="00685549">
        <w:rPr>
          <w:rFonts w:ascii="Simplified Arabic" w:hAnsi="Simplified Arabic" w:cs="Simplified Arabic" w:hint="cs"/>
          <w:sz w:val="24"/>
          <w:szCs w:val="24"/>
          <w:rtl/>
        </w:rPr>
        <w:t>..................................................50</w:t>
      </w:r>
    </w:p>
    <w:p w14:paraId="6056812B" w14:textId="657CE115"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ثانيا المراجع الأجنبية</w:t>
      </w:r>
      <w:r w:rsidR="00685549">
        <w:rPr>
          <w:rFonts w:ascii="Simplified Arabic" w:hAnsi="Simplified Arabic" w:cs="Simplified Arabic" w:hint="cs"/>
          <w:sz w:val="24"/>
          <w:szCs w:val="24"/>
          <w:rtl/>
        </w:rPr>
        <w:t>.................................................51</w:t>
      </w:r>
    </w:p>
    <w:p w14:paraId="43298513" w14:textId="0B120CFB"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الملاحق </w:t>
      </w:r>
      <w:r w:rsidR="00685549">
        <w:rPr>
          <w:rFonts w:ascii="Simplified Arabic" w:hAnsi="Simplified Arabic" w:cs="Simplified Arabic" w:hint="cs"/>
          <w:sz w:val="24"/>
          <w:szCs w:val="24"/>
          <w:rtl/>
        </w:rPr>
        <w:t>.............................................................52</w:t>
      </w:r>
    </w:p>
    <w:p w14:paraId="10F3AED1" w14:textId="2DBE54A6"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 xml:space="preserve">استبانة الموظفين </w:t>
      </w:r>
      <w:r w:rsidR="00685549">
        <w:rPr>
          <w:rFonts w:ascii="Simplified Arabic" w:hAnsi="Simplified Arabic" w:cs="Simplified Arabic" w:hint="cs"/>
          <w:sz w:val="24"/>
          <w:szCs w:val="24"/>
          <w:rtl/>
        </w:rPr>
        <w:t>....................................................53</w:t>
      </w:r>
    </w:p>
    <w:p w14:paraId="6BE18FC2" w14:textId="34410622" w:rsidR="00D3797F" w:rsidRPr="00283A4C" w:rsidRDefault="00D3797F" w:rsidP="00D3797F">
      <w:pPr>
        <w:rPr>
          <w:rFonts w:ascii="Simplified Arabic" w:hAnsi="Simplified Arabic" w:cs="Simplified Arabic"/>
          <w:sz w:val="24"/>
          <w:szCs w:val="24"/>
          <w:rtl/>
        </w:rPr>
      </w:pPr>
      <w:r w:rsidRPr="00283A4C">
        <w:rPr>
          <w:rFonts w:ascii="Simplified Arabic" w:hAnsi="Simplified Arabic" w:cs="Simplified Arabic" w:hint="cs"/>
          <w:sz w:val="24"/>
          <w:szCs w:val="24"/>
          <w:rtl/>
        </w:rPr>
        <w:t>استبانة المدراء</w:t>
      </w:r>
      <w:r w:rsidR="00685549">
        <w:rPr>
          <w:rFonts w:ascii="Simplified Arabic" w:hAnsi="Simplified Arabic" w:cs="Simplified Arabic" w:hint="cs"/>
          <w:sz w:val="24"/>
          <w:szCs w:val="24"/>
          <w:rtl/>
        </w:rPr>
        <w:t>.......................................................5</w:t>
      </w:r>
      <w:r w:rsidR="00DE19EC">
        <w:rPr>
          <w:rFonts w:ascii="Simplified Arabic" w:hAnsi="Simplified Arabic" w:cs="Simplified Arabic" w:hint="cs"/>
          <w:sz w:val="24"/>
          <w:szCs w:val="24"/>
          <w:rtl/>
        </w:rPr>
        <w:t>7</w:t>
      </w:r>
    </w:p>
    <w:p w14:paraId="4ADC6569" w14:textId="77777777" w:rsidR="00345AE5" w:rsidRPr="00283A4C" w:rsidRDefault="00345AE5">
      <w:pPr>
        <w:bidi w:val="0"/>
        <w:rPr>
          <w:rFonts w:ascii="Simplified Arabic" w:hAnsi="Simplified Arabic" w:cs="Simplified Arabic"/>
          <w:sz w:val="24"/>
          <w:szCs w:val="24"/>
          <w:lang w:bidi="ar-EG"/>
        </w:rPr>
      </w:pPr>
      <w:r w:rsidRPr="00283A4C">
        <w:rPr>
          <w:rFonts w:ascii="Simplified Arabic" w:hAnsi="Simplified Arabic" w:cs="Simplified Arabic"/>
          <w:sz w:val="24"/>
          <w:szCs w:val="24"/>
          <w:rtl/>
          <w:lang w:bidi="ar-EG"/>
        </w:rPr>
        <w:br w:type="page"/>
      </w:r>
    </w:p>
    <w:p w14:paraId="62037733" w14:textId="6E3775B8" w:rsidR="00345AE5" w:rsidRPr="00283A4C" w:rsidRDefault="00D3797F" w:rsidP="00283A4C">
      <w:pPr>
        <w:jc w:val="center"/>
        <w:rPr>
          <w:rFonts w:asciiTheme="majorBidi" w:hAnsiTheme="majorBidi" w:cstheme="majorBidi"/>
          <w:sz w:val="24"/>
          <w:szCs w:val="24"/>
          <w:rtl/>
          <w:lang w:bidi="ar-EG"/>
        </w:rPr>
      </w:pPr>
      <w:r w:rsidRPr="00283A4C">
        <w:rPr>
          <w:rFonts w:asciiTheme="majorBidi" w:hAnsiTheme="majorBidi" w:cstheme="majorBidi"/>
          <w:sz w:val="24"/>
          <w:szCs w:val="24"/>
          <w:rtl/>
          <w:lang w:bidi="ar-EG"/>
        </w:rPr>
        <w:lastRenderedPageBreak/>
        <w:t>قائمة الجداول</w:t>
      </w:r>
    </w:p>
    <w:tbl>
      <w:tblPr>
        <w:tblW w:w="9480" w:type="dxa"/>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4"/>
        <w:gridCol w:w="8246"/>
      </w:tblGrid>
      <w:tr w:rsidR="00283A4C" w:rsidRPr="00283A4C" w14:paraId="7E504B4C" w14:textId="77777777" w:rsidTr="00A35AF6">
        <w:trPr>
          <w:trHeight w:val="750"/>
        </w:trPr>
        <w:tc>
          <w:tcPr>
            <w:tcW w:w="1200" w:type="dxa"/>
          </w:tcPr>
          <w:p w14:paraId="3D293F08" w14:textId="60ABF6E6" w:rsidR="00283A4C" w:rsidRPr="00283A4C" w:rsidRDefault="00283A4C" w:rsidP="00283A4C">
            <w:pPr>
              <w:bidi w:val="0"/>
              <w:ind w:left="435"/>
              <w:jc w:val="center"/>
              <w:rPr>
                <w:rFonts w:asciiTheme="majorBidi" w:hAnsiTheme="majorBidi" w:cstheme="majorBidi"/>
                <w:sz w:val="24"/>
                <w:szCs w:val="24"/>
                <w:rtl/>
              </w:rPr>
            </w:pPr>
            <w:r w:rsidRPr="00283A4C">
              <w:rPr>
                <w:rFonts w:asciiTheme="majorBidi" w:hAnsiTheme="majorBidi" w:cstheme="majorBidi"/>
                <w:sz w:val="24"/>
                <w:szCs w:val="24"/>
                <w:rtl/>
              </w:rPr>
              <w:t>رقم الصفحة</w:t>
            </w:r>
          </w:p>
        </w:tc>
        <w:tc>
          <w:tcPr>
            <w:tcW w:w="8280" w:type="dxa"/>
          </w:tcPr>
          <w:p w14:paraId="7263EB8C" w14:textId="402BB47D" w:rsidR="00283A4C" w:rsidRPr="00283A4C" w:rsidRDefault="00283A4C" w:rsidP="00283A4C">
            <w:pPr>
              <w:bidi w:val="0"/>
              <w:jc w:val="center"/>
              <w:rPr>
                <w:rFonts w:asciiTheme="majorBidi" w:hAnsiTheme="majorBidi" w:cstheme="majorBidi"/>
                <w:sz w:val="24"/>
                <w:szCs w:val="24"/>
                <w:rtl/>
              </w:rPr>
            </w:pPr>
            <w:r w:rsidRPr="00283A4C">
              <w:rPr>
                <w:rFonts w:asciiTheme="majorBidi" w:hAnsiTheme="majorBidi" w:cstheme="majorBidi"/>
                <w:sz w:val="24"/>
                <w:szCs w:val="24"/>
                <w:rtl/>
              </w:rPr>
              <w:t>اسم الجدول</w:t>
            </w:r>
          </w:p>
        </w:tc>
      </w:tr>
      <w:tr w:rsidR="00A35AF6" w:rsidRPr="00283A4C" w14:paraId="36A85628" w14:textId="524AF522" w:rsidTr="00A35AF6">
        <w:trPr>
          <w:trHeight w:val="750"/>
        </w:trPr>
        <w:tc>
          <w:tcPr>
            <w:tcW w:w="1200" w:type="dxa"/>
          </w:tcPr>
          <w:p w14:paraId="2C50E685" w14:textId="2C6D8EC9" w:rsidR="00A35AF6" w:rsidRPr="00283A4C" w:rsidRDefault="00A35AF6" w:rsidP="00283A4C">
            <w:pPr>
              <w:bidi w:val="0"/>
              <w:ind w:left="435"/>
              <w:jc w:val="center"/>
              <w:rPr>
                <w:rFonts w:asciiTheme="majorBidi" w:hAnsiTheme="majorBidi" w:cstheme="majorBidi"/>
                <w:sz w:val="24"/>
                <w:szCs w:val="24"/>
                <w:lang w:bidi="ar-EG"/>
              </w:rPr>
            </w:pPr>
            <w:r w:rsidRPr="00283A4C">
              <w:rPr>
                <w:rFonts w:asciiTheme="majorBidi" w:hAnsiTheme="majorBidi" w:cstheme="majorBidi"/>
                <w:sz w:val="24"/>
                <w:szCs w:val="24"/>
                <w:rtl/>
                <w:lang w:bidi="ar-EG"/>
              </w:rPr>
              <w:br w:type="page"/>
            </w:r>
            <w:r w:rsidR="00AD0613">
              <w:rPr>
                <w:rFonts w:asciiTheme="majorBidi" w:hAnsiTheme="majorBidi" w:cstheme="majorBidi" w:hint="cs"/>
                <w:sz w:val="24"/>
                <w:szCs w:val="24"/>
                <w:rtl/>
                <w:lang w:bidi="ar-EG"/>
              </w:rPr>
              <w:t>34</w:t>
            </w:r>
          </w:p>
        </w:tc>
        <w:tc>
          <w:tcPr>
            <w:tcW w:w="8280" w:type="dxa"/>
          </w:tcPr>
          <w:p w14:paraId="20AAF058" w14:textId="478D659A" w:rsidR="00A35AF6" w:rsidRPr="00283A4C" w:rsidRDefault="00A35AF6" w:rsidP="00283A4C">
            <w:pPr>
              <w:bidi w:val="0"/>
              <w:jc w:val="center"/>
              <w:rPr>
                <w:rFonts w:asciiTheme="majorBidi" w:hAnsiTheme="majorBidi" w:cstheme="majorBidi"/>
                <w:sz w:val="24"/>
                <w:szCs w:val="24"/>
                <w:rtl/>
              </w:rPr>
            </w:pPr>
            <w:r w:rsidRPr="00283A4C">
              <w:rPr>
                <w:rFonts w:asciiTheme="majorBidi" w:hAnsiTheme="majorBidi" w:cstheme="majorBidi"/>
                <w:sz w:val="24"/>
                <w:szCs w:val="24"/>
                <w:rtl/>
              </w:rPr>
              <w:t>توزيع افراد عينة الدراسة حسب الخصائص العامة1</w:t>
            </w:r>
          </w:p>
        </w:tc>
      </w:tr>
      <w:tr w:rsidR="00A35AF6" w:rsidRPr="00283A4C" w14:paraId="235726ED" w14:textId="77777777" w:rsidTr="00A35AF6">
        <w:trPr>
          <w:trHeight w:val="390"/>
        </w:trPr>
        <w:tc>
          <w:tcPr>
            <w:tcW w:w="1200" w:type="dxa"/>
          </w:tcPr>
          <w:p w14:paraId="47915BDA" w14:textId="67A4DC75" w:rsidR="00A35AF6" w:rsidRPr="00283A4C" w:rsidRDefault="00AD0613" w:rsidP="00283A4C">
            <w:pPr>
              <w:bidi w:val="0"/>
              <w:ind w:left="435"/>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8280" w:type="dxa"/>
          </w:tcPr>
          <w:p w14:paraId="2E7D98AE" w14:textId="3227BCB2" w:rsidR="00A35AF6" w:rsidRPr="00283A4C" w:rsidRDefault="00A35AF6" w:rsidP="00283A4C">
            <w:pPr>
              <w:bidi w:val="0"/>
              <w:jc w:val="center"/>
              <w:rPr>
                <w:rFonts w:asciiTheme="majorBidi" w:hAnsiTheme="majorBidi" w:cstheme="majorBidi"/>
                <w:sz w:val="24"/>
                <w:szCs w:val="24"/>
              </w:rPr>
            </w:pPr>
            <w:r w:rsidRPr="00283A4C">
              <w:rPr>
                <w:rFonts w:asciiTheme="majorBidi" w:hAnsiTheme="majorBidi" w:cstheme="majorBidi"/>
                <w:sz w:val="24"/>
                <w:szCs w:val="24"/>
                <w:rtl/>
              </w:rPr>
              <w:t>توزيع افراد عينة الدراسة حسب الخصائص العامة2</w:t>
            </w:r>
          </w:p>
        </w:tc>
      </w:tr>
      <w:tr w:rsidR="00A35AF6" w:rsidRPr="00283A4C" w14:paraId="221156B4" w14:textId="77777777" w:rsidTr="00A35AF6">
        <w:trPr>
          <w:trHeight w:val="450"/>
        </w:trPr>
        <w:tc>
          <w:tcPr>
            <w:tcW w:w="1200" w:type="dxa"/>
          </w:tcPr>
          <w:p w14:paraId="13FDF1ED" w14:textId="4C5B4C3D"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35</w:t>
            </w:r>
          </w:p>
        </w:tc>
        <w:tc>
          <w:tcPr>
            <w:tcW w:w="8280" w:type="dxa"/>
          </w:tcPr>
          <w:p w14:paraId="1036D18A" w14:textId="779CE322" w:rsidR="00A35AF6" w:rsidRPr="00283A4C" w:rsidRDefault="00A35AF6" w:rsidP="00283A4C">
            <w:pPr>
              <w:pStyle w:val="a8"/>
              <w:jc w:val="center"/>
              <w:rPr>
                <w:rFonts w:asciiTheme="majorBidi" w:hAnsiTheme="majorBidi" w:cstheme="majorBidi"/>
                <w:sz w:val="24"/>
                <w:szCs w:val="24"/>
              </w:rPr>
            </w:pPr>
            <w:r w:rsidRPr="00283A4C">
              <w:rPr>
                <w:rFonts w:asciiTheme="majorBidi" w:hAnsiTheme="majorBidi" w:cstheme="majorBidi"/>
                <w:sz w:val="24"/>
                <w:szCs w:val="24"/>
                <w:rtl/>
              </w:rPr>
              <w:t>توزيع افراد عينة الدراسة حسب الخصائص العامة3</w:t>
            </w:r>
          </w:p>
        </w:tc>
      </w:tr>
      <w:tr w:rsidR="00A35AF6" w:rsidRPr="00283A4C" w14:paraId="32488553" w14:textId="77777777" w:rsidTr="00A35AF6">
        <w:trPr>
          <w:trHeight w:val="422"/>
        </w:trPr>
        <w:tc>
          <w:tcPr>
            <w:tcW w:w="1200" w:type="dxa"/>
          </w:tcPr>
          <w:p w14:paraId="04B37A8D" w14:textId="62C77B3D"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35</w:t>
            </w:r>
          </w:p>
        </w:tc>
        <w:tc>
          <w:tcPr>
            <w:tcW w:w="8280" w:type="dxa"/>
          </w:tcPr>
          <w:p w14:paraId="74711BE8" w14:textId="217744F3" w:rsidR="00A35AF6" w:rsidRPr="00283A4C" w:rsidRDefault="00A35AF6" w:rsidP="00283A4C">
            <w:pPr>
              <w:pStyle w:val="a8"/>
              <w:jc w:val="center"/>
              <w:rPr>
                <w:rFonts w:asciiTheme="majorBidi" w:hAnsiTheme="majorBidi" w:cstheme="majorBidi"/>
                <w:sz w:val="24"/>
                <w:szCs w:val="24"/>
              </w:rPr>
            </w:pPr>
            <w:r w:rsidRPr="00283A4C">
              <w:rPr>
                <w:rFonts w:asciiTheme="majorBidi" w:hAnsiTheme="majorBidi" w:cstheme="majorBidi"/>
                <w:sz w:val="24"/>
                <w:szCs w:val="24"/>
                <w:rtl/>
              </w:rPr>
              <w:t>توزيع افراد عينة الدراسة حسب الخصائص العامة</w:t>
            </w:r>
            <w:r w:rsidRPr="00283A4C">
              <w:rPr>
                <w:rFonts w:asciiTheme="majorBidi" w:hAnsiTheme="majorBidi" w:cstheme="majorBidi"/>
                <w:sz w:val="24"/>
                <w:szCs w:val="24"/>
              </w:rPr>
              <w:t>4</w:t>
            </w:r>
          </w:p>
        </w:tc>
      </w:tr>
      <w:tr w:rsidR="00A35AF6" w:rsidRPr="00283A4C" w14:paraId="0AE8B819" w14:textId="77777777" w:rsidTr="00A35AF6">
        <w:trPr>
          <w:trHeight w:val="558"/>
        </w:trPr>
        <w:tc>
          <w:tcPr>
            <w:tcW w:w="1200" w:type="dxa"/>
          </w:tcPr>
          <w:p w14:paraId="513A9A7B" w14:textId="78482807"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37</w:t>
            </w:r>
          </w:p>
        </w:tc>
        <w:tc>
          <w:tcPr>
            <w:tcW w:w="8280" w:type="dxa"/>
          </w:tcPr>
          <w:p w14:paraId="50453AAC" w14:textId="6EF2D209" w:rsidR="00A35AF6" w:rsidRPr="00283A4C" w:rsidRDefault="00A35AF6" w:rsidP="00283A4C">
            <w:pPr>
              <w:jc w:val="center"/>
              <w:rPr>
                <w:rFonts w:asciiTheme="majorBidi" w:hAnsiTheme="majorBidi" w:cstheme="majorBidi"/>
                <w:sz w:val="24"/>
                <w:szCs w:val="24"/>
              </w:rPr>
            </w:pPr>
            <w:r w:rsidRPr="00283A4C">
              <w:rPr>
                <w:rFonts w:asciiTheme="majorBidi" w:hAnsiTheme="majorBidi" w:cstheme="majorBidi"/>
                <w:sz w:val="24"/>
                <w:szCs w:val="24"/>
                <w:rtl/>
              </w:rPr>
              <w:t>الجدول رقم (5): معاملات الثبات لمجالات الدراسة</w:t>
            </w:r>
          </w:p>
        </w:tc>
      </w:tr>
      <w:tr w:rsidR="00A35AF6" w:rsidRPr="00283A4C" w14:paraId="67EA1FA3" w14:textId="77777777" w:rsidTr="00A35AF6">
        <w:trPr>
          <w:trHeight w:val="585"/>
        </w:trPr>
        <w:tc>
          <w:tcPr>
            <w:tcW w:w="1200" w:type="dxa"/>
          </w:tcPr>
          <w:p w14:paraId="3466AED6" w14:textId="0F6A26B2"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39</w:t>
            </w:r>
          </w:p>
        </w:tc>
        <w:tc>
          <w:tcPr>
            <w:tcW w:w="8280" w:type="dxa"/>
          </w:tcPr>
          <w:p w14:paraId="624E10DF" w14:textId="74709C33" w:rsidR="00A35AF6" w:rsidRPr="00283A4C" w:rsidRDefault="00A35AF6" w:rsidP="00283A4C">
            <w:pPr>
              <w:jc w:val="center"/>
              <w:rPr>
                <w:rFonts w:asciiTheme="majorBidi" w:hAnsiTheme="majorBidi" w:cstheme="majorBidi"/>
                <w:sz w:val="24"/>
                <w:szCs w:val="24"/>
              </w:rPr>
            </w:pPr>
            <w:r w:rsidRPr="00283A4C">
              <w:rPr>
                <w:rFonts w:asciiTheme="majorBidi" w:hAnsiTheme="majorBidi" w:cstheme="majorBidi"/>
                <w:sz w:val="24"/>
                <w:szCs w:val="24"/>
                <w:rtl/>
              </w:rPr>
              <w:t>الجدول رقم (6) المتوسطات الحسابية والانحرافات المعيارية لفقرات الابداع الإداري</w:t>
            </w:r>
          </w:p>
        </w:tc>
      </w:tr>
      <w:tr w:rsidR="00A35AF6" w:rsidRPr="00283A4C" w14:paraId="3812FD5B" w14:textId="77777777" w:rsidTr="00A35AF6">
        <w:trPr>
          <w:trHeight w:val="390"/>
        </w:trPr>
        <w:tc>
          <w:tcPr>
            <w:tcW w:w="1200" w:type="dxa"/>
          </w:tcPr>
          <w:p w14:paraId="00A5110F" w14:textId="5379C48D"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40</w:t>
            </w:r>
          </w:p>
        </w:tc>
        <w:tc>
          <w:tcPr>
            <w:tcW w:w="8280" w:type="dxa"/>
          </w:tcPr>
          <w:p w14:paraId="578C2FCF" w14:textId="1F255753" w:rsidR="00A35AF6" w:rsidRPr="00283A4C" w:rsidRDefault="00A35AF6" w:rsidP="00283A4C">
            <w:pPr>
              <w:jc w:val="center"/>
              <w:rPr>
                <w:rFonts w:asciiTheme="majorBidi" w:hAnsiTheme="majorBidi" w:cstheme="majorBidi"/>
                <w:sz w:val="24"/>
                <w:szCs w:val="24"/>
              </w:rPr>
            </w:pPr>
            <w:r w:rsidRPr="00283A4C">
              <w:rPr>
                <w:rFonts w:asciiTheme="majorBidi" w:hAnsiTheme="majorBidi" w:cstheme="majorBidi"/>
                <w:sz w:val="24"/>
                <w:szCs w:val="24"/>
                <w:rtl/>
              </w:rPr>
              <w:t>الجدول (7): المتوسطات الحسابية والانحرافات المعيارية لفقـرات الأداء المؤسسي</w:t>
            </w:r>
          </w:p>
        </w:tc>
      </w:tr>
      <w:tr w:rsidR="00A35AF6" w:rsidRPr="00283A4C" w14:paraId="67E38E97" w14:textId="77777777" w:rsidTr="00A35AF6">
        <w:trPr>
          <w:trHeight w:val="345"/>
        </w:trPr>
        <w:tc>
          <w:tcPr>
            <w:tcW w:w="1200" w:type="dxa"/>
          </w:tcPr>
          <w:p w14:paraId="0BFA5DB0" w14:textId="4C22D2DB" w:rsidR="00A35AF6" w:rsidRPr="00283A4C" w:rsidRDefault="00AD0613" w:rsidP="00283A4C">
            <w:pPr>
              <w:bidi w:val="0"/>
              <w:ind w:left="435"/>
              <w:jc w:val="center"/>
              <w:rPr>
                <w:rFonts w:asciiTheme="majorBidi" w:hAnsiTheme="majorBidi" w:cstheme="majorBidi"/>
                <w:sz w:val="24"/>
                <w:szCs w:val="24"/>
                <w:rtl/>
                <w:lang w:bidi="ar-EG"/>
              </w:rPr>
            </w:pPr>
            <w:r>
              <w:rPr>
                <w:rFonts w:asciiTheme="majorBidi" w:hAnsiTheme="majorBidi" w:cstheme="majorBidi"/>
                <w:sz w:val="24"/>
                <w:szCs w:val="24"/>
                <w:lang w:bidi="ar-EG"/>
              </w:rPr>
              <w:t>41</w:t>
            </w:r>
          </w:p>
        </w:tc>
        <w:tc>
          <w:tcPr>
            <w:tcW w:w="8280" w:type="dxa"/>
          </w:tcPr>
          <w:p w14:paraId="1EE8E69B" w14:textId="7693DC4C" w:rsidR="00A35AF6" w:rsidRPr="00283A4C" w:rsidRDefault="00A35AF6" w:rsidP="00283A4C">
            <w:pPr>
              <w:jc w:val="center"/>
              <w:rPr>
                <w:rFonts w:asciiTheme="majorBidi" w:hAnsiTheme="majorBidi" w:cstheme="majorBidi"/>
                <w:sz w:val="24"/>
                <w:szCs w:val="24"/>
              </w:rPr>
            </w:pPr>
            <w:r w:rsidRPr="00283A4C">
              <w:rPr>
                <w:rFonts w:asciiTheme="majorBidi" w:hAnsiTheme="majorBidi" w:cstheme="majorBidi"/>
                <w:sz w:val="24"/>
                <w:szCs w:val="24"/>
                <w:rtl/>
              </w:rPr>
              <w:t>الجدول (8): المتوسطات الحسابية والانحرافات المعيارية لمتغير الاستقرار الوظيفي</w:t>
            </w:r>
          </w:p>
        </w:tc>
      </w:tr>
    </w:tbl>
    <w:p w14:paraId="2448A733" w14:textId="295A9CE9" w:rsidR="00345AE5" w:rsidRPr="00283A4C" w:rsidRDefault="00345AE5" w:rsidP="00283A4C">
      <w:pPr>
        <w:jc w:val="center"/>
        <w:rPr>
          <w:rFonts w:asciiTheme="majorBidi" w:hAnsiTheme="majorBidi" w:cstheme="majorBidi"/>
          <w:sz w:val="24"/>
          <w:szCs w:val="24"/>
          <w:rtl/>
        </w:rPr>
      </w:pPr>
    </w:p>
    <w:p w14:paraId="3A966433" w14:textId="77777777" w:rsidR="00A35AF6" w:rsidRPr="00283A4C" w:rsidRDefault="00A35AF6" w:rsidP="00283A4C">
      <w:pPr>
        <w:jc w:val="center"/>
        <w:rPr>
          <w:rFonts w:asciiTheme="majorBidi" w:hAnsiTheme="majorBidi" w:cstheme="majorBidi"/>
          <w:sz w:val="24"/>
          <w:szCs w:val="24"/>
          <w:rtl/>
          <w:lang w:bidi="ar-EG"/>
        </w:rPr>
      </w:pPr>
    </w:p>
    <w:p w14:paraId="1E042A86" w14:textId="67B7FE91" w:rsidR="00A35AF6" w:rsidRPr="00283A4C" w:rsidRDefault="00A35AF6" w:rsidP="00283A4C">
      <w:pPr>
        <w:jc w:val="center"/>
        <w:rPr>
          <w:rFonts w:asciiTheme="majorBidi" w:hAnsiTheme="majorBidi" w:cstheme="majorBidi"/>
          <w:sz w:val="24"/>
          <w:szCs w:val="24"/>
          <w:rtl/>
          <w:lang w:bidi="ar-EG"/>
        </w:rPr>
      </w:pPr>
      <w:r w:rsidRPr="00283A4C">
        <w:rPr>
          <w:rFonts w:asciiTheme="majorBidi" w:hAnsiTheme="majorBidi" w:cstheme="majorBidi"/>
          <w:sz w:val="24"/>
          <w:szCs w:val="24"/>
          <w:rtl/>
          <w:lang w:bidi="ar-EG"/>
        </w:rPr>
        <w:t>جدول الاشكال</w:t>
      </w:r>
    </w:p>
    <w:tbl>
      <w:tblPr>
        <w:bidiVisual/>
        <w:tblW w:w="882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5"/>
        <w:gridCol w:w="1395"/>
      </w:tblGrid>
      <w:tr w:rsidR="00A35AF6" w:rsidRPr="00283A4C" w14:paraId="6740EBB4" w14:textId="01765C3B" w:rsidTr="00283A4C">
        <w:trPr>
          <w:trHeight w:val="485"/>
        </w:trPr>
        <w:tc>
          <w:tcPr>
            <w:tcW w:w="7425" w:type="dxa"/>
          </w:tcPr>
          <w:p w14:paraId="0E76A615" w14:textId="18ADF4BE" w:rsidR="00A35AF6" w:rsidRPr="00283A4C" w:rsidRDefault="00A35AF6" w:rsidP="00283A4C">
            <w:pPr>
              <w:jc w:val="center"/>
              <w:rPr>
                <w:rFonts w:asciiTheme="majorBidi" w:hAnsiTheme="majorBidi" w:cstheme="majorBidi"/>
                <w:sz w:val="24"/>
                <w:szCs w:val="24"/>
                <w:rtl/>
                <w:lang w:bidi="ar-EG"/>
              </w:rPr>
            </w:pPr>
            <w:r w:rsidRPr="00283A4C">
              <w:rPr>
                <w:rFonts w:asciiTheme="majorBidi" w:hAnsiTheme="majorBidi" w:cstheme="majorBidi"/>
                <w:sz w:val="24"/>
                <w:szCs w:val="24"/>
                <w:rtl/>
                <w:lang w:bidi="ar-EG"/>
              </w:rPr>
              <w:t>قائمة الاشكال</w:t>
            </w:r>
          </w:p>
        </w:tc>
        <w:tc>
          <w:tcPr>
            <w:tcW w:w="1395" w:type="dxa"/>
          </w:tcPr>
          <w:p w14:paraId="34BCF749" w14:textId="6492DE5C" w:rsidR="00A35AF6" w:rsidRPr="00283A4C" w:rsidRDefault="00A35AF6" w:rsidP="00283A4C">
            <w:pPr>
              <w:jc w:val="center"/>
              <w:rPr>
                <w:rFonts w:asciiTheme="majorBidi" w:hAnsiTheme="majorBidi" w:cstheme="majorBidi"/>
                <w:sz w:val="24"/>
                <w:szCs w:val="24"/>
                <w:rtl/>
                <w:lang w:bidi="ar-EG"/>
              </w:rPr>
            </w:pPr>
            <w:r w:rsidRPr="00283A4C">
              <w:rPr>
                <w:rFonts w:asciiTheme="majorBidi" w:hAnsiTheme="majorBidi" w:cstheme="majorBidi"/>
                <w:sz w:val="24"/>
                <w:szCs w:val="24"/>
                <w:rtl/>
                <w:lang w:bidi="ar-EG"/>
              </w:rPr>
              <w:t>رقم الصفحة</w:t>
            </w:r>
          </w:p>
        </w:tc>
      </w:tr>
      <w:tr w:rsidR="00A35AF6" w:rsidRPr="00283A4C" w14:paraId="39E78B07" w14:textId="0B0AC1AF" w:rsidTr="00283A4C">
        <w:trPr>
          <w:trHeight w:val="421"/>
        </w:trPr>
        <w:tc>
          <w:tcPr>
            <w:tcW w:w="7425" w:type="dxa"/>
          </w:tcPr>
          <w:p w14:paraId="36AA2F5B" w14:textId="00EF4B9F" w:rsidR="00A35AF6" w:rsidRPr="00283A4C" w:rsidRDefault="00A35AF6" w:rsidP="00283A4C">
            <w:pPr>
              <w:jc w:val="center"/>
              <w:rPr>
                <w:rFonts w:asciiTheme="majorBidi" w:hAnsiTheme="majorBidi" w:cstheme="majorBidi"/>
                <w:sz w:val="24"/>
                <w:szCs w:val="24"/>
                <w:rtl/>
              </w:rPr>
            </w:pPr>
            <w:r w:rsidRPr="00283A4C">
              <w:rPr>
                <w:rFonts w:asciiTheme="majorBidi" w:hAnsiTheme="majorBidi" w:cstheme="majorBidi"/>
                <w:sz w:val="24"/>
                <w:szCs w:val="24"/>
                <w:rtl/>
              </w:rPr>
              <w:t>الشكل (1) الابداع الاداري</w:t>
            </w:r>
          </w:p>
        </w:tc>
        <w:tc>
          <w:tcPr>
            <w:tcW w:w="1395" w:type="dxa"/>
          </w:tcPr>
          <w:p w14:paraId="36B518BD" w14:textId="79D93651" w:rsidR="00A35AF6" w:rsidRPr="00283A4C" w:rsidRDefault="00283A4C" w:rsidP="00283A4C">
            <w:pPr>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17</w:t>
            </w:r>
          </w:p>
        </w:tc>
      </w:tr>
    </w:tbl>
    <w:p w14:paraId="50DAF0B5" w14:textId="77777777" w:rsidR="00A35AF6" w:rsidRPr="00283A4C" w:rsidRDefault="00A35AF6" w:rsidP="00283A4C">
      <w:pPr>
        <w:rPr>
          <w:rFonts w:asciiTheme="majorBidi" w:hAnsiTheme="majorBidi" w:cstheme="majorBidi"/>
          <w:sz w:val="24"/>
          <w:szCs w:val="24"/>
          <w:rtl/>
          <w:lang w:bidi="ar-EG"/>
        </w:rPr>
      </w:pPr>
    </w:p>
    <w:p w14:paraId="17A9D2E7" w14:textId="77777777" w:rsidR="00A35AF6" w:rsidRPr="00283A4C" w:rsidRDefault="00A35AF6" w:rsidP="00283A4C">
      <w:pPr>
        <w:rPr>
          <w:rFonts w:asciiTheme="majorBidi" w:hAnsiTheme="majorBidi" w:cstheme="majorBidi"/>
          <w:sz w:val="24"/>
          <w:szCs w:val="24"/>
          <w:rtl/>
          <w:lang w:bidi="ar-EG"/>
        </w:rPr>
      </w:pPr>
    </w:p>
    <w:p w14:paraId="22E34CAD" w14:textId="77777777" w:rsidR="00A35AF6" w:rsidRPr="00283A4C" w:rsidRDefault="00A35AF6" w:rsidP="00283A4C">
      <w:pPr>
        <w:rPr>
          <w:rFonts w:asciiTheme="majorBidi" w:hAnsiTheme="majorBidi" w:cstheme="majorBidi"/>
          <w:sz w:val="24"/>
          <w:szCs w:val="24"/>
          <w:rtl/>
          <w:lang w:bidi="ar-EG"/>
        </w:rPr>
      </w:pPr>
    </w:p>
    <w:p w14:paraId="7979AD36" w14:textId="77777777" w:rsidR="00A35AF6" w:rsidRDefault="00A35AF6" w:rsidP="00283A4C">
      <w:pPr>
        <w:rPr>
          <w:rFonts w:asciiTheme="majorBidi" w:hAnsiTheme="majorBidi" w:cstheme="majorBidi"/>
          <w:sz w:val="24"/>
          <w:szCs w:val="24"/>
          <w:rtl/>
          <w:lang w:bidi="ar-EG"/>
        </w:rPr>
      </w:pPr>
    </w:p>
    <w:p w14:paraId="0BACE82F" w14:textId="77777777" w:rsidR="00283A4C" w:rsidRDefault="00283A4C" w:rsidP="00283A4C">
      <w:pPr>
        <w:rPr>
          <w:rFonts w:asciiTheme="majorBidi" w:hAnsiTheme="majorBidi" w:cstheme="majorBidi"/>
          <w:sz w:val="24"/>
          <w:szCs w:val="24"/>
          <w:rtl/>
          <w:lang w:bidi="ar-EG"/>
        </w:rPr>
      </w:pPr>
    </w:p>
    <w:p w14:paraId="47CBB512" w14:textId="77777777" w:rsidR="00283A4C" w:rsidRDefault="00283A4C" w:rsidP="00283A4C">
      <w:pPr>
        <w:rPr>
          <w:rFonts w:asciiTheme="majorBidi" w:hAnsiTheme="majorBidi" w:cstheme="majorBidi"/>
          <w:sz w:val="24"/>
          <w:szCs w:val="24"/>
          <w:rtl/>
          <w:lang w:bidi="ar-EG"/>
        </w:rPr>
      </w:pPr>
    </w:p>
    <w:p w14:paraId="0BA5BBBB" w14:textId="77777777" w:rsidR="00283A4C" w:rsidRDefault="00283A4C" w:rsidP="00283A4C">
      <w:pPr>
        <w:rPr>
          <w:rFonts w:asciiTheme="majorBidi" w:hAnsiTheme="majorBidi" w:cstheme="majorBidi"/>
          <w:sz w:val="24"/>
          <w:szCs w:val="24"/>
          <w:rtl/>
          <w:lang w:bidi="ar-EG"/>
        </w:rPr>
      </w:pPr>
    </w:p>
    <w:p w14:paraId="07EEA871" w14:textId="77777777" w:rsidR="00283A4C" w:rsidRDefault="00283A4C" w:rsidP="00283A4C">
      <w:pPr>
        <w:rPr>
          <w:rFonts w:asciiTheme="majorBidi" w:hAnsiTheme="majorBidi" w:cstheme="majorBidi"/>
          <w:sz w:val="24"/>
          <w:szCs w:val="24"/>
          <w:rtl/>
          <w:lang w:bidi="ar-EG"/>
        </w:rPr>
      </w:pPr>
    </w:p>
    <w:p w14:paraId="22013032" w14:textId="77777777" w:rsidR="00283A4C" w:rsidRDefault="00283A4C" w:rsidP="00283A4C">
      <w:pPr>
        <w:rPr>
          <w:rFonts w:asciiTheme="majorBidi" w:hAnsiTheme="majorBidi" w:cstheme="majorBidi"/>
          <w:sz w:val="24"/>
          <w:szCs w:val="24"/>
          <w:rtl/>
          <w:lang w:bidi="ar-EG"/>
        </w:rPr>
      </w:pPr>
    </w:p>
    <w:p w14:paraId="57C8F817" w14:textId="77777777" w:rsidR="00283A4C" w:rsidRDefault="00283A4C" w:rsidP="00283A4C">
      <w:pPr>
        <w:rPr>
          <w:rFonts w:asciiTheme="majorBidi" w:hAnsiTheme="majorBidi" w:cstheme="majorBidi"/>
          <w:sz w:val="24"/>
          <w:szCs w:val="24"/>
          <w:rtl/>
          <w:lang w:bidi="ar-EG"/>
        </w:rPr>
      </w:pPr>
    </w:p>
    <w:p w14:paraId="2EFCA5E8" w14:textId="77777777" w:rsidR="00283A4C" w:rsidRDefault="00283A4C" w:rsidP="00283A4C">
      <w:pPr>
        <w:rPr>
          <w:rFonts w:asciiTheme="majorBidi" w:hAnsiTheme="majorBidi" w:cstheme="majorBidi"/>
          <w:sz w:val="24"/>
          <w:szCs w:val="24"/>
          <w:rtl/>
          <w:lang w:bidi="ar-EG"/>
        </w:rPr>
      </w:pPr>
    </w:p>
    <w:p w14:paraId="10513D56" w14:textId="77777777" w:rsidR="00283A4C" w:rsidRDefault="00283A4C" w:rsidP="00283A4C">
      <w:pPr>
        <w:rPr>
          <w:rFonts w:asciiTheme="majorBidi" w:hAnsiTheme="majorBidi" w:cstheme="majorBidi"/>
          <w:sz w:val="24"/>
          <w:szCs w:val="24"/>
          <w:rtl/>
          <w:lang w:bidi="ar-EG"/>
        </w:rPr>
      </w:pPr>
    </w:p>
    <w:p w14:paraId="0D1F40CB" w14:textId="77777777" w:rsidR="00283A4C" w:rsidRPr="00283A4C" w:rsidRDefault="00283A4C" w:rsidP="00283A4C">
      <w:pPr>
        <w:rPr>
          <w:rFonts w:asciiTheme="majorBidi" w:hAnsiTheme="majorBidi" w:cstheme="majorBidi"/>
          <w:sz w:val="24"/>
          <w:szCs w:val="24"/>
          <w:rtl/>
          <w:lang w:bidi="ar-EG"/>
        </w:rPr>
      </w:pPr>
    </w:p>
    <w:p w14:paraId="68544F3D" w14:textId="77777777" w:rsidR="00283A4C" w:rsidRPr="00283A4C" w:rsidRDefault="00283A4C" w:rsidP="00283A4C">
      <w:pPr>
        <w:rPr>
          <w:rFonts w:asciiTheme="majorBidi" w:hAnsiTheme="majorBidi" w:cstheme="majorBidi"/>
          <w:b/>
          <w:bCs/>
          <w:sz w:val="32"/>
          <w:szCs w:val="32"/>
          <w:rtl/>
          <w:lang w:bidi="ar-EG"/>
        </w:rPr>
      </w:pPr>
    </w:p>
    <w:p w14:paraId="63C5765C" w14:textId="46D7934A" w:rsidR="009125CE" w:rsidRPr="00283A4C" w:rsidRDefault="00345AE5" w:rsidP="00283A4C">
      <w:pPr>
        <w:rPr>
          <w:rFonts w:asciiTheme="majorBidi" w:hAnsiTheme="majorBidi" w:cstheme="majorBidi"/>
          <w:b/>
          <w:bCs/>
          <w:sz w:val="32"/>
          <w:szCs w:val="32"/>
          <w:rtl/>
        </w:rPr>
      </w:pPr>
      <w:r w:rsidRPr="00283A4C">
        <w:rPr>
          <w:rFonts w:asciiTheme="majorBidi" w:hAnsiTheme="majorBidi" w:cstheme="majorBidi"/>
          <w:b/>
          <w:bCs/>
          <w:sz w:val="32"/>
          <w:szCs w:val="32"/>
          <w:rtl/>
          <w:lang w:bidi="ar-EG"/>
        </w:rPr>
        <w:t xml:space="preserve">الفصل </w:t>
      </w:r>
      <w:r w:rsidR="00283A4C" w:rsidRPr="00283A4C">
        <w:rPr>
          <w:rFonts w:asciiTheme="majorBidi" w:hAnsiTheme="majorBidi" w:cstheme="majorBidi" w:hint="cs"/>
          <w:b/>
          <w:bCs/>
          <w:sz w:val="32"/>
          <w:szCs w:val="32"/>
          <w:rtl/>
          <w:lang w:bidi="ar-EG"/>
        </w:rPr>
        <w:t>الأول:</w:t>
      </w:r>
      <w:r w:rsidRPr="00283A4C">
        <w:rPr>
          <w:rFonts w:asciiTheme="majorBidi" w:hAnsiTheme="majorBidi" w:cstheme="majorBidi"/>
          <w:b/>
          <w:bCs/>
          <w:sz w:val="32"/>
          <w:szCs w:val="32"/>
          <w:rtl/>
          <w:lang w:bidi="ar-EG"/>
        </w:rPr>
        <w:t xml:space="preserve"> </w:t>
      </w:r>
      <w:r w:rsidR="00283A4C" w:rsidRPr="00283A4C">
        <w:rPr>
          <w:rFonts w:asciiTheme="majorBidi" w:hAnsiTheme="majorBidi" w:cstheme="majorBidi" w:hint="cs"/>
          <w:b/>
          <w:bCs/>
          <w:sz w:val="32"/>
          <w:szCs w:val="32"/>
          <w:rtl/>
          <w:lang w:bidi="ar-EG"/>
        </w:rPr>
        <w:t>الإطار</w:t>
      </w:r>
      <w:r w:rsidRPr="00283A4C">
        <w:rPr>
          <w:rFonts w:asciiTheme="majorBidi" w:hAnsiTheme="majorBidi" w:cstheme="majorBidi"/>
          <w:b/>
          <w:bCs/>
          <w:sz w:val="32"/>
          <w:szCs w:val="32"/>
          <w:rtl/>
          <w:lang w:bidi="ar-EG"/>
        </w:rPr>
        <w:t xml:space="preserve"> </w:t>
      </w:r>
      <w:r w:rsidR="00283A4C" w:rsidRPr="00283A4C">
        <w:rPr>
          <w:rFonts w:asciiTheme="majorBidi" w:hAnsiTheme="majorBidi" w:cstheme="majorBidi" w:hint="cs"/>
          <w:b/>
          <w:bCs/>
          <w:sz w:val="32"/>
          <w:szCs w:val="32"/>
          <w:rtl/>
          <w:lang w:bidi="ar-EG"/>
        </w:rPr>
        <w:t>العام للدراسة</w:t>
      </w:r>
    </w:p>
    <w:p w14:paraId="3DC8D83E" w14:textId="77777777" w:rsidR="003C7BD7" w:rsidRPr="00283A4C" w:rsidRDefault="003C7BD7" w:rsidP="00283A4C">
      <w:pPr>
        <w:rPr>
          <w:rFonts w:asciiTheme="majorBidi" w:hAnsiTheme="majorBidi" w:cstheme="majorBidi"/>
          <w:b/>
          <w:bCs/>
          <w:sz w:val="32"/>
          <w:szCs w:val="32"/>
          <w:rtl/>
          <w:lang w:bidi="ar-EG"/>
        </w:rPr>
      </w:pPr>
    </w:p>
    <w:p w14:paraId="566F8142" w14:textId="5716230C" w:rsidR="009125CE" w:rsidRPr="00283A4C" w:rsidRDefault="00283A4C" w:rsidP="00283A4C">
      <w:pPr>
        <w:rPr>
          <w:rFonts w:asciiTheme="majorBidi" w:hAnsiTheme="majorBidi" w:cstheme="majorBidi"/>
          <w:sz w:val="28"/>
          <w:szCs w:val="28"/>
          <w:rtl/>
          <w:lang w:bidi="ar-EG"/>
        </w:rPr>
      </w:pPr>
      <w:r>
        <w:rPr>
          <w:rFonts w:asciiTheme="majorBidi" w:hAnsiTheme="majorBidi" w:cstheme="majorBidi" w:hint="cs"/>
          <w:sz w:val="28"/>
          <w:szCs w:val="28"/>
          <w:rtl/>
        </w:rPr>
        <w:t>1.1</w:t>
      </w:r>
      <w:r w:rsidR="00A74F76" w:rsidRPr="00283A4C">
        <w:rPr>
          <w:rFonts w:asciiTheme="majorBidi" w:hAnsiTheme="majorBidi" w:cstheme="majorBidi"/>
          <w:sz w:val="28"/>
          <w:szCs w:val="28"/>
          <w:rtl/>
        </w:rPr>
        <w:t>مقدمة</w:t>
      </w:r>
      <w:r w:rsidR="009125CE" w:rsidRPr="00283A4C">
        <w:rPr>
          <w:rFonts w:asciiTheme="majorBidi" w:hAnsiTheme="majorBidi" w:cstheme="majorBidi"/>
          <w:sz w:val="28"/>
          <w:szCs w:val="28"/>
          <w:rtl/>
          <w:lang w:bidi="ar-EG"/>
        </w:rPr>
        <w:t>:</w:t>
      </w:r>
    </w:p>
    <w:p w14:paraId="43234021" w14:textId="69C72659" w:rsidR="009125CE" w:rsidRPr="00283A4C" w:rsidRDefault="00501A23"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في ضوء التعقيدات التي تمر </w:t>
      </w:r>
      <w:r w:rsidR="0025457A" w:rsidRPr="00283A4C">
        <w:rPr>
          <w:rFonts w:asciiTheme="majorBidi" w:hAnsiTheme="majorBidi" w:cstheme="majorBidi"/>
          <w:sz w:val="24"/>
          <w:szCs w:val="24"/>
          <w:rtl/>
          <w:lang w:bidi="ar-EG"/>
        </w:rPr>
        <w:t>بها إدارة</w:t>
      </w:r>
      <w:r w:rsidRPr="00283A4C">
        <w:rPr>
          <w:rFonts w:asciiTheme="majorBidi" w:hAnsiTheme="majorBidi" w:cstheme="majorBidi"/>
          <w:sz w:val="24"/>
          <w:szCs w:val="24"/>
          <w:rtl/>
          <w:lang w:bidi="ar-EG"/>
        </w:rPr>
        <w:t xml:space="preserve"> </w:t>
      </w:r>
      <w:r w:rsidR="0025457A" w:rsidRPr="00283A4C">
        <w:rPr>
          <w:rFonts w:asciiTheme="majorBidi" w:hAnsiTheme="majorBidi" w:cstheme="majorBidi"/>
          <w:sz w:val="24"/>
          <w:szCs w:val="24"/>
          <w:rtl/>
          <w:lang w:bidi="ar-EG"/>
        </w:rPr>
        <w:t>المشاريع في</w:t>
      </w:r>
      <w:r w:rsidRPr="00283A4C">
        <w:rPr>
          <w:rFonts w:asciiTheme="majorBidi" w:hAnsiTheme="majorBidi" w:cstheme="majorBidi"/>
          <w:sz w:val="24"/>
          <w:szCs w:val="24"/>
          <w:rtl/>
          <w:lang w:bidi="ar-EG"/>
        </w:rPr>
        <w:t xml:space="preserve"> بيئات العمل المعاصرة من تحولات متسارعة على مستويات عدة في التكنلوجيا والاقتصاد ومتطلبات أصحاب </w:t>
      </w:r>
      <w:r w:rsidR="0025457A" w:rsidRPr="00283A4C">
        <w:rPr>
          <w:rFonts w:asciiTheme="majorBidi" w:hAnsiTheme="majorBidi" w:cstheme="majorBidi"/>
          <w:sz w:val="24"/>
          <w:szCs w:val="24"/>
          <w:rtl/>
          <w:lang w:bidi="ar-EG"/>
        </w:rPr>
        <w:t>المصلحة.</w:t>
      </w:r>
      <w:r w:rsidRPr="00283A4C">
        <w:rPr>
          <w:rFonts w:asciiTheme="majorBidi" w:hAnsiTheme="majorBidi" w:cstheme="majorBidi"/>
          <w:sz w:val="24"/>
          <w:szCs w:val="24"/>
          <w:rtl/>
          <w:lang w:bidi="ar-EG"/>
        </w:rPr>
        <w:t xml:space="preserve"> وبالنظر الى </w:t>
      </w:r>
      <w:r w:rsidR="0025457A" w:rsidRPr="00283A4C">
        <w:rPr>
          <w:rFonts w:asciiTheme="majorBidi" w:hAnsiTheme="majorBidi" w:cstheme="majorBidi"/>
          <w:sz w:val="24"/>
          <w:szCs w:val="24"/>
          <w:rtl/>
          <w:lang w:bidi="ar-EG"/>
        </w:rPr>
        <w:t>الأمور التي</w:t>
      </w:r>
      <w:r w:rsidRPr="00283A4C">
        <w:rPr>
          <w:rFonts w:asciiTheme="majorBidi" w:hAnsiTheme="majorBidi" w:cstheme="majorBidi"/>
          <w:sz w:val="24"/>
          <w:szCs w:val="24"/>
          <w:rtl/>
          <w:lang w:bidi="ar-EG"/>
        </w:rPr>
        <w:t xml:space="preserve"> تمكن </w:t>
      </w:r>
      <w:r w:rsidR="0025457A" w:rsidRPr="00283A4C">
        <w:rPr>
          <w:rFonts w:asciiTheme="majorBidi" w:hAnsiTheme="majorBidi" w:cstheme="majorBidi"/>
          <w:sz w:val="24"/>
          <w:szCs w:val="24"/>
          <w:rtl/>
          <w:lang w:bidi="ar-EG"/>
        </w:rPr>
        <w:t>المؤسسات من</w:t>
      </w:r>
      <w:r w:rsidRPr="00283A4C">
        <w:rPr>
          <w:rFonts w:asciiTheme="majorBidi" w:hAnsiTheme="majorBidi" w:cstheme="majorBidi"/>
          <w:sz w:val="24"/>
          <w:szCs w:val="24"/>
          <w:rtl/>
          <w:lang w:bidi="ar-EG"/>
        </w:rPr>
        <w:t xml:space="preserve"> التكيف وتحقيق أهدافها بكفاءة </w:t>
      </w:r>
      <w:r w:rsidR="0025457A" w:rsidRPr="00283A4C">
        <w:rPr>
          <w:rFonts w:asciiTheme="majorBidi" w:hAnsiTheme="majorBidi" w:cstheme="majorBidi"/>
          <w:sz w:val="24"/>
          <w:szCs w:val="24"/>
          <w:rtl/>
          <w:lang w:bidi="ar-EG"/>
        </w:rPr>
        <w:t>أصبح الإبداع</w:t>
      </w:r>
      <w:r w:rsidRPr="00283A4C">
        <w:rPr>
          <w:rFonts w:asciiTheme="majorBidi" w:hAnsiTheme="majorBidi" w:cstheme="majorBidi"/>
          <w:sz w:val="24"/>
          <w:szCs w:val="24"/>
          <w:rtl/>
          <w:lang w:bidi="ar-EG"/>
        </w:rPr>
        <w:t xml:space="preserve"> من العوامل الحيوية التي </w:t>
      </w:r>
      <w:r w:rsidR="0025457A" w:rsidRPr="00283A4C">
        <w:rPr>
          <w:rFonts w:asciiTheme="majorBidi" w:hAnsiTheme="majorBidi" w:cstheme="majorBidi"/>
          <w:sz w:val="24"/>
          <w:szCs w:val="24"/>
          <w:rtl/>
          <w:lang w:bidi="ar-EG"/>
        </w:rPr>
        <w:t>تمكنها. تسهم</w:t>
      </w:r>
      <w:r w:rsidRPr="00283A4C">
        <w:rPr>
          <w:rFonts w:asciiTheme="majorBidi" w:hAnsiTheme="majorBidi" w:cstheme="majorBidi"/>
          <w:sz w:val="24"/>
          <w:szCs w:val="24"/>
          <w:rtl/>
          <w:lang w:bidi="ar-EG"/>
        </w:rPr>
        <w:t xml:space="preserve"> هذه </w:t>
      </w:r>
      <w:r w:rsidR="0025457A" w:rsidRPr="00283A4C">
        <w:rPr>
          <w:rFonts w:asciiTheme="majorBidi" w:hAnsiTheme="majorBidi" w:cstheme="majorBidi"/>
          <w:sz w:val="24"/>
          <w:szCs w:val="24"/>
          <w:rtl/>
          <w:lang w:bidi="ar-EG"/>
        </w:rPr>
        <w:t>الدراسة الى</w:t>
      </w:r>
      <w:r w:rsidRPr="00283A4C">
        <w:rPr>
          <w:rFonts w:asciiTheme="majorBidi" w:hAnsiTheme="majorBidi" w:cstheme="majorBidi"/>
          <w:sz w:val="24"/>
          <w:szCs w:val="24"/>
          <w:rtl/>
          <w:lang w:bidi="ar-EG"/>
        </w:rPr>
        <w:t xml:space="preserve"> كشف كيف من الممكن ان </w:t>
      </w:r>
      <w:r w:rsidR="0025457A" w:rsidRPr="00283A4C">
        <w:rPr>
          <w:rFonts w:asciiTheme="majorBidi" w:hAnsiTheme="majorBidi" w:cstheme="majorBidi"/>
          <w:sz w:val="24"/>
          <w:szCs w:val="24"/>
          <w:rtl/>
          <w:lang w:bidi="ar-EG"/>
        </w:rPr>
        <w:t>يسهم الابداع</w:t>
      </w:r>
      <w:r w:rsidRPr="00283A4C">
        <w:rPr>
          <w:rFonts w:asciiTheme="majorBidi" w:hAnsiTheme="majorBidi" w:cstheme="majorBidi"/>
          <w:sz w:val="24"/>
          <w:szCs w:val="24"/>
          <w:rtl/>
          <w:lang w:bidi="ar-EG"/>
        </w:rPr>
        <w:t xml:space="preserve"> الإداري في مواجهة التحديات المعاصرة التي تعترض </w:t>
      </w:r>
      <w:r w:rsidR="0025457A" w:rsidRPr="00283A4C">
        <w:rPr>
          <w:rFonts w:asciiTheme="majorBidi" w:hAnsiTheme="majorBidi" w:cstheme="majorBidi"/>
          <w:sz w:val="24"/>
          <w:szCs w:val="24"/>
          <w:rtl/>
          <w:lang w:bidi="ar-EG"/>
        </w:rPr>
        <w:t xml:space="preserve">تنفيذ المشروعات وتحسين أدائها </w:t>
      </w:r>
    </w:p>
    <w:p w14:paraId="22C3ADC5" w14:textId="77777777" w:rsidR="0025457A" w:rsidRPr="00283A4C" w:rsidRDefault="0025457A" w:rsidP="00283A4C">
      <w:pPr>
        <w:rPr>
          <w:rFonts w:asciiTheme="majorBidi" w:hAnsiTheme="majorBidi" w:cstheme="majorBidi"/>
          <w:sz w:val="24"/>
          <w:szCs w:val="24"/>
          <w:rtl/>
          <w:lang w:bidi="ar-EG"/>
        </w:rPr>
      </w:pPr>
    </w:p>
    <w:p w14:paraId="188C643E" w14:textId="20F386C2" w:rsidR="0025457A" w:rsidRPr="00283A4C" w:rsidRDefault="0025457A"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فمن خلال خبراتي المتواضعة في عدة مجالات وشركات مختلفة كان هنالك مشاريع باءت بالفشل الذريع ومن ثم خسارة الشركات واغلاقها بالتدريج </w:t>
      </w:r>
    </w:p>
    <w:p w14:paraId="1B815538" w14:textId="6EB717BF" w:rsidR="0025457A" w:rsidRPr="00283A4C" w:rsidRDefault="0025457A"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وهناك من خلال مشاريع نهضت من شركات صغيرة الى شركات ضخمه ومن خلال البحث يتم التوجيه على </w:t>
      </w:r>
      <w:proofErr w:type="gramStart"/>
      <w:r w:rsidRPr="00283A4C">
        <w:rPr>
          <w:rFonts w:asciiTheme="majorBidi" w:hAnsiTheme="majorBidi" w:cstheme="majorBidi"/>
          <w:sz w:val="24"/>
          <w:szCs w:val="24"/>
          <w:rtl/>
          <w:lang w:bidi="ar-EG"/>
        </w:rPr>
        <w:t>اثر</w:t>
      </w:r>
      <w:proofErr w:type="gramEnd"/>
      <w:r w:rsidRPr="00283A4C">
        <w:rPr>
          <w:rFonts w:asciiTheme="majorBidi" w:hAnsiTheme="majorBidi" w:cstheme="majorBidi"/>
          <w:sz w:val="24"/>
          <w:szCs w:val="24"/>
          <w:rtl/>
          <w:lang w:bidi="ar-EG"/>
        </w:rPr>
        <w:t xml:space="preserve"> الابداع في النجاح او فشل المشاريع المتغيرة بالتحديات المعاصرة وما فيها من منافسات قوية في جميع جوانب المشاريع </w:t>
      </w:r>
    </w:p>
    <w:p w14:paraId="12988B58" w14:textId="77777777" w:rsidR="009125CE" w:rsidRPr="00283A4C" w:rsidRDefault="009125CE" w:rsidP="00283A4C">
      <w:pPr>
        <w:rPr>
          <w:rFonts w:asciiTheme="majorBidi" w:hAnsiTheme="majorBidi" w:cstheme="majorBidi"/>
          <w:sz w:val="24"/>
          <w:szCs w:val="24"/>
          <w:rtl/>
          <w:lang w:bidi="ar-EG"/>
        </w:rPr>
      </w:pPr>
    </w:p>
    <w:p w14:paraId="3AE026F6" w14:textId="77777777" w:rsidR="009125CE" w:rsidRPr="00283A4C" w:rsidRDefault="009125CE" w:rsidP="00283A4C">
      <w:pPr>
        <w:rPr>
          <w:rFonts w:asciiTheme="majorBidi" w:hAnsiTheme="majorBidi" w:cstheme="majorBidi"/>
          <w:sz w:val="24"/>
          <w:szCs w:val="24"/>
          <w:rtl/>
        </w:rPr>
      </w:pPr>
    </w:p>
    <w:p w14:paraId="6F038C3F" w14:textId="77777777" w:rsidR="009125CE" w:rsidRPr="00283A4C" w:rsidRDefault="009125CE" w:rsidP="00283A4C">
      <w:pPr>
        <w:rPr>
          <w:rFonts w:asciiTheme="majorBidi" w:hAnsiTheme="majorBidi" w:cstheme="majorBidi"/>
          <w:sz w:val="24"/>
          <w:szCs w:val="24"/>
          <w:rtl/>
          <w:lang w:bidi="ar-EG"/>
        </w:rPr>
      </w:pPr>
    </w:p>
    <w:p w14:paraId="0272E512" w14:textId="77777777" w:rsidR="009125CE" w:rsidRPr="00283A4C" w:rsidRDefault="009125CE" w:rsidP="00283A4C">
      <w:pPr>
        <w:rPr>
          <w:rFonts w:asciiTheme="majorBidi" w:hAnsiTheme="majorBidi" w:cstheme="majorBidi"/>
          <w:sz w:val="24"/>
          <w:szCs w:val="24"/>
          <w:rtl/>
          <w:lang w:bidi="ar-EG"/>
        </w:rPr>
      </w:pPr>
    </w:p>
    <w:p w14:paraId="47BFC388" w14:textId="77777777" w:rsidR="0015094B" w:rsidRPr="00283A4C" w:rsidRDefault="0015094B" w:rsidP="00283A4C">
      <w:pPr>
        <w:rPr>
          <w:rFonts w:asciiTheme="majorBidi" w:hAnsiTheme="majorBidi" w:cstheme="majorBidi"/>
          <w:sz w:val="24"/>
          <w:szCs w:val="24"/>
          <w:rtl/>
          <w:lang w:bidi="ar-EG"/>
        </w:rPr>
      </w:pPr>
    </w:p>
    <w:p w14:paraId="17F89749" w14:textId="77777777" w:rsidR="0015094B" w:rsidRDefault="0015094B" w:rsidP="00283A4C">
      <w:pPr>
        <w:rPr>
          <w:rFonts w:asciiTheme="majorBidi" w:hAnsiTheme="majorBidi" w:cstheme="majorBidi"/>
          <w:sz w:val="24"/>
          <w:szCs w:val="24"/>
          <w:rtl/>
          <w:lang w:bidi="ar-EG"/>
        </w:rPr>
      </w:pPr>
    </w:p>
    <w:p w14:paraId="05B18161" w14:textId="77777777" w:rsidR="00283A4C" w:rsidRDefault="00283A4C" w:rsidP="00283A4C">
      <w:pPr>
        <w:rPr>
          <w:rFonts w:asciiTheme="majorBidi" w:hAnsiTheme="majorBidi" w:cstheme="majorBidi"/>
          <w:sz w:val="24"/>
          <w:szCs w:val="24"/>
          <w:rtl/>
          <w:lang w:bidi="ar-EG"/>
        </w:rPr>
      </w:pPr>
    </w:p>
    <w:p w14:paraId="44BB1A31" w14:textId="77777777" w:rsidR="00283A4C" w:rsidRDefault="00283A4C" w:rsidP="00283A4C">
      <w:pPr>
        <w:rPr>
          <w:rFonts w:asciiTheme="majorBidi" w:hAnsiTheme="majorBidi" w:cstheme="majorBidi"/>
          <w:sz w:val="24"/>
          <w:szCs w:val="24"/>
          <w:rtl/>
          <w:lang w:bidi="ar-EG"/>
        </w:rPr>
      </w:pPr>
    </w:p>
    <w:p w14:paraId="71532B4E" w14:textId="77777777" w:rsidR="00283A4C" w:rsidRDefault="00283A4C" w:rsidP="00283A4C">
      <w:pPr>
        <w:rPr>
          <w:rFonts w:asciiTheme="majorBidi" w:hAnsiTheme="majorBidi" w:cstheme="majorBidi"/>
          <w:sz w:val="24"/>
          <w:szCs w:val="24"/>
          <w:rtl/>
          <w:lang w:bidi="ar-EG"/>
        </w:rPr>
      </w:pPr>
    </w:p>
    <w:p w14:paraId="12C9985E" w14:textId="77777777" w:rsidR="00283A4C" w:rsidRDefault="00283A4C" w:rsidP="00283A4C">
      <w:pPr>
        <w:rPr>
          <w:rFonts w:asciiTheme="majorBidi" w:hAnsiTheme="majorBidi" w:cstheme="majorBidi"/>
          <w:sz w:val="24"/>
          <w:szCs w:val="24"/>
          <w:rtl/>
          <w:lang w:bidi="ar-EG"/>
        </w:rPr>
      </w:pPr>
    </w:p>
    <w:p w14:paraId="6EB42093" w14:textId="77777777" w:rsidR="00283A4C" w:rsidRDefault="00283A4C" w:rsidP="00283A4C">
      <w:pPr>
        <w:rPr>
          <w:rFonts w:asciiTheme="majorBidi" w:hAnsiTheme="majorBidi" w:cstheme="majorBidi"/>
          <w:sz w:val="24"/>
          <w:szCs w:val="24"/>
          <w:rtl/>
          <w:lang w:bidi="ar-EG"/>
        </w:rPr>
      </w:pPr>
    </w:p>
    <w:p w14:paraId="6E8AB2C8" w14:textId="77777777" w:rsidR="00283A4C" w:rsidRDefault="00283A4C" w:rsidP="00283A4C">
      <w:pPr>
        <w:rPr>
          <w:rFonts w:asciiTheme="majorBidi" w:hAnsiTheme="majorBidi" w:cstheme="majorBidi"/>
          <w:sz w:val="24"/>
          <w:szCs w:val="24"/>
          <w:rtl/>
          <w:lang w:bidi="ar-EG"/>
        </w:rPr>
      </w:pPr>
    </w:p>
    <w:p w14:paraId="59653E2E" w14:textId="77777777" w:rsidR="00283A4C" w:rsidRDefault="00283A4C" w:rsidP="00283A4C">
      <w:pPr>
        <w:rPr>
          <w:rFonts w:asciiTheme="majorBidi" w:hAnsiTheme="majorBidi" w:cstheme="majorBidi"/>
          <w:sz w:val="24"/>
          <w:szCs w:val="24"/>
          <w:rtl/>
          <w:lang w:bidi="ar-EG"/>
        </w:rPr>
      </w:pPr>
    </w:p>
    <w:p w14:paraId="14FB9666" w14:textId="77777777" w:rsidR="00283A4C" w:rsidRDefault="00283A4C" w:rsidP="00283A4C">
      <w:pPr>
        <w:rPr>
          <w:rFonts w:asciiTheme="majorBidi" w:hAnsiTheme="majorBidi" w:cstheme="majorBidi"/>
          <w:sz w:val="24"/>
          <w:szCs w:val="24"/>
          <w:rtl/>
          <w:lang w:bidi="ar-EG"/>
        </w:rPr>
      </w:pPr>
    </w:p>
    <w:p w14:paraId="41083664" w14:textId="77777777" w:rsidR="00283A4C" w:rsidRDefault="00283A4C" w:rsidP="00283A4C">
      <w:pPr>
        <w:rPr>
          <w:rFonts w:asciiTheme="majorBidi" w:hAnsiTheme="majorBidi" w:cstheme="majorBidi"/>
          <w:sz w:val="24"/>
          <w:szCs w:val="24"/>
          <w:rtl/>
          <w:lang w:bidi="ar-EG"/>
        </w:rPr>
      </w:pPr>
    </w:p>
    <w:p w14:paraId="0077F976" w14:textId="77777777" w:rsidR="00283A4C" w:rsidRDefault="00283A4C" w:rsidP="00283A4C">
      <w:pPr>
        <w:rPr>
          <w:rFonts w:asciiTheme="majorBidi" w:hAnsiTheme="majorBidi" w:cstheme="majorBidi"/>
          <w:sz w:val="24"/>
          <w:szCs w:val="24"/>
          <w:rtl/>
          <w:lang w:bidi="ar-EG"/>
        </w:rPr>
      </w:pPr>
    </w:p>
    <w:p w14:paraId="2CD17E02" w14:textId="77777777" w:rsidR="00283A4C" w:rsidRPr="00283A4C" w:rsidRDefault="00283A4C" w:rsidP="00283A4C">
      <w:pPr>
        <w:rPr>
          <w:rFonts w:asciiTheme="majorBidi" w:hAnsiTheme="majorBidi" w:cstheme="majorBidi"/>
          <w:sz w:val="24"/>
          <w:szCs w:val="24"/>
          <w:rtl/>
          <w:lang w:bidi="ar-EG"/>
        </w:rPr>
      </w:pPr>
    </w:p>
    <w:p w14:paraId="4B294A35" w14:textId="77777777" w:rsidR="0025457A" w:rsidRPr="00283A4C" w:rsidRDefault="0025457A" w:rsidP="00283A4C">
      <w:pPr>
        <w:rPr>
          <w:rFonts w:asciiTheme="majorBidi" w:hAnsiTheme="majorBidi" w:cstheme="majorBidi"/>
          <w:sz w:val="24"/>
          <w:szCs w:val="24"/>
          <w:rtl/>
          <w:lang w:bidi="ar-EG"/>
        </w:rPr>
      </w:pPr>
    </w:p>
    <w:p w14:paraId="3FC5A758" w14:textId="77777777" w:rsidR="00345AE5" w:rsidRPr="00283A4C" w:rsidRDefault="00345AE5" w:rsidP="00283A4C">
      <w:pPr>
        <w:rPr>
          <w:rFonts w:asciiTheme="majorBidi" w:hAnsiTheme="majorBidi" w:cstheme="majorBidi"/>
          <w:sz w:val="24"/>
          <w:szCs w:val="24"/>
          <w:rtl/>
          <w:lang w:bidi="ar-EG"/>
        </w:rPr>
      </w:pPr>
    </w:p>
    <w:p w14:paraId="40A61660" w14:textId="422768F5" w:rsidR="009125CE" w:rsidRPr="00283A4C" w:rsidRDefault="00283A4C" w:rsidP="00283A4C">
      <w:pPr>
        <w:rPr>
          <w:rFonts w:asciiTheme="majorBidi" w:hAnsiTheme="majorBidi" w:cstheme="majorBidi"/>
          <w:b/>
          <w:bCs/>
          <w:sz w:val="28"/>
          <w:szCs w:val="28"/>
          <w:rtl/>
          <w:lang w:bidi="ar-EG"/>
        </w:rPr>
      </w:pPr>
      <w:r>
        <w:rPr>
          <w:rFonts w:asciiTheme="majorBidi" w:hAnsiTheme="majorBidi" w:cstheme="majorBidi" w:hint="cs"/>
          <w:b/>
          <w:bCs/>
          <w:sz w:val="28"/>
          <w:szCs w:val="28"/>
          <w:rtl/>
        </w:rPr>
        <w:t>1.2</w:t>
      </w:r>
      <w:r w:rsidR="00A74F76" w:rsidRPr="00283A4C">
        <w:rPr>
          <w:rFonts w:asciiTheme="majorBidi" w:hAnsiTheme="majorBidi" w:cstheme="majorBidi"/>
          <w:b/>
          <w:bCs/>
          <w:sz w:val="28"/>
          <w:szCs w:val="28"/>
          <w:rtl/>
        </w:rPr>
        <w:t>مشكلة الدراسة</w:t>
      </w:r>
      <w:r w:rsidR="009125CE" w:rsidRPr="00283A4C">
        <w:rPr>
          <w:rFonts w:asciiTheme="majorBidi" w:hAnsiTheme="majorBidi" w:cstheme="majorBidi"/>
          <w:b/>
          <w:bCs/>
          <w:sz w:val="28"/>
          <w:szCs w:val="28"/>
          <w:rtl/>
          <w:lang w:bidi="ar-EG"/>
        </w:rPr>
        <w:t>:</w:t>
      </w:r>
    </w:p>
    <w:p w14:paraId="3A504109" w14:textId="77777777" w:rsidR="009125CE" w:rsidRPr="00283A4C" w:rsidRDefault="009125CE" w:rsidP="00283A4C">
      <w:pPr>
        <w:rPr>
          <w:rFonts w:asciiTheme="majorBidi" w:hAnsiTheme="majorBidi" w:cstheme="majorBidi"/>
          <w:sz w:val="24"/>
          <w:szCs w:val="24"/>
          <w:rtl/>
          <w:lang w:bidi="ar-EG"/>
        </w:rPr>
      </w:pPr>
    </w:p>
    <w:p w14:paraId="11198760" w14:textId="1B2BD03F" w:rsidR="009125CE" w:rsidRPr="00283A4C" w:rsidRDefault="0025457A"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بالرغم </w:t>
      </w:r>
      <w:r w:rsidR="00A97226" w:rsidRPr="00283A4C">
        <w:rPr>
          <w:rFonts w:asciiTheme="majorBidi" w:hAnsiTheme="majorBidi" w:cstheme="majorBidi"/>
          <w:sz w:val="24"/>
          <w:szCs w:val="24"/>
          <w:rtl/>
          <w:lang w:bidi="ar-EG"/>
        </w:rPr>
        <w:t>مما</w:t>
      </w:r>
      <w:r w:rsidRPr="00283A4C">
        <w:rPr>
          <w:rFonts w:asciiTheme="majorBidi" w:hAnsiTheme="majorBidi" w:cstheme="majorBidi"/>
          <w:sz w:val="24"/>
          <w:szCs w:val="24"/>
          <w:rtl/>
          <w:lang w:bidi="ar-EG"/>
        </w:rPr>
        <w:t xml:space="preserve"> يحمله مدير المشروع من اهميه في إدارة </w:t>
      </w:r>
      <w:r w:rsidR="00A97226" w:rsidRPr="00283A4C">
        <w:rPr>
          <w:rFonts w:asciiTheme="majorBidi" w:hAnsiTheme="majorBidi" w:cstheme="majorBidi"/>
          <w:sz w:val="24"/>
          <w:szCs w:val="24"/>
          <w:rtl/>
          <w:lang w:bidi="ar-EG"/>
        </w:rPr>
        <w:t>المشاريع في</w:t>
      </w:r>
      <w:r w:rsidRPr="00283A4C">
        <w:rPr>
          <w:rFonts w:asciiTheme="majorBidi" w:hAnsiTheme="majorBidi" w:cstheme="majorBidi"/>
          <w:sz w:val="24"/>
          <w:szCs w:val="24"/>
          <w:rtl/>
          <w:lang w:bidi="ar-EG"/>
        </w:rPr>
        <w:t xml:space="preserve"> تحقيق النمو </w:t>
      </w:r>
      <w:r w:rsidR="00A97226" w:rsidRPr="00283A4C">
        <w:rPr>
          <w:rFonts w:asciiTheme="majorBidi" w:hAnsiTheme="majorBidi" w:cstheme="majorBidi"/>
          <w:sz w:val="24"/>
          <w:szCs w:val="24"/>
          <w:rtl/>
          <w:lang w:bidi="ar-EG"/>
        </w:rPr>
        <w:t xml:space="preserve">والنجاح </w:t>
      </w:r>
      <w:r w:rsidRPr="00283A4C">
        <w:rPr>
          <w:rFonts w:asciiTheme="majorBidi" w:hAnsiTheme="majorBidi" w:cstheme="majorBidi"/>
          <w:sz w:val="24"/>
          <w:szCs w:val="24"/>
          <w:rtl/>
          <w:lang w:bidi="ar-EG"/>
        </w:rPr>
        <w:t xml:space="preserve">  لشرك</w:t>
      </w:r>
      <w:r w:rsidR="00A97226" w:rsidRPr="00283A4C">
        <w:rPr>
          <w:rFonts w:asciiTheme="majorBidi" w:hAnsiTheme="majorBidi" w:cstheme="majorBidi"/>
          <w:sz w:val="24"/>
          <w:szCs w:val="24"/>
          <w:rtl/>
          <w:lang w:bidi="ar-EG"/>
        </w:rPr>
        <w:t xml:space="preserve">ات والمصانع والمؤسسات الربحية وغير الربحية </w:t>
      </w:r>
    </w:p>
    <w:p w14:paraId="41382ADC" w14:textId="5D3927EB" w:rsidR="00A97226" w:rsidRPr="00283A4C" w:rsidRDefault="00A97226"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تواجد الإدارات المختلفة مشكلات متعلقة بتأخر التنفيذ تجاوز التكاليف وضعف المرونة امام المتغيرات وعدم الاحترافية بدراسة جميع الأمور المتعلقة بالمشاريع  </w:t>
      </w:r>
    </w:p>
    <w:p w14:paraId="2702B74B" w14:textId="351668AA" w:rsidR="00A97226" w:rsidRPr="00283A4C" w:rsidRDefault="00A97226"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تكمن اهميه هذه الدراسة في تأثير استراتيجيات الابداع الإداري في تجاوز مشكلات تنفيذ المشاريع المختلفة </w:t>
      </w:r>
    </w:p>
    <w:p w14:paraId="2844C3F8" w14:textId="3DE45949" w:rsidR="00A97226" w:rsidRPr="00283A4C" w:rsidRDefault="00A97226"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وكيف من الممكن </w:t>
      </w:r>
      <w:r w:rsidR="00283A4C" w:rsidRPr="00283A4C">
        <w:rPr>
          <w:rFonts w:asciiTheme="majorBidi" w:hAnsiTheme="majorBidi" w:cstheme="majorBidi" w:hint="cs"/>
          <w:sz w:val="24"/>
          <w:szCs w:val="24"/>
          <w:rtl/>
          <w:lang w:bidi="ar-EG"/>
        </w:rPr>
        <w:t>النهوض ومواجهة</w:t>
      </w:r>
      <w:r w:rsidRPr="00283A4C">
        <w:rPr>
          <w:rFonts w:asciiTheme="majorBidi" w:hAnsiTheme="majorBidi" w:cstheme="majorBidi"/>
          <w:sz w:val="24"/>
          <w:szCs w:val="24"/>
          <w:rtl/>
          <w:lang w:bidi="ar-EG"/>
        </w:rPr>
        <w:t xml:space="preserve"> جميع </w:t>
      </w:r>
      <w:r w:rsidR="00283A4C" w:rsidRPr="00283A4C">
        <w:rPr>
          <w:rFonts w:asciiTheme="majorBidi" w:hAnsiTheme="majorBidi" w:cstheme="majorBidi" w:hint="cs"/>
          <w:sz w:val="24"/>
          <w:szCs w:val="24"/>
          <w:rtl/>
          <w:lang w:bidi="ar-EG"/>
        </w:rPr>
        <w:t>التحديات بسلاسة</w:t>
      </w:r>
      <w:r w:rsidRPr="00283A4C">
        <w:rPr>
          <w:rFonts w:asciiTheme="majorBidi" w:hAnsiTheme="majorBidi" w:cstheme="majorBidi"/>
          <w:sz w:val="24"/>
          <w:szCs w:val="24"/>
          <w:rtl/>
          <w:lang w:bidi="ar-EG"/>
        </w:rPr>
        <w:t xml:space="preserve"> ومرونة والنجاح في تحقيق اهداف المشاريع </w:t>
      </w:r>
      <w:r w:rsidR="00283A4C" w:rsidRPr="00283A4C">
        <w:rPr>
          <w:rFonts w:asciiTheme="majorBidi" w:hAnsiTheme="majorBidi" w:cstheme="majorBidi" w:hint="cs"/>
          <w:sz w:val="24"/>
          <w:szCs w:val="24"/>
          <w:rtl/>
          <w:lang w:bidi="ar-EG"/>
        </w:rPr>
        <w:t>بأقل</w:t>
      </w:r>
      <w:r w:rsidRPr="00283A4C">
        <w:rPr>
          <w:rFonts w:asciiTheme="majorBidi" w:hAnsiTheme="majorBidi" w:cstheme="majorBidi"/>
          <w:sz w:val="24"/>
          <w:szCs w:val="24"/>
          <w:rtl/>
          <w:lang w:bidi="ar-EG"/>
        </w:rPr>
        <w:t xml:space="preserve"> تكلفة وجهد باستراتيجيات إبداعية داعمة </w:t>
      </w:r>
    </w:p>
    <w:p w14:paraId="791EDD87" w14:textId="6A3C3411" w:rsidR="009125CE" w:rsidRPr="00283A4C" w:rsidRDefault="00345AE5" w:rsidP="00283A4C">
      <w:pPr>
        <w:rPr>
          <w:rFonts w:asciiTheme="majorBidi" w:hAnsiTheme="majorBidi" w:cstheme="majorBidi"/>
          <w:sz w:val="24"/>
          <w:szCs w:val="24"/>
          <w:rtl/>
          <w:lang w:bidi="ar-EG"/>
        </w:rPr>
      </w:pPr>
      <w:r w:rsidRPr="00283A4C">
        <w:rPr>
          <w:rFonts w:asciiTheme="majorBidi" w:hAnsiTheme="majorBidi" w:cstheme="majorBidi"/>
          <w:sz w:val="24"/>
          <w:szCs w:val="24"/>
          <w:rtl/>
          <w:lang w:bidi="ar-EG"/>
        </w:rPr>
        <w:t xml:space="preserve">مما يساهم في تطوير وتوسع قطاع الاعمال مما يساهم في استقرار </w:t>
      </w:r>
      <w:r w:rsidR="00283A4C" w:rsidRPr="00283A4C">
        <w:rPr>
          <w:rFonts w:asciiTheme="majorBidi" w:hAnsiTheme="majorBidi" w:cstheme="majorBidi" w:hint="cs"/>
          <w:sz w:val="24"/>
          <w:szCs w:val="24"/>
          <w:rtl/>
          <w:lang w:bidi="ar-EG"/>
        </w:rPr>
        <w:t>الموظفين وزيادة</w:t>
      </w:r>
      <w:r w:rsidRPr="00283A4C">
        <w:rPr>
          <w:rFonts w:asciiTheme="majorBidi" w:hAnsiTheme="majorBidi" w:cstheme="majorBidi"/>
          <w:sz w:val="24"/>
          <w:szCs w:val="24"/>
          <w:rtl/>
          <w:lang w:bidi="ar-EG"/>
        </w:rPr>
        <w:t xml:space="preserve"> </w:t>
      </w:r>
      <w:r w:rsidR="00283A4C" w:rsidRPr="00283A4C">
        <w:rPr>
          <w:rFonts w:asciiTheme="majorBidi" w:hAnsiTheme="majorBidi" w:cstheme="majorBidi" w:hint="cs"/>
          <w:sz w:val="24"/>
          <w:szCs w:val="24"/>
          <w:rtl/>
          <w:lang w:bidi="ar-EG"/>
        </w:rPr>
        <w:t>الانتاجية وما</w:t>
      </w:r>
      <w:r w:rsidRPr="00283A4C">
        <w:rPr>
          <w:rFonts w:asciiTheme="majorBidi" w:hAnsiTheme="majorBidi" w:cstheme="majorBidi"/>
          <w:sz w:val="24"/>
          <w:szCs w:val="24"/>
          <w:rtl/>
          <w:lang w:bidi="ar-EG"/>
        </w:rPr>
        <w:t xml:space="preserve"> له من </w:t>
      </w:r>
      <w:r w:rsidR="00283A4C" w:rsidRPr="00283A4C">
        <w:rPr>
          <w:rFonts w:asciiTheme="majorBidi" w:hAnsiTheme="majorBidi" w:cstheme="majorBidi" w:hint="cs"/>
          <w:sz w:val="24"/>
          <w:szCs w:val="24"/>
          <w:rtl/>
          <w:lang w:bidi="ar-EG"/>
        </w:rPr>
        <w:t>أثر</w:t>
      </w:r>
      <w:r w:rsidRPr="00283A4C">
        <w:rPr>
          <w:rFonts w:asciiTheme="majorBidi" w:hAnsiTheme="majorBidi" w:cstheme="majorBidi"/>
          <w:sz w:val="24"/>
          <w:szCs w:val="24"/>
          <w:rtl/>
          <w:lang w:bidi="ar-EG"/>
        </w:rPr>
        <w:t xml:space="preserve"> </w:t>
      </w:r>
      <w:r w:rsidR="00283A4C" w:rsidRPr="00283A4C">
        <w:rPr>
          <w:rFonts w:asciiTheme="majorBidi" w:hAnsiTheme="majorBidi" w:cstheme="majorBidi" w:hint="cs"/>
          <w:sz w:val="24"/>
          <w:szCs w:val="24"/>
          <w:rtl/>
          <w:lang w:bidi="ar-EG"/>
        </w:rPr>
        <w:t>كبير للمشاريع</w:t>
      </w:r>
      <w:r w:rsidRPr="00283A4C">
        <w:rPr>
          <w:rFonts w:asciiTheme="majorBidi" w:hAnsiTheme="majorBidi" w:cstheme="majorBidi"/>
          <w:sz w:val="24"/>
          <w:szCs w:val="24"/>
          <w:rtl/>
          <w:lang w:bidi="ar-EG"/>
        </w:rPr>
        <w:t xml:space="preserve"> </w:t>
      </w:r>
      <w:r w:rsidR="00283A4C" w:rsidRPr="00283A4C">
        <w:rPr>
          <w:rFonts w:asciiTheme="majorBidi" w:hAnsiTheme="majorBidi" w:cstheme="majorBidi" w:hint="cs"/>
          <w:sz w:val="24"/>
          <w:szCs w:val="24"/>
          <w:rtl/>
          <w:lang w:bidi="ar-EG"/>
        </w:rPr>
        <w:t>والمنشأة وللوطن</w:t>
      </w:r>
      <w:r w:rsidRPr="00283A4C">
        <w:rPr>
          <w:rFonts w:asciiTheme="majorBidi" w:hAnsiTheme="majorBidi" w:cstheme="majorBidi"/>
          <w:sz w:val="24"/>
          <w:szCs w:val="24"/>
          <w:rtl/>
          <w:lang w:bidi="ar-EG"/>
        </w:rPr>
        <w:t xml:space="preserve"> </w:t>
      </w:r>
    </w:p>
    <w:p w14:paraId="2766B80E" w14:textId="77777777" w:rsidR="009125CE" w:rsidRPr="00283A4C" w:rsidRDefault="009125CE" w:rsidP="00283A4C">
      <w:pPr>
        <w:rPr>
          <w:rFonts w:asciiTheme="majorBidi" w:hAnsiTheme="majorBidi" w:cstheme="majorBidi"/>
          <w:sz w:val="24"/>
          <w:szCs w:val="24"/>
          <w:rtl/>
          <w:lang w:bidi="ar-EG"/>
        </w:rPr>
      </w:pPr>
    </w:p>
    <w:p w14:paraId="33F1E451" w14:textId="77777777" w:rsidR="009125CE" w:rsidRPr="00283A4C" w:rsidRDefault="009125CE" w:rsidP="00283A4C">
      <w:pPr>
        <w:rPr>
          <w:rFonts w:asciiTheme="majorBidi" w:hAnsiTheme="majorBidi" w:cstheme="majorBidi"/>
          <w:sz w:val="24"/>
          <w:szCs w:val="24"/>
          <w:rtl/>
          <w:lang w:bidi="ar-EG"/>
        </w:rPr>
      </w:pPr>
    </w:p>
    <w:p w14:paraId="1F91F690" w14:textId="77777777" w:rsidR="009125CE" w:rsidRPr="00283A4C" w:rsidRDefault="009125CE" w:rsidP="00283A4C">
      <w:pPr>
        <w:rPr>
          <w:rFonts w:asciiTheme="majorBidi" w:hAnsiTheme="majorBidi" w:cstheme="majorBidi"/>
          <w:sz w:val="24"/>
          <w:szCs w:val="24"/>
          <w:rtl/>
          <w:lang w:bidi="ar-EG"/>
        </w:rPr>
      </w:pPr>
    </w:p>
    <w:p w14:paraId="2677847E" w14:textId="77777777" w:rsidR="009125CE" w:rsidRPr="00283A4C" w:rsidRDefault="009125CE" w:rsidP="00283A4C">
      <w:pPr>
        <w:rPr>
          <w:rFonts w:asciiTheme="majorBidi" w:hAnsiTheme="majorBidi" w:cstheme="majorBidi"/>
          <w:sz w:val="24"/>
          <w:szCs w:val="24"/>
          <w:rtl/>
          <w:lang w:bidi="ar-EG"/>
        </w:rPr>
      </w:pPr>
    </w:p>
    <w:p w14:paraId="148A704F" w14:textId="77777777" w:rsidR="009125CE" w:rsidRPr="00283A4C" w:rsidRDefault="009125CE" w:rsidP="00283A4C">
      <w:pPr>
        <w:rPr>
          <w:rFonts w:asciiTheme="majorBidi" w:hAnsiTheme="majorBidi" w:cstheme="majorBidi"/>
          <w:sz w:val="24"/>
          <w:szCs w:val="24"/>
          <w:rtl/>
          <w:lang w:bidi="ar-EG"/>
        </w:rPr>
      </w:pPr>
    </w:p>
    <w:p w14:paraId="7F17A848" w14:textId="77777777" w:rsidR="009125CE" w:rsidRPr="00283A4C" w:rsidRDefault="009125CE" w:rsidP="00283A4C">
      <w:pPr>
        <w:rPr>
          <w:rFonts w:asciiTheme="majorBidi" w:hAnsiTheme="majorBidi" w:cstheme="majorBidi"/>
          <w:sz w:val="24"/>
          <w:szCs w:val="24"/>
          <w:rtl/>
          <w:lang w:bidi="ar-EG"/>
        </w:rPr>
      </w:pPr>
    </w:p>
    <w:p w14:paraId="1119DED5" w14:textId="77777777" w:rsidR="009125CE" w:rsidRPr="00283A4C" w:rsidRDefault="009125CE" w:rsidP="00283A4C">
      <w:pPr>
        <w:rPr>
          <w:rFonts w:asciiTheme="majorBidi" w:hAnsiTheme="majorBidi" w:cstheme="majorBidi"/>
          <w:sz w:val="24"/>
          <w:szCs w:val="24"/>
          <w:rtl/>
          <w:lang w:bidi="ar-EG"/>
        </w:rPr>
      </w:pPr>
    </w:p>
    <w:p w14:paraId="4425DF0C" w14:textId="77777777" w:rsidR="009125CE" w:rsidRPr="00283A4C" w:rsidRDefault="009125CE" w:rsidP="00283A4C">
      <w:pPr>
        <w:rPr>
          <w:rFonts w:asciiTheme="majorBidi" w:hAnsiTheme="majorBidi" w:cstheme="majorBidi"/>
          <w:sz w:val="24"/>
          <w:szCs w:val="24"/>
          <w:rtl/>
          <w:lang w:bidi="ar-EG"/>
        </w:rPr>
      </w:pPr>
    </w:p>
    <w:p w14:paraId="73D741CB" w14:textId="77777777" w:rsidR="009125CE" w:rsidRDefault="009125CE" w:rsidP="00283A4C">
      <w:pPr>
        <w:rPr>
          <w:rFonts w:asciiTheme="majorBidi" w:hAnsiTheme="majorBidi" w:cstheme="majorBidi"/>
          <w:sz w:val="24"/>
          <w:szCs w:val="24"/>
          <w:rtl/>
          <w:lang w:bidi="ar-EG"/>
        </w:rPr>
      </w:pPr>
    </w:p>
    <w:p w14:paraId="657FD2ED" w14:textId="77777777" w:rsidR="00283A4C" w:rsidRDefault="00283A4C" w:rsidP="00283A4C">
      <w:pPr>
        <w:rPr>
          <w:rFonts w:asciiTheme="majorBidi" w:hAnsiTheme="majorBidi" w:cstheme="majorBidi"/>
          <w:sz w:val="24"/>
          <w:szCs w:val="24"/>
          <w:rtl/>
          <w:lang w:bidi="ar-EG"/>
        </w:rPr>
      </w:pPr>
    </w:p>
    <w:p w14:paraId="6AB0C8EC" w14:textId="77777777" w:rsidR="00283A4C" w:rsidRDefault="00283A4C" w:rsidP="00283A4C">
      <w:pPr>
        <w:rPr>
          <w:rFonts w:asciiTheme="majorBidi" w:hAnsiTheme="majorBidi" w:cstheme="majorBidi"/>
          <w:sz w:val="24"/>
          <w:szCs w:val="24"/>
          <w:rtl/>
          <w:lang w:bidi="ar-EG"/>
        </w:rPr>
      </w:pPr>
    </w:p>
    <w:p w14:paraId="2628C659" w14:textId="77777777" w:rsidR="00283A4C" w:rsidRDefault="00283A4C" w:rsidP="00283A4C">
      <w:pPr>
        <w:rPr>
          <w:rFonts w:asciiTheme="majorBidi" w:hAnsiTheme="majorBidi" w:cstheme="majorBidi"/>
          <w:sz w:val="24"/>
          <w:szCs w:val="24"/>
          <w:rtl/>
          <w:lang w:bidi="ar-EG"/>
        </w:rPr>
      </w:pPr>
    </w:p>
    <w:p w14:paraId="2092138A" w14:textId="77777777" w:rsidR="00283A4C" w:rsidRDefault="00283A4C" w:rsidP="00283A4C">
      <w:pPr>
        <w:rPr>
          <w:rFonts w:asciiTheme="majorBidi" w:hAnsiTheme="majorBidi" w:cstheme="majorBidi"/>
          <w:sz w:val="24"/>
          <w:szCs w:val="24"/>
          <w:rtl/>
          <w:lang w:bidi="ar-EG"/>
        </w:rPr>
      </w:pPr>
    </w:p>
    <w:p w14:paraId="0398CC61" w14:textId="77777777" w:rsidR="00283A4C" w:rsidRDefault="00283A4C" w:rsidP="00283A4C">
      <w:pPr>
        <w:rPr>
          <w:rFonts w:asciiTheme="majorBidi" w:hAnsiTheme="majorBidi" w:cstheme="majorBidi"/>
          <w:sz w:val="24"/>
          <w:szCs w:val="24"/>
          <w:rtl/>
          <w:lang w:bidi="ar-EG"/>
        </w:rPr>
      </w:pPr>
    </w:p>
    <w:p w14:paraId="56C25C8B" w14:textId="77777777" w:rsidR="00283A4C" w:rsidRDefault="00283A4C" w:rsidP="00283A4C">
      <w:pPr>
        <w:rPr>
          <w:rFonts w:asciiTheme="majorBidi" w:hAnsiTheme="majorBidi" w:cstheme="majorBidi"/>
          <w:sz w:val="24"/>
          <w:szCs w:val="24"/>
          <w:rtl/>
          <w:lang w:bidi="ar-EG"/>
        </w:rPr>
      </w:pPr>
    </w:p>
    <w:p w14:paraId="3AD1F753" w14:textId="77777777" w:rsidR="00283A4C" w:rsidRDefault="00283A4C" w:rsidP="00283A4C">
      <w:pPr>
        <w:rPr>
          <w:rFonts w:asciiTheme="majorBidi" w:hAnsiTheme="majorBidi" w:cstheme="majorBidi"/>
          <w:sz w:val="24"/>
          <w:szCs w:val="24"/>
          <w:rtl/>
          <w:lang w:bidi="ar-EG"/>
        </w:rPr>
      </w:pPr>
    </w:p>
    <w:p w14:paraId="2C54F9A4" w14:textId="77777777" w:rsidR="00283A4C" w:rsidRDefault="00283A4C" w:rsidP="00283A4C">
      <w:pPr>
        <w:rPr>
          <w:rFonts w:asciiTheme="majorBidi" w:hAnsiTheme="majorBidi" w:cstheme="majorBidi"/>
          <w:sz w:val="24"/>
          <w:szCs w:val="24"/>
          <w:rtl/>
          <w:lang w:bidi="ar-EG"/>
        </w:rPr>
      </w:pPr>
    </w:p>
    <w:p w14:paraId="55594C99" w14:textId="77777777" w:rsidR="00283A4C" w:rsidRDefault="00283A4C" w:rsidP="00283A4C">
      <w:pPr>
        <w:rPr>
          <w:rFonts w:asciiTheme="majorBidi" w:hAnsiTheme="majorBidi" w:cstheme="majorBidi"/>
          <w:sz w:val="24"/>
          <w:szCs w:val="24"/>
          <w:rtl/>
          <w:lang w:bidi="ar-EG"/>
        </w:rPr>
      </w:pPr>
    </w:p>
    <w:p w14:paraId="6AB0F9F9" w14:textId="77777777" w:rsidR="00283A4C" w:rsidRPr="00283A4C" w:rsidRDefault="00283A4C" w:rsidP="00283A4C">
      <w:pPr>
        <w:rPr>
          <w:rFonts w:asciiTheme="majorBidi" w:hAnsiTheme="majorBidi" w:cstheme="majorBidi"/>
          <w:sz w:val="24"/>
          <w:szCs w:val="24"/>
          <w:rtl/>
          <w:lang w:bidi="ar-EG"/>
        </w:rPr>
      </w:pPr>
    </w:p>
    <w:p w14:paraId="59C66F3C" w14:textId="77777777" w:rsidR="00A97226" w:rsidRPr="00283A4C" w:rsidRDefault="00A97226" w:rsidP="00283A4C">
      <w:pPr>
        <w:rPr>
          <w:rFonts w:asciiTheme="majorBidi" w:hAnsiTheme="majorBidi" w:cstheme="majorBidi"/>
          <w:sz w:val="24"/>
          <w:szCs w:val="24"/>
          <w:rtl/>
          <w:lang w:bidi="ar-EG"/>
        </w:rPr>
      </w:pPr>
    </w:p>
    <w:p w14:paraId="231E38BB" w14:textId="709B5DBF" w:rsidR="009125CE" w:rsidRPr="00283A4C" w:rsidRDefault="00283A4C" w:rsidP="00283A4C">
      <w:pPr>
        <w:rPr>
          <w:rFonts w:asciiTheme="majorBidi" w:hAnsiTheme="majorBidi" w:cstheme="majorBidi"/>
          <w:b/>
          <w:bCs/>
          <w:sz w:val="28"/>
          <w:szCs w:val="28"/>
          <w:rtl/>
        </w:rPr>
      </w:pPr>
      <w:r>
        <w:rPr>
          <w:rFonts w:asciiTheme="majorBidi" w:hAnsiTheme="majorBidi" w:cstheme="majorBidi" w:hint="cs"/>
          <w:b/>
          <w:bCs/>
          <w:sz w:val="28"/>
          <w:szCs w:val="28"/>
          <w:rtl/>
        </w:rPr>
        <w:lastRenderedPageBreak/>
        <w:t>1.3</w:t>
      </w:r>
      <w:r w:rsidR="00A74F76" w:rsidRPr="00283A4C">
        <w:rPr>
          <w:rFonts w:asciiTheme="majorBidi" w:hAnsiTheme="majorBidi" w:cstheme="majorBidi"/>
          <w:b/>
          <w:bCs/>
          <w:sz w:val="28"/>
          <w:szCs w:val="28"/>
          <w:rtl/>
        </w:rPr>
        <w:t>أهمية الدراسة:</w:t>
      </w:r>
    </w:p>
    <w:p w14:paraId="3AFD2C41" w14:textId="604AA33A" w:rsidR="000028F6" w:rsidRPr="00283A4C" w:rsidRDefault="000028F6"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تنبع أهمية هذه </w:t>
      </w:r>
      <w:r w:rsidR="00A71098" w:rsidRPr="00283A4C">
        <w:rPr>
          <w:rFonts w:asciiTheme="majorBidi" w:hAnsiTheme="majorBidi" w:cstheme="majorBidi"/>
          <w:sz w:val="24"/>
          <w:szCs w:val="24"/>
          <w:rtl/>
        </w:rPr>
        <w:t>الدراسة من</w:t>
      </w:r>
      <w:r w:rsidRPr="00283A4C">
        <w:rPr>
          <w:rFonts w:asciiTheme="majorBidi" w:hAnsiTheme="majorBidi" w:cstheme="majorBidi"/>
          <w:sz w:val="24"/>
          <w:szCs w:val="24"/>
          <w:rtl/>
        </w:rPr>
        <w:t xml:space="preserve"> كونها تتناول موضوعا </w:t>
      </w:r>
      <w:r w:rsidR="00A71098" w:rsidRPr="00283A4C">
        <w:rPr>
          <w:rFonts w:asciiTheme="majorBidi" w:hAnsiTheme="majorBidi" w:cstheme="majorBidi"/>
          <w:sz w:val="24"/>
          <w:szCs w:val="24"/>
          <w:rtl/>
        </w:rPr>
        <w:t>حيويا يمس</w:t>
      </w:r>
      <w:r w:rsidRPr="00283A4C">
        <w:rPr>
          <w:rFonts w:asciiTheme="majorBidi" w:hAnsiTheme="majorBidi" w:cstheme="majorBidi"/>
          <w:sz w:val="24"/>
          <w:szCs w:val="24"/>
          <w:rtl/>
        </w:rPr>
        <w:t xml:space="preserve"> </w:t>
      </w:r>
      <w:r w:rsidR="00A71098" w:rsidRPr="00283A4C">
        <w:rPr>
          <w:rFonts w:asciiTheme="majorBidi" w:hAnsiTheme="majorBidi" w:cstheme="majorBidi"/>
          <w:sz w:val="24"/>
          <w:szCs w:val="24"/>
          <w:rtl/>
        </w:rPr>
        <w:t>جوهر نجاح المنظمات الحديثة،</w:t>
      </w:r>
      <w:r w:rsidRPr="00283A4C">
        <w:rPr>
          <w:rFonts w:asciiTheme="majorBidi" w:hAnsiTheme="majorBidi" w:cstheme="majorBidi"/>
          <w:sz w:val="24"/>
          <w:szCs w:val="24"/>
          <w:rtl/>
        </w:rPr>
        <w:t xml:space="preserve"> وهو </w:t>
      </w:r>
      <w:r w:rsidR="00A71098" w:rsidRPr="00283A4C">
        <w:rPr>
          <w:rFonts w:asciiTheme="majorBidi" w:hAnsiTheme="majorBidi" w:cstheme="majorBidi"/>
          <w:sz w:val="24"/>
          <w:szCs w:val="24"/>
          <w:rtl/>
        </w:rPr>
        <w:t>الابداع الإداري</w:t>
      </w:r>
      <w:r w:rsidRPr="00283A4C">
        <w:rPr>
          <w:rFonts w:asciiTheme="majorBidi" w:hAnsiTheme="majorBidi" w:cstheme="majorBidi"/>
          <w:sz w:val="24"/>
          <w:szCs w:val="24"/>
          <w:rtl/>
        </w:rPr>
        <w:t xml:space="preserve"> </w:t>
      </w:r>
      <w:r w:rsidR="00A71098" w:rsidRPr="00283A4C">
        <w:rPr>
          <w:rFonts w:asciiTheme="majorBidi" w:hAnsiTheme="majorBidi" w:cstheme="majorBidi"/>
          <w:sz w:val="24"/>
          <w:szCs w:val="24"/>
          <w:rtl/>
        </w:rPr>
        <w:t>ودوره في</w:t>
      </w:r>
      <w:r w:rsidRPr="00283A4C">
        <w:rPr>
          <w:rFonts w:asciiTheme="majorBidi" w:hAnsiTheme="majorBidi" w:cstheme="majorBidi"/>
          <w:sz w:val="24"/>
          <w:szCs w:val="24"/>
          <w:rtl/>
        </w:rPr>
        <w:t xml:space="preserve"> مواجهة تحديات المشاريع وتحقيق التوازن بين الأداء </w:t>
      </w:r>
      <w:r w:rsidR="00A71098" w:rsidRPr="00283A4C">
        <w:rPr>
          <w:rFonts w:asciiTheme="majorBidi" w:hAnsiTheme="majorBidi" w:cstheme="majorBidi"/>
          <w:sz w:val="24"/>
          <w:szCs w:val="24"/>
          <w:rtl/>
        </w:rPr>
        <w:t>والابتكار.</w:t>
      </w:r>
    </w:p>
    <w:p w14:paraId="42CA1D28" w14:textId="034901FC" w:rsidR="00A71098" w:rsidRPr="00283A4C" w:rsidRDefault="000028F6" w:rsidP="00283A4C">
      <w:pPr>
        <w:rPr>
          <w:rFonts w:asciiTheme="majorBidi" w:hAnsiTheme="majorBidi" w:cstheme="majorBidi"/>
          <w:sz w:val="24"/>
          <w:szCs w:val="24"/>
          <w:rtl/>
        </w:rPr>
      </w:pPr>
      <w:r w:rsidRPr="00283A4C">
        <w:rPr>
          <w:rFonts w:asciiTheme="majorBidi" w:hAnsiTheme="majorBidi" w:cstheme="majorBidi"/>
          <w:sz w:val="24"/>
          <w:szCs w:val="24"/>
          <w:rtl/>
        </w:rPr>
        <w:t xml:space="preserve">وتسهم هذه الدراسة في ابراز أثر </w:t>
      </w:r>
      <w:r w:rsidR="00A71098" w:rsidRPr="00283A4C">
        <w:rPr>
          <w:rFonts w:asciiTheme="majorBidi" w:hAnsiTheme="majorBidi" w:cstheme="majorBidi"/>
          <w:sz w:val="24"/>
          <w:szCs w:val="24"/>
          <w:rtl/>
        </w:rPr>
        <w:t>الابداع الإداري في تحسين بيئة العمل الداخلية وبناء استقرار وظيفي يعزز الولاء والانتماء لدى الموظفين مما ينعكس إيجابا على جودة الأداء التنظيمي.</w:t>
      </w:r>
    </w:p>
    <w:p w14:paraId="3AE288CE" w14:textId="35A83E7F" w:rsidR="00A71098" w:rsidRPr="00283A4C" w:rsidRDefault="00A71098" w:rsidP="00283A4C">
      <w:pPr>
        <w:rPr>
          <w:rFonts w:asciiTheme="majorBidi" w:hAnsiTheme="majorBidi" w:cstheme="majorBidi"/>
          <w:sz w:val="24"/>
          <w:szCs w:val="24"/>
          <w:rtl/>
        </w:rPr>
      </w:pPr>
      <w:r w:rsidRPr="00283A4C">
        <w:rPr>
          <w:rFonts w:asciiTheme="majorBidi" w:hAnsiTheme="majorBidi" w:cstheme="majorBidi"/>
          <w:sz w:val="24"/>
          <w:szCs w:val="24"/>
          <w:rtl/>
        </w:rPr>
        <w:t>كما تبرز أهمية البحث في تحليل العلاقة بين تطبيق ممارسات الابداع الإداري ومدى نمو واتساع ونجاح الشركات عند تبنيها لأساليب إدارية مبتكرة تسهم في رفع الكفاءة وتحقيق الميزة التنافسية.</w:t>
      </w:r>
    </w:p>
    <w:p w14:paraId="1BB06C4B" w14:textId="0518FDB9" w:rsidR="00A71098" w:rsidRPr="00283A4C" w:rsidRDefault="00A71098" w:rsidP="00283A4C">
      <w:pPr>
        <w:rPr>
          <w:rFonts w:asciiTheme="majorBidi" w:hAnsiTheme="majorBidi" w:cstheme="majorBidi"/>
          <w:sz w:val="24"/>
          <w:szCs w:val="24"/>
          <w:rtl/>
        </w:rPr>
      </w:pPr>
      <w:r w:rsidRPr="00283A4C">
        <w:rPr>
          <w:rFonts w:asciiTheme="majorBidi" w:hAnsiTheme="majorBidi" w:cstheme="majorBidi"/>
          <w:sz w:val="24"/>
          <w:szCs w:val="24"/>
          <w:rtl/>
        </w:rPr>
        <w:t xml:space="preserve">وتكمن الأهمية كذلك في تقديم إطار علمي وتوصيات عملية يمكن لصناع القرار والقيادة الإدارية الاعتماد عليها لتطوير السياسات الداعمة وتحقيق الاستدامة لتطوير المؤسسي في بيئات العمل المعاصرة </w:t>
      </w:r>
    </w:p>
    <w:p w14:paraId="3395B083" w14:textId="77777777" w:rsidR="00A71098" w:rsidRPr="00283A4C" w:rsidRDefault="00A71098" w:rsidP="00283A4C">
      <w:pPr>
        <w:rPr>
          <w:rFonts w:asciiTheme="majorBidi" w:hAnsiTheme="majorBidi" w:cstheme="majorBidi"/>
          <w:sz w:val="24"/>
          <w:szCs w:val="24"/>
          <w:rtl/>
        </w:rPr>
      </w:pPr>
    </w:p>
    <w:p w14:paraId="5879D7E9" w14:textId="77777777" w:rsidR="000028F6" w:rsidRPr="00283A4C" w:rsidRDefault="000028F6" w:rsidP="00283A4C">
      <w:pPr>
        <w:rPr>
          <w:rFonts w:asciiTheme="majorBidi" w:hAnsiTheme="majorBidi" w:cstheme="majorBidi"/>
          <w:sz w:val="24"/>
          <w:szCs w:val="24"/>
          <w:rtl/>
        </w:rPr>
      </w:pPr>
    </w:p>
    <w:p w14:paraId="386B0C3F" w14:textId="0AA49CFB" w:rsidR="000028F6" w:rsidRPr="00283A4C" w:rsidRDefault="000028F6" w:rsidP="00283A4C">
      <w:pPr>
        <w:pStyle w:val="a5"/>
        <w:rPr>
          <w:rFonts w:asciiTheme="majorBidi" w:hAnsiTheme="majorBidi" w:cstheme="majorBidi"/>
          <w:sz w:val="24"/>
          <w:szCs w:val="24"/>
          <w:rtl/>
        </w:rPr>
      </w:pPr>
    </w:p>
    <w:p w14:paraId="0BA12696" w14:textId="77777777" w:rsidR="009125CE" w:rsidRPr="00283A4C" w:rsidRDefault="009125CE" w:rsidP="00283A4C">
      <w:pPr>
        <w:rPr>
          <w:rFonts w:asciiTheme="majorBidi" w:hAnsiTheme="majorBidi" w:cstheme="majorBidi"/>
          <w:sz w:val="24"/>
          <w:szCs w:val="24"/>
          <w:rtl/>
        </w:rPr>
      </w:pPr>
    </w:p>
    <w:p w14:paraId="26F6AB57" w14:textId="77777777" w:rsidR="009125CE" w:rsidRPr="00283A4C" w:rsidRDefault="009125CE" w:rsidP="00283A4C">
      <w:pPr>
        <w:rPr>
          <w:rFonts w:asciiTheme="majorBidi" w:hAnsiTheme="majorBidi" w:cstheme="majorBidi"/>
          <w:sz w:val="24"/>
          <w:szCs w:val="24"/>
          <w:rtl/>
        </w:rPr>
      </w:pPr>
    </w:p>
    <w:p w14:paraId="137908B8" w14:textId="77777777" w:rsidR="009125CE" w:rsidRPr="00283A4C" w:rsidRDefault="009125CE" w:rsidP="00283A4C">
      <w:pPr>
        <w:rPr>
          <w:rFonts w:asciiTheme="majorBidi" w:hAnsiTheme="majorBidi" w:cstheme="majorBidi"/>
          <w:sz w:val="24"/>
          <w:szCs w:val="24"/>
          <w:rtl/>
        </w:rPr>
      </w:pPr>
    </w:p>
    <w:p w14:paraId="11EDDBDE" w14:textId="77777777" w:rsidR="009125CE" w:rsidRPr="00283A4C" w:rsidRDefault="009125CE" w:rsidP="00283A4C">
      <w:pPr>
        <w:rPr>
          <w:rFonts w:asciiTheme="majorBidi" w:hAnsiTheme="majorBidi" w:cstheme="majorBidi"/>
          <w:sz w:val="24"/>
          <w:szCs w:val="24"/>
          <w:rtl/>
        </w:rPr>
      </w:pPr>
    </w:p>
    <w:p w14:paraId="614C8510" w14:textId="77777777" w:rsidR="009125CE" w:rsidRPr="00283A4C" w:rsidRDefault="009125CE" w:rsidP="00283A4C">
      <w:pPr>
        <w:rPr>
          <w:rFonts w:asciiTheme="majorBidi" w:hAnsiTheme="majorBidi" w:cstheme="majorBidi"/>
          <w:sz w:val="24"/>
          <w:szCs w:val="24"/>
          <w:rtl/>
        </w:rPr>
      </w:pPr>
    </w:p>
    <w:p w14:paraId="32BDF63E" w14:textId="77777777" w:rsidR="009125CE" w:rsidRPr="00283A4C" w:rsidRDefault="009125CE" w:rsidP="00283A4C">
      <w:pPr>
        <w:rPr>
          <w:rFonts w:asciiTheme="majorBidi" w:hAnsiTheme="majorBidi" w:cstheme="majorBidi"/>
          <w:sz w:val="24"/>
          <w:szCs w:val="24"/>
          <w:rtl/>
        </w:rPr>
      </w:pPr>
    </w:p>
    <w:p w14:paraId="76ED26F2" w14:textId="77777777" w:rsidR="0015094B" w:rsidRPr="00283A4C" w:rsidRDefault="0015094B" w:rsidP="00283A4C">
      <w:pPr>
        <w:rPr>
          <w:rFonts w:asciiTheme="majorBidi" w:hAnsiTheme="majorBidi" w:cstheme="majorBidi"/>
          <w:sz w:val="24"/>
          <w:szCs w:val="24"/>
          <w:rtl/>
        </w:rPr>
      </w:pPr>
    </w:p>
    <w:p w14:paraId="416BF175" w14:textId="77777777" w:rsidR="0015094B" w:rsidRDefault="0015094B" w:rsidP="00283A4C">
      <w:pPr>
        <w:rPr>
          <w:rFonts w:asciiTheme="majorBidi" w:hAnsiTheme="majorBidi" w:cstheme="majorBidi"/>
          <w:sz w:val="24"/>
          <w:szCs w:val="24"/>
          <w:rtl/>
        </w:rPr>
      </w:pPr>
    </w:p>
    <w:p w14:paraId="241761EB" w14:textId="77777777" w:rsidR="00283A4C" w:rsidRDefault="00283A4C" w:rsidP="00283A4C">
      <w:pPr>
        <w:rPr>
          <w:rFonts w:asciiTheme="majorBidi" w:hAnsiTheme="majorBidi" w:cstheme="majorBidi"/>
          <w:sz w:val="24"/>
          <w:szCs w:val="24"/>
          <w:rtl/>
        </w:rPr>
      </w:pPr>
    </w:p>
    <w:p w14:paraId="15096ACD" w14:textId="77777777" w:rsidR="00283A4C" w:rsidRDefault="00283A4C" w:rsidP="00283A4C">
      <w:pPr>
        <w:rPr>
          <w:rFonts w:asciiTheme="majorBidi" w:hAnsiTheme="majorBidi" w:cstheme="majorBidi"/>
          <w:sz w:val="24"/>
          <w:szCs w:val="24"/>
          <w:rtl/>
        </w:rPr>
      </w:pPr>
    </w:p>
    <w:p w14:paraId="7CA7109B" w14:textId="77777777" w:rsidR="00283A4C" w:rsidRDefault="00283A4C" w:rsidP="00283A4C">
      <w:pPr>
        <w:rPr>
          <w:rFonts w:asciiTheme="majorBidi" w:hAnsiTheme="majorBidi" w:cstheme="majorBidi"/>
          <w:sz w:val="24"/>
          <w:szCs w:val="24"/>
          <w:rtl/>
        </w:rPr>
      </w:pPr>
    </w:p>
    <w:p w14:paraId="7CBEC278" w14:textId="77777777" w:rsidR="00283A4C" w:rsidRDefault="00283A4C" w:rsidP="00283A4C">
      <w:pPr>
        <w:rPr>
          <w:rFonts w:asciiTheme="majorBidi" w:hAnsiTheme="majorBidi" w:cstheme="majorBidi"/>
          <w:sz w:val="24"/>
          <w:szCs w:val="24"/>
          <w:rtl/>
        </w:rPr>
      </w:pPr>
    </w:p>
    <w:p w14:paraId="14D6F79D" w14:textId="77777777" w:rsidR="00283A4C" w:rsidRDefault="00283A4C" w:rsidP="00283A4C">
      <w:pPr>
        <w:rPr>
          <w:rFonts w:asciiTheme="majorBidi" w:hAnsiTheme="majorBidi" w:cstheme="majorBidi"/>
          <w:sz w:val="24"/>
          <w:szCs w:val="24"/>
          <w:rtl/>
        </w:rPr>
      </w:pPr>
    </w:p>
    <w:p w14:paraId="33AF0140" w14:textId="77777777" w:rsidR="00283A4C" w:rsidRDefault="00283A4C" w:rsidP="00283A4C">
      <w:pPr>
        <w:rPr>
          <w:rFonts w:asciiTheme="majorBidi" w:hAnsiTheme="majorBidi" w:cstheme="majorBidi"/>
          <w:sz w:val="24"/>
          <w:szCs w:val="24"/>
          <w:rtl/>
        </w:rPr>
      </w:pPr>
    </w:p>
    <w:p w14:paraId="4F446CF7" w14:textId="77777777" w:rsidR="00283A4C" w:rsidRDefault="00283A4C" w:rsidP="00283A4C">
      <w:pPr>
        <w:rPr>
          <w:rFonts w:asciiTheme="majorBidi" w:hAnsiTheme="majorBidi" w:cstheme="majorBidi"/>
          <w:sz w:val="24"/>
          <w:szCs w:val="24"/>
          <w:rtl/>
        </w:rPr>
      </w:pPr>
    </w:p>
    <w:p w14:paraId="384EDE88" w14:textId="77777777" w:rsidR="00283A4C" w:rsidRDefault="00283A4C" w:rsidP="00283A4C">
      <w:pPr>
        <w:rPr>
          <w:rFonts w:asciiTheme="majorBidi" w:hAnsiTheme="majorBidi" w:cstheme="majorBidi"/>
          <w:sz w:val="24"/>
          <w:szCs w:val="24"/>
          <w:rtl/>
        </w:rPr>
      </w:pPr>
    </w:p>
    <w:p w14:paraId="731109D8" w14:textId="77777777" w:rsidR="00283A4C" w:rsidRDefault="00283A4C" w:rsidP="00283A4C">
      <w:pPr>
        <w:rPr>
          <w:rFonts w:asciiTheme="majorBidi" w:hAnsiTheme="majorBidi" w:cstheme="majorBidi"/>
          <w:sz w:val="24"/>
          <w:szCs w:val="24"/>
          <w:rtl/>
        </w:rPr>
      </w:pPr>
    </w:p>
    <w:p w14:paraId="5A4467AD" w14:textId="77777777" w:rsidR="00283A4C" w:rsidRDefault="00283A4C" w:rsidP="00283A4C">
      <w:pPr>
        <w:rPr>
          <w:rFonts w:asciiTheme="majorBidi" w:hAnsiTheme="majorBidi" w:cstheme="majorBidi"/>
          <w:sz w:val="24"/>
          <w:szCs w:val="24"/>
          <w:rtl/>
        </w:rPr>
      </w:pPr>
    </w:p>
    <w:p w14:paraId="7277FD92" w14:textId="77777777" w:rsidR="00283A4C" w:rsidRPr="00283A4C" w:rsidRDefault="00283A4C" w:rsidP="00283A4C">
      <w:pPr>
        <w:rPr>
          <w:rFonts w:asciiTheme="majorBidi" w:hAnsiTheme="majorBidi" w:cstheme="majorBidi"/>
          <w:sz w:val="24"/>
          <w:szCs w:val="24"/>
          <w:rtl/>
        </w:rPr>
      </w:pPr>
    </w:p>
    <w:p w14:paraId="795DFE48" w14:textId="77777777" w:rsidR="0015094B" w:rsidRPr="00283A4C" w:rsidRDefault="0015094B" w:rsidP="00283A4C">
      <w:pPr>
        <w:rPr>
          <w:rFonts w:asciiTheme="majorBidi" w:hAnsiTheme="majorBidi" w:cstheme="majorBidi"/>
          <w:sz w:val="24"/>
          <w:szCs w:val="24"/>
          <w:rtl/>
        </w:rPr>
      </w:pPr>
    </w:p>
    <w:p w14:paraId="1817352F" w14:textId="16EE4A36" w:rsidR="009125CE" w:rsidRPr="00283A4C" w:rsidRDefault="00283A4C" w:rsidP="00283A4C">
      <w:pPr>
        <w:rPr>
          <w:rFonts w:asciiTheme="majorBidi" w:hAnsiTheme="majorBidi" w:cstheme="majorBidi"/>
          <w:b/>
          <w:bCs/>
          <w:sz w:val="24"/>
          <w:szCs w:val="24"/>
          <w:rtl/>
        </w:rPr>
      </w:pPr>
      <w:r w:rsidRPr="00283A4C">
        <w:rPr>
          <w:rFonts w:asciiTheme="majorBidi" w:hAnsiTheme="majorBidi" w:cstheme="majorBidi" w:hint="cs"/>
          <w:b/>
          <w:bCs/>
          <w:sz w:val="24"/>
          <w:szCs w:val="24"/>
          <w:rtl/>
        </w:rPr>
        <w:lastRenderedPageBreak/>
        <w:t>1.4</w:t>
      </w:r>
      <w:r w:rsidR="00A74F76" w:rsidRPr="00283A4C">
        <w:rPr>
          <w:rFonts w:asciiTheme="majorBidi" w:hAnsiTheme="majorBidi" w:cstheme="majorBidi"/>
          <w:b/>
          <w:bCs/>
          <w:sz w:val="24"/>
          <w:szCs w:val="24"/>
          <w:rtl/>
        </w:rPr>
        <w:t>أهداف الدراسة</w:t>
      </w:r>
      <w:r w:rsidR="009125CE" w:rsidRPr="00283A4C">
        <w:rPr>
          <w:rFonts w:asciiTheme="majorBidi" w:hAnsiTheme="majorBidi" w:cstheme="majorBidi"/>
          <w:b/>
          <w:bCs/>
          <w:sz w:val="24"/>
          <w:szCs w:val="24"/>
          <w:rtl/>
        </w:rPr>
        <w:t>:</w:t>
      </w:r>
    </w:p>
    <w:p w14:paraId="7D9A480F" w14:textId="77777777" w:rsidR="009125CE" w:rsidRPr="00283A4C" w:rsidRDefault="009125CE" w:rsidP="00283A4C">
      <w:pPr>
        <w:rPr>
          <w:rFonts w:asciiTheme="majorBidi" w:hAnsiTheme="majorBidi" w:cstheme="majorBidi"/>
          <w:sz w:val="24"/>
          <w:szCs w:val="24"/>
          <w:rtl/>
        </w:rPr>
      </w:pPr>
    </w:p>
    <w:p w14:paraId="6E1B1D05" w14:textId="77777777" w:rsidR="009125CE" w:rsidRPr="00283A4C" w:rsidRDefault="009125CE" w:rsidP="00283A4C">
      <w:pPr>
        <w:rPr>
          <w:rFonts w:asciiTheme="majorBidi" w:hAnsiTheme="majorBidi" w:cstheme="majorBidi"/>
          <w:sz w:val="24"/>
          <w:szCs w:val="24"/>
          <w:rtl/>
        </w:rPr>
      </w:pPr>
    </w:p>
    <w:p w14:paraId="5777D4A3" w14:textId="77777777" w:rsidR="000028F6" w:rsidRPr="00283A4C" w:rsidRDefault="000028F6" w:rsidP="00283A4C">
      <w:pPr>
        <w:pStyle w:val="a5"/>
        <w:numPr>
          <w:ilvl w:val="0"/>
          <w:numId w:val="1"/>
        </w:numPr>
        <w:rPr>
          <w:rFonts w:asciiTheme="majorBidi" w:hAnsiTheme="majorBidi" w:cstheme="majorBidi"/>
          <w:sz w:val="24"/>
          <w:szCs w:val="24"/>
        </w:rPr>
      </w:pPr>
      <w:r w:rsidRPr="00283A4C">
        <w:rPr>
          <w:rFonts w:asciiTheme="majorBidi" w:hAnsiTheme="majorBidi" w:cstheme="majorBidi"/>
          <w:sz w:val="24"/>
          <w:szCs w:val="24"/>
          <w:rtl/>
        </w:rPr>
        <w:t>مدى تأثير الابداع الإداري في تحسي جودة نتائج المشاريع وتقليل زمن التنفيذ</w:t>
      </w:r>
    </w:p>
    <w:p w14:paraId="2B25620F" w14:textId="77777777" w:rsidR="000028F6" w:rsidRPr="00283A4C" w:rsidRDefault="000028F6" w:rsidP="00283A4C">
      <w:pPr>
        <w:pStyle w:val="a5"/>
        <w:rPr>
          <w:rFonts w:asciiTheme="majorBidi" w:hAnsiTheme="majorBidi" w:cstheme="majorBidi"/>
          <w:sz w:val="24"/>
          <w:szCs w:val="24"/>
        </w:rPr>
      </w:pPr>
    </w:p>
    <w:p w14:paraId="542FA20E" w14:textId="77777777" w:rsidR="000028F6" w:rsidRPr="00283A4C" w:rsidRDefault="000028F6" w:rsidP="00283A4C">
      <w:pPr>
        <w:pStyle w:val="a5"/>
        <w:numPr>
          <w:ilvl w:val="0"/>
          <w:numId w:val="1"/>
        </w:numPr>
        <w:rPr>
          <w:rFonts w:asciiTheme="majorBidi" w:hAnsiTheme="majorBidi" w:cstheme="majorBidi"/>
          <w:sz w:val="24"/>
          <w:szCs w:val="24"/>
        </w:rPr>
      </w:pPr>
      <w:r w:rsidRPr="00283A4C">
        <w:rPr>
          <w:rFonts w:asciiTheme="majorBidi" w:hAnsiTheme="majorBidi" w:cstheme="majorBidi"/>
          <w:sz w:val="24"/>
          <w:szCs w:val="24"/>
          <w:rtl/>
        </w:rPr>
        <w:t xml:space="preserve">مدى دور الابداع الإداري في تحسن بيئة العمل الداخلية </w:t>
      </w:r>
    </w:p>
    <w:p w14:paraId="4268CD4D" w14:textId="77777777" w:rsidR="000028F6" w:rsidRPr="00283A4C" w:rsidRDefault="000028F6" w:rsidP="00283A4C">
      <w:pPr>
        <w:pStyle w:val="a5"/>
        <w:rPr>
          <w:rFonts w:asciiTheme="majorBidi" w:hAnsiTheme="majorBidi" w:cstheme="majorBidi"/>
          <w:sz w:val="24"/>
          <w:szCs w:val="24"/>
        </w:rPr>
      </w:pPr>
    </w:p>
    <w:p w14:paraId="4998D11F" w14:textId="77777777" w:rsidR="000028F6" w:rsidRPr="00283A4C" w:rsidRDefault="000028F6" w:rsidP="00283A4C">
      <w:pPr>
        <w:pStyle w:val="a5"/>
        <w:numPr>
          <w:ilvl w:val="0"/>
          <w:numId w:val="1"/>
        </w:numPr>
        <w:rPr>
          <w:rFonts w:asciiTheme="majorBidi" w:hAnsiTheme="majorBidi" w:cstheme="majorBidi"/>
          <w:sz w:val="24"/>
          <w:szCs w:val="24"/>
        </w:rPr>
      </w:pPr>
      <w:r w:rsidRPr="00283A4C">
        <w:rPr>
          <w:rFonts w:asciiTheme="majorBidi" w:hAnsiTheme="majorBidi" w:cstheme="majorBidi"/>
          <w:sz w:val="24"/>
          <w:szCs w:val="24"/>
          <w:rtl/>
        </w:rPr>
        <w:t xml:space="preserve">دراسة مدى نمو واتساع ونجاح الشركة عند تبني ممارسات الابداع الإداري في عملياتها </w:t>
      </w:r>
    </w:p>
    <w:p w14:paraId="069B7D6A" w14:textId="77777777" w:rsidR="000028F6" w:rsidRPr="00283A4C" w:rsidRDefault="000028F6" w:rsidP="00283A4C">
      <w:pPr>
        <w:pStyle w:val="a5"/>
        <w:rPr>
          <w:rFonts w:asciiTheme="majorBidi" w:hAnsiTheme="majorBidi" w:cstheme="majorBidi"/>
          <w:sz w:val="24"/>
          <w:szCs w:val="24"/>
          <w:rtl/>
        </w:rPr>
      </w:pPr>
    </w:p>
    <w:p w14:paraId="6F9B2C07" w14:textId="77777777" w:rsidR="000028F6" w:rsidRPr="00283A4C" w:rsidRDefault="000028F6" w:rsidP="00283A4C">
      <w:pPr>
        <w:pStyle w:val="a5"/>
        <w:numPr>
          <w:ilvl w:val="0"/>
          <w:numId w:val="1"/>
        </w:numPr>
        <w:rPr>
          <w:rFonts w:asciiTheme="majorBidi" w:hAnsiTheme="majorBidi" w:cstheme="majorBidi"/>
          <w:sz w:val="24"/>
          <w:szCs w:val="24"/>
        </w:rPr>
      </w:pPr>
      <w:r w:rsidRPr="00283A4C">
        <w:rPr>
          <w:rFonts w:asciiTheme="majorBidi" w:hAnsiTheme="majorBidi" w:cstheme="majorBidi"/>
          <w:sz w:val="24"/>
          <w:szCs w:val="24"/>
          <w:rtl/>
        </w:rPr>
        <w:t xml:space="preserve">اقتراح اليات تمكينية لتعزيز الابداع الإداري مما يسهم في استدامة الاستقرار الوظيفي ونمو الشركات </w:t>
      </w:r>
    </w:p>
    <w:p w14:paraId="11061B9C" w14:textId="77777777" w:rsidR="009125CE" w:rsidRPr="00283A4C" w:rsidRDefault="009125CE" w:rsidP="00283A4C">
      <w:pPr>
        <w:rPr>
          <w:rFonts w:asciiTheme="majorBidi" w:hAnsiTheme="majorBidi" w:cstheme="majorBidi"/>
          <w:sz w:val="24"/>
          <w:szCs w:val="24"/>
          <w:rtl/>
        </w:rPr>
      </w:pPr>
    </w:p>
    <w:p w14:paraId="55D4A681" w14:textId="77777777" w:rsidR="009125CE" w:rsidRPr="00283A4C" w:rsidRDefault="009125CE" w:rsidP="00283A4C">
      <w:pPr>
        <w:rPr>
          <w:rFonts w:asciiTheme="majorBidi" w:hAnsiTheme="majorBidi" w:cstheme="majorBidi"/>
          <w:sz w:val="24"/>
          <w:szCs w:val="24"/>
          <w:rtl/>
        </w:rPr>
      </w:pPr>
    </w:p>
    <w:p w14:paraId="7911387B" w14:textId="77777777" w:rsidR="009125CE" w:rsidRPr="00283A4C" w:rsidRDefault="009125CE" w:rsidP="00283A4C">
      <w:pPr>
        <w:rPr>
          <w:rFonts w:asciiTheme="majorBidi" w:hAnsiTheme="majorBidi" w:cstheme="majorBidi"/>
          <w:sz w:val="24"/>
          <w:szCs w:val="24"/>
          <w:rtl/>
        </w:rPr>
      </w:pPr>
    </w:p>
    <w:p w14:paraId="2DC4D909" w14:textId="77777777" w:rsidR="009125CE" w:rsidRPr="00283A4C" w:rsidRDefault="009125CE" w:rsidP="00283A4C">
      <w:pPr>
        <w:rPr>
          <w:rFonts w:asciiTheme="majorBidi" w:hAnsiTheme="majorBidi" w:cstheme="majorBidi"/>
          <w:sz w:val="24"/>
          <w:szCs w:val="24"/>
          <w:rtl/>
        </w:rPr>
      </w:pPr>
    </w:p>
    <w:p w14:paraId="35978B75" w14:textId="77777777" w:rsidR="009125CE" w:rsidRPr="00283A4C" w:rsidRDefault="009125CE" w:rsidP="00283A4C">
      <w:pPr>
        <w:rPr>
          <w:rFonts w:asciiTheme="majorBidi" w:hAnsiTheme="majorBidi" w:cstheme="majorBidi"/>
          <w:sz w:val="24"/>
          <w:szCs w:val="24"/>
          <w:rtl/>
        </w:rPr>
      </w:pPr>
    </w:p>
    <w:p w14:paraId="206214A1" w14:textId="77777777" w:rsidR="009125CE" w:rsidRPr="00283A4C" w:rsidRDefault="009125CE" w:rsidP="00283A4C">
      <w:pPr>
        <w:rPr>
          <w:rFonts w:asciiTheme="majorBidi" w:hAnsiTheme="majorBidi" w:cstheme="majorBidi"/>
          <w:sz w:val="24"/>
          <w:szCs w:val="24"/>
          <w:rtl/>
        </w:rPr>
      </w:pPr>
    </w:p>
    <w:p w14:paraId="321A1FDA" w14:textId="77777777" w:rsidR="009125CE" w:rsidRPr="00283A4C" w:rsidRDefault="009125CE" w:rsidP="00283A4C">
      <w:pPr>
        <w:rPr>
          <w:rFonts w:asciiTheme="majorBidi" w:hAnsiTheme="majorBidi" w:cstheme="majorBidi"/>
          <w:sz w:val="24"/>
          <w:szCs w:val="24"/>
          <w:rtl/>
        </w:rPr>
      </w:pPr>
    </w:p>
    <w:p w14:paraId="432A0A13" w14:textId="77777777" w:rsidR="00A74F76" w:rsidRDefault="00A74F76" w:rsidP="00283A4C">
      <w:pPr>
        <w:rPr>
          <w:rFonts w:asciiTheme="majorBidi" w:hAnsiTheme="majorBidi" w:cstheme="majorBidi"/>
          <w:sz w:val="24"/>
          <w:szCs w:val="24"/>
          <w:rtl/>
        </w:rPr>
      </w:pPr>
    </w:p>
    <w:p w14:paraId="6974FF31" w14:textId="77777777" w:rsidR="00283A4C" w:rsidRDefault="00283A4C" w:rsidP="00283A4C">
      <w:pPr>
        <w:rPr>
          <w:rFonts w:asciiTheme="majorBidi" w:hAnsiTheme="majorBidi" w:cstheme="majorBidi"/>
          <w:sz w:val="24"/>
          <w:szCs w:val="24"/>
          <w:rtl/>
        </w:rPr>
      </w:pPr>
    </w:p>
    <w:p w14:paraId="640AADC2" w14:textId="77777777" w:rsidR="00283A4C" w:rsidRDefault="00283A4C" w:rsidP="00283A4C">
      <w:pPr>
        <w:rPr>
          <w:rFonts w:asciiTheme="majorBidi" w:hAnsiTheme="majorBidi" w:cstheme="majorBidi"/>
          <w:sz w:val="24"/>
          <w:szCs w:val="24"/>
          <w:rtl/>
        </w:rPr>
      </w:pPr>
    </w:p>
    <w:p w14:paraId="36C3A014" w14:textId="77777777" w:rsidR="00283A4C" w:rsidRDefault="00283A4C" w:rsidP="00283A4C">
      <w:pPr>
        <w:rPr>
          <w:rFonts w:asciiTheme="majorBidi" w:hAnsiTheme="majorBidi" w:cstheme="majorBidi"/>
          <w:sz w:val="24"/>
          <w:szCs w:val="24"/>
          <w:rtl/>
        </w:rPr>
      </w:pPr>
    </w:p>
    <w:p w14:paraId="135779CC" w14:textId="77777777" w:rsidR="00283A4C" w:rsidRDefault="00283A4C" w:rsidP="00283A4C">
      <w:pPr>
        <w:rPr>
          <w:rFonts w:asciiTheme="majorBidi" w:hAnsiTheme="majorBidi" w:cstheme="majorBidi"/>
          <w:sz w:val="24"/>
          <w:szCs w:val="24"/>
          <w:rtl/>
        </w:rPr>
      </w:pPr>
    </w:p>
    <w:p w14:paraId="74D0F37C" w14:textId="77777777" w:rsidR="00283A4C" w:rsidRDefault="00283A4C" w:rsidP="00283A4C">
      <w:pPr>
        <w:rPr>
          <w:rFonts w:asciiTheme="majorBidi" w:hAnsiTheme="majorBidi" w:cstheme="majorBidi"/>
          <w:sz w:val="24"/>
          <w:szCs w:val="24"/>
          <w:rtl/>
        </w:rPr>
      </w:pPr>
    </w:p>
    <w:p w14:paraId="6B7CF384" w14:textId="77777777" w:rsidR="00283A4C" w:rsidRDefault="00283A4C" w:rsidP="00283A4C">
      <w:pPr>
        <w:rPr>
          <w:rFonts w:asciiTheme="majorBidi" w:hAnsiTheme="majorBidi" w:cstheme="majorBidi"/>
          <w:sz w:val="24"/>
          <w:szCs w:val="24"/>
          <w:rtl/>
        </w:rPr>
      </w:pPr>
    </w:p>
    <w:p w14:paraId="426D030A" w14:textId="77777777" w:rsidR="00283A4C" w:rsidRDefault="00283A4C" w:rsidP="00283A4C">
      <w:pPr>
        <w:rPr>
          <w:rFonts w:asciiTheme="majorBidi" w:hAnsiTheme="majorBidi" w:cstheme="majorBidi"/>
          <w:sz w:val="24"/>
          <w:szCs w:val="24"/>
          <w:rtl/>
        </w:rPr>
      </w:pPr>
    </w:p>
    <w:p w14:paraId="6E73D97C" w14:textId="77777777" w:rsidR="00283A4C" w:rsidRDefault="00283A4C" w:rsidP="00283A4C">
      <w:pPr>
        <w:rPr>
          <w:rFonts w:asciiTheme="majorBidi" w:hAnsiTheme="majorBidi" w:cstheme="majorBidi"/>
          <w:sz w:val="24"/>
          <w:szCs w:val="24"/>
          <w:rtl/>
        </w:rPr>
      </w:pPr>
    </w:p>
    <w:p w14:paraId="47ECE3A4" w14:textId="77777777" w:rsidR="00283A4C" w:rsidRDefault="00283A4C" w:rsidP="00283A4C">
      <w:pPr>
        <w:rPr>
          <w:rFonts w:asciiTheme="majorBidi" w:hAnsiTheme="majorBidi" w:cstheme="majorBidi"/>
          <w:sz w:val="24"/>
          <w:szCs w:val="24"/>
          <w:rtl/>
        </w:rPr>
      </w:pPr>
    </w:p>
    <w:p w14:paraId="40C05FCD" w14:textId="77777777" w:rsidR="00283A4C" w:rsidRDefault="00283A4C" w:rsidP="00283A4C">
      <w:pPr>
        <w:rPr>
          <w:rFonts w:asciiTheme="majorBidi" w:hAnsiTheme="majorBidi" w:cstheme="majorBidi"/>
          <w:sz w:val="24"/>
          <w:szCs w:val="24"/>
          <w:rtl/>
        </w:rPr>
      </w:pPr>
    </w:p>
    <w:p w14:paraId="2E4B00CF" w14:textId="77777777" w:rsidR="00283A4C" w:rsidRDefault="00283A4C" w:rsidP="00283A4C">
      <w:pPr>
        <w:rPr>
          <w:rFonts w:asciiTheme="majorBidi" w:hAnsiTheme="majorBidi" w:cstheme="majorBidi"/>
          <w:sz w:val="24"/>
          <w:szCs w:val="24"/>
          <w:rtl/>
        </w:rPr>
      </w:pPr>
    </w:p>
    <w:p w14:paraId="3032CB66" w14:textId="77777777" w:rsidR="00283A4C" w:rsidRDefault="00283A4C" w:rsidP="00283A4C">
      <w:pPr>
        <w:rPr>
          <w:rFonts w:asciiTheme="majorBidi" w:hAnsiTheme="majorBidi" w:cstheme="majorBidi"/>
          <w:sz w:val="24"/>
          <w:szCs w:val="24"/>
          <w:rtl/>
        </w:rPr>
      </w:pPr>
    </w:p>
    <w:p w14:paraId="6CC3F06A" w14:textId="77777777" w:rsidR="00283A4C" w:rsidRDefault="00283A4C" w:rsidP="00283A4C">
      <w:pPr>
        <w:rPr>
          <w:rFonts w:asciiTheme="majorBidi" w:hAnsiTheme="majorBidi" w:cstheme="majorBidi"/>
          <w:sz w:val="24"/>
          <w:szCs w:val="24"/>
          <w:rtl/>
        </w:rPr>
      </w:pPr>
    </w:p>
    <w:p w14:paraId="5AB87331" w14:textId="77777777" w:rsidR="00283A4C" w:rsidRDefault="00283A4C" w:rsidP="00283A4C">
      <w:pPr>
        <w:rPr>
          <w:rFonts w:asciiTheme="majorBidi" w:hAnsiTheme="majorBidi" w:cstheme="majorBidi"/>
          <w:sz w:val="24"/>
          <w:szCs w:val="24"/>
          <w:rtl/>
        </w:rPr>
      </w:pPr>
    </w:p>
    <w:p w14:paraId="28B937E0" w14:textId="77777777" w:rsidR="00283A4C" w:rsidRPr="00283A4C" w:rsidRDefault="00283A4C" w:rsidP="00283A4C">
      <w:pPr>
        <w:rPr>
          <w:rFonts w:asciiTheme="majorBidi" w:hAnsiTheme="majorBidi" w:cstheme="majorBidi"/>
          <w:sz w:val="24"/>
          <w:szCs w:val="24"/>
          <w:rtl/>
        </w:rPr>
      </w:pPr>
    </w:p>
    <w:p w14:paraId="36F619BF" w14:textId="5202047D" w:rsidR="00A74F76" w:rsidRPr="00283A4C" w:rsidRDefault="00283A4C" w:rsidP="00283A4C">
      <w:pPr>
        <w:rPr>
          <w:rFonts w:asciiTheme="majorBidi" w:hAnsiTheme="majorBidi" w:cstheme="majorBidi"/>
          <w:b/>
          <w:bCs/>
          <w:sz w:val="24"/>
          <w:szCs w:val="24"/>
          <w:rtl/>
        </w:rPr>
      </w:pPr>
      <w:r>
        <w:rPr>
          <w:rFonts w:asciiTheme="majorBidi" w:hAnsiTheme="majorBidi" w:cstheme="majorBidi" w:hint="cs"/>
          <w:b/>
          <w:bCs/>
          <w:sz w:val="24"/>
          <w:szCs w:val="24"/>
          <w:rtl/>
        </w:rPr>
        <w:t>1.5</w:t>
      </w:r>
      <w:r w:rsidR="00D22171" w:rsidRPr="00283A4C">
        <w:rPr>
          <w:rFonts w:asciiTheme="majorBidi" w:hAnsiTheme="majorBidi" w:cstheme="majorBidi"/>
          <w:b/>
          <w:bCs/>
          <w:sz w:val="24"/>
          <w:szCs w:val="24"/>
          <w:rtl/>
        </w:rPr>
        <w:t>تساؤلات الدراسة</w:t>
      </w:r>
    </w:p>
    <w:p w14:paraId="5F3E72F8"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لسؤال الرئيسي للدراسة (كما هو، فقط ضبطته لغويًا)</w:t>
      </w:r>
    </w:p>
    <w:p w14:paraId="79CD890E" w14:textId="77777777" w:rsidR="00313207" w:rsidRPr="00283A4C" w:rsidRDefault="00313207" w:rsidP="00283A4C">
      <w:pPr>
        <w:rPr>
          <w:rFonts w:asciiTheme="majorBidi" w:hAnsiTheme="majorBidi" w:cstheme="majorBidi"/>
          <w:sz w:val="24"/>
          <w:szCs w:val="24"/>
          <w:rtl/>
        </w:rPr>
      </w:pPr>
    </w:p>
    <w:p w14:paraId="5D0FCCAE"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السؤال الرئيسي:</w:t>
      </w:r>
    </w:p>
    <w:p w14:paraId="422C0CF2"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هل يُعد الإبداع الإداري متطلبًا ضروريًا لنجاح إدارة المشاريع الحديثة، أم أنه يمثل أحد المعيقات التي قد تعيق التطور والتنفيذ داخل بعض المنظمات؟</w:t>
      </w:r>
    </w:p>
    <w:p w14:paraId="4552DB66" w14:textId="77777777" w:rsidR="00313207" w:rsidRPr="00283A4C" w:rsidRDefault="00313207" w:rsidP="00283A4C">
      <w:pPr>
        <w:rPr>
          <w:rFonts w:asciiTheme="majorBidi" w:hAnsiTheme="majorBidi" w:cstheme="majorBidi"/>
          <w:sz w:val="24"/>
          <w:szCs w:val="24"/>
          <w:rtl/>
        </w:rPr>
      </w:pPr>
    </w:p>
    <w:p w14:paraId="16B7AC80" w14:textId="03B9B525" w:rsidR="00313207" w:rsidRPr="00283A4C" w:rsidRDefault="00313207" w:rsidP="00283A4C">
      <w:pPr>
        <w:rPr>
          <w:rFonts w:asciiTheme="majorBidi" w:hAnsiTheme="majorBidi" w:cstheme="majorBidi"/>
          <w:sz w:val="24"/>
          <w:szCs w:val="24"/>
          <w:rtl/>
        </w:rPr>
      </w:pPr>
      <w:r w:rsidRPr="00283A4C">
        <w:rPr>
          <w:rFonts w:ascii="Segoe UI Emoji" w:hAnsi="Segoe UI Emoji" w:cs="Segoe UI Emoji" w:hint="cs"/>
          <w:sz w:val="24"/>
          <w:szCs w:val="24"/>
          <w:rtl/>
        </w:rPr>
        <w:t>🟣</w:t>
      </w:r>
      <w:r w:rsidRPr="00283A4C">
        <w:rPr>
          <w:rFonts w:asciiTheme="majorBidi" w:hAnsiTheme="majorBidi" w:cstheme="majorBidi"/>
          <w:sz w:val="24"/>
          <w:szCs w:val="24"/>
          <w:rtl/>
        </w:rPr>
        <w:t xml:space="preserve"> التساؤلات الفرعية</w:t>
      </w:r>
    </w:p>
    <w:p w14:paraId="1F61792D" w14:textId="77777777" w:rsidR="00313207" w:rsidRPr="00283A4C" w:rsidRDefault="00313207" w:rsidP="00283A4C">
      <w:pPr>
        <w:rPr>
          <w:rFonts w:asciiTheme="majorBidi" w:hAnsiTheme="majorBidi" w:cstheme="majorBidi"/>
          <w:sz w:val="24"/>
          <w:szCs w:val="24"/>
          <w:rtl/>
        </w:rPr>
      </w:pPr>
    </w:p>
    <w:p w14:paraId="7972828B"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أولاً: أسئلة تقيس واقع الإبداع الإداري</w:t>
      </w:r>
    </w:p>
    <w:p w14:paraId="39070E79"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1.</w:t>
      </w:r>
      <w:r w:rsidRPr="00283A4C">
        <w:rPr>
          <w:rFonts w:asciiTheme="majorBidi" w:hAnsiTheme="majorBidi" w:cstheme="majorBidi"/>
          <w:sz w:val="24"/>
          <w:szCs w:val="24"/>
          <w:rtl/>
        </w:rPr>
        <w:tab/>
        <w:t>ما مستوى الإبداع الإداري الحالي لدى المدراء والموظفين في الشركات والمؤسسات؟</w:t>
      </w:r>
    </w:p>
    <w:p w14:paraId="5EC31B16"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2.</w:t>
      </w:r>
      <w:r w:rsidRPr="00283A4C">
        <w:rPr>
          <w:rFonts w:asciiTheme="majorBidi" w:hAnsiTheme="majorBidi" w:cstheme="majorBidi"/>
          <w:sz w:val="24"/>
          <w:szCs w:val="24"/>
          <w:rtl/>
        </w:rPr>
        <w:tab/>
        <w:t>كيف تؤثر ثقافة المنظمة على تبني أو رفض الإبداع الإداري؟</w:t>
      </w:r>
    </w:p>
    <w:p w14:paraId="69FECDCD" w14:textId="77777777" w:rsidR="00313207" w:rsidRPr="00283A4C" w:rsidRDefault="00313207" w:rsidP="00283A4C">
      <w:pPr>
        <w:rPr>
          <w:rFonts w:asciiTheme="majorBidi" w:hAnsiTheme="majorBidi" w:cstheme="majorBidi"/>
          <w:sz w:val="24"/>
          <w:szCs w:val="24"/>
          <w:rtl/>
        </w:rPr>
      </w:pPr>
    </w:p>
    <w:p w14:paraId="6F2A1BF1"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ثانيًا: أسئلة تكشف العوائق والمقاومة</w:t>
      </w:r>
    </w:p>
    <w:p w14:paraId="3D7EF106"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3.</w:t>
      </w:r>
      <w:r w:rsidRPr="00283A4C">
        <w:rPr>
          <w:rFonts w:asciiTheme="majorBidi" w:hAnsiTheme="majorBidi" w:cstheme="majorBidi"/>
          <w:sz w:val="24"/>
          <w:szCs w:val="24"/>
          <w:rtl/>
        </w:rPr>
        <w:tab/>
        <w:t>متى يتحول الإبداع الإداري إلى عائق في إدارة المشاريع الحديثة؟</w:t>
      </w:r>
    </w:p>
    <w:p w14:paraId="70A5334B" w14:textId="6544C648"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4.</w:t>
      </w:r>
      <w:r w:rsidRPr="00283A4C">
        <w:rPr>
          <w:rFonts w:asciiTheme="majorBidi" w:hAnsiTheme="majorBidi" w:cstheme="majorBidi"/>
          <w:sz w:val="24"/>
          <w:szCs w:val="24"/>
          <w:rtl/>
        </w:rPr>
        <w:tab/>
        <w:t>ما العوامل التي تجعل بعض المدراء يقاومون أو يعطّلون الممارسات الإبداعية داخل المنظمة؟</w:t>
      </w:r>
    </w:p>
    <w:p w14:paraId="7DAC15CE" w14:textId="77777777" w:rsidR="00313207" w:rsidRPr="00283A4C" w:rsidRDefault="00313207" w:rsidP="00283A4C">
      <w:pPr>
        <w:rPr>
          <w:rFonts w:asciiTheme="majorBidi" w:hAnsiTheme="majorBidi" w:cstheme="majorBidi"/>
          <w:sz w:val="24"/>
          <w:szCs w:val="24"/>
          <w:rtl/>
        </w:rPr>
      </w:pPr>
    </w:p>
    <w:p w14:paraId="0CADC55A"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ثالثًا: أسئلة تقيس أثر الإبداع الإداري على بيئة العمل</w:t>
      </w:r>
    </w:p>
    <w:p w14:paraId="0178BFFA"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5.</w:t>
      </w:r>
      <w:r w:rsidRPr="00283A4C">
        <w:rPr>
          <w:rFonts w:asciiTheme="majorBidi" w:hAnsiTheme="majorBidi" w:cstheme="majorBidi"/>
          <w:sz w:val="24"/>
          <w:szCs w:val="24"/>
          <w:rtl/>
        </w:rPr>
        <w:tab/>
        <w:t>ما أثر الإبداع الإداري في بناء بيئة وظيفية محفّزة تسهم في رفع الرضا والانتماء الوظيفي؟</w:t>
      </w:r>
    </w:p>
    <w:p w14:paraId="106988BB"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6.</w:t>
      </w:r>
      <w:r w:rsidRPr="00283A4C">
        <w:rPr>
          <w:rFonts w:asciiTheme="majorBidi" w:hAnsiTheme="majorBidi" w:cstheme="majorBidi"/>
          <w:sz w:val="24"/>
          <w:szCs w:val="24"/>
          <w:rtl/>
        </w:rPr>
        <w:tab/>
        <w:t>إلى أي مدى يساهم الإبداع الإداري في تعزيز الاستقرار الوظيفي للعاملين داخل المنظمة؟</w:t>
      </w:r>
    </w:p>
    <w:p w14:paraId="5CCE7DD3" w14:textId="77777777" w:rsidR="00313207" w:rsidRPr="00283A4C" w:rsidRDefault="00313207" w:rsidP="00283A4C">
      <w:pPr>
        <w:rPr>
          <w:rFonts w:asciiTheme="majorBidi" w:hAnsiTheme="majorBidi" w:cstheme="majorBidi"/>
          <w:sz w:val="24"/>
          <w:szCs w:val="24"/>
          <w:rtl/>
        </w:rPr>
      </w:pPr>
    </w:p>
    <w:p w14:paraId="78BDFA84" w14:textId="77777777" w:rsidR="00313207"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رابعًا: سؤال التوصيات المستقبلية</w:t>
      </w:r>
    </w:p>
    <w:p w14:paraId="4BB549C1" w14:textId="2B408541" w:rsidR="00A74F76" w:rsidRPr="00283A4C" w:rsidRDefault="00313207" w:rsidP="00283A4C">
      <w:pPr>
        <w:rPr>
          <w:rFonts w:asciiTheme="majorBidi" w:hAnsiTheme="majorBidi" w:cstheme="majorBidi"/>
          <w:sz w:val="24"/>
          <w:szCs w:val="24"/>
          <w:rtl/>
        </w:rPr>
      </w:pPr>
      <w:r w:rsidRPr="00283A4C">
        <w:rPr>
          <w:rFonts w:asciiTheme="majorBidi" w:hAnsiTheme="majorBidi" w:cstheme="majorBidi"/>
          <w:sz w:val="24"/>
          <w:szCs w:val="24"/>
          <w:rtl/>
        </w:rPr>
        <w:tab/>
        <w:t>7.</w:t>
      </w:r>
      <w:r w:rsidRPr="00283A4C">
        <w:rPr>
          <w:rFonts w:asciiTheme="majorBidi" w:hAnsiTheme="majorBidi" w:cstheme="majorBidi"/>
          <w:sz w:val="24"/>
          <w:szCs w:val="24"/>
          <w:rtl/>
        </w:rPr>
        <w:tab/>
        <w:t>ما التوصيات الممكنة لتعزيز تطبيق الإبداع الإداري في مواجهة تحديات المشاريع المعاصرة؟</w:t>
      </w:r>
    </w:p>
    <w:p w14:paraId="6E4CC7FD" w14:textId="77777777" w:rsidR="00A74F76" w:rsidRPr="00283A4C" w:rsidRDefault="00A74F76" w:rsidP="00283A4C">
      <w:pPr>
        <w:rPr>
          <w:rFonts w:asciiTheme="majorBidi" w:hAnsiTheme="majorBidi" w:cstheme="majorBidi"/>
          <w:sz w:val="24"/>
          <w:szCs w:val="24"/>
          <w:rtl/>
        </w:rPr>
      </w:pPr>
    </w:p>
    <w:p w14:paraId="395D8191" w14:textId="77777777" w:rsidR="00313207" w:rsidRPr="00283A4C" w:rsidRDefault="00313207" w:rsidP="00283A4C">
      <w:pPr>
        <w:rPr>
          <w:rFonts w:asciiTheme="majorBidi" w:hAnsiTheme="majorBidi" w:cstheme="majorBidi"/>
          <w:sz w:val="24"/>
          <w:szCs w:val="24"/>
          <w:rtl/>
        </w:rPr>
      </w:pPr>
    </w:p>
    <w:p w14:paraId="6BF6339D" w14:textId="77777777" w:rsidR="00313207" w:rsidRPr="00283A4C" w:rsidRDefault="00313207" w:rsidP="00283A4C">
      <w:pPr>
        <w:rPr>
          <w:rFonts w:asciiTheme="majorBidi" w:hAnsiTheme="majorBidi" w:cstheme="majorBidi"/>
          <w:sz w:val="24"/>
          <w:szCs w:val="24"/>
          <w:rtl/>
        </w:rPr>
      </w:pPr>
    </w:p>
    <w:p w14:paraId="73BCA0FB" w14:textId="77777777" w:rsidR="00313207" w:rsidRPr="00283A4C" w:rsidRDefault="00313207" w:rsidP="00283A4C">
      <w:pPr>
        <w:rPr>
          <w:rFonts w:asciiTheme="majorBidi" w:hAnsiTheme="majorBidi" w:cstheme="majorBidi"/>
          <w:sz w:val="24"/>
          <w:szCs w:val="24"/>
          <w:rtl/>
        </w:rPr>
      </w:pPr>
    </w:p>
    <w:p w14:paraId="01D2679C" w14:textId="77777777" w:rsidR="00313207" w:rsidRPr="00283A4C" w:rsidRDefault="00313207" w:rsidP="00283A4C">
      <w:pPr>
        <w:rPr>
          <w:rFonts w:asciiTheme="majorBidi" w:hAnsiTheme="majorBidi" w:cstheme="majorBidi"/>
          <w:sz w:val="24"/>
          <w:szCs w:val="24"/>
          <w:rtl/>
        </w:rPr>
      </w:pPr>
    </w:p>
    <w:p w14:paraId="61B196F8" w14:textId="77777777" w:rsidR="00A74F76" w:rsidRPr="00283A4C" w:rsidRDefault="00A74F76" w:rsidP="00283A4C">
      <w:pPr>
        <w:rPr>
          <w:rFonts w:asciiTheme="majorBidi" w:hAnsiTheme="majorBidi" w:cstheme="majorBidi"/>
          <w:sz w:val="24"/>
          <w:szCs w:val="24"/>
          <w:rtl/>
        </w:rPr>
      </w:pPr>
    </w:p>
    <w:p w14:paraId="56B19CA7" w14:textId="4E342954" w:rsidR="00D22171" w:rsidRPr="00283A4C" w:rsidRDefault="00283A4C" w:rsidP="00283A4C">
      <w:pPr>
        <w:rPr>
          <w:rFonts w:asciiTheme="majorBidi" w:hAnsiTheme="majorBidi" w:cstheme="majorBidi"/>
          <w:b/>
          <w:bCs/>
          <w:sz w:val="24"/>
          <w:szCs w:val="24"/>
          <w:rtl/>
        </w:rPr>
      </w:pPr>
      <w:r>
        <w:rPr>
          <w:rFonts w:asciiTheme="majorBidi" w:hAnsiTheme="majorBidi" w:cstheme="majorBidi" w:hint="cs"/>
          <w:b/>
          <w:bCs/>
          <w:sz w:val="24"/>
          <w:szCs w:val="24"/>
          <w:rtl/>
        </w:rPr>
        <w:t>1.6</w:t>
      </w:r>
      <w:r w:rsidR="00A74F76" w:rsidRPr="00283A4C">
        <w:rPr>
          <w:rFonts w:asciiTheme="majorBidi" w:hAnsiTheme="majorBidi" w:cstheme="majorBidi"/>
          <w:b/>
          <w:bCs/>
          <w:sz w:val="24"/>
          <w:szCs w:val="24"/>
          <w:rtl/>
        </w:rPr>
        <w:t>فروض الدراسة:</w:t>
      </w:r>
    </w:p>
    <w:p w14:paraId="3860E9B6" w14:textId="07D906BC" w:rsidR="006D5B34" w:rsidRPr="00283A4C" w:rsidRDefault="006D5B34" w:rsidP="00283A4C">
      <w:pPr>
        <w:rPr>
          <w:rFonts w:asciiTheme="majorBidi" w:hAnsiTheme="majorBidi" w:cstheme="majorBidi"/>
          <w:sz w:val="24"/>
          <w:szCs w:val="24"/>
          <w:rtl/>
        </w:rPr>
      </w:pPr>
      <w:proofErr w:type="spellStart"/>
      <w:r w:rsidRPr="00283A4C">
        <w:rPr>
          <w:rFonts w:asciiTheme="majorBidi" w:hAnsiTheme="majorBidi" w:cstheme="majorBidi"/>
          <w:sz w:val="24"/>
          <w:szCs w:val="24"/>
          <w:rtl/>
        </w:rPr>
        <w:lastRenderedPageBreak/>
        <w:t>استناداإلى</w:t>
      </w:r>
      <w:proofErr w:type="spellEnd"/>
      <w:r w:rsidRPr="00283A4C">
        <w:rPr>
          <w:rFonts w:asciiTheme="majorBidi" w:hAnsiTheme="majorBidi" w:cstheme="majorBidi"/>
          <w:sz w:val="24"/>
          <w:szCs w:val="24"/>
          <w:rtl/>
        </w:rPr>
        <w:t xml:space="preserve"> السؤال الرئيسي للدراسة وتساؤلاتها الفرعية، تم صياغة مجموعة من الفرضيات التي تسعى إلى اختبار أثر الإبداع الإداري في نجاح إدارة المشاريع الحديثة، وكذلك تحديد الظروف التي قد يتحول فيها الإبداع إلى عائق داخل بعض المنظمات. وقد جاءت الفرضيات على النحو الآتي:</w:t>
      </w:r>
    </w:p>
    <w:p w14:paraId="78F2AFD3" w14:textId="77777777" w:rsidR="006D5B34" w:rsidRPr="00283A4C" w:rsidRDefault="006D5B34" w:rsidP="00283A4C">
      <w:pPr>
        <w:rPr>
          <w:rFonts w:asciiTheme="majorBidi" w:hAnsiTheme="majorBidi" w:cstheme="majorBidi"/>
          <w:sz w:val="24"/>
          <w:szCs w:val="24"/>
          <w:rtl/>
        </w:rPr>
      </w:pPr>
    </w:p>
    <w:p w14:paraId="4A146D12" w14:textId="77777777" w:rsidR="006D5B34" w:rsidRPr="00283A4C" w:rsidRDefault="006D5B34" w:rsidP="00283A4C">
      <w:pPr>
        <w:rPr>
          <w:rFonts w:asciiTheme="majorBidi" w:hAnsiTheme="majorBidi" w:cstheme="majorBidi"/>
          <w:sz w:val="24"/>
          <w:szCs w:val="24"/>
          <w:rtl/>
        </w:rPr>
      </w:pPr>
    </w:p>
    <w:p w14:paraId="0CA92335"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الفرضية الرئيسة الأولى (</w:t>
      </w:r>
      <w:r w:rsidRPr="00283A4C">
        <w:rPr>
          <w:rFonts w:asciiTheme="majorBidi" w:hAnsiTheme="majorBidi" w:cstheme="majorBidi"/>
          <w:sz w:val="24"/>
          <w:szCs w:val="24"/>
        </w:rPr>
        <w:t>H1</w:t>
      </w:r>
      <w:r w:rsidRPr="00283A4C">
        <w:rPr>
          <w:rFonts w:asciiTheme="majorBidi" w:hAnsiTheme="majorBidi" w:cstheme="majorBidi"/>
          <w:sz w:val="24"/>
          <w:szCs w:val="24"/>
          <w:rtl/>
        </w:rPr>
        <w:t>):</w:t>
      </w:r>
    </w:p>
    <w:p w14:paraId="4FB86FA9" w14:textId="77777777" w:rsidR="006D5B34" w:rsidRPr="00283A4C" w:rsidRDefault="006D5B34" w:rsidP="00283A4C">
      <w:pPr>
        <w:rPr>
          <w:rFonts w:asciiTheme="majorBidi" w:hAnsiTheme="majorBidi" w:cstheme="majorBidi"/>
          <w:sz w:val="24"/>
          <w:szCs w:val="24"/>
          <w:rtl/>
        </w:rPr>
      </w:pPr>
    </w:p>
    <w:p w14:paraId="71A08434"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يوجد أثر ذو دلالة إحصائية للإبداع الإداري في نجاح إدارة المشاريع الحديثة داخل المنظمات، بحيث تسهم الممارسات الإبداعية في تحسين كفاءة التنفيذ، وتسريع اتخاذ القرار، وتعزيز قدرة المشاريع على مواجهة التحديات المعاصرة.</w:t>
      </w:r>
    </w:p>
    <w:p w14:paraId="22C21764" w14:textId="77777777" w:rsidR="006D5B34" w:rsidRPr="00283A4C" w:rsidRDefault="006D5B34" w:rsidP="00283A4C">
      <w:pPr>
        <w:rPr>
          <w:rFonts w:asciiTheme="majorBidi" w:hAnsiTheme="majorBidi" w:cstheme="majorBidi"/>
          <w:sz w:val="24"/>
          <w:szCs w:val="24"/>
          <w:rtl/>
        </w:rPr>
      </w:pPr>
    </w:p>
    <w:p w14:paraId="0B082422"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الفرضية الرئيسة الثانية (</w:t>
      </w:r>
      <w:r w:rsidRPr="00283A4C">
        <w:rPr>
          <w:rFonts w:asciiTheme="majorBidi" w:hAnsiTheme="majorBidi" w:cstheme="majorBidi"/>
          <w:sz w:val="24"/>
          <w:szCs w:val="24"/>
        </w:rPr>
        <w:t>H2</w:t>
      </w:r>
      <w:r w:rsidRPr="00283A4C">
        <w:rPr>
          <w:rFonts w:asciiTheme="majorBidi" w:hAnsiTheme="majorBidi" w:cstheme="majorBidi"/>
          <w:sz w:val="24"/>
          <w:szCs w:val="24"/>
          <w:rtl/>
        </w:rPr>
        <w:t>):</w:t>
      </w:r>
    </w:p>
    <w:p w14:paraId="525EE6CB" w14:textId="77777777" w:rsidR="006D5B34" w:rsidRPr="00283A4C" w:rsidRDefault="006D5B34" w:rsidP="00283A4C">
      <w:pPr>
        <w:rPr>
          <w:rFonts w:asciiTheme="majorBidi" w:hAnsiTheme="majorBidi" w:cstheme="majorBidi"/>
          <w:sz w:val="24"/>
          <w:szCs w:val="24"/>
          <w:rtl/>
        </w:rPr>
      </w:pPr>
    </w:p>
    <w:p w14:paraId="1DC8EDAA"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قد يتحول الإبداع الإداري إلى عائق من معوقات التطوير والتنفيذ في المشروعات الحديثة عند غياب الثقافة التنظيمية الداعمة، أو ضعف تمكين الموظفين، أو ممارسة الإبداع بشكل غير منظم وغير مبني على أسس علمية واضحة.</w:t>
      </w:r>
    </w:p>
    <w:p w14:paraId="38C59418" w14:textId="77777777" w:rsidR="006D5B34" w:rsidRPr="00283A4C" w:rsidRDefault="006D5B34" w:rsidP="00283A4C">
      <w:pPr>
        <w:rPr>
          <w:rFonts w:asciiTheme="majorBidi" w:hAnsiTheme="majorBidi" w:cstheme="majorBidi"/>
          <w:sz w:val="24"/>
          <w:szCs w:val="24"/>
          <w:rtl/>
        </w:rPr>
      </w:pPr>
    </w:p>
    <w:p w14:paraId="0ECF2A93"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الفرضيات الفرعية المرتبطة بمحاور الدراسة:</w:t>
      </w:r>
    </w:p>
    <w:p w14:paraId="3CA0F250" w14:textId="77777777" w:rsidR="006D5B34" w:rsidRPr="00283A4C" w:rsidRDefault="006D5B34" w:rsidP="00283A4C">
      <w:pPr>
        <w:rPr>
          <w:rFonts w:asciiTheme="majorBidi" w:hAnsiTheme="majorBidi" w:cstheme="majorBidi"/>
          <w:sz w:val="24"/>
          <w:szCs w:val="24"/>
          <w:rtl/>
        </w:rPr>
      </w:pPr>
    </w:p>
    <w:p w14:paraId="057CC7A6"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أولاً: مستوى الإبداع الإداري في المنظمات</w:t>
      </w:r>
    </w:p>
    <w:p w14:paraId="1F03E3F4" w14:textId="77777777" w:rsidR="006D5B34" w:rsidRPr="00283A4C" w:rsidRDefault="006D5B34" w:rsidP="00283A4C">
      <w:pPr>
        <w:rPr>
          <w:rFonts w:asciiTheme="majorBidi" w:hAnsiTheme="majorBidi" w:cstheme="majorBidi"/>
          <w:sz w:val="24"/>
          <w:szCs w:val="24"/>
          <w:rtl/>
        </w:rPr>
      </w:pPr>
    </w:p>
    <w:p w14:paraId="734CC767"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H1-1</w:t>
      </w:r>
      <w:r w:rsidRPr="00283A4C">
        <w:rPr>
          <w:rFonts w:asciiTheme="majorBidi" w:hAnsiTheme="majorBidi" w:cstheme="majorBidi"/>
          <w:sz w:val="24"/>
          <w:szCs w:val="24"/>
          <w:rtl/>
        </w:rPr>
        <w:t>:</w:t>
      </w:r>
    </w:p>
    <w:p w14:paraId="477F742E" w14:textId="5ABF9666"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يوجد مستوى متوسط إلى مرتفع من ممارسات الإبداع الإداري لدى المدراء والموظفين في المنظمات، إلا أن هذه الممارسات تختلف باختلاف الهيكل التنظيمي وطبيعة القيادة داخل كل منشأة.</w:t>
      </w:r>
    </w:p>
    <w:p w14:paraId="7F98F07C" w14:textId="77777777" w:rsidR="006D5B34" w:rsidRPr="00283A4C" w:rsidRDefault="006D5B34" w:rsidP="00283A4C">
      <w:pPr>
        <w:rPr>
          <w:rFonts w:asciiTheme="majorBidi" w:hAnsiTheme="majorBidi" w:cstheme="majorBidi"/>
          <w:sz w:val="24"/>
          <w:szCs w:val="24"/>
          <w:rtl/>
        </w:rPr>
      </w:pPr>
    </w:p>
    <w:p w14:paraId="294EB4D7"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ثانيًا: الظروف التي يتحول فيها الإبداع الإداري إلى عائق</w:t>
      </w:r>
    </w:p>
    <w:p w14:paraId="4B7C763E" w14:textId="77777777" w:rsidR="006D5B34" w:rsidRPr="00283A4C" w:rsidRDefault="006D5B34" w:rsidP="00283A4C">
      <w:pPr>
        <w:rPr>
          <w:rFonts w:asciiTheme="majorBidi" w:hAnsiTheme="majorBidi" w:cstheme="majorBidi"/>
          <w:sz w:val="24"/>
          <w:szCs w:val="24"/>
          <w:rtl/>
        </w:rPr>
      </w:pPr>
    </w:p>
    <w:p w14:paraId="00D11613"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H2-1</w:t>
      </w:r>
      <w:r w:rsidRPr="00283A4C">
        <w:rPr>
          <w:rFonts w:asciiTheme="majorBidi" w:hAnsiTheme="majorBidi" w:cstheme="majorBidi"/>
          <w:sz w:val="24"/>
          <w:szCs w:val="24"/>
          <w:rtl/>
        </w:rPr>
        <w:t>:</w:t>
      </w:r>
    </w:p>
    <w:p w14:paraId="70487971"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يتحول الإبداع الإداري إلى عائق عند تطبيق الأفكار الإبداعية دون وجود دراسة جدوى واضحة، أو غياب المعرفة الكافية لدى الإدارة حول كيفية تحويل هذه الأفكار إلى مبادرات قابلة للتنفيذ.</w:t>
      </w:r>
    </w:p>
    <w:p w14:paraId="2767DA24" w14:textId="77777777" w:rsidR="006D5B34" w:rsidRPr="00283A4C" w:rsidRDefault="006D5B34" w:rsidP="00283A4C">
      <w:pPr>
        <w:rPr>
          <w:rFonts w:asciiTheme="majorBidi" w:hAnsiTheme="majorBidi" w:cstheme="majorBidi"/>
          <w:sz w:val="24"/>
          <w:szCs w:val="24"/>
          <w:rtl/>
        </w:rPr>
      </w:pPr>
    </w:p>
    <w:p w14:paraId="56286048"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H2-2</w:t>
      </w:r>
      <w:r w:rsidRPr="00283A4C">
        <w:rPr>
          <w:rFonts w:asciiTheme="majorBidi" w:hAnsiTheme="majorBidi" w:cstheme="majorBidi"/>
          <w:sz w:val="24"/>
          <w:szCs w:val="24"/>
          <w:rtl/>
        </w:rPr>
        <w:t>:</w:t>
      </w:r>
    </w:p>
    <w:p w14:paraId="660295C0"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قد يشكل الإبداع الإداري عائقًا عندما يقترن بضعف المتابعة الإدارية، أو بطء الإجراءات التنظيمية، أو الخوف من المخاطرة داخل المنظمة.</w:t>
      </w:r>
    </w:p>
    <w:p w14:paraId="182C47A4" w14:textId="77777777" w:rsidR="006D5B34" w:rsidRPr="00283A4C" w:rsidRDefault="006D5B34" w:rsidP="00283A4C">
      <w:pPr>
        <w:rPr>
          <w:rFonts w:asciiTheme="majorBidi" w:hAnsiTheme="majorBidi" w:cstheme="majorBidi"/>
          <w:sz w:val="24"/>
          <w:szCs w:val="24"/>
          <w:rtl/>
        </w:rPr>
      </w:pPr>
    </w:p>
    <w:p w14:paraId="75C50D55"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ثالثًا: مقاومة بعض المدراء للإبداع الإداري</w:t>
      </w:r>
    </w:p>
    <w:p w14:paraId="239D5CE8" w14:textId="77777777" w:rsidR="006D5B34" w:rsidRPr="00283A4C" w:rsidRDefault="006D5B34" w:rsidP="00283A4C">
      <w:pPr>
        <w:rPr>
          <w:rFonts w:asciiTheme="majorBidi" w:hAnsiTheme="majorBidi" w:cstheme="majorBidi"/>
          <w:sz w:val="24"/>
          <w:szCs w:val="24"/>
          <w:rtl/>
        </w:rPr>
      </w:pPr>
    </w:p>
    <w:p w14:paraId="670200D4"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H3-1</w:t>
      </w:r>
      <w:r w:rsidRPr="00283A4C">
        <w:rPr>
          <w:rFonts w:asciiTheme="majorBidi" w:hAnsiTheme="majorBidi" w:cstheme="majorBidi"/>
          <w:sz w:val="24"/>
          <w:szCs w:val="24"/>
          <w:rtl/>
        </w:rPr>
        <w:t>:</w:t>
      </w:r>
    </w:p>
    <w:p w14:paraId="52E6A8F8"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توجد علاقة ذات دلالة إحصائية بين خوف بعض المدراء على مناصبهم أو نفوذهم وبين تعطيلهم للممارسات الإبداعية داخل المنظمة.</w:t>
      </w:r>
    </w:p>
    <w:p w14:paraId="75ED17C5" w14:textId="77777777" w:rsidR="006D5B34" w:rsidRPr="00283A4C" w:rsidRDefault="006D5B34" w:rsidP="00283A4C">
      <w:pPr>
        <w:rPr>
          <w:rFonts w:asciiTheme="majorBidi" w:hAnsiTheme="majorBidi" w:cstheme="majorBidi"/>
          <w:sz w:val="24"/>
          <w:szCs w:val="24"/>
          <w:rtl/>
        </w:rPr>
      </w:pPr>
    </w:p>
    <w:p w14:paraId="23B5CD11"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H3-2</w:t>
      </w:r>
      <w:r w:rsidRPr="00283A4C">
        <w:rPr>
          <w:rFonts w:asciiTheme="majorBidi" w:hAnsiTheme="majorBidi" w:cstheme="majorBidi"/>
          <w:sz w:val="24"/>
          <w:szCs w:val="24"/>
          <w:rtl/>
        </w:rPr>
        <w:t>:</w:t>
      </w:r>
    </w:p>
    <w:p w14:paraId="1088B941"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ضعف ثقة المدراء بقدرات الموظفين أو خشيتهم من فقدان السيطرة الإدارية يؤثر سلبًا على تبني الأفكار الإبداعية وعلى تحويلها إلى حلول عملية.</w:t>
      </w:r>
    </w:p>
    <w:p w14:paraId="1922D07D" w14:textId="77777777" w:rsidR="006D5B34" w:rsidRPr="00283A4C" w:rsidRDefault="006D5B34" w:rsidP="00283A4C">
      <w:pPr>
        <w:rPr>
          <w:rFonts w:asciiTheme="majorBidi" w:hAnsiTheme="majorBidi" w:cstheme="majorBidi"/>
          <w:sz w:val="24"/>
          <w:szCs w:val="24"/>
          <w:rtl/>
        </w:rPr>
      </w:pPr>
    </w:p>
    <w:p w14:paraId="67A4FAFD"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رابعًا: أثر الإبداع الإداري على بيئة العمل</w:t>
      </w:r>
    </w:p>
    <w:p w14:paraId="3F3DA2DD" w14:textId="77777777" w:rsidR="006D5B34" w:rsidRPr="00283A4C" w:rsidRDefault="006D5B34" w:rsidP="00283A4C">
      <w:pPr>
        <w:rPr>
          <w:rFonts w:asciiTheme="majorBidi" w:hAnsiTheme="majorBidi" w:cstheme="majorBidi"/>
          <w:sz w:val="24"/>
          <w:szCs w:val="24"/>
          <w:rtl/>
        </w:rPr>
      </w:pPr>
    </w:p>
    <w:p w14:paraId="3A9DC1CA"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H4-1</w:t>
      </w:r>
      <w:r w:rsidRPr="00283A4C">
        <w:rPr>
          <w:rFonts w:asciiTheme="majorBidi" w:hAnsiTheme="majorBidi" w:cstheme="majorBidi"/>
          <w:sz w:val="24"/>
          <w:szCs w:val="24"/>
          <w:rtl/>
        </w:rPr>
        <w:t>:</w:t>
      </w:r>
    </w:p>
    <w:p w14:paraId="5120437D"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يمارس الإبداع الإداري أثرًا إيجابيًا في بناء بيئة عمل محفّزة تشجع على المبادرة والتعلم المستمر، وتسهم في رفع مستويات الرضا الوظيفي لدى العاملين.</w:t>
      </w:r>
    </w:p>
    <w:p w14:paraId="5DC9FBD5" w14:textId="77777777" w:rsidR="006D5B34" w:rsidRPr="00283A4C" w:rsidRDefault="006D5B34" w:rsidP="00283A4C">
      <w:pPr>
        <w:rPr>
          <w:rFonts w:asciiTheme="majorBidi" w:hAnsiTheme="majorBidi" w:cstheme="majorBidi"/>
          <w:sz w:val="24"/>
          <w:szCs w:val="24"/>
          <w:rtl/>
        </w:rPr>
      </w:pPr>
    </w:p>
    <w:p w14:paraId="28CF0A06"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H4-2</w:t>
      </w:r>
      <w:r w:rsidRPr="00283A4C">
        <w:rPr>
          <w:rFonts w:asciiTheme="majorBidi" w:hAnsiTheme="majorBidi" w:cstheme="majorBidi"/>
          <w:sz w:val="24"/>
          <w:szCs w:val="24"/>
          <w:rtl/>
        </w:rPr>
        <w:t>:</w:t>
      </w:r>
    </w:p>
    <w:p w14:paraId="29C05462"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تسهم القيادة الإبداعية في تعزيز الانتماء المهني من خلال دعم الموظفين وإشراكهم في اتخاذ القرار وتحفيزهم على المشاركة في تطوير أساليب العمل.</w:t>
      </w:r>
    </w:p>
    <w:p w14:paraId="52720306" w14:textId="77777777" w:rsidR="006D5B34" w:rsidRPr="00283A4C" w:rsidRDefault="006D5B34" w:rsidP="00283A4C">
      <w:pPr>
        <w:rPr>
          <w:rFonts w:asciiTheme="majorBidi" w:hAnsiTheme="majorBidi" w:cstheme="majorBidi"/>
          <w:sz w:val="24"/>
          <w:szCs w:val="24"/>
          <w:rtl/>
        </w:rPr>
      </w:pPr>
    </w:p>
    <w:p w14:paraId="216108CC" w14:textId="77777777" w:rsidR="006D5B34" w:rsidRPr="00283A4C" w:rsidRDefault="006D5B34" w:rsidP="00283A4C">
      <w:pPr>
        <w:rPr>
          <w:rFonts w:asciiTheme="majorBidi" w:hAnsiTheme="majorBidi" w:cstheme="majorBidi"/>
          <w:sz w:val="24"/>
          <w:szCs w:val="24"/>
          <w:rtl/>
        </w:rPr>
      </w:pPr>
    </w:p>
    <w:p w14:paraId="229B3AC6"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خامسًا: أثر الإبداع الإداري على الاستقرار الوظيفي</w:t>
      </w:r>
    </w:p>
    <w:p w14:paraId="382A8E67" w14:textId="77777777" w:rsidR="006D5B34" w:rsidRPr="00283A4C" w:rsidRDefault="006D5B34" w:rsidP="00283A4C">
      <w:pPr>
        <w:rPr>
          <w:rFonts w:asciiTheme="majorBidi" w:hAnsiTheme="majorBidi" w:cstheme="majorBidi"/>
          <w:sz w:val="24"/>
          <w:szCs w:val="24"/>
          <w:rtl/>
        </w:rPr>
      </w:pPr>
    </w:p>
    <w:p w14:paraId="53A5E267"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H5-1</w:t>
      </w:r>
      <w:r w:rsidRPr="00283A4C">
        <w:rPr>
          <w:rFonts w:asciiTheme="majorBidi" w:hAnsiTheme="majorBidi" w:cstheme="majorBidi"/>
          <w:sz w:val="24"/>
          <w:szCs w:val="24"/>
          <w:rtl/>
        </w:rPr>
        <w:t>:</w:t>
      </w:r>
    </w:p>
    <w:p w14:paraId="1DEB7338"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 xml:space="preserve">يوجد أثر إيجابي ذو دلالة إحصائية للإبداع الإداري في تعزيز الاستقرار الوظيفي للموظفين، بحيث تقل مستويات </w:t>
      </w:r>
      <w:r w:rsidRPr="00283A4C">
        <w:rPr>
          <w:rFonts w:asciiTheme="majorBidi" w:hAnsiTheme="majorBidi" w:cstheme="majorBidi"/>
          <w:sz w:val="24"/>
          <w:szCs w:val="24"/>
        </w:rPr>
        <w:t>turnover</w:t>
      </w:r>
      <w:r w:rsidRPr="00283A4C">
        <w:rPr>
          <w:rFonts w:asciiTheme="majorBidi" w:hAnsiTheme="majorBidi" w:cstheme="majorBidi"/>
          <w:sz w:val="24"/>
          <w:szCs w:val="24"/>
          <w:rtl/>
        </w:rPr>
        <w:t xml:space="preserve"> في المنظمات التي تتبنى أساليب قيادية مبتكرة.</w:t>
      </w:r>
    </w:p>
    <w:p w14:paraId="6CAFF119" w14:textId="77777777" w:rsidR="006D5B34" w:rsidRPr="00283A4C" w:rsidRDefault="006D5B34" w:rsidP="00283A4C">
      <w:pPr>
        <w:rPr>
          <w:rFonts w:asciiTheme="majorBidi" w:hAnsiTheme="majorBidi" w:cstheme="majorBidi"/>
          <w:sz w:val="24"/>
          <w:szCs w:val="24"/>
          <w:rtl/>
        </w:rPr>
      </w:pPr>
    </w:p>
    <w:p w14:paraId="7736773A" w14:textId="77777777" w:rsidR="006D5B34" w:rsidRPr="00283A4C" w:rsidRDefault="006D5B34" w:rsidP="00283A4C">
      <w:pPr>
        <w:rPr>
          <w:rFonts w:asciiTheme="majorBidi" w:hAnsiTheme="majorBidi" w:cstheme="majorBidi"/>
          <w:sz w:val="24"/>
          <w:szCs w:val="24"/>
          <w:rtl/>
        </w:rPr>
      </w:pPr>
    </w:p>
    <w:p w14:paraId="7F88D6EA"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سادسًا: أثر ثقافة المنظمة</w:t>
      </w:r>
    </w:p>
    <w:p w14:paraId="3FA9D01C" w14:textId="77777777" w:rsidR="006D5B34" w:rsidRPr="00283A4C" w:rsidRDefault="006D5B34" w:rsidP="00283A4C">
      <w:pPr>
        <w:rPr>
          <w:rFonts w:asciiTheme="majorBidi" w:hAnsiTheme="majorBidi" w:cstheme="majorBidi"/>
          <w:sz w:val="24"/>
          <w:szCs w:val="24"/>
          <w:rtl/>
        </w:rPr>
      </w:pPr>
    </w:p>
    <w:p w14:paraId="70A19ACF"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H6-1</w:t>
      </w:r>
      <w:r w:rsidRPr="00283A4C">
        <w:rPr>
          <w:rFonts w:asciiTheme="majorBidi" w:hAnsiTheme="majorBidi" w:cstheme="majorBidi"/>
          <w:sz w:val="24"/>
          <w:szCs w:val="24"/>
          <w:rtl/>
        </w:rPr>
        <w:t>:</w:t>
      </w:r>
    </w:p>
    <w:p w14:paraId="02BCF2D6"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توجد علاقة إيجابية بين ثقافة المنظمة الداعمة وبين قدرة الإدارة على تبني الإبداع الإداري وتنفيذه بشكل فعال.</w:t>
      </w:r>
    </w:p>
    <w:p w14:paraId="25BCA421" w14:textId="77777777" w:rsidR="006D5B34" w:rsidRPr="00283A4C" w:rsidRDefault="006D5B34" w:rsidP="00283A4C">
      <w:pPr>
        <w:rPr>
          <w:rFonts w:asciiTheme="majorBidi" w:hAnsiTheme="majorBidi" w:cstheme="majorBidi"/>
          <w:sz w:val="24"/>
          <w:szCs w:val="24"/>
          <w:rtl/>
        </w:rPr>
      </w:pPr>
    </w:p>
    <w:p w14:paraId="50F15C28"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H6-2</w:t>
      </w:r>
      <w:r w:rsidRPr="00283A4C">
        <w:rPr>
          <w:rFonts w:asciiTheme="majorBidi" w:hAnsiTheme="majorBidi" w:cstheme="majorBidi"/>
          <w:sz w:val="24"/>
          <w:szCs w:val="24"/>
          <w:rtl/>
        </w:rPr>
        <w:t>:</w:t>
      </w:r>
    </w:p>
    <w:p w14:paraId="56695707"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تؤدي الثقافة التنظيمية التقليدية أو المقاومة للتغيير إلى إضعاف مستوى الإبداع الإداري داخل المنظمة وتقليل أثره على نجاح المشاريع.</w:t>
      </w:r>
    </w:p>
    <w:p w14:paraId="472CCBF2" w14:textId="77777777" w:rsidR="006D5B34" w:rsidRPr="00283A4C" w:rsidRDefault="006D5B34" w:rsidP="00283A4C">
      <w:pPr>
        <w:rPr>
          <w:rFonts w:asciiTheme="majorBidi" w:hAnsiTheme="majorBidi" w:cstheme="majorBidi"/>
          <w:sz w:val="24"/>
          <w:szCs w:val="24"/>
          <w:rtl/>
        </w:rPr>
      </w:pPr>
    </w:p>
    <w:p w14:paraId="1C98D424"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سابعًا: العلاقة بين الإبداع الإداري ونتائج المشاريع</w:t>
      </w:r>
    </w:p>
    <w:p w14:paraId="2E0F18A9" w14:textId="77777777" w:rsidR="006D5B34" w:rsidRPr="00283A4C" w:rsidRDefault="006D5B34" w:rsidP="00283A4C">
      <w:pPr>
        <w:rPr>
          <w:rFonts w:asciiTheme="majorBidi" w:hAnsiTheme="majorBidi" w:cstheme="majorBidi"/>
          <w:sz w:val="24"/>
          <w:szCs w:val="24"/>
          <w:rtl/>
        </w:rPr>
      </w:pPr>
    </w:p>
    <w:p w14:paraId="1431CBFC"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H7-1</w:t>
      </w:r>
      <w:r w:rsidRPr="00283A4C">
        <w:rPr>
          <w:rFonts w:asciiTheme="majorBidi" w:hAnsiTheme="majorBidi" w:cstheme="majorBidi"/>
          <w:sz w:val="24"/>
          <w:szCs w:val="24"/>
          <w:rtl/>
        </w:rPr>
        <w:t>:</w:t>
      </w:r>
    </w:p>
    <w:p w14:paraId="556B4C0D"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كلما ارتفع مستوى تطبيق الإبداع الإداري الحقيقي داخل المنظمة، زادت قدرة المشاريع على مواجهة تحديات الوقت والتكلفة والتغيير التكنولوجي.</w:t>
      </w:r>
    </w:p>
    <w:p w14:paraId="10516FD5" w14:textId="77777777" w:rsidR="006D5B34" w:rsidRPr="00283A4C" w:rsidRDefault="006D5B34" w:rsidP="00283A4C">
      <w:pPr>
        <w:rPr>
          <w:rFonts w:asciiTheme="majorBidi" w:hAnsiTheme="majorBidi" w:cstheme="majorBidi"/>
          <w:sz w:val="24"/>
          <w:szCs w:val="24"/>
          <w:rtl/>
        </w:rPr>
      </w:pPr>
    </w:p>
    <w:p w14:paraId="1F3C0171"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H7-2</w:t>
      </w:r>
      <w:r w:rsidRPr="00283A4C">
        <w:rPr>
          <w:rFonts w:asciiTheme="majorBidi" w:hAnsiTheme="majorBidi" w:cstheme="majorBidi"/>
          <w:sz w:val="24"/>
          <w:szCs w:val="24"/>
          <w:rtl/>
        </w:rPr>
        <w:t>:</w:t>
      </w:r>
    </w:p>
    <w:p w14:paraId="5C101554"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ضعف ممارسات الإبداع الإداري أو سوء تطبيقه يرتبط بارتفاع المشكلات التشغيلية وتأخر إنجاز المشاريع وتراجع جودة المخرجات.</w:t>
      </w:r>
    </w:p>
    <w:p w14:paraId="5222DC3E" w14:textId="77777777" w:rsidR="006D5B34" w:rsidRPr="00283A4C" w:rsidRDefault="006D5B34" w:rsidP="00283A4C">
      <w:pPr>
        <w:rPr>
          <w:rFonts w:asciiTheme="majorBidi" w:hAnsiTheme="majorBidi" w:cstheme="majorBidi"/>
          <w:sz w:val="24"/>
          <w:szCs w:val="24"/>
          <w:rtl/>
        </w:rPr>
      </w:pPr>
    </w:p>
    <w:p w14:paraId="1E680D4B" w14:textId="77777777" w:rsidR="006D5B34"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الفرضية الشاملة</w:t>
      </w:r>
    </w:p>
    <w:p w14:paraId="18D2B6C3" w14:textId="77777777" w:rsidR="006D5B34" w:rsidRPr="00283A4C" w:rsidRDefault="006D5B34" w:rsidP="00283A4C">
      <w:pPr>
        <w:rPr>
          <w:rFonts w:asciiTheme="majorBidi" w:hAnsiTheme="majorBidi" w:cstheme="majorBidi"/>
          <w:sz w:val="24"/>
          <w:szCs w:val="24"/>
          <w:rtl/>
        </w:rPr>
      </w:pPr>
    </w:p>
    <w:p w14:paraId="66BA1960" w14:textId="77777777" w:rsidR="006D5B34" w:rsidRPr="00283A4C" w:rsidRDefault="006D5B34" w:rsidP="00283A4C">
      <w:pPr>
        <w:rPr>
          <w:rFonts w:asciiTheme="majorBidi" w:hAnsiTheme="majorBidi" w:cstheme="majorBidi"/>
          <w:sz w:val="24"/>
          <w:szCs w:val="24"/>
        </w:rPr>
      </w:pPr>
      <w:r w:rsidRPr="00283A4C">
        <w:rPr>
          <w:rFonts w:asciiTheme="majorBidi" w:hAnsiTheme="majorBidi" w:cstheme="majorBidi"/>
          <w:sz w:val="24"/>
          <w:szCs w:val="24"/>
        </w:rPr>
        <w:t>H0</w:t>
      </w:r>
      <w:r w:rsidRPr="00283A4C">
        <w:rPr>
          <w:rFonts w:asciiTheme="majorBidi" w:hAnsiTheme="majorBidi" w:cstheme="majorBidi"/>
          <w:sz w:val="24"/>
          <w:szCs w:val="24"/>
          <w:rtl/>
        </w:rPr>
        <w:t>:</w:t>
      </w:r>
    </w:p>
    <w:p w14:paraId="7BB23400" w14:textId="0C6C5D1B" w:rsidR="00A74F76" w:rsidRPr="00283A4C" w:rsidRDefault="006D5B34" w:rsidP="00283A4C">
      <w:pPr>
        <w:rPr>
          <w:rFonts w:asciiTheme="majorBidi" w:hAnsiTheme="majorBidi" w:cstheme="majorBidi"/>
          <w:sz w:val="24"/>
          <w:szCs w:val="24"/>
          <w:rtl/>
        </w:rPr>
      </w:pPr>
      <w:r w:rsidRPr="00283A4C">
        <w:rPr>
          <w:rFonts w:asciiTheme="majorBidi" w:hAnsiTheme="majorBidi" w:cstheme="majorBidi"/>
          <w:sz w:val="24"/>
          <w:szCs w:val="24"/>
          <w:rtl/>
        </w:rPr>
        <w:t>الإبداع الإداري ليس عائقًا بطبيعته، بل يصبح كذلك فقط عند سوء ممارسته أو غياب المعرفة المطلوبة لإدارته، أو عند عدم توفر ثقافة تنظيمية تمكينية، بينما يمثل في أصله أحد أهم المتطلبات الأساسية لنجاح المشاريع الحديثة وتحقيق ميزتها التنافسية</w:t>
      </w:r>
    </w:p>
    <w:p w14:paraId="58758CB4" w14:textId="77777777" w:rsidR="00A74F76" w:rsidRPr="00283A4C" w:rsidRDefault="00A74F76" w:rsidP="00283A4C">
      <w:pPr>
        <w:rPr>
          <w:rFonts w:asciiTheme="majorBidi" w:hAnsiTheme="majorBidi" w:cstheme="majorBidi"/>
          <w:sz w:val="24"/>
          <w:szCs w:val="24"/>
          <w:rtl/>
        </w:rPr>
      </w:pPr>
    </w:p>
    <w:p w14:paraId="12A8BA8E" w14:textId="77777777" w:rsidR="00A74F76" w:rsidRPr="00283A4C" w:rsidRDefault="00A74F76" w:rsidP="00283A4C">
      <w:pPr>
        <w:rPr>
          <w:rFonts w:asciiTheme="majorBidi" w:hAnsiTheme="majorBidi" w:cstheme="majorBidi"/>
          <w:sz w:val="24"/>
          <w:szCs w:val="24"/>
          <w:rtl/>
        </w:rPr>
      </w:pPr>
    </w:p>
    <w:p w14:paraId="037A8231" w14:textId="77777777" w:rsidR="00A74F76" w:rsidRPr="00283A4C" w:rsidRDefault="00A74F76" w:rsidP="00283A4C">
      <w:pPr>
        <w:rPr>
          <w:rFonts w:asciiTheme="majorBidi" w:hAnsiTheme="majorBidi" w:cstheme="majorBidi"/>
          <w:sz w:val="24"/>
          <w:szCs w:val="24"/>
          <w:rtl/>
        </w:rPr>
      </w:pPr>
    </w:p>
    <w:p w14:paraId="65FC8D97" w14:textId="77777777" w:rsidR="00A74F76" w:rsidRPr="00283A4C" w:rsidRDefault="00A74F76" w:rsidP="00283A4C">
      <w:pPr>
        <w:rPr>
          <w:rFonts w:asciiTheme="majorBidi" w:hAnsiTheme="majorBidi" w:cstheme="majorBidi"/>
          <w:sz w:val="24"/>
          <w:szCs w:val="24"/>
          <w:rtl/>
        </w:rPr>
      </w:pPr>
    </w:p>
    <w:p w14:paraId="51E0B7CC" w14:textId="77777777" w:rsidR="00A62056" w:rsidRPr="00283A4C" w:rsidRDefault="00A62056" w:rsidP="00283A4C">
      <w:pPr>
        <w:rPr>
          <w:rFonts w:asciiTheme="majorBidi" w:hAnsiTheme="majorBidi" w:cstheme="majorBidi"/>
          <w:sz w:val="24"/>
          <w:szCs w:val="24"/>
          <w:rtl/>
        </w:rPr>
      </w:pPr>
    </w:p>
    <w:p w14:paraId="283DE91A" w14:textId="77777777" w:rsidR="00A62056" w:rsidRPr="00283A4C" w:rsidRDefault="00A62056" w:rsidP="00283A4C">
      <w:pPr>
        <w:rPr>
          <w:rFonts w:asciiTheme="majorBidi" w:hAnsiTheme="majorBidi" w:cstheme="majorBidi"/>
          <w:sz w:val="24"/>
          <w:szCs w:val="24"/>
          <w:rtl/>
        </w:rPr>
      </w:pPr>
    </w:p>
    <w:p w14:paraId="0F7329DA" w14:textId="77777777" w:rsidR="00A62056" w:rsidRPr="00283A4C" w:rsidRDefault="00A62056" w:rsidP="00283A4C">
      <w:pPr>
        <w:rPr>
          <w:rFonts w:asciiTheme="majorBidi" w:hAnsiTheme="majorBidi" w:cstheme="majorBidi"/>
          <w:sz w:val="24"/>
          <w:szCs w:val="24"/>
          <w:rtl/>
        </w:rPr>
      </w:pPr>
    </w:p>
    <w:p w14:paraId="76179A34" w14:textId="77777777" w:rsidR="00A62056" w:rsidRPr="00283A4C" w:rsidRDefault="00A62056" w:rsidP="00283A4C">
      <w:pPr>
        <w:rPr>
          <w:rFonts w:asciiTheme="majorBidi" w:hAnsiTheme="majorBidi" w:cstheme="majorBidi"/>
          <w:sz w:val="24"/>
          <w:szCs w:val="24"/>
          <w:rtl/>
        </w:rPr>
      </w:pPr>
    </w:p>
    <w:p w14:paraId="1098AEE3" w14:textId="77777777" w:rsidR="00A62056" w:rsidRPr="00283A4C" w:rsidRDefault="00A62056" w:rsidP="00283A4C">
      <w:pPr>
        <w:rPr>
          <w:rFonts w:asciiTheme="majorBidi" w:hAnsiTheme="majorBidi" w:cstheme="majorBidi"/>
          <w:sz w:val="24"/>
          <w:szCs w:val="24"/>
          <w:rtl/>
        </w:rPr>
      </w:pPr>
    </w:p>
    <w:p w14:paraId="719AC131" w14:textId="77777777" w:rsidR="00A62056" w:rsidRPr="00283A4C" w:rsidRDefault="00A62056" w:rsidP="00283A4C">
      <w:pPr>
        <w:rPr>
          <w:rFonts w:asciiTheme="majorBidi" w:hAnsiTheme="majorBidi" w:cstheme="majorBidi"/>
          <w:sz w:val="24"/>
          <w:szCs w:val="24"/>
          <w:rtl/>
        </w:rPr>
      </w:pPr>
    </w:p>
    <w:p w14:paraId="649FC5CD" w14:textId="7E534940" w:rsidR="00A62056" w:rsidRPr="00283A4C" w:rsidRDefault="00283A4C" w:rsidP="00283A4C">
      <w:pPr>
        <w:rPr>
          <w:rFonts w:asciiTheme="majorBidi" w:hAnsiTheme="majorBidi" w:cstheme="majorBidi"/>
          <w:b/>
          <w:bCs/>
          <w:sz w:val="24"/>
          <w:szCs w:val="24"/>
          <w:rtl/>
        </w:rPr>
      </w:pPr>
      <w:r w:rsidRPr="00283A4C">
        <w:rPr>
          <w:rFonts w:asciiTheme="majorBidi" w:hAnsiTheme="majorBidi" w:cstheme="majorBidi" w:hint="cs"/>
          <w:b/>
          <w:bCs/>
          <w:sz w:val="24"/>
          <w:szCs w:val="24"/>
          <w:rtl/>
        </w:rPr>
        <w:t>1.7</w:t>
      </w:r>
      <w:r w:rsidR="00A62056" w:rsidRPr="00283A4C">
        <w:rPr>
          <w:rFonts w:asciiTheme="majorBidi" w:hAnsiTheme="majorBidi" w:cstheme="majorBidi"/>
          <w:b/>
          <w:bCs/>
          <w:sz w:val="24"/>
          <w:szCs w:val="24"/>
          <w:rtl/>
        </w:rPr>
        <w:t>منهجية البحث:</w:t>
      </w:r>
    </w:p>
    <w:p w14:paraId="70239221"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نموذج الدراسة المقترح يوضّح العلاقة بين الإبداع الإداري (المتغير المستقل) وبين نجاح إدارة المشاريع الحديثة وبيئة العمل (المتغيرات التابعة)، مع إدراج العوامل التي قد تجعل الإبداع الإداري يتحول إلى عائق داخل بعض المنظمات. ويقوم النموذج على الفرضية الأساسية بأن الإبداع الإداري يسهم في تحسين النتائج التنظيمية، بينما قد ينعكس سلبًا عند سوء ممارسته أو غياب ثقافة تنظيمية داعمة.</w:t>
      </w:r>
    </w:p>
    <w:p w14:paraId="1FA9EB8F" w14:textId="77777777" w:rsidR="00A62056" w:rsidRPr="00283A4C" w:rsidRDefault="00A62056" w:rsidP="00283A4C">
      <w:pPr>
        <w:rPr>
          <w:rFonts w:asciiTheme="majorBidi" w:hAnsiTheme="majorBidi" w:cstheme="majorBidi"/>
          <w:sz w:val="24"/>
          <w:szCs w:val="24"/>
          <w:rtl/>
        </w:rPr>
      </w:pPr>
    </w:p>
    <w:p w14:paraId="54BE9242"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ويتكون النموذج من المحاور الآتية:</w:t>
      </w:r>
    </w:p>
    <w:p w14:paraId="590475FC" w14:textId="77777777" w:rsidR="00A62056" w:rsidRPr="00283A4C" w:rsidRDefault="00A62056" w:rsidP="00283A4C">
      <w:pPr>
        <w:rPr>
          <w:rFonts w:asciiTheme="majorBidi" w:hAnsiTheme="majorBidi" w:cstheme="majorBidi"/>
          <w:sz w:val="24"/>
          <w:szCs w:val="24"/>
          <w:rtl/>
        </w:rPr>
      </w:pPr>
    </w:p>
    <w:p w14:paraId="1B2F3CA9" w14:textId="26FCCF14"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المتغير المستقل (</w:t>
      </w:r>
      <w:r w:rsidRPr="00283A4C">
        <w:rPr>
          <w:rFonts w:asciiTheme="majorBidi" w:hAnsiTheme="majorBidi" w:cstheme="majorBidi"/>
          <w:sz w:val="24"/>
          <w:szCs w:val="24"/>
        </w:rPr>
        <w:t>Independent Variable</w:t>
      </w:r>
      <w:r w:rsidRPr="00283A4C">
        <w:rPr>
          <w:rFonts w:asciiTheme="majorBidi" w:hAnsiTheme="majorBidi" w:cstheme="majorBidi"/>
          <w:sz w:val="24"/>
          <w:szCs w:val="24"/>
          <w:rtl/>
        </w:rPr>
        <w:t>):</w:t>
      </w:r>
    </w:p>
    <w:p w14:paraId="7E36D963" w14:textId="77777777" w:rsidR="00A62056" w:rsidRPr="00283A4C" w:rsidRDefault="00A62056" w:rsidP="00283A4C">
      <w:pPr>
        <w:rPr>
          <w:rFonts w:asciiTheme="majorBidi" w:hAnsiTheme="majorBidi" w:cstheme="majorBidi"/>
          <w:sz w:val="24"/>
          <w:szCs w:val="24"/>
          <w:rtl/>
        </w:rPr>
      </w:pPr>
    </w:p>
    <w:p w14:paraId="11DDBD88" w14:textId="3C4B11F6"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الإبداع الإداري</w:t>
      </w:r>
    </w:p>
    <w:p w14:paraId="02BCB379"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ويمثل مجموعة من الممارسات والأساليب الإدارية التي تشمل:</w:t>
      </w:r>
    </w:p>
    <w:p w14:paraId="1C3DCAC1"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القيادة الإبداعية</w:t>
      </w:r>
    </w:p>
    <w:p w14:paraId="0997FE86"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تشجيع الابتكار</w:t>
      </w:r>
    </w:p>
    <w:p w14:paraId="270C0BD6"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المرونة في اتخاذ القرار</w:t>
      </w:r>
    </w:p>
    <w:p w14:paraId="142ECA37"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دعم المبادرات</w:t>
      </w:r>
    </w:p>
    <w:p w14:paraId="62105FAB"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توفير الموارد</w:t>
      </w:r>
    </w:p>
    <w:p w14:paraId="29330C19"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تبنّي أفكار جديدة</w:t>
      </w:r>
    </w:p>
    <w:p w14:paraId="2663E0EB"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إدارة المعرفة</w:t>
      </w:r>
    </w:p>
    <w:p w14:paraId="2B65BE13" w14:textId="77777777" w:rsidR="00A62056" w:rsidRPr="00283A4C" w:rsidRDefault="00A62056" w:rsidP="00283A4C">
      <w:pPr>
        <w:rPr>
          <w:rFonts w:asciiTheme="majorBidi" w:hAnsiTheme="majorBidi" w:cstheme="majorBidi"/>
          <w:sz w:val="24"/>
          <w:szCs w:val="24"/>
          <w:rtl/>
        </w:rPr>
      </w:pPr>
    </w:p>
    <w:p w14:paraId="31833B78" w14:textId="23E5A72C"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العوامل الوسيطة (</w:t>
      </w:r>
      <w:r w:rsidRPr="00283A4C">
        <w:rPr>
          <w:rFonts w:asciiTheme="majorBidi" w:hAnsiTheme="majorBidi" w:cstheme="majorBidi"/>
          <w:sz w:val="24"/>
          <w:szCs w:val="24"/>
        </w:rPr>
        <w:t>Mediating / Moderating Factors</w:t>
      </w:r>
      <w:r w:rsidRPr="00283A4C">
        <w:rPr>
          <w:rFonts w:asciiTheme="majorBidi" w:hAnsiTheme="majorBidi" w:cstheme="majorBidi"/>
          <w:sz w:val="24"/>
          <w:szCs w:val="24"/>
          <w:rtl/>
        </w:rPr>
        <w:t>):</w:t>
      </w:r>
    </w:p>
    <w:p w14:paraId="128D4A21"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وهي العوامل التي قد تزيد أو تقلل من أثر الإبداع الإداري، وتشمل:</w:t>
      </w:r>
    </w:p>
    <w:p w14:paraId="51619E2B"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ثقافة المنظمة (داعمة / تقليدية)</w:t>
      </w:r>
    </w:p>
    <w:p w14:paraId="28FDAAB8"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الخوف الإداري من فقدان السيطرة أو المنصب</w:t>
      </w:r>
    </w:p>
    <w:p w14:paraId="268B192E"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ضعف الثقة بقدرات الموظفين</w:t>
      </w:r>
    </w:p>
    <w:p w14:paraId="4151C65D"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غياب دراسة الجدوى للأفكار الإبداعية</w:t>
      </w:r>
    </w:p>
    <w:p w14:paraId="7933B0A7"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ضعف المعرفة المهنية في كيفية تنفيذ الأفكار</w:t>
      </w:r>
    </w:p>
    <w:p w14:paraId="4F0CF2D3"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البيروقراطية</w:t>
      </w:r>
    </w:p>
    <w:p w14:paraId="3ECC61BE"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الدعم الشكلي للإبداع بدون تطبيق فعلي</w:t>
      </w:r>
    </w:p>
    <w:p w14:paraId="41CE8EBD" w14:textId="77777777" w:rsidR="00A62056" w:rsidRPr="00283A4C" w:rsidRDefault="00A62056" w:rsidP="00283A4C">
      <w:pPr>
        <w:rPr>
          <w:rFonts w:asciiTheme="majorBidi" w:hAnsiTheme="majorBidi" w:cstheme="majorBidi"/>
          <w:sz w:val="24"/>
          <w:szCs w:val="24"/>
          <w:rtl/>
        </w:rPr>
      </w:pPr>
    </w:p>
    <w:p w14:paraId="2C46C4E6"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هذه العوامل تحدد:</w:t>
      </w:r>
    </w:p>
    <w:p w14:paraId="22758502" w14:textId="2A83E419"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هل الإبداع الإداري سيكون عامل نجاح أو عامل تعطيــل؟</w:t>
      </w:r>
    </w:p>
    <w:p w14:paraId="6BDC0BB0" w14:textId="358E01BE"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المتغيرات التابعة (</w:t>
      </w:r>
      <w:r w:rsidRPr="00283A4C">
        <w:rPr>
          <w:rFonts w:asciiTheme="majorBidi" w:hAnsiTheme="majorBidi" w:cstheme="majorBidi"/>
          <w:sz w:val="24"/>
          <w:szCs w:val="24"/>
        </w:rPr>
        <w:t>Dependent Variables</w:t>
      </w:r>
      <w:r w:rsidRPr="00283A4C">
        <w:rPr>
          <w:rFonts w:asciiTheme="majorBidi" w:hAnsiTheme="majorBidi" w:cstheme="majorBidi"/>
          <w:sz w:val="24"/>
          <w:szCs w:val="24"/>
          <w:rtl/>
        </w:rPr>
        <w:t>):</w:t>
      </w:r>
    </w:p>
    <w:p w14:paraId="73B93F71"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1. نجاح إدارة المشاريع الحديثة</w:t>
      </w:r>
    </w:p>
    <w:p w14:paraId="24C3D075" w14:textId="77777777" w:rsidR="00A62056" w:rsidRPr="00283A4C" w:rsidRDefault="00A62056" w:rsidP="00283A4C">
      <w:pPr>
        <w:rPr>
          <w:rFonts w:asciiTheme="majorBidi" w:hAnsiTheme="majorBidi" w:cstheme="majorBidi"/>
          <w:sz w:val="24"/>
          <w:szCs w:val="24"/>
          <w:rtl/>
        </w:rPr>
      </w:pPr>
    </w:p>
    <w:p w14:paraId="0720DC78"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ويتجلى في:</w:t>
      </w:r>
    </w:p>
    <w:p w14:paraId="12B69168"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جودة التنفيذ</w:t>
      </w:r>
    </w:p>
    <w:p w14:paraId="00F503E6"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قدرة المشروع على تجاوز التحديات</w:t>
      </w:r>
    </w:p>
    <w:p w14:paraId="52A33C1C"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الالتزام بالوقت والتكلفة</w:t>
      </w:r>
    </w:p>
    <w:p w14:paraId="5B45E8CB"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تحسين التنسيق بين الأقسام</w:t>
      </w:r>
    </w:p>
    <w:p w14:paraId="2400AB42"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رفع كفاءة اتخاذ القرار</w:t>
      </w:r>
    </w:p>
    <w:p w14:paraId="48B6D1F3"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القدرة على التكيّف مع التغيير</w:t>
      </w:r>
    </w:p>
    <w:p w14:paraId="28A1425A" w14:textId="77777777" w:rsidR="00A62056" w:rsidRPr="00283A4C" w:rsidRDefault="00A62056" w:rsidP="00283A4C">
      <w:pPr>
        <w:rPr>
          <w:rFonts w:asciiTheme="majorBidi" w:hAnsiTheme="majorBidi" w:cstheme="majorBidi"/>
          <w:sz w:val="24"/>
          <w:szCs w:val="24"/>
          <w:rtl/>
        </w:rPr>
      </w:pPr>
    </w:p>
    <w:p w14:paraId="0C4C6649" w14:textId="5DEF048A"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2. بيئة العمل والاستقرار الوظيفي</w:t>
      </w:r>
    </w:p>
    <w:p w14:paraId="69FCAFD2"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يشمل:</w:t>
      </w:r>
    </w:p>
    <w:p w14:paraId="1DF1F910"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الرضا الوظيفي</w:t>
      </w:r>
    </w:p>
    <w:p w14:paraId="66EC9242"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الانتماء</w:t>
      </w:r>
    </w:p>
    <w:p w14:paraId="1CB3D7B4"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الاستقرار الوظيفي</w:t>
      </w:r>
    </w:p>
    <w:p w14:paraId="3A66D32E"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المبادرة</w:t>
      </w:r>
    </w:p>
    <w:p w14:paraId="15C06DCC"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التواصل الداخلي</w:t>
      </w:r>
    </w:p>
    <w:p w14:paraId="1240D5AC" w14:textId="77777777"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انخفاض المقاومة للتغيير</w:t>
      </w:r>
    </w:p>
    <w:p w14:paraId="79E902E2" w14:textId="5C51E18D" w:rsidR="00A62056" w:rsidRPr="00283A4C" w:rsidRDefault="00A62056"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انخفاض “الاستقالة الصامتة</w:t>
      </w:r>
    </w:p>
    <w:p w14:paraId="4EE9CDFF" w14:textId="6D7D220C" w:rsidR="001B009D" w:rsidRPr="00283A4C" w:rsidRDefault="00200498"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1312" behindDoc="0" locked="0" layoutInCell="1" allowOverlap="1" wp14:anchorId="28436CDB" wp14:editId="2D0E993D">
                <wp:simplePos x="0" y="0"/>
                <wp:positionH relativeFrom="column">
                  <wp:posOffset>-93676</wp:posOffset>
                </wp:positionH>
                <wp:positionV relativeFrom="paragraph">
                  <wp:posOffset>74074</wp:posOffset>
                </wp:positionV>
                <wp:extent cx="1714500" cy="1038225"/>
                <wp:effectExtent l="0" t="0" r="19050" b="28575"/>
                <wp:wrapNone/>
                <wp:docPr id="1946433574" name="مستطيل 3"/>
                <wp:cNvGraphicFramePr/>
                <a:graphic xmlns:a="http://schemas.openxmlformats.org/drawingml/2006/main">
                  <a:graphicData uri="http://schemas.microsoft.com/office/word/2010/wordprocessingShape">
                    <wps:wsp>
                      <wps:cNvSpPr/>
                      <wps:spPr>
                        <a:xfrm>
                          <a:off x="0" y="0"/>
                          <a:ext cx="1714500" cy="103822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2616FDE" w14:textId="06B1BB3A" w:rsidR="00B515B0" w:rsidRDefault="00B515B0" w:rsidP="00B515B0">
                            <w:pPr>
                              <w:jc w:val="center"/>
                              <w:rPr>
                                <w:rtl/>
                              </w:rPr>
                            </w:pPr>
                            <w:r>
                              <w:rPr>
                                <w:rFonts w:hint="cs"/>
                                <w:rtl/>
                              </w:rPr>
                              <w:t>نجاح المشاريع الحديثة:</w:t>
                            </w:r>
                          </w:p>
                          <w:p w14:paraId="1A4BEB33" w14:textId="46FCE3A2" w:rsidR="00B515B0" w:rsidRDefault="006B2FD9" w:rsidP="00B515B0">
                            <w:pPr>
                              <w:pStyle w:val="a5"/>
                              <w:numPr>
                                <w:ilvl w:val="0"/>
                                <w:numId w:val="13"/>
                              </w:numPr>
                              <w:jc w:val="center"/>
                            </w:pPr>
                            <w:r>
                              <w:rPr>
                                <w:rFonts w:hint="cs"/>
                                <w:rtl/>
                              </w:rPr>
                              <w:t>جودة التنفيذ</w:t>
                            </w:r>
                          </w:p>
                          <w:p w14:paraId="46194387" w14:textId="78525AA3" w:rsidR="006B2FD9" w:rsidRDefault="006B2FD9" w:rsidP="00B515B0">
                            <w:pPr>
                              <w:pStyle w:val="a5"/>
                              <w:numPr>
                                <w:ilvl w:val="0"/>
                                <w:numId w:val="13"/>
                              </w:numPr>
                              <w:jc w:val="center"/>
                            </w:pPr>
                            <w:r>
                              <w:rPr>
                                <w:rFonts w:hint="cs"/>
                                <w:rtl/>
                              </w:rPr>
                              <w:t>الالتزام بالوقت</w:t>
                            </w:r>
                          </w:p>
                          <w:p w14:paraId="6E353DB0" w14:textId="5033C548" w:rsidR="006B2FD9" w:rsidRDefault="006B2FD9" w:rsidP="00B515B0">
                            <w:pPr>
                              <w:pStyle w:val="a5"/>
                              <w:numPr>
                                <w:ilvl w:val="0"/>
                                <w:numId w:val="13"/>
                              </w:numPr>
                              <w:jc w:val="center"/>
                            </w:pPr>
                            <w:r>
                              <w:rPr>
                                <w:rFonts w:hint="cs"/>
                                <w:rtl/>
                              </w:rPr>
                              <w:t>التحكم في التكلفة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8436CDB" id="مستطيل 3" o:spid="_x0000_s1027" style="position:absolute;left:0;text-align:left;margin-left:-7.4pt;margin-top:5.85pt;width:135pt;height:8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" fillcolor="#c3c3c3 [2166]" strokecolor="#a5a5a5 [3206]" strokeweight=".5pt">
                <v:fill color2="#b6b6b6 [2614]" rotate="t" colors="0 #d2d2d2;.5 #c8c8c8;1 silver" focus="100%" type="gradient">
                  <o:fill v:ext="view" type="gradientUnscaled"/>
                </v:fill>
                <v:textbox>
                  <w:txbxContent>
                    <w:p w14:paraId="02616FDE" w14:textId="06B1BB3A" w:rsidR="00B515B0" w:rsidRDefault="00B515B0" w:rsidP="00B515B0">
                      <w:pPr>
                        <w:jc w:val="center"/>
                        <w:rPr>
                          <w:rtl/>
                        </w:rPr>
                      </w:pPr>
                      <w:r>
                        <w:rPr>
                          <w:rFonts w:hint="cs"/>
                          <w:rtl/>
                        </w:rPr>
                        <w:t>نجاح المشاريع الحديثة:</w:t>
                      </w:r>
                    </w:p>
                    <w:p w14:paraId="1A4BEB33" w14:textId="46FCE3A2" w:rsidR="00B515B0" w:rsidRDefault="006B2FD9" w:rsidP="00B515B0">
                      <w:pPr>
                        <w:pStyle w:val="a5"/>
                        <w:numPr>
                          <w:ilvl w:val="0"/>
                          <w:numId w:val="13"/>
                        </w:numPr>
                        <w:jc w:val="center"/>
                      </w:pPr>
                      <w:r>
                        <w:rPr>
                          <w:rFonts w:hint="cs"/>
                          <w:rtl/>
                        </w:rPr>
                        <w:t>جودة التنفيذ</w:t>
                      </w:r>
                    </w:p>
                    <w:p w14:paraId="46194387" w14:textId="78525AA3" w:rsidR="006B2FD9" w:rsidRDefault="006B2FD9" w:rsidP="00B515B0">
                      <w:pPr>
                        <w:pStyle w:val="a5"/>
                        <w:numPr>
                          <w:ilvl w:val="0"/>
                          <w:numId w:val="13"/>
                        </w:numPr>
                        <w:jc w:val="center"/>
                      </w:pPr>
                      <w:r>
                        <w:rPr>
                          <w:rFonts w:hint="cs"/>
                          <w:rtl/>
                        </w:rPr>
                        <w:t>الالتزام بالوقت</w:t>
                      </w:r>
                    </w:p>
                    <w:p w14:paraId="6E353DB0" w14:textId="5033C548" w:rsidR="006B2FD9" w:rsidRDefault="006B2FD9" w:rsidP="00B515B0">
                      <w:pPr>
                        <w:pStyle w:val="a5"/>
                        <w:numPr>
                          <w:ilvl w:val="0"/>
                          <w:numId w:val="13"/>
                        </w:numPr>
                        <w:jc w:val="center"/>
                      </w:pPr>
                      <w:r>
                        <w:rPr>
                          <w:rFonts w:hint="cs"/>
                          <w:rtl/>
                        </w:rPr>
                        <w:t>التحكم في التكلفة</w:t>
                      </w:r>
                    </w:p>
                  </w:txbxContent>
                </v:textbox>
              </v:rect>
            </w:pict>
          </mc:Fallback>
        </mc:AlternateContent>
      </w:r>
    </w:p>
    <w:p w14:paraId="14789032" w14:textId="17754B8C" w:rsidR="001B009D" w:rsidRPr="00283A4C" w:rsidRDefault="001B009D" w:rsidP="00283A4C">
      <w:pPr>
        <w:rPr>
          <w:rFonts w:asciiTheme="majorBidi" w:hAnsiTheme="majorBidi" w:cstheme="majorBidi"/>
          <w:sz w:val="24"/>
          <w:szCs w:val="24"/>
          <w:rtl/>
        </w:rPr>
      </w:pPr>
      <w:r w:rsidRPr="00283A4C">
        <w:rPr>
          <w:rFonts w:asciiTheme="majorBidi" w:hAnsiTheme="majorBidi" w:cstheme="majorBidi"/>
          <w:sz w:val="24"/>
          <w:szCs w:val="24"/>
          <w:rtl/>
        </w:rPr>
        <w:t xml:space="preserve">                            الشكل (1) الابداع الاداري</w:t>
      </w:r>
    </w:p>
    <w:p w14:paraId="6C5B2C1F" w14:textId="63DB41EE" w:rsidR="00AE392E" w:rsidRPr="00283A4C" w:rsidRDefault="00B515B0"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0288" behindDoc="0" locked="0" layoutInCell="1" allowOverlap="1" wp14:anchorId="56E8CFD0" wp14:editId="07EC1081">
                <wp:simplePos x="0" y="0"/>
                <wp:positionH relativeFrom="column">
                  <wp:posOffset>2105025</wp:posOffset>
                </wp:positionH>
                <wp:positionV relativeFrom="paragraph">
                  <wp:posOffset>158750</wp:posOffset>
                </wp:positionV>
                <wp:extent cx="1924050" cy="2438400"/>
                <wp:effectExtent l="57150" t="38100" r="57150" b="76200"/>
                <wp:wrapNone/>
                <wp:docPr id="1879464928" name="مستطيل 2"/>
                <wp:cNvGraphicFramePr/>
                <a:graphic xmlns:a="http://schemas.openxmlformats.org/drawingml/2006/main">
                  <a:graphicData uri="http://schemas.microsoft.com/office/word/2010/wordprocessingShape">
                    <wps:wsp>
                      <wps:cNvSpPr/>
                      <wps:spPr>
                        <a:xfrm>
                          <a:off x="0" y="0"/>
                          <a:ext cx="1924050" cy="243840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CA2F875" w14:textId="77777777" w:rsidR="006B2FD9" w:rsidRDefault="006B2FD9" w:rsidP="006B2FD9">
                            <w:pPr>
                              <w:pStyle w:val="a5"/>
                            </w:pPr>
                            <w:r>
                              <w:rPr>
                                <w:rFonts w:hint="cs"/>
                                <w:rtl/>
                              </w:rPr>
                              <w:t>العوامل الوسيطة المعدلة:</w:t>
                            </w:r>
                          </w:p>
                          <w:p w14:paraId="051FAFA9" w14:textId="77777777" w:rsidR="006B2FD9" w:rsidRDefault="006B2FD9" w:rsidP="006B2FD9">
                            <w:pPr>
                              <w:pStyle w:val="a5"/>
                              <w:rPr>
                                <w:rtl/>
                              </w:rPr>
                            </w:pPr>
                          </w:p>
                          <w:p w14:paraId="7841EBAC" w14:textId="0DC3BB61" w:rsidR="00B515B0" w:rsidRDefault="00B515B0" w:rsidP="00B515B0">
                            <w:pPr>
                              <w:pStyle w:val="a5"/>
                              <w:numPr>
                                <w:ilvl w:val="0"/>
                                <w:numId w:val="12"/>
                              </w:numPr>
                              <w:jc w:val="center"/>
                            </w:pPr>
                            <w:r>
                              <w:rPr>
                                <w:rFonts w:hint="cs"/>
                                <w:rtl/>
                              </w:rPr>
                              <w:t>ثقافة المنظمة</w:t>
                            </w:r>
                          </w:p>
                          <w:p w14:paraId="523F0DD6" w14:textId="56E2B533" w:rsidR="00B515B0" w:rsidRDefault="00B515B0" w:rsidP="00B515B0">
                            <w:pPr>
                              <w:pStyle w:val="a5"/>
                              <w:numPr>
                                <w:ilvl w:val="0"/>
                                <w:numId w:val="12"/>
                              </w:numPr>
                              <w:jc w:val="center"/>
                            </w:pPr>
                            <w:r>
                              <w:rPr>
                                <w:rFonts w:hint="cs"/>
                                <w:rtl/>
                              </w:rPr>
                              <w:t>الخوف على المنصب او النفوذ</w:t>
                            </w:r>
                          </w:p>
                          <w:p w14:paraId="20F592E6" w14:textId="278B2DFA" w:rsidR="00B515B0" w:rsidRDefault="00B515B0" w:rsidP="00B515B0">
                            <w:pPr>
                              <w:pStyle w:val="a5"/>
                              <w:numPr>
                                <w:ilvl w:val="0"/>
                                <w:numId w:val="12"/>
                              </w:numPr>
                              <w:jc w:val="center"/>
                            </w:pPr>
                            <w:r>
                              <w:rPr>
                                <w:rFonts w:hint="cs"/>
                                <w:rtl/>
                              </w:rPr>
                              <w:t>غياب دراسة الجدوى للأفكار الإبداعية</w:t>
                            </w:r>
                          </w:p>
                          <w:p w14:paraId="4B2651BB" w14:textId="1AFD746C" w:rsidR="00B515B0" w:rsidRDefault="00B515B0" w:rsidP="00B515B0">
                            <w:pPr>
                              <w:pStyle w:val="a5"/>
                              <w:numPr>
                                <w:ilvl w:val="0"/>
                                <w:numId w:val="12"/>
                              </w:numPr>
                              <w:jc w:val="center"/>
                            </w:pPr>
                            <w:r>
                              <w:rPr>
                                <w:rFonts w:hint="cs"/>
                                <w:rtl/>
                              </w:rPr>
                              <w:t xml:space="preserve">البيروقراطية ومقاومة التغيير </w:t>
                            </w:r>
                          </w:p>
                          <w:p w14:paraId="1B20D6EB" w14:textId="6DB3F31C" w:rsidR="00B515B0" w:rsidRPr="00B515B0" w:rsidRDefault="00B515B0" w:rsidP="00B515B0">
                            <w:pPr>
                              <w:pStyle w:val="a5"/>
                              <w:numPr>
                                <w:ilvl w:val="0"/>
                                <w:numId w:val="12"/>
                              </w:numPr>
                              <w:jc w:val="center"/>
                            </w:pPr>
                            <w:r>
                              <w:rPr>
                                <w:rFonts w:hint="cs"/>
                                <w:rtl/>
                              </w:rPr>
                              <w:t xml:space="preserve">الدعم الشكلي دون تطبيق فعلي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E8CFD0" id="مستطيل 2" o:spid="_x0000_s1028" style="position:absolute;left:0;text-align:left;margin-left:165.75pt;margin-top:12.5pt;width:151.5pt;height:19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" fillcolor="#aaa [3030]" stroked="f">
                <v:fill color2="#a3a3a3 [3174]" rotate="t" colors="0 #afafaf;.5 #a5a5a5;1 #929292" focus="100%" type="gradient">
                  <o:fill v:ext="view" type="gradientUnscaled"/>
                </v:fill>
                <v:shadow on="t" color="black" opacity="41287f" offset="0,1.5pt"/>
                <v:textbox>
                  <w:txbxContent>
                    <w:p w14:paraId="2CA2F875" w14:textId="77777777" w:rsidR="006B2FD9" w:rsidRDefault="006B2FD9" w:rsidP="006B2FD9">
                      <w:pPr>
                        <w:pStyle w:val="a5"/>
                      </w:pPr>
                      <w:r>
                        <w:rPr>
                          <w:rFonts w:hint="cs"/>
                          <w:rtl/>
                        </w:rPr>
                        <w:t>العوامل الوسيطة المعدلة:</w:t>
                      </w:r>
                    </w:p>
                    <w:p w14:paraId="051FAFA9" w14:textId="77777777" w:rsidR="006B2FD9" w:rsidRDefault="006B2FD9" w:rsidP="006B2FD9">
                      <w:pPr>
                        <w:pStyle w:val="a5"/>
                        <w:rPr>
                          <w:rtl/>
                        </w:rPr>
                      </w:pPr>
                    </w:p>
                    <w:p w14:paraId="7841EBAC" w14:textId="0DC3BB61" w:rsidR="00B515B0" w:rsidRDefault="00B515B0" w:rsidP="00B515B0">
                      <w:pPr>
                        <w:pStyle w:val="a5"/>
                        <w:numPr>
                          <w:ilvl w:val="0"/>
                          <w:numId w:val="12"/>
                        </w:numPr>
                        <w:jc w:val="center"/>
                      </w:pPr>
                      <w:r>
                        <w:rPr>
                          <w:rFonts w:hint="cs"/>
                          <w:rtl/>
                        </w:rPr>
                        <w:t>ثقافة المنظمة</w:t>
                      </w:r>
                    </w:p>
                    <w:p w14:paraId="523F0DD6" w14:textId="56E2B533" w:rsidR="00B515B0" w:rsidRDefault="00B515B0" w:rsidP="00B515B0">
                      <w:pPr>
                        <w:pStyle w:val="a5"/>
                        <w:numPr>
                          <w:ilvl w:val="0"/>
                          <w:numId w:val="12"/>
                        </w:numPr>
                        <w:jc w:val="center"/>
                      </w:pPr>
                      <w:r>
                        <w:rPr>
                          <w:rFonts w:hint="cs"/>
                          <w:rtl/>
                        </w:rPr>
                        <w:t>الخوف على المنصب او النفوذ</w:t>
                      </w:r>
                    </w:p>
                    <w:p w14:paraId="20F592E6" w14:textId="278B2DFA" w:rsidR="00B515B0" w:rsidRDefault="00B515B0" w:rsidP="00B515B0">
                      <w:pPr>
                        <w:pStyle w:val="a5"/>
                        <w:numPr>
                          <w:ilvl w:val="0"/>
                          <w:numId w:val="12"/>
                        </w:numPr>
                        <w:jc w:val="center"/>
                      </w:pPr>
                      <w:r>
                        <w:rPr>
                          <w:rFonts w:hint="cs"/>
                          <w:rtl/>
                        </w:rPr>
                        <w:t>غياب دراسة الجدوى للأفكار الإبداعية</w:t>
                      </w:r>
                    </w:p>
                    <w:p w14:paraId="4B2651BB" w14:textId="1AFD746C" w:rsidR="00B515B0" w:rsidRDefault="00B515B0" w:rsidP="00B515B0">
                      <w:pPr>
                        <w:pStyle w:val="a5"/>
                        <w:numPr>
                          <w:ilvl w:val="0"/>
                          <w:numId w:val="12"/>
                        </w:numPr>
                        <w:jc w:val="center"/>
                      </w:pPr>
                      <w:r>
                        <w:rPr>
                          <w:rFonts w:hint="cs"/>
                          <w:rtl/>
                        </w:rPr>
                        <w:t xml:space="preserve">البيروقراطية ومقاومة التغيير </w:t>
                      </w:r>
                    </w:p>
                    <w:p w14:paraId="1B20D6EB" w14:textId="6DB3F31C" w:rsidR="00B515B0" w:rsidRPr="00B515B0" w:rsidRDefault="00B515B0" w:rsidP="00B515B0">
                      <w:pPr>
                        <w:pStyle w:val="a5"/>
                        <w:numPr>
                          <w:ilvl w:val="0"/>
                          <w:numId w:val="12"/>
                        </w:numPr>
                        <w:jc w:val="center"/>
                      </w:pPr>
                      <w:r>
                        <w:rPr>
                          <w:rFonts w:hint="cs"/>
                          <w:rtl/>
                        </w:rPr>
                        <w:t xml:space="preserve">الدعم الشكلي دون تطبيق فعلي </w:t>
                      </w:r>
                    </w:p>
                  </w:txbxContent>
                </v:textbox>
              </v:rect>
            </w:pict>
          </mc:Fallback>
        </mc:AlternateContent>
      </w:r>
    </w:p>
    <w:p w14:paraId="40FB3EBF" w14:textId="5A9DEAF5" w:rsidR="00AE392E" w:rsidRPr="00283A4C" w:rsidRDefault="006B2FD9"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4384" behindDoc="0" locked="0" layoutInCell="1" allowOverlap="1" wp14:anchorId="774BB18F" wp14:editId="5157314B">
                <wp:simplePos x="0" y="0"/>
                <wp:positionH relativeFrom="column">
                  <wp:posOffset>1657349</wp:posOffset>
                </wp:positionH>
                <wp:positionV relativeFrom="paragraph">
                  <wp:posOffset>142876</wp:posOffset>
                </wp:positionV>
                <wp:extent cx="381000" cy="45719"/>
                <wp:effectExtent l="0" t="57150" r="19050" b="50165"/>
                <wp:wrapNone/>
                <wp:docPr id="21144468" name="رابط كسهم مستقيم 6"/>
                <wp:cNvGraphicFramePr/>
                <a:graphic xmlns:a="http://schemas.openxmlformats.org/drawingml/2006/main">
                  <a:graphicData uri="http://schemas.microsoft.com/office/word/2010/wordprocessingShape">
                    <wps:wsp>
                      <wps:cNvCnPr/>
                      <wps:spPr>
                        <a:xfrm flipH="1" flipV="1">
                          <a:off x="0" y="0"/>
                          <a:ext cx="3810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8E47A8" id="_x0000_t32" coordsize="21600,21600" o:spt="32" o:oned="t" path="m,l21600,21600e" filled="f">
                <v:path arrowok="t" fillok="f" o:connecttype="none"/>
                <o:lock v:ext="edit" shapetype="t"/>
              </v:shapetype>
              <v:shape id="رابط كسهم مستقيم 6" o:spid="_x0000_s1026" type="#_x0000_t32" style="position:absolute;left:0;text-align:left;margin-left:130.5pt;margin-top:11.25pt;width:30pt;height:3.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" strokecolor="black [3200]" strokeweight=".5pt">
                <v:stroke endarrow="block" joinstyle="miter"/>
              </v:shape>
            </w:pict>
          </mc:Fallback>
        </mc:AlternateContent>
      </w:r>
    </w:p>
    <w:p w14:paraId="645FDA21" w14:textId="7707CA6B" w:rsidR="00AE392E" w:rsidRPr="00283A4C" w:rsidRDefault="006B2FD9"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3360" behindDoc="0" locked="0" layoutInCell="1" allowOverlap="1" wp14:anchorId="00ED684E" wp14:editId="1AC209E1">
                <wp:simplePos x="0" y="0"/>
                <wp:positionH relativeFrom="column">
                  <wp:posOffset>4152900</wp:posOffset>
                </wp:positionH>
                <wp:positionV relativeFrom="paragraph">
                  <wp:posOffset>361950</wp:posOffset>
                </wp:positionV>
                <wp:extent cx="476250" cy="0"/>
                <wp:effectExtent l="38100" t="76200" r="0" b="95250"/>
                <wp:wrapNone/>
                <wp:docPr id="675097626" name="رابط كسهم مستقيم 5"/>
                <wp:cNvGraphicFramePr/>
                <a:graphic xmlns:a="http://schemas.openxmlformats.org/drawingml/2006/main">
                  <a:graphicData uri="http://schemas.microsoft.com/office/word/2010/wordprocessingShape">
                    <wps:wsp>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CE33CA" id="رابط كسهم مستقيم 5" o:spid="_x0000_s1026" type="#_x0000_t32" style="position:absolute;left:0;text-align:left;margin-left:327pt;margin-top:28.5pt;width:37.5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" strokecolor="black [3200]" strokeweight=".5pt">
                <v:stroke endarrow="block" joinstyle="miter"/>
              </v:shape>
            </w:pict>
          </mc:Fallback>
        </mc:AlternateContent>
      </w:r>
      <w:r w:rsidRPr="00283A4C">
        <w:rPr>
          <w:rFonts w:asciiTheme="majorBidi" w:hAnsiTheme="majorBidi" w:cstheme="majorBidi"/>
          <w:noProof/>
          <w:sz w:val="24"/>
          <w:szCs w:val="24"/>
          <w:rtl/>
          <w:lang w:val="ar-SA"/>
        </w:rPr>
        <mc:AlternateContent>
          <mc:Choice Requires="wps">
            <w:drawing>
              <wp:anchor distT="0" distB="0" distL="114300" distR="114300" simplePos="0" relativeHeight="251659264" behindDoc="0" locked="0" layoutInCell="1" allowOverlap="1" wp14:anchorId="236D2850" wp14:editId="0ADC0D7D">
                <wp:simplePos x="0" y="0"/>
                <wp:positionH relativeFrom="column">
                  <wp:posOffset>4695825</wp:posOffset>
                </wp:positionH>
                <wp:positionV relativeFrom="paragraph">
                  <wp:posOffset>95250</wp:posOffset>
                </wp:positionV>
                <wp:extent cx="1162050" cy="495300"/>
                <wp:effectExtent l="0" t="0" r="19050" b="19050"/>
                <wp:wrapNone/>
                <wp:docPr id="1858824848" name="مستطيل 1"/>
                <wp:cNvGraphicFramePr/>
                <a:graphic xmlns:a="http://schemas.openxmlformats.org/drawingml/2006/main">
                  <a:graphicData uri="http://schemas.microsoft.com/office/word/2010/wordprocessingShape">
                    <wps:wsp>
                      <wps:cNvSpPr/>
                      <wps:spPr>
                        <a:xfrm>
                          <a:off x="0" y="0"/>
                          <a:ext cx="1162050" cy="4953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5559F6AA" w14:textId="335C7D46" w:rsidR="00B515B0" w:rsidRDefault="00B515B0" w:rsidP="00B515B0">
                            <w:pPr>
                              <w:jc w:val="center"/>
                            </w:pPr>
                            <w:r>
                              <w:rPr>
                                <w:rFonts w:hint="cs"/>
                                <w:rtl/>
                              </w:rPr>
                              <w:t>الابداع الاداري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36D2850" id="مستطيل 1" o:spid="_x0000_s1029" style="position:absolute;left:0;text-align:left;margin-left:369.75pt;margin-top:7.5pt;width:91.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" fillcolor="#c3c3c3 [2166]" strokecolor="#a5a5a5 [3206]" strokeweight=".5pt">
                <v:fill color2="#b6b6b6 [2614]" rotate="t" colors="0 #d2d2d2;.5 #c8c8c8;1 silver" focus="100%" type="gradient">
                  <o:fill v:ext="view" type="gradientUnscaled"/>
                </v:fill>
                <v:textbox>
                  <w:txbxContent>
                    <w:p w14:paraId="5559F6AA" w14:textId="335C7D46" w:rsidR="00B515B0" w:rsidRDefault="00B515B0" w:rsidP="00B515B0">
                      <w:pPr>
                        <w:jc w:val="center"/>
                      </w:pPr>
                      <w:r>
                        <w:rPr>
                          <w:rFonts w:hint="cs"/>
                          <w:rtl/>
                        </w:rPr>
                        <w:t>الابداع الاداري</w:t>
                      </w:r>
                    </w:p>
                  </w:txbxContent>
                </v:textbox>
              </v:rect>
            </w:pict>
          </mc:Fallback>
        </mc:AlternateContent>
      </w:r>
    </w:p>
    <w:p w14:paraId="4F133E7A" w14:textId="7B4837E2" w:rsidR="00AE392E" w:rsidRPr="00283A4C" w:rsidRDefault="006B2FD9"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2336" behindDoc="0" locked="0" layoutInCell="1" allowOverlap="1" wp14:anchorId="5531E2C0" wp14:editId="40105BAC">
                <wp:simplePos x="0" y="0"/>
                <wp:positionH relativeFrom="column">
                  <wp:posOffset>-95250</wp:posOffset>
                </wp:positionH>
                <wp:positionV relativeFrom="paragraph">
                  <wp:posOffset>48895</wp:posOffset>
                </wp:positionV>
                <wp:extent cx="1752600" cy="1238250"/>
                <wp:effectExtent l="0" t="0" r="19050" b="19050"/>
                <wp:wrapNone/>
                <wp:docPr id="639362195" name="مستطيل 4"/>
                <wp:cNvGraphicFramePr/>
                <a:graphic xmlns:a="http://schemas.openxmlformats.org/drawingml/2006/main">
                  <a:graphicData uri="http://schemas.microsoft.com/office/word/2010/wordprocessingShape">
                    <wps:wsp>
                      <wps:cNvSpPr/>
                      <wps:spPr>
                        <a:xfrm>
                          <a:off x="0" y="0"/>
                          <a:ext cx="1752600" cy="123825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1A3B0FD" w14:textId="336C2629" w:rsidR="006B2FD9" w:rsidRDefault="006B2FD9" w:rsidP="006B2FD9">
                            <w:pPr>
                              <w:jc w:val="center"/>
                              <w:rPr>
                                <w:rtl/>
                              </w:rPr>
                            </w:pPr>
                            <w:r>
                              <w:rPr>
                                <w:rFonts w:hint="cs"/>
                                <w:rtl/>
                              </w:rPr>
                              <w:t>بيئة العمل والاستقرار الوظيفي:</w:t>
                            </w:r>
                          </w:p>
                          <w:p w14:paraId="55A3EF7E" w14:textId="2ACD7E16" w:rsidR="006B2FD9" w:rsidRDefault="006B2FD9" w:rsidP="006B2FD9">
                            <w:pPr>
                              <w:pStyle w:val="a5"/>
                              <w:numPr>
                                <w:ilvl w:val="0"/>
                                <w:numId w:val="14"/>
                              </w:numPr>
                              <w:jc w:val="center"/>
                            </w:pPr>
                            <w:r>
                              <w:rPr>
                                <w:rFonts w:hint="cs"/>
                                <w:rtl/>
                              </w:rPr>
                              <w:t>الرضا الوظيفي</w:t>
                            </w:r>
                          </w:p>
                          <w:p w14:paraId="26CF741B" w14:textId="32AC095E" w:rsidR="006B2FD9" w:rsidRDefault="006B2FD9" w:rsidP="006B2FD9">
                            <w:pPr>
                              <w:pStyle w:val="a5"/>
                              <w:numPr>
                                <w:ilvl w:val="0"/>
                                <w:numId w:val="14"/>
                              </w:numPr>
                              <w:jc w:val="center"/>
                            </w:pPr>
                            <w:r>
                              <w:rPr>
                                <w:rFonts w:hint="cs"/>
                                <w:rtl/>
                              </w:rPr>
                              <w:t xml:space="preserve">الانتماء </w:t>
                            </w:r>
                          </w:p>
                          <w:p w14:paraId="74FA0D6B" w14:textId="71C875A6" w:rsidR="006B2FD9" w:rsidRDefault="006B2FD9" w:rsidP="006B2FD9">
                            <w:pPr>
                              <w:pStyle w:val="a5"/>
                              <w:numPr>
                                <w:ilvl w:val="0"/>
                                <w:numId w:val="14"/>
                              </w:numPr>
                              <w:jc w:val="center"/>
                            </w:pPr>
                            <w:r>
                              <w:rPr>
                                <w:rFonts w:hint="cs"/>
                                <w:rtl/>
                              </w:rPr>
                              <w:t>المبادرة</w:t>
                            </w:r>
                          </w:p>
                          <w:p w14:paraId="34D98191" w14:textId="5002864A" w:rsidR="006B2FD9" w:rsidRDefault="006B2FD9" w:rsidP="006B2FD9">
                            <w:pPr>
                              <w:pStyle w:val="a5"/>
                              <w:numPr>
                                <w:ilvl w:val="0"/>
                                <w:numId w:val="14"/>
                              </w:numPr>
                              <w:jc w:val="center"/>
                            </w:pPr>
                            <w:r>
                              <w:rPr>
                                <w:rFonts w:hint="cs"/>
                                <w:rtl/>
                              </w:rPr>
                              <w:t>الاستقرار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31E2C0" id="مستطيل 4" o:spid="_x0000_s1030" style="position:absolute;left:0;text-align:left;margin-left:-7.5pt;margin-top:3.85pt;width:138pt;height: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" fillcolor="#c3c3c3 [2166]" strokecolor="#a5a5a5 [3206]" strokeweight=".5pt">
                <v:fill color2="#b6b6b6 [2614]" rotate="t" colors="0 #d2d2d2;.5 #c8c8c8;1 silver" focus="100%" type="gradient">
                  <o:fill v:ext="view" type="gradientUnscaled"/>
                </v:fill>
                <v:textbox>
                  <w:txbxContent>
                    <w:p w14:paraId="01A3B0FD" w14:textId="336C2629" w:rsidR="006B2FD9" w:rsidRDefault="006B2FD9" w:rsidP="006B2FD9">
                      <w:pPr>
                        <w:jc w:val="center"/>
                        <w:rPr>
                          <w:rtl/>
                        </w:rPr>
                      </w:pPr>
                      <w:r>
                        <w:rPr>
                          <w:rFonts w:hint="cs"/>
                          <w:rtl/>
                        </w:rPr>
                        <w:t>بيئة العمل والاستقرار الوظيفي:</w:t>
                      </w:r>
                    </w:p>
                    <w:p w14:paraId="55A3EF7E" w14:textId="2ACD7E16" w:rsidR="006B2FD9" w:rsidRDefault="006B2FD9" w:rsidP="006B2FD9">
                      <w:pPr>
                        <w:pStyle w:val="a5"/>
                        <w:numPr>
                          <w:ilvl w:val="0"/>
                          <w:numId w:val="14"/>
                        </w:numPr>
                        <w:jc w:val="center"/>
                      </w:pPr>
                      <w:r>
                        <w:rPr>
                          <w:rFonts w:hint="cs"/>
                          <w:rtl/>
                        </w:rPr>
                        <w:t>الرضا الوظيفي</w:t>
                      </w:r>
                    </w:p>
                    <w:p w14:paraId="26CF741B" w14:textId="32AC095E" w:rsidR="006B2FD9" w:rsidRDefault="006B2FD9" w:rsidP="006B2FD9">
                      <w:pPr>
                        <w:pStyle w:val="a5"/>
                        <w:numPr>
                          <w:ilvl w:val="0"/>
                          <w:numId w:val="14"/>
                        </w:numPr>
                        <w:jc w:val="center"/>
                      </w:pPr>
                      <w:r>
                        <w:rPr>
                          <w:rFonts w:hint="cs"/>
                          <w:rtl/>
                        </w:rPr>
                        <w:t xml:space="preserve">الانتماء </w:t>
                      </w:r>
                    </w:p>
                    <w:p w14:paraId="74FA0D6B" w14:textId="71C875A6" w:rsidR="006B2FD9" w:rsidRDefault="006B2FD9" w:rsidP="006B2FD9">
                      <w:pPr>
                        <w:pStyle w:val="a5"/>
                        <w:numPr>
                          <w:ilvl w:val="0"/>
                          <w:numId w:val="14"/>
                        </w:numPr>
                        <w:jc w:val="center"/>
                      </w:pPr>
                      <w:r>
                        <w:rPr>
                          <w:rFonts w:hint="cs"/>
                          <w:rtl/>
                        </w:rPr>
                        <w:t>المبادرة</w:t>
                      </w:r>
                    </w:p>
                    <w:p w14:paraId="34D98191" w14:textId="5002864A" w:rsidR="006B2FD9" w:rsidRDefault="006B2FD9" w:rsidP="006B2FD9">
                      <w:pPr>
                        <w:pStyle w:val="a5"/>
                        <w:numPr>
                          <w:ilvl w:val="0"/>
                          <w:numId w:val="14"/>
                        </w:numPr>
                        <w:jc w:val="center"/>
                      </w:pPr>
                      <w:r>
                        <w:rPr>
                          <w:rFonts w:hint="cs"/>
                          <w:rtl/>
                        </w:rPr>
                        <w:t>الاستقرار الوظيفي</w:t>
                      </w:r>
                    </w:p>
                  </w:txbxContent>
                </v:textbox>
              </v:rect>
            </w:pict>
          </mc:Fallback>
        </mc:AlternateContent>
      </w:r>
    </w:p>
    <w:p w14:paraId="22C2CDE3" w14:textId="2369E511" w:rsidR="00AE392E" w:rsidRPr="00283A4C" w:rsidRDefault="006B2FD9" w:rsidP="00283A4C">
      <w:pPr>
        <w:rPr>
          <w:rFonts w:asciiTheme="majorBidi" w:hAnsiTheme="majorBidi" w:cstheme="majorBidi"/>
          <w:sz w:val="24"/>
          <w:szCs w:val="24"/>
          <w:rtl/>
        </w:rPr>
      </w:pPr>
      <w:r w:rsidRPr="00283A4C">
        <w:rPr>
          <w:rFonts w:asciiTheme="majorBidi" w:hAnsiTheme="majorBidi" w:cstheme="majorBidi"/>
          <w:noProof/>
          <w:sz w:val="24"/>
          <w:szCs w:val="24"/>
          <w:rtl/>
          <w:lang w:val="ar-SA"/>
        </w:rPr>
        <mc:AlternateContent>
          <mc:Choice Requires="wps">
            <w:drawing>
              <wp:anchor distT="0" distB="0" distL="114300" distR="114300" simplePos="0" relativeHeight="251665408" behindDoc="0" locked="0" layoutInCell="1" allowOverlap="1" wp14:anchorId="30858FF9" wp14:editId="7773A00B">
                <wp:simplePos x="0" y="0"/>
                <wp:positionH relativeFrom="column">
                  <wp:posOffset>1714500</wp:posOffset>
                </wp:positionH>
                <wp:positionV relativeFrom="paragraph">
                  <wp:posOffset>174625</wp:posOffset>
                </wp:positionV>
                <wp:extent cx="361950" cy="0"/>
                <wp:effectExtent l="38100" t="76200" r="0" b="95250"/>
                <wp:wrapNone/>
                <wp:docPr id="103340327" name="رابط كسهم مستقيم 7"/>
                <wp:cNvGraphicFramePr/>
                <a:graphic xmlns:a="http://schemas.openxmlformats.org/drawingml/2006/main">
                  <a:graphicData uri="http://schemas.microsoft.com/office/word/2010/wordprocessingShape">
                    <wps:wsp>
                      <wps:cNvCnPr/>
                      <wps:spPr>
                        <a:xfrm flipH="1">
                          <a:off x="0" y="0"/>
                          <a:ext cx="361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3A8BA8" id="رابط كسهم مستقيم 7" o:spid="_x0000_s1026" type="#_x0000_t32" style="position:absolute;left:0;text-align:left;margin-left:135pt;margin-top:13.75pt;width:28.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" strokecolor="black [3200]" strokeweight=".5pt">
                <v:stroke endarrow="block" joinstyle="miter"/>
              </v:shape>
            </w:pict>
          </mc:Fallback>
        </mc:AlternateContent>
      </w:r>
    </w:p>
    <w:p w14:paraId="7A5FF68E" w14:textId="77777777" w:rsidR="00AE392E" w:rsidRPr="00283A4C" w:rsidRDefault="00AE392E" w:rsidP="00283A4C">
      <w:pPr>
        <w:rPr>
          <w:rFonts w:asciiTheme="majorBidi" w:hAnsiTheme="majorBidi" w:cstheme="majorBidi"/>
          <w:sz w:val="24"/>
          <w:szCs w:val="24"/>
          <w:rtl/>
        </w:rPr>
      </w:pPr>
    </w:p>
    <w:p w14:paraId="366747CB" w14:textId="77777777" w:rsidR="006B2FD9" w:rsidRPr="00283A4C" w:rsidRDefault="006B2FD9" w:rsidP="00283A4C">
      <w:pPr>
        <w:rPr>
          <w:rFonts w:asciiTheme="majorBidi" w:hAnsiTheme="majorBidi" w:cstheme="majorBidi"/>
          <w:sz w:val="24"/>
          <w:szCs w:val="24"/>
          <w:rtl/>
        </w:rPr>
      </w:pPr>
    </w:p>
    <w:p w14:paraId="76D397BE" w14:textId="6B152C34" w:rsidR="00D22171" w:rsidRPr="00283A4C" w:rsidRDefault="00200498" w:rsidP="00283A4C">
      <w:pPr>
        <w:rPr>
          <w:rFonts w:asciiTheme="majorBidi" w:hAnsiTheme="majorBidi" w:cstheme="majorBidi"/>
          <w:sz w:val="24"/>
          <w:szCs w:val="24"/>
          <w:rtl/>
        </w:rPr>
      </w:pPr>
      <w:r w:rsidRPr="00200498">
        <w:rPr>
          <w:rFonts w:asciiTheme="majorBidi" w:hAnsiTheme="majorBidi" w:cstheme="majorBidi" w:hint="cs"/>
          <w:b/>
          <w:bCs/>
          <w:sz w:val="28"/>
          <w:szCs w:val="28"/>
          <w:rtl/>
        </w:rPr>
        <w:t>1.8</w:t>
      </w:r>
      <w:r w:rsidR="000C59A6" w:rsidRPr="00200498">
        <w:rPr>
          <w:rFonts w:asciiTheme="majorBidi" w:hAnsiTheme="majorBidi" w:cstheme="majorBidi"/>
          <w:b/>
          <w:bCs/>
          <w:sz w:val="28"/>
          <w:szCs w:val="28"/>
          <w:rtl/>
        </w:rPr>
        <w:t xml:space="preserve"> </w:t>
      </w:r>
      <w:r w:rsidR="00D22171" w:rsidRPr="00200498">
        <w:rPr>
          <w:rFonts w:asciiTheme="majorBidi" w:hAnsiTheme="majorBidi" w:cstheme="majorBidi"/>
          <w:b/>
          <w:bCs/>
          <w:sz w:val="28"/>
          <w:szCs w:val="28"/>
          <w:rtl/>
        </w:rPr>
        <w:t>الدراسات السابقة</w:t>
      </w:r>
      <w:r w:rsidR="00A74F76" w:rsidRPr="00200498">
        <w:rPr>
          <w:rFonts w:asciiTheme="majorBidi" w:hAnsiTheme="majorBidi" w:cstheme="majorBidi"/>
          <w:b/>
          <w:bCs/>
          <w:sz w:val="28"/>
          <w:szCs w:val="28"/>
          <w:rtl/>
        </w:rPr>
        <w:t>:</w:t>
      </w:r>
    </w:p>
    <w:p w14:paraId="10F91FCD" w14:textId="77777777" w:rsidR="001805FF" w:rsidRPr="00283A4C" w:rsidRDefault="001805FF" w:rsidP="00283A4C">
      <w:pPr>
        <w:rPr>
          <w:rFonts w:asciiTheme="majorBidi" w:hAnsiTheme="majorBidi" w:cstheme="majorBidi"/>
          <w:sz w:val="24"/>
          <w:szCs w:val="24"/>
          <w:rtl/>
        </w:rPr>
      </w:pPr>
    </w:p>
    <w:p w14:paraId="4045AC7A"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يُعد الإبداع الإداري أحد أهم المحاور التي تناولتها الأدبيات العربية والأجنبية خلال العقدين الماضيين، نظرًا لدوره في دعم نجاح المشاريع، وتحسين الأداء المؤسسي، وتعزيز قدرة المنظمات على مواجهة التحديات المعاصرة. وقد اتفقت غالبية الدراسات على أن الإبداع الإداري ليس مجرد مهارة أو توجه فكري، بل هو منظومة متكاملة تشمل ثقافة المنظمة، أساليب القيادة، أدوات التخطيط، وإدارة المعرفة.</w:t>
      </w:r>
    </w:p>
    <w:p w14:paraId="379248FA" w14:textId="4BF6963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وفي هذا الفصل، سيتم عرض مجموعة من أهم الدراسات العربية والأجنبية التي تناولت موضوع الإبداع الإداري وعلاقته بالأداء الوظيفي ونجاح المشاريع وبيئة العمل، مع تحليل مفصل لمناهجها ونتائجها وأوجه الاختلاف والاتفاق بينها، وصولًا إلى تحديد الفجوة البحثية التي يعالجها هذا البحث</w:t>
      </w:r>
    </w:p>
    <w:p w14:paraId="4A57A9C9" w14:textId="77777777" w:rsidR="00A74F76" w:rsidRPr="00283A4C" w:rsidRDefault="00A74F76" w:rsidP="00283A4C">
      <w:pPr>
        <w:rPr>
          <w:rFonts w:asciiTheme="majorBidi" w:hAnsiTheme="majorBidi" w:cstheme="majorBidi"/>
          <w:sz w:val="24"/>
          <w:szCs w:val="24"/>
          <w:rtl/>
        </w:rPr>
      </w:pPr>
    </w:p>
    <w:p w14:paraId="6770BCF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دراسة: أثر الإبداع الإداري على تحسين الأداء الوظيفي في المؤسسات الحكومية</w:t>
      </w:r>
    </w:p>
    <w:p w14:paraId="6B0D35C0" w14:textId="77777777" w:rsidR="001805FF" w:rsidRPr="00283A4C" w:rsidRDefault="001805FF" w:rsidP="00283A4C">
      <w:pPr>
        <w:rPr>
          <w:rFonts w:asciiTheme="majorBidi" w:hAnsiTheme="majorBidi" w:cstheme="majorBidi"/>
          <w:sz w:val="24"/>
          <w:szCs w:val="24"/>
          <w:rtl/>
        </w:rPr>
      </w:pPr>
    </w:p>
    <w:p w14:paraId="74D3FC89"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المؤلف: فدوى نعمان وآخرون – 2023</w:t>
      </w:r>
    </w:p>
    <w:p w14:paraId="038C024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الدراسة: ميدانية – وصفي تحليلي</w:t>
      </w:r>
    </w:p>
    <w:p w14:paraId="2D40A7BA"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العينة: موظفون في مؤسسات حكومية عربية مختلفة</w:t>
      </w:r>
    </w:p>
    <w:p w14:paraId="65F23C4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المنهج والأدوات</w:t>
      </w:r>
    </w:p>
    <w:p w14:paraId="19003A01" w14:textId="77777777" w:rsidR="001805FF" w:rsidRPr="00283A4C" w:rsidRDefault="001805FF" w:rsidP="00283A4C">
      <w:pPr>
        <w:rPr>
          <w:rFonts w:asciiTheme="majorBidi" w:hAnsiTheme="majorBidi" w:cstheme="majorBidi"/>
          <w:sz w:val="24"/>
          <w:szCs w:val="24"/>
          <w:rtl/>
        </w:rPr>
      </w:pPr>
    </w:p>
    <w:p w14:paraId="38BDFEA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استخدمت الباحثة المنهج الوصفي التحليلي، مع عينة بلغت 420 موظفًا من قطاعات حكومية مختلفة (تعليم، صحة، شؤون بلدية). تضمنت الاستبانة 35 فقرة موزعة على أربعة محاور:</w:t>
      </w:r>
    </w:p>
    <w:p w14:paraId="6BDEE85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دعم القيادة للمبادرات</w:t>
      </w:r>
    </w:p>
    <w:p w14:paraId="6183463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المرونة الإدارية</w:t>
      </w:r>
    </w:p>
    <w:p w14:paraId="042A71B3"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تطوير الإجراءات</w:t>
      </w:r>
    </w:p>
    <w:p w14:paraId="246F520E" w14:textId="6B5883D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الابتكار في حل المشكلات</w:t>
      </w:r>
    </w:p>
    <w:p w14:paraId="5DABA18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1C5F911B" w14:textId="77777777" w:rsidR="001805FF" w:rsidRPr="00283A4C" w:rsidRDefault="001805FF" w:rsidP="00283A4C">
      <w:pPr>
        <w:rPr>
          <w:rFonts w:asciiTheme="majorBidi" w:hAnsiTheme="majorBidi" w:cstheme="majorBidi"/>
          <w:sz w:val="24"/>
          <w:szCs w:val="24"/>
          <w:rtl/>
        </w:rPr>
      </w:pPr>
    </w:p>
    <w:p w14:paraId="194E77FA"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هدفت الدراسة إلى قياس أثر الإبداع الإداري على تحسين الأداء الوظيفي للعاملين في القطاع الحكومي. استخدمت الباحثة منهجًا وصفيًا تحليليًا، واعتمدت على استبانة مكوّنة من (5) محاور تقيس: دعم القيادة، تشجيع المبادرات، تطوير الإجراءات، المرونة الإدارية، ودعم الابتكار.</w:t>
      </w:r>
    </w:p>
    <w:p w14:paraId="725D6A0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أظهرت نتائج التحليل الإحصائي وجود علاقة طردية دالّة بين مستوى الإبداع الإداري وبين الأداء الوظيفي، إذ تبين أن المنظمات التي تمارس القيادة الإبداعية وتسمح للموظفين بالمشاركة في اتخاذ القرار تحقق معدلات أداء أعلى بنسبة كبيرة، إضافة إلى انخفاض الأخطاء التشغيلية.</w:t>
      </w:r>
    </w:p>
    <w:p w14:paraId="04B8FE23"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بيّنت الدراسة أن غياب الحوافز وضعف ثقافة التغيير يؤثران سلبًا على الإبداع الإداري، مما يقلل من كفاءة الأداء.</w:t>
      </w:r>
    </w:p>
    <w:p w14:paraId="4E5553AC" w14:textId="204D6CA4" w:rsidR="001805FF" w:rsidRPr="00283A4C" w:rsidRDefault="001805FF" w:rsidP="00200498">
      <w:pPr>
        <w:rPr>
          <w:rFonts w:asciiTheme="majorBidi" w:hAnsiTheme="majorBidi" w:cstheme="majorBidi"/>
          <w:sz w:val="24"/>
          <w:szCs w:val="24"/>
          <w:rtl/>
        </w:rPr>
      </w:pPr>
      <w:r w:rsidRPr="00283A4C">
        <w:rPr>
          <w:rFonts w:asciiTheme="majorBidi" w:hAnsiTheme="majorBidi" w:cstheme="majorBidi"/>
          <w:sz w:val="24"/>
          <w:szCs w:val="24"/>
          <w:rtl/>
        </w:rPr>
        <w:t>أهمية الدراسة لبحثك: تؤكد أن الإبداع الإداري عنصر أساسي في تحسين النتائج داخل المشاريع والعمليات، وليس مجرد وظيفة شكلية أو رفاهية.</w:t>
      </w:r>
    </w:p>
    <w:p w14:paraId="3A77CDC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Pr>
        <w:t>2</w:t>
      </w:r>
      <w:r w:rsidRPr="00283A4C">
        <w:rPr>
          <w:rFonts w:asciiTheme="majorBidi" w:hAnsiTheme="majorBidi" w:cstheme="majorBidi"/>
          <w:sz w:val="24"/>
          <w:szCs w:val="24"/>
          <w:rtl/>
        </w:rPr>
        <w:t>) دراسة: دور الإبداع الإداري في تحسين الأداء وتطوير المنظمة</w:t>
      </w:r>
    </w:p>
    <w:p w14:paraId="211DC1B4" w14:textId="77777777" w:rsidR="001805FF" w:rsidRPr="00283A4C" w:rsidRDefault="001805FF" w:rsidP="00283A4C">
      <w:pPr>
        <w:rPr>
          <w:rFonts w:asciiTheme="majorBidi" w:hAnsiTheme="majorBidi" w:cstheme="majorBidi"/>
          <w:sz w:val="24"/>
          <w:szCs w:val="24"/>
          <w:rtl/>
        </w:rPr>
      </w:pPr>
    </w:p>
    <w:p w14:paraId="0D9CE6A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المؤلف: مجلة المنظومة – 2022</w:t>
      </w:r>
    </w:p>
    <w:p w14:paraId="5748E9A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الدراسة: تحليل نظري + تطبيقات</w:t>
      </w:r>
    </w:p>
    <w:p w14:paraId="2338C83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العينة: مراجعة أدبيات وتطبيقات في مؤسسات تعليمية وصناعية</w:t>
      </w:r>
    </w:p>
    <w:p w14:paraId="4D95E96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المنهج</w:t>
      </w:r>
    </w:p>
    <w:p w14:paraId="0B281DFD" w14:textId="77777777" w:rsidR="001805FF" w:rsidRPr="00283A4C" w:rsidRDefault="001805FF" w:rsidP="00283A4C">
      <w:pPr>
        <w:rPr>
          <w:rFonts w:asciiTheme="majorBidi" w:hAnsiTheme="majorBidi" w:cstheme="majorBidi"/>
          <w:sz w:val="24"/>
          <w:szCs w:val="24"/>
          <w:rtl/>
        </w:rPr>
      </w:pPr>
    </w:p>
    <w:p w14:paraId="5464EACC" w14:textId="1D133945"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اعتمدت على تحليل نظري موسع + مقابلات مع 20 مديرًا في بيئات تعليمية وصناعية.</w:t>
      </w:r>
    </w:p>
    <w:p w14:paraId="3E907CA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480A3B9A" w14:textId="77777777" w:rsidR="001805FF" w:rsidRPr="00283A4C" w:rsidRDefault="001805FF" w:rsidP="00283A4C">
      <w:pPr>
        <w:rPr>
          <w:rFonts w:asciiTheme="majorBidi" w:hAnsiTheme="majorBidi" w:cstheme="majorBidi"/>
          <w:sz w:val="24"/>
          <w:szCs w:val="24"/>
          <w:rtl/>
        </w:rPr>
      </w:pPr>
    </w:p>
    <w:p w14:paraId="4B9D5A3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تناولت الدراسة الإطار المفاهيمي للإبداع الإداري وعلاقته بتطوير المنظمة. ركزت الدراسة على ثلاثة محاور رئيسية: (1) مفهوم الإبداع الإداري، (2) متطلبات الإبداع، (3) أثره في التطوير التنظيمي.</w:t>
      </w:r>
    </w:p>
    <w:p w14:paraId="6E9BA11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وضحت النتائج أن الإبداع الإداري يسهم في تحسين الإجراءات وتقليل البيروقراطية، ويعزز قدرة المنظمة على التكيف مع المتغيرات في بيئة الأعمال الحديثة. كما أشارت الدراسة إلى أن دعم الإدارة العليا يعد العامل الأكثر تأثيرًا في تحويل الأفكار الإبداعية إلى نتائج ملموسة.</w:t>
      </w:r>
    </w:p>
    <w:p w14:paraId="637FBB6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وبحسب النتائج، فإن المؤسسات التي تتبنى الإبداع الإداري تشهد تحسنًا في الجودة، وارتفاعًا في رضا الموظفين، وانخفاضًا في معدل الدوران الوظيفي.</w:t>
      </w:r>
    </w:p>
    <w:p w14:paraId="36456CB5" w14:textId="0EC5C5B2"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علاقة الدراسة بالبحث: تبيّن أهمية الإبداع الإداري في مواجهة تحديات المشاريع الحديثة.</w:t>
      </w:r>
    </w:p>
    <w:p w14:paraId="2068331F" w14:textId="77777777" w:rsidR="001805FF" w:rsidRPr="00283A4C" w:rsidRDefault="001805FF" w:rsidP="00283A4C">
      <w:pPr>
        <w:rPr>
          <w:rFonts w:asciiTheme="majorBidi" w:hAnsiTheme="majorBidi" w:cstheme="majorBidi"/>
          <w:sz w:val="24"/>
          <w:szCs w:val="24"/>
          <w:rtl/>
        </w:rPr>
      </w:pPr>
    </w:p>
    <w:p w14:paraId="748C32D3" w14:textId="77777777" w:rsidR="001805FF" w:rsidRPr="00283A4C" w:rsidRDefault="001805FF" w:rsidP="00283A4C">
      <w:pPr>
        <w:rPr>
          <w:rFonts w:asciiTheme="majorBidi" w:hAnsiTheme="majorBidi" w:cstheme="majorBidi"/>
          <w:sz w:val="24"/>
          <w:szCs w:val="24"/>
          <w:rtl/>
        </w:rPr>
      </w:pPr>
    </w:p>
    <w:p w14:paraId="4186B0E1"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Pr>
        <w:t>3</w:t>
      </w:r>
      <w:r w:rsidRPr="00283A4C">
        <w:rPr>
          <w:rFonts w:asciiTheme="majorBidi" w:hAnsiTheme="majorBidi" w:cstheme="majorBidi"/>
          <w:sz w:val="24"/>
          <w:szCs w:val="24"/>
          <w:rtl/>
        </w:rPr>
        <w:t>) دراسة: دور استراتيجيات الإبداع الإداري في تحسين الأداء الوظيفي – معمل سمنت الكوفة</w:t>
      </w:r>
    </w:p>
    <w:p w14:paraId="673C74B0" w14:textId="77777777" w:rsidR="001805FF" w:rsidRPr="00283A4C" w:rsidRDefault="001805FF" w:rsidP="00283A4C">
      <w:pPr>
        <w:rPr>
          <w:rFonts w:asciiTheme="majorBidi" w:hAnsiTheme="majorBidi" w:cstheme="majorBidi"/>
          <w:sz w:val="24"/>
          <w:szCs w:val="24"/>
          <w:rtl/>
        </w:rPr>
      </w:pPr>
    </w:p>
    <w:p w14:paraId="155572A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المؤلف: باحثون عراقيون – 2021</w:t>
      </w:r>
    </w:p>
    <w:p w14:paraId="0A1D68E3"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الدراسة: تطبيقية – ميدانية</w:t>
      </w:r>
    </w:p>
    <w:p w14:paraId="254D809E"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العينة: موظفون في مصنع صناعي</w:t>
      </w:r>
    </w:p>
    <w:p w14:paraId="1549192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المنهج والعينة</w:t>
      </w:r>
    </w:p>
    <w:p w14:paraId="3056A5BD" w14:textId="77777777" w:rsidR="001805FF" w:rsidRPr="00283A4C" w:rsidRDefault="001805FF" w:rsidP="00283A4C">
      <w:pPr>
        <w:rPr>
          <w:rFonts w:asciiTheme="majorBidi" w:hAnsiTheme="majorBidi" w:cstheme="majorBidi"/>
          <w:sz w:val="24"/>
          <w:szCs w:val="24"/>
          <w:rtl/>
        </w:rPr>
      </w:pPr>
    </w:p>
    <w:p w14:paraId="6D62040D" w14:textId="072122D3"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استبانة على 300 عامل وموظف في بيئة صناعية حساسة تعتمد على الإنتاج المستمر والضبط الوظيفي.</w:t>
      </w:r>
    </w:p>
    <w:p w14:paraId="294BF10F" w14:textId="77777777" w:rsidR="001805FF" w:rsidRPr="00283A4C" w:rsidRDefault="001805FF" w:rsidP="00283A4C">
      <w:pPr>
        <w:rPr>
          <w:rFonts w:asciiTheme="majorBidi" w:hAnsiTheme="majorBidi" w:cstheme="majorBidi"/>
          <w:sz w:val="24"/>
          <w:szCs w:val="24"/>
          <w:rtl/>
        </w:rPr>
      </w:pPr>
    </w:p>
    <w:p w14:paraId="616BA71C"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79F6D521" w14:textId="77777777" w:rsidR="001805FF" w:rsidRPr="00283A4C" w:rsidRDefault="001805FF" w:rsidP="00283A4C">
      <w:pPr>
        <w:rPr>
          <w:rFonts w:asciiTheme="majorBidi" w:hAnsiTheme="majorBidi" w:cstheme="majorBidi"/>
          <w:sz w:val="24"/>
          <w:szCs w:val="24"/>
          <w:rtl/>
        </w:rPr>
      </w:pPr>
    </w:p>
    <w:p w14:paraId="0D5B4BC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سعت الدراسة إلى تحليل أثر استراتيجيات الإبداع الإداري على الأداء الوظيفي في بيئة صناعية. اعتمدت على استبانة مكوّنة من أربعة محاور: (الإبداع الاستراتيجي، الإبداع التقني، الإبداع الإجرائي، الإبداع السلوكي).</w:t>
      </w:r>
    </w:p>
    <w:p w14:paraId="0276BD4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أظهرت النتائج وجود فروق ذات دلالة إحصائية بين مستويات الإبداع الإداري وأنماط الأداء الوظيفي. وأن أكثر الأشكال تأثيرًا كان الإبداع التقني (تطوير أساليب العمل) يليه الإبداع الإجرائي (تبسيط الإجراءات).</w:t>
      </w:r>
    </w:p>
    <w:p w14:paraId="2048182C"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بيّنت أن أبرز المعوقات هي ضعف التدريب، غياب الحوافز، والخوف من التغيير.</w:t>
      </w:r>
    </w:p>
    <w:p w14:paraId="08D41F7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أهمية الدراسة لبحثك: تدعم تركيزك على بيئات “المشاريع الصناعية” وكيف يتأثر أداؤها بممارسات الإبداع الإداري.</w:t>
      </w:r>
    </w:p>
    <w:p w14:paraId="1735A52D" w14:textId="77777777" w:rsidR="001805FF" w:rsidRPr="00283A4C" w:rsidRDefault="001805FF" w:rsidP="00283A4C">
      <w:pPr>
        <w:rPr>
          <w:rFonts w:asciiTheme="majorBidi" w:hAnsiTheme="majorBidi" w:cstheme="majorBidi"/>
          <w:sz w:val="24"/>
          <w:szCs w:val="24"/>
          <w:rtl/>
        </w:rPr>
      </w:pPr>
    </w:p>
    <w:p w14:paraId="000E6E4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Pr>
        <w:t>4</w:t>
      </w:r>
      <w:r w:rsidRPr="00283A4C">
        <w:rPr>
          <w:rFonts w:asciiTheme="majorBidi" w:hAnsiTheme="majorBidi" w:cstheme="majorBidi"/>
          <w:sz w:val="24"/>
          <w:szCs w:val="24"/>
          <w:rtl/>
        </w:rPr>
        <w:t>) دراسة: بيئة العمل وعلاقتها بالإبداع الإداري لدى الموظفين الإداريين – جامعة الحدود الشمالية</w:t>
      </w:r>
    </w:p>
    <w:p w14:paraId="44A9D68A" w14:textId="77777777" w:rsidR="001805FF" w:rsidRPr="00283A4C" w:rsidRDefault="001805FF" w:rsidP="00283A4C">
      <w:pPr>
        <w:rPr>
          <w:rFonts w:asciiTheme="majorBidi" w:hAnsiTheme="majorBidi" w:cstheme="majorBidi"/>
          <w:sz w:val="24"/>
          <w:szCs w:val="24"/>
          <w:rtl/>
        </w:rPr>
      </w:pPr>
    </w:p>
    <w:p w14:paraId="429834D1"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المؤلف: المدني وآخرون – 2019</w:t>
      </w:r>
    </w:p>
    <w:p w14:paraId="642EFE61"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الدراسة: وصفية تحليلية – ميدانية</w:t>
      </w:r>
    </w:p>
    <w:p w14:paraId="79E1C1E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العينة: 250 موظفًا إداريًا في جامعة حكومية</w:t>
      </w:r>
    </w:p>
    <w:p w14:paraId="6A0DB2B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المنهج</w:t>
      </w:r>
    </w:p>
    <w:p w14:paraId="2A8E9E9B" w14:textId="77777777" w:rsidR="001805FF" w:rsidRPr="00283A4C" w:rsidRDefault="001805FF" w:rsidP="00283A4C">
      <w:pPr>
        <w:rPr>
          <w:rFonts w:asciiTheme="majorBidi" w:hAnsiTheme="majorBidi" w:cstheme="majorBidi"/>
          <w:sz w:val="24"/>
          <w:szCs w:val="24"/>
          <w:rtl/>
        </w:rPr>
      </w:pPr>
    </w:p>
    <w:p w14:paraId="64D7AB21" w14:textId="3C675EA6"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وصفية، تحليلية، عينة 250 موظف إداري.</w:t>
      </w:r>
    </w:p>
    <w:p w14:paraId="40CCFB7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12D7BBFB" w14:textId="77777777" w:rsidR="001805FF" w:rsidRPr="00283A4C" w:rsidRDefault="001805FF" w:rsidP="00283A4C">
      <w:pPr>
        <w:rPr>
          <w:rFonts w:asciiTheme="majorBidi" w:hAnsiTheme="majorBidi" w:cstheme="majorBidi"/>
          <w:sz w:val="24"/>
          <w:szCs w:val="24"/>
          <w:rtl/>
        </w:rPr>
      </w:pPr>
    </w:p>
    <w:p w14:paraId="7953450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اختبرت هذه الدراسة العلاقة بين بيئة العمل ومستوى الإبداع الإداري في مؤسسة تعليمية حكومية سعودية. تضمنت بيئة العمل خمسة أبعاد: (ظروف العمل، التدريب، الحوافز، العلاقات الإنسانية، الهيكل التنظيمي).</w:t>
      </w:r>
    </w:p>
    <w:p w14:paraId="0A8CFEC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توصلت الدراسة إلى وجود علاقة إيجابية قوية بين جودة بيئة العمل وبين مستوى الإبداع الإداري، إذ أظهرت النتائج أن التدريب المستمر وتفويض الصلاحيات هما العاملان الأكثر مساهمة في رفع مستوى الإبداع.</w:t>
      </w:r>
    </w:p>
    <w:p w14:paraId="5E1615D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وجدت الدراسة أن ضعف الاتصالات الداخلية والبيروقراطية يؤديان إلى انخفاض الإبداع الإداري بغض النظر عن قدرات الموظفين.</w:t>
      </w:r>
    </w:p>
    <w:p w14:paraId="1050D03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علاقة الدراسة ببحثك: تمثل دليلًا قويًا على دور بيئة المنظمة وثقافتها كعوامل وسيطة في نموذجك.</w:t>
      </w:r>
    </w:p>
    <w:p w14:paraId="0751AD06" w14:textId="77777777" w:rsidR="001805FF" w:rsidRPr="00283A4C" w:rsidRDefault="001805FF" w:rsidP="00283A4C">
      <w:pPr>
        <w:rPr>
          <w:rFonts w:asciiTheme="majorBidi" w:hAnsiTheme="majorBidi" w:cstheme="majorBidi"/>
          <w:sz w:val="24"/>
          <w:szCs w:val="24"/>
          <w:rtl/>
        </w:rPr>
      </w:pPr>
    </w:p>
    <w:p w14:paraId="1292499D" w14:textId="77777777" w:rsidR="001805FF" w:rsidRPr="00283A4C" w:rsidRDefault="001805FF" w:rsidP="00283A4C">
      <w:pPr>
        <w:rPr>
          <w:rFonts w:asciiTheme="majorBidi" w:hAnsiTheme="majorBidi" w:cstheme="majorBidi"/>
          <w:sz w:val="24"/>
          <w:szCs w:val="24"/>
          <w:rtl/>
        </w:rPr>
      </w:pPr>
    </w:p>
    <w:p w14:paraId="111EB58C"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Pr>
        <w:t>5</w:t>
      </w:r>
      <w:r w:rsidRPr="00283A4C">
        <w:rPr>
          <w:rFonts w:asciiTheme="majorBidi" w:hAnsiTheme="majorBidi" w:cstheme="majorBidi"/>
          <w:sz w:val="24"/>
          <w:szCs w:val="24"/>
          <w:rtl/>
        </w:rPr>
        <w:t>) دراسة: الإبداع الإداري في منظمات الأعمال بين النظرية والتطبيق</w:t>
      </w:r>
    </w:p>
    <w:p w14:paraId="62278776" w14:textId="77777777" w:rsidR="001805FF" w:rsidRPr="00283A4C" w:rsidRDefault="001805FF" w:rsidP="00283A4C">
      <w:pPr>
        <w:rPr>
          <w:rFonts w:asciiTheme="majorBidi" w:hAnsiTheme="majorBidi" w:cstheme="majorBidi"/>
          <w:sz w:val="24"/>
          <w:szCs w:val="24"/>
          <w:rtl/>
        </w:rPr>
      </w:pPr>
    </w:p>
    <w:p w14:paraId="21849E4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المؤلفة: </w:t>
      </w:r>
      <w:proofErr w:type="spellStart"/>
      <w:r w:rsidRPr="00283A4C">
        <w:rPr>
          <w:rFonts w:asciiTheme="majorBidi" w:hAnsiTheme="majorBidi" w:cstheme="majorBidi"/>
          <w:sz w:val="24"/>
          <w:szCs w:val="24"/>
          <w:rtl/>
        </w:rPr>
        <w:t>سومية</w:t>
      </w:r>
      <w:proofErr w:type="spellEnd"/>
      <w:r w:rsidRPr="00283A4C">
        <w:rPr>
          <w:rFonts w:asciiTheme="majorBidi" w:hAnsiTheme="majorBidi" w:cstheme="majorBidi"/>
          <w:sz w:val="24"/>
          <w:szCs w:val="24"/>
          <w:rtl/>
        </w:rPr>
        <w:t xml:space="preserve"> سعال – 2023</w:t>
      </w:r>
    </w:p>
    <w:p w14:paraId="77B8A63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الدراسة: نظرية + دراسات مقارنة</w:t>
      </w:r>
    </w:p>
    <w:p w14:paraId="01CC7993"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المصدر: مجلة العلوم القانونية والاجتماعية</w:t>
      </w:r>
    </w:p>
    <w:p w14:paraId="1C60B2E1" w14:textId="77777777" w:rsidR="001805FF" w:rsidRPr="00283A4C" w:rsidRDefault="001805FF" w:rsidP="00283A4C">
      <w:pPr>
        <w:rPr>
          <w:rFonts w:asciiTheme="majorBidi" w:hAnsiTheme="majorBidi" w:cstheme="majorBidi"/>
          <w:sz w:val="24"/>
          <w:szCs w:val="24"/>
          <w:rtl/>
        </w:rPr>
      </w:pPr>
    </w:p>
    <w:p w14:paraId="44BB173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5877642A" w14:textId="77777777" w:rsidR="001805FF" w:rsidRPr="00283A4C" w:rsidRDefault="001805FF" w:rsidP="00283A4C">
      <w:pPr>
        <w:rPr>
          <w:rFonts w:asciiTheme="majorBidi" w:hAnsiTheme="majorBidi" w:cstheme="majorBidi"/>
          <w:sz w:val="24"/>
          <w:szCs w:val="24"/>
          <w:rtl/>
        </w:rPr>
      </w:pPr>
    </w:p>
    <w:p w14:paraId="774A736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استعرضت الدراسة المفاهيم الأساسية للإبداع الإداري، مجالاته، أنواعه، معوقاته، وأساليب تنميته.</w:t>
      </w:r>
    </w:p>
    <w:p w14:paraId="7E3A0F9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بيّنت الدراسة أن الإبداع الإداري يتجاوز فكرة “طرح فكرة جديدة” ليشمل إعادة تصميم الوظائف، تطوير الإجراءات، إدارة المعرفة، وتبني التفكير الإيجابي في حل المشكلات.</w:t>
      </w:r>
    </w:p>
    <w:p w14:paraId="1474A6F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ركزت على أن أكثر المعوقات انتشارًا في المؤسسات العربية هي:</w:t>
      </w:r>
    </w:p>
    <w:p w14:paraId="5A36117E"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الخوف من التغيير</w:t>
      </w:r>
    </w:p>
    <w:p w14:paraId="6749FEB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غياب دراسة جدوى للأفكار الإبداعية</w:t>
      </w:r>
    </w:p>
    <w:p w14:paraId="1CBD9A8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ضعف الدعم المؤسسي</w:t>
      </w:r>
    </w:p>
    <w:p w14:paraId="30DF1EE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الصراع التنظيمي</w:t>
      </w:r>
    </w:p>
    <w:p w14:paraId="7AB0DA7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أهمية الدراسة لبحثك: تغطي الجانب النظري بعمق وتوفر محتوى غني لتعريف المفاهيم الأساسية في الفصل الثاني.</w:t>
      </w:r>
    </w:p>
    <w:p w14:paraId="6DBA8FBA" w14:textId="77777777" w:rsidR="001805FF" w:rsidRDefault="001805FF" w:rsidP="00283A4C">
      <w:pPr>
        <w:rPr>
          <w:rFonts w:asciiTheme="majorBidi" w:hAnsiTheme="majorBidi" w:cstheme="majorBidi"/>
          <w:sz w:val="24"/>
          <w:szCs w:val="24"/>
          <w:rtl/>
        </w:rPr>
      </w:pPr>
    </w:p>
    <w:p w14:paraId="366A0FDA" w14:textId="77777777" w:rsidR="00200498" w:rsidRDefault="00200498" w:rsidP="00283A4C">
      <w:pPr>
        <w:rPr>
          <w:rFonts w:asciiTheme="majorBidi" w:hAnsiTheme="majorBidi" w:cstheme="majorBidi"/>
          <w:sz w:val="24"/>
          <w:szCs w:val="24"/>
          <w:rtl/>
        </w:rPr>
      </w:pPr>
    </w:p>
    <w:p w14:paraId="716F5CCE" w14:textId="77777777" w:rsidR="00200498" w:rsidRDefault="00200498" w:rsidP="00283A4C">
      <w:pPr>
        <w:rPr>
          <w:rFonts w:asciiTheme="majorBidi" w:hAnsiTheme="majorBidi" w:cstheme="majorBidi"/>
          <w:sz w:val="24"/>
          <w:szCs w:val="24"/>
          <w:rtl/>
        </w:rPr>
      </w:pPr>
    </w:p>
    <w:p w14:paraId="656B734C" w14:textId="77777777" w:rsidR="00200498" w:rsidRDefault="00200498" w:rsidP="00283A4C">
      <w:pPr>
        <w:rPr>
          <w:rFonts w:asciiTheme="majorBidi" w:hAnsiTheme="majorBidi" w:cstheme="majorBidi"/>
          <w:sz w:val="24"/>
          <w:szCs w:val="24"/>
          <w:rtl/>
        </w:rPr>
      </w:pPr>
    </w:p>
    <w:p w14:paraId="4F3E55F0" w14:textId="77777777" w:rsidR="00200498" w:rsidRDefault="00200498" w:rsidP="00283A4C">
      <w:pPr>
        <w:rPr>
          <w:rFonts w:asciiTheme="majorBidi" w:hAnsiTheme="majorBidi" w:cstheme="majorBidi"/>
          <w:sz w:val="24"/>
          <w:szCs w:val="24"/>
          <w:rtl/>
        </w:rPr>
      </w:pPr>
    </w:p>
    <w:p w14:paraId="64F70BE4" w14:textId="77777777" w:rsidR="00200498" w:rsidRDefault="00200498" w:rsidP="00283A4C">
      <w:pPr>
        <w:rPr>
          <w:rFonts w:asciiTheme="majorBidi" w:hAnsiTheme="majorBidi" w:cstheme="majorBidi"/>
          <w:sz w:val="24"/>
          <w:szCs w:val="24"/>
          <w:rtl/>
        </w:rPr>
      </w:pPr>
    </w:p>
    <w:p w14:paraId="5692CA24" w14:textId="77777777" w:rsidR="00200498" w:rsidRDefault="00200498" w:rsidP="00283A4C">
      <w:pPr>
        <w:rPr>
          <w:rFonts w:asciiTheme="majorBidi" w:hAnsiTheme="majorBidi" w:cstheme="majorBidi"/>
          <w:sz w:val="24"/>
          <w:szCs w:val="24"/>
          <w:rtl/>
        </w:rPr>
      </w:pPr>
    </w:p>
    <w:p w14:paraId="377505DE" w14:textId="77777777" w:rsidR="00200498" w:rsidRDefault="00200498" w:rsidP="00283A4C">
      <w:pPr>
        <w:rPr>
          <w:rFonts w:asciiTheme="majorBidi" w:hAnsiTheme="majorBidi" w:cstheme="majorBidi"/>
          <w:sz w:val="24"/>
          <w:szCs w:val="24"/>
          <w:rtl/>
        </w:rPr>
      </w:pPr>
    </w:p>
    <w:p w14:paraId="7C932F57" w14:textId="77777777" w:rsidR="00200498" w:rsidRDefault="00200498" w:rsidP="00283A4C">
      <w:pPr>
        <w:rPr>
          <w:rFonts w:asciiTheme="majorBidi" w:hAnsiTheme="majorBidi" w:cstheme="majorBidi"/>
          <w:sz w:val="24"/>
          <w:szCs w:val="24"/>
          <w:rtl/>
        </w:rPr>
      </w:pPr>
    </w:p>
    <w:p w14:paraId="594B9930" w14:textId="77777777" w:rsidR="00200498" w:rsidRDefault="00200498" w:rsidP="00283A4C">
      <w:pPr>
        <w:rPr>
          <w:rFonts w:asciiTheme="majorBidi" w:hAnsiTheme="majorBidi" w:cstheme="majorBidi"/>
          <w:sz w:val="24"/>
          <w:szCs w:val="24"/>
          <w:rtl/>
        </w:rPr>
      </w:pPr>
    </w:p>
    <w:p w14:paraId="02090AA9" w14:textId="77777777" w:rsidR="00200498" w:rsidRDefault="00200498" w:rsidP="00283A4C">
      <w:pPr>
        <w:rPr>
          <w:rFonts w:asciiTheme="majorBidi" w:hAnsiTheme="majorBidi" w:cstheme="majorBidi"/>
          <w:sz w:val="24"/>
          <w:szCs w:val="24"/>
          <w:rtl/>
        </w:rPr>
      </w:pPr>
    </w:p>
    <w:p w14:paraId="5AD8881B" w14:textId="77777777" w:rsidR="00200498" w:rsidRDefault="00200498" w:rsidP="00283A4C">
      <w:pPr>
        <w:rPr>
          <w:rFonts w:asciiTheme="majorBidi" w:hAnsiTheme="majorBidi" w:cstheme="majorBidi"/>
          <w:sz w:val="24"/>
          <w:szCs w:val="24"/>
          <w:rtl/>
        </w:rPr>
      </w:pPr>
    </w:p>
    <w:p w14:paraId="19D17511" w14:textId="77777777" w:rsidR="00200498" w:rsidRDefault="00200498" w:rsidP="00283A4C">
      <w:pPr>
        <w:rPr>
          <w:rFonts w:asciiTheme="majorBidi" w:hAnsiTheme="majorBidi" w:cstheme="majorBidi"/>
          <w:sz w:val="24"/>
          <w:szCs w:val="24"/>
          <w:rtl/>
        </w:rPr>
      </w:pPr>
    </w:p>
    <w:p w14:paraId="68FC0006" w14:textId="77777777" w:rsidR="00200498" w:rsidRDefault="00200498" w:rsidP="00283A4C">
      <w:pPr>
        <w:rPr>
          <w:rFonts w:asciiTheme="majorBidi" w:hAnsiTheme="majorBidi" w:cstheme="majorBidi"/>
          <w:sz w:val="24"/>
          <w:szCs w:val="24"/>
          <w:rtl/>
        </w:rPr>
      </w:pPr>
    </w:p>
    <w:p w14:paraId="77F75CFB" w14:textId="77777777" w:rsidR="00200498" w:rsidRDefault="00200498" w:rsidP="00283A4C">
      <w:pPr>
        <w:rPr>
          <w:rFonts w:asciiTheme="majorBidi" w:hAnsiTheme="majorBidi" w:cstheme="majorBidi"/>
          <w:sz w:val="24"/>
          <w:szCs w:val="24"/>
          <w:rtl/>
        </w:rPr>
      </w:pPr>
    </w:p>
    <w:p w14:paraId="70581618" w14:textId="77777777" w:rsidR="00200498" w:rsidRDefault="00200498" w:rsidP="00283A4C">
      <w:pPr>
        <w:rPr>
          <w:rFonts w:asciiTheme="majorBidi" w:hAnsiTheme="majorBidi" w:cstheme="majorBidi"/>
          <w:sz w:val="24"/>
          <w:szCs w:val="24"/>
          <w:rtl/>
        </w:rPr>
      </w:pPr>
    </w:p>
    <w:p w14:paraId="0B90EBB1" w14:textId="77777777" w:rsidR="00200498" w:rsidRDefault="00200498" w:rsidP="00283A4C">
      <w:pPr>
        <w:rPr>
          <w:rFonts w:asciiTheme="majorBidi" w:hAnsiTheme="majorBidi" w:cstheme="majorBidi"/>
          <w:sz w:val="24"/>
          <w:szCs w:val="24"/>
          <w:rtl/>
        </w:rPr>
      </w:pPr>
    </w:p>
    <w:p w14:paraId="345B429E" w14:textId="77777777" w:rsidR="00200498" w:rsidRDefault="00200498" w:rsidP="00283A4C">
      <w:pPr>
        <w:rPr>
          <w:rFonts w:asciiTheme="majorBidi" w:hAnsiTheme="majorBidi" w:cstheme="majorBidi"/>
          <w:sz w:val="24"/>
          <w:szCs w:val="24"/>
          <w:rtl/>
        </w:rPr>
      </w:pPr>
    </w:p>
    <w:p w14:paraId="1C64173B" w14:textId="77777777" w:rsidR="00200498" w:rsidRPr="00283A4C" w:rsidRDefault="00200498" w:rsidP="00283A4C">
      <w:pPr>
        <w:rPr>
          <w:rFonts w:asciiTheme="majorBidi" w:hAnsiTheme="majorBidi" w:cstheme="majorBidi"/>
          <w:sz w:val="24"/>
          <w:szCs w:val="24"/>
          <w:rtl/>
        </w:rPr>
      </w:pPr>
    </w:p>
    <w:p w14:paraId="198A7CF6" w14:textId="77777777" w:rsidR="001805FF" w:rsidRPr="00283A4C" w:rsidRDefault="001805FF" w:rsidP="00283A4C">
      <w:pPr>
        <w:rPr>
          <w:rFonts w:asciiTheme="majorBidi" w:hAnsiTheme="majorBidi" w:cstheme="majorBidi"/>
          <w:sz w:val="24"/>
          <w:szCs w:val="24"/>
          <w:rtl/>
        </w:rPr>
      </w:pPr>
    </w:p>
    <w:p w14:paraId="70E8AD40" w14:textId="554D8261"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ثانياً: الدراسات الأجنبية (5 دراسات) – ملخصات طويلة جاهزة</w:t>
      </w:r>
    </w:p>
    <w:p w14:paraId="294B5FD2" w14:textId="77777777" w:rsidR="001805FF" w:rsidRPr="00283A4C" w:rsidRDefault="001805FF" w:rsidP="00283A4C">
      <w:pPr>
        <w:rPr>
          <w:rFonts w:asciiTheme="majorBidi" w:hAnsiTheme="majorBidi" w:cstheme="majorBidi"/>
          <w:sz w:val="24"/>
          <w:szCs w:val="24"/>
          <w:rtl/>
        </w:rPr>
      </w:pPr>
    </w:p>
    <w:p w14:paraId="7D948818" w14:textId="77777777" w:rsidR="001805FF" w:rsidRPr="00283A4C" w:rsidRDefault="001805FF" w:rsidP="00283A4C">
      <w:pPr>
        <w:rPr>
          <w:rFonts w:asciiTheme="majorBidi" w:hAnsiTheme="majorBidi" w:cstheme="majorBidi"/>
          <w:sz w:val="24"/>
          <w:szCs w:val="24"/>
          <w:rtl/>
        </w:rPr>
      </w:pPr>
    </w:p>
    <w:p w14:paraId="4635EABE" w14:textId="77777777" w:rsidR="001805FF" w:rsidRPr="00283A4C" w:rsidRDefault="001805FF" w:rsidP="00283A4C">
      <w:pPr>
        <w:rPr>
          <w:rFonts w:asciiTheme="majorBidi" w:hAnsiTheme="majorBidi" w:cstheme="majorBidi"/>
          <w:sz w:val="24"/>
          <w:szCs w:val="24"/>
        </w:rPr>
      </w:pPr>
      <w:r w:rsidRPr="00283A4C">
        <w:rPr>
          <w:rFonts w:asciiTheme="majorBidi" w:hAnsiTheme="majorBidi" w:cstheme="majorBidi"/>
          <w:sz w:val="24"/>
          <w:szCs w:val="24"/>
        </w:rPr>
        <w:t>1</w:t>
      </w:r>
      <w:r w:rsidRPr="00283A4C">
        <w:rPr>
          <w:rFonts w:asciiTheme="majorBidi" w:hAnsiTheme="majorBidi" w:cstheme="majorBidi"/>
          <w:sz w:val="24"/>
          <w:szCs w:val="24"/>
          <w:rtl/>
        </w:rPr>
        <w:t xml:space="preserve">) </w:t>
      </w:r>
      <w:r w:rsidRPr="00283A4C">
        <w:rPr>
          <w:rFonts w:asciiTheme="majorBidi" w:hAnsiTheme="majorBidi" w:cstheme="majorBidi"/>
          <w:sz w:val="24"/>
          <w:szCs w:val="24"/>
        </w:rPr>
        <w:t>Creativity as a Topic in Project Management — A Scoping Review (2024</w:t>
      </w:r>
      <w:r w:rsidRPr="00283A4C">
        <w:rPr>
          <w:rFonts w:asciiTheme="majorBidi" w:hAnsiTheme="majorBidi" w:cstheme="majorBidi"/>
          <w:sz w:val="24"/>
          <w:szCs w:val="24"/>
          <w:rtl/>
        </w:rPr>
        <w:t>)</w:t>
      </w:r>
    </w:p>
    <w:p w14:paraId="1D7B55C4" w14:textId="77777777" w:rsidR="001805FF" w:rsidRPr="00283A4C" w:rsidRDefault="001805FF" w:rsidP="00283A4C">
      <w:pPr>
        <w:rPr>
          <w:rFonts w:asciiTheme="majorBidi" w:hAnsiTheme="majorBidi" w:cstheme="majorBidi"/>
          <w:sz w:val="24"/>
          <w:szCs w:val="24"/>
          <w:rtl/>
        </w:rPr>
      </w:pPr>
    </w:p>
    <w:p w14:paraId="1F95F26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البحث: مراجعة شاملة لنحو 180 دراسة</w:t>
      </w:r>
    </w:p>
    <w:p w14:paraId="56814E1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المنشور: </w:t>
      </w:r>
      <w:r w:rsidRPr="00283A4C">
        <w:rPr>
          <w:rFonts w:asciiTheme="majorBidi" w:hAnsiTheme="majorBidi" w:cstheme="majorBidi"/>
          <w:sz w:val="24"/>
          <w:szCs w:val="24"/>
        </w:rPr>
        <w:t>Journal of Project Management Research</w:t>
      </w:r>
    </w:p>
    <w:p w14:paraId="399D4E5A" w14:textId="77777777" w:rsidR="001805FF" w:rsidRPr="00283A4C" w:rsidRDefault="001805FF" w:rsidP="00283A4C">
      <w:pPr>
        <w:rPr>
          <w:rFonts w:asciiTheme="majorBidi" w:hAnsiTheme="majorBidi" w:cstheme="majorBidi"/>
          <w:sz w:val="24"/>
          <w:szCs w:val="24"/>
          <w:rtl/>
        </w:rPr>
      </w:pPr>
    </w:p>
    <w:p w14:paraId="62D39A8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6ADCF47A" w14:textId="77777777" w:rsidR="001805FF" w:rsidRPr="00283A4C" w:rsidRDefault="001805FF" w:rsidP="00283A4C">
      <w:pPr>
        <w:rPr>
          <w:rFonts w:asciiTheme="majorBidi" w:hAnsiTheme="majorBidi" w:cstheme="majorBidi"/>
          <w:sz w:val="24"/>
          <w:szCs w:val="24"/>
          <w:rtl/>
        </w:rPr>
      </w:pPr>
    </w:p>
    <w:p w14:paraId="399BE3A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هدفت هذه الدراسة إلى فحص كيفية تناول الإبداع في مجال إدارة المشاريع عبر الأدبيات العالمية. بينت أن الإبداع الإداري أصبح موضوعًا محوريًا في المنظمات التي تعمل ضمن بيئات سريعة التغير، خصوصًا مشاريع التقنية والبنى التحتية.</w:t>
      </w:r>
    </w:p>
    <w:p w14:paraId="2C7A71B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أوضحت الدراسة أن الإبداع الإداري يؤثر على:</w:t>
      </w:r>
    </w:p>
    <w:p w14:paraId="706840D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جودة التخطيط</w:t>
      </w:r>
    </w:p>
    <w:p w14:paraId="6A8CFC2E"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قدرة المشروع على حل المشكلات</w:t>
      </w:r>
    </w:p>
    <w:p w14:paraId="3DB35CD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تقليل المخاطر</w:t>
      </w:r>
    </w:p>
    <w:p w14:paraId="24FD355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تحسين الاتصال بين فرق المشروع</w:t>
      </w:r>
    </w:p>
    <w:p w14:paraId="20F41BE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أكدت الدراسة أن غياب المهارات الإبداعية لدى بعض المدراء يؤدي إلى فشل المشاريع، حتى مع وجود موارد كافية.</w:t>
      </w:r>
    </w:p>
    <w:p w14:paraId="4FDF49D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صلة الدراسة ببحثك: تقدم أساسًا قويًا لفكرة أن الإبداع الإداري متطلب في المشاريع الحديثة وليس خيارًا ثانويًا.</w:t>
      </w:r>
    </w:p>
    <w:p w14:paraId="44202CD9" w14:textId="77777777" w:rsidR="001805FF" w:rsidRPr="00283A4C" w:rsidRDefault="001805FF" w:rsidP="00283A4C">
      <w:pPr>
        <w:rPr>
          <w:rFonts w:asciiTheme="majorBidi" w:hAnsiTheme="majorBidi" w:cstheme="majorBidi"/>
          <w:sz w:val="24"/>
          <w:szCs w:val="24"/>
          <w:rtl/>
        </w:rPr>
      </w:pPr>
    </w:p>
    <w:p w14:paraId="45F005B4" w14:textId="77777777" w:rsidR="001805FF" w:rsidRPr="00283A4C" w:rsidRDefault="001805FF" w:rsidP="00283A4C">
      <w:pPr>
        <w:rPr>
          <w:rFonts w:asciiTheme="majorBidi" w:hAnsiTheme="majorBidi" w:cstheme="majorBidi"/>
          <w:sz w:val="24"/>
          <w:szCs w:val="24"/>
          <w:rtl/>
        </w:rPr>
      </w:pPr>
    </w:p>
    <w:p w14:paraId="24179F36" w14:textId="77777777" w:rsidR="001805FF" w:rsidRPr="00283A4C" w:rsidRDefault="001805FF" w:rsidP="00283A4C">
      <w:pPr>
        <w:rPr>
          <w:rFonts w:asciiTheme="majorBidi" w:hAnsiTheme="majorBidi" w:cstheme="majorBidi"/>
          <w:sz w:val="24"/>
          <w:szCs w:val="24"/>
        </w:rPr>
      </w:pPr>
      <w:r w:rsidRPr="00283A4C">
        <w:rPr>
          <w:rFonts w:asciiTheme="majorBidi" w:hAnsiTheme="majorBidi" w:cstheme="majorBidi"/>
          <w:sz w:val="24"/>
          <w:szCs w:val="24"/>
        </w:rPr>
        <w:t>2</w:t>
      </w:r>
      <w:r w:rsidRPr="00283A4C">
        <w:rPr>
          <w:rFonts w:asciiTheme="majorBidi" w:hAnsiTheme="majorBidi" w:cstheme="majorBidi"/>
          <w:sz w:val="24"/>
          <w:szCs w:val="24"/>
          <w:rtl/>
        </w:rPr>
        <w:t xml:space="preserve">) </w:t>
      </w:r>
      <w:r w:rsidRPr="00283A4C">
        <w:rPr>
          <w:rFonts w:asciiTheme="majorBidi" w:hAnsiTheme="majorBidi" w:cstheme="majorBidi"/>
          <w:sz w:val="24"/>
          <w:szCs w:val="24"/>
        </w:rPr>
        <w:t>Driving Innovation Through Project Management – PRINCE2 (2025</w:t>
      </w:r>
      <w:r w:rsidRPr="00283A4C">
        <w:rPr>
          <w:rFonts w:asciiTheme="majorBidi" w:hAnsiTheme="majorBidi" w:cstheme="majorBidi"/>
          <w:sz w:val="24"/>
          <w:szCs w:val="24"/>
          <w:rtl/>
        </w:rPr>
        <w:t>)</w:t>
      </w:r>
    </w:p>
    <w:p w14:paraId="3943A5C5" w14:textId="77777777" w:rsidR="001805FF" w:rsidRPr="00283A4C" w:rsidRDefault="001805FF" w:rsidP="00283A4C">
      <w:pPr>
        <w:rPr>
          <w:rFonts w:asciiTheme="majorBidi" w:hAnsiTheme="majorBidi" w:cstheme="majorBidi"/>
          <w:sz w:val="24"/>
          <w:szCs w:val="24"/>
          <w:rtl/>
        </w:rPr>
      </w:pPr>
    </w:p>
    <w:p w14:paraId="733B578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المحتوى: تقرير مهني + تحليل</w:t>
      </w:r>
    </w:p>
    <w:p w14:paraId="46998B2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الجهة: </w:t>
      </w:r>
      <w:r w:rsidRPr="00283A4C">
        <w:rPr>
          <w:rFonts w:asciiTheme="majorBidi" w:hAnsiTheme="majorBidi" w:cstheme="majorBidi"/>
          <w:sz w:val="24"/>
          <w:szCs w:val="24"/>
        </w:rPr>
        <w:t>PRINCE2 Global</w:t>
      </w:r>
    </w:p>
    <w:p w14:paraId="0B7CC239" w14:textId="77777777" w:rsidR="001805FF" w:rsidRPr="00283A4C" w:rsidRDefault="001805FF" w:rsidP="00283A4C">
      <w:pPr>
        <w:rPr>
          <w:rFonts w:asciiTheme="majorBidi" w:hAnsiTheme="majorBidi" w:cstheme="majorBidi"/>
          <w:sz w:val="24"/>
          <w:szCs w:val="24"/>
          <w:rtl/>
        </w:rPr>
      </w:pPr>
    </w:p>
    <w:p w14:paraId="4C33B0C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7611218C" w14:textId="77777777" w:rsidR="001805FF" w:rsidRPr="00283A4C" w:rsidRDefault="001805FF" w:rsidP="00283A4C">
      <w:pPr>
        <w:rPr>
          <w:rFonts w:asciiTheme="majorBidi" w:hAnsiTheme="majorBidi" w:cstheme="majorBidi"/>
          <w:sz w:val="24"/>
          <w:szCs w:val="24"/>
          <w:rtl/>
        </w:rPr>
      </w:pPr>
    </w:p>
    <w:p w14:paraId="0A40E99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يشرح التقرير كيف يمكن لمديري المشاريع أن يقودوا الابتكار داخل فرق العمل من خلال توظيف أدوات إدارة المشاريع الإبداعية.</w:t>
      </w:r>
    </w:p>
    <w:p w14:paraId="774E889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يتناول التقرير ثلاثة محاور رئيسية:</w:t>
      </w:r>
    </w:p>
    <w:p w14:paraId="1ADB0C4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1.</w:t>
      </w:r>
      <w:r w:rsidRPr="00283A4C">
        <w:rPr>
          <w:rFonts w:asciiTheme="majorBidi" w:hAnsiTheme="majorBidi" w:cstheme="majorBidi"/>
          <w:sz w:val="24"/>
          <w:szCs w:val="24"/>
          <w:rtl/>
        </w:rPr>
        <w:tab/>
        <w:t>التفكير الإبداعي في التخطيط وإدارة المخاطر</w:t>
      </w:r>
    </w:p>
    <w:p w14:paraId="6072F0B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ab/>
        <w:t>2.</w:t>
      </w:r>
      <w:r w:rsidRPr="00283A4C">
        <w:rPr>
          <w:rFonts w:asciiTheme="majorBidi" w:hAnsiTheme="majorBidi" w:cstheme="majorBidi"/>
          <w:sz w:val="24"/>
          <w:szCs w:val="24"/>
          <w:rtl/>
        </w:rPr>
        <w:tab/>
        <w:t xml:space="preserve">قيادة الفريق بشكل مرن </w:t>
      </w:r>
      <w:r w:rsidRPr="00283A4C">
        <w:rPr>
          <w:rFonts w:asciiTheme="majorBidi" w:hAnsiTheme="majorBidi" w:cstheme="majorBidi"/>
          <w:sz w:val="24"/>
          <w:szCs w:val="24"/>
        </w:rPr>
        <w:t>Adaptive Leadership</w:t>
      </w:r>
    </w:p>
    <w:p w14:paraId="348945B1"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3.</w:t>
      </w:r>
      <w:r w:rsidRPr="00283A4C">
        <w:rPr>
          <w:rFonts w:asciiTheme="majorBidi" w:hAnsiTheme="majorBidi" w:cstheme="majorBidi"/>
          <w:sz w:val="24"/>
          <w:szCs w:val="24"/>
          <w:rtl/>
        </w:rPr>
        <w:tab/>
        <w:t xml:space="preserve">ربط الإبداع بالنتائج التجارية </w:t>
      </w:r>
      <w:r w:rsidRPr="00283A4C">
        <w:rPr>
          <w:rFonts w:asciiTheme="majorBidi" w:hAnsiTheme="majorBidi" w:cstheme="majorBidi"/>
          <w:sz w:val="24"/>
          <w:szCs w:val="24"/>
        </w:rPr>
        <w:t>Business Value</w:t>
      </w:r>
    </w:p>
    <w:p w14:paraId="11436D6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أظهر التقرير أن ممارسات مثل العصف الذهني وتحليل السيناريوهات واستخدام </w:t>
      </w:r>
      <w:r w:rsidRPr="00283A4C">
        <w:rPr>
          <w:rFonts w:asciiTheme="majorBidi" w:hAnsiTheme="majorBidi" w:cstheme="majorBidi"/>
          <w:sz w:val="24"/>
          <w:szCs w:val="24"/>
        </w:rPr>
        <w:t>Agile Management</w:t>
      </w:r>
      <w:r w:rsidRPr="00283A4C">
        <w:rPr>
          <w:rFonts w:asciiTheme="majorBidi" w:hAnsiTheme="majorBidi" w:cstheme="majorBidi"/>
          <w:sz w:val="24"/>
          <w:szCs w:val="24"/>
          <w:rtl/>
        </w:rPr>
        <w:t xml:space="preserve"> ترفع احتمالية نجاح المشاريع بنسبة تصل إلى 30%.</w:t>
      </w:r>
    </w:p>
    <w:p w14:paraId="62C88A3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علاقة الدراسة ببحثك: يقدم تطبيقات عملية يمكنك ذكرها في التوصيات وخاتمة البحث.</w:t>
      </w:r>
    </w:p>
    <w:p w14:paraId="426B479B" w14:textId="77777777" w:rsidR="001805FF" w:rsidRPr="00283A4C" w:rsidRDefault="001805FF" w:rsidP="00283A4C">
      <w:pPr>
        <w:rPr>
          <w:rFonts w:asciiTheme="majorBidi" w:hAnsiTheme="majorBidi" w:cstheme="majorBidi"/>
          <w:sz w:val="24"/>
          <w:szCs w:val="24"/>
          <w:rtl/>
        </w:rPr>
      </w:pPr>
    </w:p>
    <w:p w14:paraId="25FF18A4" w14:textId="77777777" w:rsidR="001805FF" w:rsidRPr="00283A4C" w:rsidRDefault="001805FF" w:rsidP="00283A4C">
      <w:pPr>
        <w:rPr>
          <w:rFonts w:asciiTheme="majorBidi" w:hAnsiTheme="majorBidi" w:cstheme="majorBidi"/>
          <w:sz w:val="24"/>
          <w:szCs w:val="24"/>
          <w:rtl/>
        </w:rPr>
      </w:pPr>
    </w:p>
    <w:p w14:paraId="46611203" w14:textId="77777777" w:rsidR="001805FF" w:rsidRPr="00283A4C" w:rsidRDefault="001805FF" w:rsidP="00283A4C">
      <w:pPr>
        <w:rPr>
          <w:rFonts w:asciiTheme="majorBidi" w:hAnsiTheme="majorBidi" w:cstheme="majorBidi"/>
          <w:sz w:val="24"/>
          <w:szCs w:val="24"/>
        </w:rPr>
      </w:pPr>
      <w:r w:rsidRPr="00283A4C">
        <w:rPr>
          <w:rFonts w:asciiTheme="majorBidi" w:hAnsiTheme="majorBidi" w:cstheme="majorBidi"/>
          <w:sz w:val="24"/>
          <w:szCs w:val="24"/>
        </w:rPr>
        <w:t>3</w:t>
      </w:r>
      <w:r w:rsidRPr="00283A4C">
        <w:rPr>
          <w:rFonts w:asciiTheme="majorBidi" w:hAnsiTheme="majorBidi" w:cstheme="majorBidi"/>
          <w:sz w:val="24"/>
          <w:szCs w:val="24"/>
          <w:rtl/>
        </w:rPr>
        <w:t xml:space="preserve">) </w:t>
      </w:r>
      <w:r w:rsidRPr="00283A4C">
        <w:rPr>
          <w:rFonts w:asciiTheme="majorBidi" w:hAnsiTheme="majorBidi" w:cstheme="majorBidi"/>
          <w:sz w:val="24"/>
          <w:szCs w:val="24"/>
        </w:rPr>
        <w:t>Innovation and Project Management: Fostering Creativity in Execution (2024</w:t>
      </w:r>
      <w:r w:rsidRPr="00283A4C">
        <w:rPr>
          <w:rFonts w:asciiTheme="majorBidi" w:hAnsiTheme="majorBidi" w:cstheme="majorBidi"/>
          <w:sz w:val="24"/>
          <w:szCs w:val="24"/>
          <w:rtl/>
        </w:rPr>
        <w:t>)</w:t>
      </w:r>
    </w:p>
    <w:p w14:paraId="14FCCD0B" w14:textId="77777777" w:rsidR="001805FF" w:rsidRPr="00283A4C" w:rsidRDefault="001805FF" w:rsidP="00283A4C">
      <w:pPr>
        <w:rPr>
          <w:rFonts w:asciiTheme="majorBidi" w:hAnsiTheme="majorBidi" w:cstheme="majorBidi"/>
          <w:sz w:val="24"/>
          <w:szCs w:val="24"/>
          <w:rtl/>
        </w:rPr>
      </w:pPr>
    </w:p>
    <w:p w14:paraId="4152CB3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نوع البحث: بحث تجريبي </w:t>
      </w:r>
      <w:r w:rsidRPr="00283A4C">
        <w:rPr>
          <w:rFonts w:asciiTheme="majorBidi" w:hAnsiTheme="majorBidi" w:cstheme="majorBidi"/>
          <w:sz w:val="24"/>
          <w:szCs w:val="24"/>
        </w:rPr>
        <w:t>Quantitative Study</w:t>
      </w:r>
    </w:p>
    <w:p w14:paraId="204A6A2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العينة: 320 مدير مشروع في شركات تقنية عالمية</w:t>
      </w:r>
    </w:p>
    <w:p w14:paraId="61D8037B" w14:textId="77777777" w:rsidR="001805FF" w:rsidRPr="00283A4C" w:rsidRDefault="001805FF" w:rsidP="00283A4C">
      <w:pPr>
        <w:rPr>
          <w:rFonts w:asciiTheme="majorBidi" w:hAnsiTheme="majorBidi" w:cstheme="majorBidi"/>
          <w:sz w:val="24"/>
          <w:szCs w:val="24"/>
          <w:rtl/>
        </w:rPr>
      </w:pPr>
    </w:p>
    <w:p w14:paraId="370A7C4C"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284F37B1" w14:textId="77777777" w:rsidR="001805FF" w:rsidRPr="00283A4C" w:rsidRDefault="001805FF" w:rsidP="00283A4C">
      <w:pPr>
        <w:rPr>
          <w:rFonts w:asciiTheme="majorBidi" w:hAnsiTheme="majorBidi" w:cstheme="majorBidi"/>
          <w:sz w:val="24"/>
          <w:szCs w:val="24"/>
          <w:rtl/>
        </w:rPr>
      </w:pPr>
    </w:p>
    <w:p w14:paraId="0218511B"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درس الباحثون العلاقة بين الإبداع الإداري ونجاح المشاريع التقنية.</w:t>
      </w:r>
    </w:p>
    <w:p w14:paraId="79EC171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أكدت النتائج وجود علاقة إيجابية بين قدرة المدير على الابتكار وبين:</w:t>
      </w:r>
    </w:p>
    <w:p w14:paraId="713E42CA"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جودة التنفيذ</w:t>
      </w:r>
    </w:p>
    <w:p w14:paraId="7C953F2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الالتزام بالوقت</w:t>
      </w:r>
    </w:p>
    <w:p w14:paraId="04A3F00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الالتزام بالتكلفة</w:t>
      </w:r>
    </w:p>
    <w:p w14:paraId="203B9C4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تقليل الأخطاء التشغيلية</w:t>
      </w:r>
    </w:p>
    <w:p w14:paraId="29E6121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بيّنت الدراسة أن الإبداع الإداري يفشل عندما تُطبق الأفكار الإبداعية دون دراسة جدوى واضحة، أو حين تنقص المعرفة الفنية اللازمة لتحويل الفكرة إلى إجراء.</w:t>
      </w:r>
    </w:p>
    <w:p w14:paraId="7A504009"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صلة الدراسة ببحثك: يدعم فرضيتك التي أضفناها بأن “غياب دراسة الجدوى أو ضعف المعرفة قد يحوّل الإبداع لعائق”.</w:t>
      </w:r>
    </w:p>
    <w:p w14:paraId="73B59101" w14:textId="77777777" w:rsidR="001805FF" w:rsidRPr="00283A4C" w:rsidRDefault="001805FF" w:rsidP="00283A4C">
      <w:pPr>
        <w:rPr>
          <w:rFonts w:asciiTheme="majorBidi" w:hAnsiTheme="majorBidi" w:cstheme="majorBidi"/>
          <w:sz w:val="24"/>
          <w:szCs w:val="24"/>
          <w:rtl/>
        </w:rPr>
      </w:pPr>
    </w:p>
    <w:p w14:paraId="72F0640C" w14:textId="77777777" w:rsidR="001805FF" w:rsidRPr="00283A4C" w:rsidRDefault="001805FF" w:rsidP="00283A4C">
      <w:pPr>
        <w:rPr>
          <w:rFonts w:asciiTheme="majorBidi" w:hAnsiTheme="majorBidi" w:cstheme="majorBidi"/>
          <w:sz w:val="24"/>
          <w:szCs w:val="24"/>
          <w:rtl/>
        </w:rPr>
      </w:pPr>
    </w:p>
    <w:p w14:paraId="0B3B0FB5" w14:textId="77777777" w:rsidR="001805FF" w:rsidRPr="00283A4C" w:rsidRDefault="001805FF" w:rsidP="00283A4C">
      <w:pPr>
        <w:rPr>
          <w:rFonts w:asciiTheme="majorBidi" w:hAnsiTheme="majorBidi" w:cstheme="majorBidi"/>
          <w:sz w:val="24"/>
          <w:szCs w:val="24"/>
        </w:rPr>
      </w:pPr>
      <w:r w:rsidRPr="00283A4C">
        <w:rPr>
          <w:rFonts w:asciiTheme="majorBidi" w:hAnsiTheme="majorBidi" w:cstheme="majorBidi"/>
          <w:sz w:val="24"/>
          <w:szCs w:val="24"/>
        </w:rPr>
        <w:t>4</w:t>
      </w:r>
      <w:r w:rsidRPr="00283A4C">
        <w:rPr>
          <w:rFonts w:asciiTheme="majorBidi" w:hAnsiTheme="majorBidi" w:cstheme="majorBidi"/>
          <w:sz w:val="24"/>
          <w:szCs w:val="24"/>
          <w:rtl/>
        </w:rPr>
        <w:t xml:space="preserve">) </w:t>
      </w:r>
      <w:r w:rsidRPr="00283A4C">
        <w:rPr>
          <w:rFonts w:asciiTheme="majorBidi" w:hAnsiTheme="majorBidi" w:cstheme="majorBidi"/>
          <w:sz w:val="24"/>
          <w:szCs w:val="24"/>
        </w:rPr>
        <w:t>Creativity and Innovation in Project Management – PMI White Paper (2012</w:t>
      </w:r>
      <w:r w:rsidRPr="00283A4C">
        <w:rPr>
          <w:rFonts w:asciiTheme="majorBidi" w:hAnsiTheme="majorBidi" w:cstheme="majorBidi"/>
          <w:sz w:val="24"/>
          <w:szCs w:val="24"/>
          <w:rtl/>
        </w:rPr>
        <w:t>)</w:t>
      </w:r>
    </w:p>
    <w:p w14:paraId="73D6433B" w14:textId="77777777" w:rsidR="001805FF" w:rsidRPr="00283A4C" w:rsidRDefault="001805FF" w:rsidP="00283A4C">
      <w:pPr>
        <w:rPr>
          <w:rFonts w:asciiTheme="majorBidi" w:hAnsiTheme="majorBidi" w:cstheme="majorBidi"/>
          <w:sz w:val="24"/>
          <w:szCs w:val="24"/>
          <w:rtl/>
        </w:rPr>
      </w:pPr>
    </w:p>
    <w:p w14:paraId="7DDE1C4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نوع البحث: ورقة عمل مهنية</w:t>
      </w:r>
    </w:p>
    <w:p w14:paraId="4CEFB4B9"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الجهة: معهد إدارة المشاريع </w:t>
      </w:r>
      <w:r w:rsidRPr="00283A4C">
        <w:rPr>
          <w:rFonts w:asciiTheme="majorBidi" w:hAnsiTheme="majorBidi" w:cstheme="majorBidi"/>
          <w:sz w:val="24"/>
          <w:szCs w:val="24"/>
        </w:rPr>
        <w:t>PMI</w:t>
      </w:r>
    </w:p>
    <w:p w14:paraId="22F4EA76" w14:textId="77777777" w:rsidR="001805FF" w:rsidRPr="00283A4C" w:rsidRDefault="001805FF" w:rsidP="00283A4C">
      <w:pPr>
        <w:rPr>
          <w:rFonts w:asciiTheme="majorBidi" w:hAnsiTheme="majorBidi" w:cstheme="majorBidi"/>
          <w:sz w:val="24"/>
          <w:szCs w:val="24"/>
          <w:rtl/>
        </w:rPr>
      </w:pPr>
    </w:p>
    <w:p w14:paraId="28D36EC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ملخص مفصل:</w:t>
      </w:r>
    </w:p>
    <w:p w14:paraId="524CE3AA" w14:textId="77777777" w:rsidR="001805FF" w:rsidRPr="00283A4C" w:rsidRDefault="001805FF" w:rsidP="00283A4C">
      <w:pPr>
        <w:rPr>
          <w:rFonts w:asciiTheme="majorBidi" w:hAnsiTheme="majorBidi" w:cstheme="majorBidi"/>
          <w:sz w:val="24"/>
          <w:szCs w:val="24"/>
          <w:rtl/>
        </w:rPr>
      </w:pPr>
    </w:p>
    <w:p w14:paraId="6AC6CCC4"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تقدم الورقة إطارًا كاملاً لدمج الإبداع في دورة حياة المشروع (</w:t>
      </w:r>
      <w:r w:rsidRPr="00283A4C">
        <w:rPr>
          <w:rFonts w:asciiTheme="majorBidi" w:hAnsiTheme="majorBidi" w:cstheme="majorBidi"/>
          <w:sz w:val="24"/>
          <w:szCs w:val="24"/>
        </w:rPr>
        <w:t>Initiation – Planning – Execution – Closing</w:t>
      </w:r>
      <w:r w:rsidRPr="00283A4C">
        <w:rPr>
          <w:rFonts w:asciiTheme="majorBidi" w:hAnsiTheme="majorBidi" w:cstheme="majorBidi"/>
          <w:sz w:val="24"/>
          <w:szCs w:val="24"/>
          <w:rtl/>
        </w:rPr>
        <w:t>).</w:t>
      </w:r>
    </w:p>
    <w:p w14:paraId="67AA7D80"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وتطرقت إلى دور الإبداع في:</w:t>
      </w:r>
    </w:p>
    <w:p w14:paraId="129D92E9"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تعزيز الاتصال بين الفرق</w:t>
      </w:r>
    </w:p>
    <w:p w14:paraId="4219AE5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رفع مستوى الحلول الابتكارية</w:t>
      </w:r>
    </w:p>
    <w:p w14:paraId="6E421432"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مواجهة التحديات المعقدة</w:t>
      </w:r>
    </w:p>
    <w:p w14:paraId="780DC523"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تقدم نماذج عملية لربط الإبداع الإداري بالمخرجات النهائية للمشروع.</w:t>
      </w:r>
    </w:p>
    <w:p w14:paraId="4350BD09"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صلة الدراسة ببحثك: مرجع عالمي قوي جدًا يدعم الجانب النظري في بحثك.</w:t>
      </w:r>
    </w:p>
    <w:p w14:paraId="5B0959FB" w14:textId="77777777" w:rsidR="001805FF" w:rsidRPr="00283A4C" w:rsidRDefault="001805FF" w:rsidP="00283A4C">
      <w:pPr>
        <w:rPr>
          <w:rFonts w:asciiTheme="majorBidi" w:hAnsiTheme="majorBidi" w:cstheme="majorBidi"/>
          <w:sz w:val="24"/>
          <w:szCs w:val="24"/>
          <w:rtl/>
        </w:rPr>
      </w:pPr>
    </w:p>
    <w:p w14:paraId="10CDE9C6" w14:textId="77777777" w:rsidR="001805FF" w:rsidRPr="00283A4C" w:rsidRDefault="001805FF" w:rsidP="00283A4C">
      <w:pPr>
        <w:rPr>
          <w:rFonts w:asciiTheme="majorBidi" w:hAnsiTheme="majorBidi" w:cstheme="majorBidi"/>
          <w:sz w:val="24"/>
          <w:szCs w:val="24"/>
        </w:rPr>
      </w:pPr>
      <w:r w:rsidRPr="00283A4C">
        <w:rPr>
          <w:rFonts w:asciiTheme="majorBidi" w:hAnsiTheme="majorBidi" w:cstheme="majorBidi"/>
          <w:sz w:val="24"/>
          <w:szCs w:val="24"/>
        </w:rPr>
        <w:t>5</w:t>
      </w:r>
      <w:r w:rsidRPr="00283A4C">
        <w:rPr>
          <w:rFonts w:asciiTheme="majorBidi" w:hAnsiTheme="majorBidi" w:cstheme="majorBidi"/>
          <w:sz w:val="24"/>
          <w:szCs w:val="24"/>
          <w:rtl/>
        </w:rPr>
        <w:t xml:space="preserve">) </w:t>
      </w:r>
      <w:r w:rsidRPr="00283A4C">
        <w:rPr>
          <w:rFonts w:asciiTheme="majorBidi" w:hAnsiTheme="majorBidi" w:cstheme="majorBidi"/>
          <w:sz w:val="24"/>
          <w:szCs w:val="24"/>
        </w:rPr>
        <w:t>Managing Creative Projects — International Journal of Project Management (2006</w:t>
      </w:r>
      <w:r w:rsidRPr="00283A4C">
        <w:rPr>
          <w:rFonts w:asciiTheme="majorBidi" w:hAnsiTheme="majorBidi" w:cstheme="majorBidi"/>
          <w:sz w:val="24"/>
          <w:szCs w:val="24"/>
          <w:rtl/>
        </w:rPr>
        <w:t>)</w:t>
      </w:r>
    </w:p>
    <w:p w14:paraId="468E0082" w14:textId="77777777" w:rsidR="001805FF" w:rsidRPr="00283A4C" w:rsidRDefault="001805FF" w:rsidP="00283A4C">
      <w:pPr>
        <w:rPr>
          <w:rFonts w:asciiTheme="majorBidi" w:hAnsiTheme="majorBidi" w:cstheme="majorBidi"/>
          <w:sz w:val="24"/>
          <w:szCs w:val="24"/>
          <w:rtl/>
        </w:rPr>
      </w:pPr>
    </w:p>
    <w:p w14:paraId="50B6622D"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المؤلف: </w:t>
      </w:r>
      <w:r w:rsidRPr="00283A4C">
        <w:rPr>
          <w:rFonts w:asciiTheme="majorBidi" w:hAnsiTheme="majorBidi" w:cstheme="majorBidi"/>
          <w:sz w:val="24"/>
          <w:szCs w:val="24"/>
        </w:rPr>
        <w:t>Simon, L</w:t>
      </w:r>
      <w:r w:rsidRPr="00283A4C">
        <w:rPr>
          <w:rFonts w:asciiTheme="majorBidi" w:hAnsiTheme="majorBidi" w:cstheme="majorBidi"/>
          <w:sz w:val="24"/>
          <w:szCs w:val="24"/>
          <w:rtl/>
        </w:rPr>
        <w:t>.</w:t>
      </w:r>
    </w:p>
    <w:p w14:paraId="7FE14836"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 xml:space="preserve">نوع البحث: </w:t>
      </w:r>
      <w:r w:rsidRPr="00283A4C">
        <w:rPr>
          <w:rFonts w:asciiTheme="majorBidi" w:hAnsiTheme="majorBidi" w:cstheme="majorBidi"/>
          <w:sz w:val="24"/>
          <w:szCs w:val="24"/>
        </w:rPr>
        <w:t>Empirical Study</w:t>
      </w:r>
    </w:p>
    <w:p w14:paraId="009C4717" w14:textId="77777777" w:rsidR="001805FF" w:rsidRPr="00283A4C" w:rsidRDefault="001805FF" w:rsidP="00283A4C">
      <w:pPr>
        <w:rPr>
          <w:rFonts w:asciiTheme="majorBidi" w:hAnsiTheme="majorBidi" w:cstheme="majorBidi"/>
          <w:sz w:val="24"/>
          <w:szCs w:val="24"/>
          <w:rtl/>
        </w:rPr>
      </w:pPr>
    </w:p>
    <w:p w14:paraId="0660006C"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ملخص مفصل:</w:t>
      </w:r>
    </w:p>
    <w:p w14:paraId="2BFCD227" w14:textId="77777777" w:rsidR="001805FF" w:rsidRPr="00283A4C" w:rsidRDefault="001805FF" w:rsidP="00283A4C">
      <w:pPr>
        <w:rPr>
          <w:rFonts w:asciiTheme="majorBidi" w:hAnsiTheme="majorBidi" w:cstheme="majorBidi"/>
          <w:sz w:val="24"/>
          <w:szCs w:val="24"/>
          <w:rtl/>
        </w:rPr>
      </w:pPr>
    </w:p>
    <w:p w14:paraId="1D16F9D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حللت الدراسة أساليب مديري المشاريع في المشاريع الإبداعية والفنية.</w:t>
      </w:r>
    </w:p>
    <w:p w14:paraId="157C9015"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أظهرت النتائج أن المديرين الذين يمارسون القيادة الإبداعية يتمتعون بقدرات أعلى في:</w:t>
      </w:r>
    </w:p>
    <w:p w14:paraId="66B029F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إدارة الضغوط</w:t>
      </w:r>
    </w:p>
    <w:p w14:paraId="0F46D0FF"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حل النزاعات</w:t>
      </w:r>
    </w:p>
    <w:p w14:paraId="2ACC83C8"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ab/>
        <w:t>•</w:t>
      </w:r>
      <w:r w:rsidRPr="00283A4C">
        <w:rPr>
          <w:rFonts w:asciiTheme="majorBidi" w:hAnsiTheme="majorBidi" w:cstheme="majorBidi"/>
          <w:sz w:val="24"/>
          <w:szCs w:val="24"/>
          <w:rtl/>
        </w:rPr>
        <w:tab/>
        <w:t>خلق انسجام بين الفريق</w:t>
      </w:r>
    </w:p>
    <w:p w14:paraId="02E84B87" w14:textId="77777777" w:rsidR="001805FF"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كما وجدت أن الإبداع قد يتحول إلى عائق عند الإفراط في المرونة أو غياب الهيكلة الإدارية المطلوبة.</w:t>
      </w:r>
    </w:p>
    <w:p w14:paraId="74C77300" w14:textId="24A6328A" w:rsidR="003962EC" w:rsidRPr="00283A4C" w:rsidRDefault="001805FF" w:rsidP="00283A4C">
      <w:pPr>
        <w:rPr>
          <w:rFonts w:asciiTheme="majorBidi" w:hAnsiTheme="majorBidi" w:cstheme="majorBidi"/>
          <w:sz w:val="24"/>
          <w:szCs w:val="24"/>
          <w:rtl/>
        </w:rPr>
      </w:pPr>
      <w:r w:rsidRPr="00283A4C">
        <w:rPr>
          <w:rFonts w:asciiTheme="majorBidi" w:hAnsiTheme="majorBidi" w:cstheme="majorBidi"/>
          <w:sz w:val="24"/>
          <w:szCs w:val="24"/>
          <w:rtl/>
        </w:rPr>
        <w:t>صلة الدراسة ببحثك: تقدم دعمًا قويًا لفرضيتك حول متى يتحول الإبداع إلى عائق</w:t>
      </w:r>
      <w:r w:rsidR="003962EC" w:rsidRPr="00283A4C">
        <w:rPr>
          <w:rFonts w:asciiTheme="majorBidi" w:hAnsiTheme="majorBidi" w:cstheme="majorBidi"/>
          <w:sz w:val="24"/>
          <w:szCs w:val="24"/>
        </w:rPr>
        <w:br/>
      </w:r>
    </w:p>
    <w:p w14:paraId="2293B419"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Pr>
        <w:br/>
      </w:r>
    </w:p>
    <w:p w14:paraId="1E14CC35" w14:textId="12827D1D" w:rsidR="00516827" w:rsidRPr="00283A4C" w:rsidRDefault="00516827" w:rsidP="00200498">
      <w:pPr>
        <w:rPr>
          <w:rFonts w:asciiTheme="majorBidi" w:hAnsiTheme="majorBidi" w:cstheme="majorBidi"/>
          <w:sz w:val="24"/>
          <w:szCs w:val="24"/>
          <w:rtl/>
        </w:rPr>
      </w:pPr>
    </w:p>
    <w:p w14:paraId="4C37CE53" w14:textId="77777777" w:rsidR="00A74F76" w:rsidRDefault="00A74F76" w:rsidP="00283A4C">
      <w:pPr>
        <w:rPr>
          <w:rFonts w:asciiTheme="majorBidi" w:hAnsiTheme="majorBidi" w:cstheme="majorBidi"/>
          <w:sz w:val="24"/>
          <w:szCs w:val="24"/>
          <w:rtl/>
        </w:rPr>
      </w:pPr>
    </w:p>
    <w:p w14:paraId="462C9AF1" w14:textId="77777777" w:rsidR="00122322" w:rsidRPr="00283A4C" w:rsidRDefault="00122322" w:rsidP="00283A4C">
      <w:pPr>
        <w:rPr>
          <w:rFonts w:asciiTheme="majorBidi" w:hAnsiTheme="majorBidi" w:cstheme="majorBidi"/>
          <w:sz w:val="24"/>
          <w:szCs w:val="24"/>
          <w:rtl/>
        </w:rPr>
      </w:pPr>
    </w:p>
    <w:p w14:paraId="0F731D52" w14:textId="77BDE0C6" w:rsidR="00A74F76" w:rsidRPr="005E3276" w:rsidRDefault="00200498" w:rsidP="00283A4C">
      <w:pPr>
        <w:rPr>
          <w:rFonts w:asciiTheme="majorBidi" w:hAnsiTheme="majorBidi" w:cstheme="majorBidi"/>
          <w:b/>
          <w:bCs/>
          <w:sz w:val="28"/>
          <w:szCs w:val="28"/>
          <w:rtl/>
        </w:rPr>
      </w:pPr>
      <w:r>
        <w:rPr>
          <w:rFonts w:asciiTheme="majorBidi" w:hAnsiTheme="majorBidi" w:cstheme="majorBidi" w:hint="cs"/>
          <w:sz w:val="24"/>
          <w:szCs w:val="24"/>
          <w:rtl/>
        </w:rPr>
        <w:lastRenderedPageBreak/>
        <w:t xml:space="preserve"> </w:t>
      </w:r>
      <w:r w:rsidR="00A74F76" w:rsidRPr="005E3276">
        <w:rPr>
          <w:rFonts w:asciiTheme="majorBidi" w:hAnsiTheme="majorBidi" w:cstheme="majorBidi"/>
          <w:b/>
          <w:bCs/>
          <w:sz w:val="28"/>
          <w:szCs w:val="28"/>
          <w:rtl/>
        </w:rPr>
        <w:t>المنطلقات النظرية للدراسة:</w:t>
      </w:r>
    </w:p>
    <w:p w14:paraId="4D069D08" w14:textId="77777777" w:rsidR="00A74F76" w:rsidRPr="00283A4C" w:rsidRDefault="00A74F76" w:rsidP="00283A4C">
      <w:pPr>
        <w:rPr>
          <w:rFonts w:asciiTheme="majorBidi" w:hAnsiTheme="majorBidi" w:cstheme="majorBidi"/>
          <w:sz w:val="24"/>
          <w:szCs w:val="24"/>
          <w:rtl/>
        </w:rPr>
      </w:pPr>
    </w:p>
    <w:p w14:paraId="05059D15"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يُعدّ الإبداع الإداري أحد المرتكزات الأساسية في تطوير الأداء المؤسسي وتحقيق الاستدامة التنظيمية، إذ يمثل القدرة على ابتكار حلول وأساليب إدارية جديدة تساعد في تحسين جودة العمل ورفع كفاءته ومواجهة التحديات المعاصرة بمرونة وفعالية.</w:t>
      </w:r>
    </w:p>
    <w:p w14:paraId="1CD3BE04" w14:textId="0A050732"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وفي ظلّ التحولات السريعة في بيئة الأعمال وتزايد التنافس، أصبح الإبداع الإداري مطلبًا استراتيجيًا لا يقل أهمية عن الموارد المادية أو التقنية، لأنه يرتكز على العنصر البشري بوصفه جوهر العملية الإدارية ومحرك التطوير الحقيقي.</w:t>
      </w:r>
    </w:p>
    <w:p w14:paraId="35B58D07" w14:textId="371DF3D2"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أولاً: مفهوم الإبداع الإداري</w:t>
      </w:r>
    </w:p>
    <w:p w14:paraId="10F00430"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الإبداع الإداري هو القدرة على استخدام الأفكار الجديدة والطرق غير التقليدية في حل المشكلات الإدارية واتخاذ القرارات وتطوير العمليات بما يؤدي إلى تحسين الأداء العام للمنظمة.</w:t>
      </w:r>
    </w:p>
    <w:p w14:paraId="62DD5338"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ويُعبّر هذا الإبداع عن مدى مرونة القائد في التفكير، واستعداده لتبنّي التغيير، وتشجيع بيئة العمل على التجريب والمبادرة.</w:t>
      </w:r>
    </w:p>
    <w:p w14:paraId="4C4340D3" w14:textId="2AF6EB44"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كما ينعكس الإبداع الإداري في السلوك التنظيمي اليومي من خلال تحفيز الموظفين، وتوزيع الصلاحيات، وتبسيط الإجراءات، وتوظيف التقنيات الحديثة لخدمة الأهداف المؤسسية.</w:t>
      </w:r>
    </w:p>
    <w:p w14:paraId="371830AC" w14:textId="77777777" w:rsidR="003962EC" w:rsidRPr="00283A4C" w:rsidRDefault="003962EC" w:rsidP="00283A4C">
      <w:pPr>
        <w:rPr>
          <w:rFonts w:asciiTheme="majorBidi" w:hAnsiTheme="majorBidi" w:cstheme="majorBidi"/>
          <w:sz w:val="24"/>
          <w:szCs w:val="24"/>
        </w:rPr>
      </w:pPr>
    </w:p>
    <w:p w14:paraId="539DA10C" w14:textId="2ADEF782"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ثانيًا: أبعاد الإبداع الإداري</w:t>
      </w:r>
    </w:p>
    <w:p w14:paraId="418B8E9F" w14:textId="1C9B6B66"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يمكن تحديد الإبداع الإداري من خلال مجموعة من الأبعاد الرئيسة، من أبرزها:</w:t>
      </w:r>
    </w:p>
    <w:p w14:paraId="21EB4A1F" w14:textId="77777777" w:rsidR="003962EC" w:rsidRPr="00283A4C" w:rsidRDefault="003962EC" w:rsidP="00283A4C">
      <w:pPr>
        <w:numPr>
          <w:ilvl w:val="0"/>
          <w:numId w:val="6"/>
        </w:numPr>
        <w:rPr>
          <w:rFonts w:asciiTheme="majorBidi" w:hAnsiTheme="majorBidi" w:cstheme="majorBidi"/>
          <w:sz w:val="24"/>
          <w:szCs w:val="24"/>
        </w:rPr>
      </w:pPr>
      <w:r w:rsidRPr="00283A4C">
        <w:rPr>
          <w:rFonts w:asciiTheme="majorBidi" w:hAnsiTheme="majorBidi" w:cstheme="majorBidi"/>
          <w:sz w:val="24"/>
          <w:szCs w:val="24"/>
          <w:rtl/>
        </w:rPr>
        <w:t>الإبداع في التخطيط: القدرة على صياغة أهداف وخطط مرنة تستجيب للتغيرات البيئية.</w:t>
      </w:r>
    </w:p>
    <w:p w14:paraId="5A87515D" w14:textId="77777777" w:rsidR="003962EC" w:rsidRPr="00283A4C" w:rsidRDefault="003962EC" w:rsidP="00283A4C">
      <w:pPr>
        <w:numPr>
          <w:ilvl w:val="0"/>
          <w:numId w:val="6"/>
        </w:numPr>
        <w:rPr>
          <w:rFonts w:asciiTheme="majorBidi" w:hAnsiTheme="majorBidi" w:cstheme="majorBidi"/>
          <w:sz w:val="24"/>
          <w:szCs w:val="24"/>
          <w:rtl/>
        </w:rPr>
      </w:pPr>
      <w:r w:rsidRPr="00283A4C">
        <w:rPr>
          <w:rFonts w:asciiTheme="majorBidi" w:hAnsiTheme="majorBidi" w:cstheme="majorBidi"/>
          <w:sz w:val="24"/>
          <w:szCs w:val="24"/>
          <w:rtl/>
        </w:rPr>
        <w:t>الإبداع في التنظيم: تصميم هيكل إداري ديناميكي يُسهِّل الاتصال ويعزّز التعاون بين الأقسام.</w:t>
      </w:r>
    </w:p>
    <w:p w14:paraId="14494F47" w14:textId="77777777" w:rsidR="003962EC" w:rsidRPr="00283A4C" w:rsidRDefault="003962EC" w:rsidP="00283A4C">
      <w:pPr>
        <w:numPr>
          <w:ilvl w:val="0"/>
          <w:numId w:val="6"/>
        </w:numPr>
        <w:rPr>
          <w:rFonts w:asciiTheme="majorBidi" w:hAnsiTheme="majorBidi" w:cstheme="majorBidi"/>
          <w:sz w:val="24"/>
          <w:szCs w:val="24"/>
          <w:rtl/>
        </w:rPr>
      </w:pPr>
      <w:r w:rsidRPr="00283A4C">
        <w:rPr>
          <w:rFonts w:asciiTheme="majorBidi" w:hAnsiTheme="majorBidi" w:cstheme="majorBidi"/>
          <w:sz w:val="24"/>
          <w:szCs w:val="24"/>
          <w:rtl/>
        </w:rPr>
        <w:t>الإبداع في القيادة: تحفيز العاملين على الابتكار والمبادرة وتحمل المسؤولية.</w:t>
      </w:r>
    </w:p>
    <w:p w14:paraId="5B731F3F" w14:textId="77777777" w:rsidR="003962EC" w:rsidRPr="00283A4C" w:rsidRDefault="003962EC" w:rsidP="00283A4C">
      <w:pPr>
        <w:numPr>
          <w:ilvl w:val="0"/>
          <w:numId w:val="6"/>
        </w:numPr>
        <w:rPr>
          <w:rFonts w:asciiTheme="majorBidi" w:hAnsiTheme="majorBidi" w:cstheme="majorBidi"/>
          <w:sz w:val="24"/>
          <w:szCs w:val="24"/>
          <w:rtl/>
        </w:rPr>
      </w:pPr>
      <w:r w:rsidRPr="00283A4C">
        <w:rPr>
          <w:rFonts w:asciiTheme="majorBidi" w:hAnsiTheme="majorBidi" w:cstheme="majorBidi"/>
          <w:sz w:val="24"/>
          <w:szCs w:val="24"/>
          <w:rtl/>
        </w:rPr>
        <w:t>الإبداع في اتخاذ القرار: البحث عن حلول جديدة وغير تقليدية للمشكلات التنظيمية.</w:t>
      </w:r>
    </w:p>
    <w:p w14:paraId="6A82A686" w14:textId="77777777" w:rsidR="003962EC" w:rsidRPr="00283A4C" w:rsidRDefault="003962EC" w:rsidP="00283A4C">
      <w:pPr>
        <w:numPr>
          <w:ilvl w:val="0"/>
          <w:numId w:val="6"/>
        </w:numPr>
        <w:rPr>
          <w:rFonts w:asciiTheme="majorBidi" w:hAnsiTheme="majorBidi" w:cstheme="majorBidi"/>
          <w:sz w:val="24"/>
          <w:szCs w:val="24"/>
          <w:rtl/>
        </w:rPr>
      </w:pPr>
      <w:r w:rsidRPr="00283A4C">
        <w:rPr>
          <w:rFonts w:asciiTheme="majorBidi" w:hAnsiTheme="majorBidi" w:cstheme="majorBidi"/>
          <w:sz w:val="24"/>
          <w:szCs w:val="24"/>
          <w:rtl/>
        </w:rPr>
        <w:t>الإبداع في الرقابة: تطوير أنظمة تقييم الأداء بأساليب مرنة تعتمد على النتائج أكثر من الإجراءات.</w:t>
      </w:r>
    </w:p>
    <w:p w14:paraId="02F2443C" w14:textId="1CEA2B05" w:rsidR="003962EC" w:rsidRPr="00283A4C" w:rsidRDefault="003962EC" w:rsidP="00283A4C">
      <w:pPr>
        <w:rPr>
          <w:rFonts w:asciiTheme="majorBidi" w:hAnsiTheme="majorBidi" w:cstheme="majorBidi"/>
          <w:sz w:val="24"/>
          <w:szCs w:val="24"/>
        </w:rPr>
      </w:pPr>
    </w:p>
    <w:p w14:paraId="5D820C7C" w14:textId="5107D353"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ثالثًا: الإبداع الإداري وبيئة العمل</w:t>
      </w:r>
    </w:p>
    <w:p w14:paraId="6125D227"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تشير العديد من الدراسات إلى أن الإبداع الإداري يرتبط إيجابيًا بجودة بيئة العمل؛ فكلما ازداد اهتمام الإدارة بتمكين العاملين وتشجيعهم على التعبير عن آرائهم، تحسّنت الروح المعنوية وارتفع مستوى الانتماء.</w:t>
      </w:r>
    </w:p>
    <w:p w14:paraId="02FC0B99"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وتؤدي بيئة العمل الإبداعية إلى تعزيز التواصل والثقة بين الموظفين والمديرين، مما ينعكس على الأداء الفردي والجماعي ويخلق مناخًا تنظيميًا صحيًا ومستقرًا.</w:t>
      </w:r>
    </w:p>
    <w:p w14:paraId="09D34F62" w14:textId="4A11DC66" w:rsidR="003962EC" w:rsidRPr="00283A4C" w:rsidRDefault="003962EC" w:rsidP="00283A4C">
      <w:pPr>
        <w:rPr>
          <w:rFonts w:asciiTheme="majorBidi" w:hAnsiTheme="majorBidi" w:cstheme="majorBidi"/>
          <w:sz w:val="24"/>
          <w:szCs w:val="24"/>
        </w:rPr>
      </w:pPr>
    </w:p>
    <w:p w14:paraId="1DFF3DDC" w14:textId="64168652"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رابعًا: الإبداع الإداري والاستقرار الوظيفي</w:t>
      </w:r>
    </w:p>
    <w:p w14:paraId="63F4E3E8"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يمثل الاستقرار الوظيفي أحد المخرجات المباشرة لتطبيق الإبداع الإداري داخل المؤسسات.</w:t>
      </w:r>
    </w:p>
    <w:p w14:paraId="44D823F5"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فالقائد المبدع الذي يتعامل مع موظفيه بأساليب تشاركية ومرنة يسهم في تقليل معدل دوران العمالة، وزيادة الرضا الوظيفي، وتحقيق الولاء التنظيمي.</w:t>
      </w:r>
    </w:p>
    <w:p w14:paraId="0214062F" w14:textId="0DB53FF0"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lastRenderedPageBreak/>
        <w:t>كما أن المؤسسات التي تُطبّق ممارسات إبداعية في الإدارة تمتلك قدرة أعلى على الاحتفاظ بالكفاءات واستثمار خبراتهم بما يحقق استدامة التطوير.</w:t>
      </w:r>
    </w:p>
    <w:p w14:paraId="46DF0715" w14:textId="77777777" w:rsidR="003962EC" w:rsidRPr="00283A4C" w:rsidRDefault="003962EC" w:rsidP="00283A4C">
      <w:pPr>
        <w:rPr>
          <w:rFonts w:asciiTheme="majorBidi" w:hAnsiTheme="majorBidi" w:cstheme="majorBidi"/>
          <w:sz w:val="24"/>
          <w:szCs w:val="24"/>
        </w:rPr>
      </w:pPr>
    </w:p>
    <w:p w14:paraId="7E1C1612" w14:textId="392E6E3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خامسًا: الإبداع الإداري والنمو المؤسسي</w:t>
      </w:r>
    </w:p>
    <w:p w14:paraId="1687A8CD"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يُعدّ النمو التنظيمي والنجاح الاستراتيجي من أهم المؤشرات الدالة على فعالية الإبداع الإداري.</w:t>
      </w:r>
    </w:p>
    <w:p w14:paraId="6D63887A"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فالمؤسسات التي تتبنّى نهجًا إداريًا إبداعيًا تتمكّن من توسيع أنشطتها وزيادة حصتها السوقية وتحسين أدائها المالي، بفضل اعتمادها على أساليب مبتكرة في إدارة الموارد، وتحليل المخاطر، واستثمار الفرص.</w:t>
      </w:r>
    </w:p>
    <w:p w14:paraId="1E779F84"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كما يسهم الإبداع الإداري في بناء ميزة تنافسية مستدامة تجعل المؤسسة أكثر قدرة على مواجهة التقلبات الاقتصادية والتكنولوجية.</w:t>
      </w:r>
    </w:p>
    <w:p w14:paraId="2B381D14" w14:textId="65CB8572" w:rsidR="003962EC" w:rsidRPr="00283A4C" w:rsidRDefault="003962EC" w:rsidP="00283A4C">
      <w:pPr>
        <w:rPr>
          <w:rFonts w:asciiTheme="majorBidi" w:hAnsiTheme="majorBidi" w:cstheme="majorBidi"/>
          <w:sz w:val="24"/>
          <w:szCs w:val="24"/>
        </w:rPr>
      </w:pPr>
    </w:p>
    <w:p w14:paraId="00965B99" w14:textId="454713F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سادسًا: الإبداع الإداري وإدارة المشاريع المعاصرة</w:t>
      </w:r>
    </w:p>
    <w:p w14:paraId="23449A68"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تُعتبر المشاريع أحد أكثر البيئات التي تُبرز أهمية الإبداع الإداري، نظرًا لتغيّر متطلباتها واستمرار ضغوط الوقت والتكلفة والجودة.</w:t>
      </w:r>
    </w:p>
    <w:p w14:paraId="19E44680"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ويُسهم الإبداع الإداري في رفع كفاءة فرق العمل، وتحسين آليات اتخاذ القرار، وتقليل الهدر في الوقت والموارد، مما يعزز فرص نجاح المشروع وتحقيق أهدافه ضمن الإطار الزمني المحدد.</w:t>
      </w:r>
    </w:p>
    <w:p w14:paraId="1686D529" w14:textId="28430308"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كما يساعد القائد المبدع على خلق مناخ من التعاون والثقة المتبادلة، وتوجيه الجهود نحو تحقيق الابتكار الجماعي.</w:t>
      </w:r>
    </w:p>
    <w:p w14:paraId="6237DDE0" w14:textId="77777777" w:rsidR="00D32A4F" w:rsidRPr="00283A4C" w:rsidRDefault="00D32A4F" w:rsidP="00283A4C">
      <w:pPr>
        <w:rPr>
          <w:rFonts w:asciiTheme="majorBidi" w:hAnsiTheme="majorBidi" w:cstheme="majorBidi"/>
          <w:sz w:val="24"/>
          <w:szCs w:val="24"/>
        </w:rPr>
      </w:pPr>
    </w:p>
    <w:p w14:paraId="68CC1FB5" w14:textId="00FDE264"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سابعًا: نموذج الإطار المفاهيمي المقترح للدراسة</w:t>
      </w:r>
    </w:p>
    <w:p w14:paraId="27DA0601" w14:textId="1E88CBC4"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بناءً على ما تقدّم، يمكن صياغة الإطار المفاهيمي المقترح على النحو الآتي:</w:t>
      </w:r>
    </w:p>
    <w:p w14:paraId="722526A2"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الإبداع الإداري</w:t>
      </w:r>
    </w:p>
    <w:p w14:paraId="1647FFA1" w14:textId="77777777" w:rsidR="003962EC" w:rsidRPr="00283A4C" w:rsidRDefault="003962EC" w:rsidP="00283A4C">
      <w:pPr>
        <w:rPr>
          <w:rFonts w:asciiTheme="majorBidi" w:hAnsiTheme="majorBidi" w:cstheme="majorBidi"/>
          <w:sz w:val="24"/>
          <w:szCs w:val="24"/>
          <w:rtl/>
        </w:rPr>
      </w:pPr>
      <w:r w:rsidRPr="00283A4C">
        <w:rPr>
          <w:rFonts w:ascii="Segoe UI Emoji" w:hAnsi="Segoe UI Emoji" w:cs="Segoe UI Emoji" w:hint="cs"/>
          <w:sz w:val="24"/>
          <w:szCs w:val="24"/>
          <w:rtl/>
        </w:rPr>
        <w:t>⬇️</w:t>
      </w:r>
      <w:r w:rsidRPr="00283A4C">
        <w:rPr>
          <w:rFonts w:asciiTheme="majorBidi" w:hAnsiTheme="majorBidi" w:cstheme="majorBidi"/>
          <w:sz w:val="24"/>
          <w:szCs w:val="24"/>
          <w:rtl/>
        </w:rPr>
        <w:t xml:space="preserve"> يؤثر على </w:t>
      </w:r>
      <w:r w:rsidRPr="00283A4C">
        <w:rPr>
          <w:rFonts w:ascii="Segoe UI Emoji" w:hAnsi="Segoe UI Emoji" w:cs="Segoe UI Emoji" w:hint="cs"/>
          <w:sz w:val="24"/>
          <w:szCs w:val="24"/>
          <w:rtl/>
        </w:rPr>
        <w:t>⬇️</w:t>
      </w:r>
    </w:p>
    <w:p w14:paraId="632670D1"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tl/>
        </w:rPr>
        <w:t>(بيئة العمل – الاستقرار الوظيفي – النمو المؤسسي – نجاح المشاريع)</w:t>
      </w:r>
    </w:p>
    <w:p w14:paraId="54C2FE02" w14:textId="77777777" w:rsidR="003962EC" w:rsidRPr="00283A4C" w:rsidRDefault="003962EC" w:rsidP="00283A4C">
      <w:pPr>
        <w:rPr>
          <w:rFonts w:asciiTheme="majorBidi" w:hAnsiTheme="majorBidi" w:cstheme="majorBidi"/>
          <w:sz w:val="24"/>
          <w:szCs w:val="24"/>
          <w:rtl/>
        </w:rPr>
      </w:pPr>
      <w:r w:rsidRPr="00283A4C">
        <w:rPr>
          <w:rFonts w:asciiTheme="majorBidi" w:hAnsiTheme="majorBidi" w:cstheme="majorBidi"/>
          <w:sz w:val="24"/>
          <w:szCs w:val="24"/>
        </w:rPr>
        <w:br/>
      </w:r>
    </w:p>
    <w:p w14:paraId="579764C6" w14:textId="77777777" w:rsidR="003962EC" w:rsidRPr="00283A4C" w:rsidRDefault="003962EC" w:rsidP="00283A4C">
      <w:pPr>
        <w:rPr>
          <w:rFonts w:asciiTheme="majorBidi" w:hAnsiTheme="majorBidi" w:cstheme="majorBidi"/>
          <w:sz w:val="24"/>
          <w:szCs w:val="24"/>
        </w:rPr>
      </w:pPr>
      <w:r w:rsidRPr="00283A4C">
        <w:rPr>
          <w:rFonts w:asciiTheme="majorBidi" w:hAnsiTheme="majorBidi" w:cstheme="majorBidi"/>
          <w:sz w:val="24"/>
          <w:szCs w:val="24"/>
          <w:rtl/>
        </w:rPr>
        <w:t>حيث يمثل الإبداع الإداري المتغير المستقل، بينما تمثل بيئة العمل، والاستقرار الوظيفي، والنمو المؤسسي المتغيرات التابعة.</w:t>
      </w:r>
    </w:p>
    <w:p w14:paraId="6816A0CC" w14:textId="77777777" w:rsidR="00A74F76" w:rsidRDefault="00A74F76" w:rsidP="00283A4C">
      <w:pPr>
        <w:rPr>
          <w:rFonts w:asciiTheme="majorBidi" w:hAnsiTheme="majorBidi" w:cstheme="majorBidi"/>
          <w:sz w:val="24"/>
          <w:szCs w:val="24"/>
          <w:rtl/>
        </w:rPr>
      </w:pPr>
    </w:p>
    <w:p w14:paraId="08679B4C" w14:textId="77777777" w:rsidR="00200498" w:rsidRDefault="00200498" w:rsidP="00283A4C">
      <w:pPr>
        <w:rPr>
          <w:rFonts w:asciiTheme="majorBidi" w:hAnsiTheme="majorBidi" w:cstheme="majorBidi"/>
          <w:sz w:val="24"/>
          <w:szCs w:val="24"/>
          <w:rtl/>
        </w:rPr>
      </w:pPr>
    </w:p>
    <w:p w14:paraId="43F3754A" w14:textId="77777777" w:rsidR="00200498" w:rsidRDefault="00200498" w:rsidP="00283A4C">
      <w:pPr>
        <w:rPr>
          <w:rFonts w:asciiTheme="majorBidi" w:hAnsiTheme="majorBidi" w:cstheme="majorBidi"/>
          <w:sz w:val="24"/>
          <w:szCs w:val="24"/>
          <w:rtl/>
        </w:rPr>
      </w:pPr>
    </w:p>
    <w:p w14:paraId="65559D1B" w14:textId="77777777" w:rsidR="00200498" w:rsidRDefault="00200498" w:rsidP="00283A4C">
      <w:pPr>
        <w:rPr>
          <w:rFonts w:asciiTheme="majorBidi" w:hAnsiTheme="majorBidi" w:cstheme="majorBidi"/>
          <w:sz w:val="24"/>
          <w:szCs w:val="24"/>
          <w:rtl/>
        </w:rPr>
      </w:pPr>
    </w:p>
    <w:p w14:paraId="0F566D0C" w14:textId="77777777" w:rsidR="005E3276" w:rsidRPr="00283A4C" w:rsidRDefault="005E3276" w:rsidP="00283A4C">
      <w:pPr>
        <w:rPr>
          <w:rFonts w:asciiTheme="majorBidi" w:hAnsiTheme="majorBidi" w:cstheme="majorBidi"/>
          <w:sz w:val="24"/>
          <w:szCs w:val="24"/>
          <w:rtl/>
        </w:rPr>
      </w:pPr>
    </w:p>
    <w:p w14:paraId="59E11E67" w14:textId="77777777" w:rsidR="00AD0613" w:rsidRPr="00AD0613" w:rsidRDefault="00AD0613" w:rsidP="00AD0613">
      <w:pPr>
        <w:rPr>
          <w:rFonts w:asciiTheme="majorBidi" w:hAnsiTheme="majorBidi" w:cstheme="majorBidi"/>
          <w:b/>
          <w:bCs/>
          <w:sz w:val="32"/>
          <w:szCs w:val="32"/>
        </w:rPr>
      </w:pPr>
      <w:r w:rsidRPr="00AD0613">
        <w:rPr>
          <w:rFonts w:asciiTheme="majorBidi" w:hAnsiTheme="majorBidi" w:cstheme="majorBidi"/>
          <w:b/>
          <w:bCs/>
          <w:sz w:val="32"/>
          <w:szCs w:val="32"/>
          <w:rtl/>
        </w:rPr>
        <w:t>الفصل الثاني: الإطار النظري</w:t>
      </w:r>
    </w:p>
    <w:p w14:paraId="2C583D92"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lastRenderedPageBreak/>
        <w:br/>
      </w:r>
    </w:p>
    <w:p w14:paraId="503ECFF2" w14:textId="3D5BA1BB" w:rsidR="00AD0613" w:rsidRPr="00AD0613" w:rsidRDefault="00AD0613" w:rsidP="00AD0613">
      <w:pPr>
        <w:rPr>
          <w:rFonts w:asciiTheme="majorBidi" w:hAnsiTheme="majorBidi" w:cstheme="majorBidi"/>
          <w:b/>
          <w:bCs/>
          <w:sz w:val="28"/>
          <w:szCs w:val="28"/>
        </w:rPr>
      </w:pPr>
      <w:r w:rsidRPr="00AD0613">
        <w:rPr>
          <w:rFonts w:asciiTheme="majorBidi" w:hAnsiTheme="majorBidi" w:cstheme="majorBidi"/>
          <w:sz w:val="24"/>
          <w:szCs w:val="24"/>
        </w:rPr>
        <w:br/>
      </w:r>
      <w:r>
        <w:rPr>
          <w:rFonts w:asciiTheme="majorBidi" w:hAnsiTheme="majorBidi" w:cstheme="majorBidi" w:hint="cs"/>
          <w:b/>
          <w:bCs/>
          <w:sz w:val="28"/>
          <w:szCs w:val="28"/>
          <w:rtl/>
        </w:rPr>
        <w:t>التمهيد:</w:t>
      </w:r>
    </w:p>
    <w:p w14:paraId="14BC62D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يتناول هذا الفصل الخلفية العلمية لمتغيرات البحث، من خلال تعريف الإبداع الإداري، وأبعاده، والعوامل المؤثرة فيه، وأثره على الأداء الوظيفي، ودوره في تمكين المؤسسات من مواجهة تحديات المشاريع الحديثة. كما يستعرض هذا الفصل أبرز النماذج المرتبطة بالإبداع الإداري، إضافة إلى مناقشة دور القيادة، وتمكين الموظفين، والبيئة التنظيمية، والتحول الرقمي في تعزيز الإبداع.</w:t>
      </w:r>
    </w:p>
    <w:p w14:paraId="209AA345" w14:textId="70020318"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44CA9273" w14:textId="232A006A"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الأول: الإبداع الإداري – المفهوم والأهمية</w:t>
      </w:r>
      <w:r w:rsidRPr="00AD0613">
        <w:rPr>
          <w:rFonts w:asciiTheme="majorBidi" w:hAnsiTheme="majorBidi" w:cstheme="majorBidi"/>
          <w:sz w:val="24"/>
          <w:szCs w:val="24"/>
        </w:rPr>
        <w:br/>
      </w:r>
    </w:p>
    <w:p w14:paraId="2A611C65"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أولاً: تعريف الإبداع الإداري</w:t>
      </w:r>
    </w:p>
    <w:p w14:paraId="777C3CA0" w14:textId="2C3E859D" w:rsidR="00AD0613" w:rsidRPr="00AD0613" w:rsidRDefault="00AD0613" w:rsidP="00AD0613">
      <w:pPr>
        <w:rPr>
          <w:rFonts w:asciiTheme="majorBidi" w:hAnsiTheme="majorBidi" w:cstheme="majorBidi"/>
          <w:sz w:val="24"/>
          <w:szCs w:val="24"/>
        </w:rPr>
      </w:pPr>
    </w:p>
    <w:p w14:paraId="742ED0F7"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تعددت التعريفات، ومن أبرزها:</w:t>
      </w:r>
    </w:p>
    <w:p w14:paraId="431383E6" w14:textId="759894E0" w:rsidR="00AD0613" w:rsidRPr="00AD0613" w:rsidRDefault="00AD0613" w:rsidP="00AD0613">
      <w:pPr>
        <w:rPr>
          <w:rFonts w:asciiTheme="majorBidi" w:hAnsiTheme="majorBidi" w:cstheme="majorBidi"/>
          <w:sz w:val="24"/>
          <w:szCs w:val="24"/>
          <w:rtl/>
        </w:rPr>
      </w:pPr>
    </w:p>
    <w:p w14:paraId="5EB7E53F" w14:textId="77777777" w:rsidR="00AD0613" w:rsidRPr="00AD0613" w:rsidRDefault="00AD0613" w:rsidP="00AD0613">
      <w:pPr>
        <w:numPr>
          <w:ilvl w:val="0"/>
          <w:numId w:val="15"/>
        </w:numPr>
        <w:rPr>
          <w:rFonts w:asciiTheme="majorBidi" w:hAnsiTheme="majorBidi" w:cstheme="majorBidi"/>
          <w:sz w:val="24"/>
          <w:szCs w:val="24"/>
        </w:rPr>
      </w:pPr>
      <w:r w:rsidRPr="00AD0613">
        <w:rPr>
          <w:rFonts w:asciiTheme="majorBidi" w:hAnsiTheme="majorBidi" w:cstheme="majorBidi"/>
          <w:sz w:val="24"/>
          <w:szCs w:val="24"/>
          <w:rtl/>
        </w:rPr>
        <w:t>يشير الإبداع الإداري إلى قدرة الأفراد والفرق على توليد أفكار جديدة، وتطبيق حلول مبتكرة لتحسين العمليات، وزيادة جودة العمل، وتطوير المنتجات والخدمات (</w:t>
      </w:r>
      <w:r w:rsidRPr="00AD0613">
        <w:rPr>
          <w:rFonts w:asciiTheme="majorBidi" w:hAnsiTheme="majorBidi" w:cstheme="majorBidi"/>
          <w:sz w:val="24"/>
          <w:szCs w:val="24"/>
        </w:rPr>
        <w:t>Amabile, 1997</w:t>
      </w:r>
      <w:r w:rsidRPr="00AD0613">
        <w:rPr>
          <w:rFonts w:asciiTheme="majorBidi" w:hAnsiTheme="majorBidi" w:cstheme="majorBidi"/>
          <w:sz w:val="24"/>
          <w:szCs w:val="24"/>
          <w:rtl/>
        </w:rPr>
        <w:t>).</w:t>
      </w:r>
    </w:p>
    <w:p w14:paraId="4FE281CB" w14:textId="77777777" w:rsidR="00AD0613" w:rsidRPr="00AD0613" w:rsidRDefault="00AD0613" w:rsidP="00AD0613">
      <w:pPr>
        <w:numPr>
          <w:ilvl w:val="0"/>
          <w:numId w:val="15"/>
        </w:numPr>
        <w:rPr>
          <w:rFonts w:asciiTheme="majorBidi" w:hAnsiTheme="majorBidi" w:cstheme="majorBidi"/>
          <w:sz w:val="24"/>
          <w:szCs w:val="24"/>
          <w:rtl/>
        </w:rPr>
      </w:pPr>
      <w:r w:rsidRPr="00AD0613">
        <w:rPr>
          <w:rFonts w:asciiTheme="majorBidi" w:hAnsiTheme="majorBidi" w:cstheme="majorBidi"/>
          <w:sz w:val="24"/>
          <w:szCs w:val="24"/>
          <w:rtl/>
        </w:rPr>
        <w:t>ويعرَّف أيضًا بأنه القدرة على استخدام طرق جديدة وفعّالة في اتخاذ القرارات، وإعادة تصميم الإجراءات، وحل المشكلات (</w:t>
      </w:r>
      <w:r w:rsidRPr="00AD0613">
        <w:rPr>
          <w:rFonts w:asciiTheme="majorBidi" w:hAnsiTheme="majorBidi" w:cstheme="majorBidi"/>
          <w:sz w:val="24"/>
          <w:szCs w:val="24"/>
        </w:rPr>
        <w:t>Drucker, 2007</w:t>
      </w:r>
      <w:r w:rsidRPr="00AD0613">
        <w:rPr>
          <w:rFonts w:asciiTheme="majorBidi" w:hAnsiTheme="majorBidi" w:cstheme="majorBidi"/>
          <w:sz w:val="24"/>
          <w:szCs w:val="24"/>
          <w:rtl/>
        </w:rPr>
        <w:t>).</w:t>
      </w:r>
    </w:p>
    <w:p w14:paraId="3F9A35C4" w14:textId="77777777" w:rsidR="00AD0613" w:rsidRPr="00AD0613" w:rsidRDefault="00AD0613" w:rsidP="00AD0613">
      <w:pPr>
        <w:numPr>
          <w:ilvl w:val="0"/>
          <w:numId w:val="15"/>
        </w:numPr>
        <w:rPr>
          <w:rFonts w:asciiTheme="majorBidi" w:hAnsiTheme="majorBidi" w:cstheme="majorBidi"/>
          <w:sz w:val="24"/>
          <w:szCs w:val="24"/>
          <w:rtl/>
        </w:rPr>
      </w:pPr>
      <w:r w:rsidRPr="00AD0613">
        <w:rPr>
          <w:rFonts w:asciiTheme="majorBidi" w:hAnsiTheme="majorBidi" w:cstheme="majorBidi"/>
          <w:sz w:val="24"/>
          <w:szCs w:val="24"/>
          <w:rtl/>
        </w:rPr>
        <w:t>ويرى باحثون عرب أن الإبداع الإداري هو “مجموعة من المهارات الذهنية والتنظيمية التي تؤدي إلى تطوير أساليب العمل وتحسين أداء المؤسسة بصورة مستمرة” (الحمادي، 2020).</w:t>
      </w:r>
    </w:p>
    <w:p w14:paraId="13B656A9" w14:textId="0C655674" w:rsidR="00AD0613" w:rsidRPr="00AD0613" w:rsidRDefault="00AD0613" w:rsidP="00AD0613">
      <w:pPr>
        <w:rPr>
          <w:rFonts w:asciiTheme="majorBidi" w:hAnsiTheme="majorBidi" w:cstheme="majorBidi"/>
          <w:sz w:val="24"/>
          <w:szCs w:val="24"/>
        </w:rPr>
      </w:pPr>
    </w:p>
    <w:p w14:paraId="55274C7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خلاصة المفهوم: الإبداع الإداري يشمل التفكير، والتطوير، والابتكار، وتطبيق الأفكار بما يخدم أهداف المؤسسة.</w:t>
      </w:r>
    </w:p>
    <w:p w14:paraId="02EE3A1B" w14:textId="66E8E50E" w:rsidR="00AD0613" w:rsidRPr="00AD0613" w:rsidRDefault="00AD0613" w:rsidP="00AD0613">
      <w:pPr>
        <w:rPr>
          <w:rFonts w:asciiTheme="majorBidi" w:hAnsiTheme="majorBidi" w:cstheme="majorBidi"/>
          <w:sz w:val="24"/>
          <w:szCs w:val="24"/>
        </w:rPr>
      </w:pPr>
    </w:p>
    <w:p w14:paraId="0837C0E1"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ثانيًا: أهمية الإبداع الإداري في المؤسسات الحديثة</w:t>
      </w:r>
    </w:p>
    <w:p w14:paraId="3B654521" w14:textId="1C4D0567" w:rsidR="00AD0613" w:rsidRPr="00AD0613" w:rsidRDefault="00AD0613" w:rsidP="00AD0613">
      <w:pPr>
        <w:rPr>
          <w:rFonts w:asciiTheme="majorBidi" w:hAnsiTheme="majorBidi" w:cstheme="majorBidi"/>
          <w:sz w:val="24"/>
          <w:szCs w:val="24"/>
        </w:rPr>
      </w:pPr>
    </w:p>
    <w:p w14:paraId="3719D9E8"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تزداد أهمية الإبداع الإداري في ظل التغيرات السريعة في بيئة الأعمال لأسباب أهمها:</w:t>
      </w:r>
    </w:p>
    <w:p w14:paraId="75C967BA" w14:textId="51D4F05F" w:rsidR="00AD0613" w:rsidRPr="00AD0613" w:rsidRDefault="00AD0613" w:rsidP="00AD0613">
      <w:pPr>
        <w:rPr>
          <w:rFonts w:asciiTheme="majorBidi" w:hAnsiTheme="majorBidi" w:cstheme="majorBidi"/>
          <w:sz w:val="24"/>
          <w:szCs w:val="24"/>
          <w:rtl/>
        </w:rPr>
      </w:pPr>
    </w:p>
    <w:p w14:paraId="4A9D5197" w14:textId="77777777" w:rsidR="00AD0613" w:rsidRPr="00AD0613" w:rsidRDefault="00AD0613" w:rsidP="00AD0613">
      <w:pPr>
        <w:numPr>
          <w:ilvl w:val="0"/>
          <w:numId w:val="16"/>
        </w:numPr>
        <w:rPr>
          <w:rFonts w:asciiTheme="majorBidi" w:hAnsiTheme="majorBidi" w:cstheme="majorBidi"/>
          <w:sz w:val="24"/>
          <w:szCs w:val="24"/>
        </w:rPr>
      </w:pPr>
      <w:r w:rsidRPr="00AD0613">
        <w:rPr>
          <w:rFonts w:asciiTheme="majorBidi" w:hAnsiTheme="majorBidi" w:cstheme="majorBidi"/>
          <w:sz w:val="24"/>
          <w:szCs w:val="24"/>
          <w:rtl/>
        </w:rPr>
        <w:t>تحسين جودة العمل وتقليل الأخطاء.</w:t>
      </w:r>
    </w:p>
    <w:p w14:paraId="104FF3FC" w14:textId="77777777" w:rsidR="00AD0613" w:rsidRPr="00AD0613" w:rsidRDefault="00AD0613" w:rsidP="00AD0613">
      <w:pPr>
        <w:numPr>
          <w:ilvl w:val="0"/>
          <w:numId w:val="16"/>
        </w:numPr>
        <w:rPr>
          <w:rFonts w:asciiTheme="majorBidi" w:hAnsiTheme="majorBidi" w:cstheme="majorBidi"/>
          <w:sz w:val="24"/>
          <w:szCs w:val="24"/>
          <w:rtl/>
        </w:rPr>
      </w:pPr>
      <w:r w:rsidRPr="00AD0613">
        <w:rPr>
          <w:rFonts w:asciiTheme="majorBidi" w:hAnsiTheme="majorBidi" w:cstheme="majorBidi"/>
          <w:sz w:val="24"/>
          <w:szCs w:val="24"/>
          <w:rtl/>
        </w:rPr>
        <w:t>زيادة كفاءة فرق المشاريع عبر ابتكار حلول غير تقليدية.</w:t>
      </w:r>
    </w:p>
    <w:p w14:paraId="664FD420" w14:textId="77777777" w:rsidR="00AD0613" w:rsidRPr="00AD0613" w:rsidRDefault="00AD0613" w:rsidP="00AD0613">
      <w:pPr>
        <w:numPr>
          <w:ilvl w:val="0"/>
          <w:numId w:val="16"/>
        </w:numPr>
        <w:rPr>
          <w:rFonts w:asciiTheme="majorBidi" w:hAnsiTheme="majorBidi" w:cstheme="majorBidi"/>
          <w:sz w:val="24"/>
          <w:szCs w:val="24"/>
          <w:rtl/>
        </w:rPr>
      </w:pPr>
      <w:r w:rsidRPr="00AD0613">
        <w:rPr>
          <w:rFonts w:asciiTheme="majorBidi" w:hAnsiTheme="majorBidi" w:cstheme="majorBidi"/>
          <w:sz w:val="24"/>
          <w:szCs w:val="24"/>
          <w:rtl/>
        </w:rPr>
        <w:t>رفع القدرة التنافسية للمؤسسة في الأسواق المحلية والدولية.</w:t>
      </w:r>
    </w:p>
    <w:p w14:paraId="1F89B7B4" w14:textId="77777777" w:rsidR="00AD0613" w:rsidRPr="00AD0613" w:rsidRDefault="00AD0613" w:rsidP="00AD0613">
      <w:pPr>
        <w:numPr>
          <w:ilvl w:val="0"/>
          <w:numId w:val="16"/>
        </w:numPr>
        <w:rPr>
          <w:rFonts w:asciiTheme="majorBidi" w:hAnsiTheme="majorBidi" w:cstheme="majorBidi"/>
          <w:sz w:val="24"/>
          <w:szCs w:val="24"/>
          <w:rtl/>
        </w:rPr>
      </w:pPr>
      <w:r w:rsidRPr="00AD0613">
        <w:rPr>
          <w:rFonts w:asciiTheme="majorBidi" w:hAnsiTheme="majorBidi" w:cstheme="majorBidi"/>
          <w:sz w:val="24"/>
          <w:szCs w:val="24"/>
          <w:rtl/>
        </w:rPr>
        <w:t>تعزيز رضا الموظفين من خلال منحهم مساحة للمبادرة والتجريب.</w:t>
      </w:r>
    </w:p>
    <w:p w14:paraId="01593356" w14:textId="77777777" w:rsidR="00AD0613" w:rsidRPr="00AD0613" w:rsidRDefault="00AD0613" w:rsidP="00AD0613">
      <w:pPr>
        <w:numPr>
          <w:ilvl w:val="0"/>
          <w:numId w:val="16"/>
        </w:numPr>
        <w:rPr>
          <w:rFonts w:asciiTheme="majorBidi" w:hAnsiTheme="majorBidi" w:cstheme="majorBidi"/>
          <w:sz w:val="24"/>
          <w:szCs w:val="24"/>
          <w:rtl/>
        </w:rPr>
      </w:pPr>
      <w:r w:rsidRPr="00AD0613">
        <w:rPr>
          <w:rFonts w:asciiTheme="majorBidi" w:hAnsiTheme="majorBidi" w:cstheme="majorBidi"/>
          <w:sz w:val="24"/>
          <w:szCs w:val="24"/>
          <w:rtl/>
        </w:rPr>
        <w:t>تسريع عمليات التحول الرقمي.</w:t>
      </w:r>
    </w:p>
    <w:p w14:paraId="56130D88" w14:textId="77777777" w:rsidR="00AD0613" w:rsidRPr="00AD0613" w:rsidRDefault="00AD0613" w:rsidP="00AD0613">
      <w:pPr>
        <w:numPr>
          <w:ilvl w:val="0"/>
          <w:numId w:val="16"/>
        </w:numPr>
        <w:rPr>
          <w:rFonts w:asciiTheme="majorBidi" w:hAnsiTheme="majorBidi" w:cstheme="majorBidi"/>
          <w:sz w:val="24"/>
          <w:szCs w:val="24"/>
          <w:rtl/>
        </w:rPr>
      </w:pPr>
      <w:r w:rsidRPr="00AD0613">
        <w:rPr>
          <w:rFonts w:asciiTheme="majorBidi" w:hAnsiTheme="majorBidi" w:cstheme="majorBidi"/>
          <w:sz w:val="24"/>
          <w:szCs w:val="24"/>
          <w:rtl/>
        </w:rPr>
        <w:lastRenderedPageBreak/>
        <w:t>تقليل الاستقالات الصامتة وتحسين الاستقرار الوظيفي.</w:t>
      </w:r>
    </w:p>
    <w:p w14:paraId="64451394" w14:textId="4BB5B95B"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r w:rsidRPr="00AD0613">
        <w:rPr>
          <w:rFonts w:asciiTheme="majorBidi" w:hAnsiTheme="majorBidi" w:cstheme="majorBidi"/>
          <w:sz w:val="24"/>
          <w:szCs w:val="24"/>
        </w:rPr>
        <w:br/>
      </w:r>
    </w:p>
    <w:p w14:paraId="490D054F"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الثاني: أبعاد الإبداع الإداري</w:t>
      </w:r>
    </w:p>
    <w:p w14:paraId="4F20A872" w14:textId="180CF253" w:rsidR="00AD0613" w:rsidRPr="00AD0613" w:rsidRDefault="00AD0613" w:rsidP="00AD0613">
      <w:pPr>
        <w:rPr>
          <w:rFonts w:asciiTheme="majorBidi" w:hAnsiTheme="majorBidi" w:cstheme="majorBidi"/>
          <w:sz w:val="24"/>
          <w:szCs w:val="24"/>
        </w:rPr>
      </w:pPr>
    </w:p>
    <w:p w14:paraId="32EAEA11"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الإبداع الإداري ليس سلوكاً واحداً بل يتكون من عدة أبعاد رئيسية:</w:t>
      </w:r>
    </w:p>
    <w:p w14:paraId="36F1DF27" w14:textId="3F54918D" w:rsidR="00AD0613" w:rsidRPr="00AD0613" w:rsidRDefault="00AD0613" w:rsidP="00AD0613">
      <w:pPr>
        <w:rPr>
          <w:rFonts w:asciiTheme="majorBidi" w:hAnsiTheme="majorBidi" w:cstheme="majorBidi"/>
          <w:sz w:val="24"/>
          <w:szCs w:val="24"/>
        </w:rPr>
      </w:pPr>
    </w:p>
    <w:p w14:paraId="459D028A" w14:textId="39E659A2"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1. </w:t>
      </w:r>
      <w:r w:rsidRPr="00AD0613">
        <w:rPr>
          <w:rFonts w:asciiTheme="majorBidi" w:hAnsiTheme="majorBidi" w:cstheme="majorBidi"/>
          <w:sz w:val="24"/>
          <w:szCs w:val="24"/>
          <w:rtl/>
        </w:rPr>
        <w:t>دعم المنظمة المدرك</w:t>
      </w:r>
      <w:r w:rsidRPr="00AD0613">
        <w:rPr>
          <w:rFonts w:asciiTheme="majorBidi" w:hAnsiTheme="majorBidi" w:cstheme="majorBidi"/>
          <w:sz w:val="24"/>
          <w:szCs w:val="24"/>
        </w:rPr>
        <w:br/>
      </w:r>
    </w:p>
    <w:p w14:paraId="3377329D"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ويقصد به شعور الموظف بأن أفكاره مسموعة، وأن الإدارة تقدّر مساهماته.</w:t>
      </w:r>
    </w:p>
    <w:p w14:paraId="7EDD79A3"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كلما زاد الدعم الإداري زاد انخراط الموظفين في تقديم أفكار جديدة (</w:t>
      </w:r>
      <w:r w:rsidRPr="00AD0613">
        <w:rPr>
          <w:rFonts w:asciiTheme="majorBidi" w:hAnsiTheme="majorBidi" w:cstheme="majorBidi"/>
          <w:sz w:val="24"/>
          <w:szCs w:val="24"/>
        </w:rPr>
        <w:t>Robbins</w:t>
      </w:r>
      <w:r w:rsidRPr="00AD0613">
        <w:rPr>
          <w:rFonts w:asciiTheme="majorBidi" w:hAnsiTheme="majorBidi" w:cstheme="majorBidi"/>
          <w:sz w:val="24"/>
          <w:szCs w:val="24"/>
          <w:rtl/>
        </w:rPr>
        <w:t xml:space="preserve"> &amp; </w:t>
      </w:r>
      <w:r w:rsidRPr="00AD0613">
        <w:rPr>
          <w:rFonts w:asciiTheme="majorBidi" w:hAnsiTheme="majorBidi" w:cstheme="majorBidi"/>
          <w:sz w:val="24"/>
          <w:szCs w:val="24"/>
        </w:rPr>
        <w:t>Judge, 2019</w:t>
      </w:r>
      <w:r w:rsidRPr="00AD0613">
        <w:rPr>
          <w:rFonts w:asciiTheme="majorBidi" w:hAnsiTheme="majorBidi" w:cstheme="majorBidi"/>
          <w:sz w:val="24"/>
          <w:szCs w:val="24"/>
          <w:rtl/>
        </w:rPr>
        <w:t>).</w:t>
      </w:r>
    </w:p>
    <w:p w14:paraId="6B2AD3E5" w14:textId="760C3DCF" w:rsidR="00AD0613" w:rsidRPr="00AD0613" w:rsidRDefault="00AD0613" w:rsidP="00AD0613">
      <w:pPr>
        <w:rPr>
          <w:rFonts w:asciiTheme="majorBidi" w:hAnsiTheme="majorBidi" w:cstheme="majorBidi"/>
          <w:sz w:val="24"/>
          <w:szCs w:val="24"/>
        </w:rPr>
      </w:pPr>
    </w:p>
    <w:p w14:paraId="650FE356"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2. </w:t>
      </w:r>
      <w:r w:rsidRPr="00AD0613">
        <w:rPr>
          <w:rFonts w:asciiTheme="majorBidi" w:hAnsiTheme="majorBidi" w:cstheme="majorBidi"/>
          <w:sz w:val="24"/>
          <w:szCs w:val="24"/>
          <w:rtl/>
        </w:rPr>
        <w:t>التمكين النفسي</w:t>
      </w:r>
    </w:p>
    <w:p w14:paraId="3AD7A9A4" w14:textId="2E8D7D45" w:rsidR="00AD0613" w:rsidRPr="00AD0613" w:rsidRDefault="00AD0613" w:rsidP="00AD0613">
      <w:pPr>
        <w:rPr>
          <w:rFonts w:asciiTheme="majorBidi" w:hAnsiTheme="majorBidi" w:cstheme="majorBidi"/>
          <w:sz w:val="24"/>
          <w:szCs w:val="24"/>
        </w:rPr>
      </w:pPr>
    </w:p>
    <w:p w14:paraId="7E93C86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يشمل:</w:t>
      </w:r>
    </w:p>
    <w:p w14:paraId="067AF5E0"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الشعور بالمعنى،</w:t>
      </w:r>
    </w:p>
    <w:p w14:paraId="3637548A"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الكفاءة،</w:t>
      </w:r>
    </w:p>
    <w:p w14:paraId="03B2F486"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التأثير،</w:t>
      </w:r>
    </w:p>
    <w:p w14:paraId="035B699D"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الاستقلالية.</w:t>
      </w:r>
    </w:p>
    <w:p w14:paraId="684AF17C" w14:textId="2B6ACC82" w:rsid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ويُعد التمكين من أقوى محفزات الإبداع (</w:t>
      </w:r>
      <w:r w:rsidRPr="00AD0613">
        <w:rPr>
          <w:rFonts w:asciiTheme="majorBidi" w:hAnsiTheme="majorBidi" w:cstheme="majorBidi"/>
          <w:sz w:val="24"/>
          <w:szCs w:val="24"/>
        </w:rPr>
        <w:t>Spreitzer, 1995</w:t>
      </w:r>
      <w:r w:rsidRPr="00AD0613">
        <w:rPr>
          <w:rFonts w:asciiTheme="majorBidi" w:hAnsiTheme="majorBidi" w:cstheme="majorBidi"/>
          <w:sz w:val="24"/>
          <w:szCs w:val="24"/>
          <w:rtl/>
        </w:rPr>
        <w:t>).</w:t>
      </w:r>
    </w:p>
    <w:p w14:paraId="610E6275" w14:textId="77777777" w:rsidR="00AD0613" w:rsidRPr="00AD0613" w:rsidRDefault="00AD0613" w:rsidP="00AD0613">
      <w:pPr>
        <w:rPr>
          <w:rFonts w:asciiTheme="majorBidi" w:hAnsiTheme="majorBidi" w:cstheme="majorBidi"/>
          <w:sz w:val="24"/>
          <w:szCs w:val="24"/>
        </w:rPr>
      </w:pPr>
    </w:p>
    <w:p w14:paraId="1E1F18D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3. </w:t>
      </w:r>
      <w:r w:rsidRPr="00AD0613">
        <w:rPr>
          <w:rFonts w:asciiTheme="majorBidi" w:hAnsiTheme="majorBidi" w:cstheme="majorBidi"/>
          <w:sz w:val="24"/>
          <w:szCs w:val="24"/>
          <w:rtl/>
        </w:rPr>
        <w:t>مناخ الإبداع</w:t>
      </w:r>
    </w:p>
    <w:p w14:paraId="7FA792E6" w14:textId="3018B40F" w:rsidR="00AD0613" w:rsidRPr="00AD0613" w:rsidRDefault="00AD0613" w:rsidP="00AD0613">
      <w:pPr>
        <w:rPr>
          <w:rFonts w:asciiTheme="majorBidi" w:hAnsiTheme="majorBidi" w:cstheme="majorBidi"/>
          <w:sz w:val="24"/>
          <w:szCs w:val="24"/>
        </w:rPr>
      </w:pPr>
    </w:p>
    <w:p w14:paraId="5ABB6D4D"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وهو البيئة التي تسمح بالتجريب، وتقبل الأخطاء، وتوفير موارد الوقت والمهارات، وتشجيع الأفكار الجديدة.</w:t>
      </w:r>
    </w:p>
    <w:p w14:paraId="635D049A"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تضاؤل الروتين والبيروقراطية يزيد فرص الإبداع (</w:t>
      </w:r>
      <w:r w:rsidRPr="00AD0613">
        <w:rPr>
          <w:rFonts w:asciiTheme="majorBidi" w:hAnsiTheme="majorBidi" w:cstheme="majorBidi"/>
          <w:sz w:val="24"/>
          <w:szCs w:val="24"/>
        </w:rPr>
        <w:t>Anderson et al., 2014</w:t>
      </w:r>
      <w:r w:rsidRPr="00AD0613">
        <w:rPr>
          <w:rFonts w:asciiTheme="majorBidi" w:hAnsiTheme="majorBidi" w:cstheme="majorBidi"/>
          <w:sz w:val="24"/>
          <w:szCs w:val="24"/>
          <w:rtl/>
        </w:rPr>
        <w:t>).</w:t>
      </w:r>
    </w:p>
    <w:p w14:paraId="02867BCA"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Pr>
        <w:br/>
      </w:r>
    </w:p>
    <w:p w14:paraId="7C47A0D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62F140C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4. </w:t>
      </w:r>
      <w:r w:rsidRPr="00AD0613">
        <w:rPr>
          <w:rFonts w:asciiTheme="majorBidi" w:hAnsiTheme="majorBidi" w:cstheme="majorBidi"/>
          <w:sz w:val="24"/>
          <w:szCs w:val="24"/>
          <w:rtl/>
        </w:rPr>
        <w:t>السلوك الإبداعي</w:t>
      </w:r>
    </w:p>
    <w:p w14:paraId="367B4801" w14:textId="17E5DE46" w:rsidR="00AD0613" w:rsidRPr="00AD0613" w:rsidRDefault="00AD0613" w:rsidP="00AD0613">
      <w:pPr>
        <w:rPr>
          <w:rFonts w:asciiTheme="majorBidi" w:hAnsiTheme="majorBidi" w:cstheme="majorBidi"/>
          <w:sz w:val="24"/>
          <w:szCs w:val="24"/>
        </w:rPr>
      </w:pPr>
    </w:p>
    <w:p w14:paraId="32862EF2"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lastRenderedPageBreak/>
        <w:t>ويتضمن توليد الأفكار، والتعاون مع الفريق، والمبادرة، وتطبيق الحلول.</w:t>
      </w:r>
    </w:p>
    <w:p w14:paraId="2F13C45D" w14:textId="3D1B268E"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r w:rsidRPr="00AD0613">
        <w:rPr>
          <w:rFonts w:asciiTheme="majorBidi" w:hAnsiTheme="majorBidi" w:cstheme="majorBidi"/>
          <w:sz w:val="24"/>
          <w:szCs w:val="24"/>
        </w:rPr>
        <w:br/>
      </w:r>
    </w:p>
    <w:p w14:paraId="2460E2BA"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الثالث: العوامل المؤثرة في الإبداع الإداري</w:t>
      </w:r>
    </w:p>
    <w:p w14:paraId="3D12B6EF" w14:textId="442C98D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3164556C" w14:textId="1479EA12"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أولاً: القيادة</w:t>
      </w:r>
    </w:p>
    <w:p w14:paraId="712DDC22"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القادة الداعمون للإبداع يشجعون التجريب، ويقدّرون الأفكار، ويتقبلون المخاطرة المحسوبة.</w:t>
      </w:r>
    </w:p>
    <w:p w14:paraId="076304A2"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وتعد القيادة التحويلية الأكثر ارتباطاً بالإبداع (</w:t>
      </w:r>
      <w:r w:rsidRPr="00AD0613">
        <w:rPr>
          <w:rFonts w:asciiTheme="majorBidi" w:hAnsiTheme="majorBidi" w:cstheme="majorBidi"/>
          <w:sz w:val="24"/>
          <w:szCs w:val="24"/>
        </w:rPr>
        <w:t>Bass</w:t>
      </w:r>
      <w:r w:rsidRPr="00AD0613">
        <w:rPr>
          <w:rFonts w:asciiTheme="majorBidi" w:hAnsiTheme="majorBidi" w:cstheme="majorBidi"/>
          <w:sz w:val="24"/>
          <w:szCs w:val="24"/>
          <w:rtl/>
        </w:rPr>
        <w:t xml:space="preserve"> &amp; </w:t>
      </w:r>
      <w:r w:rsidRPr="00AD0613">
        <w:rPr>
          <w:rFonts w:asciiTheme="majorBidi" w:hAnsiTheme="majorBidi" w:cstheme="majorBidi"/>
          <w:sz w:val="24"/>
          <w:szCs w:val="24"/>
        </w:rPr>
        <w:t>Riggio, 2006</w:t>
      </w:r>
      <w:r w:rsidRPr="00AD0613">
        <w:rPr>
          <w:rFonts w:asciiTheme="majorBidi" w:hAnsiTheme="majorBidi" w:cstheme="majorBidi"/>
          <w:sz w:val="24"/>
          <w:szCs w:val="24"/>
          <w:rtl/>
        </w:rPr>
        <w:t>).</w:t>
      </w:r>
    </w:p>
    <w:p w14:paraId="57286041" w14:textId="0E293904"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36D68B27" w14:textId="440AEFAF"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ثانيًا: الثقافة التنظيمية</w:t>
      </w:r>
    </w:p>
    <w:p w14:paraId="5FA53AAC"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الثقافة التي تتسامح مع الأخطاء وتعتبرها تجربة، هي أكثر قدرة على إنتاج موظفين مبدعين.</w:t>
      </w:r>
    </w:p>
    <w:p w14:paraId="0FAFDD58" w14:textId="67634F2C"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062B82CA" w14:textId="5354D8B3"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ثالثًا: الموارد</w:t>
      </w:r>
    </w:p>
    <w:p w14:paraId="4E45455E"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يشمل ذلك:</w:t>
      </w:r>
    </w:p>
    <w:p w14:paraId="5282F3A6"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الوقت المخصص للإبداع،</w:t>
      </w:r>
    </w:p>
    <w:p w14:paraId="04CA129B"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الميزانيات،</w:t>
      </w:r>
    </w:p>
    <w:p w14:paraId="57387BFB"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التدريب،</w:t>
      </w:r>
    </w:p>
    <w:p w14:paraId="2CF92473"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 الأدوات الرقمية.</w:t>
      </w:r>
    </w:p>
    <w:p w14:paraId="6CF82891"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وتجرّد الموارد يضعف الإبداع.</w:t>
      </w:r>
    </w:p>
    <w:p w14:paraId="366F1576" w14:textId="498A1AE3" w:rsidR="00AD0613" w:rsidRPr="00AD0613" w:rsidRDefault="00AD0613" w:rsidP="00AD0613">
      <w:pPr>
        <w:rPr>
          <w:rFonts w:asciiTheme="majorBidi" w:hAnsiTheme="majorBidi" w:cstheme="majorBidi"/>
          <w:sz w:val="24"/>
          <w:szCs w:val="24"/>
        </w:rPr>
      </w:pPr>
    </w:p>
    <w:p w14:paraId="6F76DB96" w14:textId="3A4F9D83"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رابعًا: التحفيز بأنواعه</w:t>
      </w:r>
    </w:p>
    <w:p w14:paraId="3DD2F683"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التحفيز الداخلي (الرغبة والفضول) هو الأكثر تأثيرًا على الإبداع.</w:t>
      </w:r>
    </w:p>
    <w:p w14:paraId="6C75D2B9" w14:textId="77777777" w:rsidR="00AD0613" w:rsidRDefault="00AD0613" w:rsidP="00AD0613">
      <w:pPr>
        <w:rPr>
          <w:rFonts w:asciiTheme="majorBidi" w:hAnsiTheme="majorBidi" w:cstheme="majorBidi"/>
          <w:sz w:val="24"/>
          <w:szCs w:val="24"/>
          <w:rtl/>
        </w:rPr>
      </w:pPr>
    </w:p>
    <w:p w14:paraId="550F5A4E" w14:textId="77777777" w:rsidR="00AD0613" w:rsidRDefault="00AD0613" w:rsidP="00AD0613">
      <w:pPr>
        <w:rPr>
          <w:rFonts w:asciiTheme="majorBidi" w:hAnsiTheme="majorBidi" w:cstheme="majorBidi"/>
          <w:sz w:val="24"/>
          <w:szCs w:val="24"/>
          <w:rtl/>
        </w:rPr>
      </w:pPr>
    </w:p>
    <w:p w14:paraId="1E168F7F" w14:textId="7F21F70B"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7E34961C" w14:textId="6B5D1896"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خامسًا: التحول الرقمي</w:t>
      </w:r>
    </w:p>
    <w:p w14:paraId="426FB5FE"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التقنية الحديثة توفر فرصًا هائلة للإبداع في المشاريع، مثل:</w:t>
      </w:r>
    </w:p>
    <w:p w14:paraId="52A5BAFF"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lastRenderedPageBreak/>
        <w:t>الأتمتة، الذكاء الاصطناعي، تحليل البيانات، النماذج الافتراضية للمشاريع.</w:t>
      </w:r>
    </w:p>
    <w:p w14:paraId="68C00699" w14:textId="1BD2893D"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29CA1305"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الرابع: تحديات المشاريع الحديثة</w:t>
      </w:r>
    </w:p>
    <w:p w14:paraId="1F8829B3" w14:textId="3E5A4FA4" w:rsidR="00AD0613" w:rsidRPr="00AD0613" w:rsidRDefault="00AD0613" w:rsidP="00AD0613">
      <w:pPr>
        <w:rPr>
          <w:rFonts w:asciiTheme="majorBidi" w:hAnsiTheme="majorBidi" w:cstheme="majorBidi"/>
          <w:sz w:val="24"/>
          <w:szCs w:val="24"/>
        </w:rPr>
      </w:pPr>
    </w:p>
    <w:p w14:paraId="45B47013"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تواجه المؤسسات في الوقت الحالي مجموعة تحديات تتطلب الإبداع لحلّها، من أبرزها:</w:t>
      </w:r>
    </w:p>
    <w:p w14:paraId="363C5DA6" w14:textId="29AE1E8C" w:rsidR="00AD0613" w:rsidRPr="00AD0613" w:rsidRDefault="00AD0613" w:rsidP="00AD0613">
      <w:pPr>
        <w:rPr>
          <w:rFonts w:asciiTheme="majorBidi" w:hAnsiTheme="majorBidi" w:cstheme="majorBidi"/>
          <w:sz w:val="24"/>
          <w:szCs w:val="24"/>
          <w:rtl/>
        </w:rPr>
      </w:pPr>
    </w:p>
    <w:p w14:paraId="44E16D7D" w14:textId="77777777" w:rsidR="00AD0613" w:rsidRPr="00AD0613" w:rsidRDefault="00AD0613" w:rsidP="00AD0613">
      <w:pPr>
        <w:numPr>
          <w:ilvl w:val="0"/>
          <w:numId w:val="17"/>
        </w:numPr>
        <w:rPr>
          <w:rFonts w:asciiTheme="majorBidi" w:hAnsiTheme="majorBidi" w:cstheme="majorBidi"/>
          <w:sz w:val="24"/>
          <w:szCs w:val="24"/>
        </w:rPr>
      </w:pPr>
      <w:r w:rsidRPr="00AD0613">
        <w:rPr>
          <w:rFonts w:asciiTheme="majorBidi" w:hAnsiTheme="majorBidi" w:cstheme="majorBidi"/>
          <w:sz w:val="24"/>
          <w:szCs w:val="24"/>
          <w:rtl/>
        </w:rPr>
        <w:t>تقلبات الموارد وسلاسل الإمداد.</w:t>
      </w:r>
    </w:p>
    <w:p w14:paraId="1732397E" w14:textId="77777777" w:rsidR="00AD0613" w:rsidRPr="00AD0613" w:rsidRDefault="00AD0613" w:rsidP="00AD0613">
      <w:pPr>
        <w:numPr>
          <w:ilvl w:val="0"/>
          <w:numId w:val="17"/>
        </w:numPr>
        <w:rPr>
          <w:rFonts w:asciiTheme="majorBidi" w:hAnsiTheme="majorBidi" w:cstheme="majorBidi"/>
          <w:sz w:val="24"/>
          <w:szCs w:val="24"/>
          <w:rtl/>
        </w:rPr>
      </w:pPr>
      <w:r w:rsidRPr="00AD0613">
        <w:rPr>
          <w:rFonts w:asciiTheme="majorBidi" w:hAnsiTheme="majorBidi" w:cstheme="majorBidi"/>
          <w:sz w:val="24"/>
          <w:szCs w:val="24"/>
          <w:rtl/>
        </w:rPr>
        <w:t>تغير متطلبات العملاء بسرعة.</w:t>
      </w:r>
    </w:p>
    <w:p w14:paraId="7CD44B85" w14:textId="77777777" w:rsidR="00AD0613" w:rsidRPr="00AD0613" w:rsidRDefault="00AD0613" w:rsidP="00AD0613">
      <w:pPr>
        <w:numPr>
          <w:ilvl w:val="0"/>
          <w:numId w:val="17"/>
        </w:numPr>
        <w:rPr>
          <w:rFonts w:asciiTheme="majorBidi" w:hAnsiTheme="majorBidi" w:cstheme="majorBidi"/>
          <w:sz w:val="24"/>
          <w:szCs w:val="24"/>
          <w:rtl/>
        </w:rPr>
      </w:pPr>
      <w:r w:rsidRPr="00AD0613">
        <w:rPr>
          <w:rFonts w:asciiTheme="majorBidi" w:hAnsiTheme="majorBidi" w:cstheme="majorBidi"/>
          <w:sz w:val="24"/>
          <w:szCs w:val="24"/>
          <w:rtl/>
        </w:rPr>
        <w:t>التنافس الشديد في السوق.</w:t>
      </w:r>
    </w:p>
    <w:p w14:paraId="776228B8" w14:textId="77777777" w:rsidR="00AD0613" w:rsidRPr="00AD0613" w:rsidRDefault="00AD0613" w:rsidP="00AD0613">
      <w:pPr>
        <w:numPr>
          <w:ilvl w:val="0"/>
          <w:numId w:val="17"/>
        </w:numPr>
        <w:rPr>
          <w:rFonts w:asciiTheme="majorBidi" w:hAnsiTheme="majorBidi" w:cstheme="majorBidi"/>
          <w:sz w:val="24"/>
          <w:szCs w:val="24"/>
          <w:rtl/>
        </w:rPr>
      </w:pPr>
      <w:r w:rsidRPr="00AD0613">
        <w:rPr>
          <w:rFonts w:asciiTheme="majorBidi" w:hAnsiTheme="majorBidi" w:cstheme="majorBidi"/>
          <w:sz w:val="24"/>
          <w:szCs w:val="24"/>
          <w:rtl/>
        </w:rPr>
        <w:t>التغيرات التكنولوجية المتلاحقة.</w:t>
      </w:r>
    </w:p>
    <w:p w14:paraId="0BC12158" w14:textId="77777777" w:rsidR="00AD0613" w:rsidRPr="00AD0613" w:rsidRDefault="00AD0613" w:rsidP="00AD0613">
      <w:pPr>
        <w:numPr>
          <w:ilvl w:val="0"/>
          <w:numId w:val="17"/>
        </w:numPr>
        <w:rPr>
          <w:rFonts w:asciiTheme="majorBidi" w:hAnsiTheme="majorBidi" w:cstheme="majorBidi"/>
          <w:sz w:val="24"/>
          <w:szCs w:val="24"/>
          <w:rtl/>
        </w:rPr>
      </w:pPr>
      <w:r w:rsidRPr="00AD0613">
        <w:rPr>
          <w:rFonts w:asciiTheme="majorBidi" w:hAnsiTheme="majorBidi" w:cstheme="majorBidi"/>
          <w:sz w:val="24"/>
          <w:szCs w:val="24"/>
          <w:rtl/>
        </w:rPr>
        <w:t>ضغط الوقت وتقلص مدد تنفيذ المشاريع.</w:t>
      </w:r>
    </w:p>
    <w:p w14:paraId="0B28E23F" w14:textId="77777777" w:rsidR="00AD0613" w:rsidRPr="00AD0613" w:rsidRDefault="00AD0613" w:rsidP="00AD0613">
      <w:pPr>
        <w:numPr>
          <w:ilvl w:val="0"/>
          <w:numId w:val="17"/>
        </w:numPr>
        <w:rPr>
          <w:rFonts w:asciiTheme="majorBidi" w:hAnsiTheme="majorBidi" w:cstheme="majorBidi"/>
          <w:sz w:val="24"/>
          <w:szCs w:val="24"/>
          <w:rtl/>
        </w:rPr>
      </w:pPr>
      <w:r w:rsidRPr="00AD0613">
        <w:rPr>
          <w:rFonts w:asciiTheme="majorBidi" w:hAnsiTheme="majorBidi" w:cstheme="majorBidi"/>
          <w:sz w:val="24"/>
          <w:szCs w:val="24"/>
          <w:rtl/>
        </w:rPr>
        <w:t>نقص الكفاءات والخبرات المتخصصة.</w:t>
      </w:r>
    </w:p>
    <w:p w14:paraId="4C48DDC2" w14:textId="19A4A0A0" w:rsidR="00AD0613" w:rsidRPr="00AD0613" w:rsidRDefault="00AD0613" w:rsidP="00AD0613">
      <w:pPr>
        <w:rPr>
          <w:rFonts w:asciiTheme="majorBidi" w:hAnsiTheme="majorBidi" w:cstheme="majorBidi"/>
          <w:sz w:val="24"/>
          <w:szCs w:val="24"/>
        </w:rPr>
      </w:pPr>
    </w:p>
    <w:p w14:paraId="6605FAE9" w14:textId="26587692"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هذه التحديات تتطلب مدراء مشاريع قادرين على الابتكار وصنع حلول مرنة وفعّالة.</w:t>
      </w:r>
      <w:r w:rsidRPr="00AD0613">
        <w:rPr>
          <w:rFonts w:asciiTheme="majorBidi" w:hAnsiTheme="majorBidi" w:cstheme="majorBidi"/>
          <w:sz w:val="24"/>
          <w:szCs w:val="24"/>
        </w:rPr>
        <w:br/>
      </w:r>
    </w:p>
    <w:p w14:paraId="25E7DEC1" w14:textId="703CD0CA"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الخامس: دور الإبداع الإداري في مواجهة تحديات المشاريع</w:t>
      </w:r>
    </w:p>
    <w:p w14:paraId="6743B95F" w14:textId="52551665"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1. </w:t>
      </w:r>
      <w:r w:rsidRPr="00AD0613">
        <w:rPr>
          <w:rFonts w:asciiTheme="majorBidi" w:hAnsiTheme="majorBidi" w:cstheme="majorBidi"/>
          <w:sz w:val="24"/>
          <w:szCs w:val="24"/>
          <w:rtl/>
        </w:rPr>
        <w:t>تحسين عمليات اتخاذ القرار</w:t>
      </w:r>
    </w:p>
    <w:p w14:paraId="567E5130" w14:textId="7421CF50"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يسمح الإبداع بتوليد بدائل جديدة وحلول مرنة</w:t>
      </w:r>
      <w:r w:rsidRPr="00AD0613">
        <w:rPr>
          <w:rFonts w:asciiTheme="majorBidi" w:hAnsiTheme="majorBidi" w:cstheme="majorBidi"/>
          <w:sz w:val="24"/>
          <w:szCs w:val="24"/>
        </w:rPr>
        <w:br/>
      </w:r>
    </w:p>
    <w:p w14:paraId="5FC885CA" w14:textId="06D4996F"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2. </w:t>
      </w:r>
      <w:r w:rsidRPr="00AD0613">
        <w:rPr>
          <w:rFonts w:asciiTheme="majorBidi" w:hAnsiTheme="majorBidi" w:cstheme="majorBidi"/>
          <w:sz w:val="24"/>
          <w:szCs w:val="24"/>
          <w:rtl/>
        </w:rPr>
        <w:t>تقليل الأخطاء وتقوية إدارة المخاطر</w:t>
      </w:r>
    </w:p>
    <w:p w14:paraId="5BD0E05D" w14:textId="67DBAAFC" w:rsid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الإبداع يخلق حلولًا تتنبأ بالمشكلات مبكرًا.</w:t>
      </w:r>
    </w:p>
    <w:p w14:paraId="109E69EC" w14:textId="77777777" w:rsidR="00AD0613" w:rsidRPr="00AD0613" w:rsidRDefault="00AD0613" w:rsidP="00AD0613">
      <w:pPr>
        <w:rPr>
          <w:rFonts w:asciiTheme="majorBidi" w:hAnsiTheme="majorBidi" w:cstheme="majorBidi"/>
          <w:sz w:val="24"/>
          <w:szCs w:val="24"/>
        </w:rPr>
      </w:pPr>
    </w:p>
    <w:p w14:paraId="482CE746" w14:textId="54066743"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3. </w:t>
      </w:r>
      <w:r w:rsidRPr="00AD0613">
        <w:rPr>
          <w:rFonts w:asciiTheme="majorBidi" w:hAnsiTheme="majorBidi" w:cstheme="majorBidi"/>
          <w:sz w:val="24"/>
          <w:szCs w:val="24"/>
          <w:rtl/>
        </w:rPr>
        <w:t>تسريع إنجاز المشاريع</w:t>
      </w:r>
    </w:p>
    <w:p w14:paraId="7DB15393"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الحلول الإبداعية تقلل زمن التنفيذ وتختصر الإجراءات.</w:t>
      </w:r>
    </w:p>
    <w:p w14:paraId="2FF312DE" w14:textId="67E91FDE" w:rsid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Pr>
        <w:br/>
      </w:r>
    </w:p>
    <w:p w14:paraId="29294897" w14:textId="77777777" w:rsidR="00AD0613" w:rsidRDefault="00AD0613" w:rsidP="00AD0613">
      <w:pPr>
        <w:rPr>
          <w:rFonts w:asciiTheme="majorBidi" w:hAnsiTheme="majorBidi" w:cstheme="majorBidi"/>
          <w:sz w:val="24"/>
          <w:szCs w:val="24"/>
          <w:rtl/>
        </w:rPr>
      </w:pPr>
    </w:p>
    <w:p w14:paraId="39EFCF6E" w14:textId="77777777" w:rsidR="00AD0613" w:rsidRDefault="00AD0613" w:rsidP="00AD0613">
      <w:pPr>
        <w:rPr>
          <w:rFonts w:asciiTheme="majorBidi" w:hAnsiTheme="majorBidi" w:cstheme="majorBidi"/>
          <w:sz w:val="24"/>
          <w:szCs w:val="24"/>
          <w:rtl/>
        </w:rPr>
      </w:pPr>
    </w:p>
    <w:p w14:paraId="481E02B3" w14:textId="77777777" w:rsidR="00AD0613" w:rsidRPr="00AD0613" w:rsidRDefault="00AD0613" w:rsidP="00AD0613">
      <w:pPr>
        <w:rPr>
          <w:rFonts w:asciiTheme="majorBidi" w:hAnsiTheme="majorBidi" w:cstheme="majorBidi"/>
          <w:sz w:val="24"/>
          <w:szCs w:val="24"/>
        </w:rPr>
      </w:pPr>
    </w:p>
    <w:p w14:paraId="4E99AA79" w14:textId="3956B2C4"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4. </w:t>
      </w:r>
      <w:r w:rsidRPr="00AD0613">
        <w:rPr>
          <w:rFonts w:asciiTheme="majorBidi" w:hAnsiTheme="majorBidi" w:cstheme="majorBidi"/>
          <w:sz w:val="24"/>
          <w:szCs w:val="24"/>
          <w:rtl/>
        </w:rPr>
        <w:t>رفع جودة المخرجات</w:t>
      </w:r>
    </w:p>
    <w:p w14:paraId="6654C545" w14:textId="06B4DF3B"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lastRenderedPageBreak/>
        <w:t>تطبيق أفكار جديدة ينعكس على جودة المنتج والخدمة.</w:t>
      </w:r>
      <w:r w:rsidRPr="00AD0613">
        <w:rPr>
          <w:rFonts w:asciiTheme="majorBidi" w:hAnsiTheme="majorBidi" w:cstheme="majorBidi"/>
          <w:sz w:val="24"/>
          <w:szCs w:val="24"/>
        </w:rPr>
        <w:br/>
      </w:r>
    </w:p>
    <w:p w14:paraId="3FA42317" w14:textId="244B9F12"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5. </w:t>
      </w:r>
      <w:r w:rsidRPr="00AD0613">
        <w:rPr>
          <w:rFonts w:asciiTheme="majorBidi" w:hAnsiTheme="majorBidi" w:cstheme="majorBidi"/>
          <w:sz w:val="24"/>
          <w:szCs w:val="24"/>
          <w:rtl/>
        </w:rPr>
        <w:t>رفع الاستقرار الوظيفي</w:t>
      </w:r>
    </w:p>
    <w:p w14:paraId="5FD1CF4F" w14:textId="30BA5958" w:rsid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الإبداع يجعل بيئة العمل محفّزة وغير خانقة، مما يقلل الرغبة في ترك العمل.</w:t>
      </w:r>
    </w:p>
    <w:p w14:paraId="0BB19742" w14:textId="77777777" w:rsidR="00AD0613" w:rsidRPr="00AD0613" w:rsidRDefault="00AD0613" w:rsidP="00AD0613">
      <w:pPr>
        <w:rPr>
          <w:rFonts w:asciiTheme="majorBidi" w:hAnsiTheme="majorBidi" w:cstheme="majorBidi"/>
          <w:sz w:val="24"/>
          <w:szCs w:val="24"/>
        </w:rPr>
      </w:pPr>
    </w:p>
    <w:p w14:paraId="139A801E" w14:textId="09FB0E23"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t xml:space="preserve">6. </w:t>
      </w:r>
      <w:r w:rsidRPr="00AD0613">
        <w:rPr>
          <w:rFonts w:asciiTheme="majorBidi" w:hAnsiTheme="majorBidi" w:cstheme="majorBidi"/>
          <w:sz w:val="24"/>
          <w:szCs w:val="24"/>
          <w:rtl/>
        </w:rPr>
        <w:t>بناء ميزة تنافسية</w:t>
      </w:r>
    </w:p>
    <w:p w14:paraId="2931CD80"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المؤسسة المبدعة تتغلب على منافسيها بسهولة، وتواجه التغيرات بقوة.</w:t>
      </w:r>
    </w:p>
    <w:p w14:paraId="1C1EFA86" w14:textId="172B0A83" w:rsidR="00AD0613" w:rsidRPr="00AD0613" w:rsidRDefault="00AD0613" w:rsidP="00AD0613">
      <w:pPr>
        <w:rPr>
          <w:rFonts w:asciiTheme="majorBidi" w:hAnsiTheme="majorBidi" w:cstheme="majorBidi"/>
          <w:sz w:val="24"/>
          <w:szCs w:val="24"/>
        </w:rPr>
      </w:pPr>
    </w:p>
    <w:p w14:paraId="4BDACCD0" w14:textId="34851D24"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السادس: نموذج الإبداع في سياق المشروع</w:t>
      </w:r>
      <w:r w:rsidRPr="00AD0613">
        <w:rPr>
          <w:rFonts w:asciiTheme="majorBidi" w:hAnsiTheme="majorBidi" w:cstheme="majorBidi"/>
          <w:sz w:val="24"/>
          <w:szCs w:val="24"/>
        </w:rPr>
        <w:br/>
      </w:r>
    </w:p>
    <w:p w14:paraId="4F4F51CE" w14:textId="47E3A2BB"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tl/>
        </w:rPr>
        <w:t>تستطيع المشاريع الحديثة تطبيق الإبداع من خلال نموذج متسلسل يشمل:</w:t>
      </w:r>
    </w:p>
    <w:p w14:paraId="31021D5C" w14:textId="77777777" w:rsidR="00AD0613" w:rsidRPr="00AD0613" w:rsidRDefault="00AD0613" w:rsidP="00AD0613">
      <w:pPr>
        <w:numPr>
          <w:ilvl w:val="0"/>
          <w:numId w:val="18"/>
        </w:numPr>
        <w:rPr>
          <w:rFonts w:asciiTheme="majorBidi" w:hAnsiTheme="majorBidi" w:cstheme="majorBidi"/>
          <w:sz w:val="24"/>
          <w:szCs w:val="24"/>
        </w:rPr>
      </w:pPr>
      <w:r w:rsidRPr="00AD0613">
        <w:rPr>
          <w:rFonts w:asciiTheme="majorBidi" w:hAnsiTheme="majorBidi" w:cstheme="majorBidi"/>
          <w:sz w:val="24"/>
          <w:szCs w:val="24"/>
          <w:rtl/>
        </w:rPr>
        <w:t>تحديد المشكلة.</w:t>
      </w:r>
    </w:p>
    <w:p w14:paraId="392D1DE0" w14:textId="77777777" w:rsidR="00AD0613" w:rsidRPr="00AD0613" w:rsidRDefault="00AD0613" w:rsidP="00AD0613">
      <w:pPr>
        <w:numPr>
          <w:ilvl w:val="0"/>
          <w:numId w:val="18"/>
        </w:numPr>
        <w:rPr>
          <w:rFonts w:asciiTheme="majorBidi" w:hAnsiTheme="majorBidi" w:cstheme="majorBidi"/>
          <w:sz w:val="24"/>
          <w:szCs w:val="24"/>
          <w:rtl/>
        </w:rPr>
      </w:pPr>
      <w:r w:rsidRPr="00AD0613">
        <w:rPr>
          <w:rFonts w:asciiTheme="majorBidi" w:hAnsiTheme="majorBidi" w:cstheme="majorBidi"/>
          <w:sz w:val="24"/>
          <w:szCs w:val="24"/>
          <w:rtl/>
        </w:rPr>
        <w:t>توليد الأفكار.</w:t>
      </w:r>
    </w:p>
    <w:p w14:paraId="12DFF0D8" w14:textId="77777777" w:rsidR="00AD0613" w:rsidRPr="00AD0613" w:rsidRDefault="00AD0613" w:rsidP="00AD0613">
      <w:pPr>
        <w:numPr>
          <w:ilvl w:val="0"/>
          <w:numId w:val="18"/>
        </w:numPr>
        <w:rPr>
          <w:rFonts w:asciiTheme="majorBidi" w:hAnsiTheme="majorBidi" w:cstheme="majorBidi"/>
          <w:sz w:val="24"/>
          <w:szCs w:val="24"/>
          <w:rtl/>
        </w:rPr>
      </w:pPr>
      <w:r w:rsidRPr="00AD0613">
        <w:rPr>
          <w:rFonts w:asciiTheme="majorBidi" w:hAnsiTheme="majorBidi" w:cstheme="majorBidi"/>
          <w:sz w:val="24"/>
          <w:szCs w:val="24"/>
          <w:rtl/>
        </w:rPr>
        <w:t>تقييم واختيار الفكرة الأنسب.</w:t>
      </w:r>
    </w:p>
    <w:p w14:paraId="34275979" w14:textId="77777777" w:rsidR="00AD0613" w:rsidRPr="00AD0613" w:rsidRDefault="00AD0613" w:rsidP="00AD0613">
      <w:pPr>
        <w:numPr>
          <w:ilvl w:val="0"/>
          <w:numId w:val="18"/>
        </w:numPr>
        <w:rPr>
          <w:rFonts w:asciiTheme="majorBidi" w:hAnsiTheme="majorBidi" w:cstheme="majorBidi"/>
          <w:sz w:val="24"/>
          <w:szCs w:val="24"/>
          <w:rtl/>
        </w:rPr>
      </w:pPr>
      <w:r w:rsidRPr="00AD0613">
        <w:rPr>
          <w:rFonts w:asciiTheme="majorBidi" w:hAnsiTheme="majorBidi" w:cstheme="majorBidi"/>
          <w:sz w:val="24"/>
          <w:szCs w:val="24"/>
          <w:rtl/>
        </w:rPr>
        <w:t>التجريب السريع (</w:t>
      </w:r>
      <w:r w:rsidRPr="00AD0613">
        <w:rPr>
          <w:rFonts w:asciiTheme="majorBidi" w:hAnsiTheme="majorBidi" w:cstheme="majorBidi"/>
          <w:sz w:val="24"/>
          <w:szCs w:val="24"/>
        </w:rPr>
        <w:t>Prototype</w:t>
      </w:r>
      <w:r w:rsidRPr="00AD0613">
        <w:rPr>
          <w:rFonts w:asciiTheme="majorBidi" w:hAnsiTheme="majorBidi" w:cstheme="majorBidi"/>
          <w:sz w:val="24"/>
          <w:szCs w:val="24"/>
          <w:rtl/>
        </w:rPr>
        <w:t>).</w:t>
      </w:r>
    </w:p>
    <w:p w14:paraId="64A049FA" w14:textId="77777777" w:rsidR="00AD0613" w:rsidRPr="00AD0613" w:rsidRDefault="00AD0613" w:rsidP="00AD0613">
      <w:pPr>
        <w:numPr>
          <w:ilvl w:val="0"/>
          <w:numId w:val="18"/>
        </w:numPr>
        <w:rPr>
          <w:rFonts w:asciiTheme="majorBidi" w:hAnsiTheme="majorBidi" w:cstheme="majorBidi"/>
          <w:sz w:val="24"/>
          <w:szCs w:val="24"/>
          <w:rtl/>
        </w:rPr>
      </w:pPr>
      <w:r w:rsidRPr="00AD0613">
        <w:rPr>
          <w:rFonts w:asciiTheme="majorBidi" w:hAnsiTheme="majorBidi" w:cstheme="majorBidi"/>
          <w:sz w:val="24"/>
          <w:szCs w:val="24"/>
          <w:rtl/>
        </w:rPr>
        <w:t>التطبيق الفعلي.</w:t>
      </w:r>
    </w:p>
    <w:p w14:paraId="0871AD49" w14:textId="7F5CECBF" w:rsidR="00AD0613" w:rsidRPr="00AD0613" w:rsidRDefault="00AD0613" w:rsidP="00AD0613">
      <w:pPr>
        <w:numPr>
          <w:ilvl w:val="0"/>
          <w:numId w:val="18"/>
        </w:numPr>
        <w:rPr>
          <w:rFonts w:asciiTheme="majorBidi" w:hAnsiTheme="majorBidi" w:cstheme="majorBidi"/>
          <w:sz w:val="24"/>
          <w:szCs w:val="24"/>
        </w:rPr>
      </w:pPr>
      <w:r w:rsidRPr="00AD0613">
        <w:rPr>
          <w:rFonts w:asciiTheme="majorBidi" w:hAnsiTheme="majorBidi" w:cstheme="majorBidi"/>
          <w:sz w:val="24"/>
          <w:szCs w:val="24"/>
          <w:rtl/>
        </w:rPr>
        <w:t>استخلاص الدروس المستفادة.</w:t>
      </w:r>
    </w:p>
    <w:p w14:paraId="2DBC8AEF" w14:textId="0C9553DA"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هذا النموذج يجعل الإبداع عملية منظمة وليست عشوائية.</w:t>
      </w:r>
      <w:r w:rsidRPr="00AD0613">
        <w:rPr>
          <w:rFonts w:asciiTheme="majorBidi" w:hAnsiTheme="majorBidi" w:cstheme="majorBidi"/>
          <w:sz w:val="24"/>
          <w:szCs w:val="24"/>
        </w:rPr>
        <w:br/>
      </w:r>
    </w:p>
    <w:p w14:paraId="0F680890" w14:textId="5D75DB9C"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السابع: الإبداع الإداري والأداء الوظيفي</w:t>
      </w:r>
    </w:p>
    <w:p w14:paraId="251D369C"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الدراسات تشير إلى:</w:t>
      </w:r>
    </w:p>
    <w:p w14:paraId="6CC4BE49" w14:textId="0D76C8C4" w:rsidR="00AD0613" w:rsidRPr="00AD0613" w:rsidRDefault="00AD0613" w:rsidP="00AD0613">
      <w:pPr>
        <w:rPr>
          <w:rFonts w:asciiTheme="majorBidi" w:hAnsiTheme="majorBidi" w:cstheme="majorBidi"/>
          <w:sz w:val="24"/>
          <w:szCs w:val="24"/>
          <w:rtl/>
        </w:rPr>
      </w:pPr>
    </w:p>
    <w:p w14:paraId="52C4D886" w14:textId="77777777" w:rsidR="00AD0613" w:rsidRPr="00AD0613" w:rsidRDefault="00AD0613" w:rsidP="00AD0613">
      <w:pPr>
        <w:numPr>
          <w:ilvl w:val="0"/>
          <w:numId w:val="19"/>
        </w:numPr>
        <w:rPr>
          <w:rFonts w:asciiTheme="majorBidi" w:hAnsiTheme="majorBidi" w:cstheme="majorBidi"/>
          <w:sz w:val="24"/>
          <w:szCs w:val="24"/>
        </w:rPr>
      </w:pPr>
      <w:r w:rsidRPr="00AD0613">
        <w:rPr>
          <w:rFonts w:asciiTheme="majorBidi" w:hAnsiTheme="majorBidi" w:cstheme="majorBidi"/>
          <w:sz w:val="24"/>
          <w:szCs w:val="24"/>
          <w:rtl/>
        </w:rPr>
        <w:t>وجود علاقة طردية قوية بين الإبداع والأداء.</w:t>
      </w:r>
    </w:p>
    <w:p w14:paraId="64B37CFF" w14:textId="77777777" w:rsidR="00AD0613" w:rsidRPr="00AD0613" w:rsidRDefault="00AD0613" w:rsidP="00AD0613">
      <w:pPr>
        <w:numPr>
          <w:ilvl w:val="0"/>
          <w:numId w:val="19"/>
        </w:numPr>
        <w:rPr>
          <w:rFonts w:asciiTheme="majorBidi" w:hAnsiTheme="majorBidi" w:cstheme="majorBidi"/>
          <w:sz w:val="24"/>
          <w:szCs w:val="24"/>
          <w:rtl/>
        </w:rPr>
      </w:pPr>
      <w:r w:rsidRPr="00AD0613">
        <w:rPr>
          <w:rFonts w:asciiTheme="majorBidi" w:hAnsiTheme="majorBidi" w:cstheme="majorBidi"/>
          <w:sz w:val="24"/>
          <w:szCs w:val="24"/>
          <w:rtl/>
        </w:rPr>
        <w:t>الموظف المبدع يقدم جودة أعلى، إنتاجية أكبر، والتزامًا أعلى.</w:t>
      </w:r>
    </w:p>
    <w:p w14:paraId="54CF2731" w14:textId="77777777" w:rsidR="00AD0613" w:rsidRPr="00AD0613" w:rsidRDefault="00AD0613" w:rsidP="00AD0613">
      <w:pPr>
        <w:numPr>
          <w:ilvl w:val="0"/>
          <w:numId w:val="19"/>
        </w:numPr>
        <w:rPr>
          <w:rFonts w:asciiTheme="majorBidi" w:hAnsiTheme="majorBidi" w:cstheme="majorBidi"/>
          <w:sz w:val="24"/>
          <w:szCs w:val="24"/>
          <w:rtl/>
        </w:rPr>
      </w:pPr>
      <w:r w:rsidRPr="00AD0613">
        <w:rPr>
          <w:rFonts w:asciiTheme="majorBidi" w:hAnsiTheme="majorBidi" w:cstheme="majorBidi"/>
          <w:sz w:val="24"/>
          <w:szCs w:val="24"/>
          <w:rtl/>
        </w:rPr>
        <w:t>بيئة الإبداع تؤدي إلى تحسن الرضا الوظيفي، وزيادة الولاء، وانخفاض معدلات الدوران.</w:t>
      </w:r>
    </w:p>
    <w:p w14:paraId="2A1F5380" w14:textId="77777777" w:rsidR="00AD0613" w:rsidRPr="00AD0613" w:rsidRDefault="00AD0613" w:rsidP="00AD0613">
      <w:pPr>
        <w:rPr>
          <w:rFonts w:asciiTheme="majorBidi" w:hAnsiTheme="majorBidi" w:cstheme="majorBidi"/>
          <w:sz w:val="24"/>
          <w:szCs w:val="24"/>
          <w:rtl/>
        </w:rPr>
      </w:pPr>
      <w:r w:rsidRPr="00AD0613">
        <w:rPr>
          <w:rFonts w:asciiTheme="majorBidi" w:hAnsiTheme="majorBidi" w:cstheme="majorBidi"/>
          <w:sz w:val="24"/>
          <w:szCs w:val="24"/>
        </w:rPr>
        <w:br/>
      </w:r>
    </w:p>
    <w:p w14:paraId="0ED32108"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p>
    <w:p w14:paraId="400E4992" w14:textId="00EB6123"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Pr>
        <w:br/>
      </w:r>
      <w:r w:rsidRPr="00AD0613">
        <w:rPr>
          <w:rFonts w:asciiTheme="majorBidi" w:hAnsiTheme="majorBidi" w:cstheme="majorBidi"/>
          <w:sz w:val="24"/>
          <w:szCs w:val="24"/>
        </w:rPr>
        <w:br/>
      </w:r>
    </w:p>
    <w:p w14:paraId="7F29463E"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الثامن: الإبداع الإداري والاستقرار الوظيفي</w:t>
      </w:r>
    </w:p>
    <w:p w14:paraId="3005C884" w14:textId="60FA1DF5" w:rsidR="00AD0613" w:rsidRPr="00AD0613" w:rsidRDefault="00AD0613" w:rsidP="00AD0613">
      <w:pPr>
        <w:rPr>
          <w:rFonts w:asciiTheme="majorBidi" w:hAnsiTheme="majorBidi" w:cstheme="majorBidi"/>
          <w:sz w:val="24"/>
          <w:szCs w:val="24"/>
          <w:rtl/>
        </w:rPr>
      </w:pPr>
    </w:p>
    <w:p w14:paraId="68EA4572" w14:textId="77777777" w:rsidR="00AD0613" w:rsidRPr="00AD0613" w:rsidRDefault="00AD0613" w:rsidP="00AD0613">
      <w:pPr>
        <w:numPr>
          <w:ilvl w:val="0"/>
          <w:numId w:val="20"/>
        </w:numPr>
        <w:rPr>
          <w:rFonts w:asciiTheme="majorBidi" w:hAnsiTheme="majorBidi" w:cstheme="majorBidi"/>
          <w:sz w:val="24"/>
          <w:szCs w:val="24"/>
        </w:rPr>
      </w:pPr>
      <w:r w:rsidRPr="00AD0613">
        <w:rPr>
          <w:rFonts w:asciiTheme="majorBidi" w:hAnsiTheme="majorBidi" w:cstheme="majorBidi"/>
          <w:sz w:val="24"/>
          <w:szCs w:val="24"/>
          <w:rtl/>
        </w:rPr>
        <w:t>كلما زاد الإبداع، زادت الثقة داخل بيئة العمل.</w:t>
      </w:r>
    </w:p>
    <w:p w14:paraId="7E7709EA" w14:textId="77777777" w:rsidR="00AD0613" w:rsidRPr="00AD0613" w:rsidRDefault="00AD0613" w:rsidP="00AD0613">
      <w:pPr>
        <w:numPr>
          <w:ilvl w:val="0"/>
          <w:numId w:val="20"/>
        </w:numPr>
        <w:rPr>
          <w:rFonts w:asciiTheme="majorBidi" w:hAnsiTheme="majorBidi" w:cstheme="majorBidi"/>
          <w:sz w:val="24"/>
          <w:szCs w:val="24"/>
          <w:rtl/>
        </w:rPr>
      </w:pPr>
      <w:r w:rsidRPr="00AD0613">
        <w:rPr>
          <w:rFonts w:asciiTheme="majorBidi" w:hAnsiTheme="majorBidi" w:cstheme="majorBidi"/>
          <w:sz w:val="24"/>
          <w:szCs w:val="24"/>
          <w:rtl/>
        </w:rPr>
        <w:t>الموظفون الذين يشعرون أن أفكارهم مسموعة يصبحون أكثر استقراراً.</w:t>
      </w:r>
    </w:p>
    <w:p w14:paraId="37C45E9A" w14:textId="77777777" w:rsidR="00AD0613" w:rsidRPr="00AD0613" w:rsidRDefault="00AD0613" w:rsidP="00AD0613">
      <w:pPr>
        <w:numPr>
          <w:ilvl w:val="0"/>
          <w:numId w:val="20"/>
        </w:numPr>
        <w:rPr>
          <w:rFonts w:asciiTheme="majorBidi" w:hAnsiTheme="majorBidi" w:cstheme="majorBidi"/>
          <w:sz w:val="24"/>
          <w:szCs w:val="24"/>
          <w:rtl/>
        </w:rPr>
      </w:pPr>
      <w:r w:rsidRPr="00AD0613">
        <w:rPr>
          <w:rFonts w:asciiTheme="majorBidi" w:hAnsiTheme="majorBidi" w:cstheme="majorBidi"/>
          <w:sz w:val="24"/>
          <w:szCs w:val="24"/>
          <w:rtl/>
        </w:rPr>
        <w:t>الخوف من الرفض أو العقاب يقتل الإبداع ويزيد الرغبة في ترك العمل.</w:t>
      </w:r>
    </w:p>
    <w:p w14:paraId="036E18E2" w14:textId="77777777" w:rsidR="00AD0613" w:rsidRPr="00AD0613" w:rsidRDefault="00AD0613" w:rsidP="00AD0613">
      <w:pPr>
        <w:numPr>
          <w:ilvl w:val="0"/>
          <w:numId w:val="20"/>
        </w:numPr>
        <w:rPr>
          <w:rFonts w:asciiTheme="majorBidi" w:hAnsiTheme="majorBidi" w:cstheme="majorBidi"/>
          <w:sz w:val="24"/>
          <w:szCs w:val="24"/>
          <w:rtl/>
        </w:rPr>
      </w:pPr>
      <w:r w:rsidRPr="00AD0613">
        <w:rPr>
          <w:rFonts w:asciiTheme="majorBidi" w:hAnsiTheme="majorBidi" w:cstheme="majorBidi"/>
          <w:sz w:val="24"/>
          <w:szCs w:val="24"/>
          <w:rtl/>
        </w:rPr>
        <w:t>الإبداع يجعل بيئة العمل أكثر أماناً نفسياً وهذا يقلل الاستقالات.</w:t>
      </w:r>
    </w:p>
    <w:p w14:paraId="1793A7BB" w14:textId="22C741D8" w:rsidR="00AD0613" w:rsidRPr="00AD0613" w:rsidRDefault="00AD0613" w:rsidP="00AD0613">
      <w:pPr>
        <w:rPr>
          <w:rFonts w:asciiTheme="majorBidi" w:hAnsiTheme="majorBidi" w:cstheme="majorBidi"/>
          <w:b/>
          <w:bCs/>
          <w:sz w:val="32"/>
          <w:szCs w:val="32"/>
        </w:rPr>
      </w:pPr>
    </w:p>
    <w:p w14:paraId="65F5D485" w14:textId="444B9606"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المبحث التاسع: الإبداع كأداة استراتيجية لنجاح المشاريع</w:t>
      </w:r>
    </w:p>
    <w:p w14:paraId="22E6D466" w14:textId="77777777" w:rsidR="00AD0613" w:rsidRPr="00AD0613" w:rsidRDefault="00AD0613" w:rsidP="00AD0613">
      <w:pPr>
        <w:rPr>
          <w:rFonts w:asciiTheme="majorBidi" w:hAnsiTheme="majorBidi" w:cstheme="majorBidi"/>
          <w:sz w:val="24"/>
          <w:szCs w:val="24"/>
        </w:rPr>
      </w:pPr>
      <w:r w:rsidRPr="00AD0613">
        <w:rPr>
          <w:rFonts w:asciiTheme="majorBidi" w:hAnsiTheme="majorBidi" w:cstheme="majorBidi"/>
          <w:sz w:val="24"/>
          <w:szCs w:val="24"/>
          <w:rtl/>
        </w:rPr>
        <w:t>الإبداع ليس رفاهية، بل:</w:t>
      </w:r>
    </w:p>
    <w:p w14:paraId="0C6F1DFB" w14:textId="5135B0E4" w:rsidR="00AD0613" w:rsidRPr="00AD0613" w:rsidRDefault="00AD0613" w:rsidP="00AD0613">
      <w:pPr>
        <w:rPr>
          <w:rFonts w:asciiTheme="majorBidi" w:hAnsiTheme="majorBidi" w:cstheme="majorBidi"/>
          <w:sz w:val="24"/>
          <w:szCs w:val="24"/>
          <w:rtl/>
        </w:rPr>
      </w:pPr>
    </w:p>
    <w:p w14:paraId="1DDDE041" w14:textId="77777777" w:rsidR="00AD0613" w:rsidRPr="00AD0613" w:rsidRDefault="00AD0613" w:rsidP="00AD0613">
      <w:pPr>
        <w:numPr>
          <w:ilvl w:val="0"/>
          <w:numId w:val="21"/>
        </w:numPr>
        <w:rPr>
          <w:rFonts w:asciiTheme="majorBidi" w:hAnsiTheme="majorBidi" w:cstheme="majorBidi"/>
          <w:sz w:val="24"/>
          <w:szCs w:val="24"/>
        </w:rPr>
      </w:pPr>
      <w:r w:rsidRPr="00AD0613">
        <w:rPr>
          <w:rFonts w:asciiTheme="majorBidi" w:hAnsiTheme="majorBidi" w:cstheme="majorBidi"/>
          <w:sz w:val="24"/>
          <w:szCs w:val="24"/>
          <w:rtl/>
        </w:rPr>
        <w:t>سلاح لمواجهة التحديات.</w:t>
      </w:r>
    </w:p>
    <w:p w14:paraId="63F0EEAF" w14:textId="77777777" w:rsidR="00AD0613" w:rsidRPr="00AD0613" w:rsidRDefault="00AD0613" w:rsidP="00AD0613">
      <w:pPr>
        <w:numPr>
          <w:ilvl w:val="0"/>
          <w:numId w:val="21"/>
        </w:numPr>
        <w:rPr>
          <w:rFonts w:asciiTheme="majorBidi" w:hAnsiTheme="majorBidi" w:cstheme="majorBidi"/>
          <w:sz w:val="24"/>
          <w:szCs w:val="24"/>
          <w:rtl/>
        </w:rPr>
      </w:pPr>
      <w:r w:rsidRPr="00AD0613">
        <w:rPr>
          <w:rFonts w:asciiTheme="majorBidi" w:hAnsiTheme="majorBidi" w:cstheme="majorBidi"/>
          <w:sz w:val="24"/>
          <w:szCs w:val="24"/>
          <w:rtl/>
        </w:rPr>
        <w:t>وسيلة لتقليل التكلفة.</w:t>
      </w:r>
    </w:p>
    <w:p w14:paraId="2D019DF2" w14:textId="77777777" w:rsidR="00AD0613" w:rsidRPr="00AD0613" w:rsidRDefault="00AD0613" w:rsidP="00AD0613">
      <w:pPr>
        <w:numPr>
          <w:ilvl w:val="0"/>
          <w:numId w:val="21"/>
        </w:numPr>
        <w:rPr>
          <w:rFonts w:asciiTheme="majorBidi" w:hAnsiTheme="majorBidi" w:cstheme="majorBidi"/>
          <w:sz w:val="24"/>
          <w:szCs w:val="24"/>
          <w:rtl/>
        </w:rPr>
      </w:pPr>
      <w:r w:rsidRPr="00AD0613">
        <w:rPr>
          <w:rFonts w:asciiTheme="majorBidi" w:hAnsiTheme="majorBidi" w:cstheme="majorBidi"/>
          <w:sz w:val="24"/>
          <w:szCs w:val="24"/>
          <w:rtl/>
        </w:rPr>
        <w:t>طريقة لرفع جودة المشروع.</w:t>
      </w:r>
    </w:p>
    <w:p w14:paraId="321515BF" w14:textId="77777777" w:rsidR="00AD0613" w:rsidRPr="00AD0613" w:rsidRDefault="00AD0613" w:rsidP="00AD0613">
      <w:pPr>
        <w:numPr>
          <w:ilvl w:val="0"/>
          <w:numId w:val="21"/>
        </w:numPr>
        <w:rPr>
          <w:rFonts w:asciiTheme="majorBidi" w:hAnsiTheme="majorBidi" w:cstheme="majorBidi"/>
          <w:sz w:val="24"/>
          <w:szCs w:val="24"/>
          <w:rtl/>
        </w:rPr>
      </w:pPr>
      <w:r w:rsidRPr="00AD0613">
        <w:rPr>
          <w:rFonts w:asciiTheme="majorBidi" w:hAnsiTheme="majorBidi" w:cstheme="majorBidi"/>
          <w:sz w:val="24"/>
          <w:szCs w:val="24"/>
          <w:rtl/>
        </w:rPr>
        <w:t>عنصر جوهري في التحول الرقمي.</w:t>
      </w:r>
    </w:p>
    <w:p w14:paraId="6DF00924" w14:textId="77777777" w:rsidR="00AD0613" w:rsidRPr="00AD0613" w:rsidRDefault="00AD0613" w:rsidP="00AD0613">
      <w:pPr>
        <w:numPr>
          <w:ilvl w:val="0"/>
          <w:numId w:val="21"/>
        </w:numPr>
        <w:rPr>
          <w:rFonts w:asciiTheme="majorBidi" w:hAnsiTheme="majorBidi" w:cstheme="majorBidi"/>
          <w:sz w:val="24"/>
          <w:szCs w:val="24"/>
          <w:rtl/>
        </w:rPr>
      </w:pPr>
      <w:r w:rsidRPr="00AD0613">
        <w:rPr>
          <w:rFonts w:asciiTheme="majorBidi" w:hAnsiTheme="majorBidi" w:cstheme="majorBidi"/>
          <w:sz w:val="24"/>
          <w:szCs w:val="24"/>
          <w:rtl/>
        </w:rPr>
        <w:t>أساس في نجاح مديري المشاريع وسمعتهم المهنية.</w:t>
      </w:r>
    </w:p>
    <w:p w14:paraId="4FF290F0" w14:textId="77777777" w:rsidR="00AD0613" w:rsidRPr="00AD0613" w:rsidRDefault="00AD0613" w:rsidP="00283A4C">
      <w:pPr>
        <w:rPr>
          <w:rFonts w:asciiTheme="majorBidi" w:hAnsiTheme="majorBidi" w:cstheme="majorBidi"/>
          <w:sz w:val="24"/>
          <w:szCs w:val="24"/>
          <w:rtl/>
        </w:rPr>
      </w:pPr>
    </w:p>
    <w:p w14:paraId="05A6CECE" w14:textId="77777777" w:rsidR="00AD0613" w:rsidRDefault="00AD0613" w:rsidP="00283A4C">
      <w:pPr>
        <w:rPr>
          <w:rFonts w:asciiTheme="majorBidi" w:hAnsiTheme="majorBidi" w:cstheme="majorBidi"/>
          <w:b/>
          <w:bCs/>
          <w:sz w:val="32"/>
          <w:szCs w:val="32"/>
          <w:rtl/>
        </w:rPr>
      </w:pPr>
    </w:p>
    <w:p w14:paraId="37C96C34" w14:textId="77777777" w:rsidR="00AD0613" w:rsidRDefault="00AD0613" w:rsidP="00283A4C">
      <w:pPr>
        <w:rPr>
          <w:rFonts w:asciiTheme="majorBidi" w:hAnsiTheme="majorBidi" w:cstheme="majorBidi"/>
          <w:b/>
          <w:bCs/>
          <w:sz w:val="32"/>
          <w:szCs w:val="32"/>
          <w:rtl/>
        </w:rPr>
      </w:pPr>
    </w:p>
    <w:p w14:paraId="16D9C382" w14:textId="77777777" w:rsidR="00AD0613" w:rsidRDefault="00AD0613" w:rsidP="00283A4C">
      <w:pPr>
        <w:rPr>
          <w:rFonts w:asciiTheme="majorBidi" w:hAnsiTheme="majorBidi" w:cstheme="majorBidi"/>
          <w:b/>
          <w:bCs/>
          <w:sz w:val="32"/>
          <w:szCs w:val="32"/>
          <w:rtl/>
        </w:rPr>
      </w:pPr>
    </w:p>
    <w:p w14:paraId="6EDFE498" w14:textId="77777777" w:rsidR="00AD0613" w:rsidRDefault="00AD0613" w:rsidP="00283A4C">
      <w:pPr>
        <w:rPr>
          <w:rFonts w:asciiTheme="majorBidi" w:hAnsiTheme="majorBidi" w:cstheme="majorBidi"/>
          <w:b/>
          <w:bCs/>
          <w:sz w:val="32"/>
          <w:szCs w:val="32"/>
          <w:rtl/>
        </w:rPr>
      </w:pPr>
    </w:p>
    <w:p w14:paraId="3C374ACF" w14:textId="77777777" w:rsidR="00AD0613" w:rsidRDefault="00AD0613" w:rsidP="00283A4C">
      <w:pPr>
        <w:rPr>
          <w:rFonts w:asciiTheme="majorBidi" w:hAnsiTheme="majorBidi" w:cstheme="majorBidi"/>
          <w:b/>
          <w:bCs/>
          <w:sz w:val="32"/>
          <w:szCs w:val="32"/>
          <w:rtl/>
        </w:rPr>
      </w:pPr>
    </w:p>
    <w:p w14:paraId="2ED8540A" w14:textId="77777777" w:rsidR="00AD0613" w:rsidRDefault="00AD0613" w:rsidP="00283A4C">
      <w:pPr>
        <w:rPr>
          <w:rFonts w:asciiTheme="majorBidi" w:hAnsiTheme="majorBidi" w:cstheme="majorBidi"/>
          <w:b/>
          <w:bCs/>
          <w:sz w:val="32"/>
          <w:szCs w:val="32"/>
          <w:rtl/>
        </w:rPr>
      </w:pPr>
    </w:p>
    <w:p w14:paraId="3A215FDD" w14:textId="77777777" w:rsidR="00AD0613" w:rsidRDefault="00AD0613" w:rsidP="00283A4C">
      <w:pPr>
        <w:rPr>
          <w:rFonts w:asciiTheme="majorBidi" w:hAnsiTheme="majorBidi" w:cstheme="majorBidi"/>
          <w:b/>
          <w:bCs/>
          <w:sz w:val="32"/>
          <w:szCs w:val="32"/>
          <w:rtl/>
        </w:rPr>
      </w:pPr>
    </w:p>
    <w:p w14:paraId="740B41E4" w14:textId="77777777" w:rsidR="00AD0613" w:rsidRDefault="00AD0613" w:rsidP="00283A4C">
      <w:pPr>
        <w:rPr>
          <w:rFonts w:asciiTheme="majorBidi" w:hAnsiTheme="majorBidi" w:cstheme="majorBidi"/>
          <w:b/>
          <w:bCs/>
          <w:sz w:val="32"/>
          <w:szCs w:val="32"/>
          <w:rtl/>
        </w:rPr>
      </w:pPr>
    </w:p>
    <w:p w14:paraId="65FB5183" w14:textId="77777777" w:rsidR="00AD0613" w:rsidRDefault="00AD0613" w:rsidP="00283A4C">
      <w:pPr>
        <w:rPr>
          <w:rFonts w:asciiTheme="majorBidi" w:hAnsiTheme="majorBidi" w:cstheme="majorBidi"/>
          <w:b/>
          <w:bCs/>
          <w:sz w:val="32"/>
          <w:szCs w:val="32"/>
          <w:rtl/>
        </w:rPr>
      </w:pPr>
    </w:p>
    <w:p w14:paraId="562E7FE8" w14:textId="77777777" w:rsidR="00AD0613" w:rsidRDefault="00AD0613" w:rsidP="00283A4C">
      <w:pPr>
        <w:rPr>
          <w:rFonts w:asciiTheme="majorBidi" w:hAnsiTheme="majorBidi" w:cstheme="majorBidi"/>
          <w:b/>
          <w:bCs/>
          <w:sz w:val="32"/>
          <w:szCs w:val="32"/>
          <w:rtl/>
        </w:rPr>
      </w:pPr>
    </w:p>
    <w:p w14:paraId="4BC6178E" w14:textId="77777777" w:rsidR="00AD0613" w:rsidRDefault="00AD0613" w:rsidP="00283A4C">
      <w:pPr>
        <w:rPr>
          <w:rFonts w:asciiTheme="majorBidi" w:hAnsiTheme="majorBidi" w:cstheme="majorBidi"/>
          <w:b/>
          <w:bCs/>
          <w:sz w:val="32"/>
          <w:szCs w:val="32"/>
          <w:rtl/>
        </w:rPr>
      </w:pPr>
    </w:p>
    <w:p w14:paraId="030BEE5F" w14:textId="77777777" w:rsidR="00122322" w:rsidRDefault="00122322" w:rsidP="00283A4C">
      <w:pPr>
        <w:rPr>
          <w:rFonts w:asciiTheme="majorBidi" w:hAnsiTheme="majorBidi" w:cstheme="majorBidi"/>
          <w:b/>
          <w:bCs/>
          <w:sz w:val="32"/>
          <w:szCs w:val="32"/>
          <w:rtl/>
        </w:rPr>
      </w:pPr>
    </w:p>
    <w:p w14:paraId="45FCBAA7" w14:textId="77777777" w:rsidR="00C04573" w:rsidRDefault="00C04573" w:rsidP="009125CE">
      <w:pPr>
        <w:rPr>
          <w:rFonts w:ascii="Simplified Arabic" w:hAnsi="Simplified Arabic" w:cs="Simplified Arabic"/>
          <w:sz w:val="24"/>
          <w:szCs w:val="24"/>
          <w:rtl/>
        </w:rPr>
      </w:pPr>
    </w:p>
    <w:p w14:paraId="65899AE8" w14:textId="77777777" w:rsidR="00C04573" w:rsidRDefault="00C04573" w:rsidP="009125CE">
      <w:pPr>
        <w:rPr>
          <w:rFonts w:ascii="Simplified Arabic" w:hAnsi="Simplified Arabic" w:cs="Simplified Arabic"/>
          <w:sz w:val="24"/>
          <w:szCs w:val="24"/>
          <w:rtl/>
        </w:rPr>
      </w:pPr>
    </w:p>
    <w:p w14:paraId="446251DA" w14:textId="77777777" w:rsidR="00C04573" w:rsidRDefault="00C04573" w:rsidP="009125CE">
      <w:pPr>
        <w:rPr>
          <w:rFonts w:ascii="Simplified Arabic" w:hAnsi="Simplified Arabic" w:cs="Simplified Arabic"/>
          <w:sz w:val="24"/>
          <w:szCs w:val="24"/>
          <w:rtl/>
        </w:rPr>
      </w:pPr>
    </w:p>
    <w:p w14:paraId="75173520" w14:textId="77777777" w:rsidR="00C04573" w:rsidRDefault="00C04573" w:rsidP="009125CE">
      <w:pPr>
        <w:rPr>
          <w:rFonts w:ascii="Simplified Arabic" w:hAnsi="Simplified Arabic" w:cs="Simplified Arabic"/>
          <w:sz w:val="24"/>
          <w:szCs w:val="24"/>
          <w:rtl/>
        </w:rPr>
      </w:pPr>
    </w:p>
    <w:p w14:paraId="2E9B0FBC" w14:textId="77777777" w:rsidR="00C04573" w:rsidRDefault="00C04573" w:rsidP="009125CE">
      <w:pPr>
        <w:rPr>
          <w:rFonts w:ascii="Simplified Arabic" w:hAnsi="Simplified Arabic" w:cs="Simplified Arabic"/>
          <w:sz w:val="24"/>
          <w:szCs w:val="24"/>
          <w:rtl/>
        </w:rPr>
      </w:pPr>
    </w:p>
    <w:p w14:paraId="4E455836" w14:textId="77777777" w:rsidR="00C04573" w:rsidRDefault="00C04573" w:rsidP="009125CE">
      <w:pPr>
        <w:rPr>
          <w:rFonts w:ascii="Simplified Arabic" w:hAnsi="Simplified Arabic" w:cs="Simplified Arabic"/>
          <w:sz w:val="24"/>
          <w:szCs w:val="24"/>
          <w:rtl/>
        </w:rPr>
      </w:pPr>
    </w:p>
    <w:p w14:paraId="5D17D198" w14:textId="77777777" w:rsidR="00C04573" w:rsidRDefault="00C04573" w:rsidP="009125CE">
      <w:pPr>
        <w:rPr>
          <w:rFonts w:ascii="Simplified Arabic" w:hAnsi="Simplified Arabic" w:cs="Simplified Arabic"/>
          <w:sz w:val="24"/>
          <w:szCs w:val="24"/>
          <w:rtl/>
        </w:rPr>
      </w:pPr>
    </w:p>
    <w:p w14:paraId="60FA182D" w14:textId="77777777" w:rsidR="00C04573" w:rsidRDefault="00C04573" w:rsidP="009125CE">
      <w:pPr>
        <w:rPr>
          <w:rFonts w:ascii="Simplified Arabic" w:hAnsi="Simplified Arabic" w:cs="Simplified Arabic"/>
          <w:sz w:val="24"/>
          <w:szCs w:val="24"/>
          <w:rtl/>
        </w:rPr>
      </w:pPr>
    </w:p>
    <w:p w14:paraId="09D1535F" w14:textId="77777777" w:rsidR="00C04573" w:rsidRDefault="00C04573" w:rsidP="009125CE">
      <w:pPr>
        <w:rPr>
          <w:rFonts w:ascii="Simplified Arabic" w:hAnsi="Simplified Arabic" w:cs="Simplified Arabic"/>
          <w:sz w:val="24"/>
          <w:szCs w:val="24"/>
          <w:rtl/>
        </w:rPr>
      </w:pPr>
    </w:p>
    <w:p w14:paraId="2141AC22" w14:textId="7017D248" w:rsidR="00C04573" w:rsidRPr="00C04573" w:rsidRDefault="00C04573" w:rsidP="00C04573">
      <w:pPr>
        <w:jc w:val="center"/>
        <w:rPr>
          <w:rFonts w:ascii="Simplified Arabic" w:hAnsi="Simplified Arabic" w:cs="Simplified Arabic"/>
          <w:sz w:val="144"/>
          <w:szCs w:val="144"/>
          <w:rtl/>
        </w:rPr>
      </w:pPr>
      <w:r w:rsidRPr="00C04573">
        <w:rPr>
          <w:rFonts w:ascii="Simplified Arabic" w:hAnsi="Simplified Arabic" w:cs="Simplified Arabic" w:hint="cs"/>
          <w:sz w:val="144"/>
          <w:szCs w:val="144"/>
          <w:rtl/>
        </w:rPr>
        <w:t>الملحقات</w:t>
      </w:r>
    </w:p>
    <w:p w14:paraId="41DB754C" w14:textId="77777777" w:rsidR="00D22171" w:rsidRPr="00283A4C" w:rsidRDefault="00D22171" w:rsidP="009125CE">
      <w:pPr>
        <w:rPr>
          <w:rFonts w:ascii="Simplified Arabic" w:hAnsi="Simplified Arabic" w:cs="Simplified Arabic"/>
          <w:sz w:val="24"/>
          <w:szCs w:val="24"/>
          <w:rtl/>
        </w:rPr>
      </w:pPr>
    </w:p>
    <w:p w14:paraId="3AA5D241" w14:textId="77777777" w:rsidR="00D22171" w:rsidRDefault="00D22171" w:rsidP="009125CE">
      <w:pPr>
        <w:rPr>
          <w:rFonts w:ascii="Simplified Arabic" w:hAnsi="Simplified Arabic" w:cs="Simplified Arabic"/>
          <w:sz w:val="24"/>
          <w:szCs w:val="24"/>
          <w:rtl/>
        </w:rPr>
      </w:pPr>
    </w:p>
    <w:p w14:paraId="3FCC9283" w14:textId="77777777" w:rsidR="00C04573" w:rsidRDefault="00C04573" w:rsidP="009125CE">
      <w:pPr>
        <w:rPr>
          <w:rFonts w:ascii="Simplified Arabic" w:hAnsi="Simplified Arabic" w:cs="Simplified Arabic"/>
          <w:sz w:val="24"/>
          <w:szCs w:val="24"/>
          <w:rtl/>
        </w:rPr>
      </w:pPr>
    </w:p>
    <w:p w14:paraId="57A2A6F7" w14:textId="77777777" w:rsidR="00C04573" w:rsidRDefault="00C04573" w:rsidP="009125CE">
      <w:pPr>
        <w:rPr>
          <w:rFonts w:ascii="Simplified Arabic" w:hAnsi="Simplified Arabic" w:cs="Simplified Arabic"/>
          <w:sz w:val="24"/>
          <w:szCs w:val="24"/>
          <w:rtl/>
        </w:rPr>
      </w:pPr>
    </w:p>
    <w:p w14:paraId="22361BDB" w14:textId="77777777" w:rsidR="00C04573" w:rsidRDefault="00C04573" w:rsidP="009125CE">
      <w:pPr>
        <w:rPr>
          <w:rFonts w:ascii="Simplified Arabic" w:hAnsi="Simplified Arabic" w:cs="Simplified Arabic"/>
          <w:sz w:val="24"/>
          <w:szCs w:val="24"/>
          <w:rtl/>
        </w:rPr>
      </w:pPr>
    </w:p>
    <w:p w14:paraId="348B17B8" w14:textId="77777777" w:rsidR="00C04573" w:rsidRDefault="00C04573" w:rsidP="009125CE">
      <w:pPr>
        <w:rPr>
          <w:rFonts w:ascii="Simplified Arabic" w:hAnsi="Simplified Arabic" w:cs="Simplified Arabic"/>
          <w:sz w:val="24"/>
          <w:szCs w:val="24"/>
          <w:rtl/>
        </w:rPr>
      </w:pPr>
    </w:p>
    <w:p w14:paraId="13BDAE5C" w14:textId="77777777" w:rsidR="00C04573" w:rsidRDefault="00C04573" w:rsidP="009125CE">
      <w:pPr>
        <w:rPr>
          <w:rFonts w:ascii="Simplified Arabic" w:hAnsi="Simplified Arabic" w:cs="Simplified Arabic"/>
          <w:sz w:val="24"/>
          <w:szCs w:val="24"/>
          <w:rtl/>
        </w:rPr>
      </w:pPr>
    </w:p>
    <w:p w14:paraId="401AF663" w14:textId="77777777" w:rsidR="00C04573" w:rsidRDefault="00C04573" w:rsidP="009125CE">
      <w:pPr>
        <w:rPr>
          <w:rFonts w:ascii="Simplified Arabic" w:hAnsi="Simplified Arabic" w:cs="Simplified Arabic"/>
          <w:sz w:val="24"/>
          <w:szCs w:val="24"/>
          <w:rtl/>
        </w:rPr>
      </w:pPr>
    </w:p>
    <w:p w14:paraId="5731272E" w14:textId="77777777" w:rsidR="00C04573" w:rsidRDefault="00C04573" w:rsidP="009125CE">
      <w:pPr>
        <w:rPr>
          <w:rFonts w:ascii="Simplified Arabic" w:hAnsi="Simplified Arabic" w:cs="Simplified Arabic"/>
          <w:sz w:val="24"/>
          <w:szCs w:val="24"/>
          <w:rtl/>
        </w:rPr>
      </w:pPr>
    </w:p>
    <w:p w14:paraId="26CFB909" w14:textId="40285DD5" w:rsidR="00C04573" w:rsidRPr="00C04573" w:rsidRDefault="00C04573" w:rsidP="00C04573">
      <w:pPr>
        <w:jc w:val="center"/>
        <w:rPr>
          <w:rFonts w:ascii="Simplified Arabic" w:hAnsi="Simplified Arabic" w:cs="Simplified Arabic"/>
          <w:sz w:val="48"/>
          <w:szCs w:val="48"/>
          <w:rtl/>
        </w:rPr>
      </w:pPr>
      <w:r w:rsidRPr="00C04573">
        <w:rPr>
          <w:rFonts w:ascii="Simplified Arabic" w:hAnsi="Simplified Arabic" w:cs="Simplified Arabic"/>
          <w:noProof/>
          <w:sz w:val="48"/>
          <w:szCs w:val="48"/>
        </w:rPr>
        <w:lastRenderedPageBreak/>
        <w:drawing>
          <wp:anchor distT="0" distB="0" distL="114300" distR="114300" simplePos="0" relativeHeight="251677696" behindDoc="1" locked="0" layoutInCell="1" allowOverlap="1" wp14:anchorId="5509F83A" wp14:editId="3E48A1FE">
            <wp:simplePos x="0" y="0"/>
            <wp:positionH relativeFrom="column">
              <wp:posOffset>-538922</wp:posOffset>
            </wp:positionH>
            <wp:positionV relativeFrom="paragraph">
              <wp:posOffset>-110</wp:posOffset>
            </wp:positionV>
            <wp:extent cx="2231390" cy="2066925"/>
            <wp:effectExtent l="0" t="0" r="0" b="9525"/>
            <wp:wrapTight wrapText="bothSides">
              <wp:wrapPolygon edited="0">
                <wp:start x="0" y="0"/>
                <wp:lineTo x="0" y="21500"/>
                <wp:lineTo x="21391" y="21500"/>
                <wp:lineTo x="21391" y="0"/>
                <wp:lineTo x="0" y="0"/>
              </wp:wrapPolygon>
            </wp:wrapTight>
            <wp:docPr id="747968875"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page">
              <wp14:pctWidth>0</wp14:pctWidth>
            </wp14:sizeRelH>
            <wp14:sizeRelV relativeFrom="page">
              <wp14:pctHeight>0</wp14:pctHeight>
            </wp14:sizeRelV>
          </wp:anchor>
        </w:drawing>
      </w:r>
      <w:r w:rsidRPr="00C04573">
        <w:rPr>
          <w:rFonts w:ascii="Simplified Arabic" w:hAnsi="Simplified Arabic" w:cs="Simplified Arabic" w:hint="cs"/>
          <w:sz w:val="48"/>
          <w:szCs w:val="48"/>
          <w:rtl/>
        </w:rPr>
        <w:t>استمارة الاستبانة</w:t>
      </w:r>
    </w:p>
    <w:p w14:paraId="620AEE90" w14:textId="5B1CAE79" w:rsidR="00C04573" w:rsidRDefault="00C04573" w:rsidP="009125CE">
      <w:pPr>
        <w:rPr>
          <w:rFonts w:ascii="Simplified Arabic" w:hAnsi="Simplified Arabic" w:cs="Simplified Arabic"/>
          <w:sz w:val="24"/>
          <w:szCs w:val="24"/>
          <w:rtl/>
        </w:rPr>
      </w:pPr>
    </w:p>
    <w:p w14:paraId="5AC54D32" w14:textId="77777777" w:rsidR="00C04573" w:rsidRDefault="00C04573" w:rsidP="009125CE">
      <w:pPr>
        <w:rPr>
          <w:rFonts w:ascii="Simplified Arabic" w:hAnsi="Simplified Arabic" w:cs="Simplified Arabic"/>
          <w:sz w:val="24"/>
          <w:szCs w:val="24"/>
          <w:rtl/>
        </w:rPr>
      </w:pPr>
    </w:p>
    <w:p w14:paraId="5BEEFED3" w14:textId="62E82C53" w:rsidR="00C04573" w:rsidRPr="00C04573" w:rsidRDefault="00C04573" w:rsidP="00C04573">
      <w:pPr>
        <w:rPr>
          <w:rFonts w:ascii="Simplified Arabic" w:hAnsi="Simplified Arabic" w:cs="Simplified Arabic"/>
          <w:sz w:val="24"/>
          <w:szCs w:val="24"/>
        </w:rPr>
      </w:pPr>
      <w:r>
        <w:rPr>
          <w:rFonts w:ascii="Simplified Arabic" w:hAnsi="Simplified Arabic" w:cs="Simplified Arabic" w:hint="cs"/>
          <w:sz w:val="24"/>
          <w:szCs w:val="24"/>
          <w:rtl/>
        </w:rPr>
        <w:t>ا</w:t>
      </w:r>
      <w:r w:rsidRPr="00C04573">
        <w:rPr>
          <w:rFonts w:ascii="Simplified Arabic" w:hAnsi="Simplified Arabic" w:cs="Simplified Arabic"/>
          <w:sz w:val="24"/>
          <w:szCs w:val="24"/>
          <w:rtl/>
        </w:rPr>
        <w:t>لسلام عليكم ورحمة الله وبركاته</w:t>
      </w:r>
    </w:p>
    <w:p w14:paraId="7AB2C695" w14:textId="77777777" w:rsidR="00C04573" w:rsidRPr="00C04573" w:rsidRDefault="00C04573" w:rsidP="00C04573">
      <w:pPr>
        <w:rPr>
          <w:rFonts w:ascii="Simplified Arabic" w:hAnsi="Simplified Arabic" w:cs="Simplified Arabic"/>
          <w:sz w:val="24"/>
          <w:szCs w:val="24"/>
          <w:rtl/>
        </w:rPr>
      </w:pPr>
      <w:r w:rsidRPr="00C04573">
        <w:rPr>
          <w:rFonts w:ascii="Simplified Arabic" w:hAnsi="Simplified Arabic" w:cs="Simplified Arabic"/>
          <w:sz w:val="24"/>
          <w:szCs w:val="24"/>
          <w:rtl/>
        </w:rPr>
        <w:t>أخي الكريم / أختي الكريمة …</w:t>
      </w:r>
    </w:p>
    <w:p w14:paraId="37792B7B" w14:textId="77777777" w:rsidR="00C04573" w:rsidRPr="00C04573" w:rsidRDefault="00C04573" w:rsidP="00C04573">
      <w:pPr>
        <w:rPr>
          <w:rFonts w:ascii="Simplified Arabic" w:hAnsi="Simplified Arabic" w:cs="Simplified Arabic"/>
          <w:sz w:val="24"/>
          <w:szCs w:val="24"/>
          <w:rtl/>
        </w:rPr>
      </w:pPr>
      <w:r w:rsidRPr="00C04573">
        <w:rPr>
          <w:rFonts w:ascii="Simplified Arabic" w:hAnsi="Simplified Arabic" w:cs="Simplified Arabic"/>
          <w:sz w:val="24"/>
          <w:szCs w:val="24"/>
          <w:rtl/>
        </w:rPr>
        <w:t>تحية طيبة وبعد،</w:t>
      </w:r>
    </w:p>
    <w:p w14:paraId="3E85D025" w14:textId="49A891A4" w:rsidR="00C04573" w:rsidRPr="00C04573" w:rsidRDefault="00C04573" w:rsidP="00C04573">
      <w:pPr>
        <w:rPr>
          <w:rFonts w:ascii="Simplified Arabic" w:hAnsi="Simplified Arabic" w:cs="Simplified Arabic"/>
          <w:sz w:val="24"/>
          <w:szCs w:val="24"/>
          <w:rtl/>
        </w:rPr>
      </w:pPr>
    </w:p>
    <w:p w14:paraId="2E8EF9B4" w14:textId="77777777" w:rsidR="00C04573" w:rsidRPr="00C04573" w:rsidRDefault="00C04573" w:rsidP="00C04573">
      <w:pPr>
        <w:rPr>
          <w:rFonts w:ascii="Simplified Arabic" w:hAnsi="Simplified Arabic" w:cs="Simplified Arabic"/>
          <w:sz w:val="24"/>
          <w:szCs w:val="24"/>
        </w:rPr>
      </w:pPr>
      <w:r w:rsidRPr="00C04573">
        <w:rPr>
          <w:rFonts w:ascii="Simplified Arabic" w:hAnsi="Simplified Arabic" w:cs="Simplified Arabic"/>
          <w:sz w:val="24"/>
          <w:szCs w:val="24"/>
          <w:rtl/>
        </w:rPr>
        <w:t>يقوم الباحث بإجراء دراسة بعنوان:</w:t>
      </w:r>
    </w:p>
    <w:p w14:paraId="77C93826" w14:textId="5C455B6E" w:rsidR="00C04573" w:rsidRPr="00283A4C" w:rsidRDefault="00C04573" w:rsidP="00C04573">
      <w:pPr>
        <w:jc w:val="center"/>
        <w:rPr>
          <w:rFonts w:ascii="Simplified Arabic" w:hAnsi="Simplified Arabic" w:cs="Simplified Arabic"/>
          <w:sz w:val="24"/>
          <w:szCs w:val="24"/>
          <w:rtl/>
          <w:lang w:bidi="ar-EG"/>
        </w:rPr>
      </w:pPr>
      <w:r w:rsidRPr="00C04573">
        <w:rPr>
          <w:rFonts w:ascii="Simplified Arabic" w:hAnsi="Simplified Arabic" w:cs="Simplified Arabic"/>
          <w:sz w:val="24"/>
          <w:szCs w:val="24"/>
          <w:rtl/>
        </w:rPr>
        <w:t>“</w:t>
      </w:r>
      <w:r w:rsidRPr="00283A4C">
        <w:rPr>
          <w:rFonts w:ascii="Simplified Arabic" w:hAnsi="Simplified Arabic" w:cs="Simplified Arabic"/>
          <w:sz w:val="24"/>
          <w:szCs w:val="24"/>
          <w:rtl/>
          <w:lang w:bidi="ar-EG"/>
        </w:rPr>
        <w:t>دور الابداع الإداري في التغلب على تحديات المشاريع المعاصرة</w:t>
      </w:r>
    </w:p>
    <w:p w14:paraId="421BB1F4" w14:textId="720AD8A7" w:rsidR="00C04573" w:rsidRPr="00C04573" w:rsidRDefault="00C04573" w:rsidP="00C04573">
      <w:pPr>
        <w:jc w:val="center"/>
        <w:rPr>
          <w:rFonts w:ascii="Simplified Arabic" w:hAnsi="Simplified Arabic" w:cs="Simplified Arabic"/>
          <w:sz w:val="24"/>
          <w:szCs w:val="24"/>
          <w:rtl/>
        </w:rPr>
      </w:pPr>
      <w:r w:rsidRPr="00C04573">
        <w:rPr>
          <w:rFonts w:ascii="Simplified Arabic" w:hAnsi="Simplified Arabic" w:cs="Simplified Arabic"/>
          <w:sz w:val="24"/>
          <w:szCs w:val="24"/>
          <w:rtl/>
        </w:rPr>
        <w:t xml:space="preserve">– دراسة تطبيقية على </w:t>
      </w:r>
      <w:r>
        <w:rPr>
          <w:rFonts w:ascii="Simplified Arabic" w:hAnsi="Simplified Arabic" w:cs="Simplified Arabic" w:hint="cs"/>
          <w:sz w:val="24"/>
          <w:szCs w:val="24"/>
          <w:rtl/>
        </w:rPr>
        <w:t>القطاع الخاص في المملكة العربية السعودية / الشرقية”</w:t>
      </w:r>
      <w:r w:rsidRPr="00C04573">
        <w:rPr>
          <w:rFonts w:ascii="Simplified Arabic" w:hAnsi="Simplified Arabic" w:cs="Simplified Arabic"/>
          <w:sz w:val="24"/>
          <w:szCs w:val="24"/>
          <w:rtl/>
        </w:rPr>
        <w:t>.</w:t>
      </w:r>
    </w:p>
    <w:p w14:paraId="3BCC2940" w14:textId="282B529B" w:rsidR="00C04573" w:rsidRPr="00C04573" w:rsidRDefault="00C04573" w:rsidP="00C04573">
      <w:pPr>
        <w:rPr>
          <w:rFonts w:ascii="Simplified Arabic" w:hAnsi="Simplified Arabic" w:cs="Simplified Arabic"/>
          <w:sz w:val="24"/>
          <w:szCs w:val="24"/>
          <w:rtl/>
        </w:rPr>
      </w:pPr>
      <w:r w:rsidRPr="00C04573">
        <w:rPr>
          <w:rFonts w:ascii="Simplified Arabic" w:hAnsi="Simplified Arabic" w:cs="Simplified Arabic"/>
          <w:sz w:val="24"/>
          <w:szCs w:val="24"/>
          <w:rtl/>
        </w:rPr>
        <w:t>ونظرًا لما لديكم من خبرة عملية ومعرفة مهنية مرتبطة ببيئة العمل، فإن رأيكم الكريم يسهم بشكل أساسي في إثراء نتائج هذا البحث. لذا نأمل منكم التفضل بالمشاركة في تعبئة هذه الاستبانة، علماً بأن:</w:t>
      </w:r>
      <w:r w:rsidRPr="00C04573">
        <w:rPr>
          <w:rFonts w:ascii="Simplified Arabic" w:hAnsi="Simplified Arabic" w:cs="Simplified Arabic"/>
          <w:sz w:val="24"/>
          <w:szCs w:val="24"/>
        </w:rPr>
        <w:br/>
      </w:r>
    </w:p>
    <w:p w14:paraId="22575425" w14:textId="77777777" w:rsidR="00C04573" w:rsidRPr="00C04573" w:rsidRDefault="00C04573" w:rsidP="00C04573">
      <w:pPr>
        <w:numPr>
          <w:ilvl w:val="0"/>
          <w:numId w:val="22"/>
        </w:numPr>
        <w:rPr>
          <w:rFonts w:ascii="Simplified Arabic" w:hAnsi="Simplified Arabic" w:cs="Simplified Arabic"/>
          <w:sz w:val="24"/>
          <w:szCs w:val="24"/>
        </w:rPr>
      </w:pPr>
      <w:r w:rsidRPr="00C04573">
        <w:rPr>
          <w:rFonts w:ascii="Simplified Arabic" w:hAnsi="Simplified Arabic" w:cs="Simplified Arabic"/>
          <w:sz w:val="24"/>
          <w:szCs w:val="24"/>
          <w:rtl/>
        </w:rPr>
        <w:t>جميع المعلومات ستستخدم لأغراض البحث العلمي فقط.</w:t>
      </w:r>
    </w:p>
    <w:p w14:paraId="0B43C565" w14:textId="77777777" w:rsidR="00C04573" w:rsidRPr="00C04573" w:rsidRDefault="00C04573" w:rsidP="00C04573">
      <w:pPr>
        <w:numPr>
          <w:ilvl w:val="0"/>
          <w:numId w:val="22"/>
        </w:numPr>
        <w:rPr>
          <w:rFonts w:ascii="Simplified Arabic" w:hAnsi="Simplified Arabic" w:cs="Simplified Arabic"/>
          <w:sz w:val="24"/>
          <w:szCs w:val="24"/>
          <w:rtl/>
        </w:rPr>
      </w:pPr>
      <w:r w:rsidRPr="00C04573">
        <w:rPr>
          <w:rFonts w:ascii="Simplified Arabic" w:hAnsi="Simplified Arabic" w:cs="Simplified Arabic"/>
          <w:sz w:val="24"/>
          <w:szCs w:val="24"/>
          <w:rtl/>
        </w:rPr>
        <w:t>لن يتم الكشف عن أي بيانات شخصية للمشاركين تحت أي ظرف.</w:t>
      </w:r>
    </w:p>
    <w:p w14:paraId="41F85EC6" w14:textId="77777777" w:rsidR="00C04573" w:rsidRPr="00C04573" w:rsidRDefault="00C04573" w:rsidP="00C04573">
      <w:pPr>
        <w:numPr>
          <w:ilvl w:val="0"/>
          <w:numId w:val="22"/>
        </w:numPr>
        <w:rPr>
          <w:rFonts w:ascii="Simplified Arabic" w:hAnsi="Simplified Arabic" w:cs="Simplified Arabic"/>
          <w:sz w:val="24"/>
          <w:szCs w:val="24"/>
          <w:rtl/>
        </w:rPr>
      </w:pPr>
      <w:r w:rsidRPr="00C04573">
        <w:rPr>
          <w:rFonts w:ascii="Simplified Arabic" w:hAnsi="Simplified Arabic" w:cs="Simplified Arabic"/>
          <w:sz w:val="24"/>
          <w:szCs w:val="24"/>
          <w:rtl/>
        </w:rPr>
        <w:t>إجاباتكم تمثل أهمية كبيرة للحصول على نتائج دقيقة وموثوقة.</w:t>
      </w:r>
    </w:p>
    <w:p w14:paraId="174EF8E2" w14:textId="013B1CF4" w:rsidR="00C04573" w:rsidRPr="00C04573" w:rsidRDefault="00C04573" w:rsidP="00C04573">
      <w:pPr>
        <w:rPr>
          <w:rFonts w:ascii="Simplified Arabic" w:hAnsi="Simplified Arabic" w:cs="Simplified Arabic"/>
          <w:sz w:val="24"/>
          <w:szCs w:val="24"/>
        </w:rPr>
      </w:pPr>
    </w:p>
    <w:p w14:paraId="0A277C5A" w14:textId="3AC52A20" w:rsidR="00C04573" w:rsidRPr="00C04573" w:rsidRDefault="00C04573" w:rsidP="00C04573">
      <w:pPr>
        <w:rPr>
          <w:rFonts w:ascii="Simplified Arabic" w:hAnsi="Simplified Arabic" w:cs="Simplified Arabic"/>
          <w:sz w:val="24"/>
          <w:szCs w:val="24"/>
          <w:rtl/>
        </w:rPr>
      </w:pPr>
      <w:r w:rsidRPr="00C04573">
        <w:rPr>
          <w:rFonts w:ascii="Simplified Arabic" w:hAnsi="Simplified Arabic" w:cs="Simplified Arabic"/>
          <w:sz w:val="24"/>
          <w:szCs w:val="24"/>
          <w:rtl/>
        </w:rPr>
        <w:t xml:space="preserve">وقد رُوعي في تصميم الاستبانة أن تكون واضحة وسهلة، وأن يتم الإجابة على جميع البنود وفق مقياس </w:t>
      </w:r>
      <w:proofErr w:type="spellStart"/>
      <w:r w:rsidRPr="00C04573">
        <w:rPr>
          <w:rFonts w:ascii="Simplified Arabic" w:hAnsi="Simplified Arabic" w:cs="Simplified Arabic"/>
          <w:sz w:val="24"/>
          <w:szCs w:val="24"/>
          <w:rtl/>
        </w:rPr>
        <w:t>ليكرت</w:t>
      </w:r>
      <w:proofErr w:type="spellEnd"/>
      <w:r w:rsidRPr="00C04573">
        <w:rPr>
          <w:rFonts w:ascii="Simplified Arabic" w:hAnsi="Simplified Arabic" w:cs="Simplified Arabic"/>
          <w:sz w:val="24"/>
          <w:szCs w:val="24"/>
          <w:rtl/>
        </w:rPr>
        <w:t xml:space="preserve"> الخماسي حسب درجة موافقتكم على كل عبارة.</w:t>
      </w:r>
    </w:p>
    <w:p w14:paraId="27DA302F" w14:textId="77777777" w:rsidR="00C04573" w:rsidRPr="00C04573" w:rsidRDefault="00C04573" w:rsidP="00C04573">
      <w:pPr>
        <w:rPr>
          <w:rFonts w:ascii="Simplified Arabic" w:hAnsi="Simplified Arabic" w:cs="Simplified Arabic"/>
          <w:sz w:val="24"/>
          <w:szCs w:val="24"/>
        </w:rPr>
      </w:pPr>
      <w:r w:rsidRPr="00C04573">
        <w:rPr>
          <w:rFonts w:ascii="Simplified Arabic" w:hAnsi="Simplified Arabic" w:cs="Simplified Arabic"/>
          <w:sz w:val="24"/>
          <w:szCs w:val="24"/>
          <w:rtl/>
        </w:rPr>
        <w:t>شاكرين ومقدّرين لكم تعاونكم،</w:t>
      </w:r>
    </w:p>
    <w:p w14:paraId="78774A58" w14:textId="77777777" w:rsidR="00C04573" w:rsidRPr="00C04573" w:rsidRDefault="00C04573" w:rsidP="00C04573">
      <w:pPr>
        <w:rPr>
          <w:rFonts w:ascii="Simplified Arabic" w:hAnsi="Simplified Arabic" w:cs="Simplified Arabic"/>
          <w:sz w:val="24"/>
          <w:szCs w:val="24"/>
          <w:rtl/>
        </w:rPr>
      </w:pPr>
      <w:r w:rsidRPr="00C04573">
        <w:rPr>
          <w:rFonts w:ascii="Simplified Arabic" w:hAnsi="Simplified Arabic" w:cs="Simplified Arabic"/>
          <w:sz w:val="24"/>
          <w:szCs w:val="24"/>
          <w:rtl/>
        </w:rPr>
        <w:t>وسنوافيكم بنتائج الدراسة حال الانتهاء منها – بإذن الله.</w:t>
      </w:r>
    </w:p>
    <w:p w14:paraId="136C18EB" w14:textId="252680D2" w:rsidR="00C04573" w:rsidRPr="00C04573" w:rsidRDefault="00C04573" w:rsidP="00C04573">
      <w:pPr>
        <w:rPr>
          <w:rFonts w:ascii="Simplified Arabic" w:hAnsi="Simplified Arabic" w:cs="Simplified Arabic"/>
          <w:sz w:val="24"/>
          <w:szCs w:val="24"/>
          <w:rtl/>
        </w:rPr>
      </w:pPr>
    </w:p>
    <w:p w14:paraId="3504A818" w14:textId="77777777" w:rsidR="00C04573" w:rsidRPr="00C04573" w:rsidRDefault="00C04573" w:rsidP="00C04573">
      <w:pPr>
        <w:rPr>
          <w:rFonts w:ascii="Simplified Arabic" w:hAnsi="Simplified Arabic" w:cs="Simplified Arabic"/>
          <w:sz w:val="24"/>
          <w:szCs w:val="24"/>
        </w:rPr>
      </w:pPr>
      <w:r w:rsidRPr="00C04573">
        <w:rPr>
          <w:rFonts w:ascii="Simplified Arabic" w:hAnsi="Simplified Arabic" w:cs="Simplified Arabic"/>
          <w:sz w:val="24"/>
          <w:szCs w:val="24"/>
          <w:rtl/>
        </w:rPr>
        <w:t>وتفضلوا بقبول فائق التقدير والاحترام</w:t>
      </w:r>
    </w:p>
    <w:p w14:paraId="5139E38D" w14:textId="3B7B283E" w:rsidR="00C04573"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استبانة المدراء </w:t>
      </w:r>
    </w:p>
    <w:p w14:paraId="300F279E" w14:textId="77777777" w:rsidR="00C04573" w:rsidRDefault="00C04573" w:rsidP="009125CE">
      <w:pPr>
        <w:rPr>
          <w:rFonts w:ascii="Simplified Arabic" w:hAnsi="Simplified Arabic" w:cs="Simplified Arabic"/>
          <w:sz w:val="24"/>
          <w:szCs w:val="24"/>
          <w:rtl/>
        </w:rPr>
      </w:pPr>
    </w:p>
    <w:p w14:paraId="68211F50" w14:textId="1488BE59" w:rsidR="00C04573" w:rsidRDefault="00507F52" w:rsidP="009125CE">
      <w:pPr>
        <w:rPr>
          <w:rFonts w:ascii="Simplified Arabic" w:hAnsi="Simplified Arabic" w:cs="Simplified Arabic"/>
          <w:sz w:val="24"/>
          <w:szCs w:val="24"/>
          <w:rtl/>
        </w:rPr>
      </w:pPr>
      <w:r>
        <w:rPr>
          <w:rFonts w:ascii="Simplified Arabic" w:hAnsi="Simplified Arabic" w:cs="Simplified Arabic" w:hint="cs"/>
          <w:sz w:val="24"/>
          <w:szCs w:val="24"/>
          <w:rtl/>
        </w:rPr>
        <w:t>البيانات العامة:</w:t>
      </w:r>
    </w:p>
    <w:p w14:paraId="710628E6" w14:textId="77777777" w:rsidR="00507F52"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t xml:space="preserve">الاسم </w:t>
      </w:r>
    </w:p>
    <w:p w14:paraId="3120954D" w14:textId="702C5D5A" w:rsidR="00C04573"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t>....................</w:t>
      </w:r>
    </w:p>
    <w:p w14:paraId="258428DA" w14:textId="77777777" w:rsidR="00507F52"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t>القسم/الإدارة.</w:t>
      </w:r>
    </w:p>
    <w:p w14:paraId="7F04BB97" w14:textId="145BEC47" w:rsidR="00C04573"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t>..............................</w:t>
      </w:r>
    </w:p>
    <w:p w14:paraId="72CA7048" w14:textId="75C86A3D" w:rsidR="00C04573" w:rsidRDefault="00C04573" w:rsidP="009125CE">
      <w:pPr>
        <w:rPr>
          <w:rFonts w:ascii="Simplified Arabic" w:hAnsi="Simplified Arabic" w:cs="Simplified Arabic"/>
          <w:sz w:val="24"/>
          <w:szCs w:val="24"/>
          <w:rtl/>
        </w:rPr>
      </w:pPr>
      <w:r>
        <w:rPr>
          <w:rFonts w:ascii="Simplified Arabic" w:hAnsi="Simplified Arabic" w:cs="Simplified Arabic" w:hint="cs"/>
          <w:sz w:val="24"/>
          <w:szCs w:val="24"/>
          <w:rtl/>
        </w:rPr>
        <w:t xml:space="preserve">سنوات الخبرة  </w:t>
      </w:r>
    </w:p>
    <w:p w14:paraId="3E68EE8A" w14:textId="6997FC67" w:rsidR="00C04573" w:rsidRDefault="00C04573"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 اقل من 2     #2-5       #6-10    #أكثر من 10 </w:t>
      </w:r>
    </w:p>
    <w:p w14:paraId="4DE3B97A" w14:textId="140C2624" w:rsidR="00C04573" w:rsidRDefault="00C04573"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نمط العمل </w:t>
      </w:r>
    </w:p>
    <w:p w14:paraId="31B4120D" w14:textId="2FCDB7B4" w:rsidR="00C04573" w:rsidRDefault="00C04573"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#حضوري       #هجين          #عن بعد      # جزئي      # مرن </w:t>
      </w:r>
    </w:p>
    <w:p w14:paraId="26221641" w14:textId="5F2A2DD0" w:rsidR="00C04573" w:rsidRDefault="00507F52"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طبيعة الدور </w:t>
      </w:r>
    </w:p>
    <w:p w14:paraId="33F8CD11" w14:textId="3C6DCDF5" w:rsidR="00507F52" w:rsidRDefault="00507F52" w:rsidP="00C04573">
      <w:pPr>
        <w:rPr>
          <w:rFonts w:ascii="Simplified Arabic" w:hAnsi="Simplified Arabic" w:cs="Simplified Arabic"/>
          <w:sz w:val="24"/>
          <w:szCs w:val="24"/>
          <w:rtl/>
        </w:rPr>
      </w:pPr>
      <w:r>
        <w:rPr>
          <w:rFonts w:ascii="Simplified Arabic" w:hAnsi="Simplified Arabic" w:cs="Simplified Arabic" w:hint="cs"/>
          <w:sz w:val="24"/>
          <w:szCs w:val="24"/>
          <w:rtl/>
        </w:rPr>
        <w:t>#اداري          #ادارة مشاريع      #سوبر فايزر       # أخرى ..............</w:t>
      </w:r>
    </w:p>
    <w:p w14:paraId="4BE9E2FA" w14:textId="4E4D0816" w:rsidR="00507F52" w:rsidRDefault="00507F52"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حجم المنشأة </w:t>
      </w:r>
    </w:p>
    <w:p w14:paraId="25420931" w14:textId="77777777" w:rsidR="00507F52" w:rsidRDefault="00507F52" w:rsidP="00C04573">
      <w:pPr>
        <w:rPr>
          <w:rFonts w:ascii="Simplified Arabic" w:hAnsi="Simplified Arabic" w:cs="Simplified Arabic"/>
          <w:sz w:val="24"/>
          <w:szCs w:val="24"/>
          <w:rtl/>
        </w:rPr>
      </w:pPr>
    </w:p>
    <w:p w14:paraId="289E4A7E" w14:textId="4911FD32" w:rsidR="00507F52" w:rsidRDefault="00507F52" w:rsidP="00C04573">
      <w:pPr>
        <w:rPr>
          <w:rFonts w:ascii="Simplified Arabic" w:hAnsi="Simplified Arabic" w:cs="Simplified Arabic"/>
          <w:sz w:val="24"/>
          <w:szCs w:val="24"/>
          <w:rtl/>
        </w:rPr>
      </w:pPr>
      <w:r>
        <w:rPr>
          <w:rFonts w:ascii="Simplified Arabic" w:hAnsi="Simplified Arabic" w:cs="Simplified Arabic" w:hint="cs"/>
          <w:sz w:val="24"/>
          <w:szCs w:val="24"/>
          <w:rtl/>
        </w:rPr>
        <w:t xml:space="preserve">القطاع </w:t>
      </w:r>
    </w:p>
    <w:p w14:paraId="608EF35A" w14:textId="77777777" w:rsidR="00507F52" w:rsidRDefault="00507F52" w:rsidP="00C04573">
      <w:pPr>
        <w:rPr>
          <w:rFonts w:ascii="Simplified Arabic" w:hAnsi="Simplified Arabic" w:cs="Simplified Arabic"/>
          <w:sz w:val="24"/>
          <w:szCs w:val="24"/>
          <w:rtl/>
        </w:rPr>
      </w:pPr>
    </w:p>
    <w:p w14:paraId="4E90E4EA" w14:textId="77777777" w:rsidR="00C04573" w:rsidRDefault="00C04573" w:rsidP="00C04573">
      <w:pPr>
        <w:rPr>
          <w:rFonts w:ascii="Simplified Arabic" w:hAnsi="Simplified Arabic" w:cs="Simplified Arabic"/>
          <w:sz w:val="24"/>
          <w:szCs w:val="24"/>
          <w:rtl/>
        </w:rPr>
      </w:pPr>
    </w:p>
    <w:p w14:paraId="6C2985DC" w14:textId="77777777" w:rsidR="00C04573" w:rsidRDefault="00C04573" w:rsidP="00C04573">
      <w:pPr>
        <w:rPr>
          <w:rFonts w:ascii="Simplified Arabic" w:hAnsi="Simplified Arabic" w:cs="Simplified Arabic"/>
          <w:sz w:val="24"/>
          <w:szCs w:val="24"/>
          <w:rtl/>
        </w:rPr>
      </w:pPr>
    </w:p>
    <w:p w14:paraId="1B1D30DC" w14:textId="77777777" w:rsidR="00C04573" w:rsidRDefault="00C04573" w:rsidP="00C04573">
      <w:pPr>
        <w:rPr>
          <w:rFonts w:ascii="Simplified Arabic" w:hAnsi="Simplified Arabic" w:cs="Simplified Arabic"/>
          <w:sz w:val="24"/>
          <w:szCs w:val="24"/>
          <w:rtl/>
        </w:rPr>
      </w:pPr>
    </w:p>
    <w:p w14:paraId="34E6267A" w14:textId="77777777" w:rsidR="00C04573" w:rsidRDefault="00C04573" w:rsidP="009125CE">
      <w:pPr>
        <w:rPr>
          <w:rFonts w:ascii="Simplified Arabic" w:hAnsi="Simplified Arabic" w:cs="Simplified Arabic"/>
          <w:sz w:val="24"/>
          <w:szCs w:val="24"/>
          <w:rtl/>
        </w:rPr>
      </w:pPr>
    </w:p>
    <w:p w14:paraId="5DBACE66" w14:textId="77777777" w:rsidR="00C04573" w:rsidRDefault="00C04573" w:rsidP="009125CE">
      <w:pPr>
        <w:rPr>
          <w:rFonts w:ascii="Simplified Arabic" w:hAnsi="Simplified Arabic" w:cs="Simplified Arabic"/>
          <w:sz w:val="24"/>
          <w:szCs w:val="24"/>
          <w:rtl/>
        </w:rPr>
      </w:pPr>
    </w:p>
    <w:p w14:paraId="4EB73470" w14:textId="77777777" w:rsidR="00507F52" w:rsidRDefault="00507F52" w:rsidP="009125CE">
      <w:pPr>
        <w:rPr>
          <w:rFonts w:ascii="Simplified Arabic" w:hAnsi="Simplified Arabic" w:cs="Simplified Arabic"/>
          <w:sz w:val="24"/>
          <w:szCs w:val="24"/>
          <w:rtl/>
        </w:rPr>
      </w:pPr>
    </w:p>
    <w:p w14:paraId="5E5630C8" w14:textId="77777777" w:rsidR="001549A9" w:rsidRDefault="001549A9" w:rsidP="009125CE">
      <w:pPr>
        <w:rPr>
          <w:rFonts w:ascii="Simplified Arabic" w:hAnsi="Simplified Arabic" w:cs="Simplified Arabic"/>
          <w:sz w:val="24"/>
          <w:szCs w:val="24"/>
          <w:rtl/>
        </w:rPr>
      </w:pPr>
    </w:p>
    <w:p w14:paraId="36D37337" w14:textId="21FBED56" w:rsidR="00507F52" w:rsidRPr="001549A9" w:rsidRDefault="00507F52" w:rsidP="009125CE">
      <w:pPr>
        <w:rPr>
          <w:rFonts w:asciiTheme="majorBidi" w:hAnsiTheme="majorBidi" w:cstheme="majorBidi"/>
          <w:color w:val="000000" w:themeColor="text1"/>
          <w:sz w:val="24"/>
          <w:szCs w:val="24"/>
          <w:rtl/>
        </w:rPr>
      </w:pPr>
      <w:proofErr w:type="gramStart"/>
      <w:r w:rsidRPr="001549A9">
        <w:rPr>
          <w:rFonts w:asciiTheme="majorBidi" w:hAnsiTheme="majorBidi" w:cstheme="majorBidi"/>
          <w:color w:val="000000" w:themeColor="text1"/>
          <w:sz w:val="24"/>
          <w:szCs w:val="24"/>
          <w:rtl/>
        </w:rPr>
        <w:t>عبارات  الاستبانة</w:t>
      </w:r>
      <w:proofErr w:type="gramEnd"/>
      <w:r w:rsidRPr="001549A9">
        <w:rPr>
          <w:rFonts w:asciiTheme="majorBidi" w:hAnsiTheme="majorBidi" w:cstheme="majorBidi"/>
          <w:color w:val="000000" w:themeColor="text1"/>
          <w:sz w:val="24"/>
          <w:szCs w:val="24"/>
          <w:rtl/>
        </w:rPr>
        <w:t xml:space="preserve"> </w:t>
      </w:r>
    </w:p>
    <w:p w14:paraId="43D94556" w14:textId="0139F495" w:rsidR="00507F52" w:rsidRPr="001549A9" w:rsidRDefault="00507F52" w:rsidP="009125CE">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 xml:space="preserve">طريقة </w:t>
      </w:r>
      <w:proofErr w:type="gramStart"/>
      <w:r w:rsidRPr="001549A9">
        <w:rPr>
          <w:rFonts w:asciiTheme="majorBidi" w:hAnsiTheme="majorBidi" w:cstheme="majorBidi"/>
          <w:color w:val="000000" w:themeColor="text1"/>
          <w:sz w:val="24"/>
          <w:szCs w:val="24"/>
          <w:rtl/>
        </w:rPr>
        <w:t>الإجابة :</w:t>
      </w:r>
      <w:proofErr w:type="gramEnd"/>
    </w:p>
    <w:p w14:paraId="75866B3D" w14:textId="37F91497" w:rsidR="00507F52" w:rsidRPr="001549A9" w:rsidRDefault="00507F52" w:rsidP="009125CE">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 xml:space="preserve">ضع علامة صح امام الرقم المناسب </w:t>
      </w:r>
    </w:p>
    <w:p w14:paraId="57E2BE1B" w14:textId="323016DA"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 xml:space="preserve">1=اعارض </w:t>
      </w:r>
      <w:proofErr w:type="gramStart"/>
      <w:r w:rsidRPr="001549A9">
        <w:rPr>
          <w:rFonts w:asciiTheme="majorBidi" w:hAnsiTheme="majorBidi" w:cstheme="majorBidi"/>
          <w:color w:val="000000" w:themeColor="text1"/>
          <w:sz w:val="24"/>
          <w:szCs w:val="24"/>
          <w:rtl/>
        </w:rPr>
        <w:t>بشدة  /</w:t>
      </w:r>
      <w:proofErr w:type="gramEnd"/>
      <w:r w:rsidRPr="001549A9">
        <w:rPr>
          <w:rFonts w:asciiTheme="majorBidi" w:hAnsiTheme="majorBidi" w:cstheme="majorBidi"/>
          <w:color w:val="000000" w:themeColor="text1"/>
          <w:sz w:val="24"/>
          <w:szCs w:val="24"/>
          <w:rtl/>
        </w:rPr>
        <w:t>2=</w:t>
      </w:r>
      <w:proofErr w:type="gramStart"/>
      <w:r w:rsidRPr="001549A9">
        <w:rPr>
          <w:rFonts w:asciiTheme="majorBidi" w:hAnsiTheme="majorBidi" w:cstheme="majorBidi"/>
          <w:color w:val="000000" w:themeColor="text1"/>
          <w:sz w:val="24"/>
          <w:szCs w:val="24"/>
          <w:rtl/>
        </w:rPr>
        <w:t>اعارض  /</w:t>
      </w:r>
      <w:proofErr w:type="gramEnd"/>
      <w:r w:rsidRPr="001549A9">
        <w:rPr>
          <w:rFonts w:asciiTheme="majorBidi" w:hAnsiTheme="majorBidi" w:cstheme="majorBidi"/>
          <w:color w:val="000000" w:themeColor="text1"/>
          <w:sz w:val="24"/>
          <w:szCs w:val="24"/>
          <w:rtl/>
        </w:rPr>
        <w:t xml:space="preserve"> 3=محايد   / 4= أوافق   /5=أوافق بشدة </w:t>
      </w:r>
    </w:p>
    <w:p w14:paraId="0C917640" w14:textId="77777777" w:rsidR="00507F52" w:rsidRPr="001549A9" w:rsidRDefault="00507F52" w:rsidP="00507F52">
      <w:pPr>
        <w:rPr>
          <w:rFonts w:asciiTheme="majorBidi" w:hAnsiTheme="majorBidi" w:cstheme="majorBidi"/>
          <w:color w:val="000000" w:themeColor="text1"/>
          <w:sz w:val="24"/>
          <w:szCs w:val="24"/>
          <w:rtl/>
        </w:rPr>
      </w:pPr>
    </w:p>
    <w:tbl>
      <w:tblPr>
        <w:tblpPr w:leftFromText="180" w:rightFromText="180" w:vertAnchor="text" w:horzAnchor="margin" w:tblpY="801"/>
        <w:bidiVisual/>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49"/>
        <w:gridCol w:w="509"/>
        <w:gridCol w:w="426"/>
        <w:gridCol w:w="425"/>
        <w:gridCol w:w="781"/>
        <w:gridCol w:w="488"/>
      </w:tblGrid>
      <w:tr w:rsidR="001549A9" w:rsidRPr="001549A9" w14:paraId="64389946" w14:textId="77777777" w:rsidTr="001549A9">
        <w:trPr>
          <w:trHeight w:val="275"/>
        </w:trPr>
        <w:tc>
          <w:tcPr>
            <w:tcW w:w="6449" w:type="dxa"/>
          </w:tcPr>
          <w:p w14:paraId="14607443"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البند</w:t>
            </w:r>
          </w:p>
        </w:tc>
        <w:tc>
          <w:tcPr>
            <w:tcW w:w="509" w:type="dxa"/>
          </w:tcPr>
          <w:p w14:paraId="5358F153"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1</w:t>
            </w:r>
          </w:p>
        </w:tc>
        <w:tc>
          <w:tcPr>
            <w:tcW w:w="426" w:type="dxa"/>
          </w:tcPr>
          <w:p w14:paraId="162EE5D4"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2</w:t>
            </w:r>
          </w:p>
        </w:tc>
        <w:tc>
          <w:tcPr>
            <w:tcW w:w="425" w:type="dxa"/>
          </w:tcPr>
          <w:p w14:paraId="2033C657"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3</w:t>
            </w:r>
          </w:p>
        </w:tc>
        <w:tc>
          <w:tcPr>
            <w:tcW w:w="781" w:type="dxa"/>
          </w:tcPr>
          <w:p w14:paraId="7D4CC6A7"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4</w:t>
            </w:r>
          </w:p>
        </w:tc>
        <w:tc>
          <w:tcPr>
            <w:tcW w:w="488" w:type="dxa"/>
          </w:tcPr>
          <w:p w14:paraId="056DE6B6" w14:textId="77777777" w:rsidR="00507F52" w:rsidRPr="001549A9" w:rsidRDefault="00507F52" w:rsidP="00507F52">
            <w:pPr>
              <w:pStyle w:val="3"/>
              <w:bidi/>
              <w:rPr>
                <w:rFonts w:asciiTheme="majorBidi" w:hAnsiTheme="majorBidi"/>
                <w:color w:val="000000" w:themeColor="text1"/>
                <w:sz w:val="24"/>
                <w:szCs w:val="24"/>
                <w:rtl/>
              </w:rPr>
            </w:pPr>
            <w:r w:rsidRPr="001549A9">
              <w:rPr>
                <w:rFonts w:asciiTheme="majorBidi" w:hAnsiTheme="majorBidi"/>
                <w:color w:val="000000" w:themeColor="text1"/>
                <w:sz w:val="24"/>
                <w:szCs w:val="24"/>
                <w:rtl/>
              </w:rPr>
              <w:t>5</w:t>
            </w:r>
          </w:p>
        </w:tc>
      </w:tr>
      <w:tr w:rsidR="001549A9" w:rsidRPr="001549A9" w14:paraId="5ADE9EBA" w14:textId="77777777" w:rsidTr="001549A9">
        <w:trPr>
          <w:trHeight w:val="375"/>
        </w:trPr>
        <w:tc>
          <w:tcPr>
            <w:tcW w:w="6449" w:type="dxa"/>
          </w:tcPr>
          <w:p w14:paraId="6A5D055E" w14:textId="77777777" w:rsidR="00507F52" w:rsidRPr="001549A9" w:rsidRDefault="00507F52" w:rsidP="00507F52">
            <w:pPr>
              <w:pStyle w:val="3"/>
              <w:bidi/>
              <w:rPr>
                <w:rFonts w:asciiTheme="majorBidi" w:hAnsiTheme="majorBidi"/>
                <w:color w:val="000000" w:themeColor="text1"/>
                <w:sz w:val="24"/>
                <w:szCs w:val="24"/>
                <w:rtl/>
              </w:rPr>
            </w:pPr>
            <w:proofErr w:type="spellStart"/>
            <w:r w:rsidRPr="001549A9">
              <w:rPr>
                <w:rFonts w:asciiTheme="majorBidi" w:hAnsiTheme="majorBidi"/>
                <w:color w:val="000000" w:themeColor="text1"/>
                <w:sz w:val="24"/>
                <w:szCs w:val="24"/>
              </w:rPr>
              <w:t>أشجع</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فريقي</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على</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طرح</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أفكار</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غير</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تقليدية</w:t>
            </w:r>
            <w:proofErr w:type="spellEnd"/>
            <w:r w:rsidRPr="001549A9">
              <w:rPr>
                <w:rFonts w:asciiTheme="majorBidi" w:hAnsiTheme="majorBidi"/>
                <w:color w:val="000000" w:themeColor="text1"/>
                <w:sz w:val="24"/>
                <w:szCs w:val="24"/>
              </w:rPr>
              <w:t>.</w:t>
            </w:r>
          </w:p>
        </w:tc>
        <w:tc>
          <w:tcPr>
            <w:tcW w:w="509" w:type="dxa"/>
          </w:tcPr>
          <w:p w14:paraId="0DA3D96B" w14:textId="77777777" w:rsidR="00507F52" w:rsidRPr="001549A9" w:rsidRDefault="00507F52" w:rsidP="00507F52">
            <w:pPr>
              <w:pStyle w:val="3"/>
              <w:bidi/>
              <w:rPr>
                <w:rFonts w:asciiTheme="majorBidi" w:hAnsiTheme="majorBidi"/>
                <w:color w:val="000000" w:themeColor="text1"/>
                <w:sz w:val="24"/>
                <w:szCs w:val="24"/>
                <w:rtl/>
              </w:rPr>
            </w:pPr>
          </w:p>
        </w:tc>
        <w:tc>
          <w:tcPr>
            <w:tcW w:w="426" w:type="dxa"/>
          </w:tcPr>
          <w:p w14:paraId="61D8916C" w14:textId="77777777" w:rsidR="00507F52" w:rsidRPr="001549A9" w:rsidRDefault="00507F52" w:rsidP="00507F52">
            <w:pPr>
              <w:pStyle w:val="3"/>
              <w:bidi/>
              <w:rPr>
                <w:rFonts w:asciiTheme="majorBidi" w:hAnsiTheme="majorBidi"/>
                <w:color w:val="000000" w:themeColor="text1"/>
                <w:sz w:val="24"/>
                <w:szCs w:val="24"/>
                <w:rtl/>
              </w:rPr>
            </w:pPr>
          </w:p>
        </w:tc>
        <w:tc>
          <w:tcPr>
            <w:tcW w:w="425" w:type="dxa"/>
          </w:tcPr>
          <w:p w14:paraId="4C4FB4E0" w14:textId="77777777" w:rsidR="00507F52" w:rsidRPr="001549A9" w:rsidRDefault="00507F52" w:rsidP="00507F52">
            <w:pPr>
              <w:pStyle w:val="3"/>
              <w:bidi/>
              <w:rPr>
                <w:rFonts w:asciiTheme="majorBidi" w:hAnsiTheme="majorBidi"/>
                <w:color w:val="000000" w:themeColor="text1"/>
                <w:sz w:val="24"/>
                <w:szCs w:val="24"/>
                <w:rtl/>
              </w:rPr>
            </w:pPr>
          </w:p>
        </w:tc>
        <w:tc>
          <w:tcPr>
            <w:tcW w:w="781" w:type="dxa"/>
          </w:tcPr>
          <w:p w14:paraId="28DACAA5" w14:textId="77777777" w:rsidR="00507F52" w:rsidRPr="001549A9" w:rsidRDefault="00507F52" w:rsidP="00507F52">
            <w:pPr>
              <w:pStyle w:val="3"/>
              <w:bidi/>
              <w:rPr>
                <w:rFonts w:asciiTheme="majorBidi" w:hAnsiTheme="majorBidi"/>
                <w:color w:val="000000" w:themeColor="text1"/>
                <w:sz w:val="24"/>
                <w:szCs w:val="24"/>
                <w:rtl/>
              </w:rPr>
            </w:pPr>
          </w:p>
        </w:tc>
        <w:tc>
          <w:tcPr>
            <w:tcW w:w="488" w:type="dxa"/>
          </w:tcPr>
          <w:p w14:paraId="6C9CEA8A" w14:textId="77777777" w:rsidR="00507F52" w:rsidRPr="001549A9" w:rsidRDefault="00507F52" w:rsidP="00507F52">
            <w:pPr>
              <w:pStyle w:val="3"/>
              <w:bidi/>
              <w:rPr>
                <w:rFonts w:asciiTheme="majorBidi" w:hAnsiTheme="majorBidi"/>
                <w:color w:val="000000" w:themeColor="text1"/>
                <w:sz w:val="24"/>
                <w:szCs w:val="24"/>
                <w:rtl/>
              </w:rPr>
            </w:pPr>
          </w:p>
        </w:tc>
      </w:tr>
      <w:tr w:rsidR="001549A9" w:rsidRPr="001549A9" w14:paraId="103B7189" w14:textId="77777777" w:rsidTr="001549A9">
        <w:trPr>
          <w:trHeight w:val="187"/>
        </w:trPr>
        <w:tc>
          <w:tcPr>
            <w:tcW w:w="6449" w:type="dxa"/>
          </w:tcPr>
          <w:p w14:paraId="297C234F" w14:textId="77777777" w:rsidR="00507F52" w:rsidRPr="001549A9" w:rsidRDefault="00507F52" w:rsidP="00507F52">
            <w:pPr>
              <w:pStyle w:val="3"/>
              <w:bidi/>
              <w:rPr>
                <w:rFonts w:asciiTheme="majorBidi" w:hAnsiTheme="majorBidi"/>
                <w:color w:val="000000" w:themeColor="text1"/>
                <w:sz w:val="24"/>
                <w:szCs w:val="24"/>
                <w:rtl/>
              </w:rPr>
            </w:pPr>
            <w:proofErr w:type="spellStart"/>
            <w:r w:rsidRPr="001549A9">
              <w:rPr>
                <w:rFonts w:asciiTheme="majorBidi" w:hAnsiTheme="majorBidi"/>
                <w:color w:val="000000" w:themeColor="text1"/>
                <w:sz w:val="24"/>
                <w:szCs w:val="24"/>
              </w:rPr>
              <w:t>أتقبل</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المخاطرة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المحسوبة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عندما</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تقود</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لحلول</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مبتكرة</w:t>
            </w:r>
            <w:proofErr w:type="spellEnd"/>
            <w:r w:rsidRPr="001549A9">
              <w:rPr>
                <w:rFonts w:asciiTheme="majorBidi" w:hAnsiTheme="majorBidi"/>
                <w:color w:val="000000" w:themeColor="text1"/>
                <w:sz w:val="24"/>
                <w:szCs w:val="24"/>
              </w:rPr>
              <w:t>.</w:t>
            </w:r>
          </w:p>
        </w:tc>
        <w:tc>
          <w:tcPr>
            <w:tcW w:w="509" w:type="dxa"/>
          </w:tcPr>
          <w:p w14:paraId="1A634A18" w14:textId="77777777" w:rsidR="00507F52" w:rsidRPr="001549A9" w:rsidRDefault="00507F52" w:rsidP="00507F52">
            <w:pPr>
              <w:pStyle w:val="3"/>
              <w:bidi/>
              <w:rPr>
                <w:rFonts w:asciiTheme="majorBidi" w:hAnsiTheme="majorBidi"/>
                <w:color w:val="000000" w:themeColor="text1"/>
                <w:sz w:val="24"/>
                <w:szCs w:val="24"/>
                <w:rtl/>
              </w:rPr>
            </w:pPr>
          </w:p>
        </w:tc>
        <w:tc>
          <w:tcPr>
            <w:tcW w:w="426" w:type="dxa"/>
          </w:tcPr>
          <w:p w14:paraId="6E1E3DA1" w14:textId="77777777" w:rsidR="00507F52" w:rsidRPr="001549A9" w:rsidRDefault="00507F52" w:rsidP="00507F52">
            <w:pPr>
              <w:pStyle w:val="3"/>
              <w:bidi/>
              <w:rPr>
                <w:rFonts w:asciiTheme="majorBidi" w:hAnsiTheme="majorBidi"/>
                <w:color w:val="000000" w:themeColor="text1"/>
                <w:sz w:val="24"/>
                <w:szCs w:val="24"/>
                <w:rtl/>
              </w:rPr>
            </w:pPr>
          </w:p>
        </w:tc>
        <w:tc>
          <w:tcPr>
            <w:tcW w:w="425" w:type="dxa"/>
          </w:tcPr>
          <w:p w14:paraId="192F2B33" w14:textId="77777777" w:rsidR="00507F52" w:rsidRPr="001549A9" w:rsidRDefault="00507F52" w:rsidP="00507F52">
            <w:pPr>
              <w:pStyle w:val="3"/>
              <w:bidi/>
              <w:rPr>
                <w:rFonts w:asciiTheme="majorBidi" w:hAnsiTheme="majorBidi"/>
                <w:color w:val="000000" w:themeColor="text1"/>
                <w:sz w:val="24"/>
                <w:szCs w:val="24"/>
                <w:rtl/>
              </w:rPr>
            </w:pPr>
          </w:p>
        </w:tc>
        <w:tc>
          <w:tcPr>
            <w:tcW w:w="781" w:type="dxa"/>
          </w:tcPr>
          <w:p w14:paraId="4198F19C" w14:textId="77777777" w:rsidR="00507F52" w:rsidRPr="001549A9" w:rsidRDefault="00507F52" w:rsidP="00507F52">
            <w:pPr>
              <w:pStyle w:val="3"/>
              <w:bidi/>
              <w:rPr>
                <w:rFonts w:asciiTheme="majorBidi" w:hAnsiTheme="majorBidi"/>
                <w:color w:val="000000" w:themeColor="text1"/>
                <w:sz w:val="24"/>
                <w:szCs w:val="24"/>
                <w:rtl/>
              </w:rPr>
            </w:pPr>
          </w:p>
        </w:tc>
        <w:tc>
          <w:tcPr>
            <w:tcW w:w="488" w:type="dxa"/>
          </w:tcPr>
          <w:p w14:paraId="2379BC59" w14:textId="77777777" w:rsidR="00507F52" w:rsidRPr="001549A9" w:rsidRDefault="00507F52" w:rsidP="00507F52">
            <w:pPr>
              <w:pStyle w:val="3"/>
              <w:bidi/>
              <w:rPr>
                <w:rFonts w:asciiTheme="majorBidi" w:hAnsiTheme="majorBidi"/>
                <w:color w:val="000000" w:themeColor="text1"/>
                <w:sz w:val="24"/>
                <w:szCs w:val="24"/>
                <w:rtl/>
              </w:rPr>
            </w:pPr>
          </w:p>
        </w:tc>
      </w:tr>
      <w:tr w:rsidR="001549A9" w:rsidRPr="001549A9" w14:paraId="09710603" w14:textId="77777777" w:rsidTr="001549A9">
        <w:trPr>
          <w:trHeight w:val="376"/>
        </w:trPr>
        <w:tc>
          <w:tcPr>
            <w:tcW w:w="6449" w:type="dxa"/>
          </w:tcPr>
          <w:p w14:paraId="537F4805" w14:textId="77777777" w:rsidR="00507F52" w:rsidRPr="001549A9" w:rsidRDefault="00507F52" w:rsidP="00507F52">
            <w:pPr>
              <w:pStyle w:val="3"/>
              <w:bidi/>
              <w:rPr>
                <w:rFonts w:asciiTheme="majorBidi" w:hAnsiTheme="majorBidi"/>
                <w:color w:val="000000" w:themeColor="text1"/>
                <w:sz w:val="24"/>
                <w:szCs w:val="24"/>
                <w:rtl/>
              </w:rPr>
            </w:pPr>
            <w:proofErr w:type="spellStart"/>
            <w:r w:rsidRPr="001549A9">
              <w:rPr>
                <w:rFonts w:asciiTheme="majorBidi" w:hAnsiTheme="majorBidi"/>
                <w:color w:val="000000" w:themeColor="text1"/>
                <w:sz w:val="24"/>
                <w:szCs w:val="24"/>
              </w:rPr>
              <w:t>أوفر</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تغذية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راجعة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بناءة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عند</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تجريب</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أفكار</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جديدة</w:t>
            </w:r>
            <w:proofErr w:type="spellEnd"/>
            <w:r w:rsidRPr="001549A9">
              <w:rPr>
                <w:rFonts w:asciiTheme="majorBidi" w:hAnsiTheme="majorBidi"/>
                <w:color w:val="000000" w:themeColor="text1"/>
                <w:sz w:val="24"/>
                <w:szCs w:val="24"/>
              </w:rPr>
              <w:t>.</w:t>
            </w:r>
          </w:p>
        </w:tc>
        <w:tc>
          <w:tcPr>
            <w:tcW w:w="509" w:type="dxa"/>
          </w:tcPr>
          <w:p w14:paraId="54FACAF2" w14:textId="77777777" w:rsidR="00507F52" w:rsidRPr="001549A9" w:rsidRDefault="00507F52" w:rsidP="00507F52">
            <w:pPr>
              <w:pStyle w:val="3"/>
              <w:bidi/>
              <w:rPr>
                <w:rFonts w:asciiTheme="majorBidi" w:hAnsiTheme="majorBidi"/>
                <w:color w:val="000000" w:themeColor="text1"/>
                <w:sz w:val="24"/>
                <w:szCs w:val="24"/>
                <w:rtl/>
              </w:rPr>
            </w:pPr>
          </w:p>
        </w:tc>
        <w:tc>
          <w:tcPr>
            <w:tcW w:w="426" w:type="dxa"/>
          </w:tcPr>
          <w:p w14:paraId="34488BAB" w14:textId="77777777" w:rsidR="00507F52" w:rsidRPr="001549A9" w:rsidRDefault="00507F52" w:rsidP="00507F52">
            <w:pPr>
              <w:pStyle w:val="3"/>
              <w:bidi/>
              <w:rPr>
                <w:rFonts w:asciiTheme="majorBidi" w:hAnsiTheme="majorBidi"/>
                <w:color w:val="000000" w:themeColor="text1"/>
                <w:sz w:val="24"/>
                <w:szCs w:val="24"/>
                <w:rtl/>
              </w:rPr>
            </w:pPr>
          </w:p>
        </w:tc>
        <w:tc>
          <w:tcPr>
            <w:tcW w:w="425" w:type="dxa"/>
          </w:tcPr>
          <w:p w14:paraId="5E22EC39" w14:textId="77777777" w:rsidR="00507F52" w:rsidRPr="001549A9" w:rsidRDefault="00507F52" w:rsidP="00507F52">
            <w:pPr>
              <w:pStyle w:val="3"/>
              <w:bidi/>
              <w:rPr>
                <w:rFonts w:asciiTheme="majorBidi" w:hAnsiTheme="majorBidi"/>
                <w:color w:val="000000" w:themeColor="text1"/>
                <w:sz w:val="24"/>
                <w:szCs w:val="24"/>
                <w:rtl/>
              </w:rPr>
            </w:pPr>
          </w:p>
        </w:tc>
        <w:tc>
          <w:tcPr>
            <w:tcW w:w="781" w:type="dxa"/>
          </w:tcPr>
          <w:p w14:paraId="7CCD1D05" w14:textId="77777777" w:rsidR="00507F52" w:rsidRPr="001549A9" w:rsidRDefault="00507F52" w:rsidP="00507F52">
            <w:pPr>
              <w:pStyle w:val="3"/>
              <w:bidi/>
              <w:rPr>
                <w:rFonts w:asciiTheme="majorBidi" w:hAnsiTheme="majorBidi"/>
                <w:color w:val="000000" w:themeColor="text1"/>
                <w:sz w:val="24"/>
                <w:szCs w:val="24"/>
                <w:rtl/>
              </w:rPr>
            </w:pPr>
          </w:p>
        </w:tc>
        <w:tc>
          <w:tcPr>
            <w:tcW w:w="488" w:type="dxa"/>
          </w:tcPr>
          <w:p w14:paraId="63DF529C" w14:textId="77777777" w:rsidR="00507F52" w:rsidRPr="001549A9" w:rsidRDefault="00507F52" w:rsidP="00507F52">
            <w:pPr>
              <w:pStyle w:val="3"/>
              <w:bidi/>
              <w:rPr>
                <w:rFonts w:asciiTheme="majorBidi" w:hAnsiTheme="majorBidi"/>
                <w:color w:val="000000" w:themeColor="text1"/>
                <w:sz w:val="24"/>
                <w:szCs w:val="24"/>
                <w:rtl/>
              </w:rPr>
            </w:pPr>
          </w:p>
        </w:tc>
      </w:tr>
      <w:tr w:rsidR="001549A9" w:rsidRPr="001549A9" w14:paraId="089CC561" w14:textId="77777777" w:rsidTr="001549A9">
        <w:trPr>
          <w:trHeight w:val="450"/>
        </w:trPr>
        <w:tc>
          <w:tcPr>
            <w:tcW w:w="6449" w:type="dxa"/>
          </w:tcPr>
          <w:p w14:paraId="500064AD" w14:textId="77777777" w:rsidR="00507F52" w:rsidRPr="001549A9" w:rsidRDefault="00507F52" w:rsidP="00507F52">
            <w:pPr>
              <w:pStyle w:val="3"/>
              <w:bidi/>
              <w:rPr>
                <w:rFonts w:asciiTheme="majorBidi" w:hAnsiTheme="majorBidi"/>
                <w:color w:val="000000" w:themeColor="text1"/>
                <w:sz w:val="24"/>
                <w:szCs w:val="24"/>
                <w:rtl/>
              </w:rPr>
            </w:pPr>
            <w:proofErr w:type="spellStart"/>
            <w:r w:rsidRPr="001549A9">
              <w:rPr>
                <w:rFonts w:asciiTheme="majorBidi" w:hAnsiTheme="majorBidi"/>
                <w:color w:val="000000" w:themeColor="text1"/>
                <w:sz w:val="24"/>
                <w:szCs w:val="24"/>
              </w:rPr>
              <w:t>أتجنب</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تغيير</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أي</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إجراء</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حتى</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لو</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وُجد</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بديل</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أفضل</w:t>
            </w:r>
            <w:proofErr w:type="spellEnd"/>
            <w:r w:rsidRPr="001549A9">
              <w:rPr>
                <w:rFonts w:asciiTheme="majorBidi" w:hAnsiTheme="majorBidi"/>
                <w:color w:val="000000" w:themeColor="text1"/>
                <w:sz w:val="24"/>
                <w:szCs w:val="24"/>
              </w:rPr>
              <w:t>. (</w:t>
            </w:r>
            <w:proofErr w:type="spellStart"/>
            <w:r w:rsidRPr="001549A9">
              <w:rPr>
                <w:rFonts w:asciiTheme="majorBidi" w:hAnsiTheme="majorBidi"/>
                <w:color w:val="000000" w:themeColor="text1"/>
                <w:sz w:val="24"/>
                <w:szCs w:val="24"/>
              </w:rPr>
              <w:t>معكوس</w:t>
            </w:r>
            <w:proofErr w:type="spellEnd"/>
            <w:r w:rsidRPr="001549A9">
              <w:rPr>
                <w:rFonts w:asciiTheme="majorBidi" w:hAnsiTheme="majorBidi"/>
                <w:color w:val="000000" w:themeColor="text1"/>
                <w:sz w:val="24"/>
                <w:szCs w:val="24"/>
              </w:rPr>
              <w:t>)</w:t>
            </w:r>
          </w:p>
        </w:tc>
        <w:tc>
          <w:tcPr>
            <w:tcW w:w="509" w:type="dxa"/>
          </w:tcPr>
          <w:p w14:paraId="3A23148B" w14:textId="77777777" w:rsidR="00507F52" w:rsidRPr="001549A9" w:rsidRDefault="00507F52" w:rsidP="00507F52">
            <w:pPr>
              <w:pStyle w:val="3"/>
              <w:bidi/>
              <w:rPr>
                <w:rFonts w:asciiTheme="majorBidi" w:hAnsiTheme="majorBidi"/>
                <w:color w:val="000000" w:themeColor="text1"/>
                <w:sz w:val="24"/>
                <w:szCs w:val="24"/>
                <w:rtl/>
              </w:rPr>
            </w:pPr>
          </w:p>
        </w:tc>
        <w:tc>
          <w:tcPr>
            <w:tcW w:w="426" w:type="dxa"/>
          </w:tcPr>
          <w:p w14:paraId="6ED7EE36" w14:textId="77777777" w:rsidR="00507F52" w:rsidRPr="001549A9" w:rsidRDefault="00507F52" w:rsidP="00507F52">
            <w:pPr>
              <w:pStyle w:val="3"/>
              <w:bidi/>
              <w:rPr>
                <w:rFonts w:asciiTheme="majorBidi" w:hAnsiTheme="majorBidi"/>
                <w:color w:val="000000" w:themeColor="text1"/>
                <w:sz w:val="24"/>
                <w:szCs w:val="24"/>
                <w:rtl/>
              </w:rPr>
            </w:pPr>
          </w:p>
        </w:tc>
        <w:tc>
          <w:tcPr>
            <w:tcW w:w="425" w:type="dxa"/>
          </w:tcPr>
          <w:p w14:paraId="6CDA8606" w14:textId="77777777" w:rsidR="00507F52" w:rsidRPr="001549A9" w:rsidRDefault="00507F52" w:rsidP="00507F52">
            <w:pPr>
              <w:pStyle w:val="3"/>
              <w:bidi/>
              <w:rPr>
                <w:rFonts w:asciiTheme="majorBidi" w:hAnsiTheme="majorBidi"/>
                <w:color w:val="000000" w:themeColor="text1"/>
                <w:sz w:val="24"/>
                <w:szCs w:val="24"/>
                <w:rtl/>
              </w:rPr>
            </w:pPr>
          </w:p>
        </w:tc>
        <w:tc>
          <w:tcPr>
            <w:tcW w:w="781" w:type="dxa"/>
          </w:tcPr>
          <w:p w14:paraId="1654907D" w14:textId="77777777" w:rsidR="00507F52" w:rsidRPr="001549A9" w:rsidRDefault="00507F52" w:rsidP="00507F52">
            <w:pPr>
              <w:pStyle w:val="3"/>
              <w:bidi/>
              <w:rPr>
                <w:rFonts w:asciiTheme="majorBidi" w:hAnsiTheme="majorBidi"/>
                <w:color w:val="000000" w:themeColor="text1"/>
                <w:sz w:val="24"/>
                <w:szCs w:val="24"/>
                <w:rtl/>
              </w:rPr>
            </w:pPr>
          </w:p>
        </w:tc>
        <w:tc>
          <w:tcPr>
            <w:tcW w:w="488" w:type="dxa"/>
          </w:tcPr>
          <w:p w14:paraId="4537CC13" w14:textId="77777777" w:rsidR="00507F52" w:rsidRPr="001549A9" w:rsidRDefault="00507F52" w:rsidP="00507F52">
            <w:pPr>
              <w:pStyle w:val="3"/>
              <w:bidi/>
              <w:rPr>
                <w:rFonts w:asciiTheme="majorBidi" w:hAnsiTheme="majorBidi"/>
                <w:color w:val="000000" w:themeColor="text1"/>
                <w:sz w:val="24"/>
                <w:szCs w:val="24"/>
                <w:rtl/>
              </w:rPr>
            </w:pPr>
          </w:p>
        </w:tc>
      </w:tr>
    </w:tbl>
    <w:p w14:paraId="3FB01228" w14:textId="014CD0DD" w:rsidR="00507F52" w:rsidRPr="001549A9" w:rsidRDefault="00507F52" w:rsidP="00507F52">
      <w:pPr>
        <w:pStyle w:val="3"/>
        <w:bidi/>
        <w:rPr>
          <w:rFonts w:asciiTheme="majorBidi" w:hAnsiTheme="majorBidi"/>
          <w:color w:val="000000" w:themeColor="text1"/>
          <w:sz w:val="24"/>
          <w:szCs w:val="24"/>
        </w:rPr>
      </w:pPr>
      <w:proofErr w:type="gramStart"/>
      <w:r w:rsidRPr="001549A9">
        <w:rPr>
          <w:rFonts w:asciiTheme="majorBidi" w:hAnsiTheme="majorBidi"/>
          <w:color w:val="000000" w:themeColor="text1"/>
          <w:sz w:val="24"/>
          <w:szCs w:val="24"/>
          <w:rtl/>
        </w:rPr>
        <w:t>أولا :</w:t>
      </w:r>
      <w:proofErr w:type="gramEnd"/>
      <w:r w:rsidRPr="001549A9">
        <w:rPr>
          <w:rFonts w:asciiTheme="majorBidi" w:hAnsiTheme="majorBidi"/>
          <w:color w:val="000000" w:themeColor="text1"/>
          <w:sz w:val="24"/>
          <w:szCs w:val="24"/>
          <w:rtl/>
        </w:rPr>
        <w:t xml:space="preserve"> </w:t>
      </w:r>
      <w:proofErr w:type="spellStart"/>
      <w:r w:rsidRPr="001549A9">
        <w:rPr>
          <w:rFonts w:asciiTheme="majorBidi" w:hAnsiTheme="majorBidi"/>
          <w:color w:val="000000" w:themeColor="text1"/>
          <w:sz w:val="24"/>
          <w:szCs w:val="24"/>
        </w:rPr>
        <w:t>القيادة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الداعمة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للإبداع</w:t>
      </w:r>
      <w:proofErr w:type="spellEnd"/>
    </w:p>
    <w:p w14:paraId="500344B7" w14:textId="60B550AF" w:rsidR="00507F52" w:rsidRPr="001549A9" w:rsidRDefault="00507F52" w:rsidP="00507F52">
      <w:pPr>
        <w:rPr>
          <w:rFonts w:asciiTheme="majorBidi" w:hAnsiTheme="majorBidi" w:cstheme="majorBidi"/>
          <w:color w:val="000000" w:themeColor="text1"/>
          <w:sz w:val="24"/>
          <w:szCs w:val="24"/>
          <w:rtl/>
        </w:rPr>
      </w:pPr>
    </w:p>
    <w:p w14:paraId="4B1BF3CD" w14:textId="5E942BEC" w:rsidR="00507F52" w:rsidRPr="001549A9" w:rsidRDefault="00507F52" w:rsidP="00507F52">
      <w:pPr>
        <w:pStyle w:val="3"/>
        <w:bidi/>
        <w:rPr>
          <w:rFonts w:asciiTheme="majorBidi" w:hAnsiTheme="majorBidi"/>
          <w:color w:val="000000" w:themeColor="text1"/>
          <w:sz w:val="24"/>
          <w:szCs w:val="24"/>
        </w:rPr>
      </w:pPr>
      <w:r w:rsidRPr="001549A9">
        <w:rPr>
          <w:rFonts w:asciiTheme="majorBidi" w:hAnsiTheme="majorBidi"/>
          <w:color w:val="000000" w:themeColor="text1"/>
          <w:sz w:val="24"/>
          <w:szCs w:val="24"/>
          <w:rtl/>
        </w:rPr>
        <w:t>ثانيا:</w:t>
      </w:r>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تمكين</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الفريق</w:t>
      </w:r>
      <w:proofErr w:type="spellEnd"/>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549A9" w:rsidRPr="001549A9" w14:paraId="6430FAD8" w14:textId="3C820E29" w:rsidTr="00507F52">
        <w:trPr>
          <w:trHeight w:val="325"/>
        </w:trPr>
        <w:tc>
          <w:tcPr>
            <w:tcW w:w="6223" w:type="dxa"/>
          </w:tcPr>
          <w:p w14:paraId="1502901C" w14:textId="1F2D0922" w:rsidR="00507F52" w:rsidRPr="001549A9" w:rsidRDefault="00507F52" w:rsidP="00507F52">
            <w:pPr>
              <w:rPr>
                <w:rFonts w:asciiTheme="majorBidi" w:hAnsiTheme="majorBidi" w:cstheme="majorBidi"/>
                <w:color w:val="000000" w:themeColor="text1"/>
                <w:sz w:val="24"/>
                <w:szCs w:val="24"/>
                <w:rtl/>
              </w:rPr>
            </w:pPr>
            <w:bookmarkStart w:id="0" w:name="_Hlk216279632"/>
            <w:r w:rsidRPr="001549A9">
              <w:rPr>
                <w:rFonts w:asciiTheme="majorBidi" w:hAnsiTheme="majorBidi" w:cstheme="majorBidi"/>
                <w:color w:val="000000" w:themeColor="text1"/>
                <w:sz w:val="24"/>
                <w:szCs w:val="24"/>
                <w:rtl/>
              </w:rPr>
              <w:t>البند</w:t>
            </w:r>
          </w:p>
        </w:tc>
        <w:tc>
          <w:tcPr>
            <w:tcW w:w="476" w:type="dxa"/>
          </w:tcPr>
          <w:p w14:paraId="138EB4CC" w14:textId="1DC43219"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3582945D" w14:textId="0AC2AD45"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721EDACE" w14:textId="697DEEC7"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52197FBB" w14:textId="1F3E49C5"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646605E5" w14:textId="33A0DF9C"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549A9" w:rsidRPr="001549A9" w14:paraId="419109EB" w14:textId="77777777" w:rsidTr="00507F52">
        <w:trPr>
          <w:trHeight w:val="488"/>
        </w:trPr>
        <w:tc>
          <w:tcPr>
            <w:tcW w:w="6223" w:type="dxa"/>
          </w:tcPr>
          <w:p w14:paraId="6EC15F4A" w14:textId="07C63188"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أمنح</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الأفراد</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صلاحيات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واضحة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لاتخاذ</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قرارات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عملهم</w:t>
            </w:r>
            <w:proofErr w:type="spellEnd"/>
            <w:r w:rsidRPr="001549A9">
              <w:rPr>
                <w:rFonts w:asciiTheme="majorBidi" w:hAnsiTheme="majorBidi" w:cstheme="majorBidi"/>
                <w:color w:val="000000" w:themeColor="text1"/>
                <w:sz w:val="24"/>
                <w:szCs w:val="24"/>
              </w:rPr>
              <w:t>.</w:t>
            </w:r>
          </w:p>
        </w:tc>
        <w:tc>
          <w:tcPr>
            <w:tcW w:w="476" w:type="dxa"/>
          </w:tcPr>
          <w:p w14:paraId="0B718C74"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1E25E747"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2F265DEB"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6DEDD304"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57C527B4" w14:textId="77777777" w:rsidR="00507F52" w:rsidRPr="001549A9" w:rsidRDefault="00507F52" w:rsidP="00507F52">
            <w:pPr>
              <w:rPr>
                <w:rFonts w:asciiTheme="majorBidi" w:hAnsiTheme="majorBidi" w:cstheme="majorBidi"/>
                <w:color w:val="000000" w:themeColor="text1"/>
                <w:sz w:val="24"/>
                <w:szCs w:val="24"/>
                <w:rtl/>
              </w:rPr>
            </w:pPr>
          </w:p>
        </w:tc>
      </w:tr>
      <w:tr w:rsidR="001549A9" w:rsidRPr="001549A9" w14:paraId="20B71ABD" w14:textId="77777777" w:rsidTr="00507F52">
        <w:trPr>
          <w:trHeight w:val="300"/>
        </w:trPr>
        <w:tc>
          <w:tcPr>
            <w:tcW w:w="6223" w:type="dxa"/>
          </w:tcPr>
          <w:p w14:paraId="4DFA547D" w14:textId="5C35D442"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نوفر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تدريباً</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يرفع</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كفاءة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الفريق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لتنفيذ</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أفكاره</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الإبداعية</w:t>
            </w:r>
            <w:proofErr w:type="spellEnd"/>
            <w:r w:rsidRPr="001549A9">
              <w:rPr>
                <w:rFonts w:asciiTheme="majorBidi" w:hAnsiTheme="majorBidi" w:cstheme="majorBidi"/>
                <w:color w:val="000000" w:themeColor="text1"/>
                <w:sz w:val="24"/>
                <w:szCs w:val="24"/>
              </w:rPr>
              <w:t>.</w:t>
            </w:r>
          </w:p>
        </w:tc>
        <w:tc>
          <w:tcPr>
            <w:tcW w:w="476" w:type="dxa"/>
          </w:tcPr>
          <w:p w14:paraId="178824F1"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5CFDE9BF"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13FD2712"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71D0997B"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6A9CE982" w14:textId="77777777" w:rsidR="00507F52" w:rsidRPr="001549A9" w:rsidRDefault="00507F52" w:rsidP="00507F52">
            <w:pPr>
              <w:rPr>
                <w:rFonts w:asciiTheme="majorBidi" w:hAnsiTheme="majorBidi" w:cstheme="majorBidi"/>
                <w:color w:val="000000" w:themeColor="text1"/>
                <w:sz w:val="24"/>
                <w:szCs w:val="24"/>
                <w:rtl/>
              </w:rPr>
            </w:pPr>
          </w:p>
        </w:tc>
      </w:tr>
      <w:tr w:rsidR="001549A9" w:rsidRPr="001549A9" w14:paraId="35C03BD6" w14:textId="77777777" w:rsidTr="00507F52">
        <w:trPr>
          <w:trHeight w:val="275"/>
        </w:trPr>
        <w:tc>
          <w:tcPr>
            <w:tcW w:w="6223" w:type="dxa"/>
          </w:tcPr>
          <w:p w14:paraId="0696DC2B" w14:textId="2C46F70F"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يشعر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أعضاء</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الفريق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أن</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قراراتهم</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تؤثر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فعلياً</w:t>
            </w:r>
            <w:proofErr w:type="spellEnd"/>
            <w:r w:rsidRPr="001549A9">
              <w:rPr>
                <w:rFonts w:asciiTheme="majorBidi" w:hAnsiTheme="majorBidi" w:cstheme="majorBidi"/>
                <w:color w:val="000000" w:themeColor="text1"/>
                <w:sz w:val="24"/>
                <w:szCs w:val="24"/>
              </w:rPr>
              <w:t>.</w:t>
            </w:r>
          </w:p>
        </w:tc>
        <w:tc>
          <w:tcPr>
            <w:tcW w:w="476" w:type="dxa"/>
          </w:tcPr>
          <w:p w14:paraId="6489112B"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79649D9F"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23FFD865"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291D6971"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6862EA37" w14:textId="77777777" w:rsidR="00507F52" w:rsidRPr="001549A9" w:rsidRDefault="00507F52" w:rsidP="00507F52">
            <w:pPr>
              <w:rPr>
                <w:rFonts w:asciiTheme="majorBidi" w:hAnsiTheme="majorBidi" w:cstheme="majorBidi"/>
                <w:color w:val="000000" w:themeColor="text1"/>
                <w:sz w:val="24"/>
                <w:szCs w:val="24"/>
                <w:rtl/>
              </w:rPr>
            </w:pPr>
          </w:p>
        </w:tc>
      </w:tr>
      <w:tr w:rsidR="00507F52" w:rsidRPr="001549A9" w14:paraId="6A78C73B" w14:textId="77777777" w:rsidTr="00507F52">
        <w:trPr>
          <w:trHeight w:val="301"/>
        </w:trPr>
        <w:tc>
          <w:tcPr>
            <w:tcW w:w="6223" w:type="dxa"/>
          </w:tcPr>
          <w:p w14:paraId="21BD2E9D" w14:textId="1323C26C"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صلاحيات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الفريق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محدودة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لدرجة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تُقيد</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الابتكار</w:t>
            </w:r>
            <w:proofErr w:type="spellEnd"/>
            <w:r w:rsidRPr="001549A9">
              <w:rPr>
                <w:rFonts w:asciiTheme="majorBidi" w:hAnsiTheme="majorBidi" w:cstheme="majorBidi"/>
                <w:color w:val="000000" w:themeColor="text1"/>
                <w:sz w:val="24"/>
                <w:szCs w:val="24"/>
              </w:rPr>
              <w:t>. (</w:t>
            </w:r>
            <w:proofErr w:type="spellStart"/>
            <w:r w:rsidRPr="001549A9">
              <w:rPr>
                <w:rFonts w:asciiTheme="majorBidi" w:hAnsiTheme="majorBidi" w:cstheme="majorBidi"/>
                <w:color w:val="000000" w:themeColor="text1"/>
                <w:sz w:val="24"/>
                <w:szCs w:val="24"/>
              </w:rPr>
              <w:t>معكوس</w:t>
            </w:r>
            <w:proofErr w:type="spellEnd"/>
            <w:r w:rsidRPr="001549A9">
              <w:rPr>
                <w:rFonts w:asciiTheme="majorBidi" w:hAnsiTheme="majorBidi" w:cstheme="majorBidi"/>
                <w:color w:val="000000" w:themeColor="text1"/>
                <w:sz w:val="24"/>
                <w:szCs w:val="24"/>
              </w:rPr>
              <w:t>)</w:t>
            </w:r>
          </w:p>
        </w:tc>
        <w:tc>
          <w:tcPr>
            <w:tcW w:w="476" w:type="dxa"/>
          </w:tcPr>
          <w:p w14:paraId="71B209E9"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5633176B"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011653BE"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50975AC4"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5981FAA1" w14:textId="77777777" w:rsidR="00507F52" w:rsidRPr="001549A9" w:rsidRDefault="00507F52" w:rsidP="00507F52">
            <w:pPr>
              <w:rPr>
                <w:rFonts w:asciiTheme="majorBidi" w:hAnsiTheme="majorBidi" w:cstheme="majorBidi"/>
                <w:color w:val="000000" w:themeColor="text1"/>
                <w:sz w:val="24"/>
                <w:szCs w:val="24"/>
                <w:rtl/>
              </w:rPr>
            </w:pPr>
          </w:p>
        </w:tc>
      </w:tr>
    </w:tbl>
    <w:bookmarkEnd w:id="0"/>
    <w:p w14:paraId="3B9B874E" w14:textId="77777777" w:rsidR="00507F52" w:rsidRPr="001549A9" w:rsidRDefault="00507F52" w:rsidP="00507F52">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 xml:space="preserve"> </w:t>
      </w:r>
    </w:p>
    <w:p w14:paraId="2AEB9392" w14:textId="064583C7" w:rsidR="00507F52" w:rsidRPr="001549A9" w:rsidRDefault="00507F52" w:rsidP="00507F52">
      <w:pPr>
        <w:pStyle w:val="3"/>
        <w:bidi/>
        <w:rPr>
          <w:rFonts w:asciiTheme="majorBidi" w:hAnsiTheme="majorBidi"/>
          <w:color w:val="000000" w:themeColor="text1"/>
          <w:sz w:val="24"/>
          <w:szCs w:val="24"/>
        </w:rPr>
      </w:pPr>
      <w:proofErr w:type="gramStart"/>
      <w:r w:rsidRPr="001549A9">
        <w:rPr>
          <w:rFonts w:asciiTheme="majorBidi" w:hAnsiTheme="majorBidi"/>
          <w:color w:val="000000" w:themeColor="text1"/>
          <w:sz w:val="24"/>
          <w:szCs w:val="24"/>
          <w:rtl/>
        </w:rPr>
        <w:t>ثالثا :</w:t>
      </w:r>
      <w:proofErr w:type="gram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الموارد</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والأنظمة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الداعمة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للإبداع</w:t>
      </w:r>
      <w:proofErr w:type="spellEnd"/>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549A9" w:rsidRPr="001549A9" w14:paraId="3B636676" w14:textId="77777777" w:rsidTr="00DB6228">
        <w:trPr>
          <w:trHeight w:val="325"/>
        </w:trPr>
        <w:tc>
          <w:tcPr>
            <w:tcW w:w="6223" w:type="dxa"/>
          </w:tcPr>
          <w:p w14:paraId="161FF635"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البند</w:t>
            </w:r>
          </w:p>
        </w:tc>
        <w:tc>
          <w:tcPr>
            <w:tcW w:w="476" w:type="dxa"/>
          </w:tcPr>
          <w:p w14:paraId="63351995"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07234A2A"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6FE0E959"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2264EF19"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15355DFD" w14:textId="77777777" w:rsidR="00507F52" w:rsidRPr="001549A9" w:rsidRDefault="00507F52"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549A9" w:rsidRPr="001549A9" w14:paraId="4A817C30" w14:textId="77777777" w:rsidTr="00DB6228">
        <w:trPr>
          <w:trHeight w:val="488"/>
        </w:trPr>
        <w:tc>
          <w:tcPr>
            <w:tcW w:w="6223" w:type="dxa"/>
          </w:tcPr>
          <w:p w14:paraId="6F5E9581" w14:textId="3DE3025E"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لدينا</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ميزانية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أو</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وقت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مخصص</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لتجارب</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وحلول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مبتكرة</w:t>
            </w:r>
            <w:proofErr w:type="spellEnd"/>
            <w:r w:rsidRPr="001549A9">
              <w:rPr>
                <w:rFonts w:asciiTheme="majorBidi" w:hAnsiTheme="majorBidi" w:cstheme="majorBidi"/>
                <w:color w:val="000000" w:themeColor="text1"/>
                <w:sz w:val="24"/>
                <w:szCs w:val="24"/>
              </w:rPr>
              <w:t>.</w:t>
            </w:r>
          </w:p>
        </w:tc>
        <w:tc>
          <w:tcPr>
            <w:tcW w:w="476" w:type="dxa"/>
          </w:tcPr>
          <w:p w14:paraId="1A9A717F"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3200E3E3"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673351A1"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36CF8958"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52D4D879" w14:textId="77777777" w:rsidR="00507F52" w:rsidRPr="001549A9" w:rsidRDefault="00507F52" w:rsidP="00507F52">
            <w:pPr>
              <w:rPr>
                <w:rFonts w:asciiTheme="majorBidi" w:hAnsiTheme="majorBidi" w:cstheme="majorBidi"/>
                <w:color w:val="000000" w:themeColor="text1"/>
                <w:sz w:val="24"/>
                <w:szCs w:val="24"/>
                <w:rtl/>
              </w:rPr>
            </w:pPr>
          </w:p>
        </w:tc>
      </w:tr>
      <w:tr w:rsidR="001549A9" w:rsidRPr="001549A9" w14:paraId="522C0845" w14:textId="77777777" w:rsidTr="00DB6228">
        <w:trPr>
          <w:trHeight w:val="300"/>
        </w:trPr>
        <w:tc>
          <w:tcPr>
            <w:tcW w:w="6223" w:type="dxa"/>
          </w:tcPr>
          <w:p w14:paraId="64861C4B" w14:textId="354824D7"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إجراءاتنا</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تسمح</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بتجربة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سريعة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ثم</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تعميم</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ما</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ينجح</w:t>
            </w:r>
            <w:proofErr w:type="spellEnd"/>
            <w:r w:rsidRPr="001549A9">
              <w:rPr>
                <w:rFonts w:asciiTheme="majorBidi" w:hAnsiTheme="majorBidi" w:cstheme="majorBidi"/>
                <w:color w:val="000000" w:themeColor="text1"/>
                <w:sz w:val="24"/>
                <w:szCs w:val="24"/>
              </w:rPr>
              <w:t>.</w:t>
            </w:r>
          </w:p>
        </w:tc>
        <w:tc>
          <w:tcPr>
            <w:tcW w:w="476" w:type="dxa"/>
          </w:tcPr>
          <w:p w14:paraId="07F867CE"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5FB2F54B"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6F792592"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15A33E63"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329D289E" w14:textId="77777777" w:rsidR="00507F52" w:rsidRPr="001549A9" w:rsidRDefault="00507F52" w:rsidP="00507F52">
            <w:pPr>
              <w:rPr>
                <w:rFonts w:asciiTheme="majorBidi" w:hAnsiTheme="majorBidi" w:cstheme="majorBidi"/>
                <w:color w:val="000000" w:themeColor="text1"/>
                <w:sz w:val="24"/>
                <w:szCs w:val="24"/>
                <w:rtl/>
              </w:rPr>
            </w:pPr>
          </w:p>
        </w:tc>
      </w:tr>
      <w:tr w:rsidR="001549A9" w:rsidRPr="001549A9" w14:paraId="4F0F6E8F" w14:textId="77777777" w:rsidTr="00DB6228">
        <w:trPr>
          <w:trHeight w:val="275"/>
        </w:trPr>
        <w:tc>
          <w:tcPr>
            <w:tcW w:w="6223" w:type="dxa"/>
          </w:tcPr>
          <w:p w14:paraId="7E4614DB" w14:textId="473FC763"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نستخدم</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أدوات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رقمية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لتسريع</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الابتكار</w:t>
            </w:r>
            <w:proofErr w:type="spellEnd"/>
            <w:r w:rsidRPr="001549A9">
              <w:rPr>
                <w:rFonts w:asciiTheme="majorBidi" w:hAnsiTheme="majorBidi" w:cstheme="majorBidi"/>
                <w:color w:val="000000" w:themeColor="text1"/>
                <w:sz w:val="24"/>
                <w:szCs w:val="24"/>
              </w:rPr>
              <w:t>.</w:t>
            </w:r>
          </w:p>
        </w:tc>
        <w:tc>
          <w:tcPr>
            <w:tcW w:w="476" w:type="dxa"/>
          </w:tcPr>
          <w:p w14:paraId="619B14EF"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157F0CF0"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46200D2F"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56A68E2D"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4EA946D6" w14:textId="77777777" w:rsidR="00507F52" w:rsidRPr="001549A9" w:rsidRDefault="00507F52" w:rsidP="00507F52">
            <w:pPr>
              <w:rPr>
                <w:rFonts w:asciiTheme="majorBidi" w:hAnsiTheme="majorBidi" w:cstheme="majorBidi"/>
                <w:color w:val="000000" w:themeColor="text1"/>
                <w:sz w:val="24"/>
                <w:szCs w:val="24"/>
                <w:rtl/>
              </w:rPr>
            </w:pPr>
          </w:p>
        </w:tc>
      </w:tr>
      <w:tr w:rsidR="00507F52" w:rsidRPr="001549A9" w14:paraId="537CA419" w14:textId="77777777" w:rsidTr="00DB6228">
        <w:trPr>
          <w:trHeight w:val="301"/>
        </w:trPr>
        <w:tc>
          <w:tcPr>
            <w:tcW w:w="6223" w:type="dxa"/>
          </w:tcPr>
          <w:p w14:paraId="1E115698" w14:textId="07F7E915" w:rsidR="00507F52" w:rsidRPr="001549A9" w:rsidRDefault="00507F52" w:rsidP="00507F52">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البيروقراطية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تعرقل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أي</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مبادرة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إبداعية</w:t>
            </w:r>
            <w:proofErr w:type="spellEnd"/>
            <w:r w:rsidRPr="001549A9">
              <w:rPr>
                <w:rFonts w:asciiTheme="majorBidi" w:hAnsiTheme="majorBidi" w:cstheme="majorBidi"/>
                <w:color w:val="000000" w:themeColor="text1"/>
                <w:sz w:val="24"/>
                <w:szCs w:val="24"/>
              </w:rPr>
              <w:t>. (</w:t>
            </w:r>
            <w:proofErr w:type="spellStart"/>
            <w:r w:rsidRPr="001549A9">
              <w:rPr>
                <w:rFonts w:asciiTheme="majorBidi" w:hAnsiTheme="majorBidi" w:cstheme="majorBidi"/>
                <w:color w:val="000000" w:themeColor="text1"/>
                <w:sz w:val="24"/>
                <w:szCs w:val="24"/>
              </w:rPr>
              <w:t>معكوس</w:t>
            </w:r>
            <w:proofErr w:type="spellEnd"/>
            <w:r w:rsidRPr="001549A9">
              <w:rPr>
                <w:rFonts w:asciiTheme="majorBidi" w:hAnsiTheme="majorBidi" w:cstheme="majorBidi"/>
                <w:color w:val="000000" w:themeColor="text1"/>
                <w:sz w:val="24"/>
                <w:szCs w:val="24"/>
              </w:rPr>
              <w:t>)</w:t>
            </w:r>
          </w:p>
        </w:tc>
        <w:tc>
          <w:tcPr>
            <w:tcW w:w="476" w:type="dxa"/>
          </w:tcPr>
          <w:p w14:paraId="1A33B540" w14:textId="77777777" w:rsidR="00507F52" w:rsidRPr="001549A9" w:rsidRDefault="00507F52" w:rsidP="00507F52">
            <w:pPr>
              <w:rPr>
                <w:rFonts w:asciiTheme="majorBidi" w:hAnsiTheme="majorBidi" w:cstheme="majorBidi"/>
                <w:color w:val="000000" w:themeColor="text1"/>
                <w:sz w:val="24"/>
                <w:szCs w:val="24"/>
                <w:rtl/>
              </w:rPr>
            </w:pPr>
          </w:p>
        </w:tc>
        <w:tc>
          <w:tcPr>
            <w:tcW w:w="526" w:type="dxa"/>
          </w:tcPr>
          <w:p w14:paraId="4CBD1C49" w14:textId="77777777" w:rsidR="00507F52" w:rsidRPr="001549A9" w:rsidRDefault="00507F52" w:rsidP="00507F52">
            <w:pPr>
              <w:rPr>
                <w:rFonts w:asciiTheme="majorBidi" w:hAnsiTheme="majorBidi" w:cstheme="majorBidi"/>
                <w:color w:val="000000" w:themeColor="text1"/>
                <w:sz w:val="24"/>
                <w:szCs w:val="24"/>
                <w:rtl/>
              </w:rPr>
            </w:pPr>
          </w:p>
        </w:tc>
        <w:tc>
          <w:tcPr>
            <w:tcW w:w="463" w:type="dxa"/>
          </w:tcPr>
          <w:p w14:paraId="0DF2F3AA" w14:textId="77777777" w:rsidR="00507F52" w:rsidRPr="001549A9" w:rsidRDefault="00507F52" w:rsidP="00507F52">
            <w:pPr>
              <w:rPr>
                <w:rFonts w:asciiTheme="majorBidi" w:hAnsiTheme="majorBidi" w:cstheme="majorBidi"/>
                <w:color w:val="000000" w:themeColor="text1"/>
                <w:sz w:val="24"/>
                <w:szCs w:val="24"/>
                <w:rtl/>
              </w:rPr>
            </w:pPr>
          </w:p>
        </w:tc>
        <w:tc>
          <w:tcPr>
            <w:tcW w:w="489" w:type="dxa"/>
          </w:tcPr>
          <w:p w14:paraId="3C7A7DC0" w14:textId="77777777" w:rsidR="00507F52" w:rsidRPr="001549A9" w:rsidRDefault="00507F52" w:rsidP="00507F52">
            <w:pPr>
              <w:rPr>
                <w:rFonts w:asciiTheme="majorBidi" w:hAnsiTheme="majorBidi" w:cstheme="majorBidi"/>
                <w:color w:val="000000" w:themeColor="text1"/>
                <w:sz w:val="24"/>
                <w:szCs w:val="24"/>
                <w:rtl/>
              </w:rPr>
            </w:pPr>
          </w:p>
        </w:tc>
        <w:tc>
          <w:tcPr>
            <w:tcW w:w="538" w:type="dxa"/>
          </w:tcPr>
          <w:p w14:paraId="4237030B" w14:textId="77777777" w:rsidR="00507F52" w:rsidRPr="001549A9" w:rsidRDefault="00507F52" w:rsidP="00507F52">
            <w:pPr>
              <w:rPr>
                <w:rFonts w:asciiTheme="majorBidi" w:hAnsiTheme="majorBidi" w:cstheme="majorBidi"/>
                <w:color w:val="000000" w:themeColor="text1"/>
                <w:sz w:val="24"/>
                <w:szCs w:val="24"/>
                <w:rtl/>
              </w:rPr>
            </w:pPr>
          </w:p>
        </w:tc>
      </w:tr>
    </w:tbl>
    <w:p w14:paraId="0CBC82D1" w14:textId="2A890D80" w:rsidR="00507F52" w:rsidRDefault="00507F52" w:rsidP="00507F52">
      <w:pPr>
        <w:rPr>
          <w:rFonts w:asciiTheme="majorBidi" w:hAnsiTheme="majorBidi" w:cstheme="majorBidi"/>
          <w:color w:val="000000" w:themeColor="text1"/>
          <w:sz w:val="24"/>
          <w:szCs w:val="24"/>
          <w:rtl/>
        </w:rPr>
      </w:pPr>
    </w:p>
    <w:p w14:paraId="2DF3F897" w14:textId="77777777" w:rsidR="001549A9" w:rsidRDefault="001549A9" w:rsidP="00507F52">
      <w:pPr>
        <w:rPr>
          <w:rFonts w:asciiTheme="majorBidi" w:hAnsiTheme="majorBidi" w:cstheme="majorBidi"/>
          <w:color w:val="000000" w:themeColor="text1"/>
          <w:sz w:val="24"/>
          <w:szCs w:val="24"/>
          <w:rtl/>
        </w:rPr>
      </w:pPr>
    </w:p>
    <w:p w14:paraId="75DAE7B0" w14:textId="77777777" w:rsidR="001549A9" w:rsidRPr="001549A9" w:rsidRDefault="001549A9" w:rsidP="00507F52">
      <w:pPr>
        <w:rPr>
          <w:rFonts w:asciiTheme="majorBidi" w:hAnsiTheme="majorBidi" w:cstheme="majorBidi"/>
          <w:color w:val="000000" w:themeColor="text1"/>
          <w:sz w:val="24"/>
          <w:szCs w:val="24"/>
          <w:rtl/>
        </w:rPr>
      </w:pPr>
    </w:p>
    <w:p w14:paraId="0C70D16D" w14:textId="77777777" w:rsidR="001549A9" w:rsidRPr="001549A9" w:rsidRDefault="001549A9" w:rsidP="001549A9">
      <w:pPr>
        <w:pStyle w:val="3"/>
        <w:bidi/>
        <w:rPr>
          <w:rFonts w:asciiTheme="majorBidi" w:hAnsiTheme="majorBidi"/>
          <w:color w:val="000000" w:themeColor="text1"/>
          <w:sz w:val="24"/>
          <w:szCs w:val="24"/>
        </w:rPr>
      </w:pPr>
      <w:r w:rsidRPr="001549A9">
        <w:rPr>
          <w:rFonts w:asciiTheme="majorBidi" w:hAnsiTheme="majorBidi"/>
          <w:color w:val="000000" w:themeColor="text1"/>
          <w:sz w:val="24"/>
          <w:szCs w:val="24"/>
          <w:rtl/>
        </w:rPr>
        <w:lastRenderedPageBreak/>
        <w:t xml:space="preserve">رابعا </w:t>
      </w:r>
      <w:proofErr w:type="spellStart"/>
      <w:r w:rsidRPr="001549A9">
        <w:rPr>
          <w:rFonts w:asciiTheme="majorBidi" w:hAnsiTheme="majorBidi"/>
          <w:color w:val="000000" w:themeColor="text1"/>
          <w:sz w:val="24"/>
          <w:szCs w:val="24"/>
        </w:rPr>
        <w:t>ثقافة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التعلم</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من</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الإخفاق</w:t>
      </w:r>
      <w:proofErr w:type="spellEnd"/>
    </w:p>
    <w:p w14:paraId="0C6D443F" w14:textId="5F1F001D" w:rsidR="001549A9" w:rsidRPr="001549A9" w:rsidRDefault="001549A9" w:rsidP="00507F52">
      <w:pPr>
        <w:rPr>
          <w:rFonts w:asciiTheme="majorBidi" w:hAnsiTheme="majorBidi" w:cstheme="majorBidi"/>
          <w:color w:val="000000" w:themeColor="text1"/>
          <w:sz w:val="24"/>
          <w:szCs w:val="24"/>
          <w:rtl/>
        </w:rPr>
      </w:pPr>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549A9" w:rsidRPr="001549A9" w14:paraId="7725988B" w14:textId="77777777" w:rsidTr="00DB6228">
        <w:trPr>
          <w:trHeight w:val="325"/>
        </w:trPr>
        <w:tc>
          <w:tcPr>
            <w:tcW w:w="6223" w:type="dxa"/>
          </w:tcPr>
          <w:p w14:paraId="3BC83900" w14:textId="77777777" w:rsidR="001549A9" w:rsidRPr="001549A9" w:rsidRDefault="001549A9" w:rsidP="001549A9">
            <w:pPr>
              <w:rPr>
                <w:rFonts w:asciiTheme="majorBidi" w:hAnsiTheme="majorBidi" w:cstheme="majorBidi"/>
                <w:color w:val="000000" w:themeColor="text1"/>
                <w:sz w:val="24"/>
                <w:szCs w:val="24"/>
                <w:rtl/>
              </w:rPr>
            </w:pPr>
            <w:bookmarkStart w:id="1" w:name="_Hlk216279716"/>
            <w:r w:rsidRPr="001549A9">
              <w:rPr>
                <w:rFonts w:asciiTheme="majorBidi" w:hAnsiTheme="majorBidi" w:cstheme="majorBidi"/>
                <w:color w:val="000000" w:themeColor="text1"/>
                <w:sz w:val="24"/>
                <w:szCs w:val="24"/>
                <w:rtl/>
              </w:rPr>
              <w:t>البند</w:t>
            </w:r>
          </w:p>
        </w:tc>
        <w:tc>
          <w:tcPr>
            <w:tcW w:w="476" w:type="dxa"/>
          </w:tcPr>
          <w:p w14:paraId="0B3F9A75"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22152BBC"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213B8BBD"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046C8D3B"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5372D36B"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549A9" w:rsidRPr="001549A9" w14:paraId="4B44397B" w14:textId="77777777" w:rsidTr="00DB6228">
        <w:trPr>
          <w:trHeight w:val="488"/>
        </w:trPr>
        <w:tc>
          <w:tcPr>
            <w:tcW w:w="6223" w:type="dxa"/>
          </w:tcPr>
          <w:p w14:paraId="785A032E" w14:textId="2794F2D4"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نتعامل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مع</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الإخفاق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كفرصة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للتعلم</w:t>
            </w:r>
            <w:proofErr w:type="spellEnd"/>
          </w:p>
        </w:tc>
        <w:tc>
          <w:tcPr>
            <w:tcW w:w="476" w:type="dxa"/>
          </w:tcPr>
          <w:p w14:paraId="3038F120"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13872461"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428B6937"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795043DC"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174849CF"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35A3CBE8" w14:textId="77777777" w:rsidTr="00DB6228">
        <w:trPr>
          <w:trHeight w:val="300"/>
        </w:trPr>
        <w:tc>
          <w:tcPr>
            <w:tcW w:w="6223" w:type="dxa"/>
          </w:tcPr>
          <w:p w14:paraId="135DEEC4" w14:textId="4291ABE2"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نشارك</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الدروس</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المستفادة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عبر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فرق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متعددة</w:t>
            </w:r>
            <w:proofErr w:type="spellEnd"/>
            <w:r w:rsidRPr="001549A9">
              <w:rPr>
                <w:rFonts w:asciiTheme="majorBidi" w:hAnsiTheme="majorBidi" w:cstheme="majorBidi"/>
                <w:color w:val="000000" w:themeColor="text1"/>
                <w:sz w:val="24"/>
                <w:szCs w:val="24"/>
              </w:rPr>
              <w:t>.</w:t>
            </w:r>
          </w:p>
        </w:tc>
        <w:tc>
          <w:tcPr>
            <w:tcW w:w="476" w:type="dxa"/>
          </w:tcPr>
          <w:p w14:paraId="159D88D5"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57970C9F"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58CC2745"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2B0B7768"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71F0957D"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624E176E" w14:textId="77777777" w:rsidTr="00DB6228">
        <w:trPr>
          <w:trHeight w:val="275"/>
        </w:trPr>
        <w:tc>
          <w:tcPr>
            <w:tcW w:w="6223" w:type="dxa"/>
          </w:tcPr>
          <w:p w14:paraId="67D2418B" w14:textId="1860AD99"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نعاقب</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الأخطاء</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حتى</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لو</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كانت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نتيجة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تجريب</w:t>
            </w:r>
            <w:proofErr w:type="spellEnd"/>
            <w:r w:rsidRPr="001549A9">
              <w:rPr>
                <w:rFonts w:asciiTheme="majorBidi" w:hAnsiTheme="majorBidi" w:cstheme="majorBidi"/>
                <w:color w:val="000000" w:themeColor="text1"/>
                <w:sz w:val="24"/>
                <w:szCs w:val="24"/>
              </w:rPr>
              <w:t>. (</w:t>
            </w:r>
            <w:proofErr w:type="spellStart"/>
            <w:r w:rsidRPr="001549A9">
              <w:rPr>
                <w:rFonts w:asciiTheme="majorBidi" w:hAnsiTheme="majorBidi" w:cstheme="majorBidi"/>
                <w:color w:val="000000" w:themeColor="text1"/>
                <w:sz w:val="24"/>
                <w:szCs w:val="24"/>
              </w:rPr>
              <w:t>معكوس</w:t>
            </w:r>
            <w:proofErr w:type="spellEnd"/>
            <w:r w:rsidRPr="001549A9">
              <w:rPr>
                <w:rFonts w:asciiTheme="majorBidi" w:hAnsiTheme="majorBidi" w:cstheme="majorBidi"/>
                <w:color w:val="000000" w:themeColor="text1"/>
                <w:sz w:val="24"/>
                <w:szCs w:val="24"/>
              </w:rPr>
              <w:t>)</w:t>
            </w:r>
          </w:p>
        </w:tc>
        <w:tc>
          <w:tcPr>
            <w:tcW w:w="476" w:type="dxa"/>
          </w:tcPr>
          <w:p w14:paraId="08296F87"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38A85573"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2CE2FA97"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1AB43638"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0E90C123" w14:textId="77777777" w:rsidR="001549A9" w:rsidRPr="001549A9" w:rsidRDefault="001549A9" w:rsidP="001549A9">
            <w:pPr>
              <w:rPr>
                <w:rFonts w:asciiTheme="majorBidi" w:hAnsiTheme="majorBidi" w:cstheme="majorBidi"/>
                <w:color w:val="000000" w:themeColor="text1"/>
                <w:sz w:val="24"/>
                <w:szCs w:val="24"/>
                <w:rtl/>
              </w:rPr>
            </w:pPr>
          </w:p>
        </w:tc>
      </w:tr>
      <w:bookmarkEnd w:id="1"/>
    </w:tbl>
    <w:p w14:paraId="692A01C9" w14:textId="77777777" w:rsidR="00507F52" w:rsidRPr="001549A9" w:rsidRDefault="00507F52" w:rsidP="00507F52">
      <w:pPr>
        <w:rPr>
          <w:rFonts w:asciiTheme="majorBidi" w:hAnsiTheme="majorBidi" w:cstheme="majorBidi"/>
          <w:color w:val="000000" w:themeColor="text1"/>
          <w:sz w:val="24"/>
          <w:szCs w:val="24"/>
          <w:rtl/>
        </w:rPr>
      </w:pPr>
    </w:p>
    <w:p w14:paraId="068FBF0D" w14:textId="77777777" w:rsidR="001549A9" w:rsidRPr="001549A9" w:rsidRDefault="001549A9" w:rsidP="001549A9">
      <w:pPr>
        <w:pStyle w:val="3"/>
        <w:bidi/>
        <w:rPr>
          <w:rFonts w:asciiTheme="majorBidi" w:hAnsiTheme="majorBidi"/>
          <w:color w:val="000000" w:themeColor="text1"/>
          <w:sz w:val="24"/>
          <w:szCs w:val="24"/>
        </w:rPr>
      </w:pPr>
      <w:r w:rsidRPr="001549A9">
        <w:rPr>
          <w:rFonts w:asciiTheme="majorBidi" w:hAnsiTheme="majorBidi"/>
          <w:color w:val="000000" w:themeColor="text1"/>
          <w:sz w:val="24"/>
          <w:szCs w:val="24"/>
          <w:rtl/>
        </w:rPr>
        <w:t xml:space="preserve">خامسا </w:t>
      </w:r>
      <w:proofErr w:type="spellStart"/>
      <w:r w:rsidRPr="001549A9">
        <w:rPr>
          <w:rFonts w:asciiTheme="majorBidi" w:hAnsiTheme="majorBidi"/>
          <w:color w:val="000000" w:themeColor="text1"/>
          <w:sz w:val="24"/>
          <w:szCs w:val="24"/>
        </w:rPr>
        <w:t>الاستجابة</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لتحديات</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المشاريع</w:t>
      </w:r>
      <w:proofErr w:type="spellEnd"/>
      <w:r w:rsidRPr="001549A9">
        <w:rPr>
          <w:rFonts w:asciiTheme="majorBidi" w:hAnsiTheme="majorBidi"/>
          <w:color w:val="000000" w:themeColor="text1"/>
          <w:sz w:val="24"/>
          <w:szCs w:val="24"/>
        </w:rPr>
        <w:t xml:space="preserve"> </w:t>
      </w:r>
      <w:proofErr w:type="spellStart"/>
      <w:r w:rsidRPr="001549A9">
        <w:rPr>
          <w:rFonts w:asciiTheme="majorBidi" w:hAnsiTheme="majorBidi"/>
          <w:color w:val="000000" w:themeColor="text1"/>
          <w:sz w:val="24"/>
          <w:szCs w:val="24"/>
        </w:rPr>
        <w:t>المعاصرة</w:t>
      </w:r>
      <w:proofErr w:type="spellEnd"/>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549A9" w:rsidRPr="001549A9" w14:paraId="19D15C2A" w14:textId="77777777" w:rsidTr="00DB6228">
        <w:trPr>
          <w:trHeight w:val="325"/>
        </w:trPr>
        <w:tc>
          <w:tcPr>
            <w:tcW w:w="6223" w:type="dxa"/>
          </w:tcPr>
          <w:p w14:paraId="0BBB1472"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البند</w:t>
            </w:r>
          </w:p>
        </w:tc>
        <w:tc>
          <w:tcPr>
            <w:tcW w:w="476" w:type="dxa"/>
          </w:tcPr>
          <w:p w14:paraId="230C1F40"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231798D1"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5B4E571A"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67705DBB"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5CC8AE3E" w14:textId="77777777" w:rsidR="001549A9" w:rsidRPr="001549A9" w:rsidRDefault="001549A9" w:rsidP="001549A9">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549A9" w:rsidRPr="001549A9" w14:paraId="2FF78031" w14:textId="77777777" w:rsidTr="00DB6228">
        <w:trPr>
          <w:trHeight w:val="488"/>
        </w:trPr>
        <w:tc>
          <w:tcPr>
            <w:tcW w:w="6223" w:type="dxa"/>
          </w:tcPr>
          <w:p w14:paraId="0FC9705B" w14:textId="09EC6867"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نُكيّف</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طرائق</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التنفيذ</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بسرعة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عند</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تغيّر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المتطلبات</w:t>
            </w:r>
            <w:proofErr w:type="spellEnd"/>
            <w:r w:rsidRPr="001549A9">
              <w:rPr>
                <w:rFonts w:asciiTheme="majorBidi" w:hAnsiTheme="majorBidi" w:cstheme="majorBidi"/>
                <w:color w:val="000000" w:themeColor="text1"/>
                <w:sz w:val="24"/>
                <w:szCs w:val="24"/>
              </w:rPr>
              <w:t>.</w:t>
            </w:r>
          </w:p>
        </w:tc>
        <w:tc>
          <w:tcPr>
            <w:tcW w:w="476" w:type="dxa"/>
          </w:tcPr>
          <w:p w14:paraId="3DE81645"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0BAB2C49"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40CEB07B"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54552EDB"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62F36F08"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0BCA74EE" w14:textId="77777777" w:rsidTr="00DB6228">
        <w:trPr>
          <w:trHeight w:val="300"/>
        </w:trPr>
        <w:tc>
          <w:tcPr>
            <w:tcW w:w="6223" w:type="dxa"/>
          </w:tcPr>
          <w:p w14:paraId="44FD9C0F" w14:textId="63B2AB0F"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نعالج</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تقلبات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الموارد</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بحلول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مبتكرة</w:t>
            </w:r>
            <w:proofErr w:type="spellEnd"/>
          </w:p>
        </w:tc>
        <w:tc>
          <w:tcPr>
            <w:tcW w:w="476" w:type="dxa"/>
          </w:tcPr>
          <w:p w14:paraId="5058D77F"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7B4FFA20"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463B9968"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77790751"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791A94C6"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0AFA4243" w14:textId="77777777" w:rsidTr="00DB6228">
        <w:trPr>
          <w:trHeight w:val="275"/>
        </w:trPr>
        <w:tc>
          <w:tcPr>
            <w:tcW w:w="6223" w:type="dxa"/>
          </w:tcPr>
          <w:p w14:paraId="70F491D2" w14:textId="5DB69EE8" w:rsidR="001549A9" w:rsidRPr="001549A9" w:rsidRDefault="001549A9" w:rsidP="001549A9">
            <w:pPr>
              <w:rPr>
                <w:rFonts w:asciiTheme="majorBidi" w:hAnsiTheme="majorBidi" w:cstheme="majorBidi"/>
                <w:color w:val="000000" w:themeColor="text1"/>
                <w:sz w:val="24"/>
                <w:szCs w:val="24"/>
                <w:rtl/>
              </w:rPr>
            </w:pPr>
            <w:proofErr w:type="spellStart"/>
            <w:r w:rsidRPr="001549A9">
              <w:rPr>
                <w:rFonts w:asciiTheme="majorBidi" w:hAnsiTheme="majorBidi" w:cstheme="majorBidi"/>
                <w:color w:val="000000" w:themeColor="text1"/>
                <w:sz w:val="24"/>
                <w:szCs w:val="24"/>
              </w:rPr>
              <w:t>نستجيب</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للتقنية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الجديدة</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بإجراءات</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إدماج</w:t>
            </w:r>
            <w:proofErr w:type="spellEnd"/>
            <w:r w:rsidRPr="001549A9">
              <w:rPr>
                <w:rFonts w:asciiTheme="majorBidi" w:hAnsiTheme="majorBidi" w:cstheme="majorBidi"/>
                <w:color w:val="000000" w:themeColor="text1"/>
                <w:sz w:val="24"/>
                <w:szCs w:val="24"/>
              </w:rPr>
              <w:t>.</w:t>
            </w:r>
          </w:p>
        </w:tc>
        <w:tc>
          <w:tcPr>
            <w:tcW w:w="476" w:type="dxa"/>
          </w:tcPr>
          <w:p w14:paraId="718B0A71"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7E1C7347"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247F7018"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47FC0197"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29D5D287"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07A0F5FB" w14:textId="77777777" w:rsidTr="00DB6228">
        <w:trPr>
          <w:trHeight w:val="275"/>
        </w:trPr>
        <w:tc>
          <w:tcPr>
            <w:tcW w:w="6223" w:type="dxa"/>
          </w:tcPr>
          <w:p w14:paraId="0BE279FE" w14:textId="13C2A6D6" w:rsidR="001549A9" w:rsidRPr="001549A9" w:rsidRDefault="001549A9" w:rsidP="001549A9">
            <w:pPr>
              <w:rPr>
                <w:rFonts w:asciiTheme="majorBidi" w:hAnsiTheme="majorBidi" w:cstheme="majorBidi"/>
                <w:color w:val="000000" w:themeColor="text1"/>
                <w:sz w:val="24"/>
                <w:szCs w:val="24"/>
              </w:rPr>
            </w:pPr>
            <w:proofErr w:type="spellStart"/>
            <w:r w:rsidRPr="001549A9">
              <w:rPr>
                <w:rFonts w:asciiTheme="majorBidi" w:hAnsiTheme="majorBidi" w:cstheme="majorBidi"/>
                <w:color w:val="000000" w:themeColor="text1"/>
                <w:sz w:val="24"/>
                <w:szCs w:val="24"/>
              </w:rPr>
              <w:t>ننجح</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في</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تقليص</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زمن</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الإنجاز</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عبر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حلول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إبداعية</w:t>
            </w:r>
            <w:proofErr w:type="spellEnd"/>
          </w:p>
        </w:tc>
        <w:tc>
          <w:tcPr>
            <w:tcW w:w="476" w:type="dxa"/>
          </w:tcPr>
          <w:p w14:paraId="0A6EBA2D"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54E90CF7"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0BA3378D"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0F96CB35"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26FE5F76" w14:textId="77777777" w:rsidR="001549A9" w:rsidRPr="001549A9" w:rsidRDefault="001549A9" w:rsidP="001549A9">
            <w:pPr>
              <w:rPr>
                <w:rFonts w:asciiTheme="majorBidi" w:hAnsiTheme="majorBidi" w:cstheme="majorBidi"/>
                <w:color w:val="000000" w:themeColor="text1"/>
                <w:sz w:val="24"/>
                <w:szCs w:val="24"/>
                <w:rtl/>
              </w:rPr>
            </w:pPr>
          </w:p>
        </w:tc>
      </w:tr>
      <w:tr w:rsidR="001549A9" w:rsidRPr="001549A9" w14:paraId="6C01CEC8" w14:textId="77777777" w:rsidTr="00DB6228">
        <w:trPr>
          <w:trHeight w:val="275"/>
        </w:trPr>
        <w:tc>
          <w:tcPr>
            <w:tcW w:w="6223" w:type="dxa"/>
          </w:tcPr>
          <w:p w14:paraId="7C811A8D" w14:textId="66F4EB75" w:rsidR="001549A9" w:rsidRPr="001549A9" w:rsidRDefault="001549A9" w:rsidP="001549A9">
            <w:pPr>
              <w:rPr>
                <w:rFonts w:asciiTheme="majorBidi" w:hAnsiTheme="majorBidi" w:cstheme="majorBidi"/>
                <w:color w:val="000000" w:themeColor="text1"/>
                <w:sz w:val="24"/>
                <w:szCs w:val="24"/>
              </w:rPr>
            </w:pPr>
            <w:proofErr w:type="spellStart"/>
            <w:r w:rsidRPr="001549A9">
              <w:rPr>
                <w:rFonts w:asciiTheme="majorBidi" w:hAnsiTheme="majorBidi" w:cstheme="majorBidi"/>
                <w:color w:val="000000" w:themeColor="text1"/>
                <w:sz w:val="24"/>
                <w:szCs w:val="24"/>
              </w:rPr>
              <w:t>نؤجل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التغيير</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حتى</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تزول</w:t>
            </w:r>
            <w:proofErr w:type="spellEnd"/>
            <w:r w:rsidRPr="001549A9">
              <w:rPr>
                <w:rFonts w:asciiTheme="majorBidi" w:hAnsiTheme="majorBidi" w:cstheme="majorBidi"/>
                <w:color w:val="000000" w:themeColor="text1"/>
                <w:sz w:val="24"/>
                <w:szCs w:val="24"/>
              </w:rPr>
              <w:t xml:space="preserve"> </w:t>
            </w:r>
            <w:proofErr w:type="spellStart"/>
            <w:r w:rsidRPr="001549A9">
              <w:rPr>
                <w:rFonts w:asciiTheme="majorBidi" w:hAnsiTheme="majorBidi" w:cstheme="majorBidi"/>
                <w:color w:val="000000" w:themeColor="text1"/>
                <w:sz w:val="24"/>
                <w:szCs w:val="24"/>
              </w:rPr>
              <w:t>التحديات</w:t>
            </w:r>
            <w:proofErr w:type="spellEnd"/>
            <w:r w:rsidRPr="001549A9">
              <w:rPr>
                <w:rFonts w:asciiTheme="majorBidi" w:hAnsiTheme="majorBidi" w:cstheme="majorBidi"/>
                <w:color w:val="000000" w:themeColor="text1"/>
                <w:sz w:val="24"/>
                <w:szCs w:val="24"/>
              </w:rPr>
              <w:t>. (</w:t>
            </w:r>
            <w:proofErr w:type="spellStart"/>
            <w:r w:rsidRPr="001549A9">
              <w:rPr>
                <w:rFonts w:asciiTheme="majorBidi" w:hAnsiTheme="majorBidi" w:cstheme="majorBidi"/>
                <w:color w:val="000000" w:themeColor="text1"/>
                <w:sz w:val="24"/>
                <w:szCs w:val="24"/>
              </w:rPr>
              <w:t>معكوس</w:t>
            </w:r>
            <w:proofErr w:type="spellEnd"/>
            <w:r w:rsidRPr="001549A9">
              <w:rPr>
                <w:rFonts w:asciiTheme="majorBidi" w:hAnsiTheme="majorBidi" w:cstheme="majorBidi"/>
                <w:color w:val="000000" w:themeColor="text1"/>
                <w:sz w:val="24"/>
                <w:szCs w:val="24"/>
              </w:rPr>
              <w:t>)</w:t>
            </w:r>
          </w:p>
        </w:tc>
        <w:tc>
          <w:tcPr>
            <w:tcW w:w="476" w:type="dxa"/>
          </w:tcPr>
          <w:p w14:paraId="7FE487E2" w14:textId="77777777" w:rsidR="001549A9" w:rsidRPr="001549A9" w:rsidRDefault="001549A9" w:rsidP="001549A9">
            <w:pPr>
              <w:rPr>
                <w:rFonts w:asciiTheme="majorBidi" w:hAnsiTheme="majorBidi" w:cstheme="majorBidi"/>
                <w:color w:val="000000" w:themeColor="text1"/>
                <w:sz w:val="24"/>
                <w:szCs w:val="24"/>
                <w:rtl/>
              </w:rPr>
            </w:pPr>
          </w:p>
        </w:tc>
        <w:tc>
          <w:tcPr>
            <w:tcW w:w="526" w:type="dxa"/>
          </w:tcPr>
          <w:p w14:paraId="7D3DE242" w14:textId="77777777" w:rsidR="001549A9" w:rsidRPr="001549A9" w:rsidRDefault="001549A9" w:rsidP="001549A9">
            <w:pPr>
              <w:rPr>
                <w:rFonts w:asciiTheme="majorBidi" w:hAnsiTheme="majorBidi" w:cstheme="majorBidi"/>
                <w:color w:val="000000" w:themeColor="text1"/>
                <w:sz w:val="24"/>
                <w:szCs w:val="24"/>
                <w:rtl/>
              </w:rPr>
            </w:pPr>
          </w:p>
        </w:tc>
        <w:tc>
          <w:tcPr>
            <w:tcW w:w="463" w:type="dxa"/>
          </w:tcPr>
          <w:p w14:paraId="4A1DF33D" w14:textId="77777777" w:rsidR="001549A9" w:rsidRPr="001549A9" w:rsidRDefault="001549A9" w:rsidP="001549A9">
            <w:pPr>
              <w:rPr>
                <w:rFonts w:asciiTheme="majorBidi" w:hAnsiTheme="majorBidi" w:cstheme="majorBidi"/>
                <w:color w:val="000000" w:themeColor="text1"/>
                <w:sz w:val="24"/>
                <w:szCs w:val="24"/>
                <w:rtl/>
              </w:rPr>
            </w:pPr>
          </w:p>
        </w:tc>
        <w:tc>
          <w:tcPr>
            <w:tcW w:w="489" w:type="dxa"/>
          </w:tcPr>
          <w:p w14:paraId="7A094F56" w14:textId="77777777" w:rsidR="001549A9" w:rsidRPr="001549A9" w:rsidRDefault="001549A9" w:rsidP="001549A9">
            <w:pPr>
              <w:rPr>
                <w:rFonts w:asciiTheme="majorBidi" w:hAnsiTheme="majorBidi" w:cstheme="majorBidi"/>
                <w:color w:val="000000" w:themeColor="text1"/>
                <w:sz w:val="24"/>
                <w:szCs w:val="24"/>
                <w:rtl/>
              </w:rPr>
            </w:pPr>
          </w:p>
        </w:tc>
        <w:tc>
          <w:tcPr>
            <w:tcW w:w="538" w:type="dxa"/>
          </w:tcPr>
          <w:p w14:paraId="523590D3" w14:textId="77777777" w:rsidR="001549A9" w:rsidRPr="001549A9" w:rsidRDefault="001549A9" w:rsidP="001549A9">
            <w:pPr>
              <w:rPr>
                <w:rFonts w:asciiTheme="majorBidi" w:hAnsiTheme="majorBidi" w:cstheme="majorBidi"/>
                <w:color w:val="000000" w:themeColor="text1"/>
                <w:sz w:val="24"/>
                <w:szCs w:val="24"/>
                <w:rtl/>
              </w:rPr>
            </w:pPr>
          </w:p>
        </w:tc>
      </w:tr>
    </w:tbl>
    <w:p w14:paraId="11EC2508" w14:textId="53A0FE1C" w:rsidR="001549A9" w:rsidRDefault="001549A9" w:rsidP="001549A9">
      <w:pPr>
        <w:rPr>
          <w:rFonts w:ascii="Simplified Arabic" w:hAnsi="Simplified Arabic" w:cs="Simplified Arabic"/>
          <w:sz w:val="24"/>
          <w:szCs w:val="24"/>
          <w:rtl/>
        </w:rPr>
      </w:pPr>
    </w:p>
    <w:p w14:paraId="4BE2BA3D" w14:textId="77777777" w:rsidR="001549A9" w:rsidRDefault="001549A9" w:rsidP="001549A9">
      <w:pPr>
        <w:rPr>
          <w:rFonts w:ascii="Simplified Arabic" w:hAnsi="Simplified Arabic" w:cs="Simplified Arabic"/>
          <w:sz w:val="24"/>
          <w:szCs w:val="24"/>
          <w:rtl/>
        </w:rPr>
      </w:pPr>
    </w:p>
    <w:p w14:paraId="772A9E1B" w14:textId="77777777" w:rsidR="001549A9" w:rsidRDefault="001549A9" w:rsidP="001549A9">
      <w:pPr>
        <w:rPr>
          <w:rFonts w:ascii="Simplified Arabic" w:hAnsi="Simplified Arabic" w:cs="Simplified Arabic"/>
          <w:sz w:val="24"/>
          <w:szCs w:val="24"/>
          <w:rtl/>
        </w:rPr>
      </w:pPr>
    </w:p>
    <w:p w14:paraId="5DF5335C" w14:textId="77777777" w:rsidR="001549A9" w:rsidRDefault="001549A9" w:rsidP="001549A9">
      <w:pPr>
        <w:rPr>
          <w:rFonts w:ascii="Simplified Arabic" w:hAnsi="Simplified Arabic" w:cs="Simplified Arabic"/>
          <w:sz w:val="24"/>
          <w:szCs w:val="24"/>
          <w:rtl/>
        </w:rPr>
      </w:pPr>
    </w:p>
    <w:p w14:paraId="435E2447" w14:textId="77777777" w:rsidR="001549A9" w:rsidRDefault="001549A9" w:rsidP="001549A9">
      <w:pPr>
        <w:rPr>
          <w:rFonts w:ascii="Simplified Arabic" w:hAnsi="Simplified Arabic" w:cs="Simplified Arabic"/>
          <w:sz w:val="24"/>
          <w:szCs w:val="24"/>
          <w:rtl/>
        </w:rPr>
      </w:pPr>
    </w:p>
    <w:p w14:paraId="2E7DBF43" w14:textId="77777777" w:rsidR="001549A9" w:rsidRDefault="001549A9" w:rsidP="001549A9">
      <w:pPr>
        <w:rPr>
          <w:rFonts w:ascii="Simplified Arabic" w:hAnsi="Simplified Arabic" w:cs="Simplified Arabic"/>
          <w:sz w:val="24"/>
          <w:szCs w:val="24"/>
          <w:rtl/>
        </w:rPr>
      </w:pPr>
    </w:p>
    <w:p w14:paraId="2C544B6A" w14:textId="77777777" w:rsidR="001549A9" w:rsidRDefault="001549A9" w:rsidP="001549A9">
      <w:pPr>
        <w:rPr>
          <w:rFonts w:ascii="Simplified Arabic" w:hAnsi="Simplified Arabic" w:cs="Simplified Arabic"/>
          <w:sz w:val="24"/>
          <w:szCs w:val="24"/>
          <w:rtl/>
        </w:rPr>
      </w:pPr>
    </w:p>
    <w:p w14:paraId="366DBD9A" w14:textId="77777777" w:rsidR="001549A9" w:rsidRDefault="001549A9" w:rsidP="001549A9">
      <w:pPr>
        <w:rPr>
          <w:rFonts w:ascii="Simplified Arabic" w:hAnsi="Simplified Arabic" w:cs="Simplified Arabic"/>
          <w:sz w:val="24"/>
          <w:szCs w:val="24"/>
          <w:rtl/>
        </w:rPr>
      </w:pPr>
    </w:p>
    <w:p w14:paraId="0D07B200" w14:textId="77777777" w:rsidR="001549A9" w:rsidRDefault="001549A9" w:rsidP="001549A9">
      <w:pPr>
        <w:rPr>
          <w:rFonts w:ascii="Simplified Arabic" w:hAnsi="Simplified Arabic" w:cs="Simplified Arabic"/>
          <w:sz w:val="24"/>
          <w:szCs w:val="24"/>
          <w:rtl/>
        </w:rPr>
      </w:pPr>
    </w:p>
    <w:p w14:paraId="0A91AE2D" w14:textId="77777777" w:rsidR="001549A9" w:rsidRDefault="001549A9" w:rsidP="001549A9">
      <w:pPr>
        <w:rPr>
          <w:rFonts w:ascii="Simplified Arabic" w:hAnsi="Simplified Arabic" w:cs="Simplified Arabic"/>
          <w:sz w:val="24"/>
          <w:szCs w:val="24"/>
          <w:rtl/>
        </w:rPr>
      </w:pPr>
    </w:p>
    <w:p w14:paraId="7E19AF7F" w14:textId="77777777" w:rsidR="001549A9" w:rsidRDefault="001549A9" w:rsidP="001549A9">
      <w:pPr>
        <w:rPr>
          <w:rFonts w:ascii="Simplified Arabic" w:hAnsi="Simplified Arabic" w:cs="Simplified Arabic"/>
          <w:sz w:val="24"/>
          <w:szCs w:val="24"/>
          <w:rtl/>
        </w:rPr>
      </w:pPr>
    </w:p>
    <w:p w14:paraId="3ED47B2A" w14:textId="77777777" w:rsidR="001549A9" w:rsidRDefault="001549A9" w:rsidP="001549A9">
      <w:pPr>
        <w:rPr>
          <w:rFonts w:ascii="Simplified Arabic" w:hAnsi="Simplified Arabic" w:cs="Simplified Arabic"/>
          <w:sz w:val="24"/>
          <w:szCs w:val="24"/>
          <w:rtl/>
        </w:rPr>
      </w:pPr>
    </w:p>
    <w:p w14:paraId="41ECEBD5" w14:textId="77777777" w:rsidR="001549A9" w:rsidRDefault="001549A9" w:rsidP="001549A9">
      <w:pPr>
        <w:rPr>
          <w:rFonts w:ascii="Simplified Arabic" w:hAnsi="Simplified Arabic" w:cs="Simplified Arabic"/>
          <w:sz w:val="24"/>
          <w:szCs w:val="24"/>
          <w:rtl/>
        </w:rPr>
      </w:pPr>
    </w:p>
    <w:p w14:paraId="096F31F9" w14:textId="77777777" w:rsidR="001549A9" w:rsidRPr="00C04573" w:rsidRDefault="001549A9" w:rsidP="001549A9">
      <w:pPr>
        <w:jc w:val="center"/>
        <w:rPr>
          <w:rFonts w:ascii="Simplified Arabic" w:hAnsi="Simplified Arabic" w:cs="Simplified Arabic"/>
          <w:sz w:val="48"/>
          <w:szCs w:val="48"/>
          <w:rtl/>
        </w:rPr>
      </w:pPr>
      <w:r w:rsidRPr="00C04573">
        <w:rPr>
          <w:rFonts w:ascii="Simplified Arabic" w:hAnsi="Simplified Arabic" w:cs="Simplified Arabic"/>
          <w:noProof/>
          <w:sz w:val="48"/>
          <w:szCs w:val="48"/>
        </w:rPr>
        <w:lastRenderedPageBreak/>
        <w:drawing>
          <wp:anchor distT="0" distB="0" distL="114300" distR="114300" simplePos="0" relativeHeight="251679744" behindDoc="1" locked="0" layoutInCell="1" allowOverlap="1" wp14:anchorId="18557359" wp14:editId="2136DF7F">
            <wp:simplePos x="0" y="0"/>
            <wp:positionH relativeFrom="column">
              <wp:posOffset>-538922</wp:posOffset>
            </wp:positionH>
            <wp:positionV relativeFrom="paragraph">
              <wp:posOffset>-110</wp:posOffset>
            </wp:positionV>
            <wp:extent cx="2231390" cy="2066925"/>
            <wp:effectExtent l="0" t="0" r="0" b="9525"/>
            <wp:wrapTight wrapText="bothSides">
              <wp:wrapPolygon edited="0">
                <wp:start x="0" y="0"/>
                <wp:lineTo x="0" y="21500"/>
                <wp:lineTo x="21391" y="21500"/>
                <wp:lineTo x="21391" y="0"/>
                <wp:lineTo x="0" y="0"/>
              </wp:wrapPolygon>
            </wp:wrapTight>
            <wp:docPr id="277293010"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page">
              <wp14:pctWidth>0</wp14:pctWidth>
            </wp14:sizeRelH>
            <wp14:sizeRelV relativeFrom="page">
              <wp14:pctHeight>0</wp14:pctHeight>
            </wp14:sizeRelV>
          </wp:anchor>
        </w:drawing>
      </w:r>
      <w:r w:rsidRPr="00C04573">
        <w:rPr>
          <w:rFonts w:ascii="Simplified Arabic" w:hAnsi="Simplified Arabic" w:cs="Simplified Arabic" w:hint="cs"/>
          <w:sz w:val="48"/>
          <w:szCs w:val="48"/>
          <w:rtl/>
        </w:rPr>
        <w:t>استمارة الاستبانة</w:t>
      </w:r>
    </w:p>
    <w:p w14:paraId="09DCDEA6" w14:textId="77777777" w:rsidR="001549A9" w:rsidRDefault="001549A9" w:rsidP="001549A9">
      <w:pPr>
        <w:rPr>
          <w:rFonts w:ascii="Simplified Arabic" w:hAnsi="Simplified Arabic" w:cs="Simplified Arabic"/>
          <w:sz w:val="24"/>
          <w:szCs w:val="24"/>
          <w:rtl/>
        </w:rPr>
      </w:pPr>
    </w:p>
    <w:p w14:paraId="79563AD4" w14:textId="77777777" w:rsidR="001549A9" w:rsidRDefault="001549A9" w:rsidP="001549A9">
      <w:pPr>
        <w:rPr>
          <w:rFonts w:ascii="Simplified Arabic" w:hAnsi="Simplified Arabic" w:cs="Simplified Arabic"/>
          <w:sz w:val="24"/>
          <w:szCs w:val="24"/>
          <w:rtl/>
        </w:rPr>
      </w:pPr>
    </w:p>
    <w:p w14:paraId="7C1BBD84" w14:textId="77777777" w:rsidR="001549A9" w:rsidRPr="00C04573" w:rsidRDefault="001549A9" w:rsidP="001549A9">
      <w:pPr>
        <w:rPr>
          <w:rFonts w:ascii="Simplified Arabic" w:hAnsi="Simplified Arabic" w:cs="Simplified Arabic"/>
          <w:sz w:val="24"/>
          <w:szCs w:val="24"/>
        </w:rPr>
      </w:pPr>
      <w:r>
        <w:rPr>
          <w:rFonts w:ascii="Simplified Arabic" w:hAnsi="Simplified Arabic" w:cs="Simplified Arabic" w:hint="cs"/>
          <w:sz w:val="24"/>
          <w:szCs w:val="24"/>
          <w:rtl/>
        </w:rPr>
        <w:t>ا</w:t>
      </w:r>
      <w:r w:rsidRPr="00C04573">
        <w:rPr>
          <w:rFonts w:ascii="Simplified Arabic" w:hAnsi="Simplified Arabic" w:cs="Simplified Arabic"/>
          <w:sz w:val="24"/>
          <w:szCs w:val="24"/>
          <w:rtl/>
        </w:rPr>
        <w:t>لسلام عليكم ورحمة الله وبركاته</w:t>
      </w:r>
    </w:p>
    <w:p w14:paraId="4F425D60" w14:textId="77777777" w:rsidR="001549A9" w:rsidRPr="00C04573" w:rsidRDefault="001549A9" w:rsidP="001549A9">
      <w:pPr>
        <w:rPr>
          <w:rFonts w:ascii="Simplified Arabic" w:hAnsi="Simplified Arabic" w:cs="Simplified Arabic"/>
          <w:sz w:val="24"/>
          <w:szCs w:val="24"/>
          <w:rtl/>
        </w:rPr>
      </w:pPr>
      <w:r w:rsidRPr="00C04573">
        <w:rPr>
          <w:rFonts w:ascii="Simplified Arabic" w:hAnsi="Simplified Arabic" w:cs="Simplified Arabic"/>
          <w:sz w:val="24"/>
          <w:szCs w:val="24"/>
          <w:rtl/>
        </w:rPr>
        <w:t>أخي الكريم / أختي الكريمة …</w:t>
      </w:r>
    </w:p>
    <w:p w14:paraId="4004FF6C" w14:textId="77777777" w:rsidR="001549A9" w:rsidRPr="00C04573" w:rsidRDefault="001549A9" w:rsidP="001549A9">
      <w:pPr>
        <w:rPr>
          <w:rFonts w:ascii="Simplified Arabic" w:hAnsi="Simplified Arabic" w:cs="Simplified Arabic"/>
          <w:sz w:val="24"/>
          <w:szCs w:val="24"/>
          <w:rtl/>
        </w:rPr>
      </w:pPr>
      <w:r w:rsidRPr="00C04573">
        <w:rPr>
          <w:rFonts w:ascii="Simplified Arabic" w:hAnsi="Simplified Arabic" w:cs="Simplified Arabic"/>
          <w:sz w:val="24"/>
          <w:szCs w:val="24"/>
          <w:rtl/>
        </w:rPr>
        <w:t>تحية طيبة وبعد،</w:t>
      </w:r>
    </w:p>
    <w:p w14:paraId="1AC79A05" w14:textId="77777777" w:rsidR="001549A9" w:rsidRPr="00C04573" w:rsidRDefault="001549A9" w:rsidP="001549A9">
      <w:pPr>
        <w:rPr>
          <w:rFonts w:ascii="Simplified Arabic" w:hAnsi="Simplified Arabic" w:cs="Simplified Arabic"/>
          <w:sz w:val="24"/>
          <w:szCs w:val="24"/>
          <w:rtl/>
        </w:rPr>
      </w:pPr>
    </w:p>
    <w:p w14:paraId="766C65BD" w14:textId="77777777" w:rsidR="001549A9" w:rsidRPr="00C04573" w:rsidRDefault="001549A9" w:rsidP="001549A9">
      <w:pPr>
        <w:rPr>
          <w:rFonts w:ascii="Simplified Arabic" w:hAnsi="Simplified Arabic" w:cs="Simplified Arabic"/>
          <w:sz w:val="24"/>
          <w:szCs w:val="24"/>
        </w:rPr>
      </w:pPr>
      <w:r w:rsidRPr="00C04573">
        <w:rPr>
          <w:rFonts w:ascii="Simplified Arabic" w:hAnsi="Simplified Arabic" w:cs="Simplified Arabic"/>
          <w:sz w:val="24"/>
          <w:szCs w:val="24"/>
          <w:rtl/>
        </w:rPr>
        <w:t>يقوم الباحث بإجراء دراسة بعنوان:</w:t>
      </w:r>
    </w:p>
    <w:p w14:paraId="3787FF25" w14:textId="77777777" w:rsidR="001549A9" w:rsidRPr="00283A4C" w:rsidRDefault="001549A9" w:rsidP="001549A9">
      <w:pPr>
        <w:jc w:val="center"/>
        <w:rPr>
          <w:rFonts w:ascii="Simplified Arabic" w:hAnsi="Simplified Arabic" w:cs="Simplified Arabic"/>
          <w:sz w:val="24"/>
          <w:szCs w:val="24"/>
          <w:rtl/>
          <w:lang w:bidi="ar-EG"/>
        </w:rPr>
      </w:pPr>
      <w:r w:rsidRPr="00C04573">
        <w:rPr>
          <w:rFonts w:ascii="Simplified Arabic" w:hAnsi="Simplified Arabic" w:cs="Simplified Arabic"/>
          <w:sz w:val="24"/>
          <w:szCs w:val="24"/>
          <w:rtl/>
        </w:rPr>
        <w:t>“</w:t>
      </w:r>
      <w:r w:rsidRPr="00283A4C">
        <w:rPr>
          <w:rFonts w:ascii="Simplified Arabic" w:hAnsi="Simplified Arabic" w:cs="Simplified Arabic"/>
          <w:sz w:val="24"/>
          <w:szCs w:val="24"/>
          <w:rtl/>
          <w:lang w:bidi="ar-EG"/>
        </w:rPr>
        <w:t>دور الابداع الإداري في التغلب على تحديات المشاريع المعاصرة</w:t>
      </w:r>
    </w:p>
    <w:p w14:paraId="7753EF1A" w14:textId="77777777" w:rsidR="001549A9" w:rsidRPr="00C04573" w:rsidRDefault="001549A9" w:rsidP="001549A9">
      <w:pPr>
        <w:jc w:val="center"/>
        <w:rPr>
          <w:rFonts w:ascii="Simplified Arabic" w:hAnsi="Simplified Arabic" w:cs="Simplified Arabic"/>
          <w:sz w:val="24"/>
          <w:szCs w:val="24"/>
          <w:rtl/>
        </w:rPr>
      </w:pPr>
      <w:r w:rsidRPr="00C04573">
        <w:rPr>
          <w:rFonts w:ascii="Simplified Arabic" w:hAnsi="Simplified Arabic" w:cs="Simplified Arabic"/>
          <w:sz w:val="24"/>
          <w:szCs w:val="24"/>
          <w:rtl/>
        </w:rPr>
        <w:t xml:space="preserve">– دراسة تطبيقية على </w:t>
      </w:r>
      <w:r>
        <w:rPr>
          <w:rFonts w:ascii="Simplified Arabic" w:hAnsi="Simplified Arabic" w:cs="Simplified Arabic" w:hint="cs"/>
          <w:sz w:val="24"/>
          <w:szCs w:val="24"/>
          <w:rtl/>
        </w:rPr>
        <w:t>القطاع الخاص في المملكة العربية السعودية / الشرقية”</w:t>
      </w:r>
      <w:r w:rsidRPr="00C04573">
        <w:rPr>
          <w:rFonts w:ascii="Simplified Arabic" w:hAnsi="Simplified Arabic" w:cs="Simplified Arabic"/>
          <w:sz w:val="24"/>
          <w:szCs w:val="24"/>
          <w:rtl/>
        </w:rPr>
        <w:t>.</w:t>
      </w:r>
    </w:p>
    <w:p w14:paraId="6A08AF48" w14:textId="77777777" w:rsidR="001549A9" w:rsidRPr="00C04573" w:rsidRDefault="001549A9" w:rsidP="001549A9">
      <w:pPr>
        <w:rPr>
          <w:rFonts w:ascii="Simplified Arabic" w:hAnsi="Simplified Arabic" w:cs="Simplified Arabic"/>
          <w:sz w:val="24"/>
          <w:szCs w:val="24"/>
          <w:rtl/>
        </w:rPr>
      </w:pPr>
      <w:r w:rsidRPr="00C04573">
        <w:rPr>
          <w:rFonts w:ascii="Simplified Arabic" w:hAnsi="Simplified Arabic" w:cs="Simplified Arabic"/>
          <w:sz w:val="24"/>
          <w:szCs w:val="24"/>
          <w:rtl/>
        </w:rPr>
        <w:t>ونظرًا لما لديكم من خبرة عملية ومعرفة مهنية مرتبطة ببيئة العمل، فإن رأيكم الكريم يسهم بشكل أساسي في إثراء نتائج هذا البحث. لذا نأمل منكم التفضل بالمشاركة في تعبئة هذه الاستبانة، علماً بأن:</w:t>
      </w:r>
      <w:r w:rsidRPr="00C04573">
        <w:rPr>
          <w:rFonts w:ascii="Simplified Arabic" w:hAnsi="Simplified Arabic" w:cs="Simplified Arabic"/>
          <w:sz w:val="24"/>
          <w:szCs w:val="24"/>
        </w:rPr>
        <w:br/>
      </w:r>
    </w:p>
    <w:p w14:paraId="6A393A4A" w14:textId="77777777" w:rsidR="001549A9" w:rsidRPr="00C04573" w:rsidRDefault="001549A9" w:rsidP="001549A9">
      <w:pPr>
        <w:numPr>
          <w:ilvl w:val="0"/>
          <w:numId w:val="22"/>
        </w:numPr>
        <w:rPr>
          <w:rFonts w:ascii="Simplified Arabic" w:hAnsi="Simplified Arabic" w:cs="Simplified Arabic"/>
          <w:sz w:val="24"/>
          <w:szCs w:val="24"/>
        </w:rPr>
      </w:pPr>
      <w:r w:rsidRPr="00C04573">
        <w:rPr>
          <w:rFonts w:ascii="Simplified Arabic" w:hAnsi="Simplified Arabic" w:cs="Simplified Arabic"/>
          <w:sz w:val="24"/>
          <w:szCs w:val="24"/>
          <w:rtl/>
        </w:rPr>
        <w:t>جميع المعلومات ستستخدم لأغراض البحث العلمي فقط.</w:t>
      </w:r>
    </w:p>
    <w:p w14:paraId="307E209F" w14:textId="77777777" w:rsidR="001549A9" w:rsidRPr="00C04573" w:rsidRDefault="001549A9" w:rsidP="001549A9">
      <w:pPr>
        <w:numPr>
          <w:ilvl w:val="0"/>
          <w:numId w:val="22"/>
        </w:numPr>
        <w:rPr>
          <w:rFonts w:ascii="Simplified Arabic" w:hAnsi="Simplified Arabic" w:cs="Simplified Arabic"/>
          <w:sz w:val="24"/>
          <w:szCs w:val="24"/>
          <w:rtl/>
        </w:rPr>
      </w:pPr>
      <w:r w:rsidRPr="00C04573">
        <w:rPr>
          <w:rFonts w:ascii="Simplified Arabic" w:hAnsi="Simplified Arabic" w:cs="Simplified Arabic"/>
          <w:sz w:val="24"/>
          <w:szCs w:val="24"/>
          <w:rtl/>
        </w:rPr>
        <w:t>لن يتم الكشف عن أي بيانات شخصية للمشاركين تحت أي ظرف.</w:t>
      </w:r>
    </w:p>
    <w:p w14:paraId="71B63146" w14:textId="77777777" w:rsidR="001549A9" w:rsidRPr="00C04573" w:rsidRDefault="001549A9" w:rsidP="001549A9">
      <w:pPr>
        <w:numPr>
          <w:ilvl w:val="0"/>
          <w:numId w:val="22"/>
        </w:numPr>
        <w:rPr>
          <w:rFonts w:ascii="Simplified Arabic" w:hAnsi="Simplified Arabic" w:cs="Simplified Arabic"/>
          <w:sz w:val="24"/>
          <w:szCs w:val="24"/>
          <w:rtl/>
        </w:rPr>
      </w:pPr>
      <w:r w:rsidRPr="00C04573">
        <w:rPr>
          <w:rFonts w:ascii="Simplified Arabic" w:hAnsi="Simplified Arabic" w:cs="Simplified Arabic"/>
          <w:sz w:val="24"/>
          <w:szCs w:val="24"/>
          <w:rtl/>
        </w:rPr>
        <w:t>إجاباتكم تمثل أهمية كبيرة للحصول على نتائج دقيقة وموثوقة.</w:t>
      </w:r>
    </w:p>
    <w:p w14:paraId="758D4F80" w14:textId="77777777" w:rsidR="001549A9" w:rsidRPr="00C04573" w:rsidRDefault="001549A9" w:rsidP="001549A9">
      <w:pPr>
        <w:rPr>
          <w:rFonts w:ascii="Simplified Arabic" w:hAnsi="Simplified Arabic" w:cs="Simplified Arabic"/>
          <w:sz w:val="24"/>
          <w:szCs w:val="24"/>
        </w:rPr>
      </w:pPr>
    </w:p>
    <w:p w14:paraId="492FD21E" w14:textId="77777777" w:rsidR="001549A9" w:rsidRPr="00C04573" w:rsidRDefault="001549A9" w:rsidP="001549A9">
      <w:pPr>
        <w:rPr>
          <w:rFonts w:ascii="Simplified Arabic" w:hAnsi="Simplified Arabic" w:cs="Simplified Arabic"/>
          <w:sz w:val="24"/>
          <w:szCs w:val="24"/>
          <w:rtl/>
        </w:rPr>
      </w:pPr>
      <w:r w:rsidRPr="00C04573">
        <w:rPr>
          <w:rFonts w:ascii="Simplified Arabic" w:hAnsi="Simplified Arabic" w:cs="Simplified Arabic"/>
          <w:sz w:val="24"/>
          <w:szCs w:val="24"/>
          <w:rtl/>
        </w:rPr>
        <w:t xml:space="preserve">وقد رُوعي في تصميم الاستبانة أن تكون واضحة وسهلة، وأن يتم الإجابة على جميع البنود وفق مقياس </w:t>
      </w:r>
      <w:proofErr w:type="spellStart"/>
      <w:r w:rsidRPr="00C04573">
        <w:rPr>
          <w:rFonts w:ascii="Simplified Arabic" w:hAnsi="Simplified Arabic" w:cs="Simplified Arabic"/>
          <w:sz w:val="24"/>
          <w:szCs w:val="24"/>
          <w:rtl/>
        </w:rPr>
        <w:t>ليكرت</w:t>
      </w:r>
      <w:proofErr w:type="spellEnd"/>
      <w:r w:rsidRPr="00C04573">
        <w:rPr>
          <w:rFonts w:ascii="Simplified Arabic" w:hAnsi="Simplified Arabic" w:cs="Simplified Arabic"/>
          <w:sz w:val="24"/>
          <w:szCs w:val="24"/>
          <w:rtl/>
        </w:rPr>
        <w:t xml:space="preserve"> الخماسي حسب درجة موافقتكم على كل عبارة.</w:t>
      </w:r>
    </w:p>
    <w:p w14:paraId="4A9CA309" w14:textId="77777777" w:rsidR="001549A9" w:rsidRPr="00C04573" w:rsidRDefault="001549A9" w:rsidP="001549A9">
      <w:pPr>
        <w:rPr>
          <w:rFonts w:ascii="Simplified Arabic" w:hAnsi="Simplified Arabic" w:cs="Simplified Arabic"/>
          <w:sz w:val="24"/>
          <w:szCs w:val="24"/>
        </w:rPr>
      </w:pPr>
      <w:r w:rsidRPr="00C04573">
        <w:rPr>
          <w:rFonts w:ascii="Simplified Arabic" w:hAnsi="Simplified Arabic" w:cs="Simplified Arabic"/>
          <w:sz w:val="24"/>
          <w:szCs w:val="24"/>
          <w:rtl/>
        </w:rPr>
        <w:t>شاكرين ومقدّرين لكم تعاونكم،</w:t>
      </w:r>
    </w:p>
    <w:p w14:paraId="76277DD0" w14:textId="77777777" w:rsidR="001549A9" w:rsidRPr="00C04573" w:rsidRDefault="001549A9" w:rsidP="001549A9">
      <w:pPr>
        <w:rPr>
          <w:rFonts w:ascii="Simplified Arabic" w:hAnsi="Simplified Arabic" w:cs="Simplified Arabic"/>
          <w:sz w:val="24"/>
          <w:szCs w:val="24"/>
          <w:rtl/>
        </w:rPr>
      </w:pPr>
      <w:r w:rsidRPr="00C04573">
        <w:rPr>
          <w:rFonts w:ascii="Simplified Arabic" w:hAnsi="Simplified Arabic" w:cs="Simplified Arabic"/>
          <w:sz w:val="24"/>
          <w:szCs w:val="24"/>
          <w:rtl/>
        </w:rPr>
        <w:t>وسنوافيكم بنتائج الدراسة حال الانتهاء منها – بإذن الله.</w:t>
      </w:r>
    </w:p>
    <w:p w14:paraId="641283D4" w14:textId="77777777" w:rsidR="001549A9" w:rsidRPr="00C04573" w:rsidRDefault="001549A9" w:rsidP="001549A9">
      <w:pPr>
        <w:rPr>
          <w:rFonts w:ascii="Simplified Arabic" w:hAnsi="Simplified Arabic" w:cs="Simplified Arabic"/>
          <w:sz w:val="24"/>
          <w:szCs w:val="24"/>
          <w:rtl/>
        </w:rPr>
      </w:pPr>
    </w:p>
    <w:p w14:paraId="3558522E" w14:textId="77777777" w:rsidR="001549A9" w:rsidRPr="00C04573" w:rsidRDefault="001549A9" w:rsidP="001549A9">
      <w:pPr>
        <w:rPr>
          <w:rFonts w:ascii="Simplified Arabic" w:hAnsi="Simplified Arabic" w:cs="Simplified Arabic"/>
          <w:sz w:val="24"/>
          <w:szCs w:val="24"/>
        </w:rPr>
      </w:pPr>
      <w:r w:rsidRPr="00C04573">
        <w:rPr>
          <w:rFonts w:ascii="Simplified Arabic" w:hAnsi="Simplified Arabic" w:cs="Simplified Arabic"/>
          <w:sz w:val="24"/>
          <w:szCs w:val="24"/>
          <w:rtl/>
        </w:rPr>
        <w:t>وتفضلوا بقبول فائق التقدير والاحترام</w:t>
      </w:r>
    </w:p>
    <w:p w14:paraId="766D8F06" w14:textId="11B11352"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استبانة الموظفين  </w:t>
      </w:r>
    </w:p>
    <w:p w14:paraId="6414C8BF" w14:textId="77777777" w:rsidR="001549A9" w:rsidRDefault="001549A9" w:rsidP="001549A9">
      <w:pPr>
        <w:rPr>
          <w:rFonts w:ascii="Simplified Arabic" w:hAnsi="Simplified Arabic" w:cs="Simplified Arabic"/>
          <w:sz w:val="24"/>
          <w:szCs w:val="24"/>
          <w:rtl/>
        </w:rPr>
      </w:pPr>
    </w:p>
    <w:p w14:paraId="0C663310"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البيانات العامة:</w:t>
      </w:r>
    </w:p>
    <w:p w14:paraId="47C1A0F6"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الاسم </w:t>
      </w:r>
    </w:p>
    <w:p w14:paraId="6A48E763"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w:t>
      </w:r>
    </w:p>
    <w:p w14:paraId="09E1C1FF"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القسم/الإدارة.</w:t>
      </w:r>
    </w:p>
    <w:p w14:paraId="34DBFEDF"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w:t>
      </w:r>
    </w:p>
    <w:p w14:paraId="76CD836E"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سنوات الخبرة  </w:t>
      </w:r>
    </w:p>
    <w:p w14:paraId="45380BAC"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 اقل من 2     #2-5       #6-10    #أكثر من 10 </w:t>
      </w:r>
    </w:p>
    <w:p w14:paraId="122490F1"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نمط العمل </w:t>
      </w:r>
    </w:p>
    <w:p w14:paraId="1FD91DA8"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#حضوري       #هجين          #عن بعد      # جزئي      # مرن </w:t>
      </w:r>
    </w:p>
    <w:p w14:paraId="67538108"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طبيعة الدور </w:t>
      </w:r>
    </w:p>
    <w:p w14:paraId="098A094B" w14:textId="1C63CB7B"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#مساعد اداري         #اخدمة عملاء   #مبيعات       # أخرى ..............</w:t>
      </w:r>
    </w:p>
    <w:p w14:paraId="0F933F9E"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حجم المنشأة </w:t>
      </w:r>
    </w:p>
    <w:p w14:paraId="1EFC3ACF" w14:textId="77777777" w:rsidR="001549A9" w:rsidRDefault="001549A9" w:rsidP="001549A9">
      <w:pPr>
        <w:rPr>
          <w:rFonts w:ascii="Simplified Arabic" w:hAnsi="Simplified Arabic" w:cs="Simplified Arabic"/>
          <w:sz w:val="24"/>
          <w:szCs w:val="24"/>
          <w:rtl/>
        </w:rPr>
      </w:pPr>
    </w:p>
    <w:p w14:paraId="4D68E9B2" w14:textId="77777777" w:rsidR="001549A9" w:rsidRDefault="001549A9" w:rsidP="001549A9">
      <w:pPr>
        <w:rPr>
          <w:rFonts w:ascii="Simplified Arabic" w:hAnsi="Simplified Arabic" w:cs="Simplified Arabic"/>
          <w:sz w:val="24"/>
          <w:szCs w:val="24"/>
          <w:rtl/>
        </w:rPr>
      </w:pPr>
      <w:r>
        <w:rPr>
          <w:rFonts w:ascii="Simplified Arabic" w:hAnsi="Simplified Arabic" w:cs="Simplified Arabic" w:hint="cs"/>
          <w:sz w:val="24"/>
          <w:szCs w:val="24"/>
          <w:rtl/>
        </w:rPr>
        <w:t xml:space="preserve">القطاع </w:t>
      </w:r>
    </w:p>
    <w:p w14:paraId="1EAD65F4" w14:textId="77777777" w:rsidR="001549A9" w:rsidRDefault="001549A9" w:rsidP="001549A9">
      <w:pPr>
        <w:rPr>
          <w:rFonts w:ascii="Simplified Arabic" w:hAnsi="Simplified Arabic" w:cs="Simplified Arabic"/>
          <w:sz w:val="24"/>
          <w:szCs w:val="24"/>
          <w:rtl/>
        </w:rPr>
      </w:pPr>
    </w:p>
    <w:p w14:paraId="78542D81" w14:textId="77777777" w:rsidR="001549A9" w:rsidRDefault="001549A9" w:rsidP="001549A9">
      <w:pPr>
        <w:rPr>
          <w:rFonts w:ascii="Simplified Arabic" w:hAnsi="Simplified Arabic" w:cs="Simplified Arabic"/>
          <w:sz w:val="24"/>
          <w:szCs w:val="24"/>
          <w:rtl/>
        </w:rPr>
      </w:pPr>
    </w:p>
    <w:p w14:paraId="74FBD113" w14:textId="77777777" w:rsidR="001549A9" w:rsidRDefault="001549A9" w:rsidP="001549A9">
      <w:pPr>
        <w:rPr>
          <w:rFonts w:ascii="Simplified Arabic" w:hAnsi="Simplified Arabic" w:cs="Simplified Arabic"/>
          <w:sz w:val="24"/>
          <w:szCs w:val="24"/>
          <w:rtl/>
        </w:rPr>
      </w:pPr>
    </w:p>
    <w:p w14:paraId="7AF03848" w14:textId="77777777" w:rsidR="001549A9" w:rsidRDefault="001549A9" w:rsidP="001549A9">
      <w:pPr>
        <w:rPr>
          <w:rFonts w:ascii="Simplified Arabic" w:hAnsi="Simplified Arabic" w:cs="Simplified Arabic"/>
          <w:sz w:val="24"/>
          <w:szCs w:val="24"/>
          <w:rtl/>
        </w:rPr>
      </w:pPr>
    </w:p>
    <w:p w14:paraId="20870E00" w14:textId="77777777" w:rsidR="001549A9" w:rsidRDefault="001549A9" w:rsidP="001549A9">
      <w:pPr>
        <w:rPr>
          <w:rFonts w:ascii="Simplified Arabic" w:hAnsi="Simplified Arabic" w:cs="Simplified Arabic"/>
          <w:sz w:val="24"/>
          <w:szCs w:val="24"/>
          <w:rtl/>
        </w:rPr>
      </w:pPr>
    </w:p>
    <w:p w14:paraId="0742EA3B" w14:textId="77777777" w:rsidR="001549A9" w:rsidRDefault="001549A9" w:rsidP="001549A9">
      <w:pPr>
        <w:rPr>
          <w:rFonts w:ascii="Simplified Arabic" w:hAnsi="Simplified Arabic" w:cs="Simplified Arabic"/>
          <w:sz w:val="24"/>
          <w:szCs w:val="24"/>
          <w:rtl/>
        </w:rPr>
      </w:pPr>
    </w:p>
    <w:p w14:paraId="55BC0D74" w14:textId="77777777" w:rsidR="001549A9" w:rsidRDefault="001549A9" w:rsidP="001549A9">
      <w:pPr>
        <w:rPr>
          <w:rFonts w:ascii="Simplified Arabic" w:hAnsi="Simplified Arabic" w:cs="Simplified Arabic"/>
          <w:sz w:val="24"/>
          <w:szCs w:val="24"/>
          <w:rtl/>
        </w:rPr>
      </w:pPr>
    </w:p>
    <w:p w14:paraId="73BBE459" w14:textId="77777777" w:rsidR="001B2743" w:rsidRPr="00DE19EC" w:rsidRDefault="001B2743" w:rsidP="001549A9">
      <w:pPr>
        <w:rPr>
          <w:rFonts w:asciiTheme="majorBidi" w:hAnsiTheme="majorBidi" w:cstheme="majorBidi"/>
          <w:sz w:val="24"/>
          <w:szCs w:val="24"/>
          <w:rtl/>
        </w:rPr>
      </w:pPr>
    </w:p>
    <w:p w14:paraId="63E5384E" w14:textId="77777777" w:rsidR="001549A9" w:rsidRPr="00DE19EC" w:rsidRDefault="001549A9" w:rsidP="001549A9">
      <w:pPr>
        <w:rPr>
          <w:rFonts w:asciiTheme="majorBidi" w:hAnsiTheme="majorBidi" w:cstheme="majorBidi"/>
          <w:color w:val="000000" w:themeColor="text1"/>
          <w:sz w:val="24"/>
          <w:szCs w:val="24"/>
          <w:rtl/>
        </w:rPr>
      </w:pPr>
      <w:proofErr w:type="gramStart"/>
      <w:r w:rsidRPr="00DE19EC">
        <w:rPr>
          <w:rFonts w:asciiTheme="majorBidi" w:hAnsiTheme="majorBidi" w:cstheme="majorBidi"/>
          <w:color w:val="000000" w:themeColor="text1"/>
          <w:sz w:val="24"/>
          <w:szCs w:val="24"/>
          <w:rtl/>
        </w:rPr>
        <w:lastRenderedPageBreak/>
        <w:t>عبارات  الاستبانة</w:t>
      </w:r>
      <w:proofErr w:type="gramEnd"/>
      <w:r w:rsidRPr="00DE19EC">
        <w:rPr>
          <w:rFonts w:asciiTheme="majorBidi" w:hAnsiTheme="majorBidi" w:cstheme="majorBidi"/>
          <w:color w:val="000000" w:themeColor="text1"/>
          <w:sz w:val="24"/>
          <w:szCs w:val="24"/>
          <w:rtl/>
        </w:rPr>
        <w:t xml:space="preserve"> </w:t>
      </w:r>
    </w:p>
    <w:p w14:paraId="6BADF940" w14:textId="77777777" w:rsidR="001549A9" w:rsidRPr="00DE19EC" w:rsidRDefault="001549A9" w:rsidP="001549A9">
      <w:pPr>
        <w:rPr>
          <w:rFonts w:asciiTheme="majorBidi" w:hAnsiTheme="majorBidi" w:cstheme="majorBidi"/>
          <w:color w:val="000000" w:themeColor="text1"/>
          <w:sz w:val="24"/>
          <w:szCs w:val="24"/>
          <w:rtl/>
        </w:rPr>
      </w:pPr>
      <w:r w:rsidRPr="00DE19EC">
        <w:rPr>
          <w:rFonts w:asciiTheme="majorBidi" w:hAnsiTheme="majorBidi" w:cstheme="majorBidi"/>
          <w:color w:val="000000" w:themeColor="text1"/>
          <w:sz w:val="24"/>
          <w:szCs w:val="24"/>
          <w:rtl/>
        </w:rPr>
        <w:t xml:space="preserve">طريقة </w:t>
      </w:r>
      <w:proofErr w:type="gramStart"/>
      <w:r w:rsidRPr="00DE19EC">
        <w:rPr>
          <w:rFonts w:asciiTheme="majorBidi" w:hAnsiTheme="majorBidi" w:cstheme="majorBidi"/>
          <w:color w:val="000000" w:themeColor="text1"/>
          <w:sz w:val="24"/>
          <w:szCs w:val="24"/>
          <w:rtl/>
        </w:rPr>
        <w:t>الإجابة :</w:t>
      </w:r>
      <w:proofErr w:type="gramEnd"/>
    </w:p>
    <w:p w14:paraId="0C400231" w14:textId="77777777" w:rsidR="001549A9" w:rsidRPr="00DE19EC" w:rsidRDefault="001549A9" w:rsidP="001549A9">
      <w:pPr>
        <w:rPr>
          <w:rFonts w:asciiTheme="majorBidi" w:hAnsiTheme="majorBidi" w:cstheme="majorBidi"/>
          <w:color w:val="000000" w:themeColor="text1"/>
          <w:sz w:val="24"/>
          <w:szCs w:val="24"/>
          <w:rtl/>
        </w:rPr>
      </w:pPr>
      <w:r w:rsidRPr="00DE19EC">
        <w:rPr>
          <w:rFonts w:asciiTheme="majorBidi" w:hAnsiTheme="majorBidi" w:cstheme="majorBidi"/>
          <w:color w:val="000000" w:themeColor="text1"/>
          <w:sz w:val="24"/>
          <w:szCs w:val="24"/>
          <w:rtl/>
        </w:rPr>
        <w:t xml:space="preserve">ضع علامة صح امام الرقم المناسب </w:t>
      </w:r>
    </w:p>
    <w:p w14:paraId="0EA0C1AF" w14:textId="77777777" w:rsidR="001549A9" w:rsidRPr="00DE19EC" w:rsidRDefault="001549A9" w:rsidP="001549A9">
      <w:pPr>
        <w:rPr>
          <w:rFonts w:asciiTheme="majorBidi" w:hAnsiTheme="majorBidi" w:cstheme="majorBidi"/>
          <w:color w:val="000000" w:themeColor="text1"/>
          <w:sz w:val="24"/>
          <w:szCs w:val="24"/>
          <w:rtl/>
        </w:rPr>
      </w:pPr>
      <w:r w:rsidRPr="00DE19EC">
        <w:rPr>
          <w:rFonts w:asciiTheme="majorBidi" w:hAnsiTheme="majorBidi" w:cstheme="majorBidi"/>
          <w:color w:val="000000" w:themeColor="text1"/>
          <w:sz w:val="24"/>
          <w:szCs w:val="24"/>
          <w:rtl/>
        </w:rPr>
        <w:t xml:space="preserve">1=اعارض </w:t>
      </w:r>
      <w:proofErr w:type="gramStart"/>
      <w:r w:rsidRPr="00DE19EC">
        <w:rPr>
          <w:rFonts w:asciiTheme="majorBidi" w:hAnsiTheme="majorBidi" w:cstheme="majorBidi"/>
          <w:color w:val="000000" w:themeColor="text1"/>
          <w:sz w:val="24"/>
          <w:szCs w:val="24"/>
          <w:rtl/>
        </w:rPr>
        <w:t>بشدة  /</w:t>
      </w:r>
      <w:proofErr w:type="gramEnd"/>
      <w:r w:rsidRPr="00DE19EC">
        <w:rPr>
          <w:rFonts w:asciiTheme="majorBidi" w:hAnsiTheme="majorBidi" w:cstheme="majorBidi"/>
          <w:color w:val="000000" w:themeColor="text1"/>
          <w:sz w:val="24"/>
          <w:szCs w:val="24"/>
          <w:rtl/>
        </w:rPr>
        <w:t>2=</w:t>
      </w:r>
      <w:proofErr w:type="gramStart"/>
      <w:r w:rsidRPr="00DE19EC">
        <w:rPr>
          <w:rFonts w:asciiTheme="majorBidi" w:hAnsiTheme="majorBidi" w:cstheme="majorBidi"/>
          <w:color w:val="000000" w:themeColor="text1"/>
          <w:sz w:val="24"/>
          <w:szCs w:val="24"/>
          <w:rtl/>
        </w:rPr>
        <w:t>اعارض  /</w:t>
      </w:r>
      <w:proofErr w:type="gramEnd"/>
      <w:r w:rsidRPr="00DE19EC">
        <w:rPr>
          <w:rFonts w:asciiTheme="majorBidi" w:hAnsiTheme="majorBidi" w:cstheme="majorBidi"/>
          <w:color w:val="000000" w:themeColor="text1"/>
          <w:sz w:val="24"/>
          <w:szCs w:val="24"/>
          <w:rtl/>
        </w:rPr>
        <w:t xml:space="preserve"> 3=محايد   / 4= أوافق   /5=أوافق بشدة </w:t>
      </w:r>
    </w:p>
    <w:p w14:paraId="4AFB552F" w14:textId="77777777" w:rsidR="001549A9" w:rsidRPr="00DE19EC" w:rsidRDefault="001549A9" w:rsidP="001549A9">
      <w:pPr>
        <w:rPr>
          <w:rFonts w:asciiTheme="majorBidi" w:hAnsiTheme="majorBidi" w:cstheme="majorBidi"/>
          <w:sz w:val="24"/>
          <w:szCs w:val="24"/>
          <w:rtl/>
        </w:rPr>
      </w:pPr>
    </w:p>
    <w:p w14:paraId="656806A1" w14:textId="272DE4CE" w:rsidR="001B2743" w:rsidRPr="00DE19EC" w:rsidRDefault="001B2743" w:rsidP="001B2743">
      <w:pPr>
        <w:pStyle w:val="3"/>
        <w:jc w:val="right"/>
        <w:rPr>
          <w:rFonts w:asciiTheme="majorBidi" w:hAnsiTheme="majorBidi"/>
          <w:sz w:val="24"/>
          <w:szCs w:val="24"/>
        </w:rPr>
      </w:pPr>
      <w:proofErr w:type="spellStart"/>
      <w:r w:rsidRPr="00DE19EC">
        <w:rPr>
          <w:rFonts w:asciiTheme="majorBidi" w:hAnsiTheme="majorBidi"/>
          <w:sz w:val="24"/>
          <w:szCs w:val="24"/>
        </w:rPr>
        <w:t>دعم</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المنظمة</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المدرك</w:t>
      </w:r>
      <w:proofErr w:type="spellEnd"/>
      <w:r w:rsidRPr="00DE19EC">
        <w:rPr>
          <w:rFonts w:asciiTheme="majorBidi" w:hAnsiTheme="majorBidi"/>
          <w:sz w:val="24"/>
          <w:szCs w:val="24"/>
        </w:rPr>
        <w:t xml:space="preserve"> </w:t>
      </w:r>
      <w:r w:rsidRPr="00DE19EC">
        <w:rPr>
          <w:rFonts w:asciiTheme="majorBidi" w:hAnsiTheme="majorBidi"/>
          <w:sz w:val="24"/>
          <w:szCs w:val="24"/>
          <w:rtl/>
        </w:rPr>
        <w:t xml:space="preserve">أولا </w:t>
      </w:r>
    </w:p>
    <w:p w14:paraId="3589D37B" w14:textId="77777777" w:rsidR="001B2743" w:rsidRPr="00DE19EC" w:rsidRDefault="001B2743" w:rsidP="001B2743">
      <w:pPr>
        <w:rPr>
          <w:rFonts w:asciiTheme="majorBidi" w:hAnsiTheme="majorBidi" w:cstheme="majorBidi"/>
          <w:sz w:val="24"/>
          <w:szCs w:val="24"/>
          <w:rtl/>
        </w:rPr>
      </w:pPr>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B2743" w:rsidRPr="00DE19EC" w14:paraId="5DAC106D" w14:textId="77777777" w:rsidTr="00DB6228">
        <w:trPr>
          <w:trHeight w:val="325"/>
        </w:trPr>
        <w:tc>
          <w:tcPr>
            <w:tcW w:w="6223" w:type="dxa"/>
          </w:tcPr>
          <w:p w14:paraId="4144A15A" w14:textId="77777777" w:rsidR="001B2743" w:rsidRPr="001549A9" w:rsidRDefault="001B2743" w:rsidP="00DB6228">
            <w:pPr>
              <w:rPr>
                <w:rFonts w:asciiTheme="majorBidi" w:hAnsiTheme="majorBidi" w:cstheme="majorBidi"/>
                <w:color w:val="000000" w:themeColor="text1"/>
                <w:sz w:val="24"/>
                <w:szCs w:val="24"/>
                <w:rtl/>
              </w:rPr>
            </w:pPr>
            <w:bookmarkStart w:id="2" w:name="_Hlk216280419"/>
            <w:r w:rsidRPr="001549A9">
              <w:rPr>
                <w:rFonts w:asciiTheme="majorBidi" w:hAnsiTheme="majorBidi" w:cstheme="majorBidi"/>
                <w:color w:val="000000" w:themeColor="text1"/>
                <w:sz w:val="24"/>
                <w:szCs w:val="24"/>
                <w:rtl/>
              </w:rPr>
              <w:t>البند</w:t>
            </w:r>
          </w:p>
        </w:tc>
        <w:tc>
          <w:tcPr>
            <w:tcW w:w="476" w:type="dxa"/>
          </w:tcPr>
          <w:p w14:paraId="00EECA79"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63DA3017"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4473BBAC"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26F38835"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67BD211C"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B2743" w:rsidRPr="00DE19EC" w14:paraId="2364B70B" w14:textId="77777777" w:rsidTr="00DB6228">
        <w:trPr>
          <w:trHeight w:val="488"/>
        </w:trPr>
        <w:tc>
          <w:tcPr>
            <w:tcW w:w="6223" w:type="dxa"/>
          </w:tcPr>
          <w:p w14:paraId="2CFF1CF6" w14:textId="53B76772"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أشعر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الإدارة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تقدّر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جهودي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وأفكاري</w:t>
            </w:r>
            <w:proofErr w:type="spellEnd"/>
            <w:r w:rsidRPr="00DE19EC">
              <w:rPr>
                <w:rFonts w:asciiTheme="majorBidi" w:hAnsiTheme="majorBidi" w:cstheme="majorBidi"/>
                <w:sz w:val="24"/>
                <w:szCs w:val="24"/>
              </w:rPr>
              <w:t>.</w:t>
            </w:r>
          </w:p>
        </w:tc>
        <w:tc>
          <w:tcPr>
            <w:tcW w:w="476" w:type="dxa"/>
          </w:tcPr>
          <w:p w14:paraId="5206CA67"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698FC4BB"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4B7B28AD"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4ED46085"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4487A8D4"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266F1981" w14:textId="77777777" w:rsidTr="00DB6228">
        <w:trPr>
          <w:trHeight w:val="300"/>
        </w:trPr>
        <w:tc>
          <w:tcPr>
            <w:tcW w:w="6223" w:type="dxa"/>
          </w:tcPr>
          <w:p w14:paraId="69CED54B" w14:textId="46F7B3B5"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أتلقى</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تقديراً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عادلاً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عند</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الإسهام</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بتحسينات</w:t>
            </w:r>
            <w:proofErr w:type="spellEnd"/>
            <w:r w:rsidRPr="00DE19EC">
              <w:rPr>
                <w:rFonts w:asciiTheme="majorBidi" w:hAnsiTheme="majorBidi" w:cstheme="majorBidi"/>
                <w:sz w:val="24"/>
                <w:szCs w:val="24"/>
              </w:rPr>
              <w:t>.</w:t>
            </w:r>
          </w:p>
        </w:tc>
        <w:tc>
          <w:tcPr>
            <w:tcW w:w="476" w:type="dxa"/>
          </w:tcPr>
          <w:p w14:paraId="3ED99635"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3C6441AD"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6D385C31"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2635B58B"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75826524"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06B8C551" w14:textId="77777777" w:rsidTr="00DB6228">
        <w:trPr>
          <w:trHeight w:val="275"/>
        </w:trPr>
        <w:tc>
          <w:tcPr>
            <w:tcW w:w="6223" w:type="dxa"/>
          </w:tcPr>
          <w:p w14:paraId="0F32346C" w14:textId="51C01101"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يتم</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الإصغاء</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لاقتراحاتي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بجدّية</w:t>
            </w:r>
            <w:proofErr w:type="spellEnd"/>
            <w:r w:rsidRPr="00DE19EC">
              <w:rPr>
                <w:rFonts w:asciiTheme="majorBidi" w:hAnsiTheme="majorBidi" w:cstheme="majorBidi"/>
                <w:sz w:val="24"/>
                <w:szCs w:val="24"/>
              </w:rPr>
              <w:t>.</w:t>
            </w:r>
          </w:p>
        </w:tc>
        <w:tc>
          <w:tcPr>
            <w:tcW w:w="476" w:type="dxa"/>
          </w:tcPr>
          <w:p w14:paraId="1411BC73"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07773783"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039944C1"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29EF6161"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5F7781BB"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75F77C1F" w14:textId="77777777" w:rsidTr="00DB6228">
        <w:trPr>
          <w:trHeight w:val="275"/>
        </w:trPr>
        <w:tc>
          <w:tcPr>
            <w:tcW w:w="6223" w:type="dxa"/>
          </w:tcPr>
          <w:p w14:paraId="79767ADB" w14:textId="25A7CA5C" w:rsidR="001B2743" w:rsidRPr="00DE19EC" w:rsidRDefault="001B2743" w:rsidP="001B2743">
            <w:pPr>
              <w:rPr>
                <w:rFonts w:asciiTheme="majorBidi" w:hAnsiTheme="majorBidi" w:cstheme="majorBidi"/>
                <w:color w:val="000000" w:themeColor="text1"/>
                <w:sz w:val="24"/>
                <w:szCs w:val="24"/>
              </w:rPr>
            </w:pPr>
            <w:proofErr w:type="spellStart"/>
            <w:r w:rsidRPr="00DE19EC">
              <w:rPr>
                <w:rFonts w:asciiTheme="majorBidi" w:hAnsiTheme="majorBidi" w:cstheme="majorBidi"/>
                <w:sz w:val="24"/>
                <w:szCs w:val="24"/>
              </w:rPr>
              <w:t>لا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يهتم</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أحد</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بما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أقدمه</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أفكار</w:t>
            </w:r>
            <w:proofErr w:type="spellEnd"/>
            <w:r w:rsidRPr="00DE19EC">
              <w:rPr>
                <w:rFonts w:asciiTheme="majorBidi" w:hAnsiTheme="majorBidi" w:cstheme="majorBidi"/>
                <w:sz w:val="24"/>
                <w:szCs w:val="24"/>
              </w:rPr>
              <w:t>. (</w:t>
            </w:r>
            <w:proofErr w:type="spellStart"/>
            <w:r w:rsidRPr="00DE19EC">
              <w:rPr>
                <w:rFonts w:asciiTheme="majorBidi" w:hAnsiTheme="majorBidi" w:cstheme="majorBidi"/>
                <w:sz w:val="24"/>
                <w:szCs w:val="24"/>
              </w:rPr>
              <w:t>معكوس</w:t>
            </w:r>
            <w:proofErr w:type="spellEnd"/>
            <w:r w:rsidRPr="00DE19EC">
              <w:rPr>
                <w:rFonts w:asciiTheme="majorBidi" w:hAnsiTheme="majorBidi" w:cstheme="majorBidi"/>
                <w:sz w:val="24"/>
                <w:szCs w:val="24"/>
              </w:rPr>
              <w:t>)</w:t>
            </w:r>
          </w:p>
        </w:tc>
        <w:tc>
          <w:tcPr>
            <w:tcW w:w="476" w:type="dxa"/>
          </w:tcPr>
          <w:p w14:paraId="515419DF" w14:textId="77777777" w:rsidR="001B2743" w:rsidRPr="00DE19EC" w:rsidRDefault="001B2743" w:rsidP="001B2743">
            <w:pPr>
              <w:rPr>
                <w:rFonts w:asciiTheme="majorBidi" w:hAnsiTheme="majorBidi" w:cstheme="majorBidi"/>
                <w:color w:val="000000" w:themeColor="text1"/>
                <w:sz w:val="24"/>
                <w:szCs w:val="24"/>
                <w:rtl/>
              </w:rPr>
            </w:pPr>
          </w:p>
        </w:tc>
        <w:tc>
          <w:tcPr>
            <w:tcW w:w="526" w:type="dxa"/>
          </w:tcPr>
          <w:p w14:paraId="227152A9" w14:textId="77777777" w:rsidR="001B2743" w:rsidRPr="00DE19EC" w:rsidRDefault="001B2743" w:rsidP="001B2743">
            <w:pPr>
              <w:rPr>
                <w:rFonts w:asciiTheme="majorBidi" w:hAnsiTheme="majorBidi" w:cstheme="majorBidi"/>
                <w:color w:val="000000" w:themeColor="text1"/>
                <w:sz w:val="24"/>
                <w:szCs w:val="24"/>
                <w:rtl/>
              </w:rPr>
            </w:pPr>
          </w:p>
        </w:tc>
        <w:tc>
          <w:tcPr>
            <w:tcW w:w="463" w:type="dxa"/>
          </w:tcPr>
          <w:p w14:paraId="707CDE48" w14:textId="77777777" w:rsidR="001B2743" w:rsidRPr="00DE19EC" w:rsidRDefault="001B2743" w:rsidP="001B2743">
            <w:pPr>
              <w:rPr>
                <w:rFonts w:asciiTheme="majorBidi" w:hAnsiTheme="majorBidi" w:cstheme="majorBidi"/>
                <w:color w:val="000000" w:themeColor="text1"/>
                <w:sz w:val="24"/>
                <w:szCs w:val="24"/>
                <w:rtl/>
              </w:rPr>
            </w:pPr>
          </w:p>
        </w:tc>
        <w:tc>
          <w:tcPr>
            <w:tcW w:w="489" w:type="dxa"/>
          </w:tcPr>
          <w:p w14:paraId="0168558A" w14:textId="77777777" w:rsidR="001B2743" w:rsidRPr="00DE19EC" w:rsidRDefault="001B2743" w:rsidP="001B2743">
            <w:pPr>
              <w:rPr>
                <w:rFonts w:asciiTheme="majorBidi" w:hAnsiTheme="majorBidi" w:cstheme="majorBidi"/>
                <w:color w:val="000000" w:themeColor="text1"/>
                <w:sz w:val="24"/>
                <w:szCs w:val="24"/>
                <w:rtl/>
              </w:rPr>
            </w:pPr>
          </w:p>
        </w:tc>
        <w:tc>
          <w:tcPr>
            <w:tcW w:w="538" w:type="dxa"/>
          </w:tcPr>
          <w:p w14:paraId="1AA63978" w14:textId="77777777" w:rsidR="001B2743" w:rsidRPr="00DE19EC" w:rsidRDefault="001B2743" w:rsidP="001B2743">
            <w:pPr>
              <w:rPr>
                <w:rFonts w:asciiTheme="majorBidi" w:hAnsiTheme="majorBidi" w:cstheme="majorBidi"/>
                <w:color w:val="000000" w:themeColor="text1"/>
                <w:sz w:val="24"/>
                <w:szCs w:val="24"/>
                <w:rtl/>
              </w:rPr>
            </w:pPr>
          </w:p>
        </w:tc>
      </w:tr>
    </w:tbl>
    <w:bookmarkEnd w:id="2"/>
    <w:p w14:paraId="772C8CF3" w14:textId="310AEE42" w:rsidR="001549A9" w:rsidRPr="00DE19EC" w:rsidRDefault="001B2743" w:rsidP="001B2743">
      <w:pPr>
        <w:rPr>
          <w:rFonts w:asciiTheme="majorBidi" w:hAnsiTheme="majorBidi" w:cstheme="majorBidi"/>
          <w:sz w:val="24"/>
          <w:szCs w:val="24"/>
          <w:rtl/>
        </w:rPr>
      </w:pPr>
      <w:r w:rsidRPr="00DE19EC">
        <w:rPr>
          <w:rFonts w:asciiTheme="majorBidi" w:hAnsiTheme="majorBidi" w:cstheme="majorBidi"/>
          <w:sz w:val="24"/>
          <w:szCs w:val="24"/>
          <w:rtl/>
        </w:rPr>
        <w:t xml:space="preserve"> </w:t>
      </w:r>
    </w:p>
    <w:p w14:paraId="113192B8" w14:textId="2E66FF5E" w:rsidR="001B2743" w:rsidRPr="00DE19EC" w:rsidRDefault="001B2743" w:rsidP="001B2743">
      <w:pPr>
        <w:pStyle w:val="3"/>
        <w:bidi/>
        <w:rPr>
          <w:rFonts w:asciiTheme="majorBidi" w:hAnsiTheme="majorBidi"/>
          <w:sz w:val="24"/>
          <w:szCs w:val="24"/>
        </w:rPr>
      </w:pPr>
      <w:r w:rsidRPr="00DE19EC">
        <w:rPr>
          <w:rFonts w:asciiTheme="majorBidi" w:hAnsiTheme="majorBidi"/>
          <w:sz w:val="24"/>
          <w:szCs w:val="24"/>
          <w:rtl/>
        </w:rPr>
        <w:t>ثانيا</w:t>
      </w:r>
      <w:r w:rsidRPr="00DE19EC">
        <w:rPr>
          <w:rFonts w:asciiTheme="majorBidi" w:hAnsiTheme="majorBidi"/>
          <w:sz w:val="24"/>
          <w:szCs w:val="24"/>
        </w:rPr>
        <w:t xml:space="preserve"> </w:t>
      </w:r>
      <w:proofErr w:type="spellStart"/>
      <w:r w:rsidRPr="00DE19EC">
        <w:rPr>
          <w:rFonts w:asciiTheme="majorBidi" w:hAnsiTheme="majorBidi"/>
          <w:sz w:val="24"/>
          <w:szCs w:val="24"/>
        </w:rPr>
        <w:t>التمكين</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النفسي</w:t>
      </w:r>
      <w:proofErr w:type="spellEnd"/>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B2743" w:rsidRPr="00DE19EC" w14:paraId="4962782E" w14:textId="77777777" w:rsidTr="00DB6228">
        <w:trPr>
          <w:trHeight w:val="325"/>
        </w:trPr>
        <w:tc>
          <w:tcPr>
            <w:tcW w:w="6223" w:type="dxa"/>
          </w:tcPr>
          <w:p w14:paraId="43928CBE" w14:textId="77777777" w:rsidR="001B2743" w:rsidRPr="001549A9" w:rsidRDefault="001B2743" w:rsidP="00DB6228">
            <w:pPr>
              <w:rPr>
                <w:rFonts w:asciiTheme="majorBidi" w:hAnsiTheme="majorBidi" w:cstheme="majorBidi"/>
                <w:color w:val="000000" w:themeColor="text1"/>
                <w:sz w:val="24"/>
                <w:szCs w:val="24"/>
                <w:rtl/>
              </w:rPr>
            </w:pPr>
            <w:bookmarkStart w:id="3" w:name="_Hlk216280523"/>
            <w:r w:rsidRPr="001549A9">
              <w:rPr>
                <w:rFonts w:asciiTheme="majorBidi" w:hAnsiTheme="majorBidi" w:cstheme="majorBidi"/>
                <w:color w:val="000000" w:themeColor="text1"/>
                <w:sz w:val="24"/>
                <w:szCs w:val="24"/>
                <w:rtl/>
              </w:rPr>
              <w:t>البند</w:t>
            </w:r>
          </w:p>
        </w:tc>
        <w:tc>
          <w:tcPr>
            <w:tcW w:w="476" w:type="dxa"/>
          </w:tcPr>
          <w:p w14:paraId="682E28CB"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4DDFD06F"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1E4C0041"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64B26D7E"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2C1F573D"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B2743" w:rsidRPr="00DE19EC" w14:paraId="5F6BDE16" w14:textId="77777777" w:rsidTr="00DB6228">
        <w:trPr>
          <w:trHeight w:val="488"/>
        </w:trPr>
        <w:tc>
          <w:tcPr>
            <w:tcW w:w="6223" w:type="dxa"/>
          </w:tcPr>
          <w:p w14:paraId="61A95F51" w14:textId="26EA870B"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عملي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ذو</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معنى</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بالنسبة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لي</w:t>
            </w:r>
            <w:proofErr w:type="spellEnd"/>
            <w:r w:rsidRPr="00DE19EC">
              <w:rPr>
                <w:rFonts w:asciiTheme="majorBidi" w:hAnsiTheme="majorBidi" w:cstheme="majorBidi"/>
                <w:sz w:val="24"/>
                <w:szCs w:val="24"/>
              </w:rPr>
              <w:t>.</w:t>
            </w:r>
          </w:p>
        </w:tc>
        <w:tc>
          <w:tcPr>
            <w:tcW w:w="476" w:type="dxa"/>
          </w:tcPr>
          <w:p w14:paraId="39BA81C4"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4310FFCA"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7E31BC13"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550920FC"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5A433598"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5CCD8CB6" w14:textId="77777777" w:rsidTr="00DB6228">
        <w:trPr>
          <w:trHeight w:val="300"/>
        </w:trPr>
        <w:tc>
          <w:tcPr>
            <w:tcW w:w="6223" w:type="dxa"/>
          </w:tcPr>
          <w:p w14:paraId="4833D1FA" w14:textId="66F08A21"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لدي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الكفاءة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لإنجاز</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مهامي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بثقة</w:t>
            </w:r>
            <w:proofErr w:type="spellEnd"/>
            <w:r w:rsidRPr="00DE19EC">
              <w:rPr>
                <w:rFonts w:asciiTheme="majorBidi" w:hAnsiTheme="majorBidi" w:cstheme="majorBidi"/>
                <w:sz w:val="24"/>
                <w:szCs w:val="24"/>
              </w:rPr>
              <w:t>.</w:t>
            </w:r>
          </w:p>
        </w:tc>
        <w:tc>
          <w:tcPr>
            <w:tcW w:w="476" w:type="dxa"/>
          </w:tcPr>
          <w:p w14:paraId="070B3173"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5374C325"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416F4F63"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664566D9"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0F878387"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4D362FAF" w14:textId="77777777" w:rsidTr="00DB6228">
        <w:trPr>
          <w:trHeight w:val="275"/>
        </w:trPr>
        <w:tc>
          <w:tcPr>
            <w:tcW w:w="6223" w:type="dxa"/>
          </w:tcPr>
          <w:p w14:paraId="549C0492" w14:textId="036B82E6"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أملك</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استقلالية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مناسبة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طريقة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أداء</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عملي</w:t>
            </w:r>
            <w:proofErr w:type="spellEnd"/>
            <w:r w:rsidRPr="00DE19EC">
              <w:rPr>
                <w:rFonts w:asciiTheme="majorBidi" w:hAnsiTheme="majorBidi" w:cstheme="majorBidi"/>
                <w:sz w:val="24"/>
                <w:szCs w:val="24"/>
              </w:rPr>
              <w:t>.</w:t>
            </w:r>
          </w:p>
        </w:tc>
        <w:tc>
          <w:tcPr>
            <w:tcW w:w="476" w:type="dxa"/>
          </w:tcPr>
          <w:p w14:paraId="006848CF"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3BBDD2AA"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7C4796B4"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616D6289"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3C6A1862"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44DEA41A" w14:textId="77777777" w:rsidTr="00DB6228">
        <w:trPr>
          <w:trHeight w:val="275"/>
        </w:trPr>
        <w:tc>
          <w:tcPr>
            <w:tcW w:w="6223" w:type="dxa"/>
          </w:tcPr>
          <w:p w14:paraId="32D01C60" w14:textId="30711C1C" w:rsidR="001B2743" w:rsidRPr="00DE19EC" w:rsidRDefault="001B2743" w:rsidP="001B2743">
            <w:pPr>
              <w:rPr>
                <w:rFonts w:asciiTheme="majorBidi" w:hAnsiTheme="majorBidi" w:cstheme="majorBidi"/>
                <w:color w:val="000000" w:themeColor="text1"/>
                <w:sz w:val="24"/>
                <w:szCs w:val="24"/>
              </w:rPr>
            </w:pPr>
            <w:proofErr w:type="spellStart"/>
            <w:r w:rsidRPr="00DE19EC">
              <w:rPr>
                <w:rFonts w:asciiTheme="majorBidi" w:hAnsiTheme="majorBidi" w:cstheme="majorBidi"/>
                <w:sz w:val="24"/>
                <w:szCs w:val="24"/>
              </w:rPr>
              <w:t>أشعر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مساهمتي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تحدث</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فرقاً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النتائج</w:t>
            </w:r>
            <w:proofErr w:type="spellEnd"/>
            <w:r w:rsidRPr="00DE19EC">
              <w:rPr>
                <w:rFonts w:asciiTheme="majorBidi" w:hAnsiTheme="majorBidi" w:cstheme="majorBidi"/>
                <w:sz w:val="24"/>
                <w:szCs w:val="24"/>
              </w:rPr>
              <w:t>.</w:t>
            </w:r>
          </w:p>
        </w:tc>
        <w:tc>
          <w:tcPr>
            <w:tcW w:w="476" w:type="dxa"/>
          </w:tcPr>
          <w:p w14:paraId="74DD5382" w14:textId="77777777" w:rsidR="001B2743" w:rsidRPr="00DE19EC" w:rsidRDefault="001B2743" w:rsidP="001B2743">
            <w:pPr>
              <w:rPr>
                <w:rFonts w:asciiTheme="majorBidi" w:hAnsiTheme="majorBidi" w:cstheme="majorBidi"/>
                <w:color w:val="000000" w:themeColor="text1"/>
                <w:sz w:val="24"/>
                <w:szCs w:val="24"/>
                <w:rtl/>
              </w:rPr>
            </w:pPr>
          </w:p>
        </w:tc>
        <w:tc>
          <w:tcPr>
            <w:tcW w:w="526" w:type="dxa"/>
          </w:tcPr>
          <w:p w14:paraId="69D98AC0" w14:textId="77777777" w:rsidR="001B2743" w:rsidRPr="00DE19EC" w:rsidRDefault="001B2743" w:rsidP="001B2743">
            <w:pPr>
              <w:rPr>
                <w:rFonts w:asciiTheme="majorBidi" w:hAnsiTheme="majorBidi" w:cstheme="majorBidi"/>
                <w:color w:val="000000" w:themeColor="text1"/>
                <w:sz w:val="24"/>
                <w:szCs w:val="24"/>
                <w:rtl/>
              </w:rPr>
            </w:pPr>
          </w:p>
        </w:tc>
        <w:tc>
          <w:tcPr>
            <w:tcW w:w="463" w:type="dxa"/>
          </w:tcPr>
          <w:p w14:paraId="59ACD093" w14:textId="77777777" w:rsidR="001B2743" w:rsidRPr="00DE19EC" w:rsidRDefault="001B2743" w:rsidP="001B2743">
            <w:pPr>
              <w:rPr>
                <w:rFonts w:asciiTheme="majorBidi" w:hAnsiTheme="majorBidi" w:cstheme="majorBidi"/>
                <w:color w:val="000000" w:themeColor="text1"/>
                <w:sz w:val="24"/>
                <w:szCs w:val="24"/>
                <w:rtl/>
              </w:rPr>
            </w:pPr>
          </w:p>
        </w:tc>
        <w:tc>
          <w:tcPr>
            <w:tcW w:w="489" w:type="dxa"/>
          </w:tcPr>
          <w:p w14:paraId="55CA75A9" w14:textId="77777777" w:rsidR="001B2743" w:rsidRPr="00DE19EC" w:rsidRDefault="001B2743" w:rsidP="001B2743">
            <w:pPr>
              <w:rPr>
                <w:rFonts w:asciiTheme="majorBidi" w:hAnsiTheme="majorBidi" w:cstheme="majorBidi"/>
                <w:color w:val="000000" w:themeColor="text1"/>
                <w:sz w:val="24"/>
                <w:szCs w:val="24"/>
                <w:rtl/>
              </w:rPr>
            </w:pPr>
          </w:p>
        </w:tc>
        <w:tc>
          <w:tcPr>
            <w:tcW w:w="538" w:type="dxa"/>
          </w:tcPr>
          <w:p w14:paraId="5310C190" w14:textId="77777777" w:rsidR="001B2743" w:rsidRPr="00DE19EC" w:rsidRDefault="001B2743" w:rsidP="001B2743">
            <w:pPr>
              <w:rPr>
                <w:rFonts w:asciiTheme="majorBidi" w:hAnsiTheme="majorBidi" w:cstheme="majorBidi"/>
                <w:color w:val="000000" w:themeColor="text1"/>
                <w:sz w:val="24"/>
                <w:szCs w:val="24"/>
                <w:rtl/>
              </w:rPr>
            </w:pPr>
          </w:p>
        </w:tc>
      </w:tr>
      <w:bookmarkEnd w:id="3"/>
    </w:tbl>
    <w:p w14:paraId="6D357FA8" w14:textId="35D6527E" w:rsidR="001B2743" w:rsidRPr="00DE19EC" w:rsidRDefault="001B2743" w:rsidP="001B2743">
      <w:pPr>
        <w:rPr>
          <w:rFonts w:asciiTheme="majorBidi" w:hAnsiTheme="majorBidi" w:cstheme="majorBidi"/>
          <w:sz w:val="24"/>
          <w:szCs w:val="24"/>
          <w:rtl/>
        </w:rPr>
      </w:pPr>
    </w:p>
    <w:p w14:paraId="031DECF6" w14:textId="0980B300" w:rsidR="001B2743" w:rsidRPr="00DE19EC" w:rsidRDefault="001B2743" w:rsidP="001B2743">
      <w:pPr>
        <w:pStyle w:val="3"/>
        <w:bidi/>
        <w:rPr>
          <w:rFonts w:asciiTheme="majorBidi" w:hAnsiTheme="majorBidi"/>
          <w:sz w:val="24"/>
          <w:szCs w:val="24"/>
          <w:rtl/>
        </w:rPr>
      </w:pPr>
      <w:proofErr w:type="gramStart"/>
      <w:r w:rsidRPr="00DE19EC">
        <w:rPr>
          <w:rFonts w:asciiTheme="majorBidi" w:hAnsiTheme="majorBidi"/>
          <w:sz w:val="24"/>
          <w:szCs w:val="24"/>
          <w:rtl/>
        </w:rPr>
        <w:t>ثالثا</w:t>
      </w:r>
      <w:r w:rsidRPr="00DE19EC">
        <w:rPr>
          <w:rFonts w:asciiTheme="majorBidi" w:hAnsiTheme="majorBidi"/>
          <w:sz w:val="24"/>
          <w:szCs w:val="24"/>
        </w:rPr>
        <w:t xml:space="preserve">  </w:t>
      </w:r>
      <w:proofErr w:type="spellStart"/>
      <w:r w:rsidRPr="00DE19EC">
        <w:rPr>
          <w:rFonts w:asciiTheme="majorBidi" w:hAnsiTheme="majorBidi"/>
          <w:sz w:val="24"/>
          <w:szCs w:val="24"/>
        </w:rPr>
        <w:t>مناخ</w:t>
      </w:r>
      <w:proofErr w:type="spellEnd"/>
      <w:proofErr w:type="gramEnd"/>
      <w:r w:rsidRPr="00DE19EC">
        <w:rPr>
          <w:rFonts w:asciiTheme="majorBidi" w:hAnsiTheme="majorBidi"/>
          <w:sz w:val="24"/>
          <w:szCs w:val="24"/>
        </w:rPr>
        <w:t xml:space="preserve"> </w:t>
      </w:r>
      <w:proofErr w:type="spellStart"/>
      <w:r w:rsidRPr="00DE19EC">
        <w:rPr>
          <w:rFonts w:asciiTheme="majorBidi" w:hAnsiTheme="majorBidi"/>
          <w:sz w:val="24"/>
          <w:szCs w:val="24"/>
        </w:rPr>
        <w:t>الإبداع</w:t>
      </w:r>
      <w:proofErr w:type="spellEnd"/>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B2743" w:rsidRPr="00DE19EC" w14:paraId="7A9627D1" w14:textId="77777777" w:rsidTr="00DB6228">
        <w:trPr>
          <w:trHeight w:val="325"/>
        </w:trPr>
        <w:tc>
          <w:tcPr>
            <w:tcW w:w="6223" w:type="dxa"/>
          </w:tcPr>
          <w:p w14:paraId="76295817" w14:textId="77777777" w:rsidR="001B2743" w:rsidRPr="001549A9" w:rsidRDefault="001B2743" w:rsidP="00DB6228">
            <w:pPr>
              <w:rPr>
                <w:rFonts w:asciiTheme="majorBidi" w:hAnsiTheme="majorBidi" w:cstheme="majorBidi"/>
                <w:color w:val="000000" w:themeColor="text1"/>
                <w:sz w:val="24"/>
                <w:szCs w:val="24"/>
                <w:rtl/>
              </w:rPr>
            </w:pPr>
            <w:bookmarkStart w:id="4" w:name="_Hlk216280697"/>
            <w:r w:rsidRPr="001549A9">
              <w:rPr>
                <w:rFonts w:asciiTheme="majorBidi" w:hAnsiTheme="majorBidi" w:cstheme="majorBidi"/>
                <w:color w:val="000000" w:themeColor="text1"/>
                <w:sz w:val="24"/>
                <w:szCs w:val="24"/>
                <w:rtl/>
              </w:rPr>
              <w:t>البند</w:t>
            </w:r>
          </w:p>
        </w:tc>
        <w:tc>
          <w:tcPr>
            <w:tcW w:w="476" w:type="dxa"/>
          </w:tcPr>
          <w:p w14:paraId="2B257307"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56BA9302"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4EA687CC"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65B46F4E"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561EE724"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B2743" w:rsidRPr="00DE19EC" w14:paraId="396A75E4" w14:textId="77777777" w:rsidTr="00DB6228">
        <w:trPr>
          <w:trHeight w:val="488"/>
        </w:trPr>
        <w:tc>
          <w:tcPr>
            <w:tcW w:w="6223" w:type="dxa"/>
          </w:tcPr>
          <w:p w14:paraId="6D8271A9" w14:textId="487D7363"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بيئة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العمل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تشجع</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على</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التجربة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والتعلم</w:t>
            </w:r>
            <w:proofErr w:type="spellEnd"/>
            <w:r w:rsidRPr="00DE19EC">
              <w:rPr>
                <w:rFonts w:asciiTheme="majorBidi" w:hAnsiTheme="majorBidi" w:cstheme="majorBidi"/>
                <w:sz w:val="24"/>
                <w:szCs w:val="24"/>
              </w:rPr>
              <w:t>.</w:t>
            </w:r>
          </w:p>
        </w:tc>
        <w:tc>
          <w:tcPr>
            <w:tcW w:w="476" w:type="dxa"/>
          </w:tcPr>
          <w:p w14:paraId="404F6099"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40399F54"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7DA239DF"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5393107A"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4BEC0AE3"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540E31C5" w14:textId="77777777" w:rsidTr="00DB6228">
        <w:trPr>
          <w:trHeight w:val="300"/>
        </w:trPr>
        <w:tc>
          <w:tcPr>
            <w:tcW w:w="6223" w:type="dxa"/>
          </w:tcPr>
          <w:p w14:paraId="443973FC" w14:textId="1076D7F1"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تتوفر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موارد</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أساسية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لتجربة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حلول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جديدة</w:t>
            </w:r>
            <w:proofErr w:type="spellEnd"/>
          </w:p>
        </w:tc>
        <w:tc>
          <w:tcPr>
            <w:tcW w:w="476" w:type="dxa"/>
          </w:tcPr>
          <w:p w14:paraId="6B236150"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475920F0"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4151802A"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6EAE9117"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3A010449"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4C1033DF" w14:textId="77777777" w:rsidTr="00DB6228">
        <w:trPr>
          <w:trHeight w:val="275"/>
        </w:trPr>
        <w:tc>
          <w:tcPr>
            <w:tcW w:w="6223" w:type="dxa"/>
          </w:tcPr>
          <w:p w14:paraId="3F9836D2" w14:textId="544A8ED6"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يمكننا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مشاركة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أفكارنا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دون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خوف</w:t>
            </w:r>
            <w:proofErr w:type="spellEnd"/>
          </w:p>
        </w:tc>
        <w:tc>
          <w:tcPr>
            <w:tcW w:w="476" w:type="dxa"/>
          </w:tcPr>
          <w:p w14:paraId="4D7BF17A"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26EBB156"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3AFEE5D1"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5FC357E5"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640FC547"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0834157B" w14:textId="77777777" w:rsidTr="00DB6228">
        <w:trPr>
          <w:trHeight w:val="275"/>
        </w:trPr>
        <w:tc>
          <w:tcPr>
            <w:tcW w:w="6223" w:type="dxa"/>
          </w:tcPr>
          <w:p w14:paraId="24A2CE40" w14:textId="6BA987A4" w:rsidR="001B2743" w:rsidRPr="00DE19EC" w:rsidRDefault="001B2743" w:rsidP="001B2743">
            <w:pPr>
              <w:rPr>
                <w:rFonts w:asciiTheme="majorBidi" w:hAnsiTheme="majorBidi" w:cstheme="majorBidi"/>
                <w:color w:val="000000" w:themeColor="text1"/>
                <w:sz w:val="24"/>
                <w:szCs w:val="24"/>
              </w:rPr>
            </w:pPr>
            <w:proofErr w:type="spellStart"/>
            <w:r w:rsidRPr="00DE19EC">
              <w:rPr>
                <w:rFonts w:asciiTheme="majorBidi" w:hAnsiTheme="majorBidi" w:cstheme="majorBidi"/>
                <w:sz w:val="24"/>
                <w:szCs w:val="24"/>
              </w:rPr>
              <w:t>الروتين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يقتل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محاولة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للتطوير</w:t>
            </w:r>
            <w:proofErr w:type="spellEnd"/>
            <w:r w:rsidRPr="00DE19EC">
              <w:rPr>
                <w:rFonts w:asciiTheme="majorBidi" w:hAnsiTheme="majorBidi" w:cstheme="majorBidi"/>
                <w:sz w:val="24"/>
                <w:szCs w:val="24"/>
              </w:rPr>
              <w:t>. (</w:t>
            </w:r>
            <w:proofErr w:type="spellStart"/>
            <w:r w:rsidRPr="00DE19EC">
              <w:rPr>
                <w:rFonts w:asciiTheme="majorBidi" w:hAnsiTheme="majorBidi" w:cstheme="majorBidi"/>
                <w:sz w:val="24"/>
                <w:szCs w:val="24"/>
              </w:rPr>
              <w:t>معكوس</w:t>
            </w:r>
            <w:proofErr w:type="spellEnd"/>
            <w:r w:rsidRPr="00DE19EC">
              <w:rPr>
                <w:rFonts w:asciiTheme="majorBidi" w:hAnsiTheme="majorBidi" w:cstheme="majorBidi"/>
                <w:sz w:val="24"/>
                <w:szCs w:val="24"/>
              </w:rPr>
              <w:t>)</w:t>
            </w:r>
          </w:p>
        </w:tc>
        <w:tc>
          <w:tcPr>
            <w:tcW w:w="476" w:type="dxa"/>
          </w:tcPr>
          <w:p w14:paraId="14CF37BB" w14:textId="77777777" w:rsidR="001B2743" w:rsidRPr="00DE19EC" w:rsidRDefault="001B2743" w:rsidP="001B2743">
            <w:pPr>
              <w:rPr>
                <w:rFonts w:asciiTheme="majorBidi" w:hAnsiTheme="majorBidi" w:cstheme="majorBidi"/>
                <w:color w:val="000000" w:themeColor="text1"/>
                <w:sz w:val="24"/>
                <w:szCs w:val="24"/>
                <w:rtl/>
              </w:rPr>
            </w:pPr>
          </w:p>
        </w:tc>
        <w:tc>
          <w:tcPr>
            <w:tcW w:w="526" w:type="dxa"/>
          </w:tcPr>
          <w:p w14:paraId="6C99C989" w14:textId="77777777" w:rsidR="001B2743" w:rsidRPr="00DE19EC" w:rsidRDefault="001B2743" w:rsidP="001B2743">
            <w:pPr>
              <w:rPr>
                <w:rFonts w:asciiTheme="majorBidi" w:hAnsiTheme="majorBidi" w:cstheme="majorBidi"/>
                <w:color w:val="000000" w:themeColor="text1"/>
                <w:sz w:val="24"/>
                <w:szCs w:val="24"/>
                <w:rtl/>
              </w:rPr>
            </w:pPr>
          </w:p>
        </w:tc>
        <w:tc>
          <w:tcPr>
            <w:tcW w:w="463" w:type="dxa"/>
          </w:tcPr>
          <w:p w14:paraId="62D58D58" w14:textId="77777777" w:rsidR="001B2743" w:rsidRPr="00DE19EC" w:rsidRDefault="001B2743" w:rsidP="001B2743">
            <w:pPr>
              <w:rPr>
                <w:rFonts w:asciiTheme="majorBidi" w:hAnsiTheme="majorBidi" w:cstheme="majorBidi"/>
                <w:color w:val="000000" w:themeColor="text1"/>
                <w:sz w:val="24"/>
                <w:szCs w:val="24"/>
                <w:rtl/>
              </w:rPr>
            </w:pPr>
          </w:p>
        </w:tc>
        <w:tc>
          <w:tcPr>
            <w:tcW w:w="489" w:type="dxa"/>
          </w:tcPr>
          <w:p w14:paraId="359C5D7C" w14:textId="77777777" w:rsidR="001B2743" w:rsidRPr="00DE19EC" w:rsidRDefault="001B2743" w:rsidP="001B2743">
            <w:pPr>
              <w:rPr>
                <w:rFonts w:asciiTheme="majorBidi" w:hAnsiTheme="majorBidi" w:cstheme="majorBidi"/>
                <w:color w:val="000000" w:themeColor="text1"/>
                <w:sz w:val="24"/>
                <w:szCs w:val="24"/>
                <w:rtl/>
              </w:rPr>
            </w:pPr>
          </w:p>
        </w:tc>
        <w:tc>
          <w:tcPr>
            <w:tcW w:w="538" w:type="dxa"/>
          </w:tcPr>
          <w:p w14:paraId="4ABB22D5" w14:textId="77777777" w:rsidR="001B2743" w:rsidRPr="00DE19EC" w:rsidRDefault="001B2743" w:rsidP="001B2743">
            <w:pPr>
              <w:rPr>
                <w:rFonts w:asciiTheme="majorBidi" w:hAnsiTheme="majorBidi" w:cstheme="majorBidi"/>
                <w:color w:val="000000" w:themeColor="text1"/>
                <w:sz w:val="24"/>
                <w:szCs w:val="24"/>
                <w:rtl/>
              </w:rPr>
            </w:pPr>
          </w:p>
        </w:tc>
      </w:tr>
      <w:bookmarkEnd w:id="4"/>
    </w:tbl>
    <w:p w14:paraId="566DE3EB" w14:textId="77777777" w:rsidR="001B2743" w:rsidRDefault="001B2743" w:rsidP="001B2743">
      <w:pPr>
        <w:rPr>
          <w:rFonts w:asciiTheme="majorBidi" w:hAnsiTheme="majorBidi" w:cstheme="majorBidi"/>
          <w:sz w:val="24"/>
          <w:szCs w:val="24"/>
          <w:rtl/>
        </w:rPr>
      </w:pPr>
    </w:p>
    <w:p w14:paraId="67B0023F" w14:textId="77777777" w:rsidR="00DE19EC" w:rsidRDefault="00DE19EC" w:rsidP="00DE19EC">
      <w:pPr>
        <w:rPr>
          <w:rFonts w:asciiTheme="majorBidi" w:hAnsiTheme="majorBidi" w:cstheme="majorBidi"/>
          <w:sz w:val="24"/>
          <w:szCs w:val="24"/>
          <w:rtl/>
        </w:rPr>
      </w:pPr>
    </w:p>
    <w:p w14:paraId="1F330855" w14:textId="77777777" w:rsidR="00DE19EC" w:rsidRDefault="00DE19EC" w:rsidP="00DE19EC">
      <w:pPr>
        <w:rPr>
          <w:rFonts w:asciiTheme="majorBidi" w:hAnsiTheme="majorBidi" w:cstheme="majorBidi"/>
          <w:sz w:val="24"/>
          <w:szCs w:val="24"/>
          <w:rtl/>
        </w:rPr>
      </w:pPr>
    </w:p>
    <w:p w14:paraId="603332BC" w14:textId="77777777" w:rsidR="00DE19EC" w:rsidRPr="00DE19EC" w:rsidRDefault="00DE19EC" w:rsidP="00DE19EC">
      <w:pPr>
        <w:rPr>
          <w:rFonts w:asciiTheme="majorBidi" w:hAnsiTheme="majorBidi" w:cstheme="majorBidi"/>
          <w:sz w:val="24"/>
          <w:szCs w:val="24"/>
          <w:rtl/>
        </w:rPr>
      </w:pPr>
    </w:p>
    <w:p w14:paraId="36DCF7A7" w14:textId="77777777" w:rsidR="001B2743" w:rsidRPr="00DE19EC" w:rsidRDefault="001B2743" w:rsidP="001B2743">
      <w:pPr>
        <w:pStyle w:val="3"/>
        <w:bidi/>
        <w:rPr>
          <w:rFonts w:asciiTheme="majorBidi" w:hAnsiTheme="majorBidi"/>
          <w:sz w:val="24"/>
          <w:szCs w:val="24"/>
          <w:rtl/>
        </w:rPr>
      </w:pPr>
      <w:r w:rsidRPr="00DE19EC">
        <w:rPr>
          <w:rFonts w:asciiTheme="majorBidi" w:hAnsiTheme="majorBidi"/>
          <w:sz w:val="24"/>
          <w:szCs w:val="24"/>
          <w:rtl/>
        </w:rPr>
        <w:lastRenderedPageBreak/>
        <w:t xml:space="preserve">رابعا </w:t>
      </w:r>
      <w:proofErr w:type="spellStart"/>
      <w:r w:rsidRPr="00DE19EC">
        <w:rPr>
          <w:rFonts w:asciiTheme="majorBidi" w:hAnsiTheme="majorBidi"/>
          <w:sz w:val="24"/>
          <w:szCs w:val="24"/>
        </w:rPr>
        <w:t>السلوك</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الإبداعي</w:t>
      </w:r>
      <w:proofErr w:type="spellEnd"/>
    </w:p>
    <w:p w14:paraId="2B44E2A3" w14:textId="77777777" w:rsidR="001B2743" w:rsidRPr="00DE19EC" w:rsidRDefault="001B2743" w:rsidP="001B2743">
      <w:pPr>
        <w:rPr>
          <w:rFonts w:asciiTheme="majorBidi" w:hAnsiTheme="majorBidi" w:cstheme="majorBidi"/>
          <w:sz w:val="24"/>
          <w:szCs w:val="24"/>
        </w:rPr>
      </w:pPr>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B2743" w:rsidRPr="00DE19EC" w14:paraId="48A339B6" w14:textId="77777777" w:rsidTr="00DB6228">
        <w:trPr>
          <w:trHeight w:val="325"/>
        </w:trPr>
        <w:tc>
          <w:tcPr>
            <w:tcW w:w="6223" w:type="dxa"/>
          </w:tcPr>
          <w:p w14:paraId="50D26D32"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البند</w:t>
            </w:r>
          </w:p>
        </w:tc>
        <w:tc>
          <w:tcPr>
            <w:tcW w:w="476" w:type="dxa"/>
          </w:tcPr>
          <w:p w14:paraId="33B40935"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1CD1FB44"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3EA11E58"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4615EA1D"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51C333B3"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B2743" w:rsidRPr="00DE19EC" w14:paraId="7CFAAAE9" w14:textId="77777777" w:rsidTr="00DB6228">
        <w:trPr>
          <w:trHeight w:val="488"/>
        </w:trPr>
        <w:tc>
          <w:tcPr>
            <w:tcW w:w="6223" w:type="dxa"/>
          </w:tcPr>
          <w:p w14:paraId="38E9D33C" w14:textId="19F7FB1C"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أقدّم</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أفكاراً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لتحسين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العمل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بصورة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منتظمة</w:t>
            </w:r>
            <w:proofErr w:type="spellEnd"/>
            <w:r w:rsidRPr="00DE19EC">
              <w:rPr>
                <w:rFonts w:asciiTheme="majorBidi" w:hAnsiTheme="majorBidi" w:cstheme="majorBidi"/>
                <w:sz w:val="24"/>
                <w:szCs w:val="24"/>
              </w:rPr>
              <w:t>.</w:t>
            </w:r>
          </w:p>
        </w:tc>
        <w:tc>
          <w:tcPr>
            <w:tcW w:w="476" w:type="dxa"/>
          </w:tcPr>
          <w:p w14:paraId="7D596FA6"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6B1D1EC0"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573197DF"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249C240C"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151FB8A1"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65360CBE" w14:textId="77777777" w:rsidTr="00DB6228">
        <w:trPr>
          <w:trHeight w:val="300"/>
        </w:trPr>
        <w:tc>
          <w:tcPr>
            <w:tcW w:w="6223" w:type="dxa"/>
          </w:tcPr>
          <w:p w14:paraId="377BB637" w14:textId="74915DF0"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شاركت</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مؤخرًا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تطبيق</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فكرة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حسّنت</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جودة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العمل</w:t>
            </w:r>
            <w:proofErr w:type="spellEnd"/>
            <w:r w:rsidRPr="00DE19EC">
              <w:rPr>
                <w:rFonts w:asciiTheme="majorBidi" w:hAnsiTheme="majorBidi" w:cstheme="majorBidi"/>
                <w:sz w:val="24"/>
                <w:szCs w:val="24"/>
              </w:rPr>
              <w:t>.</w:t>
            </w:r>
          </w:p>
        </w:tc>
        <w:tc>
          <w:tcPr>
            <w:tcW w:w="476" w:type="dxa"/>
          </w:tcPr>
          <w:p w14:paraId="200A2257"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3FD42C96"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49BF4D2F"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4B00E3FB"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7C370133"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24266CB8" w14:textId="77777777" w:rsidTr="00DB6228">
        <w:trPr>
          <w:trHeight w:val="275"/>
        </w:trPr>
        <w:tc>
          <w:tcPr>
            <w:tcW w:w="6223" w:type="dxa"/>
          </w:tcPr>
          <w:p w14:paraId="6593C1BE" w14:textId="0C57222B"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أتعاون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مع</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زملائي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لتوليد</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حلول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خارج</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المألوف</w:t>
            </w:r>
            <w:proofErr w:type="spellEnd"/>
          </w:p>
        </w:tc>
        <w:tc>
          <w:tcPr>
            <w:tcW w:w="476" w:type="dxa"/>
          </w:tcPr>
          <w:p w14:paraId="707C855D"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74153DD6"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6DF24116"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01B7DD0F"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05A849DE" w14:textId="77777777" w:rsidR="001B2743" w:rsidRPr="001549A9" w:rsidRDefault="001B2743" w:rsidP="001B2743">
            <w:pPr>
              <w:rPr>
                <w:rFonts w:asciiTheme="majorBidi" w:hAnsiTheme="majorBidi" w:cstheme="majorBidi"/>
                <w:color w:val="000000" w:themeColor="text1"/>
                <w:sz w:val="24"/>
                <w:szCs w:val="24"/>
                <w:rtl/>
              </w:rPr>
            </w:pPr>
          </w:p>
        </w:tc>
      </w:tr>
    </w:tbl>
    <w:p w14:paraId="62ECA604" w14:textId="2D1941EE" w:rsidR="001B2743" w:rsidRPr="00DE19EC" w:rsidRDefault="001B2743" w:rsidP="001B2743">
      <w:pPr>
        <w:rPr>
          <w:rFonts w:asciiTheme="majorBidi" w:hAnsiTheme="majorBidi" w:cstheme="majorBidi"/>
          <w:sz w:val="24"/>
          <w:szCs w:val="24"/>
        </w:rPr>
      </w:pPr>
      <w:r w:rsidRPr="00DE19EC">
        <w:rPr>
          <w:rFonts w:asciiTheme="majorBidi" w:hAnsiTheme="majorBidi" w:cstheme="majorBidi"/>
          <w:sz w:val="24"/>
          <w:szCs w:val="24"/>
        </w:rPr>
        <w:t xml:space="preserve"> </w:t>
      </w:r>
    </w:p>
    <w:p w14:paraId="760E9319" w14:textId="45CA2604" w:rsidR="001B2743" w:rsidRPr="00DE19EC" w:rsidRDefault="001B2743" w:rsidP="001B2743">
      <w:pPr>
        <w:pStyle w:val="3"/>
        <w:bidi/>
        <w:rPr>
          <w:rFonts w:asciiTheme="majorBidi" w:hAnsiTheme="majorBidi"/>
          <w:sz w:val="24"/>
          <w:szCs w:val="24"/>
        </w:rPr>
      </w:pPr>
      <w:r w:rsidRPr="00DE19EC">
        <w:rPr>
          <w:rFonts w:asciiTheme="majorBidi" w:hAnsiTheme="majorBidi"/>
          <w:sz w:val="24"/>
          <w:szCs w:val="24"/>
          <w:rtl/>
        </w:rPr>
        <w:t>خامسا</w:t>
      </w:r>
      <w:r w:rsidRPr="00DE19EC">
        <w:rPr>
          <w:rFonts w:asciiTheme="majorBidi" w:hAnsiTheme="majorBidi"/>
          <w:sz w:val="24"/>
          <w:szCs w:val="24"/>
        </w:rPr>
        <w:t xml:space="preserve"> </w:t>
      </w:r>
      <w:proofErr w:type="spellStart"/>
      <w:r w:rsidRPr="00DE19EC">
        <w:rPr>
          <w:rFonts w:asciiTheme="majorBidi" w:hAnsiTheme="majorBidi"/>
          <w:sz w:val="24"/>
          <w:szCs w:val="24"/>
        </w:rPr>
        <w:t>النتائج</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الفردية</w:t>
      </w:r>
      <w:proofErr w:type="spellEnd"/>
      <w:r w:rsidRPr="00DE19EC">
        <w:rPr>
          <w:rFonts w:asciiTheme="majorBidi" w:hAnsiTheme="majorBidi"/>
          <w:sz w:val="24"/>
          <w:szCs w:val="24"/>
        </w:rPr>
        <w:t xml:space="preserve"> </w:t>
      </w:r>
      <w:proofErr w:type="spellStart"/>
      <w:r w:rsidRPr="00DE19EC">
        <w:rPr>
          <w:rFonts w:asciiTheme="majorBidi" w:hAnsiTheme="majorBidi"/>
          <w:sz w:val="24"/>
          <w:szCs w:val="24"/>
        </w:rPr>
        <w:t>والتنظيمية</w:t>
      </w:r>
      <w:proofErr w:type="spellEnd"/>
    </w:p>
    <w:p w14:paraId="3A107071" w14:textId="282E0CA9" w:rsidR="001B2743" w:rsidRPr="00DE19EC" w:rsidRDefault="001B2743" w:rsidP="001B2743">
      <w:pPr>
        <w:rPr>
          <w:rFonts w:asciiTheme="majorBidi" w:hAnsiTheme="majorBidi" w:cstheme="majorBidi"/>
          <w:sz w:val="24"/>
          <w:szCs w:val="24"/>
          <w:rtl/>
        </w:rPr>
      </w:pPr>
    </w:p>
    <w:tbl>
      <w:tblPr>
        <w:bidiVisual/>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476"/>
        <w:gridCol w:w="526"/>
        <w:gridCol w:w="463"/>
        <w:gridCol w:w="489"/>
        <w:gridCol w:w="538"/>
      </w:tblGrid>
      <w:tr w:rsidR="001B2743" w:rsidRPr="00DE19EC" w14:paraId="26F87850" w14:textId="77777777" w:rsidTr="00DB6228">
        <w:trPr>
          <w:trHeight w:val="325"/>
        </w:trPr>
        <w:tc>
          <w:tcPr>
            <w:tcW w:w="6223" w:type="dxa"/>
          </w:tcPr>
          <w:p w14:paraId="0FAA5DDD"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البند</w:t>
            </w:r>
          </w:p>
        </w:tc>
        <w:tc>
          <w:tcPr>
            <w:tcW w:w="476" w:type="dxa"/>
          </w:tcPr>
          <w:p w14:paraId="15DF9957"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1</w:t>
            </w:r>
          </w:p>
        </w:tc>
        <w:tc>
          <w:tcPr>
            <w:tcW w:w="526" w:type="dxa"/>
          </w:tcPr>
          <w:p w14:paraId="3E0A5EF8"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2</w:t>
            </w:r>
          </w:p>
        </w:tc>
        <w:tc>
          <w:tcPr>
            <w:tcW w:w="463" w:type="dxa"/>
          </w:tcPr>
          <w:p w14:paraId="2EEA2B0F"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3</w:t>
            </w:r>
          </w:p>
        </w:tc>
        <w:tc>
          <w:tcPr>
            <w:tcW w:w="489" w:type="dxa"/>
          </w:tcPr>
          <w:p w14:paraId="6882A58E"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4</w:t>
            </w:r>
          </w:p>
        </w:tc>
        <w:tc>
          <w:tcPr>
            <w:tcW w:w="538" w:type="dxa"/>
          </w:tcPr>
          <w:p w14:paraId="771620E2" w14:textId="77777777" w:rsidR="001B2743" w:rsidRPr="001549A9" w:rsidRDefault="001B2743" w:rsidP="00DB6228">
            <w:pPr>
              <w:rPr>
                <w:rFonts w:asciiTheme="majorBidi" w:hAnsiTheme="majorBidi" w:cstheme="majorBidi"/>
                <w:color w:val="000000" w:themeColor="text1"/>
                <w:sz w:val="24"/>
                <w:szCs w:val="24"/>
                <w:rtl/>
              </w:rPr>
            </w:pPr>
            <w:r w:rsidRPr="001549A9">
              <w:rPr>
                <w:rFonts w:asciiTheme="majorBidi" w:hAnsiTheme="majorBidi" w:cstheme="majorBidi"/>
                <w:color w:val="000000" w:themeColor="text1"/>
                <w:sz w:val="24"/>
                <w:szCs w:val="24"/>
                <w:rtl/>
              </w:rPr>
              <w:t>5</w:t>
            </w:r>
          </w:p>
        </w:tc>
      </w:tr>
      <w:tr w:rsidR="001B2743" w:rsidRPr="00DE19EC" w14:paraId="667B5242" w14:textId="77777777" w:rsidTr="00DB6228">
        <w:trPr>
          <w:trHeight w:val="488"/>
        </w:trPr>
        <w:tc>
          <w:tcPr>
            <w:tcW w:w="6223" w:type="dxa"/>
          </w:tcPr>
          <w:p w14:paraId="252C526E" w14:textId="250A80EE" w:rsidR="001B2743" w:rsidRPr="001549A9" w:rsidRDefault="001B2743" w:rsidP="00DB6228">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أنا</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مندمج</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عملي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ومتحمس</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لإنجازه</w:t>
            </w:r>
            <w:proofErr w:type="spellEnd"/>
          </w:p>
        </w:tc>
        <w:tc>
          <w:tcPr>
            <w:tcW w:w="476" w:type="dxa"/>
          </w:tcPr>
          <w:p w14:paraId="306316BC" w14:textId="77777777" w:rsidR="001B2743" w:rsidRPr="001549A9" w:rsidRDefault="001B2743" w:rsidP="00DB6228">
            <w:pPr>
              <w:rPr>
                <w:rFonts w:asciiTheme="majorBidi" w:hAnsiTheme="majorBidi" w:cstheme="majorBidi"/>
                <w:color w:val="000000" w:themeColor="text1"/>
                <w:sz w:val="24"/>
                <w:szCs w:val="24"/>
                <w:rtl/>
              </w:rPr>
            </w:pPr>
          </w:p>
        </w:tc>
        <w:tc>
          <w:tcPr>
            <w:tcW w:w="526" w:type="dxa"/>
          </w:tcPr>
          <w:p w14:paraId="646BFCCB" w14:textId="77777777" w:rsidR="001B2743" w:rsidRPr="001549A9" w:rsidRDefault="001B2743" w:rsidP="00DB6228">
            <w:pPr>
              <w:rPr>
                <w:rFonts w:asciiTheme="majorBidi" w:hAnsiTheme="majorBidi" w:cstheme="majorBidi"/>
                <w:color w:val="000000" w:themeColor="text1"/>
                <w:sz w:val="24"/>
                <w:szCs w:val="24"/>
                <w:rtl/>
              </w:rPr>
            </w:pPr>
          </w:p>
        </w:tc>
        <w:tc>
          <w:tcPr>
            <w:tcW w:w="463" w:type="dxa"/>
          </w:tcPr>
          <w:p w14:paraId="1DCDD110" w14:textId="77777777" w:rsidR="001B2743" w:rsidRPr="001549A9" w:rsidRDefault="001B2743" w:rsidP="00DB6228">
            <w:pPr>
              <w:rPr>
                <w:rFonts w:asciiTheme="majorBidi" w:hAnsiTheme="majorBidi" w:cstheme="majorBidi"/>
                <w:color w:val="000000" w:themeColor="text1"/>
                <w:sz w:val="24"/>
                <w:szCs w:val="24"/>
                <w:rtl/>
              </w:rPr>
            </w:pPr>
          </w:p>
        </w:tc>
        <w:tc>
          <w:tcPr>
            <w:tcW w:w="489" w:type="dxa"/>
          </w:tcPr>
          <w:p w14:paraId="7BDA1A11" w14:textId="77777777" w:rsidR="001B2743" w:rsidRPr="001549A9" w:rsidRDefault="001B2743" w:rsidP="00DB6228">
            <w:pPr>
              <w:rPr>
                <w:rFonts w:asciiTheme="majorBidi" w:hAnsiTheme="majorBidi" w:cstheme="majorBidi"/>
                <w:color w:val="000000" w:themeColor="text1"/>
                <w:sz w:val="24"/>
                <w:szCs w:val="24"/>
                <w:rtl/>
              </w:rPr>
            </w:pPr>
          </w:p>
        </w:tc>
        <w:tc>
          <w:tcPr>
            <w:tcW w:w="538" w:type="dxa"/>
          </w:tcPr>
          <w:p w14:paraId="7926F469" w14:textId="77777777" w:rsidR="001B2743" w:rsidRPr="001549A9" w:rsidRDefault="001B2743" w:rsidP="00DB6228">
            <w:pPr>
              <w:rPr>
                <w:rFonts w:asciiTheme="majorBidi" w:hAnsiTheme="majorBidi" w:cstheme="majorBidi"/>
                <w:color w:val="000000" w:themeColor="text1"/>
                <w:sz w:val="24"/>
                <w:szCs w:val="24"/>
                <w:rtl/>
              </w:rPr>
            </w:pPr>
          </w:p>
        </w:tc>
      </w:tr>
      <w:tr w:rsidR="001B2743" w:rsidRPr="00DE19EC" w14:paraId="1DDC4E52" w14:textId="77777777" w:rsidTr="00DB6228">
        <w:trPr>
          <w:trHeight w:val="300"/>
        </w:trPr>
        <w:tc>
          <w:tcPr>
            <w:tcW w:w="6223" w:type="dxa"/>
          </w:tcPr>
          <w:p w14:paraId="240FA065" w14:textId="4E8077CC"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أفكر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بمغادرة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المنظمة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خلال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السنة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القادمة</w:t>
            </w:r>
            <w:proofErr w:type="spellEnd"/>
            <w:r w:rsidRPr="00DE19EC">
              <w:rPr>
                <w:rFonts w:asciiTheme="majorBidi" w:hAnsiTheme="majorBidi" w:cstheme="majorBidi"/>
                <w:sz w:val="24"/>
                <w:szCs w:val="24"/>
              </w:rPr>
              <w:t>. (</w:t>
            </w:r>
            <w:proofErr w:type="spellStart"/>
            <w:r w:rsidRPr="00DE19EC">
              <w:rPr>
                <w:rFonts w:asciiTheme="majorBidi" w:hAnsiTheme="majorBidi" w:cstheme="majorBidi"/>
                <w:sz w:val="24"/>
                <w:szCs w:val="24"/>
              </w:rPr>
              <w:t>معكوس</w:t>
            </w:r>
            <w:proofErr w:type="spellEnd"/>
            <w:r w:rsidRPr="00DE19EC">
              <w:rPr>
                <w:rFonts w:asciiTheme="majorBidi" w:hAnsiTheme="majorBidi" w:cstheme="majorBidi"/>
                <w:sz w:val="24"/>
                <w:szCs w:val="24"/>
              </w:rPr>
              <w:t>)</w:t>
            </w:r>
          </w:p>
        </w:tc>
        <w:tc>
          <w:tcPr>
            <w:tcW w:w="476" w:type="dxa"/>
          </w:tcPr>
          <w:p w14:paraId="0689042F"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5172291C"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239FED31"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495B385B"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4B8DE6CE"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4128E329" w14:textId="77777777" w:rsidTr="00DB6228">
        <w:trPr>
          <w:trHeight w:val="275"/>
        </w:trPr>
        <w:tc>
          <w:tcPr>
            <w:tcW w:w="6223" w:type="dxa"/>
          </w:tcPr>
          <w:p w14:paraId="27B55F54" w14:textId="5DC8B58D" w:rsidR="001B2743" w:rsidRPr="001549A9"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إنتاجية</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فريقي</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تحسنت</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بفضل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أفكار</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مطبقة</w:t>
            </w:r>
            <w:proofErr w:type="spellEnd"/>
            <w:r w:rsidRPr="00DE19EC">
              <w:rPr>
                <w:rFonts w:asciiTheme="majorBidi" w:hAnsiTheme="majorBidi" w:cstheme="majorBidi"/>
                <w:sz w:val="24"/>
                <w:szCs w:val="24"/>
              </w:rPr>
              <w:t>.</w:t>
            </w:r>
          </w:p>
        </w:tc>
        <w:tc>
          <w:tcPr>
            <w:tcW w:w="476" w:type="dxa"/>
          </w:tcPr>
          <w:p w14:paraId="7416F48D" w14:textId="77777777" w:rsidR="001B2743" w:rsidRPr="001549A9" w:rsidRDefault="001B2743" w:rsidP="001B2743">
            <w:pPr>
              <w:rPr>
                <w:rFonts w:asciiTheme="majorBidi" w:hAnsiTheme="majorBidi" w:cstheme="majorBidi"/>
                <w:color w:val="000000" w:themeColor="text1"/>
                <w:sz w:val="24"/>
                <w:szCs w:val="24"/>
                <w:rtl/>
              </w:rPr>
            </w:pPr>
          </w:p>
        </w:tc>
        <w:tc>
          <w:tcPr>
            <w:tcW w:w="526" w:type="dxa"/>
          </w:tcPr>
          <w:p w14:paraId="2FB0B9AA" w14:textId="77777777" w:rsidR="001B2743" w:rsidRPr="001549A9" w:rsidRDefault="001B2743" w:rsidP="001B2743">
            <w:pPr>
              <w:rPr>
                <w:rFonts w:asciiTheme="majorBidi" w:hAnsiTheme="majorBidi" w:cstheme="majorBidi"/>
                <w:color w:val="000000" w:themeColor="text1"/>
                <w:sz w:val="24"/>
                <w:szCs w:val="24"/>
                <w:rtl/>
              </w:rPr>
            </w:pPr>
          </w:p>
        </w:tc>
        <w:tc>
          <w:tcPr>
            <w:tcW w:w="463" w:type="dxa"/>
          </w:tcPr>
          <w:p w14:paraId="29CF6CBA" w14:textId="77777777" w:rsidR="001B2743" w:rsidRPr="001549A9" w:rsidRDefault="001B2743" w:rsidP="001B2743">
            <w:pPr>
              <w:rPr>
                <w:rFonts w:asciiTheme="majorBidi" w:hAnsiTheme="majorBidi" w:cstheme="majorBidi"/>
                <w:color w:val="000000" w:themeColor="text1"/>
                <w:sz w:val="24"/>
                <w:szCs w:val="24"/>
                <w:rtl/>
              </w:rPr>
            </w:pPr>
          </w:p>
        </w:tc>
        <w:tc>
          <w:tcPr>
            <w:tcW w:w="489" w:type="dxa"/>
          </w:tcPr>
          <w:p w14:paraId="158AD75E" w14:textId="77777777" w:rsidR="001B2743" w:rsidRPr="001549A9" w:rsidRDefault="001B2743" w:rsidP="001B2743">
            <w:pPr>
              <w:rPr>
                <w:rFonts w:asciiTheme="majorBidi" w:hAnsiTheme="majorBidi" w:cstheme="majorBidi"/>
                <w:color w:val="000000" w:themeColor="text1"/>
                <w:sz w:val="24"/>
                <w:szCs w:val="24"/>
                <w:rtl/>
              </w:rPr>
            </w:pPr>
          </w:p>
        </w:tc>
        <w:tc>
          <w:tcPr>
            <w:tcW w:w="538" w:type="dxa"/>
          </w:tcPr>
          <w:p w14:paraId="0A74E2AE" w14:textId="77777777" w:rsidR="001B2743" w:rsidRPr="001549A9" w:rsidRDefault="001B2743" w:rsidP="001B2743">
            <w:pPr>
              <w:rPr>
                <w:rFonts w:asciiTheme="majorBidi" w:hAnsiTheme="majorBidi" w:cstheme="majorBidi"/>
                <w:color w:val="000000" w:themeColor="text1"/>
                <w:sz w:val="24"/>
                <w:szCs w:val="24"/>
                <w:rtl/>
              </w:rPr>
            </w:pPr>
          </w:p>
        </w:tc>
      </w:tr>
      <w:tr w:rsidR="001B2743" w:rsidRPr="00DE19EC" w14:paraId="07F28696" w14:textId="77777777" w:rsidTr="00DB6228">
        <w:trPr>
          <w:trHeight w:val="275"/>
        </w:trPr>
        <w:tc>
          <w:tcPr>
            <w:tcW w:w="6223" w:type="dxa"/>
          </w:tcPr>
          <w:p w14:paraId="589F6D57" w14:textId="75383111" w:rsidR="001B2743" w:rsidRPr="00DE19EC" w:rsidRDefault="001B2743" w:rsidP="001B2743">
            <w:pPr>
              <w:rPr>
                <w:rFonts w:asciiTheme="majorBidi" w:hAnsiTheme="majorBidi" w:cstheme="majorBidi"/>
                <w:color w:val="000000" w:themeColor="text1"/>
                <w:sz w:val="24"/>
                <w:szCs w:val="24"/>
                <w:rtl/>
              </w:rPr>
            </w:pPr>
            <w:proofErr w:type="spellStart"/>
            <w:r w:rsidRPr="00DE19EC">
              <w:rPr>
                <w:rFonts w:asciiTheme="majorBidi" w:hAnsiTheme="majorBidi" w:cstheme="majorBidi"/>
                <w:sz w:val="24"/>
                <w:szCs w:val="24"/>
              </w:rPr>
              <w:t>زمن</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إنجاز</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المهام</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تقلص</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بفعل</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تحسينات</w:t>
            </w:r>
            <w:proofErr w:type="spellEnd"/>
            <w:r w:rsidRPr="00DE19EC">
              <w:rPr>
                <w:rFonts w:asciiTheme="majorBidi" w:hAnsiTheme="majorBidi" w:cstheme="majorBidi"/>
                <w:sz w:val="24"/>
                <w:szCs w:val="24"/>
              </w:rPr>
              <w:t xml:space="preserve"> </w:t>
            </w:r>
            <w:proofErr w:type="spellStart"/>
            <w:r w:rsidRPr="00DE19EC">
              <w:rPr>
                <w:rFonts w:asciiTheme="majorBidi" w:hAnsiTheme="majorBidi" w:cstheme="majorBidi"/>
                <w:sz w:val="24"/>
                <w:szCs w:val="24"/>
              </w:rPr>
              <w:t>ابتكارية</w:t>
            </w:r>
            <w:proofErr w:type="spellEnd"/>
            <w:r w:rsidRPr="00DE19EC">
              <w:rPr>
                <w:rFonts w:asciiTheme="majorBidi" w:hAnsiTheme="majorBidi" w:cstheme="majorBidi"/>
                <w:sz w:val="24"/>
                <w:szCs w:val="24"/>
              </w:rPr>
              <w:t>.</w:t>
            </w:r>
          </w:p>
        </w:tc>
        <w:tc>
          <w:tcPr>
            <w:tcW w:w="476" w:type="dxa"/>
          </w:tcPr>
          <w:p w14:paraId="77328D73" w14:textId="77777777" w:rsidR="001B2743" w:rsidRPr="00DE19EC" w:rsidRDefault="001B2743" w:rsidP="001B2743">
            <w:pPr>
              <w:rPr>
                <w:rFonts w:asciiTheme="majorBidi" w:hAnsiTheme="majorBidi" w:cstheme="majorBidi"/>
                <w:color w:val="000000" w:themeColor="text1"/>
                <w:sz w:val="24"/>
                <w:szCs w:val="24"/>
                <w:rtl/>
              </w:rPr>
            </w:pPr>
          </w:p>
        </w:tc>
        <w:tc>
          <w:tcPr>
            <w:tcW w:w="526" w:type="dxa"/>
          </w:tcPr>
          <w:p w14:paraId="696975BA" w14:textId="77777777" w:rsidR="001B2743" w:rsidRPr="00DE19EC" w:rsidRDefault="001B2743" w:rsidP="001B2743">
            <w:pPr>
              <w:rPr>
                <w:rFonts w:asciiTheme="majorBidi" w:hAnsiTheme="majorBidi" w:cstheme="majorBidi"/>
                <w:color w:val="000000" w:themeColor="text1"/>
                <w:sz w:val="24"/>
                <w:szCs w:val="24"/>
                <w:rtl/>
              </w:rPr>
            </w:pPr>
          </w:p>
        </w:tc>
        <w:tc>
          <w:tcPr>
            <w:tcW w:w="463" w:type="dxa"/>
          </w:tcPr>
          <w:p w14:paraId="0DD651A4" w14:textId="77777777" w:rsidR="001B2743" w:rsidRPr="00DE19EC" w:rsidRDefault="001B2743" w:rsidP="001B2743">
            <w:pPr>
              <w:rPr>
                <w:rFonts w:asciiTheme="majorBidi" w:hAnsiTheme="majorBidi" w:cstheme="majorBidi"/>
                <w:color w:val="000000" w:themeColor="text1"/>
                <w:sz w:val="24"/>
                <w:szCs w:val="24"/>
                <w:rtl/>
              </w:rPr>
            </w:pPr>
          </w:p>
        </w:tc>
        <w:tc>
          <w:tcPr>
            <w:tcW w:w="489" w:type="dxa"/>
          </w:tcPr>
          <w:p w14:paraId="7206B7B9" w14:textId="77777777" w:rsidR="001B2743" w:rsidRPr="00DE19EC" w:rsidRDefault="001B2743" w:rsidP="001B2743">
            <w:pPr>
              <w:rPr>
                <w:rFonts w:asciiTheme="majorBidi" w:hAnsiTheme="majorBidi" w:cstheme="majorBidi"/>
                <w:color w:val="000000" w:themeColor="text1"/>
                <w:sz w:val="24"/>
                <w:szCs w:val="24"/>
                <w:rtl/>
              </w:rPr>
            </w:pPr>
          </w:p>
        </w:tc>
        <w:tc>
          <w:tcPr>
            <w:tcW w:w="538" w:type="dxa"/>
          </w:tcPr>
          <w:p w14:paraId="06C3286D" w14:textId="77777777" w:rsidR="001B2743" w:rsidRPr="00DE19EC" w:rsidRDefault="001B2743" w:rsidP="001B2743">
            <w:pPr>
              <w:rPr>
                <w:rFonts w:asciiTheme="majorBidi" w:hAnsiTheme="majorBidi" w:cstheme="majorBidi"/>
                <w:color w:val="000000" w:themeColor="text1"/>
                <w:sz w:val="24"/>
                <w:szCs w:val="24"/>
                <w:rtl/>
              </w:rPr>
            </w:pPr>
          </w:p>
        </w:tc>
      </w:tr>
    </w:tbl>
    <w:p w14:paraId="48654FA0" w14:textId="77777777" w:rsidR="001B2743" w:rsidRPr="00283A4C" w:rsidRDefault="001B2743" w:rsidP="001B2743">
      <w:pPr>
        <w:rPr>
          <w:rFonts w:ascii="Simplified Arabic" w:hAnsi="Simplified Arabic" w:cs="Simplified Arabic"/>
          <w:sz w:val="24"/>
          <w:szCs w:val="24"/>
          <w:rtl/>
        </w:rPr>
      </w:pPr>
    </w:p>
    <w:sectPr w:rsidR="001B2743" w:rsidRPr="00283A4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1817" w14:textId="77777777" w:rsidR="00DB35EB" w:rsidRDefault="00DB35EB" w:rsidP="009125CE">
      <w:pPr>
        <w:spacing w:after="0" w:line="240" w:lineRule="auto"/>
      </w:pPr>
      <w:r>
        <w:separator/>
      </w:r>
    </w:p>
  </w:endnote>
  <w:endnote w:type="continuationSeparator" w:id="0">
    <w:p w14:paraId="0A04BC99" w14:textId="77777777" w:rsidR="00DB35EB" w:rsidRDefault="00DB35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8585085"/>
      <w:docPartObj>
        <w:docPartGallery w:val="Page Numbers (Bottom of Page)"/>
        <w:docPartUnique/>
      </w:docPartObj>
    </w:sdtPr>
    <w:sdtContent>
      <w:p w14:paraId="179B640A" w14:textId="77777777" w:rsidR="003C7BD7" w:rsidRDefault="003C7BD7">
        <w:pPr>
          <w:pStyle w:val="a4"/>
        </w:pPr>
      </w:p>
      <w:p w14:paraId="511396C4" w14:textId="7CEFD3C0" w:rsidR="003C7BD7" w:rsidRDefault="003C7BD7">
        <w:pPr>
          <w:pStyle w:val="a4"/>
        </w:pPr>
        <w:r>
          <w:fldChar w:fldCharType="begin"/>
        </w:r>
        <w:r>
          <w:instrText>PAGE   \* MERGEFORMAT</w:instrText>
        </w:r>
        <w:r>
          <w:fldChar w:fldCharType="separate"/>
        </w:r>
        <w:r>
          <w:rPr>
            <w:rtl/>
            <w:lang w:val="ar-SA"/>
          </w:rPr>
          <w:t>2</w:t>
        </w:r>
        <w:r>
          <w:fldChar w:fldCharType="end"/>
        </w:r>
      </w:p>
    </w:sdtContent>
  </w:sdt>
  <w:p w14:paraId="2991F444" w14:textId="77777777" w:rsidR="003C7BD7" w:rsidRDefault="003C7B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3FDB" w14:textId="77777777" w:rsidR="00DB35EB" w:rsidRDefault="00DB35EB" w:rsidP="009125CE">
      <w:pPr>
        <w:spacing w:after="0" w:line="240" w:lineRule="auto"/>
      </w:pPr>
      <w:r>
        <w:separator/>
      </w:r>
    </w:p>
  </w:footnote>
  <w:footnote w:type="continuationSeparator" w:id="0">
    <w:p w14:paraId="36101973" w14:textId="77777777" w:rsidR="00DB35EB" w:rsidRDefault="00DB35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F17"/>
    <w:multiLevelType w:val="multilevel"/>
    <w:tmpl w:val="10B8C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D6876"/>
    <w:multiLevelType w:val="hybridMultilevel"/>
    <w:tmpl w:val="AB8CB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34E11"/>
    <w:multiLevelType w:val="multilevel"/>
    <w:tmpl w:val="5652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104AA"/>
    <w:multiLevelType w:val="multilevel"/>
    <w:tmpl w:val="2A14B1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D0980"/>
    <w:multiLevelType w:val="multilevel"/>
    <w:tmpl w:val="35D6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43863"/>
    <w:multiLevelType w:val="multilevel"/>
    <w:tmpl w:val="DA0A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490E"/>
    <w:multiLevelType w:val="multilevel"/>
    <w:tmpl w:val="CC40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4F1F17"/>
    <w:multiLevelType w:val="multilevel"/>
    <w:tmpl w:val="DB865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3204C5"/>
    <w:multiLevelType w:val="hybridMultilevel"/>
    <w:tmpl w:val="777E8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8D0302"/>
    <w:multiLevelType w:val="multilevel"/>
    <w:tmpl w:val="16BED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6F3254"/>
    <w:multiLevelType w:val="multilevel"/>
    <w:tmpl w:val="09C67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034FD0"/>
    <w:multiLevelType w:val="multilevel"/>
    <w:tmpl w:val="639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E73F50"/>
    <w:multiLevelType w:val="multilevel"/>
    <w:tmpl w:val="65A62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A510FE"/>
    <w:multiLevelType w:val="hybridMultilevel"/>
    <w:tmpl w:val="0B4CA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C7555"/>
    <w:multiLevelType w:val="multilevel"/>
    <w:tmpl w:val="03EA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A87789"/>
    <w:multiLevelType w:val="multilevel"/>
    <w:tmpl w:val="44A0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3368E5"/>
    <w:multiLevelType w:val="hybridMultilevel"/>
    <w:tmpl w:val="B8C0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0B7436"/>
    <w:multiLevelType w:val="hybridMultilevel"/>
    <w:tmpl w:val="4876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9B3A97"/>
    <w:multiLevelType w:val="multilevel"/>
    <w:tmpl w:val="DADE2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AF256C"/>
    <w:multiLevelType w:val="multilevel"/>
    <w:tmpl w:val="C296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591FB3"/>
    <w:multiLevelType w:val="multilevel"/>
    <w:tmpl w:val="9286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9E3F7D"/>
    <w:multiLevelType w:val="hybridMultilevel"/>
    <w:tmpl w:val="D14E3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904309">
    <w:abstractNumId w:val="1"/>
  </w:num>
  <w:num w:numId="2" w16cid:durableId="359204385">
    <w:abstractNumId w:val="13"/>
  </w:num>
  <w:num w:numId="3" w16cid:durableId="82146297">
    <w:abstractNumId w:val="2"/>
  </w:num>
  <w:num w:numId="4" w16cid:durableId="573397424">
    <w:abstractNumId w:val="19"/>
  </w:num>
  <w:num w:numId="5" w16cid:durableId="76946799">
    <w:abstractNumId w:val="17"/>
  </w:num>
  <w:num w:numId="6" w16cid:durableId="1046223946">
    <w:abstractNumId w:val="10"/>
  </w:num>
  <w:num w:numId="7" w16cid:durableId="2032875514">
    <w:abstractNumId w:val="14"/>
  </w:num>
  <w:num w:numId="8" w16cid:durableId="2123377218">
    <w:abstractNumId w:val="9"/>
  </w:num>
  <w:num w:numId="9" w16cid:durableId="1399552171">
    <w:abstractNumId w:val="4"/>
  </w:num>
  <w:num w:numId="10" w16cid:durableId="854656804">
    <w:abstractNumId w:val="3"/>
  </w:num>
  <w:num w:numId="11" w16cid:durableId="2123181271">
    <w:abstractNumId w:val="7"/>
  </w:num>
  <w:num w:numId="12" w16cid:durableId="535704783">
    <w:abstractNumId w:val="8"/>
  </w:num>
  <w:num w:numId="13" w16cid:durableId="6567661">
    <w:abstractNumId w:val="16"/>
  </w:num>
  <w:num w:numId="14" w16cid:durableId="194314679">
    <w:abstractNumId w:val="21"/>
  </w:num>
  <w:num w:numId="15" w16cid:durableId="1372531456">
    <w:abstractNumId w:val="20"/>
  </w:num>
  <w:num w:numId="16" w16cid:durableId="1992054432">
    <w:abstractNumId w:val="18"/>
  </w:num>
  <w:num w:numId="17" w16cid:durableId="112479957">
    <w:abstractNumId w:val="0"/>
  </w:num>
  <w:num w:numId="18" w16cid:durableId="702363338">
    <w:abstractNumId w:val="5"/>
  </w:num>
  <w:num w:numId="19" w16cid:durableId="341706793">
    <w:abstractNumId w:val="6"/>
  </w:num>
  <w:num w:numId="20" w16cid:durableId="1736395855">
    <w:abstractNumId w:val="12"/>
  </w:num>
  <w:num w:numId="21" w16cid:durableId="1885171534">
    <w:abstractNumId w:val="11"/>
  </w:num>
  <w:num w:numId="22" w16cid:durableId="14642747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F6"/>
    <w:rsid w:val="00014729"/>
    <w:rsid w:val="000613B6"/>
    <w:rsid w:val="00070BAD"/>
    <w:rsid w:val="00074E41"/>
    <w:rsid w:val="00087425"/>
    <w:rsid w:val="000B0BC2"/>
    <w:rsid w:val="000C27F0"/>
    <w:rsid w:val="000C59A6"/>
    <w:rsid w:val="000F44B4"/>
    <w:rsid w:val="00122322"/>
    <w:rsid w:val="00142139"/>
    <w:rsid w:val="0015094B"/>
    <w:rsid w:val="001549A9"/>
    <w:rsid w:val="001805FF"/>
    <w:rsid w:val="001902DB"/>
    <w:rsid w:val="001B009D"/>
    <w:rsid w:val="001B0E97"/>
    <w:rsid w:val="001B2743"/>
    <w:rsid w:val="001C2162"/>
    <w:rsid w:val="00200498"/>
    <w:rsid w:val="002202EA"/>
    <w:rsid w:val="0023070D"/>
    <w:rsid w:val="0025457A"/>
    <w:rsid w:val="00264D15"/>
    <w:rsid w:val="00283A4C"/>
    <w:rsid w:val="00313207"/>
    <w:rsid w:val="003446B4"/>
    <w:rsid w:val="00345AE5"/>
    <w:rsid w:val="0037210A"/>
    <w:rsid w:val="003962EC"/>
    <w:rsid w:val="003C7BD7"/>
    <w:rsid w:val="004E3B02"/>
    <w:rsid w:val="00501A23"/>
    <w:rsid w:val="00507F52"/>
    <w:rsid w:val="005135D0"/>
    <w:rsid w:val="00516827"/>
    <w:rsid w:val="00590B27"/>
    <w:rsid w:val="005E3276"/>
    <w:rsid w:val="0062761F"/>
    <w:rsid w:val="006332E4"/>
    <w:rsid w:val="00685549"/>
    <w:rsid w:val="006948DE"/>
    <w:rsid w:val="006B2FD9"/>
    <w:rsid w:val="006D5B34"/>
    <w:rsid w:val="006F0097"/>
    <w:rsid w:val="00780BE4"/>
    <w:rsid w:val="007B0E54"/>
    <w:rsid w:val="007E3A20"/>
    <w:rsid w:val="007F2BAC"/>
    <w:rsid w:val="00820181"/>
    <w:rsid w:val="00877AAC"/>
    <w:rsid w:val="00886FC8"/>
    <w:rsid w:val="008F1EAE"/>
    <w:rsid w:val="009125CE"/>
    <w:rsid w:val="00943D73"/>
    <w:rsid w:val="0098405E"/>
    <w:rsid w:val="009B6888"/>
    <w:rsid w:val="009C0161"/>
    <w:rsid w:val="009C2F3F"/>
    <w:rsid w:val="009C67D8"/>
    <w:rsid w:val="009C78B2"/>
    <w:rsid w:val="009D108D"/>
    <w:rsid w:val="009E1436"/>
    <w:rsid w:val="009E5668"/>
    <w:rsid w:val="00A32ECD"/>
    <w:rsid w:val="00A35AF6"/>
    <w:rsid w:val="00A368AC"/>
    <w:rsid w:val="00A5321B"/>
    <w:rsid w:val="00A62056"/>
    <w:rsid w:val="00A71098"/>
    <w:rsid w:val="00A74F76"/>
    <w:rsid w:val="00A8143C"/>
    <w:rsid w:val="00A97226"/>
    <w:rsid w:val="00AA79E9"/>
    <w:rsid w:val="00AB0A70"/>
    <w:rsid w:val="00AD0613"/>
    <w:rsid w:val="00AE392E"/>
    <w:rsid w:val="00AF38C9"/>
    <w:rsid w:val="00B25D2E"/>
    <w:rsid w:val="00B46721"/>
    <w:rsid w:val="00B515B0"/>
    <w:rsid w:val="00B63B0F"/>
    <w:rsid w:val="00B7496E"/>
    <w:rsid w:val="00B7678A"/>
    <w:rsid w:val="00B91F8F"/>
    <w:rsid w:val="00BB5C46"/>
    <w:rsid w:val="00C04573"/>
    <w:rsid w:val="00C3060B"/>
    <w:rsid w:val="00C462D9"/>
    <w:rsid w:val="00C622B3"/>
    <w:rsid w:val="00C71E18"/>
    <w:rsid w:val="00CF21A7"/>
    <w:rsid w:val="00CF32B4"/>
    <w:rsid w:val="00D22171"/>
    <w:rsid w:val="00D32A4F"/>
    <w:rsid w:val="00D3797F"/>
    <w:rsid w:val="00D6343C"/>
    <w:rsid w:val="00D703AF"/>
    <w:rsid w:val="00DB32FD"/>
    <w:rsid w:val="00DB35EB"/>
    <w:rsid w:val="00DB599C"/>
    <w:rsid w:val="00DE19EC"/>
    <w:rsid w:val="00E56E9C"/>
    <w:rsid w:val="00E71C79"/>
    <w:rsid w:val="00EA0672"/>
    <w:rsid w:val="00EA6B5D"/>
    <w:rsid w:val="00F16237"/>
    <w:rsid w:val="00F546CE"/>
    <w:rsid w:val="00FA3D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A6CC762-4DDD-45F9-81F1-3CC2A398E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9A9"/>
    <w:pPr>
      <w:bidi/>
    </w:pPr>
  </w:style>
  <w:style w:type="paragraph" w:styleId="3">
    <w:name w:val="heading 3"/>
    <w:basedOn w:val="a"/>
    <w:next w:val="a"/>
    <w:link w:val="3Char"/>
    <w:uiPriority w:val="9"/>
    <w:unhideWhenUsed/>
    <w:qFormat/>
    <w:rsid w:val="00507F52"/>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97226"/>
    <w:pPr>
      <w:ind w:left="720"/>
      <w:contextualSpacing/>
    </w:pPr>
  </w:style>
  <w:style w:type="character" w:styleId="Hyperlink">
    <w:name w:val="Hyperlink"/>
    <w:basedOn w:val="a0"/>
    <w:uiPriority w:val="99"/>
    <w:unhideWhenUsed/>
    <w:rsid w:val="00B46721"/>
    <w:rPr>
      <w:color w:val="0563C1" w:themeColor="hyperlink"/>
      <w:u w:val="single"/>
    </w:rPr>
  </w:style>
  <w:style w:type="character" w:styleId="a6">
    <w:name w:val="Unresolved Mention"/>
    <w:basedOn w:val="a0"/>
    <w:uiPriority w:val="99"/>
    <w:semiHidden/>
    <w:unhideWhenUsed/>
    <w:rsid w:val="00B46721"/>
    <w:rPr>
      <w:color w:val="605E5C"/>
      <w:shd w:val="clear" w:color="auto" w:fill="E1DFDD"/>
    </w:rPr>
  </w:style>
  <w:style w:type="table" w:styleId="2-2">
    <w:name w:val="Grid Table 2 Accent 2"/>
    <w:basedOn w:val="a1"/>
    <w:uiPriority w:val="47"/>
    <w:rsid w:val="0082018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a7">
    <w:name w:val="Grid Table Light"/>
    <w:basedOn w:val="a1"/>
    <w:uiPriority w:val="40"/>
    <w:rsid w:val="008201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014729"/>
    <w:pPr>
      <w:bidi/>
      <w:spacing w:after="0" w:line="240" w:lineRule="auto"/>
    </w:pPr>
  </w:style>
  <w:style w:type="character" w:customStyle="1" w:styleId="3Char">
    <w:name w:val="عنوان 3 Char"/>
    <w:basedOn w:val="a0"/>
    <w:link w:val="3"/>
    <w:uiPriority w:val="9"/>
    <w:rsid w:val="00507F52"/>
    <w:rPr>
      <w:rFonts w:asciiTheme="majorHAnsi" w:eastAsiaTheme="majorEastAsia" w:hAnsiTheme="majorHAnsi" w:cstheme="majorBidi"/>
      <w:b/>
      <w:bCs/>
      <w:color w:val="4472C4" w:themeColor="accent1"/>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4D14F-1967-4744-9490-804D507FD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5270</Words>
  <Characters>30041</Characters>
  <Application>Microsoft Office Word</Application>
  <DocSecurity>0</DocSecurity>
  <Lines>250</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Qenout Al hammad</cp:lastModifiedBy>
  <cp:revision>2</cp:revision>
  <dcterms:created xsi:type="dcterms:W3CDTF">2025-12-10T17:42:00Z</dcterms:created>
  <dcterms:modified xsi:type="dcterms:W3CDTF">2025-12-10T17:42:00Z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