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64A96888" w14:textId="4F7B2479" w:rsidR="00691D37" w:rsidRPr="002D3339" w:rsidRDefault="00474753" w:rsidP="00691D37">
      <w:pPr>
        <w:pStyle w:val="NormalWeb"/>
        <w:bidi/>
      </w:pPr>
      <w:r w:rsidRPr="00474753">
        <w:rPr>
          <w:rtl/>
        </w:rPr>
        <w:t xml:space="preserve">يعد هذا المقترح البحثي خطوة </w:t>
      </w:r>
      <w:r w:rsidR="00691D37">
        <w:rPr>
          <w:rFonts w:hint="cs"/>
          <w:rtl/>
        </w:rPr>
        <w:t>متميز</w:t>
      </w:r>
      <w:r w:rsidRPr="00474753">
        <w:rPr>
          <w:rtl/>
        </w:rPr>
        <w:t xml:space="preserve"> نحو دراسة</w:t>
      </w:r>
      <w:r w:rsidR="00F41E51">
        <w:rPr>
          <w:rFonts w:hint="cs"/>
          <w:rtl/>
        </w:rPr>
        <w:t xml:space="preserve"> </w:t>
      </w:r>
      <w:r w:rsidR="00F41E51" w:rsidRPr="00691D37">
        <w:rPr>
          <w:rtl/>
        </w:rPr>
        <w:t>:</w:t>
      </w:r>
      <w:r w:rsidR="00691D37" w:rsidRPr="00691D37">
        <w:rPr>
          <w:rFonts w:hint="cs"/>
          <w:rtl/>
        </w:rPr>
        <w:t>أثر الذكاء الإصطناعي التوليدي على جودة قرارات الإستقطاب والإختيار في الشركات الصناعية السعودية : الدور الوسيط لكفاءة إدارة الموارد البشرية الرقمية ؛</w:t>
      </w:r>
      <w:r w:rsidR="00F41E51">
        <w:rPr>
          <w:rtl/>
        </w:rPr>
        <w:t xml:space="preserve"> </w:t>
      </w:r>
      <w:r w:rsidR="00691D37" w:rsidRPr="002D3339">
        <w:rPr>
          <w:rtl/>
        </w:rPr>
        <w:t>يتميز عنوان الدراسة بـالأصالة والمواكبة العلمية العالية؛ حيث يربط بذكاء وفطنة بحثية بين أحدث الطفرات التكنولوجية المشهودة عالمياً وهو الذكاء الاصطناعي التوليدي، وبين واحدة من أدق العمليات الاستراتيجية في المنظمات وهي جودة قرارات الاستقطاب والاختيار. وتكمن القوة الحقيقية للعنوان في إدخال كفاءة الموارد البشرية الرقمية كمتغير وسيط، مما ينقل البحث من مجرد دراسة تقليدية تقيس أثر التكنولوجيا بشكل سطحي، إلى دراسة عميقة تبحث في الآلية التنظيمية والفلتر البشري الحوكمي اللازم لتعظيم الاستفادة من هذه التقنيات. علاوة على ذلك، فإن إسقاط هذا النموذج على الشركات الصناعية السعودية يعطي العنوان بعداً تطبيقياً استراتيجياً بالغ الأهمية؛ فهو يخدم مباشرة مستهدفات رؤية المملكة 2030 في التحول الرقمي الصناعي، ويجعل من هذا العنوان لبنة أساسية ومثالية لسد فجوة بحثية وتطبيقية ملحة في البيئة العربية والمحلية</w:t>
      </w:r>
      <w:r w:rsidR="00691D37">
        <w:rPr>
          <w:rFonts w:hint="cs"/>
          <w:rtl/>
        </w:rPr>
        <w:t xml:space="preserve"> ؛ لكن سيكون لدي تعديل طفي على صياغة العنوان من الناحية الشكلية وليست الجوهرية سأوضحة أدناة في الجدول التالي .</w:t>
      </w:r>
    </w:p>
    <w:p w14:paraId="6613AE4B" w14:textId="72AA433D" w:rsidR="00C33FFC" w:rsidRDefault="00C33FFC" w:rsidP="00691D37">
      <w:pPr>
        <w:bidi/>
        <w:spacing w:before="100" w:beforeAutospacing="1" w:after="100" w:afterAutospacing="1" w:line="240" w:lineRule="auto"/>
        <w:ind w:left="720"/>
        <w:rPr>
          <w:rFonts w:eastAsia="Times New Roman" w:hint="cs"/>
          <w:rtl/>
        </w:rPr>
      </w:pPr>
    </w:p>
    <w:p w14:paraId="3245BCE6" w14:textId="77777777" w:rsidR="00691D37" w:rsidRDefault="00691D37" w:rsidP="00691D37">
      <w:pPr>
        <w:bidi/>
        <w:spacing w:before="100" w:beforeAutospacing="1" w:after="100" w:afterAutospacing="1" w:line="240" w:lineRule="auto"/>
        <w:ind w:left="720"/>
        <w:rPr>
          <w:rFonts w:eastAsia="Times New Roman" w:hint="cs"/>
          <w:rtl/>
        </w:rPr>
      </w:pPr>
    </w:p>
    <w:p w14:paraId="386C8292" w14:textId="77777777" w:rsidR="00691D37" w:rsidRDefault="00691D37" w:rsidP="00691D37">
      <w:pPr>
        <w:bidi/>
        <w:spacing w:before="100" w:beforeAutospacing="1" w:after="100" w:afterAutospacing="1" w:line="240" w:lineRule="auto"/>
        <w:ind w:left="720"/>
        <w:rPr>
          <w:rFonts w:eastAsia="Times New Roman" w:hint="cs"/>
          <w:rtl/>
        </w:rPr>
      </w:pPr>
    </w:p>
    <w:p w14:paraId="35D9EBAA" w14:textId="77777777" w:rsidR="00691D37" w:rsidRDefault="00691D37" w:rsidP="00691D37">
      <w:pPr>
        <w:bidi/>
        <w:spacing w:before="100" w:beforeAutospacing="1" w:after="100" w:afterAutospacing="1" w:line="240" w:lineRule="auto"/>
        <w:ind w:left="720"/>
        <w:rPr>
          <w:rFonts w:eastAsia="Times New Roman" w:hint="cs"/>
          <w:rtl/>
        </w:rPr>
      </w:pPr>
    </w:p>
    <w:p w14:paraId="04329D52" w14:textId="77777777" w:rsidR="00691D37" w:rsidRDefault="00691D37" w:rsidP="00691D37">
      <w:pPr>
        <w:bidi/>
        <w:spacing w:before="100" w:beforeAutospacing="1" w:after="100" w:afterAutospacing="1" w:line="240" w:lineRule="auto"/>
        <w:ind w:left="720"/>
        <w:rPr>
          <w:rFonts w:eastAsia="Times New Roman" w:hint="cs"/>
          <w:rtl/>
        </w:rPr>
      </w:pPr>
    </w:p>
    <w:p w14:paraId="24CA0DFC" w14:textId="77777777" w:rsidR="00691D37" w:rsidRDefault="00691D37" w:rsidP="00691D37">
      <w:pPr>
        <w:bidi/>
        <w:spacing w:before="100" w:beforeAutospacing="1" w:after="100" w:afterAutospacing="1" w:line="240" w:lineRule="auto"/>
        <w:ind w:left="720"/>
        <w:rPr>
          <w:rFonts w:eastAsia="Times New Roman" w:hint="cs"/>
          <w:rtl/>
        </w:rPr>
      </w:pPr>
    </w:p>
    <w:p w14:paraId="7687430D" w14:textId="77777777" w:rsidR="00691D37" w:rsidRDefault="00691D37" w:rsidP="00691D37">
      <w:pPr>
        <w:bidi/>
        <w:spacing w:before="100" w:beforeAutospacing="1" w:after="100" w:afterAutospacing="1" w:line="240" w:lineRule="auto"/>
        <w:ind w:left="720"/>
        <w:rPr>
          <w:rFonts w:eastAsia="Times New Roman" w:hint="cs"/>
          <w:rtl/>
        </w:rPr>
      </w:pPr>
    </w:p>
    <w:p w14:paraId="3E244701" w14:textId="77777777" w:rsidR="00691D37" w:rsidRDefault="00691D37" w:rsidP="00691D37">
      <w:pPr>
        <w:bidi/>
        <w:spacing w:before="100" w:beforeAutospacing="1" w:after="100" w:afterAutospacing="1" w:line="240" w:lineRule="auto"/>
        <w:ind w:left="720"/>
        <w:rPr>
          <w:rFonts w:eastAsia="Times New Roman" w:hint="cs"/>
          <w:rtl/>
        </w:rPr>
      </w:pPr>
    </w:p>
    <w:p w14:paraId="10C4BFD1" w14:textId="77777777" w:rsidR="00691D37" w:rsidRDefault="00691D37" w:rsidP="00691D37">
      <w:pPr>
        <w:bidi/>
        <w:spacing w:before="100" w:beforeAutospacing="1" w:after="100" w:afterAutospacing="1" w:line="240" w:lineRule="auto"/>
        <w:ind w:left="720"/>
        <w:rPr>
          <w:rFonts w:eastAsia="Times New Roman" w:hint="cs"/>
          <w:rtl/>
        </w:rPr>
      </w:pPr>
    </w:p>
    <w:p w14:paraId="66FF6F38" w14:textId="77777777" w:rsidR="00691D37" w:rsidRDefault="00691D37" w:rsidP="00691D37">
      <w:pPr>
        <w:bidi/>
        <w:spacing w:before="100" w:beforeAutospacing="1" w:after="100" w:afterAutospacing="1" w:line="240" w:lineRule="auto"/>
        <w:ind w:left="720"/>
        <w:rPr>
          <w:rFonts w:eastAsia="Times New Roman" w:hint="cs"/>
          <w:rtl/>
        </w:rPr>
      </w:pPr>
    </w:p>
    <w:p w14:paraId="705A9D52" w14:textId="77777777" w:rsidR="00691D37" w:rsidRPr="00691D37" w:rsidRDefault="00691D37" w:rsidP="00691D37">
      <w:pPr>
        <w:bidi/>
        <w:spacing w:before="100" w:beforeAutospacing="1" w:after="100" w:afterAutospacing="1" w:line="240" w:lineRule="auto"/>
        <w:ind w:left="720"/>
        <w:rPr>
          <w:rFonts w:eastAsia="Times New Roman"/>
          <w:rtl/>
        </w:rPr>
      </w:pPr>
    </w:p>
    <w:p w14:paraId="7C4C87C2" w14:textId="4434360C" w:rsidR="00F41E51" w:rsidRDefault="00F41E51" w:rsidP="00C33FFC">
      <w:pPr>
        <w:pStyle w:val="NormalWeb"/>
        <w:bidi/>
        <w:rPr>
          <w:rtl/>
        </w:rPr>
      </w:pPr>
    </w:p>
    <w:p w14:paraId="0977A6FA" w14:textId="45F753D9" w:rsidR="00F41E51" w:rsidRDefault="00F41E51" w:rsidP="00C33FFC">
      <w:pPr>
        <w:bidi/>
        <w:spacing w:before="100" w:beforeAutospacing="1" w:after="100" w:afterAutospacing="1" w:line="240" w:lineRule="auto"/>
        <w:ind w:left="630"/>
        <w:rPr>
          <w:rFonts w:eastAsia="Times New Roman"/>
          <w:rtl/>
        </w:rPr>
      </w:pPr>
    </w:p>
    <w:p w14:paraId="684DB7E9" w14:textId="77777777" w:rsidR="00C33FFC" w:rsidRDefault="00C33FFC" w:rsidP="00C33FFC">
      <w:pPr>
        <w:pStyle w:val="NormalWeb"/>
        <w:bidi/>
        <w:rPr>
          <w:rtl/>
        </w:rPr>
      </w:pPr>
    </w:p>
    <w:p w14:paraId="08955BF6" w14:textId="77777777" w:rsidR="00C33FFC" w:rsidRDefault="00C33FFC" w:rsidP="00C33FFC">
      <w:pPr>
        <w:pStyle w:val="NormalWeb"/>
        <w:bidi/>
        <w:rPr>
          <w:rFonts w:hint="cs"/>
          <w:rtl/>
        </w:rPr>
      </w:pPr>
    </w:p>
    <w:tbl>
      <w:tblPr>
        <w:tblStyle w:val="TableGrid"/>
        <w:tblpPr w:leftFromText="180" w:rightFromText="180" w:vertAnchor="page" w:horzAnchor="margin" w:tblpY="10818"/>
        <w:tblW w:w="9005" w:type="dxa"/>
        <w:tblLook w:val="04A0" w:firstRow="1" w:lastRow="0" w:firstColumn="1" w:lastColumn="0" w:noHBand="0" w:noVBand="1"/>
      </w:tblPr>
      <w:tblGrid>
        <w:gridCol w:w="2976"/>
        <w:gridCol w:w="2903"/>
        <w:gridCol w:w="3126"/>
      </w:tblGrid>
      <w:tr w:rsidR="00691D37" w14:paraId="3768F536" w14:textId="77777777" w:rsidTr="00691D37">
        <w:trPr>
          <w:trHeight w:val="1292"/>
        </w:trPr>
        <w:tc>
          <w:tcPr>
            <w:tcW w:w="2976" w:type="dxa"/>
            <w:vAlign w:val="center"/>
          </w:tcPr>
          <w:p w14:paraId="21A14F81" w14:textId="77777777" w:rsidR="00691D37" w:rsidRDefault="00691D37" w:rsidP="00691D37">
            <w:pPr>
              <w:bidi/>
              <w:jc w:val="center"/>
            </w:pPr>
            <w:r>
              <w:rPr>
                <w:rFonts w:hint="cs"/>
                <w:rtl/>
              </w:rPr>
              <w:lastRenderedPageBreak/>
              <w:t>مقترحات من لجنه المراجعة لتنفيذ التعديل</w:t>
            </w:r>
          </w:p>
        </w:tc>
        <w:tc>
          <w:tcPr>
            <w:tcW w:w="2903" w:type="dxa"/>
            <w:vAlign w:val="center"/>
          </w:tcPr>
          <w:p w14:paraId="4473D3FE" w14:textId="77777777" w:rsidR="00691D37" w:rsidRDefault="00691D37" w:rsidP="00691D37">
            <w:pPr>
              <w:bidi/>
              <w:jc w:val="center"/>
            </w:pPr>
            <w:r>
              <w:rPr>
                <w:rFonts w:hint="cs"/>
                <w:rtl/>
              </w:rPr>
              <w:t>التعديل المطلوب</w:t>
            </w:r>
          </w:p>
        </w:tc>
        <w:tc>
          <w:tcPr>
            <w:tcW w:w="3126" w:type="dxa"/>
            <w:shd w:val="clear" w:color="auto" w:fill="D5DCE4" w:themeFill="text2" w:themeFillTint="33"/>
            <w:vAlign w:val="center"/>
          </w:tcPr>
          <w:p w14:paraId="2A987FBB" w14:textId="77777777" w:rsidR="00691D37" w:rsidRDefault="00691D37" w:rsidP="00691D37">
            <w:pPr>
              <w:bidi/>
              <w:jc w:val="center"/>
            </w:pPr>
            <w:r>
              <w:rPr>
                <w:rFonts w:hint="cs"/>
                <w:rtl/>
              </w:rPr>
              <w:t>البند</w:t>
            </w:r>
          </w:p>
        </w:tc>
      </w:tr>
      <w:tr w:rsidR="00691D37" w14:paraId="1894198B" w14:textId="77777777" w:rsidTr="00691D37">
        <w:trPr>
          <w:trHeight w:val="348"/>
        </w:trPr>
        <w:tc>
          <w:tcPr>
            <w:tcW w:w="2976" w:type="dxa"/>
          </w:tcPr>
          <w:p w14:paraId="6FC2A2FD" w14:textId="0ED440A9" w:rsidR="00691D37" w:rsidRDefault="00691D37" w:rsidP="00691D37">
            <w:pPr>
              <w:bidi/>
              <w:rPr>
                <w:rFonts w:hint="cs"/>
                <w:rtl/>
              </w:rPr>
            </w:pPr>
            <w:r>
              <w:rPr>
                <w:rFonts w:hint="cs"/>
                <w:rtl/>
              </w:rPr>
              <w:t xml:space="preserve"> أقترح أخي د. سامر التالي : </w:t>
            </w:r>
          </w:p>
          <w:p w14:paraId="5740B79E" w14:textId="3746CDF9" w:rsidR="00691D37" w:rsidRDefault="00691D37" w:rsidP="00691D37">
            <w:pPr>
              <w:bidi/>
              <w:spacing w:before="100" w:beforeAutospacing="1" w:after="100" w:afterAutospacing="1"/>
              <w:rPr>
                <w:rFonts w:eastAsia="Times New Roman"/>
                <w:rtl/>
              </w:rPr>
            </w:pPr>
            <w:r>
              <w:rPr>
                <w:rFonts w:eastAsia="Times New Roman"/>
                <w:rtl/>
              </w:rPr>
              <w:t xml:space="preserve">اختصار العنوان ليكون أكثر </w:t>
            </w:r>
            <w:r>
              <w:rPr>
                <w:rFonts w:eastAsia="Times New Roman" w:hint="cs"/>
                <w:rtl/>
              </w:rPr>
              <w:t>بساطة</w:t>
            </w:r>
            <w:r>
              <w:rPr>
                <w:rFonts w:eastAsia="Times New Roman"/>
                <w:rtl/>
              </w:rPr>
              <w:t xml:space="preserve"> وأسهل في الحفظ والاقتباس، مع الحفاظ على المتغيرات. </w:t>
            </w:r>
          </w:p>
          <w:p w14:paraId="68D0FBF1" w14:textId="440868D8" w:rsidR="00691D37" w:rsidRPr="00691D37" w:rsidRDefault="00691D37" w:rsidP="00691D37">
            <w:pPr>
              <w:bidi/>
              <w:spacing w:before="100" w:beforeAutospacing="1" w:after="100" w:afterAutospacing="1"/>
              <w:rPr>
                <w:rFonts w:eastAsia="Times New Roman"/>
                <w:rtl/>
              </w:rPr>
            </w:pPr>
            <w:r w:rsidRPr="00691D37">
              <w:rPr>
                <w:rFonts w:eastAsia="Times New Roman" w:hint="cs"/>
                <w:rtl/>
              </w:rPr>
              <w:t xml:space="preserve">بحيث يكون العنوان : إطار مقترح لقياس </w:t>
            </w:r>
            <w:r w:rsidRPr="00691D37">
              <w:rPr>
                <w:rFonts w:eastAsia="Times New Roman"/>
                <w:rtl/>
              </w:rPr>
              <w:t>أثر الذكاء الاصطناعي التوليدي في جودة قرارات الاستقطاب والاختيار: الدور الوسيط لكفاءة الموارد البشرية الرقمية في الشركات الصناعية السعودية.</w:t>
            </w:r>
          </w:p>
          <w:p w14:paraId="56450A20" w14:textId="0001BE91" w:rsidR="00691D37" w:rsidRDefault="00691D37" w:rsidP="00691D37">
            <w:pPr>
              <w:bidi/>
            </w:pPr>
          </w:p>
        </w:tc>
        <w:tc>
          <w:tcPr>
            <w:tcW w:w="2903" w:type="dxa"/>
          </w:tcPr>
          <w:p w14:paraId="0D1319DF" w14:textId="02D22031" w:rsidR="00691D37" w:rsidRPr="00691D37" w:rsidRDefault="00691D37" w:rsidP="00691D37">
            <w:pPr>
              <w:bidi/>
              <w:spacing w:before="100" w:beforeAutospacing="1" w:after="100" w:afterAutospacing="1"/>
              <w:rPr>
                <w:rFonts w:eastAsia="Times New Roman"/>
                <w:rtl/>
              </w:rPr>
            </w:pPr>
            <w:r>
              <w:rPr>
                <w:rFonts w:eastAsia="Times New Roman"/>
                <w:rtl/>
              </w:rPr>
              <w:t xml:space="preserve">العنوان متكامل نظرياً لتضمنه المتغيرات الثلاثة المستقل، التابع، والوسيط وسياق التطبيق الشركات الصناعية السعودية إلا أنه </w:t>
            </w:r>
            <w:r w:rsidRPr="00691D37">
              <w:rPr>
                <w:rFonts w:eastAsia="Times New Roman"/>
                <w:rtl/>
              </w:rPr>
              <w:t xml:space="preserve">طويل جداً </w:t>
            </w:r>
            <w:r>
              <w:rPr>
                <w:rFonts w:eastAsia="Times New Roman" w:hint="cs"/>
                <w:rtl/>
              </w:rPr>
              <w:t xml:space="preserve">ومزدحم </w:t>
            </w:r>
            <w:r w:rsidRPr="00691D37">
              <w:rPr>
                <w:rFonts w:eastAsia="Times New Roman"/>
                <w:rtl/>
              </w:rPr>
              <w:t>؛ حيث يتكرر مفهوم الرقمية والذكاء الاصطناعي متقاطعين في نفس السطر (إدارة الموارد البشرية الرقمية</w:t>
            </w:r>
            <w:r>
              <w:rPr>
                <w:rFonts w:eastAsia="Times New Roman" w:hint="cs"/>
                <w:rtl/>
              </w:rPr>
              <w:t xml:space="preserve"> </w:t>
            </w:r>
            <w:r w:rsidRPr="00691D37">
              <w:rPr>
                <w:rFonts w:eastAsia="Times New Roman"/>
                <w:rtl/>
              </w:rPr>
              <w:t>مع الذكاء الاصطناعي التوليدي</w:t>
            </w:r>
            <w:r>
              <w:rPr>
                <w:rFonts w:eastAsia="Times New Roman"/>
                <w:rtl/>
              </w:rPr>
              <w:t xml:space="preserve">)، مما </w:t>
            </w:r>
            <w:r>
              <w:rPr>
                <w:rFonts w:eastAsia="Times New Roman" w:hint="cs"/>
                <w:rtl/>
              </w:rPr>
              <w:t xml:space="preserve">قد </w:t>
            </w:r>
            <w:r>
              <w:rPr>
                <w:rFonts w:eastAsia="Times New Roman"/>
                <w:rtl/>
              </w:rPr>
              <w:t>يسبب تشتت</w:t>
            </w:r>
            <w:r w:rsidRPr="00691D37">
              <w:rPr>
                <w:rFonts w:eastAsia="Times New Roman"/>
                <w:rtl/>
              </w:rPr>
              <w:t xml:space="preserve"> للقارئ حول بؤرة التركيز الأساسية للبحث.</w:t>
            </w:r>
          </w:p>
          <w:p w14:paraId="3FE3A03E" w14:textId="77777777" w:rsidR="00691D37" w:rsidRDefault="00691D37" w:rsidP="00691D37">
            <w:pPr>
              <w:bidi/>
            </w:pPr>
          </w:p>
        </w:tc>
        <w:tc>
          <w:tcPr>
            <w:tcW w:w="3126" w:type="dxa"/>
            <w:shd w:val="clear" w:color="auto" w:fill="D5DCE4" w:themeFill="text2" w:themeFillTint="33"/>
          </w:tcPr>
          <w:p w14:paraId="1A8751A1" w14:textId="77777777" w:rsidR="00691D37" w:rsidRDefault="00691D37" w:rsidP="00691D37">
            <w:pPr>
              <w:bidi/>
              <w:rPr>
                <w:rtl/>
              </w:rPr>
            </w:pPr>
            <w:r>
              <w:rPr>
                <w:rFonts w:hint="cs"/>
                <w:rtl/>
              </w:rPr>
              <w:t xml:space="preserve">عنوان الدراسة </w:t>
            </w:r>
          </w:p>
          <w:p w14:paraId="54533E91" w14:textId="77777777" w:rsidR="00691D37" w:rsidRDefault="00691D37" w:rsidP="00691D37">
            <w:pPr>
              <w:bidi/>
            </w:pPr>
          </w:p>
        </w:tc>
      </w:tr>
      <w:tr w:rsidR="00691D37" w14:paraId="50BB2611" w14:textId="77777777" w:rsidTr="00691D37">
        <w:trPr>
          <w:trHeight w:val="361"/>
        </w:trPr>
        <w:tc>
          <w:tcPr>
            <w:tcW w:w="2976" w:type="dxa"/>
          </w:tcPr>
          <w:p w14:paraId="0709DCD5" w14:textId="046D6F9F" w:rsidR="00684D3C" w:rsidRDefault="00691D37" w:rsidP="00684D3C">
            <w:pPr>
              <w:bidi/>
              <w:spacing w:before="100" w:beforeAutospacing="1" w:after="100" w:afterAutospacing="1"/>
              <w:rPr>
                <w:rFonts w:eastAsia="Times New Roman"/>
                <w:rtl/>
              </w:rPr>
            </w:pPr>
            <w:r>
              <w:rPr>
                <w:rFonts w:eastAsia="Times New Roman" w:hint="cs"/>
                <w:rtl/>
              </w:rPr>
              <w:t>أ</w:t>
            </w:r>
            <w:r>
              <w:rPr>
                <w:rFonts w:eastAsia="Times New Roman"/>
                <w:rtl/>
              </w:rPr>
              <w:t>وصى</w:t>
            </w:r>
            <w:r>
              <w:rPr>
                <w:rFonts w:eastAsia="Times New Roman" w:hint="cs"/>
                <w:rtl/>
              </w:rPr>
              <w:t xml:space="preserve"> د. </w:t>
            </w:r>
            <w:r>
              <w:rPr>
                <w:rFonts w:eastAsia="Times New Roman" w:hint="cs"/>
                <w:rtl/>
              </w:rPr>
              <w:t xml:space="preserve">سامر </w:t>
            </w:r>
            <w:r w:rsidR="00684D3C">
              <w:rPr>
                <w:rFonts w:eastAsia="Times New Roman"/>
                <w:rtl/>
              </w:rPr>
              <w:t xml:space="preserve"> </w:t>
            </w:r>
            <w:r w:rsidR="00684D3C">
              <w:rPr>
                <w:rFonts w:eastAsia="Times New Roman"/>
                <w:rtl/>
              </w:rPr>
              <w:t xml:space="preserve">اختصار الفقرات التي تشرح ماهية التكنولوجيا، وتوجيه </w:t>
            </w:r>
            <w:r w:rsidR="00684D3C">
              <w:rPr>
                <w:rFonts w:eastAsia="Times New Roman" w:hint="cs"/>
                <w:rtl/>
              </w:rPr>
              <w:t>الكتبة</w:t>
            </w:r>
            <w:r w:rsidR="00684D3C">
              <w:rPr>
                <w:rFonts w:eastAsia="Times New Roman"/>
                <w:rtl/>
              </w:rPr>
              <w:t xml:space="preserve"> للتركيز على تطور وظيفة الاستقطاب البشري،</w:t>
            </w:r>
            <w:r w:rsidR="00684D3C">
              <w:rPr>
                <w:rFonts w:eastAsia="Times New Roman"/>
                <w:rtl/>
              </w:rPr>
              <w:t xml:space="preserve"> ممهداً بشكل مباشر للمشكلة بدلا</w:t>
            </w:r>
            <w:r w:rsidR="00684D3C">
              <w:rPr>
                <w:rFonts w:eastAsia="Times New Roman"/>
                <w:rtl/>
              </w:rPr>
              <w:t xml:space="preserve"> من التوسع التقني العام.</w:t>
            </w:r>
          </w:p>
          <w:p w14:paraId="04A4AD4F" w14:textId="71762CF0" w:rsidR="00691D37" w:rsidRDefault="00691D37" w:rsidP="00691D37">
            <w:pPr>
              <w:bidi/>
              <w:spacing w:before="100" w:beforeAutospacing="1" w:after="100" w:afterAutospacing="1"/>
              <w:rPr>
                <w:rFonts w:eastAsia="Times New Roman"/>
                <w:rtl/>
              </w:rPr>
            </w:pPr>
          </w:p>
          <w:p w14:paraId="3C9971F0" w14:textId="77777777" w:rsidR="00691D37" w:rsidRDefault="00691D37" w:rsidP="00691D37">
            <w:pPr>
              <w:bidi/>
            </w:pPr>
          </w:p>
        </w:tc>
        <w:tc>
          <w:tcPr>
            <w:tcW w:w="2903" w:type="dxa"/>
          </w:tcPr>
          <w:p w14:paraId="3E780B6D" w14:textId="755FDA16" w:rsidR="00691D37" w:rsidRPr="00684D3C" w:rsidRDefault="00691D37" w:rsidP="00684D3C">
            <w:pPr>
              <w:bidi/>
              <w:spacing w:before="100" w:beforeAutospacing="1" w:after="100" w:afterAutospacing="1"/>
              <w:rPr>
                <w:rFonts w:eastAsia="Times New Roman"/>
              </w:rPr>
            </w:pPr>
            <w:r>
              <w:rPr>
                <w:rFonts w:eastAsia="Times New Roman"/>
                <w:rtl/>
              </w:rPr>
              <w:t>ا</w:t>
            </w:r>
            <w:r w:rsidRPr="00691D37">
              <w:rPr>
                <w:rFonts w:eastAsia="Times New Roman"/>
                <w:rtl/>
              </w:rPr>
              <w:t xml:space="preserve">لمقدمة صلبة ومكتوبة بلغة أكاديمية رصينة، وتتميز بربط ذكي برؤية المملكة 2030 والاعتماد على مراجع حديثة جداً. غير أن يعيبها </w:t>
            </w:r>
            <w:r w:rsidRPr="00691D37">
              <w:rPr>
                <w:rFonts w:eastAsia="Times New Roman" w:hint="cs"/>
                <w:rtl/>
              </w:rPr>
              <w:t xml:space="preserve">الشرح </w:t>
            </w:r>
            <w:r w:rsidRPr="00691D37">
              <w:rPr>
                <w:rFonts w:eastAsia="Times New Roman"/>
                <w:rtl/>
              </w:rPr>
              <w:t xml:space="preserve">الطويل في الشرح التكنولوجي العام لأدوات الذكاء الاصطناعي التوليدي مثل </w:t>
            </w:r>
            <w:r w:rsidRPr="00691D37">
              <w:rPr>
                <w:rFonts w:eastAsia="Times New Roman" w:hint="cs"/>
                <w:rtl/>
              </w:rPr>
              <w:t>:</w:t>
            </w:r>
            <w:proofErr w:type="spellStart"/>
            <w:r w:rsidRPr="00691D37">
              <w:rPr>
                <w:rFonts w:eastAsia="Times New Roman"/>
              </w:rPr>
              <w:t>ChatGPT</w:t>
            </w:r>
            <w:proofErr w:type="spellEnd"/>
            <w:r w:rsidRPr="00691D37">
              <w:rPr>
                <w:rFonts w:eastAsia="Times New Roman"/>
                <w:rtl/>
              </w:rPr>
              <w:t xml:space="preserve"> </w:t>
            </w:r>
            <w:r w:rsidRPr="00691D37">
              <w:rPr>
                <w:rFonts w:eastAsia="Times New Roman" w:hint="cs"/>
                <w:rtl/>
              </w:rPr>
              <w:t>وهذا طبعا على حساب</w:t>
            </w:r>
            <w:r w:rsidRPr="00691D37">
              <w:rPr>
                <w:rFonts w:eastAsia="Times New Roman"/>
                <w:rtl/>
              </w:rPr>
              <w:t xml:space="preserve"> حساب إبراز الخصوصية القرارية والتحيز الرقمي في قطاع حساس كالقطاع الصناعي</w:t>
            </w:r>
            <w:r>
              <w:rPr>
                <w:rFonts w:eastAsia="Times New Roman"/>
                <w:rtl/>
              </w:rPr>
              <w:t>.</w:t>
            </w:r>
          </w:p>
        </w:tc>
        <w:tc>
          <w:tcPr>
            <w:tcW w:w="3126" w:type="dxa"/>
            <w:shd w:val="clear" w:color="auto" w:fill="D5DCE4" w:themeFill="text2" w:themeFillTint="33"/>
          </w:tcPr>
          <w:p w14:paraId="1E5B1D21" w14:textId="77777777" w:rsidR="00691D37" w:rsidRDefault="00691D37" w:rsidP="00691D37">
            <w:pPr>
              <w:bidi/>
              <w:rPr>
                <w:rtl/>
              </w:rPr>
            </w:pPr>
            <w:r>
              <w:rPr>
                <w:rFonts w:hint="cs"/>
                <w:rtl/>
              </w:rPr>
              <w:t xml:space="preserve">مقدمة الدراسة </w:t>
            </w:r>
          </w:p>
          <w:p w14:paraId="28794E3C" w14:textId="77777777" w:rsidR="00691D37" w:rsidRDefault="00691D37" w:rsidP="00691D37">
            <w:pPr>
              <w:bidi/>
            </w:pPr>
          </w:p>
        </w:tc>
      </w:tr>
      <w:tr w:rsidR="00691D37" w14:paraId="679A835B" w14:textId="77777777" w:rsidTr="00691D37">
        <w:trPr>
          <w:trHeight w:val="348"/>
        </w:trPr>
        <w:tc>
          <w:tcPr>
            <w:tcW w:w="2976" w:type="dxa"/>
            <w:tcBorders>
              <w:bottom w:val="single" w:sz="4" w:space="0" w:color="auto"/>
            </w:tcBorders>
          </w:tcPr>
          <w:p w14:paraId="36B044F3" w14:textId="0AB412C9" w:rsidR="00691D37" w:rsidRPr="00494E3D" w:rsidRDefault="00691D37" w:rsidP="00684D3C">
            <w:pPr>
              <w:bidi/>
              <w:spacing w:before="100" w:beforeAutospacing="1" w:after="100" w:afterAutospacing="1"/>
              <w:rPr>
                <w:rFonts w:eastAsia="Times New Roman"/>
              </w:rPr>
            </w:pPr>
            <w:r w:rsidRPr="00E905FE">
              <w:rPr>
                <w:rFonts w:hint="cs"/>
                <w:rtl/>
              </w:rPr>
              <w:t xml:space="preserve"> </w:t>
            </w:r>
            <w:r w:rsidR="00684D3C">
              <w:rPr>
                <w:rFonts w:eastAsia="Times New Roman"/>
                <w:rtl/>
              </w:rPr>
              <w:t xml:space="preserve"> </w:t>
            </w:r>
            <w:r w:rsidR="00684D3C">
              <w:rPr>
                <w:rFonts w:eastAsia="Times New Roman" w:hint="cs"/>
                <w:rtl/>
              </w:rPr>
              <w:t>الإضافة</w:t>
            </w:r>
            <w:r w:rsidR="00684D3C">
              <w:rPr>
                <w:rFonts w:eastAsia="Times New Roman"/>
                <w:rtl/>
              </w:rPr>
              <w:t xml:space="preserve"> </w:t>
            </w:r>
            <w:r w:rsidR="00684D3C">
              <w:rPr>
                <w:rFonts w:eastAsia="Times New Roman" w:hint="cs"/>
                <w:rtl/>
              </w:rPr>
              <w:t>ل</w:t>
            </w:r>
            <w:r w:rsidR="00684D3C">
              <w:rPr>
                <w:rFonts w:eastAsia="Times New Roman"/>
                <w:rtl/>
              </w:rPr>
              <w:t xml:space="preserve">لمشكلة فقرة </w:t>
            </w:r>
            <w:r w:rsidR="00684D3C">
              <w:rPr>
                <w:rFonts w:eastAsia="Times New Roman" w:hint="cs"/>
                <w:rtl/>
              </w:rPr>
              <w:t>قوية</w:t>
            </w:r>
            <w:r w:rsidR="00684D3C">
              <w:rPr>
                <w:rFonts w:eastAsia="Times New Roman"/>
                <w:rtl/>
              </w:rPr>
              <w:t xml:space="preserve"> تصف واقع التوظيف في الشركات الصناعية السعودية، والربط المنطقي بين تزايد السير ا</w:t>
            </w:r>
            <w:r w:rsidR="00684D3C">
              <w:rPr>
                <w:rFonts w:eastAsia="Times New Roman"/>
                <w:rtl/>
              </w:rPr>
              <w:t>لذاتية المزيفة أو المولدة آليا</w:t>
            </w:r>
            <w:r w:rsidR="00684D3C">
              <w:rPr>
                <w:rFonts w:eastAsia="Times New Roman" w:hint="cs"/>
                <w:rtl/>
              </w:rPr>
              <w:t xml:space="preserve"> </w:t>
            </w:r>
            <w:r w:rsidR="00684D3C">
              <w:rPr>
                <w:rFonts w:eastAsia="Times New Roman"/>
                <w:rtl/>
              </w:rPr>
              <w:t>وبين عجز أنظمة الأتمتة التقليدية عن فرزها، لإبراز الحاجة الملحة</w:t>
            </w:r>
            <w:r w:rsidR="00684D3C">
              <w:rPr>
                <w:rFonts w:eastAsia="Times New Roman"/>
                <w:rtl/>
              </w:rPr>
              <w:t xml:space="preserve"> للذكاء التوليدي والوسيط الرقمي</w:t>
            </w:r>
            <w:r w:rsidR="00684D3C">
              <w:rPr>
                <w:rFonts w:eastAsia="Times New Roman" w:hint="cs"/>
                <w:rtl/>
              </w:rPr>
              <w:t xml:space="preserve"> لأعتقد بذلك أن لمشكلة البحثية ستكون أقوى د. سامر واكثر ثراءا .</w:t>
            </w:r>
          </w:p>
        </w:tc>
        <w:tc>
          <w:tcPr>
            <w:tcW w:w="2903" w:type="dxa"/>
          </w:tcPr>
          <w:p w14:paraId="2351F1E6" w14:textId="3941548E" w:rsidR="00691D37" w:rsidRPr="00684D3C" w:rsidRDefault="00684D3C" w:rsidP="00684D3C">
            <w:pPr>
              <w:bidi/>
              <w:spacing w:before="100" w:beforeAutospacing="1" w:after="100" w:afterAutospacing="1"/>
              <w:rPr>
                <w:rFonts w:eastAsia="Times New Roman"/>
              </w:rPr>
            </w:pPr>
            <w:r>
              <w:rPr>
                <w:rFonts w:eastAsia="Times New Roman"/>
                <w:rtl/>
              </w:rPr>
              <w:t xml:space="preserve">صياغة المشكلة قوية ومدعومة بإحصائيات مقنعة من تقارير حديثة. الفجوة </w:t>
            </w:r>
            <w:r>
              <w:rPr>
                <w:rFonts w:eastAsia="Times New Roman" w:hint="cs"/>
                <w:rtl/>
              </w:rPr>
              <w:t xml:space="preserve"> البحثية </w:t>
            </w:r>
            <w:r>
              <w:rPr>
                <w:rFonts w:eastAsia="Times New Roman"/>
                <w:rtl/>
              </w:rPr>
              <w:t xml:space="preserve">الكبيرة هنا </w:t>
            </w:r>
            <w:r w:rsidRPr="00684D3C">
              <w:rPr>
                <w:rFonts w:eastAsia="Times New Roman"/>
                <w:rtl/>
              </w:rPr>
              <w:t>هي الاعتماد الكلي على مراجع غربية لتبرير مشكلة محلية؛</w:t>
            </w:r>
            <w:r>
              <w:rPr>
                <w:rFonts w:eastAsia="Times New Roman"/>
                <w:rtl/>
              </w:rPr>
              <w:t xml:space="preserve"> لم تشرح بوضوح طبيعة الأعراض الحقيقية للمشكلة داخل البيئة الصناعية السعودية مثل: هل هناك نقص </w:t>
            </w:r>
            <w:r>
              <w:rPr>
                <w:rFonts w:eastAsia="Times New Roman" w:hint="cs"/>
                <w:rtl/>
              </w:rPr>
              <w:t>في ال</w:t>
            </w:r>
            <w:r>
              <w:rPr>
                <w:rFonts w:eastAsia="Times New Roman"/>
                <w:rtl/>
              </w:rPr>
              <w:t>كفاءات رقمية؟ هل هناك تحيز؟ هل البنية التحتية تعوق الاستفادة؟.</w:t>
            </w:r>
          </w:p>
        </w:tc>
        <w:tc>
          <w:tcPr>
            <w:tcW w:w="3126" w:type="dxa"/>
            <w:shd w:val="clear" w:color="auto" w:fill="D5DCE4" w:themeFill="text2" w:themeFillTint="33"/>
          </w:tcPr>
          <w:p w14:paraId="19B9D34F" w14:textId="77777777" w:rsidR="00691D37" w:rsidRDefault="00691D37" w:rsidP="00691D37">
            <w:pPr>
              <w:bidi/>
              <w:rPr>
                <w:rtl/>
              </w:rPr>
            </w:pPr>
            <w:r>
              <w:rPr>
                <w:rFonts w:hint="cs"/>
                <w:rtl/>
              </w:rPr>
              <w:t>مشكلة الدراسة</w:t>
            </w:r>
          </w:p>
          <w:p w14:paraId="08EC2D82" w14:textId="77777777" w:rsidR="00691D37" w:rsidRDefault="00691D37" w:rsidP="00691D37">
            <w:pPr>
              <w:bidi/>
            </w:pPr>
          </w:p>
        </w:tc>
      </w:tr>
      <w:tr w:rsidR="00691D37" w14:paraId="35F0ADA2" w14:textId="77777777" w:rsidTr="00691D37">
        <w:trPr>
          <w:trHeight w:val="348"/>
        </w:trPr>
        <w:tc>
          <w:tcPr>
            <w:tcW w:w="2976" w:type="dxa"/>
            <w:tcBorders>
              <w:bottom w:val="single" w:sz="4" w:space="0" w:color="auto"/>
            </w:tcBorders>
          </w:tcPr>
          <w:p w14:paraId="71F62406" w14:textId="0FD15C33" w:rsidR="00684D3C" w:rsidRPr="00684D3C" w:rsidRDefault="00684D3C" w:rsidP="00684D3C">
            <w:pPr>
              <w:bidi/>
              <w:spacing w:before="100" w:beforeAutospacing="1" w:after="100" w:afterAutospacing="1"/>
              <w:rPr>
                <w:rFonts w:eastAsia="Times New Roman"/>
                <w:rtl/>
              </w:rPr>
            </w:pPr>
            <w:r>
              <w:rPr>
                <w:rFonts w:hint="cs"/>
                <w:rtl/>
              </w:rPr>
              <w:t>أقترح على حضرتك د.سامر الأتي :</w:t>
            </w:r>
            <w:r>
              <w:rPr>
                <w:rFonts w:eastAsia="Times New Roman"/>
                <w:rtl/>
              </w:rPr>
              <w:t xml:space="preserve"> </w:t>
            </w:r>
            <w:r>
              <w:rPr>
                <w:rFonts w:eastAsia="Times New Roman"/>
                <w:rtl/>
              </w:rPr>
              <w:t>دمج الأسئلة المتقاربة للحفاظ على رشاقة الرسالة</w:t>
            </w:r>
            <w:r>
              <w:rPr>
                <w:rFonts w:eastAsia="Times New Roman" w:hint="cs"/>
                <w:rtl/>
              </w:rPr>
              <w:t xml:space="preserve"> </w:t>
            </w:r>
            <w:r w:rsidRPr="00684D3C">
              <w:rPr>
                <w:rFonts w:eastAsia="Times New Roman" w:hint="cs"/>
                <w:rtl/>
              </w:rPr>
              <w:t>و</w:t>
            </w:r>
            <w:r w:rsidRPr="00684D3C">
              <w:rPr>
                <w:rFonts w:eastAsia="Times New Roman"/>
                <w:rtl/>
              </w:rPr>
              <w:t xml:space="preserve"> </w:t>
            </w:r>
            <w:r w:rsidRPr="00684D3C">
              <w:rPr>
                <w:rFonts w:eastAsia="Times New Roman" w:hint="cs"/>
                <w:rtl/>
              </w:rPr>
              <w:t>كمثال على ما أقوله</w:t>
            </w:r>
            <w:r w:rsidRPr="00684D3C">
              <w:rPr>
                <w:rFonts w:eastAsia="Times New Roman"/>
                <w:rtl/>
              </w:rPr>
              <w:t>:</w:t>
            </w:r>
            <w:r w:rsidRPr="00684D3C">
              <w:rPr>
                <w:rFonts w:eastAsia="Times New Roman"/>
                <w:rtl/>
              </w:rPr>
              <w:t xml:space="preserve"> </w:t>
            </w:r>
            <w:r w:rsidRPr="00684D3C">
              <w:rPr>
                <w:rFonts w:eastAsia="Times New Roman"/>
                <w:rtl/>
              </w:rPr>
              <w:t>ما مستوى كل من توظيف الذكاء الاصطناعي التوليدي، وجودة قرارات الاستقطاب، وكفاءة إدارة الموارد البشرية الرقمية في الشركات الصناعية السعودية</w:t>
            </w:r>
            <w:r>
              <w:rPr>
                <w:rFonts w:eastAsia="Times New Roman" w:hint="cs"/>
                <w:rtl/>
              </w:rPr>
              <w:t xml:space="preserve"> ؟ مثلا.</w:t>
            </w:r>
          </w:p>
          <w:p w14:paraId="2DAE1D91" w14:textId="35861C9C" w:rsidR="00684D3C" w:rsidRDefault="00684D3C" w:rsidP="00684D3C">
            <w:pPr>
              <w:bidi/>
              <w:spacing w:before="100" w:beforeAutospacing="1" w:after="100" w:afterAutospacing="1"/>
            </w:pPr>
          </w:p>
        </w:tc>
        <w:tc>
          <w:tcPr>
            <w:tcW w:w="2903" w:type="dxa"/>
          </w:tcPr>
          <w:p w14:paraId="2048565C" w14:textId="1380FB82" w:rsidR="00691D37" w:rsidRDefault="00684D3C" w:rsidP="00684D3C">
            <w:pPr>
              <w:bidi/>
              <w:spacing w:before="100" w:beforeAutospacing="1" w:after="100" w:afterAutospacing="1"/>
            </w:pPr>
            <w:r>
              <w:rPr>
                <w:rFonts w:eastAsia="Times New Roman"/>
                <w:rtl/>
              </w:rPr>
              <w:t xml:space="preserve">التساؤلات تغطي العلاقات الإحصائية للنموذج بدقة، لكنها </w:t>
            </w:r>
            <w:r w:rsidRPr="00684D3C">
              <w:rPr>
                <w:rFonts w:eastAsia="Times New Roman"/>
                <w:rtl/>
              </w:rPr>
              <w:t xml:space="preserve">نمطية </w:t>
            </w:r>
            <w:r>
              <w:rPr>
                <w:rFonts w:eastAsia="Times New Roman" w:hint="cs"/>
                <w:rtl/>
              </w:rPr>
              <w:t>غير مترابطه</w:t>
            </w:r>
            <w:r w:rsidRPr="00684D3C">
              <w:rPr>
                <w:rFonts w:eastAsia="Times New Roman"/>
                <w:rtl/>
              </w:rPr>
              <w:t xml:space="preserve"> بشكل </w:t>
            </w:r>
            <w:r>
              <w:rPr>
                <w:rFonts w:eastAsia="Times New Roman" w:hint="cs"/>
                <w:rtl/>
              </w:rPr>
              <w:t>قوي</w:t>
            </w:r>
            <w:r>
              <w:rPr>
                <w:rFonts w:eastAsia="Times New Roman"/>
                <w:rtl/>
              </w:rPr>
              <w:t>. إفراد سؤال مستقل لكل ب</w:t>
            </w:r>
            <w:r>
              <w:rPr>
                <w:rFonts w:eastAsia="Times New Roman"/>
                <w:rtl/>
              </w:rPr>
              <w:t xml:space="preserve">عد ولكل مسار أثر مباشر وغير مباشرتسبب في تضخم عدد الأسئلة الفرعية </w:t>
            </w:r>
            <w:r>
              <w:rPr>
                <w:rFonts w:eastAsia="Times New Roman" w:hint="cs"/>
                <w:rtl/>
              </w:rPr>
              <w:t xml:space="preserve">بحيث </w:t>
            </w:r>
            <w:r>
              <w:rPr>
                <w:rFonts w:eastAsia="Times New Roman"/>
                <w:rtl/>
              </w:rPr>
              <w:t>وصلت إلى 7 أسئلة</w:t>
            </w:r>
            <w:r>
              <w:rPr>
                <w:rFonts w:eastAsia="Times New Roman" w:hint="cs"/>
                <w:rtl/>
              </w:rPr>
              <w:t xml:space="preserve"> </w:t>
            </w:r>
            <w:r>
              <w:rPr>
                <w:rFonts w:eastAsia="Times New Roman"/>
                <w:rtl/>
              </w:rPr>
              <w:t xml:space="preserve">، وهو ما </w:t>
            </w:r>
            <w:r>
              <w:rPr>
                <w:rFonts w:eastAsia="Times New Roman" w:hint="cs"/>
                <w:rtl/>
              </w:rPr>
              <w:t>يطيل على</w:t>
            </w:r>
            <w:r>
              <w:rPr>
                <w:rFonts w:eastAsia="Times New Roman"/>
                <w:rtl/>
              </w:rPr>
              <w:t xml:space="preserve"> القارئ </w:t>
            </w:r>
            <w:r>
              <w:rPr>
                <w:rFonts w:eastAsia="Times New Roman" w:hint="cs"/>
                <w:rtl/>
              </w:rPr>
              <w:t>ب</w:t>
            </w:r>
            <w:r>
              <w:rPr>
                <w:rFonts w:eastAsia="Times New Roman"/>
                <w:rtl/>
              </w:rPr>
              <w:t xml:space="preserve">دون </w:t>
            </w:r>
            <w:r>
              <w:rPr>
                <w:rFonts w:eastAsia="Times New Roman" w:hint="cs"/>
                <w:rtl/>
              </w:rPr>
              <w:t>فائدة</w:t>
            </w:r>
            <w:r>
              <w:rPr>
                <w:rFonts w:eastAsia="Times New Roman"/>
                <w:rtl/>
              </w:rPr>
              <w:t>.</w:t>
            </w:r>
          </w:p>
        </w:tc>
        <w:tc>
          <w:tcPr>
            <w:tcW w:w="3126" w:type="dxa"/>
            <w:shd w:val="clear" w:color="auto" w:fill="D5DCE4" w:themeFill="text2" w:themeFillTint="33"/>
          </w:tcPr>
          <w:p w14:paraId="1225B941" w14:textId="77777777" w:rsidR="00691D37" w:rsidRDefault="00691D37" w:rsidP="00691D37">
            <w:pPr>
              <w:bidi/>
              <w:rPr>
                <w:rtl/>
              </w:rPr>
            </w:pPr>
            <w:r>
              <w:rPr>
                <w:rFonts w:hint="cs"/>
                <w:rtl/>
              </w:rPr>
              <w:t xml:space="preserve">تساؤلات الدراسة </w:t>
            </w:r>
          </w:p>
          <w:p w14:paraId="4C409E12" w14:textId="77777777" w:rsidR="00691D37" w:rsidRDefault="00691D37" w:rsidP="00691D37">
            <w:pPr>
              <w:bidi/>
              <w:rPr>
                <w:rtl/>
              </w:rPr>
            </w:pPr>
          </w:p>
          <w:p w14:paraId="65FCFFDD" w14:textId="77777777" w:rsidR="00691D37" w:rsidRDefault="00691D37" w:rsidP="00691D37">
            <w:pPr>
              <w:bidi/>
              <w:rPr>
                <w:rtl/>
              </w:rPr>
            </w:pPr>
          </w:p>
        </w:tc>
      </w:tr>
      <w:tr w:rsidR="00691D37" w14:paraId="69719F85" w14:textId="77777777" w:rsidTr="00691D37">
        <w:trPr>
          <w:trHeight w:val="689"/>
        </w:trPr>
        <w:tc>
          <w:tcPr>
            <w:tcW w:w="2976" w:type="dxa"/>
            <w:tcBorders>
              <w:top w:val="single" w:sz="4" w:space="0" w:color="auto"/>
            </w:tcBorders>
          </w:tcPr>
          <w:p w14:paraId="6D41EC5A" w14:textId="57693DB7" w:rsidR="00691D37" w:rsidRPr="000F222B" w:rsidRDefault="00F40C10" w:rsidP="00F40C10">
            <w:pPr>
              <w:bidi/>
              <w:rPr>
                <w:rtl/>
                <w:lang w:val="en-US" w:bidi="ar-EG"/>
              </w:rPr>
            </w:pPr>
            <w:r>
              <w:rPr>
                <w:rFonts w:eastAsia="Times New Roman" w:hint="cs"/>
                <w:rtl/>
              </w:rPr>
              <w:lastRenderedPageBreak/>
              <w:t xml:space="preserve">أقترح د. سامر </w:t>
            </w:r>
            <w:r>
              <w:rPr>
                <w:rFonts w:eastAsia="Times New Roman"/>
                <w:rtl/>
              </w:rPr>
              <w:t xml:space="preserve">تعديل العبارة لتكون أكثر دقة ومصداقية: </w:t>
            </w:r>
            <w:r>
              <w:rPr>
                <w:rFonts w:eastAsia="Times New Roman" w:hint="cs"/>
                <w:rtl/>
              </w:rPr>
              <w:t xml:space="preserve">[ </w:t>
            </w:r>
            <w:r>
              <w:rPr>
                <w:rFonts w:eastAsia="Times New Roman"/>
                <w:rtl/>
              </w:rPr>
              <w:t>تعد من أوائل الدراسات العربية التي تقيس الأثر التفاعلي بين الذكاء الاصطناعي التوليدي وكفاءة الموارد البشرية الرقمية كمتغير وسيط في القطاع الصناعي</w:t>
            </w:r>
            <w:r>
              <w:rPr>
                <w:rFonts w:eastAsia="Times New Roman" w:hint="cs"/>
                <w:rtl/>
              </w:rPr>
              <w:t xml:space="preserve">] ، </w:t>
            </w:r>
            <w:r>
              <w:rPr>
                <w:rFonts w:eastAsia="Times New Roman"/>
                <w:rtl/>
              </w:rPr>
              <w:t>مع ربط الأهمية العملية ببرامج توطين الوظائف في المصانع</w:t>
            </w:r>
            <w:r>
              <w:rPr>
                <w:rFonts w:eastAsia="Times New Roman" w:hint="cs"/>
                <w:rtl/>
              </w:rPr>
              <w:t>.</w:t>
            </w:r>
          </w:p>
        </w:tc>
        <w:tc>
          <w:tcPr>
            <w:tcW w:w="2903" w:type="dxa"/>
          </w:tcPr>
          <w:p w14:paraId="151523FF" w14:textId="442BAAAD" w:rsidR="00691D37" w:rsidRPr="00F40C10" w:rsidRDefault="00684D3C" w:rsidP="00993D54">
            <w:pPr>
              <w:bidi/>
              <w:spacing w:before="100" w:beforeAutospacing="1" w:after="100" w:afterAutospacing="1"/>
              <w:rPr>
                <w:rFonts w:eastAsia="Times New Roman"/>
              </w:rPr>
            </w:pPr>
            <w:r>
              <w:rPr>
                <w:rFonts w:eastAsia="Times New Roman" w:hint="cs"/>
                <w:rtl/>
              </w:rPr>
              <w:t xml:space="preserve">أهمية الدراسة منظمة </w:t>
            </w:r>
            <w:r>
              <w:rPr>
                <w:rFonts w:eastAsia="Times New Roman"/>
                <w:rtl/>
              </w:rPr>
              <w:t xml:space="preserve"> جيدا</w:t>
            </w:r>
            <w:r>
              <w:rPr>
                <w:rFonts w:eastAsia="Times New Roman" w:hint="cs"/>
                <w:rtl/>
              </w:rPr>
              <w:t xml:space="preserve"> وتربط </w:t>
            </w:r>
            <w:r>
              <w:rPr>
                <w:rFonts w:eastAsia="Times New Roman"/>
                <w:rtl/>
              </w:rPr>
              <w:t xml:space="preserve">بين الأهمية العلمية والعملية، ولكن </w:t>
            </w:r>
            <w:r w:rsidR="00993D54">
              <w:rPr>
                <w:rFonts w:eastAsia="Times New Roman" w:hint="cs"/>
                <w:rtl/>
              </w:rPr>
              <w:t>هناك</w:t>
            </w:r>
            <w:r>
              <w:rPr>
                <w:rFonts w:eastAsia="Times New Roman"/>
                <w:rtl/>
              </w:rPr>
              <w:t xml:space="preserve"> في </w:t>
            </w:r>
            <w:r w:rsidR="00993D54">
              <w:rPr>
                <w:rFonts w:eastAsia="Times New Roman" w:hint="cs"/>
                <w:rtl/>
              </w:rPr>
              <w:t>رئي</w:t>
            </w:r>
            <w:r>
              <w:rPr>
                <w:rFonts w:eastAsia="Times New Roman" w:hint="cs"/>
                <w:rtl/>
              </w:rPr>
              <w:t xml:space="preserve"> أن هناك</w:t>
            </w:r>
            <w:r w:rsidR="00993D54">
              <w:rPr>
                <w:rFonts w:eastAsia="Times New Roman" w:hint="cs"/>
                <w:rtl/>
              </w:rPr>
              <w:t xml:space="preserve"> </w:t>
            </w:r>
            <w:r>
              <w:rPr>
                <w:rFonts w:eastAsia="Times New Roman" w:hint="cs"/>
                <w:rtl/>
              </w:rPr>
              <w:t>مبالغة في الأهمية وتحيز لمجهة نظرك أخي سامر بعض الشىء ، حيث أنك ذكرت</w:t>
            </w:r>
            <w:r>
              <w:rPr>
                <w:rFonts w:eastAsia="Times New Roman"/>
                <w:rtl/>
              </w:rPr>
              <w:t xml:space="preserve"> بأن الدراسة </w:t>
            </w:r>
            <w:r w:rsidR="00F40C10">
              <w:rPr>
                <w:rFonts w:eastAsia="Times New Roman" w:hint="cs"/>
                <w:rtl/>
              </w:rPr>
              <w:t xml:space="preserve"> </w:t>
            </w:r>
            <w:r>
              <w:rPr>
                <w:rFonts w:eastAsia="Times New Roman"/>
                <w:rtl/>
              </w:rPr>
              <w:t xml:space="preserve">تثري الأدبيات كمتغير حديث لم تتناوله الدراسات العربية يتناقض مع </w:t>
            </w:r>
            <w:r w:rsidR="00F40C10">
              <w:rPr>
                <w:rFonts w:eastAsia="Times New Roman" w:hint="cs"/>
                <w:rtl/>
              </w:rPr>
              <w:t>إستعانتك</w:t>
            </w:r>
            <w:r>
              <w:rPr>
                <w:rFonts w:eastAsia="Times New Roman"/>
                <w:rtl/>
              </w:rPr>
              <w:t xml:space="preserve"> بمرجع عربي حديث تناول المتغير ذاته</w:t>
            </w:r>
            <w:r w:rsidR="00F40C10">
              <w:rPr>
                <w:rFonts w:eastAsia="Times New Roman" w:hint="cs"/>
                <w:rtl/>
              </w:rPr>
              <w:t xml:space="preserve"> ؛ أليس كذلك ؟!</w:t>
            </w:r>
          </w:p>
        </w:tc>
        <w:tc>
          <w:tcPr>
            <w:tcW w:w="3126" w:type="dxa"/>
            <w:shd w:val="clear" w:color="auto" w:fill="D5DCE4" w:themeFill="text2" w:themeFillTint="33"/>
          </w:tcPr>
          <w:p w14:paraId="6712A54E" w14:textId="77777777" w:rsidR="00691D37" w:rsidRDefault="00691D37" w:rsidP="00691D37">
            <w:pPr>
              <w:bidi/>
              <w:rPr>
                <w:rtl/>
              </w:rPr>
            </w:pPr>
            <w:r>
              <w:rPr>
                <w:rFonts w:hint="cs"/>
                <w:rtl/>
              </w:rPr>
              <w:t xml:space="preserve">أهمية الدراسة </w:t>
            </w:r>
          </w:p>
          <w:p w14:paraId="515C9FF7" w14:textId="77777777" w:rsidR="00691D37" w:rsidRDefault="00691D37" w:rsidP="00691D37">
            <w:pPr>
              <w:bidi/>
            </w:pPr>
          </w:p>
        </w:tc>
      </w:tr>
      <w:tr w:rsidR="00691D37" w14:paraId="2D1D2B7B" w14:textId="77777777" w:rsidTr="00691D37">
        <w:trPr>
          <w:trHeight w:val="348"/>
        </w:trPr>
        <w:tc>
          <w:tcPr>
            <w:tcW w:w="2976" w:type="dxa"/>
          </w:tcPr>
          <w:p w14:paraId="7909DF9A" w14:textId="2E94AB1B" w:rsidR="00F40C10" w:rsidRDefault="00F40C10" w:rsidP="00F40C10">
            <w:pPr>
              <w:bidi/>
              <w:spacing w:before="100" w:beforeAutospacing="1" w:after="100" w:afterAutospacing="1"/>
              <w:rPr>
                <w:rFonts w:eastAsia="Times New Roman"/>
                <w:rtl/>
              </w:rPr>
            </w:pPr>
            <w:r>
              <w:rPr>
                <w:rFonts w:hint="cs"/>
                <w:rtl/>
              </w:rPr>
              <w:t>يجب د. سامر</w:t>
            </w:r>
            <w:r>
              <w:rPr>
                <w:rFonts w:eastAsia="Times New Roman"/>
                <w:rtl/>
              </w:rPr>
              <w:t xml:space="preserve"> </w:t>
            </w:r>
            <w:r>
              <w:rPr>
                <w:rFonts w:eastAsia="Times New Roman"/>
                <w:rtl/>
              </w:rPr>
              <w:t>إعادة صياغة الأهداف لتسير خطوة بخطوة بالتوازي مع التساؤلات بعد دمجها وتعديلها،</w:t>
            </w:r>
            <w:r>
              <w:rPr>
                <w:rFonts w:eastAsia="Times New Roman"/>
                <w:rtl/>
              </w:rPr>
              <w:t xml:space="preserve"> والتأكد من صياغة الهدف الأخير ليكون هدف</w:t>
            </w:r>
            <w:r>
              <w:rPr>
                <w:rFonts w:eastAsia="Times New Roman" w:hint="cs"/>
                <w:rtl/>
              </w:rPr>
              <w:t xml:space="preserve"> </w:t>
            </w:r>
            <w:r>
              <w:rPr>
                <w:rFonts w:eastAsia="Times New Roman"/>
                <w:rtl/>
              </w:rPr>
              <w:t>من النتائج الميدانية وليس مجرد تحصيل حاصل.</w:t>
            </w:r>
          </w:p>
          <w:p w14:paraId="47019485" w14:textId="704A9A2F" w:rsidR="00691D37" w:rsidRDefault="00691D37" w:rsidP="00691D37">
            <w:pPr>
              <w:bidi/>
            </w:pPr>
          </w:p>
        </w:tc>
        <w:tc>
          <w:tcPr>
            <w:tcW w:w="2903" w:type="dxa"/>
          </w:tcPr>
          <w:p w14:paraId="22AB9F0A" w14:textId="782632EA" w:rsidR="00691D37" w:rsidRPr="00F40C10" w:rsidRDefault="00F40C10" w:rsidP="00F40C10">
            <w:pPr>
              <w:bidi/>
              <w:spacing w:before="100" w:beforeAutospacing="1" w:after="100" w:afterAutospacing="1"/>
              <w:rPr>
                <w:rFonts w:eastAsia="Times New Roman"/>
              </w:rPr>
            </w:pPr>
            <w:r>
              <w:rPr>
                <w:rFonts w:eastAsia="Times New Roman"/>
                <w:rtl/>
              </w:rPr>
              <w:t xml:space="preserve">الأهداف تعكس التساؤلات، ولكن يعيبها </w:t>
            </w:r>
            <w:r>
              <w:rPr>
                <w:rFonts w:eastAsia="Times New Roman" w:hint="cs"/>
                <w:rtl/>
              </w:rPr>
              <w:t>ضعف</w:t>
            </w:r>
            <w:r w:rsidRPr="00F40C10">
              <w:rPr>
                <w:rFonts w:eastAsia="Times New Roman" w:hint="cs"/>
                <w:rtl/>
              </w:rPr>
              <w:t xml:space="preserve"> في الصياغة</w:t>
            </w:r>
            <w:r>
              <w:rPr>
                <w:rFonts w:eastAsia="Times New Roman"/>
                <w:rtl/>
              </w:rPr>
              <w:t xml:space="preserve">؛ فبينما فصلت مسارات التأثير بدقة في التساؤلات، قمت بدمج تأثير المتغير المستقل على الوسيط، والوسيط على التابع باختصار شديد في الهدف الخامس. يجب أن </w:t>
            </w:r>
            <w:r>
              <w:rPr>
                <w:rFonts w:eastAsia="Times New Roman"/>
                <w:rtl/>
              </w:rPr>
              <w:t>تكون الأهداف متطابقة تماما</w:t>
            </w:r>
            <w:r>
              <w:rPr>
                <w:rFonts w:eastAsia="Times New Roman"/>
                <w:rtl/>
              </w:rPr>
              <w:t xml:space="preserve"> للأسئلة ترتيباً وتفصيلاً.</w:t>
            </w:r>
          </w:p>
        </w:tc>
        <w:tc>
          <w:tcPr>
            <w:tcW w:w="3126" w:type="dxa"/>
            <w:shd w:val="clear" w:color="auto" w:fill="D5DCE4" w:themeFill="text2" w:themeFillTint="33"/>
          </w:tcPr>
          <w:p w14:paraId="2D010B9D" w14:textId="77777777" w:rsidR="00691D37" w:rsidRDefault="00691D37" w:rsidP="00691D37">
            <w:pPr>
              <w:bidi/>
              <w:rPr>
                <w:rtl/>
              </w:rPr>
            </w:pPr>
            <w:r>
              <w:rPr>
                <w:rFonts w:hint="cs"/>
                <w:rtl/>
              </w:rPr>
              <w:t xml:space="preserve">أهداف الدراسة </w:t>
            </w:r>
          </w:p>
          <w:p w14:paraId="1C275CBB" w14:textId="77777777" w:rsidR="00691D37" w:rsidRDefault="00691D37" w:rsidP="00691D37">
            <w:pPr>
              <w:bidi/>
            </w:pPr>
          </w:p>
        </w:tc>
      </w:tr>
      <w:tr w:rsidR="00691D37" w14:paraId="4F2ECC03" w14:textId="77777777" w:rsidTr="00691D37">
        <w:trPr>
          <w:trHeight w:val="348"/>
        </w:trPr>
        <w:tc>
          <w:tcPr>
            <w:tcW w:w="2976" w:type="dxa"/>
          </w:tcPr>
          <w:p w14:paraId="2DD06D04" w14:textId="662082E7" w:rsidR="00691D37" w:rsidRDefault="00993D54" w:rsidP="00993D54">
            <w:pPr>
              <w:bidi/>
              <w:rPr>
                <w:rFonts w:eastAsia="Times New Roman" w:hint="cs"/>
                <w:rtl/>
              </w:rPr>
            </w:pPr>
            <w:r>
              <w:rPr>
                <w:rFonts w:eastAsia="Times New Roman" w:hint="cs"/>
                <w:rtl/>
              </w:rPr>
              <w:t>أقترح أخي د. سامر التالي :</w:t>
            </w:r>
            <w:r>
              <w:rPr>
                <w:rFonts w:eastAsia="Times New Roman"/>
                <w:rtl/>
              </w:rPr>
              <w:t xml:space="preserve"> دمج المراجع المتطابقة</w:t>
            </w:r>
            <w:r>
              <w:rPr>
                <w:rFonts w:eastAsia="Times New Roman" w:hint="cs"/>
                <w:rtl/>
              </w:rPr>
              <w:t xml:space="preserve"> </w:t>
            </w:r>
            <w:r>
              <w:rPr>
                <w:rFonts w:eastAsia="Times New Roman"/>
                <w:rtl/>
              </w:rPr>
              <w:t xml:space="preserve">والاعتماد على النسخة النهائية المنشورة بالمجلة وحذف المسودة، </w:t>
            </w:r>
            <w:r>
              <w:rPr>
                <w:rFonts w:eastAsia="Times New Roman" w:hint="cs"/>
                <w:rtl/>
              </w:rPr>
              <w:t>ومراجعة</w:t>
            </w:r>
            <w:r>
              <w:rPr>
                <w:rFonts w:eastAsia="Times New Roman"/>
                <w:rtl/>
              </w:rPr>
              <w:t xml:space="preserve"> القائمة </w:t>
            </w:r>
            <w:r>
              <w:rPr>
                <w:rFonts w:eastAsia="Times New Roman" w:hint="cs"/>
                <w:rtl/>
              </w:rPr>
              <w:t>وحذف</w:t>
            </w:r>
            <w:r>
              <w:rPr>
                <w:rFonts w:eastAsia="Times New Roman"/>
                <w:rtl/>
              </w:rPr>
              <w:t xml:space="preserve"> التكرارات لضمان جودة الحصر</w:t>
            </w:r>
            <w:r>
              <w:rPr>
                <w:rFonts w:eastAsia="Times New Roman" w:hint="cs"/>
                <w:rtl/>
              </w:rPr>
              <w:t xml:space="preserve"> للمصادر والمراجع .</w:t>
            </w:r>
          </w:p>
          <w:p w14:paraId="5C45803E" w14:textId="5A4DC5C3" w:rsidR="00993D54" w:rsidRDefault="00993D54" w:rsidP="00993D54">
            <w:pPr>
              <w:bidi/>
              <w:spacing w:before="100" w:beforeAutospacing="1" w:after="100" w:afterAutospacing="1"/>
              <w:rPr>
                <w:rFonts w:eastAsia="Times New Roman"/>
                <w:rtl/>
              </w:rPr>
            </w:pPr>
            <w:r>
              <w:rPr>
                <w:rFonts w:eastAsia="Times New Roman"/>
                <w:rtl/>
              </w:rPr>
              <w:t>.</w:t>
            </w:r>
          </w:p>
          <w:p w14:paraId="5319D457" w14:textId="117AC47B" w:rsidR="00993D54" w:rsidRPr="00A64679" w:rsidRDefault="00993D54" w:rsidP="00993D54">
            <w:pPr>
              <w:bidi/>
              <w:rPr>
                <w:rtl/>
                <w:lang w:val="en-US"/>
              </w:rPr>
            </w:pPr>
          </w:p>
        </w:tc>
        <w:tc>
          <w:tcPr>
            <w:tcW w:w="2903" w:type="dxa"/>
          </w:tcPr>
          <w:p w14:paraId="1340085E" w14:textId="7BB14C41" w:rsidR="00F40C10" w:rsidRDefault="00F40C10" w:rsidP="00F40C10">
            <w:pPr>
              <w:bidi/>
              <w:spacing w:before="100" w:beforeAutospacing="1" w:after="100" w:afterAutospacing="1"/>
              <w:rPr>
                <w:rFonts w:eastAsia="Times New Roman"/>
                <w:rtl/>
              </w:rPr>
            </w:pPr>
            <w:r>
              <w:rPr>
                <w:rFonts w:eastAsia="Times New Roman"/>
                <w:rtl/>
              </w:rPr>
              <w:t xml:space="preserve">الدراسات حديثة جداً وممتازة، لكن هناك </w:t>
            </w:r>
            <w:r>
              <w:rPr>
                <w:rFonts w:eastAsia="Times New Roman" w:hint="cs"/>
                <w:rtl/>
              </w:rPr>
              <w:t>مشكلة</w:t>
            </w:r>
            <w:r w:rsidRPr="00F40C10">
              <w:rPr>
                <w:rFonts w:eastAsia="Times New Roman"/>
                <w:rtl/>
              </w:rPr>
              <w:t xml:space="preserve"> علمية واضحة في التوثيق والتكرار ؛</w:t>
            </w:r>
            <w:r>
              <w:rPr>
                <w:rFonts w:eastAsia="Times New Roman"/>
                <w:rtl/>
              </w:rPr>
              <w:t xml:space="preserve"> حيث قمت بتوثيق دراستين منفصلتين في </w:t>
            </w:r>
            <w:r>
              <w:rPr>
                <w:rFonts w:eastAsia="Times New Roman" w:hint="cs"/>
                <w:rtl/>
              </w:rPr>
              <w:t>النص</w:t>
            </w:r>
            <w:r>
              <w:rPr>
                <w:rFonts w:eastAsia="Times New Roman"/>
                <w:rtl/>
              </w:rPr>
              <w:t xml:space="preserve"> والجدول بنفس البيانات والعينة (469 مفردة) والأهداف، ويبدو أنك وثقت مس</w:t>
            </w:r>
            <w:r>
              <w:rPr>
                <w:rFonts w:eastAsia="Times New Roman" w:hint="cs"/>
                <w:rtl/>
              </w:rPr>
              <w:t>و</w:t>
            </w:r>
            <w:r>
              <w:rPr>
                <w:rFonts w:eastAsia="Times New Roman"/>
                <w:rtl/>
              </w:rPr>
              <w:t>دة الدراسة المنشورة على موقع (</w:t>
            </w:r>
            <w:r>
              <w:rPr>
                <w:rFonts w:eastAsia="Times New Roman"/>
              </w:rPr>
              <w:t>SSRN</w:t>
            </w:r>
            <w:r>
              <w:rPr>
                <w:rFonts w:eastAsia="Times New Roman"/>
                <w:rtl/>
              </w:rPr>
              <w:t>) كدراسة مستقلة، ثم وثقت النسخة النهائية المنشورة في مجلة (</w:t>
            </w:r>
            <w:r>
              <w:rPr>
                <w:rFonts w:eastAsia="Times New Roman"/>
              </w:rPr>
              <w:t>Frontiers</w:t>
            </w:r>
            <w:r>
              <w:rPr>
                <w:rFonts w:eastAsia="Times New Roman"/>
                <w:rtl/>
              </w:rPr>
              <w:t xml:space="preserve">) كدراسة أخرى! </w:t>
            </w:r>
            <w:r>
              <w:rPr>
                <w:rFonts w:eastAsia="Times New Roman" w:hint="cs"/>
                <w:rtl/>
              </w:rPr>
              <w:t xml:space="preserve">وطبعا هذا لايجوز بحثيا ؛ </w:t>
            </w:r>
            <w:r>
              <w:rPr>
                <w:rFonts w:eastAsia="Times New Roman"/>
                <w:rtl/>
              </w:rPr>
              <w:t>بالإضافة إلى تكرار بعض المراجع العربية متتالية في القائمة.</w:t>
            </w:r>
          </w:p>
          <w:p w14:paraId="49A95F13" w14:textId="4A37A505" w:rsidR="00691D37" w:rsidRPr="00300F29" w:rsidRDefault="00691D37" w:rsidP="00691D37">
            <w:pPr>
              <w:bidi/>
              <w:spacing w:before="100" w:beforeAutospacing="1" w:after="100" w:afterAutospacing="1"/>
              <w:rPr>
                <w:rFonts w:eastAsia="Times New Roman"/>
              </w:rPr>
            </w:pPr>
          </w:p>
        </w:tc>
        <w:tc>
          <w:tcPr>
            <w:tcW w:w="3126" w:type="dxa"/>
            <w:shd w:val="clear" w:color="auto" w:fill="D5DCE4" w:themeFill="text2" w:themeFillTint="33"/>
          </w:tcPr>
          <w:p w14:paraId="01B13D50" w14:textId="77777777" w:rsidR="00691D37" w:rsidRDefault="00691D37" w:rsidP="00691D37">
            <w:pPr>
              <w:bidi/>
              <w:rPr>
                <w:rtl/>
              </w:rPr>
            </w:pPr>
            <w:r>
              <w:rPr>
                <w:rFonts w:hint="cs"/>
                <w:rtl/>
              </w:rPr>
              <w:t xml:space="preserve">الدراسات السابقة  </w:t>
            </w:r>
          </w:p>
          <w:p w14:paraId="0789DEA3" w14:textId="77777777" w:rsidR="00691D37" w:rsidRDefault="00691D37" w:rsidP="00691D37">
            <w:pPr>
              <w:bidi/>
              <w:rPr>
                <w:rtl/>
              </w:rPr>
            </w:pPr>
          </w:p>
        </w:tc>
      </w:tr>
      <w:tr w:rsidR="00691D37" w14:paraId="6C51D08A" w14:textId="77777777" w:rsidTr="00691D37">
        <w:trPr>
          <w:trHeight w:val="348"/>
        </w:trPr>
        <w:tc>
          <w:tcPr>
            <w:tcW w:w="2976" w:type="dxa"/>
          </w:tcPr>
          <w:p w14:paraId="1805BEB4" w14:textId="70044AC9" w:rsidR="00691D37" w:rsidRPr="00993D54" w:rsidRDefault="00993D54" w:rsidP="00993D54">
            <w:pPr>
              <w:bidi/>
              <w:spacing w:before="100" w:beforeAutospacing="1" w:after="100" w:afterAutospacing="1"/>
              <w:rPr>
                <w:rFonts w:eastAsia="Times New Roman"/>
                <w:rtl/>
              </w:rPr>
            </w:pPr>
            <w:r>
              <w:rPr>
                <w:rFonts w:eastAsia="Times New Roman"/>
                <w:rtl/>
              </w:rPr>
              <w:t>إذا كنت ستعامل المتغير التابع كمتغير مركب من الدرجة الثانية في التحليل الإحصائي، فالصياغة مقبولة، ولكن يجب الإشارة إلى هذا المبرر صراحة في المنهجية لتبرير عدم صياغة فرض</w:t>
            </w:r>
            <w:r>
              <w:rPr>
                <w:rFonts w:eastAsia="Times New Roman"/>
                <w:rtl/>
              </w:rPr>
              <w:t>يات فرعية لأبعاد المتغير التابع</w:t>
            </w:r>
            <w:r>
              <w:rPr>
                <w:rFonts w:eastAsia="Times New Roman" w:hint="cs"/>
                <w:rtl/>
              </w:rPr>
              <w:t>وهذا أمر في غاية الأهمية د. سامر تجنبا لأي لغط أثناء الدراسة الميدانية.</w:t>
            </w:r>
          </w:p>
          <w:p w14:paraId="4A29BD71" w14:textId="77777777" w:rsidR="00691D37" w:rsidRDefault="00691D37" w:rsidP="00691D37">
            <w:pPr>
              <w:pStyle w:val="ListParagraph"/>
              <w:bidi/>
              <w:ind w:left="169"/>
              <w:rPr>
                <w:rFonts w:hint="cs"/>
                <w:rtl/>
              </w:rPr>
            </w:pPr>
          </w:p>
          <w:p w14:paraId="3E556AEC" w14:textId="77777777" w:rsidR="00993D54" w:rsidRDefault="00993D54" w:rsidP="00993D54">
            <w:pPr>
              <w:pStyle w:val="ListParagraph"/>
              <w:bidi/>
              <w:ind w:left="169"/>
              <w:rPr>
                <w:rFonts w:hint="cs"/>
                <w:rtl/>
              </w:rPr>
            </w:pPr>
          </w:p>
          <w:p w14:paraId="6DF3B586" w14:textId="77777777" w:rsidR="00993D54" w:rsidRDefault="00993D54" w:rsidP="00993D54">
            <w:pPr>
              <w:pStyle w:val="ListParagraph"/>
              <w:bidi/>
              <w:ind w:left="169"/>
              <w:rPr>
                <w:rFonts w:hint="cs"/>
                <w:rtl/>
              </w:rPr>
            </w:pPr>
          </w:p>
          <w:p w14:paraId="2F71B3EB" w14:textId="77777777" w:rsidR="00993D54" w:rsidRPr="006020DC" w:rsidRDefault="00993D54" w:rsidP="00993D54">
            <w:pPr>
              <w:pStyle w:val="ListParagraph"/>
              <w:bidi/>
              <w:ind w:left="169"/>
            </w:pPr>
          </w:p>
        </w:tc>
        <w:tc>
          <w:tcPr>
            <w:tcW w:w="2903" w:type="dxa"/>
          </w:tcPr>
          <w:p w14:paraId="1A498CC7" w14:textId="13BD3853" w:rsidR="00691D37" w:rsidRPr="00993D54" w:rsidRDefault="00993D54" w:rsidP="00993D54">
            <w:pPr>
              <w:bidi/>
              <w:rPr>
                <w:rFonts w:hint="cs"/>
                <w:rtl/>
                <w:lang w:val="en-US" w:bidi="ar-EG"/>
              </w:rPr>
            </w:pPr>
            <w:r>
              <w:rPr>
                <w:rFonts w:eastAsia="Times New Roman"/>
                <w:rtl/>
              </w:rPr>
              <w:t xml:space="preserve">صيغت الفرضيات بالاتجاه البديل الإحصائي بشكل </w:t>
            </w:r>
            <w:r>
              <w:rPr>
                <w:rFonts w:eastAsia="Times New Roman" w:hint="cs"/>
                <w:rtl/>
              </w:rPr>
              <w:t>ممتاز أخي سامر</w:t>
            </w:r>
            <w:r>
              <w:rPr>
                <w:rFonts w:eastAsia="Times New Roman"/>
                <w:rtl/>
              </w:rPr>
              <w:t xml:space="preserve">. النقد الموجه هنا هو </w:t>
            </w:r>
            <w:r w:rsidRPr="00993D54">
              <w:rPr>
                <w:rFonts w:eastAsia="Times New Roman"/>
                <w:rtl/>
              </w:rPr>
              <w:t xml:space="preserve">عدم الاتساق في </w:t>
            </w:r>
            <w:r>
              <w:rPr>
                <w:rFonts w:eastAsia="Times New Roman" w:hint="cs"/>
                <w:rtl/>
              </w:rPr>
              <w:t>توضيح</w:t>
            </w:r>
            <w:r w:rsidRPr="00993D54">
              <w:rPr>
                <w:rFonts w:eastAsia="Times New Roman"/>
                <w:rtl/>
              </w:rPr>
              <w:t xml:space="preserve"> الفرضيات الفرعية</w:t>
            </w:r>
            <w:r>
              <w:rPr>
                <w:rFonts w:eastAsia="Times New Roman"/>
                <w:rtl/>
              </w:rPr>
              <w:t>؛ فقد قمت بصياغة فرضيات فرعية لأبعاد المتغير المستقل والوسيط ضد المتغير التابع ككل، ولم تختبر</w:t>
            </w:r>
            <w:r>
              <w:rPr>
                <w:rFonts w:eastAsia="Times New Roman" w:hint="cs"/>
                <w:rtl/>
              </w:rPr>
              <w:t xml:space="preserve">نا </w:t>
            </w:r>
            <w:r>
              <w:rPr>
                <w:rFonts w:eastAsia="Times New Roman"/>
                <w:rtl/>
              </w:rPr>
              <w:t xml:space="preserve"> </w:t>
            </w:r>
            <w:r>
              <w:rPr>
                <w:rFonts w:eastAsia="Times New Roman" w:hint="cs"/>
                <w:rtl/>
              </w:rPr>
              <w:t>ب</w:t>
            </w:r>
            <w:r>
              <w:rPr>
                <w:rFonts w:eastAsia="Times New Roman"/>
                <w:rtl/>
              </w:rPr>
              <w:t>الأثر على مستوى الأبعاد التفصيلية للمتغير التابع (جودة القرارات)، رغم ذكرك لأبعاد التابع في الفرضية الرئيسية</w:t>
            </w:r>
          </w:p>
        </w:tc>
        <w:tc>
          <w:tcPr>
            <w:tcW w:w="3126" w:type="dxa"/>
            <w:shd w:val="clear" w:color="auto" w:fill="D5DCE4" w:themeFill="text2" w:themeFillTint="33"/>
          </w:tcPr>
          <w:p w14:paraId="12AA6F1C" w14:textId="77777777" w:rsidR="00691D37" w:rsidRDefault="00691D37" w:rsidP="00691D37">
            <w:pPr>
              <w:bidi/>
              <w:rPr>
                <w:rtl/>
              </w:rPr>
            </w:pPr>
            <w:r>
              <w:rPr>
                <w:rFonts w:hint="cs"/>
                <w:rtl/>
              </w:rPr>
              <w:t xml:space="preserve">فروض الدراسة </w:t>
            </w:r>
          </w:p>
          <w:p w14:paraId="2F753D38" w14:textId="77777777" w:rsidR="00691D37" w:rsidRDefault="00691D37" w:rsidP="00691D37">
            <w:pPr>
              <w:bidi/>
              <w:rPr>
                <w:rtl/>
              </w:rPr>
            </w:pPr>
          </w:p>
          <w:p w14:paraId="3FBA6217" w14:textId="77777777" w:rsidR="00691D37" w:rsidRDefault="00691D37" w:rsidP="00691D37">
            <w:pPr>
              <w:bidi/>
              <w:rPr>
                <w:rtl/>
              </w:rPr>
            </w:pPr>
          </w:p>
        </w:tc>
      </w:tr>
      <w:tr w:rsidR="00691D37" w14:paraId="4F090DDC" w14:textId="77777777" w:rsidTr="00691D37">
        <w:trPr>
          <w:trHeight w:val="348"/>
        </w:trPr>
        <w:tc>
          <w:tcPr>
            <w:tcW w:w="2976" w:type="dxa"/>
          </w:tcPr>
          <w:p w14:paraId="1C7B3389" w14:textId="416977D4" w:rsidR="00993D54" w:rsidRDefault="00993D54" w:rsidP="00993D54">
            <w:pPr>
              <w:bidi/>
              <w:spacing w:before="100" w:beforeAutospacing="1" w:after="100" w:afterAutospacing="1"/>
              <w:rPr>
                <w:rFonts w:eastAsia="Times New Roman"/>
                <w:rtl/>
              </w:rPr>
            </w:pPr>
            <w:r>
              <w:rPr>
                <w:rFonts w:hint="cs"/>
                <w:rtl/>
              </w:rPr>
              <w:lastRenderedPageBreak/>
              <w:t xml:space="preserve">أرجواد. سامر </w:t>
            </w:r>
            <w:r>
              <w:rPr>
                <w:rFonts w:eastAsia="Times New Roman"/>
                <w:rtl/>
              </w:rPr>
              <w:t>إضافة تبرير صريح وموجز يوضح سبب اختيار هذا النوع من التحليل مثل</w:t>
            </w:r>
            <w:r>
              <w:rPr>
                <w:rFonts w:eastAsia="Times New Roman" w:hint="cs"/>
                <w:rtl/>
              </w:rPr>
              <w:t xml:space="preserve"> أن تقول بانه</w:t>
            </w:r>
            <w:r>
              <w:rPr>
                <w:rFonts w:eastAsia="Times New Roman"/>
                <w:rtl/>
              </w:rPr>
              <w:t xml:space="preserve">: </w:t>
            </w:r>
            <w:r>
              <w:rPr>
                <w:rFonts w:eastAsia="Times New Roman" w:hint="cs"/>
                <w:rtl/>
              </w:rPr>
              <w:t xml:space="preserve">لدية </w:t>
            </w:r>
            <w:r>
              <w:rPr>
                <w:rFonts w:eastAsia="Times New Roman"/>
                <w:rtl/>
              </w:rPr>
              <w:t>قدرته العالية على التنبؤ، والتعامل مع النماذج الاستكشافية المعقدة التي تحتوي على متغيرات وسيطة وأبعاد متعددة</w:t>
            </w:r>
            <w:r>
              <w:rPr>
                <w:rFonts w:eastAsia="Times New Roman" w:hint="cs"/>
                <w:rtl/>
              </w:rPr>
              <w:t xml:space="preserve"> </w:t>
            </w:r>
            <w:r>
              <w:rPr>
                <w:rFonts w:eastAsia="Times New Roman"/>
                <w:rtl/>
              </w:rPr>
              <w:t>.</w:t>
            </w:r>
          </w:p>
          <w:p w14:paraId="19BA2337" w14:textId="1300B061" w:rsidR="00691D37" w:rsidRPr="006020DC" w:rsidRDefault="00691D37" w:rsidP="00691D37">
            <w:pPr>
              <w:bidi/>
              <w:spacing w:before="100" w:beforeAutospacing="1" w:after="100" w:afterAutospacing="1"/>
            </w:pPr>
          </w:p>
        </w:tc>
        <w:tc>
          <w:tcPr>
            <w:tcW w:w="2903" w:type="dxa"/>
          </w:tcPr>
          <w:p w14:paraId="49B01FD9" w14:textId="40CBF9D1" w:rsidR="00691D37" w:rsidRPr="00993D54" w:rsidRDefault="00993D54" w:rsidP="00993D54">
            <w:pPr>
              <w:bidi/>
              <w:spacing w:before="100" w:beforeAutospacing="1" w:after="100" w:afterAutospacing="1"/>
              <w:rPr>
                <w:rFonts w:eastAsia="Times New Roman"/>
              </w:rPr>
            </w:pPr>
            <w:r>
              <w:rPr>
                <w:rFonts w:eastAsia="Times New Roman"/>
                <w:rtl/>
              </w:rPr>
              <w:t xml:space="preserve">اختيار المنهج الوصفي التحليلي واستخدام </w:t>
            </w:r>
            <w:r>
              <w:rPr>
                <w:rFonts w:eastAsia="Times New Roman" w:hint="cs"/>
                <w:rtl/>
              </w:rPr>
              <w:t>نماذج</w:t>
            </w:r>
            <w:r>
              <w:rPr>
                <w:rFonts w:eastAsia="Times New Roman"/>
                <w:rtl/>
              </w:rPr>
              <w:t xml:space="preserve"> المعادلات البنائية بالمربعات الصغرى الجزئية  </w:t>
            </w:r>
            <w:r>
              <w:rPr>
                <w:rFonts w:eastAsia="Times New Roman" w:hint="cs"/>
                <w:rtl/>
              </w:rPr>
              <w:t xml:space="preserve">إختيار </w:t>
            </w:r>
            <w:r>
              <w:rPr>
                <w:rFonts w:eastAsia="Times New Roman"/>
                <w:rtl/>
              </w:rPr>
              <w:t>ممتاز</w:t>
            </w:r>
            <w:r>
              <w:rPr>
                <w:rFonts w:eastAsia="Times New Roman" w:hint="cs"/>
                <w:rtl/>
              </w:rPr>
              <w:t xml:space="preserve"> وموفق اخي سامر</w:t>
            </w:r>
            <w:r>
              <w:rPr>
                <w:rFonts w:eastAsia="Times New Roman"/>
                <w:rtl/>
              </w:rPr>
              <w:t xml:space="preserve"> ومواكب للبح</w:t>
            </w:r>
            <w:r>
              <w:rPr>
                <w:rFonts w:eastAsia="Times New Roman" w:hint="cs"/>
                <w:rtl/>
              </w:rPr>
              <w:t>وث</w:t>
            </w:r>
            <w:r>
              <w:rPr>
                <w:rFonts w:eastAsia="Times New Roman"/>
                <w:rtl/>
              </w:rPr>
              <w:t xml:space="preserve"> </w:t>
            </w:r>
            <w:r>
              <w:rPr>
                <w:rFonts w:eastAsia="Times New Roman" w:hint="cs"/>
                <w:rtl/>
              </w:rPr>
              <w:t>الحديثة</w:t>
            </w:r>
            <w:r>
              <w:rPr>
                <w:rFonts w:eastAsia="Times New Roman"/>
                <w:rtl/>
              </w:rPr>
              <w:t xml:space="preserve">. </w:t>
            </w:r>
            <w:r>
              <w:rPr>
                <w:rFonts w:eastAsia="Times New Roman" w:hint="cs"/>
                <w:rtl/>
              </w:rPr>
              <w:t>لكن</w:t>
            </w:r>
            <w:r>
              <w:rPr>
                <w:rFonts w:eastAsia="Times New Roman"/>
                <w:rtl/>
              </w:rPr>
              <w:t xml:space="preserve"> </w:t>
            </w:r>
            <w:r w:rsidR="00FA2F81">
              <w:rPr>
                <w:rFonts w:eastAsia="Times New Roman" w:hint="cs"/>
                <w:rtl/>
              </w:rPr>
              <w:t xml:space="preserve"> الأمر الملفت للنظر هو ان </w:t>
            </w:r>
            <w:r>
              <w:rPr>
                <w:rFonts w:eastAsia="Times New Roman" w:hint="cs"/>
                <w:rtl/>
              </w:rPr>
              <w:t>هناك</w:t>
            </w:r>
            <w:r>
              <w:rPr>
                <w:rFonts w:eastAsia="Times New Roman"/>
                <w:rtl/>
              </w:rPr>
              <w:t xml:space="preserve"> </w:t>
            </w:r>
            <w:r w:rsidRPr="00993D54">
              <w:rPr>
                <w:rFonts w:eastAsia="Times New Roman"/>
                <w:rtl/>
              </w:rPr>
              <w:t xml:space="preserve">غياب التبرير العلمي لاختيار أسلوب </w:t>
            </w:r>
            <w:r w:rsidRPr="00993D54">
              <w:rPr>
                <w:rFonts w:eastAsia="Times New Roman"/>
              </w:rPr>
              <w:t>PLS-SEM</w:t>
            </w:r>
            <w:r w:rsidRPr="00993D54">
              <w:rPr>
                <w:rFonts w:eastAsia="Times New Roman"/>
                <w:rtl/>
              </w:rPr>
              <w:t xml:space="preserve"> بدلاً من الأسلوب التقليدي المعتمد على التغاير</w:t>
            </w:r>
            <w:r>
              <w:rPr>
                <w:rFonts w:eastAsia="Times New Roman" w:hint="cs"/>
                <w:rtl/>
              </w:rPr>
              <w:t xml:space="preserve"> من خلال</w:t>
            </w:r>
            <w:r w:rsidRPr="00993D54">
              <w:rPr>
                <w:rFonts w:eastAsia="Times New Roman"/>
                <w:rtl/>
              </w:rPr>
              <w:t xml:space="preserve"> </w:t>
            </w:r>
            <w:r w:rsidRPr="00993D54">
              <w:rPr>
                <w:rFonts w:eastAsia="Times New Roman"/>
              </w:rPr>
              <w:t>AMOS</w:t>
            </w:r>
            <w:r w:rsidRPr="00993D54">
              <w:rPr>
                <w:rFonts w:eastAsia="Times New Roman"/>
                <w:rtl/>
              </w:rPr>
              <w:t>، خاصة وأن حجم عيّنتك كبير ويتجاوز 385 مفردة.</w:t>
            </w:r>
          </w:p>
        </w:tc>
        <w:tc>
          <w:tcPr>
            <w:tcW w:w="3126" w:type="dxa"/>
            <w:shd w:val="clear" w:color="auto" w:fill="D5DCE4" w:themeFill="text2" w:themeFillTint="33"/>
          </w:tcPr>
          <w:p w14:paraId="04C2A3C6" w14:textId="77777777" w:rsidR="00691D37" w:rsidRDefault="00691D37" w:rsidP="00691D37">
            <w:pPr>
              <w:bidi/>
              <w:rPr>
                <w:rtl/>
              </w:rPr>
            </w:pPr>
            <w:r>
              <w:rPr>
                <w:rFonts w:hint="cs"/>
                <w:rtl/>
              </w:rPr>
              <w:t xml:space="preserve">منهجية الدراسة </w:t>
            </w:r>
          </w:p>
          <w:p w14:paraId="3A119189" w14:textId="77777777" w:rsidR="00691D37" w:rsidRDefault="00691D37" w:rsidP="00691D37">
            <w:pPr>
              <w:bidi/>
              <w:rPr>
                <w:rtl/>
              </w:rPr>
            </w:pPr>
          </w:p>
        </w:tc>
      </w:tr>
      <w:tr w:rsidR="00691D37" w14:paraId="7C93C2F8" w14:textId="77777777" w:rsidTr="00691D37">
        <w:trPr>
          <w:trHeight w:val="1004"/>
        </w:trPr>
        <w:tc>
          <w:tcPr>
            <w:tcW w:w="2976" w:type="dxa"/>
          </w:tcPr>
          <w:p w14:paraId="6E907C6A" w14:textId="645A8FD0" w:rsidR="00FA2F81" w:rsidRPr="00FA2F81" w:rsidRDefault="00691D37" w:rsidP="00FA2F81">
            <w:pPr>
              <w:bidi/>
              <w:rPr>
                <w:rtl/>
              </w:rPr>
            </w:pPr>
            <w:r>
              <w:rPr>
                <w:rFonts w:hint="cs"/>
                <w:rtl/>
              </w:rPr>
              <w:t xml:space="preserve">أقترح عليكي أختي د. </w:t>
            </w:r>
            <w:r w:rsidR="00FA2F81">
              <w:rPr>
                <w:rFonts w:hint="cs"/>
                <w:rtl/>
              </w:rPr>
              <w:t>سامر</w:t>
            </w:r>
            <w:r>
              <w:rPr>
                <w:rFonts w:hint="cs"/>
                <w:rtl/>
              </w:rPr>
              <w:t xml:space="preserve"> التالي</w:t>
            </w:r>
            <w:r w:rsidR="00FA2F81">
              <w:rPr>
                <w:rFonts w:hint="cs"/>
                <w:rtl/>
              </w:rPr>
              <w:t>:</w:t>
            </w:r>
            <w:r>
              <w:rPr>
                <w:rFonts w:hint="cs"/>
                <w:rtl/>
              </w:rPr>
              <w:t xml:space="preserve"> </w:t>
            </w:r>
            <w:r w:rsidR="00FA2F81">
              <w:rPr>
                <w:rFonts w:eastAsia="Times New Roman"/>
                <w:rtl/>
              </w:rPr>
              <w:t>توضيح آلية الحصول على البيانات صراحة؛ مثال: سيتم إرسال الاستبانة إلكترونياً عبر قنوات الاتصال الرسمية للمدن الصناعية، واستهداف مدير موارد بشرية واحد أو أخصائي توظيف ممثل عن كل منشأة لضمان عدم تكرار الإجابات من نفس المنظمة وضبط وحدة التحليل</w:t>
            </w:r>
            <w:r w:rsidR="00FA2F81">
              <w:rPr>
                <w:rFonts w:eastAsia="Times New Roman" w:hint="cs"/>
                <w:rtl/>
              </w:rPr>
              <w:t xml:space="preserve"> </w:t>
            </w:r>
            <w:r w:rsidR="00FA2F81">
              <w:rPr>
                <w:rFonts w:eastAsia="Times New Roman"/>
                <w:rtl/>
              </w:rPr>
              <w:t>.</w:t>
            </w:r>
          </w:p>
          <w:p w14:paraId="2E5D429F" w14:textId="77777777" w:rsidR="00691D37" w:rsidRDefault="00691D37" w:rsidP="00FA2F81">
            <w:pPr>
              <w:bidi/>
              <w:spacing w:before="100" w:beforeAutospacing="1" w:after="100" w:afterAutospacing="1"/>
            </w:pPr>
          </w:p>
        </w:tc>
        <w:tc>
          <w:tcPr>
            <w:tcW w:w="2903" w:type="dxa"/>
          </w:tcPr>
          <w:p w14:paraId="09303AE2" w14:textId="4319B744" w:rsidR="00FA2F81" w:rsidRPr="00FA2F81" w:rsidRDefault="00FA2F81" w:rsidP="00FA2F81">
            <w:pPr>
              <w:bidi/>
              <w:spacing w:before="100" w:beforeAutospacing="1" w:after="100" w:afterAutospacing="1"/>
              <w:rPr>
                <w:rFonts w:eastAsia="Times New Roman"/>
                <w:rtl/>
              </w:rPr>
            </w:pPr>
            <w:r>
              <w:rPr>
                <w:rFonts w:eastAsia="Times New Roman"/>
                <w:rtl/>
              </w:rPr>
              <w:t>التقسيم بين مصادر أولية (الاستبانة الإلكترونية) ومصادر ثانوية (الكتب والدراسات) سليم وإجرائي</w:t>
            </w:r>
            <w:r>
              <w:rPr>
                <w:rFonts w:eastAsia="Times New Roman" w:hint="cs"/>
                <w:rtl/>
              </w:rPr>
              <w:t>ا</w:t>
            </w:r>
            <w:r>
              <w:rPr>
                <w:rFonts w:eastAsia="Times New Roman"/>
                <w:rtl/>
              </w:rPr>
              <w:t xml:space="preserve">. غير أن </w:t>
            </w:r>
            <w:r>
              <w:rPr>
                <w:rFonts w:eastAsia="Times New Roman" w:hint="cs"/>
                <w:rtl/>
              </w:rPr>
              <w:t>لماذا تم</w:t>
            </w:r>
            <w:r>
              <w:rPr>
                <w:rFonts w:eastAsia="Times New Roman"/>
                <w:rtl/>
              </w:rPr>
              <w:t xml:space="preserve"> </w:t>
            </w:r>
            <w:r w:rsidRPr="00FA2F81">
              <w:rPr>
                <w:rFonts w:eastAsia="Times New Roman"/>
                <w:rtl/>
              </w:rPr>
              <w:t>عدم تحديد وحدة التحليل والوصول بدقة في مجتمع الدراسة الميداني؛ حيث ذكرت عدد المنشآت 12,800 دون توضيح آلية توزيع الاستبانات داخل هذه المنشآت لضمان استقلالية البيانات.</w:t>
            </w:r>
          </w:p>
          <w:p w14:paraId="65826E5C" w14:textId="6C3B9466" w:rsidR="00691D37" w:rsidRPr="00207A54" w:rsidRDefault="00691D37" w:rsidP="00691D37">
            <w:pPr>
              <w:bidi/>
            </w:pPr>
          </w:p>
        </w:tc>
        <w:tc>
          <w:tcPr>
            <w:tcW w:w="3126" w:type="dxa"/>
            <w:shd w:val="clear" w:color="auto" w:fill="D5DCE4" w:themeFill="text2" w:themeFillTint="33"/>
          </w:tcPr>
          <w:p w14:paraId="57D0B3EF" w14:textId="77777777" w:rsidR="00691D37" w:rsidRDefault="00691D37" w:rsidP="00691D37">
            <w:pPr>
              <w:bidi/>
              <w:rPr>
                <w:rtl/>
              </w:rPr>
            </w:pPr>
            <w:r>
              <w:rPr>
                <w:rFonts w:hint="cs"/>
                <w:rtl/>
              </w:rPr>
              <w:t xml:space="preserve">نوع الدراسة وطرق الحصول على البيانات </w:t>
            </w:r>
          </w:p>
        </w:tc>
      </w:tr>
      <w:tr w:rsidR="00691D37" w14:paraId="6BAEF6FA" w14:textId="77777777" w:rsidTr="00691D37">
        <w:trPr>
          <w:trHeight w:val="1344"/>
        </w:trPr>
        <w:tc>
          <w:tcPr>
            <w:tcW w:w="2976" w:type="dxa"/>
          </w:tcPr>
          <w:p w14:paraId="4BAB9A8E" w14:textId="77777777" w:rsidR="00691D37" w:rsidRPr="00207A54" w:rsidRDefault="00691D37" w:rsidP="00691D37">
            <w:pPr>
              <w:bidi/>
              <w:rPr>
                <w:rtl/>
              </w:rPr>
            </w:pPr>
            <w:r>
              <w:rPr>
                <w:rFonts w:hint="cs"/>
                <w:rtl/>
              </w:rPr>
              <w:t>لاتوجد تعديلات مطلوبة جوهرية في نموذج الدراسة .</w:t>
            </w:r>
          </w:p>
          <w:p w14:paraId="11551A2C" w14:textId="77777777" w:rsidR="00691D37" w:rsidRDefault="00691D37" w:rsidP="00691D37">
            <w:pPr>
              <w:bidi/>
            </w:pPr>
          </w:p>
        </w:tc>
        <w:tc>
          <w:tcPr>
            <w:tcW w:w="2903" w:type="dxa"/>
          </w:tcPr>
          <w:p w14:paraId="08D9C2A2" w14:textId="474748CE" w:rsidR="00691D37" w:rsidRPr="00207A54" w:rsidRDefault="00691D37" w:rsidP="00FA2F81">
            <w:pPr>
              <w:bidi/>
            </w:pPr>
            <w:r w:rsidRPr="00207A54">
              <w:rPr>
                <w:rFonts w:hint="cs"/>
                <w:rtl/>
              </w:rPr>
              <w:t>نموذج</w:t>
            </w:r>
            <w:r w:rsidR="00FA2F81">
              <w:rPr>
                <w:rFonts w:hint="cs"/>
                <w:rtl/>
              </w:rPr>
              <w:t xml:space="preserve"> الدراسة</w:t>
            </w:r>
            <w:r w:rsidRPr="00207A54">
              <w:rPr>
                <w:rFonts w:hint="cs"/>
                <w:rtl/>
              </w:rPr>
              <w:t xml:space="preserve"> ممتاز</w:t>
            </w:r>
            <w:r w:rsidR="00FA2F81">
              <w:rPr>
                <w:rFonts w:hint="cs"/>
                <w:rtl/>
              </w:rPr>
              <w:t xml:space="preserve"> </w:t>
            </w:r>
            <w:r w:rsidRPr="00207A54">
              <w:rPr>
                <w:rFonts w:hint="cs"/>
                <w:rtl/>
              </w:rPr>
              <w:t>واضح</w:t>
            </w:r>
            <w:r>
              <w:rPr>
                <w:rFonts w:hint="cs"/>
                <w:rtl/>
              </w:rPr>
              <w:t xml:space="preserve"> د. </w:t>
            </w:r>
            <w:r w:rsidR="00FA2F81">
              <w:rPr>
                <w:rFonts w:hint="cs"/>
                <w:rtl/>
              </w:rPr>
              <w:t>سامر</w:t>
            </w:r>
            <w:r w:rsidRPr="00207A54">
              <w:rPr>
                <w:rFonts w:hint="cs"/>
                <w:rtl/>
              </w:rPr>
              <w:t xml:space="preserve">، وبيعكس الفروض بشكل سليم </w:t>
            </w:r>
            <w:r w:rsidR="00FA2F81">
              <w:rPr>
                <w:rFonts w:hint="cs"/>
                <w:rtl/>
              </w:rPr>
              <w:t>ولا توجد علية أي ملاحظات .</w:t>
            </w:r>
          </w:p>
        </w:tc>
        <w:tc>
          <w:tcPr>
            <w:tcW w:w="3126" w:type="dxa"/>
            <w:shd w:val="clear" w:color="auto" w:fill="D5DCE4" w:themeFill="text2" w:themeFillTint="33"/>
          </w:tcPr>
          <w:p w14:paraId="250C809E" w14:textId="77777777" w:rsidR="00691D37" w:rsidRDefault="00691D37" w:rsidP="00691D37">
            <w:pPr>
              <w:bidi/>
              <w:rPr>
                <w:rtl/>
              </w:rPr>
            </w:pPr>
            <w:r>
              <w:rPr>
                <w:rFonts w:hint="cs"/>
                <w:rtl/>
              </w:rPr>
              <w:t xml:space="preserve">نموذج العلاقات بين المتغيرات  </w:t>
            </w:r>
          </w:p>
        </w:tc>
      </w:tr>
    </w:tbl>
    <w:p w14:paraId="42330FB9" w14:textId="77777777" w:rsidR="00691D37" w:rsidRDefault="00691D37" w:rsidP="00691D37">
      <w:pPr>
        <w:pStyle w:val="NormalWeb"/>
        <w:bidi/>
        <w:rPr>
          <w:rFonts w:hint="cs"/>
          <w:rtl/>
        </w:rPr>
      </w:pPr>
    </w:p>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44FE5C12" w14:textId="4789323C" w:rsidR="00A71352" w:rsidRDefault="00F502C1" w:rsidP="00FA2F81">
      <w:pPr>
        <w:bidi/>
        <w:rPr>
          <w:rtl/>
        </w:rPr>
      </w:pPr>
      <w:r>
        <w:rPr>
          <w:rFonts w:hint="cs"/>
          <w:rtl/>
        </w:rPr>
        <w:t xml:space="preserve">تقييم الخطة البحثية للطالب </w:t>
      </w:r>
      <w:r w:rsidR="00EA154F">
        <w:rPr>
          <w:rFonts w:hint="cs"/>
          <w:rtl/>
        </w:rPr>
        <w:t xml:space="preserve">/ </w:t>
      </w:r>
      <w:r w:rsidR="00FA2F81">
        <w:rPr>
          <w:rFonts w:hint="cs"/>
          <w:rtl/>
        </w:rPr>
        <w:t xml:space="preserve">سامر سليمان بنون </w:t>
      </w:r>
    </w:p>
    <w:p w14:paraId="3A4853D7" w14:textId="6709B22C" w:rsidR="00F502C1" w:rsidRPr="00C02409" w:rsidRDefault="00F502C1" w:rsidP="00A71352">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Fonts w:hint="cs"/>
          <w:rtl/>
        </w:rPr>
      </w:pPr>
    </w:p>
    <w:p w14:paraId="7558F951" w14:textId="77777777" w:rsidR="00FA2F81" w:rsidRDefault="00FA2F81" w:rsidP="00FA2F81">
      <w:pPr>
        <w:bidi/>
        <w:rPr>
          <w:rFonts w:hint="cs"/>
          <w:rtl/>
        </w:rPr>
      </w:pPr>
    </w:p>
    <w:p w14:paraId="71618A3D" w14:textId="77777777" w:rsidR="00FA2F81" w:rsidRDefault="00FA2F81" w:rsidP="00FA2F81">
      <w:pPr>
        <w:bidi/>
        <w:rPr>
          <w:rtl/>
        </w:rPr>
      </w:pPr>
      <w:bookmarkStart w:id="0" w:name="_GoBack"/>
      <w:bookmarkEnd w:id="0"/>
    </w:p>
    <w:p w14:paraId="3B06FE7D" w14:textId="77777777" w:rsidR="00E379C6" w:rsidRDefault="00E379C6" w:rsidP="00E379C6">
      <w:pPr>
        <w:bidi/>
        <w:rPr>
          <w:rtl/>
        </w:rPr>
      </w:pPr>
    </w:p>
    <w:p w14:paraId="42A7F98E" w14:textId="0F5BCFEC" w:rsidR="00565A38" w:rsidRDefault="00565A38" w:rsidP="00A71352">
      <w:pPr>
        <w:bidi/>
        <w:rPr>
          <w:rtl/>
        </w:rPr>
      </w:pPr>
      <w:r>
        <w:rPr>
          <w:rFonts w:hint="cs"/>
          <w:rtl/>
        </w:rPr>
        <w:lastRenderedPageBreak/>
        <w:t>الباحث الكريم /</w:t>
      </w:r>
      <w:r w:rsidR="00207A54">
        <w:rPr>
          <w:rFonts w:hint="cs"/>
          <w:rtl/>
        </w:rPr>
        <w:t xml:space="preserve"> </w:t>
      </w:r>
      <w:r w:rsidR="00A71352">
        <w:rPr>
          <w:rFonts w:hint="cs"/>
          <w:rtl/>
        </w:rPr>
        <w:t>......................................</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proofErr w:type="gramStart"/>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proofErr w:type="gramEnd"/>
      <w:r w:rsidRPr="00565A38">
        <w:br/>
      </w:r>
      <w:proofErr w:type="gramStart"/>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roofErr w:type="gramEnd"/>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33EE2F" w14:textId="77777777" w:rsidR="00742179" w:rsidRDefault="00742179" w:rsidP="00C02409">
      <w:pPr>
        <w:spacing w:after="0" w:line="240" w:lineRule="auto"/>
      </w:pPr>
      <w:r>
        <w:separator/>
      </w:r>
    </w:p>
  </w:endnote>
  <w:endnote w:type="continuationSeparator" w:id="0">
    <w:p w14:paraId="7CA02801" w14:textId="77777777" w:rsidR="00742179" w:rsidRDefault="00742179"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44B370" w14:textId="77777777" w:rsidR="00742179" w:rsidRDefault="00742179" w:rsidP="00C02409">
      <w:pPr>
        <w:spacing w:after="0" w:line="240" w:lineRule="auto"/>
      </w:pPr>
      <w:r>
        <w:separator/>
      </w:r>
    </w:p>
  </w:footnote>
  <w:footnote w:type="continuationSeparator" w:id="0">
    <w:p w14:paraId="5CA3AABB" w14:textId="77777777" w:rsidR="00742179" w:rsidRDefault="00742179"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48385" w14:textId="7EA04B13" w:rsidR="00C02409" w:rsidRDefault="00742179">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8E77F" w14:textId="005FAB49" w:rsidR="00C02409" w:rsidRDefault="00742179">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5168;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5A3B2" w14:textId="1BDEA793" w:rsidR="00C02409" w:rsidRDefault="00742179">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0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0152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6427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854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8E6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1F1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D623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AF77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1D7F94"/>
    <w:multiLevelType w:val="hybridMultilevel"/>
    <w:tmpl w:val="3F7609E8"/>
    <w:lvl w:ilvl="0" w:tplc="4E72F3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3E6C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7037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9619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71503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D73873"/>
    <w:multiLevelType w:val="hybridMultilevel"/>
    <w:tmpl w:val="EF10E6A2"/>
    <w:lvl w:ilvl="0" w:tplc="FFFFFFFF">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4C27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246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49663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7C36EF"/>
    <w:multiLevelType w:val="multilevel"/>
    <w:tmpl w:val="FFFFFFFF"/>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num w:numId="1">
    <w:abstractNumId w:val="9"/>
  </w:num>
  <w:num w:numId="2">
    <w:abstractNumId w:val="18"/>
  </w:num>
  <w:num w:numId="3">
    <w:abstractNumId w:val="3"/>
  </w:num>
  <w:num w:numId="4">
    <w:abstractNumId w:val="17"/>
  </w:num>
  <w:num w:numId="5">
    <w:abstractNumId w:val="10"/>
  </w:num>
  <w:num w:numId="6">
    <w:abstractNumId w:val="15"/>
  </w:num>
  <w:num w:numId="7">
    <w:abstractNumId w:val="21"/>
  </w:num>
  <w:num w:numId="8">
    <w:abstractNumId w:val="0"/>
  </w:num>
  <w:num w:numId="9">
    <w:abstractNumId w:val="16"/>
  </w:num>
  <w:num w:numId="10">
    <w:abstractNumId w:val="8"/>
  </w:num>
  <w:num w:numId="11">
    <w:abstractNumId w:val="5"/>
  </w:num>
  <w:num w:numId="12">
    <w:abstractNumId w:val="4"/>
  </w:num>
  <w:num w:numId="13">
    <w:abstractNumId w:val="19"/>
  </w:num>
  <w:num w:numId="14">
    <w:abstractNumId w:val="12"/>
  </w:num>
  <w:num w:numId="15">
    <w:abstractNumId w:val="7"/>
  </w:num>
  <w:num w:numId="16">
    <w:abstractNumId w:val="14"/>
  </w:num>
  <w:num w:numId="17">
    <w:abstractNumId w:val="1"/>
  </w:num>
  <w:num w:numId="18">
    <w:abstractNumId w:val="11"/>
  </w:num>
  <w:num w:numId="19">
    <w:abstractNumId w:val="13"/>
  </w:num>
  <w:num w:numId="20">
    <w:abstractNumId w:val="6"/>
  </w:num>
  <w:num w:numId="21">
    <w:abstractNumId w:val="2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EBC"/>
    <w:rsid w:val="0003306B"/>
    <w:rsid w:val="00050DEC"/>
    <w:rsid w:val="000A2FDC"/>
    <w:rsid w:val="000B1CF5"/>
    <w:rsid w:val="000F222B"/>
    <w:rsid w:val="00122593"/>
    <w:rsid w:val="001572E3"/>
    <w:rsid w:val="001654FD"/>
    <w:rsid w:val="00167E9D"/>
    <w:rsid w:val="00174E39"/>
    <w:rsid w:val="001D4C18"/>
    <w:rsid w:val="00207A54"/>
    <w:rsid w:val="00261767"/>
    <w:rsid w:val="002A6B29"/>
    <w:rsid w:val="002C727C"/>
    <w:rsid w:val="00300F29"/>
    <w:rsid w:val="00307312"/>
    <w:rsid w:val="003113FE"/>
    <w:rsid w:val="0031289C"/>
    <w:rsid w:val="003800F8"/>
    <w:rsid w:val="003B4C92"/>
    <w:rsid w:val="0041387C"/>
    <w:rsid w:val="00433F43"/>
    <w:rsid w:val="00437DDE"/>
    <w:rsid w:val="00474753"/>
    <w:rsid w:val="00487145"/>
    <w:rsid w:val="00494E3D"/>
    <w:rsid w:val="004A6C50"/>
    <w:rsid w:val="004A752A"/>
    <w:rsid w:val="004A7E51"/>
    <w:rsid w:val="004D2598"/>
    <w:rsid w:val="00525F29"/>
    <w:rsid w:val="005273C8"/>
    <w:rsid w:val="00565A38"/>
    <w:rsid w:val="005A1BF1"/>
    <w:rsid w:val="005A311A"/>
    <w:rsid w:val="005A5623"/>
    <w:rsid w:val="005B156F"/>
    <w:rsid w:val="006020DC"/>
    <w:rsid w:val="0065771E"/>
    <w:rsid w:val="00684D3C"/>
    <w:rsid w:val="00687376"/>
    <w:rsid w:val="00691D37"/>
    <w:rsid w:val="006951FA"/>
    <w:rsid w:val="006C2CD0"/>
    <w:rsid w:val="00742179"/>
    <w:rsid w:val="00751A7F"/>
    <w:rsid w:val="0076660E"/>
    <w:rsid w:val="0077249A"/>
    <w:rsid w:val="00797042"/>
    <w:rsid w:val="007A7511"/>
    <w:rsid w:val="007B760A"/>
    <w:rsid w:val="007F5529"/>
    <w:rsid w:val="007F571C"/>
    <w:rsid w:val="0081415C"/>
    <w:rsid w:val="008834D8"/>
    <w:rsid w:val="00883A5B"/>
    <w:rsid w:val="0089011B"/>
    <w:rsid w:val="008A0637"/>
    <w:rsid w:val="008E5F42"/>
    <w:rsid w:val="008F025A"/>
    <w:rsid w:val="0095785D"/>
    <w:rsid w:val="0096102C"/>
    <w:rsid w:val="00984A03"/>
    <w:rsid w:val="00993D54"/>
    <w:rsid w:val="009C1D5D"/>
    <w:rsid w:val="009C4F02"/>
    <w:rsid w:val="009D20C7"/>
    <w:rsid w:val="009E6569"/>
    <w:rsid w:val="00A00A0B"/>
    <w:rsid w:val="00A64679"/>
    <w:rsid w:val="00A71352"/>
    <w:rsid w:val="00AA010A"/>
    <w:rsid w:val="00AA61F9"/>
    <w:rsid w:val="00AC6878"/>
    <w:rsid w:val="00B2734B"/>
    <w:rsid w:val="00B34EBC"/>
    <w:rsid w:val="00B445CA"/>
    <w:rsid w:val="00B57FE7"/>
    <w:rsid w:val="00B64521"/>
    <w:rsid w:val="00BC3E3B"/>
    <w:rsid w:val="00BD07A9"/>
    <w:rsid w:val="00BE3402"/>
    <w:rsid w:val="00BF3C78"/>
    <w:rsid w:val="00C02409"/>
    <w:rsid w:val="00C32C2E"/>
    <w:rsid w:val="00C33FFC"/>
    <w:rsid w:val="00C34464"/>
    <w:rsid w:val="00C54F63"/>
    <w:rsid w:val="00CB5B6E"/>
    <w:rsid w:val="00D326E8"/>
    <w:rsid w:val="00D52C1A"/>
    <w:rsid w:val="00D60B89"/>
    <w:rsid w:val="00DA17A3"/>
    <w:rsid w:val="00DF09D3"/>
    <w:rsid w:val="00DF42F0"/>
    <w:rsid w:val="00E04288"/>
    <w:rsid w:val="00E379C6"/>
    <w:rsid w:val="00E905FE"/>
    <w:rsid w:val="00EA154F"/>
    <w:rsid w:val="00F04D60"/>
    <w:rsid w:val="00F2768B"/>
    <w:rsid w:val="00F31816"/>
    <w:rsid w:val="00F40C10"/>
    <w:rsid w:val="00F41E51"/>
    <w:rsid w:val="00F502C1"/>
    <w:rsid w:val="00F636F8"/>
    <w:rsid w:val="00F73361"/>
    <w:rsid w:val="00FA2F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14BD7-7D55-4E78-881E-82E0C29BC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6</Pages>
  <Words>1223</Words>
  <Characters>6975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Megasoft</cp:lastModifiedBy>
  <cp:revision>8</cp:revision>
  <dcterms:created xsi:type="dcterms:W3CDTF">2026-06-29T09:12:00Z</dcterms:created>
  <dcterms:modified xsi:type="dcterms:W3CDTF">2026-07-01T10:19:00Z</dcterms:modified>
</cp:coreProperties>
</file>