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8A8" w:rsidRDefault="00981216">
      <w:r>
        <w:t>Midocean University</w:t>
      </w:r>
    </w:p>
    <w:p w:rsidR="00D568A8" w:rsidRDefault="00981216">
      <w:r>
        <w:t>College of Management</w:t>
      </w:r>
    </w:p>
    <w:p w:rsidR="00D568A8" w:rsidRDefault="00981216">
      <w:r>
        <w:t xml:space="preserve">Leader Name: </w:t>
      </w:r>
      <w:r w:rsidR="00F372B0" w:rsidRPr="00F372B0">
        <w:rPr>
          <w:rFonts w:hint="cs"/>
          <w:b/>
          <w:bCs/>
          <w:rtl/>
        </w:rPr>
        <w:t>محمد عيد العنزي</w:t>
      </w:r>
    </w:p>
    <w:p w:rsidR="00D568A8" w:rsidRDefault="0098121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68A8">
        <w:trPr>
          <w:trHeight w:val="453"/>
        </w:trPr>
        <w:tc>
          <w:tcPr>
            <w:tcW w:w="3897" w:type="dxa"/>
            <w:shd w:val="clear" w:color="auto" w:fill="EEECE1"/>
            <w:vAlign w:val="center"/>
          </w:tcPr>
          <w:p w:rsidR="00D568A8" w:rsidRDefault="00D568A8"/>
        </w:tc>
        <w:tc>
          <w:tcPr>
            <w:tcW w:w="1060" w:type="dxa"/>
            <w:shd w:val="clear" w:color="auto" w:fill="EEECE1"/>
            <w:vAlign w:val="center"/>
          </w:tcPr>
          <w:p w:rsidR="00D568A8" w:rsidRDefault="00981216">
            <w:pPr>
              <w:jc w:val="center"/>
            </w:pPr>
            <w:r>
              <w:t>Accepted</w:t>
            </w:r>
          </w:p>
        </w:tc>
        <w:tc>
          <w:tcPr>
            <w:tcW w:w="944" w:type="dxa"/>
            <w:shd w:val="clear" w:color="auto" w:fill="EEECE1"/>
            <w:vAlign w:val="center"/>
          </w:tcPr>
          <w:p w:rsidR="00D568A8" w:rsidRDefault="00981216">
            <w:pPr>
              <w:jc w:val="center"/>
            </w:pPr>
            <w:r>
              <w:t>Refused</w:t>
            </w:r>
          </w:p>
        </w:tc>
        <w:tc>
          <w:tcPr>
            <w:tcW w:w="1177" w:type="dxa"/>
            <w:shd w:val="clear" w:color="auto" w:fill="EEECE1"/>
            <w:vAlign w:val="center"/>
          </w:tcPr>
          <w:p w:rsidR="00D568A8" w:rsidRDefault="00981216">
            <w:pPr>
              <w:jc w:val="center"/>
            </w:pPr>
            <w:r>
              <w:t>Developed</w:t>
            </w:r>
          </w:p>
        </w:tc>
        <w:tc>
          <w:tcPr>
            <w:tcW w:w="3978" w:type="dxa"/>
            <w:shd w:val="clear" w:color="auto" w:fill="EEECE1"/>
            <w:vAlign w:val="center"/>
          </w:tcPr>
          <w:p w:rsidR="00D568A8" w:rsidRDefault="00981216">
            <w:pPr>
              <w:jc w:val="center"/>
            </w:pPr>
            <w:r>
              <w:t>Comment</w:t>
            </w:r>
          </w:p>
        </w:tc>
      </w:tr>
      <w:tr w:rsidR="00BD1A81">
        <w:trPr>
          <w:trHeight w:val="473"/>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D1A81" w:rsidRDefault="00BD1A81" w:rsidP="00BD1A81">
            <w:pPr>
              <w:jc w:val="center"/>
            </w:pPr>
            <w:r>
              <w:t>√</w:t>
            </w: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p>
        </w:tc>
        <w:tc>
          <w:tcPr>
            <w:tcW w:w="3978" w:type="dxa"/>
            <w:vAlign w:val="center"/>
          </w:tcPr>
          <w:p w:rsidR="00BD1A81" w:rsidRDefault="00BD1A81" w:rsidP="00BD1A81">
            <w:pPr>
              <w:jc w:val="center"/>
            </w:pPr>
          </w:p>
        </w:tc>
      </w:tr>
      <w:tr w:rsidR="00BD1A81">
        <w:trPr>
          <w:trHeight w:val="453"/>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D1A81" w:rsidRDefault="00BD1A81" w:rsidP="00BD1A81">
            <w:pPr>
              <w:jc w:val="center"/>
            </w:pPr>
          </w:p>
        </w:tc>
        <w:tc>
          <w:tcPr>
            <w:tcW w:w="944" w:type="dxa"/>
            <w:vAlign w:val="center"/>
          </w:tcPr>
          <w:p w:rsidR="00BD1A81" w:rsidRDefault="00BD1A81" w:rsidP="00BD1A81">
            <w:pPr>
              <w:jc w:val="center"/>
            </w:pPr>
          </w:p>
        </w:tc>
        <w:tc>
          <w:tcPr>
            <w:tcW w:w="1177" w:type="dxa"/>
            <w:vAlign w:val="center"/>
          </w:tcPr>
          <w:p w:rsidR="00BD1A81" w:rsidRDefault="00034F78" w:rsidP="00BD1A81">
            <w:pPr>
              <w:jc w:val="center"/>
            </w:pPr>
            <w:r>
              <w:t>√</w:t>
            </w:r>
          </w:p>
        </w:tc>
        <w:tc>
          <w:tcPr>
            <w:tcW w:w="3978" w:type="dxa"/>
            <w:vAlign w:val="center"/>
          </w:tcPr>
          <w:p w:rsidR="00BD1A81" w:rsidRPr="00034F78" w:rsidRDefault="00BD1A81" w:rsidP="00F050E0">
            <w:pPr>
              <w:bidi/>
              <w:jc w:val="center"/>
              <w:rPr>
                <w:color w:val="FF0000"/>
                <w:rtl/>
              </w:rPr>
            </w:pPr>
            <w:r>
              <w:t xml:space="preserve">: </w:t>
            </w:r>
            <w:r w:rsidRPr="00034F78">
              <w:rPr>
                <w:color w:val="FF0000"/>
                <w:rtl/>
              </w:rPr>
              <w:t>يجب أن يعكس عنوان البحث العلاقة بين المتغير التابع والمتغير المستقل ونطاق تطبيق الدراسة</w:t>
            </w:r>
          </w:p>
          <w:p w:rsidR="00F050E0" w:rsidRPr="00034F78" w:rsidRDefault="00F050E0" w:rsidP="00F050E0">
            <w:pPr>
              <w:bidi/>
              <w:jc w:val="center"/>
              <w:rPr>
                <w:color w:val="FF0000"/>
                <w:rtl/>
              </w:rPr>
            </w:pPr>
            <w:r w:rsidRPr="00034F78">
              <w:rPr>
                <w:color w:val="FF0000"/>
                <w:rtl/>
              </w:rPr>
              <w:t>ذُكر "سوق العمل" بشكل عام، لكنه غير محدد من حيث القطاع (مثل: قطاع النقل، التعليم، الخدمات... إلخ). يمكن أن يكون العنوان أكثر دقة إذا تم تحديد قطاع معين</w:t>
            </w:r>
          </w:p>
          <w:p w:rsidR="00F050E0" w:rsidRPr="00034F78" w:rsidRDefault="00F050E0" w:rsidP="00F050E0">
            <w:pPr>
              <w:bidi/>
              <w:jc w:val="center"/>
              <w:rPr>
                <w:color w:val="FF0000"/>
                <w:rtl/>
              </w:rPr>
            </w:pPr>
            <w:r w:rsidRPr="00034F78">
              <w:rPr>
                <w:rFonts w:hint="cs"/>
                <w:color w:val="FF0000"/>
                <w:rtl/>
              </w:rPr>
              <w:t>ليصبح العنوان أكثر دقة وأكاديمياً على سبيل المثال</w:t>
            </w:r>
          </w:p>
          <w:p w:rsidR="00F050E0" w:rsidRDefault="00F050E0" w:rsidP="00F050E0">
            <w:pPr>
              <w:bidi/>
              <w:jc w:val="center"/>
            </w:pPr>
            <w:r w:rsidRPr="00034F78">
              <w:rPr>
                <w:color w:val="FF0000"/>
              </w:rPr>
              <w:t>"</w:t>
            </w:r>
            <w:r w:rsidRPr="00034F78">
              <w:rPr>
                <w:color w:val="FF0000"/>
                <w:rtl/>
              </w:rPr>
              <w:t xml:space="preserve">أثر اقتصاد المشاركة على سوق العمل في المملكة العربية السعودية: دراسة تطبيقية على العاملين في المنصات الرقمية </w:t>
            </w:r>
            <w:bookmarkStart w:id="0" w:name="_GoBack"/>
            <w:bookmarkEnd w:id="0"/>
            <w:r w:rsidRPr="00034F78">
              <w:rPr>
                <w:color w:val="FF0000"/>
              </w:rPr>
              <w:t>"</w:t>
            </w:r>
          </w:p>
        </w:tc>
      </w:tr>
      <w:tr w:rsidR="00BD1A81">
        <w:trPr>
          <w:trHeight w:val="453"/>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D1A81" w:rsidRDefault="00BD1A81" w:rsidP="00BD1A81">
            <w:pPr>
              <w:jc w:val="center"/>
            </w:pP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r>
              <w:t>√</w:t>
            </w:r>
          </w:p>
        </w:tc>
        <w:tc>
          <w:tcPr>
            <w:tcW w:w="3978" w:type="dxa"/>
            <w:vAlign w:val="center"/>
          </w:tcPr>
          <w:p w:rsidR="00BD1A81" w:rsidRPr="00BD1A81" w:rsidRDefault="00BD1A81" w:rsidP="00BD1A81">
            <w:pPr>
              <w:jc w:val="center"/>
              <w:rPr>
                <w:color w:val="FF0000"/>
              </w:rPr>
            </w:pPr>
            <w:r w:rsidRPr="00BD1A81">
              <w:rPr>
                <w:color w:val="FF0000"/>
              </w:rPr>
              <w:t xml:space="preserve">: </w:t>
            </w:r>
            <w:r w:rsidRPr="00BD1A81">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D1A81">
        <w:trPr>
          <w:trHeight w:val="453"/>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D1A81" w:rsidRDefault="00BD1A81" w:rsidP="00BD1A81">
            <w:pPr>
              <w:jc w:val="center"/>
            </w:pP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r>
              <w:t>√</w:t>
            </w:r>
          </w:p>
        </w:tc>
        <w:tc>
          <w:tcPr>
            <w:tcW w:w="3978" w:type="dxa"/>
            <w:vAlign w:val="center"/>
          </w:tcPr>
          <w:p w:rsidR="00BD1A81" w:rsidRPr="00BD1A81" w:rsidRDefault="00BD1A81" w:rsidP="00BD1A81">
            <w:pPr>
              <w:jc w:val="center"/>
              <w:rPr>
                <w:color w:val="FF0000"/>
              </w:rPr>
            </w:pPr>
            <w:r w:rsidRPr="00BD1A81">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D1A81">
        <w:trPr>
          <w:trHeight w:val="558"/>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D1A81" w:rsidRDefault="00BD1A81" w:rsidP="00BD1A81">
            <w:pPr>
              <w:jc w:val="center"/>
            </w:pPr>
            <w:r>
              <w:t>√</w:t>
            </w: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p>
        </w:tc>
        <w:tc>
          <w:tcPr>
            <w:tcW w:w="3978" w:type="dxa"/>
            <w:vAlign w:val="center"/>
          </w:tcPr>
          <w:p w:rsidR="00BD1A81" w:rsidRDefault="00BD1A81" w:rsidP="00BD1A81">
            <w:pPr>
              <w:jc w:val="center"/>
            </w:pPr>
          </w:p>
        </w:tc>
      </w:tr>
      <w:tr w:rsidR="00BD1A81">
        <w:trPr>
          <w:trHeight w:val="605"/>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BD1A81" w:rsidRDefault="00BD1A81" w:rsidP="00BD1A81">
            <w:pPr>
              <w:jc w:val="center"/>
            </w:pPr>
            <w:r>
              <w:t>√</w:t>
            </w: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p>
        </w:tc>
        <w:tc>
          <w:tcPr>
            <w:tcW w:w="3978" w:type="dxa"/>
            <w:vAlign w:val="center"/>
          </w:tcPr>
          <w:p w:rsidR="00BD1A81" w:rsidRDefault="00BD1A81" w:rsidP="00BD1A81">
            <w:pPr>
              <w:jc w:val="center"/>
            </w:pPr>
          </w:p>
        </w:tc>
      </w:tr>
      <w:tr w:rsidR="00BD1A81">
        <w:trPr>
          <w:trHeight w:val="453"/>
        </w:trPr>
        <w:tc>
          <w:tcPr>
            <w:tcW w:w="3897" w:type="dxa"/>
            <w:shd w:val="clear" w:color="auto" w:fill="EEECE1"/>
            <w:vAlign w:val="center"/>
          </w:tcPr>
          <w:p w:rsidR="00BD1A81" w:rsidRDefault="00BD1A81" w:rsidP="00BD1A8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BD1A81" w:rsidRDefault="00BD1A81" w:rsidP="00BD1A81">
            <w:pPr>
              <w:jc w:val="center"/>
            </w:pPr>
            <w:r>
              <w:t>√</w:t>
            </w:r>
          </w:p>
        </w:tc>
        <w:tc>
          <w:tcPr>
            <w:tcW w:w="944" w:type="dxa"/>
            <w:vAlign w:val="center"/>
          </w:tcPr>
          <w:p w:rsidR="00BD1A81" w:rsidRDefault="00BD1A81" w:rsidP="00BD1A81">
            <w:pPr>
              <w:jc w:val="center"/>
            </w:pPr>
          </w:p>
        </w:tc>
        <w:tc>
          <w:tcPr>
            <w:tcW w:w="1177" w:type="dxa"/>
            <w:vAlign w:val="center"/>
          </w:tcPr>
          <w:p w:rsidR="00BD1A81" w:rsidRDefault="00BD1A81" w:rsidP="00BD1A81">
            <w:pPr>
              <w:jc w:val="center"/>
            </w:pPr>
          </w:p>
        </w:tc>
        <w:tc>
          <w:tcPr>
            <w:tcW w:w="3978" w:type="dxa"/>
            <w:vAlign w:val="center"/>
          </w:tcPr>
          <w:p w:rsidR="00BD1A81" w:rsidRDefault="00BD1A81" w:rsidP="00BD1A81">
            <w:pPr>
              <w:jc w:val="center"/>
            </w:pPr>
          </w:p>
        </w:tc>
      </w:tr>
      <w:tr w:rsidR="00372C20">
        <w:trPr>
          <w:trHeight w:val="622"/>
        </w:trPr>
        <w:tc>
          <w:tcPr>
            <w:tcW w:w="3897" w:type="dxa"/>
            <w:shd w:val="clear" w:color="auto" w:fill="EEECE1"/>
            <w:vAlign w:val="center"/>
          </w:tcPr>
          <w:p w:rsidR="00372C20" w:rsidRDefault="00372C20" w:rsidP="00372C2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72C20" w:rsidRDefault="00372C20" w:rsidP="00372C20">
            <w:pPr>
              <w:jc w:val="center"/>
            </w:pPr>
          </w:p>
        </w:tc>
        <w:tc>
          <w:tcPr>
            <w:tcW w:w="944" w:type="dxa"/>
            <w:vAlign w:val="center"/>
          </w:tcPr>
          <w:p w:rsidR="00372C20" w:rsidRDefault="00372C20" w:rsidP="00372C20">
            <w:pPr>
              <w:jc w:val="center"/>
            </w:pPr>
          </w:p>
        </w:tc>
        <w:tc>
          <w:tcPr>
            <w:tcW w:w="1177" w:type="dxa"/>
            <w:vAlign w:val="center"/>
          </w:tcPr>
          <w:p w:rsidR="00372C20" w:rsidRDefault="00372C20" w:rsidP="00372C20">
            <w:pPr>
              <w:jc w:val="center"/>
            </w:pPr>
            <w:r>
              <w:t>√</w:t>
            </w:r>
          </w:p>
        </w:tc>
        <w:tc>
          <w:tcPr>
            <w:tcW w:w="3978" w:type="dxa"/>
            <w:vAlign w:val="center"/>
          </w:tcPr>
          <w:p w:rsidR="00372C20" w:rsidRPr="002B1974" w:rsidRDefault="00372C20" w:rsidP="00372C20">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r>
              <w:rPr>
                <w:rFonts w:hint="cs"/>
                <w:color w:val="FF0000"/>
                <w:rtl/>
              </w:rPr>
              <w:t xml:space="preserve"> وتوضيح الفجوة البحثية</w:t>
            </w:r>
          </w:p>
          <w:p w:rsidR="00372C20" w:rsidRPr="002B1974" w:rsidRDefault="00372C20" w:rsidP="00372C20">
            <w:pPr>
              <w:bidi/>
              <w:jc w:val="center"/>
              <w:rPr>
                <w:color w:val="FF0000"/>
              </w:rPr>
            </w:pPr>
            <w:r w:rsidRPr="002B1974">
              <w:rPr>
                <w:color w:val="FF0000"/>
                <w:rtl/>
              </w:rPr>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tc>
      </w:tr>
      <w:tr w:rsidR="006647EA">
        <w:trPr>
          <w:trHeight w:val="574"/>
        </w:trPr>
        <w:tc>
          <w:tcPr>
            <w:tcW w:w="3897" w:type="dxa"/>
            <w:shd w:val="clear" w:color="auto" w:fill="EEECE1"/>
            <w:vAlign w:val="center"/>
          </w:tcPr>
          <w:p w:rsidR="006647EA" w:rsidRDefault="006647EA" w:rsidP="006647E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647EA" w:rsidRDefault="006647EA" w:rsidP="006647EA">
            <w:pPr>
              <w:jc w:val="center"/>
            </w:pPr>
          </w:p>
        </w:tc>
        <w:tc>
          <w:tcPr>
            <w:tcW w:w="944" w:type="dxa"/>
            <w:vAlign w:val="center"/>
          </w:tcPr>
          <w:p w:rsidR="006647EA" w:rsidRDefault="006647EA" w:rsidP="006647EA">
            <w:pPr>
              <w:jc w:val="center"/>
            </w:pPr>
          </w:p>
        </w:tc>
        <w:tc>
          <w:tcPr>
            <w:tcW w:w="1177" w:type="dxa"/>
            <w:vAlign w:val="center"/>
          </w:tcPr>
          <w:p w:rsidR="006647EA" w:rsidRDefault="006647EA" w:rsidP="006647EA">
            <w:pPr>
              <w:jc w:val="center"/>
            </w:pPr>
            <w:r>
              <w:t>√</w:t>
            </w:r>
          </w:p>
        </w:tc>
        <w:tc>
          <w:tcPr>
            <w:tcW w:w="3978" w:type="dxa"/>
            <w:vAlign w:val="center"/>
          </w:tcPr>
          <w:p w:rsidR="006647EA" w:rsidRPr="006647EA" w:rsidRDefault="006647EA" w:rsidP="006647EA">
            <w:pPr>
              <w:jc w:val="center"/>
              <w:rPr>
                <w:color w:val="FF0000"/>
              </w:rPr>
            </w:pPr>
            <w:r w:rsidRPr="006647EA">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تعريف المخاطر</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أنواع المخاطر</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تصنيف المخاطر حسب نوع المشروع أو المؤسسة</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مصادر الخطر</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التعريف بخطوات إدارة المخاطر وشرح ما تتضمنه كل خطوة</w:t>
            </w:r>
          </w:p>
          <w:p w:rsidR="006647EA" w:rsidRPr="006647EA" w:rsidRDefault="006647EA" w:rsidP="006647EA">
            <w:pPr>
              <w:jc w:val="center"/>
              <w:rPr>
                <w:color w:val="FF0000"/>
              </w:rPr>
            </w:pPr>
          </w:p>
          <w:p w:rsidR="006647EA" w:rsidRPr="006647EA" w:rsidRDefault="006647EA" w:rsidP="006647EA">
            <w:pPr>
              <w:jc w:val="center"/>
              <w:rPr>
                <w:color w:val="FF0000"/>
              </w:rPr>
            </w:pPr>
            <w:r w:rsidRPr="006647EA">
              <w:rPr>
                <w:color w:val="FF0000"/>
                <w:rtl/>
              </w:rPr>
              <w:t>وبذلك نقدم للقارئ كافة المعلومات المتعلقة بالمخاطر حتى نصل إلى الجزء الذي يتم دراسته في بحثنا</w:t>
            </w:r>
          </w:p>
        </w:tc>
      </w:tr>
      <w:tr w:rsidR="00B56466">
        <w:trPr>
          <w:trHeight w:val="533"/>
        </w:trPr>
        <w:tc>
          <w:tcPr>
            <w:tcW w:w="3897" w:type="dxa"/>
            <w:shd w:val="clear" w:color="auto" w:fill="EEECE1"/>
            <w:vAlign w:val="center"/>
          </w:tcPr>
          <w:p w:rsidR="00B56466" w:rsidRDefault="00B56466" w:rsidP="00B5646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56466" w:rsidRDefault="00B56466" w:rsidP="00B56466">
            <w:pPr>
              <w:jc w:val="center"/>
            </w:pPr>
          </w:p>
        </w:tc>
        <w:tc>
          <w:tcPr>
            <w:tcW w:w="944" w:type="dxa"/>
            <w:vAlign w:val="center"/>
          </w:tcPr>
          <w:p w:rsidR="00B56466" w:rsidRDefault="00B56466" w:rsidP="00B56466">
            <w:pPr>
              <w:jc w:val="center"/>
            </w:pPr>
          </w:p>
        </w:tc>
        <w:tc>
          <w:tcPr>
            <w:tcW w:w="1177" w:type="dxa"/>
            <w:vAlign w:val="center"/>
          </w:tcPr>
          <w:p w:rsidR="00B56466" w:rsidRDefault="00B56466" w:rsidP="00B56466">
            <w:pPr>
              <w:jc w:val="center"/>
            </w:pPr>
            <w:r>
              <w:t>√</w:t>
            </w:r>
          </w:p>
        </w:tc>
        <w:tc>
          <w:tcPr>
            <w:tcW w:w="3978" w:type="dxa"/>
            <w:vAlign w:val="center"/>
          </w:tcPr>
          <w:p w:rsidR="00B56466" w:rsidRPr="00B56466" w:rsidRDefault="00B56466" w:rsidP="00B56466">
            <w:pPr>
              <w:jc w:val="center"/>
              <w:rPr>
                <w:color w:val="FF0000"/>
              </w:rPr>
            </w:pPr>
            <w:r w:rsidRPr="00B56466">
              <w:rPr>
                <w:color w:val="FF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56466">
        <w:trPr>
          <w:trHeight w:val="453"/>
        </w:trPr>
        <w:tc>
          <w:tcPr>
            <w:tcW w:w="3897" w:type="dxa"/>
            <w:shd w:val="clear" w:color="auto" w:fill="EEECE1"/>
            <w:vAlign w:val="center"/>
          </w:tcPr>
          <w:p w:rsidR="00B56466" w:rsidRDefault="00B56466" w:rsidP="00B5646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56466" w:rsidRDefault="00B56466" w:rsidP="00B56466">
            <w:pPr>
              <w:jc w:val="center"/>
            </w:pPr>
            <w:r>
              <w:t>√</w:t>
            </w:r>
          </w:p>
        </w:tc>
        <w:tc>
          <w:tcPr>
            <w:tcW w:w="944" w:type="dxa"/>
            <w:vAlign w:val="center"/>
          </w:tcPr>
          <w:p w:rsidR="00B56466" w:rsidRDefault="00B56466" w:rsidP="00B56466">
            <w:pPr>
              <w:jc w:val="center"/>
            </w:pPr>
          </w:p>
        </w:tc>
        <w:tc>
          <w:tcPr>
            <w:tcW w:w="1177" w:type="dxa"/>
            <w:vAlign w:val="center"/>
          </w:tcPr>
          <w:p w:rsidR="00B56466" w:rsidRDefault="00B56466" w:rsidP="00B56466">
            <w:pPr>
              <w:jc w:val="center"/>
            </w:pPr>
          </w:p>
        </w:tc>
        <w:tc>
          <w:tcPr>
            <w:tcW w:w="3978" w:type="dxa"/>
            <w:vAlign w:val="center"/>
          </w:tcPr>
          <w:p w:rsidR="00B56466" w:rsidRDefault="00B56466" w:rsidP="00B56466">
            <w:pPr>
              <w:jc w:val="center"/>
            </w:pPr>
          </w:p>
        </w:tc>
      </w:tr>
      <w:tr w:rsidR="00B56466">
        <w:trPr>
          <w:trHeight w:val="453"/>
        </w:trPr>
        <w:tc>
          <w:tcPr>
            <w:tcW w:w="3897" w:type="dxa"/>
            <w:shd w:val="clear" w:color="auto" w:fill="EEECE1"/>
            <w:vAlign w:val="center"/>
          </w:tcPr>
          <w:p w:rsidR="00B56466" w:rsidRDefault="00B56466" w:rsidP="00B5646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56466" w:rsidRDefault="00B56466" w:rsidP="00B56466">
            <w:pPr>
              <w:jc w:val="center"/>
            </w:pPr>
            <w:r>
              <w:t>√</w:t>
            </w:r>
          </w:p>
        </w:tc>
        <w:tc>
          <w:tcPr>
            <w:tcW w:w="944" w:type="dxa"/>
            <w:vAlign w:val="center"/>
          </w:tcPr>
          <w:p w:rsidR="00B56466" w:rsidRDefault="00B56466" w:rsidP="00B56466">
            <w:pPr>
              <w:jc w:val="center"/>
            </w:pPr>
          </w:p>
        </w:tc>
        <w:tc>
          <w:tcPr>
            <w:tcW w:w="1177" w:type="dxa"/>
            <w:vAlign w:val="center"/>
          </w:tcPr>
          <w:p w:rsidR="00B56466" w:rsidRDefault="00B56466" w:rsidP="00B56466">
            <w:pPr>
              <w:jc w:val="center"/>
            </w:pPr>
          </w:p>
        </w:tc>
        <w:tc>
          <w:tcPr>
            <w:tcW w:w="3978" w:type="dxa"/>
            <w:vAlign w:val="center"/>
          </w:tcPr>
          <w:p w:rsidR="00B56466" w:rsidRDefault="00B56466" w:rsidP="00B56466">
            <w:pPr>
              <w:jc w:val="center"/>
            </w:pPr>
          </w:p>
        </w:tc>
      </w:tr>
      <w:tr w:rsidR="00B56466">
        <w:trPr>
          <w:trHeight w:val="884"/>
        </w:trPr>
        <w:tc>
          <w:tcPr>
            <w:tcW w:w="3897" w:type="dxa"/>
            <w:shd w:val="clear" w:color="auto" w:fill="EEECE1"/>
            <w:vAlign w:val="center"/>
          </w:tcPr>
          <w:p w:rsidR="00B56466" w:rsidRDefault="00B56466" w:rsidP="00B5646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B56466" w:rsidRDefault="00B56466" w:rsidP="00B56466">
            <w:pPr>
              <w:jc w:val="center"/>
            </w:pPr>
            <w:r>
              <w:t>√</w:t>
            </w:r>
          </w:p>
        </w:tc>
        <w:tc>
          <w:tcPr>
            <w:tcW w:w="944" w:type="dxa"/>
            <w:vAlign w:val="center"/>
          </w:tcPr>
          <w:p w:rsidR="00B56466" w:rsidRDefault="00B56466" w:rsidP="00B56466">
            <w:pPr>
              <w:jc w:val="center"/>
            </w:pPr>
          </w:p>
        </w:tc>
        <w:tc>
          <w:tcPr>
            <w:tcW w:w="1177" w:type="dxa"/>
            <w:vAlign w:val="center"/>
          </w:tcPr>
          <w:p w:rsidR="00B56466" w:rsidRDefault="00B56466" w:rsidP="00B56466">
            <w:pPr>
              <w:jc w:val="center"/>
            </w:pPr>
          </w:p>
        </w:tc>
        <w:tc>
          <w:tcPr>
            <w:tcW w:w="3978" w:type="dxa"/>
            <w:vAlign w:val="center"/>
          </w:tcPr>
          <w:p w:rsidR="00B56466" w:rsidRDefault="00B56466" w:rsidP="00B56466">
            <w:pPr>
              <w:jc w:val="center"/>
            </w:pPr>
          </w:p>
        </w:tc>
      </w:tr>
      <w:tr w:rsidR="00B56466">
        <w:trPr>
          <w:trHeight w:val="1403"/>
        </w:trPr>
        <w:tc>
          <w:tcPr>
            <w:tcW w:w="3897" w:type="dxa"/>
            <w:shd w:val="clear" w:color="auto" w:fill="EEECE1"/>
            <w:vAlign w:val="center"/>
          </w:tcPr>
          <w:p w:rsidR="00B56466" w:rsidRDefault="00B56466" w:rsidP="00B5646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B56466" w:rsidRDefault="00B56466" w:rsidP="00B56466">
            <w:pPr>
              <w:jc w:val="center"/>
            </w:pPr>
            <w:r>
              <w:rPr>
                <w:rFonts w:hint="cs"/>
                <w:rtl/>
              </w:rPr>
              <w:t>إجراء التعديلات المذكورة لتحسين جودته ودقته العلمية</w:t>
            </w:r>
          </w:p>
        </w:tc>
      </w:tr>
    </w:tbl>
    <w:p w:rsidR="00D568A8" w:rsidRDefault="00981216">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68A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E2506"/>
    <w:multiLevelType w:val="multilevel"/>
    <w:tmpl w:val="FF6807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8A8"/>
    <w:rsid w:val="00034F78"/>
    <w:rsid w:val="00372C20"/>
    <w:rsid w:val="004F74E5"/>
    <w:rsid w:val="0050298E"/>
    <w:rsid w:val="006647EA"/>
    <w:rsid w:val="00981216"/>
    <w:rsid w:val="00B56466"/>
    <w:rsid w:val="00BD1A81"/>
    <w:rsid w:val="00D568A8"/>
    <w:rsid w:val="00F050E0"/>
    <w:rsid w:val="00F37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4083"/>
  <w15:docId w15:val="{8E8AC931-5B40-42BE-91D5-D8283B17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14</cp:revision>
  <dcterms:created xsi:type="dcterms:W3CDTF">2025-07-20T21:02:00Z</dcterms:created>
  <dcterms:modified xsi:type="dcterms:W3CDTF">2025-07-20T21:27:00Z</dcterms:modified>
</cp:coreProperties>
</file>