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658A4" w14:textId="77777777" w:rsidR="00BC043C" w:rsidRDefault="00BC043C" w:rsidP="00BC043C">
      <w:pPr>
        <w:rPr>
          <w:rFonts w:ascii="Sakkal Majalla" w:hAnsi="Sakkal Majalla" w:cs="Sakkal Majalla"/>
          <w:sz w:val="28"/>
          <w:szCs w:val="28"/>
          <w:u w:val="single"/>
        </w:rPr>
      </w:pPr>
    </w:p>
    <w:p w14:paraId="61B342E0" w14:textId="77777777" w:rsidR="00BC043C" w:rsidRDefault="00BC043C" w:rsidP="00BC043C">
      <w:pPr>
        <w:jc w:val="center"/>
        <w:rPr>
          <w:rFonts w:ascii="Sakkal Majalla" w:hAnsi="Sakkal Majalla" w:cs="Sakkal Majalla"/>
          <w:b/>
          <w:bCs/>
          <w:sz w:val="48"/>
          <w:szCs w:val="48"/>
          <w:u w:val="single"/>
          <w:rtl/>
        </w:rPr>
      </w:pPr>
    </w:p>
    <w:p w14:paraId="3519672A" w14:textId="77777777" w:rsidR="00BC043C" w:rsidRDefault="00BC043C" w:rsidP="00BC043C">
      <w:pPr>
        <w:jc w:val="center"/>
        <w:rPr>
          <w:rFonts w:ascii="Sakkal Majalla" w:hAnsi="Sakkal Majalla" w:cs="Sakkal Majalla"/>
          <w:b/>
          <w:bCs/>
          <w:sz w:val="48"/>
          <w:szCs w:val="48"/>
          <w:u w:val="single"/>
          <w:rtl/>
        </w:rPr>
      </w:pPr>
    </w:p>
    <w:p w14:paraId="2A977D4B" w14:textId="77777777" w:rsidR="00BC043C" w:rsidRDefault="00BC043C" w:rsidP="00BC043C">
      <w:pPr>
        <w:jc w:val="center"/>
        <w:rPr>
          <w:rFonts w:ascii="Sakkal Majalla" w:hAnsi="Sakkal Majalla" w:cs="Sakkal Majalla"/>
          <w:b/>
          <w:bCs/>
          <w:sz w:val="48"/>
          <w:szCs w:val="48"/>
          <w:u w:val="single"/>
          <w:rtl/>
        </w:rPr>
      </w:pPr>
    </w:p>
    <w:p w14:paraId="10AE6138" w14:textId="77777777" w:rsidR="00BC043C" w:rsidRDefault="00BC043C" w:rsidP="00BC043C">
      <w:pPr>
        <w:jc w:val="center"/>
        <w:rPr>
          <w:rFonts w:ascii="Sakkal Majalla" w:hAnsi="Sakkal Majalla" w:cs="Sakkal Majalla"/>
          <w:b/>
          <w:bCs/>
          <w:sz w:val="48"/>
          <w:szCs w:val="48"/>
          <w:u w:val="single"/>
          <w:rtl/>
        </w:rPr>
      </w:pPr>
    </w:p>
    <w:p w14:paraId="0CD452F3" w14:textId="77777777" w:rsidR="00BC043C" w:rsidRDefault="00BC043C" w:rsidP="00BC043C">
      <w:pPr>
        <w:jc w:val="center"/>
        <w:rPr>
          <w:rFonts w:ascii="Sakkal Majalla" w:hAnsi="Sakkal Majalla" w:cs="Sakkal Majalla"/>
          <w:b/>
          <w:bCs/>
          <w:sz w:val="48"/>
          <w:szCs w:val="48"/>
          <w:u w:val="single"/>
          <w:rtl/>
        </w:rPr>
      </w:pPr>
    </w:p>
    <w:p w14:paraId="487EF132" w14:textId="77777777" w:rsidR="00BC043C" w:rsidRDefault="00BC043C" w:rsidP="00BC043C">
      <w:pPr>
        <w:rPr>
          <w:rFonts w:ascii="Sakkal Majalla" w:hAnsi="Sakkal Majalla" w:cs="Sakkal Majalla"/>
          <w:b/>
          <w:bCs/>
          <w:sz w:val="48"/>
          <w:szCs w:val="48"/>
          <w:u w:val="single"/>
          <w:rtl/>
        </w:rPr>
      </w:pPr>
    </w:p>
    <w:p w14:paraId="48F7D87D" w14:textId="77777777" w:rsidR="00BC043C" w:rsidRDefault="00BC043C" w:rsidP="00BC043C">
      <w:pPr>
        <w:jc w:val="center"/>
        <w:rPr>
          <w:rFonts w:ascii="Sakkal Majalla" w:hAnsi="Sakkal Majalla" w:cs="Sakkal Majalla"/>
          <w:b/>
          <w:bCs/>
          <w:sz w:val="48"/>
          <w:szCs w:val="48"/>
          <w:u w:val="single"/>
          <w:rtl/>
        </w:rPr>
      </w:pPr>
    </w:p>
    <w:p w14:paraId="67391EA1" w14:textId="77777777" w:rsidR="00BC043C" w:rsidRPr="00583234" w:rsidRDefault="00BC043C" w:rsidP="00BC043C">
      <w:pPr>
        <w:pStyle w:val="1"/>
        <w:rPr>
          <w:rtl/>
        </w:rPr>
      </w:pPr>
      <w:bookmarkStart w:id="0" w:name="_Toc225377278"/>
      <w:r w:rsidRPr="00583234">
        <w:rPr>
          <w:rFonts w:hint="cs"/>
          <w:rtl/>
        </w:rPr>
        <w:t>الفصل الأول</w:t>
      </w:r>
      <w:bookmarkEnd w:id="0"/>
    </w:p>
    <w:p w14:paraId="155903EC" w14:textId="77777777" w:rsidR="00BC043C" w:rsidRPr="00583234" w:rsidRDefault="00BC043C" w:rsidP="00BC043C">
      <w:pPr>
        <w:pStyle w:val="1"/>
        <w:rPr>
          <w:rtl/>
        </w:rPr>
      </w:pPr>
      <w:bookmarkStart w:id="1" w:name="_Toc225377279"/>
      <w:r w:rsidRPr="00583234">
        <w:rPr>
          <w:rFonts w:hint="cs"/>
          <w:rtl/>
        </w:rPr>
        <w:t>‏المدخل العام للبحث</w:t>
      </w:r>
      <w:bookmarkEnd w:id="1"/>
    </w:p>
    <w:p w14:paraId="12F82AC3" w14:textId="77777777" w:rsidR="00BC043C" w:rsidRDefault="00BC043C" w:rsidP="00BC043C">
      <w:pPr>
        <w:rPr>
          <w:rFonts w:ascii="Sakkal Majalla" w:hAnsi="Sakkal Majalla" w:cs="Sakkal Majalla"/>
          <w:sz w:val="28"/>
          <w:szCs w:val="28"/>
          <w:u w:val="single"/>
          <w:rtl/>
        </w:rPr>
      </w:pPr>
    </w:p>
    <w:p w14:paraId="558D2CE4" w14:textId="77777777" w:rsidR="00BC043C" w:rsidRDefault="00BC043C" w:rsidP="00BC043C">
      <w:pPr>
        <w:rPr>
          <w:rFonts w:ascii="Sakkal Majalla" w:hAnsi="Sakkal Majalla" w:cs="Sakkal Majalla"/>
          <w:sz w:val="28"/>
          <w:szCs w:val="28"/>
          <w:u w:val="single"/>
          <w:rtl/>
        </w:rPr>
      </w:pPr>
    </w:p>
    <w:p w14:paraId="24000D8F" w14:textId="77777777" w:rsidR="00BC043C" w:rsidRDefault="00BC043C" w:rsidP="00BC043C">
      <w:pPr>
        <w:rPr>
          <w:rFonts w:ascii="Sakkal Majalla" w:hAnsi="Sakkal Majalla" w:cs="Sakkal Majalla"/>
          <w:sz w:val="28"/>
          <w:szCs w:val="28"/>
          <w:u w:val="single"/>
          <w:rtl/>
        </w:rPr>
      </w:pPr>
    </w:p>
    <w:p w14:paraId="3114DB8D" w14:textId="77777777" w:rsidR="00BC043C" w:rsidRDefault="00BC043C" w:rsidP="00BC043C">
      <w:pPr>
        <w:rPr>
          <w:rFonts w:ascii="Sakkal Majalla" w:hAnsi="Sakkal Majalla" w:cs="Sakkal Majalla"/>
          <w:sz w:val="28"/>
          <w:szCs w:val="28"/>
          <w:u w:val="single"/>
          <w:rtl/>
        </w:rPr>
      </w:pPr>
    </w:p>
    <w:p w14:paraId="08377755" w14:textId="77777777" w:rsidR="00BC043C" w:rsidRDefault="00BC043C" w:rsidP="00BC043C">
      <w:pPr>
        <w:rPr>
          <w:rFonts w:ascii="Sakkal Majalla" w:hAnsi="Sakkal Majalla" w:cs="Sakkal Majalla"/>
          <w:sz w:val="28"/>
          <w:szCs w:val="28"/>
          <w:u w:val="single"/>
          <w:rtl/>
        </w:rPr>
      </w:pPr>
    </w:p>
    <w:p w14:paraId="52E9B9D1" w14:textId="77777777" w:rsidR="00BC043C" w:rsidRDefault="00BC043C" w:rsidP="00BC043C">
      <w:pPr>
        <w:rPr>
          <w:rFonts w:ascii="Sakkal Majalla" w:hAnsi="Sakkal Majalla" w:cs="Sakkal Majalla"/>
          <w:sz w:val="28"/>
          <w:szCs w:val="28"/>
          <w:u w:val="single"/>
          <w:rtl/>
        </w:rPr>
      </w:pPr>
    </w:p>
    <w:p w14:paraId="6B8A5AC5" w14:textId="77777777" w:rsidR="00BC043C" w:rsidRDefault="00BC043C" w:rsidP="00BC043C">
      <w:pPr>
        <w:rPr>
          <w:rFonts w:ascii="Sakkal Majalla" w:hAnsi="Sakkal Majalla" w:cs="Sakkal Majalla"/>
          <w:sz w:val="28"/>
          <w:szCs w:val="28"/>
          <w:u w:val="single"/>
          <w:rtl/>
        </w:rPr>
      </w:pPr>
    </w:p>
    <w:p w14:paraId="35C91B39" w14:textId="77777777" w:rsidR="00BC043C" w:rsidRDefault="00BC043C" w:rsidP="00BC043C">
      <w:pPr>
        <w:rPr>
          <w:rFonts w:ascii="Sakkal Majalla" w:hAnsi="Sakkal Majalla" w:cs="Sakkal Majalla"/>
          <w:sz w:val="28"/>
          <w:szCs w:val="28"/>
          <w:u w:val="single"/>
          <w:rtl/>
        </w:rPr>
      </w:pPr>
    </w:p>
    <w:p w14:paraId="7F262382" w14:textId="77777777" w:rsidR="00BC043C" w:rsidRDefault="00BC043C" w:rsidP="00BC043C">
      <w:pPr>
        <w:rPr>
          <w:rFonts w:ascii="Sakkal Majalla" w:hAnsi="Sakkal Majalla" w:cs="Sakkal Majalla"/>
          <w:sz w:val="28"/>
          <w:szCs w:val="28"/>
          <w:u w:val="single"/>
          <w:rtl/>
        </w:rPr>
      </w:pPr>
    </w:p>
    <w:p w14:paraId="752D2F34" w14:textId="77777777" w:rsidR="00BC043C" w:rsidRDefault="00BC043C" w:rsidP="00BC043C">
      <w:pPr>
        <w:rPr>
          <w:rFonts w:ascii="Sakkal Majalla" w:hAnsi="Sakkal Majalla" w:cs="Sakkal Majalla"/>
          <w:sz w:val="28"/>
          <w:szCs w:val="28"/>
          <w:u w:val="single"/>
          <w:rtl/>
        </w:rPr>
      </w:pPr>
    </w:p>
    <w:p w14:paraId="6178DD31" w14:textId="77777777" w:rsidR="00BC043C" w:rsidRPr="008A61B0" w:rsidRDefault="00BC043C" w:rsidP="00BC043C">
      <w:pPr>
        <w:pStyle w:val="2"/>
        <w:bidi/>
        <w:rPr>
          <w:rtl/>
        </w:rPr>
      </w:pPr>
      <w:bookmarkStart w:id="2" w:name="_Toc225377280"/>
      <w:r w:rsidRPr="008A61B0">
        <w:rPr>
          <w:rFonts w:hint="cs"/>
          <w:rtl/>
        </w:rPr>
        <w:t>المقدمة:</w:t>
      </w:r>
      <w:bookmarkEnd w:id="2"/>
    </w:p>
    <w:p w14:paraId="74CA9204" w14:textId="77777777" w:rsidR="00BC043C" w:rsidRPr="009125CE" w:rsidRDefault="00BC043C" w:rsidP="00BC043C">
      <w:pPr>
        <w:rPr>
          <w:rFonts w:ascii="Sakkal Majalla" w:hAnsi="Sakkal Majalla" w:cs="Sakkal Majalla"/>
          <w:sz w:val="28"/>
          <w:szCs w:val="28"/>
          <w:rtl/>
        </w:rPr>
      </w:pPr>
    </w:p>
    <w:p w14:paraId="1A508EE7" w14:textId="77777777" w:rsidR="00BC043C" w:rsidRPr="008A61B0" w:rsidRDefault="00BC043C" w:rsidP="00BC043C">
      <w:pPr>
        <w:rPr>
          <w:rFonts w:ascii="Simplified Arabic" w:hAnsi="Simplified Arabic" w:cs="Simplified Arabic"/>
          <w:sz w:val="28"/>
          <w:szCs w:val="28"/>
          <w:rtl/>
        </w:rPr>
      </w:pPr>
      <w:r>
        <w:rPr>
          <w:rFonts w:ascii="Sakkal Majalla" w:hAnsi="Sakkal Majalla" w:cs="Sakkal Majalla" w:hint="cs"/>
          <w:sz w:val="28"/>
          <w:szCs w:val="28"/>
          <w:rtl/>
        </w:rPr>
        <w:t>‏</w:t>
      </w:r>
      <w:r w:rsidRPr="008A61B0">
        <w:rPr>
          <w:rFonts w:ascii="Simplified Arabic" w:hAnsi="Simplified Arabic" w:cs="Simplified Arabic" w:hint="cs"/>
          <w:sz w:val="28"/>
          <w:szCs w:val="28"/>
          <w:rtl/>
        </w:rPr>
        <w:t>يشهد القطاع المالي في المملكة العربية السعودية تحولات جذرية مع التقدم المتسارع في التقنيات الرقمية وخاصة تطبيق تطبيقات الذكاء الاصطناعي التي أصبح لها أثر كبير في تطوير الخدمات المصرفية وتحسين تجربة العملاء فقط أصبحت البنوك والمؤسسات المالية تعتمد على الذكاء الاصطناعي في تحسين الكفاءة التشغيلي</w:t>
      </w:r>
      <w:r>
        <w:rPr>
          <w:rFonts w:ascii="Simplified Arabic" w:hAnsi="Simplified Arabic" w:cs="Simplified Arabic" w:hint="cs"/>
          <w:sz w:val="28"/>
          <w:szCs w:val="28"/>
          <w:rtl/>
        </w:rPr>
        <w:t>ة</w:t>
      </w:r>
      <w:r w:rsidRPr="008A61B0">
        <w:rPr>
          <w:rFonts w:ascii="Simplified Arabic" w:hAnsi="Simplified Arabic" w:cs="Simplified Arabic" w:hint="cs"/>
          <w:sz w:val="28"/>
          <w:szCs w:val="28"/>
          <w:rtl/>
        </w:rPr>
        <w:t xml:space="preserve"> وتعزيز جودة الخدمة وزيادة مستوى الأمانة المالية وهو ما يتماشى مع مستهدفات رؤية المملكة </w:t>
      </w:r>
      <w:r>
        <w:rPr>
          <w:rFonts w:ascii="Simplified Arabic" w:hAnsi="Simplified Arabic" w:cs="Simplified Arabic" w:hint="cs"/>
          <w:sz w:val="28"/>
          <w:szCs w:val="28"/>
          <w:rtl/>
        </w:rPr>
        <w:t>٢٠٣٠ إلز</w:t>
      </w:r>
      <w:r w:rsidRPr="008A61B0">
        <w:rPr>
          <w:rFonts w:ascii="Simplified Arabic" w:hAnsi="Simplified Arabic" w:cs="Simplified Arabic" w:hint="cs"/>
          <w:sz w:val="28"/>
          <w:szCs w:val="28"/>
          <w:rtl/>
        </w:rPr>
        <w:t>امية إلى دعم الابتكار والتقنية في المجالات الاقتصادية والخدم</w:t>
      </w:r>
      <w:r>
        <w:rPr>
          <w:rFonts w:ascii="Simplified Arabic" w:hAnsi="Simplified Arabic" w:cs="Simplified Arabic" w:hint="cs"/>
          <w:sz w:val="28"/>
          <w:szCs w:val="28"/>
          <w:rtl/>
        </w:rPr>
        <w:t>ي</w:t>
      </w:r>
      <w:r w:rsidRPr="008A61B0">
        <w:rPr>
          <w:rFonts w:ascii="Simplified Arabic" w:hAnsi="Simplified Arabic" w:cs="Simplified Arabic" w:hint="cs"/>
          <w:sz w:val="28"/>
          <w:szCs w:val="28"/>
          <w:rtl/>
        </w:rPr>
        <w:t>ة.</w:t>
      </w:r>
    </w:p>
    <w:p w14:paraId="1F86F987"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‏إن هذا التوجه يعكس إدراك المؤسسات المالية لأهمية استغلال الأدوات الرقمية الحديثة برفع مستوى الأداء وضمان قدرة القطاع على مواجهة التحديات المتزايدة والمتغيرة باستمرار.</w:t>
      </w:r>
    </w:p>
    <w:p w14:paraId="181F8012"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‏على الرغم من التقدم في تبني تقنيات الذكاء الاصطناعي يظل هناك عدد من التحديات التقنية والتنظيمية التي تواجه المؤسسات المالية في تحقيق الاستفادة من هذه التطبيقات في التنوع في التقنيات المستخدمة واختلاف مدى جاهزية البنية التحتية مستوى الكفاءات البشرية العاملة بالإضافة إلى متطلبات الأمان وحماية البيانات كلها عوامل قد تحد من قدرة المؤسسات على تطبيق الذكاء الاصطناعي بكفاءة عالية وبناء على ذلك تظهر الحاجة إلى دراسة شاملة لفهم أثر هذه التطبيقات على جودة الخدمات المصرفية وكفاءة الأداء بما يتيح تقديم توصيات علمية وعملية لدعم التحول الرقمي في القطاع المالي السعودي.</w:t>
      </w:r>
    </w:p>
    <w:p w14:paraId="0B80E5B8"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 xml:space="preserve">‏تهدف هذه الدراسة إلى تحليل أثر تطبيقات الذكاء الاصطناعي بما في ذلك التحليل التنبؤ ومعالجة اللغة الطبيعية وإدراك المخاطر على جودة الخدمات المصرفية وكفاءة الأداء كما تسعى إلى تحديد التحديات التقنية والتنظيمية المرتبطة بتطبيق هذه التقنيات </w:t>
      </w:r>
      <w:r>
        <w:rPr>
          <w:rFonts w:ascii="Simplified Arabic" w:hAnsi="Simplified Arabic" w:cs="Simplified Arabic" w:hint="cs"/>
          <w:sz w:val="28"/>
          <w:szCs w:val="28"/>
          <w:rtl/>
        </w:rPr>
        <w:t>و</w:t>
      </w:r>
      <w:r w:rsidRPr="008A61B0">
        <w:rPr>
          <w:rFonts w:ascii="Simplified Arabic" w:hAnsi="Simplified Arabic" w:cs="Simplified Arabic" w:hint="cs"/>
          <w:sz w:val="28"/>
          <w:szCs w:val="28"/>
          <w:rtl/>
        </w:rPr>
        <w:t>تكشف مدى تأثيرها على رضا العملاء وكفاءة العمليات التشغيلية وتأتي أهمية هذه الدراسة من كونها توفر الرؤية علمية متكاملة تساعد البنوك والمؤسسات المالية على فهم الفرص والتحديات المرتبطة بتطبيق الذكاء الاصطناعي وتقديم أدوات عملية لتعزيز الأداء وتحقيق أهداف التحول الرقمي اعتمدت الدراسة على المنهج الوصفي التحليلي باستخدام الاست</w:t>
      </w:r>
      <w:r>
        <w:rPr>
          <w:rFonts w:ascii="Simplified Arabic" w:hAnsi="Simplified Arabic" w:cs="Simplified Arabic" w:hint="cs"/>
          <w:sz w:val="28"/>
          <w:szCs w:val="28"/>
          <w:rtl/>
        </w:rPr>
        <w:t>بانة</w:t>
      </w:r>
      <w:r w:rsidRPr="008A61B0">
        <w:rPr>
          <w:rFonts w:ascii="Simplified Arabic" w:hAnsi="Simplified Arabic" w:cs="Simplified Arabic" w:hint="cs"/>
          <w:sz w:val="28"/>
          <w:szCs w:val="28"/>
          <w:rtl/>
        </w:rPr>
        <w:t xml:space="preserve"> الإلكترونية كأداة رئيسية لجمع البيانات من موظفي البنوك </w:t>
      </w:r>
      <w:r>
        <w:rPr>
          <w:rFonts w:ascii="Simplified Arabic" w:hAnsi="Simplified Arabic" w:cs="Simplified Arabic" w:hint="cs"/>
          <w:sz w:val="28"/>
          <w:szCs w:val="28"/>
          <w:rtl/>
        </w:rPr>
        <w:t>و</w:t>
      </w:r>
      <w:r w:rsidRPr="008A61B0">
        <w:rPr>
          <w:rFonts w:ascii="Simplified Arabic" w:hAnsi="Simplified Arabic" w:cs="Simplified Arabic" w:hint="cs"/>
          <w:sz w:val="28"/>
          <w:szCs w:val="28"/>
          <w:rtl/>
        </w:rPr>
        <w:t xml:space="preserve">العملاء في القطاع المصرفي السعودي مما أتاح تحليل العلاقة بين تطبيق </w:t>
      </w:r>
      <w:r w:rsidRPr="008A61B0">
        <w:rPr>
          <w:rFonts w:ascii="Simplified Arabic" w:hAnsi="Simplified Arabic" w:cs="Simplified Arabic" w:hint="cs"/>
          <w:sz w:val="28"/>
          <w:szCs w:val="28"/>
          <w:rtl/>
        </w:rPr>
        <w:lastRenderedPageBreak/>
        <w:t>تقنيات الذكاء الاصطناعي وجود الخدمات المصرفية وكفاءة الأداء وتغطي البحث البنوك العاملة في المملكة العربية السعودية مع التركيز على التطبيقات العملية لتقنيات الذكاء الاصطناعي دون التطرق إلى التفاصيل المالية الفردية للعاملين أو البيانات الحساسة للمعاملات البنكية.</w:t>
      </w:r>
    </w:p>
    <w:p w14:paraId="6AF979A4" w14:textId="77777777" w:rsidR="00BC043C"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‏تسع</w:t>
      </w:r>
      <w:r>
        <w:rPr>
          <w:rFonts w:ascii="Simplified Arabic" w:hAnsi="Simplified Arabic" w:cs="Simplified Arabic" w:hint="cs"/>
          <w:sz w:val="28"/>
          <w:szCs w:val="28"/>
          <w:rtl/>
        </w:rPr>
        <w:t>ى</w:t>
      </w:r>
      <w:r w:rsidRPr="008A61B0">
        <w:rPr>
          <w:rFonts w:ascii="Simplified Arabic" w:hAnsi="Simplified Arabic" w:cs="Simplified Arabic" w:hint="cs"/>
          <w:sz w:val="28"/>
          <w:szCs w:val="28"/>
          <w:rtl/>
        </w:rPr>
        <w:t xml:space="preserve"> هذه الدراسة إلى الإسهام الأدبي </w:t>
      </w:r>
      <w:r>
        <w:rPr>
          <w:rFonts w:ascii="Simplified Arabic" w:hAnsi="Simplified Arabic" w:cs="Simplified Arabic" w:hint="cs"/>
          <w:sz w:val="28"/>
          <w:szCs w:val="28"/>
          <w:rtl/>
        </w:rPr>
        <w:t>في التعامل مع</w:t>
      </w:r>
      <w:r w:rsidRPr="008A61B0">
        <w:rPr>
          <w:rFonts w:ascii="Simplified Arabic" w:hAnsi="Simplified Arabic" w:cs="Simplified Arabic" w:hint="cs"/>
          <w:sz w:val="28"/>
          <w:szCs w:val="28"/>
          <w:rtl/>
        </w:rPr>
        <w:t xml:space="preserve"> ال</w:t>
      </w:r>
      <w:r>
        <w:rPr>
          <w:rFonts w:ascii="Simplified Arabic" w:hAnsi="Simplified Arabic" w:cs="Simplified Arabic" w:hint="cs"/>
          <w:sz w:val="28"/>
          <w:szCs w:val="28"/>
          <w:rtl/>
        </w:rPr>
        <w:t>عمليات</w:t>
      </w:r>
      <w:r w:rsidRPr="008A61B0">
        <w:rPr>
          <w:rFonts w:ascii="Simplified Arabic" w:hAnsi="Simplified Arabic" w:cs="Simplified Arabic" w:hint="cs"/>
          <w:sz w:val="28"/>
          <w:szCs w:val="28"/>
          <w:rtl/>
        </w:rPr>
        <w:t xml:space="preserve"> المتعلقة بتطبيقات الذكاء الاصطناعي في القطاع المالي وتقديم توصيات عملية تدعم صانع القرار في المؤسسات المالية لتحقيق التحول الرقمي بشكل أكثر فعالية وأمان ومن المتوقع أن توفر النتائج قاعدة علمية متينة يمكن البناء عليها في الدراسات المستقبلية إضافة إلى المساهمة في تطوير استراتيجيات المؤسسية تضمن الاستفادة القصوى من التقنيات الحديثة بما يتوافق مع معايير الجودة وكفاءة الخدمات المصرفية.</w:t>
      </w:r>
    </w:p>
    <w:p w14:paraId="7FBC7273" w14:textId="77777777" w:rsidR="00BC043C" w:rsidRPr="008A61B0" w:rsidRDefault="00BC043C" w:rsidP="00BC043C">
      <w:pPr>
        <w:rPr>
          <w:rFonts w:ascii="Simplified Arabic" w:hAnsi="Simplified Arabic" w:cs="Simplified Arabic"/>
          <w:sz w:val="28"/>
          <w:szCs w:val="28"/>
          <w:rtl/>
        </w:rPr>
      </w:pPr>
    </w:p>
    <w:p w14:paraId="7B7F98F0" w14:textId="77777777" w:rsidR="00BC043C" w:rsidRPr="008A61B0" w:rsidRDefault="00BC043C" w:rsidP="00BC043C">
      <w:pPr>
        <w:pStyle w:val="2"/>
        <w:bidi/>
        <w:rPr>
          <w:rtl/>
        </w:rPr>
      </w:pPr>
      <w:bookmarkStart w:id="3" w:name="_Toc225377281"/>
      <w:r w:rsidRPr="008A61B0">
        <w:rPr>
          <w:rFonts w:hint="cs"/>
          <w:rtl/>
        </w:rPr>
        <w:t>مشكلة الدراسة:</w:t>
      </w:r>
      <w:bookmarkEnd w:id="3"/>
      <w:r w:rsidRPr="008A61B0">
        <w:rPr>
          <w:rFonts w:hint="cs"/>
          <w:rtl/>
        </w:rPr>
        <w:t xml:space="preserve"> </w:t>
      </w:r>
    </w:p>
    <w:p w14:paraId="691B366E"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 xml:space="preserve">‏على الرغم من الانتشار المتزايد لتقنيات الذكاء الاصطناعي في القطاع المصرفي إلا أن هناك تحديات كبيرة تواجه المؤسسات المالية في تطبيق هذه التقنيات بشكل فعال في البنوك تتعامل مع بيئات تشغيلية معقدة تشمل كميات ضخمة من البيانات ومتطلبات عالية للأمان وحماية المعلومات بالإضافة إلى ضرورة تلبية توقعات العملاء المتزايدة فيما يتعلق بسرعة الخدمة وجودتها وعلى الرغم من الاهتمام الأكاديمي والعملي بتقنيات الذكاء الاصطناعي إلا أن الدراسات السابقة تشير إلى وجود الفجوات معرفية حول مدى </w:t>
      </w:r>
      <w:proofErr w:type="spellStart"/>
      <w:r w:rsidRPr="008A61B0">
        <w:rPr>
          <w:rFonts w:ascii="Simplified Arabic" w:hAnsi="Simplified Arabic" w:cs="Simplified Arabic" w:hint="cs"/>
          <w:sz w:val="28"/>
          <w:szCs w:val="28"/>
          <w:rtl/>
        </w:rPr>
        <w:t>تاثير</w:t>
      </w:r>
      <w:proofErr w:type="spellEnd"/>
      <w:r w:rsidRPr="008A61B0">
        <w:rPr>
          <w:rFonts w:ascii="Simplified Arabic" w:hAnsi="Simplified Arabic" w:cs="Simplified Arabic" w:hint="cs"/>
          <w:sz w:val="28"/>
          <w:szCs w:val="28"/>
          <w:rtl/>
        </w:rPr>
        <w:t xml:space="preserve"> هذه التطبيقات على جودة الخدمات المصرفية وكفاءة الأداء وكذلك على رضا العملاء وامن المعلومات.</w:t>
      </w:r>
    </w:p>
    <w:p w14:paraId="540414EB"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‏كما أن التحديات التقنية والتنظيمية مثل عدم جاهزية البنية التح</w:t>
      </w:r>
      <w:r>
        <w:rPr>
          <w:rFonts w:ascii="Simplified Arabic" w:hAnsi="Simplified Arabic" w:cs="Simplified Arabic" w:hint="cs"/>
          <w:sz w:val="28"/>
          <w:szCs w:val="28"/>
          <w:rtl/>
        </w:rPr>
        <w:t>تية</w:t>
      </w:r>
      <w:r w:rsidRPr="008A61B0">
        <w:rPr>
          <w:rFonts w:ascii="Simplified Arabic" w:hAnsi="Simplified Arabic" w:cs="Simplified Arabic" w:hint="cs"/>
          <w:sz w:val="28"/>
          <w:szCs w:val="28"/>
          <w:rtl/>
        </w:rPr>
        <w:t xml:space="preserve"> ونقص الكفاءات البشرية المؤهلة والقيود التنظيمية قد تحد من فعالية تطبيق الذكاء الاصطناعي في البنوك السعودية بالتالي تكمن مشكلة الدراسة في عدم وجود تقييم شامل ودقيق لأثر تطبيقات الذكاء الاصطناعي على جودة الخدمة المصرفية وكفاءة الأداء في البنوك السعودية مع تحديد التحديات والعقبات التي تواجه تحقيق الاستفادة الكاملة من هذه التطبيقات هذه الفجوة البحثية هي ما تجعل الدراسة ضرورية تسعى إلى تقديم توصيات علمية وعملية لدعم التحول الرقمي وتحسين الخدمات في القطاع المالي السعودي.</w:t>
      </w:r>
    </w:p>
    <w:p w14:paraId="3BA357FC"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lastRenderedPageBreak/>
        <w:t xml:space="preserve">‏تكتسب مشكلة الدراسة أهمية كبيرة في ظل تطور السريع لتقنيات الذكاء الاصطناعي والتحول الرقمي في القطاع المالي إذا أصبح الاعتماد على هذه التقنيات أمرا حيويا لضمان استمرارية الأداء المصرفي ورفع جودة الخدمات المقدمة للعملاء بغياب فهم دقيق للتأثير هذه التطبيقات يؤدي إلى مخاط عدة منها تباطئ العمليات التشغيلية </w:t>
      </w:r>
      <w:r>
        <w:rPr>
          <w:rFonts w:ascii="Simplified Arabic" w:hAnsi="Simplified Arabic" w:cs="Simplified Arabic" w:hint="cs"/>
          <w:sz w:val="28"/>
          <w:szCs w:val="28"/>
          <w:rtl/>
        </w:rPr>
        <w:t>و</w:t>
      </w:r>
      <w:r w:rsidRPr="008A61B0">
        <w:rPr>
          <w:rFonts w:ascii="Simplified Arabic" w:hAnsi="Simplified Arabic" w:cs="Simplified Arabic" w:hint="cs"/>
          <w:sz w:val="28"/>
          <w:szCs w:val="28"/>
          <w:rtl/>
        </w:rPr>
        <w:t>انخفاض جودة الخدمات</w:t>
      </w:r>
      <w:r>
        <w:rPr>
          <w:rFonts w:ascii="Simplified Arabic" w:hAnsi="Simplified Arabic" w:cs="Simplified Arabic" w:hint="cs"/>
          <w:sz w:val="28"/>
          <w:szCs w:val="28"/>
          <w:rtl/>
        </w:rPr>
        <w:t xml:space="preserve"> و</w:t>
      </w:r>
      <w:r w:rsidRPr="008A61B0">
        <w:rPr>
          <w:rFonts w:ascii="Simplified Arabic" w:hAnsi="Simplified Arabic" w:cs="Simplified Arabic" w:hint="cs"/>
          <w:sz w:val="28"/>
          <w:szCs w:val="28"/>
          <w:rtl/>
        </w:rPr>
        <w:t xml:space="preserve"> ضعف فر</w:t>
      </w:r>
      <w:r>
        <w:rPr>
          <w:rFonts w:ascii="Simplified Arabic" w:hAnsi="Simplified Arabic" w:cs="Simplified Arabic" w:hint="cs"/>
          <w:sz w:val="28"/>
          <w:szCs w:val="28"/>
          <w:rtl/>
        </w:rPr>
        <w:t xml:space="preserve">ص </w:t>
      </w:r>
      <w:r w:rsidRPr="008A61B0">
        <w:rPr>
          <w:rFonts w:ascii="Simplified Arabic" w:hAnsi="Simplified Arabic" w:cs="Simplified Arabic" w:hint="cs"/>
          <w:sz w:val="28"/>
          <w:szCs w:val="28"/>
          <w:rtl/>
        </w:rPr>
        <w:t>العملاء وزيادة احتمالية وقوع أخطاء مالية أو تهديدات أمنية كما أن عدم مواجهة هذه التحديات بشكل علمي قد يضع البنوك في موقف غير تنافسي</w:t>
      </w:r>
      <w:r>
        <w:rPr>
          <w:rFonts w:ascii="Simplified Arabic" w:hAnsi="Simplified Arabic" w:cs="Simplified Arabic" w:hint="cs"/>
          <w:sz w:val="28"/>
          <w:szCs w:val="28"/>
          <w:rtl/>
        </w:rPr>
        <w:t>ة</w:t>
      </w:r>
      <w:r w:rsidRPr="008A61B0">
        <w:rPr>
          <w:rFonts w:ascii="Simplified Arabic" w:hAnsi="Simplified Arabic" w:cs="Simplified Arabic" w:hint="cs"/>
          <w:sz w:val="28"/>
          <w:szCs w:val="28"/>
          <w:rtl/>
        </w:rPr>
        <w:t xml:space="preserve"> مقارنة  بالمؤسسات المالية العالمية التي بدأت بالفعل في تبني حلول ذكية تعتمد على الذكاء الاصطناعي لتحسين الأداء واتخاذ القرارات الاستراتيجية.</w:t>
      </w:r>
    </w:p>
    <w:p w14:paraId="04732582"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‏وبالتالي فإنه معالجة هذه الفجوة البحثية لا يقتصر على الجانب الأكاديمي فقط يمتد أثرها ليشمل الجانب العملي والإداري حيث تساعد النتائج في تقديم توصيات عملية تسهم في تطوير إستراتيجية المؤسسات المالية وتحسين جودة الخدمات وضمان تطبيق فعال وآمل لتقنيات الذكاء الاصطناعي بما يتوافق مع أهداف التحول الرقمي ورؤية المملكة ٢٠٣٠.</w:t>
      </w:r>
    </w:p>
    <w:p w14:paraId="5072A03A" w14:textId="77777777" w:rsidR="00BC043C" w:rsidRPr="008A61B0" w:rsidRDefault="00BC043C" w:rsidP="00BC043C">
      <w:pPr>
        <w:rPr>
          <w:rFonts w:ascii="Simplified Arabic" w:hAnsi="Simplified Arabic" w:cs="Simplified Arabic"/>
          <w:sz w:val="28"/>
          <w:szCs w:val="28"/>
          <w:rtl/>
        </w:rPr>
      </w:pPr>
    </w:p>
    <w:p w14:paraId="5879AD28" w14:textId="77777777" w:rsidR="00BC043C" w:rsidRPr="00583234" w:rsidRDefault="00BC043C" w:rsidP="00BC043C">
      <w:pPr>
        <w:rPr>
          <w:rStyle w:val="3Char"/>
          <w:rtl/>
        </w:rPr>
      </w:pPr>
      <w:r>
        <w:rPr>
          <w:rFonts w:ascii="Sakkal Majalla" w:hAnsi="Sakkal Majalla" w:cs="Sakkal Majalla" w:hint="cs"/>
          <w:sz w:val="28"/>
          <w:szCs w:val="28"/>
          <w:u w:val="single"/>
          <w:rtl/>
        </w:rPr>
        <w:t>‏</w:t>
      </w:r>
      <w:r w:rsidRPr="00583234">
        <w:rPr>
          <w:rStyle w:val="3Char"/>
          <w:rFonts w:hint="cs"/>
          <w:rtl/>
        </w:rPr>
        <w:t xml:space="preserve">سؤال البحث </w:t>
      </w:r>
      <w:proofErr w:type="gramStart"/>
      <w:r w:rsidRPr="00583234">
        <w:rPr>
          <w:rStyle w:val="3Char"/>
          <w:rFonts w:hint="cs"/>
          <w:rtl/>
        </w:rPr>
        <w:t>الرئيسي:-</w:t>
      </w:r>
      <w:proofErr w:type="gramEnd"/>
    </w:p>
    <w:p w14:paraId="4EF4BA70" w14:textId="77777777" w:rsidR="00BC043C" w:rsidRPr="008A61B0" w:rsidRDefault="00BC043C" w:rsidP="00BC043C">
      <w:pPr>
        <w:rPr>
          <w:rFonts w:ascii="Simplified Arabic" w:hAnsi="Simplified Arabic" w:cs="Simplified Arabic"/>
          <w:sz w:val="28"/>
          <w:szCs w:val="28"/>
          <w:rtl/>
        </w:rPr>
      </w:pPr>
      <w:r>
        <w:rPr>
          <w:rFonts w:ascii="Sakkal Majalla" w:hAnsi="Sakkal Majalla" w:cs="Sakkal Majalla" w:hint="cs"/>
          <w:sz w:val="28"/>
          <w:szCs w:val="28"/>
          <w:u w:val="single"/>
          <w:rtl/>
        </w:rPr>
        <w:t>‏</w:t>
      </w:r>
      <w:r w:rsidRPr="008A61B0">
        <w:rPr>
          <w:rFonts w:ascii="Simplified Arabic" w:hAnsi="Simplified Arabic" w:cs="Simplified Arabic" w:hint="cs"/>
          <w:sz w:val="28"/>
          <w:szCs w:val="28"/>
          <w:rtl/>
        </w:rPr>
        <w:t>ما الأثر الشامل لتطبيقات الذكاء الاصطناعي على كفاءة القطاع المالي في المملكة العربية السعودية؟</w:t>
      </w:r>
    </w:p>
    <w:p w14:paraId="1DA12B8A"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w:t>
      </w:r>
      <w:r w:rsidRPr="008A61B0">
        <w:rPr>
          <w:rFonts w:ascii="Simplified Arabic" w:hAnsi="Simplified Arabic" w:cs="Simplified Arabic" w:hint="cs"/>
          <w:sz w:val="32"/>
          <w:szCs w:val="32"/>
          <w:rtl/>
        </w:rPr>
        <w:t>الأسئلة الفرعية</w:t>
      </w:r>
    </w:p>
    <w:p w14:paraId="4B10003C"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١-الأثر على الكفاءة التشغيلية والمالية:</w:t>
      </w:r>
    </w:p>
    <w:p w14:paraId="3FE5D2FE"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‏كيف يساهم تطبيق الذكاء الاصطناعي في أتمتة العمليات المصرفية الأساسية، وما انعكاس ذلك على تخفيض التكاليف التشغيلية وزيادة الإنتاجية في البنوك السعودية؟</w:t>
      </w:r>
    </w:p>
    <w:p w14:paraId="6EDC21E7" w14:textId="77777777" w:rsidR="00BC043C" w:rsidRPr="008A61B0" w:rsidRDefault="00BC043C" w:rsidP="00BC043C">
      <w:pPr>
        <w:rPr>
          <w:rFonts w:ascii="Simplified Arabic" w:hAnsi="Simplified Arabic" w:cs="Simplified Arabic"/>
          <w:sz w:val="28"/>
          <w:szCs w:val="28"/>
          <w:rtl/>
        </w:rPr>
      </w:pPr>
    </w:p>
    <w:p w14:paraId="0E0D8DA3"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 xml:space="preserve">٢-الأثر على الكفاءة التشغيلية </w:t>
      </w:r>
      <w:proofErr w:type="gramStart"/>
      <w:r w:rsidRPr="008A61B0">
        <w:rPr>
          <w:rFonts w:ascii="Simplified Arabic" w:hAnsi="Simplified Arabic" w:cs="Simplified Arabic" w:hint="cs"/>
          <w:sz w:val="28"/>
          <w:szCs w:val="28"/>
          <w:rtl/>
        </w:rPr>
        <w:t>والمالية:-</w:t>
      </w:r>
      <w:proofErr w:type="gramEnd"/>
    </w:p>
    <w:p w14:paraId="38FF5D4A"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‏كيف يساهم تطبيق الذكاء الاصطناعي في</w:t>
      </w:r>
      <w:r w:rsidRPr="008A61B0">
        <w:rPr>
          <w:rFonts w:ascii="Simplified Arabic" w:hAnsi="Simplified Arabic" w:cs="Simplified Arabic" w:hint="cs"/>
          <w:sz w:val="28"/>
          <w:szCs w:val="28"/>
        </w:rPr>
        <w:t xml:space="preserve"> </w:t>
      </w:r>
      <w:r w:rsidRPr="008A61B0">
        <w:rPr>
          <w:rFonts w:ascii="Simplified Arabic" w:hAnsi="Simplified Arabic" w:cs="Simplified Arabic" w:hint="cs"/>
          <w:sz w:val="28"/>
          <w:szCs w:val="28"/>
          <w:rtl/>
        </w:rPr>
        <w:t>أتمتة العمليات المصرفية الأساسية ومن انعكاس ذلك على تخفيض التكاليف التشغيلية وزيادة الإنتاجية في البنوك السعودية؟</w:t>
      </w:r>
    </w:p>
    <w:p w14:paraId="37AAA6C4" w14:textId="77777777" w:rsidR="00BC043C" w:rsidRPr="008A61B0" w:rsidRDefault="00BC043C" w:rsidP="00BC043C">
      <w:pPr>
        <w:rPr>
          <w:rFonts w:ascii="Simplified Arabic" w:hAnsi="Simplified Arabic" w:cs="Simplified Arabic"/>
          <w:sz w:val="28"/>
          <w:szCs w:val="28"/>
          <w:rtl/>
        </w:rPr>
      </w:pPr>
    </w:p>
    <w:p w14:paraId="28CC809A"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٣-الأثر على إدارة المخاطر والأمن:</w:t>
      </w:r>
    </w:p>
    <w:p w14:paraId="486E4DCA"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 xml:space="preserve">‏ما هو دور الذكاء الاصطناعي في تعزيز قدرة البنوك على التنبؤ بالمخاطر الائتمانية واكتشاف ومنع حالات </w:t>
      </w:r>
      <w:proofErr w:type="spellStart"/>
      <w:r w:rsidRPr="008A61B0">
        <w:rPr>
          <w:rFonts w:ascii="Simplified Arabic" w:hAnsi="Simplified Arabic" w:cs="Simplified Arabic" w:hint="cs"/>
          <w:sz w:val="28"/>
          <w:szCs w:val="28"/>
          <w:rtl/>
        </w:rPr>
        <w:t>الإحتيال</w:t>
      </w:r>
      <w:proofErr w:type="spellEnd"/>
      <w:r w:rsidRPr="008A61B0">
        <w:rPr>
          <w:rFonts w:ascii="Simplified Arabic" w:hAnsi="Simplified Arabic" w:cs="Simplified Arabic" w:hint="cs"/>
          <w:sz w:val="28"/>
          <w:szCs w:val="28"/>
          <w:rtl/>
        </w:rPr>
        <w:t xml:space="preserve"> والمعاملات المشبوهة في القطاع المالي السعودي؟</w:t>
      </w:r>
    </w:p>
    <w:p w14:paraId="4AAB20EA" w14:textId="77777777" w:rsidR="00BC043C" w:rsidRPr="008A61B0" w:rsidRDefault="00BC043C" w:rsidP="00BC043C">
      <w:pPr>
        <w:rPr>
          <w:rFonts w:ascii="Simplified Arabic" w:hAnsi="Simplified Arabic" w:cs="Simplified Arabic"/>
          <w:sz w:val="28"/>
          <w:szCs w:val="28"/>
          <w:rtl/>
        </w:rPr>
      </w:pPr>
    </w:p>
    <w:p w14:paraId="221A8561"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٤-التحديات والمعوقات:</w:t>
      </w:r>
    </w:p>
    <w:p w14:paraId="6E7BA1F1"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‏ما هي أبرز التحديات التنظيمية والتقنية المتعلقة بالبيانات والأمن التي تواجه البنوك المؤسسات المالية السعودية في عملية تبني وتطبيق تقنيات الذكاء الاصطناعي؟</w:t>
      </w:r>
    </w:p>
    <w:p w14:paraId="1800943D" w14:textId="77777777" w:rsidR="00BC043C" w:rsidRPr="008A61B0" w:rsidRDefault="00BC043C" w:rsidP="00BC043C">
      <w:pPr>
        <w:rPr>
          <w:rFonts w:ascii="Simplified Arabic" w:hAnsi="Simplified Arabic" w:cs="Simplified Arabic"/>
          <w:sz w:val="28"/>
          <w:szCs w:val="28"/>
          <w:rtl/>
        </w:rPr>
      </w:pPr>
    </w:p>
    <w:p w14:paraId="69439B09"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٥-التوصيات المستقبلية:</w:t>
      </w:r>
    </w:p>
    <w:p w14:paraId="619F8EEB"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‏ما هي الاستراتيجيات والتوصيات المقترحة للجهات المعنية بما في ذلك الب</w:t>
      </w:r>
      <w:r>
        <w:rPr>
          <w:rFonts w:ascii="Simplified Arabic" w:hAnsi="Simplified Arabic" w:cs="Simplified Arabic" w:hint="cs"/>
          <w:sz w:val="28"/>
          <w:szCs w:val="28"/>
          <w:rtl/>
        </w:rPr>
        <w:t>ن</w:t>
      </w:r>
      <w:r w:rsidRPr="008A61B0">
        <w:rPr>
          <w:rFonts w:ascii="Simplified Arabic" w:hAnsi="Simplified Arabic" w:cs="Simplified Arabic" w:hint="cs"/>
          <w:sz w:val="28"/>
          <w:szCs w:val="28"/>
          <w:rtl/>
        </w:rPr>
        <w:t>وك المنظم لتعزيز الاستفادة من الذكاء الاصطناعي وتحقيق التنافسية في القطاع المالي السعودي؟</w:t>
      </w:r>
    </w:p>
    <w:p w14:paraId="413AC7BB" w14:textId="77777777" w:rsidR="00BC043C" w:rsidRPr="008A61B0" w:rsidRDefault="00BC043C" w:rsidP="00BC043C">
      <w:pPr>
        <w:rPr>
          <w:rFonts w:ascii="Simplified Arabic" w:hAnsi="Simplified Arabic" w:cs="Simplified Arabic"/>
          <w:sz w:val="28"/>
          <w:szCs w:val="28"/>
          <w:rtl/>
        </w:rPr>
      </w:pPr>
    </w:p>
    <w:p w14:paraId="070D1C2A" w14:textId="77777777" w:rsidR="00BC043C" w:rsidRPr="008A61B0" w:rsidRDefault="00BC043C" w:rsidP="00BC043C">
      <w:pPr>
        <w:rPr>
          <w:rFonts w:ascii="Simplified Arabic" w:hAnsi="Simplified Arabic" w:cs="Simplified Arabic"/>
          <w:sz w:val="28"/>
          <w:szCs w:val="28"/>
          <w:rtl/>
        </w:rPr>
      </w:pPr>
    </w:p>
    <w:p w14:paraId="1CFE38D3" w14:textId="77777777" w:rsidR="00BC043C" w:rsidRDefault="00BC043C" w:rsidP="00BC043C">
      <w:pPr>
        <w:pStyle w:val="2"/>
        <w:bidi/>
        <w:rPr>
          <w:rtl/>
        </w:rPr>
      </w:pPr>
      <w:bookmarkStart w:id="4" w:name="_Toc225377282"/>
      <w:r w:rsidRPr="008A61B0">
        <w:rPr>
          <w:rFonts w:hint="cs"/>
          <w:rtl/>
        </w:rPr>
        <w:t xml:space="preserve">أهمية </w:t>
      </w:r>
      <w:proofErr w:type="gramStart"/>
      <w:r w:rsidRPr="008A61B0">
        <w:rPr>
          <w:rFonts w:hint="cs"/>
          <w:rtl/>
        </w:rPr>
        <w:t>الدراسة</w:t>
      </w:r>
      <w:r>
        <w:rPr>
          <w:rFonts w:hint="cs"/>
          <w:rtl/>
        </w:rPr>
        <w:t xml:space="preserve"> :</w:t>
      </w:r>
      <w:proofErr w:type="gramEnd"/>
      <w:r>
        <w:rPr>
          <w:rFonts w:hint="cs"/>
          <w:rtl/>
        </w:rPr>
        <w:t>-</w:t>
      </w:r>
      <w:bookmarkEnd w:id="4"/>
    </w:p>
    <w:p w14:paraId="5FD6A7A7" w14:textId="77777777" w:rsidR="00BC043C" w:rsidRPr="008A61B0" w:rsidRDefault="00BC043C" w:rsidP="00BC043C">
      <w:pPr>
        <w:rPr>
          <w:rFonts w:ascii="Simplified Arabic" w:hAnsi="Simplified Arabic" w:cs="Simplified Arabic"/>
          <w:sz w:val="32"/>
          <w:szCs w:val="32"/>
          <w:rtl/>
        </w:rPr>
      </w:pPr>
      <w:r w:rsidRPr="008A61B0">
        <w:rPr>
          <w:rFonts w:ascii="Simplified Arabic" w:hAnsi="Simplified Arabic" w:cs="Simplified Arabic" w:hint="cs"/>
          <w:sz w:val="32"/>
          <w:szCs w:val="32"/>
          <w:rtl/>
        </w:rPr>
        <w:t xml:space="preserve"> </w:t>
      </w:r>
    </w:p>
    <w:p w14:paraId="48EAA9ED"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١-الأهمية النظرية</w:t>
      </w:r>
    </w:p>
    <w:p w14:paraId="6D85D764"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‏تكتسب هذه الدراسة أهمية نظرية لأنها تسهم في إثراء الأدبيات العلمية المتعلقة بتطبيقات الذكاء الاصطناعي في القطاع المصرفي وخاصة في السياق السعودي.</w:t>
      </w:r>
    </w:p>
    <w:p w14:paraId="42A4FF8E"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‏فهي توفر فهما أعمق العلاقة في بين تقنيات الذكاء الاصطناعي مثل التحليل التنبؤ ومعالجة اللغة الطبيعية وإدارة المخاطر وبين جودة الخدمات المصرفية وكفاءة الأداء.</w:t>
      </w:r>
    </w:p>
    <w:p w14:paraId="4EECB789"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lastRenderedPageBreak/>
        <w:t xml:space="preserve">‏كما تساعد الدراسة في سد الفتوى البحثية القائمة في هذا المجال وتقديم قاعدة معرفية يمكن الاعتماد عليها في الدراسات المستقبلية بما يعزز التطوير الأكاديمي ويعمق الفهم العلمي لكيفية </w:t>
      </w:r>
      <w:proofErr w:type="spellStart"/>
      <w:r w:rsidRPr="008A61B0">
        <w:rPr>
          <w:rFonts w:ascii="Simplified Arabic" w:hAnsi="Simplified Arabic" w:cs="Simplified Arabic" w:hint="cs"/>
          <w:sz w:val="28"/>
          <w:szCs w:val="28"/>
          <w:rtl/>
        </w:rPr>
        <w:t>تاثير</w:t>
      </w:r>
      <w:proofErr w:type="spellEnd"/>
      <w:r w:rsidRPr="008A61B0">
        <w:rPr>
          <w:rFonts w:ascii="Simplified Arabic" w:hAnsi="Simplified Arabic" w:cs="Simplified Arabic" w:hint="cs"/>
          <w:sz w:val="28"/>
          <w:szCs w:val="28"/>
          <w:rtl/>
        </w:rPr>
        <w:t xml:space="preserve"> هذه التقنيات على العمليات المصرفية المختلفة.</w:t>
      </w:r>
    </w:p>
    <w:p w14:paraId="6A49F183" w14:textId="77777777" w:rsidR="00BC043C" w:rsidRDefault="00BC043C" w:rsidP="00BC043C">
      <w:pPr>
        <w:rPr>
          <w:rFonts w:ascii="Simplified Arabic" w:hAnsi="Simplified Arabic" w:cs="Simplified Arabic"/>
          <w:sz w:val="28"/>
          <w:szCs w:val="28"/>
          <w:rtl/>
        </w:rPr>
      </w:pPr>
    </w:p>
    <w:p w14:paraId="31C31A43" w14:textId="77777777" w:rsidR="00BC043C" w:rsidRPr="008A61B0" w:rsidRDefault="00BC043C" w:rsidP="00BC043C">
      <w:pPr>
        <w:rPr>
          <w:rFonts w:ascii="Simplified Arabic" w:hAnsi="Simplified Arabic" w:cs="Simplified Arabic"/>
          <w:sz w:val="28"/>
          <w:szCs w:val="28"/>
          <w:rtl/>
        </w:rPr>
      </w:pPr>
    </w:p>
    <w:p w14:paraId="24D356DB"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٢-الأهمية التطبيقية</w:t>
      </w:r>
    </w:p>
    <w:p w14:paraId="5AB7D338"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‏من الجانب العملي تساعد نتائج الدراسة المؤسسات المالية والبنوك في المملكة العربية السعودية على فهم كيفية الاستفادة من تطبيقات الذكاء الاصطناعي في تحسين الكفاءة التشغيلية وخفض التكاليف وتعزيز جودة الخدمات وزيادة رضا العملاء كما توفر الدراسة ح</w:t>
      </w:r>
      <w:r>
        <w:rPr>
          <w:rFonts w:ascii="Simplified Arabic" w:hAnsi="Simplified Arabic" w:cs="Simplified Arabic" w:hint="cs"/>
          <w:sz w:val="28"/>
          <w:szCs w:val="28"/>
          <w:rtl/>
        </w:rPr>
        <w:t>ل</w:t>
      </w:r>
      <w:r w:rsidRPr="008A61B0">
        <w:rPr>
          <w:rFonts w:ascii="Simplified Arabic" w:hAnsi="Simplified Arabic" w:cs="Simplified Arabic" w:hint="cs"/>
          <w:sz w:val="28"/>
          <w:szCs w:val="28"/>
          <w:rtl/>
        </w:rPr>
        <w:t>ول</w:t>
      </w:r>
      <w:r>
        <w:rPr>
          <w:rFonts w:ascii="Simplified Arabic" w:hAnsi="Simplified Arabic" w:cs="Simplified Arabic" w:hint="cs"/>
          <w:sz w:val="28"/>
          <w:szCs w:val="28"/>
          <w:rtl/>
        </w:rPr>
        <w:t>ا</w:t>
      </w:r>
      <w:r w:rsidRPr="008A61B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ل</w:t>
      </w:r>
      <w:r w:rsidRPr="008A61B0">
        <w:rPr>
          <w:rFonts w:ascii="Simplified Arabic" w:hAnsi="Simplified Arabic" w:cs="Simplified Arabic" w:hint="cs"/>
          <w:sz w:val="28"/>
          <w:szCs w:val="28"/>
          <w:rtl/>
        </w:rPr>
        <w:t>تحديات التقنية والتنظيمية المرتبطة بتطبيق هذه التقنيات مما ي</w:t>
      </w:r>
      <w:r>
        <w:rPr>
          <w:rFonts w:ascii="Simplified Arabic" w:hAnsi="Simplified Arabic" w:cs="Simplified Arabic" w:hint="cs"/>
          <w:sz w:val="28"/>
          <w:szCs w:val="28"/>
          <w:rtl/>
        </w:rPr>
        <w:t>م</w:t>
      </w:r>
      <w:r w:rsidRPr="008A61B0">
        <w:rPr>
          <w:rFonts w:ascii="Simplified Arabic" w:hAnsi="Simplified Arabic" w:cs="Simplified Arabic" w:hint="cs"/>
          <w:sz w:val="28"/>
          <w:szCs w:val="28"/>
          <w:rtl/>
        </w:rPr>
        <w:t>كن صانعي القرار من تطوير استراتيجيات فعاله وآمنة لتبني الذكاء الاصطناعي.</w:t>
      </w:r>
    </w:p>
    <w:p w14:paraId="592EE601"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‏وأخيرا تساهم الدراسة في دعم جهود التحول الرقمي في القطاع المالي السعودي بما يتماشى مع اهداف رؤية 30 20 لتعزيز الابتكار والتقنية على المستوى الوطني.</w:t>
      </w:r>
    </w:p>
    <w:p w14:paraId="773AAC52" w14:textId="77777777" w:rsidR="00BC043C" w:rsidRPr="008A61B0" w:rsidRDefault="00BC043C" w:rsidP="00BC043C">
      <w:pPr>
        <w:rPr>
          <w:rFonts w:ascii="Simplified Arabic" w:hAnsi="Simplified Arabic" w:cs="Simplified Arabic"/>
          <w:sz w:val="28"/>
          <w:szCs w:val="28"/>
          <w:rtl/>
        </w:rPr>
      </w:pPr>
    </w:p>
    <w:p w14:paraId="20F1BE93"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w:t>
      </w:r>
    </w:p>
    <w:p w14:paraId="7528DFBF" w14:textId="77777777" w:rsidR="00BC043C" w:rsidRPr="00583234" w:rsidRDefault="00BC043C" w:rsidP="00BC043C">
      <w:pPr>
        <w:rPr>
          <w:rStyle w:val="2Char"/>
          <w:rtl/>
        </w:rPr>
      </w:pPr>
      <w:r w:rsidRPr="008A61B0">
        <w:rPr>
          <w:rFonts w:ascii="Simplified Arabic" w:hAnsi="Simplified Arabic" w:cs="Simplified Arabic" w:hint="cs"/>
          <w:sz w:val="28"/>
          <w:szCs w:val="28"/>
          <w:rtl/>
        </w:rPr>
        <w:t>‏</w:t>
      </w:r>
      <w:r w:rsidRPr="00583234">
        <w:rPr>
          <w:rStyle w:val="2Char"/>
          <w:rFonts w:hint="cs"/>
          <w:rtl/>
        </w:rPr>
        <w:t xml:space="preserve">أهداف </w:t>
      </w:r>
      <w:proofErr w:type="gramStart"/>
      <w:r w:rsidRPr="00583234">
        <w:rPr>
          <w:rStyle w:val="2Char"/>
          <w:rFonts w:hint="cs"/>
          <w:rtl/>
        </w:rPr>
        <w:t>الدراسة:-</w:t>
      </w:r>
      <w:proofErr w:type="gramEnd"/>
      <w:r w:rsidRPr="00583234">
        <w:rPr>
          <w:rStyle w:val="2Char"/>
          <w:rFonts w:hint="cs"/>
          <w:rtl/>
        </w:rPr>
        <w:t xml:space="preserve"> </w:t>
      </w:r>
    </w:p>
    <w:p w14:paraId="3C1C9421"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أهداف البحث:</w:t>
      </w:r>
    </w:p>
    <w:p w14:paraId="2F6B857D"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‏تهدف هذه الدراسة إلى تحقيق مجموعة من الأهداف العلمية والعملية وهي:</w:t>
      </w:r>
    </w:p>
    <w:p w14:paraId="4AECDB89"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‏١-تحليل أثر تطبيقات الذكاء الاصطناعي على جودة الخدمات المصرفية بما في ذلك تقييم كيفية تحسين تجربة العملاء ورفع مستوى رضاهم</w:t>
      </w:r>
    </w:p>
    <w:p w14:paraId="7BAEE96A"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 xml:space="preserve">٢-تحديد </w:t>
      </w:r>
      <w:proofErr w:type="spellStart"/>
      <w:r w:rsidRPr="008A61B0">
        <w:rPr>
          <w:rFonts w:ascii="Simplified Arabic" w:hAnsi="Simplified Arabic" w:cs="Simplified Arabic" w:hint="cs"/>
          <w:sz w:val="28"/>
          <w:szCs w:val="28"/>
          <w:rtl/>
        </w:rPr>
        <w:t>تاثير</w:t>
      </w:r>
      <w:proofErr w:type="spellEnd"/>
      <w:r w:rsidRPr="008A61B0">
        <w:rPr>
          <w:rFonts w:ascii="Simplified Arabic" w:hAnsi="Simplified Arabic" w:cs="Simplified Arabic" w:hint="cs"/>
          <w:sz w:val="28"/>
          <w:szCs w:val="28"/>
          <w:rtl/>
        </w:rPr>
        <w:t xml:space="preserve"> الذكاء الاصطناعي على الكفاءة التشغيلية والمالية للبنوك، ذلك من خلال دراسة مساهمة هذه التطبيقات في أتمتة العمليات الأساسية، </w:t>
      </w:r>
      <w:proofErr w:type="gramStart"/>
      <w:r w:rsidRPr="008A61B0">
        <w:rPr>
          <w:rFonts w:ascii="Simplified Arabic" w:hAnsi="Simplified Arabic" w:cs="Simplified Arabic" w:hint="cs"/>
          <w:sz w:val="28"/>
          <w:szCs w:val="28"/>
          <w:rtl/>
        </w:rPr>
        <w:t>و خفض</w:t>
      </w:r>
      <w:proofErr w:type="gramEnd"/>
      <w:r w:rsidRPr="008A61B0">
        <w:rPr>
          <w:rFonts w:ascii="Simplified Arabic" w:hAnsi="Simplified Arabic" w:cs="Simplified Arabic" w:hint="cs"/>
          <w:sz w:val="28"/>
          <w:szCs w:val="28"/>
          <w:rtl/>
        </w:rPr>
        <w:t xml:space="preserve"> التكاليف التشغيلية وزيادة الإنتاجية.</w:t>
      </w:r>
    </w:p>
    <w:p w14:paraId="003D6EC3"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lastRenderedPageBreak/>
        <w:t xml:space="preserve">٣-استكشاف دورة الذكاء الاصطناعي في إدارة المخاطر والأمن المالي بما يشمل التنبؤ بالمخاطر الائتمانية واكتشاف ومنع </w:t>
      </w:r>
      <w:proofErr w:type="spellStart"/>
      <w:r w:rsidRPr="008A61B0">
        <w:rPr>
          <w:rFonts w:ascii="Simplified Arabic" w:hAnsi="Simplified Arabic" w:cs="Simplified Arabic" w:hint="cs"/>
          <w:sz w:val="28"/>
          <w:szCs w:val="28"/>
          <w:rtl/>
        </w:rPr>
        <w:t>الإحتيال</w:t>
      </w:r>
      <w:proofErr w:type="spellEnd"/>
      <w:r w:rsidRPr="008A61B0">
        <w:rPr>
          <w:rFonts w:ascii="Simplified Arabic" w:hAnsi="Simplified Arabic" w:cs="Simplified Arabic" w:hint="cs"/>
          <w:sz w:val="28"/>
          <w:szCs w:val="28"/>
          <w:rtl/>
        </w:rPr>
        <w:t xml:space="preserve"> والمعاملات المشبوهة.</w:t>
      </w:r>
    </w:p>
    <w:p w14:paraId="4FCEEDDB"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٤-تحديد التحديات التقنية والتنظيمية المتعلقة بتطبيق الذكاء الاصطناعي في البنوك السعودية بما في ذلك القضايا المرتبطة بال</w:t>
      </w:r>
      <w:r>
        <w:rPr>
          <w:rFonts w:ascii="Simplified Arabic" w:hAnsi="Simplified Arabic" w:cs="Simplified Arabic" w:hint="cs"/>
          <w:sz w:val="28"/>
          <w:szCs w:val="28"/>
          <w:rtl/>
        </w:rPr>
        <w:t xml:space="preserve">نظام </w:t>
      </w:r>
      <w:r w:rsidRPr="008A61B0">
        <w:rPr>
          <w:rFonts w:ascii="Simplified Arabic" w:hAnsi="Simplified Arabic" w:cs="Simplified Arabic" w:hint="cs"/>
          <w:sz w:val="28"/>
          <w:szCs w:val="28"/>
          <w:rtl/>
        </w:rPr>
        <w:t>وحماية المعلومات.</w:t>
      </w:r>
    </w:p>
    <w:p w14:paraId="5087BB2F"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٥-تقديم توصيات واستراتيجيات عملية للجهات المعنية مما في ذلك البنوك والمنظمات لتعزيز الاستفادة من تقنيات الذكاء الاصطناعي وتحقيق التنافسية في القطاع المالي والسعودي.</w:t>
      </w:r>
    </w:p>
    <w:p w14:paraId="0224CD06"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 فروض الدراسة</w:t>
      </w:r>
    </w:p>
    <w:p w14:paraId="58DA1594" w14:textId="77777777" w:rsidR="00BC043C" w:rsidRPr="008A61B0" w:rsidRDefault="00BC043C" w:rsidP="00BC043C">
      <w:pPr>
        <w:pStyle w:val="3"/>
        <w:bidi/>
        <w:rPr>
          <w:rtl/>
        </w:rPr>
      </w:pPr>
      <w:bookmarkStart w:id="5" w:name="_Toc225377283"/>
      <w:r w:rsidRPr="008A61B0">
        <w:rPr>
          <w:rFonts w:hint="cs"/>
          <w:rtl/>
        </w:rPr>
        <w:t>‏ الفرضية الرئيسية:</w:t>
      </w:r>
      <w:bookmarkEnd w:id="5"/>
    </w:p>
    <w:p w14:paraId="417AA3A9"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‏هناك أثر إيجابي دلالة إحصائية لتطبيقات الذكاء الاصطناعي على كفاءة القطاع المالي في المملكة العربية السعودية.</w:t>
      </w:r>
    </w:p>
    <w:p w14:paraId="18E57386" w14:textId="77777777" w:rsidR="00BC043C" w:rsidRPr="008A61B0" w:rsidRDefault="00BC043C" w:rsidP="00BC043C">
      <w:pPr>
        <w:rPr>
          <w:rFonts w:ascii="Simplified Arabic" w:hAnsi="Simplified Arabic" w:cs="Simplified Arabic"/>
          <w:sz w:val="28"/>
          <w:szCs w:val="28"/>
          <w:rtl/>
        </w:rPr>
      </w:pPr>
    </w:p>
    <w:p w14:paraId="358D8916" w14:textId="77777777" w:rsidR="00BC043C" w:rsidRPr="00583234" w:rsidRDefault="00BC043C" w:rsidP="00BC043C">
      <w:pPr>
        <w:rPr>
          <w:rStyle w:val="3Char"/>
          <w:rtl/>
        </w:rPr>
      </w:pPr>
      <w:r w:rsidRPr="008A61B0">
        <w:rPr>
          <w:rFonts w:ascii="Simplified Arabic" w:hAnsi="Simplified Arabic" w:cs="Simplified Arabic" w:hint="cs"/>
          <w:sz w:val="28"/>
          <w:szCs w:val="28"/>
          <w:rtl/>
        </w:rPr>
        <w:t>‏</w:t>
      </w:r>
      <w:r w:rsidRPr="00583234">
        <w:rPr>
          <w:rStyle w:val="3Char"/>
          <w:rFonts w:hint="cs"/>
          <w:rtl/>
        </w:rPr>
        <w:t>الفرضيات الفرعية:</w:t>
      </w:r>
    </w:p>
    <w:p w14:paraId="11D0EDAE"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١-هناك علاقة دلالة إحصائية بين تطبيقات الذكاء الاصطناعي وأتمتة العمليات المصرفية. بما يسهم في رفع الكفاءة التشغيلي وتقليل التكاليف.</w:t>
      </w:r>
    </w:p>
    <w:p w14:paraId="173AFA24"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٢-هناك علاقات الدلالة إحصائية بين استخدام تقنيات الذكاء الاصطناعي وتحسين جودة الخدمات المصرفية ورفع مستوى الرضا العملاء.</w:t>
      </w:r>
    </w:p>
    <w:p w14:paraId="4C9AE6F5"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 xml:space="preserve">٣-هناك أثر ذو دلالة إحصائية لتطبيقات الذكاء الاصطناعي على تحسيس إدارة المخاطر والكشف عن </w:t>
      </w:r>
      <w:proofErr w:type="spellStart"/>
      <w:r w:rsidRPr="008A61B0">
        <w:rPr>
          <w:rFonts w:ascii="Simplified Arabic" w:hAnsi="Simplified Arabic" w:cs="Simplified Arabic" w:hint="cs"/>
          <w:sz w:val="28"/>
          <w:szCs w:val="28"/>
          <w:rtl/>
        </w:rPr>
        <w:t>الإحتيال</w:t>
      </w:r>
      <w:proofErr w:type="spellEnd"/>
      <w:r w:rsidRPr="008A61B0">
        <w:rPr>
          <w:rFonts w:ascii="Simplified Arabic" w:hAnsi="Simplified Arabic" w:cs="Simplified Arabic" w:hint="cs"/>
          <w:sz w:val="28"/>
          <w:szCs w:val="28"/>
          <w:rtl/>
        </w:rPr>
        <w:t xml:space="preserve"> والمعاملات المشبوهة في البنوك.</w:t>
      </w:r>
    </w:p>
    <w:p w14:paraId="6D9B2177"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٤-هناك علاقة ذات دلالة إحصائية بين التحديات التقنية والتنظيمية وفعالية تطبيق تقنيات الذكاء الاصطناعي في البنوك السعودية.</w:t>
      </w:r>
    </w:p>
    <w:p w14:paraId="735FB19D"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t>٥-هناك أثرت دلالة إحصائية الاعتماد استراتيجيات مناسبة لتعزيز تطبيق الذكاء الاصطناعي على تحسين التنافسية والكفاءة في القطاع المالي.</w:t>
      </w:r>
    </w:p>
    <w:p w14:paraId="392DB6B7" w14:textId="77777777" w:rsidR="00BC043C" w:rsidRPr="00583234" w:rsidRDefault="00BC043C" w:rsidP="00BC043C">
      <w:pPr>
        <w:rPr>
          <w:rStyle w:val="2Char"/>
          <w:rtl/>
        </w:rPr>
      </w:pPr>
      <w:r w:rsidRPr="008A61B0">
        <w:rPr>
          <w:rFonts w:ascii="Simplified Arabic" w:hAnsi="Simplified Arabic" w:cs="Simplified Arabic" w:hint="cs"/>
          <w:sz w:val="28"/>
          <w:szCs w:val="28"/>
          <w:rtl/>
        </w:rPr>
        <w:t>‏</w:t>
      </w:r>
      <w:r w:rsidRPr="00583234">
        <w:rPr>
          <w:rStyle w:val="2Char"/>
          <w:rFonts w:hint="cs"/>
          <w:rtl/>
        </w:rPr>
        <w:t>نموذج البحث:</w:t>
      </w:r>
    </w:p>
    <w:p w14:paraId="29C76CDD" w14:textId="77777777" w:rsidR="00BC043C" w:rsidRPr="008A61B0" w:rsidRDefault="00BC043C" w:rsidP="00BC043C">
      <w:pPr>
        <w:rPr>
          <w:rFonts w:ascii="Simplified Arabic" w:hAnsi="Simplified Arabic" w:cs="Simplified Arabic"/>
          <w:sz w:val="28"/>
          <w:szCs w:val="28"/>
          <w:rtl/>
        </w:rPr>
      </w:pPr>
      <w:r w:rsidRPr="008A61B0">
        <w:rPr>
          <w:rFonts w:ascii="Simplified Arabic" w:hAnsi="Simplified Arabic" w:cs="Simplified Arabic" w:hint="cs"/>
          <w:sz w:val="28"/>
          <w:szCs w:val="28"/>
          <w:rtl/>
        </w:rPr>
        <w:lastRenderedPageBreak/>
        <w:t>‏المتغير المستقل: الذكاء الاصطناعي</w:t>
      </w:r>
    </w:p>
    <w:p w14:paraId="62A820B7" w14:textId="77777777" w:rsidR="00BC043C" w:rsidRDefault="00BC043C" w:rsidP="00BC043C">
      <w:pPr>
        <w:rPr>
          <w:rFonts w:ascii="Simplified Arabic" w:hAnsi="Simplified Arabic" w:cs="Simplified Arabic"/>
          <w:sz w:val="28"/>
          <w:szCs w:val="28"/>
        </w:rPr>
      </w:pPr>
      <w:r w:rsidRPr="008A61B0">
        <w:rPr>
          <w:rFonts w:ascii="Simplified Arabic" w:hAnsi="Simplified Arabic" w:cs="Simplified Arabic" w:hint="cs"/>
          <w:sz w:val="28"/>
          <w:szCs w:val="28"/>
          <w:rtl/>
        </w:rPr>
        <w:t>‏المتغير التابع: الكفاءة التشغيلية، جودة الخدمات المصرفية، رضا العملاء، الأمان المالي</w:t>
      </w:r>
    </w:p>
    <w:p w14:paraId="66FC02CA" w14:textId="77777777" w:rsidR="00BC043C" w:rsidRDefault="00BC043C" w:rsidP="00BC043C">
      <w:pPr>
        <w:rPr>
          <w:rFonts w:ascii="Simplified Arabic" w:hAnsi="Simplified Arabic" w:cs="Simplified Arabic"/>
          <w:sz w:val="28"/>
          <w:szCs w:val="28"/>
        </w:rPr>
      </w:pPr>
    </w:p>
    <w:p w14:paraId="6D03F851" w14:textId="77777777" w:rsidR="00BC043C" w:rsidRDefault="00BC043C" w:rsidP="00BC043C">
      <w:pPr>
        <w:rPr>
          <w:rFonts w:ascii="Simplified Arabic" w:hAnsi="Simplified Arabic" w:cs="Simplified Arabic"/>
          <w:sz w:val="28"/>
          <w:szCs w:val="28"/>
        </w:rPr>
      </w:pPr>
    </w:p>
    <w:p w14:paraId="4C5A1BB5" w14:textId="77777777" w:rsidR="00BC043C" w:rsidRPr="008A61B0" w:rsidRDefault="00BC043C" w:rsidP="00BC043C">
      <w:pPr>
        <w:rPr>
          <w:rFonts w:ascii="Simplified Arabic" w:hAnsi="Simplified Arabic" w:cs="Simplified Arabic"/>
          <w:sz w:val="28"/>
          <w:szCs w:val="28"/>
          <w:rtl/>
        </w:rPr>
      </w:pPr>
    </w:p>
    <w:p w14:paraId="37E5D854" w14:textId="77777777" w:rsidR="00BC043C" w:rsidRDefault="00BC043C" w:rsidP="00BC043C">
      <w:pPr>
        <w:rPr>
          <w:rFonts w:ascii="Sakkal Majalla" w:hAnsi="Sakkal Majalla" w:cs="Sakkal Majalla"/>
          <w:sz w:val="28"/>
          <w:szCs w:val="28"/>
          <w:u w:val="single"/>
          <w:rtl/>
        </w:rPr>
      </w:pPr>
    </w:p>
    <w:p w14:paraId="07A8E5BC" w14:textId="77777777" w:rsidR="00BC043C" w:rsidRDefault="00BC043C" w:rsidP="00BC043C">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59264" behindDoc="0" locked="0" layoutInCell="1" allowOverlap="1" wp14:anchorId="6402BDF4" wp14:editId="583E23AA">
                <wp:simplePos x="0" y="0"/>
                <wp:positionH relativeFrom="column">
                  <wp:posOffset>1814209</wp:posOffset>
                </wp:positionH>
                <wp:positionV relativeFrom="paragraph">
                  <wp:posOffset>155966</wp:posOffset>
                </wp:positionV>
                <wp:extent cx="2480553" cy="710119"/>
                <wp:effectExtent l="0" t="0" r="8890" b="13970"/>
                <wp:wrapNone/>
                <wp:docPr id="2052568772" name="مستطيل مستدير الزوايا 1"/>
                <wp:cNvGraphicFramePr/>
                <a:graphic xmlns:a="http://schemas.openxmlformats.org/drawingml/2006/main">
                  <a:graphicData uri="http://schemas.microsoft.com/office/word/2010/wordprocessingShape">
                    <wps:wsp>
                      <wps:cNvSpPr/>
                      <wps:spPr>
                        <a:xfrm>
                          <a:off x="0" y="0"/>
                          <a:ext cx="2480553" cy="71011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90804E" w14:textId="77777777" w:rsidR="00BC043C" w:rsidRDefault="00BC043C" w:rsidP="00BC043C">
                            <w:pPr>
                              <w:jc w:val="center"/>
                              <w:rPr>
                                <w:rtl/>
                              </w:rPr>
                            </w:pPr>
                            <w:r>
                              <w:rPr>
                                <w:rFonts w:hint="cs"/>
                                <w:rtl/>
                              </w:rPr>
                              <w:t>‏المتغير المستقل:</w:t>
                            </w:r>
                          </w:p>
                          <w:p w14:paraId="7E9723F2" w14:textId="77777777" w:rsidR="00BC043C" w:rsidRDefault="00BC043C" w:rsidP="00BC043C">
                            <w:pPr>
                              <w:jc w:val="center"/>
                            </w:pPr>
                            <w:r>
                              <w:rPr>
                                <w:rFonts w:hint="cs"/>
                                <w:rtl/>
                              </w:rPr>
                              <w:t>‏الذكاء 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402BDF4" id="مستطيل مستدير الزوايا 1" o:spid="_x0000_s1026" style="position:absolute;left:0;text-align:left;margin-left:142.85pt;margin-top:12.3pt;width:195.3pt;height:55.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" fillcolor="#4472c4 [3204]" strokecolor="#09101d [484]" strokeweight="1pt">
                <v:stroke joinstyle="miter"/>
                <v:textbox>
                  <w:txbxContent>
                    <w:p w14:paraId="6C90804E" w14:textId="77777777" w:rsidR="00BC043C" w:rsidRDefault="00BC043C" w:rsidP="00BC043C">
                      <w:pPr>
                        <w:jc w:val="center"/>
                        <w:rPr>
                          <w:rtl/>
                        </w:rPr>
                      </w:pPr>
                      <w:r>
                        <w:rPr>
                          <w:rFonts w:hint="cs"/>
                          <w:rtl/>
                        </w:rPr>
                        <w:t>‏المتغير المستقل:</w:t>
                      </w:r>
                    </w:p>
                    <w:p w14:paraId="7E9723F2" w14:textId="77777777" w:rsidR="00BC043C" w:rsidRDefault="00BC043C" w:rsidP="00BC043C">
                      <w:pPr>
                        <w:jc w:val="center"/>
                      </w:pPr>
                      <w:r>
                        <w:rPr>
                          <w:rFonts w:hint="cs"/>
                          <w:rtl/>
                        </w:rPr>
                        <w:t>‏الذكاء الاصطناعي</w:t>
                      </w:r>
                    </w:p>
                  </w:txbxContent>
                </v:textbox>
              </v:roundrect>
            </w:pict>
          </mc:Fallback>
        </mc:AlternateContent>
      </w:r>
    </w:p>
    <w:p w14:paraId="75822141" w14:textId="77777777" w:rsidR="00BC043C" w:rsidRDefault="00BC043C" w:rsidP="00BC043C">
      <w:pPr>
        <w:rPr>
          <w:rFonts w:ascii="Sakkal Majalla" w:hAnsi="Sakkal Majalla" w:cs="Sakkal Majalla"/>
          <w:sz w:val="28"/>
          <w:szCs w:val="28"/>
          <w:u w:val="single"/>
          <w:rtl/>
        </w:rPr>
      </w:pPr>
    </w:p>
    <w:p w14:paraId="1C42B127" w14:textId="77777777" w:rsidR="00BC043C" w:rsidRDefault="00BC043C" w:rsidP="00BC043C">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0288" behindDoc="0" locked="0" layoutInCell="1" allowOverlap="1" wp14:anchorId="62EB0B6B" wp14:editId="6E21FFD4">
                <wp:simplePos x="0" y="0"/>
                <wp:positionH relativeFrom="column">
                  <wp:posOffset>3000983</wp:posOffset>
                </wp:positionH>
                <wp:positionV relativeFrom="paragraph">
                  <wp:posOffset>185312</wp:posOffset>
                </wp:positionV>
                <wp:extent cx="0" cy="476655"/>
                <wp:effectExtent l="63500" t="0" r="76200" b="31750"/>
                <wp:wrapNone/>
                <wp:docPr id="967847720" name="رابط كسهم مستقيم 2"/>
                <wp:cNvGraphicFramePr/>
                <a:graphic xmlns:a="http://schemas.openxmlformats.org/drawingml/2006/main">
                  <a:graphicData uri="http://schemas.microsoft.com/office/word/2010/wordprocessingShape">
                    <wps:wsp>
                      <wps:cNvCnPr/>
                      <wps:spPr>
                        <a:xfrm>
                          <a:off x="0" y="0"/>
                          <a:ext cx="0" cy="4766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C739EF" id="_x0000_t32" coordsize="21600,21600" o:spt="32" o:oned="t" path="m,l21600,21600e" filled="f">
                <v:path arrowok="t" fillok="f" o:connecttype="none"/>
                <o:lock v:ext="edit" shapetype="t"/>
              </v:shapetype>
              <v:shape id="رابط كسهم مستقيم 2" o:spid="_x0000_s1026" type="#_x0000_t32" style="position:absolute;left:0;text-align:left;margin-left:236.3pt;margin-top:14.6pt;width:0;height:37.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" strokecolor="#4472c4 [3204]" strokeweight=".5pt">
                <v:stroke endarrow="block" joinstyle="miter"/>
              </v:shape>
            </w:pict>
          </mc:Fallback>
        </mc:AlternateContent>
      </w:r>
    </w:p>
    <w:p w14:paraId="4592E648" w14:textId="77777777" w:rsidR="00BC043C" w:rsidRDefault="00BC043C" w:rsidP="00BC043C">
      <w:pPr>
        <w:rPr>
          <w:rFonts w:ascii="Sakkal Majalla" w:hAnsi="Sakkal Majalla" w:cs="Sakkal Majalla"/>
          <w:sz w:val="28"/>
          <w:szCs w:val="28"/>
          <w:u w:val="single"/>
          <w:rtl/>
        </w:rPr>
      </w:pPr>
    </w:p>
    <w:p w14:paraId="2F992C14" w14:textId="77777777" w:rsidR="00BC043C" w:rsidRDefault="00BC043C" w:rsidP="00BC043C">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296060CD" wp14:editId="716E6AD1">
                <wp:simplePos x="0" y="0"/>
                <wp:positionH relativeFrom="column">
                  <wp:posOffset>1863414</wp:posOffset>
                </wp:positionH>
                <wp:positionV relativeFrom="paragraph">
                  <wp:posOffset>96560</wp:posOffset>
                </wp:positionV>
                <wp:extent cx="2480553" cy="710119"/>
                <wp:effectExtent l="0" t="0" r="8890" b="13970"/>
                <wp:wrapNone/>
                <wp:docPr id="75707049" name="مستطيل مستدير الزوايا 1"/>
                <wp:cNvGraphicFramePr/>
                <a:graphic xmlns:a="http://schemas.openxmlformats.org/drawingml/2006/main">
                  <a:graphicData uri="http://schemas.microsoft.com/office/word/2010/wordprocessingShape">
                    <wps:wsp>
                      <wps:cNvSpPr/>
                      <wps:spPr>
                        <a:xfrm>
                          <a:off x="0" y="0"/>
                          <a:ext cx="2480553" cy="71011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422ED8A" w14:textId="77777777" w:rsidR="00BC043C" w:rsidRDefault="00BC043C" w:rsidP="00BC043C">
                            <w:pPr>
                              <w:jc w:val="center"/>
                              <w:rPr>
                                <w:rtl/>
                              </w:rPr>
                            </w:pPr>
                            <w:r>
                              <w:rPr>
                                <w:rFonts w:hint="cs"/>
                                <w:rtl/>
                              </w:rPr>
                              <w:t>‏المتغير ‏التابع:</w:t>
                            </w:r>
                          </w:p>
                          <w:p w14:paraId="2AFFA5FE" w14:textId="77777777" w:rsidR="00BC043C" w:rsidRDefault="00BC043C" w:rsidP="00BC043C">
                            <w:pPr>
                              <w:jc w:val="center"/>
                            </w:pPr>
                            <w:r>
                              <w:rPr>
                                <w:rFonts w:hint="cs"/>
                                <w:rtl/>
                              </w:rPr>
                              <w:t>‏‏الأداء المصرفي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6060CD" id="_x0000_s1027" style="position:absolute;left:0;text-align:left;margin-left:146.75pt;margin-top:7.6pt;width:195.3pt;height:55.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" fillcolor="#4472c4 [3204]" strokecolor="#09101d [484]" strokeweight="1pt">
                <v:stroke joinstyle="miter"/>
                <v:textbox>
                  <w:txbxContent>
                    <w:p w14:paraId="6422ED8A" w14:textId="77777777" w:rsidR="00BC043C" w:rsidRDefault="00BC043C" w:rsidP="00BC043C">
                      <w:pPr>
                        <w:jc w:val="center"/>
                        <w:rPr>
                          <w:rtl/>
                        </w:rPr>
                      </w:pPr>
                      <w:r>
                        <w:rPr>
                          <w:rFonts w:hint="cs"/>
                          <w:rtl/>
                        </w:rPr>
                        <w:t>‏المتغير ‏التابع:</w:t>
                      </w:r>
                    </w:p>
                    <w:p w14:paraId="2AFFA5FE" w14:textId="77777777" w:rsidR="00BC043C" w:rsidRDefault="00BC043C" w:rsidP="00BC043C">
                      <w:pPr>
                        <w:jc w:val="center"/>
                      </w:pPr>
                      <w:r>
                        <w:rPr>
                          <w:rFonts w:hint="cs"/>
                          <w:rtl/>
                        </w:rPr>
                        <w:t>‏‏الأداء المصرفي</w:t>
                      </w:r>
                    </w:p>
                  </w:txbxContent>
                </v:textbox>
              </v:roundrect>
            </w:pict>
          </mc:Fallback>
        </mc:AlternateContent>
      </w:r>
    </w:p>
    <w:p w14:paraId="223CBF87" w14:textId="77777777" w:rsidR="00BC043C" w:rsidRDefault="00BC043C" w:rsidP="00BC043C">
      <w:pPr>
        <w:rPr>
          <w:rFonts w:ascii="Sakkal Majalla" w:hAnsi="Sakkal Majalla" w:cs="Sakkal Majalla"/>
          <w:sz w:val="28"/>
          <w:szCs w:val="28"/>
          <w:u w:val="single"/>
          <w:rtl/>
        </w:rPr>
      </w:pPr>
    </w:p>
    <w:p w14:paraId="0F8C63BB" w14:textId="77777777" w:rsidR="00BC043C" w:rsidRDefault="00BC043C" w:rsidP="00BC043C">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2336" behindDoc="0" locked="0" layoutInCell="1" allowOverlap="1" wp14:anchorId="3404C5AB" wp14:editId="3620009F">
                <wp:simplePos x="0" y="0"/>
                <wp:positionH relativeFrom="column">
                  <wp:posOffset>2996389</wp:posOffset>
                </wp:positionH>
                <wp:positionV relativeFrom="paragraph">
                  <wp:posOffset>117543</wp:posOffset>
                </wp:positionV>
                <wp:extent cx="0" cy="369651"/>
                <wp:effectExtent l="0" t="0" r="12700" b="11430"/>
                <wp:wrapNone/>
                <wp:docPr id="790589366" name="موصل مستقيم 3"/>
                <wp:cNvGraphicFramePr/>
                <a:graphic xmlns:a="http://schemas.openxmlformats.org/drawingml/2006/main">
                  <a:graphicData uri="http://schemas.microsoft.com/office/word/2010/wordprocessingShape">
                    <wps:wsp>
                      <wps:cNvCnPr/>
                      <wps:spPr>
                        <a:xfrm>
                          <a:off x="0" y="0"/>
                          <a:ext cx="0" cy="3696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049FB1" id="موصل مستقيم 3"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235.95pt,9.25pt" to="235.95pt,38.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" strokecolor="#4472c4 [3204]" strokeweight=".5pt">
                <v:stroke joinstyle="miter"/>
              </v:line>
            </w:pict>
          </mc:Fallback>
        </mc:AlternateContent>
      </w:r>
    </w:p>
    <w:p w14:paraId="17DAAD91" w14:textId="77777777" w:rsidR="00BC043C" w:rsidRDefault="00BC043C" w:rsidP="00BC043C">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8480" behindDoc="0" locked="0" layoutInCell="1" allowOverlap="1" wp14:anchorId="04C4A2E4" wp14:editId="06A9B11D">
                <wp:simplePos x="0" y="0"/>
                <wp:positionH relativeFrom="column">
                  <wp:posOffset>432692</wp:posOffset>
                </wp:positionH>
                <wp:positionV relativeFrom="paragraph">
                  <wp:posOffset>125095</wp:posOffset>
                </wp:positionV>
                <wp:extent cx="0" cy="389106"/>
                <wp:effectExtent l="0" t="0" r="12700" b="5080"/>
                <wp:wrapNone/>
                <wp:docPr id="54539837" name="موصل مستقيم 5"/>
                <wp:cNvGraphicFramePr/>
                <a:graphic xmlns:a="http://schemas.openxmlformats.org/drawingml/2006/main">
                  <a:graphicData uri="http://schemas.microsoft.com/office/word/2010/wordprocessingShape">
                    <wps:wsp>
                      <wps:cNvCnPr/>
                      <wps:spPr>
                        <a:xfrm>
                          <a:off x="0" y="0"/>
                          <a:ext cx="0" cy="3891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2DADA2" id="موصل مستقيم 5"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34.05pt,9.85pt" to="34.05pt,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" strokecolor="#4472c4 [3204]" strokeweight=".5pt">
                <v:stroke joinstyle="miter"/>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7456" behindDoc="0" locked="0" layoutInCell="1" allowOverlap="1" wp14:anchorId="36FC666D" wp14:editId="0BF2229E">
                <wp:simplePos x="0" y="0"/>
                <wp:positionH relativeFrom="column">
                  <wp:posOffset>1746439</wp:posOffset>
                </wp:positionH>
                <wp:positionV relativeFrom="paragraph">
                  <wp:posOffset>115935</wp:posOffset>
                </wp:positionV>
                <wp:extent cx="0" cy="389106"/>
                <wp:effectExtent l="0" t="0" r="12700" b="5080"/>
                <wp:wrapNone/>
                <wp:docPr id="174842590" name="موصل مستقيم 5"/>
                <wp:cNvGraphicFramePr/>
                <a:graphic xmlns:a="http://schemas.openxmlformats.org/drawingml/2006/main">
                  <a:graphicData uri="http://schemas.microsoft.com/office/word/2010/wordprocessingShape">
                    <wps:wsp>
                      <wps:cNvCnPr/>
                      <wps:spPr>
                        <a:xfrm>
                          <a:off x="0" y="0"/>
                          <a:ext cx="0" cy="3891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9EBF85" id="موصل مستقيم 5" o:spid="_x0000_s1026"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137.5pt,9.15pt" to="137.5pt,3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" strokecolor="#4472c4 [3204]" strokeweight=".5pt">
                <v:stroke joinstyle="miter"/>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6432" behindDoc="0" locked="0" layoutInCell="1" allowOverlap="1" wp14:anchorId="6326B1A8" wp14:editId="5E7A64F4">
                <wp:simplePos x="0" y="0"/>
                <wp:positionH relativeFrom="column">
                  <wp:posOffset>2991228</wp:posOffset>
                </wp:positionH>
                <wp:positionV relativeFrom="paragraph">
                  <wp:posOffset>115570</wp:posOffset>
                </wp:positionV>
                <wp:extent cx="0" cy="389106"/>
                <wp:effectExtent l="0" t="0" r="12700" b="5080"/>
                <wp:wrapNone/>
                <wp:docPr id="101333104" name="موصل مستقيم 5"/>
                <wp:cNvGraphicFramePr/>
                <a:graphic xmlns:a="http://schemas.openxmlformats.org/drawingml/2006/main">
                  <a:graphicData uri="http://schemas.microsoft.com/office/word/2010/wordprocessingShape">
                    <wps:wsp>
                      <wps:cNvCnPr/>
                      <wps:spPr>
                        <a:xfrm>
                          <a:off x="0" y="0"/>
                          <a:ext cx="0" cy="3891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8CC444" id="موصل مستقيم 5"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235.55pt,9.1pt" to="235.55pt,3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" strokecolor="#4472c4 [3204]" strokeweight=".5pt">
                <v:stroke joinstyle="miter"/>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5408" behindDoc="0" locked="0" layoutInCell="1" allowOverlap="1" wp14:anchorId="187FC633" wp14:editId="78E35908">
                <wp:simplePos x="0" y="0"/>
                <wp:positionH relativeFrom="column">
                  <wp:posOffset>4051894</wp:posOffset>
                </wp:positionH>
                <wp:positionV relativeFrom="paragraph">
                  <wp:posOffset>125338</wp:posOffset>
                </wp:positionV>
                <wp:extent cx="0" cy="389106"/>
                <wp:effectExtent l="0" t="0" r="12700" b="5080"/>
                <wp:wrapNone/>
                <wp:docPr id="839862841" name="موصل مستقيم 5"/>
                <wp:cNvGraphicFramePr/>
                <a:graphic xmlns:a="http://schemas.openxmlformats.org/drawingml/2006/main">
                  <a:graphicData uri="http://schemas.microsoft.com/office/word/2010/wordprocessingShape">
                    <wps:wsp>
                      <wps:cNvCnPr/>
                      <wps:spPr>
                        <a:xfrm>
                          <a:off x="0" y="0"/>
                          <a:ext cx="0" cy="3891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61B741" id="موصل مستقيم 5"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319.05pt,9.85pt" to="319.05pt,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" strokecolor="#4472c4 [3204]" strokeweight=".5pt">
                <v:stroke joinstyle="miter"/>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4384" behindDoc="0" locked="0" layoutInCell="1" allowOverlap="1" wp14:anchorId="44DB8530" wp14:editId="349150E3">
                <wp:simplePos x="0" y="0"/>
                <wp:positionH relativeFrom="column">
                  <wp:posOffset>5364291</wp:posOffset>
                </wp:positionH>
                <wp:positionV relativeFrom="paragraph">
                  <wp:posOffset>117624</wp:posOffset>
                </wp:positionV>
                <wp:extent cx="0" cy="389106"/>
                <wp:effectExtent l="0" t="0" r="12700" b="5080"/>
                <wp:wrapNone/>
                <wp:docPr id="419721848" name="موصل مستقيم 5"/>
                <wp:cNvGraphicFramePr/>
                <a:graphic xmlns:a="http://schemas.openxmlformats.org/drawingml/2006/main">
                  <a:graphicData uri="http://schemas.microsoft.com/office/word/2010/wordprocessingShape">
                    <wps:wsp>
                      <wps:cNvCnPr/>
                      <wps:spPr>
                        <a:xfrm>
                          <a:off x="0" y="0"/>
                          <a:ext cx="0" cy="3891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94DA0C" id="موصل مستقيم 5"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422.4pt,9.25pt" to="422.4pt,39.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" strokecolor="#4472c4 [3204]" strokeweight=".5pt">
                <v:stroke joinstyle="miter"/>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3360" behindDoc="0" locked="0" layoutInCell="1" allowOverlap="1" wp14:anchorId="45D8F51F" wp14:editId="2F408C3E">
                <wp:simplePos x="0" y="0"/>
                <wp:positionH relativeFrom="column">
                  <wp:posOffset>432881</wp:posOffset>
                </wp:positionH>
                <wp:positionV relativeFrom="paragraph">
                  <wp:posOffset>117624</wp:posOffset>
                </wp:positionV>
                <wp:extent cx="4931923" cy="0"/>
                <wp:effectExtent l="0" t="0" r="8890" b="12700"/>
                <wp:wrapNone/>
                <wp:docPr id="1472796475" name="موصل مستقيم 4"/>
                <wp:cNvGraphicFramePr/>
                <a:graphic xmlns:a="http://schemas.openxmlformats.org/drawingml/2006/main">
                  <a:graphicData uri="http://schemas.microsoft.com/office/word/2010/wordprocessingShape">
                    <wps:wsp>
                      <wps:cNvCnPr/>
                      <wps:spPr>
                        <a:xfrm>
                          <a:off x="0" y="0"/>
                          <a:ext cx="49319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737C221" id="موصل مستقيم 4" o:spid="_x0000_s1026" style="position:absolute;left:0;text-align:lef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1pt,9.25pt" to="422.45pt,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" strokecolor="#4472c4 [3204]" strokeweight=".5pt">
                <v:stroke joinstyle="miter"/>
              </v:line>
            </w:pict>
          </mc:Fallback>
        </mc:AlternateContent>
      </w:r>
    </w:p>
    <w:p w14:paraId="3B4142BB" w14:textId="77777777" w:rsidR="00BC043C" w:rsidRDefault="00BC043C" w:rsidP="00BC043C">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73600" behindDoc="0" locked="0" layoutInCell="1" allowOverlap="1" wp14:anchorId="5A50E22A" wp14:editId="6C015593">
                <wp:simplePos x="0" y="0"/>
                <wp:positionH relativeFrom="column">
                  <wp:posOffset>14590</wp:posOffset>
                </wp:positionH>
                <wp:positionV relativeFrom="paragraph">
                  <wp:posOffset>146888</wp:posOffset>
                </wp:positionV>
                <wp:extent cx="1021405" cy="438231"/>
                <wp:effectExtent l="0" t="0" r="7620" b="19050"/>
                <wp:wrapNone/>
                <wp:docPr id="303932409" name="مستطيل 6"/>
                <wp:cNvGraphicFramePr/>
                <a:graphic xmlns:a="http://schemas.openxmlformats.org/drawingml/2006/main">
                  <a:graphicData uri="http://schemas.microsoft.com/office/word/2010/wordprocessingShape">
                    <wps:wsp>
                      <wps:cNvSpPr/>
                      <wps:spPr>
                        <a:xfrm>
                          <a:off x="0" y="0"/>
                          <a:ext cx="1021405" cy="43823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967C0E" w14:textId="77777777" w:rsidR="00BC043C" w:rsidRDefault="00BC043C" w:rsidP="00BC043C">
                            <w:pPr>
                              <w:jc w:val="center"/>
                            </w:pPr>
                            <w:r>
                              <w:rPr>
                                <w:rFonts w:hint="cs"/>
                                <w:rtl/>
                              </w:rPr>
                              <w:t>‏التنافسية والكفاءة في القطاع المالي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50E22A" id="مستطيل 6" o:spid="_x0000_s1028" style="position:absolute;left:0;text-align:left;margin-left:1.15pt;margin-top:11.55pt;width:80.45pt;height:34.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" fillcolor="#4472c4 [3204]" strokecolor="#09101d [484]" strokeweight="1pt">
                <v:textbox>
                  <w:txbxContent>
                    <w:p w14:paraId="25967C0E" w14:textId="77777777" w:rsidR="00BC043C" w:rsidRDefault="00BC043C" w:rsidP="00BC043C">
                      <w:pPr>
                        <w:jc w:val="center"/>
                      </w:pPr>
                      <w:r>
                        <w:rPr>
                          <w:rFonts w:hint="cs"/>
                          <w:rtl/>
                        </w:rPr>
                        <w:t>‏التنافسية والكفاءة في القطاع المالي</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72576" behindDoc="0" locked="0" layoutInCell="1" allowOverlap="1" wp14:anchorId="0A3CCCF6" wp14:editId="598FA3B3">
                <wp:simplePos x="0" y="0"/>
                <wp:positionH relativeFrom="column">
                  <wp:posOffset>1406080</wp:posOffset>
                </wp:positionH>
                <wp:positionV relativeFrom="paragraph">
                  <wp:posOffset>145037</wp:posOffset>
                </wp:positionV>
                <wp:extent cx="797669" cy="438231"/>
                <wp:effectExtent l="0" t="0" r="15240" b="19050"/>
                <wp:wrapNone/>
                <wp:docPr id="1243854356" name="مستطيل 6"/>
                <wp:cNvGraphicFramePr/>
                <a:graphic xmlns:a="http://schemas.openxmlformats.org/drawingml/2006/main">
                  <a:graphicData uri="http://schemas.microsoft.com/office/word/2010/wordprocessingShape">
                    <wps:wsp>
                      <wps:cNvSpPr/>
                      <wps:spPr>
                        <a:xfrm>
                          <a:off x="0" y="0"/>
                          <a:ext cx="797669" cy="43823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8346B5" w14:textId="77777777" w:rsidR="00BC043C" w:rsidRDefault="00BC043C" w:rsidP="00BC043C">
                            <w:pPr>
                              <w:jc w:val="center"/>
                            </w:pPr>
                            <w:r>
                              <w:rPr>
                                <w:rFonts w:hint="cs"/>
                                <w:rtl/>
                              </w:rPr>
                              <w:t>‏الأمان المالي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A3CCCF6" id="_x0000_s1029" style="position:absolute;left:0;text-align:left;margin-left:110.7pt;margin-top:11.4pt;width:62.8pt;height:3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" fillcolor="#4472c4 [3204]" strokecolor="#09101d [484]" strokeweight="1pt">
                <v:textbox>
                  <w:txbxContent>
                    <w:p w14:paraId="448346B5" w14:textId="77777777" w:rsidR="00BC043C" w:rsidRDefault="00BC043C" w:rsidP="00BC043C">
                      <w:pPr>
                        <w:jc w:val="center"/>
                      </w:pPr>
                      <w:r>
                        <w:rPr>
                          <w:rFonts w:hint="cs"/>
                          <w:rtl/>
                        </w:rPr>
                        <w:t>‏الأمان المالي</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71552" behindDoc="0" locked="0" layoutInCell="1" allowOverlap="1" wp14:anchorId="7687FBEA" wp14:editId="59D843CE">
                <wp:simplePos x="0" y="0"/>
                <wp:positionH relativeFrom="column">
                  <wp:posOffset>2592854</wp:posOffset>
                </wp:positionH>
                <wp:positionV relativeFrom="paragraph">
                  <wp:posOffset>144956</wp:posOffset>
                </wp:positionV>
                <wp:extent cx="797669" cy="438231"/>
                <wp:effectExtent l="0" t="0" r="15240" b="19050"/>
                <wp:wrapNone/>
                <wp:docPr id="839741062" name="مستطيل 6"/>
                <wp:cNvGraphicFramePr/>
                <a:graphic xmlns:a="http://schemas.openxmlformats.org/drawingml/2006/main">
                  <a:graphicData uri="http://schemas.microsoft.com/office/word/2010/wordprocessingShape">
                    <wps:wsp>
                      <wps:cNvSpPr/>
                      <wps:spPr>
                        <a:xfrm>
                          <a:off x="0" y="0"/>
                          <a:ext cx="797669" cy="43823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5F5AE9" w14:textId="77777777" w:rsidR="00BC043C" w:rsidRDefault="00BC043C" w:rsidP="00BC043C">
                            <w:pPr>
                              <w:jc w:val="center"/>
                            </w:pPr>
                            <w:r>
                              <w:rPr>
                                <w:rFonts w:hint="cs"/>
                                <w:rtl/>
                              </w:rPr>
                              <w:t>‏رضا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687FBEA" id="_x0000_s1030" style="position:absolute;left:0;text-align:left;margin-left:204.15pt;margin-top:11.4pt;width:62.8pt;height:3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" fillcolor="#4472c4 [3204]" strokecolor="#09101d [484]" strokeweight="1pt">
                <v:textbox>
                  <w:txbxContent>
                    <w:p w14:paraId="555F5AE9" w14:textId="77777777" w:rsidR="00BC043C" w:rsidRDefault="00BC043C" w:rsidP="00BC043C">
                      <w:pPr>
                        <w:jc w:val="center"/>
                      </w:pPr>
                      <w:r>
                        <w:rPr>
                          <w:rFonts w:hint="cs"/>
                          <w:rtl/>
                        </w:rPr>
                        <w:t>‏رضا العملاء</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70528" behindDoc="0" locked="0" layoutInCell="1" allowOverlap="1" wp14:anchorId="58AE2328" wp14:editId="2B878FE5">
                <wp:simplePos x="0" y="0"/>
                <wp:positionH relativeFrom="column">
                  <wp:posOffset>3721262</wp:posOffset>
                </wp:positionH>
                <wp:positionV relativeFrom="paragraph">
                  <wp:posOffset>145280</wp:posOffset>
                </wp:positionV>
                <wp:extent cx="797669" cy="438231"/>
                <wp:effectExtent l="0" t="0" r="15240" b="19050"/>
                <wp:wrapNone/>
                <wp:docPr id="1879581043" name="مستطيل 6"/>
                <wp:cNvGraphicFramePr/>
                <a:graphic xmlns:a="http://schemas.openxmlformats.org/drawingml/2006/main">
                  <a:graphicData uri="http://schemas.microsoft.com/office/word/2010/wordprocessingShape">
                    <wps:wsp>
                      <wps:cNvSpPr/>
                      <wps:spPr>
                        <a:xfrm>
                          <a:off x="0" y="0"/>
                          <a:ext cx="797669" cy="43823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823D7A" w14:textId="77777777" w:rsidR="00BC043C" w:rsidRDefault="00BC043C" w:rsidP="00BC043C">
                            <w:pPr>
                              <w:jc w:val="center"/>
                            </w:pPr>
                            <w:r>
                              <w:rPr>
                                <w:rFonts w:hint="cs"/>
                                <w:rtl/>
                              </w:rPr>
                              <w:t>‏جودة الخدمات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8AE2328" id="_x0000_s1031" style="position:absolute;left:0;text-align:left;margin-left:293pt;margin-top:11.45pt;width:62.8pt;height:3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" fillcolor="#4472c4 [3204]" strokecolor="#09101d [484]" strokeweight="1pt">
                <v:textbox>
                  <w:txbxContent>
                    <w:p w14:paraId="26823D7A" w14:textId="77777777" w:rsidR="00BC043C" w:rsidRDefault="00BC043C" w:rsidP="00BC043C">
                      <w:pPr>
                        <w:jc w:val="center"/>
                      </w:pPr>
                      <w:r>
                        <w:rPr>
                          <w:rFonts w:hint="cs"/>
                          <w:rtl/>
                        </w:rPr>
                        <w:t>‏جودة الخدمات</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9504" behindDoc="0" locked="0" layoutInCell="1" allowOverlap="1" wp14:anchorId="0AA82048" wp14:editId="6EEB26B2">
                <wp:simplePos x="0" y="0"/>
                <wp:positionH relativeFrom="column">
                  <wp:posOffset>5072974</wp:posOffset>
                </wp:positionH>
                <wp:positionV relativeFrom="paragraph">
                  <wp:posOffset>146401</wp:posOffset>
                </wp:positionV>
                <wp:extent cx="797669" cy="438231"/>
                <wp:effectExtent l="0" t="0" r="15240" b="19050"/>
                <wp:wrapNone/>
                <wp:docPr id="2017752262" name="مستطيل 6"/>
                <wp:cNvGraphicFramePr/>
                <a:graphic xmlns:a="http://schemas.openxmlformats.org/drawingml/2006/main">
                  <a:graphicData uri="http://schemas.microsoft.com/office/word/2010/wordprocessingShape">
                    <wps:wsp>
                      <wps:cNvSpPr/>
                      <wps:spPr>
                        <a:xfrm>
                          <a:off x="0" y="0"/>
                          <a:ext cx="797669" cy="43823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A90F760" w14:textId="77777777" w:rsidR="00BC043C" w:rsidRDefault="00BC043C" w:rsidP="00BC043C">
                            <w:pPr>
                              <w:jc w:val="center"/>
                            </w:pPr>
                            <w:r>
                              <w:rPr>
                                <w:rFonts w:hint="cs"/>
                                <w:rtl/>
                              </w:rPr>
                              <w:t>‏الكفاءة التشغيلية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AA82048" id="_x0000_s1032" style="position:absolute;left:0;text-align:left;margin-left:399.45pt;margin-top:11.55pt;width:62.8pt;height:3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" fillcolor="#4472c4 [3204]" strokecolor="#09101d [484]" strokeweight="1pt">
                <v:textbox>
                  <w:txbxContent>
                    <w:p w14:paraId="7A90F760" w14:textId="77777777" w:rsidR="00BC043C" w:rsidRDefault="00BC043C" w:rsidP="00BC043C">
                      <w:pPr>
                        <w:jc w:val="center"/>
                      </w:pPr>
                      <w:r>
                        <w:rPr>
                          <w:rFonts w:hint="cs"/>
                          <w:rtl/>
                        </w:rPr>
                        <w:t>‏الكفاءة التشغيلية</w:t>
                      </w:r>
                    </w:p>
                  </w:txbxContent>
                </v:textbox>
              </v:rect>
            </w:pict>
          </mc:Fallback>
        </mc:AlternateContent>
      </w:r>
    </w:p>
    <w:p w14:paraId="51A9DC78" w14:textId="77777777" w:rsidR="00BC043C" w:rsidRDefault="00BC043C" w:rsidP="00BC043C">
      <w:pPr>
        <w:rPr>
          <w:rFonts w:ascii="Sakkal Majalla" w:hAnsi="Sakkal Majalla" w:cs="Sakkal Majalla"/>
          <w:sz w:val="28"/>
          <w:szCs w:val="28"/>
          <w:u w:val="single"/>
          <w:rtl/>
        </w:rPr>
      </w:pPr>
    </w:p>
    <w:p w14:paraId="7C7BCDF1" w14:textId="77777777" w:rsidR="00BC043C" w:rsidRDefault="00BC043C" w:rsidP="00BC043C">
      <w:pPr>
        <w:keepNext/>
        <w:rPr>
          <w:rFonts w:ascii="Sakkal Majalla" w:hAnsi="Sakkal Majalla" w:cs="Sakkal Majalla"/>
          <w:sz w:val="28"/>
          <w:szCs w:val="28"/>
          <w:rtl/>
        </w:rPr>
      </w:pPr>
      <w:r w:rsidRPr="009437AF">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Pr="009437AF">
        <w:rPr>
          <w:rFonts w:ascii="Sakkal Majalla" w:hAnsi="Sakkal Majalla" w:cs="Sakkal Majalla" w:hint="cs"/>
          <w:sz w:val="28"/>
          <w:szCs w:val="28"/>
          <w:rtl/>
        </w:rPr>
        <w:t xml:space="preserve">     ‏شكل </w:t>
      </w:r>
      <w:proofErr w:type="gramStart"/>
      <w:r w:rsidRPr="009437AF">
        <w:rPr>
          <w:rFonts w:ascii="Sakkal Majalla" w:hAnsi="Sakkal Majalla" w:cs="Sakkal Majalla" w:hint="cs"/>
          <w:sz w:val="28"/>
          <w:szCs w:val="28"/>
          <w:rtl/>
        </w:rPr>
        <w:t>رقم(</w:t>
      </w:r>
      <w:proofErr w:type="gramEnd"/>
      <w:r w:rsidRPr="009437AF">
        <w:rPr>
          <w:rFonts w:ascii="Sakkal Majalla" w:hAnsi="Sakkal Majalla" w:cs="Sakkal Majalla" w:hint="cs"/>
          <w:sz w:val="28"/>
          <w:szCs w:val="28"/>
          <w:rtl/>
        </w:rPr>
        <w:t>١-١) نموذج البحث</w:t>
      </w:r>
    </w:p>
    <w:p w14:paraId="34989B66" w14:textId="77777777" w:rsidR="00BC043C" w:rsidRDefault="00BC043C" w:rsidP="00BC043C">
      <w:pPr>
        <w:pStyle w:val="a4"/>
      </w:pPr>
      <w:bookmarkStart w:id="6" w:name="_Toc225294019"/>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Pr>
          <w:noProof/>
        </w:rPr>
        <w:t>1</w:t>
      </w:r>
      <w:bookmarkEnd w:id="6"/>
      <w:r>
        <w:fldChar w:fldCharType="end"/>
      </w:r>
    </w:p>
    <w:p w14:paraId="5D8E73D7" w14:textId="77777777" w:rsidR="00BC043C" w:rsidRDefault="00BC043C" w:rsidP="00BC043C">
      <w:pPr>
        <w:rPr>
          <w:rFonts w:ascii="Sakkal Majalla" w:hAnsi="Sakkal Majalla" w:cs="Sakkal Majalla"/>
          <w:sz w:val="28"/>
          <w:szCs w:val="28"/>
          <w:rtl/>
        </w:rPr>
      </w:pPr>
      <w:r>
        <w:rPr>
          <w:rFonts w:ascii="Sakkal Majalla" w:hAnsi="Sakkal Majalla" w:cs="Sakkal Majalla" w:hint="cs"/>
          <w:sz w:val="28"/>
          <w:szCs w:val="28"/>
          <w:rtl/>
        </w:rPr>
        <w:t>‏</w:t>
      </w:r>
    </w:p>
    <w:p w14:paraId="3CFEEC80" w14:textId="77777777" w:rsidR="00BC043C" w:rsidRPr="00583234" w:rsidRDefault="00BC043C" w:rsidP="00BC043C">
      <w:pPr>
        <w:rPr>
          <w:rStyle w:val="2Char"/>
          <w:rtl/>
        </w:rPr>
      </w:pPr>
      <w:r>
        <w:rPr>
          <w:rFonts w:ascii="Sakkal Majalla" w:hAnsi="Sakkal Majalla" w:cs="Sakkal Majalla" w:hint="cs"/>
          <w:sz w:val="28"/>
          <w:szCs w:val="28"/>
          <w:rtl/>
        </w:rPr>
        <w:t>‏</w:t>
      </w:r>
      <w:r w:rsidRPr="00583234">
        <w:rPr>
          <w:rStyle w:val="2Char"/>
          <w:rFonts w:hint="cs"/>
          <w:rtl/>
        </w:rPr>
        <w:t>حدود البحث:</w:t>
      </w:r>
    </w:p>
    <w:p w14:paraId="1AC3CBD6" w14:textId="77777777" w:rsidR="00BC043C" w:rsidRPr="008744DC" w:rsidRDefault="00BC043C" w:rsidP="00BC043C">
      <w:pPr>
        <w:rPr>
          <w:rFonts w:ascii="Sakkal Majalla" w:hAnsi="Sakkal Majalla" w:cs="Sakkal Majalla"/>
          <w:sz w:val="32"/>
          <w:szCs w:val="32"/>
          <w:rtl/>
        </w:rPr>
      </w:pPr>
      <w:r>
        <w:rPr>
          <w:rFonts w:ascii="Sakkal Majalla" w:hAnsi="Sakkal Majalla" w:cs="Sakkal Majalla" w:hint="cs"/>
          <w:sz w:val="28"/>
          <w:szCs w:val="28"/>
          <w:rtl/>
        </w:rPr>
        <w:t>١</w:t>
      </w:r>
      <w:r w:rsidRPr="008744DC">
        <w:rPr>
          <w:rFonts w:ascii="Sakkal Majalla" w:hAnsi="Sakkal Majalla" w:cs="Sakkal Majalla" w:hint="cs"/>
          <w:sz w:val="32"/>
          <w:szCs w:val="32"/>
          <w:rtl/>
        </w:rPr>
        <w:t>-المجال المكاني</w:t>
      </w:r>
    </w:p>
    <w:p w14:paraId="646F8258" w14:textId="77777777" w:rsidR="00BC043C" w:rsidRDefault="00BC043C" w:rsidP="00BC043C">
      <w:pPr>
        <w:rPr>
          <w:rFonts w:ascii="Sakkal Majalla" w:hAnsi="Sakkal Majalla" w:cs="Sakkal Majalla"/>
          <w:sz w:val="28"/>
          <w:szCs w:val="28"/>
          <w:rtl/>
        </w:rPr>
      </w:pPr>
      <w:r>
        <w:rPr>
          <w:rFonts w:ascii="Sakkal Majalla" w:hAnsi="Sakkal Majalla" w:cs="Sakkal Majalla" w:hint="cs"/>
          <w:sz w:val="28"/>
          <w:szCs w:val="28"/>
          <w:rtl/>
        </w:rPr>
        <w:lastRenderedPageBreak/>
        <w:t>‏تقتصر الدراسة على البنوك العاملة في المملكة العربية السعودية حيث يتم التركيز على تطبيق تطبيقات الذكاء الاصطناعي في تحسين الخدمات المصرفية والكفاءة التشغيلية تم اختيار هذا المجال لدوره الحيوي في دعم التحول الرقمي في القطاع المالي السعودي وفق رؤية المملكة 30 20.</w:t>
      </w:r>
    </w:p>
    <w:p w14:paraId="24E84D40" w14:textId="77777777" w:rsidR="00BC043C" w:rsidRPr="008744DC" w:rsidRDefault="00BC043C" w:rsidP="00BC043C">
      <w:pPr>
        <w:rPr>
          <w:rFonts w:ascii="Sakkal Majalla" w:hAnsi="Sakkal Majalla" w:cs="Sakkal Majalla"/>
          <w:sz w:val="32"/>
          <w:szCs w:val="32"/>
          <w:rtl/>
        </w:rPr>
      </w:pPr>
      <w:r>
        <w:rPr>
          <w:rFonts w:ascii="Sakkal Majalla" w:hAnsi="Sakkal Majalla" w:cs="Sakkal Majalla" w:hint="cs"/>
          <w:sz w:val="28"/>
          <w:szCs w:val="28"/>
          <w:rtl/>
        </w:rPr>
        <w:t>٢</w:t>
      </w:r>
      <w:r w:rsidRPr="008744DC">
        <w:rPr>
          <w:rFonts w:ascii="Sakkal Majalla" w:hAnsi="Sakkal Majalla" w:cs="Sakkal Majalla" w:hint="cs"/>
          <w:sz w:val="32"/>
          <w:szCs w:val="32"/>
          <w:rtl/>
        </w:rPr>
        <w:t>-المجال البشري</w:t>
      </w:r>
    </w:p>
    <w:p w14:paraId="7EE85D93" w14:textId="77777777" w:rsidR="00BC043C" w:rsidRDefault="00BC043C" w:rsidP="00BC043C">
      <w:pPr>
        <w:rPr>
          <w:rFonts w:ascii="Sakkal Majalla" w:hAnsi="Sakkal Majalla" w:cs="Sakkal Majalla"/>
          <w:sz w:val="28"/>
          <w:szCs w:val="28"/>
          <w:rtl/>
        </w:rPr>
      </w:pPr>
      <w:r>
        <w:rPr>
          <w:rFonts w:ascii="Sakkal Majalla" w:hAnsi="Sakkal Majalla" w:cs="Sakkal Majalla" w:hint="cs"/>
          <w:sz w:val="28"/>
          <w:szCs w:val="28"/>
          <w:rtl/>
        </w:rPr>
        <w:t>‏تشمل الدراسة موظفي البنوك والعملاء الذين لديهم خبرة مباشرة أو تعامل مع الخدمات المصرفية المدعومة في الذكاء الاصطناعي تم اختيار هذه الفئة لتمكيني من جمع البيانات دقيقة موثوقة حول أثر التطبيقات على جودة الخدمات وكفاءة الأداء ورضا العملاء.</w:t>
      </w:r>
    </w:p>
    <w:p w14:paraId="335ABBA0" w14:textId="77777777" w:rsidR="00BC043C" w:rsidRPr="008744DC" w:rsidRDefault="00BC043C" w:rsidP="00BC043C">
      <w:pPr>
        <w:rPr>
          <w:rFonts w:ascii="Sakkal Majalla" w:hAnsi="Sakkal Majalla" w:cs="Sakkal Majalla"/>
          <w:sz w:val="32"/>
          <w:szCs w:val="32"/>
          <w:rtl/>
        </w:rPr>
      </w:pPr>
      <w:r>
        <w:rPr>
          <w:rFonts w:ascii="Sakkal Majalla" w:hAnsi="Sakkal Majalla" w:cs="Sakkal Majalla" w:hint="cs"/>
          <w:sz w:val="28"/>
          <w:szCs w:val="28"/>
          <w:rtl/>
        </w:rPr>
        <w:t>٣</w:t>
      </w:r>
      <w:r w:rsidRPr="008744DC">
        <w:rPr>
          <w:rFonts w:ascii="Sakkal Majalla" w:hAnsi="Sakkal Majalla" w:cs="Sakkal Majalla" w:hint="cs"/>
          <w:sz w:val="32"/>
          <w:szCs w:val="32"/>
          <w:rtl/>
        </w:rPr>
        <w:t>-المجال الزمني</w:t>
      </w:r>
    </w:p>
    <w:p w14:paraId="3ADCC044" w14:textId="77777777" w:rsidR="00BC043C" w:rsidRDefault="00BC043C" w:rsidP="00BC043C">
      <w:pPr>
        <w:rPr>
          <w:rFonts w:ascii="Sakkal Majalla" w:hAnsi="Sakkal Majalla" w:cs="Sakkal Majalla"/>
          <w:sz w:val="28"/>
          <w:szCs w:val="28"/>
          <w:rtl/>
        </w:rPr>
      </w:pPr>
      <w:r>
        <w:rPr>
          <w:rFonts w:ascii="Sakkal Majalla" w:hAnsi="Sakkal Majalla" w:cs="Sakkal Majalla" w:hint="cs"/>
          <w:sz w:val="28"/>
          <w:szCs w:val="28"/>
          <w:rtl/>
        </w:rPr>
        <w:t>‏تغطى الدراسة الفترة الزمنية الحالية التي تشوه تطورا سريعا في تبني تقنيات الذكاء الاصطناعي في البنوك السعودية مع التركيز على آخر ثلاث سنوات تقريبا لضمان ملائمة البيانات وتعكس الواقع الحالي لتطبيقات والتحديات.</w:t>
      </w:r>
    </w:p>
    <w:p w14:paraId="41C8D40F" w14:textId="77777777" w:rsidR="00BC043C" w:rsidRPr="008744DC" w:rsidRDefault="00BC043C" w:rsidP="00BC043C">
      <w:pPr>
        <w:rPr>
          <w:rFonts w:ascii="Sakkal Majalla" w:hAnsi="Sakkal Majalla" w:cs="Sakkal Majalla"/>
          <w:sz w:val="32"/>
          <w:szCs w:val="32"/>
          <w:rtl/>
        </w:rPr>
      </w:pPr>
      <w:r>
        <w:rPr>
          <w:rFonts w:ascii="Sakkal Majalla" w:hAnsi="Sakkal Majalla" w:cs="Sakkal Majalla" w:hint="cs"/>
          <w:sz w:val="28"/>
          <w:szCs w:val="28"/>
          <w:rtl/>
        </w:rPr>
        <w:t>٤</w:t>
      </w:r>
      <w:r w:rsidRPr="008744DC">
        <w:rPr>
          <w:rFonts w:ascii="Sakkal Majalla" w:hAnsi="Sakkal Majalla" w:cs="Sakkal Majalla" w:hint="cs"/>
          <w:sz w:val="32"/>
          <w:szCs w:val="32"/>
          <w:rtl/>
        </w:rPr>
        <w:t>-المجال الموضوعي</w:t>
      </w:r>
    </w:p>
    <w:p w14:paraId="507C17BE" w14:textId="77777777" w:rsidR="00BC043C" w:rsidRDefault="00BC043C" w:rsidP="00BC043C">
      <w:pPr>
        <w:rPr>
          <w:rFonts w:ascii="Sakkal Majalla" w:hAnsi="Sakkal Majalla" w:cs="Sakkal Majalla"/>
          <w:sz w:val="28"/>
          <w:szCs w:val="28"/>
          <w:rtl/>
        </w:rPr>
      </w:pPr>
      <w:r>
        <w:rPr>
          <w:rFonts w:ascii="Sakkal Majalla" w:hAnsi="Sakkal Majalla" w:cs="Sakkal Majalla" w:hint="cs"/>
          <w:sz w:val="28"/>
          <w:szCs w:val="28"/>
          <w:rtl/>
        </w:rPr>
        <w:t>‏تتمحور الدراسة حول أثر تطبيقات الذكاء الاصطناعي على تحسين الخدمات المصرفية والكفاءة التشغيلية مما في ذلك متغيرات الأداء المؤسسي مثل الكفاءة التشغيلية جودة الخدمات المصرفية رضى العملاء الأمان المالية وتحسين التنافسية والكفاءة في القطاع المالي كما تركز الدراسة على التحديات التقنية والتنظيمية والتوصيات الاستراتيجية لتعزيز تطبيق هذه التقنيات بشكل فعال.</w:t>
      </w:r>
    </w:p>
    <w:p w14:paraId="43A7BB20" w14:textId="77777777" w:rsidR="00BC043C" w:rsidRDefault="00BC043C" w:rsidP="00BC043C">
      <w:pPr>
        <w:rPr>
          <w:rFonts w:ascii="Sakkal Majalla" w:hAnsi="Sakkal Majalla" w:cs="Sakkal Majalla"/>
          <w:sz w:val="28"/>
          <w:szCs w:val="28"/>
          <w:rtl/>
        </w:rPr>
      </w:pPr>
    </w:p>
    <w:p w14:paraId="14C29212" w14:textId="77777777" w:rsidR="00BC043C" w:rsidRDefault="00BC043C" w:rsidP="00BC043C">
      <w:pPr>
        <w:rPr>
          <w:rFonts w:ascii="Sakkal Majalla" w:hAnsi="Sakkal Majalla" w:cs="Sakkal Majalla"/>
          <w:sz w:val="28"/>
          <w:szCs w:val="28"/>
          <w:rtl/>
        </w:rPr>
      </w:pPr>
    </w:p>
    <w:p w14:paraId="076A6F0B" w14:textId="77777777" w:rsidR="00BC043C" w:rsidRPr="008744DC" w:rsidRDefault="00BC043C" w:rsidP="00BC043C">
      <w:pPr>
        <w:pStyle w:val="2"/>
        <w:bidi/>
        <w:rPr>
          <w:rtl/>
        </w:rPr>
      </w:pPr>
      <w:bookmarkStart w:id="7" w:name="_Toc225377284"/>
      <w:r w:rsidRPr="008744DC">
        <w:rPr>
          <w:rFonts w:hint="cs"/>
          <w:rtl/>
        </w:rPr>
        <w:t>‏ خاتمة الفصل الأول:</w:t>
      </w:r>
      <w:bookmarkEnd w:id="7"/>
    </w:p>
    <w:p w14:paraId="1932BCCF" w14:textId="77777777" w:rsidR="00BC043C" w:rsidRDefault="00BC043C" w:rsidP="00BC043C">
      <w:pPr>
        <w:rPr>
          <w:rFonts w:ascii="Sakkal Majalla" w:hAnsi="Sakkal Majalla" w:cs="Sakkal Majalla"/>
          <w:sz w:val="28"/>
          <w:szCs w:val="28"/>
          <w:rtl/>
        </w:rPr>
      </w:pPr>
      <w:r>
        <w:rPr>
          <w:rFonts w:ascii="Sakkal Majalla" w:hAnsi="Sakkal Majalla" w:cs="Sakkal Majalla" w:hint="cs"/>
          <w:sz w:val="28"/>
          <w:szCs w:val="28"/>
          <w:rtl/>
        </w:rPr>
        <w:t>‏ في هذه الدراسة تم تقديم عرض عام للبحث حيث تم استعراض فكرة عامة عن الموضوع المختار وأسباب اختياره كما تم تحديد مشكلة البحث وطرح التساؤلات التي يسعى البحث الإجابة عليها بالإضافة إلى ذلك تم توضيح أهمية البحث والأهداف التي يهدف إلى تحقيقها إلى جانب الفرضيات التي يحاول البحث إثباتها.</w:t>
      </w:r>
    </w:p>
    <w:p w14:paraId="4A82136F" w14:textId="77777777" w:rsidR="00BC043C" w:rsidRDefault="00BC043C" w:rsidP="00BC043C">
      <w:pPr>
        <w:rPr>
          <w:rFonts w:ascii="Sakkal Majalla" w:hAnsi="Sakkal Majalla" w:cs="Sakkal Majalla"/>
          <w:sz w:val="28"/>
          <w:szCs w:val="28"/>
          <w:rtl/>
        </w:rPr>
      </w:pPr>
    </w:p>
    <w:p w14:paraId="7B30790A" w14:textId="77777777" w:rsidR="00BC043C" w:rsidRDefault="00BC043C" w:rsidP="00BC043C">
      <w:pPr>
        <w:rPr>
          <w:rFonts w:ascii="Sakkal Majalla" w:hAnsi="Sakkal Majalla" w:cs="Sakkal Majalla"/>
          <w:sz w:val="28"/>
          <w:szCs w:val="28"/>
          <w:rtl/>
        </w:rPr>
      </w:pPr>
    </w:p>
    <w:p w14:paraId="0DA06E2B" w14:textId="77777777" w:rsidR="00BC043C" w:rsidRDefault="00BC043C" w:rsidP="00BC043C">
      <w:pPr>
        <w:rPr>
          <w:rFonts w:ascii="Sakkal Majalla" w:hAnsi="Sakkal Majalla" w:cs="Sakkal Majalla"/>
          <w:sz w:val="28"/>
          <w:szCs w:val="28"/>
          <w:rtl/>
        </w:rPr>
      </w:pPr>
    </w:p>
    <w:p w14:paraId="5EAF32EC" w14:textId="77777777" w:rsidR="00BC043C" w:rsidRDefault="00BC043C" w:rsidP="00BC043C">
      <w:pPr>
        <w:rPr>
          <w:rFonts w:ascii="Sakkal Majalla" w:hAnsi="Sakkal Majalla" w:cs="Sakkal Majalla"/>
          <w:sz w:val="28"/>
          <w:szCs w:val="28"/>
          <w:rtl/>
        </w:rPr>
      </w:pPr>
    </w:p>
    <w:p w14:paraId="024176A2" w14:textId="77777777" w:rsidR="00BC043C" w:rsidRDefault="00BC043C" w:rsidP="00BC043C">
      <w:pPr>
        <w:jc w:val="center"/>
        <w:rPr>
          <w:rFonts w:ascii="Sakkal Majalla" w:hAnsi="Sakkal Majalla" w:cs="Sakkal Majalla"/>
          <w:sz w:val="28"/>
          <w:szCs w:val="28"/>
          <w:rtl/>
        </w:rPr>
      </w:pPr>
    </w:p>
    <w:p w14:paraId="2470D1BC" w14:textId="77777777" w:rsidR="00BC043C" w:rsidRDefault="00BC043C" w:rsidP="00BC043C">
      <w:pPr>
        <w:jc w:val="center"/>
        <w:rPr>
          <w:rFonts w:ascii="Sakkal Majalla" w:hAnsi="Sakkal Majalla" w:cs="Sakkal Majalla"/>
          <w:sz w:val="28"/>
          <w:szCs w:val="28"/>
          <w:rtl/>
        </w:rPr>
      </w:pPr>
    </w:p>
    <w:p w14:paraId="172AEB93" w14:textId="77777777" w:rsidR="00BC043C" w:rsidRDefault="00BC043C" w:rsidP="00BC043C">
      <w:pPr>
        <w:jc w:val="center"/>
        <w:rPr>
          <w:rFonts w:ascii="Sakkal Majalla" w:hAnsi="Sakkal Majalla" w:cs="Sakkal Majalla"/>
          <w:sz w:val="28"/>
          <w:szCs w:val="28"/>
          <w:rtl/>
        </w:rPr>
      </w:pPr>
    </w:p>
    <w:p w14:paraId="649C1B73" w14:textId="77777777" w:rsidR="00BC043C" w:rsidRDefault="00BC043C" w:rsidP="00BC043C">
      <w:pPr>
        <w:jc w:val="center"/>
        <w:rPr>
          <w:rFonts w:ascii="Sakkal Majalla" w:hAnsi="Sakkal Majalla" w:cs="Sakkal Majalla"/>
          <w:sz w:val="28"/>
          <w:szCs w:val="28"/>
          <w:rtl/>
        </w:rPr>
      </w:pPr>
    </w:p>
    <w:p w14:paraId="53D5FBB2" w14:textId="77777777" w:rsidR="00BC043C" w:rsidRDefault="00BC043C" w:rsidP="00BC043C">
      <w:pPr>
        <w:jc w:val="center"/>
        <w:rPr>
          <w:rFonts w:ascii="Sakkal Majalla" w:hAnsi="Sakkal Majalla" w:cs="Sakkal Majalla"/>
          <w:sz w:val="28"/>
          <w:szCs w:val="28"/>
          <w:rtl/>
        </w:rPr>
      </w:pPr>
    </w:p>
    <w:p w14:paraId="5325AB3D" w14:textId="77777777" w:rsidR="00BC043C" w:rsidRDefault="00BC043C" w:rsidP="00BC043C">
      <w:pPr>
        <w:jc w:val="center"/>
        <w:rPr>
          <w:rFonts w:ascii="Sakkal Majalla" w:hAnsi="Sakkal Majalla" w:cs="Sakkal Majalla"/>
          <w:sz w:val="28"/>
          <w:szCs w:val="28"/>
          <w:rtl/>
        </w:rPr>
      </w:pPr>
    </w:p>
    <w:p w14:paraId="67271940" w14:textId="77777777" w:rsidR="00BC043C" w:rsidRDefault="00BC043C" w:rsidP="00BC043C">
      <w:pPr>
        <w:jc w:val="center"/>
        <w:rPr>
          <w:rFonts w:ascii="Sakkal Majalla" w:hAnsi="Sakkal Majalla" w:cs="Sakkal Majalla"/>
          <w:sz w:val="28"/>
          <w:szCs w:val="28"/>
          <w:rtl/>
        </w:rPr>
      </w:pPr>
    </w:p>
    <w:p w14:paraId="6200A123" w14:textId="77777777" w:rsidR="00BC043C" w:rsidRDefault="00BC043C" w:rsidP="00BC043C">
      <w:pPr>
        <w:jc w:val="center"/>
        <w:rPr>
          <w:rFonts w:ascii="Sakkal Majalla" w:hAnsi="Sakkal Majalla" w:cs="Sakkal Majalla"/>
          <w:sz w:val="28"/>
          <w:szCs w:val="28"/>
          <w:rtl/>
        </w:rPr>
      </w:pPr>
    </w:p>
    <w:p w14:paraId="4D32A357" w14:textId="77777777" w:rsidR="00BC043C" w:rsidRDefault="00BC043C" w:rsidP="00BC043C">
      <w:pPr>
        <w:jc w:val="center"/>
        <w:rPr>
          <w:rFonts w:ascii="Sakkal Majalla" w:hAnsi="Sakkal Majalla" w:cs="Sakkal Majalla"/>
          <w:sz w:val="28"/>
          <w:szCs w:val="28"/>
          <w:rtl/>
        </w:rPr>
      </w:pPr>
    </w:p>
    <w:p w14:paraId="2AB12277" w14:textId="77777777" w:rsidR="00BC043C" w:rsidRDefault="00BC043C" w:rsidP="00BC043C">
      <w:pPr>
        <w:jc w:val="center"/>
        <w:rPr>
          <w:rFonts w:ascii="Sakkal Majalla" w:hAnsi="Sakkal Majalla" w:cs="Sakkal Majalla"/>
          <w:sz w:val="28"/>
          <w:szCs w:val="28"/>
          <w:rtl/>
        </w:rPr>
      </w:pPr>
    </w:p>
    <w:p w14:paraId="6883EB3F" w14:textId="77777777" w:rsidR="00BC043C" w:rsidRDefault="00BC043C" w:rsidP="00BC043C">
      <w:pPr>
        <w:jc w:val="center"/>
        <w:rPr>
          <w:rFonts w:ascii="Sakkal Majalla" w:hAnsi="Sakkal Majalla" w:cs="Sakkal Majalla"/>
          <w:sz w:val="28"/>
          <w:szCs w:val="28"/>
          <w:rtl/>
        </w:rPr>
      </w:pPr>
    </w:p>
    <w:p w14:paraId="27E4BCAF" w14:textId="77777777" w:rsidR="00BC043C" w:rsidRDefault="00BC043C" w:rsidP="00BC043C">
      <w:pPr>
        <w:jc w:val="center"/>
        <w:rPr>
          <w:rFonts w:ascii="Sakkal Majalla" w:hAnsi="Sakkal Majalla" w:cs="Sakkal Majalla"/>
          <w:sz w:val="28"/>
          <w:szCs w:val="28"/>
          <w:rtl/>
        </w:rPr>
      </w:pPr>
    </w:p>
    <w:p w14:paraId="0D275587" w14:textId="77777777" w:rsidR="00BC043C" w:rsidRDefault="00BC043C" w:rsidP="00BC043C">
      <w:pPr>
        <w:jc w:val="center"/>
        <w:rPr>
          <w:rFonts w:ascii="Sakkal Majalla" w:hAnsi="Sakkal Majalla" w:cs="Sakkal Majalla"/>
          <w:sz w:val="28"/>
          <w:szCs w:val="28"/>
          <w:rtl/>
        </w:rPr>
      </w:pPr>
    </w:p>
    <w:p w14:paraId="3908C840" w14:textId="77777777" w:rsidR="00BC043C" w:rsidRDefault="00BC043C" w:rsidP="00BC043C">
      <w:pPr>
        <w:jc w:val="center"/>
        <w:rPr>
          <w:rFonts w:ascii="Sakkal Majalla" w:hAnsi="Sakkal Majalla" w:cs="Sakkal Majalla"/>
          <w:sz w:val="28"/>
          <w:szCs w:val="28"/>
          <w:rtl/>
        </w:rPr>
      </w:pPr>
    </w:p>
    <w:p w14:paraId="20F71F89" w14:textId="77777777" w:rsidR="00BC043C" w:rsidRDefault="00BC043C" w:rsidP="00BC043C">
      <w:pPr>
        <w:jc w:val="center"/>
        <w:rPr>
          <w:rFonts w:ascii="Sakkal Majalla" w:hAnsi="Sakkal Majalla" w:cs="Sakkal Majalla"/>
          <w:sz w:val="28"/>
          <w:szCs w:val="28"/>
          <w:rtl/>
        </w:rPr>
      </w:pPr>
    </w:p>
    <w:p w14:paraId="43818DE8" w14:textId="77777777" w:rsidR="00BC043C" w:rsidRDefault="00BC043C" w:rsidP="00BC043C">
      <w:pPr>
        <w:jc w:val="center"/>
        <w:rPr>
          <w:rFonts w:ascii="Sakkal Majalla" w:hAnsi="Sakkal Majalla" w:cs="Sakkal Majalla"/>
          <w:sz w:val="28"/>
          <w:szCs w:val="28"/>
          <w:rtl/>
        </w:rPr>
      </w:pPr>
    </w:p>
    <w:p w14:paraId="5C2DCD87" w14:textId="77777777" w:rsidR="00BC043C" w:rsidRDefault="00BC043C" w:rsidP="00BC043C">
      <w:pPr>
        <w:jc w:val="center"/>
        <w:rPr>
          <w:rFonts w:ascii="Sakkal Majalla" w:hAnsi="Sakkal Majalla" w:cs="Sakkal Majalla"/>
          <w:sz w:val="28"/>
          <w:szCs w:val="28"/>
          <w:rtl/>
        </w:rPr>
      </w:pPr>
    </w:p>
    <w:p w14:paraId="6432A27C" w14:textId="77777777" w:rsidR="00BC043C" w:rsidRDefault="00BC043C" w:rsidP="00BC043C">
      <w:pPr>
        <w:pStyle w:val="1"/>
        <w:rPr>
          <w:rtl/>
        </w:rPr>
      </w:pPr>
    </w:p>
    <w:p w14:paraId="05906536" w14:textId="77777777" w:rsidR="00BC043C" w:rsidRPr="008744DC" w:rsidRDefault="00BC043C" w:rsidP="00BC043C">
      <w:pPr>
        <w:pStyle w:val="1"/>
        <w:rPr>
          <w:sz w:val="36"/>
          <w:szCs w:val="36"/>
          <w:rtl/>
        </w:rPr>
      </w:pPr>
      <w:bookmarkStart w:id="8" w:name="_Toc225377285"/>
      <w:r w:rsidRPr="008744DC">
        <w:rPr>
          <w:rFonts w:hint="cs"/>
          <w:sz w:val="36"/>
          <w:szCs w:val="36"/>
          <w:rtl/>
        </w:rPr>
        <w:t>الفصل الثاني</w:t>
      </w:r>
      <w:bookmarkEnd w:id="8"/>
    </w:p>
    <w:p w14:paraId="0F878D41" w14:textId="77777777" w:rsidR="00BC043C" w:rsidRPr="008744DC" w:rsidRDefault="00BC043C" w:rsidP="00BC043C">
      <w:pPr>
        <w:pStyle w:val="1"/>
        <w:rPr>
          <w:sz w:val="36"/>
          <w:szCs w:val="36"/>
          <w:rtl/>
        </w:rPr>
      </w:pPr>
      <w:bookmarkStart w:id="9" w:name="_Toc225377286"/>
      <w:r w:rsidRPr="008744DC">
        <w:rPr>
          <w:rFonts w:hint="cs"/>
          <w:sz w:val="36"/>
          <w:szCs w:val="36"/>
          <w:rtl/>
        </w:rPr>
        <w:t xml:space="preserve">الإطار النظري </w:t>
      </w:r>
      <w:proofErr w:type="gramStart"/>
      <w:r w:rsidRPr="008744DC">
        <w:rPr>
          <w:rFonts w:hint="cs"/>
          <w:sz w:val="36"/>
          <w:szCs w:val="36"/>
          <w:rtl/>
        </w:rPr>
        <w:t>و الدراسات</w:t>
      </w:r>
      <w:proofErr w:type="gramEnd"/>
      <w:r w:rsidRPr="008744DC">
        <w:rPr>
          <w:rFonts w:hint="cs"/>
          <w:sz w:val="36"/>
          <w:szCs w:val="36"/>
          <w:rtl/>
        </w:rPr>
        <w:t xml:space="preserve"> السابقة</w:t>
      </w:r>
      <w:bookmarkEnd w:id="9"/>
    </w:p>
    <w:p w14:paraId="5E42B8C6" w14:textId="77777777" w:rsidR="00BC043C" w:rsidRPr="008744DC" w:rsidRDefault="00BC043C" w:rsidP="00BC043C">
      <w:pPr>
        <w:rPr>
          <w:rFonts w:ascii="Sakkal Majalla" w:hAnsi="Sakkal Majalla" w:cs="Sakkal Majalla"/>
          <w:sz w:val="28"/>
          <w:szCs w:val="28"/>
          <w:rtl/>
        </w:rPr>
      </w:pPr>
    </w:p>
    <w:p w14:paraId="40B76CAE" w14:textId="77777777" w:rsidR="00BC043C" w:rsidRPr="008744DC" w:rsidRDefault="00BC043C" w:rsidP="00BC043C">
      <w:pPr>
        <w:rPr>
          <w:rFonts w:ascii="Sakkal Majalla" w:hAnsi="Sakkal Majalla" w:cs="Sakkal Majalla"/>
          <w:sz w:val="28"/>
          <w:szCs w:val="28"/>
          <w:rtl/>
        </w:rPr>
      </w:pPr>
    </w:p>
    <w:p w14:paraId="57D12680" w14:textId="77777777" w:rsidR="00BC043C" w:rsidRPr="008744DC" w:rsidRDefault="00BC043C" w:rsidP="00BC043C">
      <w:pPr>
        <w:rPr>
          <w:rFonts w:ascii="Sakkal Majalla" w:hAnsi="Sakkal Majalla" w:cs="Sakkal Majalla"/>
          <w:sz w:val="28"/>
          <w:szCs w:val="28"/>
          <w:rtl/>
        </w:rPr>
      </w:pPr>
    </w:p>
    <w:p w14:paraId="0DBEEDCC" w14:textId="77777777" w:rsidR="00BC043C" w:rsidRPr="008744DC" w:rsidRDefault="00BC043C" w:rsidP="00BC043C">
      <w:pPr>
        <w:rPr>
          <w:rFonts w:ascii="Sakkal Majalla" w:hAnsi="Sakkal Majalla" w:cs="Sakkal Majalla"/>
          <w:sz w:val="28"/>
          <w:szCs w:val="28"/>
          <w:rtl/>
        </w:rPr>
      </w:pPr>
    </w:p>
    <w:p w14:paraId="70B550CC" w14:textId="77777777" w:rsidR="00BC043C" w:rsidRPr="008744DC" w:rsidRDefault="00BC043C" w:rsidP="00BC043C">
      <w:pPr>
        <w:rPr>
          <w:rFonts w:ascii="Sakkal Majalla" w:hAnsi="Sakkal Majalla" w:cs="Sakkal Majalla"/>
          <w:sz w:val="28"/>
          <w:szCs w:val="28"/>
          <w:rtl/>
        </w:rPr>
      </w:pPr>
    </w:p>
    <w:p w14:paraId="76E989F5" w14:textId="77777777" w:rsidR="00BC043C" w:rsidRPr="008744DC" w:rsidRDefault="00BC043C" w:rsidP="00BC043C">
      <w:pPr>
        <w:rPr>
          <w:rFonts w:ascii="Sakkal Majalla" w:hAnsi="Sakkal Majalla" w:cs="Sakkal Majalla"/>
          <w:sz w:val="28"/>
          <w:szCs w:val="28"/>
          <w:rtl/>
        </w:rPr>
      </w:pPr>
    </w:p>
    <w:p w14:paraId="785E72C3" w14:textId="77777777" w:rsidR="00BC043C" w:rsidRPr="008744DC" w:rsidRDefault="00BC043C" w:rsidP="00BC043C">
      <w:pPr>
        <w:rPr>
          <w:rFonts w:ascii="Sakkal Majalla" w:hAnsi="Sakkal Majalla" w:cs="Sakkal Majalla"/>
          <w:sz w:val="28"/>
          <w:szCs w:val="28"/>
          <w:rtl/>
        </w:rPr>
      </w:pPr>
    </w:p>
    <w:p w14:paraId="5A659F4B" w14:textId="77777777" w:rsidR="00BC043C" w:rsidRDefault="00BC043C" w:rsidP="00BC043C">
      <w:pPr>
        <w:rPr>
          <w:rFonts w:ascii="Sakkal Majalla" w:hAnsi="Sakkal Majalla" w:cs="Sakkal Majalla"/>
          <w:sz w:val="28"/>
          <w:szCs w:val="28"/>
        </w:rPr>
      </w:pPr>
    </w:p>
    <w:p w14:paraId="079CF537" w14:textId="77777777" w:rsidR="00BC043C" w:rsidRPr="008744DC" w:rsidRDefault="00BC043C" w:rsidP="00BC043C">
      <w:pPr>
        <w:rPr>
          <w:rFonts w:ascii="Sakkal Majalla" w:hAnsi="Sakkal Majalla" w:cs="Sakkal Majalla"/>
          <w:sz w:val="28"/>
          <w:szCs w:val="28"/>
          <w:rtl/>
        </w:rPr>
      </w:pPr>
    </w:p>
    <w:p w14:paraId="2B77E0DA" w14:textId="77777777" w:rsidR="00BC043C" w:rsidRPr="008744DC" w:rsidRDefault="00BC043C" w:rsidP="00BC043C">
      <w:pPr>
        <w:rPr>
          <w:rFonts w:ascii="Sakkal Majalla" w:hAnsi="Sakkal Majalla" w:cs="Sakkal Majalla"/>
          <w:sz w:val="28"/>
          <w:szCs w:val="28"/>
          <w:rtl/>
        </w:rPr>
      </w:pPr>
    </w:p>
    <w:p w14:paraId="30F9C292" w14:textId="77777777" w:rsidR="00BC043C" w:rsidRPr="008744DC" w:rsidRDefault="00BC043C" w:rsidP="00BC043C">
      <w:pPr>
        <w:rPr>
          <w:rFonts w:ascii="Sakkal Majalla" w:hAnsi="Sakkal Majalla" w:cs="Sakkal Majalla"/>
          <w:sz w:val="28"/>
          <w:szCs w:val="28"/>
          <w:rtl/>
        </w:rPr>
      </w:pPr>
    </w:p>
    <w:p w14:paraId="78AA176E" w14:textId="77777777" w:rsidR="00BC043C" w:rsidRPr="008744DC" w:rsidRDefault="00BC043C" w:rsidP="00BC043C">
      <w:pPr>
        <w:pStyle w:val="2"/>
        <w:bidi/>
        <w:rPr>
          <w:rtl/>
        </w:rPr>
      </w:pPr>
      <w:bookmarkStart w:id="10" w:name="_Toc225377287"/>
      <w:r w:rsidRPr="008744DC">
        <w:rPr>
          <w:rFonts w:hint="cs"/>
          <w:rtl/>
        </w:rPr>
        <w:t>مقدمة</w:t>
      </w:r>
      <w:bookmarkEnd w:id="10"/>
    </w:p>
    <w:p w14:paraId="3051C03D"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‏في هذا الفصل سيتناول البحث الإطار النظري للدراسة، حيث سيتم استعراض المفاهيم الأساسية المتعلقة بالذكاء الاصطناعي بالقطاع المصرفي وعلاقته بالكفاءة التشغيلية وجودك الخدمات ورضا العملاء والأمان المالي.</w:t>
      </w:r>
    </w:p>
    <w:p w14:paraId="4B489F9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‏كما سيتم مناقشة النظريات العلمية ذات الصلة وعرض الدراسات السابقة لتوضيح الفجوة البحثية وبناء الأساس المنطقي للفرضيات ونموذج البحث.</w:t>
      </w:r>
    </w:p>
    <w:p w14:paraId="3C1ECC2E" w14:textId="77777777" w:rsidR="00BC043C" w:rsidRPr="008744DC" w:rsidRDefault="00BC043C" w:rsidP="00BC043C">
      <w:pPr>
        <w:rPr>
          <w:rFonts w:ascii="Sakkal Majalla" w:hAnsi="Sakkal Majalla" w:cs="Sakkal Majalla"/>
          <w:sz w:val="28"/>
          <w:szCs w:val="28"/>
          <w:rtl/>
        </w:rPr>
      </w:pPr>
    </w:p>
    <w:p w14:paraId="048BCB45" w14:textId="77777777" w:rsidR="00BC043C" w:rsidRPr="008744DC" w:rsidRDefault="00BC043C" w:rsidP="00BC043C">
      <w:pPr>
        <w:rPr>
          <w:rFonts w:ascii="Sakkal Majalla" w:hAnsi="Sakkal Majalla" w:cs="Sakkal Majalla"/>
          <w:sz w:val="32"/>
          <w:szCs w:val="32"/>
          <w:rtl/>
        </w:rPr>
      </w:pPr>
    </w:p>
    <w:p w14:paraId="0201BF48" w14:textId="77777777" w:rsidR="00BC043C" w:rsidRPr="008744DC" w:rsidRDefault="00BC043C" w:rsidP="00BC043C">
      <w:pPr>
        <w:pStyle w:val="2"/>
        <w:bidi/>
        <w:rPr>
          <w:rtl/>
        </w:rPr>
      </w:pPr>
      <w:bookmarkStart w:id="11" w:name="_Toc225377288"/>
      <w:r w:rsidRPr="008744DC">
        <w:rPr>
          <w:rFonts w:hint="cs"/>
          <w:rtl/>
        </w:rPr>
        <w:t>الإطار النظري</w:t>
      </w:r>
      <w:bookmarkEnd w:id="11"/>
    </w:p>
    <w:p w14:paraId="1813DCE3"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‏يشكل الإطار النظري أساس الدراسة إذ يوفر الفهم </w:t>
      </w:r>
      <w:proofErr w:type="gramStart"/>
      <w:r w:rsidRPr="008744DC">
        <w:rPr>
          <w:rFonts w:ascii="Sakkal Majalla" w:hAnsi="Sakkal Majalla" w:cs="Sakkal Majalla" w:hint="cs"/>
          <w:sz w:val="28"/>
          <w:szCs w:val="28"/>
          <w:rtl/>
        </w:rPr>
        <w:t>العلمي</w:t>
      </w:r>
      <w:r>
        <w:rPr>
          <w:rFonts w:ascii="Sakkal Majalla" w:hAnsi="Sakkal Majalla" w:cs="Sakkal Majalla"/>
          <w:sz w:val="28"/>
          <w:szCs w:val="28"/>
        </w:rPr>
        <w:t xml:space="preserve">  </w:t>
      </w:r>
      <w:r>
        <w:rPr>
          <w:rFonts w:ascii="Sakkal Majalla" w:hAnsi="Sakkal Majalla" w:cs="Sakkal Majalla" w:hint="cs"/>
          <w:sz w:val="28"/>
          <w:szCs w:val="28"/>
          <w:rtl/>
        </w:rPr>
        <w:t>لل</w:t>
      </w:r>
      <w:r w:rsidRPr="008744DC">
        <w:rPr>
          <w:rFonts w:ascii="Sakkal Majalla" w:hAnsi="Sakkal Majalla" w:cs="Sakkal Majalla" w:hint="cs"/>
          <w:sz w:val="28"/>
          <w:szCs w:val="28"/>
          <w:rtl/>
        </w:rPr>
        <w:t>علاقات</w:t>
      </w:r>
      <w:proofErr w:type="gramEnd"/>
      <w:r w:rsidRPr="008744DC">
        <w:rPr>
          <w:rFonts w:ascii="Sakkal Majalla" w:hAnsi="Sakkal Majalla" w:cs="Sakkal Majalla" w:hint="cs"/>
          <w:sz w:val="28"/>
          <w:szCs w:val="28"/>
          <w:rtl/>
        </w:rPr>
        <w:t xml:space="preserve"> بين المتغير المستقل وهو تطبيق تطبيقات الذكاء الاصطناعي و </w:t>
      </w:r>
      <w:proofErr w:type="spellStart"/>
      <w:r w:rsidRPr="008744DC">
        <w:rPr>
          <w:rFonts w:ascii="Sakkal Majalla" w:hAnsi="Sakkal Majalla" w:cs="Sakkal Majalla" w:hint="cs"/>
          <w:sz w:val="28"/>
          <w:szCs w:val="28"/>
        </w:rPr>
        <w:t>MTLReplayer</w:t>
      </w:r>
      <w:proofErr w:type="spellEnd"/>
      <w:r w:rsidRPr="008744DC">
        <w:rPr>
          <w:rFonts w:ascii="Sakkal Majalla" w:hAnsi="Sakkal Majalla" w:cs="Sakkal Majalla" w:hint="cs"/>
          <w:sz w:val="28"/>
          <w:szCs w:val="28"/>
          <w:rtl/>
        </w:rPr>
        <w:t xml:space="preserve"> تشمل الكفاءة التشغيلية جودة الخدمات المصرفية رضى العملاء الأمان المالي وتحسين التنافسية والكفاءة في القطاع المالي يعتمد هذا الإطار على دراسة النظريات العلمية التي تفسر كيفية </w:t>
      </w:r>
      <w:proofErr w:type="spellStart"/>
      <w:r w:rsidRPr="008744DC">
        <w:rPr>
          <w:rFonts w:ascii="Sakkal Majalla" w:hAnsi="Sakkal Majalla" w:cs="Sakkal Majalla" w:hint="cs"/>
          <w:sz w:val="28"/>
          <w:szCs w:val="28"/>
          <w:rtl/>
        </w:rPr>
        <w:t>تاثير</w:t>
      </w:r>
      <w:proofErr w:type="spellEnd"/>
      <w:r w:rsidRPr="008744DC">
        <w:rPr>
          <w:rFonts w:ascii="Sakkal Majalla" w:hAnsi="Sakkal Majalla" w:cs="Sakkal Majalla" w:hint="cs"/>
          <w:sz w:val="28"/>
          <w:szCs w:val="28"/>
          <w:rtl/>
        </w:rPr>
        <w:t xml:space="preserve"> التكنولوجيا ال</w:t>
      </w:r>
      <w:r>
        <w:rPr>
          <w:rFonts w:ascii="Sakkal Majalla" w:hAnsi="Sakkal Majalla" w:cs="Sakkal Majalla" w:hint="cs"/>
          <w:sz w:val="28"/>
          <w:szCs w:val="28"/>
          <w:rtl/>
        </w:rPr>
        <w:t>ج</w:t>
      </w:r>
      <w:r w:rsidRPr="008744DC">
        <w:rPr>
          <w:rFonts w:ascii="Sakkal Majalla" w:hAnsi="Sakkal Majalla" w:cs="Sakkal Majalla" w:hint="cs"/>
          <w:sz w:val="28"/>
          <w:szCs w:val="28"/>
          <w:rtl/>
        </w:rPr>
        <w:t>ديدة على الأداء المؤسسي والخدمات مع التركيز على السياق المصرفي.</w:t>
      </w:r>
    </w:p>
    <w:p w14:paraId="4D0DBEFE"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‏أولا: الذكاء الاصطناعي في القطاع المصرفي</w:t>
      </w:r>
    </w:p>
    <w:p w14:paraId="2364EE8B"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lastRenderedPageBreak/>
        <w:t>‏الذكاء الاصطناعي يمثل مجموعة من التقنيات التي تسمح للبنوك بأتمتة العمليات تحليل البيانات الضخمة تقديم خدمات مخصصة للعملاء والتنبؤ بالمخاطر المالية. وقد أظهرت الدراسات السابقة أن نتبنى هذه التقنيات يعزز الكفاءة التشغيلية ويقلل التكاليف ويزيد من رضا العملاء</w:t>
      </w:r>
    </w:p>
    <w:p w14:paraId="721FFCEC"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‏ثانيا: الكفاءة التشغيلية والجودة الخدمات المصرفية</w:t>
      </w:r>
    </w:p>
    <w:p w14:paraId="5036CCF0"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‏الكفاءة التشغيلية تشير إلى قدرة البنوك على تقديم خدمات سريعة وفعالة ما تقلي التكاليف بينما جودة الخدمات ترتبط بدقة الموثوقية الخدمات المصرفية وتجربة العملاء ويعد تحسين الكفاءة والجودة أحد أبرز أهداف تطبيق تطبيقات الذكاء الاصطناعي في المؤسسات المالية.</w:t>
      </w:r>
    </w:p>
    <w:p w14:paraId="6160FFE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‏ثالثا: رضا العملاء والأمان المالي</w:t>
      </w:r>
    </w:p>
    <w:p w14:paraId="6146569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‏يعد رضا العملاء مؤشر رئيسي لنجاح الخدمات المصرفية </w:t>
      </w:r>
      <w:proofErr w:type="gramStart"/>
      <w:r w:rsidRPr="008744DC">
        <w:rPr>
          <w:rFonts w:ascii="Sakkal Majalla" w:hAnsi="Sakkal Majalla" w:cs="Sakkal Majalla" w:hint="cs"/>
          <w:sz w:val="28"/>
          <w:szCs w:val="28"/>
          <w:rtl/>
        </w:rPr>
        <w:t>ويتأثر  بالسرعة</w:t>
      </w:r>
      <w:proofErr w:type="gramEnd"/>
      <w:r w:rsidRPr="008744DC">
        <w:rPr>
          <w:rFonts w:ascii="Sakkal Majalla" w:hAnsi="Sakkal Majalla" w:cs="Sakkal Majalla" w:hint="cs"/>
          <w:sz w:val="28"/>
          <w:szCs w:val="28"/>
          <w:rtl/>
        </w:rPr>
        <w:t xml:space="preserve"> الدقة وتجربة المستخدم. كما يلعب الذكاء الاصطناعي دورا مهما في تعزيز الأمان المالي من خلال الكشف المبكر عن المخاطر والاحتيال وحماية البيانات المالية.</w:t>
      </w:r>
    </w:p>
    <w:p w14:paraId="62760ED1"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‏رابعا: تحسين التنافسية والكفاءة في القطاع المالي</w:t>
      </w:r>
    </w:p>
    <w:p w14:paraId="662347D5"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‏تشير الدراسات إلى أن البنوك التي تعتبر استراتيجيات واضحة لتطبيق الذكاء الاصطناعي تستطيع تحسين تنافسيات كفاءتها من خلال الابتكار في الخدمات والتقليل من الأخطاء التشغيلية ما يعزز موقعها في السوق المحلي والدولي.</w:t>
      </w:r>
    </w:p>
    <w:p w14:paraId="7287A366" w14:textId="77777777" w:rsidR="00BC043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
    <w:p w14:paraId="589464E8" w14:textId="77777777" w:rsidR="00BC043C" w:rsidRPr="008744DC" w:rsidRDefault="00BC043C" w:rsidP="00BC043C">
      <w:pPr>
        <w:pStyle w:val="2"/>
        <w:bidi/>
        <w:rPr>
          <w:rtl/>
        </w:rPr>
      </w:pPr>
      <w:bookmarkStart w:id="12" w:name="_Toc225377289"/>
      <w:r w:rsidRPr="008744DC">
        <w:rPr>
          <w:rFonts w:hint="cs"/>
          <w:rtl/>
        </w:rPr>
        <w:t>الدراسات السابقة</w:t>
      </w:r>
      <w:bookmarkEnd w:id="12"/>
    </w:p>
    <w:p w14:paraId="4FF004DA" w14:textId="77777777" w:rsidR="00BC043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‏تعد الدراسات السابقة جزء الأساسية من الإطار النظري لأي بحث علمي حيث تسهم في توضيح مستوى المعرفة القائمة في موضوع الدراسة وتحديد الفجوات البحثية التي استهدفها البحث الحالي وفي </w:t>
      </w:r>
      <w:proofErr w:type="gramStart"/>
      <w:r w:rsidRPr="008744DC">
        <w:rPr>
          <w:rFonts w:ascii="Sakkal Majalla" w:hAnsi="Sakkal Majalla" w:cs="Sakkal Majalla" w:hint="cs"/>
          <w:sz w:val="28"/>
          <w:szCs w:val="28"/>
          <w:rtl/>
        </w:rPr>
        <w:t>مجال  الذكاء</w:t>
      </w:r>
      <w:proofErr w:type="gramEnd"/>
      <w:r w:rsidRPr="008744DC">
        <w:rPr>
          <w:rFonts w:ascii="Sakkal Majalla" w:hAnsi="Sakkal Majalla" w:cs="Sakkal Majalla" w:hint="cs"/>
          <w:sz w:val="28"/>
          <w:szCs w:val="28"/>
          <w:rtl/>
        </w:rPr>
        <w:t xml:space="preserve"> الاصطناعي في القطاع المصرفي تناول العديد من الباحثين موضوعات متعلقة بأثر هذه التقنيات على الأداء المصرفي مثل جودة الخدمات رضى العملاء الكفاءة التشغيلية وإدارة المخاطر بالإضافة إلى التحديات التنظيمية والتقنية المصاحبة لتطبيق هذه الأنظمة</w:t>
      </w:r>
    </w:p>
    <w:p w14:paraId="45F7009A" w14:textId="77777777" w:rsidR="00BC043C" w:rsidRPr="008744DC" w:rsidRDefault="00BC043C" w:rsidP="00BC043C">
      <w:pPr>
        <w:rPr>
          <w:rFonts w:ascii="Sakkal Majalla" w:hAnsi="Sakkal Majalla" w:cs="Sakkal Majalla"/>
          <w:sz w:val="28"/>
          <w:szCs w:val="28"/>
          <w:rtl/>
        </w:rPr>
      </w:pPr>
    </w:p>
    <w:p w14:paraId="2FDEF2E1" w14:textId="77777777" w:rsidR="00BC043C" w:rsidRPr="00583234" w:rsidRDefault="00BC043C" w:rsidP="00BC043C">
      <w:pPr>
        <w:rPr>
          <w:rStyle w:val="3Char"/>
          <w:rtl/>
        </w:rPr>
      </w:pPr>
      <w:r w:rsidRPr="008744DC">
        <w:rPr>
          <w:rFonts w:ascii="Sakkal Majalla" w:hAnsi="Sakkal Majalla" w:cs="Sakkal Majalla" w:hint="cs"/>
          <w:sz w:val="28"/>
          <w:szCs w:val="28"/>
          <w:rtl/>
        </w:rPr>
        <w:t>‏</w:t>
      </w:r>
      <w:r w:rsidRPr="00583234">
        <w:rPr>
          <w:rStyle w:val="3Char"/>
          <w:rFonts w:hint="cs"/>
          <w:rtl/>
        </w:rPr>
        <w:t>الدراسات العربية:</w:t>
      </w:r>
    </w:p>
    <w:p w14:paraId="171880E6"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١-دراسة (السقاف ،٢٠٢٥) ‏هدفه هذه الدراسة إلى تحليل مدى تبني البنوك السعود ي الاصطناعي في مجال إدارة المخاطر وتقييم أثر على دقة تقييم المخاطر واستراتيجيات إدارتها داخل البنوك. ‏وتعد هذه الدراسة من الدراسات الحديثة التي تناولت موضوع تأثير الذكاء الاصطناعي على إدارة المخاطر في البنوك السعودية من منظور تطبيقي ميداني وقد انطلقت الدراسة من فرضية أساسية مفادها أن التحولات الرقمية المتسارع في </w:t>
      </w:r>
      <w:r w:rsidRPr="008744DC">
        <w:rPr>
          <w:rFonts w:ascii="Sakkal Majalla" w:hAnsi="Sakkal Majalla" w:cs="Sakkal Majalla" w:hint="cs"/>
          <w:sz w:val="28"/>
          <w:szCs w:val="28"/>
          <w:rtl/>
        </w:rPr>
        <w:lastRenderedPageBreak/>
        <w:t>القطاع المصرفي تفرض ضرورة إعادة النظر في آليات إدارة المخاطر التقليدية واستبدالها بأنظمة ذكية قادرة على التحليل التنبؤ والاستجابة الفورية للمتغيرات</w:t>
      </w:r>
    </w:p>
    <w:p w14:paraId="2215C542"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‏المنهج المستخدم:</w:t>
      </w:r>
      <w:r w:rsidRPr="008744DC">
        <w:rPr>
          <w:rFonts w:ascii="Sakkal Majalla" w:hAnsi="Sakkal Majalla" w:cs="Sakkal Majalla" w:hint="cs"/>
          <w:sz w:val="28"/>
          <w:szCs w:val="28"/>
        </w:rPr>
        <w:t xml:space="preserve"> </w:t>
      </w:r>
      <w:r w:rsidRPr="008744DC">
        <w:rPr>
          <w:rFonts w:ascii="Sakkal Majalla" w:hAnsi="Sakkal Majalla" w:cs="Sakkal Majalla" w:hint="cs"/>
          <w:sz w:val="28"/>
          <w:szCs w:val="28"/>
          <w:rtl/>
        </w:rPr>
        <w:t xml:space="preserve">استخدمت الدراسة المنهج الوصف التحليلي من خلال </w:t>
      </w:r>
      <w:proofErr w:type="gramStart"/>
      <w:r w:rsidRPr="008744DC">
        <w:rPr>
          <w:rFonts w:ascii="Sakkal Majalla" w:hAnsi="Sakkal Majalla" w:cs="Sakkal Majalla" w:hint="cs"/>
          <w:sz w:val="28"/>
          <w:szCs w:val="28"/>
          <w:rtl/>
        </w:rPr>
        <w:t>استبيان</w:t>
      </w:r>
      <w:proofErr w:type="gramEnd"/>
      <w:r w:rsidRPr="008744DC">
        <w:rPr>
          <w:rFonts w:ascii="Sakkal Majalla" w:hAnsi="Sakkal Majalla" w:cs="Sakkal Majalla" w:hint="cs"/>
          <w:sz w:val="28"/>
          <w:szCs w:val="28"/>
          <w:rtl/>
        </w:rPr>
        <w:t xml:space="preserve"> بياناته من 350 موظفا في البنوك بمدينة جدة كما تم تحليل البيانات باستخدام برنامج ال</w:t>
      </w:r>
      <w:r w:rsidRPr="008744DC">
        <w:rPr>
          <w:rFonts w:ascii="Sakkal Majalla" w:hAnsi="Sakkal Majalla" w:cs="Sakkal Majalla" w:hint="cs"/>
          <w:sz w:val="28"/>
          <w:szCs w:val="28"/>
        </w:rPr>
        <w:t xml:space="preserve"> S</w:t>
      </w:r>
      <w:r w:rsidRPr="008744DC">
        <w:rPr>
          <w:rFonts w:ascii="Sakkal Majalla" w:hAnsi="Sakkal Majalla" w:cs="Sakkal Majalla"/>
          <w:sz w:val="28"/>
          <w:szCs w:val="28"/>
        </w:rPr>
        <w:t>PSS</w:t>
      </w:r>
      <w:r w:rsidRPr="008744DC">
        <w:rPr>
          <w:rFonts w:ascii="Sakkal Majalla" w:hAnsi="Sakkal Majalla" w:cs="Sakkal Majalla" w:hint="cs"/>
          <w:sz w:val="28"/>
          <w:szCs w:val="28"/>
          <w:rtl/>
        </w:rPr>
        <w:t xml:space="preserve"> ‏للإحصاء.</w:t>
      </w:r>
    </w:p>
    <w:p w14:paraId="383D3651"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 أظهرت النتائج الذكاء الاصطناعي له أثر إيجابي كبير في تعزيز التنبؤ بالمخاطر وتقليل الأخطاء التشغيلية وتحسين دقة تقييم المخاطر المالية في البنوك السعودية كذلك لوحظ فوائد في تعزيز استراتيجيات إدارة المخاطر.</w:t>
      </w:r>
    </w:p>
    <w:p w14:paraId="1F5983E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 أو</w:t>
      </w:r>
      <w:r>
        <w:rPr>
          <w:rFonts w:ascii="Sakkal Majalla" w:hAnsi="Sakkal Majalla" w:cs="Sakkal Majalla" w:hint="cs"/>
          <w:sz w:val="28"/>
          <w:szCs w:val="28"/>
          <w:rtl/>
        </w:rPr>
        <w:t>صت</w:t>
      </w:r>
      <w:r w:rsidRPr="008744DC">
        <w:rPr>
          <w:rFonts w:ascii="Sakkal Majalla" w:hAnsi="Sakkal Majalla" w:cs="Sakkal Majalla" w:hint="cs"/>
          <w:sz w:val="28"/>
          <w:szCs w:val="28"/>
          <w:rtl/>
        </w:rPr>
        <w:t xml:space="preserve"> الدراسة بالتركيز على التحسين المستمر في تطبيقات الذكاء الاصطناعي في إدارة المخاطر مع تطوير تحليلات التنبؤ وقرارات اتخاذ القرار الآلي لتقليل المخاطر التشغيلية والمالية.</w:t>
      </w:r>
    </w:p>
    <w:p w14:paraId="482579B9" w14:textId="77777777" w:rsidR="00BC043C" w:rsidRPr="008744DC" w:rsidRDefault="00BC043C" w:rsidP="00BC043C">
      <w:pPr>
        <w:rPr>
          <w:rFonts w:ascii="Sakkal Majalla" w:hAnsi="Sakkal Majalla" w:cs="Sakkal Majalla"/>
          <w:sz w:val="28"/>
          <w:szCs w:val="28"/>
          <w:rtl/>
        </w:rPr>
      </w:pPr>
    </w:p>
    <w:p w14:paraId="60BB9B60"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‏دراسة(العتيبي،٢٠٢٤): ركزت هذه الدراسة على أثر تطبيق تطبيقات الذكاء الاصطناعي على مستوى رضا العملاء في البنوك السعودية مع أبارات التحديات التي تواجه تطبيق هذه التقنيات داخل القطاع المصرفي وقد شكلت هذه الدراسة محاولة لمعرفة كيفية يؤثر الذكاء الاصطناعي على التجربة الكلية للعملاء خاصة في ظل تحول الرقمي المتسارع الذي يشهده القطاع المالي في المملكة العربية السعودية.</w:t>
      </w:r>
    </w:p>
    <w:p w14:paraId="1844A4AB"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‏المنهج المستخدم: اتبعت الدراسة المنهج الاستقصاء الوصفي باستخدام </w:t>
      </w:r>
      <w:proofErr w:type="gramStart"/>
      <w:r w:rsidRPr="008744DC">
        <w:rPr>
          <w:rFonts w:ascii="Sakkal Majalla" w:hAnsi="Sakkal Majalla" w:cs="Sakkal Majalla" w:hint="cs"/>
          <w:sz w:val="28"/>
          <w:szCs w:val="28"/>
          <w:rtl/>
        </w:rPr>
        <w:t>استبيان</w:t>
      </w:r>
      <w:proofErr w:type="gramEnd"/>
      <w:r w:rsidRPr="008744DC">
        <w:rPr>
          <w:rFonts w:ascii="Sakkal Majalla" w:hAnsi="Sakkal Majalla" w:cs="Sakkal Majalla" w:hint="cs"/>
          <w:sz w:val="28"/>
          <w:szCs w:val="28"/>
          <w:rtl/>
        </w:rPr>
        <w:t xml:space="preserve"> تم توزيعه على عين من العملاء وموظفي البنوك السعودية بلغ عدد المشاركين فيه حوالي 100 مشارك وقد تمت معالجة البيانات وتحليلها إحصائيات لتحديد العلاقة بين مستوى تبني تقنيات الذكاء الاصطناعي ودرجة رضا العملاء.</w:t>
      </w:r>
    </w:p>
    <w:p w14:paraId="1C6DF217"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 أظهرت الدراسة أن هناك علاقة إيجابية و وذات الدلالة إحصائية بين تطبيق تطبيقات الذكاء الاصطناعي ورضا العملاء حيث لوحظ أن العملاء الذين نتعامل مع خدمات مصرفية مدعومة بتقنيات الذكاء الاصطناعي أبدو مستويات أعلى من الرضا مقارنة بالمجموعات التي لم تتعرض لهذه الخدمات وأشار النتائج أيضا إلى أن الميزات الوظيفية لهذه الأنظمة مثل الاستجابة السريعة والتحليل الذكي للبيانات تسهم في رفع مستوى تجربة العملاء من جهة أخرى بينت الدراسة أن سهولة الاستخدام لا تؤثر تأثيرا قويا كسي في العلاقة بين الذكاء الاصطناعي ورضا العملاء مما يشير إلى أن العوامل التقنية والتجربة الكلية للخدمة أهم من مجرد سهولة النظام.</w:t>
      </w:r>
    </w:p>
    <w:p w14:paraId="40ED1826"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‏التحديات: حددت الدراسة عددا من العوائق التي تقف أمام تطبيق الذكاء الاصطناعي في البنوك السعودية أهمها:</w:t>
      </w:r>
    </w:p>
    <w:p w14:paraId="62C441B2"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‏قضايا أمان البيانات وحماية الخصوصية التي تعتبر من أبرز مصادر القلق للعملاء والمؤسسات</w:t>
      </w:r>
    </w:p>
    <w:p w14:paraId="1E1925FA"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‏ضعف البنية التقنية في بعض البنوك مقارنة بالمعايير العالمية.</w:t>
      </w:r>
    </w:p>
    <w:p w14:paraId="45D2B94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lastRenderedPageBreak/>
        <w:t>‏الحاجة إلى تعزيز مهارات العاملين في التعامل مع نضم الذكاء الاصطناعي لضمان الاستخدام الفعال لها.</w:t>
      </w:r>
    </w:p>
    <w:p w14:paraId="401A508D"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 استند الباحث إلى النتائج ليؤكد على ضرورة:</w:t>
      </w:r>
    </w:p>
    <w:p w14:paraId="4C910BCF" w14:textId="77777777" w:rsidR="00BC043C" w:rsidRPr="008744DC" w:rsidRDefault="00BC043C" w:rsidP="00BC043C">
      <w:pPr>
        <w:pStyle w:val="a3"/>
        <w:numPr>
          <w:ilvl w:val="0"/>
          <w:numId w:val="1"/>
        </w:numPr>
        <w:rPr>
          <w:rFonts w:ascii="Sakkal Majalla" w:hAnsi="Sakkal Majalla" w:cs="Sakkal Majalla"/>
          <w:sz w:val="28"/>
          <w:szCs w:val="28"/>
          <w:rtl/>
        </w:rPr>
      </w:pPr>
      <w:r w:rsidRPr="008744DC">
        <w:rPr>
          <w:rFonts w:ascii="Sakkal Majalla" w:hAnsi="Sakkal Majalla" w:cs="Sakkal Majalla" w:hint="cs"/>
          <w:sz w:val="28"/>
          <w:szCs w:val="28"/>
          <w:rtl/>
        </w:rPr>
        <w:t>‏تعزيز تبني تقنيات الذكاء الاصطناعي بشكل أوسع في البنوك السعودية مع التركيز على جوانب تجربة العميل وتحديد البيانات</w:t>
      </w:r>
    </w:p>
    <w:p w14:paraId="737EF530" w14:textId="77777777" w:rsidR="00BC043C" w:rsidRPr="008744DC" w:rsidRDefault="00BC043C" w:rsidP="00BC043C">
      <w:pPr>
        <w:pStyle w:val="a3"/>
        <w:numPr>
          <w:ilvl w:val="0"/>
          <w:numId w:val="1"/>
        </w:numPr>
        <w:rPr>
          <w:rFonts w:ascii="Sakkal Majalla" w:hAnsi="Sakkal Majalla" w:cs="Sakkal Majalla"/>
          <w:sz w:val="28"/>
          <w:szCs w:val="28"/>
          <w:rtl/>
        </w:rPr>
      </w:pPr>
      <w:r w:rsidRPr="008744DC">
        <w:rPr>
          <w:rFonts w:ascii="Sakkal Majalla" w:hAnsi="Sakkal Majalla" w:cs="Sakkal Majalla" w:hint="cs"/>
          <w:sz w:val="28"/>
          <w:szCs w:val="28"/>
          <w:rtl/>
        </w:rPr>
        <w:t>‏وضع أثر تنظيمية صارم لحماية البيانات وتنظيم استخدامها مما يزيد من ثقة العملاء في الخدمات المصرفية الرقمية</w:t>
      </w:r>
    </w:p>
    <w:p w14:paraId="68912F57" w14:textId="77777777" w:rsidR="00BC043C" w:rsidRPr="008744DC" w:rsidRDefault="00BC043C" w:rsidP="00BC043C">
      <w:pPr>
        <w:pStyle w:val="a3"/>
        <w:numPr>
          <w:ilvl w:val="0"/>
          <w:numId w:val="1"/>
        </w:numPr>
        <w:rPr>
          <w:rFonts w:ascii="Sakkal Majalla" w:hAnsi="Sakkal Majalla" w:cs="Sakkal Majalla"/>
          <w:sz w:val="28"/>
          <w:szCs w:val="28"/>
        </w:rPr>
      </w:pPr>
      <w:r w:rsidRPr="008744DC">
        <w:rPr>
          <w:rFonts w:ascii="Sakkal Majalla" w:hAnsi="Sakkal Majalla" w:cs="Sakkal Majalla" w:hint="cs"/>
          <w:sz w:val="28"/>
          <w:szCs w:val="28"/>
          <w:rtl/>
        </w:rPr>
        <w:t>‏رفع مستوى التدريب وتأهيل العاملين في القطاع المصرفي لضمان الاستخدام الصحيح والعمل لهذه التقنيات</w:t>
      </w:r>
    </w:p>
    <w:p w14:paraId="24D21504" w14:textId="77777777" w:rsidR="00BC043C" w:rsidRPr="008744DC" w:rsidRDefault="00BC043C" w:rsidP="00BC043C">
      <w:pPr>
        <w:ind w:left="360"/>
        <w:rPr>
          <w:rFonts w:ascii="Sakkal Majalla" w:hAnsi="Sakkal Majalla" w:cs="Sakkal Majalla"/>
          <w:sz w:val="28"/>
          <w:szCs w:val="28"/>
          <w:rtl/>
        </w:rPr>
      </w:pPr>
    </w:p>
    <w:p w14:paraId="2A7D1053"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‏دراسة (صلاح،٢٠٢٥)</w:t>
      </w:r>
      <w:r>
        <w:rPr>
          <w:rFonts w:ascii="Sakkal Majalla" w:hAnsi="Sakkal Majalla" w:cs="Sakkal Majalla" w:hint="cs"/>
          <w:sz w:val="28"/>
          <w:szCs w:val="28"/>
          <w:rtl/>
        </w:rPr>
        <w:t xml:space="preserve"> </w:t>
      </w:r>
      <w:r w:rsidRPr="008744DC">
        <w:rPr>
          <w:rFonts w:ascii="Sakkal Majalla" w:hAnsi="Sakkal Majalla" w:cs="Sakkal Majalla" w:hint="cs"/>
          <w:sz w:val="28"/>
          <w:szCs w:val="28"/>
          <w:rtl/>
        </w:rPr>
        <w:t xml:space="preserve">تناولت هذه الدراسة </w:t>
      </w:r>
      <w:proofErr w:type="spellStart"/>
      <w:r w:rsidRPr="008744DC">
        <w:rPr>
          <w:rFonts w:ascii="Sakkal Majalla" w:hAnsi="Sakkal Majalla" w:cs="Sakkal Majalla" w:hint="cs"/>
          <w:sz w:val="28"/>
          <w:szCs w:val="28"/>
          <w:rtl/>
        </w:rPr>
        <w:t>تاثير</w:t>
      </w:r>
      <w:proofErr w:type="spellEnd"/>
      <w:r w:rsidRPr="008744DC">
        <w:rPr>
          <w:rFonts w:ascii="Sakkal Majalla" w:hAnsi="Sakkal Majalla" w:cs="Sakkal Majalla" w:hint="cs"/>
          <w:sz w:val="28"/>
          <w:szCs w:val="28"/>
          <w:rtl/>
        </w:rPr>
        <w:t xml:space="preserve"> استخدام تطبيق تطبيقات الذكاء الاصطناعي على الأداء العام للبنوك المصرية بهدف فهم كيف تساهم هذه التقنيات في تعزيز كفاءة العمليات المصرفية جودة الخدمات المقدمة </w:t>
      </w:r>
      <w:proofErr w:type="gramStart"/>
      <w:r w:rsidRPr="008744DC">
        <w:rPr>
          <w:rFonts w:ascii="Sakkal Majalla" w:hAnsi="Sakkal Majalla" w:cs="Sakkal Majalla" w:hint="cs"/>
          <w:sz w:val="28"/>
          <w:szCs w:val="28"/>
          <w:rtl/>
        </w:rPr>
        <w:t>و وقدرة</w:t>
      </w:r>
      <w:proofErr w:type="gramEnd"/>
      <w:r w:rsidRPr="008744DC">
        <w:rPr>
          <w:rFonts w:ascii="Sakkal Majalla" w:hAnsi="Sakkal Majalla" w:cs="Sakkal Majalla" w:hint="cs"/>
          <w:sz w:val="28"/>
          <w:szCs w:val="28"/>
          <w:rtl/>
        </w:rPr>
        <w:t xml:space="preserve"> البنوك على المنافسة في بيئة مالية متطورة وقد ركزت الدراسة على القطاع المصرفي كان نموذج تطبيقي لقياس أثر الذكاء الاصطناعي على عدة مؤشرات أداء.</w:t>
      </w:r>
    </w:p>
    <w:p w14:paraId="1AE7F9C6" w14:textId="77777777" w:rsidR="00BC043C" w:rsidRPr="008744DC" w:rsidRDefault="00BC043C" w:rsidP="00BC043C">
      <w:pPr>
        <w:rPr>
          <w:rFonts w:ascii="Sakkal Majalla" w:hAnsi="Sakkal Majalla" w:cs="Sakkal Majalla"/>
          <w:sz w:val="28"/>
          <w:szCs w:val="28"/>
        </w:rPr>
      </w:pPr>
      <w:r w:rsidRPr="008744DC">
        <w:rPr>
          <w:rFonts w:ascii="Sakkal Majalla" w:hAnsi="Sakkal Majalla" w:cs="Sakkal Majalla" w:hint="cs"/>
          <w:sz w:val="28"/>
          <w:szCs w:val="28"/>
          <w:rtl/>
        </w:rPr>
        <w:t>‏المنهج المستخدم: اتبع الدراسة المنهج الاستقرار التحليلي القائم على استبيانات حيث جمع البيانات من موظفي البنوك المصرية باستخدام استبيانات تم تحليلها إحصائيات لتحديد العلاقات بين متغيرات الدراسة كما استخدم الباحث أدوات تحليل مثل</w:t>
      </w:r>
      <w:r w:rsidRPr="008744DC">
        <w:rPr>
          <w:rFonts w:ascii="Sakkal Majalla" w:hAnsi="Sakkal Majalla" w:cs="Sakkal Majalla"/>
          <w:sz w:val="28"/>
          <w:szCs w:val="28"/>
        </w:rPr>
        <w:t>SPSS</w:t>
      </w:r>
      <w:r w:rsidRPr="008744DC">
        <w:rPr>
          <w:rFonts w:ascii="Sakkal Majalla" w:hAnsi="Sakkal Majalla" w:cs="Sakkal Majalla" w:hint="cs"/>
          <w:sz w:val="28"/>
          <w:szCs w:val="28"/>
          <w:rtl/>
        </w:rPr>
        <w:t xml:space="preserve"> للتأكد من دلالة النتائج</w:t>
      </w:r>
      <w:r w:rsidRPr="008744DC">
        <w:rPr>
          <w:rFonts w:ascii="Sakkal Majalla" w:hAnsi="Sakkal Majalla" w:cs="Sakkal Majalla"/>
          <w:sz w:val="28"/>
          <w:szCs w:val="28"/>
        </w:rPr>
        <w:t>.</w:t>
      </w:r>
    </w:p>
    <w:p w14:paraId="5065EE8E"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 أظهرت النتائج أن تطبيقات الذكاء الاصطناعي تسهم بشكل الإيجابي في أداء البنوك المصرية من عدة أوجه أهمها:</w:t>
      </w:r>
    </w:p>
    <w:p w14:paraId="717D9E51" w14:textId="77777777" w:rsidR="00BC043C" w:rsidRPr="008744DC" w:rsidRDefault="00BC043C" w:rsidP="00BC043C">
      <w:pPr>
        <w:pStyle w:val="a3"/>
        <w:numPr>
          <w:ilvl w:val="0"/>
          <w:numId w:val="2"/>
        </w:numPr>
        <w:rPr>
          <w:rFonts w:ascii="Sakkal Majalla" w:hAnsi="Sakkal Majalla" w:cs="Sakkal Majalla"/>
          <w:sz w:val="28"/>
          <w:szCs w:val="28"/>
          <w:rtl/>
        </w:rPr>
      </w:pPr>
      <w:r w:rsidRPr="008744DC">
        <w:rPr>
          <w:rFonts w:ascii="Sakkal Majalla" w:hAnsi="Sakkal Majalla" w:cs="Sakkal Majalla" w:hint="cs"/>
          <w:sz w:val="28"/>
          <w:szCs w:val="28"/>
          <w:rtl/>
        </w:rPr>
        <w:t>‏زيادة الكفاءة التشغيلية وتقليل الأخطاء البشرية</w:t>
      </w:r>
    </w:p>
    <w:p w14:paraId="7B2F765E" w14:textId="77777777" w:rsidR="00BC043C" w:rsidRPr="008744DC" w:rsidRDefault="00BC043C" w:rsidP="00BC043C">
      <w:pPr>
        <w:pStyle w:val="a3"/>
        <w:numPr>
          <w:ilvl w:val="0"/>
          <w:numId w:val="2"/>
        </w:numPr>
        <w:rPr>
          <w:rFonts w:ascii="Sakkal Majalla" w:hAnsi="Sakkal Majalla" w:cs="Sakkal Majalla"/>
          <w:sz w:val="28"/>
          <w:szCs w:val="28"/>
          <w:rtl/>
        </w:rPr>
      </w:pPr>
      <w:r w:rsidRPr="008744DC">
        <w:rPr>
          <w:rFonts w:ascii="Sakkal Majalla" w:hAnsi="Sakkal Majalla" w:cs="Sakkal Majalla" w:hint="cs"/>
          <w:sz w:val="28"/>
          <w:szCs w:val="28"/>
          <w:rtl/>
        </w:rPr>
        <w:t>‏رفع جودة الخدمات المصرفية المقدمة للعملاء</w:t>
      </w:r>
    </w:p>
    <w:p w14:paraId="66DCF865" w14:textId="77777777" w:rsidR="00BC043C" w:rsidRPr="008744DC" w:rsidRDefault="00BC043C" w:rsidP="00BC043C">
      <w:pPr>
        <w:pStyle w:val="a3"/>
        <w:numPr>
          <w:ilvl w:val="0"/>
          <w:numId w:val="2"/>
        </w:numPr>
        <w:rPr>
          <w:rFonts w:ascii="Sakkal Majalla" w:hAnsi="Sakkal Majalla" w:cs="Sakkal Majalla"/>
          <w:sz w:val="28"/>
          <w:szCs w:val="28"/>
        </w:rPr>
      </w:pPr>
      <w:r w:rsidRPr="008744DC">
        <w:rPr>
          <w:rFonts w:ascii="Sakkal Majalla" w:hAnsi="Sakkal Majalla" w:cs="Sakkal Majalla" w:hint="cs"/>
          <w:sz w:val="28"/>
          <w:szCs w:val="28"/>
          <w:rtl/>
        </w:rPr>
        <w:t>‏تعزيز رضا العملاء من خلال خدمات أسرع وأكثر دقة</w:t>
      </w:r>
    </w:p>
    <w:p w14:paraId="46322B75" w14:textId="77777777" w:rsidR="00BC043C" w:rsidRPr="008744DC" w:rsidRDefault="00BC043C" w:rsidP="00BC043C">
      <w:pPr>
        <w:rPr>
          <w:rFonts w:ascii="Sakkal Majalla" w:hAnsi="Sakkal Majalla" w:cs="Sakkal Majalla"/>
          <w:sz w:val="28"/>
          <w:szCs w:val="28"/>
          <w:rtl/>
        </w:rPr>
      </w:pPr>
    </w:p>
    <w:p w14:paraId="0DBA0F82"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‏التوصيات: </w:t>
      </w:r>
      <w:proofErr w:type="spellStart"/>
      <w:r w:rsidRPr="008744DC">
        <w:rPr>
          <w:rFonts w:ascii="Sakkal Majalla" w:hAnsi="Sakkal Majalla" w:cs="Sakkal Majalla" w:hint="cs"/>
          <w:sz w:val="28"/>
          <w:szCs w:val="28"/>
          <w:rtl/>
        </w:rPr>
        <w:t>بناءا</w:t>
      </w:r>
      <w:proofErr w:type="spellEnd"/>
      <w:r w:rsidRPr="008744DC">
        <w:rPr>
          <w:rFonts w:ascii="Sakkal Majalla" w:hAnsi="Sakkal Majalla" w:cs="Sakkal Majalla" w:hint="cs"/>
          <w:sz w:val="28"/>
          <w:szCs w:val="28"/>
          <w:rtl/>
        </w:rPr>
        <w:t xml:space="preserve"> على النتائج أوص</w:t>
      </w:r>
      <w:r>
        <w:rPr>
          <w:rFonts w:ascii="Sakkal Majalla" w:hAnsi="Sakkal Majalla" w:cs="Sakkal Majalla" w:hint="cs"/>
          <w:sz w:val="28"/>
          <w:szCs w:val="28"/>
          <w:rtl/>
        </w:rPr>
        <w:t>ى</w:t>
      </w:r>
      <w:r w:rsidRPr="008744DC">
        <w:rPr>
          <w:rFonts w:ascii="Sakkal Majalla" w:hAnsi="Sakkal Majalla" w:cs="Sakkal Majalla" w:hint="cs"/>
          <w:sz w:val="28"/>
          <w:szCs w:val="28"/>
          <w:rtl/>
        </w:rPr>
        <w:t xml:space="preserve"> الباحث بضرورة:</w:t>
      </w:r>
    </w:p>
    <w:p w14:paraId="35F1A633" w14:textId="77777777" w:rsidR="00BC043C" w:rsidRPr="008744DC" w:rsidRDefault="00BC043C" w:rsidP="00BC043C">
      <w:pPr>
        <w:pStyle w:val="a3"/>
        <w:numPr>
          <w:ilvl w:val="0"/>
          <w:numId w:val="3"/>
        </w:numPr>
        <w:rPr>
          <w:rFonts w:ascii="Sakkal Majalla" w:hAnsi="Sakkal Majalla" w:cs="Sakkal Majalla"/>
          <w:sz w:val="28"/>
          <w:szCs w:val="28"/>
          <w:rtl/>
        </w:rPr>
      </w:pPr>
      <w:r w:rsidRPr="008744DC">
        <w:rPr>
          <w:rFonts w:ascii="Sakkal Majalla" w:hAnsi="Sakkal Majalla" w:cs="Sakkal Majalla" w:hint="cs"/>
          <w:sz w:val="28"/>
          <w:szCs w:val="28"/>
          <w:rtl/>
        </w:rPr>
        <w:t>‏دعم البني</w:t>
      </w:r>
      <w:r>
        <w:rPr>
          <w:rFonts w:ascii="Sakkal Majalla" w:hAnsi="Sakkal Majalla" w:cs="Sakkal Majalla" w:hint="cs"/>
          <w:sz w:val="28"/>
          <w:szCs w:val="28"/>
          <w:rtl/>
        </w:rPr>
        <w:t>ة</w:t>
      </w:r>
      <w:r w:rsidRPr="008744DC">
        <w:rPr>
          <w:rFonts w:ascii="Sakkal Majalla" w:hAnsi="Sakkal Majalla" w:cs="Sakkal Majalla" w:hint="cs"/>
          <w:sz w:val="28"/>
          <w:szCs w:val="28"/>
          <w:rtl/>
        </w:rPr>
        <w:t xml:space="preserve"> الرقمية داخل البنوك لتسهيل توظيف الذكاء الاصطناعي في كافة جوانب العمل.</w:t>
      </w:r>
    </w:p>
    <w:p w14:paraId="1281C04E" w14:textId="77777777" w:rsidR="00BC043C" w:rsidRPr="008744DC" w:rsidRDefault="00BC043C" w:rsidP="00BC043C">
      <w:pPr>
        <w:pStyle w:val="a3"/>
        <w:numPr>
          <w:ilvl w:val="0"/>
          <w:numId w:val="3"/>
        </w:numPr>
        <w:rPr>
          <w:rFonts w:ascii="Sakkal Majalla" w:hAnsi="Sakkal Majalla" w:cs="Sakkal Majalla"/>
          <w:sz w:val="28"/>
          <w:szCs w:val="28"/>
          <w:rtl/>
        </w:rPr>
      </w:pPr>
      <w:r w:rsidRPr="008744DC">
        <w:rPr>
          <w:rFonts w:ascii="Sakkal Majalla" w:hAnsi="Sakkal Majalla" w:cs="Sakkal Majalla" w:hint="cs"/>
          <w:sz w:val="28"/>
          <w:szCs w:val="28"/>
          <w:rtl/>
        </w:rPr>
        <w:t>‏تدريب وتطوير مهارات الموظفين لضمان الاستخدام الفعال ل</w:t>
      </w:r>
      <w:r>
        <w:rPr>
          <w:rFonts w:ascii="Sakkal Majalla" w:hAnsi="Sakkal Majalla" w:cs="Sakkal Majalla" w:hint="cs"/>
          <w:sz w:val="28"/>
          <w:szCs w:val="28"/>
          <w:rtl/>
        </w:rPr>
        <w:t>ل</w:t>
      </w:r>
      <w:r w:rsidRPr="008744DC">
        <w:rPr>
          <w:rFonts w:ascii="Sakkal Majalla" w:hAnsi="Sakkal Majalla" w:cs="Sakkal Majalla" w:hint="cs"/>
          <w:sz w:val="28"/>
          <w:szCs w:val="28"/>
          <w:rtl/>
        </w:rPr>
        <w:t>أدوات الذكية.</w:t>
      </w:r>
    </w:p>
    <w:p w14:paraId="16BB38A5" w14:textId="77777777" w:rsidR="00BC043C" w:rsidRPr="008744DC" w:rsidRDefault="00BC043C" w:rsidP="00BC043C">
      <w:pPr>
        <w:pStyle w:val="a3"/>
        <w:numPr>
          <w:ilvl w:val="0"/>
          <w:numId w:val="3"/>
        </w:numPr>
        <w:rPr>
          <w:rFonts w:ascii="Sakkal Majalla" w:hAnsi="Sakkal Majalla" w:cs="Sakkal Majalla"/>
          <w:sz w:val="28"/>
          <w:szCs w:val="28"/>
          <w:rtl/>
        </w:rPr>
      </w:pPr>
      <w:r w:rsidRPr="008744DC">
        <w:rPr>
          <w:rFonts w:ascii="Sakkal Majalla" w:hAnsi="Sakkal Majalla" w:cs="Sakkal Majalla" w:hint="cs"/>
          <w:sz w:val="28"/>
          <w:szCs w:val="28"/>
          <w:rtl/>
        </w:rPr>
        <w:t>‏التعاون مع الجهات الحكومية والمؤسسات التقنية لتوفير دعم مالي وتقنية مستدام</w:t>
      </w:r>
      <w:r>
        <w:rPr>
          <w:rFonts w:ascii="Sakkal Majalla" w:hAnsi="Sakkal Majalla" w:cs="Sakkal Majalla" w:hint="cs"/>
          <w:sz w:val="28"/>
          <w:szCs w:val="28"/>
          <w:rtl/>
        </w:rPr>
        <w:t>ة</w:t>
      </w:r>
      <w:r w:rsidRPr="008744DC">
        <w:rPr>
          <w:rFonts w:ascii="Sakkal Majalla" w:hAnsi="Sakkal Majalla" w:cs="Sakkal Majalla" w:hint="cs"/>
          <w:sz w:val="28"/>
          <w:szCs w:val="28"/>
          <w:rtl/>
        </w:rPr>
        <w:t xml:space="preserve"> لتطبيقات الذكاء الاصطناعي.</w:t>
      </w:r>
    </w:p>
    <w:p w14:paraId="2778D049" w14:textId="77777777" w:rsidR="00BC043C" w:rsidRPr="008744DC" w:rsidRDefault="00BC043C" w:rsidP="00BC043C">
      <w:pPr>
        <w:pStyle w:val="a3"/>
        <w:numPr>
          <w:ilvl w:val="0"/>
          <w:numId w:val="3"/>
        </w:numPr>
        <w:rPr>
          <w:rFonts w:ascii="Sakkal Majalla" w:hAnsi="Sakkal Majalla" w:cs="Sakkal Majalla"/>
          <w:sz w:val="28"/>
          <w:szCs w:val="28"/>
        </w:rPr>
      </w:pPr>
      <w:r w:rsidRPr="008744DC">
        <w:rPr>
          <w:rFonts w:ascii="Sakkal Majalla" w:hAnsi="Sakkal Majalla" w:cs="Sakkal Majalla" w:hint="cs"/>
          <w:sz w:val="28"/>
          <w:szCs w:val="28"/>
          <w:rtl/>
        </w:rPr>
        <w:t xml:space="preserve">‏تشجيع البحوث المستقبلية التي تدرس </w:t>
      </w:r>
      <w:proofErr w:type="spellStart"/>
      <w:r w:rsidRPr="008744DC">
        <w:rPr>
          <w:rFonts w:ascii="Sakkal Majalla" w:hAnsi="Sakkal Majalla" w:cs="Sakkal Majalla" w:hint="cs"/>
          <w:sz w:val="28"/>
          <w:szCs w:val="28"/>
          <w:rtl/>
        </w:rPr>
        <w:t>تاثير</w:t>
      </w:r>
      <w:proofErr w:type="spellEnd"/>
      <w:r w:rsidRPr="008744DC">
        <w:rPr>
          <w:rFonts w:ascii="Sakkal Majalla" w:hAnsi="Sakkal Majalla" w:cs="Sakkal Majalla" w:hint="cs"/>
          <w:sz w:val="28"/>
          <w:szCs w:val="28"/>
          <w:rtl/>
        </w:rPr>
        <w:t xml:space="preserve"> الذكاء الاصطناعي في المجالات المالية المتقدمة مثل التحليل التنبؤ والأمن </w:t>
      </w:r>
      <w:proofErr w:type="spellStart"/>
      <w:r w:rsidRPr="008744DC">
        <w:rPr>
          <w:rFonts w:ascii="Sakkal Majalla" w:hAnsi="Sakkal Majalla" w:cs="Sakkal Majalla" w:hint="cs"/>
          <w:sz w:val="28"/>
          <w:szCs w:val="28"/>
          <w:rtl/>
        </w:rPr>
        <w:t>السيبراني</w:t>
      </w:r>
      <w:proofErr w:type="spellEnd"/>
    </w:p>
    <w:p w14:paraId="60DB38CA" w14:textId="77777777" w:rsidR="00BC043C" w:rsidRPr="008744DC" w:rsidRDefault="00BC043C" w:rsidP="00BC043C">
      <w:pPr>
        <w:pStyle w:val="a3"/>
        <w:rPr>
          <w:rFonts w:ascii="Sakkal Majalla" w:hAnsi="Sakkal Majalla" w:cs="Sakkal Majalla"/>
          <w:sz w:val="28"/>
          <w:szCs w:val="28"/>
          <w:rtl/>
        </w:rPr>
      </w:pPr>
    </w:p>
    <w:p w14:paraId="551E870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‏دراسة (كحلة،٢٠٢٤)</w:t>
      </w:r>
      <w:r>
        <w:rPr>
          <w:rFonts w:ascii="Sakkal Majalla" w:hAnsi="Sakkal Majalla" w:cs="Sakkal Majalla" w:hint="cs"/>
          <w:sz w:val="28"/>
          <w:szCs w:val="28"/>
          <w:rtl/>
        </w:rPr>
        <w:t xml:space="preserve"> </w:t>
      </w:r>
      <w:r w:rsidRPr="008744DC">
        <w:rPr>
          <w:rFonts w:ascii="Sakkal Majalla" w:hAnsi="Sakkal Majalla" w:cs="Sakkal Majalla" w:hint="cs"/>
          <w:sz w:val="28"/>
          <w:szCs w:val="28"/>
          <w:rtl/>
        </w:rPr>
        <w:t>حذفت هذه الرسائل التعرف على أثر استخدام تطبيقات الذكاء الاصطناعي المالي في البنوك التجارية داخل محافظة القاهرة الكبرى في جمهورية مصر العربية من منظور تفعيل الشمول المالية الرقمي ركزت الدراسة على تحليل كيف تسهم أبعاد الذكاء الاصطناعي من متطلبات استراتيجية والتنظيمية وتقنية وبشري</w:t>
      </w:r>
      <w:r>
        <w:rPr>
          <w:rFonts w:ascii="Sakkal Majalla" w:hAnsi="Sakkal Majalla" w:cs="Sakkal Majalla" w:hint="cs"/>
          <w:sz w:val="28"/>
          <w:szCs w:val="28"/>
          <w:rtl/>
        </w:rPr>
        <w:t>ة</w:t>
      </w:r>
      <w:r w:rsidRPr="008744DC">
        <w:rPr>
          <w:rFonts w:ascii="Sakkal Majalla" w:hAnsi="Sakkal Majalla" w:cs="Sakkal Majalla" w:hint="cs"/>
          <w:sz w:val="28"/>
          <w:szCs w:val="28"/>
          <w:rtl/>
        </w:rPr>
        <w:t xml:space="preserve"> ومادية وأمنية في تعزيز قدرة البنوك على توسيع نطاق الخدمات المالية الرقمية للعملاء.</w:t>
      </w:r>
    </w:p>
    <w:p w14:paraId="0F2F1C1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‏المنهج المستخدم: اتبعت الدراسة المنهج الميداني الوصف الارتباط حيث تم جمع البيانات من جميع البنوك التجارية المستهدفة في القاهرة الكبرى وذلك باستخدام استبيانات لقياس تأثير الذكاء الاصطناعي المالي على أبعاد الشمول المالي الرقمي توافر الخدمات واستخدام العملاء لها وجودتها.</w:t>
      </w:r>
    </w:p>
    <w:p w14:paraId="1D55848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 أظهرت النتائج وجود تأثير إيجابي دلالة إحصائية لأبعاد الذكاء الاصطناعي المالي في البنوك التجارية على أبعاد الشمول المالي الرقمي إذا أسهمت متطلبات الذكاء الاصطناعي الاستراتيجية التنظيمية تشريعية البشرية المادية والتقنية وكذلك الأمن وحماية المعلومات في:</w:t>
      </w:r>
    </w:p>
    <w:p w14:paraId="74CB327F" w14:textId="77777777" w:rsidR="00BC043C" w:rsidRPr="008744DC" w:rsidRDefault="00BC043C" w:rsidP="00BC043C">
      <w:pPr>
        <w:pStyle w:val="a3"/>
        <w:numPr>
          <w:ilvl w:val="0"/>
          <w:numId w:val="4"/>
        </w:numPr>
        <w:rPr>
          <w:rFonts w:ascii="Sakkal Majalla" w:hAnsi="Sakkal Majalla" w:cs="Sakkal Majalla"/>
          <w:sz w:val="28"/>
          <w:szCs w:val="28"/>
          <w:rtl/>
        </w:rPr>
      </w:pPr>
      <w:r w:rsidRPr="008744DC">
        <w:rPr>
          <w:rFonts w:ascii="Sakkal Majalla" w:hAnsi="Sakkal Majalla" w:cs="Sakkal Majalla" w:hint="cs"/>
          <w:sz w:val="28"/>
          <w:szCs w:val="28"/>
          <w:rtl/>
        </w:rPr>
        <w:t>‏زيادة وصول العملاء للخدمات المالية الرقمية</w:t>
      </w:r>
    </w:p>
    <w:p w14:paraId="325D1618" w14:textId="77777777" w:rsidR="00BC043C" w:rsidRPr="008744DC" w:rsidRDefault="00BC043C" w:rsidP="00BC043C">
      <w:pPr>
        <w:pStyle w:val="a3"/>
        <w:numPr>
          <w:ilvl w:val="0"/>
          <w:numId w:val="4"/>
        </w:numPr>
        <w:rPr>
          <w:rFonts w:ascii="Sakkal Majalla" w:hAnsi="Sakkal Majalla" w:cs="Sakkal Majalla"/>
          <w:sz w:val="28"/>
          <w:szCs w:val="28"/>
          <w:rtl/>
        </w:rPr>
      </w:pPr>
      <w:r w:rsidRPr="008744DC">
        <w:rPr>
          <w:rFonts w:ascii="Sakkal Majalla" w:hAnsi="Sakkal Majalla" w:cs="Sakkal Majalla" w:hint="cs"/>
          <w:sz w:val="28"/>
          <w:szCs w:val="28"/>
          <w:rtl/>
        </w:rPr>
        <w:t>‏تحفيز استخدام العملاء لهذه الخدمات</w:t>
      </w:r>
    </w:p>
    <w:p w14:paraId="38255609" w14:textId="77777777" w:rsidR="00BC043C" w:rsidRPr="008744DC" w:rsidRDefault="00BC043C" w:rsidP="00BC043C">
      <w:pPr>
        <w:pStyle w:val="a3"/>
        <w:numPr>
          <w:ilvl w:val="0"/>
          <w:numId w:val="4"/>
        </w:numPr>
        <w:rPr>
          <w:rFonts w:ascii="Sakkal Majalla" w:hAnsi="Sakkal Majalla" w:cs="Sakkal Majalla"/>
          <w:sz w:val="28"/>
          <w:szCs w:val="28"/>
        </w:rPr>
      </w:pPr>
      <w:r w:rsidRPr="008744DC">
        <w:rPr>
          <w:rFonts w:ascii="Sakkal Majalla" w:hAnsi="Sakkal Majalla" w:cs="Sakkal Majalla" w:hint="cs"/>
          <w:sz w:val="28"/>
          <w:szCs w:val="28"/>
          <w:rtl/>
        </w:rPr>
        <w:t>‏تحسين جودة الخدمات المالية الرقمية المقدمة للعملاء</w:t>
      </w:r>
    </w:p>
    <w:p w14:paraId="0B625D68" w14:textId="77777777" w:rsidR="00BC043C" w:rsidRPr="008744DC" w:rsidRDefault="00BC043C" w:rsidP="00BC043C">
      <w:pPr>
        <w:ind w:left="360"/>
        <w:rPr>
          <w:rFonts w:ascii="Sakkal Majalla" w:hAnsi="Sakkal Majalla" w:cs="Sakkal Majalla"/>
          <w:sz w:val="28"/>
          <w:szCs w:val="28"/>
          <w:rtl/>
        </w:rPr>
      </w:pPr>
    </w:p>
    <w:p w14:paraId="57A612DB"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 أوصت الدراسة بضرورة:</w:t>
      </w:r>
    </w:p>
    <w:p w14:paraId="192E3E9E" w14:textId="77777777" w:rsidR="00BC043C" w:rsidRPr="008744DC" w:rsidRDefault="00BC043C" w:rsidP="00BC043C">
      <w:pPr>
        <w:pStyle w:val="a3"/>
        <w:numPr>
          <w:ilvl w:val="0"/>
          <w:numId w:val="5"/>
        </w:numPr>
        <w:rPr>
          <w:rFonts w:ascii="Sakkal Majalla" w:hAnsi="Sakkal Majalla" w:cs="Sakkal Majalla"/>
          <w:sz w:val="28"/>
          <w:szCs w:val="28"/>
          <w:rtl/>
        </w:rPr>
      </w:pPr>
      <w:r w:rsidRPr="008744DC">
        <w:rPr>
          <w:rFonts w:ascii="Sakkal Majalla" w:hAnsi="Sakkal Majalla" w:cs="Sakkal Majalla" w:hint="cs"/>
          <w:sz w:val="28"/>
          <w:szCs w:val="28"/>
          <w:rtl/>
        </w:rPr>
        <w:t>‏تعزيز إستراتيجية الذكاء الاصطناعي المالي داخل البنوك التجارية كوسيلة فعاله لتفعيل الشمول المالي الرقمي.</w:t>
      </w:r>
    </w:p>
    <w:p w14:paraId="1E24EBD2" w14:textId="77777777" w:rsidR="00BC043C" w:rsidRPr="008744DC" w:rsidRDefault="00BC043C" w:rsidP="00BC043C">
      <w:pPr>
        <w:pStyle w:val="a3"/>
        <w:numPr>
          <w:ilvl w:val="0"/>
          <w:numId w:val="5"/>
        </w:numPr>
        <w:rPr>
          <w:rFonts w:ascii="Sakkal Majalla" w:hAnsi="Sakkal Majalla" w:cs="Sakkal Majalla"/>
          <w:sz w:val="28"/>
          <w:szCs w:val="28"/>
          <w:rtl/>
        </w:rPr>
      </w:pPr>
      <w:r w:rsidRPr="008744DC">
        <w:rPr>
          <w:rFonts w:ascii="Sakkal Majalla" w:hAnsi="Sakkal Majalla" w:cs="Sakkal Majalla" w:hint="cs"/>
          <w:sz w:val="28"/>
          <w:szCs w:val="28"/>
          <w:rtl/>
        </w:rPr>
        <w:t>‏</w:t>
      </w:r>
      <w:proofErr w:type="spellStart"/>
      <w:r w:rsidRPr="008744DC">
        <w:rPr>
          <w:rFonts w:ascii="Sakkal Majalla" w:hAnsi="Sakkal Majalla" w:cs="Sakkal Majalla" w:hint="cs"/>
          <w:sz w:val="28"/>
          <w:szCs w:val="28"/>
          <w:rtl/>
        </w:rPr>
        <w:t>تقوية</w:t>
      </w:r>
      <w:r>
        <w:rPr>
          <w:rFonts w:ascii="Sakkal Majalla" w:hAnsi="Sakkal Majalla" w:cs="Sakkal Majalla" w:hint="cs"/>
          <w:sz w:val="28"/>
          <w:szCs w:val="28"/>
          <w:rtl/>
        </w:rPr>
        <w:t>الأنظمة</w:t>
      </w:r>
      <w:proofErr w:type="spellEnd"/>
      <w:r w:rsidRPr="008744DC">
        <w:rPr>
          <w:rFonts w:ascii="Sakkal Majalla" w:hAnsi="Sakkal Majalla" w:cs="Sakkal Majalla" w:hint="cs"/>
          <w:sz w:val="28"/>
          <w:szCs w:val="28"/>
          <w:rtl/>
        </w:rPr>
        <w:t xml:space="preserve"> التنظيمية والتشريعية الخاصة بالذكاء الاصطناعي والبيانات لضمان بيئة تشغيل آمنة وفعالة.</w:t>
      </w:r>
    </w:p>
    <w:p w14:paraId="0977A884" w14:textId="77777777" w:rsidR="00BC043C" w:rsidRPr="008744DC" w:rsidRDefault="00BC043C" w:rsidP="00BC043C">
      <w:pPr>
        <w:pStyle w:val="a3"/>
        <w:numPr>
          <w:ilvl w:val="0"/>
          <w:numId w:val="5"/>
        </w:numPr>
        <w:rPr>
          <w:rFonts w:ascii="Sakkal Majalla" w:hAnsi="Sakkal Majalla" w:cs="Sakkal Majalla"/>
          <w:sz w:val="28"/>
          <w:szCs w:val="28"/>
          <w:rtl/>
        </w:rPr>
      </w:pPr>
      <w:r w:rsidRPr="008744DC">
        <w:rPr>
          <w:rFonts w:ascii="Sakkal Majalla" w:hAnsi="Sakkal Majalla" w:cs="Sakkal Majalla" w:hint="cs"/>
          <w:sz w:val="28"/>
          <w:szCs w:val="28"/>
          <w:rtl/>
        </w:rPr>
        <w:t xml:space="preserve">‏الاستثمار في مكونات الذكاء الاصطناعي التقنية والبشرية والمادية لضمان تحقيق الأهداف الرقمية </w:t>
      </w:r>
      <w:proofErr w:type="spellStart"/>
      <w:r w:rsidRPr="008744DC">
        <w:rPr>
          <w:rFonts w:ascii="Sakkal Majalla" w:hAnsi="Sakkal Majalla" w:cs="Sakkal Majalla" w:hint="cs"/>
          <w:sz w:val="28"/>
          <w:szCs w:val="28"/>
          <w:rtl/>
        </w:rPr>
        <w:t>المستهدفه</w:t>
      </w:r>
      <w:proofErr w:type="spellEnd"/>
      <w:r w:rsidRPr="008744DC">
        <w:rPr>
          <w:rFonts w:ascii="Sakkal Majalla" w:hAnsi="Sakkal Majalla" w:cs="Sakkal Majalla" w:hint="cs"/>
          <w:sz w:val="28"/>
          <w:szCs w:val="28"/>
          <w:rtl/>
        </w:rPr>
        <w:t>.</w:t>
      </w:r>
    </w:p>
    <w:p w14:paraId="4E887F88" w14:textId="77777777" w:rsidR="00BC043C" w:rsidRPr="008744DC" w:rsidRDefault="00BC043C" w:rsidP="00BC043C">
      <w:pPr>
        <w:pStyle w:val="a3"/>
        <w:numPr>
          <w:ilvl w:val="0"/>
          <w:numId w:val="5"/>
        </w:numPr>
        <w:rPr>
          <w:rFonts w:ascii="Sakkal Majalla" w:hAnsi="Sakkal Majalla" w:cs="Sakkal Majalla"/>
          <w:sz w:val="28"/>
          <w:szCs w:val="28"/>
        </w:rPr>
      </w:pPr>
      <w:r w:rsidRPr="008744DC">
        <w:rPr>
          <w:rFonts w:ascii="Sakkal Majalla" w:hAnsi="Sakkal Majalla" w:cs="Sakkal Majalla" w:hint="cs"/>
          <w:sz w:val="28"/>
          <w:szCs w:val="28"/>
          <w:rtl/>
        </w:rPr>
        <w:t xml:space="preserve">‏ اهتمام خاص بحماية البيانات والأمن المعلوماتي لمكافحة </w:t>
      </w:r>
      <w:proofErr w:type="gramStart"/>
      <w:r w:rsidRPr="008744DC">
        <w:rPr>
          <w:rFonts w:ascii="Sakkal Majalla" w:hAnsi="Sakkal Majalla" w:cs="Sakkal Majalla" w:hint="cs"/>
          <w:sz w:val="28"/>
          <w:szCs w:val="28"/>
          <w:rtl/>
        </w:rPr>
        <w:t>مخاطر</w:t>
      </w:r>
      <w:proofErr w:type="gramEnd"/>
      <w:r w:rsidRPr="008744DC">
        <w:rPr>
          <w:rFonts w:ascii="Sakkal Majalla" w:hAnsi="Sakkal Majalla" w:cs="Sakkal Majalla" w:hint="cs"/>
          <w:sz w:val="28"/>
          <w:szCs w:val="28"/>
          <w:rtl/>
        </w:rPr>
        <w:t xml:space="preserve"> التسرب أو </w:t>
      </w:r>
      <w:proofErr w:type="spellStart"/>
      <w:r w:rsidRPr="008744DC">
        <w:rPr>
          <w:rFonts w:ascii="Sakkal Majalla" w:hAnsi="Sakkal Majalla" w:cs="Sakkal Majalla" w:hint="cs"/>
          <w:sz w:val="28"/>
          <w:szCs w:val="28"/>
          <w:rtl/>
        </w:rPr>
        <w:t>الإحتيال</w:t>
      </w:r>
      <w:proofErr w:type="spellEnd"/>
      <w:r w:rsidRPr="008744DC">
        <w:rPr>
          <w:rFonts w:ascii="Sakkal Majalla" w:hAnsi="Sakkal Majalla" w:cs="Sakkal Majalla" w:hint="cs"/>
          <w:sz w:val="28"/>
          <w:szCs w:val="28"/>
          <w:rtl/>
        </w:rPr>
        <w:t xml:space="preserve"> وتقوية ثقة العملاء</w:t>
      </w:r>
    </w:p>
    <w:p w14:paraId="65916B5B" w14:textId="77777777" w:rsidR="00BC043C" w:rsidRPr="008744DC" w:rsidRDefault="00BC043C" w:rsidP="00BC043C">
      <w:pPr>
        <w:ind w:left="360"/>
        <w:rPr>
          <w:rFonts w:ascii="Sakkal Majalla" w:hAnsi="Sakkal Majalla" w:cs="Sakkal Majalla"/>
          <w:sz w:val="28"/>
          <w:szCs w:val="28"/>
          <w:rtl/>
        </w:rPr>
      </w:pPr>
    </w:p>
    <w:p w14:paraId="16D071EE"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‏دراسة (عبد الرؤوف وسالم وهاشم،٢٠٢٥): حذفت هذه الدراسة إلى تحليل مدى تضمين وتوثيق تقنية الذكاء الاصطناعي داخل التقارير السنوية</w:t>
      </w:r>
      <w:r>
        <w:rPr>
          <w:rFonts w:ascii="Sakkal Majalla" w:hAnsi="Sakkal Majalla" w:cs="Sakkal Majalla" w:hint="cs"/>
          <w:sz w:val="28"/>
          <w:szCs w:val="28"/>
          <w:rtl/>
        </w:rPr>
        <w:t xml:space="preserve"> </w:t>
      </w:r>
      <w:r w:rsidRPr="008744DC">
        <w:rPr>
          <w:rFonts w:ascii="Sakkal Majalla" w:hAnsi="Sakkal Majalla" w:cs="Sakkal Majalla" w:hint="cs"/>
          <w:sz w:val="28"/>
          <w:szCs w:val="28"/>
          <w:rtl/>
        </w:rPr>
        <w:t>للبنوك المصرية وتقييم العلاقة بين نسبة الإفصاح عن الذكاء الاصطناعي في هذه التقارير والأداء المالي للبنوك ركزت الدراسة على فهم كيف يمكن أن يؤثر الكشف عن استخدام الذكاء الاصطناعي في تحسين المحاسبة المؤسسية اتخاذ القرارات وتقليل التكاليف التشغيلية</w:t>
      </w:r>
    </w:p>
    <w:p w14:paraId="55AF723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lastRenderedPageBreak/>
        <w:t xml:space="preserve">‏المنهج المستخدم: استخدم الباحثون المنهج الكمي التحليلي من خلال تحليل محتوى البيانات السنوية للبنوك المصرية المدرجة في قائمة البنك المركزي المصري خلال </w:t>
      </w:r>
      <w:proofErr w:type="gramStart"/>
      <w:r w:rsidRPr="008744DC">
        <w:rPr>
          <w:rFonts w:ascii="Sakkal Majalla" w:hAnsi="Sakkal Majalla" w:cs="Sakkal Majalla" w:hint="cs"/>
          <w:sz w:val="28"/>
          <w:szCs w:val="28"/>
          <w:rtl/>
        </w:rPr>
        <w:t>الفترة( 2017</w:t>
      </w:r>
      <w:proofErr w:type="gramEnd"/>
      <w:r w:rsidRPr="008744DC">
        <w:rPr>
          <w:rFonts w:ascii="Sakkal Majalla" w:hAnsi="Sakkal Majalla" w:cs="Sakkal Majalla" w:hint="cs"/>
          <w:sz w:val="28"/>
          <w:szCs w:val="28"/>
          <w:rtl/>
        </w:rPr>
        <w:t>-2023) تم استخراج مصطلحات وبيانات متعلقة بتطبيقات الذكاء الاصطناعي باستخدام أدوات تحليل إحصائية ثم تم تطبيق تحليل الانحدار لفحص العلاقات بين متغيرات الإفصاح عن الذكاء الاصطناعي ومؤشرات الأداء المالي.</w:t>
      </w:r>
    </w:p>
    <w:p w14:paraId="46BD1E51" w14:textId="77777777" w:rsidR="00BC043C" w:rsidRPr="008744DC" w:rsidRDefault="00BC043C" w:rsidP="00BC043C">
      <w:pPr>
        <w:rPr>
          <w:rFonts w:ascii="Sakkal Majalla" w:hAnsi="Sakkal Majalla" w:cs="Sakkal Majalla"/>
          <w:sz w:val="28"/>
          <w:szCs w:val="28"/>
          <w:rtl/>
        </w:rPr>
      </w:pPr>
    </w:p>
    <w:p w14:paraId="6040D2B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النتائج: أظهرت الدراسة أن مستوى الإفصاح عن الذكاء الاصطناعي داخل التقارير السنوية للبنوك كان في بدايته يتطور تدريجيا مما يدل على أن تبني الذكاء الاصطناعي لا يزال في مرحلة نشطة وليست ناضجة كاملة هناك علاقة إيجابية دلالة إحصائية بين مستوى الإفصاح عن الذكاء الاصطناعي وبين الأداء المالي للبنوك مثل:</w:t>
      </w:r>
    </w:p>
    <w:p w14:paraId="31E035F5"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‏زيادة العائد على الأصول</w:t>
      </w:r>
    </w:p>
    <w:p w14:paraId="0182C76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‏زيادة العائد على حقوق الملكية</w:t>
      </w:r>
    </w:p>
    <w:p w14:paraId="11298F1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‏تقليل التكاليف التشغيلية الشاملة</w:t>
      </w:r>
    </w:p>
    <w:p w14:paraId="026448AC"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‏مما يشير إلى أن البنوك التي تكشف بشكل أكبر عن استخدام الذكاء الاصطناعي في عملها تحقق أداء ماليا أفضل</w:t>
      </w:r>
    </w:p>
    <w:p w14:paraId="5C449422"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 أو</w:t>
      </w:r>
      <w:r>
        <w:rPr>
          <w:rFonts w:ascii="Sakkal Majalla" w:hAnsi="Sakkal Majalla" w:cs="Sakkal Majalla" w:hint="cs"/>
          <w:sz w:val="28"/>
          <w:szCs w:val="28"/>
          <w:rtl/>
        </w:rPr>
        <w:t>صت</w:t>
      </w:r>
      <w:r w:rsidRPr="008744DC">
        <w:rPr>
          <w:rFonts w:ascii="Sakkal Majalla" w:hAnsi="Sakkal Majalla" w:cs="Sakkal Majalla" w:hint="cs"/>
          <w:sz w:val="28"/>
          <w:szCs w:val="28"/>
          <w:rtl/>
        </w:rPr>
        <w:t xml:space="preserve"> الدراسة بضرورة:</w:t>
      </w:r>
    </w:p>
    <w:p w14:paraId="4DF3D3E7" w14:textId="77777777" w:rsidR="00BC043C" w:rsidRPr="008744DC" w:rsidRDefault="00BC043C" w:rsidP="00BC043C">
      <w:pPr>
        <w:pStyle w:val="a3"/>
        <w:numPr>
          <w:ilvl w:val="0"/>
          <w:numId w:val="6"/>
        </w:numPr>
        <w:rPr>
          <w:rFonts w:ascii="Sakkal Majalla" w:hAnsi="Sakkal Majalla" w:cs="Sakkal Majalla"/>
          <w:sz w:val="28"/>
          <w:szCs w:val="28"/>
          <w:rtl/>
        </w:rPr>
      </w:pPr>
      <w:r w:rsidRPr="008744DC">
        <w:rPr>
          <w:rFonts w:ascii="Sakkal Majalla" w:hAnsi="Sakkal Majalla" w:cs="Sakkal Majalla" w:hint="cs"/>
          <w:sz w:val="28"/>
          <w:szCs w:val="28"/>
          <w:rtl/>
        </w:rPr>
        <w:t>‏تعزيز الشفافية في الإحصاء عن تطبيق تطبيقات الذكاء الاصطناعي في التقرير السنوية</w:t>
      </w:r>
      <w:r>
        <w:rPr>
          <w:rFonts w:ascii="Sakkal Majalla" w:hAnsi="Sakkal Majalla" w:cs="Sakkal Majalla" w:hint="cs"/>
          <w:sz w:val="28"/>
          <w:szCs w:val="28"/>
          <w:rtl/>
        </w:rPr>
        <w:t xml:space="preserve"> </w:t>
      </w:r>
      <w:r w:rsidRPr="008744DC">
        <w:rPr>
          <w:rFonts w:ascii="Sakkal Majalla" w:hAnsi="Sakkal Majalla" w:cs="Sakkal Majalla" w:hint="cs"/>
          <w:sz w:val="28"/>
          <w:szCs w:val="28"/>
          <w:rtl/>
        </w:rPr>
        <w:t xml:space="preserve">للبنوك كوسيلة لتحسين ضرورة البنك لدى المستثمرين وأصحاب المصلحة </w:t>
      </w:r>
    </w:p>
    <w:p w14:paraId="1E151B2A" w14:textId="77777777" w:rsidR="00BC043C" w:rsidRPr="008744DC" w:rsidRDefault="00BC043C" w:rsidP="00BC043C">
      <w:pPr>
        <w:pStyle w:val="a3"/>
        <w:numPr>
          <w:ilvl w:val="0"/>
          <w:numId w:val="6"/>
        </w:numPr>
        <w:rPr>
          <w:rFonts w:ascii="Sakkal Majalla" w:hAnsi="Sakkal Majalla" w:cs="Sakkal Majalla"/>
          <w:sz w:val="28"/>
          <w:szCs w:val="28"/>
          <w:rtl/>
        </w:rPr>
      </w:pPr>
      <w:r w:rsidRPr="008744DC">
        <w:rPr>
          <w:rFonts w:ascii="Sakkal Majalla" w:hAnsi="Sakkal Majalla" w:cs="Sakkal Majalla" w:hint="cs"/>
          <w:sz w:val="28"/>
          <w:szCs w:val="28"/>
          <w:rtl/>
        </w:rPr>
        <w:t>تنمية القدرات التحليلية لدى المحللين الماليين لفهم تأثير الذكاء الاصطناعي على النتائج المالية وجود المعلومات</w:t>
      </w:r>
    </w:p>
    <w:p w14:paraId="2ABFD05C" w14:textId="77777777" w:rsidR="00BC043C" w:rsidRPr="008744DC" w:rsidRDefault="00BC043C" w:rsidP="00BC043C">
      <w:pPr>
        <w:pStyle w:val="a3"/>
        <w:numPr>
          <w:ilvl w:val="0"/>
          <w:numId w:val="6"/>
        </w:numPr>
        <w:rPr>
          <w:rFonts w:ascii="Sakkal Majalla" w:hAnsi="Sakkal Majalla" w:cs="Sakkal Majalla"/>
          <w:sz w:val="28"/>
          <w:szCs w:val="28"/>
        </w:rPr>
      </w:pPr>
      <w:r w:rsidRPr="008744DC">
        <w:rPr>
          <w:rFonts w:ascii="Sakkal Majalla" w:hAnsi="Sakkal Majalla" w:cs="Sakkal Majalla" w:hint="cs"/>
          <w:sz w:val="28"/>
          <w:szCs w:val="28"/>
          <w:rtl/>
        </w:rPr>
        <w:t>‏دمج إستراتيجية تتكون الاصطناعي في الخطط المؤسسية للبنوك بهدف تعزيز الأداء المالية والاستدامة</w:t>
      </w:r>
    </w:p>
    <w:p w14:paraId="1BA91272" w14:textId="77777777" w:rsidR="00BC043C" w:rsidRPr="008744DC" w:rsidRDefault="00BC043C" w:rsidP="00BC043C">
      <w:pPr>
        <w:pStyle w:val="a3"/>
        <w:rPr>
          <w:rFonts w:ascii="Sakkal Majalla" w:hAnsi="Sakkal Majalla" w:cs="Sakkal Majalla"/>
          <w:sz w:val="28"/>
          <w:szCs w:val="28"/>
          <w:rtl/>
        </w:rPr>
      </w:pPr>
    </w:p>
    <w:p w14:paraId="40355BA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‏دراسة (عيسى وسرور،٢٠٢٥) هدفه هذه الدراسة لاستكشاف أثر استخدام تطبيقات الذكاء الاصطناعي على الأداء المالي والبنوك في جمهورية مصر العربية ركزت الدراسة على فهم كيف تؤثر تقنيات الذكاء الاصطناعي على مؤشرات الأداء المالي الأساسية للبنوك مثل الربحية والسيول كفاءة التشغيل باعتبارها من أهم عوامل تقييم الصحة المالية للمؤسسات المصرفية</w:t>
      </w:r>
    </w:p>
    <w:p w14:paraId="5A0A175E"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‏المنهج المستخدم: اعتمدت الدراسة على المنهج الكمي </w:t>
      </w:r>
      <w:r>
        <w:rPr>
          <w:rFonts w:ascii="Sakkal Majalla" w:hAnsi="Sakkal Majalla" w:cs="Sakkal Majalla" w:hint="cs"/>
          <w:sz w:val="28"/>
          <w:szCs w:val="28"/>
          <w:rtl/>
        </w:rPr>
        <w:t>ال</w:t>
      </w:r>
      <w:r w:rsidRPr="008744DC">
        <w:rPr>
          <w:rFonts w:ascii="Sakkal Majalla" w:hAnsi="Sakkal Majalla" w:cs="Sakkal Majalla" w:hint="cs"/>
          <w:sz w:val="28"/>
          <w:szCs w:val="28"/>
          <w:rtl/>
        </w:rPr>
        <w:t xml:space="preserve">تحليلي حيث جمعت البيانات باستخدام استبيانات موجه </w:t>
      </w:r>
      <w:r>
        <w:rPr>
          <w:rFonts w:ascii="Sakkal Majalla" w:hAnsi="Sakkal Majalla" w:cs="Sakkal Majalla" w:hint="cs"/>
          <w:sz w:val="28"/>
          <w:szCs w:val="28"/>
          <w:rtl/>
        </w:rPr>
        <w:t>ل</w:t>
      </w:r>
      <w:r w:rsidRPr="008744DC">
        <w:rPr>
          <w:rFonts w:ascii="Sakkal Majalla" w:hAnsi="Sakkal Majalla" w:cs="Sakkal Majalla" w:hint="cs"/>
          <w:sz w:val="28"/>
          <w:szCs w:val="28"/>
          <w:rtl/>
        </w:rPr>
        <w:t>موظفي البنوك ثم تم تحليل هذه البيانات باستخدام تقنيات تحليل المسار لتقدير أثر الذكاء الاصطناعي على مؤشرات الأداء المالي</w:t>
      </w:r>
    </w:p>
    <w:p w14:paraId="502F5B19"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lastRenderedPageBreak/>
        <w:t>‏ النتائج:</w:t>
      </w:r>
    </w:p>
    <w:p w14:paraId="43C6A1C7"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‏أظهرت النتائج أن تطبيقات الذكاء الاصطناعي لها أثر إيجابي ذو دلالة إحصائية على الأداء المالي للبنوك المصرية حيث ساهمت في:</w:t>
      </w:r>
    </w:p>
    <w:p w14:paraId="36392503" w14:textId="77777777" w:rsidR="00BC043C" w:rsidRPr="008744DC" w:rsidRDefault="00BC043C" w:rsidP="00BC043C">
      <w:pPr>
        <w:pStyle w:val="a3"/>
        <w:numPr>
          <w:ilvl w:val="0"/>
          <w:numId w:val="7"/>
        </w:numPr>
        <w:rPr>
          <w:rFonts w:ascii="Sakkal Majalla" w:hAnsi="Sakkal Majalla" w:cs="Sakkal Majalla"/>
          <w:sz w:val="28"/>
          <w:szCs w:val="28"/>
          <w:rtl/>
        </w:rPr>
      </w:pPr>
      <w:r w:rsidRPr="008744DC">
        <w:rPr>
          <w:rFonts w:ascii="Sakkal Majalla" w:hAnsi="Sakkal Majalla" w:cs="Sakkal Majalla" w:hint="cs"/>
          <w:sz w:val="28"/>
          <w:szCs w:val="28"/>
          <w:rtl/>
        </w:rPr>
        <w:t>‏تعزيز السيولة عبر تنفيذ العمليات المالية بسرعة أكبر</w:t>
      </w:r>
    </w:p>
    <w:p w14:paraId="494DB623" w14:textId="77777777" w:rsidR="00BC043C" w:rsidRPr="008744DC" w:rsidRDefault="00BC043C" w:rsidP="00BC043C">
      <w:pPr>
        <w:pStyle w:val="a3"/>
        <w:numPr>
          <w:ilvl w:val="0"/>
          <w:numId w:val="7"/>
        </w:numPr>
        <w:rPr>
          <w:rFonts w:ascii="Sakkal Majalla" w:hAnsi="Sakkal Majalla" w:cs="Sakkal Majalla"/>
          <w:sz w:val="28"/>
          <w:szCs w:val="28"/>
          <w:rtl/>
        </w:rPr>
      </w:pPr>
      <w:r w:rsidRPr="008744DC">
        <w:rPr>
          <w:rFonts w:ascii="Sakkal Majalla" w:hAnsi="Sakkal Majalla" w:cs="Sakkal Majalla" w:hint="cs"/>
          <w:sz w:val="28"/>
          <w:szCs w:val="28"/>
          <w:rtl/>
        </w:rPr>
        <w:t>‏زيادة الربحية بفضل تحسين الكفاءة التشغيلية وتقليل التكاليف.</w:t>
      </w:r>
    </w:p>
    <w:p w14:paraId="45513295" w14:textId="77777777" w:rsidR="00BC043C" w:rsidRPr="008744DC" w:rsidRDefault="00BC043C" w:rsidP="00BC043C">
      <w:pPr>
        <w:pStyle w:val="a3"/>
        <w:numPr>
          <w:ilvl w:val="0"/>
          <w:numId w:val="7"/>
        </w:numPr>
        <w:rPr>
          <w:rFonts w:ascii="Sakkal Majalla" w:hAnsi="Sakkal Majalla" w:cs="Sakkal Majalla"/>
          <w:sz w:val="28"/>
          <w:szCs w:val="28"/>
          <w:rtl/>
        </w:rPr>
      </w:pPr>
      <w:r w:rsidRPr="008744DC">
        <w:rPr>
          <w:rFonts w:ascii="Sakkal Majalla" w:hAnsi="Sakkal Majalla" w:cs="Sakkal Majalla" w:hint="cs"/>
          <w:sz w:val="28"/>
          <w:szCs w:val="28"/>
          <w:rtl/>
        </w:rPr>
        <w:t>‏رفع مستوى الثقة لدى أصحاب المصلحة من خلال تحسن المؤشر الأداء المالي.</w:t>
      </w:r>
    </w:p>
    <w:p w14:paraId="570E5E1C"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‏وقد وصف الباحثين أن ذكاء الاصطناعي لا يعمل فقط ك أداة تحليل </w:t>
      </w:r>
      <w:proofErr w:type="gramStart"/>
      <w:r w:rsidRPr="008744DC">
        <w:rPr>
          <w:rFonts w:ascii="Sakkal Majalla" w:hAnsi="Sakkal Majalla" w:cs="Sakkal Majalla" w:hint="cs"/>
          <w:sz w:val="28"/>
          <w:szCs w:val="28"/>
          <w:rtl/>
        </w:rPr>
        <w:t>بيانات</w:t>
      </w:r>
      <w:proofErr w:type="gramEnd"/>
      <w:r w:rsidRPr="008744DC">
        <w:rPr>
          <w:rFonts w:ascii="Sakkal Majalla" w:hAnsi="Sakkal Majalla" w:cs="Sakkal Majalla" w:hint="cs"/>
          <w:sz w:val="28"/>
          <w:szCs w:val="28"/>
          <w:rtl/>
        </w:rPr>
        <w:t xml:space="preserve"> ب</w:t>
      </w:r>
      <w:r>
        <w:rPr>
          <w:rFonts w:ascii="Sakkal Majalla" w:hAnsi="Sakkal Majalla" w:cs="Sakkal Majalla" w:hint="cs"/>
          <w:sz w:val="28"/>
          <w:szCs w:val="28"/>
          <w:rtl/>
        </w:rPr>
        <w:t>ل</w:t>
      </w:r>
      <w:r w:rsidRPr="008744DC">
        <w:rPr>
          <w:rFonts w:ascii="Sakkal Majalla" w:hAnsi="Sakkal Majalla" w:cs="Sakkal Majalla" w:hint="cs"/>
          <w:sz w:val="28"/>
          <w:szCs w:val="28"/>
          <w:rtl/>
        </w:rPr>
        <w:t xml:space="preserve"> وسيط فعال في تحسين العمليات المالية واتخاذ القرار داخل المؤسسة المصرفية.</w:t>
      </w:r>
    </w:p>
    <w:p w14:paraId="5D3D4C29"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w:t>
      </w:r>
    </w:p>
    <w:p w14:paraId="139FA1A1"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‏أو</w:t>
      </w:r>
      <w:r>
        <w:rPr>
          <w:rFonts w:ascii="Sakkal Majalla" w:hAnsi="Sakkal Majalla" w:cs="Sakkal Majalla" w:hint="cs"/>
          <w:sz w:val="28"/>
          <w:szCs w:val="28"/>
          <w:rtl/>
        </w:rPr>
        <w:t>صت</w:t>
      </w:r>
      <w:r w:rsidRPr="008744DC">
        <w:rPr>
          <w:rFonts w:ascii="Sakkal Majalla" w:hAnsi="Sakkal Majalla" w:cs="Sakkal Majalla" w:hint="cs"/>
          <w:sz w:val="28"/>
          <w:szCs w:val="28"/>
          <w:rtl/>
        </w:rPr>
        <w:t xml:space="preserve"> الدراسة بضرورة:</w:t>
      </w:r>
    </w:p>
    <w:p w14:paraId="6E086411" w14:textId="77777777" w:rsidR="00BC043C" w:rsidRPr="008744DC" w:rsidRDefault="00BC043C" w:rsidP="00BC043C">
      <w:pPr>
        <w:pStyle w:val="a3"/>
        <w:numPr>
          <w:ilvl w:val="0"/>
          <w:numId w:val="8"/>
        </w:numPr>
        <w:rPr>
          <w:rFonts w:ascii="Sakkal Majalla" w:hAnsi="Sakkal Majalla" w:cs="Sakkal Majalla"/>
          <w:sz w:val="28"/>
          <w:szCs w:val="28"/>
          <w:rtl/>
        </w:rPr>
      </w:pPr>
      <w:r w:rsidRPr="008744DC">
        <w:rPr>
          <w:rFonts w:ascii="Sakkal Majalla" w:hAnsi="Sakkal Majalla" w:cs="Sakkal Majalla" w:hint="cs"/>
          <w:sz w:val="28"/>
          <w:szCs w:val="28"/>
          <w:rtl/>
        </w:rPr>
        <w:t>‏زيادة الاستثمار في الحلول التقنية الذكية لضمان رفع مستوى الأداء المالي للمؤسسات المصرفية</w:t>
      </w:r>
    </w:p>
    <w:p w14:paraId="52F3E46C" w14:textId="77777777" w:rsidR="00BC043C" w:rsidRPr="008744DC" w:rsidRDefault="00BC043C" w:rsidP="00BC043C">
      <w:pPr>
        <w:pStyle w:val="a3"/>
        <w:numPr>
          <w:ilvl w:val="0"/>
          <w:numId w:val="8"/>
        </w:numPr>
        <w:rPr>
          <w:rFonts w:ascii="Sakkal Majalla" w:hAnsi="Sakkal Majalla" w:cs="Sakkal Majalla"/>
          <w:sz w:val="28"/>
          <w:szCs w:val="28"/>
          <w:rtl/>
        </w:rPr>
      </w:pPr>
      <w:r w:rsidRPr="008744DC">
        <w:rPr>
          <w:rFonts w:ascii="Sakkal Majalla" w:hAnsi="Sakkal Majalla" w:cs="Sakkal Majalla" w:hint="cs"/>
          <w:sz w:val="28"/>
          <w:szCs w:val="28"/>
          <w:rtl/>
        </w:rPr>
        <w:t>‏تدريب الموظفين الماليين على استخدام أدوات الذكاء الاصطناعي في التحليل المالي مما يساهم في تحسين جودة التقرير والمراقبة المالية</w:t>
      </w:r>
    </w:p>
    <w:p w14:paraId="718EF400" w14:textId="77777777" w:rsidR="00BC043C" w:rsidRPr="008744DC" w:rsidRDefault="00BC043C" w:rsidP="00BC043C">
      <w:pPr>
        <w:pStyle w:val="a3"/>
        <w:numPr>
          <w:ilvl w:val="0"/>
          <w:numId w:val="8"/>
        </w:numPr>
        <w:rPr>
          <w:rFonts w:ascii="Sakkal Majalla" w:hAnsi="Sakkal Majalla" w:cs="Sakkal Majalla"/>
          <w:sz w:val="28"/>
          <w:szCs w:val="28"/>
        </w:rPr>
      </w:pPr>
      <w:r w:rsidRPr="008744DC">
        <w:rPr>
          <w:rFonts w:ascii="Sakkal Majalla" w:hAnsi="Sakkal Majalla" w:cs="Sakkal Majalla" w:hint="cs"/>
          <w:sz w:val="28"/>
          <w:szCs w:val="28"/>
          <w:rtl/>
        </w:rPr>
        <w:t xml:space="preserve">‏إجراء بحوث مستقبلية لقياس </w:t>
      </w:r>
      <w:proofErr w:type="spellStart"/>
      <w:r w:rsidRPr="008744DC">
        <w:rPr>
          <w:rFonts w:ascii="Sakkal Majalla" w:hAnsi="Sakkal Majalla" w:cs="Sakkal Majalla" w:hint="cs"/>
          <w:sz w:val="28"/>
          <w:szCs w:val="28"/>
          <w:rtl/>
        </w:rPr>
        <w:t>تاثير</w:t>
      </w:r>
      <w:proofErr w:type="spellEnd"/>
      <w:r w:rsidRPr="008744DC">
        <w:rPr>
          <w:rFonts w:ascii="Sakkal Majalla" w:hAnsi="Sakkal Majalla" w:cs="Sakkal Majalla" w:hint="cs"/>
          <w:sz w:val="28"/>
          <w:szCs w:val="28"/>
          <w:rtl/>
        </w:rPr>
        <w:t xml:space="preserve"> الذكاء الاصطناعي على مؤشرات أخرى مثل الرضا العملاء أو القدرة التنافسية في الأسواق المالية</w:t>
      </w:r>
    </w:p>
    <w:p w14:paraId="14338C01" w14:textId="77777777" w:rsidR="00BC043C" w:rsidRDefault="00BC043C" w:rsidP="00BC043C">
      <w:pPr>
        <w:rPr>
          <w:rFonts w:ascii="Sakkal Majalla" w:hAnsi="Sakkal Majalla" w:cs="Sakkal Majalla"/>
          <w:sz w:val="28"/>
          <w:szCs w:val="28"/>
          <w:rtl/>
        </w:rPr>
      </w:pPr>
    </w:p>
    <w:p w14:paraId="188EBA56" w14:textId="77777777" w:rsidR="00BC043C" w:rsidRPr="008744DC" w:rsidRDefault="00BC043C" w:rsidP="00BC043C">
      <w:pPr>
        <w:rPr>
          <w:rFonts w:ascii="Sakkal Majalla" w:hAnsi="Sakkal Majalla" w:cs="Sakkal Majalla"/>
          <w:sz w:val="28"/>
          <w:szCs w:val="28"/>
          <w:rtl/>
        </w:rPr>
      </w:pPr>
    </w:p>
    <w:p w14:paraId="368F4305" w14:textId="77777777" w:rsidR="00BC043C" w:rsidRPr="00583234" w:rsidRDefault="00BC043C" w:rsidP="00BC043C">
      <w:pPr>
        <w:rPr>
          <w:rStyle w:val="2Char"/>
          <w:rtl/>
        </w:rPr>
      </w:pPr>
      <w:r w:rsidRPr="008744DC">
        <w:rPr>
          <w:rFonts w:ascii="Sakkal Majalla" w:hAnsi="Sakkal Majalla" w:cs="Sakkal Majalla" w:hint="cs"/>
          <w:sz w:val="28"/>
          <w:szCs w:val="28"/>
          <w:rtl/>
        </w:rPr>
        <w:t>‏</w:t>
      </w:r>
      <w:r w:rsidRPr="00583234">
        <w:rPr>
          <w:rStyle w:val="2Char"/>
          <w:rFonts w:hint="cs"/>
          <w:rtl/>
        </w:rPr>
        <w:t>الدراسات الأجنبية:</w:t>
      </w:r>
    </w:p>
    <w:p w14:paraId="310ADF20"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gramStart"/>
      <w:r w:rsidRPr="008744DC">
        <w:rPr>
          <w:rFonts w:ascii="Sakkal Majalla" w:hAnsi="Sakkal Majalla" w:cs="Sakkal Majalla" w:hint="cs"/>
          <w:sz w:val="28"/>
          <w:szCs w:val="28"/>
          <w:rtl/>
        </w:rPr>
        <w:t>دراسة</w:t>
      </w:r>
      <w:r w:rsidRPr="008744DC">
        <w:rPr>
          <w:rFonts w:ascii="Sakkal Majalla" w:hAnsi="Sakkal Majalla" w:cs="Sakkal Majalla"/>
          <w:sz w:val="28"/>
          <w:szCs w:val="28"/>
        </w:rPr>
        <w:t>(</w:t>
      </w:r>
      <w:proofErr w:type="gramEnd"/>
      <w:r w:rsidRPr="008744DC">
        <w:rPr>
          <w:rFonts w:ascii="Sakkal Majalla" w:hAnsi="Sakkal Majalla" w:cs="Sakkal Majalla"/>
          <w:sz w:val="28"/>
          <w:szCs w:val="28"/>
        </w:rPr>
        <w:t>2025</w:t>
      </w:r>
      <w:r w:rsidRPr="008744DC">
        <w:rPr>
          <w:sz w:val="28"/>
          <w:szCs w:val="28"/>
        </w:rPr>
        <w:t xml:space="preserve"> </w:t>
      </w:r>
      <w:r w:rsidRPr="008744DC">
        <w:rPr>
          <w:rFonts w:ascii="Sakkal Majalla" w:hAnsi="Sakkal Majalla" w:cs="Sakkal Majalla"/>
          <w:sz w:val="28"/>
          <w:szCs w:val="28"/>
        </w:rPr>
        <w:t>,Al</w:t>
      </w:r>
      <w:r w:rsidRPr="008744DC">
        <w:rPr>
          <w:rFonts w:ascii="Cambria Math" w:hAnsi="Cambria Math" w:cs="Cambria Math"/>
          <w:sz w:val="28"/>
          <w:szCs w:val="28"/>
        </w:rPr>
        <w:t>‑</w:t>
      </w:r>
      <w:r w:rsidRPr="008744DC">
        <w:rPr>
          <w:rFonts w:ascii="Sakkal Majalla" w:hAnsi="Sakkal Majalla" w:cs="Sakkal Majalla"/>
          <w:sz w:val="28"/>
          <w:szCs w:val="28"/>
        </w:rPr>
        <w:t>Khawaja )</w:t>
      </w:r>
      <w:r w:rsidRPr="008744DC">
        <w:rPr>
          <w:rFonts w:ascii="Sakkal Majalla" w:hAnsi="Sakkal Majalla" w:cs="Sakkal Majalla" w:hint="cs"/>
          <w:sz w:val="28"/>
          <w:szCs w:val="28"/>
          <w:rtl/>
        </w:rPr>
        <w:t>: هدفت هذه الدراسة إلى تحليل أثر استخدام تقنيات الذكاء الاصطناعي على تجربة العملاء في القطاع المصرفي وذلك من منظور كيف يمكن لتطبيقات الذكاء الاصطناعي أن تحسن جودة الخدمات المقدمة سرعة الاستجابة وطريقة التفاعل بين البنك والعملاء.</w:t>
      </w:r>
    </w:p>
    <w:p w14:paraId="091E8CF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spellStart"/>
      <w:r w:rsidRPr="008744DC">
        <w:rPr>
          <w:rFonts w:ascii="Sakkal Majalla" w:hAnsi="Sakkal Majalla" w:cs="Sakkal Majalla" w:hint="cs"/>
          <w:sz w:val="28"/>
          <w:szCs w:val="28"/>
          <w:rtl/>
        </w:rPr>
        <w:t>المنهجيه</w:t>
      </w:r>
      <w:proofErr w:type="spellEnd"/>
      <w:r w:rsidRPr="008744DC">
        <w:rPr>
          <w:rFonts w:ascii="Sakkal Majalla" w:hAnsi="Sakkal Majalla" w:cs="Sakkal Majalla" w:hint="cs"/>
          <w:sz w:val="28"/>
          <w:szCs w:val="28"/>
          <w:rtl/>
        </w:rPr>
        <w:t xml:space="preserve"> المستخدمة٬ يستخدم الباحثون المنهج الوصف التحليلي من أجل الإجابة على أسئلة البحث وتوضيح العلاقات بين المتغيرات.</w:t>
      </w:r>
    </w:p>
    <w:p w14:paraId="7412BE5D"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‏جمع البيانات من 530 مستجيب من عملاء البنوك عبر توزيع </w:t>
      </w:r>
      <w:proofErr w:type="gramStart"/>
      <w:r w:rsidRPr="008744DC">
        <w:rPr>
          <w:rFonts w:ascii="Sakkal Majalla" w:hAnsi="Sakkal Majalla" w:cs="Sakkal Majalla" w:hint="cs"/>
          <w:sz w:val="28"/>
          <w:szCs w:val="28"/>
          <w:rtl/>
        </w:rPr>
        <w:t>استبيان</w:t>
      </w:r>
      <w:proofErr w:type="gramEnd"/>
      <w:r w:rsidRPr="008744DC">
        <w:rPr>
          <w:rFonts w:ascii="Sakkal Majalla" w:hAnsi="Sakkal Majalla" w:cs="Sakkal Majalla" w:hint="cs"/>
          <w:sz w:val="28"/>
          <w:szCs w:val="28"/>
          <w:rtl/>
        </w:rPr>
        <w:t xml:space="preserve"> الإلكتروني على منصة التواصل الاجتماعي</w:t>
      </w:r>
    </w:p>
    <w:p w14:paraId="0E1DDF70" w14:textId="77777777" w:rsidR="00BC043C" w:rsidRPr="008744DC" w:rsidRDefault="00BC043C" w:rsidP="00BC043C">
      <w:pPr>
        <w:rPr>
          <w:rFonts w:ascii="Sakkal Majalla" w:hAnsi="Sakkal Majalla" w:cs="Sakkal Majalla"/>
          <w:sz w:val="28"/>
          <w:szCs w:val="28"/>
        </w:rPr>
      </w:pPr>
      <w:r w:rsidRPr="008744DC">
        <w:rPr>
          <w:rFonts w:ascii="Sakkal Majalla" w:hAnsi="Sakkal Majalla" w:cs="Sakkal Majalla" w:hint="cs"/>
          <w:sz w:val="28"/>
          <w:szCs w:val="28"/>
          <w:rtl/>
        </w:rPr>
        <w:t>‏تم تحديد البيانات باستخدام برنامج إحصائي</w:t>
      </w:r>
      <w:r w:rsidRPr="008744DC">
        <w:rPr>
          <w:rFonts w:ascii="Sakkal Majalla" w:hAnsi="Sakkal Majalla" w:cs="Sakkal Majalla"/>
          <w:sz w:val="28"/>
          <w:szCs w:val="28"/>
        </w:rPr>
        <w:t>SPSS</w:t>
      </w:r>
      <w:r w:rsidRPr="008744DC">
        <w:rPr>
          <w:rFonts w:ascii="Sakkal Majalla" w:hAnsi="Sakkal Majalla" w:cs="Sakkal Majalla" w:hint="cs"/>
          <w:sz w:val="28"/>
          <w:szCs w:val="28"/>
          <w:rtl/>
        </w:rPr>
        <w:t xml:space="preserve"> اختبار الفرضيات وتحديد العلاقات بين استخدام الذكاء الاصطناعي العملاء</w:t>
      </w:r>
      <w:r w:rsidRPr="008744DC">
        <w:rPr>
          <w:rFonts w:ascii="Sakkal Majalla" w:hAnsi="Sakkal Majalla" w:cs="Sakkal Majalla"/>
          <w:sz w:val="28"/>
          <w:szCs w:val="28"/>
        </w:rPr>
        <w:t>.</w:t>
      </w:r>
    </w:p>
    <w:p w14:paraId="2B118383" w14:textId="77777777" w:rsidR="00BC043C" w:rsidRPr="008744DC" w:rsidRDefault="00BC043C" w:rsidP="00BC043C">
      <w:pPr>
        <w:rPr>
          <w:rFonts w:ascii="Sakkal Majalla" w:hAnsi="Sakkal Majalla" w:cs="Sakkal Majalla"/>
          <w:sz w:val="28"/>
          <w:szCs w:val="28"/>
        </w:rPr>
      </w:pPr>
      <w:r w:rsidRPr="008744DC">
        <w:rPr>
          <w:rFonts w:ascii="Sakkal Majalla" w:hAnsi="Sakkal Majalla" w:cs="Sakkal Majalla"/>
          <w:sz w:val="28"/>
          <w:szCs w:val="28"/>
          <w:rtl/>
        </w:rPr>
        <w:lastRenderedPageBreak/>
        <w:t>‏النتائج</w:t>
      </w:r>
      <w:r w:rsidRPr="008744DC">
        <w:rPr>
          <w:rFonts w:ascii="Sakkal Majalla" w:hAnsi="Sakkal Majalla" w:cs="Sakkal Majalla"/>
          <w:sz w:val="28"/>
          <w:szCs w:val="28"/>
        </w:rPr>
        <w:t>:</w:t>
      </w:r>
      <w:r w:rsidRPr="008744DC">
        <w:rPr>
          <w:rFonts w:ascii="Sakkal Majalla" w:hAnsi="Sakkal Majalla" w:cs="Sakkal Majalla"/>
          <w:sz w:val="28"/>
          <w:szCs w:val="28"/>
          <w:rtl/>
        </w:rPr>
        <w:t xml:space="preserve"> أظهرت النتائج أن</w:t>
      </w:r>
      <w:r w:rsidRPr="008744DC">
        <w:rPr>
          <w:rFonts w:ascii="Sakkal Majalla" w:hAnsi="Sakkal Majalla" w:cs="Sakkal Majalla"/>
          <w:sz w:val="28"/>
          <w:szCs w:val="28"/>
        </w:rPr>
        <w:t>:</w:t>
      </w:r>
    </w:p>
    <w:p w14:paraId="59EEF86D" w14:textId="77777777" w:rsidR="00BC043C" w:rsidRPr="008744DC" w:rsidRDefault="00BC043C" w:rsidP="00BC043C">
      <w:pPr>
        <w:pStyle w:val="a3"/>
        <w:numPr>
          <w:ilvl w:val="0"/>
          <w:numId w:val="9"/>
        </w:numPr>
        <w:rPr>
          <w:rFonts w:ascii="Sakkal Majalla" w:hAnsi="Sakkal Majalla" w:cs="Sakkal Majalla"/>
          <w:sz w:val="28"/>
          <w:szCs w:val="28"/>
        </w:rPr>
      </w:pPr>
      <w:r w:rsidRPr="008744DC">
        <w:rPr>
          <w:rFonts w:ascii="Sakkal Majalla" w:hAnsi="Sakkal Majalla" w:cs="Sakkal Majalla"/>
          <w:sz w:val="28"/>
          <w:szCs w:val="28"/>
          <w:rtl/>
        </w:rPr>
        <w:t xml:space="preserve">‏هناك </w:t>
      </w:r>
      <w:proofErr w:type="spellStart"/>
      <w:r w:rsidRPr="008744DC">
        <w:rPr>
          <w:rFonts w:ascii="Sakkal Majalla" w:hAnsi="Sakkal Majalla" w:cs="Sakkal Majalla"/>
          <w:sz w:val="28"/>
          <w:szCs w:val="28"/>
          <w:rtl/>
        </w:rPr>
        <w:t>تاثير</w:t>
      </w:r>
      <w:proofErr w:type="spellEnd"/>
      <w:r w:rsidRPr="008744DC">
        <w:rPr>
          <w:rFonts w:ascii="Sakkal Majalla" w:hAnsi="Sakkal Majalla" w:cs="Sakkal Majalla"/>
          <w:sz w:val="28"/>
          <w:szCs w:val="28"/>
          <w:rtl/>
        </w:rPr>
        <w:t xml:space="preserve"> إيجابي ذو دلالة إحصائية لتطبيقات الذكاء الصناعي على تجربة العملاء في البنوك</w:t>
      </w:r>
      <w:r w:rsidRPr="008744DC">
        <w:rPr>
          <w:rFonts w:ascii="Sakkal Majalla" w:hAnsi="Sakkal Majalla" w:cs="Sakkal Majalla"/>
          <w:sz w:val="28"/>
          <w:szCs w:val="28"/>
        </w:rPr>
        <w:t>.</w:t>
      </w:r>
    </w:p>
    <w:p w14:paraId="3FBD6482" w14:textId="77777777" w:rsidR="00BC043C" w:rsidRPr="008744DC" w:rsidRDefault="00BC043C" w:rsidP="00BC043C">
      <w:pPr>
        <w:pStyle w:val="a3"/>
        <w:numPr>
          <w:ilvl w:val="0"/>
          <w:numId w:val="9"/>
        </w:numPr>
        <w:rPr>
          <w:rFonts w:ascii="Sakkal Majalla" w:hAnsi="Sakkal Majalla" w:cs="Sakkal Majalla"/>
          <w:sz w:val="28"/>
          <w:szCs w:val="28"/>
          <w:rtl/>
        </w:rPr>
      </w:pPr>
      <w:r w:rsidRPr="008744DC">
        <w:rPr>
          <w:rFonts w:ascii="Sakkal Majalla" w:hAnsi="Sakkal Majalla" w:cs="Sakkal Majalla"/>
          <w:sz w:val="28"/>
          <w:szCs w:val="28"/>
          <w:rtl/>
        </w:rPr>
        <w:t xml:space="preserve">‏استخدام أنظمة الذكاء الاصطناعي مثل روبوتات الدردشة الذكية والتحليل </w:t>
      </w:r>
      <w:r>
        <w:rPr>
          <w:rFonts w:ascii="Sakkal Majalla" w:hAnsi="Sakkal Majalla" w:cs="Sakkal Majalla" w:hint="cs"/>
          <w:sz w:val="28"/>
          <w:szCs w:val="28"/>
          <w:rtl/>
        </w:rPr>
        <w:t>و</w:t>
      </w:r>
      <w:r w:rsidRPr="008744DC">
        <w:rPr>
          <w:rFonts w:ascii="Sakkal Majalla" w:hAnsi="Sakkal Majalla" w:cs="Sakkal Majalla"/>
          <w:sz w:val="28"/>
          <w:szCs w:val="28"/>
          <w:rtl/>
        </w:rPr>
        <w:t xml:space="preserve">التنبؤ يساهم في تحسين سرعة الخدمة </w:t>
      </w:r>
      <w:proofErr w:type="gramStart"/>
      <w:r w:rsidRPr="008744DC">
        <w:rPr>
          <w:rFonts w:ascii="Sakkal Majalla" w:hAnsi="Sakkal Majalla" w:cs="Sakkal Majalla"/>
          <w:sz w:val="28"/>
          <w:szCs w:val="28"/>
          <w:rtl/>
        </w:rPr>
        <w:t xml:space="preserve">و </w:t>
      </w:r>
      <w:r w:rsidRPr="008744DC">
        <w:rPr>
          <w:rFonts w:ascii="Sakkal Majalla" w:hAnsi="Sakkal Majalla" w:cs="Sakkal Majalla" w:hint="cs"/>
          <w:sz w:val="28"/>
          <w:szCs w:val="28"/>
          <w:rtl/>
        </w:rPr>
        <w:t>دقتها</w:t>
      </w:r>
      <w:proofErr w:type="gramEnd"/>
      <w:r w:rsidRPr="008744DC">
        <w:rPr>
          <w:rFonts w:ascii="Sakkal Majalla" w:hAnsi="Sakkal Majalla" w:cs="Sakkal Majalla" w:hint="cs"/>
          <w:sz w:val="28"/>
          <w:szCs w:val="28"/>
          <w:rtl/>
        </w:rPr>
        <w:t>.</w:t>
      </w:r>
    </w:p>
    <w:p w14:paraId="5FC5B32E" w14:textId="77777777" w:rsidR="00BC043C" w:rsidRPr="008744DC" w:rsidRDefault="00BC043C" w:rsidP="00BC043C">
      <w:pPr>
        <w:pStyle w:val="a3"/>
        <w:numPr>
          <w:ilvl w:val="0"/>
          <w:numId w:val="9"/>
        </w:numPr>
        <w:rPr>
          <w:rFonts w:ascii="Sakkal Majalla" w:hAnsi="Sakkal Majalla" w:cs="Sakkal Majalla"/>
          <w:sz w:val="28"/>
          <w:szCs w:val="28"/>
          <w:rtl/>
        </w:rPr>
      </w:pPr>
      <w:r w:rsidRPr="008744DC">
        <w:rPr>
          <w:rFonts w:ascii="Sakkal Majalla" w:hAnsi="Sakkal Majalla" w:cs="Sakkal Majalla" w:hint="cs"/>
          <w:sz w:val="28"/>
          <w:szCs w:val="28"/>
          <w:rtl/>
        </w:rPr>
        <w:t>‏التطبيقات الذكية تدعم العملاء في الحصول على حلول فورية وتوصيات مالية مخصصة مما يعزز ثقة العملاء في الخدمات المصرفية الرقمية</w:t>
      </w:r>
    </w:p>
    <w:p w14:paraId="3E77D164" w14:textId="77777777" w:rsidR="00BC043C" w:rsidRPr="008744DC" w:rsidRDefault="00BC043C" w:rsidP="00BC043C">
      <w:pPr>
        <w:pStyle w:val="a3"/>
        <w:numPr>
          <w:ilvl w:val="0"/>
          <w:numId w:val="9"/>
        </w:numPr>
        <w:rPr>
          <w:rFonts w:ascii="Sakkal Majalla" w:hAnsi="Sakkal Majalla" w:cs="Sakkal Majalla"/>
          <w:sz w:val="28"/>
          <w:szCs w:val="28"/>
        </w:rPr>
      </w:pPr>
      <w:r w:rsidRPr="008744DC">
        <w:rPr>
          <w:rFonts w:ascii="Sakkal Majalla" w:hAnsi="Sakkal Majalla" w:cs="Sakkal Majalla" w:hint="cs"/>
          <w:sz w:val="28"/>
          <w:szCs w:val="28"/>
          <w:rtl/>
        </w:rPr>
        <w:t xml:space="preserve">‏التقنية لا تقتصر فائدتها على تحسين التفاعل </w:t>
      </w:r>
      <w:proofErr w:type="gramStart"/>
      <w:r w:rsidRPr="008744DC">
        <w:rPr>
          <w:rFonts w:ascii="Sakkal Majalla" w:hAnsi="Sakkal Majalla" w:cs="Sakkal Majalla" w:hint="cs"/>
          <w:sz w:val="28"/>
          <w:szCs w:val="28"/>
          <w:rtl/>
        </w:rPr>
        <w:t>فحسب</w:t>
      </w:r>
      <w:proofErr w:type="gramEnd"/>
      <w:r w:rsidRPr="008744D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بل </w:t>
      </w:r>
      <w:r w:rsidRPr="008744DC">
        <w:rPr>
          <w:rFonts w:ascii="Sakkal Majalla" w:hAnsi="Sakkal Majalla" w:cs="Sakkal Majalla" w:hint="cs"/>
          <w:sz w:val="28"/>
          <w:szCs w:val="28"/>
          <w:rtl/>
        </w:rPr>
        <w:t>أيضا في ابتكار خدمات مالية متقدمة مثل حلول الدفع الرقمي والخدمات المصغرة</w:t>
      </w:r>
    </w:p>
    <w:p w14:paraId="15A8AF77" w14:textId="77777777" w:rsidR="00BC043C" w:rsidRPr="008744DC" w:rsidRDefault="00BC043C" w:rsidP="00BC043C">
      <w:pPr>
        <w:rPr>
          <w:rFonts w:ascii="Sakkal Majalla" w:hAnsi="Sakkal Majalla" w:cs="Sakkal Majalla"/>
          <w:sz w:val="28"/>
          <w:szCs w:val="28"/>
          <w:rtl/>
        </w:rPr>
      </w:pPr>
    </w:p>
    <w:p w14:paraId="03601C4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w:t>
      </w:r>
    </w:p>
    <w:p w14:paraId="192ABF65"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‏أوصت الدراسة بما يلي:</w:t>
      </w:r>
    </w:p>
    <w:p w14:paraId="17FD3E1D" w14:textId="77777777" w:rsidR="00BC043C" w:rsidRPr="008744DC" w:rsidRDefault="00BC043C" w:rsidP="00BC043C">
      <w:pPr>
        <w:pStyle w:val="a3"/>
        <w:numPr>
          <w:ilvl w:val="0"/>
          <w:numId w:val="10"/>
        </w:numPr>
        <w:rPr>
          <w:rFonts w:ascii="Sakkal Majalla" w:hAnsi="Sakkal Majalla" w:cs="Sakkal Majalla"/>
          <w:sz w:val="28"/>
          <w:szCs w:val="28"/>
          <w:rtl/>
        </w:rPr>
      </w:pPr>
      <w:r w:rsidRPr="008744DC">
        <w:rPr>
          <w:rFonts w:ascii="Sakkal Majalla" w:hAnsi="Sakkal Majalla" w:cs="Sakkal Majalla" w:hint="cs"/>
          <w:sz w:val="28"/>
          <w:szCs w:val="28"/>
          <w:rtl/>
        </w:rPr>
        <w:t xml:space="preserve">‏تعزيز استخدام الذكاء الاصطناعي في مجال خدمة العملاء داخل البنوك بحيث لا يتصل على التعامل مع الاستفسارات </w:t>
      </w:r>
      <w:proofErr w:type="gramStart"/>
      <w:r w:rsidRPr="008744DC">
        <w:rPr>
          <w:rFonts w:ascii="Sakkal Majalla" w:hAnsi="Sakkal Majalla" w:cs="Sakkal Majalla" w:hint="cs"/>
          <w:sz w:val="28"/>
          <w:szCs w:val="28"/>
          <w:rtl/>
        </w:rPr>
        <w:t>فقط</w:t>
      </w:r>
      <w:proofErr w:type="gramEnd"/>
      <w:r w:rsidRPr="008744DC">
        <w:rPr>
          <w:rFonts w:ascii="Sakkal Majalla" w:hAnsi="Sakkal Majalla" w:cs="Sakkal Majalla" w:hint="cs"/>
          <w:sz w:val="28"/>
          <w:szCs w:val="28"/>
          <w:rtl/>
        </w:rPr>
        <w:t xml:space="preserve"> بل يشمل تقديم تحليلات و وتوصيات مالية ذكية</w:t>
      </w:r>
    </w:p>
    <w:p w14:paraId="6944AFC1" w14:textId="77777777" w:rsidR="00BC043C" w:rsidRPr="008744DC" w:rsidRDefault="00BC043C" w:rsidP="00BC043C">
      <w:pPr>
        <w:pStyle w:val="a3"/>
        <w:numPr>
          <w:ilvl w:val="0"/>
          <w:numId w:val="10"/>
        </w:numPr>
        <w:rPr>
          <w:rFonts w:ascii="Sakkal Majalla" w:hAnsi="Sakkal Majalla" w:cs="Sakkal Majalla"/>
          <w:sz w:val="28"/>
          <w:szCs w:val="28"/>
          <w:rtl/>
        </w:rPr>
      </w:pPr>
      <w:r w:rsidRPr="008744DC">
        <w:rPr>
          <w:rFonts w:ascii="Sakkal Majalla" w:hAnsi="Sakkal Majalla" w:cs="Sakkal Majalla" w:hint="cs"/>
          <w:sz w:val="28"/>
          <w:szCs w:val="28"/>
          <w:rtl/>
        </w:rPr>
        <w:t>‏الاستثمار في التقنيات المتقدمة مثل تحليل التنبؤ</w:t>
      </w:r>
      <w:r>
        <w:rPr>
          <w:rFonts w:ascii="Sakkal Majalla" w:hAnsi="Sakkal Majalla" w:cs="Sakkal Majalla" w:hint="cs"/>
          <w:sz w:val="28"/>
          <w:szCs w:val="28"/>
          <w:rtl/>
        </w:rPr>
        <w:t xml:space="preserve"> وال</w:t>
      </w:r>
      <w:r w:rsidRPr="008744DC">
        <w:rPr>
          <w:rFonts w:ascii="Sakkal Majalla" w:hAnsi="Sakkal Majalla" w:cs="Sakkal Majalla" w:hint="cs"/>
          <w:sz w:val="28"/>
          <w:szCs w:val="28"/>
          <w:rtl/>
        </w:rPr>
        <w:t>روبوتات الذكية لتوفير خدمات أكثر دقة وتخصيص للعملاء.</w:t>
      </w:r>
    </w:p>
    <w:p w14:paraId="0B177B6C" w14:textId="77777777" w:rsidR="00BC043C" w:rsidRPr="008744DC" w:rsidRDefault="00BC043C" w:rsidP="00BC043C">
      <w:pPr>
        <w:pStyle w:val="a3"/>
        <w:numPr>
          <w:ilvl w:val="0"/>
          <w:numId w:val="10"/>
        </w:numPr>
        <w:rPr>
          <w:rFonts w:ascii="Sakkal Majalla" w:hAnsi="Sakkal Majalla" w:cs="Sakkal Majalla"/>
          <w:sz w:val="28"/>
          <w:szCs w:val="28"/>
          <w:rtl/>
        </w:rPr>
      </w:pPr>
      <w:r w:rsidRPr="008744DC">
        <w:rPr>
          <w:rFonts w:ascii="Sakkal Majalla" w:hAnsi="Sakkal Majalla" w:cs="Sakkal Majalla" w:hint="cs"/>
          <w:sz w:val="28"/>
          <w:szCs w:val="28"/>
          <w:rtl/>
        </w:rPr>
        <w:t>‏تطوير برامج تدريب الكوادر المصرفية ل</w:t>
      </w:r>
      <w:r>
        <w:rPr>
          <w:rFonts w:ascii="Sakkal Majalla" w:hAnsi="Sakkal Majalla" w:cs="Sakkal Majalla" w:hint="cs"/>
          <w:sz w:val="28"/>
          <w:szCs w:val="28"/>
          <w:rtl/>
        </w:rPr>
        <w:t>لا</w:t>
      </w:r>
      <w:r w:rsidRPr="008744DC">
        <w:rPr>
          <w:rFonts w:ascii="Sakkal Majalla" w:hAnsi="Sakkal Majalla" w:cs="Sakkal Majalla" w:hint="cs"/>
          <w:sz w:val="28"/>
          <w:szCs w:val="28"/>
          <w:rtl/>
        </w:rPr>
        <w:t xml:space="preserve">ستغلال إمكانات الذكاء الاصطناعي بشكل فعال ودعم ثقافة الابتكار داخل </w:t>
      </w:r>
      <w:r>
        <w:rPr>
          <w:rFonts w:ascii="Sakkal Majalla" w:hAnsi="Sakkal Majalla" w:cs="Sakkal Majalla" w:hint="cs"/>
          <w:sz w:val="28"/>
          <w:szCs w:val="28"/>
          <w:rtl/>
        </w:rPr>
        <w:t>ال</w:t>
      </w:r>
      <w:r w:rsidRPr="008744DC">
        <w:rPr>
          <w:rFonts w:ascii="Sakkal Majalla" w:hAnsi="Sakkal Majalla" w:cs="Sakkal Majalla" w:hint="cs"/>
          <w:sz w:val="28"/>
          <w:szCs w:val="28"/>
          <w:rtl/>
        </w:rPr>
        <w:t>مؤسسات المالية.</w:t>
      </w:r>
    </w:p>
    <w:p w14:paraId="1EE69ED3" w14:textId="77777777" w:rsidR="00BC043C" w:rsidRPr="008744DC" w:rsidRDefault="00BC043C" w:rsidP="00BC043C">
      <w:pPr>
        <w:pStyle w:val="a3"/>
        <w:numPr>
          <w:ilvl w:val="0"/>
          <w:numId w:val="10"/>
        </w:numPr>
        <w:rPr>
          <w:rFonts w:ascii="Sakkal Majalla" w:hAnsi="Sakkal Majalla" w:cs="Sakkal Majalla"/>
          <w:sz w:val="28"/>
          <w:szCs w:val="28"/>
        </w:rPr>
      </w:pPr>
      <w:r w:rsidRPr="008744DC">
        <w:rPr>
          <w:rFonts w:ascii="Sakkal Majalla" w:hAnsi="Sakkal Majalla" w:cs="Sakkal Majalla" w:hint="cs"/>
          <w:sz w:val="28"/>
          <w:szCs w:val="28"/>
          <w:rtl/>
        </w:rPr>
        <w:t>‏الاهتمام بدمج الذكاء الاصطناعي في استراتيجيات الخدمات الرقمية كوسيلة لتعزيز العملاء و</w:t>
      </w:r>
      <w:r>
        <w:rPr>
          <w:rFonts w:ascii="Sakkal Majalla" w:hAnsi="Sakkal Majalla" w:cs="Sakkal Majalla" w:hint="cs"/>
          <w:sz w:val="28"/>
          <w:szCs w:val="28"/>
          <w:rtl/>
        </w:rPr>
        <w:t>ال</w:t>
      </w:r>
      <w:r w:rsidRPr="008744DC">
        <w:rPr>
          <w:rFonts w:ascii="Sakkal Majalla" w:hAnsi="Sakkal Majalla" w:cs="Sakkal Majalla" w:hint="cs"/>
          <w:sz w:val="28"/>
          <w:szCs w:val="28"/>
          <w:rtl/>
        </w:rPr>
        <w:t>بناء المؤسسي</w:t>
      </w:r>
    </w:p>
    <w:p w14:paraId="1067CE29" w14:textId="77777777" w:rsidR="00BC043C" w:rsidRPr="008744DC" w:rsidRDefault="00BC043C" w:rsidP="00BC043C">
      <w:pPr>
        <w:rPr>
          <w:rFonts w:ascii="Sakkal Majalla" w:hAnsi="Sakkal Majalla" w:cs="Sakkal Majalla"/>
          <w:sz w:val="28"/>
          <w:szCs w:val="28"/>
          <w:rtl/>
        </w:rPr>
      </w:pPr>
    </w:p>
    <w:p w14:paraId="795CB5A3"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gramStart"/>
      <w:r w:rsidRPr="008744DC">
        <w:rPr>
          <w:rFonts w:ascii="Sakkal Majalla" w:hAnsi="Sakkal Majalla" w:cs="Sakkal Majalla" w:hint="cs"/>
          <w:sz w:val="28"/>
          <w:szCs w:val="28"/>
          <w:rtl/>
        </w:rPr>
        <w:t>دراسة(</w:t>
      </w:r>
      <w:proofErr w:type="gramEnd"/>
      <w:r w:rsidRPr="008744DC">
        <w:rPr>
          <w:rFonts w:ascii="Sakkal Majalla" w:hAnsi="Sakkal Majalla" w:cs="Sakkal Majalla"/>
          <w:sz w:val="28"/>
          <w:szCs w:val="28"/>
        </w:rPr>
        <w:t>(Ali,2025</w:t>
      </w:r>
      <w:r w:rsidRPr="008744DC">
        <w:rPr>
          <w:rFonts w:ascii="Sakkal Majalla" w:hAnsi="Sakkal Majalla" w:cs="Sakkal Majalla" w:hint="cs"/>
          <w:sz w:val="28"/>
          <w:szCs w:val="28"/>
          <w:rtl/>
        </w:rPr>
        <w:t xml:space="preserve">: حذفت هذه الدراسة لتحليل أثر الذكاء الاصطناعي على البنوك التجارية في سلطنة عمان مع التركيز على دوره في تحسين الكفاءة التشغيلية خدمة العملاء إدارة المخاطر وكشف </w:t>
      </w:r>
      <w:proofErr w:type="spellStart"/>
      <w:r w:rsidRPr="008744DC">
        <w:rPr>
          <w:rFonts w:ascii="Sakkal Majalla" w:hAnsi="Sakkal Majalla" w:cs="Sakkal Majalla" w:hint="cs"/>
          <w:sz w:val="28"/>
          <w:szCs w:val="28"/>
          <w:rtl/>
        </w:rPr>
        <w:t>الإحتيال</w:t>
      </w:r>
      <w:proofErr w:type="spellEnd"/>
      <w:r w:rsidRPr="008744DC">
        <w:rPr>
          <w:rFonts w:ascii="Sakkal Majalla" w:hAnsi="Sakkal Majalla" w:cs="Sakkal Majalla" w:hint="cs"/>
          <w:sz w:val="28"/>
          <w:szCs w:val="28"/>
          <w:rtl/>
        </w:rPr>
        <w:t xml:space="preserve"> من خلال تقنيات مثل التعلم الآلي والتحليل التنبؤ والدردشة الآلية الذكية.</w:t>
      </w:r>
    </w:p>
    <w:p w14:paraId="74B117A3"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
    <w:p w14:paraId="48E4B7EF" w14:textId="77777777" w:rsidR="00BC043C" w:rsidRPr="008744DC" w:rsidRDefault="00BC043C" w:rsidP="00BC043C">
      <w:pPr>
        <w:rPr>
          <w:rFonts w:ascii="Sakkal Majalla" w:hAnsi="Sakkal Majalla" w:cs="Sakkal Majalla"/>
          <w:sz w:val="28"/>
          <w:szCs w:val="28"/>
          <w:rtl/>
        </w:rPr>
      </w:pPr>
    </w:p>
    <w:p w14:paraId="09711F13"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المنهجية المستخدمة: اتبعت الدراسة منهج مختلط حيث استخدمت </w:t>
      </w:r>
      <w:proofErr w:type="spellStart"/>
      <w:r w:rsidRPr="008744DC">
        <w:rPr>
          <w:rFonts w:ascii="Sakkal Majalla" w:hAnsi="Sakkal Majalla" w:cs="Sakkal Majalla" w:hint="cs"/>
          <w:sz w:val="28"/>
          <w:szCs w:val="28"/>
          <w:rtl/>
        </w:rPr>
        <w:t>الإستبيان</w:t>
      </w:r>
      <w:proofErr w:type="spellEnd"/>
      <w:r w:rsidRPr="008744DC">
        <w:rPr>
          <w:rFonts w:ascii="Sakkal Majalla" w:hAnsi="Sakkal Majalla" w:cs="Sakkal Majalla" w:hint="cs"/>
          <w:sz w:val="28"/>
          <w:szCs w:val="28"/>
          <w:rtl/>
        </w:rPr>
        <w:t xml:space="preserve"> وال</w:t>
      </w:r>
      <w:r>
        <w:rPr>
          <w:rFonts w:ascii="Sakkal Majalla" w:hAnsi="Sakkal Majalla" w:cs="Sakkal Majalla" w:hint="cs"/>
          <w:sz w:val="28"/>
          <w:szCs w:val="28"/>
          <w:rtl/>
        </w:rPr>
        <w:t>م</w:t>
      </w:r>
      <w:r w:rsidRPr="008744DC">
        <w:rPr>
          <w:rFonts w:ascii="Sakkal Majalla" w:hAnsi="Sakkal Majalla" w:cs="Sakkal Majalla" w:hint="cs"/>
          <w:sz w:val="28"/>
          <w:szCs w:val="28"/>
          <w:rtl/>
        </w:rPr>
        <w:t>قابلات_ المتعلقة لجمع البيانات من موظفين في البنوك وعملا ومختصين في تكنولوجيا المعلومات</w:t>
      </w:r>
    </w:p>
    <w:p w14:paraId="53C1C7C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lastRenderedPageBreak/>
        <w:t xml:space="preserve">‏استخدم العينات الممثلة من 200 مشارك تشمل موظفين وأصحاب خبرة في إدارات العمليات </w:t>
      </w:r>
      <w:proofErr w:type="gramStart"/>
      <w:r w:rsidRPr="008744DC">
        <w:rPr>
          <w:rFonts w:ascii="Sakkal Majalla" w:hAnsi="Sakkal Majalla" w:cs="Sakkal Majalla" w:hint="cs"/>
          <w:sz w:val="28"/>
          <w:szCs w:val="28"/>
          <w:rtl/>
        </w:rPr>
        <w:t>و التقنية</w:t>
      </w:r>
      <w:proofErr w:type="gramEnd"/>
      <w:r w:rsidRPr="008744DC">
        <w:rPr>
          <w:rFonts w:ascii="Sakkal Majalla" w:hAnsi="Sakkal Majalla" w:cs="Sakkal Majalla" w:hint="cs"/>
          <w:sz w:val="28"/>
          <w:szCs w:val="28"/>
          <w:rtl/>
        </w:rPr>
        <w:t xml:space="preserve"> والامتثال داخل البنوك.</w:t>
      </w:r>
    </w:p>
    <w:p w14:paraId="4C1B3AF9"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‏تم تحليل البيانات باستخدام أدوات إحصائية لفهم الأثر الحقيقي لتقنيات الذكاء الاصطناعي على العمليات البنكية وسلوك العملاء.</w:t>
      </w:r>
    </w:p>
    <w:p w14:paraId="4BB2361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w:t>
      </w:r>
    </w:p>
    <w:p w14:paraId="0ED16C05"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‏أظهرت الدراسة أن:</w:t>
      </w:r>
    </w:p>
    <w:p w14:paraId="1329ABA0" w14:textId="77777777" w:rsidR="00BC043C" w:rsidRPr="008744DC" w:rsidRDefault="00BC043C" w:rsidP="00BC043C">
      <w:pPr>
        <w:pStyle w:val="a3"/>
        <w:numPr>
          <w:ilvl w:val="0"/>
          <w:numId w:val="11"/>
        </w:numPr>
        <w:rPr>
          <w:rFonts w:ascii="Sakkal Majalla" w:hAnsi="Sakkal Majalla" w:cs="Sakkal Majalla"/>
          <w:sz w:val="28"/>
          <w:szCs w:val="28"/>
          <w:rtl/>
        </w:rPr>
      </w:pPr>
      <w:r w:rsidRPr="008744DC">
        <w:rPr>
          <w:rFonts w:ascii="Sakkal Majalla" w:hAnsi="Sakkal Majalla" w:cs="Sakkal Majalla" w:hint="cs"/>
          <w:sz w:val="28"/>
          <w:szCs w:val="28"/>
          <w:rtl/>
        </w:rPr>
        <w:t>‏الذكاء الاصطناعي يحسن الكفاءة التشغيلية داخل البنوك من خلال أتمتة العمليات وتحليل البيانات بكفاءة أكبر مما يساهم في تقليل الأخطاء واختصار الوقت.</w:t>
      </w:r>
    </w:p>
    <w:p w14:paraId="40A9C841" w14:textId="77777777" w:rsidR="00BC043C" w:rsidRPr="008744DC" w:rsidRDefault="00BC043C" w:rsidP="00BC043C">
      <w:pPr>
        <w:pStyle w:val="a3"/>
        <w:numPr>
          <w:ilvl w:val="0"/>
          <w:numId w:val="11"/>
        </w:numPr>
        <w:rPr>
          <w:rFonts w:ascii="Sakkal Majalla" w:hAnsi="Sakkal Majalla" w:cs="Sakkal Majalla"/>
          <w:sz w:val="28"/>
          <w:szCs w:val="28"/>
          <w:rtl/>
        </w:rPr>
      </w:pPr>
      <w:r w:rsidRPr="008744DC">
        <w:rPr>
          <w:rFonts w:ascii="Sakkal Majalla" w:hAnsi="Sakkal Majalla" w:cs="Sakkal Majalla" w:hint="cs"/>
          <w:sz w:val="28"/>
          <w:szCs w:val="28"/>
          <w:rtl/>
        </w:rPr>
        <w:t>‏</w:t>
      </w:r>
      <w:r w:rsidRPr="008744DC">
        <w:rPr>
          <w:rFonts w:ascii="Sakkal Majalla" w:hAnsi="Sakkal Majalla" w:cs="Sakkal Majalla"/>
          <w:sz w:val="28"/>
          <w:szCs w:val="28"/>
          <w:rtl/>
        </w:rPr>
        <w:t>تقنيات مثل التحليل التنبؤي وروبوتات الدردشة الذكية ساهمت في تحسين جودة تجربة العملاء ودقتها، ما أدى إلى زيادة رضا العملاء ومستوى الخدمة المقدمة.</w:t>
      </w:r>
    </w:p>
    <w:p w14:paraId="4C74491E" w14:textId="77777777" w:rsidR="00BC043C" w:rsidRPr="008744DC" w:rsidRDefault="00BC043C" w:rsidP="00BC043C">
      <w:pPr>
        <w:pStyle w:val="a3"/>
        <w:numPr>
          <w:ilvl w:val="0"/>
          <w:numId w:val="11"/>
        </w:numPr>
        <w:rPr>
          <w:rFonts w:ascii="Sakkal Majalla" w:hAnsi="Sakkal Majalla" w:cs="Sakkal Majalla"/>
          <w:sz w:val="28"/>
          <w:szCs w:val="28"/>
          <w:rtl/>
        </w:rPr>
      </w:pPr>
      <w:r w:rsidRPr="008744DC">
        <w:rPr>
          <w:rFonts w:ascii="Sakkal Majalla" w:hAnsi="Sakkal Majalla" w:cs="Sakkal Majalla"/>
          <w:sz w:val="28"/>
          <w:szCs w:val="28"/>
          <w:rtl/>
        </w:rPr>
        <w:t>هناك تحسن واضح في إدارة المخاطر وكشف الاحتيال من خلال تطبيق أنظمة الذكاء الاصطناعي التي تستطيع التعرف على الأنماط غير المعتادة في المعاملات المالية.</w:t>
      </w:r>
    </w:p>
    <w:p w14:paraId="2425E622" w14:textId="77777777" w:rsidR="00BC043C" w:rsidRPr="008744DC" w:rsidRDefault="00BC043C" w:rsidP="00BC043C">
      <w:pPr>
        <w:pStyle w:val="a3"/>
        <w:numPr>
          <w:ilvl w:val="0"/>
          <w:numId w:val="11"/>
        </w:numPr>
        <w:rPr>
          <w:rFonts w:ascii="Sakkal Majalla" w:hAnsi="Sakkal Majalla" w:cs="Sakkal Majalla"/>
          <w:sz w:val="28"/>
          <w:szCs w:val="28"/>
        </w:rPr>
      </w:pPr>
      <w:r w:rsidRPr="008744DC">
        <w:rPr>
          <w:rFonts w:ascii="Sakkal Majalla" w:hAnsi="Sakkal Majalla" w:cs="Sakkal Majalla"/>
          <w:sz w:val="28"/>
          <w:szCs w:val="28"/>
          <w:rtl/>
        </w:rPr>
        <w:t xml:space="preserve">أظهرت النتائج أيضًا وجود تحديات مثل ارتفاع تكلفة التطبيق، الحاجة إلى تدريب متخصصين، ومخاطر متعلقة بحماية البيانات والأمن </w:t>
      </w:r>
      <w:proofErr w:type="spellStart"/>
      <w:r w:rsidRPr="008744DC">
        <w:rPr>
          <w:rFonts w:ascii="Sakkal Majalla" w:hAnsi="Sakkal Majalla" w:cs="Sakkal Majalla"/>
          <w:sz w:val="28"/>
          <w:szCs w:val="28"/>
          <w:rtl/>
        </w:rPr>
        <w:t>السيبراني</w:t>
      </w:r>
      <w:proofErr w:type="spellEnd"/>
    </w:p>
    <w:p w14:paraId="5CFA5ED9" w14:textId="77777777" w:rsidR="00BC043C" w:rsidRPr="008744DC" w:rsidRDefault="00BC043C" w:rsidP="00BC043C">
      <w:pPr>
        <w:pStyle w:val="a3"/>
        <w:rPr>
          <w:rFonts w:ascii="Sakkal Majalla" w:hAnsi="Sakkal Majalla" w:cs="Sakkal Majalla"/>
          <w:sz w:val="28"/>
          <w:szCs w:val="28"/>
          <w:rtl/>
        </w:rPr>
      </w:pPr>
    </w:p>
    <w:p w14:paraId="0C158307"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 أوصت الدراسة:</w:t>
      </w:r>
    </w:p>
    <w:p w14:paraId="30504F01" w14:textId="77777777" w:rsidR="00BC043C" w:rsidRPr="008744DC" w:rsidRDefault="00BC043C" w:rsidP="00BC043C">
      <w:pPr>
        <w:pStyle w:val="a3"/>
        <w:numPr>
          <w:ilvl w:val="0"/>
          <w:numId w:val="12"/>
        </w:numPr>
        <w:rPr>
          <w:rFonts w:ascii="Sakkal Majalla" w:hAnsi="Sakkal Majalla" w:cs="Sakkal Majalla"/>
          <w:sz w:val="28"/>
          <w:szCs w:val="28"/>
          <w:rtl/>
        </w:rPr>
      </w:pPr>
      <w:r w:rsidRPr="008744DC">
        <w:rPr>
          <w:rFonts w:ascii="Sakkal Majalla" w:hAnsi="Sakkal Majalla" w:cs="Sakkal Majalla" w:hint="cs"/>
          <w:sz w:val="28"/>
          <w:szCs w:val="28"/>
          <w:rtl/>
        </w:rPr>
        <w:t>‏تكثيف الاستثمار في البنية التحتية الرقمية والذكاء الاصطناعي لتحسين الأداء العام للبنوك بشكل مستدام.</w:t>
      </w:r>
    </w:p>
    <w:p w14:paraId="13F39A54" w14:textId="77777777" w:rsidR="00BC043C" w:rsidRPr="008744DC" w:rsidRDefault="00BC043C" w:rsidP="00BC043C">
      <w:pPr>
        <w:pStyle w:val="a3"/>
        <w:numPr>
          <w:ilvl w:val="0"/>
          <w:numId w:val="12"/>
        </w:numPr>
        <w:rPr>
          <w:rFonts w:ascii="Sakkal Majalla" w:hAnsi="Sakkal Majalla" w:cs="Sakkal Majalla"/>
          <w:sz w:val="28"/>
          <w:szCs w:val="28"/>
          <w:rtl/>
        </w:rPr>
      </w:pPr>
      <w:r w:rsidRPr="008744DC">
        <w:rPr>
          <w:rFonts w:ascii="Sakkal Majalla" w:hAnsi="Sakkal Majalla" w:cs="Sakkal Majalla" w:hint="cs"/>
          <w:sz w:val="28"/>
          <w:szCs w:val="28"/>
          <w:rtl/>
        </w:rPr>
        <w:t xml:space="preserve">‏تطوير برامج تدريب وتأهيل للعاملين في القطاع المصرفي لضمان الاستخدام الأمثل </w:t>
      </w:r>
      <w:r>
        <w:rPr>
          <w:rFonts w:ascii="Sakkal Majalla" w:hAnsi="Sakkal Majalla" w:cs="Sakkal Majalla" w:hint="cs"/>
          <w:sz w:val="28"/>
          <w:szCs w:val="28"/>
          <w:rtl/>
        </w:rPr>
        <w:t>لل</w:t>
      </w:r>
      <w:r w:rsidRPr="008744DC">
        <w:rPr>
          <w:rFonts w:ascii="Sakkal Majalla" w:hAnsi="Sakkal Majalla" w:cs="Sakkal Majalla" w:hint="cs"/>
          <w:sz w:val="28"/>
          <w:szCs w:val="28"/>
          <w:rtl/>
        </w:rPr>
        <w:t>تقنيات الذكية.</w:t>
      </w:r>
    </w:p>
    <w:p w14:paraId="03744E81" w14:textId="77777777" w:rsidR="00BC043C" w:rsidRPr="008744DC" w:rsidRDefault="00BC043C" w:rsidP="00BC043C">
      <w:pPr>
        <w:pStyle w:val="a3"/>
        <w:numPr>
          <w:ilvl w:val="0"/>
          <w:numId w:val="12"/>
        </w:numPr>
        <w:rPr>
          <w:rFonts w:ascii="Sakkal Majalla" w:hAnsi="Sakkal Majalla" w:cs="Sakkal Majalla"/>
          <w:sz w:val="28"/>
          <w:szCs w:val="28"/>
          <w:rtl/>
        </w:rPr>
      </w:pPr>
      <w:r w:rsidRPr="008744DC">
        <w:rPr>
          <w:rFonts w:ascii="Sakkal Majalla" w:hAnsi="Sakkal Majalla" w:cs="Sakkal Majalla" w:hint="cs"/>
          <w:sz w:val="28"/>
          <w:szCs w:val="28"/>
          <w:rtl/>
        </w:rPr>
        <w:t xml:space="preserve">‏تعزيز سياسات الأمن </w:t>
      </w:r>
      <w:proofErr w:type="spellStart"/>
      <w:r w:rsidRPr="008744DC">
        <w:rPr>
          <w:rFonts w:ascii="Sakkal Majalla" w:hAnsi="Sakkal Majalla" w:cs="Sakkal Majalla" w:hint="cs"/>
          <w:sz w:val="28"/>
          <w:szCs w:val="28"/>
          <w:rtl/>
        </w:rPr>
        <w:t>السيب</w:t>
      </w:r>
      <w:r>
        <w:rPr>
          <w:rFonts w:ascii="Sakkal Majalla" w:hAnsi="Sakkal Majalla" w:cs="Sakkal Majalla" w:hint="cs"/>
          <w:sz w:val="28"/>
          <w:szCs w:val="28"/>
          <w:rtl/>
        </w:rPr>
        <w:t>راني</w:t>
      </w:r>
      <w:proofErr w:type="spellEnd"/>
      <w:r w:rsidRPr="008744DC">
        <w:rPr>
          <w:rFonts w:ascii="Sakkal Majalla" w:hAnsi="Sakkal Majalla" w:cs="Sakkal Majalla" w:hint="cs"/>
          <w:sz w:val="28"/>
          <w:szCs w:val="28"/>
          <w:rtl/>
        </w:rPr>
        <w:t xml:space="preserve"> وحماية البيانات لضمان أنظمة آمنة موثوقة تقلل من </w:t>
      </w:r>
      <w:proofErr w:type="gramStart"/>
      <w:r w:rsidRPr="008744DC">
        <w:rPr>
          <w:rFonts w:ascii="Sakkal Majalla" w:hAnsi="Sakkal Majalla" w:cs="Sakkal Majalla" w:hint="cs"/>
          <w:sz w:val="28"/>
          <w:szCs w:val="28"/>
          <w:rtl/>
        </w:rPr>
        <w:t>مخاطر</w:t>
      </w:r>
      <w:proofErr w:type="gramEnd"/>
      <w:r w:rsidRPr="008744DC">
        <w:rPr>
          <w:rFonts w:ascii="Sakkal Majalla" w:hAnsi="Sakkal Majalla" w:cs="Sakkal Majalla" w:hint="cs"/>
          <w:sz w:val="28"/>
          <w:szCs w:val="28"/>
          <w:rtl/>
        </w:rPr>
        <w:t xml:space="preserve"> التسرب أو الهجمات الإلكترونية.</w:t>
      </w:r>
    </w:p>
    <w:p w14:paraId="1FF45101" w14:textId="77777777" w:rsidR="00BC043C" w:rsidRPr="008744DC" w:rsidRDefault="00BC043C" w:rsidP="00BC043C">
      <w:pPr>
        <w:pStyle w:val="a3"/>
        <w:numPr>
          <w:ilvl w:val="0"/>
          <w:numId w:val="12"/>
        </w:numPr>
        <w:rPr>
          <w:rFonts w:ascii="Sakkal Majalla" w:hAnsi="Sakkal Majalla" w:cs="Sakkal Majalla"/>
          <w:sz w:val="28"/>
          <w:szCs w:val="28"/>
          <w:rtl/>
        </w:rPr>
      </w:pPr>
      <w:r w:rsidRPr="008744DC">
        <w:rPr>
          <w:rFonts w:ascii="Sakkal Majalla" w:hAnsi="Sakkal Majalla" w:cs="Sakkal Majalla" w:hint="cs"/>
          <w:sz w:val="28"/>
          <w:szCs w:val="28"/>
          <w:rtl/>
        </w:rPr>
        <w:t>‏وضع استراتيجيات تنظيمية واضحة الذكاء الاصطناعي تعزز الامتثال وتضمن توافق التقنيات مع المعايير البنكية الدولية.</w:t>
      </w:r>
    </w:p>
    <w:p w14:paraId="7AD4584B" w14:textId="77777777" w:rsidR="00BC043C" w:rsidRPr="008744DC" w:rsidRDefault="00BC043C" w:rsidP="00BC043C">
      <w:pPr>
        <w:pStyle w:val="a3"/>
        <w:numPr>
          <w:ilvl w:val="0"/>
          <w:numId w:val="12"/>
        </w:numPr>
        <w:rPr>
          <w:rFonts w:ascii="Sakkal Majalla" w:hAnsi="Sakkal Majalla" w:cs="Sakkal Majalla"/>
          <w:sz w:val="28"/>
          <w:szCs w:val="28"/>
          <w:rtl/>
        </w:rPr>
      </w:pPr>
      <w:r w:rsidRPr="008744DC">
        <w:rPr>
          <w:rFonts w:ascii="Sakkal Majalla" w:hAnsi="Sakkal Majalla" w:cs="Sakkal Majalla" w:hint="cs"/>
          <w:sz w:val="28"/>
          <w:szCs w:val="28"/>
          <w:rtl/>
        </w:rPr>
        <w:t>‏تشجيع الدراسات المستقبلية التي تكشف تطبيقات الذكاء الاصطناعي في مجالات مثل التخصص الذكي للخدمات المالية والمعاملات المالية الذكية</w:t>
      </w:r>
    </w:p>
    <w:p w14:paraId="3F4C39A5" w14:textId="77777777" w:rsidR="00BC043C" w:rsidRPr="008744DC" w:rsidRDefault="00BC043C" w:rsidP="00BC043C">
      <w:pPr>
        <w:rPr>
          <w:rFonts w:ascii="Sakkal Majalla" w:hAnsi="Sakkal Majalla" w:cs="Sakkal Majalla"/>
          <w:sz w:val="28"/>
          <w:szCs w:val="28"/>
          <w:rtl/>
        </w:rPr>
      </w:pPr>
    </w:p>
    <w:p w14:paraId="6A4C4748" w14:textId="77777777" w:rsidR="00BC043C" w:rsidRPr="008744DC" w:rsidRDefault="00BC043C" w:rsidP="00BC043C">
      <w:pPr>
        <w:rPr>
          <w:rFonts w:ascii="Sakkal Majalla" w:hAnsi="Sakkal Majalla" w:cs="Sakkal Majalla"/>
          <w:sz w:val="28"/>
          <w:szCs w:val="28"/>
          <w:rtl/>
        </w:rPr>
      </w:pPr>
    </w:p>
    <w:p w14:paraId="0B5774EB"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lastRenderedPageBreak/>
        <w:t>‏دراسة</w:t>
      </w:r>
      <w:r w:rsidRPr="008744DC">
        <w:rPr>
          <w:rFonts w:ascii="Sakkal Majalla" w:hAnsi="Sakkal Majalla" w:cs="Sakkal Majalla"/>
          <w:sz w:val="28"/>
          <w:szCs w:val="28"/>
        </w:rPr>
        <w:t xml:space="preserve"> :(</w:t>
      </w:r>
      <w:proofErr w:type="spellStart"/>
      <w:proofErr w:type="gramStart"/>
      <w:r w:rsidRPr="008744DC">
        <w:rPr>
          <w:rFonts w:ascii="Sakkal Majalla" w:hAnsi="Sakkal Majalla" w:cs="Sakkal Majalla"/>
          <w:sz w:val="28"/>
          <w:szCs w:val="28"/>
        </w:rPr>
        <w:t>Drshan</w:t>
      </w:r>
      <w:proofErr w:type="spellEnd"/>
      <w:r w:rsidRPr="008744DC">
        <w:rPr>
          <w:rFonts w:ascii="Sakkal Majalla" w:hAnsi="Sakkal Majalla" w:cs="Sakkal Majalla"/>
          <w:sz w:val="28"/>
          <w:szCs w:val="28"/>
        </w:rPr>
        <w:t xml:space="preserve">  Hariharan</w:t>
      </w:r>
      <w:proofErr w:type="gramEnd"/>
      <w:r w:rsidRPr="008744DC">
        <w:rPr>
          <w:rFonts w:ascii="Sakkal Majalla" w:hAnsi="Sakkal Majalla" w:cs="Sakkal Majalla"/>
          <w:sz w:val="28"/>
          <w:szCs w:val="28"/>
        </w:rPr>
        <w:t xml:space="preserve"> 2025)</w:t>
      </w:r>
      <w:r w:rsidRPr="008744DC">
        <w:rPr>
          <w:rFonts w:ascii="Sakkal Majalla" w:hAnsi="Sakkal Majalla" w:cs="Sakkal Majalla" w:hint="cs"/>
          <w:sz w:val="28"/>
          <w:szCs w:val="28"/>
          <w:rtl/>
        </w:rPr>
        <w:t xml:space="preserve"> حذفت الدراسة إلى قياس أثر تطبيقات الذكاء الاصطناعي على العمليات المصرفية وخدمة العملاء مع تركيز خاص على الكفاءة التشغيلية دقة اتخاذ القرار وتجربة العملاء عند اعتماد أدوات الذكاء الاصطناعي في البنوك.</w:t>
      </w:r>
    </w:p>
    <w:p w14:paraId="352D141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spellStart"/>
      <w:r w:rsidRPr="008744DC">
        <w:rPr>
          <w:rFonts w:ascii="Sakkal Majalla" w:hAnsi="Sakkal Majalla" w:cs="Sakkal Majalla" w:hint="cs"/>
          <w:sz w:val="28"/>
          <w:szCs w:val="28"/>
          <w:rtl/>
        </w:rPr>
        <w:t>المنهجيه</w:t>
      </w:r>
      <w:proofErr w:type="spellEnd"/>
      <w:r w:rsidRPr="008744DC">
        <w:rPr>
          <w:rFonts w:ascii="Sakkal Majalla" w:hAnsi="Sakkal Majalla" w:cs="Sakkal Majalla" w:hint="cs"/>
          <w:sz w:val="28"/>
          <w:szCs w:val="28"/>
          <w:rtl/>
        </w:rPr>
        <w:t xml:space="preserve"> المستخدمة: يستخدم الباحثان المنهج الكمي ووصف التحليلي من خلال توزيع استبيان هيكل على 385 عميل يتعامل مع خدمات البنوك التي تعتمد على نظم الذكاء الاصطناعي </w:t>
      </w:r>
      <w:proofErr w:type="gramStart"/>
      <w:r w:rsidRPr="008744DC">
        <w:rPr>
          <w:rFonts w:ascii="Sakkal Majalla" w:hAnsi="Sakkal Majalla" w:cs="Sakkal Majalla" w:hint="cs"/>
          <w:sz w:val="28"/>
          <w:szCs w:val="28"/>
          <w:rtl/>
        </w:rPr>
        <w:t>مثل  روبوتات</w:t>
      </w:r>
      <w:proofErr w:type="gramEnd"/>
      <w:r w:rsidRPr="008744DC">
        <w:rPr>
          <w:rFonts w:ascii="Sakkal Majalla" w:hAnsi="Sakkal Majalla" w:cs="Sakkal Majalla" w:hint="cs"/>
          <w:sz w:val="28"/>
          <w:szCs w:val="28"/>
          <w:rtl/>
        </w:rPr>
        <w:t xml:space="preserve"> الدردشة والتحويلات الذكية</w:t>
      </w:r>
    </w:p>
    <w:p w14:paraId="1D68A37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‏تم تحليل البيانات باستخدام أدوات إحصائية مثل الارتباط</w:t>
      </w:r>
      <w:r>
        <w:rPr>
          <w:rFonts w:ascii="Sakkal Majalla" w:hAnsi="Sakkal Majalla" w:cs="Sakkal Majalla" w:hint="cs"/>
          <w:sz w:val="28"/>
          <w:szCs w:val="28"/>
          <w:rtl/>
        </w:rPr>
        <w:t xml:space="preserve"> </w:t>
      </w:r>
      <w:r w:rsidRPr="008744DC">
        <w:rPr>
          <w:rFonts w:ascii="Sakkal Majalla" w:hAnsi="Sakkal Majalla" w:cs="Sakkal Majalla" w:hint="cs"/>
          <w:sz w:val="28"/>
          <w:szCs w:val="28"/>
          <w:rtl/>
        </w:rPr>
        <w:t xml:space="preserve">والانحدار لفهم أثر الذكاء الاصطناعي على الكفاءة التشغيلية </w:t>
      </w:r>
      <w:r>
        <w:rPr>
          <w:rFonts w:ascii="Sakkal Majalla" w:hAnsi="Sakkal Majalla" w:cs="Sakkal Majalla" w:hint="cs"/>
          <w:sz w:val="28"/>
          <w:szCs w:val="28"/>
          <w:rtl/>
        </w:rPr>
        <w:t>و</w:t>
      </w:r>
      <w:r w:rsidRPr="008744DC">
        <w:rPr>
          <w:rFonts w:ascii="Sakkal Majalla" w:hAnsi="Sakkal Majalla" w:cs="Sakkal Majalla" w:hint="cs"/>
          <w:sz w:val="28"/>
          <w:szCs w:val="28"/>
          <w:rtl/>
        </w:rPr>
        <w:t>اتخاذ القرار ورضا العملاء.</w:t>
      </w:r>
    </w:p>
    <w:p w14:paraId="52535E99"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 الرئيسية:</w:t>
      </w:r>
    </w:p>
    <w:p w14:paraId="6360FC0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‏أظهرت الدراسة ما يلي:</w:t>
      </w:r>
    </w:p>
    <w:p w14:paraId="1AB1A0B1"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‏تحسين كبير في الكفاءة التشغيلي</w:t>
      </w:r>
      <w:r>
        <w:rPr>
          <w:rFonts w:ascii="Sakkal Majalla" w:hAnsi="Sakkal Majalla" w:cs="Sakkal Majalla" w:hint="cs"/>
          <w:sz w:val="28"/>
          <w:szCs w:val="28"/>
          <w:rtl/>
        </w:rPr>
        <w:t>ة</w:t>
      </w:r>
      <w:r w:rsidRPr="008744DC">
        <w:rPr>
          <w:rFonts w:ascii="Sakkal Majalla" w:hAnsi="Sakkal Majalla" w:cs="Sakkal Majalla" w:hint="cs"/>
          <w:sz w:val="28"/>
          <w:szCs w:val="28"/>
          <w:rtl/>
        </w:rPr>
        <w:t xml:space="preserve"> أدى </w:t>
      </w:r>
      <w:r>
        <w:rPr>
          <w:rFonts w:ascii="Sakkal Majalla" w:hAnsi="Sakkal Majalla" w:cs="Sakkal Majalla" w:hint="cs"/>
          <w:sz w:val="28"/>
          <w:szCs w:val="28"/>
          <w:rtl/>
        </w:rPr>
        <w:t xml:space="preserve">إلى </w:t>
      </w:r>
      <w:r w:rsidRPr="008744DC">
        <w:rPr>
          <w:rFonts w:ascii="Sakkal Majalla" w:hAnsi="Sakkal Majalla" w:cs="Sakkal Majalla" w:hint="cs"/>
          <w:sz w:val="28"/>
          <w:szCs w:val="28"/>
          <w:rtl/>
        </w:rPr>
        <w:t>تبني حلول الذكاء الاصطناعي إلى تسريع العمليات البنكية وتقليل الأخطاء التشغيلي</w:t>
      </w:r>
      <w:r>
        <w:rPr>
          <w:rFonts w:ascii="Sakkal Majalla" w:hAnsi="Sakkal Majalla" w:cs="Sakkal Majalla" w:hint="cs"/>
          <w:sz w:val="28"/>
          <w:szCs w:val="28"/>
          <w:rtl/>
        </w:rPr>
        <w:t>ة</w:t>
      </w:r>
      <w:r w:rsidRPr="008744DC">
        <w:rPr>
          <w:rFonts w:ascii="Sakkal Majalla" w:hAnsi="Sakkal Majalla" w:cs="Sakkal Majalla" w:hint="cs"/>
          <w:sz w:val="28"/>
          <w:szCs w:val="28"/>
          <w:rtl/>
        </w:rPr>
        <w:t xml:space="preserve"> ممن عكس على أداء العمليات اليومية للبنوك.</w:t>
      </w:r>
    </w:p>
    <w:p w14:paraId="2B6E5B5A"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‏تعزيز قدرة اتخاذ القرار سهم الذكاء الاصطناعي في تحسين سرعة ودقة القرارات الإجرائية والإدارية داخل المؤسسات المصرفية خصوصا في التحليل المالي </w:t>
      </w:r>
      <w:proofErr w:type="spellStart"/>
      <w:r w:rsidRPr="008744DC">
        <w:rPr>
          <w:rFonts w:ascii="Sakkal Majalla" w:hAnsi="Sakkal Majalla" w:cs="Sakkal Majalla" w:hint="cs"/>
          <w:sz w:val="28"/>
          <w:szCs w:val="28"/>
          <w:rtl/>
        </w:rPr>
        <w:t>والتسليمات</w:t>
      </w:r>
      <w:proofErr w:type="spellEnd"/>
      <w:r w:rsidRPr="008744DC">
        <w:rPr>
          <w:rFonts w:ascii="Sakkal Majalla" w:hAnsi="Sakkal Majalla" w:cs="Sakkal Majalla" w:hint="cs"/>
          <w:sz w:val="28"/>
          <w:szCs w:val="28"/>
          <w:rtl/>
        </w:rPr>
        <w:t xml:space="preserve"> التشغيلية.</w:t>
      </w:r>
    </w:p>
    <w:p w14:paraId="43B35640"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‏تحسين التفاعل مع العملاء لحظة الدراسة أن العملاء أصبح يتلقون خدمات أكثر تخصصا وأنظمة دعم ذات استجابة أسرع مما عكس أثرا إيجابيا على تجربتهم العامة مع البنك.</w:t>
      </w:r>
    </w:p>
    <w:p w14:paraId="5200A4D3"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‏رضا العملاء لم يتغير بشكل كبير في بعض الحالات في بعض النتائج </w:t>
      </w:r>
      <w:proofErr w:type="gramStart"/>
      <w:r w:rsidRPr="008744DC">
        <w:rPr>
          <w:rFonts w:ascii="Sakkal Majalla" w:hAnsi="Sakkal Majalla" w:cs="Sakkal Majalla" w:hint="cs"/>
          <w:sz w:val="28"/>
          <w:szCs w:val="28"/>
          <w:rtl/>
        </w:rPr>
        <w:t>بقى</w:t>
      </w:r>
      <w:proofErr w:type="gramEnd"/>
      <w:r w:rsidRPr="008744DC">
        <w:rPr>
          <w:rFonts w:ascii="Sakkal Majalla" w:hAnsi="Sakkal Majalla" w:cs="Sakkal Majalla" w:hint="cs"/>
          <w:sz w:val="28"/>
          <w:szCs w:val="28"/>
          <w:rtl/>
        </w:rPr>
        <w:t xml:space="preserve"> مستوى الرضا بعض العملاء ثابتا بعد تطبيق الذكاء الاصطناعي مما يشير إلى أن التكنولوجيا وحدها ليست كافية لتحسين التجربة دون التعامل الإنساني المجتمع معها.</w:t>
      </w:r>
    </w:p>
    <w:p w14:paraId="7DC008BE" w14:textId="77777777" w:rsidR="00BC043C" w:rsidRPr="008744DC" w:rsidRDefault="00BC043C" w:rsidP="00BC043C">
      <w:pPr>
        <w:rPr>
          <w:rFonts w:ascii="Sakkal Majalla" w:hAnsi="Sakkal Majalla" w:cs="Sakkal Majalla"/>
          <w:sz w:val="28"/>
          <w:szCs w:val="28"/>
          <w:rtl/>
        </w:rPr>
      </w:pPr>
    </w:p>
    <w:p w14:paraId="4B1C55E9"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 أوصت الدراسة ما يلي:</w:t>
      </w:r>
    </w:p>
    <w:p w14:paraId="1918B346" w14:textId="77777777" w:rsidR="00BC043C" w:rsidRPr="008744DC" w:rsidRDefault="00BC043C" w:rsidP="00BC043C">
      <w:pPr>
        <w:pStyle w:val="a3"/>
        <w:numPr>
          <w:ilvl w:val="0"/>
          <w:numId w:val="13"/>
        </w:numPr>
        <w:rPr>
          <w:rFonts w:ascii="Sakkal Majalla" w:hAnsi="Sakkal Majalla" w:cs="Sakkal Majalla"/>
          <w:sz w:val="28"/>
          <w:szCs w:val="28"/>
          <w:rtl/>
        </w:rPr>
      </w:pPr>
      <w:r w:rsidRPr="008744DC">
        <w:rPr>
          <w:rFonts w:ascii="Sakkal Majalla" w:hAnsi="Sakkal Majalla" w:cs="Sakkal Majalla" w:hint="cs"/>
          <w:sz w:val="28"/>
          <w:szCs w:val="28"/>
          <w:rtl/>
        </w:rPr>
        <w:t>‏الاستمرار في تطوير وتطبيق حلول الذكاء الاصطناعي داخل البنوك لتحسين الكفاءة التشغيلية وتقليل زمن إنجاز المعاملات.</w:t>
      </w:r>
    </w:p>
    <w:p w14:paraId="63A23FEC" w14:textId="77777777" w:rsidR="00BC043C" w:rsidRPr="008744DC" w:rsidRDefault="00BC043C" w:rsidP="00BC043C">
      <w:pPr>
        <w:pStyle w:val="a3"/>
        <w:numPr>
          <w:ilvl w:val="0"/>
          <w:numId w:val="13"/>
        </w:numPr>
        <w:rPr>
          <w:rFonts w:ascii="Sakkal Majalla" w:hAnsi="Sakkal Majalla" w:cs="Sakkal Majalla"/>
          <w:sz w:val="28"/>
          <w:szCs w:val="28"/>
          <w:rtl/>
        </w:rPr>
      </w:pPr>
      <w:r w:rsidRPr="008744DC">
        <w:rPr>
          <w:rFonts w:ascii="Sakkal Majalla" w:hAnsi="Sakkal Majalla" w:cs="Sakkal Majalla" w:hint="cs"/>
          <w:sz w:val="28"/>
          <w:szCs w:val="28"/>
          <w:rtl/>
        </w:rPr>
        <w:t>‏تكثيف التدريب والتأهيل الموظفين لضمان قدراتهم على التفاعل بفعالية مع أنظمة الذكاء الاصطناعي وفهم مخرجات بشكل صحيح</w:t>
      </w:r>
    </w:p>
    <w:p w14:paraId="627B231D" w14:textId="77777777" w:rsidR="00BC043C" w:rsidRPr="008744DC" w:rsidRDefault="00BC043C" w:rsidP="00BC043C">
      <w:pPr>
        <w:pStyle w:val="a3"/>
        <w:numPr>
          <w:ilvl w:val="0"/>
          <w:numId w:val="13"/>
        </w:numPr>
        <w:rPr>
          <w:rFonts w:ascii="Sakkal Majalla" w:hAnsi="Sakkal Majalla" w:cs="Sakkal Majalla"/>
          <w:sz w:val="28"/>
          <w:szCs w:val="28"/>
          <w:rtl/>
        </w:rPr>
      </w:pPr>
      <w:r w:rsidRPr="008744DC">
        <w:rPr>
          <w:rFonts w:ascii="Sakkal Majalla" w:hAnsi="Sakkal Majalla" w:cs="Sakkal Majalla" w:hint="cs"/>
          <w:sz w:val="28"/>
          <w:szCs w:val="28"/>
          <w:rtl/>
        </w:rPr>
        <w:t>‏</w:t>
      </w:r>
      <w:r>
        <w:rPr>
          <w:rFonts w:ascii="Sakkal Majalla" w:hAnsi="Sakkal Majalla" w:cs="Sakkal Majalla" w:hint="cs"/>
          <w:sz w:val="28"/>
          <w:szCs w:val="28"/>
          <w:rtl/>
        </w:rPr>
        <w:t>جمع</w:t>
      </w:r>
      <w:r w:rsidRPr="008744DC">
        <w:rPr>
          <w:rFonts w:ascii="Sakkal Majalla" w:hAnsi="Sakkal Majalla" w:cs="Sakkal Majalla" w:hint="cs"/>
          <w:sz w:val="28"/>
          <w:szCs w:val="28"/>
          <w:rtl/>
        </w:rPr>
        <w:t xml:space="preserve"> الذكاء الاصطناعي مع العمليات التقليدية بحيث لا يكون الاعتماد الكامل على الأنظمة الذكية </w:t>
      </w:r>
      <w:proofErr w:type="gramStart"/>
      <w:r w:rsidRPr="008744DC">
        <w:rPr>
          <w:rFonts w:ascii="Sakkal Majalla" w:hAnsi="Sakkal Majalla" w:cs="Sakkal Majalla" w:hint="cs"/>
          <w:sz w:val="28"/>
          <w:szCs w:val="28"/>
          <w:rtl/>
        </w:rPr>
        <w:t>فقط</w:t>
      </w:r>
      <w:proofErr w:type="gramEnd"/>
      <w:r w:rsidRPr="008744DC">
        <w:rPr>
          <w:rFonts w:ascii="Sakkal Majalla" w:hAnsi="Sakkal Majalla" w:cs="Sakkal Majalla" w:hint="cs"/>
          <w:sz w:val="28"/>
          <w:szCs w:val="28"/>
          <w:rtl/>
        </w:rPr>
        <w:t xml:space="preserve"> بل يكمل دورة العنصر البشري لتعزيز رضا العملاء</w:t>
      </w:r>
    </w:p>
    <w:p w14:paraId="28FEFC55" w14:textId="77777777" w:rsidR="00BC043C" w:rsidRDefault="00BC043C" w:rsidP="00BC043C">
      <w:pPr>
        <w:pStyle w:val="a3"/>
        <w:numPr>
          <w:ilvl w:val="0"/>
          <w:numId w:val="13"/>
        </w:numPr>
        <w:rPr>
          <w:rFonts w:ascii="Sakkal Majalla" w:hAnsi="Sakkal Majalla" w:cs="Sakkal Majalla"/>
          <w:sz w:val="28"/>
          <w:szCs w:val="28"/>
        </w:rPr>
      </w:pPr>
      <w:r w:rsidRPr="008744DC">
        <w:rPr>
          <w:rFonts w:ascii="Sakkal Majalla" w:hAnsi="Sakkal Majalla" w:cs="Sakkal Majalla" w:hint="cs"/>
          <w:sz w:val="28"/>
          <w:szCs w:val="28"/>
          <w:rtl/>
        </w:rPr>
        <w:lastRenderedPageBreak/>
        <w:t>‏وضع سياسات وإجراءات تنظيمية داخلية تضمن تكامل التكنولوجيا مع الامتثال التنظيمي ومعايير الجودة</w:t>
      </w:r>
    </w:p>
    <w:p w14:paraId="592318D4" w14:textId="77777777" w:rsidR="00BC043C" w:rsidRPr="008744DC" w:rsidRDefault="00BC043C" w:rsidP="00BC043C">
      <w:pPr>
        <w:pStyle w:val="a3"/>
        <w:rPr>
          <w:rFonts w:ascii="Sakkal Majalla" w:hAnsi="Sakkal Majalla" w:cs="Sakkal Majalla"/>
          <w:sz w:val="28"/>
          <w:szCs w:val="28"/>
          <w:rtl/>
        </w:rPr>
      </w:pPr>
    </w:p>
    <w:p w14:paraId="327C4F96"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gramStart"/>
      <w:r w:rsidRPr="008744DC">
        <w:rPr>
          <w:rFonts w:ascii="Sakkal Majalla" w:hAnsi="Sakkal Majalla" w:cs="Sakkal Majalla" w:hint="cs"/>
          <w:sz w:val="28"/>
          <w:szCs w:val="28"/>
          <w:rtl/>
        </w:rPr>
        <w:t>دراسة(</w:t>
      </w:r>
      <w:proofErr w:type="gramEnd"/>
      <w:r w:rsidRPr="008744DC">
        <w:rPr>
          <w:rFonts w:ascii="Sakkal Majalla" w:hAnsi="Sakkal Majalla" w:cs="Sakkal Majalla"/>
          <w:sz w:val="28"/>
          <w:szCs w:val="28"/>
        </w:rPr>
        <w:t>Ozims,2025</w:t>
      </w:r>
      <w:r w:rsidRPr="008744DC">
        <w:rPr>
          <w:rFonts w:ascii="Sakkal Majalla" w:hAnsi="Sakkal Majalla" w:cs="Sakkal Majalla" w:hint="cs"/>
          <w:sz w:val="28"/>
          <w:szCs w:val="28"/>
          <w:rtl/>
        </w:rPr>
        <w:t xml:space="preserve">) </w:t>
      </w:r>
      <w:r>
        <w:rPr>
          <w:rFonts w:ascii="Sakkal Majalla" w:hAnsi="Sakkal Majalla" w:cs="Sakkal Majalla" w:hint="cs"/>
          <w:sz w:val="28"/>
          <w:szCs w:val="28"/>
          <w:rtl/>
        </w:rPr>
        <w:t>اهتمت</w:t>
      </w:r>
      <w:r w:rsidRPr="008744DC">
        <w:rPr>
          <w:rFonts w:ascii="Sakkal Majalla" w:hAnsi="Sakkal Majalla" w:cs="Sakkal Majalla" w:hint="cs"/>
          <w:sz w:val="28"/>
          <w:szCs w:val="28"/>
          <w:rtl/>
        </w:rPr>
        <w:t xml:space="preserve"> هذه الدراسة إلى دراسة أثر تبني تقنيات الذكاء الاصطناعي على تجربة العملاء في القطاع المصرفي النيجيري مع التركيز على العلاقة بين أتمتة</w:t>
      </w:r>
      <w:r w:rsidRPr="008744DC">
        <w:rPr>
          <w:rFonts w:ascii="Sakkal Majalla" w:hAnsi="Sakkal Majalla" w:cs="Sakkal Majalla" w:hint="cs"/>
          <w:sz w:val="28"/>
          <w:szCs w:val="28"/>
        </w:rPr>
        <w:t xml:space="preserve"> </w:t>
      </w:r>
      <w:r w:rsidRPr="008744DC">
        <w:rPr>
          <w:rFonts w:ascii="Sakkal Majalla" w:hAnsi="Sakkal Majalla" w:cs="Sakkal Majalla" w:hint="cs"/>
          <w:sz w:val="28"/>
          <w:szCs w:val="28"/>
          <w:rtl/>
        </w:rPr>
        <w:t>الخدمات المصرفية ورضا العملاء واحتفاظه</w:t>
      </w:r>
      <w:r w:rsidRPr="008744DC">
        <w:rPr>
          <w:rFonts w:ascii="Sakkal Majalla" w:hAnsi="Sakkal Majalla" w:cs="Sakkal Majalla" w:hint="eastAsia"/>
          <w:sz w:val="28"/>
          <w:szCs w:val="28"/>
          <w:rtl/>
        </w:rPr>
        <w:t>م</w:t>
      </w:r>
      <w:r w:rsidRPr="008744DC">
        <w:rPr>
          <w:rFonts w:ascii="Sakkal Majalla" w:hAnsi="Sakkal Majalla" w:cs="Sakkal Majalla" w:hint="cs"/>
          <w:sz w:val="28"/>
          <w:szCs w:val="28"/>
          <w:rtl/>
        </w:rPr>
        <w:t xml:space="preserve"> بالبنك وقد ركزت على كل من البنوك العامة والخاصة داخل مدينة</w:t>
      </w:r>
      <w:r w:rsidRPr="008744DC">
        <w:rPr>
          <w:rFonts w:ascii="Sakkal Majalla" w:hAnsi="Sakkal Majalla" w:cs="Sakkal Majalla" w:hint="cs"/>
          <w:sz w:val="28"/>
          <w:szCs w:val="28"/>
        </w:rPr>
        <w:t xml:space="preserve"> </w:t>
      </w:r>
      <w:proofErr w:type="spellStart"/>
      <w:r w:rsidRPr="008744DC">
        <w:rPr>
          <w:rFonts w:ascii="Sakkal Majalla" w:hAnsi="Sakkal Majalla" w:cs="Sakkal Majalla"/>
          <w:sz w:val="28"/>
          <w:szCs w:val="28"/>
        </w:rPr>
        <w:t>owerri</w:t>
      </w:r>
      <w:proofErr w:type="spellEnd"/>
    </w:p>
    <w:p w14:paraId="66060DC6"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‏المنهج المستخدم: يستخدم الباحث المنهج الكمي الوصفي </w:t>
      </w:r>
      <w:proofErr w:type="gramStart"/>
      <w:r w:rsidRPr="008744DC">
        <w:rPr>
          <w:rFonts w:ascii="Sakkal Majalla" w:hAnsi="Sakkal Majalla" w:cs="Sakkal Majalla" w:hint="cs"/>
          <w:sz w:val="28"/>
          <w:szCs w:val="28"/>
          <w:rtl/>
        </w:rPr>
        <w:t>التحليلي</w:t>
      </w:r>
      <w:r w:rsidRPr="008744DC">
        <w:rPr>
          <w:rFonts w:ascii="Sakkal Majalla" w:hAnsi="Sakkal Majalla" w:cs="Sakkal Majalla" w:hint="cs"/>
          <w:sz w:val="28"/>
          <w:szCs w:val="28"/>
        </w:rPr>
        <w:t xml:space="preserve"> </w:t>
      </w:r>
      <w:r w:rsidRPr="008744DC">
        <w:rPr>
          <w:rFonts w:ascii="Sakkal Majalla" w:hAnsi="Sakkal Majalla" w:cs="Sakkal Majalla" w:hint="cs"/>
          <w:sz w:val="28"/>
          <w:szCs w:val="28"/>
          <w:rtl/>
        </w:rPr>
        <w:t>.</w:t>
      </w:r>
      <w:proofErr w:type="gramEnd"/>
    </w:p>
    <w:p w14:paraId="114B4E6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‏تم توزيع 300 </w:t>
      </w:r>
      <w:proofErr w:type="gramStart"/>
      <w:r w:rsidRPr="008744DC">
        <w:rPr>
          <w:rFonts w:ascii="Sakkal Majalla" w:hAnsi="Sakkal Majalla" w:cs="Sakkal Majalla" w:hint="cs"/>
          <w:sz w:val="28"/>
          <w:szCs w:val="28"/>
          <w:rtl/>
        </w:rPr>
        <w:t>استبيان</w:t>
      </w:r>
      <w:proofErr w:type="gramEnd"/>
      <w:r w:rsidRPr="008744DC">
        <w:rPr>
          <w:rFonts w:ascii="Sakkal Majalla" w:hAnsi="Sakkal Majalla" w:cs="Sakkal Majalla" w:hint="cs"/>
          <w:sz w:val="28"/>
          <w:szCs w:val="28"/>
          <w:rtl/>
        </w:rPr>
        <w:t xml:space="preserve"> إلكتروني على عملاء البنوك وقبل 260 رد صحيح لتحليل البيانات.</w:t>
      </w:r>
    </w:p>
    <w:p w14:paraId="110CA236"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‏تم تحليل البيانات باستخدام أدوات إحصائية لقياس العلاقات بين الأتمتة المصرفية والرضا والاحتفاظ بالعملاء.</w:t>
      </w:r>
    </w:p>
    <w:p w14:paraId="2CB7B9B3" w14:textId="77777777" w:rsidR="00BC043C" w:rsidRPr="008744DC" w:rsidRDefault="00BC043C" w:rsidP="00BC043C">
      <w:pPr>
        <w:rPr>
          <w:rFonts w:ascii="Sakkal Majalla" w:hAnsi="Sakkal Majalla" w:cs="Sakkal Majalla"/>
          <w:sz w:val="28"/>
          <w:szCs w:val="28"/>
          <w:rtl/>
        </w:rPr>
      </w:pPr>
    </w:p>
    <w:p w14:paraId="1F5BD7D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 الرئيسية: أظهرت الدراسة أن:</w:t>
      </w:r>
    </w:p>
    <w:p w14:paraId="2173A4A7"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‏هناك ارتباط إيجابي ذو دلالة إحصائية بين أتمتة الخدمات المصرفية وتلبيه رضا العملاء مما يعني أن زيادة استخدام الذكاء الاصطناعي في الخدمات تؤدي إلى ارتفاع مستوى رضا العملاء.</w:t>
      </w:r>
    </w:p>
    <w:p w14:paraId="6C805CD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‏اعتماد </w:t>
      </w:r>
      <w:proofErr w:type="spellStart"/>
      <w:r w:rsidRPr="008744DC">
        <w:rPr>
          <w:rFonts w:ascii="Sakkal Majalla" w:hAnsi="Sakkal Majalla" w:cs="Sakkal Majalla" w:hint="cs"/>
          <w:sz w:val="28"/>
          <w:szCs w:val="28"/>
          <w:rtl/>
        </w:rPr>
        <w:t>ريبورتات</w:t>
      </w:r>
      <w:proofErr w:type="spellEnd"/>
      <w:r w:rsidRPr="008744DC">
        <w:rPr>
          <w:rFonts w:ascii="Sakkal Majalla" w:hAnsi="Sakkal Majalla" w:cs="Sakkal Majalla" w:hint="cs"/>
          <w:sz w:val="28"/>
          <w:szCs w:val="28"/>
          <w:rtl/>
        </w:rPr>
        <w:t xml:space="preserve"> </w:t>
      </w:r>
      <w:proofErr w:type="spellStart"/>
      <w:r w:rsidRPr="008744DC">
        <w:rPr>
          <w:rFonts w:ascii="Sakkal Majalla" w:hAnsi="Sakkal Majalla" w:cs="Sakkal Majalla" w:hint="cs"/>
          <w:sz w:val="28"/>
          <w:szCs w:val="28"/>
          <w:rtl/>
        </w:rPr>
        <w:t>الد</w:t>
      </w:r>
      <w:r>
        <w:rPr>
          <w:rFonts w:ascii="Sakkal Majalla" w:hAnsi="Sakkal Majalla" w:cs="Sakkal Majalla" w:hint="cs"/>
          <w:sz w:val="28"/>
          <w:szCs w:val="28"/>
          <w:rtl/>
        </w:rPr>
        <w:t>رد</w:t>
      </w:r>
      <w:r w:rsidRPr="008744DC">
        <w:rPr>
          <w:rFonts w:ascii="Sakkal Majalla" w:hAnsi="Sakkal Majalla" w:cs="Sakkal Majalla" w:hint="cs"/>
          <w:sz w:val="28"/>
          <w:szCs w:val="28"/>
          <w:rtl/>
        </w:rPr>
        <w:t>ش</w:t>
      </w:r>
      <w:r>
        <w:rPr>
          <w:rFonts w:ascii="Sakkal Majalla" w:hAnsi="Sakkal Majalla" w:cs="Sakkal Majalla" w:hint="cs"/>
          <w:sz w:val="28"/>
          <w:szCs w:val="28"/>
          <w:rtl/>
        </w:rPr>
        <w:t>ه</w:t>
      </w:r>
      <w:proofErr w:type="spellEnd"/>
      <w:r w:rsidRPr="008744DC">
        <w:rPr>
          <w:rFonts w:ascii="Sakkal Majalla" w:hAnsi="Sakkal Majalla" w:cs="Sakkal Majalla" w:hint="cs"/>
          <w:sz w:val="28"/>
          <w:szCs w:val="28"/>
          <w:rtl/>
        </w:rPr>
        <w:t xml:space="preserve"> وأنظمة</w:t>
      </w:r>
      <w:r>
        <w:rPr>
          <w:rFonts w:ascii="Sakkal Majalla" w:hAnsi="Sakkal Majalla" w:cs="Sakkal Majalla" w:hint="cs"/>
          <w:sz w:val="28"/>
          <w:szCs w:val="28"/>
          <w:rtl/>
        </w:rPr>
        <w:t xml:space="preserve"> </w:t>
      </w:r>
      <w:r w:rsidRPr="008744DC">
        <w:rPr>
          <w:rFonts w:ascii="Sakkal Majalla" w:hAnsi="Sakkal Majalla" w:cs="Sakkal Majalla" w:hint="cs"/>
          <w:sz w:val="28"/>
          <w:szCs w:val="28"/>
          <w:rtl/>
        </w:rPr>
        <w:t>الأتمتة ساهم في تحسين معدلات الاحتفاظ بالعملاء بفضل توفير خدمات سريعة وشخصية.</w:t>
      </w:r>
    </w:p>
    <w:p w14:paraId="137619C5"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‏تبين أن تطبيق تطبيقات الذكاء الاصطناعي تساعد في تعزيز التفاعل بين </w:t>
      </w:r>
      <w:proofErr w:type="gramStart"/>
      <w:r w:rsidRPr="008744DC">
        <w:rPr>
          <w:rFonts w:ascii="Sakkal Majalla" w:hAnsi="Sakkal Majalla" w:cs="Sakkal Majalla" w:hint="cs"/>
          <w:sz w:val="28"/>
          <w:szCs w:val="28"/>
          <w:rtl/>
        </w:rPr>
        <w:t>البنك  وتقليل</w:t>
      </w:r>
      <w:proofErr w:type="gramEnd"/>
      <w:r w:rsidRPr="008744DC">
        <w:rPr>
          <w:rFonts w:ascii="Sakkal Majalla" w:hAnsi="Sakkal Majalla" w:cs="Sakkal Majalla" w:hint="cs"/>
          <w:sz w:val="28"/>
          <w:szCs w:val="28"/>
          <w:rtl/>
        </w:rPr>
        <w:t xml:space="preserve"> الأخطاء التشغيلية.</w:t>
      </w:r>
    </w:p>
    <w:p w14:paraId="34C74B7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‏الدراسة استنتج أن تحسين تجربة العملاء في البنوك يعتمد بشكل كبير على التكامل الفعال لتقنيات الذكاء الاصطناعي داخل الخدمات الرقمية.</w:t>
      </w:r>
    </w:p>
    <w:p w14:paraId="5CA81210"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w:t>
      </w:r>
    </w:p>
    <w:p w14:paraId="36C9E23B"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‏أوصت الدراسة بما يلي:</w:t>
      </w:r>
    </w:p>
    <w:p w14:paraId="79F8B2EB" w14:textId="77777777" w:rsidR="00BC043C" w:rsidRPr="008744DC" w:rsidRDefault="00BC043C" w:rsidP="00BC043C">
      <w:pPr>
        <w:pStyle w:val="a3"/>
        <w:numPr>
          <w:ilvl w:val="0"/>
          <w:numId w:val="14"/>
        </w:numPr>
        <w:rPr>
          <w:rFonts w:ascii="Sakkal Majalla" w:hAnsi="Sakkal Majalla" w:cs="Sakkal Majalla"/>
          <w:sz w:val="28"/>
          <w:szCs w:val="28"/>
          <w:rtl/>
        </w:rPr>
      </w:pPr>
      <w:r w:rsidRPr="008744DC">
        <w:rPr>
          <w:rFonts w:ascii="Sakkal Majalla" w:hAnsi="Sakkal Majalla" w:cs="Sakkal Majalla" w:hint="cs"/>
          <w:sz w:val="28"/>
          <w:szCs w:val="28"/>
          <w:rtl/>
        </w:rPr>
        <w:t xml:space="preserve">‏الاستثمار في أتمتة الخدمات المصرفية باستخدام تقنيات الذكاء الاصطناعي لتعزيز رضا العملاء وتحسين الكفاءة </w:t>
      </w:r>
      <w:proofErr w:type="spellStart"/>
      <w:r w:rsidRPr="008744DC">
        <w:rPr>
          <w:rFonts w:ascii="Sakkal Majalla" w:hAnsi="Sakkal Majalla" w:cs="Sakkal Majalla" w:hint="cs"/>
          <w:sz w:val="28"/>
          <w:szCs w:val="28"/>
          <w:rtl/>
        </w:rPr>
        <w:t>التشغيليه</w:t>
      </w:r>
      <w:proofErr w:type="spellEnd"/>
    </w:p>
    <w:p w14:paraId="54F4D822" w14:textId="77777777" w:rsidR="00BC043C" w:rsidRPr="008744DC" w:rsidRDefault="00BC043C" w:rsidP="00BC043C">
      <w:pPr>
        <w:pStyle w:val="a3"/>
        <w:numPr>
          <w:ilvl w:val="0"/>
          <w:numId w:val="14"/>
        </w:numPr>
        <w:rPr>
          <w:rFonts w:ascii="Sakkal Majalla" w:hAnsi="Sakkal Majalla" w:cs="Sakkal Majalla"/>
          <w:sz w:val="28"/>
          <w:szCs w:val="28"/>
          <w:rtl/>
        </w:rPr>
      </w:pPr>
      <w:r w:rsidRPr="008744DC">
        <w:rPr>
          <w:rFonts w:ascii="Sakkal Majalla" w:hAnsi="Sakkal Majalla" w:cs="Sakkal Majalla" w:hint="cs"/>
          <w:sz w:val="28"/>
          <w:szCs w:val="28"/>
          <w:rtl/>
        </w:rPr>
        <w:t>‏الاعتماد على أنظمة روبوتات الدردشة ذكية لتقديم دعم فوري وتحسين التواصل مع العملاء</w:t>
      </w:r>
    </w:p>
    <w:p w14:paraId="50146672" w14:textId="77777777" w:rsidR="00BC043C" w:rsidRPr="008744DC" w:rsidRDefault="00BC043C" w:rsidP="00BC043C">
      <w:pPr>
        <w:pStyle w:val="a3"/>
        <w:numPr>
          <w:ilvl w:val="0"/>
          <w:numId w:val="14"/>
        </w:numPr>
        <w:rPr>
          <w:rFonts w:ascii="Sakkal Majalla" w:hAnsi="Sakkal Majalla" w:cs="Sakkal Majalla"/>
          <w:sz w:val="28"/>
          <w:szCs w:val="28"/>
          <w:rtl/>
        </w:rPr>
      </w:pPr>
      <w:r w:rsidRPr="008744DC">
        <w:rPr>
          <w:rFonts w:ascii="Sakkal Majalla" w:hAnsi="Sakkal Majalla" w:cs="Sakkal Majalla" w:hint="cs"/>
          <w:sz w:val="28"/>
          <w:szCs w:val="28"/>
          <w:rtl/>
        </w:rPr>
        <w:t xml:space="preserve">‏دمج تقنيات الذكاء الاصطناعي في استراتيجية البنوك الرقمية لضمان تقديم خدمات أكثر تخصيص </w:t>
      </w:r>
      <w:proofErr w:type="spellStart"/>
      <w:r w:rsidRPr="008744DC">
        <w:rPr>
          <w:rFonts w:ascii="Sakkal Majalla" w:hAnsi="Sakkal Majalla" w:cs="Sakkal Majalla" w:hint="cs"/>
          <w:sz w:val="28"/>
          <w:szCs w:val="28"/>
          <w:rtl/>
        </w:rPr>
        <w:t>واستجابه</w:t>
      </w:r>
      <w:proofErr w:type="spellEnd"/>
      <w:r w:rsidRPr="008744DC">
        <w:rPr>
          <w:rFonts w:ascii="Sakkal Majalla" w:hAnsi="Sakkal Majalla" w:cs="Sakkal Majalla" w:hint="cs"/>
          <w:sz w:val="28"/>
          <w:szCs w:val="28"/>
          <w:rtl/>
        </w:rPr>
        <w:t xml:space="preserve"> سريعة </w:t>
      </w:r>
      <w:r>
        <w:rPr>
          <w:rFonts w:ascii="Sakkal Majalla" w:hAnsi="Sakkal Majalla" w:cs="Sakkal Majalla" w:hint="cs"/>
          <w:sz w:val="28"/>
          <w:szCs w:val="28"/>
          <w:rtl/>
        </w:rPr>
        <w:t>لا</w:t>
      </w:r>
      <w:r w:rsidRPr="008744DC">
        <w:rPr>
          <w:rFonts w:ascii="Sakkal Majalla" w:hAnsi="Sakkal Majalla" w:cs="Sakkal Majalla" w:hint="cs"/>
          <w:sz w:val="28"/>
          <w:szCs w:val="28"/>
          <w:rtl/>
        </w:rPr>
        <w:t>حتياجات العملاء</w:t>
      </w:r>
    </w:p>
    <w:p w14:paraId="39AAF1F1" w14:textId="77777777" w:rsidR="00BC043C" w:rsidRPr="008744DC" w:rsidRDefault="00BC043C" w:rsidP="00BC043C">
      <w:pPr>
        <w:pStyle w:val="a3"/>
        <w:numPr>
          <w:ilvl w:val="0"/>
          <w:numId w:val="14"/>
        </w:numPr>
        <w:rPr>
          <w:rFonts w:ascii="Sakkal Majalla" w:hAnsi="Sakkal Majalla" w:cs="Sakkal Majalla"/>
          <w:sz w:val="28"/>
          <w:szCs w:val="28"/>
          <w:rtl/>
        </w:rPr>
      </w:pPr>
      <w:r w:rsidRPr="008744DC">
        <w:rPr>
          <w:rFonts w:ascii="Sakkal Majalla" w:hAnsi="Sakkal Majalla" w:cs="Sakkal Majalla" w:hint="cs"/>
          <w:sz w:val="28"/>
          <w:szCs w:val="28"/>
          <w:rtl/>
        </w:rPr>
        <w:lastRenderedPageBreak/>
        <w:t xml:space="preserve">‏تعزيز برامج التدريب التقني </w:t>
      </w:r>
      <w:r>
        <w:rPr>
          <w:rFonts w:ascii="Sakkal Majalla" w:hAnsi="Sakkal Majalla" w:cs="Sakkal Majalla" w:hint="cs"/>
          <w:sz w:val="28"/>
          <w:szCs w:val="28"/>
          <w:rtl/>
        </w:rPr>
        <w:t>للم</w:t>
      </w:r>
      <w:r w:rsidRPr="008744DC">
        <w:rPr>
          <w:rFonts w:ascii="Sakkal Majalla" w:hAnsi="Sakkal Majalla" w:cs="Sakkal Majalla" w:hint="cs"/>
          <w:sz w:val="28"/>
          <w:szCs w:val="28"/>
          <w:rtl/>
        </w:rPr>
        <w:t>وظفين لضمان الاستخدام الأمثل لتطبيقات الذكية والحفاظ على جودة الأداء.</w:t>
      </w:r>
    </w:p>
    <w:p w14:paraId="6E106BD0" w14:textId="77777777" w:rsidR="00BC043C" w:rsidRPr="008744DC" w:rsidRDefault="00BC043C" w:rsidP="00BC043C">
      <w:pPr>
        <w:rPr>
          <w:rFonts w:ascii="Sakkal Majalla" w:hAnsi="Sakkal Majalla" w:cs="Sakkal Majalla"/>
          <w:sz w:val="28"/>
          <w:szCs w:val="28"/>
          <w:rtl/>
        </w:rPr>
      </w:pPr>
    </w:p>
    <w:p w14:paraId="0704EC6C"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gramStart"/>
      <w:r w:rsidRPr="008744DC">
        <w:rPr>
          <w:rFonts w:ascii="Sakkal Majalla" w:hAnsi="Sakkal Majalla" w:cs="Sakkal Majalla" w:hint="cs"/>
          <w:sz w:val="28"/>
          <w:szCs w:val="28"/>
          <w:rtl/>
        </w:rPr>
        <w:t>دراسة(</w:t>
      </w:r>
      <w:proofErr w:type="gramEnd"/>
      <w:r w:rsidRPr="008744DC">
        <w:rPr>
          <w:rFonts w:ascii="Sakkal Majalla" w:hAnsi="Sakkal Majalla" w:cs="Sakkal Majalla"/>
          <w:sz w:val="28"/>
          <w:szCs w:val="28"/>
          <w:rtl/>
        </w:rPr>
        <w:t>(</w:t>
      </w:r>
      <w:r w:rsidRPr="008744DC">
        <w:rPr>
          <w:rFonts w:ascii="Sakkal Majalla" w:hAnsi="Sakkal Majalla" w:cs="Sakkal Majalla"/>
          <w:sz w:val="28"/>
          <w:szCs w:val="28"/>
        </w:rPr>
        <w:t>Ali et al., 2025</w:t>
      </w:r>
      <w:r w:rsidRPr="008744DC">
        <w:rPr>
          <w:rFonts w:ascii="Sakkal Majalla" w:hAnsi="Sakkal Majalla" w:cs="Sakkal Majalla"/>
          <w:sz w:val="28"/>
          <w:szCs w:val="28"/>
          <w:rtl/>
        </w:rPr>
        <w:t>)</w:t>
      </w:r>
      <w:r w:rsidRPr="008744DC">
        <w:rPr>
          <w:rFonts w:ascii="Sakkal Majalla" w:hAnsi="Sakkal Majalla" w:cs="Sakkal Majalla" w:hint="cs"/>
          <w:sz w:val="28"/>
          <w:szCs w:val="28"/>
          <w:rtl/>
        </w:rPr>
        <w:t xml:space="preserve">): </w:t>
      </w:r>
      <w:r>
        <w:rPr>
          <w:rFonts w:ascii="Sakkal Majalla" w:hAnsi="Sakkal Majalla" w:cs="Sakkal Majalla" w:hint="cs"/>
          <w:sz w:val="28"/>
          <w:szCs w:val="28"/>
          <w:rtl/>
        </w:rPr>
        <w:t>اهتمت</w:t>
      </w:r>
      <w:r w:rsidRPr="008744DC">
        <w:rPr>
          <w:rFonts w:ascii="Sakkal Majalla" w:hAnsi="Sakkal Majalla" w:cs="Sakkal Majalla" w:hint="cs"/>
          <w:sz w:val="28"/>
          <w:szCs w:val="28"/>
          <w:rtl/>
        </w:rPr>
        <w:t xml:space="preserve"> هذه الدراسة إلى فهم كيفية تبني العملاء لتقنية الذكاء الاصطناعي الممكنة مثل </w:t>
      </w:r>
      <w:proofErr w:type="spellStart"/>
      <w:r w:rsidRPr="008744DC">
        <w:rPr>
          <w:rFonts w:ascii="Sakkal Majalla" w:hAnsi="Sakkal Majalla" w:cs="Sakkal Majalla" w:hint="cs"/>
          <w:sz w:val="28"/>
          <w:szCs w:val="28"/>
        </w:rPr>
        <w:t>ChatGPT</w:t>
      </w:r>
      <w:proofErr w:type="spellEnd"/>
      <w:r w:rsidRPr="008744DC">
        <w:rPr>
          <w:rFonts w:ascii="Sakkal Majalla" w:hAnsi="Sakkal Majalla" w:cs="Sakkal Majalla" w:hint="cs"/>
          <w:sz w:val="28"/>
          <w:szCs w:val="28"/>
          <w:rtl/>
        </w:rPr>
        <w:t xml:space="preserve"> في تقديم الخدمات المصرفية من منظور المستخدمين أنفسهم وقد ركز الباحثون على قياس </w:t>
      </w:r>
      <w:r>
        <w:rPr>
          <w:rFonts w:ascii="Sakkal Majalla" w:hAnsi="Sakkal Majalla" w:cs="Sakkal Majalla" w:hint="cs"/>
          <w:sz w:val="28"/>
          <w:szCs w:val="28"/>
          <w:rtl/>
        </w:rPr>
        <w:t>أداء</w:t>
      </w:r>
      <w:r w:rsidRPr="008744DC">
        <w:rPr>
          <w:rFonts w:ascii="Sakkal Majalla" w:hAnsi="Sakkal Majalla" w:cs="Sakkal Majalla" w:hint="cs"/>
          <w:sz w:val="28"/>
          <w:szCs w:val="28"/>
          <w:rtl/>
        </w:rPr>
        <w:t xml:space="preserve"> العملاء في استخدام </w:t>
      </w:r>
      <w:proofErr w:type="spellStart"/>
      <w:r w:rsidRPr="008744DC">
        <w:rPr>
          <w:rFonts w:ascii="Sakkal Majalla" w:hAnsi="Sakkal Majalla" w:cs="Sakkal Majalla" w:hint="cs"/>
          <w:sz w:val="28"/>
          <w:szCs w:val="28"/>
        </w:rPr>
        <w:t>ChatGPT</w:t>
      </w:r>
      <w:proofErr w:type="spellEnd"/>
      <w:r w:rsidRPr="008744DC">
        <w:rPr>
          <w:rFonts w:ascii="Sakkal Majalla" w:hAnsi="Sakkal Majalla" w:cs="Sakkal Majalla" w:hint="cs"/>
          <w:sz w:val="28"/>
          <w:szCs w:val="28"/>
          <w:rtl/>
        </w:rPr>
        <w:t xml:space="preserve"> لأداء الخدمات البنكية </w:t>
      </w:r>
      <w:r>
        <w:rPr>
          <w:rFonts w:ascii="Sakkal Majalla" w:hAnsi="Sakkal Majalla" w:cs="Sakkal Majalla" w:hint="cs"/>
          <w:sz w:val="28"/>
          <w:szCs w:val="28"/>
          <w:rtl/>
        </w:rPr>
        <w:t>،</w:t>
      </w:r>
      <w:r w:rsidRPr="008744DC">
        <w:rPr>
          <w:rFonts w:ascii="Sakkal Majalla" w:hAnsi="Sakkal Majalla" w:cs="Sakkal Majalla" w:hint="cs"/>
          <w:sz w:val="28"/>
          <w:szCs w:val="28"/>
          <w:rtl/>
        </w:rPr>
        <w:t xml:space="preserve"> طريقتين علميتين هما نظرية ملائمة المهمة -التكنولوجيا(</w:t>
      </w:r>
      <w:r w:rsidRPr="008744DC">
        <w:rPr>
          <w:rFonts w:ascii="Sakkal Majalla" w:hAnsi="Sakkal Majalla" w:cs="Sakkal Majalla"/>
          <w:sz w:val="28"/>
          <w:szCs w:val="28"/>
        </w:rPr>
        <w:t>TTF</w:t>
      </w:r>
      <w:r w:rsidRPr="008744DC">
        <w:rPr>
          <w:rFonts w:ascii="Sakkal Majalla" w:hAnsi="Sakkal Majalla" w:cs="Sakkal Majalla" w:hint="cs"/>
          <w:sz w:val="28"/>
          <w:szCs w:val="28"/>
          <w:rtl/>
        </w:rPr>
        <w:t xml:space="preserve"> ‏) والنموذج قبول التكنولوجيا(</w:t>
      </w:r>
      <w:r w:rsidRPr="008744DC">
        <w:rPr>
          <w:rFonts w:ascii="Sakkal Majalla" w:hAnsi="Sakkal Majalla" w:cs="Sakkal Majalla"/>
          <w:sz w:val="28"/>
          <w:szCs w:val="28"/>
        </w:rPr>
        <w:t>TAM</w:t>
      </w:r>
      <w:r w:rsidRPr="008744DC">
        <w:rPr>
          <w:rFonts w:ascii="Sakkal Majalla" w:hAnsi="Sakkal Majalla" w:cs="Sakkal Majalla" w:hint="cs"/>
          <w:sz w:val="28"/>
          <w:szCs w:val="28"/>
          <w:rtl/>
        </w:rPr>
        <w:t>) لتحليل التأثيرات المختلفة.</w:t>
      </w:r>
    </w:p>
    <w:p w14:paraId="62EEA740"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spellStart"/>
      <w:r w:rsidRPr="008744DC">
        <w:rPr>
          <w:rFonts w:ascii="Sakkal Majalla" w:hAnsi="Sakkal Majalla" w:cs="Sakkal Majalla" w:hint="cs"/>
          <w:sz w:val="28"/>
          <w:szCs w:val="28"/>
          <w:rtl/>
        </w:rPr>
        <w:t>المنهجيه</w:t>
      </w:r>
      <w:proofErr w:type="spellEnd"/>
      <w:r w:rsidRPr="008744DC">
        <w:rPr>
          <w:rFonts w:ascii="Sakkal Majalla" w:hAnsi="Sakkal Majalla" w:cs="Sakkal Majalla" w:hint="cs"/>
          <w:sz w:val="28"/>
          <w:szCs w:val="28"/>
          <w:rtl/>
        </w:rPr>
        <w:t xml:space="preserve"> المستخدمة: استخدمت الدراسة المنهج الكمي تحليلي تم جمع البيانات من </w:t>
      </w:r>
      <w:proofErr w:type="gramStart"/>
      <w:r w:rsidRPr="008744DC">
        <w:rPr>
          <w:rFonts w:ascii="Sakkal Majalla" w:hAnsi="Sakkal Majalla" w:cs="Sakkal Majalla" w:hint="cs"/>
          <w:sz w:val="28"/>
          <w:szCs w:val="28"/>
          <w:rtl/>
        </w:rPr>
        <w:t>استبيان</w:t>
      </w:r>
      <w:proofErr w:type="gramEnd"/>
      <w:r w:rsidRPr="008744DC">
        <w:rPr>
          <w:rFonts w:ascii="Sakkal Majalla" w:hAnsi="Sakkal Majalla" w:cs="Sakkal Majalla" w:hint="cs"/>
          <w:sz w:val="28"/>
          <w:szCs w:val="28"/>
          <w:rtl/>
        </w:rPr>
        <w:t xml:space="preserve"> مكون من 424 ردا صالحا من عملاء البنوك واستخدم الباحثون تحليل المعادلات الهيكلية لتحليل العلاقات بين المتغيرات</w:t>
      </w:r>
    </w:p>
    <w:p w14:paraId="78932F0B"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w:t>
      </w:r>
    </w:p>
    <w:p w14:paraId="4180AF4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‏أظهر الدراسة أن:</w:t>
      </w:r>
    </w:p>
    <w:p w14:paraId="00D23C59"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‏كل من نظريات ملائمة المهمة </w:t>
      </w:r>
      <w:proofErr w:type="gramStart"/>
      <w:r w:rsidRPr="008744DC">
        <w:rPr>
          <w:rFonts w:ascii="Sakkal Majalla" w:hAnsi="Sakkal Majalla" w:cs="Sakkal Majalla" w:hint="cs"/>
          <w:sz w:val="28"/>
          <w:szCs w:val="28"/>
          <w:rtl/>
        </w:rPr>
        <w:t>التكنولوجيا(</w:t>
      </w:r>
      <w:proofErr w:type="gramEnd"/>
      <w:r w:rsidRPr="008744DC">
        <w:rPr>
          <w:rFonts w:ascii="Sakkal Majalla" w:hAnsi="Sakkal Majalla" w:cs="Sakkal Majalla"/>
          <w:sz w:val="28"/>
          <w:szCs w:val="28"/>
        </w:rPr>
        <w:t>TTF</w:t>
      </w:r>
      <w:r w:rsidRPr="008744DC">
        <w:rPr>
          <w:rFonts w:ascii="Sakkal Majalla" w:hAnsi="Sakkal Majalla" w:cs="Sakkal Majalla" w:hint="cs"/>
          <w:sz w:val="28"/>
          <w:szCs w:val="28"/>
          <w:rtl/>
        </w:rPr>
        <w:t>) والنموذج قبول التكنولوجيا(</w:t>
      </w:r>
      <w:r w:rsidRPr="008744DC">
        <w:rPr>
          <w:rFonts w:ascii="Sakkal Majalla" w:hAnsi="Sakkal Majalla" w:cs="Sakkal Majalla"/>
          <w:sz w:val="28"/>
          <w:szCs w:val="28"/>
        </w:rPr>
        <w:t>TAM</w:t>
      </w:r>
      <w:r w:rsidRPr="008744DC">
        <w:rPr>
          <w:rFonts w:ascii="Sakkal Majalla" w:hAnsi="Sakkal Majalla" w:cs="Sakkal Majalla" w:hint="cs"/>
          <w:sz w:val="28"/>
          <w:szCs w:val="28"/>
          <w:rtl/>
        </w:rPr>
        <w:t xml:space="preserve">) لهما </w:t>
      </w:r>
      <w:proofErr w:type="spellStart"/>
      <w:r w:rsidRPr="008744DC">
        <w:rPr>
          <w:rFonts w:ascii="Sakkal Majalla" w:hAnsi="Sakkal Majalla" w:cs="Sakkal Majalla" w:hint="cs"/>
          <w:sz w:val="28"/>
          <w:szCs w:val="28"/>
          <w:rtl/>
        </w:rPr>
        <w:t>تاثير</w:t>
      </w:r>
      <w:proofErr w:type="spellEnd"/>
      <w:r w:rsidRPr="008744DC">
        <w:rPr>
          <w:rFonts w:ascii="Sakkal Majalla" w:hAnsi="Sakkal Majalla" w:cs="Sakkal Majalla" w:hint="cs"/>
          <w:sz w:val="28"/>
          <w:szCs w:val="28"/>
          <w:rtl/>
        </w:rPr>
        <w:t xml:space="preserve"> إيجابي ودلالة إحصائية عن نية العملاء في اعتماد </w:t>
      </w:r>
      <w:proofErr w:type="spellStart"/>
      <w:r w:rsidRPr="008744DC">
        <w:rPr>
          <w:rFonts w:ascii="Sakkal Majalla" w:hAnsi="Sakkal Majalla" w:cs="Sakkal Majalla" w:hint="cs"/>
          <w:sz w:val="28"/>
          <w:szCs w:val="28"/>
        </w:rPr>
        <w:t>ChatGPT</w:t>
      </w:r>
      <w:proofErr w:type="spellEnd"/>
      <w:r w:rsidRPr="008744DC">
        <w:rPr>
          <w:rFonts w:ascii="Sakkal Majalla" w:hAnsi="Sakkal Majalla" w:cs="Sakkal Majalla" w:hint="cs"/>
          <w:sz w:val="28"/>
          <w:szCs w:val="28"/>
          <w:rtl/>
        </w:rPr>
        <w:t xml:space="preserve"> لأداء الخدمات المصرفية</w:t>
      </w:r>
    </w:p>
    <w:p w14:paraId="1C61E339"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‏أن المعرفة </w:t>
      </w:r>
      <w:proofErr w:type="spellStart"/>
      <w:r w:rsidRPr="008744DC">
        <w:rPr>
          <w:rFonts w:ascii="Sakkal Majalla" w:hAnsi="Sakkal Majalla" w:cs="Sakkal Majalla" w:hint="cs"/>
          <w:sz w:val="28"/>
          <w:szCs w:val="28"/>
        </w:rPr>
        <w:t>ChatGPT</w:t>
      </w:r>
      <w:proofErr w:type="spellEnd"/>
      <w:r w:rsidRPr="008744DC">
        <w:rPr>
          <w:rFonts w:ascii="Sakkal Majalla" w:hAnsi="Sakkal Majalla" w:cs="Sakkal Majalla" w:hint="cs"/>
          <w:sz w:val="28"/>
          <w:szCs w:val="28"/>
          <w:rtl/>
        </w:rPr>
        <w:t xml:space="preserve"> تلعب دورا متوسطة مهما في </w:t>
      </w:r>
      <w:proofErr w:type="gramStart"/>
      <w:r w:rsidRPr="008744DC">
        <w:rPr>
          <w:rFonts w:ascii="Sakkal Majalla" w:hAnsi="Sakkal Majalla" w:cs="Sakkal Majalla" w:hint="cs"/>
          <w:sz w:val="28"/>
          <w:szCs w:val="28"/>
          <w:rtl/>
        </w:rPr>
        <w:t>تعزيز  الاستخدام</w:t>
      </w:r>
      <w:proofErr w:type="gramEnd"/>
      <w:r w:rsidRPr="008744DC">
        <w:rPr>
          <w:rFonts w:ascii="Sakkal Majalla" w:hAnsi="Sakkal Majalla" w:cs="Sakkal Majalla" w:hint="cs"/>
          <w:sz w:val="28"/>
          <w:szCs w:val="28"/>
          <w:rtl/>
        </w:rPr>
        <w:t xml:space="preserve"> مما يعني أن العملاء ذوي فهم أعلى للتكنولوجيا </w:t>
      </w:r>
      <w:proofErr w:type="spellStart"/>
      <w:r w:rsidRPr="008744DC">
        <w:rPr>
          <w:rFonts w:ascii="Sakkal Majalla" w:hAnsi="Sakkal Majalla" w:cs="Sakkal Majalla" w:hint="cs"/>
          <w:sz w:val="28"/>
          <w:szCs w:val="28"/>
          <w:rtl/>
        </w:rPr>
        <w:t>يمليون</w:t>
      </w:r>
      <w:proofErr w:type="spellEnd"/>
      <w:r w:rsidRPr="008744DC">
        <w:rPr>
          <w:rFonts w:ascii="Sakkal Majalla" w:hAnsi="Sakkal Majalla" w:cs="Sakkal Majalla" w:hint="cs"/>
          <w:sz w:val="28"/>
          <w:szCs w:val="28"/>
          <w:rtl/>
        </w:rPr>
        <w:t xml:space="preserve"> أكثر إلى قبولها </w:t>
      </w:r>
    </w:p>
    <w:p w14:paraId="7256C0B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‏الدراسة قدمت نظرة مبتكرة ومهمة حول سلوك العملاء تحت تقنيات الذكاء الاصطناعي الحديثة في الخدمات المالية</w:t>
      </w:r>
    </w:p>
    <w:p w14:paraId="052C5556" w14:textId="77777777" w:rsidR="00BC043C" w:rsidRPr="008744DC" w:rsidRDefault="00BC043C" w:rsidP="00BC043C">
      <w:pPr>
        <w:rPr>
          <w:rFonts w:ascii="Sakkal Majalla" w:hAnsi="Sakkal Majalla" w:cs="Sakkal Majalla"/>
          <w:sz w:val="28"/>
          <w:szCs w:val="28"/>
          <w:rtl/>
        </w:rPr>
      </w:pPr>
    </w:p>
    <w:p w14:paraId="10D27121"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‏التوصيات:</w:t>
      </w:r>
    </w:p>
    <w:p w14:paraId="744AAAE5"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‏أوصت الدراسة بضرورة:</w:t>
      </w:r>
    </w:p>
    <w:p w14:paraId="6F8AFDF6"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‏تقديم برامج تدريب وتعريف للعملاء حول كيفية استخدام تقنية الذكاء الاصطناعي مثل </w:t>
      </w:r>
      <w:proofErr w:type="spellStart"/>
      <w:r w:rsidRPr="008744DC">
        <w:rPr>
          <w:rFonts w:ascii="Sakkal Majalla" w:hAnsi="Sakkal Majalla" w:cs="Sakkal Majalla" w:hint="cs"/>
          <w:sz w:val="28"/>
          <w:szCs w:val="28"/>
        </w:rPr>
        <w:t>ChatGPT</w:t>
      </w:r>
      <w:proofErr w:type="spellEnd"/>
      <w:r w:rsidRPr="008744DC">
        <w:rPr>
          <w:rFonts w:ascii="Sakkal Majalla" w:hAnsi="Sakkal Majalla" w:cs="Sakkal Majalla" w:hint="cs"/>
          <w:sz w:val="28"/>
          <w:szCs w:val="28"/>
          <w:rtl/>
        </w:rPr>
        <w:t xml:space="preserve"> لتعزيز قبلهم وثقتهم بالتكنولوجيا</w:t>
      </w:r>
    </w:p>
    <w:p w14:paraId="423DC06D"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‏أن تقوم البنوك في </w:t>
      </w:r>
      <w:r>
        <w:rPr>
          <w:rFonts w:ascii="Sakkal Majalla" w:hAnsi="Sakkal Majalla" w:cs="Sakkal Majalla" w:hint="cs"/>
          <w:sz w:val="28"/>
          <w:szCs w:val="28"/>
          <w:rtl/>
        </w:rPr>
        <w:t>الاهتمام ب</w:t>
      </w:r>
      <w:r w:rsidRPr="008744DC">
        <w:rPr>
          <w:rFonts w:ascii="Sakkal Majalla" w:hAnsi="Sakkal Majalla" w:cs="Sakkal Majalla" w:hint="cs"/>
          <w:sz w:val="28"/>
          <w:szCs w:val="28"/>
          <w:rtl/>
        </w:rPr>
        <w:t>البنية التحتية والاستراتيجية التنظيمية المناسبة لضمان دمج السلسلة</w:t>
      </w:r>
      <w:r w:rsidRPr="008744DC">
        <w:rPr>
          <w:rFonts w:ascii="Sakkal Majalla" w:hAnsi="Sakkal Majalla" w:cs="Sakkal Majalla"/>
          <w:sz w:val="28"/>
          <w:szCs w:val="28"/>
        </w:rPr>
        <w:t xml:space="preserve"> </w:t>
      </w:r>
      <w:proofErr w:type="spellStart"/>
      <w:r w:rsidRPr="008744DC">
        <w:rPr>
          <w:rFonts w:ascii="Sakkal Majalla" w:hAnsi="Sakkal Majalla" w:cs="Sakkal Majalla" w:hint="cs"/>
          <w:sz w:val="28"/>
          <w:szCs w:val="28"/>
        </w:rPr>
        <w:t>ChatGPT</w:t>
      </w:r>
      <w:proofErr w:type="spellEnd"/>
      <w:r w:rsidRPr="008744DC">
        <w:rPr>
          <w:rFonts w:ascii="Sakkal Majalla" w:hAnsi="Sakkal Majalla" w:cs="Sakkal Majalla" w:hint="cs"/>
          <w:sz w:val="28"/>
          <w:szCs w:val="28"/>
          <w:rtl/>
        </w:rPr>
        <w:t xml:space="preserve"> ضمن خدماتها البنكية</w:t>
      </w:r>
    </w:p>
    <w:p w14:paraId="560BEB64"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‏اشتراك العملاء في تصميم الحلول التقنية بحيث تتوافق مع احتياجاتهم وتوقعاتهم لضمان أعلى مستوى من الاستخدام والاستخدام المتكرر</w:t>
      </w:r>
    </w:p>
    <w:p w14:paraId="2252345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lastRenderedPageBreak/>
        <w:t>‏إجراء دراسات مستقبلية تضم عوامل إضافية مثل المتعة المتوقعة حدوثها التأثير الاجتماعي ومستوى الأمان والثقة لتعميق فهم تبني الذكاء الاصطناعي في الخدمات البنكية</w:t>
      </w:r>
    </w:p>
    <w:p w14:paraId="46AEE5B7" w14:textId="77777777" w:rsidR="00BC043C" w:rsidRPr="008744DC" w:rsidRDefault="00BC043C" w:rsidP="00BC043C">
      <w:pPr>
        <w:rPr>
          <w:rFonts w:ascii="Sakkal Majalla" w:hAnsi="Sakkal Majalla" w:cs="Sakkal Majalla"/>
          <w:sz w:val="28"/>
          <w:szCs w:val="28"/>
          <w:rtl/>
        </w:rPr>
      </w:pPr>
    </w:p>
    <w:p w14:paraId="3EAF7DD7"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gramStart"/>
      <w:r w:rsidRPr="008744DC">
        <w:rPr>
          <w:rFonts w:ascii="Sakkal Majalla" w:hAnsi="Sakkal Majalla" w:cs="Sakkal Majalla" w:hint="cs"/>
          <w:sz w:val="28"/>
          <w:szCs w:val="28"/>
          <w:rtl/>
        </w:rPr>
        <w:t>دراسة</w:t>
      </w:r>
      <w:r w:rsidRPr="008744DC">
        <w:rPr>
          <w:rFonts w:ascii="Sakkal Majalla" w:hAnsi="Sakkal Majalla" w:cs="Sakkal Majalla"/>
          <w:sz w:val="28"/>
          <w:szCs w:val="28"/>
        </w:rPr>
        <w:t>(</w:t>
      </w:r>
      <w:proofErr w:type="gramEnd"/>
      <w:r w:rsidRPr="008744DC">
        <w:rPr>
          <w:rFonts w:ascii="Sakkal Majalla" w:hAnsi="Sakkal Majalla" w:cs="Sakkal Majalla"/>
          <w:sz w:val="28"/>
          <w:szCs w:val="28"/>
        </w:rPr>
        <w:t>Mehmood,2024)</w:t>
      </w:r>
      <w:r w:rsidRPr="008744DC">
        <w:rPr>
          <w:rFonts w:ascii="Sakkal Majalla" w:hAnsi="Sakkal Majalla" w:cs="Sakkal Majalla" w:hint="cs"/>
          <w:sz w:val="28"/>
          <w:szCs w:val="28"/>
          <w:rtl/>
        </w:rPr>
        <w:t xml:space="preserve">  : هدفه هذه الدراسة لاستكشاف الدور الاستراتيجي لتقنيات الذكاء الاصطناعي في الكشف عن </w:t>
      </w:r>
      <w:proofErr w:type="spellStart"/>
      <w:r w:rsidRPr="008744DC">
        <w:rPr>
          <w:rFonts w:ascii="Sakkal Majalla" w:hAnsi="Sakkal Majalla" w:cs="Sakkal Majalla" w:hint="cs"/>
          <w:sz w:val="28"/>
          <w:szCs w:val="28"/>
          <w:rtl/>
        </w:rPr>
        <w:t>الإحتيال</w:t>
      </w:r>
      <w:proofErr w:type="spellEnd"/>
      <w:r w:rsidRPr="008744DC">
        <w:rPr>
          <w:rFonts w:ascii="Sakkal Majalla" w:hAnsi="Sakkal Majalla" w:cs="Sakkal Majalla" w:hint="cs"/>
          <w:sz w:val="28"/>
          <w:szCs w:val="28"/>
          <w:rtl/>
        </w:rPr>
        <w:t xml:space="preserve"> ومنع الجرائم المالية داخل أنظمة البنوك مع التركيز على كيف يمكن(</w:t>
      </w:r>
      <w:r w:rsidRPr="008744DC">
        <w:rPr>
          <w:rFonts w:ascii="Sakkal Majalla" w:hAnsi="Sakkal Majalla" w:cs="Sakkal Majalla"/>
          <w:sz w:val="28"/>
          <w:szCs w:val="28"/>
        </w:rPr>
        <w:t>AI</w:t>
      </w:r>
      <w:r w:rsidRPr="008744DC">
        <w:rPr>
          <w:rFonts w:ascii="Sakkal Majalla" w:hAnsi="Sakkal Majalla" w:cs="Sakkal Majalla" w:hint="cs"/>
          <w:sz w:val="28"/>
          <w:szCs w:val="28"/>
          <w:rtl/>
        </w:rPr>
        <w:t>) و(</w:t>
      </w:r>
      <w:r w:rsidRPr="008744DC">
        <w:rPr>
          <w:rFonts w:ascii="Sakkal Majalla" w:hAnsi="Sakkal Majalla" w:cs="Sakkal Majalla"/>
          <w:sz w:val="28"/>
          <w:szCs w:val="28"/>
        </w:rPr>
        <w:t>ML</w:t>
      </w:r>
      <w:r w:rsidRPr="008744DC">
        <w:rPr>
          <w:rFonts w:ascii="Sakkal Majalla" w:hAnsi="Sakkal Majalla" w:cs="Sakkal Majalla" w:hint="cs"/>
          <w:sz w:val="28"/>
          <w:szCs w:val="28"/>
          <w:rtl/>
        </w:rPr>
        <w:t xml:space="preserve">) تعزيز القدرة على فهم وتحليل المعاملات المالية وتقليل الخسائر الناجمة عن </w:t>
      </w:r>
      <w:proofErr w:type="spellStart"/>
      <w:r w:rsidRPr="008744DC">
        <w:rPr>
          <w:rFonts w:ascii="Sakkal Majalla" w:hAnsi="Sakkal Majalla" w:cs="Sakkal Majalla" w:hint="cs"/>
          <w:sz w:val="28"/>
          <w:szCs w:val="28"/>
          <w:rtl/>
        </w:rPr>
        <w:t>الإحتيال</w:t>
      </w:r>
      <w:proofErr w:type="spellEnd"/>
      <w:r w:rsidRPr="008744DC">
        <w:rPr>
          <w:rFonts w:ascii="Sakkal Majalla" w:hAnsi="Sakkal Majalla" w:cs="Sakkal Majalla" w:hint="cs"/>
          <w:sz w:val="28"/>
          <w:szCs w:val="28"/>
          <w:rtl/>
        </w:rPr>
        <w:t xml:space="preserve"> المالي</w:t>
      </w:r>
    </w:p>
    <w:p w14:paraId="6D7B6B35"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w:t>
      </w:r>
      <w:proofErr w:type="spellStart"/>
      <w:r w:rsidRPr="008744DC">
        <w:rPr>
          <w:rFonts w:ascii="Sakkal Majalla" w:hAnsi="Sakkal Majalla" w:cs="Sakkal Majalla" w:hint="cs"/>
          <w:sz w:val="28"/>
          <w:szCs w:val="28"/>
          <w:rtl/>
        </w:rPr>
        <w:t>المنهجيه</w:t>
      </w:r>
      <w:proofErr w:type="spellEnd"/>
      <w:r w:rsidRPr="008744DC">
        <w:rPr>
          <w:rFonts w:ascii="Sakkal Majalla" w:hAnsi="Sakkal Majalla" w:cs="Sakkal Majalla" w:hint="cs"/>
          <w:sz w:val="28"/>
          <w:szCs w:val="28"/>
          <w:rtl/>
        </w:rPr>
        <w:t xml:space="preserve"> المستخدمة: استخدمت الدراسة المنهج الوصف التحليلي حيث استعرض الباحث الأدبي المتقدمة والتطبيقات العملية للتقنيات الذكية وقدم مقارنة بين أنظمة كشف </w:t>
      </w:r>
      <w:proofErr w:type="spellStart"/>
      <w:r w:rsidRPr="008744DC">
        <w:rPr>
          <w:rFonts w:ascii="Sakkal Majalla" w:hAnsi="Sakkal Majalla" w:cs="Sakkal Majalla" w:hint="cs"/>
          <w:sz w:val="28"/>
          <w:szCs w:val="28"/>
          <w:rtl/>
        </w:rPr>
        <w:t>الإحتيال</w:t>
      </w:r>
      <w:proofErr w:type="spellEnd"/>
      <w:r w:rsidRPr="008744DC">
        <w:rPr>
          <w:rFonts w:ascii="Sakkal Majalla" w:hAnsi="Sakkal Majalla" w:cs="Sakkal Majalla" w:hint="cs"/>
          <w:sz w:val="28"/>
          <w:szCs w:val="28"/>
          <w:rtl/>
        </w:rPr>
        <w:t xml:space="preserve"> التقليدية والتقنيات المعتمدة على الذكاء الاصطناعي مثل التعلم الآلي ومعالجة اللغة الطبيعية وبين كيف تتفوق الأخيرة في الأداء</w:t>
      </w:r>
    </w:p>
    <w:p w14:paraId="32CCC2BF"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‏النتائج:</w:t>
      </w:r>
    </w:p>
    <w:p w14:paraId="7457E1D7"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‏أظهرت الدراسة واستخدام الذكاء الاصطناعي في اكتشاف </w:t>
      </w:r>
      <w:proofErr w:type="spellStart"/>
      <w:r w:rsidRPr="008744DC">
        <w:rPr>
          <w:rFonts w:ascii="Sakkal Majalla" w:hAnsi="Sakkal Majalla" w:cs="Sakkal Majalla" w:hint="cs"/>
          <w:sz w:val="28"/>
          <w:szCs w:val="28"/>
          <w:rtl/>
        </w:rPr>
        <w:t>الإحتيال</w:t>
      </w:r>
      <w:proofErr w:type="spellEnd"/>
      <w:r w:rsidRPr="008744DC">
        <w:rPr>
          <w:rFonts w:ascii="Sakkal Majalla" w:hAnsi="Sakkal Majalla" w:cs="Sakkal Majalla" w:hint="cs"/>
          <w:sz w:val="28"/>
          <w:szCs w:val="28"/>
          <w:rtl/>
        </w:rPr>
        <w:t xml:space="preserve"> البنكي </w:t>
      </w:r>
      <w:r>
        <w:rPr>
          <w:rFonts w:ascii="Sakkal Majalla" w:hAnsi="Sakkal Majalla" w:cs="Sakkal Majalla" w:hint="cs"/>
          <w:sz w:val="28"/>
          <w:szCs w:val="28"/>
          <w:rtl/>
        </w:rPr>
        <w:t>ت</w:t>
      </w:r>
      <w:r w:rsidRPr="008744DC">
        <w:rPr>
          <w:rFonts w:ascii="Sakkal Majalla" w:hAnsi="Sakkal Majalla" w:cs="Sakkal Majalla" w:hint="cs"/>
          <w:sz w:val="28"/>
          <w:szCs w:val="28"/>
          <w:rtl/>
        </w:rPr>
        <w:t>وفر:</w:t>
      </w:r>
    </w:p>
    <w:p w14:paraId="6A7FE7BE"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‏تحسينات كبيرة في دقة كشف الأنماط الاحتياطية مقارنة بالأساليب التقليدية مما يقلل من الخسائر المالية الناتجة عن </w:t>
      </w:r>
      <w:proofErr w:type="spellStart"/>
      <w:r w:rsidRPr="008744DC">
        <w:rPr>
          <w:rFonts w:ascii="Sakkal Majalla" w:hAnsi="Sakkal Majalla" w:cs="Sakkal Majalla" w:hint="cs"/>
          <w:sz w:val="28"/>
          <w:szCs w:val="28"/>
          <w:rtl/>
        </w:rPr>
        <w:t>الإحتيال</w:t>
      </w:r>
      <w:proofErr w:type="spellEnd"/>
    </w:p>
    <w:p w14:paraId="47EA60C7"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‏القدرة على معالجة كميات ضخمة من البيانات في الزمن الحقيقي مما يمكن البنوك من تحديد المعاملات المشبوهة بسرعة أكبر</w:t>
      </w:r>
    </w:p>
    <w:p w14:paraId="058F9CB2"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hint="cs"/>
          <w:sz w:val="28"/>
          <w:szCs w:val="28"/>
          <w:rtl/>
        </w:rPr>
        <w:t xml:space="preserve">‏انخفاض معدلات الإيجابيات الكاذبة مما يحسن الكفاءة التشغيلية ويقلل وقت التحقق اليدوي </w:t>
      </w:r>
      <w:proofErr w:type="gramStart"/>
      <w:r w:rsidRPr="008744DC">
        <w:rPr>
          <w:rFonts w:ascii="Sakkal Majalla" w:hAnsi="Sakkal Majalla" w:cs="Sakkal Majalla" w:hint="cs"/>
          <w:sz w:val="28"/>
          <w:szCs w:val="28"/>
          <w:rtl/>
        </w:rPr>
        <w:t>و إشارة</w:t>
      </w:r>
      <w:proofErr w:type="gramEnd"/>
      <w:r w:rsidRPr="008744DC">
        <w:rPr>
          <w:rFonts w:ascii="Sakkal Majalla" w:hAnsi="Sakkal Majalla" w:cs="Sakkal Majalla" w:hint="cs"/>
          <w:sz w:val="28"/>
          <w:szCs w:val="28"/>
          <w:rtl/>
        </w:rPr>
        <w:t xml:space="preserve"> الدراسة أيضا إلى أن الذكاء الاصطناعي يعزز الأمان المالي والثقة لدى العملاء</w:t>
      </w:r>
      <w:r>
        <w:rPr>
          <w:rFonts w:ascii="Sakkal Majalla" w:hAnsi="Sakkal Majalla" w:cs="Sakkal Majalla" w:hint="cs"/>
          <w:sz w:val="28"/>
          <w:szCs w:val="28"/>
          <w:rtl/>
        </w:rPr>
        <w:t xml:space="preserve"> </w:t>
      </w:r>
      <w:r w:rsidRPr="008744DC">
        <w:rPr>
          <w:rFonts w:ascii="Sakkal Majalla" w:hAnsi="Sakkal Majalla" w:cs="Sakkal Majalla" w:hint="cs"/>
          <w:sz w:val="28"/>
          <w:szCs w:val="28"/>
          <w:rtl/>
        </w:rPr>
        <w:t>والمستثمرين من خلال أنظمة أمنية أكثر تقدما</w:t>
      </w:r>
    </w:p>
    <w:p w14:paraId="717B0971" w14:textId="77777777" w:rsidR="00BC043C" w:rsidRPr="008744DC" w:rsidRDefault="00BC043C" w:rsidP="00BC043C">
      <w:pPr>
        <w:rPr>
          <w:rFonts w:ascii="Sakkal Majalla" w:hAnsi="Sakkal Majalla" w:cs="Sakkal Majalla"/>
          <w:sz w:val="28"/>
          <w:szCs w:val="28"/>
          <w:rtl/>
        </w:rPr>
      </w:pPr>
    </w:p>
    <w:p w14:paraId="18261769" w14:textId="77777777" w:rsidR="00BC043C" w:rsidRPr="008744DC" w:rsidRDefault="00BC043C" w:rsidP="00BC043C">
      <w:pPr>
        <w:pStyle w:val="3"/>
        <w:bidi/>
        <w:rPr>
          <w:rtl/>
        </w:rPr>
      </w:pPr>
      <w:bookmarkStart w:id="13" w:name="_Toc225377290"/>
      <w:r w:rsidRPr="008744DC">
        <w:rPr>
          <w:rtl/>
        </w:rPr>
        <w:t xml:space="preserve">أوجه الاستفادة من الدراسات </w:t>
      </w:r>
      <w:proofErr w:type="gramStart"/>
      <w:r w:rsidRPr="008744DC">
        <w:rPr>
          <w:rtl/>
        </w:rPr>
        <w:t xml:space="preserve">السابقة </w:t>
      </w:r>
      <w:r w:rsidRPr="008744DC">
        <w:t>:</w:t>
      </w:r>
      <w:bookmarkEnd w:id="13"/>
      <w:proofErr w:type="gramEnd"/>
    </w:p>
    <w:p w14:paraId="085CC514" w14:textId="77777777" w:rsidR="00BC043C" w:rsidRPr="008744DC" w:rsidRDefault="00BC043C" w:rsidP="00BC043C">
      <w:pPr>
        <w:pStyle w:val="a3"/>
        <w:numPr>
          <w:ilvl w:val="0"/>
          <w:numId w:val="15"/>
        </w:numPr>
        <w:rPr>
          <w:rFonts w:ascii="Sakkal Majalla" w:hAnsi="Sakkal Majalla" w:cs="Sakkal Majalla"/>
          <w:sz w:val="28"/>
          <w:szCs w:val="28"/>
          <w:rtl/>
        </w:rPr>
      </w:pPr>
      <w:r w:rsidRPr="008744DC">
        <w:rPr>
          <w:rFonts w:ascii="Sakkal Majalla" w:hAnsi="Sakkal Majalla" w:cs="Sakkal Majalla"/>
          <w:sz w:val="28"/>
          <w:szCs w:val="28"/>
          <w:rtl/>
        </w:rPr>
        <w:t>تحديد الفجوة البحثية وبناء مشكلة البحث:</w:t>
      </w:r>
    </w:p>
    <w:p w14:paraId="6A015100"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sz w:val="28"/>
          <w:szCs w:val="28"/>
          <w:rtl/>
        </w:rPr>
        <w:t>مكنت الدراسات السابقة الباحث من التعرف على المجالات التي لم يتم تناولها بشكل كافٍ في موضوع الذكاء الاصطناعي في القطاع المصرفي، مما ساعد في صياغة مشكلة البحث بشكل دقيق وموضوعي.</w:t>
      </w:r>
    </w:p>
    <w:p w14:paraId="4F8D6ACE" w14:textId="77777777" w:rsidR="00BC043C" w:rsidRPr="008744DC" w:rsidRDefault="00BC043C" w:rsidP="00BC043C">
      <w:pPr>
        <w:pStyle w:val="a3"/>
        <w:numPr>
          <w:ilvl w:val="0"/>
          <w:numId w:val="15"/>
        </w:numPr>
        <w:rPr>
          <w:rFonts w:ascii="Sakkal Majalla" w:hAnsi="Sakkal Majalla" w:cs="Sakkal Majalla"/>
          <w:sz w:val="28"/>
          <w:szCs w:val="28"/>
          <w:rtl/>
        </w:rPr>
      </w:pPr>
      <w:r w:rsidRPr="008744DC">
        <w:rPr>
          <w:rFonts w:ascii="Sakkal Majalla" w:hAnsi="Sakkal Majalla" w:cs="Sakkal Majalla"/>
          <w:sz w:val="28"/>
          <w:szCs w:val="28"/>
          <w:rtl/>
        </w:rPr>
        <w:t>الاستفادة من الإطار النظري للدراسات السابقة:</w:t>
      </w:r>
    </w:p>
    <w:p w14:paraId="7F4739B3"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sz w:val="28"/>
          <w:szCs w:val="28"/>
          <w:rtl/>
        </w:rPr>
        <w:t>ساعدت الدراسات السابقة في إثراء تصميم الدراسة، وربط المتغيرات البحثية مثل الكفاءة التشغيلية وجودة الخدمات ورضا العملاء والأمان المالي بالذكاء الاصطناعي.</w:t>
      </w:r>
    </w:p>
    <w:p w14:paraId="6A7D7233" w14:textId="77777777" w:rsidR="00BC043C" w:rsidRPr="008744DC" w:rsidRDefault="00BC043C" w:rsidP="00BC043C">
      <w:pPr>
        <w:pStyle w:val="a3"/>
        <w:numPr>
          <w:ilvl w:val="0"/>
          <w:numId w:val="15"/>
        </w:numPr>
        <w:rPr>
          <w:rFonts w:ascii="Sakkal Majalla" w:hAnsi="Sakkal Majalla" w:cs="Sakkal Majalla"/>
          <w:sz w:val="28"/>
          <w:szCs w:val="28"/>
          <w:rtl/>
        </w:rPr>
      </w:pPr>
      <w:r w:rsidRPr="008744DC">
        <w:rPr>
          <w:rFonts w:ascii="Sakkal Majalla" w:hAnsi="Sakkal Majalla" w:cs="Sakkal Majalla"/>
          <w:sz w:val="28"/>
          <w:szCs w:val="28"/>
          <w:rtl/>
        </w:rPr>
        <w:lastRenderedPageBreak/>
        <w:t>تحديد منهج البحث وأفضل الأساليب:</w:t>
      </w:r>
    </w:p>
    <w:p w14:paraId="6992F733"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sz w:val="28"/>
          <w:szCs w:val="28"/>
          <w:rtl/>
        </w:rPr>
        <w:t>وفرت الدراسات السابقة أساسًا لاختيار المنهج الوصفي التحليلي، وتحديد أساليب وأدوات جمع البيانات المناسبة، مثل الاستبيانات الإلكترونية والتحليل الإحصائي للبيانات.</w:t>
      </w:r>
    </w:p>
    <w:p w14:paraId="46225637" w14:textId="77777777" w:rsidR="00BC043C" w:rsidRPr="008744DC" w:rsidRDefault="00BC043C" w:rsidP="00BC043C">
      <w:pPr>
        <w:pStyle w:val="a3"/>
        <w:numPr>
          <w:ilvl w:val="0"/>
          <w:numId w:val="15"/>
        </w:numPr>
        <w:rPr>
          <w:rFonts w:ascii="Sakkal Majalla" w:hAnsi="Sakkal Majalla" w:cs="Sakkal Majalla"/>
          <w:sz w:val="28"/>
          <w:szCs w:val="28"/>
          <w:rtl/>
        </w:rPr>
      </w:pPr>
      <w:r w:rsidRPr="008744DC">
        <w:rPr>
          <w:rFonts w:ascii="Sakkal Majalla" w:hAnsi="Sakkal Majalla" w:cs="Sakkal Majalla"/>
          <w:sz w:val="28"/>
          <w:szCs w:val="28"/>
          <w:rtl/>
        </w:rPr>
        <w:t>إبراز أهمية البحث النظرية والتطبيقية:</w:t>
      </w:r>
    </w:p>
    <w:p w14:paraId="2E524B08"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sz w:val="28"/>
          <w:szCs w:val="28"/>
          <w:rtl/>
        </w:rPr>
        <w:t>أوضحت الدراسات السابقة القيمة العلمية للبحث في إثراء المعرفة الأكاديمية، وأهميته العملية لتطوير أداء البنوك وتحسين جودة الخدمات وتجربة العملاء.</w:t>
      </w:r>
    </w:p>
    <w:p w14:paraId="26153D96" w14:textId="77777777" w:rsidR="00BC043C" w:rsidRPr="008744DC" w:rsidRDefault="00BC043C" w:rsidP="00BC043C">
      <w:pPr>
        <w:pStyle w:val="a3"/>
        <w:numPr>
          <w:ilvl w:val="0"/>
          <w:numId w:val="15"/>
        </w:numPr>
        <w:rPr>
          <w:rFonts w:ascii="Sakkal Majalla" w:hAnsi="Sakkal Majalla" w:cs="Sakkal Majalla"/>
          <w:sz w:val="28"/>
          <w:szCs w:val="28"/>
          <w:rtl/>
        </w:rPr>
      </w:pPr>
      <w:r w:rsidRPr="008744DC">
        <w:rPr>
          <w:rFonts w:ascii="Sakkal Majalla" w:hAnsi="Sakkal Majalla" w:cs="Sakkal Majalla"/>
          <w:sz w:val="28"/>
          <w:szCs w:val="28"/>
          <w:rtl/>
        </w:rPr>
        <w:t>التعرف على طرق تحديد حجم العينة:</w:t>
      </w:r>
    </w:p>
    <w:p w14:paraId="17E86881" w14:textId="77777777" w:rsidR="00BC043C" w:rsidRPr="008744DC" w:rsidRDefault="00BC043C" w:rsidP="00BC043C">
      <w:pPr>
        <w:rPr>
          <w:rFonts w:ascii="Sakkal Majalla" w:hAnsi="Sakkal Majalla" w:cs="Sakkal Majalla"/>
          <w:sz w:val="28"/>
          <w:szCs w:val="28"/>
        </w:rPr>
      </w:pPr>
      <w:r w:rsidRPr="008744DC">
        <w:rPr>
          <w:rFonts w:ascii="Sakkal Majalla" w:hAnsi="Sakkal Majalla" w:cs="Sakkal Majalla"/>
          <w:sz w:val="28"/>
          <w:szCs w:val="28"/>
          <w:rtl/>
        </w:rPr>
        <w:t>استُفيد من الدراسات السابقة في تحديد الطريقة المثلى لحساب العدد المناسب لعينة البحث بما يضمن تمثيلها للقطاع المستهدف وتحقيق دقة النتائج</w:t>
      </w:r>
    </w:p>
    <w:p w14:paraId="49FDDB81" w14:textId="77777777" w:rsidR="00BC043C" w:rsidRPr="008744DC" w:rsidRDefault="00BC043C" w:rsidP="00BC043C">
      <w:pPr>
        <w:rPr>
          <w:rFonts w:ascii="Sakkal Majalla" w:hAnsi="Sakkal Majalla" w:cs="Sakkal Majalla"/>
          <w:sz w:val="28"/>
          <w:szCs w:val="28"/>
          <w:rtl/>
        </w:rPr>
      </w:pPr>
    </w:p>
    <w:p w14:paraId="2ADAB802" w14:textId="77777777" w:rsidR="00BC043C" w:rsidRPr="008744DC" w:rsidRDefault="00BC043C" w:rsidP="00BC043C">
      <w:pPr>
        <w:rPr>
          <w:rFonts w:ascii="Sakkal Majalla" w:hAnsi="Sakkal Majalla" w:cs="Sakkal Majalla"/>
          <w:sz w:val="32"/>
          <w:szCs w:val="32"/>
          <w:rtl/>
        </w:rPr>
      </w:pPr>
      <w:r w:rsidRPr="008744DC">
        <w:rPr>
          <w:rFonts w:ascii="Sakkal Majalla" w:hAnsi="Sakkal Majalla" w:cs="Sakkal Majalla"/>
          <w:sz w:val="32"/>
          <w:szCs w:val="32"/>
          <w:rtl/>
        </w:rPr>
        <w:t>ما يميز هذه الدراسة عن الدراسات السابقة</w:t>
      </w:r>
      <w:r>
        <w:rPr>
          <w:rFonts w:ascii="Sakkal Majalla" w:hAnsi="Sakkal Majalla" w:cs="Sakkal Majalla" w:hint="cs"/>
          <w:sz w:val="32"/>
          <w:szCs w:val="32"/>
          <w:rtl/>
        </w:rPr>
        <w:t>:</w:t>
      </w:r>
    </w:p>
    <w:p w14:paraId="23D1FDE5" w14:textId="77777777" w:rsidR="00BC043C" w:rsidRPr="008744DC" w:rsidRDefault="00BC043C" w:rsidP="00BC043C">
      <w:pPr>
        <w:rPr>
          <w:rFonts w:ascii="Sakkal Majalla" w:hAnsi="Sakkal Majalla" w:cs="Sakkal Majalla"/>
          <w:sz w:val="28"/>
          <w:szCs w:val="28"/>
          <w:rtl/>
        </w:rPr>
      </w:pPr>
    </w:p>
    <w:p w14:paraId="4A05F383" w14:textId="77777777" w:rsidR="00BC043C" w:rsidRPr="008744DC" w:rsidRDefault="00BC043C" w:rsidP="00BC043C">
      <w:pPr>
        <w:rPr>
          <w:rFonts w:ascii="Sakkal Majalla" w:hAnsi="Sakkal Majalla" w:cs="Sakkal Majalla"/>
          <w:sz w:val="28"/>
          <w:szCs w:val="28"/>
        </w:rPr>
      </w:pPr>
      <w:r w:rsidRPr="008744DC">
        <w:rPr>
          <w:rFonts w:ascii="Sakkal Majalla" w:hAnsi="Sakkal Majalla" w:cs="Sakkal Majalla"/>
          <w:sz w:val="28"/>
          <w:szCs w:val="28"/>
          <w:rtl/>
        </w:rPr>
        <w:t>دراسة “أثر الذكاء الاصطناعي على تطوير وتحسين الخدمات المصرفية في القطاع المالي بالمملكة العربية السعودية” تتميز بتركيزها على السياق المحلي في ضوء رؤية 2030 والتحول الرقمي السريع، وربطها بين المتغيرات التشغيلية والخدمية والأمنية بشكل متكامل، بما يشمل الكفاءة التشغيلية، جودة الخدمات، رضا العملاء، الأمان المالي، وتحسين التنافسية. كما تعالج الدراسة التحديات التقنية والتنظيمية التي تواجه البنوك في تبني تقنيات الذكاء الاصطناعي، وتستخدم استبيانًا إلكترونيًا شاملاً لجمع البيانات وتحليلها إحصائيًا، مما يضمن دقة النتائج وموثوقيتها. وتتميز الدراسة بتقديم توصيات عملية قابلة للتطبيق تساعد البنوك على تحسين الأداء التشغيلي وتجربة العملاء ورفع مستوى الأمان المالي، مع إبراز القيمة النظرية من خلال إثراء المعرفة الأكاديمية حول دمج الذكاء الاصطناعي في الخدمات المالية وتطبيقاتها المستقبلية في القطاع المصرفي السعودي.</w:t>
      </w:r>
    </w:p>
    <w:p w14:paraId="615BC0B4" w14:textId="77777777" w:rsidR="00BC043C" w:rsidRDefault="00BC043C" w:rsidP="00BC043C">
      <w:pPr>
        <w:rPr>
          <w:rFonts w:ascii="Sakkal Majalla" w:hAnsi="Sakkal Majalla" w:cs="Sakkal Majalla"/>
          <w:sz w:val="28"/>
          <w:szCs w:val="28"/>
          <w:rtl/>
        </w:rPr>
      </w:pPr>
    </w:p>
    <w:p w14:paraId="17FCAA9C" w14:textId="77777777" w:rsidR="00BC043C" w:rsidRDefault="00BC043C" w:rsidP="00BC043C">
      <w:pPr>
        <w:rPr>
          <w:rFonts w:ascii="Sakkal Majalla" w:hAnsi="Sakkal Majalla" w:cs="Sakkal Majalla"/>
          <w:sz w:val="28"/>
          <w:szCs w:val="28"/>
          <w:rtl/>
        </w:rPr>
      </w:pPr>
    </w:p>
    <w:p w14:paraId="5329E7C1" w14:textId="77777777" w:rsidR="00BC043C" w:rsidRPr="008744DC" w:rsidRDefault="00BC043C" w:rsidP="00BC043C">
      <w:pPr>
        <w:rPr>
          <w:rFonts w:ascii="Sakkal Majalla" w:hAnsi="Sakkal Majalla" w:cs="Sakkal Majalla"/>
          <w:sz w:val="28"/>
          <w:szCs w:val="28"/>
        </w:rPr>
      </w:pPr>
    </w:p>
    <w:p w14:paraId="09ACC317" w14:textId="77777777" w:rsidR="00BC043C" w:rsidRPr="008744DC" w:rsidRDefault="00BC043C" w:rsidP="00BC043C">
      <w:pPr>
        <w:pStyle w:val="2"/>
        <w:bidi/>
        <w:rPr>
          <w:rtl/>
        </w:rPr>
      </w:pPr>
      <w:bookmarkStart w:id="14" w:name="_Toc225377291"/>
      <w:r w:rsidRPr="008744DC">
        <w:rPr>
          <w:rtl/>
        </w:rPr>
        <w:t>خ</w:t>
      </w:r>
      <w:r>
        <w:rPr>
          <w:rFonts w:hint="cs"/>
          <w:rtl/>
        </w:rPr>
        <w:t xml:space="preserve">اتمة </w:t>
      </w:r>
      <w:r w:rsidRPr="008744DC">
        <w:rPr>
          <w:rtl/>
        </w:rPr>
        <w:t>الفصل</w:t>
      </w:r>
      <w:bookmarkEnd w:id="14"/>
      <w:r w:rsidRPr="008744DC">
        <w:rPr>
          <w:rtl/>
        </w:rPr>
        <w:t xml:space="preserve"> </w:t>
      </w:r>
    </w:p>
    <w:p w14:paraId="43C4F304" w14:textId="77777777" w:rsidR="00BC043C" w:rsidRPr="008744DC" w:rsidRDefault="00BC043C" w:rsidP="00BC043C">
      <w:pPr>
        <w:rPr>
          <w:rFonts w:ascii="Sakkal Majalla" w:hAnsi="Sakkal Majalla" w:cs="Sakkal Majalla"/>
          <w:sz w:val="28"/>
          <w:szCs w:val="28"/>
          <w:rtl/>
        </w:rPr>
      </w:pPr>
    </w:p>
    <w:p w14:paraId="75ABB9FD" w14:textId="77777777" w:rsidR="00BC043C" w:rsidRPr="008744DC" w:rsidRDefault="00BC043C" w:rsidP="00BC043C">
      <w:pPr>
        <w:rPr>
          <w:rFonts w:ascii="Sakkal Majalla" w:hAnsi="Sakkal Majalla" w:cs="Sakkal Majalla"/>
          <w:sz w:val="28"/>
          <w:szCs w:val="28"/>
          <w:rtl/>
        </w:rPr>
      </w:pPr>
      <w:r w:rsidRPr="008744DC">
        <w:rPr>
          <w:rFonts w:ascii="Sakkal Majalla" w:hAnsi="Sakkal Majalla" w:cs="Sakkal Majalla"/>
          <w:sz w:val="28"/>
          <w:szCs w:val="28"/>
          <w:rtl/>
        </w:rPr>
        <w:lastRenderedPageBreak/>
        <w:t>في هذا الفصل تم استعراض الإطار النظري للدراسة الذي يوضح المفاهيم الأساسية لتطبيقات الذكاء الاصطناعي في الخدمات المصرفية والمتغيرات المرتبطة بالكفاءة التشغيلية، جودة الخدمات، رضا العملاء، الأمان المالي، وتحسين التنافسية. كما تم تقديم الدراسات السابقة العربية والأجنبية المتعلقة بتطبيقات الذكاء الاصطناعي في القطاع المالي، مع التركيز على نتائجها، المنهجيات المستخدمة، التوصيات، والفجوات البحثية التي ساعدت في بناء مشكلة البحث وصياغة فرضيات الدراسة. ويُظهر هذا الفصل أن الدراسات السابقة وفرت الدليل النظري والمنهجي اللازم لتحديد المتغيرات، تصميم أدوات جمع البيانات، وتحليل أثر الذكاء الاصطناعي على تحسين الخدمات المصرفية والأداء المالي للبنوك.</w:t>
      </w:r>
    </w:p>
    <w:p w14:paraId="580B216F" w14:textId="77777777" w:rsidR="00BC043C" w:rsidRPr="008744DC" w:rsidRDefault="00BC043C" w:rsidP="00BC043C">
      <w:pPr>
        <w:rPr>
          <w:rFonts w:ascii="Sakkal Majalla" w:hAnsi="Sakkal Majalla" w:cs="Sakkal Majalla"/>
          <w:sz w:val="28"/>
          <w:szCs w:val="28"/>
          <w:rtl/>
        </w:rPr>
      </w:pPr>
    </w:p>
    <w:p w14:paraId="3E0E8933" w14:textId="77777777" w:rsidR="00BC043C" w:rsidRPr="008744DC" w:rsidRDefault="00BC043C" w:rsidP="00BC043C">
      <w:pPr>
        <w:rPr>
          <w:rFonts w:ascii="Sakkal Majalla" w:hAnsi="Sakkal Majalla" w:cs="Sakkal Majalla"/>
          <w:sz w:val="28"/>
          <w:szCs w:val="28"/>
          <w:rtl/>
        </w:rPr>
      </w:pPr>
    </w:p>
    <w:p w14:paraId="4EB23641" w14:textId="77777777" w:rsidR="00BC043C" w:rsidRPr="008744DC" w:rsidRDefault="00BC043C" w:rsidP="00BC043C">
      <w:pPr>
        <w:rPr>
          <w:rFonts w:ascii="Sakkal Majalla" w:hAnsi="Sakkal Majalla" w:cs="Sakkal Majalla"/>
          <w:sz w:val="28"/>
          <w:szCs w:val="28"/>
          <w:rtl/>
        </w:rPr>
      </w:pPr>
    </w:p>
    <w:p w14:paraId="25D83574" w14:textId="77777777" w:rsidR="00BC043C" w:rsidRPr="008744DC" w:rsidRDefault="00BC043C" w:rsidP="00BC043C">
      <w:pPr>
        <w:rPr>
          <w:rFonts w:ascii="Sakkal Majalla" w:hAnsi="Sakkal Majalla" w:cs="Sakkal Majalla"/>
          <w:sz w:val="28"/>
          <w:szCs w:val="28"/>
          <w:rtl/>
        </w:rPr>
      </w:pPr>
    </w:p>
    <w:p w14:paraId="728774CF" w14:textId="77777777" w:rsidR="00BC043C" w:rsidRPr="008744DC" w:rsidRDefault="00BC043C" w:rsidP="00BC043C">
      <w:pPr>
        <w:rPr>
          <w:rFonts w:ascii="Sakkal Majalla" w:hAnsi="Sakkal Majalla" w:cs="Sakkal Majalla"/>
          <w:sz w:val="28"/>
          <w:szCs w:val="28"/>
          <w:rtl/>
        </w:rPr>
      </w:pPr>
    </w:p>
    <w:p w14:paraId="519928F4" w14:textId="77777777" w:rsidR="00BC043C" w:rsidRPr="008744DC" w:rsidRDefault="00BC043C" w:rsidP="00BC043C">
      <w:pPr>
        <w:rPr>
          <w:rFonts w:ascii="Sakkal Majalla" w:hAnsi="Sakkal Majalla" w:cs="Sakkal Majalla"/>
          <w:sz w:val="28"/>
          <w:szCs w:val="28"/>
          <w:rtl/>
        </w:rPr>
      </w:pPr>
    </w:p>
    <w:p w14:paraId="7BC4E6F0" w14:textId="77777777" w:rsidR="00BC043C" w:rsidRPr="008744DC" w:rsidRDefault="00BC043C" w:rsidP="00BC043C">
      <w:pPr>
        <w:rPr>
          <w:rFonts w:ascii="Sakkal Majalla" w:hAnsi="Sakkal Majalla" w:cs="Sakkal Majalla"/>
          <w:sz w:val="28"/>
          <w:szCs w:val="28"/>
          <w:rtl/>
        </w:rPr>
      </w:pPr>
    </w:p>
    <w:p w14:paraId="4BDC7E45" w14:textId="77777777" w:rsidR="00BC043C" w:rsidRPr="008744DC" w:rsidRDefault="00BC043C" w:rsidP="00BC043C">
      <w:pPr>
        <w:rPr>
          <w:rFonts w:ascii="Sakkal Majalla" w:hAnsi="Sakkal Majalla" w:cs="Sakkal Majalla"/>
          <w:sz w:val="28"/>
          <w:szCs w:val="28"/>
          <w:rtl/>
        </w:rPr>
      </w:pPr>
    </w:p>
    <w:p w14:paraId="64E50B49" w14:textId="77777777" w:rsidR="00BC043C" w:rsidRDefault="00BC043C" w:rsidP="00BC043C">
      <w:pPr>
        <w:jc w:val="center"/>
        <w:rPr>
          <w:rFonts w:ascii="Sakkal Majalla" w:hAnsi="Sakkal Majalla" w:cs="Sakkal Majalla"/>
          <w:b/>
          <w:bCs/>
          <w:sz w:val="28"/>
          <w:szCs w:val="28"/>
          <w:rtl/>
        </w:rPr>
      </w:pPr>
    </w:p>
    <w:p w14:paraId="41EED0C7" w14:textId="77777777" w:rsidR="00BC043C" w:rsidRDefault="00BC043C" w:rsidP="00BC043C">
      <w:pPr>
        <w:jc w:val="center"/>
        <w:rPr>
          <w:rFonts w:ascii="Sakkal Majalla" w:hAnsi="Sakkal Majalla" w:cs="Sakkal Majalla"/>
          <w:b/>
          <w:bCs/>
          <w:sz w:val="28"/>
          <w:szCs w:val="28"/>
          <w:rtl/>
        </w:rPr>
      </w:pPr>
    </w:p>
    <w:p w14:paraId="01CC334B" w14:textId="77777777" w:rsidR="00BC043C" w:rsidRDefault="00BC043C" w:rsidP="00BC043C">
      <w:pPr>
        <w:jc w:val="center"/>
        <w:rPr>
          <w:rFonts w:ascii="Sakkal Majalla" w:hAnsi="Sakkal Majalla" w:cs="Sakkal Majalla"/>
          <w:b/>
          <w:bCs/>
          <w:sz w:val="28"/>
          <w:szCs w:val="28"/>
          <w:rtl/>
        </w:rPr>
      </w:pPr>
    </w:p>
    <w:p w14:paraId="11D88549" w14:textId="77777777" w:rsidR="00BC043C" w:rsidRDefault="00BC043C" w:rsidP="00BC043C">
      <w:pPr>
        <w:jc w:val="center"/>
        <w:rPr>
          <w:rFonts w:ascii="Sakkal Majalla" w:hAnsi="Sakkal Majalla" w:cs="Sakkal Majalla"/>
          <w:b/>
          <w:bCs/>
          <w:sz w:val="28"/>
          <w:szCs w:val="28"/>
          <w:rtl/>
        </w:rPr>
      </w:pPr>
    </w:p>
    <w:p w14:paraId="3A7E0E79" w14:textId="77777777" w:rsidR="00BC043C" w:rsidRDefault="00BC043C" w:rsidP="00BC043C">
      <w:pPr>
        <w:jc w:val="center"/>
        <w:rPr>
          <w:rFonts w:ascii="Sakkal Majalla" w:hAnsi="Sakkal Majalla" w:cs="Sakkal Majalla"/>
          <w:b/>
          <w:bCs/>
          <w:sz w:val="28"/>
          <w:szCs w:val="28"/>
          <w:rtl/>
        </w:rPr>
      </w:pPr>
    </w:p>
    <w:p w14:paraId="10FE1758" w14:textId="77777777" w:rsidR="00BC043C" w:rsidRDefault="00BC043C" w:rsidP="00BC043C">
      <w:pPr>
        <w:jc w:val="center"/>
        <w:rPr>
          <w:rFonts w:ascii="Sakkal Majalla" w:hAnsi="Sakkal Majalla" w:cs="Sakkal Majalla"/>
          <w:b/>
          <w:bCs/>
          <w:sz w:val="28"/>
          <w:szCs w:val="28"/>
          <w:rtl/>
        </w:rPr>
      </w:pPr>
    </w:p>
    <w:p w14:paraId="7ED24735" w14:textId="77777777" w:rsidR="00BC043C" w:rsidRDefault="00BC043C" w:rsidP="00BC043C">
      <w:pPr>
        <w:jc w:val="center"/>
        <w:rPr>
          <w:rFonts w:ascii="Sakkal Majalla" w:hAnsi="Sakkal Majalla" w:cs="Sakkal Majalla"/>
          <w:b/>
          <w:bCs/>
          <w:sz w:val="28"/>
          <w:szCs w:val="28"/>
          <w:rtl/>
        </w:rPr>
      </w:pPr>
    </w:p>
    <w:p w14:paraId="066E6E03" w14:textId="77777777" w:rsidR="00BC043C" w:rsidRDefault="00BC043C"/>
    <w:sectPr w:rsidR="00BC043C" w:rsidSect="00F33B3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C67FE"/>
    <w:multiLevelType w:val="hybridMultilevel"/>
    <w:tmpl w:val="9D7AB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168D8"/>
    <w:multiLevelType w:val="hybridMultilevel"/>
    <w:tmpl w:val="DA744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721FD"/>
    <w:multiLevelType w:val="hybridMultilevel"/>
    <w:tmpl w:val="4F0E2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693AA5"/>
    <w:multiLevelType w:val="hybridMultilevel"/>
    <w:tmpl w:val="37B0A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F537C"/>
    <w:multiLevelType w:val="hybridMultilevel"/>
    <w:tmpl w:val="09EC0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CD74BC"/>
    <w:multiLevelType w:val="hybridMultilevel"/>
    <w:tmpl w:val="4B184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B23AE4"/>
    <w:multiLevelType w:val="hybridMultilevel"/>
    <w:tmpl w:val="EA2C1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EA2561"/>
    <w:multiLevelType w:val="hybridMultilevel"/>
    <w:tmpl w:val="7FC06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AA623E"/>
    <w:multiLevelType w:val="hybridMultilevel"/>
    <w:tmpl w:val="44FE5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59291E"/>
    <w:multiLevelType w:val="hybridMultilevel"/>
    <w:tmpl w:val="54501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965890"/>
    <w:multiLevelType w:val="hybridMultilevel"/>
    <w:tmpl w:val="BF1C3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F3369B"/>
    <w:multiLevelType w:val="hybridMultilevel"/>
    <w:tmpl w:val="18725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C35ADA"/>
    <w:multiLevelType w:val="hybridMultilevel"/>
    <w:tmpl w:val="489CF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E62A19"/>
    <w:multiLevelType w:val="hybridMultilevel"/>
    <w:tmpl w:val="29C6202E"/>
    <w:lvl w:ilvl="0" w:tplc="22405B6C">
      <w:start w:val="1"/>
      <w:numFmt w:val="decimal"/>
      <w:lvlText w:val="%1."/>
      <w:lvlJc w:val="left"/>
      <w:pPr>
        <w:ind w:left="1440" w:hanging="60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5A1370"/>
    <w:multiLevelType w:val="hybridMultilevel"/>
    <w:tmpl w:val="E96A4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41559">
    <w:abstractNumId w:val="12"/>
  </w:num>
  <w:num w:numId="2" w16cid:durableId="802692551">
    <w:abstractNumId w:val="3"/>
  </w:num>
  <w:num w:numId="3" w16cid:durableId="82916173">
    <w:abstractNumId w:val="9"/>
  </w:num>
  <w:num w:numId="4" w16cid:durableId="2099448654">
    <w:abstractNumId w:val="10"/>
  </w:num>
  <w:num w:numId="5" w16cid:durableId="447430350">
    <w:abstractNumId w:val="5"/>
  </w:num>
  <w:num w:numId="6" w16cid:durableId="1836989860">
    <w:abstractNumId w:val="2"/>
  </w:num>
  <w:num w:numId="7" w16cid:durableId="303241278">
    <w:abstractNumId w:val="6"/>
  </w:num>
  <w:num w:numId="8" w16cid:durableId="1805736093">
    <w:abstractNumId w:val="8"/>
  </w:num>
  <w:num w:numId="9" w16cid:durableId="1287540609">
    <w:abstractNumId w:val="7"/>
  </w:num>
  <w:num w:numId="10" w16cid:durableId="1698460759">
    <w:abstractNumId w:val="0"/>
  </w:num>
  <w:num w:numId="11" w16cid:durableId="1201284241">
    <w:abstractNumId w:val="1"/>
  </w:num>
  <w:num w:numId="12" w16cid:durableId="22755942">
    <w:abstractNumId w:val="4"/>
  </w:num>
  <w:num w:numId="13" w16cid:durableId="1986818288">
    <w:abstractNumId w:val="14"/>
  </w:num>
  <w:num w:numId="14" w16cid:durableId="1330331914">
    <w:abstractNumId w:val="11"/>
  </w:num>
  <w:num w:numId="15" w16cid:durableId="21276990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43C"/>
    <w:rsid w:val="00BC043C"/>
    <w:rsid w:val="00F33B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894770F"/>
  <w15:chartTrackingRefBased/>
  <w15:docId w15:val="{273575A8-6EE7-E244-A72B-E0C3C0B73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043C"/>
    <w:pPr>
      <w:bidi/>
      <w:spacing w:after="200" w:line="252" w:lineRule="auto"/>
    </w:pPr>
    <w:rPr>
      <w:rFonts w:asciiTheme="majorHAnsi" w:eastAsiaTheme="majorEastAsia" w:hAnsiTheme="majorHAnsi" w:cstheme="majorBidi"/>
      <w:kern w:val="0"/>
      <w:sz w:val="22"/>
      <w:szCs w:val="22"/>
      <w14:ligatures w14:val="none"/>
    </w:rPr>
  </w:style>
  <w:style w:type="paragraph" w:styleId="1">
    <w:name w:val="heading 1"/>
    <w:basedOn w:val="a"/>
    <w:next w:val="a"/>
    <w:link w:val="1Char"/>
    <w:uiPriority w:val="9"/>
    <w:qFormat/>
    <w:rsid w:val="00BC043C"/>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2">
    <w:name w:val="heading 2"/>
    <w:basedOn w:val="a"/>
    <w:next w:val="a"/>
    <w:link w:val="2Char"/>
    <w:uiPriority w:val="9"/>
    <w:unhideWhenUsed/>
    <w:qFormat/>
    <w:rsid w:val="00BC043C"/>
    <w:pPr>
      <w:pBdr>
        <w:bottom w:val="single" w:sz="4" w:space="1" w:color="823B0B" w:themeColor="accent2" w:themeShade="7F"/>
      </w:pBdr>
      <w:bidi w:val="0"/>
      <w:spacing w:before="400"/>
      <w:jc w:val="center"/>
      <w:outlineLvl w:val="1"/>
    </w:pPr>
    <w:rPr>
      <w:caps/>
      <w:color w:val="833C0B" w:themeColor="accent2" w:themeShade="80"/>
      <w:spacing w:val="15"/>
      <w:sz w:val="24"/>
      <w:szCs w:val="24"/>
    </w:rPr>
  </w:style>
  <w:style w:type="paragraph" w:styleId="3">
    <w:name w:val="heading 3"/>
    <w:basedOn w:val="a"/>
    <w:next w:val="a"/>
    <w:link w:val="3Char"/>
    <w:uiPriority w:val="9"/>
    <w:unhideWhenUsed/>
    <w:qFormat/>
    <w:rsid w:val="00BC043C"/>
    <w:pPr>
      <w:pBdr>
        <w:top w:val="dotted" w:sz="4" w:space="1" w:color="823B0B" w:themeColor="accent2" w:themeShade="7F"/>
        <w:bottom w:val="dotted" w:sz="4" w:space="1" w:color="823B0B" w:themeColor="accent2" w:themeShade="7F"/>
      </w:pBdr>
      <w:bidi w:val="0"/>
      <w:spacing w:before="300"/>
      <w:jc w:val="center"/>
      <w:outlineLvl w:val="2"/>
    </w:pPr>
    <w:rPr>
      <w:caps/>
      <w:color w:val="823B0B" w:themeColor="accent2"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C043C"/>
    <w:rPr>
      <w:rFonts w:asciiTheme="majorHAnsi" w:eastAsiaTheme="majorEastAsia" w:hAnsiTheme="majorHAnsi" w:cstheme="majorBidi"/>
      <w:caps/>
      <w:color w:val="833C0B" w:themeColor="accent2" w:themeShade="80"/>
      <w:spacing w:val="20"/>
      <w:kern w:val="0"/>
      <w:sz w:val="28"/>
      <w:szCs w:val="28"/>
      <w14:ligatures w14:val="none"/>
    </w:rPr>
  </w:style>
  <w:style w:type="character" w:customStyle="1" w:styleId="2Char">
    <w:name w:val="عنوان 2 Char"/>
    <w:basedOn w:val="a0"/>
    <w:link w:val="2"/>
    <w:uiPriority w:val="9"/>
    <w:rsid w:val="00BC043C"/>
    <w:rPr>
      <w:rFonts w:asciiTheme="majorHAnsi" w:eastAsiaTheme="majorEastAsia" w:hAnsiTheme="majorHAnsi" w:cstheme="majorBidi"/>
      <w:caps/>
      <w:color w:val="833C0B" w:themeColor="accent2" w:themeShade="80"/>
      <w:spacing w:val="15"/>
      <w:kern w:val="0"/>
      <w14:ligatures w14:val="none"/>
    </w:rPr>
  </w:style>
  <w:style w:type="character" w:customStyle="1" w:styleId="3Char">
    <w:name w:val="عنوان 3 Char"/>
    <w:basedOn w:val="a0"/>
    <w:link w:val="3"/>
    <w:uiPriority w:val="9"/>
    <w:rsid w:val="00BC043C"/>
    <w:rPr>
      <w:rFonts w:asciiTheme="majorHAnsi" w:eastAsiaTheme="majorEastAsia" w:hAnsiTheme="majorHAnsi" w:cstheme="majorBidi"/>
      <w:caps/>
      <w:color w:val="823B0B" w:themeColor="accent2" w:themeShade="7F"/>
      <w:kern w:val="0"/>
      <w14:ligatures w14:val="none"/>
    </w:rPr>
  </w:style>
  <w:style w:type="paragraph" w:styleId="a3">
    <w:name w:val="List Paragraph"/>
    <w:basedOn w:val="a"/>
    <w:uiPriority w:val="34"/>
    <w:qFormat/>
    <w:rsid w:val="00BC043C"/>
    <w:pPr>
      <w:ind w:left="720"/>
      <w:contextualSpacing/>
    </w:pPr>
  </w:style>
  <w:style w:type="paragraph" w:styleId="a4">
    <w:name w:val="caption"/>
    <w:basedOn w:val="a"/>
    <w:next w:val="a"/>
    <w:uiPriority w:val="35"/>
    <w:unhideWhenUsed/>
    <w:qFormat/>
    <w:rsid w:val="00BC043C"/>
    <w:pPr>
      <w:bidi w:val="0"/>
    </w:pPr>
    <w:rPr>
      <w:caps/>
      <w:spacing w:val="1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4994</Words>
  <Characters>28470</Characters>
  <Application>Microsoft Office Word</Application>
  <DocSecurity>0</DocSecurity>
  <Lines>237</Lines>
  <Paragraphs>66</Paragraphs>
  <ScaleCrop>false</ScaleCrop>
  <Company/>
  <LinksUpToDate>false</LinksUpToDate>
  <CharactersWithSpaces>33398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2026-03-26T08:32:00Z</dcterms:created>
  <dcterms:modified xsi:type="dcterms:W3CDTF">2026-03-26T08:32:00Z</dcterms:modified>
</cp:coreProperties>
</file>