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611D03" w14:textId="77777777" w:rsidR="00F3190A" w:rsidRDefault="00F3190A" w:rsidP="00F3190A">
      <w:pPr>
        <w:pStyle w:val="Heading2"/>
        <w:bidi/>
      </w:pPr>
      <w:r>
        <w:rPr>
          <w:rStyle w:val="Strong"/>
          <w:b w:val="0"/>
          <w:bCs w:val="0"/>
          <w:rtl/>
        </w:rPr>
        <w:t>أولاً: أسئلة الاختيار من متعدد</w:t>
      </w:r>
      <w:r>
        <w:rPr>
          <w:rStyle w:val="Strong"/>
          <w:b w:val="0"/>
          <w:bCs w:val="0"/>
        </w:rPr>
        <w:t xml:space="preserve"> / Multiple Choice Questions (12 </w:t>
      </w:r>
      <w:r>
        <w:rPr>
          <w:rStyle w:val="Strong"/>
          <w:b w:val="0"/>
          <w:bCs w:val="0"/>
          <w:rtl/>
        </w:rPr>
        <w:t>سؤال</w:t>
      </w:r>
      <w:r>
        <w:rPr>
          <w:rStyle w:val="Strong"/>
          <w:b w:val="0"/>
          <w:bCs w:val="0"/>
        </w:rPr>
        <w:t>)</w:t>
      </w:r>
    </w:p>
    <w:p w14:paraId="5EB2F3DB" w14:textId="77777777" w:rsidR="00E73417" w:rsidRDefault="00E73417" w:rsidP="00E73417">
      <w:pPr>
        <w:pStyle w:val="NormalWeb"/>
        <w:numPr>
          <w:ilvl w:val="0"/>
          <w:numId w:val="7"/>
        </w:numPr>
      </w:pPr>
      <w:r w:rsidRPr="004E0A86">
        <w:rPr>
          <w:b/>
          <w:bCs/>
        </w:rPr>
        <w:t>The main goal of monitoring and controlling is to:</w:t>
      </w:r>
      <w:r w:rsidRPr="004E0A86">
        <w:rPr>
          <w:b/>
          <w:bCs/>
        </w:rPr>
        <w:br/>
      </w:r>
      <w:r w:rsidRPr="004E0A86">
        <w:rPr>
          <w:b/>
          <w:bCs/>
          <w:rtl/>
        </w:rPr>
        <w:t>الهدف الرئيسي من المراقبة والتحكم هو</w:t>
      </w:r>
      <w:r w:rsidRPr="004E0A86">
        <w:rPr>
          <w:b/>
          <w:bCs/>
        </w:rPr>
        <w:t>:</w:t>
      </w:r>
      <w:r w:rsidRPr="004E0A86">
        <w:rPr>
          <w:b/>
          <w:bCs/>
        </w:rPr>
        <w:br/>
      </w:r>
      <w:r>
        <w:t xml:space="preserve">a) Ensure project performance meets the plan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ضمان أن أداء المشروع يطابق الخطة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Approve the project scope only</w:t>
      </w:r>
      <w:r>
        <w:br/>
      </w:r>
      <w:r>
        <w:rPr>
          <w:rtl/>
        </w:rPr>
        <w:t>اعتماد نطاق المشروع فقط</w:t>
      </w:r>
      <w:r>
        <w:br/>
        <w:t>c) Eliminate all risks completely</w:t>
      </w:r>
      <w:r>
        <w:br/>
      </w:r>
      <w:r>
        <w:rPr>
          <w:rtl/>
        </w:rPr>
        <w:t>القضاء على جميع المخاطر تمامًا</w:t>
      </w:r>
    </w:p>
    <w:p w14:paraId="1241F10D" w14:textId="77777777" w:rsidR="00E73417" w:rsidRDefault="00E73417" w:rsidP="00E73417">
      <w:pPr>
        <w:pStyle w:val="NormalWeb"/>
        <w:ind w:left="720"/>
      </w:pPr>
    </w:p>
    <w:p w14:paraId="06C9470F" w14:textId="77777777" w:rsidR="00E73417" w:rsidRDefault="00E73417" w:rsidP="00E73417">
      <w:pPr>
        <w:pStyle w:val="NormalWeb"/>
        <w:numPr>
          <w:ilvl w:val="0"/>
          <w:numId w:val="7"/>
        </w:numPr>
      </w:pPr>
      <w:r w:rsidRPr="004E0A86">
        <w:rPr>
          <w:b/>
          <w:bCs/>
        </w:rPr>
        <w:t>Which of the following best to assign project tasks according to their cost?</w:t>
      </w:r>
      <w:r w:rsidRPr="004E0A86">
        <w:rPr>
          <w:b/>
          <w:bCs/>
        </w:rPr>
        <w:br/>
      </w:r>
      <w:r w:rsidRPr="004E0A86">
        <w:rPr>
          <w:b/>
          <w:bCs/>
          <w:rtl/>
        </w:rPr>
        <w:t>أي مما يلي يعد الأفضل لتعيين مهام المشروع وفقًا لتكلفتها؟</w:t>
      </w:r>
      <w:r w:rsidRPr="004E0A86">
        <w:rPr>
          <w:b/>
          <w:bCs/>
        </w:rPr>
        <w:br/>
      </w:r>
      <w:r>
        <w:t xml:space="preserve">a) Earned Value Management (EVM)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إدارة القيمة المكتسبة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Stakeholder Feedback</w:t>
      </w:r>
      <w:r>
        <w:br/>
      </w:r>
      <w:r>
        <w:rPr>
          <w:rtl/>
        </w:rPr>
        <w:t>ملاحظات أصحاب المصلحة</w:t>
      </w:r>
      <w:r>
        <w:br/>
        <w:t>c) Work Breakdown Structure (WBS)</w:t>
      </w:r>
      <w:r>
        <w:br/>
      </w:r>
      <w:r>
        <w:rPr>
          <w:rtl/>
        </w:rPr>
        <w:t>هيكل تقسيم العمل</w:t>
      </w:r>
    </w:p>
    <w:p w14:paraId="72B7BAED" w14:textId="77777777" w:rsidR="00E73417" w:rsidRDefault="00E73417" w:rsidP="00E73417">
      <w:pPr>
        <w:pStyle w:val="ListParagraph"/>
      </w:pPr>
    </w:p>
    <w:p w14:paraId="0D8B03F2" w14:textId="77777777" w:rsidR="00E73417" w:rsidRDefault="00E73417" w:rsidP="00E73417">
      <w:pPr>
        <w:pStyle w:val="NormalWeb"/>
        <w:numPr>
          <w:ilvl w:val="0"/>
          <w:numId w:val="7"/>
        </w:numPr>
      </w:pPr>
      <w:r w:rsidRPr="004E0A86">
        <w:rPr>
          <w:b/>
          <w:bCs/>
        </w:rPr>
        <w:t>Monitoring and controlling occur:</w:t>
      </w:r>
      <w:r w:rsidRPr="004E0A86">
        <w:rPr>
          <w:b/>
          <w:bCs/>
        </w:rPr>
        <w:br/>
      </w:r>
      <w:r w:rsidRPr="004E0A86">
        <w:rPr>
          <w:b/>
          <w:bCs/>
          <w:rtl/>
        </w:rPr>
        <w:t>تحدث المراقبة والتحكم</w:t>
      </w:r>
      <w:r w:rsidRPr="004E0A86">
        <w:rPr>
          <w:b/>
          <w:bCs/>
        </w:rPr>
        <w:t>:</w:t>
      </w:r>
      <w:r>
        <w:br/>
        <w:t xml:space="preserve">a) Throughout the execution phase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طوال مرحلة التنفيذ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Only during project closure</w:t>
      </w:r>
      <w:r>
        <w:br/>
      </w:r>
      <w:r>
        <w:rPr>
          <w:rtl/>
        </w:rPr>
        <w:t>فقط أثناء إغلاق المشروع</w:t>
      </w:r>
      <w:r>
        <w:br/>
        <w:t>c) Before project initiation</w:t>
      </w:r>
      <w:r>
        <w:br/>
      </w:r>
      <w:r>
        <w:rPr>
          <w:rtl/>
        </w:rPr>
        <w:t>قبل بدء المشروع</w:t>
      </w:r>
    </w:p>
    <w:p w14:paraId="2923197B" w14:textId="77777777" w:rsidR="00E73417" w:rsidRDefault="00E73417" w:rsidP="00E73417">
      <w:pPr>
        <w:pStyle w:val="ListParagraph"/>
      </w:pPr>
    </w:p>
    <w:p w14:paraId="429550DC" w14:textId="3D650AED" w:rsidR="00E73417" w:rsidRDefault="00E73417" w:rsidP="00E73417">
      <w:pPr>
        <w:pStyle w:val="NormalWeb"/>
        <w:numPr>
          <w:ilvl w:val="0"/>
          <w:numId w:val="7"/>
        </w:numPr>
      </w:pPr>
      <w:r w:rsidRPr="004E0A86">
        <w:rPr>
          <w:b/>
          <w:bCs/>
        </w:rPr>
        <w:t>A key function of project control is to:</w:t>
      </w:r>
      <w:r w:rsidRPr="004E0A86">
        <w:rPr>
          <w:b/>
          <w:bCs/>
        </w:rPr>
        <w:br/>
      </w:r>
      <w:r w:rsidRPr="004E0A86">
        <w:rPr>
          <w:b/>
          <w:bCs/>
          <w:rtl/>
        </w:rPr>
        <w:t>وظيفة أساسية من وظائف التحكم في المشروع هي</w:t>
      </w:r>
      <w:r w:rsidRPr="004E0A86">
        <w:rPr>
          <w:b/>
          <w:bCs/>
        </w:rPr>
        <w:t>:</w:t>
      </w:r>
      <w:r w:rsidRPr="004E0A86">
        <w:rPr>
          <w:b/>
          <w:bCs/>
        </w:rPr>
        <w:br/>
      </w:r>
      <w:r>
        <w:t xml:space="preserve">a) Take corrective action when deviations occur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اتخاذ إجراءات تصحيحية عند حدوث انحرافات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Avoid collecting performance data</w:t>
      </w:r>
      <w:r>
        <w:br/>
      </w:r>
      <w:r>
        <w:rPr>
          <w:rtl/>
        </w:rPr>
        <w:t>تجنب جمع بيانات الأداء</w:t>
      </w:r>
      <w:r>
        <w:br/>
        <w:t>c) Eliminate the need for communication</w:t>
      </w:r>
      <w:r>
        <w:br/>
      </w:r>
      <w:r>
        <w:rPr>
          <w:rtl/>
        </w:rPr>
        <w:t>إلغاء الحاجة إلى التواصل</w:t>
      </w:r>
    </w:p>
    <w:p w14:paraId="52C0EA50" w14:textId="77777777" w:rsidR="00E73417" w:rsidRDefault="00E73417" w:rsidP="00E73417">
      <w:pPr>
        <w:pStyle w:val="ListParagraph"/>
      </w:pPr>
    </w:p>
    <w:p w14:paraId="754BE534" w14:textId="77777777" w:rsidR="00E73417" w:rsidRDefault="00E73417" w:rsidP="00E73417">
      <w:pPr>
        <w:pStyle w:val="NormalWeb"/>
        <w:numPr>
          <w:ilvl w:val="0"/>
          <w:numId w:val="7"/>
        </w:numPr>
      </w:pPr>
      <w:bookmarkStart w:id="0" w:name="_GoBack"/>
      <w:bookmarkEnd w:id="0"/>
      <w:r w:rsidRPr="004E0A86">
        <w:rPr>
          <w:b/>
          <w:bCs/>
        </w:rPr>
        <w:lastRenderedPageBreak/>
        <w:t>Which tool is commonly used to identify project delays?</w:t>
      </w:r>
      <w:r w:rsidRPr="004E0A86">
        <w:rPr>
          <w:b/>
          <w:bCs/>
        </w:rPr>
        <w:br/>
      </w:r>
      <w:r w:rsidRPr="004E0A86">
        <w:rPr>
          <w:b/>
          <w:bCs/>
          <w:rtl/>
        </w:rPr>
        <w:t>أي أداة تُستخدم عادةً لتحديد تأخيرات المشروع؟</w:t>
      </w:r>
      <w:r w:rsidRPr="004E0A86">
        <w:rPr>
          <w:b/>
          <w:bCs/>
        </w:rPr>
        <w:br/>
      </w:r>
      <w:r>
        <w:t xml:space="preserve">a) Critical Path Method (CPM)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طريقة المسار الحرج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Risk Breakdown Structure</w:t>
      </w:r>
      <w:r>
        <w:br/>
      </w:r>
      <w:r>
        <w:rPr>
          <w:rtl/>
        </w:rPr>
        <w:t>هيكل تقسيم المخاطر</w:t>
      </w:r>
      <w:r>
        <w:br/>
        <w:t>c) SWOT Analysis</w:t>
      </w:r>
      <w:r>
        <w:br/>
      </w:r>
      <w:r>
        <w:rPr>
          <w:rtl/>
        </w:rPr>
        <w:t>تحليل سوات</w:t>
      </w:r>
    </w:p>
    <w:p w14:paraId="7BA5018F" w14:textId="77777777" w:rsidR="00E73417" w:rsidRDefault="00E73417" w:rsidP="00E73417">
      <w:pPr>
        <w:pStyle w:val="NormalWeb"/>
        <w:ind w:left="720"/>
      </w:pPr>
    </w:p>
    <w:p w14:paraId="0439CCF4" w14:textId="77777777" w:rsidR="00E73417" w:rsidRDefault="00E73417" w:rsidP="00E73417">
      <w:pPr>
        <w:pStyle w:val="NormalWeb"/>
        <w:numPr>
          <w:ilvl w:val="0"/>
          <w:numId w:val="7"/>
        </w:numPr>
      </w:pPr>
      <w:r w:rsidRPr="004E0A86">
        <w:rPr>
          <w:b/>
          <w:bCs/>
        </w:rPr>
        <w:t>Monitoring project budget ensures:</w:t>
      </w:r>
      <w:r w:rsidRPr="004E0A86">
        <w:rPr>
          <w:b/>
          <w:bCs/>
        </w:rPr>
        <w:br/>
      </w:r>
      <w:r w:rsidRPr="004E0A86">
        <w:rPr>
          <w:b/>
          <w:bCs/>
          <w:rtl/>
        </w:rPr>
        <w:t>مراقبة ميزانية المشروع تضمن</w:t>
      </w:r>
      <w:r w:rsidRPr="004E0A86">
        <w:rPr>
          <w:b/>
          <w:bCs/>
        </w:rPr>
        <w:t>:</w:t>
      </w:r>
      <w:r w:rsidRPr="004E0A86">
        <w:rPr>
          <w:b/>
          <w:bCs/>
        </w:rPr>
        <w:br/>
      </w:r>
      <w:r>
        <w:t xml:space="preserve">a) Actual spending aligns with planned budget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أن الإنفاق الفعلي يتوافق مع الميزانية المخططة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Scope changes are avoided entirely</w:t>
      </w:r>
      <w:r>
        <w:br/>
      </w:r>
      <w:r>
        <w:rPr>
          <w:rtl/>
        </w:rPr>
        <w:t>تجنب تغييرات النطاق تمامًا</w:t>
      </w:r>
      <w:r>
        <w:br/>
        <w:t>c) The project is always ahead of schedule</w:t>
      </w:r>
      <w:r>
        <w:br/>
      </w:r>
      <w:r>
        <w:rPr>
          <w:rtl/>
        </w:rPr>
        <w:t>أن المشروع دائمًا متقدم عن الجدول الزمني</w:t>
      </w:r>
    </w:p>
    <w:p w14:paraId="387865D0" w14:textId="77777777" w:rsidR="00E73417" w:rsidRDefault="00E73417" w:rsidP="00E73417">
      <w:pPr>
        <w:pStyle w:val="ListParagraph"/>
      </w:pPr>
    </w:p>
    <w:p w14:paraId="7DE6A6BD" w14:textId="77777777" w:rsidR="00E73417" w:rsidRDefault="00E73417" w:rsidP="00E73417">
      <w:pPr>
        <w:pStyle w:val="NormalWeb"/>
        <w:numPr>
          <w:ilvl w:val="0"/>
          <w:numId w:val="7"/>
        </w:numPr>
      </w:pPr>
      <w:r w:rsidRPr="004E0A86">
        <w:rPr>
          <w:b/>
          <w:bCs/>
        </w:rPr>
        <w:t>The KPIs are the:</w:t>
      </w:r>
      <w:r w:rsidRPr="004E0A86">
        <w:rPr>
          <w:b/>
          <w:bCs/>
        </w:rPr>
        <w:br/>
        <w:t xml:space="preserve">KPIs </w:t>
      </w:r>
      <w:r w:rsidRPr="004E0A86">
        <w:rPr>
          <w:b/>
          <w:bCs/>
          <w:rtl/>
        </w:rPr>
        <w:t>تعني</w:t>
      </w:r>
      <w:r w:rsidRPr="004E0A86">
        <w:rPr>
          <w:b/>
          <w:bCs/>
        </w:rPr>
        <w:t xml:space="preserve"> --------</w:t>
      </w:r>
      <w:r>
        <w:br/>
        <w:t xml:space="preserve">a) Key Performance Indicators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مؤشرات الأداء الرئيسية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Key Planning Interests</w:t>
      </w:r>
      <w:r>
        <w:br/>
      </w:r>
      <w:r>
        <w:rPr>
          <w:rtl/>
        </w:rPr>
        <w:t>اهتمامات التخطيط الرئيسية</w:t>
      </w:r>
      <w:r>
        <w:br/>
        <w:t>c) Knowledge Process Integration</w:t>
      </w:r>
      <w:r>
        <w:br/>
      </w:r>
      <w:r>
        <w:rPr>
          <w:rtl/>
        </w:rPr>
        <w:t>تكامل عمليات المعرفة</w:t>
      </w:r>
    </w:p>
    <w:p w14:paraId="14979A1F" w14:textId="77777777" w:rsidR="00E73417" w:rsidRDefault="00E73417" w:rsidP="00E73417">
      <w:pPr>
        <w:pStyle w:val="ListParagraph"/>
      </w:pPr>
    </w:p>
    <w:p w14:paraId="17005BAD" w14:textId="77777777" w:rsidR="00E73417" w:rsidRDefault="00E73417" w:rsidP="00E73417">
      <w:pPr>
        <w:pStyle w:val="NormalWeb"/>
        <w:numPr>
          <w:ilvl w:val="0"/>
          <w:numId w:val="7"/>
        </w:numPr>
      </w:pPr>
      <w:r w:rsidRPr="004E0A86">
        <w:rPr>
          <w:b/>
          <w:bCs/>
        </w:rPr>
        <w:t>The monitoring process uses KPIs to:</w:t>
      </w:r>
      <w:r w:rsidRPr="004E0A86">
        <w:rPr>
          <w:b/>
          <w:bCs/>
        </w:rPr>
        <w:br/>
      </w:r>
      <w:r w:rsidRPr="004E0A86">
        <w:rPr>
          <w:b/>
          <w:bCs/>
          <w:rtl/>
        </w:rPr>
        <w:t>تستخدم عملية المراقبة مؤشرات الأداء الرئيسية</w:t>
      </w:r>
      <w:r w:rsidRPr="004E0A86">
        <w:rPr>
          <w:b/>
          <w:bCs/>
        </w:rPr>
        <w:t xml:space="preserve"> (KPIs) </w:t>
      </w:r>
      <w:r w:rsidRPr="004E0A86">
        <w:rPr>
          <w:b/>
          <w:bCs/>
          <w:rtl/>
        </w:rPr>
        <w:t>من أجل</w:t>
      </w:r>
      <w:r w:rsidRPr="004E0A86">
        <w:rPr>
          <w:b/>
          <w:bCs/>
        </w:rPr>
        <w:t>:</w:t>
      </w:r>
      <w:r>
        <w:br/>
        <w:t xml:space="preserve">a) Track progress toward goals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تتبع التقدم نحو الأهداف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Replace risk assessments</w:t>
      </w:r>
      <w:r>
        <w:br/>
      </w:r>
      <w:r>
        <w:rPr>
          <w:rtl/>
        </w:rPr>
        <w:t>استبدال تقييمات المخاطر</w:t>
      </w:r>
      <w:r>
        <w:br/>
        <w:t>c) Approve final project closure</w:t>
      </w:r>
      <w:r>
        <w:br/>
      </w:r>
      <w:r>
        <w:rPr>
          <w:rtl/>
        </w:rPr>
        <w:t>اعتماد إغلاق المشروع النهائي</w:t>
      </w:r>
    </w:p>
    <w:p w14:paraId="03C9A91C" w14:textId="77777777" w:rsidR="00E73417" w:rsidRDefault="00E73417" w:rsidP="00E73417">
      <w:pPr>
        <w:pStyle w:val="ListParagraph"/>
      </w:pPr>
    </w:p>
    <w:p w14:paraId="6A693F8E" w14:textId="77777777" w:rsidR="00E73417" w:rsidRDefault="00E73417" w:rsidP="00E73417">
      <w:pPr>
        <w:pStyle w:val="NormalWeb"/>
        <w:numPr>
          <w:ilvl w:val="0"/>
          <w:numId w:val="7"/>
        </w:numPr>
      </w:pPr>
      <w:r w:rsidRPr="004E0A86">
        <w:rPr>
          <w:b/>
          <w:bCs/>
        </w:rPr>
        <w:lastRenderedPageBreak/>
        <w:t>An example of a corrective action is:</w:t>
      </w:r>
      <w:r w:rsidRPr="004E0A86">
        <w:rPr>
          <w:b/>
          <w:bCs/>
        </w:rPr>
        <w:br/>
      </w:r>
      <w:r w:rsidRPr="004E0A86">
        <w:rPr>
          <w:b/>
          <w:bCs/>
          <w:rtl/>
        </w:rPr>
        <w:t>مثال على إجراء تصحيحي هو</w:t>
      </w:r>
      <w:r w:rsidRPr="004E0A86">
        <w:rPr>
          <w:b/>
          <w:bCs/>
        </w:rPr>
        <w:t>:</w:t>
      </w:r>
      <w:r>
        <w:br/>
        <w:t xml:space="preserve">a) Adjusting the project schedule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تعديل الجدول الزمني للمشروع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Ignoring missed milestones</w:t>
      </w:r>
      <w:r>
        <w:br/>
      </w:r>
      <w:r>
        <w:rPr>
          <w:rtl/>
        </w:rPr>
        <w:t>تجاهل المعالم الفائتة</w:t>
      </w:r>
      <w:r>
        <w:br/>
        <w:t>c) Expanding the project scope unnecessarily</w:t>
      </w:r>
      <w:r>
        <w:br/>
      </w:r>
      <w:r>
        <w:rPr>
          <w:rtl/>
        </w:rPr>
        <w:t>توسيع نطاق المشروع دون داعٍ</w:t>
      </w:r>
    </w:p>
    <w:p w14:paraId="62B8271D" w14:textId="77777777" w:rsidR="00E73417" w:rsidRDefault="00E73417" w:rsidP="00E73417">
      <w:pPr>
        <w:pStyle w:val="ListParagraph"/>
      </w:pPr>
    </w:p>
    <w:p w14:paraId="4DC17F64" w14:textId="77777777" w:rsidR="00E73417" w:rsidRDefault="00E73417" w:rsidP="00E73417">
      <w:pPr>
        <w:pStyle w:val="NormalWeb"/>
        <w:numPr>
          <w:ilvl w:val="0"/>
          <w:numId w:val="7"/>
        </w:numPr>
      </w:pPr>
      <w:r w:rsidRPr="004E0A86">
        <w:rPr>
          <w:b/>
          <w:bCs/>
        </w:rPr>
        <w:t>Which of the following is NOT a monitoring and control tool?</w:t>
      </w:r>
      <w:r w:rsidRPr="004E0A86">
        <w:rPr>
          <w:b/>
          <w:bCs/>
        </w:rPr>
        <w:br/>
      </w:r>
      <w:r w:rsidRPr="004E0A86">
        <w:rPr>
          <w:b/>
          <w:bCs/>
          <w:rtl/>
        </w:rPr>
        <w:t>أي مما يلي ليس أداة من أدوات المراقبة والتحكم؟</w:t>
      </w:r>
      <w:r w:rsidRPr="004E0A86">
        <w:rPr>
          <w:b/>
          <w:bCs/>
        </w:rPr>
        <w:br/>
      </w:r>
      <w:r>
        <w:t xml:space="preserve">a) Lessons Learned Report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تقرير الدروس المستفادة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Project Status Reports</w:t>
      </w:r>
      <w:r>
        <w:br/>
      </w:r>
      <w:r>
        <w:rPr>
          <w:rtl/>
        </w:rPr>
        <w:t>تقارير حالة المشروع</w:t>
      </w:r>
      <w:r>
        <w:br/>
        <w:t>c) Gantt Chart</w:t>
      </w:r>
      <w:r>
        <w:br/>
      </w:r>
      <w:r>
        <w:rPr>
          <w:rtl/>
        </w:rPr>
        <w:t>مخطط جانت</w:t>
      </w:r>
    </w:p>
    <w:p w14:paraId="134102D6" w14:textId="77777777" w:rsidR="00E73417" w:rsidRDefault="00E73417" w:rsidP="00E73417">
      <w:pPr>
        <w:pStyle w:val="ListParagraph"/>
      </w:pPr>
    </w:p>
    <w:p w14:paraId="4016879C" w14:textId="77777777" w:rsidR="00E73417" w:rsidRDefault="00E73417" w:rsidP="00E73417">
      <w:pPr>
        <w:pStyle w:val="NormalWeb"/>
        <w:numPr>
          <w:ilvl w:val="0"/>
          <w:numId w:val="7"/>
        </w:numPr>
      </w:pPr>
      <w:r w:rsidRPr="004E0A86">
        <w:rPr>
          <w:b/>
          <w:bCs/>
        </w:rPr>
        <w:t>Monitoring quality ensures that:</w:t>
      </w:r>
      <w:r w:rsidRPr="004E0A86">
        <w:rPr>
          <w:b/>
          <w:bCs/>
        </w:rPr>
        <w:br/>
      </w:r>
      <w:r w:rsidRPr="004E0A86">
        <w:rPr>
          <w:b/>
          <w:bCs/>
          <w:rtl/>
        </w:rPr>
        <w:t>تضمن مراقبة الجودة أن</w:t>
      </w:r>
      <w:r w:rsidRPr="004E0A86">
        <w:rPr>
          <w:b/>
          <w:bCs/>
        </w:rPr>
        <w:t>:</w:t>
      </w:r>
      <w:r w:rsidRPr="004E0A86">
        <w:rPr>
          <w:b/>
          <w:bCs/>
        </w:rPr>
        <w:br/>
      </w:r>
      <w:r>
        <w:t xml:space="preserve">a) Deliverables meet acceptance criteria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المخرجات تلبي معايير القبول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Stakeholders are reduced in number</w:t>
      </w:r>
      <w:r>
        <w:br/>
      </w:r>
      <w:r>
        <w:rPr>
          <w:rtl/>
        </w:rPr>
        <w:t>تقليل عدد أصحاب المصلحة</w:t>
      </w:r>
      <w:r>
        <w:br/>
        <w:t>c) All Answers are correct</w:t>
      </w:r>
      <w:r>
        <w:br/>
      </w:r>
      <w:r>
        <w:rPr>
          <w:rFonts w:hint="cs"/>
          <w:rtl/>
        </w:rPr>
        <w:t>جميع الاجابات صحيحة</w:t>
      </w:r>
    </w:p>
    <w:p w14:paraId="3B5D4A88" w14:textId="77777777" w:rsidR="00E73417" w:rsidRDefault="00E73417" w:rsidP="00E73417">
      <w:pPr>
        <w:pStyle w:val="ListParagraph"/>
      </w:pPr>
    </w:p>
    <w:p w14:paraId="05011B9A" w14:textId="77777777" w:rsidR="00E73417" w:rsidRDefault="00E73417" w:rsidP="00E73417">
      <w:pPr>
        <w:pStyle w:val="NormalWeb"/>
        <w:numPr>
          <w:ilvl w:val="0"/>
          <w:numId w:val="7"/>
        </w:numPr>
      </w:pPr>
      <w:r w:rsidRPr="004E0A86">
        <w:rPr>
          <w:b/>
          <w:bCs/>
        </w:rPr>
        <w:t>One benefit of proactive monitoring is:</w:t>
      </w:r>
      <w:r w:rsidRPr="004E0A86">
        <w:rPr>
          <w:b/>
          <w:bCs/>
        </w:rPr>
        <w:br/>
      </w:r>
      <w:r w:rsidRPr="004E0A86">
        <w:rPr>
          <w:b/>
          <w:bCs/>
          <w:rtl/>
        </w:rPr>
        <w:t>إحدى فوائد المراقبة الاستباقية هي</w:t>
      </w:r>
      <w:r w:rsidRPr="004E0A86">
        <w:rPr>
          <w:b/>
          <w:bCs/>
        </w:rPr>
        <w:t>:</w:t>
      </w:r>
      <w:r w:rsidRPr="004E0A86">
        <w:rPr>
          <w:b/>
          <w:bCs/>
        </w:rPr>
        <w:br/>
      </w:r>
      <w:r>
        <w:t xml:space="preserve">a) Early detection of potential risks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الكشف المبكر عن المخاطر المحتملة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Avoiding stakeholder engagement</w:t>
      </w:r>
      <w:r>
        <w:br/>
      </w:r>
      <w:r>
        <w:rPr>
          <w:rtl/>
        </w:rPr>
        <w:t>تجنب التواصل مع أصحاب المصلحة</w:t>
      </w:r>
      <w:r>
        <w:br/>
        <w:t>c) All Answers are correct</w:t>
      </w:r>
      <w:r>
        <w:br/>
      </w:r>
      <w:r>
        <w:rPr>
          <w:rFonts w:hint="cs"/>
          <w:rtl/>
        </w:rPr>
        <w:t>جميع الاجابات صحيحة</w:t>
      </w:r>
    </w:p>
    <w:p w14:paraId="4A60EC0E" w14:textId="4BD8FEC7" w:rsidR="00F3190A" w:rsidRDefault="00F3190A" w:rsidP="00F3190A">
      <w:pPr>
        <w:pStyle w:val="NormalWeb"/>
        <w:bidi/>
      </w:pPr>
      <w:r>
        <w:br/>
      </w:r>
    </w:p>
    <w:p w14:paraId="034CBB38" w14:textId="77777777" w:rsidR="00F3190A" w:rsidRDefault="005C64FA" w:rsidP="00F3190A">
      <w:pPr>
        <w:bidi/>
      </w:pPr>
      <w:r>
        <w:lastRenderedPageBreak/>
        <w:pict w14:anchorId="507270E0">
          <v:rect id="_x0000_i1025" style="width:0;height:1.5pt" o:hralign="center" o:hrstd="t" o:hr="t" fillcolor="#a0a0a0" stroked="f"/>
        </w:pict>
      </w:r>
    </w:p>
    <w:p w14:paraId="31B6F690" w14:textId="77777777" w:rsidR="00F3190A" w:rsidRDefault="00F3190A" w:rsidP="00F3190A">
      <w:pPr>
        <w:pStyle w:val="Heading2"/>
        <w:bidi/>
      </w:pPr>
      <w:r>
        <w:rPr>
          <w:rStyle w:val="Strong"/>
          <w:b w:val="0"/>
          <w:bCs w:val="0"/>
          <w:rtl/>
        </w:rPr>
        <w:t>ثانياً: أسئلة الصح والخطأ</w:t>
      </w:r>
      <w:r>
        <w:rPr>
          <w:rStyle w:val="Strong"/>
          <w:b w:val="0"/>
          <w:bCs w:val="0"/>
        </w:rPr>
        <w:t xml:space="preserve"> / True/False Questions (12 </w:t>
      </w:r>
      <w:r>
        <w:rPr>
          <w:rStyle w:val="Strong"/>
          <w:b w:val="0"/>
          <w:bCs w:val="0"/>
          <w:rtl/>
        </w:rPr>
        <w:t>سؤال</w:t>
      </w:r>
      <w:r>
        <w:rPr>
          <w:rStyle w:val="Strong"/>
          <w:b w:val="0"/>
          <w:bCs w:val="0"/>
        </w:rPr>
        <w:t>)</w:t>
      </w:r>
    </w:p>
    <w:p w14:paraId="531DB407" w14:textId="77777777" w:rsidR="00F3190A" w:rsidRDefault="00F3190A" w:rsidP="00F3190A">
      <w:pPr>
        <w:pStyle w:val="NormalWeb"/>
        <w:bidi/>
      </w:pPr>
      <w:r>
        <w:rPr>
          <w:rStyle w:val="Strong"/>
        </w:rPr>
        <w:t>Q13</w:t>
      </w:r>
      <w:r>
        <w:br/>
      </w:r>
      <w:r>
        <w:rPr>
          <w:rtl/>
        </w:rPr>
        <w:t>تحدث المراقبة والتحكم طوال مرحلة التنفيذ</w:t>
      </w:r>
      <w:r>
        <w:t xml:space="preserve"> / Monitoring and control occurs throughout the execution phase.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3590467D" w14:textId="77777777" w:rsidR="00F3190A" w:rsidRDefault="00F3190A" w:rsidP="00F3190A">
      <w:pPr>
        <w:pStyle w:val="NormalWeb"/>
        <w:bidi/>
      </w:pPr>
      <w:r>
        <w:rPr>
          <w:rStyle w:val="Strong"/>
        </w:rPr>
        <w:t>Q14</w:t>
      </w:r>
      <w:r>
        <w:br/>
      </w:r>
      <w:r>
        <w:rPr>
          <w:rtl/>
        </w:rPr>
        <w:t>خط الأساس لقياس الأداء يشمل النطاق والجدول والميزانية</w:t>
      </w:r>
      <w:r>
        <w:t xml:space="preserve"> / Performance baseline includes scope, schedule, and budget.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7AECE9FF" w14:textId="77777777" w:rsidR="00F3190A" w:rsidRDefault="00F3190A" w:rsidP="00F3190A">
      <w:pPr>
        <w:pStyle w:val="NormalWeb"/>
        <w:bidi/>
      </w:pPr>
      <w:r>
        <w:rPr>
          <w:rStyle w:val="Strong"/>
        </w:rPr>
        <w:t>Q15</w:t>
      </w:r>
      <w:r>
        <w:br/>
      </w:r>
      <w:r>
        <w:rPr>
          <w:rtl/>
        </w:rPr>
        <w:t>مراقبة المشروع لا تساعد في الكشف المبكر عن المخاطر</w:t>
      </w:r>
      <w:r>
        <w:t xml:space="preserve"> / Project monitoring does not help in early risk detection.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6DD9CB81" w14:textId="77777777" w:rsidR="00F3190A" w:rsidRDefault="00F3190A" w:rsidP="00F3190A">
      <w:pPr>
        <w:pStyle w:val="NormalWeb"/>
        <w:bidi/>
      </w:pPr>
      <w:r>
        <w:rPr>
          <w:rStyle w:val="Strong"/>
        </w:rPr>
        <w:t>Q16</w:t>
      </w:r>
      <w:r>
        <w:br/>
      </w:r>
      <w:r>
        <w:rPr>
          <w:rtl/>
        </w:rPr>
        <w:t>أحد أنشطة مراقبة المشروع هو قياس التقدم مقابل الجداول الزمنية المحددة</w:t>
      </w:r>
      <w:r>
        <w:t xml:space="preserve"> / One project monitoring activity is measuring progress against planned schedule.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5760F50B" w14:textId="77777777" w:rsidR="00F3190A" w:rsidRDefault="00F3190A" w:rsidP="00F3190A">
      <w:pPr>
        <w:pStyle w:val="NormalWeb"/>
        <w:bidi/>
      </w:pPr>
      <w:r>
        <w:rPr>
          <w:rStyle w:val="Strong"/>
        </w:rPr>
        <w:t>Q17</w:t>
      </w:r>
      <w:r>
        <w:br/>
      </w:r>
      <w:r>
        <w:rPr>
          <w:rtl/>
        </w:rPr>
        <w:t>عملية التحكم في المشروع تشمل الموارد والإجراءات والأدوات لجميع مراحل المشروع</w:t>
      </w:r>
      <w:r>
        <w:t xml:space="preserve"> / Project control process includes resources, procedures, and tools for all project phases.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3DA59777" w14:textId="77777777" w:rsidR="00F3190A" w:rsidRDefault="00F3190A" w:rsidP="00F3190A">
      <w:pPr>
        <w:pStyle w:val="NormalWeb"/>
        <w:bidi/>
      </w:pPr>
      <w:r>
        <w:rPr>
          <w:rStyle w:val="Strong"/>
        </w:rPr>
        <w:t>Q18</w:t>
      </w:r>
      <w:r>
        <w:br/>
      </w:r>
      <w:r>
        <w:rPr>
          <w:rtl/>
        </w:rPr>
        <w:t>إدارة القيمة المكتسبة</w:t>
      </w:r>
      <w:r>
        <w:t xml:space="preserve"> (EVM) </w:t>
      </w:r>
      <w:r>
        <w:rPr>
          <w:rtl/>
        </w:rPr>
        <w:t>تستخدم لمراقبة الجدول الزمني فقط</w:t>
      </w:r>
      <w:r>
        <w:t xml:space="preserve"> / Earned Value Management (EVM) is used to monitor schedule only.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14B07C5C" w14:textId="77777777" w:rsidR="00F3190A" w:rsidRDefault="00F3190A" w:rsidP="00F3190A">
      <w:pPr>
        <w:pStyle w:val="NormalWeb"/>
        <w:bidi/>
      </w:pPr>
      <w:r>
        <w:rPr>
          <w:rStyle w:val="Strong"/>
        </w:rPr>
        <w:t>Q19</w:t>
      </w:r>
      <w:r>
        <w:br/>
      </w:r>
      <w:r>
        <w:rPr>
          <w:rtl/>
        </w:rPr>
        <w:t>مراقبة نطاق المشروع تتضمن تحديث مستندات المشروع عند حدوث تغييرات</w:t>
      </w:r>
      <w:r>
        <w:t xml:space="preserve"> / Project scope monitoring includes updating project documents when changes occur.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519F9DE0" w14:textId="77777777" w:rsidR="00F3190A" w:rsidRDefault="00F3190A" w:rsidP="00F3190A">
      <w:pPr>
        <w:pStyle w:val="NormalWeb"/>
        <w:bidi/>
      </w:pPr>
      <w:r>
        <w:rPr>
          <w:rStyle w:val="Strong"/>
        </w:rPr>
        <w:t>Q20</w:t>
      </w:r>
      <w:r>
        <w:br/>
      </w:r>
      <w:r>
        <w:rPr>
          <w:rtl/>
        </w:rPr>
        <w:t>تحديد المخاطر يتم فقط في بداية المشروع</w:t>
      </w:r>
      <w:r>
        <w:t xml:space="preserve"> / Risk identification is done only at project initiation.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73788D03" w14:textId="77777777" w:rsidR="00F3190A" w:rsidRDefault="00F3190A" w:rsidP="00F3190A">
      <w:pPr>
        <w:pStyle w:val="NormalWeb"/>
        <w:bidi/>
      </w:pPr>
      <w:r>
        <w:rPr>
          <w:rStyle w:val="Strong"/>
        </w:rPr>
        <w:t>Q21</w:t>
      </w:r>
      <w:r>
        <w:br/>
      </w:r>
      <w:r>
        <w:rPr>
          <w:rtl/>
        </w:rPr>
        <w:t>مراقبة مشاركة أصحاب المصلحة تساعد على التواصل المنتظم وتجنب سوء الفهم</w:t>
      </w:r>
      <w:r>
        <w:t xml:space="preserve"> / Monitoring stakeholder </w:t>
      </w:r>
      <w:r>
        <w:lastRenderedPageBreak/>
        <w:t>engagement helps ensure regular communication and avoid misunderstandings.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72C6A8D8" w14:textId="77777777" w:rsidR="00F3190A" w:rsidRDefault="00F3190A" w:rsidP="00F3190A">
      <w:pPr>
        <w:pStyle w:val="NormalWeb"/>
        <w:bidi/>
      </w:pPr>
      <w:r>
        <w:rPr>
          <w:rStyle w:val="Strong"/>
        </w:rPr>
        <w:t>Q22</w:t>
      </w:r>
      <w:r>
        <w:br/>
      </w:r>
      <w:r>
        <w:rPr>
          <w:rtl/>
        </w:rPr>
        <w:t>مؤشرات الأداء الرئيسية</w:t>
      </w:r>
      <w:r>
        <w:t xml:space="preserve"> (KPIs) </w:t>
      </w:r>
      <w:r>
        <w:rPr>
          <w:rtl/>
        </w:rPr>
        <w:t>لا تُستخدم لمتابعة تقدم المشروع</w:t>
      </w:r>
      <w:r>
        <w:t xml:space="preserve"> / KPIs are not used to track project progress.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4A4850F1" w14:textId="77777777" w:rsidR="00F3190A" w:rsidRDefault="00F3190A" w:rsidP="00F3190A">
      <w:pPr>
        <w:pStyle w:val="NormalWeb"/>
        <w:bidi/>
      </w:pPr>
      <w:r>
        <w:rPr>
          <w:rStyle w:val="Strong"/>
        </w:rPr>
        <w:t>Q23</w:t>
      </w:r>
      <w:r>
        <w:br/>
      </w:r>
      <w:r>
        <w:rPr>
          <w:rtl/>
        </w:rPr>
        <w:t>أفضل ممارسات مراقبة المشروع تشمل تحديد أدوار فريق المشروع ووضوح التوقعات</w:t>
      </w:r>
      <w:r>
        <w:t xml:space="preserve"> / Best practices include defining project team roles and clarifying expectations.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53560BBC" w14:textId="77777777" w:rsidR="00F3190A" w:rsidRDefault="00F3190A" w:rsidP="00F3190A">
      <w:pPr>
        <w:pStyle w:val="NormalWeb"/>
        <w:bidi/>
      </w:pPr>
      <w:r>
        <w:rPr>
          <w:rStyle w:val="Strong"/>
        </w:rPr>
        <w:t>Q24</w:t>
      </w:r>
      <w:r>
        <w:br/>
      </w:r>
      <w:r>
        <w:rPr>
          <w:rtl/>
        </w:rPr>
        <w:t>تدقيق أوامر التغيير ليس ضروريًا في مراقبة المشروع</w:t>
      </w:r>
      <w:r>
        <w:t xml:space="preserve"> / Auditing change orders is not necessary in project monitoring.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25E66D96" w14:textId="75FB9AE6" w:rsidR="004C6E71" w:rsidRPr="00F3190A" w:rsidRDefault="004C6E71" w:rsidP="00F3190A">
      <w:pPr>
        <w:bidi/>
      </w:pPr>
    </w:p>
    <w:sectPr w:rsidR="004C6E71" w:rsidRPr="00F3190A" w:rsidSect="00887547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D0F5E3" w14:textId="77777777" w:rsidR="005C64FA" w:rsidRDefault="005C64FA" w:rsidP="00887547">
      <w:r>
        <w:separator/>
      </w:r>
    </w:p>
  </w:endnote>
  <w:endnote w:type="continuationSeparator" w:id="0">
    <w:p w14:paraId="1CBFB3A0" w14:textId="77777777" w:rsidR="005C64FA" w:rsidRDefault="005C64FA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10722C2E" w:rsidR="00A03F6E" w:rsidRDefault="001263E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341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76A79B" w14:textId="77777777" w:rsidR="005C64FA" w:rsidRDefault="005C64FA" w:rsidP="00887547">
      <w:r>
        <w:separator/>
      </w:r>
    </w:p>
  </w:footnote>
  <w:footnote w:type="continuationSeparator" w:id="0">
    <w:p w14:paraId="5BBF9BD0" w14:textId="77777777" w:rsidR="005C64FA" w:rsidRDefault="005C64FA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968E1A" w14:textId="77777777" w:rsidR="00931B6A" w:rsidRPr="00931B6A" w:rsidRDefault="00931B6A">
    <w:pPr>
      <w:pStyle w:val="Header"/>
      <w:rPr>
        <w:b/>
        <w:bCs/>
        <w:sz w:val="32"/>
        <w:szCs w:val="32"/>
        <w:highlight w:val="yellow"/>
      </w:rPr>
    </w:pPr>
    <w:r w:rsidRPr="00931B6A">
      <w:rPr>
        <w:b/>
        <w:bCs/>
        <w:sz w:val="32"/>
        <w:szCs w:val="32"/>
        <w:highlight w:val="yellow"/>
      </w:rPr>
      <w:t xml:space="preserve">LEC 9 </w:t>
    </w:r>
  </w:p>
  <w:p w14:paraId="1CA76FD3" w14:textId="0A4D591F" w:rsidR="00931B6A" w:rsidRPr="00931B6A" w:rsidRDefault="00931B6A">
    <w:pPr>
      <w:pStyle w:val="Header"/>
      <w:rPr>
        <w:b/>
        <w:bCs/>
        <w:sz w:val="32"/>
        <w:szCs w:val="32"/>
      </w:rPr>
    </w:pPr>
    <w:r w:rsidRPr="00931B6A">
      <w:rPr>
        <w:b/>
        <w:bCs/>
        <w:sz w:val="32"/>
        <w:szCs w:val="32"/>
        <w:highlight w:val="yellow"/>
      </w:rPr>
      <w:t>Project Monitoring and controlling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539A"/>
    <w:multiLevelType w:val="multilevel"/>
    <w:tmpl w:val="10A615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A54013"/>
    <w:multiLevelType w:val="hybridMultilevel"/>
    <w:tmpl w:val="C82607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76E63"/>
    <w:multiLevelType w:val="multilevel"/>
    <w:tmpl w:val="5A5CE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2CB0F2C"/>
    <w:multiLevelType w:val="hybridMultilevel"/>
    <w:tmpl w:val="5A5AB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9907B4"/>
    <w:multiLevelType w:val="hybridMultilevel"/>
    <w:tmpl w:val="644C53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C86772"/>
    <w:multiLevelType w:val="hybridMultilevel"/>
    <w:tmpl w:val="9CE479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814488"/>
    <w:multiLevelType w:val="hybridMultilevel"/>
    <w:tmpl w:val="974A89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2759D"/>
    <w:rsid w:val="000519E7"/>
    <w:rsid w:val="000608B7"/>
    <w:rsid w:val="00075F3D"/>
    <w:rsid w:val="00093A62"/>
    <w:rsid w:val="000B08F5"/>
    <w:rsid w:val="000D3956"/>
    <w:rsid w:val="000D520A"/>
    <w:rsid w:val="000E299C"/>
    <w:rsid w:val="000E423B"/>
    <w:rsid w:val="000E5902"/>
    <w:rsid w:val="000F4662"/>
    <w:rsid w:val="001101ED"/>
    <w:rsid w:val="00110E46"/>
    <w:rsid w:val="001263E1"/>
    <w:rsid w:val="001633C2"/>
    <w:rsid w:val="00166B4B"/>
    <w:rsid w:val="00187697"/>
    <w:rsid w:val="00194EA9"/>
    <w:rsid w:val="001C7EC9"/>
    <w:rsid w:val="001E325E"/>
    <w:rsid w:val="001F00A9"/>
    <w:rsid w:val="001F1267"/>
    <w:rsid w:val="00200635"/>
    <w:rsid w:val="002033D8"/>
    <w:rsid w:val="0021051B"/>
    <w:rsid w:val="00212500"/>
    <w:rsid w:val="0021285F"/>
    <w:rsid w:val="0022329E"/>
    <w:rsid w:val="00237671"/>
    <w:rsid w:val="00263B91"/>
    <w:rsid w:val="0026513A"/>
    <w:rsid w:val="00273687"/>
    <w:rsid w:val="0027461C"/>
    <w:rsid w:val="00284497"/>
    <w:rsid w:val="002931FE"/>
    <w:rsid w:val="002B17CF"/>
    <w:rsid w:val="002D3CD0"/>
    <w:rsid w:val="002D4BF6"/>
    <w:rsid w:val="002E5A2F"/>
    <w:rsid w:val="002F1652"/>
    <w:rsid w:val="00306882"/>
    <w:rsid w:val="003315D3"/>
    <w:rsid w:val="00331DB6"/>
    <w:rsid w:val="00336EF0"/>
    <w:rsid w:val="00375B78"/>
    <w:rsid w:val="00396F66"/>
    <w:rsid w:val="003D1224"/>
    <w:rsid w:val="003E5ECD"/>
    <w:rsid w:val="003F39BD"/>
    <w:rsid w:val="003F7DF0"/>
    <w:rsid w:val="00400D15"/>
    <w:rsid w:val="00401D5B"/>
    <w:rsid w:val="004034AC"/>
    <w:rsid w:val="00411176"/>
    <w:rsid w:val="00414992"/>
    <w:rsid w:val="00423BA0"/>
    <w:rsid w:val="0043168E"/>
    <w:rsid w:val="00433367"/>
    <w:rsid w:val="00435508"/>
    <w:rsid w:val="00447525"/>
    <w:rsid w:val="004563BF"/>
    <w:rsid w:val="004573A6"/>
    <w:rsid w:val="004606A7"/>
    <w:rsid w:val="0047601A"/>
    <w:rsid w:val="004804AE"/>
    <w:rsid w:val="00483AAE"/>
    <w:rsid w:val="0048681D"/>
    <w:rsid w:val="0049393E"/>
    <w:rsid w:val="0049473D"/>
    <w:rsid w:val="004B7D04"/>
    <w:rsid w:val="004C3A55"/>
    <w:rsid w:val="004C61B5"/>
    <w:rsid w:val="004C6E71"/>
    <w:rsid w:val="004D0330"/>
    <w:rsid w:val="004E0A86"/>
    <w:rsid w:val="004E1FDD"/>
    <w:rsid w:val="004E2BFC"/>
    <w:rsid w:val="004E617E"/>
    <w:rsid w:val="00500D37"/>
    <w:rsid w:val="00512129"/>
    <w:rsid w:val="0052153E"/>
    <w:rsid w:val="00527F95"/>
    <w:rsid w:val="00547F4F"/>
    <w:rsid w:val="005518F3"/>
    <w:rsid w:val="00556FAE"/>
    <w:rsid w:val="00561E1D"/>
    <w:rsid w:val="005C0163"/>
    <w:rsid w:val="005C64FA"/>
    <w:rsid w:val="005C7E1E"/>
    <w:rsid w:val="005D1E49"/>
    <w:rsid w:val="005E60AC"/>
    <w:rsid w:val="005F4D99"/>
    <w:rsid w:val="005F570D"/>
    <w:rsid w:val="0060413A"/>
    <w:rsid w:val="00635C15"/>
    <w:rsid w:val="00645640"/>
    <w:rsid w:val="00683CD5"/>
    <w:rsid w:val="00684191"/>
    <w:rsid w:val="00690F40"/>
    <w:rsid w:val="00693F65"/>
    <w:rsid w:val="00696F56"/>
    <w:rsid w:val="006C38C3"/>
    <w:rsid w:val="006E1EB2"/>
    <w:rsid w:val="006E40E6"/>
    <w:rsid w:val="006F68E2"/>
    <w:rsid w:val="00702BA5"/>
    <w:rsid w:val="00704F8E"/>
    <w:rsid w:val="00726552"/>
    <w:rsid w:val="007329F1"/>
    <w:rsid w:val="007674CB"/>
    <w:rsid w:val="0077018A"/>
    <w:rsid w:val="0077120B"/>
    <w:rsid w:val="007863A0"/>
    <w:rsid w:val="007871B0"/>
    <w:rsid w:val="00794867"/>
    <w:rsid w:val="007A2D65"/>
    <w:rsid w:val="007B04A2"/>
    <w:rsid w:val="007C3B51"/>
    <w:rsid w:val="007C4A50"/>
    <w:rsid w:val="007F046A"/>
    <w:rsid w:val="007F2E47"/>
    <w:rsid w:val="007F49A8"/>
    <w:rsid w:val="007F6BA6"/>
    <w:rsid w:val="008142C4"/>
    <w:rsid w:val="008178A9"/>
    <w:rsid w:val="00833FE3"/>
    <w:rsid w:val="00835709"/>
    <w:rsid w:val="00840623"/>
    <w:rsid w:val="00843E6E"/>
    <w:rsid w:val="00876046"/>
    <w:rsid w:val="008869B6"/>
    <w:rsid w:val="00887547"/>
    <w:rsid w:val="00896AF5"/>
    <w:rsid w:val="008A56DD"/>
    <w:rsid w:val="008B0973"/>
    <w:rsid w:val="008B1483"/>
    <w:rsid w:val="008B758E"/>
    <w:rsid w:val="008C68F8"/>
    <w:rsid w:val="008D005E"/>
    <w:rsid w:val="008D2F06"/>
    <w:rsid w:val="00900A8F"/>
    <w:rsid w:val="0090302A"/>
    <w:rsid w:val="009148BA"/>
    <w:rsid w:val="00931B6A"/>
    <w:rsid w:val="0093258D"/>
    <w:rsid w:val="009325EC"/>
    <w:rsid w:val="0095278F"/>
    <w:rsid w:val="00964713"/>
    <w:rsid w:val="0096720F"/>
    <w:rsid w:val="009728C6"/>
    <w:rsid w:val="00974AD2"/>
    <w:rsid w:val="00980DF1"/>
    <w:rsid w:val="00985351"/>
    <w:rsid w:val="0099308F"/>
    <w:rsid w:val="009A4E8B"/>
    <w:rsid w:val="009A554D"/>
    <w:rsid w:val="009B676B"/>
    <w:rsid w:val="009B70AF"/>
    <w:rsid w:val="009C31A5"/>
    <w:rsid w:val="009D114B"/>
    <w:rsid w:val="009D1FEE"/>
    <w:rsid w:val="009D33CB"/>
    <w:rsid w:val="009E0902"/>
    <w:rsid w:val="009F0331"/>
    <w:rsid w:val="00A01130"/>
    <w:rsid w:val="00A03F6E"/>
    <w:rsid w:val="00A371F5"/>
    <w:rsid w:val="00A43B21"/>
    <w:rsid w:val="00A71023"/>
    <w:rsid w:val="00A87054"/>
    <w:rsid w:val="00AB3949"/>
    <w:rsid w:val="00AB5B7F"/>
    <w:rsid w:val="00AC10EA"/>
    <w:rsid w:val="00AD574E"/>
    <w:rsid w:val="00AE482C"/>
    <w:rsid w:val="00AF618F"/>
    <w:rsid w:val="00B1313E"/>
    <w:rsid w:val="00B268D7"/>
    <w:rsid w:val="00B41AF2"/>
    <w:rsid w:val="00B461B4"/>
    <w:rsid w:val="00B52705"/>
    <w:rsid w:val="00B543B1"/>
    <w:rsid w:val="00B63B5C"/>
    <w:rsid w:val="00B71385"/>
    <w:rsid w:val="00B81D86"/>
    <w:rsid w:val="00B928EC"/>
    <w:rsid w:val="00BA637A"/>
    <w:rsid w:val="00BB48B2"/>
    <w:rsid w:val="00BB7DDD"/>
    <w:rsid w:val="00BC2754"/>
    <w:rsid w:val="00BC5864"/>
    <w:rsid w:val="00BE1D02"/>
    <w:rsid w:val="00BF658C"/>
    <w:rsid w:val="00C00E69"/>
    <w:rsid w:val="00C01F63"/>
    <w:rsid w:val="00C03AAA"/>
    <w:rsid w:val="00C11AFC"/>
    <w:rsid w:val="00C149D6"/>
    <w:rsid w:val="00C24935"/>
    <w:rsid w:val="00C24DDC"/>
    <w:rsid w:val="00C25E0E"/>
    <w:rsid w:val="00C37C1C"/>
    <w:rsid w:val="00C44FEA"/>
    <w:rsid w:val="00C55A60"/>
    <w:rsid w:val="00C8002B"/>
    <w:rsid w:val="00C92F61"/>
    <w:rsid w:val="00C95A56"/>
    <w:rsid w:val="00CB40E2"/>
    <w:rsid w:val="00CC2F0C"/>
    <w:rsid w:val="00CE70B6"/>
    <w:rsid w:val="00D044BD"/>
    <w:rsid w:val="00D37DE8"/>
    <w:rsid w:val="00D617E7"/>
    <w:rsid w:val="00D75A32"/>
    <w:rsid w:val="00D75D18"/>
    <w:rsid w:val="00D82B38"/>
    <w:rsid w:val="00D85B11"/>
    <w:rsid w:val="00DC09AE"/>
    <w:rsid w:val="00DC4B67"/>
    <w:rsid w:val="00DD0FF8"/>
    <w:rsid w:val="00DD152F"/>
    <w:rsid w:val="00DE15D2"/>
    <w:rsid w:val="00DF228E"/>
    <w:rsid w:val="00DF2FFE"/>
    <w:rsid w:val="00DF362E"/>
    <w:rsid w:val="00E01094"/>
    <w:rsid w:val="00E078FF"/>
    <w:rsid w:val="00E14CF5"/>
    <w:rsid w:val="00E23C10"/>
    <w:rsid w:val="00E25BE2"/>
    <w:rsid w:val="00E35A7A"/>
    <w:rsid w:val="00E371F1"/>
    <w:rsid w:val="00E40D15"/>
    <w:rsid w:val="00E413DD"/>
    <w:rsid w:val="00E426E3"/>
    <w:rsid w:val="00E53C33"/>
    <w:rsid w:val="00E561C9"/>
    <w:rsid w:val="00E66C01"/>
    <w:rsid w:val="00E73417"/>
    <w:rsid w:val="00E83AFC"/>
    <w:rsid w:val="00E9508D"/>
    <w:rsid w:val="00EA2528"/>
    <w:rsid w:val="00EB24D2"/>
    <w:rsid w:val="00EB5F67"/>
    <w:rsid w:val="00ED5DAB"/>
    <w:rsid w:val="00EF7525"/>
    <w:rsid w:val="00F02EA5"/>
    <w:rsid w:val="00F157CD"/>
    <w:rsid w:val="00F24EE4"/>
    <w:rsid w:val="00F3190A"/>
    <w:rsid w:val="00F37429"/>
    <w:rsid w:val="00F4004A"/>
    <w:rsid w:val="00F4011E"/>
    <w:rsid w:val="00F53910"/>
    <w:rsid w:val="00F543DF"/>
    <w:rsid w:val="00F63952"/>
    <w:rsid w:val="00F67242"/>
    <w:rsid w:val="00F726DB"/>
    <w:rsid w:val="00F753A3"/>
    <w:rsid w:val="00F80F32"/>
    <w:rsid w:val="00FB511C"/>
    <w:rsid w:val="00FC3CA0"/>
    <w:rsid w:val="00FD0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  <w15:docId w15:val="{FAE1A514-F36B-47DB-95E4-852433082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190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Hyperlink">
    <w:name w:val="Hyperlink"/>
    <w:basedOn w:val="DefaultParagraphFont"/>
    <w:uiPriority w:val="99"/>
    <w:unhideWhenUsed/>
    <w:rsid w:val="00D82B38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82B38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190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5</Pages>
  <Words>748</Words>
  <Characters>4268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Midocean</cp:lastModifiedBy>
  <cp:revision>131</cp:revision>
  <dcterms:created xsi:type="dcterms:W3CDTF">2020-10-28T10:39:00Z</dcterms:created>
  <dcterms:modified xsi:type="dcterms:W3CDTF">2026-01-07T08:41:00Z</dcterms:modified>
</cp:coreProperties>
</file>