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2F" w:rsidRPr="00CE3885" w:rsidRDefault="00807461" w:rsidP="006C142F">
      <w:pPr>
        <w:jc w:val="center"/>
        <w:rPr>
          <w:rStyle w:val="essay-topic"/>
          <w:rFonts w:ascii="Simplified Arabic" w:hAnsi="Simplified Arabic" w:cs="Simplified Arabic"/>
          <w:sz w:val="36"/>
          <w:szCs w:val="36"/>
          <w:rtl/>
        </w:rPr>
      </w:pPr>
      <w:r>
        <w:rPr>
          <w:rStyle w:val="essay-topic"/>
          <w:rFonts w:ascii="Simplified Arabic" w:hAnsi="Simplified Arabic" w:cs="Simplified Arabic" w:hint="cs"/>
          <w:sz w:val="36"/>
          <w:szCs w:val="36"/>
          <w:rtl/>
        </w:rPr>
        <w:t xml:space="preserve">عنوان البحث : </w:t>
      </w:r>
      <w:r w:rsidR="006C142F" w:rsidRPr="00CE3885">
        <w:rPr>
          <w:rStyle w:val="essay-topic"/>
          <w:rFonts w:ascii="Simplified Arabic" w:hAnsi="Simplified Arabic" w:cs="Simplified Arabic"/>
          <w:sz w:val="36"/>
          <w:szCs w:val="36"/>
          <w:rtl/>
        </w:rPr>
        <w:t>استراتيجية توظيف الموارد البشرية وأثرها في تحقيق الميزانية التنافسية</w:t>
      </w:r>
      <w:r w:rsidR="006C142F">
        <w:rPr>
          <w:rStyle w:val="essay-topic"/>
          <w:rFonts w:ascii="Simplified Arabic" w:hAnsi="Simplified Arabic" w:cs="Simplified Arabic" w:hint="cs"/>
          <w:sz w:val="36"/>
          <w:szCs w:val="36"/>
          <w:rtl/>
        </w:rPr>
        <w:t xml:space="preserve"> فى المملكة العربية السعودية</w:t>
      </w:r>
    </w:p>
    <w:p w:rsidR="006C142F" w:rsidRPr="00920618" w:rsidRDefault="00807461" w:rsidP="00807461">
      <w:pPr>
        <w:jc w:val="center"/>
        <w:rPr>
          <w:rFonts w:ascii="Andalus" w:hAnsi="Andalus" w:cs="Andalus"/>
          <w:sz w:val="32"/>
          <w:szCs w:val="32"/>
          <w:rtl/>
        </w:rPr>
      </w:pPr>
      <w:r w:rsidRPr="00920618">
        <w:rPr>
          <w:rFonts w:ascii="Andalus" w:hAnsi="Andalus" w:cs="Andalus"/>
          <w:sz w:val="32"/>
          <w:szCs w:val="32"/>
          <w:rtl/>
        </w:rPr>
        <w:t xml:space="preserve">إستبيان </w:t>
      </w:r>
    </w:p>
    <w:tbl>
      <w:tblPr>
        <w:tblStyle w:val="GridTable3-Accent6"/>
        <w:tblW w:w="0" w:type="auto"/>
        <w:tblBorders>
          <w:top w:val="single" w:sz="4" w:space="0" w:color="FBE4D5" w:themeColor="accent2" w:themeTint="33"/>
          <w:left w:val="single" w:sz="4" w:space="0" w:color="FBE4D5" w:themeColor="accent2" w:themeTint="33"/>
          <w:bottom w:val="single" w:sz="4" w:space="0" w:color="FBE4D5" w:themeColor="accent2" w:themeTint="33"/>
          <w:right w:val="single" w:sz="4" w:space="0" w:color="FBE4D5" w:themeColor="accent2" w:themeTint="33"/>
          <w:insideH w:val="single" w:sz="4" w:space="0" w:color="FBE4D5" w:themeColor="accent2" w:themeTint="33"/>
          <w:insideV w:val="single" w:sz="4" w:space="0" w:color="FBE4D5" w:themeColor="accent2" w:themeTint="33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807461" w:rsidTr="008074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67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07461" w:rsidRDefault="00807461" w:rsidP="008074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:rsidR="00807461" w:rsidRPr="00807461" w:rsidRDefault="00807461" w:rsidP="00807461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807461">
              <w:rPr>
                <w:b w:val="0"/>
                <w:bCs w:val="0"/>
                <w:sz w:val="28"/>
                <w:szCs w:val="28"/>
                <w:rtl/>
              </w:rPr>
              <w:t>الاسم</w:t>
            </w:r>
            <w:r w:rsidRPr="00807461">
              <w:rPr>
                <w:b w:val="0"/>
                <w:bCs w:val="0"/>
                <w:sz w:val="28"/>
                <w:szCs w:val="28"/>
              </w:rPr>
              <w:t xml:space="preserve"> :</w:t>
            </w:r>
          </w:p>
        </w:tc>
      </w:tr>
      <w:tr w:rsidR="00807461" w:rsidTr="0080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07461" w:rsidRDefault="00807461" w:rsidP="008074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5" w:type="dxa"/>
          </w:tcPr>
          <w:p w:rsidR="00807461" w:rsidRPr="00807461" w:rsidRDefault="00807461" w:rsidP="00807461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807461">
              <w:rPr>
                <w:b/>
                <w:bCs/>
                <w:sz w:val="28"/>
                <w:szCs w:val="28"/>
                <w:rtl/>
              </w:rPr>
              <w:t>العمر</w:t>
            </w:r>
            <w:r w:rsidRPr="00807461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807461" w:rsidTr="0080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07461" w:rsidRDefault="00807461" w:rsidP="008074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5" w:type="dxa"/>
          </w:tcPr>
          <w:p w:rsidR="00807461" w:rsidRPr="00807461" w:rsidRDefault="00807461" w:rsidP="0080746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807461">
              <w:rPr>
                <w:b/>
                <w:bCs/>
                <w:sz w:val="28"/>
                <w:szCs w:val="28"/>
                <w:rtl/>
              </w:rPr>
              <w:t>الجنس</w:t>
            </w:r>
            <w:r w:rsidRPr="00807461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807461" w:rsidTr="0080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07461" w:rsidRDefault="00807461" w:rsidP="008074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5" w:type="dxa"/>
          </w:tcPr>
          <w:p w:rsidR="00807461" w:rsidRPr="00807461" w:rsidRDefault="00807461" w:rsidP="00807461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807461">
              <w:rPr>
                <w:b/>
                <w:bCs/>
                <w:sz w:val="28"/>
                <w:szCs w:val="28"/>
                <w:rtl/>
              </w:rPr>
              <w:t>المسمى الوظيفى</w:t>
            </w:r>
            <w:r w:rsidRPr="00807461">
              <w:rPr>
                <w:b/>
                <w:bCs/>
                <w:sz w:val="28"/>
                <w:szCs w:val="28"/>
              </w:rPr>
              <w:t xml:space="preserve"> :</w:t>
            </w:r>
          </w:p>
        </w:tc>
      </w:tr>
      <w:tr w:rsidR="00807461" w:rsidTr="0080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07461" w:rsidRDefault="00807461" w:rsidP="008074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5" w:type="dxa"/>
          </w:tcPr>
          <w:p w:rsidR="00807461" w:rsidRPr="00807461" w:rsidRDefault="00807461" w:rsidP="0080746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807461">
              <w:rPr>
                <w:b/>
                <w:bCs/>
                <w:sz w:val="28"/>
                <w:szCs w:val="28"/>
                <w:rtl/>
              </w:rPr>
              <w:t>عدد سنوات الخبره</w:t>
            </w:r>
          </w:p>
        </w:tc>
      </w:tr>
    </w:tbl>
    <w:p w:rsidR="00807461" w:rsidRPr="00CE3885" w:rsidRDefault="00807461" w:rsidP="006C142F">
      <w:pPr>
        <w:rPr>
          <w:rFonts w:ascii="Times New Roman" w:hAnsi="Times New Roman" w:cs="Times New Roman"/>
          <w:sz w:val="32"/>
          <w:szCs w:val="32"/>
        </w:rPr>
      </w:pPr>
    </w:p>
    <w:p w:rsidR="00DB3824" w:rsidRPr="00920618" w:rsidRDefault="005929A6" w:rsidP="005929A6">
      <w:pPr>
        <w:shd w:val="clear" w:color="auto" w:fill="FFFFFF"/>
        <w:spacing w:before="100" w:beforeAutospacing="1" w:after="100" w:afterAutospacing="1" w:line="240" w:lineRule="auto"/>
        <w:jc w:val="right"/>
        <w:outlineLvl w:val="2"/>
        <w:rPr>
          <w:rFonts w:ascii="Sakkal Majalla" w:eastAsia="Times New Roman" w:hAnsi="Sakkal Majalla" w:cs="Sakkal Majalla"/>
          <w:color w:val="000000"/>
          <w:sz w:val="27"/>
          <w:szCs w:val="27"/>
          <w:rtl/>
        </w:rPr>
      </w:pPr>
      <w:r w:rsidRPr="00920618">
        <w:rPr>
          <w:rFonts w:ascii="Sakkal Majalla" w:eastAsia="Times New Roman" w:hAnsi="Sakkal Majalla" w:cs="Sakkal Majalla"/>
          <w:color w:val="000000"/>
          <w:sz w:val="28"/>
          <w:szCs w:val="28"/>
          <w:rtl/>
        </w:rPr>
        <w:t>من فضلك، جاوب على الأسئلة التالية من واحد إلى خمسة، عند وضع تقييمك عند الرقم خمسة فهذا يعني أن إجابتك أوافق بشدة والواحد تعني أن الإجابة لا أوافق أبدًا</w:t>
      </w:r>
    </w:p>
    <w:p w:rsidR="005929A6" w:rsidRPr="00D51378" w:rsidRDefault="00DB3824" w:rsidP="00DB3824">
      <w:pPr>
        <w:shd w:val="clear" w:color="auto" w:fill="FFFFFF"/>
        <w:bidi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color w:val="000000"/>
          <w:sz w:val="27"/>
          <w:szCs w:val="27"/>
        </w:rPr>
      </w:pPr>
      <w:r w:rsidRPr="00DB3824">
        <w:rPr>
          <w:rFonts w:ascii="Segoe UI" w:eastAsia="Times New Roman" w:hAnsi="Segoe UI" w:cs="Segoe UI"/>
          <w:b/>
          <w:bCs/>
          <w:color w:val="000000"/>
          <w:sz w:val="27"/>
          <w:szCs w:val="27"/>
          <w:rtl/>
        </w:rPr>
        <w:t>استراتيجيات إدارة الموارد البشرية</w:t>
      </w:r>
      <w:r w:rsidR="003F1137">
        <w:rPr>
          <w:rFonts w:ascii="Segoe UI" w:eastAsia="Times New Roman" w:hAnsi="Segoe UI" w:cs="Segoe UI" w:hint="cs"/>
          <w:b/>
          <w:bCs/>
          <w:color w:val="000000"/>
          <w:sz w:val="27"/>
          <w:szCs w:val="27"/>
          <w:rtl/>
        </w:rPr>
        <w:t>(</w:t>
      </w:r>
      <w:r w:rsidR="005604E3" w:rsidRPr="005604E3">
        <w:rPr>
          <w:rFonts w:ascii="Segoe UI" w:eastAsia="Times New Roman" w:hAnsi="Segoe UI" w:cs="Segoe UI"/>
          <w:b/>
          <w:bCs/>
          <w:color w:val="000000"/>
          <w:sz w:val="27"/>
          <w:szCs w:val="27"/>
          <w:rtl/>
        </w:rPr>
        <w:t>(المتغير المستقل)</w:t>
      </w:r>
      <w:r w:rsidR="003F1137">
        <w:rPr>
          <w:rFonts w:ascii="Segoe UI" w:eastAsia="Times New Roman" w:hAnsi="Segoe UI" w:cs="Segoe UI" w:hint="cs"/>
          <w:b/>
          <w:bCs/>
          <w:color w:val="000000"/>
          <w:sz w:val="27"/>
          <w:szCs w:val="27"/>
          <w:rtl/>
        </w:rPr>
        <w:t>)</w:t>
      </w:r>
    </w:p>
    <w:tbl>
      <w:tblPr>
        <w:bidiVisual/>
        <w:tblW w:w="933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0"/>
        <w:gridCol w:w="396"/>
        <w:gridCol w:w="396"/>
        <w:gridCol w:w="396"/>
        <w:gridCol w:w="396"/>
        <w:gridCol w:w="396"/>
      </w:tblGrid>
      <w:tr w:rsidR="005929A6" w:rsidRPr="00920618" w:rsidTr="00DB3824">
        <w:trPr>
          <w:tblHeader/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20618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rtl/>
              </w:rPr>
              <w:t>السؤال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20618">
              <w:rPr>
                <w:rFonts w:ascii="inherit" w:eastAsia="Times New Roman" w:hAnsi="inherit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20618">
              <w:rPr>
                <w:rFonts w:ascii="inherit" w:eastAsia="Times New Roman" w:hAnsi="inherit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20618">
              <w:rPr>
                <w:rFonts w:ascii="inherit" w:eastAsia="Times New Roman" w:hAnsi="inherit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20618">
              <w:rPr>
                <w:rFonts w:ascii="inherit" w:eastAsia="Times New Roman" w:hAnsi="inherit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920618">
              <w:rPr>
                <w:rFonts w:ascii="inherit" w:eastAsia="Times New Roman" w:hAnsi="inherit" w:cs="Times New Roman"/>
                <w:sz w:val="24"/>
                <w:szCs w:val="24"/>
              </w:rPr>
              <w:t>1</w:t>
            </w:r>
          </w:p>
        </w:tc>
      </w:tr>
      <w:tr w:rsidR="005929A6" w:rsidRPr="00920618" w:rsidTr="00920618">
        <w:trPr>
          <w:trHeight w:val="171"/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929A6" w:rsidRPr="00920618" w:rsidRDefault="00DB3824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توثر فعالية عملية الاستقطاب في جذب الموظفين المؤهلين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929A6" w:rsidRPr="00920618" w:rsidRDefault="00DB3824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كفاءة عملية الاختيار والتعيين في تحسين جودة التوظيف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929A6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تؤثر برامج التدريب والتطوير على مهارات الموظفين.</w:t>
            </w:r>
            <w:r w:rsidRPr="00920618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929A6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مدى وضوح تخطيط المسار الوظيفي للموظفين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929A6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مدى تحفيز التعويضات والمكافآت على الأداء الوظيفي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929A6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جودة المعايير المستخدمة في اختيار الموظفين الجدد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929A6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 w:hint="cs"/>
                <w:sz w:val="24"/>
                <w:szCs w:val="24"/>
                <w:rtl/>
              </w:rPr>
              <w:t>ثؤثر</w:t>
            </w: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 xml:space="preserve"> استراتيجيات الاستقطاب على تنوع القوى العاملة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929A6" w:rsidRPr="00920618" w:rsidRDefault="00920618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 w:hint="cs"/>
                <w:sz w:val="24"/>
                <w:szCs w:val="24"/>
                <w:rtl/>
              </w:rPr>
              <w:t xml:space="preserve">يجب </w:t>
            </w:r>
            <w:r w:rsidR="003F1137"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شمولية برامج التدريب لكافة المستويات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F1137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920618">
              <w:rPr>
                <w:rFonts w:ascii="Calibri" w:eastAsia="Times New Roman" w:hAnsi="Calibri" w:cs="Calibri" w:hint="cs"/>
                <w:sz w:val="24"/>
                <w:szCs w:val="24"/>
                <w:rtl/>
              </w:rPr>
              <w:t>ثوثر</w:t>
            </w: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 البرامج التدريبية على تحسين الكفاءة</w:t>
            </w:r>
            <w:r w:rsidRPr="00920618">
              <w:rPr>
                <w:rFonts w:ascii="Calibri" w:eastAsia="Times New Roman" w:hAnsi="Calibri" w:cs="Calibri"/>
                <w:sz w:val="24"/>
                <w:szCs w:val="24"/>
              </w:rPr>
              <w:t>.</w:t>
            </w:r>
          </w:p>
          <w:p w:rsidR="005929A6" w:rsidRPr="00920618" w:rsidRDefault="005929A6" w:rsidP="003F1137">
            <w:pPr>
              <w:bidi/>
              <w:spacing w:after="0" w:line="240" w:lineRule="auto"/>
              <w:ind w:left="720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F1137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rtl/>
              </w:rPr>
            </w:pPr>
            <w:r w:rsidRPr="00920618">
              <w:rPr>
                <w:rFonts w:ascii="Calibri" w:eastAsia="Times New Roman" w:hAnsi="Calibri" w:cs="Calibri" w:hint="cs"/>
                <w:sz w:val="24"/>
                <w:szCs w:val="24"/>
                <w:rtl/>
              </w:rPr>
              <w:t>تؤثر</w:t>
            </w: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 xml:space="preserve"> التحفيز المادي على مستوى الأداء.</w:t>
            </w:r>
          </w:p>
          <w:p w:rsidR="005929A6" w:rsidRPr="00920618" w:rsidRDefault="005929A6" w:rsidP="003F1137">
            <w:pPr>
              <w:pStyle w:val="ListParagraph"/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</w:tr>
      <w:tr w:rsidR="005929A6" w:rsidRPr="00920618" w:rsidTr="00DB3824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F1137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rtl/>
              </w:rPr>
            </w:pP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lastRenderedPageBreak/>
              <w:t>درجة توافر خطط المسار الوظيفي.</w:t>
            </w:r>
          </w:p>
          <w:p w:rsidR="005929A6" w:rsidRPr="00920618" w:rsidRDefault="005929A6" w:rsidP="003F1137">
            <w:pPr>
              <w:pStyle w:val="ListParagraph"/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</w:tr>
      <w:tr w:rsidR="005929A6" w:rsidRPr="00920618" w:rsidTr="00920618">
        <w:trPr>
          <w:trHeight w:val="153"/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F1137" w:rsidRPr="00920618" w:rsidRDefault="003F1137" w:rsidP="003F1137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rtl/>
              </w:rPr>
            </w:pPr>
            <w:r w:rsidRPr="00920618">
              <w:rPr>
                <w:rFonts w:ascii="Calibri" w:eastAsia="Times New Roman" w:hAnsi="Calibri" w:cs="Calibri"/>
                <w:sz w:val="24"/>
                <w:szCs w:val="24"/>
                <w:rtl/>
              </w:rPr>
              <w:t>دعم الإدارة العليا لبرامج تطوير الموظفين.</w:t>
            </w:r>
          </w:p>
          <w:p w:rsidR="005929A6" w:rsidRPr="00920618" w:rsidRDefault="005929A6" w:rsidP="003F1137">
            <w:pPr>
              <w:pStyle w:val="ListParagraph"/>
              <w:bidi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imes New Roman" w:eastAsia="Times New Roman" w:hAnsi="Times New Roman" w:cs="Times New Roman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929A6" w:rsidRPr="00920618" w:rsidRDefault="005929A6" w:rsidP="000647D1">
            <w:pPr>
              <w:spacing w:after="0" w:line="240" w:lineRule="auto"/>
              <w:rPr>
                <w:rFonts w:ascii="inherit" w:eastAsia="Times New Roman" w:hAnsi="inherit" w:cs="Times New Roman"/>
                <w:sz w:val="12"/>
                <w:szCs w:val="12"/>
              </w:rPr>
            </w:pPr>
            <w:r w:rsidRPr="00920618">
              <w:rPr>
                <w:rFonts w:ascii="Tahoma" w:eastAsia="Times New Roman" w:hAnsi="Tahoma" w:cs="Tahoma"/>
                <w:sz w:val="12"/>
                <w:szCs w:val="12"/>
              </w:rPr>
              <w:t>﻿</w:t>
            </w:r>
          </w:p>
        </w:tc>
      </w:tr>
    </w:tbl>
    <w:p w:rsidR="005929A6" w:rsidRPr="00D51378" w:rsidRDefault="005929A6" w:rsidP="005929A6">
      <w:pPr>
        <w:jc w:val="both"/>
      </w:pPr>
    </w:p>
    <w:p w:rsidR="00426ACA" w:rsidRDefault="00920618"/>
    <w:p w:rsidR="00920618" w:rsidRPr="00920618" w:rsidRDefault="00920618" w:rsidP="00920618">
      <w:pPr>
        <w:jc w:val="right"/>
        <w:rPr>
          <w:rFonts w:ascii="Andalus" w:hAnsi="Andalus" w:cs="Andalus"/>
          <w:b/>
          <w:bCs/>
          <w:sz w:val="32"/>
          <w:szCs w:val="32"/>
        </w:rPr>
      </w:pPr>
      <w:r w:rsidRPr="00920618">
        <w:rPr>
          <w:rFonts w:ascii="Andalus" w:hAnsi="Andalus" w:cs="Andalus"/>
          <w:b/>
          <w:bCs/>
          <w:sz w:val="32"/>
          <w:szCs w:val="32"/>
          <w:rtl/>
        </w:rPr>
        <w:t>تحقيق الميزة التنافسية (المتغير التابع)</w:t>
      </w:r>
    </w:p>
    <w:p w:rsidR="005604E3" w:rsidRDefault="005604E3"/>
    <w:tbl>
      <w:tblPr>
        <w:bidiVisual/>
        <w:tblW w:w="933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0"/>
        <w:gridCol w:w="396"/>
        <w:gridCol w:w="396"/>
        <w:gridCol w:w="396"/>
        <w:gridCol w:w="396"/>
        <w:gridCol w:w="396"/>
      </w:tblGrid>
      <w:tr w:rsidR="005604E3" w:rsidRPr="00D51378" w:rsidTr="000647D1">
        <w:trPr>
          <w:tblHeader/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rtl/>
              </w:rPr>
              <w:t>السؤال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inherit" w:eastAsia="Times New Roman" w:hAnsi="inherit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inherit" w:eastAsia="Times New Roman" w:hAnsi="inherit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inherit" w:eastAsia="Times New Roman" w:hAnsi="inherit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inherit" w:eastAsia="Times New Roman" w:hAnsi="inherit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inherit" w:eastAsia="Times New Roman" w:hAnsi="inherit" w:cs="Times New Roman"/>
                <w:sz w:val="24"/>
                <w:szCs w:val="24"/>
              </w:rPr>
              <w:t>1</w:t>
            </w:r>
          </w:p>
        </w:tc>
      </w:tr>
      <w:tr w:rsidR="005604E3" w:rsidRPr="00D51378" w:rsidTr="000647D1">
        <w:trPr>
          <w:trHeight w:val="747"/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5604E3" w:rsidRDefault="00807461" w:rsidP="00920618">
            <w:pPr>
              <w:bidi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تأثير استراتيجيات إدارة الموارد البشرية على تخفيض الكلفة التشغيلية.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5604E3" w:rsidRDefault="00807461" w:rsidP="005604E3">
            <w:pPr>
              <w:bidi/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دور استراتيجيات إدارة الموارد البشرية في تحسين نوعية المنتجات أو الخدمات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5604E3" w:rsidRDefault="00807461" w:rsidP="005604E3">
            <w:pPr>
              <w:bidi/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تأثير الاستراتيجيات على زيادة مرونة المؤسسة في التعامل مع التغيرات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5604E3" w:rsidRDefault="00807461" w:rsidP="005604E3">
            <w:pPr>
              <w:bidi/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مدى مساهمة استراتيجيات الموارد البشرية في تعزيز الابتكارية داخل المؤسسة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5604E3" w:rsidRDefault="00807461" w:rsidP="005604E3">
            <w:pPr>
              <w:bidi/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تأثير تحسين نوعية الموظفين على جودة الإنتاج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5604E3" w:rsidRDefault="00807461" w:rsidP="005604E3">
            <w:pPr>
              <w:bidi/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تأثير خطط المسار الوظيفي على تحسين الأداء الوظيفي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5604E3" w:rsidRDefault="00807461" w:rsidP="00920618">
            <w:pPr>
              <w:bidi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دور استراتيجيات الموارد البشرية في تعزيز مرونة الشركة.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5604E3" w:rsidRDefault="00807461" w:rsidP="00920618">
            <w:pPr>
              <w:bidi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تأثير التدريب على تطوير الأفكار الابتكارية.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3F1137" w:rsidRDefault="00807461" w:rsidP="00920618">
            <w:pPr>
              <w:bidi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دور الاستقطاب والاختيار في زيادة مرونة العمل.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920618">
        <w:trPr>
          <w:trHeight w:val="324"/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920618" w:rsidRDefault="00807461" w:rsidP="00920618">
            <w:pPr>
              <w:bidi/>
              <w:spacing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مدى ارتباط التحفيز المادي بزيادة الابتكارية.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920618" w:rsidRDefault="00807461" w:rsidP="00920618">
            <w:pPr>
              <w:bidi/>
              <w:spacing w:line="240" w:lineRule="auto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lastRenderedPageBreak/>
              <w:t>دور استراتيجيات الاستقطاب في تعزيز النوعية.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  <w:tr w:rsidR="005604E3" w:rsidRPr="00D51378" w:rsidTr="000647D1">
        <w:trPr>
          <w:jc w:val="center"/>
        </w:trPr>
        <w:tc>
          <w:tcPr>
            <w:tcW w:w="7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5604E3" w:rsidRPr="00920618" w:rsidRDefault="00807461" w:rsidP="00920618">
            <w:pPr>
              <w:bidi/>
              <w:spacing w:line="240" w:lineRule="auto"/>
              <w:rPr>
                <w:rFonts w:ascii="Calibri" w:eastAsia="Times New Roman" w:hAnsi="Calibri" w:cs="Calibri" w:hint="cs"/>
                <w:sz w:val="28"/>
                <w:szCs w:val="28"/>
              </w:rPr>
            </w:pPr>
            <w:r w:rsidRPr="00807461">
              <w:rPr>
                <w:rFonts w:ascii="Calibri" w:eastAsia="Times New Roman" w:hAnsi="Calibri" w:cs="Calibri"/>
                <w:sz w:val="28"/>
                <w:szCs w:val="28"/>
                <w:rtl/>
              </w:rPr>
              <w:t>تأثير المكافآت المالية على تقليل الكلفة.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604E3" w:rsidRPr="00D51378" w:rsidRDefault="005604E3" w:rsidP="000647D1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D51378">
              <w:rPr>
                <w:rFonts w:ascii="Tahoma" w:eastAsia="Times New Roman" w:hAnsi="Tahoma" w:cs="Tahoma"/>
                <w:sz w:val="24"/>
                <w:szCs w:val="24"/>
              </w:rPr>
              <w:t>﻿</w:t>
            </w:r>
          </w:p>
        </w:tc>
      </w:tr>
    </w:tbl>
    <w:p w:rsidR="005604E3" w:rsidRPr="00D51378" w:rsidRDefault="005604E3" w:rsidP="005604E3">
      <w:pPr>
        <w:jc w:val="both"/>
      </w:pPr>
    </w:p>
    <w:p w:rsidR="005604E3" w:rsidRDefault="005604E3" w:rsidP="005604E3"/>
    <w:p w:rsidR="005604E3" w:rsidRDefault="00920618" w:rsidP="00920618">
      <w:pPr>
        <w:jc w:val="center"/>
      </w:pPr>
      <w:r>
        <w:rPr>
          <w:rFonts w:hint="cs"/>
          <w:rtl/>
        </w:rPr>
        <w:t xml:space="preserve">شكرا لكم على تجاوبكم </w:t>
      </w:r>
      <w:bookmarkStart w:id="0" w:name="_GoBack"/>
      <w:bookmarkEnd w:id="0"/>
    </w:p>
    <w:sectPr w:rsidR="00560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D6748"/>
    <w:multiLevelType w:val="hybridMultilevel"/>
    <w:tmpl w:val="742E97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5112B"/>
    <w:multiLevelType w:val="multilevel"/>
    <w:tmpl w:val="C41CE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4332EC"/>
    <w:multiLevelType w:val="hybridMultilevel"/>
    <w:tmpl w:val="13B8C8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2F"/>
    <w:rsid w:val="003F1137"/>
    <w:rsid w:val="005604E3"/>
    <w:rsid w:val="005929A6"/>
    <w:rsid w:val="006C142F"/>
    <w:rsid w:val="00807461"/>
    <w:rsid w:val="00920618"/>
    <w:rsid w:val="00D468AE"/>
    <w:rsid w:val="00DB3824"/>
    <w:rsid w:val="00F3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11BE6F-453C-4812-AFE3-CC94F2395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2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ssay-topic">
    <w:name w:val="essay-topic"/>
    <w:basedOn w:val="DefaultParagraphFont"/>
    <w:rsid w:val="006C142F"/>
  </w:style>
  <w:style w:type="character" w:styleId="Strong">
    <w:name w:val="Strong"/>
    <w:basedOn w:val="DefaultParagraphFont"/>
    <w:uiPriority w:val="22"/>
    <w:qFormat/>
    <w:rsid w:val="00DB3824"/>
    <w:rPr>
      <w:b/>
      <w:bCs/>
    </w:rPr>
  </w:style>
  <w:style w:type="paragraph" w:styleId="ListParagraph">
    <w:name w:val="List Paragraph"/>
    <w:basedOn w:val="Normal"/>
    <w:uiPriority w:val="34"/>
    <w:qFormat/>
    <w:rsid w:val="003F113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0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07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4-Accent6">
    <w:name w:val="Grid Table 4 Accent 6"/>
    <w:basedOn w:val="TableNormal"/>
    <w:uiPriority w:val="49"/>
    <w:rsid w:val="008074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074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">
    <w:name w:val="Grid Table 6 Colorful"/>
    <w:basedOn w:val="TableNormal"/>
    <w:uiPriority w:val="51"/>
    <w:rsid w:val="0080746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6">
    <w:name w:val="Grid Table 3 Accent 6"/>
    <w:basedOn w:val="TableNormal"/>
    <w:uiPriority w:val="48"/>
    <w:rsid w:val="008074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3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2024-10-19T11:21:00Z</dcterms:created>
  <dcterms:modified xsi:type="dcterms:W3CDTF">2024-10-19T14:32:00Z</dcterms:modified>
</cp:coreProperties>
</file>