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C1FFD" w14:textId="77777777" w:rsidR="002C6210" w:rsidRPr="002C6210" w:rsidRDefault="002C6210" w:rsidP="00026F28">
      <w:pPr>
        <w:bidi/>
        <w:rPr>
          <w:rFonts w:ascii="Simplified Arabic" w:hAnsi="Simplified Arabic" w:cs="Simplified Arabic"/>
          <w:b/>
          <w:bCs/>
        </w:rPr>
      </w:pPr>
      <w:r w:rsidRPr="002C6210">
        <w:rPr>
          <w:rFonts w:eastAsia="Arial" w:cs="Simplified Arabic"/>
          <w:b/>
          <w:bCs/>
          <w:sz w:val="22"/>
          <w:rtl/>
        </w:rPr>
        <w:t>نموذج مراجعة الفصل الثاني</w:t>
      </w:r>
    </w:p>
    <w:p w14:paraId="4A040912" w14:textId="77777777" w:rsidR="001E4994" w:rsidRPr="002C6210" w:rsidRDefault="002C6210" w:rsidP="00026F28">
      <w:pPr>
        <w:bidi/>
        <w:rPr>
          <w:rFonts w:ascii="Simplified Arabic" w:hAnsi="Simplified Arabic" w:cs="Simplified Arabic"/>
          <w:b/>
          <w:bCs/>
        </w:rPr>
      </w:pPr>
      <w:r w:rsidRPr="002C6210">
        <w:rPr>
          <w:rFonts w:eastAsia="Arial" w:cs="Simplified Arabic"/>
          <w:b/>
          <w:bCs/>
          <w:sz w:val="22"/>
          <w:rtl/>
        </w:rPr>
        <w:t>الإطار النظري والأدبيات السابقة</w:t>
      </w:r>
    </w:p>
    <w:tbl>
      <w:tblPr>
        <w:tblStyle w:val="TableGrid"/>
        <w:bidiVisual/>
        <w:tblW w:w="0" w:type="auto"/>
        <w:jc w:val="center"/>
        <w:tblLook w:val="04A0" w:firstRow="1" w:lastRow="0" w:firstColumn="1" w:lastColumn="0" w:noHBand="0" w:noVBand="1"/>
      </w:tblPr>
      <w:tblGrid>
        <w:gridCol w:w="4981"/>
        <w:gridCol w:w="4981"/>
      </w:tblGrid>
      <w:tr w:rsidR="001E4994" w:rsidRPr="00B957A4" w14:paraId="640513A2" w14:textId="77777777" w:rsidTr="00CE6C57">
        <w:trPr>
          <w:jc w:val="center"/>
        </w:trPr>
        <w:tc>
          <w:tcPr>
            <w:tcW w:w="4986" w:type="dxa"/>
            <w:vAlign w:val="center"/>
          </w:tcPr>
          <w:p w14:paraId="17DCE16A" w14:textId="77777777" w:rsidR="001E4994" w:rsidRPr="00B957A4" w:rsidRDefault="004A3C45" w:rsidP="00026F28">
            <w:pPr>
              <w:bidi/>
              <w:rPr>
                <w:rFonts w:ascii="Simplified Arabic" w:hAnsi="Simplified Arabic" w:cs="Simplified Arabic"/>
              </w:rPr>
            </w:pPr>
            <w:r w:rsidRPr="00B957A4">
              <w:rPr>
                <w:rFonts w:eastAsia="Arial" w:cs="Simplified Arabic"/>
                <w:b/>
                <w:sz w:val="22"/>
              </w:rPr>
              <w:t>اسم</w:t>
            </w:r>
            <w:r w:rsidRPr="00B957A4">
              <w:rPr>
                <w:rFonts w:eastAsia="Arial" w:cs="Simplified Arabic"/>
                <w:b/>
                <w:sz w:val="22"/>
              </w:rPr>
              <w:t xml:space="preserve"> </w:t>
            </w:r>
            <w:r w:rsidRPr="00B957A4">
              <w:rPr>
                <w:rFonts w:eastAsia="Arial" w:cs="Simplified Arabic"/>
                <w:b/>
                <w:sz w:val="22"/>
              </w:rPr>
              <w:t>الطالب</w:t>
            </w:r>
            <w:r w:rsidRPr="00B957A4">
              <w:rPr>
                <w:rFonts w:eastAsia="Arial" w:cs="Simplified Arabic"/>
                <w:b/>
                <w:sz w:val="22"/>
              </w:rPr>
              <w:t>/</w:t>
            </w:r>
            <w:r w:rsidRPr="00B957A4">
              <w:rPr>
                <w:rFonts w:eastAsia="Arial" w:cs="Simplified Arabic"/>
                <w:b/>
                <w:sz w:val="22"/>
              </w:rPr>
              <w:t>الطالبة</w:t>
            </w:r>
          </w:p>
        </w:tc>
        <w:tc>
          <w:tcPr>
            <w:tcW w:w="4986" w:type="dxa"/>
            <w:vAlign w:val="center"/>
          </w:tcPr>
          <w:p w14:paraId="0FC06C3D" w14:textId="77777777" w:rsidR="00F227DF" w:rsidRDefault="004A3C45" w:rsidP="00026F28">
            <w:pPr>
              <w:bidi/>
            </w:pPr>
            <w:r>
              <w:rPr>
                <w:rFonts w:eastAsia="Arial"/>
                <w:sz w:val="22"/>
              </w:rPr>
              <w:t>سعود</w:t>
            </w:r>
            <w:r>
              <w:rPr>
                <w:rFonts w:eastAsia="Arial"/>
                <w:sz w:val="22"/>
              </w:rPr>
              <w:t xml:space="preserve"> </w:t>
            </w:r>
            <w:r>
              <w:rPr>
                <w:rFonts w:eastAsia="Arial"/>
                <w:sz w:val="22"/>
              </w:rPr>
              <w:t>عبدالعزيز</w:t>
            </w:r>
            <w:r>
              <w:rPr>
                <w:rFonts w:eastAsia="Arial"/>
                <w:sz w:val="22"/>
              </w:rPr>
              <w:t xml:space="preserve"> </w:t>
            </w:r>
            <w:r>
              <w:rPr>
                <w:rFonts w:eastAsia="Arial"/>
                <w:sz w:val="22"/>
              </w:rPr>
              <w:t>عبدالله</w:t>
            </w:r>
            <w:r>
              <w:rPr>
                <w:rFonts w:eastAsia="Arial"/>
                <w:sz w:val="22"/>
              </w:rPr>
              <w:t xml:space="preserve"> </w:t>
            </w:r>
            <w:r>
              <w:rPr>
                <w:rFonts w:eastAsia="Arial"/>
                <w:sz w:val="22"/>
              </w:rPr>
              <w:t>آل</w:t>
            </w:r>
            <w:r>
              <w:rPr>
                <w:rFonts w:eastAsia="Arial"/>
                <w:sz w:val="22"/>
              </w:rPr>
              <w:t xml:space="preserve"> </w:t>
            </w:r>
            <w:r>
              <w:rPr>
                <w:rFonts w:eastAsia="Arial"/>
                <w:sz w:val="22"/>
              </w:rPr>
              <w:t>حمد</w:t>
            </w:r>
          </w:p>
        </w:tc>
      </w:tr>
      <w:tr w:rsidR="001E4994" w:rsidRPr="00B957A4" w14:paraId="14F6F5C9" w14:textId="77777777" w:rsidTr="00CE6C57">
        <w:trPr>
          <w:jc w:val="center"/>
        </w:trPr>
        <w:tc>
          <w:tcPr>
            <w:tcW w:w="4986" w:type="dxa"/>
            <w:vAlign w:val="center"/>
          </w:tcPr>
          <w:p w14:paraId="31CF25E3" w14:textId="77777777" w:rsidR="001E4994" w:rsidRPr="00B957A4" w:rsidRDefault="004A3C45" w:rsidP="00026F28">
            <w:pPr>
              <w:bidi/>
              <w:rPr>
                <w:rFonts w:ascii="Simplified Arabic" w:hAnsi="Simplified Arabic" w:cs="Simplified Arabic"/>
              </w:rPr>
            </w:pPr>
            <w:r w:rsidRPr="00B957A4">
              <w:rPr>
                <w:rFonts w:eastAsia="Arial" w:cs="Simplified Arabic"/>
                <w:b/>
                <w:sz w:val="22"/>
              </w:rPr>
              <w:t>عنوان</w:t>
            </w:r>
            <w:r w:rsidRPr="00B957A4">
              <w:rPr>
                <w:rFonts w:eastAsia="Arial" w:cs="Simplified Arabic"/>
                <w:b/>
                <w:sz w:val="22"/>
              </w:rPr>
              <w:t xml:space="preserve"> </w:t>
            </w:r>
            <w:r w:rsidRPr="00B957A4">
              <w:rPr>
                <w:rFonts w:eastAsia="Arial" w:cs="Simplified Arabic"/>
                <w:b/>
                <w:sz w:val="22"/>
              </w:rPr>
              <w:t>الرسالة</w:t>
            </w:r>
          </w:p>
        </w:tc>
        <w:tc>
          <w:tcPr>
            <w:tcW w:w="4986" w:type="dxa"/>
            <w:vAlign w:val="center"/>
          </w:tcPr>
          <w:p w14:paraId="72ED4EDA" w14:textId="77777777" w:rsidR="00F227DF" w:rsidRDefault="004A3C45" w:rsidP="00026F28">
            <w:pPr>
              <w:bidi/>
            </w:pPr>
            <w:r>
              <w:rPr>
                <w:rFonts w:eastAsia="Arial"/>
                <w:sz w:val="22"/>
              </w:rPr>
              <w:t>أثر</w:t>
            </w:r>
            <w:r>
              <w:rPr>
                <w:rFonts w:eastAsia="Arial"/>
                <w:sz w:val="22"/>
              </w:rPr>
              <w:t xml:space="preserve"> </w:t>
            </w:r>
            <w:r>
              <w:rPr>
                <w:rFonts w:eastAsia="Arial"/>
                <w:sz w:val="22"/>
              </w:rPr>
              <w:t>التحوّل</w:t>
            </w:r>
            <w:r>
              <w:rPr>
                <w:rFonts w:eastAsia="Arial"/>
                <w:sz w:val="22"/>
              </w:rPr>
              <w:t xml:space="preserve"> </w:t>
            </w:r>
            <w:r>
              <w:rPr>
                <w:rFonts w:eastAsia="Arial"/>
                <w:sz w:val="22"/>
              </w:rPr>
              <w:t>الرقمي</w:t>
            </w:r>
            <w:r>
              <w:rPr>
                <w:rFonts w:eastAsia="Arial"/>
                <w:sz w:val="22"/>
              </w:rPr>
              <w:t xml:space="preserve"> </w:t>
            </w:r>
            <w:r>
              <w:rPr>
                <w:rFonts w:eastAsia="Arial"/>
                <w:sz w:val="22"/>
              </w:rPr>
              <w:t>المؤسسي</w:t>
            </w:r>
            <w:r>
              <w:rPr>
                <w:rFonts w:eastAsia="Arial"/>
                <w:sz w:val="22"/>
              </w:rPr>
              <w:t xml:space="preserve"> </w:t>
            </w:r>
            <w:r>
              <w:rPr>
                <w:rFonts w:eastAsia="Arial"/>
                <w:sz w:val="22"/>
              </w:rPr>
              <w:t>على</w:t>
            </w:r>
            <w:r>
              <w:rPr>
                <w:rFonts w:eastAsia="Arial"/>
                <w:sz w:val="22"/>
              </w:rPr>
              <w:t xml:space="preserve"> </w:t>
            </w:r>
            <w:r>
              <w:rPr>
                <w:rFonts w:eastAsia="Arial"/>
                <w:sz w:val="22"/>
              </w:rPr>
              <w:t>رضا</w:t>
            </w:r>
            <w:r>
              <w:rPr>
                <w:rFonts w:eastAsia="Arial"/>
                <w:sz w:val="22"/>
              </w:rPr>
              <w:t xml:space="preserve"> </w:t>
            </w:r>
            <w:r>
              <w:rPr>
                <w:rFonts w:eastAsia="Arial"/>
                <w:sz w:val="22"/>
              </w:rPr>
              <w:t>الموظفين</w:t>
            </w:r>
            <w:r>
              <w:rPr>
                <w:rFonts w:eastAsia="Arial"/>
                <w:sz w:val="22"/>
              </w:rPr>
              <w:t xml:space="preserve"> </w:t>
            </w:r>
            <w:r>
              <w:rPr>
                <w:rFonts w:eastAsia="Arial"/>
                <w:sz w:val="22"/>
              </w:rPr>
              <w:t>في</w:t>
            </w:r>
            <w:r>
              <w:rPr>
                <w:rFonts w:eastAsia="Arial"/>
                <w:sz w:val="22"/>
              </w:rPr>
              <w:t xml:space="preserve"> </w:t>
            </w:r>
            <w:r>
              <w:rPr>
                <w:rFonts w:eastAsia="Arial"/>
                <w:sz w:val="22"/>
              </w:rPr>
              <w:t>مؤسسات</w:t>
            </w:r>
            <w:r>
              <w:rPr>
                <w:rFonts w:eastAsia="Arial"/>
                <w:sz w:val="22"/>
              </w:rPr>
              <w:t xml:space="preserve"> </w:t>
            </w:r>
            <w:r>
              <w:rPr>
                <w:rFonts w:eastAsia="Arial"/>
                <w:sz w:val="22"/>
              </w:rPr>
              <w:t>المملكة</w:t>
            </w:r>
            <w:r>
              <w:rPr>
                <w:rFonts w:eastAsia="Arial"/>
                <w:sz w:val="22"/>
              </w:rPr>
              <w:t xml:space="preserve"> </w:t>
            </w:r>
            <w:r>
              <w:rPr>
                <w:rFonts w:eastAsia="Arial"/>
                <w:sz w:val="22"/>
              </w:rPr>
              <w:t>العربية</w:t>
            </w:r>
            <w:r>
              <w:rPr>
                <w:rFonts w:eastAsia="Arial"/>
                <w:sz w:val="22"/>
              </w:rPr>
              <w:t xml:space="preserve"> </w:t>
            </w:r>
            <w:r>
              <w:rPr>
                <w:rFonts w:eastAsia="Arial"/>
                <w:sz w:val="22"/>
              </w:rPr>
              <w:t>السعودية</w:t>
            </w:r>
            <w:r>
              <w:rPr>
                <w:rFonts w:eastAsia="Arial"/>
                <w:sz w:val="22"/>
              </w:rPr>
              <w:t xml:space="preserve">: </w:t>
            </w:r>
            <w:r>
              <w:rPr>
                <w:rFonts w:eastAsia="Arial"/>
                <w:sz w:val="22"/>
              </w:rPr>
              <w:t>وزارة</w:t>
            </w:r>
            <w:r>
              <w:rPr>
                <w:rFonts w:eastAsia="Arial"/>
                <w:sz w:val="22"/>
              </w:rPr>
              <w:t xml:space="preserve"> </w:t>
            </w:r>
            <w:r>
              <w:rPr>
                <w:rFonts w:eastAsia="Arial"/>
                <w:sz w:val="22"/>
              </w:rPr>
              <w:t>الموارد</w:t>
            </w:r>
            <w:r>
              <w:rPr>
                <w:rFonts w:eastAsia="Arial"/>
                <w:sz w:val="22"/>
              </w:rPr>
              <w:t xml:space="preserve"> </w:t>
            </w:r>
            <w:r>
              <w:rPr>
                <w:rFonts w:eastAsia="Arial"/>
                <w:sz w:val="22"/>
              </w:rPr>
              <w:t>البشرية</w:t>
            </w:r>
            <w:r>
              <w:rPr>
                <w:rFonts w:eastAsia="Arial"/>
                <w:sz w:val="22"/>
              </w:rPr>
              <w:t xml:space="preserve"> </w:t>
            </w:r>
            <w:r>
              <w:rPr>
                <w:rFonts w:eastAsia="Arial"/>
                <w:sz w:val="22"/>
              </w:rPr>
              <w:t>والتنمية</w:t>
            </w:r>
            <w:r>
              <w:rPr>
                <w:rFonts w:eastAsia="Arial"/>
                <w:sz w:val="22"/>
              </w:rPr>
              <w:t xml:space="preserve"> </w:t>
            </w:r>
            <w:r>
              <w:rPr>
                <w:rFonts w:eastAsia="Arial"/>
                <w:sz w:val="22"/>
              </w:rPr>
              <w:t>الاجتماعية</w:t>
            </w:r>
            <w:r>
              <w:rPr>
                <w:rFonts w:eastAsia="Arial"/>
                <w:sz w:val="22"/>
              </w:rPr>
              <w:t xml:space="preserve"> </w:t>
            </w:r>
            <w:r>
              <w:rPr>
                <w:rFonts w:eastAsia="Arial"/>
                <w:sz w:val="22"/>
              </w:rPr>
              <w:t>أنموذجًا</w:t>
            </w:r>
          </w:p>
        </w:tc>
      </w:tr>
    </w:tbl>
    <w:p w14:paraId="613FEBC5" w14:textId="77777777" w:rsidR="00F248D4" w:rsidRPr="002C6210" w:rsidRDefault="00F248D4" w:rsidP="00026F28">
      <w:pPr>
        <w:pStyle w:val="ListParagraph"/>
        <w:numPr>
          <w:ilvl w:val="0"/>
          <w:numId w:val="17"/>
        </w:numPr>
        <w:bidi/>
        <w:rPr>
          <w:rFonts w:ascii="Simplified Arabic" w:eastAsia="Arial" w:hAnsi="Simplified Arabic" w:cs="Simplified Arabic"/>
          <w:b/>
          <w:bCs/>
        </w:rPr>
      </w:pPr>
      <w:r w:rsidRPr="002C6210">
        <w:rPr>
          <w:rFonts w:eastAsia="Arial" w:cs="Simplified Arabic"/>
          <w:b/>
          <w:bCs/>
          <w:sz w:val="22"/>
          <w:rtl/>
        </w:rPr>
        <w:t>ملخص قرار المراجعة</w:t>
      </w:r>
    </w:p>
    <w:p w14:paraId="6C44D6E8" w14:textId="77777777" w:rsidR="002C6210" w:rsidRDefault="002C6210" w:rsidP="00026F28">
      <w:pPr>
        <w:bidi/>
        <w:rPr>
          <w:rFonts w:ascii="Simplified Arabic" w:eastAsia="Arial" w:hAnsi="Simplified Arabic" w:cs="Simplified Arabic"/>
          <w:b/>
          <w:bCs/>
          <w:rtl/>
        </w:rPr>
      </w:pPr>
      <w:r>
        <w:rPr>
          <w:rFonts w:eastAsia="Arial"/>
          <w:sz w:val="22"/>
        </w:rPr>
        <w:t>القرار المناسب: مقبول مع تعديلات بسيطة.</w:t>
      </w:r>
      <w:r>
        <w:rPr>
          <w:rFonts w:eastAsia="Arial"/>
          <w:sz w:val="22"/>
        </w:rPr>
        <w:br/>
        <w:t>الفصل الثاني منظم جيدًا، ويُظهر نضجًا واضحًا في بناء الإطار النظري وربط التحول الرقمي المؤسسي بالرضا الوظيفي عبر مساري قبول التقنية والإجهاد التقني. كما يتميز بتحديد معقول لأبعاد المتغير المستقل، وبعرض حديث نسبيًا للدراسات السابقة مع تعليقات تحليلية بعد كل محور، وبصياغة فجوة بحثية مرتبطة بسياق حكومي سعودي محدد. ومع ذلك، ما يزال الفصل بحاجة إلى بعض التحسينات المنهجية والتحريرية قبل اعتماده النهائي، أبرزها: توضيح منهج مراجعة الأدبيات ومعايير اختيار الدراسات، وتحويل العرض الحالي إلى توليف أكثر انتظامًا عبر مصفوفة واضحة للدراسات، وإضافة جدول تعريفات وقياس أكثر صراحة للمتغيرات والأبعاد، واستكمال قائمة المراجع بصياغة APA دقيقة ومتسقة، مع معالجة بعض الصياغات والتكرار المحدود. وبناءً عليه فالفصل جيد من حيث الأصل العلمي، ويحتاج إلى إغلاق تعديلات محددة ومحدودة نسبيًا.</w:t>
      </w:r>
    </w:p>
    <w:p w14:paraId="27F5632A" w14:textId="77777777" w:rsidR="002C6210" w:rsidRDefault="002C6210" w:rsidP="00026F28">
      <w:pPr>
        <w:bidi/>
        <w:rPr>
          <w:rFonts w:ascii="Simplified Arabic" w:eastAsia="Arial" w:hAnsi="Simplified Arabic" w:cs="Simplified Arabic"/>
          <w:b/>
          <w:bCs/>
          <w:rtl/>
        </w:rPr>
      </w:pPr>
    </w:p>
    <w:p w14:paraId="0BEA16DB" w14:textId="77777777" w:rsidR="00F248D4" w:rsidRPr="00F248D4" w:rsidRDefault="00F248D4" w:rsidP="00026F28">
      <w:pPr>
        <w:pStyle w:val="ListParagraph"/>
        <w:numPr>
          <w:ilvl w:val="0"/>
          <w:numId w:val="17"/>
        </w:numPr>
        <w:bidi/>
        <w:rPr>
          <w:rFonts w:ascii="Simplified Arabic" w:eastAsia="Arial" w:hAnsi="Simplified Arabic" w:cs="Simplified Arabic"/>
          <w:b/>
          <w:bCs/>
        </w:rPr>
      </w:pPr>
      <w:r w:rsidRPr="00F248D4">
        <w:rPr>
          <w:rFonts w:eastAsia="Arial" w:cs="Simplified Arabic"/>
          <w:b/>
          <w:bCs/>
          <w:sz w:val="22"/>
          <w:rtl/>
        </w:rPr>
        <w:t>اختر القرار المناسب:</w:t>
      </w:r>
    </w:p>
    <w:p w14:paraId="2E7B85CF" w14:textId="77777777" w:rsidR="00F248D4" w:rsidRPr="00F248D4" w:rsidRDefault="00F248D4" w:rsidP="00026F28">
      <w:pPr>
        <w:pStyle w:val="ListParagraph"/>
        <w:numPr>
          <w:ilvl w:val="0"/>
          <w:numId w:val="16"/>
        </w:numPr>
        <w:bidi/>
        <w:rPr>
          <w:rFonts w:ascii="Simplified Arabic" w:eastAsia="Arial" w:hAnsi="Simplified Arabic" w:cs="Simplified Arabic"/>
        </w:rPr>
      </w:pPr>
      <w:r>
        <w:rPr>
          <w:rFonts w:eastAsia="Arial"/>
          <w:sz w:val="22"/>
        </w:rPr>
        <w:t>☐ مقبول كما هو</w:t>
      </w:r>
    </w:p>
    <w:p w14:paraId="53C91D28" w14:textId="77777777" w:rsidR="00F248D4" w:rsidRPr="00F248D4" w:rsidRDefault="00F248D4" w:rsidP="00026F28">
      <w:pPr>
        <w:pStyle w:val="ListParagraph"/>
        <w:numPr>
          <w:ilvl w:val="0"/>
          <w:numId w:val="16"/>
        </w:numPr>
        <w:bidi/>
        <w:rPr>
          <w:rFonts w:ascii="Simplified Arabic" w:eastAsia="Arial" w:hAnsi="Simplified Arabic" w:cs="Simplified Arabic"/>
        </w:rPr>
      </w:pPr>
      <w:r>
        <w:rPr>
          <w:rFonts w:eastAsia="Arial"/>
          <w:sz w:val="22"/>
        </w:rPr>
        <w:t>☒ مقبول مع تعديلات بسيطة</w:t>
      </w:r>
    </w:p>
    <w:p w14:paraId="657061E5" w14:textId="77777777" w:rsidR="00F248D4" w:rsidRPr="00F248D4" w:rsidRDefault="00F248D4" w:rsidP="00026F28">
      <w:pPr>
        <w:pStyle w:val="ListParagraph"/>
        <w:numPr>
          <w:ilvl w:val="0"/>
          <w:numId w:val="16"/>
        </w:numPr>
        <w:bidi/>
        <w:rPr>
          <w:rFonts w:ascii="Simplified Arabic" w:eastAsia="Arial" w:hAnsi="Simplified Arabic" w:cs="Simplified Arabic"/>
        </w:rPr>
      </w:pPr>
      <w:r>
        <w:rPr>
          <w:rFonts w:eastAsia="Arial"/>
          <w:sz w:val="22"/>
        </w:rPr>
        <w:t>☐ تعديلات جوهرية مطلوبة (Major Revision)</w:t>
      </w:r>
    </w:p>
    <w:p w14:paraId="23686A48" w14:textId="77777777" w:rsidR="00F248D4" w:rsidRDefault="00F248D4" w:rsidP="00026F28">
      <w:pPr>
        <w:pStyle w:val="ListParagraph"/>
        <w:numPr>
          <w:ilvl w:val="0"/>
          <w:numId w:val="16"/>
        </w:numPr>
        <w:bidi/>
        <w:rPr>
          <w:rFonts w:ascii="Simplified Arabic" w:eastAsia="Arial" w:hAnsi="Simplified Arabic" w:cs="Simplified Arabic"/>
        </w:rPr>
      </w:pPr>
      <w:r>
        <w:rPr>
          <w:rFonts w:eastAsia="Arial"/>
          <w:sz w:val="22"/>
        </w:rPr>
        <w:t>☐ إعادة بناء الفصل وفق الهيكل المقترح ثم إعادة التقديم</w:t>
      </w:r>
    </w:p>
    <w:p w14:paraId="77C208B2" w14:textId="77777777" w:rsidR="002C6210" w:rsidRPr="002C6210" w:rsidRDefault="002C6210" w:rsidP="00026F28">
      <w:pPr>
        <w:bidi/>
        <w:rPr>
          <w:rFonts w:ascii="Simplified Arabic" w:eastAsia="Arial" w:hAnsi="Simplified Arabic" w:cs="Simplified Arabic"/>
        </w:rPr>
      </w:pPr>
    </w:p>
    <w:p w14:paraId="69D48BDF" w14:textId="77777777" w:rsidR="00F248D4" w:rsidRPr="00F248D4" w:rsidRDefault="00F248D4" w:rsidP="00026F28">
      <w:pPr>
        <w:pStyle w:val="ListParagraph"/>
        <w:numPr>
          <w:ilvl w:val="0"/>
          <w:numId w:val="17"/>
        </w:numPr>
        <w:bidi/>
        <w:rPr>
          <w:rFonts w:ascii="Simplified Arabic" w:eastAsia="Arial" w:hAnsi="Simplified Arabic" w:cs="Simplified Arabic"/>
          <w:b/>
          <w:bCs/>
          <w:rtl/>
        </w:rPr>
      </w:pPr>
      <w:r w:rsidRPr="00F248D4">
        <w:rPr>
          <w:rFonts w:eastAsia="Arial" w:cs="Simplified Arabic"/>
          <w:b/>
          <w:bCs/>
          <w:sz w:val="22"/>
          <w:rtl/>
        </w:rPr>
        <w:t xml:space="preserve">أهم </w:t>
      </w:r>
      <w:r w:rsidRPr="00F248D4">
        <w:rPr>
          <w:rFonts w:eastAsia="Arial" w:cs="Simplified Arabic" w:hint="cs"/>
          <w:b/>
          <w:bCs/>
          <w:sz w:val="22"/>
          <w:rtl/>
        </w:rPr>
        <w:t>ال</w:t>
      </w:r>
      <w:r w:rsidRPr="00F248D4">
        <w:rPr>
          <w:rFonts w:eastAsia="Arial" w:cs="Simplified Arabic"/>
          <w:b/>
          <w:bCs/>
          <w:sz w:val="22"/>
          <w:rtl/>
        </w:rPr>
        <w:t xml:space="preserve">ملاحظات جوهرية </w:t>
      </w:r>
      <w:r w:rsidRPr="00F248D4">
        <w:rPr>
          <w:rFonts w:eastAsia="Arial" w:cs="Simplified Arabic" w:hint="cs"/>
          <w:b/>
          <w:bCs/>
          <w:sz w:val="22"/>
          <w:rtl/>
        </w:rPr>
        <w:t>تفصيلية</w:t>
      </w:r>
      <w:r w:rsidRPr="00F248D4">
        <w:rPr>
          <w:rFonts w:eastAsia="Arial" w:cs="Simplified Arabic"/>
          <w:b/>
          <w:bCs/>
          <w:sz w:val="22"/>
          <w:rtl/>
        </w:rPr>
        <w:t>:</w:t>
      </w:r>
    </w:p>
    <w:p w14:paraId="1A06E9EB" w14:textId="77777777" w:rsidR="00F227DF" w:rsidRDefault="004A3C45" w:rsidP="00026F28">
      <w:pPr>
        <w:bidi/>
      </w:pPr>
      <w:r>
        <w:rPr>
          <w:rFonts w:eastAsia="Arial"/>
          <w:sz w:val="22"/>
        </w:rPr>
        <w:t xml:space="preserve">1) </w:t>
      </w:r>
      <w:r>
        <w:rPr>
          <w:rFonts w:eastAsia="Arial"/>
          <w:sz w:val="22"/>
        </w:rPr>
        <w:t>الفصل</w:t>
      </w:r>
      <w:r>
        <w:rPr>
          <w:rFonts w:eastAsia="Arial"/>
          <w:sz w:val="22"/>
        </w:rPr>
        <w:t xml:space="preserve"> </w:t>
      </w:r>
      <w:r>
        <w:rPr>
          <w:rFonts w:eastAsia="Arial"/>
          <w:sz w:val="22"/>
        </w:rPr>
        <w:t>يمتلك</w:t>
      </w:r>
      <w:r>
        <w:rPr>
          <w:rFonts w:eastAsia="Arial"/>
          <w:sz w:val="22"/>
        </w:rPr>
        <w:t xml:space="preserve"> </w:t>
      </w:r>
      <w:r>
        <w:rPr>
          <w:rFonts w:eastAsia="Arial"/>
          <w:sz w:val="22"/>
        </w:rPr>
        <w:t>تمهيدًا</w:t>
      </w:r>
      <w:r>
        <w:rPr>
          <w:rFonts w:eastAsia="Arial"/>
          <w:sz w:val="22"/>
        </w:rPr>
        <w:t xml:space="preserve"> </w:t>
      </w:r>
      <w:r>
        <w:rPr>
          <w:rFonts w:eastAsia="Arial"/>
          <w:sz w:val="22"/>
        </w:rPr>
        <w:t>نظريًا</w:t>
      </w:r>
      <w:r>
        <w:rPr>
          <w:rFonts w:eastAsia="Arial"/>
          <w:sz w:val="22"/>
        </w:rPr>
        <w:t xml:space="preserve"> </w:t>
      </w:r>
      <w:r>
        <w:rPr>
          <w:rFonts w:eastAsia="Arial"/>
          <w:sz w:val="22"/>
        </w:rPr>
        <w:t>قويًا،</w:t>
      </w:r>
      <w:r>
        <w:rPr>
          <w:rFonts w:eastAsia="Arial"/>
          <w:sz w:val="22"/>
        </w:rPr>
        <w:t xml:space="preserve"> </w:t>
      </w:r>
      <w:r>
        <w:rPr>
          <w:rFonts w:eastAsia="Arial"/>
          <w:sz w:val="22"/>
        </w:rPr>
        <w:t>لكنه</w:t>
      </w:r>
      <w:r>
        <w:rPr>
          <w:rFonts w:eastAsia="Arial"/>
          <w:sz w:val="22"/>
        </w:rPr>
        <w:t xml:space="preserve"> </w:t>
      </w:r>
      <w:r>
        <w:rPr>
          <w:rFonts w:eastAsia="Arial"/>
          <w:sz w:val="22"/>
        </w:rPr>
        <w:t>لا</w:t>
      </w:r>
      <w:r>
        <w:rPr>
          <w:rFonts w:eastAsia="Arial"/>
          <w:sz w:val="22"/>
        </w:rPr>
        <w:t xml:space="preserve"> </w:t>
      </w:r>
      <w:r>
        <w:rPr>
          <w:rFonts w:eastAsia="Arial"/>
          <w:sz w:val="22"/>
        </w:rPr>
        <w:t>يوضح</w:t>
      </w:r>
      <w:r>
        <w:rPr>
          <w:rFonts w:eastAsia="Arial"/>
          <w:sz w:val="22"/>
        </w:rPr>
        <w:t xml:space="preserve"> </w:t>
      </w:r>
      <w:r>
        <w:rPr>
          <w:rFonts w:eastAsia="Arial"/>
          <w:sz w:val="22"/>
        </w:rPr>
        <w:t>بصورة</w:t>
      </w:r>
      <w:r>
        <w:rPr>
          <w:rFonts w:eastAsia="Arial"/>
          <w:sz w:val="22"/>
        </w:rPr>
        <w:t xml:space="preserve"> </w:t>
      </w:r>
      <w:r>
        <w:rPr>
          <w:rFonts w:eastAsia="Arial"/>
          <w:sz w:val="22"/>
        </w:rPr>
        <w:t>صريحة</w:t>
      </w:r>
      <w:r>
        <w:rPr>
          <w:rFonts w:eastAsia="Arial"/>
          <w:sz w:val="22"/>
        </w:rPr>
        <w:t xml:space="preserve"> </w:t>
      </w:r>
      <w:r>
        <w:rPr>
          <w:rFonts w:eastAsia="Arial"/>
          <w:sz w:val="22"/>
        </w:rPr>
        <w:t>ومنهجية</w:t>
      </w:r>
      <w:r>
        <w:rPr>
          <w:rFonts w:eastAsia="Arial"/>
          <w:sz w:val="22"/>
        </w:rPr>
        <w:t xml:space="preserve"> </w:t>
      </w:r>
      <w:r>
        <w:rPr>
          <w:rFonts w:eastAsia="Arial"/>
          <w:sz w:val="22"/>
        </w:rPr>
        <w:t>كيف</w:t>
      </w:r>
      <w:r>
        <w:rPr>
          <w:rFonts w:eastAsia="Arial"/>
          <w:sz w:val="22"/>
        </w:rPr>
        <w:t xml:space="preserve"> </w:t>
      </w:r>
      <w:r>
        <w:rPr>
          <w:rFonts w:eastAsia="Arial"/>
          <w:sz w:val="22"/>
        </w:rPr>
        <w:t>جرى</w:t>
      </w:r>
      <w:r>
        <w:rPr>
          <w:rFonts w:eastAsia="Arial"/>
          <w:sz w:val="22"/>
        </w:rPr>
        <w:t xml:space="preserve"> </w:t>
      </w:r>
      <w:r>
        <w:rPr>
          <w:rFonts w:eastAsia="Arial"/>
          <w:sz w:val="22"/>
        </w:rPr>
        <w:t>اختيار</w:t>
      </w:r>
      <w:r>
        <w:rPr>
          <w:rFonts w:eastAsia="Arial"/>
          <w:sz w:val="22"/>
        </w:rPr>
        <w:t xml:space="preserve"> </w:t>
      </w:r>
      <w:r>
        <w:rPr>
          <w:rFonts w:eastAsia="Arial"/>
          <w:sz w:val="22"/>
        </w:rPr>
        <w:t>الأدبيات،</w:t>
      </w:r>
      <w:r>
        <w:rPr>
          <w:rFonts w:eastAsia="Arial"/>
          <w:sz w:val="22"/>
        </w:rPr>
        <w:t xml:space="preserve"> </w:t>
      </w:r>
      <w:r>
        <w:rPr>
          <w:rFonts w:eastAsia="Arial"/>
          <w:sz w:val="22"/>
        </w:rPr>
        <w:t>وما</w:t>
      </w:r>
      <w:r>
        <w:rPr>
          <w:rFonts w:eastAsia="Arial"/>
          <w:sz w:val="22"/>
        </w:rPr>
        <w:t xml:space="preserve"> </w:t>
      </w:r>
      <w:r>
        <w:rPr>
          <w:rFonts w:eastAsia="Arial"/>
          <w:sz w:val="22"/>
        </w:rPr>
        <w:t>الحدود</w:t>
      </w:r>
      <w:r>
        <w:rPr>
          <w:rFonts w:eastAsia="Arial"/>
          <w:sz w:val="22"/>
        </w:rPr>
        <w:t xml:space="preserve"> </w:t>
      </w:r>
      <w:r>
        <w:rPr>
          <w:rFonts w:eastAsia="Arial"/>
          <w:sz w:val="22"/>
        </w:rPr>
        <w:t>الزمنية</w:t>
      </w:r>
      <w:r>
        <w:rPr>
          <w:rFonts w:eastAsia="Arial"/>
          <w:sz w:val="22"/>
        </w:rPr>
        <w:t>/</w:t>
      </w:r>
      <w:r>
        <w:rPr>
          <w:rFonts w:eastAsia="Arial"/>
          <w:sz w:val="22"/>
        </w:rPr>
        <w:t>النوعية</w:t>
      </w:r>
      <w:r>
        <w:rPr>
          <w:rFonts w:eastAsia="Arial"/>
          <w:sz w:val="22"/>
        </w:rPr>
        <w:t>/</w:t>
      </w:r>
      <w:r>
        <w:rPr>
          <w:rFonts w:eastAsia="Arial"/>
          <w:sz w:val="22"/>
        </w:rPr>
        <w:t>اللغوية</w:t>
      </w:r>
      <w:r>
        <w:rPr>
          <w:rFonts w:eastAsia="Arial"/>
          <w:sz w:val="22"/>
        </w:rPr>
        <w:t xml:space="preserve"> </w:t>
      </w:r>
      <w:r>
        <w:rPr>
          <w:rFonts w:eastAsia="Arial"/>
          <w:sz w:val="22"/>
        </w:rPr>
        <w:t>للدراسات</w:t>
      </w:r>
      <w:r>
        <w:rPr>
          <w:rFonts w:eastAsia="Arial"/>
          <w:sz w:val="22"/>
        </w:rPr>
        <w:t xml:space="preserve"> </w:t>
      </w:r>
      <w:r>
        <w:rPr>
          <w:rFonts w:eastAsia="Arial"/>
          <w:sz w:val="22"/>
        </w:rPr>
        <w:t>المعتمدة،</w:t>
      </w:r>
      <w:r>
        <w:rPr>
          <w:rFonts w:eastAsia="Arial"/>
          <w:sz w:val="22"/>
        </w:rPr>
        <w:t xml:space="preserve"> </w:t>
      </w:r>
      <w:r>
        <w:rPr>
          <w:rFonts w:eastAsia="Arial"/>
          <w:sz w:val="22"/>
        </w:rPr>
        <w:t>لذلك</w:t>
      </w:r>
      <w:r>
        <w:rPr>
          <w:rFonts w:eastAsia="Arial"/>
          <w:sz w:val="22"/>
        </w:rPr>
        <w:t xml:space="preserve"> </w:t>
      </w:r>
      <w:r>
        <w:rPr>
          <w:rFonts w:eastAsia="Arial"/>
          <w:sz w:val="22"/>
        </w:rPr>
        <w:t>يلزم</w:t>
      </w:r>
      <w:r>
        <w:rPr>
          <w:rFonts w:eastAsia="Arial"/>
          <w:sz w:val="22"/>
        </w:rPr>
        <w:t xml:space="preserve"> </w:t>
      </w:r>
      <w:r>
        <w:rPr>
          <w:rFonts w:eastAsia="Arial"/>
          <w:sz w:val="22"/>
        </w:rPr>
        <w:t>إضافة</w:t>
      </w:r>
      <w:r>
        <w:rPr>
          <w:rFonts w:eastAsia="Arial"/>
          <w:sz w:val="22"/>
        </w:rPr>
        <w:t xml:space="preserve"> </w:t>
      </w:r>
      <w:r>
        <w:rPr>
          <w:rFonts w:eastAsia="Arial"/>
          <w:sz w:val="22"/>
        </w:rPr>
        <w:t>فقرة</w:t>
      </w:r>
      <w:r>
        <w:rPr>
          <w:rFonts w:eastAsia="Arial"/>
          <w:sz w:val="22"/>
        </w:rPr>
        <w:t xml:space="preserve"> </w:t>
      </w:r>
      <w:r>
        <w:rPr>
          <w:rFonts w:eastAsia="Arial"/>
          <w:sz w:val="22"/>
        </w:rPr>
        <w:t>قصيرة</w:t>
      </w:r>
      <w:r>
        <w:rPr>
          <w:rFonts w:eastAsia="Arial"/>
          <w:sz w:val="22"/>
        </w:rPr>
        <w:t xml:space="preserve"> </w:t>
      </w:r>
      <w:r>
        <w:rPr>
          <w:rFonts w:eastAsia="Arial"/>
          <w:sz w:val="22"/>
        </w:rPr>
        <w:t>في</w:t>
      </w:r>
      <w:r>
        <w:rPr>
          <w:rFonts w:eastAsia="Arial"/>
          <w:sz w:val="22"/>
        </w:rPr>
        <w:t xml:space="preserve"> </w:t>
      </w:r>
      <w:r>
        <w:rPr>
          <w:rFonts w:eastAsia="Arial"/>
          <w:sz w:val="22"/>
        </w:rPr>
        <w:t>بداية</w:t>
      </w:r>
      <w:r>
        <w:rPr>
          <w:rFonts w:eastAsia="Arial"/>
          <w:sz w:val="22"/>
        </w:rPr>
        <w:t xml:space="preserve"> </w:t>
      </w:r>
      <w:r>
        <w:rPr>
          <w:rFonts w:eastAsia="Arial"/>
          <w:sz w:val="22"/>
        </w:rPr>
        <w:t>الفصل</w:t>
      </w:r>
      <w:r>
        <w:rPr>
          <w:rFonts w:eastAsia="Arial"/>
          <w:sz w:val="22"/>
        </w:rPr>
        <w:t xml:space="preserve"> </w:t>
      </w:r>
      <w:r>
        <w:rPr>
          <w:rFonts w:eastAsia="Arial"/>
          <w:sz w:val="22"/>
        </w:rPr>
        <w:t>توضح</w:t>
      </w:r>
      <w:r>
        <w:rPr>
          <w:rFonts w:eastAsia="Arial"/>
          <w:sz w:val="22"/>
        </w:rPr>
        <w:t xml:space="preserve"> </w:t>
      </w:r>
      <w:r>
        <w:rPr>
          <w:rFonts w:eastAsia="Arial"/>
          <w:sz w:val="22"/>
        </w:rPr>
        <w:t>منهج</w:t>
      </w:r>
      <w:r>
        <w:rPr>
          <w:rFonts w:eastAsia="Arial"/>
          <w:sz w:val="22"/>
        </w:rPr>
        <w:t xml:space="preserve"> </w:t>
      </w:r>
      <w:r>
        <w:rPr>
          <w:rFonts w:eastAsia="Arial"/>
          <w:sz w:val="22"/>
        </w:rPr>
        <w:t>مراجعة</w:t>
      </w:r>
      <w:r>
        <w:rPr>
          <w:rFonts w:eastAsia="Arial"/>
          <w:sz w:val="22"/>
        </w:rPr>
        <w:t xml:space="preserve"> </w:t>
      </w:r>
      <w:r>
        <w:rPr>
          <w:rFonts w:eastAsia="Arial"/>
          <w:sz w:val="22"/>
        </w:rPr>
        <w:t>الأدبيات</w:t>
      </w:r>
      <w:r>
        <w:rPr>
          <w:rFonts w:eastAsia="Arial"/>
          <w:sz w:val="22"/>
        </w:rPr>
        <w:t>.</w:t>
      </w:r>
      <w:r>
        <w:rPr>
          <w:rFonts w:eastAsia="Arial"/>
          <w:sz w:val="22"/>
        </w:rPr>
        <w:br/>
        <w:t xml:space="preserve">2) </w:t>
      </w:r>
      <w:r>
        <w:rPr>
          <w:rFonts w:eastAsia="Arial"/>
          <w:sz w:val="22"/>
        </w:rPr>
        <w:t>عرض</w:t>
      </w:r>
      <w:r>
        <w:rPr>
          <w:rFonts w:eastAsia="Arial"/>
          <w:sz w:val="22"/>
        </w:rPr>
        <w:t xml:space="preserve"> </w:t>
      </w:r>
      <w:r>
        <w:rPr>
          <w:rFonts w:eastAsia="Arial"/>
          <w:sz w:val="22"/>
        </w:rPr>
        <w:t>الإطار</w:t>
      </w:r>
      <w:r>
        <w:rPr>
          <w:rFonts w:eastAsia="Arial"/>
          <w:sz w:val="22"/>
        </w:rPr>
        <w:t xml:space="preserve"> </w:t>
      </w:r>
      <w:r>
        <w:rPr>
          <w:rFonts w:eastAsia="Arial"/>
          <w:sz w:val="22"/>
        </w:rPr>
        <w:t>النظري</w:t>
      </w:r>
      <w:r>
        <w:rPr>
          <w:rFonts w:eastAsia="Arial"/>
          <w:sz w:val="22"/>
        </w:rPr>
        <w:t xml:space="preserve"> </w:t>
      </w:r>
      <w:r>
        <w:rPr>
          <w:rFonts w:eastAsia="Arial"/>
          <w:sz w:val="22"/>
        </w:rPr>
        <w:t>جيد</w:t>
      </w:r>
      <w:r>
        <w:rPr>
          <w:rFonts w:eastAsia="Arial"/>
          <w:sz w:val="22"/>
        </w:rPr>
        <w:t xml:space="preserve"> </w:t>
      </w:r>
      <w:r>
        <w:rPr>
          <w:rFonts w:eastAsia="Arial"/>
          <w:sz w:val="22"/>
        </w:rPr>
        <w:t>ومتماسك،</w:t>
      </w:r>
      <w:r>
        <w:rPr>
          <w:rFonts w:eastAsia="Arial"/>
          <w:sz w:val="22"/>
        </w:rPr>
        <w:t xml:space="preserve"> </w:t>
      </w:r>
      <w:r>
        <w:rPr>
          <w:rFonts w:eastAsia="Arial"/>
          <w:sz w:val="22"/>
        </w:rPr>
        <w:t>خاصة</w:t>
      </w:r>
      <w:r>
        <w:rPr>
          <w:rFonts w:eastAsia="Arial"/>
          <w:sz w:val="22"/>
        </w:rPr>
        <w:t xml:space="preserve"> </w:t>
      </w:r>
      <w:r>
        <w:rPr>
          <w:rFonts w:eastAsia="Arial"/>
          <w:sz w:val="22"/>
        </w:rPr>
        <w:t>في</w:t>
      </w:r>
      <w:r>
        <w:rPr>
          <w:rFonts w:eastAsia="Arial"/>
          <w:sz w:val="22"/>
        </w:rPr>
        <w:t xml:space="preserve"> </w:t>
      </w:r>
      <w:r>
        <w:rPr>
          <w:rFonts w:eastAsia="Arial"/>
          <w:sz w:val="22"/>
        </w:rPr>
        <w:t>توظيف</w:t>
      </w:r>
      <w:r>
        <w:rPr>
          <w:rFonts w:eastAsia="Arial"/>
          <w:sz w:val="22"/>
        </w:rPr>
        <w:t xml:space="preserve"> TAM </w:t>
      </w:r>
      <w:r>
        <w:rPr>
          <w:rFonts w:eastAsia="Arial"/>
          <w:sz w:val="22"/>
        </w:rPr>
        <w:t>و</w:t>
      </w:r>
      <w:r>
        <w:rPr>
          <w:rFonts w:eastAsia="Arial"/>
          <w:sz w:val="22"/>
        </w:rPr>
        <w:t xml:space="preserve">Technostress </w:t>
      </w:r>
      <w:r>
        <w:rPr>
          <w:rFonts w:eastAsia="Arial"/>
          <w:sz w:val="22"/>
        </w:rPr>
        <w:t>و</w:t>
      </w:r>
      <w:r>
        <w:rPr>
          <w:rFonts w:eastAsia="Arial"/>
          <w:sz w:val="22"/>
        </w:rPr>
        <w:t xml:space="preserve">TOE </w:t>
      </w:r>
      <w:r>
        <w:rPr>
          <w:rFonts w:eastAsia="Arial"/>
          <w:sz w:val="22"/>
        </w:rPr>
        <w:t>والمنظور</w:t>
      </w:r>
      <w:r>
        <w:rPr>
          <w:rFonts w:eastAsia="Arial"/>
          <w:sz w:val="22"/>
        </w:rPr>
        <w:t xml:space="preserve"> </w:t>
      </w:r>
      <w:r>
        <w:rPr>
          <w:rFonts w:eastAsia="Arial"/>
          <w:sz w:val="22"/>
        </w:rPr>
        <w:t>السوسيوتقني؛</w:t>
      </w:r>
      <w:r>
        <w:rPr>
          <w:rFonts w:eastAsia="Arial"/>
          <w:sz w:val="22"/>
        </w:rPr>
        <w:t xml:space="preserve"> </w:t>
      </w:r>
      <w:r>
        <w:rPr>
          <w:rFonts w:eastAsia="Arial"/>
          <w:sz w:val="22"/>
        </w:rPr>
        <w:t>إلا</w:t>
      </w:r>
      <w:r>
        <w:rPr>
          <w:rFonts w:eastAsia="Arial"/>
          <w:sz w:val="22"/>
        </w:rPr>
        <w:t xml:space="preserve"> </w:t>
      </w:r>
      <w:r>
        <w:rPr>
          <w:rFonts w:eastAsia="Arial"/>
          <w:sz w:val="22"/>
        </w:rPr>
        <w:t>أن</w:t>
      </w:r>
      <w:r>
        <w:rPr>
          <w:rFonts w:eastAsia="Arial"/>
          <w:sz w:val="22"/>
        </w:rPr>
        <w:t xml:space="preserve"> </w:t>
      </w:r>
      <w:r>
        <w:rPr>
          <w:rFonts w:eastAsia="Arial"/>
          <w:sz w:val="22"/>
        </w:rPr>
        <w:t>الأفضل</w:t>
      </w:r>
      <w:r>
        <w:rPr>
          <w:rFonts w:eastAsia="Arial"/>
          <w:sz w:val="22"/>
        </w:rPr>
        <w:t xml:space="preserve"> </w:t>
      </w:r>
      <w:r>
        <w:rPr>
          <w:rFonts w:eastAsia="Arial"/>
          <w:sz w:val="22"/>
        </w:rPr>
        <w:t>تحديد</w:t>
      </w:r>
      <w:r>
        <w:rPr>
          <w:rFonts w:eastAsia="Arial"/>
          <w:sz w:val="22"/>
        </w:rPr>
        <w:t xml:space="preserve"> </w:t>
      </w:r>
      <w:r>
        <w:rPr>
          <w:rFonts w:eastAsia="Arial"/>
          <w:sz w:val="22"/>
        </w:rPr>
        <w:t>إطار</w:t>
      </w:r>
      <w:r>
        <w:rPr>
          <w:rFonts w:eastAsia="Arial"/>
          <w:sz w:val="22"/>
        </w:rPr>
        <w:t xml:space="preserve"> </w:t>
      </w:r>
      <w:r>
        <w:rPr>
          <w:rFonts w:eastAsia="Arial"/>
          <w:sz w:val="22"/>
        </w:rPr>
        <w:t>محوري</w:t>
      </w:r>
      <w:r>
        <w:rPr>
          <w:rFonts w:eastAsia="Arial"/>
          <w:sz w:val="22"/>
        </w:rPr>
        <w:t xml:space="preserve"> </w:t>
      </w:r>
      <w:r>
        <w:rPr>
          <w:rFonts w:eastAsia="Arial"/>
          <w:sz w:val="22"/>
        </w:rPr>
        <w:t>يقود</w:t>
      </w:r>
      <w:r>
        <w:rPr>
          <w:rFonts w:eastAsia="Arial"/>
          <w:sz w:val="22"/>
        </w:rPr>
        <w:t xml:space="preserve"> </w:t>
      </w:r>
      <w:r>
        <w:rPr>
          <w:rFonts w:eastAsia="Arial"/>
          <w:sz w:val="22"/>
        </w:rPr>
        <w:t>التفسير</w:t>
      </w:r>
      <w:r>
        <w:rPr>
          <w:rFonts w:eastAsia="Arial"/>
          <w:sz w:val="22"/>
        </w:rPr>
        <w:t xml:space="preserve"> </w:t>
      </w:r>
      <w:r>
        <w:rPr>
          <w:rFonts w:eastAsia="Arial"/>
          <w:sz w:val="22"/>
        </w:rPr>
        <w:t>بصورة</w:t>
      </w:r>
      <w:r>
        <w:rPr>
          <w:rFonts w:eastAsia="Arial"/>
          <w:sz w:val="22"/>
        </w:rPr>
        <w:t xml:space="preserve"> </w:t>
      </w:r>
      <w:r>
        <w:rPr>
          <w:rFonts w:eastAsia="Arial"/>
          <w:sz w:val="22"/>
        </w:rPr>
        <w:t>أوضح،</w:t>
      </w:r>
      <w:r>
        <w:rPr>
          <w:rFonts w:eastAsia="Arial"/>
          <w:sz w:val="22"/>
        </w:rPr>
        <w:t xml:space="preserve"> </w:t>
      </w:r>
      <w:r>
        <w:rPr>
          <w:rFonts w:eastAsia="Arial"/>
          <w:sz w:val="22"/>
        </w:rPr>
        <w:t>ثم</w:t>
      </w:r>
      <w:r>
        <w:rPr>
          <w:rFonts w:eastAsia="Arial"/>
          <w:sz w:val="22"/>
        </w:rPr>
        <w:t xml:space="preserve"> </w:t>
      </w:r>
      <w:r>
        <w:rPr>
          <w:rFonts w:eastAsia="Arial"/>
          <w:sz w:val="22"/>
        </w:rPr>
        <w:t>بيان</w:t>
      </w:r>
      <w:r>
        <w:rPr>
          <w:rFonts w:eastAsia="Arial"/>
          <w:sz w:val="22"/>
        </w:rPr>
        <w:t xml:space="preserve"> </w:t>
      </w:r>
      <w:r>
        <w:rPr>
          <w:rFonts w:eastAsia="Arial"/>
          <w:sz w:val="22"/>
        </w:rPr>
        <w:t>كيف</w:t>
      </w:r>
      <w:r>
        <w:rPr>
          <w:rFonts w:eastAsia="Arial"/>
          <w:sz w:val="22"/>
        </w:rPr>
        <w:t xml:space="preserve"> </w:t>
      </w:r>
      <w:r>
        <w:rPr>
          <w:rFonts w:eastAsia="Arial"/>
          <w:sz w:val="22"/>
        </w:rPr>
        <w:t>تخدم</w:t>
      </w:r>
      <w:r>
        <w:rPr>
          <w:rFonts w:eastAsia="Arial"/>
          <w:sz w:val="22"/>
        </w:rPr>
        <w:t xml:space="preserve"> </w:t>
      </w:r>
      <w:r>
        <w:rPr>
          <w:rFonts w:eastAsia="Arial"/>
          <w:sz w:val="22"/>
        </w:rPr>
        <w:t>بقية</w:t>
      </w:r>
      <w:r>
        <w:rPr>
          <w:rFonts w:eastAsia="Arial"/>
          <w:sz w:val="22"/>
        </w:rPr>
        <w:t xml:space="preserve"> </w:t>
      </w:r>
      <w:r>
        <w:rPr>
          <w:rFonts w:eastAsia="Arial"/>
          <w:sz w:val="22"/>
        </w:rPr>
        <w:t>الأطر</w:t>
      </w:r>
      <w:r>
        <w:rPr>
          <w:rFonts w:eastAsia="Arial"/>
          <w:sz w:val="22"/>
        </w:rPr>
        <w:t xml:space="preserve"> </w:t>
      </w:r>
      <w:r>
        <w:rPr>
          <w:rFonts w:eastAsia="Arial"/>
          <w:sz w:val="22"/>
        </w:rPr>
        <w:t>النموذج</w:t>
      </w:r>
      <w:r>
        <w:rPr>
          <w:rFonts w:eastAsia="Arial"/>
          <w:sz w:val="22"/>
        </w:rPr>
        <w:t xml:space="preserve"> </w:t>
      </w:r>
      <w:r>
        <w:rPr>
          <w:rFonts w:eastAsia="Arial"/>
          <w:sz w:val="22"/>
        </w:rPr>
        <w:t>بدل</w:t>
      </w:r>
      <w:r>
        <w:rPr>
          <w:rFonts w:eastAsia="Arial"/>
          <w:sz w:val="22"/>
        </w:rPr>
        <w:t xml:space="preserve"> </w:t>
      </w:r>
      <w:r>
        <w:rPr>
          <w:rFonts w:eastAsia="Arial"/>
          <w:sz w:val="22"/>
        </w:rPr>
        <w:t>ظهورها</w:t>
      </w:r>
      <w:r>
        <w:rPr>
          <w:rFonts w:eastAsia="Arial"/>
          <w:sz w:val="22"/>
        </w:rPr>
        <w:t xml:space="preserve"> </w:t>
      </w:r>
      <w:r>
        <w:rPr>
          <w:rFonts w:eastAsia="Arial"/>
          <w:sz w:val="22"/>
        </w:rPr>
        <w:t>أحيانًا</w:t>
      </w:r>
      <w:r>
        <w:rPr>
          <w:rFonts w:eastAsia="Arial"/>
          <w:sz w:val="22"/>
        </w:rPr>
        <w:t xml:space="preserve"> </w:t>
      </w:r>
      <w:r>
        <w:rPr>
          <w:rFonts w:eastAsia="Arial"/>
          <w:sz w:val="22"/>
        </w:rPr>
        <w:t>كأطر</w:t>
      </w:r>
      <w:r>
        <w:rPr>
          <w:rFonts w:eastAsia="Arial"/>
          <w:sz w:val="22"/>
        </w:rPr>
        <w:t xml:space="preserve"> </w:t>
      </w:r>
      <w:r>
        <w:rPr>
          <w:rFonts w:eastAsia="Arial"/>
          <w:sz w:val="22"/>
        </w:rPr>
        <w:t>متجاورة</w:t>
      </w:r>
      <w:r>
        <w:rPr>
          <w:rFonts w:eastAsia="Arial"/>
          <w:sz w:val="22"/>
        </w:rPr>
        <w:t xml:space="preserve"> </w:t>
      </w:r>
      <w:r>
        <w:rPr>
          <w:rFonts w:eastAsia="Arial"/>
          <w:sz w:val="22"/>
        </w:rPr>
        <w:t>أكثر</w:t>
      </w:r>
      <w:r>
        <w:rPr>
          <w:rFonts w:eastAsia="Arial"/>
          <w:sz w:val="22"/>
        </w:rPr>
        <w:t xml:space="preserve"> </w:t>
      </w:r>
      <w:r>
        <w:rPr>
          <w:rFonts w:eastAsia="Arial"/>
          <w:sz w:val="22"/>
        </w:rPr>
        <w:t>من</w:t>
      </w:r>
      <w:r>
        <w:rPr>
          <w:rFonts w:eastAsia="Arial"/>
          <w:sz w:val="22"/>
        </w:rPr>
        <w:t xml:space="preserve"> </w:t>
      </w:r>
      <w:r>
        <w:rPr>
          <w:rFonts w:eastAsia="Arial"/>
          <w:sz w:val="22"/>
        </w:rPr>
        <w:t>كونها</w:t>
      </w:r>
      <w:r>
        <w:rPr>
          <w:rFonts w:eastAsia="Arial"/>
          <w:sz w:val="22"/>
        </w:rPr>
        <w:t xml:space="preserve"> </w:t>
      </w:r>
      <w:r>
        <w:rPr>
          <w:rFonts w:eastAsia="Arial"/>
          <w:sz w:val="22"/>
        </w:rPr>
        <w:t>مندمجة</w:t>
      </w:r>
      <w:r>
        <w:rPr>
          <w:rFonts w:eastAsia="Arial"/>
          <w:sz w:val="22"/>
        </w:rPr>
        <w:t>.</w:t>
      </w:r>
      <w:r>
        <w:rPr>
          <w:rFonts w:eastAsia="Arial"/>
          <w:sz w:val="22"/>
        </w:rPr>
        <w:br/>
        <w:t xml:space="preserve">3) </w:t>
      </w:r>
      <w:r>
        <w:rPr>
          <w:rFonts w:eastAsia="Arial"/>
          <w:sz w:val="22"/>
        </w:rPr>
        <w:t>من</w:t>
      </w:r>
      <w:r>
        <w:rPr>
          <w:rFonts w:eastAsia="Arial"/>
          <w:sz w:val="22"/>
        </w:rPr>
        <w:t xml:space="preserve"> </w:t>
      </w:r>
      <w:r>
        <w:rPr>
          <w:rFonts w:eastAsia="Arial"/>
          <w:sz w:val="22"/>
        </w:rPr>
        <w:t>نقاط</w:t>
      </w:r>
      <w:r>
        <w:rPr>
          <w:rFonts w:eastAsia="Arial"/>
          <w:sz w:val="22"/>
        </w:rPr>
        <w:t xml:space="preserve"> </w:t>
      </w:r>
      <w:r>
        <w:rPr>
          <w:rFonts w:eastAsia="Arial"/>
          <w:sz w:val="22"/>
        </w:rPr>
        <w:t>القوة</w:t>
      </w:r>
      <w:r>
        <w:rPr>
          <w:rFonts w:eastAsia="Arial"/>
          <w:sz w:val="22"/>
        </w:rPr>
        <w:t xml:space="preserve"> </w:t>
      </w:r>
      <w:r>
        <w:rPr>
          <w:rFonts w:eastAsia="Arial"/>
          <w:sz w:val="22"/>
        </w:rPr>
        <w:t>الجيدة</w:t>
      </w:r>
      <w:r>
        <w:rPr>
          <w:rFonts w:eastAsia="Arial"/>
          <w:sz w:val="22"/>
        </w:rPr>
        <w:t xml:space="preserve"> </w:t>
      </w:r>
      <w:r>
        <w:rPr>
          <w:rFonts w:eastAsia="Arial"/>
          <w:sz w:val="22"/>
        </w:rPr>
        <w:t>أن</w:t>
      </w:r>
      <w:r>
        <w:rPr>
          <w:rFonts w:eastAsia="Arial"/>
          <w:sz w:val="22"/>
        </w:rPr>
        <w:t xml:space="preserve"> </w:t>
      </w:r>
      <w:r>
        <w:rPr>
          <w:rFonts w:eastAsia="Arial"/>
          <w:sz w:val="22"/>
        </w:rPr>
        <w:t>الباحث</w:t>
      </w:r>
      <w:r>
        <w:rPr>
          <w:rFonts w:eastAsia="Arial"/>
          <w:sz w:val="22"/>
        </w:rPr>
        <w:t xml:space="preserve"> </w:t>
      </w:r>
      <w:r>
        <w:rPr>
          <w:rFonts w:eastAsia="Arial"/>
          <w:sz w:val="22"/>
        </w:rPr>
        <w:t>لم</w:t>
      </w:r>
      <w:r>
        <w:rPr>
          <w:rFonts w:eastAsia="Arial"/>
          <w:sz w:val="22"/>
        </w:rPr>
        <w:t xml:space="preserve"> </w:t>
      </w:r>
      <w:r>
        <w:rPr>
          <w:rFonts w:eastAsia="Arial"/>
          <w:sz w:val="22"/>
        </w:rPr>
        <w:t>يكتفِ</w:t>
      </w:r>
      <w:r>
        <w:rPr>
          <w:rFonts w:eastAsia="Arial"/>
          <w:sz w:val="22"/>
        </w:rPr>
        <w:t xml:space="preserve"> </w:t>
      </w:r>
      <w:r>
        <w:rPr>
          <w:rFonts w:eastAsia="Arial"/>
          <w:sz w:val="22"/>
        </w:rPr>
        <w:t>بسرد</w:t>
      </w:r>
      <w:r>
        <w:rPr>
          <w:rFonts w:eastAsia="Arial"/>
          <w:sz w:val="22"/>
        </w:rPr>
        <w:t xml:space="preserve"> </w:t>
      </w:r>
      <w:r>
        <w:rPr>
          <w:rFonts w:eastAsia="Arial"/>
          <w:sz w:val="22"/>
        </w:rPr>
        <w:t>الدراسات،</w:t>
      </w:r>
      <w:r>
        <w:rPr>
          <w:rFonts w:eastAsia="Arial"/>
          <w:sz w:val="22"/>
        </w:rPr>
        <w:t xml:space="preserve"> </w:t>
      </w:r>
      <w:r>
        <w:rPr>
          <w:rFonts w:eastAsia="Arial"/>
          <w:sz w:val="22"/>
        </w:rPr>
        <w:t>بل</w:t>
      </w:r>
      <w:r>
        <w:rPr>
          <w:rFonts w:eastAsia="Arial"/>
          <w:sz w:val="22"/>
        </w:rPr>
        <w:t xml:space="preserve"> </w:t>
      </w:r>
      <w:r>
        <w:rPr>
          <w:rFonts w:eastAsia="Arial"/>
          <w:sz w:val="22"/>
        </w:rPr>
        <w:t>أضاف</w:t>
      </w:r>
      <w:r>
        <w:rPr>
          <w:rFonts w:eastAsia="Arial"/>
          <w:sz w:val="22"/>
        </w:rPr>
        <w:t xml:space="preserve"> </w:t>
      </w:r>
      <w:r>
        <w:rPr>
          <w:rFonts w:eastAsia="Arial"/>
          <w:sz w:val="22"/>
        </w:rPr>
        <w:t>تعليقًا</w:t>
      </w:r>
      <w:r>
        <w:rPr>
          <w:rFonts w:eastAsia="Arial"/>
          <w:sz w:val="22"/>
        </w:rPr>
        <w:t xml:space="preserve"> </w:t>
      </w:r>
      <w:r>
        <w:rPr>
          <w:rFonts w:eastAsia="Arial"/>
          <w:sz w:val="22"/>
        </w:rPr>
        <w:t>تحليليًا</w:t>
      </w:r>
      <w:r>
        <w:rPr>
          <w:rFonts w:eastAsia="Arial"/>
          <w:sz w:val="22"/>
        </w:rPr>
        <w:t xml:space="preserve"> </w:t>
      </w:r>
      <w:r>
        <w:rPr>
          <w:rFonts w:eastAsia="Arial"/>
          <w:sz w:val="22"/>
        </w:rPr>
        <w:t>بعد</w:t>
      </w:r>
      <w:r>
        <w:rPr>
          <w:rFonts w:eastAsia="Arial"/>
          <w:sz w:val="22"/>
        </w:rPr>
        <w:t xml:space="preserve"> </w:t>
      </w:r>
      <w:r>
        <w:rPr>
          <w:rFonts w:eastAsia="Arial"/>
          <w:sz w:val="22"/>
        </w:rPr>
        <w:t>كل</w:t>
      </w:r>
      <w:r>
        <w:rPr>
          <w:rFonts w:eastAsia="Arial"/>
          <w:sz w:val="22"/>
        </w:rPr>
        <w:t xml:space="preserve"> </w:t>
      </w:r>
      <w:r>
        <w:rPr>
          <w:rFonts w:eastAsia="Arial"/>
          <w:sz w:val="22"/>
        </w:rPr>
        <w:t>محور</w:t>
      </w:r>
      <w:r>
        <w:rPr>
          <w:rFonts w:eastAsia="Arial"/>
          <w:sz w:val="22"/>
        </w:rPr>
        <w:t xml:space="preserve">. </w:t>
      </w:r>
      <w:r>
        <w:rPr>
          <w:rFonts w:eastAsia="Arial"/>
          <w:sz w:val="22"/>
        </w:rPr>
        <w:t>ومع</w:t>
      </w:r>
      <w:r>
        <w:rPr>
          <w:rFonts w:eastAsia="Arial"/>
          <w:sz w:val="22"/>
        </w:rPr>
        <w:t xml:space="preserve"> </w:t>
      </w:r>
      <w:r>
        <w:rPr>
          <w:rFonts w:eastAsia="Arial"/>
          <w:sz w:val="22"/>
        </w:rPr>
        <w:t>ذلك،</w:t>
      </w:r>
      <w:r>
        <w:rPr>
          <w:rFonts w:eastAsia="Arial"/>
          <w:sz w:val="22"/>
        </w:rPr>
        <w:t xml:space="preserve"> </w:t>
      </w:r>
      <w:r>
        <w:rPr>
          <w:rFonts w:eastAsia="Arial"/>
          <w:sz w:val="22"/>
        </w:rPr>
        <w:t>ما</w:t>
      </w:r>
      <w:r>
        <w:rPr>
          <w:rFonts w:eastAsia="Arial"/>
          <w:sz w:val="22"/>
        </w:rPr>
        <w:t xml:space="preserve"> </w:t>
      </w:r>
      <w:r>
        <w:rPr>
          <w:rFonts w:eastAsia="Arial"/>
          <w:sz w:val="22"/>
        </w:rPr>
        <w:t>تزال</w:t>
      </w:r>
      <w:r>
        <w:rPr>
          <w:rFonts w:eastAsia="Arial"/>
          <w:sz w:val="22"/>
        </w:rPr>
        <w:t xml:space="preserve"> </w:t>
      </w:r>
      <w:r>
        <w:rPr>
          <w:rFonts w:eastAsia="Arial"/>
          <w:sz w:val="22"/>
        </w:rPr>
        <w:t>الحاجة</w:t>
      </w:r>
      <w:r>
        <w:rPr>
          <w:rFonts w:eastAsia="Arial"/>
          <w:sz w:val="22"/>
        </w:rPr>
        <w:t xml:space="preserve"> </w:t>
      </w:r>
      <w:r>
        <w:rPr>
          <w:rFonts w:eastAsia="Arial"/>
          <w:sz w:val="22"/>
        </w:rPr>
        <w:t>قائمة</w:t>
      </w:r>
      <w:r>
        <w:rPr>
          <w:rFonts w:eastAsia="Arial"/>
          <w:sz w:val="22"/>
        </w:rPr>
        <w:t xml:space="preserve"> </w:t>
      </w:r>
      <w:r>
        <w:rPr>
          <w:rFonts w:eastAsia="Arial"/>
          <w:sz w:val="22"/>
        </w:rPr>
        <w:t>إلى</w:t>
      </w:r>
      <w:r>
        <w:rPr>
          <w:rFonts w:eastAsia="Arial"/>
          <w:sz w:val="22"/>
        </w:rPr>
        <w:t xml:space="preserve"> </w:t>
      </w:r>
      <w:r>
        <w:rPr>
          <w:rFonts w:eastAsia="Arial"/>
          <w:sz w:val="22"/>
        </w:rPr>
        <w:t>مصفوفة</w:t>
      </w:r>
      <w:r>
        <w:rPr>
          <w:rFonts w:eastAsia="Arial"/>
          <w:sz w:val="22"/>
        </w:rPr>
        <w:t xml:space="preserve"> </w:t>
      </w:r>
      <w:r>
        <w:rPr>
          <w:rFonts w:eastAsia="Arial"/>
          <w:sz w:val="22"/>
        </w:rPr>
        <w:t>توليف</w:t>
      </w:r>
      <w:r>
        <w:rPr>
          <w:rFonts w:eastAsia="Arial"/>
          <w:sz w:val="22"/>
        </w:rPr>
        <w:t xml:space="preserve"> </w:t>
      </w:r>
      <w:r>
        <w:rPr>
          <w:rFonts w:eastAsia="Arial"/>
          <w:sz w:val="22"/>
        </w:rPr>
        <w:t>تُظهر</w:t>
      </w:r>
      <w:r>
        <w:rPr>
          <w:rFonts w:eastAsia="Arial"/>
          <w:sz w:val="22"/>
        </w:rPr>
        <w:t xml:space="preserve"> </w:t>
      </w:r>
      <w:r>
        <w:rPr>
          <w:rFonts w:eastAsia="Arial"/>
          <w:sz w:val="22"/>
        </w:rPr>
        <w:t>بشكل</w:t>
      </w:r>
      <w:r>
        <w:rPr>
          <w:rFonts w:eastAsia="Arial"/>
          <w:sz w:val="22"/>
        </w:rPr>
        <w:t xml:space="preserve"> </w:t>
      </w:r>
      <w:r>
        <w:rPr>
          <w:rFonts w:eastAsia="Arial"/>
          <w:sz w:val="22"/>
        </w:rPr>
        <w:t>منظم</w:t>
      </w:r>
      <w:r>
        <w:rPr>
          <w:rFonts w:eastAsia="Arial"/>
          <w:sz w:val="22"/>
        </w:rPr>
        <w:t xml:space="preserve">: </w:t>
      </w:r>
      <w:r>
        <w:rPr>
          <w:rFonts w:eastAsia="Arial"/>
          <w:sz w:val="22"/>
        </w:rPr>
        <w:t>السياق،</w:t>
      </w:r>
      <w:r>
        <w:rPr>
          <w:rFonts w:eastAsia="Arial"/>
          <w:sz w:val="22"/>
        </w:rPr>
        <w:t xml:space="preserve"> </w:t>
      </w:r>
      <w:r>
        <w:rPr>
          <w:rFonts w:eastAsia="Arial"/>
          <w:sz w:val="22"/>
        </w:rPr>
        <w:t>المنهج،</w:t>
      </w:r>
      <w:r>
        <w:rPr>
          <w:rFonts w:eastAsia="Arial"/>
          <w:sz w:val="22"/>
        </w:rPr>
        <w:t xml:space="preserve"> </w:t>
      </w:r>
      <w:r>
        <w:rPr>
          <w:rFonts w:eastAsia="Arial"/>
          <w:sz w:val="22"/>
        </w:rPr>
        <w:t>المتغيرات،</w:t>
      </w:r>
      <w:r>
        <w:rPr>
          <w:rFonts w:eastAsia="Arial"/>
          <w:sz w:val="22"/>
        </w:rPr>
        <w:t xml:space="preserve"> </w:t>
      </w:r>
      <w:r>
        <w:rPr>
          <w:rFonts w:eastAsia="Arial"/>
          <w:sz w:val="22"/>
        </w:rPr>
        <w:t>النتائج،</w:t>
      </w:r>
      <w:r>
        <w:rPr>
          <w:rFonts w:eastAsia="Arial"/>
          <w:sz w:val="22"/>
        </w:rPr>
        <w:t xml:space="preserve"> </w:t>
      </w:r>
      <w:r>
        <w:rPr>
          <w:rFonts w:eastAsia="Arial"/>
          <w:sz w:val="22"/>
        </w:rPr>
        <w:t>الحدود،</w:t>
      </w:r>
      <w:r>
        <w:rPr>
          <w:rFonts w:eastAsia="Arial"/>
          <w:sz w:val="22"/>
        </w:rPr>
        <w:t xml:space="preserve"> </w:t>
      </w:r>
      <w:r>
        <w:rPr>
          <w:rFonts w:eastAsia="Arial"/>
          <w:sz w:val="22"/>
        </w:rPr>
        <w:t>وكيف</w:t>
      </w:r>
      <w:r>
        <w:rPr>
          <w:rFonts w:eastAsia="Arial"/>
          <w:sz w:val="22"/>
        </w:rPr>
        <w:t xml:space="preserve"> </w:t>
      </w:r>
      <w:r>
        <w:rPr>
          <w:rFonts w:eastAsia="Arial"/>
          <w:sz w:val="22"/>
        </w:rPr>
        <w:t>تخدم</w:t>
      </w:r>
      <w:r>
        <w:rPr>
          <w:rFonts w:eastAsia="Arial"/>
          <w:sz w:val="22"/>
        </w:rPr>
        <w:t xml:space="preserve"> </w:t>
      </w:r>
      <w:r>
        <w:rPr>
          <w:rFonts w:eastAsia="Arial"/>
          <w:sz w:val="22"/>
        </w:rPr>
        <w:t>كل</w:t>
      </w:r>
      <w:r>
        <w:rPr>
          <w:rFonts w:eastAsia="Arial"/>
          <w:sz w:val="22"/>
        </w:rPr>
        <w:t xml:space="preserve"> </w:t>
      </w:r>
      <w:r>
        <w:rPr>
          <w:rFonts w:eastAsia="Arial"/>
          <w:sz w:val="22"/>
        </w:rPr>
        <w:t>دراسة</w:t>
      </w:r>
      <w:r>
        <w:rPr>
          <w:rFonts w:eastAsia="Arial"/>
          <w:sz w:val="22"/>
        </w:rPr>
        <w:t xml:space="preserve"> </w:t>
      </w:r>
      <w:r>
        <w:rPr>
          <w:rFonts w:eastAsia="Arial"/>
          <w:sz w:val="22"/>
        </w:rPr>
        <w:t>فرضيات</w:t>
      </w:r>
      <w:r>
        <w:rPr>
          <w:rFonts w:eastAsia="Arial"/>
          <w:sz w:val="22"/>
        </w:rPr>
        <w:t xml:space="preserve"> </w:t>
      </w:r>
      <w:r>
        <w:rPr>
          <w:rFonts w:eastAsia="Arial"/>
          <w:sz w:val="22"/>
        </w:rPr>
        <w:t>البحث</w:t>
      </w:r>
      <w:r>
        <w:rPr>
          <w:rFonts w:eastAsia="Arial"/>
          <w:sz w:val="22"/>
        </w:rPr>
        <w:t>.</w:t>
      </w:r>
      <w:r>
        <w:rPr>
          <w:rFonts w:eastAsia="Arial"/>
          <w:sz w:val="22"/>
        </w:rPr>
        <w:br/>
        <w:t xml:space="preserve">4) </w:t>
      </w:r>
      <w:r>
        <w:rPr>
          <w:rFonts w:eastAsia="Arial"/>
          <w:sz w:val="22"/>
        </w:rPr>
        <w:t>أبعاد</w:t>
      </w:r>
      <w:r>
        <w:rPr>
          <w:rFonts w:eastAsia="Arial"/>
          <w:sz w:val="22"/>
        </w:rPr>
        <w:t xml:space="preserve"> </w:t>
      </w:r>
      <w:r>
        <w:rPr>
          <w:rFonts w:eastAsia="Arial"/>
          <w:sz w:val="22"/>
        </w:rPr>
        <w:t>التحول</w:t>
      </w:r>
      <w:r>
        <w:rPr>
          <w:rFonts w:eastAsia="Arial"/>
          <w:sz w:val="22"/>
        </w:rPr>
        <w:t xml:space="preserve"> </w:t>
      </w:r>
      <w:r>
        <w:rPr>
          <w:rFonts w:eastAsia="Arial"/>
          <w:sz w:val="22"/>
        </w:rPr>
        <w:t>الرقمي</w:t>
      </w:r>
      <w:r>
        <w:rPr>
          <w:rFonts w:eastAsia="Arial"/>
          <w:sz w:val="22"/>
        </w:rPr>
        <w:t xml:space="preserve"> </w:t>
      </w:r>
      <w:r>
        <w:rPr>
          <w:rFonts w:eastAsia="Arial"/>
          <w:sz w:val="22"/>
        </w:rPr>
        <w:t>المؤسسي</w:t>
      </w:r>
      <w:r>
        <w:rPr>
          <w:rFonts w:eastAsia="Arial"/>
          <w:sz w:val="22"/>
        </w:rPr>
        <w:t xml:space="preserve"> </w:t>
      </w:r>
      <w:r>
        <w:rPr>
          <w:rFonts w:eastAsia="Arial"/>
          <w:sz w:val="22"/>
        </w:rPr>
        <w:t>الأربعة</w:t>
      </w:r>
      <w:r>
        <w:rPr>
          <w:rFonts w:eastAsia="Arial"/>
          <w:sz w:val="22"/>
        </w:rPr>
        <w:t xml:space="preserve"> </w:t>
      </w:r>
      <w:r>
        <w:rPr>
          <w:rFonts w:eastAsia="Arial"/>
          <w:sz w:val="22"/>
        </w:rPr>
        <w:t>مبررة</w:t>
      </w:r>
      <w:r>
        <w:rPr>
          <w:rFonts w:eastAsia="Arial"/>
          <w:sz w:val="22"/>
        </w:rPr>
        <w:t xml:space="preserve"> </w:t>
      </w:r>
      <w:r>
        <w:rPr>
          <w:rFonts w:eastAsia="Arial"/>
          <w:sz w:val="22"/>
        </w:rPr>
        <w:t>جيدًا،</w:t>
      </w:r>
      <w:r>
        <w:rPr>
          <w:rFonts w:eastAsia="Arial"/>
          <w:sz w:val="22"/>
        </w:rPr>
        <w:t xml:space="preserve"> </w:t>
      </w:r>
      <w:r>
        <w:rPr>
          <w:rFonts w:eastAsia="Arial"/>
          <w:sz w:val="22"/>
        </w:rPr>
        <w:t>لكن</w:t>
      </w:r>
      <w:r>
        <w:rPr>
          <w:rFonts w:eastAsia="Arial"/>
          <w:sz w:val="22"/>
        </w:rPr>
        <w:t xml:space="preserve"> </w:t>
      </w:r>
      <w:r>
        <w:rPr>
          <w:rFonts w:eastAsia="Arial"/>
          <w:sz w:val="22"/>
        </w:rPr>
        <w:t>يفضَّل</w:t>
      </w:r>
      <w:r>
        <w:rPr>
          <w:rFonts w:eastAsia="Arial"/>
          <w:sz w:val="22"/>
        </w:rPr>
        <w:t xml:space="preserve"> </w:t>
      </w:r>
      <w:r>
        <w:rPr>
          <w:rFonts w:eastAsia="Arial"/>
          <w:sz w:val="22"/>
        </w:rPr>
        <w:t>إضافة</w:t>
      </w:r>
      <w:r>
        <w:rPr>
          <w:rFonts w:eastAsia="Arial"/>
          <w:sz w:val="22"/>
        </w:rPr>
        <w:t xml:space="preserve"> </w:t>
      </w:r>
      <w:r>
        <w:rPr>
          <w:rFonts w:eastAsia="Arial"/>
          <w:sz w:val="22"/>
        </w:rPr>
        <w:t>جدول</w:t>
      </w:r>
      <w:r>
        <w:rPr>
          <w:rFonts w:eastAsia="Arial"/>
          <w:sz w:val="22"/>
        </w:rPr>
        <w:t xml:space="preserve"> </w:t>
      </w:r>
      <w:r>
        <w:rPr>
          <w:rFonts w:eastAsia="Arial"/>
          <w:sz w:val="22"/>
        </w:rPr>
        <w:t>مستقل</w:t>
      </w:r>
      <w:r>
        <w:rPr>
          <w:rFonts w:eastAsia="Arial"/>
          <w:sz w:val="22"/>
        </w:rPr>
        <w:t xml:space="preserve"> </w:t>
      </w:r>
      <w:r>
        <w:rPr>
          <w:rFonts w:eastAsia="Arial"/>
          <w:sz w:val="22"/>
        </w:rPr>
        <w:t>يوضح</w:t>
      </w:r>
      <w:r>
        <w:rPr>
          <w:rFonts w:eastAsia="Arial"/>
          <w:sz w:val="22"/>
        </w:rPr>
        <w:t xml:space="preserve"> </w:t>
      </w:r>
      <w:r>
        <w:rPr>
          <w:rFonts w:eastAsia="Arial"/>
          <w:sz w:val="22"/>
        </w:rPr>
        <w:t>لكل</w:t>
      </w:r>
      <w:r>
        <w:rPr>
          <w:rFonts w:eastAsia="Arial"/>
          <w:sz w:val="22"/>
        </w:rPr>
        <w:t xml:space="preserve"> </w:t>
      </w:r>
      <w:r>
        <w:rPr>
          <w:rFonts w:eastAsia="Arial"/>
          <w:sz w:val="22"/>
        </w:rPr>
        <w:t>متغير</w:t>
      </w:r>
      <w:r>
        <w:rPr>
          <w:rFonts w:eastAsia="Arial"/>
          <w:sz w:val="22"/>
        </w:rPr>
        <w:t xml:space="preserve">: </w:t>
      </w:r>
      <w:r>
        <w:rPr>
          <w:rFonts w:eastAsia="Arial"/>
          <w:sz w:val="22"/>
        </w:rPr>
        <w:t>التعريف</w:t>
      </w:r>
      <w:r>
        <w:rPr>
          <w:rFonts w:eastAsia="Arial"/>
          <w:sz w:val="22"/>
        </w:rPr>
        <w:t xml:space="preserve"> </w:t>
      </w:r>
      <w:r>
        <w:rPr>
          <w:rFonts w:eastAsia="Arial"/>
          <w:sz w:val="22"/>
        </w:rPr>
        <w:t>المعتمد،</w:t>
      </w:r>
      <w:r>
        <w:rPr>
          <w:rFonts w:eastAsia="Arial"/>
          <w:sz w:val="22"/>
        </w:rPr>
        <w:t xml:space="preserve"> </w:t>
      </w:r>
      <w:r>
        <w:rPr>
          <w:rFonts w:eastAsia="Arial"/>
          <w:sz w:val="22"/>
        </w:rPr>
        <w:t>الأبعاد،</w:t>
      </w:r>
      <w:r>
        <w:rPr>
          <w:rFonts w:eastAsia="Arial"/>
          <w:sz w:val="22"/>
        </w:rPr>
        <w:t xml:space="preserve"> </w:t>
      </w:r>
      <w:r>
        <w:rPr>
          <w:rFonts w:eastAsia="Arial"/>
          <w:sz w:val="22"/>
        </w:rPr>
        <w:t>التمييز</w:t>
      </w:r>
      <w:r>
        <w:rPr>
          <w:rFonts w:eastAsia="Arial"/>
          <w:sz w:val="22"/>
        </w:rPr>
        <w:t xml:space="preserve"> </w:t>
      </w:r>
      <w:r>
        <w:rPr>
          <w:rFonts w:eastAsia="Arial"/>
          <w:sz w:val="22"/>
        </w:rPr>
        <w:t>عن</w:t>
      </w:r>
      <w:r>
        <w:rPr>
          <w:rFonts w:eastAsia="Arial"/>
          <w:sz w:val="22"/>
        </w:rPr>
        <w:t xml:space="preserve"> </w:t>
      </w:r>
      <w:r>
        <w:rPr>
          <w:rFonts w:eastAsia="Arial"/>
          <w:sz w:val="22"/>
        </w:rPr>
        <w:t>المفاهيم</w:t>
      </w:r>
      <w:r>
        <w:rPr>
          <w:rFonts w:eastAsia="Arial"/>
          <w:sz w:val="22"/>
        </w:rPr>
        <w:t xml:space="preserve"> </w:t>
      </w:r>
      <w:r>
        <w:rPr>
          <w:rFonts w:eastAsia="Arial"/>
          <w:sz w:val="22"/>
        </w:rPr>
        <w:t>القريبة،</w:t>
      </w:r>
      <w:r>
        <w:rPr>
          <w:rFonts w:eastAsia="Arial"/>
          <w:sz w:val="22"/>
        </w:rPr>
        <w:t xml:space="preserve"> </w:t>
      </w:r>
      <w:r>
        <w:rPr>
          <w:rFonts w:eastAsia="Arial"/>
          <w:sz w:val="22"/>
        </w:rPr>
        <w:t>وأداة</w:t>
      </w:r>
      <w:r>
        <w:rPr>
          <w:rFonts w:eastAsia="Arial"/>
          <w:sz w:val="22"/>
        </w:rPr>
        <w:t xml:space="preserve"> </w:t>
      </w:r>
      <w:r>
        <w:rPr>
          <w:rFonts w:eastAsia="Arial"/>
          <w:sz w:val="22"/>
        </w:rPr>
        <w:t>القياس</w:t>
      </w:r>
      <w:r>
        <w:rPr>
          <w:rFonts w:eastAsia="Arial"/>
          <w:sz w:val="22"/>
        </w:rPr>
        <w:t xml:space="preserve"> </w:t>
      </w:r>
      <w:r>
        <w:rPr>
          <w:rFonts w:eastAsia="Arial"/>
          <w:sz w:val="22"/>
        </w:rPr>
        <w:t>أو</w:t>
      </w:r>
      <w:r>
        <w:rPr>
          <w:rFonts w:eastAsia="Arial"/>
          <w:sz w:val="22"/>
        </w:rPr>
        <w:t xml:space="preserve"> </w:t>
      </w:r>
      <w:r>
        <w:rPr>
          <w:rFonts w:eastAsia="Arial"/>
          <w:sz w:val="22"/>
        </w:rPr>
        <w:t>المصدر</w:t>
      </w:r>
      <w:r>
        <w:rPr>
          <w:rFonts w:eastAsia="Arial"/>
          <w:sz w:val="22"/>
        </w:rPr>
        <w:t xml:space="preserve"> </w:t>
      </w:r>
      <w:r>
        <w:rPr>
          <w:rFonts w:eastAsia="Arial"/>
          <w:sz w:val="22"/>
        </w:rPr>
        <w:t>المرجعي</w:t>
      </w:r>
      <w:r>
        <w:rPr>
          <w:rFonts w:eastAsia="Arial"/>
          <w:sz w:val="22"/>
        </w:rPr>
        <w:t xml:space="preserve"> </w:t>
      </w:r>
      <w:r>
        <w:rPr>
          <w:rFonts w:eastAsia="Arial"/>
          <w:sz w:val="22"/>
        </w:rPr>
        <w:t>المقترح</w:t>
      </w:r>
      <w:r>
        <w:rPr>
          <w:rFonts w:eastAsia="Arial"/>
          <w:sz w:val="22"/>
        </w:rPr>
        <w:t>.</w:t>
      </w:r>
      <w:r>
        <w:rPr>
          <w:rFonts w:eastAsia="Arial"/>
          <w:sz w:val="22"/>
        </w:rPr>
        <w:br/>
        <w:t xml:space="preserve">5) </w:t>
      </w:r>
      <w:r>
        <w:rPr>
          <w:rFonts w:eastAsia="Arial"/>
          <w:sz w:val="22"/>
        </w:rPr>
        <w:t>الفجوة</w:t>
      </w:r>
      <w:r>
        <w:rPr>
          <w:rFonts w:eastAsia="Arial"/>
          <w:sz w:val="22"/>
        </w:rPr>
        <w:t xml:space="preserve"> </w:t>
      </w:r>
      <w:r>
        <w:rPr>
          <w:rFonts w:eastAsia="Arial"/>
          <w:sz w:val="22"/>
        </w:rPr>
        <w:t>البحثية</w:t>
      </w:r>
      <w:r>
        <w:rPr>
          <w:rFonts w:eastAsia="Arial"/>
          <w:sz w:val="22"/>
        </w:rPr>
        <w:t xml:space="preserve"> </w:t>
      </w:r>
      <w:r>
        <w:rPr>
          <w:rFonts w:eastAsia="Arial"/>
          <w:sz w:val="22"/>
        </w:rPr>
        <w:t>مصاغة</w:t>
      </w:r>
      <w:r>
        <w:rPr>
          <w:rFonts w:eastAsia="Arial"/>
          <w:sz w:val="22"/>
        </w:rPr>
        <w:t xml:space="preserve"> </w:t>
      </w:r>
      <w:r>
        <w:rPr>
          <w:rFonts w:eastAsia="Arial"/>
          <w:sz w:val="22"/>
        </w:rPr>
        <w:t>بشكل</w:t>
      </w:r>
      <w:r>
        <w:rPr>
          <w:rFonts w:eastAsia="Arial"/>
          <w:sz w:val="22"/>
        </w:rPr>
        <w:t xml:space="preserve"> </w:t>
      </w:r>
      <w:r>
        <w:rPr>
          <w:rFonts w:eastAsia="Arial"/>
          <w:sz w:val="22"/>
        </w:rPr>
        <w:t>جيد</w:t>
      </w:r>
      <w:r>
        <w:rPr>
          <w:rFonts w:eastAsia="Arial"/>
          <w:sz w:val="22"/>
        </w:rPr>
        <w:t xml:space="preserve"> </w:t>
      </w:r>
      <w:r>
        <w:rPr>
          <w:rFonts w:eastAsia="Arial"/>
          <w:sz w:val="22"/>
        </w:rPr>
        <w:t>ومرتبطة</w:t>
      </w:r>
      <w:r>
        <w:rPr>
          <w:rFonts w:eastAsia="Arial"/>
          <w:sz w:val="22"/>
        </w:rPr>
        <w:t xml:space="preserve"> </w:t>
      </w:r>
      <w:r>
        <w:rPr>
          <w:rFonts w:eastAsia="Arial"/>
          <w:sz w:val="22"/>
        </w:rPr>
        <w:t>بالسياق</w:t>
      </w:r>
      <w:r>
        <w:rPr>
          <w:rFonts w:eastAsia="Arial"/>
          <w:sz w:val="22"/>
        </w:rPr>
        <w:t xml:space="preserve"> </w:t>
      </w:r>
      <w:r>
        <w:rPr>
          <w:rFonts w:eastAsia="Arial"/>
          <w:sz w:val="22"/>
        </w:rPr>
        <w:t>الحكومي</w:t>
      </w:r>
      <w:r>
        <w:rPr>
          <w:rFonts w:eastAsia="Arial"/>
          <w:sz w:val="22"/>
        </w:rPr>
        <w:t xml:space="preserve"> </w:t>
      </w:r>
      <w:r>
        <w:rPr>
          <w:rFonts w:eastAsia="Arial"/>
          <w:sz w:val="22"/>
        </w:rPr>
        <w:t>السعودي،</w:t>
      </w:r>
      <w:r>
        <w:rPr>
          <w:rFonts w:eastAsia="Arial"/>
          <w:sz w:val="22"/>
        </w:rPr>
        <w:t xml:space="preserve"> </w:t>
      </w:r>
      <w:r>
        <w:rPr>
          <w:rFonts w:eastAsia="Arial"/>
          <w:sz w:val="22"/>
        </w:rPr>
        <w:t>لكنها</w:t>
      </w:r>
      <w:r>
        <w:rPr>
          <w:rFonts w:eastAsia="Arial"/>
          <w:sz w:val="22"/>
        </w:rPr>
        <w:t xml:space="preserve"> </w:t>
      </w:r>
      <w:r>
        <w:rPr>
          <w:rFonts w:eastAsia="Arial"/>
          <w:sz w:val="22"/>
        </w:rPr>
        <w:t>ستصبح</w:t>
      </w:r>
      <w:r>
        <w:rPr>
          <w:rFonts w:eastAsia="Arial"/>
          <w:sz w:val="22"/>
        </w:rPr>
        <w:t xml:space="preserve"> </w:t>
      </w:r>
      <w:r>
        <w:rPr>
          <w:rFonts w:eastAsia="Arial"/>
          <w:sz w:val="22"/>
        </w:rPr>
        <w:t>أقوى</w:t>
      </w:r>
      <w:r>
        <w:rPr>
          <w:rFonts w:eastAsia="Arial"/>
          <w:sz w:val="22"/>
        </w:rPr>
        <w:t xml:space="preserve"> </w:t>
      </w:r>
      <w:r>
        <w:rPr>
          <w:rFonts w:eastAsia="Arial"/>
          <w:sz w:val="22"/>
        </w:rPr>
        <w:t>إذا</w:t>
      </w:r>
      <w:r>
        <w:rPr>
          <w:rFonts w:eastAsia="Arial"/>
          <w:sz w:val="22"/>
        </w:rPr>
        <w:t xml:space="preserve"> </w:t>
      </w:r>
      <w:r>
        <w:rPr>
          <w:rFonts w:eastAsia="Arial"/>
          <w:sz w:val="22"/>
        </w:rPr>
        <w:t>تم</w:t>
      </w:r>
      <w:r>
        <w:rPr>
          <w:rFonts w:eastAsia="Arial"/>
          <w:sz w:val="22"/>
        </w:rPr>
        <w:t xml:space="preserve"> </w:t>
      </w:r>
      <w:r>
        <w:rPr>
          <w:rFonts w:eastAsia="Arial"/>
          <w:sz w:val="22"/>
        </w:rPr>
        <w:t>إبرازها</w:t>
      </w:r>
      <w:r>
        <w:rPr>
          <w:rFonts w:eastAsia="Arial"/>
          <w:sz w:val="22"/>
        </w:rPr>
        <w:t xml:space="preserve"> </w:t>
      </w:r>
      <w:r>
        <w:rPr>
          <w:rFonts w:eastAsia="Arial"/>
          <w:sz w:val="22"/>
        </w:rPr>
        <w:t>بثلاثة</w:t>
      </w:r>
      <w:r>
        <w:rPr>
          <w:rFonts w:eastAsia="Arial"/>
          <w:sz w:val="22"/>
        </w:rPr>
        <w:t xml:space="preserve"> </w:t>
      </w:r>
      <w:r>
        <w:rPr>
          <w:rFonts w:eastAsia="Arial"/>
          <w:sz w:val="22"/>
        </w:rPr>
        <w:t>مستويات</w:t>
      </w:r>
      <w:r>
        <w:rPr>
          <w:rFonts w:eastAsia="Arial"/>
          <w:sz w:val="22"/>
        </w:rPr>
        <w:t xml:space="preserve"> </w:t>
      </w:r>
      <w:r>
        <w:rPr>
          <w:rFonts w:eastAsia="Arial"/>
          <w:sz w:val="22"/>
        </w:rPr>
        <w:t>صريحة</w:t>
      </w:r>
      <w:r>
        <w:rPr>
          <w:rFonts w:eastAsia="Arial"/>
          <w:sz w:val="22"/>
        </w:rPr>
        <w:t xml:space="preserve">: </w:t>
      </w:r>
      <w:r>
        <w:rPr>
          <w:rFonts w:eastAsia="Arial"/>
          <w:sz w:val="22"/>
        </w:rPr>
        <w:t>فجوة</w:t>
      </w:r>
      <w:r>
        <w:rPr>
          <w:rFonts w:eastAsia="Arial"/>
          <w:sz w:val="22"/>
        </w:rPr>
        <w:t xml:space="preserve"> </w:t>
      </w:r>
      <w:r>
        <w:rPr>
          <w:rFonts w:eastAsia="Arial"/>
          <w:sz w:val="22"/>
        </w:rPr>
        <w:t>نظرية،</w:t>
      </w:r>
      <w:r>
        <w:rPr>
          <w:rFonts w:eastAsia="Arial"/>
          <w:sz w:val="22"/>
        </w:rPr>
        <w:t xml:space="preserve"> </w:t>
      </w:r>
      <w:r>
        <w:rPr>
          <w:rFonts w:eastAsia="Arial"/>
          <w:sz w:val="22"/>
        </w:rPr>
        <w:t>فجوة</w:t>
      </w:r>
      <w:r>
        <w:rPr>
          <w:rFonts w:eastAsia="Arial"/>
          <w:sz w:val="22"/>
        </w:rPr>
        <w:t xml:space="preserve"> </w:t>
      </w:r>
      <w:r>
        <w:rPr>
          <w:rFonts w:eastAsia="Arial"/>
          <w:sz w:val="22"/>
        </w:rPr>
        <w:t>تطبيق</w:t>
      </w:r>
      <w:r>
        <w:rPr>
          <w:rFonts w:eastAsia="Arial"/>
          <w:sz w:val="22"/>
        </w:rPr>
        <w:t>ية</w:t>
      </w:r>
      <w:r>
        <w:rPr>
          <w:rFonts w:eastAsia="Arial"/>
          <w:sz w:val="22"/>
        </w:rPr>
        <w:t>/</w:t>
      </w:r>
      <w:r>
        <w:rPr>
          <w:rFonts w:eastAsia="Arial"/>
          <w:sz w:val="22"/>
        </w:rPr>
        <w:t>سياقية،</w:t>
      </w:r>
      <w:r>
        <w:rPr>
          <w:rFonts w:eastAsia="Arial"/>
          <w:sz w:val="22"/>
        </w:rPr>
        <w:t xml:space="preserve"> </w:t>
      </w:r>
      <w:r>
        <w:rPr>
          <w:rFonts w:eastAsia="Arial"/>
          <w:sz w:val="22"/>
        </w:rPr>
        <w:t>وفجوة</w:t>
      </w:r>
      <w:r>
        <w:rPr>
          <w:rFonts w:eastAsia="Arial"/>
          <w:sz w:val="22"/>
        </w:rPr>
        <w:t xml:space="preserve"> </w:t>
      </w:r>
      <w:r>
        <w:rPr>
          <w:rFonts w:eastAsia="Arial"/>
          <w:sz w:val="22"/>
        </w:rPr>
        <w:t>منهجية</w:t>
      </w:r>
      <w:r>
        <w:rPr>
          <w:rFonts w:eastAsia="Arial"/>
          <w:sz w:val="22"/>
        </w:rPr>
        <w:t>.</w:t>
      </w:r>
      <w:r>
        <w:rPr>
          <w:rFonts w:eastAsia="Arial"/>
          <w:sz w:val="22"/>
        </w:rPr>
        <w:br/>
        <w:t xml:space="preserve">6) </w:t>
      </w:r>
      <w:r>
        <w:rPr>
          <w:rFonts w:eastAsia="Arial"/>
          <w:sz w:val="22"/>
        </w:rPr>
        <w:t>قائمة</w:t>
      </w:r>
      <w:r>
        <w:rPr>
          <w:rFonts w:eastAsia="Arial"/>
          <w:sz w:val="22"/>
        </w:rPr>
        <w:t xml:space="preserve"> </w:t>
      </w:r>
      <w:r>
        <w:rPr>
          <w:rFonts w:eastAsia="Arial"/>
          <w:sz w:val="22"/>
        </w:rPr>
        <w:t>المراجع</w:t>
      </w:r>
      <w:r>
        <w:rPr>
          <w:rFonts w:eastAsia="Arial"/>
          <w:sz w:val="22"/>
        </w:rPr>
        <w:t xml:space="preserve"> </w:t>
      </w:r>
      <w:r>
        <w:rPr>
          <w:rFonts w:eastAsia="Arial"/>
          <w:sz w:val="22"/>
        </w:rPr>
        <w:t>في</w:t>
      </w:r>
      <w:r>
        <w:rPr>
          <w:rFonts w:eastAsia="Arial"/>
          <w:sz w:val="22"/>
        </w:rPr>
        <w:t xml:space="preserve"> </w:t>
      </w:r>
      <w:r>
        <w:rPr>
          <w:rFonts w:eastAsia="Arial"/>
          <w:sz w:val="22"/>
        </w:rPr>
        <w:t>نهاية</w:t>
      </w:r>
      <w:r>
        <w:rPr>
          <w:rFonts w:eastAsia="Arial"/>
          <w:sz w:val="22"/>
        </w:rPr>
        <w:t xml:space="preserve"> </w:t>
      </w:r>
      <w:r>
        <w:rPr>
          <w:rFonts w:eastAsia="Arial"/>
          <w:sz w:val="22"/>
        </w:rPr>
        <w:t>الفصل</w:t>
      </w:r>
      <w:r>
        <w:rPr>
          <w:rFonts w:eastAsia="Arial"/>
          <w:sz w:val="22"/>
        </w:rPr>
        <w:t xml:space="preserve"> </w:t>
      </w:r>
      <w:r>
        <w:rPr>
          <w:rFonts w:eastAsia="Arial"/>
          <w:sz w:val="22"/>
        </w:rPr>
        <w:t>غير</w:t>
      </w:r>
      <w:r>
        <w:rPr>
          <w:rFonts w:eastAsia="Arial"/>
          <w:sz w:val="22"/>
        </w:rPr>
        <w:t xml:space="preserve"> </w:t>
      </w:r>
      <w:r>
        <w:rPr>
          <w:rFonts w:eastAsia="Arial"/>
          <w:sz w:val="22"/>
        </w:rPr>
        <w:t>مكتملة</w:t>
      </w:r>
      <w:r>
        <w:rPr>
          <w:rFonts w:eastAsia="Arial"/>
          <w:sz w:val="22"/>
        </w:rPr>
        <w:t xml:space="preserve"> </w:t>
      </w:r>
      <w:r>
        <w:rPr>
          <w:rFonts w:eastAsia="Arial"/>
          <w:sz w:val="22"/>
        </w:rPr>
        <w:t>من</w:t>
      </w:r>
      <w:r>
        <w:rPr>
          <w:rFonts w:eastAsia="Arial"/>
          <w:sz w:val="22"/>
        </w:rPr>
        <w:t xml:space="preserve"> </w:t>
      </w:r>
      <w:r>
        <w:rPr>
          <w:rFonts w:eastAsia="Arial"/>
          <w:sz w:val="22"/>
        </w:rPr>
        <w:t>حيث</w:t>
      </w:r>
      <w:r>
        <w:rPr>
          <w:rFonts w:eastAsia="Arial"/>
          <w:sz w:val="22"/>
        </w:rPr>
        <w:t xml:space="preserve"> </w:t>
      </w:r>
      <w:r>
        <w:rPr>
          <w:rFonts w:eastAsia="Arial"/>
          <w:sz w:val="22"/>
        </w:rPr>
        <w:t>بيانات</w:t>
      </w:r>
      <w:r>
        <w:rPr>
          <w:rFonts w:eastAsia="Arial"/>
          <w:sz w:val="22"/>
        </w:rPr>
        <w:t xml:space="preserve"> </w:t>
      </w:r>
      <w:r>
        <w:rPr>
          <w:rFonts w:eastAsia="Arial"/>
          <w:sz w:val="22"/>
        </w:rPr>
        <w:t>بعض</w:t>
      </w:r>
      <w:r>
        <w:rPr>
          <w:rFonts w:eastAsia="Arial"/>
          <w:sz w:val="22"/>
        </w:rPr>
        <w:t xml:space="preserve"> </w:t>
      </w:r>
      <w:r>
        <w:rPr>
          <w:rFonts w:eastAsia="Arial"/>
          <w:sz w:val="22"/>
        </w:rPr>
        <w:t>المراجع،</w:t>
      </w:r>
      <w:r>
        <w:rPr>
          <w:rFonts w:eastAsia="Arial"/>
          <w:sz w:val="22"/>
        </w:rPr>
        <w:t xml:space="preserve"> </w:t>
      </w:r>
      <w:r>
        <w:rPr>
          <w:rFonts w:eastAsia="Arial"/>
          <w:sz w:val="22"/>
        </w:rPr>
        <w:t>ويوجد</w:t>
      </w:r>
      <w:r>
        <w:rPr>
          <w:rFonts w:eastAsia="Arial"/>
          <w:sz w:val="22"/>
        </w:rPr>
        <w:t xml:space="preserve"> </w:t>
      </w:r>
      <w:r>
        <w:rPr>
          <w:rFonts w:eastAsia="Arial"/>
          <w:sz w:val="22"/>
        </w:rPr>
        <w:t>تفاوت</w:t>
      </w:r>
      <w:r>
        <w:rPr>
          <w:rFonts w:eastAsia="Arial"/>
          <w:sz w:val="22"/>
        </w:rPr>
        <w:t xml:space="preserve"> </w:t>
      </w:r>
      <w:r>
        <w:rPr>
          <w:rFonts w:eastAsia="Arial"/>
          <w:sz w:val="22"/>
        </w:rPr>
        <w:t>في</w:t>
      </w:r>
      <w:r>
        <w:rPr>
          <w:rFonts w:eastAsia="Arial"/>
          <w:sz w:val="22"/>
        </w:rPr>
        <w:t xml:space="preserve"> </w:t>
      </w:r>
      <w:r>
        <w:rPr>
          <w:rFonts w:eastAsia="Arial"/>
          <w:sz w:val="22"/>
        </w:rPr>
        <w:t>طريقة</w:t>
      </w:r>
      <w:r>
        <w:rPr>
          <w:rFonts w:eastAsia="Arial"/>
          <w:sz w:val="22"/>
        </w:rPr>
        <w:t xml:space="preserve"> </w:t>
      </w:r>
      <w:r>
        <w:rPr>
          <w:rFonts w:eastAsia="Arial"/>
          <w:sz w:val="22"/>
        </w:rPr>
        <w:t>كتابة</w:t>
      </w:r>
      <w:r>
        <w:rPr>
          <w:rFonts w:eastAsia="Arial"/>
          <w:sz w:val="22"/>
        </w:rPr>
        <w:t xml:space="preserve"> </w:t>
      </w:r>
      <w:r>
        <w:rPr>
          <w:rFonts w:eastAsia="Arial"/>
          <w:sz w:val="22"/>
        </w:rPr>
        <w:t>أسماء</w:t>
      </w:r>
      <w:r>
        <w:rPr>
          <w:rFonts w:eastAsia="Arial"/>
          <w:sz w:val="22"/>
        </w:rPr>
        <w:t xml:space="preserve"> </w:t>
      </w:r>
      <w:r>
        <w:rPr>
          <w:rFonts w:eastAsia="Arial"/>
          <w:sz w:val="22"/>
        </w:rPr>
        <w:t>المؤلفين</w:t>
      </w:r>
      <w:r>
        <w:rPr>
          <w:rFonts w:eastAsia="Arial"/>
          <w:sz w:val="22"/>
        </w:rPr>
        <w:t xml:space="preserve"> </w:t>
      </w:r>
      <w:r>
        <w:rPr>
          <w:rFonts w:eastAsia="Arial"/>
          <w:sz w:val="22"/>
        </w:rPr>
        <w:t>والعناوين</w:t>
      </w:r>
      <w:r>
        <w:rPr>
          <w:rFonts w:eastAsia="Arial"/>
          <w:sz w:val="22"/>
        </w:rPr>
        <w:t xml:space="preserve"> </w:t>
      </w:r>
      <w:r>
        <w:rPr>
          <w:rFonts w:eastAsia="Arial"/>
          <w:sz w:val="22"/>
        </w:rPr>
        <w:t>والسنوات،</w:t>
      </w:r>
      <w:r>
        <w:rPr>
          <w:rFonts w:eastAsia="Arial"/>
          <w:sz w:val="22"/>
        </w:rPr>
        <w:t xml:space="preserve"> </w:t>
      </w:r>
      <w:r>
        <w:rPr>
          <w:rFonts w:eastAsia="Arial"/>
          <w:sz w:val="22"/>
        </w:rPr>
        <w:t>لذلك</w:t>
      </w:r>
      <w:r>
        <w:rPr>
          <w:rFonts w:eastAsia="Arial"/>
          <w:sz w:val="22"/>
        </w:rPr>
        <w:t xml:space="preserve"> </w:t>
      </w:r>
      <w:r>
        <w:rPr>
          <w:rFonts w:eastAsia="Arial"/>
          <w:sz w:val="22"/>
        </w:rPr>
        <w:t>يلزم</w:t>
      </w:r>
      <w:r>
        <w:rPr>
          <w:rFonts w:eastAsia="Arial"/>
          <w:sz w:val="22"/>
        </w:rPr>
        <w:t xml:space="preserve"> </w:t>
      </w:r>
      <w:r>
        <w:rPr>
          <w:rFonts w:eastAsia="Arial"/>
          <w:sz w:val="22"/>
        </w:rPr>
        <w:t>تدقيق</w:t>
      </w:r>
      <w:r>
        <w:rPr>
          <w:rFonts w:eastAsia="Arial"/>
          <w:sz w:val="22"/>
        </w:rPr>
        <w:t xml:space="preserve"> APA </w:t>
      </w:r>
      <w:r>
        <w:rPr>
          <w:rFonts w:eastAsia="Arial"/>
          <w:sz w:val="22"/>
        </w:rPr>
        <w:t>بدقة</w:t>
      </w:r>
      <w:r>
        <w:rPr>
          <w:rFonts w:eastAsia="Arial"/>
          <w:sz w:val="22"/>
        </w:rPr>
        <w:t xml:space="preserve"> </w:t>
      </w:r>
      <w:r>
        <w:rPr>
          <w:rFonts w:eastAsia="Arial"/>
          <w:sz w:val="22"/>
        </w:rPr>
        <w:t>عالية</w:t>
      </w:r>
      <w:r>
        <w:rPr>
          <w:rFonts w:eastAsia="Arial"/>
          <w:sz w:val="22"/>
        </w:rPr>
        <w:t xml:space="preserve"> </w:t>
      </w:r>
      <w:r>
        <w:rPr>
          <w:rFonts w:eastAsia="Arial"/>
          <w:sz w:val="22"/>
        </w:rPr>
        <w:t>قبل</w:t>
      </w:r>
      <w:r>
        <w:rPr>
          <w:rFonts w:eastAsia="Arial"/>
          <w:sz w:val="22"/>
        </w:rPr>
        <w:t xml:space="preserve"> </w:t>
      </w:r>
      <w:r>
        <w:rPr>
          <w:rFonts w:eastAsia="Arial"/>
          <w:sz w:val="22"/>
        </w:rPr>
        <w:t>اعتماد</w:t>
      </w:r>
      <w:r>
        <w:rPr>
          <w:rFonts w:eastAsia="Arial"/>
          <w:sz w:val="22"/>
        </w:rPr>
        <w:t xml:space="preserve"> </w:t>
      </w:r>
      <w:r>
        <w:rPr>
          <w:rFonts w:eastAsia="Arial"/>
          <w:sz w:val="22"/>
        </w:rPr>
        <w:t>الفصل</w:t>
      </w:r>
      <w:r>
        <w:rPr>
          <w:rFonts w:eastAsia="Arial"/>
          <w:sz w:val="22"/>
        </w:rPr>
        <w:t>.</w:t>
      </w:r>
      <w:r>
        <w:rPr>
          <w:rFonts w:eastAsia="Arial"/>
          <w:sz w:val="22"/>
        </w:rPr>
        <w:br/>
      </w:r>
      <w:r>
        <w:rPr>
          <w:rFonts w:eastAsia="Arial"/>
          <w:sz w:val="22"/>
        </w:rPr>
        <w:lastRenderedPageBreak/>
        <w:t xml:space="preserve">7) </w:t>
      </w:r>
      <w:r>
        <w:rPr>
          <w:rFonts w:eastAsia="Arial"/>
          <w:sz w:val="22"/>
        </w:rPr>
        <w:t>توجد</w:t>
      </w:r>
      <w:r>
        <w:rPr>
          <w:rFonts w:eastAsia="Arial"/>
          <w:sz w:val="22"/>
        </w:rPr>
        <w:t xml:space="preserve"> </w:t>
      </w:r>
      <w:r>
        <w:rPr>
          <w:rFonts w:eastAsia="Arial"/>
          <w:sz w:val="22"/>
        </w:rPr>
        <w:t>بعض</w:t>
      </w:r>
      <w:r>
        <w:rPr>
          <w:rFonts w:eastAsia="Arial"/>
          <w:sz w:val="22"/>
        </w:rPr>
        <w:t xml:space="preserve"> </w:t>
      </w:r>
      <w:r>
        <w:rPr>
          <w:rFonts w:eastAsia="Arial"/>
          <w:sz w:val="22"/>
        </w:rPr>
        <w:t>العبارات</w:t>
      </w:r>
      <w:r>
        <w:rPr>
          <w:rFonts w:eastAsia="Arial"/>
          <w:sz w:val="22"/>
        </w:rPr>
        <w:t xml:space="preserve"> </w:t>
      </w:r>
      <w:r>
        <w:rPr>
          <w:rFonts w:eastAsia="Arial"/>
          <w:sz w:val="22"/>
        </w:rPr>
        <w:t>الطويلة</w:t>
      </w:r>
      <w:r>
        <w:rPr>
          <w:rFonts w:eastAsia="Arial"/>
          <w:sz w:val="22"/>
        </w:rPr>
        <w:t xml:space="preserve"> </w:t>
      </w:r>
      <w:r>
        <w:rPr>
          <w:rFonts w:eastAsia="Arial"/>
          <w:sz w:val="22"/>
        </w:rPr>
        <w:t>نسبيًا</w:t>
      </w:r>
      <w:r>
        <w:rPr>
          <w:rFonts w:eastAsia="Arial"/>
          <w:sz w:val="22"/>
        </w:rPr>
        <w:t xml:space="preserve"> </w:t>
      </w:r>
      <w:r>
        <w:rPr>
          <w:rFonts w:eastAsia="Arial"/>
          <w:sz w:val="22"/>
        </w:rPr>
        <w:t>في</w:t>
      </w:r>
      <w:r>
        <w:rPr>
          <w:rFonts w:eastAsia="Arial"/>
          <w:sz w:val="22"/>
        </w:rPr>
        <w:t xml:space="preserve"> </w:t>
      </w:r>
      <w:r>
        <w:rPr>
          <w:rFonts w:eastAsia="Arial"/>
          <w:sz w:val="22"/>
        </w:rPr>
        <w:t>عدد</w:t>
      </w:r>
      <w:r>
        <w:rPr>
          <w:rFonts w:eastAsia="Arial"/>
          <w:sz w:val="22"/>
        </w:rPr>
        <w:t xml:space="preserve"> </w:t>
      </w:r>
      <w:r>
        <w:rPr>
          <w:rFonts w:eastAsia="Arial"/>
          <w:sz w:val="22"/>
        </w:rPr>
        <w:t>من</w:t>
      </w:r>
      <w:r>
        <w:rPr>
          <w:rFonts w:eastAsia="Arial"/>
          <w:sz w:val="22"/>
        </w:rPr>
        <w:t xml:space="preserve"> </w:t>
      </w:r>
      <w:r>
        <w:rPr>
          <w:rFonts w:eastAsia="Arial"/>
          <w:sz w:val="22"/>
        </w:rPr>
        <w:t>المواضع،</w:t>
      </w:r>
      <w:r>
        <w:rPr>
          <w:rFonts w:eastAsia="Arial"/>
          <w:sz w:val="22"/>
        </w:rPr>
        <w:t xml:space="preserve"> </w:t>
      </w:r>
      <w:r>
        <w:rPr>
          <w:rFonts w:eastAsia="Arial"/>
          <w:sz w:val="22"/>
        </w:rPr>
        <w:t>ويمكن</w:t>
      </w:r>
      <w:r>
        <w:rPr>
          <w:rFonts w:eastAsia="Arial"/>
          <w:sz w:val="22"/>
        </w:rPr>
        <w:t xml:space="preserve"> </w:t>
      </w:r>
      <w:r>
        <w:rPr>
          <w:rFonts w:eastAsia="Arial"/>
          <w:sz w:val="22"/>
        </w:rPr>
        <w:t>تحسين</w:t>
      </w:r>
      <w:r>
        <w:rPr>
          <w:rFonts w:eastAsia="Arial"/>
          <w:sz w:val="22"/>
        </w:rPr>
        <w:t xml:space="preserve"> </w:t>
      </w:r>
      <w:r>
        <w:rPr>
          <w:rFonts w:eastAsia="Arial"/>
          <w:sz w:val="22"/>
        </w:rPr>
        <w:t>الاقتصاد</w:t>
      </w:r>
      <w:r>
        <w:rPr>
          <w:rFonts w:eastAsia="Arial"/>
          <w:sz w:val="22"/>
        </w:rPr>
        <w:t xml:space="preserve"> </w:t>
      </w:r>
      <w:r>
        <w:rPr>
          <w:rFonts w:eastAsia="Arial"/>
          <w:sz w:val="22"/>
        </w:rPr>
        <w:t>اللغوي</w:t>
      </w:r>
      <w:r>
        <w:rPr>
          <w:rFonts w:eastAsia="Arial"/>
          <w:sz w:val="22"/>
        </w:rPr>
        <w:t xml:space="preserve"> </w:t>
      </w:r>
      <w:r>
        <w:rPr>
          <w:rFonts w:eastAsia="Arial"/>
          <w:sz w:val="22"/>
        </w:rPr>
        <w:t>وتقليل</w:t>
      </w:r>
      <w:r>
        <w:rPr>
          <w:rFonts w:eastAsia="Arial"/>
          <w:sz w:val="22"/>
        </w:rPr>
        <w:t xml:space="preserve"> </w:t>
      </w:r>
      <w:r>
        <w:rPr>
          <w:rFonts w:eastAsia="Arial"/>
          <w:sz w:val="22"/>
        </w:rPr>
        <w:t>التكرار</w:t>
      </w:r>
      <w:r>
        <w:rPr>
          <w:rFonts w:eastAsia="Arial"/>
          <w:sz w:val="22"/>
        </w:rPr>
        <w:t xml:space="preserve"> </w:t>
      </w:r>
      <w:r>
        <w:rPr>
          <w:rFonts w:eastAsia="Arial"/>
          <w:sz w:val="22"/>
        </w:rPr>
        <w:t>المحدود</w:t>
      </w:r>
      <w:r>
        <w:rPr>
          <w:rFonts w:eastAsia="Arial"/>
          <w:sz w:val="22"/>
        </w:rPr>
        <w:t xml:space="preserve"> </w:t>
      </w:r>
      <w:r>
        <w:rPr>
          <w:rFonts w:eastAsia="Arial"/>
          <w:sz w:val="22"/>
        </w:rPr>
        <w:t>في</w:t>
      </w:r>
      <w:r>
        <w:rPr>
          <w:rFonts w:eastAsia="Arial"/>
          <w:sz w:val="22"/>
        </w:rPr>
        <w:t xml:space="preserve"> </w:t>
      </w:r>
      <w:r>
        <w:rPr>
          <w:rFonts w:eastAsia="Arial"/>
          <w:sz w:val="22"/>
        </w:rPr>
        <w:t>شرح</w:t>
      </w:r>
      <w:r>
        <w:rPr>
          <w:rFonts w:eastAsia="Arial"/>
          <w:sz w:val="22"/>
        </w:rPr>
        <w:t xml:space="preserve"> </w:t>
      </w:r>
      <w:r>
        <w:rPr>
          <w:rFonts w:eastAsia="Arial"/>
          <w:sz w:val="22"/>
        </w:rPr>
        <w:t>بعض</w:t>
      </w:r>
      <w:r>
        <w:rPr>
          <w:rFonts w:eastAsia="Arial"/>
          <w:sz w:val="22"/>
        </w:rPr>
        <w:t xml:space="preserve"> </w:t>
      </w:r>
      <w:r>
        <w:rPr>
          <w:rFonts w:eastAsia="Arial"/>
          <w:sz w:val="22"/>
        </w:rPr>
        <w:t>العلاقات</w:t>
      </w:r>
      <w:r>
        <w:rPr>
          <w:rFonts w:eastAsia="Arial"/>
          <w:sz w:val="22"/>
        </w:rPr>
        <w:t xml:space="preserve"> </w:t>
      </w:r>
      <w:r>
        <w:rPr>
          <w:rFonts w:eastAsia="Arial"/>
          <w:sz w:val="22"/>
        </w:rPr>
        <w:t>السببية</w:t>
      </w:r>
      <w:r>
        <w:rPr>
          <w:rFonts w:eastAsia="Arial"/>
          <w:sz w:val="22"/>
        </w:rPr>
        <w:t xml:space="preserve"> </w:t>
      </w:r>
      <w:r>
        <w:rPr>
          <w:rFonts w:eastAsia="Arial"/>
          <w:sz w:val="22"/>
        </w:rPr>
        <w:t>دون</w:t>
      </w:r>
      <w:r>
        <w:rPr>
          <w:rFonts w:eastAsia="Arial"/>
          <w:sz w:val="22"/>
        </w:rPr>
        <w:t xml:space="preserve"> </w:t>
      </w:r>
      <w:r>
        <w:rPr>
          <w:rFonts w:eastAsia="Arial"/>
          <w:sz w:val="22"/>
        </w:rPr>
        <w:t>المساس</w:t>
      </w:r>
      <w:r>
        <w:rPr>
          <w:rFonts w:eastAsia="Arial"/>
          <w:sz w:val="22"/>
        </w:rPr>
        <w:t xml:space="preserve"> </w:t>
      </w:r>
      <w:r>
        <w:rPr>
          <w:rFonts w:eastAsia="Arial"/>
          <w:sz w:val="22"/>
        </w:rPr>
        <w:t>بالمحتوى</w:t>
      </w:r>
      <w:r>
        <w:rPr>
          <w:rFonts w:eastAsia="Arial"/>
          <w:sz w:val="22"/>
        </w:rPr>
        <w:t xml:space="preserve"> </w:t>
      </w:r>
      <w:r>
        <w:rPr>
          <w:rFonts w:eastAsia="Arial"/>
          <w:sz w:val="22"/>
        </w:rPr>
        <w:t>العلمي</w:t>
      </w:r>
      <w:r>
        <w:rPr>
          <w:rFonts w:eastAsia="Arial"/>
          <w:sz w:val="22"/>
        </w:rPr>
        <w:t>.</w:t>
      </w:r>
    </w:p>
    <w:p w14:paraId="1648922C" w14:textId="77777777" w:rsidR="00F248D4" w:rsidRPr="00DD3E8B" w:rsidRDefault="00F248D4" w:rsidP="00026F28">
      <w:pPr>
        <w:pStyle w:val="ListParagraph"/>
        <w:numPr>
          <w:ilvl w:val="0"/>
          <w:numId w:val="17"/>
        </w:numPr>
        <w:bidi/>
        <w:rPr>
          <w:rFonts w:ascii="Simplified Arabic" w:eastAsia="Arial" w:hAnsi="Simplified Arabic" w:cs="Simplified Arabic"/>
          <w:b/>
          <w:bCs/>
        </w:rPr>
      </w:pPr>
      <w:r w:rsidRPr="00DD3E8B">
        <w:rPr>
          <w:rFonts w:eastAsia="Arial" w:cs="Simplified Arabic"/>
          <w:b/>
          <w:bCs/>
          <w:sz w:val="22"/>
          <w:rtl/>
        </w:rPr>
        <w:t>ما المطلوب تسليمه في النسخة القادمة (</w:t>
      </w:r>
      <w:r w:rsidRPr="00DD3E8B">
        <w:rPr>
          <w:rFonts w:eastAsia="Arial" w:cs="Simplified Arabic"/>
          <w:b/>
          <w:bCs/>
          <w:sz w:val="22"/>
        </w:rPr>
        <w:t>Deliverables</w:t>
      </w:r>
      <w:r w:rsidRPr="00DD3E8B">
        <w:rPr>
          <w:rFonts w:eastAsia="Arial" w:cs="Simplified Arabic"/>
          <w:b/>
          <w:bCs/>
          <w:sz w:val="22"/>
          <w:rtl/>
        </w:rPr>
        <w:t>):</w:t>
      </w:r>
    </w:p>
    <w:p w14:paraId="791C657E" w14:textId="77777777" w:rsidR="00F248D4" w:rsidRPr="00F248D4" w:rsidRDefault="00F248D4" w:rsidP="00026F28">
      <w:pPr>
        <w:pStyle w:val="ListParagraph"/>
        <w:numPr>
          <w:ilvl w:val="0"/>
          <w:numId w:val="15"/>
        </w:numPr>
        <w:bidi/>
        <w:rPr>
          <w:rFonts w:ascii="Simplified Arabic" w:hAnsi="Simplified Arabic" w:cs="Simplified Arabic"/>
        </w:rPr>
      </w:pPr>
      <w:r>
        <w:rPr>
          <w:rFonts w:eastAsia="Arial"/>
          <w:sz w:val="22"/>
        </w:rPr>
        <w:t>☒ تمهيد يوضح منهج مراجعة الأدبيات ومعايير اختيارها + خريطة هيكل الفصل</w:t>
      </w:r>
    </w:p>
    <w:p w14:paraId="516E85DD" w14:textId="77777777" w:rsidR="00F248D4" w:rsidRPr="00F248D4" w:rsidRDefault="00F248D4" w:rsidP="00026F28">
      <w:pPr>
        <w:pStyle w:val="ListParagraph"/>
        <w:numPr>
          <w:ilvl w:val="0"/>
          <w:numId w:val="15"/>
        </w:numPr>
        <w:bidi/>
        <w:rPr>
          <w:rFonts w:ascii="Simplified Arabic" w:hAnsi="Simplified Arabic" w:cs="Simplified Arabic"/>
        </w:rPr>
      </w:pPr>
      <w:r>
        <w:rPr>
          <w:rFonts w:eastAsia="Arial"/>
          <w:sz w:val="22"/>
        </w:rPr>
        <w:t>☐ إطار/إطاران نظريان محوريان يقودان الحجة مع شرح الآليات التفسيرية</w:t>
      </w:r>
    </w:p>
    <w:p w14:paraId="18124920" w14:textId="77777777" w:rsidR="00F248D4" w:rsidRPr="00F248D4" w:rsidRDefault="00F248D4" w:rsidP="00026F28">
      <w:pPr>
        <w:pStyle w:val="ListParagraph"/>
        <w:numPr>
          <w:ilvl w:val="0"/>
          <w:numId w:val="15"/>
        </w:numPr>
        <w:bidi/>
        <w:rPr>
          <w:rFonts w:ascii="Simplified Arabic" w:hAnsi="Simplified Arabic" w:cs="Simplified Arabic"/>
        </w:rPr>
      </w:pPr>
      <w:r>
        <w:rPr>
          <w:rFonts w:eastAsia="Arial"/>
          <w:sz w:val="22"/>
        </w:rPr>
        <w:t>☒ مصفوفة توليف مكتملة + كتابة التوليف في محاور (متسق/متناقض/حدود/سياقات)</w:t>
      </w:r>
    </w:p>
    <w:p w14:paraId="108C224D" w14:textId="77777777" w:rsidR="00F248D4" w:rsidRPr="00F248D4" w:rsidRDefault="00F248D4" w:rsidP="00026F28">
      <w:pPr>
        <w:pStyle w:val="ListParagraph"/>
        <w:numPr>
          <w:ilvl w:val="0"/>
          <w:numId w:val="15"/>
        </w:numPr>
        <w:bidi/>
        <w:rPr>
          <w:rFonts w:ascii="Simplified Arabic" w:hAnsi="Simplified Arabic" w:cs="Simplified Arabic"/>
        </w:rPr>
      </w:pPr>
      <w:r>
        <w:rPr>
          <w:rFonts w:eastAsia="Arial"/>
          <w:sz w:val="22"/>
        </w:rPr>
        <w:t>☒ جدول تعريفات المتغيرات وحدودها + جدول القياس (وأبعاد/Second-order إن وجدت)</w:t>
      </w:r>
    </w:p>
    <w:p w14:paraId="6B0C96FF" w14:textId="77777777" w:rsidR="00F248D4" w:rsidRPr="00F248D4" w:rsidRDefault="00F248D4" w:rsidP="00026F28">
      <w:pPr>
        <w:pStyle w:val="ListParagraph"/>
        <w:numPr>
          <w:ilvl w:val="0"/>
          <w:numId w:val="15"/>
        </w:numPr>
        <w:bidi/>
        <w:rPr>
          <w:rFonts w:ascii="Simplified Arabic" w:hAnsi="Simplified Arabic" w:cs="Simplified Arabic"/>
        </w:rPr>
      </w:pPr>
      <w:r>
        <w:rPr>
          <w:rFonts w:eastAsia="Arial"/>
          <w:sz w:val="22"/>
        </w:rPr>
        <w:t>☐ صياغة الفجوة البحثية وربطها بالأسئلة والفرضيات + نموذج مفاهيمي محدث</w:t>
      </w:r>
    </w:p>
    <w:p w14:paraId="5D09A939" w14:textId="77777777" w:rsidR="001E4994" w:rsidRPr="00F248D4" w:rsidRDefault="00F248D4" w:rsidP="00026F28">
      <w:pPr>
        <w:pStyle w:val="ListParagraph"/>
        <w:numPr>
          <w:ilvl w:val="0"/>
          <w:numId w:val="15"/>
        </w:numPr>
        <w:bidi/>
        <w:rPr>
          <w:rFonts w:ascii="Simplified Arabic" w:hAnsi="Simplified Arabic" w:cs="Simplified Arabic"/>
        </w:rPr>
      </w:pPr>
      <w:r>
        <w:rPr>
          <w:rFonts w:eastAsia="Arial"/>
          <w:sz w:val="22"/>
        </w:rPr>
        <w:t>☒ تدقيق لغة أكاديمية وتوثيق APA وتوحيد المصطلحات وتقليل التكرار</w:t>
      </w:r>
    </w:p>
    <w:p w14:paraId="56ADE1D2" w14:textId="77777777" w:rsidR="001E4994" w:rsidRPr="00DD3E8B" w:rsidRDefault="002D106E" w:rsidP="00026F28">
      <w:pPr>
        <w:pStyle w:val="ListParagraph"/>
        <w:numPr>
          <w:ilvl w:val="0"/>
          <w:numId w:val="17"/>
        </w:numPr>
        <w:bidi/>
        <w:rPr>
          <w:rFonts w:ascii="Simplified Arabic" w:eastAsia="Arial" w:hAnsi="Simplified Arabic" w:cs="Simplified Arabic"/>
          <w:b/>
          <w:bCs/>
        </w:rPr>
      </w:pPr>
      <w:r w:rsidRPr="00DD3E8B">
        <w:rPr>
          <w:rFonts w:eastAsia="Arial" w:cs="Simplified Arabic"/>
          <w:b/>
          <w:bCs/>
          <w:sz w:val="22"/>
          <w:rtl/>
        </w:rPr>
        <w:t>تقييم الفصل الثاني (0–4)</w:t>
      </w:r>
    </w:p>
    <w:tbl>
      <w:tblPr>
        <w:tblStyle w:val="TableGrid"/>
        <w:bidiVisual/>
        <w:tblW w:w="0" w:type="auto"/>
        <w:jc w:val="center"/>
        <w:tblLook w:val="04A0" w:firstRow="1" w:lastRow="0" w:firstColumn="1" w:lastColumn="0" w:noHBand="0" w:noVBand="1"/>
      </w:tblPr>
      <w:tblGrid>
        <w:gridCol w:w="1005"/>
        <w:gridCol w:w="2654"/>
        <w:gridCol w:w="1334"/>
        <w:gridCol w:w="1916"/>
        <w:gridCol w:w="3053"/>
      </w:tblGrid>
      <w:tr w:rsidR="002D106E" w:rsidRPr="00B957A4" w14:paraId="628CA8F6" w14:textId="77777777" w:rsidTr="00F248D4">
        <w:trPr>
          <w:jc w:val="center"/>
        </w:trPr>
        <w:tc>
          <w:tcPr>
            <w:tcW w:w="1005" w:type="dxa"/>
            <w:shd w:val="clear" w:color="auto" w:fill="E2EFDA"/>
            <w:vAlign w:val="center"/>
          </w:tcPr>
          <w:p w14:paraId="67BD27A1"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المحور</w:t>
            </w:r>
          </w:p>
        </w:tc>
        <w:tc>
          <w:tcPr>
            <w:tcW w:w="2702" w:type="dxa"/>
            <w:shd w:val="clear" w:color="auto" w:fill="E2EFDA"/>
            <w:vAlign w:val="center"/>
          </w:tcPr>
          <w:p w14:paraId="5EA62C5E" w14:textId="77777777" w:rsidR="002D106E" w:rsidRPr="002D106E" w:rsidRDefault="002D106E" w:rsidP="00026F28">
            <w:pPr>
              <w:bidi/>
              <w:rPr>
                <w:rFonts w:ascii="Simplified Arabic" w:hAnsi="Simplified Arabic" w:cs="Simplified Arabic"/>
                <w:b/>
                <w:bCs/>
              </w:rPr>
            </w:pPr>
            <w:r w:rsidRPr="002D106E">
              <w:rPr>
                <w:rFonts w:eastAsia="Arial"/>
                <w:b/>
                <w:bCs/>
                <w:sz w:val="22"/>
                <w:rtl/>
              </w:rPr>
              <w:t>مؤشرات الأداء</w:t>
            </w:r>
          </w:p>
        </w:tc>
        <w:tc>
          <w:tcPr>
            <w:tcW w:w="1417" w:type="dxa"/>
            <w:shd w:val="clear" w:color="auto" w:fill="E2EFDA"/>
            <w:vAlign w:val="center"/>
          </w:tcPr>
          <w:p w14:paraId="28010D08"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الدرجة (0–4)</w:t>
            </w:r>
          </w:p>
        </w:tc>
        <w:tc>
          <w:tcPr>
            <w:tcW w:w="1953" w:type="dxa"/>
            <w:shd w:val="clear" w:color="auto" w:fill="E2EFDA"/>
            <w:vAlign w:val="center"/>
          </w:tcPr>
          <w:p w14:paraId="4B5DC18D" w14:textId="77777777" w:rsidR="002D106E" w:rsidRPr="002D106E" w:rsidRDefault="002D106E" w:rsidP="00026F28">
            <w:pPr>
              <w:bidi/>
              <w:rPr>
                <w:rFonts w:ascii="Simplified Arabic" w:hAnsi="Simplified Arabic" w:cs="Simplified Arabic"/>
                <w:b/>
                <w:bCs/>
              </w:rPr>
            </w:pPr>
            <w:r w:rsidRPr="002D106E">
              <w:rPr>
                <w:rFonts w:eastAsia="Arial"/>
                <w:b/>
                <w:bCs/>
                <w:sz w:val="22"/>
                <w:rtl/>
              </w:rPr>
              <w:t xml:space="preserve">ملاحظات </w:t>
            </w:r>
            <w:r w:rsidR="00F248D4">
              <w:rPr>
                <w:rFonts w:eastAsia="Arial" w:hint="cs"/>
                <w:b/>
                <w:bCs/>
                <w:sz w:val="22"/>
                <w:rtl/>
              </w:rPr>
              <w:t>تفصيلية</w:t>
            </w:r>
          </w:p>
        </w:tc>
        <w:tc>
          <w:tcPr>
            <w:tcW w:w="3111" w:type="dxa"/>
            <w:shd w:val="clear" w:color="auto" w:fill="E2EFDA"/>
            <w:vAlign w:val="center"/>
          </w:tcPr>
          <w:p w14:paraId="66D7094C" w14:textId="77777777" w:rsidR="002D106E" w:rsidRPr="002D106E" w:rsidRDefault="002D106E" w:rsidP="00026F28">
            <w:pPr>
              <w:bidi/>
              <w:rPr>
                <w:rFonts w:ascii="Simplified Arabic" w:hAnsi="Simplified Arabic" w:cs="Simplified Arabic"/>
                <w:b/>
                <w:bCs/>
              </w:rPr>
            </w:pPr>
            <w:r w:rsidRPr="002D106E">
              <w:rPr>
                <w:rFonts w:eastAsia="Arial"/>
                <w:b/>
                <w:bCs/>
                <w:sz w:val="22"/>
                <w:rtl/>
              </w:rPr>
              <w:t xml:space="preserve">ما </w:t>
            </w:r>
            <w:r w:rsidR="00F248D4">
              <w:rPr>
                <w:rFonts w:eastAsia="Arial" w:hint="cs"/>
                <w:b/>
                <w:bCs/>
                <w:sz w:val="22"/>
                <w:rtl/>
              </w:rPr>
              <w:t xml:space="preserve">الملاحظات </w:t>
            </w:r>
            <w:r w:rsidRPr="002D106E">
              <w:rPr>
                <w:rFonts w:eastAsia="Arial"/>
                <w:b/>
                <w:bCs/>
                <w:sz w:val="22"/>
                <w:rtl/>
              </w:rPr>
              <w:t>المطلوب لإغلاقها؟</w:t>
            </w:r>
          </w:p>
        </w:tc>
      </w:tr>
      <w:tr w:rsidR="002D106E" w:rsidRPr="00B957A4" w14:paraId="5B7ED8A6" w14:textId="77777777" w:rsidTr="00F248D4">
        <w:trPr>
          <w:jc w:val="center"/>
        </w:trPr>
        <w:tc>
          <w:tcPr>
            <w:tcW w:w="1005" w:type="dxa"/>
            <w:vAlign w:val="center"/>
          </w:tcPr>
          <w:p w14:paraId="493AC4FA" w14:textId="77777777" w:rsidR="002D106E" w:rsidRPr="002D106E" w:rsidRDefault="002D106E" w:rsidP="00026F28">
            <w:pPr>
              <w:bidi/>
              <w:rPr>
                <w:rFonts w:ascii="Simplified Arabic" w:hAnsi="Simplified Arabic" w:cs="Simplified Arabic"/>
                <w:b/>
                <w:bCs/>
              </w:rPr>
            </w:pPr>
            <w:r w:rsidRPr="002D106E">
              <w:rPr>
                <w:rFonts w:eastAsia="Arial"/>
                <w:b/>
                <w:bCs/>
                <w:sz w:val="22"/>
                <w:rtl/>
              </w:rPr>
              <w:t>منهجية المراجعة</w:t>
            </w:r>
          </w:p>
        </w:tc>
        <w:tc>
          <w:tcPr>
            <w:tcW w:w="2702" w:type="dxa"/>
          </w:tcPr>
          <w:p w14:paraId="6EA37BF7" w14:textId="77777777" w:rsidR="002D106E" w:rsidRPr="00B957A4" w:rsidRDefault="002D106E" w:rsidP="00026F28">
            <w:pPr>
              <w:bidi/>
              <w:rPr>
                <w:rFonts w:ascii="Simplified Arabic" w:hAnsi="Simplified Arabic" w:cs="Simplified Arabic"/>
              </w:rPr>
            </w:pPr>
            <w:r w:rsidRPr="003515B8">
              <w:rPr>
                <w:rFonts w:eastAsia="Arial"/>
                <w:sz w:val="22"/>
                <w:rtl/>
              </w:rPr>
              <w:t>منهج واضح لاختيار الأدبيات وتنظيمها</w:t>
            </w:r>
            <w:r w:rsidRPr="003515B8">
              <w:rPr>
                <w:rFonts w:eastAsia="Arial"/>
                <w:sz w:val="22"/>
              </w:rPr>
              <w:t>.</w:t>
            </w:r>
          </w:p>
        </w:tc>
        <w:tc>
          <w:tcPr>
            <w:tcW w:w="1417" w:type="dxa"/>
            <w:vAlign w:val="center"/>
          </w:tcPr>
          <w:p w14:paraId="10D7A812" w14:textId="77777777" w:rsidR="00F227DF" w:rsidRDefault="004A3C45" w:rsidP="00026F28">
            <w:pPr>
              <w:bidi/>
            </w:pPr>
            <w:r>
              <w:rPr>
                <w:rFonts w:eastAsia="Arial"/>
                <w:sz w:val="22"/>
              </w:rPr>
              <w:t>3</w:t>
            </w:r>
          </w:p>
        </w:tc>
        <w:tc>
          <w:tcPr>
            <w:tcW w:w="1953" w:type="dxa"/>
            <w:vAlign w:val="center"/>
          </w:tcPr>
          <w:p w14:paraId="3C577F66" w14:textId="77777777" w:rsidR="00F227DF" w:rsidRDefault="004A3C45" w:rsidP="00026F28">
            <w:pPr>
              <w:bidi/>
            </w:pPr>
            <w:r>
              <w:rPr>
                <w:rFonts w:eastAsia="Arial"/>
                <w:sz w:val="22"/>
              </w:rPr>
              <w:t>الفصل</w:t>
            </w:r>
            <w:r>
              <w:rPr>
                <w:rFonts w:eastAsia="Arial"/>
                <w:sz w:val="22"/>
              </w:rPr>
              <w:t xml:space="preserve"> </w:t>
            </w:r>
            <w:r>
              <w:rPr>
                <w:rFonts w:eastAsia="Arial"/>
                <w:sz w:val="22"/>
              </w:rPr>
              <w:t>يفتتح</w:t>
            </w:r>
            <w:r>
              <w:rPr>
                <w:rFonts w:eastAsia="Arial"/>
                <w:sz w:val="22"/>
              </w:rPr>
              <w:t xml:space="preserve"> </w:t>
            </w:r>
            <w:r>
              <w:rPr>
                <w:rFonts w:eastAsia="Arial"/>
                <w:sz w:val="22"/>
              </w:rPr>
              <w:t>بمقدمة</w:t>
            </w:r>
            <w:r>
              <w:rPr>
                <w:rFonts w:eastAsia="Arial"/>
                <w:sz w:val="22"/>
              </w:rPr>
              <w:t xml:space="preserve"> </w:t>
            </w:r>
            <w:r>
              <w:rPr>
                <w:rFonts w:eastAsia="Arial"/>
                <w:sz w:val="22"/>
              </w:rPr>
              <w:t>جيدة،</w:t>
            </w:r>
            <w:r>
              <w:rPr>
                <w:rFonts w:eastAsia="Arial"/>
                <w:sz w:val="22"/>
              </w:rPr>
              <w:t xml:space="preserve"> </w:t>
            </w:r>
            <w:r>
              <w:rPr>
                <w:rFonts w:eastAsia="Arial"/>
                <w:sz w:val="22"/>
              </w:rPr>
              <w:t>لكنه</w:t>
            </w:r>
            <w:r>
              <w:rPr>
                <w:rFonts w:eastAsia="Arial"/>
                <w:sz w:val="22"/>
              </w:rPr>
              <w:t xml:space="preserve"> </w:t>
            </w:r>
            <w:r>
              <w:rPr>
                <w:rFonts w:eastAsia="Arial"/>
                <w:sz w:val="22"/>
              </w:rPr>
              <w:t>لا</w:t>
            </w:r>
            <w:r>
              <w:rPr>
                <w:rFonts w:eastAsia="Arial"/>
                <w:sz w:val="22"/>
              </w:rPr>
              <w:t xml:space="preserve"> </w:t>
            </w:r>
            <w:r>
              <w:rPr>
                <w:rFonts w:eastAsia="Arial"/>
                <w:sz w:val="22"/>
              </w:rPr>
              <w:t>يقدم</w:t>
            </w:r>
            <w:r>
              <w:rPr>
                <w:rFonts w:eastAsia="Arial"/>
                <w:sz w:val="22"/>
              </w:rPr>
              <w:t xml:space="preserve"> </w:t>
            </w:r>
            <w:r>
              <w:rPr>
                <w:rFonts w:eastAsia="Arial"/>
                <w:sz w:val="22"/>
              </w:rPr>
              <w:t>منهجًا</w:t>
            </w:r>
            <w:r>
              <w:rPr>
                <w:rFonts w:eastAsia="Arial"/>
                <w:sz w:val="22"/>
              </w:rPr>
              <w:t xml:space="preserve"> </w:t>
            </w:r>
            <w:r>
              <w:rPr>
                <w:rFonts w:eastAsia="Arial"/>
                <w:sz w:val="22"/>
              </w:rPr>
              <w:t>صريحًا</w:t>
            </w:r>
            <w:r>
              <w:rPr>
                <w:rFonts w:eastAsia="Arial"/>
                <w:sz w:val="22"/>
              </w:rPr>
              <w:t xml:space="preserve"> </w:t>
            </w:r>
            <w:r>
              <w:rPr>
                <w:rFonts w:eastAsia="Arial"/>
                <w:sz w:val="22"/>
              </w:rPr>
              <w:t>لاختيار</w:t>
            </w:r>
            <w:r>
              <w:rPr>
                <w:rFonts w:eastAsia="Arial"/>
                <w:sz w:val="22"/>
              </w:rPr>
              <w:t xml:space="preserve"> </w:t>
            </w:r>
            <w:r>
              <w:rPr>
                <w:rFonts w:eastAsia="Arial"/>
                <w:sz w:val="22"/>
              </w:rPr>
              <w:t>الأدبيات</w:t>
            </w:r>
            <w:r>
              <w:rPr>
                <w:rFonts w:eastAsia="Arial"/>
                <w:sz w:val="22"/>
              </w:rPr>
              <w:t xml:space="preserve"> </w:t>
            </w:r>
            <w:r>
              <w:rPr>
                <w:rFonts w:eastAsia="Arial"/>
                <w:sz w:val="22"/>
              </w:rPr>
              <w:t>أو</w:t>
            </w:r>
            <w:r>
              <w:rPr>
                <w:rFonts w:eastAsia="Arial"/>
                <w:sz w:val="22"/>
              </w:rPr>
              <w:t xml:space="preserve"> </w:t>
            </w:r>
            <w:r>
              <w:rPr>
                <w:rFonts w:eastAsia="Arial"/>
                <w:sz w:val="22"/>
              </w:rPr>
              <w:t>معايير</w:t>
            </w:r>
            <w:r>
              <w:rPr>
                <w:rFonts w:eastAsia="Arial"/>
                <w:sz w:val="22"/>
              </w:rPr>
              <w:t xml:space="preserve"> </w:t>
            </w:r>
            <w:r>
              <w:rPr>
                <w:rFonts w:eastAsia="Arial"/>
                <w:sz w:val="22"/>
              </w:rPr>
              <w:t>الإدراج</w:t>
            </w:r>
            <w:r>
              <w:rPr>
                <w:rFonts w:eastAsia="Arial"/>
                <w:sz w:val="22"/>
              </w:rPr>
              <w:t xml:space="preserve"> </w:t>
            </w:r>
            <w:r>
              <w:rPr>
                <w:rFonts w:eastAsia="Arial"/>
                <w:sz w:val="22"/>
              </w:rPr>
              <w:t>والاستبعاد</w:t>
            </w:r>
            <w:r>
              <w:rPr>
                <w:rFonts w:eastAsia="Arial"/>
                <w:sz w:val="22"/>
              </w:rPr>
              <w:t>.</w:t>
            </w:r>
          </w:p>
        </w:tc>
        <w:tc>
          <w:tcPr>
            <w:tcW w:w="3111" w:type="dxa"/>
            <w:vAlign w:val="center"/>
          </w:tcPr>
          <w:p w14:paraId="03BF4320" w14:textId="77777777" w:rsidR="00F227DF" w:rsidRDefault="004A3C45" w:rsidP="00026F28">
            <w:pPr>
              <w:bidi/>
            </w:pPr>
            <w:r>
              <w:rPr>
                <w:rFonts w:eastAsia="Arial"/>
                <w:sz w:val="22"/>
              </w:rPr>
              <w:t>إضافة</w:t>
            </w:r>
            <w:r>
              <w:rPr>
                <w:rFonts w:eastAsia="Arial"/>
                <w:sz w:val="22"/>
              </w:rPr>
              <w:t xml:space="preserve"> </w:t>
            </w:r>
            <w:r>
              <w:rPr>
                <w:rFonts w:eastAsia="Arial"/>
                <w:sz w:val="22"/>
              </w:rPr>
              <w:t>فقرة</w:t>
            </w:r>
            <w:r>
              <w:rPr>
                <w:rFonts w:eastAsia="Arial"/>
                <w:sz w:val="22"/>
              </w:rPr>
              <w:t xml:space="preserve"> </w:t>
            </w:r>
            <w:r>
              <w:rPr>
                <w:rFonts w:eastAsia="Arial"/>
                <w:sz w:val="22"/>
              </w:rPr>
              <w:t>منهج</w:t>
            </w:r>
            <w:r>
              <w:rPr>
                <w:rFonts w:eastAsia="Arial"/>
                <w:sz w:val="22"/>
              </w:rPr>
              <w:t xml:space="preserve"> </w:t>
            </w:r>
            <w:r>
              <w:rPr>
                <w:rFonts w:eastAsia="Arial"/>
                <w:sz w:val="22"/>
              </w:rPr>
              <w:t>مراجعة</w:t>
            </w:r>
            <w:r>
              <w:rPr>
                <w:rFonts w:eastAsia="Arial"/>
                <w:sz w:val="22"/>
              </w:rPr>
              <w:t xml:space="preserve"> </w:t>
            </w:r>
            <w:r>
              <w:rPr>
                <w:rFonts w:eastAsia="Arial"/>
                <w:sz w:val="22"/>
              </w:rPr>
              <w:t>الأدبيات</w:t>
            </w:r>
            <w:r>
              <w:rPr>
                <w:rFonts w:eastAsia="Arial"/>
                <w:sz w:val="22"/>
              </w:rPr>
              <w:t xml:space="preserve">: </w:t>
            </w:r>
            <w:r>
              <w:rPr>
                <w:rFonts w:eastAsia="Arial"/>
                <w:sz w:val="22"/>
              </w:rPr>
              <w:t>قواعد</w:t>
            </w:r>
            <w:r>
              <w:rPr>
                <w:rFonts w:eastAsia="Arial"/>
                <w:sz w:val="22"/>
              </w:rPr>
              <w:t xml:space="preserve"> </w:t>
            </w:r>
            <w:r>
              <w:rPr>
                <w:rFonts w:eastAsia="Arial"/>
                <w:sz w:val="22"/>
              </w:rPr>
              <w:t>البحث،</w:t>
            </w:r>
            <w:r>
              <w:rPr>
                <w:rFonts w:eastAsia="Arial"/>
                <w:sz w:val="22"/>
              </w:rPr>
              <w:t xml:space="preserve"> </w:t>
            </w:r>
            <w:r>
              <w:rPr>
                <w:rFonts w:eastAsia="Arial"/>
                <w:sz w:val="22"/>
              </w:rPr>
              <w:t>فترة</w:t>
            </w:r>
            <w:r>
              <w:rPr>
                <w:rFonts w:eastAsia="Arial"/>
                <w:sz w:val="22"/>
              </w:rPr>
              <w:t xml:space="preserve"> </w:t>
            </w:r>
            <w:r>
              <w:rPr>
                <w:rFonts w:eastAsia="Arial"/>
                <w:sz w:val="22"/>
              </w:rPr>
              <w:t>الدراسات،</w:t>
            </w:r>
            <w:r>
              <w:rPr>
                <w:rFonts w:eastAsia="Arial"/>
                <w:sz w:val="22"/>
              </w:rPr>
              <w:t xml:space="preserve"> </w:t>
            </w:r>
            <w:r>
              <w:rPr>
                <w:rFonts w:eastAsia="Arial"/>
                <w:sz w:val="22"/>
              </w:rPr>
              <w:t>معايير</w:t>
            </w:r>
            <w:r>
              <w:rPr>
                <w:rFonts w:eastAsia="Arial"/>
                <w:sz w:val="22"/>
              </w:rPr>
              <w:t xml:space="preserve"> </w:t>
            </w:r>
            <w:r>
              <w:rPr>
                <w:rFonts w:eastAsia="Arial"/>
                <w:sz w:val="22"/>
              </w:rPr>
              <w:t>الاختيار،</w:t>
            </w:r>
            <w:r>
              <w:rPr>
                <w:rFonts w:eastAsia="Arial"/>
                <w:sz w:val="22"/>
              </w:rPr>
              <w:t xml:space="preserve"> </w:t>
            </w:r>
            <w:r>
              <w:rPr>
                <w:rFonts w:eastAsia="Arial"/>
                <w:sz w:val="22"/>
              </w:rPr>
              <w:t>وكيفية</w:t>
            </w:r>
            <w:r>
              <w:rPr>
                <w:rFonts w:eastAsia="Arial"/>
                <w:sz w:val="22"/>
              </w:rPr>
              <w:t xml:space="preserve"> </w:t>
            </w:r>
            <w:r>
              <w:rPr>
                <w:rFonts w:eastAsia="Arial"/>
                <w:sz w:val="22"/>
              </w:rPr>
              <w:t>تنظيم</w:t>
            </w:r>
            <w:r>
              <w:rPr>
                <w:rFonts w:eastAsia="Arial"/>
                <w:sz w:val="22"/>
              </w:rPr>
              <w:t xml:space="preserve"> </w:t>
            </w:r>
            <w:r>
              <w:rPr>
                <w:rFonts w:eastAsia="Arial"/>
                <w:sz w:val="22"/>
              </w:rPr>
              <w:t>الأدبيات</w:t>
            </w:r>
            <w:r>
              <w:rPr>
                <w:rFonts w:eastAsia="Arial"/>
                <w:sz w:val="22"/>
              </w:rPr>
              <w:t>.</w:t>
            </w:r>
          </w:p>
        </w:tc>
      </w:tr>
      <w:tr w:rsidR="002D106E" w:rsidRPr="00B957A4" w14:paraId="756E9609" w14:textId="77777777" w:rsidTr="00F248D4">
        <w:trPr>
          <w:jc w:val="center"/>
        </w:trPr>
        <w:tc>
          <w:tcPr>
            <w:tcW w:w="1005" w:type="dxa"/>
            <w:vAlign w:val="center"/>
          </w:tcPr>
          <w:p w14:paraId="2C4A30B9"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التغطية والملاءمة</w:t>
            </w:r>
          </w:p>
        </w:tc>
        <w:tc>
          <w:tcPr>
            <w:tcW w:w="2702" w:type="dxa"/>
          </w:tcPr>
          <w:p w14:paraId="353BE992" w14:textId="77777777" w:rsidR="002D106E" w:rsidRPr="00B957A4" w:rsidRDefault="002D106E" w:rsidP="00026F28">
            <w:pPr>
              <w:bidi/>
              <w:rPr>
                <w:rFonts w:ascii="Simplified Arabic" w:hAnsi="Simplified Arabic" w:cs="Simplified Arabic"/>
              </w:rPr>
            </w:pPr>
            <w:r w:rsidRPr="003515B8">
              <w:rPr>
                <w:rFonts w:eastAsia="Arial"/>
                <w:sz w:val="22"/>
                <w:rtl/>
              </w:rPr>
              <w:t>دراسات محورية وحديثة ذات صلة مباشرة</w:t>
            </w:r>
            <w:r w:rsidRPr="003515B8">
              <w:rPr>
                <w:rFonts w:eastAsia="Arial"/>
                <w:sz w:val="22"/>
              </w:rPr>
              <w:t>.</w:t>
            </w:r>
          </w:p>
        </w:tc>
        <w:tc>
          <w:tcPr>
            <w:tcW w:w="1417" w:type="dxa"/>
            <w:vAlign w:val="center"/>
          </w:tcPr>
          <w:p w14:paraId="567C6100" w14:textId="77777777" w:rsidR="00F227DF" w:rsidRDefault="004A3C45" w:rsidP="00026F28">
            <w:pPr>
              <w:bidi/>
            </w:pPr>
            <w:r>
              <w:rPr>
                <w:rFonts w:eastAsia="Arial"/>
                <w:sz w:val="22"/>
              </w:rPr>
              <w:t>4</w:t>
            </w:r>
          </w:p>
        </w:tc>
        <w:tc>
          <w:tcPr>
            <w:tcW w:w="1953" w:type="dxa"/>
            <w:vAlign w:val="center"/>
          </w:tcPr>
          <w:p w14:paraId="7CA22A78" w14:textId="77777777" w:rsidR="00F227DF" w:rsidRDefault="004A3C45" w:rsidP="00026F28">
            <w:pPr>
              <w:bidi/>
            </w:pPr>
            <w:r>
              <w:rPr>
                <w:rFonts w:eastAsia="Arial"/>
                <w:sz w:val="22"/>
              </w:rPr>
              <w:t>التغطية</w:t>
            </w:r>
            <w:r>
              <w:rPr>
                <w:rFonts w:eastAsia="Arial"/>
                <w:sz w:val="22"/>
              </w:rPr>
              <w:t xml:space="preserve"> </w:t>
            </w:r>
            <w:r>
              <w:rPr>
                <w:rFonts w:eastAsia="Arial"/>
                <w:sz w:val="22"/>
              </w:rPr>
              <w:t>جيدة</w:t>
            </w:r>
            <w:r>
              <w:rPr>
                <w:rFonts w:eastAsia="Arial"/>
                <w:sz w:val="22"/>
              </w:rPr>
              <w:t xml:space="preserve"> </w:t>
            </w:r>
            <w:r>
              <w:rPr>
                <w:rFonts w:eastAsia="Arial"/>
                <w:sz w:val="22"/>
              </w:rPr>
              <w:t>وحديثة</w:t>
            </w:r>
            <w:r>
              <w:rPr>
                <w:rFonts w:eastAsia="Arial"/>
                <w:sz w:val="22"/>
              </w:rPr>
              <w:t xml:space="preserve"> </w:t>
            </w:r>
            <w:r>
              <w:rPr>
                <w:rFonts w:eastAsia="Arial"/>
                <w:sz w:val="22"/>
              </w:rPr>
              <w:t>نسبيًا</w:t>
            </w:r>
            <w:r>
              <w:rPr>
                <w:rFonts w:eastAsia="Arial"/>
                <w:sz w:val="22"/>
              </w:rPr>
              <w:t xml:space="preserve"> </w:t>
            </w:r>
            <w:r>
              <w:rPr>
                <w:rFonts w:eastAsia="Arial"/>
                <w:sz w:val="22"/>
              </w:rPr>
              <w:t>ومرتبطة</w:t>
            </w:r>
            <w:r>
              <w:rPr>
                <w:rFonts w:eastAsia="Arial"/>
                <w:sz w:val="22"/>
              </w:rPr>
              <w:t xml:space="preserve"> </w:t>
            </w:r>
            <w:r>
              <w:rPr>
                <w:rFonts w:eastAsia="Arial"/>
                <w:sz w:val="22"/>
              </w:rPr>
              <w:t>مباشرة</w:t>
            </w:r>
            <w:r>
              <w:rPr>
                <w:rFonts w:eastAsia="Arial"/>
                <w:sz w:val="22"/>
              </w:rPr>
              <w:t xml:space="preserve"> </w:t>
            </w:r>
            <w:r>
              <w:rPr>
                <w:rFonts w:eastAsia="Arial"/>
                <w:sz w:val="22"/>
              </w:rPr>
              <w:t>بموضوع</w:t>
            </w:r>
            <w:r>
              <w:rPr>
                <w:rFonts w:eastAsia="Arial"/>
                <w:sz w:val="22"/>
              </w:rPr>
              <w:t xml:space="preserve"> </w:t>
            </w:r>
            <w:r>
              <w:rPr>
                <w:rFonts w:eastAsia="Arial"/>
                <w:sz w:val="22"/>
              </w:rPr>
              <w:t>الدراسة،</w:t>
            </w:r>
            <w:r>
              <w:rPr>
                <w:rFonts w:eastAsia="Arial"/>
                <w:sz w:val="22"/>
              </w:rPr>
              <w:t xml:space="preserve"> </w:t>
            </w:r>
            <w:r>
              <w:rPr>
                <w:rFonts w:eastAsia="Arial"/>
                <w:sz w:val="22"/>
              </w:rPr>
              <w:t>مع</w:t>
            </w:r>
            <w:r>
              <w:rPr>
                <w:rFonts w:eastAsia="Arial"/>
                <w:sz w:val="22"/>
              </w:rPr>
              <w:t xml:space="preserve"> </w:t>
            </w:r>
            <w:r>
              <w:rPr>
                <w:rFonts w:eastAsia="Arial"/>
                <w:sz w:val="22"/>
              </w:rPr>
              <w:t>حضور</w:t>
            </w:r>
            <w:r>
              <w:rPr>
                <w:rFonts w:eastAsia="Arial"/>
                <w:sz w:val="22"/>
              </w:rPr>
              <w:t xml:space="preserve"> </w:t>
            </w:r>
            <w:r>
              <w:rPr>
                <w:rFonts w:eastAsia="Arial"/>
                <w:sz w:val="22"/>
              </w:rPr>
              <w:t>واضح</w:t>
            </w:r>
            <w:r>
              <w:rPr>
                <w:rFonts w:eastAsia="Arial"/>
                <w:sz w:val="22"/>
              </w:rPr>
              <w:t xml:space="preserve"> </w:t>
            </w:r>
            <w:r>
              <w:rPr>
                <w:rFonts w:eastAsia="Arial"/>
                <w:sz w:val="22"/>
              </w:rPr>
              <w:t>لسياق</w:t>
            </w:r>
            <w:r>
              <w:rPr>
                <w:rFonts w:eastAsia="Arial"/>
                <w:sz w:val="22"/>
              </w:rPr>
              <w:t xml:space="preserve"> </w:t>
            </w:r>
            <w:r>
              <w:rPr>
                <w:rFonts w:eastAsia="Arial"/>
                <w:sz w:val="22"/>
              </w:rPr>
              <w:t>التحول</w:t>
            </w:r>
            <w:r>
              <w:rPr>
                <w:rFonts w:eastAsia="Arial"/>
                <w:sz w:val="22"/>
              </w:rPr>
              <w:t xml:space="preserve"> </w:t>
            </w:r>
            <w:r>
              <w:rPr>
                <w:rFonts w:eastAsia="Arial"/>
                <w:sz w:val="22"/>
              </w:rPr>
              <w:t>الرقمي</w:t>
            </w:r>
            <w:r>
              <w:rPr>
                <w:rFonts w:eastAsia="Arial"/>
                <w:sz w:val="22"/>
              </w:rPr>
              <w:t xml:space="preserve"> </w:t>
            </w:r>
            <w:r>
              <w:rPr>
                <w:rFonts w:eastAsia="Arial"/>
                <w:sz w:val="22"/>
              </w:rPr>
              <w:t>والرضا</w:t>
            </w:r>
            <w:r>
              <w:rPr>
                <w:rFonts w:eastAsia="Arial"/>
                <w:sz w:val="22"/>
              </w:rPr>
              <w:t xml:space="preserve"> </w:t>
            </w:r>
            <w:r>
              <w:rPr>
                <w:rFonts w:eastAsia="Arial"/>
                <w:sz w:val="22"/>
              </w:rPr>
              <w:t>الوظيفي</w:t>
            </w:r>
            <w:r>
              <w:rPr>
                <w:rFonts w:eastAsia="Arial"/>
                <w:sz w:val="22"/>
              </w:rPr>
              <w:t xml:space="preserve"> </w:t>
            </w:r>
            <w:r>
              <w:rPr>
                <w:rFonts w:eastAsia="Arial"/>
                <w:sz w:val="22"/>
              </w:rPr>
              <w:t>والوسائط</w:t>
            </w:r>
            <w:r>
              <w:rPr>
                <w:rFonts w:eastAsia="Arial"/>
                <w:sz w:val="22"/>
              </w:rPr>
              <w:t xml:space="preserve"> </w:t>
            </w:r>
            <w:r>
              <w:rPr>
                <w:rFonts w:eastAsia="Arial"/>
                <w:sz w:val="22"/>
              </w:rPr>
              <w:t>المقترحة</w:t>
            </w:r>
            <w:r>
              <w:rPr>
                <w:rFonts w:eastAsia="Arial"/>
                <w:sz w:val="22"/>
              </w:rPr>
              <w:t>.</w:t>
            </w:r>
          </w:p>
        </w:tc>
        <w:tc>
          <w:tcPr>
            <w:tcW w:w="3111" w:type="dxa"/>
            <w:vAlign w:val="center"/>
          </w:tcPr>
          <w:p w14:paraId="744425E4" w14:textId="77777777" w:rsidR="00F227DF" w:rsidRDefault="004A3C45" w:rsidP="00026F28">
            <w:pPr>
              <w:bidi/>
            </w:pPr>
            <w:r>
              <w:rPr>
                <w:rFonts w:eastAsia="Arial"/>
                <w:sz w:val="22"/>
              </w:rPr>
              <w:t>الحفاظ</w:t>
            </w:r>
            <w:r>
              <w:rPr>
                <w:rFonts w:eastAsia="Arial"/>
                <w:sz w:val="22"/>
              </w:rPr>
              <w:t xml:space="preserve"> </w:t>
            </w:r>
            <w:r>
              <w:rPr>
                <w:rFonts w:eastAsia="Arial"/>
                <w:sz w:val="22"/>
              </w:rPr>
              <w:t>على</w:t>
            </w:r>
            <w:r>
              <w:rPr>
                <w:rFonts w:eastAsia="Arial"/>
                <w:sz w:val="22"/>
              </w:rPr>
              <w:t xml:space="preserve"> </w:t>
            </w:r>
            <w:r>
              <w:rPr>
                <w:rFonts w:eastAsia="Arial"/>
                <w:sz w:val="22"/>
              </w:rPr>
              <w:t>حداثة</w:t>
            </w:r>
            <w:r>
              <w:rPr>
                <w:rFonts w:eastAsia="Arial"/>
                <w:sz w:val="22"/>
              </w:rPr>
              <w:t xml:space="preserve"> </w:t>
            </w:r>
            <w:r>
              <w:rPr>
                <w:rFonts w:eastAsia="Arial"/>
                <w:sz w:val="22"/>
              </w:rPr>
              <w:t>الدراسات</w:t>
            </w:r>
            <w:r>
              <w:rPr>
                <w:rFonts w:eastAsia="Arial"/>
                <w:sz w:val="22"/>
              </w:rPr>
              <w:t xml:space="preserve"> </w:t>
            </w:r>
            <w:r>
              <w:rPr>
                <w:rFonts w:eastAsia="Arial"/>
                <w:sz w:val="22"/>
              </w:rPr>
              <w:t>مع</w:t>
            </w:r>
            <w:r>
              <w:rPr>
                <w:rFonts w:eastAsia="Arial"/>
                <w:sz w:val="22"/>
              </w:rPr>
              <w:t xml:space="preserve"> </w:t>
            </w:r>
            <w:r>
              <w:rPr>
                <w:rFonts w:eastAsia="Arial"/>
                <w:sz w:val="22"/>
              </w:rPr>
              <w:t>التحقق</w:t>
            </w:r>
            <w:r>
              <w:rPr>
                <w:rFonts w:eastAsia="Arial"/>
                <w:sz w:val="22"/>
              </w:rPr>
              <w:t xml:space="preserve"> </w:t>
            </w:r>
            <w:r>
              <w:rPr>
                <w:rFonts w:eastAsia="Arial"/>
                <w:sz w:val="22"/>
              </w:rPr>
              <w:t>من</w:t>
            </w:r>
            <w:r>
              <w:rPr>
                <w:rFonts w:eastAsia="Arial"/>
                <w:sz w:val="22"/>
              </w:rPr>
              <w:t xml:space="preserve"> </w:t>
            </w:r>
            <w:r>
              <w:rPr>
                <w:rFonts w:eastAsia="Arial"/>
                <w:sz w:val="22"/>
              </w:rPr>
              <w:t>اكتمال</w:t>
            </w:r>
            <w:r>
              <w:rPr>
                <w:rFonts w:eastAsia="Arial"/>
                <w:sz w:val="22"/>
              </w:rPr>
              <w:t xml:space="preserve"> </w:t>
            </w:r>
            <w:r>
              <w:rPr>
                <w:rFonts w:eastAsia="Arial"/>
                <w:sz w:val="22"/>
              </w:rPr>
              <w:t>البيانات</w:t>
            </w:r>
            <w:r>
              <w:rPr>
                <w:rFonts w:eastAsia="Arial"/>
                <w:sz w:val="22"/>
              </w:rPr>
              <w:t xml:space="preserve"> </w:t>
            </w:r>
            <w:r>
              <w:rPr>
                <w:rFonts w:eastAsia="Arial"/>
                <w:sz w:val="22"/>
              </w:rPr>
              <w:t>الببليوغرافية</w:t>
            </w:r>
            <w:r>
              <w:rPr>
                <w:rFonts w:eastAsia="Arial"/>
                <w:sz w:val="22"/>
              </w:rPr>
              <w:t xml:space="preserve"> </w:t>
            </w:r>
            <w:r>
              <w:rPr>
                <w:rFonts w:eastAsia="Arial"/>
                <w:sz w:val="22"/>
              </w:rPr>
              <w:t>للمراجع</w:t>
            </w:r>
            <w:r>
              <w:rPr>
                <w:rFonts w:eastAsia="Arial"/>
                <w:sz w:val="22"/>
              </w:rPr>
              <w:t xml:space="preserve"> </w:t>
            </w:r>
            <w:r>
              <w:rPr>
                <w:rFonts w:eastAsia="Arial"/>
                <w:sz w:val="22"/>
              </w:rPr>
              <w:t>الحديثة</w:t>
            </w:r>
            <w:r>
              <w:rPr>
                <w:rFonts w:eastAsia="Arial"/>
                <w:sz w:val="22"/>
              </w:rPr>
              <w:t>.</w:t>
            </w:r>
          </w:p>
        </w:tc>
      </w:tr>
      <w:tr w:rsidR="002D106E" w:rsidRPr="00B957A4" w14:paraId="4B1CB2D1" w14:textId="77777777" w:rsidTr="00F248D4">
        <w:trPr>
          <w:jc w:val="center"/>
        </w:trPr>
        <w:tc>
          <w:tcPr>
            <w:tcW w:w="1005" w:type="dxa"/>
            <w:vAlign w:val="center"/>
          </w:tcPr>
          <w:p w14:paraId="2E7EBB00"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الإطار النظري</w:t>
            </w:r>
          </w:p>
        </w:tc>
        <w:tc>
          <w:tcPr>
            <w:tcW w:w="2702" w:type="dxa"/>
          </w:tcPr>
          <w:p w14:paraId="4ED8BFD9" w14:textId="77777777" w:rsidR="002D106E" w:rsidRPr="00B957A4" w:rsidRDefault="002D106E" w:rsidP="00026F28">
            <w:pPr>
              <w:bidi/>
              <w:rPr>
                <w:rFonts w:ascii="Simplified Arabic" w:hAnsi="Simplified Arabic" w:cs="Simplified Arabic"/>
              </w:rPr>
            </w:pPr>
            <w:r w:rsidRPr="003515B8">
              <w:rPr>
                <w:rFonts w:eastAsia="Arial"/>
                <w:sz w:val="22"/>
                <w:rtl/>
              </w:rPr>
              <w:t>نظرية/نظريتان تقودان التفسير وتبرير الفرضيات</w:t>
            </w:r>
            <w:r w:rsidRPr="003515B8">
              <w:rPr>
                <w:rFonts w:eastAsia="Arial"/>
                <w:sz w:val="22"/>
              </w:rPr>
              <w:t>.</w:t>
            </w:r>
          </w:p>
        </w:tc>
        <w:tc>
          <w:tcPr>
            <w:tcW w:w="1417" w:type="dxa"/>
            <w:vAlign w:val="center"/>
          </w:tcPr>
          <w:p w14:paraId="6C44C14B" w14:textId="77777777" w:rsidR="00F227DF" w:rsidRDefault="004A3C45" w:rsidP="00026F28">
            <w:pPr>
              <w:bidi/>
            </w:pPr>
            <w:r>
              <w:rPr>
                <w:rFonts w:eastAsia="Arial"/>
                <w:sz w:val="22"/>
              </w:rPr>
              <w:t>4</w:t>
            </w:r>
          </w:p>
        </w:tc>
        <w:tc>
          <w:tcPr>
            <w:tcW w:w="1953" w:type="dxa"/>
            <w:vAlign w:val="center"/>
          </w:tcPr>
          <w:p w14:paraId="24B855CE" w14:textId="77777777" w:rsidR="00F227DF" w:rsidRDefault="004A3C45" w:rsidP="00026F28">
            <w:pPr>
              <w:bidi/>
            </w:pPr>
            <w:r>
              <w:rPr>
                <w:rFonts w:eastAsia="Arial"/>
                <w:sz w:val="22"/>
              </w:rPr>
              <w:t>تم</w:t>
            </w:r>
            <w:r>
              <w:rPr>
                <w:rFonts w:eastAsia="Arial"/>
                <w:sz w:val="22"/>
              </w:rPr>
              <w:t xml:space="preserve"> </w:t>
            </w:r>
            <w:r>
              <w:rPr>
                <w:rFonts w:eastAsia="Arial"/>
                <w:sz w:val="22"/>
              </w:rPr>
              <w:t>توظيف</w:t>
            </w:r>
            <w:r>
              <w:rPr>
                <w:rFonts w:eastAsia="Arial"/>
                <w:sz w:val="22"/>
              </w:rPr>
              <w:t xml:space="preserve"> TAM </w:t>
            </w:r>
            <w:r>
              <w:rPr>
                <w:rFonts w:eastAsia="Arial"/>
                <w:sz w:val="22"/>
              </w:rPr>
              <w:t>و</w:t>
            </w:r>
            <w:r>
              <w:rPr>
                <w:rFonts w:eastAsia="Arial"/>
                <w:sz w:val="22"/>
              </w:rPr>
              <w:t xml:space="preserve">Technostress </w:t>
            </w:r>
            <w:r>
              <w:rPr>
                <w:rFonts w:eastAsia="Arial"/>
                <w:sz w:val="22"/>
              </w:rPr>
              <w:t>و</w:t>
            </w:r>
            <w:r>
              <w:rPr>
                <w:rFonts w:eastAsia="Arial"/>
                <w:sz w:val="22"/>
              </w:rPr>
              <w:t xml:space="preserve">TOE </w:t>
            </w:r>
            <w:r>
              <w:rPr>
                <w:rFonts w:eastAsia="Arial"/>
                <w:sz w:val="22"/>
              </w:rPr>
              <w:t>والمنظور</w:t>
            </w:r>
            <w:r>
              <w:rPr>
                <w:rFonts w:eastAsia="Arial"/>
                <w:sz w:val="22"/>
              </w:rPr>
              <w:t xml:space="preserve"> </w:t>
            </w:r>
            <w:r>
              <w:rPr>
                <w:rFonts w:eastAsia="Arial"/>
                <w:sz w:val="22"/>
              </w:rPr>
              <w:t>السوسيوتقني</w:t>
            </w:r>
            <w:r>
              <w:rPr>
                <w:rFonts w:eastAsia="Arial"/>
                <w:sz w:val="22"/>
              </w:rPr>
              <w:t xml:space="preserve"> </w:t>
            </w:r>
            <w:r>
              <w:rPr>
                <w:rFonts w:eastAsia="Arial"/>
                <w:sz w:val="22"/>
              </w:rPr>
              <w:t>بصورة</w:t>
            </w:r>
            <w:r>
              <w:rPr>
                <w:rFonts w:eastAsia="Arial"/>
                <w:sz w:val="22"/>
              </w:rPr>
              <w:t xml:space="preserve"> </w:t>
            </w:r>
            <w:r>
              <w:rPr>
                <w:rFonts w:eastAsia="Arial"/>
                <w:sz w:val="22"/>
              </w:rPr>
              <w:t>جيدة</w:t>
            </w:r>
            <w:r>
              <w:rPr>
                <w:rFonts w:eastAsia="Arial"/>
                <w:sz w:val="22"/>
              </w:rPr>
              <w:t xml:space="preserve"> </w:t>
            </w:r>
            <w:r>
              <w:rPr>
                <w:rFonts w:eastAsia="Arial"/>
                <w:sz w:val="22"/>
              </w:rPr>
              <w:t>ومبررة</w:t>
            </w:r>
            <w:r>
              <w:rPr>
                <w:rFonts w:eastAsia="Arial"/>
                <w:sz w:val="22"/>
              </w:rPr>
              <w:t>.</w:t>
            </w:r>
          </w:p>
        </w:tc>
        <w:tc>
          <w:tcPr>
            <w:tcW w:w="3111" w:type="dxa"/>
            <w:vAlign w:val="center"/>
          </w:tcPr>
          <w:p w14:paraId="4EC0878B" w14:textId="77777777" w:rsidR="00F227DF" w:rsidRDefault="004A3C45" w:rsidP="00026F28">
            <w:pPr>
              <w:bidi/>
            </w:pPr>
            <w:r>
              <w:rPr>
                <w:rFonts w:eastAsia="Arial"/>
                <w:sz w:val="22"/>
              </w:rPr>
              <w:t>تعزيز</w:t>
            </w:r>
            <w:r>
              <w:rPr>
                <w:rFonts w:eastAsia="Arial"/>
                <w:sz w:val="22"/>
              </w:rPr>
              <w:t xml:space="preserve"> </w:t>
            </w:r>
            <w:r>
              <w:rPr>
                <w:rFonts w:eastAsia="Arial"/>
                <w:sz w:val="22"/>
              </w:rPr>
              <w:t>بيان</w:t>
            </w:r>
            <w:r>
              <w:rPr>
                <w:rFonts w:eastAsia="Arial"/>
                <w:sz w:val="22"/>
              </w:rPr>
              <w:t xml:space="preserve"> </w:t>
            </w:r>
            <w:r>
              <w:rPr>
                <w:rFonts w:eastAsia="Arial"/>
                <w:sz w:val="22"/>
              </w:rPr>
              <w:t>الإطار</w:t>
            </w:r>
            <w:r>
              <w:rPr>
                <w:rFonts w:eastAsia="Arial"/>
                <w:sz w:val="22"/>
              </w:rPr>
              <w:t xml:space="preserve"> </w:t>
            </w:r>
            <w:r>
              <w:rPr>
                <w:rFonts w:eastAsia="Arial"/>
                <w:sz w:val="22"/>
              </w:rPr>
              <w:t>المحوري</w:t>
            </w:r>
            <w:r>
              <w:rPr>
                <w:rFonts w:eastAsia="Arial"/>
                <w:sz w:val="22"/>
              </w:rPr>
              <w:t xml:space="preserve"> </w:t>
            </w:r>
            <w:r>
              <w:rPr>
                <w:rFonts w:eastAsia="Arial"/>
                <w:sz w:val="22"/>
              </w:rPr>
              <w:t>الرئيس</w:t>
            </w:r>
            <w:r>
              <w:rPr>
                <w:rFonts w:eastAsia="Arial"/>
                <w:sz w:val="22"/>
              </w:rPr>
              <w:t xml:space="preserve"> </w:t>
            </w:r>
            <w:r>
              <w:rPr>
                <w:rFonts w:eastAsia="Arial"/>
                <w:sz w:val="22"/>
              </w:rPr>
              <w:t>وكيفية</w:t>
            </w:r>
            <w:r>
              <w:rPr>
                <w:rFonts w:eastAsia="Arial"/>
                <w:sz w:val="22"/>
              </w:rPr>
              <w:t xml:space="preserve"> </w:t>
            </w:r>
            <w:r>
              <w:rPr>
                <w:rFonts w:eastAsia="Arial"/>
                <w:sz w:val="22"/>
              </w:rPr>
              <w:t>توظيف</w:t>
            </w:r>
            <w:r>
              <w:rPr>
                <w:rFonts w:eastAsia="Arial"/>
                <w:sz w:val="22"/>
              </w:rPr>
              <w:t xml:space="preserve"> </w:t>
            </w:r>
            <w:r>
              <w:rPr>
                <w:rFonts w:eastAsia="Arial"/>
                <w:sz w:val="22"/>
              </w:rPr>
              <w:t>بقية</w:t>
            </w:r>
            <w:r>
              <w:rPr>
                <w:rFonts w:eastAsia="Arial"/>
                <w:sz w:val="22"/>
              </w:rPr>
              <w:t xml:space="preserve"> </w:t>
            </w:r>
            <w:r>
              <w:rPr>
                <w:rFonts w:eastAsia="Arial"/>
                <w:sz w:val="22"/>
              </w:rPr>
              <w:t>الأطر</w:t>
            </w:r>
            <w:r>
              <w:rPr>
                <w:rFonts w:eastAsia="Arial"/>
                <w:sz w:val="22"/>
              </w:rPr>
              <w:t xml:space="preserve"> </w:t>
            </w:r>
            <w:r>
              <w:rPr>
                <w:rFonts w:eastAsia="Arial"/>
                <w:sz w:val="22"/>
              </w:rPr>
              <w:t>في</w:t>
            </w:r>
            <w:r>
              <w:rPr>
                <w:rFonts w:eastAsia="Arial"/>
                <w:sz w:val="22"/>
              </w:rPr>
              <w:t xml:space="preserve"> </w:t>
            </w:r>
            <w:r>
              <w:rPr>
                <w:rFonts w:eastAsia="Arial"/>
                <w:sz w:val="22"/>
              </w:rPr>
              <w:t>خدمته</w:t>
            </w:r>
            <w:r>
              <w:rPr>
                <w:rFonts w:eastAsia="Arial"/>
                <w:sz w:val="22"/>
              </w:rPr>
              <w:t xml:space="preserve"> </w:t>
            </w:r>
            <w:r>
              <w:rPr>
                <w:rFonts w:eastAsia="Arial"/>
                <w:sz w:val="22"/>
              </w:rPr>
              <w:t>داخل</w:t>
            </w:r>
            <w:r>
              <w:rPr>
                <w:rFonts w:eastAsia="Arial"/>
                <w:sz w:val="22"/>
              </w:rPr>
              <w:t xml:space="preserve"> </w:t>
            </w:r>
            <w:r>
              <w:rPr>
                <w:rFonts w:eastAsia="Arial"/>
                <w:sz w:val="22"/>
              </w:rPr>
              <w:t>النموذج</w:t>
            </w:r>
            <w:r>
              <w:rPr>
                <w:rFonts w:eastAsia="Arial"/>
                <w:sz w:val="22"/>
              </w:rPr>
              <w:t>.</w:t>
            </w:r>
          </w:p>
        </w:tc>
      </w:tr>
      <w:tr w:rsidR="002D106E" w:rsidRPr="00B957A4" w14:paraId="441E1E19" w14:textId="77777777" w:rsidTr="00F248D4">
        <w:trPr>
          <w:jc w:val="center"/>
        </w:trPr>
        <w:tc>
          <w:tcPr>
            <w:tcW w:w="1005" w:type="dxa"/>
            <w:vAlign w:val="center"/>
          </w:tcPr>
          <w:p w14:paraId="2704D52B"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التوليف</w:t>
            </w:r>
          </w:p>
        </w:tc>
        <w:tc>
          <w:tcPr>
            <w:tcW w:w="2702" w:type="dxa"/>
          </w:tcPr>
          <w:p w14:paraId="7F7292E8" w14:textId="77777777" w:rsidR="002D106E" w:rsidRPr="00B957A4" w:rsidRDefault="002D106E" w:rsidP="00026F28">
            <w:pPr>
              <w:bidi/>
              <w:rPr>
                <w:rFonts w:ascii="Simplified Arabic" w:hAnsi="Simplified Arabic" w:cs="Simplified Arabic"/>
              </w:rPr>
            </w:pPr>
            <w:r w:rsidRPr="003515B8">
              <w:rPr>
                <w:rFonts w:eastAsia="Arial"/>
                <w:sz w:val="22"/>
                <w:rtl/>
              </w:rPr>
              <w:t>مقارنة ودمج الأدلة (اتفاق/تعارض/حدود) بدل السرد</w:t>
            </w:r>
            <w:r w:rsidRPr="003515B8">
              <w:rPr>
                <w:rFonts w:eastAsia="Arial"/>
                <w:sz w:val="22"/>
              </w:rPr>
              <w:t>.</w:t>
            </w:r>
          </w:p>
        </w:tc>
        <w:tc>
          <w:tcPr>
            <w:tcW w:w="1417" w:type="dxa"/>
            <w:vAlign w:val="center"/>
          </w:tcPr>
          <w:p w14:paraId="697AC8A3" w14:textId="77777777" w:rsidR="00F227DF" w:rsidRDefault="004A3C45" w:rsidP="00026F28">
            <w:pPr>
              <w:bidi/>
            </w:pPr>
            <w:r>
              <w:rPr>
                <w:rFonts w:eastAsia="Arial"/>
                <w:sz w:val="22"/>
              </w:rPr>
              <w:t>3</w:t>
            </w:r>
          </w:p>
        </w:tc>
        <w:tc>
          <w:tcPr>
            <w:tcW w:w="1953" w:type="dxa"/>
            <w:vAlign w:val="center"/>
          </w:tcPr>
          <w:p w14:paraId="267006E2" w14:textId="77777777" w:rsidR="00F227DF" w:rsidRDefault="004A3C45" w:rsidP="00026F28">
            <w:pPr>
              <w:bidi/>
            </w:pPr>
            <w:r>
              <w:rPr>
                <w:rFonts w:eastAsia="Arial"/>
                <w:sz w:val="22"/>
              </w:rPr>
              <w:t>يوجد</w:t>
            </w:r>
            <w:r>
              <w:rPr>
                <w:rFonts w:eastAsia="Arial"/>
                <w:sz w:val="22"/>
              </w:rPr>
              <w:t xml:space="preserve"> </w:t>
            </w:r>
            <w:r>
              <w:rPr>
                <w:rFonts w:eastAsia="Arial"/>
                <w:sz w:val="22"/>
              </w:rPr>
              <w:t>تعليق</w:t>
            </w:r>
            <w:r>
              <w:rPr>
                <w:rFonts w:eastAsia="Arial"/>
                <w:sz w:val="22"/>
              </w:rPr>
              <w:t xml:space="preserve"> </w:t>
            </w:r>
            <w:r>
              <w:rPr>
                <w:rFonts w:eastAsia="Arial"/>
                <w:sz w:val="22"/>
              </w:rPr>
              <w:t>تحليلي</w:t>
            </w:r>
            <w:r>
              <w:rPr>
                <w:rFonts w:eastAsia="Arial"/>
                <w:sz w:val="22"/>
              </w:rPr>
              <w:t xml:space="preserve"> </w:t>
            </w:r>
            <w:r>
              <w:rPr>
                <w:rFonts w:eastAsia="Arial"/>
                <w:sz w:val="22"/>
              </w:rPr>
              <w:t>بعد</w:t>
            </w:r>
            <w:r>
              <w:rPr>
                <w:rFonts w:eastAsia="Arial"/>
                <w:sz w:val="22"/>
              </w:rPr>
              <w:t xml:space="preserve"> </w:t>
            </w:r>
            <w:r>
              <w:rPr>
                <w:rFonts w:eastAsia="Arial"/>
                <w:sz w:val="22"/>
              </w:rPr>
              <w:t>كل</w:t>
            </w:r>
            <w:r>
              <w:rPr>
                <w:rFonts w:eastAsia="Arial"/>
                <w:sz w:val="22"/>
              </w:rPr>
              <w:t xml:space="preserve"> </w:t>
            </w:r>
            <w:r>
              <w:rPr>
                <w:rFonts w:eastAsia="Arial"/>
                <w:sz w:val="22"/>
              </w:rPr>
              <w:t>محور،</w:t>
            </w:r>
            <w:r>
              <w:rPr>
                <w:rFonts w:eastAsia="Arial"/>
                <w:sz w:val="22"/>
              </w:rPr>
              <w:t xml:space="preserve"> </w:t>
            </w:r>
            <w:r>
              <w:rPr>
                <w:rFonts w:eastAsia="Arial"/>
                <w:sz w:val="22"/>
              </w:rPr>
              <w:t>لكن</w:t>
            </w:r>
            <w:r>
              <w:rPr>
                <w:rFonts w:eastAsia="Arial"/>
                <w:sz w:val="22"/>
              </w:rPr>
              <w:t xml:space="preserve"> </w:t>
            </w:r>
            <w:r>
              <w:rPr>
                <w:rFonts w:eastAsia="Arial"/>
                <w:sz w:val="22"/>
              </w:rPr>
              <w:t>ما</w:t>
            </w:r>
            <w:r>
              <w:rPr>
                <w:rFonts w:eastAsia="Arial"/>
                <w:sz w:val="22"/>
              </w:rPr>
              <w:t xml:space="preserve"> </w:t>
            </w:r>
            <w:r>
              <w:rPr>
                <w:rFonts w:eastAsia="Arial"/>
                <w:sz w:val="22"/>
              </w:rPr>
              <w:t>يزال</w:t>
            </w:r>
            <w:r>
              <w:rPr>
                <w:rFonts w:eastAsia="Arial"/>
                <w:sz w:val="22"/>
              </w:rPr>
              <w:t xml:space="preserve"> </w:t>
            </w:r>
            <w:r>
              <w:rPr>
                <w:rFonts w:eastAsia="Arial"/>
                <w:sz w:val="22"/>
              </w:rPr>
              <w:t>السرد</w:t>
            </w:r>
            <w:r>
              <w:rPr>
                <w:rFonts w:eastAsia="Arial"/>
                <w:sz w:val="22"/>
              </w:rPr>
              <w:t xml:space="preserve"> </w:t>
            </w:r>
            <w:r>
              <w:rPr>
                <w:rFonts w:eastAsia="Arial"/>
                <w:sz w:val="22"/>
              </w:rPr>
              <w:t>يغلب</w:t>
            </w:r>
            <w:r>
              <w:rPr>
                <w:rFonts w:eastAsia="Arial"/>
                <w:sz w:val="22"/>
              </w:rPr>
              <w:t xml:space="preserve"> </w:t>
            </w:r>
            <w:r>
              <w:rPr>
                <w:rFonts w:eastAsia="Arial"/>
                <w:sz w:val="22"/>
              </w:rPr>
              <w:t>على</w:t>
            </w:r>
            <w:r>
              <w:rPr>
                <w:rFonts w:eastAsia="Arial"/>
                <w:sz w:val="22"/>
              </w:rPr>
              <w:t xml:space="preserve"> </w:t>
            </w:r>
            <w:r>
              <w:rPr>
                <w:rFonts w:eastAsia="Arial"/>
                <w:sz w:val="22"/>
              </w:rPr>
              <w:t>بعض</w:t>
            </w:r>
            <w:r>
              <w:rPr>
                <w:rFonts w:eastAsia="Arial"/>
                <w:sz w:val="22"/>
              </w:rPr>
              <w:t xml:space="preserve"> </w:t>
            </w:r>
            <w:r>
              <w:rPr>
                <w:rFonts w:eastAsia="Arial"/>
                <w:sz w:val="22"/>
              </w:rPr>
              <w:t>الأجزاء</w:t>
            </w:r>
            <w:r>
              <w:rPr>
                <w:rFonts w:eastAsia="Arial"/>
                <w:sz w:val="22"/>
              </w:rPr>
              <w:t xml:space="preserve"> </w:t>
            </w:r>
            <w:r>
              <w:rPr>
                <w:rFonts w:eastAsia="Arial"/>
                <w:sz w:val="22"/>
              </w:rPr>
              <w:t>ولا</w:t>
            </w:r>
            <w:r>
              <w:rPr>
                <w:rFonts w:eastAsia="Arial"/>
                <w:sz w:val="22"/>
              </w:rPr>
              <w:t xml:space="preserve"> </w:t>
            </w:r>
            <w:r>
              <w:rPr>
                <w:rFonts w:eastAsia="Arial"/>
                <w:sz w:val="22"/>
              </w:rPr>
              <w:t>توجد</w:t>
            </w:r>
            <w:r>
              <w:rPr>
                <w:rFonts w:eastAsia="Arial"/>
                <w:sz w:val="22"/>
              </w:rPr>
              <w:t xml:space="preserve"> </w:t>
            </w:r>
            <w:r>
              <w:rPr>
                <w:rFonts w:eastAsia="Arial"/>
                <w:sz w:val="22"/>
              </w:rPr>
              <w:t>مصفوفة</w:t>
            </w:r>
            <w:r>
              <w:rPr>
                <w:rFonts w:eastAsia="Arial"/>
                <w:sz w:val="22"/>
              </w:rPr>
              <w:t xml:space="preserve"> </w:t>
            </w:r>
            <w:r>
              <w:rPr>
                <w:rFonts w:eastAsia="Arial"/>
                <w:sz w:val="22"/>
              </w:rPr>
              <w:t>توليف</w:t>
            </w:r>
            <w:r>
              <w:rPr>
                <w:rFonts w:eastAsia="Arial"/>
                <w:sz w:val="22"/>
              </w:rPr>
              <w:t xml:space="preserve"> </w:t>
            </w:r>
            <w:r>
              <w:rPr>
                <w:rFonts w:eastAsia="Arial"/>
                <w:sz w:val="22"/>
              </w:rPr>
              <w:t>منظمة</w:t>
            </w:r>
            <w:r>
              <w:rPr>
                <w:rFonts w:eastAsia="Arial"/>
                <w:sz w:val="22"/>
              </w:rPr>
              <w:t>.</w:t>
            </w:r>
          </w:p>
        </w:tc>
        <w:tc>
          <w:tcPr>
            <w:tcW w:w="3111" w:type="dxa"/>
            <w:vAlign w:val="center"/>
          </w:tcPr>
          <w:p w14:paraId="32C4D4A2" w14:textId="77777777" w:rsidR="00F227DF" w:rsidRDefault="004A3C45" w:rsidP="00026F28">
            <w:pPr>
              <w:bidi/>
            </w:pPr>
            <w:r>
              <w:rPr>
                <w:rFonts w:eastAsia="Arial"/>
                <w:sz w:val="22"/>
              </w:rPr>
              <w:t>إضافة</w:t>
            </w:r>
            <w:r>
              <w:rPr>
                <w:rFonts w:eastAsia="Arial"/>
                <w:sz w:val="22"/>
              </w:rPr>
              <w:t xml:space="preserve"> </w:t>
            </w:r>
            <w:r>
              <w:rPr>
                <w:rFonts w:eastAsia="Arial"/>
                <w:sz w:val="22"/>
              </w:rPr>
              <w:t>مصفوفة</w:t>
            </w:r>
            <w:r>
              <w:rPr>
                <w:rFonts w:eastAsia="Arial"/>
                <w:sz w:val="22"/>
              </w:rPr>
              <w:t xml:space="preserve"> </w:t>
            </w:r>
            <w:r>
              <w:rPr>
                <w:rFonts w:eastAsia="Arial"/>
                <w:sz w:val="22"/>
              </w:rPr>
              <w:t>توليف</w:t>
            </w:r>
            <w:r>
              <w:rPr>
                <w:rFonts w:eastAsia="Arial"/>
                <w:sz w:val="22"/>
              </w:rPr>
              <w:t xml:space="preserve"> </w:t>
            </w:r>
            <w:r>
              <w:rPr>
                <w:rFonts w:eastAsia="Arial"/>
                <w:sz w:val="22"/>
              </w:rPr>
              <w:t>وكتابة</w:t>
            </w:r>
            <w:r>
              <w:rPr>
                <w:rFonts w:eastAsia="Arial"/>
                <w:sz w:val="22"/>
              </w:rPr>
              <w:t xml:space="preserve"> </w:t>
            </w:r>
            <w:r>
              <w:rPr>
                <w:rFonts w:eastAsia="Arial"/>
                <w:sz w:val="22"/>
              </w:rPr>
              <w:t>نتائج</w:t>
            </w:r>
            <w:r>
              <w:rPr>
                <w:rFonts w:eastAsia="Arial"/>
                <w:sz w:val="22"/>
              </w:rPr>
              <w:t xml:space="preserve"> </w:t>
            </w:r>
            <w:r>
              <w:rPr>
                <w:rFonts w:eastAsia="Arial"/>
                <w:sz w:val="22"/>
              </w:rPr>
              <w:t>الأدبيات</w:t>
            </w:r>
            <w:r>
              <w:rPr>
                <w:rFonts w:eastAsia="Arial"/>
                <w:sz w:val="22"/>
              </w:rPr>
              <w:t xml:space="preserve"> </w:t>
            </w:r>
            <w:r>
              <w:rPr>
                <w:rFonts w:eastAsia="Arial"/>
                <w:sz w:val="22"/>
              </w:rPr>
              <w:t>وفق</w:t>
            </w:r>
            <w:r>
              <w:rPr>
                <w:rFonts w:eastAsia="Arial"/>
                <w:sz w:val="22"/>
              </w:rPr>
              <w:t xml:space="preserve"> </w:t>
            </w:r>
            <w:r>
              <w:rPr>
                <w:rFonts w:eastAsia="Arial"/>
                <w:sz w:val="22"/>
              </w:rPr>
              <w:t>محاور</w:t>
            </w:r>
            <w:r>
              <w:rPr>
                <w:rFonts w:eastAsia="Arial"/>
                <w:sz w:val="22"/>
              </w:rPr>
              <w:t xml:space="preserve">: </w:t>
            </w:r>
            <w:r>
              <w:rPr>
                <w:rFonts w:eastAsia="Arial"/>
                <w:sz w:val="22"/>
              </w:rPr>
              <w:t>متسق،</w:t>
            </w:r>
            <w:r>
              <w:rPr>
                <w:rFonts w:eastAsia="Arial"/>
                <w:sz w:val="22"/>
              </w:rPr>
              <w:t xml:space="preserve"> </w:t>
            </w:r>
            <w:r>
              <w:rPr>
                <w:rFonts w:eastAsia="Arial"/>
                <w:sz w:val="22"/>
              </w:rPr>
              <w:t>متعارض،</w:t>
            </w:r>
            <w:r>
              <w:rPr>
                <w:rFonts w:eastAsia="Arial"/>
                <w:sz w:val="22"/>
              </w:rPr>
              <w:t xml:space="preserve"> </w:t>
            </w:r>
            <w:r>
              <w:rPr>
                <w:rFonts w:eastAsia="Arial"/>
                <w:sz w:val="22"/>
              </w:rPr>
              <w:t>حدود،</w:t>
            </w:r>
            <w:r>
              <w:rPr>
                <w:rFonts w:eastAsia="Arial"/>
                <w:sz w:val="22"/>
              </w:rPr>
              <w:t xml:space="preserve"> </w:t>
            </w:r>
            <w:r>
              <w:rPr>
                <w:rFonts w:eastAsia="Arial"/>
                <w:sz w:val="22"/>
              </w:rPr>
              <w:t>سياقات</w:t>
            </w:r>
            <w:r>
              <w:rPr>
                <w:rFonts w:eastAsia="Arial"/>
                <w:sz w:val="22"/>
              </w:rPr>
              <w:t>.</w:t>
            </w:r>
          </w:p>
        </w:tc>
      </w:tr>
      <w:tr w:rsidR="002D106E" w:rsidRPr="00B957A4" w14:paraId="1D675FF1" w14:textId="77777777" w:rsidTr="00F248D4">
        <w:trPr>
          <w:jc w:val="center"/>
        </w:trPr>
        <w:tc>
          <w:tcPr>
            <w:tcW w:w="1005" w:type="dxa"/>
            <w:vAlign w:val="center"/>
          </w:tcPr>
          <w:p w14:paraId="5275775A" w14:textId="77777777" w:rsidR="002D106E" w:rsidRPr="002D106E" w:rsidRDefault="002D106E" w:rsidP="00026F28">
            <w:pPr>
              <w:bidi/>
              <w:rPr>
                <w:rFonts w:ascii="Simplified Arabic" w:hAnsi="Simplified Arabic" w:cs="Simplified Arabic"/>
                <w:b/>
                <w:bCs/>
              </w:rPr>
            </w:pPr>
            <w:r w:rsidRPr="002D106E">
              <w:rPr>
                <w:rFonts w:eastAsia="Arial"/>
                <w:b/>
                <w:bCs/>
                <w:sz w:val="22"/>
                <w:rtl/>
              </w:rPr>
              <w:t>تعريفات وقياس</w:t>
            </w:r>
          </w:p>
        </w:tc>
        <w:tc>
          <w:tcPr>
            <w:tcW w:w="2702" w:type="dxa"/>
          </w:tcPr>
          <w:p w14:paraId="7F70A277" w14:textId="77777777" w:rsidR="002D106E" w:rsidRPr="00B957A4" w:rsidRDefault="002D106E" w:rsidP="00026F28">
            <w:pPr>
              <w:bidi/>
              <w:rPr>
                <w:rFonts w:ascii="Simplified Arabic" w:hAnsi="Simplified Arabic" w:cs="Simplified Arabic"/>
              </w:rPr>
            </w:pPr>
            <w:r w:rsidRPr="003515B8">
              <w:rPr>
                <w:rFonts w:eastAsia="Arial"/>
                <w:sz w:val="22"/>
                <w:rtl/>
              </w:rPr>
              <w:t>تعريفات ثابتة + أبعاد + تمييز مفاهيمي + مصادر القياس</w:t>
            </w:r>
            <w:r w:rsidRPr="003515B8">
              <w:rPr>
                <w:rFonts w:eastAsia="Arial"/>
                <w:sz w:val="22"/>
              </w:rPr>
              <w:t>.</w:t>
            </w:r>
          </w:p>
        </w:tc>
        <w:tc>
          <w:tcPr>
            <w:tcW w:w="1417" w:type="dxa"/>
            <w:vAlign w:val="center"/>
          </w:tcPr>
          <w:p w14:paraId="1F15A937" w14:textId="77777777" w:rsidR="00F227DF" w:rsidRDefault="004A3C45" w:rsidP="00026F28">
            <w:pPr>
              <w:bidi/>
            </w:pPr>
            <w:r>
              <w:rPr>
                <w:rFonts w:eastAsia="Arial"/>
                <w:sz w:val="22"/>
              </w:rPr>
              <w:t>3</w:t>
            </w:r>
          </w:p>
        </w:tc>
        <w:tc>
          <w:tcPr>
            <w:tcW w:w="1953" w:type="dxa"/>
            <w:vAlign w:val="center"/>
          </w:tcPr>
          <w:p w14:paraId="1D0971BC" w14:textId="77777777" w:rsidR="00F227DF" w:rsidRDefault="004A3C45" w:rsidP="00026F28">
            <w:pPr>
              <w:bidi/>
            </w:pPr>
            <w:r>
              <w:rPr>
                <w:rFonts w:eastAsia="Arial"/>
                <w:sz w:val="22"/>
              </w:rPr>
              <w:t>التعريفات</w:t>
            </w:r>
            <w:r>
              <w:rPr>
                <w:rFonts w:eastAsia="Arial"/>
                <w:sz w:val="22"/>
              </w:rPr>
              <w:t xml:space="preserve"> </w:t>
            </w:r>
            <w:r>
              <w:rPr>
                <w:rFonts w:eastAsia="Arial"/>
                <w:sz w:val="22"/>
              </w:rPr>
              <w:t>موجودة</w:t>
            </w:r>
            <w:r>
              <w:rPr>
                <w:rFonts w:eastAsia="Arial"/>
                <w:sz w:val="22"/>
              </w:rPr>
              <w:t xml:space="preserve"> </w:t>
            </w:r>
            <w:r>
              <w:rPr>
                <w:rFonts w:eastAsia="Arial"/>
                <w:sz w:val="22"/>
              </w:rPr>
              <w:t>ضمن</w:t>
            </w:r>
            <w:r>
              <w:rPr>
                <w:rFonts w:eastAsia="Arial"/>
                <w:sz w:val="22"/>
              </w:rPr>
              <w:t xml:space="preserve"> </w:t>
            </w:r>
            <w:r>
              <w:rPr>
                <w:rFonts w:eastAsia="Arial"/>
                <w:sz w:val="22"/>
              </w:rPr>
              <w:t>المتن</w:t>
            </w:r>
            <w:r>
              <w:rPr>
                <w:rFonts w:eastAsia="Arial"/>
                <w:sz w:val="22"/>
              </w:rPr>
              <w:t xml:space="preserve"> </w:t>
            </w:r>
            <w:r>
              <w:rPr>
                <w:rFonts w:eastAsia="Arial"/>
                <w:sz w:val="22"/>
              </w:rPr>
              <w:t>وأبعاد</w:t>
            </w:r>
            <w:r>
              <w:rPr>
                <w:rFonts w:eastAsia="Arial"/>
                <w:sz w:val="22"/>
              </w:rPr>
              <w:t xml:space="preserve"> DTD </w:t>
            </w:r>
            <w:r>
              <w:rPr>
                <w:rFonts w:eastAsia="Arial"/>
                <w:sz w:val="22"/>
              </w:rPr>
              <w:t>موضحة،</w:t>
            </w:r>
            <w:r>
              <w:rPr>
                <w:rFonts w:eastAsia="Arial"/>
                <w:sz w:val="22"/>
              </w:rPr>
              <w:t xml:space="preserve"> </w:t>
            </w:r>
            <w:r>
              <w:rPr>
                <w:rFonts w:eastAsia="Arial"/>
                <w:sz w:val="22"/>
              </w:rPr>
              <w:t>لكن</w:t>
            </w:r>
            <w:r>
              <w:rPr>
                <w:rFonts w:eastAsia="Arial"/>
                <w:sz w:val="22"/>
              </w:rPr>
              <w:t xml:space="preserve"> </w:t>
            </w:r>
            <w:r>
              <w:rPr>
                <w:rFonts w:eastAsia="Arial"/>
                <w:sz w:val="22"/>
              </w:rPr>
              <w:t>لا</w:t>
            </w:r>
            <w:r>
              <w:rPr>
                <w:rFonts w:eastAsia="Arial"/>
                <w:sz w:val="22"/>
              </w:rPr>
              <w:t xml:space="preserve"> </w:t>
            </w:r>
            <w:r>
              <w:rPr>
                <w:rFonts w:eastAsia="Arial"/>
                <w:sz w:val="22"/>
              </w:rPr>
              <w:t>يوجد</w:t>
            </w:r>
            <w:r>
              <w:rPr>
                <w:rFonts w:eastAsia="Arial"/>
                <w:sz w:val="22"/>
              </w:rPr>
              <w:t xml:space="preserve"> </w:t>
            </w:r>
            <w:r>
              <w:rPr>
                <w:rFonts w:eastAsia="Arial"/>
                <w:sz w:val="22"/>
              </w:rPr>
              <w:t>جدول</w:t>
            </w:r>
            <w:r>
              <w:rPr>
                <w:rFonts w:eastAsia="Arial"/>
                <w:sz w:val="22"/>
              </w:rPr>
              <w:t xml:space="preserve"> </w:t>
            </w:r>
            <w:r>
              <w:rPr>
                <w:rFonts w:eastAsia="Arial"/>
                <w:sz w:val="22"/>
              </w:rPr>
              <w:t>صريح</w:t>
            </w:r>
            <w:r>
              <w:rPr>
                <w:rFonts w:eastAsia="Arial"/>
                <w:sz w:val="22"/>
              </w:rPr>
              <w:t xml:space="preserve"> </w:t>
            </w:r>
            <w:r>
              <w:rPr>
                <w:rFonts w:eastAsia="Arial"/>
                <w:sz w:val="22"/>
              </w:rPr>
              <w:t>يجمع</w:t>
            </w:r>
            <w:r>
              <w:rPr>
                <w:rFonts w:eastAsia="Arial"/>
                <w:sz w:val="22"/>
              </w:rPr>
              <w:t xml:space="preserve"> </w:t>
            </w:r>
            <w:r>
              <w:rPr>
                <w:rFonts w:eastAsia="Arial"/>
                <w:sz w:val="22"/>
              </w:rPr>
              <w:t>التعريفات</w:t>
            </w:r>
            <w:r>
              <w:rPr>
                <w:rFonts w:eastAsia="Arial"/>
                <w:sz w:val="22"/>
              </w:rPr>
              <w:t xml:space="preserve"> </w:t>
            </w:r>
            <w:r>
              <w:rPr>
                <w:rFonts w:eastAsia="Arial"/>
                <w:sz w:val="22"/>
              </w:rPr>
              <w:t>والقياس</w:t>
            </w:r>
            <w:r>
              <w:rPr>
                <w:rFonts w:eastAsia="Arial"/>
                <w:sz w:val="22"/>
              </w:rPr>
              <w:t xml:space="preserve"> </w:t>
            </w:r>
            <w:r>
              <w:rPr>
                <w:rFonts w:eastAsia="Arial"/>
                <w:sz w:val="22"/>
              </w:rPr>
              <w:t>ومصادر</w:t>
            </w:r>
            <w:r>
              <w:rPr>
                <w:rFonts w:eastAsia="Arial"/>
                <w:sz w:val="22"/>
              </w:rPr>
              <w:t xml:space="preserve"> </w:t>
            </w:r>
            <w:r>
              <w:rPr>
                <w:rFonts w:eastAsia="Arial"/>
                <w:sz w:val="22"/>
              </w:rPr>
              <w:t>البنود</w:t>
            </w:r>
            <w:r>
              <w:rPr>
                <w:rFonts w:eastAsia="Arial"/>
                <w:sz w:val="22"/>
              </w:rPr>
              <w:t>.</w:t>
            </w:r>
          </w:p>
        </w:tc>
        <w:tc>
          <w:tcPr>
            <w:tcW w:w="3111" w:type="dxa"/>
            <w:vAlign w:val="center"/>
          </w:tcPr>
          <w:p w14:paraId="0E5CE91B" w14:textId="77777777" w:rsidR="00F227DF" w:rsidRDefault="004A3C45" w:rsidP="00026F28">
            <w:pPr>
              <w:bidi/>
            </w:pPr>
            <w:r>
              <w:rPr>
                <w:rFonts w:eastAsia="Arial"/>
                <w:sz w:val="22"/>
              </w:rPr>
              <w:t>إعداد</w:t>
            </w:r>
            <w:r>
              <w:rPr>
                <w:rFonts w:eastAsia="Arial"/>
                <w:sz w:val="22"/>
              </w:rPr>
              <w:t xml:space="preserve"> </w:t>
            </w:r>
            <w:r>
              <w:rPr>
                <w:rFonts w:eastAsia="Arial"/>
                <w:sz w:val="22"/>
              </w:rPr>
              <w:t>جدول</w:t>
            </w:r>
            <w:r>
              <w:rPr>
                <w:rFonts w:eastAsia="Arial"/>
                <w:sz w:val="22"/>
              </w:rPr>
              <w:t xml:space="preserve"> </w:t>
            </w:r>
            <w:r>
              <w:rPr>
                <w:rFonts w:eastAsia="Arial"/>
                <w:sz w:val="22"/>
              </w:rPr>
              <w:t>تعريفات</w:t>
            </w:r>
            <w:r>
              <w:rPr>
                <w:rFonts w:eastAsia="Arial"/>
                <w:sz w:val="22"/>
              </w:rPr>
              <w:t>/</w:t>
            </w:r>
            <w:r>
              <w:rPr>
                <w:rFonts w:eastAsia="Arial"/>
                <w:sz w:val="22"/>
              </w:rPr>
              <w:t>قياس</w:t>
            </w:r>
            <w:r>
              <w:rPr>
                <w:rFonts w:eastAsia="Arial"/>
                <w:sz w:val="22"/>
              </w:rPr>
              <w:t xml:space="preserve"> </w:t>
            </w:r>
            <w:r>
              <w:rPr>
                <w:rFonts w:eastAsia="Arial"/>
                <w:sz w:val="22"/>
              </w:rPr>
              <w:t>مستقل</w:t>
            </w:r>
            <w:r>
              <w:rPr>
                <w:rFonts w:eastAsia="Arial"/>
                <w:sz w:val="22"/>
              </w:rPr>
              <w:t xml:space="preserve"> </w:t>
            </w:r>
            <w:r>
              <w:rPr>
                <w:rFonts w:eastAsia="Arial"/>
                <w:sz w:val="22"/>
              </w:rPr>
              <w:t>لكل</w:t>
            </w:r>
            <w:r>
              <w:rPr>
                <w:rFonts w:eastAsia="Arial"/>
                <w:sz w:val="22"/>
              </w:rPr>
              <w:t xml:space="preserve"> </w:t>
            </w:r>
            <w:r>
              <w:rPr>
                <w:rFonts w:eastAsia="Arial"/>
                <w:sz w:val="22"/>
              </w:rPr>
              <w:t>متغير</w:t>
            </w:r>
            <w:r>
              <w:rPr>
                <w:rFonts w:eastAsia="Arial"/>
                <w:sz w:val="22"/>
              </w:rPr>
              <w:t xml:space="preserve"> </w:t>
            </w:r>
            <w:r>
              <w:rPr>
                <w:rFonts w:eastAsia="Arial"/>
                <w:sz w:val="22"/>
              </w:rPr>
              <w:t>وأبعاده</w:t>
            </w:r>
            <w:r>
              <w:rPr>
                <w:rFonts w:eastAsia="Arial"/>
                <w:sz w:val="22"/>
              </w:rPr>
              <w:t xml:space="preserve"> </w:t>
            </w:r>
            <w:r>
              <w:rPr>
                <w:rFonts w:eastAsia="Arial"/>
                <w:sz w:val="22"/>
              </w:rPr>
              <w:t>وتمييزه</w:t>
            </w:r>
            <w:r>
              <w:rPr>
                <w:rFonts w:eastAsia="Arial"/>
                <w:sz w:val="22"/>
              </w:rPr>
              <w:t xml:space="preserve"> </w:t>
            </w:r>
            <w:r>
              <w:rPr>
                <w:rFonts w:eastAsia="Arial"/>
                <w:sz w:val="22"/>
              </w:rPr>
              <w:t>عن</w:t>
            </w:r>
            <w:r>
              <w:rPr>
                <w:rFonts w:eastAsia="Arial"/>
                <w:sz w:val="22"/>
              </w:rPr>
              <w:t xml:space="preserve"> </w:t>
            </w:r>
            <w:r>
              <w:rPr>
                <w:rFonts w:eastAsia="Arial"/>
                <w:sz w:val="22"/>
              </w:rPr>
              <w:t>المفاهيم</w:t>
            </w:r>
            <w:r>
              <w:rPr>
                <w:rFonts w:eastAsia="Arial"/>
                <w:sz w:val="22"/>
              </w:rPr>
              <w:t xml:space="preserve"> </w:t>
            </w:r>
            <w:r>
              <w:rPr>
                <w:rFonts w:eastAsia="Arial"/>
                <w:sz w:val="22"/>
              </w:rPr>
              <w:t>القريبة</w:t>
            </w:r>
            <w:r>
              <w:rPr>
                <w:rFonts w:eastAsia="Arial"/>
                <w:sz w:val="22"/>
              </w:rPr>
              <w:t>.</w:t>
            </w:r>
          </w:p>
        </w:tc>
      </w:tr>
      <w:tr w:rsidR="002D106E" w:rsidRPr="00B957A4" w14:paraId="6FA09A6A" w14:textId="77777777" w:rsidTr="00F248D4">
        <w:trPr>
          <w:jc w:val="center"/>
        </w:trPr>
        <w:tc>
          <w:tcPr>
            <w:tcW w:w="1005" w:type="dxa"/>
            <w:vAlign w:val="center"/>
          </w:tcPr>
          <w:p w14:paraId="21D85DB2"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الحِجاج والاتساق</w:t>
            </w:r>
          </w:p>
        </w:tc>
        <w:tc>
          <w:tcPr>
            <w:tcW w:w="2702" w:type="dxa"/>
          </w:tcPr>
          <w:p w14:paraId="048F3189" w14:textId="77777777" w:rsidR="002D106E" w:rsidRPr="00B957A4" w:rsidRDefault="002D106E" w:rsidP="00026F28">
            <w:pPr>
              <w:bidi/>
              <w:rPr>
                <w:rFonts w:ascii="Simplified Arabic" w:hAnsi="Simplified Arabic" w:cs="Simplified Arabic"/>
              </w:rPr>
            </w:pPr>
            <w:r w:rsidRPr="003515B8">
              <w:rPr>
                <w:rFonts w:eastAsia="Arial"/>
                <w:sz w:val="22"/>
                <w:rtl/>
              </w:rPr>
              <w:t xml:space="preserve">فقرات: </w:t>
            </w:r>
            <w:proofErr w:type="spellStart"/>
            <w:r w:rsidRPr="003515B8">
              <w:rPr>
                <w:rFonts w:eastAsia="Arial"/>
                <w:sz w:val="22"/>
                <w:rtl/>
              </w:rPr>
              <w:t>ادعاء</w:t>
            </w:r>
            <w:r w:rsidRPr="003515B8">
              <w:rPr>
                <w:rFonts w:eastAsia="Arial" w:hint="eastAsia"/>
                <w:sz w:val="22"/>
                <w:rtl/>
              </w:rPr>
              <w:t>→</w:t>
            </w:r>
            <w:r w:rsidRPr="003515B8">
              <w:rPr>
                <w:rFonts w:eastAsia="Arial" w:hint="cs"/>
                <w:sz w:val="22"/>
                <w:rtl/>
              </w:rPr>
              <w:t>دليل</w:t>
            </w:r>
            <w:r w:rsidRPr="003515B8">
              <w:rPr>
                <w:rFonts w:eastAsia="Arial" w:hint="eastAsia"/>
                <w:sz w:val="22"/>
                <w:rtl/>
              </w:rPr>
              <w:t>→</w:t>
            </w:r>
            <w:r w:rsidRPr="003515B8">
              <w:rPr>
                <w:rFonts w:eastAsia="Arial" w:hint="cs"/>
                <w:sz w:val="22"/>
                <w:rtl/>
              </w:rPr>
              <w:t>تحليل</w:t>
            </w:r>
            <w:r w:rsidRPr="003515B8">
              <w:rPr>
                <w:rFonts w:eastAsia="Arial" w:hint="eastAsia"/>
                <w:sz w:val="22"/>
                <w:rtl/>
              </w:rPr>
              <w:t>→</w:t>
            </w:r>
            <w:r w:rsidRPr="003515B8">
              <w:rPr>
                <w:rFonts w:eastAsia="Arial" w:hint="cs"/>
                <w:sz w:val="22"/>
                <w:rtl/>
              </w:rPr>
              <w:t>ربط</w:t>
            </w:r>
            <w:proofErr w:type="spellEnd"/>
            <w:r w:rsidRPr="003515B8">
              <w:rPr>
                <w:rFonts w:eastAsia="Arial" w:hint="cs"/>
                <w:sz w:val="22"/>
                <w:rtl/>
              </w:rPr>
              <w:t>،</w:t>
            </w:r>
            <w:r w:rsidRPr="003515B8">
              <w:rPr>
                <w:rFonts w:eastAsia="Arial"/>
                <w:sz w:val="22"/>
                <w:rtl/>
              </w:rPr>
              <w:t xml:space="preserve"> مع انتقالات وتجنب التكرار</w:t>
            </w:r>
            <w:r w:rsidRPr="003515B8">
              <w:rPr>
                <w:rFonts w:eastAsia="Arial"/>
                <w:sz w:val="22"/>
              </w:rPr>
              <w:t>.</w:t>
            </w:r>
          </w:p>
        </w:tc>
        <w:tc>
          <w:tcPr>
            <w:tcW w:w="1417" w:type="dxa"/>
            <w:vAlign w:val="center"/>
          </w:tcPr>
          <w:p w14:paraId="046C0D45" w14:textId="77777777" w:rsidR="00F227DF" w:rsidRDefault="004A3C45" w:rsidP="00026F28">
            <w:pPr>
              <w:bidi/>
            </w:pPr>
            <w:r>
              <w:rPr>
                <w:rFonts w:eastAsia="Arial"/>
                <w:sz w:val="22"/>
              </w:rPr>
              <w:t>4</w:t>
            </w:r>
          </w:p>
        </w:tc>
        <w:tc>
          <w:tcPr>
            <w:tcW w:w="1953" w:type="dxa"/>
            <w:vAlign w:val="center"/>
          </w:tcPr>
          <w:p w14:paraId="4045C1E5" w14:textId="77777777" w:rsidR="00F227DF" w:rsidRDefault="004A3C45" w:rsidP="00026F28">
            <w:pPr>
              <w:bidi/>
            </w:pPr>
            <w:r>
              <w:rPr>
                <w:rFonts w:eastAsia="Arial"/>
                <w:sz w:val="22"/>
              </w:rPr>
              <w:t>الترابط</w:t>
            </w:r>
            <w:r>
              <w:rPr>
                <w:rFonts w:eastAsia="Arial"/>
                <w:sz w:val="22"/>
              </w:rPr>
              <w:t xml:space="preserve"> </w:t>
            </w:r>
            <w:r>
              <w:rPr>
                <w:rFonts w:eastAsia="Arial"/>
                <w:sz w:val="22"/>
              </w:rPr>
              <w:t>بين</w:t>
            </w:r>
            <w:r>
              <w:rPr>
                <w:rFonts w:eastAsia="Arial"/>
                <w:sz w:val="22"/>
              </w:rPr>
              <w:t xml:space="preserve"> </w:t>
            </w:r>
            <w:r>
              <w:rPr>
                <w:rFonts w:eastAsia="Arial"/>
                <w:sz w:val="22"/>
              </w:rPr>
              <w:t>المتغيرات</w:t>
            </w:r>
            <w:r>
              <w:rPr>
                <w:rFonts w:eastAsia="Arial"/>
                <w:sz w:val="22"/>
              </w:rPr>
              <w:t xml:space="preserve"> </w:t>
            </w:r>
            <w:r>
              <w:rPr>
                <w:rFonts w:eastAsia="Arial"/>
                <w:sz w:val="22"/>
              </w:rPr>
              <w:t>جيد</w:t>
            </w:r>
            <w:r>
              <w:rPr>
                <w:rFonts w:eastAsia="Arial"/>
                <w:sz w:val="22"/>
              </w:rPr>
              <w:t xml:space="preserve"> </w:t>
            </w:r>
            <w:r>
              <w:rPr>
                <w:rFonts w:eastAsia="Arial"/>
                <w:sz w:val="22"/>
              </w:rPr>
              <w:t>ومنطق</w:t>
            </w:r>
            <w:r>
              <w:rPr>
                <w:rFonts w:eastAsia="Arial"/>
                <w:sz w:val="22"/>
              </w:rPr>
              <w:t xml:space="preserve"> </w:t>
            </w:r>
            <w:r>
              <w:rPr>
                <w:rFonts w:eastAsia="Arial"/>
                <w:sz w:val="22"/>
              </w:rPr>
              <w:t>العلاقات</w:t>
            </w:r>
            <w:r>
              <w:rPr>
                <w:rFonts w:eastAsia="Arial"/>
                <w:sz w:val="22"/>
              </w:rPr>
              <w:t xml:space="preserve"> </w:t>
            </w:r>
            <w:r>
              <w:rPr>
                <w:rFonts w:eastAsia="Arial"/>
                <w:sz w:val="22"/>
              </w:rPr>
              <w:t>السببية</w:t>
            </w:r>
            <w:r>
              <w:rPr>
                <w:rFonts w:eastAsia="Arial"/>
                <w:sz w:val="22"/>
              </w:rPr>
              <w:t xml:space="preserve"> </w:t>
            </w:r>
            <w:r>
              <w:rPr>
                <w:rFonts w:eastAsia="Arial"/>
                <w:sz w:val="22"/>
              </w:rPr>
              <w:t>واضح</w:t>
            </w:r>
            <w:r>
              <w:rPr>
                <w:rFonts w:eastAsia="Arial"/>
                <w:sz w:val="22"/>
              </w:rPr>
              <w:t xml:space="preserve"> </w:t>
            </w:r>
            <w:r>
              <w:rPr>
                <w:rFonts w:eastAsia="Arial"/>
                <w:sz w:val="22"/>
              </w:rPr>
              <w:t>نسبيًا</w:t>
            </w:r>
            <w:r>
              <w:rPr>
                <w:rFonts w:eastAsia="Arial"/>
                <w:sz w:val="22"/>
              </w:rPr>
              <w:t xml:space="preserve"> </w:t>
            </w:r>
            <w:r>
              <w:rPr>
                <w:rFonts w:eastAsia="Arial"/>
                <w:sz w:val="22"/>
              </w:rPr>
              <w:t>عبر</w:t>
            </w:r>
            <w:r>
              <w:rPr>
                <w:rFonts w:eastAsia="Arial"/>
                <w:sz w:val="22"/>
              </w:rPr>
              <w:t xml:space="preserve"> </w:t>
            </w:r>
            <w:r>
              <w:rPr>
                <w:rFonts w:eastAsia="Arial"/>
                <w:sz w:val="22"/>
              </w:rPr>
              <w:t>الوسيطين</w:t>
            </w:r>
            <w:r>
              <w:rPr>
                <w:rFonts w:eastAsia="Arial"/>
                <w:sz w:val="22"/>
              </w:rPr>
              <w:t>.</w:t>
            </w:r>
          </w:p>
        </w:tc>
        <w:tc>
          <w:tcPr>
            <w:tcW w:w="3111" w:type="dxa"/>
            <w:vAlign w:val="center"/>
          </w:tcPr>
          <w:p w14:paraId="4F2C4003" w14:textId="77777777" w:rsidR="00F227DF" w:rsidRDefault="004A3C45" w:rsidP="00026F28">
            <w:pPr>
              <w:bidi/>
            </w:pPr>
            <w:r>
              <w:rPr>
                <w:rFonts w:eastAsia="Arial"/>
                <w:sz w:val="22"/>
              </w:rPr>
              <w:t>تقليل</w:t>
            </w:r>
            <w:r>
              <w:rPr>
                <w:rFonts w:eastAsia="Arial"/>
                <w:sz w:val="22"/>
              </w:rPr>
              <w:t xml:space="preserve"> </w:t>
            </w:r>
            <w:r>
              <w:rPr>
                <w:rFonts w:eastAsia="Arial"/>
                <w:sz w:val="22"/>
              </w:rPr>
              <w:t>بعض</w:t>
            </w:r>
            <w:r>
              <w:rPr>
                <w:rFonts w:eastAsia="Arial"/>
                <w:sz w:val="22"/>
              </w:rPr>
              <w:t xml:space="preserve"> </w:t>
            </w:r>
            <w:r>
              <w:rPr>
                <w:rFonts w:eastAsia="Arial"/>
                <w:sz w:val="22"/>
              </w:rPr>
              <w:t>التكرار</w:t>
            </w:r>
            <w:r>
              <w:rPr>
                <w:rFonts w:eastAsia="Arial"/>
                <w:sz w:val="22"/>
              </w:rPr>
              <w:t xml:space="preserve"> </w:t>
            </w:r>
            <w:r>
              <w:rPr>
                <w:rFonts w:eastAsia="Arial"/>
                <w:sz w:val="22"/>
              </w:rPr>
              <w:t>اللغوي</w:t>
            </w:r>
            <w:r>
              <w:rPr>
                <w:rFonts w:eastAsia="Arial"/>
                <w:sz w:val="22"/>
              </w:rPr>
              <w:t xml:space="preserve"> </w:t>
            </w:r>
            <w:r>
              <w:rPr>
                <w:rFonts w:eastAsia="Arial"/>
                <w:sz w:val="22"/>
              </w:rPr>
              <w:t>وتقصير</w:t>
            </w:r>
            <w:r>
              <w:rPr>
                <w:rFonts w:eastAsia="Arial"/>
                <w:sz w:val="22"/>
              </w:rPr>
              <w:t xml:space="preserve"> </w:t>
            </w:r>
            <w:r>
              <w:rPr>
                <w:rFonts w:eastAsia="Arial"/>
                <w:sz w:val="22"/>
              </w:rPr>
              <w:t>الفقرات</w:t>
            </w:r>
            <w:r>
              <w:rPr>
                <w:rFonts w:eastAsia="Arial"/>
                <w:sz w:val="22"/>
              </w:rPr>
              <w:t xml:space="preserve"> </w:t>
            </w:r>
            <w:r>
              <w:rPr>
                <w:rFonts w:eastAsia="Arial"/>
                <w:sz w:val="22"/>
              </w:rPr>
              <w:t>الطويلة</w:t>
            </w:r>
            <w:r>
              <w:rPr>
                <w:rFonts w:eastAsia="Arial"/>
                <w:sz w:val="22"/>
              </w:rPr>
              <w:t xml:space="preserve"> </w:t>
            </w:r>
            <w:r>
              <w:rPr>
                <w:rFonts w:eastAsia="Arial"/>
                <w:sz w:val="22"/>
              </w:rPr>
              <w:t>لزيادة</w:t>
            </w:r>
            <w:r>
              <w:rPr>
                <w:rFonts w:eastAsia="Arial"/>
                <w:sz w:val="22"/>
              </w:rPr>
              <w:t xml:space="preserve"> </w:t>
            </w:r>
            <w:r>
              <w:rPr>
                <w:rFonts w:eastAsia="Arial"/>
                <w:sz w:val="22"/>
              </w:rPr>
              <w:t>الحدة</w:t>
            </w:r>
            <w:r>
              <w:rPr>
                <w:rFonts w:eastAsia="Arial"/>
                <w:sz w:val="22"/>
              </w:rPr>
              <w:t xml:space="preserve"> </w:t>
            </w:r>
            <w:r>
              <w:rPr>
                <w:rFonts w:eastAsia="Arial"/>
                <w:sz w:val="22"/>
              </w:rPr>
              <w:t>التحليلية</w:t>
            </w:r>
            <w:r>
              <w:rPr>
                <w:rFonts w:eastAsia="Arial"/>
                <w:sz w:val="22"/>
              </w:rPr>
              <w:t>.</w:t>
            </w:r>
          </w:p>
        </w:tc>
      </w:tr>
      <w:tr w:rsidR="002D106E" w:rsidRPr="00B957A4" w14:paraId="7FCD463A" w14:textId="77777777" w:rsidTr="00F248D4">
        <w:trPr>
          <w:jc w:val="center"/>
        </w:trPr>
        <w:tc>
          <w:tcPr>
            <w:tcW w:w="1005" w:type="dxa"/>
            <w:vAlign w:val="center"/>
          </w:tcPr>
          <w:p w14:paraId="7F50C0DA"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الفجوة والفرضيات</w:t>
            </w:r>
          </w:p>
        </w:tc>
        <w:tc>
          <w:tcPr>
            <w:tcW w:w="2702" w:type="dxa"/>
          </w:tcPr>
          <w:p w14:paraId="58035E36" w14:textId="77777777" w:rsidR="002D106E" w:rsidRPr="00B957A4" w:rsidRDefault="002D106E" w:rsidP="00026F28">
            <w:pPr>
              <w:bidi/>
              <w:rPr>
                <w:rFonts w:ascii="Simplified Arabic" w:hAnsi="Simplified Arabic" w:cs="Simplified Arabic"/>
              </w:rPr>
            </w:pPr>
            <w:r w:rsidRPr="003515B8">
              <w:rPr>
                <w:rFonts w:eastAsia="Arial"/>
                <w:sz w:val="22"/>
                <w:rtl/>
              </w:rPr>
              <w:t>فجوة واضحة ومترجمة لأسئلة/فرضيات ونموذج مفاهيمي</w:t>
            </w:r>
            <w:r w:rsidRPr="003515B8">
              <w:rPr>
                <w:rFonts w:eastAsia="Arial"/>
                <w:sz w:val="22"/>
              </w:rPr>
              <w:t>.</w:t>
            </w:r>
          </w:p>
        </w:tc>
        <w:tc>
          <w:tcPr>
            <w:tcW w:w="1417" w:type="dxa"/>
            <w:vAlign w:val="center"/>
          </w:tcPr>
          <w:p w14:paraId="14421091" w14:textId="77777777" w:rsidR="00F227DF" w:rsidRDefault="004A3C45" w:rsidP="00026F28">
            <w:pPr>
              <w:bidi/>
            </w:pPr>
            <w:r>
              <w:rPr>
                <w:rFonts w:eastAsia="Arial"/>
                <w:sz w:val="22"/>
              </w:rPr>
              <w:t>4</w:t>
            </w:r>
          </w:p>
        </w:tc>
        <w:tc>
          <w:tcPr>
            <w:tcW w:w="1953" w:type="dxa"/>
            <w:vAlign w:val="center"/>
          </w:tcPr>
          <w:p w14:paraId="45824113" w14:textId="77777777" w:rsidR="00F227DF" w:rsidRDefault="004A3C45" w:rsidP="00026F28">
            <w:pPr>
              <w:bidi/>
            </w:pPr>
            <w:r>
              <w:rPr>
                <w:rFonts w:eastAsia="Arial"/>
                <w:sz w:val="22"/>
              </w:rPr>
              <w:t>الفجوة</w:t>
            </w:r>
            <w:r>
              <w:rPr>
                <w:rFonts w:eastAsia="Arial"/>
                <w:sz w:val="22"/>
              </w:rPr>
              <w:t xml:space="preserve"> </w:t>
            </w:r>
            <w:r>
              <w:rPr>
                <w:rFonts w:eastAsia="Arial"/>
                <w:sz w:val="22"/>
              </w:rPr>
              <w:t>واضحة</w:t>
            </w:r>
            <w:r>
              <w:rPr>
                <w:rFonts w:eastAsia="Arial"/>
                <w:sz w:val="22"/>
              </w:rPr>
              <w:t xml:space="preserve"> </w:t>
            </w:r>
            <w:r>
              <w:rPr>
                <w:rFonts w:eastAsia="Arial"/>
                <w:sz w:val="22"/>
              </w:rPr>
              <w:t>ومرتبطة</w:t>
            </w:r>
            <w:r>
              <w:rPr>
                <w:rFonts w:eastAsia="Arial"/>
                <w:sz w:val="22"/>
              </w:rPr>
              <w:t xml:space="preserve"> </w:t>
            </w:r>
            <w:r>
              <w:rPr>
                <w:rFonts w:eastAsia="Arial"/>
                <w:sz w:val="22"/>
              </w:rPr>
              <w:t>بالسياق</w:t>
            </w:r>
            <w:r>
              <w:rPr>
                <w:rFonts w:eastAsia="Arial"/>
                <w:sz w:val="22"/>
              </w:rPr>
              <w:t xml:space="preserve"> </w:t>
            </w:r>
            <w:r>
              <w:rPr>
                <w:rFonts w:eastAsia="Arial"/>
                <w:sz w:val="22"/>
              </w:rPr>
              <w:t>والنموذج،</w:t>
            </w:r>
            <w:r>
              <w:rPr>
                <w:rFonts w:eastAsia="Arial"/>
                <w:sz w:val="22"/>
              </w:rPr>
              <w:t xml:space="preserve"> </w:t>
            </w:r>
            <w:r>
              <w:rPr>
                <w:rFonts w:eastAsia="Arial"/>
                <w:sz w:val="22"/>
              </w:rPr>
              <w:t>كما</w:t>
            </w:r>
            <w:r>
              <w:rPr>
                <w:rFonts w:eastAsia="Arial"/>
                <w:sz w:val="22"/>
              </w:rPr>
              <w:t xml:space="preserve"> </w:t>
            </w:r>
            <w:r>
              <w:rPr>
                <w:rFonts w:eastAsia="Arial"/>
                <w:sz w:val="22"/>
              </w:rPr>
              <w:t>أن</w:t>
            </w:r>
            <w:r>
              <w:rPr>
                <w:rFonts w:eastAsia="Arial"/>
                <w:sz w:val="22"/>
              </w:rPr>
              <w:t xml:space="preserve"> </w:t>
            </w:r>
            <w:r>
              <w:rPr>
                <w:rFonts w:eastAsia="Arial"/>
                <w:sz w:val="22"/>
              </w:rPr>
              <w:t>الربط</w:t>
            </w:r>
            <w:r>
              <w:rPr>
                <w:rFonts w:eastAsia="Arial"/>
                <w:sz w:val="22"/>
              </w:rPr>
              <w:t xml:space="preserve"> </w:t>
            </w:r>
            <w:r>
              <w:rPr>
                <w:rFonts w:eastAsia="Arial"/>
                <w:sz w:val="22"/>
              </w:rPr>
              <w:t>بالوسائط</w:t>
            </w:r>
            <w:r>
              <w:rPr>
                <w:rFonts w:eastAsia="Arial"/>
                <w:sz w:val="22"/>
              </w:rPr>
              <w:t xml:space="preserve"> </w:t>
            </w:r>
            <w:r>
              <w:rPr>
                <w:rFonts w:eastAsia="Arial"/>
                <w:sz w:val="22"/>
              </w:rPr>
              <w:t>والمتغيرات</w:t>
            </w:r>
            <w:r>
              <w:rPr>
                <w:rFonts w:eastAsia="Arial"/>
                <w:sz w:val="22"/>
              </w:rPr>
              <w:t xml:space="preserve"> </w:t>
            </w:r>
            <w:r>
              <w:rPr>
                <w:rFonts w:eastAsia="Arial"/>
                <w:sz w:val="22"/>
              </w:rPr>
              <w:t>الديموغرافية</w:t>
            </w:r>
            <w:r>
              <w:rPr>
                <w:rFonts w:eastAsia="Arial"/>
                <w:sz w:val="22"/>
              </w:rPr>
              <w:t xml:space="preserve"> </w:t>
            </w:r>
            <w:r>
              <w:rPr>
                <w:rFonts w:eastAsia="Arial"/>
                <w:sz w:val="22"/>
              </w:rPr>
              <w:t>حاضر</w:t>
            </w:r>
            <w:r>
              <w:rPr>
                <w:rFonts w:eastAsia="Arial"/>
                <w:sz w:val="22"/>
              </w:rPr>
              <w:t>.</w:t>
            </w:r>
          </w:p>
        </w:tc>
        <w:tc>
          <w:tcPr>
            <w:tcW w:w="3111" w:type="dxa"/>
            <w:vAlign w:val="center"/>
          </w:tcPr>
          <w:p w14:paraId="31074ACC" w14:textId="77777777" w:rsidR="00F227DF" w:rsidRDefault="004A3C45" w:rsidP="00026F28">
            <w:pPr>
              <w:bidi/>
            </w:pPr>
            <w:r>
              <w:rPr>
                <w:rFonts w:eastAsia="Arial"/>
                <w:sz w:val="22"/>
              </w:rPr>
              <w:t>إبراز</w:t>
            </w:r>
            <w:r>
              <w:rPr>
                <w:rFonts w:eastAsia="Arial"/>
                <w:sz w:val="22"/>
              </w:rPr>
              <w:t xml:space="preserve"> </w:t>
            </w:r>
            <w:r>
              <w:rPr>
                <w:rFonts w:eastAsia="Arial"/>
                <w:sz w:val="22"/>
              </w:rPr>
              <w:t>الفجوة</w:t>
            </w:r>
            <w:r>
              <w:rPr>
                <w:rFonts w:eastAsia="Arial"/>
                <w:sz w:val="22"/>
              </w:rPr>
              <w:t xml:space="preserve"> </w:t>
            </w:r>
            <w:r>
              <w:rPr>
                <w:rFonts w:eastAsia="Arial"/>
                <w:sz w:val="22"/>
              </w:rPr>
              <w:t>بصياغة</w:t>
            </w:r>
            <w:r>
              <w:rPr>
                <w:rFonts w:eastAsia="Arial"/>
                <w:sz w:val="22"/>
              </w:rPr>
              <w:t xml:space="preserve"> </w:t>
            </w:r>
            <w:r>
              <w:rPr>
                <w:rFonts w:eastAsia="Arial"/>
                <w:sz w:val="22"/>
              </w:rPr>
              <w:t>أكثر</w:t>
            </w:r>
            <w:r>
              <w:rPr>
                <w:rFonts w:eastAsia="Arial"/>
                <w:sz w:val="22"/>
              </w:rPr>
              <w:t xml:space="preserve"> </w:t>
            </w:r>
            <w:r>
              <w:rPr>
                <w:rFonts w:eastAsia="Arial"/>
                <w:sz w:val="22"/>
              </w:rPr>
              <w:t>تمييزًا</w:t>
            </w:r>
            <w:r>
              <w:rPr>
                <w:rFonts w:eastAsia="Arial"/>
                <w:sz w:val="22"/>
              </w:rPr>
              <w:t xml:space="preserve"> </w:t>
            </w:r>
            <w:r>
              <w:rPr>
                <w:rFonts w:eastAsia="Arial"/>
                <w:sz w:val="22"/>
              </w:rPr>
              <w:t>بين</w:t>
            </w:r>
            <w:r>
              <w:rPr>
                <w:rFonts w:eastAsia="Arial"/>
                <w:sz w:val="22"/>
              </w:rPr>
              <w:t xml:space="preserve"> </w:t>
            </w:r>
            <w:r>
              <w:rPr>
                <w:rFonts w:eastAsia="Arial"/>
                <w:sz w:val="22"/>
              </w:rPr>
              <w:t>النظري</w:t>
            </w:r>
            <w:r>
              <w:rPr>
                <w:rFonts w:eastAsia="Arial"/>
                <w:sz w:val="22"/>
              </w:rPr>
              <w:t xml:space="preserve"> </w:t>
            </w:r>
            <w:r>
              <w:rPr>
                <w:rFonts w:eastAsia="Arial"/>
                <w:sz w:val="22"/>
              </w:rPr>
              <w:t>والسياقي</w:t>
            </w:r>
            <w:r>
              <w:rPr>
                <w:rFonts w:eastAsia="Arial"/>
                <w:sz w:val="22"/>
              </w:rPr>
              <w:t xml:space="preserve"> </w:t>
            </w:r>
            <w:r>
              <w:rPr>
                <w:rFonts w:eastAsia="Arial"/>
                <w:sz w:val="22"/>
              </w:rPr>
              <w:t>والمنهجي،</w:t>
            </w:r>
            <w:r>
              <w:rPr>
                <w:rFonts w:eastAsia="Arial"/>
                <w:sz w:val="22"/>
              </w:rPr>
              <w:t xml:space="preserve"> </w:t>
            </w:r>
            <w:r>
              <w:rPr>
                <w:rFonts w:eastAsia="Arial"/>
                <w:sz w:val="22"/>
              </w:rPr>
              <w:t>وإرفاق</w:t>
            </w:r>
            <w:r>
              <w:rPr>
                <w:rFonts w:eastAsia="Arial"/>
                <w:sz w:val="22"/>
              </w:rPr>
              <w:t xml:space="preserve"> </w:t>
            </w:r>
            <w:r>
              <w:rPr>
                <w:rFonts w:eastAsia="Arial"/>
                <w:sz w:val="22"/>
              </w:rPr>
              <w:t>نموذج</w:t>
            </w:r>
            <w:r>
              <w:rPr>
                <w:rFonts w:eastAsia="Arial"/>
                <w:sz w:val="22"/>
              </w:rPr>
              <w:t xml:space="preserve"> </w:t>
            </w:r>
            <w:r>
              <w:rPr>
                <w:rFonts w:eastAsia="Arial"/>
                <w:sz w:val="22"/>
              </w:rPr>
              <w:t>مفاهيمي</w:t>
            </w:r>
            <w:r>
              <w:rPr>
                <w:rFonts w:eastAsia="Arial"/>
                <w:sz w:val="22"/>
              </w:rPr>
              <w:t xml:space="preserve"> </w:t>
            </w:r>
            <w:r>
              <w:rPr>
                <w:rFonts w:eastAsia="Arial"/>
                <w:sz w:val="22"/>
              </w:rPr>
              <w:t>نهائي</w:t>
            </w:r>
            <w:r>
              <w:rPr>
                <w:rFonts w:eastAsia="Arial"/>
                <w:sz w:val="22"/>
              </w:rPr>
              <w:t xml:space="preserve"> </w:t>
            </w:r>
            <w:r>
              <w:rPr>
                <w:rFonts w:eastAsia="Arial"/>
                <w:sz w:val="22"/>
              </w:rPr>
              <w:t>داخل</w:t>
            </w:r>
            <w:r>
              <w:rPr>
                <w:rFonts w:eastAsia="Arial"/>
                <w:sz w:val="22"/>
              </w:rPr>
              <w:t xml:space="preserve"> </w:t>
            </w:r>
            <w:r>
              <w:rPr>
                <w:rFonts w:eastAsia="Arial"/>
                <w:sz w:val="22"/>
              </w:rPr>
              <w:t>الفصل</w:t>
            </w:r>
            <w:r>
              <w:rPr>
                <w:rFonts w:eastAsia="Arial"/>
                <w:sz w:val="22"/>
              </w:rPr>
              <w:t xml:space="preserve"> </w:t>
            </w:r>
            <w:r>
              <w:rPr>
                <w:rFonts w:eastAsia="Arial"/>
                <w:sz w:val="22"/>
              </w:rPr>
              <w:t>إن</w:t>
            </w:r>
            <w:r>
              <w:rPr>
                <w:rFonts w:eastAsia="Arial"/>
                <w:sz w:val="22"/>
              </w:rPr>
              <w:t xml:space="preserve"> </w:t>
            </w:r>
            <w:r>
              <w:rPr>
                <w:rFonts w:eastAsia="Arial"/>
                <w:sz w:val="22"/>
              </w:rPr>
              <w:t>لم</w:t>
            </w:r>
            <w:r>
              <w:rPr>
                <w:rFonts w:eastAsia="Arial"/>
                <w:sz w:val="22"/>
              </w:rPr>
              <w:t xml:space="preserve"> </w:t>
            </w:r>
            <w:r>
              <w:rPr>
                <w:rFonts w:eastAsia="Arial"/>
                <w:sz w:val="22"/>
              </w:rPr>
              <w:t>يكن</w:t>
            </w:r>
            <w:r>
              <w:rPr>
                <w:rFonts w:eastAsia="Arial"/>
                <w:sz w:val="22"/>
              </w:rPr>
              <w:t xml:space="preserve"> </w:t>
            </w:r>
            <w:r>
              <w:rPr>
                <w:rFonts w:eastAsia="Arial"/>
                <w:sz w:val="22"/>
              </w:rPr>
              <w:t>مثبتًا</w:t>
            </w:r>
            <w:r>
              <w:rPr>
                <w:rFonts w:eastAsia="Arial"/>
                <w:sz w:val="22"/>
              </w:rPr>
              <w:t>.</w:t>
            </w:r>
          </w:p>
        </w:tc>
      </w:tr>
      <w:tr w:rsidR="002D106E" w:rsidRPr="00B957A4" w14:paraId="02D0E5B6" w14:textId="77777777" w:rsidTr="00F248D4">
        <w:trPr>
          <w:jc w:val="center"/>
        </w:trPr>
        <w:tc>
          <w:tcPr>
            <w:tcW w:w="1005" w:type="dxa"/>
            <w:vAlign w:val="center"/>
          </w:tcPr>
          <w:p w14:paraId="010C2246" w14:textId="77777777" w:rsidR="002D106E" w:rsidRPr="002D106E" w:rsidRDefault="002D106E" w:rsidP="00026F28">
            <w:pPr>
              <w:bidi/>
              <w:rPr>
                <w:rFonts w:ascii="Simplified Arabic" w:hAnsi="Simplified Arabic" w:cs="Simplified Arabic"/>
                <w:b/>
                <w:bCs/>
              </w:rPr>
            </w:pPr>
            <w:r w:rsidRPr="002D106E">
              <w:rPr>
                <w:rFonts w:eastAsia="Arial"/>
                <w:b/>
                <w:bCs/>
                <w:sz w:val="22"/>
                <w:rtl/>
              </w:rPr>
              <w:lastRenderedPageBreak/>
              <w:t>التوثيق واللغة</w:t>
            </w:r>
          </w:p>
        </w:tc>
        <w:tc>
          <w:tcPr>
            <w:tcW w:w="2702" w:type="dxa"/>
          </w:tcPr>
          <w:p w14:paraId="498B8D01" w14:textId="77777777" w:rsidR="002D106E" w:rsidRPr="00B957A4" w:rsidRDefault="002D106E" w:rsidP="00026F28">
            <w:pPr>
              <w:bidi/>
              <w:rPr>
                <w:rFonts w:ascii="Simplified Arabic" w:hAnsi="Simplified Arabic" w:cs="Simplified Arabic"/>
              </w:rPr>
            </w:pPr>
            <w:r w:rsidRPr="003515B8">
              <w:rPr>
                <w:rFonts w:eastAsia="Arial"/>
                <w:sz w:val="22"/>
                <w:rtl/>
              </w:rPr>
              <w:t>توثيق</w:t>
            </w:r>
            <w:r w:rsidRPr="003515B8">
              <w:rPr>
                <w:rFonts w:eastAsia="Arial"/>
                <w:sz w:val="22"/>
              </w:rPr>
              <w:t xml:space="preserve"> APA </w:t>
            </w:r>
            <w:r w:rsidRPr="003515B8">
              <w:rPr>
                <w:rFonts w:eastAsia="Arial"/>
                <w:sz w:val="22"/>
                <w:rtl/>
              </w:rPr>
              <w:t>متسق ولغة أكاديمية سليمة ومصطلحات ثابتة</w:t>
            </w:r>
            <w:r w:rsidRPr="003515B8">
              <w:rPr>
                <w:rFonts w:eastAsia="Arial"/>
                <w:sz w:val="22"/>
              </w:rPr>
              <w:t>.</w:t>
            </w:r>
          </w:p>
        </w:tc>
        <w:tc>
          <w:tcPr>
            <w:tcW w:w="1417" w:type="dxa"/>
            <w:vAlign w:val="center"/>
          </w:tcPr>
          <w:p w14:paraId="09AD3456" w14:textId="77777777" w:rsidR="00F227DF" w:rsidRDefault="004A3C45" w:rsidP="00026F28">
            <w:pPr>
              <w:bidi/>
            </w:pPr>
            <w:r>
              <w:rPr>
                <w:rFonts w:eastAsia="Arial"/>
                <w:sz w:val="22"/>
              </w:rPr>
              <w:t>2</w:t>
            </w:r>
          </w:p>
        </w:tc>
        <w:tc>
          <w:tcPr>
            <w:tcW w:w="1953" w:type="dxa"/>
            <w:vAlign w:val="center"/>
          </w:tcPr>
          <w:p w14:paraId="54BD856F" w14:textId="77777777" w:rsidR="00F227DF" w:rsidRDefault="004A3C45" w:rsidP="00026F28">
            <w:pPr>
              <w:bidi/>
            </w:pPr>
            <w:r>
              <w:rPr>
                <w:rFonts w:eastAsia="Arial"/>
                <w:sz w:val="22"/>
              </w:rPr>
              <w:t>اللغة</w:t>
            </w:r>
            <w:r>
              <w:rPr>
                <w:rFonts w:eastAsia="Arial"/>
                <w:sz w:val="22"/>
              </w:rPr>
              <w:t xml:space="preserve"> </w:t>
            </w:r>
            <w:r>
              <w:rPr>
                <w:rFonts w:eastAsia="Arial"/>
                <w:sz w:val="22"/>
              </w:rPr>
              <w:t>جيدة</w:t>
            </w:r>
            <w:r>
              <w:rPr>
                <w:rFonts w:eastAsia="Arial"/>
                <w:sz w:val="22"/>
              </w:rPr>
              <w:t xml:space="preserve"> </w:t>
            </w:r>
            <w:r>
              <w:rPr>
                <w:rFonts w:eastAsia="Arial"/>
                <w:sz w:val="22"/>
              </w:rPr>
              <w:t>عمومًا،</w:t>
            </w:r>
            <w:r>
              <w:rPr>
                <w:rFonts w:eastAsia="Arial"/>
                <w:sz w:val="22"/>
              </w:rPr>
              <w:t xml:space="preserve"> </w:t>
            </w:r>
            <w:r>
              <w:rPr>
                <w:rFonts w:eastAsia="Arial"/>
                <w:sz w:val="22"/>
              </w:rPr>
              <w:t>لكن</w:t>
            </w:r>
            <w:r>
              <w:rPr>
                <w:rFonts w:eastAsia="Arial"/>
                <w:sz w:val="22"/>
              </w:rPr>
              <w:t xml:space="preserve"> </w:t>
            </w:r>
            <w:r>
              <w:rPr>
                <w:rFonts w:eastAsia="Arial"/>
                <w:sz w:val="22"/>
              </w:rPr>
              <w:t>قائمة</w:t>
            </w:r>
            <w:r>
              <w:rPr>
                <w:rFonts w:eastAsia="Arial"/>
                <w:sz w:val="22"/>
              </w:rPr>
              <w:t xml:space="preserve"> </w:t>
            </w:r>
            <w:r>
              <w:rPr>
                <w:rFonts w:eastAsia="Arial"/>
                <w:sz w:val="22"/>
              </w:rPr>
              <w:t>المراجع</w:t>
            </w:r>
            <w:r>
              <w:rPr>
                <w:rFonts w:eastAsia="Arial"/>
                <w:sz w:val="22"/>
              </w:rPr>
              <w:t xml:space="preserve"> </w:t>
            </w:r>
            <w:r>
              <w:rPr>
                <w:rFonts w:eastAsia="Arial"/>
                <w:sz w:val="22"/>
              </w:rPr>
              <w:t>غير</w:t>
            </w:r>
            <w:r>
              <w:rPr>
                <w:rFonts w:eastAsia="Arial"/>
                <w:sz w:val="22"/>
              </w:rPr>
              <w:t xml:space="preserve"> </w:t>
            </w:r>
            <w:r>
              <w:rPr>
                <w:rFonts w:eastAsia="Arial"/>
                <w:sz w:val="22"/>
              </w:rPr>
              <w:t>مكتملة</w:t>
            </w:r>
            <w:r>
              <w:rPr>
                <w:rFonts w:eastAsia="Arial"/>
                <w:sz w:val="22"/>
              </w:rPr>
              <w:t xml:space="preserve"> </w:t>
            </w:r>
            <w:r>
              <w:rPr>
                <w:rFonts w:eastAsia="Arial"/>
                <w:sz w:val="22"/>
              </w:rPr>
              <w:t>ومتفاوتة</w:t>
            </w:r>
            <w:r>
              <w:rPr>
                <w:rFonts w:eastAsia="Arial"/>
                <w:sz w:val="22"/>
              </w:rPr>
              <w:t xml:space="preserve"> </w:t>
            </w:r>
            <w:r>
              <w:rPr>
                <w:rFonts w:eastAsia="Arial"/>
                <w:sz w:val="22"/>
              </w:rPr>
              <w:t>الصياغة،</w:t>
            </w:r>
            <w:r>
              <w:rPr>
                <w:rFonts w:eastAsia="Arial"/>
                <w:sz w:val="22"/>
              </w:rPr>
              <w:t xml:space="preserve"> </w:t>
            </w:r>
            <w:r>
              <w:rPr>
                <w:rFonts w:eastAsia="Arial"/>
                <w:sz w:val="22"/>
              </w:rPr>
              <w:t>وبعض</w:t>
            </w:r>
            <w:r>
              <w:rPr>
                <w:rFonts w:eastAsia="Arial"/>
                <w:sz w:val="22"/>
              </w:rPr>
              <w:t xml:space="preserve"> </w:t>
            </w:r>
            <w:r>
              <w:rPr>
                <w:rFonts w:eastAsia="Arial"/>
                <w:sz w:val="22"/>
              </w:rPr>
              <w:t>الإحالات</w:t>
            </w:r>
            <w:r>
              <w:rPr>
                <w:rFonts w:eastAsia="Arial"/>
                <w:sz w:val="22"/>
              </w:rPr>
              <w:t xml:space="preserve"> </w:t>
            </w:r>
            <w:r>
              <w:rPr>
                <w:rFonts w:eastAsia="Arial"/>
                <w:sz w:val="22"/>
              </w:rPr>
              <w:t>تحتاج</w:t>
            </w:r>
            <w:r>
              <w:rPr>
                <w:rFonts w:eastAsia="Arial"/>
                <w:sz w:val="22"/>
              </w:rPr>
              <w:t xml:space="preserve"> </w:t>
            </w:r>
            <w:r>
              <w:rPr>
                <w:rFonts w:eastAsia="Arial"/>
                <w:sz w:val="22"/>
              </w:rPr>
              <w:t>ضبطًا</w:t>
            </w:r>
            <w:r>
              <w:rPr>
                <w:rFonts w:eastAsia="Arial"/>
                <w:sz w:val="22"/>
              </w:rPr>
              <w:t xml:space="preserve"> </w:t>
            </w:r>
            <w:r>
              <w:rPr>
                <w:rFonts w:eastAsia="Arial"/>
                <w:sz w:val="22"/>
              </w:rPr>
              <w:t>أدق</w:t>
            </w:r>
            <w:r>
              <w:rPr>
                <w:rFonts w:eastAsia="Arial"/>
                <w:sz w:val="22"/>
              </w:rPr>
              <w:t>.</w:t>
            </w:r>
          </w:p>
        </w:tc>
        <w:tc>
          <w:tcPr>
            <w:tcW w:w="3111" w:type="dxa"/>
            <w:vAlign w:val="center"/>
          </w:tcPr>
          <w:p w14:paraId="05B4C407" w14:textId="77777777" w:rsidR="00F227DF" w:rsidRDefault="004A3C45" w:rsidP="00026F28">
            <w:pPr>
              <w:bidi/>
            </w:pPr>
            <w:r>
              <w:rPr>
                <w:rFonts w:eastAsia="Arial"/>
                <w:sz w:val="22"/>
              </w:rPr>
              <w:t>تدقيق</w:t>
            </w:r>
            <w:r>
              <w:rPr>
                <w:rFonts w:eastAsia="Arial"/>
                <w:sz w:val="22"/>
              </w:rPr>
              <w:t xml:space="preserve"> </w:t>
            </w:r>
            <w:r>
              <w:rPr>
                <w:rFonts w:eastAsia="Arial"/>
                <w:sz w:val="22"/>
              </w:rPr>
              <w:t>شامل</w:t>
            </w:r>
            <w:r>
              <w:rPr>
                <w:rFonts w:eastAsia="Arial"/>
                <w:sz w:val="22"/>
              </w:rPr>
              <w:t xml:space="preserve"> </w:t>
            </w:r>
            <w:r>
              <w:rPr>
                <w:rFonts w:eastAsia="Arial"/>
                <w:sz w:val="22"/>
              </w:rPr>
              <w:t>للمراجع</w:t>
            </w:r>
            <w:r>
              <w:rPr>
                <w:rFonts w:eastAsia="Arial"/>
                <w:sz w:val="22"/>
              </w:rPr>
              <w:t xml:space="preserve"> </w:t>
            </w:r>
            <w:r>
              <w:rPr>
                <w:rFonts w:eastAsia="Arial"/>
                <w:sz w:val="22"/>
              </w:rPr>
              <w:t>وفق</w:t>
            </w:r>
            <w:r>
              <w:rPr>
                <w:rFonts w:eastAsia="Arial"/>
                <w:sz w:val="22"/>
              </w:rPr>
              <w:t xml:space="preserve"> APA 7</w:t>
            </w:r>
            <w:r>
              <w:rPr>
                <w:rFonts w:eastAsia="Arial"/>
                <w:sz w:val="22"/>
              </w:rPr>
              <w:t>،</w:t>
            </w:r>
            <w:r>
              <w:rPr>
                <w:rFonts w:eastAsia="Arial"/>
                <w:sz w:val="22"/>
              </w:rPr>
              <w:t xml:space="preserve"> </w:t>
            </w:r>
            <w:r>
              <w:rPr>
                <w:rFonts w:eastAsia="Arial"/>
                <w:sz w:val="22"/>
              </w:rPr>
              <w:t>وتوحيد</w:t>
            </w:r>
            <w:r>
              <w:rPr>
                <w:rFonts w:eastAsia="Arial"/>
                <w:sz w:val="22"/>
              </w:rPr>
              <w:t xml:space="preserve"> </w:t>
            </w:r>
            <w:r>
              <w:rPr>
                <w:rFonts w:eastAsia="Arial"/>
                <w:sz w:val="22"/>
              </w:rPr>
              <w:t>نمط</w:t>
            </w:r>
            <w:r>
              <w:rPr>
                <w:rFonts w:eastAsia="Arial"/>
                <w:sz w:val="22"/>
              </w:rPr>
              <w:t xml:space="preserve"> </w:t>
            </w:r>
            <w:r>
              <w:rPr>
                <w:rFonts w:eastAsia="Arial"/>
                <w:sz w:val="22"/>
              </w:rPr>
              <w:t>كتابة</w:t>
            </w:r>
            <w:r>
              <w:rPr>
                <w:rFonts w:eastAsia="Arial"/>
                <w:sz w:val="22"/>
              </w:rPr>
              <w:t xml:space="preserve"> </w:t>
            </w:r>
            <w:r>
              <w:rPr>
                <w:rFonts w:eastAsia="Arial"/>
                <w:sz w:val="22"/>
              </w:rPr>
              <w:t>المؤلف</w:t>
            </w:r>
            <w:r>
              <w:rPr>
                <w:rFonts w:eastAsia="Arial"/>
                <w:sz w:val="22"/>
              </w:rPr>
              <w:t>/</w:t>
            </w:r>
            <w:r>
              <w:rPr>
                <w:rFonts w:eastAsia="Arial"/>
                <w:sz w:val="22"/>
              </w:rPr>
              <w:t>السنة</w:t>
            </w:r>
            <w:r>
              <w:rPr>
                <w:rFonts w:eastAsia="Arial"/>
                <w:sz w:val="22"/>
              </w:rPr>
              <w:t>/</w:t>
            </w:r>
            <w:r>
              <w:rPr>
                <w:rFonts w:eastAsia="Arial"/>
                <w:sz w:val="22"/>
              </w:rPr>
              <w:t>العنوان</w:t>
            </w:r>
            <w:r>
              <w:rPr>
                <w:rFonts w:eastAsia="Arial"/>
                <w:sz w:val="22"/>
              </w:rPr>
              <w:t>/</w:t>
            </w:r>
            <w:r>
              <w:rPr>
                <w:rFonts w:eastAsia="Arial"/>
                <w:sz w:val="22"/>
              </w:rPr>
              <w:t>المجلة</w:t>
            </w:r>
            <w:r>
              <w:rPr>
                <w:rFonts w:eastAsia="Arial"/>
                <w:sz w:val="22"/>
              </w:rPr>
              <w:t xml:space="preserve">/DOI </w:t>
            </w:r>
            <w:r>
              <w:rPr>
                <w:rFonts w:eastAsia="Arial"/>
                <w:sz w:val="22"/>
              </w:rPr>
              <w:t>حيث</w:t>
            </w:r>
            <w:r>
              <w:rPr>
                <w:rFonts w:eastAsia="Arial"/>
                <w:sz w:val="22"/>
              </w:rPr>
              <w:t xml:space="preserve"> </w:t>
            </w:r>
            <w:r>
              <w:rPr>
                <w:rFonts w:eastAsia="Arial"/>
                <w:sz w:val="22"/>
              </w:rPr>
              <w:t>يلزم</w:t>
            </w:r>
            <w:r>
              <w:rPr>
                <w:rFonts w:eastAsia="Arial"/>
                <w:sz w:val="22"/>
              </w:rPr>
              <w:t>.</w:t>
            </w:r>
          </w:p>
        </w:tc>
      </w:tr>
      <w:tr w:rsidR="00F248D4" w:rsidRPr="00B957A4" w14:paraId="468C9AF0" w14:textId="77777777" w:rsidTr="00763EF4">
        <w:trPr>
          <w:jc w:val="center"/>
        </w:trPr>
        <w:tc>
          <w:tcPr>
            <w:tcW w:w="3707" w:type="dxa"/>
            <w:gridSpan w:val="2"/>
            <w:vAlign w:val="center"/>
          </w:tcPr>
          <w:p w14:paraId="23092E31" w14:textId="77777777" w:rsidR="00F248D4" w:rsidRPr="003515B8" w:rsidRDefault="00F248D4" w:rsidP="00026F28">
            <w:pPr>
              <w:bidi/>
              <w:rPr>
                <w:rtl/>
              </w:rPr>
            </w:pPr>
            <w:r>
              <w:rPr>
                <w:rFonts w:eastAsia="Arial" w:hint="cs"/>
                <w:b/>
                <w:bCs/>
                <w:sz w:val="22"/>
                <w:rtl/>
              </w:rPr>
              <w:t xml:space="preserve">ملاحظات </w:t>
            </w:r>
            <w:proofErr w:type="spellStart"/>
            <w:r>
              <w:rPr>
                <w:rFonts w:eastAsia="Arial" w:hint="cs"/>
                <w:b/>
                <w:bCs/>
                <w:sz w:val="22"/>
                <w:rtl/>
              </w:rPr>
              <w:t>اخرى</w:t>
            </w:r>
            <w:proofErr w:type="spellEnd"/>
          </w:p>
        </w:tc>
        <w:tc>
          <w:tcPr>
            <w:tcW w:w="1417" w:type="dxa"/>
            <w:vAlign w:val="center"/>
          </w:tcPr>
          <w:p w14:paraId="323DD4B0" w14:textId="77777777" w:rsidR="00F227DF" w:rsidRDefault="004A3C45" w:rsidP="00026F28">
            <w:pPr>
              <w:bidi/>
            </w:pPr>
            <w:r>
              <w:rPr>
                <w:rFonts w:eastAsia="Arial"/>
                <w:sz w:val="22"/>
              </w:rPr>
              <w:t>3</w:t>
            </w:r>
          </w:p>
        </w:tc>
        <w:tc>
          <w:tcPr>
            <w:tcW w:w="1953" w:type="dxa"/>
            <w:vAlign w:val="center"/>
          </w:tcPr>
          <w:p w14:paraId="091527FA" w14:textId="77777777" w:rsidR="00F227DF" w:rsidRDefault="004A3C45" w:rsidP="00026F28">
            <w:pPr>
              <w:bidi/>
            </w:pPr>
            <w:r>
              <w:rPr>
                <w:rFonts w:eastAsia="Arial"/>
                <w:sz w:val="22"/>
              </w:rPr>
              <w:t>الفصل</w:t>
            </w:r>
            <w:r>
              <w:rPr>
                <w:rFonts w:eastAsia="Arial"/>
                <w:sz w:val="22"/>
              </w:rPr>
              <w:t xml:space="preserve"> </w:t>
            </w:r>
            <w:r>
              <w:rPr>
                <w:rFonts w:eastAsia="Arial"/>
                <w:sz w:val="22"/>
              </w:rPr>
              <w:t>جيد</w:t>
            </w:r>
            <w:r>
              <w:rPr>
                <w:rFonts w:eastAsia="Arial"/>
                <w:sz w:val="22"/>
              </w:rPr>
              <w:t xml:space="preserve"> </w:t>
            </w:r>
            <w:r>
              <w:rPr>
                <w:rFonts w:eastAsia="Arial"/>
                <w:sz w:val="22"/>
              </w:rPr>
              <w:t>من</w:t>
            </w:r>
            <w:r>
              <w:rPr>
                <w:rFonts w:eastAsia="Arial"/>
                <w:sz w:val="22"/>
              </w:rPr>
              <w:t xml:space="preserve"> </w:t>
            </w:r>
            <w:r>
              <w:rPr>
                <w:rFonts w:eastAsia="Arial"/>
                <w:sz w:val="22"/>
              </w:rPr>
              <w:t>حيث</w:t>
            </w:r>
            <w:r>
              <w:rPr>
                <w:rFonts w:eastAsia="Arial"/>
                <w:sz w:val="22"/>
              </w:rPr>
              <w:t xml:space="preserve"> </w:t>
            </w:r>
            <w:r>
              <w:rPr>
                <w:rFonts w:eastAsia="Arial"/>
                <w:sz w:val="22"/>
              </w:rPr>
              <w:t>البناء</w:t>
            </w:r>
            <w:r>
              <w:rPr>
                <w:rFonts w:eastAsia="Arial"/>
                <w:sz w:val="22"/>
              </w:rPr>
              <w:t xml:space="preserve"> </w:t>
            </w:r>
            <w:r>
              <w:rPr>
                <w:rFonts w:eastAsia="Arial"/>
                <w:sz w:val="22"/>
              </w:rPr>
              <w:t>والمحتوى،</w:t>
            </w:r>
            <w:r>
              <w:rPr>
                <w:rFonts w:eastAsia="Arial"/>
                <w:sz w:val="22"/>
              </w:rPr>
              <w:t xml:space="preserve"> </w:t>
            </w:r>
            <w:r>
              <w:rPr>
                <w:rFonts w:eastAsia="Arial"/>
                <w:sz w:val="22"/>
              </w:rPr>
              <w:t>وقابل</w:t>
            </w:r>
            <w:r>
              <w:rPr>
                <w:rFonts w:eastAsia="Arial"/>
                <w:sz w:val="22"/>
              </w:rPr>
              <w:t xml:space="preserve"> </w:t>
            </w:r>
            <w:r>
              <w:rPr>
                <w:rFonts w:eastAsia="Arial"/>
                <w:sz w:val="22"/>
              </w:rPr>
              <w:t>للاعتماد</w:t>
            </w:r>
            <w:r>
              <w:rPr>
                <w:rFonts w:eastAsia="Arial"/>
                <w:sz w:val="22"/>
              </w:rPr>
              <w:t xml:space="preserve"> </w:t>
            </w:r>
            <w:r>
              <w:rPr>
                <w:rFonts w:eastAsia="Arial"/>
                <w:sz w:val="22"/>
              </w:rPr>
              <w:t>بعد</w:t>
            </w:r>
            <w:r>
              <w:rPr>
                <w:rFonts w:eastAsia="Arial"/>
                <w:sz w:val="22"/>
              </w:rPr>
              <w:t xml:space="preserve"> </w:t>
            </w:r>
            <w:r>
              <w:rPr>
                <w:rFonts w:eastAsia="Arial"/>
                <w:sz w:val="22"/>
              </w:rPr>
              <w:t>تنفيذ</w:t>
            </w:r>
            <w:r>
              <w:rPr>
                <w:rFonts w:eastAsia="Arial"/>
                <w:sz w:val="22"/>
              </w:rPr>
              <w:t xml:space="preserve"> </w:t>
            </w:r>
            <w:r>
              <w:rPr>
                <w:rFonts w:eastAsia="Arial"/>
                <w:sz w:val="22"/>
              </w:rPr>
              <w:t>تعديلات</w:t>
            </w:r>
            <w:r>
              <w:rPr>
                <w:rFonts w:eastAsia="Arial"/>
                <w:sz w:val="22"/>
              </w:rPr>
              <w:t xml:space="preserve"> </w:t>
            </w:r>
            <w:r>
              <w:rPr>
                <w:rFonts w:eastAsia="Arial"/>
                <w:sz w:val="22"/>
              </w:rPr>
              <w:t>محددة</w:t>
            </w:r>
            <w:r>
              <w:rPr>
                <w:rFonts w:eastAsia="Arial"/>
                <w:sz w:val="22"/>
              </w:rPr>
              <w:t xml:space="preserve"> </w:t>
            </w:r>
            <w:r>
              <w:rPr>
                <w:rFonts w:eastAsia="Arial"/>
                <w:sz w:val="22"/>
              </w:rPr>
              <w:t>وواضحة</w:t>
            </w:r>
            <w:r>
              <w:rPr>
                <w:rFonts w:eastAsia="Arial"/>
                <w:sz w:val="22"/>
              </w:rPr>
              <w:t>.</w:t>
            </w:r>
          </w:p>
        </w:tc>
        <w:tc>
          <w:tcPr>
            <w:tcW w:w="3111" w:type="dxa"/>
            <w:vAlign w:val="center"/>
          </w:tcPr>
          <w:p w14:paraId="0BAB529A" w14:textId="77777777" w:rsidR="00F227DF" w:rsidRDefault="004A3C45" w:rsidP="00026F28">
            <w:pPr>
              <w:bidi/>
            </w:pPr>
            <w:r>
              <w:rPr>
                <w:rFonts w:eastAsia="Arial"/>
                <w:sz w:val="22"/>
              </w:rPr>
              <w:t>تنفيذ</w:t>
            </w:r>
            <w:r>
              <w:rPr>
                <w:rFonts w:eastAsia="Arial"/>
                <w:sz w:val="22"/>
              </w:rPr>
              <w:t xml:space="preserve"> </w:t>
            </w:r>
            <w:r>
              <w:rPr>
                <w:rFonts w:eastAsia="Arial"/>
                <w:sz w:val="22"/>
              </w:rPr>
              <w:t>التعديلات</w:t>
            </w:r>
            <w:r>
              <w:rPr>
                <w:rFonts w:eastAsia="Arial"/>
                <w:sz w:val="22"/>
              </w:rPr>
              <w:t xml:space="preserve"> </w:t>
            </w:r>
            <w:r>
              <w:rPr>
                <w:rFonts w:eastAsia="Arial"/>
                <w:sz w:val="22"/>
              </w:rPr>
              <w:t>الأربع</w:t>
            </w:r>
            <w:r>
              <w:rPr>
                <w:rFonts w:eastAsia="Arial"/>
                <w:sz w:val="22"/>
              </w:rPr>
              <w:t xml:space="preserve"> </w:t>
            </w:r>
            <w:r>
              <w:rPr>
                <w:rFonts w:eastAsia="Arial"/>
                <w:sz w:val="22"/>
              </w:rPr>
              <w:t>الرئيسة</w:t>
            </w:r>
            <w:r>
              <w:rPr>
                <w:rFonts w:eastAsia="Arial"/>
                <w:sz w:val="22"/>
              </w:rPr>
              <w:t xml:space="preserve">: </w:t>
            </w:r>
            <w:r>
              <w:rPr>
                <w:rFonts w:eastAsia="Arial"/>
                <w:sz w:val="22"/>
              </w:rPr>
              <w:t>منهج</w:t>
            </w:r>
            <w:r>
              <w:rPr>
                <w:rFonts w:eastAsia="Arial"/>
                <w:sz w:val="22"/>
              </w:rPr>
              <w:t xml:space="preserve"> </w:t>
            </w:r>
            <w:r>
              <w:rPr>
                <w:rFonts w:eastAsia="Arial"/>
                <w:sz w:val="22"/>
              </w:rPr>
              <w:t>المراجعة،</w:t>
            </w:r>
            <w:r>
              <w:rPr>
                <w:rFonts w:eastAsia="Arial"/>
                <w:sz w:val="22"/>
              </w:rPr>
              <w:t xml:space="preserve"> </w:t>
            </w:r>
            <w:r>
              <w:rPr>
                <w:rFonts w:eastAsia="Arial"/>
                <w:sz w:val="22"/>
              </w:rPr>
              <w:t>مصفوفة</w:t>
            </w:r>
            <w:r>
              <w:rPr>
                <w:rFonts w:eastAsia="Arial"/>
                <w:sz w:val="22"/>
              </w:rPr>
              <w:t xml:space="preserve"> </w:t>
            </w:r>
            <w:r>
              <w:rPr>
                <w:rFonts w:eastAsia="Arial"/>
                <w:sz w:val="22"/>
              </w:rPr>
              <w:t>التوليف،</w:t>
            </w:r>
            <w:r>
              <w:rPr>
                <w:rFonts w:eastAsia="Arial"/>
                <w:sz w:val="22"/>
              </w:rPr>
              <w:t xml:space="preserve"> </w:t>
            </w:r>
            <w:r>
              <w:rPr>
                <w:rFonts w:eastAsia="Arial"/>
                <w:sz w:val="22"/>
              </w:rPr>
              <w:t>جدول</w:t>
            </w:r>
            <w:r>
              <w:rPr>
                <w:rFonts w:eastAsia="Arial"/>
                <w:sz w:val="22"/>
              </w:rPr>
              <w:t xml:space="preserve"> </w:t>
            </w:r>
            <w:r>
              <w:rPr>
                <w:rFonts w:eastAsia="Arial"/>
                <w:sz w:val="22"/>
              </w:rPr>
              <w:t>التعريفات</w:t>
            </w:r>
            <w:r>
              <w:rPr>
                <w:rFonts w:eastAsia="Arial"/>
                <w:sz w:val="22"/>
              </w:rPr>
              <w:t xml:space="preserve"> </w:t>
            </w:r>
            <w:r>
              <w:rPr>
                <w:rFonts w:eastAsia="Arial"/>
                <w:sz w:val="22"/>
              </w:rPr>
              <w:t>والقياس،</w:t>
            </w:r>
            <w:r>
              <w:rPr>
                <w:rFonts w:eastAsia="Arial"/>
                <w:sz w:val="22"/>
              </w:rPr>
              <w:t xml:space="preserve"> </w:t>
            </w:r>
            <w:r>
              <w:rPr>
                <w:rFonts w:eastAsia="Arial"/>
                <w:sz w:val="22"/>
              </w:rPr>
              <w:t>وتدقيق</w:t>
            </w:r>
            <w:r>
              <w:rPr>
                <w:rFonts w:eastAsia="Arial"/>
                <w:sz w:val="22"/>
              </w:rPr>
              <w:t xml:space="preserve"> </w:t>
            </w:r>
            <w:r>
              <w:rPr>
                <w:rFonts w:eastAsia="Arial"/>
                <w:sz w:val="22"/>
              </w:rPr>
              <w:t>المراجع</w:t>
            </w:r>
            <w:r>
              <w:rPr>
                <w:rFonts w:eastAsia="Arial"/>
                <w:sz w:val="22"/>
              </w:rPr>
              <w:t>.</w:t>
            </w:r>
          </w:p>
        </w:tc>
      </w:tr>
    </w:tbl>
    <w:p w14:paraId="1B20BD7C" w14:textId="77777777" w:rsidR="001E4994" w:rsidRPr="00B957A4" w:rsidRDefault="004A3C45" w:rsidP="00026F28">
      <w:pPr>
        <w:bidi/>
        <w:rPr>
          <w:rFonts w:ascii="Simplified Arabic" w:hAnsi="Simplified Arabic" w:cs="Simplified Arabic"/>
        </w:rPr>
      </w:pPr>
      <w:r w:rsidRPr="00B957A4">
        <w:rPr>
          <w:rFonts w:ascii="Simplified Arabic" w:hAnsi="Simplified Arabic" w:cs="Simplified Arabic"/>
        </w:rPr>
        <w:br w:type="page"/>
      </w:r>
    </w:p>
    <w:p w14:paraId="5211FEC9" w14:textId="77777777" w:rsidR="002D106E" w:rsidRPr="00DD3E8B" w:rsidRDefault="002D106E" w:rsidP="00026F28">
      <w:pPr>
        <w:pStyle w:val="ListParagraph"/>
        <w:numPr>
          <w:ilvl w:val="0"/>
          <w:numId w:val="17"/>
        </w:numPr>
        <w:bidi/>
        <w:rPr>
          <w:rFonts w:ascii="Simplified Arabic" w:eastAsia="Arial" w:hAnsi="Simplified Arabic" w:cs="Simplified Arabic"/>
          <w:b/>
          <w:bCs/>
          <w:rtl/>
        </w:rPr>
      </w:pPr>
      <w:r w:rsidRPr="00DD3E8B">
        <w:rPr>
          <w:rFonts w:eastAsia="Arial" w:cs="Simplified Arabic"/>
          <w:b/>
          <w:bCs/>
          <w:sz w:val="22"/>
          <w:rtl/>
        </w:rPr>
        <w:lastRenderedPageBreak/>
        <w:t>جدول تدقيق الالتزام وإرشادات الإغلاق (0–2)</w:t>
      </w:r>
    </w:p>
    <w:p w14:paraId="17683C77" w14:textId="77777777" w:rsidR="001E4994" w:rsidRPr="002D106E" w:rsidRDefault="002D106E" w:rsidP="00026F28">
      <w:pPr>
        <w:bidi/>
        <w:rPr>
          <w:rFonts w:ascii="Simplified Arabic" w:hAnsi="Simplified Arabic" w:cs="Simplified Arabic"/>
          <w:b/>
          <w:bCs/>
        </w:rPr>
      </w:pPr>
      <w:r w:rsidRPr="002D106E">
        <w:rPr>
          <w:rFonts w:eastAsia="Arial" w:cs="Simplified Arabic"/>
          <w:b/>
          <w:bCs/>
          <w:sz w:val="22"/>
          <w:rtl/>
        </w:rPr>
        <w:t>مفتاح درجة الالتزام: 0 = غير موجود/غير صحيح | 1 = موجود لكنه ضعيف/غير مكتمل | 2 = مكتمل ومتماسك</w:t>
      </w:r>
    </w:p>
    <w:tbl>
      <w:tblPr>
        <w:tblStyle w:val="TableGrid"/>
        <w:bidiVisual/>
        <w:tblW w:w="0" w:type="auto"/>
        <w:jc w:val="center"/>
        <w:tblLook w:val="04A0" w:firstRow="1" w:lastRow="0" w:firstColumn="1" w:lastColumn="0" w:noHBand="0" w:noVBand="1"/>
      </w:tblPr>
      <w:tblGrid>
        <w:gridCol w:w="462"/>
        <w:gridCol w:w="1881"/>
        <w:gridCol w:w="3080"/>
        <w:gridCol w:w="967"/>
        <w:gridCol w:w="964"/>
        <w:gridCol w:w="1634"/>
        <w:gridCol w:w="974"/>
      </w:tblGrid>
      <w:tr w:rsidR="002D106E" w:rsidRPr="00B957A4" w14:paraId="11CF8376" w14:textId="77777777" w:rsidTr="002D106E">
        <w:trPr>
          <w:jc w:val="center"/>
        </w:trPr>
        <w:tc>
          <w:tcPr>
            <w:tcW w:w="447" w:type="dxa"/>
            <w:shd w:val="clear" w:color="auto" w:fill="D9E1F2"/>
          </w:tcPr>
          <w:p w14:paraId="14E453BC" w14:textId="77777777" w:rsidR="002D106E" w:rsidRPr="00B957A4" w:rsidRDefault="002D106E" w:rsidP="00026F28">
            <w:pPr>
              <w:bidi/>
              <w:rPr>
                <w:rFonts w:ascii="Simplified Arabic" w:hAnsi="Simplified Arabic" w:cs="Simplified Arabic"/>
              </w:rPr>
            </w:pPr>
            <w:proofErr w:type="spellStart"/>
            <w:r w:rsidRPr="00B957A4">
              <w:rPr>
                <w:rFonts w:eastAsia="Arial" w:cs="Simplified Arabic"/>
                <w:b/>
                <w:sz w:val="22"/>
              </w:rPr>
              <w:t>رقم</w:t>
            </w:r>
            <w:proofErr w:type="spellEnd"/>
          </w:p>
        </w:tc>
        <w:tc>
          <w:tcPr>
            <w:tcW w:w="1914" w:type="dxa"/>
            <w:shd w:val="clear" w:color="auto" w:fill="D9E1F2"/>
            <w:vAlign w:val="center"/>
          </w:tcPr>
          <w:p w14:paraId="166D171C" w14:textId="77777777" w:rsidR="002D106E" w:rsidRPr="002D106E" w:rsidRDefault="002D106E" w:rsidP="00026F28">
            <w:pPr>
              <w:bidi/>
              <w:rPr>
                <w:rFonts w:ascii="Simplified Arabic" w:hAnsi="Simplified Arabic" w:cs="Simplified Arabic"/>
                <w:b/>
                <w:bCs/>
              </w:rPr>
            </w:pPr>
            <w:r w:rsidRPr="002D106E">
              <w:rPr>
                <w:rFonts w:eastAsia="Arial"/>
                <w:b/>
                <w:bCs/>
                <w:sz w:val="22"/>
                <w:rtl/>
              </w:rPr>
              <w:t>جوهر المتطلب/المعيار</w:t>
            </w:r>
          </w:p>
        </w:tc>
        <w:tc>
          <w:tcPr>
            <w:tcW w:w="3201" w:type="dxa"/>
            <w:shd w:val="clear" w:color="auto" w:fill="D9E1F2"/>
            <w:vAlign w:val="center"/>
          </w:tcPr>
          <w:p w14:paraId="721C4F68"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الدليل من نص الطالب (اقتباس/صفحة)</w:t>
            </w:r>
          </w:p>
        </w:tc>
        <w:tc>
          <w:tcPr>
            <w:tcW w:w="990" w:type="dxa"/>
            <w:shd w:val="clear" w:color="auto" w:fill="D9E1F2"/>
            <w:vAlign w:val="center"/>
          </w:tcPr>
          <w:p w14:paraId="431F3880" w14:textId="77777777" w:rsidR="002D106E" w:rsidRPr="002D106E" w:rsidRDefault="002D106E" w:rsidP="00026F28">
            <w:pPr>
              <w:bidi/>
              <w:rPr>
                <w:rFonts w:ascii="Simplified Arabic" w:hAnsi="Simplified Arabic" w:cs="Simplified Arabic"/>
                <w:b/>
                <w:bCs/>
              </w:rPr>
            </w:pPr>
            <w:r w:rsidRPr="002D106E">
              <w:rPr>
                <w:rFonts w:eastAsia="Arial"/>
                <w:b/>
                <w:bCs/>
                <w:sz w:val="22"/>
                <w:rtl/>
              </w:rPr>
              <w:t>درجة الالتزام (0–2)</w:t>
            </w:r>
          </w:p>
        </w:tc>
        <w:tc>
          <w:tcPr>
            <w:tcW w:w="980" w:type="dxa"/>
            <w:shd w:val="clear" w:color="auto" w:fill="D9E1F2"/>
            <w:vAlign w:val="center"/>
          </w:tcPr>
          <w:p w14:paraId="1FC759BF"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الأهمية</w:t>
            </w:r>
          </w:p>
        </w:tc>
        <w:tc>
          <w:tcPr>
            <w:tcW w:w="1652" w:type="dxa"/>
            <w:shd w:val="clear" w:color="auto" w:fill="D9E1F2"/>
            <w:vAlign w:val="center"/>
          </w:tcPr>
          <w:p w14:paraId="3DCAC6A9" w14:textId="77777777" w:rsidR="002D106E" w:rsidRPr="002D106E" w:rsidRDefault="002D106E" w:rsidP="00026F28">
            <w:pPr>
              <w:bidi/>
              <w:rPr>
                <w:rFonts w:ascii="Simplified Arabic" w:hAnsi="Simplified Arabic" w:cs="Simplified Arabic"/>
                <w:b/>
                <w:bCs/>
              </w:rPr>
            </w:pPr>
            <w:r w:rsidRPr="002D106E">
              <w:rPr>
                <w:rFonts w:eastAsia="Arial"/>
                <w:b/>
                <w:bCs/>
                <w:sz w:val="22"/>
                <w:rtl/>
              </w:rPr>
              <w:t>إرشادات الإغلاق (خطوات تنفيذ)</w:t>
            </w:r>
          </w:p>
        </w:tc>
        <w:tc>
          <w:tcPr>
            <w:tcW w:w="1004" w:type="dxa"/>
            <w:shd w:val="clear" w:color="auto" w:fill="D9E1F2"/>
            <w:vAlign w:val="center"/>
          </w:tcPr>
          <w:p w14:paraId="273405CE"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القرار</w:t>
            </w:r>
          </w:p>
        </w:tc>
      </w:tr>
      <w:tr w:rsidR="002D106E" w:rsidRPr="00B957A4" w14:paraId="27C0D102" w14:textId="77777777" w:rsidTr="002D106E">
        <w:trPr>
          <w:jc w:val="center"/>
        </w:trPr>
        <w:tc>
          <w:tcPr>
            <w:tcW w:w="447" w:type="dxa"/>
            <w:vAlign w:val="center"/>
          </w:tcPr>
          <w:p w14:paraId="60F2EE40" w14:textId="77777777" w:rsidR="00F227DF" w:rsidRDefault="004A3C45" w:rsidP="00026F28">
            <w:pPr>
              <w:bidi/>
            </w:pPr>
            <w:r>
              <w:rPr>
                <w:rFonts w:eastAsia="Arial"/>
                <w:sz w:val="22"/>
              </w:rPr>
              <w:t>1</w:t>
            </w:r>
          </w:p>
        </w:tc>
        <w:tc>
          <w:tcPr>
            <w:tcW w:w="1914" w:type="dxa"/>
            <w:vAlign w:val="center"/>
          </w:tcPr>
          <w:p w14:paraId="62AB09C7" w14:textId="77777777" w:rsidR="00F227DF" w:rsidRDefault="004A3C45" w:rsidP="00026F28">
            <w:pPr>
              <w:bidi/>
            </w:pPr>
            <w:r>
              <w:rPr>
                <w:rFonts w:eastAsia="Arial"/>
                <w:sz w:val="22"/>
              </w:rPr>
              <w:t>تمهيد</w:t>
            </w:r>
            <w:r>
              <w:rPr>
                <w:rFonts w:eastAsia="Arial"/>
                <w:sz w:val="22"/>
              </w:rPr>
              <w:t xml:space="preserve"> </w:t>
            </w:r>
            <w:r>
              <w:rPr>
                <w:rFonts w:eastAsia="Arial"/>
                <w:sz w:val="22"/>
              </w:rPr>
              <w:t>يوضح</w:t>
            </w:r>
            <w:r>
              <w:rPr>
                <w:rFonts w:eastAsia="Arial"/>
                <w:sz w:val="22"/>
              </w:rPr>
              <w:t xml:space="preserve"> </w:t>
            </w:r>
            <w:r>
              <w:rPr>
                <w:rFonts w:eastAsia="Arial"/>
                <w:sz w:val="22"/>
              </w:rPr>
              <w:t>هدف</w:t>
            </w:r>
            <w:r>
              <w:rPr>
                <w:rFonts w:eastAsia="Arial"/>
                <w:sz w:val="22"/>
              </w:rPr>
              <w:t xml:space="preserve"> </w:t>
            </w:r>
            <w:r>
              <w:rPr>
                <w:rFonts w:eastAsia="Arial"/>
                <w:sz w:val="22"/>
              </w:rPr>
              <w:t>الفصل</w:t>
            </w:r>
            <w:r>
              <w:rPr>
                <w:rFonts w:eastAsia="Arial"/>
                <w:sz w:val="22"/>
              </w:rPr>
              <w:t xml:space="preserve"> </w:t>
            </w:r>
            <w:r>
              <w:rPr>
                <w:rFonts w:eastAsia="Arial"/>
                <w:sz w:val="22"/>
              </w:rPr>
              <w:t>وخريطته</w:t>
            </w:r>
          </w:p>
        </w:tc>
        <w:tc>
          <w:tcPr>
            <w:tcW w:w="3201" w:type="dxa"/>
            <w:vAlign w:val="center"/>
          </w:tcPr>
          <w:p w14:paraId="56A31326" w14:textId="77777777" w:rsidR="00F227DF" w:rsidRDefault="004A3C45" w:rsidP="00026F28">
            <w:pPr>
              <w:bidi/>
            </w:pPr>
            <w:r>
              <w:rPr>
                <w:rFonts w:eastAsia="Arial"/>
                <w:sz w:val="22"/>
              </w:rPr>
              <w:t>موجود</w:t>
            </w:r>
            <w:r>
              <w:rPr>
                <w:rFonts w:eastAsia="Arial"/>
                <w:sz w:val="22"/>
              </w:rPr>
              <w:t xml:space="preserve"> </w:t>
            </w:r>
            <w:r>
              <w:rPr>
                <w:rFonts w:eastAsia="Arial"/>
                <w:sz w:val="22"/>
              </w:rPr>
              <w:t>في</w:t>
            </w:r>
            <w:r>
              <w:rPr>
                <w:rFonts w:eastAsia="Arial"/>
                <w:sz w:val="22"/>
              </w:rPr>
              <w:t xml:space="preserve"> "2.0 </w:t>
            </w:r>
            <w:r>
              <w:rPr>
                <w:rFonts w:eastAsia="Arial"/>
                <w:sz w:val="22"/>
              </w:rPr>
              <w:t>مقدمة</w:t>
            </w:r>
            <w:r>
              <w:rPr>
                <w:rFonts w:eastAsia="Arial"/>
                <w:sz w:val="22"/>
              </w:rPr>
              <w:t xml:space="preserve"> </w:t>
            </w:r>
            <w:r>
              <w:rPr>
                <w:rFonts w:eastAsia="Arial"/>
                <w:sz w:val="22"/>
              </w:rPr>
              <w:t>الفصل</w:t>
            </w:r>
            <w:r>
              <w:rPr>
                <w:rFonts w:eastAsia="Arial"/>
                <w:sz w:val="22"/>
              </w:rPr>
              <w:t xml:space="preserve"> </w:t>
            </w:r>
            <w:r>
              <w:rPr>
                <w:rFonts w:eastAsia="Arial"/>
                <w:sz w:val="22"/>
              </w:rPr>
              <w:t>الثاني</w:t>
            </w:r>
            <w:r>
              <w:rPr>
                <w:rFonts w:eastAsia="Arial"/>
                <w:sz w:val="22"/>
              </w:rPr>
              <w:t xml:space="preserve">" </w:t>
            </w:r>
            <w:r>
              <w:rPr>
                <w:rFonts w:eastAsia="Arial"/>
                <w:sz w:val="22"/>
              </w:rPr>
              <w:t>مع</w:t>
            </w:r>
            <w:r>
              <w:rPr>
                <w:rFonts w:eastAsia="Arial"/>
                <w:sz w:val="22"/>
              </w:rPr>
              <w:t xml:space="preserve"> </w:t>
            </w:r>
            <w:r>
              <w:rPr>
                <w:rFonts w:eastAsia="Arial"/>
                <w:sz w:val="22"/>
              </w:rPr>
              <w:t>بيان</w:t>
            </w:r>
            <w:r>
              <w:rPr>
                <w:rFonts w:eastAsia="Arial"/>
                <w:sz w:val="22"/>
              </w:rPr>
              <w:t xml:space="preserve"> </w:t>
            </w:r>
            <w:r>
              <w:rPr>
                <w:rFonts w:eastAsia="Arial"/>
                <w:sz w:val="22"/>
              </w:rPr>
              <w:t>هدف</w:t>
            </w:r>
            <w:r>
              <w:rPr>
                <w:rFonts w:eastAsia="Arial"/>
                <w:sz w:val="22"/>
              </w:rPr>
              <w:t xml:space="preserve"> </w:t>
            </w:r>
            <w:r>
              <w:rPr>
                <w:rFonts w:eastAsia="Arial"/>
                <w:sz w:val="22"/>
              </w:rPr>
              <w:t>الفصل</w:t>
            </w:r>
            <w:r>
              <w:rPr>
                <w:rFonts w:eastAsia="Arial"/>
                <w:sz w:val="22"/>
              </w:rPr>
              <w:t xml:space="preserve"> </w:t>
            </w:r>
            <w:r>
              <w:rPr>
                <w:rFonts w:eastAsia="Arial"/>
                <w:sz w:val="22"/>
              </w:rPr>
              <w:t>ومنطق</w:t>
            </w:r>
            <w:r>
              <w:rPr>
                <w:rFonts w:eastAsia="Arial"/>
                <w:sz w:val="22"/>
              </w:rPr>
              <w:t xml:space="preserve"> </w:t>
            </w:r>
            <w:r>
              <w:rPr>
                <w:rFonts w:eastAsia="Arial"/>
                <w:sz w:val="22"/>
              </w:rPr>
              <w:t>العلاقات</w:t>
            </w:r>
            <w:r>
              <w:rPr>
                <w:rFonts w:eastAsia="Arial"/>
                <w:sz w:val="22"/>
              </w:rPr>
              <w:t>.</w:t>
            </w:r>
          </w:p>
        </w:tc>
        <w:tc>
          <w:tcPr>
            <w:tcW w:w="990" w:type="dxa"/>
            <w:vAlign w:val="center"/>
          </w:tcPr>
          <w:p w14:paraId="49227C4F" w14:textId="77777777" w:rsidR="00F227DF" w:rsidRDefault="004A3C45" w:rsidP="00026F28">
            <w:pPr>
              <w:bidi/>
            </w:pPr>
            <w:r>
              <w:rPr>
                <w:rFonts w:eastAsia="Arial"/>
                <w:sz w:val="22"/>
              </w:rPr>
              <w:t>2</w:t>
            </w:r>
          </w:p>
        </w:tc>
        <w:tc>
          <w:tcPr>
            <w:tcW w:w="980" w:type="dxa"/>
            <w:vAlign w:val="center"/>
          </w:tcPr>
          <w:p w14:paraId="4B07C4EE" w14:textId="77777777" w:rsidR="00F227DF" w:rsidRDefault="004A3C45" w:rsidP="00026F28">
            <w:pPr>
              <w:bidi/>
            </w:pPr>
            <w:r>
              <w:rPr>
                <w:rFonts w:eastAsia="Arial"/>
                <w:sz w:val="22"/>
              </w:rPr>
              <w:t>عالية</w:t>
            </w:r>
          </w:p>
        </w:tc>
        <w:tc>
          <w:tcPr>
            <w:tcW w:w="1652" w:type="dxa"/>
            <w:vAlign w:val="center"/>
          </w:tcPr>
          <w:p w14:paraId="041ABD53" w14:textId="77777777" w:rsidR="00F227DF" w:rsidRDefault="004A3C45" w:rsidP="00026F28">
            <w:pPr>
              <w:bidi/>
            </w:pPr>
            <w:r>
              <w:rPr>
                <w:rFonts w:eastAsia="Arial"/>
                <w:sz w:val="22"/>
              </w:rPr>
              <w:t>الإبقاء</w:t>
            </w:r>
            <w:r>
              <w:rPr>
                <w:rFonts w:eastAsia="Arial"/>
                <w:sz w:val="22"/>
              </w:rPr>
              <w:t xml:space="preserve"> </w:t>
            </w:r>
            <w:r>
              <w:rPr>
                <w:rFonts w:eastAsia="Arial"/>
                <w:sz w:val="22"/>
              </w:rPr>
              <w:t>عليه</w:t>
            </w:r>
            <w:r>
              <w:rPr>
                <w:rFonts w:eastAsia="Arial"/>
                <w:sz w:val="22"/>
              </w:rPr>
              <w:t xml:space="preserve"> </w:t>
            </w:r>
            <w:r>
              <w:rPr>
                <w:rFonts w:eastAsia="Arial"/>
                <w:sz w:val="22"/>
              </w:rPr>
              <w:t>مع</w:t>
            </w:r>
            <w:r>
              <w:rPr>
                <w:rFonts w:eastAsia="Arial"/>
                <w:sz w:val="22"/>
              </w:rPr>
              <w:t xml:space="preserve"> </w:t>
            </w:r>
            <w:r>
              <w:rPr>
                <w:rFonts w:eastAsia="Arial"/>
                <w:sz w:val="22"/>
              </w:rPr>
              <w:t>إضافة</w:t>
            </w:r>
            <w:r>
              <w:rPr>
                <w:rFonts w:eastAsia="Arial"/>
                <w:sz w:val="22"/>
              </w:rPr>
              <w:t xml:space="preserve"> </w:t>
            </w:r>
            <w:r>
              <w:rPr>
                <w:rFonts w:eastAsia="Arial"/>
                <w:sz w:val="22"/>
              </w:rPr>
              <w:t>جملة</w:t>
            </w:r>
            <w:r>
              <w:rPr>
                <w:rFonts w:eastAsia="Arial"/>
                <w:sz w:val="22"/>
              </w:rPr>
              <w:t xml:space="preserve"> </w:t>
            </w:r>
            <w:r>
              <w:rPr>
                <w:rFonts w:eastAsia="Arial"/>
                <w:sz w:val="22"/>
              </w:rPr>
              <w:t>صريحة</w:t>
            </w:r>
            <w:r>
              <w:rPr>
                <w:rFonts w:eastAsia="Arial"/>
                <w:sz w:val="22"/>
              </w:rPr>
              <w:t xml:space="preserve"> </w:t>
            </w:r>
            <w:r>
              <w:rPr>
                <w:rFonts w:eastAsia="Arial"/>
                <w:sz w:val="22"/>
              </w:rPr>
              <w:t>توضح</w:t>
            </w:r>
            <w:r>
              <w:rPr>
                <w:rFonts w:eastAsia="Arial"/>
                <w:sz w:val="22"/>
              </w:rPr>
              <w:t xml:space="preserve"> </w:t>
            </w:r>
            <w:r>
              <w:rPr>
                <w:rFonts w:eastAsia="Arial"/>
                <w:sz w:val="22"/>
              </w:rPr>
              <w:t>خريطة</w:t>
            </w:r>
            <w:r>
              <w:rPr>
                <w:rFonts w:eastAsia="Arial"/>
                <w:sz w:val="22"/>
              </w:rPr>
              <w:t xml:space="preserve"> </w:t>
            </w:r>
            <w:r>
              <w:rPr>
                <w:rFonts w:eastAsia="Arial"/>
                <w:sz w:val="22"/>
              </w:rPr>
              <w:t>أقسام</w:t>
            </w:r>
            <w:r>
              <w:rPr>
                <w:rFonts w:eastAsia="Arial"/>
                <w:sz w:val="22"/>
              </w:rPr>
              <w:t xml:space="preserve"> </w:t>
            </w:r>
            <w:r>
              <w:rPr>
                <w:rFonts w:eastAsia="Arial"/>
                <w:sz w:val="22"/>
              </w:rPr>
              <w:t>الفصل</w:t>
            </w:r>
            <w:r>
              <w:rPr>
                <w:rFonts w:eastAsia="Arial"/>
                <w:sz w:val="22"/>
              </w:rPr>
              <w:t>.</w:t>
            </w:r>
          </w:p>
        </w:tc>
        <w:tc>
          <w:tcPr>
            <w:tcW w:w="1004" w:type="dxa"/>
            <w:vAlign w:val="center"/>
          </w:tcPr>
          <w:p w14:paraId="10DDCAFC" w14:textId="77777777" w:rsidR="00F227DF" w:rsidRDefault="004A3C45" w:rsidP="00026F28">
            <w:pPr>
              <w:bidi/>
            </w:pPr>
            <w:r>
              <w:rPr>
                <w:rFonts w:eastAsia="Arial"/>
                <w:sz w:val="22"/>
              </w:rPr>
              <w:t>مغلق</w:t>
            </w:r>
            <w:r>
              <w:rPr>
                <w:rFonts w:eastAsia="Arial"/>
                <w:sz w:val="22"/>
              </w:rPr>
              <w:t xml:space="preserve"> </w:t>
            </w:r>
            <w:r>
              <w:rPr>
                <w:rFonts w:eastAsia="Arial"/>
                <w:sz w:val="22"/>
              </w:rPr>
              <w:t>جزئيًا</w:t>
            </w:r>
          </w:p>
        </w:tc>
      </w:tr>
      <w:tr w:rsidR="002D106E" w:rsidRPr="00B957A4" w14:paraId="23B244D5" w14:textId="77777777" w:rsidTr="002D106E">
        <w:trPr>
          <w:jc w:val="center"/>
        </w:trPr>
        <w:tc>
          <w:tcPr>
            <w:tcW w:w="447" w:type="dxa"/>
            <w:vAlign w:val="center"/>
          </w:tcPr>
          <w:p w14:paraId="2B1EFAB1" w14:textId="77777777" w:rsidR="00F227DF" w:rsidRDefault="004A3C45" w:rsidP="00026F28">
            <w:pPr>
              <w:bidi/>
            </w:pPr>
            <w:r>
              <w:rPr>
                <w:rFonts w:eastAsia="Arial"/>
                <w:sz w:val="22"/>
              </w:rPr>
              <w:t>2</w:t>
            </w:r>
          </w:p>
        </w:tc>
        <w:tc>
          <w:tcPr>
            <w:tcW w:w="1914" w:type="dxa"/>
            <w:vAlign w:val="center"/>
          </w:tcPr>
          <w:p w14:paraId="5E841E48" w14:textId="77777777" w:rsidR="00F227DF" w:rsidRDefault="004A3C45" w:rsidP="00026F28">
            <w:pPr>
              <w:bidi/>
            </w:pPr>
            <w:r>
              <w:rPr>
                <w:rFonts w:eastAsia="Arial"/>
                <w:sz w:val="22"/>
              </w:rPr>
              <w:t>منهج</w:t>
            </w:r>
            <w:r>
              <w:rPr>
                <w:rFonts w:eastAsia="Arial"/>
                <w:sz w:val="22"/>
              </w:rPr>
              <w:t xml:space="preserve"> </w:t>
            </w:r>
            <w:r>
              <w:rPr>
                <w:rFonts w:eastAsia="Arial"/>
                <w:sz w:val="22"/>
              </w:rPr>
              <w:t>مراجعة</w:t>
            </w:r>
            <w:r>
              <w:rPr>
                <w:rFonts w:eastAsia="Arial"/>
                <w:sz w:val="22"/>
              </w:rPr>
              <w:t xml:space="preserve"> </w:t>
            </w:r>
            <w:r>
              <w:rPr>
                <w:rFonts w:eastAsia="Arial"/>
                <w:sz w:val="22"/>
              </w:rPr>
              <w:t>الأدبيات</w:t>
            </w:r>
          </w:p>
        </w:tc>
        <w:tc>
          <w:tcPr>
            <w:tcW w:w="3201" w:type="dxa"/>
            <w:vAlign w:val="center"/>
          </w:tcPr>
          <w:p w14:paraId="0D8AA306" w14:textId="77777777" w:rsidR="00F227DF" w:rsidRDefault="004A3C45" w:rsidP="00026F28">
            <w:pPr>
              <w:bidi/>
            </w:pPr>
            <w:r>
              <w:rPr>
                <w:rFonts w:eastAsia="Arial"/>
                <w:sz w:val="22"/>
              </w:rPr>
              <w:t>لا</w:t>
            </w:r>
            <w:r>
              <w:rPr>
                <w:rFonts w:eastAsia="Arial"/>
                <w:sz w:val="22"/>
              </w:rPr>
              <w:t xml:space="preserve"> </w:t>
            </w:r>
            <w:r>
              <w:rPr>
                <w:rFonts w:eastAsia="Arial"/>
                <w:sz w:val="22"/>
              </w:rPr>
              <w:t>يظهر</w:t>
            </w:r>
            <w:r>
              <w:rPr>
                <w:rFonts w:eastAsia="Arial"/>
                <w:sz w:val="22"/>
              </w:rPr>
              <w:t xml:space="preserve"> </w:t>
            </w:r>
            <w:r>
              <w:rPr>
                <w:rFonts w:eastAsia="Arial"/>
                <w:sz w:val="22"/>
              </w:rPr>
              <w:t>قسم</w:t>
            </w:r>
            <w:r>
              <w:rPr>
                <w:rFonts w:eastAsia="Arial"/>
                <w:sz w:val="22"/>
              </w:rPr>
              <w:t xml:space="preserve"> </w:t>
            </w:r>
            <w:r>
              <w:rPr>
                <w:rFonts w:eastAsia="Arial"/>
                <w:sz w:val="22"/>
              </w:rPr>
              <w:t>مستقل</w:t>
            </w:r>
            <w:r>
              <w:rPr>
                <w:rFonts w:eastAsia="Arial"/>
                <w:sz w:val="22"/>
              </w:rPr>
              <w:t xml:space="preserve"> </w:t>
            </w:r>
            <w:r>
              <w:rPr>
                <w:rFonts w:eastAsia="Arial"/>
                <w:sz w:val="22"/>
              </w:rPr>
              <w:t>يوضح</w:t>
            </w:r>
            <w:r>
              <w:rPr>
                <w:rFonts w:eastAsia="Arial"/>
                <w:sz w:val="22"/>
              </w:rPr>
              <w:t xml:space="preserve"> </w:t>
            </w:r>
            <w:r>
              <w:rPr>
                <w:rFonts w:eastAsia="Arial"/>
                <w:sz w:val="22"/>
              </w:rPr>
              <w:t>طريقة</w:t>
            </w:r>
            <w:r>
              <w:rPr>
                <w:rFonts w:eastAsia="Arial"/>
                <w:sz w:val="22"/>
              </w:rPr>
              <w:t xml:space="preserve"> </w:t>
            </w:r>
            <w:r>
              <w:rPr>
                <w:rFonts w:eastAsia="Arial"/>
                <w:sz w:val="22"/>
              </w:rPr>
              <w:t>البحث</w:t>
            </w:r>
            <w:r>
              <w:rPr>
                <w:rFonts w:eastAsia="Arial"/>
                <w:sz w:val="22"/>
              </w:rPr>
              <w:t xml:space="preserve"> </w:t>
            </w:r>
            <w:r>
              <w:rPr>
                <w:rFonts w:eastAsia="Arial"/>
                <w:sz w:val="22"/>
              </w:rPr>
              <w:t>في</w:t>
            </w:r>
            <w:r>
              <w:rPr>
                <w:rFonts w:eastAsia="Arial"/>
                <w:sz w:val="22"/>
              </w:rPr>
              <w:t xml:space="preserve"> </w:t>
            </w:r>
            <w:r>
              <w:rPr>
                <w:rFonts w:eastAsia="Arial"/>
                <w:sz w:val="22"/>
              </w:rPr>
              <w:t>الأدبيات</w:t>
            </w:r>
            <w:r>
              <w:rPr>
                <w:rFonts w:eastAsia="Arial"/>
                <w:sz w:val="22"/>
              </w:rPr>
              <w:t xml:space="preserve"> </w:t>
            </w:r>
            <w:r>
              <w:rPr>
                <w:rFonts w:eastAsia="Arial"/>
                <w:sz w:val="22"/>
              </w:rPr>
              <w:t>أو</w:t>
            </w:r>
            <w:r>
              <w:rPr>
                <w:rFonts w:eastAsia="Arial"/>
                <w:sz w:val="22"/>
              </w:rPr>
              <w:t xml:space="preserve"> </w:t>
            </w:r>
            <w:r>
              <w:rPr>
                <w:rFonts w:eastAsia="Arial"/>
                <w:sz w:val="22"/>
              </w:rPr>
              <w:t>معايير</w:t>
            </w:r>
            <w:r>
              <w:rPr>
                <w:rFonts w:eastAsia="Arial"/>
                <w:sz w:val="22"/>
              </w:rPr>
              <w:t xml:space="preserve"> </w:t>
            </w:r>
            <w:r>
              <w:rPr>
                <w:rFonts w:eastAsia="Arial"/>
                <w:sz w:val="22"/>
              </w:rPr>
              <w:t>الاختيار</w:t>
            </w:r>
            <w:r>
              <w:rPr>
                <w:rFonts w:eastAsia="Arial"/>
                <w:sz w:val="22"/>
              </w:rPr>
              <w:t>.</w:t>
            </w:r>
          </w:p>
        </w:tc>
        <w:tc>
          <w:tcPr>
            <w:tcW w:w="990" w:type="dxa"/>
            <w:vAlign w:val="center"/>
          </w:tcPr>
          <w:p w14:paraId="1A9CE21E" w14:textId="77777777" w:rsidR="00F227DF" w:rsidRDefault="004A3C45" w:rsidP="00026F28">
            <w:pPr>
              <w:bidi/>
            </w:pPr>
            <w:r>
              <w:rPr>
                <w:rFonts w:eastAsia="Arial"/>
                <w:sz w:val="22"/>
              </w:rPr>
              <w:t>1</w:t>
            </w:r>
          </w:p>
        </w:tc>
        <w:tc>
          <w:tcPr>
            <w:tcW w:w="980" w:type="dxa"/>
            <w:vAlign w:val="center"/>
          </w:tcPr>
          <w:p w14:paraId="0F9B5093" w14:textId="77777777" w:rsidR="00F227DF" w:rsidRDefault="004A3C45" w:rsidP="00026F28">
            <w:pPr>
              <w:bidi/>
            </w:pPr>
            <w:r>
              <w:rPr>
                <w:rFonts w:eastAsia="Arial"/>
                <w:sz w:val="22"/>
              </w:rPr>
              <w:t>عالية</w:t>
            </w:r>
          </w:p>
        </w:tc>
        <w:tc>
          <w:tcPr>
            <w:tcW w:w="1652" w:type="dxa"/>
            <w:vAlign w:val="center"/>
          </w:tcPr>
          <w:p w14:paraId="546EC94E" w14:textId="77777777" w:rsidR="00F227DF" w:rsidRDefault="004A3C45" w:rsidP="00026F28">
            <w:pPr>
              <w:bidi/>
            </w:pPr>
            <w:r>
              <w:rPr>
                <w:rFonts w:eastAsia="Arial"/>
                <w:sz w:val="22"/>
              </w:rPr>
              <w:t>إضافة</w:t>
            </w:r>
            <w:r>
              <w:rPr>
                <w:rFonts w:eastAsia="Arial"/>
                <w:sz w:val="22"/>
              </w:rPr>
              <w:t xml:space="preserve"> </w:t>
            </w:r>
            <w:r>
              <w:rPr>
                <w:rFonts w:eastAsia="Arial"/>
                <w:sz w:val="22"/>
              </w:rPr>
              <w:t>فقرة</w:t>
            </w:r>
            <w:r>
              <w:rPr>
                <w:rFonts w:eastAsia="Arial"/>
                <w:sz w:val="22"/>
              </w:rPr>
              <w:t xml:space="preserve"> </w:t>
            </w:r>
            <w:r>
              <w:rPr>
                <w:rFonts w:eastAsia="Arial"/>
                <w:sz w:val="22"/>
              </w:rPr>
              <w:t>منهجية</w:t>
            </w:r>
            <w:r>
              <w:rPr>
                <w:rFonts w:eastAsia="Arial"/>
                <w:sz w:val="22"/>
              </w:rPr>
              <w:t xml:space="preserve"> </w:t>
            </w:r>
            <w:r>
              <w:rPr>
                <w:rFonts w:eastAsia="Arial"/>
                <w:sz w:val="22"/>
              </w:rPr>
              <w:t>قصيرة</w:t>
            </w:r>
            <w:r>
              <w:rPr>
                <w:rFonts w:eastAsia="Arial"/>
                <w:sz w:val="22"/>
              </w:rPr>
              <w:t xml:space="preserve"> </w:t>
            </w:r>
            <w:r>
              <w:rPr>
                <w:rFonts w:eastAsia="Arial"/>
                <w:sz w:val="22"/>
              </w:rPr>
              <w:t>تحدد</w:t>
            </w:r>
            <w:r>
              <w:rPr>
                <w:rFonts w:eastAsia="Arial"/>
                <w:sz w:val="22"/>
              </w:rPr>
              <w:t xml:space="preserve"> </w:t>
            </w:r>
            <w:r>
              <w:rPr>
                <w:rFonts w:eastAsia="Arial"/>
                <w:sz w:val="22"/>
              </w:rPr>
              <w:t>قواعد</w:t>
            </w:r>
            <w:r>
              <w:rPr>
                <w:rFonts w:eastAsia="Arial"/>
                <w:sz w:val="22"/>
              </w:rPr>
              <w:t xml:space="preserve"> </w:t>
            </w:r>
            <w:r>
              <w:rPr>
                <w:rFonts w:eastAsia="Arial"/>
                <w:sz w:val="22"/>
              </w:rPr>
              <w:t>البحث،</w:t>
            </w:r>
            <w:r>
              <w:rPr>
                <w:rFonts w:eastAsia="Arial"/>
                <w:sz w:val="22"/>
              </w:rPr>
              <w:t xml:space="preserve"> </w:t>
            </w:r>
            <w:r>
              <w:rPr>
                <w:rFonts w:eastAsia="Arial"/>
                <w:sz w:val="22"/>
              </w:rPr>
              <w:t>الفترات</w:t>
            </w:r>
            <w:r>
              <w:rPr>
                <w:rFonts w:eastAsia="Arial"/>
                <w:sz w:val="22"/>
              </w:rPr>
              <w:t xml:space="preserve"> </w:t>
            </w:r>
            <w:r>
              <w:rPr>
                <w:rFonts w:eastAsia="Arial"/>
                <w:sz w:val="22"/>
              </w:rPr>
              <w:t>الزمنية،</w:t>
            </w:r>
            <w:r>
              <w:rPr>
                <w:rFonts w:eastAsia="Arial"/>
                <w:sz w:val="22"/>
              </w:rPr>
              <w:t xml:space="preserve"> </w:t>
            </w:r>
            <w:r>
              <w:rPr>
                <w:rFonts w:eastAsia="Arial"/>
                <w:sz w:val="22"/>
              </w:rPr>
              <w:t>الكلمات</w:t>
            </w:r>
            <w:r>
              <w:rPr>
                <w:rFonts w:eastAsia="Arial"/>
                <w:sz w:val="22"/>
              </w:rPr>
              <w:t xml:space="preserve"> </w:t>
            </w:r>
            <w:r>
              <w:rPr>
                <w:rFonts w:eastAsia="Arial"/>
                <w:sz w:val="22"/>
              </w:rPr>
              <w:t>المفتاحية،</w:t>
            </w:r>
            <w:r>
              <w:rPr>
                <w:rFonts w:eastAsia="Arial"/>
                <w:sz w:val="22"/>
              </w:rPr>
              <w:t xml:space="preserve"> </w:t>
            </w:r>
            <w:r>
              <w:rPr>
                <w:rFonts w:eastAsia="Arial"/>
                <w:sz w:val="22"/>
              </w:rPr>
              <w:t>ومعايير</w:t>
            </w:r>
            <w:r>
              <w:rPr>
                <w:rFonts w:eastAsia="Arial"/>
                <w:sz w:val="22"/>
              </w:rPr>
              <w:t xml:space="preserve"> </w:t>
            </w:r>
            <w:r>
              <w:rPr>
                <w:rFonts w:eastAsia="Arial"/>
                <w:sz w:val="22"/>
              </w:rPr>
              <w:t>الإدراج</w:t>
            </w:r>
            <w:r>
              <w:rPr>
                <w:rFonts w:eastAsia="Arial"/>
                <w:sz w:val="22"/>
              </w:rPr>
              <w:t xml:space="preserve"> </w:t>
            </w:r>
            <w:r>
              <w:rPr>
                <w:rFonts w:eastAsia="Arial"/>
                <w:sz w:val="22"/>
              </w:rPr>
              <w:t>والاستبعاد</w:t>
            </w:r>
            <w:r>
              <w:rPr>
                <w:rFonts w:eastAsia="Arial"/>
                <w:sz w:val="22"/>
              </w:rPr>
              <w:t>.</w:t>
            </w:r>
          </w:p>
        </w:tc>
        <w:tc>
          <w:tcPr>
            <w:tcW w:w="1004" w:type="dxa"/>
            <w:vAlign w:val="center"/>
          </w:tcPr>
          <w:p w14:paraId="392D8E20" w14:textId="77777777" w:rsidR="00F227DF" w:rsidRDefault="004A3C45" w:rsidP="00026F28">
            <w:pPr>
              <w:bidi/>
            </w:pPr>
            <w:r>
              <w:rPr>
                <w:rFonts w:eastAsia="Arial"/>
                <w:sz w:val="22"/>
              </w:rPr>
              <w:t>مفتوح</w:t>
            </w:r>
          </w:p>
        </w:tc>
      </w:tr>
      <w:tr w:rsidR="002D106E" w:rsidRPr="00B957A4" w14:paraId="47F6EE90" w14:textId="77777777" w:rsidTr="002D106E">
        <w:trPr>
          <w:jc w:val="center"/>
        </w:trPr>
        <w:tc>
          <w:tcPr>
            <w:tcW w:w="447" w:type="dxa"/>
            <w:vAlign w:val="center"/>
          </w:tcPr>
          <w:p w14:paraId="090765BE" w14:textId="77777777" w:rsidR="00F227DF" w:rsidRDefault="004A3C45" w:rsidP="00026F28">
            <w:pPr>
              <w:bidi/>
            </w:pPr>
            <w:r>
              <w:rPr>
                <w:rFonts w:eastAsia="Arial"/>
                <w:sz w:val="22"/>
              </w:rPr>
              <w:t>3</w:t>
            </w:r>
          </w:p>
        </w:tc>
        <w:tc>
          <w:tcPr>
            <w:tcW w:w="1914" w:type="dxa"/>
            <w:vAlign w:val="center"/>
          </w:tcPr>
          <w:p w14:paraId="7BD6CCA3" w14:textId="77777777" w:rsidR="00F227DF" w:rsidRDefault="004A3C45" w:rsidP="00026F28">
            <w:pPr>
              <w:bidi/>
            </w:pPr>
            <w:r>
              <w:rPr>
                <w:rFonts w:eastAsia="Arial"/>
                <w:sz w:val="22"/>
              </w:rPr>
              <w:t>إطار</w:t>
            </w:r>
            <w:r>
              <w:rPr>
                <w:rFonts w:eastAsia="Arial"/>
                <w:sz w:val="22"/>
              </w:rPr>
              <w:t>/</w:t>
            </w:r>
            <w:r>
              <w:rPr>
                <w:rFonts w:eastAsia="Arial"/>
                <w:sz w:val="22"/>
              </w:rPr>
              <w:t>إطاران</w:t>
            </w:r>
            <w:r>
              <w:rPr>
                <w:rFonts w:eastAsia="Arial"/>
                <w:sz w:val="22"/>
              </w:rPr>
              <w:t xml:space="preserve"> </w:t>
            </w:r>
            <w:r>
              <w:rPr>
                <w:rFonts w:eastAsia="Arial"/>
                <w:sz w:val="22"/>
              </w:rPr>
              <w:t>نظريان</w:t>
            </w:r>
            <w:r>
              <w:rPr>
                <w:rFonts w:eastAsia="Arial"/>
                <w:sz w:val="22"/>
              </w:rPr>
              <w:t xml:space="preserve"> </w:t>
            </w:r>
            <w:r>
              <w:rPr>
                <w:rFonts w:eastAsia="Arial"/>
                <w:sz w:val="22"/>
              </w:rPr>
              <w:t>محوريان</w:t>
            </w:r>
          </w:p>
        </w:tc>
        <w:tc>
          <w:tcPr>
            <w:tcW w:w="3201" w:type="dxa"/>
            <w:vAlign w:val="center"/>
          </w:tcPr>
          <w:p w14:paraId="7A758644" w14:textId="77777777" w:rsidR="00F227DF" w:rsidRDefault="004A3C45" w:rsidP="00026F28">
            <w:pPr>
              <w:bidi/>
            </w:pPr>
            <w:r>
              <w:rPr>
                <w:rFonts w:eastAsia="Arial"/>
                <w:sz w:val="22"/>
              </w:rPr>
              <w:t>موجود</w:t>
            </w:r>
            <w:r>
              <w:rPr>
                <w:rFonts w:eastAsia="Arial"/>
                <w:sz w:val="22"/>
              </w:rPr>
              <w:t xml:space="preserve"> </w:t>
            </w:r>
            <w:r>
              <w:rPr>
                <w:rFonts w:eastAsia="Arial"/>
                <w:sz w:val="22"/>
              </w:rPr>
              <w:t>عبر</w:t>
            </w:r>
            <w:r>
              <w:rPr>
                <w:rFonts w:eastAsia="Arial"/>
                <w:sz w:val="22"/>
              </w:rPr>
              <w:t xml:space="preserve"> TAM </w:t>
            </w:r>
            <w:r>
              <w:rPr>
                <w:rFonts w:eastAsia="Arial"/>
                <w:sz w:val="22"/>
              </w:rPr>
              <w:t>و</w:t>
            </w:r>
            <w:r>
              <w:rPr>
                <w:rFonts w:eastAsia="Arial"/>
                <w:sz w:val="22"/>
              </w:rPr>
              <w:t xml:space="preserve">Technostress </w:t>
            </w:r>
            <w:r>
              <w:rPr>
                <w:rFonts w:eastAsia="Arial"/>
                <w:sz w:val="22"/>
              </w:rPr>
              <w:t>مع</w:t>
            </w:r>
            <w:r>
              <w:rPr>
                <w:rFonts w:eastAsia="Arial"/>
                <w:sz w:val="22"/>
              </w:rPr>
              <w:t xml:space="preserve"> </w:t>
            </w:r>
            <w:r>
              <w:rPr>
                <w:rFonts w:eastAsia="Arial"/>
                <w:sz w:val="22"/>
              </w:rPr>
              <w:t>دعم</w:t>
            </w:r>
            <w:r>
              <w:rPr>
                <w:rFonts w:eastAsia="Arial"/>
                <w:sz w:val="22"/>
              </w:rPr>
              <w:t xml:space="preserve"> </w:t>
            </w:r>
            <w:r>
              <w:rPr>
                <w:rFonts w:eastAsia="Arial"/>
                <w:sz w:val="22"/>
              </w:rPr>
              <w:t>من</w:t>
            </w:r>
            <w:r>
              <w:rPr>
                <w:rFonts w:eastAsia="Arial"/>
                <w:sz w:val="22"/>
              </w:rPr>
              <w:t xml:space="preserve"> TOE </w:t>
            </w:r>
            <w:r>
              <w:rPr>
                <w:rFonts w:eastAsia="Arial"/>
                <w:sz w:val="22"/>
              </w:rPr>
              <w:t>والمنظور</w:t>
            </w:r>
            <w:r>
              <w:rPr>
                <w:rFonts w:eastAsia="Arial"/>
                <w:sz w:val="22"/>
              </w:rPr>
              <w:t xml:space="preserve"> </w:t>
            </w:r>
            <w:r>
              <w:rPr>
                <w:rFonts w:eastAsia="Arial"/>
                <w:sz w:val="22"/>
              </w:rPr>
              <w:t>السوسيوتقني</w:t>
            </w:r>
            <w:r>
              <w:rPr>
                <w:rFonts w:eastAsia="Arial"/>
                <w:sz w:val="22"/>
              </w:rPr>
              <w:t>.</w:t>
            </w:r>
          </w:p>
        </w:tc>
        <w:tc>
          <w:tcPr>
            <w:tcW w:w="990" w:type="dxa"/>
            <w:vAlign w:val="center"/>
          </w:tcPr>
          <w:p w14:paraId="09ACE50E" w14:textId="77777777" w:rsidR="00F227DF" w:rsidRDefault="004A3C45" w:rsidP="00026F28">
            <w:pPr>
              <w:bidi/>
            </w:pPr>
            <w:r>
              <w:rPr>
                <w:rFonts w:eastAsia="Arial"/>
                <w:sz w:val="22"/>
              </w:rPr>
              <w:t>2</w:t>
            </w:r>
          </w:p>
        </w:tc>
        <w:tc>
          <w:tcPr>
            <w:tcW w:w="980" w:type="dxa"/>
            <w:vAlign w:val="center"/>
          </w:tcPr>
          <w:p w14:paraId="48DBF16C" w14:textId="77777777" w:rsidR="00F227DF" w:rsidRDefault="004A3C45" w:rsidP="00026F28">
            <w:pPr>
              <w:bidi/>
            </w:pPr>
            <w:r>
              <w:rPr>
                <w:rFonts w:eastAsia="Arial"/>
                <w:sz w:val="22"/>
              </w:rPr>
              <w:t>عالية</w:t>
            </w:r>
          </w:p>
        </w:tc>
        <w:tc>
          <w:tcPr>
            <w:tcW w:w="1652" w:type="dxa"/>
            <w:vAlign w:val="center"/>
          </w:tcPr>
          <w:p w14:paraId="38C9A3F0" w14:textId="77777777" w:rsidR="00F227DF" w:rsidRDefault="004A3C45" w:rsidP="00026F28">
            <w:pPr>
              <w:bidi/>
            </w:pPr>
            <w:r>
              <w:rPr>
                <w:rFonts w:eastAsia="Arial"/>
                <w:sz w:val="22"/>
              </w:rPr>
              <w:t>بيان</w:t>
            </w:r>
            <w:r>
              <w:rPr>
                <w:rFonts w:eastAsia="Arial"/>
                <w:sz w:val="22"/>
              </w:rPr>
              <w:t xml:space="preserve"> </w:t>
            </w:r>
            <w:r>
              <w:rPr>
                <w:rFonts w:eastAsia="Arial"/>
                <w:sz w:val="22"/>
              </w:rPr>
              <w:t>أي</w:t>
            </w:r>
            <w:r>
              <w:rPr>
                <w:rFonts w:eastAsia="Arial"/>
                <w:sz w:val="22"/>
              </w:rPr>
              <w:t xml:space="preserve"> </w:t>
            </w:r>
            <w:r>
              <w:rPr>
                <w:rFonts w:eastAsia="Arial"/>
                <w:sz w:val="22"/>
              </w:rPr>
              <w:t>إطار</w:t>
            </w:r>
            <w:r>
              <w:rPr>
                <w:rFonts w:eastAsia="Arial"/>
                <w:sz w:val="22"/>
              </w:rPr>
              <w:t xml:space="preserve"> </w:t>
            </w:r>
            <w:r>
              <w:rPr>
                <w:rFonts w:eastAsia="Arial"/>
                <w:sz w:val="22"/>
              </w:rPr>
              <w:t>هو</w:t>
            </w:r>
            <w:r>
              <w:rPr>
                <w:rFonts w:eastAsia="Arial"/>
                <w:sz w:val="22"/>
              </w:rPr>
              <w:t xml:space="preserve"> </w:t>
            </w:r>
            <w:r>
              <w:rPr>
                <w:rFonts w:eastAsia="Arial"/>
                <w:sz w:val="22"/>
              </w:rPr>
              <w:t>المحوري</w:t>
            </w:r>
            <w:r>
              <w:rPr>
                <w:rFonts w:eastAsia="Arial"/>
                <w:sz w:val="22"/>
              </w:rPr>
              <w:t xml:space="preserve"> </w:t>
            </w:r>
            <w:r>
              <w:rPr>
                <w:rFonts w:eastAsia="Arial"/>
                <w:sz w:val="22"/>
              </w:rPr>
              <w:t>في</w:t>
            </w:r>
            <w:r>
              <w:rPr>
                <w:rFonts w:eastAsia="Arial"/>
                <w:sz w:val="22"/>
              </w:rPr>
              <w:t xml:space="preserve"> </w:t>
            </w:r>
            <w:r>
              <w:rPr>
                <w:rFonts w:eastAsia="Arial"/>
                <w:sz w:val="22"/>
              </w:rPr>
              <w:t>تفسير</w:t>
            </w:r>
            <w:r>
              <w:rPr>
                <w:rFonts w:eastAsia="Arial"/>
                <w:sz w:val="22"/>
              </w:rPr>
              <w:t xml:space="preserve"> </w:t>
            </w:r>
            <w:r>
              <w:rPr>
                <w:rFonts w:eastAsia="Arial"/>
                <w:sz w:val="22"/>
              </w:rPr>
              <w:t>النموذج،</w:t>
            </w:r>
            <w:r>
              <w:rPr>
                <w:rFonts w:eastAsia="Arial"/>
                <w:sz w:val="22"/>
              </w:rPr>
              <w:t xml:space="preserve"> </w:t>
            </w:r>
            <w:r>
              <w:rPr>
                <w:rFonts w:eastAsia="Arial"/>
                <w:sz w:val="22"/>
              </w:rPr>
              <w:t>وكيف</w:t>
            </w:r>
            <w:r>
              <w:rPr>
                <w:rFonts w:eastAsia="Arial"/>
                <w:sz w:val="22"/>
              </w:rPr>
              <w:t xml:space="preserve"> </w:t>
            </w:r>
            <w:r>
              <w:rPr>
                <w:rFonts w:eastAsia="Arial"/>
                <w:sz w:val="22"/>
              </w:rPr>
              <w:t>تخدمه</w:t>
            </w:r>
            <w:r>
              <w:rPr>
                <w:rFonts w:eastAsia="Arial"/>
                <w:sz w:val="22"/>
              </w:rPr>
              <w:t xml:space="preserve"> </w:t>
            </w:r>
            <w:r>
              <w:rPr>
                <w:rFonts w:eastAsia="Arial"/>
                <w:sz w:val="22"/>
              </w:rPr>
              <w:t>بقية</w:t>
            </w:r>
            <w:r>
              <w:rPr>
                <w:rFonts w:eastAsia="Arial"/>
                <w:sz w:val="22"/>
              </w:rPr>
              <w:t xml:space="preserve"> </w:t>
            </w:r>
            <w:r>
              <w:rPr>
                <w:rFonts w:eastAsia="Arial"/>
                <w:sz w:val="22"/>
              </w:rPr>
              <w:t>الأطر</w:t>
            </w:r>
            <w:r>
              <w:rPr>
                <w:rFonts w:eastAsia="Arial"/>
                <w:sz w:val="22"/>
              </w:rPr>
              <w:t>.</w:t>
            </w:r>
          </w:p>
        </w:tc>
        <w:tc>
          <w:tcPr>
            <w:tcW w:w="1004" w:type="dxa"/>
            <w:vAlign w:val="center"/>
          </w:tcPr>
          <w:p w14:paraId="2AA2F0A7" w14:textId="77777777" w:rsidR="00F227DF" w:rsidRDefault="004A3C45" w:rsidP="00026F28">
            <w:pPr>
              <w:bidi/>
            </w:pPr>
            <w:r>
              <w:rPr>
                <w:rFonts w:eastAsia="Arial"/>
                <w:sz w:val="22"/>
              </w:rPr>
              <w:t>مغلق</w:t>
            </w:r>
            <w:r>
              <w:rPr>
                <w:rFonts w:eastAsia="Arial"/>
                <w:sz w:val="22"/>
              </w:rPr>
              <w:t xml:space="preserve"> </w:t>
            </w:r>
            <w:r>
              <w:rPr>
                <w:rFonts w:eastAsia="Arial"/>
                <w:sz w:val="22"/>
              </w:rPr>
              <w:t>جزئيًا</w:t>
            </w:r>
          </w:p>
        </w:tc>
      </w:tr>
      <w:tr w:rsidR="002D106E" w:rsidRPr="00B957A4" w14:paraId="0BCA0B23" w14:textId="77777777" w:rsidTr="002D106E">
        <w:trPr>
          <w:jc w:val="center"/>
        </w:trPr>
        <w:tc>
          <w:tcPr>
            <w:tcW w:w="447" w:type="dxa"/>
            <w:vAlign w:val="center"/>
          </w:tcPr>
          <w:p w14:paraId="672AF77B" w14:textId="77777777" w:rsidR="00F227DF" w:rsidRDefault="004A3C45" w:rsidP="00026F28">
            <w:pPr>
              <w:bidi/>
            </w:pPr>
            <w:r>
              <w:rPr>
                <w:rFonts w:eastAsia="Arial"/>
                <w:sz w:val="22"/>
              </w:rPr>
              <w:t>4</w:t>
            </w:r>
          </w:p>
        </w:tc>
        <w:tc>
          <w:tcPr>
            <w:tcW w:w="1914" w:type="dxa"/>
            <w:vAlign w:val="center"/>
          </w:tcPr>
          <w:p w14:paraId="76651C79" w14:textId="77777777" w:rsidR="00F227DF" w:rsidRDefault="004A3C45" w:rsidP="00026F28">
            <w:pPr>
              <w:bidi/>
            </w:pPr>
            <w:r>
              <w:rPr>
                <w:rFonts w:eastAsia="Arial"/>
                <w:sz w:val="22"/>
              </w:rPr>
              <w:t>تفسير</w:t>
            </w:r>
            <w:r>
              <w:rPr>
                <w:rFonts w:eastAsia="Arial"/>
                <w:sz w:val="22"/>
              </w:rPr>
              <w:t xml:space="preserve"> </w:t>
            </w:r>
            <w:r>
              <w:rPr>
                <w:rFonts w:eastAsia="Arial"/>
                <w:sz w:val="22"/>
              </w:rPr>
              <w:t>الآليات</w:t>
            </w:r>
            <w:r>
              <w:rPr>
                <w:rFonts w:eastAsia="Arial"/>
                <w:sz w:val="22"/>
              </w:rPr>
              <w:t xml:space="preserve"> </w:t>
            </w:r>
            <w:r>
              <w:rPr>
                <w:rFonts w:eastAsia="Arial"/>
                <w:sz w:val="22"/>
              </w:rPr>
              <w:t>السببية</w:t>
            </w:r>
          </w:p>
        </w:tc>
        <w:tc>
          <w:tcPr>
            <w:tcW w:w="3201" w:type="dxa"/>
            <w:vAlign w:val="center"/>
          </w:tcPr>
          <w:p w14:paraId="2002324A" w14:textId="77777777" w:rsidR="00F227DF" w:rsidRDefault="004A3C45" w:rsidP="00026F28">
            <w:pPr>
              <w:bidi/>
            </w:pPr>
            <w:r>
              <w:rPr>
                <w:rFonts w:eastAsia="Arial"/>
                <w:sz w:val="22"/>
              </w:rPr>
              <w:t>موجود</w:t>
            </w:r>
            <w:r>
              <w:rPr>
                <w:rFonts w:eastAsia="Arial"/>
                <w:sz w:val="22"/>
              </w:rPr>
              <w:t xml:space="preserve"> </w:t>
            </w:r>
            <w:r>
              <w:rPr>
                <w:rFonts w:eastAsia="Arial"/>
                <w:sz w:val="22"/>
              </w:rPr>
              <w:t>في</w:t>
            </w:r>
            <w:r>
              <w:rPr>
                <w:rFonts w:eastAsia="Arial"/>
                <w:sz w:val="22"/>
              </w:rPr>
              <w:t xml:space="preserve"> "2.1.6 </w:t>
            </w:r>
            <w:r>
              <w:rPr>
                <w:rFonts w:eastAsia="Arial"/>
                <w:sz w:val="22"/>
              </w:rPr>
              <w:t>منطق</w:t>
            </w:r>
            <w:r>
              <w:rPr>
                <w:rFonts w:eastAsia="Arial"/>
                <w:sz w:val="22"/>
              </w:rPr>
              <w:t xml:space="preserve"> </w:t>
            </w:r>
            <w:r>
              <w:rPr>
                <w:rFonts w:eastAsia="Arial"/>
                <w:sz w:val="22"/>
              </w:rPr>
              <w:t>العلاقات</w:t>
            </w:r>
            <w:r>
              <w:rPr>
                <w:rFonts w:eastAsia="Arial"/>
                <w:sz w:val="22"/>
              </w:rPr>
              <w:t xml:space="preserve"> </w:t>
            </w:r>
            <w:r>
              <w:rPr>
                <w:rFonts w:eastAsia="Arial"/>
                <w:sz w:val="22"/>
              </w:rPr>
              <w:t>السببية</w:t>
            </w:r>
            <w:r>
              <w:rPr>
                <w:rFonts w:eastAsia="Arial"/>
                <w:sz w:val="22"/>
              </w:rPr>
              <w:t xml:space="preserve"> </w:t>
            </w:r>
            <w:r>
              <w:rPr>
                <w:rFonts w:eastAsia="Arial"/>
                <w:sz w:val="22"/>
              </w:rPr>
              <w:t>ومسارات</w:t>
            </w:r>
            <w:r>
              <w:rPr>
                <w:rFonts w:eastAsia="Arial"/>
                <w:sz w:val="22"/>
              </w:rPr>
              <w:t xml:space="preserve"> </w:t>
            </w:r>
            <w:r>
              <w:rPr>
                <w:rFonts w:eastAsia="Arial"/>
                <w:sz w:val="22"/>
              </w:rPr>
              <w:t>الوساطة</w:t>
            </w:r>
            <w:r>
              <w:rPr>
                <w:rFonts w:eastAsia="Arial"/>
                <w:sz w:val="22"/>
              </w:rPr>
              <w:t>".</w:t>
            </w:r>
          </w:p>
        </w:tc>
        <w:tc>
          <w:tcPr>
            <w:tcW w:w="990" w:type="dxa"/>
            <w:vAlign w:val="center"/>
          </w:tcPr>
          <w:p w14:paraId="0F4FFCC1" w14:textId="77777777" w:rsidR="00F227DF" w:rsidRDefault="004A3C45" w:rsidP="00026F28">
            <w:pPr>
              <w:bidi/>
            </w:pPr>
            <w:r>
              <w:rPr>
                <w:rFonts w:eastAsia="Arial"/>
                <w:sz w:val="22"/>
              </w:rPr>
              <w:t>2</w:t>
            </w:r>
          </w:p>
        </w:tc>
        <w:tc>
          <w:tcPr>
            <w:tcW w:w="980" w:type="dxa"/>
            <w:vAlign w:val="center"/>
          </w:tcPr>
          <w:p w14:paraId="0AA0309D" w14:textId="77777777" w:rsidR="00F227DF" w:rsidRDefault="004A3C45" w:rsidP="00026F28">
            <w:pPr>
              <w:bidi/>
            </w:pPr>
            <w:r>
              <w:rPr>
                <w:rFonts w:eastAsia="Arial"/>
                <w:sz w:val="22"/>
              </w:rPr>
              <w:t>عالية</w:t>
            </w:r>
          </w:p>
        </w:tc>
        <w:tc>
          <w:tcPr>
            <w:tcW w:w="1652" w:type="dxa"/>
            <w:vAlign w:val="center"/>
          </w:tcPr>
          <w:p w14:paraId="3E75A8DD" w14:textId="77777777" w:rsidR="00F227DF" w:rsidRDefault="004A3C45" w:rsidP="00026F28">
            <w:pPr>
              <w:bidi/>
            </w:pPr>
            <w:r>
              <w:rPr>
                <w:rFonts w:eastAsia="Arial"/>
                <w:sz w:val="22"/>
              </w:rPr>
              <w:t>تعزيز</w:t>
            </w:r>
            <w:r>
              <w:rPr>
                <w:rFonts w:eastAsia="Arial"/>
                <w:sz w:val="22"/>
              </w:rPr>
              <w:t xml:space="preserve"> </w:t>
            </w:r>
            <w:r>
              <w:rPr>
                <w:rFonts w:eastAsia="Arial"/>
                <w:sz w:val="22"/>
              </w:rPr>
              <w:t>الربط</w:t>
            </w:r>
            <w:r>
              <w:rPr>
                <w:rFonts w:eastAsia="Arial"/>
                <w:sz w:val="22"/>
              </w:rPr>
              <w:t xml:space="preserve"> </w:t>
            </w:r>
            <w:r>
              <w:rPr>
                <w:rFonts w:eastAsia="Arial"/>
                <w:sz w:val="22"/>
              </w:rPr>
              <w:t>بين</w:t>
            </w:r>
            <w:r>
              <w:rPr>
                <w:rFonts w:eastAsia="Arial"/>
                <w:sz w:val="22"/>
              </w:rPr>
              <w:t xml:space="preserve"> </w:t>
            </w:r>
            <w:r>
              <w:rPr>
                <w:rFonts w:eastAsia="Arial"/>
                <w:sz w:val="22"/>
              </w:rPr>
              <w:t>كل</w:t>
            </w:r>
            <w:r>
              <w:rPr>
                <w:rFonts w:eastAsia="Arial"/>
                <w:sz w:val="22"/>
              </w:rPr>
              <w:t xml:space="preserve"> </w:t>
            </w:r>
            <w:r>
              <w:rPr>
                <w:rFonts w:eastAsia="Arial"/>
                <w:sz w:val="22"/>
              </w:rPr>
              <w:t>بُعد</w:t>
            </w:r>
            <w:r>
              <w:rPr>
                <w:rFonts w:eastAsia="Arial"/>
                <w:sz w:val="22"/>
              </w:rPr>
              <w:t xml:space="preserve"> </w:t>
            </w:r>
            <w:r>
              <w:rPr>
                <w:rFonts w:eastAsia="Arial"/>
                <w:sz w:val="22"/>
              </w:rPr>
              <w:t>من</w:t>
            </w:r>
            <w:r>
              <w:rPr>
                <w:rFonts w:eastAsia="Arial"/>
                <w:sz w:val="22"/>
              </w:rPr>
              <w:t xml:space="preserve"> DTD </w:t>
            </w:r>
            <w:r>
              <w:rPr>
                <w:rFonts w:eastAsia="Arial"/>
                <w:sz w:val="22"/>
              </w:rPr>
              <w:t>وكل</w:t>
            </w:r>
            <w:r>
              <w:rPr>
                <w:rFonts w:eastAsia="Arial"/>
                <w:sz w:val="22"/>
              </w:rPr>
              <w:t xml:space="preserve"> </w:t>
            </w:r>
            <w:r>
              <w:rPr>
                <w:rFonts w:eastAsia="Arial"/>
                <w:sz w:val="22"/>
              </w:rPr>
              <w:t>مسار</w:t>
            </w:r>
            <w:r>
              <w:rPr>
                <w:rFonts w:eastAsia="Arial"/>
                <w:sz w:val="22"/>
              </w:rPr>
              <w:t xml:space="preserve"> </w:t>
            </w:r>
            <w:r>
              <w:rPr>
                <w:rFonts w:eastAsia="Arial"/>
                <w:sz w:val="22"/>
              </w:rPr>
              <w:t>وسيط</w:t>
            </w:r>
            <w:r>
              <w:rPr>
                <w:rFonts w:eastAsia="Arial"/>
                <w:sz w:val="22"/>
              </w:rPr>
              <w:t xml:space="preserve"> </w:t>
            </w:r>
            <w:r>
              <w:rPr>
                <w:rFonts w:eastAsia="Arial"/>
                <w:sz w:val="22"/>
              </w:rPr>
              <w:t>بصورة</w:t>
            </w:r>
            <w:r>
              <w:rPr>
                <w:rFonts w:eastAsia="Arial"/>
                <w:sz w:val="22"/>
              </w:rPr>
              <w:t xml:space="preserve"> </w:t>
            </w:r>
            <w:r>
              <w:rPr>
                <w:rFonts w:eastAsia="Arial"/>
                <w:sz w:val="22"/>
              </w:rPr>
              <w:t>أكثر</w:t>
            </w:r>
            <w:r>
              <w:rPr>
                <w:rFonts w:eastAsia="Arial"/>
                <w:sz w:val="22"/>
              </w:rPr>
              <w:t xml:space="preserve"> </w:t>
            </w:r>
            <w:r>
              <w:rPr>
                <w:rFonts w:eastAsia="Arial"/>
                <w:sz w:val="22"/>
              </w:rPr>
              <w:t>مباشرة</w:t>
            </w:r>
            <w:r>
              <w:rPr>
                <w:rFonts w:eastAsia="Arial"/>
                <w:sz w:val="22"/>
              </w:rPr>
              <w:t xml:space="preserve"> </w:t>
            </w:r>
            <w:r>
              <w:rPr>
                <w:rFonts w:eastAsia="Arial"/>
                <w:sz w:val="22"/>
              </w:rPr>
              <w:t>في</w:t>
            </w:r>
            <w:r>
              <w:rPr>
                <w:rFonts w:eastAsia="Arial"/>
                <w:sz w:val="22"/>
              </w:rPr>
              <w:t xml:space="preserve"> </w:t>
            </w:r>
            <w:r>
              <w:rPr>
                <w:rFonts w:eastAsia="Arial"/>
                <w:sz w:val="22"/>
              </w:rPr>
              <w:t>نهاية</w:t>
            </w:r>
            <w:r>
              <w:rPr>
                <w:rFonts w:eastAsia="Arial"/>
                <w:sz w:val="22"/>
              </w:rPr>
              <w:t xml:space="preserve"> </w:t>
            </w:r>
            <w:r>
              <w:rPr>
                <w:rFonts w:eastAsia="Arial"/>
                <w:sz w:val="22"/>
              </w:rPr>
              <w:t>القسم</w:t>
            </w:r>
            <w:r>
              <w:rPr>
                <w:rFonts w:eastAsia="Arial"/>
                <w:sz w:val="22"/>
              </w:rPr>
              <w:t>.</w:t>
            </w:r>
          </w:p>
        </w:tc>
        <w:tc>
          <w:tcPr>
            <w:tcW w:w="1004" w:type="dxa"/>
            <w:vAlign w:val="center"/>
          </w:tcPr>
          <w:p w14:paraId="42DBF81B" w14:textId="77777777" w:rsidR="00F227DF" w:rsidRDefault="004A3C45" w:rsidP="00026F28">
            <w:pPr>
              <w:bidi/>
            </w:pPr>
            <w:r>
              <w:rPr>
                <w:rFonts w:eastAsia="Arial"/>
                <w:sz w:val="22"/>
              </w:rPr>
              <w:t>مغلق</w:t>
            </w:r>
          </w:p>
        </w:tc>
      </w:tr>
      <w:tr w:rsidR="002D106E" w:rsidRPr="00B957A4" w14:paraId="301EED6F" w14:textId="77777777" w:rsidTr="002D106E">
        <w:trPr>
          <w:jc w:val="center"/>
        </w:trPr>
        <w:tc>
          <w:tcPr>
            <w:tcW w:w="447" w:type="dxa"/>
            <w:vAlign w:val="center"/>
          </w:tcPr>
          <w:p w14:paraId="611A03B2" w14:textId="77777777" w:rsidR="00F227DF" w:rsidRDefault="004A3C45" w:rsidP="00026F28">
            <w:pPr>
              <w:bidi/>
            </w:pPr>
            <w:r>
              <w:rPr>
                <w:rFonts w:eastAsia="Arial"/>
                <w:sz w:val="22"/>
              </w:rPr>
              <w:t>5</w:t>
            </w:r>
          </w:p>
        </w:tc>
        <w:tc>
          <w:tcPr>
            <w:tcW w:w="1914" w:type="dxa"/>
            <w:vAlign w:val="center"/>
          </w:tcPr>
          <w:p w14:paraId="3E0CB688" w14:textId="77777777" w:rsidR="00F227DF" w:rsidRDefault="004A3C45" w:rsidP="00026F28">
            <w:pPr>
              <w:bidi/>
            </w:pPr>
            <w:r>
              <w:rPr>
                <w:rFonts w:eastAsia="Arial"/>
                <w:sz w:val="22"/>
              </w:rPr>
              <w:t>تعريفات</w:t>
            </w:r>
            <w:r>
              <w:rPr>
                <w:rFonts w:eastAsia="Arial"/>
                <w:sz w:val="22"/>
              </w:rPr>
              <w:t xml:space="preserve"> </w:t>
            </w:r>
            <w:r>
              <w:rPr>
                <w:rFonts w:eastAsia="Arial"/>
                <w:sz w:val="22"/>
              </w:rPr>
              <w:t>المتغيرات</w:t>
            </w:r>
            <w:r>
              <w:rPr>
                <w:rFonts w:eastAsia="Arial"/>
                <w:sz w:val="22"/>
              </w:rPr>
              <w:t xml:space="preserve"> </w:t>
            </w:r>
            <w:r>
              <w:rPr>
                <w:rFonts w:eastAsia="Arial"/>
                <w:sz w:val="22"/>
              </w:rPr>
              <w:t>وحدودها</w:t>
            </w:r>
          </w:p>
        </w:tc>
        <w:tc>
          <w:tcPr>
            <w:tcW w:w="3201" w:type="dxa"/>
            <w:vAlign w:val="center"/>
          </w:tcPr>
          <w:p w14:paraId="08C34458" w14:textId="77777777" w:rsidR="00F227DF" w:rsidRDefault="004A3C45" w:rsidP="00026F28">
            <w:pPr>
              <w:bidi/>
            </w:pPr>
            <w:r>
              <w:rPr>
                <w:rFonts w:eastAsia="Arial"/>
                <w:sz w:val="22"/>
              </w:rPr>
              <w:t>موجودة</w:t>
            </w:r>
            <w:r>
              <w:rPr>
                <w:rFonts w:eastAsia="Arial"/>
                <w:sz w:val="22"/>
              </w:rPr>
              <w:t xml:space="preserve"> </w:t>
            </w:r>
            <w:r>
              <w:rPr>
                <w:rFonts w:eastAsia="Arial"/>
                <w:sz w:val="22"/>
              </w:rPr>
              <w:t>في</w:t>
            </w:r>
            <w:r>
              <w:rPr>
                <w:rFonts w:eastAsia="Arial"/>
                <w:sz w:val="22"/>
              </w:rPr>
              <w:t xml:space="preserve"> </w:t>
            </w:r>
            <w:r>
              <w:rPr>
                <w:rFonts w:eastAsia="Arial"/>
                <w:sz w:val="22"/>
              </w:rPr>
              <w:t>المتن</w:t>
            </w:r>
            <w:r>
              <w:rPr>
                <w:rFonts w:eastAsia="Arial"/>
                <w:sz w:val="22"/>
              </w:rPr>
              <w:t xml:space="preserve"> </w:t>
            </w:r>
            <w:r>
              <w:rPr>
                <w:rFonts w:eastAsia="Arial"/>
                <w:sz w:val="22"/>
              </w:rPr>
              <w:t>عند</w:t>
            </w:r>
            <w:r>
              <w:rPr>
                <w:rFonts w:eastAsia="Arial"/>
                <w:sz w:val="22"/>
              </w:rPr>
              <w:t xml:space="preserve"> </w:t>
            </w:r>
            <w:r>
              <w:rPr>
                <w:rFonts w:eastAsia="Arial"/>
                <w:sz w:val="22"/>
              </w:rPr>
              <w:t>عرض</w:t>
            </w:r>
            <w:r>
              <w:rPr>
                <w:rFonts w:eastAsia="Arial"/>
                <w:sz w:val="22"/>
              </w:rPr>
              <w:t xml:space="preserve"> DTD </w:t>
            </w:r>
            <w:r>
              <w:rPr>
                <w:rFonts w:eastAsia="Arial"/>
                <w:sz w:val="22"/>
              </w:rPr>
              <w:t>والرضا</w:t>
            </w:r>
            <w:r>
              <w:rPr>
                <w:rFonts w:eastAsia="Arial"/>
                <w:sz w:val="22"/>
              </w:rPr>
              <w:t xml:space="preserve"> </w:t>
            </w:r>
            <w:r>
              <w:rPr>
                <w:rFonts w:eastAsia="Arial"/>
                <w:sz w:val="22"/>
              </w:rPr>
              <w:t>الوظيفي</w:t>
            </w:r>
            <w:r>
              <w:rPr>
                <w:rFonts w:eastAsia="Arial"/>
                <w:sz w:val="22"/>
              </w:rPr>
              <w:t xml:space="preserve"> </w:t>
            </w:r>
            <w:r>
              <w:rPr>
                <w:rFonts w:eastAsia="Arial"/>
                <w:sz w:val="22"/>
              </w:rPr>
              <w:t>و</w:t>
            </w:r>
            <w:r>
              <w:rPr>
                <w:rFonts w:eastAsia="Arial"/>
                <w:sz w:val="22"/>
              </w:rPr>
              <w:t xml:space="preserve">TAM </w:t>
            </w:r>
            <w:r>
              <w:rPr>
                <w:rFonts w:eastAsia="Arial"/>
                <w:sz w:val="22"/>
              </w:rPr>
              <w:t>و</w:t>
            </w:r>
            <w:r>
              <w:rPr>
                <w:rFonts w:eastAsia="Arial"/>
                <w:sz w:val="22"/>
              </w:rPr>
              <w:t>Technostress.</w:t>
            </w:r>
          </w:p>
        </w:tc>
        <w:tc>
          <w:tcPr>
            <w:tcW w:w="990" w:type="dxa"/>
            <w:vAlign w:val="center"/>
          </w:tcPr>
          <w:p w14:paraId="46219BA4" w14:textId="77777777" w:rsidR="00F227DF" w:rsidRDefault="004A3C45" w:rsidP="00026F28">
            <w:pPr>
              <w:bidi/>
            </w:pPr>
            <w:r>
              <w:rPr>
                <w:rFonts w:eastAsia="Arial"/>
                <w:sz w:val="22"/>
              </w:rPr>
              <w:t>2</w:t>
            </w:r>
          </w:p>
        </w:tc>
        <w:tc>
          <w:tcPr>
            <w:tcW w:w="980" w:type="dxa"/>
            <w:vAlign w:val="center"/>
          </w:tcPr>
          <w:p w14:paraId="125CBAD9" w14:textId="77777777" w:rsidR="00F227DF" w:rsidRDefault="004A3C45" w:rsidP="00026F28">
            <w:pPr>
              <w:bidi/>
            </w:pPr>
            <w:r>
              <w:rPr>
                <w:rFonts w:eastAsia="Arial"/>
                <w:sz w:val="22"/>
              </w:rPr>
              <w:t>متوسطة</w:t>
            </w:r>
          </w:p>
        </w:tc>
        <w:tc>
          <w:tcPr>
            <w:tcW w:w="1652" w:type="dxa"/>
            <w:vAlign w:val="center"/>
          </w:tcPr>
          <w:p w14:paraId="0A78C943" w14:textId="77777777" w:rsidR="00F227DF" w:rsidRDefault="004A3C45" w:rsidP="00026F28">
            <w:pPr>
              <w:bidi/>
            </w:pPr>
            <w:r>
              <w:rPr>
                <w:rFonts w:eastAsia="Arial"/>
                <w:sz w:val="22"/>
              </w:rPr>
              <w:t>تجميعها</w:t>
            </w:r>
            <w:r>
              <w:rPr>
                <w:rFonts w:eastAsia="Arial"/>
                <w:sz w:val="22"/>
              </w:rPr>
              <w:t xml:space="preserve"> </w:t>
            </w:r>
            <w:r>
              <w:rPr>
                <w:rFonts w:eastAsia="Arial"/>
                <w:sz w:val="22"/>
              </w:rPr>
              <w:t>في</w:t>
            </w:r>
            <w:r>
              <w:rPr>
                <w:rFonts w:eastAsia="Arial"/>
                <w:sz w:val="22"/>
              </w:rPr>
              <w:t xml:space="preserve"> </w:t>
            </w:r>
            <w:r>
              <w:rPr>
                <w:rFonts w:eastAsia="Arial"/>
                <w:sz w:val="22"/>
              </w:rPr>
              <w:t>جدول</w:t>
            </w:r>
            <w:r>
              <w:rPr>
                <w:rFonts w:eastAsia="Arial"/>
                <w:sz w:val="22"/>
              </w:rPr>
              <w:t xml:space="preserve"> </w:t>
            </w:r>
            <w:r>
              <w:rPr>
                <w:rFonts w:eastAsia="Arial"/>
                <w:sz w:val="22"/>
              </w:rPr>
              <w:t>مستقل</w:t>
            </w:r>
            <w:r>
              <w:rPr>
                <w:rFonts w:eastAsia="Arial"/>
                <w:sz w:val="22"/>
              </w:rPr>
              <w:t xml:space="preserve"> </w:t>
            </w:r>
            <w:r>
              <w:rPr>
                <w:rFonts w:eastAsia="Arial"/>
                <w:sz w:val="22"/>
              </w:rPr>
              <w:t>يسهّل</w:t>
            </w:r>
            <w:r>
              <w:rPr>
                <w:rFonts w:eastAsia="Arial"/>
                <w:sz w:val="22"/>
              </w:rPr>
              <w:t xml:space="preserve"> </w:t>
            </w:r>
            <w:r>
              <w:rPr>
                <w:rFonts w:eastAsia="Arial"/>
                <w:sz w:val="22"/>
              </w:rPr>
              <w:t>الرجوع</w:t>
            </w:r>
            <w:r>
              <w:rPr>
                <w:rFonts w:eastAsia="Arial"/>
                <w:sz w:val="22"/>
              </w:rPr>
              <w:t xml:space="preserve"> </w:t>
            </w:r>
            <w:r>
              <w:rPr>
                <w:rFonts w:eastAsia="Arial"/>
                <w:sz w:val="22"/>
              </w:rPr>
              <w:t>إليها</w:t>
            </w:r>
            <w:r>
              <w:rPr>
                <w:rFonts w:eastAsia="Arial"/>
                <w:sz w:val="22"/>
              </w:rPr>
              <w:t xml:space="preserve"> </w:t>
            </w:r>
            <w:r>
              <w:rPr>
                <w:rFonts w:eastAsia="Arial"/>
                <w:sz w:val="22"/>
              </w:rPr>
              <w:t>ويثبت</w:t>
            </w:r>
            <w:r>
              <w:rPr>
                <w:rFonts w:eastAsia="Arial"/>
                <w:sz w:val="22"/>
              </w:rPr>
              <w:t xml:space="preserve"> </w:t>
            </w:r>
            <w:r>
              <w:rPr>
                <w:rFonts w:eastAsia="Arial"/>
                <w:sz w:val="22"/>
              </w:rPr>
              <w:t>الحدود</w:t>
            </w:r>
            <w:r>
              <w:rPr>
                <w:rFonts w:eastAsia="Arial"/>
                <w:sz w:val="22"/>
              </w:rPr>
              <w:t xml:space="preserve"> </w:t>
            </w:r>
            <w:r>
              <w:rPr>
                <w:rFonts w:eastAsia="Arial"/>
                <w:sz w:val="22"/>
              </w:rPr>
              <w:t>المفاهيمية</w:t>
            </w:r>
            <w:r>
              <w:rPr>
                <w:rFonts w:eastAsia="Arial"/>
                <w:sz w:val="22"/>
              </w:rPr>
              <w:t>.</w:t>
            </w:r>
          </w:p>
        </w:tc>
        <w:tc>
          <w:tcPr>
            <w:tcW w:w="1004" w:type="dxa"/>
            <w:vAlign w:val="center"/>
          </w:tcPr>
          <w:p w14:paraId="56CDCC2E" w14:textId="77777777" w:rsidR="00F227DF" w:rsidRDefault="004A3C45" w:rsidP="00026F28">
            <w:pPr>
              <w:bidi/>
            </w:pPr>
            <w:r>
              <w:rPr>
                <w:rFonts w:eastAsia="Arial"/>
                <w:sz w:val="22"/>
              </w:rPr>
              <w:t>مغلق</w:t>
            </w:r>
            <w:r>
              <w:rPr>
                <w:rFonts w:eastAsia="Arial"/>
                <w:sz w:val="22"/>
              </w:rPr>
              <w:t xml:space="preserve"> </w:t>
            </w:r>
            <w:r>
              <w:rPr>
                <w:rFonts w:eastAsia="Arial"/>
                <w:sz w:val="22"/>
              </w:rPr>
              <w:t>جزئيًا</w:t>
            </w:r>
          </w:p>
        </w:tc>
      </w:tr>
      <w:tr w:rsidR="002D106E" w:rsidRPr="00B957A4" w14:paraId="43506428" w14:textId="77777777" w:rsidTr="002D106E">
        <w:trPr>
          <w:jc w:val="center"/>
        </w:trPr>
        <w:tc>
          <w:tcPr>
            <w:tcW w:w="447" w:type="dxa"/>
            <w:vAlign w:val="center"/>
          </w:tcPr>
          <w:p w14:paraId="2D87844E" w14:textId="77777777" w:rsidR="00F227DF" w:rsidRDefault="004A3C45" w:rsidP="00026F28">
            <w:pPr>
              <w:bidi/>
            </w:pPr>
            <w:r>
              <w:rPr>
                <w:rFonts w:eastAsia="Arial"/>
                <w:sz w:val="22"/>
              </w:rPr>
              <w:t>6</w:t>
            </w:r>
          </w:p>
        </w:tc>
        <w:tc>
          <w:tcPr>
            <w:tcW w:w="1914" w:type="dxa"/>
            <w:vAlign w:val="center"/>
          </w:tcPr>
          <w:p w14:paraId="42EB7B07" w14:textId="77777777" w:rsidR="00F227DF" w:rsidRDefault="004A3C45" w:rsidP="00026F28">
            <w:pPr>
              <w:bidi/>
            </w:pPr>
            <w:r>
              <w:rPr>
                <w:rFonts w:eastAsia="Arial"/>
                <w:sz w:val="22"/>
              </w:rPr>
              <w:t>منطق</w:t>
            </w:r>
            <w:r>
              <w:rPr>
                <w:rFonts w:eastAsia="Arial"/>
                <w:sz w:val="22"/>
              </w:rPr>
              <w:t xml:space="preserve"> </w:t>
            </w:r>
            <w:r>
              <w:rPr>
                <w:rFonts w:eastAsia="Arial"/>
                <w:sz w:val="22"/>
              </w:rPr>
              <w:t>القياس</w:t>
            </w:r>
            <w:r>
              <w:rPr>
                <w:rFonts w:eastAsia="Arial"/>
                <w:sz w:val="22"/>
              </w:rPr>
              <w:t>/</w:t>
            </w:r>
            <w:r>
              <w:rPr>
                <w:rFonts w:eastAsia="Arial"/>
                <w:sz w:val="22"/>
              </w:rPr>
              <w:t>الأبعاد</w:t>
            </w:r>
          </w:p>
        </w:tc>
        <w:tc>
          <w:tcPr>
            <w:tcW w:w="3201" w:type="dxa"/>
            <w:vAlign w:val="center"/>
          </w:tcPr>
          <w:p w14:paraId="5EDB9B73" w14:textId="77777777" w:rsidR="00F227DF" w:rsidRDefault="004A3C45" w:rsidP="00026F28">
            <w:pPr>
              <w:bidi/>
            </w:pPr>
            <w:r>
              <w:rPr>
                <w:rFonts w:eastAsia="Arial"/>
                <w:sz w:val="22"/>
              </w:rPr>
              <w:t>أبعاد</w:t>
            </w:r>
            <w:r>
              <w:rPr>
                <w:rFonts w:eastAsia="Arial"/>
                <w:sz w:val="22"/>
              </w:rPr>
              <w:t xml:space="preserve"> DTD </w:t>
            </w:r>
            <w:r>
              <w:rPr>
                <w:rFonts w:eastAsia="Arial"/>
                <w:sz w:val="22"/>
              </w:rPr>
              <w:t>الأربعة</w:t>
            </w:r>
            <w:r>
              <w:rPr>
                <w:rFonts w:eastAsia="Arial"/>
                <w:sz w:val="22"/>
              </w:rPr>
              <w:t xml:space="preserve"> </w:t>
            </w:r>
            <w:r>
              <w:rPr>
                <w:rFonts w:eastAsia="Arial"/>
                <w:sz w:val="22"/>
              </w:rPr>
              <w:t>موضحة،</w:t>
            </w:r>
            <w:r>
              <w:rPr>
                <w:rFonts w:eastAsia="Arial"/>
                <w:sz w:val="22"/>
              </w:rPr>
              <w:t xml:space="preserve"> </w:t>
            </w:r>
            <w:r>
              <w:rPr>
                <w:rFonts w:eastAsia="Arial"/>
                <w:sz w:val="22"/>
              </w:rPr>
              <w:t>لكن</w:t>
            </w:r>
            <w:r>
              <w:rPr>
                <w:rFonts w:eastAsia="Arial"/>
                <w:sz w:val="22"/>
              </w:rPr>
              <w:t xml:space="preserve"> </w:t>
            </w:r>
            <w:r>
              <w:rPr>
                <w:rFonts w:eastAsia="Arial"/>
                <w:sz w:val="22"/>
              </w:rPr>
              <w:t>لا</w:t>
            </w:r>
            <w:r>
              <w:rPr>
                <w:rFonts w:eastAsia="Arial"/>
                <w:sz w:val="22"/>
              </w:rPr>
              <w:t xml:space="preserve"> </w:t>
            </w:r>
            <w:r>
              <w:rPr>
                <w:rFonts w:eastAsia="Arial"/>
                <w:sz w:val="22"/>
              </w:rPr>
              <w:t>يوجد</w:t>
            </w:r>
            <w:r>
              <w:rPr>
                <w:rFonts w:eastAsia="Arial"/>
                <w:sz w:val="22"/>
              </w:rPr>
              <w:t xml:space="preserve"> </w:t>
            </w:r>
            <w:r>
              <w:rPr>
                <w:rFonts w:eastAsia="Arial"/>
                <w:sz w:val="22"/>
              </w:rPr>
              <w:t>جدول</w:t>
            </w:r>
            <w:r>
              <w:rPr>
                <w:rFonts w:eastAsia="Arial"/>
                <w:sz w:val="22"/>
              </w:rPr>
              <w:t xml:space="preserve"> </w:t>
            </w:r>
            <w:r>
              <w:rPr>
                <w:rFonts w:eastAsia="Arial"/>
                <w:sz w:val="22"/>
              </w:rPr>
              <w:t>قياس</w:t>
            </w:r>
            <w:r>
              <w:rPr>
                <w:rFonts w:eastAsia="Arial"/>
                <w:sz w:val="22"/>
              </w:rPr>
              <w:t xml:space="preserve"> </w:t>
            </w:r>
            <w:r>
              <w:rPr>
                <w:rFonts w:eastAsia="Arial"/>
                <w:sz w:val="22"/>
              </w:rPr>
              <w:t>مكتمل</w:t>
            </w:r>
            <w:r>
              <w:rPr>
                <w:rFonts w:eastAsia="Arial"/>
                <w:sz w:val="22"/>
              </w:rPr>
              <w:t xml:space="preserve"> </w:t>
            </w:r>
            <w:r>
              <w:rPr>
                <w:rFonts w:eastAsia="Arial"/>
                <w:sz w:val="22"/>
              </w:rPr>
              <w:t>لبقية</w:t>
            </w:r>
            <w:r>
              <w:rPr>
                <w:rFonts w:eastAsia="Arial"/>
                <w:sz w:val="22"/>
              </w:rPr>
              <w:t xml:space="preserve"> </w:t>
            </w:r>
            <w:r>
              <w:rPr>
                <w:rFonts w:eastAsia="Arial"/>
                <w:sz w:val="22"/>
              </w:rPr>
              <w:t>المتغيرات</w:t>
            </w:r>
            <w:r>
              <w:rPr>
                <w:rFonts w:eastAsia="Arial"/>
                <w:sz w:val="22"/>
              </w:rPr>
              <w:t>.</w:t>
            </w:r>
          </w:p>
        </w:tc>
        <w:tc>
          <w:tcPr>
            <w:tcW w:w="990" w:type="dxa"/>
            <w:vAlign w:val="center"/>
          </w:tcPr>
          <w:p w14:paraId="29E777CD" w14:textId="77777777" w:rsidR="00F227DF" w:rsidRDefault="004A3C45" w:rsidP="00026F28">
            <w:pPr>
              <w:bidi/>
            </w:pPr>
            <w:r>
              <w:rPr>
                <w:rFonts w:eastAsia="Arial"/>
                <w:sz w:val="22"/>
              </w:rPr>
              <w:t>1</w:t>
            </w:r>
          </w:p>
        </w:tc>
        <w:tc>
          <w:tcPr>
            <w:tcW w:w="980" w:type="dxa"/>
            <w:vAlign w:val="center"/>
          </w:tcPr>
          <w:p w14:paraId="2FEBB1F7" w14:textId="77777777" w:rsidR="00F227DF" w:rsidRDefault="004A3C45" w:rsidP="00026F28">
            <w:pPr>
              <w:bidi/>
            </w:pPr>
            <w:r>
              <w:rPr>
                <w:rFonts w:eastAsia="Arial"/>
                <w:sz w:val="22"/>
              </w:rPr>
              <w:t>عالية</w:t>
            </w:r>
          </w:p>
        </w:tc>
        <w:tc>
          <w:tcPr>
            <w:tcW w:w="1652" w:type="dxa"/>
            <w:vAlign w:val="center"/>
          </w:tcPr>
          <w:p w14:paraId="001716F1" w14:textId="77777777" w:rsidR="00F227DF" w:rsidRDefault="004A3C45" w:rsidP="00026F28">
            <w:pPr>
              <w:bidi/>
            </w:pPr>
            <w:r>
              <w:rPr>
                <w:rFonts w:eastAsia="Arial"/>
                <w:sz w:val="22"/>
              </w:rPr>
              <w:t>إضافة</w:t>
            </w:r>
            <w:r>
              <w:rPr>
                <w:rFonts w:eastAsia="Arial"/>
                <w:sz w:val="22"/>
              </w:rPr>
              <w:t xml:space="preserve"> </w:t>
            </w:r>
            <w:r>
              <w:rPr>
                <w:rFonts w:eastAsia="Arial"/>
                <w:sz w:val="22"/>
              </w:rPr>
              <w:t>جدول</w:t>
            </w:r>
            <w:r>
              <w:rPr>
                <w:rFonts w:eastAsia="Arial"/>
                <w:sz w:val="22"/>
              </w:rPr>
              <w:t xml:space="preserve"> </w:t>
            </w:r>
            <w:r>
              <w:rPr>
                <w:rFonts w:eastAsia="Arial"/>
                <w:sz w:val="22"/>
              </w:rPr>
              <w:t>يوضح</w:t>
            </w:r>
            <w:r>
              <w:rPr>
                <w:rFonts w:eastAsia="Arial"/>
                <w:sz w:val="22"/>
              </w:rPr>
              <w:t xml:space="preserve"> </w:t>
            </w:r>
            <w:r>
              <w:rPr>
                <w:rFonts w:eastAsia="Arial"/>
                <w:sz w:val="22"/>
              </w:rPr>
              <w:t>المتغير،</w:t>
            </w:r>
            <w:r>
              <w:rPr>
                <w:rFonts w:eastAsia="Arial"/>
                <w:sz w:val="22"/>
              </w:rPr>
              <w:t xml:space="preserve"> </w:t>
            </w:r>
            <w:r>
              <w:rPr>
                <w:rFonts w:eastAsia="Arial"/>
                <w:sz w:val="22"/>
              </w:rPr>
              <w:t>الأبعاد،</w:t>
            </w:r>
            <w:r>
              <w:rPr>
                <w:rFonts w:eastAsia="Arial"/>
                <w:sz w:val="22"/>
              </w:rPr>
              <w:t xml:space="preserve"> </w:t>
            </w:r>
            <w:r>
              <w:rPr>
                <w:rFonts w:eastAsia="Arial"/>
                <w:sz w:val="22"/>
              </w:rPr>
              <w:t>مصدر</w:t>
            </w:r>
            <w:r>
              <w:rPr>
                <w:rFonts w:eastAsia="Arial"/>
                <w:sz w:val="22"/>
              </w:rPr>
              <w:t xml:space="preserve"> </w:t>
            </w:r>
            <w:r>
              <w:rPr>
                <w:rFonts w:eastAsia="Arial"/>
                <w:sz w:val="22"/>
              </w:rPr>
              <w:t>القياس،</w:t>
            </w:r>
            <w:r>
              <w:rPr>
                <w:rFonts w:eastAsia="Arial"/>
                <w:sz w:val="22"/>
              </w:rPr>
              <w:t xml:space="preserve"> </w:t>
            </w:r>
            <w:r>
              <w:rPr>
                <w:rFonts w:eastAsia="Arial"/>
                <w:sz w:val="22"/>
              </w:rPr>
              <w:t>وطبيعة</w:t>
            </w:r>
            <w:r>
              <w:rPr>
                <w:rFonts w:eastAsia="Arial"/>
                <w:sz w:val="22"/>
              </w:rPr>
              <w:t xml:space="preserve"> </w:t>
            </w:r>
            <w:r>
              <w:rPr>
                <w:rFonts w:eastAsia="Arial"/>
                <w:sz w:val="22"/>
              </w:rPr>
              <w:t>البناء</w:t>
            </w:r>
            <w:r>
              <w:rPr>
                <w:rFonts w:eastAsia="Arial"/>
                <w:sz w:val="22"/>
              </w:rPr>
              <w:t xml:space="preserve"> </w:t>
            </w:r>
            <w:r>
              <w:rPr>
                <w:rFonts w:eastAsia="Arial"/>
                <w:sz w:val="22"/>
              </w:rPr>
              <w:t>إن</w:t>
            </w:r>
            <w:r>
              <w:rPr>
                <w:rFonts w:eastAsia="Arial"/>
                <w:sz w:val="22"/>
              </w:rPr>
              <w:t xml:space="preserve"> </w:t>
            </w:r>
            <w:r>
              <w:rPr>
                <w:rFonts w:eastAsia="Arial"/>
                <w:sz w:val="22"/>
              </w:rPr>
              <w:t>كان</w:t>
            </w:r>
            <w:r>
              <w:rPr>
                <w:rFonts w:eastAsia="Arial"/>
                <w:sz w:val="22"/>
              </w:rPr>
              <w:t xml:space="preserve"> </w:t>
            </w:r>
            <w:r>
              <w:rPr>
                <w:rFonts w:eastAsia="Arial"/>
                <w:sz w:val="22"/>
              </w:rPr>
              <w:t>متعدد</w:t>
            </w:r>
            <w:r>
              <w:rPr>
                <w:rFonts w:eastAsia="Arial"/>
                <w:sz w:val="22"/>
              </w:rPr>
              <w:t xml:space="preserve"> </w:t>
            </w:r>
            <w:r>
              <w:rPr>
                <w:rFonts w:eastAsia="Arial"/>
                <w:sz w:val="22"/>
              </w:rPr>
              <w:t>الأبعاد</w:t>
            </w:r>
            <w:r>
              <w:rPr>
                <w:rFonts w:eastAsia="Arial"/>
                <w:sz w:val="22"/>
              </w:rPr>
              <w:t>.</w:t>
            </w:r>
          </w:p>
        </w:tc>
        <w:tc>
          <w:tcPr>
            <w:tcW w:w="1004" w:type="dxa"/>
            <w:vAlign w:val="center"/>
          </w:tcPr>
          <w:p w14:paraId="10D7D699" w14:textId="77777777" w:rsidR="00F227DF" w:rsidRDefault="004A3C45" w:rsidP="00026F28">
            <w:pPr>
              <w:bidi/>
            </w:pPr>
            <w:r>
              <w:rPr>
                <w:rFonts w:eastAsia="Arial"/>
                <w:sz w:val="22"/>
              </w:rPr>
              <w:t>مفتوح</w:t>
            </w:r>
          </w:p>
        </w:tc>
      </w:tr>
      <w:tr w:rsidR="002D106E" w:rsidRPr="00B957A4" w14:paraId="2B9F701F" w14:textId="77777777" w:rsidTr="002D106E">
        <w:trPr>
          <w:jc w:val="center"/>
        </w:trPr>
        <w:tc>
          <w:tcPr>
            <w:tcW w:w="447" w:type="dxa"/>
            <w:vAlign w:val="center"/>
          </w:tcPr>
          <w:p w14:paraId="7E1F18FB" w14:textId="77777777" w:rsidR="00F227DF" w:rsidRDefault="004A3C45" w:rsidP="00026F28">
            <w:pPr>
              <w:bidi/>
            </w:pPr>
            <w:r>
              <w:rPr>
                <w:rFonts w:eastAsia="Arial"/>
                <w:sz w:val="22"/>
              </w:rPr>
              <w:t>7</w:t>
            </w:r>
          </w:p>
        </w:tc>
        <w:tc>
          <w:tcPr>
            <w:tcW w:w="1914" w:type="dxa"/>
            <w:vAlign w:val="center"/>
          </w:tcPr>
          <w:p w14:paraId="0A0E43A2" w14:textId="77777777" w:rsidR="00F227DF" w:rsidRDefault="004A3C45" w:rsidP="00026F28">
            <w:pPr>
              <w:bidi/>
            </w:pPr>
            <w:r>
              <w:rPr>
                <w:rFonts w:eastAsia="Arial"/>
                <w:sz w:val="22"/>
              </w:rPr>
              <w:t>تنظيم</w:t>
            </w:r>
            <w:r>
              <w:rPr>
                <w:rFonts w:eastAsia="Arial"/>
                <w:sz w:val="22"/>
              </w:rPr>
              <w:t xml:space="preserve"> </w:t>
            </w:r>
            <w:r>
              <w:rPr>
                <w:rFonts w:eastAsia="Arial"/>
                <w:sz w:val="22"/>
              </w:rPr>
              <w:t>الأدبيات</w:t>
            </w:r>
            <w:r>
              <w:rPr>
                <w:rFonts w:eastAsia="Arial"/>
                <w:sz w:val="22"/>
              </w:rPr>
              <w:t xml:space="preserve"> </w:t>
            </w:r>
            <w:r>
              <w:rPr>
                <w:rFonts w:eastAsia="Arial"/>
                <w:sz w:val="22"/>
              </w:rPr>
              <w:t>في</w:t>
            </w:r>
            <w:r>
              <w:rPr>
                <w:rFonts w:eastAsia="Arial"/>
                <w:sz w:val="22"/>
              </w:rPr>
              <w:t xml:space="preserve"> </w:t>
            </w:r>
            <w:r>
              <w:rPr>
                <w:rFonts w:eastAsia="Arial"/>
                <w:sz w:val="22"/>
              </w:rPr>
              <w:t>محاور</w:t>
            </w:r>
            <w:r>
              <w:rPr>
                <w:rFonts w:eastAsia="Arial"/>
                <w:sz w:val="22"/>
              </w:rPr>
              <w:t xml:space="preserve"> </w:t>
            </w:r>
            <w:r>
              <w:rPr>
                <w:rFonts w:eastAsia="Arial"/>
                <w:sz w:val="22"/>
              </w:rPr>
              <w:t>موضوعية</w:t>
            </w:r>
          </w:p>
        </w:tc>
        <w:tc>
          <w:tcPr>
            <w:tcW w:w="3201" w:type="dxa"/>
            <w:vAlign w:val="center"/>
          </w:tcPr>
          <w:p w14:paraId="6045476F" w14:textId="77777777" w:rsidR="00F227DF" w:rsidRDefault="004A3C45" w:rsidP="00026F28">
            <w:pPr>
              <w:bidi/>
            </w:pPr>
            <w:r>
              <w:rPr>
                <w:rFonts w:eastAsia="Arial"/>
                <w:sz w:val="22"/>
              </w:rPr>
              <w:t>موجود</w:t>
            </w:r>
            <w:r>
              <w:rPr>
                <w:rFonts w:eastAsia="Arial"/>
                <w:sz w:val="22"/>
              </w:rPr>
              <w:t xml:space="preserve"> </w:t>
            </w:r>
            <w:r>
              <w:rPr>
                <w:rFonts w:eastAsia="Arial"/>
                <w:sz w:val="22"/>
              </w:rPr>
              <w:t>عبر</w:t>
            </w:r>
            <w:r>
              <w:rPr>
                <w:rFonts w:eastAsia="Arial"/>
                <w:sz w:val="22"/>
              </w:rPr>
              <w:t xml:space="preserve"> </w:t>
            </w:r>
            <w:r>
              <w:rPr>
                <w:rFonts w:eastAsia="Arial"/>
                <w:sz w:val="22"/>
              </w:rPr>
              <w:t>محاور</w:t>
            </w:r>
            <w:r>
              <w:rPr>
                <w:rFonts w:eastAsia="Arial"/>
                <w:sz w:val="22"/>
              </w:rPr>
              <w:t xml:space="preserve">: </w:t>
            </w:r>
            <w:r>
              <w:rPr>
                <w:rFonts w:eastAsia="Arial"/>
                <w:sz w:val="22"/>
              </w:rPr>
              <w:t>التحول</w:t>
            </w:r>
            <w:r>
              <w:rPr>
                <w:rFonts w:eastAsia="Arial"/>
                <w:sz w:val="22"/>
              </w:rPr>
              <w:t xml:space="preserve"> </w:t>
            </w:r>
            <w:r>
              <w:rPr>
                <w:rFonts w:eastAsia="Arial"/>
                <w:sz w:val="22"/>
              </w:rPr>
              <w:t>الرقمي،</w:t>
            </w:r>
            <w:r>
              <w:rPr>
                <w:rFonts w:eastAsia="Arial"/>
                <w:sz w:val="22"/>
              </w:rPr>
              <w:t xml:space="preserve"> </w:t>
            </w:r>
            <w:r>
              <w:rPr>
                <w:rFonts w:eastAsia="Arial"/>
                <w:sz w:val="22"/>
              </w:rPr>
              <w:t>قبول</w:t>
            </w:r>
            <w:r>
              <w:rPr>
                <w:rFonts w:eastAsia="Arial"/>
                <w:sz w:val="22"/>
              </w:rPr>
              <w:t xml:space="preserve"> </w:t>
            </w:r>
            <w:r>
              <w:rPr>
                <w:rFonts w:eastAsia="Arial"/>
                <w:sz w:val="22"/>
              </w:rPr>
              <w:t>التقنية،</w:t>
            </w:r>
            <w:r>
              <w:rPr>
                <w:rFonts w:eastAsia="Arial"/>
                <w:sz w:val="22"/>
              </w:rPr>
              <w:t xml:space="preserve"> </w:t>
            </w:r>
            <w:r>
              <w:rPr>
                <w:rFonts w:eastAsia="Arial"/>
                <w:sz w:val="22"/>
              </w:rPr>
              <w:t>الإجهاد</w:t>
            </w:r>
            <w:r>
              <w:rPr>
                <w:rFonts w:eastAsia="Arial"/>
                <w:sz w:val="22"/>
              </w:rPr>
              <w:t xml:space="preserve"> </w:t>
            </w:r>
            <w:r>
              <w:rPr>
                <w:rFonts w:eastAsia="Arial"/>
                <w:sz w:val="22"/>
              </w:rPr>
              <w:t>التقني،</w:t>
            </w:r>
            <w:r>
              <w:rPr>
                <w:rFonts w:eastAsia="Arial"/>
                <w:sz w:val="22"/>
              </w:rPr>
              <w:t xml:space="preserve"> </w:t>
            </w:r>
            <w:r>
              <w:rPr>
                <w:rFonts w:eastAsia="Arial"/>
                <w:sz w:val="22"/>
              </w:rPr>
              <w:t>الرضا</w:t>
            </w:r>
            <w:r>
              <w:rPr>
                <w:rFonts w:eastAsia="Arial"/>
                <w:sz w:val="22"/>
              </w:rPr>
              <w:t xml:space="preserve"> </w:t>
            </w:r>
            <w:r>
              <w:rPr>
                <w:rFonts w:eastAsia="Arial"/>
                <w:sz w:val="22"/>
              </w:rPr>
              <w:t>الوظيفي</w:t>
            </w:r>
            <w:r>
              <w:rPr>
                <w:rFonts w:eastAsia="Arial"/>
                <w:sz w:val="22"/>
              </w:rPr>
              <w:t>.</w:t>
            </w:r>
          </w:p>
        </w:tc>
        <w:tc>
          <w:tcPr>
            <w:tcW w:w="990" w:type="dxa"/>
            <w:vAlign w:val="center"/>
          </w:tcPr>
          <w:p w14:paraId="5CD26642" w14:textId="77777777" w:rsidR="00F227DF" w:rsidRDefault="004A3C45" w:rsidP="00026F28">
            <w:pPr>
              <w:bidi/>
            </w:pPr>
            <w:r>
              <w:rPr>
                <w:rFonts w:eastAsia="Arial"/>
                <w:sz w:val="22"/>
              </w:rPr>
              <w:t>2</w:t>
            </w:r>
          </w:p>
        </w:tc>
        <w:tc>
          <w:tcPr>
            <w:tcW w:w="980" w:type="dxa"/>
            <w:vAlign w:val="center"/>
          </w:tcPr>
          <w:p w14:paraId="0EA9D243" w14:textId="77777777" w:rsidR="00F227DF" w:rsidRDefault="004A3C45" w:rsidP="00026F28">
            <w:pPr>
              <w:bidi/>
            </w:pPr>
            <w:r>
              <w:rPr>
                <w:rFonts w:eastAsia="Arial"/>
                <w:sz w:val="22"/>
              </w:rPr>
              <w:t>عالية</w:t>
            </w:r>
          </w:p>
        </w:tc>
        <w:tc>
          <w:tcPr>
            <w:tcW w:w="1652" w:type="dxa"/>
            <w:vAlign w:val="center"/>
          </w:tcPr>
          <w:p w14:paraId="23F4177A" w14:textId="77777777" w:rsidR="00F227DF" w:rsidRDefault="004A3C45" w:rsidP="00026F28">
            <w:pPr>
              <w:bidi/>
            </w:pPr>
            <w:r>
              <w:rPr>
                <w:rFonts w:eastAsia="Arial"/>
                <w:sz w:val="22"/>
              </w:rPr>
              <w:t>الاستمرار</w:t>
            </w:r>
            <w:r>
              <w:rPr>
                <w:rFonts w:eastAsia="Arial"/>
                <w:sz w:val="22"/>
              </w:rPr>
              <w:t xml:space="preserve"> </w:t>
            </w:r>
            <w:r>
              <w:rPr>
                <w:rFonts w:eastAsia="Arial"/>
                <w:sz w:val="22"/>
              </w:rPr>
              <w:t>بهذا</w:t>
            </w:r>
            <w:r>
              <w:rPr>
                <w:rFonts w:eastAsia="Arial"/>
                <w:sz w:val="22"/>
              </w:rPr>
              <w:t xml:space="preserve"> </w:t>
            </w:r>
            <w:r>
              <w:rPr>
                <w:rFonts w:eastAsia="Arial"/>
                <w:sz w:val="22"/>
              </w:rPr>
              <w:t>التنظيم</w:t>
            </w:r>
            <w:r>
              <w:rPr>
                <w:rFonts w:eastAsia="Arial"/>
                <w:sz w:val="22"/>
              </w:rPr>
              <w:t xml:space="preserve"> </w:t>
            </w:r>
            <w:r>
              <w:rPr>
                <w:rFonts w:eastAsia="Arial"/>
                <w:sz w:val="22"/>
              </w:rPr>
              <w:t>مع</w:t>
            </w:r>
            <w:r>
              <w:rPr>
                <w:rFonts w:eastAsia="Arial"/>
                <w:sz w:val="22"/>
              </w:rPr>
              <w:t xml:space="preserve"> </w:t>
            </w:r>
            <w:r>
              <w:rPr>
                <w:rFonts w:eastAsia="Arial"/>
                <w:sz w:val="22"/>
              </w:rPr>
              <w:t>تقوية</w:t>
            </w:r>
            <w:r>
              <w:rPr>
                <w:rFonts w:eastAsia="Arial"/>
                <w:sz w:val="22"/>
              </w:rPr>
              <w:t xml:space="preserve"> </w:t>
            </w:r>
            <w:r>
              <w:rPr>
                <w:rFonts w:eastAsia="Arial"/>
                <w:sz w:val="22"/>
              </w:rPr>
              <w:t>الربط</w:t>
            </w:r>
            <w:r>
              <w:rPr>
                <w:rFonts w:eastAsia="Arial"/>
                <w:sz w:val="22"/>
              </w:rPr>
              <w:t xml:space="preserve"> </w:t>
            </w:r>
            <w:r>
              <w:rPr>
                <w:rFonts w:eastAsia="Arial"/>
                <w:sz w:val="22"/>
              </w:rPr>
              <w:t>المقارن</w:t>
            </w:r>
            <w:r>
              <w:rPr>
                <w:rFonts w:eastAsia="Arial"/>
                <w:sz w:val="22"/>
              </w:rPr>
              <w:t xml:space="preserve"> </w:t>
            </w:r>
            <w:r>
              <w:rPr>
                <w:rFonts w:eastAsia="Arial"/>
                <w:sz w:val="22"/>
              </w:rPr>
              <w:t>بين</w:t>
            </w:r>
            <w:r>
              <w:rPr>
                <w:rFonts w:eastAsia="Arial"/>
                <w:sz w:val="22"/>
              </w:rPr>
              <w:t xml:space="preserve"> </w:t>
            </w:r>
            <w:r>
              <w:rPr>
                <w:rFonts w:eastAsia="Arial"/>
                <w:sz w:val="22"/>
              </w:rPr>
              <w:t>المحاور</w:t>
            </w:r>
            <w:r>
              <w:rPr>
                <w:rFonts w:eastAsia="Arial"/>
                <w:sz w:val="22"/>
              </w:rPr>
              <w:t>.</w:t>
            </w:r>
          </w:p>
        </w:tc>
        <w:tc>
          <w:tcPr>
            <w:tcW w:w="1004" w:type="dxa"/>
            <w:vAlign w:val="center"/>
          </w:tcPr>
          <w:p w14:paraId="66357391" w14:textId="77777777" w:rsidR="00F227DF" w:rsidRDefault="004A3C45" w:rsidP="00026F28">
            <w:pPr>
              <w:bidi/>
            </w:pPr>
            <w:r>
              <w:rPr>
                <w:rFonts w:eastAsia="Arial"/>
                <w:sz w:val="22"/>
              </w:rPr>
              <w:t>مغلق</w:t>
            </w:r>
          </w:p>
        </w:tc>
      </w:tr>
      <w:tr w:rsidR="002D106E" w:rsidRPr="00B957A4" w14:paraId="4B298CD8" w14:textId="77777777" w:rsidTr="002D106E">
        <w:trPr>
          <w:jc w:val="center"/>
        </w:trPr>
        <w:tc>
          <w:tcPr>
            <w:tcW w:w="447" w:type="dxa"/>
            <w:vAlign w:val="center"/>
          </w:tcPr>
          <w:p w14:paraId="1E9D2510" w14:textId="77777777" w:rsidR="00F227DF" w:rsidRDefault="004A3C45" w:rsidP="00026F28">
            <w:pPr>
              <w:bidi/>
            </w:pPr>
            <w:r>
              <w:rPr>
                <w:rFonts w:eastAsia="Arial"/>
                <w:sz w:val="22"/>
              </w:rPr>
              <w:t>8</w:t>
            </w:r>
          </w:p>
        </w:tc>
        <w:tc>
          <w:tcPr>
            <w:tcW w:w="1914" w:type="dxa"/>
            <w:vAlign w:val="center"/>
          </w:tcPr>
          <w:p w14:paraId="0DA39B73" w14:textId="77777777" w:rsidR="00F227DF" w:rsidRDefault="004A3C45" w:rsidP="00026F28">
            <w:pPr>
              <w:bidi/>
            </w:pPr>
            <w:r>
              <w:rPr>
                <w:rFonts w:eastAsia="Arial"/>
                <w:sz w:val="22"/>
              </w:rPr>
              <w:t>إبراز</w:t>
            </w:r>
            <w:r>
              <w:rPr>
                <w:rFonts w:eastAsia="Arial"/>
                <w:sz w:val="22"/>
              </w:rPr>
              <w:t xml:space="preserve"> </w:t>
            </w:r>
            <w:r>
              <w:rPr>
                <w:rFonts w:eastAsia="Arial"/>
                <w:sz w:val="22"/>
              </w:rPr>
              <w:t>النتائج</w:t>
            </w:r>
            <w:r>
              <w:rPr>
                <w:rFonts w:eastAsia="Arial"/>
                <w:sz w:val="22"/>
              </w:rPr>
              <w:t xml:space="preserve"> </w:t>
            </w:r>
            <w:r>
              <w:rPr>
                <w:rFonts w:eastAsia="Arial"/>
                <w:sz w:val="22"/>
              </w:rPr>
              <w:t>المتسقة</w:t>
            </w:r>
            <w:r>
              <w:rPr>
                <w:rFonts w:eastAsia="Arial"/>
                <w:sz w:val="22"/>
              </w:rPr>
              <w:t xml:space="preserve"> </w:t>
            </w:r>
            <w:r>
              <w:rPr>
                <w:rFonts w:eastAsia="Arial"/>
                <w:sz w:val="22"/>
              </w:rPr>
              <w:t>والمتعارضة</w:t>
            </w:r>
          </w:p>
        </w:tc>
        <w:tc>
          <w:tcPr>
            <w:tcW w:w="3201" w:type="dxa"/>
            <w:vAlign w:val="center"/>
          </w:tcPr>
          <w:p w14:paraId="588F4CF0" w14:textId="77777777" w:rsidR="00F227DF" w:rsidRDefault="004A3C45" w:rsidP="00026F28">
            <w:pPr>
              <w:bidi/>
            </w:pPr>
            <w:r>
              <w:rPr>
                <w:rFonts w:eastAsia="Arial"/>
                <w:sz w:val="22"/>
              </w:rPr>
              <w:t>موجود</w:t>
            </w:r>
            <w:r>
              <w:rPr>
                <w:rFonts w:eastAsia="Arial"/>
                <w:sz w:val="22"/>
              </w:rPr>
              <w:t xml:space="preserve"> </w:t>
            </w:r>
            <w:r>
              <w:rPr>
                <w:rFonts w:eastAsia="Arial"/>
                <w:sz w:val="22"/>
              </w:rPr>
              <w:t>جزئيًا</w:t>
            </w:r>
            <w:r>
              <w:rPr>
                <w:rFonts w:eastAsia="Arial"/>
                <w:sz w:val="22"/>
              </w:rPr>
              <w:t xml:space="preserve"> </w:t>
            </w:r>
            <w:r>
              <w:rPr>
                <w:rFonts w:eastAsia="Arial"/>
                <w:sz w:val="22"/>
              </w:rPr>
              <w:t>في</w:t>
            </w:r>
            <w:r>
              <w:rPr>
                <w:rFonts w:eastAsia="Arial"/>
                <w:sz w:val="22"/>
              </w:rPr>
              <w:t xml:space="preserve"> </w:t>
            </w:r>
            <w:r>
              <w:rPr>
                <w:rFonts w:eastAsia="Arial"/>
                <w:sz w:val="22"/>
              </w:rPr>
              <w:t>التعليقات</w:t>
            </w:r>
            <w:r>
              <w:rPr>
                <w:rFonts w:eastAsia="Arial"/>
                <w:sz w:val="22"/>
              </w:rPr>
              <w:t xml:space="preserve"> </w:t>
            </w:r>
            <w:r>
              <w:rPr>
                <w:rFonts w:eastAsia="Arial"/>
                <w:sz w:val="22"/>
              </w:rPr>
              <w:t>التحليلية</w:t>
            </w:r>
            <w:r>
              <w:rPr>
                <w:rFonts w:eastAsia="Arial"/>
                <w:sz w:val="22"/>
              </w:rPr>
              <w:t xml:space="preserve"> </w:t>
            </w:r>
            <w:r>
              <w:rPr>
                <w:rFonts w:eastAsia="Arial"/>
                <w:sz w:val="22"/>
              </w:rPr>
              <w:t>بعد</w:t>
            </w:r>
            <w:r>
              <w:rPr>
                <w:rFonts w:eastAsia="Arial"/>
                <w:sz w:val="22"/>
              </w:rPr>
              <w:t xml:space="preserve"> </w:t>
            </w:r>
            <w:r>
              <w:rPr>
                <w:rFonts w:eastAsia="Arial"/>
                <w:sz w:val="22"/>
              </w:rPr>
              <w:t>المحاور</w:t>
            </w:r>
            <w:r>
              <w:rPr>
                <w:rFonts w:eastAsia="Arial"/>
                <w:sz w:val="22"/>
              </w:rPr>
              <w:t>.</w:t>
            </w:r>
          </w:p>
        </w:tc>
        <w:tc>
          <w:tcPr>
            <w:tcW w:w="990" w:type="dxa"/>
            <w:vAlign w:val="center"/>
          </w:tcPr>
          <w:p w14:paraId="0C877BF1" w14:textId="77777777" w:rsidR="00F227DF" w:rsidRDefault="004A3C45" w:rsidP="00026F28">
            <w:pPr>
              <w:bidi/>
            </w:pPr>
            <w:r>
              <w:rPr>
                <w:rFonts w:eastAsia="Arial"/>
                <w:sz w:val="22"/>
              </w:rPr>
              <w:t>1</w:t>
            </w:r>
          </w:p>
        </w:tc>
        <w:tc>
          <w:tcPr>
            <w:tcW w:w="980" w:type="dxa"/>
            <w:vAlign w:val="center"/>
          </w:tcPr>
          <w:p w14:paraId="44AA7D7B" w14:textId="77777777" w:rsidR="00F227DF" w:rsidRDefault="004A3C45" w:rsidP="00026F28">
            <w:pPr>
              <w:bidi/>
            </w:pPr>
            <w:r>
              <w:rPr>
                <w:rFonts w:eastAsia="Arial"/>
                <w:sz w:val="22"/>
              </w:rPr>
              <w:t>عالية</w:t>
            </w:r>
          </w:p>
        </w:tc>
        <w:tc>
          <w:tcPr>
            <w:tcW w:w="1652" w:type="dxa"/>
            <w:vAlign w:val="center"/>
          </w:tcPr>
          <w:p w14:paraId="5B9CA29C" w14:textId="77777777" w:rsidR="00F227DF" w:rsidRDefault="004A3C45" w:rsidP="00026F28">
            <w:pPr>
              <w:bidi/>
            </w:pPr>
            <w:r>
              <w:rPr>
                <w:rFonts w:eastAsia="Arial"/>
                <w:sz w:val="22"/>
              </w:rPr>
              <w:t>إظهار</w:t>
            </w:r>
            <w:r>
              <w:rPr>
                <w:rFonts w:eastAsia="Arial"/>
                <w:sz w:val="22"/>
              </w:rPr>
              <w:t xml:space="preserve"> </w:t>
            </w:r>
            <w:r>
              <w:rPr>
                <w:rFonts w:eastAsia="Arial"/>
                <w:sz w:val="22"/>
              </w:rPr>
              <w:t>الاتفاق</w:t>
            </w:r>
            <w:r>
              <w:rPr>
                <w:rFonts w:eastAsia="Arial"/>
                <w:sz w:val="22"/>
              </w:rPr>
              <w:t>/</w:t>
            </w:r>
            <w:r>
              <w:rPr>
                <w:rFonts w:eastAsia="Arial"/>
                <w:sz w:val="22"/>
              </w:rPr>
              <w:t>التعارض</w:t>
            </w:r>
            <w:r>
              <w:rPr>
                <w:rFonts w:eastAsia="Arial"/>
                <w:sz w:val="22"/>
              </w:rPr>
              <w:t xml:space="preserve"> </w:t>
            </w:r>
            <w:r>
              <w:rPr>
                <w:rFonts w:eastAsia="Arial"/>
                <w:sz w:val="22"/>
              </w:rPr>
              <w:t>وحدود</w:t>
            </w:r>
            <w:r>
              <w:rPr>
                <w:rFonts w:eastAsia="Arial"/>
                <w:sz w:val="22"/>
              </w:rPr>
              <w:t xml:space="preserve"> </w:t>
            </w:r>
            <w:r>
              <w:rPr>
                <w:rFonts w:eastAsia="Arial"/>
                <w:sz w:val="22"/>
              </w:rPr>
              <w:t>الأدلة</w:t>
            </w:r>
            <w:r>
              <w:rPr>
                <w:rFonts w:eastAsia="Arial"/>
                <w:sz w:val="22"/>
              </w:rPr>
              <w:t xml:space="preserve"> </w:t>
            </w:r>
            <w:r>
              <w:rPr>
                <w:rFonts w:eastAsia="Arial"/>
                <w:sz w:val="22"/>
              </w:rPr>
              <w:t>بصورة</w:t>
            </w:r>
            <w:r>
              <w:rPr>
                <w:rFonts w:eastAsia="Arial"/>
                <w:sz w:val="22"/>
              </w:rPr>
              <w:t xml:space="preserve"> </w:t>
            </w:r>
            <w:r>
              <w:rPr>
                <w:rFonts w:eastAsia="Arial"/>
                <w:sz w:val="22"/>
              </w:rPr>
              <w:t>أكثر</w:t>
            </w:r>
            <w:r>
              <w:rPr>
                <w:rFonts w:eastAsia="Arial"/>
                <w:sz w:val="22"/>
              </w:rPr>
              <w:t xml:space="preserve"> </w:t>
            </w:r>
            <w:r>
              <w:rPr>
                <w:rFonts w:eastAsia="Arial"/>
                <w:sz w:val="22"/>
              </w:rPr>
              <w:t>صراحة</w:t>
            </w:r>
            <w:r>
              <w:rPr>
                <w:rFonts w:eastAsia="Arial"/>
                <w:sz w:val="22"/>
              </w:rPr>
              <w:t xml:space="preserve"> </w:t>
            </w:r>
            <w:r>
              <w:rPr>
                <w:rFonts w:eastAsia="Arial"/>
                <w:sz w:val="22"/>
              </w:rPr>
              <w:t>داخل</w:t>
            </w:r>
            <w:r>
              <w:rPr>
                <w:rFonts w:eastAsia="Arial"/>
                <w:sz w:val="22"/>
              </w:rPr>
              <w:t xml:space="preserve"> </w:t>
            </w:r>
            <w:r>
              <w:rPr>
                <w:rFonts w:eastAsia="Arial"/>
                <w:sz w:val="22"/>
              </w:rPr>
              <w:t>مصفوفة</w:t>
            </w:r>
            <w:r>
              <w:rPr>
                <w:rFonts w:eastAsia="Arial"/>
                <w:sz w:val="22"/>
              </w:rPr>
              <w:t xml:space="preserve"> </w:t>
            </w:r>
            <w:r>
              <w:rPr>
                <w:rFonts w:eastAsia="Arial"/>
                <w:sz w:val="22"/>
              </w:rPr>
              <w:t>توليف</w:t>
            </w:r>
            <w:r>
              <w:rPr>
                <w:rFonts w:eastAsia="Arial"/>
                <w:sz w:val="22"/>
              </w:rPr>
              <w:t xml:space="preserve"> </w:t>
            </w:r>
            <w:r>
              <w:rPr>
                <w:rFonts w:eastAsia="Arial"/>
                <w:sz w:val="22"/>
              </w:rPr>
              <w:t>أو</w:t>
            </w:r>
            <w:r>
              <w:rPr>
                <w:rFonts w:eastAsia="Arial"/>
                <w:sz w:val="22"/>
              </w:rPr>
              <w:t xml:space="preserve"> </w:t>
            </w:r>
            <w:r>
              <w:rPr>
                <w:rFonts w:eastAsia="Arial"/>
                <w:sz w:val="22"/>
              </w:rPr>
              <w:t>جداول</w:t>
            </w:r>
            <w:r>
              <w:rPr>
                <w:rFonts w:eastAsia="Arial"/>
                <w:sz w:val="22"/>
              </w:rPr>
              <w:t xml:space="preserve"> </w:t>
            </w:r>
            <w:r>
              <w:rPr>
                <w:rFonts w:eastAsia="Arial"/>
                <w:sz w:val="22"/>
              </w:rPr>
              <w:t>مقارنة</w:t>
            </w:r>
            <w:r>
              <w:rPr>
                <w:rFonts w:eastAsia="Arial"/>
                <w:sz w:val="22"/>
              </w:rPr>
              <w:t>.</w:t>
            </w:r>
          </w:p>
        </w:tc>
        <w:tc>
          <w:tcPr>
            <w:tcW w:w="1004" w:type="dxa"/>
            <w:vAlign w:val="center"/>
          </w:tcPr>
          <w:p w14:paraId="23172D17" w14:textId="77777777" w:rsidR="00F227DF" w:rsidRDefault="004A3C45" w:rsidP="00026F28">
            <w:pPr>
              <w:bidi/>
            </w:pPr>
            <w:r>
              <w:rPr>
                <w:rFonts w:eastAsia="Arial"/>
                <w:sz w:val="22"/>
              </w:rPr>
              <w:t>مفتوح</w:t>
            </w:r>
          </w:p>
        </w:tc>
      </w:tr>
      <w:tr w:rsidR="002D106E" w:rsidRPr="00B957A4" w14:paraId="65101C93" w14:textId="77777777" w:rsidTr="002D106E">
        <w:trPr>
          <w:jc w:val="center"/>
        </w:trPr>
        <w:tc>
          <w:tcPr>
            <w:tcW w:w="447" w:type="dxa"/>
            <w:vAlign w:val="center"/>
          </w:tcPr>
          <w:p w14:paraId="140D0ADF" w14:textId="77777777" w:rsidR="00F227DF" w:rsidRDefault="004A3C45" w:rsidP="00026F28">
            <w:pPr>
              <w:bidi/>
            </w:pPr>
            <w:r>
              <w:rPr>
                <w:rFonts w:eastAsia="Arial"/>
                <w:sz w:val="22"/>
              </w:rPr>
              <w:t>9</w:t>
            </w:r>
          </w:p>
        </w:tc>
        <w:tc>
          <w:tcPr>
            <w:tcW w:w="1914" w:type="dxa"/>
            <w:vAlign w:val="center"/>
          </w:tcPr>
          <w:p w14:paraId="5366BCAA" w14:textId="77777777" w:rsidR="00F227DF" w:rsidRDefault="004A3C45" w:rsidP="00026F28">
            <w:pPr>
              <w:bidi/>
            </w:pPr>
            <w:r>
              <w:rPr>
                <w:rFonts w:eastAsia="Arial"/>
                <w:sz w:val="22"/>
              </w:rPr>
              <w:t>صياغة</w:t>
            </w:r>
            <w:r>
              <w:rPr>
                <w:rFonts w:eastAsia="Arial"/>
                <w:sz w:val="22"/>
              </w:rPr>
              <w:t xml:space="preserve"> </w:t>
            </w:r>
            <w:r>
              <w:rPr>
                <w:rFonts w:eastAsia="Arial"/>
                <w:sz w:val="22"/>
              </w:rPr>
              <w:t>فجوة</w:t>
            </w:r>
            <w:r>
              <w:rPr>
                <w:rFonts w:eastAsia="Arial"/>
                <w:sz w:val="22"/>
              </w:rPr>
              <w:t xml:space="preserve"> </w:t>
            </w:r>
            <w:r>
              <w:rPr>
                <w:rFonts w:eastAsia="Arial"/>
                <w:sz w:val="22"/>
              </w:rPr>
              <w:t>بحثية</w:t>
            </w:r>
            <w:r>
              <w:rPr>
                <w:rFonts w:eastAsia="Arial"/>
                <w:sz w:val="22"/>
              </w:rPr>
              <w:t xml:space="preserve"> </w:t>
            </w:r>
            <w:r>
              <w:rPr>
                <w:rFonts w:eastAsia="Arial"/>
                <w:sz w:val="22"/>
              </w:rPr>
              <w:t>واضحة</w:t>
            </w:r>
          </w:p>
        </w:tc>
        <w:tc>
          <w:tcPr>
            <w:tcW w:w="3201" w:type="dxa"/>
            <w:vAlign w:val="center"/>
          </w:tcPr>
          <w:p w14:paraId="2760B3AE" w14:textId="77777777" w:rsidR="00F227DF" w:rsidRDefault="004A3C45" w:rsidP="00026F28">
            <w:pPr>
              <w:bidi/>
            </w:pPr>
            <w:r>
              <w:rPr>
                <w:rFonts w:eastAsia="Arial"/>
                <w:sz w:val="22"/>
              </w:rPr>
              <w:t>موجود</w:t>
            </w:r>
            <w:r>
              <w:rPr>
                <w:rFonts w:eastAsia="Arial"/>
                <w:sz w:val="22"/>
              </w:rPr>
              <w:t xml:space="preserve"> </w:t>
            </w:r>
            <w:r>
              <w:rPr>
                <w:rFonts w:eastAsia="Arial"/>
                <w:sz w:val="22"/>
              </w:rPr>
              <w:t>قسم</w:t>
            </w:r>
            <w:r>
              <w:rPr>
                <w:rFonts w:eastAsia="Arial"/>
                <w:sz w:val="22"/>
              </w:rPr>
              <w:t xml:space="preserve"> </w:t>
            </w:r>
            <w:r>
              <w:rPr>
                <w:rFonts w:eastAsia="Arial"/>
                <w:sz w:val="22"/>
              </w:rPr>
              <w:t>مستقل</w:t>
            </w:r>
            <w:r>
              <w:rPr>
                <w:rFonts w:eastAsia="Arial"/>
                <w:sz w:val="22"/>
              </w:rPr>
              <w:t xml:space="preserve"> </w:t>
            </w:r>
            <w:r>
              <w:rPr>
                <w:rFonts w:eastAsia="Arial"/>
                <w:sz w:val="22"/>
              </w:rPr>
              <w:t>بعنوان</w:t>
            </w:r>
            <w:r>
              <w:rPr>
                <w:rFonts w:eastAsia="Arial"/>
                <w:sz w:val="22"/>
              </w:rPr>
              <w:t xml:space="preserve"> "</w:t>
            </w:r>
            <w:r>
              <w:rPr>
                <w:rFonts w:eastAsia="Arial"/>
                <w:sz w:val="22"/>
              </w:rPr>
              <w:t>الفجوة</w:t>
            </w:r>
            <w:r>
              <w:rPr>
                <w:rFonts w:eastAsia="Arial"/>
                <w:sz w:val="22"/>
              </w:rPr>
              <w:t xml:space="preserve"> </w:t>
            </w:r>
            <w:r>
              <w:rPr>
                <w:rFonts w:eastAsia="Arial"/>
                <w:sz w:val="22"/>
              </w:rPr>
              <w:t>البحثية</w:t>
            </w:r>
            <w:r>
              <w:rPr>
                <w:rFonts w:eastAsia="Arial"/>
                <w:sz w:val="22"/>
              </w:rPr>
              <w:t>".</w:t>
            </w:r>
          </w:p>
        </w:tc>
        <w:tc>
          <w:tcPr>
            <w:tcW w:w="990" w:type="dxa"/>
            <w:vAlign w:val="center"/>
          </w:tcPr>
          <w:p w14:paraId="43D9DF98" w14:textId="77777777" w:rsidR="00F227DF" w:rsidRDefault="004A3C45" w:rsidP="00026F28">
            <w:pPr>
              <w:bidi/>
            </w:pPr>
            <w:r>
              <w:rPr>
                <w:rFonts w:eastAsia="Arial"/>
                <w:sz w:val="22"/>
              </w:rPr>
              <w:t>2</w:t>
            </w:r>
          </w:p>
        </w:tc>
        <w:tc>
          <w:tcPr>
            <w:tcW w:w="980" w:type="dxa"/>
            <w:vAlign w:val="center"/>
          </w:tcPr>
          <w:p w14:paraId="1863ABB4" w14:textId="77777777" w:rsidR="00F227DF" w:rsidRDefault="004A3C45" w:rsidP="00026F28">
            <w:pPr>
              <w:bidi/>
            </w:pPr>
            <w:r>
              <w:rPr>
                <w:rFonts w:eastAsia="Arial"/>
                <w:sz w:val="22"/>
              </w:rPr>
              <w:t>عالية</w:t>
            </w:r>
          </w:p>
        </w:tc>
        <w:tc>
          <w:tcPr>
            <w:tcW w:w="1652" w:type="dxa"/>
            <w:vAlign w:val="center"/>
          </w:tcPr>
          <w:p w14:paraId="42BED7EE" w14:textId="77777777" w:rsidR="00F227DF" w:rsidRDefault="004A3C45" w:rsidP="00026F28">
            <w:pPr>
              <w:bidi/>
            </w:pPr>
            <w:r>
              <w:rPr>
                <w:rFonts w:eastAsia="Arial"/>
                <w:sz w:val="22"/>
              </w:rPr>
              <w:t>تعزيز</w:t>
            </w:r>
            <w:r>
              <w:rPr>
                <w:rFonts w:eastAsia="Arial"/>
                <w:sz w:val="22"/>
              </w:rPr>
              <w:t xml:space="preserve"> </w:t>
            </w:r>
            <w:r>
              <w:rPr>
                <w:rFonts w:eastAsia="Arial"/>
                <w:sz w:val="22"/>
              </w:rPr>
              <w:t>التفريق</w:t>
            </w:r>
            <w:r>
              <w:rPr>
                <w:rFonts w:eastAsia="Arial"/>
                <w:sz w:val="22"/>
              </w:rPr>
              <w:t xml:space="preserve"> </w:t>
            </w:r>
            <w:r>
              <w:rPr>
                <w:rFonts w:eastAsia="Arial"/>
                <w:sz w:val="22"/>
              </w:rPr>
              <w:t>بين</w:t>
            </w:r>
            <w:r>
              <w:rPr>
                <w:rFonts w:eastAsia="Arial"/>
                <w:sz w:val="22"/>
              </w:rPr>
              <w:t xml:space="preserve"> </w:t>
            </w:r>
            <w:r>
              <w:rPr>
                <w:rFonts w:eastAsia="Arial"/>
                <w:sz w:val="22"/>
              </w:rPr>
              <w:t>الفجوة</w:t>
            </w:r>
            <w:r>
              <w:rPr>
                <w:rFonts w:eastAsia="Arial"/>
                <w:sz w:val="22"/>
              </w:rPr>
              <w:t xml:space="preserve"> </w:t>
            </w:r>
            <w:r>
              <w:rPr>
                <w:rFonts w:eastAsia="Arial"/>
                <w:sz w:val="22"/>
              </w:rPr>
              <w:t>النظرية</w:t>
            </w:r>
            <w:r>
              <w:rPr>
                <w:rFonts w:eastAsia="Arial"/>
                <w:sz w:val="22"/>
              </w:rPr>
              <w:t xml:space="preserve"> </w:t>
            </w:r>
            <w:r>
              <w:rPr>
                <w:rFonts w:eastAsia="Arial"/>
                <w:sz w:val="22"/>
              </w:rPr>
              <w:t>والمنهجية</w:t>
            </w:r>
            <w:r>
              <w:rPr>
                <w:rFonts w:eastAsia="Arial"/>
                <w:sz w:val="22"/>
              </w:rPr>
              <w:t xml:space="preserve"> </w:t>
            </w:r>
            <w:r>
              <w:rPr>
                <w:rFonts w:eastAsia="Arial"/>
                <w:sz w:val="22"/>
              </w:rPr>
              <w:t>والسياقية</w:t>
            </w:r>
            <w:r>
              <w:rPr>
                <w:rFonts w:eastAsia="Arial"/>
                <w:sz w:val="22"/>
              </w:rPr>
              <w:t xml:space="preserve"> </w:t>
            </w:r>
            <w:r>
              <w:rPr>
                <w:rFonts w:eastAsia="Arial"/>
                <w:sz w:val="22"/>
              </w:rPr>
              <w:t>في</w:t>
            </w:r>
            <w:r>
              <w:rPr>
                <w:rFonts w:eastAsia="Arial"/>
                <w:sz w:val="22"/>
              </w:rPr>
              <w:t xml:space="preserve"> </w:t>
            </w:r>
            <w:r>
              <w:rPr>
                <w:rFonts w:eastAsia="Arial"/>
                <w:sz w:val="22"/>
              </w:rPr>
              <w:t>فقرة</w:t>
            </w:r>
            <w:r>
              <w:rPr>
                <w:rFonts w:eastAsia="Arial"/>
                <w:sz w:val="22"/>
              </w:rPr>
              <w:t xml:space="preserve"> </w:t>
            </w:r>
            <w:r>
              <w:rPr>
                <w:rFonts w:eastAsia="Arial"/>
                <w:sz w:val="22"/>
              </w:rPr>
              <w:t>ختامية</w:t>
            </w:r>
            <w:r>
              <w:rPr>
                <w:rFonts w:eastAsia="Arial"/>
                <w:sz w:val="22"/>
              </w:rPr>
              <w:t xml:space="preserve"> </w:t>
            </w:r>
            <w:r>
              <w:rPr>
                <w:rFonts w:eastAsia="Arial"/>
                <w:sz w:val="22"/>
              </w:rPr>
              <w:t>موجزة</w:t>
            </w:r>
            <w:r>
              <w:rPr>
                <w:rFonts w:eastAsia="Arial"/>
                <w:sz w:val="22"/>
              </w:rPr>
              <w:t>.</w:t>
            </w:r>
          </w:p>
        </w:tc>
        <w:tc>
          <w:tcPr>
            <w:tcW w:w="1004" w:type="dxa"/>
            <w:vAlign w:val="center"/>
          </w:tcPr>
          <w:p w14:paraId="2E6EA080" w14:textId="77777777" w:rsidR="00F227DF" w:rsidRDefault="004A3C45" w:rsidP="00026F28">
            <w:pPr>
              <w:bidi/>
            </w:pPr>
            <w:r>
              <w:rPr>
                <w:rFonts w:eastAsia="Arial"/>
                <w:sz w:val="22"/>
              </w:rPr>
              <w:t>مغلق</w:t>
            </w:r>
            <w:r>
              <w:rPr>
                <w:rFonts w:eastAsia="Arial"/>
                <w:sz w:val="22"/>
              </w:rPr>
              <w:t xml:space="preserve"> </w:t>
            </w:r>
            <w:r>
              <w:rPr>
                <w:rFonts w:eastAsia="Arial"/>
                <w:sz w:val="22"/>
              </w:rPr>
              <w:t>جزئيًا</w:t>
            </w:r>
          </w:p>
        </w:tc>
      </w:tr>
      <w:tr w:rsidR="002D106E" w:rsidRPr="00B957A4" w14:paraId="2BCA06C6" w14:textId="77777777" w:rsidTr="002D106E">
        <w:trPr>
          <w:jc w:val="center"/>
        </w:trPr>
        <w:tc>
          <w:tcPr>
            <w:tcW w:w="447" w:type="dxa"/>
            <w:vAlign w:val="center"/>
          </w:tcPr>
          <w:p w14:paraId="36251795" w14:textId="77777777" w:rsidR="00F227DF" w:rsidRDefault="004A3C45" w:rsidP="00026F28">
            <w:pPr>
              <w:bidi/>
            </w:pPr>
            <w:r>
              <w:rPr>
                <w:rFonts w:eastAsia="Arial"/>
                <w:sz w:val="22"/>
              </w:rPr>
              <w:t>10</w:t>
            </w:r>
          </w:p>
        </w:tc>
        <w:tc>
          <w:tcPr>
            <w:tcW w:w="1914" w:type="dxa"/>
            <w:vAlign w:val="center"/>
          </w:tcPr>
          <w:p w14:paraId="48068359" w14:textId="77777777" w:rsidR="00F227DF" w:rsidRDefault="004A3C45" w:rsidP="00026F28">
            <w:pPr>
              <w:bidi/>
            </w:pPr>
            <w:r>
              <w:rPr>
                <w:rFonts w:eastAsia="Arial"/>
                <w:sz w:val="22"/>
              </w:rPr>
              <w:t>الربط</w:t>
            </w:r>
            <w:r>
              <w:rPr>
                <w:rFonts w:eastAsia="Arial"/>
                <w:sz w:val="22"/>
              </w:rPr>
              <w:t xml:space="preserve"> </w:t>
            </w:r>
            <w:r>
              <w:rPr>
                <w:rFonts w:eastAsia="Arial"/>
                <w:sz w:val="22"/>
              </w:rPr>
              <w:lastRenderedPageBreak/>
              <w:t>بالأسئلة</w:t>
            </w:r>
            <w:r>
              <w:rPr>
                <w:rFonts w:eastAsia="Arial"/>
                <w:sz w:val="22"/>
              </w:rPr>
              <w:t>/</w:t>
            </w:r>
            <w:r>
              <w:rPr>
                <w:rFonts w:eastAsia="Arial"/>
                <w:sz w:val="22"/>
              </w:rPr>
              <w:t>الفرضيات</w:t>
            </w:r>
          </w:p>
        </w:tc>
        <w:tc>
          <w:tcPr>
            <w:tcW w:w="3201" w:type="dxa"/>
            <w:vAlign w:val="center"/>
          </w:tcPr>
          <w:p w14:paraId="3CE9CD77" w14:textId="77777777" w:rsidR="00F227DF" w:rsidRDefault="004A3C45" w:rsidP="00026F28">
            <w:pPr>
              <w:bidi/>
            </w:pPr>
            <w:r>
              <w:rPr>
                <w:rFonts w:eastAsia="Arial"/>
                <w:sz w:val="22"/>
              </w:rPr>
              <w:lastRenderedPageBreak/>
              <w:t>الربط</w:t>
            </w:r>
            <w:r>
              <w:rPr>
                <w:rFonts w:eastAsia="Arial"/>
                <w:sz w:val="22"/>
              </w:rPr>
              <w:t xml:space="preserve"> </w:t>
            </w:r>
            <w:r>
              <w:rPr>
                <w:rFonts w:eastAsia="Arial"/>
                <w:sz w:val="22"/>
              </w:rPr>
              <w:t>مفهومي</w:t>
            </w:r>
            <w:r>
              <w:rPr>
                <w:rFonts w:eastAsia="Arial"/>
                <w:sz w:val="22"/>
              </w:rPr>
              <w:t xml:space="preserve"> </w:t>
            </w:r>
            <w:r>
              <w:rPr>
                <w:rFonts w:eastAsia="Arial"/>
                <w:sz w:val="22"/>
              </w:rPr>
              <w:t>وواضح</w:t>
            </w:r>
            <w:r>
              <w:rPr>
                <w:rFonts w:eastAsia="Arial"/>
                <w:sz w:val="22"/>
              </w:rPr>
              <w:t xml:space="preserve"> </w:t>
            </w:r>
            <w:r>
              <w:rPr>
                <w:rFonts w:eastAsia="Arial"/>
                <w:sz w:val="22"/>
              </w:rPr>
              <w:t>في</w:t>
            </w:r>
            <w:r>
              <w:rPr>
                <w:rFonts w:eastAsia="Arial"/>
                <w:sz w:val="22"/>
              </w:rPr>
              <w:t xml:space="preserve"> </w:t>
            </w:r>
            <w:r>
              <w:rPr>
                <w:rFonts w:eastAsia="Arial"/>
                <w:sz w:val="22"/>
              </w:rPr>
              <w:t>نهاية</w:t>
            </w:r>
            <w:r>
              <w:rPr>
                <w:rFonts w:eastAsia="Arial"/>
                <w:sz w:val="22"/>
              </w:rPr>
              <w:t xml:space="preserve"> </w:t>
            </w:r>
            <w:r>
              <w:rPr>
                <w:rFonts w:eastAsia="Arial"/>
                <w:sz w:val="22"/>
              </w:rPr>
              <w:t>الإطار</w:t>
            </w:r>
            <w:r>
              <w:rPr>
                <w:rFonts w:eastAsia="Arial"/>
                <w:sz w:val="22"/>
              </w:rPr>
              <w:t xml:space="preserve"> </w:t>
            </w:r>
            <w:r>
              <w:rPr>
                <w:rFonts w:eastAsia="Arial"/>
                <w:sz w:val="22"/>
              </w:rPr>
              <w:lastRenderedPageBreak/>
              <w:t>النظري،</w:t>
            </w:r>
            <w:r>
              <w:rPr>
                <w:rFonts w:eastAsia="Arial"/>
                <w:sz w:val="22"/>
              </w:rPr>
              <w:t xml:space="preserve"> </w:t>
            </w:r>
            <w:r>
              <w:rPr>
                <w:rFonts w:eastAsia="Arial"/>
                <w:sz w:val="22"/>
              </w:rPr>
              <w:t>لكن</w:t>
            </w:r>
            <w:r>
              <w:rPr>
                <w:rFonts w:eastAsia="Arial"/>
                <w:sz w:val="22"/>
              </w:rPr>
              <w:t xml:space="preserve"> </w:t>
            </w:r>
            <w:r>
              <w:rPr>
                <w:rFonts w:eastAsia="Arial"/>
                <w:sz w:val="22"/>
              </w:rPr>
              <w:t>لا</w:t>
            </w:r>
            <w:r>
              <w:rPr>
                <w:rFonts w:eastAsia="Arial"/>
                <w:sz w:val="22"/>
              </w:rPr>
              <w:t xml:space="preserve"> </w:t>
            </w:r>
            <w:r>
              <w:rPr>
                <w:rFonts w:eastAsia="Arial"/>
                <w:sz w:val="22"/>
              </w:rPr>
              <w:t>يظهر</w:t>
            </w:r>
            <w:r>
              <w:rPr>
                <w:rFonts w:eastAsia="Arial"/>
                <w:sz w:val="22"/>
              </w:rPr>
              <w:t xml:space="preserve"> </w:t>
            </w:r>
            <w:r>
              <w:rPr>
                <w:rFonts w:eastAsia="Arial"/>
                <w:sz w:val="22"/>
              </w:rPr>
              <w:t>جدول</w:t>
            </w:r>
            <w:r>
              <w:rPr>
                <w:rFonts w:eastAsia="Arial"/>
                <w:sz w:val="22"/>
              </w:rPr>
              <w:t xml:space="preserve"> </w:t>
            </w:r>
            <w:r>
              <w:rPr>
                <w:rFonts w:eastAsia="Arial"/>
                <w:sz w:val="22"/>
              </w:rPr>
              <w:t>ربط</w:t>
            </w:r>
            <w:r>
              <w:rPr>
                <w:rFonts w:eastAsia="Arial"/>
                <w:sz w:val="22"/>
              </w:rPr>
              <w:t xml:space="preserve"> </w:t>
            </w:r>
            <w:r>
              <w:rPr>
                <w:rFonts w:eastAsia="Arial"/>
                <w:sz w:val="22"/>
              </w:rPr>
              <w:t>مباشر</w:t>
            </w:r>
            <w:r>
              <w:rPr>
                <w:rFonts w:eastAsia="Arial"/>
                <w:sz w:val="22"/>
              </w:rPr>
              <w:t xml:space="preserve"> </w:t>
            </w:r>
            <w:r>
              <w:rPr>
                <w:rFonts w:eastAsia="Arial"/>
                <w:sz w:val="22"/>
              </w:rPr>
              <w:t>بالفرضيات</w:t>
            </w:r>
            <w:r>
              <w:rPr>
                <w:rFonts w:eastAsia="Arial"/>
                <w:sz w:val="22"/>
              </w:rPr>
              <w:t xml:space="preserve"> </w:t>
            </w:r>
            <w:r>
              <w:rPr>
                <w:rFonts w:eastAsia="Arial"/>
                <w:sz w:val="22"/>
              </w:rPr>
              <w:t>داخل</w:t>
            </w:r>
            <w:r>
              <w:rPr>
                <w:rFonts w:eastAsia="Arial"/>
                <w:sz w:val="22"/>
              </w:rPr>
              <w:t xml:space="preserve"> </w:t>
            </w:r>
            <w:r>
              <w:rPr>
                <w:rFonts w:eastAsia="Arial"/>
                <w:sz w:val="22"/>
              </w:rPr>
              <w:t>الفصل</w:t>
            </w:r>
            <w:r>
              <w:rPr>
                <w:rFonts w:eastAsia="Arial"/>
                <w:sz w:val="22"/>
              </w:rPr>
              <w:t>.</w:t>
            </w:r>
          </w:p>
        </w:tc>
        <w:tc>
          <w:tcPr>
            <w:tcW w:w="990" w:type="dxa"/>
            <w:vAlign w:val="center"/>
          </w:tcPr>
          <w:p w14:paraId="707C29CA" w14:textId="77777777" w:rsidR="00F227DF" w:rsidRDefault="004A3C45" w:rsidP="00026F28">
            <w:pPr>
              <w:bidi/>
            </w:pPr>
            <w:r>
              <w:rPr>
                <w:rFonts w:eastAsia="Arial"/>
                <w:sz w:val="22"/>
              </w:rPr>
              <w:lastRenderedPageBreak/>
              <w:t>1</w:t>
            </w:r>
          </w:p>
        </w:tc>
        <w:tc>
          <w:tcPr>
            <w:tcW w:w="980" w:type="dxa"/>
            <w:vAlign w:val="center"/>
          </w:tcPr>
          <w:p w14:paraId="665C293C" w14:textId="77777777" w:rsidR="00F227DF" w:rsidRDefault="004A3C45" w:rsidP="00026F28">
            <w:pPr>
              <w:bidi/>
            </w:pPr>
            <w:r>
              <w:rPr>
                <w:rFonts w:eastAsia="Arial"/>
                <w:sz w:val="22"/>
              </w:rPr>
              <w:t>متوسطة</w:t>
            </w:r>
          </w:p>
        </w:tc>
        <w:tc>
          <w:tcPr>
            <w:tcW w:w="1652" w:type="dxa"/>
            <w:vAlign w:val="center"/>
          </w:tcPr>
          <w:p w14:paraId="78A6D090" w14:textId="77777777" w:rsidR="00F227DF" w:rsidRDefault="004A3C45" w:rsidP="00026F28">
            <w:pPr>
              <w:bidi/>
            </w:pPr>
            <w:r>
              <w:rPr>
                <w:rFonts w:eastAsia="Arial"/>
                <w:sz w:val="22"/>
              </w:rPr>
              <w:t>إضافة</w:t>
            </w:r>
            <w:r>
              <w:rPr>
                <w:rFonts w:eastAsia="Arial"/>
                <w:sz w:val="22"/>
              </w:rPr>
              <w:t xml:space="preserve"> </w:t>
            </w:r>
            <w:r>
              <w:rPr>
                <w:rFonts w:eastAsia="Arial"/>
                <w:sz w:val="22"/>
              </w:rPr>
              <w:t>جدول</w:t>
            </w:r>
            <w:r>
              <w:rPr>
                <w:rFonts w:eastAsia="Arial"/>
                <w:sz w:val="22"/>
              </w:rPr>
              <w:t xml:space="preserve"> </w:t>
            </w:r>
            <w:r>
              <w:rPr>
                <w:rFonts w:eastAsia="Arial"/>
                <w:sz w:val="22"/>
              </w:rPr>
              <w:t>يربط</w:t>
            </w:r>
            <w:r>
              <w:rPr>
                <w:rFonts w:eastAsia="Arial"/>
                <w:sz w:val="22"/>
              </w:rPr>
              <w:t xml:space="preserve"> </w:t>
            </w:r>
            <w:r>
              <w:rPr>
                <w:rFonts w:eastAsia="Arial"/>
                <w:sz w:val="22"/>
              </w:rPr>
              <w:lastRenderedPageBreak/>
              <w:t>كل</w:t>
            </w:r>
            <w:r>
              <w:rPr>
                <w:rFonts w:eastAsia="Arial"/>
                <w:sz w:val="22"/>
              </w:rPr>
              <w:t xml:space="preserve"> </w:t>
            </w:r>
            <w:r>
              <w:rPr>
                <w:rFonts w:eastAsia="Arial"/>
                <w:sz w:val="22"/>
              </w:rPr>
              <w:t>فرضية</w:t>
            </w:r>
            <w:r>
              <w:rPr>
                <w:rFonts w:eastAsia="Arial"/>
                <w:sz w:val="22"/>
              </w:rPr>
              <w:t xml:space="preserve"> </w:t>
            </w:r>
            <w:r>
              <w:rPr>
                <w:rFonts w:eastAsia="Arial"/>
                <w:sz w:val="22"/>
              </w:rPr>
              <w:t>بآليتها</w:t>
            </w:r>
            <w:r>
              <w:rPr>
                <w:rFonts w:eastAsia="Arial"/>
                <w:sz w:val="22"/>
              </w:rPr>
              <w:t xml:space="preserve"> </w:t>
            </w:r>
            <w:r>
              <w:rPr>
                <w:rFonts w:eastAsia="Arial"/>
                <w:sz w:val="22"/>
              </w:rPr>
              <w:t>النظرية</w:t>
            </w:r>
            <w:r>
              <w:rPr>
                <w:rFonts w:eastAsia="Arial"/>
                <w:sz w:val="22"/>
              </w:rPr>
              <w:t xml:space="preserve"> </w:t>
            </w:r>
            <w:r>
              <w:rPr>
                <w:rFonts w:eastAsia="Arial"/>
                <w:sz w:val="22"/>
              </w:rPr>
              <w:t>وأهم</w:t>
            </w:r>
            <w:r>
              <w:rPr>
                <w:rFonts w:eastAsia="Arial"/>
                <w:sz w:val="22"/>
              </w:rPr>
              <w:t xml:space="preserve"> </w:t>
            </w:r>
            <w:r>
              <w:rPr>
                <w:rFonts w:eastAsia="Arial"/>
                <w:sz w:val="22"/>
              </w:rPr>
              <w:t>الأدلة</w:t>
            </w:r>
            <w:r>
              <w:rPr>
                <w:rFonts w:eastAsia="Arial"/>
                <w:sz w:val="22"/>
              </w:rPr>
              <w:t xml:space="preserve"> </w:t>
            </w:r>
            <w:r>
              <w:rPr>
                <w:rFonts w:eastAsia="Arial"/>
                <w:sz w:val="22"/>
              </w:rPr>
              <w:t>الداعمة</w:t>
            </w:r>
            <w:r>
              <w:rPr>
                <w:rFonts w:eastAsia="Arial"/>
                <w:sz w:val="22"/>
              </w:rPr>
              <w:t>.</w:t>
            </w:r>
          </w:p>
        </w:tc>
        <w:tc>
          <w:tcPr>
            <w:tcW w:w="1004" w:type="dxa"/>
            <w:vAlign w:val="center"/>
          </w:tcPr>
          <w:p w14:paraId="329C287D" w14:textId="77777777" w:rsidR="00F227DF" w:rsidRDefault="004A3C45" w:rsidP="00026F28">
            <w:pPr>
              <w:bidi/>
            </w:pPr>
            <w:r>
              <w:rPr>
                <w:rFonts w:eastAsia="Arial"/>
                <w:sz w:val="22"/>
              </w:rPr>
              <w:lastRenderedPageBreak/>
              <w:t>مفتوح</w:t>
            </w:r>
          </w:p>
        </w:tc>
      </w:tr>
      <w:tr w:rsidR="002D106E" w:rsidRPr="00B957A4" w14:paraId="555895C8" w14:textId="77777777" w:rsidTr="002D106E">
        <w:trPr>
          <w:jc w:val="center"/>
        </w:trPr>
        <w:tc>
          <w:tcPr>
            <w:tcW w:w="447" w:type="dxa"/>
            <w:vAlign w:val="center"/>
          </w:tcPr>
          <w:p w14:paraId="007298B9" w14:textId="77777777" w:rsidR="00F227DF" w:rsidRDefault="004A3C45" w:rsidP="00026F28">
            <w:pPr>
              <w:bidi/>
            </w:pPr>
            <w:r>
              <w:rPr>
                <w:rFonts w:eastAsia="Arial"/>
                <w:sz w:val="22"/>
              </w:rPr>
              <w:t>11</w:t>
            </w:r>
          </w:p>
        </w:tc>
        <w:tc>
          <w:tcPr>
            <w:tcW w:w="1914" w:type="dxa"/>
            <w:vAlign w:val="center"/>
          </w:tcPr>
          <w:p w14:paraId="4759ACED" w14:textId="77777777" w:rsidR="00F227DF" w:rsidRDefault="004A3C45" w:rsidP="00026F28">
            <w:pPr>
              <w:bidi/>
            </w:pPr>
            <w:r>
              <w:rPr>
                <w:rFonts w:eastAsia="Arial"/>
                <w:sz w:val="22"/>
              </w:rPr>
              <w:t>التوثيق</w:t>
            </w:r>
            <w:r>
              <w:rPr>
                <w:rFonts w:eastAsia="Arial"/>
                <w:sz w:val="22"/>
              </w:rPr>
              <w:t xml:space="preserve"> </w:t>
            </w:r>
            <w:r>
              <w:rPr>
                <w:rFonts w:eastAsia="Arial"/>
                <w:sz w:val="22"/>
              </w:rPr>
              <w:t>و</w:t>
            </w:r>
            <w:r>
              <w:rPr>
                <w:rFonts w:eastAsia="Arial"/>
                <w:sz w:val="22"/>
              </w:rPr>
              <w:t>APA</w:t>
            </w:r>
          </w:p>
        </w:tc>
        <w:tc>
          <w:tcPr>
            <w:tcW w:w="3201" w:type="dxa"/>
            <w:vAlign w:val="center"/>
          </w:tcPr>
          <w:p w14:paraId="564BD105" w14:textId="77777777" w:rsidR="00F227DF" w:rsidRDefault="004A3C45" w:rsidP="00026F28">
            <w:pPr>
              <w:bidi/>
            </w:pPr>
            <w:r>
              <w:rPr>
                <w:rFonts w:eastAsia="Arial"/>
                <w:sz w:val="22"/>
              </w:rPr>
              <w:t>يوجد</w:t>
            </w:r>
            <w:r>
              <w:rPr>
                <w:rFonts w:eastAsia="Arial"/>
                <w:sz w:val="22"/>
              </w:rPr>
              <w:t xml:space="preserve"> </w:t>
            </w:r>
            <w:r>
              <w:rPr>
                <w:rFonts w:eastAsia="Arial"/>
                <w:sz w:val="22"/>
              </w:rPr>
              <w:t>تفاوت</w:t>
            </w:r>
            <w:r>
              <w:rPr>
                <w:rFonts w:eastAsia="Arial"/>
                <w:sz w:val="22"/>
              </w:rPr>
              <w:t xml:space="preserve"> </w:t>
            </w:r>
            <w:r>
              <w:rPr>
                <w:rFonts w:eastAsia="Arial"/>
                <w:sz w:val="22"/>
              </w:rPr>
              <w:t>في</w:t>
            </w:r>
            <w:r>
              <w:rPr>
                <w:rFonts w:eastAsia="Arial"/>
                <w:sz w:val="22"/>
              </w:rPr>
              <w:t xml:space="preserve"> </w:t>
            </w:r>
            <w:r>
              <w:rPr>
                <w:rFonts w:eastAsia="Arial"/>
                <w:sz w:val="22"/>
              </w:rPr>
              <w:t>قائمة</w:t>
            </w:r>
            <w:r>
              <w:rPr>
                <w:rFonts w:eastAsia="Arial"/>
                <w:sz w:val="22"/>
              </w:rPr>
              <w:t xml:space="preserve"> </w:t>
            </w:r>
            <w:r>
              <w:rPr>
                <w:rFonts w:eastAsia="Arial"/>
                <w:sz w:val="22"/>
              </w:rPr>
              <w:t>المراجع</w:t>
            </w:r>
            <w:r>
              <w:rPr>
                <w:rFonts w:eastAsia="Arial"/>
                <w:sz w:val="22"/>
              </w:rPr>
              <w:t xml:space="preserve"> </w:t>
            </w:r>
            <w:r>
              <w:rPr>
                <w:rFonts w:eastAsia="Arial"/>
                <w:sz w:val="22"/>
              </w:rPr>
              <w:t>ونقص</w:t>
            </w:r>
            <w:r>
              <w:rPr>
                <w:rFonts w:eastAsia="Arial"/>
                <w:sz w:val="22"/>
              </w:rPr>
              <w:t xml:space="preserve"> </w:t>
            </w:r>
            <w:r>
              <w:rPr>
                <w:rFonts w:eastAsia="Arial"/>
                <w:sz w:val="22"/>
              </w:rPr>
              <w:t>في</w:t>
            </w:r>
            <w:r>
              <w:rPr>
                <w:rFonts w:eastAsia="Arial"/>
                <w:sz w:val="22"/>
              </w:rPr>
              <w:t xml:space="preserve"> </w:t>
            </w:r>
            <w:r>
              <w:rPr>
                <w:rFonts w:eastAsia="Arial"/>
                <w:sz w:val="22"/>
              </w:rPr>
              <w:t>بيانات</w:t>
            </w:r>
            <w:r>
              <w:rPr>
                <w:rFonts w:eastAsia="Arial"/>
                <w:sz w:val="22"/>
              </w:rPr>
              <w:t xml:space="preserve"> </w:t>
            </w:r>
            <w:r>
              <w:rPr>
                <w:rFonts w:eastAsia="Arial"/>
                <w:sz w:val="22"/>
              </w:rPr>
              <w:t>بعض</w:t>
            </w:r>
            <w:r>
              <w:rPr>
                <w:rFonts w:eastAsia="Arial"/>
                <w:sz w:val="22"/>
              </w:rPr>
              <w:t xml:space="preserve"> </w:t>
            </w:r>
            <w:r>
              <w:rPr>
                <w:rFonts w:eastAsia="Arial"/>
                <w:sz w:val="22"/>
              </w:rPr>
              <w:t>الدراسات</w:t>
            </w:r>
            <w:r>
              <w:rPr>
                <w:rFonts w:eastAsia="Arial"/>
                <w:sz w:val="22"/>
              </w:rPr>
              <w:t>.</w:t>
            </w:r>
          </w:p>
        </w:tc>
        <w:tc>
          <w:tcPr>
            <w:tcW w:w="990" w:type="dxa"/>
            <w:vAlign w:val="center"/>
          </w:tcPr>
          <w:p w14:paraId="359E98B7" w14:textId="77777777" w:rsidR="00F227DF" w:rsidRDefault="004A3C45" w:rsidP="00026F28">
            <w:pPr>
              <w:bidi/>
            </w:pPr>
            <w:r>
              <w:rPr>
                <w:rFonts w:eastAsia="Arial"/>
                <w:sz w:val="22"/>
              </w:rPr>
              <w:t>1</w:t>
            </w:r>
          </w:p>
        </w:tc>
        <w:tc>
          <w:tcPr>
            <w:tcW w:w="980" w:type="dxa"/>
            <w:vAlign w:val="center"/>
          </w:tcPr>
          <w:p w14:paraId="20556D8A" w14:textId="77777777" w:rsidR="00F227DF" w:rsidRDefault="004A3C45" w:rsidP="00026F28">
            <w:pPr>
              <w:bidi/>
            </w:pPr>
            <w:r>
              <w:rPr>
                <w:rFonts w:eastAsia="Arial"/>
                <w:sz w:val="22"/>
              </w:rPr>
              <w:t>عالية</w:t>
            </w:r>
          </w:p>
        </w:tc>
        <w:tc>
          <w:tcPr>
            <w:tcW w:w="1652" w:type="dxa"/>
            <w:vAlign w:val="center"/>
          </w:tcPr>
          <w:p w14:paraId="0857FE6F" w14:textId="77777777" w:rsidR="00F227DF" w:rsidRDefault="004A3C45" w:rsidP="00026F28">
            <w:pPr>
              <w:bidi/>
            </w:pPr>
            <w:r>
              <w:rPr>
                <w:rFonts w:eastAsia="Arial"/>
                <w:sz w:val="22"/>
              </w:rPr>
              <w:t>تدقيق</w:t>
            </w:r>
            <w:r>
              <w:rPr>
                <w:rFonts w:eastAsia="Arial"/>
                <w:sz w:val="22"/>
              </w:rPr>
              <w:t xml:space="preserve"> </w:t>
            </w:r>
            <w:r>
              <w:rPr>
                <w:rFonts w:eastAsia="Arial"/>
                <w:sz w:val="22"/>
              </w:rPr>
              <w:t>كامل</w:t>
            </w:r>
            <w:r>
              <w:rPr>
                <w:rFonts w:eastAsia="Arial"/>
                <w:sz w:val="22"/>
              </w:rPr>
              <w:t xml:space="preserve"> </w:t>
            </w:r>
            <w:r>
              <w:rPr>
                <w:rFonts w:eastAsia="Arial"/>
                <w:sz w:val="22"/>
              </w:rPr>
              <w:t>لقائمة</w:t>
            </w:r>
            <w:r>
              <w:rPr>
                <w:rFonts w:eastAsia="Arial"/>
                <w:sz w:val="22"/>
              </w:rPr>
              <w:t xml:space="preserve"> </w:t>
            </w:r>
            <w:r>
              <w:rPr>
                <w:rFonts w:eastAsia="Arial"/>
                <w:sz w:val="22"/>
              </w:rPr>
              <w:t>المراجع</w:t>
            </w:r>
            <w:r>
              <w:rPr>
                <w:rFonts w:eastAsia="Arial"/>
                <w:sz w:val="22"/>
              </w:rPr>
              <w:t xml:space="preserve"> </w:t>
            </w:r>
            <w:r>
              <w:rPr>
                <w:rFonts w:eastAsia="Arial"/>
                <w:sz w:val="22"/>
              </w:rPr>
              <w:t>والإحالات</w:t>
            </w:r>
            <w:r>
              <w:rPr>
                <w:rFonts w:eastAsia="Arial"/>
                <w:sz w:val="22"/>
              </w:rPr>
              <w:t xml:space="preserve"> </w:t>
            </w:r>
            <w:r>
              <w:rPr>
                <w:rFonts w:eastAsia="Arial"/>
                <w:sz w:val="22"/>
              </w:rPr>
              <w:t>داخل</w:t>
            </w:r>
            <w:r>
              <w:rPr>
                <w:rFonts w:eastAsia="Arial"/>
                <w:sz w:val="22"/>
              </w:rPr>
              <w:t xml:space="preserve"> </w:t>
            </w:r>
            <w:r>
              <w:rPr>
                <w:rFonts w:eastAsia="Arial"/>
                <w:sz w:val="22"/>
              </w:rPr>
              <w:t>المتن</w:t>
            </w:r>
            <w:r>
              <w:rPr>
                <w:rFonts w:eastAsia="Arial"/>
                <w:sz w:val="22"/>
              </w:rPr>
              <w:t xml:space="preserve"> </w:t>
            </w:r>
            <w:r>
              <w:rPr>
                <w:rFonts w:eastAsia="Arial"/>
                <w:sz w:val="22"/>
              </w:rPr>
              <w:t>وفق</w:t>
            </w:r>
            <w:r>
              <w:rPr>
                <w:rFonts w:eastAsia="Arial"/>
                <w:sz w:val="22"/>
              </w:rPr>
              <w:t xml:space="preserve"> APA 7.</w:t>
            </w:r>
          </w:p>
        </w:tc>
        <w:tc>
          <w:tcPr>
            <w:tcW w:w="1004" w:type="dxa"/>
            <w:vAlign w:val="center"/>
          </w:tcPr>
          <w:p w14:paraId="32C89DC0" w14:textId="77777777" w:rsidR="00F227DF" w:rsidRDefault="004A3C45" w:rsidP="00026F28">
            <w:pPr>
              <w:bidi/>
            </w:pPr>
            <w:r>
              <w:rPr>
                <w:rFonts w:eastAsia="Arial"/>
                <w:sz w:val="22"/>
              </w:rPr>
              <w:t>مفتوح</w:t>
            </w:r>
          </w:p>
        </w:tc>
      </w:tr>
      <w:tr w:rsidR="002D106E" w:rsidRPr="00B957A4" w14:paraId="6D9DCB4D" w14:textId="77777777" w:rsidTr="002D106E">
        <w:trPr>
          <w:jc w:val="center"/>
        </w:trPr>
        <w:tc>
          <w:tcPr>
            <w:tcW w:w="447" w:type="dxa"/>
            <w:vAlign w:val="center"/>
          </w:tcPr>
          <w:p w14:paraId="4276FAFD" w14:textId="77777777" w:rsidR="00F227DF" w:rsidRDefault="004A3C45" w:rsidP="00026F28">
            <w:pPr>
              <w:bidi/>
            </w:pPr>
            <w:r>
              <w:rPr>
                <w:rFonts w:eastAsia="Arial"/>
                <w:sz w:val="22"/>
              </w:rPr>
              <w:t>12</w:t>
            </w:r>
          </w:p>
        </w:tc>
        <w:tc>
          <w:tcPr>
            <w:tcW w:w="1914" w:type="dxa"/>
            <w:vAlign w:val="center"/>
          </w:tcPr>
          <w:p w14:paraId="698793E0" w14:textId="77777777" w:rsidR="00F227DF" w:rsidRDefault="004A3C45" w:rsidP="00026F28">
            <w:pPr>
              <w:bidi/>
            </w:pPr>
            <w:r>
              <w:rPr>
                <w:rFonts w:eastAsia="Arial"/>
                <w:sz w:val="22"/>
              </w:rPr>
              <w:t>اللغة</w:t>
            </w:r>
            <w:r>
              <w:rPr>
                <w:rFonts w:eastAsia="Arial"/>
                <w:sz w:val="22"/>
              </w:rPr>
              <w:t xml:space="preserve"> </w:t>
            </w:r>
            <w:r>
              <w:rPr>
                <w:rFonts w:eastAsia="Arial"/>
                <w:sz w:val="22"/>
              </w:rPr>
              <w:t>الأكاديمية</w:t>
            </w:r>
            <w:r>
              <w:rPr>
                <w:rFonts w:eastAsia="Arial"/>
                <w:sz w:val="22"/>
              </w:rPr>
              <w:t xml:space="preserve"> </w:t>
            </w:r>
            <w:r>
              <w:rPr>
                <w:rFonts w:eastAsia="Arial"/>
                <w:sz w:val="22"/>
              </w:rPr>
              <w:t>وتوحيد</w:t>
            </w:r>
            <w:r>
              <w:rPr>
                <w:rFonts w:eastAsia="Arial"/>
                <w:sz w:val="22"/>
              </w:rPr>
              <w:t xml:space="preserve"> </w:t>
            </w:r>
            <w:r>
              <w:rPr>
                <w:rFonts w:eastAsia="Arial"/>
                <w:sz w:val="22"/>
              </w:rPr>
              <w:t>المصطلحات</w:t>
            </w:r>
          </w:p>
        </w:tc>
        <w:tc>
          <w:tcPr>
            <w:tcW w:w="3201" w:type="dxa"/>
            <w:vAlign w:val="center"/>
          </w:tcPr>
          <w:p w14:paraId="1140DBA8" w14:textId="77777777" w:rsidR="00F227DF" w:rsidRDefault="004A3C45" w:rsidP="00026F28">
            <w:pPr>
              <w:bidi/>
            </w:pPr>
            <w:r>
              <w:rPr>
                <w:rFonts w:eastAsia="Arial"/>
                <w:sz w:val="22"/>
              </w:rPr>
              <w:t>اللغة</w:t>
            </w:r>
            <w:r>
              <w:rPr>
                <w:rFonts w:eastAsia="Arial"/>
                <w:sz w:val="22"/>
              </w:rPr>
              <w:t xml:space="preserve"> </w:t>
            </w:r>
            <w:r>
              <w:rPr>
                <w:rFonts w:eastAsia="Arial"/>
                <w:sz w:val="22"/>
              </w:rPr>
              <w:t>جيدة</w:t>
            </w:r>
            <w:r>
              <w:rPr>
                <w:rFonts w:eastAsia="Arial"/>
                <w:sz w:val="22"/>
              </w:rPr>
              <w:t xml:space="preserve"> </w:t>
            </w:r>
            <w:r>
              <w:rPr>
                <w:rFonts w:eastAsia="Arial"/>
                <w:sz w:val="22"/>
              </w:rPr>
              <w:t>عمومًا،</w:t>
            </w:r>
            <w:r>
              <w:rPr>
                <w:rFonts w:eastAsia="Arial"/>
                <w:sz w:val="22"/>
              </w:rPr>
              <w:t xml:space="preserve"> </w:t>
            </w:r>
            <w:r>
              <w:rPr>
                <w:rFonts w:eastAsia="Arial"/>
                <w:sz w:val="22"/>
              </w:rPr>
              <w:t>والمصطلحات</w:t>
            </w:r>
            <w:r>
              <w:rPr>
                <w:rFonts w:eastAsia="Arial"/>
                <w:sz w:val="22"/>
              </w:rPr>
              <w:t xml:space="preserve"> </w:t>
            </w:r>
            <w:r>
              <w:rPr>
                <w:rFonts w:eastAsia="Arial"/>
                <w:sz w:val="22"/>
              </w:rPr>
              <w:t>الرئيسة</w:t>
            </w:r>
            <w:r>
              <w:rPr>
                <w:rFonts w:eastAsia="Arial"/>
                <w:sz w:val="22"/>
              </w:rPr>
              <w:t xml:space="preserve"> </w:t>
            </w:r>
            <w:r>
              <w:rPr>
                <w:rFonts w:eastAsia="Arial"/>
                <w:sz w:val="22"/>
              </w:rPr>
              <w:t>مستقرة</w:t>
            </w:r>
            <w:r>
              <w:rPr>
                <w:rFonts w:eastAsia="Arial"/>
                <w:sz w:val="22"/>
              </w:rPr>
              <w:t xml:space="preserve"> </w:t>
            </w:r>
            <w:r>
              <w:rPr>
                <w:rFonts w:eastAsia="Arial"/>
                <w:sz w:val="22"/>
              </w:rPr>
              <w:t>نسبيًا</w:t>
            </w:r>
            <w:r>
              <w:rPr>
                <w:rFonts w:eastAsia="Arial"/>
                <w:sz w:val="22"/>
              </w:rPr>
              <w:t>.</w:t>
            </w:r>
          </w:p>
        </w:tc>
        <w:tc>
          <w:tcPr>
            <w:tcW w:w="990" w:type="dxa"/>
            <w:vAlign w:val="center"/>
          </w:tcPr>
          <w:p w14:paraId="0037895D" w14:textId="77777777" w:rsidR="00F227DF" w:rsidRDefault="004A3C45" w:rsidP="00026F28">
            <w:pPr>
              <w:bidi/>
            </w:pPr>
            <w:r>
              <w:rPr>
                <w:rFonts w:eastAsia="Arial"/>
                <w:sz w:val="22"/>
              </w:rPr>
              <w:t>2</w:t>
            </w:r>
          </w:p>
        </w:tc>
        <w:tc>
          <w:tcPr>
            <w:tcW w:w="980" w:type="dxa"/>
            <w:vAlign w:val="center"/>
          </w:tcPr>
          <w:p w14:paraId="6D9D5347" w14:textId="77777777" w:rsidR="00F227DF" w:rsidRDefault="004A3C45" w:rsidP="00026F28">
            <w:pPr>
              <w:bidi/>
            </w:pPr>
            <w:r>
              <w:rPr>
                <w:rFonts w:eastAsia="Arial"/>
                <w:sz w:val="22"/>
              </w:rPr>
              <w:t>متوسطة</w:t>
            </w:r>
          </w:p>
        </w:tc>
        <w:tc>
          <w:tcPr>
            <w:tcW w:w="1652" w:type="dxa"/>
            <w:vAlign w:val="center"/>
          </w:tcPr>
          <w:p w14:paraId="4790C839" w14:textId="77777777" w:rsidR="00F227DF" w:rsidRDefault="004A3C45" w:rsidP="00026F28">
            <w:pPr>
              <w:bidi/>
            </w:pPr>
            <w:r>
              <w:rPr>
                <w:rFonts w:eastAsia="Arial"/>
                <w:sz w:val="22"/>
              </w:rPr>
              <w:t>إجراء</w:t>
            </w:r>
            <w:r>
              <w:rPr>
                <w:rFonts w:eastAsia="Arial"/>
                <w:sz w:val="22"/>
              </w:rPr>
              <w:t xml:space="preserve"> </w:t>
            </w:r>
            <w:r>
              <w:rPr>
                <w:rFonts w:eastAsia="Arial"/>
                <w:sz w:val="22"/>
              </w:rPr>
              <w:t>تدقيق</w:t>
            </w:r>
            <w:r>
              <w:rPr>
                <w:rFonts w:eastAsia="Arial"/>
                <w:sz w:val="22"/>
              </w:rPr>
              <w:t xml:space="preserve"> </w:t>
            </w:r>
            <w:r>
              <w:rPr>
                <w:rFonts w:eastAsia="Arial"/>
                <w:sz w:val="22"/>
              </w:rPr>
              <w:t>لغوي</w:t>
            </w:r>
            <w:r>
              <w:rPr>
                <w:rFonts w:eastAsia="Arial"/>
                <w:sz w:val="22"/>
              </w:rPr>
              <w:t xml:space="preserve"> </w:t>
            </w:r>
            <w:r>
              <w:rPr>
                <w:rFonts w:eastAsia="Arial"/>
                <w:sz w:val="22"/>
              </w:rPr>
              <w:t>نهائي</w:t>
            </w:r>
            <w:r>
              <w:rPr>
                <w:rFonts w:eastAsia="Arial"/>
                <w:sz w:val="22"/>
              </w:rPr>
              <w:t xml:space="preserve"> </w:t>
            </w:r>
            <w:r>
              <w:rPr>
                <w:rFonts w:eastAsia="Arial"/>
                <w:sz w:val="22"/>
              </w:rPr>
              <w:t>لتقصير</w:t>
            </w:r>
            <w:r>
              <w:rPr>
                <w:rFonts w:eastAsia="Arial"/>
                <w:sz w:val="22"/>
              </w:rPr>
              <w:t xml:space="preserve"> </w:t>
            </w:r>
            <w:r>
              <w:rPr>
                <w:rFonts w:eastAsia="Arial"/>
                <w:sz w:val="22"/>
              </w:rPr>
              <w:t>بعض</w:t>
            </w:r>
            <w:r>
              <w:rPr>
                <w:rFonts w:eastAsia="Arial"/>
                <w:sz w:val="22"/>
              </w:rPr>
              <w:t xml:space="preserve"> </w:t>
            </w:r>
            <w:r>
              <w:rPr>
                <w:rFonts w:eastAsia="Arial"/>
                <w:sz w:val="22"/>
              </w:rPr>
              <w:t>الجمل</w:t>
            </w:r>
            <w:r>
              <w:rPr>
                <w:rFonts w:eastAsia="Arial"/>
                <w:sz w:val="22"/>
              </w:rPr>
              <w:t xml:space="preserve"> </w:t>
            </w:r>
            <w:r>
              <w:rPr>
                <w:rFonts w:eastAsia="Arial"/>
                <w:sz w:val="22"/>
              </w:rPr>
              <w:t>الطويلة</w:t>
            </w:r>
            <w:r>
              <w:rPr>
                <w:rFonts w:eastAsia="Arial"/>
                <w:sz w:val="22"/>
              </w:rPr>
              <w:t xml:space="preserve"> </w:t>
            </w:r>
            <w:r>
              <w:rPr>
                <w:rFonts w:eastAsia="Arial"/>
                <w:sz w:val="22"/>
              </w:rPr>
              <w:t>وتقليل</w:t>
            </w:r>
            <w:r>
              <w:rPr>
                <w:rFonts w:eastAsia="Arial"/>
                <w:sz w:val="22"/>
              </w:rPr>
              <w:t xml:space="preserve"> </w:t>
            </w:r>
            <w:r>
              <w:rPr>
                <w:rFonts w:eastAsia="Arial"/>
                <w:sz w:val="22"/>
              </w:rPr>
              <w:t>التكرار</w:t>
            </w:r>
            <w:r>
              <w:rPr>
                <w:rFonts w:eastAsia="Arial"/>
                <w:sz w:val="22"/>
              </w:rPr>
              <w:t xml:space="preserve"> </w:t>
            </w:r>
            <w:r>
              <w:rPr>
                <w:rFonts w:eastAsia="Arial"/>
                <w:sz w:val="22"/>
              </w:rPr>
              <w:t>المحدود</w:t>
            </w:r>
            <w:r>
              <w:rPr>
                <w:rFonts w:eastAsia="Arial"/>
                <w:sz w:val="22"/>
              </w:rPr>
              <w:t>.</w:t>
            </w:r>
          </w:p>
        </w:tc>
        <w:tc>
          <w:tcPr>
            <w:tcW w:w="1004" w:type="dxa"/>
            <w:vAlign w:val="center"/>
          </w:tcPr>
          <w:p w14:paraId="185E1D7C" w14:textId="77777777" w:rsidR="00F227DF" w:rsidRDefault="004A3C45" w:rsidP="00026F28">
            <w:pPr>
              <w:bidi/>
            </w:pPr>
            <w:r>
              <w:rPr>
                <w:rFonts w:eastAsia="Arial"/>
                <w:sz w:val="22"/>
              </w:rPr>
              <w:t>مغلق</w:t>
            </w:r>
          </w:p>
        </w:tc>
      </w:tr>
    </w:tbl>
    <w:p w14:paraId="598D3E16" w14:textId="77777777" w:rsidR="001E4994" w:rsidRPr="00B957A4" w:rsidRDefault="004A3C45" w:rsidP="00026F28">
      <w:pPr>
        <w:bidi/>
        <w:rPr>
          <w:rFonts w:ascii="Simplified Arabic" w:hAnsi="Simplified Arabic" w:cs="Simplified Arabic"/>
        </w:rPr>
      </w:pPr>
      <w:r w:rsidRPr="00B957A4">
        <w:rPr>
          <w:rFonts w:ascii="Simplified Arabic" w:hAnsi="Simplified Arabic" w:cs="Simplified Arabic"/>
        </w:rPr>
        <w:br w:type="page"/>
      </w:r>
    </w:p>
    <w:p w14:paraId="1A93A83D" w14:textId="77777777" w:rsidR="002D106E" w:rsidRPr="002D106E" w:rsidRDefault="002D106E" w:rsidP="00026F28">
      <w:pPr>
        <w:bidi/>
        <w:rPr>
          <w:rFonts w:ascii="Simplified Arabic" w:hAnsi="Simplified Arabic" w:cs="Simplified Arabic"/>
          <w:b/>
          <w:bCs/>
        </w:rPr>
      </w:pPr>
      <w:r w:rsidRPr="002D106E">
        <w:rPr>
          <w:rFonts w:eastAsia="Arial" w:cs="Simplified Arabic"/>
          <w:b/>
          <w:bCs/>
          <w:sz w:val="22"/>
          <w:rtl/>
        </w:rPr>
        <w:lastRenderedPageBreak/>
        <w:t>5) قوالب مساعدة (للاستخدام من قبل الطالب)</w:t>
      </w:r>
    </w:p>
    <w:p w14:paraId="2DA9E243" w14:textId="77777777" w:rsidR="002D106E" w:rsidRPr="002D106E" w:rsidRDefault="002D106E" w:rsidP="00026F28">
      <w:pPr>
        <w:bidi/>
        <w:rPr>
          <w:rFonts w:ascii="Simplified Arabic" w:hAnsi="Simplified Arabic" w:cs="Simplified Arabic"/>
        </w:rPr>
      </w:pPr>
      <w:r w:rsidRPr="002D106E">
        <w:rPr>
          <w:rFonts w:eastAsia="Arial" w:cs="Simplified Arabic"/>
          <w:sz w:val="22"/>
          <w:rtl/>
        </w:rPr>
        <w:t>5.1 مصفوفة توليف الأدبيات</w:t>
      </w:r>
    </w:p>
    <w:p w14:paraId="6959DD5C" w14:textId="77777777" w:rsidR="001E4994" w:rsidRPr="002D106E" w:rsidRDefault="002D106E" w:rsidP="00026F28">
      <w:pPr>
        <w:bidi/>
        <w:rPr>
          <w:rFonts w:ascii="Simplified Arabic" w:hAnsi="Simplified Arabic" w:cs="Simplified Arabic"/>
          <w:b/>
          <w:bCs/>
        </w:rPr>
      </w:pPr>
      <w:r w:rsidRPr="002D106E">
        <w:rPr>
          <w:rFonts w:eastAsia="Arial" w:cs="Simplified Arabic"/>
          <w:b/>
          <w:bCs/>
          <w:sz w:val="22"/>
          <w:highlight w:val="yellow"/>
          <w:rtl/>
        </w:rPr>
        <w:t>يُفضّل تعبئة هذا الجدول ثم كتابة التوليف وفق محاور مفاهيمية.</w:t>
      </w:r>
    </w:p>
    <w:tbl>
      <w:tblPr>
        <w:tblStyle w:val="TableGrid"/>
        <w:bidiVisual/>
        <w:tblW w:w="0" w:type="auto"/>
        <w:jc w:val="center"/>
        <w:tblLook w:val="04A0" w:firstRow="1" w:lastRow="0" w:firstColumn="1" w:lastColumn="0" w:noHBand="0" w:noVBand="1"/>
      </w:tblPr>
      <w:tblGrid>
        <w:gridCol w:w="1319"/>
        <w:gridCol w:w="1691"/>
        <w:gridCol w:w="1380"/>
        <w:gridCol w:w="1505"/>
        <w:gridCol w:w="1306"/>
        <w:gridCol w:w="1415"/>
        <w:gridCol w:w="1346"/>
      </w:tblGrid>
      <w:tr w:rsidR="002D106E" w:rsidRPr="00B957A4" w14:paraId="5F2743E7" w14:textId="77777777" w:rsidTr="00CE6C57">
        <w:trPr>
          <w:jc w:val="center"/>
        </w:trPr>
        <w:tc>
          <w:tcPr>
            <w:tcW w:w="1425" w:type="dxa"/>
            <w:shd w:val="clear" w:color="auto" w:fill="E2EFDA"/>
          </w:tcPr>
          <w:p w14:paraId="378DF507"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الدراسة (سنة)</w:t>
            </w:r>
          </w:p>
        </w:tc>
        <w:tc>
          <w:tcPr>
            <w:tcW w:w="1425" w:type="dxa"/>
            <w:shd w:val="clear" w:color="auto" w:fill="E2EFDA"/>
          </w:tcPr>
          <w:p w14:paraId="5BFDE8E1"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السياق/الدولة/القطاع</w:t>
            </w:r>
          </w:p>
        </w:tc>
        <w:tc>
          <w:tcPr>
            <w:tcW w:w="1425" w:type="dxa"/>
            <w:shd w:val="clear" w:color="auto" w:fill="E2EFDA"/>
          </w:tcPr>
          <w:p w14:paraId="36DBE9B0"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المنهج/العينة</w:t>
            </w:r>
          </w:p>
        </w:tc>
        <w:tc>
          <w:tcPr>
            <w:tcW w:w="1425" w:type="dxa"/>
            <w:shd w:val="clear" w:color="auto" w:fill="E2EFDA"/>
          </w:tcPr>
          <w:p w14:paraId="2DA0D8A2"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المتغيرات/النموذج</w:t>
            </w:r>
          </w:p>
        </w:tc>
        <w:tc>
          <w:tcPr>
            <w:tcW w:w="1425" w:type="dxa"/>
            <w:shd w:val="clear" w:color="auto" w:fill="E2EFDA"/>
          </w:tcPr>
          <w:p w14:paraId="0EA39493" w14:textId="77777777" w:rsidR="002D106E" w:rsidRPr="002D106E" w:rsidRDefault="002D106E" w:rsidP="00026F28">
            <w:pPr>
              <w:bidi/>
              <w:rPr>
                <w:rFonts w:ascii="Simplified Arabic" w:hAnsi="Simplified Arabic" w:cs="Simplified Arabic"/>
                <w:b/>
                <w:bCs/>
              </w:rPr>
            </w:pPr>
            <w:r w:rsidRPr="002D106E">
              <w:rPr>
                <w:rFonts w:eastAsia="Arial"/>
                <w:b/>
                <w:bCs/>
                <w:sz w:val="22"/>
                <w:rtl/>
              </w:rPr>
              <w:t>أهم النتائج</w:t>
            </w:r>
          </w:p>
        </w:tc>
        <w:tc>
          <w:tcPr>
            <w:tcW w:w="1425" w:type="dxa"/>
            <w:shd w:val="clear" w:color="auto" w:fill="E2EFDA"/>
          </w:tcPr>
          <w:p w14:paraId="34877716" w14:textId="77777777" w:rsidR="002D106E" w:rsidRPr="002D106E" w:rsidRDefault="002D106E" w:rsidP="00026F28">
            <w:pPr>
              <w:bidi/>
              <w:rPr>
                <w:rFonts w:ascii="Simplified Arabic" w:hAnsi="Simplified Arabic" w:cs="Simplified Arabic"/>
                <w:b/>
                <w:bCs/>
              </w:rPr>
            </w:pPr>
            <w:r w:rsidRPr="002D106E">
              <w:rPr>
                <w:rFonts w:eastAsia="Arial"/>
                <w:b/>
                <w:bCs/>
                <w:sz w:val="22"/>
                <w:rtl/>
              </w:rPr>
              <w:t>التعارض/الحدود</w:t>
            </w:r>
          </w:p>
        </w:tc>
        <w:tc>
          <w:tcPr>
            <w:tcW w:w="1425" w:type="dxa"/>
            <w:shd w:val="clear" w:color="auto" w:fill="E2EFDA"/>
          </w:tcPr>
          <w:p w14:paraId="4BF05CDC" w14:textId="77777777" w:rsidR="002D106E" w:rsidRPr="002D106E" w:rsidRDefault="002D106E" w:rsidP="00026F28">
            <w:pPr>
              <w:bidi/>
              <w:rPr>
                <w:rFonts w:ascii="Simplified Arabic" w:hAnsi="Simplified Arabic" w:cs="Simplified Arabic"/>
                <w:b/>
                <w:bCs/>
              </w:rPr>
            </w:pPr>
            <w:r w:rsidRPr="002D106E">
              <w:rPr>
                <w:rFonts w:eastAsia="Arial"/>
                <w:b/>
                <w:bCs/>
                <w:sz w:val="22"/>
                <w:rtl/>
              </w:rPr>
              <w:t>كيف تخدم فرضياتي؟</w:t>
            </w:r>
          </w:p>
        </w:tc>
      </w:tr>
      <w:tr w:rsidR="001E4994" w:rsidRPr="00B957A4" w14:paraId="414F969C" w14:textId="77777777" w:rsidTr="00CE6C57">
        <w:trPr>
          <w:jc w:val="center"/>
        </w:trPr>
        <w:tc>
          <w:tcPr>
            <w:tcW w:w="1425" w:type="dxa"/>
            <w:vAlign w:val="center"/>
          </w:tcPr>
          <w:p w14:paraId="0064E8E9" w14:textId="7FA45372" w:rsidR="00F227DF" w:rsidRDefault="00F227DF" w:rsidP="00026F28">
            <w:pPr>
              <w:bidi/>
            </w:pPr>
          </w:p>
        </w:tc>
        <w:tc>
          <w:tcPr>
            <w:tcW w:w="1425" w:type="dxa"/>
            <w:vAlign w:val="center"/>
          </w:tcPr>
          <w:p w14:paraId="3A47ED04" w14:textId="0052B2DC" w:rsidR="00F227DF" w:rsidRDefault="00F227DF" w:rsidP="00026F28">
            <w:pPr>
              <w:bidi/>
            </w:pPr>
          </w:p>
        </w:tc>
        <w:tc>
          <w:tcPr>
            <w:tcW w:w="1425" w:type="dxa"/>
            <w:vAlign w:val="center"/>
          </w:tcPr>
          <w:p w14:paraId="745C7909" w14:textId="274E4250" w:rsidR="00F227DF" w:rsidRDefault="00F227DF" w:rsidP="00026F28">
            <w:pPr>
              <w:bidi/>
            </w:pPr>
          </w:p>
        </w:tc>
        <w:tc>
          <w:tcPr>
            <w:tcW w:w="1425" w:type="dxa"/>
            <w:vAlign w:val="center"/>
          </w:tcPr>
          <w:p w14:paraId="1A9C3A8B" w14:textId="234BA038" w:rsidR="00F227DF" w:rsidRDefault="00F227DF" w:rsidP="00026F28">
            <w:pPr>
              <w:bidi/>
            </w:pPr>
          </w:p>
        </w:tc>
        <w:tc>
          <w:tcPr>
            <w:tcW w:w="1425" w:type="dxa"/>
            <w:vAlign w:val="center"/>
          </w:tcPr>
          <w:p w14:paraId="767EAC1A" w14:textId="7D2C3073" w:rsidR="00F227DF" w:rsidRDefault="00F227DF" w:rsidP="00026F28">
            <w:pPr>
              <w:bidi/>
            </w:pPr>
          </w:p>
        </w:tc>
        <w:tc>
          <w:tcPr>
            <w:tcW w:w="1425" w:type="dxa"/>
            <w:vAlign w:val="center"/>
          </w:tcPr>
          <w:p w14:paraId="749D57D4" w14:textId="64E34072" w:rsidR="00F227DF" w:rsidRDefault="00F227DF" w:rsidP="00026F28">
            <w:pPr>
              <w:bidi/>
            </w:pPr>
          </w:p>
        </w:tc>
        <w:tc>
          <w:tcPr>
            <w:tcW w:w="1425" w:type="dxa"/>
            <w:vAlign w:val="center"/>
          </w:tcPr>
          <w:p w14:paraId="533F5FEB" w14:textId="5B79A607" w:rsidR="00F227DF" w:rsidRDefault="00F227DF" w:rsidP="00026F28">
            <w:pPr>
              <w:bidi/>
            </w:pPr>
          </w:p>
        </w:tc>
      </w:tr>
      <w:tr w:rsidR="001E4994" w:rsidRPr="00B957A4" w14:paraId="1F1417B3" w14:textId="77777777" w:rsidTr="00CE6C57">
        <w:trPr>
          <w:jc w:val="center"/>
        </w:trPr>
        <w:tc>
          <w:tcPr>
            <w:tcW w:w="1425" w:type="dxa"/>
            <w:vAlign w:val="center"/>
          </w:tcPr>
          <w:p w14:paraId="2551A927" w14:textId="3EE046CF" w:rsidR="00F227DF" w:rsidRDefault="00F227DF" w:rsidP="00026F28">
            <w:pPr>
              <w:bidi/>
            </w:pPr>
          </w:p>
        </w:tc>
        <w:tc>
          <w:tcPr>
            <w:tcW w:w="1425" w:type="dxa"/>
            <w:vAlign w:val="center"/>
          </w:tcPr>
          <w:p w14:paraId="48D305C6" w14:textId="46C6420A" w:rsidR="00F227DF" w:rsidRDefault="00F227DF" w:rsidP="00026F28">
            <w:pPr>
              <w:bidi/>
            </w:pPr>
          </w:p>
        </w:tc>
        <w:tc>
          <w:tcPr>
            <w:tcW w:w="1425" w:type="dxa"/>
            <w:vAlign w:val="center"/>
          </w:tcPr>
          <w:p w14:paraId="62915724" w14:textId="476347CC" w:rsidR="00F227DF" w:rsidRDefault="00F227DF" w:rsidP="00026F28">
            <w:pPr>
              <w:bidi/>
            </w:pPr>
          </w:p>
        </w:tc>
        <w:tc>
          <w:tcPr>
            <w:tcW w:w="1425" w:type="dxa"/>
            <w:vAlign w:val="center"/>
          </w:tcPr>
          <w:p w14:paraId="7CC8F497" w14:textId="6C139C62" w:rsidR="00F227DF" w:rsidRDefault="00F227DF" w:rsidP="00026F28">
            <w:pPr>
              <w:bidi/>
            </w:pPr>
          </w:p>
        </w:tc>
        <w:tc>
          <w:tcPr>
            <w:tcW w:w="1425" w:type="dxa"/>
            <w:vAlign w:val="center"/>
          </w:tcPr>
          <w:p w14:paraId="445C3001" w14:textId="0E94587E" w:rsidR="00F227DF" w:rsidRDefault="00F227DF" w:rsidP="00026F28">
            <w:pPr>
              <w:bidi/>
            </w:pPr>
          </w:p>
        </w:tc>
        <w:tc>
          <w:tcPr>
            <w:tcW w:w="1425" w:type="dxa"/>
            <w:vAlign w:val="center"/>
          </w:tcPr>
          <w:p w14:paraId="1FAA669D" w14:textId="62DB3530" w:rsidR="00F227DF" w:rsidRDefault="00F227DF" w:rsidP="00026F28">
            <w:pPr>
              <w:bidi/>
            </w:pPr>
          </w:p>
        </w:tc>
        <w:tc>
          <w:tcPr>
            <w:tcW w:w="1425" w:type="dxa"/>
            <w:vAlign w:val="center"/>
          </w:tcPr>
          <w:p w14:paraId="672F5D1D" w14:textId="5E223F17" w:rsidR="00F227DF" w:rsidRDefault="00F227DF" w:rsidP="00026F28">
            <w:pPr>
              <w:bidi/>
            </w:pPr>
          </w:p>
        </w:tc>
      </w:tr>
      <w:tr w:rsidR="001E4994" w:rsidRPr="00B957A4" w14:paraId="53430B40" w14:textId="77777777" w:rsidTr="00CE6C57">
        <w:trPr>
          <w:jc w:val="center"/>
        </w:trPr>
        <w:tc>
          <w:tcPr>
            <w:tcW w:w="1425" w:type="dxa"/>
            <w:vAlign w:val="center"/>
          </w:tcPr>
          <w:p w14:paraId="60DDF2A9" w14:textId="4C403554" w:rsidR="00F227DF" w:rsidRDefault="00F227DF" w:rsidP="00026F28">
            <w:pPr>
              <w:bidi/>
            </w:pPr>
          </w:p>
        </w:tc>
        <w:tc>
          <w:tcPr>
            <w:tcW w:w="1425" w:type="dxa"/>
            <w:vAlign w:val="center"/>
          </w:tcPr>
          <w:p w14:paraId="3DB325EC" w14:textId="1CB7A4F6" w:rsidR="00F227DF" w:rsidRDefault="00F227DF" w:rsidP="00026F28">
            <w:pPr>
              <w:bidi/>
            </w:pPr>
          </w:p>
        </w:tc>
        <w:tc>
          <w:tcPr>
            <w:tcW w:w="1425" w:type="dxa"/>
            <w:vAlign w:val="center"/>
          </w:tcPr>
          <w:p w14:paraId="1CC29120" w14:textId="7A11ECD5" w:rsidR="00F227DF" w:rsidRDefault="00F227DF" w:rsidP="00026F28">
            <w:pPr>
              <w:bidi/>
            </w:pPr>
          </w:p>
        </w:tc>
        <w:tc>
          <w:tcPr>
            <w:tcW w:w="1425" w:type="dxa"/>
            <w:vAlign w:val="center"/>
          </w:tcPr>
          <w:p w14:paraId="6F46298D" w14:textId="5A7FF61F" w:rsidR="00F227DF" w:rsidRDefault="00F227DF" w:rsidP="00026F28">
            <w:pPr>
              <w:bidi/>
            </w:pPr>
          </w:p>
        </w:tc>
        <w:tc>
          <w:tcPr>
            <w:tcW w:w="1425" w:type="dxa"/>
            <w:vAlign w:val="center"/>
          </w:tcPr>
          <w:p w14:paraId="71B4F783" w14:textId="1D1F72B3" w:rsidR="00F227DF" w:rsidRDefault="00F227DF" w:rsidP="00026F28">
            <w:pPr>
              <w:bidi/>
            </w:pPr>
          </w:p>
        </w:tc>
        <w:tc>
          <w:tcPr>
            <w:tcW w:w="1425" w:type="dxa"/>
            <w:vAlign w:val="center"/>
          </w:tcPr>
          <w:p w14:paraId="46884F01" w14:textId="2961845B" w:rsidR="00F227DF" w:rsidRDefault="00F227DF" w:rsidP="00026F28">
            <w:pPr>
              <w:bidi/>
            </w:pPr>
          </w:p>
        </w:tc>
        <w:tc>
          <w:tcPr>
            <w:tcW w:w="1425" w:type="dxa"/>
            <w:vAlign w:val="center"/>
          </w:tcPr>
          <w:p w14:paraId="764BC149" w14:textId="3D09507C" w:rsidR="00F227DF" w:rsidRDefault="00F227DF" w:rsidP="00026F28">
            <w:pPr>
              <w:bidi/>
            </w:pPr>
          </w:p>
        </w:tc>
      </w:tr>
      <w:tr w:rsidR="001E4994" w:rsidRPr="00B957A4" w14:paraId="7D413849" w14:textId="77777777" w:rsidTr="00CE6C57">
        <w:trPr>
          <w:jc w:val="center"/>
        </w:trPr>
        <w:tc>
          <w:tcPr>
            <w:tcW w:w="1425" w:type="dxa"/>
            <w:vAlign w:val="center"/>
          </w:tcPr>
          <w:p w14:paraId="4E13684C" w14:textId="6C0A7634" w:rsidR="00F227DF" w:rsidRDefault="00F227DF" w:rsidP="00026F28">
            <w:pPr>
              <w:bidi/>
            </w:pPr>
          </w:p>
        </w:tc>
        <w:tc>
          <w:tcPr>
            <w:tcW w:w="1425" w:type="dxa"/>
            <w:vAlign w:val="center"/>
          </w:tcPr>
          <w:p w14:paraId="5995017A" w14:textId="46134352" w:rsidR="00F227DF" w:rsidRDefault="00F227DF" w:rsidP="00026F28">
            <w:pPr>
              <w:bidi/>
            </w:pPr>
          </w:p>
        </w:tc>
        <w:tc>
          <w:tcPr>
            <w:tcW w:w="1425" w:type="dxa"/>
            <w:vAlign w:val="center"/>
          </w:tcPr>
          <w:p w14:paraId="4466854E" w14:textId="2A7E3064" w:rsidR="00F227DF" w:rsidRDefault="00F227DF" w:rsidP="00026F28">
            <w:pPr>
              <w:bidi/>
            </w:pPr>
          </w:p>
        </w:tc>
        <w:tc>
          <w:tcPr>
            <w:tcW w:w="1425" w:type="dxa"/>
            <w:vAlign w:val="center"/>
          </w:tcPr>
          <w:p w14:paraId="2C14CEF7" w14:textId="28BE6039" w:rsidR="00F227DF" w:rsidRDefault="00F227DF" w:rsidP="00026F28">
            <w:pPr>
              <w:bidi/>
            </w:pPr>
          </w:p>
        </w:tc>
        <w:tc>
          <w:tcPr>
            <w:tcW w:w="1425" w:type="dxa"/>
            <w:vAlign w:val="center"/>
          </w:tcPr>
          <w:p w14:paraId="3554941A" w14:textId="43D3A06D" w:rsidR="00F227DF" w:rsidRDefault="00F227DF" w:rsidP="00026F28">
            <w:pPr>
              <w:bidi/>
            </w:pPr>
          </w:p>
        </w:tc>
        <w:tc>
          <w:tcPr>
            <w:tcW w:w="1425" w:type="dxa"/>
            <w:vAlign w:val="center"/>
          </w:tcPr>
          <w:p w14:paraId="08C27008" w14:textId="090FF26B" w:rsidR="00F227DF" w:rsidRDefault="00F227DF" w:rsidP="00026F28">
            <w:pPr>
              <w:bidi/>
            </w:pPr>
          </w:p>
        </w:tc>
        <w:tc>
          <w:tcPr>
            <w:tcW w:w="1425" w:type="dxa"/>
            <w:vAlign w:val="center"/>
          </w:tcPr>
          <w:p w14:paraId="26509A6E" w14:textId="564AA7B0" w:rsidR="00F227DF" w:rsidRDefault="00F227DF" w:rsidP="00026F28">
            <w:pPr>
              <w:bidi/>
            </w:pPr>
          </w:p>
        </w:tc>
      </w:tr>
      <w:tr w:rsidR="001E4994" w:rsidRPr="00B957A4" w14:paraId="59E9D45A" w14:textId="77777777" w:rsidTr="00CE6C57">
        <w:trPr>
          <w:jc w:val="center"/>
        </w:trPr>
        <w:tc>
          <w:tcPr>
            <w:tcW w:w="1425" w:type="dxa"/>
            <w:vAlign w:val="center"/>
          </w:tcPr>
          <w:p w14:paraId="4A194FEA" w14:textId="7633BDF2" w:rsidR="00F227DF" w:rsidRDefault="00F227DF" w:rsidP="00026F28">
            <w:pPr>
              <w:bidi/>
            </w:pPr>
          </w:p>
        </w:tc>
        <w:tc>
          <w:tcPr>
            <w:tcW w:w="1425" w:type="dxa"/>
            <w:vAlign w:val="center"/>
          </w:tcPr>
          <w:p w14:paraId="481BA68A" w14:textId="66FC4018" w:rsidR="00F227DF" w:rsidRDefault="00F227DF" w:rsidP="00026F28">
            <w:pPr>
              <w:bidi/>
            </w:pPr>
          </w:p>
        </w:tc>
        <w:tc>
          <w:tcPr>
            <w:tcW w:w="1425" w:type="dxa"/>
            <w:vAlign w:val="center"/>
          </w:tcPr>
          <w:p w14:paraId="67D0D080" w14:textId="23469CDB" w:rsidR="00F227DF" w:rsidRDefault="00F227DF" w:rsidP="00026F28">
            <w:pPr>
              <w:bidi/>
            </w:pPr>
          </w:p>
        </w:tc>
        <w:tc>
          <w:tcPr>
            <w:tcW w:w="1425" w:type="dxa"/>
            <w:vAlign w:val="center"/>
          </w:tcPr>
          <w:p w14:paraId="50DBAC92" w14:textId="300DFA43" w:rsidR="00F227DF" w:rsidRDefault="00F227DF" w:rsidP="00026F28">
            <w:pPr>
              <w:bidi/>
            </w:pPr>
          </w:p>
        </w:tc>
        <w:tc>
          <w:tcPr>
            <w:tcW w:w="1425" w:type="dxa"/>
            <w:vAlign w:val="center"/>
          </w:tcPr>
          <w:p w14:paraId="1678305D" w14:textId="7E4ECCA6" w:rsidR="00F227DF" w:rsidRDefault="00F227DF" w:rsidP="00026F28">
            <w:pPr>
              <w:bidi/>
            </w:pPr>
          </w:p>
        </w:tc>
        <w:tc>
          <w:tcPr>
            <w:tcW w:w="1425" w:type="dxa"/>
            <w:vAlign w:val="center"/>
          </w:tcPr>
          <w:p w14:paraId="1BE412AA" w14:textId="1F7C4AD0" w:rsidR="00F227DF" w:rsidRDefault="00F227DF" w:rsidP="00026F28">
            <w:pPr>
              <w:bidi/>
            </w:pPr>
          </w:p>
        </w:tc>
        <w:tc>
          <w:tcPr>
            <w:tcW w:w="1425" w:type="dxa"/>
            <w:vAlign w:val="center"/>
          </w:tcPr>
          <w:p w14:paraId="17ACC40D" w14:textId="6865ABCA" w:rsidR="00F227DF" w:rsidRDefault="00F227DF" w:rsidP="00026F28">
            <w:pPr>
              <w:bidi/>
            </w:pPr>
          </w:p>
        </w:tc>
      </w:tr>
    </w:tbl>
    <w:p w14:paraId="7A847249" w14:textId="77777777" w:rsidR="001E4994" w:rsidRPr="00B957A4" w:rsidRDefault="001E4994" w:rsidP="00026F28">
      <w:pPr>
        <w:bidi/>
        <w:rPr>
          <w:rFonts w:ascii="Simplified Arabic" w:hAnsi="Simplified Arabic" w:cs="Simplified Arabic"/>
        </w:rPr>
      </w:pPr>
    </w:p>
    <w:p w14:paraId="46214272" w14:textId="77777777" w:rsidR="001E4994" w:rsidRPr="00B957A4" w:rsidRDefault="002D106E" w:rsidP="00026F28">
      <w:pPr>
        <w:pStyle w:val="Heading2"/>
        <w:bidi/>
        <w:rPr>
          <w:rFonts w:ascii="Simplified Arabic" w:hAnsi="Simplified Arabic" w:cs="Simplified Arabic"/>
        </w:rPr>
      </w:pPr>
      <w:r w:rsidRPr="002D106E">
        <w:rPr>
          <w:rFonts w:ascii="Arial" w:eastAsia="Arial" w:hAnsi="Arial" w:cs="Simplified Arabic"/>
          <w:sz w:val="22"/>
          <w:rtl/>
        </w:rPr>
        <w:t>5.2 جدول تعريفات المتغيرات والقياس</w:t>
      </w:r>
    </w:p>
    <w:tbl>
      <w:tblPr>
        <w:tblStyle w:val="TableGrid"/>
        <w:bidiVisual/>
        <w:tblW w:w="0" w:type="auto"/>
        <w:jc w:val="center"/>
        <w:tblLook w:val="04A0" w:firstRow="1" w:lastRow="0" w:firstColumn="1" w:lastColumn="0" w:noHBand="0" w:noVBand="1"/>
      </w:tblPr>
      <w:tblGrid>
        <w:gridCol w:w="1661"/>
        <w:gridCol w:w="1660"/>
        <w:gridCol w:w="1660"/>
        <w:gridCol w:w="1660"/>
        <w:gridCol w:w="1661"/>
        <w:gridCol w:w="1660"/>
      </w:tblGrid>
      <w:tr w:rsidR="00FB5C4A" w:rsidRPr="00B957A4" w14:paraId="5E6C7A85" w14:textId="77777777" w:rsidTr="00FB5C4A">
        <w:trPr>
          <w:jc w:val="center"/>
        </w:trPr>
        <w:tc>
          <w:tcPr>
            <w:tcW w:w="1662" w:type="dxa"/>
            <w:shd w:val="clear" w:color="auto" w:fill="FCE4D6"/>
            <w:vAlign w:val="center"/>
          </w:tcPr>
          <w:p w14:paraId="04FEE6DC" w14:textId="77777777" w:rsidR="00FB5C4A" w:rsidRPr="00FB5C4A" w:rsidRDefault="00FB5C4A" w:rsidP="00026F28">
            <w:pPr>
              <w:bidi/>
              <w:rPr>
                <w:rFonts w:ascii="Simplified Arabic" w:hAnsi="Simplified Arabic" w:cs="Simplified Arabic"/>
                <w:b/>
                <w:bCs/>
              </w:rPr>
            </w:pPr>
            <w:r w:rsidRPr="00FB5C4A">
              <w:rPr>
                <w:rFonts w:eastAsia="Arial"/>
                <w:b/>
                <w:bCs/>
                <w:sz w:val="22"/>
                <w:rtl/>
              </w:rPr>
              <w:t>المتغير</w:t>
            </w:r>
          </w:p>
        </w:tc>
        <w:tc>
          <w:tcPr>
            <w:tcW w:w="1662" w:type="dxa"/>
            <w:shd w:val="clear" w:color="auto" w:fill="FCE4D6"/>
            <w:vAlign w:val="center"/>
          </w:tcPr>
          <w:p w14:paraId="41EB386C" w14:textId="77777777" w:rsidR="00FB5C4A" w:rsidRPr="00FB5C4A" w:rsidRDefault="00FB5C4A" w:rsidP="00026F28">
            <w:pPr>
              <w:bidi/>
              <w:rPr>
                <w:rFonts w:ascii="Simplified Arabic" w:hAnsi="Simplified Arabic" w:cs="Simplified Arabic"/>
                <w:b/>
                <w:bCs/>
              </w:rPr>
            </w:pPr>
            <w:r w:rsidRPr="00FB5C4A">
              <w:rPr>
                <w:rFonts w:eastAsia="Arial"/>
                <w:b/>
                <w:bCs/>
                <w:sz w:val="22"/>
                <w:rtl/>
              </w:rPr>
              <w:t>التعريف المعتمد</w:t>
            </w:r>
          </w:p>
        </w:tc>
        <w:tc>
          <w:tcPr>
            <w:tcW w:w="1662" w:type="dxa"/>
            <w:shd w:val="clear" w:color="auto" w:fill="FCE4D6"/>
            <w:vAlign w:val="center"/>
          </w:tcPr>
          <w:p w14:paraId="77E07168" w14:textId="77777777" w:rsidR="00FB5C4A" w:rsidRPr="00FB5C4A" w:rsidRDefault="00FB5C4A" w:rsidP="00026F28">
            <w:pPr>
              <w:bidi/>
              <w:rPr>
                <w:rFonts w:ascii="Simplified Arabic" w:hAnsi="Simplified Arabic" w:cs="Simplified Arabic"/>
                <w:b/>
                <w:bCs/>
              </w:rPr>
            </w:pPr>
            <w:r w:rsidRPr="00FB5C4A">
              <w:rPr>
                <w:rFonts w:eastAsia="Arial"/>
                <w:b/>
                <w:bCs/>
                <w:sz w:val="22"/>
                <w:rtl/>
              </w:rPr>
              <w:t>الأبعاد (إن وجدت)</w:t>
            </w:r>
          </w:p>
        </w:tc>
        <w:tc>
          <w:tcPr>
            <w:tcW w:w="1662" w:type="dxa"/>
            <w:shd w:val="clear" w:color="auto" w:fill="FCE4D6"/>
            <w:vAlign w:val="center"/>
          </w:tcPr>
          <w:p w14:paraId="786B8B61" w14:textId="77777777" w:rsidR="00FB5C4A" w:rsidRPr="00FB5C4A" w:rsidRDefault="00FB5C4A" w:rsidP="00026F28">
            <w:pPr>
              <w:bidi/>
              <w:rPr>
                <w:rFonts w:ascii="Simplified Arabic" w:hAnsi="Simplified Arabic" w:cs="Simplified Arabic"/>
                <w:b/>
                <w:bCs/>
              </w:rPr>
            </w:pPr>
            <w:r w:rsidRPr="00FB5C4A">
              <w:rPr>
                <w:rFonts w:eastAsia="Arial"/>
                <w:b/>
                <w:bCs/>
                <w:sz w:val="22"/>
                <w:rtl/>
              </w:rPr>
              <w:t>التمييز عن مفهوم قريب</w:t>
            </w:r>
          </w:p>
        </w:tc>
        <w:tc>
          <w:tcPr>
            <w:tcW w:w="1662" w:type="dxa"/>
            <w:shd w:val="clear" w:color="auto" w:fill="FCE4D6"/>
            <w:vAlign w:val="center"/>
          </w:tcPr>
          <w:p w14:paraId="50CEF7F5" w14:textId="77777777" w:rsidR="00FB5C4A" w:rsidRPr="00FB5C4A" w:rsidRDefault="00FB5C4A" w:rsidP="00026F28">
            <w:pPr>
              <w:bidi/>
              <w:rPr>
                <w:rFonts w:ascii="Simplified Arabic" w:hAnsi="Simplified Arabic" w:cs="Simplified Arabic"/>
                <w:b/>
                <w:bCs/>
              </w:rPr>
            </w:pPr>
            <w:r w:rsidRPr="00FB5C4A">
              <w:rPr>
                <w:rFonts w:eastAsia="Arial"/>
                <w:b/>
                <w:bCs/>
                <w:sz w:val="22"/>
                <w:rtl/>
              </w:rPr>
              <w:t>أداة القياس/المصدر</w:t>
            </w:r>
          </w:p>
        </w:tc>
        <w:tc>
          <w:tcPr>
            <w:tcW w:w="1662" w:type="dxa"/>
            <w:shd w:val="clear" w:color="auto" w:fill="FCE4D6"/>
            <w:vAlign w:val="center"/>
          </w:tcPr>
          <w:p w14:paraId="2F0B4540" w14:textId="77777777" w:rsidR="00FB5C4A" w:rsidRPr="00FB5C4A" w:rsidRDefault="00FB5C4A" w:rsidP="00026F28">
            <w:pPr>
              <w:bidi/>
              <w:rPr>
                <w:rFonts w:ascii="Simplified Arabic" w:hAnsi="Simplified Arabic" w:cs="Simplified Arabic"/>
                <w:b/>
                <w:bCs/>
              </w:rPr>
            </w:pPr>
            <w:r w:rsidRPr="00FB5C4A">
              <w:rPr>
                <w:rFonts w:eastAsia="Arial"/>
                <w:b/>
                <w:bCs/>
                <w:sz w:val="22"/>
                <w:rtl/>
              </w:rPr>
              <w:t>ملاحظات تكييف</w:t>
            </w:r>
          </w:p>
        </w:tc>
      </w:tr>
      <w:tr w:rsidR="001E4994" w:rsidRPr="00B957A4" w14:paraId="15175134" w14:textId="77777777" w:rsidTr="00023F95">
        <w:trPr>
          <w:jc w:val="center"/>
        </w:trPr>
        <w:tc>
          <w:tcPr>
            <w:tcW w:w="1662" w:type="dxa"/>
            <w:vAlign w:val="center"/>
          </w:tcPr>
          <w:p w14:paraId="02A52B18" w14:textId="11D26E6E" w:rsidR="00F227DF" w:rsidRDefault="00F227DF" w:rsidP="00026F28">
            <w:pPr>
              <w:bidi/>
            </w:pPr>
          </w:p>
        </w:tc>
        <w:tc>
          <w:tcPr>
            <w:tcW w:w="1662" w:type="dxa"/>
            <w:vAlign w:val="center"/>
          </w:tcPr>
          <w:p w14:paraId="1572E4FA" w14:textId="71DBA193" w:rsidR="00F227DF" w:rsidRDefault="00F227DF" w:rsidP="00026F28">
            <w:pPr>
              <w:bidi/>
            </w:pPr>
          </w:p>
        </w:tc>
        <w:tc>
          <w:tcPr>
            <w:tcW w:w="1662" w:type="dxa"/>
            <w:vAlign w:val="center"/>
          </w:tcPr>
          <w:p w14:paraId="73C71992" w14:textId="3ACD5250" w:rsidR="00F227DF" w:rsidRDefault="00F227DF" w:rsidP="00026F28">
            <w:pPr>
              <w:bidi/>
            </w:pPr>
          </w:p>
        </w:tc>
        <w:tc>
          <w:tcPr>
            <w:tcW w:w="1662" w:type="dxa"/>
            <w:vAlign w:val="center"/>
          </w:tcPr>
          <w:p w14:paraId="382CE336" w14:textId="5DE1CEF4" w:rsidR="00F227DF" w:rsidRDefault="00F227DF" w:rsidP="00026F28">
            <w:pPr>
              <w:bidi/>
            </w:pPr>
          </w:p>
        </w:tc>
        <w:tc>
          <w:tcPr>
            <w:tcW w:w="1662" w:type="dxa"/>
            <w:vAlign w:val="center"/>
          </w:tcPr>
          <w:p w14:paraId="2D155B1F" w14:textId="4CBF31AE" w:rsidR="00F227DF" w:rsidRDefault="00F227DF" w:rsidP="00026F28">
            <w:pPr>
              <w:bidi/>
            </w:pPr>
          </w:p>
        </w:tc>
        <w:tc>
          <w:tcPr>
            <w:tcW w:w="1662" w:type="dxa"/>
            <w:vAlign w:val="center"/>
          </w:tcPr>
          <w:p w14:paraId="27557933" w14:textId="3A0AD5F7" w:rsidR="00F227DF" w:rsidRDefault="00F227DF" w:rsidP="00026F28">
            <w:pPr>
              <w:bidi/>
            </w:pPr>
          </w:p>
        </w:tc>
      </w:tr>
      <w:tr w:rsidR="001E4994" w:rsidRPr="00B957A4" w14:paraId="5A8AA141" w14:textId="77777777" w:rsidTr="00023F95">
        <w:trPr>
          <w:jc w:val="center"/>
        </w:trPr>
        <w:tc>
          <w:tcPr>
            <w:tcW w:w="1662" w:type="dxa"/>
            <w:vAlign w:val="center"/>
          </w:tcPr>
          <w:p w14:paraId="3A92E9CB" w14:textId="560F0092" w:rsidR="00F227DF" w:rsidRDefault="00F227DF" w:rsidP="00026F28">
            <w:pPr>
              <w:bidi/>
            </w:pPr>
          </w:p>
        </w:tc>
        <w:tc>
          <w:tcPr>
            <w:tcW w:w="1662" w:type="dxa"/>
            <w:vAlign w:val="center"/>
          </w:tcPr>
          <w:p w14:paraId="311FE98A" w14:textId="43600790" w:rsidR="00F227DF" w:rsidRDefault="00F227DF" w:rsidP="00026F28">
            <w:pPr>
              <w:bidi/>
            </w:pPr>
          </w:p>
        </w:tc>
        <w:tc>
          <w:tcPr>
            <w:tcW w:w="1662" w:type="dxa"/>
            <w:vAlign w:val="center"/>
          </w:tcPr>
          <w:p w14:paraId="304F0FFA" w14:textId="22C03939" w:rsidR="00F227DF" w:rsidRDefault="00F227DF" w:rsidP="00026F28">
            <w:pPr>
              <w:bidi/>
            </w:pPr>
          </w:p>
        </w:tc>
        <w:tc>
          <w:tcPr>
            <w:tcW w:w="1662" w:type="dxa"/>
            <w:vAlign w:val="center"/>
          </w:tcPr>
          <w:p w14:paraId="6424B02D" w14:textId="54AD9880" w:rsidR="00F227DF" w:rsidRDefault="00F227DF" w:rsidP="00026F28">
            <w:pPr>
              <w:bidi/>
            </w:pPr>
          </w:p>
        </w:tc>
        <w:tc>
          <w:tcPr>
            <w:tcW w:w="1662" w:type="dxa"/>
            <w:vAlign w:val="center"/>
          </w:tcPr>
          <w:p w14:paraId="6E879DB0" w14:textId="354289CF" w:rsidR="00F227DF" w:rsidRDefault="00F227DF" w:rsidP="00026F28">
            <w:pPr>
              <w:bidi/>
            </w:pPr>
          </w:p>
        </w:tc>
        <w:tc>
          <w:tcPr>
            <w:tcW w:w="1662" w:type="dxa"/>
            <w:vAlign w:val="center"/>
          </w:tcPr>
          <w:p w14:paraId="63B965FE" w14:textId="50E32656" w:rsidR="00F227DF" w:rsidRDefault="00F227DF" w:rsidP="00026F28">
            <w:pPr>
              <w:bidi/>
            </w:pPr>
          </w:p>
        </w:tc>
      </w:tr>
      <w:tr w:rsidR="001E4994" w:rsidRPr="00B957A4" w14:paraId="4BB23D8E" w14:textId="77777777" w:rsidTr="00023F95">
        <w:trPr>
          <w:jc w:val="center"/>
        </w:trPr>
        <w:tc>
          <w:tcPr>
            <w:tcW w:w="1662" w:type="dxa"/>
            <w:vAlign w:val="center"/>
          </w:tcPr>
          <w:p w14:paraId="13592E9B" w14:textId="5C025C58" w:rsidR="00F227DF" w:rsidRDefault="00F227DF" w:rsidP="00026F28">
            <w:pPr>
              <w:bidi/>
            </w:pPr>
          </w:p>
        </w:tc>
        <w:tc>
          <w:tcPr>
            <w:tcW w:w="1662" w:type="dxa"/>
            <w:vAlign w:val="center"/>
          </w:tcPr>
          <w:p w14:paraId="5F5DAAAD" w14:textId="473F21D9" w:rsidR="00F227DF" w:rsidRDefault="00F227DF" w:rsidP="00026F28">
            <w:pPr>
              <w:bidi/>
            </w:pPr>
          </w:p>
        </w:tc>
        <w:tc>
          <w:tcPr>
            <w:tcW w:w="1662" w:type="dxa"/>
            <w:vAlign w:val="center"/>
          </w:tcPr>
          <w:p w14:paraId="27699BCC" w14:textId="595FB211" w:rsidR="00F227DF" w:rsidRDefault="00F227DF" w:rsidP="00026F28">
            <w:pPr>
              <w:bidi/>
            </w:pPr>
          </w:p>
        </w:tc>
        <w:tc>
          <w:tcPr>
            <w:tcW w:w="1662" w:type="dxa"/>
            <w:vAlign w:val="center"/>
          </w:tcPr>
          <w:p w14:paraId="198A98A2" w14:textId="2CC69570" w:rsidR="00F227DF" w:rsidRDefault="00F227DF" w:rsidP="00026F28">
            <w:pPr>
              <w:bidi/>
            </w:pPr>
          </w:p>
        </w:tc>
        <w:tc>
          <w:tcPr>
            <w:tcW w:w="1662" w:type="dxa"/>
            <w:vAlign w:val="center"/>
          </w:tcPr>
          <w:p w14:paraId="750E492D" w14:textId="41DBEAAC" w:rsidR="00F227DF" w:rsidRDefault="00F227DF" w:rsidP="00026F28">
            <w:pPr>
              <w:bidi/>
            </w:pPr>
          </w:p>
        </w:tc>
        <w:tc>
          <w:tcPr>
            <w:tcW w:w="1662" w:type="dxa"/>
            <w:vAlign w:val="center"/>
          </w:tcPr>
          <w:p w14:paraId="401A4ABE" w14:textId="1895B20A" w:rsidR="00F227DF" w:rsidRDefault="00F227DF" w:rsidP="00026F28">
            <w:pPr>
              <w:bidi/>
            </w:pPr>
          </w:p>
        </w:tc>
      </w:tr>
      <w:tr w:rsidR="001E4994" w:rsidRPr="00B957A4" w14:paraId="52BF7B81" w14:textId="77777777" w:rsidTr="00023F95">
        <w:trPr>
          <w:jc w:val="center"/>
        </w:trPr>
        <w:tc>
          <w:tcPr>
            <w:tcW w:w="1662" w:type="dxa"/>
            <w:vAlign w:val="center"/>
          </w:tcPr>
          <w:p w14:paraId="0FF044F5" w14:textId="04E6E754" w:rsidR="00F227DF" w:rsidRDefault="00F227DF" w:rsidP="00026F28">
            <w:pPr>
              <w:bidi/>
            </w:pPr>
          </w:p>
        </w:tc>
        <w:tc>
          <w:tcPr>
            <w:tcW w:w="1662" w:type="dxa"/>
            <w:vAlign w:val="center"/>
          </w:tcPr>
          <w:p w14:paraId="0F9232B7" w14:textId="4D605D44" w:rsidR="00F227DF" w:rsidRDefault="00F227DF" w:rsidP="00026F28">
            <w:pPr>
              <w:bidi/>
            </w:pPr>
          </w:p>
        </w:tc>
        <w:tc>
          <w:tcPr>
            <w:tcW w:w="1662" w:type="dxa"/>
            <w:vAlign w:val="center"/>
          </w:tcPr>
          <w:p w14:paraId="76B0436F" w14:textId="584AEC84" w:rsidR="00F227DF" w:rsidRDefault="00F227DF" w:rsidP="00026F28">
            <w:pPr>
              <w:bidi/>
            </w:pPr>
          </w:p>
        </w:tc>
        <w:tc>
          <w:tcPr>
            <w:tcW w:w="1662" w:type="dxa"/>
            <w:vAlign w:val="center"/>
          </w:tcPr>
          <w:p w14:paraId="6317F8ED" w14:textId="364A37C9" w:rsidR="00F227DF" w:rsidRDefault="00F227DF" w:rsidP="00026F28">
            <w:pPr>
              <w:bidi/>
            </w:pPr>
          </w:p>
        </w:tc>
        <w:tc>
          <w:tcPr>
            <w:tcW w:w="1662" w:type="dxa"/>
            <w:vAlign w:val="center"/>
          </w:tcPr>
          <w:p w14:paraId="29B582D3" w14:textId="732A3BEF" w:rsidR="00F227DF" w:rsidRDefault="00F227DF" w:rsidP="00026F28">
            <w:pPr>
              <w:bidi/>
            </w:pPr>
          </w:p>
        </w:tc>
        <w:tc>
          <w:tcPr>
            <w:tcW w:w="1662" w:type="dxa"/>
            <w:vAlign w:val="center"/>
          </w:tcPr>
          <w:p w14:paraId="3368B39E" w14:textId="619D85FE" w:rsidR="00F227DF" w:rsidRDefault="00F227DF" w:rsidP="00026F28">
            <w:pPr>
              <w:bidi/>
            </w:pPr>
          </w:p>
        </w:tc>
      </w:tr>
      <w:tr w:rsidR="001E4994" w:rsidRPr="00B957A4" w14:paraId="45033686" w14:textId="77777777" w:rsidTr="00023F95">
        <w:trPr>
          <w:jc w:val="center"/>
        </w:trPr>
        <w:tc>
          <w:tcPr>
            <w:tcW w:w="1662" w:type="dxa"/>
            <w:vAlign w:val="center"/>
          </w:tcPr>
          <w:p w14:paraId="16F1EC2B" w14:textId="4ADBC999" w:rsidR="00F227DF" w:rsidRDefault="00F227DF" w:rsidP="00026F28">
            <w:pPr>
              <w:bidi/>
            </w:pPr>
          </w:p>
        </w:tc>
        <w:tc>
          <w:tcPr>
            <w:tcW w:w="1662" w:type="dxa"/>
            <w:vAlign w:val="center"/>
          </w:tcPr>
          <w:p w14:paraId="59FDDB1A" w14:textId="2756DFFE" w:rsidR="00F227DF" w:rsidRDefault="00F227DF" w:rsidP="00026F28">
            <w:pPr>
              <w:bidi/>
            </w:pPr>
          </w:p>
        </w:tc>
        <w:tc>
          <w:tcPr>
            <w:tcW w:w="1662" w:type="dxa"/>
            <w:vAlign w:val="center"/>
          </w:tcPr>
          <w:p w14:paraId="7ACB5819" w14:textId="14A20999" w:rsidR="00F227DF" w:rsidRDefault="00F227DF" w:rsidP="00026F28">
            <w:pPr>
              <w:bidi/>
            </w:pPr>
          </w:p>
        </w:tc>
        <w:tc>
          <w:tcPr>
            <w:tcW w:w="1662" w:type="dxa"/>
            <w:vAlign w:val="center"/>
          </w:tcPr>
          <w:p w14:paraId="65FFA73F" w14:textId="0A37AAD9" w:rsidR="00F227DF" w:rsidRDefault="00F227DF" w:rsidP="00026F28">
            <w:pPr>
              <w:bidi/>
            </w:pPr>
          </w:p>
        </w:tc>
        <w:tc>
          <w:tcPr>
            <w:tcW w:w="1662" w:type="dxa"/>
            <w:vAlign w:val="center"/>
          </w:tcPr>
          <w:p w14:paraId="1BC018F2" w14:textId="5D907725" w:rsidR="00F227DF" w:rsidRDefault="00F227DF" w:rsidP="00026F28">
            <w:pPr>
              <w:bidi/>
            </w:pPr>
          </w:p>
        </w:tc>
        <w:tc>
          <w:tcPr>
            <w:tcW w:w="1662" w:type="dxa"/>
            <w:vAlign w:val="center"/>
          </w:tcPr>
          <w:p w14:paraId="3389B576" w14:textId="29452B07" w:rsidR="00F227DF" w:rsidRDefault="00F227DF" w:rsidP="00026F28">
            <w:pPr>
              <w:bidi/>
            </w:pPr>
          </w:p>
        </w:tc>
      </w:tr>
    </w:tbl>
    <w:p w14:paraId="274F9789" w14:textId="77777777" w:rsidR="001E4994" w:rsidRPr="00B957A4" w:rsidRDefault="00FB5C4A" w:rsidP="00026F28">
      <w:pPr>
        <w:pStyle w:val="Heading2"/>
        <w:bidi/>
        <w:rPr>
          <w:rFonts w:ascii="Simplified Arabic" w:hAnsi="Simplified Arabic" w:cs="Simplified Arabic"/>
        </w:rPr>
      </w:pPr>
      <w:r w:rsidRPr="00FB5C4A">
        <w:rPr>
          <w:rFonts w:ascii="Arial" w:eastAsia="Arial" w:hAnsi="Arial" w:cs="Simplified Arabic"/>
          <w:sz w:val="22"/>
          <w:rtl/>
        </w:rPr>
        <w:t>5.3 جدول ربط النظرية بالفرضيات</w:t>
      </w:r>
    </w:p>
    <w:tbl>
      <w:tblPr>
        <w:tblStyle w:val="TableGrid"/>
        <w:bidiVisual/>
        <w:tblW w:w="0" w:type="auto"/>
        <w:jc w:val="center"/>
        <w:tblLook w:val="04A0" w:firstRow="1" w:lastRow="0" w:firstColumn="1" w:lastColumn="0" w:noHBand="0" w:noVBand="1"/>
      </w:tblPr>
      <w:tblGrid>
        <w:gridCol w:w="2491"/>
        <w:gridCol w:w="2490"/>
        <w:gridCol w:w="2490"/>
        <w:gridCol w:w="2491"/>
      </w:tblGrid>
      <w:tr w:rsidR="00FB5C4A" w:rsidRPr="00B957A4" w14:paraId="07512362" w14:textId="77777777" w:rsidTr="00916CA1">
        <w:trPr>
          <w:jc w:val="center"/>
        </w:trPr>
        <w:tc>
          <w:tcPr>
            <w:tcW w:w="2493" w:type="dxa"/>
            <w:shd w:val="clear" w:color="auto" w:fill="FFF2CC"/>
          </w:tcPr>
          <w:p w14:paraId="337528FA" w14:textId="77777777" w:rsidR="00FB5C4A" w:rsidRPr="00FB5C4A" w:rsidRDefault="00FB5C4A" w:rsidP="00026F28">
            <w:pPr>
              <w:bidi/>
              <w:rPr>
                <w:rFonts w:ascii="Simplified Arabic" w:hAnsi="Simplified Arabic" w:cs="Simplified Arabic"/>
                <w:b/>
                <w:bCs/>
              </w:rPr>
            </w:pPr>
            <w:r w:rsidRPr="00FB5C4A">
              <w:rPr>
                <w:rFonts w:eastAsia="Arial"/>
                <w:b/>
                <w:bCs/>
                <w:sz w:val="22"/>
                <w:rtl/>
              </w:rPr>
              <w:t>الفرضية</w:t>
            </w:r>
          </w:p>
        </w:tc>
        <w:tc>
          <w:tcPr>
            <w:tcW w:w="2493" w:type="dxa"/>
            <w:shd w:val="clear" w:color="auto" w:fill="FFF2CC"/>
          </w:tcPr>
          <w:p w14:paraId="30B1E03A" w14:textId="77777777" w:rsidR="00FB5C4A" w:rsidRPr="00FB5C4A" w:rsidRDefault="00FB5C4A" w:rsidP="00026F28">
            <w:pPr>
              <w:bidi/>
              <w:rPr>
                <w:rFonts w:ascii="Simplified Arabic" w:hAnsi="Simplified Arabic" w:cs="Simplified Arabic"/>
                <w:b/>
                <w:bCs/>
              </w:rPr>
            </w:pPr>
            <w:r w:rsidRPr="00FB5C4A">
              <w:rPr>
                <w:rFonts w:eastAsia="Arial"/>
                <w:b/>
                <w:bCs/>
                <w:sz w:val="22"/>
                <w:rtl/>
              </w:rPr>
              <w:t>الآلية النظرية (لماذا نتوقع العلاقة؟)</w:t>
            </w:r>
          </w:p>
        </w:tc>
        <w:tc>
          <w:tcPr>
            <w:tcW w:w="2493" w:type="dxa"/>
            <w:shd w:val="clear" w:color="auto" w:fill="FFF2CC"/>
          </w:tcPr>
          <w:p w14:paraId="32F3F001" w14:textId="77777777" w:rsidR="00FB5C4A" w:rsidRPr="00FB5C4A" w:rsidRDefault="00FB5C4A" w:rsidP="00026F28">
            <w:pPr>
              <w:bidi/>
              <w:rPr>
                <w:rFonts w:ascii="Simplified Arabic" w:hAnsi="Simplified Arabic" w:cs="Simplified Arabic"/>
                <w:b/>
                <w:bCs/>
              </w:rPr>
            </w:pPr>
            <w:r w:rsidRPr="00FB5C4A">
              <w:rPr>
                <w:rFonts w:eastAsia="Arial"/>
                <w:b/>
                <w:bCs/>
                <w:sz w:val="22"/>
                <w:rtl/>
              </w:rPr>
              <w:t>أدلة داعمة (2–4 دراسات)</w:t>
            </w:r>
          </w:p>
        </w:tc>
        <w:tc>
          <w:tcPr>
            <w:tcW w:w="2493" w:type="dxa"/>
            <w:shd w:val="clear" w:color="auto" w:fill="FFF2CC"/>
          </w:tcPr>
          <w:p w14:paraId="534B3585" w14:textId="77777777" w:rsidR="00FB5C4A" w:rsidRPr="00FB5C4A" w:rsidRDefault="00FB5C4A" w:rsidP="00026F28">
            <w:pPr>
              <w:bidi/>
              <w:rPr>
                <w:rFonts w:ascii="Simplified Arabic" w:hAnsi="Simplified Arabic" w:cs="Simplified Arabic"/>
                <w:b/>
                <w:bCs/>
              </w:rPr>
            </w:pPr>
            <w:r w:rsidRPr="00FB5C4A">
              <w:rPr>
                <w:rFonts w:eastAsia="Arial"/>
                <w:b/>
                <w:bCs/>
                <w:sz w:val="22"/>
                <w:rtl/>
              </w:rPr>
              <w:t>حدود/شروط (متى تضعف/تقوى؟)</w:t>
            </w:r>
          </w:p>
        </w:tc>
      </w:tr>
      <w:tr w:rsidR="001E4994" w:rsidRPr="00B957A4" w14:paraId="031A484B" w14:textId="77777777" w:rsidTr="00023F95">
        <w:trPr>
          <w:jc w:val="center"/>
        </w:trPr>
        <w:tc>
          <w:tcPr>
            <w:tcW w:w="2493" w:type="dxa"/>
            <w:vAlign w:val="center"/>
          </w:tcPr>
          <w:p w14:paraId="4EC727F0" w14:textId="5E9BA957" w:rsidR="00F227DF" w:rsidRDefault="00F227DF" w:rsidP="00026F28">
            <w:pPr>
              <w:bidi/>
            </w:pPr>
          </w:p>
        </w:tc>
        <w:tc>
          <w:tcPr>
            <w:tcW w:w="2493" w:type="dxa"/>
            <w:vAlign w:val="center"/>
          </w:tcPr>
          <w:p w14:paraId="49540B03" w14:textId="4D520521" w:rsidR="00F227DF" w:rsidRDefault="00F227DF" w:rsidP="00026F28">
            <w:pPr>
              <w:bidi/>
            </w:pPr>
          </w:p>
        </w:tc>
        <w:tc>
          <w:tcPr>
            <w:tcW w:w="2493" w:type="dxa"/>
            <w:vAlign w:val="center"/>
          </w:tcPr>
          <w:p w14:paraId="3837505A" w14:textId="45D31178" w:rsidR="00F227DF" w:rsidRDefault="00F227DF" w:rsidP="00026F28">
            <w:pPr>
              <w:bidi/>
            </w:pPr>
          </w:p>
        </w:tc>
        <w:tc>
          <w:tcPr>
            <w:tcW w:w="2493" w:type="dxa"/>
            <w:vAlign w:val="center"/>
          </w:tcPr>
          <w:p w14:paraId="3D125381" w14:textId="6CD1C081" w:rsidR="00F227DF" w:rsidRDefault="00F227DF" w:rsidP="00026F28">
            <w:pPr>
              <w:bidi/>
            </w:pPr>
          </w:p>
        </w:tc>
      </w:tr>
      <w:tr w:rsidR="001E4994" w:rsidRPr="00B957A4" w14:paraId="26F5B0D4" w14:textId="77777777" w:rsidTr="00023F95">
        <w:trPr>
          <w:jc w:val="center"/>
        </w:trPr>
        <w:tc>
          <w:tcPr>
            <w:tcW w:w="2493" w:type="dxa"/>
            <w:vAlign w:val="center"/>
          </w:tcPr>
          <w:p w14:paraId="22542337" w14:textId="30E52266" w:rsidR="00F227DF" w:rsidRDefault="00F227DF" w:rsidP="00026F28">
            <w:pPr>
              <w:bidi/>
            </w:pPr>
          </w:p>
        </w:tc>
        <w:tc>
          <w:tcPr>
            <w:tcW w:w="2493" w:type="dxa"/>
            <w:vAlign w:val="center"/>
          </w:tcPr>
          <w:p w14:paraId="10D7B0C7" w14:textId="1B413D9B" w:rsidR="00F227DF" w:rsidRDefault="00F227DF" w:rsidP="00026F28">
            <w:pPr>
              <w:bidi/>
            </w:pPr>
          </w:p>
        </w:tc>
        <w:tc>
          <w:tcPr>
            <w:tcW w:w="2493" w:type="dxa"/>
            <w:vAlign w:val="center"/>
          </w:tcPr>
          <w:p w14:paraId="3DA58AD3" w14:textId="16E64712" w:rsidR="00F227DF" w:rsidRDefault="00F227DF" w:rsidP="00026F28">
            <w:pPr>
              <w:bidi/>
            </w:pPr>
          </w:p>
        </w:tc>
        <w:tc>
          <w:tcPr>
            <w:tcW w:w="2493" w:type="dxa"/>
            <w:vAlign w:val="center"/>
          </w:tcPr>
          <w:p w14:paraId="12CB93E7" w14:textId="14BC4D18" w:rsidR="00F227DF" w:rsidRDefault="00F227DF" w:rsidP="00026F28">
            <w:pPr>
              <w:bidi/>
            </w:pPr>
          </w:p>
        </w:tc>
      </w:tr>
      <w:tr w:rsidR="001E4994" w:rsidRPr="00B957A4" w14:paraId="4B8F711C" w14:textId="77777777" w:rsidTr="00023F95">
        <w:trPr>
          <w:jc w:val="center"/>
        </w:trPr>
        <w:tc>
          <w:tcPr>
            <w:tcW w:w="2493" w:type="dxa"/>
            <w:vAlign w:val="center"/>
          </w:tcPr>
          <w:p w14:paraId="3A8D796D" w14:textId="50892DFD" w:rsidR="00F227DF" w:rsidRDefault="00F227DF" w:rsidP="00026F28">
            <w:pPr>
              <w:bidi/>
            </w:pPr>
          </w:p>
        </w:tc>
        <w:tc>
          <w:tcPr>
            <w:tcW w:w="2493" w:type="dxa"/>
            <w:vAlign w:val="center"/>
          </w:tcPr>
          <w:p w14:paraId="60781E37" w14:textId="775344F4" w:rsidR="00F227DF" w:rsidRDefault="00F227DF" w:rsidP="00026F28">
            <w:pPr>
              <w:bidi/>
            </w:pPr>
          </w:p>
        </w:tc>
        <w:tc>
          <w:tcPr>
            <w:tcW w:w="2493" w:type="dxa"/>
            <w:vAlign w:val="center"/>
          </w:tcPr>
          <w:p w14:paraId="7B2C1917" w14:textId="0D1EF2BF" w:rsidR="00F227DF" w:rsidRDefault="00F227DF" w:rsidP="00026F28">
            <w:pPr>
              <w:bidi/>
            </w:pPr>
          </w:p>
        </w:tc>
        <w:tc>
          <w:tcPr>
            <w:tcW w:w="2493" w:type="dxa"/>
            <w:vAlign w:val="center"/>
          </w:tcPr>
          <w:p w14:paraId="65CB83E2" w14:textId="61657AA5" w:rsidR="00F227DF" w:rsidRDefault="00F227DF" w:rsidP="00026F28">
            <w:pPr>
              <w:bidi/>
            </w:pPr>
          </w:p>
        </w:tc>
      </w:tr>
      <w:tr w:rsidR="001E4994" w:rsidRPr="00B957A4" w14:paraId="5DF63375" w14:textId="77777777" w:rsidTr="00023F95">
        <w:trPr>
          <w:jc w:val="center"/>
        </w:trPr>
        <w:tc>
          <w:tcPr>
            <w:tcW w:w="2493" w:type="dxa"/>
            <w:vAlign w:val="center"/>
          </w:tcPr>
          <w:p w14:paraId="58F30A40" w14:textId="031073E8" w:rsidR="00F227DF" w:rsidRDefault="00F227DF" w:rsidP="00026F28">
            <w:pPr>
              <w:bidi/>
            </w:pPr>
          </w:p>
        </w:tc>
        <w:tc>
          <w:tcPr>
            <w:tcW w:w="2493" w:type="dxa"/>
            <w:vAlign w:val="center"/>
          </w:tcPr>
          <w:p w14:paraId="7EDD133C" w14:textId="734D99C1" w:rsidR="00F227DF" w:rsidRDefault="00F227DF" w:rsidP="00026F28">
            <w:pPr>
              <w:bidi/>
            </w:pPr>
          </w:p>
        </w:tc>
        <w:tc>
          <w:tcPr>
            <w:tcW w:w="2493" w:type="dxa"/>
            <w:vAlign w:val="center"/>
          </w:tcPr>
          <w:p w14:paraId="0237EAC6" w14:textId="1CB8A98F" w:rsidR="00F227DF" w:rsidRDefault="00F227DF" w:rsidP="00026F28">
            <w:pPr>
              <w:bidi/>
            </w:pPr>
          </w:p>
        </w:tc>
        <w:tc>
          <w:tcPr>
            <w:tcW w:w="2493" w:type="dxa"/>
            <w:vAlign w:val="center"/>
          </w:tcPr>
          <w:p w14:paraId="363658B7" w14:textId="39B62BBC" w:rsidR="00F227DF" w:rsidRDefault="00F227DF" w:rsidP="00026F28">
            <w:pPr>
              <w:bidi/>
            </w:pPr>
          </w:p>
        </w:tc>
      </w:tr>
      <w:tr w:rsidR="001E4994" w:rsidRPr="00B957A4" w14:paraId="4ECA3FC4" w14:textId="77777777" w:rsidTr="00023F95">
        <w:trPr>
          <w:jc w:val="center"/>
        </w:trPr>
        <w:tc>
          <w:tcPr>
            <w:tcW w:w="2493" w:type="dxa"/>
            <w:vAlign w:val="center"/>
          </w:tcPr>
          <w:p w14:paraId="4920EB37" w14:textId="10715A14" w:rsidR="00F227DF" w:rsidRDefault="00F227DF" w:rsidP="00026F28">
            <w:pPr>
              <w:bidi/>
            </w:pPr>
          </w:p>
        </w:tc>
        <w:tc>
          <w:tcPr>
            <w:tcW w:w="2493" w:type="dxa"/>
            <w:vAlign w:val="center"/>
          </w:tcPr>
          <w:p w14:paraId="0EEC8369" w14:textId="5DEE0CE3" w:rsidR="00F227DF" w:rsidRDefault="00F227DF" w:rsidP="00026F28">
            <w:pPr>
              <w:bidi/>
            </w:pPr>
          </w:p>
        </w:tc>
        <w:tc>
          <w:tcPr>
            <w:tcW w:w="2493" w:type="dxa"/>
            <w:vAlign w:val="center"/>
          </w:tcPr>
          <w:p w14:paraId="227A123C" w14:textId="6275D80B" w:rsidR="00F227DF" w:rsidRDefault="00F227DF" w:rsidP="00026F28">
            <w:pPr>
              <w:bidi/>
            </w:pPr>
          </w:p>
        </w:tc>
        <w:tc>
          <w:tcPr>
            <w:tcW w:w="2493" w:type="dxa"/>
            <w:vAlign w:val="center"/>
          </w:tcPr>
          <w:p w14:paraId="401A5F63" w14:textId="293B4940" w:rsidR="00F227DF" w:rsidRDefault="00F227DF" w:rsidP="00026F28">
            <w:pPr>
              <w:bidi/>
            </w:pPr>
          </w:p>
        </w:tc>
      </w:tr>
    </w:tbl>
    <w:p w14:paraId="0EFE5C67" w14:textId="77777777" w:rsidR="00FB5C4A" w:rsidRPr="00DD3E8B" w:rsidRDefault="00FB5C4A" w:rsidP="00026F28">
      <w:pPr>
        <w:bidi/>
        <w:rPr>
          <w:rFonts w:ascii="Simplified Arabic" w:eastAsia="Arial" w:hAnsi="Simplified Arabic" w:cs="Simplified Arabic"/>
          <w:b/>
          <w:bCs/>
        </w:rPr>
      </w:pPr>
      <w:r w:rsidRPr="00DD3E8B">
        <w:rPr>
          <w:rFonts w:eastAsia="Arial" w:cs="Simplified Arabic"/>
          <w:b/>
          <w:bCs/>
          <w:sz w:val="22"/>
          <w:rtl/>
        </w:rPr>
        <w:t>قالب بناء الفقرة (لتقليل السرد والتكرار)</w:t>
      </w:r>
    </w:p>
    <w:p w14:paraId="4F2BA2F9" w14:textId="77777777" w:rsidR="00FB5C4A" w:rsidRPr="00FB5C4A" w:rsidRDefault="00FB5C4A" w:rsidP="00026F28">
      <w:pPr>
        <w:bidi/>
        <w:rPr>
          <w:rFonts w:ascii="Simplified Arabic" w:eastAsia="Arial" w:hAnsi="Simplified Arabic" w:cs="Simplified Arabic"/>
          <w:bCs/>
        </w:rPr>
      </w:pPr>
      <w:r w:rsidRPr="00FB5C4A">
        <w:rPr>
          <w:rFonts w:eastAsia="Arial" w:cs="Simplified Arabic"/>
          <w:bCs/>
          <w:sz w:val="22"/>
          <w:rtl/>
        </w:rPr>
        <w:t>اكتب كل فقرة وفق التسلسل التالي:</w:t>
      </w:r>
    </w:p>
    <w:p w14:paraId="58181634" w14:textId="77777777" w:rsidR="00FB5C4A" w:rsidRPr="00FB5C4A" w:rsidRDefault="00FB5C4A" w:rsidP="00026F28">
      <w:pPr>
        <w:pStyle w:val="ListParagraph"/>
        <w:numPr>
          <w:ilvl w:val="0"/>
          <w:numId w:val="14"/>
        </w:numPr>
        <w:bidi/>
        <w:rPr>
          <w:rFonts w:ascii="Simplified Arabic" w:eastAsia="Arial" w:hAnsi="Simplified Arabic" w:cs="Simplified Arabic"/>
          <w:bCs/>
        </w:rPr>
      </w:pPr>
      <w:r w:rsidRPr="00FB5C4A">
        <w:rPr>
          <w:rFonts w:eastAsia="Arial" w:cs="Simplified Arabic"/>
          <w:bCs/>
          <w:sz w:val="22"/>
          <w:rtl/>
        </w:rPr>
        <w:t>(</w:t>
      </w:r>
      <w:r w:rsidRPr="00FB5C4A">
        <w:rPr>
          <w:rFonts w:eastAsia="Arial" w:cs="Simplified Arabic"/>
          <w:bCs/>
          <w:sz w:val="22"/>
        </w:rPr>
        <w:t>Claim</w:t>
      </w:r>
      <w:r w:rsidRPr="00FB5C4A">
        <w:rPr>
          <w:rFonts w:eastAsia="Arial" w:cs="Simplified Arabic"/>
          <w:bCs/>
          <w:sz w:val="22"/>
          <w:rtl/>
        </w:rPr>
        <w:t>) ادعاء: ماذا تقول الأدبيات؟</w:t>
      </w:r>
    </w:p>
    <w:p w14:paraId="2F18AA60" w14:textId="77777777" w:rsidR="00FB5C4A" w:rsidRPr="00FB5C4A" w:rsidRDefault="00FB5C4A" w:rsidP="00026F28">
      <w:pPr>
        <w:pStyle w:val="ListParagraph"/>
        <w:numPr>
          <w:ilvl w:val="0"/>
          <w:numId w:val="14"/>
        </w:numPr>
        <w:bidi/>
        <w:rPr>
          <w:rFonts w:ascii="Simplified Arabic" w:eastAsia="Arial" w:hAnsi="Simplified Arabic" w:cs="Simplified Arabic"/>
          <w:b/>
        </w:rPr>
      </w:pPr>
      <w:r w:rsidRPr="00FB5C4A">
        <w:rPr>
          <w:rFonts w:eastAsia="Arial" w:cs="Simplified Arabic"/>
          <w:b/>
          <w:sz w:val="22"/>
          <w:rtl/>
        </w:rPr>
        <w:t>(</w:t>
      </w:r>
      <w:r w:rsidRPr="00FB5C4A">
        <w:rPr>
          <w:rFonts w:eastAsia="Arial" w:cs="Simplified Arabic"/>
          <w:b/>
          <w:sz w:val="22"/>
        </w:rPr>
        <w:t>Evidence</w:t>
      </w:r>
      <w:r w:rsidRPr="00FB5C4A">
        <w:rPr>
          <w:rFonts w:eastAsia="Arial" w:cs="Simplified Arabic"/>
          <w:b/>
          <w:sz w:val="22"/>
          <w:rtl/>
        </w:rPr>
        <w:t>) دليل: ما الدراسات التي تدعم/تعارض؟ (مع توثيق)</w:t>
      </w:r>
    </w:p>
    <w:p w14:paraId="604CE46A" w14:textId="77777777" w:rsidR="00FB5C4A" w:rsidRPr="00FB5C4A" w:rsidRDefault="00FB5C4A" w:rsidP="00026F28">
      <w:pPr>
        <w:pStyle w:val="ListParagraph"/>
        <w:numPr>
          <w:ilvl w:val="0"/>
          <w:numId w:val="14"/>
        </w:numPr>
        <w:bidi/>
        <w:rPr>
          <w:rFonts w:ascii="Simplified Arabic" w:eastAsia="Arial" w:hAnsi="Simplified Arabic" w:cs="Simplified Arabic"/>
          <w:b/>
        </w:rPr>
      </w:pPr>
      <w:r w:rsidRPr="00FB5C4A">
        <w:rPr>
          <w:rFonts w:eastAsia="Arial" w:cs="Simplified Arabic"/>
          <w:b/>
          <w:sz w:val="22"/>
          <w:rtl/>
        </w:rPr>
        <w:t>(</w:t>
      </w:r>
      <w:r w:rsidRPr="00FB5C4A">
        <w:rPr>
          <w:rFonts w:eastAsia="Arial" w:cs="Simplified Arabic"/>
          <w:b/>
          <w:sz w:val="22"/>
        </w:rPr>
        <w:t>Synthesis</w:t>
      </w:r>
      <w:r w:rsidRPr="00FB5C4A">
        <w:rPr>
          <w:rFonts w:eastAsia="Arial" w:cs="Simplified Arabic"/>
          <w:b/>
          <w:sz w:val="22"/>
          <w:rtl/>
        </w:rPr>
        <w:t>) توليف/تحليل: لماذا اتفقت/اختلفت النتائج؟ وما الحدود؟</w:t>
      </w:r>
    </w:p>
    <w:p w14:paraId="00E3918D" w14:textId="77777777" w:rsidR="001E4994" w:rsidRPr="00FB5C4A" w:rsidRDefault="00FB5C4A" w:rsidP="00026F28">
      <w:pPr>
        <w:pStyle w:val="ListParagraph"/>
        <w:numPr>
          <w:ilvl w:val="0"/>
          <w:numId w:val="14"/>
        </w:numPr>
        <w:bidi/>
        <w:rPr>
          <w:rFonts w:ascii="Simplified Arabic" w:eastAsia="Arial" w:hAnsi="Simplified Arabic" w:cs="Simplified Arabic"/>
          <w:b/>
          <w:rtl/>
        </w:rPr>
      </w:pPr>
      <w:r w:rsidRPr="00FB5C4A">
        <w:rPr>
          <w:rFonts w:eastAsia="Arial" w:cs="Simplified Arabic"/>
          <w:b/>
          <w:sz w:val="22"/>
          <w:rtl/>
        </w:rPr>
        <w:t>(</w:t>
      </w:r>
      <w:r w:rsidRPr="00FB5C4A">
        <w:rPr>
          <w:rFonts w:eastAsia="Arial" w:cs="Simplified Arabic"/>
          <w:b/>
          <w:sz w:val="22"/>
        </w:rPr>
        <w:t>Link</w:t>
      </w:r>
      <w:r w:rsidRPr="00FB5C4A">
        <w:rPr>
          <w:rFonts w:eastAsia="Arial" w:cs="Simplified Arabic"/>
          <w:b/>
          <w:sz w:val="22"/>
          <w:rtl/>
        </w:rPr>
        <w:t>) ربط مباشر: كيف يخدم ذلك الفجوة/السؤال/الفرضية؟</w:t>
      </w:r>
    </w:p>
    <w:p w14:paraId="355375F0" w14:textId="77777777" w:rsidR="00FB5C4A" w:rsidRPr="00DD3E8B" w:rsidRDefault="00FB5C4A" w:rsidP="00026F28">
      <w:pPr>
        <w:pStyle w:val="ListParagraph"/>
        <w:numPr>
          <w:ilvl w:val="0"/>
          <w:numId w:val="17"/>
        </w:numPr>
        <w:bidi/>
        <w:rPr>
          <w:rFonts w:ascii="Simplified Arabic" w:eastAsia="Arial" w:hAnsi="Simplified Arabic" w:cs="Simplified Arabic"/>
          <w:b/>
          <w:bCs/>
          <w:rtl/>
        </w:rPr>
      </w:pPr>
      <w:r w:rsidRPr="00DD3E8B">
        <w:rPr>
          <w:rFonts w:eastAsia="Arial" w:cs="Simplified Arabic"/>
          <w:b/>
          <w:bCs/>
          <w:sz w:val="22"/>
          <w:rtl/>
        </w:rPr>
        <w:t>قائمة تدقيق نهائية قبل اعتماد الفصل</w:t>
      </w:r>
    </w:p>
    <w:p w14:paraId="5DE03601" w14:textId="77777777" w:rsidR="00FB5C4A" w:rsidRPr="00FB5C4A" w:rsidRDefault="00FB5C4A" w:rsidP="00026F28">
      <w:pPr>
        <w:pStyle w:val="ListParagraph"/>
        <w:numPr>
          <w:ilvl w:val="0"/>
          <w:numId w:val="12"/>
        </w:numPr>
        <w:bidi/>
        <w:rPr>
          <w:rFonts w:ascii="Simplified Arabic" w:hAnsi="Simplified Arabic" w:cs="Simplified Arabic"/>
        </w:rPr>
      </w:pPr>
      <w:r w:rsidRPr="00FB5C4A">
        <w:rPr>
          <w:rFonts w:eastAsia="Arial" w:cs="Segoe UI Symbol" w:hint="cs"/>
          <w:sz w:val="22"/>
          <w:rtl/>
        </w:rPr>
        <w:t>☐</w:t>
      </w:r>
      <w:r w:rsidRPr="00FB5C4A">
        <w:rPr>
          <w:rFonts w:eastAsia="Arial" w:cs="Simplified Arabic"/>
          <w:sz w:val="22"/>
          <w:rtl/>
        </w:rPr>
        <w:t xml:space="preserve"> </w:t>
      </w:r>
      <w:r w:rsidRPr="00FB5C4A">
        <w:rPr>
          <w:rFonts w:eastAsia="Arial" w:cs="Simplified Arabic" w:hint="cs"/>
          <w:sz w:val="22"/>
          <w:rtl/>
        </w:rPr>
        <w:t>تمهيد</w:t>
      </w:r>
      <w:r w:rsidRPr="00FB5C4A">
        <w:rPr>
          <w:rFonts w:eastAsia="Arial" w:cs="Simplified Arabic"/>
          <w:sz w:val="22"/>
          <w:rtl/>
        </w:rPr>
        <w:t xml:space="preserve"> </w:t>
      </w:r>
      <w:r w:rsidRPr="00FB5C4A">
        <w:rPr>
          <w:rFonts w:eastAsia="Arial" w:cs="Simplified Arabic" w:hint="cs"/>
          <w:sz w:val="22"/>
          <w:rtl/>
        </w:rPr>
        <w:t>يوضح</w:t>
      </w:r>
      <w:r w:rsidRPr="00FB5C4A">
        <w:rPr>
          <w:rFonts w:eastAsia="Arial" w:cs="Simplified Arabic"/>
          <w:sz w:val="22"/>
          <w:rtl/>
        </w:rPr>
        <w:t xml:space="preserve"> </w:t>
      </w:r>
      <w:r w:rsidRPr="00FB5C4A">
        <w:rPr>
          <w:rFonts w:eastAsia="Arial" w:cs="Simplified Arabic" w:hint="cs"/>
          <w:sz w:val="22"/>
          <w:rtl/>
        </w:rPr>
        <w:t>هدف</w:t>
      </w:r>
      <w:r w:rsidRPr="00FB5C4A">
        <w:rPr>
          <w:rFonts w:eastAsia="Arial" w:cs="Simplified Arabic"/>
          <w:sz w:val="22"/>
          <w:rtl/>
        </w:rPr>
        <w:t xml:space="preserve"> </w:t>
      </w:r>
      <w:r w:rsidRPr="00FB5C4A">
        <w:rPr>
          <w:rFonts w:eastAsia="Arial" w:cs="Simplified Arabic" w:hint="cs"/>
          <w:sz w:val="22"/>
          <w:rtl/>
        </w:rPr>
        <w:t>الفصل</w:t>
      </w:r>
      <w:r w:rsidRPr="00FB5C4A">
        <w:rPr>
          <w:rFonts w:eastAsia="Arial" w:cs="Simplified Arabic"/>
          <w:sz w:val="22"/>
          <w:rtl/>
        </w:rPr>
        <w:t xml:space="preserve"> </w:t>
      </w:r>
      <w:r w:rsidRPr="00FB5C4A">
        <w:rPr>
          <w:rFonts w:eastAsia="Arial" w:cs="Simplified Arabic" w:hint="cs"/>
          <w:sz w:val="22"/>
          <w:rtl/>
        </w:rPr>
        <w:t>وخريطة</w:t>
      </w:r>
      <w:r w:rsidRPr="00FB5C4A">
        <w:rPr>
          <w:rFonts w:eastAsia="Arial" w:cs="Simplified Arabic"/>
          <w:sz w:val="22"/>
          <w:rtl/>
        </w:rPr>
        <w:t xml:space="preserve"> </w:t>
      </w:r>
      <w:r w:rsidRPr="00FB5C4A">
        <w:rPr>
          <w:rFonts w:eastAsia="Arial" w:cs="Simplified Arabic" w:hint="cs"/>
          <w:sz w:val="22"/>
          <w:rtl/>
        </w:rPr>
        <w:t>الأقسام</w:t>
      </w:r>
      <w:r w:rsidRPr="00FB5C4A">
        <w:rPr>
          <w:rFonts w:eastAsia="Arial" w:cs="Simplified Arabic"/>
          <w:sz w:val="22"/>
          <w:rtl/>
        </w:rPr>
        <w:t xml:space="preserve"> </w:t>
      </w:r>
      <w:r w:rsidRPr="00FB5C4A">
        <w:rPr>
          <w:rFonts w:eastAsia="Arial" w:cs="Simplified Arabic" w:hint="cs"/>
          <w:sz w:val="22"/>
          <w:rtl/>
        </w:rPr>
        <w:t>ومنهج</w:t>
      </w:r>
      <w:r w:rsidRPr="00FB5C4A">
        <w:rPr>
          <w:rFonts w:eastAsia="Arial" w:cs="Simplified Arabic"/>
          <w:sz w:val="22"/>
          <w:rtl/>
        </w:rPr>
        <w:t xml:space="preserve"> </w:t>
      </w:r>
      <w:r w:rsidRPr="00FB5C4A">
        <w:rPr>
          <w:rFonts w:eastAsia="Arial" w:cs="Simplified Arabic" w:hint="cs"/>
          <w:sz w:val="22"/>
          <w:rtl/>
        </w:rPr>
        <w:t>مراجعة</w:t>
      </w:r>
      <w:r w:rsidRPr="00FB5C4A">
        <w:rPr>
          <w:rFonts w:eastAsia="Arial" w:cs="Simplified Arabic"/>
          <w:sz w:val="22"/>
          <w:rtl/>
        </w:rPr>
        <w:t xml:space="preserve"> </w:t>
      </w:r>
      <w:r w:rsidRPr="00FB5C4A">
        <w:rPr>
          <w:rFonts w:eastAsia="Arial" w:cs="Simplified Arabic" w:hint="cs"/>
          <w:sz w:val="22"/>
          <w:rtl/>
        </w:rPr>
        <w:t>الأدبيات</w:t>
      </w:r>
      <w:r w:rsidRPr="00FB5C4A">
        <w:rPr>
          <w:rFonts w:eastAsia="Arial" w:cs="Simplified Arabic"/>
          <w:sz w:val="22"/>
          <w:rtl/>
        </w:rPr>
        <w:t>.</w:t>
      </w:r>
    </w:p>
    <w:p w14:paraId="7D84A415" w14:textId="77777777" w:rsidR="00FB5C4A" w:rsidRPr="00FB5C4A" w:rsidRDefault="00FB5C4A" w:rsidP="00026F28">
      <w:pPr>
        <w:pStyle w:val="ListParagraph"/>
        <w:numPr>
          <w:ilvl w:val="0"/>
          <w:numId w:val="12"/>
        </w:numPr>
        <w:bidi/>
        <w:rPr>
          <w:rFonts w:ascii="Simplified Arabic" w:hAnsi="Simplified Arabic" w:cs="Simplified Arabic"/>
        </w:rPr>
      </w:pPr>
      <w:r w:rsidRPr="00FB5C4A">
        <w:rPr>
          <w:rFonts w:eastAsia="Arial" w:cs="Segoe UI Symbol" w:hint="cs"/>
          <w:sz w:val="22"/>
          <w:rtl/>
        </w:rPr>
        <w:t>☐</w:t>
      </w:r>
      <w:r w:rsidRPr="00FB5C4A">
        <w:rPr>
          <w:rFonts w:eastAsia="Arial" w:cs="Simplified Arabic"/>
          <w:sz w:val="22"/>
          <w:rtl/>
        </w:rPr>
        <w:t xml:space="preserve"> </w:t>
      </w:r>
      <w:r w:rsidRPr="00FB5C4A">
        <w:rPr>
          <w:rFonts w:eastAsia="Arial" w:cs="Simplified Arabic" w:hint="cs"/>
          <w:sz w:val="22"/>
          <w:rtl/>
        </w:rPr>
        <w:t>إطار</w:t>
      </w:r>
      <w:r w:rsidRPr="00FB5C4A">
        <w:rPr>
          <w:rFonts w:eastAsia="Arial" w:cs="Simplified Arabic"/>
          <w:sz w:val="22"/>
          <w:rtl/>
        </w:rPr>
        <w:t>/</w:t>
      </w:r>
      <w:r w:rsidRPr="00FB5C4A">
        <w:rPr>
          <w:rFonts w:eastAsia="Arial" w:cs="Simplified Arabic" w:hint="cs"/>
          <w:sz w:val="22"/>
          <w:rtl/>
        </w:rPr>
        <w:t>إطاران</w:t>
      </w:r>
      <w:r w:rsidRPr="00FB5C4A">
        <w:rPr>
          <w:rFonts w:eastAsia="Arial" w:cs="Simplified Arabic"/>
          <w:sz w:val="22"/>
          <w:rtl/>
        </w:rPr>
        <w:t xml:space="preserve"> </w:t>
      </w:r>
      <w:r w:rsidRPr="00FB5C4A">
        <w:rPr>
          <w:rFonts w:eastAsia="Arial" w:cs="Simplified Arabic" w:hint="cs"/>
          <w:sz w:val="22"/>
          <w:rtl/>
        </w:rPr>
        <w:t>نظريان</w:t>
      </w:r>
      <w:r w:rsidRPr="00FB5C4A">
        <w:rPr>
          <w:rFonts w:eastAsia="Arial" w:cs="Simplified Arabic"/>
          <w:sz w:val="22"/>
          <w:rtl/>
        </w:rPr>
        <w:t xml:space="preserve"> </w:t>
      </w:r>
      <w:r w:rsidRPr="00FB5C4A">
        <w:rPr>
          <w:rFonts w:eastAsia="Arial" w:cs="Simplified Arabic" w:hint="cs"/>
          <w:sz w:val="22"/>
          <w:rtl/>
        </w:rPr>
        <w:t>محوريان</w:t>
      </w:r>
      <w:r w:rsidRPr="00FB5C4A">
        <w:rPr>
          <w:rFonts w:eastAsia="Arial" w:cs="Simplified Arabic"/>
          <w:sz w:val="22"/>
          <w:rtl/>
        </w:rPr>
        <w:t xml:space="preserve"> </w:t>
      </w:r>
      <w:r w:rsidRPr="00FB5C4A">
        <w:rPr>
          <w:rFonts w:eastAsia="Arial" w:cs="Simplified Arabic" w:hint="cs"/>
          <w:sz w:val="22"/>
          <w:rtl/>
        </w:rPr>
        <w:t>يقودان</w:t>
      </w:r>
      <w:r w:rsidRPr="00FB5C4A">
        <w:rPr>
          <w:rFonts w:eastAsia="Arial" w:cs="Simplified Arabic"/>
          <w:sz w:val="22"/>
          <w:rtl/>
        </w:rPr>
        <w:t xml:space="preserve"> </w:t>
      </w:r>
      <w:r w:rsidRPr="00FB5C4A">
        <w:rPr>
          <w:rFonts w:eastAsia="Arial" w:cs="Simplified Arabic" w:hint="cs"/>
          <w:sz w:val="22"/>
          <w:rtl/>
        </w:rPr>
        <w:t>التفسير</w:t>
      </w:r>
      <w:r w:rsidRPr="00FB5C4A">
        <w:rPr>
          <w:rFonts w:eastAsia="Arial" w:cs="Simplified Arabic"/>
          <w:sz w:val="22"/>
          <w:rtl/>
        </w:rPr>
        <w:t xml:space="preserve"> </w:t>
      </w:r>
      <w:r w:rsidRPr="00FB5C4A">
        <w:rPr>
          <w:rFonts w:eastAsia="Arial" w:cs="Simplified Arabic" w:hint="cs"/>
          <w:sz w:val="22"/>
          <w:rtl/>
        </w:rPr>
        <w:t>مع</w:t>
      </w:r>
      <w:r w:rsidRPr="00FB5C4A">
        <w:rPr>
          <w:rFonts w:eastAsia="Arial" w:cs="Simplified Arabic"/>
          <w:sz w:val="22"/>
          <w:rtl/>
        </w:rPr>
        <w:t xml:space="preserve"> </w:t>
      </w:r>
      <w:r w:rsidRPr="00FB5C4A">
        <w:rPr>
          <w:rFonts w:eastAsia="Arial" w:cs="Simplified Arabic" w:hint="cs"/>
          <w:sz w:val="22"/>
          <w:rtl/>
        </w:rPr>
        <w:t>توضيح</w:t>
      </w:r>
      <w:r w:rsidRPr="00FB5C4A">
        <w:rPr>
          <w:rFonts w:eastAsia="Arial" w:cs="Simplified Arabic"/>
          <w:sz w:val="22"/>
          <w:rtl/>
        </w:rPr>
        <w:t xml:space="preserve"> </w:t>
      </w:r>
      <w:r w:rsidRPr="00FB5C4A">
        <w:rPr>
          <w:rFonts w:eastAsia="Arial" w:cs="Simplified Arabic" w:hint="cs"/>
          <w:sz w:val="22"/>
          <w:rtl/>
        </w:rPr>
        <w:t>الآليات</w:t>
      </w:r>
      <w:r w:rsidRPr="00FB5C4A">
        <w:rPr>
          <w:rFonts w:eastAsia="Arial" w:cs="Simplified Arabic"/>
          <w:sz w:val="22"/>
          <w:rtl/>
        </w:rPr>
        <w:t>.</w:t>
      </w:r>
    </w:p>
    <w:p w14:paraId="6497A85F" w14:textId="77777777" w:rsidR="00FB5C4A" w:rsidRPr="00FB5C4A" w:rsidRDefault="00FB5C4A" w:rsidP="00026F28">
      <w:pPr>
        <w:pStyle w:val="ListParagraph"/>
        <w:numPr>
          <w:ilvl w:val="0"/>
          <w:numId w:val="12"/>
        </w:numPr>
        <w:bidi/>
        <w:rPr>
          <w:rFonts w:ascii="Simplified Arabic" w:hAnsi="Simplified Arabic" w:cs="Simplified Arabic"/>
        </w:rPr>
      </w:pPr>
      <w:r w:rsidRPr="00FB5C4A">
        <w:rPr>
          <w:rFonts w:eastAsia="Arial" w:cs="Segoe UI Symbol" w:hint="cs"/>
          <w:sz w:val="22"/>
          <w:rtl/>
        </w:rPr>
        <w:lastRenderedPageBreak/>
        <w:t>☐</w:t>
      </w:r>
      <w:r w:rsidRPr="00FB5C4A">
        <w:rPr>
          <w:rFonts w:eastAsia="Arial" w:cs="Simplified Arabic"/>
          <w:sz w:val="22"/>
          <w:rtl/>
        </w:rPr>
        <w:t xml:space="preserve"> </w:t>
      </w:r>
      <w:r w:rsidRPr="00FB5C4A">
        <w:rPr>
          <w:rFonts w:eastAsia="Arial" w:cs="Simplified Arabic" w:hint="cs"/>
          <w:sz w:val="22"/>
          <w:rtl/>
        </w:rPr>
        <w:t>تنظيم</w:t>
      </w:r>
      <w:r w:rsidRPr="00FB5C4A">
        <w:rPr>
          <w:rFonts w:eastAsia="Arial" w:cs="Simplified Arabic"/>
          <w:sz w:val="22"/>
          <w:rtl/>
        </w:rPr>
        <w:t xml:space="preserve"> </w:t>
      </w:r>
      <w:r w:rsidRPr="00FB5C4A">
        <w:rPr>
          <w:rFonts w:eastAsia="Arial" w:cs="Simplified Arabic" w:hint="cs"/>
          <w:sz w:val="22"/>
          <w:rtl/>
        </w:rPr>
        <w:t>الأدبيات</w:t>
      </w:r>
      <w:r w:rsidRPr="00FB5C4A">
        <w:rPr>
          <w:rFonts w:eastAsia="Arial" w:cs="Simplified Arabic"/>
          <w:sz w:val="22"/>
          <w:rtl/>
        </w:rPr>
        <w:t xml:space="preserve"> </w:t>
      </w:r>
      <w:r w:rsidRPr="00FB5C4A">
        <w:rPr>
          <w:rFonts w:eastAsia="Arial" w:cs="Simplified Arabic" w:hint="cs"/>
          <w:sz w:val="22"/>
          <w:rtl/>
        </w:rPr>
        <w:t>في</w:t>
      </w:r>
      <w:r w:rsidRPr="00FB5C4A">
        <w:rPr>
          <w:rFonts w:eastAsia="Arial" w:cs="Simplified Arabic"/>
          <w:sz w:val="22"/>
          <w:rtl/>
        </w:rPr>
        <w:t xml:space="preserve"> </w:t>
      </w:r>
      <w:r w:rsidRPr="00FB5C4A">
        <w:rPr>
          <w:rFonts w:eastAsia="Arial" w:cs="Simplified Arabic" w:hint="cs"/>
          <w:sz w:val="22"/>
          <w:rtl/>
        </w:rPr>
        <w:t>محاور</w:t>
      </w:r>
      <w:r w:rsidRPr="00FB5C4A">
        <w:rPr>
          <w:rFonts w:eastAsia="Arial" w:cs="Simplified Arabic"/>
          <w:sz w:val="22"/>
          <w:rtl/>
        </w:rPr>
        <w:t xml:space="preserve"> </w:t>
      </w:r>
      <w:r w:rsidRPr="00FB5C4A">
        <w:rPr>
          <w:rFonts w:eastAsia="Arial" w:cs="Simplified Arabic" w:hint="cs"/>
          <w:sz w:val="22"/>
          <w:rtl/>
        </w:rPr>
        <w:t>موضوعية</w:t>
      </w:r>
      <w:r w:rsidRPr="00FB5C4A">
        <w:rPr>
          <w:rFonts w:eastAsia="Arial" w:cs="Simplified Arabic"/>
          <w:sz w:val="22"/>
          <w:rtl/>
        </w:rPr>
        <w:t>/</w:t>
      </w:r>
      <w:r w:rsidRPr="00FB5C4A">
        <w:rPr>
          <w:rFonts w:eastAsia="Arial" w:cs="Simplified Arabic" w:hint="cs"/>
          <w:sz w:val="22"/>
          <w:rtl/>
        </w:rPr>
        <w:t>مفهومية</w:t>
      </w:r>
      <w:r w:rsidRPr="00FB5C4A">
        <w:rPr>
          <w:rFonts w:eastAsia="Arial" w:cs="Simplified Arabic"/>
          <w:sz w:val="22"/>
          <w:rtl/>
        </w:rPr>
        <w:t xml:space="preserve"> (</w:t>
      </w:r>
      <w:r w:rsidRPr="00FB5C4A">
        <w:rPr>
          <w:rFonts w:eastAsia="Arial" w:cs="Simplified Arabic"/>
          <w:sz w:val="22"/>
        </w:rPr>
        <w:t>Themes</w:t>
      </w:r>
      <w:r w:rsidRPr="00FB5C4A">
        <w:rPr>
          <w:rFonts w:eastAsia="Arial" w:cs="Simplified Arabic"/>
          <w:sz w:val="22"/>
          <w:rtl/>
        </w:rPr>
        <w:t>) وليس سردًا حسب المؤلفين.</w:t>
      </w:r>
    </w:p>
    <w:p w14:paraId="29233056" w14:textId="77777777" w:rsidR="00FB5C4A" w:rsidRPr="00FB5C4A" w:rsidRDefault="00FB5C4A" w:rsidP="00026F28">
      <w:pPr>
        <w:pStyle w:val="ListParagraph"/>
        <w:numPr>
          <w:ilvl w:val="0"/>
          <w:numId w:val="12"/>
        </w:numPr>
        <w:bidi/>
        <w:rPr>
          <w:rFonts w:ascii="Simplified Arabic" w:hAnsi="Simplified Arabic" w:cs="Simplified Arabic"/>
        </w:rPr>
      </w:pPr>
      <w:r w:rsidRPr="00FB5C4A">
        <w:rPr>
          <w:rFonts w:eastAsia="Arial" w:cs="Segoe UI Symbol" w:hint="cs"/>
          <w:sz w:val="22"/>
          <w:rtl/>
        </w:rPr>
        <w:t>☐</w:t>
      </w:r>
      <w:r w:rsidRPr="00FB5C4A">
        <w:rPr>
          <w:rFonts w:eastAsia="Arial" w:cs="Simplified Arabic"/>
          <w:sz w:val="22"/>
          <w:rtl/>
        </w:rPr>
        <w:t xml:space="preserve"> </w:t>
      </w:r>
      <w:r w:rsidRPr="00FB5C4A">
        <w:rPr>
          <w:rFonts w:eastAsia="Arial" w:cs="Simplified Arabic" w:hint="cs"/>
          <w:sz w:val="22"/>
          <w:rtl/>
        </w:rPr>
        <w:t>إبراز</w:t>
      </w:r>
      <w:r w:rsidRPr="00FB5C4A">
        <w:rPr>
          <w:rFonts w:eastAsia="Arial" w:cs="Simplified Arabic"/>
          <w:sz w:val="22"/>
          <w:rtl/>
        </w:rPr>
        <w:t xml:space="preserve"> </w:t>
      </w:r>
      <w:r w:rsidRPr="00FB5C4A">
        <w:rPr>
          <w:rFonts w:eastAsia="Arial" w:cs="Simplified Arabic" w:hint="cs"/>
          <w:sz w:val="22"/>
          <w:rtl/>
        </w:rPr>
        <w:t>نتائج</w:t>
      </w:r>
      <w:r w:rsidRPr="00FB5C4A">
        <w:rPr>
          <w:rFonts w:eastAsia="Arial" w:cs="Simplified Arabic"/>
          <w:sz w:val="22"/>
          <w:rtl/>
        </w:rPr>
        <w:t xml:space="preserve"> </w:t>
      </w:r>
      <w:r w:rsidRPr="00FB5C4A">
        <w:rPr>
          <w:rFonts w:eastAsia="Arial" w:cs="Simplified Arabic" w:hint="cs"/>
          <w:sz w:val="22"/>
          <w:rtl/>
        </w:rPr>
        <w:t>متسقة</w:t>
      </w:r>
      <w:r w:rsidRPr="00FB5C4A">
        <w:rPr>
          <w:rFonts w:eastAsia="Arial" w:cs="Simplified Arabic"/>
          <w:sz w:val="22"/>
          <w:rtl/>
        </w:rPr>
        <w:t xml:space="preserve"> </w:t>
      </w:r>
      <w:r w:rsidRPr="00FB5C4A">
        <w:rPr>
          <w:rFonts w:eastAsia="Arial" w:cs="Simplified Arabic" w:hint="cs"/>
          <w:sz w:val="22"/>
          <w:rtl/>
        </w:rPr>
        <w:t>ومتعارضة</w:t>
      </w:r>
      <w:r w:rsidRPr="00FB5C4A">
        <w:rPr>
          <w:rFonts w:eastAsia="Arial" w:cs="Simplified Arabic"/>
          <w:sz w:val="22"/>
          <w:rtl/>
        </w:rPr>
        <w:t xml:space="preserve"> </w:t>
      </w:r>
      <w:r w:rsidRPr="00FB5C4A">
        <w:rPr>
          <w:rFonts w:eastAsia="Arial" w:cs="Simplified Arabic" w:hint="cs"/>
          <w:sz w:val="22"/>
          <w:rtl/>
        </w:rPr>
        <w:t>وتفسير</w:t>
      </w:r>
      <w:r w:rsidRPr="00FB5C4A">
        <w:rPr>
          <w:rFonts w:eastAsia="Arial" w:cs="Simplified Arabic"/>
          <w:sz w:val="22"/>
          <w:rtl/>
        </w:rPr>
        <w:t xml:space="preserve"> </w:t>
      </w:r>
      <w:r w:rsidRPr="00FB5C4A">
        <w:rPr>
          <w:rFonts w:eastAsia="Arial" w:cs="Simplified Arabic" w:hint="cs"/>
          <w:sz w:val="22"/>
          <w:rtl/>
        </w:rPr>
        <w:t>أسباب</w:t>
      </w:r>
      <w:r w:rsidRPr="00FB5C4A">
        <w:rPr>
          <w:rFonts w:eastAsia="Arial" w:cs="Simplified Arabic"/>
          <w:sz w:val="22"/>
          <w:rtl/>
        </w:rPr>
        <w:t xml:space="preserve"> </w:t>
      </w:r>
      <w:r w:rsidRPr="00FB5C4A">
        <w:rPr>
          <w:rFonts w:eastAsia="Arial" w:cs="Simplified Arabic" w:hint="cs"/>
          <w:sz w:val="22"/>
          <w:rtl/>
        </w:rPr>
        <w:t>التعارض</w:t>
      </w:r>
      <w:r w:rsidRPr="00FB5C4A">
        <w:rPr>
          <w:rFonts w:eastAsia="Arial" w:cs="Simplified Arabic"/>
          <w:sz w:val="22"/>
          <w:rtl/>
        </w:rPr>
        <w:t xml:space="preserve"> </w:t>
      </w:r>
      <w:r w:rsidRPr="00FB5C4A">
        <w:rPr>
          <w:rFonts w:eastAsia="Arial" w:cs="Simplified Arabic" w:hint="cs"/>
          <w:sz w:val="22"/>
          <w:rtl/>
        </w:rPr>
        <w:t>وحدود</w:t>
      </w:r>
      <w:r w:rsidRPr="00FB5C4A">
        <w:rPr>
          <w:rFonts w:eastAsia="Arial" w:cs="Simplified Arabic"/>
          <w:sz w:val="22"/>
          <w:rtl/>
        </w:rPr>
        <w:t xml:space="preserve"> </w:t>
      </w:r>
      <w:r w:rsidRPr="00FB5C4A">
        <w:rPr>
          <w:rFonts w:eastAsia="Arial" w:cs="Simplified Arabic" w:hint="cs"/>
          <w:sz w:val="22"/>
          <w:rtl/>
        </w:rPr>
        <w:t>الأدلة</w:t>
      </w:r>
      <w:r w:rsidRPr="00FB5C4A">
        <w:rPr>
          <w:rFonts w:eastAsia="Arial" w:cs="Simplified Arabic"/>
          <w:sz w:val="22"/>
          <w:rtl/>
        </w:rPr>
        <w:t>.</w:t>
      </w:r>
    </w:p>
    <w:p w14:paraId="46021554" w14:textId="77777777" w:rsidR="00FB5C4A" w:rsidRPr="00FB5C4A" w:rsidRDefault="00FB5C4A" w:rsidP="00026F28">
      <w:pPr>
        <w:pStyle w:val="ListParagraph"/>
        <w:numPr>
          <w:ilvl w:val="0"/>
          <w:numId w:val="12"/>
        </w:numPr>
        <w:bidi/>
        <w:rPr>
          <w:rFonts w:ascii="Simplified Arabic" w:hAnsi="Simplified Arabic" w:cs="Simplified Arabic"/>
        </w:rPr>
      </w:pPr>
      <w:r w:rsidRPr="00FB5C4A">
        <w:rPr>
          <w:rFonts w:eastAsia="Arial" w:cs="Segoe UI Symbol" w:hint="cs"/>
          <w:sz w:val="22"/>
          <w:rtl/>
        </w:rPr>
        <w:t>☐</w:t>
      </w:r>
      <w:r w:rsidRPr="00FB5C4A">
        <w:rPr>
          <w:rFonts w:eastAsia="Arial" w:cs="Simplified Arabic"/>
          <w:sz w:val="22"/>
          <w:rtl/>
        </w:rPr>
        <w:t xml:space="preserve"> </w:t>
      </w:r>
      <w:r w:rsidRPr="00FB5C4A">
        <w:rPr>
          <w:rFonts w:eastAsia="Arial" w:cs="Simplified Arabic" w:hint="cs"/>
          <w:sz w:val="22"/>
          <w:rtl/>
        </w:rPr>
        <w:t>تعريفات</w:t>
      </w:r>
      <w:r w:rsidRPr="00FB5C4A">
        <w:rPr>
          <w:rFonts w:eastAsia="Arial" w:cs="Simplified Arabic"/>
          <w:sz w:val="22"/>
          <w:rtl/>
        </w:rPr>
        <w:t xml:space="preserve"> </w:t>
      </w:r>
      <w:r w:rsidRPr="00FB5C4A">
        <w:rPr>
          <w:rFonts w:eastAsia="Arial" w:cs="Simplified Arabic" w:hint="cs"/>
          <w:sz w:val="22"/>
          <w:rtl/>
        </w:rPr>
        <w:t>ثابتة</w:t>
      </w:r>
      <w:r w:rsidRPr="00FB5C4A">
        <w:rPr>
          <w:rFonts w:eastAsia="Arial" w:cs="Simplified Arabic"/>
          <w:sz w:val="22"/>
          <w:rtl/>
        </w:rPr>
        <w:t xml:space="preserve"> </w:t>
      </w:r>
      <w:r w:rsidRPr="00FB5C4A">
        <w:rPr>
          <w:rFonts w:eastAsia="Arial" w:cs="Simplified Arabic" w:hint="cs"/>
          <w:sz w:val="22"/>
          <w:rtl/>
        </w:rPr>
        <w:t>للمتغيرات</w:t>
      </w:r>
      <w:r w:rsidRPr="00FB5C4A">
        <w:rPr>
          <w:rFonts w:eastAsia="Arial" w:cs="Simplified Arabic"/>
          <w:sz w:val="22"/>
          <w:rtl/>
        </w:rPr>
        <w:t xml:space="preserve"> + </w:t>
      </w:r>
      <w:r w:rsidRPr="00FB5C4A">
        <w:rPr>
          <w:rFonts w:eastAsia="Arial" w:cs="Simplified Arabic" w:hint="cs"/>
          <w:sz w:val="22"/>
          <w:rtl/>
        </w:rPr>
        <w:t>أبعاد</w:t>
      </w:r>
      <w:r w:rsidRPr="00FB5C4A">
        <w:rPr>
          <w:rFonts w:eastAsia="Arial" w:cs="Simplified Arabic"/>
          <w:sz w:val="22"/>
          <w:rtl/>
        </w:rPr>
        <w:t xml:space="preserve"> + </w:t>
      </w:r>
      <w:r w:rsidRPr="00FB5C4A">
        <w:rPr>
          <w:rFonts w:eastAsia="Arial" w:cs="Simplified Arabic" w:hint="cs"/>
          <w:sz w:val="22"/>
          <w:rtl/>
        </w:rPr>
        <w:t>تمييز</w:t>
      </w:r>
      <w:r w:rsidRPr="00FB5C4A">
        <w:rPr>
          <w:rFonts w:eastAsia="Arial" w:cs="Simplified Arabic"/>
          <w:sz w:val="22"/>
          <w:rtl/>
        </w:rPr>
        <w:t xml:space="preserve"> </w:t>
      </w:r>
      <w:r w:rsidRPr="00FB5C4A">
        <w:rPr>
          <w:rFonts w:eastAsia="Arial" w:cs="Simplified Arabic" w:hint="cs"/>
          <w:sz w:val="22"/>
          <w:rtl/>
        </w:rPr>
        <w:t>مفاهيمي</w:t>
      </w:r>
      <w:r w:rsidRPr="00FB5C4A">
        <w:rPr>
          <w:rFonts w:eastAsia="Arial" w:cs="Simplified Arabic"/>
          <w:sz w:val="22"/>
          <w:rtl/>
        </w:rPr>
        <w:t xml:space="preserve"> + </w:t>
      </w:r>
      <w:r w:rsidRPr="00FB5C4A">
        <w:rPr>
          <w:rFonts w:eastAsia="Arial" w:cs="Simplified Arabic" w:hint="cs"/>
          <w:sz w:val="22"/>
          <w:rtl/>
        </w:rPr>
        <w:t>جدول</w:t>
      </w:r>
      <w:r w:rsidRPr="00FB5C4A">
        <w:rPr>
          <w:rFonts w:eastAsia="Arial" w:cs="Simplified Arabic"/>
          <w:sz w:val="22"/>
          <w:rtl/>
        </w:rPr>
        <w:t xml:space="preserve"> </w:t>
      </w:r>
      <w:r w:rsidRPr="00FB5C4A">
        <w:rPr>
          <w:rFonts w:eastAsia="Arial" w:cs="Simplified Arabic" w:hint="cs"/>
          <w:sz w:val="22"/>
          <w:rtl/>
        </w:rPr>
        <w:t>قياس</w:t>
      </w:r>
      <w:r w:rsidRPr="00FB5C4A">
        <w:rPr>
          <w:rFonts w:eastAsia="Arial" w:cs="Simplified Arabic"/>
          <w:sz w:val="22"/>
          <w:rtl/>
        </w:rPr>
        <w:t>.</w:t>
      </w:r>
    </w:p>
    <w:p w14:paraId="58F9194C" w14:textId="77777777" w:rsidR="00FB5C4A" w:rsidRPr="00FB5C4A" w:rsidRDefault="00FB5C4A" w:rsidP="00026F28">
      <w:pPr>
        <w:pStyle w:val="ListParagraph"/>
        <w:numPr>
          <w:ilvl w:val="0"/>
          <w:numId w:val="12"/>
        </w:numPr>
        <w:bidi/>
        <w:rPr>
          <w:rFonts w:ascii="Simplified Arabic" w:hAnsi="Simplified Arabic" w:cs="Simplified Arabic"/>
        </w:rPr>
      </w:pPr>
      <w:r w:rsidRPr="00FB5C4A">
        <w:rPr>
          <w:rFonts w:eastAsia="Arial" w:cs="Segoe UI Symbol" w:hint="cs"/>
          <w:sz w:val="22"/>
          <w:rtl/>
        </w:rPr>
        <w:t>☐</w:t>
      </w:r>
      <w:r w:rsidRPr="00FB5C4A">
        <w:rPr>
          <w:rFonts w:eastAsia="Arial" w:cs="Simplified Arabic"/>
          <w:sz w:val="22"/>
          <w:rtl/>
        </w:rPr>
        <w:t xml:space="preserve"> </w:t>
      </w:r>
      <w:r w:rsidRPr="00FB5C4A">
        <w:rPr>
          <w:rFonts w:eastAsia="Arial" w:cs="Simplified Arabic" w:hint="cs"/>
          <w:sz w:val="22"/>
          <w:rtl/>
        </w:rPr>
        <w:t>فجوة</w:t>
      </w:r>
      <w:r w:rsidRPr="00FB5C4A">
        <w:rPr>
          <w:rFonts w:eastAsia="Arial" w:cs="Simplified Arabic"/>
          <w:sz w:val="22"/>
          <w:rtl/>
        </w:rPr>
        <w:t xml:space="preserve"> </w:t>
      </w:r>
      <w:r w:rsidRPr="00FB5C4A">
        <w:rPr>
          <w:rFonts w:eastAsia="Arial" w:cs="Simplified Arabic" w:hint="cs"/>
          <w:sz w:val="22"/>
          <w:rtl/>
        </w:rPr>
        <w:t>بحثية</w:t>
      </w:r>
      <w:r w:rsidRPr="00FB5C4A">
        <w:rPr>
          <w:rFonts w:eastAsia="Arial" w:cs="Simplified Arabic"/>
          <w:sz w:val="22"/>
          <w:rtl/>
        </w:rPr>
        <w:t xml:space="preserve"> </w:t>
      </w:r>
      <w:r w:rsidRPr="00FB5C4A">
        <w:rPr>
          <w:rFonts w:eastAsia="Arial" w:cs="Simplified Arabic" w:hint="cs"/>
          <w:sz w:val="22"/>
          <w:rtl/>
        </w:rPr>
        <w:t>واضحة</w:t>
      </w:r>
      <w:r w:rsidRPr="00FB5C4A">
        <w:rPr>
          <w:rFonts w:eastAsia="Arial" w:cs="Simplified Arabic"/>
          <w:sz w:val="22"/>
          <w:rtl/>
        </w:rPr>
        <w:t xml:space="preserve"> </w:t>
      </w:r>
      <w:r w:rsidRPr="00FB5C4A">
        <w:rPr>
          <w:rFonts w:eastAsia="Arial" w:cs="Simplified Arabic" w:hint="cs"/>
          <w:sz w:val="22"/>
          <w:rtl/>
        </w:rPr>
        <w:t>ومترجمة</w:t>
      </w:r>
      <w:r w:rsidRPr="00FB5C4A">
        <w:rPr>
          <w:rFonts w:eastAsia="Arial" w:cs="Simplified Arabic"/>
          <w:sz w:val="22"/>
          <w:rtl/>
        </w:rPr>
        <w:t xml:space="preserve"> </w:t>
      </w:r>
      <w:r w:rsidRPr="00FB5C4A">
        <w:rPr>
          <w:rFonts w:eastAsia="Arial" w:cs="Simplified Arabic" w:hint="cs"/>
          <w:sz w:val="22"/>
          <w:rtl/>
        </w:rPr>
        <w:t>لأسئلة</w:t>
      </w:r>
      <w:r w:rsidRPr="00FB5C4A">
        <w:rPr>
          <w:rFonts w:eastAsia="Arial" w:cs="Simplified Arabic"/>
          <w:sz w:val="22"/>
          <w:rtl/>
        </w:rPr>
        <w:t>/</w:t>
      </w:r>
      <w:r w:rsidRPr="00FB5C4A">
        <w:rPr>
          <w:rFonts w:eastAsia="Arial" w:cs="Simplified Arabic" w:hint="cs"/>
          <w:sz w:val="22"/>
          <w:rtl/>
        </w:rPr>
        <w:t>فرضيات</w:t>
      </w:r>
      <w:r w:rsidRPr="00FB5C4A">
        <w:rPr>
          <w:rFonts w:eastAsia="Arial" w:cs="Simplified Arabic"/>
          <w:sz w:val="22"/>
          <w:rtl/>
        </w:rPr>
        <w:t xml:space="preserve"> + </w:t>
      </w:r>
      <w:r w:rsidRPr="00FB5C4A">
        <w:rPr>
          <w:rFonts w:eastAsia="Arial" w:cs="Simplified Arabic" w:hint="cs"/>
          <w:sz w:val="22"/>
          <w:rtl/>
        </w:rPr>
        <w:t>نموذج</w:t>
      </w:r>
      <w:r w:rsidRPr="00FB5C4A">
        <w:rPr>
          <w:rFonts w:eastAsia="Arial" w:cs="Simplified Arabic"/>
          <w:sz w:val="22"/>
          <w:rtl/>
        </w:rPr>
        <w:t xml:space="preserve"> </w:t>
      </w:r>
      <w:r w:rsidRPr="00FB5C4A">
        <w:rPr>
          <w:rFonts w:eastAsia="Arial" w:cs="Simplified Arabic" w:hint="cs"/>
          <w:sz w:val="22"/>
          <w:rtl/>
        </w:rPr>
        <w:t>مفاهيمي</w:t>
      </w:r>
      <w:r w:rsidRPr="00FB5C4A">
        <w:rPr>
          <w:rFonts w:eastAsia="Arial" w:cs="Simplified Arabic"/>
          <w:sz w:val="22"/>
          <w:rtl/>
        </w:rPr>
        <w:t>.</w:t>
      </w:r>
    </w:p>
    <w:p w14:paraId="674C5405" w14:textId="77777777" w:rsidR="001E4994" w:rsidRPr="00FB5C4A" w:rsidRDefault="00FB5C4A" w:rsidP="00026F28">
      <w:pPr>
        <w:pStyle w:val="ListParagraph"/>
        <w:numPr>
          <w:ilvl w:val="0"/>
          <w:numId w:val="12"/>
        </w:numPr>
        <w:bidi/>
        <w:rPr>
          <w:rFonts w:ascii="Simplified Arabic" w:hAnsi="Simplified Arabic" w:cs="Simplified Arabic"/>
        </w:rPr>
      </w:pPr>
      <w:r w:rsidRPr="00FB5C4A">
        <w:rPr>
          <w:rFonts w:eastAsia="Arial" w:cs="Segoe UI Symbol" w:hint="cs"/>
          <w:sz w:val="22"/>
          <w:rtl/>
        </w:rPr>
        <w:t>☐</w:t>
      </w:r>
      <w:r w:rsidRPr="00FB5C4A">
        <w:rPr>
          <w:rFonts w:eastAsia="Arial" w:cs="Simplified Arabic"/>
          <w:sz w:val="22"/>
          <w:rtl/>
        </w:rPr>
        <w:t xml:space="preserve"> </w:t>
      </w:r>
      <w:r w:rsidRPr="00FB5C4A">
        <w:rPr>
          <w:rFonts w:eastAsia="Arial" w:cs="Simplified Arabic" w:hint="cs"/>
          <w:sz w:val="22"/>
          <w:rtl/>
        </w:rPr>
        <w:t>توثيق</w:t>
      </w:r>
      <w:r w:rsidRPr="00FB5C4A">
        <w:rPr>
          <w:rFonts w:eastAsia="Arial" w:cs="Simplified Arabic"/>
          <w:sz w:val="22"/>
          <w:rtl/>
        </w:rPr>
        <w:t xml:space="preserve"> </w:t>
      </w:r>
      <w:r w:rsidRPr="00FB5C4A">
        <w:rPr>
          <w:rFonts w:eastAsia="Arial" w:cs="Simplified Arabic"/>
          <w:sz w:val="22"/>
        </w:rPr>
        <w:t>APA</w:t>
      </w:r>
      <w:r w:rsidRPr="00FB5C4A">
        <w:rPr>
          <w:rFonts w:eastAsia="Arial" w:cs="Simplified Arabic"/>
          <w:sz w:val="22"/>
          <w:rtl/>
        </w:rPr>
        <w:t xml:space="preserve"> متسق ولغة أكاديمية سليمة وتوحيد المصطلحات.</w:t>
      </w:r>
    </w:p>
    <w:p w14:paraId="764034BB" w14:textId="77777777" w:rsidR="00FB5C4A" w:rsidRDefault="00FB5C4A" w:rsidP="00026F28">
      <w:pPr>
        <w:bidi/>
        <w:rPr>
          <w:rFonts w:ascii="Simplified Arabic" w:eastAsia="Times New Roman" w:hAnsi="Simplified Arabic" w:cs="Simplified Arabic"/>
          <w:b/>
          <w:bCs/>
          <w:sz w:val="22"/>
          <w:rtl/>
        </w:rPr>
      </w:pPr>
    </w:p>
    <w:p w14:paraId="1833DFE0" w14:textId="77777777" w:rsidR="00FB5C4A" w:rsidRPr="00FB5C4A" w:rsidRDefault="00FB5C4A" w:rsidP="00026F28">
      <w:pPr>
        <w:bidi/>
        <w:rPr>
          <w:rFonts w:ascii="Simplified Arabic" w:hAnsi="Simplified Arabic" w:cs="Simplified Arabic"/>
          <w:b/>
          <w:bCs/>
        </w:rPr>
      </w:pPr>
      <w:r w:rsidRPr="00FB5C4A">
        <w:rPr>
          <w:rFonts w:eastAsia="Arial" w:cs="Simplified Arabic"/>
          <w:b/>
          <w:bCs/>
          <w:sz w:val="22"/>
          <w:rtl/>
        </w:rPr>
        <w:t>مراجع إرشادية مختصرة (اختياري)</w:t>
      </w:r>
    </w:p>
    <w:p w14:paraId="19204442" w14:textId="77777777" w:rsidR="001E4994" w:rsidRPr="00FB5C4A" w:rsidRDefault="004A3C45" w:rsidP="00026F28">
      <w:pPr>
        <w:pStyle w:val="ListParagraph"/>
        <w:numPr>
          <w:ilvl w:val="0"/>
          <w:numId w:val="10"/>
        </w:numPr>
        <w:bidi/>
        <w:rPr>
          <w:rFonts w:ascii="Simplified Arabic" w:hAnsi="Simplified Arabic" w:cs="Simplified Arabic"/>
        </w:rPr>
      </w:pPr>
      <w:r w:rsidRPr="00FB5C4A">
        <w:rPr>
          <w:rFonts w:eastAsia="Arial" w:cs="Simplified Arabic"/>
          <w:sz w:val="22"/>
        </w:rPr>
        <w:t>Boote, D. N., &amp; Beile, P. (2005). Scholars before researchers: On the centrality of the dissertation literature review in research preparation. Educational Researcher, 34(6), 3–15.</w:t>
      </w:r>
    </w:p>
    <w:p w14:paraId="05E74E14" w14:textId="77777777" w:rsidR="001E4994" w:rsidRPr="00FB5C4A" w:rsidRDefault="004A3C45" w:rsidP="00026F28">
      <w:pPr>
        <w:pStyle w:val="ListParagraph"/>
        <w:numPr>
          <w:ilvl w:val="0"/>
          <w:numId w:val="10"/>
        </w:numPr>
        <w:bidi/>
        <w:rPr>
          <w:rFonts w:ascii="Simplified Arabic" w:hAnsi="Simplified Arabic" w:cs="Simplified Arabic"/>
        </w:rPr>
      </w:pPr>
      <w:r w:rsidRPr="00FB5C4A">
        <w:rPr>
          <w:rFonts w:eastAsia="Arial" w:cs="Simplified Arabic"/>
          <w:sz w:val="22"/>
        </w:rPr>
        <w:t>Webster, J., &amp; Watson, R. T. (2002). Analyzing the past to prepare for the future: Writing a literature review. MIS Quarterly, 26(2), xiii–xxiii.</w:t>
      </w:r>
    </w:p>
    <w:p w14:paraId="15AB0E4A" w14:textId="77777777" w:rsidR="001E4994" w:rsidRPr="00FB5C4A" w:rsidRDefault="004A3C45" w:rsidP="00026F28">
      <w:pPr>
        <w:pStyle w:val="ListParagraph"/>
        <w:numPr>
          <w:ilvl w:val="0"/>
          <w:numId w:val="10"/>
        </w:numPr>
        <w:bidi/>
        <w:rPr>
          <w:rFonts w:ascii="Simplified Arabic" w:hAnsi="Simplified Arabic" w:cs="Simplified Arabic"/>
        </w:rPr>
      </w:pPr>
      <w:r w:rsidRPr="00FB5C4A">
        <w:rPr>
          <w:rFonts w:eastAsia="Arial" w:cs="Simplified Arabic"/>
          <w:sz w:val="22"/>
        </w:rPr>
        <w:t>Torraco, R. J. (2005). Writing integrative literature reviews: Guidelines and examples. Human Resource Development Review, 4(3), 356–367.</w:t>
      </w:r>
    </w:p>
    <w:p w14:paraId="5E4FE920" w14:textId="77777777" w:rsidR="001E4994" w:rsidRPr="00B957A4" w:rsidRDefault="004A3C45" w:rsidP="00026F28">
      <w:pPr>
        <w:bidi/>
        <w:rPr>
          <w:rFonts w:ascii="Simplified Arabic" w:hAnsi="Simplified Arabic" w:cs="Simplified Arabic"/>
        </w:rPr>
      </w:pPr>
      <w:r w:rsidRPr="00B957A4">
        <w:rPr>
          <w:rFonts w:eastAsia="Arial" w:cs="Simplified Arabic"/>
          <w:sz w:val="22"/>
        </w:rPr>
        <w:t>Snyder, H. (2019). Literature review as a research methodology: An overview and guidelines. Journal of Business Research, 104, 333–339.</w:t>
      </w:r>
    </w:p>
    <w:sectPr w:rsidR="001E4994" w:rsidRPr="00B957A4"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EF37AA0"/>
    <w:multiLevelType w:val="hybridMultilevel"/>
    <w:tmpl w:val="4140AFD0"/>
    <w:lvl w:ilvl="0" w:tplc="5434C9D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74783F"/>
    <w:multiLevelType w:val="hybridMultilevel"/>
    <w:tmpl w:val="9D402A9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39635647"/>
    <w:multiLevelType w:val="hybridMultilevel"/>
    <w:tmpl w:val="76F4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70290"/>
    <w:multiLevelType w:val="hybridMultilevel"/>
    <w:tmpl w:val="156EA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984946"/>
    <w:multiLevelType w:val="hybridMultilevel"/>
    <w:tmpl w:val="7ED07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D018FE"/>
    <w:multiLevelType w:val="hybridMultilevel"/>
    <w:tmpl w:val="0FE66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9F047B"/>
    <w:multiLevelType w:val="hybridMultilevel"/>
    <w:tmpl w:val="80B07E10"/>
    <w:lvl w:ilvl="0" w:tplc="0809000F">
      <w:start w:val="1"/>
      <w:numFmt w:val="decimal"/>
      <w:lvlText w:val="%1."/>
      <w:lvlJc w:val="left"/>
      <w:pPr>
        <w:ind w:left="720" w:hanging="360"/>
      </w:pPr>
    </w:lvl>
    <w:lvl w:ilvl="1" w:tplc="9E4C2FCC">
      <w:start w:val="7"/>
      <w:numFmt w:val="bullet"/>
      <w:lvlText w:val="•"/>
      <w:lvlJc w:val="left"/>
      <w:pPr>
        <w:ind w:left="1440" w:hanging="360"/>
      </w:pPr>
      <w:rPr>
        <w:rFonts w:ascii="Simplified Arabic" w:eastAsia="Arial" w:hAnsi="Simplified Arabic" w:cs="Simplified Arabic" w:hint="default"/>
        <w:sz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814F03"/>
    <w:multiLevelType w:val="hybridMultilevel"/>
    <w:tmpl w:val="FB0A5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BC6A8C"/>
    <w:multiLevelType w:val="hybridMultilevel"/>
    <w:tmpl w:val="9B84B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9688049">
    <w:abstractNumId w:val="8"/>
  </w:num>
  <w:num w:numId="2" w16cid:durableId="147207189">
    <w:abstractNumId w:val="6"/>
  </w:num>
  <w:num w:numId="3" w16cid:durableId="1014189221">
    <w:abstractNumId w:val="5"/>
  </w:num>
  <w:num w:numId="4" w16cid:durableId="1010450370">
    <w:abstractNumId w:val="4"/>
  </w:num>
  <w:num w:numId="5" w16cid:durableId="1662998185">
    <w:abstractNumId w:val="7"/>
  </w:num>
  <w:num w:numId="6" w16cid:durableId="1676960924">
    <w:abstractNumId w:val="3"/>
  </w:num>
  <w:num w:numId="7" w16cid:durableId="589655979">
    <w:abstractNumId w:val="2"/>
  </w:num>
  <w:num w:numId="8" w16cid:durableId="902836565">
    <w:abstractNumId w:val="1"/>
  </w:num>
  <w:num w:numId="9" w16cid:durableId="1961493057">
    <w:abstractNumId w:val="0"/>
  </w:num>
  <w:num w:numId="10" w16cid:durableId="2113551889">
    <w:abstractNumId w:val="13"/>
  </w:num>
  <w:num w:numId="11" w16cid:durableId="769010216">
    <w:abstractNumId w:val="16"/>
  </w:num>
  <w:num w:numId="12" w16cid:durableId="1583102950">
    <w:abstractNumId w:val="9"/>
  </w:num>
  <w:num w:numId="13" w16cid:durableId="868488749">
    <w:abstractNumId w:val="15"/>
  </w:num>
  <w:num w:numId="14" w16cid:durableId="307516262">
    <w:abstractNumId w:val="10"/>
  </w:num>
  <w:num w:numId="15" w16cid:durableId="1174342267">
    <w:abstractNumId w:val="12"/>
  </w:num>
  <w:num w:numId="16" w16cid:durableId="725031795">
    <w:abstractNumId w:val="11"/>
  </w:num>
  <w:num w:numId="17" w16cid:durableId="1619873602">
    <w:abstractNumId w:val="14"/>
  </w:num>
  <w:num w:numId="18" w16cid:durableId="811483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cwMTI2tjAzMDAEcpV0lIJTi4sz8/NACoxrAQCbRgMsAAAA"/>
  </w:docVars>
  <w:rsids>
    <w:rsidRoot w:val="00B47730"/>
    <w:rsid w:val="00023F95"/>
    <w:rsid w:val="00026F28"/>
    <w:rsid w:val="00034616"/>
    <w:rsid w:val="0006063C"/>
    <w:rsid w:val="00066556"/>
    <w:rsid w:val="0015074B"/>
    <w:rsid w:val="001E4994"/>
    <w:rsid w:val="0029639D"/>
    <w:rsid w:val="002C6210"/>
    <w:rsid w:val="002D106E"/>
    <w:rsid w:val="00326F90"/>
    <w:rsid w:val="00655320"/>
    <w:rsid w:val="00AA1D8D"/>
    <w:rsid w:val="00B47730"/>
    <w:rsid w:val="00B957A4"/>
    <w:rsid w:val="00CB0664"/>
    <w:rsid w:val="00CE6C57"/>
    <w:rsid w:val="00DD3E8B"/>
    <w:rsid w:val="00E70F26"/>
    <w:rsid w:val="00F227DF"/>
    <w:rsid w:val="00F248D4"/>
    <w:rsid w:val="00FB5C4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D1EC0F"/>
  <w14:defaultImageDpi w14:val="300"/>
  <w15:docId w15:val="{783DCC35-E0F6-4C69-8142-51AC5E3BB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1548</Words>
  <Characters>8314</Characters>
  <Application>Microsoft Office Word</Application>
  <DocSecurity>0</DocSecurity>
  <Lines>489</Lines>
  <Paragraphs>252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9610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2026-03-06T11:59:00Z</dcterms:created>
  <dcterms:modified xsi:type="dcterms:W3CDTF">2026-03-06T11:59:00Z</dcterms:modified>
  <cp:category/>
</cp:coreProperties>
</file>