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D04AE2" w14:textId="77777777" w:rsidR="00EE7584" w:rsidRDefault="00000000">
      <w:pPr>
        <w:pStyle w:val="BodyText"/>
        <w:ind w:left="490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6BEB49A" wp14:editId="6D236770">
            <wp:extent cx="1306483" cy="57340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6483" cy="573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5A33B" w14:textId="77777777" w:rsidR="00EE7584" w:rsidRDefault="00000000">
      <w:pPr>
        <w:pStyle w:val="BodyText"/>
        <w:spacing w:before="2"/>
        <w:rPr>
          <w:rFonts w:ascii="Times New Roman"/>
          <w:sz w:val="18"/>
        </w:rPr>
      </w:pPr>
      <w:r>
        <w:pict w14:anchorId="02441852">
          <v:group id="_x0000_s1037" style="position:absolute;margin-left:176.65pt;margin-top:12.4pt;width:258.75pt;height:54.4pt;z-index:1048;mso-wrap-distance-left:0;mso-wrap-distance-right:0;mso-position-horizontal-relative:page" coordorigin="3533,248" coordsize="5175,108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9" type="#_x0000_t75" style="position:absolute;left:3532;top:248;width:5175;height:1088">
              <v:imagedata r:id="rId6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left:3532;top:248;width:5175;height:1088" filled="f" stroked="f">
              <v:textbox inset="0,0,0,0">
                <w:txbxContent>
                  <w:p w14:paraId="549B8620" w14:textId="77777777" w:rsidR="00EE7584" w:rsidRDefault="00000000">
                    <w:pPr>
                      <w:spacing w:before="153"/>
                      <w:ind w:left="325"/>
                      <w:rPr>
                        <w:rFonts w:ascii="Calibri"/>
                        <w:sz w:val="48"/>
                      </w:rPr>
                    </w:pPr>
                    <w:r>
                      <w:rPr>
                        <w:rFonts w:ascii="Calibri"/>
                        <w:color w:val="155F82"/>
                        <w:sz w:val="48"/>
                      </w:rPr>
                      <w:t>Master Thesis Proposal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EE3F42F" w14:textId="77777777" w:rsidR="00EE7584" w:rsidRDefault="00EE7584">
      <w:pPr>
        <w:pStyle w:val="BodyText"/>
        <w:rPr>
          <w:rFonts w:ascii="Times New Roman"/>
          <w:sz w:val="20"/>
        </w:rPr>
      </w:pPr>
    </w:p>
    <w:p w14:paraId="0A1BA28B" w14:textId="77777777" w:rsidR="00EE7584" w:rsidRDefault="00EE7584">
      <w:pPr>
        <w:pStyle w:val="BodyText"/>
        <w:rPr>
          <w:rFonts w:ascii="Times New Roman"/>
          <w:sz w:val="20"/>
        </w:rPr>
      </w:pPr>
    </w:p>
    <w:p w14:paraId="61375E86" w14:textId="77777777" w:rsidR="00EE7584" w:rsidRDefault="00000000">
      <w:pPr>
        <w:pStyle w:val="Heading1"/>
        <w:spacing w:before="244" w:line="271" w:lineRule="auto"/>
        <w:ind w:left="1280"/>
      </w:pPr>
      <w:r>
        <w:rPr>
          <w:color w:val="155F82"/>
          <w:w w:val="95"/>
        </w:rPr>
        <w:t>A</w:t>
      </w:r>
      <w:r>
        <w:rPr>
          <w:color w:val="155F82"/>
          <w:spacing w:val="-77"/>
          <w:w w:val="95"/>
        </w:rPr>
        <w:t xml:space="preserve"> </w:t>
      </w:r>
      <w:r>
        <w:rPr>
          <w:color w:val="155F82"/>
          <w:w w:val="95"/>
        </w:rPr>
        <w:t>Lightweight</w:t>
      </w:r>
      <w:r>
        <w:rPr>
          <w:color w:val="155F82"/>
          <w:spacing w:val="-78"/>
          <w:w w:val="95"/>
        </w:rPr>
        <w:t xml:space="preserve"> </w:t>
      </w:r>
      <w:r>
        <w:rPr>
          <w:color w:val="155F82"/>
          <w:w w:val="95"/>
        </w:rPr>
        <w:t>CNN</w:t>
      </w:r>
      <w:r>
        <w:rPr>
          <w:color w:val="155F82"/>
          <w:spacing w:val="-77"/>
          <w:w w:val="95"/>
        </w:rPr>
        <w:t xml:space="preserve"> </w:t>
      </w:r>
      <w:r>
        <w:rPr>
          <w:color w:val="155F82"/>
          <w:w w:val="95"/>
        </w:rPr>
        <w:t>Approach</w:t>
      </w:r>
      <w:r>
        <w:rPr>
          <w:color w:val="155F82"/>
          <w:spacing w:val="-77"/>
          <w:w w:val="95"/>
        </w:rPr>
        <w:t xml:space="preserve"> </w:t>
      </w:r>
      <w:r>
        <w:rPr>
          <w:color w:val="155F82"/>
          <w:w w:val="95"/>
        </w:rPr>
        <w:t>for</w:t>
      </w:r>
      <w:r>
        <w:rPr>
          <w:color w:val="155F82"/>
          <w:spacing w:val="-77"/>
          <w:w w:val="95"/>
        </w:rPr>
        <w:t xml:space="preserve"> </w:t>
      </w:r>
      <w:r>
        <w:rPr>
          <w:color w:val="155F82"/>
          <w:w w:val="95"/>
        </w:rPr>
        <w:t>Brain</w:t>
      </w:r>
      <w:r>
        <w:rPr>
          <w:color w:val="155F82"/>
          <w:spacing w:val="-77"/>
          <w:w w:val="95"/>
        </w:rPr>
        <w:t xml:space="preserve"> </w:t>
      </w:r>
      <w:r>
        <w:rPr>
          <w:color w:val="155F82"/>
          <w:w w:val="95"/>
        </w:rPr>
        <w:t>Tumor</w:t>
      </w:r>
      <w:r>
        <w:rPr>
          <w:color w:val="155F82"/>
          <w:spacing w:val="-77"/>
          <w:w w:val="95"/>
        </w:rPr>
        <w:t xml:space="preserve"> </w:t>
      </w:r>
      <w:r>
        <w:rPr>
          <w:color w:val="155F82"/>
          <w:w w:val="95"/>
        </w:rPr>
        <w:t xml:space="preserve">Detection </w:t>
      </w:r>
      <w:r>
        <w:rPr>
          <w:color w:val="155F82"/>
        </w:rPr>
        <w:t>Using MRI</w:t>
      </w:r>
      <w:r>
        <w:rPr>
          <w:color w:val="155F82"/>
          <w:spacing w:val="-95"/>
        </w:rPr>
        <w:t xml:space="preserve"> </w:t>
      </w:r>
      <w:r>
        <w:rPr>
          <w:color w:val="155F82"/>
        </w:rPr>
        <w:t>Images</w:t>
      </w:r>
    </w:p>
    <w:p w14:paraId="24322514" w14:textId="77777777" w:rsidR="00EE7584" w:rsidRDefault="00000000">
      <w:pPr>
        <w:spacing w:before="163"/>
        <w:ind w:left="1276" w:right="995"/>
        <w:jc w:val="center"/>
        <w:rPr>
          <w:rFonts w:ascii="Trebuchet MS"/>
          <w:b/>
          <w:sz w:val="40"/>
        </w:rPr>
      </w:pPr>
      <w:r>
        <w:rPr>
          <w:rFonts w:ascii="Trebuchet MS"/>
          <w:b/>
          <w:color w:val="155F82"/>
          <w:sz w:val="40"/>
        </w:rPr>
        <w:t>---------</w:t>
      </w:r>
    </w:p>
    <w:p w14:paraId="32C54769" w14:textId="77777777" w:rsidR="00EE7584" w:rsidRDefault="00000000">
      <w:pPr>
        <w:pStyle w:val="Heading3"/>
        <w:spacing w:before="225" w:line="292" w:lineRule="auto"/>
        <w:ind w:left="4693" w:right="4412" w:firstLine="3"/>
      </w:pPr>
      <w:r>
        <w:rPr>
          <w:color w:val="404040"/>
        </w:rPr>
        <w:t xml:space="preserve">Submitted by Mahmoud </w:t>
      </w:r>
      <w:proofErr w:type="spellStart"/>
      <w:r>
        <w:rPr>
          <w:color w:val="404040"/>
        </w:rPr>
        <w:t>Fasfos</w:t>
      </w:r>
      <w:proofErr w:type="spellEnd"/>
      <w:r>
        <w:rPr>
          <w:color w:val="404040"/>
        </w:rPr>
        <w:t xml:space="preserve"> </w:t>
      </w:r>
      <w:r>
        <w:rPr>
          <w:color w:val="404040"/>
          <w:w w:val="95"/>
        </w:rPr>
        <w:t xml:space="preserve">Siraj </w:t>
      </w:r>
      <w:proofErr w:type="spellStart"/>
      <w:r>
        <w:rPr>
          <w:color w:val="404040"/>
          <w:w w:val="95"/>
        </w:rPr>
        <w:t>Ahmedin</w:t>
      </w:r>
      <w:proofErr w:type="spellEnd"/>
      <w:r>
        <w:rPr>
          <w:color w:val="404040"/>
          <w:w w:val="95"/>
        </w:rPr>
        <w:t xml:space="preserve"> Mussa</w:t>
      </w:r>
    </w:p>
    <w:p w14:paraId="55514423" w14:textId="77777777" w:rsidR="00EE7584" w:rsidRDefault="00000000">
      <w:pPr>
        <w:ind w:left="1271" w:right="995"/>
        <w:jc w:val="center"/>
        <w:rPr>
          <w:sz w:val="28"/>
        </w:rPr>
      </w:pPr>
      <w:r>
        <w:rPr>
          <w:color w:val="404040"/>
          <w:sz w:val="28"/>
        </w:rPr>
        <w:t>Master’s Students, Master of Artificial Intelligence</w:t>
      </w:r>
    </w:p>
    <w:p w14:paraId="29AFC703" w14:textId="77777777" w:rsidR="00EE7584" w:rsidRDefault="00000000">
      <w:pPr>
        <w:spacing w:before="271" w:line="292" w:lineRule="auto"/>
        <w:ind w:left="4477" w:right="4194"/>
        <w:jc w:val="center"/>
        <w:rPr>
          <w:sz w:val="28"/>
        </w:rPr>
      </w:pPr>
      <w:r>
        <w:rPr>
          <w:color w:val="404040"/>
          <w:sz w:val="28"/>
        </w:rPr>
        <w:t>Under</w:t>
      </w:r>
      <w:r>
        <w:rPr>
          <w:color w:val="404040"/>
          <w:spacing w:val="-42"/>
          <w:sz w:val="28"/>
        </w:rPr>
        <w:t xml:space="preserve"> </w:t>
      </w:r>
      <w:r>
        <w:rPr>
          <w:color w:val="404040"/>
          <w:sz w:val="28"/>
        </w:rPr>
        <w:t>the</w:t>
      </w:r>
      <w:r>
        <w:rPr>
          <w:color w:val="404040"/>
          <w:spacing w:val="-40"/>
          <w:sz w:val="28"/>
        </w:rPr>
        <w:t xml:space="preserve"> </w:t>
      </w:r>
      <w:r>
        <w:rPr>
          <w:color w:val="404040"/>
          <w:sz w:val="28"/>
        </w:rPr>
        <w:t>Supervision</w:t>
      </w:r>
      <w:r>
        <w:rPr>
          <w:color w:val="404040"/>
          <w:spacing w:val="-41"/>
          <w:sz w:val="28"/>
        </w:rPr>
        <w:t xml:space="preserve"> </w:t>
      </w:r>
      <w:r>
        <w:rPr>
          <w:color w:val="404040"/>
          <w:sz w:val="28"/>
        </w:rPr>
        <w:t>of Prof.</w:t>
      </w:r>
      <w:r>
        <w:rPr>
          <w:color w:val="404040"/>
          <w:spacing w:val="-37"/>
          <w:sz w:val="28"/>
        </w:rPr>
        <w:t xml:space="preserve"> </w:t>
      </w:r>
      <w:r>
        <w:rPr>
          <w:color w:val="404040"/>
          <w:sz w:val="28"/>
        </w:rPr>
        <w:t>Dr.</w:t>
      </w:r>
      <w:r>
        <w:rPr>
          <w:color w:val="404040"/>
          <w:spacing w:val="-38"/>
          <w:sz w:val="28"/>
        </w:rPr>
        <w:t xml:space="preserve"> </w:t>
      </w:r>
      <w:r>
        <w:rPr>
          <w:color w:val="404040"/>
          <w:sz w:val="28"/>
        </w:rPr>
        <w:t>Hager</w:t>
      </w:r>
      <w:r>
        <w:rPr>
          <w:color w:val="404040"/>
          <w:spacing w:val="-36"/>
          <w:sz w:val="28"/>
        </w:rPr>
        <w:t xml:space="preserve"> </w:t>
      </w:r>
      <w:r>
        <w:rPr>
          <w:color w:val="404040"/>
          <w:sz w:val="28"/>
        </w:rPr>
        <w:t>Saleh</w:t>
      </w:r>
    </w:p>
    <w:p w14:paraId="57727ED4" w14:textId="77777777" w:rsidR="00EE7584" w:rsidRDefault="00000000">
      <w:pPr>
        <w:spacing w:before="1"/>
        <w:ind w:left="1273" w:right="995"/>
        <w:jc w:val="center"/>
        <w:rPr>
          <w:sz w:val="28"/>
        </w:rPr>
      </w:pPr>
      <w:r>
        <w:rPr>
          <w:color w:val="404040"/>
          <w:sz w:val="28"/>
        </w:rPr>
        <w:t>Department of Artificial Intelligence</w:t>
      </w:r>
    </w:p>
    <w:p w14:paraId="5E786275" w14:textId="77777777" w:rsidR="00EE7584" w:rsidRDefault="00000000">
      <w:pPr>
        <w:spacing w:before="271" w:line="292" w:lineRule="auto"/>
        <w:ind w:left="4477" w:right="4193"/>
        <w:jc w:val="center"/>
        <w:rPr>
          <w:sz w:val="28"/>
        </w:rPr>
      </w:pPr>
      <w:r>
        <w:rPr>
          <w:color w:val="404040"/>
          <w:sz w:val="28"/>
        </w:rPr>
        <w:t>Date of Submission: November 2024</w:t>
      </w:r>
    </w:p>
    <w:p w14:paraId="4B65FB5E" w14:textId="77777777" w:rsidR="00EE7584" w:rsidRDefault="00EE7584">
      <w:pPr>
        <w:pStyle w:val="BodyText"/>
        <w:rPr>
          <w:sz w:val="34"/>
        </w:rPr>
      </w:pPr>
    </w:p>
    <w:p w14:paraId="22692F53" w14:textId="77777777" w:rsidR="00EE7584" w:rsidRDefault="00EE7584">
      <w:pPr>
        <w:pStyle w:val="BodyText"/>
        <w:rPr>
          <w:sz w:val="34"/>
        </w:rPr>
      </w:pPr>
    </w:p>
    <w:p w14:paraId="38494564" w14:textId="77777777" w:rsidR="00EE7584" w:rsidRDefault="00EE7584">
      <w:pPr>
        <w:pStyle w:val="BodyText"/>
        <w:rPr>
          <w:sz w:val="34"/>
        </w:rPr>
      </w:pPr>
    </w:p>
    <w:p w14:paraId="6DF7D6AE" w14:textId="77777777" w:rsidR="00EE7584" w:rsidRDefault="00EE7584">
      <w:pPr>
        <w:pStyle w:val="BodyText"/>
        <w:rPr>
          <w:sz w:val="34"/>
        </w:rPr>
      </w:pPr>
    </w:p>
    <w:p w14:paraId="57F3CABE" w14:textId="77777777" w:rsidR="00EE7584" w:rsidRDefault="00EE7584">
      <w:pPr>
        <w:pStyle w:val="BodyText"/>
        <w:rPr>
          <w:sz w:val="34"/>
        </w:rPr>
      </w:pPr>
    </w:p>
    <w:p w14:paraId="3EB5CCD7" w14:textId="77777777" w:rsidR="00EE7584" w:rsidRDefault="00EE7584">
      <w:pPr>
        <w:pStyle w:val="BodyText"/>
        <w:rPr>
          <w:sz w:val="34"/>
        </w:rPr>
      </w:pPr>
    </w:p>
    <w:p w14:paraId="5F802A92" w14:textId="77777777" w:rsidR="00EE7584" w:rsidRDefault="00EE7584">
      <w:pPr>
        <w:pStyle w:val="BodyText"/>
        <w:rPr>
          <w:sz w:val="34"/>
        </w:rPr>
      </w:pPr>
    </w:p>
    <w:p w14:paraId="52EE1468" w14:textId="77777777" w:rsidR="00EE7584" w:rsidRDefault="00EE7584">
      <w:pPr>
        <w:pStyle w:val="BodyText"/>
        <w:rPr>
          <w:sz w:val="34"/>
        </w:rPr>
      </w:pPr>
    </w:p>
    <w:p w14:paraId="1291ACCE" w14:textId="77777777" w:rsidR="00EE7584" w:rsidRDefault="00EE7584">
      <w:pPr>
        <w:pStyle w:val="BodyText"/>
        <w:rPr>
          <w:sz w:val="34"/>
        </w:rPr>
      </w:pPr>
    </w:p>
    <w:p w14:paraId="799F1833" w14:textId="77777777" w:rsidR="00EE7584" w:rsidRDefault="00EE7584">
      <w:pPr>
        <w:pStyle w:val="BodyText"/>
        <w:spacing w:before="7"/>
        <w:rPr>
          <w:sz w:val="31"/>
        </w:rPr>
      </w:pPr>
    </w:p>
    <w:p w14:paraId="677053A9" w14:textId="77777777" w:rsidR="00EE7584" w:rsidRDefault="00000000">
      <w:pPr>
        <w:pStyle w:val="Heading4"/>
        <w:ind w:left="1280"/>
      </w:pPr>
      <w:r>
        <w:rPr>
          <w:color w:val="404040"/>
        </w:rPr>
        <w:t>Research Area:</w:t>
      </w:r>
    </w:p>
    <w:p w14:paraId="5B467367" w14:textId="77777777" w:rsidR="00EE7584" w:rsidRDefault="00EE7584">
      <w:pPr>
        <w:pStyle w:val="BodyText"/>
        <w:spacing w:before="9"/>
        <w:rPr>
          <w:b/>
          <w:sz w:val="22"/>
        </w:rPr>
      </w:pPr>
    </w:p>
    <w:p w14:paraId="38C61DAB" w14:textId="77777777" w:rsidR="00EE7584" w:rsidRDefault="00000000">
      <w:pPr>
        <w:ind w:left="1280"/>
        <w:rPr>
          <w:b/>
          <w:sz w:val="24"/>
        </w:rPr>
      </w:pPr>
      <w:r>
        <w:rPr>
          <w:b/>
          <w:color w:val="404040"/>
          <w:sz w:val="24"/>
        </w:rPr>
        <w:t>Artificial Intelligence in Medical Imaging</w:t>
      </w:r>
    </w:p>
    <w:p w14:paraId="236D0E80" w14:textId="77777777" w:rsidR="00EE7584" w:rsidRDefault="00EE7584">
      <w:pPr>
        <w:rPr>
          <w:sz w:val="24"/>
        </w:rPr>
        <w:sectPr w:rsidR="00EE7584">
          <w:type w:val="continuous"/>
          <w:pgSz w:w="12240" w:h="15840"/>
          <w:pgMar w:top="500" w:right="440" w:bottom="280" w:left="160" w:header="720" w:footer="720" w:gutter="0"/>
          <w:cols w:space="720"/>
        </w:sectPr>
      </w:pPr>
    </w:p>
    <w:p w14:paraId="29D21520" w14:textId="77777777" w:rsidR="00EE7584" w:rsidRDefault="00000000">
      <w:pPr>
        <w:spacing w:before="128"/>
        <w:ind w:left="1280"/>
        <w:rPr>
          <w:b/>
          <w:sz w:val="36"/>
        </w:rPr>
      </w:pPr>
      <w:r>
        <w:rPr>
          <w:noProof/>
        </w:rPr>
        <w:lastRenderedPageBreak/>
        <w:drawing>
          <wp:anchor distT="0" distB="0" distL="0" distR="0" simplePos="0" relativeHeight="268425647" behindDoc="1" locked="0" layoutInCell="1" allowOverlap="1" wp14:anchorId="0965B32C" wp14:editId="1D974700">
            <wp:simplePos x="0" y="0"/>
            <wp:positionH relativeFrom="page">
              <wp:posOffset>758951</wp:posOffset>
            </wp:positionH>
            <wp:positionV relativeFrom="paragraph">
              <wp:posOffset>4366</wp:posOffset>
            </wp:positionV>
            <wp:extent cx="1343406" cy="518922"/>
            <wp:effectExtent l="0" t="0" r="0" b="0"/>
            <wp:wrapNone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3406" cy="5189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155F82"/>
          <w:sz w:val="36"/>
        </w:rPr>
        <w:t>Abstract</w:t>
      </w:r>
    </w:p>
    <w:p w14:paraId="7B81312E" w14:textId="09D3C71E" w:rsidR="00EE7584" w:rsidRPr="00AF34DC" w:rsidRDefault="00AF34DC">
      <w:pPr>
        <w:pStyle w:val="BodyText"/>
        <w:spacing w:before="135" w:line="276" w:lineRule="auto"/>
        <w:ind w:left="1280" w:right="994"/>
        <w:jc w:val="both"/>
        <w:rPr>
          <w:color w:val="4F81BD" w:themeColor="accent1"/>
        </w:rPr>
      </w:pPr>
      <w:r w:rsidRPr="00AF34DC">
        <w:rPr>
          <w:color w:val="4F81BD" w:themeColor="accent1"/>
        </w:rPr>
        <w:t xml:space="preserve">Brain tumor detection is a critical challenge in medical diagnostics, as timely and accurate detection can significantly improve patient outcomes. Traditional manual methods are time-consuming and prone to errors, necessitating automated solutions. Convolutional Neural Networks (CNNs) have notably succeeded in medical image classification tasks. This study introduces a Lightweight CNN architecture optimized for computational efficiency compared to standard CNN models like </w:t>
      </w:r>
      <w:proofErr w:type="spellStart"/>
      <w:r w:rsidRPr="00AF34DC">
        <w:rPr>
          <w:color w:val="4F81BD" w:themeColor="accent1"/>
        </w:rPr>
        <w:t>ResNet</w:t>
      </w:r>
      <w:proofErr w:type="spellEnd"/>
      <w:r w:rsidRPr="00AF34DC">
        <w:rPr>
          <w:color w:val="4F81BD" w:themeColor="accent1"/>
        </w:rPr>
        <w:t xml:space="preserve"> and </w:t>
      </w:r>
      <w:proofErr w:type="spellStart"/>
      <w:r w:rsidRPr="00AF34DC">
        <w:rPr>
          <w:color w:val="4F81BD" w:themeColor="accent1"/>
        </w:rPr>
        <w:t>DenseNet</w:t>
      </w:r>
      <w:proofErr w:type="spellEnd"/>
      <w:r w:rsidRPr="00AF34DC">
        <w:rPr>
          <w:color w:val="4F81BD" w:themeColor="accent1"/>
        </w:rPr>
        <w:t>. The lightweight model is designed to process MRI images faster with fewer computational resources while maintaining high accuracy. This efficiency makes it suitable for real-time deployment in clinical settings, particularly in resource-constrained environments. The proposed approach includes many steps: data augmentation, splitting dataset, training, and evaluation models. Comparative analysis with standard CNN-based models highlights the performance and computational efficiency of the lightweight architecture. Experimental results demonstrate that the proposed lightweight CNN achieves high accuracy, precision, recall, and F1-score, providing an efficient solution for brain tumor detection in clinical settings.</w:t>
      </w:r>
    </w:p>
    <w:p w14:paraId="2648B9A2" w14:textId="77777777" w:rsidR="00EE7584" w:rsidRDefault="00EE7584">
      <w:pPr>
        <w:pStyle w:val="BodyText"/>
        <w:rPr>
          <w:sz w:val="26"/>
        </w:rPr>
      </w:pPr>
    </w:p>
    <w:p w14:paraId="4F064282" w14:textId="77777777" w:rsidR="00EE7584" w:rsidRPr="00AF34DC" w:rsidRDefault="00000000">
      <w:pPr>
        <w:pStyle w:val="BodyText"/>
        <w:spacing w:before="1" w:line="276" w:lineRule="auto"/>
        <w:ind w:left="1280" w:right="1003"/>
        <w:jc w:val="both"/>
        <w:rPr>
          <w:color w:val="4F81BD" w:themeColor="accent1"/>
        </w:rPr>
      </w:pPr>
      <w:r w:rsidRPr="00AF34DC">
        <w:rPr>
          <w:b/>
          <w:color w:val="4F81BD" w:themeColor="accent1"/>
        </w:rPr>
        <w:t xml:space="preserve">Keywords: </w:t>
      </w:r>
      <w:r w:rsidRPr="00AF34DC">
        <w:rPr>
          <w:color w:val="4F81BD" w:themeColor="accent1"/>
        </w:rPr>
        <w:t>Brain Tumor Detection, Convolutional Neural Networks (CNN), Lightweight Model, MRI Imaging, Deep Learning, Kaggle Dataset.</w:t>
      </w:r>
    </w:p>
    <w:p w14:paraId="3E325A15" w14:textId="77777777" w:rsidR="00EE7584" w:rsidRDefault="00EE7584">
      <w:pPr>
        <w:pStyle w:val="BodyText"/>
        <w:spacing w:before="9"/>
      </w:pPr>
    </w:p>
    <w:p w14:paraId="2CB69DD7" w14:textId="77777777" w:rsidR="00EE7584" w:rsidRDefault="00000000">
      <w:pPr>
        <w:pStyle w:val="ListParagraph"/>
        <w:numPr>
          <w:ilvl w:val="0"/>
          <w:numId w:val="7"/>
        </w:numPr>
        <w:tabs>
          <w:tab w:val="left" w:pos="2000"/>
          <w:tab w:val="left" w:pos="2001"/>
        </w:tabs>
        <w:jc w:val="left"/>
        <w:rPr>
          <w:b/>
          <w:sz w:val="36"/>
        </w:rPr>
      </w:pPr>
      <w:r>
        <w:pict w14:anchorId="4F8B9552">
          <v:group id="_x0000_s1034" style="position:absolute;left:0;text-align:left;margin-left:67.1pt;margin-top:-6.1pt;width:166.3pt;height:40.9pt;z-index:-9784;mso-position-horizontal-relative:page" coordorigin="1342,-122" coordsize="3326,818">
            <v:shape id="_x0000_s1036" type="#_x0000_t75" style="position:absolute;left:1341;top:-123;width:702;height:818">
              <v:imagedata r:id="rId8" o:title=""/>
            </v:shape>
            <v:shape id="_x0000_s1035" type="#_x0000_t75" style="position:absolute;left:1915;top:-123;width:2752;height:818">
              <v:imagedata r:id="rId9" o:title=""/>
            </v:shape>
            <w10:wrap anchorx="page"/>
          </v:group>
        </w:pict>
      </w:r>
      <w:r>
        <w:rPr>
          <w:b/>
          <w:color w:val="155F82"/>
          <w:sz w:val="36"/>
        </w:rPr>
        <w:t>Introduction</w:t>
      </w:r>
    </w:p>
    <w:p w14:paraId="74D1FC25" w14:textId="77777777" w:rsidR="00EE7584" w:rsidRDefault="00000000">
      <w:pPr>
        <w:pStyle w:val="BodyText"/>
        <w:spacing w:before="63" w:line="292" w:lineRule="auto"/>
        <w:ind w:left="1640" w:right="995"/>
        <w:jc w:val="both"/>
      </w:pPr>
      <w:r>
        <w:rPr>
          <w:color w:val="404040"/>
        </w:rPr>
        <w:t>Brain</w:t>
      </w:r>
      <w:r>
        <w:rPr>
          <w:color w:val="404040"/>
          <w:spacing w:val="-23"/>
        </w:rPr>
        <w:t xml:space="preserve"> </w:t>
      </w:r>
      <w:r>
        <w:rPr>
          <w:color w:val="404040"/>
        </w:rPr>
        <w:t>tumors</w:t>
      </w:r>
      <w:r>
        <w:rPr>
          <w:color w:val="404040"/>
          <w:spacing w:val="-24"/>
        </w:rPr>
        <w:t xml:space="preserve"> </w:t>
      </w:r>
      <w:r>
        <w:rPr>
          <w:color w:val="404040"/>
        </w:rPr>
        <w:t>are</w:t>
      </w:r>
      <w:r>
        <w:rPr>
          <w:color w:val="404040"/>
          <w:spacing w:val="-24"/>
        </w:rPr>
        <w:t xml:space="preserve"> </w:t>
      </w:r>
      <w:r>
        <w:rPr>
          <w:color w:val="404040"/>
        </w:rPr>
        <w:t>abnormal</w:t>
      </w:r>
      <w:r>
        <w:rPr>
          <w:color w:val="404040"/>
          <w:spacing w:val="-23"/>
        </w:rPr>
        <w:t xml:space="preserve"> </w:t>
      </w:r>
      <w:r>
        <w:rPr>
          <w:color w:val="404040"/>
        </w:rPr>
        <w:t>growths</w:t>
      </w:r>
      <w:r>
        <w:rPr>
          <w:color w:val="404040"/>
          <w:spacing w:val="-24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-23"/>
        </w:rPr>
        <w:t xml:space="preserve"> </w:t>
      </w:r>
      <w:r>
        <w:rPr>
          <w:color w:val="404040"/>
        </w:rPr>
        <w:t>cells</w:t>
      </w:r>
      <w:r>
        <w:rPr>
          <w:color w:val="404040"/>
          <w:spacing w:val="-24"/>
        </w:rPr>
        <w:t xml:space="preserve"> </w:t>
      </w:r>
      <w:r>
        <w:rPr>
          <w:color w:val="404040"/>
        </w:rPr>
        <w:t>in</w:t>
      </w:r>
      <w:r>
        <w:rPr>
          <w:color w:val="404040"/>
          <w:spacing w:val="-25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-25"/>
        </w:rPr>
        <w:t xml:space="preserve"> </w:t>
      </w:r>
      <w:r>
        <w:rPr>
          <w:color w:val="404040"/>
        </w:rPr>
        <w:t>brain</w:t>
      </w:r>
      <w:r>
        <w:rPr>
          <w:color w:val="404040"/>
          <w:spacing w:val="-23"/>
        </w:rPr>
        <w:t xml:space="preserve"> </w:t>
      </w:r>
      <w:r>
        <w:rPr>
          <w:color w:val="404040"/>
        </w:rPr>
        <w:t>that</w:t>
      </w:r>
      <w:r>
        <w:rPr>
          <w:color w:val="404040"/>
          <w:spacing w:val="-26"/>
        </w:rPr>
        <w:t xml:space="preserve"> </w:t>
      </w:r>
      <w:r>
        <w:rPr>
          <w:color w:val="404040"/>
        </w:rPr>
        <w:t>can</w:t>
      </w:r>
      <w:r>
        <w:rPr>
          <w:color w:val="404040"/>
          <w:spacing w:val="-23"/>
        </w:rPr>
        <w:t xml:space="preserve"> </w:t>
      </w:r>
      <w:r>
        <w:rPr>
          <w:color w:val="404040"/>
        </w:rPr>
        <w:t>be</w:t>
      </w:r>
      <w:r>
        <w:rPr>
          <w:color w:val="404040"/>
          <w:spacing w:val="-25"/>
        </w:rPr>
        <w:t xml:space="preserve"> </w:t>
      </w:r>
      <w:r>
        <w:rPr>
          <w:color w:val="404040"/>
        </w:rPr>
        <w:t>life-threatening</w:t>
      </w:r>
      <w:r>
        <w:rPr>
          <w:color w:val="404040"/>
          <w:spacing w:val="-24"/>
        </w:rPr>
        <w:t xml:space="preserve"> </w:t>
      </w:r>
      <w:r>
        <w:rPr>
          <w:color w:val="404040"/>
        </w:rPr>
        <w:t>if</w:t>
      </w:r>
      <w:r>
        <w:rPr>
          <w:color w:val="404040"/>
          <w:spacing w:val="-23"/>
        </w:rPr>
        <w:t xml:space="preserve"> </w:t>
      </w:r>
      <w:r>
        <w:rPr>
          <w:color w:val="404040"/>
        </w:rPr>
        <w:t>not detected and treated early. Accurate diagnosis of brain tumors from MRI (Magnetic Resonance</w:t>
      </w:r>
      <w:r>
        <w:rPr>
          <w:color w:val="404040"/>
          <w:spacing w:val="-14"/>
        </w:rPr>
        <w:t xml:space="preserve"> </w:t>
      </w:r>
      <w:r>
        <w:rPr>
          <w:color w:val="404040"/>
        </w:rPr>
        <w:t>Imaging)</w:t>
      </w:r>
      <w:r>
        <w:rPr>
          <w:color w:val="404040"/>
          <w:spacing w:val="-14"/>
        </w:rPr>
        <w:t xml:space="preserve"> </w:t>
      </w:r>
      <w:r>
        <w:rPr>
          <w:color w:val="404040"/>
        </w:rPr>
        <w:t>scans</w:t>
      </w:r>
      <w:r>
        <w:rPr>
          <w:color w:val="404040"/>
          <w:spacing w:val="-15"/>
        </w:rPr>
        <w:t xml:space="preserve"> </w:t>
      </w:r>
      <w:r>
        <w:rPr>
          <w:color w:val="404040"/>
        </w:rPr>
        <w:t>is</w:t>
      </w:r>
      <w:r>
        <w:rPr>
          <w:color w:val="404040"/>
          <w:spacing w:val="-14"/>
        </w:rPr>
        <w:t xml:space="preserve"> </w:t>
      </w:r>
      <w:r>
        <w:rPr>
          <w:color w:val="404040"/>
        </w:rPr>
        <w:t>critical</w:t>
      </w:r>
      <w:r>
        <w:rPr>
          <w:color w:val="404040"/>
          <w:spacing w:val="-15"/>
        </w:rPr>
        <w:t xml:space="preserve"> </w:t>
      </w:r>
      <w:r>
        <w:rPr>
          <w:color w:val="404040"/>
        </w:rPr>
        <w:t>for</w:t>
      </w:r>
      <w:r>
        <w:rPr>
          <w:color w:val="404040"/>
          <w:spacing w:val="-16"/>
        </w:rPr>
        <w:t xml:space="preserve"> </w:t>
      </w:r>
      <w:r>
        <w:rPr>
          <w:color w:val="404040"/>
        </w:rPr>
        <w:t>determining</w:t>
      </w:r>
      <w:r>
        <w:rPr>
          <w:color w:val="404040"/>
          <w:spacing w:val="-14"/>
        </w:rPr>
        <w:t xml:space="preserve"> </w:t>
      </w:r>
      <w:r>
        <w:rPr>
          <w:color w:val="404040"/>
        </w:rPr>
        <w:t>appropriate</w:t>
      </w:r>
      <w:r>
        <w:rPr>
          <w:color w:val="404040"/>
          <w:spacing w:val="-13"/>
        </w:rPr>
        <w:t xml:space="preserve"> </w:t>
      </w:r>
      <w:r>
        <w:rPr>
          <w:color w:val="404040"/>
        </w:rPr>
        <w:t>treatment</w:t>
      </w:r>
      <w:r>
        <w:rPr>
          <w:color w:val="404040"/>
          <w:spacing w:val="-15"/>
        </w:rPr>
        <w:t xml:space="preserve"> </w:t>
      </w:r>
      <w:r>
        <w:rPr>
          <w:color w:val="404040"/>
        </w:rPr>
        <w:t>strategies. However,</w:t>
      </w:r>
      <w:r>
        <w:rPr>
          <w:color w:val="404040"/>
          <w:spacing w:val="-21"/>
        </w:rPr>
        <w:t xml:space="preserve"> </w:t>
      </w:r>
      <w:r>
        <w:rPr>
          <w:color w:val="404040"/>
        </w:rPr>
        <w:t>manual</w:t>
      </w:r>
      <w:r>
        <w:rPr>
          <w:color w:val="404040"/>
          <w:spacing w:val="-21"/>
        </w:rPr>
        <w:t xml:space="preserve"> </w:t>
      </w:r>
      <w:r>
        <w:rPr>
          <w:color w:val="404040"/>
        </w:rPr>
        <w:t>interpretation</w:t>
      </w:r>
      <w:r>
        <w:rPr>
          <w:color w:val="404040"/>
          <w:spacing w:val="-21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-21"/>
        </w:rPr>
        <w:t xml:space="preserve"> </w:t>
      </w:r>
      <w:r>
        <w:rPr>
          <w:color w:val="404040"/>
        </w:rPr>
        <w:t>MRI</w:t>
      </w:r>
      <w:r>
        <w:rPr>
          <w:color w:val="404040"/>
          <w:spacing w:val="-21"/>
        </w:rPr>
        <w:t xml:space="preserve"> </w:t>
      </w:r>
      <w:r>
        <w:rPr>
          <w:color w:val="404040"/>
        </w:rPr>
        <w:t>images</w:t>
      </w:r>
      <w:r>
        <w:rPr>
          <w:color w:val="404040"/>
          <w:spacing w:val="-20"/>
        </w:rPr>
        <w:t xml:space="preserve"> </w:t>
      </w:r>
      <w:r>
        <w:rPr>
          <w:color w:val="404040"/>
        </w:rPr>
        <w:t>by</w:t>
      </w:r>
      <w:r>
        <w:rPr>
          <w:color w:val="404040"/>
          <w:spacing w:val="-21"/>
        </w:rPr>
        <w:t xml:space="preserve"> </w:t>
      </w:r>
      <w:r>
        <w:rPr>
          <w:color w:val="404040"/>
        </w:rPr>
        <w:t>radiologists</w:t>
      </w:r>
      <w:r>
        <w:rPr>
          <w:color w:val="404040"/>
          <w:spacing w:val="-21"/>
        </w:rPr>
        <w:t xml:space="preserve"> </w:t>
      </w:r>
      <w:r>
        <w:rPr>
          <w:color w:val="404040"/>
        </w:rPr>
        <w:t>is</w:t>
      </w:r>
      <w:r>
        <w:rPr>
          <w:color w:val="404040"/>
          <w:spacing w:val="-20"/>
        </w:rPr>
        <w:t xml:space="preserve"> </w:t>
      </w:r>
      <w:r>
        <w:rPr>
          <w:color w:val="404040"/>
        </w:rPr>
        <w:t>often</w:t>
      </w:r>
      <w:r>
        <w:rPr>
          <w:color w:val="404040"/>
          <w:spacing w:val="-21"/>
        </w:rPr>
        <w:t xml:space="preserve"> </w:t>
      </w:r>
      <w:r>
        <w:rPr>
          <w:color w:val="404040"/>
        </w:rPr>
        <w:t>subjective,</w:t>
      </w:r>
      <w:r>
        <w:rPr>
          <w:color w:val="404040"/>
          <w:spacing w:val="-20"/>
        </w:rPr>
        <w:t xml:space="preserve"> </w:t>
      </w:r>
      <w:r>
        <w:rPr>
          <w:color w:val="404040"/>
        </w:rPr>
        <w:t>time- consuming,</w:t>
      </w:r>
      <w:r>
        <w:rPr>
          <w:color w:val="404040"/>
          <w:spacing w:val="-19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-21"/>
        </w:rPr>
        <w:t xml:space="preserve"> </w:t>
      </w:r>
      <w:r>
        <w:rPr>
          <w:color w:val="404040"/>
        </w:rPr>
        <w:t>prone</w:t>
      </w:r>
      <w:r>
        <w:rPr>
          <w:color w:val="404040"/>
          <w:spacing w:val="-18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-21"/>
        </w:rPr>
        <w:t xml:space="preserve"> </w:t>
      </w:r>
      <w:r>
        <w:rPr>
          <w:color w:val="404040"/>
        </w:rPr>
        <w:t>human</w:t>
      </w:r>
      <w:r>
        <w:rPr>
          <w:color w:val="404040"/>
          <w:spacing w:val="-21"/>
        </w:rPr>
        <w:t xml:space="preserve"> </w:t>
      </w:r>
      <w:r>
        <w:rPr>
          <w:color w:val="404040"/>
        </w:rPr>
        <w:t>error</w:t>
      </w:r>
      <w:r>
        <w:rPr>
          <w:color w:val="404040"/>
          <w:spacing w:val="-21"/>
        </w:rPr>
        <w:t xml:space="preserve"> </w:t>
      </w:r>
      <w:r>
        <w:rPr>
          <w:color w:val="404040"/>
        </w:rPr>
        <w:t>[1].</w:t>
      </w:r>
    </w:p>
    <w:p w14:paraId="36C31CBD" w14:textId="77777777" w:rsidR="00EE7584" w:rsidRDefault="00000000">
      <w:pPr>
        <w:pStyle w:val="BodyText"/>
        <w:spacing w:before="2" w:line="292" w:lineRule="auto"/>
        <w:ind w:left="1640" w:right="996"/>
        <w:jc w:val="both"/>
      </w:pPr>
      <w:r>
        <w:rPr>
          <w:color w:val="404040"/>
        </w:rPr>
        <w:t>Recent</w:t>
      </w:r>
      <w:r>
        <w:rPr>
          <w:color w:val="404040"/>
          <w:spacing w:val="-15"/>
        </w:rPr>
        <w:t xml:space="preserve"> </w:t>
      </w:r>
      <w:r>
        <w:rPr>
          <w:color w:val="404040"/>
        </w:rPr>
        <w:t>advancements</w:t>
      </w:r>
      <w:r>
        <w:rPr>
          <w:color w:val="404040"/>
          <w:spacing w:val="-13"/>
        </w:rPr>
        <w:t xml:space="preserve"> </w:t>
      </w:r>
      <w:r>
        <w:rPr>
          <w:color w:val="404040"/>
        </w:rPr>
        <w:t>in</w:t>
      </w:r>
      <w:r>
        <w:rPr>
          <w:color w:val="404040"/>
          <w:spacing w:val="-14"/>
        </w:rPr>
        <w:t xml:space="preserve"> </w:t>
      </w:r>
      <w:r>
        <w:rPr>
          <w:color w:val="404040"/>
        </w:rPr>
        <w:t>deep</w:t>
      </w:r>
      <w:r>
        <w:rPr>
          <w:color w:val="404040"/>
          <w:spacing w:val="-14"/>
        </w:rPr>
        <w:t xml:space="preserve"> </w:t>
      </w:r>
      <w:r>
        <w:rPr>
          <w:color w:val="404040"/>
        </w:rPr>
        <w:t>learning,</w:t>
      </w:r>
      <w:r>
        <w:rPr>
          <w:color w:val="404040"/>
          <w:spacing w:val="-13"/>
        </w:rPr>
        <w:t xml:space="preserve"> </w:t>
      </w:r>
      <w:r>
        <w:rPr>
          <w:color w:val="404040"/>
        </w:rPr>
        <w:t>particularly</w:t>
      </w:r>
      <w:r>
        <w:rPr>
          <w:color w:val="404040"/>
          <w:spacing w:val="-13"/>
        </w:rPr>
        <w:t xml:space="preserve"> </w:t>
      </w:r>
      <w:r>
        <w:rPr>
          <w:b/>
          <w:color w:val="404040"/>
        </w:rPr>
        <w:t>Convolutional</w:t>
      </w:r>
      <w:r>
        <w:rPr>
          <w:b/>
          <w:color w:val="404040"/>
          <w:spacing w:val="-14"/>
        </w:rPr>
        <w:t xml:space="preserve"> </w:t>
      </w:r>
      <w:r>
        <w:rPr>
          <w:b/>
          <w:color w:val="404040"/>
        </w:rPr>
        <w:t>Neural</w:t>
      </w:r>
      <w:r>
        <w:rPr>
          <w:b/>
          <w:color w:val="404040"/>
          <w:spacing w:val="-13"/>
        </w:rPr>
        <w:t xml:space="preserve"> </w:t>
      </w:r>
      <w:r>
        <w:rPr>
          <w:b/>
          <w:color w:val="404040"/>
        </w:rPr>
        <w:t>Networks (CNNs)</w:t>
      </w:r>
      <w:r>
        <w:rPr>
          <w:color w:val="404040"/>
        </w:rPr>
        <w:t>,</w:t>
      </w:r>
      <w:r>
        <w:rPr>
          <w:color w:val="404040"/>
          <w:spacing w:val="-20"/>
        </w:rPr>
        <w:t xml:space="preserve"> </w:t>
      </w:r>
      <w:r>
        <w:rPr>
          <w:color w:val="404040"/>
        </w:rPr>
        <w:t>have</w:t>
      </w:r>
      <w:r>
        <w:rPr>
          <w:color w:val="404040"/>
          <w:spacing w:val="-20"/>
        </w:rPr>
        <w:t xml:space="preserve"> </w:t>
      </w:r>
      <w:r>
        <w:rPr>
          <w:color w:val="404040"/>
        </w:rPr>
        <w:t>significantly</w:t>
      </w:r>
      <w:r>
        <w:rPr>
          <w:color w:val="404040"/>
          <w:spacing w:val="-21"/>
        </w:rPr>
        <w:t xml:space="preserve"> </w:t>
      </w:r>
      <w:r>
        <w:rPr>
          <w:color w:val="404040"/>
        </w:rPr>
        <w:t>improved</w:t>
      </w:r>
      <w:r>
        <w:rPr>
          <w:color w:val="404040"/>
          <w:spacing w:val="-16"/>
        </w:rPr>
        <w:t xml:space="preserve"> </w:t>
      </w:r>
      <w:r>
        <w:rPr>
          <w:color w:val="404040"/>
        </w:rPr>
        <w:t>medical</w:t>
      </w:r>
      <w:r>
        <w:rPr>
          <w:color w:val="404040"/>
          <w:spacing w:val="-21"/>
        </w:rPr>
        <w:t xml:space="preserve"> </w:t>
      </w:r>
      <w:r>
        <w:rPr>
          <w:color w:val="404040"/>
        </w:rPr>
        <w:t>image</w:t>
      </w:r>
      <w:r>
        <w:rPr>
          <w:color w:val="404040"/>
          <w:spacing w:val="-20"/>
        </w:rPr>
        <w:t xml:space="preserve"> </w:t>
      </w:r>
      <w:r>
        <w:rPr>
          <w:color w:val="404040"/>
        </w:rPr>
        <w:t>analysis,</w:t>
      </w:r>
      <w:r>
        <w:rPr>
          <w:color w:val="404040"/>
          <w:spacing w:val="-20"/>
        </w:rPr>
        <w:t xml:space="preserve"> </w:t>
      </w:r>
      <w:r>
        <w:rPr>
          <w:color w:val="404040"/>
        </w:rPr>
        <w:t>automating</w:t>
      </w:r>
      <w:r>
        <w:rPr>
          <w:color w:val="404040"/>
          <w:spacing w:val="-19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-20"/>
        </w:rPr>
        <w:t xml:space="preserve"> </w:t>
      </w:r>
      <w:r>
        <w:rPr>
          <w:color w:val="404040"/>
        </w:rPr>
        <w:t>detection and</w:t>
      </w:r>
      <w:r>
        <w:rPr>
          <w:color w:val="404040"/>
          <w:spacing w:val="-26"/>
        </w:rPr>
        <w:t xml:space="preserve"> </w:t>
      </w:r>
      <w:r>
        <w:rPr>
          <w:color w:val="404040"/>
        </w:rPr>
        <w:t>classification</w:t>
      </w:r>
      <w:r>
        <w:rPr>
          <w:color w:val="404040"/>
          <w:spacing w:val="-25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-23"/>
        </w:rPr>
        <w:t xml:space="preserve"> </w:t>
      </w:r>
      <w:r>
        <w:rPr>
          <w:color w:val="404040"/>
        </w:rPr>
        <w:t>brain</w:t>
      </w:r>
      <w:r>
        <w:rPr>
          <w:color w:val="404040"/>
          <w:spacing w:val="-25"/>
        </w:rPr>
        <w:t xml:space="preserve"> </w:t>
      </w:r>
      <w:r>
        <w:rPr>
          <w:color w:val="404040"/>
        </w:rPr>
        <w:t>tumors.</w:t>
      </w:r>
      <w:r>
        <w:rPr>
          <w:color w:val="404040"/>
          <w:spacing w:val="-24"/>
        </w:rPr>
        <w:t xml:space="preserve"> </w:t>
      </w:r>
      <w:r>
        <w:rPr>
          <w:color w:val="404040"/>
        </w:rPr>
        <w:t>Standard</w:t>
      </w:r>
      <w:r>
        <w:rPr>
          <w:color w:val="404040"/>
          <w:spacing w:val="-23"/>
        </w:rPr>
        <w:t xml:space="preserve"> </w:t>
      </w:r>
      <w:r>
        <w:rPr>
          <w:color w:val="404040"/>
        </w:rPr>
        <w:t>CNN</w:t>
      </w:r>
      <w:r>
        <w:rPr>
          <w:color w:val="404040"/>
          <w:spacing w:val="-24"/>
        </w:rPr>
        <w:t xml:space="preserve"> </w:t>
      </w:r>
      <w:r>
        <w:rPr>
          <w:color w:val="404040"/>
        </w:rPr>
        <w:t>architectures</w:t>
      </w:r>
      <w:r>
        <w:rPr>
          <w:color w:val="404040"/>
          <w:spacing w:val="-24"/>
        </w:rPr>
        <w:t xml:space="preserve"> </w:t>
      </w:r>
      <w:r>
        <w:rPr>
          <w:color w:val="404040"/>
        </w:rPr>
        <w:t>like</w:t>
      </w:r>
      <w:r>
        <w:rPr>
          <w:color w:val="404040"/>
          <w:spacing w:val="-24"/>
        </w:rPr>
        <w:t xml:space="preserve"> </w:t>
      </w:r>
      <w:proofErr w:type="spellStart"/>
      <w:r w:rsidRPr="00201F20">
        <w:rPr>
          <w:color w:val="FF0000"/>
        </w:rPr>
        <w:t>ResNet</w:t>
      </w:r>
      <w:proofErr w:type="spellEnd"/>
      <w:r w:rsidRPr="00201F20">
        <w:rPr>
          <w:color w:val="FF0000"/>
        </w:rPr>
        <w:t>,</w:t>
      </w:r>
      <w:r w:rsidRPr="00201F20">
        <w:rPr>
          <w:color w:val="FF0000"/>
          <w:spacing w:val="-24"/>
        </w:rPr>
        <w:t xml:space="preserve"> </w:t>
      </w:r>
      <w:proofErr w:type="spellStart"/>
      <w:r w:rsidRPr="00201F20">
        <w:rPr>
          <w:color w:val="FF0000"/>
        </w:rPr>
        <w:t>DenseNet</w:t>
      </w:r>
      <w:proofErr w:type="spellEnd"/>
      <w:r w:rsidRPr="00201F20">
        <w:rPr>
          <w:color w:val="FF0000"/>
        </w:rPr>
        <w:t>, and VGG16</w:t>
      </w:r>
      <w:r>
        <w:rPr>
          <w:color w:val="404040"/>
        </w:rPr>
        <w:t xml:space="preserve"> have shown remarkable accuracy in tumor classification tasks but suffer from:</w:t>
      </w:r>
    </w:p>
    <w:p w14:paraId="76325DE4" w14:textId="77777777" w:rsidR="00EE7584" w:rsidRDefault="00000000">
      <w:pPr>
        <w:pStyle w:val="ListParagraph"/>
        <w:numPr>
          <w:ilvl w:val="1"/>
          <w:numId w:val="7"/>
        </w:numPr>
        <w:tabs>
          <w:tab w:val="left" w:pos="2000"/>
          <w:tab w:val="left" w:pos="2001"/>
        </w:tabs>
        <w:spacing w:before="1"/>
        <w:rPr>
          <w:sz w:val="24"/>
        </w:rPr>
      </w:pPr>
      <w:r>
        <w:rPr>
          <w:b/>
          <w:color w:val="404040"/>
          <w:sz w:val="24"/>
        </w:rPr>
        <w:t>High</w:t>
      </w:r>
      <w:r>
        <w:rPr>
          <w:b/>
          <w:color w:val="404040"/>
          <w:spacing w:val="-26"/>
          <w:sz w:val="24"/>
        </w:rPr>
        <w:t xml:space="preserve"> </w:t>
      </w:r>
      <w:r>
        <w:rPr>
          <w:b/>
          <w:color w:val="404040"/>
          <w:sz w:val="24"/>
        </w:rPr>
        <w:t>computational</w:t>
      </w:r>
      <w:r>
        <w:rPr>
          <w:b/>
          <w:color w:val="404040"/>
          <w:spacing w:val="-25"/>
          <w:sz w:val="24"/>
        </w:rPr>
        <w:t xml:space="preserve"> </w:t>
      </w:r>
      <w:r>
        <w:rPr>
          <w:b/>
          <w:color w:val="404040"/>
          <w:sz w:val="24"/>
        </w:rPr>
        <w:t>demand</w:t>
      </w:r>
      <w:r>
        <w:rPr>
          <w:color w:val="404040"/>
          <w:sz w:val="24"/>
        </w:rPr>
        <w:t>:</w:t>
      </w:r>
      <w:r>
        <w:rPr>
          <w:color w:val="404040"/>
          <w:spacing w:val="-25"/>
          <w:sz w:val="24"/>
        </w:rPr>
        <w:t xml:space="preserve"> </w:t>
      </w:r>
      <w:r>
        <w:rPr>
          <w:color w:val="404040"/>
          <w:sz w:val="24"/>
        </w:rPr>
        <w:t>Requiring</w:t>
      </w:r>
      <w:r>
        <w:rPr>
          <w:color w:val="404040"/>
          <w:spacing w:val="-26"/>
          <w:sz w:val="24"/>
        </w:rPr>
        <w:t xml:space="preserve"> </w:t>
      </w:r>
      <w:r>
        <w:rPr>
          <w:color w:val="404040"/>
          <w:sz w:val="24"/>
        </w:rPr>
        <w:t>significant</w:t>
      </w:r>
      <w:r>
        <w:rPr>
          <w:color w:val="404040"/>
          <w:spacing w:val="-27"/>
          <w:sz w:val="24"/>
        </w:rPr>
        <w:t xml:space="preserve"> </w:t>
      </w:r>
      <w:r>
        <w:rPr>
          <w:color w:val="404040"/>
          <w:sz w:val="24"/>
        </w:rPr>
        <w:t>memory</w:t>
      </w:r>
      <w:r>
        <w:rPr>
          <w:color w:val="404040"/>
          <w:spacing w:val="-27"/>
          <w:sz w:val="24"/>
        </w:rPr>
        <w:t xml:space="preserve"> </w:t>
      </w:r>
      <w:r>
        <w:rPr>
          <w:color w:val="404040"/>
          <w:sz w:val="24"/>
        </w:rPr>
        <w:t>and</w:t>
      </w:r>
      <w:r>
        <w:rPr>
          <w:color w:val="404040"/>
          <w:spacing w:val="-24"/>
          <w:sz w:val="24"/>
        </w:rPr>
        <w:t xml:space="preserve"> </w:t>
      </w:r>
      <w:r>
        <w:rPr>
          <w:color w:val="404040"/>
          <w:sz w:val="24"/>
        </w:rPr>
        <w:t>processing</w:t>
      </w:r>
      <w:r>
        <w:rPr>
          <w:color w:val="404040"/>
          <w:spacing w:val="-26"/>
          <w:sz w:val="24"/>
        </w:rPr>
        <w:t xml:space="preserve"> </w:t>
      </w:r>
      <w:r>
        <w:rPr>
          <w:color w:val="404040"/>
          <w:sz w:val="24"/>
        </w:rPr>
        <w:t>power.</w:t>
      </w:r>
    </w:p>
    <w:p w14:paraId="0548EEDD" w14:textId="77777777" w:rsidR="00EE7584" w:rsidRDefault="00000000">
      <w:pPr>
        <w:pStyle w:val="ListParagraph"/>
        <w:numPr>
          <w:ilvl w:val="1"/>
          <w:numId w:val="7"/>
        </w:numPr>
        <w:tabs>
          <w:tab w:val="left" w:pos="2000"/>
          <w:tab w:val="left" w:pos="2001"/>
        </w:tabs>
        <w:spacing w:before="60"/>
        <w:rPr>
          <w:sz w:val="24"/>
        </w:rPr>
      </w:pPr>
      <w:r>
        <w:rPr>
          <w:b/>
          <w:color w:val="404040"/>
          <w:sz w:val="24"/>
        </w:rPr>
        <w:t>Overfitting</w:t>
      </w:r>
      <w:r>
        <w:rPr>
          <w:color w:val="404040"/>
          <w:sz w:val="24"/>
        </w:rPr>
        <w:t>: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Often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overfitting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small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datasets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due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to</w:t>
      </w:r>
      <w:r>
        <w:rPr>
          <w:color w:val="404040"/>
          <w:spacing w:val="-21"/>
          <w:sz w:val="24"/>
        </w:rPr>
        <w:t xml:space="preserve"> </w:t>
      </w:r>
      <w:r>
        <w:rPr>
          <w:color w:val="404040"/>
          <w:sz w:val="24"/>
        </w:rPr>
        <w:t>their</w:t>
      </w:r>
      <w:r>
        <w:rPr>
          <w:color w:val="404040"/>
          <w:spacing w:val="-19"/>
          <w:sz w:val="24"/>
        </w:rPr>
        <w:t xml:space="preserve"> </w:t>
      </w:r>
      <w:r>
        <w:rPr>
          <w:color w:val="404040"/>
          <w:sz w:val="24"/>
        </w:rPr>
        <w:t>complexity.</w:t>
      </w:r>
    </w:p>
    <w:p w14:paraId="5A0051A6" w14:textId="77777777" w:rsidR="00EE7584" w:rsidRDefault="00000000">
      <w:pPr>
        <w:pStyle w:val="BodyText"/>
        <w:spacing w:before="63" w:line="292" w:lineRule="auto"/>
        <w:ind w:left="1640" w:right="997"/>
        <w:jc w:val="both"/>
        <w:rPr>
          <w:b/>
        </w:rPr>
      </w:pPr>
      <w:r>
        <w:rPr>
          <w:color w:val="404040"/>
        </w:rPr>
        <w:t>In</w:t>
      </w:r>
      <w:r>
        <w:rPr>
          <w:color w:val="404040"/>
          <w:spacing w:val="-17"/>
        </w:rPr>
        <w:t xml:space="preserve"> </w:t>
      </w:r>
      <w:r>
        <w:rPr>
          <w:color w:val="404040"/>
        </w:rPr>
        <w:t>clinical</w:t>
      </w:r>
      <w:r>
        <w:rPr>
          <w:color w:val="404040"/>
          <w:spacing w:val="-17"/>
        </w:rPr>
        <w:t xml:space="preserve"> </w:t>
      </w:r>
      <w:r>
        <w:rPr>
          <w:color w:val="404040"/>
        </w:rPr>
        <w:t>settings,</w:t>
      </w:r>
      <w:r>
        <w:rPr>
          <w:color w:val="404040"/>
          <w:spacing w:val="-16"/>
        </w:rPr>
        <w:t xml:space="preserve"> </w:t>
      </w:r>
      <w:r>
        <w:rPr>
          <w:color w:val="404040"/>
        </w:rPr>
        <w:t>particularly</w:t>
      </w:r>
      <w:r>
        <w:rPr>
          <w:color w:val="404040"/>
          <w:spacing w:val="-17"/>
        </w:rPr>
        <w:t xml:space="preserve"> </w:t>
      </w:r>
      <w:r>
        <w:rPr>
          <w:color w:val="404040"/>
        </w:rPr>
        <w:t>in</w:t>
      </w:r>
      <w:r>
        <w:rPr>
          <w:color w:val="404040"/>
          <w:spacing w:val="-16"/>
        </w:rPr>
        <w:t xml:space="preserve"> </w:t>
      </w:r>
      <w:r>
        <w:rPr>
          <w:color w:val="404040"/>
        </w:rPr>
        <w:t>hospitals</w:t>
      </w:r>
      <w:r>
        <w:rPr>
          <w:color w:val="404040"/>
          <w:spacing w:val="-16"/>
        </w:rPr>
        <w:t xml:space="preserve"> </w:t>
      </w:r>
      <w:r>
        <w:rPr>
          <w:color w:val="404040"/>
        </w:rPr>
        <w:t>with</w:t>
      </w:r>
      <w:r>
        <w:rPr>
          <w:color w:val="404040"/>
          <w:spacing w:val="-15"/>
        </w:rPr>
        <w:t xml:space="preserve"> </w:t>
      </w:r>
      <w:r>
        <w:rPr>
          <w:color w:val="404040"/>
        </w:rPr>
        <w:t>limited</w:t>
      </w:r>
      <w:r>
        <w:rPr>
          <w:color w:val="404040"/>
          <w:spacing w:val="-16"/>
        </w:rPr>
        <w:t xml:space="preserve"> </w:t>
      </w:r>
      <w:r>
        <w:rPr>
          <w:color w:val="404040"/>
        </w:rPr>
        <w:t>computational</w:t>
      </w:r>
      <w:r>
        <w:rPr>
          <w:color w:val="404040"/>
          <w:spacing w:val="-15"/>
        </w:rPr>
        <w:t xml:space="preserve"> </w:t>
      </w:r>
      <w:r>
        <w:rPr>
          <w:color w:val="404040"/>
        </w:rPr>
        <w:t>resources,</w:t>
      </w:r>
      <w:r>
        <w:rPr>
          <w:color w:val="404040"/>
          <w:spacing w:val="-16"/>
        </w:rPr>
        <w:t xml:space="preserve"> </w:t>
      </w:r>
      <w:r>
        <w:rPr>
          <w:color w:val="404040"/>
        </w:rPr>
        <w:t>these architectures are impractical for real-time applications. Lightweight CNN models address this limitation by reducing the model size, computational complexity, and inference</w:t>
      </w:r>
      <w:r>
        <w:rPr>
          <w:color w:val="404040"/>
          <w:spacing w:val="-5"/>
        </w:rPr>
        <w:t xml:space="preserve"> </w:t>
      </w:r>
      <w:r>
        <w:rPr>
          <w:color w:val="404040"/>
        </w:rPr>
        <w:t>time</w:t>
      </w:r>
      <w:r>
        <w:rPr>
          <w:color w:val="404040"/>
          <w:spacing w:val="-5"/>
        </w:rPr>
        <w:t xml:space="preserve"> </w:t>
      </w:r>
      <w:r>
        <w:rPr>
          <w:color w:val="404040"/>
        </w:rPr>
        <w:t>while</w:t>
      </w:r>
      <w:r>
        <w:rPr>
          <w:color w:val="404040"/>
          <w:spacing w:val="-6"/>
        </w:rPr>
        <w:t xml:space="preserve"> </w:t>
      </w:r>
      <w:r>
        <w:rPr>
          <w:color w:val="404040"/>
        </w:rPr>
        <w:t>maintaining</w:t>
      </w:r>
      <w:r>
        <w:rPr>
          <w:color w:val="404040"/>
          <w:spacing w:val="-7"/>
        </w:rPr>
        <w:t xml:space="preserve"> </w:t>
      </w:r>
      <w:r>
        <w:rPr>
          <w:color w:val="404040"/>
        </w:rPr>
        <w:t>high</w:t>
      </w:r>
      <w:r>
        <w:rPr>
          <w:color w:val="404040"/>
          <w:spacing w:val="-7"/>
        </w:rPr>
        <w:t xml:space="preserve"> </w:t>
      </w:r>
      <w:r>
        <w:rPr>
          <w:color w:val="404040"/>
        </w:rPr>
        <w:t>performance.</w:t>
      </w:r>
      <w:r>
        <w:rPr>
          <w:color w:val="404040"/>
          <w:spacing w:val="-3"/>
        </w:rPr>
        <w:t xml:space="preserve"> </w:t>
      </w:r>
      <w:r>
        <w:rPr>
          <w:b/>
          <w:color w:val="404040"/>
        </w:rPr>
        <w:t>For</w:t>
      </w:r>
      <w:r>
        <w:rPr>
          <w:b/>
          <w:color w:val="404040"/>
          <w:spacing w:val="-8"/>
        </w:rPr>
        <w:t xml:space="preserve"> </w:t>
      </w:r>
      <w:r>
        <w:rPr>
          <w:b/>
          <w:color w:val="404040"/>
        </w:rPr>
        <w:t>example,</w:t>
      </w:r>
      <w:r>
        <w:rPr>
          <w:b/>
          <w:color w:val="404040"/>
          <w:spacing w:val="-8"/>
        </w:rPr>
        <w:t xml:space="preserve"> </w:t>
      </w:r>
      <w:r>
        <w:rPr>
          <w:b/>
          <w:color w:val="404040"/>
        </w:rPr>
        <w:t>lightweight</w:t>
      </w:r>
      <w:r>
        <w:rPr>
          <w:b/>
          <w:color w:val="404040"/>
          <w:spacing w:val="-7"/>
        </w:rPr>
        <w:t xml:space="preserve"> </w:t>
      </w:r>
      <w:r>
        <w:rPr>
          <w:b/>
          <w:color w:val="404040"/>
        </w:rPr>
        <w:t>CNNs</w:t>
      </w:r>
    </w:p>
    <w:p w14:paraId="59494470" w14:textId="77777777" w:rsidR="00EE7584" w:rsidRDefault="00EE7584">
      <w:pPr>
        <w:spacing w:line="292" w:lineRule="auto"/>
        <w:jc w:val="both"/>
        <w:sectPr w:rsidR="00EE7584">
          <w:pgSz w:w="12240" w:h="15840"/>
          <w:pgMar w:top="1320" w:right="440" w:bottom="280" w:left="160" w:header="720" w:footer="720" w:gutter="0"/>
          <w:cols w:space="720"/>
        </w:sectPr>
      </w:pPr>
    </w:p>
    <w:p w14:paraId="6AD3758B" w14:textId="77777777" w:rsidR="00EE7584" w:rsidRDefault="00000000">
      <w:pPr>
        <w:pStyle w:val="Heading4"/>
        <w:spacing w:before="81" w:line="292" w:lineRule="auto"/>
        <w:ind w:left="1640" w:right="1004"/>
        <w:jc w:val="both"/>
        <w:rPr>
          <w:b w:val="0"/>
        </w:rPr>
      </w:pPr>
      <w:r>
        <w:rPr>
          <w:color w:val="404040"/>
        </w:rPr>
        <w:lastRenderedPageBreak/>
        <w:t>have</w:t>
      </w:r>
      <w:r>
        <w:rPr>
          <w:color w:val="404040"/>
          <w:spacing w:val="-41"/>
        </w:rPr>
        <w:t xml:space="preserve"> </w:t>
      </w:r>
      <w:r>
        <w:rPr>
          <w:color w:val="404040"/>
        </w:rPr>
        <w:t>successfully</w:t>
      </w:r>
      <w:r>
        <w:rPr>
          <w:color w:val="404040"/>
          <w:spacing w:val="-42"/>
        </w:rPr>
        <w:t xml:space="preserve"> </w:t>
      </w:r>
      <w:r>
        <w:rPr>
          <w:color w:val="404040"/>
        </w:rPr>
        <w:t>been</w:t>
      </w:r>
      <w:r>
        <w:rPr>
          <w:color w:val="404040"/>
          <w:spacing w:val="-41"/>
        </w:rPr>
        <w:t xml:space="preserve"> </w:t>
      </w:r>
      <w:r>
        <w:rPr>
          <w:color w:val="404040"/>
        </w:rPr>
        <w:t>deployed</w:t>
      </w:r>
      <w:r>
        <w:rPr>
          <w:color w:val="404040"/>
          <w:spacing w:val="-41"/>
        </w:rPr>
        <w:t xml:space="preserve"> </w:t>
      </w:r>
      <w:r>
        <w:rPr>
          <w:color w:val="404040"/>
        </w:rPr>
        <w:t>on</w:t>
      </w:r>
      <w:r>
        <w:rPr>
          <w:color w:val="404040"/>
          <w:spacing w:val="-41"/>
        </w:rPr>
        <w:t xml:space="preserve"> </w:t>
      </w:r>
      <w:r>
        <w:rPr>
          <w:color w:val="404040"/>
        </w:rPr>
        <w:t>mobile</w:t>
      </w:r>
      <w:r>
        <w:rPr>
          <w:color w:val="404040"/>
          <w:spacing w:val="-42"/>
        </w:rPr>
        <w:t xml:space="preserve"> </w:t>
      </w:r>
      <w:r>
        <w:rPr>
          <w:color w:val="404040"/>
        </w:rPr>
        <w:t>devices</w:t>
      </w:r>
      <w:r>
        <w:rPr>
          <w:color w:val="404040"/>
          <w:spacing w:val="-41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-41"/>
        </w:rPr>
        <w:t xml:space="preserve"> </w:t>
      </w:r>
      <w:r>
        <w:rPr>
          <w:color w:val="404040"/>
        </w:rPr>
        <w:t>edge</w:t>
      </w:r>
      <w:r>
        <w:rPr>
          <w:color w:val="404040"/>
          <w:spacing w:val="-41"/>
        </w:rPr>
        <w:t xml:space="preserve"> </w:t>
      </w:r>
      <w:r>
        <w:rPr>
          <w:color w:val="404040"/>
        </w:rPr>
        <w:t>computing</w:t>
      </w:r>
      <w:r>
        <w:rPr>
          <w:color w:val="404040"/>
          <w:spacing w:val="-41"/>
        </w:rPr>
        <w:t xml:space="preserve"> </w:t>
      </w:r>
      <w:r>
        <w:rPr>
          <w:color w:val="404040"/>
        </w:rPr>
        <w:t>systems for rapid</w:t>
      </w:r>
      <w:r>
        <w:rPr>
          <w:color w:val="404040"/>
          <w:spacing w:val="-38"/>
        </w:rPr>
        <w:t xml:space="preserve"> </w:t>
      </w:r>
      <w:r>
        <w:rPr>
          <w:color w:val="404040"/>
        </w:rPr>
        <w:t>diagnosis</w:t>
      </w:r>
      <w:r>
        <w:rPr>
          <w:b w:val="0"/>
          <w:color w:val="404040"/>
        </w:rPr>
        <w:t>.</w:t>
      </w:r>
    </w:p>
    <w:p w14:paraId="4D51552C" w14:textId="77777777" w:rsidR="00EE7584" w:rsidRDefault="00000000">
      <w:pPr>
        <w:pStyle w:val="BodyText"/>
        <w:spacing w:before="1" w:line="292" w:lineRule="auto"/>
        <w:ind w:left="1640" w:right="995"/>
        <w:jc w:val="both"/>
      </w:pPr>
      <w:r>
        <w:rPr>
          <w:color w:val="404040"/>
        </w:rPr>
        <w:t xml:space="preserve">The </w:t>
      </w:r>
      <w:r>
        <w:rPr>
          <w:b/>
          <w:color w:val="404040"/>
        </w:rPr>
        <w:t xml:space="preserve">proposed lightweight CNN </w:t>
      </w:r>
      <w:r>
        <w:rPr>
          <w:color w:val="404040"/>
        </w:rPr>
        <w:t>in this study aims to classify brain tumors into four categories:</w:t>
      </w:r>
      <w:r>
        <w:rPr>
          <w:color w:val="404040"/>
          <w:spacing w:val="-13"/>
        </w:rPr>
        <w:t xml:space="preserve"> </w:t>
      </w:r>
      <w:r>
        <w:rPr>
          <w:color w:val="404040"/>
        </w:rPr>
        <w:t>glioma,</w:t>
      </w:r>
      <w:r>
        <w:rPr>
          <w:color w:val="404040"/>
          <w:spacing w:val="-13"/>
        </w:rPr>
        <w:t xml:space="preserve"> </w:t>
      </w:r>
      <w:r>
        <w:rPr>
          <w:color w:val="404040"/>
        </w:rPr>
        <w:t>meningioma,</w:t>
      </w:r>
      <w:r>
        <w:rPr>
          <w:color w:val="404040"/>
          <w:spacing w:val="-13"/>
        </w:rPr>
        <w:t xml:space="preserve"> </w:t>
      </w:r>
      <w:r>
        <w:rPr>
          <w:color w:val="404040"/>
        </w:rPr>
        <w:t>pituitary</w:t>
      </w:r>
      <w:r>
        <w:rPr>
          <w:color w:val="404040"/>
          <w:spacing w:val="-13"/>
        </w:rPr>
        <w:t xml:space="preserve"> </w:t>
      </w:r>
      <w:r>
        <w:rPr>
          <w:color w:val="404040"/>
        </w:rPr>
        <w:t>tumor,</w:t>
      </w:r>
      <w:r>
        <w:rPr>
          <w:color w:val="404040"/>
          <w:spacing w:val="-13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-13"/>
        </w:rPr>
        <w:t xml:space="preserve"> </w:t>
      </w:r>
      <w:r>
        <w:rPr>
          <w:color w:val="404040"/>
        </w:rPr>
        <w:t>normal.</w:t>
      </w:r>
      <w:r>
        <w:rPr>
          <w:color w:val="404040"/>
          <w:spacing w:val="-13"/>
        </w:rPr>
        <w:t xml:space="preserve"> </w:t>
      </w:r>
      <w:r>
        <w:rPr>
          <w:color w:val="404040"/>
        </w:rPr>
        <w:t>By</w:t>
      </w:r>
      <w:r>
        <w:rPr>
          <w:color w:val="404040"/>
          <w:spacing w:val="-13"/>
        </w:rPr>
        <w:t xml:space="preserve"> </w:t>
      </w:r>
      <w:r>
        <w:rPr>
          <w:color w:val="404040"/>
        </w:rPr>
        <w:t>leveraging</w:t>
      </w:r>
      <w:r>
        <w:rPr>
          <w:color w:val="404040"/>
          <w:spacing w:val="-13"/>
        </w:rPr>
        <w:t xml:space="preserve"> </w:t>
      </w:r>
      <w:r>
        <w:rPr>
          <w:color w:val="404040"/>
        </w:rPr>
        <w:t>advanced preprocessing techniques and optimizing the architecture, the model achieves a balance</w:t>
      </w:r>
      <w:r>
        <w:rPr>
          <w:color w:val="404040"/>
          <w:spacing w:val="-33"/>
        </w:rPr>
        <w:t xml:space="preserve"> </w:t>
      </w:r>
      <w:r>
        <w:rPr>
          <w:color w:val="404040"/>
        </w:rPr>
        <w:t>between</w:t>
      </w:r>
      <w:r>
        <w:rPr>
          <w:color w:val="404040"/>
          <w:spacing w:val="-34"/>
        </w:rPr>
        <w:t xml:space="preserve"> </w:t>
      </w:r>
      <w:r>
        <w:rPr>
          <w:b/>
          <w:color w:val="404040"/>
        </w:rPr>
        <w:t>accuracy</w:t>
      </w:r>
      <w:r>
        <w:rPr>
          <w:b/>
          <w:color w:val="404040"/>
          <w:spacing w:val="-34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-34"/>
        </w:rPr>
        <w:t xml:space="preserve"> </w:t>
      </w:r>
      <w:r>
        <w:rPr>
          <w:b/>
          <w:color w:val="404040"/>
        </w:rPr>
        <w:t>computational</w:t>
      </w:r>
      <w:r>
        <w:rPr>
          <w:b/>
          <w:color w:val="404040"/>
          <w:spacing w:val="-33"/>
        </w:rPr>
        <w:t xml:space="preserve"> </w:t>
      </w:r>
      <w:r>
        <w:rPr>
          <w:b/>
          <w:color w:val="404040"/>
        </w:rPr>
        <w:t>efficiency</w:t>
      </w:r>
      <w:r>
        <w:rPr>
          <w:color w:val="404040"/>
        </w:rPr>
        <w:t>,</w:t>
      </w:r>
      <w:r>
        <w:rPr>
          <w:color w:val="404040"/>
          <w:spacing w:val="-33"/>
        </w:rPr>
        <w:t xml:space="preserve"> </w:t>
      </w:r>
      <w:r>
        <w:rPr>
          <w:color w:val="404040"/>
        </w:rPr>
        <w:t>ensuring</w:t>
      </w:r>
      <w:r>
        <w:rPr>
          <w:color w:val="404040"/>
          <w:spacing w:val="-34"/>
        </w:rPr>
        <w:t xml:space="preserve"> </w:t>
      </w:r>
      <w:r>
        <w:rPr>
          <w:color w:val="404040"/>
        </w:rPr>
        <w:t>suitability</w:t>
      </w:r>
      <w:r>
        <w:rPr>
          <w:color w:val="404040"/>
          <w:spacing w:val="-34"/>
        </w:rPr>
        <w:t xml:space="preserve"> </w:t>
      </w:r>
      <w:r>
        <w:rPr>
          <w:color w:val="404040"/>
        </w:rPr>
        <w:t>for</w:t>
      </w:r>
      <w:r>
        <w:rPr>
          <w:color w:val="404040"/>
          <w:spacing w:val="-33"/>
        </w:rPr>
        <w:t xml:space="preserve"> </w:t>
      </w:r>
      <w:r>
        <w:rPr>
          <w:color w:val="404040"/>
        </w:rPr>
        <w:t>real- time</w:t>
      </w:r>
      <w:r>
        <w:rPr>
          <w:color w:val="404040"/>
          <w:spacing w:val="-18"/>
        </w:rPr>
        <w:t xml:space="preserve"> </w:t>
      </w:r>
      <w:r>
        <w:rPr>
          <w:color w:val="404040"/>
        </w:rPr>
        <w:t>deployment.</w:t>
      </w:r>
    </w:p>
    <w:p w14:paraId="443D669B" w14:textId="77777777" w:rsidR="00EE7584" w:rsidRDefault="00EE7584">
      <w:pPr>
        <w:pStyle w:val="BodyText"/>
        <w:spacing w:before="3"/>
        <w:rPr>
          <w:sz w:val="29"/>
        </w:rPr>
      </w:pPr>
    </w:p>
    <w:p w14:paraId="02961830" w14:textId="77777777" w:rsidR="00EE7584" w:rsidRDefault="00000000">
      <w:pPr>
        <w:pStyle w:val="Heading4"/>
        <w:ind w:left="1640"/>
      </w:pPr>
      <w:r>
        <w:rPr>
          <w:color w:val="404040"/>
          <w:u w:val="single" w:color="404040"/>
        </w:rPr>
        <w:t>Motivation</w:t>
      </w:r>
    </w:p>
    <w:p w14:paraId="532A8EAD" w14:textId="77777777" w:rsidR="00EE7584" w:rsidRPr="00343D93" w:rsidRDefault="00000000">
      <w:pPr>
        <w:pStyle w:val="BodyText"/>
        <w:spacing w:before="60" w:line="292" w:lineRule="auto"/>
        <w:ind w:left="1640" w:right="998"/>
        <w:jc w:val="both"/>
        <w:rPr>
          <w:color w:val="FF0000"/>
        </w:rPr>
      </w:pPr>
      <w:r w:rsidRPr="00343D93">
        <w:rPr>
          <w:color w:val="FF0000"/>
        </w:rPr>
        <w:t>Brain tumors are among the most life-threatening conditions, requiring early and accurate detection. Despite the success of deep learning methods, key challenges persist:</w:t>
      </w:r>
    </w:p>
    <w:p w14:paraId="22B06742" w14:textId="77777777" w:rsidR="00EE7584" w:rsidRPr="00343D93" w:rsidRDefault="00000000">
      <w:pPr>
        <w:pStyle w:val="ListParagraph"/>
        <w:numPr>
          <w:ilvl w:val="0"/>
          <w:numId w:val="6"/>
        </w:numPr>
        <w:tabs>
          <w:tab w:val="left" w:pos="2001"/>
        </w:tabs>
        <w:spacing w:before="4"/>
        <w:rPr>
          <w:color w:val="FF0000"/>
          <w:sz w:val="24"/>
        </w:rPr>
      </w:pPr>
      <w:r w:rsidRPr="00343D93">
        <w:rPr>
          <w:b/>
          <w:color w:val="FF0000"/>
          <w:sz w:val="24"/>
        </w:rPr>
        <w:t>Small</w:t>
      </w:r>
      <w:r w:rsidRPr="00343D93">
        <w:rPr>
          <w:b/>
          <w:color w:val="FF0000"/>
          <w:spacing w:val="-20"/>
          <w:sz w:val="24"/>
        </w:rPr>
        <w:t xml:space="preserve"> </w:t>
      </w:r>
      <w:r w:rsidRPr="00343D93">
        <w:rPr>
          <w:b/>
          <w:color w:val="FF0000"/>
          <w:sz w:val="24"/>
        </w:rPr>
        <w:t>Datasets</w:t>
      </w:r>
      <w:r w:rsidRPr="00343D93">
        <w:rPr>
          <w:color w:val="FF0000"/>
          <w:sz w:val="24"/>
        </w:rPr>
        <w:t>:</w:t>
      </w:r>
      <w:r w:rsidRPr="00343D93">
        <w:rPr>
          <w:color w:val="FF0000"/>
          <w:spacing w:val="-21"/>
          <w:sz w:val="24"/>
        </w:rPr>
        <w:t xml:space="preserve"> </w:t>
      </w:r>
      <w:r w:rsidRPr="00343D93">
        <w:rPr>
          <w:color w:val="FF0000"/>
          <w:sz w:val="24"/>
        </w:rPr>
        <w:t>Limited</w:t>
      </w:r>
      <w:r w:rsidRPr="00343D93">
        <w:rPr>
          <w:color w:val="FF0000"/>
          <w:spacing w:val="-22"/>
          <w:sz w:val="24"/>
        </w:rPr>
        <w:t xml:space="preserve"> </w:t>
      </w:r>
      <w:r w:rsidRPr="00343D93">
        <w:rPr>
          <w:color w:val="FF0000"/>
          <w:sz w:val="24"/>
        </w:rPr>
        <w:t>labeled</w:t>
      </w:r>
      <w:r w:rsidRPr="00343D93">
        <w:rPr>
          <w:color w:val="FF0000"/>
          <w:spacing w:val="-22"/>
          <w:sz w:val="24"/>
        </w:rPr>
        <w:t xml:space="preserve"> </w:t>
      </w:r>
      <w:r w:rsidRPr="00343D93">
        <w:rPr>
          <w:color w:val="FF0000"/>
          <w:sz w:val="24"/>
        </w:rPr>
        <w:t>MRI</w:t>
      </w:r>
      <w:r w:rsidRPr="00343D93">
        <w:rPr>
          <w:color w:val="FF0000"/>
          <w:spacing w:val="-22"/>
          <w:sz w:val="24"/>
        </w:rPr>
        <w:t xml:space="preserve"> </w:t>
      </w:r>
      <w:r w:rsidRPr="00343D93">
        <w:rPr>
          <w:color w:val="FF0000"/>
          <w:sz w:val="24"/>
        </w:rPr>
        <w:t>datasets</w:t>
      </w:r>
      <w:r w:rsidRPr="00343D93">
        <w:rPr>
          <w:color w:val="FF0000"/>
          <w:spacing w:val="-19"/>
          <w:sz w:val="24"/>
        </w:rPr>
        <w:t xml:space="preserve"> </w:t>
      </w:r>
      <w:r w:rsidRPr="00343D93">
        <w:rPr>
          <w:color w:val="FF0000"/>
          <w:sz w:val="24"/>
        </w:rPr>
        <w:t>hinder</w:t>
      </w:r>
      <w:r w:rsidRPr="00343D93">
        <w:rPr>
          <w:color w:val="FF0000"/>
          <w:spacing w:val="-22"/>
          <w:sz w:val="24"/>
        </w:rPr>
        <w:t xml:space="preserve"> </w:t>
      </w:r>
      <w:r w:rsidRPr="00343D93">
        <w:rPr>
          <w:color w:val="FF0000"/>
          <w:sz w:val="24"/>
        </w:rPr>
        <w:t>model</w:t>
      </w:r>
      <w:r w:rsidRPr="00343D93">
        <w:rPr>
          <w:color w:val="FF0000"/>
          <w:spacing w:val="-20"/>
          <w:sz w:val="24"/>
        </w:rPr>
        <w:t xml:space="preserve"> </w:t>
      </w:r>
      <w:r w:rsidRPr="00343D93">
        <w:rPr>
          <w:color w:val="FF0000"/>
          <w:sz w:val="24"/>
        </w:rPr>
        <w:t>generalization.</w:t>
      </w:r>
    </w:p>
    <w:p w14:paraId="64760260" w14:textId="77777777" w:rsidR="00EE7584" w:rsidRPr="00343D93" w:rsidRDefault="00000000">
      <w:pPr>
        <w:pStyle w:val="ListParagraph"/>
        <w:numPr>
          <w:ilvl w:val="0"/>
          <w:numId w:val="6"/>
        </w:numPr>
        <w:tabs>
          <w:tab w:val="left" w:pos="2001"/>
        </w:tabs>
        <w:spacing w:before="60" w:line="292" w:lineRule="auto"/>
        <w:ind w:right="1004"/>
        <w:rPr>
          <w:color w:val="FF0000"/>
          <w:sz w:val="24"/>
        </w:rPr>
      </w:pPr>
      <w:r w:rsidRPr="00343D93">
        <w:rPr>
          <w:b/>
          <w:color w:val="FF0000"/>
          <w:sz w:val="24"/>
        </w:rPr>
        <w:t>Overfitting</w:t>
      </w:r>
      <w:r w:rsidRPr="00343D93">
        <w:rPr>
          <w:color w:val="FF0000"/>
          <w:sz w:val="24"/>
        </w:rPr>
        <w:t>:</w:t>
      </w:r>
      <w:r w:rsidRPr="00343D93">
        <w:rPr>
          <w:color w:val="FF0000"/>
          <w:spacing w:val="-31"/>
          <w:sz w:val="24"/>
        </w:rPr>
        <w:t xml:space="preserve"> </w:t>
      </w:r>
      <w:r w:rsidRPr="00343D93">
        <w:rPr>
          <w:color w:val="FF0000"/>
          <w:sz w:val="24"/>
        </w:rPr>
        <w:t>Complex</w:t>
      </w:r>
      <w:r w:rsidRPr="00343D93">
        <w:rPr>
          <w:color w:val="FF0000"/>
          <w:spacing w:val="-29"/>
          <w:sz w:val="24"/>
        </w:rPr>
        <w:t xml:space="preserve"> </w:t>
      </w:r>
      <w:r w:rsidRPr="00343D93">
        <w:rPr>
          <w:color w:val="FF0000"/>
          <w:sz w:val="24"/>
        </w:rPr>
        <w:t>models</w:t>
      </w:r>
      <w:r w:rsidRPr="00343D93">
        <w:rPr>
          <w:color w:val="FF0000"/>
          <w:spacing w:val="-31"/>
          <w:sz w:val="24"/>
        </w:rPr>
        <w:t xml:space="preserve"> </w:t>
      </w:r>
      <w:r w:rsidRPr="00343D93">
        <w:rPr>
          <w:color w:val="FF0000"/>
          <w:sz w:val="24"/>
        </w:rPr>
        <w:t>tend</w:t>
      </w:r>
      <w:r w:rsidRPr="00343D93">
        <w:rPr>
          <w:color w:val="FF0000"/>
          <w:spacing w:val="-31"/>
          <w:sz w:val="24"/>
        </w:rPr>
        <w:t xml:space="preserve"> </w:t>
      </w:r>
      <w:r w:rsidRPr="00343D93">
        <w:rPr>
          <w:color w:val="FF0000"/>
          <w:sz w:val="24"/>
        </w:rPr>
        <w:t>to</w:t>
      </w:r>
      <w:r w:rsidRPr="00343D93">
        <w:rPr>
          <w:color w:val="FF0000"/>
          <w:spacing w:val="-31"/>
          <w:sz w:val="24"/>
        </w:rPr>
        <w:t xml:space="preserve"> </w:t>
      </w:r>
      <w:r w:rsidRPr="00343D93">
        <w:rPr>
          <w:color w:val="FF0000"/>
          <w:sz w:val="24"/>
        </w:rPr>
        <w:t>memorize</w:t>
      </w:r>
      <w:r w:rsidRPr="00343D93">
        <w:rPr>
          <w:color w:val="FF0000"/>
          <w:spacing w:val="-31"/>
          <w:sz w:val="24"/>
        </w:rPr>
        <w:t xml:space="preserve"> </w:t>
      </w:r>
      <w:r w:rsidRPr="00343D93">
        <w:rPr>
          <w:color w:val="FF0000"/>
          <w:sz w:val="24"/>
        </w:rPr>
        <w:t>training</w:t>
      </w:r>
      <w:r w:rsidRPr="00343D93">
        <w:rPr>
          <w:color w:val="FF0000"/>
          <w:spacing w:val="-31"/>
          <w:sz w:val="24"/>
        </w:rPr>
        <w:t xml:space="preserve"> </w:t>
      </w:r>
      <w:r w:rsidRPr="00343D93">
        <w:rPr>
          <w:color w:val="FF0000"/>
          <w:sz w:val="24"/>
        </w:rPr>
        <w:t>data</w:t>
      </w:r>
      <w:r w:rsidRPr="00343D93">
        <w:rPr>
          <w:color w:val="FF0000"/>
          <w:spacing w:val="-33"/>
          <w:sz w:val="24"/>
        </w:rPr>
        <w:t xml:space="preserve"> </w:t>
      </w:r>
      <w:r w:rsidRPr="00343D93">
        <w:rPr>
          <w:color w:val="FF0000"/>
          <w:sz w:val="24"/>
        </w:rPr>
        <w:t>instead</w:t>
      </w:r>
      <w:r w:rsidRPr="00343D93">
        <w:rPr>
          <w:color w:val="FF0000"/>
          <w:spacing w:val="-31"/>
          <w:sz w:val="24"/>
        </w:rPr>
        <w:t xml:space="preserve"> </w:t>
      </w:r>
      <w:r w:rsidRPr="00343D93">
        <w:rPr>
          <w:color w:val="FF0000"/>
          <w:sz w:val="24"/>
        </w:rPr>
        <w:t>of</w:t>
      </w:r>
      <w:r w:rsidRPr="00343D93">
        <w:rPr>
          <w:color w:val="FF0000"/>
          <w:spacing w:val="-31"/>
          <w:sz w:val="24"/>
        </w:rPr>
        <w:t xml:space="preserve"> </w:t>
      </w:r>
      <w:r w:rsidRPr="00343D93">
        <w:rPr>
          <w:color w:val="FF0000"/>
          <w:sz w:val="24"/>
        </w:rPr>
        <w:t>generalizing patterns.</w:t>
      </w:r>
    </w:p>
    <w:p w14:paraId="1E460DF2" w14:textId="77777777" w:rsidR="00EE7584" w:rsidRPr="00343D93" w:rsidRDefault="00000000">
      <w:pPr>
        <w:pStyle w:val="ListParagraph"/>
        <w:numPr>
          <w:ilvl w:val="0"/>
          <w:numId w:val="6"/>
        </w:numPr>
        <w:tabs>
          <w:tab w:val="left" w:pos="2001"/>
        </w:tabs>
        <w:spacing w:before="1" w:line="292" w:lineRule="auto"/>
        <w:ind w:right="997"/>
        <w:rPr>
          <w:color w:val="FF0000"/>
          <w:sz w:val="24"/>
        </w:rPr>
      </w:pPr>
      <w:r w:rsidRPr="00343D93">
        <w:rPr>
          <w:b/>
          <w:color w:val="FF0000"/>
          <w:sz w:val="24"/>
        </w:rPr>
        <w:t>High Computational Demands</w:t>
      </w:r>
      <w:r w:rsidRPr="00343D93">
        <w:rPr>
          <w:color w:val="FF0000"/>
          <w:sz w:val="24"/>
        </w:rPr>
        <w:t>: Transformer-based models and deep CNNs are computationally</w:t>
      </w:r>
      <w:r w:rsidRPr="00343D93">
        <w:rPr>
          <w:color w:val="FF0000"/>
          <w:spacing w:val="-17"/>
          <w:sz w:val="24"/>
        </w:rPr>
        <w:t xml:space="preserve"> </w:t>
      </w:r>
      <w:r w:rsidRPr="00343D93">
        <w:rPr>
          <w:color w:val="FF0000"/>
          <w:sz w:val="24"/>
        </w:rPr>
        <w:t>expensive,</w:t>
      </w:r>
      <w:r w:rsidRPr="00343D93">
        <w:rPr>
          <w:color w:val="FF0000"/>
          <w:spacing w:val="-17"/>
          <w:sz w:val="24"/>
        </w:rPr>
        <w:t xml:space="preserve"> </w:t>
      </w:r>
      <w:r w:rsidRPr="00343D93">
        <w:rPr>
          <w:color w:val="FF0000"/>
          <w:sz w:val="24"/>
        </w:rPr>
        <w:t>restricting</w:t>
      </w:r>
      <w:r w:rsidRPr="00343D93">
        <w:rPr>
          <w:color w:val="FF0000"/>
          <w:spacing w:val="-20"/>
          <w:sz w:val="24"/>
        </w:rPr>
        <w:t xml:space="preserve"> </w:t>
      </w:r>
      <w:r w:rsidRPr="00343D93">
        <w:rPr>
          <w:color w:val="FF0000"/>
          <w:sz w:val="24"/>
        </w:rPr>
        <w:t>deployment</w:t>
      </w:r>
      <w:r w:rsidRPr="00343D93">
        <w:rPr>
          <w:color w:val="FF0000"/>
          <w:spacing w:val="-19"/>
          <w:sz w:val="24"/>
        </w:rPr>
        <w:t xml:space="preserve"> </w:t>
      </w:r>
      <w:r w:rsidRPr="00343D93">
        <w:rPr>
          <w:color w:val="FF0000"/>
          <w:sz w:val="24"/>
        </w:rPr>
        <w:t>in</w:t>
      </w:r>
      <w:r w:rsidRPr="00343D93">
        <w:rPr>
          <w:color w:val="FF0000"/>
          <w:spacing w:val="-17"/>
          <w:sz w:val="24"/>
        </w:rPr>
        <w:t xml:space="preserve"> </w:t>
      </w:r>
      <w:r w:rsidRPr="00343D93">
        <w:rPr>
          <w:color w:val="FF0000"/>
          <w:sz w:val="24"/>
        </w:rPr>
        <w:t>real-time</w:t>
      </w:r>
      <w:r w:rsidRPr="00343D93">
        <w:rPr>
          <w:color w:val="FF0000"/>
          <w:spacing w:val="-18"/>
          <w:sz w:val="24"/>
        </w:rPr>
        <w:t xml:space="preserve"> </w:t>
      </w:r>
      <w:r w:rsidRPr="00343D93">
        <w:rPr>
          <w:color w:val="FF0000"/>
          <w:sz w:val="24"/>
        </w:rPr>
        <w:t>clinical</w:t>
      </w:r>
      <w:r w:rsidRPr="00343D93">
        <w:rPr>
          <w:color w:val="FF0000"/>
          <w:spacing w:val="-20"/>
          <w:sz w:val="24"/>
        </w:rPr>
        <w:t xml:space="preserve"> </w:t>
      </w:r>
      <w:r w:rsidRPr="00343D93">
        <w:rPr>
          <w:color w:val="FF0000"/>
          <w:sz w:val="24"/>
        </w:rPr>
        <w:t>scenarios.</w:t>
      </w:r>
    </w:p>
    <w:p w14:paraId="0091B411" w14:textId="0033F4AC" w:rsidR="00EE7584" w:rsidRPr="00343D93" w:rsidRDefault="00000000">
      <w:pPr>
        <w:pStyle w:val="BodyText"/>
        <w:spacing w:line="292" w:lineRule="auto"/>
        <w:ind w:left="1640" w:right="997"/>
        <w:jc w:val="both"/>
        <w:rPr>
          <w:color w:val="FF0000"/>
        </w:rPr>
      </w:pPr>
      <w:r w:rsidRPr="00343D93">
        <w:rPr>
          <w:b/>
          <w:color w:val="FF0000"/>
        </w:rPr>
        <w:t>Gap</w:t>
      </w:r>
      <w:r w:rsidRPr="00343D93">
        <w:rPr>
          <w:b/>
          <w:color w:val="FF0000"/>
          <w:spacing w:val="-47"/>
        </w:rPr>
        <w:t xml:space="preserve"> </w:t>
      </w:r>
      <w:r w:rsidRPr="00343D93">
        <w:rPr>
          <w:b/>
          <w:color w:val="FF0000"/>
        </w:rPr>
        <w:t>Addressed</w:t>
      </w:r>
      <w:r w:rsidRPr="00343D93">
        <w:rPr>
          <w:color w:val="FF0000"/>
        </w:rPr>
        <w:t>:</w:t>
      </w:r>
      <w:r w:rsidRPr="00343D93">
        <w:rPr>
          <w:color w:val="FF0000"/>
          <w:spacing w:val="-47"/>
        </w:rPr>
        <w:t xml:space="preserve"> </w:t>
      </w:r>
      <w:r w:rsidRPr="00343D93">
        <w:rPr>
          <w:color w:val="FF0000"/>
        </w:rPr>
        <w:t>This</w:t>
      </w:r>
      <w:r w:rsidRPr="00343D93">
        <w:rPr>
          <w:color w:val="FF0000"/>
          <w:spacing w:val="-47"/>
        </w:rPr>
        <w:t xml:space="preserve"> </w:t>
      </w:r>
      <w:r w:rsidRPr="00343D93">
        <w:rPr>
          <w:color w:val="FF0000"/>
        </w:rPr>
        <w:t>research</w:t>
      </w:r>
      <w:r w:rsidRPr="00343D93">
        <w:rPr>
          <w:color w:val="FF0000"/>
          <w:spacing w:val="-47"/>
        </w:rPr>
        <w:t xml:space="preserve"> </w:t>
      </w:r>
      <w:r w:rsidRPr="00343D93">
        <w:rPr>
          <w:color w:val="FF0000"/>
        </w:rPr>
        <w:t>develops</w:t>
      </w:r>
      <w:r w:rsidRPr="00343D93">
        <w:rPr>
          <w:color w:val="FF0000"/>
          <w:spacing w:val="-47"/>
        </w:rPr>
        <w:t xml:space="preserve"> </w:t>
      </w:r>
      <w:r w:rsidRPr="00343D93">
        <w:rPr>
          <w:color w:val="FF0000"/>
        </w:rPr>
        <w:t>a</w:t>
      </w:r>
      <w:r w:rsidRPr="00343D93">
        <w:rPr>
          <w:color w:val="FF0000"/>
          <w:spacing w:val="-48"/>
        </w:rPr>
        <w:t xml:space="preserve"> </w:t>
      </w:r>
      <w:r w:rsidRPr="00343D93">
        <w:rPr>
          <w:b/>
          <w:color w:val="FF0000"/>
        </w:rPr>
        <w:t>Lightweight</w:t>
      </w:r>
      <w:r w:rsidRPr="00343D93">
        <w:rPr>
          <w:b/>
          <w:color w:val="FF0000"/>
          <w:spacing w:val="-47"/>
        </w:rPr>
        <w:t xml:space="preserve"> </w:t>
      </w:r>
      <w:r w:rsidRPr="00343D93">
        <w:rPr>
          <w:b/>
          <w:color w:val="FF0000"/>
        </w:rPr>
        <w:t>CNN</w:t>
      </w:r>
      <w:r w:rsidRPr="00343D93">
        <w:rPr>
          <w:b/>
          <w:color w:val="FF0000"/>
          <w:spacing w:val="-48"/>
        </w:rPr>
        <w:t xml:space="preserve"> </w:t>
      </w:r>
      <w:r w:rsidRPr="00343D93">
        <w:rPr>
          <w:b/>
          <w:color w:val="FF0000"/>
        </w:rPr>
        <w:t>model</w:t>
      </w:r>
      <w:r w:rsidRPr="00343D93">
        <w:rPr>
          <w:b/>
          <w:color w:val="FF0000"/>
          <w:spacing w:val="-47"/>
        </w:rPr>
        <w:t xml:space="preserve"> </w:t>
      </w:r>
      <w:r w:rsidRPr="00343D93">
        <w:rPr>
          <w:color w:val="FF0000"/>
        </w:rPr>
        <w:t>that</w:t>
      </w:r>
      <w:r w:rsidRPr="00343D93">
        <w:rPr>
          <w:color w:val="FF0000"/>
          <w:spacing w:val="-48"/>
        </w:rPr>
        <w:t xml:space="preserve"> </w:t>
      </w:r>
      <w:r w:rsidR="00201F20">
        <w:rPr>
          <w:color w:val="FF0000"/>
          <w:spacing w:val="-48"/>
        </w:rPr>
        <w:t xml:space="preserve"> </w:t>
      </w:r>
      <w:r w:rsidRPr="00343D93">
        <w:rPr>
          <w:color w:val="FF0000"/>
        </w:rPr>
        <w:t>bridges</w:t>
      </w:r>
      <w:r w:rsidRPr="00343D93">
        <w:rPr>
          <w:color w:val="FF0000"/>
          <w:spacing w:val="-47"/>
        </w:rPr>
        <w:t xml:space="preserve"> </w:t>
      </w:r>
      <w:r w:rsidRPr="00343D93">
        <w:rPr>
          <w:color w:val="FF0000"/>
        </w:rPr>
        <w:t>the</w:t>
      </w:r>
      <w:r w:rsidRPr="00343D93">
        <w:rPr>
          <w:color w:val="FF0000"/>
          <w:spacing w:val="-47"/>
        </w:rPr>
        <w:t xml:space="preserve"> </w:t>
      </w:r>
      <w:r w:rsidRPr="00343D93">
        <w:rPr>
          <w:color w:val="FF0000"/>
        </w:rPr>
        <w:t>gap between performance and computational efficiency. Unlike Transformer models or deep</w:t>
      </w:r>
      <w:r w:rsidRPr="00343D93">
        <w:rPr>
          <w:color w:val="FF0000"/>
          <w:spacing w:val="-24"/>
        </w:rPr>
        <w:t xml:space="preserve"> </w:t>
      </w:r>
      <w:r w:rsidRPr="00343D93">
        <w:rPr>
          <w:color w:val="FF0000"/>
        </w:rPr>
        <w:t>CNNs,</w:t>
      </w:r>
      <w:r w:rsidRPr="00343D93">
        <w:rPr>
          <w:color w:val="FF0000"/>
          <w:spacing w:val="-23"/>
        </w:rPr>
        <w:t xml:space="preserve"> </w:t>
      </w:r>
      <w:r w:rsidRPr="00343D93">
        <w:rPr>
          <w:color w:val="FF0000"/>
        </w:rPr>
        <w:t>the</w:t>
      </w:r>
      <w:r w:rsidRPr="00343D93">
        <w:rPr>
          <w:color w:val="FF0000"/>
          <w:spacing w:val="-23"/>
        </w:rPr>
        <w:t xml:space="preserve"> </w:t>
      </w:r>
      <w:r w:rsidRPr="00343D93">
        <w:rPr>
          <w:color w:val="FF0000"/>
        </w:rPr>
        <w:t>lightweight</w:t>
      </w:r>
      <w:r w:rsidRPr="00343D93">
        <w:rPr>
          <w:color w:val="FF0000"/>
          <w:spacing w:val="-23"/>
        </w:rPr>
        <w:t xml:space="preserve"> </w:t>
      </w:r>
      <w:r w:rsidRPr="00343D93">
        <w:rPr>
          <w:color w:val="FF0000"/>
        </w:rPr>
        <w:t>model</w:t>
      </w:r>
      <w:r w:rsidRPr="00343D93">
        <w:rPr>
          <w:color w:val="FF0000"/>
          <w:spacing w:val="-22"/>
        </w:rPr>
        <w:t xml:space="preserve"> </w:t>
      </w:r>
      <w:r w:rsidRPr="00343D93">
        <w:rPr>
          <w:color w:val="FF0000"/>
        </w:rPr>
        <w:t>is</w:t>
      </w:r>
      <w:r w:rsidRPr="00343D93">
        <w:rPr>
          <w:color w:val="FF0000"/>
          <w:spacing w:val="-23"/>
        </w:rPr>
        <w:t xml:space="preserve"> </w:t>
      </w:r>
      <w:r w:rsidRPr="00343D93">
        <w:rPr>
          <w:color w:val="FF0000"/>
        </w:rPr>
        <w:t>tailored</w:t>
      </w:r>
      <w:r w:rsidRPr="00343D93">
        <w:rPr>
          <w:color w:val="FF0000"/>
          <w:spacing w:val="-23"/>
        </w:rPr>
        <w:t xml:space="preserve"> </w:t>
      </w:r>
      <w:r w:rsidRPr="00343D93">
        <w:rPr>
          <w:color w:val="FF0000"/>
        </w:rPr>
        <w:t>for</w:t>
      </w:r>
      <w:r w:rsidRPr="00343D93">
        <w:rPr>
          <w:color w:val="FF0000"/>
          <w:spacing w:val="-25"/>
        </w:rPr>
        <w:t xml:space="preserve"> </w:t>
      </w:r>
      <w:r w:rsidRPr="00343D93">
        <w:rPr>
          <w:color w:val="FF0000"/>
        </w:rPr>
        <w:t>brain</w:t>
      </w:r>
      <w:r w:rsidRPr="00343D93">
        <w:rPr>
          <w:color w:val="FF0000"/>
          <w:spacing w:val="-22"/>
        </w:rPr>
        <w:t xml:space="preserve"> </w:t>
      </w:r>
      <w:r w:rsidRPr="00343D93">
        <w:rPr>
          <w:color w:val="FF0000"/>
        </w:rPr>
        <w:t>tumor</w:t>
      </w:r>
      <w:r w:rsidRPr="00343D93">
        <w:rPr>
          <w:color w:val="FF0000"/>
          <w:spacing w:val="-23"/>
        </w:rPr>
        <w:t xml:space="preserve"> </w:t>
      </w:r>
      <w:r w:rsidRPr="00343D93">
        <w:rPr>
          <w:color w:val="FF0000"/>
        </w:rPr>
        <w:t>detection</w:t>
      </w:r>
      <w:r w:rsidRPr="00343D93">
        <w:rPr>
          <w:color w:val="FF0000"/>
          <w:spacing w:val="-22"/>
        </w:rPr>
        <w:t xml:space="preserve"> </w:t>
      </w:r>
      <w:r w:rsidRPr="00343D93">
        <w:rPr>
          <w:color w:val="FF0000"/>
        </w:rPr>
        <w:t>in</w:t>
      </w:r>
      <w:r w:rsidRPr="00343D93">
        <w:rPr>
          <w:color w:val="FF0000"/>
          <w:spacing w:val="-24"/>
        </w:rPr>
        <w:t xml:space="preserve"> </w:t>
      </w:r>
      <w:r w:rsidRPr="00343D93">
        <w:rPr>
          <w:color w:val="FF0000"/>
        </w:rPr>
        <w:t>small</w:t>
      </w:r>
      <w:r w:rsidRPr="00343D93">
        <w:rPr>
          <w:color w:val="FF0000"/>
          <w:spacing w:val="-22"/>
        </w:rPr>
        <w:t xml:space="preserve"> </w:t>
      </w:r>
      <w:r w:rsidRPr="00343D93">
        <w:rPr>
          <w:color w:val="FF0000"/>
        </w:rPr>
        <w:t>datasets with</w:t>
      </w:r>
      <w:r w:rsidRPr="00343D93">
        <w:rPr>
          <w:color w:val="FF0000"/>
          <w:spacing w:val="-19"/>
        </w:rPr>
        <w:t xml:space="preserve"> </w:t>
      </w:r>
      <w:r w:rsidRPr="00343D93">
        <w:rPr>
          <w:color w:val="FF0000"/>
        </w:rPr>
        <w:t>minimal</w:t>
      </w:r>
      <w:r w:rsidRPr="00343D93">
        <w:rPr>
          <w:color w:val="FF0000"/>
          <w:spacing w:val="-15"/>
        </w:rPr>
        <w:t xml:space="preserve"> </w:t>
      </w:r>
      <w:r w:rsidRPr="00343D93">
        <w:rPr>
          <w:color w:val="FF0000"/>
        </w:rPr>
        <w:t>computational</w:t>
      </w:r>
      <w:r w:rsidRPr="00343D93">
        <w:rPr>
          <w:color w:val="FF0000"/>
          <w:spacing w:val="-18"/>
        </w:rPr>
        <w:t xml:space="preserve"> </w:t>
      </w:r>
      <w:r w:rsidRPr="00343D93">
        <w:rPr>
          <w:color w:val="FF0000"/>
        </w:rPr>
        <w:t>resources,</w:t>
      </w:r>
      <w:r w:rsidRPr="00343D93">
        <w:rPr>
          <w:color w:val="FF0000"/>
          <w:spacing w:val="-17"/>
        </w:rPr>
        <w:t xml:space="preserve"> </w:t>
      </w:r>
      <w:r w:rsidRPr="00343D93">
        <w:rPr>
          <w:color w:val="FF0000"/>
        </w:rPr>
        <w:t>making</w:t>
      </w:r>
      <w:r w:rsidRPr="00343D93">
        <w:rPr>
          <w:color w:val="FF0000"/>
          <w:spacing w:val="-19"/>
        </w:rPr>
        <w:t xml:space="preserve"> </w:t>
      </w:r>
      <w:r w:rsidRPr="00343D93">
        <w:rPr>
          <w:color w:val="FF0000"/>
        </w:rPr>
        <w:t>it</w:t>
      </w:r>
      <w:r w:rsidRPr="00343D93">
        <w:rPr>
          <w:color w:val="FF0000"/>
          <w:spacing w:val="-19"/>
        </w:rPr>
        <w:t xml:space="preserve"> </w:t>
      </w:r>
      <w:r w:rsidRPr="00343D93">
        <w:rPr>
          <w:color w:val="FF0000"/>
        </w:rPr>
        <w:t>ideal</w:t>
      </w:r>
      <w:r w:rsidRPr="00343D93">
        <w:rPr>
          <w:color w:val="FF0000"/>
          <w:spacing w:val="-17"/>
        </w:rPr>
        <w:t xml:space="preserve"> </w:t>
      </w:r>
      <w:r w:rsidRPr="00343D93">
        <w:rPr>
          <w:color w:val="FF0000"/>
        </w:rPr>
        <w:t>for</w:t>
      </w:r>
      <w:r w:rsidRPr="00343D93">
        <w:rPr>
          <w:color w:val="FF0000"/>
          <w:spacing w:val="-19"/>
        </w:rPr>
        <w:t xml:space="preserve"> </w:t>
      </w:r>
      <w:r w:rsidRPr="00343D93">
        <w:rPr>
          <w:color w:val="FF0000"/>
        </w:rPr>
        <w:t>clinical</w:t>
      </w:r>
      <w:r w:rsidRPr="00343D93">
        <w:rPr>
          <w:color w:val="FF0000"/>
          <w:spacing w:val="-16"/>
        </w:rPr>
        <w:t xml:space="preserve"> </w:t>
      </w:r>
      <w:r w:rsidRPr="00343D93">
        <w:rPr>
          <w:color w:val="FF0000"/>
        </w:rPr>
        <w:t>use.</w:t>
      </w:r>
    </w:p>
    <w:p w14:paraId="70B597A9" w14:textId="77777777" w:rsidR="00EE7584" w:rsidRDefault="00EE7584">
      <w:pPr>
        <w:pStyle w:val="BodyText"/>
        <w:spacing w:before="3"/>
        <w:rPr>
          <w:sz w:val="29"/>
        </w:rPr>
      </w:pPr>
    </w:p>
    <w:p w14:paraId="0188240A" w14:textId="77777777" w:rsidR="00EE7584" w:rsidRDefault="00000000">
      <w:pPr>
        <w:pStyle w:val="Heading4"/>
        <w:ind w:left="1640"/>
      </w:pPr>
      <w:r>
        <w:rPr>
          <w:color w:val="404040"/>
          <w:u w:val="single" w:color="404040"/>
        </w:rPr>
        <w:t>Problem Definition:</w:t>
      </w:r>
    </w:p>
    <w:p w14:paraId="5EDB3307" w14:textId="77777777" w:rsidR="00EE7584" w:rsidRPr="00201F20" w:rsidRDefault="00000000">
      <w:pPr>
        <w:pStyle w:val="BodyText"/>
        <w:spacing w:before="63" w:line="292" w:lineRule="auto"/>
        <w:ind w:left="1640" w:right="1001"/>
        <w:jc w:val="both"/>
        <w:rPr>
          <w:color w:val="FF0000"/>
        </w:rPr>
      </w:pPr>
      <w:r w:rsidRPr="00201F20">
        <w:rPr>
          <w:color w:val="FF0000"/>
        </w:rPr>
        <w:t>Manual</w:t>
      </w:r>
      <w:r w:rsidRPr="00201F20">
        <w:rPr>
          <w:color w:val="FF0000"/>
          <w:spacing w:val="-13"/>
        </w:rPr>
        <w:t xml:space="preserve"> </w:t>
      </w:r>
      <w:r w:rsidRPr="00201F20">
        <w:rPr>
          <w:color w:val="FF0000"/>
        </w:rPr>
        <w:t>diagnosis</w:t>
      </w:r>
      <w:r w:rsidRPr="00201F20">
        <w:rPr>
          <w:color w:val="FF0000"/>
          <w:spacing w:val="-11"/>
        </w:rPr>
        <w:t xml:space="preserve"> </w:t>
      </w:r>
      <w:r w:rsidRPr="00201F20">
        <w:rPr>
          <w:color w:val="FF0000"/>
        </w:rPr>
        <w:t>of</w:t>
      </w:r>
      <w:r w:rsidRPr="00201F20">
        <w:rPr>
          <w:color w:val="FF0000"/>
          <w:spacing w:val="-13"/>
        </w:rPr>
        <w:t xml:space="preserve"> </w:t>
      </w:r>
      <w:r w:rsidRPr="00201F20">
        <w:rPr>
          <w:color w:val="FF0000"/>
        </w:rPr>
        <w:t>brain</w:t>
      </w:r>
      <w:r w:rsidRPr="00201F20">
        <w:rPr>
          <w:color w:val="FF0000"/>
          <w:spacing w:val="-10"/>
        </w:rPr>
        <w:t xml:space="preserve"> </w:t>
      </w:r>
      <w:r w:rsidRPr="00201F20">
        <w:rPr>
          <w:color w:val="FF0000"/>
        </w:rPr>
        <w:t>tumors</w:t>
      </w:r>
      <w:r w:rsidRPr="00201F20">
        <w:rPr>
          <w:color w:val="FF0000"/>
          <w:spacing w:val="-11"/>
        </w:rPr>
        <w:t xml:space="preserve"> </w:t>
      </w:r>
      <w:r w:rsidRPr="00201F20">
        <w:rPr>
          <w:color w:val="FF0000"/>
        </w:rPr>
        <w:t>is</w:t>
      </w:r>
      <w:r w:rsidRPr="00201F20">
        <w:rPr>
          <w:color w:val="FF0000"/>
          <w:spacing w:val="-11"/>
        </w:rPr>
        <w:t xml:space="preserve"> </w:t>
      </w:r>
      <w:r w:rsidRPr="00201F20">
        <w:rPr>
          <w:color w:val="FF0000"/>
        </w:rPr>
        <w:t>inefficient</w:t>
      </w:r>
      <w:r w:rsidRPr="00201F20">
        <w:rPr>
          <w:color w:val="FF0000"/>
          <w:spacing w:val="-13"/>
        </w:rPr>
        <w:t xml:space="preserve"> </w:t>
      </w:r>
      <w:r w:rsidRPr="00201F20">
        <w:rPr>
          <w:color w:val="FF0000"/>
        </w:rPr>
        <w:t>and</w:t>
      </w:r>
      <w:r w:rsidRPr="00201F20">
        <w:rPr>
          <w:color w:val="FF0000"/>
          <w:spacing w:val="-11"/>
        </w:rPr>
        <w:t xml:space="preserve"> </w:t>
      </w:r>
      <w:r w:rsidRPr="00201F20">
        <w:rPr>
          <w:color w:val="FF0000"/>
        </w:rPr>
        <w:t>prone</w:t>
      </w:r>
      <w:r w:rsidRPr="00201F20">
        <w:rPr>
          <w:color w:val="FF0000"/>
          <w:spacing w:val="-10"/>
        </w:rPr>
        <w:t xml:space="preserve"> </w:t>
      </w:r>
      <w:r w:rsidRPr="00201F20">
        <w:rPr>
          <w:color w:val="FF0000"/>
        </w:rPr>
        <w:t>to</w:t>
      </w:r>
      <w:r w:rsidRPr="00201F20">
        <w:rPr>
          <w:color w:val="FF0000"/>
          <w:spacing w:val="-11"/>
        </w:rPr>
        <w:t xml:space="preserve"> </w:t>
      </w:r>
      <w:r w:rsidRPr="00201F20">
        <w:rPr>
          <w:color w:val="FF0000"/>
        </w:rPr>
        <w:t>subjectivity.</w:t>
      </w:r>
      <w:r w:rsidRPr="00201F20">
        <w:rPr>
          <w:color w:val="FF0000"/>
          <w:spacing w:val="-12"/>
        </w:rPr>
        <w:t xml:space="preserve"> </w:t>
      </w:r>
      <w:r w:rsidRPr="00201F20">
        <w:rPr>
          <w:color w:val="FF0000"/>
        </w:rPr>
        <w:t>Existing</w:t>
      </w:r>
      <w:r w:rsidRPr="00201F20">
        <w:rPr>
          <w:color w:val="FF0000"/>
          <w:spacing w:val="-13"/>
        </w:rPr>
        <w:t xml:space="preserve"> </w:t>
      </w:r>
      <w:r w:rsidRPr="00201F20">
        <w:rPr>
          <w:color w:val="FF0000"/>
        </w:rPr>
        <w:t>deep learning solutions face issues such as overfitting, dataset dependency, and computational</w:t>
      </w:r>
      <w:r w:rsidRPr="00201F20">
        <w:rPr>
          <w:color w:val="FF0000"/>
          <w:spacing w:val="-26"/>
        </w:rPr>
        <w:t xml:space="preserve"> </w:t>
      </w:r>
      <w:r w:rsidRPr="00201F20">
        <w:rPr>
          <w:color w:val="FF0000"/>
        </w:rPr>
        <w:t>complexity.</w:t>
      </w:r>
      <w:r w:rsidRPr="00201F20">
        <w:rPr>
          <w:color w:val="FF0000"/>
          <w:spacing w:val="-28"/>
        </w:rPr>
        <w:t xml:space="preserve"> </w:t>
      </w:r>
      <w:r w:rsidRPr="00201F20">
        <w:rPr>
          <w:color w:val="FF0000"/>
        </w:rPr>
        <w:t>This</w:t>
      </w:r>
      <w:r w:rsidRPr="00201F20">
        <w:rPr>
          <w:color w:val="FF0000"/>
          <w:spacing w:val="-28"/>
        </w:rPr>
        <w:t xml:space="preserve"> </w:t>
      </w:r>
      <w:r w:rsidRPr="00201F20">
        <w:rPr>
          <w:color w:val="FF0000"/>
        </w:rPr>
        <w:t>research</w:t>
      </w:r>
      <w:r w:rsidRPr="00201F20">
        <w:rPr>
          <w:color w:val="FF0000"/>
          <w:spacing w:val="-28"/>
        </w:rPr>
        <w:t xml:space="preserve"> </w:t>
      </w:r>
      <w:r w:rsidRPr="00201F20">
        <w:rPr>
          <w:color w:val="FF0000"/>
        </w:rPr>
        <w:t>addresses</w:t>
      </w:r>
      <w:r w:rsidRPr="00201F20">
        <w:rPr>
          <w:color w:val="FF0000"/>
          <w:spacing w:val="-28"/>
        </w:rPr>
        <w:t xml:space="preserve"> </w:t>
      </w:r>
      <w:r w:rsidRPr="00201F20">
        <w:rPr>
          <w:color w:val="FF0000"/>
        </w:rPr>
        <w:t>the</w:t>
      </w:r>
      <w:r w:rsidRPr="00201F20">
        <w:rPr>
          <w:color w:val="FF0000"/>
          <w:spacing w:val="-28"/>
        </w:rPr>
        <w:t xml:space="preserve"> </w:t>
      </w:r>
      <w:r w:rsidRPr="00201F20">
        <w:rPr>
          <w:color w:val="FF0000"/>
        </w:rPr>
        <w:t>need</w:t>
      </w:r>
      <w:r w:rsidRPr="00201F20">
        <w:rPr>
          <w:color w:val="FF0000"/>
          <w:spacing w:val="-29"/>
        </w:rPr>
        <w:t xml:space="preserve"> </w:t>
      </w:r>
      <w:r w:rsidRPr="00201F20">
        <w:rPr>
          <w:color w:val="FF0000"/>
        </w:rPr>
        <w:t>for</w:t>
      </w:r>
      <w:r w:rsidRPr="00201F20">
        <w:rPr>
          <w:color w:val="FF0000"/>
          <w:spacing w:val="-28"/>
        </w:rPr>
        <w:t xml:space="preserve"> </w:t>
      </w:r>
      <w:r w:rsidRPr="00201F20">
        <w:rPr>
          <w:color w:val="FF0000"/>
        </w:rPr>
        <w:t>a</w:t>
      </w:r>
      <w:r w:rsidRPr="00201F20">
        <w:rPr>
          <w:color w:val="FF0000"/>
          <w:spacing w:val="-27"/>
        </w:rPr>
        <w:t xml:space="preserve"> </w:t>
      </w:r>
      <w:r w:rsidRPr="00201F20">
        <w:rPr>
          <w:color w:val="FF0000"/>
        </w:rPr>
        <w:t>lightweight,</w:t>
      </w:r>
      <w:r w:rsidRPr="00201F20">
        <w:rPr>
          <w:color w:val="FF0000"/>
          <w:spacing w:val="-28"/>
        </w:rPr>
        <w:t xml:space="preserve"> </w:t>
      </w:r>
      <w:r w:rsidRPr="00201F20">
        <w:rPr>
          <w:color w:val="FF0000"/>
        </w:rPr>
        <w:t>efficient, and</w:t>
      </w:r>
      <w:r w:rsidRPr="00201F20">
        <w:rPr>
          <w:color w:val="FF0000"/>
          <w:spacing w:val="-20"/>
        </w:rPr>
        <w:t xml:space="preserve"> </w:t>
      </w:r>
      <w:r w:rsidRPr="00201F20">
        <w:rPr>
          <w:color w:val="FF0000"/>
        </w:rPr>
        <w:t>automated</w:t>
      </w:r>
      <w:r w:rsidRPr="00201F20">
        <w:rPr>
          <w:color w:val="FF0000"/>
          <w:spacing w:val="-19"/>
        </w:rPr>
        <w:t xml:space="preserve"> </w:t>
      </w:r>
      <w:r w:rsidRPr="00201F20">
        <w:rPr>
          <w:color w:val="FF0000"/>
        </w:rPr>
        <w:t>CNN-based</w:t>
      </w:r>
      <w:r w:rsidRPr="00201F20">
        <w:rPr>
          <w:color w:val="FF0000"/>
          <w:spacing w:val="-19"/>
        </w:rPr>
        <w:t xml:space="preserve"> </w:t>
      </w:r>
      <w:r w:rsidRPr="00201F20">
        <w:rPr>
          <w:color w:val="FF0000"/>
        </w:rPr>
        <w:t>brain</w:t>
      </w:r>
      <w:r w:rsidRPr="00201F20">
        <w:rPr>
          <w:color w:val="FF0000"/>
          <w:spacing w:val="-21"/>
        </w:rPr>
        <w:t xml:space="preserve"> </w:t>
      </w:r>
      <w:r w:rsidRPr="00201F20">
        <w:rPr>
          <w:color w:val="FF0000"/>
        </w:rPr>
        <w:t>tumor</w:t>
      </w:r>
      <w:r w:rsidRPr="00201F20">
        <w:rPr>
          <w:color w:val="FF0000"/>
          <w:spacing w:val="-21"/>
        </w:rPr>
        <w:t xml:space="preserve"> </w:t>
      </w:r>
      <w:r w:rsidRPr="00201F20">
        <w:rPr>
          <w:color w:val="FF0000"/>
        </w:rPr>
        <w:t>detection</w:t>
      </w:r>
      <w:r w:rsidRPr="00201F20">
        <w:rPr>
          <w:color w:val="FF0000"/>
          <w:spacing w:val="-21"/>
        </w:rPr>
        <w:t xml:space="preserve"> </w:t>
      </w:r>
      <w:r w:rsidRPr="00201F20">
        <w:rPr>
          <w:color w:val="FF0000"/>
        </w:rPr>
        <w:t>system.[</w:t>
      </w:r>
      <w:r w:rsidRPr="00201F20">
        <w:rPr>
          <w:color w:val="FF0000"/>
          <w:u w:val="single" w:color="467885"/>
        </w:rPr>
        <w:t>19</w:t>
      </w:r>
      <w:r w:rsidRPr="00201F20">
        <w:rPr>
          <w:color w:val="FF0000"/>
        </w:rPr>
        <w:t>]</w:t>
      </w:r>
    </w:p>
    <w:p w14:paraId="1A417182" w14:textId="77777777" w:rsidR="00EE7584" w:rsidRDefault="00EE7584">
      <w:pPr>
        <w:pStyle w:val="BodyText"/>
        <w:spacing w:before="7"/>
        <w:rPr>
          <w:sz w:val="20"/>
        </w:rPr>
      </w:pPr>
    </w:p>
    <w:p w14:paraId="5BAC3EA0" w14:textId="77777777" w:rsidR="00EE7584" w:rsidRDefault="00000000">
      <w:pPr>
        <w:pStyle w:val="Heading4"/>
        <w:spacing w:before="101"/>
        <w:ind w:left="1640"/>
      </w:pPr>
      <w:r>
        <w:rPr>
          <w:color w:val="404040"/>
          <w:u w:val="single" w:color="404040"/>
        </w:rPr>
        <w:t>Research Objectives:</w:t>
      </w:r>
    </w:p>
    <w:p w14:paraId="79EB5504" w14:textId="77777777" w:rsidR="00EE7584" w:rsidRDefault="00000000">
      <w:pPr>
        <w:pStyle w:val="ListParagraph"/>
        <w:numPr>
          <w:ilvl w:val="1"/>
          <w:numId w:val="6"/>
        </w:numPr>
        <w:tabs>
          <w:tab w:val="left" w:pos="2361"/>
        </w:tabs>
        <w:spacing w:before="61" w:line="292" w:lineRule="auto"/>
        <w:ind w:right="1002"/>
        <w:jc w:val="both"/>
        <w:rPr>
          <w:sz w:val="24"/>
        </w:rPr>
      </w:pPr>
      <w:r>
        <w:rPr>
          <w:color w:val="404040"/>
          <w:sz w:val="28"/>
        </w:rPr>
        <w:t>D</w:t>
      </w:r>
      <w:r>
        <w:rPr>
          <w:color w:val="404040"/>
          <w:sz w:val="24"/>
        </w:rPr>
        <w:t>evelop</w:t>
      </w:r>
      <w:r>
        <w:rPr>
          <w:color w:val="404040"/>
          <w:spacing w:val="-7"/>
          <w:sz w:val="24"/>
        </w:rPr>
        <w:t xml:space="preserve"> </w:t>
      </w:r>
      <w:r>
        <w:rPr>
          <w:color w:val="404040"/>
          <w:sz w:val="24"/>
        </w:rPr>
        <w:t>an</w:t>
      </w:r>
      <w:r>
        <w:rPr>
          <w:color w:val="404040"/>
          <w:spacing w:val="-6"/>
          <w:sz w:val="24"/>
        </w:rPr>
        <w:t xml:space="preserve"> </w:t>
      </w:r>
      <w:r>
        <w:rPr>
          <w:color w:val="404040"/>
          <w:sz w:val="24"/>
        </w:rPr>
        <w:t>optimized</w:t>
      </w:r>
      <w:r>
        <w:rPr>
          <w:color w:val="404040"/>
          <w:spacing w:val="-3"/>
          <w:sz w:val="24"/>
        </w:rPr>
        <w:t xml:space="preserve"> </w:t>
      </w:r>
      <w:r>
        <w:rPr>
          <w:color w:val="404040"/>
          <w:sz w:val="24"/>
        </w:rPr>
        <w:t>Lightweight</w:t>
      </w:r>
      <w:r>
        <w:rPr>
          <w:color w:val="404040"/>
          <w:spacing w:val="-4"/>
          <w:sz w:val="24"/>
        </w:rPr>
        <w:t xml:space="preserve"> </w:t>
      </w:r>
      <w:r>
        <w:rPr>
          <w:color w:val="404040"/>
          <w:sz w:val="24"/>
        </w:rPr>
        <w:t>CNN</w:t>
      </w:r>
      <w:r>
        <w:rPr>
          <w:color w:val="404040"/>
          <w:spacing w:val="-5"/>
          <w:sz w:val="24"/>
        </w:rPr>
        <w:t xml:space="preserve"> </w:t>
      </w:r>
      <w:r>
        <w:rPr>
          <w:color w:val="404040"/>
          <w:sz w:val="24"/>
        </w:rPr>
        <w:t>model</w:t>
      </w:r>
      <w:r>
        <w:rPr>
          <w:color w:val="404040"/>
          <w:spacing w:val="-6"/>
          <w:sz w:val="24"/>
        </w:rPr>
        <w:t xml:space="preserve"> </w:t>
      </w:r>
      <w:r>
        <w:rPr>
          <w:color w:val="404040"/>
          <w:sz w:val="24"/>
        </w:rPr>
        <w:t>for</w:t>
      </w:r>
      <w:r>
        <w:rPr>
          <w:color w:val="404040"/>
          <w:spacing w:val="-8"/>
          <w:sz w:val="24"/>
        </w:rPr>
        <w:t xml:space="preserve"> </w:t>
      </w:r>
      <w:r>
        <w:rPr>
          <w:color w:val="404040"/>
          <w:sz w:val="24"/>
        </w:rPr>
        <w:t>classifying</w:t>
      </w:r>
      <w:r>
        <w:rPr>
          <w:color w:val="404040"/>
          <w:spacing w:val="-7"/>
          <w:sz w:val="24"/>
        </w:rPr>
        <w:t xml:space="preserve"> </w:t>
      </w:r>
      <w:r>
        <w:rPr>
          <w:color w:val="404040"/>
          <w:sz w:val="24"/>
        </w:rPr>
        <w:t>brain</w:t>
      </w:r>
      <w:r>
        <w:rPr>
          <w:color w:val="404040"/>
          <w:spacing w:val="-4"/>
          <w:sz w:val="24"/>
        </w:rPr>
        <w:t xml:space="preserve"> </w:t>
      </w:r>
      <w:r>
        <w:rPr>
          <w:color w:val="404040"/>
          <w:sz w:val="24"/>
        </w:rPr>
        <w:t>tumors</w:t>
      </w:r>
      <w:r>
        <w:rPr>
          <w:color w:val="404040"/>
          <w:spacing w:val="-5"/>
          <w:sz w:val="24"/>
        </w:rPr>
        <w:t xml:space="preserve"> </w:t>
      </w:r>
      <w:r>
        <w:rPr>
          <w:color w:val="404040"/>
          <w:sz w:val="24"/>
        </w:rPr>
        <w:t>into four</w:t>
      </w:r>
      <w:r>
        <w:rPr>
          <w:color w:val="404040"/>
          <w:spacing w:val="-21"/>
          <w:sz w:val="24"/>
        </w:rPr>
        <w:t xml:space="preserve"> </w:t>
      </w:r>
      <w:r>
        <w:rPr>
          <w:color w:val="404040"/>
          <w:sz w:val="24"/>
        </w:rPr>
        <w:t>categories:</w:t>
      </w:r>
      <w:r>
        <w:rPr>
          <w:color w:val="404040"/>
          <w:spacing w:val="-19"/>
          <w:sz w:val="24"/>
        </w:rPr>
        <w:t xml:space="preserve"> </w:t>
      </w:r>
      <w:r>
        <w:rPr>
          <w:color w:val="404040"/>
          <w:sz w:val="24"/>
        </w:rPr>
        <w:t>glioma,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meningioma,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pituitary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tumor,</w:t>
      </w:r>
      <w:r>
        <w:rPr>
          <w:color w:val="404040"/>
          <w:spacing w:val="-19"/>
          <w:sz w:val="24"/>
        </w:rPr>
        <w:t xml:space="preserve"> </w:t>
      </w:r>
      <w:r>
        <w:rPr>
          <w:color w:val="404040"/>
          <w:sz w:val="24"/>
        </w:rPr>
        <w:t>and</w:t>
      </w:r>
      <w:r>
        <w:rPr>
          <w:color w:val="404040"/>
          <w:spacing w:val="-17"/>
          <w:sz w:val="24"/>
        </w:rPr>
        <w:t xml:space="preserve"> </w:t>
      </w:r>
      <w:r>
        <w:rPr>
          <w:color w:val="404040"/>
          <w:sz w:val="24"/>
        </w:rPr>
        <w:t>normal.</w:t>
      </w:r>
    </w:p>
    <w:p w14:paraId="542972F0" w14:textId="77777777" w:rsidR="00EE7584" w:rsidRDefault="00000000">
      <w:pPr>
        <w:pStyle w:val="ListParagraph"/>
        <w:numPr>
          <w:ilvl w:val="1"/>
          <w:numId w:val="6"/>
        </w:numPr>
        <w:tabs>
          <w:tab w:val="left" w:pos="2361"/>
        </w:tabs>
        <w:spacing w:line="292" w:lineRule="auto"/>
        <w:ind w:right="999"/>
        <w:jc w:val="both"/>
        <w:rPr>
          <w:sz w:val="24"/>
        </w:rPr>
      </w:pPr>
      <w:r>
        <w:rPr>
          <w:color w:val="404040"/>
          <w:sz w:val="24"/>
        </w:rPr>
        <w:t>Apply advanced preprocessing techniques, including data augmentation, resizing, and normalization, to improve dataset variability and model performance.</w:t>
      </w:r>
    </w:p>
    <w:p w14:paraId="552B3E06" w14:textId="77777777" w:rsidR="00EE7584" w:rsidRDefault="00000000">
      <w:pPr>
        <w:pStyle w:val="ListParagraph"/>
        <w:numPr>
          <w:ilvl w:val="1"/>
          <w:numId w:val="6"/>
        </w:numPr>
        <w:tabs>
          <w:tab w:val="left" w:pos="2361"/>
        </w:tabs>
        <w:spacing w:line="295" w:lineRule="auto"/>
        <w:ind w:right="1001"/>
        <w:jc w:val="both"/>
        <w:rPr>
          <w:sz w:val="24"/>
        </w:rPr>
      </w:pPr>
      <w:r>
        <w:rPr>
          <w:color w:val="404040"/>
          <w:sz w:val="24"/>
        </w:rPr>
        <w:t>Evaluate</w:t>
      </w:r>
      <w:r>
        <w:rPr>
          <w:color w:val="404040"/>
          <w:spacing w:val="-15"/>
          <w:sz w:val="24"/>
        </w:rPr>
        <w:t xml:space="preserve"> </w:t>
      </w:r>
      <w:r>
        <w:rPr>
          <w:color w:val="404040"/>
          <w:sz w:val="24"/>
        </w:rPr>
        <w:t>the</w:t>
      </w:r>
      <w:r>
        <w:rPr>
          <w:color w:val="404040"/>
          <w:spacing w:val="-15"/>
          <w:sz w:val="24"/>
        </w:rPr>
        <w:t xml:space="preserve"> </w:t>
      </w:r>
      <w:r>
        <w:rPr>
          <w:color w:val="404040"/>
          <w:sz w:val="24"/>
        </w:rPr>
        <w:t>proposed</w:t>
      </w:r>
      <w:r>
        <w:rPr>
          <w:color w:val="404040"/>
          <w:spacing w:val="-13"/>
          <w:sz w:val="24"/>
        </w:rPr>
        <w:t xml:space="preserve"> </w:t>
      </w:r>
      <w:r>
        <w:rPr>
          <w:color w:val="404040"/>
          <w:sz w:val="24"/>
        </w:rPr>
        <w:t>model</w:t>
      </w:r>
      <w:r>
        <w:rPr>
          <w:color w:val="404040"/>
          <w:spacing w:val="-16"/>
          <w:sz w:val="24"/>
        </w:rPr>
        <w:t xml:space="preserve"> </w:t>
      </w:r>
      <w:r>
        <w:rPr>
          <w:color w:val="404040"/>
          <w:sz w:val="24"/>
        </w:rPr>
        <w:t>using</w:t>
      </w:r>
      <w:r>
        <w:rPr>
          <w:color w:val="404040"/>
          <w:spacing w:val="-17"/>
          <w:sz w:val="24"/>
        </w:rPr>
        <w:t xml:space="preserve"> </w:t>
      </w:r>
      <w:r>
        <w:rPr>
          <w:color w:val="404040"/>
          <w:sz w:val="24"/>
        </w:rPr>
        <w:t>metrics</w:t>
      </w:r>
      <w:r>
        <w:rPr>
          <w:color w:val="404040"/>
          <w:spacing w:val="-15"/>
          <w:sz w:val="24"/>
        </w:rPr>
        <w:t xml:space="preserve"> </w:t>
      </w:r>
      <w:r>
        <w:rPr>
          <w:color w:val="404040"/>
          <w:sz w:val="24"/>
        </w:rPr>
        <w:t>such</w:t>
      </w:r>
      <w:r>
        <w:rPr>
          <w:color w:val="404040"/>
          <w:spacing w:val="-16"/>
          <w:sz w:val="24"/>
        </w:rPr>
        <w:t xml:space="preserve"> </w:t>
      </w:r>
      <w:r>
        <w:rPr>
          <w:color w:val="404040"/>
          <w:sz w:val="24"/>
        </w:rPr>
        <w:t>as</w:t>
      </w:r>
      <w:r>
        <w:rPr>
          <w:color w:val="404040"/>
          <w:spacing w:val="-15"/>
          <w:sz w:val="24"/>
        </w:rPr>
        <w:t xml:space="preserve"> </w:t>
      </w:r>
      <w:r>
        <w:rPr>
          <w:color w:val="404040"/>
          <w:sz w:val="24"/>
        </w:rPr>
        <w:t>accuracy,</w:t>
      </w:r>
      <w:r>
        <w:rPr>
          <w:color w:val="404040"/>
          <w:spacing w:val="-15"/>
          <w:sz w:val="24"/>
        </w:rPr>
        <w:t xml:space="preserve"> </w:t>
      </w:r>
      <w:r>
        <w:rPr>
          <w:color w:val="404040"/>
          <w:sz w:val="24"/>
        </w:rPr>
        <w:t>precision,</w:t>
      </w:r>
      <w:r>
        <w:rPr>
          <w:color w:val="404040"/>
          <w:spacing w:val="-15"/>
          <w:sz w:val="24"/>
        </w:rPr>
        <w:t xml:space="preserve"> </w:t>
      </w:r>
      <w:r>
        <w:rPr>
          <w:color w:val="404040"/>
          <w:sz w:val="24"/>
        </w:rPr>
        <w:t>recall, and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F1-score.</w:t>
      </w:r>
    </w:p>
    <w:p w14:paraId="76F7480A" w14:textId="77777777" w:rsidR="00EE7584" w:rsidRDefault="00000000">
      <w:pPr>
        <w:pStyle w:val="ListParagraph"/>
        <w:numPr>
          <w:ilvl w:val="1"/>
          <w:numId w:val="6"/>
        </w:numPr>
        <w:tabs>
          <w:tab w:val="left" w:pos="2361"/>
        </w:tabs>
        <w:spacing w:line="292" w:lineRule="auto"/>
        <w:ind w:right="999"/>
        <w:jc w:val="both"/>
        <w:rPr>
          <w:sz w:val="24"/>
        </w:rPr>
      </w:pPr>
      <w:r>
        <w:rPr>
          <w:color w:val="404040"/>
          <w:sz w:val="24"/>
        </w:rPr>
        <w:t>Address overfitting and improving generalization using regularization and augmentation.</w:t>
      </w:r>
    </w:p>
    <w:p w14:paraId="07939C00" w14:textId="77777777" w:rsidR="00EE7584" w:rsidRDefault="00EE7584">
      <w:pPr>
        <w:spacing w:line="292" w:lineRule="auto"/>
        <w:jc w:val="both"/>
        <w:rPr>
          <w:sz w:val="24"/>
        </w:rPr>
        <w:sectPr w:rsidR="00EE7584">
          <w:pgSz w:w="12240" w:h="15840"/>
          <w:pgMar w:top="1360" w:right="440" w:bottom="280" w:left="160" w:header="720" w:footer="720" w:gutter="0"/>
          <w:cols w:space="720"/>
        </w:sectPr>
      </w:pPr>
    </w:p>
    <w:p w14:paraId="44D462EC" w14:textId="77777777" w:rsidR="00EE7584" w:rsidRDefault="00000000">
      <w:pPr>
        <w:pStyle w:val="ListParagraph"/>
        <w:numPr>
          <w:ilvl w:val="1"/>
          <w:numId w:val="6"/>
        </w:numPr>
        <w:tabs>
          <w:tab w:val="left" w:pos="2361"/>
        </w:tabs>
        <w:spacing w:before="81"/>
        <w:rPr>
          <w:sz w:val="24"/>
        </w:rPr>
      </w:pPr>
      <w:r>
        <w:rPr>
          <w:color w:val="404040"/>
          <w:sz w:val="24"/>
        </w:rPr>
        <w:lastRenderedPageBreak/>
        <w:t>Compare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the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proposed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lightweight</w:t>
      </w:r>
      <w:r>
        <w:rPr>
          <w:color w:val="404040"/>
          <w:spacing w:val="-19"/>
          <w:sz w:val="24"/>
        </w:rPr>
        <w:t xml:space="preserve"> </w:t>
      </w:r>
      <w:r>
        <w:rPr>
          <w:color w:val="404040"/>
          <w:sz w:val="24"/>
        </w:rPr>
        <w:t>CNN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with</w:t>
      </w:r>
      <w:r>
        <w:rPr>
          <w:color w:val="404040"/>
          <w:spacing w:val="-21"/>
          <w:sz w:val="24"/>
        </w:rPr>
        <w:t xml:space="preserve"> </w:t>
      </w:r>
      <w:r w:rsidRPr="00AF34DC">
        <w:rPr>
          <w:color w:val="FF0000"/>
          <w:sz w:val="24"/>
        </w:rPr>
        <w:t>standard</w:t>
      </w:r>
      <w:r w:rsidRPr="00AF34DC">
        <w:rPr>
          <w:color w:val="FF0000"/>
          <w:spacing w:val="-19"/>
          <w:sz w:val="24"/>
        </w:rPr>
        <w:t xml:space="preserve"> </w:t>
      </w:r>
      <w:r w:rsidRPr="00AF34DC">
        <w:rPr>
          <w:color w:val="FF0000"/>
          <w:sz w:val="24"/>
        </w:rPr>
        <w:t>CNN</w:t>
      </w:r>
      <w:r w:rsidRPr="00AF34DC">
        <w:rPr>
          <w:color w:val="FF0000"/>
          <w:spacing w:val="-19"/>
          <w:sz w:val="24"/>
        </w:rPr>
        <w:t xml:space="preserve"> </w:t>
      </w:r>
      <w:r w:rsidRPr="00AF34DC">
        <w:rPr>
          <w:color w:val="FF0000"/>
          <w:sz w:val="24"/>
        </w:rPr>
        <w:t>architectures</w:t>
      </w:r>
      <w:r>
        <w:rPr>
          <w:color w:val="404040"/>
          <w:sz w:val="24"/>
        </w:rPr>
        <w:t>.</w:t>
      </w:r>
    </w:p>
    <w:p w14:paraId="19BD9CA3" w14:textId="77777777" w:rsidR="00EE7584" w:rsidRDefault="00EE7584">
      <w:pPr>
        <w:pStyle w:val="BodyText"/>
        <w:rPr>
          <w:sz w:val="29"/>
        </w:rPr>
      </w:pPr>
    </w:p>
    <w:p w14:paraId="49BEC1B8" w14:textId="77777777" w:rsidR="00EE7584" w:rsidRDefault="00000000">
      <w:pPr>
        <w:pStyle w:val="Heading4"/>
        <w:spacing w:before="51"/>
        <w:ind w:left="1640"/>
      </w:pPr>
      <w:r>
        <w:rPr>
          <w:color w:val="404040"/>
          <w:u w:val="single" w:color="404040"/>
        </w:rPr>
        <w:t>Thesis Structure</w:t>
      </w:r>
    </w:p>
    <w:p w14:paraId="361A97B2" w14:textId="77777777" w:rsidR="00EE7584" w:rsidRPr="008C0BFC" w:rsidRDefault="00000000">
      <w:pPr>
        <w:pStyle w:val="BodyText"/>
        <w:spacing w:before="63"/>
        <w:ind w:left="1640"/>
        <w:rPr>
          <w:color w:val="FF0000"/>
        </w:rPr>
      </w:pPr>
      <w:r w:rsidRPr="008C0BFC">
        <w:rPr>
          <w:color w:val="FF0000"/>
        </w:rPr>
        <w:t>The remainder of this thesis is organized as follows:</w:t>
      </w:r>
    </w:p>
    <w:p w14:paraId="353A5810" w14:textId="77777777" w:rsidR="00EE7584" w:rsidRPr="008C0BFC" w:rsidRDefault="00000000">
      <w:pPr>
        <w:pStyle w:val="Heading4"/>
        <w:numPr>
          <w:ilvl w:val="1"/>
          <w:numId w:val="7"/>
        </w:numPr>
        <w:tabs>
          <w:tab w:val="left" w:pos="2000"/>
          <w:tab w:val="left" w:pos="2001"/>
        </w:tabs>
        <w:spacing w:before="60"/>
        <w:rPr>
          <w:color w:val="FF0000"/>
        </w:rPr>
      </w:pPr>
      <w:r w:rsidRPr="008C0BFC">
        <w:rPr>
          <w:color w:val="FF0000"/>
        </w:rPr>
        <w:t>Section</w:t>
      </w:r>
      <w:r w:rsidRPr="008C0BFC">
        <w:rPr>
          <w:color w:val="FF0000"/>
          <w:spacing w:val="-19"/>
        </w:rPr>
        <w:t xml:space="preserve"> </w:t>
      </w:r>
      <w:r w:rsidRPr="008C0BFC">
        <w:rPr>
          <w:color w:val="FF0000"/>
        </w:rPr>
        <w:t>2:</w:t>
      </w:r>
      <w:r w:rsidRPr="008C0BFC">
        <w:rPr>
          <w:color w:val="FF0000"/>
          <w:spacing w:val="-20"/>
        </w:rPr>
        <w:t xml:space="preserve"> </w:t>
      </w:r>
      <w:r w:rsidRPr="008C0BFC">
        <w:rPr>
          <w:color w:val="FF0000"/>
        </w:rPr>
        <w:t>Literature</w:t>
      </w:r>
      <w:r w:rsidRPr="008C0BFC">
        <w:rPr>
          <w:color w:val="FF0000"/>
          <w:spacing w:val="-19"/>
        </w:rPr>
        <w:t xml:space="preserve"> </w:t>
      </w:r>
      <w:r w:rsidRPr="008C0BFC">
        <w:rPr>
          <w:color w:val="FF0000"/>
        </w:rPr>
        <w:t>Review</w:t>
      </w:r>
    </w:p>
    <w:p w14:paraId="1A5133D5" w14:textId="77777777" w:rsidR="00EE7584" w:rsidRPr="008C0BFC" w:rsidRDefault="00000000">
      <w:pPr>
        <w:spacing w:before="60" w:line="292" w:lineRule="auto"/>
        <w:ind w:left="2000" w:right="1108"/>
        <w:rPr>
          <w:color w:val="FF0000"/>
          <w:sz w:val="24"/>
        </w:rPr>
      </w:pPr>
      <w:r w:rsidRPr="008C0BFC">
        <w:rPr>
          <w:color w:val="FF0000"/>
          <w:sz w:val="24"/>
        </w:rPr>
        <w:t>This</w:t>
      </w:r>
      <w:r w:rsidRPr="008C0BFC">
        <w:rPr>
          <w:color w:val="FF0000"/>
          <w:spacing w:val="-28"/>
          <w:sz w:val="24"/>
        </w:rPr>
        <w:t xml:space="preserve"> </w:t>
      </w:r>
      <w:r w:rsidRPr="008C0BFC">
        <w:rPr>
          <w:color w:val="FF0000"/>
          <w:sz w:val="24"/>
        </w:rPr>
        <w:t>section</w:t>
      </w:r>
      <w:r w:rsidRPr="008C0BFC">
        <w:rPr>
          <w:color w:val="FF0000"/>
          <w:spacing w:val="-31"/>
          <w:sz w:val="24"/>
        </w:rPr>
        <w:t xml:space="preserve"> </w:t>
      </w:r>
      <w:r w:rsidRPr="008C0BFC">
        <w:rPr>
          <w:color w:val="FF0000"/>
          <w:sz w:val="24"/>
        </w:rPr>
        <w:t>briefly</w:t>
      </w:r>
      <w:r w:rsidRPr="008C0BFC">
        <w:rPr>
          <w:color w:val="FF0000"/>
          <w:spacing w:val="-30"/>
          <w:sz w:val="24"/>
        </w:rPr>
        <w:t xml:space="preserve"> </w:t>
      </w:r>
      <w:r w:rsidRPr="008C0BFC">
        <w:rPr>
          <w:color w:val="FF0000"/>
          <w:sz w:val="24"/>
        </w:rPr>
        <w:t>reviews</w:t>
      </w:r>
      <w:r w:rsidRPr="008C0BFC">
        <w:rPr>
          <w:color w:val="FF0000"/>
          <w:spacing w:val="-29"/>
          <w:sz w:val="24"/>
        </w:rPr>
        <w:t xml:space="preserve"> </w:t>
      </w:r>
      <w:r w:rsidRPr="008C0BFC">
        <w:rPr>
          <w:color w:val="FF0000"/>
          <w:sz w:val="24"/>
        </w:rPr>
        <w:t>techniques</w:t>
      </w:r>
      <w:r w:rsidRPr="008C0BFC">
        <w:rPr>
          <w:color w:val="FF0000"/>
          <w:spacing w:val="-28"/>
          <w:sz w:val="24"/>
        </w:rPr>
        <w:t xml:space="preserve"> </w:t>
      </w:r>
      <w:r w:rsidRPr="008C0BFC">
        <w:rPr>
          <w:color w:val="FF0000"/>
          <w:sz w:val="24"/>
        </w:rPr>
        <w:t>for</w:t>
      </w:r>
      <w:r w:rsidRPr="008C0BFC">
        <w:rPr>
          <w:color w:val="FF0000"/>
          <w:spacing w:val="-31"/>
          <w:sz w:val="24"/>
        </w:rPr>
        <w:t xml:space="preserve"> </w:t>
      </w:r>
      <w:r w:rsidRPr="008C0BFC">
        <w:rPr>
          <w:color w:val="FF0000"/>
          <w:sz w:val="24"/>
        </w:rPr>
        <w:t>brain</w:t>
      </w:r>
      <w:r w:rsidRPr="008C0BFC">
        <w:rPr>
          <w:color w:val="FF0000"/>
          <w:spacing w:val="-31"/>
          <w:sz w:val="24"/>
        </w:rPr>
        <w:t xml:space="preserve"> </w:t>
      </w:r>
      <w:r w:rsidRPr="008C0BFC">
        <w:rPr>
          <w:color w:val="FF0000"/>
          <w:sz w:val="24"/>
        </w:rPr>
        <w:t>tumor</w:t>
      </w:r>
      <w:r w:rsidRPr="008C0BFC">
        <w:rPr>
          <w:color w:val="FF0000"/>
          <w:spacing w:val="-31"/>
          <w:sz w:val="24"/>
        </w:rPr>
        <w:t xml:space="preserve"> </w:t>
      </w:r>
      <w:r w:rsidRPr="008C0BFC">
        <w:rPr>
          <w:color w:val="FF0000"/>
          <w:sz w:val="24"/>
        </w:rPr>
        <w:t>detection</w:t>
      </w:r>
      <w:r w:rsidRPr="008C0BFC">
        <w:rPr>
          <w:color w:val="FF0000"/>
          <w:spacing w:val="-31"/>
          <w:sz w:val="24"/>
        </w:rPr>
        <w:t xml:space="preserve"> </w:t>
      </w:r>
      <w:r w:rsidRPr="008C0BFC">
        <w:rPr>
          <w:color w:val="FF0000"/>
          <w:sz w:val="24"/>
        </w:rPr>
        <w:t>using</w:t>
      </w:r>
      <w:r w:rsidRPr="008C0BFC">
        <w:rPr>
          <w:color w:val="FF0000"/>
          <w:spacing w:val="-28"/>
          <w:sz w:val="24"/>
        </w:rPr>
        <w:t xml:space="preserve"> </w:t>
      </w:r>
      <w:r w:rsidRPr="008C0BFC">
        <w:rPr>
          <w:color w:val="FF0000"/>
          <w:sz w:val="24"/>
        </w:rPr>
        <w:t>MRI</w:t>
      </w:r>
      <w:r w:rsidRPr="008C0BFC">
        <w:rPr>
          <w:color w:val="FF0000"/>
          <w:spacing w:val="-30"/>
          <w:sz w:val="24"/>
        </w:rPr>
        <w:t xml:space="preserve"> </w:t>
      </w:r>
      <w:r w:rsidRPr="008C0BFC">
        <w:rPr>
          <w:color w:val="FF0000"/>
          <w:sz w:val="24"/>
        </w:rPr>
        <w:t>images, with</w:t>
      </w:r>
      <w:r w:rsidRPr="008C0BFC">
        <w:rPr>
          <w:color w:val="FF0000"/>
          <w:spacing w:val="-43"/>
          <w:sz w:val="24"/>
        </w:rPr>
        <w:t xml:space="preserve"> </w:t>
      </w:r>
      <w:r w:rsidRPr="008C0BFC">
        <w:rPr>
          <w:b/>
          <w:color w:val="FF0000"/>
          <w:sz w:val="24"/>
        </w:rPr>
        <w:t>Convolutional</w:t>
      </w:r>
      <w:r w:rsidRPr="008C0BFC">
        <w:rPr>
          <w:b/>
          <w:color w:val="FF0000"/>
          <w:spacing w:val="-42"/>
          <w:sz w:val="24"/>
        </w:rPr>
        <w:t xml:space="preserve"> </w:t>
      </w:r>
      <w:r w:rsidRPr="008C0BFC">
        <w:rPr>
          <w:b/>
          <w:color w:val="FF0000"/>
          <w:sz w:val="24"/>
        </w:rPr>
        <w:t>Neural</w:t>
      </w:r>
      <w:r w:rsidRPr="008C0BFC">
        <w:rPr>
          <w:b/>
          <w:color w:val="FF0000"/>
          <w:spacing w:val="-42"/>
          <w:sz w:val="24"/>
        </w:rPr>
        <w:t xml:space="preserve"> </w:t>
      </w:r>
      <w:r w:rsidRPr="008C0BFC">
        <w:rPr>
          <w:b/>
          <w:color w:val="FF0000"/>
          <w:sz w:val="24"/>
        </w:rPr>
        <w:t>Networks</w:t>
      </w:r>
      <w:r w:rsidRPr="008C0BFC">
        <w:rPr>
          <w:b/>
          <w:color w:val="FF0000"/>
          <w:spacing w:val="-42"/>
          <w:sz w:val="24"/>
        </w:rPr>
        <w:t xml:space="preserve"> </w:t>
      </w:r>
      <w:r w:rsidRPr="008C0BFC">
        <w:rPr>
          <w:b/>
          <w:color w:val="FF0000"/>
          <w:sz w:val="24"/>
        </w:rPr>
        <w:t>(CNNs)</w:t>
      </w:r>
      <w:r w:rsidRPr="008C0BFC">
        <w:rPr>
          <w:b/>
          <w:color w:val="FF0000"/>
          <w:spacing w:val="-40"/>
          <w:sz w:val="24"/>
        </w:rPr>
        <w:t xml:space="preserve"> </w:t>
      </w:r>
      <w:r w:rsidRPr="008C0BFC">
        <w:rPr>
          <w:color w:val="FF0000"/>
          <w:sz w:val="24"/>
        </w:rPr>
        <w:t>like</w:t>
      </w:r>
      <w:r w:rsidRPr="008C0BFC">
        <w:rPr>
          <w:color w:val="FF0000"/>
          <w:spacing w:val="-42"/>
          <w:sz w:val="24"/>
        </w:rPr>
        <w:t xml:space="preserve"> </w:t>
      </w:r>
      <w:proofErr w:type="spellStart"/>
      <w:r w:rsidRPr="008C0BFC">
        <w:rPr>
          <w:color w:val="FF0000"/>
          <w:sz w:val="24"/>
        </w:rPr>
        <w:t>ResNet</w:t>
      </w:r>
      <w:proofErr w:type="spellEnd"/>
      <w:r w:rsidRPr="008C0BFC">
        <w:rPr>
          <w:color w:val="FF0000"/>
          <w:sz w:val="24"/>
        </w:rPr>
        <w:t>,</w:t>
      </w:r>
      <w:r w:rsidRPr="008C0BFC">
        <w:rPr>
          <w:color w:val="FF0000"/>
          <w:spacing w:val="-42"/>
          <w:sz w:val="24"/>
        </w:rPr>
        <w:t xml:space="preserve"> </w:t>
      </w:r>
      <w:proofErr w:type="spellStart"/>
      <w:r w:rsidRPr="008C0BFC">
        <w:rPr>
          <w:color w:val="FF0000"/>
          <w:sz w:val="24"/>
        </w:rPr>
        <w:t>DenseNet</w:t>
      </w:r>
      <w:proofErr w:type="spellEnd"/>
      <w:r w:rsidRPr="008C0BFC">
        <w:rPr>
          <w:color w:val="FF0000"/>
          <w:sz w:val="24"/>
        </w:rPr>
        <w:t>,</w:t>
      </w:r>
      <w:r w:rsidRPr="008C0BFC">
        <w:rPr>
          <w:color w:val="FF0000"/>
          <w:spacing w:val="-43"/>
          <w:sz w:val="24"/>
        </w:rPr>
        <w:t xml:space="preserve"> </w:t>
      </w:r>
      <w:r w:rsidRPr="008C0BFC">
        <w:rPr>
          <w:color w:val="FF0000"/>
          <w:sz w:val="24"/>
        </w:rPr>
        <w:t>and</w:t>
      </w:r>
      <w:r w:rsidRPr="008C0BFC">
        <w:rPr>
          <w:color w:val="FF0000"/>
          <w:spacing w:val="-42"/>
          <w:sz w:val="24"/>
        </w:rPr>
        <w:t xml:space="preserve"> </w:t>
      </w:r>
      <w:r w:rsidRPr="008C0BFC">
        <w:rPr>
          <w:color w:val="FF0000"/>
          <w:sz w:val="24"/>
        </w:rPr>
        <w:t xml:space="preserve">VGG16 being widely used for their feature extraction capabilities, despite challenges like </w:t>
      </w:r>
      <w:r w:rsidRPr="008C0BFC">
        <w:rPr>
          <w:b/>
          <w:color w:val="FF0000"/>
          <w:sz w:val="24"/>
        </w:rPr>
        <w:t>overfitting</w:t>
      </w:r>
      <w:r w:rsidRPr="008C0BFC">
        <w:rPr>
          <w:b/>
          <w:color w:val="FF0000"/>
          <w:spacing w:val="-22"/>
          <w:sz w:val="24"/>
        </w:rPr>
        <w:t xml:space="preserve"> </w:t>
      </w:r>
      <w:r w:rsidRPr="008C0BFC">
        <w:rPr>
          <w:color w:val="FF0000"/>
          <w:sz w:val="24"/>
        </w:rPr>
        <w:t>and</w:t>
      </w:r>
      <w:r w:rsidRPr="008C0BFC">
        <w:rPr>
          <w:color w:val="FF0000"/>
          <w:spacing w:val="-22"/>
          <w:sz w:val="24"/>
        </w:rPr>
        <w:t xml:space="preserve"> </w:t>
      </w:r>
      <w:r w:rsidRPr="008C0BFC">
        <w:rPr>
          <w:b/>
          <w:color w:val="FF0000"/>
          <w:sz w:val="24"/>
        </w:rPr>
        <w:t>high</w:t>
      </w:r>
      <w:r w:rsidRPr="008C0BFC">
        <w:rPr>
          <w:b/>
          <w:color w:val="FF0000"/>
          <w:spacing w:val="-22"/>
          <w:sz w:val="24"/>
        </w:rPr>
        <w:t xml:space="preserve"> </w:t>
      </w:r>
      <w:r w:rsidRPr="008C0BFC">
        <w:rPr>
          <w:b/>
          <w:color w:val="FF0000"/>
          <w:sz w:val="24"/>
        </w:rPr>
        <w:t>computational</w:t>
      </w:r>
      <w:r w:rsidRPr="008C0BFC">
        <w:rPr>
          <w:b/>
          <w:color w:val="FF0000"/>
          <w:spacing w:val="-21"/>
          <w:sz w:val="24"/>
        </w:rPr>
        <w:t xml:space="preserve"> </w:t>
      </w:r>
      <w:r w:rsidRPr="008C0BFC">
        <w:rPr>
          <w:b/>
          <w:color w:val="FF0000"/>
          <w:sz w:val="24"/>
        </w:rPr>
        <w:t>demands</w:t>
      </w:r>
      <w:r w:rsidRPr="008C0BFC">
        <w:rPr>
          <w:color w:val="FF0000"/>
          <w:sz w:val="24"/>
        </w:rPr>
        <w:t>.</w:t>
      </w:r>
    </w:p>
    <w:p w14:paraId="383E39F0" w14:textId="77777777" w:rsidR="00EE7584" w:rsidRPr="008C0BFC" w:rsidRDefault="00000000">
      <w:pPr>
        <w:pStyle w:val="Heading4"/>
        <w:numPr>
          <w:ilvl w:val="1"/>
          <w:numId w:val="7"/>
        </w:numPr>
        <w:tabs>
          <w:tab w:val="left" w:pos="2000"/>
          <w:tab w:val="left" w:pos="2001"/>
        </w:tabs>
        <w:spacing w:before="2"/>
        <w:rPr>
          <w:color w:val="FF0000"/>
        </w:rPr>
      </w:pPr>
      <w:r w:rsidRPr="008C0BFC">
        <w:rPr>
          <w:color w:val="FF0000"/>
        </w:rPr>
        <w:t>Section</w:t>
      </w:r>
      <w:r w:rsidRPr="008C0BFC">
        <w:rPr>
          <w:color w:val="FF0000"/>
          <w:spacing w:val="-19"/>
        </w:rPr>
        <w:t xml:space="preserve"> </w:t>
      </w:r>
      <w:r w:rsidRPr="008C0BFC">
        <w:rPr>
          <w:color w:val="FF0000"/>
        </w:rPr>
        <w:t>3:</w:t>
      </w:r>
      <w:r w:rsidRPr="008C0BFC">
        <w:rPr>
          <w:color w:val="FF0000"/>
          <w:spacing w:val="-20"/>
        </w:rPr>
        <w:t xml:space="preserve"> </w:t>
      </w:r>
      <w:r w:rsidRPr="008C0BFC">
        <w:rPr>
          <w:color w:val="FF0000"/>
        </w:rPr>
        <w:t>Related</w:t>
      </w:r>
      <w:r w:rsidRPr="008C0BFC">
        <w:rPr>
          <w:color w:val="FF0000"/>
          <w:spacing w:val="-19"/>
        </w:rPr>
        <w:t xml:space="preserve"> </w:t>
      </w:r>
      <w:r w:rsidRPr="008C0BFC">
        <w:rPr>
          <w:color w:val="FF0000"/>
        </w:rPr>
        <w:t>Work</w:t>
      </w:r>
    </w:p>
    <w:p w14:paraId="46417192" w14:textId="77777777" w:rsidR="00EE7584" w:rsidRPr="008C0BFC" w:rsidRDefault="00000000">
      <w:pPr>
        <w:pStyle w:val="ListParagraph"/>
        <w:numPr>
          <w:ilvl w:val="2"/>
          <w:numId w:val="7"/>
        </w:numPr>
        <w:tabs>
          <w:tab w:val="left" w:pos="2720"/>
          <w:tab w:val="left" w:pos="2721"/>
        </w:tabs>
        <w:spacing w:before="60" w:line="290" w:lineRule="auto"/>
        <w:ind w:right="1128"/>
        <w:rPr>
          <w:color w:val="FF0000"/>
          <w:sz w:val="24"/>
        </w:rPr>
      </w:pPr>
      <w:r w:rsidRPr="008C0BFC">
        <w:rPr>
          <w:color w:val="FF0000"/>
          <w:sz w:val="24"/>
        </w:rPr>
        <w:t>A</w:t>
      </w:r>
      <w:r w:rsidRPr="008C0BFC">
        <w:rPr>
          <w:color w:val="FF0000"/>
          <w:spacing w:val="-30"/>
          <w:sz w:val="24"/>
        </w:rPr>
        <w:t xml:space="preserve"> </w:t>
      </w:r>
      <w:r w:rsidRPr="008C0BFC">
        <w:rPr>
          <w:color w:val="FF0000"/>
          <w:sz w:val="24"/>
        </w:rPr>
        <w:t>comprehensive</w:t>
      </w:r>
      <w:r w:rsidRPr="008C0BFC">
        <w:rPr>
          <w:color w:val="FF0000"/>
          <w:spacing w:val="-29"/>
          <w:sz w:val="24"/>
        </w:rPr>
        <w:t xml:space="preserve"> </w:t>
      </w:r>
      <w:r w:rsidRPr="008C0BFC">
        <w:rPr>
          <w:color w:val="FF0000"/>
          <w:sz w:val="24"/>
        </w:rPr>
        <w:t>review</w:t>
      </w:r>
      <w:r w:rsidRPr="008C0BFC">
        <w:rPr>
          <w:color w:val="FF0000"/>
          <w:spacing w:val="-30"/>
          <w:sz w:val="24"/>
        </w:rPr>
        <w:t xml:space="preserve"> </w:t>
      </w:r>
      <w:r w:rsidRPr="008C0BFC">
        <w:rPr>
          <w:color w:val="FF0000"/>
          <w:sz w:val="24"/>
        </w:rPr>
        <w:t>of</w:t>
      </w:r>
      <w:r w:rsidRPr="008C0BFC">
        <w:rPr>
          <w:color w:val="FF0000"/>
          <w:spacing w:val="-31"/>
          <w:sz w:val="24"/>
        </w:rPr>
        <w:t xml:space="preserve"> </w:t>
      </w:r>
      <w:r w:rsidRPr="008C0BFC">
        <w:rPr>
          <w:color w:val="FF0000"/>
          <w:sz w:val="24"/>
        </w:rPr>
        <w:t>existing</w:t>
      </w:r>
      <w:r w:rsidRPr="008C0BFC">
        <w:rPr>
          <w:color w:val="FF0000"/>
          <w:spacing w:val="-28"/>
          <w:sz w:val="24"/>
        </w:rPr>
        <w:t xml:space="preserve"> </w:t>
      </w:r>
      <w:r w:rsidRPr="008C0BFC">
        <w:rPr>
          <w:color w:val="FF0000"/>
          <w:sz w:val="24"/>
        </w:rPr>
        <w:t>research</w:t>
      </w:r>
      <w:r w:rsidRPr="008C0BFC">
        <w:rPr>
          <w:color w:val="FF0000"/>
          <w:spacing w:val="-29"/>
          <w:sz w:val="24"/>
        </w:rPr>
        <w:t xml:space="preserve"> </w:t>
      </w:r>
      <w:r w:rsidRPr="008C0BFC">
        <w:rPr>
          <w:color w:val="FF0000"/>
          <w:sz w:val="24"/>
        </w:rPr>
        <w:t>on</w:t>
      </w:r>
      <w:r w:rsidRPr="008C0BFC">
        <w:rPr>
          <w:color w:val="FF0000"/>
          <w:spacing w:val="-31"/>
          <w:sz w:val="24"/>
        </w:rPr>
        <w:t xml:space="preserve"> </w:t>
      </w:r>
      <w:r w:rsidRPr="008C0BFC">
        <w:rPr>
          <w:color w:val="FF0000"/>
          <w:sz w:val="24"/>
        </w:rPr>
        <w:t>brain</w:t>
      </w:r>
      <w:r w:rsidRPr="008C0BFC">
        <w:rPr>
          <w:color w:val="FF0000"/>
          <w:spacing w:val="-28"/>
          <w:sz w:val="24"/>
        </w:rPr>
        <w:t xml:space="preserve"> </w:t>
      </w:r>
      <w:r w:rsidRPr="008C0BFC">
        <w:rPr>
          <w:color w:val="FF0000"/>
          <w:sz w:val="24"/>
        </w:rPr>
        <w:t>tumor</w:t>
      </w:r>
      <w:r w:rsidRPr="008C0BFC">
        <w:rPr>
          <w:color w:val="FF0000"/>
          <w:spacing w:val="-31"/>
          <w:sz w:val="24"/>
        </w:rPr>
        <w:t xml:space="preserve"> </w:t>
      </w:r>
      <w:r w:rsidRPr="008C0BFC">
        <w:rPr>
          <w:color w:val="FF0000"/>
          <w:sz w:val="24"/>
        </w:rPr>
        <w:t>detection</w:t>
      </w:r>
      <w:r w:rsidRPr="008C0BFC">
        <w:rPr>
          <w:color w:val="FF0000"/>
          <w:spacing w:val="-28"/>
          <w:sz w:val="24"/>
        </w:rPr>
        <w:t xml:space="preserve"> </w:t>
      </w:r>
      <w:r w:rsidRPr="008C0BFC">
        <w:rPr>
          <w:color w:val="FF0000"/>
          <w:sz w:val="24"/>
        </w:rPr>
        <w:t>using deep</w:t>
      </w:r>
      <w:r w:rsidRPr="008C0BFC">
        <w:rPr>
          <w:color w:val="FF0000"/>
          <w:spacing w:val="-26"/>
          <w:sz w:val="24"/>
        </w:rPr>
        <w:t xml:space="preserve"> </w:t>
      </w:r>
      <w:r w:rsidRPr="008C0BFC">
        <w:rPr>
          <w:color w:val="FF0000"/>
          <w:sz w:val="24"/>
        </w:rPr>
        <w:t>learning</w:t>
      </w:r>
      <w:r w:rsidRPr="008C0BFC">
        <w:rPr>
          <w:color w:val="FF0000"/>
          <w:spacing w:val="-26"/>
          <w:sz w:val="24"/>
        </w:rPr>
        <w:t xml:space="preserve"> </w:t>
      </w:r>
      <w:r w:rsidRPr="008C0BFC">
        <w:rPr>
          <w:color w:val="FF0000"/>
          <w:sz w:val="24"/>
        </w:rPr>
        <w:t>techniques,</w:t>
      </w:r>
      <w:r w:rsidRPr="008C0BFC">
        <w:rPr>
          <w:color w:val="FF0000"/>
          <w:spacing w:val="-25"/>
          <w:sz w:val="24"/>
        </w:rPr>
        <w:t xml:space="preserve"> </w:t>
      </w:r>
      <w:r w:rsidRPr="008C0BFC">
        <w:rPr>
          <w:color w:val="FF0000"/>
          <w:sz w:val="24"/>
        </w:rPr>
        <w:t>with</w:t>
      </w:r>
      <w:r w:rsidRPr="008C0BFC">
        <w:rPr>
          <w:color w:val="FF0000"/>
          <w:spacing w:val="-26"/>
          <w:sz w:val="24"/>
        </w:rPr>
        <w:t xml:space="preserve"> </w:t>
      </w:r>
      <w:r w:rsidRPr="008C0BFC">
        <w:rPr>
          <w:color w:val="FF0000"/>
          <w:sz w:val="24"/>
        </w:rPr>
        <w:t>a</w:t>
      </w:r>
      <w:r w:rsidRPr="008C0BFC">
        <w:rPr>
          <w:color w:val="FF0000"/>
          <w:spacing w:val="-26"/>
          <w:sz w:val="24"/>
        </w:rPr>
        <w:t xml:space="preserve"> </w:t>
      </w:r>
      <w:r w:rsidRPr="008C0BFC">
        <w:rPr>
          <w:color w:val="FF0000"/>
          <w:sz w:val="24"/>
        </w:rPr>
        <w:t>focus</w:t>
      </w:r>
      <w:r w:rsidRPr="008C0BFC">
        <w:rPr>
          <w:color w:val="FF0000"/>
          <w:spacing w:val="-24"/>
          <w:sz w:val="24"/>
        </w:rPr>
        <w:t xml:space="preserve"> </w:t>
      </w:r>
      <w:r w:rsidRPr="008C0BFC">
        <w:rPr>
          <w:color w:val="FF0000"/>
          <w:sz w:val="24"/>
        </w:rPr>
        <w:t>on</w:t>
      </w:r>
      <w:r w:rsidRPr="008C0BFC">
        <w:rPr>
          <w:color w:val="FF0000"/>
          <w:spacing w:val="-26"/>
          <w:sz w:val="24"/>
        </w:rPr>
        <w:t xml:space="preserve"> </w:t>
      </w:r>
      <w:r w:rsidRPr="008C0BFC">
        <w:rPr>
          <w:color w:val="FF0000"/>
          <w:sz w:val="24"/>
        </w:rPr>
        <w:t>CNNs</w:t>
      </w:r>
      <w:r w:rsidRPr="008C0BFC">
        <w:rPr>
          <w:color w:val="FF0000"/>
          <w:spacing w:val="-25"/>
          <w:sz w:val="24"/>
        </w:rPr>
        <w:t xml:space="preserve"> </w:t>
      </w:r>
      <w:r w:rsidRPr="008C0BFC">
        <w:rPr>
          <w:color w:val="FF0000"/>
          <w:sz w:val="24"/>
        </w:rPr>
        <w:t>and</w:t>
      </w:r>
      <w:r w:rsidRPr="008C0BFC">
        <w:rPr>
          <w:color w:val="FF0000"/>
          <w:spacing w:val="-26"/>
          <w:sz w:val="24"/>
        </w:rPr>
        <w:t xml:space="preserve"> </w:t>
      </w:r>
      <w:r w:rsidRPr="008C0BFC">
        <w:rPr>
          <w:color w:val="FF0000"/>
          <w:sz w:val="24"/>
        </w:rPr>
        <w:t>related</w:t>
      </w:r>
      <w:r w:rsidRPr="008C0BFC">
        <w:rPr>
          <w:color w:val="FF0000"/>
          <w:spacing w:val="-25"/>
          <w:sz w:val="24"/>
        </w:rPr>
        <w:t xml:space="preserve"> </w:t>
      </w:r>
      <w:r w:rsidRPr="008C0BFC">
        <w:rPr>
          <w:color w:val="FF0000"/>
          <w:sz w:val="24"/>
        </w:rPr>
        <w:t>methods.</w:t>
      </w:r>
      <w:r w:rsidRPr="008C0BFC">
        <w:rPr>
          <w:color w:val="FF0000"/>
          <w:spacing w:val="-25"/>
          <w:sz w:val="24"/>
        </w:rPr>
        <w:t xml:space="preserve"> </w:t>
      </w:r>
      <w:r w:rsidRPr="008C0BFC">
        <w:rPr>
          <w:color w:val="FF0000"/>
          <w:sz w:val="24"/>
        </w:rPr>
        <w:t>The section</w:t>
      </w:r>
      <w:r w:rsidRPr="008C0BFC">
        <w:rPr>
          <w:color w:val="FF0000"/>
          <w:spacing w:val="-25"/>
          <w:sz w:val="24"/>
        </w:rPr>
        <w:t xml:space="preserve"> </w:t>
      </w:r>
      <w:r w:rsidRPr="008C0BFC">
        <w:rPr>
          <w:color w:val="FF0000"/>
          <w:sz w:val="24"/>
        </w:rPr>
        <w:t>discusses</w:t>
      </w:r>
      <w:r w:rsidRPr="008C0BFC">
        <w:rPr>
          <w:color w:val="FF0000"/>
          <w:spacing w:val="-23"/>
          <w:sz w:val="24"/>
        </w:rPr>
        <w:t xml:space="preserve"> </w:t>
      </w:r>
      <w:r w:rsidRPr="008C0BFC">
        <w:rPr>
          <w:color w:val="FF0000"/>
          <w:sz w:val="24"/>
        </w:rPr>
        <w:t>the</w:t>
      </w:r>
      <w:r w:rsidRPr="008C0BFC">
        <w:rPr>
          <w:color w:val="FF0000"/>
          <w:spacing w:val="-24"/>
          <w:sz w:val="24"/>
        </w:rPr>
        <w:t xml:space="preserve"> </w:t>
      </w:r>
      <w:r w:rsidRPr="008C0BFC">
        <w:rPr>
          <w:color w:val="FF0000"/>
          <w:sz w:val="24"/>
        </w:rPr>
        <w:t>strengths</w:t>
      </w:r>
      <w:r w:rsidRPr="008C0BFC">
        <w:rPr>
          <w:color w:val="FF0000"/>
          <w:spacing w:val="-23"/>
          <w:sz w:val="24"/>
        </w:rPr>
        <w:t xml:space="preserve"> </w:t>
      </w:r>
      <w:r w:rsidRPr="008C0BFC">
        <w:rPr>
          <w:color w:val="FF0000"/>
          <w:sz w:val="24"/>
        </w:rPr>
        <w:t>and</w:t>
      </w:r>
      <w:r w:rsidRPr="008C0BFC">
        <w:rPr>
          <w:color w:val="FF0000"/>
          <w:spacing w:val="-24"/>
          <w:sz w:val="24"/>
        </w:rPr>
        <w:t xml:space="preserve"> </w:t>
      </w:r>
      <w:r w:rsidRPr="008C0BFC">
        <w:rPr>
          <w:color w:val="FF0000"/>
          <w:sz w:val="24"/>
        </w:rPr>
        <w:t>limitations</w:t>
      </w:r>
      <w:r w:rsidRPr="008C0BFC">
        <w:rPr>
          <w:color w:val="FF0000"/>
          <w:spacing w:val="-22"/>
          <w:sz w:val="24"/>
        </w:rPr>
        <w:t xml:space="preserve"> </w:t>
      </w:r>
      <w:r w:rsidRPr="008C0BFC">
        <w:rPr>
          <w:color w:val="FF0000"/>
          <w:sz w:val="24"/>
        </w:rPr>
        <w:t>of</w:t>
      </w:r>
      <w:r w:rsidRPr="008C0BFC">
        <w:rPr>
          <w:color w:val="FF0000"/>
          <w:spacing w:val="-25"/>
          <w:sz w:val="24"/>
        </w:rPr>
        <w:t xml:space="preserve"> </w:t>
      </w:r>
      <w:r w:rsidRPr="008C0BFC">
        <w:rPr>
          <w:color w:val="FF0000"/>
          <w:sz w:val="24"/>
        </w:rPr>
        <w:t>previous</w:t>
      </w:r>
      <w:r w:rsidRPr="008C0BFC">
        <w:rPr>
          <w:color w:val="FF0000"/>
          <w:spacing w:val="-23"/>
          <w:sz w:val="24"/>
        </w:rPr>
        <w:t xml:space="preserve"> </w:t>
      </w:r>
      <w:r w:rsidRPr="008C0BFC">
        <w:rPr>
          <w:color w:val="FF0000"/>
          <w:sz w:val="24"/>
        </w:rPr>
        <w:t>approaches</w:t>
      </w:r>
      <w:r w:rsidRPr="008C0BFC">
        <w:rPr>
          <w:color w:val="FF0000"/>
          <w:spacing w:val="-23"/>
          <w:sz w:val="24"/>
        </w:rPr>
        <w:t xml:space="preserve"> </w:t>
      </w:r>
      <w:r w:rsidRPr="008C0BFC">
        <w:rPr>
          <w:color w:val="FF0000"/>
          <w:sz w:val="24"/>
        </w:rPr>
        <w:t>and identifies</w:t>
      </w:r>
      <w:r w:rsidRPr="008C0BFC">
        <w:rPr>
          <w:color w:val="FF0000"/>
          <w:spacing w:val="-20"/>
          <w:sz w:val="24"/>
        </w:rPr>
        <w:t xml:space="preserve"> </w:t>
      </w:r>
      <w:r w:rsidRPr="008C0BFC">
        <w:rPr>
          <w:color w:val="FF0000"/>
          <w:sz w:val="24"/>
        </w:rPr>
        <w:t>the</w:t>
      </w:r>
      <w:r w:rsidRPr="008C0BFC">
        <w:rPr>
          <w:color w:val="FF0000"/>
          <w:spacing w:val="-20"/>
          <w:sz w:val="24"/>
        </w:rPr>
        <w:t xml:space="preserve"> </w:t>
      </w:r>
      <w:r w:rsidRPr="008C0BFC">
        <w:rPr>
          <w:color w:val="FF0000"/>
          <w:sz w:val="24"/>
        </w:rPr>
        <w:t>research</w:t>
      </w:r>
      <w:r w:rsidRPr="008C0BFC">
        <w:rPr>
          <w:color w:val="FF0000"/>
          <w:spacing w:val="-20"/>
          <w:sz w:val="24"/>
        </w:rPr>
        <w:t xml:space="preserve"> </w:t>
      </w:r>
      <w:r w:rsidRPr="008C0BFC">
        <w:rPr>
          <w:color w:val="FF0000"/>
          <w:sz w:val="24"/>
        </w:rPr>
        <w:t>gaps</w:t>
      </w:r>
      <w:r w:rsidRPr="008C0BFC">
        <w:rPr>
          <w:color w:val="FF0000"/>
          <w:spacing w:val="-20"/>
          <w:sz w:val="24"/>
        </w:rPr>
        <w:t xml:space="preserve"> </w:t>
      </w:r>
      <w:r w:rsidRPr="008C0BFC">
        <w:rPr>
          <w:color w:val="FF0000"/>
          <w:sz w:val="24"/>
        </w:rPr>
        <w:t>addressed</w:t>
      </w:r>
      <w:r w:rsidRPr="008C0BFC">
        <w:rPr>
          <w:color w:val="FF0000"/>
          <w:spacing w:val="-20"/>
          <w:sz w:val="24"/>
        </w:rPr>
        <w:t xml:space="preserve"> </w:t>
      </w:r>
      <w:r w:rsidRPr="008C0BFC">
        <w:rPr>
          <w:color w:val="FF0000"/>
          <w:sz w:val="24"/>
        </w:rPr>
        <w:t>in</w:t>
      </w:r>
      <w:r w:rsidRPr="008C0BFC">
        <w:rPr>
          <w:color w:val="FF0000"/>
          <w:spacing w:val="-20"/>
          <w:sz w:val="24"/>
        </w:rPr>
        <w:t xml:space="preserve"> </w:t>
      </w:r>
      <w:r w:rsidRPr="008C0BFC">
        <w:rPr>
          <w:color w:val="FF0000"/>
          <w:sz w:val="24"/>
        </w:rPr>
        <w:t>this</w:t>
      </w:r>
      <w:r w:rsidRPr="008C0BFC">
        <w:rPr>
          <w:color w:val="FF0000"/>
          <w:spacing w:val="-19"/>
          <w:sz w:val="24"/>
        </w:rPr>
        <w:t xml:space="preserve"> </w:t>
      </w:r>
      <w:r w:rsidRPr="008C0BFC">
        <w:rPr>
          <w:color w:val="FF0000"/>
          <w:sz w:val="24"/>
        </w:rPr>
        <w:t>thesis.</w:t>
      </w:r>
    </w:p>
    <w:p w14:paraId="57AECF85" w14:textId="77777777" w:rsidR="00EE7584" w:rsidRPr="008C0BFC" w:rsidRDefault="00000000">
      <w:pPr>
        <w:pStyle w:val="Heading4"/>
        <w:numPr>
          <w:ilvl w:val="1"/>
          <w:numId w:val="7"/>
        </w:numPr>
        <w:tabs>
          <w:tab w:val="left" w:pos="2000"/>
          <w:tab w:val="left" w:pos="2001"/>
        </w:tabs>
        <w:spacing w:before="4"/>
        <w:rPr>
          <w:color w:val="FF0000"/>
        </w:rPr>
      </w:pPr>
      <w:r w:rsidRPr="008C0BFC">
        <w:rPr>
          <w:color w:val="FF0000"/>
        </w:rPr>
        <w:t>Section 4:</w:t>
      </w:r>
      <w:r w:rsidRPr="008C0BFC">
        <w:rPr>
          <w:color w:val="FF0000"/>
          <w:spacing w:val="-39"/>
        </w:rPr>
        <w:t xml:space="preserve"> </w:t>
      </w:r>
      <w:r w:rsidRPr="008C0BFC">
        <w:rPr>
          <w:color w:val="FF0000"/>
        </w:rPr>
        <w:t>Methodology</w:t>
      </w:r>
    </w:p>
    <w:p w14:paraId="685C0737" w14:textId="77777777" w:rsidR="00EE7584" w:rsidRPr="008C0BFC" w:rsidRDefault="00000000">
      <w:pPr>
        <w:pStyle w:val="BodyText"/>
        <w:spacing w:before="60"/>
        <w:ind w:left="2000"/>
        <w:rPr>
          <w:color w:val="FF0000"/>
        </w:rPr>
      </w:pPr>
      <w:r w:rsidRPr="008C0BFC">
        <w:rPr>
          <w:color w:val="FF0000"/>
        </w:rPr>
        <w:t>This section presents the proposed approach for brain tumor detection. It includes:</w:t>
      </w:r>
    </w:p>
    <w:p w14:paraId="2D8DCA62" w14:textId="77777777" w:rsidR="00EE7584" w:rsidRPr="008C0BFC" w:rsidRDefault="00000000">
      <w:pPr>
        <w:pStyle w:val="ListParagraph"/>
        <w:numPr>
          <w:ilvl w:val="2"/>
          <w:numId w:val="7"/>
        </w:numPr>
        <w:tabs>
          <w:tab w:val="left" w:pos="2720"/>
          <w:tab w:val="left" w:pos="2721"/>
        </w:tabs>
        <w:spacing w:before="63" w:line="283" w:lineRule="auto"/>
        <w:ind w:right="1587"/>
        <w:rPr>
          <w:color w:val="FF0000"/>
          <w:sz w:val="24"/>
        </w:rPr>
      </w:pPr>
      <w:r w:rsidRPr="008C0BFC">
        <w:rPr>
          <w:b/>
          <w:color w:val="FF0000"/>
          <w:sz w:val="24"/>
        </w:rPr>
        <w:t>Dataset</w:t>
      </w:r>
      <w:r w:rsidRPr="008C0BFC">
        <w:rPr>
          <w:b/>
          <w:color w:val="FF0000"/>
          <w:spacing w:val="-34"/>
          <w:sz w:val="24"/>
        </w:rPr>
        <w:t xml:space="preserve"> </w:t>
      </w:r>
      <w:r w:rsidRPr="008C0BFC">
        <w:rPr>
          <w:b/>
          <w:color w:val="FF0000"/>
          <w:sz w:val="24"/>
        </w:rPr>
        <w:t>Description</w:t>
      </w:r>
      <w:r w:rsidRPr="008C0BFC">
        <w:rPr>
          <w:color w:val="FF0000"/>
          <w:sz w:val="24"/>
        </w:rPr>
        <w:t>:</w:t>
      </w:r>
      <w:r w:rsidRPr="008C0BFC">
        <w:rPr>
          <w:color w:val="FF0000"/>
          <w:spacing w:val="-36"/>
          <w:sz w:val="24"/>
        </w:rPr>
        <w:t xml:space="preserve"> </w:t>
      </w:r>
      <w:r w:rsidRPr="008C0BFC">
        <w:rPr>
          <w:color w:val="FF0000"/>
          <w:sz w:val="24"/>
        </w:rPr>
        <w:t>Overview</w:t>
      </w:r>
      <w:r w:rsidRPr="008C0BFC">
        <w:rPr>
          <w:color w:val="FF0000"/>
          <w:spacing w:val="-34"/>
          <w:sz w:val="24"/>
        </w:rPr>
        <w:t xml:space="preserve"> </w:t>
      </w:r>
      <w:r w:rsidRPr="008C0BFC">
        <w:rPr>
          <w:color w:val="FF0000"/>
          <w:sz w:val="24"/>
        </w:rPr>
        <w:t>of</w:t>
      </w:r>
      <w:r w:rsidRPr="008C0BFC">
        <w:rPr>
          <w:color w:val="FF0000"/>
          <w:spacing w:val="-34"/>
          <w:sz w:val="24"/>
        </w:rPr>
        <w:t xml:space="preserve"> </w:t>
      </w:r>
      <w:r w:rsidRPr="008C0BFC">
        <w:rPr>
          <w:color w:val="FF0000"/>
          <w:sz w:val="24"/>
        </w:rPr>
        <w:t>the</w:t>
      </w:r>
      <w:r w:rsidRPr="008C0BFC">
        <w:rPr>
          <w:color w:val="FF0000"/>
          <w:spacing w:val="-34"/>
          <w:sz w:val="24"/>
        </w:rPr>
        <w:t xml:space="preserve"> </w:t>
      </w:r>
      <w:r w:rsidRPr="008C0BFC">
        <w:rPr>
          <w:color w:val="FF0000"/>
          <w:sz w:val="24"/>
        </w:rPr>
        <w:t>MRI</w:t>
      </w:r>
      <w:r w:rsidRPr="008C0BFC">
        <w:rPr>
          <w:color w:val="FF0000"/>
          <w:spacing w:val="-34"/>
          <w:sz w:val="24"/>
        </w:rPr>
        <w:t xml:space="preserve"> </w:t>
      </w:r>
      <w:r w:rsidRPr="008C0BFC">
        <w:rPr>
          <w:color w:val="FF0000"/>
          <w:sz w:val="24"/>
        </w:rPr>
        <w:t>dataset</w:t>
      </w:r>
      <w:r w:rsidRPr="008C0BFC">
        <w:rPr>
          <w:color w:val="FF0000"/>
          <w:spacing w:val="-34"/>
          <w:sz w:val="24"/>
        </w:rPr>
        <w:t xml:space="preserve"> </w:t>
      </w:r>
      <w:r w:rsidRPr="008C0BFC">
        <w:rPr>
          <w:color w:val="FF0000"/>
          <w:sz w:val="24"/>
        </w:rPr>
        <w:t>used,</w:t>
      </w:r>
      <w:r w:rsidRPr="008C0BFC">
        <w:rPr>
          <w:color w:val="FF0000"/>
          <w:spacing w:val="-34"/>
          <w:sz w:val="24"/>
        </w:rPr>
        <w:t xml:space="preserve"> </w:t>
      </w:r>
      <w:r w:rsidRPr="008C0BFC">
        <w:rPr>
          <w:color w:val="FF0000"/>
          <w:sz w:val="24"/>
        </w:rPr>
        <w:t>including</w:t>
      </w:r>
      <w:r w:rsidRPr="008C0BFC">
        <w:rPr>
          <w:color w:val="FF0000"/>
          <w:spacing w:val="-34"/>
          <w:sz w:val="24"/>
        </w:rPr>
        <w:t xml:space="preserve"> </w:t>
      </w:r>
      <w:r w:rsidRPr="008C0BFC">
        <w:rPr>
          <w:color w:val="FF0000"/>
          <w:sz w:val="24"/>
        </w:rPr>
        <w:t>data classes and</w:t>
      </w:r>
      <w:r w:rsidRPr="008C0BFC">
        <w:rPr>
          <w:color w:val="FF0000"/>
          <w:spacing w:val="-39"/>
          <w:sz w:val="24"/>
        </w:rPr>
        <w:t xml:space="preserve"> </w:t>
      </w:r>
      <w:r w:rsidRPr="008C0BFC">
        <w:rPr>
          <w:color w:val="FF0000"/>
          <w:sz w:val="24"/>
        </w:rPr>
        <w:t>structure.</w:t>
      </w:r>
    </w:p>
    <w:p w14:paraId="3399DFAE" w14:textId="77777777" w:rsidR="00EE7584" w:rsidRPr="008C0BFC" w:rsidRDefault="00000000">
      <w:pPr>
        <w:pStyle w:val="ListParagraph"/>
        <w:numPr>
          <w:ilvl w:val="2"/>
          <w:numId w:val="7"/>
        </w:numPr>
        <w:tabs>
          <w:tab w:val="left" w:pos="2720"/>
          <w:tab w:val="left" w:pos="2721"/>
        </w:tabs>
        <w:spacing w:before="11" w:line="285" w:lineRule="auto"/>
        <w:ind w:right="1124"/>
        <w:rPr>
          <w:color w:val="FF0000"/>
          <w:sz w:val="24"/>
        </w:rPr>
      </w:pPr>
      <w:r w:rsidRPr="008C0BFC">
        <w:rPr>
          <w:b/>
          <w:color w:val="FF0000"/>
          <w:sz w:val="24"/>
        </w:rPr>
        <w:t>Preprocessing</w:t>
      </w:r>
      <w:r w:rsidRPr="008C0BFC">
        <w:rPr>
          <w:b/>
          <w:color w:val="FF0000"/>
          <w:spacing w:val="-49"/>
          <w:sz w:val="24"/>
        </w:rPr>
        <w:t xml:space="preserve"> </w:t>
      </w:r>
      <w:r w:rsidRPr="008C0BFC">
        <w:rPr>
          <w:b/>
          <w:color w:val="FF0000"/>
          <w:sz w:val="24"/>
        </w:rPr>
        <w:t>Techniques</w:t>
      </w:r>
      <w:r w:rsidRPr="008C0BFC">
        <w:rPr>
          <w:color w:val="FF0000"/>
          <w:sz w:val="24"/>
        </w:rPr>
        <w:t>:</w:t>
      </w:r>
      <w:r w:rsidRPr="008C0BFC">
        <w:rPr>
          <w:color w:val="FF0000"/>
          <w:spacing w:val="-50"/>
          <w:sz w:val="24"/>
        </w:rPr>
        <w:t xml:space="preserve"> </w:t>
      </w:r>
      <w:r w:rsidRPr="008C0BFC">
        <w:rPr>
          <w:color w:val="FF0000"/>
          <w:sz w:val="24"/>
        </w:rPr>
        <w:t>Details</w:t>
      </w:r>
      <w:r w:rsidRPr="008C0BFC">
        <w:rPr>
          <w:color w:val="FF0000"/>
          <w:spacing w:val="-49"/>
          <w:sz w:val="24"/>
        </w:rPr>
        <w:t xml:space="preserve"> </w:t>
      </w:r>
      <w:r w:rsidRPr="008C0BFC">
        <w:rPr>
          <w:color w:val="FF0000"/>
          <w:sz w:val="24"/>
        </w:rPr>
        <w:t>on</w:t>
      </w:r>
      <w:r w:rsidRPr="008C0BFC">
        <w:rPr>
          <w:color w:val="FF0000"/>
          <w:spacing w:val="-49"/>
          <w:sz w:val="24"/>
        </w:rPr>
        <w:t xml:space="preserve"> </w:t>
      </w:r>
      <w:r w:rsidRPr="008C0BFC">
        <w:rPr>
          <w:color w:val="FF0000"/>
          <w:sz w:val="24"/>
        </w:rPr>
        <w:t>image</w:t>
      </w:r>
      <w:r w:rsidRPr="008C0BFC">
        <w:rPr>
          <w:color w:val="FF0000"/>
          <w:spacing w:val="-48"/>
          <w:sz w:val="24"/>
        </w:rPr>
        <w:t xml:space="preserve"> </w:t>
      </w:r>
      <w:r w:rsidRPr="008C0BFC">
        <w:rPr>
          <w:color w:val="FF0000"/>
          <w:sz w:val="24"/>
        </w:rPr>
        <w:t>preprocessing</w:t>
      </w:r>
      <w:r w:rsidRPr="008C0BFC">
        <w:rPr>
          <w:color w:val="FF0000"/>
          <w:spacing w:val="-49"/>
          <w:sz w:val="24"/>
        </w:rPr>
        <w:t xml:space="preserve"> </w:t>
      </w:r>
      <w:r w:rsidRPr="008C0BFC">
        <w:rPr>
          <w:color w:val="FF0000"/>
          <w:sz w:val="24"/>
        </w:rPr>
        <w:t>methods</w:t>
      </w:r>
      <w:r w:rsidRPr="008C0BFC">
        <w:rPr>
          <w:color w:val="FF0000"/>
          <w:spacing w:val="-49"/>
          <w:sz w:val="24"/>
        </w:rPr>
        <w:t xml:space="preserve"> </w:t>
      </w:r>
      <w:r w:rsidRPr="008C0BFC">
        <w:rPr>
          <w:color w:val="FF0000"/>
          <w:sz w:val="24"/>
        </w:rPr>
        <w:t>such as</w:t>
      </w:r>
      <w:r w:rsidRPr="008C0BFC">
        <w:rPr>
          <w:color w:val="FF0000"/>
          <w:spacing w:val="-20"/>
          <w:sz w:val="24"/>
        </w:rPr>
        <w:t xml:space="preserve"> </w:t>
      </w:r>
      <w:r w:rsidRPr="008C0BFC">
        <w:rPr>
          <w:color w:val="FF0000"/>
          <w:sz w:val="24"/>
        </w:rPr>
        <w:t>resizing,</w:t>
      </w:r>
      <w:r w:rsidRPr="008C0BFC">
        <w:rPr>
          <w:color w:val="FF0000"/>
          <w:spacing w:val="-20"/>
          <w:sz w:val="24"/>
        </w:rPr>
        <w:t xml:space="preserve"> </w:t>
      </w:r>
      <w:r w:rsidRPr="008C0BFC">
        <w:rPr>
          <w:color w:val="FF0000"/>
          <w:sz w:val="24"/>
        </w:rPr>
        <w:t>normalization,</w:t>
      </w:r>
      <w:r w:rsidRPr="008C0BFC">
        <w:rPr>
          <w:color w:val="FF0000"/>
          <w:spacing w:val="-20"/>
          <w:sz w:val="24"/>
        </w:rPr>
        <w:t xml:space="preserve"> </w:t>
      </w:r>
      <w:r w:rsidRPr="008C0BFC">
        <w:rPr>
          <w:color w:val="FF0000"/>
          <w:sz w:val="24"/>
        </w:rPr>
        <w:t>and</w:t>
      </w:r>
      <w:r w:rsidRPr="008C0BFC">
        <w:rPr>
          <w:color w:val="FF0000"/>
          <w:spacing w:val="-22"/>
          <w:sz w:val="24"/>
        </w:rPr>
        <w:t xml:space="preserve"> </w:t>
      </w:r>
      <w:r w:rsidRPr="008C0BFC">
        <w:rPr>
          <w:color w:val="FF0000"/>
          <w:sz w:val="24"/>
        </w:rPr>
        <w:t>data</w:t>
      </w:r>
      <w:r w:rsidRPr="008C0BFC">
        <w:rPr>
          <w:color w:val="FF0000"/>
          <w:spacing w:val="-19"/>
          <w:sz w:val="24"/>
        </w:rPr>
        <w:t xml:space="preserve"> </w:t>
      </w:r>
      <w:r w:rsidRPr="008C0BFC">
        <w:rPr>
          <w:color w:val="FF0000"/>
          <w:sz w:val="24"/>
        </w:rPr>
        <w:t>augmentation.</w:t>
      </w:r>
    </w:p>
    <w:p w14:paraId="3126D407" w14:textId="77777777" w:rsidR="00EE7584" w:rsidRPr="008C0BFC" w:rsidRDefault="00EE7584">
      <w:pPr>
        <w:spacing w:line="285" w:lineRule="auto"/>
        <w:rPr>
          <w:color w:val="FF0000"/>
          <w:sz w:val="24"/>
        </w:rPr>
        <w:sectPr w:rsidR="00EE7584" w:rsidRPr="008C0BFC">
          <w:pgSz w:w="12240" w:h="15840"/>
          <w:pgMar w:top="1360" w:right="440" w:bottom="280" w:left="160" w:header="720" w:footer="720" w:gutter="0"/>
          <w:cols w:space="720"/>
        </w:sectPr>
      </w:pPr>
    </w:p>
    <w:p w14:paraId="39A0E4C3" w14:textId="77777777" w:rsidR="00EE7584" w:rsidRPr="008C0BFC" w:rsidRDefault="00000000">
      <w:pPr>
        <w:pStyle w:val="ListParagraph"/>
        <w:numPr>
          <w:ilvl w:val="2"/>
          <w:numId w:val="7"/>
        </w:numPr>
        <w:tabs>
          <w:tab w:val="left" w:pos="2720"/>
          <w:tab w:val="left" w:pos="2721"/>
        </w:tabs>
        <w:spacing w:before="81" w:line="283" w:lineRule="auto"/>
        <w:ind w:right="1045"/>
        <w:rPr>
          <w:color w:val="FF0000"/>
          <w:sz w:val="24"/>
        </w:rPr>
      </w:pPr>
      <w:r w:rsidRPr="008C0BFC">
        <w:rPr>
          <w:b/>
          <w:color w:val="FF0000"/>
          <w:sz w:val="24"/>
        </w:rPr>
        <w:lastRenderedPageBreak/>
        <w:t>Proposed</w:t>
      </w:r>
      <w:r w:rsidRPr="008C0BFC">
        <w:rPr>
          <w:b/>
          <w:color w:val="FF0000"/>
          <w:spacing w:val="-37"/>
          <w:sz w:val="24"/>
        </w:rPr>
        <w:t xml:space="preserve"> </w:t>
      </w:r>
      <w:r w:rsidRPr="008C0BFC">
        <w:rPr>
          <w:b/>
          <w:color w:val="FF0000"/>
          <w:sz w:val="24"/>
        </w:rPr>
        <w:t>CNN</w:t>
      </w:r>
      <w:r w:rsidRPr="008C0BFC">
        <w:rPr>
          <w:b/>
          <w:color w:val="FF0000"/>
          <w:spacing w:val="-37"/>
          <w:sz w:val="24"/>
        </w:rPr>
        <w:t xml:space="preserve"> </w:t>
      </w:r>
      <w:r w:rsidRPr="008C0BFC">
        <w:rPr>
          <w:b/>
          <w:color w:val="FF0000"/>
          <w:sz w:val="24"/>
        </w:rPr>
        <w:t>Model</w:t>
      </w:r>
      <w:r w:rsidRPr="008C0BFC">
        <w:rPr>
          <w:color w:val="FF0000"/>
          <w:sz w:val="24"/>
        </w:rPr>
        <w:t>:</w:t>
      </w:r>
      <w:r w:rsidRPr="008C0BFC">
        <w:rPr>
          <w:color w:val="FF0000"/>
          <w:spacing w:val="-38"/>
          <w:sz w:val="24"/>
        </w:rPr>
        <w:t xml:space="preserve"> </w:t>
      </w:r>
      <w:r w:rsidRPr="008C0BFC">
        <w:rPr>
          <w:color w:val="FF0000"/>
          <w:sz w:val="24"/>
        </w:rPr>
        <w:t>The</w:t>
      </w:r>
      <w:r w:rsidRPr="008C0BFC">
        <w:rPr>
          <w:color w:val="FF0000"/>
          <w:spacing w:val="-37"/>
          <w:sz w:val="24"/>
        </w:rPr>
        <w:t xml:space="preserve"> </w:t>
      </w:r>
      <w:r w:rsidRPr="008C0BFC">
        <w:rPr>
          <w:color w:val="FF0000"/>
          <w:sz w:val="24"/>
        </w:rPr>
        <w:t>architecture,</w:t>
      </w:r>
      <w:r w:rsidRPr="008C0BFC">
        <w:rPr>
          <w:color w:val="FF0000"/>
          <w:spacing w:val="-36"/>
          <w:sz w:val="24"/>
        </w:rPr>
        <w:t xml:space="preserve"> </w:t>
      </w:r>
      <w:r w:rsidRPr="008C0BFC">
        <w:rPr>
          <w:color w:val="FF0000"/>
          <w:sz w:val="24"/>
        </w:rPr>
        <w:t>layers,</w:t>
      </w:r>
      <w:r w:rsidRPr="008C0BFC">
        <w:rPr>
          <w:color w:val="FF0000"/>
          <w:spacing w:val="-37"/>
          <w:sz w:val="24"/>
        </w:rPr>
        <w:t xml:space="preserve"> </w:t>
      </w:r>
      <w:r w:rsidRPr="008C0BFC">
        <w:rPr>
          <w:color w:val="FF0000"/>
          <w:sz w:val="24"/>
        </w:rPr>
        <w:t>and</w:t>
      </w:r>
      <w:r w:rsidRPr="008C0BFC">
        <w:rPr>
          <w:color w:val="FF0000"/>
          <w:spacing w:val="-38"/>
          <w:sz w:val="24"/>
        </w:rPr>
        <w:t xml:space="preserve"> </w:t>
      </w:r>
      <w:r w:rsidRPr="008C0BFC">
        <w:rPr>
          <w:color w:val="FF0000"/>
          <w:sz w:val="24"/>
        </w:rPr>
        <w:t>hyperparameters</w:t>
      </w:r>
      <w:r w:rsidRPr="008C0BFC">
        <w:rPr>
          <w:color w:val="FF0000"/>
          <w:spacing w:val="-37"/>
          <w:sz w:val="24"/>
        </w:rPr>
        <w:t xml:space="preserve"> </w:t>
      </w:r>
      <w:r w:rsidRPr="008C0BFC">
        <w:rPr>
          <w:color w:val="FF0000"/>
          <w:sz w:val="24"/>
        </w:rPr>
        <w:t>of</w:t>
      </w:r>
      <w:r w:rsidRPr="008C0BFC">
        <w:rPr>
          <w:color w:val="FF0000"/>
          <w:spacing w:val="-38"/>
          <w:sz w:val="24"/>
        </w:rPr>
        <w:t xml:space="preserve"> </w:t>
      </w:r>
      <w:r w:rsidRPr="008C0BFC">
        <w:rPr>
          <w:color w:val="FF0000"/>
          <w:sz w:val="24"/>
        </w:rPr>
        <w:t>the CNN.</w:t>
      </w:r>
    </w:p>
    <w:p w14:paraId="6C74ECF8" w14:textId="77777777" w:rsidR="00EE7584" w:rsidRPr="008C0BFC" w:rsidRDefault="00000000">
      <w:pPr>
        <w:pStyle w:val="ListParagraph"/>
        <w:numPr>
          <w:ilvl w:val="2"/>
          <w:numId w:val="7"/>
        </w:numPr>
        <w:tabs>
          <w:tab w:val="left" w:pos="2720"/>
          <w:tab w:val="left" w:pos="2721"/>
        </w:tabs>
        <w:spacing w:before="13" w:line="283" w:lineRule="auto"/>
        <w:ind w:right="1432"/>
        <w:rPr>
          <w:color w:val="FF0000"/>
          <w:sz w:val="24"/>
        </w:rPr>
      </w:pPr>
      <w:r w:rsidRPr="008C0BFC">
        <w:rPr>
          <w:b/>
          <w:color w:val="FF0000"/>
          <w:sz w:val="24"/>
        </w:rPr>
        <w:t>Model</w:t>
      </w:r>
      <w:r w:rsidRPr="008C0BFC">
        <w:rPr>
          <w:b/>
          <w:color w:val="FF0000"/>
          <w:spacing w:val="-37"/>
          <w:sz w:val="24"/>
        </w:rPr>
        <w:t xml:space="preserve"> </w:t>
      </w:r>
      <w:r w:rsidRPr="008C0BFC">
        <w:rPr>
          <w:b/>
          <w:color w:val="FF0000"/>
          <w:sz w:val="24"/>
        </w:rPr>
        <w:t>Training</w:t>
      </w:r>
      <w:r w:rsidRPr="008C0BFC">
        <w:rPr>
          <w:b/>
          <w:color w:val="FF0000"/>
          <w:spacing w:val="-39"/>
          <w:sz w:val="24"/>
        </w:rPr>
        <w:t xml:space="preserve"> </w:t>
      </w:r>
      <w:r w:rsidRPr="008C0BFC">
        <w:rPr>
          <w:b/>
          <w:color w:val="FF0000"/>
          <w:sz w:val="24"/>
        </w:rPr>
        <w:t>and</w:t>
      </w:r>
      <w:r w:rsidRPr="008C0BFC">
        <w:rPr>
          <w:b/>
          <w:color w:val="FF0000"/>
          <w:spacing w:val="-37"/>
          <w:sz w:val="24"/>
        </w:rPr>
        <w:t xml:space="preserve"> </w:t>
      </w:r>
      <w:r w:rsidRPr="008C0BFC">
        <w:rPr>
          <w:b/>
          <w:color w:val="FF0000"/>
          <w:sz w:val="24"/>
        </w:rPr>
        <w:t>Evaluation</w:t>
      </w:r>
      <w:r w:rsidRPr="008C0BFC">
        <w:rPr>
          <w:color w:val="FF0000"/>
          <w:sz w:val="24"/>
        </w:rPr>
        <w:t>:</w:t>
      </w:r>
      <w:r w:rsidRPr="008C0BFC">
        <w:rPr>
          <w:color w:val="FF0000"/>
          <w:spacing w:val="-37"/>
          <w:sz w:val="24"/>
        </w:rPr>
        <w:t xml:space="preserve"> </w:t>
      </w:r>
      <w:r w:rsidRPr="008C0BFC">
        <w:rPr>
          <w:color w:val="FF0000"/>
          <w:sz w:val="24"/>
        </w:rPr>
        <w:t>Description</w:t>
      </w:r>
      <w:r w:rsidRPr="008C0BFC">
        <w:rPr>
          <w:color w:val="FF0000"/>
          <w:spacing w:val="-39"/>
          <w:sz w:val="24"/>
        </w:rPr>
        <w:t xml:space="preserve"> </w:t>
      </w:r>
      <w:r w:rsidRPr="008C0BFC">
        <w:rPr>
          <w:color w:val="FF0000"/>
          <w:sz w:val="24"/>
        </w:rPr>
        <w:t>of</w:t>
      </w:r>
      <w:r w:rsidRPr="008C0BFC">
        <w:rPr>
          <w:color w:val="FF0000"/>
          <w:spacing w:val="-39"/>
          <w:sz w:val="24"/>
        </w:rPr>
        <w:t xml:space="preserve"> </w:t>
      </w:r>
      <w:r w:rsidRPr="008C0BFC">
        <w:rPr>
          <w:color w:val="FF0000"/>
          <w:sz w:val="24"/>
        </w:rPr>
        <w:t>the</w:t>
      </w:r>
      <w:r w:rsidRPr="008C0BFC">
        <w:rPr>
          <w:color w:val="FF0000"/>
          <w:spacing w:val="-37"/>
          <w:sz w:val="24"/>
        </w:rPr>
        <w:t xml:space="preserve"> </w:t>
      </w:r>
      <w:r w:rsidRPr="008C0BFC">
        <w:rPr>
          <w:color w:val="FF0000"/>
          <w:sz w:val="24"/>
        </w:rPr>
        <w:t>training</w:t>
      </w:r>
      <w:r w:rsidRPr="008C0BFC">
        <w:rPr>
          <w:color w:val="FF0000"/>
          <w:spacing w:val="-37"/>
          <w:sz w:val="24"/>
        </w:rPr>
        <w:t xml:space="preserve"> </w:t>
      </w:r>
      <w:r w:rsidRPr="008C0BFC">
        <w:rPr>
          <w:color w:val="FF0000"/>
          <w:sz w:val="24"/>
        </w:rPr>
        <w:t>process,</w:t>
      </w:r>
      <w:r w:rsidRPr="008C0BFC">
        <w:rPr>
          <w:color w:val="FF0000"/>
          <w:spacing w:val="-37"/>
          <w:sz w:val="24"/>
        </w:rPr>
        <w:t xml:space="preserve"> </w:t>
      </w:r>
      <w:r w:rsidRPr="008C0BFC">
        <w:rPr>
          <w:color w:val="FF0000"/>
          <w:sz w:val="24"/>
        </w:rPr>
        <w:t>loss function,</w:t>
      </w:r>
      <w:r w:rsidRPr="008C0BFC">
        <w:rPr>
          <w:color w:val="FF0000"/>
          <w:spacing w:val="-18"/>
          <w:sz w:val="24"/>
        </w:rPr>
        <w:t xml:space="preserve"> </w:t>
      </w:r>
      <w:r w:rsidRPr="008C0BFC">
        <w:rPr>
          <w:color w:val="FF0000"/>
          <w:sz w:val="24"/>
        </w:rPr>
        <w:t>optimizer,</w:t>
      </w:r>
      <w:r w:rsidRPr="008C0BFC">
        <w:rPr>
          <w:color w:val="FF0000"/>
          <w:spacing w:val="-18"/>
          <w:sz w:val="24"/>
        </w:rPr>
        <w:t xml:space="preserve"> </w:t>
      </w:r>
      <w:r w:rsidRPr="008C0BFC">
        <w:rPr>
          <w:color w:val="FF0000"/>
          <w:sz w:val="24"/>
        </w:rPr>
        <w:t>and</w:t>
      </w:r>
      <w:r w:rsidRPr="008C0BFC">
        <w:rPr>
          <w:color w:val="FF0000"/>
          <w:spacing w:val="-19"/>
          <w:sz w:val="24"/>
        </w:rPr>
        <w:t xml:space="preserve"> </w:t>
      </w:r>
      <w:r w:rsidRPr="008C0BFC">
        <w:rPr>
          <w:color w:val="FF0000"/>
          <w:sz w:val="24"/>
        </w:rPr>
        <w:t>evaluation</w:t>
      </w:r>
      <w:r w:rsidRPr="008C0BFC">
        <w:rPr>
          <w:color w:val="FF0000"/>
          <w:spacing w:val="-17"/>
          <w:sz w:val="24"/>
        </w:rPr>
        <w:t xml:space="preserve"> </w:t>
      </w:r>
      <w:r w:rsidRPr="008C0BFC">
        <w:rPr>
          <w:color w:val="FF0000"/>
          <w:sz w:val="24"/>
        </w:rPr>
        <w:t>metrics.</w:t>
      </w:r>
    </w:p>
    <w:p w14:paraId="5CB3E805" w14:textId="77777777" w:rsidR="00EE7584" w:rsidRPr="008C0BFC" w:rsidRDefault="00000000">
      <w:pPr>
        <w:pStyle w:val="Heading4"/>
        <w:numPr>
          <w:ilvl w:val="1"/>
          <w:numId w:val="7"/>
        </w:numPr>
        <w:tabs>
          <w:tab w:val="left" w:pos="2000"/>
          <w:tab w:val="left" w:pos="2001"/>
        </w:tabs>
        <w:spacing w:before="14"/>
        <w:rPr>
          <w:color w:val="FF0000"/>
        </w:rPr>
      </w:pPr>
      <w:r w:rsidRPr="008C0BFC">
        <w:rPr>
          <w:color w:val="FF0000"/>
        </w:rPr>
        <w:t>Section</w:t>
      </w:r>
      <w:r w:rsidRPr="008C0BFC">
        <w:rPr>
          <w:color w:val="FF0000"/>
          <w:spacing w:val="-20"/>
        </w:rPr>
        <w:t xml:space="preserve"> </w:t>
      </w:r>
      <w:r w:rsidRPr="008C0BFC">
        <w:rPr>
          <w:color w:val="FF0000"/>
        </w:rPr>
        <w:t>5:</w:t>
      </w:r>
      <w:r w:rsidRPr="008C0BFC">
        <w:rPr>
          <w:color w:val="FF0000"/>
          <w:spacing w:val="-21"/>
        </w:rPr>
        <w:t xml:space="preserve"> </w:t>
      </w:r>
      <w:r w:rsidRPr="008C0BFC">
        <w:rPr>
          <w:color w:val="FF0000"/>
        </w:rPr>
        <w:t>Results</w:t>
      </w:r>
      <w:r w:rsidRPr="008C0BFC">
        <w:rPr>
          <w:color w:val="FF0000"/>
          <w:spacing w:val="-20"/>
        </w:rPr>
        <w:t xml:space="preserve"> </w:t>
      </w:r>
      <w:r w:rsidRPr="008C0BFC">
        <w:rPr>
          <w:color w:val="FF0000"/>
        </w:rPr>
        <w:t>and</w:t>
      </w:r>
      <w:r w:rsidRPr="008C0BFC">
        <w:rPr>
          <w:color w:val="FF0000"/>
          <w:spacing w:val="-22"/>
        </w:rPr>
        <w:t xml:space="preserve"> </w:t>
      </w:r>
      <w:r w:rsidRPr="008C0BFC">
        <w:rPr>
          <w:color w:val="FF0000"/>
        </w:rPr>
        <w:t>Discussion</w:t>
      </w:r>
    </w:p>
    <w:p w14:paraId="7CD8E074" w14:textId="77777777" w:rsidR="00EE7584" w:rsidRPr="008C0BFC" w:rsidRDefault="00000000">
      <w:pPr>
        <w:pStyle w:val="BodyText"/>
        <w:spacing w:before="60" w:line="292" w:lineRule="auto"/>
        <w:ind w:left="2000" w:right="906"/>
        <w:rPr>
          <w:color w:val="FF0000"/>
        </w:rPr>
      </w:pPr>
      <w:r w:rsidRPr="008C0BFC">
        <w:rPr>
          <w:color w:val="FF0000"/>
        </w:rPr>
        <w:t>The</w:t>
      </w:r>
      <w:r w:rsidRPr="008C0BFC">
        <w:rPr>
          <w:color w:val="FF0000"/>
          <w:spacing w:val="-25"/>
        </w:rPr>
        <w:t xml:space="preserve"> </w:t>
      </w:r>
      <w:r w:rsidRPr="008C0BFC">
        <w:rPr>
          <w:color w:val="FF0000"/>
        </w:rPr>
        <w:t>experimental</w:t>
      </w:r>
      <w:r w:rsidRPr="008C0BFC">
        <w:rPr>
          <w:color w:val="FF0000"/>
          <w:spacing w:val="-27"/>
        </w:rPr>
        <w:t xml:space="preserve"> </w:t>
      </w:r>
      <w:r w:rsidRPr="008C0BFC">
        <w:rPr>
          <w:color w:val="FF0000"/>
        </w:rPr>
        <w:t>results</w:t>
      </w:r>
      <w:r w:rsidRPr="008C0BFC">
        <w:rPr>
          <w:color w:val="FF0000"/>
          <w:spacing w:val="-25"/>
        </w:rPr>
        <w:t xml:space="preserve"> </w:t>
      </w:r>
      <w:r w:rsidRPr="008C0BFC">
        <w:rPr>
          <w:color w:val="FF0000"/>
        </w:rPr>
        <w:t>of</w:t>
      </w:r>
      <w:r w:rsidRPr="008C0BFC">
        <w:rPr>
          <w:color w:val="FF0000"/>
          <w:spacing w:val="-27"/>
        </w:rPr>
        <w:t xml:space="preserve"> </w:t>
      </w:r>
      <w:r w:rsidRPr="008C0BFC">
        <w:rPr>
          <w:color w:val="FF0000"/>
        </w:rPr>
        <w:t>the</w:t>
      </w:r>
      <w:r w:rsidRPr="008C0BFC">
        <w:rPr>
          <w:color w:val="FF0000"/>
          <w:spacing w:val="-25"/>
        </w:rPr>
        <w:t xml:space="preserve"> </w:t>
      </w:r>
      <w:r w:rsidRPr="008C0BFC">
        <w:rPr>
          <w:color w:val="FF0000"/>
        </w:rPr>
        <w:t>proposed</w:t>
      </w:r>
      <w:r w:rsidRPr="008C0BFC">
        <w:rPr>
          <w:color w:val="FF0000"/>
          <w:spacing w:val="-25"/>
        </w:rPr>
        <w:t xml:space="preserve"> </w:t>
      </w:r>
      <w:r w:rsidRPr="008C0BFC">
        <w:rPr>
          <w:color w:val="FF0000"/>
        </w:rPr>
        <w:t>model</w:t>
      </w:r>
      <w:r w:rsidRPr="008C0BFC">
        <w:rPr>
          <w:color w:val="FF0000"/>
          <w:spacing w:val="-26"/>
        </w:rPr>
        <w:t xml:space="preserve"> </w:t>
      </w:r>
      <w:r w:rsidRPr="008C0BFC">
        <w:rPr>
          <w:color w:val="FF0000"/>
        </w:rPr>
        <w:t>are</w:t>
      </w:r>
      <w:r w:rsidRPr="008C0BFC">
        <w:rPr>
          <w:color w:val="FF0000"/>
          <w:spacing w:val="-25"/>
        </w:rPr>
        <w:t xml:space="preserve"> </w:t>
      </w:r>
      <w:r w:rsidRPr="008C0BFC">
        <w:rPr>
          <w:color w:val="FF0000"/>
        </w:rPr>
        <w:t>presented</w:t>
      </w:r>
      <w:r w:rsidRPr="008C0BFC">
        <w:rPr>
          <w:color w:val="FF0000"/>
          <w:spacing w:val="-25"/>
        </w:rPr>
        <w:t xml:space="preserve"> </w:t>
      </w:r>
      <w:r w:rsidRPr="008C0BFC">
        <w:rPr>
          <w:color w:val="FF0000"/>
        </w:rPr>
        <w:t>in</w:t>
      </w:r>
      <w:r w:rsidRPr="008C0BFC">
        <w:rPr>
          <w:color w:val="FF0000"/>
          <w:spacing w:val="-24"/>
        </w:rPr>
        <w:t xml:space="preserve"> </w:t>
      </w:r>
      <w:r w:rsidRPr="008C0BFC">
        <w:rPr>
          <w:color w:val="FF0000"/>
        </w:rPr>
        <w:t>this</w:t>
      </w:r>
      <w:r w:rsidRPr="008C0BFC">
        <w:rPr>
          <w:color w:val="FF0000"/>
          <w:spacing w:val="-24"/>
        </w:rPr>
        <w:t xml:space="preserve"> </w:t>
      </w:r>
      <w:r w:rsidRPr="008C0BFC">
        <w:rPr>
          <w:color w:val="FF0000"/>
        </w:rPr>
        <w:t>section.</w:t>
      </w:r>
      <w:r w:rsidRPr="008C0BFC">
        <w:rPr>
          <w:color w:val="FF0000"/>
          <w:spacing w:val="-25"/>
        </w:rPr>
        <w:t xml:space="preserve"> </w:t>
      </w:r>
      <w:r w:rsidRPr="008C0BFC">
        <w:rPr>
          <w:color w:val="FF0000"/>
        </w:rPr>
        <w:t>Key performance metrics such as accuracy, precision, recall, F1-score, and the confusion</w:t>
      </w:r>
      <w:r w:rsidRPr="008C0BFC">
        <w:rPr>
          <w:color w:val="FF0000"/>
          <w:spacing w:val="-26"/>
        </w:rPr>
        <w:t xml:space="preserve"> </w:t>
      </w:r>
      <w:r w:rsidRPr="008C0BFC">
        <w:rPr>
          <w:color w:val="FF0000"/>
        </w:rPr>
        <w:t>matrix</w:t>
      </w:r>
      <w:r w:rsidRPr="008C0BFC">
        <w:rPr>
          <w:color w:val="FF0000"/>
          <w:spacing w:val="-23"/>
        </w:rPr>
        <w:t xml:space="preserve"> </w:t>
      </w:r>
      <w:r w:rsidRPr="008C0BFC">
        <w:rPr>
          <w:color w:val="FF0000"/>
        </w:rPr>
        <w:t>are</w:t>
      </w:r>
      <w:r w:rsidRPr="008C0BFC">
        <w:rPr>
          <w:color w:val="FF0000"/>
          <w:spacing w:val="-25"/>
        </w:rPr>
        <w:t xml:space="preserve"> </w:t>
      </w:r>
      <w:r w:rsidRPr="008C0BFC">
        <w:rPr>
          <w:color w:val="FF0000"/>
        </w:rPr>
        <w:t>discussed</w:t>
      </w:r>
      <w:r w:rsidRPr="008C0BFC">
        <w:rPr>
          <w:color w:val="FF0000"/>
          <w:spacing w:val="-25"/>
        </w:rPr>
        <w:t xml:space="preserve"> </w:t>
      </w:r>
      <w:r w:rsidRPr="008C0BFC">
        <w:rPr>
          <w:color w:val="FF0000"/>
        </w:rPr>
        <w:t>in</w:t>
      </w:r>
      <w:r w:rsidRPr="008C0BFC">
        <w:rPr>
          <w:color w:val="FF0000"/>
          <w:spacing w:val="-26"/>
        </w:rPr>
        <w:t xml:space="preserve"> </w:t>
      </w:r>
      <w:r w:rsidRPr="008C0BFC">
        <w:rPr>
          <w:color w:val="FF0000"/>
        </w:rPr>
        <w:t>detail.</w:t>
      </w:r>
      <w:r w:rsidRPr="008C0BFC">
        <w:rPr>
          <w:color w:val="FF0000"/>
          <w:spacing w:val="-25"/>
        </w:rPr>
        <w:t xml:space="preserve"> </w:t>
      </w:r>
      <w:r w:rsidRPr="008C0BFC">
        <w:rPr>
          <w:color w:val="FF0000"/>
        </w:rPr>
        <w:t>Comparative</w:t>
      </w:r>
      <w:r w:rsidRPr="008C0BFC">
        <w:rPr>
          <w:color w:val="FF0000"/>
          <w:spacing w:val="-25"/>
        </w:rPr>
        <w:t xml:space="preserve"> </w:t>
      </w:r>
      <w:r w:rsidRPr="008C0BFC">
        <w:rPr>
          <w:color w:val="FF0000"/>
        </w:rPr>
        <w:t>analysis</w:t>
      </w:r>
      <w:r w:rsidRPr="008C0BFC">
        <w:rPr>
          <w:color w:val="FF0000"/>
          <w:spacing w:val="-24"/>
        </w:rPr>
        <w:t xml:space="preserve"> </w:t>
      </w:r>
      <w:r w:rsidRPr="008C0BFC">
        <w:rPr>
          <w:color w:val="FF0000"/>
        </w:rPr>
        <w:t>with</w:t>
      </w:r>
      <w:r w:rsidRPr="008C0BFC">
        <w:rPr>
          <w:color w:val="FF0000"/>
          <w:spacing w:val="-26"/>
        </w:rPr>
        <w:t xml:space="preserve"> </w:t>
      </w:r>
      <w:r w:rsidRPr="008C0BFC">
        <w:rPr>
          <w:color w:val="FF0000"/>
        </w:rPr>
        <w:t>existing</w:t>
      </w:r>
      <w:r w:rsidRPr="008C0BFC">
        <w:rPr>
          <w:color w:val="FF0000"/>
          <w:spacing w:val="-26"/>
        </w:rPr>
        <w:t xml:space="preserve"> </w:t>
      </w:r>
      <w:r w:rsidRPr="008C0BFC">
        <w:rPr>
          <w:color w:val="FF0000"/>
        </w:rPr>
        <w:t>models is</w:t>
      </w:r>
      <w:r w:rsidRPr="008C0BFC">
        <w:rPr>
          <w:color w:val="FF0000"/>
          <w:spacing w:val="-19"/>
        </w:rPr>
        <w:t xml:space="preserve"> </w:t>
      </w:r>
      <w:r w:rsidRPr="008C0BFC">
        <w:rPr>
          <w:color w:val="FF0000"/>
        </w:rPr>
        <w:t>also</w:t>
      </w:r>
      <w:r w:rsidRPr="008C0BFC">
        <w:rPr>
          <w:color w:val="FF0000"/>
          <w:spacing w:val="-22"/>
        </w:rPr>
        <w:t xml:space="preserve"> </w:t>
      </w:r>
      <w:r w:rsidRPr="008C0BFC">
        <w:rPr>
          <w:color w:val="FF0000"/>
        </w:rPr>
        <w:t>provided</w:t>
      </w:r>
      <w:r w:rsidRPr="008C0BFC">
        <w:rPr>
          <w:color w:val="FF0000"/>
          <w:spacing w:val="-21"/>
        </w:rPr>
        <w:t xml:space="preserve"> </w:t>
      </w:r>
      <w:r w:rsidRPr="008C0BFC">
        <w:rPr>
          <w:color w:val="FF0000"/>
        </w:rPr>
        <w:t>to</w:t>
      </w:r>
      <w:r w:rsidRPr="008C0BFC">
        <w:rPr>
          <w:color w:val="FF0000"/>
          <w:spacing w:val="-20"/>
        </w:rPr>
        <w:t xml:space="preserve"> </w:t>
      </w:r>
      <w:r w:rsidRPr="008C0BFC">
        <w:rPr>
          <w:color w:val="FF0000"/>
        </w:rPr>
        <w:t>validate</w:t>
      </w:r>
      <w:r w:rsidRPr="008C0BFC">
        <w:rPr>
          <w:color w:val="FF0000"/>
          <w:spacing w:val="-20"/>
        </w:rPr>
        <w:t xml:space="preserve"> </w:t>
      </w:r>
      <w:r w:rsidRPr="008C0BFC">
        <w:rPr>
          <w:color w:val="FF0000"/>
        </w:rPr>
        <w:t>the</w:t>
      </w:r>
      <w:r w:rsidRPr="008C0BFC">
        <w:rPr>
          <w:color w:val="FF0000"/>
          <w:spacing w:val="-21"/>
        </w:rPr>
        <w:t xml:space="preserve"> </w:t>
      </w:r>
      <w:r w:rsidRPr="008C0BFC">
        <w:rPr>
          <w:color w:val="FF0000"/>
        </w:rPr>
        <w:t>effectiveness</w:t>
      </w:r>
      <w:r w:rsidRPr="008C0BFC">
        <w:rPr>
          <w:color w:val="FF0000"/>
          <w:spacing w:val="-20"/>
        </w:rPr>
        <w:t xml:space="preserve"> </w:t>
      </w:r>
      <w:r w:rsidRPr="008C0BFC">
        <w:rPr>
          <w:color w:val="FF0000"/>
        </w:rPr>
        <w:t>of</w:t>
      </w:r>
      <w:r w:rsidRPr="008C0BFC">
        <w:rPr>
          <w:color w:val="FF0000"/>
          <w:spacing w:val="-22"/>
        </w:rPr>
        <w:t xml:space="preserve"> </w:t>
      </w:r>
      <w:r w:rsidRPr="008C0BFC">
        <w:rPr>
          <w:color w:val="FF0000"/>
        </w:rPr>
        <w:t>the</w:t>
      </w:r>
      <w:r w:rsidRPr="008C0BFC">
        <w:rPr>
          <w:color w:val="FF0000"/>
          <w:spacing w:val="-20"/>
        </w:rPr>
        <w:t xml:space="preserve"> </w:t>
      </w:r>
      <w:r w:rsidRPr="008C0BFC">
        <w:rPr>
          <w:color w:val="FF0000"/>
        </w:rPr>
        <w:t>proposed</w:t>
      </w:r>
      <w:r w:rsidRPr="008C0BFC">
        <w:rPr>
          <w:color w:val="FF0000"/>
          <w:spacing w:val="-20"/>
        </w:rPr>
        <w:t xml:space="preserve"> </w:t>
      </w:r>
      <w:r w:rsidRPr="008C0BFC">
        <w:rPr>
          <w:color w:val="FF0000"/>
        </w:rPr>
        <w:t>approach.</w:t>
      </w:r>
    </w:p>
    <w:p w14:paraId="2727BDC6" w14:textId="77777777" w:rsidR="00EE7584" w:rsidRPr="008C0BFC" w:rsidRDefault="00000000">
      <w:pPr>
        <w:pStyle w:val="Heading4"/>
        <w:numPr>
          <w:ilvl w:val="1"/>
          <w:numId w:val="7"/>
        </w:numPr>
        <w:tabs>
          <w:tab w:val="left" w:pos="2000"/>
          <w:tab w:val="left" w:pos="2001"/>
        </w:tabs>
        <w:spacing w:line="276" w:lineRule="exact"/>
        <w:rPr>
          <w:color w:val="FF0000"/>
        </w:rPr>
      </w:pPr>
      <w:r w:rsidRPr="008C0BFC">
        <w:rPr>
          <w:color w:val="FF0000"/>
        </w:rPr>
        <w:t>Section</w:t>
      </w:r>
      <w:r w:rsidRPr="008C0BFC">
        <w:rPr>
          <w:color w:val="FF0000"/>
          <w:spacing w:val="-20"/>
        </w:rPr>
        <w:t xml:space="preserve"> </w:t>
      </w:r>
      <w:r w:rsidRPr="008C0BFC">
        <w:rPr>
          <w:color w:val="FF0000"/>
        </w:rPr>
        <w:t>6:</w:t>
      </w:r>
      <w:r w:rsidRPr="008C0BFC">
        <w:rPr>
          <w:color w:val="FF0000"/>
          <w:spacing w:val="-21"/>
        </w:rPr>
        <w:t xml:space="preserve"> </w:t>
      </w:r>
      <w:r w:rsidRPr="008C0BFC">
        <w:rPr>
          <w:color w:val="FF0000"/>
        </w:rPr>
        <w:t>Conclusion</w:t>
      </w:r>
      <w:r w:rsidRPr="008C0BFC">
        <w:rPr>
          <w:color w:val="FF0000"/>
          <w:spacing w:val="-23"/>
        </w:rPr>
        <w:t xml:space="preserve"> </w:t>
      </w:r>
      <w:r w:rsidRPr="008C0BFC">
        <w:rPr>
          <w:color w:val="FF0000"/>
        </w:rPr>
        <w:t>and</w:t>
      </w:r>
      <w:r w:rsidRPr="008C0BFC">
        <w:rPr>
          <w:color w:val="FF0000"/>
          <w:spacing w:val="-20"/>
        </w:rPr>
        <w:t xml:space="preserve"> </w:t>
      </w:r>
      <w:r w:rsidRPr="008C0BFC">
        <w:rPr>
          <w:color w:val="FF0000"/>
        </w:rPr>
        <w:t>Future</w:t>
      </w:r>
      <w:r w:rsidRPr="008C0BFC">
        <w:rPr>
          <w:color w:val="FF0000"/>
          <w:spacing w:val="-19"/>
        </w:rPr>
        <w:t xml:space="preserve"> </w:t>
      </w:r>
      <w:r w:rsidRPr="008C0BFC">
        <w:rPr>
          <w:color w:val="FF0000"/>
        </w:rPr>
        <w:t>Work</w:t>
      </w:r>
    </w:p>
    <w:p w14:paraId="3AA823AE" w14:textId="77777777" w:rsidR="00EE7584" w:rsidRPr="008C0BFC" w:rsidRDefault="00000000">
      <w:pPr>
        <w:pStyle w:val="BodyText"/>
        <w:spacing w:before="63" w:line="292" w:lineRule="auto"/>
        <w:ind w:left="2000" w:right="1108"/>
        <w:rPr>
          <w:color w:val="FF0000"/>
        </w:rPr>
      </w:pPr>
      <w:r w:rsidRPr="008C0BFC">
        <w:rPr>
          <w:color w:val="FF0000"/>
        </w:rPr>
        <w:t>This</w:t>
      </w:r>
      <w:r w:rsidRPr="008C0BFC">
        <w:rPr>
          <w:color w:val="FF0000"/>
          <w:spacing w:val="-28"/>
        </w:rPr>
        <w:t xml:space="preserve"> </w:t>
      </w:r>
      <w:r w:rsidRPr="008C0BFC">
        <w:rPr>
          <w:color w:val="FF0000"/>
        </w:rPr>
        <w:t>section</w:t>
      </w:r>
      <w:r w:rsidRPr="008C0BFC">
        <w:rPr>
          <w:color w:val="FF0000"/>
          <w:spacing w:val="-30"/>
        </w:rPr>
        <w:t xml:space="preserve"> </w:t>
      </w:r>
      <w:r w:rsidRPr="008C0BFC">
        <w:rPr>
          <w:color w:val="FF0000"/>
        </w:rPr>
        <w:t>summarizes</w:t>
      </w:r>
      <w:r w:rsidRPr="008C0BFC">
        <w:rPr>
          <w:color w:val="FF0000"/>
          <w:spacing w:val="-29"/>
        </w:rPr>
        <w:t xml:space="preserve"> </w:t>
      </w:r>
      <w:r w:rsidRPr="008C0BFC">
        <w:rPr>
          <w:color w:val="FF0000"/>
        </w:rPr>
        <w:t>the</w:t>
      </w:r>
      <w:r w:rsidRPr="008C0BFC">
        <w:rPr>
          <w:color w:val="FF0000"/>
          <w:spacing w:val="-29"/>
        </w:rPr>
        <w:t xml:space="preserve"> </w:t>
      </w:r>
      <w:r w:rsidRPr="008C0BFC">
        <w:rPr>
          <w:color w:val="FF0000"/>
        </w:rPr>
        <w:t>findings</w:t>
      </w:r>
      <w:r w:rsidRPr="008C0BFC">
        <w:rPr>
          <w:color w:val="FF0000"/>
          <w:spacing w:val="-29"/>
        </w:rPr>
        <w:t xml:space="preserve"> </w:t>
      </w:r>
      <w:r w:rsidRPr="008C0BFC">
        <w:rPr>
          <w:color w:val="FF0000"/>
        </w:rPr>
        <w:t>of</w:t>
      </w:r>
      <w:r w:rsidRPr="008C0BFC">
        <w:rPr>
          <w:color w:val="FF0000"/>
          <w:spacing w:val="-28"/>
        </w:rPr>
        <w:t xml:space="preserve"> </w:t>
      </w:r>
      <w:r w:rsidRPr="008C0BFC">
        <w:rPr>
          <w:color w:val="FF0000"/>
        </w:rPr>
        <w:t>the</w:t>
      </w:r>
      <w:r w:rsidRPr="008C0BFC">
        <w:rPr>
          <w:color w:val="FF0000"/>
          <w:spacing w:val="-29"/>
        </w:rPr>
        <w:t xml:space="preserve"> </w:t>
      </w:r>
      <w:r w:rsidRPr="008C0BFC">
        <w:rPr>
          <w:color w:val="FF0000"/>
        </w:rPr>
        <w:t>study,</w:t>
      </w:r>
      <w:r w:rsidRPr="008C0BFC">
        <w:rPr>
          <w:color w:val="FF0000"/>
          <w:spacing w:val="-29"/>
        </w:rPr>
        <w:t xml:space="preserve"> </w:t>
      </w:r>
      <w:r w:rsidRPr="008C0BFC">
        <w:rPr>
          <w:color w:val="FF0000"/>
        </w:rPr>
        <w:t>highlighting</w:t>
      </w:r>
      <w:r w:rsidRPr="008C0BFC">
        <w:rPr>
          <w:color w:val="FF0000"/>
          <w:spacing w:val="-29"/>
        </w:rPr>
        <w:t xml:space="preserve"> </w:t>
      </w:r>
      <w:r w:rsidRPr="008C0BFC">
        <w:rPr>
          <w:color w:val="FF0000"/>
        </w:rPr>
        <w:t>the</w:t>
      </w:r>
      <w:r w:rsidRPr="008C0BFC">
        <w:rPr>
          <w:color w:val="FF0000"/>
          <w:spacing w:val="-29"/>
        </w:rPr>
        <w:t xml:space="preserve"> </w:t>
      </w:r>
      <w:r w:rsidRPr="008C0BFC">
        <w:rPr>
          <w:color w:val="FF0000"/>
        </w:rPr>
        <w:t>significance</w:t>
      </w:r>
      <w:r w:rsidRPr="008C0BFC">
        <w:rPr>
          <w:color w:val="FF0000"/>
          <w:spacing w:val="-28"/>
        </w:rPr>
        <w:t xml:space="preserve"> </w:t>
      </w:r>
      <w:r w:rsidRPr="008C0BFC">
        <w:rPr>
          <w:color w:val="FF0000"/>
        </w:rPr>
        <w:t>and contributions of the proposed model. It also discusses limitations and outlines directions</w:t>
      </w:r>
      <w:r w:rsidRPr="008C0BFC">
        <w:rPr>
          <w:color w:val="FF0000"/>
          <w:spacing w:val="-26"/>
        </w:rPr>
        <w:t xml:space="preserve"> </w:t>
      </w:r>
      <w:r w:rsidRPr="008C0BFC">
        <w:rPr>
          <w:color w:val="FF0000"/>
        </w:rPr>
        <w:t>for</w:t>
      </w:r>
      <w:r w:rsidRPr="008C0BFC">
        <w:rPr>
          <w:color w:val="FF0000"/>
          <w:spacing w:val="-27"/>
        </w:rPr>
        <w:t xml:space="preserve"> </w:t>
      </w:r>
      <w:r w:rsidRPr="008C0BFC">
        <w:rPr>
          <w:color w:val="FF0000"/>
        </w:rPr>
        <w:t>future</w:t>
      </w:r>
      <w:r w:rsidRPr="008C0BFC">
        <w:rPr>
          <w:color w:val="FF0000"/>
          <w:spacing w:val="-26"/>
        </w:rPr>
        <w:t xml:space="preserve"> </w:t>
      </w:r>
      <w:r w:rsidRPr="008C0BFC">
        <w:rPr>
          <w:color w:val="FF0000"/>
        </w:rPr>
        <w:t>research,</w:t>
      </w:r>
      <w:r w:rsidRPr="008C0BFC">
        <w:rPr>
          <w:color w:val="FF0000"/>
          <w:spacing w:val="-25"/>
        </w:rPr>
        <w:t xml:space="preserve"> </w:t>
      </w:r>
      <w:r w:rsidRPr="008C0BFC">
        <w:rPr>
          <w:color w:val="FF0000"/>
        </w:rPr>
        <w:t>such</w:t>
      </w:r>
      <w:r w:rsidRPr="008C0BFC">
        <w:rPr>
          <w:color w:val="FF0000"/>
          <w:spacing w:val="-27"/>
        </w:rPr>
        <w:t xml:space="preserve"> </w:t>
      </w:r>
      <w:r w:rsidRPr="008C0BFC">
        <w:rPr>
          <w:color w:val="FF0000"/>
        </w:rPr>
        <w:t>as</w:t>
      </w:r>
      <w:r w:rsidRPr="008C0BFC">
        <w:rPr>
          <w:color w:val="FF0000"/>
          <w:spacing w:val="-26"/>
        </w:rPr>
        <w:t xml:space="preserve"> </w:t>
      </w:r>
      <w:r w:rsidRPr="008C0BFC">
        <w:rPr>
          <w:color w:val="FF0000"/>
        </w:rPr>
        <w:t>integrating</w:t>
      </w:r>
      <w:r w:rsidRPr="008C0BFC">
        <w:rPr>
          <w:color w:val="FF0000"/>
          <w:spacing w:val="-26"/>
        </w:rPr>
        <w:t xml:space="preserve"> </w:t>
      </w:r>
      <w:r w:rsidRPr="008C0BFC">
        <w:rPr>
          <w:color w:val="FF0000"/>
        </w:rPr>
        <w:t>hybrid</w:t>
      </w:r>
      <w:r w:rsidRPr="008C0BFC">
        <w:rPr>
          <w:color w:val="FF0000"/>
          <w:spacing w:val="-26"/>
        </w:rPr>
        <w:t xml:space="preserve"> </w:t>
      </w:r>
      <w:r w:rsidRPr="008C0BFC">
        <w:rPr>
          <w:color w:val="FF0000"/>
        </w:rPr>
        <w:t>deep</w:t>
      </w:r>
      <w:r w:rsidRPr="008C0BFC">
        <w:rPr>
          <w:color w:val="FF0000"/>
          <w:spacing w:val="-26"/>
        </w:rPr>
        <w:t xml:space="preserve"> </w:t>
      </w:r>
      <w:r w:rsidRPr="008C0BFC">
        <w:rPr>
          <w:color w:val="FF0000"/>
        </w:rPr>
        <w:t>learning</w:t>
      </w:r>
      <w:r w:rsidRPr="008C0BFC">
        <w:rPr>
          <w:color w:val="FF0000"/>
          <w:spacing w:val="-26"/>
        </w:rPr>
        <w:t xml:space="preserve"> </w:t>
      </w:r>
      <w:r w:rsidRPr="008C0BFC">
        <w:rPr>
          <w:color w:val="FF0000"/>
        </w:rPr>
        <w:t>models</w:t>
      </w:r>
      <w:r w:rsidRPr="008C0BFC">
        <w:rPr>
          <w:color w:val="FF0000"/>
          <w:spacing w:val="-26"/>
        </w:rPr>
        <w:t xml:space="preserve"> </w:t>
      </w:r>
      <w:r w:rsidRPr="008C0BFC">
        <w:rPr>
          <w:color w:val="FF0000"/>
        </w:rPr>
        <w:t>and expanding</w:t>
      </w:r>
      <w:r w:rsidRPr="008C0BFC">
        <w:rPr>
          <w:color w:val="FF0000"/>
          <w:spacing w:val="-21"/>
        </w:rPr>
        <w:t xml:space="preserve"> </w:t>
      </w:r>
      <w:r w:rsidRPr="008C0BFC">
        <w:rPr>
          <w:color w:val="FF0000"/>
        </w:rPr>
        <w:t>datasets</w:t>
      </w:r>
      <w:r w:rsidRPr="008C0BFC">
        <w:rPr>
          <w:color w:val="FF0000"/>
          <w:spacing w:val="-19"/>
        </w:rPr>
        <w:t xml:space="preserve"> </w:t>
      </w:r>
      <w:r w:rsidRPr="008C0BFC">
        <w:rPr>
          <w:color w:val="FF0000"/>
        </w:rPr>
        <w:t>for</w:t>
      </w:r>
      <w:r w:rsidRPr="008C0BFC">
        <w:rPr>
          <w:color w:val="FF0000"/>
          <w:spacing w:val="-19"/>
        </w:rPr>
        <w:t xml:space="preserve"> </w:t>
      </w:r>
      <w:r w:rsidRPr="008C0BFC">
        <w:rPr>
          <w:color w:val="FF0000"/>
        </w:rPr>
        <w:t>better</w:t>
      </w:r>
      <w:r w:rsidRPr="008C0BFC">
        <w:rPr>
          <w:color w:val="FF0000"/>
          <w:spacing w:val="-20"/>
        </w:rPr>
        <w:t xml:space="preserve"> </w:t>
      </w:r>
      <w:r w:rsidRPr="008C0BFC">
        <w:rPr>
          <w:color w:val="FF0000"/>
        </w:rPr>
        <w:t>generalization.</w:t>
      </w:r>
    </w:p>
    <w:p w14:paraId="4040AF70" w14:textId="77777777" w:rsidR="00EE7584" w:rsidRDefault="00EE7584">
      <w:pPr>
        <w:pStyle w:val="BodyText"/>
        <w:spacing w:before="3"/>
        <w:rPr>
          <w:sz w:val="30"/>
        </w:rPr>
      </w:pPr>
    </w:p>
    <w:p w14:paraId="38FB2EF6" w14:textId="77777777" w:rsidR="00EE7584" w:rsidRDefault="00000000">
      <w:pPr>
        <w:pStyle w:val="BodyText"/>
        <w:spacing w:before="3"/>
        <w:rPr>
          <w:sz w:val="10"/>
        </w:rPr>
      </w:pPr>
      <w:r>
        <w:pict w14:anchorId="4B6C7800">
          <v:group id="_x0000_s1027" style="position:absolute;margin-left:56.5pt;margin-top:7.85pt;width:194.95pt;height:40.9pt;z-index:1168;mso-wrap-distance-left:0;mso-wrap-distance-right:0;mso-position-horizontal-relative:page" coordorigin="1130,157" coordsize="3899,818">
            <v:shape id="_x0000_s1030" type="#_x0000_t75" style="position:absolute;left:1130;top:157;width:914;height:818">
              <v:imagedata r:id="rId10" o:title=""/>
            </v:shape>
            <v:shape id="_x0000_s1029" type="#_x0000_t75" style="position:absolute;left:1915;top:157;width:3114;height:818">
              <v:imagedata r:id="rId11" o:title=""/>
            </v:shape>
            <v:shape id="_x0000_s1028" type="#_x0000_t202" style="position:absolute;left:1130;top:157;width:3899;height:818" filled="f" stroked="f">
              <v:textbox inset="0,0,0,0">
                <w:txbxContent>
                  <w:p w14:paraId="47945EF9" w14:textId="77777777" w:rsidR="00EE7584" w:rsidRDefault="00000000">
                    <w:pPr>
                      <w:tabs>
                        <w:tab w:val="left" w:pos="1029"/>
                      </w:tabs>
                      <w:spacing w:before="122"/>
                      <w:ind w:left="245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155F82"/>
                        <w:sz w:val="36"/>
                      </w:rPr>
                      <w:t>III.</w:t>
                    </w:r>
                    <w:r>
                      <w:rPr>
                        <w:b/>
                        <w:color w:val="155F82"/>
                        <w:sz w:val="36"/>
                      </w:rPr>
                      <w:tab/>
                      <w:t>Related</w:t>
                    </w:r>
                    <w:r>
                      <w:rPr>
                        <w:b/>
                        <w:color w:val="155F82"/>
                        <w:spacing w:val="-37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155F82"/>
                        <w:sz w:val="36"/>
                      </w:rPr>
                      <w:t>Works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74555D5" w14:textId="77777777" w:rsidR="00EE7584" w:rsidRDefault="00000000">
      <w:pPr>
        <w:spacing w:before="34" w:line="254" w:lineRule="auto"/>
        <w:ind w:left="1280" w:right="994"/>
        <w:jc w:val="both"/>
        <w:rPr>
          <w:sz w:val="24"/>
        </w:rPr>
      </w:pPr>
      <w:r>
        <w:rPr>
          <w:color w:val="404040"/>
          <w:sz w:val="24"/>
        </w:rPr>
        <w:t xml:space="preserve">Recent advancements in </w:t>
      </w:r>
      <w:r>
        <w:rPr>
          <w:b/>
          <w:color w:val="404040"/>
          <w:sz w:val="24"/>
        </w:rPr>
        <w:t xml:space="preserve">deep learning </w:t>
      </w:r>
      <w:r>
        <w:rPr>
          <w:color w:val="404040"/>
          <w:sz w:val="24"/>
        </w:rPr>
        <w:t xml:space="preserve">and </w:t>
      </w:r>
      <w:r>
        <w:rPr>
          <w:b/>
          <w:color w:val="404040"/>
          <w:sz w:val="24"/>
        </w:rPr>
        <w:t xml:space="preserve">transformer-based architecture </w:t>
      </w:r>
      <w:r>
        <w:rPr>
          <w:color w:val="404040"/>
          <w:sz w:val="24"/>
        </w:rPr>
        <w:t>have significantly enhanced the accuracy of brain tumor classification using MRI images. However,</w:t>
      </w:r>
      <w:r>
        <w:rPr>
          <w:color w:val="404040"/>
          <w:spacing w:val="-42"/>
          <w:sz w:val="24"/>
        </w:rPr>
        <w:t xml:space="preserve"> </w:t>
      </w:r>
      <w:r>
        <w:rPr>
          <w:color w:val="404040"/>
          <w:sz w:val="24"/>
        </w:rPr>
        <w:t>achieving</w:t>
      </w:r>
      <w:r>
        <w:rPr>
          <w:color w:val="404040"/>
          <w:spacing w:val="-43"/>
          <w:sz w:val="24"/>
        </w:rPr>
        <w:t xml:space="preserve"> </w:t>
      </w:r>
      <w:r>
        <w:rPr>
          <w:color w:val="404040"/>
          <w:sz w:val="24"/>
        </w:rPr>
        <w:t>a</w:t>
      </w:r>
      <w:r>
        <w:rPr>
          <w:color w:val="404040"/>
          <w:spacing w:val="-42"/>
          <w:sz w:val="24"/>
        </w:rPr>
        <w:t xml:space="preserve"> </w:t>
      </w:r>
      <w:r>
        <w:rPr>
          <w:color w:val="404040"/>
          <w:sz w:val="24"/>
        </w:rPr>
        <w:t>balance</w:t>
      </w:r>
      <w:r>
        <w:rPr>
          <w:color w:val="404040"/>
          <w:spacing w:val="-42"/>
          <w:sz w:val="24"/>
        </w:rPr>
        <w:t xml:space="preserve"> </w:t>
      </w:r>
      <w:r>
        <w:rPr>
          <w:color w:val="404040"/>
          <w:sz w:val="24"/>
        </w:rPr>
        <w:t>between</w:t>
      </w:r>
      <w:r>
        <w:rPr>
          <w:color w:val="404040"/>
          <w:spacing w:val="-41"/>
          <w:sz w:val="24"/>
        </w:rPr>
        <w:t xml:space="preserve"> </w:t>
      </w:r>
      <w:r>
        <w:rPr>
          <w:b/>
          <w:color w:val="404040"/>
          <w:sz w:val="24"/>
        </w:rPr>
        <w:t>accuracy</w:t>
      </w:r>
      <w:r>
        <w:rPr>
          <w:b/>
          <w:color w:val="404040"/>
          <w:spacing w:val="-42"/>
          <w:sz w:val="24"/>
        </w:rPr>
        <w:t xml:space="preserve"> </w:t>
      </w:r>
      <w:r>
        <w:rPr>
          <w:color w:val="404040"/>
          <w:sz w:val="24"/>
        </w:rPr>
        <w:t>and</w:t>
      </w:r>
      <w:r>
        <w:rPr>
          <w:color w:val="404040"/>
          <w:spacing w:val="-41"/>
          <w:sz w:val="24"/>
        </w:rPr>
        <w:t xml:space="preserve"> </w:t>
      </w:r>
      <w:r>
        <w:rPr>
          <w:b/>
          <w:color w:val="404040"/>
          <w:sz w:val="24"/>
        </w:rPr>
        <w:t>computational</w:t>
      </w:r>
      <w:r>
        <w:rPr>
          <w:b/>
          <w:color w:val="404040"/>
          <w:spacing w:val="-42"/>
          <w:sz w:val="24"/>
        </w:rPr>
        <w:t xml:space="preserve"> </w:t>
      </w:r>
      <w:r>
        <w:rPr>
          <w:b/>
          <w:color w:val="404040"/>
          <w:sz w:val="24"/>
        </w:rPr>
        <w:t>efficiency</w:t>
      </w:r>
      <w:r>
        <w:rPr>
          <w:b/>
          <w:color w:val="404040"/>
          <w:spacing w:val="-42"/>
          <w:sz w:val="24"/>
        </w:rPr>
        <w:t xml:space="preserve"> </w:t>
      </w:r>
      <w:r>
        <w:rPr>
          <w:color w:val="404040"/>
          <w:sz w:val="24"/>
        </w:rPr>
        <w:t>remains</w:t>
      </w:r>
      <w:r>
        <w:rPr>
          <w:color w:val="404040"/>
          <w:spacing w:val="-42"/>
          <w:sz w:val="24"/>
        </w:rPr>
        <w:t xml:space="preserve"> </w:t>
      </w:r>
      <w:r>
        <w:rPr>
          <w:color w:val="404040"/>
          <w:sz w:val="24"/>
        </w:rPr>
        <w:t>a challenge.</w:t>
      </w:r>
      <w:r>
        <w:rPr>
          <w:color w:val="404040"/>
          <w:spacing w:val="-36"/>
          <w:sz w:val="24"/>
        </w:rPr>
        <w:t xml:space="preserve"> </w:t>
      </w:r>
      <w:r>
        <w:rPr>
          <w:color w:val="404040"/>
          <w:sz w:val="24"/>
        </w:rPr>
        <w:t>Several</w:t>
      </w:r>
      <w:r>
        <w:rPr>
          <w:color w:val="404040"/>
          <w:spacing w:val="-37"/>
          <w:sz w:val="24"/>
        </w:rPr>
        <w:t xml:space="preserve"> </w:t>
      </w:r>
      <w:r>
        <w:rPr>
          <w:color w:val="404040"/>
          <w:sz w:val="24"/>
        </w:rPr>
        <w:t>studies</w:t>
      </w:r>
      <w:r>
        <w:rPr>
          <w:color w:val="404040"/>
          <w:spacing w:val="-36"/>
          <w:sz w:val="24"/>
        </w:rPr>
        <w:t xml:space="preserve"> </w:t>
      </w:r>
      <w:r>
        <w:rPr>
          <w:color w:val="404040"/>
          <w:sz w:val="24"/>
        </w:rPr>
        <w:t>have</w:t>
      </w:r>
      <w:r>
        <w:rPr>
          <w:color w:val="404040"/>
          <w:spacing w:val="-36"/>
          <w:sz w:val="24"/>
        </w:rPr>
        <w:t xml:space="preserve"> </w:t>
      </w:r>
      <w:r>
        <w:rPr>
          <w:color w:val="404040"/>
          <w:sz w:val="24"/>
        </w:rPr>
        <w:t>explored</w:t>
      </w:r>
      <w:r>
        <w:rPr>
          <w:color w:val="404040"/>
          <w:spacing w:val="-34"/>
          <w:sz w:val="24"/>
        </w:rPr>
        <w:t xml:space="preserve"> </w:t>
      </w:r>
      <w:r>
        <w:rPr>
          <w:color w:val="404040"/>
          <w:sz w:val="24"/>
        </w:rPr>
        <w:t>different</w:t>
      </w:r>
      <w:r>
        <w:rPr>
          <w:color w:val="404040"/>
          <w:spacing w:val="-37"/>
          <w:sz w:val="24"/>
        </w:rPr>
        <w:t xml:space="preserve"> </w:t>
      </w:r>
      <w:r>
        <w:rPr>
          <w:color w:val="404040"/>
          <w:sz w:val="24"/>
        </w:rPr>
        <w:t>models</w:t>
      </w:r>
      <w:r>
        <w:rPr>
          <w:color w:val="404040"/>
          <w:spacing w:val="-36"/>
          <w:sz w:val="24"/>
        </w:rPr>
        <w:t xml:space="preserve"> </w:t>
      </w:r>
      <w:r>
        <w:rPr>
          <w:color w:val="404040"/>
          <w:sz w:val="24"/>
        </w:rPr>
        <w:t>and</w:t>
      </w:r>
      <w:r>
        <w:rPr>
          <w:color w:val="404040"/>
          <w:spacing w:val="-36"/>
          <w:sz w:val="24"/>
        </w:rPr>
        <w:t xml:space="preserve"> </w:t>
      </w:r>
      <w:r>
        <w:rPr>
          <w:color w:val="404040"/>
          <w:sz w:val="24"/>
        </w:rPr>
        <w:t>preprocessing</w:t>
      </w:r>
      <w:r>
        <w:rPr>
          <w:color w:val="404040"/>
          <w:spacing w:val="-37"/>
          <w:sz w:val="24"/>
        </w:rPr>
        <w:t xml:space="preserve"> </w:t>
      </w:r>
      <w:r>
        <w:rPr>
          <w:color w:val="404040"/>
          <w:sz w:val="24"/>
        </w:rPr>
        <w:t>techniques</w:t>
      </w:r>
      <w:r>
        <w:rPr>
          <w:color w:val="404040"/>
          <w:spacing w:val="-36"/>
          <w:sz w:val="24"/>
        </w:rPr>
        <w:t xml:space="preserve"> </w:t>
      </w:r>
      <w:r>
        <w:rPr>
          <w:color w:val="404040"/>
          <w:sz w:val="24"/>
        </w:rPr>
        <w:t>to improve</w:t>
      </w:r>
      <w:r>
        <w:rPr>
          <w:color w:val="404040"/>
          <w:spacing w:val="-17"/>
          <w:sz w:val="24"/>
        </w:rPr>
        <w:t xml:space="preserve"> </w:t>
      </w:r>
      <w:r>
        <w:rPr>
          <w:color w:val="404040"/>
          <w:sz w:val="24"/>
        </w:rPr>
        <w:t>performance.</w:t>
      </w:r>
      <w:r>
        <w:rPr>
          <w:color w:val="404040"/>
          <w:spacing w:val="-17"/>
          <w:sz w:val="24"/>
        </w:rPr>
        <w:t xml:space="preserve"> </w:t>
      </w:r>
      <w:r>
        <w:rPr>
          <w:color w:val="404040"/>
          <w:sz w:val="24"/>
        </w:rPr>
        <w:t>This</w:t>
      </w:r>
      <w:r>
        <w:rPr>
          <w:color w:val="404040"/>
          <w:spacing w:val="-17"/>
          <w:sz w:val="24"/>
        </w:rPr>
        <w:t xml:space="preserve"> </w:t>
      </w:r>
      <w:r>
        <w:rPr>
          <w:color w:val="404040"/>
          <w:sz w:val="24"/>
        </w:rPr>
        <w:t>section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reviews</w:t>
      </w:r>
      <w:r>
        <w:rPr>
          <w:color w:val="404040"/>
          <w:spacing w:val="-17"/>
          <w:sz w:val="24"/>
        </w:rPr>
        <w:t xml:space="preserve"> </w:t>
      </w:r>
      <w:r>
        <w:rPr>
          <w:color w:val="404040"/>
          <w:sz w:val="24"/>
        </w:rPr>
        <w:t>the</w:t>
      </w:r>
      <w:r>
        <w:rPr>
          <w:color w:val="404040"/>
          <w:spacing w:val="-17"/>
          <w:sz w:val="24"/>
        </w:rPr>
        <w:t xml:space="preserve"> </w:t>
      </w:r>
      <w:r>
        <w:rPr>
          <w:color w:val="404040"/>
          <w:sz w:val="24"/>
        </w:rPr>
        <w:t>most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prominent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studies</w:t>
      </w:r>
      <w:r>
        <w:rPr>
          <w:color w:val="404040"/>
          <w:spacing w:val="-17"/>
          <w:sz w:val="24"/>
        </w:rPr>
        <w:t xml:space="preserve"> </w:t>
      </w:r>
      <w:r>
        <w:rPr>
          <w:color w:val="404040"/>
          <w:sz w:val="24"/>
        </w:rPr>
        <w:t>in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this</w:t>
      </w:r>
      <w:r>
        <w:rPr>
          <w:color w:val="404040"/>
          <w:spacing w:val="-17"/>
          <w:sz w:val="24"/>
        </w:rPr>
        <w:t xml:space="preserve"> </w:t>
      </w:r>
      <w:r>
        <w:rPr>
          <w:color w:val="404040"/>
          <w:sz w:val="24"/>
        </w:rPr>
        <w:t>domain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and compares</w:t>
      </w:r>
      <w:r>
        <w:rPr>
          <w:color w:val="404040"/>
          <w:spacing w:val="-19"/>
          <w:sz w:val="24"/>
        </w:rPr>
        <w:t xml:space="preserve"> </w:t>
      </w:r>
      <w:r>
        <w:rPr>
          <w:color w:val="404040"/>
          <w:sz w:val="24"/>
        </w:rPr>
        <w:t>their</w:t>
      </w:r>
      <w:r>
        <w:rPr>
          <w:color w:val="404040"/>
          <w:spacing w:val="-22"/>
          <w:sz w:val="24"/>
        </w:rPr>
        <w:t xml:space="preserve"> </w:t>
      </w:r>
      <w:r>
        <w:rPr>
          <w:color w:val="404040"/>
          <w:sz w:val="24"/>
        </w:rPr>
        <w:t>outcomes</w:t>
      </w:r>
      <w:r>
        <w:rPr>
          <w:color w:val="404040"/>
          <w:spacing w:val="-19"/>
          <w:sz w:val="24"/>
        </w:rPr>
        <w:t xml:space="preserve"> </w:t>
      </w:r>
      <w:r>
        <w:rPr>
          <w:color w:val="404040"/>
          <w:sz w:val="24"/>
        </w:rPr>
        <w:t>with</w:t>
      </w:r>
      <w:r>
        <w:rPr>
          <w:color w:val="404040"/>
          <w:spacing w:val="-21"/>
          <w:sz w:val="24"/>
        </w:rPr>
        <w:t xml:space="preserve"> </w:t>
      </w:r>
      <w:r>
        <w:rPr>
          <w:color w:val="404040"/>
          <w:sz w:val="24"/>
        </w:rPr>
        <w:t>the</w:t>
      </w:r>
      <w:r>
        <w:rPr>
          <w:color w:val="404040"/>
          <w:spacing w:val="-21"/>
          <w:sz w:val="24"/>
        </w:rPr>
        <w:t xml:space="preserve"> </w:t>
      </w:r>
      <w:r>
        <w:rPr>
          <w:color w:val="404040"/>
          <w:sz w:val="24"/>
        </w:rPr>
        <w:t>proposed</w:t>
      </w:r>
      <w:r>
        <w:rPr>
          <w:color w:val="404040"/>
          <w:spacing w:val="-19"/>
          <w:sz w:val="24"/>
        </w:rPr>
        <w:t xml:space="preserve"> </w:t>
      </w:r>
      <w:r>
        <w:rPr>
          <w:b/>
          <w:color w:val="404040"/>
          <w:sz w:val="24"/>
        </w:rPr>
        <w:t>lightweight</w:t>
      </w:r>
      <w:r>
        <w:rPr>
          <w:b/>
          <w:color w:val="404040"/>
          <w:spacing w:val="-19"/>
          <w:sz w:val="24"/>
        </w:rPr>
        <w:t xml:space="preserve"> </w:t>
      </w:r>
      <w:r>
        <w:rPr>
          <w:b/>
          <w:color w:val="404040"/>
          <w:sz w:val="24"/>
        </w:rPr>
        <w:t>CNN</w:t>
      </w:r>
      <w:r>
        <w:rPr>
          <w:b/>
          <w:color w:val="404040"/>
          <w:spacing w:val="-21"/>
          <w:sz w:val="24"/>
        </w:rPr>
        <w:t xml:space="preserve"> </w:t>
      </w:r>
      <w:r>
        <w:rPr>
          <w:b/>
          <w:color w:val="404040"/>
          <w:sz w:val="24"/>
        </w:rPr>
        <w:t>models</w:t>
      </w:r>
      <w:r>
        <w:rPr>
          <w:color w:val="404040"/>
          <w:sz w:val="24"/>
        </w:rPr>
        <w:t>.</w:t>
      </w:r>
    </w:p>
    <w:p w14:paraId="59FA8446" w14:textId="77777777" w:rsidR="00EE7584" w:rsidRDefault="00EE7584">
      <w:pPr>
        <w:spacing w:line="254" w:lineRule="auto"/>
        <w:jc w:val="both"/>
        <w:rPr>
          <w:sz w:val="24"/>
        </w:rPr>
        <w:sectPr w:rsidR="00EE7584">
          <w:pgSz w:w="12240" w:h="15840"/>
          <w:pgMar w:top="1360" w:right="440" w:bottom="280" w:left="160" w:header="720" w:footer="720" w:gutter="0"/>
          <w:cols w:space="720"/>
        </w:sectPr>
      </w:pPr>
    </w:p>
    <w:p w14:paraId="7AB15E99" w14:textId="77777777" w:rsidR="00EE7584" w:rsidRDefault="00000000">
      <w:pPr>
        <w:spacing w:before="81" w:line="292" w:lineRule="auto"/>
        <w:ind w:left="1280" w:right="993"/>
        <w:jc w:val="both"/>
        <w:rPr>
          <w:sz w:val="24"/>
        </w:rPr>
      </w:pPr>
      <w:proofErr w:type="spellStart"/>
      <w:r>
        <w:rPr>
          <w:b/>
          <w:color w:val="404040"/>
          <w:sz w:val="24"/>
        </w:rPr>
        <w:lastRenderedPageBreak/>
        <w:t>AlMohimeed</w:t>
      </w:r>
      <w:proofErr w:type="spellEnd"/>
      <w:r>
        <w:rPr>
          <w:b/>
          <w:color w:val="404040"/>
          <w:spacing w:val="-46"/>
          <w:sz w:val="24"/>
        </w:rPr>
        <w:t xml:space="preserve"> </w:t>
      </w:r>
      <w:r>
        <w:rPr>
          <w:b/>
          <w:color w:val="404040"/>
          <w:sz w:val="24"/>
        </w:rPr>
        <w:t>et</w:t>
      </w:r>
      <w:r>
        <w:rPr>
          <w:b/>
          <w:color w:val="404040"/>
          <w:spacing w:val="-46"/>
          <w:sz w:val="24"/>
        </w:rPr>
        <w:t xml:space="preserve"> </w:t>
      </w:r>
      <w:r>
        <w:rPr>
          <w:b/>
          <w:color w:val="404040"/>
          <w:sz w:val="24"/>
        </w:rPr>
        <w:t>al.</w:t>
      </w:r>
      <w:r>
        <w:rPr>
          <w:b/>
          <w:color w:val="404040"/>
          <w:spacing w:val="-46"/>
          <w:sz w:val="24"/>
        </w:rPr>
        <w:t xml:space="preserve"> </w:t>
      </w:r>
      <w:r>
        <w:rPr>
          <w:b/>
          <w:color w:val="404040"/>
          <w:sz w:val="24"/>
        </w:rPr>
        <w:t>[</w:t>
      </w:r>
      <w:r>
        <w:rPr>
          <w:b/>
          <w:color w:val="467885"/>
          <w:sz w:val="24"/>
          <w:u w:val="single" w:color="467885"/>
        </w:rPr>
        <w:t>1</w:t>
      </w:r>
      <w:r>
        <w:rPr>
          <w:b/>
          <w:color w:val="404040"/>
          <w:sz w:val="24"/>
        </w:rPr>
        <w:t>]</w:t>
      </w:r>
      <w:r>
        <w:rPr>
          <w:b/>
          <w:color w:val="404040"/>
          <w:spacing w:val="-46"/>
          <w:sz w:val="24"/>
        </w:rPr>
        <w:t xml:space="preserve"> </w:t>
      </w:r>
      <w:r>
        <w:rPr>
          <w:color w:val="404040"/>
          <w:sz w:val="24"/>
        </w:rPr>
        <w:t>applied</w:t>
      </w:r>
      <w:r>
        <w:rPr>
          <w:color w:val="404040"/>
          <w:spacing w:val="-46"/>
          <w:sz w:val="24"/>
        </w:rPr>
        <w:t xml:space="preserve"> </w:t>
      </w:r>
      <w:r>
        <w:rPr>
          <w:b/>
          <w:color w:val="404040"/>
          <w:sz w:val="24"/>
        </w:rPr>
        <w:t>Swin</w:t>
      </w:r>
      <w:r>
        <w:rPr>
          <w:b/>
          <w:color w:val="404040"/>
          <w:spacing w:val="-46"/>
          <w:sz w:val="24"/>
        </w:rPr>
        <w:t xml:space="preserve"> </w:t>
      </w:r>
      <w:r>
        <w:rPr>
          <w:b/>
          <w:color w:val="404040"/>
          <w:sz w:val="24"/>
        </w:rPr>
        <w:t>Transformers</w:t>
      </w:r>
      <w:r>
        <w:rPr>
          <w:b/>
          <w:color w:val="404040"/>
          <w:spacing w:val="-44"/>
          <w:sz w:val="24"/>
        </w:rPr>
        <w:t xml:space="preserve"> </w:t>
      </w:r>
      <w:r>
        <w:rPr>
          <w:color w:val="404040"/>
          <w:sz w:val="24"/>
        </w:rPr>
        <w:t>combined</w:t>
      </w:r>
      <w:r>
        <w:rPr>
          <w:color w:val="404040"/>
          <w:spacing w:val="-46"/>
          <w:sz w:val="24"/>
        </w:rPr>
        <w:t xml:space="preserve"> </w:t>
      </w:r>
      <w:r>
        <w:rPr>
          <w:color w:val="404040"/>
          <w:sz w:val="24"/>
        </w:rPr>
        <w:t>with</w:t>
      </w:r>
      <w:r>
        <w:rPr>
          <w:color w:val="404040"/>
          <w:spacing w:val="-47"/>
          <w:sz w:val="24"/>
        </w:rPr>
        <w:t xml:space="preserve"> </w:t>
      </w:r>
      <w:r>
        <w:rPr>
          <w:color w:val="404040"/>
          <w:sz w:val="24"/>
        </w:rPr>
        <w:t>deep</w:t>
      </w:r>
      <w:r>
        <w:rPr>
          <w:color w:val="404040"/>
          <w:spacing w:val="-46"/>
          <w:sz w:val="24"/>
        </w:rPr>
        <w:t xml:space="preserve"> </w:t>
      </w:r>
      <w:r>
        <w:rPr>
          <w:color w:val="404040"/>
          <w:sz w:val="24"/>
        </w:rPr>
        <w:t>learning</w:t>
      </w:r>
      <w:r>
        <w:rPr>
          <w:color w:val="404040"/>
          <w:spacing w:val="-47"/>
          <w:sz w:val="24"/>
        </w:rPr>
        <w:t xml:space="preserve"> </w:t>
      </w:r>
      <w:r>
        <w:rPr>
          <w:color w:val="404040"/>
          <w:sz w:val="24"/>
        </w:rPr>
        <w:t>techniques to</w:t>
      </w:r>
      <w:r>
        <w:rPr>
          <w:color w:val="404040"/>
          <w:spacing w:val="-35"/>
          <w:sz w:val="24"/>
        </w:rPr>
        <w:t xml:space="preserve"> </w:t>
      </w:r>
      <w:r>
        <w:rPr>
          <w:color w:val="404040"/>
          <w:sz w:val="24"/>
        </w:rPr>
        <w:t>classify</w:t>
      </w:r>
      <w:r>
        <w:rPr>
          <w:color w:val="404040"/>
          <w:spacing w:val="-34"/>
          <w:sz w:val="24"/>
        </w:rPr>
        <w:t xml:space="preserve"> </w:t>
      </w:r>
      <w:r>
        <w:rPr>
          <w:color w:val="404040"/>
          <w:sz w:val="24"/>
        </w:rPr>
        <w:t>brain</w:t>
      </w:r>
      <w:r>
        <w:rPr>
          <w:color w:val="404040"/>
          <w:spacing w:val="-33"/>
          <w:sz w:val="24"/>
        </w:rPr>
        <w:t xml:space="preserve"> </w:t>
      </w:r>
      <w:r>
        <w:rPr>
          <w:color w:val="404040"/>
          <w:sz w:val="24"/>
        </w:rPr>
        <w:t>tumor</w:t>
      </w:r>
      <w:r>
        <w:rPr>
          <w:color w:val="404040"/>
          <w:spacing w:val="-31"/>
          <w:sz w:val="24"/>
        </w:rPr>
        <w:t xml:space="preserve"> </w:t>
      </w:r>
      <w:r>
        <w:rPr>
          <w:color w:val="404040"/>
          <w:sz w:val="24"/>
        </w:rPr>
        <w:t>sizes</w:t>
      </w:r>
      <w:r>
        <w:rPr>
          <w:color w:val="404040"/>
          <w:spacing w:val="-33"/>
          <w:sz w:val="24"/>
        </w:rPr>
        <w:t xml:space="preserve"> </w:t>
      </w:r>
      <w:r>
        <w:rPr>
          <w:color w:val="404040"/>
          <w:sz w:val="24"/>
        </w:rPr>
        <w:t>in</w:t>
      </w:r>
      <w:r>
        <w:rPr>
          <w:color w:val="404040"/>
          <w:spacing w:val="-34"/>
          <w:sz w:val="24"/>
        </w:rPr>
        <w:t xml:space="preserve"> </w:t>
      </w:r>
      <w:r>
        <w:rPr>
          <w:color w:val="404040"/>
          <w:sz w:val="24"/>
        </w:rPr>
        <w:t>MRI</w:t>
      </w:r>
      <w:r>
        <w:rPr>
          <w:color w:val="404040"/>
          <w:spacing w:val="-34"/>
          <w:sz w:val="24"/>
        </w:rPr>
        <w:t xml:space="preserve"> </w:t>
      </w:r>
      <w:r>
        <w:rPr>
          <w:color w:val="404040"/>
          <w:sz w:val="24"/>
        </w:rPr>
        <w:t>scans.</w:t>
      </w:r>
      <w:r>
        <w:rPr>
          <w:color w:val="404040"/>
          <w:spacing w:val="-33"/>
          <w:sz w:val="24"/>
        </w:rPr>
        <w:t xml:space="preserve"> </w:t>
      </w:r>
      <w:r>
        <w:rPr>
          <w:color w:val="404040"/>
          <w:sz w:val="24"/>
        </w:rPr>
        <w:t>The</w:t>
      </w:r>
      <w:r>
        <w:rPr>
          <w:color w:val="404040"/>
          <w:spacing w:val="-35"/>
          <w:sz w:val="24"/>
        </w:rPr>
        <w:t xml:space="preserve"> </w:t>
      </w:r>
      <w:r>
        <w:rPr>
          <w:color w:val="404040"/>
          <w:sz w:val="24"/>
        </w:rPr>
        <w:t>authors</w:t>
      </w:r>
      <w:r>
        <w:rPr>
          <w:color w:val="404040"/>
          <w:spacing w:val="-34"/>
          <w:sz w:val="24"/>
        </w:rPr>
        <w:t xml:space="preserve"> </w:t>
      </w:r>
      <w:r>
        <w:rPr>
          <w:color w:val="404040"/>
          <w:sz w:val="24"/>
        </w:rPr>
        <w:t>employed</w:t>
      </w:r>
      <w:r>
        <w:rPr>
          <w:color w:val="404040"/>
          <w:spacing w:val="-34"/>
          <w:sz w:val="24"/>
        </w:rPr>
        <w:t xml:space="preserve"> </w:t>
      </w:r>
      <w:r>
        <w:rPr>
          <w:color w:val="404040"/>
          <w:sz w:val="24"/>
        </w:rPr>
        <w:t>preprocessing</w:t>
      </w:r>
      <w:r>
        <w:rPr>
          <w:color w:val="404040"/>
          <w:spacing w:val="-34"/>
          <w:sz w:val="24"/>
        </w:rPr>
        <w:t xml:space="preserve"> </w:t>
      </w:r>
      <w:r>
        <w:rPr>
          <w:color w:val="404040"/>
          <w:sz w:val="24"/>
        </w:rPr>
        <w:t>techniques such</w:t>
      </w:r>
      <w:r>
        <w:rPr>
          <w:color w:val="404040"/>
          <w:spacing w:val="-17"/>
          <w:sz w:val="24"/>
        </w:rPr>
        <w:t xml:space="preserve"> </w:t>
      </w:r>
      <w:r>
        <w:rPr>
          <w:color w:val="404040"/>
          <w:sz w:val="24"/>
        </w:rPr>
        <w:t>as</w:t>
      </w:r>
      <w:r>
        <w:rPr>
          <w:color w:val="404040"/>
          <w:spacing w:val="-17"/>
          <w:sz w:val="24"/>
        </w:rPr>
        <w:t xml:space="preserve"> </w:t>
      </w:r>
      <w:r>
        <w:rPr>
          <w:b/>
          <w:color w:val="404040"/>
          <w:sz w:val="24"/>
        </w:rPr>
        <w:t>flipping,</w:t>
      </w:r>
      <w:r>
        <w:rPr>
          <w:b/>
          <w:color w:val="404040"/>
          <w:spacing w:val="-17"/>
          <w:sz w:val="24"/>
        </w:rPr>
        <w:t xml:space="preserve"> </w:t>
      </w:r>
      <w:r>
        <w:rPr>
          <w:b/>
          <w:color w:val="404040"/>
          <w:sz w:val="24"/>
        </w:rPr>
        <w:t>rotation,</w:t>
      </w:r>
      <w:r>
        <w:rPr>
          <w:b/>
          <w:color w:val="404040"/>
          <w:spacing w:val="-16"/>
          <w:sz w:val="24"/>
        </w:rPr>
        <w:t xml:space="preserve"> </w:t>
      </w:r>
      <w:r>
        <w:rPr>
          <w:b/>
          <w:color w:val="404040"/>
          <w:sz w:val="24"/>
        </w:rPr>
        <w:t>and</w:t>
      </w:r>
      <w:r>
        <w:rPr>
          <w:b/>
          <w:color w:val="404040"/>
          <w:spacing w:val="-16"/>
          <w:sz w:val="24"/>
        </w:rPr>
        <w:t xml:space="preserve"> </w:t>
      </w:r>
      <w:r>
        <w:rPr>
          <w:b/>
          <w:color w:val="404040"/>
          <w:sz w:val="24"/>
        </w:rPr>
        <w:t>normalization</w:t>
      </w:r>
      <w:r>
        <w:rPr>
          <w:b/>
          <w:color w:val="404040"/>
          <w:spacing w:val="-15"/>
          <w:sz w:val="24"/>
        </w:rPr>
        <w:t xml:space="preserve"> </w:t>
      </w:r>
      <w:r>
        <w:rPr>
          <w:color w:val="404040"/>
          <w:sz w:val="24"/>
        </w:rPr>
        <w:t>to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standardize</w:t>
      </w:r>
      <w:r>
        <w:rPr>
          <w:color w:val="404040"/>
          <w:spacing w:val="-16"/>
          <w:sz w:val="24"/>
        </w:rPr>
        <w:t xml:space="preserve"> </w:t>
      </w:r>
      <w:r>
        <w:rPr>
          <w:color w:val="404040"/>
          <w:sz w:val="24"/>
        </w:rPr>
        <w:t>the</w:t>
      </w:r>
      <w:r>
        <w:rPr>
          <w:color w:val="404040"/>
          <w:spacing w:val="-16"/>
          <w:sz w:val="24"/>
        </w:rPr>
        <w:t xml:space="preserve"> </w:t>
      </w:r>
      <w:r>
        <w:rPr>
          <w:color w:val="404040"/>
          <w:sz w:val="24"/>
        </w:rPr>
        <w:t>input</w:t>
      </w:r>
      <w:r>
        <w:rPr>
          <w:color w:val="404040"/>
          <w:spacing w:val="-17"/>
          <w:sz w:val="24"/>
        </w:rPr>
        <w:t xml:space="preserve"> </w:t>
      </w:r>
      <w:r>
        <w:rPr>
          <w:color w:val="404040"/>
          <w:sz w:val="24"/>
        </w:rPr>
        <w:t>data</w:t>
      </w:r>
      <w:r>
        <w:rPr>
          <w:color w:val="404040"/>
          <w:spacing w:val="-17"/>
          <w:sz w:val="24"/>
        </w:rPr>
        <w:t xml:space="preserve"> </w:t>
      </w:r>
      <w:r>
        <w:rPr>
          <w:color w:val="404040"/>
          <w:sz w:val="24"/>
        </w:rPr>
        <w:t>and</w:t>
      </w:r>
      <w:r>
        <w:rPr>
          <w:color w:val="404040"/>
          <w:spacing w:val="-17"/>
          <w:sz w:val="24"/>
        </w:rPr>
        <w:t xml:space="preserve"> </w:t>
      </w:r>
      <w:r>
        <w:rPr>
          <w:color w:val="404040"/>
          <w:sz w:val="24"/>
        </w:rPr>
        <w:t>enhance the</w:t>
      </w:r>
      <w:r>
        <w:rPr>
          <w:color w:val="404040"/>
          <w:spacing w:val="-42"/>
          <w:sz w:val="24"/>
        </w:rPr>
        <w:t xml:space="preserve"> </w:t>
      </w:r>
      <w:r>
        <w:rPr>
          <w:color w:val="404040"/>
          <w:sz w:val="24"/>
        </w:rPr>
        <w:t>model's</w:t>
      </w:r>
      <w:r>
        <w:rPr>
          <w:color w:val="404040"/>
          <w:spacing w:val="-42"/>
          <w:sz w:val="24"/>
        </w:rPr>
        <w:t xml:space="preserve"> </w:t>
      </w:r>
      <w:r>
        <w:rPr>
          <w:color w:val="404040"/>
          <w:sz w:val="24"/>
        </w:rPr>
        <w:t>performance.</w:t>
      </w:r>
      <w:r>
        <w:rPr>
          <w:color w:val="404040"/>
          <w:spacing w:val="-42"/>
          <w:sz w:val="24"/>
        </w:rPr>
        <w:t xml:space="preserve"> </w:t>
      </w:r>
      <w:r>
        <w:rPr>
          <w:color w:val="404040"/>
          <w:sz w:val="24"/>
        </w:rPr>
        <w:t>The</w:t>
      </w:r>
      <w:r>
        <w:rPr>
          <w:color w:val="404040"/>
          <w:spacing w:val="-41"/>
          <w:sz w:val="24"/>
        </w:rPr>
        <w:t xml:space="preserve"> </w:t>
      </w:r>
      <w:r>
        <w:rPr>
          <w:b/>
          <w:color w:val="404040"/>
          <w:sz w:val="24"/>
        </w:rPr>
        <w:t>Swin</w:t>
      </w:r>
      <w:r>
        <w:rPr>
          <w:b/>
          <w:color w:val="404040"/>
          <w:spacing w:val="-42"/>
          <w:sz w:val="24"/>
        </w:rPr>
        <w:t xml:space="preserve"> </w:t>
      </w:r>
      <w:r>
        <w:rPr>
          <w:b/>
          <w:color w:val="404040"/>
          <w:sz w:val="24"/>
        </w:rPr>
        <w:t>Transformer</w:t>
      </w:r>
      <w:r>
        <w:rPr>
          <w:b/>
          <w:color w:val="404040"/>
          <w:spacing w:val="-42"/>
          <w:sz w:val="24"/>
        </w:rPr>
        <w:t xml:space="preserve"> </w:t>
      </w:r>
      <w:r>
        <w:rPr>
          <w:b/>
          <w:color w:val="404040"/>
          <w:sz w:val="24"/>
        </w:rPr>
        <w:t>demonstrated</w:t>
      </w:r>
      <w:r>
        <w:rPr>
          <w:b/>
          <w:color w:val="404040"/>
          <w:spacing w:val="-42"/>
          <w:sz w:val="24"/>
        </w:rPr>
        <w:t xml:space="preserve"> </w:t>
      </w:r>
      <w:r>
        <w:rPr>
          <w:b/>
          <w:color w:val="404040"/>
          <w:sz w:val="24"/>
        </w:rPr>
        <w:t>an</w:t>
      </w:r>
      <w:r>
        <w:rPr>
          <w:b/>
          <w:color w:val="404040"/>
          <w:spacing w:val="-43"/>
          <w:sz w:val="24"/>
        </w:rPr>
        <w:t xml:space="preserve"> </w:t>
      </w:r>
      <w:r>
        <w:rPr>
          <w:b/>
          <w:color w:val="404040"/>
          <w:sz w:val="24"/>
        </w:rPr>
        <w:t>impressive</w:t>
      </w:r>
      <w:r>
        <w:rPr>
          <w:b/>
          <w:color w:val="404040"/>
          <w:spacing w:val="-42"/>
          <w:sz w:val="24"/>
        </w:rPr>
        <w:t xml:space="preserve"> </w:t>
      </w:r>
      <w:r>
        <w:rPr>
          <w:b/>
          <w:color w:val="404040"/>
          <w:sz w:val="24"/>
        </w:rPr>
        <w:t>accuracy of</w:t>
      </w:r>
      <w:r>
        <w:rPr>
          <w:b/>
          <w:color w:val="404040"/>
          <w:spacing w:val="-30"/>
          <w:sz w:val="24"/>
        </w:rPr>
        <w:t xml:space="preserve"> </w:t>
      </w:r>
      <w:r>
        <w:rPr>
          <w:b/>
          <w:color w:val="404040"/>
          <w:sz w:val="24"/>
        </w:rPr>
        <w:t>97.4%</w:t>
      </w:r>
      <w:r>
        <w:rPr>
          <w:color w:val="404040"/>
          <w:sz w:val="24"/>
        </w:rPr>
        <w:t>,</w:t>
      </w:r>
      <w:r>
        <w:rPr>
          <w:color w:val="404040"/>
          <w:spacing w:val="-30"/>
          <w:sz w:val="24"/>
        </w:rPr>
        <w:t xml:space="preserve"> </w:t>
      </w:r>
      <w:r>
        <w:rPr>
          <w:color w:val="404040"/>
          <w:sz w:val="24"/>
        </w:rPr>
        <w:t>outperforming</w:t>
      </w:r>
      <w:r>
        <w:rPr>
          <w:color w:val="404040"/>
          <w:spacing w:val="-32"/>
          <w:sz w:val="24"/>
        </w:rPr>
        <w:t xml:space="preserve"> </w:t>
      </w:r>
      <w:r>
        <w:rPr>
          <w:color w:val="404040"/>
          <w:sz w:val="24"/>
        </w:rPr>
        <w:t>traditional</w:t>
      </w:r>
      <w:r>
        <w:rPr>
          <w:color w:val="404040"/>
          <w:spacing w:val="-29"/>
          <w:sz w:val="24"/>
        </w:rPr>
        <w:t xml:space="preserve"> </w:t>
      </w:r>
      <w:r>
        <w:rPr>
          <w:color w:val="404040"/>
          <w:sz w:val="24"/>
        </w:rPr>
        <w:t>CNN-based</w:t>
      </w:r>
      <w:r>
        <w:rPr>
          <w:color w:val="404040"/>
          <w:spacing w:val="-31"/>
          <w:sz w:val="24"/>
        </w:rPr>
        <w:t xml:space="preserve"> </w:t>
      </w:r>
      <w:r>
        <w:rPr>
          <w:color w:val="404040"/>
          <w:sz w:val="24"/>
        </w:rPr>
        <w:t>models</w:t>
      </w:r>
      <w:r>
        <w:rPr>
          <w:color w:val="404040"/>
          <w:spacing w:val="-30"/>
          <w:sz w:val="24"/>
        </w:rPr>
        <w:t xml:space="preserve"> </w:t>
      </w:r>
      <w:r>
        <w:rPr>
          <w:color w:val="404040"/>
          <w:sz w:val="24"/>
        </w:rPr>
        <w:t>in</w:t>
      </w:r>
      <w:r>
        <w:rPr>
          <w:color w:val="404040"/>
          <w:spacing w:val="-31"/>
          <w:sz w:val="24"/>
        </w:rPr>
        <w:t xml:space="preserve"> </w:t>
      </w:r>
      <w:r>
        <w:rPr>
          <w:color w:val="404040"/>
          <w:sz w:val="24"/>
        </w:rPr>
        <w:t>handling</w:t>
      </w:r>
      <w:r>
        <w:rPr>
          <w:color w:val="404040"/>
          <w:spacing w:val="-32"/>
          <w:sz w:val="24"/>
        </w:rPr>
        <w:t xml:space="preserve"> </w:t>
      </w:r>
      <w:r>
        <w:rPr>
          <w:color w:val="404040"/>
          <w:sz w:val="24"/>
        </w:rPr>
        <w:t>complex</w:t>
      </w:r>
      <w:r>
        <w:rPr>
          <w:color w:val="404040"/>
          <w:spacing w:val="-31"/>
          <w:sz w:val="24"/>
        </w:rPr>
        <w:t xml:space="preserve"> </w:t>
      </w:r>
      <w:r>
        <w:rPr>
          <w:color w:val="404040"/>
          <w:sz w:val="24"/>
        </w:rPr>
        <w:t>tumor</w:t>
      </w:r>
      <w:r>
        <w:rPr>
          <w:color w:val="404040"/>
          <w:spacing w:val="-32"/>
          <w:sz w:val="24"/>
        </w:rPr>
        <w:t xml:space="preserve"> </w:t>
      </w:r>
      <w:r>
        <w:rPr>
          <w:color w:val="404040"/>
          <w:sz w:val="24"/>
        </w:rPr>
        <w:t xml:space="preserve">images. However, the study highlighted the </w:t>
      </w:r>
      <w:r>
        <w:rPr>
          <w:b/>
          <w:color w:val="404040"/>
          <w:sz w:val="24"/>
        </w:rPr>
        <w:t xml:space="preserve">significant computational cost </w:t>
      </w:r>
      <w:r>
        <w:rPr>
          <w:color w:val="404040"/>
          <w:sz w:val="24"/>
        </w:rPr>
        <w:t xml:space="preserve">associated with transformer-based architectures, which limits their application in </w:t>
      </w:r>
      <w:r>
        <w:rPr>
          <w:b/>
          <w:color w:val="404040"/>
          <w:sz w:val="24"/>
        </w:rPr>
        <w:t>real-time clinical settings</w:t>
      </w:r>
      <w:r>
        <w:rPr>
          <w:color w:val="404040"/>
          <w:sz w:val="24"/>
        </w:rPr>
        <w:t>.</w:t>
      </w:r>
    </w:p>
    <w:p w14:paraId="01870660" w14:textId="77777777" w:rsidR="00EE7584" w:rsidRDefault="00000000">
      <w:pPr>
        <w:spacing w:before="1" w:line="292" w:lineRule="auto"/>
        <w:ind w:left="1280" w:right="994"/>
        <w:jc w:val="both"/>
        <w:rPr>
          <w:sz w:val="24"/>
        </w:rPr>
      </w:pPr>
      <w:r>
        <w:rPr>
          <w:b/>
          <w:color w:val="404040"/>
          <w:sz w:val="24"/>
        </w:rPr>
        <w:t>Nayak et al. [</w:t>
      </w:r>
      <w:r>
        <w:rPr>
          <w:b/>
          <w:color w:val="467885"/>
          <w:sz w:val="24"/>
          <w:u w:val="single" w:color="467885"/>
        </w:rPr>
        <w:t>2</w:t>
      </w:r>
      <w:r>
        <w:rPr>
          <w:b/>
          <w:color w:val="404040"/>
          <w:sz w:val="24"/>
        </w:rPr>
        <w:t xml:space="preserve">] </w:t>
      </w:r>
      <w:r>
        <w:rPr>
          <w:color w:val="404040"/>
          <w:sz w:val="24"/>
        </w:rPr>
        <w:t xml:space="preserve">explored the use of </w:t>
      </w:r>
      <w:r>
        <w:rPr>
          <w:b/>
          <w:color w:val="404040"/>
          <w:sz w:val="24"/>
        </w:rPr>
        <w:t xml:space="preserve">ResNet50 </w:t>
      </w:r>
      <w:r>
        <w:rPr>
          <w:color w:val="404040"/>
          <w:sz w:val="24"/>
        </w:rPr>
        <w:t xml:space="preserve">and </w:t>
      </w:r>
      <w:r>
        <w:rPr>
          <w:b/>
          <w:color w:val="404040"/>
          <w:sz w:val="24"/>
        </w:rPr>
        <w:t xml:space="preserve">VGG16 </w:t>
      </w:r>
      <w:r>
        <w:rPr>
          <w:color w:val="404040"/>
          <w:sz w:val="24"/>
        </w:rPr>
        <w:t>architectures for brain tumor classification.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To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address</w:t>
      </w:r>
      <w:r>
        <w:rPr>
          <w:color w:val="404040"/>
          <w:spacing w:val="-17"/>
          <w:sz w:val="24"/>
        </w:rPr>
        <w:t xml:space="preserve"> </w:t>
      </w:r>
      <w:r>
        <w:rPr>
          <w:b/>
          <w:color w:val="404040"/>
          <w:sz w:val="24"/>
        </w:rPr>
        <w:t>class</w:t>
      </w:r>
      <w:r>
        <w:rPr>
          <w:b/>
          <w:color w:val="404040"/>
          <w:spacing w:val="-20"/>
          <w:sz w:val="24"/>
        </w:rPr>
        <w:t xml:space="preserve"> </w:t>
      </w:r>
      <w:r>
        <w:rPr>
          <w:b/>
          <w:color w:val="404040"/>
          <w:sz w:val="24"/>
        </w:rPr>
        <w:t>imbalance</w:t>
      </w:r>
      <w:r>
        <w:rPr>
          <w:b/>
          <w:color w:val="404040"/>
          <w:spacing w:val="-20"/>
          <w:sz w:val="24"/>
        </w:rPr>
        <w:t xml:space="preserve"> </w:t>
      </w:r>
      <w:r>
        <w:rPr>
          <w:b/>
          <w:color w:val="404040"/>
          <w:sz w:val="24"/>
        </w:rPr>
        <w:t>issues</w:t>
      </w:r>
      <w:r>
        <w:rPr>
          <w:color w:val="404040"/>
          <w:sz w:val="24"/>
        </w:rPr>
        <w:t>,</w:t>
      </w:r>
      <w:r>
        <w:rPr>
          <w:color w:val="404040"/>
          <w:spacing w:val="-20"/>
          <w:sz w:val="24"/>
        </w:rPr>
        <w:t xml:space="preserve"> </w:t>
      </w:r>
      <w:r>
        <w:rPr>
          <w:b/>
          <w:color w:val="404040"/>
          <w:sz w:val="24"/>
        </w:rPr>
        <w:t>data</w:t>
      </w:r>
      <w:r>
        <w:rPr>
          <w:b/>
          <w:color w:val="404040"/>
          <w:spacing w:val="-20"/>
          <w:sz w:val="24"/>
        </w:rPr>
        <w:t xml:space="preserve"> </w:t>
      </w:r>
      <w:r>
        <w:rPr>
          <w:b/>
          <w:color w:val="404040"/>
          <w:sz w:val="24"/>
        </w:rPr>
        <w:t>augmentation</w:t>
      </w:r>
      <w:r>
        <w:rPr>
          <w:b/>
          <w:color w:val="404040"/>
          <w:spacing w:val="-19"/>
          <w:sz w:val="24"/>
        </w:rPr>
        <w:t xml:space="preserve"> </w:t>
      </w:r>
      <w:r>
        <w:rPr>
          <w:color w:val="404040"/>
          <w:sz w:val="24"/>
        </w:rPr>
        <w:t>and</w:t>
      </w:r>
      <w:r>
        <w:rPr>
          <w:color w:val="404040"/>
          <w:spacing w:val="-20"/>
          <w:sz w:val="24"/>
        </w:rPr>
        <w:t xml:space="preserve"> </w:t>
      </w:r>
      <w:r>
        <w:rPr>
          <w:b/>
          <w:color w:val="404040"/>
          <w:sz w:val="24"/>
        </w:rPr>
        <w:t>weight</w:t>
      </w:r>
      <w:r>
        <w:rPr>
          <w:b/>
          <w:color w:val="404040"/>
          <w:spacing w:val="-19"/>
          <w:sz w:val="24"/>
        </w:rPr>
        <w:t xml:space="preserve"> </w:t>
      </w:r>
      <w:r>
        <w:rPr>
          <w:b/>
          <w:color w:val="404040"/>
          <w:sz w:val="24"/>
        </w:rPr>
        <w:t xml:space="preserve">loss functions </w:t>
      </w:r>
      <w:r>
        <w:rPr>
          <w:color w:val="404040"/>
          <w:sz w:val="24"/>
        </w:rPr>
        <w:t xml:space="preserve">were implemented, ensuring that the models were effectively learned from underrepresented classes. The results revealed that </w:t>
      </w:r>
      <w:r>
        <w:rPr>
          <w:b/>
          <w:color w:val="404040"/>
          <w:sz w:val="24"/>
        </w:rPr>
        <w:t>ResNet50 achieved a higher accuracy</w:t>
      </w:r>
      <w:r>
        <w:rPr>
          <w:b/>
          <w:color w:val="404040"/>
          <w:spacing w:val="-18"/>
          <w:sz w:val="24"/>
        </w:rPr>
        <w:t xml:space="preserve"> </w:t>
      </w:r>
      <w:r>
        <w:rPr>
          <w:b/>
          <w:color w:val="404040"/>
          <w:sz w:val="24"/>
        </w:rPr>
        <w:t>of</w:t>
      </w:r>
      <w:r>
        <w:rPr>
          <w:b/>
          <w:color w:val="404040"/>
          <w:spacing w:val="-19"/>
          <w:sz w:val="24"/>
        </w:rPr>
        <w:t xml:space="preserve"> </w:t>
      </w:r>
      <w:r>
        <w:rPr>
          <w:b/>
          <w:color w:val="404040"/>
          <w:sz w:val="24"/>
        </w:rPr>
        <w:t>91.2%</w:t>
      </w:r>
      <w:r>
        <w:rPr>
          <w:color w:val="404040"/>
          <w:sz w:val="24"/>
        </w:rPr>
        <w:t>,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whereas</w:t>
      </w:r>
      <w:r>
        <w:rPr>
          <w:color w:val="404040"/>
          <w:spacing w:val="-18"/>
          <w:sz w:val="24"/>
        </w:rPr>
        <w:t xml:space="preserve"> </w:t>
      </w:r>
      <w:r>
        <w:rPr>
          <w:b/>
          <w:color w:val="404040"/>
          <w:sz w:val="24"/>
        </w:rPr>
        <w:t>VGG16</w:t>
      </w:r>
      <w:r>
        <w:rPr>
          <w:b/>
          <w:color w:val="404040"/>
          <w:spacing w:val="-20"/>
          <w:sz w:val="24"/>
        </w:rPr>
        <w:t xml:space="preserve"> </w:t>
      </w:r>
      <w:r>
        <w:rPr>
          <w:b/>
          <w:color w:val="404040"/>
          <w:sz w:val="24"/>
        </w:rPr>
        <w:t>reported</w:t>
      </w:r>
      <w:r>
        <w:rPr>
          <w:b/>
          <w:color w:val="404040"/>
          <w:spacing w:val="-19"/>
          <w:sz w:val="24"/>
        </w:rPr>
        <w:t xml:space="preserve"> </w:t>
      </w:r>
      <w:r>
        <w:rPr>
          <w:b/>
          <w:color w:val="404040"/>
          <w:sz w:val="24"/>
        </w:rPr>
        <w:t>a</w:t>
      </w:r>
      <w:r>
        <w:rPr>
          <w:b/>
          <w:color w:val="404040"/>
          <w:spacing w:val="-20"/>
          <w:sz w:val="24"/>
        </w:rPr>
        <w:t xml:space="preserve"> </w:t>
      </w:r>
      <w:r>
        <w:rPr>
          <w:b/>
          <w:color w:val="404040"/>
          <w:sz w:val="24"/>
        </w:rPr>
        <w:t>slightly</w:t>
      </w:r>
      <w:r>
        <w:rPr>
          <w:b/>
          <w:color w:val="404040"/>
          <w:spacing w:val="-20"/>
          <w:sz w:val="24"/>
        </w:rPr>
        <w:t xml:space="preserve"> </w:t>
      </w:r>
      <w:r>
        <w:rPr>
          <w:b/>
          <w:color w:val="404040"/>
          <w:sz w:val="24"/>
        </w:rPr>
        <w:t>lower</w:t>
      </w:r>
      <w:r>
        <w:rPr>
          <w:b/>
          <w:color w:val="404040"/>
          <w:spacing w:val="-20"/>
          <w:sz w:val="24"/>
        </w:rPr>
        <w:t xml:space="preserve"> </w:t>
      </w:r>
      <w:r>
        <w:rPr>
          <w:b/>
          <w:color w:val="404040"/>
          <w:sz w:val="24"/>
        </w:rPr>
        <w:t>accuracy</w:t>
      </w:r>
      <w:r>
        <w:rPr>
          <w:b/>
          <w:color w:val="404040"/>
          <w:spacing w:val="-18"/>
          <w:sz w:val="24"/>
        </w:rPr>
        <w:t xml:space="preserve"> </w:t>
      </w:r>
      <w:r>
        <w:rPr>
          <w:b/>
          <w:color w:val="404040"/>
          <w:sz w:val="24"/>
        </w:rPr>
        <w:t>of</w:t>
      </w:r>
      <w:r>
        <w:rPr>
          <w:b/>
          <w:color w:val="404040"/>
          <w:spacing w:val="-19"/>
          <w:sz w:val="24"/>
        </w:rPr>
        <w:t xml:space="preserve"> </w:t>
      </w:r>
      <w:r>
        <w:rPr>
          <w:b/>
          <w:color w:val="404040"/>
          <w:sz w:val="24"/>
        </w:rPr>
        <w:t>88.5%</w:t>
      </w:r>
      <w:r>
        <w:rPr>
          <w:color w:val="404040"/>
          <w:sz w:val="24"/>
        </w:rPr>
        <w:t>.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 xml:space="preserve">This outcome underscores the strength of </w:t>
      </w:r>
      <w:r>
        <w:rPr>
          <w:b/>
          <w:color w:val="404040"/>
          <w:sz w:val="24"/>
        </w:rPr>
        <w:t xml:space="preserve">deeper networks </w:t>
      </w:r>
      <w:r>
        <w:rPr>
          <w:color w:val="404040"/>
          <w:sz w:val="24"/>
        </w:rPr>
        <w:t>like ResNet50 in extracting hierarchical</w:t>
      </w:r>
      <w:r>
        <w:rPr>
          <w:color w:val="404040"/>
          <w:spacing w:val="-24"/>
          <w:sz w:val="24"/>
        </w:rPr>
        <w:t xml:space="preserve"> </w:t>
      </w:r>
      <w:r>
        <w:rPr>
          <w:color w:val="404040"/>
          <w:sz w:val="24"/>
        </w:rPr>
        <w:t>features,</w:t>
      </w:r>
      <w:r>
        <w:rPr>
          <w:color w:val="404040"/>
          <w:spacing w:val="-23"/>
          <w:sz w:val="24"/>
        </w:rPr>
        <w:t xml:space="preserve"> </w:t>
      </w:r>
      <w:r>
        <w:rPr>
          <w:color w:val="404040"/>
          <w:sz w:val="24"/>
        </w:rPr>
        <w:t>while</w:t>
      </w:r>
      <w:r>
        <w:rPr>
          <w:color w:val="404040"/>
          <w:spacing w:val="-23"/>
          <w:sz w:val="24"/>
        </w:rPr>
        <w:t xml:space="preserve"> </w:t>
      </w:r>
      <w:r>
        <w:rPr>
          <w:color w:val="404040"/>
          <w:sz w:val="24"/>
        </w:rPr>
        <w:t>VGG16</w:t>
      </w:r>
      <w:r>
        <w:rPr>
          <w:color w:val="404040"/>
          <w:spacing w:val="-25"/>
          <w:sz w:val="24"/>
        </w:rPr>
        <w:t xml:space="preserve"> </w:t>
      </w:r>
      <w:r>
        <w:rPr>
          <w:color w:val="404040"/>
          <w:sz w:val="24"/>
        </w:rPr>
        <w:t>faced</w:t>
      </w:r>
      <w:r>
        <w:rPr>
          <w:color w:val="404040"/>
          <w:spacing w:val="-24"/>
          <w:sz w:val="24"/>
        </w:rPr>
        <w:t xml:space="preserve"> </w:t>
      </w:r>
      <w:r>
        <w:rPr>
          <w:color w:val="404040"/>
          <w:sz w:val="24"/>
        </w:rPr>
        <w:t>limitations</w:t>
      </w:r>
      <w:r>
        <w:rPr>
          <w:color w:val="404040"/>
          <w:spacing w:val="-23"/>
          <w:sz w:val="24"/>
        </w:rPr>
        <w:t xml:space="preserve"> </w:t>
      </w:r>
      <w:r>
        <w:rPr>
          <w:color w:val="404040"/>
          <w:sz w:val="24"/>
        </w:rPr>
        <w:t>in</w:t>
      </w:r>
      <w:r>
        <w:rPr>
          <w:color w:val="404040"/>
          <w:spacing w:val="-24"/>
          <w:sz w:val="24"/>
        </w:rPr>
        <w:t xml:space="preserve"> </w:t>
      </w:r>
      <w:r>
        <w:rPr>
          <w:color w:val="404040"/>
          <w:sz w:val="24"/>
        </w:rPr>
        <w:t>capturing</w:t>
      </w:r>
      <w:r>
        <w:rPr>
          <w:color w:val="404040"/>
          <w:spacing w:val="-19"/>
          <w:sz w:val="24"/>
        </w:rPr>
        <w:t xml:space="preserve"> </w:t>
      </w:r>
      <w:r>
        <w:rPr>
          <w:b/>
          <w:color w:val="404040"/>
          <w:sz w:val="24"/>
        </w:rPr>
        <w:t>deeper</w:t>
      </w:r>
      <w:r>
        <w:rPr>
          <w:b/>
          <w:color w:val="404040"/>
          <w:spacing w:val="-24"/>
          <w:sz w:val="24"/>
        </w:rPr>
        <w:t xml:space="preserve"> </w:t>
      </w:r>
      <w:r>
        <w:rPr>
          <w:b/>
          <w:color w:val="404040"/>
          <w:sz w:val="24"/>
        </w:rPr>
        <w:t xml:space="preserve">representations </w:t>
      </w:r>
      <w:r>
        <w:rPr>
          <w:color w:val="404040"/>
          <w:sz w:val="24"/>
        </w:rPr>
        <w:t>due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to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its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relatively</w:t>
      </w:r>
      <w:r>
        <w:rPr>
          <w:color w:val="404040"/>
          <w:spacing w:val="-19"/>
          <w:sz w:val="24"/>
        </w:rPr>
        <w:t xml:space="preserve"> </w:t>
      </w:r>
      <w:r>
        <w:rPr>
          <w:color w:val="404040"/>
          <w:sz w:val="24"/>
        </w:rPr>
        <w:t>shallow</w:t>
      </w:r>
      <w:r>
        <w:rPr>
          <w:color w:val="404040"/>
          <w:spacing w:val="-19"/>
          <w:sz w:val="24"/>
        </w:rPr>
        <w:t xml:space="preserve"> </w:t>
      </w:r>
      <w:r>
        <w:rPr>
          <w:color w:val="404040"/>
          <w:sz w:val="24"/>
        </w:rPr>
        <w:t>architecture.</w:t>
      </w:r>
    </w:p>
    <w:p w14:paraId="340C4ED7" w14:textId="77777777" w:rsidR="00EE7584" w:rsidRDefault="00000000">
      <w:pPr>
        <w:spacing w:before="3" w:line="292" w:lineRule="auto"/>
        <w:ind w:left="1280" w:right="994"/>
        <w:jc w:val="both"/>
        <w:rPr>
          <w:sz w:val="24"/>
        </w:rPr>
      </w:pPr>
      <w:r>
        <w:rPr>
          <w:b/>
          <w:color w:val="404040"/>
          <w:sz w:val="24"/>
        </w:rPr>
        <w:t>Ali</w:t>
      </w:r>
      <w:r>
        <w:rPr>
          <w:b/>
          <w:color w:val="404040"/>
          <w:spacing w:val="-30"/>
          <w:sz w:val="24"/>
        </w:rPr>
        <w:t xml:space="preserve"> </w:t>
      </w:r>
      <w:r>
        <w:rPr>
          <w:b/>
          <w:color w:val="404040"/>
          <w:sz w:val="24"/>
        </w:rPr>
        <w:t>et</w:t>
      </w:r>
      <w:r>
        <w:rPr>
          <w:b/>
          <w:color w:val="404040"/>
          <w:spacing w:val="-30"/>
          <w:sz w:val="24"/>
        </w:rPr>
        <w:t xml:space="preserve"> </w:t>
      </w:r>
      <w:r>
        <w:rPr>
          <w:b/>
          <w:color w:val="404040"/>
          <w:sz w:val="24"/>
        </w:rPr>
        <w:t>al.</w:t>
      </w:r>
      <w:r>
        <w:rPr>
          <w:b/>
          <w:color w:val="404040"/>
          <w:spacing w:val="-30"/>
          <w:sz w:val="24"/>
        </w:rPr>
        <w:t xml:space="preserve"> </w:t>
      </w:r>
      <w:r>
        <w:rPr>
          <w:b/>
          <w:color w:val="404040"/>
          <w:sz w:val="24"/>
        </w:rPr>
        <w:t>[</w:t>
      </w:r>
      <w:r>
        <w:rPr>
          <w:b/>
          <w:color w:val="467885"/>
          <w:sz w:val="24"/>
          <w:u w:val="single" w:color="467885"/>
        </w:rPr>
        <w:t>3</w:t>
      </w:r>
      <w:r>
        <w:rPr>
          <w:b/>
          <w:color w:val="404040"/>
          <w:sz w:val="24"/>
        </w:rPr>
        <w:t>]</w:t>
      </w:r>
      <w:r>
        <w:rPr>
          <w:b/>
          <w:color w:val="404040"/>
          <w:spacing w:val="-30"/>
          <w:sz w:val="24"/>
        </w:rPr>
        <w:t xml:space="preserve"> </w:t>
      </w:r>
      <w:r>
        <w:rPr>
          <w:color w:val="404040"/>
          <w:sz w:val="24"/>
        </w:rPr>
        <w:t>utilized</w:t>
      </w:r>
      <w:r>
        <w:rPr>
          <w:color w:val="404040"/>
          <w:spacing w:val="-31"/>
          <w:sz w:val="24"/>
        </w:rPr>
        <w:t xml:space="preserve"> </w:t>
      </w:r>
      <w:r>
        <w:rPr>
          <w:b/>
          <w:color w:val="404040"/>
          <w:sz w:val="24"/>
        </w:rPr>
        <w:t>transfer</w:t>
      </w:r>
      <w:r>
        <w:rPr>
          <w:b/>
          <w:color w:val="404040"/>
          <w:spacing w:val="-30"/>
          <w:sz w:val="24"/>
        </w:rPr>
        <w:t xml:space="preserve"> </w:t>
      </w:r>
      <w:r>
        <w:rPr>
          <w:b/>
          <w:color w:val="404040"/>
          <w:sz w:val="24"/>
        </w:rPr>
        <w:t>learning</w:t>
      </w:r>
      <w:r>
        <w:rPr>
          <w:b/>
          <w:color w:val="404040"/>
          <w:spacing w:val="-28"/>
          <w:sz w:val="24"/>
        </w:rPr>
        <w:t xml:space="preserve"> </w:t>
      </w:r>
      <w:r>
        <w:rPr>
          <w:color w:val="404040"/>
          <w:sz w:val="24"/>
        </w:rPr>
        <w:t>with</w:t>
      </w:r>
      <w:r>
        <w:rPr>
          <w:color w:val="404040"/>
          <w:spacing w:val="-31"/>
          <w:sz w:val="24"/>
        </w:rPr>
        <w:t xml:space="preserve"> </w:t>
      </w:r>
      <w:r>
        <w:rPr>
          <w:color w:val="404040"/>
          <w:sz w:val="24"/>
        </w:rPr>
        <w:t>pre-trained</w:t>
      </w:r>
      <w:r>
        <w:rPr>
          <w:color w:val="404040"/>
          <w:spacing w:val="-28"/>
          <w:sz w:val="24"/>
        </w:rPr>
        <w:t xml:space="preserve"> </w:t>
      </w:r>
      <w:r>
        <w:rPr>
          <w:color w:val="404040"/>
          <w:sz w:val="24"/>
        </w:rPr>
        <w:t>models</w:t>
      </w:r>
      <w:r>
        <w:rPr>
          <w:color w:val="404040"/>
          <w:spacing w:val="-30"/>
          <w:sz w:val="24"/>
        </w:rPr>
        <w:t xml:space="preserve"> </w:t>
      </w:r>
      <w:r>
        <w:rPr>
          <w:color w:val="404040"/>
          <w:sz w:val="24"/>
        </w:rPr>
        <w:t>such</w:t>
      </w:r>
      <w:r>
        <w:rPr>
          <w:color w:val="404040"/>
          <w:spacing w:val="-31"/>
          <w:sz w:val="24"/>
        </w:rPr>
        <w:t xml:space="preserve"> </w:t>
      </w:r>
      <w:r>
        <w:rPr>
          <w:color w:val="404040"/>
          <w:sz w:val="24"/>
        </w:rPr>
        <w:t>as</w:t>
      </w:r>
      <w:r>
        <w:rPr>
          <w:color w:val="404040"/>
          <w:spacing w:val="-28"/>
          <w:sz w:val="24"/>
        </w:rPr>
        <w:t xml:space="preserve"> </w:t>
      </w:r>
      <w:proofErr w:type="spellStart"/>
      <w:r>
        <w:rPr>
          <w:b/>
          <w:color w:val="404040"/>
          <w:sz w:val="24"/>
        </w:rPr>
        <w:t>ResNet</w:t>
      </w:r>
      <w:proofErr w:type="spellEnd"/>
      <w:r>
        <w:rPr>
          <w:b/>
          <w:color w:val="404040"/>
          <w:sz w:val="24"/>
        </w:rPr>
        <w:t>,</w:t>
      </w:r>
      <w:r>
        <w:rPr>
          <w:b/>
          <w:color w:val="404040"/>
          <w:spacing w:val="-30"/>
          <w:sz w:val="24"/>
        </w:rPr>
        <w:t xml:space="preserve"> </w:t>
      </w:r>
      <w:proofErr w:type="spellStart"/>
      <w:r>
        <w:rPr>
          <w:b/>
          <w:color w:val="404040"/>
          <w:sz w:val="24"/>
        </w:rPr>
        <w:t>DenseNet</w:t>
      </w:r>
      <w:proofErr w:type="spellEnd"/>
      <w:r>
        <w:rPr>
          <w:b/>
          <w:color w:val="404040"/>
          <w:sz w:val="24"/>
        </w:rPr>
        <w:t>, and</w:t>
      </w:r>
      <w:r>
        <w:rPr>
          <w:b/>
          <w:color w:val="404040"/>
          <w:spacing w:val="-26"/>
          <w:sz w:val="24"/>
        </w:rPr>
        <w:t xml:space="preserve"> </w:t>
      </w:r>
      <w:r>
        <w:rPr>
          <w:b/>
          <w:color w:val="404040"/>
          <w:sz w:val="24"/>
        </w:rPr>
        <w:t>InceptionV3</w:t>
      </w:r>
      <w:r>
        <w:rPr>
          <w:b/>
          <w:color w:val="404040"/>
          <w:spacing w:val="-26"/>
          <w:sz w:val="24"/>
        </w:rPr>
        <w:t xml:space="preserve"> </w:t>
      </w:r>
      <w:r>
        <w:rPr>
          <w:color w:val="404040"/>
          <w:sz w:val="24"/>
        </w:rPr>
        <w:t>to</w:t>
      </w:r>
      <w:r>
        <w:rPr>
          <w:color w:val="404040"/>
          <w:spacing w:val="-28"/>
          <w:sz w:val="24"/>
        </w:rPr>
        <w:t xml:space="preserve"> </w:t>
      </w:r>
      <w:r>
        <w:rPr>
          <w:color w:val="404040"/>
          <w:sz w:val="24"/>
        </w:rPr>
        <w:t>classify</w:t>
      </w:r>
      <w:r>
        <w:rPr>
          <w:color w:val="404040"/>
          <w:spacing w:val="-27"/>
          <w:sz w:val="24"/>
        </w:rPr>
        <w:t xml:space="preserve"> </w:t>
      </w:r>
      <w:r>
        <w:rPr>
          <w:color w:val="404040"/>
          <w:sz w:val="24"/>
        </w:rPr>
        <w:t>brain</w:t>
      </w:r>
      <w:r>
        <w:rPr>
          <w:color w:val="404040"/>
          <w:spacing w:val="-27"/>
          <w:sz w:val="24"/>
        </w:rPr>
        <w:t xml:space="preserve"> </w:t>
      </w:r>
      <w:r>
        <w:rPr>
          <w:color w:val="404040"/>
          <w:sz w:val="24"/>
        </w:rPr>
        <w:t>tumors</w:t>
      </w:r>
      <w:r>
        <w:rPr>
          <w:color w:val="404040"/>
          <w:spacing w:val="-26"/>
          <w:sz w:val="24"/>
        </w:rPr>
        <w:t xml:space="preserve"> </w:t>
      </w:r>
      <w:r>
        <w:rPr>
          <w:color w:val="404040"/>
          <w:sz w:val="24"/>
        </w:rPr>
        <w:t>in</w:t>
      </w:r>
      <w:r>
        <w:rPr>
          <w:color w:val="404040"/>
          <w:spacing w:val="-26"/>
          <w:sz w:val="24"/>
        </w:rPr>
        <w:t xml:space="preserve"> </w:t>
      </w:r>
      <w:r>
        <w:rPr>
          <w:color w:val="404040"/>
          <w:sz w:val="24"/>
        </w:rPr>
        <w:t>MRI</w:t>
      </w:r>
      <w:r>
        <w:rPr>
          <w:color w:val="404040"/>
          <w:spacing w:val="-27"/>
          <w:sz w:val="24"/>
        </w:rPr>
        <w:t xml:space="preserve"> </w:t>
      </w:r>
      <w:r>
        <w:rPr>
          <w:color w:val="404040"/>
          <w:sz w:val="24"/>
        </w:rPr>
        <w:t>datasets.</w:t>
      </w:r>
      <w:r>
        <w:rPr>
          <w:color w:val="404040"/>
          <w:spacing w:val="-26"/>
          <w:sz w:val="24"/>
        </w:rPr>
        <w:t xml:space="preserve"> </w:t>
      </w:r>
      <w:r>
        <w:rPr>
          <w:color w:val="404040"/>
          <w:sz w:val="24"/>
        </w:rPr>
        <w:t>By</w:t>
      </w:r>
      <w:r>
        <w:rPr>
          <w:color w:val="404040"/>
          <w:spacing w:val="-28"/>
          <w:sz w:val="24"/>
        </w:rPr>
        <w:t xml:space="preserve"> </w:t>
      </w:r>
      <w:r>
        <w:rPr>
          <w:color w:val="404040"/>
          <w:sz w:val="24"/>
        </w:rPr>
        <w:t>fine-tuning</w:t>
      </w:r>
      <w:r>
        <w:rPr>
          <w:color w:val="404040"/>
          <w:spacing w:val="-28"/>
          <w:sz w:val="24"/>
        </w:rPr>
        <w:t xml:space="preserve"> </w:t>
      </w:r>
      <w:r>
        <w:rPr>
          <w:color w:val="404040"/>
          <w:sz w:val="24"/>
        </w:rPr>
        <w:t>these</w:t>
      </w:r>
      <w:r>
        <w:rPr>
          <w:color w:val="404040"/>
          <w:spacing w:val="-26"/>
          <w:sz w:val="24"/>
        </w:rPr>
        <w:t xml:space="preserve"> </w:t>
      </w:r>
      <w:r>
        <w:rPr>
          <w:color w:val="404040"/>
          <w:sz w:val="24"/>
        </w:rPr>
        <w:t>models</w:t>
      </w:r>
      <w:r>
        <w:rPr>
          <w:color w:val="404040"/>
          <w:spacing w:val="-26"/>
          <w:sz w:val="24"/>
        </w:rPr>
        <w:t xml:space="preserve"> </w:t>
      </w:r>
      <w:r>
        <w:rPr>
          <w:color w:val="404040"/>
          <w:sz w:val="24"/>
        </w:rPr>
        <w:t xml:space="preserve">and incorporating </w:t>
      </w:r>
      <w:r>
        <w:rPr>
          <w:b/>
          <w:color w:val="404040"/>
          <w:sz w:val="24"/>
        </w:rPr>
        <w:t>data augmentation techniques</w:t>
      </w:r>
      <w:r>
        <w:rPr>
          <w:color w:val="404040"/>
          <w:sz w:val="24"/>
        </w:rPr>
        <w:t>, the study effectively addressed the challenges</w:t>
      </w:r>
      <w:r>
        <w:rPr>
          <w:color w:val="404040"/>
          <w:spacing w:val="-26"/>
          <w:sz w:val="24"/>
        </w:rPr>
        <w:t xml:space="preserve"> </w:t>
      </w:r>
      <w:r>
        <w:rPr>
          <w:color w:val="404040"/>
          <w:sz w:val="24"/>
        </w:rPr>
        <w:t>posed</w:t>
      </w:r>
      <w:r>
        <w:rPr>
          <w:color w:val="404040"/>
          <w:spacing w:val="-27"/>
          <w:sz w:val="24"/>
        </w:rPr>
        <w:t xml:space="preserve"> </w:t>
      </w:r>
      <w:r>
        <w:rPr>
          <w:color w:val="404040"/>
          <w:sz w:val="24"/>
        </w:rPr>
        <w:t>by</w:t>
      </w:r>
      <w:r>
        <w:rPr>
          <w:color w:val="404040"/>
          <w:spacing w:val="-25"/>
          <w:sz w:val="24"/>
        </w:rPr>
        <w:t xml:space="preserve"> </w:t>
      </w:r>
      <w:r>
        <w:rPr>
          <w:b/>
          <w:color w:val="404040"/>
          <w:sz w:val="24"/>
        </w:rPr>
        <w:t>limited</w:t>
      </w:r>
      <w:r>
        <w:rPr>
          <w:b/>
          <w:color w:val="404040"/>
          <w:spacing w:val="-26"/>
          <w:sz w:val="24"/>
        </w:rPr>
        <w:t xml:space="preserve"> </w:t>
      </w:r>
      <w:r>
        <w:rPr>
          <w:b/>
          <w:color w:val="404040"/>
          <w:sz w:val="24"/>
        </w:rPr>
        <w:t>datasets</w:t>
      </w:r>
      <w:r>
        <w:rPr>
          <w:color w:val="404040"/>
          <w:sz w:val="24"/>
        </w:rPr>
        <w:t>.</w:t>
      </w:r>
      <w:r>
        <w:rPr>
          <w:color w:val="404040"/>
          <w:spacing w:val="-26"/>
          <w:sz w:val="24"/>
        </w:rPr>
        <w:t xml:space="preserve"> </w:t>
      </w:r>
      <w:r>
        <w:rPr>
          <w:color w:val="404040"/>
          <w:sz w:val="24"/>
        </w:rPr>
        <w:t>Among</w:t>
      </w:r>
      <w:r>
        <w:rPr>
          <w:color w:val="404040"/>
          <w:spacing w:val="-26"/>
          <w:sz w:val="24"/>
        </w:rPr>
        <w:t xml:space="preserve"> </w:t>
      </w:r>
      <w:r>
        <w:rPr>
          <w:color w:val="404040"/>
          <w:sz w:val="24"/>
        </w:rPr>
        <w:t>the</w:t>
      </w:r>
      <w:r>
        <w:rPr>
          <w:color w:val="404040"/>
          <w:spacing w:val="-26"/>
          <w:sz w:val="24"/>
        </w:rPr>
        <w:t xml:space="preserve"> </w:t>
      </w:r>
      <w:r>
        <w:rPr>
          <w:color w:val="404040"/>
          <w:sz w:val="24"/>
        </w:rPr>
        <w:t>tested</w:t>
      </w:r>
      <w:r>
        <w:rPr>
          <w:color w:val="404040"/>
          <w:spacing w:val="-25"/>
          <w:sz w:val="24"/>
        </w:rPr>
        <w:t xml:space="preserve"> </w:t>
      </w:r>
      <w:r>
        <w:rPr>
          <w:color w:val="404040"/>
          <w:sz w:val="24"/>
        </w:rPr>
        <w:t>architectures,</w:t>
      </w:r>
      <w:r>
        <w:rPr>
          <w:color w:val="404040"/>
          <w:spacing w:val="-23"/>
          <w:sz w:val="24"/>
        </w:rPr>
        <w:t xml:space="preserve"> </w:t>
      </w:r>
      <w:proofErr w:type="spellStart"/>
      <w:r>
        <w:rPr>
          <w:b/>
          <w:color w:val="404040"/>
          <w:sz w:val="24"/>
        </w:rPr>
        <w:t>ResNet</w:t>
      </w:r>
      <w:proofErr w:type="spellEnd"/>
      <w:r>
        <w:rPr>
          <w:b/>
          <w:color w:val="404040"/>
          <w:spacing w:val="-26"/>
          <w:sz w:val="24"/>
        </w:rPr>
        <w:t xml:space="preserve"> </w:t>
      </w:r>
      <w:r>
        <w:rPr>
          <w:b/>
          <w:color w:val="404040"/>
          <w:sz w:val="24"/>
        </w:rPr>
        <w:t>achieved the</w:t>
      </w:r>
      <w:r>
        <w:rPr>
          <w:b/>
          <w:color w:val="404040"/>
          <w:spacing w:val="-31"/>
          <w:sz w:val="24"/>
        </w:rPr>
        <w:t xml:space="preserve"> </w:t>
      </w:r>
      <w:r>
        <w:rPr>
          <w:b/>
          <w:color w:val="404040"/>
          <w:sz w:val="24"/>
        </w:rPr>
        <w:t>highest</w:t>
      </w:r>
      <w:r>
        <w:rPr>
          <w:b/>
          <w:color w:val="404040"/>
          <w:spacing w:val="-31"/>
          <w:sz w:val="24"/>
        </w:rPr>
        <w:t xml:space="preserve"> </w:t>
      </w:r>
      <w:r>
        <w:rPr>
          <w:b/>
          <w:color w:val="404040"/>
          <w:sz w:val="24"/>
        </w:rPr>
        <w:t>accuracy</w:t>
      </w:r>
      <w:r>
        <w:rPr>
          <w:b/>
          <w:color w:val="404040"/>
          <w:spacing w:val="-30"/>
          <w:sz w:val="24"/>
        </w:rPr>
        <w:t xml:space="preserve"> </w:t>
      </w:r>
      <w:r>
        <w:rPr>
          <w:b/>
          <w:color w:val="404040"/>
          <w:sz w:val="24"/>
        </w:rPr>
        <w:t>of</w:t>
      </w:r>
      <w:r>
        <w:rPr>
          <w:b/>
          <w:color w:val="404040"/>
          <w:spacing w:val="-31"/>
          <w:sz w:val="24"/>
        </w:rPr>
        <w:t xml:space="preserve"> </w:t>
      </w:r>
      <w:r>
        <w:rPr>
          <w:b/>
          <w:color w:val="404040"/>
          <w:sz w:val="24"/>
        </w:rPr>
        <w:t>93.5%</w:t>
      </w:r>
      <w:r>
        <w:rPr>
          <w:color w:val="404040"/>
          <w:sz w:val="24"/>
        </w:rPr>
        <w:t>,</w:t>
      </w:r>
      <w:r>
        <w:rPr>
          <w:color w:val="404040"/>
          <w:spacing w:val="-31"/>
          <w:sz w:val="24"/>
        </w:rPr>
        <w:t xml:space="preserve"> </w:t>
      </w:r>
      <w:r>
        <w:rPr>
          <w:color w:val="404040"/>
          <w:sz w:val="24"/>
        </w:rPr>
        <w:t>while</w:t>
      </w:r>
      <w:r>
        <w:rPr>
          <w:color w:val="404040"/>
          <w:spacing w:val="-31"/>
          <w:sz w:val="24"/>
        </w:rPr>
        <w:t xml:space="preserve"> </w:t>
      </w:r>
      <w:proofErr w:type="spellStart"/>
      <w:r>
        <w:rPr>
          <w:b/>
          <w:color w:val="404040"/>
          <w:sz w:val="24"/>
        </w:rPr>
        <w:t>DenseNet</w:t>
      </w:r>
      <w:proofErr w:type="spellEnd"/>
      <w:r>
        <w:rPr>
          <w:b/>
          <w:color w:val="404040"/>
          <w:spacing w:val="-30"/>
          <w:sz w:val="24"/>
        </w:rPr>
        <w:t xml:space="preserve"> </w:t>
      </w:r>
      <w:r>
        <w:rPr>
          <w:color w:val="404040"/>
          <w:sz w:val="24"/>
        </w:rPr>
        <w:t>and</w:t>
      </w:r>
      <w:r>
        <w:rPr>
          <w:color w:val="404040"/>
          <w:spacing w:val="-31"/>
          <w:sz w:val="24"/>
        </w:rPr>
        <w:t xml:space="preserve"> </w:t>
      </w:r>
      <w:r>
        <w:rPr>
          <w:b/>
          <w:color w:val="404040"/>
          <w:sz w:val="24"/>
        </w:rPr>
        <w:t>InceptionV3</w:t>
      </w:r>
      <w:r>
        <w:rPr>
          <w:b/>
          <w:color w:val="404040"/>
          <w:spacing w:val="-31"/>
          <w:sz w:val="24"/>
        </w:rPr>
        <w:t xml:space="preserve"> </w:t>
      </w:r>
      <w:r>
        <w:rPr>
          <w:color w:val="404040"/>
          <w:sz w:val="24"/>
        </w:rPr>
        <w:t>recorded</w:t>
      </w:r>
      <w:r>
        <w:rPr>
          <w:color w:val="404040"/>
          <w:spacing w:val="-31"/>
          <w:sz w:val="24"/>
        </w:rPr>
        <w:t xml:space="preserve"> </w:t>
      </w:r>
      <w:r>
        <w:rPr>
          <w:color w:val="404040"/>
          <w:sz w:val="24"/>
        </w:rPr>
        <w:t>accuracies</w:t>
      </w:r>
      <w:r>
        <w:rPr>
          <w:color w:val="404040"/>
          <w:spacing w:val="-31"/>
          <w:sz w:val="24"/>
        </w:rPr>
        <w:t xml:space="preserve"> </w:t>
      </w:r>
      <w:r>
        <w:rPr>
          <w:color w:val="404040"/>
          <w:sz w:val="24"/>
        </w:rPr>
        <w:t xml:space="preserve">of </w:t>
      </w:r>
      <w:r>
        <w:rPr>
          <w:b/>
          <w:color w:val="404040"/>
          <w:sz w:val="24"/>
        </w:rPr>
        <w:t>92.8%</w:t>
      </w:r>
      <w:r>
        <w:rPr>
          <w:b/>
          <w:color w:val="404040"/>
          <w:spacing w:val="-41"/>
          <w:sz w:val="24"/>
        </w:rPr>
        <w:t xml:space="preserve"> </w:t>
      </w:r>
      <w:r>
        <w:rPr>
          <w:color w:val="404040"/>
          <w:sz w:val="24"/>
        </w:rPr>
        <w:t>and</w:t>
      </w:r>
      <w:r>
        <w:rPr>
          <w:color w:val="404040"/>
          <w:spacing w:val="-40"/>
          <w:sz w:val="24"/>
        </w:rPr>
        <w:t xml:space="preserve"> </w:t>
      </w:r>
      <w:r>
        <w:rPr>
          <w:b/>
          <w:color w:val="404040"/>
          <w:sz w:val="24"/>
        </w:rPr>
        <w:t>90.7%</w:t>
      </w:r>
      <w:r>
        <w:rPr>
          <w:color w:val="404040"/>
          <w:sz w:val="24"/>
        </w:rPr>
        <w:t>,</w:t>
      </w:r>
      <w:r>
        <w:rPr>
          <w:color w:val="404040"/>
          <w:spacing w:val="-41"/>
          <w:sz w:val="24"/>
        </w:rPr>
        <w:t xml:space="preserve"> </w:t>
      </w:r>
      <w:r>
        <w:rPr>
          <w:color w:val="404040"/>
          <w:sz w:val="24"/>
        </w:rPr>
        <w:t>respectively.</w:t>
      </w:r>
      <w:r>
        <w:rPr>
          <w:color w:val="404040"/>
          <w:spacing w:val="-41"/>
          <w:sz w:val="24"/>
        </w:rPr>
        <w:t xml:space="preserve"> </w:t>
      </w:r>
      <w:r>
        <w:rPr>
          <w:color w:val="404040"/>
          <w:sz w:val="24"/>
        </w:rPr>
        <w:t>Although</w:t>
      </w:r>
      <w:r>
        <w:rPr>
          <w:color w:val="404040"/>
          <w:spacing w:val="-41"/>
          <w:sz w:val="24"/>
        </w:rPr>
        <w:t xml:space="preserve"> </w:t>
      </w:r>
      <w:r>
        <w:rPr>
          <w:b/>
          <w:color w:val="404040"/>
          <w:sz w:val="24"/>
        </w:rPr>
        <w:t>transfer</w:t>
      </w:r>
      <w:r>
        <w:rPr>
          <w:b/>
          <w:color w:val="404040"/>
          <w:spacing w:val="-41"/>
          <w:sz w:val="24"/>
        </w:rPr>
        <w:t xml:space="preserve"> </w:t>
      </w:r>
      <w:r>
        <w:rPr>
          <w:b/>
          <w:color w:val="404040"/>
          <w:sz w:val="24"/>
        </w:rPr>
        <w:t>learning</w:t>
      </w:r>
      <w:r>
        <w:rPr>
          <w:b/>
          <w:color w:val="404040"/>
          <w:spacing w:val="-41"/>
          <w:sz w:val="24"/>
        </w:rPr>
        <w:t xml:space="preserve"> </w:t>
      </w:r>
      <w:r>
        <w:rPr>
          <w:color w:val="404040"/>
          <w:sz w:val="24"/>
        </w:rPr>
        <w:t>demonstrated</w:t>
      </w:r>
      <w:r>
        <w:rPr>
          <w:color w:val="404040"/>
          <w:spacing w:val="-42"/>
          <w:sz w:val="24"/>
        </w:rPr>
        <w:t xml:space="preserve"> </w:t>
      </w:r>
      <w:r>
        <w:rPr>
          <w:color w:val="404040"/>
          <w:sz w:val="24"/>
        </w:rPr>
        <w:t>its</w:t>
      </w:r>
      <w:r>
        <w:rPr>
          <w:color w:val="404040"/>
          <w:spacing w:val="-41"/>
          <w:sz w:val="24"/>
        </w:rPr>
        <w:t xml:space="preserve"> </w:t>
      </w:r>
      <w:r>
        <w:rPr>
          <w:color w:val="404040"/>
          <w:sz w:val="24"/>
        </w:rPr>
        <w:t>advantages</w:t>
      </w:r>
      <w:r>
        <w:rPr>
          <w:color w:val="404040"/>
          <w:spacing w:val="-41"/>
          <w:sz w:val="24"/>
        </w:rPr>
        <w:t xml:space="preserve"> </w:t>
      </w:r>
      <w:r>
        <w:rPr>
          <w:color w:val="404040"/>
          <w:sz w:val="24"/>
        </w:rPr>
        <w:t xml:space="preserve">in enhancing classification performance, the study noted that </w:t>
      </w:r>
      <w:r>
        <w:rPr>
          <w:b/>
          <w:color w:val="404040"/>
          <w:sz w:val="24"/>
        </w:rPr>
        <w:t>reliance on pre-trained models</w:t>
      </w:r>
      <w:r>
        <w:rPr>
          <w:b/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limits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the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customization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required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for</w:t>
      </w:r>
      <w:r>
        <w:rPr>
          <w:color w:val="404040"/>
          <w:spacing w:val="-17"/>
          <w:sz w:val="24"/>
        </w:rPr>
        <w:t xml:space="preserve"> </w:t>
      </w:r>
      <w:r>
        <w:rPr>
          <w:b/>
          <w:color w:val="404040"/>
          <w:sz w:val="24"/>
        </w:rPr>
        <w:t>domain-specific</w:t>
      </w:r>
      <w:r>
        <w:rPr>
          <w:b/>
          <w:color w:val="404040"/>
          <w:spacing w:val="-23"/>
          <w:sz w:val="24"/>
        </w:rPr>
        <w:t xml:space="preserve"> </w:t>
      </w:r>
      <w:r>
        <w:rPr>
          <w:b/>
          <w:color w:val="404040"/>
          <w:sz w:val="24"/>
        </w:rPr>
        <w:t>tasks</w:t>
      </w:r>
      <w:r>
        <w:rPr>
          <w:color w:val="404040"/>
          <w:sz w:val="24"/>
        </w:rPr>
        <w:t>.</w:t>
      </w:r>
    </w:p>
    <w:p w14:paraId="57397043" w14:textId="77777777" w:rsidR="00EE7584" w:rsidRDefault="00000000">
      <w:pPr>
        <w:spacing w:before="2" w:line="292" w:lineRule="auto"/>
        <w:ind w:left="1280" w:right="994"/>
        <w:jc w:val="both"/>
        <w:rPr>
          <w:sz w:val="24"/>
        </w:rPr>
      </w:pPr>
      <w:r>
        <w:rPr>
          <w:b/>
          <w:color w:val="404040"/>
          <w:sz w:val="24"/>
        </w:rPr>
        <w:t>Wang</w:t>
      </w:r>
      <w:r>
        <w:rPr>
          <w:b/>
          <w:color w:val="404040"/>
          <w:spacing w:val="-7"/>
          <w:sz w:val="24"/>
        </w:rPr>
        <w:t xml:space="preserve"> </w:t>
      </w:r>
      <w:r>
        <w:rPr>
          <w:b/>
          <w:color w:val="404040"/>
          <w:sz w:val="24"/>
        </w:rPr>
        <w:t>et</w:t>
      </w:r>
      <w:r>
        <w:rPr>
          <w:b/>
          <w:color w:val="404040"/>
          <w:spacing w:val="-7"/>
          <w:sz w:val="24"/>
        </w:rPr>
        <w:t xml:space="preserve"> </w:t>
      </w:r>
      <w:r>
        <w:rPr>
          <w:b/>
          <w:color w:val="404040"/>
          <w:sz w:val="24"/>
        </w:rPr>
        <w:t>al.</w:t>
      </w:r>
      <w:r>
        <w:rPr>
          <w:b/>
          <w:color w:val="404040"/>
          <w:spacing w:val="-7"/>
          <w:sz w:val="24"/>
        </w:rPr>
        <w:t xml:space="preserve"> </w:t>
      </w:r>
      <w:r>
        <w:rPr>
          <w:b/>
          <w:color w:val="404040"/>
          <w:sz w:val="24"/>
        </w:rPr>
        <w:t>[</w:t>
      </w:r>
      <w:r>
        <w:rPr>
          <w:b/>
          <w:color w:val="467885"/>
          <w:sz w:val="24"/>
          <w:u w:val="single" w:color="467885"/>
        </w:rPr>
        <w:t>4</w:t>
      </w:r>
      <w:r>
        <w:rPr>
          <w:b/>
          <w:color w:val="404040"/>
          <w:sz w:val="24"/>
        </w:rPr>
        <w:t>]</w:t>
      </w:r>
      <w:r>
        <w:rPr>
          <w:b/>
          <w:color w:val="404040"/>
          <w:spacing w:val="-6"/>
          <w:sz w:val="24"/>
        </w:rPr>
        <w:t xml:space="preserve"> </w:t>
      </w:r>
      <w:r>
        <w:rPr>
          <w:color w:val="404040"/>
          <w:sz w:val="24"/>
        </w:rPr>
        <w:t>introduced</w:t>
      </w:r>
      <w:r>
        <w:rPr>
          <w:color w:val="404040"/>
          <w:spacing w:val="-7"/>
          <w:sz w:val="24"/>
        </w:rPr>
        <w:t xml:space="preserve"> </w:t>
      </w:r>
      <w:r>
        <w:rPr>
          <w:color w:val="404040"/>
          <w:sz w:val="24"/>
        </w:rPr>
        <w:t>a</w:t>
      </w:r>
      <w:r>
        <w:rPr>
          <w:color w:val="404040"/>
          <w:spacing w:val="-7"/>
          <w:sz w:val="24"/>
        </w:rPr>
        <w:t xml:space="preserve"> </w:t>
      </w:r>
      <w:r>
        <w:rPr>
          <w:b/>
          <w:color w:val="404040"/>
          <w:sz w:val="24"/>
        </w:rPr>
        <w:t>Swin</w:t>
      </w:r>
      <w:r>
        <w:rPr>
          <w:b/>
          <w:color w:val="404040"/>
          <w:spacing w:val="-9"/>
          <w:sz w:val="24"/>
        </w:rPr>
        <w:t xml:space="preserve"> </w:t>
      </w:r>
      <w:r>
        <w:rPr>
          <w:b/>
          <w:color w:val="404040"/>
          <w:sz w:val="24"/>
        </w:rPr>
        <w:t>Transformer-based</w:t>
      </w:r>
      <w:r>
        <w:rPr>
          <w:b/>
          <w:color w:val="404040"/>
          <w:spacing w:val="-7"/>
          <w:sz w:val="24"/>
        </w:rPr>
        <w:t xml:space="preserve"> </w:t>
      </w:r>
      <w:r>
        <w:rPr>
          <w:b/>
          <w:color w:val="404040"/>
          <w:sz w:val="24"/>
        </w:rPr>
        <w:t>model</w:t>
      </w:r>
      <w:r>
        <w:rPr>
          <w:b/>
          <w:color w:val="404040"/>
          <w:spacing w:val="-6"/>
          <w:sz w:val="24"/>
        </w:rPr>
        <w:t xml:space="preserve"> </w:t>
      </w:r>
      <w:r>
        <w:rPr>
          <w:color w:val="404040"/>
          <w:sz w:val="24"/>
        </w:rPr>
        <w:t>for</w:t>
      </w:r>
      <w:r>
        <w:rPr>
          <w:color w:val="404040"/>
          <w:spacing w:val="-8"/>
          <w:sz w:val="24"/>
        </w:rPr>
        <w:t xml:space="preserve"> </w:t>
      </w:r>
      <w:r>
        <w:rPr>
          <w:color w:val="404040"/>
          <w:sz w:val="24"/>
        </w:rPr>
        <w:t>brain</w:t>
      </w:r>
      <w:r>
        <w:rPr>
          <w:color w:val="404040"/>
          <w:spacing w:val="-7"/>
          <w:sz w:val="24"/>
        </w:rPr>
        <w:t xml:space="preserve"> </w:t>
      </w:r>
      <w:r>
        <w:rPr>
          <w:color w:val="404040"/>
          <w:sz w:val="24"/>
        </w:rPr>
        <w:t>tumor</w:t>
      </w:r>
      <w:r>
        <w:rPr>
          <w:color w:val="404040"/>
          <w:spacing w:val="-8"/>
          <w:sz w:val="24"/>
        </w:rPr>
        <w:t xml:space="preserve"> </w:t>
      </w:r>
      <w:r>
        <w:rPr>
          <w:color w:val="404040"/>
          <w:sz w:val="24"/>
        </w:rPr>
        <w:t>detection, leveraging</w:t>
      </w:r>
      <w:r>
        <w:rPr>
          <w:color w:val="404040"/>
          <w:spacing w:val="-14"/>
          <w:sz w:val="24"/>
        </w:rPr>
        <w:t xml:space="preserve"> </w:t>
      </w:r>
      <w:r>
        <w:rPr>
          <w:b/>
          <w:color w:val="404040"/>
          <w:sz w:val="24"/>
        </w:rPr>
        <w:t>attention</w:t>
      </w:r>
      <w:r>
        <w:rPr>
          <w:b/>
          <w:color w:val="404040"/>
          <w:spacing w:val="-13"/>
          <w:sz w:val="24"/>
        </w:rPr>
        <w:t xml:space="preserve"> </w:t>
      </w:r>
      <w:r>
        <w:rPr>
          <w:b/>
          <w:color w:val="404040"/>
          <w:sz w:val="24"/>
        </w:rPr>
        <w:t>mechanisms</w:t>
      </w:r>
      <w:r>
        <w:rPr>
          <w:b/>
          <w:color w:val="404040"/>
          <w:spacing w:val="-11"/>
          <w:sz w:val="24"/>
        </w:rPr>
        <w:t xml:space="preserve"> </w:t>
      </w:r>
      <w:r>
        <w:rPr>
          <w:color w:val="404040"/>
          <w:sz w:val="24"/>
        </w:rPr>
        <w:t>to</w:t>
      </w:r>
      <w:r>
        <w:rPr>
          <w:color w:val="404040"/>
          <w:spacing w:val="-14"/>
          <w:sz w:val="24"/>
        </w:rPr>
        <w:t xml:space="preserve"> </w:t>
      </w:r>
      <w:r>
        <w:rPr>
          <w:color w:val="404040"/>
          <w:sz w:val="24"/>
        </w:rPr>
        <w:t>capture</w:t>
      </w:r>
      <w:r>
        <w:rPr>
          <w:color w:val="404040"/>
          <w:spacing w:val="-14"/>
          <w:sz w:val="24"/>
        </w:rPr>
        <w:t xml:space="preserve"> </w:t>
      </w:r>
      <w:r>
        <w:rPr>
          <w:color w:val="404040"/>
          <w:sz w:val="24"/>
        </w:rPr>
        <w:t>both</w:t>
      </w:r>
      <w:r>
        <w:rPr>
          <w:color w:val="404040"/>
          <w:spacing w:val="-12"/>
          <w:sz w:val="24"/>
        </w:rPr>
        <w:t xml:space="preserve"> </w:t>
      </w:r>
      <w:r>
        <w:rPr>
          <w:b/>
          <w:color w:val="404040"/>
          <w:sz w:val="24"/>
        </w:rPr>
        <w:t>local</w:t>
      </w:r>
      <w:r>
        <w:rPr>
          <w:b/>
          <w:color w:val="404040"/>
          <w:spacing w:val="-13"/>
          <w:sz w:val="24"/>
        </w:rPr>
        <w:t xml:space="preserve"> </w:t>
      </w:r>
      <w:r>
        <w:rPr>
          <w:b/>
          <w:color w:val="404040"/>
          <w:sz w:val="24"/>
        </w:rPr>
        <w:t>and</w:t>
      </w:r>
      <w:r>
        <w:rPr>
          <w:b/>
          <w:color w:val="404040"/>
          <w:spacing w:val="-13"/>
          <w:sz w:val="24"/>
        </w:rPr>
        <w:t xml:space="preserve"> </w:t>
      </w:r>
      <w:r>
        <w:rPr>
          <w:b/>
          <w:color w:val="404040"/>
          <w:sz w:val="24"/>
        </w:rPr>
        <w:t>global</w:t>
      </w:r>
      <w:r>
        <w:rPr>
          <w:b/>
          <w:color w:val="404040"/>
          <w:spacing w:val="-14"/>
          <w:sz w:val="24"/>
        </w:rPr>
        <w:t xml:space="preserve"> </w:t>
      </w:r>
      <w:r>
        <w:rPr>
          <w:b/>
          <w:color w:val="404040"/>
          <w:sz w:val="24"/>
        </w:rPr>
        <w:t>features</w:t>
      </w:r>
      <w:r>
        <w:rPr>
          <w:b/>
          <w:color w:val="404040"/>
          <w:spacing w:val="-11"/>
          <w:sz w:val="24"/>
        </w:rPr>
        <w:t xml:space="preserve"> </w:t>
      </w:r>
      <w:r>
        <w:rPr>
          <w:color w:val="404040"/>
          <w:sz w:val="24"/>
        </w:rPr>
        <w:t>effectively. Preprocessing</w:t>
      </w:r>
      <w:r>
        <w:rPr>
          <w:color w:val="404040"/>
          <w:spacing w:val="-17"/>
          <w:sz w:val="24"/>
        </w:rPr>
        <w:t xml:space="preserve"> </w:t>
      </w:r>
      <w:r>
        <w:rPr>
          <w:color w:val="404040"/>
          <w:sz w:val="24"/>
        </w:rPr>
        <w:t>methods</w:t>
      </w:r>
      <w:r>
        <w:rPr>
          <w:color w:val="404040"/>
          <w:spacing w:val="-16"/>
          <w:sz w:val="24"/>
        </w:rPr>
        <w:t xml:space="preserve"> </w:t>
      </w:r>
      <w:r>
        <w:rPr>
          <w:color w:val="404040"/>
          <w:sz w:val="24"/>
        </w:rPr>
        <w:t>such</w:t>
      </w:r>
      <w:r>
        <w:rPr>
          <w:color w:val="404040"/>
          <w:spacing w:val="-17"/>
          <w:sz w:val="24"/>
        </w:rPr>
        <w:t xml:space="preserve"> </w:t>
      </w:r>
      <w:r>
        <w:rPr>
          <w:color w:val="404040"/>
          <w:sz w:val="24"/>
        </w:rPr>
        <w:t>as</w:t>
      </w:r>
      <w:r>
        <w:rPr>
          <w:color w:val="404040"/>
          <w:spacing w:val="-14"/>
          <w:sz w:val="24"/>
        </w:rPr>
        <w:t xml:space="preserve"> </w:t>
      </w:r>
      <w:r>
        <w:rPr>
          <w:b/>
          <w:color w:val="404040"/>
          <w:sz w:val="24"/>
        </w:rPr>
        <w:t>resizing</w:t>
      </w:r>
      <w:r>
        <w:rPr>
          <w:b/>
          <w:color w:val="404040"/>
          <w:spacing w:val="-16"/>
          <w:sz w:val="24"/>
        </w:rPr>
        <w:t xml:space="preserve"> </w:t>
      </w:r>
      <w:r>
        <w:rPr>
          <w:color w:val="404040"/>
          <w:sz w:val="24"/>
        </w:rPr>
        <w:t>and</w:t>
      </w:r>
      <w:r>
        <w:rPr>
          <w:color w:val="404040"/>
          <w:spacing w:val="-16"/>
          <w:sz w:val="24"/>
        </w:rPr>
        <w:t xml:space="preserve"> </w:t>
      </w:r>
      <w:r>
        <w:rPr>
          <w:b/>
          <w:color w:val="404040"/>
          <w:sz w:val="24"/>
        </w:rPr>
        <w:t>normalization</w:t>
      </w:r>
      <w:r>
        <w:rPr>
          <w:b/>
          <w:color w:val="404040"/>
          <w:spacing w:val="-15"/>
          <w:sz w:val="24"/>
        </w:rPr>
        <w:t xml:space="preserve"> </w:t>
      </w:r>
      <w:r>
        <w:rPr>
          <w:color w:val="404040"/>
          <w:sz w:val="24"/>
        </w:rPr>
        <w:t>were</w:t>
      </w:r>
      <w:r>
        <w:rPr>
          <w:color w:val="404040"/>
          <w:spacing w:val="-16"/>
          <w:sz w:val="24"/>
        </w:rPr>
        <w:t xml:space="preserve"> </w:t>
      </w:r>
      <w:r>
        <w:rPr>
          <w:color w:val="404040"/>
          <w:sz w:val="24"/>
        </w:rPr>
        <w:t>applied</w:t>
      </w:r>
      <w:r>
        <w:rPr>
          <w:color w:val="404040"/>
          <w:spacing w:val="-16"/>
          <w:sz w:val="24"/>
        </w:rPr>
        <w:t xml:space="preserve"> </w:t>
      </w:r>
      <w:r>
        <w:rPr>
          <w:color w:val="404040"/>
          <w:sz w:val="24"/>
        </w:rPr>
        <w:t>to</w:t>
      </w:r>
      <w:r>
        <w:rPr>
          <w:color w:val="404040"/>
          <w:spacing w:val="-17"/>
          <w:sz w:val="24"/>
        </w:rPr>
        <w:t xml:space="preserve"> </w:t>
      </w:r>
      <w:r>
        <w:rPr>
          <w:color w:val="404040"/>
          <w:sz w:val="24"/>
        </w:rPr>
        <w:t>standardize the</w:t>
      </w:r>
      <w:r>
        <w:rPr>
          <w:color w:val="404040"/>
          <w:spacing w:val="-30"/>
          <w:sz w:val="24"/>
        </w:rPr>
        <w:t xml:space="preserve"> </w:t>
      </w:r>
      <w:r>
        <w:rPr>
          <w:color w:val="404040"/>
          <w:sz w:val="24"/>
        </w:rPr>
        <w:t>MRI</w:t>
      </w:r>
      <w:r>
        <w:rPr>
          <w:color w:val="404040"/>
          <w:spacing w:val="-31"/>
          <w:sz w:val="24"/>
        </w:rPr>
        <w:t xml:space="preserve"> </w:t>
      </w:r>
      <w:r>
        <w:rPr>
          <w:color w:val="404040"/>
          <w:sz w:val="24"/>
        </w:rPr>
        <w:t>data.</w:t>
      </w:r>
      <w:r>
        <w:rPr>
          <w:color w:val="404040"/>
          <w:spacing w:val="-30"/>
          <w:sz w:val="24"/>
        </w:rPr>
        <w:t xml:space="preserve"> </w:t>
      </w:r>
      <w:r>
        <w:rPr>
          <w:color w:val="404040"/>
          <w:sz w:val="24"/>
        </w:rPr>
        <w:t>The</w:t>
      </w:r>
      <w:r>
        <w:rPr>
          <w:color w:val="404040"/>
          <w:spacing w:val="-29"/>
          <w:sz w:val="24"/>
        </w:rPr>
        <w:t xml:space="preserve"> </w:t>
      </w:r>
      <w:r>
        <w:rPr>
          <w:b/>
          <w:color w:val="404040"/>
          <w:sz w:val="24"/>
        </w:rPr>
        <w:t>Swin</w:t>
      </w:r>
      <w:r>
        <w:rPr>
          <w:b/>
          <w:color w:val="404040"/>
          <w:spacing w:val="-31"/>
          <w:sz w:val="24"/>
        </w:rPr>
        <w:t xml:space="preserve"> </w:t>
      </w:r>
      <w:r>
        <w:rPr>
          <w:b/>
          <w:color w:val="404040"/>
          <w:sz w:val="24"/>
        </w:rPr>
        <w:t>Transformer</w:t>
      </w:r>
      <w:r>
        <w:rPr>
          <w:b/>
          <w:color w:val="404040"/>
          <w:spacing w:val="-31"/>
          <w:sz w:val="24"/>
        </w:rPr>
        <w:t xml:space="preserve"> </w:t>
      </w:r>
      <w:r>
        <w:rPr>
          <w:b/>
          <w:color w:val="404040"/>
          <w:sz w:val="24"/>
        </w:rPr>
        <w:t>achieved</w:t>
      </w:r>
      <w:r>
        <w:rPr>
          <w:b/>
          <w:color w:val="404040"/>
          <w:spacing w:val="-30"/>
          <w:sz w:val="24"/>
        </w:rPr>
        <w:t xml:space="preserve"> </w:t>
      </w:r>
      <w:r>
        <w:rPr>
          <w:b/>
          <w:color w:val="404040"/>
          <w:sz w:val="24"/>
        </w:rPr>
        <w:t>state-of-the-art</w:t>
      </w:r>
      <w:r>
        <w:rPr>
          <w:b/>
          <w:color w:val="404040"/>
          <w:spacing w:val="-30"/>
          <w:sz w:val="24"/>
        </w:rPr>
        <w:t xml:space="preserve"> </w:t>
      </w:r>
      <w:r>
        <w:rPr>
          <w:b/>
          <w:color w:val="404040"/>
          <w:sz w:val="24"/>
        </w:rPr>
        <w:t>accuracy</w:t>
      </w:r>
      <w:r>
        <w:rPr>
          <w:b/>
          <w:color w:val="404040"/>
          <w:spacing w:val="-31"/>
          <w:sz w:val="24"/>
        </w:rPr>
        <w:t xml:space="preserve"> </w:t>
      </w:r>
      <w:r>
        <w:rPr>
          <w:b/>
          <w:color w:val="404040"/>
          <w:sz w:val="24"/>
        </w:rPr>
        <w:t>of</w:t>
      </w:r>
      <w:r>
        <w:rPr>
          <w:b/>
          <w:color w:val="404040"/>
          <w:spacing w:val="-30"/>
          <w:sz w:val="24"/>
        </w:rPr>
        <w:t xml:space="preserve"> </w:t>
      </w:r>
      <w:r>
        <w:rPr>
          <w:b/>
          <w:color w:val="404040"/>
          <w:sz w:val="24"/>
        </w:rPr>
        <w:t>98.1%</w:t>
      </w:r>
      <w:r>
        <w:rPr>
          <w:b/>
          <w:color w:val="404040"/>
          <w:spacing w:val="-30"/>
          <w:sz w:val="24"/>
        </w:rPr>
        <w:t xml:space="preserve"> </w:t>
      </w:r>
      <w:r>
        <w:rPr>
          <w:color w:val="404040"/>
          <w:sz w:val="24"/>
        </w:rPr>
        <w:t>and</w:t>
      </w:r>
      <w:r>
        <w:rPr>
          <w:color w:val="404040"/>
          <w:spacing w:val="-31"/>
          <w:sz w:val="24"/>
        </w:rPr>
        <w:t xml:space="preserve"> </w:t>
      </w:r>
      <w:r>
        <w:rPr>
          <w:color w:val="404040"/>
          <w:sz w:val="24"/>
        </w:rPr>
        <w:t xml:space="preserve">a </w:t>
      </w:r>
      <w:r>
        <w:rPr>
          <w:b/>
          <w:color w:val="404040"/>
          <w:sz w:val="24"/>
        </w:rPr>
        <w:t>Dice</w:t>
      </w:r>
      <w:r>
        <w:rPr>
          <w:b/>
          <w:color w:val="404040"/>
          <w:spacing w:val="-18"/>
          <w:sz w:val="24"/>
        </w:rPr>
        <w:t xml:space="preserve"> </w:t>
      </w:r>
      <w:r>
        <w:rPr>
          <w:b/>
          <w:color w:val="404040"/>
          <w:sz w:val="24"/>
        </w:rPr>
        <w:t>coefficient</w:t>
      </w:r>
      <w:r>
        <w:rPr>
          <w:b/>
          <w:color w:val="404040"/>
          <w:spacing w:val="-18"/>
          <w:sz w:val="24"/>
        </w:rPr>
        <w:t xml:space="preserve"> </w:t>
      </w:r>
      <w:r>
        <w:rPr>
          <w:b/>
          <w:color w:val="404040"/>
          <w:sz w:val="24"/>
        </w:rPr>
        <w:t>of</w:t>
      </w:r>
      <w:r>
        <w:rPr>
          <w:b/>
          <w:color w:val="404040"/>
          <w:spacing w:val="-18"/>
          <w:sz w:val="24"/>
        </w:rPr>
        <w:t xml:space="preserve"> </w:t>
      </w:r>
      <w:r>
        <w:rPr>
          <w:b/>
          <w:color w:val="404040"/>
          <w:sz w:val="24"/>
        </w:rPr>
        <w:t>0.95</w:t>
      </w:r>
      <w:r>
        <w:rPr>
          <w:color w:val="404040"/>
          <w:sz w:val="24"/>
        </w:rPr>
        <w:t>,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surpassing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other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deep</w:t>
      </w:r>
      <w:r>
        <w:rPr>
          <w:color w:val="404040"/>
          <w:spacing w:val="-19"/>
          <w:sz w:val="24"/>
        </w:rPr>
        <w:t xml:space="preserve"> </w:t>
      </w:r>
      <w:r>
        <w:rPr>
          <w:color w:val="404040"/>
          <w:sz w:val="24"/>
        </w:rPr>
        <w:t>learning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approaches.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However,</w:t>
      </w:r>
      <w:r>
        <w:rPr>
          <w:color w:val="404040"/>
          <w:spacing w:val="-19"/>
          <w:sz w:val="24"/>
        </w:rPr>
        <w:t xml:space="preserve"> </w:t>
      </w:r>
      <w:r>
        <w:rPr>
          <w:color w:val="404040"/>
          <w:sz w:val="24"/>
        </w:rPr>
        <w:t>similar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 xml:space="preserve">to </w:t>
      </w:r>
      <w:proofErr w:type="spellStart"/>
      <w:r>
        <w:rPr>
          <w:color w:val="404040"/>
          <w:sz w:val="24"/>
        </w:rPr>
        <w:t>AlMohimeed</w:t>
      </w:r>
      <w:proofErr w:type="spellEnd"/>
      <w:r>
        <w:rPr>
          <w:color w:val="404040"/>
          <w:spacing w:val="-32"/>
          <w:sz w:val="24"/>
        </w:rPr>
        <w:t xml:space="preserve"> </w:t>
      </w:r>
      <w:r>
        <w:rPr>
          <w:color w:val="404040"/>
          <w:sz w:val="24"/>
        </w:rPr>
        <w:t>et</w:t>
      </w:r>
      <w:r>
        <w:rPr>
          <w:color w:val="404040"/>
          <w:spacing w:val="-32"/>
          <w:sz w:val="24"/>
        </w:rPr>
        <w:t xml:space="preserve"> </w:t>
      </w:r>
      <w:r>
        <w:rPr>
          <w:color w:val="404040"/>
          <w:sz w:val="24"/>
        </w:rPr>
        <w:t>al.,</w:t>
      </w:r>
      <w:r>
        <w:rPr>
          <w:color w:val="404040"/>
          <w:spacing w:val="-28"/>
          <w:sz w:val="24"/>
        </w:rPr>
        <w:t xml:space="preserve"> </w:t>
      </w:r>
      <w:r>
        <w:rPr>
          <w:color w:val="404040"/>
          <w:sz w:val="24"/>
        </w:rPr>
        <w:t>the</w:t>
      </w:r>
      <w:r>
        <w:rPr>
          <w:color w:val="404040"/>
          <w:spacing w:val="-28"/>
          <w:sz w:val="24"/>
        </w:rPr>
        <w:t xml:space="preserve"> </w:t>
      </w:r>
      <w:r>
        <w:rPr>
          <w:b/>
          <w:color w:val="404040"/>
          <w:sz w:val="24"/>
        </w:rPr>
        <w:t>computational</w:t>
      </w:r>
      <w:r>
        <w:rPr>
          <w:b/>
          <w:color w:val="404040"/>
          <w:spacing w:val="-32"/>
          <w:sz w:val="24"/>
        </w:rPr>
        <w:t xml:space="preserve"> </w:t>
      </w:r>
      <w:r>
        <w:rPr>
          <w:b/>
          <w:color w:val="404040"/>
          <w:sz w:val="24"/>
        </w:rPr>
        <w:t>cost</w:t>
      </w:r>
      <w:r>
        <w:rPr>
          <w:b/>
          <w:color w:val="404040"/>
          <w:spacing w:val="-30"/>
          <w:sz w:val="24"/>
        </w:rPr>
        <w:t xml:space="preserve"> </w:t>
      </w:r>
      <w:r>
        <w:rPr>
          <w:color w:val="404040"/>
          <w:sz w:val="24"/>
        </w:rPr>
        <w:t>associated</w:t>
      </w:r>
      <w:r>
        <w:rPr>
          <w:color w:val="404040"/>
          <w:spacing w:val="-32"/>
          <w:sz w:val="24"/>
        </w:rPr>
        <w:t xml:space="preserve"> </w:t>
      </w:r>
      <w:r>
        <w:rPr>
          <w:color w:val="404040"/>
          <w:sz w:val="24"/>
        </w:rPr>
        <w:t>with</w:t>
      </w:r>
      <w:r>
        <w:rPr>
          <w:color w:val="404040"/>
          <w:spacing w:val="-32"/>
          <w:sz w:val="24"/>
        </w:rPr>
        <w:t xml:space="preserve"> </w:t>
      </w:r>
      <w:r>
        <w:rPr>
          <w:color w:val="404040"/>
          <w:sz w:val="24"/>
        </w:rPr>
        <w:t>the</w:t>
      </w:r>
      <w:r>
        <w:rPr>
          <w:color w:val="404040"/>
          <w:spacing w:val="-32"/>
          <w:sz w:val="24"/>
        </w:rPr>
        <w:t xml:space="preserve"> </w:t>
      </w:r>
      <w:r>
        <w:rPr>
          <w:color w:val="404040"/>
          <w:sz w:val="24"/>
        </w:rPr>
        <w:t>transformer-based</w:t>
      </w:r>
      <w:r>
        <w:rPr>
          <w:color w:val="404040"/>
          <w:spacing w:val="-30"/>
          <w:sz w:val="24"/>
        </w:rPr>
        <w:t xml:space="preserve"> </w:t>
      </w:r>
      <w:r>
        <w:rPr>
          <w:color w:val="404040"/>
          <w:sz w:val="24"/>
        </w:rPr>
        <w:t xml:space="preserve">models was identified as a limitation, making them less suitable for </w:t>
      </w:r>
      <w:r>
        <w:rPr>
          <w:b/>
          <w:color w:val="404040"/>
          <w:sz w:val="24"/>
        </w:rPr>
        <w:t>real-time deployment in clinical</w:t>
      </w:r>
      <w:r>
        <w:rPr>
          <w:b/>
          <w:color w:val="404040"/>
          <w:spacing w:val="-19"/>
          <w:sz w:val="24"/>
        </w:rPr>
        <w:t xml:space="preserve"> </w:t>
      </w:r>
      <w:r>
        <w:rPr>
          <w:b/>
          <w:color w:val="404040"/>
          <w:sz w:val="24"/>
        </w:rPr>
        <w:t>environments</w:t>
      </w:r>
      <w:r>
        <w:rPr>
          <w:color w:val="404040"/>
          <w:sz w:val="24"/>
        </w:rPr>
        <w:t>.</w:t>
      </w:r>
    </w:p>
    <w:p w14:paraId="51949DBB" w14:textId="77777777" w:rsidR="00EE7584" w:rsidRDefault="00000000">
      <w:pPr>
        <w:spacing w:before="2" w:line="292" w:lineRule="auto"/>
        <w:ind w:left="1280" w:right="994"/>
        <w:jc w:val="both"/>
        <w:rPr>
          <w:sz w:val="24"/>
        </w:rPr>
      </w:pPr>
      <w:r>
        <w:rPr>
          <w:b/>
          <w:color w:val="404040"/>
          <w:sz w:val="24"/>
        </w:rPr>
        <w:t>Kumar</w:t>
      </w:r>
      <w:r>
        <w:rPr>
          <w:b/>
          <w:color w:val="404040"/>
          <w:spacing w:val="-29"/>
          <w:sz w:val="24"/>
        </w:rPr>
        <w:t xml:space="preserve"> </w:t>
      </w:r>
      <w:r>
        <w:rPr>
          <w:b/>
          <w:color w:val="404040"/>
          <w:sz w:val="24"/>
        </w:rPr>
        <w:t>et</w:t>
      </w:r>
      <w:r>
        <w:rPr>
          <w:b/>
          <w:color w:val="404040"/>
          <w:spacing w:val="-29"/>
          <w:sz w:val="24"/>
        </w:rPr>
        <w:t xml:space="preserve"> </w:t>
      </w:r>
      <w:r>
        <w:rPr>
          <w:b/>
          <w:color w:val="404040"/>
          <w:sz w:val="24"/>
        </w:rPr>
        <w:t>al.</w:t>
      </w:r>
      <w:r>
        <w:rPr>
          <w:b/>
          <w:color w:val="404040"/>
          <w:spacing w:val="-29"/>
          <w:sz w:val="24"/>
        </w:rPr>
        <w:t xml:space="preserve"> </w:t>
      </w:r>
      <w:r>
        <w:rPr>
          <w:b/>
          <w:color w:val="404040"/>
          <w:sz w:val="24"/>
        </w:rPr>
        <w:t>[</w:t>
      </w:r>
      <w:r>
        <w:rPr>
          <w:b/>
          <w:color w:val="467885"/>
          <w:sz w:val="24"/>
          <w:u w:val="single" w:color="467885"/>
        </w:rPr>
        <w:t>5</w:t>
      </w:r>
      <w:r>
        <w:rPr>
          <w:b/>
          <w:color w:val="404040"/>
          <w:sz w:val="24"/>
        </w:rPr>
        <w:t>]</w:t>
      </w:r>
      <w:r>
        <w:rPr>
          <w:b/>
          <w:color w:val="404040"/>
          <w:spacing w:val="-28"/>
          <w:sz w:val="24"/>
        </w:rPr>
        <w:t xml:space="preserve"> </w:t>
      </w:r>
      <w:r>
        <w:rPr>
          <w:color w:val="404040"/>
          <w:sz w:val="24"/>
        </w:rPr>
        <w:t>proposed</w:t>
      </w:r>
      <w:r>
        <w:rPr>
          <w:color w:val="404040"/>
          <w:spacing w:val="-29"/>
          <w:sz w:val="24"/>
        </w:rPr>
        <w:t xml:space="preserve"> </w:t>
      </w:r>
      <w:r>
        <w:rPr>
          <w:color w:val="404040"/>
          <w:sz w:val="24"/>
        </w:rPr>
        <w:t>a</w:t>
      </w:r>
      <w:r>
        <w:rPr>
          <w:color w:val="404040"/>
          <w:spacing w:val="-28"/>
          <w:sz w:val="24"/>
        </w:rPr>
        <w:t xml:space="preserve"> </w:t>
      </w:r>
      <w:r>
        <w:rPr>
          <w:b/>
          <w:color w:val="404040"/>
          <w:sz w:val="24"/>
        </w:rPr>
        <w:t>hybrid</w:t>
      </w:r>
      <w:r>
        <w:rPr>
          <w:b/>
          <w:color w:val="404040"/>
          <w:spacing w:val="-29"/>
          <w:sz w:val="24"/>
        </w:rPr>
        <w:t xml:space="preserve"> </w:t>
      </w:r>
      <w:r>
        <w:rPr>
          <w:b/>
          <w:color w:val="404040"/>
          <w:sz w:val="24"/>
        </w:rPr>
        <w:t>approach</w:t>
      </w:r>
      <w:r>
        <w:rPr>
          <w:b/>
          <w:color w:val="404040"/>
          <w:spacing w:val="-28"/>
          <w:sz w:val="24"/>
        </w:rPr>
        <w:t xml:space="preserve"> </w:t>
      </w:r>
      <w:r>
        <w:rPr>
          <w:color w:val="404040"/>
          <w:sz w:val="24"/>
        </w:rPr>
        <w:t>combining</w:t>
      </w:r>
      <w:r>
        <w:rPr>
          <w:color w:val="404040"/>
          <w:spacing w:val="-27"/>
          <w:sz w:val="24"/>
        </w:rPr>
        <w:t xml:space="preserve"> </w:t>
      </w:r>
      <w:r>
        <w:rPr>
          <w:b/>
          <w:color w:val="404040"/>
          <w:sz w:val="24"/>
        </w:rPr>
        <w:t>convolutional</w:t>
      </w:r>
      <w:r>
        <w:rPr>
          <w:b/>
          <w:color w:val="404040"/>
          <w:spacing w:val="-29"/>
          <w:sz w:val="24"/>
        </w:rPr>
        <w:t xml:space="preserve"> </w:t>
      </w:r>
      <w:r>
        <w:rPr>
          <w:b/>
          <w:color w:val="404040"/>
          <w:sz w:val="24"/>
        </w:rPr>
        <w:t>neural</w:t>
      </w:r>
      <w:r>
        <w:rPr>
          <w:b/>
          <w:color w:val="404040"/>
          <w:spacing w:val="-29"/>
          <w:sz w:val="24"/>
        </w:rPr>
        <w:t xml:space="preserve"> </w:t>
      </w:r>
      <w:r>
        <w:rPr>
          <w:b/>
          <w:color w:val="404040"/>
          <w:sz w:val="24"/>
        </w:rPr>
        <w:t>networks (CNN)</w:t>
      </w:r>
      <w:r>
        <w:rPr>
          <w:b/>
          <w:color w:val="404040"/>
          <w:spacing w:val="-39"/>
          <w:sz w:val="24"/>
        </w:rPr>
        <w:t xml:space="preserve"> </w:t>
      </w:r>
      <w:r>
        <w:rPr>
          <w:color w:val="404040"/>
          <w:sz w:val="24"/>
        </w:rPr>
        <w:t>for</w:t>
      </w:r>
      <w:r>
        <w:rPr>
          <w:color w:val="404040"/>
          <w:spacing w:val="-39"/>
          <w:sz w:val="24"/>
        </w:rPr>
        <w:t xml:space="preserve"> </w:t>
      </w:r>
      <w:r>
        <w:rPr>
          <w:b/>
          <w:color w:val="404040"/>
          <w:sz w:val="24"/>
        </w:rPr>
        <w:t>deep</w:t>
      </w:r>
      <w:r>
        <w:rPr>
          <w:b/>
          <w:color w:val="404040"/>
          <w:spacing w:val="-37"/>
          <w:sz w:val="24"/>
        </w:rPr>
        <w:t xml:space="preserve"> </w:t>
      </w:r>
      <w:r>
        <w:rPr>
          <w:b/>
          <w:color w:val="404040"/>
          <w:sz w:val="24"/>
        </w:rPr>
        <w:t>feature</w:t>
      </w:r>
      <w:r>
        <w:rPr>
          <w:b/>
          <w:color w:val="404040"/>
          <w:spacing w:val="-39"/>
          <w:sz w:val="24"/>
        </w:rPr>
        <w:t xml:space="preserve"> </w:t>
      </w:r>
      <w:r>
        <w:rPr>
          <w:b/>
          <w:color w:val="404040"/>
          <w:sz w:val="24"/>
        </w:rPr>
        <w:t>extraction</w:t>
      </w:r>
      <w:r>
        <w:rPr>
          <w:b/>
          <w:color w:val="404040"/>
          <w:spacing w:val="-37"/>
          <w:sz w:val="24"/>
        </w:rPr>
        <w:t xml:space="preserve"> </w:t>
      </w:r>
      <w:r>
        <w:rPr>
          <w:color w:val="404040"/>
          <w:sz w:val="24"/>
        </w:rPr>
        <w:t>and</w:t>
      </w:r>
      <w:r>
        <w:rPr>
          <w:color w:val="404040"/>
          <w:spacing w:val="-38"/>
          <w:sz w:val="24"/>
        </w:rPr>
        <w:t xml:space="preserve"> </w:t>
      </w:r>
      <w:r>
        <w:rPr>
          <w:b/>
          <w:color w:val="404040"/>
          <w:sz w:val="24"/>
        </w:rPr>
        <w:t>Support</w:t>
      </w:r>
      <w:r>
        <w:rPr>
          <w:b/>
          <w:color w:val="404040"/>
          <w:spacing w:val="-37"/>
          <w:sz w:val="24"/>
        </w:rPr>
        <w:t xml:space="preserve"> </w:t>
      </w:r>
      <w:r>
        <w:rPr>
          <w:b/>
          <w:color w:val="404040"/>
          <w:sz w:val="24"/>
        </w:rPr>
        <w:t>Vector</w:t>
      </w:r>
      <w:r>
        <w:rPr>
          <w:b/>
          <w:color w:val="404040"/>
          <w:spacing w:val="-38"/>
          <w:sz w:val="24"/>
        </w:rPr>
        <w:t xml:space="preserve"> </w:t>
      </w:r>
      <w:r>
        <w:rPr>
          <w:b/>
          <w:color w:val="404040"/>
          <w:sz w:val="24"/>
        </w:rPr>
        <w:t>Machines</w:t>
      </w:r>
      <w:r>
        <w:rPr>
          <w:b/>
          <w:color w:val="404040"/>
          <w:spacing w:val="-37"/>
          <w:sz w:val="24"/>
        </w:rPr>
        <w:t xml:space="preserve"> </w:t>
      </w:r>
      <w:r>
        <w:rPr>
          <w:b/>
          <w:color w:val="404040"/>
          <w:sz w:val="24"/>
        </w:rPr>
        <w:t>(SVM)</w:t>
      </w:r>
      <w:r>
        <w:rPr>
          <w:b/>
          <w:color w:val="404040"/>
          <w:spacing w:val="-37"/>
          <w:sz w:val="24"/>
        </w:rPr>
        <w:t xml:space="preserve"> </w:t>
      </w:r>
      <w:r>
        <w:rPr>
          <w:color w:val="404040"/>
          <w:sz w:val="24"/>
        </w:rPr>
        <w:t>for</w:t>
      </w:r>
      <w:r>
        <w:rPr>
          <w:color w:val="404040"/>
          <w:spacing w:val="-39"/>
          <w:sz w:val="24"/>
        </w:rPr>
        <w:t xml:space="preserve"> </w:t>
      </w:r>
      <w:r>
        <w:rPr>
          <w:color w:val="404040"/>
          <w:sz w:val="24"/>
        </w:rPr>
        <w:t>classification. To</w:t>
      </w:r>
      <w:r>
        <w:rPr>
          <w:color w:val="404040"/>
          <w:spacing w:val="-19"/>
          <w:sz w:val="24"/>
        </w:rPr>
        <w:t xml:space="preserve"> </w:t>
      </w:r>
      <w:r>
        <w:rPr>
          <w:color w:val="404040"/>
          <w:sz w:val="24"/>
        </w:rPr>
        <w:t>mitigate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the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risk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of</w:t>
      </w:r>
      <w:r>
        <w:rPr>
          <w:color w:val="404040"/>
          <w:spacing w:val="-19"/>
          <w:sz w:val="24"/>
        </w:rPr>
        <w:t xml:space="preserve"> </w:t>
      </w:r>
      <w:r>
        <w:rPr>
          <w:b/>
          <w:color w:val="404040"/>
          <w:sz w:val="24"/>
        </w:rPr>
        <w:t>overfitting</w:t>
      </w:r>
      <w:r>
        <w:rPr>
          <w:b/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on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small</w:t>
      </w:r>
      <w:r>
        <w:rPr>
          <w:color w:val="404040"/>
          <w:spacing w:val="-19"/>
          <w:sz w:val="24"/>
        </w:rPr>
        <w:t xml:space="preserve"> </w:t>
      </w:r>
      <w:r>
        <w:rPr>
          <w:color w:val="404040"/>
          <w:sz w:val="24"/>
        </w:rPr>
        <w:t>datasets,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the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authors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employed</w:t>
      </w:r>
      <w:r>
        <w:rPr>
          <w:color w:val="404040"/>
          <w:spacing w:val="-16"/>
          <w:sz w:val="24"/>
        </w:rPr>
        <w:t xml:space="preserve"> </w:t>
      </w:r>
      <w:r>
        <w:rPr>
          <w:b/>
          <w:color w:val="404040"/>
          <w:sz w:val="24"/>
        </w:rPr>
        <w:t xml:space="preserve">regularization </w:t>
      </w:r>
      <w:r>
        <w:rPr>
          <w:b/>
          <w:color w:val="404040"/>
          <w:w w:val="95"/>
          <w:sz w:val="24"/>
        </w:rPr>
        <w:t>techniques</w:t>
      </w:r>
      <w:r>
        <w:rPr>
          <w:b/>
          <w:color w:val="404040"/>
          <w:spacing w:val="-11"/>
          <w:w w:val="95"/>
          <w:sz w:val="24"/>
        </w:rPr>
        <w:t xml:space="preserve"> </w:t>
      </w:r>
      <w:r>
        <w:rPr>
          <w:color w:val="404040"/>
          <w:w w:val="95"/>
          <w:sz w:val="24"/>
        </w:rPr>
        <w:t>and</w:t>
      </w:r>
      <w:r>
        <w:rPr>
          <w:color w:val="404040"/>
          <w:spacing w:val="-14"/>
          <w:w w:val="95"/>
          <w:sz w:val="24"/>
        </w:rPr>
        <w:t xml:space="preserve"> </w:t>
      </w:r>
      <w:r>
        <w:rPr>
          <w:b/>
          <w:color w:val="404040"/>
          <w:w w:val="95"/>
          <w:sz w:val="24"/>
        </w:rPr>
        <w:t>data</w:t>
      </w:r>
      <w:r>
        <w:rPr>
          <w:b/>
          <w:color w:val="404040"/>
          <w:spacing w:val="-15"/>
          <w:w w:val="95"/>
          <w:sz w:val="24"/>
        </w:rPr>
        <w:t xml:space="preserve"> </w:t>
      </w:r>
      <w:r>
        <w:rPr>
          <w:b/>
          <w:color w:val="404040"/>
          <w:w w:val="95"/>
          <w:sz w:val="24"/>
        </w:rPr>
        <w:t>augmentation</w:t>
      </w:r>
      <w:r>
        <w:rPr>
          <w:color w:val="404040"/>
          <w:w w:val="95"/>
          <w:sz w:val="24"/>
        </w:rPr>
        <w:t>.</w:t>
      </w:r>
      <w:r>
        <w:rPr>
          <w:color w:val="404040"/>
          <w:spacing w:val="-12"/>
          <w:w w:val="95"/>
          <w:sz w:val="24"/>
        </w:rPr>
        <w:t xml:space="preserve"> </w:t>
      </w:r>
      <w:r>
        <w:rPr>
          <w:color w:val="404040"/>
          <w:w w:val="95"/>
          <w:sz w:val="24"/>
        </w:rPr>
        <w:t>The</w:t>
      </w:r>
      <w:r>
        <w:rPr>
          <w:color w:val="404040"/>
          <w:spacing w:val="-12"/>
          <w:w w:val="95"/>
          <w:sz w:val="24"/>
        </w:rPr>
        <w:t xml:space="preserve"> </w:t>
      </w:r>
      <w:r>
        <w:rPr>
          <w:b/>
          <w:color w:val="404040"/>
          <w:w w:val="95"/>
          <w:sz w:val="24"/>
        </w:rPr>
        <w:t>hybrid</w:t>
      </w:r>
      <w:r>
        <w:rPr>
          <w:b/>
          <w:color w:val="404040"/>
          <w:spacing w:val="-12"/>
          <w:w w:val="95"/>
          <w:sz w:val="24"/>
        </w:rPr>
        <w:t xml:space="preserve"> </w:t>
      </w:r>
      <w:r>
        <w:rPr>
          <w:b/>
          <w:color w:val="404040"/>
          <w:w w:val="95"/>
          <w:sz w:val="24"/>
        </w:rPr>
        <w:t>CNN-SVM</w:t>
      </w:r>
      <w:r>
        <w:rPr>
          <w:b/>
          <w:color w:val="404040"/>
          <w:spacing w:val="-14"/>
          <w:w w:val="95"/>
          <w:sz w:val="24"/>
        </w:rPr>
        <w:t xml:space="preserve"> </w:t>
      </w:r>
      <w:r>
        <w:rPr>
          <w:b/>
          <w:color w:val="404040"/>
          <w:w w:val="95"/>
          <w:sz w:val="24"/>
        </w:rPr>
        <w:t>model</w:t>
      </w:r>
      <w:r>
        <w:rPr>
          <w:b/>
          <w:color w:val="404040"/>
          <w:spacing w:val="-12"/>
          <w:w w:val="95"/>
          <w:sz w:val="24"/>
        </w:rPr>
        <w:t xml:space="preserve"> </w:t>
      </w:r>
      <w:r>
        <w:rPr>
          <w:b/>
          <w:color w:val="404040"/>
          <w:w w:val="95"/>
          <w:sz w:val="24"/>
        </w:rPr>
        <w:t>achieved</w:t>
      </w:r>
      <w:r>
        <w:rPr>
          <w:b/>
          <w:color w:val="404040"/>
          <w:spacing w:val="-12"/>
          <w:w w:val="95"/>
          <w:sz w:val="24"/>
        </w:rPr>
        <w:t xml:space="preserve"> </w:t>
      </w:r>
      <w:r>
        <w:rPr>
          <w:b/>
          <w:color w:val="404040"/>
          <w:w w:val="95"/>
          <w:sz w:val="24"/>
        </w:rPr>
        <w:t>a</w:t>
      </w:r>
      <w:r>
        <w:rPr>
          <w:b/>
          <w:color w:val="404040"/>
          <w:spacing w:val="-15"/>
          <w:w w:val="95"/>
          <w:sz w:val="24"/>
        </w:rPr>
        <w:t xml:space="preserve"> </w:t>
      </w:r>
      <w:r>
        <w:rPr>
          <w:b/>
          <w:color w:val="404040"/>
          <w:w w:val="95"/>
          <w:sz w:val="24"/>
        </w:rPr>
        <w:t xml:space="preserve">competitive </w:t>
      </w:r>
      <w:r>
        <w:rPr>
          <w:b/>
          <w:color w:val="404040"/>
          <w:sz w:val="24"/>
        </w:rPr>
        <w:t>accuracy of 93.0%</w:t>
      </w:r>
      <w:r>
        <w:rPr>
          <w:color w:val="404040"/>
          <w:sz w:val="24"/>
        </w:rPr>
        <w:t>, showcasing its potential for brain tumor classification. However,</w:t>
      </w:r>
      <w:r>
        <w:rPr>
          <w:color w:val="404040"/>
          <w:spacing w:val="-31"/>
          <w:sz w:val="24"/>
        </w:rPr>
        <w:t xml:space="preserve"> </w:t>
      </w:r>
      <w:r>
        <w:rPr>
          <w:color w:val="404040"/>
          <w:sz w:val="24"/>
        </w:rPr>
        <w:t>the</w:t>
      </w:r>
    </w:p>
    <w:p w14:paraId="4D73F9EE" w14:textId="77777777" w:rsidR="00EE7584" w:rsidRDefault="00EE7584">
      <w:pPr>
        <w:spacing w:line="292" w:lineRule="auto"/>
        <w:jc w:val="both"/>
        <w:rPr>
          <w:sz w:val="24"/>
        </w:rPr>
        <w:sectPr w:rsidR="00EE7584">
          <w:pgSz w:w="12240" w:h="15840"/>
          <w:pgMar w:top="1360" w:right="440" w:bottom="280" w:left="160" w:header="720" w:footer="720" w:gutter="0"/>
          <w:cols w:space="720"/>
        </w:sectPr>
      </w:pPr>
    </w:p>
    <w:p w14:paraId="754807FC" w14:textId="77777777" w:rsidR="00EE7584" w:rsidRDefault="00000000">
      <w:pPr>
        <w:spacing w:before="81" w:line="292" w:lineRule="auto"/>
        <w:ind w:left="1280"/>
        <w:rPr>
          <w:sz w:val="24"/>
        </w:rPr>
      </w:pPr>
      <w:r>
        <w:rPr>
          <w:color w:val="404040"/>
          <w:sz w:val="24"/>
        </w:rPr>
        <w:lastRenderedPageBreak/>
        <w:t>study</w:t>
      </w:r>
      <w:r>
        <w:rPr>
          <w:color w:val="404040"/>
          <w:spacing w:val="-31"/>
          <w:sz w:val="24"/>
        </w:rPr>
        <w:t xml:space="preserve"> </w:t>
      </w:r>
      <w:r>
        <w:rPr>
          <w:color w:val="404040"/>
          <w:sz w:val="24"/>
        </w:rPr>
        <w:t>acknowledged</w:t>
      </w:r>
      <w:r>
        <w:rPr>
          <w:color w:val="404040"/>
          <w:spacing w:val="-30"/>
          <w:sz w:val="24"/>
        </w:rPr>
        <w:t xml:space="preserve"> </w:t>
      </w:r>
      <w:r>
        <w:rPr>
          <w:color w:val="404040"/>
          <w:sz w:val="24"/>
        </w:rPr>
        <w:t>challenges</w:t>
      </w:r>
      <w:r>
        <w:rPr>
          <w:color w:val="404040"/>
          <w:spacing w:val="-29"/>
          <w:sz w:val="24"/>
        </w:rPr>
        <w:t xml:space="preserve"> </w:t>
      </w:r>
      <w:r>
        <w:rPr>
          <w:color w:val="404040"/>
          <w:sz w:val="24"/>
        </w:rPr>
        <w:t>related</w:t>
      </w:r>
      <w:r>
        <w:rPr>
          <w:color w:val="404040"/>
          <w:spacing w:val="-30"/>
          <w:sz w:val="24"/>
        </w:rPr>
        <w:t xml:space="preserve"> </w:t>
      </w:r>
      <w:r>
        <w:rPr>
          <w:color w:val="404040"/>
          <w:sz w:val="24"/>
        </w:rPr>
        <w:t>to</w:t>
      </w:r>
      <w:r>
        <w:rPr>
          <w:color w:val="404040"/>
          <w:spacing w:val="-30"/>
          <w:sz w:val="24"/>
        </w:rPr>
        <w:t xml:space="preserve"> </w:t>
      </w:r>
      <w:r>
        <w:rPr>
          <w:color w:val="404040"/>
          <w:sz w:val="24"/>
        </w:rPr>
        <w:t>the</w:t>
      </w:r>
      <w:r>
        <w:rPr>
          <w:color w:val="404040"/>
          <w:spacing w:val="-27"/>
          <w:sz w:val="24"/>
        </w:rPr>
        <w:t xml:space="preserve"> </w:t>
      </w:r>
      <w:r>
        <w:rPr>
          <w:b/>
          <w:color w:val="404040"/>
          <w:sz w:val="24"/>
        </w:rPr>
        <w:t>generalizability</w:t>
      </w:r>
      <w:r>
        <w:rPr>
          <w:b/>
          <w:color w:val="404040"/>
          <w:spacing w:val="-30"/>
          <w:sz w:val="24"/>
        </w:rPr>
        <w:t xml:space="preserve"> </w:t>
      </w:r>
      <w:r>
        <w:rPr>
          <w:color w:val="404040"/>
          <w:sz w:val="24"/>
        </w:rPr>
        <w:t>of</w:t>
      </w:r>
      <w:r>
        <w:rPr>
          <w:color w:val="404040"/>
          <w:spacing w:val="-31"/>
          <w:sz w:val="24"/>
        </w:rPr>
        <w:t xml:space="preserve"> </w:t>
      </w:r>
      <w:r>
        <w:rPr>
          <w:color w:val="404040"/>
          <w:sz w:val="24"/>
        </w:rPr>
        <w:t>the</w:t>
      </w:r>
      <w:r>
        <w:rPr>
          <w:color w:val="404040"/>
          <w:spacing w:val="-28"/>
          <w:sz w:val="24"/>
        </w:rPr>
        <w:t xml:space="preserve"> </w:t>
      </w:r>
      <w:r>
        <w:rPr>
          <w:color w:val="404040"/>
          <w:sz w:val="24"/>
        </w:rPr>
        <w:t>model</w:t>
      </w:r>
      <w:r>
        <w:rPr>
          <w:color w:val="404040"/>
          <w:spacing w:val="-30"/>
          <w:sz w:val="24"/>
        </w:rPr>
        <w:t xml:space="preserve"> </w:t>
      </w:r>
      <w:r>
        <w:rPr>
          <w:color w:val="404040"/>
          <w:sz w:val="24"/>
        </w:rPr>
        <w:t>due</w:t>
      </w:r>
      <w:r>
        <w:rPr>
          <w:color w:val="404040"/>
          <w:spacing w:val="-30"/>
          <w:sz w:val="24"/>
        </w:rPr>
        <w:t xml:space="preserve"> </w:t>
      </w:r>
      <w:r>
        <w:rPr>
          <w:color w:val="404040"/>
          <w:sz w:val="24"/>
        </w:rPr>
        <w:t>to</w:t>
      </w:r>
      <w:r>
        <w:rPr>
          <w:color w:val="404040"/>
          <w:spacing w:val="-32"/>
          <w:sz w:val="24"/>
        </w:rPr>
        <w:t xml:space="preserve"> </w:t>
      </w:r>
      <w:r>
        <w:rPr>
          <w:b/>
          <w:color w:val="404040"/>
          <w:sz w:val="24"/>
        </w:rPr>
        <w:t>dataset limitations</w:t>
      </w:r>
      <w:r>
        <w:rPr>
          <w:color w:val="404040"/>
          <w:sz w:val="24"/>
        </w:rPr>
        <w:t>.</w:t>
      </w:r>
    </w:p>
    <w:p w14:paraId="6767374B" w14:textId="77777777" w:rsidR="00EE7584" w:rsidRDefault="00EE7584">
      <w:pPr>
        <w:pStyle w:val="BodyText"/>
        <w:spacing w:before="3"/>
        <w:rPr>
          <w:sz w:val="29"/>
        </w:rPr>
      </w:pPr>
    </w:p>
    <w:p w14:paraId="7DC1360C" w14:textId="77777777" w:rsidR="00EE7584" w:rsidRDefault="00000000">
      <w:pPr>
        <w:pStyle w:val="Heading4"/>
        <w:ind w:left="1280"/>
      </w:pPr>
      <w:r>
        <w:rPr>
          <w:color w:val="404040"/>
        </w:rPr>
        <w:t>Contributions to our Work</w:t>
      </w:r>
    </w:p>
    <w:p w14:paraId="78436996" w14:textId="77777777" w:rsidR="00EE7584" w:rsidRDefault="00000000">
      <w:pPr>
        <w:pStyle w:val="BodyText"/>
        <w:spacing w:before="63"/>
        <w:ind w:left="1280"/>
      </w:pPr>
      <w:r>
        <w:rPr>
          <w:color w:val="404040"/>
        </w:rPr>
        <w:t>While existing methods have shown promising results, challenges remain in balancing</w:t>
      </w:r>
    </w:p>
    <w:p w14:paraId="4D3689D1" w14:textId="77777777" w:rsidR="00EE7584" w:rsidRDefault="00000000">
      <w:pPr>
        <w:pStyle w:val="Heading4"/>
        <w:spacing w:before="60"/>
        <w:ind w:left="1280"/>
        <w:rPr>
          <w:b w:val="0"/>
        </w:rPr>
      </w:pPr>
      <w:r>
        <w:rPr>
          <w:color w:val="404040"/>
        </w:rPr>
        <w:t>accuracy</w:t>
      </w:r>
      <w:r>
        <w:rPr>
          <w:b w:val="0"/>
          <w:color w:val="404040"/>
        </w:rPr>
        <w:t xml:space="preserve">, </w:t>
      </w:r>
      <w:r>
        <w:rPr>
          <w:color w:val="404040"/>
        </w:rPr>
        <w:t>computational efficiency</w:t>
      </w:r>
      <w:r>
        <w:rPr>
          <w:b w:val="0"/>
          <w:color w:val="404040"/>
        </w:rPr>
        <w:t xml:space="preserve">, and </w:t>
      </w:r>
      <w:r>
        <w:rPr>
          <w:color w:val="404040"/>
        </w:rPr>
        <w:t>generalizability</w:t>
      </w:r>
      <w:r>
        <w:rPr>
          <w:b w:val="0"/>
          <w:color w:val="404040"/>
        </w:rPr>
        <w:t>:</w:t>
      </w:r>
    </w:p>
    <w:p w14:paraId="4051E72D" w14:textId="77777777" w:rsidR="00EE7584" w:rsidRDefault="00000000">
      <w:pPr>
        <w:pStyle w:val="ListParagraph"/>
        <w:numPr>
          <w:ilvl w:val="0"/>
          <w:numId w:val="2"/>
        </w:numPr>
        <w:tabs>
          <w:tab w:val="left" w:pos="2001"/>
        </w:tabs>
        <w:spacing w:before="60" w:line="295" w:lineRule="auto"/>
        <w:ind w:right="1003"/>
        <w:rPr>
          <w:sz w:val="24"/>
        </w:rPr>
      </w:pPr>
      <w:r>
        <w:rPr>
          <w:b/>
          <w:color w:val="404040"/>
          <w:sz w:val="24"/>
        </w:rPr>
        <w:t>High</w:t>
      </w:r>
      <w:r>
        <w:rPr>
          <w:b/>
          <w:color w:val="404040"/>
          <w:spacing w:val="-27"/>
          <w:sz w:val="24"/>
        </w:rPr>
        <w:t xml:space="preserve"> </w:t>
      </w:r>
      <w:r>
        <w:rPr>
          <w:b/>
          <w:color w:val="404040"/>
          <w:sz w:val="24"/>
        </w:rPr>
        <w:t>Computational</w:t>
      </w:r>
      <w:r>
        <w:rPr>
          <w:b/>
          <w:color w:val="404040"/>
          <w:spacing w:val="-26"/>
          <w:sz w:val="24"/>
        </w:rPr>
        <w:t xml:space="preserve"> </w:t>
      </w:r>
      <w:r>
        <w:rPr>
          <w:b/>
          <w:color w:val="404040"/>
          <w:sz w:val="24"/>
        </w:rPr>
        <w:t>Cost:</w:t>
      </w:r>
      <w:r>
        <w:rPr>
          <w:b/>
          <w:color w:val="404040"/>
          <w:spacing w:val="-25"/>
          <w:sz w:val="24"/>
        </w:rPr>
        <w:t xml:space="preserve"> </w:t>
      </w:r>
      <w:r>
        <w:rPr>
          <w:color w:val="404040"/>
          <w:sz w:val="24"/>
        </w:rPr>
        <w:t>Transformer</w:t>
      </w:r>
      <w:r>
        <w:rPr>
          <w:color w:val="404040"/>
          <w:spacing w:val="-25"/>
          <w:sz w:val="24"/>
        </w:rPr>
        <w:t xml:space="preserve"> </w:t>
      </w:r>
      <w:r>
        <w:rPr>
          <w:color w:val="404040"/>
          <w:sz w:val="24"/>
        </w:rPr>
        <w:t>models</w:t>
      </w:r>
      <w:r>
        <w:rPr>
          <w:color w:val="404040"/>
          <w:spacing w:val="-26"/>
          <w:sz w:val="24"/>
        </w:rPr>
        <w:t xml:space="preserve"> </w:t>
      </w:r>
      <w:r>
        <w:rPr>
          <w:color w:val="404040"/>
          <w:sz w:val="24"/>
        </w:rPr>
        <w:t>achieve</w:t>
      </w:r>
      <w:r>
        <w:rPr>
          <w:color w:val="404040"/>
          <w:spacing w:val="-26"/>
          <w:sz w:val="24"/>
        </w:rPr>
        <w:t xml:space="preserve"> </w:t>
      </w:r>
      <w:r>
        <w:rPr>
          <w:color w:val="404040"/>
          <w:sz w:val="24"/>
        </w:rPr>
        <w:t>superior</w:t>
      </w:r>
      <w:r>
        <w:rPr>
          <w:color w:val="404040"/>
          <w:spacing w:val="-27"/>
          <w:sz w:val="24"/>
        </w:rPr>
        <w:t xml:space="preserve"> </w:t>
      </w:r>
      <w:r>
        <w:rPr>
          <w:color w:val="404040"/>
          <w:sz w:val="24"/>
        </w:rPr>
        <w:t>accuracy</w:t>
      </w:r>
      <w:r>
        <w:rPr>
          <w:color w:val="404040"/>
          <w:spacing w:val="-27"/>
          <w:sz w:val="24"/>
        </w:rPr>
        <w:t xml:space="preserve"> </w:t>
      </w:r>
      <w:r>
        <w:rPr>
          <w:color w:val="404040"/>
          <w:sz w:val="24"/>
        </w:rPr>
        <w:t>but</w:t>
      </w:r>
      <w:r>
        <w:rPr>
          <w:color w:val="404040"/>
          <w:spacing w:val="-25"/>
          <w:sz w:val="24"/>
        </w:rPr>
        <w:t xml:space="preserve"> </w:t>
      </w:r>
      <w:r>
        <w:rPr>
          <w:color w:val="404040"/>
          <w:sz w:val="24"/>
        </w:rPr>
        <w:t>are resource</w:t>
      </w:r>
      <w:r>
        <w:rPr>
          <w:color w:val="404040"/>
          <w:spacing w:val="-19"/>
          <w:sz w:val="24"/>
        </w:rPr>
        <w:t xml:space="preserve"> </w:t>
      </w:r>
      <w:r>
        <w:rPr>
          <w:color w:val="404040"/>
          <w:sz w:val="24"/>
        </w:rPr>
        <w:t>intensive.</w:t>
      </w:r>
    </w:p>
    <w:p w14:paraId="211E716E" w14:textId="77777777" w:rsidR="00EE7584" w:rsidRDefault="00000000">
      <w:pPr>
        <w:pStyle w:val="ListParagraph"/>
        <w:numPr>
          <w:ilvl w:val="0"/>
          <w:numId w:val="2"/>
        </w:numPr>
        <w:tabs>
          <w:tab w:val="left" w:pos="2001"/>
        </w:tabs>
        <w:spacing w:line="271" w:lineRule="exact"/>
        <w:rPr>
          <w:sz w:val="24"/>
        </w:rPr>
      </w:pPr>
      <w:r>
        <w:rPr>
          <w:b/>
          <w:color w:val="404040"/>
          <w:sz w:val="24"/>
        </w:rPr>
        <w:t>Overfitting:</w:t>
      </w:r>
      <w:r>
        <w:rPr>
          <w:b/>
          <w:color w:val="404040"/>
          <w:spacing w:val="-22"/>
          <w:sz w:val="24"/>
        </w:rPr>
        <w:t xml:space="preserve"> </w:t>
      </w:r>
      <w:r>
        <w:rPr>
          <w:color w:val="404040"/>
          <w:sz w:val="24"/>
        </w:rPr>
        <w:t>Small</w:t>
      </w:r>
      <w:r>
        <w:rPr>
          <w:color w:val="404040"/>
          <w:spacing w:val="-24"/>
          <w:sz w:val="24"/>
        </w:rPr>
        <w:t xml:space="preserve"> </w:t>
      </w:r>
      <w:r>
        <w:rPr>
          <w:color w:val="404040"/>
          <w:sz w:val="24"/>
        </w:rPr>
        <w:t>datasets</w:t>
      </w:r>
      <w:r>
        <w:rPr>
          <w:color w:val="404040"/>
          <w:spacing w:val="-22"/>
          <w:sz w:val="24"/>
        </w:rPr>
        <w:t xml:space="preserve"> </w:t>
      </w:r>
      <w:r>
        <w:rPr>
          <w:color w:val="404040"/>
          <w:sz w:val="24"/>
        </w:rPr>
        <w:t>lead</w:t>
      </w:r>
      <w:r>
        <w:rPr>
          <w:color w:val="404040"/>
          <w:spacing w:val="-22"/>
          <w:sz w:val="24"/>
        </w:rPr>
        <w:t xml:space="preserve"> </w:t>
      </w:r>
      <w:r>
        <w:rPr>
          <w:color w:val="404040"/>
          <w:sz w:val="24"/>
        </w:rPr>
        <w:t>to</w:t>
      </w:r>
      <w:r>
        <w:rPr>
          <w:color w:val="404040"/>
          <w:spacing w:val="-24"/>
          <w:sz w:val="24"/>
        </w:rPr>
        <w:t xml:space="preserve"> </w:t>
      </w:r>
      <w:r>
        <w:rPr>
          <w:color w:val="404040"/>
          <w:sz w:val="24"/>
        </w:rPr>
        <w:t>overfitting</w:t>
      </w:r>
      <w:r>
        <w:rPr>
          <w:color w:val="404040"/>
          <w:spacing w:val="-21"/>
          <w:sz w:val="24"/>
        </w:rPr>
        <w:t xml:space="preserve"> </w:t>
      </w:r>
      <w:r>
        <w:rPr>
          <w:color w:val="404040"/>
          <w:sz w:val="24"/>
        </w:rPr>
        <w:t>in</w:t>
      </w:r>
      <w:r>
        <w:rPr>
          <w:color w:val="404040"/>
          <w:spacing w:val="-24"/>
          <w:sz w:val="24"/>
        </w:rPr>
        <w:t xml:space="preserve"> </w:t>
      </w:r>
      <w:r>
        <w:rPr>
          <w:color w:val="404040"/>
          <w:sz w:val="24"/>
        </w:rPr>
        <w:t>CNN-based</w:t>
      </w:r>
      <w:r>
        <w:rPr>
          <w:color w:val="404040"/>
          <w:spacing w:val="-23"/>
          <w:sz w:val="24"/>
        </w:rPr>
        <w:t xml:space="preserve"> </w:t>
      </w:r>
      <w:r>
        <w:rPr>
          <w:color w:val="404040"/>
          <w:sz w:val="24"/>
        </w:rPr>
        <w:t>and</w:t>
      </w:r>
      <w:r>
        <w:rPr>
          <w:color w:val="404040"/>
          <w:spacing w:val="-23"/>
          <w:sz w:val="24"/>
        </w:rPr>
        <w:t xml:space="preserve"> </w:t>
      </w:r>
      <w:r>
        <w:rPr>
          <w:color w:val="404040"/>
          <w:sz w:val="24"/>
        </w:rPr>
        <w:t>hybrid</w:t>
      </w:r>
      <w:r>
        <w:rPr>
          <w:color w:val="404040"/>
          <w:spacing w:val="-23"/>
          <w:sz w:val="24"/>
        </w:rPr>
        <w:t xml:space="preserve"> </w:t>
      </w:r>
      <w:r>
        <w:rPr>
          <w:color w:val="404040"/>
          <w:sz w:val="24"/>
        </w:rPr>
        <w:t>models.</w:t>
      </w:r>
    </w:p>
    <w:p w14:paraId="27F258C3" w14:textId="77777777" w:rsidR="00EE7584" w:rsidRDefault="00000000">
      <w:pPr>
        <w:pStyle w:val="ListParagraph"/>
        <w:numPr>
          <w:ilvl w:val="0"/>
          <w:numId w:val="2"/>
        </w:numPr>
        <w:tabs>
          <w:tab w:val="left" w:pos="2001"/>
        </w:tabs>
        <w:spacing w:before="60" w:line="295" w:lineRule="auto"/>
        <w:ind w:right="994"/>
        <w:rPr>
          <w:sz w:val="24"/>
        </w:rPr>
      </w:pPr>
      <w:r>
        <w:rPr>
          <w:b/>
          <w:color w:val="404040"/>
          <w:sz w:val="24"/>
        </w:rPr>
        <w:t xml:space="preserve">Limited Customization: </w:t>
      </w:r>
      <w:r>
        <w:rPr>
          <w:color w:val="404040"/>
          <w:sz w:val="24"/>
        </w:rPr>
        <w:t>Transfer learning relies on pre-trained models, reducing adaptability.</w:t>
      </w:r>
    </w:p>
    <w:p w14:paraId="1743F57A" w14:textId="77777777" w:rsidR="00EE7584" w:rsidRDefault="00000000">
      <w:pPr>
        <w:spacing w:line="272" w:lineRule="exact"/>
        <w:ind w:left="1280"/>
        <w:rPr>
          <w:sz w:val="24"/>
        </w:rPr>
      </w:pPr>
      <w:r>
        <w:rPr>
          <w:color w:val="404040"/>
          <w:sz w:val="24"/>
        </w:rPr>
        <w:t xml:space="preserve">To address these limitations, this study proposes a </w:t>
      </w:r>
      <w:r>
        <w:rPr>
          <w:b/>
          <w:color w:val="404040"/>
          <w:sz w:val="24"/>
        </w:rPr>
        <w:t xml:space="preserve">lightweight CNN-based model </w:t>
      </w:r>
      <w:r>
        <w:rPr>
          <w:color w:val="404040"/>
          <w:sz w:val="24"/>
        </w:rPr>
        <w:t>that:</w:t>
      </w:r>
    </w:p>
    <w:p w14:paraId="252D0B7C" w14:textId="77777777" w:rsidR="00EE7584" w:rsidRDefault="00000000">
      <w:pPr>
        <w:pStyle w:val="ListParagraph"/>
        <w:numPr>
          <w:ilvl w:val="1"/>
          <w:numId w:val="7"/>
        </w:numPr>
        <w:tabs>
          <w:tab w:val="left" w:pos="2000"/>
          <w:tab w:val="left" w:pos="2001"/>
        </w:tabs>
        <w:spacing w:before="62" w:line="292" w:lineRule="auto"/>
        <w:ind w:right="996"/>
        <w:rPr>
          <w:sz w:val="24"/>
        </w:rPr>
      </w:pPr>
      <w:r>
        <w:rPr>
          <w:color w:val="404040"/>
          <w:sz w:val="24"/>
        </w:rPr>
        <w:t>Incorporates</w:t>
      </w:r>
      <w:r>
        <w:rPr>
          <w:color w:val="404040"/>
          <w:spacing w:val="-45"/>
          <w:sz w:val="24"/>
        </w:rPr>
        <w:t xml:space="preserve"> </w:t>
      </w:r>
      <w:r>
        <w:rPr>
          <w:color w:val="404040"/>
          <w:sz w:val="24"/>
        </w:rPr>
        <w:t>advanced</w:t>
      </w:r>
      <w:r>
        <w:rPr>
          <w:color w:val="404040"/>
          <w:spacing w:val="-45"/>
          <w:sz w:val="24"/>
        </w:rPr>
        <w:t xml:space="preserve"> </w:t>
      </w:r>
      <w:r>
        <w:rPr>
          <w:b/>
          <w:color w:val="404040"/>
          <w:sz w:val="24"/>
        </w:rPr>
        <w:t>preprocessing</w:t>
      </w:r>
      <w:r>
        <w:rPr>
          <w:b/>
          <w:color w:val="404040"/>
          <w:spacing w:val="-46"/>
          <w:sz w:val="24"/>
        </w:rPr>
        <w:t xml:space="preserve"> </w:t>
      </w:r>
      <w:r>
        <w:rPr>
          <w:b/>
          <w:color w:val="404040"/>
          <w:sz w:val="24"/>
        </w:rPr>
        <w:t>techniques</w:t>
      </w:r>
      <w:r>
        <w:rPr>
          <w:b/>
          <w:color w:val="404040"/>
          <w:spacing w:val="-44"/>
          <w:sz w:val="24"/>
        </w:rPr>
        <w:t xml:space="preserve"> </w:t>
      </w:r>
      <w:r>
        <w:rPr>
          <w:color w:val="404040"/>
          <w:sz w:val="24"/>
        </w:rPr>
        <w:t>such</w:t>
      </w:r>
      <w:r>
        <w:rPr>
          <w:color w:val="404040"/>
          <w:spacing w:val="-46"/>
          <w:sz w:val="24"/>
        </w:rPr>
        <w:t xml:space="preserve"> </w:t>
      </w:r>
      <w:r>
        <w:rPr>
          <w:color w:val="404040"/>
          <w:sz w:val="24"/>
        </w:rPr>
        <w:t>as</w:t>
      </w:r>
      <w:r>
        <w:rPr>
          <w:color w:val="404040"/>
          <w:spacing w:val="-45"/>
          <w:sz w:val="24"/>
        </w:rPr>
        <w:t xml:space="preserve"> </w:t>
      </w:r>
      <w:r>
        <w:rPr>
          <w:color w:val="404040"/>
          <w:sz w:val="24"/>
        </w:rPr>
        <w:t>augmentation,</w:t>
      </w:r>
      <w:r>
        <w:rPr>
          <w:color w:val="404040"/>
          <w:spacing w:val="-45"/>
          <w:sz w:val="24"/>
        </w:rPr>
        <w:t xml:space="preserve"> </w:t>
      </w:r>
      <w:r>
        <w:rPr>
          <w:color w:val="404040"/>
          <w:sz w:val="24"/>
        </w:rPr>
        <w:t>resizing, and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normalization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to</w:t>
      </w:r>
      <w:r>
        <w:rPr>
          <w:color w:val="404040"/>
          <w:spacing w:val="-21"/>
          <w:sz w:val="24"/>
        </w:rPr>
        <w:t xml:space="preserve"> </w:t>
      </w:r>
      <w:r>
        <w:rPr>
          <w:color w:val="404040"/>
          <w:sz w:val="24"/>
        </w:rPr>
        <w:t>improve</w:t>
      </w:r>
      <w:r>
        <w:rPr>
          <w:color w:val="404040"/>
          <w:spacing w:val="-19"/>
          <w:sz w:val="24"/>
        </w:rPr>
        <w:t xml:space="preserve"> </w:t>
      </w:r>
      <w:r>
        <w:rPr>
          <w:color w:val="404040"/>
          <w:sz w:val="24"/>
        </w:rPr>
        <w:t>robustness.</w:t>
      </w:r>
    </w:p>
    <w:p w14:paraId="4C1E566F" w14:textId="77777777" w:rsidR="00EE7584" w:rsidRDefault="00000000">
      <w:pPr>
        <w:pStyle w:val="ListParagraph"/>
        <w:numPr>
          <w:ilvl w:val="1"/>
          <w:numId w:val="7"/>
        </w:numPr>
        <w:tabs>
          <w:tab w:val="left" w:pos="2000"/>
          <w:tab w:val="left" w:pos="2001"/>
        </w:tabs>
        <w:spacing w:line="295" w:lineRule="auto"/>
        <w:ind w:right="1001"/>
        <w:rPr>
          <w:sz w:val="24"/>
        </w:rPr>
      </w:pPr>
      <w:r>
        <w:rPr>
          <w:color w:val="404040"/>
          <w:sz w:val="24"/>
        </w:rPr>
        <w:t>Mitigates</w:t>
      </w:r>
      <w:r>
        <w:rPr>
          <w:color w:val="404040"/>
          <w:spacing w:val="-10"/>
          <w:sz w:val="24"/>
        </w:rPr>
        <w:t xml:space="preserve"> </w:t>
      </w:r>
      <w:r>
        <w:rPr>
          <w:color w:val="404040"/>
          <w:sz w:val="24"/>
        </w:rPr>
        <w:t>overfitting</w:t>
      </w:r>
      <w:r>
        <w:rPr>
          <w:color w:val="404040"/>
          <w:spacing w:val="-10"/>
          <w:sz w:val="24"/>
        </w:rPr>
        <w:t xml:space="preserve"> </w:t>
      </w:r>
      <w:r>
        <w:rPr>
          <w:color w:val="404040"/>
          <w:sz w:val="24"/>
        </w:rPr>
        <w:t>through</w:t>
      </w:r>
      <w:r>
        <w:rPr>
          <w:color w:val="404040"/>
          <w:spacing w:val="-10"/>
          <w:sz w:val="24"/>
        </w:rPr>
        <w:t xml:space="preserve"> </w:t>
      </w:r>
      <w:r>
        <w:rPr>
          <w:b/>
          <w:color w:val="404040"/>
          <w:sz w:val="24"/>
        </w:rPr>
        <w:t>regularization</w:t>
      </w:r>
      <w:r>
        <w:rPr>
          <w:b/>
          <w:color w:val="404040"/>
          <w:spacing w:val="-11"/>
          <w:sz w:val="24"/>
        </w:rPr>
        <w:t xml:space="preserve"> </w:t>
      </w:r>
      <w:r>
        <w:rPr>
          <w:b/>
          <w:color w:val="404040"/>
          <w:sz w:val="24"/>
        </w:rPr>
        <w:t>strategies</w:t>
      </w:r>
      <w:r>
        <w:rPr>
          <w:b/>
          <w:color w:val="404040"/>
          <w:spacing w:val="-8"/>
          <w:sz w:val="24"/>
        </w:rPr>
        <w:t xml:space="preserve"> </w:t>
      </w:r>
      <w:r>
        <w:rPr>
          <w:color w:val="404040"/>
          <w:sz w:val="24"/>
        </w:rPr>
        <w:t>and</w:t>
      </w:r>
      <w:r>
        <w:rPr>
          <w:color w:val="404040"/>
          <w:spacing w:val="-11"/>
          <w:sz w:val="24"/>
        </w:rPr>
        <w:t xml:space="preserve"> </w:t>
      </w:r>
      <w:r>
        <w:rPr>
          <w:color w:val="404040"/>
          <w:sz w:val="24"/>
        </w:rPr>
        <w:t>optimized</w:t>
      </w:r>
      <w:r>
        <w:rPr>
          <w:color w:val="404040"/>
          <w:spacing w:val="-11"/>
          <w:sz w:val="24"/>
        </w:rPr>
        <w:t xml:space="preserve"> </w:t>
      </w:r>
      <w:r>
        <w:rPr>
          <w:color w:val="404040"/>
          <w:sz w:val="24"/>
        </w:rPr>
        <w:t>architecture design.</w:t>
      </w:r>
    </w:p>
    <w:p w14:paraId="42E6B79E" w14:textId="77777777" w:rsidR="00EE7584" w:rsidRDefault="00000000">
      <w:pPr>
        <w:pStyle w:val="ListParagraph"/>
        <w:numPr>
          <w:ilvl w:val="1"/>
          <w:numId w:val="7"/>
        </w:numPr>
        <w:tabs>
          <w:tab w:val="left" w:pos="2000"/>
          <w:tab w:val="left" w:pos="2001"/>
        </w:tabs>
        <w:spacing w:line="292" w:lineRule="auto"/>
        <w:ind w:right="996"/>
        <w:rPr>
          <w:sz w:val="24"/>
        </w:rPr>
      </w:pPr>
      <w:r>
        <w:rPr>
          <w:color w:val="404040"/>
          <w:sz w:val="24"/>
        </w:rPr>
        <w:t>Balances</w:t>
      </w:r>
      <w:r>
        <w:rPr>
          <w:color w:val="404040"/>
          <w:spacing w:val="-21"/>
          <w:sz w:val="24"/>
        </w:rPr>
        <w:t xml:space="preserve"> </w:t>
      </w:r>
      <w:r>
        <w:rPr>
          <w:b/>
          <w:color w:val="404040"/>
          <w:sz w:val="24"/>
        </w:rPr>
        <w:t>accuracy</w:t>
      </w:r>
      <w:r>
        <w:rPr>
          <w:b/>
          <w:color w:val="404040"/>
          <w:spacing w:val="-23"/>
          <w:sz w:val="24"/>
        </w:rPr>
        <w:t xml:space="preserve"> </w:t>
      </w:r>
      <w:r>
        <w:rPr>
          <w:b/>
          <w:color w:val="404040"/>
          <w:sz w:val="24"/>
        </w:rPr>
        <w:t>and</w:t>
      </w:r>
      <w:r>
        <w:rPr>
          <w:b/>
          <w:color w:val="404040"/>
          <w:spacing w:val="-22"/>
          <w:sz w:val="24"/>
        </w:rPr>
        <w:t xml:space="preserve"> </w:t>
      </w:r>
      <w:r>
        <w:rPr>
          <w:b/>
          <w:color w:val="404040"/>
          <w:sz w:val="24"/>
        </w:rPr>
        <w:t>computational</w:t>
      </w:r>
      <w:r>
        <w:rPr>
          <w:b/>
          <w:color w:val="404040"/>
          <w:spacing w:val="-24"/>
          <w:sz w:val="24"/>
        </w:rPr>
        <w:t xml:space="preserve"> </w:t>
      </w:r>
      <w:r>
        <w:rPr>
          <w:b/>
          <w:color w:val="404040"/>
          <w:sz w:val="24"/>
        </w:rPr>
        <w:t>efficiency</w:t>
      </w:r>
      <w:r>
        <w:rPr>
          <w:color w:val="404040"/>
          <w:sz w:val="24"/>
        </w:rPr>
        <w:t>,</w:t>
      </w:r>
      <w:r>
        <w:rPr>
          <w:color w:val="404040"/>
          <w:spacing w:val="-22"/>
          <w:sz w:val="24"/>
        </w:rPr>
        <w:t xml:space="preserve"> </w:t>
      </w:r>
      <w:r>
        <w:rPr>
          <w:color w:val="404040"/>
          <w:sz w:val="24"/>
        </w:rPr>
        <w:t>enabling</w:t>
      </w:r>
      <w:r>
        <w:rPr>
          <w:color w:val="404040"/>
          <w:spacing w:val="-24"/>
          <w:sz w:val="24"/>
        </w:rPr>
        <w:t xml:space="preserve"> </w:t>
      </w:r>
      <w:r>
        <w:rPr>
          <w:color w:val="404040"/>
          <w:sz w:val="24"/>
        </w:rPr>
        <w:t>practical</w:t>
      </w:r>
      <w:r>
        <w:rPr>
          <w:color w:val="404040"/>
          <w:spacing w:val="-22"/>
          <w:sz w:val="24"/>
        </w:rPr>
        <w:t xml:space="preserve"> </w:t>
      </w:r>
      <w:r>
        <w:rPr>
          <w:color w:val="404040"/>
          <w:sz w:val="24"/>
        </w:rPr>
        <w:t>deployment in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real-time</w:t>
      </w:r>
      <w:r>
        <w:rPr>
          <w:color w:val="404040"/>
          <w:spacing w:val="-18"/>
          <w:sz w:val="24"/>
        </w:rPr>
        <w:t xml:space="preserve"> </w:t>
      </w:r>
      <w:r>
        <w:rPr>
          <w:color w:val="404040"/>
          <w:sz w:val="24"/>
        </w:rPr>
        <w:t>clinical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applications.</w:t>
      </w:r>
    </w:p>
    <w:p w14:paraId="281EF354" w14:textId="77777777" w:rsidR="00EE7584" w:rsidRDefault="00EE7584">
      <w:pPr>
        <w:pStyle w:val="BodyText"/>
        <w:spacing w:before="9"/>
        <w:rPr>
          <w:sz w:val="28"/>
        </w:rPr>
      </w:pPr>
    </w:p>
    <w:p w14:paraId="4669A991" w14:textId="77777777" w:rsidR="00EE7584" w:rsidRDefault="00000000">
      <w:pPr>
        <w:pStyle w:val="Heading4"/>
        <w:ind w:left="1640"/>
      </w:pPr>
      <w:r>
        <w:rPr>
          <w:color w:val="404040"/>
        </w:rPr>
        <w:t>Comparison of Related Studies and Proposed Work</w:t>
      </w:r>
    </w:p>
    <w:p w14:paraId="5E9B0786" w14:textId="77777777" w:rsidR="00EE7584" w:rsidRDefault="00EE7584">
      <w:pPr>
        <w:pStyle w:val="BodyText"/>
        <w:rPr>
          <w:b/>
          <w:sz w:val="20"/>
        </w:rPr>
      </w:pPr>
    </w:p>
    <w:p w14:paraId="7C7C9670" w14:textId="77777777" w:rsidR="00EE7584" w:rsidRDefault="00EE7584">
      <w:pPr>
        <w:pStyle w:val="BodyText"/>
        <w:spacing w:before="7" w:after="1"/>
        <w:rPr>
          <w:b/>
          <w:sz w:val="14"/>
        </w:rPr>
      </w:pPr>
    </w:p>
    <w:tbl>
      <w:tblPr>
        <w:tblW w:w="0" w:type="auto"/>
        <w:tblInd w:w="10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2131"/>
        <w:gridCol w:w="2042"/>
        <w:gridCol w:w="1416"/>
        <w:gridCol w:w="1776"/>
        <w:gridCol w:w="2412"/>
      </w:tblGrid>
      <w:tr w:rsidR="00EE7584" w14:paraId="49AF1548" w14:textId="77777777">
        <w:trPr>
          <w:trHeight w:val="592"/>
        </w:trPr>
        <w:tc>
          <w:tcPr>
            <w:tcW w:w="1637" w:type="dxa"/>
          </w:tcPr>
          <w:p w14:paraId="52A44311" w14:textId="77777777" w:rsidR="00EE7584" w:rsidRDefault="00000000">
            <w:pPr>
              <w:pStyle w:val="TableParagraph"/>
              <w:ind w:left="503"/>
              <w:jc w:val="left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Study</w:t>
            </w:r>
          </w:p>
        </w:tc>
        <w:tc>
          <w:tcPr>
            <w:tcW w:w="2131" w:type="dxa"/>
          </w:tcPr>
          <w:p w14:paraId="02ADD11A" w14:textId="77777777" w:rsidR="00EE7584" w:rsidRDefault="00000000">
            <w:pPr>
              <w:pStyle w:val="TableParagraph"/>
              <w:ind w:left="65" w:right="55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Model/Technique</w:t>
            </w:r>
          </w:p>
        </w:tc>
        <w:tc>
          <w:tcPr>
            <w:tcW w:w="2042" w:type="dxa"/>
          </w:tcPr>
          <w:p w14:paraId="613B7177" w14:textId="77777777" w:rsidR="00EE7584" w:rsidRDefault="00000000">
            <w:pPr>
              <w:pStyle w:val="TableParagraph"/>
              <w:ind w:left="236"/>
              <w:jc w:val="left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Preprocessing</w:t>
            </w:r>
          </w:p>
        </w:tc>
        <w:tc>
          <w:tcPr>
            <w:tcW w:w="1416" w:type="dxa"/>
          </w:tcPr>
          <w:p w14:paraId="407CC3B7" w14:textId="77777777" w:rsidR="00EE7584" w:rsidRDefault="00000000">
            <w:pPr>
              <w:pStyle w:val="TableParagraph"/>
              <w:ind w:right="48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Accuracy</w:t>
            </w:r>
          </w:p>
          <w:p w14:paraId="0D6D1A07" w14:textId="77777777" w:rsidR="00EE7584" w:rsidRDefault="00000000">
            <w:pPr>
              <w:pStyle w:val="TableParagraph"/>
              <w:spacing w:before="17"/>
              <w:ind w:right="51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(%)</w:t>
            </w:r>
          </w:p>
        </w:tc>
        <w:tc>
          <w:tcPr>
            <w:tcW w:w="1776" w:type="dxa"/>
          </w:tcPr>
          <w:p w14:paraId="2D8C2A27" w14:textId="77777777" w:rsidR="00EE7584" w:rsidRDefault="00000000">
            <w:pPr>
              <w:pStyle w:val="TableParagraph"/>
              <w:ind w:left="270"/>
              <w:jc w:val="left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Limitations</w:t>
            </w:r>
          </w:p>
        </w:tc>
        <w:tc>
          <w:tcPr>
            <w:tcW w:w="2412" w:type="dxa"/>
          </w:tcPr>
          <w:p w14:paraId="7539E911" w14:textId="77777777" w:rsidR="00EE7584" w:rsidRDefault="00000000">
            <w:pPr>
              <w:pStyle w:val="TableParagraph"/>
              <w:ind w:left="138"/>
              <w:jc w:val="left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Our</w:t>
            </w:r>
            <w:r>
              <w:rPr>
                <w:b/>
                <w:color w:val="404040"/>
                <w:spacing w:val="-41"/>
                <w:sz w:val="24"/>
              </w:rPr>
              <w:t xml:space="preserve"> </w:t>
            </w:r>
            <w:r>
              <w:rPr>
                <w:b/>
                <w:color w:val="404040"/>
                <w:sz w:val="24"/>
              </w:rPr>
              <w:t>Proposed</w:t>
            </w:r>
            <w:r>
              <w:rPr>
                <w:b/>
                <w:color w:val="404040"/>
                <w:spacing w:val="-41"/>
                <w:sz w:val="24"/>
              </w:rPr>
              <w:t xml:space="preserve"> </w:t>
            </w:r>
            <w:r>
              <w:rPr>
                <w:b/>
                <w:color w:val="404040"/>
                <w:sz w:val="24"/>
              </w:rPr>
              <w:t>Work</w:t>
            </w:r>
          </w:p>
        </w:tc>
      </w:tr>
      <w:tr w:rsidR="00EE7584" w14:paraId="3B15DB33" w14:textId="77777777">
        <w:trPr>
          <w:trHeight w:val="1775"/>
        </w:trPr>
        <w:tc>
          <w:tcPr>
            <w:tcW w:w="1637" w:type="dxa"/>
          </w:tcPr>
          <w:p w14:paraId="5CD03868" w14:textId="77777777" w:rsidR="00EE7584" w:rsidRDefault="00000000">
            <w:pPr>
              <w:pStyle w:val="TableParagraph"/>
              <w:spacing w:line="254" w:lineRule="auto"/>
              <w:ind w:left="376" w:hanging="252"/>
              <w:jc w:val="left"/>
              <w:rPr>
                <w:b/>
                <w:sz w:val="24"/>
              </w:rPr>
            </w:pPr>
            <w:proofErr w:type="spellStart"/>
            <w:r>
              <w:rPr>
                <w:b/>
                <w:color w:val="404040"/>
                <w:w w:val="95"/>
                <w:sz w:val="24"/>
              </w:rPr>
              <w:t>AlMohimeed</w:t>
            </w:r>
            <w:proofErr w:type="spellEnd"/>
            <w:r>
              <w:rPr>
                <w:b/>
                <w:color w:val="404040"/>
                <w:w w:val="95"/>
                <w:sz w:val="24"/>
              </w:rPr>
              <w:t xml:space="preserve"> </w:t>
            </w:r>
            <w:r>
              <w:rPr>
                <w:b/>
                <w:color w:val="404040"/>
                <w:sz w:val="24"/>
              </w:rPr>
              <w:t>et al. [1]</w:t>
            </w:r>
          </w:p>
        </w:tc>
        <w:tc>
          <w:tcPr>
            <w:tcW w:w="2131" w:type="dxa"/>
          </w:tcPr>
          <w:p w14:paraId="3B10D209" w14:textId="77777777" w:rsidR="00EE7584" w:rsidRDefault="00000000">
            <w:pPr>
              <w:pStyle w:val="TableParagraph"/>
              <w:ind w:left="63" w:right="55"/>
              <w:rPr>
                <w:sz w:val="24"/>
              </w:rPr>
            </w:pPr>
            <w:r>
              <w:rPr>
                <w:color w:val="404040"/>
                <w:sz w:val="24"/>
              </w:rPr>
              <w:t>Swin Transformer</w:t>
            </w:r>
          </w:p>
        </w:tc>
        <w:tc>
          <w:tcPr>
            <w:tcW w:w="2042" w:type="dxa"/>
          </w:tcPr>
          <w:p w14:paraId="0F567E76" w14:textId="77777777" w:rsidR="00EE7584" w:rsidRDefault="00000000">
            <w:pPr>
              <w:pStyle w:val="TableParagraph"/>
              <w:spacing w:line="254" w:lineRule="auto"/>
              <w:ind w:left="305" w:hanging="197"/>
              <w:jc w:val="left"/>
              <w:rPr>
                <w:sz w:val="24"/>
              </w:rPr>
            </w:pPr>
            <w:r>
              <w:rPr>
                <w:color w:val="404040"/>
                <w:sz w:val="24"/>
              </w:rPr>
              <w:t>Flipping, rotation, normalization</w:t>
            </w:r>
          </w:p>
        </w:tc>
        <w:tc>
          <w:tcPr>
            <w:tcW w:w="1416" w:type="dxa"/>
          </w:tcPr>
          <w:p w14:paraId="043E2A85" w14:textId="77777777" w:rsidR="00EE7584" w:rsidRDefault="00000000">
            <w:pPr>
              <w:pStyle w:val="TableParagraph"/>
              <w:ind w:right="49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97.4</w:t>
            </w:r>
          </w:p>
        </w:tc>
        <w:tc>
          <w:tcPr>
            <w:tcW w:w="1776" w:type="dxa"/>
          </w:tcPr>
          <w:p w14:paraId="5FF1E5E3" w14:textId="77777777" w:rsidR="00EE7584" w:rsidRDefault="00000000">
            <w:pPr>
              <w:pStyle w:val="TableParagraph"/>
              <w:spacing w:line="254" w:lineRule="auto"/>
              <w:ind w:left="124" w:right="115" w:firstLine="2"/>
              <w:rPr>
                <w:sz w:val="24"/>
              </w:rPr>
            </w:pPr>
            <w:r>
              <w:rPr>
                <w:color w:val="404040"/>
                <w:sz w:val="24"/>
              </w:rPr>
              <w:t>High computational cost.</w:t>
            </w:r>
          </w:p>
        </w:tc>
        <w:tc>
          <w:tcPr>
            <w:tcW w:w="2412" w:type="dxa"/>
          </w:tcPr>
          <w:p w14:paraId="5E0D30CC" w14:textId="77777777" w:rsidR="00EE7584" w:rsidRDefault="00000000">
            <w:pPr>
              <w:pStyle w:val="TableParagraph"/>
              <w:spacing w:line="254" w:lineRule="auto"/>
              <w:ind w:left="234" w:right="224"/>
              <w:rPr>
                <w:sz w:val="24"/>
              </w:rPr>
            </w:pPr>
            <w:r>
              <w:rPr>
                <w:b/>
                <w:color w:val="404040"/>
                <w:w w:val="95"/>
                <w:sz w:val="24"/>
              </w:rPr>
              <w:t>Lightweight CNN</w:t>
            </w:r>
            <w:r>
              <w:rPr>
                <w:color w:val="404040"/>
                <w:w w:val="95"/>
                <w:sz w:val="24"/>
              </w:rPr>
              <w:t xml:space="preserve">: </w:t>
            </w:r>
            <w:r>
              <w:rPr>
                <w:color w:val="404040"/>
                <w:sz w:val="24"/>
              </w:rPr>
              <w:t>Reduces computational overhead while maintaining performance.</w:t>
            </w:r>
          </w:p>
        </w:tc>
      </w:tr>
      <w:tr w:rsidR="00EE7584" w14:paraId="0EC46F78" w14:textId="77777777">
        <w:trPr>
          <w:trHeight w:val="1761"/>
        </w:trPr>
        <w:tc>
          <w:tcPr>
            <w:tcW w:w="1637" w:type="dxa"/>
          </w:tcPr>
          <w:p w14:paraId="50870C3E" w14:textId="77777777" w:rsidR="00EE7584" w:rsidRDefault="00000000">
            <w:pPr>
              <w:pStyle w:val="TableParagraph"/>
              <w:spacing w:line="254" w:lineRule="auto"/>
              <w:ind w:left="671" w:hanging="495"/>
              <w:jc w:val="left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Nayak et al. [2]</w:t>
            </w:r>
          </w:p>
        </w:tc>
        <w:tc>
          <w:tcPr>
            <w:tcW w:w="2131" w:type="dxa"/>
          </w:tcPr>
          <w:p w14:paraId="67ED82C2" w14:textId="77777777" w:rsidR="00EE7584" w:rsidRDefault="00000000">
            <w:pPr>
              <w:pStyle w:val="TableParagraph"/>
              <w:ind w:left="65" w:right="55"/>
              <w:rPr>
                <w:sz w:val="24"/>
              </w:rPr>
            </w:pPr>
            <w:r>
              <w:rPr>
                <w:color w:val="404040"/>
                <w:w w:val="95"/>
                <w:sz w:val="24"/>
              </w:rPr>
              <w:t>ResNet50, VGG16</w:t>
            </w:r>
          </w:p>
        </w:tc>
        <w:tc>
          <w:tcPr>
            <w:tcW w:w="2042" w:type="dxa"/>
          </w:tcPr>
          <w:p w14:paraId="1DBE3D52" w14:textId="77777777" w:rsidR="00EE7584" w:rsidRDefault="00000000">
            <w:pPr>
              <w:pStyle w:val="TableParagraph"/>
              <w:spacing w:line="254" w:lineRule="auto"/>
              <w:ind w:left="242" w:right="229"/>
              <w:rPr>
                <w:sz w:val="24"/>
              </w:rPr>
            </w:pPr>
            <w:r>
              <w:rPr>
                <w:color w:val="404040"/>
                <w:sz w:val="24"/>
              </w:rPr>
              <w:t>Data augmentation, weighted loss</w:t>
            </w:r>
          </w:p>
        </w:tc>
        <w:tc>
          <w:tcPr>
            <w:tcW w:w="1416" w:type="dxa"/>
          </w:tcPr>
          <w:p w14:paraId="26433B65" w14:textId="77777777" w:rsidR="00EE7584" w:rsidRDefault="00000000">
            <w:pPr>
              <w:pStyle w:val="TableParagraph"/>
              <w:ind w:right="49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91.2</w:t>
            </w:r>
          </w:p>
          <w:p w14:paraId="7C4A6BE7" w14:textId="77777777" w:rsidR="00EE7584" w:rsidRDefault="00000000">
            <w:pPr>
              <w:pStyle w:val="TableParagraph"/>
              <w:spacing w:before="17"/>
              <w:ind w:right="51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(ResNet50)</w:t>
            </w:r>
          </w:p>
        </w:tc>
        <w:tc>
          <w:tcPr>
            <w:tcW w:w="1776" w:type="dxa"/>
          </w:tcPr>
          <w:p w14:paraId="4E1A716E" w14:textId="77777777" w:rsidR="00EE7584" w:rsidRDefault="00000000">
            <w:pPr>
              <w:pStyle w:val="TableParagraph"/>
              <w:spacing w:line="254" w:lineRule="auto"/>
              <w:ind w:left="301" w:right="295" w:firstLine="2"/>
              <w:rPr>
                <w:sz w:val="24"/>
              </w:rPr>
            </w:pPr>
            <w:r>
              <w:rPr>
                <w:color w:val="404040"/>
                <w:sz w:val="24"/>
              </w:rPr>
              <w:t>Class imbalance; shallow features in VGG16.</w:t>
            </w:r>
          </w:p>
        </w:tc>
        <w:tc>
          <w:tcPr>
            <w:tcW w:w="2412" w:type="dxa"/>
          </w:tcPr>
          <w:p w14:paraId="677E742E" w14:textId="77777777" w:rsidR="00EE7584" w:rsidRDefault="00000000">
            <w:pPr>
              <w:pStyle w:val="TableParagraph"/>
              <w:spacing w:line="254" w:lineRule="auto"/>
              <w:ind w:left="234" w:right="224"/>
              <w:rPr>
                <w:sz w:val="24"/>
              </w:rPr>
            </w:pPr>
            <w:r>
              <w:rPr>
                <w:b/>
                <w:color w:val="404040"/>
                <w:w w:val="95"/>
                <w:sz w:val="24"/>
              </w:rPr>
              <w:t>Lightweight CNN</w:t>
            </w:r>
            <w:r>
              <w:rPr>
                <w:color w:val="404040"/>
                <w:w w:val="95"/>
                <w:sz w:val="24"/>
              </w:rPr>
              <w:t xml:space="preserve">: </w:t>
            </w:r>
            <w:r>
              <w:rPr>
                <w:color w:val="404040"/>
                <w:sz w:val="24"/>
              </w:rPr>
              <w:t>Handles class imbalance more effectively and extracts deeper</w:t>
            </w:r>
          </w:p>
          <w:p w14:paraId="793C0623" w14:textId="77777777" w:rsidR="00EE7584" w:rsidRDefault="00000000">
            <w:pPr>
              <w:pStyle w:val="TableParagraph"/>
              <w:spacing w:before="4" w:line="275" w:lineRule="exact"/>
              <w:ind w:left="234" w:right="224"/>
              <w:rPr>
                <w:sz w:val="24"/>
              </w:rPr>
            </w:pPr>
            <w:r>
              <w:rPr>
                <w:color w:val="404040"/>
                <w:sz w:val="24"/>
              </w:rPr>
              <w:t>features.</w:t>
            </w:r>
          </w:p>
        </w:tc>
      </w:tr>
    </w:tbl>
    <w:p w14:paraId="20F500B9" w14:textId="77777777" w:rsidR="00EE7584" w:rsidRDefault="00EE7584">
      <w:pPr>
        <w:spacing w:line="275" w:lineRule="exact"/>
        <w:rPr>
          <w:sz w:val="24"/>
        </w:rPr>
        <w:sectPr w:rsidR="00EE7584">
          <w:pgSz w:w="12240" w:h="15840"/>
          <w:pgMar w:top="1360" w:right="440" w:bottom="280" w:left="160" w:header="720" w:footer="720" w:gutter="0"/>
          <w:cols w:space="720"/>
        </w:sectPr>
      </w:pPr>
    </w:p>
    <w:tbl>
      <w:tblPr>
        <w:tblW w:w="0" w:type="auto"/>
        <w:tblInd w:w="10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2131"/>
        <w:gridCol w:w="2042"/>
        <w:gridCol w:w="1416"/>
        <w:gridCol w:w="1776"/>
        <w:gridCol w:w="2412"/>
      </w:tblGrid>
      <w:tr w:rsidR="00EE7584" w14:paraId="5A005C4A" w14:textId="77777777">
        <w:trPr>
          <w:trHeight w:val="1775"/>
        </w:trPr>
        <w:tc>
          <w:tcPr>
            <w:tcW w:w="1637" w:type="dxa"/>
          </w:tcPr>
          <w:p w14:paraId="72298089" w14:textId="77777777" w:rsidR="00EE7584" w:rsidRDefault="00000000">
            <w:pPr>
              <w:pStyle w:val="TableParagraph"/>
              <w:ind w:left="208"/>
              <w:jc w:val="left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lastRenderedPageBreak/>
              <w:t>Ali et al. [3]</w:t>
            </w:r>
          </w:p>
        </w:tc>
        <w:tc>
          <w:tcPr>
            <w:tcW w:w="2131" w:type="dxa"/>
          </w:tcPr>
          <w:p w14:paraId="3D3504FA" w14:textId="77777777" w:rsidR="00EE7584" w:rsidRDefault="00000000">
            <w:pPr>
              <w:pStyle w:val="TableParagraph"/>
              <w:spacing w:line="254" w:lineRule="auto"/>
              <w:ind w:left="65" w:right="52"/>
              <w:rPr>
                <w:sz w:val="24"/>
              </w:rPr>
            </w:pPr>
            <w:r>
              <w:rPr>
                <w:color w:val="404040"/>
                <w:w w:val="95"/>
                <w:sz w:val="24"/>
              </w:rPr>
              <w:t xml:space="preserve">Transfer learning </w:t>
            </w:r>
            <w:r>
              <w:rPr>
                <w:color w:val="404040"/>
                <w:sz w:val="24"/>
              </w:rPr>
              <w:t>(</w:t>
            </w:r>
            <w:proofErr w:type="spellStart"/>
            <w:r>
              <w:rPr>
                <w:color w:val="404040"/>
                <w:sz w:val="24"/>
              </w:rPr>
              <w:t>ResNet</w:t>
            </w:r>
            <w:proofErr w:type="spellEnd"/>
            <w:r>
              <w:rPr>
                <w:color w:val="404040"/>
                <w:sz w:val="24"/>
              </w:rPr>
              <w:t xml:space="preserve">, </w:t>
            </w:r>
            <w:proofErr w:type="spellStart"/>
            <w:r>
              <w:rPr>
                <w:color w:val="404040"/>
                <w:sz w:val="24"/>
              </w:rPr>
              <w:t>DenseNet</w:t>
            </w:r>
            <w:proofErr w:type="spellEnd"/>
            <w:r>
              <w:rPr>
                <w:color w:val="404040"/>
                <w:sz w:val="24"/>
              </w:rPr>
              <w:t>, InceptionV3)</w:t>
            </w:r>
          </w:p>
        </w:tc>
        <w:tc>
          <w:tcPr>
            <w:tcW w:w="2042" w:type="dxa"/>
          </w:tcPr>
          <w:p w14:paraId="360CB261" w14:textId="77777777" w:rsidR="00EE7584" w:rsidRDefault="00000000">
            <w:pPr>
              <w:pStyle w:val="TableParagraph"/>
              <w:spacing w:line="254" w:lineRule="auto"/>
              <w:ind w:left="242" w:right="229"/>
              <w:rPr>
                <w:sz w:val="24"/>
              </w:rPr>
            </w:pPr>
            <w:r>
              <w:rPr>
                <w:color w:val="404040"/>
                <w:sz w:val="24"/>
              </w:rPr>
              <w:t>Data augmentation, fine-tuning</w:t>
            </w:r>
          </w:p>
        </w:tc>
        <w:tc>
          <w:tcPr>
            <w:tcW w:w="1416" w:type="dxa"/>
          </w:tcPr>
          <w:p w14:paraId="2023F8A0" w14:textId="77777777" w:rsidR="00EE7584" w:rsidRDefault="00000000">
            <w:pPr>
              <w:pStyle w:val="TableParagraph"/>
              <w:ind w:right="49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93.5</w:t>
            </w:r>
          </w:p>
          <w:p w14:paraId="1F05CD3F" w14:textId="77777777" w:rsidR="00EE7584" w:rsidRDefault="00000000">
            <w:pPr>
              <w:pStyle w:val="TableParagraph"/>
              <w:spacing w:before="17"/>
              <w:ind w:right="51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(</w:t>
            </w:r>
            <w:proofErr w:type="spellStart"/>
            <w:r>
              <w:rPr>
                <w:b/>
                <w:color w:val="404040"/>
                <w:sz w:val="24"/>
              </w:rPr>
              <w:t>ResNet</w:t>
            </w:r>
            <w:proofErr w:type="spellEnd"/>
            <w:r>
              <w:rPr>
                <w:b/>
                <w:color w:val="404040"/>
                <w:sz w:val="24"/>
              </w:rPr>
              <w:t>)</w:t>
            </w:r>
          </w:p>
        </w:tc>
        <w:tc>
          <w:tcPr>
            <w:tcW w:w="1776" w:type="dxa"/>
          </w:tcPr>
          <w:p w14:paraId="3C9FA96D" w14:textId="77777777" w:rsidR="00EE7584" w:rsidRDefault="00000000">
            <w:pPr>
              <w:pStyle w:val="TableParagraph"/>
              <w:spacing w:line="254" w:lineRule="auto"/>
              <w:ind w:left="277" w:right="267"/>
              <w:rPr>
                <w:sz w:val="24"/>
              </w:rPr>
            </w:pPr>
            <w:r>
              <w:rPr>
                <w:color w:val="404040"/>
                <w:w w:val="95"/>
                <w:sz w:val="24"/>
              </w:rPr>
              <w:t xml:space="preserve">Reliance on </w:t>
            </w:r>
            <w:r>
              <w:rPr>
                <w:color w:val="404040"/>
                <w:sz w:val="24"/>
              </w:rPr>
              <w:t>pre-trained models.</w:t>
            </w:r>
          </w:p>
        </w:tc>
        <w:tc>
          <w:tcPr>
            <w:tcW w:w="2412" w:type="dxa"/>
          </w:tcPr>
          <w:p w14:paraId="543395A2" w14:textId="77777777" w:rsidR="00EE7584" w:rsidRDefault="00000000">
            <w:pPr>
              <w:pStyle w:val="TableParagraph"/>
              <w:spacing w:line="254" w:lineRule="auto"/>
              <w:ind w:left="146" w:right="138" w:firstLine="2"/>
              <w:rPr>
                <w:sz w:val="24"/>
              </w:rPr>
            </w:pPr>
            <w:r>
              <w:rPr>
                <w:b/>
                <w:color w:val="404040"/>
                <w:sz w:val="24"/>
              </w:rPr>
              <w:t>Lightweight CNN</w:t>
            </w:r>
            <w:r>
              <w:rPr>
                <w:color w:val="404040"/>
                <w:sz w:val="24"/>
              </w:rPr>
              <w:t>: Custom-built architecture tailored for MRI images without reliance on pre-training.</w:t>
            </w:r>
          </w:p>
        </w:tc>
      </w:tr>
      <w:tr w:rsidR="00EE7584" w14:paraId="1877FBA1" w14:textId="77777777">
        <w:trPr>
          <w:trHeight w:val="1487"/>
        </w:trPr>
        <w:tc>
          <w:tcPr>
            <w:tcW w:w="1637" w:type="dxa"/>
          </w:tcPr>
          <w:p w14:paraId="5AE16710" w14:textId="77777777" w:rsidR="00EE7584" w:rsidRDefault="00000000">
            <w:pPr>
              <w:pStyle w:val="TableParagraph"/>
              <w:spacing w:line="254" w:lineRule="auto"/>
              <w:ind w:left="671" w:right="130" w:hanging="461"/>
              <w:jc w:val="left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Wang et al. [4]</w:t>
            </w:r>
          </w:p>
        </w:tc>
        <w:tc>
          <w:tcPr>
            <w:tcW w:w="2131" w:type="dxa"/>
          </w:tcPr>
          <w:p w14:paraId="143BA509" w14:textId="77777777" w:rsidR="00EE7584" w:rsidRDefault="00000000">
            <w:pPr>
              <w:pStyle w:val="TableParagraph"/>
              <w:ind w:left="63" w:right="55"/>
              <w:rPr>
                <w:sz w:val="24"/>
              </w:rPr>
            </w:pPr>
            <w:r>
              <w:rPr>
                <w:color w:val="404040"/>
                <w:sz w:val="24"/>
              </w:rPr>
              <w:t>Swin Transformer</w:t>
            </w:r>
          </w:p>
        </w:tc>
        <w:tc>
          <w:tcPr>
            <w:tcW w:w="2042" w:type="dxa"/>
          </w:tcPr>
          <w:p w14:paraId="4F37040A" w14:textId="77777777" w:rsidR="00EE7584" w:rsidRDefault="00000000">
            <w:pPr>
              <w:pStyle w:val="TableParagraph"/>
              <w:spacing w:line="254" w:lineRule="auto"/>
              <w:ind w:left="305" w:right="279" w:firstLine="252"/>
              <w:jc w:val="left"/>
              <w:rPr>
                <w:sz w:val="24"/>
              </w:rPr>
            </w:pPr>
            <w:r>
              <w:rPr>
                <w:color w:val="404040"/>
                <w:sz w:val="24"/>
              </w:rPr>
              <w:t>Resizing, normalization</w:t>
            </w:r>
          </w:p>
        </w:tc>
        <w:tc>
          <w:tcPr>
            <w:tcW w:w="1416" w:type="dxa"/>
          </w:tcPr>
          <w:p w14:paraId="0CA2CF33" w14:textId="77777777" w:rsidR="00EE7584" w:rsidRDefault="00000000">
            <w:pPr>
              <w:pStyle w:val="TableParagraph"/>
              <w:ind w:right="49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98.1</w:t>
            </w:r>
          </w:p>
        </w:tc>
        <w:tc>
          <w:tcPr>
            <w:tcW w:w="1776" w:type="dxa"/>
          </w:tcPr>
          <w:p w14:paraId="5CF389A7" w14:textId="77777777" w:rsidR="00EE7584" w:rsidRDefault="00000000">
            <w:pPr>
              <w:pStyle w:val="TableParagraph"/>
              <w:spacing w:line="254" w:lineRule="auto"/>
              <w:ind w:left="124" w:right="115" w:firstLine="2"/>
              <w:rPr>
                <w:sz w:val="24"/>
              </w:rPr>
            </w:pPr>
            <w:r>
              <w:rPr>
                <w:color w:val="404040"/>
                <w:sz w:val="24"/>
              </w:rPr>
              <w:t>High computational cost.</w:t>
            </w:r>
          </w:p>
        </w:tc>
        <w:tc>
          <w:tcPr>
            <w:tcW w:w="2412" w:type="dxa"/>
          </w:tcPr>
          <w:p w14:paraId="05F4B95E" w14:textId="77777777" w:rsidR="00EE7584" w:rsidRDefault="00000000">
            <w:pPr>
              <w:pStyle w:val="TableParagraph"/>
              <w:spacing w:line="254" w:lineRule="auto"/>
              <w:ind w:left="146" w:right="138" w:firstLine="2"/>
              <w:rPr>
                <w:sz w:val="24"/>
              </w:rPr>
            </w:pPr>
            <w:r>
              <w:rPr>
                <w:b/>
                <w:color w:val="404040"/>
                <w:sz w:val="24"/>
              </w:rPr>
              <w:t>Lightweight CNN</w:t>
            </w:r>
            <w:r>
              <w:rPr>
                <w:color w:val="404040"/>
                <w:sz w:val="24"/>
              </w:rPr>
              <w:t>: Optimized for real- time clinical applications with reduced</w:t>
            </w:r>
            <w:r>
              <w:rPr>
                <w:color w:val="404040"/>
                <w:spacing w:val="-28"/>
                <w:sz w:val="24"/>
              </w:rPr>
              <w:t xml:space="preserve"> </w:t>
            </w:r>
            <w:r>
              <w:rPr>
                <w:color w:val="404040"/>
                <w:sz w:val="24"/>
              </w:rPr>
              <w:t>complexity.</w:t>
            </w:r>
          </w:p>
        </w:tc>
      </w:tr>
      <w:tr w:rsidR="00EE7584" w14:paraId="0E57580E" w14:textId="77777777">
        <w:trPr>
          <w:trHeight w:val="1761"/>
        </w:trPr>
        <w:tc>
          <w:tcPr>
            <w:tcW w:w="1637" w:type="dxa"/>
          </w:tcPr>
          <w:p w14:paraId="4DFD16F8" w14:textId="77777777" w:rsidR="00EE7584" w:rsidRDefault="00000000">
            <w:pPr>
              <w:pStyle w:val="TableParagraph"/>
              <w:spacing w:before="1" w:line="256" w:lineRule="auto"/>
              <w:ind w:left="671" w:right="76" w:hanging="514"/>
              <w:jc w:val="left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Kumar et al. [5]</w:t>
            </w:r>
          </w:p>
        </w:tc>
        <w:tc>
          <w:tcPr>
            <w:tcW w:w="2131" w:type="dxa"/>
          </w:tcPr>
          <w:p w14:paraId="01670CE0" w14:textId="77777777" w:rsidR="00EE7584" w:rsidRDefault="00000000">
            <w:pPr>
              <w:pStyle w:val="TableParagraph"/>
              <w:spacing w:before="1"/>
              <w:ind w:left="65" w:right="53"/>
              <w:rPr>
                <w:sz w:val="24"/>
              </w:rPr>
            </w:pPr>
            <w:r>
              <w:rPr>
                <w:color w:val="404040"/>
                <w:sz w:val="24"/>
              </w:rPr>
              <w:t>Hybrid CNN-SVM</w:t>
            </w:r>
          </w:p>
        </w:tc>
        <w:tc>
          <w:tcPr>
            <w:tcW w:w="2042" w:type="dxa"/>
          </w:tcPr>
          <w:p w14:paraId="6965AC9D" w14:textId="77777777" w:rsidR="00EE7584" w:rsidRDefault="00000000">
            <w:pPr>
              <w:pStyle w:val="TableParagraph"/>
              <w:spacing w:before="1" w:line="256" w:lineRule="auto"/>
              <w:ind w:left="241" w:right="229"/>
              <w:rPr>
                <w:sz w:val="24"/>
              </w:rPr>
            </w:pPr>
            <w:r>
              <w:rPr>
                <w:color w:val="404040"/>
                <w:w w:val="95"/>
                <w:sz w:val="24"/>
              </w:rPr>
              <w:t xml:space="preserve">Regularization, </w:t>
            </w:r>
            <w:r>
              <w:rPr>
                <w:color w:val="404040"/>
                <w:sz w:val="24"/>
              </w:rPr>
              <w:t>data  augmentation</w:t>
            </w:r>
          </w:p>
        </w:tc>
        <w:tc>
          <w:tcPr>
            <w:tcW w:w="1416" w:type="dxa"/>
          </w:tcPr>
          <w:p w14:paraId="7C9BE890" w14:textId="77777777" w:rsidR="00EE7584" w:rsidRDefault="00000000">
            <w:pPr>
              <w:pStyle w:val="TableParagraph"/>
              <w:spacing w:before="1"/>
              <w:ind w:right="49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93.0</w:t>
            </w:r>
          </w:p>
        </w:tc>
        <w:tc>
          <w:tcPr>
            <w:tcW w:w="1776" w:type="dxa"/>
          </w:tcPr>
          <w:p w14:paraId="0435C657" w14:textId="77777777" w:rsidR="00EE7584" w:rsidRDefault="00000000">
            <w:pPr>
              <w:pStyle w:val="TableParagraph"/>
              <w:spacing w:before="1" w:line="254" w:lineRule="auto"/>
              <w:ind w:left="107" w:right="99" w:firstLine="2"/>
              <w:rPr>
                <w:sz w:val="24"/>
              </w:rPr>
            </w:pPr>
            <w:r>
              <w:rPr>
                <w:color w:val="404040"/>
                <w:sz w:val="24"/>
              </w:rPr>
              <w:t xml:space="preserve">Limited </w:t>
            </w:r>
            <w:r>
              <w:rPr>
                <w:color w:val="404040"/>
                <w:w w:val="95"/>
                <w:sz w:val="24"/>
              </w:rPr>
              <w:t xml:space="preserve">generalizability </w:t>
            </w:r>
            <w:r>
              <w:rPr>
                <w:color w:val="404040"/>
                <w:sz w:val="24"/>
              </w:rPr>
              <w:t>on small datasets.</w:t>
            </w:r>
          </w:p>
        </w:tc>
        <w:tc>
          <w:tcPr>
            <w:tcW w:w="2412" w:type="dxa"/>
          </w:tcPr>
          <w:p w14:paraId="1E06ABFC" w14:textId="77777777" w:rsidR="00EE7584" w:rsidRDefault="00000000">
            <w:pPr>
              <w:pStyle w:val="TableParagraph"/>
              <w:spacing w:before="1" w:line="254" w:lineRule="auto"/>
              <w:ind w:left="234" w:right="224"/>
              <w:rPr>
                <w:sz w:val="24"/>
              </w:rPr>
            </w:pPr>
            <w:r>
              <w:rPr>
                <w:b/>
                <w:color w:val="404040"/>
                <w:w w:val="95"/>
                <w:sz w:val="24"/>
              </w:rPr>
              <w:t>Lightweight CNN</w:t>
            </w:r>
            <w:r>
              <w:rPr>
                <w:color w:val="404040"/>
                <w:w w:val="95"/>
                <w:sz w:val="24"/>
              </w:rPr>
              <w:t xml:space="preserve">: </w:t>
            </w:r>
            <w:r>
              <w:rPr>
                <w:color w:val="404040"/>
                <w:sz w:val="24"/>
              </w:rPr>
              <w:t>Enhances generalizability through robust regularization and</w:t>
            </w:r>
          </w:p>
          <w:p w14:paraId="010094C1" w14:textId="77777777" w:rsidR="00EE7584" w:rsidRDefault="00000000">
            <w:pPr>
              <w:pStyle w:val="TableParagraph"/>
              <w:spacing w:before="3" w:line="275" w:lineRule="exact"/>
              <w:ind w:left="232" w:right="224"/>
              <w:rPr>
                <w:sz w:val="24"/>
              </w:rPr>
            </w:pPr>
            <w:r>
              <w:rPr>
                <w:color w:val="404040"/>
                <w:sz w:val="24"/>
              </w:rPr>
              <w:t>augmentation.</w:t>
            </w:r>
          </w:p>
        </w:tc>
      </w:tr>
      <w:tr w:rsidR="00EE7584" w14:paraId="60C8EAAF" w14:textId="77777777">
        <w:trPr>
          <w:trHeight w:val="1777"/>
        </w:trPr>
        <w:tc>
          <w:tcPr>
            <w:tcW w:w="1637" w:type="dxa"/>
          </w:tcPr>
          <w:p w14:paraId="47D9BD72" w14:textId="77777777" w:rsidR="00EE7584" w:rsidRDefault="00000000">
            <w:pPr>
              <w:pStyle w:val="TableParagraph"/>
              <w:spacing w:line="256" w:lineRule="auto"/>
              <w:ind w:left="290" w:right="285" w:firstLine="4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 xml:space="preserve">Our </w:t>
            </w:r>
            <w:r>
              <w:rPr>
                <w:b/>
                <w:color w:val="404040"/>
                <w:w w:val="95"/>
                <w:sz w:val="24"/>
              </w:rPr>
              <w:t xml:space="preserve">Proposed </w:t>
            </w:r>
            <w:r>
              <w:rPr>
                <w:b/>
                <w:color w:val="404040"/>
                <w:sz w:val="24"/>
              </w:rPr>
              <w:t>Work</w:t>
            </w:r>
          </w:p>
        </w:tc>
        <w:tc>
          <w:tcPr>
            <w:tcW w:w="2131" w:type="dxa"/>
          </w:tcPr>
          <w:p w14:paraId="074591C7" w14:textId="77777777" w:rsidR="00EE7584" w:rsidRDefault="00000000">
            <w:pPr>
              <w:pStyle w:val="TableParagraph"/>
              <w:spacing w:line="254" w:lineRule="auto"/>
              <w:ind w:left="662" w:hanging="512"/>
              <w:jc w:val="left"/>
              <w:rPr>
                <w:b/>
                <w:sz w:val="24"/>
              </w:rPr>
            </w:pPr>
            <w:r>
              <w:rPr>
                <w:b/>
                <w:color w:val="404040"/>
                <w:w w:val="95"/>
                <w:sz w:val="24"/>
              </w:rPr>
              <w:t xml:space="preserve">Lightweight CNN </w:t>
            </w:r>
            <w:r>
              <w:rPr>
                <w:b/>
                <w:color w:val="404040"/>
                <w:sz w:val="24"/>
              </w:rPr>
              <w:t>Models</w:t>
            </w:r>
          </w:p>
        </w:tc>
        <w:tc>
          <w:tcPr>
            <w:tcW w:w="2042" w:type="dxa"/>
          </w:tcPr>
          <w:p w14:paraId="12F62283" w14:textId="77777777" w:rsidR="00EE7584" w:rsidRDefault="00000000">
            <w:pPr>
              <w:pStyle w:val="TableParagraph"/>
              <w:spacing w:line="256" w:lineRule="auto"/>
              <w:ind w:left="118" w:right="104" w:hanging="4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 xml:space="preserve">Enhanced augmentation, </w:t>
            </w:r>
            <w:r>
              <w:rPr>
                <w:b/>
                <w:color w:val="404040"/>
                <w:w w:val="95"/>
                <w:sz w:val="24"/>
              </w:rPr>
              <w:t>optimized layers</w:t>
            </w:r>
          </w:p>
        </w:tc>
        <w:tc>
          <w:tcPr>
            <w:tcW w:w="1416" w:type="dxa"/>
          </w:tcPr>
          <w:p w14:paraId="0796BD4E" w14:textId="77777777" w:rsidR="00EE7584" w:rsidRDefault="00000000">
            <w:pPr>
              <w:pStyle w:val="TableParagraph"/>
              <w:spacing w:line="254" w:lineRule="auto"/>
              <w:ind w:left="162" w:right="148" w:hanging="1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 xml:space="preserve">Target </w:t>
            </w:r>
            <w:r>
              <w:rPr>
                <w:b/>
                <w:color w:val="404040"/>
                <w:w w:val="90"/>
                <w:sz w:val="24"/>
              </w:rPr>
              <w:t>Accuracy:</w:t>
            </w:r>
          </w:p>
          <w:p w14:paraId="3CE91847" w14:textId="77777777" w:rsidR="00EE7584" w:rsidRDefault="00000000">
            <w:pPr>
              <w:pStyle w:val="TableParagraph"/>
              <w:spacing w:before="3"/>
              <w:ind w:left="58" w:right="51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~95%-98%</w:t>
            </w:r>
          </w:p>
        </w:tc>
        <w:tc>
          <w:tcPr>
            <w:tcW w:w="1776" w:type="dxa"/>
          </w:tcPr>
          <w:p w14:paraId="55552572" w14:textId="77777777" w:rsidR="00EE7584" w:rsidRDefault="00000000">
            <w:pPr>
              <w:pStyle w:val="TableParagraph"/>
              <w:spacing w:line="254" w:lineRule="auto"/>
              <w:ind w:left="159" w:right="149"/>
              <w:rPr>
                <w:sz w:val="24"/>
              </w:rPr>
            </w:pPr>
            <w:r>
              <w:rPr>
                <w:color w:val="404040"/>
                <w:sz w:val="24"/>
              </w:rPr>
              <w:t>Optimized for efficiency, real-time processing, and small datasets.</w:t>
            </w:r>
          </w:p>
        </w:tc>
        <w:tc>
          <w:tcPr>
            <w:tcW w:w="2412" w:type="dxa"/>
          </w:tcPr>
          <w:p w14:paraId="3E8A7575" w14:textId="77777777" w:rsidR="00EE7584" w:rsidRDefault="00000000">
            <w:pPr>
              <w:pStyle w:val="TableParagraph"/>
              <w:spacing w:line="254" w:lineRule="auto"/>
              <w:ind w:left="126" w:right="118" w:firstLine="2"/>
              <w:rPr>
                <w:sz w:val="24"/>
              </w:rPr>
            </w:pPr>
            <w:r>
              <w:rPr>
                <w:color w:val="404040"/>
                <w:w w:val="95"/>
                <w:sz w:val="24"/>
              </w:rPr>
              <w:t xml:space="preserve">Balances </w:t>
            </w:r>
            <w:r>
              <w:rPr>
                <w:b/>
                <w:color w:val="404040"/>
                <w:w w:val="95"/>
                <w:sz w:val="24"/>
              </w:rPr>
              <w:t xml:space="preserve">accuracy, </w:t>
            </w:r>
            <w:r>
              <w:rPr>
                <w:b/>
                <w:color w:val="404040"/>
                <w:sz w:val="24"/>
              </w:rPr>
              <w:t xml:space="preserve">efficiency, and robustness </w:t>
            </w:r>
            <w:r>
              <w:rPr>
                <w:color w:val="404040"/>
                <w:sz w:val="24"/>
              </w:rPr>
              <w:t>for clinical applications.</w:t>
            </w:r>
          </w:p>
        </w:tc>
      </w:tr>
    </w:tbl>
    <w:p w14:paraId="16E02BF8" w14:textId="77777777" w:rsidR="00EE7584" w:rsidRDefault="00EE7584">
      <w:pPr>
        <w:pStyle w:val="BodyText"/>
        <w:rPr>
          <w:b/>
          <w:sz w:val="20"/>
        </w:rPr>
      </w:pPr>
    </w:p>
    <w:p w14:paraId="31038E41" w14:textId="77777777" w:rsidR="00EE7584" w:rsidRDefault="00000000">
      <w:pPr>
        <w:spacing w:before="219"/>
        <w:ind w:left="1280"/>
        <w:rPr>
          <w:b/>
          <w:sz w:val="24"/>
        </w:rPr>
      </w:pPr>
      <w:r>
        <w:rPr>
          <w:b/>
          <w:color w:val="404040"/>
          <w:sz w:val="24"/>
        </w:rPr>
        <w:t>Key Advantages of our Proposed Work:</w:t>
      </w:r>
    </w:p>
    <w:p w14:paraId="70752030" w14:textId="77777777" w:rsidR="00EE7584" w:rsidRDefault="00EE7584">
      <w:pPr>
        <w:pStyle w:val="BodyText"/>
        <w:spacing w:before="9"/>
        <w:rPr>
          <w:b/>
          <w:sz w:val="27"/>
        </w:rPr>
      </w:pPr>
    </w:p>
    <w:p w14:paraId="5860C3B4" w14:textId="77777777" w:rsidR="00EE7584" w:rsidRDefault="00000000">
      <w:pPr>
        <w:pStyle w:val="ListParagraph"/>
        <w:numPr>
          <w:ilvl w:val="0"/>
          <w:numId w:val="1"/>
        </w:numPr>
        <w:tabs>
          <w:tab w:val="left" w:pos="2001"/>
        </w:tabs>
        <w:spacing w:line="254" w:lineRule="auto"/>
        <w:ind w:right="1001"/>
        <w:rPr>
          <w:sz w:val="24"/>
        </w:rPr>
      </w:pPr>
      <w:r>
        <w:rPr>
          <w:b/>
          <w:color w:val="404040"/>
          <w:sz w:val="24"/>
        </w:rPr>
        <w:t>Efficiency</w:t>
      </w:r>
      <w:r>
        <w:rPr>
          <w:color w:val="404040"/>
          <w:sz w:val="24"/>
        </w:rPr>
        <w:t>:</w:t>
      </w:r>
      <w:r>
        <w:rPr>
          <w:color w:val="404040"/>
          <w:spacing w:val="-8"/>
          <w:sz w:val="24"/>
        </w:rPr>
        <w:t xml:space="preserve"> </w:t>
      </w:r>
      <w:r>
        <w:rPr>
          <w:color w:val="404040"/>
          <w:sz w:val="24"/>
        </w:rPr>
        <w:t>Our</w:t>
      </w:r>
      <w:r>
        <w:rPr>
          <w:color w:val="404040"/>
          <w:spacing w:val="-9"/>
          <w:sz w:val="24"/>
        </w:rPr>
        <w:t xml:space="preserve"> </w:t>
      </w:r>
      <w:r>
        <w:rPr>
          <w:color w:val="404040"/>
          <w:sz w:val="24"/>
        </w:rPr>
        <w:t>lightweight</w:t>
      </w:r>
      <w:r>
        <w:rPr>
          <w:color w:val="404040"/>
          <w:spacing w:val="-10"/>
          <w:sz w:val="24"/>
        </w:rPr>
        <w:t xml:space="preserve"> </w:t>
      </w:r>
      <w:r>
        <w:rPr>
          <w:color w:val="404040"/>
          <w:sz w:val="24"/>
        </w:rPr>
        <w:t>CNN</w:t>
      </w:r>
      <w:r>
        <w:rPr>
          <w:color w:val="404040"/>
          <w:spacing w:val="-8"/>
          <w:sz w:val="24"/>
        </w:rPr>
        <w:t xml:space="preserve"> </w:t>
      </w:r>
      <w:r>
        <w:rPr>
          <w:color w:val="404040"/>
          <w:sz w:val="24"/>
        </w:rPr>
        <w:t>models</w:t>
      </w:r>
      <w:r>
        <w:rPr>
          <w:color w:val="404040"/>
          <w:spacing w:val="-8"/>
          <w:sz w:val="24"/>
        </w:rPr>
        <w:t xml:space="preserve"> </w:t>
      </w:r>
      <w:r>
        <w:rPr>
          <w:color w:val="404040"/>
          <w:sz w:val="24"/>
        </w:rPr>
        <w:t>reduce</w:t>
      </w:r>
      <w:r>
        <w:rPr>
          <w:color w:val="404040"/>
          <w:spacing w:val="-8"/>
          <w:sz w:val="24"/>
        </w:rPr>
        <w:t xml:space="preserve"> </w:t>
      </w:r>
      <w:r>
        <w:rPr>
          <w:color w:val="404040"/>
          <w:sz w:val="24"/>
        </w:rPr>
        <w:t>computational</w:t>
      </w:r>
      <w:r>
        <w:rPr>
          <w:color w:val="404040"/>
          <w:spacing w:val="-7"/>
          <w:sz w:val="24"/>
        </w:rPr>
        <w:t xml:space="preserve"> </w:t>
      </w:r>
      <w:r>
        <w:rPr>
          <w:color w:val="404040"/>
          <w:sz w:val="24"/>
        </w:rPr>
        <w:t>cost,</w:t>
      </w:r>
      <w:r>
        <w:rPr>
          <w:color w:val="404040"/>
          <w:spacing w:val="-6"/>
          <w:sz w:val="24"/>
        </w:rPr>
        <w:t xml:space="preserve"> </w:t>
      </w:r>
      <w:r>
        <w:rPr>
          <w:color w:val="404040"/>
          <w:sz w:val="24"/>
        </w:rPr>
        <w:t>making</w:t>
      </w:r>
      <w:r>
        <w:rPr>
          <w:color w:val="404040"/>
          <w:spacing w:val="-10"/>
          <w:sz w:val="24"/>
        </w:rPr>
        <w:t xml:space="preserve"> </w:t>
      </w:r>
      <w:r>
        <w:rPr>
          <w:color w:val="404040"/>
          <w:sz w:val="24"/>
        </w:rPr>
        <w:t>them suitable</w:t>
      </w:r>
      <w:r>
        <w:rPr>
          <w:color w:val="404040"/>
          <w:spacing w:val="-20"/>
          <w:sz w:val="24"/>
        </w:rPr>
        <w:t xml:space="preserve"> </w:t>
      </w:r>
      <w:r>
        <w:rPr>
          <w:color w:val="404040"/>
          <w:sz w:val="24"/>
        </w:rPr>
        <w:t>for</w:t>
      </w:r>
      <w:r>
        <w:rPr>
          <w:color w:val="404040"/>
          <w:spacing w:val="-22"/>
          <w:sz w:val="24"/>
        </w:rPr>
        <w:t xml:space="preserve"> </w:t>
      </w:r>
      <w:r>
        <w:rPr>
          <w:b/>
          <w:color w:val="404040"/>
          <w:sz w:val="24"/>
        </w:rPr>
        <w:t>real-time</w:t>
      </w:r>
      <w:r>
        <w:rPr>
          <w:b/>
          <w:color w:val="404040"/>
          <w:spacing w:val="-18"/>
          <w:sz w:val="24"/>
        </w:rPr>
        <w:t xml:space="preserve"> </w:t>
      </w:r>
      <w:r>
        <w:rPr>
          <w:b/>
          <w:color w:val="404040"/>
          <w:sz w:val="24"/>
        </w:rPr>
        <w:t>clinical</w:t>
      </w:r>
      <w:r>
        <w:rPr>
          <w:b/>
          <w:color w:val="404040"/>
          <w:spacing w:val="-19"/>
          <w:sz w:val="24"/>
        </w:rPr>
        <w:t xml:space="preserve"> </w:t>
      </w:r>
      <w:r>
        <w:rPr>
          <w:b/>
          <w:color w:val="404040"/>
          <w:sz w:val="24"/>
        </w:rPr>
        <w:t>environments</w:t>
      </w:r>
      <w:r>
        <w:rPr>
          <w:color w:val="404040"/>
          <w:sz w:val="24"/>
        </w:rPr>
        <w:t>.</w:t>
      </w:r>
    </w:p>
    <w:p w14:paraId="1340AA62" w14:textId="77777777" w:rsidR="00EE7584" w:rsidRDefault="00000000">
      <w:pPr>
        <w:pStyle w:val="ListParagraph"/>
        <w:numPr>
          <w:ilvl w:val="0"/>
          <w:numId w:val="1"/>
        </w:numPr>
        <w:tabs>
          <w:tab w:val="left" w:pos="2001"/>
        </w:tabs>
        <w:spacing w:before="3"/>
        <w:rPr>
          <w:b/>
          <w:sz w:val="24"/>
        </w:rPr>
      </w:pPr>
      <w:r>
        <w:rPr>
          <w:b/>
          <w:color w:val="404040"/>
          <w:sz w:val="24"/>
        </w:rPr>
        <w:t>Robustness</w:t>
      </w:r>
      <w:r>
        <w:rPr>
          <w:color w:val="404040"/>
          <w:sz w:val="24"/>
        </w:rPr>
        <w:t xml:space="preserve">: By incorporating advanced </w:t>
      </w:r>
      <w:r>
        <w:rPr>
          <w:b/>
          <w:color w:val="404040"/>
          <w:sz w:val="24"/>
        </w:rPr>
        <w:t xml:space="preserve">data augmentation </w:t>
      </w:r>
      <w:r>
        <w:rPr>
          <w:color w:val="404040"/>
          <w:sz w:val="24"/>
        </w:rPr>
        <w:t>and</w:t>
      </w:r>
      <w:r>
        <w:rPr>
          <w:color w:val="404040"/>
          <w:spacing w:val="63"/>
          <w:sz w:val="24"/>
        </w:rPr>
        <w:t xml:space="preserve"> </w:t>
      </w:r>
      <w:r>
        <w:rPr>
          <w:b/>
          <w:color w:val="404040"/>
          <w:sz w:val="24"/>
        </w:rPr>
        <w:t>regularization</w:t>
      </w:r>
    </w:p>
    <w:p w14:paraId="32D52AD9" w14:textId="77777777" w:rsidR="00EE7584" w:rsidRDefault="00000000">
      <w:pPr>
        <w:pStyle w:val="BodyText"/>
        <w:spacing w:before="17"/>
        <w:ind w:left="2000"/>
      </w:pPr>
      <w:r>
        <w:pict w14:anchorId="1B4484E0">
          <v:line id="_x0000_s1026" style="position:absolute;left:0;text-align:left;z-index:1216;mso-position-horizontal-relative:page" from="481.05pt,12.85pt" to="493.8pt,12.85pt" strokecolor="#404040" strokeweight=".24pt">
            <w10:wrap anchorx="page"/>
          </v:line>
        </w:pict>
      </w:r>
      <w:r>
        <w:rPr>
          <w:color w:val="404040"/>
        </w:rPr>
        <w:t>techniques, your models perform well on small or imbalanced datasets.[15]</w:t>
      </w:r>
    </w:p>
    <w:p w14:paraId="36D997FB" w14:textId="77777777" w:rsidR="00EE7584" w:rsidRDefault="00000000">
      <w:pPr>
        <w:pStyle w:val="ListParagraph"/>
        <w:numPr>
          <w:ilvl w:val="0"/>
          <w:numId w:val="1"/>
        </w:numPr>
        <w:tabs>
          <w:tab w:val="left" w:pos="2001"/>
        </w:tabs>
        <w:spacing w:before="17" w:line="254" w:lineRule="auto"/>
        <w:ind w:right="994"/>
        <w:rPr>
          <w:sz w:val="24"/>
        </w:rPr>
      </w:pPr>
      <w:r>
        <w:rPr>
          <w:b/>
          <w:color w:val="404040"/>
          <w:sz w:val="24"/>
        </w:rPr>
        <w:t>Customization</w:t>
      </w:r>
      <w:r>
        <w:rPr>
          <w:color w:val="404040"/>
          <w:sz w:val="24"/>
        </w:rPr>
        <w:t xml:space="preserve">: Unlike transfer learning approaches, our models are </w:t>
      </w:r>
      <w:r>
        <w:rPr>
          <w:b/>
          <w:color w:val="404040"/>
          <w:sz w:val="24"/>
        </w:rPr>
        <w:t>tailored specifically</w:t>
      </w:r>
      <w:r>
        <w:rPr>
          <w:b/>
          <w:color w:val="404040"/>
          <w:spacing w:val="-23"/>
          <w:sz w:val="24"/>
        </w:rPr>
        <w:t xml:space="preserve"> </w:t>
      </w:r>
      <w:r>
        <w:rPr>
          <w:b/>
          <w:color w:val="404040"/>
          <w:sz w:val="24"/>
        </w:rPr>
        <w:t>for</w:t>
      </w:r>
      <w:r>
        <w:rPr>
          <w:b/>
          <w:color w:val="404040"/>
          <w:spacing w:val="-23"/>
          <w:sz w:val="24"/>
        </w:rPr>
        <w:t xml:space="preserve"> </w:t>
      </w:r>
      <w:r>
        <w:rPr>
          <w:b/>
          <w:color w:val="404040"/>
          <w:sz w:val="24"/>
        </w:rPr>
        <w:t>brain</w:t>
      </w:r>
      <w:r>
        <w:rPr>
          <w:b/>
          <w:color w:val="404040"/>
          <w:spacing w:val="-22"/>
          <w:sz w:val="24"/>
        </w:rPr>
        <w:t xml:space="preserve"> </w:t>
      </w:r>
      <w:r>
        <w:rPr>
          <w:b/>
          <w:color w:val="404040"/>
          <w:sz w:val="24"/>
        </w:rPr>
        <w:t>tumor</w:t>
      </w:r>
      <w:r>
        <w:rPr>
          <w:b/>
          <w:color w:val="404040"/>
          <w:spacing w:val="-23"/>
          <w:sz w:val="24"/>
        </w:rPr>
        <w:t xml:space="preserve"> </w:t>
      </w:r>
      <w:r>
        <w:rPr>
          <w:b/>
          <w:color w:val="404040"/>
          <w:sz w:val="24"/>
        </w:rPr>
        <w:t>detection</w:t>
      </w:r>
      <w:r>
        <w:rPr>
          <w:b/>
          <w:color w:val="404040"/>
          <w:spacing w:val="-21"/>
          <w:sz w:val="24"/>
        </w:rPr>
        <w:t xml:space="preserve"> </w:t>
      </w:r>
      <w:r>
        <w:rPr>
          <w:color w:val="404040"/>
          <w:sz w:val="24"/>
        </w:rPr>
        <w:t>using</w:t>
      </w:r>
      <w:r>
        <w:rPr>
          <w:color w:val="404040"/>
          <w:spacing w:val="-23"/>
          <w:sz w:val="24"/>
        </w:rPr>
        <w:t xml:space="preserve"> </w:t>
      </w:r>
      <w:r>
        <w:rPr>
          <w:color w:val="404040"/>
          <w:sz w:val="24"/>
        </w:rPr>
        <w:t>MRI</w:t>
      </w:r>
      <w:r>
        <w:rPr>
          <w:color w:val="404040"/>
          <w:spacing w:val="-23"/>
          <w:sz w:val="24"/>
        </w:rPr>
        <w:t xml:space="preserve"> </w:t>
      </w:r>
      <w:r>
        <w:rPr>
          <w:color w:val="404040"/>
          <w:sz w:val="24"/>
        </w:rPr>
        <w:t>images.</w:t>
      </w:r>
    </w:p>
    <w:p w14:paraId="54A84728" w14:textId="77777777" w:rsidR="00EE7584" w:rsidRDefault="00000000">
      <w:pPr>
        <w:pStyle w:val="ListParagraph"/>
        <w:numPr>
          <w:ilvl w:val="0"/>
          <w:numId w:val="1"/>
        </w:numPr>
        <w:tabs>
          <w:tab w:val="left" w:pos="2001"/>
        </w:tabs>
        <w:spacing w:line="254" w:lineRule="auto"/>
        <w:ind w:right="996"/>
        <w:rPr>
          <w:sz w:val="24"/>
        </w:rPr>
      </w:pPr>
      <w:r>
        <w:rPr>
          <w:b/>
          <w:color w:val="404040"/>
          <w:sz w:val="24"/>
        </w:rPr>
        <w:t>Accuracy</w:t>
      </w:r>
      <w:r>
        <w:rPr>
          <w:color w:val="404040"/>
          <w:sz w:val="24"/>
        </w:rPr>
        <w:t>: Achieves competitive performance (targeting 95%-98%) while being computationally</w:t>
      </w:r>
      <w:r>
        <w:rPr>
          <w:color w:val="404040"/>
          <w:spacing w:val="-17"/>
          <w:sz w:val="24"/>
        </w:rPr>
        <w:t xml:space="preserve"> </w:t>
      </w:r>
      <w:r>
        <w:rPr>
          <w:color w:val="404040"/>
          <w:sz w:val="24"/>
        </w:rPr>
        <w:t>efficient.</w:t>
      </w:r>
    </w:p>
    <w:sectPr w:rsidR="00EE7584">
      <w:pgSz w:w="12240" w:h="15840"/>
      <w:pgMar w:top="1440" w:right="440" w:bottom="280" w:left="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F2423"/>
    <w:multiLevelType w:val="hybridMultilevel"/>
    <w:tmpl w:val="FDB837A4"/>
    <w:lvl w:ilvl="0" w:tplc="E35843E2">
      <w:start w:val="1"/>
      <w:numFmt w:val="decimal"/>
      <w:lvlText w:val="%1."/>
      <w:lvlJc w:val="left"/>
      <w:pPr>
        <w:ind w:left="2000" w:hanging="360"/>
        <w:jc w:val="left"/>
      </w:pPr>
      <w:rPr>
        <w:rFonts w:ascii="Arial" w:eastAsia="Arial" w:hAnsi="Arial" w:cs="Arial" w:hint="default"/>
        <w:color w:val="404040"/>
        <w:spacing w:val="-2"/>
        <w:w w:val="98"/>
        <w:sz w:val="24"/>
        <w:szCs w:val="24"/>
        <w:lang w:val="en-US" w:eastAsia="en-US" w:bidi="en-US"/>
      </w:rPr>
    </w:lvl>
    <w:lvl w:ilvl="1" w:tplc="7FCAF8C4">
      <w:start w:val="1"/>
      <w:numFmt w:val="decimal"/>
      <w:lvlText w:val="%2."/>
      <w:lvlJc w:val="left"/>
      <w:pPr>
        <w:ind w:left="2360" w:hanging="360"/>
        <w:jc w:val="left"/>
      </w:pPr>
      <w:rPr>
        <w:rFonts w:ascii="Arial" w:eastAsia="Arial" w:hAnsi="Arial" w:cs="Arial" w:hint="default"/>
        <w:color w:val="404040"/>
        <w:spacing w:val="-2"/>
        <w:w w:val="98"/>
        <w:sz w:val="24"/>
        <w:szCs w:val="24"/>
        <w:lang w:val="en-US" w:eastAsia="en-US" w:bidi="en-US"/>
      </w:rPr>
    </w:lvl>
    <w:lvl w:ilvl="2" w:tplc="26D65B0A">
      <w:numFmt w:val="bullet"/>
      <w:lvlText w:val="•"/>
      <w:lvlJc w:val="left"/>
      <w:pPr>
        <w:ind w:left="3391" w:hanging="360"/>
      </w:pPr>
      <w:rPr>
        <w:rFonts w:hint="default"/>
        <w:lang w:val="en-US" w:eastAsia="en-US" w:bidi="en-US"/>
      </w:rPr>
    </w:lvl>
    <w:lvl w:ilvl="3" w:tplc="22963978">
      <w:numFmt w:val="bullet"/>
      <w:lvlText w:val="•"/>
      <w:lvlJc w:val="left"/>
      <w:pPr>
        <w:ind w:left="4422" w:hanging="360"/>
      </w:pPr>
      <w:rPr>
        <w:rFonts w:hint="default"/>
        <w:lang w:val="en-US" w:eastAsia="en-US" w:bidi="en-US"/>
      </w:rPr>
    </w:lvl>
    <w:lvl w:ilvl="4" w:tplc="375E86A0">
      <w:numFmt w:val="bullet"/>
      <w:lvlText w:val="•"/>
      <w:lvlJc w:val="left"/>
      <w:pPr>
        <w:ind w:left="5453" w:hanging="360"/>
      </w:pPr>
      <w:rPr>
        <w:rFonts w:hint="default"/>
        <w:lang w:val="en-US" w:eastAsia="en-US" w:bidi="en-US"/>
      </w:rPr>
    </w:lvl>
    <w:lvl w:ilvl="5" w:tplc="3918D3F6">
      <w:numFmt w:val="bullet"/>
      <w:lvlText w:val="•"/>
      <w:lvlJc w:val="left"/>
      <w:pPr>
        <w:ind w:left="6484" w:hanging="360"/>
      </w:pPr>
      <w:rPr>
        <w:rFonts w:hint="default"/>
        <w:lang w:val="en-US" w:eastAsia="en-US" w:bidi="en-US"/>
      </w:rPr>
    </w:lvl>
    <w:lvl w:ilvl="6" w:tplc="116CD722">
      <w:numFmt w:val="bullet"/>
      <w:lvlText w:val="•"/>
      <w:lvlJc w:val="left"/>
      <w:pPr>
        <w:ind w:left="7515" w:hanging="360"/>
      </w:pPr>
      <w:rPr>
        <w:rFonts w:hint="default"/>
        <w:lang w:val="en-US" w:eastAsia="en-US" w:bidi="en-US"/>
      </w:rPr>
    </w:lvl>
    <w:lvl w:ilvl="7" w:tplc="AB9AC9B4">
      <w:numFmt w:val="bullet"/>
      <w:lvlText w:val="•"/>
      <w:lvlJc w:val="left"/>
      <w:pPr>
        <w:ind w:left="8546" w:hanging="360"/>
      </w:pPr>
      <w:rPr>
        <w:rFonts w:hint="default"/>
        <w:lang w:val="en-US" w:eastAsia="en-US" w:bidi="en-US"/>
      </w:rPr>
    </w:lvl>
    <w:lvl w:ilvl="8" w:tplc="9912E424">
      <w:numFmt w:val="bullet"/>
      <w:lvlText w:val="•"/>
      <w:lvlJc w:val="left"/>
      <w:pPr>
        <w:ind w:left="9577" w:hanging="360"/>
      </w:pPr>
      <w:rPr>
        <w:rFonts w:hint="default"/>
        <w:lang w:val="en-US" w:eastAsia="en-US" w:bidi="en-US"/>
      </w:rPr>
    </w:lvl>
  </w:abstractNum>
  <w:abstractNum w:abstractNumId="1" w15:restartNumberingAfterBreak="0">
    <w:nsid w:val="1780341A"/>
    <w:multiLevelType w:val="hybridMultilevel"/>
    <w:tmpl w:val="0A32830A"/>
    <w:lvl w:ilvl="0" w:tplc="A8B0FD2C">
      <w:start w:val="1"/>
      <w:numFmt w:val="decimal"/>
      <w:lvlText w:val="%1."/>
      <w:lvlJc w:val="left"/>
      <w:pPr>
        <w:ind w:left="2000" w:hanging="360"/>
        <w:jc w:val="left"/>
      </w:pPr>
      <w:rPr>
        <w:rFonts w:ascii="Arial" w:eastAsia="Arial" w:hAnsi="Arial" w:cs="Arial" w:hint="default"/>
        <w:color w:val="404040"/>
        <w:spacing w:val="-2"/>
        <w:w w:val="98"/>
        <w:sz w:val="24"/>
        <w:szCs w:val="24"/>
        <w:lang w:val="en-US" w:eastAsia="en-US" w:bidi="en-US"/>
      </w:rPr>
    </w:lvl>
    <w:lvl w:ilvl="1" w:tplc="04686A58">
      <w:numFmt w:val="bullet"/>
      <w:lvlText w:val="•"/>
      <w:lvlJc w:val="left"/>
      <w:pPr>
        <w:ind w:left="2964" w:hanging="360"/>
      </w:pPr>
      <w:rPr>
        <w:rFonts w:hint="default"/>
        <w:lang w:val="en-US" w:eastAsia="en-US" w:bidi="en-US"/>
      </w:rPr>
    </w:lvl>
    <w:lvl w:ilvl="2" w:tplc="2040857A">
      <w:numFmt w:val="bullet"/>
      <w:lvlText w:val="•"/>
      <w:lvlJc w:val="left"/>
      <w:pPr>
        <w:ind w:left="3928" w:hanging="360"/>
      </w:pPr>
      <w:rPr>
        <w:rFonts w:hint="default"/>
        <w:lang w:val="en-US" w:eastAsia="en-US" w:bidi="en-US"/>
      </w:rPr>
    </w:lvl>
    <w:lvl w:ilvl="3" w:tplc="14AC5818">
      <w:numFmt w:val="bullet"/>
      <w:lvlText w:val="•"/>
      <w:lvlJc w:val="left"/>
      <w:pPr>
        <w:ind w:left="4892" w:hanging="360"/>
      </w:pPr>
      <w:rPr>
        <w:rFonts w:hint="default"/>
        <w:lang w:val="en-US" w:eastAsia="en-US" w:bidi="en-US"/>
      </w:rPr>
    </w:lvl>
    <w:lvl w:ilvl="4" w:tplc="1C16FEA0">
      <w:numFmt w:val="bullet"/>
      <w:lvlText w:val="•"/>
      <w:lvlJc w:val="left"/>
      <w:pPr>
        <w:ind w:left="5856" w:hanging="360"/>
      </w:pPr>
      <w:rPr>
        <w:rFonts w:hint="default"/>
        <w:lang w:val="en-US" w:eastAsia="en-US" w:bidi="en-US"/>
      </w:rPr>
    </w:lvl>
    <w:lvl w:ilvl="5" w:tplc="D90E93CC">
      <w:numFmt w:val="bullet"/>
      <w:lvlText w:val="•"/>
      <w:lvlJc w:val="left"/>
      <w:pPr>
        <w:ind w:left="6820" w:hanging="360"/>
      </w:pPr>
      <w:rPr>
        <w:rFonts w:hint="default"/>
        <w:lang w:val="en-US" w:eastAsia="en-US" w:bidi="en-US"/>
      </w:rPr>
    </w:lvl>
    <w:lvl w:ilvl="6" w:tplc="7CD2E470">
      <w:numFmt w:val="bullet"/>
      <w:lvlText w:val="•"/>
      <w:lvlJc w:val="left"/>
      <w:pPr>
        <w:ind w:left="7784" w:hanging="360"/>
      </w:pPr>
      <w:rPr>
        <w:rFonts w:hint="default"/>
        <w:lang w:val="en-US" w:eastAsia="en-US" w:bidi="en-US"/>
      </w:rPr>
    </w:lvl>
    <w:lvl w:ilvl="7" w:tplc="3C9EC68A">
      <w:numFmt w:val="bullet"/>
      <w:lvlText w:val="•"/>
      <w:lvlJc w:val="left"/>
      <w:pPr>
        <w:ind w:left="8748" w:hanging="360"/>
      </w:pPr>
      <w:rPr>
        <w:rFonts w:hint="default"/>
        <w:lang w:val="en-US" w:eastAsia="en-US" w:bidi="en-US"/>
      </w:rPr>
    </w:lvl>
    <w:lvl w:ilvl="8" w:tplc="33129406">
      <w:numFmt w:val="bullet"/>
      <w:lvlText w:val="•"/>
      <w:lvlJc w:val="left"/>
      <w:pPr>
        <w:ind w:left="9712" w:hanging="360"/>
      </w:pPr>
      <w:rPr>
        <w:rFonts w:hint="default"/>
        <w:lang w:val="en-US" w:eastAsia="en-US" w:bidi="en-US"/>
      </w:rPr>
    </w:lvl>
  </w:abstractNum>
  <w:abstractNum w:abstractNumId="2" w15:restartNumberingAfterBreak="0">
    <w:nsid w:val="280F04BC"/>
    <w:multiLevelType w:val="hybridMultilevel"/>
    <w:tmpl w:val="C0F4FF22"/>
    <w:lvl w:ilvl="0" w:tplc="4D0E922A">
      <w:start w:val="1"/>
      <w:numFmt w:val="decimal"/>
      <w:lvlText w:val="%1."/>
      <w:lvlJc w:val="left"/>
      <w:pPr>
        <w:ind w:left="2000" w:hanging="360"/>
        <w:jc w:val="left"/>
      </w:pPr>
      <w:rPr>
        <w:rFonts w:ascii="Arial" w:eastAsia="Arial" w:hAnsi="Arial" w:cs="Arial" w:hint="default"/>
        <w:color w:val="404040"/>
        <w:spacing w:val="-2"/>
        <w:w w:val="98"/>
        <w:sz w:val="24"/>
        <w:szCs w:val="24"/>
        <w:lang w:val="en-US" w:eastAsia="en-US" w:bidi="en-US"/>
      </w:rPr>
    </w:lvl>
    <w:lvl w:ilvl="1" w:tplc="ED7C53D4">
      <w:numFmt w:val="bullet"/>
      <w:lvlText w:val="•"/>
      <w:lvlJc w:val="left"/>
      <w:pPr>
        <w:ind w:left="2964" w:hanging="360"/>
      </w:pPr>
      <w:rPr>
        <w:rFonts w:hint="default"/>
        <w:lang w:val="en-US" w:eastAsia="en-US" w:bidi="en-US"/>
      </w:rPr>
    </w:lvl>
    <w:lvl w:ilvl="2" w:tplc="59B0122A">
      <w:numFmt w:val="bullet"/>
      <w:lvlText w:val="•"/>
      <w:lvlJc w:val="left"/>
      <w:pPr>
        <w:ind w:left="3928" w:hanging="360"/>
      </w:pPr>
      <w:rPr>
        <w:rFonts w:hint="default"/>
        <w:lang w:val="en-US" w:eastAsia="en-US" w:bidi="en-US"/>
      </w:rPr>
    </w:lvl>
    <w:lvl w:ilvl="3" w:tplc="3008F606">
      <w:numFmt w:val="bullet"/>
      <w:lvlText w:val="•"/>
      <w:lvlJc w:val="left"/>
      <w:pPr>
        <w:ind w:left="4892" w:hanging="360"/>
      </w:pPr>
      <w:rPr>
        <w:rFonts w:hint="default"/>
        <w:lang w:val="en-US" w:eastAsia="en-US" w:bidi="en-US"/>
      </w:rPr>
    </w:lvl>
    <w:lvl w:ilvl="4" w:tplc="F7F0604E">
      <w:numFmt w:val="bullet"/>
      <w:lvlText w:val="•"/>
      <w:lvlJc w:val="left"/>
      <w:pPr>
        <w:ind w:left="5856" w:hanging="360"/>
      </w:pPr>
      <w:rPr>
        <w:rFonts w:hint="default"/>
        <w:lang w:val="en-US" w:eastAsia="en-US" w:bidi="en-US"/>
      </w:rPr>
    </w:lvl>
    <w:lvl w:ilvl="5" w:tplc="26B0872A">
      <w:numFmt w:val="bullet"/>
      <w:lvlText w:val="•"/>
      <w:lvlJc w:val="left"/>
      <w:pPr>
        <w:ind w:left="6820" w:hanging="360"/>
      </w:pPr>
      <w:rPr>
        <w:rFonts w:hint="default"/>
        <w:lang w:val="en-US" w:eastAsia="en-US" w:bidi="en-US"/>
      </w:rPr>
    </w:lvl>
    <w:lvl w:ilvl="6" w:tplc="CA86FA9A">
      <w:numFmt w:val="bullet"/>
      <w:lvlText w:val="•"/>
      <w:lvlJc w:val="left"/>
      <w:pPr>
        <w:ind w:left="7784" w:hanging="360"/>
      </w:pPr>
      <w:rPr>
        <w:rFonts w:hint="default"/>
        <w:lang w:val="en-US" w:eastAsia="en-US" w:bidi="en-US"/>
      </w:rPr>
    </w:lvl>
    <w:lvl w:ilvl="7" w:tplc="71C6226E">
      <w:numFmt w:val="bullet"/>
      <w:lvlText w:val="•"/>
      <w:lvlJc w:val="left"/>
      <w:pPr>
        <w:ind w:left="8748" w:hanging="360"/>
      </w:pPr>
      <w:rPr>
        <w:rFonts w:hint="default"/>
        <w:lang w:val="en-US" w:eastAsia="en-US" w:bidi="en-US"/>
      </w:rPr>
    </w:lvl>
    <w:lvl w:ilvl="8" w:tplc="4E0EF620">
      <w:numFmt w:val="bullet"/>
      <w:lvlText w:val="•"/>
      <w:lvlJc w:val="left"/>
      <w:pPr>
        <w:ind w:left="9712" w:hanging="360"/>
      </w:pPr>
      <w:rPr>
        <w:rFonts w:hint="default"/>
        <w:lang w:val="en-US" w:eastAsia="en-US" w:bidi="en-US"/>
      </w:rPr>
    </w:lvl>
  </w:abstractNum>
  <w:abstractNum w:abstractNumId="3" w15:restartNumberingAfterBreak="0">
    <w:nsid w:val="43F4199F"/>
    <w:multiLevelType w:val="hybridMultilevel"/>
    <w:tmpl w:val="1C847AA2"/>
    <w:lvl w:ilvl="0" w:tplc="FE06F322">
      <w:start w:val="1"/>
      <w:numFmt w:val="decimal"/>
      <w:lvlText w:val="%1."/>
      <w:lvlJc w:val="left"/>
      <w:pPr>
        <w:ind w:left="2000" w:hanging="360"/>
        <w:jc w:val="left"/>
      </w:pPr>
      <w:rPr>
        <w:rFonts w:ascii="Arial" w:eastAsia="Arial" w:hAnsi="Arial" w:cs="Arial" w:hint="default"/>
        <w:color w:val="404040"/>
        <w:spacing w:val="-2"/>
        <w:w w:val="98"/>
        <w:sz w:val="24"/>
        <w:szCs w:val="24"/>
        <w:lang w:val="en-US" w:eastAsia="en-US" w:bidi="en-US"/>
      </w:rPr>
    </w:lvl>
    <w:lvl w:ilvl="1" w:tplc="EA6A6910">
      <w:numFmt w:val="bullet"/>
      <w:lvlText w:val="o"/>
      <w:lvlJc w:val="left"/>
      <w:pPr>
        <w:ind w:left="2720" w:hanging="360"/>
      </w:pPr>
      <w:rPr>
        <w:rFonts w:ascii="Courier New" w:eastAsia="Courier New" w:hAnsi="Courier New" w:cs="Courier New" w:hint="default"/>
        <w:color w:val="404040"/>
        <w:w w:val="99"/>
        <w:sz w:val="20"/>
        <w:szCs w:val="20"/>
        <w:lang w:val="en-US" w:eastAsia="en-US" w:bidi="en-US"/>
      </w:rPr>
    </w:lvl>
    <w:lvl w:ilvl="2" w:tplc="1914588C">
      <w:numFmt w:val="bullet"/>
      <w:lvlText w:val="•"/>
      <w:lvlJc w:val="left"/>
      <w:pPr>
        <w:ind w:left="3711" w:hanging="360"/>
      </w:pPr>
      <w:rPr>
        <w:rFonts w:hint="default"/>
        <w:lang w:val="en-US" w:eastAsia="en-US" w:bidi="en-US"/>
      </w:rPr>
    </w:lvl>
    <w:lvl w:ilvl="3" w:tplc="70D08020">
      <w:numFmt w:val="bullet"/>
      <w:lvlText w:val="•"/>
      <w:lvlJc w:val="left"/>
      <w:pPr>
        <w:ind w:left="4702" w:hanging="360"/>
      </w:pPr>
      <w:rPr>
        <w:rFonts w:hint="default"/>
        <w:lang w:val="en-US" w:eastAsia="en-US" w:bidi="en-US"/>
      </w:rPr>
    </w:lvl>
    <w:lvl w:ilvl="4" w:tplc="ED0C7980">
      <w:numFmt w:val="bullet"/>
      <w:lvlText w:val="•"/>
      <w:lvlJc w:val="left"/>
      <w:pPr>
        <w:ind w:left="5693" w:hanging="360"/>
      </w:pPr>
      <w:rPr>
        <w:rFonts w:hint="default"/>
        <w:lang w:val="en-US" w:eastAsia="en-US" w:bidi="en-US"/>
      </w:rPr>
    </w:lvl>
    <w:lvl w:ilvl="5" w:tplc="7FF07C0C">
      <w:numFmt w:val="bullet"/>
      <w:lvlText w:val="•"/>
      <w:lvlJc w:val="left"/>
      <w:pPr>
        <w:ind w:left="6684" w:hanging="360"/>
      </w:pPr>
      <w:rPr>
        <w:rFonts w:hint="default"/>
        <w:lang w:val="en-US" w:eastAsia="en-US" w:bidi="en-US"/>
      </w:rPr>
    </w:lvl>
    <w:lvl w:ilvl="6" w:tplc="41D26114">
      <w:numFmt w:val="bullet"/>
      <w:lvlText w:val="•"/>
      <w:lvlJc w:val="left"/>
      <w:pPr>
        <w:ind w:left="7675" w:hanging="360"/>
      </w:pPr>
      <w:rPr>
        <w:rFonts w:hint="default"/>
        <w:lang w:val="en-US" w:eastAsia="en-US" w:bidi="en-US"/>
      </w:rPr>
    </w:lvl>
    <w:lvl w:ilvl="7" w:tplc="A6AA469C">
      <w:numFmt w:val="bullet"/>
      <w:lvlText w:val="•"/>
      <w:lvlJc w:val="left"/>
      <w:pPr>
        <w:ind w:left="8666" w:hanging="360"/>
      </w:pPr>
      <w:rPr>
        <w:rFonts w:hint="default"/>
        <w:lang w:val="en-US" w:eastAsia="en-US" w:bidi="en-US"/>
      </w:rPr>
    </w:lvl>
    <w:lvl w:ilvl="8" w:tplc="5E0A1624">
      <w:numFmt w:val="bullet"/>
      <w:lvlText w:val="•"/>
      <w:lvlJc w:val="left"/>
      <w:pPr>
        <w:ind w:left="9657" w:hanging="360"/>
      </w:pPr>
      <w:rPr>
        <w:rFonts w:hint="default"/>
        <w:lang w:val="en-US" w:eastAsia="en-US" w:bidi="en-US"/>
      </w:rPr>
    </w:lvl>
  </w:abstractNum>
  <w:abstractNum w:abstractNumId="4" w15:restartNumberingAfterBreak="0">
    <w:nsid w:val="56C16897"/>
    <w:multiLevelType w:val="hybridMultilevel"/>
    <w:tmpl w:val="6F0694D4"/>
    <w:lvl w:ilvl="0" w:tplc="33A6DF36">
      <w:start w:val="1"/>
      <w:numFmt w:val="decimal"/>
      <w:lvlText w:val="%1."/>
      <w:lvlJc w:val="left"/>
      <w:pPr>
        <w:ind w:left="2000" w:hanging="360"/>
        <w:jc w:val="left"/>
      </w:pPr>
      <w:rPr>
        <w:rFonts w:ascii="Arial" w:eastAsia="Arial" w:hAnsi="Arial" w:cs="Arial" w:hint="default"/>
        <w:color w:val="404040"/>
        <w:spacing w:val="-2"/>
        <w:w w:val="98"/>
        <w:sz w:val="24"/>
        <w:szCs w:val="24"/>
        <w:lang w:val="en-US" w:eastAsia="en-US" w:bidi="en-US"/>
      </w:rPr>
    </w:lvl>
    <w:lvl w:ilvl="1" w:tplc="DBACE5FC">
      <w:numFmt w:val="bullet"/>
      <w:lvlText w:val="•"/>
      <w:lvlJc w:val="left"/>
      <w:pPr>
        <w:ind w:left="2964" w:hanging="360"/>
      </w:pPr>
      <w:rPr>
        <w:rFonts w:hint="default"/>
        <w:lang w:val="en-US" w:eastAsia="en-US" w:bidi="en-US"/>
      </w:rPr>
    </w:lvl>
    <w:lvl w:ilvl="2" w:tplc="962A5BA0">
      <w:numFmt w:val="bullet"/>
      <w:lvlText w:val="•"/>
      <w:lvlJc w:val="left"/>
      <w:pPr>
        <w:ind w:left="3928" w:hanging="360"/>
      </w:pPr>
      <w:rPr>
        <w:rFonts w:hint="default"/>
        <w:lang w:val="en-US" w:eastAsia="en-US" w:bidi="en-US"/>
      </w:rPr>
    </w:lvl>
    <w:lvl w:ilvl="3" w:tplc="5D26D246">
      <w:numFmt w:val="bullet"/>
      <w:lvlText w:val="•"/>
      <w:lvlJc w:val="left"/>
      <w:pPr>
        <w:ind w:left="4892" w:hanging="360"/>
      </w:pPr>
      <w:rPr>
        <w:rFonts w:hint="default"/>
        <w:lang w:val="en-US" w:eastAsia="en-US" w:bidi="en-US"/>
      </w:rPr>
    </w:lvl>
    <w:lvl w:ilvl="4" w:tplc="6ADCE3FC">
      <w:numFmt w:val="bullet"/>
      <w:lvlText w:val="•"/>
      <w:lvlJc w:val="left"/>
      <w:pPr>
        <w:ind w:left="5856" w:hanging="360"/>
      </w:pPr>
      <w:rPr>
        <w:rFonts w:hint="default"/>
        <w:lang w:val="en-US" w:eastAsia="en-US" w:bidi="en-US"/>
      </w:rPr>
    </w:lvl>
    <w:lvl w:ilvl="5" w:tplc="F62A2D30">
      <w:numFmt w:val="bullet"/>
      <w:lvlText w:val="•"/>
      <w:lvlJc w:val="left"/>
      <w:pPr>
        <w:ind w:left="6820" w:hanging="360"/>
      </w:pPr>
      <w:rPr>
        <w:rFonts w:hint="default"/>
        <w:lang w:val="en-US" w:eastAsia="en-US" w:bidi="en-US"/>
      </w:rPr>
    </w:lvl>
    <w:lvl w:ilvl="6" w:tplc="D200E80A">
      <w:numFmt w:val="bullet"/>
      <w:lvlText w:val="•"/>
      <w:lvlJc w:val="left"/>
      <w:pPr>
        <w:ind w:left="7784" w:hanging="360"/>
      </w:pPr>
      <w:rPr>
        <w:rFonts w:hint="default"/>
        <w:lang w:val="en-US" w:eastAsia="en-US" w:bidi="en-US"/>
      </w:rPr>
    </w:lvl>
    <w:lvl w:ilvl="7" w:tplc="7E3E7CBA">
      <w:numFmt w:val="bullet"/>
      <w:lvlText w:val="•"/>
      <w:lvlJc w:val="left"/>
      <w:pPr>
        <w:ind w:left="8748" w:hanging="360"/>
      </w:pPr>
      <w:rPr>
        <w:rFonts w:hint="default"/>
        <w:lang w:val="en-US" w:eastAsia="en-US" w:bidi="en-US"/>
      </w:rPr>
    </w:lvl>
    <w:lvl w:ilvl="8" w:tplc="817E5024">
      <w:numFmt w:val="bullet"/>
      <w:lvlText w:val="•"/>
      <w:lvlJc w:val="left"/>
      <w:pPr>
        <w:ind w:left="9712" w:hanging="360"/>
      </w:pPr>
      <w:rPr>
        <w:rFonts w:hint="default"/>
        <w:lang w:val="en-US" w:eastAsia="en-US" w:bidi="en-US"/>
      </w:rPr>
    </w:lvl>
  </w:abstractNum>
  <w:abstractNum w:abstractNumId="5" w15:restartNumberingAfterBreak="0">
    <w:nsid w:val="5E6F1BB8"/>
    <w:multiLevelType w:val="hybridMultilevel"/>
    <w:tmpl w:val="1B62FF8C"/>
    <w:lvl w:ilvl="0" w:tplc="2C225B46">
      <w:start w:val="1"/>
      <w:numFmt w:val="decimal"/>
      <w:lvlText w:val="%1."/>
      <w:lvlJc w:val="left"/>
      <w:pPr>
        <w:ind w:left="2000" w:hanging="360"/>
        <w:jc w:val="left"/>
      </w:pPr>
      <w:rPr>
        <w:rFonts w:ascii="Arial" w:eastAsia="Arial" w:hAnsi="Arial" w:cs="Arial" w:hint="default"/>
        <w:color w:val="404040"/>
        <w:spacing w:val="-2"/>
        <w:w w:val="98"/>
        <w:sz w:val="24"/>
        <w:szCs w:val="24"/>
        <w:lang w:val="en-US" w:eastAsia="en-US" w:bidi="en-US"/>
      </w:rPr>
    </w:lvl>
    <w:lvl w:ilvl="1" w:tplc="E1562AE0">
      <w:numFmt w:val="bullet"/>
      <w:lvlText w:val="•"/>
      <w:lvlJc w:val="left"/>
      <w:pPr>
        <w:ind w:left="2964" w:hanging="360"/>
      </w:pPr>
      <w:rPr>
        <w:rFonts w:hint="default"/>
        <w:lang w:val="en-US" w:eastAsia="en-US" w:bidi="en-US"/>
      </w:rPr>
    </w:lvl>
    <w:lvl w:ilvl="2" w:tplc="552CE040">
      <w:numFmt w:val="bullet"/>
      <w:lvlText w:val="•"/>
      <w:lvlJc w:val="left"/>
      <w:pPr>
        <w:ind w:left="3928" w:hanging="360"/>
      </w:pPr>
      <w:rPr>
        <w:rFonts w:hint="default"/>
        <w:lang w:val="en-US" w:eastAsia="en-US" w:bidi="en-US"/>
      </w:rPr>
    </w:lvl>
    <w:lvl w:ilvl="3" w:tplc="BA5E218A">
      <w:numFmt w:val="bullet"/>
      <w:lvlText w:val="•"/>
      <w:lvlJc w:val="left"/>
      <w:pPr>
        <w:ind w:left="4892" w:hanging="360"/>
      </w:pPr>
      <w:rPr>
        <w:rFonts w:hint="default"/>
        <w:lang w:val="en-US" w:eastAsia="en-US" w:bidi="en-US"/>
      </w:rPr>
    </w:lvl>
    <w:lvl w:ilvl="4" w:tplc="EB826752">
      <w:numFmt w:val="bullet"/>
      <w:lvlText w:val="•"/>
      <w:lvlJc w:val="left"/>
      <w:pPr>
        <w:ind w:left="5856" w:hanging="360"/>
      </w:pPr>
      <w:rPr>
        <w:rFonts w:hint="default"/>
        <w:lang w:val="en-US" w:eastAsia="en-US" w:bidi="en-US"/>
      </w:rPr>
    </w:lvl>
    <w:lvl w:ilvl="5" w:tplc="523AF0E4">
      <w:numFmt w:val="bullet"/>
      <w:lvlText w:val="•"/>
      <w:lvlJc w:val="left"/>
      <w:pPr>
        <w:ind w:left="6820" w:hanging="360"/>
      </w:pPr>
      <w:rPr>
        <w:rFonts w:hint="default"/>
        <w:lang w:val="en-US" w:eastAsia="en-US" w:bidi="en-US"/>
      </w:rPr>
    </w:lvl>
    <w:lvl w:ilvl="6" w:tplc="FF587EEA">
      <w:numFmt w:val="bullet"/>
      <w:lvlText w:val="•"/>
      <w:lvlJc w:val="left"/>
      <w:pPr>
        <w:ind w:left="7784" w:hanging="360"/>
      </w:pPr>
      <w:rPr>
        <w:rFonts w:hint="default"/>
        <w:lang w:val="en-US" w:eastAsia="en-US" w:bidi="en-US"/>
      </w:rPr>
    </w:lvl>
    <w:lvl w:ilvl="7" w:tplc="6ABAD866">
      <w:numFmt w:val="bullet"/>
      <w:lvlText w:val="•"/>
      <w:lvlJc w:val="left"/>
      <w:pPr>
        <w:ind w:left="8748" w:hanging="360"/>
      </w:pPr>
      <w:rPr>
        <w:rFonts w:hint="default"/>
        <w:lang w:val="en-US" w:eastAsia="en-US" w:bidi="en-US"/>
      </w:rPr>
    </w:lvl>
    <w:lvl w:ilvl="8" w:tplc="5B426B6C">
      <w:numFmt w:val="bullet"/>
      <w:lvlText w:val="•"/>
      <w:lvlJc w:val="left"/>
      <w:pPr>
        <w:ind w:left="9712" w:hanging="360"/>
      </w:pPr>
      <w:rPr>
        <w:rFonts w:hint="default"/>
        <w:lang w:val="en-US" w:eastAsia="en-US" w:bidi="en-US"/>
      </w:rPr>
    </w:lvl>
  </w:abstractNum>
  <w:abstractNum w:abstractNumId="6" w15:restartNumberingAfterBreak="0">
    <w:nsid w:val="73D33AC4"/>
    <w:multiLevelType w:val="hybridMultilevel"/>
    <w:tmpl w:val="3F60CC18"/>
    <w:lvl w:ilvl="0" w:tplc="364C5AD8">
      <w:start w:val="1"/>
      <w:numFmt w:val="upperRoman"/>
      <w:lvlText w:val="%1."/>
      <w:lvlJc w:val="left"/>
      <w:pPr>
        <w:ind w:left="2000" w:hanging="574"/>
        <w:jc w:val="right"/>
      </w:pPr>
      <w:rPr>
        <w:rFonts w:ascii="Arial" w:eastAsia="Arial" w:hAnsi="Arial" w:cs="Arial" w:hint="default"/>
        <w:b/>
        <w:bCs/>
        <w:color w:val="155F82"/>
        <w:spacing w:val="-1"/>
        <w:w w:val="106"/>
        <w:sz w:val="36"/>
        <w:szCs w:val="36"/>
        <w:lang w:val="en-US" w:eastAsia="en-US" w:bidi="en-US"/>
      </w:rPr>
    </w:lvl>
    <w:lvl w:ilvl="1" w:tplc="7EB43C64">
      <w:numFmt w:val="bullet"/>
      <w:lvlText w:val=""/>
      <w:lvlJc w:val="left"/>
      <w:pPr>
        <w:ind w:left="2000" w:hanging="360"/>
      </w:pPr>
      <w:rPr>
        <w:rFonts w:ascii="Symbol" w:eastAsia="Symbol" w:hAnsi="Symbol" w:cs="Symbol" w:hint="default"/>
        <w:color w:val="404040"/>
        <w:w w:val="99"/>
        <w:sz w:val="20"/>
        <w:szCs w:val="20"/>
        <w:lang w:val="en-US" w:eastAsia="en-US" w:bidi="en-US"/>
      </w:rPr>
    </w:lvl>
    <w:lvl w:ilvl="2" w:tplc="10F6298C">
      <w:numFmt w:val="bullet"/>
      <w:lvlText w:val="o"/>
      <w:lvlJc w:val="left"/>
      <w:pPr>
        <w:ind w:left="2720" w:hanging="360"/>
      </w:pPr>
      <w:rPr>
        <w:rFonts w:ascii="Courier New" w:eastAsia="Courier New" w:hAnsi="Courier New" w:cs="Courier New" w:hint="default"/>
        <w:color w:val="404040"/>
        <w:w w:val="99"/>
        <w:sz w:val="20"/>
        <w:szCs w:val="20"/>
        <w:lang w:val="en-US" w:eastAsia="en-US" w:bidi="en-US"/>
      </w:rPr>
    </w:lvl>
    <w:lvl w:ilvl="3" w:tplc="27428BB6">
      <w:numFmt w:val="bullet"/>
      <w:lvlText w:val="•"/>
      <w:lvlJc w:val="left"/>
      <w:pPr>
        <w:ind w:left="4702" w:hanging="360"/>
      </w:pPr>
      <w:rPr>
        <w:rFonts w:hint="default"/>
        <w:lang w:val="en-US" w:eastAsia="en-US" w:bidi="en-US"/>
      </w:rPr>
    </w:lvl>
    <w:lvl w:ilvl="4" w:tplc="2EA49B18">
      <w:numFmt w:val="bullet"/>
      <w:lvlText w:val="•"/>
      <w:lvlJc w:val="left"/>
      <w:pPr>
        <w:ind w:left="5693" w:hanging="360"/>
      </w:pPr>
      <w:rPr>
        <w:rFonts w:hint="default"/>
        <w:lang w:val="en-US" w:eastAsia="en-US" w:bidi="en-US"/>
      </w:rPr>
    </w:lvl>
    <w:lvl w:ilvl="5" w:tplc="7D524E4C">
      <w:numFmt w:val="bullet"/>
      <w:lvlText w:val="•"/>
      <w:lvlJc w:val="left"/>
      <w:pPr>
        <w:ind w:left="6684" w:hanging="360"/>
      </w:pPr>
      <w:rPr>
        <w:rFonts w:hint="default"/>
        <w:lang w:val="en-US" w:eastAsia="en-US" w:bidi="en-US"/>
      </w:rPr>
    </w:lvl>
    <w:lvl w:ilvl="6" w:tplc="50BE1642">
      <w:numFmt w:val="bullet"/>
      <w:lvlText w:val="•"/>
      <w:lvlJc w:val="left"/>
      <w:pPr>
        <w:ind w:left="7675" w:hanging="360"/>
      </w:pPr>
      <w:rPr>
        <w:rFonts w:hint="default"/>
        <w:lang w:val="en-US" w:eastAsia="en-US" w:bidi="en-US"/>
      </w:rPr>
    </w:lvl>
    <w:lvl w:ilvl="7" w:tplc="67EE7EA2">
      <w:numFmt w:val="bullet"/>
      <w:lvlText w:val="•"/>
      <w:lvlJc w:val="left"/>
      <w:pPr>
        <w:ind w:left="8666" w:hanging="360"/>
      </w:pPr>
      <w:rPr>
        <w:rFonts w:hint="default"/>
        <w:lang w:val="en-US" w:eastAsia="en-US" w:bidi="en-US"/>
      </w:rPr>
    </w:lvl>
    <w:lvl w:ilvl="8" w:tplc="94B6B872">
      <w:numFmt w:val="bullet"/>
      <w:lvlText w:val="•"/>
      <w:lvlJc w:val="left"/>
      <w:pPr>
        <w:ind w:left="9657" w:hanging="360"/>
      </w:pPr>
      <w:rPr>
        <w:rFonts w:hint="default"/>
        <w:lang w:val="en-US" w:eastAsia="en-US" w:bidi="en-US"/>
      </w:rPr>
    </w:lvl>
  </w:abstractNum>
  <w:num w:numId="1" w16cid:durableId="855970084">
    <w:abstractNumId w:val="1"/>
  </w:num>
  <w:num w:numId="2" w16cid:durableId="1426731254">
    <w:abstractNumId w:val="2"/>
  </w:num>
  <w:num w:numId="3" w16cid:durableId="91126666">
    <w:abstractNumId w:val="4"/>
  </w:num>
  <w:num w:numId="4" w16cid:durableId="908269366">
    <w:abstractNumId w:val="5"/>
  </w:num>
  <w:num w:numId="5" w16cid:durableId="286475903">
    <w:abstractNumId w:val="3"/>
  </w:num>
  <w:num w:numId="6" w16cid:durableId="650721064">
    <w:abstractNumId w:val="0"/>
  </w:num>
  <w:num w:numId="7" w16cid:durableId="16247260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7584"/>
    <w:rsid w:val="0002437C"/>
    <w:rsid w:val="00201F20"/>
    <w:rsid w:val="00343D93"/>
    <w:rsid w:val="00784E66"/>
    <w:rsid w:val="008C0BFC"/>
    <w:rsid w:val="00A609B3"/>
    <w:rsid w:val="00AF34DC"/>
    <w:rsid w:val="00EE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  <w14:docId w14:val="0005BEEF"/>
  <w15:docId w15:val="{4C2BFFF1-7A7C-4C35-8251-682AC2084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bidi="en-US"/>
    </w:rPr>
  </w:style>
  <w:style w:type="paragraph" w:styleId="Heading1">
    <w:name w:val="heading 1"/>
    <w:basedOn w:val="Normal"/>
    <w:uiPriority w:val="9"/>
    <w:qFormat/>
    <w:pPr>
      <w:spacing w:before="163"/>
      <w:ind w:left="1276" w:right="995"/>
      <w:jc w:val="center"/>
      <w:outlineLvl w:val="0"/>
    </w:pPr>
    <w:rPr>
      <w:rFonts w:ascii="Trebuchet MS" w:eastAsia="Trebuchet MS" w:hAnsi="Trebuchet MS" w:cs="Trebuchet MS"/>
      <w:b/>
      <w:bCs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ind w:left="2000" w:hanging="679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uiPriority w:val="9"/>
    <w:unhideWhenUsed/>
    <w:qFormat/>
    <w:pPr>
      <w:spacing w:before="271"/>
      <w:ind w:left="4477" w:right="995"/>
      <w:jc w:val="center"/>
      <w:outlineLvl w:val="2"/>
    </w:pPr>
    <w:rPr>
      <w:sz w:val="28"/>
      <w:szCs w:val="28"/>
    </w:rPr>
  </w:style>
  <w:style w:type="paragraph" w:styleId="Heading4">
    <w:name w:val="heading 4"/>
    <w:basedOn w:val="Normal"/>
    <w:uiPriority w:val="9"/>
    <w:unhideWhenUsed/>
    <w:qFormat/>
    <w:pPr>
      <w:ind w:left="2000"/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2000" w:hanging="360"/>
    </w:pPr>
  </w:style>
  <w:style w:type="paragraph" w:customStyle="1" w:styleId="TableParagraph">
    <w:name w:val="Table Paragraph"/>
    <w:basedOn w:val="Normal"/>
    <w:uiPriority w:val="1"/>
    <w:qFormat/>
    <w:pPr>
      <w:ind w:left="6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2002</Words>
  <Characters>11417</Characters>
  <Application>Microsoft Office Word</Application>
  <DocSecurity>0</DocSecurity>
  <Lines>95</Lines>
  <Paragraphs>26</Paragraphs>
  <ScaleCrop>false</ScaleCrop>
  <Company/>
  <LinksUpToDate>false</LinksUpToDate>
  <CharactersWithSpaces>13393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عمر عادل فؤاد محمد</dc:creator>
  <cp:lastModifiedBy>Hager Saleh</cp:lastModifiedBy>
  <cp:revision>7</cp:revision>
  <dcterms:created xsi:type="dcterms:W3CDTF">2024-12-26T15:06:00Z</dcterms:created>
  <dcterms:modified xsi:type="dcterms:W3CDTF">2024-12-26T16:00:00Z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2024-12-26T00:00:00Z</vt:filetime>
  </property>
</Properties>
</file>