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048BEF" w14:textId="77777777" w:rsidR="00EC668B" w:rsidRPr="005825E3" w:rsidRDefault="00EC668B" w:rsidP="00EC668B">
      <w:pPr>
        <w:pStyle w:val="1"/>
        <w:jc w:val="center"/>
        <w:rPr>
          <w:b/>
          <w:bCs/>
          <w:color w:val="000000" w:themeColor="text1"/>
          <w:sz w:val="44"/>
          <w:szCs w:val="44"/>
          <w:u w:val="single"/>
          <w:rtl/>
        </w:rPr>
      </w:pPr>
      <w:bookmarkStart w:id="0" w:name="_Toc203414591"/>
      <w:bookmarkStart w:id="1" w:name="_Toc203576246"/>
      <w:r w:rsidRPr="005825E3">
        <w:rPr>
          <w:rFonts w:hint="cs"/>
          <w:b/>
          <w:bCs/>
          <w:color w:val="000000" w:themeColor="text1"/>
          <w:sz w:val="44"/>
          <w:szCs w:val="44"/>
          <w:u w:val="single"/>
          <w:rtl/>
        </w:rPr>
        <w:t>الفصل الأول</w:t>
      </w:r>
      <w:bookmarkEnd w:id="0"/>
      <w:bookmarkEnd w:id="1"/>
    </w:p>
    <w:p w14:paraId="6C794CBA" w14:textId="77777777" w:rsidR="00EC668B" w:rsidRPr="005825E3" w:rsidRDefault="00EC668B" w:rsidP="00EC668B">
      <w:pPr>
        <w:pStyle w:val="1"/>
        <w:jc w:val="center"/>
        <w:rPr>
          <w:b/>
          <w:bCs/>
          <w:color w:val="000000" w:themeColor="text1"/>
          <w:sz w:val="44"/>
          <w:szCs w:val="44"/>
          <w:u w:val="single"/>
          <w:rtl/>
        </w:rPr>
      </w:pPr>
      <w:bookmarkStart w:id="2" w:name="_Toc203414592"/>
      <w:bookmarkStart w:id="3" w:name="_Toc203576247"/>
      <w:r w:rsidRPr="005825E3">
        <w:rPr>
          <w:rFonts w:hint="cs"/>
          <w:b/>
          <w:bCs/>
          <w:color w:val="000000" w:themeColor="text1"/>
          <w:sz w:val="44"/>
          <w:szCs w:val="44"/>
          <w:u w:val="single"/>
          <w:rtl/>
        </w:rPr>
        <w:t>المدخل العام للبحث</w:t>
      </w:r>
      <w:bookmarkEnd w:id="2"/>
      <w:bookmarkEnd w:id="3"/>
    </w:p>
    <w:p w14:paraId="048173FC" w14:textId="77777777" w:rsidR="00EC668B" w:rsidRDefault="00EC668B" w:rsidP="00EC668B">
      <w:pPr>
        <w:rPr>
          <w:rFonts w:ascii="Sakkal Majalla" w:hAnsi="Sakkal Majalla" w:cs="Sakkal Majalla"/>
          <w:sz w:val="28"/>
          <w:szCs w:val="28"/>
          <w:u w:val="single"/>
          <w:rtl/>
        </w:rPr>
      </w:pPr>
    </w:p>
    <w:p w14:paraId="754B3A20" w14:textId="77777777" w:rsidR="00EC668B" w:rsidRDefault="00EC668B" w:rsidP="00EC668B">
      <w:pPr>
        <w:rPr>
          <w:rFonts w:ascii="Sakkal Majalla" w:hAnsi="Sakkal Majalla" w:cs="Sakkal Majalla"/>
          <w:sz w:val="28"/>
          <w:szCs w:val="28"/>
          <w:u w:val="single"/>
          <w:rtl/>
        </w:rPr>
      </w:pPr>
    </w:p>
    <w:p w14:paraId="6201C493" w14:textId="77777777" w:rsidR="00EC668B" w:rsidRDefault="00EC668B" w:rsidP="00EC668B">
      <w:pPr>
        <w:rPr>
          <w:rFonts w:ascii="Sakkal Majalla" w:hAnsi="Sakkal Majalla" w:cs="Sakkal Majalla"/>
          <w:sz w:val="28"/>
          <w:szCs w:val="28"/>
          <w:u w:val="single"/>
          <w:rtl/>
        </w:rPr>
      </w:pPr>
    </w:p>
    <w:p w14:paraId="78DF2B6B" w14:textId="77777777" w:rsidR="00EC668B" w:rsidRDefault="00EC668B" w:rsidP="00EC668B">
      <w:pPr>
        <w:rPr>
          <w:rFonts w:ascii="Sakkal Majalla" w:hAnsi="Sakkal Majalla" w:cs="Sakkal Majalla"/>
          <w:sz w:val="28"/>
          <w:szCs w:val="28"/>
          <w:u w:val="single"/>
          <w:rtl/>
        </w:rPr>
      </w:pPr>
    </w:p>
    <w:p w14:paraId="18CCB439" w14:textId="77777777" w:rsidR="00EC668B" w:rsidRDefault="00EC668B" w:rsidP="00EC668B">
      <w:pPr>
        <w:rPr>
          <w:rFonts w:ascii="Sakkal Majalla" w:hAnsi="Sakkal Majalla" w:cs="Sakkal Majalla"/>
          <w:sz w:val="28"/>
          <w:szCs w:val="28"/>
          <w:u w:val="single"/>
          <w:rtl/>
        </w:rPr>
      </w:pPr>
    </w:p>
    <w:p w14:paraId="01E9D0BA" w14:textId="77777777" w:rsidR="00EC668B" w:rsidRDefault="00EC668B" w:rsidP="00EC668B">
      <w:pPr>
        <w:rPr>
          <w:rFonts w:ascii="Sakkal Majalla" w:hAnsi="Sakkal Majalla" w:cs="Sakkal Majalla"/>
          <w:sz w:val="28"/>
          <w:szCs w:val="28"/>
          <w:u w:val="single"/>
          <w:rtl/>
        </w:rPr>
      </w:pPr>
    </w:p>
    <w:p w14:paraId="50184881" w14:textId="77777777" w:rsidR="00EC668B" w:rsidRDefault="00EC668B" w:rsidP="00EC668B">
      <w:pPr>
        <w:rPr>
          <w:rFonts w:ascii="Sakkal Majalla" w:hAnsi="Sakkal Majalla" w:cs="Sakkal Majalla"/>
          <w:sz w:val="28"/>
          <w:szCs w:val="28"/>
          <w:u w:val="single"/>
          <w:rtl/>
        </w:rPr>
      </w:pPr>
    </w:p>
    <w:p w14:paraId="47E5F681" w14:textId="77777777" w:rsidR="00EC668B" w:rsidRDefault="00EC668B" w:rsidP="00EC668B">
      <w:pPr>
        <w:rPr>
          <w:rFonts w:ascii="Sakkal Majalla" w:hAnsi="Sakkal Majalla" w:cs="Sakkal Majalla"/>
          <w:sz w:val="28"/>
          <w:szCs w:val="28"/>
          <w:u w:val="single"/>
          <w:rtl/>
        </w:rPr>
      </w:pPr>
    </w:p>
    <w:p w14:paraId="02D2904E" w14:textId="77777777" w:rsidR="00EC668B" w:rsidRDefault="00EC668B" w:rsidP="00EC668B">
      <w:pPr>
        <w:rPr>
          <w:rFonts w:ascii="Sakkal Majalla" w:hAnsi="Sakkal Majalla" w:cs="Sakkal Majalla"/>
          <w:sz w:val="28"/>
          <w:szCs w:val="28"/>
          <w:u w:val="single"/>
          <w:rtl/>
        </w:rPr>
      </w:pPr>
    </w:p>
    <w:p w14:paraId="2DD5BECE" w14:textId="77777777" w:rsidR="00EC668B" w:rsidRDefault="00EC668B" w:rsidP="00EC668B">
      <w:pPr>
        <w:rPr>
          <w:rFonts w:ascii="Sakkal Majalla" w:hAnsi="Sakkal Majalla" w:cs="Sakkal Majalla"/>
          <w:sz w:val="28"/>
          <w:szCs w:val="28"/>
          <w:u w:val="single"/>
          <w:rtl/>
        </w:rPr>
      </w:pPr>
    </w:p>
    <w:p w14:paraId="03E0DF7B" w14:textId="77777777" w:rsidR="00EC668B" w:rsidRDefault="00EC668B" w:rsidP="00EC668B">
      <w:pPr>
        <w:rPr>
          <w:rFonts w:ascii="Sakkal Majalla" w:hAnsi="Sakkal Majalla" w:cs="Sakkal Majalla"/>
          <w:sz w:val="28"/>
          <w:szCs w:val="28"/>
          <w:u w:val="single"/>
          <w:rtl/>
        </w:rPr>
      </w:pPr>
    </w:p>
    <w:p w14:paraId="047B34C3" w14:textId="77777777" w:rsidR="00EC668B" w:rsidRDefault="00EC668B" w:rsidP="00EC668B">
      <w:pPr>
        <w:rPr>
          <w:rFonts w:ascii="Sakkal Majalla" w:hAnsi="Sakkal Majalla" w:cs="Sakkal Majalla"/>
          <w:sz w:val="28"/>
          <w:szCs w:val="28"/>
          <w:u w:val="single"/>
          <w:rtl/>
        </w:rPr>
      </w:pPr>
    </w:p>
    <w:p w14:paraId="782B08B7" w14:textId="77777777" w:rsidR="00EC668B" w:rsidRDefault="00EC668B" w:rsidP="00EC668B">
      <w:pPr>
        <w:rPr>
          <w:rFonts w:ascii="Sakkal Majalla" w:hAnsi="Sakkal Majalla" w:cs="Sakkal Majalla"/>
          <w:sz w:val="28"/>
          <w:szCs w:val="28"/>
          <w:u w:val="single"/>
          <w:rtl/>
        </w:rPr>
      </w:pPr>
    </w:p>
    <w:p w14:paraId="0F89CF95" w14:textId="77777777" w:rsidR="00EC668B" w:rsidRDefault="00EC668B" w:rsidP="00EC668B">
      <w:pPr>
        <w:rPr>
          <w:rFonts w:ascii="Sakkal Majalla" w:hAnsi="Sakkal Majalla" w:cs="Sakkal Majalla"/>
          <w:sz w:val="28"/>
          <w:szCs w:val="28"/>
          <w:u w:val="single"/>
          <w:rtl/>
        </w:rPr>
      </w:pPr>
    </w:p>
    <w:p w14:paraId="0E246482" w14:textId="77777777" w:rsidR="00EC668B" w:rsidRDefault="00EC668B" w:rsidP="00EC668B">
      <w:pPr>
        <w:rPr>
          <w:rFonts w:ascii="Sakkal Majalla" w:hAnsi="Sakkal Majalla" w:cs="Sakkal Majalla"/>
          <w:sz w:val="28"/>
          <w:szCs w:val="28"/>
          <w:u w:val="single"/>
          <w:rtl/>
        </w:rPr>
      </w:pPr>
    </w:p>
    <w:p w14:paraId="249196EB" w14:textId="77777777" w:rsidR="00EC668B" w:rsidRDefault="00EC668B" w:rsidP="00EC668B">
      <w:pPr>
        <w:rPr>
          <w:rFonts w:ascii="Sakkal Majalla" w:hAnsi="Sakkal Majalla" w:cs="Sakkal Majalla"/>
          <w:sz w:val="28"/>
          <w:szCs w:val="28"/>
          <w:u w:val="single"/>
          <w:rtl/>
        </w:rPr>
      </w:pPr>
    </w:p>
    <w:p w14:paraId="00577058" w14:textId="77777777" w:rsidR="00EC668B" w:rsidRDefault="00EC668B" w:rsidP="00EC668B">
      <w:pPr>
        <w:rPr>
          <w:rFonts w:ascii="Sakkal Majalla" w:hAnsi="Sakkal Majalla" w:cs="Sakkal Majalla"/>
          <w:sz w:val="28"/>
          <w:szCs w:val="28"/>
          <w:u w:val="single"/>
          <w:rtl/>
        </w:rPr>
      </w:pPr>
    </w:p>
    <w:p w14:paraId="357D9192" w14:textId="77777777" w:rsidR="00EC668B" w:rsidRDefault="00EC668B" w:rsidP="00EC668B">
      <w:pPr>
        <w:rPr>
          <w:rFonts w:ascii="Sakkal Majalla" w:hAnsi="Sakkal Majalla" w:cs="Sakkal Majalla"/>
          <w:sz w:val="28"/>
          <w:szCs w:val="28"/>
          <w:u w:val="single"/>
          <w:rtl/>
        </w:rPr>
      </w:pPr>
    </w:p>
    <w:p w14:paraId="2D467152" w14:textId="77777777" w:rsidR="00EC668B" w:rsidRDefault="00EC668B" w:rsidP="00EC668B">
      <w:pPr>
        <w:rPr>
          <w:rFonts w:ascii="Sakkal Majalla" w:hAnsi="Sakkal Majalla" w:cs="Sakkal Majalla" w:hint="cs"/>
          <w:sz w:val="28"/>
          <w:szCs w:val="28"/>
          <w:u w:val="single"/>
          <w:rtl/>
        </w:rPr>
      </w:pPr>
    </w:p>
    <w:p w14:paraId="02763281" w14:textId="77777777" w:rsidR="00EC668B" w:rsidRDefault="00EC668B" w:rsidP="00EC668B">
      <w:pPr>
        <w:rPr>
          <w:rFonts w:ascii="Sakkal Majalla" w:hAnsi="Sakkal Majalla" w:cs="Sakkal Majalla"/>
          <w:sz w:val="28"/>
          <w:szCs w:val="28"/>
          <w:u w:val="single"/>
          <w:rtl/>
        </w:rPr>
      </w:pPr>
    </w:p>
    <w:p w14:paraId="0B7C3EEE" w14:textId="77777777" w:rsidR="00EC668B" w:rsidRPr="005825E3" w:rsidRDefault="00EC668B" w:rsidP="00EC668B">
      <w:pPr>
        <w:pStyle w:val="2"/>
        <w:rPr>
          <w:b/>
          <w:bCs/>
          <w:color w:val="000000" w:themeColor="text1"/>
          <w:sz w:val="28"/>
          <w:szCs w:val="28"/>
          <w:u w:val="single"/>
          <w:rtl/>
        </w:rPr>
      </w:pPr>
      <w:bookmarkStart w:id="4" w:name="_Toc203414593"/>
      <w:bookmarkStart w:id="5" w:name="_Toc203576248"/>
      <w:r w:rsidRPr="005825E3">
        <w:rPr>
          <w:rFonts w:hint="cs"/>
          <w:b/>
          <w:bCs/>
          <w:color w:val="000000" w:themeColor="text1"/>
          <w:sz w:val="28"/>
          <w:szCs w:val="28"/>
          <w:u w:val="single"/>
          <w:rtl/>
        </w:rPr>
        <w:lastRenderedPageBreak/>
        <w:t>المقدمة:</w:t>
      </w:r>
      <w:bookmarkEnd w:id="4"/>
      <w:bookmarkEnd w:id="5"/>
    </w:p>
    <w:p w14:paraId="3886EF8E" w14:textId="77777777" w:rsidR="00EC668B" w:rsidRPr="009B2AA5" w:rsidRDefault="00EC668B" w:rsidP="00EC668B">
      <w:pPr>
        <w:rPr>
          <w:rFonts w:ascii="Sakkal Majalla" w:hAnsi="Sakkal Majalla" w:cs="Sakkal Majalla"/>
          <w:sz w:val="28"/>
          <w:szCs w:val="28"/>
          <w:u w:val="single"/>
          <w:rtl/>
        </w:rPr>
      </w:pPr>
    </w:p>
    <w:p w14:paraId="2BA0E2CF" w14:textId="77777777" w:rsidR="00EC668B" w:rsidRDefault="00EC668B" w:rsidP="00EC668B">
      <w:pPr>
        <w:rPr>
          <w:rFonts w:ascii="Sakkal Majalla" w:hAnsi="Sakkal Majalla" w:cs="Sakkal Majalla"/>
          <w:sz w:val="28"/>
          <w:szCs w:val="28"/>
          <w:rtl/>
          <w:lang w:bidi="ar-EG"/>
        </w:rPr>
      </w:pPr>
      <w:r w:rsidRPr="00B26948">
        <w:rPr>
          <w:rFonts w:ascii="Sakkal Majalla" w:hAnsi="Sakkal Majalla" w:cs="Sakkal Majalla"/>
          <w:sz w:val="28"/>
          <w:szCs w:val="28"/>
          <w:rtl/>
        </w:rPr>
        <w:t xml:space="preserve">في ظل التحديات المتسارعة التي تواجه بيئة الأعمال الحديثة، تبرز أهمية تبني منهجيات إدارية متكاملة تضمن تحقيق الاستقرار المؤسسي، وتعزز من قدرة الشركات على التكيف مع المخاطر والمستجدات. ومن بين هذه المنهجيات، تحتل إدارة المخاطر والامتثال والحوكمة موقعًا محوريًا، حيث لم تعد هذه الوظائف ترفًا تنظيميًا أو مجرّد استجابة للوائح، بل أصبحت أدوات استراتيجية تسهم في حماية الأصول، وتحقيق الامتثال، ورفع مستوى </w:t>
      </w:r>
      <w:r>
        <w:rPr>
          <w:rFonts w:ascii="Sakkal Majalla" w:hAnsi="Sakkal Majalla" w:cs="Sakkal Majalla" w:hint="cs"/>
          <w:sz w:val="28"/>
          <w:szCs w:val="28"/>
          <w:rtl/>
        </w:rPr>
        <w:t>الصدق والوضح</w:t>
      </w:r>
      <w:r w:rsidRPr="00B26948">
        <w:rPr>
          <w:rFonts w:ascii="Sakkal Majalla" w:hAnsi="Sakkal Majalla" w:cs="Sakkal Majalla"/>
          <w:sz w:val="28"/>
          <w:szCs w:val="28"/>
          <w:rtl/>
        </w:rPr>
        <w:t xml:space="preserve">، وترسيخ مبادئ </w:t>
      </w:r>
      <w:r w:rsidRPr="00B26948">
        <w:rPr>
          <w:rFonts w:ascii="Sakkal Majalla" w:hAnsi="Sakkal Majalla" w:cs="Sakkal Majalla" w:hint="cs"/>
          <w:sz w:val="28"/>
          <w:szCs w:val="28"/>
          <w:rtl/>
        </w:rPr>
        <w:t>النزاهة داخ</w:t>
      </w:r>
      <w:r w:rsidRPr="00B26948">
        <w:rPr>
          <w:rFonts w:ascii="Sakkal Majalla" w:hAnsi="Sakkal Majalla" w:cs="Sakkal Majalla" w:hint="eastAsia"/>
          <w:sz w:val="28"/>
          <w:szCs w:val="28"/>
          <w:rtl/>
        </w:rPr>
        <w:t>ل</w:t>
      </w:r>
      <w:r w:rsidRPr="00B26948">
        <w:rPr>
          <w:rFonts w:ascii="Sakkal Majalla" w:hAnsi="Sakkal Majalla" w:cs="Sakkal Majalla"/>
          <w:sz w:val="28"/>
          <w:szCs w:val="28"/>
          <w:rtl/>
        </w:rPr>
        <w:t xml:space="preserve"> المنظمات</w:t>
      </w:r>
      <w:r>
        <w:rPr>
          <w:rFonts w:ascii="Sakkal Majalla" w:hAnsi="Sakkal Majalla" w:cs="Sakkal Majalla" w:hint="cs"/>
          <w:sz w:val="28"/>
          <w:szCs w:val="28"/>
          <w:rtl/>
        </w:rPr>
        <w:t>.</w:t>
      </w:r>
      <w:r w:rsidRPr="00B26948">
        <w:rPr>
          <w:rFonts w:ascii="Sakkal Majalla" w:hAnsi="Sakkal Majalla" w:cs="Sakkal Majalla"/>
          <w:sz w:val="28"/>
          <w:szCs w:val="28"/>
          <w:lang w:bidi="ar-EG"/>
        </w:rPr>
        <w:t xml:space="preserve"> </w:t>
      </w:r>
    </w:p>
    <w:p w14:paraId="5629EDA6" w14:textId="77777777" w:rsidR="00EC668B" w:rsidRDefault="00EC668B" w:rsidP="00EC668B">
      <w:pPr>
        <w:rPr>
          <w:rFonts w:ascii="Sakkal Majalla" w:hAnsi="Sakkal Majalla" w:cs="Sakkal Majalla"/>
          <w:sz w:val="28"/>
          <w:szCs w:val="28"/>
          <w:rtl/>
        </w:rPr>
      </w:pPr>
      <w:r w:rsidRPr="00B26948">
        <w:rPr>
          <w:rFonts w:ascii="Sakkal Majalla" w:hAnsi="Sakkal Majalla" w:cs="Sakkal Majalla"/>
          <w:sz w:val="28"/>
          <w:szCs w:val="28"/>
          <w:lang w:bidi="ar-EG"/>
        </w:rPr>
        <w:br/>
      </w:r>
      <w:r w:rsidRPr="00B26948">
        <w:rPr>
          <w:rFonts w:ascii="Sakkal Majalla" w:hAnsi="Sakkal Majalla" w:cs="Sakkal Majalla"/>
          <w:sz w:val="28"/>
          <w:szCs w:val="28"/>
          <w:rtl/>
        </w:rPr>
        <w:t xml:space="preserve">إن غياب هذه الإدارات المتخصصة أو </w:t>
      </w:r>
      <w:r>
        <w:rPr>
          <w:rFonts w:ascii="Sakkal Majalla" w:hAnsi="Sakkal Majalla" w:cs="Sakkal Majalla" w:hint="cs"/>
          <w:sz w:val="28"/>
          <w:szCs w:val="28"/>
          <w:rtl/>
        </w:rPr>
        <w:t xml:space="preserve">قلة في </w:t>
      </w:r>
      <w:r w:rsidRPr="00B26948">
        <w:rPr>
          <w:rFonts w:ascii="Sakkal Majalla" w:hAnsi="Sakkal Majalla" w:cs="Sakkal Majalla"/>
          <w:sz w:val="28"/>
          <w:szCs w:val="28"/>
          <w:rtl/>
        </w:rPr>
        <w:t xml:space="preserve">فاعليتها </w:t>
      </w:r>
      <w:r>
        <w:rPr>
          <w:rFonts w:ascii="Sakkal Majalla" w:hAnsi="Sakkal Majalla" w:cs="Sakkal Majalla" w:hint="cs"/>
          <w:sz w:val="28"/>
          <w:szCs w:val="28"/>
          <w:rtl/>
        </w:rPr>
        <w:t>وجهودها د</w:t>
      </w:r>
      <w:r w:rsidRPr="00B26948">
        <w:rPr>
          <w:rFonts w:ascii="Sakkal Majalla" w:hAnsi="Sakkal Majalla" w:cs="Sakkal Majalla"/>
          <w:sz w:val="28"/>
          <w:szCs w:val="28"/>
          <w:rtl/>
        </w:rPr>
        <w:t xml:space="preserve">اخل </w:t>
      </w:r>
      <w:r>
        <w:rPr>
          <w:rFonts w:ascii="Sakkal Majalla" w:hAnsi="Sakkal Majalla" w:cs="Sakkal Majalla" w:hint="cs"/>
          <w:sz w:val="28"/>
          <w:szCs w:val="28"/>
          <w:rtl/>
        </w:rPr>
        <w:t>المؤسسات</w:t>
      </w:r>
      <w:r w:rsidRPr="00B26948">
        <w:rPr>
          <w:rFonts w:ascii="Sakkal Majalla" w:hAnsi="Sakkal Majalla" w:cs="Sakkal Majalla"/>
          <w:sz w:val="28"/>
          <w:szCs w:val="28"/>
          <w:rtl/>
        </w:rPr>
        <w:t>، يشكل خللًا مؤسسيًا قد ينعكس سلبًا على الأداء العام</w:t>
      </w:r>
      <w:r>
        <w:rPr>
          <w:rFonts w:ascii="Sakkal Majalla" w:hAnsi="Sakkal Majalla" w:cs="Sakkal Majalla" w:hint="cs"/>
          <w:sz w:val="28"/>
          <w:szCs w:val="28"/>
          <w:rtl/>
        </w:rPr>
        <w:t xml:space="preserve"> للشركة</w:t>
      </w:r>
      <w:r w:rsidRPr="00B26948">
        <w:rPr>
          <w:rFonts w:ascii="Sakkal Majalla" w:hAnsi="Sakkal Majalla" w:cs="Sakkal Majalla"/>
          <w:sz w:val="28"/>
          <w:szCs w:val="28"/>
          <w:rtl/>
        </w:rPr>
        <w:t xml:space="preserve">، ويؤدي إلى تعرض المنشآت لمخاطر تشغيلية ومالية وقانونية </w:t>
      </w:r>
      <w:proofErr w:type="gramStart"/>
      <w:r>
        <w:rPr>
          <w:rFonts w:ascii="Sakkal Majalla" w:hAnsi="Sakkal Majalla" w:cs="Sakkal Majalla" w:hint="cs"/>
          <w:sz w:val="28"/>
          <w:szCs w:val="28"/>
          <w:rtl/>
        </w:rPr>
        <w:t xml:space="preserve">كبيرة </w:t>
      </w:r>
      <w:r w:rsidRPr="00B26948">
        <w:rPr>
          <w:rFonts w:ascii="Sakkal Majalla" w:hAnsi="Sakkal Majalla" w:cs="Sakkal Majalla"/>
          <w:sz w:val="28"/>
          <w:szCs w:val="28"/>
          <w:rtl/>
        </w:rPr>
        <w:t>،</w:t>
      </w:r>
      <w:proofErr w:type="gramEnd"/>
      <w:r w:rsidRPr="00B26948">
        <w:rPr>
          <w:rFonts w:ascii="Sakkal Majalla" w:hAnsi="Sakkal Majalla" w:cs="Sakkal Majalla"/>
          <w:sz w:val="28"/>
          <w:szCs w:val="28"/>
          <w:rtl/>
        </w:rPr>
        <w:t xml:space="preserve"> قد تصل إلى فقدان الثقة، وتدني الإنتاجية، وانعدام القدرة على الاستدامة. كما أن غياب الحوكمة الرشيدة يسهم في إضعاف أنظمة الرقابة الداخلية، ويزيد من احتمالية الاحتيال، وتضارب المصالح، وسوء اتخاذ القرار</w:t>
      </w:r>
      <w:r w:rsidRPr="00B26948">
        <w:rPr>
          <w:rFonts w:ascii="Sakkal Majalla" w:hAnsi="Sakkal Majalla" w:cs="Sakkal Majalla"/>
          <w:sz w:val="28"/>
          <w:szCs w:val="28"/>
          <w:lang w:bidi="ar-EG"/>
        </w:rPr>
        <w:t>.</w:t>
      </w:r>
      <w:r w:rsidRPr="00B26948">
        <w:rPr>
          <w:rFonts w:ascii="Sakkal Majalla" w:hAnsi="Sakkal Majalla" w:cs="Sakkal Majalla"/>
          <w:sz w:val="28"/>
          <w:szCs w:val="28"/>
          <w:lang w:bidi="ar-EG"/>
        </w:rPr>
        <w:br/>
      </w:r>
      <w:r w:rsidRPr="00B26948">
        <w:rPr>
          <w:rFonts w:ascii="Sakkal Majalla" w:hAnsi="Sakkal Majalla" w:cs="Sakkal Majalla"/>
          <w:sz w:val="28"/>
          <w:szCs w:val="28"/>
          <w:lang w:bidi="ar-EG"/>
        </w:rPr>
        <w:br/>
      </w:r>
      <w:r w:rsidRPr="00B26948">
        <w:rPr>
          <w:rFonts w:ascii="Sakkal Majalla" w:hAnsi="Sakkal Majalla" w:cs="Sakkal Majalla"/>
          <w:sz w:val="28"/>
          <w:szCs w:val="28"/>
          <w:rtl/>
        </w:rPr>
        <w:t>من هذا المنطلق، تسعى هذه الدراسة إلى استقصاء أثر غياب إدارات إدارة المخاطر والامتثال والحوكمة على كفاءة الشركات، وذلك من خلال دراسة تطبيقية في بيئة الأعمال. وتهدف إلى تحديد ما إذا كانت هذه الإدارات تمثل عنصرًا جوهريًا في دعم كفاءة الأداء، ومدى انعكاس غيابها على فعالية العمليات المؤسسية، وجودة القرارات</w:t>
      </w:r>
      <w:r w:rsidRPr="00B26948">
        <w:rPr>
          <w:rFonts w:ascii="Sakkal Majalla" w:hAnsi="Sakkal Majalla" w:cs="Sakkal Majalla"/>
          <w:sz w:val="28"/>
          <w:szCs w:val="28"/>
          <w:lang w:bidi="ar-EG"/>
        </w:rPr>
        <w:t>.</w:t>
      </w:r>
      <w:r w:rsidRPr="00B26948">
        <w:rPr>
          <w:rFonts w:ascii="Sakkal Majalla" w:hAnsi="Sakkal Majalla" w:cs="Sakkal Majalla"/>
          <w:sz w:val="28"/>
          <w:szCs w:val="28"/>
          <w:lang w:bidi="ar-EG"/>
        </w:rPr>
        <w:br/>
      </w:r>
      <w:r w:rsidRPr="00B26948">
        <w:rPr>
          <w:rFonts w:ascii="Sakkal Majalla" w:hAnsi="Sakkal Majalla" w:cs="Sakkal Majalla"/>
          <w:sz w:val="28"/>
          <w:szCs w:val="28"/>
          <w:lang w:bidi="ar-EG"/>
        </w:rPr>
        <w:br/>
      </w:r>
      <w:r w:rsidRPr="00B26948">
        <w:rPr>
          <w:rFonts w:ascii="Sakkal Majalla" w:hAnsi="Sakkal Majalla" w:cs="Sakkal Majalla"/>
          <w:sz w:val="28"/>
          <w:szCs w:val="28"/>
          <w:rtl/>
        </w:rPr>
        <w:t xml:space="preserve">وقد تناولت العديد من الدراسات السابقة هذا الموضوع من زوايا متعددة، ما يؤكد أهميته في المجالين الأكاديمي والتطبيقي. فقد ركزت دراسة سفير محمد ومولاي بوعلام </w:t>
      </w:r>
      <w:proofErr w:type="spellStart"/>
      <w:r w:rsidRPr="00B26948">
        <w:rPr>
          <w:rFonts w:ascii="Sakkal Majalla" w:hAnsi="Sakkal Majalla" w:cs="Sakkal Majalla"/>
          <w:sz w:val="28"/>
          <w:szCs w:val="28"/>
          <w:rtl/>
        </w:rPr>
        <w:t>وبوكبر</w:t>
      </w:r>
      <w:proofErr w:type="spellEnd"/>
      <w:r w:rsidRPr="00B26948">
        <w:rPr>
          <w:rFonts w:ascii="Sakkal Majalla" w:hAnsi="Sakkal Majalla" w:cs="Sakkal Majalla"/>
          <w:sz w:val="28"/>
          <w:szCs w:val="28"/>
          <w:rtl/>
        </w:rPr>
        <w:t xml:space="preserve"> مصطفى </w:t>
      </w:r>
      <w:r w:rsidRPr="00B26948">
        <w:rPr>
          <w:rFonts w:ascii="Sakkal Majalla" w:hAnsi="Sakkal Majalla" w:cs="Sakkal Majalla"/>
          <w:sz w:val="28"/>
          <w:szCs w:val="28"/>
          <w:lang w:bidi="ar-EG"/>
        </w:rPr>
        <w:t xml:space="preserve">(2019) </w:t>
      </w:r>
      <w:r w:rsidRPr="00B26948">
        <w:rPr>
          <w:rFonts w:ascii="Sakkal Majalla" w:hAnsi="Sakkal Majalla" w:cs="Sakkal Majalla"/>
          <w:sz w:val="28"/>
          <w:szCs w:val="28"/>
          <w:rtl/>
        </w:rPr>
        <w:t xml:space="preserve">على أهمية إرساء مبادئ حوكمة الشركات في التصدي للأزمات، وأشارت إلى أن غياب هذه المبادئ يضاعف من آثار الأزمات المالية. كما قدّمت دراسة طلال </w:t>
      </w:r>
      <w:proofErr w:type="spellStart"/>
      <w:r w:rsidRPr="00B26948">
        <w:rPr>
          <w:rFonts w:ascii="Sakkal Majalla" w:hAnsi="Sakkal Majalla" w:cs="Sakkal Majalla"/>
          <w:sz w:val="28"/>
          <w:szCs w:val="28"/>
          <w:rtl/>
        </w:rPr>
        <w:t>جعاوي</w:t>
      </w:r>
      <w:proofErr w:type="spellEnd"/>
      <w:r w:rsidRPr="00B26948">
        <w:rPr>
          <w:rFonts w:ascii="Sakkal Majalla" w:hAnsi="Sakkal Majalla" w:cs="Sakkal Majalla"/>
          <w:sz w:val="28"/>
          <w:szCs w:val="28"/>
          <w:rtl/>
        </w:rPr>
        <w:t xml:space="preserve"> ومحمد </w:t>
      </w:r>
      <w:proofErr w:type="spellStart"/>
      <w:r w:rsidRPr="00B26948">
        <w:rPr>
          <w:rFonts w:ascii="Sakkal Majalla" w:hAnsi="Sakkal Majalla" w:cs="Sakkal Majalla"/>
          <w:sz w:val="28"/>
          <w:szCs w:val="28"/>
          <w:rtl/>
        </w:rPr>
        <w:t>الزرفي</w:t>
      </w:r>
      <w:proofErr w:type="spellEnd"/>
      <w:r w:rsidRPr="00B26948">
        <w:rPr>
          <w:rFonts w:ascii="Sakkal Majalla" w:hAnsi="Sakkal Majalla" w:cs="Sakkal Majalla"/>
          <w:sz w:val="28"/>
          <w:szCs w:val="28"/>
          <w:rtl/>
        </w:rPr>
        <w:t xml:space="preserve"> </w:t>
      </w:r>
      <w:r w:rsidRPr="00B26948">
        <w:rPr>
          <w:rFonts w:ascii="Sakkal Majalla" w:hAnsi="Sakkal Majalla" w:cs="Sakkal Majalla"/>
          <w:sz w:val="28"/>
          <w:szCs w:val="28"/>
          <w:lang w:bidi="ar-EG"/>
        </w:rPr>
        <w:t xml:space="preserve">(2018) </w:t>
      </w:r>
      <w:r w:rsidRPr="00B26948">
        <w:rPr>
          <w:rFonts w:ascii="Sakkal Majalla" w:hAnsi="Sakkal Majalla" w:cs="Sakkal Majalla"/>
          <w:sz w:val="28"/>
          <w:szCs w:val="28"/>
          <w:rtl/>
        </w:rPr>
        <w:t xml:space="preserve">إطارًا مقترحًا لحوكمة المؤسسات البلدية، مبينة أن ضعف تطبيق الحوكمة أسهم في زيادة حالات الاحتيال وسوء تقديم الخدمات. توضح هذه الدراسات أن الضعف في الهياكل </w:t>
      </w:r>
      <w:proofErr w:type="spellStart"/>
      <w:r w:rsidRPr="00B26948">
        <w:rPr>
          <w:rFonts w:ascii="Sakkal Majalla" w:hAnsi="Sakkal Majalla" w:cs="Sakkal Majalla"/>
          <w:sz w:val="28"/>
          <w:szCs w:val="28"/>
          <w:rtl/>
        </w:rPr>
        <w:t>الحوكمية</w:t>
      </w:r>
      <w:proofErr w:type="spellEnd"/>
      <w:r w:rsidRPr="00B26948">
        <w:rPr>
          <w:rFonts w:ascii="Sakkal Majalla" w:hAnsi="Sakkal Majalla" w:cs="Sakkal Majalla"/>
          <w:sz w:val="28"/>
          <w:szCs w:val="28"/>
          <w:rtl/>
        </w:rPr>
        <w:t xml:space="preserve"> والرقابية يؤدي إلى تدهور الكفاءة المؤسسية ويقوّض فرص النجاح</w:t>
      </w:r>
      <w:r w:rsidRPr="00B26948">
        <w:rPr>
          <w:rFonts w:ascii="Sakkal Majalla" w:hAnsi="Sakkal Majalla" w:cs="Sakkal Majalla"/>
          <w:sz w:val="28"/>
          <w:szCs w:val="28"/>
          <w:lang w:bidi="ar-EG"/>
        </w:rPr>
        <w:t>.</w:t>
      </w:r>
      <w:r w:rsidRPr="00B26948">
        <w:rPr>
          <w:rFonts w:ascii="Sakkal Majalla" w:hAnsi="Sakkal Majalla" w:cs="Sakkal Majalla"/>
          <w:sz w:val="28"/>
          <w:szCs w:val="28"/>
          <w:lang w:bidi="ar-EG"/>
        </w:rPr>
        <w:br/>
      </w:r>
      <w:r w:rsidRPr="00B26948">
        <w:rPr>
          <w:rFonts w:ascii="Sakkal Majalla" w:hAnsi="Sakkal Majalla" w:cs="Sakkal Majalla"/>
          <w:sz w:val="28"/>
          <w:szCs w:val="28"/>
          <w:lang w:bidi="ar-EG"/>
        </w:rPr>
        <w:br/>
      </w:r>
      <w:r w:rsidRPr="00B26948">
        <w:rPr>
          <w:rFonts w:ascii="Sakkal Majalla" w:hAnsi="Sakkal Majalla" w:cs="Sakkal Majalla"/>
          <w:sz w:val="28"/>
          <w:szCs w:val="28"/>
          <w:rtl/>
        </w:rPr>
        <w:t>من هنا تنبع أهمية هذه الدراسة، إذ تسعى لسد فجوة معرفية في بيئة الأعمال السعودية، التي تشهد تحولًا اقتصاديًا وتنظيميًا واسعًا، في ظل رؤية المملكة 2030، والتي تدعو إلى تحسين الحوكمة المؤسسية، وتعزيز الامتثال، وتبني إدارة فعالة للمخاطر. وبالتالي، فإن نتائج هذه الدراسة من شأنها أن تسهم في توجيه صناع القرار والممارسين نحو إدراك أهمية هذه الإدارات، والعمل على تطويرها وتفعيل أدوارها لضمان استدامة الأداء وتحقيق القيمة المضافة</w:t>
      </w:r>
    </w:p>
    <w:p w14:paraId="218ED9F7" w14:textId="77777777" w:rsidR="00EC668B" w:rsidRDefault="00EC668B" w:rsidP="00EC668B">
      <w:pPr>
        <w:rPr>
          <w:rFonts w:ascii="Sakkal Majalla" w:hAnsi="Sakkal Majalla" w:cs="Sakkal Majalla"/>
          <w:sz w:val="28"/>
          <w:szCs w:val="28"/>
          <w:rtl/>
        </w:rPr>
      </w:pPr>
    </w:p>
    <w:p w14:paraId="004C9859" w14:textId="77777777" w:rsidR="00EC668B" w:rsidRDefault="00EC668B" w:rsidP="00EC668B">
      <w:pPr>
        <w:rPr>
          <w:rFonts w:ascii="Sakkal Majalla" w:hAnsi="Sakkal Majalla" w:cs="Sakkal Majalla"/>
          <w:sz w:val="28"/>
          <w:szCs w:val="28"/>
          <w:rtl/>
        </w:rPr>
      </w:pPr>
    </w:p>
    <w:p w14:paraId="157D49FA" w14:textId="77777777" w:rsidR="00EC668B" w:rsidRDefault="00EC668B" w:rsidP="00EC668B">
      <w:pPr>
        <w:rPr>
          <w:rFonts w:ascii="Sakkal Majalla" w:hAnsi="Sakkal Majalla" w:cs="Sakkal Majalla"/>
          <w:sz w:val="28"/>
          <w:szCs w:val="28"/>
          <w:rtl/>
        </w:rPr>
      </w:pPr>
    </w:p>
    <w:p w14:paraId="028BC5C8" w14:textId="77777777" w:rsidR="00EC668B" w:rsidRPr="009B2AA5" w:rsidRDefault="00EC668B" w:rsidP="00EC668B">
      <w:pPr>
        <w:rPr>
          <w:rFonts w:ascii="Sakkal Majalla" w:hAnsi="Sakkal Majalla" w:cs="Sakkal Majalla"/>
          <w:sz w:val="28"/>
          <w:szCs w:val="28"/>
          <w:rtl/>
        </w:rPr>
      </w:pPr>
    </w:p>
    <w:p w14:paraId="472F2FDA" w14:textId="77777777" w:rsidR="00EC668B" w:rsidRPr="00187F56" w:rsidRDefault="00EC668B" w:rsidP="00EC668B">
      <w:pPr>
        <w:pStyle w:val="1"/>
        <w:rPr>
          <w:rFonts w:ascii="Sakkal Majalla" w:eastAsiaTheme="minorHAnsi" w:hAnsi="Sakkal Majalla" w:cs="Sakkal Majalla"/>
          <w:b/>
          <w:bCs/>
          <w:color w:val="auto"/>
          <w:u w:val="single"/>
          <w:rtl/>
        </w:rPr>
      </w:pPr>
      <w:bookmarkStart w:id="6" w:name="_Toc203414594"/>
      <w:bookmarkStart w:id="7" w:name="_Toc203576249"/>
      <w:r w:rsidRPr="00187F56">
        <w:rPr>
          <w:b/>
          <w:bCs/>
          <w:color w:val="000000" w:themeColor="text1"/>
          <w:u w:val="single"/>
          <w:rtl/>
        </w:rPr>
        <w:t>مشكلة الدراسة</w:t>
      </w:r>
      <w:r>
        <w:rPr>
          <w:rFonts w:hint="cs"/>
          <w:b/>
          <w:bCs/>
          <w:color w:val="000000" w:themeColor="text1"/>
          <w:u w:val="single"/>
          <w:rtl/>
        </w:rPr>
        <w:t>:</w:t>
      </w:r>
      <w:bookmarkEnd w:id="6"/>
      <w:bookmarkEnd w:id="7"/>
    </w:p>
    <w:p w14:paraId="784B91F2" w14:textId="77777777" w:rsidR="00EC668B" w:rsidRPr="009B2AA5" w:rsidRDefault="00EC668B" w:rsidP="00EC668B">
      <w:pPr>
        <w:rPr>
          <w:rFonts w:ascii="Sakkal Majalla" w:hAnsi="Sakkal Majalla" w:cs="Sakkal Majalla"/>
          <w:b/>
          <w:bCs/>
          <w:sz w:val="32"/>
          <w:szCs w:val="32"/>
          <w:u w:val="single"/>
          <w:rtl/>
        </w:rPr>
      </w:pPr>
    </w:p>
    <w:p w14:paraId="062AEC7A" w14:textId="77777777" w:rsidR="00EC668B" w:rsidRDefault="00EC668B" w:rsidP="00EC668B">
      <w:pPr>
        <w:rPr>
          <w:rFonts w:ascii="Sakkal Majalla" w:hAnsi="Sakkal Majalla" w:cs="Sakkal Majalla"/>
          <w:sz w:val="28"/>
          <w:szCs w:val="28"/>
        </w:rPr>
      </w:pPr>
      <w:r w:rsidRPr="00B26948">
        <w:rPr>
          <w:rFonts w:ascii="Sakkal Majalla" w:hAnsi="Sakkal Majalla" w:cs="Sakkal Majalla"/>
          <w:sz w:val="28"/>
          <w:szCs w:val="28"/>
          <w:rtl/>
        </w:rPr>
        <w:t>في ظل تزايد التحديات التنظيمية والمالية التي تواجه بيئة الأعمال، أصبحت إدارات إدارة المخاطر والامتثال والحوكمة جزءًا جوهريًا في البنية المؤسسية للشركات، لما لها من دور في تعزيز الكفاءة التشغيلية، وتقليل التعرض للمخاطر، وضمان الالتزام بالتشريعات والأنظمة ذات العلاقة</w:t>
      </w:r>
      <w:r w:rsidRPr="00B26948">
        <w:rPr>
          <w:rFonts w:ascii="Sakkal Majalla" w:hAnsi="Sakkal Majalla" w:cs="Sakkal Majalla"/>
          <w:sz w:val="28"/>
          <w:szCs w:val="28"/>
        </w:rPr>
        <w:t>.</w:t>
      </w:r>
    </w:p>
    <w:p w14:paraId="37BEA5AA" w14:textId="77777777" w:rsidR="00EC668B" w:rsidRDefault="00EC668B" w:rsidP="00EC668B">
      <w:pPr>
        <w:rPr>
          <w:rFonts w:ascii="Sakkal Majalla" w:hAnsi="Sakkal Majalla" w:cs="Sakkal Majalla"/>
          <w:sz w:val="28"/>
          <w:szCs w:val="28"/>
          <w:rtl/>
        </w:rPr>
      </w:pPr>
      <w:r w:rsidRPr="00B26948">
        <w:rPr>
          <w:rFonts w:ascii="Sakkal Majalla" w:hAnsi="Sakkal Majalla" w:cs="Sakkal Majalla"/>
          <w:sz w:val="28"/>
          <w:szCs w:val="28"/>
        </w:rPr>
        <w:br/>
      </w:r>
      <w:r w:rsidRPr="00B26948">
        <w:rPr>
          <w:rFonts w:ascii="Sakkal Majalla" w:hAnsi="Sakkal Majalla" w:cs="Sakkal Majalla"/>
          <w:sz w:val="28"/>
          <w:szCs w:val="28"/>
        </w:rPr>
        <w:br/>
      </w:r>
      <w:r w:rsidRPr="00B26948">
        <w:rPr>
          <w:rFonts w:ascii="Sakkal Majalla" w:hAnsi="Sakkal Majalla" w:cs="Sakkal Majalla"/>
          <w:sz w:val="28"/>
          <w:szCs w:val="28"/>
          <w:rtl/>
        </w:rPr>
        <w:t>إلا أن الواقع يُظهر أن كثيرًا من الشركات، لا سيما في بعض القطاعات داخل البيئة السعودية، لا تزال تفتقر إلى وجود أقسام متخصصة أو مفعّلة في هذه المجالات، مما ينعكس سلبًا على الأداء العام، ويعرضها لمخاطر تشغيلية وتشريعية وإدارية متزايدة</w:t>
      </w:r>
      <w:r w:rsidRPr="00B26948">
        <w:rPr>
          <w:rFonts w:ascii="Sakkal Majalla" w:hAnsi="Sakkal Majalla" w:cs="Sakkal Majalla"/>
          <w:sz w:val="28"/>
          <w:szCs w:val="28"/>
        </w:rPr>
        <w:t>.</w:t>
      </w:r>
      <w:r w:rsidRPr="00B26948">
        <w:rPr>
          <w:rFonts w:ascii="Sakkal Majalla" w:hAnsi="Sakkal Majalla" w:cs="Sakkal Majalla"/>
          <w:sz w:val="28"/>
          <w:szCs w:val="28"/>
        </w:rPr>
        <w:br/>
      </w:r>
    </w:p>
    <w:p w14:paraId="27E63E14" w14:textId="77777777" w:rsidR="00EC668B" w:rsidRDefault="00EC668B" w:rsidP="00EC668B">
      <w:pPr>
        <w:rPr>
          <w:rFonts w:ascii="Sakkal Majalla" w:hAnsi="Sakkal Majalla" w:cs="Sakkal Majalla"/>
          <w:sz w:val="28"/>
          <w:szCs w:val="28"/>
          <w:rtl/>
        </w:rPr>
      </w:pPr>
      <w:r w:rsidRPr="00B26948">
        <w:rPr>
          <w:rFonts w:ascii="Sakkal Majalla" w:hAnsi="Sakkal Majalla" w:cs="Sakkal Majalla"/>
          <w:sz w:val="28"/>
          <w:szCs w:val="28"/>
        </w:rPr>
        <w:br/>
      </w:r>
      <w:r w:rsidRPr="00B26948">
        <w:rPr>
          <w:rFonts w:ascii="Sakkal Majalla" w:hAnsi="Sakkal Majalla" w:cs="Sakkal Majalla"/>
          <w:sz w:val="28"/>
          <w:szCs w:val="28"/>
          <w:rtl/>
        </w:rPr>
        <w:t xml:space="preserve">وقد أظهرت بعض الدراسات السابقة هذا الأثر بوضوح، مثل دراسة (سفير محمد وآخرون، </w:t>
      </w:r>
      <w:r w:rsidRPr="00B26948">
        <w:rPr>
          <w:rFonts w:ascii="Sakkal Majalla" w:hAnsi="Sakkal Majalla" w:cs="Sakkal Majalla"/>
          <w:sz w:val="28"/>
          <w:szCs w:val="28"/>
        </w:rPr>
        <w:t xml:space="preserve">2019) </w:t>
      </w:r>
      <w:r w:rsidRPr="00B26948">
        <w:rPr>
          <w:rFonts w:ascii="Sakkal Majalla" w:hAnsi="Sakkal Majalla" w:cs="Sakkal Majalla"/>
          <w:sz w:val="28"/>
          <w:szCs w:val="28"/>
          <w:rtl/>
        </w:rPr>
        <w:t>التي بينت أن غياب مبادئ الحوكمة يُسهم في تفاقم الأزمات المالية، ودراسة (</w:t>
      </w:r>
      <w:proofErr w:type="spellStart"/>
      <w:r w:rsidRPr="00B26948">
        <w:rPr>
          <w:rFonts w:ascii="Sakkal Majalla" w:hAnsi="Sakkal Majalla" w:cs="Sakkal Majalla"/>
          <w:sz w:val="28"/>
          <w:szCs w:val="28"/>
          <w:rtl/>
        </w:rPr>
        <w:t>جعاوي</w:t>
      </w:r>
      <w:proofErr w:type="spellEnd"/>
      <w:r w:rsidRPr="00B26948">
        <w:rPr>
          <w:rFonts w:ascii="Sakkal Majalla" w:hAnsi="Sakkal Majalla" w:cs="Sakkal Majalla"/>
          <w:sz w:val="28"/>
          <w:szCs w:val="28"/>
          <w:rtl/>
        </w:rPr>
        <w:t xml:space="preserve"> </w:t>
      </w:r>
      <w:proofErr w:type="spellStart"/>
      <w:r w:rsidRPr="00B26948">
        <w:rPr>
          <w:rFonts w:ascii="Sakkal Majalla" w:hAnsi="Sakkal Majalla" w:cs="Sakkal Majalla"/>
          <w:sz w:val="28"/>
          <w:szCs w:val="28"/>
          <w:rtl/>
        </w:rPr>
        <w:t>والزرفي</w:t>
      </w:r>
      <w:proofErr w:type="spellEnd"/>
      <w:r w:rsidRPr="00B26948">
        <w:rPr>
          <w:rFonts w:ascii="Sakkal Majalla" w:hAnsi="Sakkal Majalla" w:cs="Sakkal Majalla"/>
          <w:sz w:val="28"/>
          <w:szCs w:val="28"/>
          <w:rtl/>
        </w:rPr>
        <w:t>، 2018) التي أكدت أن ضعف أنظمة الرقابة الداخلية وغياب الحوكمة يزيد من احتمالات الاحتيال وضعف جودة الخدمات</w:t>
      </w:r>
      <w:r w:rsidRPr="00B26948">
        <w:rPr>
          <w:rFonts w:ascii="Sakkal Majalla" w:hAnsi="Sakkal Majalla" w:cs="Sakkal Majalla"/>
          <w:sz w:val="28"/>
          <w:szCs w:val="28"/>
        </w:rPr>
        <w:t>.</w:t>
      </w:r>
      <w:r w:rsidRPr="00B26948">
        <w:rPr>
          <w:rFonts w:ascii="Sakkal Majalla" w:hAnsi="Sakkal Majalla" w:cs="Sakkal Majalla"/>
          <w:sz w:val="28"/>
          <w:szCs w:val="28"/>
        </w:rPr>
        <w:br/>
      </w:r>
      <w:r w:rsidRPr="00B26948">
        <w:rPr>
          <w:rFonts w:ascii="Sakkal Majalla" w:hAnsi="Sakkal Majalla" w:cs="Sakkal Majalla"/>
          <w:sz w:val="28"/>
          <w:szCs w:val="28"/>
        </w:rPr>
        <w:br/>
      </w:r>
      <w:r w:rsidRPr="00B26948">
        <w:rPr>
          <w:rFonts w:ascii="Sakkal Majalla" w:hAnsi="Sakkal Majalla" w:cs="Sakkal Majalla"/>
          <w:sz w:val="28"/>
          <w:szCs w:val="28"/>
          <w:rtl/>
        </w:rPr>
        <w:t>من هنا تنبع مشكلة هذه الدراسة، إذ تسعى إلى تحليل أثر غياب إدارات إدارة المخاطر والامتثال والحوكمة على كفاءة الشركات في بيئة الأعمال السعودية، من خلال فهم مدى وجود هذه الإدارات وتفعيلها داخل الشركات، وتحديد الآثار السلبية المترتبة على غيابها</w:t>
      </w:r>
      <w:r w:rsidRPr="00B26948">
        <w:rPr>
          <w:rFonts w:ascii="Sakkal Majalla" w:hAnsi="Sakkal Majalla" w:cs="Sakkal Majalla"/>
          <w:sz w:val="28"/>
          <w:szCs w:val="28"/>
        </w:rPr>
        <w:t>.</w:t>
      </w:r>
      <w:r w:rsidRPr="00B26948">
        <w:rPr>
          <w:rFonts w:ascii="Sakkal Majalla" w:hAnsi="Sakkal Majalla" w:cs="Sakkal Majalla"/>
          <w:sz w:val="28"/>
          <w:szCs w:val="28"/>
        </w:rPr>
        <w:br/>
      </w:r>
      <w:r w:rsidRPr="00B26948">
        <w:rPr>
          <w:rFonts w:ascii="Sakkal Majalla" w:hAnsi="Sakkal Majalla" w:cs="Sakkal Majalla"/>
          <w:sz w:val="28"/>
          <w:szCs w:val="28"/>
        </w:rPr>
        <w:br/>
      </w:r>
    </w:p>
    <w:p w14:paraId="46E85E81" w14:textId="77777777" w:rsidR="00EC668B" w:rsidRDefault="00EC668B" w:rsidP="00EC668B">
      <w:pPr>
        <w:rPr>
          <w:rFonts w:ascii="Sakkal Majalla" w:hAnsi="Sakkal Majalla" w:cs="Sakkal Majalla"/>
          <w:sz w:val="28"/>
          <w:szCs w:val="28"/>
          <w:rtl/>
        </w:rPr>
      </w:pPr>
    </w:p>
    <w:p w14:paraId="5B7E6184" w14:textId="77777777" w:rsidR="00EC668B" w:rsidRDefault="00EC668B" w:rsidP="00EC668B">
      <w:pPr>
        <w:rPr>
          <w:rFonts w:ascii="Sakkal Majalla" w:hAnsi="Sakkal Majalla" w:cs="Sakkal Majalla"/>
          <w:sz w:val="28"/>
          <w:szCs w:val="28"/>
          <w:rtl/>
        </w:rPr>
      </w:pPr>
    </w:p>
    <w:p w14:paraId="1A6FD8F3" w14:textId="77777777" w:rsidR="00EC668B" w:rsidRDefault="00EC668B" w:rsidP="00EC668B">
      <w:pPr>
        <w:rPr>
          <w:rFonts w:ascii="Sakkal Majalla" w:hAnsi="Sakkal Majalla" w:cs="Sakkal Majalla"/>
          <w:sz w:val="28"/>
          <w:szCs w:val="28"/>
          <w:rtl/>
        </w:rPr>
      </w:pPr>
    </w:p>
    <w:p w14:paraId="4FE2AD81" w14:textId="77777777" w:rsidR="00EC668B" w:rsidRDefault="00EC668B" w:rsidP="00EC668B">
      <w:pPr>
        <w:rPr>
          <w:rFonts w:ascii="Sakkal Majalla" w:hAnsi="Sakkal Majalla" w:cs="Sakkal Majalla"/>
          <w:sz w:val="28"/>
          <w:szCs w:val="28"/>
          <w:rtl/>
        </w:rPr>
      </w:pPr>
    </w:p>
    <w:p w14:paraId="462715CA" w14:textId="77777777" w:rsidR="00EC668B" w:rsidRDefault="00EC668B" w:rsidP="00EC668B">
      <w:pPr>
        <w:rPr>
          <w:rFonts w:ascii="Sakkal Majalla" w:hAnsi="Sakkal Majalla" w:cs="Sakkal Majalla"/>
          <w:sz w:val="28"/>
          <w:szCs w:val="28"/>
          <w:rtl/>
        </w:rPr>
      </w:pPr>
    </w:p>
    <w:p w14:paraId="647BBDBF" w14:textId="77777777" w:rsidR="00EC668B" w:rsidRDefault="00EC668B" w:rsidP="00EC668B">
      <w:pPr>
        <w:rPr>
          <w:rFonts w:ascii="Sakkal Majalla" w:hAnsi="Sakkal Majalla" w:cs="Sakkal Majalla"/>
          <w:sz w:val="28"/>
          <w:szCs w:val="28"/>
          <w:rtl/>
        </w:rPr>
      </w:pPr>
    </w:p>
    <w:p w14:paraId="7A2B40A5" w14:textId="77777777" w:rsidR="00EC668B" w:rsidRDefault="00EC668B" w:rsidP="00EC668B">
      <w:pPr>
        <w:rPr>
          <w:rFonts w:ascii="Sakkal Majalla" w:hAnsi="Sakkal Majalla" w:cs="Sakkal Majalla"/>
          <w:sz w:val="28"/>
          <w:szCs w:val="28"/>
          <w:rtl/>
        </w:rPr>
      </w:pPr>
    </w:p>
    <w:p w14:paraId="685BE83C" w14:textId="77777777" w:rsidR="00EC668B" w:rsidRDefault="00EC668B" w:rsidP="00EC668B">
      <w:pPr>
        <w:rPr>
          <w:rFonts w:ascii="Sakkal Majalla" w:hAnsi="Sakkal Majalla" w:cs="Sakkal Majalla"/>
          <w:sz w:val="28"/>
          <w:szCs w:val="28"/>
          <w:rtl/>
        </w:rPr>
      </w:pPr>
    </w:p>
    <w:p w14:paraId="28E92E06" w14:textId="77777777" w:rsidR="00EC668B" w:rsidRDefault="00EC668B" w:rsidP="00EC668B">
      <w:pPr>
        <w:rPr>
          <w:rFonts w:ascii="Sakkal Majalla" w:hAnsi="Sakkal Majalla" w:cs="Sakkal Majalla"/>
          <w:sz w:val="28"/>
          <w:szCs w:val="28"/>
        </w:rPr>
      </w:pPr>
      <w:r w:rsidRPr="00B26948">
        <w:rPr>
          <w:rFonts w:ascii="Sakkal Majalla" w:hAnsi="Sakkal Majalla" w:cs="Sakkal Majalla"/>
          <w:sz w:val="28"/>
          <w:szCs w:val="28"/>
          <w:rtl/>
        </w:rPr>
        <w:t>وتتمثل الفجوة البحثية في ندرة الدراسات التطبيقية التي تناولت هذا الموضوع تحديدًا في السياق المحلي السعودي، وفي بيئة الشركات التي تعمل بدون هذه الإدارات بشكل صريح</w:t>
      </w:r>
      <w:r w:rsidRPr="00B26948">
        <w:rPr>
          <w:rFonts w:ascii="Sakkal Majalla" w:hAnsi="Sakkal Majalla" w:cs="Sakkal Majalla"/>
          <w:sz w:val="28"/>
          <w:szCs w:val="28"/>
        </w:rPr>
        <w:t xml:space="preserve">. </w:t>
      </w:r>
      <w:r w:rsidRPr="00B26948">
        <w:rPr>
          <w:rFonts w:ascii="Sakkal Majalla" w:hAnsi="Sakkal Majalla" w:cs="Sakkal Majalla"/>
          <w:sz w:val="28"/>
          <w:szCs w:val="28"/>
          <w:rtl/>
        </w:rPr>
        <w:t>كما أن العديد من الدراسات السابقة ركزت على الجانب النظري دون التوسع في القياس التطبيقي للكفاءة المؤسسية الناتجة عن وجود أو غياب هذه الإدارات</w:t>
      </w:r>
      <w:r w:rsidRPr="00B26948">
        <w:rPr>
          <w:rFonts w:ascii="Sakkal Majalla" w:hAnsi="Sakkal Majalla" w:cs="Sakkal Majalla"/>
          <w:sz w:val="28"/>
          <w:szCs w:val="28"/>
        </w:rPr>
        <w:t>.</w:t>
      </w:r>
      <w:r w:rsidRPr="00B26948">
        <w:rPr>
          <w:rFonts w:ascii="Sakkal Majalla" w:hAnsi="Sakkal Majalla" w:cs="Sakkal Majalla"/>
          <w:sz w:val="28"/>
          <w:szCs w:val="28"/>
        </w:rPr>
        <w:br/>
      </w:r>
      <w:r w:rsidRPr="00B26948">
        <w:rPr>
          <w:rFonts w:ascii="Sakkal Majalla" w:hAnsi="Sakkal Majalla" w:cs="Sakkal Majalla"/>
          <w:sz w:val="28"/>
          <w:szCs w:val="28"/>
        </w:rPr>
        <w:br/>
      </w:r>
      <w:r w:rsidRPr="00B26948">
        <w:rPr>
          <w:rFonts w:ascii="Sakkal Majalla" w:hAnsi="Sakkal Majalla" w:cs="Sakkal Majalla"/>
          <w:sz w:val="28"/>
          <w:szCs w:val="28"/>
          <w:rtl/>
        </w:rPr>
        <w:t>لذا، فإن هذه الدراسة تسعى إلى سد هذه الفجوة من خلال تقديم دراسة ميدانية تطبيقية تُسهم في دعم المعرفة العلمية، وتزويد صناع القرار داخل الشركات برؤية أوضح حول أهمية هذه الإدارات وضرورة تفعيلها لضمان كفاءة واستدامة الأداء المؤسسي</w:t>
      </w:r>
      <w:r w:rsidRPr="00B26948">
        <w:rPr>
          <w:rFonts w:ascii="Sakkal Majalla" w:hAnsi="Sakkal Majalla" w:cs="Sakkal Majalla"/>
          <w:sz w:val="28"/>
          <w:szCs w:val="28"/>
        </w:rPr>
        <w:t>.</w:t>
      </w:r>
    </w:p>
    <w:p w14:paraId="1497690F" w14:textId="77777777" w:rsidR="00EC668B" w:rsidRDefault="00EC668B" w:rsidP="00EC668B">
      <w:pPr>
        <w:rPr>
          <w:rFonts w:ascii="Sakkal Majalla" w:hAnsi="Sakkal Majalla" w:cs="Sakkal Majalla"/>
          <w:sz w:val="28"/>
          <w:szCs w:val="28"/>
          <w:u w:val="single"/>
          <w:rtl/>
        </w:rPr>
      </w:pPr>
      <w:r w:rsidRPr="00B26948">
        <w:rPr>
          <w:rFonts w:ascii="Sakkal Majalla" w:hAnsi="Sakkal Majalla" w:cs="Sakkal Majalla"/>
          <w:sz w:val="28"/>
          <w:szCs w:val="28"/>
        </w:rPr>
        <w:br/>
      </w:r>
      <w:r w:rsidRPr="00B26948">
        <w:rPr>
          <w:rFonts w:ascii="Sakkal Majalla" w:hAnsi="Sakkal Majalla" w:cs="Sakkal Majalla"/>
          <w:sz w:val="28"/>
          <w:szCs w:val="28"/>
        </w:rPr>
        <w:br/>
      </w:r>
      <w:r w:rsidRPr="00B26948">
        <w:rPr>
          <w:rFonts w:ascii="Sakkal Majalla" w:hAnsi="Sakkal Majalla" w:cs="Sakkal Majalla"/>
          <w:sz w:val="28"/>
          <w:szCs w:val="28"/>
          <w:u w:val="single"/>
          <w:rtl/>
        </w:rPr>
        <w:t>بناءً على ذلك، تتمحور مشكلة البحث حول</w:t>
      </w:r>
      <w:r w:rsidRPr="00B26948">
        <w:rPr>
          <w:rFonts w:ascii="Sakkal Majalla" w:hAnsi="Sakkal Majalla" w:cs="Sakkal Majalla"/>
          <w:sz w:val="28"/>
          <w:szCs w:val="28"/>
          <w:u w:val="single"/>
        </w:rPr>
        <w:t>:</w:t>
      </w:r>
    </w:p>
    <w:p w14:paraId="0FA625DD" w14:textId="77777777" w:rsidR="00EC668B" w:rsidRPr="00B26948" w:rsidRDefault="00EC668B" w:rsidP="00EC668B">
      <w:pPr>
        <w:rPr>
          <w:rFonts w:ascii="Sakkal Majalla" w:hAnsi="Sakkal Majalla" w:cs="Sakkal Majalla"/>
          <w:sz w:val="28"/>
          <w:szCs w:val="28"/>
        </w:rPr>
      </w:pPr>
      <w:r w:rsidRPr="00B26948">
        <w:rPr>
          <w:rFonts w:ascii="Sakkal Majalla" w:hAnsi="Sakkal Majalla" w:cs="Sakkal Majalla"/>
          <w:sz w:val="28"/>
          <w:szCs w:val="28"/>
          <w:u w:val="single"/>
        </w:rPr>
        <w:br/>
      </w:r>
      <w:r w:rsidRPr="00B26948">
        <w:rPr>
          <w:rFonts w:ascii="Sakkal Majalla" w:hAnsi="Sakkal Majalla" w:cs="Sakkal Majalla"/>
          <w:sz w:val="28"/>
          <w:szCs w:val="28"/>
          <w:rtl/>
        </w:rPr>
        <w:t>ما مدى تأثير غياب قسم لإدارة المخاطر والحوكمة والامتثال على أداء الشركات السعودية واستدامتها؟</w:t>
      </w:r>
    </w:p>
    <w:p w14:paraId="740758B6" w14:textId="77777777" w:rsidR="00EC668B" w:rsidRDefault="00EC668B" w:rsidP="00EC668B">
      <w:pPr>
        <w:rPr>
          <w:rFonts w:ascii="Sakkal Majalla" w:hAnsi="Sakkal Majalla" w:cs="Sakkal Majalla"/>
          <w:sz w:val="28"/>
          <w:szCs w:val="28"/>
          <w:rtl/>
        </w:rPr>
      </w:pPr>
      <w:r w:rsidRPr="009B2AA5">
        <w:rPr>
          <w:rFonts w:ascii="Sakkal Majalla" w:hAnsi="Sakkal Majalla" w:cs="Sakkal Majalla"/>
          <w:sz w:val="28"/>
          <w:szCs w:val="28"/>
          <w:rtl/>
        </w:rPr>
        <w:t>لذا، فإن هذه الدراسة تسعى إلى سد هذه الفجوة من خلال تقديم دراسة ميدانية تطبيقية تُسهم في دعم المعرفة العلمية، وتزويد صناع القرار داخل الشركات برؤية أوضح حول أهمية هذه الإدارات وضرورة تفعيلها لضمان كفاءة واستدامة الأداء المؤسسي.</w:t>
      </w:r>
    </w:p>
    <w:p w14:paraId="58E33E9E" w14:textId="77777777" w:rsidR="00EC668B" w:rsidRDefault="00EC668B" w:rsidP="00EC668B">
      <w:pPr>
        <w:rPr>
          <w:rFonts w:ascii="Sakkal Majalla" w:hAnsi="Sakkal Majalla" w:cs="Sakkal Majalla"/>
          <w:sz w:val="28"/>
          <w:szCs w:val="28"/>
          <w:rtl/>
        </w:rPr>
      </w:pPr>
    </w:p>
    <w:p w14:paraId="20E62105" w14:textId="77777777" w:rsidR="00EC668B" w:rsidRDefault="00EC668B" w:rsidP="00EC668B">
      <w:pPr>
        <w:rPr>
          <w:rFonts w:ascii="Sakkal Majalla" w:hAnsi="Sakkal Majalla" w:cs="Sakkal Majalla"/>
          <w:sz w:val="28"/>
          <w:szCs w:val="28"/>
          <w:rtl/>
        </w:rPr>
      </w:pPr>
    </w:p>
    <w:p w14:paraId="378D8CB1" w14:textId="77777777" w:rsidR="00EC668B" w:rsidRDefault="00EC668B" w:rsidP="00EC668B">
      <w:pPr>
        <w:rPr>
          <w:rFonts w:ascii="Sakkal Majalla" w:hAnsi="Sakkal Majalla" w:cs="Sakkal Majalla"/>
          <w:sz w:val="28"/>
          <w:szCs w:val="28"/>
          <w:rtl/>
        </w:rPr>
      </w:pPr>
    </w:p>
    <w:p w14:paraId="4C5B2DE7" w14:textId="77777777" w:rsidR="00EC668B" w:rsidRDefault="00EC668B" w:rsidP="00EC668B">
      <w:pPr>
        <w:rPr>
          <w:rFonts w:ascii="Sakkal Majalla" w:hAnsi="Sakkal Majalla" w:cs="Sakkal Majalla"/>
          <w:sz w:val="28"/>
          <w:szCs w:val="28"/>
          <w:rtl/>
        </w:rPr>
      </w:pPr>
    </w:p>
    <w:p w14:paraId="60FCDB52" w14:textId="77777777" w:rsidR="00EC668B" w:rsidRDefault="00EC668B" w:rsidP="00EC668B">
      <w:pPr>
        <w:rPr>
          <w:rFonts w:ascii="Sakkal Majalla" w:hAnsi="Sakkal Majalla" w:cs="Sakkal Majalla"/>
          <w:sz w:val="28"/>
          <w:szCs w:val="28"/>
          <w:rtl/>
        </w:rPr>
      </w:pPr>
    </w:p>
    <w:p w14:paraId="5F76C1E9" w14:textId="77777777" w:rsidR="00EC668B" w:rsidRDefault="00EC668B" w:rsidP="00EC668B">
      <w:pPr>
        <w:rPr>
          <w:rFonts w:ascii="Sakkal Majalla" w:hAnsi="Sakkal Majalla" w:cs="Sakkal Majalla"/>
          <w:sz w:val="28"/>
          <w:szCs w:val="28"/>
          <w:rtl/>
        </w:rPr>
      </w:pPr>
    </w:p>
    <w:p w14:paraId="69FA01C7" w14:textId="77777777" w:rsidR="00EC668B" w:rsidRDefault="00EC668B" w:rsidP="00EC668B">
      <w:pPr>
        <w:rPr>
          <w:rFonts w:ascii="Sakkal Majalla" w:hAnsi="Sakkal Majalla" w:cs="Sakkal Majalla"/>
          <w:sz w:val="28"/>
          <w:szCs w:val="28"/>
          <w:rtl/>
        </w:rPr>
      </w:pPr>
    </w:p>
    <w:p w14:paraId="37230BFB" w14:textId="77777777" w:rsidR="00EC668B" w:rsidRDefault="00EC668B" w:rsidP="00EC668B">
      <w:pPr>
        <w:rPr>
          <w:rFonts w:ascii="Sakkal Majalla" w:hAnsi="Sakkal Majalla" w:cs="Sakkal Majalla"/>
          <w:sz w:val="28"/>
          <w:szCs w:val="28"/>
          <w:rtl/>
        </w:rPr>
      </w:pPr>
    </w:p>
    <w:p w14:paraId="568F6A1C" w14:textId="77777777" w:rsidR="00EC668B" w:rsidRPr="00D22171" w:rsidRDefault="00EC668B" w:rsidP="00EC668B">
      <w:pPr>
        <w:rPr>
          <w:rFonts w:ascii="Sakkal Majalla" w:hAnsi="Sakkal Majalla" w:cs="Sakkal Majalla"/>
          <w:sz w:val="28"/>
          <w:szCs w:val="28"/>
          <w:u w:val="single"/>
          <w:rtl/>
        </w:rPr>
      </w:pPr>
    </w:p>
    <w:p w14:paraId="56E68A6A" w14:textId="77777777" w:rsidR="00EC668B" w:rsidRDefault="00EC668B" w:rsidP="00EC668B">
      <w:pPr>
        <w:pStyle w:val="1"/>
        <w:rPr>
          <w:b/>
          <w:bCs/>
          <w:color w:val="000000" w:themeColor="text1"/>
          <w:u w:val="single"/>
          <w:rtl/>
        </w:rPr>
      </w:pPr>
      <w:bookmarkStart w:id="8" w:name="_Toc203414595"/>
      <w:bookmarkStart w:id="9" w:name="_Toc203576250"/>
      <w:r w:rsidRPr="00966A13">
        <w:rPr>
          <w:b/>
          <w:bCs/>
          <w:color w:val="000000" w:themeColor="text1"/>
          <w:u w:val="single"/>
          <w:rtl/>
        </w:rPr>
        <w:t>أهمية الدراس</w:t>
      </w:r>
      <w:r w:rsidRPr="00966A13">
        <w:rPr>
          <w:rFonts w:hint="cs"/>
          <w:b/>
          <w:bCs/>
          <w:color w:val="000000" w:themeColor="text1"/>
          <w:u w:val="single"/>
          <w:rtl/>
        </w:rPr>
        <w:t>ة:</w:t>
      </w:r>
      <w:bookmarkEnd w:id="8"/>
      <w:bookmarkEnd w:id="9"/>
    </w:p>
    <w:p w14:paraId="6558E0F8" w14:textId="77777777" w:rsidR="00EC668B" w:rsidRPr="00966A13" w:rsidRDefault="00EC668B" w:rsidP="00EC668B">
      <w:pPr>
        <w:rPr>
          <w:rtl/>
        </w:rPr>
      </w:pPr>
    </w:p>
    <w:p w14:paraId="1DBB697B" w14:textId="77777777" w:rsidR="00EC668B" w:rsidRPr="00D05DB1" w:rsidRDefault="00EC668B" w:rsidP="00EC668B">
      <w:pPr>
        <w:rPr>
          <w:rFonts w:ascii="Sakkal Majalla" w:hAnsi="Sakkal Majalla" w:cs="Sakkal Majalla"/>
          <w:sz w:val="32"/>
          <w:szCs w:val="32"/>
          <w:rtl/>
        </w:rPr>
      </w:pPr>
    </w:p>
    <w:p w14:paraId="39CA4FED"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تكتسب هذه الدراسة أهمية كبيرة نظرًا للدور المحوري الذي يلعبه الامتثال والحوكمة</w:t>
      </w:r>
      <w:r w:rsidRPr="00A861E1">
        <w:rPr>
          <w:rFonts w:ascii="Sakkal Majalla" w:hAnsi="Sakkal Majalla" w:cs="Sakkal Majalla" w:hint="cs"/>
          <w:sz w:val="28"/>
          <w:szCs w:val="28"/>
          <w:rtl/>
        </w:rPr>
        <w:t xml:space="preserve"> والمخاطر في</w:t>
      </w:r>
      <w:r w:rsidRPr="00A861E1">
        <w:rPr>
          <w:rFonts w:ascii="Sakkal Majalla" w:hAnsi="Sakkal Majalla" w:cs="Sakkal Majalla"/>
          <w:sz w:val="28"/>
          <w:szCs w:val="28"/>
          <w:rtl/>
        </w:rPr>
        <w:t xml:space="preserve"> استقرار الشركات وتعزيز قدرتها على مواجهة التحديات القانونية والمالية</w:t>
      </w:r>
      <w:r w:rsidRPr="00A861E1">
        <w:rPr>
          <w:rFonts w:ascii="Sakkal Majalla" w:hAnsi="Sakkal Majalla" w:cs="Sakkal Majalla" w:hint="cs"/>
          <w:sz w:val="28"/>
          <w:szCs w:val="28"/>
          <w:rtl/>
        </w:rPr>
        <w:t xml:space="preserve"> والتشغيلية.</w:t>
      </w:r>
    </w:p>
    <w:p w14:paraId="21691270"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في بيئة أعمال تشهد تطورًا مستمرًا في القوانين والتشريعات، </w:t>
      </w:r>
      <w:r w:rsidRPr="00A861E1">
        <w:rPr>
          <w:rFonts w:ascii="Sakkal Majalla" w:hAnsi="Sakkal Majalla" w:cs="Sakkal Majalla" w:hint="cs"/>
          <w:sz w:val="28"/>
          <w:szCs w:val="28"/>
          <w:rtl/>
        </w:rPr>
        <w:t>و</w:t>
      </w:r>
      <w:r w:rsidRPr="00A861E1">
        <w:rPr>
          <w:rFonts w:ascii="Sakkal Majalla" w:hAnsi="Sakkal Majalla" w:cs="Sakkal Majalla"/>
          <w:sz w:val="28"/>
          <w:szCs w:val="28"/>
          <w:rtl/>
        </w:rPr>
        <w:t>أصبح الامتثال ضرورة استراتيجية، حيث يسهم في الحد من المخاطر القانونية، وحماية الشركات من العقوبات والغرامات التي قد تؤثر على استدامتها.</w:t>
      </w:r>
    </w:p>
    <w:p w14:paraId="56F51646"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تنقسم أهمية هذه الدراسة إلى جانبين رئيسيين: الأهمية العلمية والأهمية العملية، وذلك كما يلي:</w:t>
      </w:r>
    </w:p>
    <w:p w14:paraId="13644F21" w14:textId="77777777" w:rsidR="00EC668B" w:rsidRPr="00A861E1" w:rsidRDefault="00EC668B" w:rsidP="00EC668B">
      <w:pPr>
        <w:rPr>
          <w:rFonts w:ascii="Sakkal Majalla" w:hAnsi="Sakkal Majalla" w:cs="Sakkal Majalla"/>
          <w:sz w:val="28"/>
          <w:szCs w:val="28"/>
          <w:rtl/>
        </w:rPr>
      </w:pPr>
    </w:p>
    <w:p w14:paraId="0A3C5459" w14:textId="77777777" w:rsidR="00EC668B" w:rsidRDefault="00EC668B" w:rsidP="00EC668B">
      <w:pPr>
        <w:pStyle w:val="2"/>
        <w:rPr>
          <w:color w:val="000000" w:themeColor="text1"/>
          <w:u w:val="single"/>
          <w:rtl/>
        </w:rPr>
      </w:pPr>
      <w:bookmarkStart w:id="10" w:name="_Toc203414596"/>
      <w:bookmarkStart w:id="11" w:name="_Toc203576251"/>
      <w:r w:rsidRPr="00966A13">
        <w:rPr>
          <w:color w:val="000000" w:themeColor="text1"/>
          <w:u w:val="single"/>
          <w:rtl/>
        </w:rPr>
        <w:t>أولًا: الأهمية العلمية</w:t>
      </w:r>
      <w:bookmarkEnd w:id="10"/>
      <w:bookmarkEnd w:id="11"/>
    </w:p>
    <w:p w14:paraId="477C8604" w14:textId="77777777" w:rsidR="00EC668B" w:rsidRPr="00AD3943" w:rsidRDefault="00EC668B" w:rsidP="00EC668B">
      <w:pPr>
        <w:rPr>
          <w:rtl/>
        </w:rPr>
      </w:pPr>
    </w:p>
    <w:p w14:paraId="0F2E1D53" w14:textId="77777777" w:rsidR="00EC668B" w:rsidRPr="00A861E1" w:rsidRDefault="00EC668B" w:rsidP="00EC668B">
      <w:pPr>
        <w:pStyle w:val="a6"/>
        <w:numPr>
          <w:ilvl w:val="0"/>
          <w:numId w:val="1"/>
        </w:numPr>
        <w:rPr>
          <w:rFonts w:ascii="Sakkal Majalla" w:hAnsi="Sakkal Majalla" w:cs="Sakkal Majalla"/>
          <w:sz w:val="28"/>
          <w:szCs w:val="28"/>
          <w:rtl/>
        </w:rPr>
      </w:pPr>
      <w:r w:rsidRPr="00A861E1">
        <w:rPr>
          <w:rFonts w:ascii="Sakkal Majalla" w:hAnsi="Sakkal Majalla" w:cs="Sakkal Majalla"/>
          <w:sz w:val="28"/>
          <w:szCs w:val="28"/>
          <w:rtl/>
        </w:rPr>
        <w:t>تُسهم الدراسة في إثراء المعرفة العلمية المتعلقة بإدارات الحوكمة والامتثال وإدارة المخاطر، من خلال تحليل أثر غياب هذه الإدارات على كفاءة الشركات.</w:t>
      </w:r>
    </w:p>
    <w:p w14:paraId="7727B2C5" w14:textId="77777777" w:rsidR="00EC668B" w:rsidRPr="00A861E1" w:rsidRDefault="00EC668B" w:rsidP="00EC668B">
      <w:pPr>
        <w:pStyle w:val="a6"/>
        <w:ind w:left="528"/>
        <w:rPr>
          <w:rFonts w:ascii="Sakkal Majalla" w:hAnsi="Sakkal Majalla" w:cs="Sakkal Majalla"/>
          <w:sz w:val="28"/>
          <w:szCs w:val="28"/>
          <w:rtl/>
        </w:rPr>
      </w:pPr>
    </w:p>
    <w:p w14:paraId="4902238E" w14:textId="77777777" w:rsidR="00EC668B" w:rsidRPr="00A861E1" w:rsidRDefault="00EC668B" w:rsidP="00EC668B">
      <w:pPr>
        <w:pStyle w:val="a6"/>
        <w:numPr>
          <w:ilvl w:val="0"/>
          <w:numId w:val="1"/>
        </w:numPr>
        <w:rPr>
          <w:rFonts w:ascii="Sakkal Majalla" w:hAnsi="Sakkal Majalla" w:cs="Sakkal Majalla"/>
          <w:sz w:val="28"/>
          <w:szCs w:val="28"/>
          <w:rtl/>
        </w:rPr>
      </w:pPr>
      <w:r w:rsidRPr="00A861E1">
        <w:rPr>
          <w:rFonts w:ascii="Sakkal Majalla" w:hAnsi="Sakkal Majalla" w:cs="Sakkal Majalla"/>
          <w:sz w:val="28"/>
          <w:szCs w:val="28"/>
          <w:rtl/>
        </w:rPr>
        <w:t>تُعد من الدراسات التطبيقية النادرة في البيئة السعودية التي تجمع بين هذه الإدارات الثلاث في دراسة واحدة، مما يُبرز تكاملها وأثر غيابها على أداء الشركات.</w:t>
      </w:r>
    </w:p>
    <w:p w14:paraId="721ADF51" w14:textId="77777777" w:rsidR="00EC668B" w:rsidRPr="00A861E1" w:rsidRDefault="00EC668B" w:rsidP="00EC668B">
      <w:pPr>
        <w:pStyle w:val="a6"/>
        <w:rPr>
          <w:rFonts w:ascii="Sakkal Majalla" w:hAnsi="Sakkal Majalla" w:cs="Sakkal Majalla" w:hint="cs"/>
          <w:sz w:val="28"/>
          <w:szCs w:val="28"/>
          <w:rtl/>
        </w:rPr>
      </w:pPr>
    </w:p>
    <w:p w14:paraId="0BF61360" w14:textId="77777777" w:rsidR="00EC668B" w:rsidRPr="00A861E1" w:rsidRDefault="00EC668B" w:rsidP="00EC668B">
      <w:pPr>
        <w:pStyle w:val="a6"/>
        <w:ind w:left="528"/>
        <w:rPr>
          <w:rFonts w:ascii="Sakkal Majalla" w:hAnsi="Sakkal Majalla" w:cs="Sakkal Majalla"/>
          <w:sz w:val="28"/>
          <w:szCs w:val="28"/>
          <w:rtl/>
        </w:rPr>
      </w:pPr>
    </w:p>
    <w:p w14:paraId="7A52018B" w14:textId="77777777" w:rsidR="00EC668B" w:rsidRPr="00A861E1" w:rsidRDefault="00EC668B" w:rsidP="00EC668B">
      <w:pPr>
        <w:pStyle w:val="a6"/>
        <w:numPr>
          <w:ilvl w:val="0"/>
          <w:numId w:val="1"/>
        </w:numPr>
        <w:rPr>
          <w:rFonts w:ascii="Sakkal Majalla" w:hAnsi="Sakkal Majalla" w:cs="Sakkal Majalla"/>
          <w:sz w:val="28"/>
          <w:szCs w:val="28"/>
          <w:rtl/>
        </w:rPr>
      </w:pPr>
      <w:r w:rsidRPr="00A861E1">
        <w:rPr>
          <w:rFonts w:ascii="Sakkal Majalla" w:hAnsi="Sakkal Majalla" w:cs="Sakkal Majalla"/>
          <w:sz w:val="28"/>
          <w:szCs w:val="28"/>
          <w:rtl/>
        </w:rPr>
        <w:t>تساعد على توسيع الفهم الأكاديمي للعلاقة بين الحوكمة والمخاطر والامتثال، ومدى انعكاس هذا التكامل على استدامة الأعمال.</w:t>
      </w:r>
    </w:p>
    <w:p w14:paraId="37123020" w14:textId="77777777" w:rsidR="00EC668B" w:rsidRPr="00A861E1" w:rsidRDefault="00EC668B" w:rsidP="00EC668B">
      <w:pPr>
        <w:pStyle w:val="a6"/>
        <w:ind w:left="528"/>
        <w:rPr>
          <w:rFonts w:ascii="Sakkal Majalla" w:hAnsi="Sakkal Majalla" w:cs="Sakkal Majalla"/>
          <w:sz w:val="28"/>
          <w:szCs w:val="28"/>
          <w:rtl/>
        </w:rPr>
      </w:pPr>
    </w:p>
    <w:p w14:paraId="4FCD1490"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4. تُبرز الدراسة فجوة بحثية في الأدبيات المحلية، وتُمهّد الطريق لدراسات مستقبلية تستند إلى نتائجها، ما يجعلها قاعدة انطلاق لبحوث أخرى أكثر تخصصًا في هذا المجال.</w:t>
      </w:r>
    </w:p>
    <w:p w14:paraId="099AC975" w14:textId="77777777" w:rsidR="00EC668B" w:rsidRPr="00A861E1" w:rsidRDefault="00EC668B" w:rsidP="00EC668B">
      <w:pPr>
        <w:rPr>
          <w:rFonts w:ascii="Sakkal Majalla" w:hAnsi="Sakkal Majalla" w:cs="Sakkal Majalla"/>
          <w:sz w:val="28"/>
          <w:szCs w:val="28"/>
          <w:rtl/>
        </w:rPr>
      </w:pPr>
    </w:p>
    <w:p w14:paraId="122F4B9F" w14:textId="77777777" w:rsidR="00EC668B" w:rsidRDefault="00EC668B" w:rsidP="00EC668B">
      <w:pPr>
        <w:rPr>
          <w:rFonts w:ascii="Sakkal Majalla" w:hAnsi="Sakkal Majalla" w:cs="Sakkal Majalla"/>
          <w:sz w:val="28"/>
          <w:szCs w:val="28"/>
          <w:rtl/>
        </w:rPr>
      </w:pPr>
    </w:p>
    <w:p w14:paraId="3B74DC7E" w14:textId="77777777" w:rsidR="00EC668B" w:rsidRDefault="00EC668B" w:rsidP="00EC668B">
      <w:pPr>
        <w:rPr>
          <w:rFonts w:ascii="Sakkal Majalla" w:hAnsi="Sakkal Majalla" w:cs="Sakkal Majalla"/>
          <w:sz w:val="28"/>
          <w:szCs w:val="28"/>
          <w:rtl/>
        </w:rPr>
      </w:pPr>
    </w:p>
    <w:p w14:paraId="0D3B9D6D" w14:textId="77777777" w:rsidR="00EC668B" w:rsidRDefault="00EC668B" w:rsidP="00EC668B">
      <w:pPr>
        <w:rPr>
          <w:rFonts w:ascii="Sakkal Majalla" w:hAnsi="Sakkal Majalla" w:cs="Sakkal Majalla"/>
          <w:sz w:val="28"/>
          <w:szCs w:val="28"/>
          <w:rtl/>
        </w:rPr>
      </w:pPr>
    </w:p>
    <w:p w14:paraId="4313154C" w14:textId="77777777" w:rsidR="00EC668B" w:rsidRPr="00A861E1" w:rsidRDefault="00EC668B" w:rsidP="00EC668B">
      <w:pPr>
        <w:rPr>
          <w:rFonts w:ascii="Sakkal Majalla" w:hAnsi="Sakkal Majalla" w:cs="Sakkal Majalla"/>
          <w:sz w:val="28"/>
          <w:szCs w:val="28"/>
          <w:rtl/>
        </w:rPr>
      </w:pPr>
    </w:p>
    <w:p w14:paraId="4E24CF03" w14:textId="77777777" w:rsidR="00EC668B" w:rsidRDefault="00EC668B" w:rsidP="00EC668B">
      <w:pPr>
        <w:rPr>
          <w:rFonts w:ascii="Sakkal Majalla" w:hAnsi="Sakkal Majalla" w:cs="Sakkal Majalla"/>
          <w:sz w:val="28"/>
          <w:szCs w:val="28"/>
          <w:rtl/>
        </w:rPr>
      </w:pPr>
    </w:p>
    <w:p w14:paraId="75268E16" w14:textId="77777777" w:rsidR="00EC668B" w:rsidRDefault="00EC668B" w:rsidP="00EC668B">
      <w:pPr>
        <w:pStyle w:val="2"/>
        <w:rPr>
          <w:color w:val="000000" w:themeColor="text1"/>
          <w:u w:val="single"/>
          <w:rtl/>
        </w:rPr>
      </w:pPr>
      <w:bookmarkStart w:id="12" w:name="_Toc203414597"/>
      <w:bookmarkStart w:id="13" w:name="_Toc203576252"/>
      <w:r w:rsidRPr="00966A13">
        <w:rPr>
          <w:color w:val="000000" w:themeColor="text1"/>
          <w:u w:val="single"/>
          <w:rtl/>
        </w:rPr>
        <w:t>ثانيًا: الأهمية العملية</w:t>
      </w:r>
      <w:bookmarkEnd w:id="12"/>
      <w:bookmarkEnd w:id="13"/>
    </w:p>
    <w:p w14:paraId="6325E6B0" w14:textId="77777777" w:rsidR="00EC668B" w:rsidRDefault="00EC668B" w:rsidP="00EC668B">
      <w:pPr>
        <w:rPr>
          <w:rtl/>
        </w:rPr>
      </w:pPr>
    </w:p>
    <w:p w14:paraId="400FE227" w14:textId="77777777" w:rsidR="00EC668B" w:rsidRPr="00966A13" w:rsidRDefault="00EC668B" w:rsidP="00EC668B">
      <w:pPr>
        <w:rPr>
          <w:rtl/>
        </w:rPr>
      </w:pPr>
    </w:p>
    <w:p w14:paraId="3C63C171" w14:textId="77777777" w:rsidR="00EC668B" w:rsidRPr="001B22A9" w:rsidRDefault="00EC668B" w:rsidP="00EC668B">
      <w:pPr>
        <w:pStyle w:val="a6"/>
        <w:numPr>
          <w:ilvl w:val="0"/>
          <w:numId w:val="4"/>
        </w:numPr>
        <w:rPr>
          <w:rFonts w:ascii="Sakkal Majalla" w:hAnsi="Sakkal Majalla" w:cs="Sakkal Majalla"/>
          <w:sz w:val="28"/>
          <w:szCs w:val="28"/>
          <w:rtl/>
        </w:rPr>
      </w:pPr>
      <w:r w:rsidRPr="001B22A9">
        <w:rPr>
          <w:rFonts w:ascii="Sakkal Majalla" w:hAnsi="Sakkal Majalla" w:cs="Sakkal Majalla"/>
          <w:sz w:val="28"/>
          <w:szCs w:val="28"/>
          <w:rtl/>
        </w:rPr>
        <w:t>تساهم الدراسة في رفع وعي أصحاب القرار في الشركات حول أهمية إنشاء وتفعيل إدارات مختصة بالمخاطر والحوكمة والامتثال.</w:t>
      </w:r>
    </w:p>
    <w:p w14:paraId="5A00ECA2" w14:textId="77777777" w:rsidR="00EC668B" w:rsidRPr="001B22A9" w:rsidRDefault="00EC668B" w:rsidP="00EC668B">
      <w:pPr>
        <w:pStyle w:val="a6"/>
        <w:ind w:left="504"/>
        <w:rPr>
          <w:rFonts w:ascii="Sakkal Majalla" w:hAnsi="Sakkal Majalla" w:cs="Sakkal Majalla"/>
          <w:sz w:val="28"/>
          <w:szCs w:val="28"/>
          <w:rtl/>
        </w:rPr>
      </w:pPr>
    </w:p>
    <w:p w14:paraId="7082E1DC" w14:textId="77777777" w:rsidR="00EC668B" w:rsidRPr="001B22A9" w:rsidRDefault="00EC668B" w:rsidP="00EC668B">
      <w:pPr>
        <w:pStyle w:val="a6"/>
        <w:numPr>
          <w:ilvl w:val="0"/>
          <w:numId w:val="4"/>
        </w:numPr>
        <w:rPr>
          <w:rFonts w:ascii="Sakkal Majalla" w:hAnsi="Sakkal Majalla" w:cs="Sakkal Majalla"/>
          <w:sz w:val="28"/>
          <w:szCs w:val="28"/>
          <w:rtl/>
        </w:rPr>
      </w:pPr>
      <w:r w:rsidRPr="001B22A9">
        <w:rPr>
          <w:rFonts w:ascii="Sakkal Majalla" w:hAnsi="Sakkal Majalla" w:cs="Sakkal Majalla"/>
          <w:sz w:val="28"/>
          <w:szCs w:val="28"/>
          <w:rtl/>
        </w:rPr>
        <w:t>توضح كيف أن غياب هذه الإدارات قد يؤدي إلى خسائر مالية وقانونية وتشغيلية تؤثر سلبًا على الأداء العام والاستدامة المؤسسية.</w:t>
      </w:r>
    </w:p>
    <w:p w14:paraId="681F9B0C" w14:textId="77777777" w:rsidR="00EC668B" w:rsidRPr="001B22A9" w:rsidRDefault="00EC668B" w:rsidP="00EC668B">
      <w:pPr>
        <w:pStyle w:val="a6"/>
        <w:rPr>
          <w:rFonts w:ascii="Sakkal Majalla" w:hAnsi="Sakkal Majalla" w:cs="Sakkal Majalla" w:hint="cs"/>
          <w:sz w:val="28"/>
          <w:szCs w:val="28"/>
          <w:rtl/>
        </w:rPr>
      </w:pPr>
    </w:p>
    <w:p w14:paraId="1F8C0B61" w14:textId="77777777" w:rsidR="00EC668B" w:rsidRPr="001B22A9" w:rsidRDefault="00EC668B" w:rsidP="00EC668B">
      <w:pPr>
        <w:pStyle w:val="a6"/>
        <w:ind w:left="504"/>
        <w:rPr>
          <w:rFonts w:ascii="Sakkal Majalla" w:hAnsi="Sakkal Majalla" w:cs="Sakkal Majalla"/>
          <w:sz w:val="28"/>
          <w:szCs w:val="28"/>
          <w:rtl/>
        </w:rPr>
      </w:pPr>
    </w:p>
    <w:p w14:paraId="5A9D50EB" w14:textId="77777777" w:rsidR="00EC668B" w:rsidRPr="001B22A9" w:rsidRDefault="00EC668B" w:rsidP="00EC668B">
      <w:pPr>
        <w:pStyle w:val="a6"/>
        <w:numPr>
          <w:ilvl w:val="0"/>
          <w:numId w:val="4"/>
        </w:numPr>
        <w:rPr>
          <w:rFonts w:ascii="Sakkal Majalla" w:hAnsi="Sakkal Majalla" w:cs="Sakkal Majalla"/>
          <w:sz w:val="28"/>
          <w:szCs w:val="28"/>
          <w:rtl/>
        </w:rPr>
      </w:pPr>
      <w:r w:rsidRPr="001B22A9">
        <w:rPr>
          <w:rFonts w:ascii="Sakkal Majalla" w:hAnsi="Sakkal Majalla" w:cs="Sakkal Majalla"/>
          <w:sz w:val="28"/>
          <w:szCs w:val="28"/>
          <w:rtl/>
        </w:rPr>
        <w:t>تقدم مؤشرات عملية تساعد الشركات على تعزيز امتثالها للأنظمة والتشريعات، وتقليل فرص التعرض للعقوبات والمخالفات التنظيمية.</w:t>
      </w:r>
    </w:p>
    <w:p w14:paraId="6036288D" w14:textId="77777777" w:rsidR="00EC668B" w:rsidRPr="001B22A9" w:rsidRDefault="00EC668B" w:rsidP="00EC668B">
      <w:pPr>
        <w:pStyle w:val="a6"/>
        <w:ind w:left="504"/>
        <w:rPr>
          <w:rFonts w:ascii="Sakkal Majalla" w:hAnsi="Sakkal Majalla" w:cs="Sakkal Majalla"/>
          <w:sz w:val="28"/>
          <w:szCs w:val="28"/>
          <w:rtl/>
        </w:rPr>
      </w:pPr>
    </w:p>
    <w:p w14:paraId="18BE999E" w14:textId="77777777" w:rsidR="00EC668B" w:rsidRPr="001B22A9" w:rsidRDefault="00EC668B" w:rsidP="00EC668B">
      <w:pPr>
        <w:pStyle w:val="a6"/>
        <w:numPr>
          <w:ilvl w:val="0"/>
          <w:numId w:val="4"/>
        </w:numPr>
        <w:rPr>
          <w:rFonts w:ascii="Sakkal Majalla" w:hAnsi="Sakkal Majalla" w:cs="Sakkal Majalla"/>
          <w:sz w:val="28"/>
          <w:szCs w:val="28"/>
          <w:rtl/>
        </w:rPr>
      </w:pPr>
      <w:r w:rsidRPr="001B22A9">
        <w:rPr>
          <w:rFonts w:ascii="Sakkal Majalla" w:hAnsi="Sakkal Majalla" w:cs="Sakkal Majalla"/>
          <w:sz w:val="28"/>
          <w:szCs w:val="28"/>
          <w:rtl/>
        </w:rPr>
        <w:t>تُبيّن أثر وجود هذه الإدارات في تعزيز ثقة المستثمرين والعملاء، من خلال تحسين الشفافية والمساءلة والحوكمة المؤسسية.</w:t>
      </w:r>
    </w:p>
    <w:p w14:paraId="6318078E" w14:textId="77777777" w:rsidR="00EC668B" w:rsidRPr="001B22A9" w:rsidRDefault="00EC668B" w:rsidP="00EC668B">
      <w:pPr>
        <w:pStyle w:val="a6"/>
        <w:rPr>
          <w:rFonts w:ascii="Sakkal Majalla" w:hAnsi="Sakkal Majalla" w:cs="Sakkal Majalla" w:hint="cs"/>
          <w:sz w:val="28"/>
          <w:szCs w:val="28"/>
          <w:rtl/>
        </w:rPr>
      </w:pPr>
    </w:p>
    <w:p w14:paraId="2BE6C587" w14:textId="77777777" w:rsidR="00EC668B" w:rsidRPr="001B22A9" w:rsidRDefault="00EC668B" w:rsidP="00EC668B">
      <w:pPr>
        <w:pStyle w:val="a6"/>
        <w:ind w:left="504"/>
        <w:rPr>
          <w:rFonts w:ascii="Sakkal Majalla" w:hAnsi="Sakkal Majalla" w:cs="Sakkal Majalla"/>
          <w:sz w:val="28"/>
          <w:szCs w:val="28"/>
          <w:rtl/>
        </w:rPr>
      </w:pPr>
    </w:p>
    <w:p w14:paraId="4F3497F2" w14:textId="77777777" w:rsidR="00EC668B" w:rsidRPr="001B22A9" w:rsidRDefault="00EC668B" w:rsidP="00EC668B">
      <w:pPr>
        <w:pStyle w:val="a6"/>
        <w:numPr>
          <w:ilvl w:val="0"/>
          <w:numId w:val="4"/>
        </w:numPr>
        <w:rPr>
          <w:rFonts w:ascii="Sakkal Majalla" w:hAnsi="Sakkal Majalla" w:cs="Sakkal Majalla"/>
          <w:sz w:val="28"/>
          <w:szCs w:val="28"/>
          <w:rtl/>
        </w:rPr>
      </w:pPr>
      <w:r w:rsidRPr="001B22A9">
        <w:rPr>
          <w:rFonts w:ascii="Sakkal Majalla" w:hAnsi="Sakkal Majalla" w:cs="Sakkal Majalla"/>
          <w:sz w:val="28"/>
          <w:szCs w:val="28"/>
          <w:rtl/>
        </w:rPr>
        <w:t>تطرح الدراسة توصيات تطبيقية يمكن أن تسهم في تحسين بيئة العمل الداخلية، وتعزيز ثقافة الامتثال، ودعم قدرة الشركات على التكيف مع التغيرات التنظيمية والاقتصادية</w:t>
      </w:r>
    </w:p>
    <w:p w14:paraId="2FB5F8D4" w14:textId="77777777" w:rsidR="00EC668B" w:rsidRPr="001B22A9" w:rsidRDefault="00EC668B" w:rsidP="00EC668B">
      <w:pPr>
        <w:pStyle w:val="a6"/>
        <w:ind w:left="504"/>
        <w:rPr>
          <w:rFonts w:ascii="Sakkal Majalla" w:hAnsi="Sakkal Majalla" w:cs="Sakkal Majalla"/>
          <w:sz w:val="28"/>
          <w:szCs w:val="28"/>
          <w:rtl/>
        </w:rPr>
      </w:pPr>
    </w:p>
    <w:p w14:paraId="7317B5A7" w14:textId="77777777" w:rsidR="00EC668B" w:rsidRPr="00A861E1" w:rsidRDefault="00EC668B" w:rsidP="00EC668B">
      <w:pPr>
        <w:rPr>
          <w:rFonts w:ascii="Sakkal Majalla" w:hAnsi="Sakkal Majalla" w:cs="Sakkal Majalla"/>
          <w:sz w:val="28"/>
          <w:szCs w:val="28"/>
          <w:rtl/>
        </w:rPr>
      </w:pPr>
    </w:p>
    <w:p w14:paraId="6FA0C34C"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وبناءً على ما سبق، تُعد هذه الدراسة ذات أهمية بالغة في سد الفجوة بين الجانب النظري والممارسة الفعلية، مما يمنحها قيمة علمية وعملية تسهم في تطوير بيئة الأعمال وتحقيق </w:t>
      </w:r>
      <w:r w:rsidRPr="00A861E1">
        <w:rPr>
          <w:rFonts w:ascii="Sakkal Majalla" w:hAnsi="Sakkal Majalla" w:cs="Sakkal Majalla" w:hint="cs"/>
          <w:sz w:val="28"/>
          <w:szCs w:val="28"/>
          <w:rtl/>
        </w:rPr>
        <w:t>استدامتها.</w:t>
      </w:r>
    </w:p>
    <w:p w14:paraId="05712FBA" w14:textId="77777777" w:rsidR="00EC668B" w:rsidRDefault="00EC668B" w:rsidP="00EC668B">
      <w:pPr>
        <w:rPr>
          <w:rFonts w:ascii="Sakkal Majalla" w:hAnsi="Sakkal Majalla" w:cs="Sakkal Majalla"/>
          <w:sz w:val="28"/>
          <w:szCs w:val="28"/>
          <w:u w:val="single"/>
          <w:rtl/>
        </w:rPr>
      </w:pPr>
    </w:p>
    <w:p w14:paraId="6240A273" w14:textId="77777777" w:rsidR="00EC668B" w:rsidRDefault="00EC668B" w:rsidP="00EC668B">
      <w:pPr>
        <w:rPr>
          <w:rFonts w:ascii="Sakkal Majalla" w:hAnsi="Sakkal Majalla" w:cs="Sakkal Majalla"/>
          <w:sz w:val="28"/>
          <w:szCs w:val="28"/>
          <w:u w:val="single"/>
          <w:rtl/>
        </w:rPr>
      </w:pPr>
    </w:p>
    <w:p w14:paraId="64A4F23D" w14:textId="77777777" w:rsidR="00EC668B" w:rsidRDefault="00EC668B" w:rsidP="00EC668B">
      <w:pPr>
        <w:rPr>
          <w:rFonts w:ascii="Sakkal Majalla" w:hAnsi="Sakkal Majalla" w:cs="Sakkal Majalla"/>
          <w:sz w:val="28"/>
          <w:szCs w:val="28"/>
          <w:u w:val="single"/>
          <w:rtl/>
        </w:rPr>
      </w:pPr>
    </w:p>
    <w:p w14:paraId="26EDED8C" w14:textId="77777777" w:rsidR="00EC668B" w:rsidRDefault="00EC668B" w:rsidP="00EC668B">
      <w:pPr>
        <w:rPr>
          <w:rFonts w:ascii="Sakkal Majalla" w:hAnsi="Sakkal Majalla" w:cs="Sakkal Majalla"/>
          <w:sz w:val="28"/>
          <w:szCs w:val="28"/>
          <w:u w:val="single"/>
          <w:rtl/>
        </w:rPr>
      </w:pPr>
    </w:p>
    <w:p w14:paraId="10BED01B" w14:textId="77777777" w:rsidR="00EC668B" w:rsidRDefault="00EC668B" w:rsidP="00EC668B">
      <w:pPr>
        <w:rPr>
          <w:rFonts w:ascii="Sakkal Majalla" w:hAnsi="Sakkal Majalla" w:cs="Sakkal Majalla"/>
          <w:sz w:val="28"/>
          <w:szCs w:val="28"/>
          <w:u w:val="single"/>
          <w:rtl/>
        </w:rPr>
      </w:pPr>
    </w:p>
    <w:p w14:paraId="034250C9" w14:textId="77777777" w:rsidR="00EC668B" w:rsidRDefault="00EC668B" w:rsidP="00EC668B">
      <w:pPr>
        <w:rPr>
          <w:rFonts w:ascii="Sakkal Majalla" w:hAnsi="Sakkal Majalla" w:cs="Sakkal Majalla"/>
          <w:sz w:val="28"/>
          <w:szCs w:val="28"/>
          <w:u w:val="single"/>
          <w:rtl/>
        </w:rPr>
      </w:pPr>
    </w:p>
    <w:p w14:paraId="2221F29B" w14:textId="77777777" w:rsidR="00EC668B" w:rsidRPr="00966A13" w:rsidRDefault="00EC668B" w:rsidP="00EC668B">
      <w:pPr>
        <w:pStyle w:val="1"/>
        <w:rPr>
          <w:b/>
          <w:bCs/>
          <w:color w:val="000000" w:themeColor="text1"/>
          <w:sz w:val="32"/>
          <w:szCs w:val="32"/>
          <w:u w:val="single"/>
          <w:rtl/>
        </w:rPr>
      </w:pPr>
      <w:bookmarkStart w:id="14" w:name="_Toc203414598"/>
      <w:bookmarkStart w:id="15" w:name="_Toc203576253"/>
      <w:r w:rsidRPr="00966A13">
        <w:rPr>
          <w:b/>
          <w:bCs/>
          <w:color w:val="000000" w:themeColor="text1"/>
          <w:sz w:val="32"/>
          <w:szCs w:val="32"/>
          <w:u w:val="single"/>
          <w:rtl/>
        </w:rPr>
        <w:t>-أهداف الدراسة</w:t>
      </w:r>
      <w:r>
        <w:rPr>
          <w:rFonts w:hint="cs"/>
          <w:b/>
          <w:bCs/>
          <w:color w:val="000000" w:themeColor="text1"/>
          <w:u w:val="single"/>
          <w:rtl/>
        </w:rPr>
        <w:t>:</w:t>
      </w:r>
      <w:bookmarkEnd w:id="14"/>
      <w:bookmarkEnd w:id="15"/>
    </w:p>
    <w:p w14:paraId="0B64F802" w14:textId="77777777" w:rsidR="00EC668B" w:rsidRDefault="00EC668B" w:rsidP="00EC668B">
      <w:pPr>
        <w:rPr>
          <w:rFonts w:ascii="Sakkal Majalla" w:hAnsi="Sakkal Majalla" w:cs="Sakkal Majalla"/>
          <w:b/>
          <w:bCs/>
          <w:sz w:val="32"/>
          <w:szCs w:val="32"/>
          <w:u w:val="single"/>
          <w:rtl/>
        </w:rPr>
      </w:pPr>
    </w:p>
    <w:p w14:paraId="3B8B2B16" w14:textId="77777777" w:rsidR="00EC668B" w:rsidRPr="00A861E1" w:rsidRDefault="00EC668B" w:rsidP="00EC668B">
      <w:pPr>
        <w:rPr>
          <w:rFonts w:ascii="Sakkal Majalla" w:hAnsi="Sakkal Majalla" w:cs="Sakkal Majalla"/>
          <w:b/>
          <w:bCs/>
          <w:sz w:val="32"/>
          <w:szCs w:val="32"/>
          <w:u w:val="single"/>
          <w:rtl/>
        </w:rPr>
      </w:pPr>
    </w:p>
    <w:p w14:paraId="6500B3F8" w14:textId="77777777" w:rsidR="00EC668B" w:rsidRPr="00AD3943" w:rsidRDefault="00EC668B" w:rsidP="00EC668B">
      <w:pPr>
        <w:rPr>
          <w:rFonts w:ascii="Sakkal Majalla" w:hAnsi="Sakkal Majalla" w:cs="Sakkal Majalla"/>
          <w:b/>
          <w:bCs/>
          <w:sz w:val="32"/>
          <w:szCs w:val="32"/>
          <w:u w:val="single"/>
          <w:rtl/>
        </w:rPr>
      </w:pPr>
      <w:r w:rsidRPr="00AD3943">
        <w:rPr>
          <w:rFonts w:ascii="Sakkal Majalla" w:hAnsi="Sakkal Majalla" w:cs="Sakkal Majalla"/>
          <w:b/>
          <w:bCs/>
          <w:sz w:val="32"/>
          <w:szCs w:val="32"/>
          <w:u w:val="single"/>
          <w:rtl/>
        </w:rPr>
        <w:t>الهدف الرئيسي:</w:t>
      </w:r>
    </w:p>
    <w:p w14:paraId="67052E26" w14:textId="77777777" w:rsidR="00EC668B" w:rsidRPr="00A861E1" w:rsidRDefault="00EC668B" w:rsidP="00EC668B">
      <w:pPr>
        <w:rPr>
          <w:rFonts w:ascii="Sakkal Majalla" w:hAnsi="Sakkal Majalla" w:cs="Sakkal Majalla" w:hint="cs"/>
          <w:sz w:val="28"/>
          <w:szCs w:val="28"/>
          <w:rtl/>
        </w:rPr>
      </w:pPr>
    </w:p>
    <w:p w14:paraId="4CC847B6" w14:textId="77777777" w:rsidR="00EC668B" w:rsidRPr="00AD3943" w:rsidRDefault="00EC668B" w:rsidP="00EC668B">
      <w:pPr>
        <w:rPr>
          <w:rFonts w:ascii="Sakkal Majalla" w:hAnsi="Sakkal Majalla" w:cs="Sakkal Majalla"/>
          <w:sz w:val="28"/>
          <w:szCs w:val="28"/>
        </w:rPr>
      </w:pPr>
      <w:r w:rsidRPr="00AD3943">
        <w:rPr>
          <w:rFonts w:hint="cs"/>
          <w:sz w:val="28"/>
          <w:szCs w:val="28"/>
          <w:rtl/>
        </w:rPr>
        <w:t>دراسة أثر غيا</w:t>
      </w:r>
      <w:r w:rsidRPr="00AD3943">
        <w:rPr>
          <w:rFonts w:hint="eastAsia"/>
          <w:sz w:val="28"/>
          <w:szCs w:val="28"/>
          <w:rtl/>
        </w:rPr>
        <w:t>ب</w:t>
      </w:r>
      <w:r w:rsidRPr="00AD3943">
        <w:rPr>
          <w:rFonts w:hint="cs"/>
          <w:sz w:val="28"/>
          <w:szCs w:val="28"/>
          <w:rtl/>
        </w:rPr>
        <w:t xml:space="preserve"> قسم إدارة المخاطر والحوكمة والامتثال </w:t>
      </w:r>
      <w:r w:rsidRPr="00AD3943">
        <w:rPr>
          <w:rFonts w:ascii="Sakkal Majalla" w:hAnsi="Sakkal Majalla" w:cs="Sakkal Majalla"/>
          <w:sz w:val="28"/>
          <w:szCs w:val="28"/>
          <w:rtl/>
        </w:rPr>
        <w:t>على</w:t>
      </w:r>
      <w:r w:rsidRPr="00AD3943">
        <w:rPr>
          <w:rFonts w:ascii="Sakkal Majalla" w:hAnsi="Sakkal Majalla" w:cs="Sakkal Majalla" w:hint="cs"/>
          <w:sz w:val="28"/>
          <w:szCs w:val="28"/>
          <w:rtl/>
        </w:rPr>
        <w:t xml:space="preserve"> كفاءة الشركات واستدامتها </w:t>
      </w:r>
    </w:p>
    <w:p w14:paraId="3A73FE23" w14:textId="77777777" w:rsidR="00EC668B" w:rsidRPr="001B22A9" w:rsidRDefault="00EC668B" w:rsidP="00EC668B">
      <w:pPr>
        <w:rPr>
          <w:rFonts w:ascii="Sakkal Majalla" w:hAnsi="Sakkal Majalla" w:cs="Sakkal Majalla"/>
          <w:sz w:val="28"/>
          <w:szCs w:val="28"/>
        </w:rPr>
      </w:pPr>
    </w:p>
    <w:p w14:paraId="0EE96992" w14:textId="77777777" w:rsidR="00EC668B" w:rsidRPr="00AD3943" w:rsidRDefault="00EC668B" w:rsidP="00EC668B">
      <w:pPr>
        <w:rPr>
          <w:rFonts w:ascii="Sakkal Majalla" w:hAnsi="Sakkal Majalla" w:cs="Sakkal Majalla"/>
          <w:b/>
          <w:bCs/>
          <w:sz w:val="32"/>
          <w:szCs w:val="32"/>
          <w:u w:val="single"/>
          <w:rtl/>
        </w:rPr>
      </w:pPr>
      <w:r w:rsidRPr="00AD3943">
        <w:rPr>
          <w:rFonts w:ascii="Sakkal Majalla" w:hAnsi="Sakkal Majalla" w:cs="Sakkal Majalla"/>
          <w:b/>
          <w:bCs/>
          <w:sz w:val="32"/>
          <w:szCs w:val="32"/>
          <w:u w:val="single"/>
          <w:rtl/>
        </w:rPr>
        <w:t>الأهداف الفرعية:</w:t>
      </w:r>
    </w:p>
    <w:p w14:paraId="2B83CC40" w14:textId="77777777" w:rsidR="00EC668B" w:rsidRPr="00A861E1" w:rsidRDefault="00EC668B" w:rsidP="00EC668B">
      <w:pPr>
        <w:rPr>
          <w:rFonts w:ascii="Sakkal Majalla" w:hAnsi="Sakkal Majalla" w:cs="Sakkal Majalla"/>
          <w:sz w:val="28"/>
          <w:szCs w:val="28"/>
          <w:u w:val="single"/>
          <w:rtl/>
        </w:rPr>
      </w:pPr>
    </w:p>
    <w:p w14:paraId="7A3F6E4A" w14:textId="77777777" w:rsidR="00EC668B" w:rsidRDefault="00EC668B" w:rsidP="00EC668B">
      <w:pPr>
        <w:pStyle w:val="a6"/>
        <w:numPr>
          <w:ilvl w:val="0"/>
          <w:numId w:val="5"/>
        </w:numPr>
        <w:rPr>
          <w:rFonts w:ascii="Sakkal Majalla" w:hAnsi="Sakkal Majalla" w:cs="Sakkal Majalla"/>
          <w:sz w:val="28"/>
          <w:szCs w:val="28"/>
        </w:rPr>
      </w:pPr>
      <w:r w:rsidRPr="001B22A9">
        <w:rPr>
          <w:rFonts w:ascii="Sakkal Majalla" w:hAnsi="Sakkal Majalla" w:cs="Sakkal Majalla"/>
          <w:sz w:val="28"/>
          <w:szCs w:val="28"/>
          <w:rtl/>
        </w:rPr>
        <w:t>تعريف مفاهيم إدارة المخاطر، والامتثال، والحوكمة</w:t>
      </w:r>
      <w:r w:rsidRPr="001B22A9">
        <w:rPr>
          <w:rFonts w:ascii="Sakkal Majalla" w:hAnsi="Sakkal Majalla" w:cs="Sakkal Majalla" w:hint="cs"/>
          <w:sz w:val="28"/>
          <w:szCs w:val="28"/>
          <w:rtl/>
        </w:rPr>
        <w:t>.</w:t>
      </w:r>
    </w:p>
    <w:p w14:paraId="6E77122E" w14:textId="77777777" w:rsidR="00EC668B" w:rsidRDefault="00EC668B" w:rsidP="00EC668B">
      <w:pPr>
        <w:pStyle w:val="a6"/>
        <w:ind w:left="504"/>
        <w:rPr>
          <w:rFonts w:ascii="Sakkal Majalla" w:hAnsi="Sakkal Majalla" w:cs="Sakkal Majalla"/>
          <w:sz w:val="28"/>
          <w:szCs w:val="28"/>
        </w:rPr>
      </w:pPr>
    </w:p>
    <w:p w14:paraId="69014DF1" w14:textId="77777777" w:rsidR="00EC668B" w:rsidRDefault="00EC668B" w:rsidP="00EC668B">
      <w:pPr>
        <w:pStyle w:val="a6"/>
        <w:numPr>
          <w:ilvl w:val="0"/>
          <w:numId w:val="5"/>
        </w:numPr>
        <w:rPr>
          <w:rFonts w:ascii="Sakkal Majalla" w:hAnsi="Sakkal Majalla" w:cs="Sakkal Majalla"/>
          <w:sz w:val="28"/>
          <w:szCs w:val="28"/>
        </w:rPr>
      </w:pPr>
      <w:r>
        <w:rPr>
          <w:rFonts w:ascii="Sakkal Majalla" w:hAnsi="Sakkal Majalla" w:cs="Sakkal Majalla" w:hint="cs"/>
          <w:sz w:val="28"/>
          <w:szCs w:val="28"/>
          <w:rtl/>
        </w:rPr>
        <w:t>العلاقة بين اقسام إدارة المخاطر الحوكمة والامتثال</w:t>
      </w:r>
    </w:p>
    <w:p w14:paraId="721811A8" w14:textId="77777777" w:rsidR="00EC668B" w:rsidRPr="001B22A9" w:rsidRDefault="00EC668B" w:rsidP="00EC668B">
      <w:pPr>
        <w:pStyle w:val="a6"/>
        <w:rPr>
          <w:rFonts w:ascii="Sakkal Majalla" w:hAnsi="Sakkal Majalla" w:cs="Sakkal Majalla" w:hint="cs"/>
          <w:sz w:val="28"/>
          <w:szCs w:val="28"/>
          <w:rtl/>
        </w:rPr>
      </w:pPr>
    </w:p>
    <w:p w14:paraId="206A4495" w14:textId="77777777" w:rsidR="00EC668B" w:rsidRDefault="00EC668B" w:rsidP="00EC668B">
      <w:pPr>
        <w:pStyle w:val="a6"/>
        <w:numPr>
          <w:ilvl w:val="0"/>
          <w:numId w:val="5"/>
        </w:numPr>
        <w:rPr>
          <w:rFonts w:ascii="Sakkal Majalla" w:hAnsi="Sakkal Majalla" w:cs="Sakkal Majalla"/>
          <w:sz w:val="28"/>
          <w:szCs w:val="28"/>
        </w:rPr>
      </w:pPr>
      <w:proofErr w:type="gramStart"/>
      <w:r>
        <w:rPr>
          <w:rFonts w:ascii="Sakkal Majalla" w:hAnsi="Sakkal Majalla" w:cs="Sakkal Majalla" w:hint="cs"/>
          <w:sz w:val="28"/>
          <w:szCs w:val="28"/>
          <w:rtl/>
        </w:rPr>
        <w:t>اثر</w:t>
      </w:r>
      <w:proofErr w:type="gramEnd"/>
      <w:r>
        <w:rPr>
          <w:rFonts w:ascii="Sakkal Majalla" w:hAnsi="Sakkal Majalla" w:cs="Sakkal Majalla" w:hint="cs"/>
          <w:sz w:val="28"/>
          <w:szCs w:val="28"/>
          <w:rtl/>
        </w:rPr>
        <w:t xml:space="preserve"> غياب هذه الأقسام وتأثيرها على الشركات </w:t>
      </w:r>
    </w:p>
    <w:p w14:paraId="27D5C6FF" w14:textId="77777777" w:rsidR="00EC668B" w:rsidRPr="00EC60B1" w:rsidRDefault="00EC668B" w:rsidP="00EC668B">
      <w:pPr>
        <w:pStyle w:val="a6"/>
        <w:rPr>
          <w:rFonts w:ascii="Sakkal Majalla" w:hAnsi="Sakkal Majalla" w:cs="Sakkal Majalla" w:hint="cs"/>
          <w:sz w:val="28"/>
          <w:szCs w:val="28"/>
          <w:rtl/>
        </w:rPr>
      </w:pPr>
    </w:p>
    <w:p w14:paraId="4F3FE753" w14:textId="77777777" w:rsidR="00EC668B" w:rsidRDefault="00EC668B" w:rsidP="00EC668B">
      <w:pPr>
        <w:pStyle w:val="a6"/>
        <w:numPr>
          <w:ilvl w:val="0"/>
          <w:numId w:val="5"/>
        </w:numPr>
        <w:rPr>
          <w:rFonts w:ascii="Sakkal Majalla" w:hAnsi="Sakkal Majalla" w:cs="Sakkal Majalla"/>
          <w:sz w:val="28"/>
          <w:szCs w:val="28"/>
        </w:rPr>
      </w:pPr>
      <w:r>
        <w:rPr>
          <w:rFonts w:ascii="Sakkal Majalla" w:hAnsi="Sakkal Majalla" w:cs="Sakkal Majalla" w:hint="cs"/>
          <w:sz w:val="28"/>
          <w:szCs w:val="28"/>
          <w:rtl/>
        </w:rPr>
        <w:t xml:space="preserve">استعراض امثله على شركات نججت في تشغيل اقسام إدارة المخاطر والحوكمة والامتثال </w:t>
      </w:r>
    </w:p>
    <w:p w14:paraId="619A27F4" w14:textId="77777777" w:rsidR="00EC668B" w:rsidRPr="00EC60B1" w:rsidRDefault="00EC668B" w:rsidP="00EC668B">
      <w:pPr>
        <w:pStyle w:val="a6"/>
        <w:rPr>
          <w:rFonts w:ascii="Sakkal Majalla" w:hAnsi="Sakkal Majalla" w:cs="Sakkal Majalla" w:hint="cs"/>
          <w:sz w:val="28"/>
          <w:szCs w:val="28"/>
          <w:rtl/>
        </w:rPr>
      </w:pPr>
    </w:p>
    <w:p w14:paraId="71FB9C72" w14:textId="77777777" w:rsidR="00EC668B" w:rsidRDefault="00EC668B" w:rsidP="00EC668B">
      <w:pPr>
        <w:pStyle w:val="a6"/>
        <w:numPr>
          <w:ilvl w:val="0"/>
          <w:numId w:val="5"/>
        </w:numPr>
        <w:rPr>
          <w:rFonts w:ascii="Sakkal Majalla" w:hAnsi="Sakkal Majalla" w:cs="Sakkal Majalla"/>
          <w:sz w:val="28"/>
          <w:szCs w:val="28"/>
        </w:rPr>
      </w:pPr>
      <w:r>
        <w:rPr>
          <w:rFonts w:ascii="Sakkal Majalla" w:hAnsi="Sakkal Majalla" w:cs="Sakkal Majalla" w:hint="cs"/>
          <w:sz w:val="28"/>
          <w:szCs w:val="28"/>
          <w:rtl/>
        </w:rPr>
        <w:t xml:space="preserve">عرض وتوضيح التكامل بين إدارة المخاطر والحوكمة والامتثال </w:t>
      </w:r>
    </w:p>
    <w:p w14:paraId="5CADB554" w14:textId="77777777" w:rsidR="00EC668B" w:rsidRPr="00EC60B1" w:rsidRDefault="00EC668B" w:rsidP="00EC668B">
      <w:pPr>
        <w:pStyle w:val="a6"/>
        <w:rPr>
          <w:rFonts w:ascii="Sakkal Majalla" w:hAnsi="Sakkal Majalla" w:cs="Sakkal Majalla" w:hint="cs"/>
          <w:sz w:val="28"/>
          <w:szCs w:val="28"/>
          <w:rtl/>
        </w:rPr>
      </w:pPr>
    </w:p>
    <w:p w14:paraId="0F12315C" w14:textId="77777777" w:rsidR="00EC668B" w:rsidRPr="00EC60B1" w:rsidRDefault="00EC668B" w:rsidP="00EC668B">
      <w:pPr>
        <w:pStyle w:val="a6"/>
        <w:numPr>
          <w:ilvl w:val="0"/>
          <w:numId w:val="5"/>
        </w:numPr>
        <w:rPr>
          <w:rFonts w:ascii="Sakkal Majalla" w:hAnsi="Sakkal Majalla" w:cs="Sakkal Majalla"/>
          <w:sz w:val="28"/>
          <w:szCs w:val="28"/>
          <w:rtl/>
        </w:rPr>
      </w:pPr>
      <w:r w:rsidRPr="00A861E1">
        <w:rPr>
          <w:rFonts w:ascii="Sakkal Majalla" w:hAnsi="Sakkal Majalla" w:cs="Sakkal Majalla"/>
          <w:sz w:val="28"/>
          <w:szCs w:val="28"/>
          <w:rtl/>
        </w:rPr>
        <w:t>اقتراح حلول وتوصيات عملية تساعد الشركات على بناء بيئة تنظيمية قوية تُسهم في الحد من المخاطر وتعزيز الاستدامة المؤسسية</w:t>
      </w:r>
    </w:p>
    <w:p w14:paraId="47FC41BB" w14:textId="77777777" w:rsidR="00EC668B" w:rsidRPr="00A861E1" w:rsidRDefault="00EC668B" w:rsidP="00EC668B">
      <w:pPr>
        <w:rPr>
          <w:rFonts w:ascii="Sakkal Majalla" w:hAnsi="Sakkal Majalla" w:cs="Sakkal Majalla"/>
          <w:sz w:val="28"/>
          <w:szCs w:val="28"/>
          <w:u w:val="single"/>
          <w:rtl/>
        </w:rPr>
      </w:pPr>
    </w:p>
    <w:p w14:paraId="33727C53" w14:textId="77777777" w:rsidR="00EC668B" w:rsidRDefault="00EC668B" w:rsidP="00EC668B">
      <w:pPr>
        <w:rPr>
          <w:rFonts w:ascii="Sakkal Majalla" w:hAnsi="Sakkal Majalla" w:cs="Sakkal Majalla"/>
          <w:sz w:val="28"/>
          <w:szCs w:val="28"/>
          <w:u w:val="single"/>
          <w:rtl/>
        </w:rPr>
      </w:pPr>
    </w:p>
    <w:p w14:paraId="4A184A61" w14:textId="77777777" w:rsidR="00EC668B" w:rsidRDefault="00EC668B" w:rsidP="00EC668B">
      <w:pPr>
        <w:rPr>
          <w:rFonts w:ascii="Sakkal Majalla" w:hAnsi="Sakkal Majalla" w:cs="Sakkal Majalla"/>
          <w:sz w:val="28"/>
          <w:szCs w:val="28"/>
          <w:u w:val="single"/>
          <w:rtl/>
        </w:rPr>
      </w:pPr>
    </w:p>
    <w:p w14:paraId="20EA36FE" w14:textId="77777777" w:rsidR="00EC668B" w:rsidRDefault="00EC668B" w:rsidP="00EC668B">
      <w:pPr>
        <w:rPr>
          <w:rFonts w:ascii="Sakkal Majalla" w:hAnsi="Sakkal Majalla" w:cs="Sakkal Majalla"/>
          <w:sz w:val="28"/>
          <w:szCs w:val="28"/>
          <w:u w:val="single"/>
          <w:rtl/>
        </w:rPr>
      </w:pPr>
    </w:p>
    <w:p w14:paraId="544C7A40" w14:textId="77777777" w:rsidR="00EC668B" w:rsidRDefault="00EC668B" w:rsidP="00EC668B">
      <w:pPr>
        <w:rPr>
          <w:rFonts w:ascii="Sakkal Majalla" w:hAnsi="Sakkal Majalla" w:cs="Sakkal Majalla"/>
          <w:sz w:val="28"/>
          <w:szCs w:val="28"/>
          <w:u w:val="single"/>
          <w:rtl/>
        </w:rPr>
      </w:pPr>
    </w:p>
    <w:p w14:paraId="14FACA23" w14:textId="77777777" w:rsidR="00EC668B" w:rsidRDefault="00EC668B" w:rsidP="00EC668B">
      <w:pPr>
        <w:rPr>
          <w:rFonts w:ascii="Sakkal Majalla" w:hAnsi="Sakkal Majalla" w:cs="Sakkal Majalla"/>
          <w:sz w:val="28"/>
          <w:szCs w:val="28"/>
          <w:u w:val="single"/>
          <w:rtl/>
        </w:rPr>
      </w:pPr>
    </w:p>
    <w:p w14:paraId="74294EDE" w14:textId="77777777" w:rsidR="00EC668B" w:rsidRDefault="00EC668B" w:rsidP="00EC668B">
      <w:pPr>
        <w:rPr>
          <w:rFonts w:ascii="Sakkal Majalla" w:hAnsi="Sakkal Majalla" w:cs="Sakkal Majalla"/>
          <w:sz w:val="28"/>
          <w:szCs w:val="28"/>
          <w:u w:val="single"/>
          <w:rtl/>
        </w:rPr>
      </w:pPr>
    </w:p>
    <w:p w14:paraId="6FC396A7" w14:textId="77777777" w:rsidR="00EC668B" w:rsidRPr="00966A13" w:rsidRDefault="00EC668B" w:rsidP="00EC668B">
      <w:pPr>
        <w:pStyle w:val="1"/>
        <w:rPr>
          <w:b/>
          <w:bCs/>
          <w:color w:val="000000" w:themeColor="text1"/>
          <w:u w:val="single"/>
          <w:rtl/>
        </w:rPr>
      </w:pPr>
      <w:bookmarkStart w:id="16" w:name="_Toc203414599"/>
      <w:bookmarkStart w:id="17" w:name="_Toc203576254"/>
      <w:r w:rsidRPr="00966A13">
        <w:rPr>
          <w:b/>
          <w:bCs/>
          <w:color w:val="000000" w:themeColor="text1"/>
          <w:u w:val="single"/>
          <w:rtl/>
        </w:rPr>
        <w:t>-تساؤلات الدراسة</w:t>
      </w:r>
      <w:bookmarkEnd w:id="16"/>
      <w:bookmarkEnd w:id="17"/>
      <w:r w:rsidRPr="00966A13">
        <w:rPr>
          <w:b/>
          <w:bCs/>
          <w:color w:val="000000" w:themeColor="text1"/>
          <w:u w:val="single"/>
          <w:rtl/>
        </w:rPr>
        <w:t xml:space="preserve"> </w:t>
      </w:r>
    </w:p>
    <w:p w14:paraId="3D77762F" w14:textId="77777777" w:rsidR="00EC668B" w:rsidRDefault="00EC668B" w:rsidP="00EC668B">
      <w:pPr>
        <w:rPr>
          <w:rFonts w:ascii="Sakkal Majalla" w:hAnsi="Sakkal Majalla" w:cs="Sakkal Majalla"/>
          <w:sz w:val="28"/>
          <w:szCs w:val="28"/>
          <w:u w:val="single"/>
          <w:rtl/>
        </w:rPr>
      </w:pPr>
    </w:p>
    <w:p w14:paraId="2AFDCA1C" w14:textId="77777777" w:rsidR="00EC668B" w:rsidRPr="00AD3943" w:rsidRDefault="00EC668B" w:rsidP="00EC668B">
      <w:pPr>
        <w:rPr>
          <w:rFonts w:ascii="Sakkal Majalla" w:hAnsi="Sakkal Majalla" w:cs="Sakkal Majalla"/>
          <w:b/>
          <w:bCs/>
          <w:sz w:val="28"/>
          <w:szCs w:val="28"/>
          <w:u w:val="single"/>
          <w:rtl/>
        </w:rPr>
      </w:pPr>
      <w:r w:rsidRPr="00AD3943">
        <w:rPr>
          <w:rFonts w:ascii="Sakkal Majalla" w:hAnsi="Sakkal Majalla" w:cs="Sakkal Majalla"/>
          <w:b/>
          <w:bCs/>
          <w:sz w:val="28"/>
          <w:szCs w:val="28"/>
          <w:u w:val="single"/>
          <w:rtl/>
        </w:rPr>
        <w:t>التساؤل الرئيسي:</w:t>
      </w:r>
    </w:p>
    <w:p w14:paraId="653F5043" w14:textId="77777777" w:rsidR="00EC668B" w:rsidRPr="00F441FA" w:rsidRDefault="00EC668B" w:rsidP="00EC668B">
      <w:pPr>
        <w:rPr>
          <w:rFonts w:ascii="Sakkal Majalla" w:hAnsi="Sakkal Majalla" w:cs="Sakkal Majalla"/>
          <w:sz w:val="32"/>
          <w:szCs w:val="32"/>
          <w:rtl/>
        </w:rPr>
      </w:pPr>
    </w:p>
    <w:p w14:paraId="48F70E1B"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ما أثر غياب إدارات إدارة المخاطر والامتثال والحوكمة على كفاءة الشركات في بيئة الأعمال السعودية؟</w:t>
      </w:r>
    </w:p>
    <w:p w14:paraId="48E4EDA3" w14:textId="77777777" w:rsidR="00EC668B" w:rsidRPr="00A861E1" w:rsidRDefault="00EC668B" w:rsidP="00EC668B">
      <w:pPr>
        <w:rPr>
          <w:rFonts w:ascii="Sakkal Majalla" w:hAnsi="Sakkal Majalla" w:cs="Sakkal Majalla"/>
          <w:sz w:val="28"/>
          <w:szCs w:val="28"/>
          <w:u w:val="single"/>
          <w:rtl/>
        </w:rPr>
      </w:pPr>
    </w:p>
    <w:p w14:paraId="117D592A" w14:textId="77777777" w:rsidR="00EC668B" w:rsidRPr="00AD3943" w:rsidRDefault="00EC668B" w:rsidP="00EC668B">
      <w:pPr>
        <w:rPr>
          <w:rFonts w:ascii="Sakkal Majalla" w:hAnsi="Sakkal Majalla" w:cs="Sakkal Majalla"/>
          <w:b/>
          <w:bCs/>
          <w:sz w:val="28"/>
          <w:szCs w:val="28"/>
          <w:u w:val="single"/>
          <w:rtl/>
        </w:rPr>
      </w:pPr>
      <w:r w:rsidRPr="00AD3943">
        <w:rPr>
          <w:rFonts w:ascii="Sakkal Majalla" w:hAnsi="Sakkal Majalla" w:cs="Sakkal Majalla"/>
          <w:b/>
          <w:bCs/>
          <w:sz w:val="28"/>
          <w:szCs w:val="28"/>
          <w:u w:val="single"/>
          <w:rtl/>
        </w:rPr>
        <w:t>التساؤلات الفرعية:</w:t>
      </w:r>
    </w:p>
    <w:p w14:paraId="10D256A9" w14:textId="77777777" w:rsidR="00EC668B" w:rsidRPr="00A861E1" w:rsidRDefault="00EC668B" w:rsidP="00EC668B">
      <w:pPr>
        <w:rPr>
          <w:rFonts w:ascii="Sakkal Majalla" w:hAnsi="Sakkal Majalla" w:cs="Sakkal Majalla"/>
          <w:sz w:val="28"/>
          <w:szCs w:val="28"/>
          <w:u w:val="single"/>
          <w:rtl/>
        </w:rPr>
      </w:pPr>
    </w:p>
    <w:p w14:paraId="70533FEC" w14:textId="77777777" w:rsidR="00EC668B" w:rsidRDefault="00EC668B" w:rsidP="00EC668B">
      <w:pPr>
        <w:pStyle w:val="a6"/>
        <w:numPr>
          <w:ilvl w:val="0"/>
          <w:numId w:val="6"/>
        </w:numPr>
        <w:rPr>
          <w:rFonts w:ascii="Sakkal Majalla" w:hAnsi="Sakkal Majalla" w:cs="Sakkal Majalla"/>
          <w:sz w:val="28"/>
          <w:szCs w:val="28"/>
        </w:rPr>
      </w:pPr>
      <w:r w:rsidRPr="00EC60B1">
        <w:rPr>
          <w:rFonts w:ascii="Sakkal Majalla" w:hAnsi="Sakkal Majalla" w:cs="Sakkal Majalla"/>
          <w:sz w:val="28"/>
          <w:szCs w:val="28"/>
          <w:rtl/>
        </w:rPr>
        <w:t>ما المفاهيم الأساسية لإدارة المخاطر والامتثال والحوكمة، وما أوجه التكامل بينها؟</w:t>
      </w:r>
    </w:p>
    <w:p w14:paraId="44C83938" w14:textId="77777777" w:rsidR="00EC668B" w:rsidRDefault="00EC668B" w:rsidP="00EC668B">
      <w:pPr>
        <w:pStyle w:val="a6"/>
        <w:ind w:left="504"/>
        <w:rPr>
          <w:rFonts w:ascii="Sakkal Majalla" w:hAnsi="Sakkal Majalla" w:cs="Sakkal Majalla"/>
          <w:sz w:val="28"/>
          <w:szCs w:val="28"/>
        </w:rPr>
      </w:pPr>
    </w:p>
    <w:p w14:paraId="5047F62E" w14:textId="77777777" w:rsidR="00EC668B" w:rsidRPr="000F75B7" w:rsidRDefault="00EC668B" w:rsidP="00EC668B">
      <w:pPr>
        <w:pStyle w:val="a6"/>
        <w:numPr>
          <w:ilvl w:val="0"/>
          <w:numId w:val="6"/>
        </w:numPr>
        <w:rPr>
          <w:rFonts w:ascii="Sakkal Majalla" w:hAnsi="Sakkal Majalla" w:cs="Sakkal Majalla" w:hint="cs"/>
          <w:sz w:val="28"/>
          <w:szCs w:val="28"/>
          <w:rtl/>
        </w:rPr>
      </w:pPr>
      <w:r w:rsidRPr="00A861E1">
        <w:rPr>
          <w:rFonts w:ascii="Sakkal Majalla" w:hAnsi="Sakkal Majalla" w:cs="Sakkal Majalla"/>
          <w:sz w:val="28"/>
          <w:szCs w:val="28"/>
          <w:rtl/>
        </w:rPr>
        <w:t>كيف يؤثر غياب هذه الإدارات على الأداء المالي والتشغيلي للشركات؟</w:t>
      </w:r>
    </w:p>
    <w:p w14:paraId="73BC1E92" w14:textId="77777777" w:rsidR="00EC668B" w:rsidRDefault="00EC668B" w:rsidP="00EC668B">
      <w:pPr>
        <w:pStyle w:val="a6"/>
        <w:ind w:left="504"/>
        <w:rPr>
          <w:rFonts w:ascii="Sakkal Majalla" w:hAnsi="Sakkal Majalla" w:cs="Sakkal Majalla"/>
          <w:sz w:val="28"/>
          <w:szCs w:val="28"/>
        </w:rPr>
      </w:pPr>
    </w:p>
    <w:p w14:paraId="12EDBB68" w14:textId="77777777" w:rsidR="00EC668B" w:rsidRDefault="00EC668B" w:rsidP="00EC668B">
      <w:pPr>
        <w:pStyle w:val="a6"/>
        <w:numPr>
          <w:ilvl w:val="0"/>
          <w:numId w:val="6"/>
        </w:numPr>
        <w:rPr>
          <w:rFonts w:ascii="Sakkal Majalla" w:hAnsi="Sakkal Majalla" w:cs="Sakkal Majalla"/>
          <w:sz w:val="28"/>
          <w:szCs w:val="28"/>
        </w:rPr>
      </w:pPr>
      <w:r>
        <w:rPr>
          <w:rFonts w:ascii="Sakkal Majalla" w:hAnsi="Sakkal Majalla" w:cs="Sakkal Majalla" w:hint="cs"/>
          <w:sz w:val="28"/>
          <w:szCs w:val="28"/>
          <w:rtl/>
        </w:rPr>
        <w:t>ما لذ</w:t>
      </w:r>
      <w:r>
        <w:rPr>
          <w:rFonts w:ascii="Sakkal Majalla" w:hAnsi="Sakkal Majalla" w:cs="Sakkal Majalla" w:hint="eastAsia"/>
          <w:sz w:val="28"/>
          <w:szCs w:val="28"/>
          <w:rtl/>
        </w:rPr>
        <w:t>ي</w:t>
      </w:r>
      <w:r>
        <w:rPr>
          <w:rFonts w:ascii="Sakkal Majalla" w:hAnsi="Sakkal Majalla" w:cs="Sakkal Majalla" w:hint="cs"/>
          <w:sz w:val="28"/>
          <w:szCs w:val="28"/>
          <w:rtl/>
        </w:rPr>
        <w:t xml:space="preserve"> يربط هذه الأقسام ببعضها البعض؟</w:t>
      </w:r>
    </w:p>
    <w:p w14:paraId="453B3BB4" w14:textId="77777777" w:rsidR="00EC668B" w:rsidRDefault="00EC668B" w:rsidP="00EC668B">
      <w:pPr>
        <w:pStyle w:val="a6"/>
        <w:ind w:left="504"/>
        <w:rPr>
          <w:rFonts w:ascii="Sakkal Majalla" w:hAnsi="Sakkal Majalla" w:cs="Sakkal Majalla"/>
          <w:sz w:val="28"/>
          <w:szCs w:val="28"/>
        </w:rPr>
      </w:pPr>
    </w:p>
    <w:p w14:paraId="0C6E47B4" w14:textId="77777777" w:rsidR="00EC668B" w:rsidRPr="00EC60B1" w:rsidRDefault="00EC668B" w:rsidP="00EC668B">
      <w:pPr>
        <w:pStyle w:val="a6"/>
        <w:numPr>
          <w:ilvl w:val="0"/>
          <w:numId w:val="6"/>
        </w:numPr>
        <w:rPr>
          <w:rFonts w:ascii="Sakkal Majalla" w:hAnsi="Sakkal Majalla" w:cs="Sakkal Majalla"/>
          <w:sz w:val="28"/>
          <w:szCs w:val="28"/>
          <w:rtl/>
        </w:rPr>
      </w:pPr>
      <w:r w:rsidRPr="00EC60B1">
        <w:rPr>
          <w:rFonts w:ascii="Sakkal Majalla" w:hAnsi="Sakkal Majalla" w:cs="Sakkal Majalla"/>
          <w:sz w:val="28"/>
          <w:szCs w:val="28"/>
          <w:rtl/>
        </w:rPr>
        <w:t xml:space="preserve"> </w:t>
      </w:r>
      <w:r w:rsidRPr="00A861E1">
        <w:rPr>
          <w:rFonts w:ascii="Sakkal Majalla" w:hAnsi="Sakkal Majalla" w:cs="Sakkal Majalla"/>
          <w:sz w:val="28"/>
          <w:szCs w:val="28"/>
          <w:rtl/>
        </w:rPr>
        <w:t>ما أ</w:t>
      </w:r>
      <w:r>
        <w:rPr>
          <w:rFonts w:ascii="Sakkal Majalla" w:hAnsi="Sakkal Majalla" w:cs="Sakkal Majalla" w:hint="cs"/>
          <w:sz w:val="28"/>
          <w:szCs w:val="28"/>
          <w:rtl/>
        </w:rPr>
        <w:t xml:space="preserve">ثر غياب هذه الأقسام وماهي المخاطر </w:t>
      </w:r>
      <w:r w:rsidRPr="00A861E1">
        <w:rPr>
          <w:rFonts w:ascii="Sakkal Majalla" w:hAnsi="Sakkal Majalla" w:cs="Sakkal Majalla"/>
          <w:sz w:val="28"/>
          <w:szCs w:val="28"/>
          <w:rtl/>
        </w:rPr>
        <w:t>التي تواجهها الشركات التي لا تمتلك قسمًا مختصًا بهذه الإدارات؟</w:t>
      </w:r>
    </w:p>
    <w:p w14:paraId="7DC179A9"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w:t>
      </w:r>
    </w:p>
    <w:p w14:paraId="02654E38"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w:t>
      </w:r>
    </w:p>
    <w:p w14:paraId="03767DB5" w14:textId="77777777" w:rsidR="00EC668B" w:rsidRPr="00A861E1" w:rsidRDefault="00EC668B" w:rsidP="00EC668B">
      <w:pPr>
        <w:rPr>
          <w:rFonts w:ascii="Sakkal Majalla" w:hAnsi="Sakkal Majalla" w:cs="Sakkal Majalla"/>
          <w:sz w:val="28"/>
          <w:szCs w:val="28"/>
          <w:u w:val="single"/>
          <w:rtl/>
        </w:rPr>
      </w:pPr>
    </w:p>
    <w:p w14:paraId="73C1478B" w14:textId="77777777" w:rsidR="00EC668B" w:rsidRDefault="00EC668B" w:rsidP="00EC668B">
      <w:pPr>
        <w:rPr>
          <w:rFonts w:ascii="Sakkal Majalla" w:hAnsi="Sakkal Majalla" w:cs="Sakkal Majalla"/>
          <w:sz w:val="28"/>
          <w:szCs w:val="28"/>
          <w:u w:val="single"/>
          <w:rtl/>
        </w:rPr>
      </w:pPr>
    </w:p>
    <w:p w14:paraId="58E29892" w14:textId="77777777" w:rsidR="00EC668B" w:rsidRDefault="00EC668B" w:rsidP="00EC668B">
      <w:pPr>
        <w:rPr>
          <w:rFonts w:ascii="Sakkal Majalla" w:hAnsi="Sakkal Majalla" w:cs="Sakkal Majalla"/>
          <w:sz w:val="28"/>
          <w:szCs w:val="28"/>
          <w:u w:val="single"/>
          <w:rtl/>
        </w:rPr>
      </w:pPr>
    </w:p>
    <w:p w14:paraId="0803F820" w14:textId="77777777" w:rsidR="00EC668B" w:rsidRPr="00A861E1" w:rsidRDefault="00EC668B" w:rsidP="00EC668B">
      <w:pPr>
        <w:rPr>
          <w:rFonts w:ascii="Sakkal Majalla" w:hAnsi="Sakkal Majalla" w:cs="Sakkal Majalla"/>
          <w:sz w:val="28"/>
          <w:szCs w:val="28"/>
          <w:u w:val="single"/>
          <w:rtl/>
        </w:rPr>
      </w:pPr>
    </w:p>
    <w:p w14:paraId="1B52AA5C" w14:textId="77777777" w:rsidR="00EC668B" w:rsidRPr="00A861E1" w:rsidRDefault="00EC668B" w:rsidP="00EC668B">
      <w:pPr>
        <w:rPr>
          <w:rFonts w:ascii="Sakkal Majalla" w:hAnsi="Sakkal Majalla" w:cs="Sakkal Majalla"/>
          <w:sz w:val="28"/>
          <w:szCs w:val="28"/>
          <w:u w:val="single"/>
          <w:rtl/>
        </w:rPr>
      </w:pPr>
    </w:p>
    <w:p w14:paraId="4D5E50E1" w14:textId="77777777" w:rsidR="00EC668B" w:rsidRPr="00A861E1" w:rsidRDefault="00EC668B" w:rsidP="00EC668B">
      <w:pPr>
        <w:rPr>
          <w:rFonts w:ascii="Sakkal Majalla" w:hAnsi="Sakkal Majalla" w:cs="Sakkal Majalla"/>
          <w:sz w:val="28"/>
          <w:szCs w:val="28"/>
          <w:u w:val="single"/>
          <w:rtl/>
        </w:rPr>
      </w:pPr>
    </w:p>
    <w:p w14:paraId="3651B030" w14:textId="77777777" w:rsidR="00EC668B" w:rsidRPr="00A861E1" w:rsidRDefault="00EC668B" w:rsidP="00EC668B">
      <w:pPr>
        <w:rPr>
          <w:rFonts w:ascii="Sakkal Majalla" w:hAnsi="Sakkal Majalla" w:cs="Sakkal Majalla"/>
          <w:sz w:val="28"/>
          <w:szCs w:val="28"/>
          <w:u w:val="single"/>
          <w:rtl/>
        </w:rPr>
      </w:pPr>
    </w:p>
    <w:p w14:paraId="76E10337" w14:textId="77777777" w:rsidR="00EC668B" w:rsidRDefault="00EC668B" w:rsidP="00EC668B">
      <w:pPr>
        <w:rPr>
          <w:rFonts w:ascii="Sakkal Majalla" w:hAnsi="Sakkal Majalla" w:cs="Sakkal Majalla"/>
          <w:sz w:val="28"/>
          <w:szCs w:val="28"/>
          <w:u w:val="single"/>
          <w:rtl/>
        </w:rPr>
      </w:pPr>
    </w:p>
    <w:p w14:paraId="314556C2" w14:textId="77777777" w:rsidR="00EC668B" w:rsidRPr="000F75B7" w:rsidRDefault="00EC668B" w:rsidP="00EC668B">
      <w:pPr>
        <w:pStyle w:val="1"/>
        <w:rPr>
          <w:b/>
          <w:bCs/>
          <w:color w:val="000000" w:themeColor="text1"/>
          <w:u w:val="single"/>
          <w:rtl/>
        </w:rPr>
      </w:pPr>
      <w:bookmarkStart w:id="18" w:name="_Toc203414600"/>
      <w:bookmarkStart w:id="19" w:name="_Toc203576255"/>
      <w:r w:rsidRPr="000F75B7">
        <w:rPr>
          <w:rFonts w:hint="cs"/>
          <w:b/>
          <w:bCs/>
          <w:color w:val="000000" w:themeColor="text1"/>
          <w:u w:val="single"/>
          <w:rtl/>
        </w:rPr>
        <w:t>- فروض الدراسة:</w:t>
      </w:r>
      <w:bookmarkEnd w:id="18"/>
      <w:bookmarkEnd w:id="19"/>
    </w:p>
    <w:p w14:paraId="4C1E1B08" w14:textId="77777777" w:rsidR="00EC668B" w:rsidRDefault="00EC668B" w:rsidP="00EC668B">
      <w:pPr>
        <w:rPr>
          <w:rFonts w:ascii="Sakkal Majalla" w:hAnsi="Sakkal Majalla" w:cs="Sakkal Majalla"/>
          <w:sz w:val="28"/>
          <w:szCs w:val="28"/>
          <w:u w:val="single"/>
          <w:rtl/>
        </w:rPr>
      </w:pPr>
    </w:p>
    <w:p w14:paraId="39FFD17B" w14:textId="77777777" w:rsidR="00EC668B" w:rsidRPr="00A861E1" w:rsidRDefault="00EC668B" w:rsidP="00EC668B">
      <w:pPr>
        <w:rPr>
          <w:rFonts w:ascii="Sakkal Majalla" w:hAnsi="Sakkal Majalla" w:cs="Sakkal Majalla"/>
          <w:sz w:val="28"/>
          <w:szCs w:val="28"/>
          <w:rtl/>
        </w:rPr>
      </w:pPr>
    </w:p>
    <w:p w14:paraId="261431C7"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تعتمد هذه الدراسة على مجموعة من الفروض التي تهدف إلى اختبار العلاقة بين غياب قسم إدارة المخاطر والامتثال والحوكمة وتأثيره على أداء الشركات من النواحي المالية والتشغيلية والتنظيمية. وتتمثل أهم هذه الفروض فيما يلي:</w:t>
      </w:r>
    </w:p>
    <w:p w14:paraId="6FC66DD1"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1. الفرض الأول: عدم وجود قسم للمخاطر والامتثال والحوكمة في الشركات يؤدي إلى زيادة تعرضها للمخاطر المالية والقانونية.</w:t>
      </w:r>
    </w:p>
    <w:p w14:paraId="2A6FD28E"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2. الفرض الثاني: غياب إدارة متخصصة في المخاطر والامتثال يؤثر سلبًا على الامتثال التنظيمي للشركات، مما يزيد من احتمالية فرض العقوبات والغرامات.</w:t>
      </w:r>
    </w:p>
    <w:p w14:paraId="1EED4D28"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3. الفرض الثالث: عدم تطبيق مبادئ الحوكمة بشكل فعال يضعف ثقة المستثمرين وأصحاب المصلحة في الشركة.</w:t>
      </w:r>
    </w:p>
    <w:p w14:paraId="10B5BA85"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4. الفرض الرابع: الشركات التي تفتقر إلى إدارة </w:t>
      </w:r>
      <w:r>
        <w:rPr>
          <w:rFonts w:ascii="Sakkal Majalla" w:hAnsi="Sakkal Majalla" w:cs="Sakkal Majalla" w:hint="cs"/>
          <w:sz w:val="28"/>
          <w:szCs w:val="28"/>
          <w:rtl/>
        </w:rPr>
        <w:t>ال</w:t>
      </w:r>
      <w:r w:rsidRPr="00A861E1">
        <w:rPr>
          <w:rFonts w:ascii="Sakkal Majalla" w:hAnsi="Sakkal Majalla" w:cs="Sakkal Majalla"/>
          <w:sz w:val="28"/>
          <w:szCs w:val="28"/>
          <w:rtl/>
        </w:rPr>
        <w:t>مخاطر تواجه تحديات في استدامة أعمالها على المدى الطويل.</w:t>
      </w:r>
    </w:p>
    <w:p w14:paraId="26C142A1"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5. الفرض الخامس: وجود قسم مختص بالمخاطر والامتثال والحوكمة يعزز كفاءة العمليات التشغيلية ويقلل من احتمالات الفساد الإداري.</w:t>
      </w:r>
    </w:p>
    <w:p w14:paraId="5F25EACF" w14:textId="77777777" w:rsidR="00EC668B" w:rsidRPr="00A861E1" w:rsidRDefault="00EC668B" w:rsidP="00EC668B">
      <w:pPr>
        <w:rPr>
          <w:rFonts w:ascii="Sakkal Majalla" w:hAnsi="Sakkal Majalla" w:cs="Sakkal Majalla"/>
          <w:sz w:val="28"/>
          <w:szCs w:val="28"/>
          <w:rtl/>
        </w:rPr>
      </w:pPr>
    </w:p>
    <w:p w14:paraId="4CADFC9D"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تهدف هذه الفروض إلى تقديم إطار تحليلي لدراسة أثر غياب هذه الإدارات في الشركات، ومدى تأثيره على كفاءتها واستقرارها في بيئة الأعمال.</w:t>
      </w:r>
    </w:p>
    <w:p w14:paraId="49C0DEB6" w14:textId="77777777" w:rsidR="00EC668B" w:rsidRPr="00A861E1" w:rsidRDefault="00EC668B" w:rsidP="00EC668B">
      <w:pPr>
        <w:rPr>
          <w:rFonts w:ascii="Sakkal Majalla" w:hAnsi="Sakkal Majalla" w:cs="Sakkal Majalla"/>
          <w:sz w:val="28"/>
          <w:szCs w:val="28"/>
          <w:u w:val="single"/>
          <w:rtl/>
        </w:rPr>
      </w:pPr>
    </w:p>
    <w:p w14:paraId="1D64D0D6" w14:textId="77777777" w:rsidR="00EC668B" w:rsidRDefault="00EC668B" w:rsidP="00EC668B">
      <w:pPr>
        <w:rPr>
          <w:rFonts w:ascii="Sakkal Majalla" w:hAnsi="Sakkal Majalla" w:cs="Sakkal Majalla"/>
          <w:sz w:val="28"/>
          <w:szCs w:val="28"/>
          <w:u w:val="single"/>
          <w:rtl/>
        </w:rPr>
      </w:pPr>
    </w:p>
    <w:p w14:paraId="3FAC5B10" w14:textId="77777777" w:rsidR="00EC668B" w:rsidRPr="00A861E1" w:rsidRDefault="00EC668B" w:rsidP="00EC668B">
      <w:pPr>
        <w:rPr>
          <w:rFonts w:ascii="Sakkal Majalla" w:hAnsi="Sakkal Majalla" w:cs="Sakkal Majalla"/>
          <w:sz w:val="28"/>
          <w:szCs w:val="28"/>
          <w:u w:val="single"/>
          <w:rtl/>
        </w:rPr>
      </w:pPr>
    </w:p>
    <w:p w14:paraId="522E4CED" w14:textId="77777777" w:rsidR="00EC668B" w:rsidRDefault="00EC668B" w:rsidP="00EC668B">
      <w:pPr>
        <w:rPr>
          <w:rFonts w:ascii="Sakkal Majalla" w:hAnsi="Sakkal Majalla" w:cs="Sakkal Majalla"/>
          <w:sz w:val="28"/>
          <w:szCs w:val="28"/>
          <w:u w:val="single"/>
          <w:rtl/>
        </w:rPr>
      </w:pPr>
    </w:p>
    <w:p w14:paraId="554A1150" w14:textId="77777777" w:rsidR="00EC668B" w:rsidRDefault="00EC668B" w:rsidP="00EC668B">
      <w:pPr>
        <w:rPr>
          <w:rFonts w:ascii="Sakkal Majalla" w:hAnsi="Sakkal Majalla" w:cs="Sakkal Majalla"/>
          <w:sz w:val="28"/>
          <w:szCs w:val="28"/>
          <w:u w:val="single"/>
          <w:rtl/>
        </w:rPr>
      </w:pPr>
    </w:p>
    <w:p w14:paraId="15871583" w14:textId="77777777" w:rsidR="00EC668B" w:rsidRDefault="00EC668B" w:rsidP="00EC668B">
      <w:pPr>
        <w:rPr>
          <w:rFonts w:ascii="Sakkal Majalla" w:hAnsi="Sakkal Majalla" w:cs="Sakkal Majalla"/>
          <w:sz w:val="28"/>
          <w:szCs w:val="28"/>
          <w:u w:val="single"/>
          <w:rtl/>
        </w:rPr>
      </w:pPr>
    </w:p>
    <w:p w14:paraId="7A510832" w14:textId="77777777" w:rsidR="00EC668B" w:rsidRPr="000F75B7" w:rsidRDefault="00EC668B" w:rsidP="00EC668B">
      <w:pPr>
        <w:pStyle w:val="1"/>
        <w:rPr>
          <w:b/>
          <w:bCs/>
          <w:color w:val="000000" w:themeColor="text1"/>
          <w:u w:val="single"/>
          <w:rtl/>
        </w:rPr>
      </w:pPr>
      <w:bookmarkStart w:id="20" w:name="_Toc203414601"/>
      <w:bookmarkStart w:id="21" w:name="_Toc203576256"/>
      <w:r w:rsidRPr="000F75B7">
        <w:rPr>
          <w:b/>
          <w:bCs/>
          <w:color w:val="000000" w:themeColor="text1"/>
          <w:u w:val="single"/>
          <w:rtl/>
        </w:rPr>
        <w:t xml:space="preserve">أدوات </w:t>
      </w:r>
      <w:r w:rsidRPr="000F75B7">
        <w:rPr>
          <w:rFonts w:hint="cs"/>
          <w:b/>
          <w:bCs/>
          <w:color w:val="000000" w:themeColor="text1"/>
          <w:u w:val="single"/>
          <w:rtl/>
        </w:rPr>
        <w:t>الدراسة:</w:t>
      </w:r>
      <w:bookmarkEnd w:id="20"/>
      <w:bookmarkEnd w:id="21"/>
    </w:p>
    <w:p w14:paraId="11B45C8E" w14:textId="77777777" w:rsidR="00EC668B" w:rsidRPr="00D05DB1" w:rsidRDefault="00EC668B" w:rsidP="00EC668B">
      <w:pPr>
        <w:rPr>
          <w:rFonts w:ascii="Sakkal Majalla" w:hAnsi="Sakkal Majalla" w:cs="Sakkal Majalla"/>
          <w:sz w:val="32"/>
          <w:szCs w:val="32"/>
          <w:u w:val="single"/>
          <w:rtl/>
        </w:rPr>
      </w:pPr>
    </w:p>
    <w:p w14:paraId="4F4F66C3" w14:textId="77777777" w:rsidR="00EC668B" w:rsidRPr="00A861E1" w:rsidRDefault="00EC668B" w:rsidP="00EC668B">
      <w:pPr>
        <w:rPr>
          <w:rFonts w:ascii="Sakkal Majalla" w:hAnsi="Sakkal Majalla" w:cs="Sakkal Majalla"/>
          <w:sz w:val="28"/>
          <w:szCs w:val="28"/>
          <w:rtl/>
        </w:rPr>
      </w:pPr>
    </w:p>
    <w:p w14:paraId="34262301"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يعتمد هذا البحث على </w:t>
      </w:r>
      <w:proofErr w:type="gramStart"/>
      <w:r w:rsidRPr="00A861E1">
        <w:rPr>
          <w:rFonts w:ascii="Sakkal Majalla" w:hAnsi="Sakkal Majalla" w:cs="Sakkal Majalla"/>
          <w:sz w:val="28"/>
          <w:szCs w:val="28"/>
          <w:rtl/>
        </w:rPr>
        <w:t>الاستبيان</w:t>
      </w:r>
      <w:proofErr w:type="gramEnd"/>
      <w:r w:rsidRPr="00A861E1">
        <w:rPr>
          <w:rFonts w:ascii="Sakkal Majalla" w:hAnsi="Sakkal Majalla" w:cs="Sakkal Majalla"/>
          <w:sz w:val="28"/>
          <w:szCs w:val="28"/>
          <w:rtl/>
        </w:rPr>
        <w:t xml:space="preserve"> كأداة رئيسية لجمع البيانات من أفراد عينة الدراسة. وقد تم تصميم </w:t>
      </w:r>
      <w:proofErr w:type="gramStart"/>
      <w:r w:rsidRPr="00A861E1">
        <w:rPr>
          <w:rFonts w:ascii="Sakkal Majalla" w:hAnsi="Sakkal Majalla" w:cs="Sakkal Majalla"/>
          <w:sz w:val="28"/>
          <w:szCs w:val="28"/>
          <w:rtl/>
        </w:rPr>
        <w:t>الاستبيان</w:t>
      </w:r>
      <w:proofErr w:type="gramEnd"/>
      <w:r w:rsidRPr="00A861E1">
        <w:rPr>
          <w:rFonts w:ascii="Sakkal Majalla" w:hAnsi="Sakkal Majalla" w:cs="Sakkal Majalla"/>
          <w:sz w:val="28"/>
          <w:szCs w:val="28"/>
          <w:rtl/>
        </w:rPr>
        <w:t xml:space="preserve"> بطريقة تتيح جمع المعلومات المرتبطة بمدى تأثير غياب قسم إدارة المخاطر والامتثال والحوكمة على أداء الشركات، من خلال مجموعة من الأسئلة المغلقة والمفتوحة </w:t>
      </w:r>
    </w:p>
    <w:p w14:paraId="3619A0E0" w14:textId="77777777" w:rsidR="00EC668B" w:rsidRPr="00A861E1" w:rsidRDefault="00EC668B" w:rsidP="00EC668B">
      <w:pPr>
        <w:rPr>
          <w:rFonts w:ascii="Sakkal Majalla" w:hAnsi="Sakkal Majalla" w:cs="Sakkal Majalla"/>
          <w:sz w:val="28"/>
          <w:szCs w:val="28"/>
          <w:rtl/>
        </w:rPr>
      </w:pPr>
    </w:p>
    <w:p w14:paraId="103D7E1B"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وقد رُوعي في تصميم </w:t>
      </w:r>
      <w:proofErr w:type="gramStart"/>
      <w:r w:rsidRPr="00A861E1">
        <w:rPr>
          <w:rFonts w:ascii="Sakkal Majalla" w:hAnsi="Sakkal Majalla" w:cs="Sakkal Majalla"/>
          <w:sz w:val="28"/>
          <w:szCs w:val="28"/>
          <w:rtl/>
        </w:rPr>
        <w:t>الاستبيان</w:t>
      </w:r>
      <w:proofErr w:type="gramEnd"/>
      <w:r w:rsidRPr="00A861E1">
        <w:rPr>
          <w:rFonts w:ascii="Sakkal Majalla" w:hAnsi="Sakkal Majalla" w:cs="Sakkal Majalla"/>
          <w:sz w:val="28"/>
          <w:szCs w:val="28"/>
          <w:rtl/>
        </w:rPr>
        <w:t xml:space="preserve"> أن يكون واضحًا، ودقيقًا، ومناسبًا لأهداف الدراسة وتساؤلاتها، مع تضمينه لمحاور متعددة تغطي الجوانب الآتية:</w:t>
      </w:r>
    </w:p>
    <w:p w14:paraId="221B8549"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 مدى إدراك العاملين لأهمية إدارة المخاطر والامتثال والحوكمة.</w:t>
      </w:r>
    </w:p>
    <w:p w14:paraId="14D51332"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 الآثار المحتملة لغياب هذه الإدارات على الأداء المالي والتشغيلي.</w:t>
      </w:r>
    </w:p>
    <w:p w14:paraId="4D4E1831"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 مدى التزام الشركات بالأنظمة والتشريعات في حال وجود أو غياب هذه الأقسام.</w:t>
      </w:r>
    </w:p>
    <w:p w14:paraId="4802DE07" w14:textId="77777777" w:rsidR="00EC668B" w:rsidRPr="00A861E1" w:rsidRDefault="00EC668B" w:rsidP="00EC668B">
      <w:pPr>
        <w:rPr>
          <w:rFonts w:ascii="Sakkal Majalla" w:hAnsi="Sakkal Majalla" w:cs="Sakkal Majalla"/>
          <w:sz w:val="28"/>
          <w:szCs w:val="28"/>
          <w:rtl/>
        </w:rPr>
      </w:pPr>
      <w:r w:rsidRPr="00A861E1">
        <w:rPr>
          <w:rFonts w:ascii="Sakkal Majalla" w:hAnsi="Sakkal Majalla" w:cs="Sakkal Majalla"/>
          <w:sz w:val="28"/>
          <w:szCs w:val="28"/>
          <w:rtl/>
        </w:rPr>
        <w:t xml:space="preserve"> • رأي المستجيبين في الحاجة إلى وجود قسم متخصص داخل المؤسسات.</w:t>
      </w:r>
    </w:p>
    <w:p w14:paraId="310C7E4C" w14:textId="77777777" w:rsidR="00EC668B" w:rsidRPr="00A861E1" w:rsidRDefault="00EC668B" w:rsidP="00EC668B">
      <w:pPr>
        <w:rPr>
          <w:rFonts w:ascii="Sakkal Majalla" w:hAnsi="Sakkal Majalla" w:cs="Sakkal Majalla"/>
          <w:sz w:val="28"/>
          <w:szCs w:val="28"/>
          <w:rtl/>
        </w:rPr>
      </w:pPr>
    </w:p>
    <w:p w14:paraId="4755F596" w14:textId="77777777" w:rsidR="00EC668B" w:rsidRPr="00A861E1" w:rsidRDefault="00EC668B" w:rsidP="00EC668B">
      <w:pPr>
        <w:rPr>
          <w:rFonts w:ascii="Sakkal Majalla" w:hAnsi="Sakkal Majalla" w:cs="Sakkal Majalla"/>
          <w:sz w:val="28"/>
          <w:szCs w:val="28"/>
          <w:u w:val="single"/>
          <w:rtl/>
        </w:rPr>
      </w:pPr>
      <w:r w:rsidRPr="00A861E1">
        <w:rPr>
          <w:rFonts w:ascii="Sakkal Majalla" w:hAnsi="Sakkal Majalla" w:cs="Sakkal Majalla"/>
          <w:sz w:val="28"/>
          <w:szCs w:val="28"/>
          <w:rtl/>
        </w:rPr>
        <w:t xml:space="preserve">سيتم توزيع </w:t>
      </w:r>
      <w:proofErr w:type="gramStart"/>
      <w:r w:rsidRPr="00A861E1">
        <w:rPr>
          <w:rFonts w:ascii="Sakkal Majalla" w:hAnsi="Sakkal Majalla" w:cs="Sakkal Majalla"/>
          <w:sz w:val="28"/>
          <w:szCs w:val="28"/>
          <w:rtl/>
        </w:rPr>
        <w:t>الاستبيان</w:t>
      </w:r>
      <w:proofErr w:type="gramEnd"/>
      <w:r w:rsidRPr="00A861E1">
        <w:rPr>
          <w:rFonts w:ascii="Sakkal Majalla" w:hAnsi="Sakkal Majalla" w:cs="Sakkal Majalla"/>
          <w:sz w:val="28"/>
          <w:szCs w:val="28"/>
          <w:rtl/>
        </w:rPr>
        <w:t xml:space="preserve"> إلكترونيًا باستخدام </w:t>
      </w:r>
      <w:r w:rsidRPr="00A861E1">
        <w:rPr>
          <w:rFonts w:ascii="Sakkal Majalla" w:hAnsi="Sakkal Majalla" w:cs="Sakkal Majalla"/>
          <w:sz w:val="28"/>
          <w:szCs w:val="28"/>
        </w:rPr>
        <w:t>Google Forms</w:t>
      </w:r>
      <w:r w:rsidRPr="00A861E1">
        <w:rPr>
          <w:rFonts w:ascii="Sakkal Majalla" w:hAnsi="Sakkal Majalla" w:cs="Sakkal Majalla"/>
          <w:sz w:val="28"/>
          <w:szCs w:val="28"/>
          <w:rtl/>
        </w:rPr>
        <w:t xml:space="preserve"> لضمان سهولة الوصول إلى شريحة واسعة من المستجيبين.</w:t>
      </w:r>
    </w:p>
    <w:p w14:paraId="47BB5C60" w14:textId="77777777" w:rsidR="00EC668B" w:rsidRPr="00A861E1" w:rsidRDefault="00EC668B" w:rsidP="00EC668B">
      <w:pPr>
        <w:rPr>
          <w:rFonts w:ascii="Sakkal Majalla" w:hAnsi="Sakkal Majalla" w:cs="Sakkal Majalla"/>
          <w:sz w:val="28"/>
          <w:szCs w:val="28"/>
          <w:u w:val="single"/>
          <w:rtl/>
        </w:rPr>
      </w:pPr>
    </w:p>
    <w:p w14:paraId="79D3A364" w14:textId="77777777" w:rsidR="00EC668B" w:rsidRPr="00A861E1" w:rsidRDefault="00EC668B" w:rsidP="00EC668B">
      <w:pPr>
        <w:rPr>
          <w:rFonts w:ascii="Sakkal Majalla" w:hAnsi="Sakkal Majalla" w:cs="Sakkal Majalla"/>
          <w:sz w:val="28"/>
          <w:szCs w:val="28"/>
          <w:u w:val="single"/>
          <w:rtl/>
        </w:rPr>
      </w:pPr>
    </w:p>
    <w:p w14:paraId="47302F56" w14:textId="77777777" w:rsidR="00EC668B" w:rsidRDefault="00EC668B" w:rsidP="00EC668B">
      <w:pPr>
        <w:rPr>
          <w:rFonts w:ascii="Sakkal Majalla" w:hAnsi="Sakkal Majalla" w:cs="Sakkal Majalla"/>
          <w:sz w:val="32"/>
          <w:szCs w:val="32"/>
          <w:u w:val="single"/>
          <w:rtl/>
        </w:rPr>
      </w:pPr>
    </w:p>
    <w:p w14:paraId="1E94C166" w14:textId="77777777" w:rsidR="00EC668B" w:rsidRDefault="00EC668B" w:rsidP="00EC668B">
      <w:pPr>
        <w:rPr>
          <w:rFonts w:ascii="Sakkal Majalla" w:hAnsi="Sakkal Majalla" w:cs="Sakkal Majalla"/>
          <w:sz w:val="32"/>
          <w:szCs w:val="32"/>
          <w:u w:val="single"/>
          <w:rtl/>
        </w:rPr>
      </w:pPr>
    </w:p>
    <w:p w14:paraId="4BCC20A6" w14:textId="77777777" w:rsidR="00EC668B" w:rsidRDefault="00EC668B" w:rsidP="00EC668B">
      <w:pPr>
        <w:rPr>
          <w:rFonts w:ascii="Sakkal Majalla" w:hAnsi="Sakkal Majalla" w:cs="Sakkal Majalla"/>
          <w:sz w:val="32"/>
          <w:szCs w:val="32"/>
          <w:u w:val="single"/>
          <w:rtl/>
        </w:rPr>
      </w:pPr>
    </w:p>
    <w:p w14:paraId="710D5BCA" w14:textId="77777777" w:rsidR="00EC668B" w:rsidRDefault="00EC668B" w:rsidP="00EC668B">
      <w:pPr>
        <w:rPr>
          <w:rFonts w:ascii="Sakkal Majalla" w:hAnsi="Sakkal Majalla" w:cs="Sakkal Majalla"/>
          <w:sz w:val="32"/>
          <w:szCs w:val="32"/>
          <w:u w:val="single"/>
          <w:rtl/>
        </w:rPr>
      </w:pPr>
    </w:p>
    <w:p w14:paraId="28874C45" w14:textId="77777777" w:rsidR="00EC668B" w:rsidRDefault="00EC668B" w:rsidP="00EC668B">
      <w:pPr>
        <w:rPr>
          <w:rFonts w:ascii="Sakkal Majalla" w:hAnsi="Sakkal Majalla" w:cs="Sakkal Majalla"/>
          <w:sz w:val="32"/>
          <w:szCs w:val="32"/>
          <w:u w:val="single"/>
          <w:rtl/>
        </w:rPr>
      </w:pPr>
    </w:p>
    <w:p w14:paraId="6985BE84" w14:textId="77777777" w:rsidR="00EC668B" w:rsidRPr="00D05DB1" w:rsidRDefault="00EC668B" w:rsidP="00EC668B">
      <w:pPr>
        <w:rPr>
          <w:rFonts w:ascii="Sakkal Majalla" w:hAnsi="Sakkal Majalla" w:cs="Sakkal Majalla"/>
          <w:sz w:val="32"/>
          <w:szCs w:val="32"/>
          <w:u w:val="single"/>
          <w:rtl/>
        </w:rPr>
      </w:pPr>
    </w:p>
    <w:p w14:paraId="4AEACAC9" w14:textId="77777777" w:rsidR="00EC668B" w:rsidRPr="000F75B7" w:rsidRDefault="00EC668B" w:rsidP="00EC668B">
      <w:pPr>
        <w:pStyle w:val="1"/>
        <w:rPr>
          <w:b/>
          <w:bCs/>
          <w:color w:val="000000" w:themeColor="text1"/>
          <w:u w:val="single"/>
          <w:rtl/>
        </w:rPr>
      </w:pPr>
      <w:bookmarkStart w:id="22" w:name="_Toc203414602"/>
      <w:bookmarkStart w:id="23" w:name="_Toc203576257"/>
      <w:r w:rsidRPr="000F75B7">
        <w:rPr>
          <w:rFonts w:hint="cs"/>
          <w:b/>
          <w:bCs/>
          <w:color w:val="000000" w:themeColor="text1"/>
          <w:u w:val="single"/>
          <w:rtl/>
        </w:rPr>
        <w:t>حدود</w:t>
      </w:r>
      <w:r w:rsidRPr="000F75B7">
        <w:rPr>
          <w:b/>
          <w:bCs/>
          <w:color w:val="000000" w:themeColor="text1"/>
          <w:u w:val="single"/>
          <w:rtl/>
        </w:rPr>
        <w:t xml:space="preserve"> </w:t>
      </w:r>
      <w:proofErr w:type="gramStart"/>
      <w:r w:rsidRPr="000F75B7">
        <w:rPr>
          <w:b/>
          <w:bCs/>
          <w:color w:val="000000" w:themeColor="text1"/>
          <w:u w:val="single"/>
          <w:rtl/>
        </w:rPr>
        <w:t xml:space="preserve">الدراسة </w:t>
      </w:r>
      <w:r w:rsidRPr="000F75B7">
        <w:rPr>
          <w:rFonts w:hint="cs"/>
          <w:b/>
          <w:bCs/>
          <w:color w:val="000000" w:themeColor="text1"/>
          <w:u w:val="single"/>
          <w:rtl/>
        </w:rPr>
        <w:t>:</w:t>
      </w:r>
      <w:bookmarkEnd w:id="22"/>
      <w:bookmarkEnd w:id="23"/>
      <w:proofErr w:type="gramEnd"/>
    </w:p>
    <w:p w14:paraId="2C724C06" w14:textId="77777777" w:rsidR="00EC668B" w:rsidRPr="00A861E1" w:rsidRDefault="00EC668B" w:rsidP="00EC668B">
      <w:pPr>
        <w:rPr>
          <w:rFonts w:ascii="Sakkal Majalla" w:hAnsi="Sakkal Majalla" w:cs="Sakkal Majalla"/>
          <w:b/>
          <w:bCs/>
          <w:sz w:val="32"/>
          <w:szCs w:val="32"/>
          <w:u w:val="single"/>
          <w:rtl/>
        </w:rPr>
      </w:pPr>
    </w:p>
    <w:p w14:paraId="37DB5533" w14:textId="77777777" w:rsidR="00EC668B" w:rsidRPr="00E458BA" w:rsidRDefault="00EC668B" w:rsidP="00EC668B">
      <w:pPr>
        <w:rPr>
          <w:rFonts w:ascii="Sakkal Majalla" w:hAnsi="Sakkal Majalla" w:cs="Sakkal Majalla"/>
          <w:sz w:val="28"/>
          <w:szCs w:val="28"/>
          <w:rtl/>
        </w:rPr>
      </w:pPr>
      <w:r w:rsidRPr="00E458BA">
        <w:rPr>
          <w:rFonts w:ascii="Sakkal Majalla" w:hAnsi="Sakkal Majalla" w:cs="Sakkal Majalla"/>
          <w:sz w:val="28"/>
          <w:szCs w:val="28"/>
          <w:rtl/>
        </w:rPr>
        <w:t xml:space="preserve">يركز هذا البحث على دراسة </w:t>
      </w:r>
      <w:proofErr w:type="gramStart"/>
      <w:r w:rsidRPr="00E458BA">
        <w:rPr>
          <w:rFonts w:ascii="Sakkal Majalla" w:hAnsi="Sakkal Majalla" w:cs="Sakkal Majalla"/>
          <w:sz w:val="28"/>
          <w:szCs w:val="28"/>
          <w:rtl/>
        </w:rPr>
        <w:t>مخاطر</w:t>
      </w:r>
      <w:proofErr w:type="gramEnd"/>
      <w:r w:rsidRPr="00E458BA">
        <w:rPr>
          <w:rFonts w:ascii="Sakkal Majalla" w:hAnsi="Sakkal Majalla" w:cs="Sakkal Majalla"/>
          <w:sz w:val="28"/>
          <w:szCs w:val="28"/>
          <w:rtl/>
        </w:rPr>
        <w:t xml:space="preserve"> غياب قسم إدارة المخاطر والامتثال والحوكمة في الشركات، من خلال تحليل تأثير ذلك على الأداء التنظيمي، والامتثال التشريعي، والاستدامة المالية.</w:t>
      </w:r>
    </w:p>
    <w:p w14:paraId="74606941" w14:textId="77777777" w:rsidR="00EC668B" w:rsidRPr="00E458BA" w:rsidRDefault="00EC668B" w:rsidP="00EC668B">
      <w:pPr>
        <w:rPr>
          <w:rFonts w:ascii="Sakkal Majalla" w:hAnsi="Sakkal Majalla" w:cs="Sakkal Majalla"/>
          <w:sz w:val="28"/>
          <w:szCs w:val="28"/>
          <w:rtl/>
        </w:rPr>
      </w:pPr>
    </w:p>
    <w:p w14:paraId="31B2D9C0" w14:textId="77777777" w:rsidR="00EC668B" w:rsidRPr="00E458BA" w:rsidRDefault="00EC668B" w:rsidP="00EC668B">
      <w:pPr>
        <w:rPr>
          <w:rFonts w:ascii="Sakkal Majalla" w:hAnsi="Sakkal Majalla" w:cs="Sakkal Majalla"/>
          <w:sz w:val="28"/>
          <w:szCs w:val="28"/>
          <w:rtl/>
        </w:rPr>
      </w:pPr>
      <w:r w:rsidRPr="00E458BA">
        <w:rPr>
          <w:rFonts w:ascii="Sakkal Majalla" w:hAnsi="Sakkal Majalla" w:cs="Sakkal Majalla"/>
          <w:sz w:val="28"/>
          <w:szCs w:val="28"/>
          <w:rtl/>
        </w:rPr>
        <w:t>تتمثل حدود الدراسة في الآتي:</w:t>
      </w:r>
    </w:p>
    <w:p w14:paraId="35586D66" w14:textId="77777777" w:rsidR="00EC668B" w:rsidRPr="002E2FA3" w:rsidRDefault="00EC668B" w:rsidP="00EC668B">
      <w:pPr>
        <w:pStyle w:val="a6"/>
        <w:numPr>
          <w:ilvl w:val="0"/>
          <w:numId w:val="7"/>
        </w:numPr>
        <w:rPr>
          <w:rFonts w:ascii="Sakkal Majalla" w:hAnsi="Sakkal Majalla" w:cs="Sakkal Majalla"/>
          <w:sz w:val="28"/>
          <w:szCs w:val="28"/>
          <w:rtl/>
        </w:rPr>
      </w:pPr>
      <w:r w:rsidRPr="002E2FA3">
        <w:rPr>
          <w:rFonts w:ascii="Sakkal Majalla" w:hAnsi="Sakkal Majalla" w:cs="Sakkal Majalla"/>
          <w:sz w:val="28"/>
          <w:szCs w:val="28"/>
          <w:rtl/>
        </w:rPr>
        <w:t>الحدود الموضوعية:</w:t>
      </w:r>
    </w:p>
    <w:p w14:paraId="1C69A2F2" w14:textId="77777777" w:rsidR="00EC668B" w:rsidRPr="002E2FA3" w:rsidRDefault="00EC668B" w:rsidP="00EC668B">
      <w:pPr>
        <w:pStyle w:val="a6"/>
        <w:ind w:left="504"/>
        <w:rPr>
          <w:rFonts w:ascii="Sakkal Majalla" w:hAnsi="Sakkal Majalla" w:cs="Sakkal Majalla"/>
          <w:sz w:val="28"/>
          <w:szCs w:val="28"/>
          <w:rtl/>
        </w:rPr>
      </w:pPr>
    </w:p>
    <w:p w14:paraId="1B9CDCEE" w14:textId="77777777" w:rsidR="00EC668B" w:rsidRPr="00E458BA" w:rsidRDefault="00EC668B" w:rsidP="00EC668B">
      <w:pPr>
        <w:rPr>
          <w:rFonts w:ascii="Sakkal Majalla" w:hAnsi="Sakkal Majalla" w:cs="Sakkal Majalla"/>
          <w:sz w:val="28"/>
          <w:szCs w:val="28"/>
          <w:rtl/>
        </w:rPr>
      </w:pPr>
      <w:r w:rsidRPr="00E458BA">
        <w:rPr>
          <w:rFonts w:ascii="Sakkal Majalla" w:hAnsi="Sakkal Majalla" w:cs="Sakkal Majalla"/>
          <w:sz w:val="28"/>
          <w:szCs w:val="28"/>
          <w:rtl/>
        </w:rPr>
        <w:t>يركّز البحث على أهمية وجود قسم متخصص في إدارة المخاطر والامتثال والحوكمة، مع استعراض المخاطر الناتجة عن غيابه، دون التطرق لتفاصيل العمليات الداخلية لإدارة المخاطر في كل شركة على حدة.</w:t>
      </w:r>
    </w:p>
    <w:p w14:paraId="6BD46715" w14:textId="77777777" w:rsidR="00EC668B" w:rsidRPr="002E2FA3" w:rsidRDefault="00EC668B" w:rsidP="00EC668B">
      <w:pPr>
        <w:pStyle w:val="a6"/>
        <w:numPr>
          <w:ilvl w:val="0"/>
          <w:numId w:val="7"/>
        </w:numPr>
        <w:rPr>
          <w:rFonts w:ascii="Sakkal Majalla" w:hAnsi="Sakkal Majalla" w:cs="Sakkal Majalla"/>
          <w:sz w:val="28"/>
          <w:szCs w:val="28"/>
          <w:rtl/>
        </w:rPr>
      </w:pPr>
      <w:r w:rsidRPr="002E2FA3">
        <w:rPr>
          <w:rFonts w:ascii="Sakkal Majalla" w:hAnsi="Sakkal Majalla" w:cs="Sakkal Majalla"/>
          <w:sz w:val="28"/>
          <w:szCs w:val="28"/>
          <w:rtl/>
        </w:rPr>
        <w:t>الحدود الزمانية:</w:t>
      </w:r>
    </w:p>
    <w:p w14:paraId="4E837B8D" w14:textId="77777777" w:rsidR="00EC668B" w:rsidRPr="002E2FA3" w:rsidRDefault="00EC668B" w:rsidP="00EC668B">
      <w:pPr>
        <w:pStyle w:val="a6"/>
        <w:ind w:left="504"/>
        <w:rPr>
          <w:rFonts w:ascii="Sakkal Majalla" w:hAnsi="Sakkal Majalla" w:cs="Sakkal Majalla"/>
          <w:sz w:val="28"/>
          <w:szCs w:val="28"/>
          <w:rtl/>
        </w:rPr>
      </w:pPr>
    </w:p>
    <w:p w14:paraId="2527B1DB" w14:textId="77777777" w:rsidR="00EC668B" w:rsidRPr="00E458BA" w:rsidRDefault="00EC668B" w:rsidP="00EC668B">
      <w:pPr>
        <w:rPr>
          <w:rFonts w:ascii="Sakkal Majalla" w:hAnsi="Sakkal Majalla" w:cs="Sakkal Majalla"/>
          <w:sz w:val="28"/>
          <w:szCs w:val="28"/>
          <w:rtl/>
        </w:rPr>
      </w:pPr>
      <w:r w:rsidRPr="00E458BA">
        <w:rPr>
          <w:rFonts w:ascii="Sakkal Majalla" w:hAnsi="Sakkal Majalla" w:cs="Sakkal Majalla"/>
          <w:sz w:val="28"/>
          <w:szCs w:val="28"/>
          <w:rtl/>
        </w:rPr>
        <w:t>تعتمد الدراسة على بيانات ومصادر منشورة خلال السنوات الخمس الأخيرة (2020 – 2025)، بما يعكس أحدث التوجهات والممارسات في هذا المجال</w:t>
      </w:r>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خاصة  ان</w:t>
      </w:r>
      <w:proofErr w:type="gramEnd"/>
      <w:r>
        <w:rPr>
          <w:rFonts w:ascii="Sakkal Majalla" w:hAnsi="Sakkal Majalla" w:cs="Sakkal Majalla" w:hint="cs"/>
          <w:sz w:val="28"/>
          <w:szCs w:val="28"/>
          <w:rtl/>
        </w:rPr>
        <w:t xml:space="preserve"> وجود قسم إدارة المخاطر يعتبر جديداً نوعاً ما في </w:t>
      </w:r>
      <w:proofErr w:type="gramStart"/>
      <w:r>
        <w:rPr>
          <w:rFonts w:ascii="Sakkal Majalla" w:hAnsi="Sakkal Majalla" w:cs="Sakkal Majalla" w:hint="cs"/>
          <w:sz w:val="28"/>
          <w:szCs w:val="28"/>
          <w:rtl/>
        </w:rPr>
        <w:t xml:space="preserve">السعودية </w:t>
      </w:r>
      <w:r w:rsidRPr="00E458BA">
        <w:rPr>
          <w:rFonts w:ascii="Sakkal Majalla" w:hAnsi="Sakkal Majalla" w:cs="Sakkal Majalla"/>
          <w:sz w:val="28"/>
          <w:szCs w:val="28"/>
          <w:rtl/>
        </w:rPr>
        <w:t>.</w:t>
      </w:r>
      <w:proofErr w:type="gramEnd"/>
    </w:p>
    <w:p w14:paraId="7EDEEC08" w14:textId="77777777" w:rsidR="00EC668B" w:rsidRPr="002E2FA3" w:rsidRDefault="00EC668B" w:rsidP="00EC668B">
      <w:pPr>
        <w:pStyle w:val="a6"/>
        <w:numPr>
          <w:ilvl w:val="0"/>
          <w:numId w:val="7"/>
        </w:numPr>
        <w:rPr>
          <w:rFonts w:ascii="Sakkal Majalla" w:hAnsi="Sakkal Majalla" w:cs="Sakkal Majalla"/>
          <w:sz w:val="28"/>
          <w:szCs w:val="28"/>
          <w:rtl/>
        </w:rPr>
      </w:pPr>
      <w:r w:rsidRPr="002E2FA3">
        <w:rPr>
          <w:rFonts w:ascii="Sakkal Majalla" w:hAnsi="Sakkal Majalla" w:cs="Sakkal Majalla"/>
          <w:sz w:val="28"/>
          <w:szCs w:val="28"/>
          <w:rtl/>
        </w:rPr>
        <w:t>الحدود المكانية:</w:t>
      </w:r>
    </w:p>
    <w:p w14:paraId="4911E811" w14:textId="77777777" w:rsidR="00EC668B" w:rsidRPr="002E2FA3" w:rsidRDefault="00EC668B" w:rsidP="00EC668B">
      <w:pPr>
        <w:pStyle w:val="a6"/>
        <w:ind w:left="504"/>
        <w:rPr>
          <w:rFonts w:ascii="Sakkal Majalla" w:hAnsi="Sakkal Majalla" w:cs="Sakkal Majalla"/>
          <w:sz w:val="28"/>
          <w:szCs w:val="28"/>
          <w:rtl/>
        </w:rPr>
      </w:pPr>
    </w:p>
    <w:p w14:paraId="4F00A313" w14:textId="77777777" w:rsidR="00EC668B" w:rsidRPr="00E458BA" w:rsidRDefault="00EC668B" w:rsidP="00EC668B">
      <w:pPr>
        <w:rPr>
          <w:rFonts w:ascii="Sakkal Majalla" w:hAnsi="Sakkal Majalla" w:cs="Sakkal Majalla"/>
          <w:sz w:val="28"/>
          <w:szCs w:val="28"/>
          <w:rtl/>
        </w:rPr>
      </w:pPr>
      <w:r w:rsidRPr="00E458BA">
        <w:rPr>
          <w:rFonts w:ascii="Sakkal Majalla" w:hAnsi="Sakkal Majalla" w:cs="Sakkal Majalla"/>
          <w:sz w:val="28"/>
          <w:szCs w:val="28"/>
          <w:rtl/>
        </w:rPr>
        <w:t>تقتصر الدراسة على الشركات العاملة في المملكة العربية السعودية، سواء في القطاع العام أو الخاص</w:t>
      </w:r>
      <w:r>
        <w:rPr>
          <w:rFonts w:ascii="Sakkal Majalla" w:hAnsi="Sakkal Majalla" w:cs="Sakkal Majalla" w:hint="cs"/>
          <w:sz w:val="28"/>
          <w:szCs w:val="28"/>
          <w:rtl/>
        </w:rPr>
        <w:t>.</w:t>
      </w:r>
    </w:p>
    <w:p w14:paraId="667CF401" w14:textId="77777777" w:rsidR="00EC668B" w:rsidRPr="002E2FA3" w:rsidRDefault="00EC668B" w:rsidP="00EC668B">
      <w:pPr>
        <w:pStyle w:val="a6"/>
        <w:numPr>
          <w:ilvl w:val="0"/>
          <w:numId w:val="7"/>
        </w:numPr>
        <w:rPr>
          <w:rFonts w:ascii="Sakkal Majalla" w:hAnsi="Sakkal Majalla" w:cs="Sakkal Majalla"/>
          <w:sz w:val="28"/>
          <w:szCs w:val="28"/>
          <w:rtl/>
        </w:rPr>
      </w:pPr>
      <w:r w:rsidRPr="002E2FA3">
        <w:rPr>
          <w:rFonts w:ascii="Sakkal Majalla" w:hAnsi="Sakkal Majalla" w:cs="Sakkal Majalla"/>
          <w:sz w:val="28"/>
          <w:szCs w:val="28"/>
          <w:rtl/>
        </w:rPr>
        <w:t>الحدود المنهجية:</w:t>
      </w:r>
    </w:p>
    <w:p w14:paraId="62A9BDFA" w14:textId="77777777" w:rsidR="00EC668B" w:rsidRPr="002E2FA3" w:rsidRDefault="00EC668B" w:rsidP="00EC668B">
      <w:pPr>
        <w:pStyle w:val="a6"/>
        <w:ind w:left="504"/>
        <w:rPr>
          <w:rFonts w:ascii="Sakkal Majalla" w:hAnsi="Sakkal Majalla" w:cs="Sakkal Majalla"/>
          <w:sz w:val="28"/>
          <w:szCs w:val="28"/>
          <w:rtl/>
        </w:rPr>
      </w:pPr>
    </w:p>
    <w:p w14:paraId="24EA0414" w14:textId="77777777" w:rsidR="00EC668B" w:rsidRPr="00E458BA" w:rsidRDefault="00EC668B" w:rsidP="00EC668B">
      <w:pPr>
        <w:rPr>
          <w:rFonts w:ascii="Sakkal Majalla" w:hAnsi="Sakkal Majalla" w:cs="Sakkal Majalla"/>
          <w:sz w:val="28"/>
          <w:szCs w:val="28"/>
          <w:rtl/>
        </w:rPr>
      </w:pPr>
      <w:r w:rsidRPr="00E458BA">
        <w:rPr>
          <w:rFonts w:ascii="Sakkal Majalla" w:hAnsi="Sakkal Majalla" w:cs="Sakkal Majalla"/>
          <w:sz w:val="28"/>
          <w:szCs w:val="28"/>
          <w:rtl/>
        </w:rPr>
        <w:t xml:space="preserve">سيتم استخدام أداة </w:t>
      </w:r>
      <w:proofErr w:type="gramStart"/>
      <w:r w:rsidRPr="00E458BA">
        <w:rPr>
          <w:rFonts w:ascii="Sakkal Majalla" w:hAnsi="Sakkal Majalla" w:cs="Sakkal Majalla"/>
          <w:sz w:val="28"/>
          <w:szCs w:val="28"/>
          <w:rtl/>
        </w:rPr>
        <w:t>الاستبيان</w:t>
      </w:r>
      <w:proofErr w:type="gramEnd"/>
      <w:r w:rsidRPr="00E458BA">
        <w:rPr>
          <w:rFonts w:ascii="Sakkal Majalla" w:hAnsi="Sakkal Majalla" w:cs="Sakkal Majalla"/>
          <w:sz w:val="28"/>
          <w:szCs w:val="28"/>
          <w:rtl/>
        </w:rPr>
        <w:t xml:space="preserve"> الإلكتروني كأداة رئيسية لجمع البيانات، والتي سيتم توزيعها على المشاركين في مجتمع الدراسة.</w:t>
      </w:r>
    </w:p>
    <w:p w14:paraId="40AB2817" w14:textId="77777777" w:rsidR="00EC668B" w:rsidRPr="002E2FA3" w:rsidRDefault="00EC668B" w:rsidP="00EC668B">
      <w:pPr>
        <w:pStyle w:val="a6"/>
        <w:numPr>
          <w:ilvl w:val="0"/>
          <w:numId w:val="7"/>
        </w:numPr>
        <w:rPr>
          <w:rFonts w:ascii="Sakkal Majalla" w:hAnsi="Sakkal Majalla" w:cs="Sakkal Majalla"/>
          <w:sz w:val="28"/>
          <w:szCs w:val="28"/>
          <w:rtl/>
        </w:rPr>
      </w:pPr>
      <w:r w:rsidRPr="002E2FA3">
        <w:rPr>
          <w:rFonts w:ascii="Sakkal Majalla" w:hAnsi="Sakkal Majalla" w:cs="Sakkal Majalla"/>
          <w:sz w:val="28"/>
          <w:szCs w:val="28"/>
          <w:rtl/>
        </w:rPr>
        <w:t>مجتمع الدراسة وعينتها:</w:t>
      </w:r>
    </w:p>
    <w:p w14:paraId="012DD65F" w14:textId="77777777" w:rsidR="00EC668B" w:rsidRPr="002E2FA3" w:rsidRDefault="00EC668B" w:rsidP="00EC668B">
      <w:pPr>
        <w:pStyle w:val="a6"/>
        <w:ind w:left="504"/>
        <w:rPr>
          <w:rFonts w:ascii="Sakkal Majalla" w:hAnsi="Sakkal Majalla" w:cs="Sakkal Majalla"/>
          <w:sz w:val="28"/>
          <w:szCs w:val="28"/>
          <w:rtl/>
        </w:rPr>
      </w:pPr>
    </w:p>
    <w:p w14:paraId="5685B016" w14:textId="77777777" w:rsidR="00EC668B" w:rsidRPr="00E458BA" w:rsidRDefault="00EC668B" w:rsidP="00EC668B">
      <w:pPr>
        <w:rPr>
          <w:rFonts w:ascii="Sakkal Majalla" w:hAnsi="Sakkal Majalla" w:cs="Sakkal Majalla"/>
          <w:sz w:val="28"/>
          <w:szCs w:val="28"/>
          <w:rtl/>
        </w:rPr>
      </w:pPr>
      <w:r w:rsidRPr="00E458BA">
        <w:rPr>
          <w:rFonts w:ascii="Sakkal Majalla" w:hAnsi="Sakkal Majalla" w:cs="Sakkal Majalla"/>
          <w:sz w:val="28"/>
          <w:szCs w:val="28"/>
          <w:rtl/>
        </w:rPr>
        <w:t>يتكون مجتمع الدراسة من موظفي الشركات السعودية في مختلف القطاعات، ممن لهم علاقة مباشرة أو غير مباشرة بإدارة المخاطر والحوكمة والامتثال.</w:t>
      </w:r>
    </w:p>
    <w:p w14:paraId="61C110F6" w14:textId="77777777" w:rsidR="00EC668B" w:rsidRDefault="00EC668B" w:rsidP="00EC668B">
      <w:pPr>
        <w:rPr>
          <w:rFonts w:ascii="Sakkal Majalla" w:hAnsi="Sakkal Majalla" w:cs="Sakkal Majalla"/>
          <w:sz w:val="32"/>
          <w:szCs w:val="32"/>
          <w:u w:val="single"/>
          <w:rtl/>
        </w:rPr>
      </w:pPr>
    </w:p>
    <w:p w14:paraId="46B491EC" w14:textId="77777777" w:rsidR="00EC668B" w:rsidRDefault="00EC668B" w:rsidP="00EC668B">
      <w:pPr>
        <w:rPr>
          <w:rFonts w:ascii="Sakkal Majalla" w:hAnsi="Sakkal Majalla" w:cs="Sakkal Majalla"/>
          <w:sz w:val="32"/>
          <w:szCs w:val="32"/>
          <w:u w:val="single"/>
          <w:rtl/>
        </w:rPr>
      </w:pPr>
    </w:p>
    <w:p w14:paraId="184EDB6F" w14:textId="77777777" w:rsidR="00EC668B" w:rsidRPr="000F75B7" w:rsidRDefault="00EC668B" w:rsidP="00EC668B">
      <w:pPr>
        <w:pStyle w:val="1"/>
        <w:rPr>
          <w:b/>
          <w:bCs/>
          <w:color w:val="000000" w:themeColor="text1"/>
          <w:u w:val="single"/>
          <w:rtl/>
        </w:rPr>
      </w:pPr>
      <w:bookmarkStart w:id="24" w:name="_Toc203414603"/>
      <w:bookmarkStart w:id="25" w:name="_Toc203576258"/>
      <w:r w:rsidRPr="000F75B7">
        <w:rPr>
          <w:b/>
          <w:bCs/>
          <w:color w:val="000000" w:themeColor="text1"/>
          <w:u w:val="single"/>
          <w:rtl/>
        </w:rPr>
        <w:t>المنهج المستخدم للدراسة:</w:t>
      </w:r>
      <w:bookmarkEnd w:id="24"/>
      <w:bookmarkEnd w:id="25"/>
    </w:p>
    <w:p w14:paraId="2444FCDB" w14:textId="77777777" w:rsidR="00EC668B" w:rsidRDefault="00EC668B" w:rsidP="00EC668B">
      <w:pPr>
        <w:rPr>
          <w:rFonts w:ascii="c Simplified" w:hAnsi="c Simplified" w:cs="Sakkal Majalla"/>
          <w:sz w:val="32"/>
          <w:szCs w:val="32"/>
          <w:u w:val="single"/>
          <w:rtl/>
        </w:rPr>
      </w:pPr>
    </w:p>
    <w:p w14:paraId="05A514A3" w14:textId="77777777" w:rsidR="00EC668B" w:rsidRPr="007B16D4" w:rsidRDefault="00EC668B" w:rsidP="00EC668B">
      <w:pPr>
        <w:rPr>
          <w:rFonts w:ascii="c Simplified" w:hAnsi="c Simplified" w:cs="Sakkal Majalla" w:hint="cs"/>
          <w:sz w:val="32"/>
          <w:szCs w:val="32"/>
          <w:u w:val="single"/>
          <w:rtl/>
        </w:rPr>
      </w:pPr>
    </w:p>
    <w:p w14:paraId="291551BC" w14:textId="77777777" w:rsidR="00EC668B" w:rsidRPr="00C4119B" w:rsidRDefault="00EC668B" w:rsidP="00EC668B">
      <w:pPr>
        <w:rPr>
          <w:rFonts w:ascii="Sakkal Majalla" w:hAnsi="Sakkal Majalla" w:cs="Sakkal Majalla"/>
          <w:sz w:val="28"/>
          <w:szCs w:val="28"/>
          <w:rtl/>
        </w:rPr>
      </w:pPr>
      <w:r w:rsidRPr="00C4119B">
        <w:rPr>
          <w:rFonts w:ascii="c Simplified" w:hAnsi="c Simplified" w:cs="Sakkal Majalla"/>
          <w:sz w:val="28"/>
          <w:szCs w:val="28"/>
          <w:rtl/>
        </w:rPr>
        <w:t>اعتمدت</w:t>
      </w:r>
      <w:r w:rsidRPr="00C4119B">
        <w:rPr>
          <w:rFonts w:ascii="Sakkal Majalla" w:hAnsi="Sakkal Majalla" w:cs="Sakkal Majalla"/>
          <w:sz w:val="28"/>
          <w:szCs w:val="28"/>
          <w:rtl/>
        </w:rPr>
        <w:t xml:space="preserve"> هذه الدراسة على المنهج الوصفي التحليلي، الذي يهدف إلى وصف الظاهرة موضوع البحث وتحليل علاقتها بالمتغيرات الأخرى، وذلك من خلال تصميم أداة استبانة وزّعت على عينة من العاملين في بيئة الأعمال.</w:t>
      </w:r>
    </w:p>
    <w:p w14:paraId="31ED6CB1" w14:textId="77777777" w:rsidR="00EC668B" w:rsidRPr="00C4119B" w:rsidRDefault="00EC668B" w:rsidP="00EC668B">
      <w:pPr>
        <w:rPr>
          <w:rFonts w:ascii="Sakkal Majalla" w:hAnsi="Sakkal Majalla" w:cs="Sakkal Majalla"/>
          <w:sz w:val="28"/>
          <w:szCs w:val="28"/>
          <w:rtl/>
        </w:rPr>
      </w:pPr>
    </w:p>
    <w:p w14:paraId="7C6FA281"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كما تناولت الدراسة تأثير المتغير المستقل (غياب قسم إدارة المخاطر والحوكمة والامتثال) على المتغير التابع (كفاءة أداء الشركات)، بهدف معرفة العلاقة بين وجود هذا القسم ومدى انعكاسه على الأداء المؤسسي</w:t>
      </w:r>
    </w:p>
    <w:p w14:paraId="61BA37C1" w14:textId="77777777" w:rsidR="00EC668B" w:rsidRPr="00C4119B" w:rsidRDefault="00EC668B" w:rsidP="00EC668B">
      <w:pPr>
        <w:rPr>
          <w:rFonts w:ascii="Sakkal Majalla" w:hAnsi="Sakkal Majalla" w:cs="Sakkal Majalla"/>
          <w:sz w:val="28"/>
          <w:szCs w:val="28"/>
          <w:u w:val="single"/>
          <w:rtl/>
        </w:rPr>
      </w:pPr>
    </w:p>
    <w:p w14:paraId="3FF9E1EC" w14:textId="77777777" w:rsidR="00EC668B" w:rsidRPr="007B16D4" w:rsidRDefault="00EC668B" w:rsidP="00EC668B">
      <w:pPr>
        <w:rPr>
          <w:rFonts w:ascii="Sakkal Majalla" w:hAnsi="Sakkal Majalla" w:cs="Sakkal Majalla"/>
          <w:sz w:val="32"/>
          <w:szCs w:val="32"/>
          <w:u w:val="single"/>
          <w:rtl/>
        </w:rPr>
      </w:pPr>
    </w:p>
    <w:p w14:paraId="705CE968" w14:textId="77777777" w:rsidR="00EC668B" w:rsidRDefault="00EC668B" w:rsidP="00EC668B">
      <w:pPr>
        <w:rPr>
          <w:rFonts w:ascii="Sakkal Majalla" w:hAnsi="Sakkal Majalla" w:cs="Sakkal Majalla"/>
          <w:sz w:val="32"/>
          <w:szCs w:val="32"/>
          <w:u w:val="single"/>
          <w:rtl/>
        </w:rPr>
      </w:pPr>
    </w:p>
    <w:p w14:paraId="37733058" w14:textId="77777777" w:rsidR="00EC668B" w:rsidRDefault="00EC668B" w:rsidP="00EC668B">
      <w:pPr>
        <w:rPr>
          <w:rFonts w:ascii="Sakkal Majalla" w:hAnsi="Sakkal Majalla" w:cs="Sakkal Majalla"/>
          <w:sz w:val="32"/>
          <w:szCs w:val="32"/>
          <w:u w:val="single"/>
          <w:rtl/>
        </w:rPr>
      </w:pPr>
    </w:p>
    <w:p w14:paraId="591279A8" w14:textId="77777777" w:rsidR="00EC668B" w:rsidRDefault="00EC668B" w:rsidP="00EC668B">
      <w:pPr>
        <w:rPr>
          <w:rFonts w:ascii="Sakkal Majalla" w:hAnsi="Sakkal Majalla" w:cs="Sakkal Majalla"/>
          <w:sz w:val="32"/>
          <w:szCs w:val="32"/>
          <w:u w:val="single"/>
          <w:rtl/>
        </w:rPr>
      </w:pPr>
    </w:p>
    <w:p w14:paraId="34D20C21" w14:textId="77777777" w:rsidR="00EC668B" w:rsidRDefault="00EC668B" w:rsidP="00EC668B">
      <w:pPr>
        <w:rPr>
          <w:rFonts w:ascii="Sakkal Majalla" w:hAnsi="Sakkal Majalla" w:cs="Sakkal Majalla"/>
          <w:sz w:val="32"/>
          <w:szCs w:val="32"/>
          <w:u w:val="single"/>
          <w:rtl/>
        </w:rPr>
      </w:pPr>
    </w:p>
    <w:p w14:paraId="79282F9E" w14:textId="77777777" w:rsidR="00EC668B" w:rsidRDefault="00EC668B" w:rsidP="00EC668B">
      <w:pPr>
        <w:rPr>
          <w:rFonts w:ascii="Sakkal Majalla" w:hAnsi="Sakkal Majalla" w:cs="Sakkal Majalla"/>
          <w:sz w:val="32"/>
          <w:szCs w:val="32"/>
          <w:u w:val="single"/>
          <w:rtl/>
        </w:rPr>
      </w:pPr>
    </w:p>
    <w:p w14:paraId="15B7B43E" w14:textId="77777777" w:rsidR="00EC668B" w:rsidRDefault="00EC668B" w:rsidP="00EC668B">
      <w:pPr>
        <w:rPr>
          <w:rFonts w:ascii="Sakkal Majalla" w:hAnsi="Sakkal Majalla" w:cs="Sakkal Majalla"/>
          <w:sz w:val="32"/>
          <w:szCs w:val="32"/>
          <w:u w:val="single"/>
          <w:rtl/>
        </w:rPr>
      </w:pPr>
    </w:p>
    <w:p w14:paraId="438A5B1B" w14:textId="77777777" w:rsidR="00EC668B" w:rsidRDefault="00EC668B" w:rsidP="00EC668B">
      <w:pPr>
        <w:rPr>
          <w:rFonts w:ascii="Sakkal Majalla" w:hAnsi="Sakkal Majalla" w:cs="Sakkal Majalla"/>
          <w:sz w:val="32"/>
          <w:szCs w:val="32"/>
          <w:u w:val="single"/>
          <w:rtl/>
        </w:rPr>
      </w:pPr>
    </w:p>
    <w:p w14:paraId="2DD5F792" w14:textId="77777777" w:rsidR="00EC668B" w:rsidRDefault="00EC668B" w:rsidP="00EC668B">
      <w:pPr>
        <w:rPr>
          <w:rFonts w:ascii="Sakkal Majalla" w:hAnsi="Sakkal Majalla" w:cs="Sakkal Majalla"/>
          <w:sz w:val="32"/>
          <w:szCs w:val="32"/>
          <w:u w:val="single"/>
          <w:rtl/>
        </w:rPr>
      </w:pPr>
    </w:p>
    <w:p w14:paraId="048770F0" w14:textId="77777777" w:rsidR="00EC668B" w:rsidRDefault="00EC668B" w:rsidP="00EC668B">
      <w:pPr>
        <w:rPr>
          <w:rFonts w:ascii="Sakkal Majalla" w:hAnsi="Sakkal Majalla" w:cs="Sakkal Majalla"/>
          <w:sz w:val="32"/>
          <w:szCs w:val="32"/>
          <w:u w:val="single"/>
          <w:rtl/>
        </w:rPr>
      </w:pPr>
    </w:p>
    <w:p w14:paraId="5B0452F2" w14:textId="77777777" w:rsidR="00EC668B" w:rsidRDefault="00EC668B" w:rsidP="00EC668B">
      <w:pPr>
        <w:rPr>
          <w:rFonts w:ascii="Sakkal Majalla" w:hAnsi="Sakkal Majalla" w:cs="Sakkal Majalla"/>
          <w:sz w:val="32"/>
          <w:szCs w:val="32"/>
          <w:u w:val="single"/>
          <w:rtl/>
        </w:rPr>
      </w:pPr>
    </w:p>
    <w:p w14:paraId="4FEEEAC0" w14:textId="77777777" w:rsidR="00EC668B" w:rsidRDefault="00EC668B" w:rsidP="00EC668B">
      <w:pPr>
        <w:tabs>
          <w:tab w:val="left" w:pos="1091"/>
        </w:tabs>
        <w:rPr>
          <w:rFonts w:ascii="Sakkal Majalla" w:hAnsi="Sakkal Majalla" w:cs="Sakkal Majalla"/>
          <w:sz w:val="32"/>
          <w:szCs w:val="32"/>
          <w:u w:val="single"/>
          <w:rtl/>
        </w:rPr>
      </w:pPr>
    </w:p>
    <w:p w14:paraId="1BB0A39D" w14:textId="77777777" w:rsidR="00EC668B" w:rsidRDefault="00EC668B" w:rsidP="00EC668B">
      <w:pPr>
        <w:tabs>
          <w:tab w:val="left" w:pos="1091"/>
        </w:tabs>
        <w:rPr>
          <w:rFonts w:ascii="Sakkal Majalla" w:hAnsi="Sakkal Majalla" w:cs="Sakkal Majalla"/>
          <w:sz w:val="32"/>
          <w:szCs w:val="32"/>
          <w:u w:val="single"/>
          <w:rtl/>
        </w:rPr>
      </w:pPr>
    </w:p>
    <w:p w14:paraId="62818C09" w14:textId="77777777" w:rsidR="00EC668B" w:rsidRDefault="00EC668B" w:rsidP="00EC668B">
      <w:pPr>
        <w:tabs>
          <w:tab w:val="left" w:pos="1091"/>
        </w:tabs>
        <w:rPr>
          <w:rFonts w:ascii="Sakkal Majalla" w:hAnsi="Sakkal Majalla" w:cs="Sakkal Majalla"/>
          <w:sz w:val="32"/>
          <w:szCs w:val="32"/>
          <w:u w:val="single"/>
          <w:rtl/>
        </w:rPr>
      </w:pPr>
    </w:p>
    <w:p w14:paraId="1EE6127C" w14:textId="77777777" w:rsidR="00EC668B" w:rsidRDefault="00EC668B" w:rsidP="00EC668B">
      <w:pPr>
        <w:rPr>
          <w:rFonts w:ascii="Sakkal Majalla" w:hAnsi="Sakkal Majalla" w:cs="Sakkal Majalla"/>
          <w:sz w:val="32"/>
          <w:szCs w:val="32"/>
          <w:u w:val="single"/>
          <w:rtl/>
        </w:rPr>
      </w:pPr>
    </w:p>
    <w:p w14:paraId="7B5FD105" w14:textId="77777777" w:rsidR="00EC668B" w:rsidRPr="000F75B7" w:rsidRDefault="00EC668B" w:rsidP="00EC668B">
      <w:pPr>
        <w:pStyle w:val="1"/>
        <w:rPr>
          <w:b/>
          <w:bCs/>
          <w:color w:val="000000" w:themeColor="text1"/>
          <w:u w:val="single"/>
          <w:rtl/>
        </w:rPr>
      </w:pPr>
      <w:bookmarkStart w:id="26" w:name="_Toc203414604"/>
      <w:bookmarkStart w:id="27" w:name="_Toc203576259"/>
      <w:r w:rsidRPr="000F75B7">
        <w:rPr>
          <w:b/>
          <w:bCs/>
          <w:color w:val="000000" w:themeColor="text1"/>
          <w:u w:val="single"/>
          <w:rtl/>
        </w:rPr>
        <w:t>النظرية العلمية المتبعة لإعداد البحث:</w:t>
      </w:r>
      <w:bookmarkEnd w:id="26"/>
      <w:bookmarkEnd w:id="27"/>
    </w:p>
    <w:p w14:paraId="25E2B2F1" w14:textId="77777777" w:rsidR="00EC668B" w:rsidRPr="00C4119B" w:rsidRDefault="00EC668B" w:rsidP="00EC668B">
      <w:pPr>
        <w:rPr>
          <w:rFonts w:ascii="Sakkal Majalla" w:hAnsi="Sakkal Majalla" w:cs="Sakkal Majalla"/>
          <w:b/>
          <w:bCs/>
          <w:sz w:val="32"/>
          <w:szCs w:val="32"/>
          <w:u w:val="single"/>
          <w:rtl/>
        </w:rPr>
      </w:pPr>
    </w:p>
    <w:p w14:paraId="04F7806D" w14:textId="77777777" w:rsidR="00EC668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يعتمد هذا البحث على المنهج العلمي في إعداد الدراسات، وذلك باتباع خطوات منظمة تبدأ بتحديد مشكلة البحث وصياغة أهدافه وتساؤلاته، ثم جمع البيانات من خلال أدوات مناسبة مثل الاستبانة، وتحليلها بأسلوب إحصائي دقيق للوصول إلى نتائج علمية موثوقة.</w:t>
      </w:r>
    </w:p>
    <w:p w14:paraId="260683E8" w14:textId="77777777" w:rsidR="00EC668B" w:rsidRPr="00C4119B" w:rsidRDefault="00EC668B" w:rsidP="00EC668B">
      <w:pPr>
        <w:rPr>
          <w:rFonts w:ascii="Sakkal Majalla" w:hAnsi="Sakkal Majalla" w:cs="Sakkal Majalla"/>
          <w:sz w:val="28"/>
          <w:szCs w:val="28"/>
          <w:rtl/>
        </w:rPr>
      </w:pPr>
    </w:p>
    <w:p w14:paraId="62FF187F" w14:textId="77777777" w:rsidR="00EC668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ويستند البحث إلى المنهج الوصفي التحليلي، الذي يُعد من أكثر المناهج العلمية شيوعًا في الدراسات الإنسانية والإدارية، حيث يُستخدم لوصف الظاهرة موضوع الدراسة، وتحليل العلاقة بين متغيراتها، وبيان أثر غياب قسم إدارة المخاطر والحوكمة والامتثال على كفاءة الشركات.</w:t>
      </w:r>
    </w:p>
    <w:p w14:paraId="6F5BA955" w14:textId="77777777" w:rsidR="00EC668B" w:rsidRPr="00C4119B" w:rsidRDefault="00EC668B" w:rsidP="00EC668B">
      <w:pPr>
        <w:rPr>
          <w:rFonts w:ascii="Sakkal Majalla" w:hAnsi="Sakkal Majalla" w:cs="Sakkal Majalla"/>
          <w:sz w:val="28"/>
          <w:szCs w:val="28"/>
          <w:rtl/>
        </w:rPr>
      </w:pPr>
    </w:p>
    <w:p w14:paraId="2A7C22FB"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 xml:space="preserve"> الالتزام بخطوات المنهج العلمي من حيث التوثيق، والرجوع إلى الدراسات السابقة، واستخدام الأدوات المناسبة لجمع وتحليل البيانات بما يحقق الموضوعية والدقة في النتائج</w:t>
      </w:r>
    </w:p>
    <w:p w14:paraId="7756CFD2" w14:textId="77777777" w:rsidR="00EC668B" w:rsidRPr="00C4119B" w:rsidRDefault="00EC668B" w:rsidP="00EC668B">
      <w:pPr>
        <w:rPr>
          <w:rFonts w:ascii="Sakkal Majalla" w:hAnsi="Sakkal Majalla" w:cs="Sakkal Majalla"/>
          <w:sz w:val="28"/>
          <w:szCs w:val="28"/>
          <w:u w:val="single"/>
          <w:rtl/>
        </w:rPr>
      </w:pPr>
    </w:p>
    <w:p w14:paraId="586FA6EB" w14:textId="77777777" w:rsidR="00EC668B" w:rsidRDefault="00EC668B" w:rsidP="00EC668B">
      <w:pPr>
        <w:rPr>
          <w:rFonts w:ascii="Sakkal Majalla" w:hAnsi="Sakkal Majalla" w:cs="Sakkal Majalla"/>
          <w:sz w:val="32"/>
          <w:szCs w:val="32"/>
          <w:u w:val="single"/>
          <w:rtl/>
        </w:rPr>
      </w:pPr>
    </w:p>
    <w:p w14:paraId="4E637A7C" w14:textId="77777777" w:rsidR="00EC668B" w:rsidRDefault="00EC668B" w:rsidP="00EC668B">
      <w:pPr>
        <w:rPr>
          <w:rFonts w:ascii="Sakkal Majalla" w:hAnsi="Sakkal Majalla" w:cs="Sakkal Majalla"/>
          <w:sz w:val="32"/>
          <w:szCs w:val="32"/>
          <w:u w:val="single"/>
          <w:rtl/>
        </w:rPr>
      </w:pPr>
    </w:p>
    <w:p w14:paraId="595EBD37" w14:textId="77777777" w:rsidR="00EC668B" w:rsidRDefault="00EC668B" w:rsidP="00EC668B">
      <w:pPr>
        <w:rPr>
          <w:rFonts w:ascii="Sakkal Majalla" w:hAnsi="Sakkal Majalla" w:cs="Sakkal Majalla"/>
          <w:sz w:val="32"/>
          <w:szCs w:val="32"/>
          <w:u w:val="single"/>
          <w:rtl/>
        </w:rPr>
      </w:pPr>
    </w:p>
    <w:p w14:paraId="228DBC7A" w14:textId="77777777" w:rsidR="00EC668B" w:rsidRDefault="00EC668B" w:rsidP="00EC668B">
      <w:pPr>
        <w:rPr>
          <w:rFonts w:ascii="Sakkal Majalla" w:hAnsi="Sakkal Majalla" w:cs="Sakkal Majalla"/>
          <w:sz w:val="32"/>
          <w:szCs w:val="32"/>
          <w:u w:val="single"/>
          <w:rtl/>
        </w:rPr>
      </w:pPr>
    </w:p>
    <w:p w14:paraId="32845177" w14:textId="77777777" w:rsidR="00EC668B" w:rsidRDefault="00EC668B" w:rsidP="00EC668B">
      <w:pPr>
        <w:rPr>
          <w:rFonts w:ascii="Sakkal Majalla" w:hAnsi="Sakkal Majalla" w:cs="Sakkal Majalla"/>
          <w:sz w:val="32"/>
          <w:szCs w:val="32"/>
          <w:u w:val="single"/>
          <w:rtl/>
        </w:rPr>
      </w:pPr>
    </w:p>
    <w:p w14:paraId="1935FE1A" w14:textId="77777777" w:rsidR="00EC668B" w:rsidRDefault="00EC668B" w:rsidP="00EC668B">
      <w:pPr>
        <w:rPr>
          <w:rFonts w:ascii="Sakkal Majalla" w:hAnsi="Sakkal Majalla" w:cs="Sakkal Majalla"/>
          <w:sz w:val="32"/>
          <w:szCs w:val="32"/>
          <w:u w:val="single"/>
          <w:rtl/>
        </w:rPr>
      </w:pPr>
    </w:p>
    <w:p w14:paraId="4761E3F1" w14:textId="77777777" w:rsidR="00EC668B" w:rsidRDefault="00EC668B" w:rsidP="00EC668B">
      <w:pPr>
        <w:rPr>
          <w:rFonts w:ascii="Sakkal Majalla" w:hAnsi="Sakkal Majalla" w:cs="Sakkal Majalla"/>
          <w:sz w:val="32"/>
          <w:szCs w:val="32"/>
          <w:u w:val="single"/>
          <w:rtl/>
        </w:rPr>
      </w:pPr>
    </w:p>
    <w:p w14:paraId="11726CBF" w14:textId="77777777" w:rsidR="00EC668B" w:rsidRDefault="00EC668B" w:rsidP="00EC668B">
      <w:pPr>
        <w:rPr>
          <w:rFonts w:ascii="Sakkal Majalla" w:hAnsi="Sakkal Majalla" w:cs="Sakkal Majalla"/>
          <w:sz w:val="32"/>
          <w:szCs w:val="32"/>
          <w:u w:val="single"/>
          <w:rtl/>
        </w:rPr>
      </w:pPr>
    </w:p>
    <w:p w14:paraId="6DC286D8" w14:textId="77777777" w:rsidR="00EC668B" w:rsidRDefault="00EC668B" w:rsidP="00EC668B">
      <w:pPr>
        <w:rPr>
          <w:rFonts w:ascii="Sakkal Majalla" w:hAnsi="Sakkal Majalla" w:cs="Sakkal Majalla"/>
          <w:sz w:val="32"/>
          <w:szCs w:val="32"/>
          <w:u w:val="single"/>
          <w:rtl/>
        </w:rPr>
      </w:pPr>
    </w:p>
    <w:p w14:paraId="5ABBF3CB" w14:textId="77777777" w:rsidR="00EC668B" w:rsidRDefault="00EC668B" w:rsidP="00EC668B">
      <w:pPr>
        <w:rPr>
          <w:rFonts w:ascii="Sakkal Majalla" w:hAnsi="Sakkal Majalla" w:cs="Sakkal Majalla"/>
          <w:sz w:val="32"/>
          <w:szCs w:val="32"/>
          <w:u w:val="single"/>
          <w:rtl/>
        </w:rPr>
      </w:pPr>
    </w:p>
    <w:p w14:paraId="77849F2A" w14:textId="77777777" w:rsidR="00EC668B" w:rsidRDefault="00EC668B" w:rsidP="00EC668B">
      <w:pPr>
        <w:rPr>
          <w:rFonts w:ascii="Sakkal Majalla" w:hAnsi="Sakkal Majalla" w:cs="Sakkal Majalla"/>
          <w:sz w:val="32"/>
          <w:szCs w:val="32"/>
          <w:u w:val="single"/>
          <w:rtl/>
        </w:rPr>
      </w:pPr>
    </w:p>
    <w:p w14:paraId="35DB0818" w14:textId="77777777" w:rsidR="00EC668B" w:rsidRDefault="00EC668B" w:rsidP="00EC668B">
      <w:pPr>
        <w:rPr>
          <w:rFonts w:ascii="Sakkal Majalla" w:hAnsi="Sakkal Majalla" w:cs="Sakkal Majalla"/>
          <w:sz w:val="32"/>
          <w:szCs w:val="32"/>
          <w:u w:val="single"/>
          <w:rtl/>
        </w:rPr>
      </w:pPr>
    </w:p>
    <w:p w14:paraId="2ED241AF" w14:textId="77777777" w:rsidR="00EC668B" w:rsidRPr="00CC4E4C" w:rsidRDefault="00EC668B" w:rsidP="00EC668B">
      <w:pPr>
        <w:rPr>
          <w:rFonts w:ascii="Sakkal Majalla" w:hAnsi="Sakkal Majalla" w:cs="Sakkal Majalla"/>
          <w:sz w:val="32"/>
          <w:szCs w:val="32"/>
          <w:u w:val="single"/>
          <w:rtl/>
        </w:rPr>
      </w:pPr>
    </w:p>
    <w:p w14:paraId="532E9C8E" w14:textId="77777777" w:rsidR="00EC668B" w:rsidRPr="000F75B7" w:rsidRDefault="00EC668B" w:rsidP="00EC668B">
      <w:pPr>
        <w:pStyle w:val="1"/>
        <w:rPr>
          <w:b/>
          <w:bCs/>
          <w:color w:val="000000" w:themeColor="text1"/>
          <w:u w:val="single"/>
          <w:rtl/>
        </w:rPr>
      </w:pPr>
      <w:bookmarkStart w:id="28" w:name="_Toc203414605"/>
      <w:bookmarkStart w:id="29" w:name="_Toc203576260"/>
      <w:r w:rsidRPr="000F75B7">
        <w:rPr>
          <w:b/>
          <w:bCs/>
          <w:color w:val="000000" w:themeColor="text1"/>
          <w:u w:val="single"/>
          <w:rtl/>
        </w:rPr>
        <w:t>خاتمة الفصل</w:t>
      </w:r>
      <w:r w:rsidRPr="000F75B7">
        <w:rPr>
          <w:b/>
          <w:bCs/>
          <w:color w:val="000000" w:themeColor="text1"/>
          <w:u w:val="single"/>
        </w:rPr>
        <w:t>:</w:t>
      </w:r>
      <w:bookmarkEnd w:id="28"/>
      <w:bookmarkEnd w:id="29"/>
      <w:r w:rsidRPr="000F75B7">
        <w:rPr>
          <w:b/>
          <w:bCs/>
          <w:color w:val="000000" w:themeColor="text1"/>
          <w:u w:val="single"/>
        </w:rPr>
        <w:t xml:space="preserve"> </w:t>
      </w:r>
    </w:p>
    <w:p w14:paraId="3E38E674" w14:textId="77777777" w:rsidR="00EC668B" w:rsidRDefault="00EC668B" w:rsidP="00EC668B">
      <w:pPr>
        <w:rPr>
          <w:rFonts w:ascii="Sakkal Majalla" w:hAnsi="Sakkal Majalla" w:cs="Sakkal Majalla"/>
          <w:sz w:val="44"/>
          <w:szCs w:val="44"/>
          <w:u w:val="single"/>
          <w:rtl/>
        </w:rPr>
      </w:pPr>
    </w:p>
    <w:p w14:paraId="27EDB514" w14:textId="77777777" w:rsidR="00EC668B" w:rsidRPr="00C4119B" w:rsidRDefault="00EC668B" w:rsidP="00EC668B">
      <w:pPr>
        <w:rPr>
          <w:rFonts w:ascii="Sakkal Majalla" w:hAnsi="Sakkal Majalla" w:cs="Sakkal Majalla"/>
          <w:sz w:val="28"/>
          <w:szCs w:val="28"/>
          <w:u w:val="single"/>
          <w:rtl/>
        </w:rPr>
      </w:pPr>
    </w:p>
    <w:p w14:paraId="654877EF" w14:textId="77777777" w:rsidR="00EC668B" w:rsidRPr="00C4119B" w:rsidRDefault="00EC668B" w:rsidP="00EC668B">
      <w:pPr>
        <w:rPr>
          <w:rFonts w:ascii="Sakkal Majalla" w:hAnsi="Sakkal Majalla" w:cs="Sakkal Majalla"/>
          <w:sz w:val="28"/>
          <w:szCs w:val="28"/>
          <w:u w:val="single"/>
          <w:rtl/>
        </w:rPr>
      </w:pPr>
      <w:r w:rsidRPr="00C4119B">
        <w:rPr>
          <w:rFonts w:ascii="Sakkal Majalla" w:hAnsi="Sakkal Majalla" w:cs="Sakkal Majalla"/>
          <w:sz w:val="28"/>
          <w:szCs w:val="28"/>
          <w:rtl/>
        </w:rPr>
        <w:t xml:space="preserve">في هذا الفصل، تم تقديم عرض عام للبحث حيث تم استعراض فكرة عامة عن الموضوع المختار وأسباب اختياره. كما تم تحديد مشكلة البحث وطرح </w:t>
      </w:r>
      <w:r w:rsidRPr="00C4119B">
        <w:rPr>
          <w:rFonts w:ascii="Sakkal Majalla" w:hAnsi="Sakkal Majalla" w:cs="Sakkal Majalla" w:hint="cs"/>
          <w:sz w:val="28"/>
          <w:szCs w:val="28"/>
          <w:rtl/>
        </w:rPr>
        <w:t>التساؤلات</w:t>
      </w:r>
      <w:r w:rsidRPr="00C4119B">
        <w:rPr>
          <w:rFonts w:ascii="Sakkal Majalla" w:hAnsi="Sakkal Majalla" w:cs="Sakkal Majalla"/>
          <w:sz w:val="28"/>
          <w:szCs w:val="28"/>
          <w:rtl/>
        </w:rPr>
        <w:t xml:space="preserve"> التي يسعى البحث </w:t>
      </w:r>
      <w:r w:rsidRPr="00C4119B">
        <w:rPr>
          <w:rFonts w:ascii="Sakkal Majalla" w:hAnsi="Sakkal Majalla" w:cs="Sakkal Majalla" w:hint="cs"/>
          <w:sz w:val="28"/>
          <w:szCs w:val="28"/>
          <w:rtl/>
        </w:rPr>
        <w:t>للإجابة</w:t>
      </w:r>
      <w:r w:rsidRPr="00C4119B">
        <w:rPr>
          <w:rFonts w:ascii="Sakkal Majalla" w:hAnsi="Sakkal Majalla" w:cs="Sakkal Majalla"/>
          <w:sz w:val="28"/>
          <w:szCs w:val="28"/>
          <w:rtl/>
        </w:rPr>
        <w:t xml:space="preserve"> عليها. </w:t>
      </w:r>
      <w:r w:rsidRPr="00C4119B">
        <w:rPr>
          <w:rFonts w:ascii="Sakkal Majalla" w:hAnsi="Sakkal Majalla" w:cs="Sakkal Majalla" w:hint="cs"/>
          <w:sz w:val="28"/>
          <w:szCs w:val="28"/>
          <w:rtl/>
        </w:rPr>
        <w:t>بالإضافة</w:t>
      </w:r>
      <w:r w:rsidRPr="00C4119B">
        <w:rPr>
          <w:rFonts w:ascii="Sakkal Majalla" w:hAnsi="Sakkal Majalla" w:cs="Sakkal Majalla"/>
          <w:sz w:val="28"/>
          <w:szCs w:val="28"/>
          <w:rtl/>
        </w:rPr>
        <w:t xml:space="preserve"> إلى ذلك، تم توضيح أهمية البحث </w:t>
      </w:r>
      <w:r w:rsidRPr="00C4119B">
        <w:rPr>
          <w:rFonts w:ascii="Sakkal Majalla" w:hAnsi="Sakkal Majalla" w:cs="Sakkal Majalla" w:hint="cs"/>
          <w:sz w:val="28"/>
          <w:szCs w:val="28"/>
          <w:rtl/>
        </w:rPr>
        <w:t>والأهداف</w:t>
      </w:r>
      <w:r w:rsidRPr="00C4119B">
        <w:rPr>
          <w:rFonts w:ascii="Sakkal Majalla" w:hAnsi="Sakkal Majalla" w:cs="Sakkal Majalla"/>
          <w:sz w:val="28"/>
          <w:szCs w:val="28"/>
          <w:rtl/>
        </w:rPr>
        <w:t xml:space="preserve"> التي يهدف إلى تحقيقها</w:t>
      </w:r>
      <w:r w:rsidRPr="00C4119B">
        <w:rPr>
          <w:rFonts w:ascii="Sakkal Majalla" w:hAnsi="Sakkal Majalla" w:cs="Sakkal Majalla" w:hint="cs"/>
          <w:sz w:val="28"/>
          <w:szCs w:val="28"/>
          <w:rtl/>
        </w:rPr>
        <w:t xml:space="preserve"> وحدود الدراسة</w:t>
      </w:r>
      <w:r w:rsidRPr="00C4119B">
        <w:rPr>
          <w:rFonts w:ascii="Sakkal Majalla" w:hAnsi="Sakkal Majalla" w:cs="Sakkal Majalla"/>
          <w:sz w:val="28"/>
          <w:szCs w:val="28"/>
          <w:rtl/>
        </w:rPr>
        <w:t xml:space="preserve">، </w:t>
      </w:r>
      <w:r w:rsidRPr="00C4119B">
        <w:rPr>
          <w:rFonts w:ascii="Sakkal Majalla" w:hAnsi="Sakkal Majalla" w:cs="Sakkal Majalla" w:hint="cs"/>
          <w:sz w:val="28"/>
          <w:szCs w:val="28"/>
          <w:rtl/>
        </w:rPr>
        <w:t xml:space="preserve">والمنهج المستخدم للدراسة </w:t>
      </w:r>
      <w:r w:rsidRPr="00C4119B">
        <w:rPr>
          <w:rFonts w:ascii="Sakkal Majalla" w:hAnsi="Sakkal Majalla" w:cs="Sakkal Majalla"/>
          <w:sz w:val="28"/>
          <w:szCs w:val="28"/>
          <w:rtl/>
        </w:rPr>
        <w:t>إلى جانب الفرضيات التي يحاول البحث إثباتها</w:t>
      </w:r>
      <w:r w:rsidRPr="00C4119B">
        <w:rPr>
          <w:rFonts w:ascii="Sakkal Majalla" w:hAnsi="Sakkal Majalla" w:cs="Sakkal Majalla"/>
          <w:sz w:val="28"/>
          <w:szCs w:val="28"/>
          <w:u w:val="single"/>
        </w:rPr>
        <w:t>.</w:t>
      </w:r>
    </w:p>
    <w:p w14:paraId="282E0A74" w14:textId="77777777" w:rsidR="00EC668B" w:rsidRPr="00C4119B" w:rsidRDefault="00EC668B" w:rsidP="00EC668B">
      <w:pPr>
        <w:rPr>
          <w:rFonts w:ascii="Sakkal Majalla" w:hAnsi="Sakkal Majalla" w:cs="Sakkal Majalla"/>
          <w:sz w:val="28"/>
          <w:szCs w:val="28"/>
          <w:u w:val="single"/>
          <w:rtl/>
        </w:rPr>
      </w:pPr>
    </w:p>
    <w:p w14:paraId="0953DCEF" w14:textId="77777777" w:rsidR="00EC668B" w:rsidRDefault="00EC668B" w:rsidP="00EC668B">
      <w:pPr>
        <w:rPr>
          <w:rFonts w:ascii="Sakkal Majalla" w:hAnsi="Sakkal Majalla" w:cs="Sakkal Majalla"/>
          <w:sz w:val="28"/>
          <w:szCs w:val="28"/>
          <w:u w:val="single"/>
          <w:rtl/>
        </w:rPr>
      </w:pPr>
    </w:p>
    <w:p w14:paraId="714F79AA" w14:textId="77777777" w:rsidR="00EC668B" w:rsidRDefault="00EC668B" w:rsidP="00EC668B">
      <w:pPr>
        <w:rPr>
          <w:rFonts w:ascii="Sakkal Majalla" w:hAnsi="Sakkal Majalla" w:cs="Sakkal Majalla"/>
          <w:sz w:val="28"/>
          <w:szCs w:val="28"/>
          <w:u w:val="single"/>
          <w:rtl/>
        </w:rPr>
      </w:pPr>
    </w:p>
    <w:p w14:paraId="10FB5B7B" w14:textId="77777777" w:rsidR="00EC668B" w:rsidRDefault="00EC668B" w:rsidP="00EC668B">
      <w:pPr>
        <w:rPr>
          <w:rFonts w:ascii="Sakkal Majalla" w:hAnsi="Sakkal Majalla" w:cs="Sakkal Majalla"/>
          <w:sz w:val="28"/>
          <w:szCs w:val="28"/>
          <w:u w:val="single"/>
          <w:rtl/>
        </w:rPr>
      </w:pPr>
    </w:p>
    <w:p w14:paraId="15F146BE" w14:textId="77777777" w:rsidR="00EC668B" w:rsidRDefault="00EC668B" w:rsidP="00EC668B">
      <w:pPr>
        <w:rPr>
          <w:rFonts w:ascii="Sakkal Majalla" w:hAnsi="Sakkal Majalla" w:cs="Sakkal Majalla"/>
          <w:sz w:val="28"/>
          <w:szCs w:val="28"/>
          <w:u w:val="single"/>
          <w:rtl/>
        </w:rPr>
      </w:pPr>
    </w:p>
    <w:p w14:paraId="64339E52" w14:textId="77777777" w:rsidR="00EC668B" w:rsidRDefault="00EC668B" w:rsidP="00EC668B">
      <w:pPr>
        <w:rPr>
          <w:rFonts w:ascii="Sakkal Majalla" w:hAnsi="Sakkal Majalla" w:cs="Sakkal Majalla"/>
          <w:sz w:val="28"/>
          <w:szCs w:val="28"/>
          <w:u w:val="single"/>
          <w:rtl/>
        </w:rPr>
      </w:pPr>
    </w:p>
    <w:p w14:paraId="2B4D8B94" w14:textId="77777777" w:rsidR="00EC668B" w:rsidRDefault="00EC668B" w:rsidP="00EC668B">
      <w:pPr>
        <w:rPr>
          <w:rFonts w:ascii="Sakkal Majalla" w:hAnsi="Sakkal Majalla" w:cs="Sakkal Majalla"/>
          <w:sz w:val="28"/>
          <w:szCs w:val="28"/>
          <w:u w:val="single"/>
          <w:rtl/>
        </w:rPr>
      </w:pPr>
    </w:p>
    <w:p w14:paraId="58F073CC" w14:textId="77777777" w:rsidR="00EC668B" w:rsidRDefault="00EC668B" w:rsidP="00EC668B">
      <w:pPr>
        <w:rPr>
          <w:rFonts w:ascii="Sakkal Majalla" w:hAnsi="Sakkal Majalla" w:cs="Sakkal Majalla"/>
          <w:sz w:val="28"/>
          <w:szCs w:val="28"/>
          <w:u w:val="single"/>
          <w:rtl/>
        </w:rPr>
      </w:pPr>
    </w:p>
    <w:p w14:paraId="1B973A72" w14:textId="77777777" w:rsidR="00EC668B" w:rsidRDefault="00EC668B" w:rsidP="00EC668B">
      <w:pPr>
        <w:rPr>
          <w:rFonts w:ascii="Sakkal Majalla" w:hAnsi="Sakkal Majalla" w:cs="Sakkal Majalla"/>
          <w:sz w:val="28"/>
          <w:szCs w:val="28"/>
          <w:u w:val="single"/>
          <w:rtl/>
        </w:rPr>
      </w:pPr>
    </w:p>
    <w:p w14:paraId="13A9D905" w14:textId="77777777" w:rsidR="00EC668B" w:rsidRDefault="00EC668B" w:rsidP="00EC668B">
      <w:pPr>
        <w:rPr>
          <w:rFonts w:ascii="Sakkal Majalla" w:hAnsi="Sakkal Majalla" w:cs="Sakkal Majalla"/>
          <w:sz w:val="28"/>
          <w:szCs w:val="28"/>
          <w:u w:val="single"/>
          <w:rtl/>
        </w:rPr>
      </w:pPr>
    </w:p>
    <w:p w14:paraId="75F751BB" w14:textId="77777777" w:rsidR="00EC668B" w:rsidRDefault="00EC668B" w:rsidP="00EC668B">
      <w:pPr>
        <w:rPr>
          <w:rFonts w:ascii="Sakkal Majalla" w:hAnsi="Sakkal Majalla" w:cs="Sakkal Majalla"/>
          <w:sz w:val="28"/>
          <w:szCs w:val="28"/>
          <w:u w:val="single"/>
          <w:rtl/>
        </w:rPr>
      </w:pPr>
    </w:p>
    <w:p w14:paraId="2C0766A0" w14:textId="77777777" w:rsidR="00EC668B" w:rsidRDefault="00EC668B" w:rsidP="00EC668B">
      <w:pPr>
        <w:rPr>
          <w:rFonts w:ascii="Sakkal Majalla" w:hAnsi="Sakkal Majalla" w:cs="Sakkal Majalla"/>
          <w:sz w:val="28"/>
          <w:szCs w:val="28"/>
          <w:u w:val="single"/>
          <w:rtl/>
        </w:rPr>
      </w:pPr>
    </w:p>
    <w:p w14:paraId="32F8CCFC" w14:textId="77777777" w:rsidR="00EC668B" w:rsidRDefault="00EC668B" w:rsidP="00EC668B">
      <w:pPr>
        <w:rPr>
          <w:rFonts w:ascii="Sakkal Majalla" w:hAnsi="Sakkal Majalla" w:cs="Sakkal Majalla"/>
          <w:sz w:val="28"/>
          <w:szCs w:val="28"/>
          <w:u w:val="single"/>
          <w:rtl/>
        </w:rPr>
      </w:pPr>
    </w:p>
    <w:p w14:paraId="0DDCB69E" w14:textId="77777777" w:rsidR="00EC668B" w:rsidRDefault="00EC668B" w:rsidP="00EC668B">
      <w:pPr>
        <w:rPr>
          <w:rFonts w:ascii="Sakkal Majalla" w:hAnsi="Sakkal Majalla" w:cs="Sakkal Majalla"/>
          <w:sz w:val="28"/>
          <w:szCs w:val="28"/>
          <w:u w:val="single"/>
          <w:rtl/>
        </w:rPr>
      </w:pPr>
    </w:p>
    <w:p w14:paraId="6756816B" w14:textId="77777777" w:rsidR="00EC668B" w:rsidRDefault="00EC668B" w:rsidP="00EC668B">
      <w:pPr>
        <w:rPr>
          <w:rFonts w:ascii="Sakkal Majalla" w:hAnsi="Sakkal Majalla" w:cs="Sakkal Majalla"/>
          <w:sz w:val="28"/>
          <w:szCs w:val="28"/>
          <w:u w:val="single"/>
          <w:rtl/>
        </w:rPr>
      </w:pPr>
    </w:p>
    <w:p w14:paraId="009FCABC" w14:textId="77777777" w:rsidR="00EC668B" w:rsidRDefault="00EC668B" w:rsidP="00EC668B">
      <w:pPr>
        <w:rPr>
          <w:rFonts w:ascii="Sakkal Majalla" w:hAnsi="Sakkal Majalla" w:cs="Sakkal Majalla"/>
          <w:b/>
          <w:bCs/>
          <w:sz w:val="48"/>
          <w:szCs w:val="48"/>
          <w:u w:val="single"/>
          <w:rtl/>
        </w:rPr>
      </w:pPr>
    </w:p>
    <w:p w14:paraId="0D313FAE" w14:textId="77777777" w:rsidR="00EC668B" w:rsidRPr="000F75B7" w:rsidRDefault="00EC668B" w:rsidP="00EC668B">
      <w:pPr>
        <w:pStyle w:val="1"/>
        <w:jc w:val="center"/>
        <w:rPr>
          <w:b/>
          <w:bCs/>
          <w:color w:val="000000" w:themeColor="text1"/>
          <w:sz w:val="52"/>
          <w:szCs w:val="52"/>
          <w:u w:val="single"/>
          <w:rtl/>
        </w:rPr>
      </w:pPr>
      <w:bookmarkStart w:id="30" w:name="_Toc203414606"/>
      <w:bookmarkStart w:id="31" w:name="_Toc203576261"/>
      <w:r w:rsidRPr="000F75B7">
        <w:rPr>
          <w:rFonts w:hint="cs"/>
          <w:b/>
          <w:bCs/>
          <w:color w:val="000000" w:themeColor="text1"/>
          <w:sz w:val="52"/>
          <w:szCs w:val="52"/>
          <w:u w:val="single"/>
          <w:rtl/>
        </w:rPr>
        <w:t>الفصل الثاني</w:t>
      </w:r>
      <w:bookmarkEnd w:id="30"/>
      <w:bookmarkEnd w:id="31"/>
    </w:p>
    <w:p w14:paraId="35649E3A" w14:textId="77777777" w:rsidR="00EC668B" w:rsidRPr="000F75B7" w:rsidRDefault="00EC668B" w:rsidP="00EC668B">
      <w:pPr>
        <w:pStyle w:val="2"/>
        <w:jc w:val="center"/>
        <w:rPr>
          <w:b/>
          <w:bCs/>
          <w:color w:val="000000" w:themeColor="text1"/>
          <w:sz w:val="44"/>
          <w:szCs w:val="44"/>
          <w:u w:val="single"/>
          <w:rtl/>
        </w:rPr>
      </w:pPr>
      <w:bookmarkStart w:id="32" w:name="_Toc203414607"/>
      <w:bookmarkStart w:id="33" w:name="_Toc203576262"/>
      <w:r w:rsidRPr="000F75B7">
        <w:rPr>
          <w:rFonts w:hint="cs"/>
          <w:b/>
          <w:bCs/>
          <w:color w:val="000000" w:themeColor="text1"/>
          <w:sz w:val="44"/>
          <w:szCs w:val="44"/>
          <w:u w:val="single"/>
          <w:rtl/>
        </w:rPr>
        <w:t>البناء المعرفي لإدارة المخاطر</w:t>
      </w:r>
      <w:bookmarkEnd w:id="32"/>
      <w:bookmarkEnd w:id="33"/>
    </w:p>
    <w:p w14:paraId="7016D5E5" w14:textId="77777777" w:rsidR="00EC668B" w:rsidRPr="000F75B7" w:rsidRDefault="00EC668B" w:rsidP="00EC668B">
      <w:pPr>
        <w:pStyle w:val="2"/>
        <w:jc w:val="center"/>
        <w:rPr>
          <w:b/>
          <w:bCs/>
          <w:color w:val="000000" w:themeColor="text1"/>
          <w:sz w:val="44"/>
          <w:szCs w:val="44"/>
          <w:u w:val="single"/>
          <w:rtl/>
        </w:rPr>
      </w:pPr>
      <w:bookmarkStart w:id="34" w:name="_Toc203414608"/>
      <w:bookmarkStart w:id="35" w:name="_Toc203576263"/>
      <w:r w:rsidRPr="000F75B7">
        <w:rPr>
          <w:rFonts w:hint="cs"/>
          <w:b/>
          <w:bCs/>
          <w:color w:val="000000" w:themeColor="text1"/>
          <w:sz w:val="44"/>
          <w:szCs w:val="44"/>
          <w:u w:val="single"/>
          <w:rtl/>
        </w:rPr>
        <w:t>والحوكمة</w:t>
      </w:r>
      <w:bookmarkEnd w:id="34"/>
      <w:bookmarkEnd w:id="35"/>
    </w:p>
    <w:p w14:paraId="3718AAFA" w14:textId="77777777" w:rsidR="00EC668B" w:rsidRPr="000F75B7" w:rsidRDefault="00EC668B" w:rsidP="00EC668B">
      <w:pPr>
        <w:pStyle w:val="2"/>
        <w:jc w:val="center"/>
        <w:rPr>
          <w:b/>
          <w:bCs/>
          <w:color w:val="000000" w:themeColor="text1"/>
          <w:sz w:val="44"/>
          <w:szCs w:val="44"/>
          <w:u w:val="single"/>
          <w:rtl/>
        </w:rPr>
      </w:pPr>
      <w:bookmarkStart w:id="36" w:name="_Toc203414609"/>
      <w:bookmarkStart w:id="37" w:name="_Toc203576264"/>
      <w:r w:rsidRPr="000F75B7">
        <w:rPr>
          <w:rFonts w:hint="cs"/>
          <w:b/>
          <w:bCs/>
          <w:color w:val="000000" w:themeColor="text1"/>
          <w:sz w:val="44"/>
          <w:szCs w:val="44"/>
          <w:u w:val="single"/>
          <w:rtl/>
        </w:rPr>
        <w:t>والامتثال</w:t>
      </w:r>
      <w:bookmarkEnd w:id="36"/>
      <w:bookmarkEnd w:id="37"/>
    </w:p>
    <w:p w14:paraId="48640B2B" w14:textId="77777777" w:rsidR="00EC668B" w:rsidRPr="000F75B7" w:rsidRDefault="00EC668B" w:rsidP="00EC668B">
      <w:pPr>
        <w:pStyle w:val="2"/>
        <w:jc w:val="center"/>
        <w:rPr>
          <w:b/>
          <w:bCs/>
          <w:color w:val="000000" w:themeColor="text1"/>
          <w:sz w:val="44"/>
          <w:szCs w:val="44"/>
          <w:u w:val="single"/>
          <w:rtl/>
        </w:rPr>
      </w:pPr>
      <w:bookmarkStart w:id="38" w:name="_Toc203414610"/>
      <w:bookmarkStart w:id="39" w:name="_Toc203576265"/>
      <w:r w:rsidRPr="000F75B7">
        <w:rPr>
          <w:rFonts w:hint="cs"/>
          <w:b/>
          <w:bCs/>
          <w:color w:val="000000" w:themeColor="text1"/>
          <w:sz w:val="44"/>
          <w:szCs w:val="44"/>
          <w:u w:val="single"/>
          <w:rtl/>
        </w:rPr>
        <w:t>والدراسات السابقة</w:t>
      </w:r>
      <w:bookmarkEnd w:id="38"/>
      <w:bookmarkEnd w:id="39"/>
    </w:p>
    <w:p w14:paraId="410D3C00" w14:textId="77777777" w:rsidR="00EC668B" w:rsidRPr="000F75B7" w:rsidRDefault="00EC668B" w:rsidP="00EC668B">
      <w:pPr>
        <w:pStyle w:val="2"/>
        <w:jc w:val="center"/>
        <w:rPr>
          <w:b/>
          <w:bCs/>
          <w:color w:val="000000" w:themeColor="text1"/>
          <w:sz w:val="44"/>
          <w:szCs w:val="44"/>
          <w:u w:val="single"/>
          <w:rtl/>
        </w:rPr>
      </w:pPr>
    </w:p>
    <w:p w14:paraId="33C39B80" w14:textId="77777777" w:rsidR="00EC668B" w:rsidRDefault="00EC668B" w:rsidP="00EC668B">
      <w:pPr>
        <w:rPr>
          <w:rFonts w:ascii="Sakkal Majalla" w:hAnsi="Sakkal Majalla" w:cs="Sakkal Majalla"/>
          <w:sz w:val="28"/>
          <w:szCs w:val="28"/>
          <w:u w:val="single"/>
          <w:rtl/>
        </w:rPr>
      </w:pPr>
    </w:p>
    <w:p w14:paraId="72314C9F" w14:textId="77777777" w:rsidR="00EC668B" w:rsidRDefault="00EC668B" w:rsidP="00EC668B">
      <w:pPr>
        <w:rPr>
          <w:rFonts w:ascii="Sakkal Majalla" w:hAnsi="Sakkal Majalla" w:cs="Sakkal Majalla"/>
          <w:sz w:val="28"/>
          <w:szCs w:val="28"/>
          <w:u w:val="single"/>
          <w:rtl/>
        </w:rPr>
      </w:pPr>
    </w:p>
    <w:p w14:paraId="685568C5" w14:textId="77777777" w:rsidR="00EC668B" w:rsidRDefault="00EC668B" w:rsidP="00EC668B">
      <w:pPr>
        <w:rPr>
          <w:rFonts w:ascii="Sakkal Majalla" w:hAnsi="Sakkal Majalla" w:cs="Sakkal Majalla"/>
          <w:sz w:val="28"/>
          <w:szCs w:val="28"/>
          <w:u w:val="single"/>
          <w:rtl/>
        </w:rPr>
      </w:pPr>
    </w:p>
    <w:p w14:paraId="2FA134E5" w14:textId="77777777" w:rsidR="00EC668B" w:rsidRDefault="00EC668B" w:rsidP="00EC668B">
      <w:pPr>
        <w:rPr>
          <w:rFonts w:ascii="Sakkal Majalla" w:hAnsi="Sakkal Majalla" w:cs="Sakkal Majalla"/>
          <w:sz w:val="28"/>
          <w:szCs w:val="28"/>
          <w:u w:val="single"/>
          <w:rtl/>
        </w:rPr>
      </w:pPr>
    </w:p>
    <w:p w14:paraId="5676FB2C" w14:textId="77777777" w:rsidR="00EC668B" w:rsidRDefault="00EC668B" w:rsidP="00EC668B">
      <w:pPr>
        <w:rPr>
          <w:rFonts w:ascii="Sakkal Majalla" w:hAnsi="Sakkal Majalla" w:cs="Sakkal Majalla"/>
          <w:sz w:val="28"/>
          <w:szCs w:val="28"/>
          <w:u w:val="single"/>
          <w:rtl/>
        </w:rPr>
      </w:pPr>
    </w:p>
    <w:p w14:paraId="2D8EB9DA" w14:textId="77777777" w:rsidR="00EC668B" w:rsidRDefault="00EC668B" w:rsidP="00EC668B">
      <w:pPr>
        <w:rPr>
          <w:rFonts w:ascii="Sakkal Majalla" w:hAnsi="Sakkal Majalla" w:cs="Sakkal Majalla"/>
          <w:sz w:val="28"/>
          <w:szCs w:val="28"/>
          <w:u w:val="single"/>
          <w:rtl/>
        </w:rPr>
      </w:pPr>
    </w:p>
    <w:p w14:paraId="577CA521" w14:textId="77777777" w:rsidR="00EC668B" w:rsidRDefault="00EC668B" w:rsidP="00EC668B">
      <w:pPr>
        <w:rPr>
          <w:rFonts w:ascii="Sakkal Majalla" w:hAnsi="Sakkal Majalla" w:cs="Sakkal Majalla"/>
          <w:sz w:val="28"/>
          <w:szCs w:val="28"/>
          <w:u w:val="single"/>
          <w:rtl/>
        </w:rPr>
      </w:pPr>
    </w:p>
    <w:p w14:paraId="63D7C105" w14:textId="77777777" w:rsidR="00EC668B" w:rsidRDefault="00EC668B" w:rsidP="00EC668B">
      <w:pPr>
        <w:rPr>
          <w:rFonts w:ascii="Sakkal Majalla" w:hAnsi="Sakkal Majalla" w:cs="Sakkal Majalla"/>
          <w:sz w:val="28"/>
          <w:szCs w:val="28"/>
          <w:u w:val="single"/>
          <w:rtl/>
        </w:rPr>
      </w:pPr>
    </w:p>
    <w:p w14:paraId="6714DB71" w14:textId="77777777" w:rsidR="00EC668B" w:rsidRDefault="00EC668B" w:rsidP="00EC668B">
      <w:pPr>
        <w:rPr>
          <w:rFonts w:ascii="Sakkal Majalla" w:hAnsi="Sakkal Majalla" w:cs="Sakkal Majalla"/>
          <w:sz w:val="28"/>
          <w:szCs w:val="28"/>
          <w:u w:val="single"/>
          <w:rtl/>
        </w:rPr>
      </w:pPr>
    </w:p>
    <w:p w14:paraId="26337D35" w14:textId="77777777" w:rsidR="00EC668B" w:rsidRDefault="00EC668B" w:rsidP="00EC668B">
      <w:pPr>
        <w:rPr>
          <w:rFonts w:ascii="Sakkal Majalla" w:hAnsi="Sakkal Majalla" w:cs="Sakkal Majalla"/>
          <w:sz w:val="28"/>
          <w:szCs w:val="28"/>
          <w:u w:val="single"/>
          <w:rtl/>
        </w:rPr>
      </w:pPr>
    </w:p>
    <w:p w14:paraId="20571719" w14:textId="77777777" w:rsidR="00EC668B" w:rsidRDefault="00EC668B" w:rsidP="00EC668B">
      <w:pPr>
        <w:rPr>
          <w:rFonts w:ascii="Sakkal Majalla" w:hAnsi="Sakkal Majalla" w:cs="Sakkal Majalla"/>
          <w:sz w:val="28"/>
          <w:szCs w:val="28"/>
          <w:u w:val="single"/>
          <w:rtl/>
        </w:rPr>
      </w:pPr>
    </w:p>
    <w:p w14:paraId="481DE071" w14:textId="77777777" w:rsidR="00EC668B" w:rsidRDefault="00EC668B" w:rsidP="00EC668B">
      <w:pPr>
        <w:rPr>
          <w:rFonts w:ascii="Sakkal Majalla" w:hAnsi="Sakkal Majalla" w:cs="Sakkal Majalla"/>
          <w:sz w:val="28"/>
          <w:szCs w:val="28"/>
          <w:u w:val="single"/>
          <w:rtl/>
        </w:rPr>
      </w:pPr>
    </w:p>
    <w:p w14:paraId="3D381808" w14:textId="77777777" w:rsidR="00EC668B" w:rsidRPr="000F75B7" w:rsidRDefault="00EC668B" w:rsidP="00EC668B">
      <w:pPr>
        <w:pStyle w:val="1"/>
        <w:rPr>
          <w:b/>
          <w:bCs/>
          <w:color w:val="000000" w:themeColor="text1"/>
          <w:u w:val="single"/>
          <w:rtl/>
        </w:rPr>
      </w:pPr>
      <w:bookmarkStart w:id="40" w:name="_Toc203414611"/>
      <w:bookmarkStart w:id="41" w:name="_Toc203576266"/>
      <w:r w:rsidRPr="000F75B7">
        <w:rPr>
          <w:rFonts w:hint="cs"/>
          <w:b/>
          <w:bCs/>
          <w:color w:val="000000" w:themeColor="text1"/>
          <w:u w:val="single"/>
          <w:rtl/>
        </w:rPr>
        <w:t>-مقدمة</w:t>
      </w:r>
      <w:r>
        <w:rPr>
          <w:rFonts w:hint="cs"/>
          <w:b/>
          <w:bCs/>
          <w:color w:val="000000" w:themeColor="text1"/>
          <w:u w:val="single"/>
          <w:rtl/>
        </w:rPr>
        <w:t>:</w:t>
      </w:r>
      <w:bookmarkEnd w:id="40"/>
      <w:bookmarkEnd w:id="41"/>
    </w:p>
    <w:p w14:paraId="2BFEC19A" w14:textId="77777777" w:rsidR="00EC668B" w:rsidRDefault="00EC668B" w:rsidP="00EC668B">
      <w:pPr>
        <w:rPr>
          <w:rFonts w:ascii="Sakkal Majalla" w:hAnsi="Sakkal Majalla" w:cs="Sakkal Majalla"/>
          <w:b/>
          <w:bCs/>
          <w:sz w:val="32"/>
          <w:szCs w:val="32"/>
          <w:u w:val="single"/>
          <w:rtl/>
        </w:rPr>
      </w:pPr>
    </w:p>
    <w:p w14:paraId="6755EA7D" w14:textId="77777777" w:rsidR="00EC668B" w:rsidRPr="00C4119B" w:rsidRDefault="00EC668B" w:rsidP="00EC668B">
      <w:pPr>
        <w:rPr>
          <w:rFonts w:ascii="Sakkal Majalla" w:hAnsi="Sakkal Majalla" w:cs="Sakkal Majalla"/>
          <w:b/>
          <w:bCs/>
          <w:sz w:val="32"/>
          <w:szCs w:val="32"/>
          <w:u w:val="single"/>
          <w:rtl/>
        </w:rPr>
      </w:pPr>
    </w:p>
    <w:p w14:paraId="6611AA6E" w14:textId="77777777" w:rsidR="00EC668B" w:rsidRPr="00E57213" w:rsidRDefault="00EC668B" w:rsidP="00EC668B">
      <w:pPr>
        <w:rPr>
          <w:rFonts w:ascii="Sakkal Majalla" w:hAnsi="Sakkal Majalla" w:cs="Sakkal Majalla"/>
          <w:sz w:val="32"/>
          <w:szCs w:val="32"/>
          <w:u w:val="single"/>
          <w:rtl/>
        </w:rPr>
      </w:pPr>
    </w:p>
    <w:p w14:paraId="4EC422D0" w14:textId="77777777" w:rsidR="00EC668B" w:rsidRDefault="00EC668B" w:rsidP="00EC668B">
      <w:pPr>
        <w:rPr>
          <w:rFonts w:ascii="Sakkal Majalla" w:hAnsi="Sakkal Majalla" w:cs="Sakkal Majalla" w:hint="cs"/>
          <w:sz w:val="28"/>
          <w:szCs w:val="28"/>
          <w:rtl/>
        </w:rPr>
      </w:pPr>
      <w:r w:rsidRPr="00FD27F1">
        <w:rPr>
          <w:rFonts w:ascii="Sakkal Majalla" w:hAnsi="Sakkal Majalla" w:cs="Sakkal Majalla"/>
          <w:sz w:val="28"/>
          <w:szCs w:val="28"/>
          <w:rtl/>
        </w:rPr>
        <w:t>سنتناول في هذا الفصل التغيرات في الدراسة وتعريف للمخاطر والامتثال والحوكمة، حيث سيتم استعراض العلاقة بين إدارة المخاطر والحوكمة والامتثال، والعلاقة بينهم وأثر غياب هذه الأقسام وشركات نجحت في تشغيل الأقسام</w:t>
      </w:r>
      <w:r w:rsidRPr="00FD27F1">
        <w:rPr>
          <w:rFonts w:ascii="Sakkal Majalla" w:hAnsi="Sakkal Majalla" w:cs="Sakkal Majalla"/>
          <w:sz w:val="28"/>
          <w:szCs w:val="28"/>
        </w:rPr>
        <w:t>.</w:t>
      </w:r>
      <w:r w:rsidRPr="00FD27F1">
        <w:rPr>
          <w:rFonts w:ascii="Sakkal Majalla" w:hAnsi="Sakkal Majalla" w:cs="Sakkal Majalla"/>
          <w:sz w:val="28"/>
          <w:szCs w:val="28"/>
        </w:rPr>
        <w:br/>
      </w:r>
      <w:r w:rsidRPr="00FD27F1">
        <w:rPr>
          <w:rFonts w:ascii="Sakkal Majalla" w:hAnsi="Sakkal Majalla" w:cs="Sakkal Majalla"/>
          <w:sz w:val="28"/>
          <w:szCs w:val="28"/>
          <w:rtl/>
        </w:rPr>
        <w:t>كما سنتناول الدراسات السابقة وأوجه الاستفادة منها وما يميز هذه الدراسة عن الدراسات السابقة</w:t>
      </w:r>
      <w:r w:rsidRPr="00FD27F1">
        <w:rPr>
          <w:rFonts w:ascii="Sakkal Majalla" w:hAnsi="Sakkal Majalla" w:cs="Sakkal Majalla"/>
          <w:sz w:val="28"/>
          <w:szCs w:val="28"/>
        </w:rPr>
        <w:t>.</w:t>
      </w:r>
      <w:r w:rsidRPr="00FD27F1">
        <w:rPr>
          <w:rFonts w:ascii="Sakkal Majalla" w:hAnsi="Sakkal Majalla" w:cs="Sakkal Majalla"/>
          <w:sz w:val="28"/>
          <w:szCs w:val="28"/>
        </w:rPr>
        <w:br/>
      </w:r>
      <w:r w:rsidRPr="00FD27F1">
        <w:rPr>
          <w:rFonts w:ascii="Sakkal Majalla" w:hAnsi="Sakkal Majalla" w:cs="Sakkal Majalla"/>
          <w:sz w:val="28"/>
          <w:szCs w:val="28"/>
          <w:rtl/>
        </w:rPr>
        <w:t>تُعتبر إدارة المخاطر والحوكمة والامتثال من الركائز الأساسية التي تضمن استقرار المؤسسات واستدامتها في بيئة الأعمال المعاصرة</w:t>
      </w:r>
    </w:p>
    <w:p w14:paraId="55787222" w14:textId="77777777" w:rsidR="00EC668B" w:rsidRDefault="00EC668B" w:rsidP="00EC668B">
      <w:pPr>
        <w:rPr>
          <w:rFonts w:ascii="Sakkal Majalla" w:hAnsi="Sakkal Majalla" w:cs="Sakkal Majalla"/>
          <w:sz w:val="28"/>
          <w:szCs w:val="28"/>
          <w:rtl/>
        </w:rPr>
      </w:pPr>
    </w:p>
    <w:p w14:paraId="08BF63C3" w14:textId="77777777" w:rsidR="00EC668B" w:rsidRDefault="00EC668B" w:rsidP="00EC668B">
      <w:pPr>
        <w:rPr>
          <w:rFonts w:ascii="Sakkal Majalla" w:hAnsi="Sakkal Majalla" w:cs="Sakkal Majalla"/>
          <w:sz w:val="28"/>
          <w:szCs w:val="28"/>
          <w:rtl/>
        </w:rPr>
      </w:pPr>
    </w:p>
    <w:p w14:paraId="3162E869" w14:textId="77777777" w:rsidR="00EC668B" w:rsidRPr="00C4119B" w:rsidRDefault="00EC668B" w:rsidP="00EC668B">
      <w:pPr>
        <w:rPr>
          <w:rFonts w:ascii="Sakkal Majalla" w:hAnsi="Sakkal Majalla" w:cs="Sakkal Majalla"/>
          <w:sz w:val="28"/>
          <w:szCs w:val="28"/>
          <w:rtl/>
        </w:rPr>
      </w:pPr>
    </w:p>
    <w:p w14:paraId="3A7AE34E" w14:textId="77777777" w:rsidR="00EC668B" w:rsidRDefault="00EC668B" w:rsidP="00EC668B">
      <w:pPr>
        <w:rPr>
          <w:rFonts w:ascii="Sakkal Majalla" w:hAnsi="Sakkal Majalla" w:cs="Sakkal Majalla"/>
          <w:sz w:val="32"/>
          <w:szCs w:val="32"/>
          <w:rtl/>
        </w:rPr>
      </w:pPr>
    </w:p>
    <w:p w14:paraId="176EF50A" w14:textId="77777777" w:rsidR="00EC668B" w:rsidRDefault="00EC668B" w:rsidP="00EC668B">
      <w:pPr>
        <w:rPr>
          <w:rFonts w:ascii="Sakkal Majalla" w:hAnsi="Sakkal Majalla" w:cs="Sakkal Majalla"/>
          <w:sz w:val="32"/>
          <w:szCs w:val="32"/>
          <w:rtl/>
        </w:rPr>
      </w:pPr>
    </w:p>
    <w:p w14:paraId="16BB41F9" w14:textId="77777777" w:rsidR="00EC668B" w:rsidRDefault="00EC668B" w:rsidP="00EC668B">
      <w:pPr>
        <w:rPr>
          <w:rFonts w:ascii="Sakkal Majalla" w:hAnsi="Sakkal Majalla" w:cs="Sakkal Majalla"/>
          <w:sz w:val="32"/>
          <w:szCs w:val="32"/>
          <w:rtl/>
        </w:rPr>
      </w:pPr>
    </w:p>
    <w:p w14:paraId="28DEAFEC" w14:textId="77777777" w:rsidR="00EC668B" w:rsidRDefault="00EC668B" w:rsidP="00EC668B">
      <w:pPr>
        <w:rPr>
          <w:rFonts w:ascii="Sakkal Majalla" w:hAnsi="Sakkal Majalla" w:cs="Sakkal Majalla"/>
          <w:sz w:val="32"/>
          <w:szCs w:val="32"/>
          <w:rtl/>
        </w:rPr>
      </w:pPr>
    </w:p>
    <w:p w14:paraId="020FA8A3" w14:textId="77777777" w:rsidR="00EC668B" w:rsidRDefault="00EC668B" w:rsidP="00EC668B">
      <w:pPr>
        <w:rPr>
          <w:rFonts w:ascii="Sakkal Majalla" w:hAnsi="Sakkal Majalla" w:cs="Sakkal Majalla"/>
          <w:sz w:val="32"/>
          <w:szCs w:val="32"/>
          <w:rtl/>
        </w:rPr>
      </w:pPr>
    </w:p>
    <w:p w14:paraId="2DC515A9" w14:textId="77777777" w:rsidR="00EC668B" w:rsidRDefault="00EC668B" w:rsidP="00EC668B">
      <w:pPr>
        <w:rPr>
          <w:rFonts w:ascii="Sakkal Majalla" w:hAnsi="Sakkal Majalla" w:cs="Sakkal Majalla"/>
          <w:sz w:val="32"/>
          <w:szCs w:val="32"/>
          <w:rtl/>
        </w:rPr>
      </w:pPr>
    </w:p>
    <w:p w14:paraId="7CDCC0D2" w14:textId="77777777" w:rsidR="00EC668B" w:rsidRDefault="00EC668B" w:rsidP="00EC668B">
      <w:pPr>
        <w:rPr>
          <w:rFonts w:ascii="Sakkal Majalla" w:hAnsi="Sakkal Majalla" w:cs="Sakkal Majalla"/>
          <w:sz w:val="32"/>
          <w:szCs w:val="32"/>
          <w:rtl/>
        </w:rPr>
      </w:pPr>
    </w:p>
    <w:p w14:paraId="3BDE339F" w14:textId="77777777" w:rsidR="00EC668B" w:rsidRDefault="00EC668B" w:rsidP="00EC668B">
      <w:pPr>
        <w:rPr>
          <w:rFonts w:ascii="Sakkal Majalla" w:hAnsi="Sakkal Majalla" w:cs="Sakkal Majalla"/>
          <w:sz w:val="32"/>
          <w:szCs w:val="32"/>
          <w:rtl/>
        </w:rPr>
      </w:pPr>
    </w:p>
    <w:p w14:paraId="566F3400" w14:textId="77777777" w:rsidR="00EC668B" w:rsidRDefault="00EC668B" w:rsidP="00EC668B">
      <w:pPr>
        <w:rPr>
          <w:rFonts w:ascii="Sakkal Majalla" w:hAnsi="Sakkal Majalla" w:cs="Sakkal Majalla"/>
          <w:sz w:val="32"/>
          <w:szCs w:val="32"/>
          <w:rtl/>
        </w:rPr>
      </w:pPr>
    </w:p>
    <w:p w14:paraId="032ACAA8" w14:textId="77777777" w:rsidR="00EC668B" w:rsidRDefault="00EC668B" w:rsidP="00EC668B">
      <w:pPr>
        <w:rPr>
          <w:rFonts w:ascii="Sakkal Majalla" w:hAnsi="Sakkal Majalla" w:cs="Sakkal Majalla"/>
          <w:sz w:val="32"/>
          <w:szCs w:val="32"/>
          <w:rtl/>
        </w:rPr>
      </w:pPr>
    </w:p>
    <w:p w14:paraId="1BAD3CAA" w14:textId="77777777" w:rsidR="00EC668B" w:rsidRDefault="00EC668B" w:rsidP="00EC668B">
      <w:pPr>
        <w:rPr>
          <w:rFonts w:ascii="Sakkal Majalla" w:hAnsi="Sakkal Majalla" w:cs="Sakkal Majalla"/>
          <w:sz w:val="32"/>
          <w:szCs w:val="32"/>
          <w:rtl/>
        </w:rPr>
      </w:pPr>
    </w:p>
    <w:p w14:paraId="5FFD10FD" w14:textId="77777777" w:rsidR="00EC668B" w:rsidRPr="000F75B7" w:rsidRDefault="00EC668B" w:rsidP="00EC668B">
      <w:pPr>
        <w:pStyle w:val="1"/>
        <w:rPr>
          <w:b/>
          <w:bCs/>
          <w:color w:val="000000" w:themeColor="text1"/>
          <w:u w:val="single"/>
          <w:rtl/>
        </w:rPr>
      </w:pPr>
      <w:bookmarkStart w:id="42" w:name="_Toc203414612"/>
      <w:bookmarkStart w:id="43" w:name="_Toc203576267"/>
      <w:r w:rsidRPr="000F75B7">
        <w:rPr>
          <w:b/>
          <w:bCs/>
          <w:color w:val="000000" w:themeColor="text1"/>
          <w:u w:val="single"/>
          <w:rtl/>
        </w:rPr>
        <w:t>المتغيرات في الدراسة</w:t>
      </w:r>
      <w:r w:rsidRPr="000F75B7">
        <w:rPr>
          <w:rFonts w:hint="cs"/>
          <w:b/>
          <w:bCs/>
          <w:color w:val="000000" w:themeColor="text1"/>
          <w:u w:val="single"/>
          <w:rtl/>
        </w:rPr>
        <w:t>:</w:t>
      </w:r>
      <w:bookmarkEnd w:id="42"/>
      <w:bookmarkEnd w:id="43"/>
    </w:p>
    <w:p w14:paraId="0A81927B" w14:textId="77777777" w:rsidR="00EC668B" w:rsidRDefault="00EC668B" w:rsidP="00EC668B">
      <w:pPr>
        <w:rPr>
          <w:rFonts w:ascii="Sakkal Majalla" w:hAnsi="Sakkal Majalla" w:cs="Sakkal Majalla"/>
          <w:sz w:val="28"/>
          <w:szCs w:val="28"/>
          <w:u w:val="single"/>
          <w:rtl/>
        </w:rPr>
      </w:pPr>
    </w:p>
    <w:p w14:paraId="27DD209F" w14:textId="77777777" w:rsidR="00EC668B" w:rsidRDefault="00EC668B" w:rsidP="00EC668B">
      <w:pPr>
        <w:rPr>
          <w:rFonts w:ascii="Sakkal Majalla" w:hAnsi="Sakkal Majalla" w:cs="Sakkal Majalla"/>
          <w:sz w:val="28"/>
          <w:szCs w:val="28"/>
          <w:u w:val="single"/>
          <w:rtl/>
        </w:rPr>
      </w:pPr>
    </w:p>
    <w:p w14:paraId="6939467B" w14:textId="77777777" w:rsidR="00EC668B" w:rsidRPr="00C4119B" w:rsidRDefault="00EC668B" w:rsidP="00EC668B">
      <w:pPr>
        <w:rPr>
          <w:rFonts w:ascii="Sakkal Majalla" w:hAnsi="Sakkal Majalla" w:cs="Sakkal Majalla"/>
          <w:sz w:val="28"/>
          <w:szCs w:val="28"/>
          <w:u w:val="single"/>
          <w:rtl/>
        </w:rPr>
      </w:pPr>
    </w:p>
    <w:p w14:paraId="5551CAE7"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أولًا: المتغير المستقل (</w:t>
      </w:r>
      <w:r w:rsidRPr="00C4119B">
        <w:rPr>
          <w:rFonts w:ascii="Sakkal Majalla" w:hAnsi="Sakkal Majalla" w:cs="Sakkal Majalla"/>
          <w:sz w:val="28"/>
          <w:szCs w:val="28"/>
        </w:rPr>
        <w:t>Independent Variable</w:t>
      </w:r>
      <w:r w:rsidRPr="00C4119B">
        <w:rPr>
          <w:rFonts w:ascii="Sakkal Majalla" w:hAnsi="Sakkal Majalla" w:cs="Sakkal Majalla"/>
          <w:sz w:val="28"/>
          <w:szCs w:val="28"/>
          <w:rtl/>
        </w:rPr>
        <w:t>):</w:t>
      </w:r>
    </w:p>
    <w:p w14:paraId="3DE1E12D"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هو وجود أو غياب قسم لإدارة المخاطر والحوكمة والامتثال في الشركة. ويمثل هذا المتغير العنصر الذي يُفترض أنه يؤثر على كفاءة الشركات وأدائها.</w:t>
      </w:r>
    </w:p>
    <w:p w14:paraId="1D884C59" w14:textId="77777777" w:rsidR="00EC668B" w:rsidRPr="00C4119B" w:rsidRDefault="00EC668B" w:rsidP="00EC668B">
      <w:pPr>
        <w:rPr>
          <w:rFonts w:ascii="Sakkal Majalla" w:hAnsi="Sakkal Majalla" w:cs="Sakkal Majalla"/>
          <w:sz w:val="28"/>
          <w:szCs w:val="28"/>
          <w:rtl/>
        </w:rPr>
      </w:pPr>
    </w:p>
    <w:p w14:paraId="10E5B35F"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ثانيًا: المتغير التابع (</w:t>
      </w:r>
      <w:r w:rsidRPr="00C4119B">
        <w:rPr>
          <w:rFonts w:ascii="Sakkal Majalla" w:hAnsi="Sakkal Majalla" w:cs="Sakkal Majalla"/>
          <w:sz w:val="28"/>
          <w:szCs w:val="28"/>
        </w:rPr>
        <w:t>Dependent Variable</w:t>
      </w:r>
      <w:r w:rsidRPr="00C4119B">
        <w:rPr>
          <w:rFonts w:ascii="Sakkal Majalla" w:hAnsi="Sakkal Majalla" w:cs="Sakkal Majalla"/>
          <w:sz w:val="28"/>
          <w:szCs w:val="28"/>
          <w:rtl/>
        </w:rPr>
        <w:t>):</w:t>
      </w:r>
    </w:p>
    <w:p w14:paraId="571F1076"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هو كفاءة الشركات، ويُقصد بها أداء الشركات واستقرارها من حيث الجوانب المالية والتنظيمية، ومدى التزامها بالقوانين، وقدرتها على تجنب المخالفات والمخاطر.</w:t>
      </w:r>
    </w:p>
    <w:p w14:paraId="5DC76D9C" w14:textId="77777777" w:rsidR="00EC668B" w:rsidRPr="00C4119B" w:rsidRDefault="00EC668B" w:rsidP="00EC668B">
      <w:pPr>
        <w:rPr>
          <w:rFonts w:ascii="Sakkal Majalla" w:hAnsi="Sakkal Majalla" w:cs="Sakkal Majalla"/>
          <w:sz w:val="28"/>
          <w:szCs w:val="28"/>
          <w:rtl/>
        </w:rPr>
      </w:pPr>
    </w:p>
    <w:p w14:paraId="46C4E558"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وقد تم بناء أداة الدراسة (</w:t>
      </w:r>
      <w:proofErr w:type="gramStart"/>
      <w:r w:rsidRPr="00C4119B">
        <w:rPr>
          <w:rFonts w:ascii="Sakkal Majalla" w:hAnsi="Sakkal Majalla" w:cs="Sakkal Majalla"/>
          <w:sz w:val="28"/>
          <w:szCs w:val="28"/>
          <w:rtl/>
        </w:rPr>
        <w:t>الاستبيان</w:t>
      </w:r>
      <w:proofErr w:type="gramEnd"/>
      <w:r w:rsidRPr="00C4119B">
        <w:rPr>
          <w:rFonts w:ascii="Sakkal Majalla" w:hAnsi="Sakkal Majalla" w:cs="Sakkal Majalla"/>
          <w:sz w:val="28"/>
          <w:szCs w:val="28"/>
          <w:rtl/>
        </w:rPr>
        <w:t>) بما يعكس العلاقة بين هذين المتغيرين، وقياس أثر المتغير المستقل على التابع من خلال آراء عينة من الموظفين والعاملين في الشركات السعودية.</w:t>
      </w:r>
    </w:p>
    <w:p w14:paraId="0A9F3B7C" w14:textId="77777777" w:rsidR="00EC668B" w:rsidRPr="00C4119B" w:rsidRDefault="00EC668B" w:rsidP="00EC668B">
      <w:pPr>
        <w:rPr>
          <w:rFonts w:ascii="Sakkal Majalla" w:hAnsi="Sakkal Majalla" w:cs="Sakkal Majalla"/>
          <w:sz w:val="28"/>
          <w:szCs w:val="28"/>
          <w:rtl/>
        </w:rPr>
      </w:pPr>
    </w:p>
    <w:p w14:paraId="19B9C7B6" w14:textId="77777777" w:rsidR="00EC668B" w:rsidRPr="00C4119B" w:rsidRDefault="00EC668B" w:rsidP="00EC668B">
      <w:pPr>
        <w:rPr>
          <w:rFonts w:ascii="Sakkal Majalla" w:hAnsi="Sakkal Majalla" w:cs="Sakkal Majalla"/>
          <w:sz w:val="28"/>
          <w:szCs w:val="28"/>
          <w:rtl/>
        </w:rPr>
      </w:pPr>
    </w:p>
    <w:p w14:paraId="072F456C" w14:textId="77777777" w:rsidR="00EC668B" w:rsidRDefault="00EC668B" w:rsidP="00EC668B">
      <w:pPr>
        <w:rPr>
          <w:rFonts w:ascii="Sakkal Majalla" w:hAnsi="Sakkal Majalla" w:cs="Sakkal Majalla"/>
          <w:sz w:val="32"/>
          <w:szCs w:val="32"/>
          <w:rtl/>
        </w:rPr>
      </w:pPr>
    </w:p>
    <w:p w14:paraId="3B86EB78" w14:textId="77777777" w:rsidR="00EC668B" w:rsidRDefault="00EC668B" w:rsidP="00EC668B">
      <w:pPr>
        <w:rPr>
          <w:rFonts w:ascii="Sakkal Majalla" w:hAnsi="Sakkal Majalla" w:cs="Sakkal Majalla"/>
          <w:sz w:val="32"/>
          <w:szCs w:val="32"/>
          <w:rtl/>
        </w:rPr>
      </w:pPr>
    </w:p>
    <w:p w14:paraId="42042D04" w14:textId="77777777" w:rsidR="00EC668B" w:rsidRDefault="00EC668B" w:rsidP="00EC668B">
      <w:pPr>
        <w:rPr>
          <w:rFonts w:ascii="Sakkal Majalla" w:hAnsi="Sakkal Majalla" w:cs="Sakkal Majalla"/>
          <w:sz w:val="32"/>
          <w:szCs w:val="32"/>
          <w:rtl/>
        </w:rPr>
      </w:pPr>
    </w:p>
    <w:p w14:paraId="353FC4CD" w14:textId="77777777" w:rsidR="00EC668B" w:rsidRDefault="00EC668B" w:rsidP="00EC668B">
      <w:pPr>
        <w:rPr>
          <w:rFonts w:ascii="Sakkal Majalla" w:hAnsi="Sakkal Majalla" w:cs="Sakkal Majalla"/>
          <w:sz w:val="32"/>
          <w:szCs w:val="32"/>
          <w:rtl/>
        </w:rPr>
      </w:pPr>
    </w:p>
    <w:p w14:paraId="6A6DB7D9" w14:textId="77777777" w:rsidR="00EC668B" w:rsidRDefault="00EC668B" w:rsidP="00EC668B">
      <w:pPr>
        <w:rPr>
          <w:rFonts w:ascii="Sakkal Majalla" w:hAnsi="Sakkal Majalla" w:cs="Sakkal Majalla"/>
          <w:sz w:val="32"/>
          <w:szCs w:val="32"/>
          <w:rtl/>
        </w:rPr>
      </w:pPr>
    </w:p>
    <w:p w14:paraId="0E32F5B3" w14:textId="77777777" w:rsidR="00EC668B" w:rsidRDefault="00EC668B" w:rsidP="00EC668B">
      <w:pPr>
        <w:rPr>
          <w:rFonts w:ascii="Sakkal Majalla" w:hAnsi="Sakkal Majalla" w:cs="Sakkal Majalla"/>
          <w:sz w:val="32"/>
          <w:szCs w:val="32"/>
          <w:rtl/>
        </w:rPr>
      </w:pPr>
    </w:p>
    <w:p w14:paraId="54087CCA" w14:textId="77777777" w:rsidR="00EC668B" w:rsidRDefault="00EC668B" w:rsidP="00EC668B">
      <w:pPr>
        <w:rPr>
          <w:rFonts w:ascii="Sakkal Majalla" w:hAnsi="Sakkal Majalla" w:cs="Sakkal Majalla"/>
          <w:sz w:val="32"/>
          <w:szCs w:val="32"/>
          <w:rtl/>
        </w:rPr>
      </w:pPr>
    </w:p>
    <w:p w14:paraId="64A82407" w14:textId="77777777" w:rsidR="00EC668B" w:rsidRPr="00E57213" w:rsidRDefault="00EC668B" w:rsidP="00EC668B">
      <w:pPr>
        <w:rPr>
          <w:rFonts w:ascii="Sakkal Majalla" w:hAnsi="Sakkal Majalla" w:cs="Sakkal Majalla"/>
          <w:sz w:val="32"/>
          <w:szCs w:val="32"/>
          <w:rtl/>
        </w:rPr>
      </w:pPr>
    </w:p>
    <w:p w14:paraId="217B07CC" w14:textId="77777777" w:rsidR="00EC668B" w:rsidRDefault="00EC668B" w:rsidP="00EC668B">
      <w:pPr>
        <w:pStyle w:val="1"/>
        <w:rPr>
          <w:b/>
          <w:bCs/>
          <w:color w:val="000000" w:themeColor="text1"/>
          <w:u w:val="single"/>
          <w:rtl/>
        </w:rPr>
      </w:pPr>
      <w:bookmarkStart w:id="44" w:name="_Toc203414613"/>
      <w:bookmarkStart w:id="45" w:name="_Toc203576268"/>
      <w:r w:rsidRPr="000F75B7">
        <w:rPr>
          <w:rFonts w:hint="cs"/>
          <w:b/>
          <w:bCs/>
          <w:color w:val="000000" w:themeColor="text1"/>
          <w:u w:val="single"/>
          <w:rtl/>
        </w:rPr>
        <w:t>-الإطار النظري:</w:t>
      </w:r>
      <w:bookmarkEnd w:id="44"/>
      <w:bookmarkEnd w:id="45"/>
      <w:r w:rsidRPr="000F75B7">
        <w:rPr>
          <w:rFonts w:hint="cs"/>
          <w:b/>
          <w:bCs/>
          <w:color w:val="000000" w:themeColor="text1"/>
          <w:u w:val="single"/>
          <w:rtl/>
        </w:rPr>
        <w:t xml:space="preserve"> </w:t>
      </w:r>
    </w:p>
    <w:p w14:paraId="07E6DC21" w14:textId="77777777" w:rsidR="00EC668B" w:rsidRDefault="00EC668B" w:rsidP="00EC668B">
      <w:pPr>
        <w:rPr>
          <w:rtl/>
        </w:rPr>
      </w:pPr>
    </w:p>
    <w:p w14:paraId="3E978840" w14:textId="77777777" w:rsidR="00EC668B" w:rsidRDefault="00EC668B" w:rsidP="00EC668B">
      <w:pPr>
        <w:rPr>
          <w:rtl/>
        </w:rPr>
      </w:pPr>
    </w:p>
    <w:p w14:paraId="5652C3CF" w14:textId="77777777" w:rsidR="00EC668B" w:rsidRPr="000F75B7" w:rsidRDefault="00EC668B" w:rsidP="00EC668B">
      <w:pPr>
        <w:rPr>
          <w:rtl/>
        </w:rPr>
      </w:pPr>
    </w:p>
    <w:p w14:paraId="402EBDC2" w14:textId="77777777" w:rsidR="00EC668B" w:rsidRDefault="00EC668B" w:rsidP="00EC668B">
      <w:pPr>
        <w:rPr>
          <w:rFonts w:ascii="Sakkal Majalla" w:hAnsi="Sakkal Majalla" w:cs="Sakkal Majalla"/>
          <w:sz w:val="36"/>
          <w:szCs w:val="36"/>
          <w:rtl/>
        </w:rPr>
      </w:pPr>
      <w:r w:rsidRPr="00C4119B">
        <w:rPr>
          <w:rFonts w:ascii="Sakkal Majalla" w:hAnsi="Sakkal Majalla" w:cs="Sakkal Majalla"/>
          <w:sz w:val="28"/>
          <w:szCs w:val="28"/>
          <w:rtl/>
        </w:rPr>
        <w:t xml:space="preserve">من خلال هذا الفصل، سوف نتناول الإطار النظري الذي يُعد الأساس العلمي الذي يستند إليه هذا البحث. حيث يتضمن هذا الفصل عرضًا لأهم المفاهيم المرتبطة بموضوع الدراسة، وهي: إدارة المخاطر، </w:t>
      </w:r>
      <w:r w:rsidRPr="00C4119B">
        <w:rPr>
          <w:rFonts w:ascii="Sakkal Majalla" w:hAnsi="Sakkal Majalla" w:cs="Sakkal Majalla" w:hint="cs"/>
          <w:sz w:val="28"/>
          <w:szCs w:val="28"/>
          <w:rtl/>
        </w:rPr>
        <w:t>الحوكمة،</w:t>
      </w:r>
      <w:r w:rsidRPr="00C4119B">
        <w:rPr>
          <w:rFonts w:ascii="Sakkal Majalla" w:hAnsi="Sakkal Majalla" w:cs="Sakkal Majalla"/>
          <w:sz w:val="28"/>
          <w:szCs w:val="28"/>
          <w:rtl/>
        </w:rPr>
        <w:t xml:space="preserve"> </w:t>
      </w:r>
      <w:proofErr w:type="gramStart"/>
      <w:r w:rsidRPr="00C4119B">
        <w:rPr>
          <w:rFonts w:ascii="Sakkal Majalla" w:hAnsi="Sakkal Majalla" w:cs="Sakkal Majalla"/>
          <w:sz w:val="28"/>
          <w:szCs w:val="28"/>
          <w:rtl/>
        </w:rPr>
        <w:t>والامتثال ،</w:t>
      </w:r>
      <w:proofErr w:type="gramEnd"/>
      <w:r w:rsidRPr="00C4119B">
        <w:rPr>
          <w:rFonts w:ascii="Sakkal Majalla" w:hAnsi="Sakkal Majalla" w:cs="Sakkal Majalla"/>
          <w:sz w:val="28"/>
          <w:szCs w:val="28"/>
          <w:rtl/>
        </w:rPr>
        <w:t xml:space="preserve"> وذلك بهدف بناء قاعدة معرفية واضحة وشاملة تُمكن من فهم طبيعة العلاقة بين هذه المفاهيم وآثار غيابها على الشركات</w:t>
      </w:r>
      <w:r w:rsidRPr="00CC4E4C">
        <w:rPr>
          <w:rFonts w:ascii="Sakkal Majalla" w:hAnsi="Sakkal Majalla" w:cs="Sakkal Majalla"/>
          <w:sz w:val="36"/>
          <w:szCs w:val="36"/>
          <w:rtl/>
        </w:rPr>
        <w:t>.</w:t>
      </w:r>
    </w:p>
    <w:p w14:paraId="5C3281FC" w14:textId="77777777" w:rsidR="00EC668B" w:rsidRDefault="00EC668B" w:rsidP="00EC668B">
      <w:pPr>
        <w:rPr>
          <w:rFonts w:ascii="Sakkal Majalla" w:hAnsi="Sakkal Majalla" w:cs="Sakkal Majalla"/>
          <w:sz w:val="36"/>
          <w:szCs w:val="36"/>
          <w:rtl/>
        </w:rPr>
      </w:pPr>
    </w:p>
    <w:p w14:paraId="18B17777" w14:textId="77777777" w:rsidR="00EC668B" w:rsidRDefault="00EC668B" w:rsidP="00EC668B">
      <w:pPr>
        <w:rPr>
          <w:rFonts w:ascii="Sakkal Majalla" w:hAnsi="Sakkal Majalla" w:cs="Sakkal Majalla"/>
          <w:sz w:val="36"/>
          <w:szCs w:val="36"/>
          <w:rtl/>
        </w:rPr>
      </w:pPr>
    </w:p>
    <w:p w14:paraId="6B40DEAE" w14:textId="77777777" w:rsidR="00EC668B" w:rsidRDefault="00EC668B" w:rsidP="00EC668B">
      <w:pPr>
        <w:rPr>
          <w:rFonts w:ascii="Sakkal Majalla" w:hAnsi="Sakkal Majalla" w:cs="Sakkal Majalla"/>
          <w:sz w:val="36"/>
          <w:szCs w:val="36"/>
          <w:rtl/>
        </w:rPr>
      </w:pPr>
    </w:p>
    <w:p w14:paraId="32AB99DF" w14:textId="77777777" w:rsidR="00EC668B" w:rsidRDefault="00EC668B" w:rsidP="00EC668B">
      <w:pPr>
        <w:rPr>
          <w:rFonts w:ascii="Sakkal Majalla" w:hAnsi="Sakkal Majalla" w:cs="Sakkal Majalla"/>
          <w:sz w:val="36"/>
          <w:szCs w:val="36"/>
          <w:rtl/>
        </w:rPr>
      </w:pPr>
    </w:p>
    <w:p w14:paraId="7C3ABFC6" w14:textId="77777777" w:rsidR="00EC668B" w:rsidRDefault="00EC668B" w:rsidP="00EC668B">
      <w:pPr>
        <w:rPr>
          <w:rFonts w:ascii="Sakkal Majalla" w:hAnsi="Sakkal Majalla" w:cs="Sakkal Majalla"/>
          <w:sz w:val="36"/>
          <w:szCs w:val="36"/>
          <w:rtl/>
        </w:rPr>
      </w:pPr>
    </w:p>
    <w:p w14:paraId="74DBFEDF" w14:textId="77777777" w:rsidR="00EC668B" w:rsidRDefault="00EC668B" w:rsidP="00EC668B">
      <w:pPr>
        <w:rPr>
          <w:rFonts w:ascii="Sakkal Majalla" w:hAnsi="Sakkal Majalla" w:cs="Sakkal Majalla"/>
          <w:sz w:val="36"/>
          <w:szCs w:val="36"/>
          <w:rtl/>
        </w:rPr>
      </w:pPr>
    </w:p>
    <w:p w14:paraId="36CD993D" w14:textId="77777777" w:rsidR="00EC668B" w:rsidRDefault="00EC668B" w:rsidP="00EC668B">
      <w:pPr>
        <w:rPr>
          <w:rFonts w:ascii="Sakkal Majalla" w:hAnsi="Sakkal Majalla" w:cs="Sakkal Majalla"/>
          <w:sz w:val="36"/>
          <w:szCs w:val="36"/>
          <w:rtl/>
        </w:rPr>
      </w:pPr>
    </w:p>
    <w:p w14:paraId="087C861D" w14:textId="77777777" w:rsidR="00EC668B" w:rsidRDefault="00EC668B" w:rsidP="00EC668B">
      <w:pPr>
        <w:rPr>
          <w:rFonts w:ascii="Sakkal Majalla" w:hAnsi="Sakkal Majalla" w:cs="Sakkal Majalla"/>
          <w:sz w:val="36"/>
          <w:szCs w:val="36"/>
          <w:rtl/>
        </w:rPr>
      </w:pPr>
    </w:p>
    <w:p w14:paraId="2C31CEEB" w14:textId="77777777" w:rsidR="00EC668B" w:rsidRDefault="00EC668B" w:rsidP="00EC668B">
      <w:pPr>
        <w:rPr>
          <w:rFonts w:ascii="Sakkal Majalla" w:hAnsi="Sakkal Majalla" w:cs="Sakkal Majalla"/>
          <w:sz w:val="36"/>
          <w:szCs w:val="36"/>
          <w:rtl/>
        </w:rPr>
      </w:pPr>
    </w:p>
    <w:p w14:paraId="0DDBD2AF" w14:textId="77777777" w:rsidR="00EC668B" w:rsidRDefault="00EC668B" w:rsidP="00EC668B">
      <w:pPr>
        <w:rPr>
          <w:rFonts w:ascii="Sakkal Majalla" w:hAnsi="Sakkal Majalla" w:cs="Sakkal Majalla"/>
          <w:sz w:val="36"/>
          <w:szCs w:val="36"/>
          <w:rtl/>
        </w:rPr>
      </w:pPr>
    </w:p>
    <w:p w14:paraId="452E37B9" w14:textId="77777777" w:rsidR="00EC668B" w:rsidRDefault="00EC668B" w:rsidP="00EC668B">
      <w:pPr>
        <w:rPr>
          <w:rFonts w:ascii="Sakkal Majalla" w:hAnsi="Sakkal Majalla" w:cs="Sakkal Majalla"/>
          <w:sz w:val="36"/>
          <w:szCs w:val="36"/>
          <w:rtl/>
        </w:rPr>
      </w:pPr>
    </w:p>
    <w:p w14:paraId="191C9E3C" w14:textId="77777777" w:rsidR="00EC668B" w:rsidRDefault="00EC668B" w:rsidP="00EC668B">
      <w:pPr>
        <w:rPr>
          <w:rFonts w:ascii="Sakkal Majalla" w:hAnsi="Sakkal Majalla" w:cs="Sakkal Majalla"/>
          <w:sz w:val="36"/>
          <w:szCs w:val="36"/>
          <w:rtl/>
        </w:rPr>
      </w:pPr>
    </w:p>
    <w:p w14:paraId="79EF1818" w14:textId="77777777" w:rsidR="00EC668B" w:rsidRPr="00CC4E4C" w:rsidRDefault="00EC668B" w:rsidP="00EC668B">
      <w:pPr>
        <w:rPr>
          <w:rFonts w:ascii="Sakkal Majalla" w:hAnsi="Sakkal Majalla" w:cs="Sakkal Majalla"/>
          <w:sz w:val="36"/>
          <w:szCs w:val="36"/>
          <w:rtl/>
        </w:rPr>
      </w:pPr>
    </w:p>
    <w:p w14:paraId="647C48AD" w14:textId="77777777" w:rsidR="00EC668B" w:rsidRDefault="00EC668B" w:rsidP="00EC668B">
      <w:pPr>
        <w:rPr>
          <w:rFonts w:ascii="Sakkal Majalla" w:hAnsi="Sakkal Majalla" w:cs="Sakkal Majalla"/>
          <w:b/>
          <w:bCs/>
          <w:sz w:val="28"/>
          <w:szCs w:val="28"/>
          <w:rtl/>
        </w:rPr>
      </w:pPr>
    </w:p>
    <w:p w14:paraId="0EFD0DB6" w14:textId="77777777" w:rsidR="00EC668B" w:rsidRDefault="00EC668B" w:rsidP="00EC668B">
      <w:pPr>
        <w:rPr>
          <w:rFonts w:ascii="Sakkal Majalla" w:hAnsi="Sakkal Majalla" w:cs="Sakkal Majalla"/>
          <w:b/>
          <w:bCs/>
          <w:sz w:val="28"/>
          <w:szCs w:val="28"/>
          <w:rtl/>
        </w:rPr>
      </w:pPr>
    </w:p>
    <w:p w14:paraId="1D03B212" w14:textId="77777777" w:rsidR="00EC668B" w:rsidRPr="000F75B7" w:rsidRDefault="00EC668B" w:rsidP="00EC668B">
      <w:pPr>
        <w:pStyle w:val="1"/>
        <w:rPr>
          <w:b/>
          <w:bCs/>
          <w:color w:val="000000" w:themeColor="text1"/>
          <w:u w:val="single"/>
          <w:rtl/>
        </w:rPr>
      </w:pPr>
      <w:bookmarkStart w:id="46" w:name="_Toc203414614"/>
      <w:bookmarkStart w:id="47" w:name="_Toc203576269"/>
      <w:r w:rsidRPr="000F75B7">
        <w:rPr>
          <w:rFonts w:hint="cs"/>
          <w:b/>
          <w:bCs/>
          <w:color w:val="000000" w:themeColor="text1"/>
          <w:u w:val="single"/>
          <w:rtl/>
        </w:rPr>
        <w:t>تعريف لإدارة المخاطر والحوكمة والامتثال:</w:t>
      </w:r>
      <w:bookmarkEnd w:id="46"/>
      <w:bookmarkEnd w:id="47"/>
    </w:p>
    <w:p w14:paraId="31D323CC" w14:textId="77777777" w:rsidR="00EC668B" w:rsidRPr="00C4119B" w:rsidRDefault="00EC668B" w:rsidP="00EC668B">
      <w:pPr>
        <w:rPr>
          <w:rFonts w:ascii="Sakkal Majalla" w:hAnsi="Sakkal Majalla" w:cs="Sakkal Majalla"/>
          <w:sz w:val="28"/>
          <w:szCs w:val="28"/>
          <w:rtl/>
        </w:rPr>
      </w:pPr>
    </w:p>
    <w:p w14:paraId="0C1118FD"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 xml:space="preserve">إدارة المخاطر هي عملية أساسية تهدف إلى تحديد وتحليل ومراقبة المخاطر التي قد تواجه المؤسسة في مختلف جوانب عملها. </w:t>
      </w:r>
    </w:p>
    <w:p w14:paraId="06F84727"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من خلال هذه العملية، تستطيع الشركات تقليل تأثير الأحداث السلبية المحتملة التي قد تؤثر على تحقيق أهدافها، سواء كانت مالية، تشغيلية، أو استراتيجية.</w:t>
      </w:r>
    </w:p>
    <w:p w14:paraId="7DCE6135"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 xml:space="preserve"> تشمل إدارة المخاطر تقييم فرص حدوث المخاطر، تحديد أولوياتها، ثم اتخاذ الإجراءات المناسبة للتعامل معها، سواء بالحد منها أو تجنبها أو قبولها بحذر. </w:t>
      </w:r>
    </w:p>
    <w:p w14:paraId="71741760"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كما أن وجود نظام فعال لإدارة المخاطر يساعد المؤسسات على تعزيز قدرتها على اتخاذ قرارات سليمة مبنية على فهم دقيق للمخاطر المحتملة، مما يزيد من فرص نجاحها واستدامتها في بيئة الأعمال المتقلبة.</w:t>
      </w:r>
    </w:p>
    <w:p w14:paraId="0DB1B816" w14:textId="77777777" w:rsidR="00EC668B" w:rsidRPr="00C4119B" w:rsidRDefault="00EC668B" w:rsidP="00EC668B">
      <w:pPr>
        <w:rPr>
          <w:rFonts w:ascii="Sakkal Majalla" w:hAnsi="Sakkal Majalla" w:cs="Sakkal Majalla"/>
          <w:sz w:val="28"/>
          <w:szCs w:val="28"/>
          <w:rtl/>
        </w:rPr>
      </w:pPr>
    </w:p>
    <w:p w14:paraId="75EFE15B" w14:textId="77777777" w:rsidR="00EC668B" w:rsidRPr="00C4119B" w:rsidRDefault="00EC668B" w:rsidP="00EC668B">
      <w:pPr>
        <w:rPr>
          <w:rFonts w:ascii="Sakkal Majalla" w:hAnsi="Sakkal Majalla" w:cs="Sakkal Majalla"/>
          <w:sz w:val="28"/>
          <w:szCs w:val="28"/>
          <w:rtl/>
        </w:rPr>
      </w:pPr>
    </w:p>
    <w:p w14:paraId="0EA55733" w14:textId="77777777" w:rsidR="00EC668B" w:rsidRPr="00C4119B" w:rsidRDefault="00EC668B" w:rsidP="00EC668B">
      <w:pPr>
        <w:rPr>
          <w:rFonts w:ascii="Sakkal Majalla" w:hAnsi="Sakkal Majalla" w:cs="Sakkal Majalla"/>
          <w:sz w:val="28"/>
          <w:szCs w:val="28"/>
          <w:rtl/>
        </w:rPr>
      </w:pPr>
    </w:p>
    <w:p w14:paraId="780EEBCF" w14:textId="77777777" w:rsidR="00EC668B" w:rsidRPr="00C4119B" w:rsidRDefault="00EC668B" w:rsidP="00EC668B">
      <w:pPr>
        <w:rPr>
          <w:rFonts w:ascii="Sakkal Majalla" w:hAnsi="Sakkal Majalla" w:cs="Sakkal Majalla"/>
          <w:sz w:val="28"/>
          <w:szCs w:val="28"/>
          <w:rtl/>
        </w:rPr>
      </w:pPr>
    </w:p>
    <w:p w14:paraId="6F794B73" w14:textId="77777777" w:rsidR="00EC668B" w:rsidRPr="00C4119B" w:rsidRDefault="00EC668B" w:rsidP="00EC668B">
      <w:pPr>
        <w:rPr>
          <w:rFonts w:ascii="Sakkal Majalla" w:hAnsi="Sakkal Majalla" w:cs="Sakkal Majalla"/>
          <w:sz w:val="28"/>
          <w:szCs w:val="28"/>
          <w:u w:val="single"/>
          <w:rtl/>
        </w:rPr>
      </w:pPr>
    </w:p>
    <w:p w14:paraId="1B50604F" w14:textId="77777777" w:rsidR="00EC668B" w:rsidRPr="000F75B7" w:rsidRDefault="00EC668B" w:rsidP="00EC668B">
      <w:pPr>
        <w:pStyle w:val="2"/>
        <w:rPr>
          <w:b/>
          <w:bCs/>
          <w:color w:val="000000" w:themeColor="text1"/>
          <w:sz w:val="28"/>
          <w:szCs w:val="28"/>
          <w:u w:val="single"/>
          <w:rtl/>
        </w:rPr>
      </w:pPr>
      <w:bookmarkStart w:id="48" w:name="_Toc203414615"/>
      <w:bookmarkStart w:id="49" w:name="_Toc203576270"/>
      <w:r w:rsidRPr="000F75B7">
        <w:rPr>
          <w:b/>
          <w:bCs/>
          <w:color w:val="000000" w:themeColor="text1"/>
          <w:sz w:val="28"/>
          <w:szCs w:val="28"/>
          <w:u w:val="single"/>
          <w:rtl/>
        </w:rPr>
        <w:lastRenderedPageBreak/>
        <w:t>تعريف المخاطر:</w:t>
      </w:r>
      <w:bookmarkEnd w:id="48"/>
      <w:bookmarkEnd w:id="49"/>
    </w:p>
    <w:p w14:paraId="758B6EF8" w14:textId="77777777" w:rsidR="00EC668B" w:rsidRPr="00C4119B" w:rsidRDefault="00EC668B" w:rsidP="00EC668B">
      <w:pPr>
        <w:rPr>
          <w:rFonts w:ascii="Sakkal Majalla" w:hAnsi="Sakkal Majalla" w:cs="Sakkal Majalla"/>
          <w:sz w:val="28"/>
          <w:szCs w:val="28"/>
          <w:rtl/>
        </w:rPr>
      </w:pPr>
    </w:p>
    <w:p w14:paraId="012D09BF"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المخاطر هي احتمال وقوع حدث يؤدي إلى تأثير سلبي على أهداف المؤسسة أو الشركة، ويمكن أن تكون هذه المخاطر مالية، تشغيلية، قانونية، أو غيرها.</w:t>
      </w:r>
    </w:p>
    <w:p w14:paraId="37DB9C5C" w14:textId="77777777" w:rsidR="00EC668B" w:rsidRPr="00C4119B" w:rsidRDefault="00EC668B" w:rsidP="00EC668B">
      <w:pPr>
        <w:rPr>
          <w:rFonts w:ascii="Sakkal Majalla" w:hAnsi="Sakkal Majalla" w:cs="Sakkal Majalla" w:hint="cs"/>
          <w:sz w:val="28"/>
          <w:szCs w:val="28"/>
          <w:rtl/>
        </w:rPr>
      </w:pPr>
      <w:r w:rsidRPr="00C4119B">
        <w:rPr>
          <w:rFonts w:ascii="Sakkal Majalla" w:hAnsi="Sakkal Majalla" w:cs="Sakkal Majalla"/>
          <w:sz w:val="28"/>
          <w:szCs w:val="28"/>
          <w:rtl/>
        </w:rPr>
        <w:t xml:space="preserve">“المخاطر هي تأثير عدم اليقين على الأهداف، ويمكن أن يكون هذا التأثير إيجابيًا أو سلبيًا.” </w:t>
      </w:r>
      <w:r w:rsidRPr="00C4119B">
        <w:rPr>
          <w:rFonts w:ascii="Sakkal Majalla" w:hAnsi="Sakkal Majalla" w:cs="Sakkal Majalla" w:hint="cs"/>
          <w:sz w:val="24"/>
          <w:szCs w:val="24"/>
          <w:rtl/>
        </w:rPr>
        <w:t>(</w:t>
      </w:r>
      <w:r w:rsidRPr="00C4119B">
        <w:rPr>
          <w:rFonts w:ascii="Sakkal Majalla" w:hAnsi="Sakkal Majalla" w:cs="Sakkal Majalla"/>
          <w:sz w:val="24"/>
          <w:szCs w:val="24"/>
          <w:rtl/>
        </w:rPr>
        <w:t xml:space="preserve">وفقًا لمعيار </w:t>
      </w:r>
      <w:r w:rsidRPr="00C4119B">
        <w:rPr>
          <w:rFonts w:ascii="Sakkal Majalla" w:hAnsi="Sakkal Majalla" w:cs="Sakkal Majalla"/>
          <w:sz w:val="24"/>
          <w:szCs w:val="24"/>
        </w:rPr>
        <w:t>ISO 31000</w:t>
      </w:r>
      <w:r w:rsidRPr="00C4119B">
        <w:rPr>
          <w:rFonts w:ascii="Sakkal Majalla" w:hAnsi="Sakkal Majalla" w:cs="Sakkal Majalla" w:hint="cs"/>
          <w:sz w:val="24"/>
          <w:szCs w:val="24"/>
          <w:rtl/>
        </w:rPr>
        <w:t>)</w:t>
      </w:r>
    </w:p>
    <w:p w14:paraId="7F0A4332" w14:textId="77777777" w:rsidR="00EC668B" w:rsidRDefault="00EC668B" w:rsidP="00EC668B">
      <w:pPr>
        <w:rPr>
          <w:rFonts w:ascii="Sakkal Majalla" w:hAnsi="Sakkal Majalla" w:cs="Sakkal Majalla"/>
          <w:b/>
          <w:bCs/>
          <w:sz w:val="28"/>
          <w:szCs w:val="28"/>
          <w:u w:val="single"/>
          <w:rtl/>
        </w:rPr>
      </w:pPr>
    </w:p>
    <w:p w14:paraId="47C0CF4C" w14:textId="77777777" w:rsidR="00EC668B" w:rsidRDefault="00EC668B" w:rsidP="00EC668B">
      <w:pPr>
        <w:rPr>
          <w:rFonts w:ascii="Sakkal Majalla" w:hAnsi="Sakkal Majalla" w:cs="Sakkal Majalla"/>
          <w:b/>
          <w:bCs/>
          <w:sz w:val="28"/>
          <w:szCs w:val="28"/>
          <w:u w:val="single"/>
          <w:rtl/>
        </w:rPr>
      </w:pPr>
    </w:p>
    <w:p w14:paraId="4ADD7372" w14:textId="77777777" w:rsidR="00EC668B" w:rsidRDefault="00EC668B" w:rsidP="00EC668B">
      <w:pPr>
        <w:rPr>
          <w:rFonts w:ascii="Sakkal Majalla" w:hAnsi="Sakkal Majalla" w:cs="Sakkal Majalla"/>
          <w:b/>
          <w:bCs/>
          <w:sz w:val="28"/>
          <w:szCs w:val="28"/>
          <w:u w:val="single"/>
          <w:rtl/>
        </w:rPr>
      </w:pPr>
    </w:p>
    <w:p w14:paraId="2CA2B847" w14:textId="77777777" w:rsidR="00EC668B" w:rsidRPr="00C4119B" w:rsidRDefault="00EC668B" w:rsidP="00EC668B">
      <w:pPr>
        <w:rPr>
          <w:rFonts w:ascii="Sakkal Majalla" w:hAnsi="Sakkal Majalla" w:cs="Sakkal Majalla"/>
          <w:b/>
          <w:bCs/>
          <w:sz w:val="28"/>
          <w:szCs w:val="28"/>
          <w:u w:val="single"/>
          <w:rtl/>
        </w:rPr>
      </w:pPr>
    </w:p>
    <w:p w14:paraId="798449CA" w14:textId="77777777" w:rsidR="00EC668B" w:rsidRDefault="00EC668B" w:rsidP="00EC668B">
      <w:pPr>
        <w:rPr>
          <w:rFonts w:ascii="Sakkal Majalla" w:hAnsi="Sakkal Majalla" w:cs="Sakkal Majalla"/>
          <w:sz w:val="28"/>
          <w:szCs w:val="28"/>
          <w:rtl/>
        </w:rPr>
      </w:pPr>
    </w:p>
    <w:p w14:paraId="630FCDF4" w14:textId="77777777" w:rsidR="00EC668B" w:rsidRDefault="00EC668B" w:rsidP="00EC668B">
      <w:pPr>
        <w:rPr>
          <w:rFonts w:ascii="Sakkal Majalla" w:hAnsi="Sakkal Majalla" w:cs="Sakkal Majalla"/>
          <w:sz w:val="28"/>
          <w:szCs w:val="28"/>
          <w:rtl/>
        </w:rPr>
      </w:pPr>
    </w:p>
    <w:p w14:paraId="705D0857"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hint="cs"/>
          <w:sz w:val="28"/>
          <w:szCs w:val="28"/>
          <w:rtl/>
        </w:rPr>
        <w:t xml:space="preserve">اما الحوكمة فهي </w:t>
      </w:r>
      <w:r w:rsidRPr="00C4119B">
        <w:rPr>
          <w:rFonts w:ascii="Sakkal Majalla" w:hAnsi="Sakkal Majalla" w:cs="Sakkal Majalla"/>
          <w:sz w:val="28"/>
          <w:szCs w:val="28"/>
          <w:rtl/>
        </w:rPr>
        <w:t>لإطار الذي يحدد كيفية إدارة المؤسسات وتنظيمها، ويشمل القواعد والهياكل والعمليات التي تهدف إلى تحقيق الشفافية والمساءلة والمساهمة في تحسين الأداء.</w:t>
      </w:r>
    </w:p>
    <w:p w14:paraId="3C15F7BA"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 xml:space="preserve"> تساعد الحوكمة الجيدة الشركات على تحقيق التوازن بين مصالح أصحاب المصلحة المختلفة، مثل المساهمين، والإدارة، والموظفين، والعملاء، والمجتمع بشكل عام. من خلال تطبيق مبادئ الحوكمة، يتم تعزيز الثقة في المؤسسة وتقليل المخاطر المرتبطة بالفساد وسوء الإدارة، مما يسهم في تعزيز الاستدامة والنمو المستدام. </w:t>
      </w:r>
    </w:p>
    <w:p w14:paraId="31CD79CE"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تعتبر الحوكمة ركيزة أساسية لضمان أن تكون عملية اتخاذ القرار واضحة ومنظمة، مع وجود رقابة فعالة تساعد على حماية حقوق الجميع.</w:t>
      </w:r>
    </w:p>
    <w:p w14:paraId="32C6A882" w14:textId="77777777" w:rsidR="00EC668B" w:rsidRDefault="00EC668B" w:rsidP="00EC668B">
      <w:pPr>
        <w:rPr>
          <w:rFonts w:ascii="Sakkal Majalla" w:hAnsi="Sakkal Majalla" w:cs="Sakkal Majalla"/>
          <w:sz w:val="32"/>
          <w:szCs w:val="32"/>
          <w:rtl/>
        </w:rPr>
      </w:pPr>
    </w:p>
    <w:p w14:paraId="0A3B4072" w14:textId="77777777" w:rsidR="00EC668B" w:rsidRDefault="00EC668B" w:rsidP="00EC668B">
      <w:pPr>
        <w:pStyle w:val="2"/>
        <w:rPr>
          <w:b/>
          <w:bCs/>
          <w:color w:val="000000" w:themeColor="text1"/>
          <w:sz w:val="28"/>
          <w:szCs w:val="28"/>
          <w:u w:val="single"/>
          <w:rtl/>
        </w:rPr>
      </w:pPr>
      <w:bookmarkStart w:id="50" w:name="_Toc203414616"/>
      <w:bookmarkStart w:id="51" w:name="_Toc203576271"/>
      <w:r w:rsidRPr="000F75B7">
        <w:rPr>
          <w:b/>
          <w:bCs/>
          <w:color w:val="000000" w:themeColor="text1"/>
          <w:sz w:val="28"/>
          <w:szCs w:val="28"/>
          <w:u w:val="single"/>
          <w:rtl/>
        </w:rPr>
        <w:t>تعريف الحوكمة:</w:t>
      </w:r>
      <w:bookmarkEnd w:id="50"/>
      <w:bookmarkEnd w:id="51"/>
    </w:p>
    <w:p w14:paraId="1E241841" w14:textId="77777777" w:rsidR="00EC668B" w:rsidRPr="005B6B30" w:rsidRDefault="00EC668B" w:rsidP="00EC668B">
      <w:pPr>
        <w:rPr>
          <w:rtl/>
        </w:rPr>
      </w:pPr>
    </w:p>
    <w:p w14:paraId="69C329FC" w14:textId="77777777" w:rsidR="00EC668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الحوكمة تعني مجموعة القواعد والعمليات والهياكل التي تُستخدم لإدارة وتوجيه الشركات بهدف تحقيق الشفافية والمساءلة وتحقيق الأهداف بشكل فعال.</w:t>
      </w:r>
    </w:p>
    <w:p w14:paraId="7F2EA779" w14:textId="77777777" w:rsidR="00EC668B" w:rsidRPr="00C4119B" w:rsidRDefault="00EC668B" w:rsidP="00EC668B">
      <w:pPr>
        <w:rPr>
          <w:rFonts w:ascii="Sakkal Majalla" w:hAnsi="Sakkal Majalla" w:cs="Sakkal Majalla"/>
          <w:sz w:val="28"/>
          <w:szCs w:val="28"/>
          <w:rtl/>
        </w:rPr>
      </w:pPr>
    </w:p>
    <w:p w14:paraId="3BDBC19F"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وفقًا لهيئة السوق المالية السعودية:</w:t>
      </w:r>
    </w:p>
    <w:p w14:paraId="789FC38E"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lastRenderedPageBreak/>
        <w:t>“حوكمة الشركات هي النظام الذي يتم من خلاله توجيه الشركات ومراقبتها لتحقيق مصلحة المساهمين والمساهمين الآخرين.”</w:t>
      </w:r>
    </w:p>
    <w:p w14:paraId="241E13C7" w14:textId="77777777" w:rsidR="00EC668B" w:rsidRDefault="00EC668B" w:rsidP="00EC668B">
      <w:pPr>
        <w:rPr>
          <w:rFonts w:ascii="Sakkal Majalla" w:hAnsi="Sakkal Majalla" w:cs="Sakkal Majalla"/>
          <w:sz w:val="24"/>
          <w:szCs w:val="24"/>
          <w:rtl/>
        </w:rPr>
      </w:pPr>
      <w:r w:rsidRPr="00495589">
        <w:rPr>
          <w:rFonts w:ascii="Sakkal Majalla" w:hAnsi="Sakkal Majalla" w:cs="Sakkal Majalla"/>
          <w:sz w:val="24"/>
          <w:szCs w:val="24"/>
          <w:rtl/>
        </w:rPr>
        <w:t>(هيئة السوق المالية السعودية، 2023)</w:t>
      </w:r>
    </w:p>
    <w:p w14:paraId="30E97011" w14:textId="77777777" w:rsidR="00EC668B" w:rsidRDefault="00EC668B" w:rsidP="00EC668B">
      <w:pPr>
        <w:rPr>
          <w:rFonts w:ascii="Sakkal Majalla" w:hAnsi="Sakkal Majalla" w:cs="Sakkal Majalla"/>
          <w:sz w:val="24"/>
          <w:szCs w:val="24"/>
          <w:rtl/>
        </w:rPr>
      </w:pPr>
    </w:p>
    <w:p w14:paraId="067D0D8D" w14:textId="77777777" w:rsidR="00EC668B" w:rsidRDefault="00EC668B" w:rsidP="00EC668B">
      <w:pPr>
        <w:rPr>
          <w:rFonts w:ascii="Sakkal Majalla" w:hAnsi="Sakkal Majalla" w:cs="Sakkal Majalla"/>
          <w:sz w:val="24"/>
          <w:szCs w:val="24"/>
          <w:rtl/>
        </w:rPr>
      </w:pPr>
    </w:p>
    <w:p w14:paraId="067D97BE" w14:textId="77777777" w:rsidR="00EC668B" w:rsidRDefault="00EC668B" w:rsidP="00EC668B">
      <w:pPr>
        <w:rPr>
          <w:rFonts w:ascii="Sakkal Majalla" w:hAnsi="Sakkal Majalla" w:cs="Sakkal Majalla"/>
          <w:sz w:val="24"/>
          <w:szCs w:val="24"/>
          <w:rtl/>
        </w:rPr>
      </w:pPr>
    </w:p>
    <w:p w14:paraId="1B330C5F" w14:textId="77777777" w:rsidR="00EC668B" w:rsidRDefault="00EC668B" w:rsidP="00EC668B">
      <w:pPr>
        <w:rPr>
          <w:rFonts w:ascii="Sakkal Majalla" w:hAnsi="Sakkal Majalla" w:cs="Sakkal Majalla"/>
          <w:sz w:val="24"/>
          <w:szCs w:val="24"/>
          <w:rtl/>
        </w:rPr>
      </w:pPr>
    </w:p>
    <w:p w14:paraId="106E62C5" w14:textId="77777777" w:rsidR="00EC668B" w:rsidRDefault="00EC668B" w:rsidP="00EC668B">
      <w:pPr>
        <w:rPr>
          <w:rFonts w:ascii="Sakkal Majalla" w:hAnsi="Sakkal Majalla" w:cs="Sakkal Majalla"/>
          <w:sz w:val="24"/>
          <w:szCs w:val="24"/>
          <w:rtl/>
        </w:rPr>
      </w:pPr>
    </w:p>
    <w:p w14:paraId="75CFD344" w14:textId="77777777" w:rsidR="00EC668B" w:rsidRDefault="00EC668B" w:rsidP="00EC668B">
      <w:pPr>
        <w:rPr>
          <w:rFonts w:ascii="Sakkal Majalla" w:hAnsi="Sakkal Majalla" w:cs="Sakkal Majalla"/>
          <w:sz w:val="24"/>
          <w:szCs w:val="24"/>
          <w:rtl/>
        </w:rPr>
      </w:pPr>
    </w:p>
    <w:p w14:paraId="40E8BE48" w14:textId="77777777" w:rsidR="00EC668B" w:rsidRDefault="00EC668B" w:rsidP="00EC668B">
      <w:pPr>
        <w:rPr>
          <w:rFonts w:ascii="Sakkal Majalla" w:hAnsi="Sakkal Majalla" w:cs="Sakkal Majalla"/>
          <w:sz w:val="24"/>
          <w:szCs w:val="24"/>
          <w:rtl/>
        </w:rPr>
      </w:pPr>
    </w:p>
    <w:p w14:paraId="3BD89D42" w14:textId="77777777" w:rsidR="00EC668B" w:rsidRDefault="00EC668B" w:rsidP="00EC668B">
      <w:pPr>
        <w:rPr>
          <w:rFonts w:ascii="Sakkal Majalla" w:hAnsi="Sakkal Majalla" w:cs="Sakkal Majalla"/>
          <w:sz w:val="24"/>
          <w:szCs w:val="24"/>
          <w:rtl/>
        </w:rPr>
      </w:pPr>
    </w:p>
    <w:p w14:paraId="0015C34C" w14:textId="77777777" w:rsidR="00EC668B" w:rsidRDefault="00EC668B" w:rsidP="00EC668B">
      <w:pPr>
        <w:rPr>
          <w:rFonts w:ascii="Sakkal Majalla" w:hAnsi="Sakkal Majalla" w:cs="Sakkal Majalla"/>
          <w:sz w:val="24"/>
          <w:szCs w:val="24"/>
          <w:rtl/>
        </w:rPr>
      </w:pPr>
    </w:p>
    <w:p w14:paraId="5DF1F7AD" w14:textId="77777777" w:rsidR="00EC668B" w:rsidRDefault="00EC668B" w:rsidP="00EC668B">
      <w:pPr>
        <w:rPr>
          <w:rFonts w:ascii="Sakkal Majalla" w:hAnsi="Sakkal Majalla" w:cs="Sakkal Majalla"/>
          <w:sz w:val="24"/>
          <w:szCs w:val="24"/>
          <w:rtl/>
        </w:rPr>
      </w:pPr>
    </w:p>
    <w:p w14:paraId="26B7831D" w14:textId="77777777" w:rsidR="00EC668B" w:rsidRDefault="00EC668B" w:rsidP="00EC668B">
      <w:pPr>
        <w:rPr>
          <w:rFonts w:ascii="Sakkal Majalla" w:hAnsi="Sakkal Majalla" w:cs="Sakkal Majalla"/>
          <w:sz w:val="24"/>
          <w:szCs w:val="24"/>
          <w:rtl/>
        </w:rPr>
      </w:pPr>
    </w:p>
    <w:p w14:paraId="692DB9C9" w14:textId="77777777" w:rsidR="00EC668B" w:rsidRPr="00495589" w:rsidRDefault="00EC668B" w:rsidP="00EC668B">
      <w:pPr>
        <w:rPr>
          <w:rFonts w:ascii="Sakkal Majalla" w:hAnsi="Sakkal Majalla" w:cs="Sakkal Majalla"/>
          <w:sz w:val="24"/>
          <w:szCs w:val="24"/>
          <w:rtl/>
        </w:rPr>
      </w:pPr>
    </w:p>
    <w:p w14:paraId="1A3D5473"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hint="cs"/>
          <w:sz w:val="28"/>
          <w:szCs w:val="28"/>
          <w:rtl/>
        </w:rPr>
        <w:t>والامتثال</w:t>
      </w:r>
      <w:r w:rsidRPr="00C4119B">
        <w:rPr>
          <w:rFonts w:ascii="Sakkal Majalla" w:hAnsi="Sakkal Majalla" w:cs="Sakkal Majalla"/>
          <w:sz w:val="28"/>
          <w:szCs w:val="28"/>
          <w:rtl/>
        </w:rPr>
        <w:t xml:space="preserve"> يعني التزام الشركات والمؤسسات بالقوانين واللوائح والأنظمة التي تنظم عملها، سواء كانت محلية أو دولية. </w:t>
      </w:r>
    </w:p>
    <w:p w14:paraId="3DDD7FFE" w14:textId="77777777" w:rsidR="00EC668B" w:rsidRPr="00C4119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 xml:space="preserve">هو جزء مهم من الإدارة يضمن أن العمليات والإجراءات تتماشى مع المتطلبات القانونية والتنظيمية، ويقلل من المخاطر القانونية والتشغيلية التي قد تواجه الشركة. </w:t>
      </w:r>
    </w:p>
    <w:p w14:paraId="7584004C" w14:textId="77777777" w:rsidR="00EC668B" w:rsidRDefault="00EC668B" w:rsidP="00EC668B">
      <w:pPr>
        <w:rPr>
          <w:rFonts w:ascii="Sakkal Majalla" w:hAnsi="Sakkal Majalla" w:cs="Sakkal Majalla"/>
          <w:sz w:val="28"/>
          <w:szCs w:val="28"/>
          <w:rtl/>
        </w:rPr>
      </w:pPr>
      <w:r w:rsidRPr="00C4119B">
        <w:rPr>
          <w:rFonts w:ascii="Sakkal Majalla" w:hAnsi="Sakkal Majalla" w:cs="Sakkal Majalla"/>
          <w:sz w:val="28"/>
          <w:szCs w:val="28"/>
          <w:rtl/>
        </w:rPr>
        <w:t>يساعد الامتثال على بناء سمعة طيبة للشركة بين العملاء وأصحاب المصلحة، ويعزز من ثقافة النزاهة والشفافية داخل المؤسسة. من دون الامتثال، قد تتعرض الشركات لغرامات مالية وعقوبات قانونية، مما يؤثر سلبًا على استدامتها ونجاحها.</w:t>
      </w:r>
    </w:p>
    <w:p w14:paraId="640C5952" w14:textId="77777777" w:rsidR="00EC668B" w:rsidRDefault="00EC668B" w:rsidP="00EC668B">
      <w:pPr>
        <w:rPr>
          <w:rFonts w:ascii="Sakkal Majalla" w:hAnsi="Sakkal Majalla" w:cs="Sakkal Majalla"/>
          <w:sz w:val="28"/>
          <w:szCs w:val="28"/>
          <w:rtl/>
        </w:rPr>
      </w:pPr>
    </w:p>
    <w:p w14:paraId="48CB866A" w14:textId="77777777" w:rsidR="00EC668B" w:rsidRDefault="00EC668B" w:rsidP="00EC668B">
      <w:pPr>
        <w:rPr>
          <w:rFonts w:ascii="Sakkal Majalla" w:hAnsi="Sakkal Majalla" w:cs="Sakkal Majalla"/>
          <w:sz w:val="28"/>
          <w:szCs w:val="28"/>
          <w:rtl/>
        </w:rPr>
      </w:pPr>
    </w:p>
    <w:p w14:paraId="42F0725D" w14:textId="77777777" w:rsidR="00EC668B" w:rsidRPr="00C4119B" w:rsidRDefault="00EC668B" w:rsidP="00EC668B">
      <w:pPr>
        <w:rPr>
          <w:rFonts w:ascii="Sakkal Majalla" w:hAnsi="Sakkal Majalla" w:cs="Sakkal Majalla"/>
          <w:sz w:val="28"/>
          <w:szCs w:val="28"/>
          <w:rtl/>
        </w:rPr>
      </w:pPr>
    </w:p>
    <w:p w14:paraId="1D603C2B" w14:textId="77777777" w:rsidR="00EC668B" w:rsidRPr="00CC4E4C" w:rsidRDefault="00EC668B" w:rsidP="00EC668B">
      <w:pPr>
        <w:rPr>
          <w:rFonts w:ascii="Sakkal Majalla" w:hAnsi="Sakkal Majalla" w:cs="Sakkal Majalla"/>
          <w:sz w:val="32"/>
          <w:szCs w:val="32"/>
          <w:rtl/>
        </w:rPr>
      </w:pPr>
    </w:p>
    <w:p w14:paraId="0FF1040F" w14:textId="77777777" w:rsidR="00EC668B" w:rsidRPr="000F75B7" w:rsidRDefault="00EC668B" w:rsidP="00EC668B">
      <w:pPr>
        <w:pStyle w:val="2"/>
        <w:rPr>
          <w:b/>
          <w:bCs/>
          <w:color w:val="000000" w:themeColor="text1"/>
          <w:u w:val="single"/>
          <w:rtl/>
        </w:rPr>
      </w:pPr>
      <w:bookmarkStart w:id="52" w:name="_Toc203414617"/>
      <w:bookmarkStart w:id="53" w:name="_Toc203576272"/>
      <w:r w:rsidRPr="000F75B7">
        <w:rPr>
          <w:b/>
          <w:bCs/>
          <w:color w:val="000000" w:themeColor="text1"/>
          <w:u w:val="single"/>
          <w:rtl/>
        </w:rPr>
        <w:lastRenderedPageBreak/>
        <w:t>تعريف الامتثال:</w:t>
      </w:r>
      <w:bookmarkEnd w:id="52"/>
      <w:bookmarkEnd w:id="53"/>
    </w:p>
    <w:p w14:paraId="2C355D09" w14:textId="77777777" w:rsidR="00EC668B" w:rsidRPr="00495589" w:rsidRDefault="00EC668B" w:rsidP="00EC668B">
      <w:pPr>
        <w:rPr>
          <w:rFonts w:ascii="Sakkal Majalla" w:hAnsi="Sakkal Majalla" w:cs="Sakkal Majalla"/>
          <w:b/>
          <w:bCs/>
          <w:sz w:val="32"/>
          <w:szCs w:val="32"/>
          <w:u w:val="single"/>
          <w:rtl/>
        </w:rPr>
      </w:pPr>
    </w:p>
    <w:p w14:paraId="163EF4D8" w14:textId="77777777" w:rsidR="00EC668B" w:rsidRPr="00495589" w:rsidRDefault="00EC668B" w:rsidP="00EC668B">
      <w:pPr>
        <w:rPr>
          <w:rFonts w:ascii="Sakkal Majalla" w:hAnsi="Sakkal Majalla" w:cs="Sakkal Majalla"/>
          <w:sz w:val="28"/>
          <w:szCs w:val="28"/>
          <w:rtl/>
        </w:rPr>
      </w:pPr>
      <w:r w:rsidRPr="00495589">
        <w:rPr>
          <w:rFonts w:ascii="Sakkal Majalla" w:hAnsi="Sakkal Majalla" w:cs="Sakkal Majalla"/>
          <w:sz w:val="28"/>
          <w:szCs w:val="28"/>
          <w:rtl/>
        </w:rPr>
        <w:t>الامتثال هو الالتزام بالقوانين والأنظمة واللوائح التي تحكم عمل الشركات، ويهدف إلى تقليل المخاطر القانونية والتنظيمية وضمان العمل وفقًا للإجراءات المتفق عليها.</w:t>
      </w:r>
    </w:p>
    <w:p w14:paraId="0843BC64" w14:textId="77777777" w:rsidR="00EC668B" w:rsidRPr="00495589" w:rsidRDefault="00EC668B" w:rsidP="00EC668B">
      <w:pPr>
        <w:rPr>
          <w:rFonts w:ascii="Sakkal Majalla" w:hAnsi="Sakkal Majalla" w:cs="Sakkal Majalla"/>
          <w:sz w:val="28"/>
          <w:szCs w:val="28"/>
          <w:rtl/>
        </w:rPr>
      </w:pPr>
      <w:r w:rsidRPr="00495589">
        <w:rPr>
          <w:rFonts w:ascii="Sakkal Majalla" w:hAnsi="Sakkal Majalla" w:cs="Sakkal Majalla"/>
          <w:sz w:val="28"/>
          <w:szCs w:val="28"/>
          <w:rtl/>
        </w:rPr>
        <w:t>بحسب تعريف لجنة بازل للرقابة المصرفية:</w:t>
      </w:r>
    </w:p>
    <w:p w14:paraId="299F0B77" w14:textId="77777777" w:rsidR="00EC668B" w:rsidRPr="00495589" w:rsidRDefault="00EC668B" w:rsidP="00EC668B">
      <w:pPr>
        <w:rPr>
          <w:rFonts w:ascii="Sakkal Majalla" w:hAnsi="Sakkal Majalla" w:cs="Sakkal Majalla"/>
          <w:sz w:val="28"/>
          <w:szCs w:val="28"/>
          <w:rtl/>
        </w:rPr>
      </w:pPr>
      <w:r w:rsidRPr="00495589">
        <w:rPr>
          <w:rFonts w:ascii="Sakkal Majalla" w:hAnsi="Sakkal Majalla" w:cs="Sakkal Majalla"/>
          <w:sz w:val="28"/>
          <w:szCs w:val="28"/>
          <w:rtl/>
        </w:rPr>
        <w:t>“الامتثال هو عملية تضمن التزام المؤسسة بجميع القوانين واللوائح والسياسات الداخلية ذات الصلة.”</w:t>
      </w:r>
    </w:p>
    <w:p w14:paraId="5587A47A" w14:textId="77777777" w:rsidR="00EC668B" w:rsidRPr="00495589" w:rsidRDefault="00EC668B" w:rsidP="00EC668B">
      <w:pPr>
        <w:rPr>
          <w:rFonts w:ascii="Sakkal Majalla" w:hAnsi="Sakkal Majalla" w:cs="Sakkal Majalla"/>
          <w:sz w:val="24"/>
          <w:szCs w:val="24"/>
          <w:rtl/>
        </w:rPr>
      </w:pPr>
      <w:r w:rsidRPr="00495589">
        <w:rPr>
          <w:rFonts w:ascii="Sakkal Majalla" w:hAnsi="Sakkal Majalla" w:cs="Sakkal Majalla"/>
          <w:sz w:val="24"/>
          <w:szCs w:val="24"/>
          <w:rtl/>
        </w:rPr>
        <w:t>(لجنة بازل للرقابة المصرفية، 2022)</w:t>
      </w:r>
    </w:p>
    <w:p w14:paraId="4FBDCAC4" w14:textId="77777777" w:rsidR="00EC668B" w:rsidRPr="00B31A20" w:rsidRDefault="00EC668B" w:rsidP="00EC668B">
      <w:pPr>
        <w:rPr>
          <w:rFonts w:ascii="Sakkal Majalla" w:hAnsi="Sakkal Majalla" w:cs="Sakkal Majalla"/>
          <w:sz w:val="28"/>
          <w:szCs w:val="28"/>
        </w:rPr>
      </w:pPr>
      <w:r>
        <w:rPr>
          <w:rFonts w:ascii="Sakkal Majalla" w:hAnsi="Sakkal Majalla" w:cs="Sakkal Majalla" w:hint="cs"/>
          <w:sz w:val="24"/>
          <w:szCs w:val="24"/>
          <w:rtl/>
        </w:rPr>
        <w:t xml:space="preserve"> </w:t>
      </w:r>
    </w:p>
    <w:p w14:paraId="3F189101" w14:textId="77777777" w:rsidR="00EC668B" w:rsidRDefault="00EC668B" w:rsidP="00EC668B">
      <w:pPr>
        <w:rPr>
          <w:rFonts w:ascii="Sakkal Majalla" w:hAnsi="Sakkal Majalla" w:cs="Sakkal Majalla"/>
          <w:sz w:val="24"/>
          <w:szCs w:val="24"/>
          <w:rtl/>
        </w:rPr>
      </w:pPr>
    </w:p>
    <w:p w14:paraId="2C7F9800" w14:textId="77777777" w:rsidR="00EC668B" w:rsidRDefault="00EC668B" w:rsidP="00EC668B">
      <w:pPr>
        <w:rPr>
          <w:rFonts w:ascii="Sakkal Majalla" w:hAnsi="Sakkal Majalla" w:cs="Sakkal Majalla"/>
          <w:sz w:val="24"/>
          <w:szCs w:val="24"/>
          <w:rtl/>
        </w:rPr>
      </w:pPr>
    </w:p>
    <w:p w14:paraId="35F6FA2A" w14:textId="77777777" w:rsidR="00EC668B" w:rsidRDefault="00EC668B" w:rsidP="00EC668B">
      <w:pPr>
        <w:rPr>
          <w:rFonts w:ascii="Sakkal Majalla" w:hAnsi="Sakkal Majalla" w:cs="Sakkal Majalla"/>
          <w:sz w:val="24"/>
          <w:szCs w:val="24"/>
          <w:rtl/>
        </w:rPr>
      </w:pPr>
    </w:p>
    <w:p w14:paraId="5EE7DFA5" w14:textId="77777777" w:rsidR="00EC668B" w:rsidRDefault="00EC668B" w:rsidP="00EC668B">
      <w:pPr>
        <w:rPr>
          <w:rFonts w:ascii="Sakkal Majalla" w:hAnsi="Sakkal Majalla" w:cs="Sakkal Majalla"/>
          <w:sz w:val="24"/>
          <w:szCs w:val="24"/>
          <w:rtl/>
        </w:rPr>
      </w:pPr>
    </w:p>
    <w:p w14:paraId="007B943D" w14:textId="77777777" w:rsidR="00EC668B" w:rsidRDefault="00EC668B" w:rsidP="00EC668B">
      <w:pPr>
        <w:rPr>
          <w:rFonts w:ascii="Sakkal Majalla" w:hAnsi="Sakkal Majalla" w:cs="Sakkal Majalla"/>
          <w:sz w:val="24"/>
          <w:szCs w:val="24"/>
          <w:rtl/>
        </w:rPr>
      </w:pPr>
    </w:p>
    <w:p w14:paraId="1FF28CBA" w14:textId="77777777" w:rsidR="00EC668B" w:rsidRDefault="00EC668B" w:rsidP="00EC668B">
      <w:pPr>
        <w:rPr>
          <w:rFonts w:ascii="Sakkal Majalla" w:hAnsi="Sakkal Majalla" w:cs="Sakkal Majalla"/>
          <w:sz w:val="24"/>
          <w:szCs w:val="24"/>
          <w:rtl/>
        </w:rPr>
      </w:pPr>
    </w:p>
    <w:p w14:paraId="370D87A0" w14:textId="77777777" w:rsidR="00EC668B" w:rsidRDefault="00EC668B" w:rsidP="00EC668B">
      <w:pPr>
        <w:rPr>
          <w:rFonts w:ascii="Sakkal Majalla" w:hAnsi="Sakkal Majalla" w:cs="Sakkal Majalla"/>
          <w:sz w:val="24"/>
          <w:szCs w:val="24"/>
          <w:rtl/>
        </w:rPr>
      </w:pPr>
    </w:p>
    <w:p w14:paraId="1D18D21E" w14:textId="77777777" w:rsidR="00EC668B" w:rsidRDefault="00EC668B" w:rsidP="00EC668B">
      <w:pPr>
        <w:rPr>
          <w:rFonts w:ascii="Sakkal Majalla" w:hAnsi="Sakkal Majalla" w:cs="Sakkal Majalla"/>
          <w:sz w:val="24"/>
          <w:szCs w:val="24"/>
          <w:rtl/>
        </w:rPr>
      </w:pPr>
    </w:p>
    <w:p w14:paraId="5C41818B" w14:textId="77777777" w:rsidR="00EC668B" w:rsidRDefault="00EC668B" w:rsidP="00EC668B">
      <w:pPr>
        <w:rPr>
          <w:rFonts w:ascii="Sakkal Majalla" w:hAnsi="Sakkal Majalla" w:cs="Sakkal Majalla"/>
          <w:sz w:val="24"/>
          <w:szCs w:val="24"/>
          <w:rtl/>
        </w:rPr>
      </w:pPr>
    </w:p>
    <w:p w14:paraId="5813979F" w14:textId="77777777" w:rsidR="00EC668B" w:rsidRPr="000F75B7" w:rsidRDefault="00EC668B" w:rsidP="00EC668B">
      <w:pPr>
        <w:pStyle w:val="1"/>
        <w:rPr>
          <w:b/>
          <w:bCs/>
          <w:color w:val="000000" w:themeColor="text1"/>
          <w:u w:val="single"/>
          <w:rtl/>
        </w:rPr>
      </w:pPr>
      <w:bookmarkStart w:id="54" w:name="_Toc203414618"/>
      <w:bookmarkStart w:id="55" w:name="_Toc203576273"/>
      <w:r w:rsidRPr="000F75B7">
        <w:rPr>
          <w:b/>
          <w:bCs/>
          <w:color w:val="000000" w:themeColor="text1"/>
          <w:u w:val="single"/>
          <w:rtl/>
        </w:rPr>
        <w:t>علاقة بين إدارة المخاطر والحوكمة والامتثال:</w:t>
      </w:r>
      <w:bookmarkEnd w:id="54"/>
      <w:bookmarkEnd w:id="55"/>
    </w:p>
    <w:p w14:paraId="02AC9EB5" w14:textId="77777777" w:rsidR="00EC668B" w:rsidRDefault="00EC668B" w:rsidP="00EC668B">
      <w:pPr>
        <w:rPr>
          <w:rFonts w:ascii="Sakkal Majalla" w:hAnsi="Sakkal Majalla" w:cs="Sakkal Majalla"/>
          <w:sz w:val="32"/>
          <w:szCs w:val="32"/>
          <w:rtl/>
        </w:rPr>
      </w:pPr>
    </w:p>
    <w:p w14:paraId="33514778" w14:textId="77777777" w:rsidR="00EC668B" w:rsidRDefault="00EC668B" w:rsidP="00EC668B">
      <w:pPr>
        <w:rPr>
          <w:rFonts w:ascii="Sakkal Majalla" w:hAnsi="Sakkal Majalla" w:cs="Sakkal Majalla"/>
          <w:sz w:val="32"/>
          <w:szCs w:val="32"/>
          <w:rtl/>
        </w:rPr>
      </w:pPr>
    </w:p>
    <w:p w14:paraId="502F8589" w14:textId="77777777" w:rsidR="00EC668B" w:rsidRPr="00495589" w:rsidRDefault="00EC668B" w:rsidP="00EC668B">
      <w:pPr>
        <w:rPr>
          <w:rFonts w:ascii="Sakkal Majalla" w:hAnsi="Sakkal Majalla" w:cs="Sakkal Majalla"/>
          <w:sz w:val="28"/>
          <w:szCs w:val="28"/>
          <w:rtl/>
        </w:rPr>
      </w:pPr>
      <w:r w:rsidRPr="00495589">
        <w:rPr>
          <w:rFonts w:ascii="Sakkal Majalla" w:hAnsi="Sakkal Majalla" w:cs="Sakkal Majalla" w:hint="cs"/>
          <w:sz w:val="28"/>
          <w:szCs w:val="28"/>
          <w:rtl/>
        </w:rPr>
        <w:t>تع</w:t>
      </w:r>
      <w:r w:rsidRPr="00495589">
        <w:rPr>
          <w:rFonts w:ascii="Sakkal Majalla" w:hAnsi="Sakkal Majalla" w:cs="Sakkal Majalla"/>
          <w:sz w:val="28"/>
          <w:szCs w:val="28"/>
          <w:rtl/>
        </w:rPr>
        <w:t>د كل من إدارة المخاطر، وحوكمة الشركات، والامتثال التنظيمي مكونات مترابطة تشكل أساسًا قويًا لتحقيق الاستقرار المؤسسي وتعزيز الأداء طويل المدى. فالحوكمة توفر الإطار العام لصنع القرار المسؤول والشفاف داخل المنظمة، بينما تُسهم إدارة المخاطر في تحديد التهديدات المحتملة وتقليل آثارها، ويكمل الامتثال هذا الإطار من خلال ضمان التقيّد بالأنظمة والقوانين والمعايير ذات العلاقة.</w:t>
      </w:r>
    </w:p>
    <w:p w14:paraId="4A22B96D" w14:textId="77777777" w:rsidR="00EC668B" w:rsidRPr="00495589" w:rsidRDefault="00EC668B" w:rsidP="00EC668B">
      <w:pPr>
        <w:rPr>
          <w:rFonts w:ascii="Sakkal Majalla" w:hAnsi="Sakkal Majalla" w:cs="Sakkal Majalla"/>
          <w:sz w:val="28"/>
          <w:szCs w:val="28"/>
          <w:rtl/>
        </w:rPr>
      </w:pPr>
    </w:p>
    <w:p w14:paraId="31307094" w14:textId="77777777" w:rsidR="00EC668B" w:rsidRPr="00495589" w:rsidRDefault="00EC668B" w:rsidP="00EC668B">
      <w:pPr>
        <w:rPr>
          <w:rFonts w:ascii="Sakkal Majalla" w:hAnsi="Sakkal Majalla" w:cs="Sakkal Majalla"/>
          <w:sz w:val="28"/>
          <w:szCs w:val="28"/>
          <w:rtl/>
        </w:rPr>
      </w:pPr>
      <w:r w:rsidRPr="00495589">
        <w:rPr>
          <w:rFonts w:ascii="Sakkal Majalla" w:hAnsi="Sakkal Majalla" w:cs="Sakkal Majalla"/>
          <w:sz w:val="28"/>
          <w:szCs w:val="28"/>
          <w:rtl/>
        </w:rPr>
        <w:lastRenderedPageBreak/>
        <w:t xml:space="preserve">ويؤكد </w:t>
      </w:r>
      <w:r w:rsidRPr="00495589">
        <w:rPr>
          <w:rFonts w:ascii="Sakkal Majalla" w:hAnsi="Sakkal Majalla" w:cs="Sakkal Majalla"/>
          <w:sz w:val="28"/>
          <w:szCs w:val="28"/>
        </w:rPr>
        <w:t>Frigo &amp; Anderson</w:t>
      </w:r>
      <w:r w:rsidRPr="00495589">
        <w:rPr>
          <w:rFonts w:ascii="Sakkal Majalla" w:hAnsi="Sakkal Majalla" w:cs="Sakkal Majalla"/>
          <w:sz w:val="28"/>
          <w:szCs w:val="28"/>
          <w:rtl/>
        </w:rPr>
        <w:t xml:space="preserve"> (2011) أن التكامل بين إدارة المخاطر والحوكمة والامتثال يعزز من قدرة المؤسسات على اتخاذ قرارات استراتيجية أكثر وعيًا، ويقلل من احتمالية الوقوع في الأزمات القانونية أو التشغيلية، كما أن وجود نظام فعال في هذه المجالات يسهم في تعزيز ثقة أصحاب المصلحة وتحقيق الأهداف التنظيمية بكفاءة وفعالية.</w:t>
      </w:r>
    </w:p>
    <w:p w14:paraId="2A5B9969" w14:textId="77777777" w:rsidR="00EC668B" w:rsidRPr="00495589" w:rsidRDefault="00EC668B" w:rsidP="00EC668B">
      <w:pPr>
        <w:rPr>
          <w:rFonts w:ascii="Sakkal Majalla" w:hAnsi="Sakkal Majalla" w:cs="Sakkal Majalla"/>
          <w:sz w:val="28"/>
          <w:szCs w:val="28"/>
          <w:rtl/>
        </w:rPr>
      </w:pPr>
    </w:p>
    <w:p w14:paraId="17191B1A" w14:textId="77777777" w:rsidR="00EC668B" w:rsidRDefault="00EC668B" w:rsidP="00EC668B">
      <w:pPr>
        <w:rPr>
          <w:rFonts w:ascii="Sakkal Majalla" w:hAnsi="Sakkal Majalla" w:cs="Sakkal Majalla"/>
          <w:sz w:val="32"/>
          <w:szCs w:val="32"/>
          <w:rtl/>
        </w:rPr>
      </w:pPr>
    </w:p>
    <w:p w14:paraId="393172A3" w14:textId="77777777" w:rsidR="00EC668B" w:rsidRDefault="00EC668B" w:rsidP="00EC668B">
      <w:pPr>
        <w:rPr>
          <w:rFonts w:ascii="Sakkal Majalla" w:hAnsi="Sakkal Majalla" w:cs="Sakkal Majalla"/>
          <w:sz w:val="32"/>
          <w:szCs w:val="32"/>
          <w:rtl/>
        </w:rPr>
      </w:pPr>
    </w:p>
    <w:p w14:paraId="3907A7EA" w14:textId="77777777" w:rsidR="00EC668B" w:rsidRDefault="00EC668B" w:rsidP="00EC668B">
      <w:pPr>
        <w:rPr>
          <w:rFonts w:ascii="Sakkal Majalla" w:hAnsi="Sakkal Majalla" w:cs="Sakkal Majalla"/>
          <w:sz w:val="32"/>
          <w:szCs w:val="32"/>
          <w:rtl/>
        </w:rPr>
      </w:pPr>
    </w:p>
    <w:p w14:paraId="75C18788" w14:textId="77777777" w:rsidR="00EC668B" w:rsidRDefault="00EC668B" w:rsidP="00EC668B">
      <w:pPr>
        <w:rPr>
          <w:rFonts w:ascii="Sakkal Majalla" w:hAnsi="Sakkal Majalla" w:cs="Sakkal Majalla"/>
          <w:sz w:val="32"/>
          <w:szCs w:val="32"/>
          <w:rtl/>
        </w:rPr>
      </w:pPr>
    </w:p>
    <w:p w14:paraId="1C797035" w14:textId="77777777" w:rsidR="00EC668B" w:rsidRDefault="00EC668B" w:rsidP="00EC668B">
      <w:pPr>
        <w:rPr>
          <w:rFonts w:ascii="Sakkal Majalla" w:hAnsi="Sakkal Majalla" w:cs="Sakkal Majalla"/>
          <w:sz w:val="32"/>
          <w:szCs w:val="32"/>
          <w:rtl/>
        </w:rPr>
      </w:pPr>
    </w:p>
    <w:p w14:paraId="79D26835" w14:textId="77777777" w:rsidR="00EC668B" w:rsidRDefault="00EC668B" w:rsidP="00EC668B">
      <w:pPr>
        <w:rPr>
          <w:rFonts w:ascii="Sakkal Majalla" w:hAnsi="Sakkal Majalla" w:cs="Sakkal Majalla"/>
          <w:sz w:val="32"/>
          <w:szCs w:val="32"/>
          <w:rtl/>
        </w:rPr>
      </w:pPr>
    </w:p>
    <w:p w14:paraId="17F4B9FC" w14:textId="77777777" w:rsidR="00EC668B" w:rsidRDefault="00EC668B" w:rsidP="00EC668B">
      <w:pPr>
        <w:rPr>
          <w:rFonts w:ascii="Sakkal Majalla" w:hAnsi="Sakkal Majalla" w:cs="Sakkal Majalla"/>
          <w:sz w:val="32"/>
          <w:szCs w:val="32"/>
          <w:rtl/>
        </w:rPr>
      </w:pPr>
    </w:p>
    <w:p w14:paraId="228FAE6C" w14:textId="77777777" w:rsidR="00EC668B" w:rsidRDefault="00EC668B" w:rsidP="00EC668B">
      <w:pPr>
        <w:rPr>
          <w:rFonts w:ascii="Sakkal Majalla" w:hAnsi="Sakkal Majalla" w:cs="Sakkal Majalla"/>
          <w:sz w:val="32"/>
          <w:szCs w:val="32"/>
          <w:rtl/>
        </w:rPr>
      </w:pPr>
    </w:p>
    <w:p w14:paraId="7D232FB6" w14:textId="77777777" w:rsidR="00EC668B" w:rsidRDefault="00EC668B" w:rsidP="00EC668B">
      <w:pPr>
        <w:rPr>
          <w:rFonts w:ascii="Sakkal Majalla" w:hAnsi="Sakkal Majalla" w:cs="Sakkal Majalla"/>
          <w:sz w:val="32"/>
          <w:szCs w:val="32"/>
          <w:rtl/>
        </w:rPr>
      </w:pPr>
    </w:p>
    <w:p w14:paraId="49EA4816" w14:textId="77777777" w:rsidR="00EC668B" w:rsidRDefault="00EC668B" w:rsidP="00EC668B">
      <w:pPr>
        <w:rPr>
          <w:rFonts w:ascii="Sakkal Majalla" w:hAnsi="Sakkal Majalla" w:cs="Sakkal Majalla"/>
          <w:sz w:val="32"/>
          <w:szCs w:val="32"/>
          <w:rtl/>
        </w:rPr>
      </w:pPr>
    </w:p>
    <w:p w14:paraId="3BDC4E48" w14:textId="77777777" w:rsidR="00EC668B" w:rsidRDefault="00EC668B" w:rsidP="00EC668B">
      <w:pPr>
        <w:rPr>
          <w:rFonts w:ascii="Sakkal Majalla" w:hAnsi="Sakkal Majalla" w:cs="Sakkal Majalla"/>
          <w:sz w:val="32"/>
          <w:szCs w:val="32"/>
          <w:rtl/>
        </w:rPr>
      </w:pPr>
    </w:p>
    <w:p w14:paraId="0DB3F547" w14:textId="77777777" w:rsidR="00EC668B" w:rsidRDefault="00EC668B" w:rsidP="00EC668B">
      <w:pPr>
        <w:rPr>
          <w:rFonts w:ascii="Sakkal Majalla" w:hAnsi="Sakkal Majalla" w:cs="Sakkal Majalla"/>
          <w:sz w:val="32"/>
          <w:szCs w:val="32"/>
          <w:rtl/>
        </w:rPr>
      </w:pPr>
    </w:p>
    <w:p w14:paraId="4BD56575" w14:textId="77777777" w:rsidR="00EC668B" w:rsidRPr="000F75B7" w:rsidRDefault="00EC668B" w:rsidP="00EC668B">
      <w:pPr>
        <w:pStyle w:val="2"/>
        <w:rPr>
          <w:b/>
          <w:bCs/>
          <w:u w:val="single"/>
        </w:rPr>
      </w:pPr>
      <w:bookmarkStart w:id="56" w:name="_Toc203414619"/>
      <w:bookmarkStart w:id="57" w:name="_Toc203576274"/>
      <w:r w:rsidRPr="000F75B7">
        <w:rPr>
          <w:b/>
          <w:bCs/>
          <w:color w:val="000000" w:themeColor="text1"/>
          <w:sz w:val="28"/>
          <w:szCs w:val="28"/>
          <w:u w:val="single"/>
          <w:rtl/>
        </w:rPr>
        <w:t>وتهدف الحوكمة وإدارة المخاطر و</w:t>
      </w:r>
      <w:r w:rsidRPr="000F75B7">
        <w:rPr>
          <w:rFonts w:hint="cs"/>
          <w:b/>
          <w:bCs/>
          <w:color w:val="000000" w:themeColor="text1"/>
          <w:sz w:val="28"/>
          <w:szCs w:val="28"/>
          <w:u w:val="single"/>
          <w:rtl/>
        </w:rPr>
        <w:t xml:space="preserve">الامتثال الى </w:t>
      </w:r>
      <w:r w:rsidRPr="000F75B7">
        <w:rPr>
          <w:b/>
          <w:bCs/>
          <w:color w:val="000000" w:themeColor="text1"/>
          <w:sz w:val="28"/>
          <w:szCs w:val="28"/>
          <w:u w:val="single"/>
          <w:rtl/>
        </w:rPr>
        <w:t>الأهداف التالية</w:t>
      </w:r>
      <w:r w:rsidRPr="000F75B7">
        <w:rPr>
          <w:b/>
          <w:bCs/>
          <w:color w:val="000000" w:themeColor="text1"/>
          <w:sz w:val="28"/>
          <w:szCs w:val="28"/>
          <w:u w:val="single"/>
        </w:rPr>
        <w:t>:</w:t>
      </w:r>
      <w:bookmarkEnd w:id="56"/>
      <w:bookmarkEnd w:id="57"/>
      <w:r w:rsidRPr="000F75B7">
        <w:rPr>
          <w:b/>
          <w:bCs/>
          <w:u w:val="single"/>
        </w:rPr>
        <w:br/>
      </w:r>
    </w:p>
    <w:p w14:paraId="54A209FA" w14:textId="77777777" w:rsidR="00EC668B" w:rsidRPr="00FD4049" w:rsidRDefault="00EC668B" w:rsidP="00EC668B">
      <w:pPr>
        <w:rPr>
          <w:rFonts w:ascii="Sakkal Majalla" w:hAnsi="Sakkal Majalla" w:cs="Sakkal Majalla"/>
          <w:sz w:val="28"/>
          <w:szCs w:val="28"/>
        </w:rPr>
      </w:pPr>
      <w:r w:rsidRPr="00FD4049">
        <w:rPr>
          <w:rFonts w:ascii="Sakkal Majalla" w:hAnsi="Sakkal Majalla" w:cs="Sakkal Majalla"/>
          <w:sz w:val="28"/>
          <w:szCs w:val="28"/>
          <w:rtl/>
        </w:rPr>
        <w:t>حماية المصالح: تساعد الحوكمة وإدارة المخاطر و</w:t>
      </w:r>
      <w:r w:rsidRPr="00FD4049">
        <w:rPr>
          <w:rFonts w:ascii="Sakkal Majalla" w:hAnsi="Sakkal Majalla" w:cs="Sakkal Majalla" w:hint="cs"/>
          <w:sz w:val="28"/>
          <w:szCs w:val="28"/>
          <w:rtl/>
        </w:rPr>
        <w:t>الامتثال</w:t>
      </w:r>
      <w:r w:rsidRPr="00FD4049">
        <w:rPr>
          <w:rFonts w:ascii="Sakkal Majalla" w:hAnsi="Sakkal Majalla" w:cs="Sakkal Majalla"/>
          <w:sz w:val="28"/>
          <w:szCs w:val="28"/>
          <w:rtl/>
        </w:rPr>
        <w:t xml:space="preserve"> في حماية مصالح جميع أصحاب المصلحة المعنيين بالمؤسسة، بما في ذلك </w:t>
      </w:r>
      <w:r w:rsidRPr="00FD4049">
        <w:rPr>
          <w:rFonts w:ascii="Sakkal Majalla" w:hAnsi="Sakkal Majalla" w:cs="Sakkal Majalla" w:hint="cs"/>
          <w:sz w:val="28"/>
          <w:szCs w:val="28"/>
          <w:rtl/>
        </w:rPr>
        <w:t>المساهمين</w:t>
      </w:r>
      <w:r w:rsidRPr="00FD4049">
        <w:rPr>
          <w:rFonts w:ascii="Sakkal Majalla" w:hAnsi="Sakkal Majalla" w:cs="Sakkal Majalla" w:hint="eastAsia"/>
          <w:sz w:val="28"/>
          <w:szCs w:val="28"/>
          <w:rtl/>
        </w:rPr>
        <w:t>،</w:t>
      </w:r>
      <w:r w:rsidRPr="00FD4049">
        <w:rPr>
          <w:rFonts w:ascii="Sakkal Majalla" w:hAnsi="Sakkal Majalla" w:cs="Sakkal Majalla"/>
          <w:sz w:val="28"/>
          <w:szCs w:val="28"/>
          <w:rtl/>
        </w:rPr>
        <w:t xml:space="preserve"> </w:t>
      </w:r>
      <w:r w:rsidRPr="00FD4049">
        <w:rPr>
          <w:rFonts w:ascii="Sakkal Majalla" w:hAnsi="Sakkal Majalla" w:cs="Sakkal Majalla" w:hint="cs"/>
          <w:sz w:val="28"/>
          <w:szCs w:val="28"/>
          <w:rtl/>
        </w:rPr>
        <w:t>والموظفين</w:t>
      </w:r>
      <w:r w:rsidRPr="00FD4049">
        <w:rPr>
          <w:rFonts w:ascii="Sakkal Majalla" w:hAnsi="Sakkal Majalla" w:cs="Sakkal Majalla" w:hint="eastAsia"/>
          <w:sz w:val="28"/>
          <w:szCs w:val="28"/>
          <w:rtl/>
        </w:rPr>
        <w:t>،</w:t>
      </w:r>
      <w:r w:rsidRPr="00FD4049">
        <w:rPr>
          <w:rFonts w:ascii="Sakkal Majalla" w:hAnsi="Sakkal Majalla" w:cs="Sakkal Majalla"/>
          <w:sz w:val="28"/>
          <w:szCs w:val="28"/>
          <w:rtl/>
        </w:rPr>
        <w:t xml:space="preserve"> </w:t>
      </w:r>
      <w:r w:rsidRPr="00FD4049">
        <w:rPr>
          <w:rFonts w:ascii="Sakkal Majalla" w:hAnsi="Sakkal Majalla" w:cs="Sakkal Majalla" w:hint="cs"/>
          <w:sz w:val="28"/>
          <w:szCs w:val="28"/>
          <w:rtl/>
        </w:rPr>
        <w:t>والعملاء</w:t>
      </w:r>
      <w:r w:rsidRPr="00FD4049">
        <w:rPr>
          <w:rFonts w:ascii="Sakkal Majalla" w:hAnsi="Sakkal Majalla" w:cs="Sakkal Majalla" w:hint="eastAsia"/>
          <w:sz w:val="28"/>
          <w:szCs w:val="28"/>
          <w:rtl/>
        </w:rPr>
        <w:t>،</w:t>
      </w:r>
      <w:r w:rsidRPr="00FD4049">
        <w:rPr>
          <w:rFonts w:ascii="Sakkal Majalla" w:hAnsi="Sakkal Majalla" w:cs="Sakkal Majalla"/>
          <w:sz w:val="28"/>
          <w:szCs w:val="28"/>
          <w:rtl/>
        </w:rPr>
        <w:t xml:space="preserve"> والمجتمع</w:t>
      </w:r>
      <w:r w:rsidRPr="00FD4049">
        <w:rPr>
          <w:rFonts w:ascii="Sakkal Majalla" w:hAnsi="Sakkal Majalla" w:cs="Sakkal Majalla"/>
          <w:sz w:val="28"/>
          <w:szCs w:val="28"/>
        </w:rPr>
        <w:t>.</w:t>
      </w:r>
      <w:r w:rsidRPr="00FD4049">
        <w:rPr>
          <w:rFonts w:ascii="Sakkal Majalla" w:hAnsi="Sakkal Majalla" w:cs="Sakkal Majalla"/>
          <w:sz w:val="28"/>
          <w:szCs w:val="28"/>
        </w:rPr>
        <w:br/>
      </w:r>
    </w:p>
    <w:p w14:paraId="676598CE" w14:textId="77777777" w:rsidR="00EC668B" w:rsidRPr="00FD4049" w:rsidRDefault="00EC668B" w:rsidP="00EC668B">
      <w:pPr>
        <w:rPr>
          <w:rFonts w:ascii="Sakkal Majalla" w:hAnsi="Sakkal Majalla" w:cs="Sakkal Majalla"/>
          <w:sz w:val="28"/>
          <w:szCs w:val="28"/>
        </w:rPr>
      </w:pPr>
      <w:r w:rsidRPr="00FD4049">
        <w:rPr>
          <w:rFonts w:ascii="Sakkal Majalla" w:hAnsi="Sakkal Majalla" w:cs="Sakkal Majalla"/>
          <w:sz w:val="28"/>
          <w:szCs w:val="28"/>
          <w:rtl/>
        </w:rPr>
        <w:t>تحقيق الاستدامة: تساعد الحوكمة وإدارة المخاطر والرقابة في تحقيق استدامة المؤسسة عن طريق التعرف على المخاطر المحتملة وتحديدها وتقييمها واتخاذ التدابير اللازمة للتعامل معها</w:t>
      </w:r>
      <w:r w:rsidRPr="00FD4049">
        <w:rPr>
          <w:rFonts w:ascii="Sakkal Majalla" w:hAnsi="Sakkal Majalla" w:cs="Sakkal Majalla"/>
          <w:sz w:val="28"/>
          <w:szCs w:val="28"/>
        </w:rPr>
        <w:t>.</w:t>
      </w:r>
      <w:r w:rsidRPr="00FD4049">
        <w:rPr>
          <w:rFonts w:ascii="Sakkal Majalla" w:hAnsi="Sakkal Majalla" w:cs="Sakkal Majalla"/>
          <w:sz w:val="28"/>
          <w:szCs w:val="28"/>
        </w:rPr>
        <w:br/>
      </w:r>
    </w:p>
    <w:p w14:paraId="3FA400A3" w14:textId="77777777" w:rsidR="00EC668B" w:rsidRDefault="00EC668B" w:rsidP="00EC668B">
      <w:pPr>
        <w:rPr>
          <w:rFonts w:ascii="Sakkal Majalla" w:hAnsi="Sakkal Majalla" w:cs="Sakkal Majalla" w:hint="cs"/>
          <w:sz w:val="32"/>
          <w:szCs w:val="32"/>
          <w:rtl/>
        </w:rPr>
      </w:pPr>
      <w:r w:rsidRPr="00FD4049">
        <w:rPr>
          <w:rFonts w:ascii="Sakkal Majalla" w:hAnsi="Sakkal Majalla" w:cs="Sakkal Majalla"/>
          <w:sz w:val="28"/>
          <w:szCs w:val="28"/>
          <w:rtl/>
        </w:rPr>
        <w:lastRenderedPageBreak/>
        <w:t>المساءلة والشفافية: تعمل الحوكمة وإدارة المخاطر معًا لتعزيز المساءلة والشفافية في أعمال المؤسسة. ويتم توضيح الأدوار والمسؤوليات والمعايير المنصوص عليها في إطار الحوكمة، ويتم مراقبة الأداء والامتثال لهذه المعايير من خلال آليات الرقابة</w:t>
      </w:r>
      <w:r w:rsidRPr="00FD4049">
        <w:rPr>
          <w:rFonts w:ascii="Sakkal Majalla" w:hAnsi="Sakkal Majalla" w:cs="Sakkal Majalla"/>
          <w:sz w:val="28"/>
          <w:szCs w:val="28"/>
        </w:rPr>
        <w:t>.</w:t>
      </w:r>
      <w:r w:rsidRPr="00FD4049">
        <w:rPr>
          <w:rFonts w:ascii="Sakkal Majalla" w:hAnsi="Sakkal Majalla" w:cs="Sakkal Majalla"/>
          <w:sz w:val="28"/>
          <w:szCs w:val="28"/>
        </w:rPr>
        <w:br/>
      </w:r>
    </w:p>
    <w:p w14:paraId="11B932FA" w14:textId="77777777" w:rsidR="00EC668B" w:rsidRPr="00FD4049" w:rsidRDefault="00EC668B" w:rsidP="00EC668B">
      <w:pPr>
        <w:rPr>
          <w:rFonts w:ascii="Sakkal Majalla" w:hAnsi="Sakkal Majalla" w:cs="Sakkal Majalla"/>
          <w:sz w:val="28"/>
          <w:szCs w:val="28"/>
          <w:rtl/>
        </w:rPr>
      </w:pPr>
      <w:r w:rsidRPr="00FD4049">
        <w:rPr>
          <w:rFonts w:ascii="Sakkal Majalla" w:hAnsi="Sakkal Majalla" w:cs="Sakkal Majalla"/>
          <w:sz w:val="28"/>
          <w:szCs w:val="28"/>
          <w:rtl/>
        </w:rPr>
        <w:t>تحسين أداء المؤسسة: يساعد التكامل بين الحوكمة وإدارة المخاطر والرقابة على تحسين أداء المؤسسة عن طريق تحديد وتقييم ومعالجة المخاطر وتحقيق الامتثال للمعايير والسياسات المحددة</w:t>
      </w:r>
      <w:r w:rsidRPr="00FD4049">
        <w:rPr>
          <w:rFonts w:ascii="Sakkal Majalla" w:hAnsi="Sakkal Majalla" w:cs="Sakkal Majalla"/>
          <w:sz w:val="28"/>
          <w:szCs w:val="28"/>
        </w:rPr>
        <w:t>.</w:t>
      </w:r>
    </w:p>
    <w:p w14:paraId="08E5586C" w14:textId="77777777" w:rsidR="00EC668B" w:rsidRPr="00FD4049" w:rsidRDefault="00EC668B" w:rsidP="00EC668B">
      <w:pPr>
        <w:rPr>
          <w:rFonts w:ascii="Sakkal Majalla" w:hAnsi="Sakkal Majalla" w:cs="Sakkal Majalla" w:hint="cs"/>
          <w:sz w:val="28"/>
          <w:szCs w:val="28"/>
          <w:rtl/>
        </w:rPr>
      </w:pPr>
    </w:p>
    <w:p w14:paraId="617DD22B" w14:textId="77777777" w:rsidR="00EC668B" w:rsidRDefault="00EC668B" w:rsidP="00EC668B">
      <w:pPr>
        <w:rPr>
          <w:rFonts w:ascii="Sakkal Majalla" w:hAnsi="Sakkal Majalla" w:cs="Sakkal Majalla"/>
          <w:sz w:val="32"/>
          <w:szCs w:val="32"/>
          <w:rtl/>
        </w:rPr>
      </w:pPr>
    </w:p>
    <w:p w14:paraId="32F49889" w14:textId="77777777" w:rsidR="00EC668B" w:rsidRDefault="00EC668B" w:rsidP="00EC668B">
      <w:pPr>
        <w:rPr>
          <w:rFonts w:ascii="Sakkal Majalla" w:hAnsi="Sakkal Majalla" w:cs="Sakkal Majalla"/>
          <w:sz w:val="32"/>
          <w:szCs w:val="32"/>
          <w:rtl/>
        </w:rPr>
      </w:pPr>
    </w:p>
    <w:p w14:paraId="6C8C7C3C" w14:textId="77777777" w:rsidR="00EC668B" w:rsidRDefault="00EC668B" w:rsidP="00EC668B">
      <w:pPr>
        <w:rPr>
          <w:rFonts w:ascii="Sakkal Majalla" w:hAnsi="Sakkal Majalla" w:cs="Sakkal Majalla"/>
          <w:sz w:val="32"/>
          <w:szCs w:val="32"/>
          <w:rtl/>
        </w:rPr>
      </w:pPr>
    </w:p>
    <w:p w14:paraId="6486FA0A" w14:textId="77777777" w:rsidR="00EC668B" w:rsidRDefault="00EC668B" w:rsidP="00EC668B">
      <w:pPr>
        <w:rPr>
          <w:rFonts w:ascii="Sakkal Majalla" w:hAnsi="Sakkal Majalla" w:cs="Sakkal Majalla"/>
          <w:sz w:val="32"/>
          <w:szCs w:val="32"/>
          <w:rtl/>
        </w:rPr>
      </w:pPr>
    </w:p>
    <w:p w14:paraId="29332F5F" w14:textId="77777777" w:rsidR="00EC668B" w:rsidRDefault="00EC668B" w:rsidP="00EC668B">
      <w:pPr>
        <w:rPr>
          <w:rFonts w:ascii="Sakkal Majalla" w:hAnsi="Sakkal Majalla" w:cs="Sakkal Majalla"/>
          <w:sz w:val="32"/>
          <w:szCs w:val="32"/>
          <w:rtl/>
        </w:rPr>
      </w:pPr>
    </w:p>
    <w:p w14:paraId="2BAD0BE8" w14:textId="77777777" w:rsidR="00EC668B" w:rsidRDefault="00EC668B" w:rsidP="00EC668B">
      <w:pPr>
        <w:rPr>
          <w:rFonts w:ascii="Sakkal Majalla" w:hAnsi="Sakkal Majalla" w:cs="Sakkal Majalla"/>
          <w:sz w:val="32"/>
          <w:szCs w:val="32"/>
          <w:rtl/>
        </w:rPr>
      </w:pPr>
    </w:p>
    <w:p w14:paraId="28AE8632" w14:textId="77777777" w:rsidR="00EC668B" w:rsidRDefault="00EC668B" w:rsidP="00EC668B">
      <w:pPr>
        <w:rPr>
          <w:rFonts w:ascii="Sakkal Majalla" w:hAnsi="Sakkal Majalla" w:cs="Sakkal Majalla"/>
          <w:sz w:val="32"/>
          <w:szCs w:val="32"/>
          <w:rtl/>
        </w:rPr>
      </w:pPr>
    </w:p>
    <w:p w14:paraId="4A5EE782" w14:textId="77777777" w:rsidR="00EC668B" w:rsidRDefault="00EC668B" w:rsidP="00EC668B">
      <w:pPr>
        <w:rPr>
          <w:rFonts w:ascii="Sakkal Majalla" w:hAnsi="Sakkal Majalla" w:cs="Sakkal Majalla"/>
          <w:sz w:val="32"/>
          <w:szCs w:val="32"/>
          <w:rtl/>
        </w:rPr>
      </w:pPr>
    </w:p>
    <w:p w14:paraId="35E43AAC" w14:textId="77777777" w:rsidR="00EC668B" w:rsidRDefault="00EC668B" w:rsidP="00EC668B">
      <w:pPr>
        <w:rPr>
          <w:rFonts w:ascii="Sakkal Majalla" w:hAnsi="Sakkal Majalla" w:cs="Sakkal Majalla"/>
          <w:sz w:val="32"/>
          <w:szCs w:val="32"/>
          <w:rtl/>
        </w:rPr>
      </w:pPr>
    </w:p>
    <w:p w14:paraId="0FABA72A" w14:textId="77777777" w:rsidR="00EC668B" w:rsidRDefault="00EC668B" w:rsidP="00EC668B">
      <w:pPr>
        <w:rPr>
          <w:rFonts w:ascii="Sakkal Majalla" w:hAnsi="Sakkal Majalla" w:cs="Sakkal Majalla"/>
          <w:sz w:val="32"/>
          <w:szCs w:val="32"/>
          <w:rtl/>
        </w:rPr>
      </w:pPr>
    </w:p>
    <w:p w14:paraId="47389F18" w14:textId="77777777" w:rsidR="00EC668B" w:rsidRPr="000F75B7" w:rsidRDefault="00EC668B" w:rsidP="00EC668B">
      <w:pPr>
        <w:pStyle w:val="2"/>
        <w:rPr>
          <w:b/>
          <w:bCs/>
          <w:color w:val="000000" w:themeColor="text1"/>
          <w:sz w:val="28"/>
          <w:szCs w:val="28"/>
          <w:u w:val="single"/>
          <w:rtl/>
        </w:rPr>
      </w:pPr>
      <w:bookmarkStart w:id="58" w:name="_Toc203414620"/>
      <w:bookmarkStart w:id="59" w:name="_Toc203576275"/>
      <w:r w:rsidRPr="000F75B7">
        <w:rPr>
          <w:b/>
          <w:bCs/>
          <w:color w:val="000000" w:themeColor="text1"/>
          <w:sz w:val="28"/>
          <w:szCs w:val="28"/>
          <w:u w:val="single"/>
          <w:rtl/>
        </w:rPr>
        <w:t>أثر غياب إدارة المخاطر والامتثال والحوكمة</w:t>
      </w:r>
      <w:r w:rsidRPr="000F75B7">
        <w:rPr>
          <w:rFonts w:hint="cs"/>
          <w:b/>
          <w:bCs/>
          <w:color w:val="000000" w:themeColor="text1"/>
          <w:sz w:val="28"/>
          <w:szCs w:val="28"/>
          <w:u w:val="single"/>
          <w:rtl/>
        </w:rPr>
        <w:t>:</w:t>
      </w:r>
      <w:bookmarkEnd w:id="58"/>
      <w:bookmarkEnd w:id="59"/>
    </w:p>
    <w:p w14:paraId="623C3555" w14:textId="77777777" w:rsidR="00EC668B" w:rsidRPr="00495589" w:rsidRDefault="00EC668B" w:rsidP="00EC668B">
      <w:pPr>
        <w:rPr>
          <w:rFonts w:ascii="Sakkal Majalla" w:hAnsi="Sakkal Majalla" w:cs="Sakkal Majalla"/>
          <w:sz w:val="28"/>
          <w:szCs w:val="28"/>
          <w:u w:val="single"/>
          <w:rtl/>
        </w:rPr>
      </w:pPr>
    </w:p>
    <w:p w14:paraId="3AD6E102" w14:textId="77777777" w:rsidR="00EC668B" w:rsidRPr="00495589" w:rsidRDefault="00EC668B" w:rsidP="00EC668B">
      <w:pPr>
        <w:rPr>
          <w:rFonts w:ascii="Sakkal Majalla" w:hAnsi="Sakkal Majalla" w:cs="Sakkal Majalla"/>
          <w:sz w:val="28"/>
          <w:szCs w:val="28"/>
          <w:rtl/>
        </w:rPr>
      </w:pPr>
      <w:r w:rsidRPr="00495589">
        <w:rPr>
          <w:rFonts w:ascii="Sakkal Majalla" w:hAnsi="Sakkal Majalla" w:cs="Sakkal Majalla"/>
          <w:sz w:val="28"/>
          <w:szCs w:val="28"/>
          <w:rtl/>
        </w:rPr>
        <w:t xml:space="preserve">يُعد غياب إدارة متخصصة للمخاطر والحوكمة والامتثال في بيئة العمل من أبرز العوامل التي تؤثر سلبًا على كفاءة الشركات واستدامتها. فعندما لا توجد آليات واضحة لتحديد المخاطر وإدارتها، قد تتعرض المؤسسات لمفاجآت تنظيمية وتشغيلية تهدد استقرارها المالي </w:t>
      </w:r>
      <w:r w:rsidRPr="00495589">
        <w:rPr>
          <w:rFonts w:ascii="Sakkal Majalla" w:hAnsi="Sakkal Majalla" w:cs="Sakkal Majalla"/>
          <w:sz w:val="24"/>
          <w:szCs w:val="24"/>
          <w:rtl/>
        </w:rPr>
        <w:t>(</w:t>
      </w:r>
      <w:r w:rsidRPr="00495589">
        <w:rPr>
          <w:rFonts w:ascii="Sakkal Majalla" w:hAnsi="Sakkal Majalla" w:cs="Sakkal Majalla"/>
          <w:sz w:val="24"/>
          <w:szCs w:val="24"/>
        </w:rPr>
        <w:t>ISO, 2018</w:t>
      </w:r>
      <w:r w:rsidRPr="00495589">
        <w:rPr>
          <w:rFonts w:ascii="Sakkal Majalla" w:hAnsi="Sakkal Majalla" w:cs="Sakkal Majalla"/>
          <w:sz w:val="24"/>
          <w:szCs w:val="24"/>
          <w:rtl/>
        </w:rPr>
        <w:t>).</w:t>
      </w:r>
      <w:r w:rsidRPr="00495589">
        <w:rPr>
          <w:rFonts w:ascii="Sakkal Majalla" w:hAnsi="Sakkal Majalla" w:cs="Sakkal Majalla"/>
          <w:sz w:val="28"/>
          <w:szCs w:val="28"/>
          <w:rtl/>
        </w:rPr>
        <w:t xml:space="preserve"> كما أن غياب الالتزام بالامتثال للأنظمة والقوانين يجعل الشركات عرضة للغرامات والعقوبات التنظيمية، مما ينعكس سلبًا على سمعتها وأدائها العام </w:t>
      </w:r>
      <w:r w:rsidRPr="00495589">
        <w:rPr>
          <w:rFonts w:ascii="Sakkal Majalla" w:hAnsi="Sakkal Majalla" w:cs="Sakkal Majalla"/>
          <w:sz w:val="24"/>
          <w:szCs w:val="24"/>
          <w:rtl/>
        </w:rPr>
        <w:t>(بازل، 2022).</w:t>
      </w:r>
    </w:p>
    <w:p w14:paraId="6082EF7A" w14:textId="77777777" w:rsidR="00EC668B" w:rsidRDefault="00EC668B" w:rsidP="00EC668B">
      <w:pPr>
        <w:rPr>
          <w:rFonts w:ascii="Sakkal Majalla" w:hAnsi="Sakkal Majalla" w:cs="Sakkal Majalla"/>
          <w:sz w:val="28"/>
          <w:szCs w:val="28"/>
          <w:rtl/>
        </w:rPr>
      </w:pPr>
      <w:r w:rsidRPr="00495589">
        <w:rPr>
          <w:rFonts w:ascii="Sakkal Majalla" w:hAnsi="Sakkal Majalla" w:cs="Sakkal Majalla"/>
          <w:sz w:val="28"/>
          <w:szCs w:val="28"/>
          <w:rtl/>
        </w:rPr>
        <w:lastRenderedPageBreak/>
        <w:t xml:space="preserve">من جهة أخرى، فإن عدم تطبيق مبادئ الحوكمة يُضعف من مستويات الشفافية والمساءلة داخل المؤسسة، مما قد يفتح الباب أمام ممارسات فساد إداري ومالي، ويؤثر على ثقة المستثمرين والعملاء على حد سواء </w:t>
      </w:r>
      <w:r w:rsidRPr="00495589">
        <w:rPr>
          <w:rFonts w:ascii="Sakkal Majalla" w:hAnsi="Sakkal Majalla" w:cs="Sakkal Majalla"/>
          <w:sz w:val="24"/>
          <w:szCs w:val="24"/>
          <w:rtl/>
        </w:rPr>
        <w:t xml:space="preserve">(قربة </w:t>
      </w:r>
      <w:proofErr w:type="spellStart"/>
      <w:r w:rsidRPr="00495589">
        <w:rPr>
          <w:rFonts w:ascii="Sakkal Majalla" w:hAnsi="Sakkal Majalla" w:cs="Sakkal Majalla"/>
          <w:sz w:val="24"/>
          <w:szCs w:val="24"/>
          <w:rtl/>
        </w:rPr>
        <w:t>وحوداسي</w:t>
      </w:r>
      <w:proofErr w:type="spellEnd"/>
      <w:r w:rsidRPr="00495589">
        <w:rPr>
          <w:rFonts w:ascii="Sakkal Majalla" w:hAnsi="Sakkal Majalla" w:cs="Sakkal Majalla"/>
          <w:sz w:val="24"/>
          <w:szCs w:val="24"/>
          <w:rtl/>
        </w:rPr>
        <w:t>، 2019).</w:t>
      </w:r>
      <w:r w:rsidRPr="00495589">
        <w:rPr>
          <w:rFonts w:ascii="Sakkal Majalla" w:hAnsi="Sakkal Majalla" w:cs="Sakkal Majalla"/>
          <w:sz w:val="28"/>
          <w:szCs w:val="28"/>
          <w:rtl/>
        </w:rPr>
        <w:t xml:space="preserve"> </w:t>
      </w:r>
    </w:p>
    <w:p w14:paraId="1A2A0ECA" w14:textId="77777777" w:rsidR="00EC668B" w:rsidRPr="00495589" w:rsidRDefault="00EC668B" w:rsidP="00EC668B">
      <w:pPr>
        <w:rPr>
          <w:rFonts w:ascii="Sakkal Majalla" w:hAnsi="Sakkal Majalla" w:cs="Sakkal Majalla"/>
          <w:sz w:val="28"/>
          <w:szCs w:val="28"/>
          <w:rtl/>
        </w:rPr>
      </w:pPr>
      <w:r w:rsidRPr="00495589">
        <w:rPr>
          <w:rFonts w:ascii="Sakkal Majalla" w:hAnsi="Sakkal Majalla" w:cs="Sakkal Majalla"/>
          <w:sz w:val="28"/>
          <w:szCs w:val="28"/>
          <w:rtl/>
        </w:rPr>
        <w:t xml:space="preserve">وقد أشارت العديد من الدراسات إلى أن وجود قسم مختص بهذه الوظائف يسهم في تحسين جودة اتخاذ القرار وتقليل المخاطر المحتملة </w:t>
      </w:r>
      <w:r w:rsidRPr="00495589">
        <w:rPr>
          <w:rFonts w:ascii="Sakkal Majalla" w:hAnsi="Sakkal Majalla" w:cs="Sakkal Majalla"/>
          <w:sz w:val="24"/>
          <w:szCs w:val="24"/>
          <w:rtl/>
        </w:rPr>
        <w:t>(سفير وآخرون، 2019).</w:t>
      </w:r>
    </w:p>
    <w:p w14:paraId="5A860B56" w14:textId="77777777" w:rsidR="00EC668B" w:rsidRPr="00495589" w:rsidRDefault="00EC668B" w:rsidP="00EC668B">
      <w:pPr>
        <w:rPr>
          <w:rFonts w:ascii="Sakkal Majalla" w:hAnsi="Sakkal Majalla" w:cs="Sakkal Majalla"/>
          <w:sz w:val="28"/>
          <w:szCs w:val="28"/>
          <w:rtl/>
        </w:rPr>
      </w:pPr>
    </w:p>
    <w:p w14:paraId="636DC5AC" w14:textId="77777777" w:rsidR="00EC668B" w:rsidRDefault="00EC668B" w:rsidP="00EC668B">
      <w:pPr>
        <w:rPr>
          <w:rFonts w:ascii="Sakkal Majalla" w:hAnsi="Sakkal Majalla" w:cs="Sakkal Majalla"/>
          <w:sz w:val="28"/>
          <w:szCs w:val="28"/>
          <w:rtl/>
        </w:rPr>
      </w:pPr>
      <w:r w:rsidRPr="00495589">
        <w:rPr>
          <w:rFonts w:ascii="Sakkal Majalla" w:hAnsi="Sakkal Majalla" w:cs="Sakkal Majalla"/>
          <w:sz w:val="28"/>
          <w:szCs w:val="28"/>
          <w:rtl/>
        </w:rPr>
        <w:t>لذلك، فإن غياب هذه العناصر الأساسية يُشكل فجوة تنظيمية خطيرة قد تعرقل نجاح الشركات واستمراريتها في السوق، خاصة في ظل البيئة التنظيمية المتغيرة والمنافسة العالية التي تتطلب استجابة سريعة وفعالة للمخاطر والتحديات.</w:t>
      </w:r>
    </w:p>
    <w:p w14:paraId="054532C0" w14:textId="77777777" w:rsidR="00EC668B" w:rsidRDefault="00EC668B" w:rsidP="00EC668B">
      <w:pPr>
        <w:rPr>
          <w:rFonts w:ascii="Sakkal Majalla" w:hAnsi="Sakkal Majalla" w:cs="Sakkal Majalla"/>
          <w:sz w:val="28"/>
          <w:szCs w:val="28"/>
          <w:rtl/>
        </w:rPr>
      </w:pPr>
    </w:p>
    <w:p w14:paraId="4AB8AC5E" w14:textId="77777777" w:rsidR="00EC668B" w:rsidRDefault="00EC668B" w:rsidP="00EC668B">
      <w:pPr>
        <w:rPr>
          <w:rFonts w:ascii="Sakkal Majalla" w:hAnsi="Sakkal Majalla" w:cs="Sakkal Majalla"/>
          <w:sz w:val="28"/>
          <w:szCs w:val="28"/>
          <w:rtl/>
        </w:rPr>
      </w:pPr>
    </w:p>
    <w:p w14:paraId="29B969F7" w14:textId="77777777" w:rsidR="00EC668B" w:rsidRDefault="00EC668B" w:rsidP="00EC668B">
      <w:pPr>
        <w:rPr>
          <w:rFonts w:ascii="Sakkal Majalla" w:hAnsi="Sakkal Majalla" w:cs="Sakkal Majalla"/>
          <w:sz w:val="28"/>
          <w:szCs w:val="28"/>
          <w:rtl/>
        </w:rPr>
      </w:pPr>
    </w:p>
    <w:p w14:paraId="4922FE13" w14:textId="77777777" w:rsidR="00EC668B" w:rsidRDefault="00EC668B" w:rsidP="00EC668B">
      <w:pPr>
        <w:rPr>
          <w:rFonts w:ascii="Sakkal Majalla" w:hAnsi="Sakkal Majalla" w:cs="Sakkal Majalla"/>
          <w:sz w:val="28"/>
          <w:szCs w:val="28"/>
          <w:rtl/>
        </w:rPr>
      </w:pPr>
    </w:p>
    <w:p w14:paraId="5E79F478" w14:textId="77777777" w:rsidR="00EC668B" w:rsidRDefault="00EC668B" w:rsidP="00EC668B">
      <w:pPr>
        <w:rPr>
          <w:rFonts w:ascii="Sakkal Majalla" w:hAnsi="Sakkal Majalla" w:cs="Sakkal Majalla"/>
          <w:sz w:val="28"/>
          <w:szCs w:val="28"/>
          <w:rtl/>
        </w:rPr>
      </w:pPr>
    </w:p>
    <w:p w14:paraId="07A48A12" w14:textId="77777777" w:rsidR="00EC668B" w:rsidRDefault="00EC668B" w:rsidP="00EC668B">
      <w:pPr>
        <w:rPr>
          <w:rFonts w:ascii="Sakkal Majalla" w:hAnsi="Sakkal Majalla" w:cs="Sakkal Majalla"/>
          <w:sz w:val="28"/>
          <w:szCs w:val="28"/>
          <w:rtl/>
        </w:rPr>
      </w:pPr>
    </w:p>
    <w:p w14:paraId="4E518C49" w14:textId="77777777" w:rsidR="00EC668B" w:rsidRDefault="00EC668B" w:rsidP="00EC668B">
      <w:pPr>
        <w:rPr>
          <w:rFonts w:ascii="Sakkal Majalla" w:hAnsi="Sakkal Majalla" w:cs="Sakkal Majalla"/>
          <w:sz w:val="28"/>
          <w:szCs w:val="28"/>
          <w:rtl/>
        </w:rPr>
      </w:pPr>
    </w:p>
    <w:p w14:paraId="297FABC1" w14:textId="77777777" w:rsidR="00EC668B" w:rsidRDefault="00EC668B" w:rsidP="00EC668B">
      <w:pPr>
        <w:rPr>
          <w:rFonts w:ascii="Sakkal Majalla" w:hAnsi="Sakkal Majalla" w:cs="Sakkal Majalla"/>
          <w:sz w:val="28"/>
          <w:szCs w:val="28"/>
          <w:rtl/>
        </w:rPr>
      </w:pPr>
    </w:p>
    <w:p w14:paraId="21ECDFC9" w14:textId="77777777" w:rsidR="00EC668B" w:rsidRDefault="00EC668B" w:rsidP="00EC668B">
      <w:pPr>
        <w:rPr>
          <w:rFonts w:ascii="Sakkal Majalla" w:hAnsi="Sakkal Majalla" w:cs="Sakkal Majalla"/>
          <w:b/>
          <w:bCs/>
          <w:sz w:val="32"/>
          <w:szCs w:val="32"/>
          <w:u w:val="single"/>
          <w:rtl/>
        </w:rPr>
      </w:pPr>
    </w:p>
    <w:p w14:paraId="1751DF3D" w14:textId="77777777" w:rsidR="00EC668B" w:rsidRDefault="00EC668B" w:rsidP="00EC668B">
      <w:pPr>
        <w:rPr>
          <w:rFonts w:ascii="Sakkal Majalla" w:hAnsi="Sakkal Majalla" w:cs="Sakkal Majalla"/>
          <w:sz w:val="28"/>
          <w:szCs w:val="28"/>
          <w:rtl/>
        </w:rPr>
      </w:pPr>
    </w:p>
    <w:p w14:paraId="3AEDE9FF" w14:textId="77777777" w:rsidR="00EC668B" w:rsidRPr="00495589" w:rsidRDefault="00EC668B" w:rsidP="00EC668B">
      <w:pPr>
        <w:rPr>
          <w:rFonts w:ascii="Sakkal Majalla" w:hAnsi="Sakkal Majalla" w:cs="Sakkal Majalla"/>
          <w:sz w:val="28"/>
          <w:szCs w:val="28"/>
          <w:rtl/>
        </w:rPr>
      </w:pPr>
    </w:p>
    <w:p w14:paraId="5436B660" w14:textId="77777777" w:rsidR="00EC668B" w:rsidRPr="000F75B7" w:rsidRDefault="00EC668B" w:rsidP="00EC668B">
      <w:pPr>
        <w:pStyle w:val="2"/>
        <w:rPr>
          <w:b/>
          <w:bCs/>
          <w:color w:val="000000" w:themeColor="text1"/>
          <w:sz w:val="28"/>
          <w:szCs w:val="28"/>
          <w:u w:val="single"/>
          <w:rtl/>
        </w:rPr>
      </w:pPr>
      <w:bookmarkStart w:id="60" w:name="_Toc203414621"/>
      <w:bookmarkStart w:id="61" w:name="_Toc203576276"/>
      <w:r w:rsidRPr="000F75B7">
        <w:rPr>
          <w:b/>
          <w:bCs/>
          <w:color w:val="000000" w:themeColor="text1"/>
          <w:sz w:val="28"/>
          <w:szCs w:val="28"/>
          <w:u w:val="single"/>
          <w:rtl/>
        </w:rPr>
        <w:t>أمثلة على شركات نجحت في تطبيق الحوكمة وإدارة المخاطر والامتثال</w:t>
      </w:r>
      <w:r w:rsidRPr="000F75B7">
        <w:rPr>
          <w:rFonts w:hint="cs"/>
          <w:b/>
          <w:bCs/>
          <w:color w:val="000000" w:themeColor="text1"/>
          <w:sz w:val="28"/>
          <w:szCs w:val="28"/>
          <w:u w:val="single"/>
          <w:rtl/>
        </w:rPr>
        <w:t>:</w:t>
      </w:r>
      <w:bookmarkEnd w:id="60"/>
      <w:bookmarkEnd w:id="61"/>
    </w:p>
    <w:p w14:paraId="51FF5971" w14:textId="77777777" w:rsidR="00EC668B" w:rsidRPr="00A05999" w:rsidRDefault="00EC668B" w:rsidP="00EC668B">
      <w:pPr>
        <w:rPr>
          <w:rFonts w:ascii="Sakkal Majalla" w:hAnsi="Sakkal Majalla" w:cs="Sakkal Majalla" w:hint="cs"/>
          <w:sz w:val="24"/>
          <w:szCs w:val="24"/>
          <w:rtl/>
        </w:rPr>
      </w:pPr>
    </w:p>
    <w:p w14:paraId="4C17125A" w14:textId="77777777" w:rsidR="00EC668B" w:rsidRPr="00495589" w:rsidRDefault="00EC668B" w:rsidP="00EC668B">
      <w:pPr>
        <w:rPr>
          <w:rFonts w:ascii="Sakkal Majalla" w:hAnsi="Sakkal Majalla" w:cs="Sakkal Majalla"/>
          <w:sz w:val="28"/>
          <w:szCs w:val="28"/>
          <w:rtl/>
        </w:rPr>
      </w:pPr>
      <w:r w:rsidRPr="00495589">
        <w:rPr>
          <w:rFonts w:ascii="Sakkal Majalla" w:hAnsi="Sakkal Majalla" w:cs="Sakkal Majalla"/>
          <w:sz w:val="28"/>
          <w:szCs w:val="28"/>
          <w:rtl/>
        </w:rPr>
        <w:t>في المقابل، أظهرت العديد من الشركات التي تبنت آليات فعالة للحوكمة وإدارة المخاطر والامتثال نتائج إيجابية على مستوى الأداء والاستقرار. فعلى سبيل المثال، تُعد شركة أرامكو السعودية من الشركات الرائدة في تطبيق أعلى معايير الحوكمة وإدارة المخاطر، مما عزز من ثقة المستثمرين وساهم في قدرتها على مواجهة الأزمات العالمية، كجائحة كوفيد-19</w:t>
      </w:r>
      <w:r w:rsidRPr="00A05999">
        <w:rPr>
          <w:rFonts w:ascii="Sakkal Majalla" w:hAnsi="Sakkal Majalla" w:cs="Sakkal Majalla"/>
          <w:sz w:val="32"/>
          <w:szCs w:val="32"/>
          <w:rtl/>
        </w:rPr>
        <w:t>.</w:t>
      </w:r>
    </w:p>
    <w:p w14:paraId="2C27D96B" w14:textId="77777777" w:rsidR="00EC668B" w:rsidRPr="00495589" w:rsidRDefault="00EC668B" w:rsidP="00EC668B">
      <w:pPr>
        <w:rPr>
          <w:rFonts w:ascii="Sakkal Majalla" w:hAnsi="Sakkal Majalla" w:cs="Sakkal Majalla"/>
          <w:sz w:val="28"/>
          <w:szCs w:val="28"/>
          <w:rtl/>
        </w:rPr>
      </w:pPr>
    </w:p>
    <w:p w14:paraId="0FCCA5BB" w14:textId="77777777" w:rsidR="00EC668B" w:rsidRPr="00495589" w:rsidRDefault="00EC668B" w:rsidP="00EC668B">
      <w:pPr>
        <w:rPr>
          <w:rFonts w:ascii="Sakkal Majalla" w:hAnsi="Sakkal Majalla" w:cs="Sakkal Majalla"/>
          <w:sz w:val="28"/>
          <w:szCs w:val="28"/>
          <w:rtl/>
        </w:rPr>
      </w:pPr>
      <w:r w:rsidRPr="00495589">
        <w:rPr>
          <w:rFonts w:ascii="Sakkal Majalla" w:hAnsi="Sakkal Majalla" w:cs="Sakkal Majalla"/>
          <w:sz w:val="28"/>
          <w:szCs w:val="28"/>
          <w:rtl/>
        </w:rPr>
        <w:t>كذلك، قامت شركة سابك بتطوير أنظمة الامتثال الخاصة بها، مما ساعدها في تفادي العديد من المخاطر القانونية، وحافظت على استدامة أدائها المالي على مدى سنوات</w:t>
      </w:r>
    </w:p>
    <w:p w14:paraId="38FEB1D4" w14:textId="77777777" w:rsidR="00EC668B" w:rsidRPr="00495589" w:rsidRDefault="00EC668B" w:rsidP="00EC668B">
      <w:pPr>
        <w:rPr>
          <w:rFonts w:ascii="Sakkal Majalla" w:hAnsi="Sakkal Majalla" w:cs="Sakkal Majalla"/>
          <w:sz w:val="28"/>
          <w:szCs w:val="28"/>
          <w:rtl/>
        </w:rPr>
      </w:pPr>
      <w:r w:rsidRPr="00495589">
        <w:rPr>
          <w:rFonts w:ascii="Sakkal Majalla" w:hAnsi="Sakkal Majalla" w:cs="Sakkal Majalla"/>
          <w:sz w:val="28"/>
          <w:szCs w:val="28"/>
          <w:rtl/>
        </w:rPr>
        <w:t>وتُظهر تقارير هيئة السوق المالية (2023) أن الشركات الملتزمة بلائحة الحوكمة تحقق استقرارًا أكبر في نتائجها، وتقل فيها معدلات المخالفات النظامية، مما يؤكد العلاقة الوثيقة بين الالتزام بالحوكمة والنجاح المؤسسي</w:t>
      </w:r>
    </w:p>
    <w:p w14:paraId="1DF8E304" w14:textId="77777777" w:rsidR="00EC668B" w:rsidRDefault="00EC668B" w:rsidP="00EC668B">
      <w:pPr>
        <w:rPr>
          <w:rFonts w:ascii="Sakkal Majalla" w:hAnsi="Sakkal Majalla" w:cs="Sakkal Majalla"/>
          <w:sz w:val="28"/>
          <w:szCs w:val="28"/>
          <w:rtl/>
        </w:rPr>
      </w:pPr>
    </w:p>
    <w:p w14:paraId="7029D17D" w14:textId="77777777" w:rsidR="00EC668B" w:rsidRDefault="00EC668B" w:rsidP="00EC668B">
      <w:pPr>
        <w:rPr>
          <w:rFonts w:ascii="Sakkal Majalla" w:hAnsi="Sakkal Majalla" w:cs="Sakkal Majalla"/>
          <w:sz w:val="28"/>
          <w:szCs w:val="28"/>
          <w:rtl/>
        </w:rPr>
      </w:pPr>
      <w:r>
        <w:rPr>
          <w:rFonts w:ascii="Sakkal Majalla" w:hAnsi="Sakkal Majalla" w:cs="Sakkal Majalla" w:hint="cs"/>
          <w:sz w:val="28"/>
          <w:szCs w:val="28"/>
          <w:rtl/>
        </w:rPr>
        <w:t xml:space="preserve">وكانت لدي تجربه تدريب تعاوني في قسم إدارة المخاطر والالتزام. في </w:t>
      </w:r>
      <w:r w:rsidRPr="003A7E59">
        <w:rPr>
          <w:rFonts w:ascii="Sakkal Majalla" w:hAnsi="Sakkal Majalla" w:cs="Sakkal Majalla"/>
          <w:sz w:val="28"/>
          <w:szCs w:val="28"/>
          <w:rtl/>
        </w:rPr>
        <w:t>شركة الاتصالات السعودية (</w:t>
      </w:r>
      <w:r w:rsidRPr="003A7E59">
        <w:rPr>
          <w:rFonts w:ascii="Sakkal Majalla" w:hAnsi="Sakkal Majalla" w:cs="Sakkal Majalla"/>
          <w:sz w:val="28"/>
          <w:szCs w:val="28"/>
        </w:rPr>
        <w:t>STC</w:t>
      </w:r>
      <w:r w:rsidRPr="003A7E59">
        <w:rPr>
          <w:rFonts w:ascii="Sakkal Majalla" w:hAnsi="Sakkal Majalla" w:cs="Sakkal Majalla"/>
          <w:sz w:val="28"/>
          <w:szCs w:val="28"/>
          <w:rtl/>
        </w:rPr>
        <w:t xml:space="preserve">) </w:t>
      </w:r>
      <w:r>
        <w:rPr>
          <w:rFonts w:ascii="Sakkal Majalla" w:hAnsi="Sakkal Majalla" w:cs="Sakkal Majalla" w:hint="cs"/>
          <w:sz w:val="28"/>
          <w:szCs w:val="28"/>
          <w:rtl/>
        </w:rPr>
        <w:t xml:space="preserve">وتعد </w:t>
      </w:r>
      <w:r w:rsidRPr="003A7E59">
        <w:rPr>
          <w:rFonts w:ascii="Sakkal Majalla" w:hAnsi="Sakkal Majalla" w:cs="Sakkal Majalla"/>
          <w:sz w:val="28"/>
          <w:szCs w:val="28"/>
          <w:rtl/>
        </w:rPr>
        <w:t xml:space="preserve">مثالاً ناجحًا في تطبيق أنظمة </w:t>
      </w:r>
      <w:r>
        <w:rPr>
          <w:rFonts w:ascii="Sakkal Majalla" w:hAnsi="Sakkal Majalla" w:cs="Sakkal Majalla" w:hint="cs"/>
          <w:sz w:val="28"/>
          <w:szCs w:val="28"/>
          <w:rtl/>
        </w:rPr>
        <w:t>إدارة المخاطر والحوكمة والالتزام</w:t>
      </w:r>
      <w:r w:rsidRPr="003A7E59">
        <w:rPr>
          <w:rFonts w:ascii="Sakkal Majalla" w:hAnsi="Sakkal Majalla" w:cs="Sakkal Majalla"/>
          <w:sz w:val="28"/>
          <w:szCs w:val="28"/>
          <w:rtl/>
        </w:rPr>
        <w:t xml:space="preserve">، </w:t>
      </w:r>
    </w:p>
    <w:p w14:paraId="0F569BBA" w14:textId="77777777" w:rsidR="00EC668B" w:rsidRDefault="00EC668B" w:rsidP="00EC668B">
      <w:pPr>
        <w:rPr>
          <w:rFonts w:ascii="Sakkal Majalla" w:hAnsi="Sakkal Majalla" w:cs="Sakkal Majalla"/>
          <w:sz w:val="28"/>
          <w:szCs w:val="28"/>
          <w:rtl/>
        </w:rPr>
      </w:pPr>
      <w:r w:rsidRPr="003A7E59">
        <w:rPr>
          <w:rFonts w:ascii="Sakkal Majalla" w:hAnsi="Sakkal Majalla" w:cs="Sakkal Majalla"/>
          <w:sz w:val="28"/>
          <w:szCs w:val="28"/>
          <w:rtl/>
        </w:rPr>
        <w:t xml:space="preserve">حيث قامت بتأسيس إدارات متخصصة تُعنى بالرقابة الداخلية والمخاطر والالتزام التنظيمي. </w:t>
      </w:r>
    </w:p>
    <w:p w14:paraId="08A0F708" w14:textId="77777777" w:rsidR="00EC668B" w:rsidRDefault="00EC668B" w:rsidP="00EC668B">
      <w:pPr>
        <w:rPr>
          <w:rFonts w:ascii="Sakkal Majalla" w:hAnsi="Sakkal Majalla" w:cs="Sakkal Majalla"/>
          <w:sz w:val="28"/>
          <w:szCs w:val="28"/>
          <w:rtl/>
        </w:rPr>
      </w:pPr>
      <w:r w:rsidRPr="003A7E59">
        <w:rPr>
          <w:rFonts w:ascii="Sakkal Majalla" w:hAnsi="Sakkal Majalla" w:cs="Sakkal Majalla"/>
          <w:sz w:val="28"/>
          <w:szCs w:val="28"/>
          <w:rtl/>
        </w:rPr>
        <w:t>وقد ساعدتها هذه الإجراءات في تقليل التعرض للمخاطر التشغيلية والمالية، ورفع مستوى الشفافية في التقارير المالية، إلى جانب تعزيز ثقة المستثمرين.</w:t>
      </w:r>
    </w:p>
    <w:p w14:paraId="223193D2" w14:textId="77777777" w:rsidR="00EC668B" w:rsidRDefault="00EC668B" w:rsidP="00EC668B">
      <w:pPr>
        <w:rPr>
          <w:rFonts w:ascii="Sakkal Majalla" w:hAnsi="Sakkal Majalla" w:cs="Sakkal Majalla"/>
          <w:sz w:val="28"/>
          <w:szCs w:val="28"/>
          <w:rtl/>
        </w:rPr>
      </w:pPr>
      <w:r w:rsidRPr="003A7E59">
        <w:rPr>
          <w:rFonts w:ascii="Sakkal Majalla" w:hAnsi="Sakkal Majalla" w:cs="Sakkal Majalla"/>
          <w:sz w:val="28"/>
          <w:szCs w:val="28"/>
          <w:rtl/>
        </w:rPr>
        <w:t xml:space="preserve"> كما أظهرت التقارير السنوية للشركة مدى التزامها بلائحة حوكمة الشركات الصادرة عن هيئة السوق المالية.</w:t>
      </w:r>
    </w:p>
    <w:p w14:paraId="6300B5AE" w14:textId="77777777" w:rsidR="00EC668B" w:rsidRDefault="00EC668B" w:rsidP="00EC668B">
      <w:pPr>
        <w:rPr>
          <w:rFonts w:ascii="Sakkal Majalla" w:hAnsi="Sakkal Majalla" w:cs="Sakkal Majalla"/>
          <w:sz w:val="28"/>
          <w:szCs w:val="28"/>
          <w:rtl/>
        </w:rPr>
      </w:pPr>
    </w:p>
    <w:p w14:paraId="2D46BE9C" w14:textId="77777777" w:rsidR="00EC668B" w:rsidRDefault="00EC668B" w:rsidP="00EC668B">
      <w:pPr>
        <w:rPr>
          <w:rFonts w:ascii="Sakkal Majalla" w:hAnsi="Sakkal Majalla" w:cs="Sakkal Majalla"/>
          <w:sz w:val="32"/>
          <w:szCs w:val="32"/>
          <w:rtl/>
        </w:rPr>
      </w:pPr>
    </w:p>
    <w:p w14:paraId="0E0B3DD1" w14:textId="77777777" w:rsidR="00EC668B" w:rsidRPr="000F75B7" w:rsidRDefault="00EC668B" w:rsidP="00EC668B">
      <w:pPr>
        <w:pStyle w:val="2"/>
        <w:rPr>
          <w:b/>
          <w:bCs/>
          <w:color w:val="000000" w:themeColor="text1"/>
          <w:sz w:val="28"/>
          <w:szCs w:val="28"/>
          <w:u w:val="single"/>
          <w:rtl/>
        </w:rPr>
      </w:pPr>
      <w:bookmarkStart w:id="62" w:name="_Toc203414622"/>
      <w:bookmarkStart w:id="63" w:name="_Toc203576277"/>
      <w:r w:rsidRPr="000F75B7">
        <w:rPr>
          <w:b/>
          <w:bCs/>
          <w:color w:val="000000" w:themeColor="text1"/>
          <w:sz w:val="28"/>
          <w:szCs w:val="28"/>
          <w:u w:val="single"/>
          <w:rtl/>
        </w:rPr>
        <w:t>التكامل بين الحوكمة وإدارة المخاطر والامتثال (</w:t>
      </w:r>
      <w:r w:rsidRPr="000F75B7">
        <w:rPr>
          <w:b/>
          <w:bCs/>
          <w:color w:val="000000" w:themeColor="text1"/>
          <w:sz w:val="28"/>
          <w:szCs w:val="28"/>
          <w:u w:val="single"/>
        </w:rPr>
        <w:t>GRC</w:t>
      </w:r>
      <w:r w:rsidRPr="000F75B7">
        <w:rPr>
          <w:b/>
          <w:bCs/>
          <w:color w:val="000000" w:themeColor="text1"/>
          <w:sz w:val="28"/>
          <w:szCs w:val="28"/>
          <w:u w:val="single"/>
          <w:rtl/>
        </w:rPr>
        <w:t>):</w:t>
      </w:r>
      <w:bookmarkEnd w:id="62"/>
      <w:bookmarkEnd w:id="63"/>
    </w:p>
    <w:p w14:paraId="604F37EA" w14:textId="77777777" w:rsidR="00EC668B" w:rsidRPr="003A7E59" w:rsidRDefault="00EC668B" w:rsidP="00EC668B">
      <w:pPr>
        <w:rPr>
          <w:rFonts w:ascii="Sakkal Majalla" w:hAnsi="Sakkal Majalla" w:cs="Sakkal Majalla"/>
          <w:b/>
          <w:bCs/>
          <w:sz w:val="28"/>
          <w:szCs w:val="28"/>
          <w:u w:val="single"/>
          <w:rtl/>
        </w:rPr>
      </w:pPr>
    </w:p>
    <w:p w14:paraId="5A2106AA" w14:textId="77777777" w:rsidR="00EC668B" w:rsidRDefault="00EC668B" w:rsidP="00EC668B">
      <w:pPr>
        <w:rPr>
          <w:rFonts w:ascii="Sakkal Majalla" w:hAnsi="Sakkal Majalla" w:cs="Sakkal Majalla"/>
          <w:sz w:val="28"/>
          <w:szCs w:val="28"/>
          <w:rtl/>
        </w:rPr>
      </w:pPr>
      <w:r w:rsidRPr="003A7E59">
        <w:rPr>
          <w:rFonts w:ascii="Sakkal Majalla" w:hAnsi="Sakkal Majalla" w:cs="Sakkal Majalla"/>
          <w:sz w:val="28"/>
          <w:szCs w:val="28"/>
          <w:rtl/>
        </w:rPr>
        <w:t xml:space="preserve">يُعد مفهوم </w:t>
      </w:r>
      <w:r w:rsidRPr="003A7E59">
        <w:rPr>
          <w:rFonts w:ascii="Sakkal Majalla" w:hAnsi="Sakkal Majalla" w:cs="Sakkal Majalla"/>
          <w:sz w:val="28"/>
          <w:szCs w:val="28"/>
        </w:rPr>
        <w:t>GRC (Governance, Risk, and Compliance)</w:t>
      </w:r>
      <w:r w:rsidRPr="003A7E59">
        <w:rPr>
          <w:rFonts w:ascii="Sakkal Majalla" w:hAnsi="Sakkal Majalla" w:cs="Sakkal Majalla"/>
          <w:sz w:val="28"/>
          <w:szCs w:val="28"/>
          <w:rtl/>
        </w:rPr>
        <w:t xml:space="preserve"> من المفاهيم الحديثة التي تعكس تكامل الأنظمة الإدارية داخل الشركات لتحقيق أعلى مستويات الكفاءة والشفافية. ويمثل هذا المفهوم إطارًا شاملًا يُمكّن المؤسسات من تحديد الأهداف الاستراتيجية، وإدارة المخاطر بفعالية، وضمان الالتزام باللوائح والأنظمة.</w:t>
      </w:r>
    </w:p>
    <w:p w14:paraId="40098EDC" w14:textId="77777777" w:rsidR="00EC668B" w:rsidRPr="003A7E59" w:rsidRDefault="00EC668B" w:rsidP="00EC668B">
      <w:pPr>
        <w:rPr>
          <w:rFonts w:ascii="Sakkal Majalla" w:hAnsi="Sakkal Majalla" w:cs="Sakkal Majalla"/>
          <w:sz w:val="28"/>
          <w:szCs w:val="28"/>
          <w:rtl/>
        </w:rPr>
      </w:pPr>
    </w:p>
    <w:p w14:paraId="49BA655D" w14:textId="77777777" w:rsidR="00EC668B" w:rsidRPr="003A7E59" w:rsidRDefault="00EC668B" w:rsidP="00EC668B">
      <w:pPr>
        <w:rPr>
          <w:rFonts w:ascii="Sakkal Majalla" w:hAnsi="Sakkal Majalla" w:cs="Sakkal Majalla"/>
          <w:sz w:val="28"/>
          <w:szCs w:val="28"/>
          <w:rtl/>
        </w:rPr>
      </w:pPr>
      <w:r w:rsidRPr="003A7E59">
        <w:rPr>
          <w:rFonts w:ascii="Sakkal Majalla" w:hAnsi="Sakkal Majalla" w:cs="Sakkal Majalla"/>
          <w:sz w:val="28"/>
          <w:szCs w:val="28"/>
          <w:rtl/>
        </w:rPr>
        <w:t xml:space="preserve">التكامل بين هذه الوظائف الثلاث يساهم في تحسين جودة اتخاذ القرار داخل المؤسسة، وتقليل الازدواجية والتضارب في الإجراءات، كما أنه يُعزز من ثقافة المساءلة داخل بيئة العمل. وقد أظهرت دراسات عديدة أن الشركات التي تطبق </w:t>
      </w:r>
      <w:r w:rsidRPr="003A7E59">
        <w:rPr>
          <w:rFonts w:ascii="Sakkal Majalla" w:hAnsi="Sakkal Majalla" w:cs="Sakkal Majalla"/>
          <w:sz w:val="28"/>
          <w:szCs w:val="28"/>
        </w:rPr>
        <w:t>GRC</w:t>
      </w:r>
      <w:r w:rsidRPr="003A7E59">
        <w:rPr>
          <w:rFonts w:ascii="Sakkal Majalla" w:hAnsi="Sakkal Majalla" w:cs="Sakkal Majalla"/>
          <w:sz w:val="28"/>
          <w:szCs w:val="28"/>
          <w:rtl/>
        </w:rPr>
        <w:t xml:space="preserve"> بشكل فعّال، تكون أكثر قدرة على الصمود أمام الأزمات، وتُحقق أداءً ماليًا وتنظيميًا مستقرًا.</w:t>
      </w:r>
    </w:p>
    <w:p w14:paraId="0ECF79A7" w14:textId="77777777" w:rsidR="00EC668B" w:rsidRPr="003A7E59" w:rsidRDefault="00EC668B" w:rsidP="00EC668B">
      <w:pPr>
        <w:rPr>
          <w:rFonts w:ascii="Sakkal Majalla" w:hAnsi="Sakkal Majalla" w:cs="Sakkal Majalla"/>
          <w:sz w:val="28"/>
          <w:szCs w:val="28"/>
          <w:rtl/>
        </w:rPr>
      </w:pPr>
    </w:p>
    <w:p w14:paraId="487ABF7A" w14:textId="77777777" w:rsidR="00EC668B" w:rsidRPr="003A7E59" w:rsidRDefault="00EC668B" w:rsidP="00EC668B">
      <w:pPr>
        <w:rPr>
          <w:rFonts w:ascii="Sakkal Majalla" w:hAnsi="Sakkal Majalla" w:cs="Sakkal Majalla"/>
          <w:sz w:val="24"/>
          <w:szCs w:val="24"/>
          <w:rtl/>
        </w:rPr>
      </w:pPr>
      <w:r w:rsidRPr="003A7E59">
        <w:rPr>
          <w:rFonts w:ascii="Sakkal Majalla" w:hAnsi="Sakkal Majalla" w:cs="Sakkal Majalla"/>
          <w:sz w:val="28"/>
          <w:szCs w:val="28"/>
          <w:rtl/>
        </w:rPr>
        <w:lastRenderedPageBreak/>
        <w:t xml:space="preserve">كما أن الهيئات التنظيمية في السعودية مثل هيئة السوق المالية ومركز حوكمة الشركات، بدأت تشجع على تبني هذا التكامل، لضمان التزام الشركات بالمعايير الوطنية والعالمية </w:t>
      </w:r>
      <w:r w:rsidRPr="003A7E59">
        <w:rPr>
          <w:rFonts w:ascii="Sakkal Majalla" w:hAnsi="Sakkal Majalla" w:cs="Sakkal Majalla"/>
          <w:sz w:val="24"/>
          <w:szCs w:val="24"/>
          <w:rtl/>
        </w:rPr>
        <w:t>(هيئة السوق المالية، 2023؛ وزارة المالية، 2022)</w:t>
      </w:r>
    </w:p>
    <w:p w14:paraId="281093EC" w14:textId="77777777" w:rsidR="00EC668B" w:rsidRDefault="00EC668B" w:rsidP="00EC668B">
      <w:pPr>
        <w:rPr>
          <w:rFonts w:ascii="Sakkal Majalla" w:hAnsi="Sakkal Majalla" w:cs="Sakkal Majalla"/>
          <w:sz w:val="32"/>
          <w:szCs w:val="32"/>
          <w:rtl/>
        </w:rPr>
      </w:pPr>
    </w:p>
    <w:p w14:paraId="1F078E17" w14:textId="77777777" w:rsidR="00EC668B" w:rsidRDefault="00EC668B" w:rsidP="00EC668B">
      <w:pPr>
        <w:jc w:val="center"/>
        <w:rPr>
          <w:rFonts w:ascii="Sakkal Majalla" w:hAnsi="Sakkal Majalla" w:cs="Sakkal Majalla"/>
          <w:sz w:val="32"/>
          <w:szCs w:val="32"/>
          <w:rtl/>
        </w:rPr>
      </w:pPr>
      <w:r>
        <w:rPr>
          <w:noProof/>
        </w:rPr>
        <w:drawing>
          <wp:inline distT="0" distB="0" distL="0" distR="0" wp14:anchorId="685E4AE5" wp14:editId="046C2503">
            <wp:extent cx="2817341" cy="2817341"/>
            <wp:effectExtent l="0" t="0" r="2540" b="2540"/>
            <wp:docPr id="46203685" name="صورة 1" descr="صورة تحتوي على نص, دائرة, الرسومات,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03685" name="صورة 1" descr="صورة تحتوي على نص, دائرة, الرسومات, شعار&#10;&#10;قد يكون المحتوى الذي تم إنشاؤه بواسطة الذكاء الاصطناعي غير صحيح."/>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28459" cy="2828459"/>
                    </a:xfrm>
                    <a:prstGeom prst="rect">
                      <a:avLst/>
                    </a:prstGeom>
                    <a:noFill/>
                    <a:ln>
                      <a:noFill/>
                    </a:ln>
                  </pic:spPr>
                </pic:pic>
              </a:graphicData>
            </a:graphic>
          </wp:inline>
        </w:drawing>
      </w:r>
    </w:p>
    <w:p w14:paraId="7FE2DB86" w14:textId="77777777" w:rsidR="00EC668B" w:rsidRPr="00AE58B7" w:rsidRDefault="00EC668B" w:rsidP="00EC668B">
      <w:pPr>
        <w:jc w:val="center"/>
        <w:rPr>
          <w:rFonts w:ascii="Sakkal Majalla" w:hAnsi="Sakkal Majalla" w:cs="Sakkal Majalla"/>
          <w:sz w:val="24"/>
          <w:szCs w:val="24"/>
          <w:rtl/>
        </w:rPr>
      </w:pPr>
      <w:proofErr w:type="gramStart"/>
      <w:r w:rsidRPr="00AE58B7">
        <w:rPr>
          <w:rFonts w:ascii="Sakkal Majalla" w:hAnsi="Sakkal Majalla" w:cs="Sakkal Majalla" w:hint="cs"/>
          <w:sz w:val="24"/>
          <w:szCs w:val="24"/>
          <w:rtl/>
        </w:rPr>
        <w:t>شكل(</w:t>
      </w:r>
      <w:proofErr w:type="gramEnd"/>
      <w:r w:rsidRPr="00AE58B7">
        <w:rPr>
          <w:rFonts w:ascii="Sakkal Majalla" w:hAnsi="Sakkal Majalla" w:cs="Sakkal Majalla" w:hint="cs"/>
          <w:sz w:val="24"/>
          <w:szCs w:val="24"/>
          <w:rtl/>
        </w:rPr>
        <w:t>1)</w:t>
      </w:r>
    </w:p>
    <w:p w14:paraId="3D0C9559" w14:textId="77777777" w:rsidR="00EC668B" w:rsidRDefault="00EC668B" w:rsidP="00EC668B">
      <w:pPr>
        <w:rPr>
          <w:rFonts w:ascii="Sakkal Majalla" w:hAnsi="Sakkal Majalla" w:cs="Sakkal Majalla"/>
          <w:sz w:val="32"/>
          <w:szCs w:val="32"/>
          <w:rtl/>
        </w:rPr>
      </w:pPr>
    </w:p>
    <w:p w14:paraId="26CA3FF0" w14:textId="77777777" w:rsidR="00EC668B" w:rsidRDefault="00EC668B" w:rsidP="00EC668B">
      <w:pPr>
        <w:rPr>
          <w:rFonts w:ascii="Sakkal Majalla" w:hAnsi="Sakkal Majalla" w:cs="Sakkal Majalla"/>
          <w:sz w:val="32"/>
          <w:szCs w:val="32"/>
          <w:rtl/>
        </w:rPr>
      </w:pPr>
    </w:p>
    <w:p w14:paraId="3803B467" w14:textId="77777777" w:rsidR="00EC668B" w:rsidRPr="00A05999" w:rsidRDefault="00EC668B" w:rsidP="00EC668B">
      <w:pPr>
        <w:rPr>
          <w:rFonts w:ascii="Sakkal Majalla" w:hAnsi="Sakkal Majalla" w:cs="Sakkal Majalla"/>
          <w:sz w:val="32"/>
          <w:szCs w:val="32"/>
          <w:rtl/>
        </w:rPr>
      </w:pPr>
    </w:p>
    <w:p w14:paraId="012CA193" w14:textId="77777777" w:rsidR="00EC668B" w:rsidRPr="000F75B7" w:rsidRDefault="00EC668B" w:rsidP="00EC668B">
      <w:pPr>
        <w:pStyle w:val="1"/>
        <w:rPr>
          <w:b/>
          <w:bCs/>
          <w:color w:val="000000" w:themeColor="text1"/>
          <w:sz w:val="28"/>
          <w:szCs w:val="28"/>
          <w:u w:val="single"/>
          <w:rtl/>
        </w:rPr>
      </w:pPr>
      <w:bookmarkStart w:id="64" w:name="_Toc203414623"/>
      <w:bookmarkStart w:id="65" w:name="_Toc203576278"/>
      <w:r w:rsidRPr="000F75B7">
        <w:rPr>
          <w:rFonts w:hint="cs"/>
          <w:b/>
          <w:bCs/>
          <w:color w:val="000000" w:themeColor="text1"/>
          <w:sz w:val="28"/>
          <w:szCs w:val="28"/>
          <w:u w:val="single"/>
          <w:rtl/>
        </w:rPr>
        <w:t>-الدراسات السابقة</w:t>
      </w:r>
      <w:bookmarkEnd w:id="64"/>
      <w:bookmarkEnd w:id="65"/>
    </w:p>
    <w:p w14:paraId="283F22D3" w14:textId="77777777" w:rsidR="00EC668B" w:rsidRPr="003A7E59" w:rsidRDefault="00EC668B" w:rsidP="00EC668B">
      <w:pPr>
        <w:rPr>
          <w:rFonts w:ascii="Sakkal Majalla" w:hAnsi="Sakkal Majalla" w:cs="Sakkal Majalla"/>
          <w:sz w:val="28"/>
          <w:szCs w:val="28"/>
          <w:u w:val="single"/>
          <w:rtl/>
        </w:rPr>
      </w:pPr>
    </w:p>
    <w:p w14:paraId="1927C8C1" w14:textId="77777777" w:rsidR="00EC668B" w:rsidRPr="003A7E59" w:rsidRDefault="00EC668B" w:rsidP="00EC668B">
      <w:pPr>
        <w:rPr>
          <w:rFonts w:ascii="Sakkal Majalla" w:hAnsi="Sakkal Majalla" w:cs="Sakkal Majalla"/>
          <w:sz w:val="28"/>
          <w:szCs w:val="28"/>
          <w:rtl/>
        </w:rPr>
      </w:pPr>
      <w:r w:rsidRPr="003A7E59">
        <w:rPr>
          <w:rFonts w:ascii="Sakkal Majalla" w:hAnsi="Sakkal Majalla" w:cs="Sakkal Majalla"/>
          <w:sz w:val="28"/>
          <w:szCs w:val="28"/>
          <w:rtl/>
        </w:rPr>
        <w:t xml:space="preserve">من </w:t>
      </w:r>
      <w:proofErr w:type="gramStart"/>
      <w:r w:rsidRPr="003A7E59">
        <w:rPr>
          <w:rFonts w:ascii="Sakkal Majalla" w:hAnsi="Sakkal Majalla" w:cs="Sakkal Majalla"/>
          <w:sz w:val="28"/>
          <w:szCs w:val="28"/>
          <w:rtl/>
        </w:rPr>
        <w:t>خ</w:t>
      </w:r>
      <w:r w:rsidRPr="003A7E59">
        <w:rPr>
          <w:rFonts w:ascii="Sakkal Majalla" w:hAnsi="Sakkal Majalla" w:cs="Sakkal Majalla" w:hint="cs"/>
          <w:sz w:val="28"/>
          <w:szCs w:val="28"/>
          <w:rtl/>
        </w:rPr>
        <w:t xml:space="preserve">لال </w:t>
      </w:r>
      <w:r w:rsidRPr="003A7E59">
        <w:rPr>
          <w:rFonts w:ascii="Sakkal Majalla" w:hAnsi="Sakkal Majalla" w:cs="Sakkal Majalla"/>
          <w:sz w:val="28"/>
          <w:szCs w:val="28"/>
          <w:rtl/>
        </w:rPr>
        <w:t xml:space="preserve"> هذا</w:t>
      </w:r>
      <w:proofErr w:type="gramEnd"/>
      <w:r w:rsidRPr="003A7E59">
        <w:rPr>
          <w:rFonts w:ascii="Sakkal Majalla" w:hAnsi="Sakkal Majalla" w:cs="Sakkal Majalla"/>
          <w:sz w:val="28"/>
          <w:szCs w:val="28"/>
          <w:rtl/>
        </w:rPr>
        <w:t xml:space="preserve"> القسم، سوف نتناول فيه الدراسات السابقة وما يميز هذه الدراسة عن الدراسات السابقة</w:t>
      </w:r>
      <w:r w:rsidRPr="003A7E59">
        <w:rPr>
          <w:rFonts w:ascii="Sakkal Majalla" w:hAnsi="Sakkal Majalla" w:cs="Sakkal Majalla"/>
          <w:sz w:val="28"/>
          <w:szCs w:val="28"/>
        </w:rPr>
        <w:t>.</w:t>
      </w:r>
    </w:p>
    <w:p w14:paraId="264D59C3" w14:textId="77777777" w:rsidR="00EC668B" w:rsidRPr="003A7E59" w:rsidRDefault="00EC668B" w:rsidP="00EC668B">
      <w:pPr>
        <w:rPr>
          <w:rFonts w:ascii="Sakkal Majalla" w:hAnsi="Sakkal Majalla" w:cs="Sakkal Majalla"/>
          <w:sz w:val="28"/>
          <w:szCs w:val="28"/>
          <w:rtl/>
        </w:rPr>
      </w:pPr>
    </w:p>
    <w:p w14:paraId="00794E2C" w14:textId="77777777" w:rsidR="00EC668B" w:rsidRPr="003A7E59" w:rsidRDefault="00EC668B" w:rsidP="00EC668B">
      <w:pPr>
        <w:pStyle w:val="a6"/>
        <w:numPr>
          <w:ilvl w:val="0"/>
          <w:numId w:val="3"/>
        </w:numPr>
        <w:rPr>
          <w:rFonts w:ascii="Sakkal Majalla" w:hAnsi="Sakkal Majalla" w:cs="Sakkal Majalla"/>
          <w:sz w:val="28"/>
          <w:szCs w:val="28"/>
        </w:rPr>
      </w:pPr>
      <w:bookmarkStart w:id="66" w:name="_Toc203414624"/>
      <w:bookmarkStart w:id="67" w:name="_Toc203576279"/>
      <w:r w:rsidRPr="00DC0A33">
        <w:rPr>
          <w:rStyle w:val="2Char"/>
          <w:rFonts w:hint="cs"/>
          <w:color w:val="000000" w:themeColor="text1"/>
          <w:sz w:val="24"/>
          <w:szCs w:val="24"/>
          <w:rtl/>
        </w:rPr>
        <w:t xml:space="preserve">دراسة (قربة </w:t>
      </w:r>
      <w:proofErr w:type="spellStart"/>
      <w:r w:rsidRPr="00DC0A33">
        <w:rPr>
          <w:rStyle w:val="2Char"/>
          <w:rFonts w:hint="cs"/>
          <w:color w:val="000000" w:themeColor="text1"/>
          <w:sz w:val="24"/>
          <w:szCs w:val="24"/>
          <w:rtl/>
        </w:rPr>
        <w:t>وحوداسي</w:t>
      </w:r>
      <w:proofErr w:type="spellEnd"/>
      <w:r w:rsidRPr="00DC0A33">
        <w:rPr>
          <w:rStyle w:val="2Char"/>
          <w:rFonts w:hint="cs"/>
          <w:color w:val="000000" w:themeColor="text1"/>
          <w:sz w:val="24"/>
          <w:szCs w:val="24"/>
          <w:rtl/>
        </w:rPr>
        <w:t xml:space="preserve"> 2029)</w:t>
      </w:r>
      <w:bookmarkEnd w:id="66"/>
      <w:bookmarkEnd w:id="67"/>
      <w:r w:rsidRPr="00DC0A33">
        <w:rPr>
          <w:rFonts w:ascii="Sakkal Majalla" w:hAnsi="Sakkal Majalla" w:cs="Sakkal Majalla" w:hint="cs"/>
          <w:b/>
          <w:bCs/>
          <w:color w:val="000000" w:themeColor="text1"/>
          <w:sz w:val="28"/>
          <w:szCs w:val="28"/>
          <w:rtl/>
        </w:rPr>
        <w:t xml:space="preserve"> </w:t>
      </w:r>
      <w:r w:rsidRPr="003A7E59">
        <w:rPr>
          <w:rFonts w:ascii="Sakkal Majalla" w:hAnsi="Sakkal Majalla" w:cs="Sakkal Majalla" w:hint="cs"/>
          <w:sz w:val="28"/>
          <w:szCs w:val="28"/>
          <w:rtl/>
        </w:rPr>
        <w:t>درسا مدى الالتزام بأبعاد الحوكمة للحد من الفساد الإداري والمالي وهدفت هذه الدراسة الى توضيح مدى الالتزام بأبعاد الحوكمة للحد من الفساد الإداري والمالي من خلال تسليط الضوء على حوكمة الشركات كمفهوم معاصر تدعمه المنظمات وتتبناه كاستراتيجية لتحقيق أهدافها بأكثر فعالية وكفاءة</w:t>
      </w:r>
    </w:p>
    <w:p w14:paraId="48B88BEB" w14:textId="77777777" w:rsidR="00EC668B" w:rsidRPr="003A7E59" w:rsidRDefault="00EC668B" w:rsidP="00EC668B">
      <w:pPr>
        <w:ind w:left="360"/>
        <w:rPr>
          <w:rFonts w:ascii="Sakkal Majalla" w:hAnsi="Sakkal Majalla" w:cs="Sakkal Majalla"/>
          <w:sz w:val="28"/>
          <w:szCs w:val="28"/>
          <w:rtl/>
        </w:rPr>
      </w:pPr>
      <w:r w:rsidRPr="003A7E59">
        <w:rPr>
          <w:rFonts w:ascii="Sakkal Majalla" w:hAnsi="Sakkal Majalla" w:cs="Sakkal Majalla" w:hint="cs"/>
          <w:sz w:val="28"/>
          <w:szCs w:val="28"/>
          <w:rtl/>
        </w:rPr>
        <w:t xml:space="preserve">حيث تم توزيع </w:t>
      </w:r>
      <w:proofErr w:type="gramStart"/>
      <w:r w:rsidRPr="003A7E59">
        <w:rPr>
          <w:rFonts w:ascii="Sakkal Majalla" w:hAnsi="Sakkal Majalla" w:cs="Sakkal Majalla" w:hint="cs"/>
          <w:sz w:val="28"/>
          <w:szCs w:val="28"/>
          <w:rtl/>
        </w:rPr>
        <w:t>استبيان</w:t>
      </w:r>
      <w:proofErr w:type="gramEnd"/>
      <w:r w:rsidRPr="003A7E59">
        <w:rPr>
          <w:rFonts w:ascii="Sakkal Majalla" w:hAnsi="Sakkal Majalla" w:cs="Sakkal Majalla" w:hint="cs"/>
          <w:sz w:val="28"/>
          <w:szCs w:val="28"/>
          <w:rtl/>
        </w:rPr>
        <w:t xml:space="preserve"> على عينة من موظفين المديرية وبعد تحليل المعطيات المجمعة وباستعمال برنامج </w:t>
      </w:r>
      <w:r w:rsidRPr="003A7E59">
        <w:rPr>
          <w:rFonts w:ascii="Sakkal Majalla" w:hAnsi="Sakkal Majalla" w:cs="Sakkal Majalla"/>
          <w:sz w:val="28"/>
          <w:szCs w:val="28"/>
        </w:rPr>
        <w:t>SPSS</w:t>
      </w:r>
      <w:proofErr w:type="gramStart"/>
      <w:r w:rsidRPr="003A7E59">
        <w:rPr>
          <w:rFonts w:ascii="Sakkal Majalla" w:hAnsi="Sakkal Majalla" w:cs="Sakkal Majalla"/>
          <w:sz w:val="28"/>
          <w:szCs w:val="28"/>
        </w:rPr>
        <w:t xml:space="preserve">19 </w:t>
      </w:r>
      <w:r w:rsidRPr="003A7E59">
        <w:rPr>
          <w:rFonts w:ascii="Sakkal Majalla" w:hAnsi="Sakkal Majalla" w:cs="Sakkal Majalla" w:hint="cs"/>
          <w:sz w:val="28"/>
          <w:szCs w:val="28"/>
          <w:rtl/>
        </w:rPr>
        <w:t xml:space="preserve"> توصلوا</w:t>
      </w:r>
      <w:proofErr w:type="gramEnd"/>
      <w:r w:rsidRPr="003A7E59">
        <w:rPr>
          <w:rFonts w:ascii="Sakkal Majalla" w:hAnsi="Sakkal Majalla" w:cs="Sakkal Majalla" w:hint="cs"/>
          <w:sz w:val="28"/>
          <w:szCs w:val="28"/>
          <w:rtl/>
        </w:rPr>
        <w:t xml:space="preserve"> الباحثين على نتائج هامه انه يوجد علاقة طردية </w:t>
      </w:r>
      <w:proofErr w:type="gramStart"/>
      <w:r w:rsidRPr="003A7E59">
        <w:rPr>
          <w:rFonts w:ascii="Sakkal Majalla" w:hAnsi="Sakkal Majalla" w:cs="Sakkal Majalla" w:hint="cs"/>
          <w:sz w:val="28"/>
          <w:szCs w:val="28"/>
          <w:rtl/>
        </w:rPr>
        <w:t>قوية  بين</w:t>
      </w:r>
      <w:proofErr w:type="gramEnd"/>
      <w:r w:rsidRPr="003A7E59">
        <w:rPr>
          <w:rFonts w:ascii="Sakkal Majalla" w:hAnsi="Sakkal Majalla" w:cs="Sakkal Majalla" w:hint="cs"/>
          <w:sz w:val="28"/>
          <w:szCs w:val="28"/>
          <w:rtl/>
        </w:rPr>
        <w:t xml:space="preserve"> أبعاد الحوكمة والفساد </w:t>
      </w:r>
      <w:r w:rsidRPr="003A7E59">
        <w:rPr>
          <w:rFonts w:ascii="Sakkal Majalla" w:hAnsi="Sakkal Majalla" w:cs="Sakkal Majalla" w:hint="cs"/>
          <w:sz w:val="28"/>
          <w:szCs w:val="28"/>
          <w:rtl/>
        </w:rPr>
        <w:lastRenderedPageBreak/>
        <w:t xml:space="preserve">الإداري والمالي واضافة الى ذلك توصل الباحثين انه يوجد أثر معنوي لأبعاد الحوكمة (البعد الرقابي </w:t>
      </w:r>
      <w:r w:rsidRPr="003A7E59">
        <w:rPr>
          <w:rFonts w:ascii="Sakkal Majalla" w:hAnsi="Sakkal Majalla" w:cs="Sakkal Majalla"/>
          <w:sz w:val="28"/>
          <w:szCs w:val="28"/>
          <w:rtl/>
        </w:rPr>
        <w:t>–</w:t>
      </w:r>
      <w:r w:rsidRPr="003A7E59">
        <w:rPr>
          <w:rFonts w:ascii="Sakkal Majalla" w:hAnsi="Sakkal Majalla" w:cs="Sakkal Majalla" w:hint="cs"/>
          <w:sz w:val="28"/>
          <w:szCs w:val="28"/>
          <w:rtl/>
        </w:rPr>
        <w:t xml:space="preserve"> بعد المساءلة </w:t>
      </w:r>
      <w:r w:rsidRPr="003A7E59">
        <w:rPr>
          <w:rFonts w:ascii="Sakkal Majalla" w:hAnsi="Sakkal Majalla" w:cs="Sakkal Majalla"/>
          <w:sz w:val="28"/>
          <w:szCs w:val="28"/>
          <w:rtl/>
        </w:rPr>
        <w:t>–</w:t>
      </w:r>
      <w:r w:rsidRPr="003A7E59">
        <w:rPr>
          <w:rFonts w:ascii="Sakkal Majalla" w:hAnsi="Sakkal Majalla" w:cs="Sakkal Majalla" w:hint="cs"/>
          <w:sz w:val="28"/>
          <w:szCs w:val="28"/>
          <w:rtl/>
        </w:rPr>
        <w:t xml:space="preserve"> بعد الإفصاح والشفافية) </w:t>
      </w:r>
    </w:p>
    <w:p w14:paraId="6ADC92B8" w14:textId="77777777" w:rsidR="00EC668B" w:rsidRPr="003A7E59" w:rsidRDefault="00EC668B" w:rsidP="00EC668B">
      <w:pPr>
        <w:ind w:left="360"/>
        <w:rPr>
          <w:rFonts w:ascii="Sakkal Majalla" w:hAnsi="Sakkal Majalla" w:cs="Sakkal Majalla" w:hint="cs"/>
          <w:sz w:val="28"/>
          <w:szCs w:val="28"/>
          <w:rtl/>
        </w:rPr>
      </w:pPr>
      <w:r w:rsidRPr="003A7E59">
        <w:rPr>
          <w:rFonts w:ascii="Sakkal Majalla" w:hAnsi="Sakkal Majalla" w:cs="Sakkal Majalla" w:hint="cs"/>
          <w:sz w:val="28"/>
          <w:szCs w:val="28"/>
          <w:rtl/>
        </w:rPr>
        <w:t xml:space="preserve">وأوصت </w:t>
      </w:r>
      <w:proofErr w:type="gramStart"/>
      <w:r w:rsidRPr="003A7E59">
        <w:rPr>
          <w:rFonts w:ascii="Sakkal Majalla" w:hAnsi="Sakkal Majalla" w:cs="Sakkal Majalla" w:hint="cs"/>
          <w:sz w:val="28"/>
          <w:szCs w:val="28"/>
          <w:rtl/>
        </w:rPr>
        <w:t>الدراسة  على</w:t>
      </w:r>
      <w:proofErr w:type="gramEnd"/>
      <w:r w:rsidRPr="003A7E59">
        <w:rPr>
          <w:rFonts w:ascii="Sakkal Majalla" w:hAnsi="Sakkal Majalla" w:cs="Sakkal Majalla" w:hint="cs"/>
          <w:sz w:val="28"/>
          <w:szCs w:val="28"/>
          <w:rtl/>
        </w:rPr>
        <w:t xml:space="preserve"> ضرورة تعميق اهتمام مؤسسه اتصالات الجزائر بالحوكمة ومختلف ابعادها لما لها دور كبير في الحد من الفساد الإداري والمالي وضرورة القيام بالإفصاح الكامل عن القوائم المالية بكل دقة وشفافية </w:t>
      </w:r>
    </w:p>
    <w:p w14:paraId="2AF59076" w14:textId="77777777" w:rsidR="00EC668B" w:rsidRPr="003A7E59" w:rsidRDefault="00EC668B" w:rsidP="00EC668B">
      <w:pPr>
        <w:rPr>
          <w:rFonts w:ascii="Sakkal Majalla" w:hAnsi="Sakkal Majalla" w:cs="Sakkal Majalla"/>
          <w:sz w:val="28"/>
          <w:szCs w:val="28"/>
          <w:rtl/>
        </w:rPr>
      </w:pPr>
    </w:p>
    <w:p w14:paraId="29B3BCD6" w14:textId="77777777" w:rsidR="00EC668B" w:rsidRPr="003A7E59" w:rsidRDefault="00EC668B" w:rsidP="00EC668B">
      <w:pPr>
        <w:pStyle w:val="a6"/>
        <w:numPr>
          <w:ilvl w:val="0"/>
          <w:numId w:val="2"/>
        </w:numPr>
        <w:rPr>
          <w:rFonts w:ascii="Sakkal Majalla" w:hAnsi="Sakkal Majalla" w:cs="Sakkal Majalla"/>
          <w:sz w:val="28"/>
          <w:szCs w:val="28"/>
        </w:rPr>
      </w:pPr>
      <w:bookmarkStart w:id="68" w:name="_Toc203414625"/>
      <w:bookmarkStart w:id="69" w:name="_Toc203576280"/>
      <w:proofErr w:type="gramStart"/>
      <w:r w:rsidRPr="00DC0A33">
        <w:rPr>
          <w:rStyle w:val="2Char"/>
          <w:color w:val="000000" w:themeColor="text1"/>
          <w:sz w:val="24"/>
          <w:szCs w:val="24"/>
          <w:rtl/>
        </w:rPr>
        <w:t>دراسة</w:t>
      </w:r>
      <w:r w:rsidRPr="00DC0A33">
        <w:rPr>
          <w:rStyle w:val="2Char"/>
          <w:rFonts w:hint="cs"/>
          <w:color w:val="000000" w:themeColor="text1"/>
          <w:sz w:val="24"/>
          <w:szCs w:val="24"/>
          <w:rtl/>
        </w:rPr>
        <w:t>(</w:t>
      </w:r>
      <w:proofErr w:type="gramEnd"/>
      <w:r w:rsidRPr="00DC0A33">
        <w:rPr>
          <w:rStyle w:val="2Char"/>
          <w:color w:val="000000" w:themeColor="text1"/>
          <w:sz w:val="24"/>
          <w:szCs w:val="24"/>
          <w:rtl/>
        </w:rPr>
        <w:t>سفير،</w:t>
      </w:r>
      <w:r w:rsidRPr="00DC0A33">
        <w:rPr>
          <w:rStyle w:val="2Char"/>
          <w:rFonts w:hint="cs"/>
          <w:color w:val="000000" w:themeColor="text1"/>
          <w:sz w:val="24"/>
          <w:szCs w:val="24"/>
          <w:rtl/>
        </w:rPr>
        <w:t xml:space="preserve"> واخرون</w:t>
      </w:r>
      <w:r w:rsidRPr="00DC0A33">
        <w:rPr>
          <w:rStyle w:val="2Char"/>
          <w:color w:val="000000" w:themeColor="text1"/>
          <w:sz w:val="24"/>
          <w:szCs w:val="24"/>
          <w:rtl/>
        </w:rPr>
        <w:t xml:space="preserve"> 201</w:t>
      </w:r>
      <w:r w:rsidRPr="00DC0A33">
        <w:rPr>
          <w:rStyle w:val="2Char"/>
          <w:rFonts w:hint="cs"/>
          <w:color w:val="000000" w:themeColor="text1"/>
          <w:sz w:val="24"/>
          <w:szCs w:val="24"/>
          <w:rtl/>
        </w:rPr>
        <w:t>9</w:t>
      </w:r>
      <w:r w:rsidRPr="00DC0A33">
        <w:rPr>
          <w:rStyle w:val="2Char"/>
          <w:color w:val="000000" w:themeColor="text1"/>
          <w:sz w:val="24"/>
          <w:szCs w:val="24"/>
          <w:rtl/>
        </w:rPr>
        <w:t>):</w:t>
      </w:r>
      <w:bookmarkEnd w:id="68"/>
      <w:bookmarkEnd w:id="69"/>
      <w:r w:rsidRPr="00DC0A33">
        <w:rPr>
          <w:rFonts w:ascii="Sakkal Majalla" w:hAnsi="Sakkal Majalla" w:cs="Sakkal Majalla" w:hint="cs"/>
          <w:color w:val="000000" w:themeColor="text1"/>
          <w:sz w:val="24"/>
          <w:szCs w:val="24"/>
          <w:rtl/>
        </w:rPr>
        <w:t xml:space="preserve"> </w:t>
      </w:r>
      <w:r w:rsidRPr="003A7E59">
        <w:rPr>
          <w:rFonts w:ascii="Sakkal Majalla" w:hAnsi="Sakkal Majalla" w:cs="Sakkal Majalla"/>
          <w:sz w:val="28"/>
          <w:szCs w:val="28"/>
          <w:rtl/>
        </w:rPr>
        <w:t>هدفت الدراسة إلى إبراز أهمية إرساء مبادئ حوكمة الشركات ودورها في إدارة المخاطر والتعامل مع الأزمات.</w:t>
      </w:r>
    </w:p>
    <w:p w14:paraId="6F601988" w14:textId="77777777" w:rsidR="00EC668B" w:rsidRPr="003A7E59" w:rsidRDefault="00EC668B" w:rsidP="00EC668B">
      <w:pPr>
        <w:pStyle w:val="a6"/>
        <w:rPr>
          <w:rFonts w:ascii="Sakkal Majalla" w:hAnsi="Sakkal Majalla" w:cs="Sakkal Majalla"/>
          <w:sz w:val="28"/>
          <w:szCs w:val="28"/>
          <w:rtl/>
        </w:rPr>
      </w:pPr>
      <w:r w:rsidRPr="003A7E59">
        <w:rPr>
          <w:rFonts w:ascii="Sakkal Majalla" w:hAnsi="Sakkal Majalla" w:cs="Sakkal Majalla"/>
          <w:sz w:val="28"/>
          <w:szCs w:val="28"/>
          <w:rtl/>
        </w:rPr>
        <w:t xml:space="preserve"> وأظهرت نتائجها أن غياب تطبيق الحوكمة يفاقم الأزمات المالية، ويضعف قدرة الشركات على مواجهتها. </w:t>
      </w:r>
    </w:p>
    <w:p w14:paraId="54C074A9" w14:textId="77777777" w:rsidR="00EC668B" w:rsidRPr="003A7E59" w:rsidRDefault="00EC668B" w:rsidP="00EC668B">
      <w:pPr>
        <w:pStyle w:val="a6"/>
        <w:rPr>
          <w:rFonts w:ascii="Sakkal Majalla" w:hAnsi="Sakkal Majalla" w:cs="Sakkal Majalla"/>
          <w:sz w:val="28"/>
          <w:szCs w:val="28"/>
        </w:rPr>
      </w:pPr>
      <w:r w:rsidRPr="003A7E59">
        <w:rPr>
          <w:rFonts w:ascii="Sakkal Majalla" w:hAnsi="Sakkal Majalla" w:cs="Sakkal Majalla"/>
          <w:sz w:val="28"/>
          <w:szCs w:val="28"/>
          <w:rtl/>
        </w:rPr>
        <w:t xml:space="preserve">كما </w:t>
      </w:r>
      <w:r w:rsidRPr="003A7E59">
        <w:rPr>
          <w:rFonts w:ascii="Sakkal Majalla" w:hAnsi="Sakkal Majalla" w:cs="Sakkal Majalla" w:hint="cs"/>
          <w:sz w:val="28"/>
          <w:szCs w:val="28"/>
          <w:rtl/>
        </w:rPr>
        <w:t xml:space="preserve">اوصت </w:t>
      </w:r>
      <w:r w:rsidRPr="003A7E59">
        <w:rPr>
          <w:rFonts w:ascii="Sakkal Majalla" w:hAnsi="Sakkal Majalla" w:cs="Sakkal Majalla"/>
          <w:sz w:val="28"/>
          <w:szCs w:val="28"/>
          <w:rtl/>
        </w:rPr>
        <w:t>الدراسة على ضرورة إدماج الحوكمة ضمن السياسات المؤسسية للحد من المخاطر المستقبلية.</w:t>
      </w:r>
      <w:r w:rsidRPr="003A7E59">
        <w:rPr>
          <w:rFonts w:ascii="Sakkal Majalla" w:hAnsi="Sakkal Majalla" w:cs="Sakkal Majalla" w:hint="cs"/>
          <w:sz w:val="28"/>
          <w:szCs w:val="28"/>
          <w:rtl/>
        </w:rPr>
        <w:t xml:space="preserve"> وحيث كشفت هذه الدراسة ان عدم تطبيق مبادئ الحوكمة بالشكل اللازم قد يزيد من حدة الازمات </w:t>
      </w:r>
    </w:p>
    <w:p w14:paraId="764853C7" w14:textId="77777777" w:rsidR="00EC668B" w:rsidRPr="003A7E59" w:rsidRDefault="00EC668B" w:rsidP="00EC668B">
      <w:pPr>
        <w:pStyle w:val="a6"/>
        <w:rPr>
          <w:rFonts w:ascii="Sakkal Majalla" w:hAnsi="Sakkal Majalla" w:cs="Sakkal Majalla"/>
          <w:sz w:val="28"/>
          <w:szCs w:val="28"/>
          <w:rtl/>
        </w:rPr>
      </w:pPr>
    </w:p>
    <w:p w14:paraId="4FC2F812" w14:textId="77777777" w:rsidR="00EC668B" w:rsidRDefault="00EC668B" w:rsidP="00EC668B">
      <w:pPr>
        <w:pStyle w:val="a6"/>
        <w:rPr>
          <w:rFonts w:ascii="Sakkal Majalla" w:hAnsi="Sakkal Majalla" w:cs="Sakkal Majalla"/>
          <w:sz w:val="28"/>
          <w:szCs w:val="28"/>
          <w:rtl/>
        </w:rPr>
      </w:pPr>
    </w:p>
    <w:p w14:paraId="05B3B145" w14:textId="77777777" w:rsidR="00EC668B" w:rsidRDefault="00EC668B" w:rsidP="00EC668B">
      <w:pPr>
        <w:pStyle w:val="a6"/>
        <w:rPr>
          <w:rFonts w:ascii="Sakkal Majalla" w:hAnsi="Sakkal Majalla" w:cs="Sakkal Majalla"/>
          <w:sz w:val="28"/>
          <w:szCs w:val="28"/>
          <w:rtl/>
        </w:rPr>
      </w:pPr>
    </w:p>
    <w:p w14:paraId="59A458AA" w14:textId="77777777" w:rsidR="00EC668B" w:rsidRDefault="00EC668B" w:rsidP="00EC668B">
      <w:pPr>
        <w:pStyle w:val="a6"/>
        <w:rPr>
          <w:rFonts w:ascii="Sakkal Majalla" w:hAnsi="Sakkal Majalla" w:cs="Sakkal Majalla"/>
          <w:sz w:val="28"/>
          <w:szCs w:val="28"/>
          <w:rtl/>
        </w:rPr>
      </w:pPr>
    </w:p>
    <w:p w14:paraId="10EA5F3B" w14:textId="77777777" w:rsidR="00EC668B" w:rsidRDefault="00EC668B" w:rsidP="00EC668B">
      <w:pPr>
        <w:pStyle w:val="a6"/>
        <w:rPr>
          <w:rFonts w:ascii="Sakkal Majalla" w:hAnsi="Sakkal Majalla" w:cs="Sakkal Majalla"/>
          <w:sz w:val="28"/>
          <w:szCs w:val="28"/>
          <w:rtl/>
        </w:rPr>
      </w:pPr>
    </w:p>
    <w:p w14:paraId="0A541C60" w14:textId="77777777" w:rsidR="00EC668B" w:rsidRDefault="00EC668B" w:rsidP="00EC668B">
      <w:pPr>
        <w:pStyle w:val="a6"/>
        <w:rPr>
          <w:rFonts w:ascii="Sakkal Majalla" w:hAnsi="Sakkal Majalla" w:cs="Sakkal Majalla"/>
          <w:sz w:val="28"/>
          <w:szCs w:val="28"/>
          <w:rtl/>
        </w:rPr>
      </w:pPr>
    </w:p>
    <w:p w14:paraId="57D13C5B" w14:textId="77777777" w:rsidR="00EC668B" w:rsidRDefault="00EC668B" w:rsidP="00EC668B">
      <w:pPr>
        <w:pStyle w:val="a6"/>
        <w:rPr>
          <w:rFonts w:ascii="Sakkal Majalla" w:hAnsi="Sakkal Majalla" w:cs="Sakkal Majalla"/>
          <w:sz w:val="28"/>
          <w:szCs w:val="28"/>
          <w:rtl/>
        </w:rPr>
      </w:pPr>
    </w:p>
    <w:p w14:paraId="110552B7" w14:textId="77777777" w:rsidR="00EC668B" w:rsidRDefault="00EC668B" w:rsidP="00EC668B">
      <w:pPr>
        <w:pStyle w:val="a6"/>
        <w:rPr>
          <w:rFonts w:ascii="Sakkal Majalla" w:hAnsi="Sakkal Majalla" w:cs="Sakkal Majalla"/>
          <w:sz w:val="28"/>
          <w:szCs w:val="28"/>
          <w:rtl/>
        </w:rPr>
      </w:pPr>
    </w:p>
    <w:p w14:paraId="1443004A" w14:textId="77777777" w:rsidR="00EC668B" w:rsidRDefault="00EC668B" w:rsidP="00EC668B">
      <w:pPr>
        <w:pStyle w:val="a6"/>
        <w:rPr>
          <w:rFonts w:ascii="Sakkal Majalla" w:hAnsi="Sakkal Majalla" w:cs="Sakkal Majalla"/>
          <w:sz w:val="28"/>
          <w:szCs w:val="28"/>
          <w:rtl/>
        </w:rPr>
      </w:pPr>
    </w:p>
    <w:p w14:paraId="696EC722" w14:textId="77777777" w:rsidR="00EC668B" w:rsidRDefault="00EC668B" w:rsidP="00EC668B">
      <w:pPr>
        <w:pStyle w:val="a6"/>
        <w:rPr>
          <w:rFonts w:ascii="Sakkal Majalla" w:hAnsi="Sakkal Majalla" w:cs="Sakkal Majalla"/>
          <w:sz w:val="28"/>
          <w:szCs w:val="28"/>
          <w:rtl/>
        </w:rPr>
      </w:pPr>
    </w:p>
    <w:p w14:paraId="59DA62A7" w14:textId="77777777" w:rsidR="00EC668B" w:rsidRPr="003A7E59" w:rsidRDefault="00EC668B" w:rsidP="00EC668B">
      <w:pPr>
        <w:pStyle w:val="a6"/>
        <w:rPr>
          <w:rFonts w:ascii="Sakkal Majalla" w:hAnsi="Sakkal Majalla" w:cs="Sakkal Majalla"/>
          <w:sz w:val="28"/>
          <w:szCs w:val="28"/>
          <w:rtl/>
        </w:rPr>
      </w:pPr>
    </w:p>
    <w:p w14:paraId="2A0791D0" w14:textId="77777777" w:rsidR="00EC668B" w:rsidRPr="00DC0A33" w:rsidRDefault="00EC668B" w:rsidP="00EC668B">
      <w:pPr>
        <w:pStyle w:val="2"/>
        <w:rPr>
          <w:color w:val="000000" w:themeColor="text1"/>
          <w:sz w:val="24"/>
          <w:szCs w:val="24"/>
          <w:rtl/>
        </w:rPr>
      </w:pPr>
    </w:p>
    <w:p w14:paraId="7F7196AD" w14:textId="77777777" w:rsidR="00EC668B" w:rsidRPr="00DC0A33" w:rsidRDefault="00EC668B" w:rsidP="00EC668B">
      <w:pPr>
        <w:rPr>
          <w:rFonts w:asciiTheme="majorHAnsi" w:hAnsiTheme="majorHAnsi" w:cstheme="majorBidi"/>
          <w:b/>
          <w:bCs/>
          <w:color w:val="000000" w:themeColor="text1"/>
          <w:sz w:val="24"/>
          <w:szCs w:val="24"/>
          <w:rtl/>
        </w:rPr>
      </w:pPr>
      <w:r w:rsidRPr="00DC0A33">
        <w:rPr>
          <w:color w:val="000000" w:themeColor="text1"/>
          <w:sz w:val="24"/>
          <w:szCs w:val="24"/>
          <w:rtl/>
        </w:rPr>
        <w:t>•</w:t>
      </w:r>
      <w:r w:rsidRPr="00DC0A33">
        <w:rPr>
          <w:b/>
          <w:bCs/>
          <w:color w:val="000000" w:themeColor="text1"/>
          <w:sz w:val="24"/>
          <w:szCs w:val="24"/>
          <w:rtl/>
        </w:rPr>
        <w:t xml:space="preserve"> </w:t>
      </w:r>
      <w:proofErr w:type="gramStart"/>
      <w:r w:rsidRPr="00DC0A33">
        <w:rPr>
          <w:b/>
          <w:bCs/>
          <w:color w:val="000000" w:themeColor="text1"/>
          <w:sz w:val="24"/>
          <w:szCs w:val="24"/>
          <w:rtl/>
        </w:rPr>
        <w:t>دراسة</w:t>
      </w:r>
      <w:r w:rsidRPr="00DC0A33">
        <w:rPr>
          <w:rFonts w:hint="cs"/>
          <w:b/>
          <w:bCs/>
          <w:color w:val="000000" w:themeColor="text1"/>
          <w:sz w:val="24"/>
          <w:szCs w:val="24"/>
          <w:rtl/>
        </w:rPr>
        <w:t>(</w:t>
      </w:r>
      <w:r w:rsidRPr="00DC0A33">
        <w:rPr>
          <w:b/>
          <w:bCs/>
          <w:color w:val="000000" w:themeColor="text1"/>
          <w:sz w:val="24"/>
          <w:szCs w:val="24"/>
          <w:rtl/>
        </w:rPr>
        <w:t xml:space="preserve"> طلال</w:t>
      </w:r>
      <w:proofErr w:type="gramEnd"/>
      <w:r w:rsidRPr="00DC0A33">
        <w:rPr>
          <w:rFonts w:hint="cs"/>
          <w:b/>
          <w:bCs/>
          <w:color w:val="000000" w:themeColor="text1"/>
          <w:sz w:val="24"/>
          <w:szCs w:val="24"/>
          <w:rtl/>
        </w:rPr>
        <w:t xml:space="preserve"> </w:t>
      </w:r>
      <w:r w:rsidRPr="00DC0A33">
        <w:rPr>
          <w:b/>
          <w:bCs/>
          <w:color w:val="000000" w:themeColor="text1"/>
          <w:sz w:val="24"/>
          <w:szCs w:val="24"/>
          <w:rtl/>
        </w:rPr>
        <w:t>ومحمد 2018):</w:t>
      </w:r>
      <w:r>
        <w:rPr>
          <w:rFonts w:hint="cs"/>
          <w:b/>
          <w:bCs/>
          <w:color w:val="000000" w:themeColor="text1"/>
          <w:sz w:val="24"/>
          <w:szCs w:val="24"/>
          <w:rtl/>
        </w:rPr>
        <w:t xml:space="preserve"> </w:t>
      </w:r>
      <w:r w:rsidRPr="003A7E59">
        <w:rPr>
          <w:rtl/>
        </w:rPr>
        <w:t xml:space="preserve">قدمت هذه الدراسة إطارًا مقترحًا لحوكمة المؤسسات البلدية في محافظة بابل، وسلطت الضوء على العلاقة بين ضعف أنظمة الرقابة الداخلية وتزايد حالات الاحتيال وسوء الخدمات. </w:t>
      </w:r>
    </w:p>
    <w:p w14:paraId="43AE5AF1" w14:textId="77777777" w:rsidR="00EC668B" w:rsidRPr="003A7E59" w:rsidRDefault="00EC668B" w:rsidP="00EC668B">
      <w:pPr>
        <w:rPr>
          <w:rFonts w:ascii="Sakkal Majalla" w:hAnsi="Sakkal Majalla" w:cs="Sakkal Majalla"/>
          <w:sz w:val="28"/>
          <w:szCs w:val="28"/>
          <w:rtl/>
        </w:rPr>
      </w:pPr>
      <w:r w:rsidRPr="003A7E59">
        <w:rPr>
          <w:rFonts w:ascii="Sakkal Majalla" w:hAnsi="Sakkal Majalla" w:cs="Sakkal Majalla"/>
          <w:sz w:val="28"/>
          <w:szCs w:val="28"/>
          <w:rtl/>
        </w:rPr>
        <w:t>وأشارت إلى أن غياب الامتثال وتطبيق قواعد الحوكمة يؤدي إلى ضعف الأداء المؤسسي وزيادة احتمالات الفساد.</w:t>
      </w:r>
    </w:p>
    <w:p w14:paraId="12E39F34" w14:textId="77777777" w:rsidR="00EC668B" w:rsidRPr="003A7E59" w:rsidRDefault="00EC668B" w:rsidP="00EC668B">
      <w:pPr>
        <w:rPr>
          <w:rFonts w:ascii="Sakkal Majalla" w:hAnsi="Sakkal Majalla" w:cs="Sakkal Majalla"/>
          <w:sz w:val="28"/>
          <w:szCs w:val="28"/>
          <w:rtl/>
        </w:rPr>
      </w:pPr>
      <w:r w:rsidRPr="003A7E59">
        <w:rPr>
          <w:rFonts w:ascii="Sakkal Majalla" w:hAnsi="Sakkal Majalla" w:cs="Sakkal Majalla" w:hint="cs"/>
          <w:sz w:val="28"/>
          <w:szCs w:val="28"/>
          <w:rtl/>
        </w:rPr>
        <w:lastRenderedPageBreak/>
        <w:t xml:space="preserve">واوصت الراسة على تعزيز أنظمة الرقابة الداخلية للحد من عمليات الاحتيال والتلاعب الكبيرة التي تتعرض لها المؤسسات البلدية وضرورة تبني </w:t>
      </w:r>
      <w:proofErr w:type="gramStart"/>
      <w:r w:rsidRPr="003A7E59">
        <w:rPr>
          <w:rFonts w:ascii="Sakkal Majalla" w:hAnsi="Sakkal Majalla" w:cs="Sakkal Majalla" w:hint="cs"/>
          <w:sz w:val="28"/>
          <w:szCs w:val="28"/>
          <w:rtl/>
        </w:rPr>
        <w:t>الاطار</w:t>
      </w:r>
      <w:proofErr w:type="gramEnd"/>
      <w:r w:rsidRPr="003A7E59">
        <w:rPr>
          <w:rFonts w:ascii="Sakkal Majalla" w:hAnsi="Sakkal Majalla" w:cs="Sakkal Majalla" w:hint="cs"/>
          <w:sz w:val="28"/>
          <w:szCs w:val="28"/>
          <w:rtl/>
        </w:rPr>
        <w:t xml:space="preserve"> المقترح لحوكمة مؤسسات البلدية والذي يساعد على تحقيق الأهداف وتطوير الخدمات</w:t>
      </w:r>
    </w:p>
    <w:p w14:paraId="415F4497" w14:textId="77777777" w:rsidR="00EC668B" w:rsidRPr="003A7E59" w:rsidRDefault="00EC668B" w:rsidP="00EC668B">
      <w:pPr>
        <w:pStyle w:val="a6"/>
        <w:rPr>
          <w:rFonts w:ascii="Sakkal Majalla" w:hAnsi="Sakkal Majalla" w:cs="Sakkal Majalla"/>
          <w:sz w:val="28"/>
          <w:szCs w:val="28"/>
          <w:rtl/>
        </w:rPr>
      </w:pPr>
    </w:p>
    <w:p w14:paraId="7ED71F41" w14:textId="77777777" w:rsidR="00EC668B" w:rsidRDefault="00EC668B" w:rsidP="00EC668B">
      <w:pPr>
        <w:pStyle w:val="a6"/>
        <w:rPr>
          <w:rFonts w:ascii="Sakkal Majalla" w:hAnsi="Sakkal Majalla" w:cs="Sakkal Majalla"/>
          <w:sz w:val="32"/>
          <w:szCs w:val="32"/>
          <w:rtl/>
        </w:rPr>
      </w:pPr>
    </w:p>
    <w:p w14:paraId="1DD70EFB" w14:textId="77777777" w:rsidR="00EC668B" w:rsidRDefault="00EC668B" w:rsidP="00EC668B">
      <w:pPr>
        <w:pStyle w:val="a6"/>
        <w:rPr>
          <w:rFonts w:ascii="Sakkal Majalla" w:hAnsi="Sakkal Majalla" w:cs="Sakkal Majalla"/>
          <w:sz w:val="32"/>
          <w:szCs w:val="32"/>
          <w:rtl/>
        </w:rPr>
      </w:pPr>
    </w:p>
    <w:p w14:paraId="5E666B27" w14:textId="77777777" w:rsidR="00EC668B" w:rsidRDefault="00EC668B" w:rsidP="00EC668B">
      <w:pPr>
        <w:pStyle w:val="a6"/>
        <w:rPr>
          <w:rFonts w:ascii="Sakkal Majalla" w:hAnsi="Sakkal Majalla" w:cs="Sakkal Majalla"/>
          <w:sz w:val="32"/>
          <w:szCs w:val="32"/>
          <w:rtl/>
        </w:rPr>
      </w:pPr>
    </w:p>
    <w:p w14:paraId="1A29AB4F" w14:textId="77777777" w:rsidR="00EC668B" w:rsidRDefault="00EC668B" w:rsidP="00EC668B">
      <w:pPr>
        <w:pStyle w:val="a6"/>
        <w:rPr>
          <w:rFonts w:ascii="Sakkal Majalla" w:hAnsi="Sakkal Majalla" w:cs="Sakkal Majalla"/>
          <w:sz w:val="32"/>
          <w:szCs w:val="32"/>
          <w:rtl/>
        </w:rPr>
      </w:pPr>
    </w:p>
    <w:p w14:paraId="4B9DBE01" w14:textId="77777777" w:rsidR="00EC668B" w:rsidRDefault="00EC668B" w:rsidP="00EC668B">
      <w:pPr>
        <w:pStyle w:val="a6"/>
        <w:rPr>
          <w:rFonts w:ascii="Sakkal Majalla" w:hAnsi="Sakkal Majalla" w:cs="Sakkal Majalla"/>
          <w:sz w:val="32"/>
          <w:szCs w:val="32"/>
          <w:rtl/>
        </w:rPr>
      </w:pPr>
    </w:p>
    <w:p w14:paraId="7D8F1110" w14:textId="77777777" w:rsidR="00EC668B" w:rsidRDefault="00EC668B" w:rsidP="00EC668B">
      <w:pPr>
        <w:pStyle w:val="a6"/>
        <w:rPr>
          <w:rFonts w:ascii="Sakkal Majalla" w:hAnsi="Sakkal Majalla" w:cs="Sakkal Majalla"/>
          <w:sz w:val="32"/>
          <w:szCs w:val="32"/>
          <w:rtl/>
        </w:rPr>
      </w:pPr>
    </w:p>
    <w:p w14:paraId="748E97CF" w14:textId="77777777" w:rsidR="00EC668B" w:rsidRDefault="00EC668B" w:rsidP="00EC668B">
      <w:pPr>
        <w:pStyle w:val="a6"/>
        <w:rPr>
          <w:rFonts w:ascii="Sakkal Majalla" w:hAnsi="Sakkal Majalla" w:cs="Sakkal Majalla"/>
          <w:sz w:val="32"/>
          <w:szCs w:val="32"/>
          <w:rtl/>
        </w:rPr>
      </w:pPr>
    </w:p>
    <w:p w14:paraId="1D62C9ED" w14:textId="77777777" w:rsidR="00EC668B" w:rsidRDefault="00EC668B" w:rsidP="00EC668B">
      <w:pPr>
        <w:pStyle w:val="a6"/>
        <w:rPr>
          <w:rFonts w:ascii="Sakkal Majalla" w:hAnsi="Sakkal Majalla" w:cs="Sakkal Majalla"/>
          <w:sz w:val="32"/>
          <w:szCs w:val="32"/>
          <w:rtl/>
        </w:rPr>
      </w:pPr>
    </w:p>
    <w:p w14:paraId="71E947F6" w14:textId="77777777" w:rsidR="00EC668B" w:rsidRDefault="00EC668B" w:rsidP="00EC668B">
      <w:pPr>
        <w:pStyle w:val="a6"/>
        <w:rPr>
          <w:rFonts w:ascii="Sakkal Majalla" w:hAnsi="Sakkal Majalla" w:cs="Sakkal Majalla"/>
          <w:sz w:val="32"/>
          <w:szCs w:val="32"/>
          <w:rtl/>
        </w:rPr>
      </w:pPr>
    </w:p>
    <w:p w14:paraId="1D7A916B" w14:textId="77777777" w:rsidR="00EC668B" w:rsidRDefault="00EC668B" w:rsidP="00EC668B">
      <w:pPr>
        <w:pStyle w:val="a6"/>
        <w:rPr>
          <w:rFonts w:ascii="Sakkal Majalla" w:hAnsi="Sakkal Majalla" w:cs="Sakkal Majalla"/>
          <w:sz w:val="32"/>
          <w:szCs w:val="32"/>
          <w:rtl/>
        </w:rPr>
      </w:pPr>
    </w:p>
    <w:p w14:paraId="022982D4" w14:textId="77777777" w:rsidR="00EC668B" w:rsidRDefault="00EC668B" w:rsidP="00EC668B">
      <w:pPr>
        <w:pStyle w:val="a6"/>
        <w:rPr>
          <w:rFonts w:ascii="Sakkal Majalla" w:hAnsi="Sakkal Majalla" w:cs="Sakkal Majalla"/>
          <w:sz w:val="32"/>
          <w:szCs w:val="32"/>
          <w:rtl/>
        </w:rPr>
      </w:pPr>
    </w:p>
    <w:p w14:paraId="0D8CA109" w14:textId="77777777" w:rsidR="00EC668B" w:rsidRDefault="00EC668B" w:rsidP="00EC668B">
      <w:pPr>
        <w:pStyle w:val="a6"/>
        <w:rPr>
          <w:rFonts w:ascii="Sakkal Majalla" w:hAnsi="Sakkal Majalla" w:cs="Sakkal Majalla"/>
          <w:sz w:val="32"/>
          <w:szCs w:val="32"/>
          <w:rtl/>
        </w:rPr>
      </w:pPr>
    </w:p>
    <w:p w14:paraId="670A9B94" w14:textId="77777777" w:rsidR="00EC668B" w:rsidRDefault="00EC668B" w:rsidP="00EC668B">
      <w:pPr>
        <w:pStyle w:val="a6"/>
        <w:rPr>
          <w:rFonts w:ascii="Sakkal Majalla" w:hAnsi="Sakkal Majalla" w:cs="Sakkal Majalla"/>
          <w:sz w:val="32"/>
          <w:szCs w:val="32"/>
          <w:rtl/>
        </w:rPr>
      </w:pPr>
    </w:p>
    <w:p w14:paraId="1CFF6E49" w14:textId="77777777" w:rsidR="00EC668B" w:rsidRDefault="00EC668B" w:rsidP="00EC668B">
      <w:pPr>
        <w:pStyle w:val="a6"/>
        <w:rPr>
          <w:rFonts w:ascii="Sakkal Majalla" w:hAnsi="Sakkal Majalla" w:cs="Sakkal Majalla"/>
          <w:sz w:val="32"/>
          <w:szCs w:val="32"/>
          <w:rtl/>
        </w:rPr>
      </w:pPr>
    </w:p>
    <w:p w14:paraId="0E36A11E" w14:textId="77777777" w:rsidR="00EC668B" w:rsidRDefault="00EC668B" w:rsidP="00EC668B">
      <w:pPr>
        <w:pStyle w:val="a6"/>
        <w:rPr>
          <w:rFonts w:ascii="Sakkal Majalla" w:hAnsi="Sakkal Majalla" w:cs="Sakkal Majalla"/>
          <w:sz w:val="32"/>
          <w:szCs w:val="32"/>
          <w:rtl/>
        </w:rPr>
      </w:pPr>
    </w:p>
    <w:p w14:paraId="60CFB105" w14:textId="77777777" w:rsidR="00EC668B" w:rsidRDefault="00EC668B" w:rsidP="00EC668B">
      <w:pPr>
        <w:pStyle w:val="a6"/>
        <w:rPr>
          <w:rFonts w:ascii="Sakkal Majalla" w:hAnsi="Sakkal Majalla" w:cs="Sakkal Majalla"/>
          <w:sz w:val="32"/>
          <w:szCs w:val="32"/>
          <w:rtl/>
        </w:rPr>
      </w:pPr>
    </w:p>
    <w:p w14:paraId="1AC704B4" w14:textId="77777777" w:rsidR="00EC668B" w:rsidRDefault="00EC668B" w:rsidP="00EC668B">
      <w:pPr>
        <w:pStyle w:val="a6"/>
        <w:rPr>
          <w:rFonts w:ascii="Sakkal Majalla" w:hAnsi="Sakkal Majalla" w:cs="Sakkal Majalla"/>
          <w:sz w:val="32"/>
          <w:szCs w:val="32"/>
          <w:rtl/>
        </w:rPr>
      </w:pPr>
    </w:p>
    <w:p w14:paraId="50133092" w14:textId="77777777" w:rsidR="00EC668B" w:rsidRDefault="00EC668B" w:rsidP="00EC668B">
      <w:pPr>
        <w:pStyle w:val="a6"/>
        <w:rPr>
          <w:rFonts w:ascii="Sakkal Majalla" w:hAnsi="Sakkal Majalla" w:cs="Sakkal Majalla"/>
          <w:sz w:val="32"/>
          <w:szCs w:val="32"/>
          <w:rtl/>
        </w:rPr>
      </w:pPr>
    </w:p>
    <w:p w14:paraId="7B108711" w14:textId="77777777" w:rsidR="00EC668B" w:rsidRDefault="00EC668B" w:rsidP="00EC668B">
      <w:pPr>
        <w:pStyle w:val="a6"/>
        <w:rPr>
          <w:rFonts w:ascii="Sakkal Majalla" w:hAnsi="Sakkal Majalla" w:cs="Sakkal Majalla"/>
          <w:sz w:val="32"/>
          <w:szCs w:val="32"/>
          <w:rtl/>
        </w:rPr>
      </w:pPr>
    </w:p>
    <w:p w14:paraId="600C38D7" w14:textId="77777777" w:rsidR="00EC668B" w:rsidRDefault="00EC668B" w:rsidP="00EC668B">
      <w:pPr>
        <w:pStyle w:val="a6"/>
        <w:rPr>
          <w:rFonts w:ascii="Sakkal Majalla" w:hAnsi="Sakkal Majalla" w:cs="Sakkal Majalla"/>
          <w:sz w:val="32"/>
          <w:szCs w:val="32"/>
          <w:rtl/>
        </w:rPr>
      </w:pPr>
    </w:p>
    <w:p w14:paraId="4FED8CEF" w14:textId="77777777" w:rsidR="00EC668B" w:rsidRPr="00782C5E" w:rsidRDefault="00EC668B" w:rsidP="00EC668B">
      <w:pPr>
        <w:rPr>
          <w:rFonts w:ascii="Sakkal Majalla" w:hAnsi="Sakkal Majalla" w:cs="Sakkal Majalla"/>
          <w:sz w:val="32"/>
          <w:szCs w:val="32"/>
          <w:rtl/>
        </w:rPr>
      </w:pPr>
    </w:p>
    <w:p w14:paraId="67449E30" w14:textId="77777777" w:rsidR="00EC668B" w:rsidRDefault="00EC668B" w:rsidP="00EC668B">
      <w:pPr>
        <w:pStyle w:val="a6"/>
        <w:rPr>
          <w:rFonts w:ascii="Sakkal Majalla" w:hAnsi="Sakkal Majalla" w:cs="Sakkal Majalla"/>
          <w:sz w:val="32"/>
          <w:szCs w:val="32"/>
          <w:rtl/>
        </w:rPr>
      </w:pPr>
    </w:p>
    <w:p w14:paraId="4E7590D2" w14:textId="77777777" w:rsidR="00EC668B" w:rsidRPr="00DC0A33" w:rsidRDefault="00EC668B" w:rsidP="00EC668B">
      <w:pPr>
        <w:pStyle w:val="1"/>
        <w:rPr>
          <w:b/>
          <w:bCs/>
          <w:color w:val="000000" w:themeColor="text1"/>
          <w:sz w:val="28"/>
          <w:szCs w:val="28"/>
          <w:u w:val="single"/>
          <w:rtl/>
        </w:rPr>
      </w:pPr>
      <w:bookmarkStart w:id="70" w:name="_Toc203414626"/>
      <w:bookmarkStart w:id="71" w:name="_Toc203576281"/>
      <w:r w:rsidRPr="00DC0A33">
        <w:rPr>
          <w:rFonts w:hint="cs"/>
          <w:b/>
          <w:bCs/>
          <w:color w:val="000000" w:themeColor="text1"/>
          <w:sz w:val="28"/>
          <w:szCs w:val="28"/>
          <w:u w:val="single"/>
          <w:rtl/>
        </w:rPr>
        <w:lastRenderedPageBreak/>
        <w:t>أوجه الاستفادة من الدراسات السابقة:</w:t>
      </w:r>
      <w:bookmarkEnd w:id="70"/>
      <w:bookmarkEnd w:id="71"/>
    </w:p>
    <w:p w14:paraId="0F41AC06" w14:textId="77777777" w:rsidR="00EC668B" w:rsidRDefault="00EC668B" w:rsidP="00EC668B">
      <w:pPr>
        <w:pStyle w:val="a6"/>
        <w:rPr>
          <w:rFonts w:ascii="Sakkal Majalla" w:hAnsi="Sakkal Majalla" w:cs="Sakkal Majalla"/>
          <w:b/>
          <w:bCs/>
          <w:sz w:val="32"/>
          <w:szCs w:val="32"/>
          <w:u w:val="single"/>
          <w:rtl/>
        </w:rPr>
      </w:pPr>
    </w:p>
    <w:p w14:paraId="65710C96" w14:textId="77777777" w:rsidR="00EC668B" w:rsidRPr="003A7E59" w:rsidRDefault="00EC668B" w:rsidP="00EC668B">
      <w:pPr>
        <w:pStyle w:val="a6"/>
        <w:rPr>
          <w:rFonts w:ascii="Sakkal Majalla" w:hAnsi="Sakkal Majalla" w:cs="Sakkal Majalla"/>
          <w:b/>
          <w:bCs/>
          <w:sz w:val="32"/>
          <w:szCs w:val="32"/>
          <w:u w:val="single"/>
          <w:rtl/>
        </w:rPr>
      </w:pPr>
    </w:p>
    <w:p w14:paraId="3CFCCF5A" w14:textId="77777777" w:rsidR="00EC668B" w:rsidRPr="003A7E59" w:rsidRDefault="00EC668B" w:rsidP="00EC668B">
      <w:pPr>
        <w:pStyle w:val="a6"/>
        <w:rPr>
          <w:rFonts w:ascii="Sakkal Majalla" w:hAnsi="Sakkal Majalla" w:cs="Sakkal Majalla"/>
          <w:b/>
          <w:bCs/>
          <w:sz w:val="28"/>
          <w:szCs w:val="28"/>
          <w:u w:val="single"/>
          <w:rtl/>
        </w:rPr>
      </w:pPr>
    </w:p>
    <w:p w14:paraId="49AB8902" w14:textId="77777777" w:rsidR="00EC668B" w:rsidRPr="003A7E59" w:rsidRDefault="00EC668B" w:rsidP="00EC668B">
      <w:pPr>
        <w:pStyle w:val="a6"/>
        <w:rPr>
          <w:rFonts w:ascii="Sakkal Majalla" w:hAnsi="Sakkal Majalla" w:cs="Sakkal Majalla"/>
          <w:sz w:val="28"/>
          <w:szCs w:val="28"/>
          <w:rtl/>
        </w:rPr>
      </w:pPr>
      <w:r w:rsidRPr="003A7E59">
        <w:rPr>
          <w:rFonts w:ascii="Sakkal Majalla" w:hAnsi="Sakkal Majalla" w:cs="Sakkal Majalla"/>
          <w:sz w:val="28"/>
          <w:szCs w:val="28"/>
          <w:rtl/>
        </w:rPr>
        <w:t>• ساعدت الدراسات السابقة في توضيح العلاقة بين الحوكمة وإدارة المخاطر والامتثال، مما يدعم الإطار النظري للبحث الحالي.</w:t>
      </w:r>
    </w:p>
    <w:p w14:paraId="54B3FF59" w14:textId="77777777" w:rsidR="00EC668B" w:rsidRPr="003A7E59" w:rsidRDefault="00EC668B" w:rsidP="00EC668B">
      <w:pPr>
        <w:pStyle w:val="a6"/>
        <w:rPr>
          <w:rFonts w:ascii="Sakkal Majalla" w:hAnsi="Sakkal Majalla" w:cs="Sakkal Majalla"/>
          <w:sz w:val="28"/>
          <w:szCs w:val="28"/>
          <w:rtl/>
        </w:rPr>
      </w:pPr>
    </w:p>
    <w:p w14:paraId="1857C935" w14:textId="77777777" w:rsidR="00EC668B" w:rsidRPr="003A7E59" w:rsidRDefault="00EC668B" w:rsidP="00EC668B">
      <w:pPr>
        <w:pStyle w:val="a6"/>
        <w:rPr>
          <w:rFonts w:ascii="Sakkal Majalla" w:hAnsi="Sakkal Majalla" w:cs="Sakkal Majalla"/>
          <w:sz w:val="28"/>
          <w:szCs w:val="28"/>
          <w:rtl/>
        </w:rPr>
      </w:pPr>
      <w:r w:rsidRPr="003A7E59">
        <w:rPr>
          <w:rFonts w:ascii="Sakkal Majalla" w:hAnsi="Sakkal Majalla" w:cs="Sakkal Majalla"/>
          <w:sz w:val="28"/>
          <w:szCs w:val="28"/>
          <w:rtl/>
        </w:rPr>
        <w:t xml:space="preserve"> • الاستفادة من أهداف ونتائج الدراسات السابقة في صياغة أهداف وتساؤلات وفروض البحث.</w:t>
      </w:r>
    </w:p>
    <w:p w14:paraId="7ACEC1DA" w14:textId="77777777" w:rsidR="00EC668B" w:rsidRPr="003A7E59" w:rsidRDefault="00EC668B" w:rsidP="00EC668B">
      <w:pPr>
        <w:pStyle w:val="a6"/>
        <w:rPr>
          <w:rFonts w:ascii="Sakkal Majalla" w:hAnsi="Sakkal Majalla" w:cs="Sakkal Majalla"/>
          <w:sz w:val="28"/>
          <w:szCs w:val="28"/>
          <w:rtl/>
        </w:rPr>
      </w:pPr>
    </w:p>
    <w:p w14:paraId="68EFD2F6" w14:textId="77777777" w:rsidR="00EC668B" w:rsidRPr="003A7E59" w:rsidRDefault="00EC668B" w:rsidP="00EC668B">
      <w:pPr>
        <w:pStyle w:val="a6"/>
        <w:rPr>
          <w:rFonts w:ascii="Sakkal Majalla" w:hAnsi="Sakkal Majalla" w:cs="Sakkal Majalla"/>
          <w:sz w:val="28"/>
          <w:szCs w:val="28"/>
          <w:rtl/>
        </w:rPr>
      </w:pPr>
      <w:r w:rsidRPr="003A7E59">
        <w:rPr>
          <w:rFonts w:ascii="Sakkal Majalla" w:hAnsi="Sakkal Majalla" w:cs="Sakkal Majalla"/>
          <w:sz w:val="28"/>
          <w:szCs w:val="28"/>
          <w:rtl/>
        </w:rPr>
        <w:t xml:space="preserve"> • تحديد المنهج المناسب للدراسة، واختيار الأداة الأنسب لجمع البيانات (</w:t>
      </w:r>
      <w:proofErr w:type="gramStart"/>
      <w:r w:rsidRPr="003A7E59">
        <w:rPr>
          <w:rFonts w:ascii="Sakkal Majalla" w:hAnsi="Sakkal Majalla" w:cs="Sakkal Majalla"/>
          <w:sz w:val="28"/>
          <w:szCs w:val="28"/>
          <w:rtl/>
        </w:rPr>
        <w:t>الاستبيان</w:t>
      </w:r>
      <w:proofErr w:type="gramEnd"/>
      <w:r w:rsidRPr="003A7E59">
        <w:rPr>
          <w:rFonts w:ascii="Sakkal Majalla" w:hAnsi="Sakkal Majalla" w:cs="Sakkal Majalla"/>
          <w:sz w:val="28"/>
          <w:szCs w:val="28"/>
          <w:rtl/>
        </w:rPr>
        <w:t>).</w:t>
      </w:r>
    </w:p>
    <w:p w14:paraId="537D107E" w14:textId="77777777" w:rsidR="00EC668B" w:rsidRPr="003A7E59" w:rsidRDefault="00EC668B" w:rsidP="00EC668B">
      <w:pPr>
        <w:pStyle w:val="a6"/>
        <w:rPr>
          <w:rFonts w:ascii="Sakkal Majalla" w:hAnsi="Sakkal Majalla" w:cs="Sakkal Majalla"/>
          <w:sz w:val="28"/>
          <w:szCs w:val="28"/>
          <w:rtl/>
        </w:rPr>
      </w:pPr>
      <w:r w:rsidRPr="003A7E59">
        <w:rPr>
          <w:rFonts w:ascii="Sakkal Majalla" w:hAnsi="Sakkal Majalla" w:cs="Sakkal Majalla"/>
          <w:sz w:val="28"/>
          <w:szCs w:val="28"/>
          <w:rtl/>
        </w:rPr>
        <w:t xml:space="preserve"> • استخلاص المتغيرات الأساسية المؤثرة في غياب أقسام الحوكمة والامتثال والمخاطر داخل الشركات.</w:t>
      </w:r>
    </w:p>
    <w:p w14:paraId="7FEE858A" w14:textId="77777777" w:rsidR="00EC668B" w:rsidRPr="003A7E59" w:rsidRDefault="00EC668B" w:rsidP="00EC668B">
      <w:pPr>
        <w:pStyle w:val="a6"/>
        <w:rPr>
          <w:rFonts w:ascii="Sakkal Majalla" w:hAnsi="Sakkal Majalla" w:cs="Sakkal Majalla"/>
          <w:sz w:val="28"/>
          <w:szCs w:val="28"/>
          <w:rtl/>
        </w:rPr>
      </w:pPr>
    </w:p>
    <w:p w14:paraId="7C86022E" w14:textId="77777777" w:rsidR="00EC668B" w:rsidRPr="003A7E59" w:rsidRDefault="00EC668B" w:rsidP="00EC668B">
      <w:pPr>
        <w:pStyle w:val="a6"/>
        <w:rPr>
          <w:rFonts w:ascii="Sakkal Majalla" w:hAnsi="Sakkal Majalla" w:cs="Sakkal Majalla"/>
          <w:sz w:val="28"/>
          <w:szCs w:val="28"/>
          <w:rtl/>
        </w:rPr>
      </w:pPr>
      <w:r w:rsidRPr="003A7E59">
        <w:rPr>
          <w:rFonts w:ascii="Sakkal Majalla" w:hAnsi="Sakkal Majalla" w:cs="Sakkal Majalla"/>
          <w:sz w:val="28"/>
          <w:szCs w:val="28"/>
          <w:rtl/>
        </w:rPr>
        <w:t xml:space="preserve"> • دعم الجانب التطبيقي للبحث من خلال مقارنة نتائج الدراسات السابقة بنتائج البحث الحالي.</w:t>
      </w:r>
    </w:p>
    <w:p w14:paraId="3C0E9313" w14:textId="77777777" w:rsidR="00EC668B" w:rsidRPr="003A7E59" w:rsidRDefault="00EC668B" w:rsidP="00EC668B">
      <w:pPr>
        <w:pStyle w:val="a6"/>
        <w:rPr>
          <w:rFonts w:ascii="Sakkal Majalla" w:hAnsi="Sakkal Majalla" w:cs="Sakkal Majalla"/>
          <w:sz w:val="28"/>
          <w:szCs w:val="28"/>
          <w:rtl/>
        </w:rPr>
      </w:pPr>
    </w:p>
    <w:p w14:paraId="162D1D31" w14:textId="77777777" w:rsidR="00EC668B" w:rsidRPr="003A7E59" w:rsidRDefault="00EC668B" w:rsidP="00EC668B">
      <w:pPr>
        <w:pStyle w:val="a6"/>
        <w:rPr>
          <w:rFonts w:ascii="Sakkal Majalla" w:hAnsi="Sakkal Majalla" w:cs="Sakkal Majalla"/>
          <w:sz w:val="28"/>
          <w:szCs w:val="28"/>
          <w:rtl/>
        </w:rPr>
      </w:pPr>
      <w:r w:rsidRPr="003A7E59">
        <w:rPr>
          <w:rFonts w:ascii="Sakkal Majalla" w:hAnsi="Sakkal Majalla" w:cs="Sakkal Majalla"/>
          <w:sz w:val="28"/>
          <w:szCs w:val="28"/>
          <w:rtl/>
        </w:rPr>
        <w:t xml:space="preserve"> • المساهمة في صياغة التوصيات بناءً على الثغرات التي تم اكتشافها في الدراسات السابقة.</w:t>
      </w:r>
    </w:p>
    <w:p w14:paraId="5BC599BF" w14:textId="77777777" w:rsidR="00EC668B" w:rsidRPr="003A7E59" w:rsidRDefault="00EC668B" w:rsidP="00EC668B">
      <w:pPr>
        <w:pStyle w:val="a6"/>
        <w:rPr>
          <w:rFonts w:ascii="Sakkal Majalla" w:hAnsi="Sakkal Majalla" w:cs="Sakkal Majalla"/>
          <w:sz w:val="28"/>
          <w:szCs w:val="28"/>
          <w:rtl/>
        </w:rPr>
      </w:pPr>
    </w:p>
    <w:p w14:paraId="46A81006" w14:textId="77777777" w:rsidR="00EC668B" w:rsidRPr="003A7E59" w:rsidRDefault="00EC668B" w:rsidP="00EC668B">
      <w:pPr>
        <w:pStyle w:val="a6"/>
        <w:rPr>
          <w:rFonts w:ascii="Sakkal Majalla" w:hAnsi="Sakkal Majalla" w:cs="Sakkal Majalla"/>
          <w:sz w:val="28"/>
          <w:szCs w:val="28"/>
          <w:rtl/>
        </w:rPr>
      </w:pPr>
    </w:p>
    <w:p w14:paraId="387B95A4" w14:textId="77777777" w:rsidR="00EC668B" w:rsidRPr="003A7E59" w:rsidRDefault="00EC668B" w:rsidP="00EC668B">
      <w:pPr>
        <w:pStyle w:val="a6"/>
        <w:rPr>
          <w:rFonts w:ascii="Sakkal Majalla" w:hAnsi="Sakkal Majalla" w:cs="Sakkal Majalla"/>
          <w:sz w:val="28"/>
          <w:szCs w:val="28"/>
          <w:rtl/>
        </w:rPr>
      </w:pPr>
    </w:p>
    <w:p w14:paraId="782877C9" w14:textId="77777777" w:rsidR="00EC668B" w:rsidRPr="003A7E59" w:rsidRDefault="00EC668B" w:rsidP="00EC668B">
      <w:pPr>
        <w:pStyle w:val="a6"/>
        <w:rPr>
          <w:rFonts w:ascii="Sakkal Majalla" w:hAnsi="Sakkal Majalla" w:cs="Sakkal Majalla"/>
          <w:sz w:val="28"/>
          <w:szCs w:val="28"/>
          <w:rtl/>
        </w:rPr>
      </w:pPr>
    </w:p>
    <w:p w14:paraId="43885799" w14:textId="77777777" w:rsidR="00EC668B" w:rsidRPr="003A7E59" w:rsidRDefault="00EC668B" w:rsidP="00EC668B">
      <w:pPr>
        <w:pStyle w:val="a6"/>
        <w:rPr>
          <w:rFonts w:ascii="Sakkal Majalla" w:hAnsi="Sakkal Majalla" w:cs="Sakkal Majalla"/>
          <w:sz w:val="28"/>
          <w:szCs w:val="28"/>
          <w:rtl/>
        </w:rPr>
      </w:pPr>
    </w:p>
    <w:p w14:paraId="609572E7" w14:textId="77777777" w:rsidR="00EC668B" w:rsidRDefault="00EC668B" w:rsidP="00EC668B">
      <w:pPr>
        <w:pStyle w:val="a6"/>
        <w:rPr>
          <w:rFonts w:ascii="Sakkal Majalla" w:hAnsi="Sakkal Majalla" w:cs="Sakkal Majalla"/>
          <w:sz w:val="32"/>
          <w:szCs w:val="32"/>
          <w:rtl/>
        </w:rPr>
      </w:pPr>
    </w:p>
    <w:p w14:paraId="6065FE74" w14:textId="77777777" w:rsidR="00EC668B" w:rsidRDefault="00EC668B" w:rsidP="00EC668B">
      <w:pPr>
        <w:pStyle w:val="a6"/>
        <w:rPr>
          <w:rFonts w:ascii="Sakkal Majalla" w:hAnsi="Sakkal Majalla" w:cs="Sakkal Majalla"/>
          <w:sz w:val="32"/>
          <w:szCs w:val="32"/>
          <w:rtl/>
        </w:rPr>
      </w:pPr>
    </w:p>
    <w:p w14:paraId="43DF8F9E" w14:textId="77777777" w:rsidR="00EC668B" w:rsidRDefault="00EC668B" w:rsidP="00EC668B">
      <w:pPr>
        <w:pStyle w:val="a6"/>
        <w:rPr>
          <w:rFonts w:ascii="Sakkal Majalla" w:hAnsi="Sakkal Majalla" w:cs="Sakkal Majalla"/>
          <w:sz w:val="32"/>
          <w:szCs w:val="32"/>
          <w:rtl/>
        </w:rPr>
      </w:pPr>
    </w:p>
    <w:p w14:paraId="72957451" w14:textId="77777777" w:rsidR="00EC668B" w:rsidRDefault="00EC668B" w:rsidP="00EC668B">
      <w:pPr>
        <w:pStyle w:val="a6"/>
        <w:rPr>
          <w:rFonts w:ascii="Sakkal Majalla" w:hAnsi="Sakkal Majalla" w:cs="Sakkal Majalla"/>
          <w:sz w:val="32"/>
          <w:szCs w:val="32"/>
          <w:rtl/>
        </w:rPr>
      </w:pPr>
    </w:p>
    <w:p w14:paraId="6A9C320C" w14:textId="77777777" w:rsidR="00EC668B" w:rsidRDefault="00EC668B" w:rsidP="00EC668B">
      <w:pPr>
        <w:pStyle w:val="a6"/>
        <w:rPr>
          <w:rFonts w:ascii="Sakkal Majalla" w:hAnsi="Sakkal Majalla" w:cs="Sakkal Majalla"/>
          <w:sz w:val="32"/>
          <w:szCs w:val="32"/>
          <w:rtl/>
        </w:rPr>
      </w:pPr>
    </w:p>
    <w:p w14:paraId="0538E27C" w14:textId="77777777" w:rsidR="00EC668B" w:rsidRDefault="00EC668B" w:rsidP="00EC668B">
      <w:pPr>
        <w:pStyle w:val="a6"/>
        <w:rPr>
          <w:rFonts w:ascii="Sakkal Majalla" w:hAnsi="Sakkal Majalla" w:cs="Sakkal Majalla"/>
          <w:sz w:val="32"/>
          <w:szCs w:val="32"/>
          <w:rtl/>
        </w:rPr>
      </w:pPr>
    </w:p>
    <w:p w14:paraId="725566A4" w14:textId="77777777" w:rsidR="00EC668B" w:rsidRDefault="00EC668B" w:rsidP="00EC668B">
      <w:pPr>
        <w:pStyle w:val="a6"/>
        <w:rPr>
          <w:rFonts w:ascii="Sakkal Majalla" w:hAnsi="Sakkal Majalla" w:cs="Sakkal Majalla"/>
          <w:sz w:val="32"/>
          <w:szCs w:val="32"/>
          <w:rtl/>
        </w:rPr>
      </w:pPr>
    </w:p>
    <w:p w14:paraId="514F993D" w14:textId="77777777" w:rsidR="00EC668B" w:rsidRDefault="00EC668B" w:rsidP="00EC668B">
      <w:pPr>
        <w:pStyle w:val="a6"/>
        <w:rPr>
          <w:rFonts w:ascii="Sakkal Majalla" w:hAnsi="Sakkal Majalla" w:cs="Sakkal Majalla"/>
          <w:sz w:val="32"/>
          <w:szCs w:val="32"/>
          <w:rtl/>
        </w:rPr>
      </w:pPr>
    </w:p>
    <w:p w14:paraId="75B69625" w14:textId="77777777" w:rsidR="00EC668B" w:rsidRPr="008A641F" w:rsidRDefault="00EC668B" w:rsidP="00EC668B">
      <w:pPr>
        <w:rPr>
          <w:rFonts w:ascii="Sakkal Majalla" w:hAnsi="Sakkal Majalla" w:cs="Sakkal Majalla"/>
          <w:sz w:val="32"/>
          <w:szCs w:val="32"/>
          <w:rtl/>
        </w:rPr>
      </w:pPr>
    </w:p>
    <w:p w14:paraId="78AAF33D" w14:textId="77777777" w:rsidR="00EC668B" w:rsidRDefault="00EC668B" w:rsidP="00EC668B">
      <w:pPr>
        <w:rPr>
          <w:rFonts w:ascii="Sakkal Majalla" w:hAnsi="Sakkal Majalla" w:cs="Sakkal Majalla"/>
          <w:sz w:val="28"/>
          <w:szCs w:val="28"/>
          <w:u w:val="single"/>
          <w:rtl/>
        </w:rPr>
      </w:pPr>
    </w:p>
    <w:p w14:paraId="51425748" w14:textId="77777777" w:rsidR="00EC668B" w:rsidRPr="00DC0A33" w:rsidRDefault="00EC668B" w:rsidP="00EC668B">
      <w:pPr>
        <w:pStyle w:val="1"/>
        <w:rPr>
          <w:b/>
          <w:bCs/>
          <w:color w:val="000000" w:themeColor="text1"/>
          <w:sz w:val="28"/>
          <w:szCs w:val="28"/>
          <w:u w:val="single"/>
          <w:rtl/>
        </w:rPr>
      </w:pPr>
      <w:bookmarkStart w:id="72" w:name="_Toc203414627"/>
      <w:bookmarkStart w:id="73" w:name="_Toc203576282"/>
      <w:r w:rsidRPr="00DC0A33">
        <w:rPr>
          <w:b/>
          <w:bCs/>
          <w:color w:val="000000" w:themeColor="text1"/>
          <w:sz w:val="28"/>
          <w:szCs w:val="28"/>
          <w:u w:val="single"/>
          <w:rtl/>
        </w:rPr>
        <w:t>ما يميز هذه الدراسة عن الدراسات السابقة:</w:t>
      </w:r>
      <w:bookmarkEnd w:id="72"/>
      <w:bookmarkEnd w:id="73"/>
    </w:p>
    <w:p w14:paraId="791B4330" w14:textId="77777777" w:rsidR="00EC668B" w:rsidRDefault="00EC668B" w:rsidP="00EC668B">
      <w:pPr>
        <w:rPr>
          <w:rFonts w:ascii="Sakkal Majalla" w:hAnsi="Sakkal Majalla" w:cs="Sakkal Majalla"/>
          <w:b/>
          <w:bCs/>
          <w:sz w:val="28"/>
          <w:szCs w:val="28"/>
          <w:u w:val="single"/>
          <w:rtl/>
        </w:rPr>
      </w:pPr>
    </w:p>
    <w:p w14:paraId="25ED8711" w14:textId="77777777" w:rsidR="00EC668B" w:rsidRDefault="00EC668B" w:rsidP="00EC668B">
      <w:pPr>
        <w:rPr>
          <w:rFonts w:ascii="Sakkal Majalla" w:hAnsi="Sakkal Majalla" w:cs="Sakkal Majalla"/>
          <w:b/>
          <w:bCs/>
          <w:sz w:val="28"/>
          <w:szCs w:val="28"/>
          <w:u w:val="single"/>
          <w:rtl/>
        </w:rPr>
      </w:pPr>
    </w:p>
    <w:p w14:paraId="2463701E" w14:textId="77777777" w:rsidR="00EC668B" w:rsidRPr="00676ED7" w:rsidRDefault="00EC668B" w:rsidP="00EC668B">
      <w:pPr>
        <w:rPr>
          <w:rFonts w:ascii="Sakkal Majalla" w:hAnsi="Sakkal Majalla" w:cs="Sakkal Majalla"/>
          <w:b/>
          <w:bCs/>
          <w:sz w:val="28"/>
          <w:szCs w:val="28"/>
          <w:u w:val="single"/>
          <w:rtl/>
        </w:rPr>
      </w:pPr>
    </w:p>
    <w:p w14:paraId="15D0F9AE" w14:textId="77777777" w:rsidR="00EC668B" w:rsidRPr="00676ED7" w:rsidRDefault="00EC668B" w:rsidP="00EC668B">
      <w:pPr>
        <w:rPr>
          <w:rFonts w:ascii="Sakkal Majalla" w:hAnsi="Sakkal Majalla" w:cs="Sakkal Majalla"/>
          <w:sz w:val="28"/>
          <w:szCs w:val="28"/>
          <w:rtl/>
        </w:rPr>
      </w:pPr>
      <w:r w:rsidRPr="00676ED7">
        <w:rPr>
          <w:rFonts w:ascii="Sakkal Majalla" w:hAnsi="Sakkal Majalla" w:cs="Sakkal Majalla"/>
          <w:sz w:val="28"/>
          <w:szCs w:val="28"/>
          <w:rtl/>
        </w:rPr>
        <w:t xml:space="preserve"> • </w:t>
      </w:r>
      <w:r w:rsidRPr="00676ED7">
        <w:rPr>
          <w:rFonts w:ascii="Sakkal Majalla" w:hAnsi="Sakkal Majalla" w:cs="Sakkal Majalla" w:hint="cs"/>
          <w:sz w:val="28"/>
          <w:szCs w:val="28"/>
          <w:rtl/>
        </w:rPr>
        <w:t>هذه الدراسة لا</w:t>
      </w:r>
      <w:r w:rsidRPr="00676ED7">
        <w:rPr>
          <w:rFonts w:ascii="Sakkal Majalla" w:hAnsi="Sakkal Majalla" w:cs="Sakkal Majalla"/>
          <w:sz w:val="28"/>
          <w:szCs w:val="28"/>
          <w:rtl/>
        </w:rPr>
        <w:t xml:space="preserve"> تركز فقط على أحد الجوانب الثلاثة (الحوكمة، أو الامتثال، أو إدارة المخاطر) كما في الدراسات السابقة، بل تتناول العلاقة التكاملية بين غياب الإدارات الثلاث مجتمعة وتأثير ذلك على الشركات.</w:t>
      </w:r>
    </w:p>
    <w:p w14:paraId="0D074654" w14:textId="77777777" w:rsidR="00EC668B" w:rsidRPr="00676ED7" w:rsidRDefault="00EC668B" w:rsidP="00EC668B">
      <w:pPr>
        <w:rPr>
          <w:rFonts w:ascii="Sakkal Majalla" w:hAnsi="Sakkal Majalla" w:cs="Sakkal Majalla"/>
          <w:sz w:val="28"/>
          <w:szCs w:val="28"/>
          <w:rtl/>
        </w:rPr>
      </w:pPr>
      <w:r w:rsidRPr="00676ED7">
        <w:rPr>
          <w:rFonts w:ascii="Sakkal Majalla" w:hAnsi="Sakkal Majalla" w:cs="Sakkal Majalla"/>
          <w:sz w:val="28"/>
          <w:szCs w:val="28"/>
          <w:rtl/>
        </w:rPr>
        <w:t xml:space="preserve"> • بينما ركزت الدراسات السابقة على قطاعات أو مؤسسات معينة (مثل الاتصالات أو البلديات)، فإن دراستي تسعى إلى تحليل الأثر بشكل أشمل وعام على القطاع الخاص في بيئة الأعمال السعودية.</w:t>
      </w:r>
    </w:p>
    <w:p w14:paraId="6B21CE3E" w14:textId="77777777" w:rsidR="00EC668B" w:rsidRPr="00676ED7" w:rsidRDefault="00EC668B" w:rsidP="00EC668B">
      <w:pPr>
        <w:rPr>
          <w:rFonts w:ascii="Sakkal Majalla" w:hAnsi="Sakkal Majalla" w:cs="Sakkal Majalla"/>
          <w:sz w:val="28"/>
          <w:szCs w:val="28"/>
          <w:rtl/>
        </w:rPr>
      </w:pPr>
      <w:r w:rsidRPr="00676ED7">
        <w:rPr>
          <w:rFonts w:ascii="Sakkal Majalla" w:hAnsi="Sakkal Majalla" w:cs="Sakkal Majalla"/>
          <w:sz w:val="28"/>
          <w:szCs w:val="28"/>
          <w:rtl/>
        </w:rPr>
        <w:t xml:space="preserve"> • دراستي تستخدم </w:t>
      </w:r>
      <w:proofErr w:type="gramStart"/>
      <w:r w:rsidRPr="00676ED7">
        <w:rPr>
          <w:rFonts w:ascii="Sakkal Majalla" w:hAnsi="Sakkal Majalla" w:cs="Sakkal Majalla"/>
          <w:sz w:val="28"/>
          <w:szCs w:val="28"/>
          <w:rtl/>
        </w:rPr>
        <w:t>الاستبيان</w:t>
      </w:r>
      <w:proofErr w:type="gramEnd"/>
      <w:r w:rsidRPr="00676ED7">
        <w:rPr>
          <w:rFonts w:ascii="Sakkal Majalla" w:hAnsi="Sakkal Majalla" w:cs="Sakkal Majalla"/>
          <w:sz w:val="28"/>
          <w:szCs w:val="28"/>
          <w:rtl/>
        </w:rPr>
        <w:t xml:space="preserve"> كأداة ميدانية لجمع البيانات من الواقع العملي، وتستهدف بذلك تقديم تصور واقعي حديث حول أثر غياب هذه الإدارات، بخلاف الدراسات السابقة التي اعتمدت إما على التحليل النظري أو على بيانات قديمة أو محدودة.</w:t>
      </w:r>
    </w:p>
    <w:p w14:paraId="0AF2168A" w14:textId="77777777" w:rsidR="00EC668B" w:rsidRPr="00676ED7" w:rsidRDefault="00EC668B" w:rsidP="00EC668B">
      <w:pPr>
        <w:rPr>
          <w:rFonts w:ascii="Sakkal Majalla" w:hAnsi="Sakkal Majalla" w:cs="Sakkal Majalla"/>
          <w:b/>
          <w:bCs/>
          <w:sz w:val="28"/>
          <w:szCs w:val="28"/>
          <w:u w:val="single"/>
          <w:rtl/>
        </w:rPr>
      </w:pPr>
    </w:p>
    <w:p w14:paraId="045762E9" w14:textId="77777777" w:rsidR="00EC668B" w:rsidRDefault="00EC668B" w:rsidP="00EC668B">
      <w:pPr>
        <w:rPr>
          <w:rFonts w:ascii="Sakkal Majalla" w:hAnsi="Sakkal Majalla" w:cs="Sakkal Majalla"/>
          <w:b/>
          <w:bCs/>
          <w:sz w:val="40"/>
          <w:szCs w:val="40"/>
          <w:u w:val="single"/>
          <w:rtl/>
        </w:rPr>
      </w:pPr>
    </w:p>
    <w:p w14:paraId="277A2FA8" w14:textId="77777777" w:rsidR="00EC668B" w:rsidRDefault="00EC668B" w:rsidP="00EC668B">
      <w:pPr>
        <w:rPr>
          <w:rFonts w:ascii="Sakkal Majalla" w:hAnsi="Sakkal Majalla" w:cs="Sakkal Majalla"/>
          <w:b/>
          <w:bCs/>
          <w:sz w:val="40"/>
          <w:szCs w:val="40"/>
          <w:u w:val="single"/>
          <w:rtl/>
        </w:rPr>
      </w:pPr>
    </w:p>
    <w:p w14:paraId="1582FD8D" w14:textId="77777777" w:rsidR="00EC668B" w:rsidRDefault="00EC668B" w:rsidP="00EC668B">
      <w:pPr>
        <w:rPr>
          <w:rFonts w:ascii="Sakkal Majalla" w:hAnsi="Sakkal Majalla" w:cs="Sakkal Majalla"/>
          <w:b/>
          <w:bCs/>
          <w:sz w:val="40"/>
          <w:szCs w:val="40"/>
          <w:u w:val="single"/>
          <w:rtl/>
        </w:rPr>
      </w:pPr>
    </w:p>
    <w:p w14:paraId="5D45C291" w14:textId="77777777" w:rsidR="00EC668B" w:rsidRDefault="00EC668B" w:rsidP="00EC668B">
      <w:pPr>
        <w:rPr>
          <w:rFonts w:ascii="Sakkal Majalla" w:hAnsi="Sakkal Majalla" w:cs="Sakkal Majalla"/>
          <w:b/>
          <w:bCs/>
          <w:sz w:val="40"/>
          <w:szCs w:val="40"/>
          <w:u w:val="single"/>
          <w:rtl/>
        </w:rPr>
      </w:pPr>
    </w:p>
    <w:p w14:paraId="5846254B" w14:textId="77777777" w:rsidR="00EC668B" w:rsidRDefault="00EC668B" w:rsidP="00EC668B">
      <w:pPr>
        <w:rPr>
          <w:rFonts w:ascii="Sakkal Majalla" w:hAnsi="Sakkal Majalla" w:cs="Sakkal Majalla"/>
          <w:b/>
          <w:bCs/>
          <w:sz w:val="40"/>
          <w:szCs w:val="40"/>
          <w:u w:val="single"/>
          <w:rtl/>
        </w:rPr>
      </w:pPr>
    </w:p>
    <w:p w14:paraId="16118850" w14:textId="77777777" w:rsidR="00EC668B" w:rsidRDefault="00EC668B" w:rsidP="00EC668B">
      <w:pPr>
        <w:rPr>
          <w:rFonts w:ascii="Sakkal Majalla" w:hAnsi="Sakkal Majalla" w:cs="Sakkal Majalla"/>
          <w:b/>
          <w:bCs/>
          <w:sz w:val="40"/>
          <w:szCs w:val="40"/>
          <w:u w:val="single"/>
          <w:rtl/>
        </w:rPr>
      </w:pPr>
    </w:p>
    <w:p w14:paraId="39A72547" w14:textId="77777777" w:rsidR="00EC668B" w:rsidRDefault="00EC668B" w:rsidP="00EC668B">
      <w:pPr>
        <w:rPr>
          <w:rFonts w:ascii="Sakkal Majalla" w:hAnsi="Sakkal Majalla" w:cs="Sakkal Majalla"/>
          <w:b/>
          <w:bCs/>
          <w:sz w:val="40"/>
          <w:szCs w:val="40"/>
          <w:u w:val="single"/>
          <w:rtl/>
        </w:rPr>
      </w:pPr>
    </w:p>
    <w:p w14:paraId="5C4DE1D1" w14:textId="77777777" w:rsidR="00EC668B" w:rsidRDefault="00EC668B" w:rsidP="00EC668B">
      <w:pPr>
        <w:rPr>
          <w:rFonts w:ascii="Sakkal Majalla" w:hAnsi="Sakkal Majalla" w:cs="Sakkal Majalla"/>
          <w:b/>
          <w:bCs/>
          <w:sz w:val="40"/>
          <w:szCs w:val="40"/>
          <w:u w:val="single"/>
          <w:rtl/>
        </w:rPr>
      </w:pPr>
    </w:p>
    <w:p w14:paraId="32DD04A4" w14:textId="77777777" w:rsidR="00EC668B" w:rsidRDefault="00EC668B" w:rsidP="00EC668B">
      <w:pPr>
        <w:rPr>
          <w:rFonts w:ascii="Sakkal Majalla" w:hAnsi="Sakkal Majalla" w:cs="Sakkal Majalla"/>
          <w:b/>
          <w:bCs/>
          <w:sz w:val="40"/>
          <w:szCs w:val="40"/>
          <w:u w:val="single"/>
          <w:rtl/>
        </w:rPr>
      </w:pPr>
    </w:p>
    <w:p w14:paraId="6407C8C4" w14:textId="77777777" w:rsidR="00EC668B" w:rsidRDefault="00EC668B" w:rsidP="00EC668B">
      <w:pPr>
        <w:rPr>
          <w:rFonts w:ascii="Sakkal Majalla" w:hAnsi="Sakkal Majalla" w:cs="Sakkal Majalla"/>
          <w:b/>
          <w:bCs/>
          <w:sz w:val="40"/>
          <w:szCs w:val="40"/>
          <w:u w:val="single"/>
          <w:rtl/>
        </w:rPr>
      </w:pPr>
    </w:p>
    <w:p w14:paraId="19ADE218" w14:textId="77777777" w:rsidR="00EC668B" w:rsidRPr="00676ED7" w:rsidRDefault="00EC668B" w:rsidP="00EC668B">
      <w:pPr>
        <w:rPr>
          <w:rFonts w:ascii="Sakkal Majalla" w:hAnsi="Sakkal Majalla" w:cs="Sakkal Majalla"/>
          <w:b/>
          <w:bCs/>
          <w:sz w:val="28"/>
          <w:szCs w:val="28"/>
          <w:u w:val="single"/>
          <w:rtl/>
        </w:rPr>
      </w:pPr>
    </w:p>
    <w:p w14:paraId="3EC772DC" w14:textId="77777777" w:rsidR="00EC668B" w:rsidRDefault="00EC668B" w:rsidP="00EC668B">
      <w:pPr>
        <w:rPr>
          <w:rFonts w:ascii="Sakkal Majalla" w:hAnsi="Sakkal Majalla" w:cs="Sakkal Majalla"/>
          <w:b/>
          <w:bCs/>
          <w:sz w:val="40"/>
          <w:szCs w:val="40"/>
          <w:u w:val="single"/>
          <w:rtl/>
        </w:rPr>
      </w:pPr>
    </w:p>
    <w:p w14:paraId="048E27FC" w14:textId="77777777" w:rsidR="00EC668B" w:rsidRDefault="00EC668B" w:rsidP="00EC668B">
      <w:pPr>
        <w:rPr>
          <w:rFonts w:ascii="Sakkal Majalla" w:hAnsi="Sakkal Majalla" w:cs="Sakkal Majalla"/>
          <w:b/>
          <w:bCs/>
          <w:sz w:val="40"/>
          <w:szCs w:val="40"/>
          <w:u w:val="single"/>
          <w:rtl/>
        </w:rPr>
      </w:pPr>
    </w:p>
    <w:p w14:paraId="5CA09BA7" w14:textId="77777777" w:rsidR="00EC668B" w:rsidRPr="00F9482E" w:rsidRDefault="00EC668B" w:rsidP="00EC668B">
      <w:pPr>
        <w:rPr>
          <w:rFonts w:ascii="Sakkal Majalla" w:hAnsi="Sakkal Majalla" w:cs="Sakkal Majalla"/>
          <w:b/>
          <w:bCs/>
          <w:sz w:val="40"/>
          <w:szCs w:val="40"/>
          <w:u w:val="single"/>
          <w:rtl/>
        </w:rPr>
      </w:pPr>
    </w:p>
    <w:p w14:paraId="18803CD9" w14:textId="77777777" w:rsidR="00EC668B" w:rsidRDefault="00EC668B" w:rsidP="00EC668B">
      <w:pPr>
        <w:pStyle w:val="1"/>
        <w:rPr>
          <w:b/>
          <w:bCs/>
          <w:color w:val="000000" w:themeColor="text1"/>
          <w:sz w:val="28"/>
          <w:szCs w:val="28"/>
          <w:u w:val="single"/>
          <w:rtl/>
        </w:rPr>
      </w:pPr>
      <w:bookmarkStart w:id="74" w:name="_Toc203414628"/>
      <w:bookmarkStart w:id="75" w:name="_Toc203576283"/>
      <w:r w:rsidRPr="00DC0A33">
        <w:rPr>
          <w:b/>
          <w:bCs/>
          <w:color w:val="000000" w:themeColor="text1"/>
          <w:sz w:val="28"/>
          <w:szCs w:val="28"/>
          <w:u w:val="single"/>
          <w:rtl/>
        </w:rPr>
        <w:t>خلاصة الفصل:</w:t>
      </w:r>
      <w:bookmarkEnd w:id="74"/>
      <w:bookmarkEnd w:id="75"/>
    </w:p>
    <w:p w14:paraId="0AAB08E2" w14:textId="77777777" w:rsidR="00EC668B" w:rsidRDefault="00EC668B" w:rsidP="00EC668B">
      <w:pPr>
        <w:rPr>
          <w:rtl/>
        </w:rPr>
      </w:pPr>
    </w:p>
    <w:p w14:paraId="5E80747B" w14:textId="77777777" w:rsidR="00EC668B" w:rsidRPr="00DC0A33" w:rsidRDefault="00EC668B" w:rsidP="00EC668B">
      <w:pPr>
        <w:rPr>
          <w:rtl/>
        </w:rPr>
      </w:pPr>
    </w:p>
    <w:p w14:paraId="01017D3C" w14:textId="77777777" w:rsidR="00EC668B" w:rsidRPr="00676ED7" w:rsidRDefault="00EC668B" w:rsidP="00EC668B">
      <w:pPr>
        <w:rPr>
          <w:rFonts w:ascii="ic Simplified" w:hAnsi="ic Simplified" w:cs="Sakkal Majalla"/>
          <w:sz w:val="28"/>
          <w:szCs w:val="28"/>
          <w:rtl/>
        </w:rPr>
      </w:pPr>
      <w:r w:rsidRPr="00676ED7">
        <w:rPr>
          <w:rFonts w:ascii="ic Simplified" w:hAnsi="ic Simplified" w:cs="Sakkal Majalla"/>
          <w:sz w:val="28"/>
          <w:szCs w:val="28"/>
          <w:rtl/>
        </w:rPr>
        <w:t xml:space="preserve"> تناو ل هذا الفصل الإطار النظري للبحث، حيث تم استعراض بناء معرفي عن إدارة المخاطر والحوكمة والالتزام.</w:t>
      </w:r>
    </w:p>
    <w:p w14:paraId="312E2583" w14:textId="77777777" w:rsidR="00EC668B" w:rsidRPr="00676ED7" w:rsidRDefault="00EC668B" w:rsidP="00EC668B">
      <w:pPr>
        <w:rPr>
          <w:rFonts w:ascii="ic Simplified" w:hAnsi="ic Simplified" w:cs="Sakkal Majalla"/>
          <w:sz w:val="28"/>
          <w:szCs w:val="28"/>
          <w:rtl/>
        </w:rPr>
      </w:pPr>
      <w:r w:rsidRPr="00676ED7">
        <w:rPr>
          <w:rFonts w:ascii="ic Simplified" w:hAnsi="ic Simplified" w:cs="Sakkal Majalla"/>
          <w:sz w:val="28"/>
          <w:szCs w:val="28"/>
          <w:rtl/>
        </w:rPr>
        <w:t xml:space="preserve">والعلاقة بينهم </w:t>
      </w:r>
      <w:r w:rsidRPr="00676ED7">
        <w:rPr>
          <w:rFonts w:ascii="ic Simplified" w:hAnsi="ic Simplified" w:cs="Sakkal Majalla" w:hint="cs"/>
          <w:sz w:val="28"/>
          <w:szCs w:val="28"/>
          <w:rtl/>
        </w:rPr>
        <w:t>وأثر</w:t>
      </w:r>
      <w:r w:rsidRPr="00676ED7">
        <w:rPr>
          <w:rFonts w:ascii="ic Simplified" w:hAnsi="ic Simplified" w:cs="Sakkal Majalla"/>
          <w:sz w:val="28"/>
          <w:szCs w:val="28"/>
          <w:rtl/>
        </w:rPr>
        <w:t xml:space="preserve"> غياب هذه الأقسام والتكامل بين هذه </w:t>
      </w:r>
      <w:r w:rsidRPr="00676ED7">
        <w:rPr>
          <w:rFonts w:ascii="ic Simplified" w:hAnsi="ic Simplified" w:cs="Sakkal Majalla" w:hint="cs"/>
          <w:sz w:val="28"/>
          <w:szCs w:val="28"/>
          <w:rtl/>
        </w:rPr>
        <w:t>الأقسام.</w:t>
      </w:r>
    </w:p>
    <w:p w14:paraId="5261EDB4" w14:textId="77777777" w:rsidR="00EC668B" w:rsidRPr="00676ED7" w:rsidRDefault="00EC668B" w:rsidP="00EC668B">
      <w:pPr>
        <w:rPr>
          <w:rFonts w:ascii="Sakkal Majalla" w:hAnsi="Sakkal Majalla" w:cs="Sakkal Majalla"/>
          <w:sz w:val="28"/>
          <w:szCs w:val="28"/>
          <w:rtl/>
        </w:rPr>
      </w:pPr>
      <w:r w:rsidRPr="00676ED7">
        <w:rPr>
          <w:rFonts w:ascii="Sakkal Majalla" w:hAnsi="Sakkal Majalla" w:cs="Sakkal Majalla" w:hint="cs"/>
          <w:sz w:val="28"/>
          <w:szCs w:val="28"/>
          <w:rtl/>
        </w:rPr>
        <w:t>بالإضافة</w:t>
      </w:r>
      <w:r w:rsidRPr="00676ED7">
        <w:rPr>
          <w:rFonts w:ascii="Sakkal Majalla" w:hAnsi="Sakkal Majalla" w:cs="Sakkal Majalla"/>
          <w:sz w:val="28"/>
          <w:szCs w:val="28"/>
          <w:rtl/>
        </w:rPr>
        <w:t xml:space="preserve"> الدراسات السابقة وما يميز هذه الدراسة عن الدراسات السابقة.</w:t>
      </w:r>
    </w:p>
    <w:p w14:paraId="11E8F2F0" w14:textId="77777777" w:rsidR="00EC668B" w:rsidRDefault="00EC668B" w:rsidP="00EC668B">
      <w:pPr>
        <w:rPr>
          <w:rFonts w:ascii="Sakkal Majalla" w:hAnsi="Sakkal Majalla" w:cs="Sakkal Majalla"/>
          <w:sz w:val="28"/>
          <w:szCs w:val="28"/>
          <w:u w:val="single"/>
          <w:rtl/>
        </w:rPr>
      </w:pPr>
    </w:p>
    <w:p w14:paraId="30BCA992" w14:textId="77777777" w:rsidR="00EC668B" w:rsidRDefault="00EC668B" w:rsidP="00EC668B">
      <w:pPr>
        <w:rPr>
          <w:rFonts w:ascii="Sakkal Majalla" w:hAnsi="Sakkal Majalla" w:cs="Sakkal Majalla"/>
          <w:sz w:val="28"/>
          <w:szCs w:val="28"/>
          <w:u w:val="single"/>
          <w:rtl/>
        </w:rPr>
      </w:pPr>
    </w:p>
    <w:p w14:paraId="50C20B59" w14:textId="77777777" w:rsidR="00EC668B" w:rsidRDefault="00EC668B" w:rsidP="00EC668B">
      <w:pPr>
        <w:rPr>
          <w:rFonts w:ascii="Sakkal Majalla" w:hAnsi="Sakkal Majalla" w:cs="Sakkal Majalla"/>
          <w:sz w:val="28"/>
          <w:szCs w:val="28"/>
          <w:u w:val="single"/>
          <w:rtl/>
        </w:rPr>
      </w:pPr>
    </w:p>
    <w:p w14:paraId="3F3A2FD9" w14:textId="77777777" w:rsidR="00EC668B" w:rsidRDefault="00EC668B" w:rsidP="00EC668B">
      <w:pPr>
        <w:rPr>
          <w:rFonts w:ascii="Sakkal Majalla" w:hAnsi="Sakkal Majalla" w:cs="Sakkal Majalla"/>
          <w:b/>
          <w:bCs/>
          <w:sz w:val="48"/>
          <w:szCs w:val="48"/>
          <w:u w:val="single"/>
          <w:rtl/>
        </w:rPr>
      </w:pPr>
    </w:p>
    <w:p w14:paraId="364A5B7E" w14:textId="77777777" w:rsidR="00EC668B" w:rsidRDefault="00EC668B" w:rsidP="00EC668B">
      <w:pPr>
        <w:jc w:val="center"/>
        <w:rPr>
          <w:rFonts w:ascii="Sakkal Majalla" w:hAnsi="Sakkal Majalla" w:cs="Sakkal Majalla"/>
          <w:b/>
          <w:bCs/>
          <w:sz w:val="48"/>
          <w:szCs w:val="48"/>
          <w:u w:val="single"/>
          <w:rtl/>
        </w:rPr>
      </w:pPr>
    </w:p>
    <w:p w14:paraId="5DA4CB6F" w14:textId="77777777" w:rsidR="00EC668B" w:rsidRDefault="00EC668B" w:rsidP="00EC668B">
      <w:pPr>
        <w:rPr>
          <w:rFonts w:ascii="Sakkal Majalla" w:hAnsi="Sakkal Majalla" w:cs="Sakkal Majalla"/>
          <w:b/>
          <w:bCs/>
          <w:sz w:val="48"/>
          <w:szCs w:val="48"/>
          <w:u w:val="single"/>
          <w:rtl/>
        </w:rPr>
      </w:pPr>
    </w:p>
    <w:p w14:paraId="161D594A" w14:textId="77777777" w:rsidR="00EC668B" w:rsidRDefault="00EC668B" w:rsidP="00EC668B">
      <w:pPr>
        <w:rPr>
          <w:rFonts w:ascii="Sakkal Majalla" w:hAnsi="Sakkal Majalla" w:cs="Sakkal Majalla"/>
          <w:b/>
          <w:bCs/>
          <w:sz w:val="48"/>
          <w:szCs w:val="48"/>
          <w:u w:val="single"/>
          <w:rtl/>
        </w:rPr>
      </w:pPr>
    </w:p>
    <w:p w14:paraId="7EF717F0" w14:textId="77777777" w:rsidR="00EC668B" w:rsidRDefault="00EC668B" w:rsidP="00EC668B">
      <w:pPr>
        <w:rPr>
          <w:rFonts w:ascii="Sakkal Majalla" w:hAnsi="Sakkal Majalla" w:cs="Sakkal Majalla"/>
          <w:b/>
          <w:bCs/>
          <w:sz w:val="48"/>
          <w:szCs w:val="48"/>
          <w:u w:val="single"/>
          <w:rtl/>
        </w:rPr>
      </w:pPr>
    </w:p>
    <w:p w14:paraId="257171C5" w14:textId="1044934C" w:rsidR="00B95E24" w:rsidRDefault="00B95E24" w:rsidP="00EC668B">
      <w:pPr>
        <w:rPr>
          <w:rFonts w:hint="cs"/>
          <w:rtl/>
        </w:rPr>
      </w:pPr>
    </w:p>
    <w:sectPr w:rsidR="00B95E24" w:rsidSect="00730D32">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 Simplified">
    <w:altName w:val="Cambria"/>
    <w:panose1 w:val="00000000000000000000"/>
    <w:charset w:val="00"/>
    <w:family w:val="roman"/>
    <w:notTrueType/>
    <w:pitch w:val="default"/>
  </w:font>
  <w:font w:name="ic Simplified">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07ADE"/>
    <w:multiLevelType w:val="hybridMultilevel"/>
    <w:tmpl w:val="88A23402"/>
    <w:lvl w:ilvl="0" w:tplc="18721FF0">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1" w15:restartNumberingAfterBreak="0">
    <w:nsid w:val="0AC720E2"/>
    <w:multiLevelType w:val="hybridMultilevel"/>
    <w:tmpl w:val="3578A938"/>
    <w:lvl w:ilvl="0" w:tplc="317600E2">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2" w15:restartNumberingAfterBreak="0">
    <w:nsid w:val="15F64063"/>
    <w:multiLevelType w:val="hybridMultilevel"/>
    <w:tmpl w:val="451EEFC0"/>
    <w:lvl w:ilvl="0" w:tplc="622475E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5633F1"/>
    <w:multiLevelType w:val="hybridMultilevel"/>
    <w:tmpl w:val="9F68CB76"/>
    <w:lvl w:ilvl="0" w:tplc="622475E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C4C77C1"/>
    <w:multiLevelType w:val="hybridMultilevel"/>
    <w:tmpl w:val="D098D618"/>
    <w:lvl w:ilvl="0" w:tplc="13089C82">
      <w:start w:val="1"/>
      <w:numFmt w:val="decimal"/>
      <w:lvlText w:val="%1."/>
      <w:lvlJc w:val="left"/>
      <w:pPr>
        <w:ind w:left="528" w:hanging="360"/>
      </w:pPr>
      <w:rPr>
        <w:rFonts w:hint="default"/>
      </w:rPr>
    </w:lvl>
    <w:lvl w:ilvl="1" w:tplc="04090019" w:tentative="1">
      <w:start w:val="1"/>
      <w:numFmt w:val="lowerLetter"/>
      <w:lvlText w:val="%2."/>
      <w:lvlJc w:val="left"/>
      <w:pPr>
        <w:ind w:left="1248" w:hanging="360"/>
      </w:pPr>
    </w:lvl>
    <w:lvl w:ilvl="2" w:tplc="0409001B" w:tentative="1">
      <w:start w:val="1"/>
      <w:numFmt w:val="lowerRoman"/>
      <w:lvlText w:val="%3."/>
      <w:lvlJc w:val="right"/>
      <w:pPr>
        <w:ind w:left="1968" w:hanging="180"/>
      </w:pPr>
    </w:lvl>
    <w:lvl w:ilvl="3" w:tplc="0409000F" w:tentative="1">
      <w:start w:val="1"/>
      <w:numFmt w:val="decimal"/>
      <w:lvlText w:val="%4."/>
      <w:lvlJc w:val="left"/>
      <w:pPr>
        <w:ind w:left="2688" w:hanging="360"/>
      </w:pPr>
    </w:lvl>
    <w:lvl w:ilvl="4" w:tplc="04090019" w:tentative="1">
      <w:start w:val="1"/>
      <w:numFmt w:val="lowerLetter"/>
      <w:lvlText w:val="%5."/>
      <w:lvlJc w:val="left"/>
      <w:pPr>
        <w:ind w:left="3408" w:hanging="360"/>
      </w:pPr>
    </w:lvl>
    <w:lvl w:ilvl="5" w:tplc="0409001B" w:tentative="1">
      <w:start w:val="1"/>
      <w:numFmt w:val="lowerRoman"/>
      <w:lvlText w:val="%6."/>
      <w:lvlJc w:val="right"/>
      <w:pPr>
        <w:ind w:left="4128" w:hanging="180"/>
      </w:pPr>
    </w:lvl>
    <w:lvl w:ilvl="6" w:tplc="0409000F" w:tentative="1">
      <w:start w:val="1"/>
      <w:numFmt w:val="decimal"/>
      <w:lvlText w:val="%7."/>
      <w:lvlJc w:val="left"/>
      <w:pPr>
        <w:ind w:left="4848" w:hanging="360"/>
      </w:pPr>
    </w:lvl>
    <w:lvl w:ilvl="7" w:tplc="04090019" w:tentative="1">
      <w:start w:val="1"/>
      <w:numFmt w:val="lowerLetter"/>
      <w:lvlText w:val="%8."/>
      <w:lvlJc w:val="left"/>
      <w:pPr>
        <w:ind w:left="5568" w:hanging="360"/>
      </w:pPr>
    </w:lvl>
    <w:lvl w:ilvl="8" w:tplc="0409001B" w:tentative="1">
      <w:start w:val="1"/>
      <w:numFmt w:val="lowerRoman"/>
      <w:lvlText w:val="%9."/>
      <w:lvlJc w:val="right"/>
      <w:pPr>
        <w:ind w:left="6288" w:hanging="180"/>
      </w:pPr>
    </w:lvl>
  </w:abstractNum>
  <w:abstractNum w:abstractNumId="5" w15:restartNumberingAfterBreak="0">
    <w:nsid w:val="59AC75C7"/>
    <w:multiLevelType w:val="hybridMultilevel"/>
    <w:tmpl w:val="1B026202"/>
    <w:lvl w:ilvl="0" w:tplc="66FC3BD8">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abstractNum w:abstractNumId="6" w15:restartNumberingAfterBreak="0">
    <w:nsid w:val="72A21322"/>
    <w:multiLevelType w:val="hybridMultilevel"/>
    <w:tmpl w:val="A8A2BA60"/>
    <w:lvl w:ilvl="0" w:tplc="856ABED0">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16cid:durableId="1922373239">
    <w:abstractNumId w:val="4"/>
  </w:num>
  <w:num w:numId="2" w16cid:durableId="1491632010">
    <w:abstractNumId w:val="2"/>
  </w:num>
  <w:num w:numId="3" w16cid:durableId="1555972437">
    <w:abstractNumId w:val="3"/>
  </w:num>
  <w:num w:numId="4" w16cid:durableId="42948148">
    <w:abstractNumId w:val="6"/>
  </w:num>
  <w:num w:numId="5" w16cid:durableId="1945843655">
    <w:abstractNumId w:val="1"/>
  </w:num>
  <w:num w:numId="6" w16cid:durableId="1694500828">
    <w:abstractNumId w:val="5"/>
  </w:num>
  <w:num w:numId="7" w16cid:durableId="17538895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668B"/>
    <w:rsid w:val="001A2FE5"/>
    <w:rsid w:val="00730D32"/>
    <w:rsid w:val="00B95E24"/>
    <w:rsid w:val="00BA16E1"/>
    <w:rsid w:val="00BA6991"/>
    <w:rsid w:val="00C432B0"/>
    <w:rsid w:val="00EC668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0DC06"/>
  <w15:chartTrackingRefBased/>
  <w15:docId w15:val="{7117A7F1-03DA-442B-8BAA-666EF911C6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C668B"/>
    <w:pPr>
      <w:bidi/>
    </w:pPr>
  </w:style>
  <w:style w:type="paragraph" w:styleId="1">
    <w:name w:val="heading 1"/>
    <w:basedOn w:val="a"/>
    <w:next w:val="a"/>
    <w:link w:val="1Char"/>
    <w:uiPriority w:val="9"/>
    <w:qFormat/>
    <w:rsid w:val="00EC668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EC668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EC668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EC668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EC668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EC668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EC668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EC668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EC668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EC668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EC668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EC668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EC668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EC668B"/>
    <w:rPr>
      <w:rFonts w:eastAsiaTheme="majorEastAsia" w:cstheme="majorBidi"/>
      <w:color w:val="2F5496" w:themeColor="accent1" w:themeShade="BF"/>
    </w:rPr>
  </w:style>
  <w:style w:type="character" w:customStyle="1" w:styleId="6Char">
    <w:name w:val="عنوان 6 Char"/>
    <w:basedOn w:val="a0"/>
    <w:link w:val="6"/>
    <w:uiPriority w:val="9"/>
    <w:semiHidden/>
    <w:rsid w:val="00EC668B"/>
    <w:rPr>
      <w:rFonts w:eastAsiaTheme="majorEastAsia" w:cstheme="majorBidi"/>
      <w:i/>
      <w:iCs/>
      <w:color w:val="595959" w:themeColor="text1" w:themeTint="A6"/>
    </w:rPr>
  </w:style>
  <w:style w:type="character" w:customStyle="1" w:styleId="7Char">
    <w:name w:val="عنوان 7 Char"/>
    <w:basedOn w:val="a0"/>
    <w:link w:val="7"/>
    <w:uiPriority w:val="9"/>
    <w:semiHidden/>
    <w:rsid w:val="00EC668B"/>
    <w:rPr>
      <w:rFonts w:eastAsiaTheme="majorEastAsia" w:cstheme="majorBidi"/>
      <w:color w:val="595959" w:themeColor="text1" w:themeTint="A6"/>
    </w:rPr>
  </w:style>
  <w:style w:type="character" w:customStyle="1" w:styleId="8Char">
    <w:name w:val="عنوان 8 Char"/>
    <w:basedOn w:val="a0"/>
    <w:link w:val="8"/>
    <w:uiPriority w:val="9"/>
    <w:semiHidden/>
    <w:rsid w:val="00EC668B"/>
    <w:rPr>
      <w:rFonts w:eastAsiaTheme="majorEastAsia" w:cstheme="majorBidi"/>
      <w:i/>
      <w:iCs/>
      <w:color w:val="272727" w:themeColor="text1" w:themeTint="D8"/>
    </w:rPr>
  </w:style>
  <w:style w:type="character" w:customStyle="1" w:styleId="9Char">
    <w:name w:val="عنوان 9 Char"/>
    <w:basedOn w:val="a0"/>
    <w:link w:val="9"/>
    <w:uiPriority w:val="9"/>
    <w:semiHidden/>
    <w:rsid w:val="00EC668B"/>
    <w:rPr>
      <w:rFonts w:eastAsiaTheme="majorEastAsia" w:cstheme="majorBidi"/>
      <w:color w:val="272727" w:themeColor="text1" w:themeTint="D8"/>
    </w:rPr>
  </w:style>
  <w:style w:type="paragraph" w:styleId="a3">
    <w:name w:val="Title"/>
    <w:basedOn w:val="a"/>
    <w:next w:val="a"/>
    <w:link w:val="Char"/>
    <w:uiPriority w:val="10"/>
    <w:qFormat/>
    <w:rsid w:val="00EC66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EC668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EC668B"/>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EC668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EC668B"/>
    <w:pPr>
      <w:spacing w:before="160"/>
      <w:jc w:val="center"/>
    </w:pPr>
    <w:rPr>
      <w:i/>
      <w:iCs/>
      <w:color w:val="404040" w:themeColor="text1" w:themeTint="BF"/>
    </w:rPr>
  </w:style>
  <w:style w:type="character" w:customStyle="1" w:styleId="Char1">
    <w:name w:val="اقتباس Char"/>
    <w:basedOn w:val="a0"/>
    <w:link w:val="a5"/>
    <w:uiPriority w:val="29"/>
    <w:rsid w:val="00EC668B"/>
    <w:rPr>
      <w:i/>
      <w:iCs/>
      <w:color w:val="404040" w:themeColor="text1" w:themeTint="BF"/>
    </w:rPr>
  </w:style>
  <w:style w:type="paragraph" w:styleId="a6">
    <w:name w:val="List Paragraph"/>
    <w:basedOn w:val="a"/>
    <w:uiPriority w:val="34"/>
    <w:qFormat/>
    <w:rsid w:val="00EC668B"/>
    <w:pPr>
      <w:ind w:left="720"/>
      <w:contextualSpacing/>
    </w:pPr>
  </w:style>
  <w:style w:type="character" w:styleId="a7">
    <w:name w:val="Intense Emphasis"/>
    <w:basedOn w:val="a0"/>
    <w:uiPriority w:val="21"/>
    <w:qFormat/>
    <w:rsid w:val="00EC668B"/>
    <w:rPr>
      <w:i/>
      <w:iCs/>
      <w:color w:val="2F5496" w:themeColor="accent1" w:themeShade="BF"/>
    </w:rPr>
  </w:style>
  <w:style w:type="paragraph" w:styleId="a8">
    <w:name w:val="Intense Quote"/>
    <w:basedOn w:val="a"/>
    <w:next w:val="a"/>
    <w:link w:val="Char2"/>
    <w:uiPriority w:val="30"/>
    <w:qFormat/>
    <w:rsid w:val="00EC668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EC668B"/>
    <w:rPr>
      <w:i/>
      <w:iCs/>
      <w:color w:val="2F5496" w:themeColor="accent1" w:themeShade="BF"/>
    </w:rPr>
  </w:style>
  <w:style w:type="character" w:styleId="a9">
    <w:name w:val="Intense Reference"/>
    <w:basedOn w:val="a0"/>
    <w:uiPriority w:val="32"/>
    <w:qFormat/>
    <w:rsid w:val="00EC668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3527</Words>
  <Characters>20108</Characters>
  <Application>Microsoft Office Word</Application>
  <DocSecurity>0</DocSecurity>
  <Lines>167</Lines>
  <Paragraphs>47</Paragraphs>
  <ScaleCrop>false</ScaleCrop>
  <Company/>
  <LinksUpToDate>false</LinksUpToDate>
  <CharactersWithSpaces>23588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Manar .</dc:creator>
  <cp:keywords/>
  <dc:description/>
  <cp:lastModifiedBy>Manar .</cp:lastModifiedBy>
  <cp:revision>2</cp:revision>
  <dcterms:created xsi:type="dcterms:W3CDTF">2025-07-16T13:58:00Z</dcterms:created>
  <dcterms:modified xsi:type="dcterms:W3CDTF">2025-07-16T13:58:00Z</dcterms:modified>
</cp:coreProperties>
</file>