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31516" w:rsidRDefault="009125CE">
      <w:pPr>
        <w:rPr>
          <w:rFonts w:ascii="Simplified Arabic" w:hAnsi="Simplified Arabic" w:cs="Simplified Arabic"/>
          <w:b/>
          <w:bCs/>
          <w:sz w:val="28"/>
          <w:szCs w:val="28"/>
          <w:lang w:bidi="ar-EG"/>
        </w:rPr>
      </w:pPr>
      <w:r w:rsidRPr="00931516">
        <w:rPr>
          <w:rFonts w:ascii="Simplified Arabic" w:hAnsi="Simplified Arabic" w:cs="Simplified Arabic"/>
          <w:b/>
          <w:bCs/>
          <w:sz w:val="28"/>
          <w:szCs w:val="28"/>
          <w:rtl/>
          <w:lang w:bidi="ar-EG"/>
        </w:rPr>
        <w:t xml:space="preserve">جامعة </w:t>
      </w:r>
      <w:proofErr w:type="spellStart"/>
      <w:r w:rsidRPr="00931516">
        <w:rPr>
          <w:rFonts w:ascii="Simplified Arabic" w:hAnsi="Simplified Arabic" w:cs="Simplified Arabic"/>
          <w:b/>
          <w:bCs/>
          <w:sz w:val="28"/>
          <w:szCs w:val="28"/>
          <w:rtl/>
          <w:lang w:bidi="ar-EG"/>
        </w:rPr>
        <w:t>ميدأوشن</w:t>
      </w:r>
      <w:proofErr w:type="spellEnd"/>
      <w:r w:rsidRPr="00931516">
        <w:rPr>
          <w:rFonts w:ascii="Simplified Arabic" w:hAnsi="Simplified Arabic" w:cs="Simplified Arabic"/>
          <w:b/>
          <w:bCs/>
          <w:sz w:val="28"/>
          <w:szCs w:val="28"/>
          <w:rtl/>
          <w:lang w:bidi="ar-EG"/>
        </w:rPr>
        <w:t xml:space="preserve"> </w:t>
      </w:r>
    </w:p>
    <w:p w14:paraId="1E957002" w14:textId="32ED18D4" w:rsidR="00F546CE" w:rsidRPr="00931516" w:rsidRDefault="009125CE">
      <w:pPr>
        <w:rPr>
          <w:rFonts w:ascii="Simplified Arabic" w:hAnsi="Simplified Arabic" w:cs="Simplified Arabic"/>
          <w:b/>
          <w:bCs/>
          <w:sz w:val="28"/>
          <w:szCs w:val="28"/>
          <w:rtl/>
          <w:lang w:bidi="ar-EG"/>
        </w:rPr>
      </w:pPr>
      <w:r w:rsidRPr="0093151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D3A2E" w:rsidRPr="00931516">
        <w:rPr>
          <w:rFonts w:ascii="Simplified Arabic" w:hAnsi="Simplified Arabic" w:cs="Simplified Arabic"/>
          <w:b/>
          <w:bCs/>
          <w:sz w:val="28"/>
          <w:szCs w:val="28"/>
          <w:rtl/>
          <w:lang w:bidi="ar-EG"/>
        </w:rPr>
        <w:t xml:space="preserve"> </w:t>
      </w:r>
      <w:r w:rsidRPr="00931516">
        <w:rPr>
          <w:rFonts w:ascii="Simplified Arabic" w:hAnsi="Simplified Arabic" w:cs="Simplified Arabic"/>
          <w:b/>
          <w:bCs/>
          <w:sz w:val="28"/>
          <w:szCs w:val="28"/>
          <w:rtl/>
          <w:lang w:bidi="ar-EG"/>
        </w:rPr>
        <w:t>كلية ال</w:t>
      </w:r>
      <w:r w:rsidR="00AD3A2E" w:rsidRPr="00931516">
        <w:rPr>
          <w:rFonts w:ascii="Simplified Arabic" w:hAnsi="Simplified Arabic" w:cs="Simplified Arabic"/>
          <w:b/>
          <w:bCs/>
          <w:sz w:val="28"/>
          <w:szCs w:val="28"/>
          <w:rtl/>
          <w:lang w:bidi="ar-EG"/>
        </w:rPr>
        <w:t>إدارة</w:t>
      </w:r>
      <w:r w:rsidRPr="00931516">
        <w:rPr>
          <w:rFonts w:ascii="Simplified Arabic" w:hAnsi="Simplified Arabic" w:cs="Simplified Arabic"/>
          <w:b/>
          <w:bCs/>
          <w:sz w:val="28"/>
          <w:szCs w:val="28"/>
          <w:rtl/>
          <w:lang w:bidi="ar-EG"/>
        </w:rPr>
        <w:t xml:space="preserve"> </w:t>
      </w:r>
    </w:p>
    <w:p w14:paraId="0217C513" w14:textId="074C953F" w:rsidR="009125CE" w:rsidRPr="00931516" w:rsidRDefault="009125CE">
      <w:pPr>
        <w:rPr>
          <w:rFonts w:ascii="Simplified Arabic" w:hAnsi="Simplified Arabic" w:cs="Simplified Arabic"/>
          <w:sz w:val="28"/>
          <w:szCs w:val="28"/>
          <w:rtl/>
        </w:rPr>
      </w:pPr>
      <w:r w:rsidRPr="00931516">
        <w:rPr>
          <w:rFonts w:ascii="Simplified Arabic" w:hAnsi="Simplified Arabic" w:cs="Simplified Arabic"/>
          <w:b/>
          <w:bCs/>
          <w:sz w:val="28"/>
          <w:szCs w:val="28"/>
          <w:rtl/>
          <w:lang w:bidi="ar-EG"/>
        </w:rPr>
        <w:t>قسم / تخصص</w:t>
      </w:r>
      <w:r w:rsidR="009C156F" w:rsidRPr="00931516">
        <w:rPr>
          <w:rFonts w:ascii="Simplified Arabic" w:hAnsi="Simplified Arabic" w:cs="Simplified Arabic"/>
          <w:b/>
          <w:bCs/>
          <w:sz w:val="28"/>
          <w:szCs w:val="28"/>
          <w:rtl/>
        </w:rPr>
        <w:t xml:space="preserve"> إدارة الأعمال</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31516" w:rsidRDefault="009125CE" w:rsidP="009125CE">
      <w:pPr>
        <w:rPr>
          <w:rFonts w:ascii="Simplified Arabic" w:hAnsi="Simplified Arabic" w:cs="Simplified Arabic"/>
          <w:sz w:val="28"/>
          <w:szCs w:val="28"/>
          <w:rtl/>
          <w:lang w:bidi="ar-EG"/>
        </w:rPr>
      </w:pPr>
    </w:p>
    <w:p w14:paraId="343002DB" w14:textId="08C54096" w:rsidR="00A52FD0" w:rsidRPr="00931516" w:rsidRDefault="00A52FD0" w:rsidP="009125CE">
      <w:pPr>
        <w:jc w:val="center"/>
        <w:rPr>
          <w:rFonts w:ascii="Simplified Arabic" w:hAnsi="Simplified Arabic" w:cs="Simplified Arabic"/>
          <w:b/>
          <w:bCs/>
          <w:sz w:val="44"/>
          <w:szCs w:val="44"/>
          <w:rtl/>
          <w:lang w:bidi="ar-EG"/>
        </w:rPr>
      </w:pPr>
      <w:r w:rsidRPr="00931516">
        <w:rPr>
          <w:rFonts w:ascii="Simplified Arabic" w:hAnsi="Simplified Arabic" w:cs="Simplified Arabic"/>
          <w:b/>
          <w:bCs/>
          <w:sz w:val="44"/>
          <w:szCs w:val="44"/>
          <w:rtl/>
          <w:lang w:bidi="ar-EG"/>
        </w:rPr>
        <w:t xml:space="preserve">أثر </w:t>
      </w:r>
      <w:r w:rsidR="00AD3A2E" w:rsidRPr="00931516">
        <w:rPr>
          <w:rFonts w:ascii="Simplified Arabic" w:hAnsi="Simplified Arabic" w:cs="Simplified Arabic"/>
          <w:b/>
          <w:bCs/>
          <w:sz w:val="44"/>
          <w:szCs w:val="44"/>
          <w:rtl/>
          <w:lang w:bidi="ar-EG"/>
        </w:rPr>
        <w:t>إدارة</w:t>
      </w:r>
      <w:r w:rsidRPr="00931516">
        <w:rPr>
          <w:rFonts w:ascii="Simplified Arabic" w:hAnsi="Simplified Arabic" w:cs="Simplified Arabic"/>
          <w:b/>
          <w:bCs/>
          <w:sz w:val="44"/>
          <w:szCs w:val="44"/>
          <w:rtl/>
          <w:lang w:bidi="ar-EG"/>
        </w:rPr>
        <w:t xml:space="preserve"> المخاطر التشغيلية على جودة الخدمة في قطاع الشحن الجوي في المملكة العربية السعودية</w:t>
      </w:r>
    </w:p>
    <w:p w14:paraId="15C28831" w14:textId="2550A500" w:rsidR="009125CE" w:rsidRPr="00931516" w:rsidRDefault="00A52FD0" w:rsidP="00931516">
      <w:pPr>
        <w:jc w:val="center"/>
        <w:rPr>
          <w:rFonts w:ascii="Simplified Arabic" w:hAnsi="Simplified Arabic" w:cs="Simplified Arabic"/>
          <w:b/>
          <w:bCs/>
          <w:sz w:val="36"/>
          <w:szCs w:val="36"/>
          <w:lang w:bidi="ar-EG"/>
        </w:rPr>
      </w:pPr>
      <w:r w:rsidRPr="00931516">
        <w:rPr>
          <w:rFonts w:ascii="Simplified Arabic" w:hAnsi="Simplified Arabic" w:cs="Simplified Arabic"/>
          <w:b/>
          <w:bCs/>
          <w:sz w:val="36"/>
          <w:szCs w:val="36"/>
          <w:rtl/>
          <w:lang w:bidi="ar-EG"/>
        </w:rPr>
        <w:t>دراسة تطبيقية على الشركة السعودية للشحن بجدة</w:t>
      </w:r>
    </w:p>
    <w:p w14:paraId="232F19A4" w14:textId="429F5AE6" w:rsidR="009125CE" w:rsidRPr="00931516" w:rsidRDefault="009125CE" w:rsidP="009125CE">
      <w:pPr>
        <w:jc w:val="center"/>
        <w:rPr>
          <w:rFonts w:ascii="Simplified Arabic" w:hAnsi="Simplified Arabic" w:cs="Simplified Arabic"/>
          <w:sz w:val="28"/>
          <w:szCs w:val="28"/>
          <w:rtl/>
          <w:lang w:bidi="ar-EG"/>
        </w:rPr>
      </w:pPr>
    </w:p>
    <w:p w14:paraId="751A7E65" w14:textId="6D872A85" w:rsidR="009125CE" w:rsidRPr="00931516" w:rsidRDefault="009125CE" w:rsidP="009125CE">
      <w:pPr>
        <w:jc w:val="center"/>
        <w:rPr>
          <w:rFonts w:ascii="Simplified Arabic" w:hAnsi="Simplified Arabic" w:cs="Simplified Arabic"/>
          <w:b/>
          <w:bCs/>
          <w:sz w:val="28"/>
          <w:szCs w:val="28"/>
          <w:rtl/>
          <w:lang w:bidi="ar-EG"/>
        </w:rPr>
      </w:pPr>
      <w:r w:rsidRPr="00931516">
        <w:rPr>
          <w:rFonts w:ascii="Simplified Arabic" w:hAnsi="Simplified Arabic" w:cs="Simplified Arabic"/>
          <w:b/>
          <w:bCs/>
          <w:sz w:val="28"/>
          <w:szCs w:val="28"/>
          <w:rtl/>
          <w:lang w:bidi="ar-EG"/>
        </w:rPr>
        <w:t>إعداد الطالب/</w:t>
      </w:r>
    </w:p>
    <w:p w14:paraId="76AA45C9" w14:textId="7C7C2B8A" w:rsidR="009125CE" w:rsidRPr="00931516" w:rsidRDefault="00910AFE" w:rsidP="009125CE">
      <w:pPr>
        <w:jc w:val="center"/>
        <w:rPr>
          <w:rFonts w:ascii="Simplified Arabic" w:hAnsi="Simplified Arabic" w:cs="Simplified Arabic"/>
          <w:b/>
          <w:bCs/>
          <w:sz w:val="40"/>
          <w:szCs w:val="40"/>
          <w:rtl/>
          <w:lang w:bidi="ar-EG"/>
        </w:rPr>
      </w:pPr>
      <w:r w:rsidRPr="00931516">
        <w:rPr>
          <w:rFonts w:ascii="Simplified Arabic" w:hAnsi="Simplified Arabic" w:cs="Simplified Arabic"/>
          <w:b/>
          <w:bCs/>
          <w:sz w:val="40"/>
          <w:szCs w:val="40"/>
          <w:rtl/>
          <w:lang w:bidi="ar-EG"/>
        </w:rPr>
        <w:t xml:space="preserve">حسن علي </w:t>
      </w:r>
      <w:proofErr w:type="spellStart"/>
      <w:r w:rsidRPr="00931516">
        <w:rPr>
          <w:rFonts w:ascii="Simplified Arabic" w:hAnsi="Simplified Arabic" w:cs="Simplified Arabic"/>
          <w:b/>
          <w:bCs/>
          <w:sz w:val="40"/>
          <w:szCs w:val="40"/>
          <w:rtl/>
          <w:lang w:bidi="ar-EG"/>
        </w:rPr>
        <w:t>العيتاني</w:t>
      </w:r>
      <w:proofErr w:type="spellEnd"/>
    </w:p>
    <w:p w14:paraId="58D6152F" w14:textId="77777777" w:rsidR="009125CE" w:rsidRPr="00931516" w:rsidRDefault="009125CE" w:rsidP="00931516">
      <w:pPr>
        <w:rPr>
          <w:rFonts w:ascii="Simplified Arabic" w:hAnsi="Simplified Arabic" w:cs="Simplified Arabic"/>
          <w:b/>
          <w:bCs/>
          <w:sz w:val="28"/>
          <w:szCs w:val="28"/>
          <w:rtl/>
          <w:lang w:bidi="ar-EG"/>
        </w:rPr>
      </w:pPr>
    </w:p>
    <w:p w14:paraId="5F4EE2DE" w14:textId="1A92484F" w:rsidR="009125CE" w:rsidRPr="00931516" w:rsidRDefault="009125CE" w:rsidP="009125CE">
      <w:pPr>
        <w:jc w:val="center"/>
        <w:rPr>
          <w:rFonts w:ascii="Simplified Arabic" w:hAnsi="Simplified Arabic" w:cs="Simplified Arabic"/>
          <w:b/>
          <w:bCs/>
          <w:sz w:val="28"/>
          <w:szCs w:val="28"/>
          <w:rtl/>
          <w:lang w:bidi="ar-EG"/>
        </w:rPr>
      </w:pPr>
      <w:r w:rsidRPr="00931516">
        <w:rPr>
          <w:rFonts w:ascii="Simplified Arabic" w:hAnsi="Simplified Arabic" w:cs="Simplified Arabic"/>
          <w:b/>
          <w:bCs/>
          <w:sz w:val="28"/>
          <w:szCs w:val="28"/>
          <w:rtl/>
          <w:lang w:bidi="ar-EG"/>
        </w:rPr>
        <w:t>إشراف/</w:t>
      </w:r>
    </w:p>
    <w:p w14:paraId="2EFA31CD" w14:textId="050B2EE8" w:rsidR="009125CE" w:rsidRPr="00931516" w:rsidRDefault="00D04F62" w:rsidP="009125CE">
      <w:pPr>
        <w:jc w:val="center"/>
        <w:rPr>
          <w:rFonts w:ascii="Simplified Arabic" w:hAnsi="Simplified Arabic" w:cs="Simplified Arabic"/>
          <w:b/>
          <w:bCs/>
          <w:sz w:val="40"/>
          <w:szCs w:val="40"/>
          <w:rtl/>
          <w:lang w:bidi="ar-EG"/>
        </w:rPr>
      </w:pPr>
      <w:r w:rsidRPr="00931516">
        <w:rPr>
          <w:rFonts w:ascii="Simplified Arabic" w:hAnsi="Simplified Arabic" w:cs="Simplified Arabic"/>
          <w:b/>
          <w:bCs/>
          <w:sz w:val="40"/>
          <w:szCs w:val="40"/>
          <w:rtl/>
          <w:lang w:bidi="ar-EG"/>
        </w:rPr>
        <w:t>د.</w:t>
      </w:r>
      <w:r w:rsidR="00B91336" w:rsidRPr="00931516">
        <w:rPr>
          <w:rFonts w:ascii="Simplified Arabic" w:hAnsi="Simplified Arabic" w:cs="Simplified Arabic"/>
          <w:b/>
          <w:bCs/>
          <w:sz w:val="40"/>
          <w:szCs w:val="40"/>
          <w:rtl/>
          <w:lang w:bidi="ar-EG"/>
        </w:rPr>
        <w:t xml:space="preserve"> </w:t>
      </w:r>
      <w:r w:rsidRPr="00931516">
        <w:rPr>
          <w:rFonts w:ascii="Simplified Arabic" w:hAnsi="Simplified Arabic" w:cs="Simplified Arabic"/>
          <w:b/>
          <w:bCs/>
          <w:sz w:val="40"/>
          <w:szCs w:val="40"/>
          <w:rtl/>
          <w:lang w:bidi="ar-EG"/>
        </w:rPr>
        <w:t>الفيصل عبد الحميد</w:t>
      </w:r>
      <w:r w:rsidRPr="00931516">
        <w:rPr>
          <w:rFonts w:ascii="Simplified Arabic" w:hAnsi="Simplified Arabic" w:cs="Simplified Arabic"/>
          <w:b/>
          <w:bCs/>
          <w:sz w:val="40"/>
          <w:szCs w:val="40"/>
          <w:rtl/>
          <w:lang w:bidi="ar-EG"/>
        </w:rPr>
        <w:br/>
        <w:t>د.</w:t>
      </w:r>
      <w:r w:rsidR="00B91336" w:rsidRPr="00931516">
        <w:rPr>
          <w:rFonts w:ascii="Simplified Arabic" w:hAnsi="Simplified Arabic" w:cs="Simplified Arabic"/>
          <w:b/>
          <w:bCs/>
          <w:sz w:val="40"/>
          <w:szCs w:val="40"/>
          <w:rtl/>
          <w:lang w:bidi="ar-EG"/>
        </w:rPr>
        <w:t xml:space="preserve"> </w:t>
      </w:r>
      <w:r w:rsidRPr="00931516">
        <w:rPr>
          <w:rFonts w:ascii="Simplified Arabic" w:hAnsi="Simplified Arabic" w:cs="Simplified Arabic"/>
          <w:b/>
          <w:bCs/>
          <w:sz w:val="40"/>
          <w:szCs w:val="40"/>
          <w:rtl/>
          <w:lang w:bidi="ar-EG"/>
        </w:rPr>
        <w:t>فايز جراد</w:t>
      </w:r>
    </w:p>
    <w:p w14:paraId="16CF2D6A" w14:textId="77777777" w:rsidR="009125CE" w:rsidRPr="00931516" w:rsidRDefault="009125CE" w:rsidP="009125CE">
      <w:pPr>
        <w:jc w:val="center"/>
        <w:rPr>
          <w:rFonts w:ascii="Simplified Arabic" w:hAnsi="Simplified Arabic" w:cs="Simplified Arabic"/>
          <w:b/>
          <w:bCs/>
          <w:sz w:val="28"/>
          <w:szCs w:val="28"/>
          <w:rtl/>
          <w:lang w:bidi="ar-EG"/>
        </w:rPr>
      </w:pPr>
    </w:p>
    <w:p w14:paraId="22738CC6" w14:textId="77777777" w:rsidR="009125CE" w:rsidRPr="00931516" w:rsidRDefault="009125CE" w:rsidP="009125CE">
      <w:pPr>
        <w:jc w:val="center"/>
        <w:rPr>
          <w:rFonts w:ascii="Simplified Arabic" w:hAnsi="Simplified Arabic" w:cs="Simplified Arabic"/>
          <w:b/>
          <w:bCs/>
          <w:sz w:val="28"/>
          <w:szCs w:val="28"/>
          <w:rtl/>
          <w:lang w:bidi="ar-EG"/>
        </w:rPr>
      </w:pPr>
    </w:p>
    <w:p w14:paraId="0ECF42F7" w14:textId="61FC8463" w:rsidR="009125CE" w:rsidRPr="00931516" w:rsidRDefault="009125CE" w:rsidP="00910AFE">
      <w:pPr>
        <w:jc w:val="center"/>
        <w:rPr>
          <w:rFonts w:ascii="Simplified Arabic" w:hAnsi="Simplified Arabic" w:cs="Simplified Arabic"/>
          <w:b/>
          <w:bCs/>
          <w:sz w:val="28"/>
          <w:szCs w:val="28"/>
          <w:rtl/>
          <w:lang w:bidi="ar-EG"/>
        </w:rPr>
      </w:pPr>
      <w:r w:rsidRPr="00931516">
        <w:rPr>
          <w:rFonts w:ascii="Simplified Arabic" w:hAnsi="Simplified Arabic" w:cs="Simplified Arabic"/>
          <w:b/>
          <w:bCs/>
          <w:sz w:val="28"/>
          <w:szCs w:val="28"/>
          <w:rtl/>
          <w:lang w:bidi="ar-EG"/>
        </w:rPr>
        <w:t>العام الدراسي</w:t>
      </w:r>
      <w:r w:rsidR="00910AFE" w:rsidRPr="00931516">
        <w:rPr>
          <w:rFonts w:ascii="Simplified Arabic" w:hAnsi="Simplified Arabic" w:cs="Simplified Arabic"/>
          <w:b/>
          <w:bCs/>
          <w:sz w:val="28"/>
          <w:szCs w:val="28"/>
          <w:rtl/>
          <w:lang w:bidi="ar-EG"/>
        </w:rPr>
        <w:t xml:space="preserve">: </w:t>
      </w:r>
      <w:r w:rsidRPr="00931516">
        <w:rPr>
          <w:rFonts w:ascii="Simplified Arabic" w:hAnsi="Simplified Arabic" w:cs="Simplified Arabic"/>
          <w:b/>
          <w:bCs/>
          <w:sz w:val="28"/>
          <w:szCs w:val="28"/>
          <w:rtl/>
          <w:lang w:bidi="ar-EG"/>
        </w:rPr>
        <w:t>202</w:t>
      </w:r>
      <w:r w:rsidR="00B91336" w:rsidRPr="00931516">
        <w:rPr>
          <w:rFonts w:ascii="Simplified Arabic" w:hAnsi="Simplified Arabic" w:cs="Simplified Arabic"/>
          <w:b/>
          <w:bCs/>
          <w:sz w:val="28"/>
          <w:szCs w:val="28"/>
          <w:rtl/>
          <w:lang w:bidi="ar-EG"/>
        </w:rPr>
        <w:t>5</w:t>
      </w:r>
    </w:p>
    <w:p w14:paraId="304D15E4" w14:textId="77777777" w:rsidR="00DC1BF3" w:rsidRDefault="00DC1BF3" w:rsidP="00910AFE">
      <w:pPr>
        <w:jc w:val="center"/>
        <w:rPr>
          <w:rFonts w:ascii="Sakkal Majalla" w:hAnsi="Sakkal Majalla" w:cs="Sakkal Majalla"/>
          <w:b/>
          <w:bCs/>
          <w:sz w:val="28"/>
          <w:szCs w:val="28"/>
          <w:rtl/>
          <w:lang w:bidi="ar-EG"/>
        </w:rPr>
        <w:sectPr w:rsidR="00DC1BF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b/>
          <w:bCs/>
          <w:sz w:val="28"/>
          <w:szCs w:val="28"/>
          <w:rtl/>
          <w:lang w:bidi="ar-EG"/>
        </w:rPr>
        <w:br w:type="textWrapping" w:clear="all"/>
      </w:r>
    </w:p>
    <w:p w14:paraId="28669F34" w14:textId="11DB6936" w:rsidR="008D221B" w:rsidRDefault="008D221B" w:rsidP="009125CE">
      <w:pPr>
        <w:rPr>
          <w:rFonts w:ascii="Sakkal Majalla" w:hAnsi="Sakkal Majalla" w:cs="Sakkal Majalla"/>
          <w:b/>
          <w:bCs/>
          <w:sz w:val="32"/>
          <w:szCs w:val="32"/>
          <w:u w:val="single"/>
          <w:rtl/>
          <w:lang w:bidi="ar-EG"/>
        </w:rPr>
      </w:pPr>
    </w:p>
    <w:p w14:paraId="295FFB09" w14:textId="73E19FB6" w:rsidR="008D221B" w:rsidRDefault="008D221B" w:rsidP="009125CE">
      <w:pPr>
        <w:rPr>
          <w:rFonts w:ascii="Sakkal Majalla" w:hAnsi="Sakkal Majalla" w:cs="Sakkal Majalla"/>
          <w:b/>
          <w:bCs/>
          <w:sz w:val="32"/>
          <w:szCs w:val="32"/>
          <w:u w:val="single"/>
          <w:rtl/>
          <w:lang w:bidi="ar-EG"/>
        </w:rPr>
      </w:pPr>
    </w:p>
    <w:p w14:paraId="31B8FA43" w14:textId="77777777" w:rsidR="008D221B" w:rsidRDefault="008D221B" w:rsidP="009125CE">
      <w:pPr>
        <w:rPr>
          <w:rFonts w:ascii="Sakkal Majalla" w:hAnsi="Sakkal Majalla" w:cs="Sakkal Majalla"/>
          <w:b/>
          <w:bCs/>
          <w:sz w:val="32"/>
          <w:szCs w:val="32"/>
          <w:u w:val="single"/>
          <w:rtl/>
          <w:lang w:bidi="ar-EG"/>
        </w:rPr>
      </w:pPr>
    </w:p>
    <w:p w14:paraId="247A2BC2" w14:textId="7DED69AB" w:rsidR="008D221B" w:rsidRDefault="008D221B" w:rsidP="009125CE">
      <w:pPr>
        <w:rPr>
          <w:rFonts w:ascii="Sakkal Majalla" w:hAnsi="Sakkal Majalla" w:cs="Sakkal Majalla"/>
          <w:b/>
          <w:bCs/>
          <w:sz w:val="32"/>
          <w:szCs w:val="32"/>
          <w:u w:val="single"/>
          <w:rtl/>
          <w:lang w:bidi="ar-EG"/>
        </w:rPr>
      </w:pPr>
    </w:p>
    <w:p w14:paraId="17FBCE2B" w14:textId="322103A4" w:rsidR="008D221B" w:rsidRDefault="008D221B" w:rsidP="008D221B">
      <w:pPr>
        <w:jc w:val="center"/>
        <w:rPr>
          <w:rFonts w:ascii="Sakkal Majalla" w:hAnsi="Sakkal Majalla" w:cs="Sakkal Majalla"/>
          <w:b/>
          <w:bCs/>
          <w:sz w:val="32"/>
          <w:szCs w:val="32"/>
          <w:u w:val="single"/>
          <w:rtl/>
          <w:lang w:bidi="ar-EG"/>
        </w:rPr>
      </w:pPr>
      <w:r>
        <w:rPr>
          <w:rFonts w:ascii="Simplified Arabic" w:hAnsi="Simplified Arabic" w:cs="Simplified Arabic" w:hint="cs"/>
          <w:noProof/>
          <w:sz w:val="28"/>
          <w:szCs w:val="28"/>
          <w:rtl/>
          <w:lang w:val="ar-EG" w:bidi="ar-EG"/>
        </w:rPr>
        <w:drawing>
          <wp:inline distT="0" distB="0" distL="0" distR="0" wp14:anchorId="37957103" wp14:editId="7B1D5009">
            <wp:extent cx="5274310" cy="524065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74310" cy="5240655"/>
                    </a:xfrm>
                    <a:prstGeom prst="rect">
                      <a:avLst/>
                    </a:prstGeom>
                    <a:noFill/>
                  </pic:spPr>
                </pic:pic>
              </a:graphicData>
            </a:graphic>
          </wp:inline>
        </w:drawing>
      </w:r>
    </w:p>
    <w:p w14:paraId="742DA3AB" w14:textId="15ECD9E0" w:rsidR="008D221B" w:rsidRDefault="008D221B" w:rsidP="009125CE">
      <w:pPr>
        <w:rPr>
          <w:rFonts w:ascii="Sakkal Majalla" w:hAnsi="Sakkal Majalla" w:cs="Sakkal Majalla"/>
          <w:b/>
          <w:bCs/>
          <w:sz w:val="32"/>
          <w:szCs w:val="32"/>
          <w:u w:val="single"/>
          <w:rtl/>
          <w:lang w:bidi="ar-EG"/>
        </w:rPr>
      </w:pPr>
    </w:p>
    <w:p w14:paraId="07D85902" w14:textId="77777777" w:rsidR="008D221B" w:rsidRDefault="008D221B" w:rsidP="009125CE">
      <w:pPr>
        <w:rPr>
          <w:rFonts w:ascii="Sakkal Majalla" w:hAnsi="Sakkal Majalla" w:cs="Sakkal Majalla"/>
          <w:b/>
          <w:bCs/>
          <w:sz w:val="32"/>
          <w:szCs w:val="32"/>
          <w:u w:val="single"/>
          <w:rtl/>
          <w:lang w:bidi="ar-EG"/>
        </w:rPr>
      </w:pPr>
    </w:p>
    <w:p w14:paraId="1A55F7E4" w14:textId="6F13A2BE" w:rsidR="008D221B" w:rsidRPr="008D221B" w:rsidRDefault="008D221B">
      <w:pPr>
        <w:bidi w:val="0"/>
        <w:rPr>
          <w:rFonts w:ascii="Sakkal Majalla" w:hAnsi="Sakkal Majalla" w:cs="Sakkal Majalla"/>
          <w:b/>
          <w:bCs/>
          <w:sz w:val="32"/>
          <w:szCs w:val="32"/>
          <w:lang w:bidi="ar-EG"/>
        </w:rPr>
      </w:pPr>
      <w:r w:rsidRPr="008D221B">
        <w:rPr>
          <w:rFonts w:ascii="Sakkal Majalla" w:hAnsi="Sakkal Majalla" w:cs="Sakkal Majalla"/>
          <w:b/>
          <w:bCs/>
          <w:sz w:val="32"/>
          <w:szCs w:val="32"/>
          <w:rtl/>
          <w:lang w:bidi="ar-EG"/>
        </w:rPr>
        <w:br w:type="page"/>
      </w:r>
    </w:p>
    <w:p w14:paraId="74E903F9" w14:textId="7E396AC1" w:rsidR="008D221B" w:rsidRPr="00931516" w:rsidRDefault="00EE7FEA" w:rsidP="00EE7FEA">
      <w:pPr>
        <w:spacing w:line="360" w:lineRule="auto"/>
        <w:jc w:val="center"/>
        <w:rPr>
          <w:rFonts w:ascii="Simplified Arabic" w:hAnsi="Simplified Arabic" w:cs="Simplified Arabic"/>
          <w:sz w:val="36"/>
          <w:szCs w:val="36"/>
          <w:rtl/>
          <w:lang w:bidi="ar-EG"/>
        </w:rPr>
      </w:pPr>
      <w:r w:rsidRPr="00931516">
        <w:rPr>
          <w:rFonts w:ascii="Simplified Arabic" w:hAnsi="Simplified Arabic" w:cs="Simplified Arabic"/>
          <w:sz w:val="36"/>
          <w:szCs w:val="36"/>
          <w:rtl/>
          <w:lang w:bidi="ar-EG"/>
        </w:rPr>
        <w:lastRenderedPageBreak/>
        <w:t>الإهداء</w:t>
      </w:r>
    </w:p>
    <w:p w14:paraId="1898AAB9" w14:textId="77777777" w:rsidR="0085290E" w:rsidRPr="0085290E" w:rsidRDefault="0085290E" w:rsidP="0085290E">
      <w:pPr>
        <w:spacing w:line="360" w:lineRule="auto"/>
        <w:jc w:val="both"/>
        <w:rPr>
          <w:rFonts w:ascii="Simplified Arabic" w:hAnsi="Simplified Arabic" w:cs="Simplified Arabic"/>
          <w:sz w:val="8"/>
          <w:szCs w:val="8"/>
          <w:rtl/>
        </w:rPr>
      </w:pPr>
    </w:p>
    <w:p w14:paraId="25EE77D5" w14:textId="6608AC0B" w:rsidR="00B92530" w:rsidRPr="00AD5DD2" w:rsidRDefault="00AD5DD2" w:rsidP="00B92530">
      <w:pPr>
        <w:spacing w:line="360" w:lineRule="auto"/>
        <w:jc w:val="center"/>
        <w:rPr>
          <w:rFonts w:ascii="Simplified Arabic" w:hAnsi="Simplified Arabic" w:cs="Simplified Arabic"/>
          <w:sz w:val="28"/>
          <w:szCs w:val="28"/>
          <w:rtl/>
        </w:rPr>
      </w:pPr>
      <w:r w:rsidRPr="00AD5DD2">
        <w:rPr>
          <w:rFonts w:ascii="Simplified Arabic" w:hAnsi="Simplified Arabic" w:cs="Simplified Arabic" w:hint="cs"/>
          <w:sz w:val="28"/>
          <w:szCs w:val="28"/>
          <w:rtl/>
        </w:rPr>
        <w:t>الحمد</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لله</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سهل</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لنا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هذا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الطريق</w:t>
      </w:r>
      <w:r w:rsidR="00C05DBC">
        <w:rPr>
          <w:rFonts w:ascii="Simplified Arabic" w:hAnsi="Simplified Arabic" w:cs="Simplified Arabic" w:hint="cs"/>
          <w:sz w:val="28"/>
          <w:szCs w:val="28"/>
          <w:rtl/>
        </w:rPr>
        <w:t>.</w:t>
      </w:r>
      <w:r w:rsidR="0085290E">
        <w:rPr>
          <w:rFonts w:ascii="Simplified Arabic" w:hAnsi="Simplified Arabic" w:cs="Simplified Arabic" w:hint="cs"/>
          <w:sz w:val="28"/>
          <w:szCs w:val="28"/>
          <w:rtl/>
        </w:rPr>
        <w:t>..</w:t>
      </w:r>
      <w:r w:rsidR="00C05DBC">
        <w:rPr>
          <w:rFonts w:ascii="Simplified Arabic" w:hAnsi="Simplified Arabic" w:cs="Simplified Arabic" w:hint="cs"/>
          <w:sz w:val="28"/>
          <w:szCs w:val="28"/>
          <w:rtl/>
        </w:rPr>
        <w:t xml:space="preserve"> </w:t>
      </w:r>
      <w:r w:rsidRPr="00AD5DD2">
        <w:rPr>
          <w:rFonts w:ascii="Simplified Arabic" w:hAnsi="Simplified Arabic" w:cs="Simplified Arabic" w:hint="cs"/>
          <w:sz w:val="28"/>
          <w:szCs w:val="28"/>
          <w:rtl/>
        </w:rPr>
        <w:t>‏الحمد</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لله</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الذي</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ما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نجحنا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ولا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علومنا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إلا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برضاه</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وبتوفيقه</w:t>
      </w:r>
      <w:r w:rsidR="00C05DBC">
        <w:rPr>
          <w:rFonts w:ascii="Simplified Arabic" w:hAnsi="Simplified Arabic" w:cs="Simplified Arabic"/>
          <w:sz w:val="28"/>
          <w:szCs w:val="28"/>
          <w:rtl/>
        </w:rPr>
        <w:t>.</w:t>
      </w:r>
      <w:r w:rsidR="0085290E">
        <w:rPr>
          <w:rFonts w:ascii="Simplified Arabic" w:hAnsi="Simplified Arabic" w:cs="Simplified Arabic" w:hint="cs"/>
          <w:sz w:val="28"/>
          <w:szCs w:val="28"/>
          <w:rtl/>
        </w:rPr>
        <w:t xml:space="preserve">.. </w:t>
      </w:r>
      <w:r w:rsidR="00B92530">
        <w:rPr>
          <w:rFonts w:ascii="Simplified Arabic" w:hAnsi="Simplified Arabic" w:cs="Simplified Arabic"/>
          <w:sz w:val="28"/>
          <w:szCs w:val="28"/>
          <w:rtl/>
        </w:rPr>
        <w:br/>
      </w:r>
      <w:r w:rsidRPr="00AD5DD2">
        <w:rPr>
          <w:rFonts w:ascii="Simplified Arabic" w:hAnsi="Simplified Arabic" w:cs="Simplified Arabic" w:hint="cs"/>
          <w:sz w:val="28"/>
          <w:szCs w:val="28"/>
          <w:rtl/>
        </w:rPr>
        <w:t>‏</w:t>
      </w:r>
      <w:r w:rsidR="00B92530" w:rsidRPr="00AD5DD2">
        <w:rPr>
          <w:rFonts w:ascii="Simplified Arabic" w:hAnsi="Simplified Arabic" w:cs="Simplified Arabic" w:hint="cs"/>
          <w:sz w:val="28"/>
          <w:szCs w:val="28"/>
          <w:rtl/>
        </w:rPr>
        <w:t>الحمدالل</w:t>
      </w:r>
      <w:r w:rsidR="00B92530" w:rsidRPr="00AD5DD2">
        <w:rPr>
          <w:rFonts w:ascii="Simplified Arabic" w:hAnsi="Simplified Arabic" w:cs="Simplified Arabic" w:hint="eastAsia"/>
          <w:sz w:val="28"/>
          <w:szCs w:val="28"/>
          <w:rtl/>
        </w:rPr>
        <w:t>ه</w:t>
      </w:r>
      <w:r w:rsidR="00B92530">
        <w:rPr>
          <w:rFonts w:ascii="Simplified Arabic" w:hAnsi="Simplified Arabic" w:cs="Simplified Arabic" w:hint="cs"/>
          <w:sz w:val="28"/>
          <w:szCs w:val="28"/>
          <w:rtl/>
        </w:rPr>
        <w:t xml:space="preserve"> </w:t>
      </w:r>
      <w:r w:rsidRPr="00AD5DD2">
        <w:rPr>
          <w:rFonts w:ascii="Simplified Arabic" w:hAnsi="Simplified Arabic" w:cs="Simplified Arabic" w:hint="cs"/>
          <w:sz w:val="28"/>
          <w:szCs w:val="28"/>
          <w:rtl/>
        </w:rPr>
        <w:t>حبا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وشكرا</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وامتنانا</w:t>
      </w:r>
      <w:r w:rsidR="00C05DBC">
        <w:rPr>
          <w:rFonts w:ascii="Simplified Arabic" w:hAnsi="Simplified Arabic" w:cs="Simplified Arabic"/>
          <w:sz w:val="28"/>
          <w:szCs w:val="28"/>
          <w:rtl/>
        </w:rPr>
        <w:t>.</w:t>
      </w:r>
      <w:r w:rsidR="0085290E">
        <w:rPr>
          <w:rFonts w:ascii="Simplified Arabic" w:hAnsi="Simplified Arabic" w:cs="Simplified Arabic" w:hint="cs"/>
          <w:sz w:val="28"/>
          <w:szCs w:val="28"/>
          <w:rtl/>
        </w:rPr>
        <w:t>..</w:t>
      </w:r>
      <w:r w:rsidR="00C05DBC">
        <w:rPr>
          <w:rFonts w:ascii="Simplified Arabic" w:hAnsi="Simplified Arabic" w:cs="Simplified Arabic" w:hint="cs"/>
          <w:sz w:val="28"/>
          <w:szCs w:val="28"/>
          <w:rtl/>
        </w:rPr>
        <w:t xml:space="preserve"> </w:t>
      </w:r>
      <w:r w:rsidRPr="00AD5DD2">
        <w:rPr>
          <w:rFonts w:ascii="Simplified Arabic" w:hAnsi="Simplified Arabic" w:cs="Simplified Arabic" w:hint="cs"/>
          <w:sz w:val="28"/>
          <w:szCs w:val="28"/>
          <w:rtl/>
        </w:rPr>
        <w:t>الحمد</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لله</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على</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البدء</w:t>
      </w:r>
      <w:r w:rsidRPr="00AD5DD2">
        <w:rPr>
          <w:rFonts w:ascii="Simplified Arabic" w:hAnsi="Simplified Arabic" w:cs="Simplified Arabic"/>
          <w:sz w:val="28"/>
          <w:szCs w:val="28"/>
          <w:rtl/>
        </w:rPr>
        <w:t xml:space="preserve"> </w:t>
      </w:r>
      <w:r w:rsidRPr="00AD5DD2">
        <w:rPr>
          <w:rFonts w:ascii="Simplified Arabic" w:hAnsi="Simplified Arabic" w:cs="Simplified Arabic" w:hint="cs"/>
          <w:sz w:val="28"/>
          <w:szCs w:val="28"/>
          <w:rtl/>
        </w:rPr>
        <w:t>والختام</w:t>
      </w:r>
      <w:r w:rsidR="0085290E">
        <w:rPr>
          <w:rFonts w:ascii="Simplified Arabic" w:hAnsi="Simplified Arabic" w:cs="Simplified Arabic" w:hint="cs"/>
          <w:sz w:val="28"/>
          <w:szCs w:val="28"/>
          <w:rtl/>
        </w:rPr>
        <w:t>.</w:t>
      </w:r>
      <w:r w:rsidR="00B92530">
        <w:rPr>
          <w:rFonts w:ascii="Simplified Arabic" w:hAnsi="Simplified Arabic" w:cs="Simplified Arabic" w:hint="cs"/>
          <w:sz w:val="28"/>
          <w:szCs w:val="28"/>
          <w:rtl/>
        </w:rPr>
        <w:t>..</w:t>
      </w:r>
    </w:p>
    <w:p w14:paraId="7D525E05" w14:textId="7AA05BCE" w:rsidR="00AD5DD2" w:rsidRPr="00AD5DD2" w:rsidRDefault="007A2DF4" w:rsidP="00F42BC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w:t>
      </w:r>
      <w:r w:rsidR="00AD5DD2" w:rsidRPr="00AD5DD2">
        <w:rPr>
          <w:rFonts w:ascii="Simplified Arabic" w:hAnsi="Simplified Arabic" w:cs="Simplified Arabic" w:hint="cs"/>
          <w:sz w:val="28"/>
          <w:szCs w:val="28"/>
          <w:rtl/>
        </w:rPr>
        <w:t>هداء</w:t>
      </w:r>
      <w:r w:rsidR="00C05DBC">
        <w:rPr>
          <w:rFonts w:ascii="Simplified Arabic" w:hAnsi="Simplified Arabic" w:cs="Simplified Arabic"/>
          <w:sz w:val="28"/>
          <w:szCs w:val="28"/>
          <w:rtl/>
        </w:rPr>
        <w:t xml:space="preserve"> إلى </w:t>
      </w:r>
      <w:r w:rsidR="00AD5DD2" w:rsidRPr="00AD5DD2">
        <w:rPr>
          <w:rFonts w:ascii="Simplified Arabic" w:hAnsi="Simplified Arabic" w:cs="Simplified Arabic" w:hint="cs"/>
          <w:sz w:val="28"/>
          <w:szCs w:val="28"/>
          <w:rtl/>
        </w:rPr>
        <w:t>نفس</w:t>
      </w:r>
      <w:r w:rsidR="00B92530">
        <w:rPr>
          <w:rFonts w:ascii="Simplified Arabic" w:hAnsi="Simplified Arabic" w:cs="Simplified Arabic" w:hint="cs"/>
          <w:sz w:val="28"/>
          <w:szCs w:val="28"/>
          <w:rtl/>
        </w:rPr>
        <w:t>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الطموح</w:t>
      </w:r>
      <w:r w:rsidR="0085290E">
        <w:rPr>
          <w:rFonts w:ascii="Simplified Arabic" w:hAnsi="Simplified Arabic" w:cs="Simplified Arabic" w:hint="cs"/>
          <w:sz w:val="28"/>
          <w:szCs w:val="28"/>
          <w:rtl/>
        </w:rPr>
        <w:t>ة</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التي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حققت</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واجتهدت</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بفضل</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الله</w:t>
      </w:r>
      <w:r w:rsidR="00B92530">
        <w:rPr>
          <w:rFonts w:ascii="Simplified Arabic" w:hAnsi="Simplified Arabic" w:cs="Simplified Arabic" w:hint="cs"/>
          <w:sz w:val="28"/>
          <w:szCs w:val="28"/>
          <w:rtl/>
        </w:rPr>
        <w:t xml:space="preserve"> وتوفيقة حق اجتهاد </w:t>
      </w:r>
      <w:r w:rsidR="00B92530">
        <w:rPr>
          <w:rFonts w:ascii="Simplified Arabic" w:hAnsi="Simplified Arabic" w:cs="Simplified Arabic"/>
          <w:sz w:val="28"/>
          <w:szCs w:val="28"/>
          <w:rtl/>
        </w:rPr>
        <w:br/>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اللهم</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لا</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تجعله</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آخر</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عهدي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من</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العلم</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واجعله</w:t>
      </w:r>
      <w:r w:rsidR="0085290E">
        <w:rPr>
          <w:rFonts w:ascii="Simplified Arabic" w:hAnsi="Simplified Arabic" w:cs="Simplified Arabic" w:hint="cs"/>
          <w:sz w:val="28"/>
          <w:szCs w:val="28"/>
          <w:rtl/>
        </w:rPr>
        <w:t xml:space="preserve"> </w:t>
      </w:r>
      <w:r w:rsidR="00AD5DD2" w:rsidRPr="00AD5DD2">
        <w:rPr>
          <w:rFonts w:ascii="Simplified Arabic" w:hAnsi="Simplified Arabic" w:cs="Simplified Arabic" w:hint="cs"/>
          <w:sz w:val="28"/>
          <w:szCs w:val="28"/>
          <w:rtl/>
        </w:rPr>
        <w:t>خير</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بداية</w:t>
      </w:r>
      <w:r w:rsidR="00C05DBC">
        <w:rPr>
          <w:rFonts w:ascii="Simplified Arabic" w:hAnsi="Simplified Arabic" w:cs="Simplified Arabic"/>
          <w:sz w:val="28"/>
          <w:szCs w:val="28"/>
          <w:rtl/>
        </w:rPr>
        <w:t xml:space="preserve"> إلى </w:t>
      </w:r>
      <w:r w:rsidR="00AD5DD2" w:rsidRPr="00AD5DD2">
        <w:rPr>
          <w:rFonts w:ascii="Simplified Arabic" w:hAnsi="Simplified Arabic" w:cs="Simplified Arabic" w:hint="cs"/>
          <w:sz w:val="28"/>
          <w:szCs w:val="28"/>
          <w:rtl/>
        </w:rPr>
        <w:t>طريق</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عظيم</w:t>
      </w:r>
      <w:r w:rsidR="0085290E">
        <w:rPr>
          <w:rFonts w:ascii="Simplified Arabic" w:hAnsi="Simplified Arabic" w:cs="Simplified Arabic" w:hint="cs"/>
          <w:sz w:val="28"/>
          <w:szCs w:val="28"/>
          <w:rtl/>
        </w:rPr>
        <w:t xml:space="preserve">، </w:t>
      </w:r>
      <w:r w:rsidR="00AD5DD2" w:rsidRPr="00AD5DD2">
        <w:rPr>
          <w:rFonts w:ascii="Simplified Arabic" w:hAnsi="Simplified Arabic" w:cs="Simplified Arabic" w:hint="cs"/>
          <w:sz w:val="28"/>
          <w:szCs w:val="28"/>
          <w:rtl/>
        </w:rPr>
        <w:t>‏اللهم</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بارك</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لي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في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علمي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ونفعني</w:t>
      </w:r>
      <w:r w:rsidR="00AD5DD2" w:rsidRPr="00AD5DD2">
        <w:rPr>
          <w:rFonts w:ascii="Simplified Arabic" w:hAnsi="Simplified Arabic" w:cs="Simplified Arabic"/>
          <w:sz w:val="28"/>
          <w:szCs w:val="28"/>
          <w:rtl/>
        </w:rPr>
        <w:t xml:space="preserve"> </w:t>
      </w:r>
      <w:r w:rsidR="00AD5DD2" w:rsidRPr="00AD5DD2">
        <w:rPr>
          <w:rFonts w:ascii="Simplified Arabic" w:hAnsi="Simplified Arabic" w:cs="Simplified Arabic" w:hint="cs"/>
          <w:sz w:val="28"/>
          <w:szCs w:val="28"/>
          <w:rtl/>
        </w:rPr>
        <w:t>بما</w:t>
      </w:r>
      <w:r w:rsidR="00AD5DD2" w:rsidRPr="00AD5DD2">
        <w:rPr>
          <w:rFonts w:ascii="Simplified Arabic" w:hAnsi="Simplified Arabic" w:cs="Simplified Arabic"/>
          <w:sz w:val="28"/>
          <w:szCs w:val="28"/>
          <w:rtl/>
        </w:rPr>
        <w:t xml:space="preserve"> </w:t>
      </w:r>
      <w:r w:rsidR="00B92530" w:rsidRPr="00AD5DD2">
        <w:rPr>
          <w:rFonts w:ascii="Simplified Arabic" w:hAnsi="Simplified Arabic" w:cs="Simplified Arabic" w:hint="cs"/>
          <w:sz w:val="28"/>
          <w:szCs w:val="28"/>
          <w:rtl/>
        </w:rPr>
        <w:t>علمتني</w:t>
      </w:r>
      <w:r w:rsidR="00B92530">
        <w:rPr>
          <w:rFonts w:ascii="Simplified Arabic" w:hAnsi="Simplified Arabic" w:cs="Simplified Arabic" w:hint="cs"/>
          <w:sz w:val="28"/>
          <w:szCs w:val="28"/>
          <w:rtl/>
        </w:rPr>
        <w:t>، ومنها</w:t>
      </w:r>
      <w:r w:rsidR="00C05DBC">
        <w:rPr>
          <w:rFonts w:ascii="Simplified Arabic" w:hAnsi="Simplified Arabic" w:cs="Simplified Arabic" w:hint="cs"/>
          <w:sz w:val="28"/>
          <w:szCs w:val="28"/>
          <w:rtl/>
        </w:rPr>
        <w:t xml:space="preserve"> إلى </w:t>
      </w:r>
      <w:r w:rsidR="00B92530">
        <w:rPr>
          <w:rFonts w:ascii="Simplified Arabic" w:hAnsi="Simplified Arabic" w:cs="Simplified Arabic" w:hint="cs"/>
          <w:sz w:val="28"/>
          <w:szCs w:val="28"/>
          <w:rtl/>
        </w:rPr>
        <w:t>اعلى المراتب والمناصب</w:t>
      </w:r>
      <w:r w:rsidR="006E371B">
        <w:rPr>
          <w:rFonts w:ascii="Simplified Arabic" w:hAnsi="Simplified Arabic" w:cs="Simplified Arabic" w:hint="cs"/>
          <w:sz w:val="28"/>
          <w:szCs w:val="28"/>
          <w:rtl/>
        </w:rPr>
        <w:t>.</w:t>
      </w:r>
    </w:p>
    <w:p w14:paraId="0B6F7B2A" w14:textId="71F07399" w:rsidR="00AD5DD2" w:rsidRDefault="00352EED" w:rsidP="00352EE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إلى من غرسوا في قلبي حب التعلم والمعرفة.. </w:t>
      </w:r>
    </w:p>
    <w:p w14:paraId="4B8A5B58" w14:textId="2E3CF892" w:rsidR="00352EED" w:rsidRDefault="00352EED" w:rsidP="00352EE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إلى والدي (رحمة الله عليه) وإلى والدتي العزيزة.. سندي ونور طريقي.. من علماني أن الأخلاق أساس العلم وأن النجاح يبدأ بالإيمان والعمل. </w:t>
      </w:r>
    </w:p>
    <w:p w14:paraId="73626151" w14:textId="77EE69FF" w:rsidR="00352EED" w:rsidRDefault="00352EED" w:rsidP="00352EE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إلى والدتي خاصة التي كانت بدعائها ودعمها المتواصل وتحفيزي، سب</w:t>
      </w:r>
      <w:r>
        <w:rPr>
          <w:rFonts w:ascii="Simplified Arabic" w:hAnsi="Simplified Arabic" w:cs="Simplified Arabic" w:hint="eastAsia"/>
          <w:sz w:val="28"/>
          <w:szCs w:val="28"/>
          <w:rtl/>
        </w:rPr>
        <w:t>ب</w:t>
      </w:r>
      <w:r>
        <w:rPr>
          <w:rFonts w:ascii="Simplified Arabic" w:hAnsi="Simplified Arabic" w:cs="Simplified Arabic" w:hint="cs"/>
          <w:sz w:val="28"/>
          <w:szCs w:val="28"/>
          <w:rtl/>
        </w:rPr>
        <w:t xml:space="preserve"> بعد الله أن </w:t>
      </w:r>
      <w:r w:rsidR="006E371B">
        <w:rPr>
          <w:rFonts w:ascii="Simplified Arabic" w:hAnsi="Simplified Arabic" w:cs="Simplified Arabic" w:hint="cs"/>
          <w:sz w:val="28"/>
          <w:szCs w:val="28"/>
          <w:rtl/>
        </w:rPr>
        <w:t>أكمل</w:t>
      </w:r>
      <w:r>
        <w:rPr>
          <w:rFonts w:ascii="Simplified Arabic" w:hAnsi="Simplified Arabic" w:cs="Simplified Arabic" w:hint="cs"/>
          <w:sz w:val="28"/>
          <w:szCs w:val="28"/>
          <w:rtl/>
        </w:rPr>
        <w:t xml:space="preserve"> مسيرتي التعليمية.. فلك كل الحب والتقدير والامتنان. </w:t>
      </w:r>
    </w:p>
    <w:p w14:paraId="6322C7E0" w14:textId="65E575FA" w:rsidR="00352EED" w:rsidRDefault="00352EED" w:rsidP="00352EE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إلى زوجتي الغالية شريكة </w:t>
      </w:r>
      <w:r w:rsidR="006E371B">
        <w:rPr>
          <w:rFonts w:ascii="Simplified Arabic" w:hAnsi="Simplified Arabic" w:cs="Simplified Arabic" w:hint="cs"/>
          <w:sz w:val="28"/>
          <w:szCs w:val="28"/>
          <w:rtl/>
        </w:rPr>
        <w:t>دربي،</w:t>
      </w:r>
      <w:r>
        <w:rPr>
          <w:rFonts w:ascii="Simplified Arabic" w:hAnsi="Simplified Arabic" w:cs="Simplified Arabic" w:hint="cs"/>
          <w:sz w:val="28"/>
          <w:szCs w:val="28"/>
          <w:rtl/>
        </w:rPr>
        <w:t xml:space="preserve"> التي كانت دوما مصدر دعمي وسندي في طريق </w:t>
      </w:r>
      <w:r w:rsidR="006E371B">
        <w:rPr>
          <w:rFonts w:ascii="Simplified Arabic" w:hAnsi="Simplified Arabic" w:cs="Simplified Arabic" w:hint="cs"/>
          <w:sz w:val="28"/>
          <w:szCs w:val="28"/>
          <w:rtl/>
        </w:rPr>
        <w:t>العلم، بثباته</w:t>
      </w:r>
      <w:r w:rsidR="006E371B">
        <w:rPr>
          <w:rFonts w:ascii="Simplified Arabic" w:hAnsi="Simplified Arabic" w:cs="Simplified Arabic" w:hint="eastAsia"/>
          <w:sz w:val="28"/>
          <w:szCs w:val="28"/>
          <w:rtl/>
        </w:rPr>
        <w:t>ا</w:t>
      </w:r>
      <w:r w:rsidR="006E371B">
        <w:rPr>
          <w:rFonts w:ascii="Simplified Arabic" w:hAnsi="Simplified Arabic" w:cs="Simplified Arabic" w:hint="cs"/>
          <w:sz w:val="28"/>
          <w:szCs w:val="28"/>
          <w:rtl/>
        </w:rPr>
        <w:t xml:space="preserve"> وصبرها وتشجيعها وكانت دائما كلماتها وقود نجاحي.. فلك كل الشكر والامتنان.</w:t>
      </w:r>
      <w:r w:rsidR="006E371B">
        <w:rPr>
          <w:rFonts w:ascii="Simplified Arabic" w:hAnsi="Simplified Arabic" w:cs="Simplified Arabic"/>
          <w:sz w:val="28"/>
          <w:szCs w:val="28"/>
          <w:rtl/>
        </w:rPr>
        <w:br/>
      </w:r>
      <w:r w:rsidR="006E371B">
        <w:rPr>
          <w:rFonts w:ascii="Simplified Arabic" w:hAnsi="Simplified Arabic" w:cs="Simplified Arabic" w:hint="cs"/>
          <w:sz w:val="28"/>
          <w:szCs w:val="28"/>
          <w:rtl/>
        </w:rPr>
        <w:t>إلى أستاذتي الكرام الذين لم يبخلوا على بعلمهم وتوجيهاتهم السديدة.</w:t>
      </w:r>
    </w:p>
    <w:p w14:paraId="5FB1B938" w14:textId="0EC6D182" w:rsidR="006E371B" w:rsidRDefault="006E371B" w:rsidP="00352EE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إلى كل من كان له فضل علي بعد الله، ول</w:t>
      </w:r>
      <w:r>
        <w:rPr>
          <w:rFonts w:ascii="Simplified Arabic" w:hAnsi="Simplified Arabic" w:cs="Simplified Arabic" w:hint="eastAsia"/>
          <w:sz w:val="28"/>
          <w:szCs w:val="28"/>
          <w:rtl/>
        </w:rPr>
        <w:t>و</w:t>
      </w:r>
      <w:r>
        <w:rPr>
          <w:rFonts w:ascii="Simplified Arabic" w:hAnsi="Simplified Arabic" w:cs="Simplified Arabic" w:hint="cs"/>
          <w:sz w:val="28"/>
          <w:szCs w:val="28"/>
          <w:rtl/>
        </w:rPr>
        <w:t xml:space="preserve"> بكلمة طيبة</w:t>
      </w:r>
      <w:r w:rsidR="00C05DBC">
        <w:rPr>
          <w:rFonts w:ascii="Simplified Arabic" w:hAnsi="Simplified Arabic" w:cs="Simplified Arabic" w:hint="cs"/>
          <w:sz w:val="28"/>
          <w:szCs w:val="28"/>
          <w:rtl/>
        </w:rPr>
        <w:t xml:space="preserve"> أو </w:t>
      </w:r>
      <w:r>
        <w:rPr>
          <w:rFonts w:ascii="Simplified Arabic" w:hAnsi="Simplified Arabic" w:cs="Simplified Arabic" w:hint="cs"/>
          <w:sz w:val="28"/>
          <w:szCs w:val="28"/>
          <w:rtl/>
        </w:rPr>
        <w:t>دعاء</w:t>
      </w:r>
      <w:r>
        <w:rPr>
          <w:rFonts w:ascii="Simplified Arabic" w:hAnsi="Simplified Arabic" w:cs="Simplified Arabic"/>
          <w:sz w:val="28"/>
          <w:szCs w:val="28"/>
          <w:rtl/>
        </w:rPr>
        <w:br/>
      </w:r>
      <w:r>
        <w:rPr>
          <w:rFonts w:ascii="Simplified Arabic" w:hAnsi="Simplified Arabic" w:cs="Simplified Arabic" w:hint="cs"/>
          <w:sz w:val="28"/>
          <w:szCs w:val="28"/>
          <w:rtl/>
        </w:rPr>
        <w:t>أهدي لكم هذا المشروع وهذا الإنجاز عربون محبه وامتنان وتقدير.</w:t>
      </w:r>
    </w:p>
    <w:p w14:paraId="619C7EAA" w14:textId="77777777" w:rsidR="006E371B" w:rsidRDefault="006E371B" w:rsidP="006E371B">
      <w:pPr>
        <w:bidi w:val="0"/>
        <w:rPr>
          <w:rFonts w:ascii="Simplified Arabic" w:hAnsi="Simplified Arabic" w:cs="Simplified Arabic"/>
          <w:sz w:val="28"/>
          <w:szCs w:val="28"/>
          <w:rtl/>
        </w:rPr>
      </w:pPr>
    </w:p>
    <w:p w14:paraId="0C934103" w14:textId="38F59AB7" w:rsidR="00EE7FEA" w:rsidRPr="00931516" w:rsidRDefault="00EE7FEA" w:rsidP="00EE7FEA">
      <w:pPr>
        <w:spacing w:line="360" w:lineRule="auto"/>
        <w:jc w:val="center"/>
        <w:rPr>
          <w:rFonts w:ascii="Simplified Arabic" w:hAnsi="Simplified Arabic" w:cs="Simplified Arabic"/>
          <w:b/>
          <w:bCs/>
          <w:sz w:val="36"/>
          <w:szCs w:val="36"/>
          <w:rtl/>
          <w:lang w:bidi="ar-EG"/>
        </w:rPr>
      </w:pPr>
      <w:r w:rsidRPr="00931516">
        <w:rPr>
          <w:rFonts w:ascii="Simplified Arabic" w:hAnsi="Simplified Arabic" w:cs="Simplified Arabic"/>
          <w:b/>
          <w:bCs/>
          <w:sz w:val="36"/>
          <w:szCs w:val="36"/>
          <w:rtl/>
          <w:lang w:bidi="ar-EG"/>
        </w:rPr>
        <w:lastRenderedPageBreak/>
        <w:t>الشكر والتقدير</w:t>
      </w:r>
    </w:p>
    <w:p w14:paraId="79F6589E" w14:textId="77777777" w:rsidR="009F61E7" w:rsidRPr="009F61E7" w:rsidRDefault="009F61E7" w:rsidP="007A2DF4">
      <w:pPr>
        <w:spacing w:line="360" w:lineRule="auto"/>
        <w:jc w:val="both"/>
        <w:rPr>
          <w:rFonts w:ascii="Simplified Arabic" w:hAnsi="Simplified Arabic" w:cs="Simplified Arabic"/>
          <w:sz w:val="6"/>
          <w:szCs w:val="6"/>
          <w:rtl/>
        </w:rPr>
      </w:pPr>
    </w:p>
    <w:p w14:paraId="4C3A4B57" w14:textId="0A3509BB" w:rsidR="00322981" w:rsidRPr="00322981" w:rsidRDefault="00322981" w:rsidP="00F42BC5">
      <w:pPr>
        <w:spacing w:line="360" w:lineRule="auto"/>
        <w:ind w:firstLine="720"/>
        <w:jc w:val="both"/>
        <w:rPr>
          <w:rFonts w:ascii="Simplified Arabic" w:hAnsi="Simplified Arabic" w:cs="Simplified Arabic"/>
          <w:sz w:val="28"/>
          <w:szCs w:val="28"/>
          <w:rtl/>
        </w:rPr>
      </w:pPr>
      <w:r w:rsidRPr="00322981">
        <w:rPr>
          <w:rFonts w:ascii="Simplified Arabic" w:hAnsi="Simplified Arabic" w:cs="Simplified Arabic" w:hint="cs"/>
          <w:sz w:val="28"/>
          <w:szCs w:val="28"/>
          <w:rtl/>
        </w:rPr>
        <w:t>‏الحمد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لله</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لله</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الذي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انعم</w:t>
      </w:r>
      <w:r w:rsidRPr="00322981">
        <w:rPr>
          <w:rFonts w:ascii="Simplified Arabic" w:hAnsi="Simplified Arabic" w:cs="Simplified Arabic"/>
          <w:sz w:val="28"/>
          <w:szCs w:val="28"/>
          <w:rtl/>
        </w:rPr>
        <w:t xml:space="preserve"> </w:t>
      </w:r>
      <w:r w:rsidR="00B92530" w:rsidRPr="00322981">
        <w:rPr>
          <w:rFonts w:ascii="Simplified Arabic" w:hAnsi="Simplified Arabic" w:cs="Simplified Arabic" w:hint="cs"/>
          <w:sz w:val="28"/>
          <w:szCs w:val="28"/>
          <w:rtl/>
        </w:rPr>
        <w:t>على</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بنعمة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العلم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والمعرفة</w:t>
      </w:r>
      <w:r w:rsidR="007A2DF4">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و</w:t>
      </w:r>
      <w:r w:rsidRPr="00322981">
        <w:rPr>
          <w:rFonts w:ascii="Simplified Arabic" w:hAnsi="Simplified Arabic" w:cs="Simplified Arabic" w:hint="cs"/>
          <w:sz w:val="28"/>
          <w:szCs w:val="28"/>
          <w:rtl/>
        </w:rPr>
        <w:t>وفقني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لإتمام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هذا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البحث</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العلمي</w:t>
      </w:r>
      <w:r w:rsidR="007A2DF4">
        <w:rPr>
          <w:rFonts w:ascii="Simplified Arabic" w:hAnsi="Simplified Arabic" w:cs="Simplified Arabic" w:hint="cs"/>
          <w:sz w:val="28"/>
          <w:szCs w:val="28"/>
          <w:rtl/>
        </w:rPr>
        <w:t>، أ</w:t>
      </w:r>
      <w:r w:rsidRPr="00322981">
        <w:rPr>
          <w:rFonts w:ascii="Simplified Arabic" w:hAnsi="Simplified Arabic" w:cs="Simplified Arabic" w:hint="cs"/>
          <w:sz w:val="28"/>
          <w:szCs w:val="28"/>
          <w:rtl/>
        </w:rPr>
        <w:t>تقدم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بخالص</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والتقدير</w:t>
      </w:r>
      <w:r w:rsidR="00C05DBC">
        <w:rPr>
          <w:rFonts w:ascii="Simplified Arabic" w:hAnsi="Simplified Arabic" w:cs="Simplified Arabic"/>
          <w:sz w:val="28"/>
          <w:szCs w:val="28"/>
          <w:rtl/>
        </w:rPr>
        <w:t xml:space="preserve"> إلى </w:t>
      </w:r>
      <w:r w:rsidRPr="00322981">
        <w:rPr>
          <w:rFonts w:ascii="Simplified Arabic" w:hAnsi="Simplified Arabic" w:cs="Simplified Arabic" w:hint="cs"/>
          <w:sz w:val="28"/>
          <w:szCs w:val="28"/>
          <w:rtl/>
        </w:rPr>
        <w:t>أستاذ</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الدكتور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الفيصل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عبد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الحميد</w:t>
      </w:r>
      <w:r w:rsidR="007A2DF4">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والأستاذ</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الدكتور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فايز</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جراد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وجميع</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الدكاتر</w:t>
      </w:r>
      <w:r w:rsidR="007A2DF4">
        <w:rPr>
          <w:rFonts w:ascii="Simplified Arabic" w:hAnsi="Simplified Arabic" w:cs="Simplified Arabic" w:hint="cs"/>
          <w:sz w:val="28"/>
          <w:szCs w:val="28"/>
          <w:rtl/>
        </w:rPr>
        <w:t>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الأفاضل</w:t>
      </w:r>
      <w:r w:rsidR="007A2DF4">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على</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دعمهم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وتوجيههم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المتواصل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خلال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رحلة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البحث</w:t>
      </w:r>
      <w:r w:rsidR="007A2DF4">
        <w:rPr>
          <w:rFonts w:ascii="Simplified Arabic" w:hAnsi="Simplified Arabic" w:cs="Simplified Arabic" w:hint="cs"/>
          <w:sz w:val="28"/>
          <w:szCs w:val="28"/>
          <w:rtl/>
        </w:rPr>
        <w:t xml:space="preserve">. </w:t>
      </w:r>
    </w:p>
    <w:p w14:paraId="529DF62B" w14:textId="08DC6900" w:rsidR="00322981" w:rsidRPr="00322981" w:rsidRDefault="00322981" w:rsidP="00F42BC5">
      <w:pPr>
        <w:spacing w:line="360" w:lineRule="auto"/>
        <w:ind w:firstLine="720"/>
        <w:jc w:val="both"/>
        <w:rPr>
          <w:rFonts w:ascii="Simplified Arabic" w:hAnsi="Simplified Arabic" w:cs="Simplified Arabic"/>
          <w:sz w:val="28"/>
          <w:szCs w:val="28"/>
          <w:rtl/>
        </w:rPr>
      </w:pPr>
      <w:r w:rsidRPr="00322981">
        <w:rPr>
          <w:rFonts w:ascii="Simplified Arabic" w:hAnsi="Simplified Arabic" w:cs="Simplified Arabic" w:hint="cs"/>
          <w:sz w:val="28"/>
          <w:szCs w:val="28"/>
          <w:rtl/>
        </w:rPr>
        <w:t>‏كما</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أ</w:t>
      </w:r>
      <w:r w:rsidRPr="00322981">
        <w:rPr>
          <w:rFonts w:ascii="Simplified Arabic" w:hAnsi="Simplified Arabic" w:cs="Simplified Arabic" w:hint="cs"/>
          <w:sz w:val="28"/>
          <w:szCs w:val="28"/>
          <w:rtl/>
        </w:rPr>
        <w:t>تقدم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بخ</w:t>
      </w:r>
      <w:r w:rsidR="009C156F">
        <w:rPr>
          <w:rFonts w:ascii="Simplified Arabic" w:hAnsi="Simplified Arabic" w:cs="Simplified Arabic" w:hint="cs"/>
          <w:sz w:val="28"/>
          <w:szCs w:val="28"/>
          <w:rtl/>
        </w:rPr>
        <w:t>ا</w:t>
      </w:r>
      <w:r w:rsidRPr="00322981">
        <w:rPr>
          <w:rFonts w:ascii="Simplified Arabic" w:hAnsi="Simplified Arabic" w:cs="Simplified Arabic" w:hint="cs"/>
          <w:sz w:val="28"/>
          <w:szCs w:val="28"/>
          <w:rtl/>
        </w:rPr>
        <w:t>لص</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والتقدير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لعائلتي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الكريمة</w:t>
      </w:r>
      <w:r w:rsidR="007A2DF4">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على</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دعمهم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المعنوي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خلال</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 xml:space="preserve">فترة الدراسة </w:t>
      </w:r>
      <w:r w:rsidR="00B92530">
        <w:rPr>
          <w:rFonts w:ascii="Simplified Arabic" w:hAnsi="Simplified Arabic" w:cs="Simplified Arabic" w:hint="cs"/>
          <w:sz w:val="28"/>
          <w:szCs w:val="28"/>
          <w:rtl/>
        </w:rPr>
        <w:t>وخلال</w:t>
      </w:r>
      <w:r w:rsidR="009C156F">
        <w:rPr>
          <w:rFonts w:ascii="Simplified Arabic" w:hAnsi="Simplified Arabic" w:cs="Simplified Arabic" w:hint="cs"/>
          <w:sz w:val="28"/>
          <w:szCs w:val="28"/>
          <w:rtl/>
        </w:rPr>
        <w:t xml:space="preserve"> </w:t>
      </w:r>
      <w:r w:rsidRPr="00322981">
        <w:rPr>
          <w:rFonts w:ascii="Simplified Arabic" w:hAnsi="Simplified Arabic" w:cs="Simplified Arabic" w:hint="cs"/>
          <w:sz w:val="28"/>
          <w:szCs w:val="28"/>
          <w:rtl/>
        </w:rPr>
        <w:t>رحلة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البحث</w:t>
      </w:r>
      <w:r w:rsidR="007A2DF4">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لقد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كان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وجودهم</w:t>
      </w:r>
      <w:r w:rsidR="00C05DBC">
        <w:rPr>
          <w:rFonts w:ascii="Simplified Arabic" w:hAnsi="Simplified Arabic" w:cs="Simplified Arabic"/>
          <w:sz w:val="28"/>
          <w:szCs w:val="28"/>
          <w:rtl/>
        </w:rPr>
        <w:t xml:space="preserve"> إلى </w:t>
      </w:r>
      <w:r w:rsidRPr="00322981">
        <w:rPr>
          <w:rFonts w:ascii="Simplified Arabic" w:hAnsi="Simplified Arabic" w:cs="Simplified Arabic" w:hint="cs"/>
          <w:sz w:val="28"/>
          <w:szCs w:val="28"/>
          <w:rtl/>
        </w:rPr>
        <w:t>جانبي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مص</w:t>
      </w:r>
      <w:r w:rsidR="007A2DF4">
        <w:rPr>
          <w:rFonts w:ascii="Simplified Arabic" w:hAnsi="Simplified Arabic" w:cs="Simplified Arabic" w:hint="cs"/>
          <w:sz w:val="28"/>
          <w:szCs w:val="28"/>
          <w:rtl/>
        </w:rPr>
        <w:t>د</w:t>
      </w:r>
      <w:r w:rsidRPr="00322981">
        <w:rPr>
          <w:rFonts w:ascii="Simplified Arabic" w:hAnsi="Simplified Arabic" w:cs="Simplified Arabic" w:hint="cs"/>
          <w:sz w:val="28"/>
          <w:szCs w:val="28"/>
          <w:rtl/>
        </w:rPr>
        <w:t>ر</w:t>
      </w:r>
      <w:r w:rsidR="009C156F">
        <w:rPr>
          <w:rFonts w:ascii="Simplified Arabic" w:hAnsi="Simplified Arabic" w:cs="Simplified Arabic" w:hint="cs"/>
          <w:sz w:val="28"/>
          <w:szCs w:val="28"/>
          <w:rtl/>
        </w:rPr>
        <w:t>ا</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للإلهام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w:t>
      </w:r>
      <w:r w:rsidR="009C156F">
        <w:rPr>
          <w:rFonts w:ascii="Simplified Arabic" w:hAnsi="Simplified Arabic" w:cs="Simplified Arabic" w:hint="cs"/>
          <w:sz w:val="28"/>
          <w:szCs w:val="28"/>
          <w:rtl/>
        </w:rPr>
        <w:t>ال</w:t>
      </w:r>
      <w:r w:rsidRPr="00322981">
        <w:rPr>
          <w:rFonts w:ascii="Simplified Arabic" w:hAnsi="Simplified Arabic" w:cs="Simplified Arabic" w:hint="cs"/>
          <w:sz w:val="28"/>
          <w:szCs w:val="28"/>
          <w:rtl/>
        </w:rPr>
        <w:t>تحفيز</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w:t>
      </w:r>
      <w:r w:rsidR="009C156F">
        <w:rPr>
          <w:rFonts w:ascii="Simplified Arabic" w:hAnsi="Simplified Arabic" w:cs="Simplified Arabic" w:hint="cs"/>
          <w:sz w:val="28"/>
          <w:szCs w:val="28"/>
          <w:rtl/>
        </w:rPr>
        <w:t>ال</w:t>
      </w:r>
      <w:r w:rsidRPr="00322981">
        <w:rPr>
          <w:rFonts w:ascii="Simplified Arabic" w:hAnsi="Simplified Arabic" w:cs="Simplified Arabic" w:hint="cs"/>
          <w:sz w:val="28"/>
          <w:szCs w:val="28"/>
          <w:rtl/>
        </w:rPr>
        <w:t>تسهيل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لجميع</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العقبات</w:t>
      </w:r>
      <w:r w:rsidR="007A2DF4">
        <w:rPr>
          <w:rFonts w:ascii="Simplified Arabic" w:hAnsi="Simplified Arabic" w:cs="Simplified Arabic" w:hint="cs"/>
          <w:sz w:val="28"/>
          <w:szCs w:val="28"/>
          <w:rtl/>
        </w:rPr>
        <w:t>.</w:t>
      </w:r>
      <w:r w:rsidR="009C156F">
        <w:rPr>
          <w:rFonts w:ascii="Simplified Arabic" w:hAnsi="Simplified Arabic" w:cs="Simplified Arabic"/>
          <w:sz w:val="28"/>
          <w:szCs w:val="28"/>
          <w:rtl/>
        </w:rPr>
        <w:br/>
      </w:r>
      <w:r w:rsidR="007A2DF4">
        <w:rPr>
          <w:rFonts w:ascii="Simplified Arabic" w:hAnsi="Simplified Arabic" w:cs="Simplified Arabic" w:hint="cs"/>
          <w:sz w:val="28"/>
          <w:szCs w:val="28"/>
          <w:rtl/>
        </w:rPr>
        <w:t xml:space="preserve"> </w:t>
      </w:r>
      <w:r w:rsidR="009C156F">
        <w:rPr>
          <w:rFonts w:ascii="Simplified Arabic" w:hAnsi="Simplified Arabic" w:cs="Simplified Arabic" w:hint="cs"/>
          <w:sz w:val="28"/>
          <w:szCs w:val="28"/>
          <w:rtl/>
        </w:rPr>
        <w:t xml:space="preserve">أود </w:t>
      </w:r>
      <w:r w:rsidRPr="00322981">
        <w:rPr>
          <w:rFonts w:ascii="Simplified Arabic" w:hAnsi="Simplified Arabic" w:cs="Simplified Arabic" w:hint="cs"/>
          <w:sz w:val="28"/>
          <w:szCs w:val="28"/>
          <w:rtl/>
        </w:rPr>
        <w:t>أن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أعر</w:t>
      </w:r>
      <w:r w:rsidR="007A2DF4">
        <w:rPr>
          <w:rFonts w:ascii="Simplified Arabic" w:hAnsi="Simplified Arabic" w:cs="Simplified Arabic" w:hint="cs"/>
          <w:sz w:val="28"/>
          <w:szCs w:val="28"/>
          <w:rtl/>
        </w:rPr>
        <w:t>ب</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خالص</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امتنان</w:t>
      </w:r>
      <w:r w:rsidR="007A2DF4">
        <w:rPr>
          <w:rFonts w:ascii="Simplified Arabic" w:hAnsi="Simplified Arabic" w:cs="Simplified Arabic" w:hint="cs"/>
          <w:sz w:val="28"/>
          <w:szCs w:val="28"/>
          <w:rtl/>
        </w:rPr>
        <w:t>ي</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 xml:space="preserve">لشركتي عامة </w:t>
      </w:r>
      <w:r w:rsidR="00931516">
        <w:rPr>
          <w:rFonts w:ascii="Simplified Arabic" w:hAnsi="Simplified Arabic" w:cs="Simplified Arabic" w:hint="cs"/>
          <w:sz w:val="28"/>
          <w:szCs w:val="28"/>
          <w:rtl/>
        </w:rPr>
        <w:t>وإدارتي</w:t>
      </w:r>
      <w:r w:rsidR="009C156F">
        <w:rPr>
          <w:rFonts w:ascii="Simplified Arabic" w:hAnsi="Simplified Arabic" w:cs="Simplified Arabic" w:hint="cs"/>
          <w:sz w:val="28"/>
          <w:szCs w:val="28"/>
          <w:rtl/>
        </w:rPr>
        <w:t xml:space="preserve"> خاصة</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شكرا على الدعم المتواصل</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00931516">
        <w:rPr>
          <w:rFonts w:ascii="Simplified Arabic" w:hAnsi="Simplified Arabic" w:cs="Simplified Arabic" w:hint="cs"/>
          <w:sz w:val="28"/>
          <w:szCs w:val="28"/>
          <w:rtl/>
        </w:rPr>
        <w:t>والتعاون المستمر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خلال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رحلتي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في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هذا</w:t>
      </w:r>
      <w:r w:rsidRPr="00322981">
        <w:rPr>
          <w:rFonts w:ascii="Simplified Arabic" w:hAnsi="Simplified Arabic" w:cs="Simplified Arabic"/>
          <w:sz w:val="28"/>
          <w:szCs w:val="28"/>
          <w:rtl/>
        </w:rPr>
        <w:t xml:space="preserve"> </w:t>
      </w:r>
      <w:r w:rsidR="00931516" w:rsidRPr="00322981">
        <w:rPr>
          <w:rFonts w:ascii="Simplified Arabic" w:hAnsi="Simplified Arabic" w:cs="Simplified Arabic" w:hint="cs"/>
          <w:sz w:val="28"/>
          <w:szCs w:val="28"/>
          <w:rtl/>
        </w:rPr>
        <w:t>الإنجاز،</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كما</w:t>
      </w:r>
      <w:r w:rsidRPr="00322981">
        <w:rPr>
          <w:rFonts w:ascii="Simplified Arabic" w:hAnsi="Simplified Arabic" w:cs="Simplified Arabic"/>
          <w:sz w:val="28"/>
          <w:szCs w:val="28"/>
          <w:rtl/>
        </w:rPr>
        <w:t xml:space="preserve"> </w:t>
      </w:r>
      <w:r w:rsidR="009F61E7">
        <w:rPr>
          <w:rFonts w:ascii="Simplified Arabic" w:hAnsi="Simplified Arabic" w:cs="Simplified Arabic" w:hint="cs"/>
          <w:sz w:val="28"/>
          <w:szCs w:val="28"/>
          <w:rtl/>
        </w:rPr>
        <w:t>أ</w:t>
      </w:r>
      <w:r w:rsidRPr="00322981">
        <w:rPr>
          <w:rFonts w:ascii="Simplified Arabic" w:hAnsi="Simplified Arabic" w:cs="Simplified Arabic" w:hint="cs"/>
          <w:sz w:val="28"/>
          <w:szCs w:val="28"/>
          <w:rtl/>
        </w:rPr>
        <w:t>تقدم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والتقدير</w:t>
      </w:r>
      <w:r w:rsidR="00C05DBC">
        <w:rPr>
          <w:rFonts w:ascii="Simplified Arabic" w:hAnsi="Simplified Arabic" w:cs="Simplified Arabic"/>
          <w:sz w:val="28"/>
          <w:szCs w:val="28"/>
          <w:rtl/>
        </w:rPr>
        <w:t xml:space="preserve"> إلى </w:t>
      </w:r>
      <w:r w:rsidRPr="00322981">
        <w:rPr>
          <w:rFonts w:ascii="Simplified Arabic" w:hAnsi="Simplified Arabic" w:cs="Simplified Arabic" w:hint="cs"/>
          <w:sz w:val="28"/>
          <w:szCs w:val="28"/>
          <w:rtl/>
        </w:rPr>
        <w:t>جهة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عملي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والتي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كان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لها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الفضل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بعد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الله</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سبحانه</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وتعالى</w:t>
      </w:r>
      <w:r w:rsidR="009F61E7">
        <w:rPr>
          <w:rFonts w:ascii="Simplified Arabic" w:hAnsi="Simplified Arabic" w:cs="Simplified Arabic" w:hint="cs"/>
          <w:sz w:val="28"/>
          <w:szCs w:val="28"/>
          <w:rtl/>
        </w:rPr>
        <w:t>، حيث</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سهلت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طريق</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العلم</w:t>
      </w:r>
      <w:r w:rsidRPr="00322981">
        <w:rPr>
          <w:rFonts w:ascii="Simplified Arabic" w:hAnsi="Simplified Arabic" w:cs="Simplified Arabic"/>
          <w:sz w:val="28"/>
          <w:szCs w:val="28"/>
          <w:rtl/>
        </w:rPr>
        <w:t xml:space="preserve"> </w:t>
      </w:r>
      <w:r w:rsidR="009F61E7">
        <w:rPr>
          <w:rFonts w:ascii="Simplified Arabic" w:hAnsi="Simplified Arabic" w:cs="Simplified Arabic" w:hint="cs"/>
          <w:sz w:val="28"/>
          <w:szCs w:val="28"/>
          <w:rtl/>
        </w:rPr>
        <w:t>وساعدتني على تحقيق هذا الإنجاز.</w:t>
      </w:r>
    </w:p>
    <w:p w14:paraId="27663F86" w14:textId="697A4784" w:rsidR="00322981" w:rsidRPr="00322981" w:rsidRDefault="00322981" w:rsidP="00F42BC5">
      <w:pPr>
        <w:spacing w:line="360" w:lineRule="auto"/>
        <w:ind w:firstLine="720"/>
        <w:jc w:val="both"/>
        <w:rPr>
          <w:rFonts w:ascii="Simplified Arabic" w:hAnsi="Simplified Arabic" w:cs="Simplified Arabic"/>
          <w:sz w:val="28"/>
          <w:szCs w:val="28"/>
          <w:rtl/>
        </w:rPr>
      </w:pPr>
      <w:r w:rsidRPr="00322981">
        <w:rPr>
          <w:rFonts w:ascii="Simplified Arabic" w:hAnsi="Simplified Arabic" w:cs="Simplified Arabic" w:hint="cs"/>
          <w:sz w:val="28"/>
          <w:szCs w:val="28"/>
          <w:rtl/>
        </w:rPr>
        <w:t>‏كما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أود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أعبر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خالص</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امتنا</w:t>
      </w:r>
      <w:r w:rsidR="009F61E7">
        <w:rPr>
          <w:rFonts w:ascii="Simplified Arabic" w:hAnsi="Simplified Arabic" w:cs="Simplified Arabic" w:hint="cs"/>
          <w:sz w:val="28"/>
          <w:szCs w:val="28"/>
          <w:rtl/>
        </w:rPr>
        <w:t>ني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وتقديري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لإدارة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جامعة</w:t>
      </w:r>
      <w:r w:rsidRPr="00322981">
        <w:rPr>
          <w:rFonts w:ascii="Simplified Arabic" w:hAnsi="Simplified Arabic" w:cs="Simplified Arabic"/>
          <w:sz w:val="28"/>
          <w:szCs w:val="28"/>
          <w:rtl/>
        </w:rPr>
        <w:t xml:space="preserve"> </w:t>
      </w:r>
      <w:r w:rsidR="009C156F" w:rsidRPr="00931516">
        <w:rPr>
          <w:rFonts w:asciiTheme="majorBidi" w:hAnsiTheme="majorBidi" w:cstheme="majorBidi"/>
          <w:sz w:val="28"/>
          <w:szCs w:val="28"/>
        </w:rPr>
        <w:t>MIDOCEAN</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متمثلة</w:t>
      </w:r>
      <w:r w:rsidR="009F61E7">
        <w:rPr>
          <w:rFonts w:ascii="Simplified Arabic" w:hAnsi="Simplified Arabic" w:cs="Simplified Arabic" w:hint="cs"/>
          <w:sz w:val="28"/>
          <w:szCs w:val="28"/>
          <w:rtl/>
        </w:rPr>
        <w:t xml:space="preserve"> في الإدارة</w:t>
      </w:r>
      <w:r w:rsidRPr="00322981">
        <w:rPr>
          <w:rFonts w:ascii="Simplified Arabic" w:hAnsi="Simplified Arabic" w:cs="Simplified Arabic"/>
          <w:sz w:val="28"/>
          <w:szCs w:val="28"/>
          <w:rtl/>
        </w:rPr>
        <w:t xml:space="preserve"> </w:t>
      </w:r>
      <w:r w:rsidR="009F61E7">
        <w:rPr>
          <w:rFonts w:ascii="Simplified Arabic" w:hAnsi="Simplified Arabic" w:cs="Simplified Arabic" w:hint="cs"/>
          <w:sz w:val="28"/>
          <w:szCs w:val="28"/>
          <w:rtl/>
        </w:rPr>
        <w:t>ال</w:t>
      </w:r>
      <w:r w:rsidRPr="00322981">
        <w:rPr>
          <w:rFonts w:ascii="Simplified Arabic" w:hAnsi="Simplified Arabic" w:cs="Simplified Arabic" w:hint="cs"/>
          <w:sz w:val="28"/>
          <w:szCs w:val="28"/>
          <w:rtl/>
        </w:rPr>
        <w:t>أكاديمية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والإداري</w:t>
      </w:r>
      <w:r w:rsidR="009F61E7">
        <w:rPr>
          <w:rFonts w:ascii="Simplified Arabic" w:hAnsi="Simplified Arabic" w:cs="Simplified Arabic" w:hint="cs"/>
          <w:sz w:val="28"/>
          <w:szCs w:val="28"/>
          <w:rtl/>
        </w:rPr>
        <w:t>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على</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قدم</w:t>
      </w:r>
      <w:r w:rsidR="009F61E7">
        <w:rPr>
          <w:rFonts w:ascii="Simplified Arabic" w:hAnsi="Simplified Arabic" w:cs="Simplified Arabic" w:hint="cs"/>
          <w:sz w:val="28"/>
          <w:szCs w:val="28"/>
          <w:rtl/>
        </w:rPr>
        <w:t xml:space="preserve">ت </w:t>
      </w:r>
      <w:r w:rsidR="009C156F">
        <w:rPr>
          <w:rFonts w:ascii="Simplified Arabic" w:hAnsi="Simplified Arabic" w:cs="Simplified Arabic" w:hint="cs"/>
          <w:sz w:val="28"/>
          <w:szCs w:val="28"/>
          <w:rtl/>
        </w:rPr>
        <w:t xml:space="preserve">لي </w:t>
      </w:r>
      <w:r w:rsidR="009F61E7">
        <w:rPr>
          <w:rFonts w:ascii="Simplified Arabic" w:hAnsi="Simplified Arabic" w:cs="Simplified Arabic" w:hint="cs"/>
          <w:sz w:val="28"/>
          <w:szCs w:val="28"/>
          <w:rtl/>
        </w:rPr>
        <w:t>من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تسهيلات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ودورات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عملية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وتشجيع</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مستمر</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فقد كان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دعمهم</w:t>
      </w:r>
      <w:r w:rsidRPr="00322981">
        <w:rPr>
          <w:rFonts w:ascii="Simplified Arabic" w:hAnsi="Simplified Arabic" w:cs="Simplified Arabic"/>
          <w:sz w:val="28"/>
          <w:szCs w:val="28"/>
          <w:rtl/>
        </w:rPr>
        <w:t xml:space="preserve"> </w:t>
      </w:r>
      <w:r w:rsidR="009F61E7">
        <w:rPr>
          <w:rFonts w:ascii="Simplified Arabic" w:hAnsi="Simplified Arabic" w:cs="Simplified Arabic" w:hint="cs"/>
          <w:sz w:val="28"/>
          <w:szCs w:val="28"/>
          <w:rtl/>
        </w:rPr>
        <w:t>و</w:t>
      </w:r>
      <w:r w:rsidRPr="00322981">
        <w:rPr>
          <w:rFonts w:ascii="Simplified Arabic" w:hAnsi="Simplified Arabic" w:cs="Simplified Arabic" w:hint="cs"/>
          <w:sz w:val="28"/>
          <w:szCs w:val="28"/>
          <w:rtl/>
        </w:rPr>
        <w:t>مساعدتهم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خلال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الخدمات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المختلفة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w:t>
      </w:r>
      <w:r w:rsidR="009F61E7">
        <w:rPr>
          <w:rFonts w:ascii="Simplified Arabic" w:hAnsi="Simplified Arabic" w:cs="Simplified Arabic" w:hint="cs"/>
          <w:sz w:val="28"/>
          <w:szCs w:val="28"/>
          <w:rtl/>
        </w:rPr>
        <w:t>ا</w:t>
      </w:r>
      <w:r w:rsidRPr="00322981">
        <w:rPr>
          <w:rFonts w:ascii="Simplified Arabic" w:hAnsi="Simplified Arabic" w:cs="Simplified Arabic" w:hint="cs"/>
          <w:sz w:val="28"/>
          <w:szCs w:val="28"/>
          <w:rtl/>
        </w:rPr>
        <w:t>مل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أساس</w:t>
      </w:r>
      <w:r w:rsidR="009F61E7">
        <w:rPr>
          <w:rFonts w:ascii="Simplified Arabic" w:hAnsi="Simplified Arabic" w:cs="Simplified Arabic" w:hint="cs"/>
          <w:sz w:val="28"/>
          <w:szCs w:val="28"/>
          <w:rtl/>
        </w:rPr>
        <w:t>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في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هذا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النجاح</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شكرا</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وكلمة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توفي</w:t>
      </w:r>
      <w:r w:rsidR="009C156F">
        <w:rPr>
          <w:rFonts w:ascii="Simplified Arabic" w:hAnsi="Simplified Arabic" w:cs="Simplified Arabic" w:hint="cs"/>
          <w:sz w:val="28"/>
          <w:szCs w:val="28"/>
          <w:rtl/>
        </w:rPr>
        <w:t xml:space="preserve"> حقهم</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والحمد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لله</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الذي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علي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بعد</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دعمهم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بأن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تمكنت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تحسين</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مهارات</w:t>
      </w:r>
      <w:r w:rsidR="009F61E7">
        <w:rPr>
          <w:rFonts w:ascii="Simplified Arabic" w:hAnsi="Simplified Arabic" w:cs="Simplified Arabic" w:hint="cs"/>
          <w:sz w:val="28"/>
          <w:szCs w:val="28"/>
          <w:rtl/>
        </w:rPr>
        <w:t>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البحثية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وتطوير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نفسي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وعملي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وعلمي</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و</w:t>
      </w:r>
      <w:r w:rsidRPr="00322981">
        <w:rPr>
          <w:rFonts w:ascii="Simplified Arabic" w:hAnsi="Simplified Arabic" w:cs="Simplified Arabic" w:hint="cs"/>
          <w:sz w:val="28"/>
          <w:szCs w:val="28"/>
          <w:rtl/>
        </w:rPr>
        <w:t>كما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أشكرهم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على</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توفير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طرق</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التعليم</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المناسبة</w:t>
      </w:r>
      <w:r w:rsidR="009F61E7">
        <w:rPr>
          <w:rFonts w:ascii="Simplified Arabic" w:hAnsi="Simplified Arabic" w:cs="Simplified Arabic" w:hint="cs"/>
          <w:sz w:val="28"/>
          <w:szCs w:val="28"/>
          <w:rtl/>
        </w:rPr>
        <w:t>،</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التي</w:t>
      </w:r>
      <w:r w:rsidRPr="00322981">
        <w:rPr>
          <w:rFonts w:ascii="Simplified Arabic" w:hAnsi="Simplified Arabic" w:cs="Simplified Arabic"/>
          <w:sz w:val="28"/>
          <w:szCs w:val="28"/>
          <w:rtl/>
        </w:rPr>
        <w:t xml:space="preserve"> </w:t>
      </w:r>
      <w:r w:rsidR="009C156F">
        <w:rPr>
          <w:rFonts w:ascii="Simplified Arabic" w:hAnsi="Simplified Arabic" w:cs="Simplified Arabic" w:hint="cs"/>
          <w:sz w:val="28"/>
          <w:szCs w:val="28"/>
          <w:rtl/>
        </w:rPr>
        <w:t>تمككنا بسهولة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الدخول</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إليها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في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وقت</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وفي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أي</w:t>
      </w:r>
      <w:r w:rsidRPr="00322981">
        <w:rPr>
          <w:rFonts w:ascii="Simplified Arabic" w:hAnsi="Simplified Arabic" w:cs="Simplified Arabic"/>
          <w:sz w:val="28"/>
          <w:szCs w:val="28"/>
          <w:rtl/>
        </w:rPr>
        <w:t xml:space="preserve"> </w:t>
      </w:r>
      <w:r w:rsidR="009F61E7">
        <w:rPr>
          <w:rFonts w:ascii="Simplified Arabic" w:hAnsi="Simplified Arabic" w:cs="Simplified Arabic" w:hint="cs"/>
          <w:sz w:val="28"/>
          <w:szCs w:val="28"/>
          <w:rtl/>
        </w:rPr>
        <w:t>مكان، و</w:t>
      </w:r>
      <w:r w:rsidRPr="00322981">
        <w:rPr>
          <w:rFonts w:ascii="Simplified Arabic" w:hAnsi="Simplified Arabic" w:cs="Simplified Arabic" w:hint="cs"/>
          <w:sz w:val="28"/>
          <w:szCs w:val="28"/>
          <w:rtl/>
        </w:rPr>
        <w:t>كلمة</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الشكر</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لا</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توفي</w:t>
      </w:r>
      <w:r w:rsidRPr="00322981">
        <w:rPr>
          <w:rFonts w:ascii="Simplified Arabic" w:hAnsi="Simplified Arabic" w:cs="Simplified Arabic"/>
          <w:sz w:val="28"/>
          <w:szCs w:val="28"/>
          <w:rtl/>
        </w:rPr>
        <w:t xml:space="preserve"> </w:t>
      </w:r>
      <w:r w:rsidRPr="00322981">
        <w:rPr>
          <w:rFonts w:ascii="Simplified Arabic" w:hAnsi="Simplified Arabic" w:cs="Simplified Arabic" w:hint="cs"/>
          <w:sz w:val="28"/>
          <w:szCs w:val="28"/>
          <w:rtl/>
        </w:rPr>
        <w:t>حقهم</w:t>
      </w:r>
      <w:r w:rsidR="009F61E7">
        <w:rPr>
          <w:rFonts w:ascii="Simplified Arabic" w:hAnsi="Simplified Arabic" w:cs="Simplified Arabic" w:hint="cs"/>
          <w:sz w:val="28"/>
          <w:szCs w:val="28"/>
          <w:rtl/>
        </w:rPr>
        <w:t>، والحمد لله رب العالمين.</w:t>
      </w:r>
      <w:r w:rsidRPr="00322981">
        <w:rPr>
          <w:rFonts w:ascii="Simplified Arabic" w:hAnsi="Simplified Arabic" w:cs="Simplified Arabic"/>
          <w:sz w:val="28"/>
          <w:szCs w:val="28"/>
          <w:rtl/>
        </w:rPr>
        <w:t xml:space="preserve"> </w:t>
      </w:r>
    </w:p>
    <w:p w14:paraId="4D6FCF63" w14:textId="5573E593" w:rsidR="008D221B" w:rsidRPr="00D03F9B" w:rsidRDefault="008D221B" w:rsidP="00D03F9B">
      <w:pPr>
        <w:spacing w:line="360" w:lineRule="auto"/>
        <w:jc w:val="both"/>
        <w:rPr>
          <w:rFonts w:ascii="Simplified Arabic" w:hAnsi="Simplified Arabic" w:cs="Simplified Arabic"/>
          <w:sz w:val="28"/>
          <w:szCs w:val="28"/>
          <w:rtl/>
          <w:lang w:bidi="ar-EG"/>
        </w:rPr>
      </w:pPr>
    </w:p>
    <w:p w14:paraId="5A3B25B9" w14:textId="2A230492" w:rsidR="008D221B" w:rsidRDefault="008D221B">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035BF540" w14:textId="7AB29C4E" w:rsidR="009125CE" w:rsidRPr="00931516" w:rsidRDefault="009125CE" w:rsidP="009F61E7">
      <w:pPr>
        <w:jc w:val="center"/>
        <w:rPr>
          <w:rFonts w:ascii="Simplified Arabic" w:hAnsi="Simplified Arabic" w:cs="Simplified Arabic"/>
          <w:b/>
          <w:bCs/>
          <w:sz w:val="36"/>
          <w:szCs w:val="36"/>
          <w:u w:val="single"/>
          <w:rtl/>
          <w:lang w:bidi="ar-EG"/>
        </w:rPr>
      </w:pPr>
      <w:r w:rsidRPr="00931516">
        <w:rPr>
          <w:rFonts w:ascii="Simplified Arabic" w:hAnsi="Simplified Arabic" w:cs="Simplified Arabic"/>
          <w:b/>
          <w:bCs/>
          <w:sz w:val="36"/>
          <w:szCs w:val="36"/>
          <w:u w:val="single"/>
          <w:rtl/>
          <w:lang w:bidi="ar-EG"/>
        </w:rPr>
        <w:lastRenderedPageBreak/>
        <w:t xml:space="preserve">فهرس </w:t>
      </w:r>
      <w:r w:rsidR="00041154" w:rsidRPr="00931516">
        <w:rPr>
          <w:rFonts w:ascii="Simplified Arabic" w:hAnsi="Simplified Arabic" w:cs="Simplified Arabic"/>
          <w:b/>
          <w:bCs/>
          <w:sz w:val="36"/>
          <w:szCs w:val="36"/>
          <w:u w:val="single"/>
          <w:rtl/>
          <w:lang w:bidi="ar-EG"/>
        </w:rPr>
        <w:t>المحتويات</w:t>
      </w:r>
    </w:p>
    <w:p w14:paraId="1AD3E90C" w14:textId="77777777" w:rsidR="00B41442" w:rsidRPr="00B41442" w:rsidRDefault="00B41442" w:rsidP="009125CE">
      <w:pPr>
        <w:rPr>
          <w:rFonts w:ascii="Sakkal Majalla" w:hAnsi="Sakkal Majalla" w:cs="Sakkal Majalla"/>
          <w:b/>
          <w:bCs/>
          <w:sz w:val="14"/>
          <w:szCs w:val="14"/>
          <w:u w:val="single"/>
          <w:rtl/>
          <w:lang w:bidi="ar-EG"/>
        </w:rPr>
      </w:pPr>
    </w:p>
    <w:tbl>
      <w:tblPr>
        <w:tblStyle w:val="TableGrid"/>
        <w:bidiVisual/>
        <w:tblW w:w="0" w:type="auto"/>
        <w:tblLook w:val="04A0" w:firstRow="1" w:lastRow="0" w:firstColumn="1" w:lastColumn="0" w:noHBand="0" w:noVBand="1"/>
      </w:tblPr>
      <w:tblGrid>
        <w:gridCol w:w="603"/>
        <w:gridCol w:w="6095"/>
        <w:gridCol w:w="2124"/>
      </w:tblGrid>
      <w:tr w:rsidR="00A244F9" w14:paraId="7D306D3F" w14:textId="77777777" w:rsidTr="00A244F9">
        <w:tc>
          <w:tcPr>
            <w:tcW w:w="603" w:type="dxa"/>
          </w:tcPr>
          <w:p w14:paraId="4F8808F6" w14:textId="05AC6885" w:rsidR="00A244F9" w:rsidRPr="00A244F9" w:rsidRDefault="00A244F9" w:rsidP="007C72FA">
            <w:pPr>
              <w:spacing w:line="276" w:lineRule="auto"/>
              <w:contextualSpacing/>
              <w:jc w:val="center"/>
              <w:rPr>
                <w:rFonts w:ascii="Simplified Arabic" w:hAnsi="Simplified Arabic" w:cs="Simplified Arabic"/>
                <w:b/>
                <w:bCs/>
                <w:sz w:val="28"/>
                <w:szCs w:val="28"/>
                <w:rtl/>
              </w:rPr>
            </w:pPr>
            <w:r w:rsidRPr="00A244F9">
              <w:rPr>
                <w:rFonts w:ascii="Simplified Arabic" w:hAnsi="Simplified Arabic" w:cs="Simplified Arabic" w:hint="cs"/>
                <w:b/>
                <w:bCs/>
                <w:sz w:val="28"/>
                <w:szCs w:val="28"/>
                <w:rtl/>
              </w:rPr>
              <w:t>رقم</w:t>
            </w:r>
          </w:p>
        </w:tc>
        <w:tc>
          <w:tcPr>
            <w:tcW w:w="6095" w:type="dxa"/>
          </w:tcPr>
          <w:p w14:paraId="30CCB5FC" w14:textId="367E8027" w:rsidR="00A244F9" w:rsidRPr="00A244F9" w:rsidRDefault="00A244F9" w:rsidP="007C72FA">
            <w:pPr>
              <w:spacing w:line="276" w:lineRule="auto"/>
              <w:contextualSpacing/>
              <w:jc w:val="center"/>
              <w:rPr>
                <w:rFonts w:ascii="Simplified Arabic" w:hAnsi="Simplified Arabic" w:cs="Simplified Arabic"/>
                <w:b/>
                <w:bCs/>
                <w:sz w:val="28"/>
                <w:szCs w:val="28"/>
                <w:rtl/>
              </w:rPr>
            </w:pPr>
            <w:r w:rsidRPr="00A244F9">
              <w:rPr>
                <w:rFonts w:ascii="Simplified Arabic" w:hAnsi="Simplified Arabic" w:cs="Simplified Arabic" w:hint="cs"/>
                <w:b/>
                <w:bCs/>
                <w:sz w:val="28"/>
                <w:szCs w:val="28"/>
                <w:rtl/>
              </w:rPr>
              <w:t>الموضوع</w:t>
            </w:r>
          </w:p>
        </w:tc>
        <w:tc>
          <w:tcPr>
            <w:tcW w:w="2124" w:type="dxa"/>
          </w:tcPr>
          <w:p w14:paraId="386E5E9D" w14:textId="24DD4DBA" w:rsidR="00A244F9" w:rsidRPr="00A244F9" w:rsidRDefault="00A244F9" w:rsidP="007C72FA">
            <w:pPr>
              <w:spacing w:line="276" w:lineRule="auto"/>
              <w:contextualSpacing/>
              <w:jc w:val="center"/>
              <w:rPr>
                <w:rFonts w:ascii="Simplified Arabic" w:hAnsi="Simplified Arabic" w:cs="Simplified Arabic"/>
                <w:b/>
                <w:bCs/>
                <w:sz w:val="28"/>
                <w:szCs w:val="28"/>
                <w:rtl/>
              </w:rPr>
            </w:pPr>
            <w:r w:rsidRPr="00A244F9">
              <w:rPr>
                <w:rFonts w:ascii="Simplified Arabic" w:hAnsi="Simplified Arabic" w:cs="Simplified Arabic" w:hint="cs"/>
                <w:b/>
                <w:bCs/>
                <w:sz w:val="28"/>
                <w:szCs w:val="28"/>
                <w:rtl/>
              </w:rPr>
              <w:t>رقم الصفحة</w:t>
            </w:r>
          </w:p>
        </w:tc>
      </w:tr>
      <w:tr w:rsidR="006E371B" w14:paraId="27929095" w14:textId="77777777" w:rsidTr="00A244F9">
        <w:tc>
          <w:tcPr>
            <w:tcW w:w="603" w:type="dxa"/>
          </w:tcPr>
          <w:p w14:paraId="56DD65EF" w14:textId="276F0CAD" w:rsidR="006E371B" w:rsidRDefault="00A24B1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sz w:val="28"/>
                <w:szCs w:val="28"/>
              </w:rPr>
              <w:t>-</w:t>
            </w:r>
          </w:p>
        </w:tc>
        <w:tc>
          <w:tcPr>
            <w:tcW w:w="6095" w:type="dxa"/>
          </w:tcPr>
          <w:p w14:paraId="069C737F" w14:textId="53BA05F0" w:rsidR="006E371B" w:rsidRDefault="006E371B"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الإهداء</w:t>
            </w:r>
          </w:p>
        </w:tc>
        <w:tc>
          <w:tcPr>
            <w:tcW w:w="2124" w:type="dxa"/>
          </w:tcPr>
          <w:p w14:paraId="3B07714E" w14:textId="2282B164" w:rsidR="006E371B" w:rsidRDefault="006E371B"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ب</w:t>
            </w:r>
          </w:p>
        </w:tc>
      </w:tr>
      <w:tr w:rsidR="006E371B" w14:paraId="6A66A349" w14:textId="77777777" w:rsidTr="00A244F9">
        <w:tc>
          <w:tcPr>
            <w:tcW w:w="603" w:type="dxa"/>
          </w:tcPr>
          <w:p w14:paraId="0EE39F30" w14:textId="6A4615F2" w:rsidR="006E371B" w:rsidRDefault="00A24B1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sz w:val="28"/>
                <w:szCs w:val="28"/>
              </w:rPr>
              <w:t>-</w:t>
            </w:r>
          </w:p>
        </w:tc>
        <w:tc>
          <w:tcPr>
            <w:tcW w:w="6095" w:type="dxa"/>
          </w:tcPr>
          <w:p w14:paraId="4D5EA404" w14:textId="250F67A7" w:rsidR="006E371B" w:rsidRDefault="006E371B"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الشكر </w:t>
            </w:r>
            <w:r w:rsidR="00A24B1C">
              <w:rPr>
                <w:rFonts w:ascii="Simplified Arabic" w:hAnsi="Simplified Arabic" w:cs="Simplified Arabic" w:hint="cs"/>
                <w:sz w:val="28"/>
                <w:szCs w:val="28"/>
                <w:rtl/>
              </w:rPr>
              <w:t>والامتنان</w:t>
            </w:r>
          </w:p>
        </w:tc>
        <w:tc>
          <w:tcPr>
            <w:tcW w:w="2124" w:type="dxa"/>
          </w:tcPr>
          <w:p w14:paraId="42C71468" w14:textId="0ADBFDB5" w:rsidR="006E371B" w:rsidRDefault="006E371B"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ج</w:t>
            </w:r>
          </w:p>
        </w:tc>
      </w:tr>
      <w:tr w:rsidR="00A244F9" w14:paraId="4C56D360" w14:textId="77777777" w:rsidTr="00A244F9">
        <w:tc>
          <w:tcPr>
            <w:tcW w:w="603" w:type="dxa"/>
          </w:tcPr>
          <w:p w14:paraId="45DBFD47" w14:textId="024C966B" w:rsidR="00A244F9" w:rsidRDefault="00B41442"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6095" w:type="dxa"/>
          </w:tcPr>
          <w:p w14:paraId="23905C25" w14:textId="411B2B2B" w:rsidR="00A244F9" w:rsidRDefault="001C3BC5"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فهرس المحتويات.</w:t>
            </w:r>
          </w:p>
        </w:tc>
        <w:tc>
          <w:tcPr>
            <w:tcW w:w="2124" w:type="dxa"/>
          </w:tcPr>
          <w:p w14:paraId="742BB8A0" w14:textId="34D42C72" w:rsidR="00A244F9" w:rsidRDefault="00AE59CE"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د</w:t>
            </w:r>
          </w:p>
        </w:tc>
      </w:tr>
      <w:tr w:rsidR="00A244F9" w14:paraId="166DE8B9" w14:textId="77777777" w:rsidTr="00A244F9">
        <w:tc>
          <w:tcPr>
            <w:tcW w:w="603" w:type="dxa"/>
          </w:tcPr>
          <w:p w14:paraId="39F7F074" w14:textId="4F333B65" w:rsidR="00A244F9" w:rsidRDefault="00B41442"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6095" w:type="dxa"/>
          </w:tcPr>
          <w:p w14:paraId="77D05F2A" w14:textId="14AE0605" w:rsidR="00A244F9" w:rsidRDefault="001C3BC5"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قائمة الجداول.</w:t>
            </w:r>
          </w:p>
        </w:tc>
        <w:tc>
          <w:tcPr>
            <w:tcW w:w="2124" w:type="dxa"/>
          </w:tcPr>
          <w:p w14:paraId="0FDFC3F9" w14:textId="58BF7714" w:rsidR="00A244F9" w:rsidRDefault="00AE59CE"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و</w:t>
            </w:r>
          </w:p>
        </w:tc>
      </w:tr>
      <w:tr w:rsidR="00A244F9" w14:paraId="241500B7" w14:textId="77777777" w:rsidTr="00A244F9">
        <w:tc>
          <w:tcPr>
            <w:tcW w:w="603" w:type="dxa"/>
          </w:tcPr>
          <w:p w14:paraId="1185BCB4" w14:textId="7B7A7831" w:rsidR="00A244F9" w:rsidRDefault="00B41442"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6095" w:type="dxa"/>
          </w:tcPr>
          <w:p w14:paraId="52A50168" w14:textId="461F2BAA" w:rsidR="00A244F9" w:rsidRDefault="001C3BC5"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قائمة الأشكال.</w:t>
            </w:r>
          </w:p>
        </w:tc>
        <w:tc>
          <w:tcPr>
            <w:tcW w:w="2124" w:type="dxa"/>
          </w:tcPr>
          <w:p w14:paraId="1F33DF94" w14:textId="1DE74E15" w:rsidR="00A244F9" w:rsidRDefault="00AE59CE"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ز</w:t>
            </w:r>
          </w:p>
        </w:tc>
      </w:tr>
      <w:tr w:rsidR="00A244F9" w14:paraId="4AB74788" w14:textId="77777777" w:rsidTr="00A244F9">
        <w:tc>
          <w:tcPr>
            <w:tcW w:w="603" w:type="dxa"/>
          </w:tcPr>
          <w:p w14:paraId="54C93F0D" w14:textId="2461F33A" w:rsidR="00A244F9" w:rsidRDefault="00B41442"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6095" w:type="dxa"/>
          </w:tcPr>
          <w:p w14:paraId="4784B601" w14:textId="52C89305" w:rsidR="00A244F9" w:rsidRDefault="007C72FA"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مستخلص</w:t>
            </w:r>
            <w:r w:rsidR="001C3BC5">
              <w:rPr>
                <w:rFonts w:ascii="Simplified Arabic" w:hAnsi="Simplified Arabic" w:cs="Simplified Arabic" w:hint="cs"/>
                <w:sz w:val="28"/>
                <w:szCs w:val="28"/>
                <w:rtl/>
              </w:rPr>
              <w:t xml:space="preserve"> الدراسة.</w:t>
            </w:r>
          </w:p>
        </w:tc>
        <w:tc>
          <w:tcPr>
            <w:tcW w:w="2124" w:type="dxa"/>
          </w:tcPr>
          <w:p w14:paraId="49472DDD" w14:textId="4042B68B" w:rsidR="00A244F9" w:rsidRDefault="00AE59CE"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ح</w:t>
            </w:r>
          </w:p>
        </w:tc>
      </w:tr>
      <w:tr w:rsidR="00A244F9" w14:paraId="45389A76" w14:textId="77777777" w:rsidTr="00A244F9">
        <w:tc>
          <w:tcPr>
            <w:tcW w:w="603" w:type="dxa"/>
          </w:tcPr>
          <w:p w14:paraId="74401AD9" w14:textId="5CBCC29F" w:rsidR="00A244F9" w:rsidRDefault="00B41442"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6095" w:type="dxa"/>
          </w:tcPr>
          <w:p w14:paraId="5A52ECFE" w14:textId="76B43F05" w:rsidR="00A244F9" w:rsidRDefault="001C3BC5"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الفصل الأول:</w:t>
            </w:r>
            <w:r w:rsidR="00905A3D">
              <w:rPr>
                <w:rFonts w:ascii="Simplified Arabic" w:hAnsi="Simplified Arabic" w:cs="Simplified Arabic" w:hint="cs"/>
                <w:sz w:val="28"/>
                <w:szCs w:val="28"/>
                <w:rtl/>
              </w:rPr>
              <w:t xml:space="preserve"> المقدمة.</w:t>
            </w:r>
          </w:p>
        </w:tc>
        <w:tc>
          <w:tcPr>
            <w:tcW w:w="2124" w:type="dxa"/>
          </w:tcPr>
          <w:p w14:paraId="3A5AB759" w14:textId="774ECDF4" w:rsidR="00A244F9"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r>
      <w:tr w:rsidR="007C72FA" w14:paraId="45DB2655" w14:textId="77777777" w:rsidTr="00A244F9">
        <w:tc>
          <w:tcPr>
            <w:tcW w:w="603" w:type="dxa"/>
          </w:tcPr>
          <w:p w14:paraId="278A857F" w14:textId="508343B3"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6095" w:type="dxa"/>
          </w:tcPr>
          <w:p w14:paraId="083030CE" w14:textId="0129B4F0"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المقدمة.</w:t>
            </w:r>
          </w:p>
        </w:tc>
        <w:tc>
          <w:tcPr>
            <w:tcW w:w="2124" w:type="dxa"/>
          </w:tcPr>
          <w:p w14:paraId="3BCD163E" w14:textId="25401276"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7C72FA" w14:paraId="647B5E2E" w14:textId="77777777" w:rsidTr="00A244F9">
        <w:tc>
          <w:tcPr>
            <w:tcW w:w="603" w:type="dxa"/>
          </w:tcPr>
          <w:p w14:paraId="035A749B" w14:textId="56C9001E"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6095" w:type="dxa"/>
          </w:tcPr>
          <w:p w14:paraId="40381D19" w14:textId="380F0D2A"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مشكلة الدراسة.</w:t>
            </w:r>
          </w:p>
        </w:tc>
        <w:tc>
          <w:tcPr>
            <w:tcW w:w="2124" w:type="dxa"/>
          </w:tcPr>
          <w:p w14:paraId="43C12A2A" w14:textId="2611066B"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7C72FA" w14:paraId="2FA534BF" w14:textId="77777777" w:rsidTr="00A244F9">
        <w:tc>
          <w:tcPr>
            <w:tcW w:w="603" w:type="dxa"/>
          </w:tcPr>
          <w:p w14:paraId="5E9CCAF8" w14:textId="781673C9"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6095" w:type="dxa"/>
          </w:tcPr>
          <w:p w14:paraId="402365C9" w14:textId="3478E405"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أهمية الدراسة.</w:t>
            </w:r>
          </w:p>
        </w:tc>
        <w:tc>
          <w:tcPr>
            <w:tcW w:w="2124" w:type="dxa"/>
          </w:tcPr>
          <w:p w14:paraId="290493C2" w14:textId="763010A2"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7C72FA" w14:paraId="4E5B40CB" w14:textId="77777777" w:rsidTr="00A244F9">
        <w:tc>
          <w:tcPr>
            <w:tcW w:w="603" w:type="dxa"/>
          </w:tcPr>
          <w:p w14:paraId="251E8C26" w14:textId="1064CDA6"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6095" w:type="dxa"/>
          </w:tcPr>
          <w:p w14:paraId="1FF35B0F" w14:textId="1CD05801"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أهداف الدراسة.</w:t>
            </w:r>
          </w:p>
        </w:tc>
        <w:tc>
          <w:tcPr>
            <w:tcW w:w="2124" w:type="dxa"/>
          </w:tcPr>
          <w:p w14:paraId="55F90C57" w14:textId="2CFB07EB"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7C72FA" w14:paraId="61C1D875" w14:textId="77777777" w:rsidTr="00A244F9">
        <w:tc>
          <w:tcPr>
            <w:tcW w:w="603" w:type="dxa"/>
          </w:tcPr>
          <w:p w14:paraId="5C2D9167" w14:textId="1613D9CA"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6095" w:type="dxa"/>
          </w:tcPr>
          <w:p w14:paraId="5B3011D4" w14:textId="7FCCDD13"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تساؤلات الدراسة.</w:t>
            </w:r>
          </w:p>
        </w:tc>
        <w:tc>
          <w:tcPr>
            <w:tcW w:w="2124" w:type="dxa"/>
          </w:tcPr>
          <w:p w14:paraId="5E28E40E" w14:textId="356B9FF5"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7C72FA" w14:paraId="39A56943" w14:textId="77777777" w:rsidTr="00A244F9">
        <w:tc>
          <w:tcPr>
            <w:tcW w:w="603" w:type="dxa"/>
          </w:tcPr>
          <w:p w14:paraId="01B5EDAF" w14:textId="3FF0F0BF"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6095" w:type="dxa"/>
          </w:tcPr>
          <w:p w14:paraId="3B6C1244" w14:textId="714A2360"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فروض الدراسة.</w:t>
            </w:r>
          </w:p>
        </w:tc>
        <w:tc>
          <w:tcPr>
            <w:tcW w:w="2124" w:type="dxa"/>
          </w:tcPr>
          <w:p w14:paraId="3C057D51" w14:textId="7CE44ED2"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7C72FA" w14:paraId="5F8391E8" w14:textId="77777777" w:rsidTr="00A244F9">
        <w:tc>
          <w:tcPr>
            <w:tcW w:w="603" w:type="dxa"/>
          </w:tcPr>
          <w:p w14:paraId="1023CEFA" w14:textId="476A5CE1"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6095" w:type="dxa"/>
          </w:tcPr>
          <w:p w14:paraId="48C80637" w14:textId="443C1548"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النظرية العلمية المتبعة لإعداد البحث.</w:t>
            </w:r>
          </w:p>
        </w:tc>
        <w:tc>
          <w:tcPr>
            <w:tcW w:w="2124" w:type="dxa"/>
          </w:tcPr>
          <w:p w14:paraId="3CA34B11" w14:textId="5DB0BFCE"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7C72FA" w14:paraId="310E9337" w14:textId="77777777" w:rsidTr="00A244F9">
        <w:tc>
          <w:tcPr>
            <w:tcW w:w="603" w:type="dxa"/>
          </w:tcPr>
          <w:p w14:paraId="7A7C1BDE" w14:textId="20CE2AC4"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13</w:t>
            </w:r>
          </w:p>
        </w:tc>
        <w:tc>
          <w:tcPr>
            <w:tcW w:w="6095" w:type="dxa"/>
          </w:tcPr>
          <w:p w14:paraId="06460492" w14:textId="50094B4A"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الفصل الثاني: الدراسات السابقة.</w:t>
            </w:r>
          </w:p>
        </w:tc>
        <w:tc>
          <w:tcPr>
            <w:tcW w:w="2124" w:type="dxa"/>
          </w:tcPr>
          <w:p w14:paraId="4729FE53" w14:textId="60BB22DE"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7C72FA" w14:paraId="27364AE2" w14:textId="77777777" w:rsidTr="00A244F9">
        <w:tc>
          <w:tcPr>
            <w:tcW w:w="603" w:type="dxa"/>
          </w:tcPr>
          <w:p w14:paraId="74EB3BEE" w14:textId="0A492BD8"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c>
          <w:tcPr>
            <w:tcW w:w="6095" w:type="dxa"/>
          </w:tcPr>
          <w:p w14:paraId="7F670820" w14:textId="0F9A3173"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الدراسات السابقة.</w:t>
            </w:r>
          </w:p>
        </w:tc>
        <w:tc>
          <w:tcPr>
            <w:tcW w:w="2124" w:type="dxa"/>
          </w:tcPr>
          <w:p w14:paraId="2EAFBEC5" w14:textId="4DA6B636" w:rsidR="007C72FA" w:rsidRDefault="009325E3"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7C72FA" w14:paraId="5FE66253" w14:textId="77777777" w:rsidTr="00A244F9">
        <w:tc>
          <w:tcPr>
            <w:tcW w:w="603" w:type="dxa"/>
          </w:tcPr>
          <w:p w14:paraId="7D202020" w14:textId="59EBB2B4"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6095" w:type="dxa"/>
          </w:tcPr>
          <w:p w14:paraId="547D7139" w14:textId="2967BAE8"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الإطار النظري.</w:t>
            </w:r>
          </w:p>
        </w:tc>
        <w:tc>
          <w:tcPr>
            <w:tcW w:w="2124" w:type="dxa"/>
          </w:tcPr>
          <w:p w14:paraId="6B6D6C73" w14:textId="2AADA287" w:rsidR="007C72FA" w:rsidRDefault="00C545B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r>
      <w:tr w:rsidR="007C72FA" w14:paraId="40D5C3AE" w14:textId="77777777" w:rsidTr="00A244F9">
        <w:tc>
          <w:tcPr>
            <w:tcW w:w="603" w:type="dxa"/>
          </w:tcPr>
          <w:p w14:paraId="35A7BE62" w14:textId="4E187DEE"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c>
          <w:tcPr>
            <w:tcW w:w="6095" w:type="dxa"/>
          </w:tcPr>
          <w:p w14:paraId="7F3F8326" w14:textId="0B7A1D9E"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الفصل الثالث: منهجية الدراسة.</w:t>
            </w:r>
          </w:p>
        </w:tc>
        <w:tc>
          <w:tcPr>
            <w:tcW w:w="2124" w:type="dxa"/>
          </w:tcPr>
          <w:p w14:paraId="429748EF" w14:textId="6ED03377"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81</w:t>
            </w:r>
          </w:p>
        </w:tc>
      </w:tr>
      <w:tr w:rsidR="007C72FA" w14:paraId="123DE9BD" w14:textId="77777777" w:rsidTr="00A244F9">
        <w:tc>
          <w:tcPr>
            <w:tcW w:w="603" w:type="dxa"/>
          </w:tcPr>
          <w:p w14:paraId="033F6FB1" w14:textId="5926A562"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6095" w:type="dxa"/>
          </w:tcPr>
          <w:p w14:paraId="33AC8F1A" w14:textId="66CEE6E0"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مقدمة.</w:t>
            </w:r>
          </w:p>
        </w:tc>
        <w:tc>
          <w:tcPr>
            <w:tcW w:w="2124" w:type="dxa"/>
          </w:tcPr>
          <w:p w14:paraId="7DFA9BF4" w14:textId="2A40D6F6"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82</w:t>
            </w:r>
          </w:p>
        </w:tc>
      </w:tr>
      <w:tr w:rsidR="007C72FA" w14:paraId="34D4DAD0" w14:textId="77777777" w:rsidTr="00A244F9">
        <w:tc>
          <w:tcPr>
            <w:tcW w:w="603" w:type="dxa"/>
          </w:tcPr>
          <w:p w14:paraId="7F2912C4" w14:textId="2E68FE08"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c>
          <w:tcPr>
            <w:tcW w:w="6095" w:type="dxa"/>
          </w:tcPr>
          <w:p w14:paraId="65C1DAA5" w14:textId="2A7C0D39"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منهج البحث.</w:t>
            </w:r>
          </w:p>
        </w:tc>
        <w:tc>
          <w:tcPr>
            <w:tcW w:w="2124" w:type="dxa"/>
          </w:tcPr>
          <w:p w14:paraId="58EDC614" w14:textId="0DDE4BC5"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82</w:t>
            </w:r>
          </w:p>
        </w:tc>
      </w:tr>
      <w:tr w:rsidR="007C72FA" w14:paraId="56707E65" w14:textId="77777777" w:rsidTr="00A244F9">
        <w:tc>
          <w:tcPr>
            <w:tcW w:w="603" w:type="dxa"/>
          </w:tcPr>
          <w:p w14:paraId="2643FACA" w14:textId="79DC083F"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19</w:t>
            </w:r>
          </w:p>
        </w:tc>
        <w:tc>
          <w:tcPr>
            <w:tcW w:w="6095" w:type="dxa"/>
          </w:tcPr>
          <w:p w14:paraId="18F8D966" w14:textId="7414021F"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مصادر جمع البيانات.</w:t>
            </w:r>
          </w:p>
        </w:tc>
        <w:tc>
          <w:tcPr>
            <w:tcW w:w="2124" w:type="dxa"/>
          </w:tcPr>
          <w:p w14:paraId="1DB8D282" w14:textId="082C8BE2"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82</w:t>
            </w:r>
          </w:p>
        </w:tc>
      </w:tr>
      <w:tr w:rsidR="007C72FA" w14:paraId="1D10F654" w14:textId="77777777" w:rsidTr="00A244F9">
        <w:tc>
          <w:tcPr>
            <w:tcW w:w="603" w:type="dxa"/>
          </w:tcPr>
          <w:p w14:paraId="3AF735B2" w14:textId="5E571CB9"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c>
          <w:tcPr>
            <w:tcW w:w="6095" w:type="dxa"/>
          </w:tcPr>
          <w:p w14:paraId="38D3C089" w14:textId="3EA244DD"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أساليب جمع البيانات.</w:t>
            </w:r>
          </w:p>
        </w:tc>
        <w:tc>
          <w:tcPr>
            <w:tcW w:w="2124" w:type="dxa"/>
          </w:tcPr>
          <w:p w14:paraId="2E8E1D90" w14:textId="0F2644D3"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r>
      <w:tr w:rsidR="007C72FA" w14:paraId="116D0E75" w14:textId="77777777" w:rsidTr="00A244F9">
        <w:tc>
          <w:tcPr>
            <w:tcW w:w="603" w:type="dxa"/>
          </w:tcPr>
          <w:p w14:paraId="0615857C" w14:textId="45B49543"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21</w:t>
            </w:r>
          </w:p>
        </w:tc>
        <w:tc>
          <w:tcPr>
            <w:tcW w:w="6095" w:type="dxa"/>
          </w:tcPr>
          <w:p w14:paraId="02AE8825" w14:textId="7238B7CF"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مجتمع البحث.</w:t>
            </w:r>
          </w:p>
        </w:tc>
        <w:tc>
          <w:tcPr>
            <w:tcW w:w="2124" w:type="dxa"/>
          </w:tcPr>
          <w:p w14:paraId="7CA9995A" w14:textId="3BBD5B7E"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r>
      <w:tr w:rsidR="007C72FA" w14:paraId="7AEA6443" w14:textId="77777777" w:rsidTr="00A244F9">
        <w:tc>
          <w:tcPr>
            <w:tcW w:w="603" w:type="dxa"/>
          </w:tcPr>
          <w:p w14:paraId="0F316CCD" w14:textId="55B09360"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6095" w:type="dxa"/>
          </w:tcPr>
          <w:p w14:paraId="7627AE64" w14:textId="04F08520"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عينة البحث.</w:t>
            </w:r>
          </w:p>
        </w:tc>
        <w:tc>
          <w:tcPr>
            <w:tcW w:w="2124" w:type="dxa"/>
          </w:tcPr>
          <w:p w14:paraId="6B5A1BD3" w14:textId="2B30A266"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r>
      <w:tr w:rsidR="007C72FA" w14:paraId="717CBC2A" w14:textId="77777777" w:rsidTr="00A244F9">
        <w:tc>
          <w:tcPr>
            <w:tcW w:w="603" w:type="dxa"/>
          </w:tcPr>
          <w:p w14:paraId="1DF2265B" w14:textId="4FFCF6B4"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6095" w:type="dxa"/>
          </w:tcPr>
          <w:p w14:paraId="6DB6305F" w14:textId="1A2FD918"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أداة جمع بيانات البحث الميدانية.</w:t>
            </w:r>
          </w:p>
        </w:tc>
        <w:tc>
          <w:tcPr>
            <w:tcW w:w="2124" w:type="dxa"/>
          </w:tcPr>
          <w:p w14:paraId="016A9903" w14:textId="3F9CBCDE"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r>
      <w:tr w:rsidR="007C72FA" w14:paraId="1046C27E" w14:textId="77777777" w:rsidTr="00A244F9">
        <w:tc>
          <w:tcPr>
            <w:tcW w:w="603" w:type="dxa"/>
          </w:tcPr>
          <w:p w14:paraId="54A33531" w14:textId="7CB8637B"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6095" w:type="dxa"/>
          </w:tcPr>
          <w:p w14:paraId="143C6CBA" w14:textId="38A83799"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المعالجة الإحصائية.</w:t>
            </w:r>
          </w:p>
        </w:tc>
        <w:tc>
          <w:tcPr>
            <w:tcW w:w="2124" w:type="dxa"/>
          </w:tcPr>
          <w:p w14:paraId="6D23C4EE" w14:textId="5F6678FD"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84</w:t>
            </w:r>
          </w:p>
        </w:tc>
      </w:tr>
      <w:tr w:rsidR="007C72FA" w14:paraId="5CD1FC9F" w14:textId="77777777" w:rsidTr="00A244F9">
        <w:tc>
          <w:tcPr>
            <w:tcW w:w="603" w:type="dxa"/>
          </w:tcPr>
          <w:p w14:paraId="4F167B06" w14:textId="08076708"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6095" w:type="dxa"/>
          </w:tcPr>
          <w:p w14:paraId="2C7A62CF" w14:textId="2869C62B"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صدق الاتساق الداخلي لفقرات المقياس.</w:t>
            </w:r>
          </w:p>
        </w:tc>
        <w:tc>
          <w:tcPr>
            <w:tcW w:w="2124" w:type="dxa"/>
          </w:tcPr>
          <w:p w14:paraId="6E2D5991" w14:textId="18D65C80"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86</w:t>
            </w:r>
          </w:p>
        </w:tc>
      </w:tr>
      <w:tr w:rsidR="007C72FA" w14:paraId="07DB1138" w14:textId="77777777" w:rsidTr="00A244F9">
        <w:tc>
          <w:tcPr>
            <w:tcW w:w="603" w:type="dxa"/>
          </w:tcPr>
          <w:p w14:paraId="65E059AE" w14:textId="606AF956"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26</w:t>
            </w:r>
          </w:p>
        </w:tc>
        <w:tc>
          <w:tcPr>
            <w:tcW w:w="6095" w:type="dxa"/>
          </w:tcPr>
          <w:p w14:paraId="6ADD5741" w14:textId="7CE43470"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صدق أداة البحث.</w:t>
            </w:r>
          </w:p>
        </w:tc>
        <w:tc>
          <w:tcPr>
            <w:tcW w:w="2124" w:type="dxa"/>
          </w:tcPr>
          <w:p w14:paraId="486939CC" w14:textId="435FD004"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90</w:t>
            </w:r>
          </w:p>
        </w:tc>
      </w:tr>
      <w:tr w:rsidR="007C72FA" w14:paraId="7659DBDB" w14:textId="77777777" w:rsidTr="00A244F9">
        <w:tc>
          <w:tcPr>
            <w:tcW w:w="603" w:type="dxa"/>
          </w:tcPr>
          <w:p w14:paraId="246E2E78" w14:textId="3CF92264"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c>
          <w:tcPr>
            <w:tcW w:w="6095" w:type="dxa"/>
          </w:tcPr>
          <w:p w14:paraId="31F97182" w14:textId="59BC9E34"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ثبات أداة البحث.</w:t>
            </w:r>
          </w:p>
        </w:tc>
        <w:tc>
          <w:tcPr>
            <w:tcW w:w="2124" w:type="dxa"/>
          </w:tcPr>
          <w:p w14:paraId="49845FBE" w14:textId="61C2DB5E"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92</w:t>
            </w:r>
          </w:p>
        </w:tc>
      </w:tr>
      <w:tr w:rsidR="007C72FA" w14:paraId="19B40CD0" w14:textId="77777777" w:rsidTr="00A244F9">
        <w:tc>
          <w:tcPr>
            <w:tcW w:w="603" w:type="dxa"/>
          </w:tcPr>
          <w:p w14:paraId="35AAD45F" w14:textId="43789579"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6095" w:type="dxa"/>
          </w:tcPr>
          <w:p w14:paraId="75A2115B" w14:textId="340E11EC"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الفصل الرابع: تحليل النتائج ومناقشتها.</w:t>
            </w:r>
          </w:p>
        </w:tc>
        <w:tc>
          <w:tcPr>
            <w:tcW w:w="2124" w:type="dxa"/>
          </w:tcPr>
          <w:p w14:paraId="6580CFE2" w14:textId="59A17586"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94</w:t>
            </w:r>
          </w:p>
        </w:tc>
      </w:tr>
      <w:tr w:rsidR="007C72FA" w14:paraId="1460237F" w14:textId="77777777" w:rsidTr="00A244F9">
        <w:tc>
          <w:tcPr>
            <w:tcW w:w="603" w:type="dxa"/>
          </w:tcPr>
          <w:p w14:paraId="225A573D" w14:textId="3BFD3185"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6095" w:type="dxa"/>
          </w:tcPr>
          <w:p w14:paraId="7ED193D3" w14:textId="1AD26D31"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تحليل البيانات الأولية.</w:t>
            </w:r>
          </w:p>
        </w:tc>
        <w:tc>
          <w:tcPr>
            <w:tcW w:w="2124" w:type="dxa"/>
          </w:tcPr>
          <w:p w14:paraId="49210F98" w14:textId="786FE927"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95</w:t>
            </w:r>
          </w:p>
        </w:tc>
      </w:tr>
      <w:tr w:rsidR="007C72FA" w14:paraId="011F99E0" w14:textId="77777777" w:rsidTr="00A244F9">
        <w:tc>
          <w:tcPr>
            <w:tcW w:w="603" w:type="dxa"/>
          </w:tcPr>
          <w:p w14:paraId="31A405F5" w14:textId="68C97B08"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c>
          <w:tcPr>
            <w:tcW w:w="6095" w:type="dxa"/>
          </w:tcPr>
          <w:p w14:paraId="7C85619D" w14:textId="15B3BE34"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تحليل محاور الدراسة.</w:t>
            </w:r>
          </w:p>
        </w:tc>
        <w:tc>
          <w:tcPr>
            <w:tcW w:w="2124" w:type="dxa"/>
          </w:tcPr>
          <w:p w14:paraId="23FECD88" w14:textId="5EAD5D4B"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101</w:t>
            </w:r>
          </w:p>
        </w:tc>
      </w:tr>
      <w:tr w:rsidR="007C72FA" w14:paraId="348B55D9" w14:textId="77777777" w:rsidTr="00A244F9">
        <w:tc>
          <w:tcPr>
            <w:tcW w:w="603" w:type="dxa"/>
          </w:tcPr>
          <w:p w14:paraId="40ACE965" w14:textId="51A92E8D"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6095" w:type="dxa"/>
          </w:tcPr>
          <w:p w14:paraId="4482967B" w14:textId="2B949CB8"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الفصل الرابع: النتائج والتوصيات.</w:t>
            </w:r>
          </w:p>
        </w:tc>
        <w:tc>
          <w:tcPr>
            <w:tcW w:w="2124" w:type="dxa"/>
          </w:tcPr>
          <w:p w14:paraId="60D3B31D" w14:textId="6E5AE2D0"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110</w:t>
            </w:r>
          </w:p>
        </w:tc>
      </w:tr>
      <w:tr w:rsidR="007C72FA" w14:paraId="1B553110" w14:textId="77777777" w:rsidTr="00A244F9">
        <w:tc>
          <w:tcPr>
            <w:tcW w:w="603" w:type="dxa"/>
          </w:tcPr>
          <w:p w14:paraId="3CD3764B" w14:textId="5A1DF158"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6095" w:type="dxa"/>
          </w:tcPr>
          <w:p w14:paraId="176DE354" w14:textId="7F4D11C9"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مقدمة.</w:t>
            </w:r>
          </w:p>
        </w:tc>
        <w:tc>
          <w:tcPr>
            <w:tcW w:w="2124" w:type="dxa"/>
          </w:tcPr>
          <w:p w14:paraId="6DB6DD50" w14:textId="2604DE31"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111</w:t>
            </w:r>
          </w:p>
        </w:tc>
      </w:tr>
      <w:tr w:rsidR="007C72FA" w14:paraId="7449C3BE" w14:textId="77777777" w:rsidTr="00A244F9">
        <w:tc>
          <w:tcPr>
            <w:tcW w:w="603" w:type="dxa"/>
          </w:tcPr>
          <w:p w14:paraId="36E9F2CA" w14:textId="7CEA8EEB"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6095" w:type="dxa"/>
          </w:tcPr>
          <w:p w14:paraId="4813FB6F" w14:textId="4AB04F25"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ملخص النتائج.</w:t>
            </w:r>
          </w:p>
        </w:tc>
        <w:tc>
          <w:tcPr>
            <w:tcW w:w="2124" w:type="dxa"/>
          </w:tcPr>
          <w:p w14:paraId="41A1B92D" w14:textId="1DB77CAF"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111</w:t>
            </w:r>
          </w:p>
        </w:tc>
      </w:tr>
      <w:tr w:rsidR="007C72FA" w14:paraId="7776D236" w14:textId="77777777" w:rsidTr="00A244F9">
        <w:tc>
          <w:tcPr>
            <w:tcW w:w="603" w:type="dxa"/>
          </w:tcPr>
          <w:p w14:paraId="13C0063B" w14:textId="2062A72E"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6095" w:type="dxa"/>
          </w:tcPr>
          <w:p w14:paraId="48BBC9C5" w14:textId="68D9137C"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التوصيات.</w:t>
            </w:r>
          </w:p>
        </w:tc>
        <w:tc>
          <w:tcPr>
            <w:tcW w:w="2124" w:type="dxa"/>
          </w:tcPr>
          <w:p w14:paraId="67385737" w14:textId="3CDA6F08"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112</w:t>
            </w:r>
          </w:p>
        </w:tc>
      </w:tr>
      <w:tr w:rsidR="007C72FA" w14:paraId="75E9F051" w14:textId="77777777" w:rsidTr="00A244F9">
        <w:tc>
          <w:tcPr>
            <w:tcW w:w="603" w:type="dxa"/>
          </w:tcPr>
          <w:p w14:paraId="24F5B3A5" w14:textId="367F4EBB"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6095" w:type="dxa"/>
          </w:tcPr>
          <w:p w14:paraId="00F98B6D" w14:textId="6ACD5C1A"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المراجع.</w:t>
            </w:r>
          </w:p>
        </w:tc>
        <w:tc>
          <w:tcPr>
            <w:tcW w:w="2124" w:type="dxa"/>
          </w:tcPr>
          <w:p w14:paraId="006676D8" w14:textId="2C408A2A"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113</w:t>
            </w:r>
          </w:p>
        </w:tc>
      </w:tr>
      <w:tr w:rsidR="007C72FA" w14:paraId="472AF634" w14:textId="77777777" w:rsidTr="00A244F9">
        <w:tc>
          <w:tcPr>
            <w:tcW w:w="603" w:type="dxa"/>
          </w:tcPr>
          <w:p w14:paraId="5DA7CD98" w14:textId="7FFB9D61"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6095" w:type="dxa"/>
          </w:tcPr>
          <w:p w14:paraId="09872347" w14:textId="63534C67" w:rsidR="007C72FA" w:rsidRDefault="007C72FA" w:rsidP="007C72FA">
            <w:pPr>
              <w:spacing w:line="276" w:lineRule="auto"/>
              <w:contextualSpacing/>
              <w:jc w:val="both"/>
              <w:rPr>
                <w:rFonts w:ascii="Simplified Arabic" w:hAnsi="Simplified Arabic" w:cs="Simplified Arabic"/>
                <w:sz w:val="28"/>
                <w:szCs w:val="28"/>
                <w:rtl/>
              </w:rPr>
            </w:pPr>
            <w:r w:rsidRPr="007C72FA">
              <w:rPr>
                <w:rFonts w:ascii="Simplified Arabic" w:hAnsi="Simplified Arabic" w:cs="Simplified Arabic"/>
                <w:sz w:val="28"/>
                <w:szCs w:val="28"/>
                <w:rtl/>
              </w:rPr>
              <w:t>الملاحق</w:t>
            </w:r>
          </w:p>
        </w:tc>
        <w:tc>
          <w:tcPr>
            <w:tcW w:w="2124" w:type="dxa"/>
          </w:tcPr>
          <w:p w14:paraId="20611337" w14:textId="5097DD60"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117</w:t>
            </w:r>
          </w:p>
        </w:tc>
      </w:tr>
      <w:tr w:rsidR="007C72FA" w14:paraId="6ABAB1A0" w14:textId="77777777" w:rsidTr="00A244F9">
        <w:tc>
          <w:tcPr>
            <w:tcW w:w="603" w:type="dxa"/>
          </w:tcPr>
          <w:p w14:paraId="3B2E7945" w14:textId="54DE3D40" w:rsidR="007C72FA" w:rsidRDefault="007C72FA"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c>
          <w:tcPr>
            <w:tcW w:w="6095" w:type="dxa"/>
          </w:tcPr>
          <w:p w14:paraId="00EF278F" w14:textId="612C8DBA" w:rsidR="007C72FA" w:rsidRDefault="007C72FA" w:rsidP="007C72FA">
            <w:pPr>
              <w:spacing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المستخلص باللغة الإنجليزية.</w:t>
            </w:r>
          </w:p>
        </w:tc>
        <w:tc>
          <w:tcPr>
            <w:tcW w:w="2124" w:type="dxa"/>
          </w:tcPr>
          <w:p w14:paraId="71CD441B" w14:textId="626489F1" w:rsidR="007C72FA" w:rsidRDefault="0000123C" w:rsidP="007C72FA">
            <w:pPr>
              <w:spacing w:line="276" w:lineRule="auto"/>
              <w:contextualSpacing/>
              <w:jc w:val="center"/>
              <w:rPr>
                <w:rFonts w:ascii="Simplified Arabic" w:hAnsi="Simplified Arabic" w:cs="Simplified Arabic"/>
                <w:sz w:val="28"/>
                <w:szCs w:val="28"/>
                <w:rtl/>
              </w:rPr>
            </w:pPr>
            <w:r>
              <w:rPr>
                <w:rFonts w:ascii="Simplified Arabic" w:hAnsi="Simplified Arabic" w:cs="Simplified Arabic" w:hint="cs"/>
                <w:sz w:val="28"/>
                <w:szCs w:val="28"/>
                <w:rtl/>
              </w:rPr>
              <w:t>125</w:t>
            </w:r>
          </w:p>
        </w:tc>
      </w:tr>
    </w:tbl>
    <w:p w14:paraId="37503B94" w14:textId="3EEAC7C9" w:rsidR="009125CE" w:rsidRPr="00222C7A" w:rsidRDefault="009125CE" w:rsidP="00222C7A">
      <w:pPr>
        <w:spacing w:line="360" w:lineRule="auto"/>
        <w:jc w:val="both"/>
        <w:rPr>
          <w:rFonts w:ascii="Simplified Arabic" w:hAnsi="Simplified Arabic" w:cs="Simplified Arabic"/>
          <w:sz w:val="28"/>
          <w:szCs w:val="28"/>
          <w:rtl/>
        </w:rPr>
      </w:pPr>
    </w:p>
    <w:p w14:paraId="566F8142" w14:textId="77777777" w:rsidR="009125CE" w:rsidRPr="00222C7A" w:rsidRDefault="009125CE" w:rsidP="00222C7A">
      <w:pPr>
        <w:spacing w:line="360" w:lineRule="auto"/>
        <w:jc w:val="both"/>
        <w:rPr>
          <w:rFonts w:ascii="Simplified Arabic" w:hAnsi="Simplified Arabic" w:cs="Simplified Arabic"/>
          <w:sz w:val="28"/>
          <w:szCs w:val="28"/>
          <w:rtl/>
        </w:rPr>
      </w:pPr>
    </w:p>
    <w:p w14:paraId="43234021" w14:textId="77777777" w:rsidR="009125CE" w:rsidRPr="00222C7A" w:rsidRDefault="009125CE" w:rsidP="00222C7A">
      <w:pPr>
        <w:spacing w:line="360" w:lineRule="auto"/>
        <w:jc w:val="both"/>
        <w:rPr>
          <w:rFonts w:ascii="Simplified Arabic" w:hAnsi="Simplified Arabic" w:cs="Simplified Arabic"/>
          <w:sz w:val="28"/>
          <w:szCs w:val="28"/>
          <w:rtl/>
        </w:rPr>
      </w:pPr>
    </w:p>
    <w:p w14:paraId="12988B58" w14:textId="54B122C3" w:rsidR="00B91336" w:rsidRPr="00222C7A" w:rsidRDefault="00B91336" w:rsidP="00222C7A">
      <w:pPr>
        <w:spacing w:line="360" w:lineRule="auto"/>
        <w:jc w:val="both"/>
        <w:rPr>
          <w:rFonts w:ascii="Simplified Arabic" w:hAnsi="Simplified Arabic" w:cs="Simplified Arabic"/>
          <w:sz w:val="28"/>
          <w:szCs w:val="28"/>
        </w:rPr>
      </w:pPr>
      <w:r w:rsidRPr="00222C7A">
        <w:rPr>
          <w:rFonts w:ascii="Simplified Arabic" w:hAnsi="Simplified Arabic" w:cs="Simplified Arabic"/>
          <w:sz w:val="28"/>
          <w:szCs w:val="28"/>
          <w:rtl/>
        </w:rPr>
        <w:br w:type="page"/>
      </w:r>
    </w:p>
    <w:p w14:paraId="40A61660" w14:textId="5F3617B8" w:rsidR="009125CE" w:rsidRPr="00931516" w:rsidRDefault="009125CE" w:rsidP="004F7323">
      <w:pPr>
        <w:jc w:val="center"/>
        <w:rPr>
          <w:rFonts w:ascii="Simplified Arabic" w:hAnsi="Simplified Arabic" w:cs="Simplified Arabic"/>
          <w:b/>
          <w:bCs/>
          <w:sz w:val="36"/>
          <w:szCs w:val="36"/>
          <w:u w:val="single"/>
          <w:rtl/>
          <w:lang w:bidi="ar-EG"/>
        </w:rPr>
      </w:pPr>
      <w:r w:rsidRPr="00931516">
        <w:rPr>
          <w:rFonts w:ascii="Simplified Arabic" w:hAnsi="Simplified Arabic" w:cs="Simplified Arabic"/>
          <w:b/>
          <w:bCs/>
          <w:sz w:val="36"/>
          <w:szCs w:val="36"/>
          <w:u w:val="single"/>
          <w:rtl/>
          <w:lang w:bidi="ar-EG"/>
        </w:rPr>
        <w:lastRenderedPageBreak/>
        <w:t>قائمة الجداول</w:t>
      </w:r>
    </w:p>
    <w:p w14:paraId="71FC888A" w14:textId="77777777" w:rsidR="00B41442" w:rsidRPr="00B41442" w:rsidRDefault="00B41442" w:rsidP="009125CE">
      <w:pPr>
        <w:rPr>
          <w:rFonts w:ascii="Sakkal Majalla" w:hAnsi="Sakkal Majalla" w:cs="Sakkal Majalla"/>
          <w:b/>
          <w:bCs/>
          <w:sz w:val="12"/>
          <w:szCs w:val="12"/>
          <w:u w:val="single"/>
          <w:rtl/>
          <w:lang w:bidi="ar-EG"/>
        </w:rPr>
      </w:pPr>
    </w:p>
    <w:tbl>
      <w:tblPr>
        <w:tblStyle w:val="TableGrid"/>
        <w:bidiVisual/>
        <w:tblW w:w="0" w:type="auto"/>
        <w:tblLook w:val="04A0" w:firstRow="1" w:lastRow="0" w:firstColumn="1" w:lastColumn="0" w:noHBand="0" w:noVBand="1"/>
      </w:tblPr>
      <w:tblGrid>
        <w:gridCol w:w="603"/>
        <w:gridCol w:w="6944"/>
        <w:gridCol w:w="1275"/>
      </w:tblGrid>
      <w:tr w:rsidR="000C1693" w:rsidRPr="006822B5" w14:paraId="4ADE2268" w14:textId="77777777" w:rsidTr="006822B5">
        <w:tc>
          <w:tcPr>
            <w:tcW w:w="603" w:type="dxa"/>
          </w:tcPr>
          <w:p w14:paraId="334B7B1D" w14:textId="77777777" w:rsidR="000C1693" w:rsidRPr="006822B5" w:rsidRDefault="000C1693" w:rsidP="007C72FA">
            <w:pPr>
              <w:spacing w:line="276" w:lineRule="auto"/>
              <w:jc w:val="center"/>
              <w:rPr>
                <w:rFonts w:ascii="Simplified Arabic" w:hAnsi="Simplified Arabic" w:cs="Simplified Arabic"/>
                <w:b/>
                <w:bCs/>
                <w:sz w:val="26"/>
                <w:szCs w:val="26"/>
                <w:rtl/>
              </w:rPr>
            </w:pPr>
            <w:r w:rsidRPr="006822B5">
              <w:rPr>
                <w:rFonts w:ascii="Simplified Arabic" w:hAnsi="Simplified Arabic" w:cs="Simplified Arabic" w:hint="cs"/>
                <w:b/>
                <w:bCs/>
                <w:sz w:val="26"/>
                <w:szCs w:val="26"/>
                <w:rtl/>
              </w:rPr>
              <w:t>رقم</w:t>
            </w:r>
          </w:p>
        </w:tc>
        <w:tc>
          <w:tcPr>
            <w:tcW w:w="6944" w:type="dxa"/>
          </w:tcPr>
          <w:p w14:paraId="71BEE352" w14:textId="2F5FBA01" w:rsidR="000C1693" w:rsidRPr="006822B5" w:rsidRDefault="000C1693" w:rsidP="007C72FA">
            <w:pPr>
              <w:spacing w:line="276" w:lineRule="auto"/>
              <w:jc w:val="center"/>
              <w:rPr>
                <w:rFonts w:ascii="Simplified Arabic" w:hAnsi="Simplified Arabic" w:cs="Simplified Arabic"/>
                <w:b/>
                <w:bCs/>
                <w:sz w:val="26"/>
                <w:szCs w:val="26"/>
                <w:rtl/>
              </w:rPr>
            </w:pPr>
            <w:r w:rsidRPr="006822B5">
              <w:rPr>
                <w:rFonts w:ascii="Simplified Arabic" w:hAnsi="Simplified Arabic" w:cs="Simplified Arabic" w:hint="cs"/>
                <w:b/>
                <w:bCs/>
                <w:sz w:val="26"/>
                <w:szCs w:val="26"/>
                <w:rtl/>
              </w:rPr>
              <w:t>الجدول</w:t>
            </w:r>
          </w:p>
        </w:tc>
        <w:tc>
          <w:tcPr>
            <w:tcW w:w="1275" w:type="dxa"/>
          </w:tcPr>
          <w:p w14:paraId="4323AE2F" w14:textId="77777777" w:rsidR="000C1693" w:rsidRPr="006822B5" w:rsidRDefault="000C1693" w:rsidP="007C72FA">
            <w:pPr>
              <w:spacing w:line="276" w:lineRule="auto"/>
              <w:jc w:val="center"/>
              <w:rPr>
                <w:rFonts w:ascii="Simplified Arabic" w:hAnsi="Simplified Arabic" w:cs="Simplified Arabic"/>
                <w:b/>
                <w:bCs/>
                <w:sz w:val="26"/>
                <w:szCs w:val="26"/>
                <w:rtl/>
              </w:rPr>
            </w:pPr>
            <w:r w:rsidRPr="006822B5">
              <w:rPr>
                <w:rFonts w:ascii="Simplified Arabic" w:hAnsi="Simplified Arabic" w:cs="Simplified Arabic" w:hint="cs"/>
                <w:b/>
                <w:bCs/>
                <w:sz w:val="26"/>
                <w:szCs w:val="26"/>
                <w:rtl/>
              </w:rPr>
              <w:t>رقم الصفحة</w:t>
            </w:r>
          </w:p>
        </w:tc>
      </w:tr>
      <w:tr w:rsidR="006822B5" w:rsidRPr="006822B5" w14:paraId="75908EA2" w14:textId="77777777" w:rsidTr="006822B5">
        <w:tc>
          <w:tcPr>
            <w:tcW w:w="603" w:type="dxa"/>
          </w:tcPr>
          <w:p w14:paraId="46DAC7BF" w14:textId="000F0854"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w:t>
            </w:r>
          </w:p>
        </w:tc>
        <w:tc>
          <w:tcPr>
            <w:tcW w:w="6944" w:type="dxa"/>
          </w:tcPr>
          <w:p w14:paraId="522DCDAA" w14:textId="58C17BEE"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رقم (1): أوزان العبارات حسب مقياس ليكرت الخماسي</w:t>
            </w:r>
          </w:p>
        </w:tc>
        <w:tc>
          <w:tcPr>
            <w:tcW w:w="1275" w:type="dxa"/>
          </w:tcPr>
          <w:p w14:paraId="4237E673" w14:textId="3264EC62"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85</w:t>
            </w:r>
          </w:p>
        </w:tc>
      </w:tr>
      <w:tr w:rsidR="006822B5" w:rsidRPr="006822B5" w14:paraId="7C9FB94D" w14:textId="77777777" w:rsidTr="006822B5">
        <w:tc>
          <w:tcPr>
            <w:tcW w:w="603" w:type="dxa"/>
          </w:tcPr>
          <w:p w14:paraId="45BCDA48" w14:textId="5BBF2B19"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2</w:t>
            </w:r>
          </w:p>
        </w:tc>
        <w:tc>
          <w:tcPr>
            <w:tcW w:w="6944" w:type="dxa"/>
          </w:tcPr>
          <w:p w14:paraId="790ED8B1" w14:textId="11BC4822"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(2): تحديد الاتجاه لمقياس ليكرت الخماسي</w:t>
            </w:r>
          </w:p>
        </w:tc>
        <w:tc>
          <w:tcPr>
            <w:tcW w:w="1275" w:type="dxa"/>
          </w:tcPr>
          <w:p w14:paraId="499BE4A7" w14:textId="5AB0F9D3"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86</w:t>
            </w:r>
          </w:p>
        </w:tc>
      </w:tr>
      <w:tr w:rsidR="006822B5" w:rsidRPr="006822B5" w14:paraId="2659A63B" w14:textId="77777777" w:rsidTr="006822B5">
        <w:tc>
          <w:tcPr>
            <w:tcW w:w="603" w:type="dxa"/>
          </w:tcPr>
          <w:p w14:paraId="1694A8A0" w14:textId="4FE53AD8"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3</w:t>
            </w:r>
          </w:p>
        </w:tc>
        <w:tc>
          <w:tcPr>
            <w:tcW w:w="6944" w:type="dxa"/>
          </w:tcPr>
          <w:p w14:paraId="6015BA18" w14:textId="7F27FEB0"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(3): معاملات الارتباط بين كل عبارة والدرجة الكلية للمحور الأول</w:t>
            </w:r>
          </w:p>
        </w:tc>
        <w:tc>
          <w:tcPr>
            <w:tcW w:w="1275" w:type="dxa"/>
          </w:tcPr>
          <w:p w14:paraId="3C911EDC" w14:textId="004BE0EE"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87</w:t>
            </w:r>
          </w:p>
        </w:tc>
      </w:tr>
      <w:tr w:rsidR="006822B5" w:rsidRPr="006822B5" w14:paraId="1B5DED8E" w14:textId="77777777" w:rsidTr="006822B5">
        <w:tc>
          <w:tcPr>
            <w:tcW w:w="603" w:type="dxa"/>
          </w:tcPr>
          <w:p w14:paraId="584AE3C6" w14:textId="280F5300"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4</w:t>
            </w:r>
          </w:p>
        </w:tc>
        <w:tc>
          <w:tcPr>
            <w:tcW w:w="6944" w:type="dxa"/>
          </w:tcPr>
          <w:p w14:paraId="4C110190" w14:textId="3C62AAF0"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(4): معاملات الارتباط بين كل عبارة والدرجة الكلية للمحور الثاني</w:t>
            </w:r>
          </w:p>
        </w:tc>
        <w:tc>
          <w:tcPr>
            <w:tcW w:w="1275" w:type="dxa"/>
          </w:tcPr>
          <w:p w14:paraId="4375DAF6" w14:textId="3DE1C65B"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88</w:t>
            </w:r>
          </w:p>
        </w:tc>
      </w:tr>
      <w:tr w:rsidR="006822B5" w:rsidRPr="006822B5" w14:paraId="7A67B13D" w14:textId="77777777" w:rsidTr="006822B5">
        <w:tc>
          <w:tcPr>
            <w:tcW w:w="603" w:type="dxa"/>
          </w:tcPr>
          <w:p w14:paraId="7D6F206C" w14:textId="6EEFFB5E"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5</w:t>
            </w:r>
          </w:p>
        </w:tc>
        <w:tc>
          <w:tcPr>
            <w:tcW w:w="6944" w:type="dxa"/>
          </w:tcPr>
          <w:p w14:paraId="2B3BC626" w14:textId="30447C8D"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(5): معاملات الارتباط بين كل عبارة والدرجة الكلية للمحور الثالث</w:t>
            </w:r>
          </w:p>
        </w:tc>
        <w:tc>
          <w:tcPr>
            <w:tcW w:w="1275" w:type="dxa"/>
          </w:tcPr>
          <w:p w14:paraId="2F2D5D79" w14:textId="27F2A320"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89</w:t>
            </w:r>
          </w:p>
        </w:tc>
      </w:tr>
      <w:tr w:rsidR="006822B5" w:rsidRPr="006822B5" w14:paraId="1B07C3C7" w14:textId="77777777" w:rsidTr="006822B5">
        <w:tc>
          <w:tcPr>
            <w:tcW w:w="603" w:type="dxa"/>
          </w:tcPr>
          <w:p w14:paraId="77075988" w14:textId="078B3339"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6</w:t>
            </w:r>
          </w:p>
        </w:tc>
        <w:tc>
          <w:tcPr>
            <w:tcW w:w="6944" w:type="dxa"/>
          </w:tcPr>
          <w:p w14:paraId="7002B7A8" w14:textId="4E6AEC03"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(6): معاملات الارتباط بين كل عبارة والدرجة الكلية للمحور الرابع</w:t>
            </w:r>
          </w:p>
        </w:tc>
        <w:tc>
          <w:tcPr>
            <w:tcW w:w="1275" w:type="dxa"/>
          </w:tcPr>
          <w:p w14:paraId="334C8E9C" w14:textId="7FCAB49A"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89</w:t>
            </w:r>
          </w:p>
        </w:tc>
      </w:tr>
      <w:tr w:rsidR="006822B5" w:rsidRPr="006822B5" w14:paraId="09AB39EC" w14:textId="77777777" w:rsidTr="006822B5">
        <w:tc>
          <w:tcPr>
            <w:tcW w:w="603" w:type="dxa"/>
          </w:tcPr>
          <w:p w14:paraId="13EE5940" w14:textId="0238BEBE"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7</w:t>
            </w:r>
          </w:p>
        </w:tc>
        <w:tc>
          <w:tcPr>
            <w:tcW w:w="6944" w:type="dxa"/>
          </w:tcPr>
          <w:p w14:paraId="39E2A951" w14:textId="76ED112B"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جدول رقم (7): معاملات الارتباط بين كل محور والمعدل الكلي</w:t>
            </w:r>
          </w:p>
        </w:tc>
        <w:tc>
          <w:tcPr>
            <w:tcW w:w="1275" w:type="dxa"/>
          </w:tcPr>
          <w:p w14:paraId="478663B0" w14:textId="36D37E9F"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91</w:t>
            </w:r>
          </w:p>
        </w:tc>
      </w:tr>
      <w:tr w:rsidR="006822B5" w:rsidRPr="006822B5" w14:paraId="32BDD52E" w14:textId="77777777" w:rsidTr="006822B5">
        <w:tc>
          <w:tcPr>
            <w:tcW w:w="603" w:type="dxa"/>
          </w:tcPr>
          <w:p w14:paraId="08D9C431" w14:textId="0FF8CAD6"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8</w:t>
            </w:r>
          </w:p>
        </w:tc>
        <w:tc>
          <w:tcPr>
            <w:tcW w:w="6944" w:type="dxa"/>
          </w:tcPr>
          <w:p w14:paraId="25483AC8" w14:textId="7FB895E7"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(8): معاملات الثبات لإجابات المبحوثين لكل محور من أداة الدراسة</w:t>
            </w:r>
          </w:p>
        </w:tc>
        <w:tc>
          <w:tcPr>
            <w:tcW w:w="1275" w:type="dxa"/>
          </w:tcPr>
          <w:p w14:paraId="5F03E039" w14:textId="5724FE36"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92</w:t>
            </w:r>
          </w:p>
        </w:tc>
      </w:tr>
      <w:tr w:rsidR="006822B5" w:rsidRPr="006822B5" w14:paraId="1E50DCEA" w14:textId="77777777" w:rsidTr="006822B5">
        <w:tc>
          <w:tcPr>
            <w:tcW w:w="603" w:type="dxa"/>
          </w:tcPr>
          <w:p w14:paraId="37A823D2" w14:textId="568A26C4"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9</w:t>
            </w:r>
          </w:p>
        </w:tc>
        <w:tc>
          <w:tcPr>
            <w:tcW w:w="6944" w:type="dxa"/>
          </w:tcPr>
          <w:p w14:paraId="48730E86" w14:textId="675BC5B6"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 xml:space="preserve">جدول (9): يوضح قيمة معامل ثبات ألفا </w:t>
            </w:r>
            <w:proofErr w:type="spellStart"/>
            <w:r w:rsidRPr="006822B5">
              <w:rPr>
                <w:rFonts w:ascii="Simplified Arabic" w:hAnsi="Simplified Arabic" w:cs="Simplified Arabic"/>
                <w:sz w:val="26"/>
                <w:szCs w:val="26"/>
                <w:rtl/>
              </w:rPr>
              <w:t>كرونباخ</w:t>
            </w:r>
            <w:proofErr w:type="spellEnd"/>
            <w:r w:rsidRPr="006822B5">
              <w:rPr>
                <w:rFonts w:ascii="Simplified Arabic" w:hAnsi="Simplified Arabic" w:cs="Simplified Arabic"/>
                <w:sz w:val="26"/>
                <w:szCs w:val="26"/>
                <w:rtl/>
              </w:rPr>
              <w:t xml:space="preserve"> (ن=20)</w:t>
            </w:r>
          </w:p>
        </w:tc>
        <w:tc>
          <w:tcPr>
            <w:tcW w:w="1275" w:type="dxa"/>
          </w:tcPr>
          <w:p w14:paraId="0100FF5A" w14:textId="0C1464E4"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93</w:t>
            </w:r>
          </w:p>
        </w:tc>
      </w:tr>
      <w:tr w:rsidR="006822B5" w:rsidRPr="006822B5" w14:paraId="6ADC5A6E" w14:textId="77777777" w:rsidTr="006822B5">
        <w:tc>
          <w:tcPr>
            <w:tcW w:w="603" w:type="dxa"/>
          </w:tcPr>
          <w:p w14:paraId="36CD51B5" w14:textId="0C633481"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10</w:t>
            </w:r>
          </w:p>
        </w:tc>
        <w:tc>
          <w:tcPr>
            <w:tcW w:w="6944" w:type="dxa"/>
          </w:tcPr>
          <w:p w14:paraId="7DC467DD" w14:textId="46BCCEA1"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(10): متغير العمر</w:t>
            </w:r>
          </w:p>
        </w:tc>
        <w:tc>
          <w:tcPr>
            <w:tcW w:w="1275" w:type="dxa"/>
          </w:tcPr>
          <w:p w14:paraId="72D184B0" w14:textId="5FA191C7"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95</w:t>
            </w:r>
          </w:p>
        </w:tc>
      </w:tr>
      <w:tr w:rsidR="006822B5" w:rsidRPr="006822B5" w14:paraId="5699F0F6" w14:textId="77777777" w:rsidTr="006822B5">
        <w:tc>
          <w:tcPr>
            <w:tcW w:w="603" w:type="dxa"/>
          </w:tcPr>
          <w:p w14:paraId="18E8E12E" w14:textId="7820CF33"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11</w:t>
            </w:r>
          </w:p>
        </w:tc>
        <w:tc>
          <w:tcPr>
            <w:tcW w:w="6944" w:type="dxa"/>
          </w:tcPr>
          <w:p w14:paraId="3913660C" w14:textId="544FC576"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(11): نوع المشاركين</w:t>
            </w:r>
          </w:p>
        </w:tc>
        <w:tc>
          <w:tcPr>
            <w:tcW w:w="1275" w:type="dxa"/>
          </w:tcPr>
          <w:p w14:paraId="383EA703" w14:textId="278F6BD1"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96</w:t>
            </w:r>
          </w:p>
        </w:tc>
      </w:tr>
      <w:tr w:rsidR="006822B5" w:rsidRPr="006822B5" w14:paraId="48622415" w14:textId="77777777" w:rsidTr="006822B5">
        <w:tc>
          <w:tcPr>
            <w:tcW w:w="603" w:type="dxa"/>
          </w:tcPr>
          <w:p w14:paraId="231A3CB0" w14:textId="7CC9DBC9"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12</w:t>
            </w:r>
          </w:p>
        </w:tc>
        <w:tc>
          <w:tcPr>
            <w:tcW w:w="6944" w:type="dxa"/>
          </w:tcPr>
          <w:p w14:paraId="4096F60B" w14:textId="13572AF1"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(12): المؤهل الدراسي</w:t>
            </w:r>
          </w:p>
        </w:tc>
        <w:tc>
          <w:tcPr>
            <w:tcW w:w="1275" w:type="dxa"/>
          </w:tcPr>
          <w:p w14:paraId="7A69D01F" w14:textId="4E082DE0"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98</w:t>
            </w:r>
          </w:p>
        </w:tc>
      </w:tr>
      <w:tr w:rsidR="006822B5" w:rsidRPr="006822B5" w14:paraId="686C521A" w14:textId="77777777" w:rsidTr="006822B5">
        <w:tc>
          <w:tcPr>
            <w:tcW w:w="603" w:type="dxa"/>
          </w:tcPr>
          <w:p w14:paraId="4FF3B843" w14:textId="444F4C02"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13</w:t>
            </w:r>
          </w:p>
        </w:tc>
        <w:tc>
          <w:tcPr>
            <w:tcW w:w="6944" w:type="dxa"/>
          </w:tcPr>
          <w:p w14:paraId="53F0C0E6" w14:textId="121728AF"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(13): سنوات الخبرة</w:t>
            </w:r>
          </w:p>
        </w:tc>
        <w:tc>
          <w:tcPr>
            <w:tcW w:w="1275" w:type="dxa"/>
          </w:tcPr>
          <w:p w14:paraId="56251A3C" w14:textId="1D5B97A3"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99</w:t>
            </w:r>
          </w:p>
        </w:tc>
      </w:tr>
      <w:tr w:rsidR="006822B5" w:rsidRPr="006822B5" w14:paraId="63F6D93C" w14:textId="77777777" w:rsidTr="006822B5">
        <w:tc>
          <w:tcPr>
            <w:tcW w:w="603" w:type="dxa"/>
          </w:tcPr>
          <w:p w14:paraId="2D3C1278" w14:textId="4120468D"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14</w:t>
            </w:r>
          </w:p>
        </w:tc>
        <w:tc>
          <w:tcPr>
            <w:tcW w:w="6944" w:type="dxa"/>
          </w:tcPr>
          <w:p w14:paraId="749D5D55" w14:textId="1D807FD8"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(14): المتوسطات الحسابية والانحرافات المعيارية لعبارات المحور الأول</w:t>
            </w:r>
          </w:p>
        </w:tc>
        <w:tc>
          <w:tcPr>
            <w:tcW w:w="1275" w:type="dxa"/>
          </w:tcPr>
          <w:p w14:paraId="54127A9E" w14:textId="3EA7A3A0"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101</w:t>
            </w:r>
          </w:p>
        </w:tc>
      </w:tr>
      <w:tr w:rsidR="006822B5" w:rsidRPr="006822B5" w14:paraId="14DEF250" w14:textId="77777777" w:rsidTr="006822B5">
        <w:tc>
          <w:tcPr>
            <w:tcW w:w="603" w:type="dxa"/>
          </w:tcPr>
          <w:p w14:paraId="194E6AF9" w14:textId="0D5FB07E"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15</w:t>
            </w:r>
          </w:p>
        </w:tc>
        <w:tc>
          <w:tcPr>
            <w:tcW w:w="6944" w:type="dxa"/>
          </w:tcPr>
          <w:p w14:paraId="706A92AC" w14:textId="65B532C5"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(15): المتوسطات الحسابية والانحرافات المعيارية لعبارات المحور الثاني</w:t>
            </w:r>
          </w:p>
        </w:tc>
        <w:tc>
          <w:tcPr>
            <w:tcW w:w="1275" w:type="dxa"/>
          </w:tcPr>
          <w:p w14:paraId="4389B484" w14:textId="336B7F7A"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103</w:t>
            </w:r>
          </w:p>
        </w:tc>
      </w:tr>
      <w:tr w:rsidR="006822B5" w:rsidRPr="006822B5" w14:paraId="7DE01617" w14:textId="77777777" w:rsidTr="006822B5">
        <w:tc>
          <w:tcPr>
            <w:tcW w:w="603" w:type="dxa"/>
          </w:tcPr>
          <w:p w14:paraId="5141FA7D" w14:textId="1DC9B6E0"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16</w:t>
            </w:r>
          </w:p>
        </w:tc>
        <w:tc>
          <w:tcPr>
            <w:tcW w:w="6944" w:type="dxa"/>
          </w:tcPr>
          <w:p w14:paraId="6B337256" w14:textId="73699D55"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(16): المتوسطات الحسابية والانحرافات المعيارية لعبارات المحور الثالث</w:t>
            </w:r>
          </w:p>
        </w:tc>
        <w:tc>
          <w:tcPr>
            <w:tcW w:w="1275" w:type="dxa"/>
          </w:tcPr>
          <w:p w14:paraId="2FB640C8" w14:textId="1E80802D"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105</w:t>
            </w:r>
          </w:p>
        </w:tc>
      </w:tr>
      <w:tr w:rsidR="006822B5" w:rsidRPr="006822B5" w14:paraId="062E4BBE" w14:textId="77777777" w:rsidTr="006822B5">
        <w:tc>
          <w:tcPr>
            <w:tcW w:w="603" w:type="dxa"/>
          </w:tcPr>
          <w:p w14:paraId="54ED3978" w14:textId="110D2DEB" w:rsidR="006822B5" w:rsidRPr="006822B5" w:rsidRDefault="006822B5" w:rsidP="006822B5">
            <w:pPr>
              <w:spacing w:line="276" w:lineRule="auto"/>
              <w:jc w:val="center"/>
              <w:rPr>
                <w:rFonts w:ascii="Simplified Arabic" w:hAnsi="Simplified Arabic" w:cs="Simplified Arabic"/>
                <w:sz w:val="26"/>
                <w:szCs w:val="26"/>
                <w:rtl/>
              </w:rPr>
            </w:pPr>
            <w:r w:rsidRPr="006822B5">
              <w:rPr>
                <w:rFonts w:ascii="Simplified Arabic" w:hAnsi="Simplified Arabic" w:cs="Simplified Arabic" w:hint="cs"/>
                <w:sz w:val="26"/>
                <w:szCs w:val="26"/>
                <w:rtl/>
              </w:rPr>
              <w:t>17</w:t>
            </w:r>
          </w:p>
        </w:tc>
        <w:tc>
          <w:tcPr>
            <w:tcW w:w="6944" w:type="dxa"/>
          </w:tcPr>
          <w:p w14:paraId="2BC29A65" w14:textId="35C5CA0E" w:rsidR="006822B5" w:rsidRPr="006822B5" w:rsidRDefault="006822B5" w:rsidP="006822B5">
            <w:pPr>
              <w:spacing w:line="276" w:lineRule="auto"/>
              <w:jc w:val="both"/>
              <w:rPr>
                <w:rFonts w:ascii="Simplified Arabic" w:hAnsi="Simplified Arabic" w:cs="Simplified Arabic"/>
                <w:sz w:val="26"/>
                <w:szCs w:val="26"/>
                <w:rtl/>
              </w:rPr>
            </w:pPr>
            <w:r w:rsidRPr="006822B5">
              <w:rPr>
                <w:rFonts w:ascii="Simplified Arabic" w:hAnsi="Simplified Arabic" w:cs="Simplified Arabic"/>
                <w:sz w:val="26"/>
                <w:szCs w:val="26"/>
                <w:rtl/>
              </w:rPr>
              <w:t>الجدول رقم (17): المتوسطات الحسابية والانحرافات المعيارية لعبارات المحور الرابع</w:t>
            </w:r>
          </w:p>
        </w:tc>
        <w:tc>
          <w:tcPr>
            <w:tcW w:w="1275" w:type="dxa"/>
          </w:tcPr>
          <w:p w14:paraId="63A9DA73" w14:textId="6A329CF5" w:rsidR="006822B5" w:rsidRPr="006822B5" w:rsidRDefault="004207BC" w:rsidP="006822B5">
            <w:pPr>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107</w:t>
            </w:r>
          </w:p>
        </w:tc>
      </w:tr>
    </w:tbl>
    <w:p w14:paraId="3A504109" w14:textId="42707D8A" w:rsidR="009125CE" w:rsidRPr="00222C7A" w:rsidRDefault="009125CE" w:rsidP="00222C7A">
      <w:pPr>
        <w:spacing w:line="360" w:lineRule="auto"/>
        <w:jc w:val="both"/>
        <w:rPr>
          <w:rFonts w:ascii="Simplified Arabic" w:hAnsi="Simplified Arabic" w:cs="Simplified Arabic"/>
          <w:sz w:val="28"/>
          <w:szCs w:val="28"/>
          <w:rtl/>
        </w:rPr>
      </w:pPr>
    </w:p>
    <w:p w14:paraId="11198760" w14:textId="77777777" w:rsidR="009125CE" w:rsidRPr="00222C7A" w:rsidRDefault="009125CE" w:rsidP="00222C7A">
      <w:pPr>
        <w:spacing w:line="360" w:lineRule="auto"/>
        <w:jc w:val="both"/>
        <w:rPr>
          <w:rFonts w:ascii="Simplified Arabic" w:hAnsi="Simplified Arabic" w:cs="Simplified Arabic"/>
          <w:sz w:val="28"/>
          <w:szCs w:val="28"/>
          <w:rtl/>
        </w:rPr>
      </w:pPr>
    </w:p>
    <w:p w14:paraId="791EDD87" w14:textId="77777777" w:rsidR="009125CE" w:rsidRPr="00222C7A" w:rsidRDefault="009125CE" w:rsidP="00222C7A">
      <w:pPr>
        <w:spacing w:line="360" w:lineRule="auto"/>
        <w:jc w:val="both"/>
        <w:rPr>
          <w:rFonts w:ascii="Simplified Arabic" w:hAnsi="Simplified Arabic" w:cs="Simplified Arabic"/>
          <w:sz w:val="28"/>
          <w:szCs w:val="28"/>
          <w:rtl/>
        </w:rPr>
      </w:pPr>
    </w:p>
    <w:p w14:paraId="2766B80E" w14:textId="47FDFA13" w:rsidR="00B91336" w:rsidRPr="00222C7A" w:rsidRDefault="00B91336" w:rsidP="00222C7A">
      <w:pPr>
        <w:spacing w:line="360" w:lineRule="auto"/>
        <w:jc w:val="both"/>
        <w:rPr>
          <w:rFonts w:ascii="Simplified Arabic" w:hAnsi="Simplified Arabic" w:cs="Simplified Arabic"/>
          <w:sz w:val="28"/>
          <w:szCs w:val="28"/>
          <w:rtl/>
        </w:rPr>
      </w:pPr>
      <w:r w:rsidRPr="00222C7A">
        <w:rPr>
          <w:rFonts w:ascii="Simplified Arabic" w:hAnsi="Simplified Arabic" w:cs="Simplified Arabic"/>
          <w:sz w:val="28"/>
          <w:szCs w:val="28"/>
          <w:rtl/>
        </w:rPr>
        <w:br w:type="page"/>
      </w:r>
    </w:p>
    <w:p w14:paraId="5741615F" w14:textId="618CB0D4" w:rsidR="00D52480" w:rsidRPr="00931516" w:rsidRDefault="00D52480" w:rsidP="00746DAD">
      <w:pPr>
        <w:jc w:val="center"/>
        <w:rPr>
          <w:rFonts w:ascii="Simplified Arabic" w:hAnsi="Simplified Arabic" w:cs="Simplified Arabic"/>
          <w:b/>
          <w:bCs/>
          <w:sz w:val="36"/>
          <w:szCs w:val="36"/>
          <w:u w:val="single"/>
          <w:rtl/>
          <w:lang w:bidi="ar-EG"/>
        </w:rPr>
      </w:pPr>
      <w:r w:rsidRPr="00931516">
        <w:rPr>
          <w:rFonts w:ascii="Simplified Arabic" w:hAnsi="Simplified Arabic" w:cs="Simplified Arabic"/>
          <w:b/>
          <w:bCs/>
          <w:sz w:val="36"/>
          <w:szCs w:val="36"/>
          <w:u w:val="single"/>
          <w:rtl/>
          <w:lang w:bidi="ar-EG"/>
        </w:rPr>
        <w:lastRenderedPageBreak/>
        <w:t>فهرس الأشكال</w:t>
      </w:r>
    </w:p>
    <w:p w14:paraId="76B63C26" w14:textId="77777777" w:rsidR="00B41442" w:rsidRPr="00B41442" w:rsidRDefault="00B41442" w:rsidP="009125CE">
      <w:pPr>
        <w:rPr>
          <w:rFonts w:ascii="Sakkal Majalla" w:hAnsi="Sakkal Majalla" w:cs="Sakkal Majalla"/>
          <w:b/>
          <w:bCs/>
          <w:sz w:val="18"/>
          <w:szCs w:val="18"/>
          <w:u w:val="single"/>
          <w:rtl/>
          <w:lang w:bidi="ar-EG"/>
        </w:rPr>
      </w:pPr>
    </w:p>
    <w:tbl>
      <w:tblPr>
        <w:tblStyle w:val="TableGrid"/>
        <w:bidiVisual/>
        <w:tblW w:w="0" w:type="auto"/>
        <w:tblLook w:val="04A0" w:firstRow="1" w:lastRow="0" w:firstColumn="1" w:lastColumn="0" w:noHBand="0" w:noVBand="1"/>
      </w:tblPr>
      <w:tblGrid>
        <w:gridCol w:w="603"/>
        <w:gridCol w:w="6660"/>
        <w:gridCol w:w="1559"/>
      </w:tblGrid>
      <w:tr w:rsidR="000C1693" w14:paraId="028906E6" w14:textId="77777777" w:rsidTr="00F73048">
        <w:tc>
          <w:tcPr>
            <w:tcW w:w="603" w:type="dxa"/>
          </w:tcPr>
          <w:p w14:paraId="066F7A9B" w14:textId="77777777" w:rsidR="000C1693" w:rsidRPr="00A244F9" w:rsidRDefault="000C1693" w:rsidP="000C48F5">
            <w:pPr>
              <w:spacing w:line="360" w:lineRule="auto"/>
              <w:jc w:val="center"/>
              <w:rPr>
                <w:rFonts w:ascii="Simplified Arabic" w:hAnsi="Simplified Arabic" w:cs="Simplified Arabic"/>
                <w:b/>
                <w:bCs/>
                <w:sz w:val="28"/>
                <w:szCs w:val="28"/>
                <w:rtl/>
              </w:rPr>
            </w:pPr>
            <w:r w:rsidRPr="00A244F9">
              <w:rPr>
                <w:rFonts w:ascii="Simplified Arabic" w:hAnsi="Simplified Arabic" w:cs="Simplified Arabic" w:hint="cs"/>
                <w:b/>
                <w:bCs/>
                <w:sz w:val="28"/>
                <w:szCs w:val="28"/>
                <w:rtl/>
              </w:rPr>
              <w:t>رقم</w:t>
            </w:r>
          </w:p>
        </w:tc>
        <w:tc>
          <w:tcPr>
            <w:tcW w:w="6660" w:type="dxa"/>
          </w:tcPr>
          <w:p w14:paraId="7DBF2F4C" w14:textId="23EE130C" w:rsidR="000C1693" w:rsidRPr="00A244F9" w:rsidRDefault="000C1693" w:rsidP="00DE7B70">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الشكل</w:t>
            </w:r>
          </w:p>
        </w:tc>
        <w:tc>
          <w:tcPr>
            <w:tcW w:w="1559" w:type="dxa"/>
          </w:tcPr>
          <w:p w14:paraId="2A867025" w14:textId="77777777" w:rsidR="000C1693" w:rsidRPr="00A244F9" w:rsidRDefault="000C1693" w:rsidP="001C3BC5">
            <w:pPr>
              <w:spacing w:line="360" w:lineRule="auto"/>
              <w:jc w:val="center"/>
              <w:rPr>
                <w:rFonts w:ascii="Simplified Arabic" w:hAnsi="Simplified Arabic" w:cs="Simplified Arabic"/>
                <w:b/>
                <w:bCs/>
                <w:sz w:val="28"/>
                <w:szCs w:val="28"/>
                <w:rtl/>
              </w:rPr>
            </w:pPr>
            <w:r w:rsidRPr="00A244F9">
              <w:rPr>
                <w:rFonts w:ascii="Simplified Arabic" w:hAnsi="Simplified Arabic" w:cs="Simplified Arabic" w:hint="cs"/>
                <w:b/>
                <w:bCs/>
                <w:sz w:val="28"/>
                <w:szCs w:val="28"/>
                <w:rtl/>
              </w:rPr>
              <w:t>رقم الصفحة</w:t>
            </w:r>
          </w:p>
        </w:tc>
      </w:tr>
      <w:tr w:rsidR="00EA510C" w14:paraId="719F97ED" w14:textId="77777777" w:rsidTr="00F73048">
        <w:tc>
          <w:tcPr>
            <w:tcW w:w="603" w:type="dxa"/>
          </w:tcPr>
          <w:p w14:paraId="5DDA55A8" w14:textId="5E79847E" w:rsidR="00EA510C" w:rsidRDefault="00EA510C" w:rsidP="000C48F5">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6660" w:type="dxa"/>
          </w:tcPr>
          <w:p w14:paraId="1C14FF67" w14:textId="21A330C7" w:rsidR="00EA510C" w:rsidRDefault="00EA510C" w:rsidP="00EA510C">
            <w:pPr>
              <w:spacing w:line="360" w:lineRule="auto"/>
              <w:jc w:val="both"/>
              <w:rPr>
                <w:rFonts w:ascii="Simplified Arabic" w:hAnsi="Simplified Arabic" w:cs="Simplified Arabic"/>
                <w:sz w:val="28"/>
                <w:szCs w:val="28"/>
                <w:rtl/>
              </w:rPr>
            </w:pPr>
            <w:r w:rsidRPr="00EA510C">
              <w:rPr>
                <w:rFonts w:ascii="Simplified Arabic" w:hAnsi="Simplified Arabic" w:cs="Simplified Arabic"/>
                <w:sz w:val="28"/>
                <w:szCs w:val="28"/>
                <w:rtl/>
              </w:rPr>
              <w:t>شكل رقم (1) يوضح الفئة العمرية</w:t>
            </w:r>
          </w:p>
        </w:tc>
        <w:tc>
          <w:tcPr>
            <w:tcW w:w="1559" w:type="dxa"/>
          </w:tcPr>
          <w:p w14:paraId="6C96D613" w14:textId="21635D3A" w:rsidR="00EA510C" w:rsidRDefault="00491B4A" w:rsidP="00EA510C">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96</w:t>
            </w:r>
          </w:p>
        </w:tc>
      </w:tr>
      <w:tr w:rsidR="00EA510C" w14:paraId="5012D418" w14:textId="77777777" w:rsidTr="00F73048">
        <w:tc>
          <w:tcPr>
            <w:tcW w:w="603" w:type="dxa"/>
          </w:tcPr>
          <w:p w14:paraId="12945736" w14:textId="76DCBCCC" w:rsidR="00EA510C" w:rsidRDefault="00EA510C" w:rsidP="000C48F5">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6660" w:type="dxa"/>
          </w:tcPr>
          <w:p w14:paraId="5FE26CAF" w14:textId="0C92F4DF" w:rsidR="00EA510C" w:rsidRDefault="00EA510C" w:rsidP="00EA510C">
            <w:pPr>
              <w:spacing w:line="360" w:lineRule="auto"/>
              <w:jc w:val="both"/>
              <w:rPr>
                <w:rFonts w:ascii="Simplified Arabic" w:hAnsi="Simplified Arabic" w:cs="Simplified Arabic"/>
                <w:sz w:val="28"/>
                <w:szCs w:val="28"/>
                <w:rtl/>
              </w:rPr>
            </w:pPr>
            <w:r w:rsidRPr="00EA510C">
              <w:rPr>
                <w:rFonts w:ascii="Simplified Arabic" w:hAnsi="Simplified Arabic" w:cs="Simplified Arabic"/>
                <w:sz w:val="28"/>
                <w:szCs w:val="28"/>
                <w:rtl/>
              </w:rPr>
              <w:t>شكل رقم (2) يوضح نوع المشاركين</w:t>
            </w:r>
          </w:p>
        </w:tc>
        <w:tc>
          <w:tcPr>
            <w:tcW w:w="1559" w:type="dxa"/>
          </w:tcPr>
          <w:p w14:paraId="0C706D03" w14:textId="3F35A2A2" w:rsidR="00EA510C" w:rsidRDefault="00491B4A" w:rsidP="00EA510C">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97</w:t>
            </w:r>
          </w:p>
        </w:tc>
      </w:tr>
      <w:tr w:rsidR="00EA510C" w14:paraId="757F6E0D" w14:textId="77777777" w:rsidTr="00F73048">
        <w:tc>
          <w:tcPr>
            <w:tcW w:w="603" w:type="dxa"/>
          </w:tcPr>
          <w:p w14:paraId="7D5F8BE9" w14:textId="0D43D4F3" w:rsidR="00EA510C" w:rsidRDefault="00EA510C" w:rsidP="000C48F5">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6660" w:type="dxa"/>
          </w:tcPr>
          <w:p w14:paraId="558758C3" w14:textId="7CC8D9C9" w:rsidR="00EA510C" w:rsidRDefault="00EA510C" w:rsidP="00EA510C">
            <w:pPr>
              <w:spacing w:line="360" w:lineRule="auto"/>
              <w:jc w:val="both"/>
              <w:rPr>
                <w:rFonts w:ascii="Simplified Arabic" w:hAnsi="Simplified Arabic" w:cs="Simplified Arabic"/>
                <w:sz w:val="28"/>
                <w:szCs w:val="28"/>
                <w:rtl/>
              </w:rPr>
            </w:pPr>
            <w:r w:rsidRPr="00EA510C">
              <w:rPr>
                <w:rFonts w:ascii="Simplified Arabic" w:hAnsi="Simplified Arabic" w:cs="Simplified Arabic"/>
                <w:sz w:val="28"/>
                <w:szCs w:val="28"/>
                <w:rtl/>
              </w:rPr>
              <w:t>شكل رقم (3) يوضح المؤهل الدراسي</w:t>
            </w:r>
          </w:p>
        </w:tc>
        <w:tc>
          <w:tcPr>
            <w:tcW w:w="1559" w:type="dxa"/>
          </w:tcPr>
          <w:p w14:paraId="44651911" w14:textId="43D0B2E6" w:rsidR="00EA510C" w:rsidRDefault="00491B4A" w:rsidP="00EA510C">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99</w:t>
            </w:r>
          </w:p>
        </w:tc>
      </w:tr>
      <w:tr w:rsidR="00EA510C" w14:paraId="0DFB3805" w14:textId="77777777" w:rsidTr="00F73048">
        <w:tc>
          <w:tcPr>
            <w:tcW w:w="603" w:type="dxa"/>
          </w:tcPr>
          <w:p w14:paraId="34ADD080" w14:textId="7E4D250C" w:rsidR="00EA510C" w:rsidRDefault="00EA510C" w:rsidP="000C48F5">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6660" w:type="dxa"/>
          </w:tcPr>
          <w:p w14:paraId="0B248802" w14:textId="4057FEDD" w:rsidR="00EA510C" w:rsidRDefault="00EA510C" w:rsidP="00EA510C">
            <w:pPr>
              <w:spacing w:line="360" w:lineRule="auto"/>
              <w:jc w:val="both"/>
              <w:rPr>
                <w:rFonts w:ascii="Simplified Arabic" w:hAnsi="Simplified Arabic" w:cs="Simplified Arabic"/>
                <w:sz w:val="28"/>
                <w:szCs w:val="28"/>
                <w:rtl/>
              </w:rPr>
            </w:pPr>
            <w:r w:rsidRPr="00EA510C">
              <w:rPr>
                <w:rFonts w:ascii="Simplified Arabic" w:hAnsi="Simplified Arabic" w:cs="Simplified Arabic"/>
                <w:sz w:val="28"/>
                <w:szCs w:val="28"/>
                <w:rtl/>
              </w:rPr>
              <w:t>شكل رقم (4) يوضح عدد سنوات الخبرة العملية</w:t>
            </w:r>
          </w:p>
        </w:tc>
        <w:tc>
          <w:tcPr>
            <w:tcW w:w="1559" w:type="dxa"/>
          </w:tcPr>
          <w:p w14:paraId="13826F79" w14:textId="01BCA197" w:rsidR="00EA510C" w:rsidRDefault="00491B4A" w:rsidP="00EA510C">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100</w:t>
            </w:r>
          </w:p>
        </w:tc>
      </w:tr>
    </w:tbl>
    <w:p w14:paraId="467534C8" w14:textId="77777777" w:rsidR="00D52480" w:rsidRPr="00222C7A" w:rsidRDefault="00D52480" w:rsidP="00222C7A">
      <w:pPr>
        <w:spacing w:line="360" w:lineRule="auto"/>
        <w:jc w:val="both"/>
        <w:rPr>
          <w:rFonts w:ascii="Simplified Arabic" w:hAnsi="Simplified Arabic" w:cs="Simplified Arabic"/>
          <w:sz w:val="28"/>
          <w:szCs w:val="28"/>
          <w:rtl/>
        </w:rPr>
      </w:pPr>
    </w:p>
    <w:p w14:paraId="7CF5D8C4" w14:textId="225015FF" w:rsidR="00B91336" w:rsidRPr="00222C7A" w:rsidRDefault="00B91336" w:rsidP="00222C7A">
      <w:pPr>
        <w:spacing w:line="360" w:lineRule="auto"/>
        <w:jc w:val="both"/>
        <w:rPr>
          <w:rFonts w:ascii="Simplified Arabic" w:hAnsi="Simplified Arabic" w:cs="Simplified Arabic"/>
          <w:sz w:val="28"/>
          <w:szCs w:val="28"/>
          <w:rtl/>
        </w:rPr>
      </w:pPr>
      <w:r w:rsidRPr="00222C7A">
        <w:rPr>
          <w:rFonts w:ascii="Simplified Arabic" w:hAnsi="Simplified Arabic" w:cs="Simplified Arabic"/>
          <w:sz w:val="28"/>
          <w:szCs w:val="28"/>
          <w:rtl/>
        </w:rPr>
        <w:br w:type="page"/>
      </w:r>
    </w:p>
    <w:p w14:paraId="32DDC605" w14:textId="44DEDDAE" w:rsidR="009125CE" w:rsidRPr="00931516" w:rsidRDefault="009125CE" w:rsidP="009125CE">
      <w:pPr>
        <w:rPr>
          <w:rFonts w:ascii="Simplified Arabic" w:hAnsi="Simplified Arabic" w:cs="Simplified Arabic"/>
          <w:b/>
          <w:bCs/>
          <w:sz w:val="36"/>
          <w:szCs w:val="36"/>
          <w:u w:val="single"/>
          <w:rtl/>
          <w:lang w:bidi="ar-EG"/>
        </w:rPr>
      </w:pPr>
      <w:r w:rsidRPr="00931516">
        <w:rPr>
          <w:rFonts w:ascii="Simplified Arabic" w:hAnsi="Simplified Arabic" w:cs="Simplified Arabic"/>
          <w:b/>
          <w:bCs/>
          <w:sz w:val="36"/>
          <w:szCs w:val="36"/>
          <w:u w:val="single"/>
          <w:rtl/>
          <w:lang w:bidi="ar-EG"/>
        </w:rPr>
        <w:lastRenderedPageBreak/>
        <w:t>المستخلص</w:t>
      </w:r>
      <w:r w:rsidR="00523CC4" w:rsidRPr="00931516">
        <w:rPr>
          <w:rFonts w:ascii="Simplified Arabic" w:hAnsi="Simplified Arabic" w:cs="Simplified Arabic"/>
          <w:b/>
          <w:bCs/>
          <w:sz w:val="36"/>
          <w:szCs w:val="36"/>
          <w:u w:val="single"/>
          <w:rtl/>
          <w:lang w:bidi="ar-EG"/>
        </w:rPr>
        <w:t>:</w:t>
      </w:r>
    </w:p>
    <w:p w14:paraId="02701555" w14:textId="77777777" w:rsidR="009556EB" w:rsidRPr="009556EB" w:rsidRDefault="009556EB" w:rsidP="009125CE">
      <w:pPr>
        <w:rPr>
          <w:rFonts w:ascii="Sakkal Majalla" w:hAnsi="Sakkal Majalla" w:cs="Sakkal Majalla"/>
          <w:b/>
          <w:bCs/>
          <w:sz w:val="14"/>
          <w:szCs w:val="14"/>
          <w:u w:val="single"/>
          <w:lang w:bidi="ar-EG"/>
        </w:rPr>
      </w:pPr>
    </w:p>
    <w:p w14:paraId="78FAE472" w14:textId="7D4F4E17" w:rsidR="009556EB" w:rsidRDefault="00016B81" w:rsidP="00F42BC5">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هدف</w:t>
      </w:r>
      <w:r w:rsidR="009556EB">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هذه الدراسة</w:t>
      </w:r>
      <w:r w:rsidR="00C05DBC">
        <w:rPr>
          <w:rFonts w:ascii="Simplified Arabic" w:hAnsi="Simplified Arabic" w:cs="Simplified Arabic" w:hint="cs"/>
          <w:sz w:val="28"/>
          <w:szCs w:val="28"/>
          <w:rtl/>
        </w:rPr>
        <w:t xml:space="preserve"> إلى </w:t>
      </w:r>
      <w:r w:rsidR="00F21772">
        <w:rPr>
          <w:rFonts w:ascii="Simplified Arabic" w:hAnsi="Simplified Arabic" w:cs="Simplified Arabic" w:hint="cs"/>
          <w:sz w:val="28"/>
          <w:szCs w:val="28"/>
          <w:rtl/>
        </w:rPr>
        <w:t xml:space="preserve">قياس مستوى أثر </w:t>
      </w:r>
      <w:r w:rsidR="009556EB">
        <w:rPr>
          <w:rFonts w:ascii="Simplified Arabic" w:hAnsi="Simplified Arabic" w:cs="Simplified Arabic" w:hint="cs"/>
          <w:sz w:val="28"/>
          <w:szCs w:val="28"/>
          <w:rtl/>
        </w:rPr>
        <w:t>تطبيق إ</w:t>
      </w:r>
      <w:r w:rsidR="009556EB" w:rsidRPr="009556EB">
        <w:rPr>
          <w:rFonts w:ascii="Simplified Arabic" w:hAnsi="Simplified Arabic" w:cs="Simplified Arabic"/>
          <w:sz w:val="28"/>
          <w:szCs w:val="28"/>
          <w:rtl/>
        </w:rPr>
        <w:t>دارة المخاطر التشغيلية على</w:t>
      </w:r>
      <w:r w:rsidR="009556EB">
        <w:rPr>
          <w:rFonts w:ascii="Simplified Arabic" w:hAnsi="Simplified Arabic" w:cs="Simplified Arabic" w:hint="cs"/>
          <w:sz w:val="28"/>
          <w:szCs w:val="28"/>
          <w:rtl/>
        </w:rPr>
        <w:t xml:space="preserve"> مستوى</w:t>
      </w:r>
      <w:r w:rsidR="009556EB" w:rsidRPr="009556EB">
        <w:rPr>
          <w:rFonts w:ascii="Simplified Arabic" w:hAnsi="Simplified Arabic" w:cs="Simplified Arabic"/>
          <w:sz w:val="28"/>
          <w:szCs w:val="28"/>
          <w:rtl/>
        </w:rPr>
        <w:t xml:space="preserve"> جودة الخدمة في قطاع الشحن الجوي في المملكة العربية السعودية</w:t>
      </w:r>
      <w:r w:rsidR="009556EB">
        <w:rPr>
          <w:rFonts w:ascii="Simplified Arabic" w:hAnsi="Simplified Arabic" w:cs="Simplified Arabic" w:hint="cs"/>
          <w:sz w:val="28"/>
          <w:szCs w:val="28"/>
          <w:rtl/>
        </w:rPr>
        <w:t>، من خلال</w:t>
      </w:r>
      <w:r w:rsidR="009556EB" w:rsidRPr="009556EB">
        <w:rPr>
          <w:rFonts w:ascii="Simplified Arabic" w:hAnsi="Simplified Arabic" w:cs="Simplified Arabic"/>
          <w:sz w:val="28"/>
          <w:szCs w:val="28"/>
          <w:rtl/>
        </w:rPr>
        <w:t xml:space="preserve"> دراسة تطبيقية على الشركة السعودية للشحن بجدة</w:t>
      </w:r>
      <w:r w:rsidR="009556EB">
        <w:rPr>
          <w:rFonts w:ascii="Simplified Arabic" w:hAnsi="Simplified Arabic" w:cs="Simplified Arabic" w:hint="cs"/>
          <w:sz w:val="28"/>
          <w:szCs w:val="28"/>
          <w:rtl/>
        </w:rPr>
        <w:t xml:space="preserve">. حيث قامت هذه الدراسة بتحديد </w:t>
      </w:r>
      <w:r w:rsidR="009556EB" w:rsidRPr="009556EB">
        <w:rPr>
          <w:rFonts w:ascii="Simplified Arabic" w:hAnsi="Simplified Arabic" w:cs="Simplified Arabic"/>
          <w:sz w:val="28"/>
          <w:szCs w:val="28"/>
          <w:rtl/>
        </w:rPr>
        <w:t>أثر إدارة المخاطر التشغيلية على مستوى تأخير تسليم الشحنات</w:t>
      </w:r>
      <w:r w:rsidR="009556EB">
        <w:rPr>
          <w:rFonts w:ascii="Simplified Arabic" w:hAnsi="Simplified Arabic" w:cs="Simplified Arabic" w:hint="cs"/>
          <w:sz w:val="28"/>
          <w:szCs w:val="28"/>
          <w:rtl/>
        </w:rPr>
        <w:t>،</w:t>
      </w:r>
      <w:r w:rsidR="009556EB" w:rsidRPr="009556EB">
        <w:rPr>
          <w:rFonts w:ascii="Simplified Arabic" w:hAnsi="Simplified Arabic" w:cs="Simplified Arabic"/>
          <w:sz w:val="28"/>
          <w:szCs w:val="28"/>
          <w:rtl/>
        </w:rPr>
        <w:t xml:space="preserve"> </w:t>
      </w:r>
      <w:r w:rsidR="009556EB">
        <w:rPr>
          <w:rFonts w:ascii="Simplified Arabic" w:hAnsi="Simplified Arabic" w:cs="Simplified Arabic" w:hint="cs"/>
          <w:sz w:val="28"/>
          <w:szCs w:val="28"/>
          <w:rtl/>
        </w:rPr>
        <w:t>و</w:t>
      </w:r>
      <w:r w:rsidR="009556EB" w:rsidRPr="009556EB">
        <w:rPr>
          <w:rFonts w:ascii="Simplified Arabic" w:hAnsi="Simplified Arabic" w:cs="Simplified Arabic"/>
          <w:sz w:val="28"/>
          <w:szCs w:val="28"/>
          <w:rtl/>
        </w:rPr>
        <w:t>على مستوى كفاءة العمليات التشغيلية</w:t>
      </w:r>
      <w:r w:rsidR="009556EB">
        <w:rPr>
          <w:rFonts w:ascii="Simplified Arabic" w:hAnsi="Simplified Arabic" w:cs="Simplified Arabic" w:hint="cs"/>
          <w:sz w:val="28"/>
          <w:szCs w:val="28"/>
          <w:rtl/>
        </w:rPr>
        <w:t>، و</w:t>
      </w:r>
      <w:r w:rsidR="009556EB" w:rsidRPr="009556EB">
        <w:rPr>
          <w:rFonts w:ascii="Simplified Arabic" w:hAnsi="Simplified Arabic" w:cs="Simplified Arabic"/>
          <w:sz w:val="28"/>
          <w:szCs w:val="28"/>
          <w:rtl/>
        </w:rPr>
        <w:t>على مستوى ضمان سلامة الشحنات</w:t>
      </w:r>
      <w:r w:rsidR="009556EB">
        <w:rPr>
          <w:rFonts w:ascii="Simplified Arabic" w:hAnsi="Simplified Arabic" w:cs="Simplified Arabic" w:hint="cs"/>
          <w:sz w:val="28"/>
          <w:szCs w:val="28"/>
          <w:rtl/>
        </w:rPr>
        <w:t>، و</w:t>
      </w:r>
      <w:r w:rsidR="009556EB" w:rsidRPr="009556EB">
        <w:rPr>
          <w:rFonts w:ascii="Simplified Arabic" w:hAnsi="Simplified Arabic" w:cs="Simplified Arabic"/>
          <w:sz w:val="28"/>
          <w:szCs w:val="28"/>
          <w:rtl/>
        </w:rPr>
        <w:t>على مستوى رضا العملاء في قطاع الشحن الجوي في المملكة العربية السعودية.</w:t>
      </w:r>
      <w:r w:rsidR="009556EB">
        <w:rPr>
          <w:rFonts w:ascii="Simplified Arabic" w:hAnsi="Simplified Arabic" w:cs="Simplified Arabic" w:hint="cs"/>
          <w:sz w:val="28"/>
          <w:szCs w:val="28"/>
          <w:rtl/>
        </w:rPr>
        <w:t xml:space="preserve"> وقد اتبعت الدراسة المنهج الوصفي التحليلي، واستخدمت الاستبيان كأداة للدراسة، وتكون مجتمع الدراسة من جميع </w:t>
      </w:r>
      <w:r w:rsidR="009556EB" w:rsidRPr="009556EB">
        <w:rPr>
          <w:rFonts w:ascii="Simplified Arabic" w:hAnsi="Simplified Arabic" w:cs="Simplified Arabic"/>
          <w:sz w:val="28"/>
          <w:szCs w:val="28"/>
          <w:rtl/>
        </w:rPr>
        <w:t>موظفي الشركة السعودية للشحن بجدة</w:t>
      </w:r>
      <w:r w:rsidR="009556EB">
        <w:rPr>
          <w:rFonts w:ascii="Simplified Arabic" w:hAnsi="Simplified Arabic" w:cs="Simplified Arabic" w:hint="cs"/>
          <w:sz w:val="28"/>
          <w:szCs w:val="28"/>
          <w:rtl/>
        </w:rPr>
        <w:t>، وتم اختيار عينة الدراسة بطريقة عشوائية من</w:t>
      </w:r>
      <w:r w:rsidR="00693CB0">
        <w:rPr>
          <w:rFonts w:ascii="Simplified Arabic" w:hAnsi="Simplified Arabic" w:cs="Simplified Arabic" w:hint="cs"/>
          <w:sz w:val="28"/>
          <w:szCs w:val="28"/>
          <w:rtl/>
        </w:rPr>
        <w:t xml:space="preserve"> بين</w:t>
      </w:r>
      <w:r w:rsidR="009556EB">
        <w:rPr>
          <w:rFonts w:ascii="Simplified Arabic" w:hAnsi="Simplified Arabic" w:cs="Simplified Arabic" w:hint="cs"/>
          <w:sz w:val="28"/>
          <w:szCs w:val="28"/>
          <w:rtl/>
        </w:rPr>
        <w:t xml:space="preserve"> هؤلاء الموظفين، وبلغ عدد العينة (50) موظف، وتم جمع البيانات وتحليلها إحصائياً باستخدام برنامج </w:t>
      </w:r>
      <w:r w:rsidR="009556EB">
        <w:rPr>
          <w:rFonts w:ascii="Simplified Arabic" w:hAnsi="Simplified Arabic" w:cs="Simplified Arabic"/>
          <w:sz w:val="28"/>
          <w:szCs w:val="28"/>
        </w:rPr>
        <w:t>SPSS</w:t>
      </w:r>
      <w:r w:rsidR="009556EB">
        <w:rPr>
          <w:rFonts w:ascii="Simplified Arabic" w:hAnsi="Simplified Arabic" w:cs="Simplified Arabic" w:hint="cs"/>
          <w:sz w:val="28"/>
          <w:szCs w:val="28"/>
          <w:rtl/>
          <w:lang w:bidi="ar-EG"/>
        </w:rPr>
        <w:t xml:space="preserve"> للحصول على مخرجات التحليل الإحصائي التي ساعدت الباحث في استخلاص نتائج الدراسة وصياغة </w:t>
      </w:r>
      <w:r w:rsidR="00FB2585">
        <w:rPr>
          <w:rFonts w:ascii="Simplified Arabic" w:hAnsi="Simplified Arabic" w:cs="Simplified Arabic" w:hint="cs"/>
          <w:sz w:val="28"/>
          <w:szCs w:val="28"/>
          <w:rtl/>
          <w:lang w:bidi="ar-EG"/>
        </w:rPr>
        <w:t>توصياتها</w:t>
      </w:r>
      <w:r w:rsidR="009556EB">
        <w:rPr>
          <w:rFonts w:ascii="Simplified Arabic" w:hAnsi="Simplified Arabic" w:cs="Simplified Arabic" w:hint="cs"/>
          <w:sz w:val="28"/>
          <w:szCs w:val="28"/>
          <w:rtl/>
          <w:lang w:bidi="ar-EG"/>
        </w:rPr>
        <w:t>. وتوصلت الدراسة</w:t>
      </w:r>
      <w:r w:rsidR="00C05DBC">
        <w:rPr>
          <w:rFonts w:ascii="Simplified Arabic" w:hAnsi="Simplified Arabic" w:cs="Simplified Arabic" w:hint="cs"/>
          <w:sz w:val="28"/>
          <w:szCs w:val="28"/>
          <w:rtl/>
          <w:lang w:bidi="ar-EG"/>
        </w:rPr>
        <w:t xml:space="preserve"> إلى </w:t>
      </w:r>
      <w:r w:rsidR="009556EB">
        <w:rPr>
          <w:rFonts w:ascii="Simplified Arabic" w:hAnsi="Simplified Arabic" w:cs="Simplified Arabic" w:hint="cs"/>
          <w:sz w:val="28"/>
          <w:szCs w:val="28"/>
          <w:rtl/>
          <w:lang w:bidi="ar-EG"/>
        </w:rPr>
        <w:t xml:space="preserve">عدد من النتائج، من أهمها أن تطبيق إدارة المخاطر التشغيلية في الشركة السعودية للشحن كان له أثر إيجابي في تحسين مستوى الخدمات التي تقدمها هذه الشركة. وقد أوصت الدراسة بمجموعة من التوصيات من أهمها </w:t>
      </w:r>
      <w:r w:rsidR="009556EB">
        <w:rPr>
          <w:rFonts w:ascii="Simplified Arabic" w:hAnsi="Simplified Arabic" w:cs="Simplified Arabic" w:hint="cs"/>
          <w:sz w:val="28"/>
          <w:szCs w:val="28"/>
          <w:rtl/>
        </w:rPr>
        <w:t>أنه يجب أن تقوم الشركة السعودية للشحن بإجراء المزيد من الدورات التدريبية لموظفي قسم المخاطر، بهدف رفع مستوى أدائهم في إدارة المخاطر التشغيلية، نظراً للدور الإيجابي الكبير الذي يترتب على إدارة المخاطر التشغيلية بكفاءة عالية.</w:t>
      </w:r>
    </w:p>
    <w:p w14:paraId="18620759" w14:textId="4ECFD41C" w:rsidR="003D1DB1" w:rsidRPr="00222C7A" w:rsidRDefault="009556EB" w:rsidP="00F15D9E">
      <w:pPr>
        <w:spacing w:line="360" w:lineRule="auto"/>
        <w:jc w:val="both"/>
        <w:rPr>
          <w:rFonts w:ascii="Simplified Arabic" w:hAnsi="Simplified Arabic" w:cs="Simplified Arabic"/>
          <w:sz w:val="28"/>
          <w:szCs w:val="28"/>
          <w:rtl/>
        </w:rPr>
      </w:pPr>
      <w:r w:rsidRPr="009556EB">
        <w:rPr>
          <w:rFonts w:ascii="Simplified Arabic" w:hAnsi="Simplified Arabic" w:cs="Simplified Arabic" w:hint="cs"/>
          <w:b/>
          <w:bCs/>
          <w:sz w:val="28"/>
          <w:szCs w:val="28"/>
          <w:u w:val="single"/>
          <w:rtl/>
        </w:rPr>
        <w:t>الكلمات المفتاحية:</w:t>
      </w:r>
      <w:r>
        <w:rPr>
          <w:rFonts w:ascii="Simplified Arabic" w:hAnsi="Simplified Arabic" w:cs="Simplified Arabic" w:hint="cs"/>
          <w:sz w:val="28"/>
          <w:szCs w:val="28"/>
          <w:rtl/>
        </w:rPr>
        <w:t xml:space="preserve"> إدارة المخ</w:t>
      </w:r>
      <w:r w:rsidR="006E371B">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طر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المخاطر التشغيلية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قطاع الشحن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الشحن الجوي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السعودية للشحن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خدمات الشحن.</w:t>
      </w:r>
    </w:p>
    <w:p w14:paraId="30DC6622" w14:textId="77777777" w:rsidR="003D1DB1" w:rsidRPr="00222C7A" w:rsidRDefault="003D1DB1" w:rsidP="00222C7A">
      <w:pPr>
        <w:spacing w:line="360" w:lineRule="auto"/>
        <w:jc w:val="both"/>
        <w:rPr>
          <w:rFonts w:ascii="Simplified Arabic" w:hAnsi="Simplified Arabic" w:cs="Simplified Arabic"/>
          <w:sz w:val="28"/>
          <w:szCs w:val="28"/>
          <w:rtl/>
        </w:rPr>
        <w:sectPr w:rsidR="003D1DB1" w:rsidRPr="00222C7A" w:rsidSect="003D1DB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Pr="00931516" w:rsidRDefault="009125CE" w:rsidP="009125CE">
      <w:pPr>
        <w:rPr>
          <w:rFonts w:ascii="Simplified Arabic" w:hAnsi="Simplified Arabic" w:cs="Simplified Arabic"/>
          <w:sz w:val="28"/>
          <w:szCs w:val="28"/>
          <w:u w:val="single"/>
          <w:rtl/>
        </w:rPr>
      </w:pPr>
    </w:p>
    <w:p w14:paraId="700D5866" w14:textId="34EB3D8B" w:rsidR="009125CE" w:rsidRPr="00931516" w:rsidRDefault="009125CE" w:rsidP="009125CE">
      <w:pPr>
        <w:jc w:val="center"/>
        <w:rPr>
          <w:rFonts w:ascii="Simplified Arabic" w:hAnsi="Simplified Arabic" w:cs="Simplified Arabic"/>
          <w:b/>
          <w:bCs/>
          <w:sz w:val="48"/>
          <w:szCs w:val="48"/>
          <w:u w:val="single"/>
          <w:rtl/>
        </w:rPr>
      </w:pPr>
      <w:r w:rsidRPr="00931516">
        <w:rPr>
          <w:rFonts w:ascii="Simplified Arabic" w:hAnsi="Simplified Arabic" w:cs="Simplified Arabic"/>
          <w:b/>
          <w:bCs/>
          <w:sz w:val="48"/>
          <w:szCs w:val="48"/>
          <w:u w:val="single"/>
          <w:rtl/>
        </w:rPr>
        <w:t>الفصل الأول</w:t>
      </w:r>
    </w:p>
    <w:p w14:paraId="3FA4D576" w14:textId="12BD69E7" w:rsidR="00207FD0" w:rsidRPr="00931516" w:rsidRDefault="00207FD0" w:rsidP="009125CE">
      <w:pPr>
        <w:jc w:val="center"/>
        <w:rPr>
          <w:rFonts w:ascii="Simplified Arabic" w:hAnsi="Simplified Arabic" w:cs="Simplified Arabic"/>
          <w:b/>
          <w:bCs/>
          <w:sz w:val="48"/>
          <w:szCs w:val="48"/>
          <w:u w:val="single"/>
          <w:rtl/>
        </w:rPr>
      </w:pPr>
      <w:r w:rsidRPr="00931516">
        <w:rPr>
          <w:rFonts w:ascii="Simplified Arabic" w:hAnsi="Simplified Arabic" w:cs="Simplified Arabic"/>
          <w:b/>
          <w:bCs/>
          <w:sz w:val="48"/>
          <w:szCs w:val="48"/>
          <w:u w:val="single"/>
          <w:rtl/>
        </w:rPr>
        <w:t>الإطار العام للدراسة</w:t>
      </w:r>
    </w:p>
    <w:p w14:paraId="231E38BB" w14:textId="77777777" w:rsidR="009125CE" w:rsidRPr="00931516" w:rsidRDefault="009125CE" w:rsidP="009125CE">
      <w:pPr>
        <w:rPr>
          <w:rFonts w:ascii="Simplified Arabic" w:hAnsi="Simplified Arabic" w:cs="Simplified Arabic"/>
          <w:sz w:val="28"/>
          <w:szCs w:val="28"/>
          <w:rtl/>
          <w:lang w:bidi="ar-EG"/>
        </w:rPr>
      </w:pPr>
    </w:p>
    <w:p w14:paraId="2EA6585C" w14:textId="7CF0B334" w:rsidR="00E30A34" w:rsidRPr="00931516" w:rsidRDefault="00E30A34">
      <w:pPr>
        <w:bidi w:val="0"/>
        <w:rPr>
          <w:rFonts w:ascii="Simplified Arabic" w:hAnsi="Simplified Arabic" w:cs="Simplified Arabic"/>
          <w:sz w:val="28"/>
          <w:szCs w:val="28"/>
        </w:rPr>
      </w:pPr>
      <w:r w:rsidRPr="00931516">
        <w:rPr>
          <w:rFonts w:ascii="Simplified Arabic" w:hAnsi="Simplified Arabic" w:cs="Simplified Arabic"/>
          <w:sz w:val="28"/>
          <w:szCs w:val="28"/>
          <w:rtl/>
        </w:rPr>
        <w:br w:type="page"/>
      </w:r>
    </w:p>
    <w:p w14:paraId="1817352F" w14:textId="29EE36ED" w:rsidR="009125CE" w:rsidRPr="00207FD0" w:rsidRDefault="009125CE" w:rsidP="009125CE">
      <w:pPr>
        <w:rPr>
          <w:rFonts w:ascii="Sakkal Majalla" w:hAnsi="Sakkal Majalla" w:cs="Sakkal Majalla"/>
          <w:b/>
          <w:bCs/>
          <w:sz w:val="36"/>
          <w:szCs w:val="36"/>
          <w:u w:val="single"/>
          <w:rtl/>
          <w:lang w:bidi="ar-EG"/>
        </w:rPr>
      </w:pPr>
      <w:r w:rsidRPr="00207FD0">
        <w:rPr>
          <w:rFonts w:ascii="Sakkal Majalla" w:hAnsi="Sakkal Majalla" w:cs="Sakkal Majalla" w:hint="cs"/>
          <w:b/>
          <w:bCs/>
          <w:sz w:val="36"/>
          <w:szCs w:val="36"/>
          <w:u w:val="single"/>
          <w:rtl/>
        </w:rPr>
        <w:lastRenderedPageBreak/>
        <w:t>المقدمة:</w:t>
      </w:r>
    </w:p>
    <w:p w14:paraId="56BE87B4" w14:textId="02A86A49" w:rsidR="00A54B67" w:rsidRDefault="00AD3A2E" w:rsidP="00F42BC5">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إدارة</w:t>
      </w:r>
      <w:r w:rsidR="00F1553D" w:rsidRPr="00F1553D">
        <w:rPr>
          <w:rFonts w:ascii="Simplified Arabic" w:hAnsi="Simplified Arabic" w:cs="Simplified Arabic"/>
          <w:sz w:val="28"/>
          <w:szCs w:val="28"/>
          <w:rtl/>
        </w:rPr>
        <w:t xml:space="preserve"> المخاطر التشغيلية</w:t>
      </w:r>
      <w:r w:rsidR="00606856">
        <w:rPr>
          <w:rFonts w:ascii="Simplified Arabic" w:hAnsi="Simplified Arabic" w:cs="Simplified Arabic" w:hint="cs"/>
          <w:sz w:val="28"/>
          <w:szCs w:val="28"/>
          <w:rtl/>
        </w:rPr>
        <w:t xml:space="preserve"> </w:t>
      </w:r>
      <w:r w:rsidR="00606856" w:rsidRPr="00931516">
        <w:rPr>
          <w:rFonts w:asciiTheme="majorBidi" w:hAnsiTheme="majorBidi" w:cstheme="majorBidi"/>
          <w:sz w:val="28"/>
          <w:szCs w:val="28"/>
        </w:rPr>
        <w:t>Operational risk management</w:t>
      </w:r>
      <w:r w:rsidR="00F1553D" w:rsidRPr="00931516">
        <w:rPr>
          <w:rFonts w:asciiTheme="majorBidi" w:hAnsiTheme="majorBidi" w:cstheme="majorBidi"/>
          <w:sz w:val="28"/>
          <w:szCs w:val="28"/>
          <w:rtl/>
        </w:rPr>
        <w:t xml:space="preserve"> (</w:t>
      </w:r>
      <w:r w:rsidR="00F1553D" w:rsidRPr="00931516">
        <w:rPr>
          <w:rFonts w:asciiTheme="majorBidi" w:hAnsiTheme="majorBidi" w:cstheme="majorBidi"/>
          <w:sz w:val="28"/>
          <w:szCs w:val="28"/>
        </w:rPr>
        <w:t>ORM</w:t>
      </w:r>
      <w:r w:rsidR="00F1553D" w:rsidRPr="00931516">
        <w:rPr>
          <w:rFonts w:asciiTheme="majorBidi" w:hAnsiTheme="majorBidi" w:cstheme="majorBidi"/>
          <w:sz w:val="28"/>
          <w:szCs w:val="28"/>
          <w:rtl/>
        </w:rPr>
        <w:t>)</w:t>
      </w:r>
      <w:r w:rsidR="00F1553D" w:rsidRPr="00F1553D">
        <w:rPr>
          <w:rFonts w:ascii="Simplified Arabic" w:hAnsi="Simplified Arabic" w:cs="Simplified Arabic"/>
          <w:sz w:val="28"/>
          <w:szCs w:val="28"/>
          <w:rtl/>
        </w:rPr>
        <w:t xml:space="preserve"> هي عملية منهجية تهدف</w:t>
      </w:r>
      <w:r w:rsidR="00C05DBC">
        <w:rPr>
          <w:rFonts w:ascii="Simplified Arabic" w:hAnsi="Simplified Arabic" w:cs="Simplified Arabic"/>
          <w:sz w:val="28"/>
          <w:szCs w:val="28"/>
          <w:rtl/>
        </w:rPr>
        <w:t xml:space="preserve"> إلى </w:t>
      </w:r>
      <w:r w:rsidR="00F1553D" w:rsidRPr="00F1553D">
        <w:rPr>
          <w:rFonts w:ascii="Simplified Arabic" w:hAnsi="Simplified Arabic" w:cs="Simplified Arabic"/>
          <w:sz w:val="28"/>
          <w:szCs w:val="28"/>
          <w:rtl/>
        </w:rPr>
        <w:t>تحديد وتقييم و</w:t>
      </w:r>
      <w:r>
        <w:rPr>
          <w:rFonts w:ascii="Simplified Arabic" w:hAnsi="Simplified Arabic" w:cs="Simplified Arabic"/>
          <w:sz w:val="28"/>
          <w:szCs w:val="28"/>
          <w:rtl/>
        </w:rPr>
        <w:t>إدارة</w:t>
      </w:r>
      <w:r w:rsidR="00F1553D" w:rsidRPr="00F1553D">
        <w:rPr>
          <w:rFonts w:ascii="Simplified Arabic" w:hAnsi="Simplified Arabic" w:cs="Simplified Arabic"/>
          <w:sz w:val="28"/>
          <w:szCs w:val="28"/>
          <w:rtl/>
        </w:rPr>
        <w:t xml:space="preserve"> المخاطر التي قد تؤثر سلب</w:t>
      </w:r>
      <w:r>
        <w:rPr>
          <w:rFonts w:ascii="Simplified Arabic" w:hAnsi="Simplified Arabic" w:cs="Simplified Arabic"/>
          <w:sz w:val="28"/>
          <w:szCs w:val="28"/>
          <w:rtl/>
        </w:rPr>
        <w:t>اً</w:t>
      </w:r>
      <w:r w:rsidR="00F1553D" w:rsidRPr="00F1553D">
        <w:rPr>
          <w:rFonts w:ascii="Simplified Arabic" w:hAnsi="Simplified Arabic" w:cs="Simplified Arabic"/>
          <w:sz w:val="28"/>
          <w:szCs w:val="28"/>
          <w:rtl/>
        </w:rPr>
        <w:t xml:space="preserve"> على عمليات الشركة، مما يضمن استمرارية العمل، والامتثال، والكفاءة الشاملة على المدى الطويل. تشمل </w:t>
      </w:r>
      <w:r>
        <w:rPr>
          <w:rFonts w:ascii="Simplified Arabic" w:hAnsi="Simplified Arabic" w:cs="Simplified Arabic"/>
          <w:sz w:val="28"/>
          <w:szCs w:val="28"/>
          <w:rtl/>
        </w:rPr>
        <w:t>إدارة</w:t>
      </w:r>
      <w:r w:rsidR="00F1553D" w:rsidRPr="00F1553D">
        <w:rPr>
          <w:rFonts w:ascii="Simplified Arabic" w:hAnsi="Simplified Arabic" w:cs="Simplified Arabic"/>
          <w:sz w:val="28"/>
          <w:szCs w:val="28"/>
          <w:rtl/>
        </w:rPr>
        <w:t xml:space="preserve"> المخاطر التشغيلية تحديد المخاطر، وتقييمها، وتخفيفها، ومراقبتها، والإبلاغ عنها</w:t>
      </w:r>
      <w:r w:rsidR="006F2C1B">
        <w:rPr>
          <w:rFonts w:ascii="Simplified Arabic" w:hAnsi="Simplified Arabic" w:cs="Simplified Arabic" w:hint="cs"/>
          <w:sz w:val="28"/>
          <w:szCs w:val="28"/>
          <w:rtl/>
        </w:rPr>
        <w:t xml:space="preserve"> </w:t>
      </w:r>
      <w:r w:rsidR="006F2C1B" w:rsidRPr="006F2C1B">
        <w:rPr>
          <w:rFonts w:ascii="Simplified Arabic" w:hAnsi="Simplified Arabic" w:cs="Simplified Arabic"/>
          <w:sz w:val="28"/>
          <w:szCs w:val="28"/>
          <w:rtl/>
        </w:rPr>
        <w:t>(كيلاني، 2024)</w:t>
      </w:r>
      <w:r w:rsidR="00F1553D" w:rsidRPr="00F1553D">
        <w:rPr>
          <w:rFonts w:ascii="Simplified Arabic" w:hAnsi="Simplified Arabic" w:cs="Simplified Arabic"/>
          <w:sz w:val="28"/>
          <w:szCs w:val="28"/>
          <w:rtl/>
        </w:rPr>
        <w:t>.</w:t>
      </w:r>
      <w:r w:rsidR="006F2C1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00A54B67" w:rsidRPr="00A54B67">
        <w:rPr>
          <w:rFonts w:ascii="Simplified Arabic" w:hAnsi="Simplified Arabic" w:cs="Simplified Arabic"/>
          <w:sz w:val="28"/>
          <w:szCs w:val="28"/>
          <w:rtl/>
        </w:rPr>
        <w:t xml:space="preserve">جودة الخدمة في قطاع الشحن الجوي تعني مدى قدرة شركات الشحن على تقديم خدمة موثوقة وسريعة وآمنة للعملاء. </w:t>
      </w:r>
      <w:r>
        <w:rPr>
          <w:rFonts w:ascii="Simplified Arabic" w:hAnsi="Simplified Arabic" w:cs="Simplified Arabic" w:hint="cs"/>
          <w:sz w:val="28"/>
          <w:szCs w:val="28"/>
          <w:rtl/>
        </w:rPr>
        <w:t>و</w:t>
      </w:r>
      <w:r w:rsidR="00A54B67" w:rsidRPr="00A54B67">
        <w:rPr>
          <w:rFonts w:ascii="Simplified Arabic" w:hAnsi="Simplified Arabic" w:cs="Simplified Arabic"/>
          <w:sz w:val="28"/>
          <w:szCs w:val="28"/>
          <w:rtl/>
        </w:rPr>
        <w:t>تتضمن جودة الخدمة جوانب متعددة مثل سرعة التسليم، ودقة التوثيق، و</w:t>
      </w:r>
      <w:r>
        <w:rPr>
          <w:rFonts w:ascii="Simplified Arabic" w:hAnsi="Simplified Arabic" w:cs="Simplified Arabic"/>
          <w:sz w:val="28"/>
          <w:szCs w:val="28"/>
          <w:rtl/>
        </w:rPr>
        <w:t>إدارة</w:t>
      </w:r>
      <w:r w:rsidR="00A54B67" w:rsidRPr="00A54B67">
        <w:rPr>
          <w:rFonts w:ascii="Simplified Arabic" w:hAnsi="Simplified Arabic" w:cs="Simplified Arabic"/>
          <w:sz w:val="28"/>
          <w:szCs w:val="28"/>
          <w:rtl/>
        </w:rPr>
        <w:t xml:space="preserve"> المخاطر، وخدمة العملاء، وسلامة البضائع</w:t>
      </w:r>
      <w:r w:rsidR="006F2C1B" w:rsidRPr="006F2C1B">
        <w:rPr>
          <w:rtl/>
        </w:rPr>
        <w:t xml:space="preserve"> </w:t>
      </w:r>
      <w:r w:rsidR="006F2C1B" w:rsidRPr="006F2C1B">
        <w:rPr>
          <w:rFonts w:ascii="Simplified Arabic" w:hAnsi="Simplified Arabic" w:cs="Simplified Arabic"/>
          <w:sz w:val="28"/>
          <w:szCs w:val="28"/>
          <w:rtl/>
        </w:rPr>
        <w:t>(الجبالي، 2025)</w:t>
      </w:r>
      <w:r w:rsidR="00A54B67" w:rsidRPr="00A54B67">
        <w:rPr>
          <w:rFonts w:ascii="Simplified Arabic" w:hAnsi="Simplified Arabic" w:cs="Simplified Arabic"/>
          <w:sz w:val="28"/>
          <w:szCs w:val="28"/>
          <w:rtl/>
        </w:rPr>
        <w:t>.</w:t>
      </w:r>
    </w:p>
    <w:p w14:paraId="19457262" w14:textId="794D043A" w:rsidR="00A54B67" w:rsidRDefault="00AD3A2E" w:rsidP="00F42BC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A211E1" w:rsidRPr="00A211E1">
        <w:rPr>
          <w:rFonts w:ascii="Simplified Arabic" w:hAnsi="Simplified Arabic" w:cs="Simplified Arabic"/>
          <w:sz w:val="28"/>
          <w:szCs w:val="28"/>
          <w:rtl/>
        </w:rPr>
        <w:t xml:space="preserve">تؤثر </w:t>
      </w:r>
      <w:r>
        <w:rPr>
          <w:rFonts w:ascii="Simplified Arabic" w:hAnsi="Simplified Arabic" w:cs="Simplified Arabic"/>
          <w:sz w:val="28"/>
          <w:szCs w:val="28"/>
          <w:rtl/>
        </w:rPr>
        <w:t>إدارة</w:t>
      </w:r>
      <w:r w:rsidR="00A211E1" w:rsidRPr="00A211E1">
        <w:rPr>
          <w:rFonts w:ascii="Simplified Arabic" w:hAnsi="Simplified Arabic" w:cs="Simplified Arabic"/>
          <w:sz w:val="28"/>
          <w:szCs w:val="28"/>
          <w:rtl/>
        </w:rPr>
        <w:t xml:space="preserve"> المخاطر التشغيلية بشكل كبير على جودة خدمات الشحن الجوي، حيث تساعد على تقليل التأخير، وتحسين الكفاءة التشغيلية، وضمان سلامة الشحنات، وتعزيز رضا العملاء.</w:t>
      </w:r>
      <w:r w:rsidR="003F708F">
        <w:rPr>
          <w:rFonts w:ascii="Simplified Arabic" w:hAnsi="Simplified Arabic" w:cs="Simplified Arabic" w:hint="cs"/>
          <w:sz w:val="28"/>
          <w:szCs w:val="28"/>
          <w:rtl/>
        </w:rPr>
        <w:t xml:space="preserve"> ولذلك تعد إدارة المخاطر التشغيلية من العوامل المهمة جداً في شركات الشحن الجوي التي تؤثر تأثيراً مباشراً على مستوى جودة الخدمات التي تقدمها هذه الشركات</w:t>
      </w:r>
      <w:r w:rsidR="006F2C1B" w:rsidRPr="006F2C1B">
        <w:rPr>
          <w:rFonts w:ascii="Simplified Arabic" w:hAnsi="Simplified Arabic" w:cs="Simplified Arabic"/>
          <w:sz w:val="28"/>
          <w:szCs w:val="28"/>
          <w:rtl/>
        </w:rPr>
        <w:t xml:space="preserve"> (السامرائي، 2021)</w:t>
      </w:r>
      <w:r w:rsidR="003F708F">
        <w:rPr>
          <w:rFonts w:ascii="Simplified Arabic" w:hAnsi="Simplified Arabic" w:cs="Simplified Arabic" w:hint="cs"/>
          <w:sz w:val="28"/>
          <w:szCs w:val="28"/>
          <w:rtl/>
        </w:rPr>
        <w:t xml:space="preserve">. ومن أجل بيان مستوى أثر إدارة المخاطر التشغيلية على جودة الخدمة في قطاع الشحن الجوي السعودي، فإنه يتم إجراء هذه الدراسة بالتطبيق على </w:t>
      </w:r>
      <w:r w:rsidR="00797834" w:rsidRPr="00797834">
        <w:rPr>
          <w:rFonts w:ascii="Simplified Arabic" w:hAnsi="Simplified Arabic" w:cs="Simplified Arabic"/>
          <w:sz w:val="28"/>
          <w:szCs w:val="28"/>
          <w:rtl/>
        </w:rPr>
        <w:t>الشركة السعودية للشحن في جدة</w:t>
      </w:r>
      <w:r w:rsidR="00797ABE">
        <w:rPr>
          <w:rFonts w:ascii="Simplified Arabic" w:hAnsi="Simplified Arabic" w:cs="Simplified Arabic" w:hint="cs"/>
          <w:sz w:val="28"/>
          <w:szCs w:val="28"/>
          <w:rtl/>
        </w:rPr>
        <w:t>، و</w:t>
      </w:r>
      <w:r w:rsidR="00797834" w:rsidRPr="00797834">
        <w:rPr>
          <w:rFonts w:ascii="Simplified Arabic" w:hAnsi="Simplified Arabic" w:cs="Simplified Arabic"/>
          <w:sz w:val="28"/>
          <w:szCs w:val="28"/>
          <w:rtl/>
        </w:rPr>
        <w:t>هي شركة متخصصة في مجال الشحن الجوي، وتعد جزء</w:t>
      </w:r>
      <w:r>
        <w:rPr>
          <w:rFonts w:ascii="Simplified Arabic" w:hAnsi="Simplified Arabic" w:cs="Simplified Arabic"/>
          <w:sz w:val="28"/>
          <w:szCs w:val="28"/>
          <w:rtl/>
        </w:rPr>
        <w:t>اً</w:t>
      </w:r>
      <w:r w:rsidR="00797834" w:rsidRPr="00797834">
        <w:rPr>
          <w:rFonts w:ascii="Simplified Arabic" w:hAnsi="Simplified Arabic" w:cs="Simplified Arabic"/>
          <w:sz w:val="28"/>
          <w:szCs w:val="28"/>
          <w:rtl/>
        </w:rPr>
        <w:t xml:space="preserve"> من الخطوط الجوية العربية السعودية. </w:t>
      </w:r>
      <w:r w:rsidR="00797ABE">
        <w:rPr>
          <w:rFonts w:ascii="Simplified Arabic" w:hAnsi="Simplified Arabic" w:cs="Simplified Arabic" w:hint="cs"/>
          <w:sz w:val="28"/>
          <w:szCs w:val="28"/>
          <w:rtl/>
        </w:rPr>
        <w:t>و</w:t>
      </w:r>
      <w:r w:rsidR="00797834" w:rsidRPr="00797834">
        <w:rPr>
          <w:rFonts w:ascii="Simplified Arabic" w:hAnsi="Simplified Arabic" w:cs="Simplified Arabic"/>
          <w:sz w:val="28"/>
          <w:szCs w:val="28"/>
          <w:rtl/>
        </w:rPr>
        <w:t xml:space="preserve">تقدم </w:t>
      </w:r>
      <w:r w:rsidR="00797ABE">
        <w:rPr>
          <w:rFonts w:ascii="Simplified Arabic" w:hAnsi="Simplified Arabic" w:cs="Simplified Arabic" w:hint="cs"/>
          <w:sz w:val="28"/>
          <w:szCs w:val="28"/>
          <w:rtl/>
        </w:rPr>
        <w:t xml:space="preserve">هذه </w:t>
      </w:r>
      <w:r w:rsidR="00797834" w:rsidRPr="00797834">
        <w:rPr>
          <w:rFonts w:ascii="Simplified Arabic" w:hAnsi="Simplified Arabic" w:cs="Simplified Arabic"/>
          <w:sz w:val="28"/>
          <w:szCs w:val="28"/>
          <w:rtl/>
        </w:rPr>
        <w:t>الشركة خدمات شحن متنوعة، بما في ذلك الشحن الجوي العام، والبريد الجوي، وشحن الطرود، ونقل الحيوانات، والمواد الطبية، وخدمات الشحن السريع، بالإضافة</w:t>
      </w:r>
      <w:r w:rsidR="00C05DBC">
        <w:rPr>
          <w:rFonts w:ascii="Simplified Arabic" w:hAnsi="Simplified Arabic" w:cs="Simplified Arabic"/>
          <w:sz w:val="28"/>
          <w:szCs w:val="28"/>
          <w:rtl/>
        </w:rPr>
        <w:t xml:space="preserve"> إلى </w:t>
      </w:r>
      <w:r w:rsidR="00797834" w:rsidRPr="00797834">
        <w:rPr>
          <w:rFonts w:ascii="Simplified Arabic" w:hAnsi="Simplified Arabic" w:cs="Simplified Arabic"/>
          <w:sz w:val="28"/>
          <w:szCs w:val="28"/>
          <w:rtl/>
        </w:rPr>
        <w:t>خدمات المناولة.</w:t>
      </w:r>
    </w:p>
    <w:p w14:paraId="64D463B7" w14:textId="7BC67B2B" w:rsidR="00A37798" w:rsidRPr="00A37798" w:rsidRDefault="00797ABE" w:rsidP="00F42BC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وتسعى هذه الدراسة</w:t>
      </w:r>
      <w:r w:rsidR="00C05DBC">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 xml:space="preserve">قياس مستوى </w:t>
      </w:r>
      <w:r w:rsidR="00ED71E1" w:rsidRPr="00ED71E1">
        <w:rPr>
          <w:rFonts w:ascii="Simplified Arabic" w:hAnsi="Simplified Arabic" w:cs="Simplified Arabic"/>
          <w:sz w:val="28"/>
          <w:szCs w:val="28"/>
          <w:rtl/>
        </w:rPr>
        <w:t xml:space="preserve">تأثير </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المخاطر التشغيلية على جودة خدمات الشحن الجوي</w:t>
      </w:r>
      <w:r>
        <w:rPr>
          <w:rFonts w:ascii="Simplified Arabic" w:hAnsi="Simplified Arabic" w:cs="Simplified Arabic" w:hint="cs"/>
          <w:sz w:val="28"/>
          <w:szCs w:val="28"/>
          <w:rtl/>
        </w:rPr>
        <w:t>، من خلال بيان مستوى هذا الأثر فيما يتعلق ب</w:t>
      </w:r>
      <w:r w:rsidR="00ED71E1" w:rsidRPr="00ED71E1">
        <w:rPr>
          <w:rFonts w:ascii="Simplified Arabic" w:hAnsi="Simplified Arabic" w:cs="Simplified Arabic"/>
          <w:sz w:val="28"/>
          <w:szCs w:val="28"/>
          <w:rtl/>
        </w:rPr>
        <w:t>تقليل التأخير</w:t>
      </w:r>
      <w:r>
        <w:rPr>
          <w:rFonts w:ascii="Simplified Arabic" w:hAnsi="Simplified Arabic" w:cs="Simplified Arabic" w:hint="cs"/>
          <w:sz w:val="28"/>
          <w:szCs w:val="28"/>
          <w:rtl/>
        </w:rPr>
        <w:t xml:space="preserve">، </w:t>
      </w:r>
      <w:r w:rsidR="00ED71E1" w:rsidRPr="00ED71E1">
        <w:rPr>
          <w:rFonts w:ascii="Simplified Arabic" w:hAnsi="Simplified Arabic" w:cs="Simplified Arabic"/>
          <w:sz w:val="28"/>
          <w:szCs w:val="28"/>
          <w:rtl/>
        </w:rPr>
        <w:t xml:space="preserve">من خلال تحديد المخاطر المحتملة </w:t>
      </w:r>
      <w:r w:rsidR="00ED71E1" w:rsidRPr="00ED71E1">
        <w:rPr>
          <w:rFonts w:ascii="Simplified Arabic" w:hAnsi="Simplified Arabic" w:cs="Simplified Arabic"/>
          <w:sz w:val="28"/>
          <w:szCs w:val="28"/>
          <w:rtl/>
        </w:rPr>
        <w:lastRenderedPageBreak/>
        <w:t>في العمليات التشغيلية، مثل تأخيرات التسليم</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 xml:space="preserve">مشكلات التعبئة والتغليف، </w:t>
      </w:r>
      <w:r>
        <w:rPr>
          <w:rFonts w:ascii="Simplified Arabic" w:hAnsi="Simplified Arabic" w:cs="Simplified Arabic" w:hint="cs"/>
          <w:sz w:val="28"/>
          <w:szCs w:val="28"/>
          <w:rtl/>
        </w:rPr>
        <w:t xml:space="preserve">حيث </w:t>
      </w:r>
      <w:r w:rsidR="00ED71E1" w:rsidRPr="00ED71E1">
        <w:rPr>
          <w:rFonts w:ascii="Simplified Arabic" w:hAnsi="Simplified Arabic" w:cs="Simplified Arabic"/>
          <w:sz w:val="28"/>
          <w:szCs w:val="28"/>
          <w:rtl/>
        </w:rPr>
        <w:t>يمكن للشرك</w:t>
      </w:r>
      <w:r>
        <w:rPr>
          <w:rFonts w:ascii="Simplified Arabic" w:hAnsi="Simplified Arabic" w:cs="Simplified Arabic" w:hint="cs"/>
          <w:sz w:val="28"/>
          <w:szCs w:val="28"/>
          <w:rtl/>
        </w:rPr>
        <w:t>ة</w:t>
      </w:r>
      <w:r w:rsidR="00ED71E1" w:rsidRPr="00ED71E1">
        <w:rPr>
          <w:rFonts w:ascii="Simplified Arabic" w:hAnsi="Simplified Arabic" w:cs="Simplified Arabic"/>
          <w:sz w:val="28"/>
          <w:szCs w:val="28"/>
          <w:rtl/>
        </w:rPr>
        <w:t xml:space="preserve"> اتخاذ تدابير استباقية لتجنب هذه المشكلات</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 xml:space="preserve">التخفيف من آثارها، مما يضمن وصول الشحنات في الوقت المحدد. </w:t>
      </w:r>
      <w:r>
        <w:rPr>
          <w:rFonts w:ascii="Simplified Arabic" w:hAnsi="Simplified Arabic" w:cs="Simplified Arabic" w:hint="cs"/>
          <w:sz w:val="28"/>
          <w:szCs w:val="28"/>
          <w:rtl/>
        </w:rPr>
        <w:t>بالإضافة</w:t>
      </w:r>
      <w:r w:rsidR="00C05DBC">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قياس مستوى هذا التأثير فيما يتعلق ب</w:t>
      </w:r>
      <w:r w:rsidR="00ED71E1" w:rsidRPr="00ED71E1">
        <w:rPr>
          <w:rFonts w:ascii="Simplified Arabic" w:hAnsi="Simplified Arabic" w:cs="Simplified Arabic"/>
          <w:sz w:val="28"/>
          <w:szCs w:val="28"/>
          <w:rtl/>
        </w:rPr>
        <w:t>تحسين الكفاءة التشغيلية</w:t>
      </w:r>
      <w:r>
        <w:rPr>
          <w:rFonts w:ascii="Simplified Arabic" w:hAnsi="Simplified Arabic" w:cs="Simplified Arabic" w:hint="cs"/>
          <w:sz w:val="28"/>
          <w:szCs w:val="28"/>
          <w:rtl/>
        </w:rPr>
        <w:t xml:space="preserve"> في الشركة، حيث </w:t>
      </w:r>
      <w:r w:rsidR="00ED71E1" w:rsidRPr="00ED71E1">
        <w:rPr>
          <w:rFonts w:ascii="Simplified Arabic" w:hAnsi="Simplified Arabic" w:cs="Simplified Arabic"/>
          <w:sz w:val="28"/>
          <w:szCs w:val="28"/>
          <w:rtl/>
        </w:rPr>
        <w:t xml:space="preserve">تساعد </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المخاطر في تحديد نقاط الضعف في العمليات التشغيلية، مما يسمح للشركات بتحسين الكفاءة التشغيلية وتقليل الهدر في الوقت والموارد</w:t>
      </w:r>
      <w:r w:rsidR="006F2C1B" w:rsidRPr="006F2C1B">
        <w:rPr>
          <w:rFonts w:ascii="Simplified Arabic" w:hAnsi="Simplified Arabic" w:cs="Simplified Arabic"/>
          <w:sz w:val="28"/>
          <w:szCs w:val="28"/>
          <w:rtl/>
        </w:rPr>
        <w:t xml:space="preserve"> (مبارك، 2023)</w:t>
      </w:r>
      <w:r w:rsidR="00ED71E1" w:rsidRPr="00ED71E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وكذلك من خلال بيان مستوى تأثير إدارة المخاطر التشغيلية فيما يتعلق بمستوى </w:t>
      </w:r>
      <w:r w:rsidR="00ED71E1" w:rsidRPr="00ED71E1">
        <w:rPr>
          <w:rFonts w:ascii="Simplified Arabic" w:hAnsi="Simplified Arabic" w:cs="Simplified Arabic"/>
          <w:sz w:val="28"/>
          <w:szCs w:val="28"/>
          <w:rtl/>
        </w:rPr>
        <w:t>ضمان سلامة الشحنات</w:t>
      </w:r>
      <w:r>
        <w:rPr>
          <w:rFonts w:ascii="Simplified Arabic" w:hAnsi="Simplified Arabic" w:cs="Simplified Arabic" w:hint="cs"/>
          <w:sz w:val="28"/>
          <w:szCs w:val="28"/>
          <w:rtl/>
        </w:rPr>
        <w:t>، ف</w:t>
      </w:r>
      <w:r w:rsidR="00ED71E1" w:rsidRPr="00ED71E1">
        <w:rPr>
          <w:rFonts w:ascii="Simplified Arabic" w:hAnsi="Simplified Arabic" w:cs="Simplified Arabic"/>
          <w:sz w:val="28"/>
          <w:szCs w:val="28"/>
          <w:rtl/>
        </w:rPr>
        <w:t>من خلال تحديد المخاطر التي قد تعرض الشحنات للخطر، مثل التلف</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الفقدان، يمكن للشرك</w:t>
      </w:r>
      <w:r>
        <w:rPr>
          <w:rFonts w:ascii="Simplified Arabic" w:hAnsi="Simplified Arabic" w:cs="Simplified Arabic" w:hint="cs"/>
          <w:sz w:val="28"/>
          <w:szCs w:val="28"/>
          <w:rtl/>
        </w:rPr>
        <w:t>ة</w:t>
      </w:r>
      <w:r w:rsidR="00ED71E1" w:rsidRPr="00ED71E1">
        <w:rPr>
          <w:rFonts w:ascii="Simplified Arabic" w:hAnsi="Simplified Arabic" w:cs="Simplified Arabic"/>
          <w:sz w:val="28"/>
          <w:szCs w:val="28"/>
          <w:rtl/>
        </w:rPr>
        <w:t xml:space="preserve"> اتخاذ تدابير لضمان سلامة الشحنات، مثل استخدام مواد التعبئة والتغليف المناسبة وتوفير ظروف تخزين مثالية</w:t>
      </w:r>
      <w:r>
        <w:rPr>
          <w:rFonts w:ascii="Simplified Arabic" w:hAnsi="Simplified Arabic" w:cs="Simplified Arabic" w:hint="cs"/>
          <w:sz w:val="28"/>
          <w:szCs w:val="28"/>
          <w:rtl/>
        </w:rPr>
        <w:t>. بالإضافة</w:t>
      </w:r>
      <w:r w:rsidR="00C05DBC">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 xml:space="preserve">قياس مستوى تأثير إدارة المخاطر التشغيلية على درجة </w:t>
      </w:r>
      <w:r w:rsidR="00ED71E1" w:rsidRPr="00ED71E1">
        <w:rPr>
          <w:rFonts w:ascii="Simplified Arabic" w:hAnsi="Simplified Arabic" w:cs="Simplified Arabic"/>
          <w:sz w:val="28"/>
          <w:szCs w:val="28"/>
          <w:rtl/>
        </w:rPr>
        <w:t>تعزيز رضا العملاء</w:t>
      </w:r>
      <w:r>
        <w:rPr>
          <w:rFonts w:ascii="Simplified Arabic" w:hAnsi="Simplified Arabic" w:cs="Simplified Arabic" w:hint="cs"/>
          <w:sz w:val="28"/>
          <w:szCs w:val="28"/>
          <w:rtl/>
        </w:rPr>
        <w:t>، ف</w:t>
      </w:r>
      <w:r w:rsidR="00ED71E1" w:rsidRPr="00ED71E1">
        <w:rPr>
          <w:rFonts w:ascii="Simplified Arabic" w:hAnsi="Simplified Arabic" w:cs="Simplified Arabic"/>
          <w:sz w:val="28"/>
          <w:szCs w:val="28"/>
          <w:rtl/>
        </w:rPr>
        <w:t xml:space="preserve">من خلال تحسين الكفاءة التشغيلية، وتقليل التأخير، وضمان سلامة الشحنات، تساهم </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المخاطر في تحسين جودة خدمات الشحن الجوي، مما يؤدي في النهاية</w:t>
      </w:r>
      <w:r w:rsidR="00C05DBC">
        <w:rPr>
          <w:rFonts w:ascii="Simplified Arabic" w:hAnsi="Simplified Arabic" w:cs="Simplified Arabic"/>
          <w:sz w:val="28"/>
          <w:szCs w:val="28"/>
          <w:rtl/>
        </w:rPr>
        <w:t xml:space="preserve"> إلى </w:t>
      </w:r>
      <w:r w:rsidR="00ED71E1" w:rsidRPr="00ED71E1">
        <w:rPr>
          <w:rFonts w:ascii="Simplified Arabic" w:hAnsi="Simplified Arabic" w:cs="Simplified Arabic"/>
          <w:sz w:val="28"/>
          <w:szCs w:val="28"/>
          <w:rtl/>
        </w:rPr>
        <w:t xml:space="preserve">زيادة </w:t>
      </w:r>
      <w:r>
        <w:rPr>
          <w:rFonts w:ascii="Simplified Arabic" w:hAnsi="Simplified Arabic" w:cs="Simplified Arabic" w:hint="cs"/>
          <w:sz w:val="28"/>
          <w:szCs w:val="28"/>
          <w:rtl/>
        </w:rPr>
        <w:t xml:space="preserve">مستوى </w:t>
      </w:r>
      <w:r w:rsidR="00ED71E1" w:rsidRPr="00ED71E1">
        <w:rPr>
          <w:rFonts w:ascii="Simplified Arabic" w:hAnsi="Simplified Arabic" w:cs="Simplified Arabic"/>
          <w:sz w:val="28"/>
          <w:szCs w:val="28"/>
          <w:rtl/>
        </w:rPr>
        <w:t>رضا العملاء وثقتهم في الشركة.</w:t>
      </w:r>
      <w:r>
        <w:rPr>
          <w:rFonts w:ascii="Simplified Arabic" w:hAnsi="Simplified Arabic" w:cs="Simplified Arabic" w:hint="cs"/>
          <w:sz w:val="28"/>
          <w:szCs w:val="28"/>
          <w:rtl/>
        </w:rPr>
        <w:t xml:space="preserve"> لذلك يتم التأكيد على أن </w:t>
      </w:r>
      <w:r w:rsidR="00AD3A2E">
        <w:rPr>
          <w:rFonts w:ascii="Simplified Arabic" w:hAnsi="Simplified Arabic" w:cs="Simplified Arabic"/>
          <w:sz w:val="28"/>
          <w:szCs w:val="28"/>
          <w:rtl/>
        </w:rPr>
        <w:t>إدارة</w:t>
      </w:r>
      <w:r w:rsidR="00A37798" w:rsidRPr="00A37798">
        <w:rPr>
          <w:rFonts w:ascii="Simplified Arabic" w:hAnsi="Simplified Arabic" w:cs="Simplified Arabic"/>
          <w:sz w:val="28"/>
          <w:szCs w:val="28"/>
          <w:rtl/>
        </w:rPr>
        <w:t xml:space="preserve"> المخاطر التشغيلية</w:t>
      </w:r>
      <w:r>
        <w:rPr>
          <w:rFonts w:ascii="Simplified Arabic" w:hAnsi="Simplified Arabic" w:cs="Simplified Arabic" w:hint="cs"/>
          <w:sz w:val="28"/>
          <w:szCs w:val="28"/>
          <w:rtl/>
        </w:rPr>
        <w:t xml:space="preserve"> تؤثر تأثيراً</w:t>
      </w:r>
      <w:r w:rsidR="00A37798" w:rsidRPr="00A37798">
        <w:rPr>
          <w:rFonts w:ascii="Simplified Arabic" w:hAnsi="Simplified Arabic" w:cs="Simplified Arabic"/>
          <w:sz w:val="28"/>
          <w:szCs w:val="28"/>
          <w:rtl/>
        </w:rPr>
        <w:t xml:space="preserve"> حيوي</w:t>
      </w:r>
      <w:r w:rsidR="00AD3A2E">
        <w:rPr>
          <w:rFonts w:ascii="Simplified Arabic" w:hAnsi="Simplified Arabic" w:cs="Simplified Arabic"/>
          <w:sz w:val="28"/>
          <w:szCs w:val="28"/>
          <w:rtl/>
        </w:rPr>
        <w:t>اً</w:t>
      </w:r>
      <w:r w:rsidR="00A37798" w:rsidRPr="00A3779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مستوى </w:t>
      </w:r>
      <w:r w:rsidR="00A37798" w:rsidRPr="00A37798">
        <w:rPr>
          <w:rFonts w:ascii="Simplified Arabic" w:hAnsi="Simplified Arabic" w:cs="Simplified Arabic"/>
          <w:sz w:val="28"/>
          <w:szCs w:val="28"/>
          <w:rtl/>
        </w:rPr>
        <w:t>ضمان جودة خدمات الشحن الجوي</w:t>
      </w:r>
      <w:r>
        <w:rPr>
          <w:rFonts w:ascii="Simplified Arabic" w:hAnsi="Simplified Arabic" w:cs="Simplified Arabic" w:hint="cs"/>
          <w:sz w:val="28"/>
          <w:szCs w:val="28"/>
          <w:rtl/>
        </w:rPr>
        <w:t xml:space="preserve">، حيث </w:t>
      </w:r>
      <w:r w:rsidR="00A37798" w:rsidRPr="00A37798">
        <w:rPr>
          <w:rFonts w:ascii="Simplified Arabic" w:hAnsi="Simplified Arabic" w:cs="Simplified Arabic"/>
          <w:sz w:val="28"/>
          <w:szCs w:val="28"/>
          <w:rtl/>
        </w:rPr>
        <w:t>تساعد على تحديد وتقييم المخاطر التي قد تؤثر على العمليات اليومية للشحن الجوي، وتطوير استراتيجيات للتخفيف من هذه المخاطر، مما يضمن سلاسة العمليات وتحقيق رضا العملاء</w:t>
      </w:r>
      <w:r w:rsidR="006F2C1B" w:rsidRPr="006F2C1B">
        <w:rPr>
          <w:rtl/>
        </w:rPr>
        <w:t xml:space="preserve"> </w:t>
      </w:r>
      <w:r w:rsidR="006F2C1B" w:rsidRPr="006F2C1B">
        <w:rPr>
          <w:rFonts w:ascii="Simplified Arabic" w:hAnsi="Simplified Arabic" w:cs="Simplified Arabic"/>
          <w:sz w:val="28"/>
          <w:szCs w:val="28"/>
          <w:rtl/>
        </w:rPr>
        <w:t>(الجبالي، 2025)</w:t>
      </w:r>
      <w:r w:rsidR="00A37798" w:rsidRPr="00A37798">
        <w:rPr>
          <w:rFonts w:ascii="Simplified Arabic" w:hAnsi="Simplified Arabic" w:cs="Simplified Arabic"/>
          <w:sz w:val="28"/>
          <w:szCs w:val="28"/>
          <w:rtl/>
        </w:rPr>
        <w:t xml:space="preserve">. </w:t>
      </w:r>
    </w:p>
    <w:p w14:paraId="5A02FF2E" w14:textId="77777777" w:rsidR="00A86E76" w:rsidRPr="001F270D" w:rsidRDefault="00A86E76" w:rsidP="00662178">
      <w:pPr>
        <w:spacing w:line="360" w:lineRule="auto"/>
        <w:jc w:val="both"/>
        <w:rPr>
          <w:rFonts w:ascii="Simplified Arabic" w:hAnsi="Simplified Arabic" w:cs="Simplified Arabic"/>
          <w:sz w:val="28"/>
          <w:szCs w:val="28"/>
          <w:rtl/>
          <w:lang w:bidi="ar-EG"/>
        </w:rPr>
      </w:pPr>
    </w:p>
    <w:p w14:paraId="59041654" w14:textId="5E5E83E6" w:rsidR="00D22171" w:rsidRPr="00931516" w:rsidRDefault="00D22171" w:rsidP="00D22171">
      <w:pPr>
        <w:rPr>
          <w:rFonts w:ascii="Simplified Arabic" w:hAnsi="Simplified Arabic" w:cs="Simplified Arabic"/>
          <w:b/>
          <w:bCs/>
          <w:sz w:val="32"/>
          <w:szCs w:val="32"/>
          <w:u w:val="single"/>
          <w:rtl/>
        </w:rPr>
      </w:pPr>
      <w:r w:rsidRPr="00931516">
        <w:rPr>
          <w:rFonts w:ascii="Simplified Arabic" w:hAnsi="Simplified Arabic" w:cs="Simplified Arabic"/>
          <w:b/>
          <w:bCs/>
          <w:sz w:val="32"/>
          <w:szCs w:val="32"/>
          <w:u w:val="single"/>
          <w:rtl/>
        </w:rPr>
        <w:t>مشكلة الدراسة</w:t>
      </w:r>
      <w:r w:rsidR="001808C7" w:rsidRPr="00931516">
        <w:rPr>
          <w:rFonts w:ascii="Simplified Arabic" w:hAnsi="Simplified Arabic" w:cs="Simplified Arabic"/>
          <w:b/>
          <w:bCs/>
          <w:sz w:val="32"/>
          <w:szCs w:val="32"/>
          <w:u w:val="single"/>
          <w:rtl/>
        </w:rPr>
        <w:t>:</w:t>
      </w:r>
    </w:p>
    <w:p w14:paraId="48B506DA" w14:textId="5123AAEA" w:rsidR="00ED71E1" w:rsidRPr="004578F4" w:rsidRDefault="00797ABE" w:rsidP="00F42BC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تتمثل مشكلة هذه الدراسة في ندرة الدراسات الحديثة التي تهتم بقياس مستوى </w:t>
      </w:r>
      <w:r w:rsidR="001773B4" w:rsidRPr="001773B4">
        <w:rPr>
          <w:rFonts w:ascii="Simplified Arabic" w:hAnsi="Simplified Arabic" w:cs="Simplified Arabic"/>
          <w:sz w:val="28"/>
          <w:szCs w:val="28"/>
          <w:rtl/>
        </w:rPr>
        <w:t>أثر إدارة المخاطر التشغيلية على جودة الخدمة في قطاع الشحن الجوي في المملكة العربية السعودية</w:t>
      </w:r>
      <w:r w:rsidR="001773B4">
        <w:rPr>
          <w:rFonts w:ascii="Simplified Arabic" w:hAnsi="Simplified Arabic" w:cs="Simplified Arabic" w:hint="cs"/>
          <w:sz w:val="28"/>
          <w:szCs w:val="28"/>
          <w:rtl/>
        </w:rPr>
        <w:t xml:space="preserve">، لذلك يتم إجراء هذه الدراسة بالتطبيق على </w:t>
      </w:r>
      <w:r w:rsidR="001773B4" w:rsidRPr="001773B4">
        <w:rPr>
          <w:rFonts w:ascii="Simplified Arabic" w:hAnsi="Simplified Arabic" w:cs="Simplified Arabic"/>
          <w:sz w:val="28"/>
          <w:szCs w:val="28"/>
          <w:rtl/>
        </w:rPr>
        <w:t>الشركة السعودية للشحن بجدة</w:t>
      </w:r>
      <w:r w:rsidR="001773B4">
        <w:rPr>
          <w:rFonts w:ascii="Simplified Arabic" w:hAnsi="Simplified Arabic" w:cs="Simplified Arabic" w:hint="cs"/>
          <w:sz w:val="28"/>
          <w:szCs w:val="28"/>
          <w:rtl/>
        </w:rPr>
        <w:t>، من أجل قياس مستوى هذا الأثر الذي يرجع</w:t>
      </w:r>
      <w:r w:rsidR="00C05DBC">
        <w:rPr>
          <w:rFonts w:ascii="Simplified Arabic" w:hAnsi="Simplified Arabic" w:cs="Simplified Arabic" w:hint="cs"/>
          <w:sz w:val="28"/>
          <w:szCs w:val="28"/>
          <w:rtl/>
        </w:rPr>
        <w:t xml:space="preserve"> إلى </w:t>
      </w:r>
      <w:r w:rsidR="001773B4">
        <w:rPr>
          <w:rFonts w:ascii="Simplified Arabic" w:hAnsi="Simplified Arabic" w:cs="Simplified Arabic" w:hint="cs"/>
          <w:sz w:val="28"/>
          <w:szCs w:val="28"/>
          <w:rtl/>
        </w:rPr>
        <w:lastRenderedPageBreak/>
        <w:t xml:space="preserve">عدة عوامل من أهمها الدور الكبير لإدارة المخاطر التشغيلية في </w:t>
      </w:r>
      <w:r w:rsidR="001773B4" w:rsidRPr="001773B4">
        <w:rPr>
          <w:rFonts w:ascii="Simplified Arabic" w:hAnsi="Simplified Arabic" w:cs="Simplified Arabic"/>
          <w:sz w:val="28"/>
          <w:szCs w:val="28"/>
          <w:rtl/>
        </w:rPr>
        <w:t>تقليل تأخير</w:t>
      </w:r>
      <w:r w:rsidR="001773B4">
        <w:rPr>
          <w:rFonts w:ascii="Simplified Arabic" w:hAnsi="Simplified Arabic" w:cs="Simplified Arabic" w:hint="cs"/>
          <w:sz w:val="28"/>
          <w:szCs w:val="28"/>
          <w:rtl/>
        </w:rPr>
        <w:t xml:space="preserve"> تسليم الشحنات و</w:t>
      </w:r>
      <w:r w:rsidR="001773B4" w:rsidRPr="001773B4">
        <w:rPr>
          <w:rFonts w:ascii="Simplified Arabic" w:hAnsi="Simplified Arabic" w:cs="Simplified Arabic"/>
          <w:sz w:val="28"/>
          <w:szCs w:val="28"/>
          <w:rtl/>
        </w:rPr>
        <w:t>تحسين الكفاءة التشغيلية</w:t>
      </w:r>
      <w:r w:rsidR="001773B4">
        <w:rPr>
          <w:rFonts w:ascii="Simplified Arabic" w:hAnsi="Simplified Arabic" w:cs="Simplified Arabic" w:hint="cs"/>
          <w:sz w:val="28"/>
          <w:szCs w:val="28"/>
          <w:rtl/>
        </w:rPr>
        <w:t xml:space="preserve"> بالشركة و</w:t>
      </w:r>
      <w:r w:rsidR="001773B4" w:rsidRPr="001773B4">
        <w:rPr>
          <w:rFonts w:ascii="Simplified Arabic" w:hAnsi="Simplified Arabic" w:cs="Simplified Arabic"/>
          <w:sz w:val="28"/>
          <w:szCs w:val="28"/>
          <w:rtl/>
        </w:rPr>
        <w:t>ضمان سلامة الشحنات</w:t>
      </w:r>
      <w:r w:rsidR="001773B4">
        <w:rPr>
          <w:rFonts w:ascii="Simplified Arabic" w:hAnsi="Simplified Arabic" w:cs="Simplified Arabic" w:hint="cs"/>
          <w:sz w:val="28"/>
          <w:szCs w:val="28"/>
          <w:rtl/>
        </w:rPr>
        <w:t xml:space="preserve"> و</w:t>
      </w:r>
      <w:r w:rsidR="001773B4" w:rsidRPr="001773B4">
        <w:rPr>
          <w:rFonts w:ascii="Simplified Arabic" w:hAnsi="Simplified Arabic" w:cs="Simplified Arabic"/>
          <w:sz w:val="28"/>
          <w:szCs w:val="28"/>
          <w:rtl/>
        </w:rPr>
        <w:t>تعزيز</w:t>
      </w:r>
      <w:r w:rsidR="001773B4">
        <w:rPr>
          <w:rFonts w:ascii="Simplified Arabic" w:hAnsi="Simplified Arabic" w:cs="Simplified Arabic" w:hint="cs"/>
          <w:sz w:val="28"/>
          <w:szCs w:val="28"/>
          <w:rtl/>
        </w:rPr>
        <w:t xml:space="preserve"> مستوى</w:t>
      </w:r>
      <w:r w:rsidR="001773B4" w:rsidRPr="001773B4">
        <w:rPr>
          <w:rFonts w:ascii="Simplified Arabic" w:hAnsi="Simplified Arabic" w:cs="Simplified Arabic"/>
          <w:sz w:val="28"/>
          <w:szCs w:val="28"/>
          <w:rtl/>
        </w:rPr>
        <w:t xml:space="preserve"> رضا العملاء.</w:t>
      </w:r>
      <w:r w:rsidR="001773B4">
        <w:rPr>
          <w:rFonts w:ascii="Simplified Arabic" w:hAnsi="Simplified Arabic" w:cs="Simplified Arabic" w:hint="cs"/>
          <w:sz w:val="28"/>
          <w:szCs w:val="28"/>
          <w:rtl/>
        </w:rPr>
        <w:t xml:space="preserve"> ف</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المخاطر التشغيلية </w:t>
      </w:r>
      <w:r w:rsidR="001773B4">
        <w:rPr>
          <w:rFonts w:ascii="Simplified Arabic" w:hAnsi="Simplified Arabic" w:cs="Simplified Arabic" w:hint="cs"/>
          <w:sz w:val="28"/>
          <w:szCs w:val="28"/>
          <w:rtl/>
        </w:rPr>
        <w:t xml:space="preserve">لها تأثير كبير على </w:t>
      </w:r>
      <w:r w:rsidR="00ED71E1" w:rsidRPr="00ED71E1">
        <w:rPr>
          <w:rFonts w:ascii="Simplified Arabic" w:hAnsi="Simplified Arabic" w:cs="Simplified Arabic"/>
          <w:sz w:val="28"/>
          <w:szCs w:val="28"/>
          <w:rtl/>
        </w:rPr>
        <w:t>جودة خدمات الشحن الجوي</w:t>
      </w:r>
      <w:r w:rsidR="001773B4">
        <w:rPr>
          <w:rFonts w:ascii="Simplified Arabic" w:hAnsi="Simplified Arabic" w:cs="Simplified Arabic" w:hint="cs"/>
          <w:sz w:val="28"/>
          <w:szCs w:val="28"/>
          <w:rtl/>
        </w:rPr>
        <w:t xml:space="preserve"> </w:t>
      </w:r>
      <w:r w:rsidR="00ED71E1" w:rsidRPr="00ED71E1">
        <w:rPr>
          <w:rFonts w:ascii="Simplified Arabic" w:hAnsi="Simplified Arabic" w:cs="Simplified Arabic"/>
          <w:sz w:val="28"/>
          <w:szCs w:val="28"/>
          <w:rtl/>
        </w:rPr>
        <w:t>من خلال تحديد المخاطر المحتملة في العمليات التشغيلية، مثل تأخيرات التسليم</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مشكلات التعبئة والتغليف، يمكن للشركات اتخاذ تدابير استباقية لتجنب هذه المشكلات</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 xml:space="preserve">التخفيف من آثارها، مما يضمن وصول الشحنات في الوقت المحدد. </w:t>
      </w:r>
      <w:r w:rsidR="001773B4">
        <w:rPr>
          <w:rFonts w:ascii="Simplified Arabic" w:hAnsi="Simplified Arabic" w:cs="Simplified Arabic" w:hint="cs"/>
          <w:sz w:val="28"/>
          <w:szCs w:val="28"/>
          <w:rtl/>
        </w:rPr>
        <w:t>وكذلك يتضح تأثير إدارة المخاطر التشغيلية في الشركة السعودية للشحن من خلال مساعدة إ</w:t>
      </w:r>
      <w:r w:rsidR="00AD3A2E">
        <w:rPr>
          <w:rFonts w:ascii="Simplified Arabic" w:hAnsi="Simplified Arabic" w:cs="Simplified Arabic"/>
          <w:sz w:val="28"/>
          <w:szCs w:val="28"/>
          <w:rtl/>
        </w:rPr>
        <w:t>دارة</w:t>
      </w:r>
      <w:r w:rsidR="00ED71E1" w:rsidRPr="00ED71E1">
        <w:rPr>
          <w:rFonts w:ascii="Simplified Arabic" w:hAnsi="Simplified Arabic" w:cs="Simplified Arabic"/>
          <w:sz w:val="28"/>
          <w:szCs w:val="28"/>
          <w:rtl/>
        </w:rPr>
        <w:t xml:space="preserve"> المخاطر في تحديد نقاط الضعف في العمليات التشغيلية، مما يسمح للشركات بتحسين الكفاءة التشغيلية وتقليل الهدر في الوقت والموارد. على سبيل المثال، يمكن لتحسين تتبع الشحنات و</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المخزون أن يقلل من التكاليف ويحسن جودة الخدمة. </w:t>
      </w:r>
      <w:r w:rsidR="001773B4">
        <w:rPr>
          <w:rFonts w:ascii="Simplified Arabic" w:hAnsi="Simplified Arabic" w:cs="Simplified Arabic" w:hint="cs"/>
          <w:sz w:val="28"/>
          <w:szCs w:val="28"/>
          <w:rtl/>
        </w:rPr>
        <w:t>و</w:t>
      </w:r>
      <w:r w:rsidR="00ED71E1" w:rsidRPr="00ED71E1">
        <w:rPr>
          <w:rFonts w:ascii="Simplified Arabic" w:hAnsi="Simplified Arabic" w:cs="Simplified Arabic"/>
          <w:sz w:val="28"/>
          <w:szCs w:val="28"/>
          <w:rtl/>
        </w:rPr>
        <w:t>من خلال تحديد المخاطر التي قد تعرض الشحنات للخطر، مثل التلف</w:t>
      </w:r>
      <w:r w:rsidR="00C05DBC">
        <w:rPr>
          <w:rFonts w:ascii="Simplified Arabic" w:hAnsi="Simplified Arabic" w:cs="Simplified Arabic"/>
          <w:sz w:val="28"/>
          <w:szCs w:val="28"/>
          <w:rtl/>
        </w:rPr>
        <w:t xml:space="preserve"> أو </w:t>
      </w:r>
      <w:r w:rsidR="00ED71E1" w:rsidRPr="00ED71E1">
        <w:rPr>
          <w:rFonts w:ascii="Simplified Arabic" w:hAnsi="Simplified Arabic" w:cs="Simplified Arabic"/>
          <w:sz w:val="28"/>
          <w:szCs w:val="28"/>
          <w:rtl/>
        </w:rPr>
        <w:t xml:space="preserve">الفقدان، يمكن للشركات اتخاذ تدابير لضمان سلامة الشحنات، مثل استخدام مواد التعبئة والتغليف المناسبة وتوفير ظروف تخزين مثالية، مما يقلل من فرص تلف الشحنات ويزيد من رضا العملاء. </w:t>
      </w:r>
      <w:r w:rsidR="001773B4">
        <w:rPr>
          <w:rFonts w:ascii="Simplified Arabic" w:hAnsi="Simplified Arabic" w:cs="Simplified Arabic" w:hint="cs"/>
          <w:sz w:val="28"/>
          <w:szCs w:val="28"/>
          <w:rtl/>
        </w:rPr>
        <w:t>و</w:t>
      </w:r>
      <w:r w:rsidR="00ED71E1" w:rsidRPr="00ED71E1">
        <w:rPr>
          <w:rFonts w:ascii="Simplified Arabic" w:hAnsi="Simplified Arabic" w:cs="Simplified Arabic"/>
          <w:sz w:val="28"/>
          <w:szCs w:val="28"/>
          <w:rtl/>
        </w:rPr>
        <w:t xml:space="preserve">من خلال تحسين الكفاءة التشغيلية، وتقليل التأخير، وضمان سلامة الشحنات، تساهم </w:t>
      </w:r>
      <w:r w:rsidR="00AD3A2E">
        <w:rPr>
          <w:rFonts w:ascii="Simplified Arabic" w:hAnsi="Simplified Arabic" w:cs="Simplified Arabic"/>
          <w:sz w:val="28"/>
          <w:szCs w:val="28"/>
          <w:rtl/>
        </w:rPr>
        <w:t>إدارة</w:t>
      </w:r>
      <w:r w:rsidR="00ED71E1" w:rsidRPr="00ED71E1">
        <w:rPr>
          <w:rFonts w:ascii="Simplified Arabic" w:hAnsi="Simplified Arabic" w:cs="Simplified Arabic"/>
          <w:sz w:val="28"/>
          <w:szCs w:val="28"/>
          <w:rtl/>
        </w:rPr>
        <w:t xml:space="preserve"> المخاطر في تحسين جودة خدمات الشحن الجوي</w:t>
      </w:r>
      <w:r w:rsidR="001773B4">
        <w:rPr>
          <w:rFonts w:ascii="Simplified Arabic" w:hAnsi="Simplified Arabic" w:cs="Simplified Arabic" w:hint="cs"/>
          <w:sz w:val="28"/>
          <w:szCs w:val="28"/>
          <w:rtl/>
        </w:rPr>
        <w:t xml:space="preserve"> في الشركة السعودية للشحن بجدة.</w:t>
      </w:r>
    </w:p>
    <w:p w14:paraId="7248E371" w14:textId="77777777" w:rsidR="00F925D0" w:rsidRDefault="00F925D0" w:rsidP="00D22171">
      <w:pPr>
        <w:rPr>
          <w:rFonts w:ascii="Sakkal Majalla" w:hAnsi="Sakkal Majalla" w:cs="Sakkal Majalla"/>
          <w:sz w:val="28"/>
          <w:szCs w:val="28"/>
          <w:u w:val="single"/>
          <w:rtl/>
        </w:rPr>
      </w:pPr>
    </w:p>
    <w:p w14:paraId="0CD972EE" w14:textId="31FBF604" w:rsidR="00D22171" w:rsidRPr="001F270D" w:rsidRDefault="00D22171" w:rsidP="00D22171">
      <w:pPr>
        <w:rPr>
          <w:rFonts w:ascii="Sakkal Majalla" w:hAnsi="Sakkal Majalla" w:cs="Sakkal Majalla"/>
          <w:b/>
          <w:bCs/>
          <w:sz w:val="32"/>
          <w:szCs w:val="32"/>
          <w:u w:val="single"/>
          <w:rtl/>
        </w:rPr>
      </w:pPr>
      <w:r w:rsidRPr="001F270D">
        <w:rPr>
          <w:rFonts w:ascii="Sakkal Majalla" w:hAnsi="Sakkal Majalla" w:cs="Sakkal Majalla"/>
          <w:b/>
          <w:bCs/>
          <w:sz w:val="32"/>
          <w:szCs w:val="32"/>
          <w:u w:val="single"/>
          <w:rtl/>
        </w:rPr>
        <w:t>أهمية الدراسة</w:t>
      </w:r>
      <w:r w:rsidR="001808C7">
        <w:rPr>
          <w:rFonts w:ascii="Sakkal Majalla" w:hAnsi="Sakkal Majalla" w:cs="Sakkal Majalla" w:hint="cs"/>
          <w:b/>
          <w:bCs/>
          <w:sz w:val="32"/>
          <w:szCs w:val="32"/>
          <w:u w:val="single"/>
          <w:rtl/>
        </w:rPr>
        <w:t>:</w:t>
      </w:r>
    </w:p>
    <w:p w14:paraId="5C474D93" w14:textId="764A0438" w:rsidR="004C46BA" w:rsidRPr="004C46BA" w:rsidRDefault="001773B4" w:rsidP="00066F72">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تكتسب هذه الدراسة أهميتها من </w:t>
      </w:r>
      <w:r w:rsidR="003F4DA4">
        <w:rPr>
          <w:rFonts w:ascii="Simplified Arabic" w:hAnsi="Simplified Arabic" w:cs="Simplified Arabic" w:hint="cs"/>
          <w:sz w:val="28"/>
          <w:szCs w:val="28"/>
          <w:rtl/>
        </w:rPr>
        <w:t>أهمية نجاح إدارة المخاطر التشغيلية في أداء مهامها، حيث تسعى الشركات الناجحة</w:t>
      </w:r>
      <w:r w:rsidR="00C05DBC">
        <w:rPr>
          <w:rFonts w:ascii="Simplified Arabic" w:hAnsi="Simplified Arabic" w:cs="Simplified Arabic" w:hint="cs"/>
          <w:sz w:val="28"/>
          <w:szCs w:val="28"/>
          <w:rtl/>
        </w:rPr>
        <w:t xml:space="preserve"> إلى </w:t>
      </w:r>
      <w:r w:rsidR="003F4DA4">
        <w:rPr>
          <w:rFonts w:ascii="Simplified Arabic" w:hAnsi="Simplified Arabic" w:cs="Simplified Arabic" w:hint="cs"/>
          <w:sz w:val="28"/>
          <w:szCs w:val="28"/>
          <w:rtl/>
        </w:rPr>
        <w:t>أن يكون لديها إدارة مخاطر قوية ونشطة تؤدي دورها على أكمل وجه، وبصفة خاصة فيما يتعلق بإدارة المخاطر التشغيلية، لأن نجاح هذه الإدارة في أداء عملها يساهم في تحقيق العديد من الإيجابيات، التي من أهمها تحسين مستوى الخدمات المقدمة من قبل الشركة. ف</w:t>
      </w:r>
      <w:r w:rsidR="00AD3A2E">
        <w:rPr>
          <w:rFonts w:ascii="Simplified Arabic" w:hAnsi="Simplified Arabic" w:cs="Simplified Arabic"/>
          <w:sz w:val="28"/>
          <w:szCs w:val="28"/>
          <w:rtl/>
        </w:rPr>
        <w:t>إدارة</w:t>
      </w:r>
      <w:r w:rsidR="004C46BA" w:rsidRPr="004C46BA">
        <w:rPr>
          <w:rFonts w:ascii="Simplified Arabic" w:hAnsi="Simplified Arabic" w:cs="Simplified Arabic"/>
          <w:sz w:val="28"/>
          <w:szCs w:val="28"/>
          <w:rtl/>
        </w:rPr>
        <w:t xml:space="preserve"> المخاطر التشغيلية</w:t>
      </w:r>
      <w:r w:rsidR="003F4DA4">
        <w:rPr>
          <w:rFonts w:ascii="Simplified Arabic" w:hAnsi="Simplified Arabic" w:cs="Simplified Arabic" w:hint="cs"/>
          <w:sz w:val="28"/>
          <w:szCs w:val="28"/>
          <w:rtl/>
        </w:rPr>
        <w:t xml:space="preserve"> لها دور كبير في </w:t>
      </w:r>
      <w:r w:rsidR="004C46BA" w:rsidRPr="004C46BA">
        <w:rPr>
          <w:rFonts w:ascii="Simplified Arabic" w:hAnsi="Simplified Arabic" w:cs="Simplified Arabic"/>
          <w:sz w:val="28"/>
          <w:szCs w:val="28"/>
          <w:rtl/>
        </w:rPr>
        <w:t>تحديد المخاطر</w:t>
      </w:r>
      <w:r w:rsidR="003F4DA4">
        <w:rPr>
          <w:rFonts w:ascii="Simplified Arabic" w:hAnsi="Simplified Arabic" w:cs="Simplified Arabic" w:hint="cs"/>
          <w:sz w:val="28"/>
          <w:szCs w:val="28"/>
          <w:rtl/>
        </w:rPr>
        <w:t xml:space="preserve"> التي يمكن أن تمر بها عمليات الشركة، حيث </w:t>
      </w:r>
      <w:r w:rsidR="004C46BA" w:rsidRPr="004C46BA">
        <w:rPr>
          <w:rFonts w:ascii="Simplified Arabic" w:hAnsi="Simplified Arabic" w:cs="Simplified Arabic"/>
          <w:sz w:val="28"/>
          <w:szCs w:val="28"/>
          <w:rtl/>
        </w:rPr>
        <w:lastRenderedPageBreak/>
        <w:t>تتضمن هذه الخطوة تحديد جميع المخاطر المحتملة التي قد تواجهها الشركة في عملياتها اليومية، سواء كانت داخلية</w:t>
      </w:r>
      <w:r w:rsidR="003F4DA4">
        <w:rPr>
          <w:rFonts w:ascii="Simplified Arabic" w:hAnsi="Simplified Arabic" w:cs="Simplified Arabic" w:hint="cs"/>
          <w:sz w:val="28"/>
          <w:szCs w:val="28"/>
          <w:rtl/>
        </w:rPr>
        <w:t xml:space="preserve"> م</w:t>
      </w:r>
      <w:r w:rsidR="004C46BA" w:rsidRPr="004C46BA">
        <w:rPr>
          <w:rFonts w:ascii="Simplified Arabic" w:hAnsi="Simplified Arabic" w:cs="Simplified Arabic"/>
          <w:sz w:val="28"/>
          <w:szCs w:val="28"/>
          <w:rtl/>
        </w:rPr>
        <w:t>ثل أعطال النظام، والأخطاء البشرية</w:t>
      </w:r>
      <w:r w:rsidR="00C05DBC">
        <w:rPr>
          <w:rFonts w:ascii="Simplified Arabic" w:hAnsi="Simplified Arabic" w:cs="Simplified Arabic"/>
          <w:sz w:val="28"/>
          <w:szCs w:val="28"/>
          <w:rtl/>
        </w:rPr>
        <w:t xml:space="preserve"> أو </w:t>
      </w:r>
      <w:r w:rsidR="004C46BA" w:rsidRPr="004C46BA">
        <w:rPr>
          <w:rFonts w:ascii="Simplified Arabic" w:hAnsi="Simplified Arabic" w:cs="Simplified Arabic"/>
          <w:sz w:val="28"/>
          <w:szCs w:val="28"/>
          <w:rtl/>
        </w:rPr>
        <w:t xml:space="preserve">خارجية مثل التغييرات التنظيمية، والكوارث الطبيعية. </w:t>
      </w:r>
      <w:r w:rsidR="003F4DA4">
        <w:rPr>
          <w:rFonts w:ascii="Simplified Arabic" w:hAnsi="Simplified Arabic" w:cs="Simplified Arabic" w:hint="cs"/>
          <w:sz w:val="28"/>
          <w:szCs w:val="28"/>
          <w:rtl/>
        </w:rPr>
        <w:t xml:space="preserve">وتعمل عادة إدارة المخاطر على </w:t>
      </w:r>
      <w:r w:rsidR="004C46BA" w:rsidRPr="004C46BA">
        <w:rPr>
          <w:rFonts w:ascii="Simplified Arabic" w:hAnsi="Simplified Arabic" w:cs="Simplified Arabic"/>
          <w:sz w:val="28"/>
          <w:szCs w:val="28"/>
          <w:rtl/>
        </w:rPr>
        <w:t>تقييم المخاطر</w:t>
      </w:r>
      <w:r w:rsidR="003F4DA4">
        <w:rPr>
          <w:rFonts w:ascii="Simplified Arabic" w:hAnsi="Simplified Arabic" w:cs="Simplified Arabic" w:hint="cs"/>
          <w:sz w:val="28"/>
          <w:szCs w:val="28"/>
          <w:rtl/>
        </w:rPr>
        <w:t xml:space="preserve"> التي يمكن أن تتعرض لها الشركة، ف</w:t>
      </w:r>
      <w:r w:rsidR="004C46BA" w:rsidRPr="004C46BA">
        <w:rPr>
          <w:rFonts w:ascii="Simplified Arabic" w:hAnsi="Simplified Arabic" w:cs="Simplified Arabic"/>
          <w:sz w:val="28"/>
          <w:szCs w:val="28"/>
          <w:rtl/>
        </w:rPr>
        <w:t xml:space="preserve">بعد تحديد المخاطر، يتم تقييمها بناءً على احتمالية حدوثها وتأثيرها المحتمل على الشركة. </w:t>
      </w:r>
      <w:r w:rsidR="003F4DA4">
        <w:rPr>
          <w:rFonts w:ascii="Simplified Arabic" w:hAnsi="Simplified Arabic" w:cs="Simplified Arabic" w:hint="cs"/>
          <w:sz w:val="28"/>
          <w:szCs w:val="28"/>
          <w:rtl/>
        </w:rPr>
        <w:t>و</w:t>
      </w:r>
      <w:r w:rsidR="004C46BA" w:rsidRPr="004C46BA">
        <w:rPr>
          <w:rFonts w:ascii="Simplified Arabic" w:hAnsi="Simplified Arabic" w:cs="Simplified Arabic"/>
          <w:sz w:val="28"/>
          <w:szCs w:val="28"/>
          <w:rtl/>
        </w:rPr>
        <w:t>تتيح هذه الخطوة للشركة تحديد أولويات المخاطر التي تتطلب اهتمام</w:t>
      </w:r>
      <w:r w:rsidR="00AD3A2E">
        <w:rPr>
          <w:rFonts w:ascii="Simplified Arabic" w:hAnsi="Simplified Arabic" w:cs="Simplified Arabic"/>
          <w:sz w:val="28"/>
          <w:szCs w:val="28"/>
          <w:rtl/>
        </w:rPr>
        <w:t>اً</w:t>
      </w:r>
      <w:r w:rsidR="004C46BA" w:rsidRPr="004C46BA">
        <w:rPr>
          <w:rFonts w:ascii="Simplified Arabic" w:hAnsi="Simplified Arabic" w:cs="Simplified Arabic"/>
          <w:sz w:val="28"/>
          <w:szCs w:val="28"/>
          <w:rtl/>
        </w:rPr>
        <w:t xml:space="preserve"> فوري</w:t>
      </w:r>
      <w:r w:rsidR="00AD3A2E">
        <w:rPr>
          <w:rFonts w:ascii="Simplified Arabic" w:hAnsi="Simplified Arabic" w:cs="Simplified Arabic"/>
          <w:sz w:val="28"/>
          <w:szCs w:val="28"/>
          <w:rtl/>
        </w:rPr>
        <w:t>اً</w:t>
      </w:r>
      <w:r w:rsidR="006F2C1B" w:rsidRPr="006F2C1B">
        <w:rPr>
          <w:rtl/>
        </w:rPr>
        <w:t xml:space="preserve"> </w:t>
      </w:r>
      <w:r w:rsidR="006F2C1B" w:rsidRPr="006F2C1B">
        <w:rPr>
          <w:rFonts w:ascii="Simplified Arabic" w:hAnsi="Simplified Arabic" w:cs="Simplified Arabic"/>
          <w:sz w:val="28"/>
          <w:szCs w:val="28"/>
          <w:rtl/>
        </w:rPr>
        <w:t>(الجبالي، 2025)</w:t>
      </w:r>
      <w:r w:rsidR="004C46BA" w:rsidRPr="004C46BA">
        <w:rPr>
          <w:rFonts w:ascii="Simplified Arabic" w:hAnsi="Simplified Arabic" w:cs="Simplified Arabic"/>
          <w:sz w:val="28"/>
          <w:szCs w:val="28"/>
          <w:rtl/>
        </w:rPr>
        <w:t xml:space="preserve">. </w:t>
      </w:r>
    </w:p>
    <w:p w14:paraId="49CF5093" w14:textId="1E1E3810" w:rsidR="00F925D0" w:rsidRPr="004578F4" w:rsidRDefault="00A34098" w:rsidP="00066F72">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تعمل إدارة المخاطر التشغيلية على </w:t>
      </w:r>
      <w:r w:rsidR="004C46BA" w:rsidRPr="004C46BA">
        <w:rPr>
          <w:rFonts w:ascii="Simplified Arabic" w:hAnsi="Simplified Arabic" w:cs="Simplified Arabic"/>
          <w:sz w:val="28"/>
          <w:szCs w:val="28"/>
          <w:rtl/>
        </w:rPr>
        <w:t>التخفيف من</w:t>
      </w:r>
      <w:r>
        <w:rPr>
          <w:rFonts w:ascii="Simplified Arabic" w:hAnsi="Simplified Arabic" w:cs="Simplified Arabic" w:hint="cs"/>
          <w:sz w:val="28"/>
          <w:szCs w:val="28"/>
          <w:rtl/>
        </w:rPr>
        <w:t xml:space="preserve"> مستوى</w:t>
      </w:r>
      <w:r w:rsidR="004C46BA" w:rsidRPr="004C46BA">
        <w:rPr>
          <w:rFonts w:ascii="Simplified Arabic" w:hAnsi="Simplified Arabic" w:cs="Simplified Arabic"/>
          <w:sz w:val="28"/>
          <w:szCs w:val="28"/>
          <w:rtl/>
        </w:rPr>
        <w:t xml:space="preserve"> المخاطر</w:t>
      </w:r>
      <w:r>
        <w:rPr>
          <w:rFonts w:ascii="Simplified Arabic" w:hAnsi="Simplified Arabic" w:cs="Simplified Arabic" w:hint="cs"/>
          <w:sz w:val="28"/>
          <w:szCs w:val="28"/>
          <w:rtl/>
        </w:rPr>
        <w:t xml:space="preserve"> التي يمكن أن تواجهها الشركة، ف</w:t>
      </w:r>
      <w:r w:rsidR="004C46BA" w:rsidRPr="004C46BA">
        <w:rPr>
          <w:rFonts w:ascii="Simplified Arabic" w:hAnsi="Simplified Arabic" w:cs="Simplified Arabic"/>
          <w:sz w:val="28"/>
          <w:szCs w:val="28"/>
          <w:rtl/>
        </w:rPr>
        <w:t>تتضمن هذه الخطوة وضع استراتيجيات لتقليل احتمالية وقوع المخاطر</w:t>
      </w:r>
      <w:r w:rsidR="00C05DBC">
        <w:rPr>
          <w:rFonts w:ascii="Simplified Arabic" w:hAnsi="Simplified Arabic" w:cs="Simplified Arabic"/>
          <w:sz w:val="28"/>
          <w:szCs w:val="28"/>
          <w:rtl/>
        </w:rPr>
        <w:t xml:space="preserve"> أو </w:t>
      </w:r>
      <w:r w:rsidR="004C46BA" w:rsidRPr="004C46BA">
        <w:rPr>
          <w:rFonts w:ascii="Simplified Arabic" w:hAnsi="Simplified Arabic" w:cs="Simplified Arabic"/>
          <w:sz w:val="28"/>
          <w:szCs w:val="28"/>
          <w:rtl/>
        </w:rPr>
        <w:t xml:space="preserve">تقليل تأثيرها في حالة حدوثها. </w:t>
      </w:r>
      <w:r>
        <w:rPr>
          <w:rFonts w:ascii="Simplified Arabic" w:hAnsi="Simplified Arabic" w:cs="Simplified Arabic" w:hint="cs"/>
          <w:sz w:val="28"/>
          <w:szCs w:val="28"/>
          <w:rtl/>
        </w:rPr>
        <w:t>و</w:t>
      </w:r>
      <w:r w:rsidR="004C46BA" w:rsidRPr="004C46BA">
        <w:rPr>
          <w:rFonts w:ascii="Simplified Arabic" w:hAnsi="Simplified Arabic" w:cs="Simplified Arabic"/>
          <w:sz w:val="28"/>
          <w:szCs w:val="28"/>
          <w:rtl/>
        </w:rPr>
        <w:t xml:space="preserve">يمكن أن يشمل ذلك تنفيذ ضوابط داخلية، وتدريب الموظفين، ووضع خطط للطوارئ. </w:t>
      </w:r>
      <w:r>
        <w:rPr>
          <w:rFonts w:ascii="Simplified Arabic" w:hAnsi="Simplified Arabic" w:cs="Simplified Arabic" w:hint="cs"/>
          <w:sz w:val="28"/>
          <w:szCs w:val="28"/>
          <w:rtl/>
        </w:rPr>
        <w:t>بالإضافة</w:t>
      </w:r>
      <w:r w:rsidR="00C05DBC">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 xml:space="preserve">قيام </w:t>
      </w:r>
      <w:r w:rsidR="00F464A9">
        <w:rPr>
          <w:rFonts w:ascii="Simplified Arabic" w:hAnsi="Simplified Arabic" w:cs="Simplified Arabic" w:hint="cs"/>
          <w:sz w:val="28"/>
          <w:szCs w:val="28"/>
          <w:rtl/>
        </w:rPr>
        <w:t xml:space="preserve">إدارة المخاطر التشغيلية بأداء دورها في </w:t>
      </w:r>
      <w:r w:rsidR="004C46BA" w:rsidRPr="004C46BA">
        <w:rPr>
          <w:rFonts w:ascii="Simplified Arabic" w:hAnsi="Simplified Arabic" w:cs="Simplified Arabic"/>
          <w:sz w:val="28"/>
          <w:szCs w:val="28"/>
          <w:rtl/>
        </w:rPr>
        <w:t>مراقبة المخاطر</w:t>
      </w:r>
      <w:r w:rsidR="00F464A9">
        <w:rPr>
          <w:rFonts w:ascii="Simplified Arabic" w:hAnsi="Simplified Arabic" w:cs="Simplified Arabic" w:hint="cs"/>
          <w:sz w:val="28"/>
          <w:szCs w:val="28"/>
          <w:rtl/>
        </w:rPr>
        <w:t xml:space="preserve"> التي تتعرض لها الشركة، حيث </w:t>
      </w:r>
      <w:r w:rsidR="004C46BA" w:rsidRPr="004C46BA">
        <w:rPr>
          <w:rFonts w:ascii="Simplified Arabic" w:hAnsi="Simplified Arabic" w:cs="Simplified Arabic"/>
          <w:sz w:val="28"/>
          <w:szCs w:val="28"/>
          <w:rtl/>
        </w:rPr>
        <w:t xml:space="preserve">تتطلب </w:t>
      </w:r>
      <w:r w:rsidR="00AD3A2E">
        <w:rPr>
          <w:rFonts w:ascii="Simplified Arabic" w:hAnsi="Simplified Arabic" w:cs="Simplified Arabic"/>
          <w:sz w:val="28"/>
          <w:szCs w:val="28"/>
          <w:rtl/>
        </w:rPr>
        <w:t>إدارة</w:t>
      </w:r>
      <w:r w:rsidR="004C46BA" w:rsidRPr="004C46BA">
        <w:rPr>
          <w:rFonts w:ascii="Simplified Arabic" w:hAnsi="Simplified Arabic" w:cs="Simplified Arabic"/>
          <w:sz w:val="28"/>
          <w:szCs w:val="28"/>
          <w:rtl/>
        </w:rPr>
        <w:t xml:space="preserve"> المخاطر التشغيلية مراقبة مستمرة للمخاطر للتأكد من أن التدابير المتخذة فعالة وأن المخاطر لا تتزايد</w:t>
      </w:r>
      <w:r w:rsidR="00C05DBC">
        <w:rPr>
          <w:rFonts w:ascii="Simplified Arabic" w:hAnsi="Simplified Arabic" w:cs="Simplified Arabic"/>
          <w:sz w:val="28"/>
          <w:szCs w:val="28"/>
          <w:rtl/>
        </w:rPr>
        <w:t xml:space="preserve"> أو </w:t>
      </w:r>
      <w:r w:rsidR="004C46BA" w:rsidRPr="004C46BA">
        <w:rPr>
          <w:rFonts w:ascii="Simplified Arabic" w:hAnsi="Simplified Arabic" w:cs="Simplified Arabic"/>
          <w:sz w:val="28"/>
          <w:szCs w:val="28"/>
          <w:rtl/>
        </w:rPr>
        <w:t xml:space="preserve">تتغير. </w:t>
      </w:r>
      <w:r w:rsidR="00F464A9">
        <w:rPr>
          <w:rFonts w:ascii="Simplified Arabic" w:hAnsi="Simplified Arabic" w:cs="Simplified Arabic" w:hint="cs"/>
          <w:sz w:val="28"/>
          <w:szCs w:val="28"/>
          <w:rtl/>
        </w:rPr>
        <w:t>كما على إدارة المخاطر القيام ب</w:t>
      </w:r>
      <w:r w:rsidR="004C46BA" w:rsidRPr="004C46BA">
        <w:rPr>
          <w:rFonts w:ascii="Simplified Arabic" w:hAnsi="Simplified Arabic" w:cs="Simplified Arabic"/>
          <w:sz w:val="28"/>
          <w:szCs w:val="28"/>
          <w:rtl/>
        </w:rPr>
        <w:t xml:space="preserve">إعداد تقارير دورية حول المخاطر التشغيلية، بما في ذلك نتائج التقييم والتخفيف والمراقبة. </w:t>
      </w:r>
      <w:r w:rsidR="00F464A9">
        <w:rPr>
          <w:rFonts w:ascii="Simplified Arabic" w:hAnsi="Simplified Arabic" w:cs="Simplified Arabic" w:hint="cs"/>
          <w:sz w:val="28"/>
          <w:szCs w:val="28"/>
          <w:rtl/>
        </w:rPr>
        <w:t>و</w:t>
      </w:r>
      <w:r w:rsidR="004C46BA" w:rsidRPr="004C46BA">
        <w:rPr>
          <w:rFonts w:ascii="Simplified Arabic" w:hAnsi="Simplified Arabic" w:cs="Simplified Arabic"/>
          <w:sz w:val="28"/>
          <w:szCs w:val="28"/>
          <w:rtl/>
        </w:rPr>
        <w:t xml:space="preserve">هذا يساعد على ضمان الشفافية والمساءلة. </w:t>
      </w:r>
      <w:r w:rsidR="00F464A9">
        <w:rPr>
          <w:rFonts w:ascii="Simplified Arabic" w:hAnsi="Simplified Arabic" w:cs="Simplified Arabic" w:hint="cs"/>
          <w:sz w:val="28"/>
          <w:szCs w:val="28"/>
          <w:rtl/>
        </w:rPr>
        <w:t xml:space="preserve">كما تساهم إدارة المخاطر التشغيلية في </w:t>
      </w:r>
      <w:r w:rsidR="004C46BA" w:rsidRPr="004C46BA">
        <w:rPr>
          <w:rFonts w:ascii="Simplified Arabic" w:hAnsi="Simplified Arabic" w:cs="Simplified Arabic"/>
          <w:sz w:val="28"/>
          <w:szCs w:val="28"/>
          <w:rtl/>
        </w:rPr>
        <w:t>دعم استمرارية الأعمال</w:t>
      </w:r>
      <w:r w:rsidR="00F464A9">
        <w:rPr>
          <w:rFonts w:ascii="Simplified Arabic" w:hAnsi="Simplified Arabic" w:cs="Simplified Arabic" w:hint="cs"/>
          <w:sz w:val="28"/>
          <w:szCs w:val="28"/>
          <w:rtl/>
        </w:rPr>
        <w:t xml:space="preserve"> </w:t>
      </w:r>
      <w:r w:rsidR="004C46BA" w:rsidRPr="004C46BA">
        <w:rPr>
          <w:rFonts w:ascii="Simplified Arabic" w:hAnsi="Simplified Arabic" w:cs="Simplified Arabic"/>
          <w:sz w:val="28"/>
          <w:szCs w:val="28"/>
          <w:rtl/>
        </w:rPr>
        <w:t xml:space="preserve">من خلال </w:t>
      </w:r>
      <w:r w:rsidR="00AD3A2E">
        <w:rPr>
          <w:rFonts w:ascii="Simplified Arabic" w:hAnsi="Simplified Arabic" w:cs="Simplified Arabic"/>
          <w:sz w:val="28"/>
          <w:szCs w:val="28"/>
          <w:rtl/>
        </w:rPr>
        <w:t>إدارة</w:t>
      </w:r>
      <w:r w:rsidR="004C46BA" w:rsidRPr="004C46BA">
        <w:rPr>
          <w:rFonts w:ascii="Simplified Arabic" w:hAnsi="Simplified Arabic" w:cs="Simplified Arabic"/>
          <w:sz w:val="28"/>
          <w:szCs w:val="28"/>
          <w:rtl/>
        </w:rPr>
        <w:t xml:space="preserve"> المخاطر التشغيلية بشكل فعال، </w:t>
      </w:r>
      <w:r w:rsidR="00F464A9">
        <w:rPr>
          <w:rFonts w:ascii="Simplified Arabic" w:hAnsi="Simplified Arabic" w:cs="Simplified Arabic" w:hint="cs"/>
          <w:sz w:val="28"/>
          <w:szCs w:val="28"/>
          <w:rtl/>
        </w:rPr>
        <w:t>ف</w:t>
      </w:r>
      <w:r w:rsidR="004C46BA" w:rsidRPr="004C46BA">
        <w:rPr>
          <w:rFonts w:ascii="Simplified Arabic" w:hAnsi="Simplified Arabic" w:cs="Simplified Arabic"/>
          <w:sz w:val="28"/>
          <w:szCs w:val="28"/>
          <w:rtl/>
        </w:rPr>
        <w:t>يمكن للشركات ضمان استمرارية العمل في حالة وقوع أي حادث</w:t>
      </w:r>
      <w:r w:rsidR="00C05DBC">
        <w:rPr>
          <w:rFonts w:ascii="Simplified Arabic" w:hAnsi="Simplified Arabic" w:cs="Simplified Arabic"/>
          <w:sz w:val="28"/>
          <w:szCs w:val="28"/>
          <w:rtl/>
        </w:rPr>
        <w:t xml:space="preserve"> أو </w:t>
      </w:r>
      <w:r w:rsidR="004C46BA" w:rsidRPr="004C46BA">
        <w:rPr>
          <w:rFonts w:ascii="Simplified Arabic" w:hAnsi="Simplified Arabic" w:cs="Simplified Arabic"/>
          <w:sz w:val="28"/>
          <w:szCs w:val="28"/>
          <w:rtl/>
        </w:rPr>
        <w:t>اضطراب</w:t>
      </w:r>
      <w:r w:rsidR="006F2C1B" w:rsidRPr="006F2C1B">
        <w:rPr>
          <w:rFonts w:ascii="Simplified Arabic" w:hAnsi="Simplified Arabic" w:cs="Simplified Arabic"/>
          <w:sz w:val="28"/>
          <w:szCs w:val="28"/>
          <w:rtl/>
        </w:rPr>
        <w:t xml:space="preserve"> (كيلاني، 2024)</w:t>
      </w:r>
      <w:r w:rsidR="004C46BA" w:rsidRPr="004C46BA">
        <w:rPr>
          <w:rFonts w:ascii="Simplified Arabic" w:hAnsi="Simplified Arabic" w:cs="Simplified Arabic"/>
          <w:sz w:val="28"/>
          <w:szCs w:val="28"/>
          <w:rtl/>
        </w:rPr>
        <w:t>.</w:t>
      </w:r>
      <w:r w:rsidR="006F2C1B">
        <w:rPr>
          <w:rFonts w:ascii="Simplified Arabic" w:hAnsi="Simplified Arabic" w:cs="Simplified Arabic" w:hint="cs"/>
          <w:sz w:val="28"/>
          <w:szCs w:val="28"/>
          <w:rtl/>
        </w:rPr>
        <w:t xml:space="preserve"> </w:t>
      </w:r>
      <w:r w:rsidR="00F464A9">
        <w:rPr>
          <w:rFonts w:ascii="Simplified Arabic" w:hAnsi="Simplified Arabic" w:cs="Simplified Arabic" w:hint="cs"/>
          <w:sz w:val="28"/>
          <w:szCs w:val="28"/>
          <w:rtl/>
        </w:rPr>
        <w:t>و</w:t>
      </w:r>
      <w:r w:rsidR="004C46BA" w:rsidRPr="004C46BA">
        <w:rPr>
          <w:rFonts w:ascii="Simplified Arabic" w:hAnsi="Simplified Arabic" w:cs="Simplified Arabic"/>
          <w:sz w:val="28"/>
          <w:szCs w:val="28"/>
          <w:rtl/>
        </w:rPr>
        <w:t xml:space="preserve">تساعد </w:t>
      </w:r>
      <w:r w:rsidR="00AD3A2E">
        <w:rPr>
          <w:rFonts w:ascii="Simplified Arabic" w:hAnsi="Simplified Arabic" w:cs="Simplified Arabic"/>
          <w:sz w:val="28"/>
          <w:szCs w:val="28"/>
          <w:rtl/>
        </w:rPr>
        <w:t>إدارة</w:t>
      </w:r>
      <w:r w:rsidR="004C46BA" w:rsidRPr="004C46BA">
        <w:rPr>
          <w:rFonts w:ascii="Simplified Arabic" w:hAnsi="Simplified Arabic" w:cs="Simplified Arabic"/>
          <w:sz w:val="28"/>
          <w:szCs w:val="28"/>
          <w:rtl/>
        </w:rPr>
        <w:t xml:space="preserve"> المخاطر التشغيلية الشركات على الامتثال للقوانين واللوائح ذات الصلة، مما يقلل من خطر الغرامات والعقوبات</w:t>
      </w:r>
      <w:r w:rsidR="00F464A9">
        <w:rPr>
          <w:rFonts w:ascii="Simplified Arabic" w:hAnsi="Simplified Arabic" w:cs="Simplified Arabic" w:hint="cs"/>
          <w:sz w:val="28"/>
          <w:szCs w:val="28"/>
          <w:rtl/>
        </w:rPr>
        <w:t xml:space="preserve"> التي يمكن أن تتعرض لها الشركة</w:t>
      </w:r>
      <w:r w:rsidR="004C46BA" w:rsidRPr="004C46BA">
        <w:rPr>
          <w:rFonts w:ascii="Simplified Arabic" w:hAnsi="Simplified Arabic" w:cs="Simplified Arabic"/>
          <w:sz w:val="28"/>
          <w:szCs w:val="28"/>
          <w:rtl/>
        </w:rPr>
        <w:t xml:space="preserve">. </w:t>
      </w:r>
      <w:r w:rsidR="00F464A9">
        <w:rPr>
          <w:rFonts w:ascii="Simplified Arabic" w:hAnsi="Simplified Arabic" w:cs="Simplified Arabic" w:hint="cs"/>
          <w:sz w:val="28"/>
          <w:szCs w:val="28"/>
          <w:rtl/>
        </w:rPr>
        <w:t>ف</w:t>
      </w:r>
      <w:r w:rsidR="00AD3A2E">
        <w:rPr>
          <w:rFonts w:ascii="Simplified Arabic" w:hAnsi="Simplified Arabic" w:cs="Simplified Arabic"/>
          <w:sz w:val="28"/>
          <w:szCs w:val="28"/>
          <w:rtl/>
        </w:rPr>
        <w:t>إدارة</w:t>
      </w:r>
      <w:r w:rsidR="004C46BA" w:rsidRPr="004C46BA">
        <w:rPr>
          <w:rFonts w:ascii="Simplified Arabic" w:hAnsi="Simplified Arabic" w:cs="Simplified Arabic"/>
          <w:sz w:val="28"/>
          <w:szCs w:val="28"/>
          <w:rtl/>
        </w:rPr>
        <w:t xml:space="preserve"> المخاطر التشغيلية ضرورية لنجاح أي </w:t>
      </w:r>
      <w:r w:rsidR="00F464A9">
        <w:rPr>
          <w:rFonts w:ascii="Simplified Arabic" w:hAnsi="Simplified Arabic" w:cs="Simplified Arabic" w:hint="cs"/>
          <w:sz w:val="28"/>
          <w:szCs w:val="28"/>
          <w:rtl/>
        </w:rPr>
        <w:t>شركة</w:t>
      </w:r>
      <w:r w:rsidR="004C46BA" w:rsidRPr="004C46BA">
        <w:rPr>
          <w:rFonts w:ascii="Simplified Arabic" w:hAnsi="Simplified Arabic" w:cs="Simplified Arabic"/>
          <w:sz w:val="28"/>
          <w:szCs w:val="28"/>
          <w:rtl/>
        </w:rPr>
        <w:t>، حيث تساعد على حماية الأصول، وضمان استمرارية العمل، والامتثال للقوانين واللوائح، وتحقيق الأهداف الاستراتيجية</w:t>
      </w:r>
      <w:r w:rsidR="00F464A9">
        <w:rPr>
          <w:rFonts w:ascii="Simplified Arabic" w:hAnsi="Simplified Arabic" w:cs="Simplified Arabic" w:hint="cs"/>
          <w:sz w:val="28"/>
          <w:szCs w:val="28"/>
          <w:rtl/>
        </w:rPr>
        <w:t xml:space="preserve"> للشركة</w:t>
      </w:r>
      <w:r w:rsidR="006F2C1B" w:rsidRPr="006F2C1B">
        <w:rPr>
          <w:rFonts w:ascii="Simplified Arabic" w:hAnsi="Simplified Arabic" w:cs="Simplified Arabic"/>
          <w:sz w:val="28"/>
          <w:szCs w:val="28"/>
          <w:rtl/>
        </w:rPr>
        <w:t xml:space="preserve"> (مبارك، 2023)</w:t>
      </w:r>
      <w:r w:rsidR="004C46BA" w:rsidRPr="004C46BA">
        <w:rPr>
          <w:rFonts w:ascii="Simplified Arabic" w:hAnsi="Simplified Arabic" w:cs="Simplified Arabic"/>
          <w:sz w:val="28"/>
          <w:szCs w:val="28"/>
          <w:rtl/>
        </w:rPr>
        <w:t>.</w:t>
      </w:r>
    </w:p>
    <w:p w14:paraId="669A1491" w14:textId="77777777" w:rsidR="00EF518E" w:rsidRPr="004578F4" w:rsidRDefault="00EF518E" w:rsidP="004578F4">
      <w:pPr>
        <w:spacing w:line="360" w:lineRule="auto"/>
        <w:jc w:val="both"/>
        <w:rPr>
          <w:rFonts w:ascii="Simplified Arabic" w:hAnsi="Simplified Arabic" w:cs="Simplified Arabic"/>
          <w:sz w:val="28"/>
          <w:szCs w:val="28"/>
          <w:rtl/>
        </w:rPr>
      </w:pPr>
    </w:p>
    <w:p w14:paraId="0D1AC2D8" w14:textId="1D790C93" w:rsidR="00D22171" w:rsidRPr="00931516" w:rsidRDefault="00D22171" w:rsidP="00D22171">
      <w:pPr>
        <w:rPr>
          <w:rFonts w:ascii="Simplified Arabic" w:hAnsi="Simplified Arabic" w:cs="Simplified Arabic"/>
          <w:b/>
          <w:bCs/>
          <w:sz w:val="32"/>
          <w:szCs w:val="32"/>
          <w:u w:val="single"/>
          <w:rtl/>
        </w:rPr>
      </w:pPr>
      <w:r w:rsidRPr="00931516">
        <w:rPr>
          <w:rFonts w:ascii="Simplified Arabic" w:hAnsi="Simplified Arabic" w:cs="Simplified Arabic"/>
          <w:b/>
          <w:bCs/>
          <w:sz w:val="32"/>
          <w:szCs w:val="32"/>
          <w:u w:val="single"/>
          <w:rtl/>
        </w:rPr>
        <w:lastRenderedPageBreak/>
        <w:t>أهداف الدراسة</w:t>
      </w:r>
      <w:r w:rsidR="001808C7" w:rsidRPr="00931516">
        <w:rPr>
          <w:rFonts w:ascii="Simplified Arabic" w:hAnsi="Simplified Arabic" w:cs="Simplified Arabic"/>
          <w:b/>
          <w:bCs/>
          <w:sz w:val="32"/>
          <w:szCs w:val="32"/>
          <w:u w:val="single"/>
          <w:rtl/>
        </w:rPr>
        <w:t>:</w:t>
      </w:r>
    </w:p>
    <w:p w14:paraId="1A48E59B" w14:textId="6B8F87B7" w:rsidR="00F925D0" w:rsidRDefault="00EF518E" w:rsidP="00066F72">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تهدف</w:t>
      </w:r>
      <w:r w:rsidR="00F464A9">
        <w:rPr>
          <w:rFonts w:ascii="Simplified Arabic" w:hAnsi="Simplified Arabic" w:cs="Simplified Arabic" w:hint="cs"/>
          <w:sz w:val="28"/>
          <w:szCs w:val="28"/>
          <w:rtl/>
        </w:rPr>
        <w:t xml:space="preserve"> هذه الدراسة</w:t>
      </w:r>
      <w:r w:rsidR="00C05DBC">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 xml:space="preserve">قياس </w:t>
      </w:r>
      <w:r w:rsidRPr="00EF518E">
        <w:rPr>
          <w:rFonts w:ascii="Simplified Arabic" w:hAnsi="Simplified Arabic" w:cs="Simplified Arabic"/>
          <w:sz w:val="28"/>
          <w:szCs w:val="28"/>
          <w:rtl/>
        </w:rPr>
        <w:t>أثر إدارة المخاطر التشغيلية على جودة الخدمة في قطاع الشحن الجوي في المملكة العربية السعودية</w:t>
      </w:r>
      <w:r>
        <w:rPr>
          <w:rFonts w:ascii="Simplified Arabic" w:hAnsi="Simplified Arabic" w:cs="Simplified Arabic" w:hint="cs"/>
          <w:sz w:val="28"/>
          <w:szCs w:val="28"/>
          <w:rtl/>
        </w:rPr>
        <w:t>، من خلال الد</w:t>
      </w:r>
      <w:r w:rsidRPr="00EF518E">
        <w:rPr>
          <w:rFonts w:ascii="Simplified Arabic" w:hAnsi="Simplified Arabic" w:cs="Simplified Arabic"/>
          <w:sz w:val="28"/>
          <w:szCs w:val="28"/>
          <w:rtl/>
        </w:rPr>
        <w:t xml:space="preserve">راسة </w:t>
      </w:r>
      <w:r>
        <w:rPr>
          <w:rFonts w:ascii="Simplified Arabic" w:hAnsi="Simplified Arabic" w:cs="Simplified Arabic" w:hint="cs"/>
          <w:sz w:val="28"/>
          <w:szCs w:val="28"/>
          <w:rtl/>
        </w:rPr>
        <w:t>ال</w:t>
      </w:r>
      <w:r w:rsidRPr="00EF518E">
        <w:rPr>
          <w:rFonts w:ascii="Simplified Arabic" w:hAnsi="Simplified Arabic" w:cs="Simplified Arabic"/>
          <w:sz w:val="28"/>
          <w:szCs w:val="28"/>
          <w:rtl/>
        </w:rPr>
        <w:t>تطبيقية على الشركة السعودية للشحن بجدة</w:t>
      </w:r>
      <w:r>
        <w:rPr>
          <w:rFonts w:ascii="Simplified Arabic" w:hAnsi="Simplified Arabic" w:cs="Simplified Arabic" w:hint="cs"/>
          <w:sz w:val="28"/>
          <w:szCs w:val="28"/>
          <w:rtl/>
        </w:rPr>
        <w:t>، ويتم تحقيق هذا الهدف الأساسي لهذه الدراسة من خلال تحقيق عدة أهداف فرعية تتمثل فيما يلي:</w:t>
      </w:r>
    </w:p>
    <w:p w14:paraId="5D370864" w14:textId="77777777" w:rsidR="001808C7" w:rsidRPr="001808C7" w:rsidRDefault="001808C7" w:rsidP="001808C7">
      <w:pPr>
        <w:pStyle w:val="ListParagraph"/>
        <w:numPr>
          <w:ilvl w:val="0"/>
          <w:numId w:val="2"/>
        </w:numPr>
        <w:spacing w:line="360" w:lineRule="auto"/>
        <w:jc w:val="both"/>
        <w:rPr>
          <w:rFonts w:ascii="Simplified Arabic" w:hAnsi="Simplified Arabic" w:cs="Simplified Arabic"/>
          <w:sz w:val="28"/>
          <w:szCs w:val="28"/>
          <w:rtl/>
        </w:rPr>
      </w:pPr>
      <w:r w:rsidRPr="001808C7">
        <w:rPr>
          <w:rFonts w:ascii="Simplified Arabic" w:hAnsi="Simplified Arabic" w:cs="Simplified Arabic"/>
          <w:sz w:val="28"/>
          <w:szCs w:val="28"/>
          <w:rtl/>
        </w:rPr>
        <w:t>تحديد أثر إدارة المخاطر التشغيلية على مستوى تأخير تسليم الشحنات في قطاع الشحن الجوي في المملكة العربية السعودية.</w:t>
      </w:r>
    </w:p>
    <w:p w14:paraId="2349CD01" w14:textId="64903AFC" w:rsidR="001808C7" w:rsidRPr="001808C7" w:rsidRDefault="001808C7" w:rsidP="001808C7">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بيان</w:t>
      </w:r>
      <w:r w:rsidRPr="001808C7">
        <w:rPr>
          <w:rFonts w:ascii="Simplified Arabic" w:hAnsi="Simplified Arabic" w:cs="Simplified Arabic"/>
          <w:sz w:val="28"/>
          <w:szCs w:val="28"/>
          <w:rtl/>
        </w:rPr>
        <w:t xml:space="preserve"> أثر إدارة المخاطر التشغيلية على مستوى كفاءة العمليات التشغيلية في قطاع الشحن الجوي في المملكة العربية السعودية.</w:t>
      </w:r>
    </w:p>
    <w:p w14:paraId="614A6FAF" w14:textId="110CC485" w:rsidR="001808C7" w:rsidRPr="001808C7" w:rsidRDefault="001808C7" w:rsidP="001808C7">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توضيح</w:t>
      </w:r>
      <w:r w:rsidRPr="001808C7">
        <w:rPr>
          <w:rFonts w:ascii="Simplified Arabic" w:hAnsi="Simplified Arabic" w:cs="Simplified Arabic"/>
          <w:sz w:val="28"/>
          <w:szCs w:val="28"/>
          <w:rtl/>
        </w:rPr>
        <w:t xml:space="preserve"> أثر إدارة المخاطر التشغيلية على مستوى ضمان سلامة الشحنات في قطاع الشحن الجوي في المملكة العربية السعودية.</w:t>
      </w:r>
    </w:p>
    <w:p w14:paraId="5C9FDE27" w14:textId="7FAB81FC" w:rsidR="00F464A9" w:rsidRPr="00F464A9" w:rsidRDefault="001808C7" w:rsidP="001808C7">
      <w:pPr>
        <w:pStyle w:val="ListParagraph"/>
        <w:numPr>
          <w:ilvl w:val="0"/>
          <w:numId w:val="2"/>
        </w:numPr>
        <w:spacing w:line="360" w:lineRule="auto"/>
        <w:jc w:val="both"/>
        <w:rPr>
          <w:rFonts w:ascii="Simplified Arabic" w:hAnsi="Simplified Arabic" w:cs="Simplified Arabic"/>
          <w:sz w:val="28"/>
          <w:szCs w:val="28"/>
          <w:rtl/>
        </w:rPr>
      </w:pPr>
      <w:r w:rsidRPr="001808C7">
        <w:rPr>
          <w:rFonts w:ascii="Simplified Arabic" w:hAnsi="Simplified Arabic" w:cs="Simplified Arabic"/>
          <w:sz w:val="28"/>
          <w:szCs w:val="28"/>
          <w:rtl/>
        </w:rPr>
        <w:t>تحديد أثر إدارة المخاطر التشغيلية على مستوى رضا العملاء في قطاع الشحن الجوي في المملكة العربية السعودية.</w:t>
      </w:r>
    </w:p>
    <w:p w14:paraId="047082E5" w14:textId="77777777" w:rsidR="00F925D0" w:rsidRPr="004578F4" w:rsidRDefault="00F925D0" w:rsidP="004578F4">
      <w:pPr>
        <w:spacing w:line="360" w:lineRule="auto"/>
        <w:jc w:val="both"/>
        <w:rPr>
          <w:rFonts w:ascii="Simplified Arabic" w:hAnsi="Simplified Arabic" w:cs="Simplified Arabic"/>
          <w:sz w:val="28"/>
          <w:szCs w:val="28"/>
          <w:rtl/>
        </w:rPr>
      </w:pPr>
    </w:p>
    <w:p w14:paraId="56B19CA7" w14:textId="478ED16F" w:rsidR="00D22171" w:rsidRPr="00931516" w:rsidRDefault="00D22171" w:rsidP="00D22171">
      <w:pPr>
        <w:rPr>
          <w:rFonts w:ascii="Simplified Arabic" w:hAnsi="Simplified Arabic" w:cs="Simplified Arabic"/>
          <w:b/>
          <w:bCs/>
          <w:sz w:val="32"/>
          <w:szCs w:val="32"/>
          <w:u w:val="single"/>
          <w:rtl/>
        </w:rPr>
      </w:pPr>
      <w:r w:rsidRPr="00931516">
        <w:rPr>
          <w:rFonts w:ascii="Simplified Arabic" w:hAnsi="Simplified Arabic" w:cs="Simplified Arabic"/>
          <w:b/>
          <w:bCs/>
          <w:sz w:val="32"/>
          <w:szCs w:val="32"/>
          <w:u w:val="single"/>
          <w:rtl/>
        </w:rPr>
        <w:t>تساؤلات الدراسة</w:t>
      </w:r>
      <w:r w:rsidR="001729C6" w:rsidRPr="00931516">
        <w:rPr>
          <w:rFonts w:ascii="Simplified Arabic" w:hAnsi="Simplified Arabic" w:cs="Simplified Arabic"/>
          <w:b/>
          <w:bCs/>
          <w:sz w:val="32"/>
          <w:szCs w:val="32"/>
          <w:u w:val="single"/>
          <w:rtl/>
        </w:rPr>
        <w:t>:</w:t>
      </w:r>
    </w:p>
    <w:p w14:paraId="01E6437E" w14:textId="6D1DC591" w:rsidR="00F925D0" w:rsidRDefault="001808C7" w:rsidP="004578F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يتمثل السؤال الرئيسي لهذه الدراسة فيما يلي:</w:t>
      </w:r>
    </w:p>
    <w:p w14:paraId="2A314CC7" w14:textId="6609AF9F" w:rsidR="001808C7" w:rsidRDefault="00271A7B" w:rsidP="004578F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 هو </w:t>
      </w:r>
      <w:r w:rsidRPr="00EF518E">
        <w:rPr>
          <w:rFonts w:ascii="Simplified Arabic" w:hAnsi="Simplified Arabic" w:cs="Simplified Arabic"/>
          <w:sz w:val="28"/>
          <w:szCs w:val="28"/>
          <w:rtl/>
        </w:rPr>
        <w:t>أثر إدارة المخاطر التشغيلية على جودة الخدمة في قطاع الشحن الجوي في المملكة العربية السعودية</w:t>
      </w:r>
      <w:r>
        <w:rPr>
          <w:rFonts w:ascii="Simplified Arabic" w:hAnsi="Simplified Arabic" w:cs="Simplified Arabic" w:hint="cs"/>
          <w:sz w:val="28"/>
          <w:szCs w:val="28"/>
          <w:rtl/>
        </w:rPr>
        <w:t>؟</w:t>
      </w:r>
    </w:p>
    <w:p w14:paraId="08BD1419" w14:textId="7FD9C262" w:rsidR="001808C7" w:rsidRDefault="001808C7" w:rsidP="004578F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ويتفرع عن هذا السؤال عدد من الأسئلة الفرعية يمكن صياغتها فيما يلي:</w:t>
      </w:r>
    </w:p>
    <w:p w14:paraId="791B3A2E" w14:textId="15E48BDA" w:rsidR="00C12245" w:rsidRPr="00C12245" w:rsidRDefault="00271A7B" w:rsidP="00C12245">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ما هو </w:t>
      </w:r>
      <w:r w:rsidR="00C12245" w:rsidRPr="00C12245">
        <w:rPr>
          <w:rFonts w:ascii="Simplified Arabic" w:hAnsi="Simplified Arabic" w:cs="Simplified Arabic"/>
          <w:sz w:val="28"/>
          <w:szCs w:val="28"/>
          <w:rtl/>
        </w:rPr>
        <w:t>أثر إدارة المخاطر التشغيلية على مستوى تأخير تسليم الشحنات في قطاع الشحن الجوي في المملكة العربية السعودية.</w:t>
      </w:r>
    </w:p>
    <w:p w14:paraId="2493EEC0" w14:textId="39F6E0FD" w:rsidR="00C12245" w:rsidRPr="00C12245" w:rsidRDefault="00C12245" w:rsidP="00C12245">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C12245">
        <w:rPr>
          <w:rFonts w:ascii="Simplified Arabic" w:hAnsi="Simplified Arabic" w:cs="Simplified Arabic"/>
          <w:sz w:val="28"/>
          <w:szCs w:val="28"/>
          <w:rtl/>
        </w:rPr>
        <w:t xml:space="preserve"> أثر إدارة المخاطر التشغيلية على مستوى كفاءة العمليات التشغيلية في قطاع الشحن الجوي في المملكة العربية السعودية.</w:t>
      </w:r>
    </w:p>
    <w:p w14:paraId="5A3AEEED" w14:textId="6F31B9C2" w:rsidR="00C12245" w:rsidRPr="00C12245" w:rsidRDefault="00C12245" w:rsidP="00C12245">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C12245">
        <w:rPr>
          <w:rFonts w:ascii="Simplified Arabic" w:hAnsi="Simplified Arabic" w:cs="Simplified Arabic"/>
          <w:sz w:val="28"/>
          <w:szCs w:val="28"/>
          <w:rtl/>
        </w:rPr>
        <w:t xml:space="preserve"> أثر إدارة المخاطر التشغيلية على مستوى ضمان سلامة الشحنات في قطاع الشحن الجوي في المملكة العربية السعودية.</w:t>
      </w:r>
    </w:p>
    <w:p w14:paraId="600330EC" w14:textId="524BE59C" w:rsidR="001808C7" w:rsidRPr="001808C7" w:rsidRDefault="00C12245" w:rsidP="00C12245">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C12245">
        <w:rPr>
          <w:rFonts w:ascii="Simplified Arabic" w:hAnsi="Simplified Arabic" w:cs="Simplified Arabic"/>
          <w:sz w:val="28"/>
          <w:szCs w:val="28"/>
          <w:rtl/>
        </w:rPr>
        <w:t xml:space="preserve"> أثر إدارة المخاطر التشغيلية على مستوى رضا العملاء في قطاع الشحن الجوي في المملكة العربية السعودية.</w:t>
      </w:r>
    </w:p>
    <w:p w14:paraId="5514C8F6" w14:textId="77777777" w:rsidR="00F925D0" w:rsidRPr="004578F4" w:rsidRDefault="00F925D0" w:rsidP="004578F4">
      <w:pPr>
        <w:spacing w:line="360" w:lineRule="auto"/>
        <w:jc w:val="both"/>
        <w:rPr>
          <w:rFonts w:ascii="Simplified Arabic" w:hAnsi="Simplified Arabic" w:cs="Simplified Arabic"/>
          <w:sz w:val="28"/>
          <w:szCs w:val="28"/>
          <w:rtl/>
        </w:rPr>
      </w:pPr>
    </w:p>
    <w:p w14:paraId="7ABDDD95" w14:textId="4C7F7A8A" w:rsidR="00D52480" w:rsidRPr="001F270D" w:rsidRDefault="00D52480" w:rsidP="00D22171">
      <w:pPr>
        <w:rPr>
          <w:rFonts w:ascii="Sakkal Majalla" w:hAnsi="Sakkal Majalla" w:cs="Sakkal Majalla"/>
          <w:b/>
          <w:bCs/>
          <w:sz w:val="32"/>
          <w:szCs w:val="32"/>
          <w:u w:val="single"/>
          <w:rtl/>
        </w:rPr>
      </w:pPr>
      <w:r w:rsidRPr="001F270D">
        <w:rPr>
          <w:rFonts w:ascii="Sakkal Majalla" w:hAnsi="Sakkal Majalla" w:cs="Sakkal Majalla" w:hint="cs"/>
          <w:b/>
          <w:bCs/>
          <w:sz w:val="32"/>
          <w:szCs w:val="32"/>
          <w:u w:val="single"/>
          <w:rtl/>
        </w:rPr>
        <w:t>فروض الدراسة</w:t>
      </w:r>
      <w:r w:rsidR="00C12245">
        <w:rPr>
          <w:rFonts w:ascii="Sakkal Majalla" w:hAnsi="Sakkal Majalla" w:cs="Sakkal Majalla" w:hint="cs"/>
          <w:b/>
          <w:bCs/>
          <w:sz w:val="32"/>
          <w:szCs w:val="32"/>
          <w:u w:val="single"/>
          <w:rtl/>
        </w:rPr>
        <w:t>:</w:t>
      </w:r>
    </w:p>
    <w:p w14:paraId="3D3B43EA" w14:textId="3A9FAA30" w:rsidR="00F925D0" w:rsidRPr="004578F4" w:rsidRDefault="00406152" w:rsidP="004578F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يمكن صياغة فروض هذه الدراسة فيما يلي:</w:t>
      </w:r>
    </w:p>
    <w:p w14:paraId="10F846F8" w14:textId="2D24D7AF" w:rsidR="00406152" w:rsidRPr="00406152" w:rsidRDefault="00406152" w:rsidP="00406152">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علاقة ذات دلالة إحصائية بين</w:t>
      </w:r>
      <w:r w:rsidRPr="00406152">
        <w:rPr>
          <w:rFonts w:ascii="Simplified Arabic" w:hAnsi="Simplified Arabic" w:cs="Simplified Arabic"/>
          <w:sz w:val="28"/>
          <w:szCs w:val="28"/>
          <w:rtl/>
        </w:rPr>
        <w:t xml:space="preserve"> إدارة المخاطر التشغيلية </w:t>
      </w:r>
      <w:r>
        <w:rPr>
          <w:rFonts w:ascii="Simplified Arabic" w:hAnsi="Simplified Arabic" w:cs="Simplified Arabic" w:hint="cs"/>
          <w:sz w:val="28"/>
          <w:szCs w:val="28"/>
          <w:rtl/>
        </w:rPr>
        <w:t>وبين</w:t>
      </w:r>
      <w:r w:rsidRPr="00406152">
        <w:rPr>
          <w:rFonts w:ascii="Simplified Arabic" w:hAnsi="Simplified Arabic" w:cs="Simplified Arabic"/>
          <w:sz w:val="28"/>
          <w:szCs w:val="28"/>
          <w:rtl/>
        </w:rPr>
        <w:t xml:space="preserve"> مستوى تأخير تسليم الشحنات في قطاع الشحن الجوي في المملكة العربية السعودية.</w:t>
      </w:r>
    </w:p>
    <w:p w14:paraId="1FC76532" w14:textId="489D4DA2" w:rsidR="00406152" w:rsidRPr="00406152" w:rsidRDefault="00406152" w:rsidP="00406152">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علاقة ذات دلالة إحصائية بين</w:t>
      </w:r>
      <w:r w:rsidRPr="00406152">
        <w:rPr>
          <w:rFonts w:ascii="Simplified Arabic" w:hAnsi="Simplified Arabic" w:cs="Simplified Arabic"/>
          <w:sz w:val="28"/>
          <w:szCs w:val="28"/>
          <w:rtl/>
        </w:rPr>
        <w:t xml:space="preserve"> إدارة المخاطر التشغيلية </w:t>
      </w:r>
      <w:r w:rsidR="00F534D9">
        <w:rPr>
          <w:rFonts w:ascii="Simplified Arabic" w:hAnsi="Simplified Arabic" w:cs="Simplified Arabic" w:hint="cs"/>
          <w:sz w:val="28"/>
          <w:szCs w:val="28"/>
          <w:rtl/>
        </w:rPr>
        <w:t>وبين</w:t>
      </w:r>
      <w:r w:rsidRPr="00406152">
        <w:rPr>
          <w:rFonts w:ascii="Simplified Arabic" w:hAnsi="Simplified Arabic" w:cs="Simplified Arabic"/>
          <w:sz w:val="28"/>
          <w:szCs w:val="28"/>
          <w:rtl/>
        </w:rPr>
        <w:t xml:space="preserve"> مستوى كفاءة العمليات التشغيلية في قطاع الشحن الجوي في المملكة العربية السعودية.</w:t>
      </w:r>
    </w:p>
    <w:p w14:paraId="3F82057B" w14:textId="4A8C6E91" w:rsidR="00406152" w:rsidRPr="00406152" w:rsidRDefault="00F534D9" w:rsidP="00406152">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علاقة ذات دلالة إحصائية بين</w:t>
      </w:r>
      <w:r w:rsidR="00406152" w:rsidRPr="00406152">
        <w:rPr>
          <w:rFonts w:ascii="Simplified Arabic" w:hAnsi="Simplified Arabic" w:cs="Simplified Arabic"/>
          <w:sz w:val="28"/>
          <w:szCs w:val="28"/>
          <w:rtl/>
        </w:rPr>
        <w:t xml:space="preserve"> إدارة المخاطر التشغيلية </w:t>
      </w:r>
      <w:r>
        <w:rPr>
          <w:rFonts w:ascii="Simplified Arabic" w:hAnsi="Simplified Arabic" w:cs="Simplified Arabic" w:hint="cs"/>
          <w:sz w:val="28"/>
          <w:szCs w:val="28"/>
          <w:rtl/>
        </w:rPr>
        <w:t>وبين</w:t>
      </w:r>
      <w:r w:rsidR="00406152" w:rsidRPr="00406152">
        <w:rPr>
          <w:rFonts w:ascii="Simplified Arabic" w:hAnsi="Simplified Arabic" w:cs="Simplified Arabic"/>
          <w:sz w:val="28"/>
          <w:szCs w:val="28"/>
          <w:rtl/>
        </w:rPr>
        <w:t xml:space="preserve"> مستوى ضمان سلامة الشحنات في قطاع الشحن الجوي في المملكة العربية السعودية.</w:t>
      </w:r>
    </w:p>
    <w:p w14:paraId="67CBE4F6" w14:textId="77064C00" w:rsidR="00F925D0" w:rsidRPr="00406152" w:rsidRDefault="00F534D9" w:rsidP="00406152">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علاقة ذات دلالة إحصائية بين</w:t>
      </w:r>
      <w:r w:rsidR="00406152" w:rsidRPr="00406152">
        <w:rPr>
          <w:rFonts w:ascii="Simplified Arabic" w:hAnsi="Simplified Arabic" w:cs="Simplified Arabic"/>
          <w:sz w:val="28"/>
          <w:szCs w:val="28"/>
          <w:rtl/>
        </w:rPr>
        <w:t xml:space="preserve"> إدارة المخاطر التشغيلية </w:t>
      </w:r>
      <w:r>
        <w:rPr>
          <w:rFonts w:ascii="Simplified Arabic" w:hAnsi="Simplified Arabic" w:cs="Simplified Arabic" w:hint="cs"/>
          <w:sz w:val="28"/>
          <w:szCs w:val="28"/>
          <w:rtl/>
        </w:rPr>
        <w:t>وبين</w:t>
      </w:r>
      <w:r w:rsidR="00406152" w:rsidRPr="00406152">
        <w:rPr>
          <w:rFonts w:ascii="Simplified Arabic" w:hAnsi="Simplified Arabic" w:cs="Simplified Arabic"/>
          <w:sz w:val="28"/>
          <w:szCs w:val="28"/>
          <w:rtl/>
        </w:rPr>
        <w:t xml:space="preserve"> مستوى رضا العملاء في قطاع الشحن الجوي في المملكة العربية السعودية.</w:t>
      </w:r>
    </w:p>
    <w:p w14:paraId="5C1BA7DD" w14:textId="77777777" w:rsidR="00F925D0" w:rsidRPr="004578F4" w:rsidRDefault="00F925D0" w:rsidP="004578F4">
      <w:pPr>
        <w:spacing w:line="360" w:lineRule="auto"/>
        <w:jc w:val="both"/>
        <w:rPr>
          <w:rFonts w:ascii="Simplified Arabic" w:hAnsi="Simplified Arabic" w:cs="Simplified Arabic"/>
          <w:sz w:val="28"/>
          <w:szCs w:val="28"/>
          <w:rtl/>
        </w:rPr>
      </w:pPr>
    </w:p>
    <w:p w14:paraId="693808E8" w14:textId="29A7B667" w:rsidR="00F925D0" w:rsidRPr="001F270D" w:rsidRDefault="00F925D0" w:rsidP="00D22171">
      <w:pPr>
        <w:rPr>
          <w:rFonts w:ascii="Sakkal Majalla" w:hAnsi="Sakkal Majalla" w:cs="Sakkal Majalla"/>
          <w:b/>
          <w:bCs/>
          <w:sz w:val="32"/>
          <w:szCs w:val="32"/>
          <w:u w:val="single"/>
          <w:rtl/>
        </w:rPr>
      </w:pPr>
      <w:r w:rsidRPr="001F270D">
        <w:rPr>
          <w:rFonts w:ascii="Sakkal Majalla" w:hAnsi="Sakkal Majalla" w:cs="Sakkal Majalla" w:hint="cs"/>
          <w:b/>
          <w:bCs/>
          <w:sz w:val="32"/>
          <w:szCs w:val="32"/>
          <w:u w:val="single"/>
          <w:rtl/>
        </w:rPr>
        <w:t>النظرية العلمية المتبعة</w:t>
      </w:r>
      <w:r w:rsidR="00AD3A2E">
        <w:rPr>
          <w:rFonts w:ascii="Sakkal Majalla" w:hAnsi="Sakkal Majalla" w:cs="Sakkal Majalla" w:hint="cs"/>
          <w:b/>
          <w:bCs/>
          <w:sz w:val="32"/>
          <w:szCs w:val="32"/>
          <w:u w:val="single"/>
          <w:rtl/>
        </w:rPr>
        <w:t xml:space="preserve"> </w:t>
      </w:r>
      <w:r w:rsidRPr="001F270D">
        <w:rPr>
          <w:rFonts w:ascii="Sakkal Majalla" w:hAnsi="Sakkal Majalla" w:cs="Sakkal Majalla" w:hint="cs"/>
          <w:b/>
          <w:bCs/>
          <w:sz w:val="32"/>
          <w:szCs w:val="32"/>
          <w:u w:val="single"/>
          <w:rtl/>
        </w:rPr>
        <w:t>لإعداد البحث</w:t>
      </w:r>
      <w:r w:rsidR="00F534D9">
        <w:rPr>
          <w:rFonts w:ascii="Sakkal Majalla" w:hAnsi="Sakkal Majalla" w:cs="Sakkal Majalla" w:hint="cs"/>
          <w:b/>
          <w:bCs/>
          <w:sz w:val="32"/>
          <w:szCs w:val="32"/>
          <w:u w:val="single"/>
          <w:rtl/>
        </w:rPr>
        <w:t>:</w:t>
      </w:r>
    </w:p>
    <w:p w14:paraId="3D346AF5" w14:textId="253869D3" w:rsidR="00F925D0" w:rsidRPr="004E6911" w:rsidRDefault="00336DE1" w:rsidP="00066F72">
      <w:pPr>
        <w:spacing w:line="360" w:lineRule="auto"/>
        <w:ind w:firstLine="720"/>
        <w:jc w:val="both"/>
        <w:rPr>
          <w:rFonts w:ascii="Simplified Arabic" w:hAnsi="Simplified Arabic" w:cs="Simplified Arabic"/>
          <w:sz w:val="2"/>
          <w:szCs w:val="2"/>
          <w:rtl/>
          <w:lang w:bidi="ar-EG"/>
        </w:rPr>
      </w:pPr>
      <w:r>
        <w:rPr>
          <w:rFonts w:ascii="Simplified Arabic" w:hAnsi="Simplified Arabic" w:cs="Simplified Arabic" w:hint="cs"/>
          <w:sz w:val="28"/>
          <w:szCs w:val="28"/>
          <w:rtl/>
        </w:rPr>
        <w:t>من أجل إعداد هذا البحث تم الاعتماد على المنهج الوصفي التحليلي، لأنه أنسب مناهج البحث العلمي التي تمكن الباحث من وصف ظاهرة إدارة المخاطر التشغيلية وصفاً دقيقاً</w:t>
      </w:r>
      <w:r w:rsidR="00CB4867">
        <w:rPr>
          <w:rFonts w:ascii="Simplified Arabic" w:hAnsi="Simplified Arabic" w:cs="Simplified Arabic" w:hint="cs"/>
          <w:sz w:val="28"/>
          <w:szCs w:val="28"/>
          <w:rtl/>
        </w:rPr>
        <w:t>، وبيان مستوى تأثيرها على مستوى جودة الخدمات المقدمة في قطاع الشحن الجوي السعودي</w:t>
      </w:r>
      <w:r>
        <w:rPr>
          <w:rFonts w:ascii="Simplified Arabic" w:hAnsi="Simplified Arabic" w:cs="Simplified Arabic" w:hint="cs"/>
          <w:sz w:val="28"/>
          <w:szCs w:val="28"/>
          <w:rtl/>
        </w:rPr>
        <w:t>، وجمع وتحليل البيانات ذات العلاقة بموضوع الدراسة، من أجل قياس أثر إدارة المخاطر التشغيلية على جودة الخدمة في قطاع الشحن الجوي في المملكة العربية السعودية. ويتم استخدام الاستبيان كأداة للدراسة، من أجل جمع البيانات اللازمة من مجتمع الدراسة المتمثل في موظفي الشركة السعودي</w:t>
      </w:r>
      <w:r w:rsidR="004E6911">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للشحن بجدة، حيث يتم اختيار عينة عشوائية من بين هؤلاء الموظفين، وتوزيع الاستبيان عليهم من أجل جمع البيانات، تمهيداً لتحليها إحصائياً باستخدام برنامج </w:t>
      </w:r>
      <w:r>
        <w:rPr>
          <w:rFonts w:ascii="Simplified Arabic" w:hAnsi="Simplified Arabic" w:cs="Simplified Arabic"/>
          <w:sz w:val="28"/>
          <w:szCs w:val="28"/>
        </w:rPr>
        <w:t>SPSS</w:t>
      </w:r>
      <w:r>
        <w:rPr>
          <w:rFonts w:ascii="Simplified Arabic" w:hAnsi="Simplified Arabic" w:cs="Simplified Arabic" w:hint="cs"/>
          <w:sz w:val="28"/>
          <w:szCs w:val="28"/>
          <w:rtl/>
          <w:lang w:bidi="ar-EG"/>
        </w:rPr>
        <w:t xml:space="preserve"> للحصول على مخرجات التحليل الإحصائي</w:t>
      </w:r>
      <w:r w:rsidR="00CB486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التي تمكن الباحث من</w:t>
      </w:r>
      <w:r w:rsidR="004E6911">
        <w:rPr>
          <w:rFonts w:ascii="Simplified Arabic" w:hAnsi="Simplified Arabic" w:cs="Simplified Arabic" w:hint="cs"/>
          <w:sz w:val="28"/>
          <w:szCs w:val="28"/>
          <w:rtl/>
          <w:lang w:bidi="ar-EG"/>
        </w:rPr>
        <w:t xml:space="preserve"> الإجابة على تساؤلات الدراسة وإثبات صحة فرضياتها و</w:t>
      </w:r>
      <w:r>
        <w:rPr>
          <w:rFonts w:ascii="Simplified Arabic" w:hAnsi="Simplified Arabic" w:cs="Simplified Arabic" w:hint="cs"/>
          <w:sz w:val="28"/>
          <w:szCs w:val="28"/>
          <w:rtl/>
          <w:lang w:bidi="ar-EG"/>
        </w:rPr>
        <w:t xml:space="preserve">استخلاص </w:t>
      </w:r>
      <w:r w:rsidR="004E6911">
        <w:rPr>
          <w:rFonts w:ascii="Simplified Arabic" w:hAnsi="Simplified Arabic" w:cs="Simplified Arabic" w:hint="cs"/>
          <w:sz w:val="28"/>
          <w:szCs w:val="28"/>
          <w:rtl/>
          <w:lang w:bidi="ar-EG"/>
        </w:rPr>
        <w:t>ال</w:t>
      </w:r>
      <w:r>
        <w:rPr>
          <w:rFonts w:ascii="Simplified Arabic" w:hAnsi="Simplified Arabic" w:cs="Simplified Arabic" w:hint="cs"/>
          <w:sz w:val="28"/>
          <w:szCs w:val="28"/>
          <w:rtl/>
          <w:lang w:bidi="ar-EG"/>
        </w:rPr>
        <w:t>نتائج وصياغة التوصيات التي يمكن أن يستفيد منها أصحاب المصلحة.</w:t>
      </w:r>
    </w:p>
    <w:p w14:paraId="1B061822" w14:textId="504D008C" w:rsidR="001F270D" w:rsidRPr="004578F4" w:rsidRDefault="001F270D" w:rsidP="004578F4">
      <w:pPr>
        <w:spacing w:line="360" w:lineRule="auto"/>
        <w:jc w:val="both"/>
        <w:rPr>
          <w:rFonts w:ascii="Simplified Arabic" w:hAnsi="Simplified Arabic" w:cs="Simplified Arabic"/>
          <w:sz w:val="28"/>
          <w:szCs w:val="28"/>
          <w:rtl/>
        </w:rPr>
      </w:pPr>
      <w:r w:rsidRPr="004E6911">
        <w:rPr>
          <w:rFonts w:ascii="Simplified Arabic" w:hAnsi="Simplified Arabic" w:cs="Simplified Arabic"/>
          <w:sz w:val="2"/>
          <w:szCs w:val="2"/>
          <w:rtl/>
        </w:rPr>
        <w:br w:type="page"/>
      </w: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Pr="00931516" w:rsidRDefault="00F925D0" w:rsidP="00F925D0">
      <w:pPr>
        <w:jc w:val="center"/>
        <w:rPr>
          <w:rFonts w:ascii="Simplified Arabic" w:hAnsi="Simplified Arabic" w:cs="Simplified Arabic"/>
          <w:b/>
          <w:bCs/>
          <w:sz w:val="48"/>
          <w:szCs w:val="48"/>
          <w:u w:val="single"/>
          <w:rtl/>
        </w:rPr>
      </w:pPr>
    </w:p>
    <w:p w14:paraId="2AB3A3C8" w14:textId="2620021A" w:rsidR="00F925D0" w:rsidRPr="00931516" w:rsidRDefault="00F925D0" w:rsidP="00F925D0">
      <w:pPr>
        <w:jc w:val="center"/>
        <w:rPr>
          <w:rFonts w:ascii="Simplified Arabic" w:hAnsi="Simplified Arabic" w:cs="Simplified Arabic"/>
          <w:b/>
          <w:bCs/>
          <w:sz w:val="48"/>
          <w:szCs w:val="48"/>
          <w:u w:val="single"/>
          <w:rtl/>
        </w:rPr>
      </w:pPr>
      <w:r w:rsidRPr="00931516">
        <w:rPr>
          <w:rFonts w:ascii="Simplified Arabic" w:hAnsi="Simplified Arabic" w:cs="Simplified Arabic"/>
          <w:b/>
          <w:bCs/>
          <w:sz w:val="48"/>
          <w:szCs w:val="48"/>
          <w:u w:val="single"/>
          <w:rtl/>
        </w:rPr>
        <w:t>الفصل الثاني</w:t>
      </w:r>
    </w:p>
    <w:p w14:paraId="6AAFE107" w14:textId="31F984BD" w:rsidR="00F925D0" w:rsidRPr="00931516" w:rsidRDefault="00F925D0" w:rsidP="00F925D0">
      <w:pPr>
        <w:jc w:val="center"/>
        <w:rPr>
          <w:rFonts w:ascii="Simplified Arabic" w:hAnsi="Simplified Arabic" w:cs="Simplified Arabic"/>
          <w:b/>
          <w:bCs/>
          <w:sz w:val="48"/>
          <w:szCs w:val="48"/>
          <w:u w:val="single"/>
          <w:rtl/>
        </w:rPr>
      </w:pPr>
      <w:r w:rsidRPr="00931516">
        <w:rPr>
          <w:rFonts w:ascii="Simplified Arabic" w:hAnsi="Simplified Arabic" w:cs="Simplified Arabic"/>
          <w:b/>
          <w:bCs/>
          <w:sz w:val="48"/>
          <w:szCs w:val="48"/>
          <w:u w:val="single"/>
          <w:rtl/>
        </w:rPr>
        <w:t>الدراسات السابقة</w:t>
      </w:r>
    </w:p>
    <w:p w14:paraId="34548D0B" w14:textId="77777777" w:rsidR="00F925D0" w:rsidRPr="00931516" w:rsidRDefault="00F925D0" w:rsidP="00D22171">
      <w:pPr>
        <w:rPr>
          <w:rFonts w:ascii="Simplified Arabic" w:hAnsi="Simplified Arabic" w:cs="Simplified Arabic"/>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3C752219" w14:textId="76EE9E56" w:rsidR="0081640C" w:rsidRPr="00D33BFB" w:rsidRDefault="0081640C">
      <w:pPr>
        <w:bidi w:val="0"/>
        <w:rPr>
          <w:rFonts w:ascii="Sakkal Majalla" w:hAnsi="Sakkal Majalla" w:cs="Sakkal Majalla"/>
          <w:sz w:val="28"/>
          <w:szCs w:val="28"/>
        </w:rPr>
      </w:pPr>
      <w:r w:rsidRPr="00D33BFB">
        <w:rPr>
          <w:rFonts w:ascii="Sakkal Majalla" w:hAnsi="Sakkal Majalla" w:cs="Sakkal Majalla"/>
          <w:sz w:val="28"/>
          <w:szCs w:val="28"/>
          <w:rtl/>
        </w:rPr>
        <w:br w:type="page"/>
      </w:r>
    </w:p>
    <w:p w14:paraId="363260E8" w14:textId="24B325CC" w:rsidR="00F925D0" w:rsidRPr="00B048F4" w:rsidRDefault="00F925D0" w:rsidP="00D22171">
      <w:pPr>
        <w:rPr>
          <w:rFonts w:ascii="Sakkal Majalla" w:hAnsi="Sakkal Majalla" w:cs="Sakkal Majalla"/>
          <w:b/>
          <w:bCs/>
          <w:sz w:val="32"/>
          <w:szCs w:val="32"/>
          <w:u w:val="single"/>
          <w:rtl/>
          <w:lang w:bidi="ar-EG"/>
        </w:rPr>
      </w:pPr>
      <w:r w:rsidRPr="00B048F4">
        <w:rPr>
          <w:rFonts w:ascii="Sakkal Majalla" w:hAnsi="Sakkal Majalla" w:cs="Sakkal Majalla" w:hint="cs"/>
          <w:b/>
          <w:bCs/>
          <w:sz w:val="32"/>
          <w:szCs w:val="32"/>
          <w:u w:val="single"/>
          <w:rtl/>
        </w:rPr>
        <w:lastRenderedPageBreak/>
        <w:t>مقدمة</w:t>
      </w:r>
      <w:r w:rsidR="0019462E">
        <w:rPr>
          <w:rFonts w:ascii="Sakkal Majalla" w:hAnsi="Sakkal Majalla" w:cs="Sakkal Majalla" w:hint="cs"/>
          <w:b/>
          <w:bCs/>
          <w:sz w:val="32"/>
          <w:szCs w:val="32"/>
          <w:u w:val="single"/>
          <w:rtl/>
          <w:lang w:bidi="ar-EG"/>
        </w:rPr>
        <w:t>:</w:t>
      </w:r>
    </w:p>
    <w:p w14:paraId="09DF1627" w14:textId="378750F5" w:rsidR="00A51356" w:rsidRPr="00A51356" w:rsidRDefault="002D0729" w:rsidP="00066F72">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خلال هذا الفصل يتم </w:t>
      </w:r>
      <w:r>
        <w:rPr>
          <w:rFonts w:ascii="Simplified Arabic" w:hAnsi="Simplified Arabic" w:cs="Simplified Arabic" w:hint="cs"/>
          <w:sz w:val="28"/>
          <w:szCs w:val="28"/>
          <w:rtl/>
        </w:rPr>
        <w:t>تناول</w:t>
      </w:r>
      <w:r>
        <w:rPr>
          <w:rFonts w:ascii="Simplified Arabic" w:hAnsi="Simplified Arabic" w:cs="Simplified Arabic" w:hint="cs"/>
          <w:sz w:val="28"/>
          <w:szCs w:val="28"/>
          <w:rtl/>
          <w:lang w:bidi="ar-EG"/>
        </w:rPr>
        <w:t xml:space="preserve"> الدراسات السابقة والإطار النظري للدراسة، حيث تتم مناقشة المفاهيم ذات العلاقة ب</w:t>
      </w:r>
      <w:r w:rsidR="00451457" w:rsidRPr="00451457">
        <w:rPr>
          <w:rFonts w:ascii="Simplified Arabic" w:hAnsi="Simplified Arabic" w:cs="Simplified Arabic"/>
          <w:sz w:val="28"/>
          <w:szCs w:val="28"/>
          <w:rtl/>
          <w:lang w:bidi="ar-EG"/>
        </w:rPr>
        <w:t xml:space="preserve">إدارة المخاطر التشغيلية </w:t>
      </w:r>
      <w:r>
        <w:rPr>
          <w:rFonts w:ascii="Simplified Arabic" w:hAnsi="Simplified Arabic" w:cs="Simplified Arabic" w:hint="cs"/>
          <w:sz w:val="28"/>
          <w:szCs w:val="28"/>
          <w:rtl/>
          <w:lang w:bidi="ar-EG"/>
        </w:rPr>
        <w:t>وبيان علاقتها ب</w:t>
      </w:r>
      <w:r w:rsidR="00451457" w:rsidRPr="00451457">
        <w:rPr>
          <w:rFonts w:ascii="Simplified Arabic" w:hAnsi="Simplified Arabic" w:cs="Simplified Arabic"/>
          <w:sz w:val="28"/>
          <w:szCs w:val="28"/>
          <w:rtl/>
          <w:lang w:bidi="ar-EG"/>
        </w:rPr>
        <w:t>جودة الخدمة في قطاع الشحن الجوي في المملكة العربية السعودية</w:t>
      </w:r>
      <w:r>
        <w:rPr>
          <w:rFonts w:ascii="Simplified Arabic" w:hAnsi="Simplified Arabic" w:cs="Simplified Arabic" w:hint="cs"/>
          <w:sz w:val="28"/>
          <w:szCs w:val="28"/>
          <w:rtl/>
          <w:lang w:bidi="ar-EG"/>
        </w:rPr>
        <w:t>، من خلال مطالعة وتلخيص ما ورد في الأدبيات السابقة ذات العلاقة بموضوع الدراسة، وكذلك من خلال بيان المفاهيم ذات العلاقة بموضو</w:t>
      </w:r>
      <w:r w:rsidR="00CD4FE4">
        <w:rPr>
          <w:rFonts w:ascii="Simplified Arabic" w:hAnsi="Simplified Arabic" w:cs="Simplified Arabic" w:hint="cs"/>
          <w:sz w:val="28"/>
          <w:szCs w:val="28"/>
          <w:rtl/>
          <w:lang w:bidi="ar-EG"/>
        </w:rPr>
        <w:t>ع الدراسة</w:t>
      </w:r>
      <w:r>
        <w:rPr>
          <w:rFonts w:ascii="Simplified Arabic" w:hAnsi="Simplified Arabic" w:cs="Simplified Arabic" w:hint="cs"/>
          <w:sz w:val="28"/>
          <w:szCs w:val="28"/>
          <w:rtl/>
          <w:lang w:bidi="ar-EG"/>
        </w:rPr>
        <w:t xml:space="preserve"> في قسم الإطار النظري</w:t>
      </w:r>
      <w:r w:rsidR="00CD4FE4">
        <w:rPr>
          <w:rFonts w:ascii="Simplified Arabic" w:hAnsi="Simplified Arabic" w:cs="Simplified Arabic" w:hint="cs"/>
          <w:sz w:val="28"/>
          <w:szCs w:val="28"/>
          <w:rtl/>
          <w:lang w:bidi="ar-EG"/>
        </w:rPr>
        <w:t xml:space="preserve"> مع توضيح العلاقة بين متغيرات الدراسة التي تفسر أثر إدارة المخاطر التشغيلية على مستوى جودة الخدمات المقدمة في قطاع الشحن الجوي.</w:t>
      </w:r>
    </w:p>
    <w:p w14:paraId="417D31E7" w14:textId="77777777" w:rsidR="00F925D0" w:rsidRPr="00B048F4" w:rsidRDefault="00F925D0" w:rsidP="00B048F4">
      <w:pPr>
        <w:spacing w:line="360" w:lineRule="auto"/>
        <w:jc w:val="both"/>
        <w:rPr>
          <w:rFonts w:ascii="Simplified Arabic" w:hAnsi="Simplified Arabic" w:cs="Simplified Arabic"/>
          <w:sz w:val="28"/>
          <w:szCs w:val="28"/>
          <w:rtl/>
        </w:rPr>
      </w:pPr>
    </w:p>
    <w:p w14:paraId="6F8A6CA3" w14:textId="0452E7AD" w:rsidR="00F925D0" w:rsidRPr="00C8461C" w:rsidRDefault="00F925D0" w:rsidP="00D22171">
      <w:pPr>
        <w:rPr>
          <w:rFonts w:ascii="Sakkal Majalla" w:hAnsi="Sakkal Majalla" w:cs="Sakkal Majalla"/>
          <w:b/>
          <w:bCs/>
          <w:sz w:val="32"/>
          <w:szCs w:val="32"/>
          <w:u w:val="single"/>
          <w:rtl/>
        </w:rPr>
      </w:pPr>
      <w:r w:rsidRPr="00C8461C">
        <w:rPr>
          <w:rFonts w:ascii="Sakkal Majalla" w:hAnsi="Sakkal Majalla" w:cs="Sakkal Majalla" w:hint="cs"/>
          <w:b/>
          <w:bCs/>
          <w:sz w:val="32"/>
          <w:szCs w:val="32"/>
          <w:u w:val="single"/>
          <w:rtl/>
        </w:rPr>
        <w:t>الدراسات السابقة</w:t>
      </w:r>
      <w:r w:rsidR="00C8461C">
        <w:rPr>
          <w:rFonts w:ascii="Sakkal Majalla" w:hAnsi="Sakkal Majalla" w:cs="Sakkal Majalla" w:hint="cs"/>
          <w:b/>
          <w:bCs/>
          <w:sz w:val="32"/>
          <w:szCs w:val="32"/>
          <w:u w:val="single"/>
          <w:rtl/>
        </w:rPr>
        <w:t>:</w:t>
      </w:r>
    </w:p>
    <w:p w14:paraId="4A03BAF6" w14:textId="27F5BDEF" w:rsidR="00622ABB" w:rsidRDefault="00622ABB" w:rsidP="00FB2B3E">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أولاً: الدراسات العربية:</w:t>
      </w:r>
    </w:p>
    <w:p w14:paraId="4D31E4A2" w14:textId="051BA532" w:rsidR="0003364F" w:rsidRPr="002B30CD" w:rsidRDefault="0003364F"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دراسة الرواشدة والشورة (</w:t>
      </w:r>
      <w:r>
        <w:rPr>
          <w:rFonts w:ascii="Simplified Arabic" w:hAnsi="Simplified Arabic" w:cs="Simplified Arabic" w:hint="cs"/>
          <w:b/>
          <w:bCs/>
          <w:sz w:val="28"/>
          <w:szCs w:val="28"/>
          <w:rtl/>
          <w:lang w:bidi="ar-EG"/>
        </w:rPr>
        <w:t>2019</w:t>
      </w:r>
      <w:r w:rsidRPr="002B30CD">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بعنوان: "</w:t>
      </w:r>
      <w:r w:rsidRPr="002B30CD">
        <w:rPr>
          <w:rFonts w:ascii="Simplified Arabic" w:hAnsi="Simplified Arabic" w:cs="Simplified Arabic"/>
          <w:sz w:val="28"/>
          <w:szCs w:val="28"/>
          <w:rtl/>
          <w:lang w:bidi="ar-EG"/>
        </w:rPr>
        <w:t>أثر إدارة المخاطر في مرونة سلسلة التوريد في شركة البوتاس العربية</w:t>
      </w:r>
      <w:r>
        <w:rPr>
          <w:rFonts w:ascii="Simplified Arabic" w:hAnsi="Simplified Arabic" w:cs="Simplified Arabic" w:hint="cs"/>
          <w:sz w:val="28"/>
          <w:szCs w:val="28"/>
          <w:rtl/>
          <w:lang w:bidi="ar-EG"/>
        </w:rPr>
        <w:t>" و</w:t>
      </w:r>
      <w:r w:rsidRPr="002B30CD">
        <w:rPr>
          <w:rFonts w:ascii="Simplified Arabic" w:hAnsi="Simplified Arabic" w:cs="Simplified Arabic"/>
          <w:sz w:val="28"/>
          <w:szCs w:val="28"/>
          <w:rtl/>
          <w:lang w:bidi="ar-EG"/>
        </w:rPr>
        <w:t xml:space="preserve">هدفت </w:t>
      </w:r>
      <w:r w:rsidRPr="002B30CD">
        <w:rPr>
          <w:rFonts w:ascii="Simplified Arabic" w:hAnsi="Simplified Arabic" w:cs="Simplified Arabic"/>
          <w:sz w:val="28"/>
          <w:szCs w:val="28"/>
          <w:rtl/>
        </w:rPr>
        <w:t>الدراسة</w:t>
      </w:r>
      <w:r w:rsidRPr="002B30CD">
        <w:rPr>
          <w:rFonts w:ascii="Simplified Arabic" w:hAnsi="Simplified Arabic" w:cs="Simplified Arabic"/>
          <w:sz w:val="28"/>
          <w:szCs w:val="28"/>
          <w:rtl/>
          <w:lang w:bidi="ar-EG"/>
        </w:rPr>
        <w:t xml:space="preserve"> التعرف</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 xml:space="preserve">أثر إدارة المخاطر بأبعادها </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تحديد المخاطر، وتقييم المخاطر، والاستجابة للمخاطر، والرقابة على المخاطر) في مرونة سلسلة التوريد بأبعادها (مرونة المنتج، ومرونة التزويد، ومرونة العمليات ومرونة التسليم، ومرونة المعلومات</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 xml:space="preserve"> من خلال المتغير المعدل التمكين في شركة البوتاس العربية، وتم استخدام المنهج الوصفي التحليلي، وتم تطوير استبانة كأداة لجمع البيانات الرئيسة الأولية، وقد تم استخدام المسح الشامل لتعاملها مع مجتمع صغير</w:t>
      </w:r>
      <w:r w:rsidRPr="002B30CD">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w:t>
      </w:r>
      <w:r w:rsidRPr="002B30CD">
        <w:rPr>
          <w:rFonts w:ascii="Simplified Arabic" w:hAnsi="Simplified Arabic" w:cs="Simplified Arabic"/>
          <w:sz w:val="28"/>
          <w:szCs w:val="28"/>
          <w:rtl/>
          <w:lang w:bidi="ar-EG"/>
        </w:rPr>
        <w:t>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عدة نتائج أبرزها: أنه يوجد أثر ذو دلالة إحصائية</w:t>
      </w:r>
      <w:r>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 xml:space="preserve">لإدارة المخاطر بأبعادها تحديد المخاطر، وتقييم المخاطر، والاستجابة للمخاطر والرقابة على المخاطر) في مرونة سلسلة التوريد في شركة البوتاس العربية، وأظهرت نتائج الدراسة ارتفاع لمستوى الأهمية النسبية للمتغير المعدل التمكين في شركة البوتاس العربية من وجهة </w:t>
      </w:r>
      <w:r w:rsidRPr="002B30CD">
        <w:rPr>
          <w:rFonts w:ascii="Simplified Arabic" w:hAnsi="Simplified Arabic" w:cs="Simplified Arabic"/>
          <w:sz w:val="28"/>
          <w:szCs w:val="28"/>
          <w:rtl/>
          <w:lang w:bidi="ar-EG"/>
        </w:rPr>
        <w:lastRenderedPageBreak/>
        <w:t>نظر عينة الدراسة. كما 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w:t>
      </w:r>
    </w:p>
    <w:p w14:paraId="1227FE4E" w14:textId="2EA800CE" w:rsidR="00622ABB" w:rsidRDefault="00622ABB"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دراسة أبو</w:t>
      </w:r>
      <w:r>
        <w:rPr>
          <w:rFonts w:ascii="Simplified Arabic" w:hAnsi="Simplified Arabic" w:cs="Simplified Arabic" w:hint="cs"/>
          <w:b/>
          <w:bCs/>
          <w:sz w:val="28"/>
          <w:szCs w:val="28"/>
          <w:rtl/>
          <w:lang w:bidi="ar-EG"/>
        </w:rPr>
        <w:t xml:space="preserve"> ال</w:t>
      </w:r>
      <w:r w:rsidRPr="002B30CD">
        <w:rPr>
          <w:rFonts w:ascii="Simplified Arabic" w:hAnsi="Simplified Arabic" w:cs="Simplified Arabic"/>
          <w:b/>
          <w:bCs/>
          <w:sz w:val="28"/>
          <w:szCs w:val="28"/>
          <w:rtl/>
          <w:lang w:bidi="ar-EG"/>
        </w:rPr>
        <w:t>حسن</w:t>
      </w:r>
      <w:r>
        <w:rPr>
          <w:rFonts w:ascii="Simplified Arabic" w:hAnsi="Simplified Arabic" w:cs="Simplified Arabic" w:hint="cs"/>
          <w:b/>
          <w:bCs/>
          <w:sz w:val="28"/>
          <w:szCs w:val="28"/>
          <w:rtl/>
          <w:lang w:bidi="ar-EG"/>
        </w:rPr>
        <w:t xml:space="preserve"> علي</w:t>
      </w:r>
      <w:r w:rsidRPr="002B30CD">
        <w:rPr>
          <w:rFonts w:ascii="Simplified Arabic" w:hAnsi="Simplified Arabic" w:cs="Simplified Arabic"/>
          <w:b/>
          <w:bCs/>
          <w:sz w:val="28"/>
          <w:szCs w:val="28"/>
          <w:rtl/>
          <w:lang w:bidi="ar-EG"/>
        </w:rPr>
        <w:t xml:space="preserve"> (20</w:t>
      </w:r>
      <w:r>
        <w:rPr>
          <w:rFonts w:ascii="Simplified Arabic" w:hAnsi="Simplified Arabic" w:cs="Simplified Arabic" w:hint="cs"/>
          <w:b/>
          <w:bCs/>
          <w:sz w:val="28"/>
          <w:szCs w:val="28"/>
          <w:rtl/>
          <w:lang w:bidi="ar-EG"/>
        </w:rPr>
        <w:t>19</w:t>
      </w:r>
      <w:r w:rsidRPr="002B30CD">
        <w:rPr>
          <w:rFonts w:ascii="Simplified Arabic" w:hAnsi="Simplified Arabic" w:cs="Simplified Arabic"/>
          <w:b/>
          <w:bCs/>
          <w:sz w:val="28"/>
          <w:szCs w:val="28"/>
          <w:rtl/>
          <w:lang w:bidi="ar-EG"/>
        </w:rPr>
        <w:t>)</w:t>
      </w:r>
      <w:r>
        <w:rPr>
          <w:rFonts w:ascii="Simplified Arabic" w:hAnsi="Simplified Arabic" w:cs="Simplified Arabic" w:hint="cs"/>
          <w:sz w:val="28"/>
          <w:szCs w:val="28"/>
          <w:rtl/>
          <w:lang w:bidi="ar-EG"/>
        </w:rPr>
        <w:t xml:space="preserve"> </w:t>
      </w:r>
      <w:r w:rsidRPr="004F06C7">
        <w:rPr>
          <w:rFonts w:ascii="Simplified Arabic" w:hAnsi="Simplified Arabic" w:cs="Simplified Arabic" w:hint="cs"/>
          <w:sz w:val="28"/>
          <w:szCs w:val="28"/>
          <w:rtl/>
          <w:lang w:bidi="ar-EG"/>
        </w:rPr>
        <w:t xml:space="preserve">بعنوان: </w:t>
      </w:r>
      <w:r>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تكامل سلسلة التوريد وأثرها على نجاح المشاريع الإنتاج في الشركات الهندسية المتخصص</w:t>
      </w:r>
      <w:r>
        <w:rPr>
          <w:rFonts w:ascii="Simplified Arabic" w:hAnsi="Simplified Arabic" w:cs="Simplified Arabic" w:hint="cs"/>
          <w:sz w:val="28"/>
          <w:szCs w:val="28"/>
          <w:rtl/>
          <w:lang w:bidi="ar-EG"/>
        </w:rPr>
        <w:t>ة</w:t>
      </w:r>
      <w:r w:rsidRPr="002B30CD">
        <w:rPr>
          <w:rFonts w:ascii="Simplified Arabic" w:hAnsi="Simplified Arabic" w:cs="Simplified Arabic"/>
          <w:sz w:val="28"/>
          <w:szCs w:val="28"/>
          <w:rtl/>
          <w:lang w:bidi="ar-EG"/>
        </w:rPr>
        <w:t xml:space="preserve"> بإدارة المشاريع في الأردن</w:t>
      </w:r>
      <w:r>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هدفت هذه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التعرف على تكامل سلسلة التوريد بأبعادها العلاقات مع الموردين هيكل شبكة التوريد، تكامل الإمداد، التخزين وأثرها على نجاح المشاريع الإنتاج بالوقت المحدد، جودة عمليات المشروع، تكلفة المشروع في الشركات الهندسية المتخصص</w:t>
      </w:r>
      <w:r>
        <w:rPr>
          <w:rFonts w:ascii="Simplified Arabic" w:hAnsi="Simplified Arabic" w:cs="Simplified Arabic" w:hint="cs"/>
          <w:sz w:val="28"/>
          <w:szCs w:val="28"/>
          <w:rtl/>
          <w:lang w:bidi="ar-EG"/>
        </w:rPr>
        <w:t>ة</w:t>
      </w:r>
      <w:r w:rsidRPr="002B30CD">
        <w:rPr>
          <w:rFonts w:ascii="Simplified Arabic" w:hAnsi="Simplified Arabic" w:cs="Simplified Arabic"/>
          <w:sz w:val="28"/>
          <w:szCs w:val="28"/>
          <w:rtl/>
          <w:lang w:bidi="ar-EG"/>
        </w:rPr>
        <w:t xml:space="preserve"> بإدارة المشاريع في الأردن، واستخدم الباحث المنهج الوصفي التحليلي للتعامل مع البيانات المجمعة وتصنيفها</w:t>
      </w:r>
      <w:r>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rPr>
        <w:t>وتوصل</w:t>
      </w:r>
      <w:r w:rsidRPr="002B30CD">
        <w:rPr>
          <w:rFonts w:ascii="Simplified Arabic" w:hAnsi="Simplified Arabic" w:cs="Simplified Arabic"/>
          <w:sz w:val="28"/>
          <w:szCs w:val="28"/>
          <w:rtl/>
          <w:lang w:bidi="ar-EG"/>
        </w:rPr>
        <w:t xml:space="preserve"> الباحث</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عدة نتائج أهمها أنه يوجد أثر ذو دلالة إحصائية لتكامل سلسلة التوريد بأبعادها العلاقات مع الموردين هيكل شبكة التوريد تكامل الإمداد التخزين على نجاح المشاريع الإنتاج بالوقت المحدد، جودة عمليات المشروع، تكلفة المشروع في الشركات الهندسية المتخصصة بإدارة المشاريع. - وبناء على نتائج الدراسة فقد أوصى الباحث عدة توصيات أهمها ضرورة الاستمرار في التشارك والتنسيق والتعاون بين الشركة ومورديها في مجالات اتخاذ القرارات المختلفة، كقرارات تصميم المنتجات وقرارات تطوير مواصفات المواد، وقرارات تحسين طرق الإنتاج.</w:t>
      </w:r>
    </w:p>
    <w:p w14:paraId="7015F15D" w14:textId="1926EF36" w:rsidR="00CC254C" w:rsidRPr="00CC254C" w:rsidRDefault="00CC254C" w:rsidP="00066F72">
      <w:pPr>
        <w:spacing w:line="360" w:lineRule="auto"/>
        <w:ind w:firstLine="720"/>
        <w:jc w:val="both"/>
        <w:rPr>
          <w:rFonts w:ascii="Simplified Arabic" w:hAnsi="Simplified Arabic" w:cs="Simplified Arabic"/>
          <w:sz w:val="28"/>
          <w:szCs w:val="28"/>
          <w:rtl/>
          <w:lang w:bidi="ar-EG"/>
        </w:rPr>
      </w:pPr>
      <w:r w:rsidRPr="000824DA">
        <w:rPr>
          <w:rFonts w:ascii="Simplified Arabic" w:hAnsi="Simplified Arabic" w:cs="Simplified Arabic"/>
          <w:b/>
          <w:bCs/>
          <w:sz w:val="28"/>
          <w:szCs w:val="28"/>
          <w:rtl/>
          <w:lang w:bidi="ar-EG"/>
        </w:rPr>
        <w:t xml:space="preserve">دراسة نور </w:t>
      </w:r>
      <w:r w:rsidR="00CA723D" w:rsidRPr="000824DA">
        <w:rPr>
          <w:rFonts w:ascii="Simplified Arabic" w:hAnsi="Simplified Arabic" w:cs="Simplified Arabic" w:hint="cs"/>
          <w:b/>
          <w:bCs/>
          <w:sz w:val="28"/>
          <w:szCs w:val="28"/>
          <w:rtl/>
          <w:lang w:bidi="ar-EG"/>
        </w:rPr>
        <w:t>ال</w:t>
      </w:r>
      <w:r w:rsidRPr="000824DA">
        <w:rPr>
          <w:rFonts w:ascii="Simplified Arabic" w:hAnsi="Simplified Arabic" w:cs="Simplified Arabic"/>
          <w:b/>
          <w:bCs/>
          <w:sz w:val="28"/>
          <w:szCs w:val="28"/>
          <w:rtl/>
          <w:lang w:bidi="ar-EG"/>
        </w:rPr>
        <w:t>دين</w:t>
      </w:r>
      <w:r w:rsidR="00CA723D" w:rsidRPr="000824DA">
        <w:rPr>
          <w:rFonts w:ascii="Simplified Arabic" w:hAnsi="Simplified Arabic" w:cs="Simplified Arabic" w:hint="cs"/>
          <w:b/>
          <w:bCs/>
          <w:sz w:val="28"/>
          <w:szCs w:val="28"/>
          <w:rtl/>
          <w:lang w:bidi="ar-EG"/>
        </w:rPr>
        <w:t xml:space="preserve"> محمد (</w:t>
      </w:r>
      <w:r w:rsidR="0003364F">
        <w:rPr>
          <w:rFonts w:ascii="Simplified Arabic" w:hAnsi="Simplified Arabic" w:cs="Simplified Arabic" w:hint="cs"/>
          <w:b/>
          <w:bCs/>
          <w:sz w:val="28"/>
          <w:szCs w:val="28"/>
          <w:rtl/>
          <w:lang w:bidi="ar-EG"/>
        </w:rPr>
        <w:t>2020</w:t>
      </w:r>
      <w:r w:rsidR="00CA723D" w:rsidRPr="000824DA">
        <w:rPr>
          <w:rFonts w:ascii="Simplified Arabic" w:hAnsi="Simplified Arabic" w:cs="Simplified Arabic" w:hint="cs"/>
          <w:b/>
          <w:bCs/>
          <w:sz w:val="28"/>
          <w:szCs w:val="28"/>
          <w:rtl/>
          <w:lang w:bidi="ar-EG"/>
        </w:rPr>
        <w:t>)</w:t>
      </w:r>
      <w:r w:rsidRPr="00CC254C">
        <w:rPr>
          <w:rFonts w:ascii="Simplified Arabic" w:hAnsi="Simplified Arabic" w:cs="Simplified Arabic"/>
          <w:sz w:val="28"/>
          <w:szCs w:val="28"/>
          <w:rtl/>
          <w:lang w:bidi="ar-EG"/>
        </w:rPr>
        <w:t xml:space="preserve"> </w:t>
      </w:r>
      <w:r w:rsidR="00CA723D">
        <w:rPr>
          <w:rFonts w:ascii="Simplified Arabic" w:hAnsi="Simplified Arabic" w:cs="Simplified Arabic" w:hint="cs"/>
          <w:sz w:val="28"/>
          <w:szCs w:val="28"/>
          <w:rtl/>
          <w:lang w:bidi="ar-EG"/>
        </w:rPr>
        <w:t xml:space="preserve">بعنوان: </w:t>
      </w:r>
      <w:r w:rsidRPr="00CC254C">
        <w:rPr>
          <w:rFonts w:ascii="Simplified Arabic" w:hAnsi="Simplified Arabic" w:cs="Simplified Arabic" w:hint="cs"/>
          <w:sz w:val="28"/>
          <w:szCs w:val="28"/>
          <w:rtl/>
          <w:lang w:bidi="ar-EG"/>
        </w:rPr>
        <w:t>"</w:t>
      </w:r>
      <w:r w:rsidRPr="00CC254C">
        <w:rPr>
          <w:rFonts w:ascii="Simplified Arabic" w:hAnsi="Simplified Arabic" w:cs="Simplified Arabic"/>
          <w:sz w:val="28"/>
          <w:szCs w:val="28"/>
          <w:rtl/>
          <w:lang w:bidi="ar-EG"/>
        </w:rPr>
        <w:t xml:space="preserve">دور جودة الخدمات وأثرها على رضا العملاء </w:t>
      </w:r>
      <w:r w:rsidR="00CA723D">
        <w:rPr>
          <w:rFonts w:ascii="Simplified Arabic" w:hAnsi="Simplified Arabic" w:cs="Simplified Arabic"/>
          <w:sz w:val="28"/>
          <w:szCs w:val="28"/>
          <w:rtl/>
          <w:lang w:bidi="ar-EG"/>
        </w:rPr>
        <w:t>–</w:t>
      </w:r>
      <w:r w:rsidRPr="00CC254C">
        <w:rPr>
          <w:rFonts w:ascii="Simplified Arabic" w:hAnsi="Simplified Arabic" w:cs="Simplified Arabic"/>
          <w:sz w:val="28"/>
          <w:szCs w:val="28"/>
          <w:rtl/>
          <w:lang w:bidi="ar-EG"/>
        </w:rPr>
        <w:t xml:space="preserve"> دراسة</w:t>
      </w:r>
      <w:r w:rsidR="00CA723D">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 xml:space="preserve">ميدانية في المؤسسة </w:t>
      </w:r>
      <w:proofErr w:type="spellStart"/>
      <w:r w:rsidRPr="00CC254C">
        <w:rPr>
          <w:rFonts w:ascii="Simplified Arabic" w:hAnsi="Simplified Arabic" w:cs="Simplified Arabic"/>
          <w:sz w:val="28"/>
          <w:szCs w:val="28"/>
          <w:rtl/>
          <w:lang w:bidi="ar-EG"/>
        </w:rPr>
        <w:t>المينائية</w:t>
      </w:r>
      <w:proofErr w:type="spellEnd"/>
      <w:r w:rsidRPr="00CC254C">
        <w:rPr>
          <w:rFonts w:ascii="Simplified Arabic" w:hAnsi="Simplified Arabic" w:cs="Simplified Arabic"/>
          <w:sz w:val="28"/>
          <w:szCs w:val="28"/>
          <w:rtl/>
          <w:lang w:bidi="ar-EG"/>
        </w:rPr>
        <w:t xml:space="preserve"> لسكيكدة</w:t>
      </w:r>
      <w:r w:rsidRPr="00CC254C">
        <w:rPr>
          <w:rFonts w:ascii="Simplified Arabic" w:hAnsi="Simplified Arabic" w:cs="Simplified Arabic" w:hint="cs"/>
          <w:sz w:val="28"/>
          <w:szCs w:val="28"/>
          <w:rtl/>
          <w:lang w:bidi="ar-EG"/>
        </w:rPr>
        <w:t>"</w:t>
      </w:r>
      <w:r w:rsidRPr="00CC254C">
        <w:rPr>
          <w:rFonts w:ascii="Simplified Arabic" w:hAnsi="Simplified Arabic" w:cs="Simplified Arabic"/>
          <w:sz w:val="28"/>
          <w:szCs w:val="28"/>
          <w:rtl/>
          <w:lang w:bidi="ar-EG"/>
        </w:rPr>
        <w:t xml:space="preserve"> </w:t>
      </w:r>
      <w:r w:rsidR="00CA723D">
        <w:rPr>
          <w:rFonts w:ascii="Simplified Arabic" w:hAnsi="Simplified Arabic" w:cs="Simplified Arabic" w:hint="cs"/>
          <w:sz w:val="28"/>
          <w:szCs w:val="28"/>
          <w:rtl/>
          <w:lang w:bidi="ar-EG"/>
        </w:rPr>
        <w:t>و</w:t>
      </w:r>
      <w:r w:rsidRPr="00CC254C">
        <w:rPr>
          <w:rFonts w:ascii="Simplified Arabic" w:hAnsi="Simplified Arabic" w:cs="Simplified Arabic"/>
          <w:sz w:val="28"/>
          <w:szCs w:val="28"/>
          <w:rtl/>
          <w:lang w:bidi="ar-EG"/>
        </w:rPr>
        <w:t>هدفت هذه الدراسة</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تقديم تعاريف مختلفة متعلقة بالجودة، كمل ركزت بصورة أساسية على جودة الخدمات من حيث مؤشرات ونماذج تقييمها، كما هدفت</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التعرف على حاجات وتوقعات العملاء الذي يؤدي</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رضاهم، وطرق قياس رضا العميل لمعرفة درجة رضا هم عن الخدمات.</w:t>
      </w:r>
      <w:r w:rsidR="00CA723D">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rPr>
        <w:t>وتم</w:t>
      </w:r>
      <w:r w:rsidRPr="00CC254C">
        <w:rPr>
          <w:rFonts w:ascii="Simplified Arabic" w:hAnsi="Simplified Arabic" w:cs="Simplified Arabic"/>
          <w:sz w:val="28"/>
          <w:szCs w:val="28"/>
          <w:rtl/>
          <w:lang w:bidi="ar-EG"/>
        </w:rPr>
        <w:t xml:space="preserve"> استخدام برنامج </w:t>
      </w:r>
      <w:r w:rsidR="00CA723D" w:rsidRPr="00CC254C">
        <w:rPr>
          <w:rFonts w:ascii="Simplified Arabic" w:hAnsi="Simplified Arabic" w:cs="Simplified Arabic"/>
          <w:sz w:val="28"/>
          <w:szCs w:val="28"/>
          <w:lang w:bidi="ar-EG"/>
        </w:rPr>
        <w:t>SPSS</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لعرض وتحليل</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 xml:space="preserve">من بين النتائج التي توصلت </w:t>
      </w:r>
      <w:r w:rsidRPr="00CC254C">
        <w:rPr>
          <w:rFonts w:ascii="Simplified Arabic" w:hAnsi="Simplified Arabic" w:cs="Simplified Arabic"/>
          <w:sz w:val="28"/>
          <w:szCs w:val="28"/>
          <w:rtl/>
          <w:lang w:bidi="ar-EG"/>
        </w:rPr>
        <w:lastRenderedPageBreak/>
        <w:t>إليها الدراسة أن تقييم العملاء لجودة الخدمات يكون من خلال مؤشرات الخاصة بالتقييم حيث</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تختلف من عميل لآخر كما أن جودة الخدمة تعمل على تحقيق رضا العميل.</w:t>
      </w:r>
    </w:p>
    <w:p w14:paraId="0FE307E5" w14:textId="018AB5CC" w:rsidR="00CC254C" w:rsidRDefault="00CC254C" w:rsidP="00066F72">
      <w:pPr>
        <w:spacing w:line="360" w:lineRule="auto"/>
        <w:ind w:firstLine="720"/>
        <w:jc w:val="both"/>
        <w:rPr>
          <w:rFonts w:ascii="Simplified Arabic" w:hAnsi="Simplified Arabic" w:cs="Simplified Arabic"/>
          <w:sz w:val="28"/>
          <w:szCs w:val="28"/>
          <w:rtl/>
          <w:lang w:bidi="ar-EG"/>
        </w:rPr>
      </w:pPr>
      <w:r w:rsidRPr="000824DA">
        <w:rPr>
          <w:rFonts w:ascii="Simplified Arabic" w:hAnsi="Simplified Arabic" w:cs="Simplified Arabic"/>
          <w:b/>
          <w:bCs/>
          <w:sz w:val="28"/>
          <w:szCs w:val="28"/>
          <w:rtl/>
          <w:lang w:bidi="ar-EG"/>
        </w:rPr>
        <w:t>دراسة كاملة صدقي</w:t>
      </w:r>
      <w:r w:rsidR="00CA723D" w:rsidRPr="000824DA">
        <w:rPr>
          <w:rFonts w:ascii="Simplified Arabic" w:hAnsi="Simplified Arabic" w:cs="Simplified Arabic" w:hint="cs"/>
          <w:b/>
          <w:bCs/>
          <w:sz w:val="28"/>
          <w:szCs w:val="28"/>
          <w:rtl/>
          <w:lang w:bidi="ar-EG"/>
        </w:rPr>
        <w:t xml:space="preserve"> (2020)</w:t>
      </w:r>
      <w:r w:rsidR="00CA723D">
        <w:rPr>
          <w:rFonts w:ascii="Simplified Arabic" w:hAnsi="Simplified Arabic" w:cs="Simplified Arabic" w:hint="cs"/>
          <w:sz w:val="28"/>
          <w:szCs w:val="28"/>
          <w:rtl/>
          <w:lang w:bidi="ar-EG"/>
        </w:rPr>
        <w:t xml:space="preserve"> بعنوان "</w:t>
      </w:r>
      <w:r w:rsidRPr="00CC254C">
        <w:rPr>
          <w:rFonts w:ascii="Simplified Arabic" w:hAnsi="Simplified Arabic" w:cs="Simplified Arabic"/>
          <w:sz w:val="28"/>
          <w:szCs w:val="28"/>
          <w:rtl/>
          <w:lang w:bidi="ar-EG"/>
        </w:rPr>
        <w:t>دور جودة خدمة النقل الجامعي في تحقيق رضا الطلبة، دراسة ميدانية لعينة من طلبة جامعة ورقلة"</w:t>
      </w:r>
      <w:r w:rsidR="00CA723D">
        <w:rPr>
          <w:rFonts w:ascii="Simplified Arabic" w:hAnsi="Simplified Arabic" w:cs="Simplified Arabic" w:hint="cs"/>
          <w:sz w:val="28"/>
          <w:szCs w:val="28"/>
          <w:rtl/>
          <w:lang w:bidi="ar-EG"/>
        </w:rPr>
        <w:t xml:space="preserve"> </w:t>
      </w:r>
      <w:r w:rsidR="00E954D8">
        <w:rPr>
          <w:rFonts w:ascii="Simplified Arabic" w:hAnsi="Simplified Arabic" w:cs="Simplified Arabic" w:hint="cs"/>
          <w:sz w:val="28"/>
          <w:szCs w:val="28"/>
          <w:rtl/>
          <w:lang w:bidi="ar-EG"/>
        </w:rPr>
        <w:t>وهدفت هذه الدراسة</w:t>
      </w:r>
      <w:r w:rsidR="00C05DBC">
        <w:rPr>
          <w:rFonts w:ascii="Simplified Arabic" w:hAnsi="Simplified Arabic" w:cs="Simplified Arabic" w:hint="cs"/>
          <w:sz w:val="28"/>
          <w:szCs w:val="28"/>
          <w:rtl/>
          <w:lang w:bidi="ar-EG"/>
        </w:rPr>
        <w:t xml:space="preserve"> إلى </w:t>
      </w:r>
      <w:r w:rsidR="00E954D8">
        <w:rPr>
          <w:rFonts w:ascii="Simplified Arabic" w:hAnsi="Simplified Arabic" w:cs="Simplified Arabic" w:hint="cs"/>
          <w:sz w:val="28"/>
          <w:szCs w:val="28"/>
          <w:rtl/>
          <w:lang w:bidi="ar-EG"/>
        </w:rPr>
        <w:t xml:space="preserve">بيان دور جودة خدمة النقل الجماعي في تحقيق رضا الطلبة من </w:t>
      </w:r>
      <w:r w:rsidR="00E954D8">
        <w:rPr>
          <w:rFonts w:ascii="Simplified Arabic" w:hAnsi="Simplified Arabic" w:cs="Simplified Arabic" w:hint="cs"/>
          <w:sz w:val="28"/>
          <w:szCs w:val="28"/>
          <w:rtl/>
        </w:rPr>
        <w:t>خلال</w:t>
      </w:r>
      <w:r w:rsidR="00E954D8">
        <w:rPr>
          <w:rFonts w:ascii="Simplified Arabic" w:hAnsi="Simplified Arabic" w:cs="Simplified Arabic" w:hint="cs"/>
          <w:sz w:val="28"/>
          <w:szCs w:val="28"/>
          <w:rtl/>
          <w:lang w:bidi="ar-EG"/>
        </w:rPr>
        <w:t xml:space="preserve"> دراسة ميدانية لعينة من طلبة جامعة ورفلة، وقد </w:t>
      </w:r>
      <w:r w:rsidRPr="00CC254C">
        <w:rPr>
          <w:rFonts w:ascii="Simplified Arabic" w:hAnsi="Simplified Arabic" w:cs="Simplified Arabic"/>
          <w:sz w:val="28"/>
          <w:szCs w:val="28"/>
          <w:rtl/>
          <w:lang w:bidi="ar-EG"/>
        </w:rPr>
        <w:t>توصلت هذه الدراسة</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أن الطلبة يقومون بتقييم جودة الخدمات من خلال محددات جودة الخدمة، كما</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 xml:space="preserve">تم توزيع الاستبيان على 100 طالب وطالبة، وتم استخدام الأسلوب الإحصائي </w:t>
      </w:r>
      <w:r w:rsidR="00E954D8" w:rsidRPr="00CC254C">
        <w:rPr>
          <w:rFonts w:ascii="Simplified Arabic" w:hAnsi="Simplified Arabic" w:cs="Simplified Arabic"/>
          <w:sz w:val="28"/>
          <w:szCs w:val="28"/>
          <w:lang w:bidi="ar-EG"/>
        </w:rPr>
        <w:t>SPSS</w:t>
      </w:r>
      <w:r w:rsidRPr="00CC254C">
        <w:rPr>
          <w:rFonts w:ascii="Simplified Arabic" w:hAnsi="Simplified Arabic" w:cs="Simplified Arabic"/>
          <w:sz w:val="28"/>
          <w:szCs w:val="28"/>
          <w:rtl/>
          <w:lang w:bidi="ar-EG"/>
        </w:rPr>
        <w:t xml:space="preserve"> لعرض وتحليل نتائج الدراسة.</w:t>
      </w:r>
    </w:p>
    <w:p w14:paraId="67471710" w14:textId="13A0F5E8" w:rsidR="00DF6877" w:rsidRPr="00DF6877" w:rsidRDefault="00DF6877" w:rsidP="00066F72">
      <w:pPr>
        <w:spacing w:line="360" w:lineRule="auto"/>
        <w:ind w:firstLine="720"/>
        <w:jc w:val="both"/>
        <w:rPr>
          <w:rFonts w:ascii="Simplified Arabic" w:hAnsi="Simplified Arabic" w:cs="Simplified Arabic"/>
          <w:sz w:val="28"/>
          <w:szCs w:val="28"/>
          <w:rtl/>
          <w:lang w:bidi="ar-EG"/>
        </w:rPr>
      </w:pPr>
      <w:r w:rsidRPr="00DF6877">
        <w:rPr>
          <w:rFonts w:ascii="Simplified Arabic" w:hAnsi="Simplified Arabic" w:cs="Simplified Arabic" w:hint="cs"/>
          <w:b/>
          <w:bCs/>
          <w:sz w:val="28"/>
          <w:szCs w:val="28"/>
          <w:rtl/>
          <w:lang w:bidi="ar-EG"/>
        </w:rPr>
        <w:t>دراسة خالد نوري (20</w:t>
      </w:r>
      <w:r w:rsidR="0068496B">
        <w:rPr>
          <w:rFonts w:ascii="Simplified Arabic" w:hAnsi="Simplified Arabic" w:cs="Simplified Arabic" w:hint="cs"/>
          <w:b/>
          <w:bCs/>
          <w:sz w:val="28"/>
          <w:szCs w:val="28"/>
          <w:rtl/>
          <w:lang w:bidi="ar-EG"/>
        </w:rPr>
        <w:t>20</w:t>
      </w:r>
      <w:r w:rsidRPr="00DF6877">
        <w:rPr>
          <w:rFonts w:ascii="Simplified Arabic" w:hAnsi="Simplified Arabic" w:cs="Simplified Arabic" w:hint="cs"/>
          <w:b/>
          <w:bCs/>
          <w:sz w:val="28"/>
          <w:szCs w:val="28"/>
          <w:rtl/>
          <w:lang w:bidi="ar-EG"/>
        </w:rPr>
        <w:t xml:space="preserve">م) </w:t>
      </w:r>
      <w:r w:rsidR="0068496B" w:rsidRPr="0068496B">
        <w:rPr>
          <w:rFonts w:ascii="Simplified Arabic" w:hAnsi="Simplified Arabic" w:cs="Simplified Arabic" w:hint="cs"/>
          <w:sz w:val="28"/>
          <w:szCs w:val="28"/>
          <w:rtl/>
          <w:lang w:bidi="ar-EG"/>
        </w:rPr>
        <w:t>بعنوان "</w:t>
      </w:r>
      <w:r w:rsidR="0068496B" w:rsidRPr="0068496B">
        <w:rPr>
          <w:rFonts w:ascii="Simplified Arabic" w:hAnsi="Simplified Arabic" w:cs="Simplified Arabic" w:hint="cs"/>
          <w:sz w:val="28"/>
          <w:szCs w:val="28"/>
          <w:rtl/>
        </w:rPr>
        <w:t>إ</w:t>
      </w:r>
      <w:r w:rsidRPr="00DF6877">
        <w:rPr>
          <w:rFonts w:ascii="Simplified Arabic" w:hAnsi="Simplified Arabic" w:cs="Simplified Arabic" w:hint="cs"/>
          <w:sz w:val="28"/>
          <w:szCs w:val="28"/>
          <w:rtl/>
        </w:rPr>
        <w:t>دارة</w:t>
      </w:r>
      <w:r w:rsidRPr="00DF6877">
        <w:rPr>
          <w:rFonts w:ascii="Simplified Arabic" w:hAnsi="Simplified Arabic" w:cs="Simplified Arabic" w:hint="cs"/>
          <w:sz w:val="28"/>
          <w:szCs w:val="28"/>
          <w:rtl/>
          <w:lang w:bidi="ar-EG"/>
        </w:rPr>
        <w:t xml:space="preserve"> المخاطر التمويلية للمؤسسات الصغيرة والمتوسطة باعتماد أنموذج</w:t>
      </w:r>
      <w:r w:rsidR="0068496B" w:rsidRPr="0068496B">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lang w:bidi="ar-EG"/>
        </w:rPr>
        <w:t>Z-score</w:t>
      </w:r>
      <w:r w:rsidR="0068496B" w:rsidRPr="0068496B">
        <w:rPr>
          <w:rFonts w:ascii="Simplified Arabic" w:hAnsi="Simplified Arabic" w:cs="Simplified Arabic" w:hint="cs"/>
          <w:sz w:val="28"/>
          <w:szCs w:val="28"/>
          <w:rtl/>
          <w:lang w:bidi="ar-EG"/>
        </w:rPr>
        <w:t>"</w:t>
      </w:r>
      <w:r w:rsidR="00FC26C0">
        <w:rPr>
          <w:rFonts w:ascii="Simplified Arabic" w:hAnsi="Simplified Arabic" w:cs="Simplified Arabic" w:hint="cs"/>
          <w:sz w:val="28"/>
          <w:szCs w:val="28"/>
          <w:rtl/>
          <w:lang w:bidi="ar-EG"/>
        </w:rPr>
        <w:t xml:space="preserve"> وهدفت الدراسة</w:t>
      </w:r>
      <w:r w:rsidR="00C05DBC">
        <w:rPr>
          <w:rFonts w:ascii="Simplified Arabic" w:hAnsi="Simplified Arabic" w:cs="Simplified Arabic" w:hint="cs"/>
          <w:sz w:val="28"/>
          <w:szCs w:val="28"/>
          <w:rtl/>
          <w:lang w:bidi="ar-EG"/>
        </w:rPr>
        <w:t xml:space="preserve"> إلى </w:t>
      </w:r>
      <w:r w:rsidR="00FC26C0">
        <w:rPr>
          <w:rFonts w:ascii="Simplified Arabic" w:hAnsi="Simplified Arabic" w:cs="Simplified Arabic" w:hint="cs"/>
          <w:sz w:val="28"/>
          <w:szCs w:val="28"/>
          <w:rtl/>
          <w:lang w:bidi="ar-EG"/>
        </w:rPr>
        <w:t xml:space="preserve">بيان دور إدارة المخاطر التمويلية للمؤسسات الصغيرة والمتوسطة على مستوى أدائها، حيث </w:t>
      </w:r>
      <w:r w:rsidRPr="00DF6877">
        <w:rPr>
          <w:rFonts w:ascii="Simplified Arabic" w:hAnsi="Simplified Arabic" w:cs="Simplified Arabic" w:hint="cs"/>
          <w:sz w:val="28"/>
          <w:szCs w:val="28"/>
          <w:rtl/>
          <w:lang w:bidi="ar-EG"/>
        </w:rPr>
        <w:t>يعتبر التمويل الخارجي عاملاً مهماً لأغلب الشركات والمتوسطة لا بل وحتى الكبيرة منها، وخصوصا في بداية تكوينها ومروراً بتطورها ونموها ولذلك فقد تواجه هذه المشاريع صعوبات في كيفية الحصول على التمويل، وكذلك في كيفية اقناع الاطراف الخارجية (كالمصارف والمؤسسات المالية) لتمويل هذه المشاريع، التي بدورها هي الاخرى تواجه بعض الصعوبات في التأكد من كفاءة هذه المشاريع ومدى قابليتها وقدرتها على سداد القروض التي تمنح لها في سبيل تمويل عملياتها من اجل توسيع قاعدة اعمالها، ومن اجل ذلك جاءت هذه الدراسة لتقدم حلولاً مقترحة لإدارة مثل هذه المخاطر أولاً، وتقييم مدى قابلية هذه المشاريع على الوفاء بالتزاماتها مستقبلاً. فقد انطلقت الدراسة في التعبير عن هذه المشكلة المهمة لجميع المؤسسات التمويلية من خلال بيان كيفية تحقيق الادارة الكفؤة والمثلى للمخاطر التمويلية التي ترافق عملية تمويل الشركات والمتوسطة بالاعتماد على انموذج</w:t>
      </w:r>
      <w:r w:rsidRPr="00DF6877">
        <w:rPr>
          <w:rFonts w:ascii="Simplified Arabic" w:hAnsi="Simplified Arabic" w:cs="Simplified Arabic" w:hint="cs"/>
          <w:sz w:val="28"/>
          <w:szCs w:val="28"/>
          <w:lang w:bidi="ar-EG"/>
        </w:rPr>
        <w:t xml:space="preserve"> Z-Score</w:t>
      </w:r>
      <w:r w:rsidRPr="00DF6877">
        <w:rPr>
          <w:rFonts w:ascii="Simplified Arabic" w:hAnsi="Simplified Arabic" w:cs="Simplified Arabic" w:hint="cs"/>
          <w:sz w:val="28"/>
          <w:szCs w:val="28"/>
          <w:rtl/>
          <w:lang w:bidi="ar-EG"/>
        </w:rPr>
        <w:t xml:space="preserve">، اذ يعطي هذا النموذج وبالاعتماد على ابعاده الخاصة بالشركات والمتوسطة لغير </w:t>
      </w:r>
      <w:r w:rsidRPr="00DF6877">
        <w:rPr>
          <w:rFonts w:ascii="Simplified Arabic" w:hAnsi="Simplified Arabic" w:cs="Simplified Arabic" w:hint="cs"/>
          <w:sz w:val="28"/>
          <w:szCs w:val="28"/>
          <w:rtl/>
          <w:lang w:bidi="ar-EG"/>
        </w:rPr>
        <w:lastRenderedPageBreak/>
        <w:t xml:space="preserve">المصنعين والأسواق الناشئة تقديراً كمياً دقيقاً عن الموقف المالي لمثل هذه المشاريع، إذ تتم المقارنة بين الموقف المالي لهذه المشاريع في الماضي والحاضر وفي ضوئها يتم رسم صورة المستقبل وبالتالي اعطاء متخذ القرار في المؤسسات التمويلية </w:t>
      </w:r>
      <w:r w:rsidRPr="00DF6877">
        <w:rPr>
          <w:rFonts w:ascii="Simplified Arabic" w:hAnsi="Simplified Arabic" w:cs="Simplified Arabic" w:hint="cs"/>
          <w:sz w:val="28"/>
          <w:szCs w:val="28"/>
          <w:rtl/>
        </w:rPr>
        <w:t>صورة</w:t>
      </w:r>
      <w:r w:rsidRPr="00DF6877">
        <w:rPr>
          <w:rFonts w:ascii="Simplified Arabic" w:hAnsi="Simplified Arabic" w:cs="Simplified Arabic" w:hint="cs"/>
          <w:sz w:val="28"/>
          <w:szCs w:val="28"/>
          <w:rtl/>
          <w:lang w:bidi="ar-EG"/>
        </w:rPr>
        <w:t xml:space="preserve"> واضحة المعالم عن موقف هذه المشاريع وبالتالي تقرير فيما اذا يتم تمويلها مستقبلاً ام لا؟. </w:t>
      </w:r>
      <w:r w:rsidR="006E08B6">
        <w:rPr>
          <w:rFonts w:ascii="Simplified Arabic" w:hAnsi="Simplified Arabic" w:cs="Simplified Arabic" w:hint="cs"/>
          <w:sz w:val="28"/>
          <w:szCs w:val="28"/>
          <w:rtl/>
          <w:lang w:bidi="ar-EG"/>
        </w:rPr>
        <w:t>وأ</w:t>
      </w:r>
      <w:r w:rsidRPr="00DF6877">
        <w:rPr>
          <w:rFonts w:ascii="Simplified Arabic" w:hAnsi="Simplified Arabic" w:cs="Simplified Arabic" w:hint="cs"/>
          <w:sz w:val="28"/>
          <w:szCs w:val="28"/>
          <w:rtl/>
          <w:lang w:bidi="ar-EG"/>
        </w:rPr>
        <w:t>هم ما توصلت اليه الدراسة هو ان حساب الموجودات السائلة بالنسبة لحجم الشركة، وكذلك حساب ربحيتها قد يعكس مدى قوتها في السوق، وايضا كفاءة التشغيل لها الامر الذي يطمئن المؤسسات التمويلية فيما لو جاءت النتائج ضمن المناطق الآمنة في التحليل، وايضا توصلت الدراسة</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ان الموقف الحالي لهذه المشاريع قد يكون غير مكتمل المعالم ما لم يتم الاخذ بنظر الاعتبار موقفها التاريخي وبالتالي معرفة فيما اذا كانت هذه المشاريع رابحة</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خاسرة، وعلى اساس ذلك يتم تمويلها فيما لو يتبين وقوعها ضمن المنطقة الرمادية</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عدم التمويل لو كانت في المنطقة الحمراء.</w:t>
      </w:r>
    </w:p>
    <w:p w14:paraId="2D4C9E8D" w14:textId="54710CC7" w:rsidR="00DF6877" w:rsidRPr="00DF6877" w:rsidRDefault="00DF6877" w:rsidP="00066F72">
      <w:pPr>
        <w:spacing w:line="360" w:lineRule="auto"/>
        <w:ind w:firstLine="720"/>
        <w:jc w:val="both"/>
        <w:rPr>
          <w:rFonts w:ascii="Simplified Arabic" w:hAnsi="Simplified Arabic" w:cs="Simplified Arabic"/>
          <w:sz w:val="28"/>
          <w:szCs w:val="28"/>
          <w:rtl/>
          <w:lang w:bidi="ar-EG"/>
        </w:rPr>
      </w:pPr>
      <w:r w:rsidRPr="00DF6877">
        <w:rPr>
          <w:rFonts w:ascii="Simplified Arabic" w:hAnsi="Simplified Arabic" w:cs="Simplified Arabic" w:hint="cs"/>
          <w:b/>
          <w:bCs/>
          <w:sz w:val="28"/>
          <w:szCs w:val="28"/>
          <w:rtl/>
          <w:lang w:bidi="ar-EG"/>
        </w:rPr>
        <w:t>دراسة رعد عبد الجبار (202</w:t>
      </w:r>
      <w:r w:rsidR="006E08B6">
        <w:rPr>
          <w:rFonts w:ascii="Simplified Arabic" w:hAnsi="Simplified Arabic" w:cs="Simplified Arabic" w:hint="cs"/>
          <w:b/>
          <w:bCs/>
          <w:sz w:val="28"/>
          <w:szCs w:val="28"/>
          <w:rtl/>
          <w:lang w:bidi="ar-EG"/>
        </w:rPr>
        <w:t>1</w:t>
      </w:r>
      <w:r w:rsidRPr="00DF6877">
        <w:rPr>
          <w:rFonts w:ascii="Simplified Arabic" w:hAnsi="Simplified Arabic" w:cs="Simplified Arabic" w:hint="cs"/>
          <w:b/>
          <w:bCs/>
          <w:sz w:val="28"/>
          <w:szCs w:val="28"/>
          <w:rtl/>
          <w:lang w:bidi="ar-EG"/>
        </w:rPr>
        <w:t xml:space="preserve">) </w:t>
      </w:r>
      <w:r w:rsidRPr="00DF6877">
        <w:rPr>
          <w:rFonts w:ascii="Simplified Arabic" w:hAnsi="Simplified Arabic" w:cs="Simplified Arabic" w:hint="cs"/>
          <w:sz w:val="28"/>
          <w:szCs w:val="28"/>
          <w:rtl/>
          <w:lang w:bidi="ar-EG"/>
        </w:rPr>
        <w:t>بعنوان</w:t>
      </w:r>
      <w:r w:rsidR="00DB1A10">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 xml:space="preserve">تأثير إدارة المخاطر الفاعلة في نجاح المشروعات: دراسة تطبيقية في عينة من مشروعات البناء </w:t>
      </w:r>
      <w:r w:rsidRPr="00DF6877">
        <w:rPr>
          <w:rFonts w:ascii="Simplified Arabic" w:hAnsi="Simplified Arabic" w:cs="Simplified Arabic" w:hint="cs"/>
          <w:sz w:val="28"/>
          <w:szCs w:val="28"/>
          <w:rtl/>
        </w:rPr>
        <w:t>والتشييد</w:t>
      </w:r>
      <w:r w:rsidRPr="00DF6877">
        <w:rPr>
          <w:rFonts w:ascii="Simplified Arabic" w:hAnsi="Simplified Arabic" w:cs="Simplified Arabic" w:hint="cs"/>
          <w:sz w:val="28"/>
          <w:szCs w:val="28"/>
          <w:rtl/>
          <w:lang w:bidi="ar-EG"/>
        </w:rPr>
        <w:t xml:space="preserve"> الحكومية والخاصة في </w:t>
      </w:r>
      <w:r w:rsidR="00DB1A10">
        <w:rPr>
          <w:rFonts w:ascii="Simplified Arabic" w:hAnsi="Simplified Arabic" w:cs="Simplified Arabic" w:hint="cs"/>
          <w:sz w:val="28"/>
          <w:szCs w:val="28"/>
          <w:rtl/>
          <w:lang w:bidi="ar-EG"/>
        </w:rPr>
        <w:t>الكويت"</w:t>
      </w:r>
      <w:r w:rsidRPr="00DF6877">
        <w:rPr>
          <w:rFonts w:ascii="Simplified Arabic" w:hAnsi="Simplified Arabic" w:cs="Simplified Arabic" w:hint="cs"/>
          <w:sz w:val="28"/>
          <w:szCs w:val="28"/>
          <w:rtl/>
          <w:lang w:bidi="ar-EG"/>
        </w:rPr>
        <w:t xml:space="preserve"> </w:t>
      </w:r>
      <w:r w:rsidR="00DB1A10">
        <w:rPr>
          <w:rFonts w:ascii="Simplified Arabic" w:hAnsi="Simplified Arabic" w:cs="Simplified Arabic" w:hint="cs"/>
          <w:sz w:val="28"/>
          <w:szCs w:val="28"/>
          <w:rtl/>
          <w:lang w:bidi="ar-EG"/>
        </w:rPr>
        <w:t xml:space="preserve">وتهدف </w:t>
      </w:r>
      <w:r w:rsidRPr="00DF6877">
        <w:rPr>
          <w:rFonts w:ascii="Simplified Arabic" w:hAnsi="Simplified Arabic" w:cs="Simplified Arabic" w:hint="cs"/>
          <w:sz w:val="28"/>
          <w:szCs w:val="28"/>
          <w:rtl/>
          <w:lang w:bidi="ar-EG"/>
        </w:rPr>
        <w:t>هذه الدراسة</w:t>
      </w:r>
      <w:r w:rsidR="00C05DBC">
        <w:rPr>
          <w:rFonts w:ascii="Simplified Arabic" w:hAnsi="Simplified Arabic" w:cs="Simplified Arabic" w:hint="cs"/>
          <w:sz w:val="28"/>
          <w:szCs w:val="28"/>
          <w:rtl/>
          <w:lang w:bidi="ar-EG"/>
        </w:rPr>
        <w:t xml:space="preserve"> إلى </w:t>
      </w:r>
      <w:r w:rsidR="00DB1A10">
        <w:rPr>
          <w:rFonts w:ascii="Simplified Arabic" w:hAnsi="Simplified Arabic" w:cs="Simplified Arabic" w:hint="cs"/>
          <w:sz w:val="28"/>
          <w:szCs w:val="28"/>
          <w:rtl/>
          <w:lang w:bidi="ar-EG"/>
        </w:rPr>
        <w:t>تحديد</w:t>
      </w:r>
      <w:r w:rsidRPr="00DF6877">
        <w:rPr>
          <w:rFonts w:ascii="Simplified Arabic" w:hAnsi="Simplified Arabic" w:cs="Simplified Arabic" w:hint="cs"/>
          <w:sz w:val="28"/>
          <w:szCs w:val="28"/>
          <w:rtl/>
          <w:lang w:bidi="ar-EG"/>
        </w:rPr>
        <w:t xml:space="preserve"> تأثير تطبيق إدارة المخاطر من وجهة نظر مديري المشروعات والمهندسين العاملين فيها، إذ تستند جميع التحليلات</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خلفية نظرية تتعلق بالمخاطر وإدارة المخاطر في مشروعات البناء، وتعود مشكلة البحث</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جملة العوامل المسببة لفشل وتلكؤ المشروعات كضعف الإعداد لكل مرحلة من مراحل المشروع، وعدم كفاية الوثائق الخاصة بعمليات الرصد والتسجيل، وضعف أداء مديري المشروعات، والتقديرات غير الدقيقة للتكاليف، وضعف الاتصالات، وكذلك تجاهل إشارات التحذير للمشروعات التي تكون على وشك الفشل</w:t>
      </w:r>
      <w:r w:rsidR="00F84F07">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وأهم الاستنتاجات التي توصلت إليها الدراسة هو وجود تأثير لإدارة المخاطر الفاعلة في نجاح المشروعات، وكذلك وجود تأثير لإدارة المخاطر الفاعلة في أبعاد نجاح المشروعات</w:t>
      </w:r>
      <w:r w:rsidRPr="00DF6877">
        <w:rPr>
          <w:rFonts w:ascii="Simplified Arabic" w:hAnsi="Simplified Arabic" w:cs="Simplified Arabic" w:hint="cs"/>
          <w:sz w:val="28"/>
          <w:szCs w:val="28"/>
          <w:lang w:bidi="ar-EG"/>
        </w:rPr>
        <w:t>.</w:t>
      </w:r>
    </w:p>
    <w:p w14:paraId="6F6B439D" w14:textId="6D1ECF51" w:rsidR="00DF6877" w:rsidRPr="00DF6877" w:rsidRDefault="00DF6877" w:rsidP="00066F72">
      <w:pPr>
        <w:spacing w:line="360" w:lineRule="auto"/>
        <w:ind w:firstLine="720"/>
        <w:jc w:val="both"/>
        <w:rPr>
          <w:rFonts w:ascii="Simplified Arabic" w:hAnsi="Simplified Arabic" w:cs="Simplified Arabic"/>
          <w:sz w:val="28"/>
          <w:szCs w:val="28"/>
          <w:rtl/>
          <w:lang w:bidi="ar-EG"/>
        </w:rPr>
      </w:pPr>
      <w:r w:rsidRPr="00DF6877">
        <w:rPr>
          <w:rFonts w:ascii="Simplified Arabic" w:hAnsi="Simplified Arabic" w:cs="Simplified Arabic" w:hint="cs"/>
          <w:b/>
          <w:bCs/>
          <w:sz w:val="28"/>
          <w:szCs w:val="28"/>
          <w:rtl/>
          <w:lang w:bidi="ar-EG"/>
        </w:rPr>
        <w:lastRenderedPageBreak/>
        <w:t>دراسة سارة ذياب (20</w:t>
      </w:r>
      <w:r w:rsidR="00F84F07">
        <w:rPr>
          <w:rFonts w:ascii="Simplified Arabic" w:hAnsi="Simplified Arabic" w:cs="Simplified Arabic" w:hint="cs"/>
          <w:b/>
          <w:bCs/>
          <w:sz w:val="28"/>
          <w:szCs w:val="28"/>
          <w:rtl/>
          <w:lang w:bidi="ar-EG"/>
        </w:rPr>
        <w:t>21</w:t>
      </w:r>
      <w:r w:rsidRPr="00DF6877">
        <w:rPr>
          <w:rFonts w:ascii="Simplified Arabic" w:hAnsi="Simplified Arabic" w:cs="Simplified Arabic" w:hint="cs"/>
          <w:b/>
          <w:bCs/>
          <w:sz w:val="28"/>
          <w:szCs w:val="28"/>
          <w:rtl/>
          <w:lang w:bidi="ar-EG"/>
        </w:rPr>
        <w:t xml:space="preserve">م) </w:t>
      </w:r>
      <w:r w:rsidRPr="00DF6877">
        <w:rPr>
          <w:rFonts w:ascii="Simplified Arabic" w:hAnsi="Simplified Arabic" w:cs="Simplified Arabic" w:hint="cs"/>
          <w:sz w:val="28"/>
          <w:szCs w:val="28"/>
          <w:rtl/>
          <w:lang w:bidi="ar-EG"/>
        </w:rPr>
        <w:t xml:space="preserve">بعنوان </w:t>
      </w:r>
      <w:r w:rsidR="00E81B31">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دور </w:t>
      </w:r>
      <w:r w:rsidRPr="00DF6877">
        <w:rPr>
          <w:rFonts w:ascii="Simplified Arabic" w:hAnsi="Simplified Arabic" w:cs="Simplified Arabic" w:hint="cs"/>
          <w:sz w:val="28"/>
          <w:szCs w:val="28"/>
          <w:rtl/>
        </w:rPr>
        <w:t>إدارة</w:t>
      </w:r>
      <w:r w:rsidRPr="00DF6877">
        <w:rPr>
          <w:rFonts w:ascii="Simplified Arabic" w:hAnsi="Simplified Arabic" w:cs="Simplified Arabic" w:hint="cs"/>
          <w:sz w:val="28"/>
          <w:szCs w:val="28"/>
          <w:rtl/>
          <w:lang w:bidi="ar-EG"/>
        </w:rPr>
        <w:t xml:space="preserve"> المخاطر في خلق تقديرات كلفة المشروع والميزانيات</w:t>
      </w:r>
      <w:r w:rsidR="00E81B31">
        <w:rPr>
          <w:rFonts w:ascii="Simplified Arabic" w:hAnsi="Simplified Arabic" w:cs="Simplified Arabic" w:hint="cs"/>
          <w:sz w:val="28"/>
          <w:szCs w:val="28"/>
          <w:rtl/>
          <w:lang w:bidi="ar-EG"/>
        </w:rPr>
        <w:t>" وهدفت هذه الدراسة</w:t>
      </w:r>
      <w:r w:rsidR="00C05DBC">
        <w:rPr>
          <w:rFonts w:ascii="Simplified Arabic" w:hAnsi="Simplified Arabic" w:cs="Simplified Arabic" w:hint="cs"/>
          <w:sz w:val="28"/>
          <w:szCs w:val="28"/>
          <w:rtl/>
          <w:lang w:bidi="ar-EG"/>
        </w:rPr>
        <w:t xml:space="preserve"> إلى </w:t>
      </w:r>
      <w:r w:rsidR="00E81B31">
        <w:rPr>
          <w:rFonts w:ascii="Simplified Arabic" w:hAnsi="Simplified Arabic" w:cs="Simplified Arabic" w:hint="cs"/>
          <w:sz w:val="28"/>
          <w:szCs w:val="28"/>
          <w:rtl/>
          <w:lang w:bidi="ar-EG"/>
        </w:rPr>
        <w:t>تحديد</w:t>
      </w:r>
      <w:r w:rsidRPr="00DF6877">
        <w:rPr>
          <w:rFonts w:ascii="Simplified Arabic" w:hAnsi="Simplified Arabic" w:cs="Simplified Arabic" w:hint="cs"/>
          <w:sz w:val="28"/>
          <w:szCs w:val="28"/>
          <w:rtl/>
          <w:lang w:bidi="ar-EG"/>
        </w:rPr>
        <w:t xml:space="preserve"> دور إدارة المخاطر في خلق تقديرات كلفة المشروع والميزانيات، وقد ركزت الدراسة على بيان دور إدارة المخاطر في المشاريع نتيجة لما يمكن أن تتعرض له من مخاطر مختلفة والتي لا يمكن </w:t>
      </w:r>
      <w:r w:rsidR="00E81B31">
        <w:rPr>
          <w:rFonts w:ascii="Simplified Arabic" w:hAnsi="Simplified Arabic" w:cs="Simplified Arabic" w:hint="cs"/>
          <w:sz w:val="28"/>
          <w:szCs w:val="28"/>
          <w:rtl/>
          <w:lang w:bidi="ar-EG"/>
        </w:rPr>
        <w:t>إ</w:t>
      </w:r>
      <w:r w:rsidRPr="00DF6877">
        <w:rPr>
          <w:rFonts w:ascii="Simplified Arabic" w:hAnsi="Simplified Arabic" w:cs="Simplified Arabic" w:hint="cs"/>
          <w:sz w:val="28"/>
          <w:szCs w:val="28"/>
          <w:rtl/>
          <w:lang w:bidi="ar-EG"/>
        </w:rPr>
        <w:t>همالها لما لها من تأثير سلبي على المشروع، حيث قد تؤدي في بعض الحالات</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فشل المشروع جزئيا</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 xml:space="preserve">كليا. </w:t>
      </w:r>
      <w:r w:rsidR="009806B4">
        <w:rPr>
          <w:rFonts w:ascii="Simplified Arabic" w:hAnsi="Simplified Arabic" w:cs="Simplified Arabic" w:hint="cs"/>
          <w:sz w:val="28"/>
          <w:szCs w:val="28"/>
          <w:rtl/>
          <w:lang w:bidi="ar-EG"/>
        </w:rPr>
        <w:t xml:space="preserve">كما </w:t>
      </w:r>
      <w:r w:rsidRPr="00DF6877">
        <w:rPr>
          <w:rFonts w:ascii="Simplified Arabic" w:hAnsi="Simplified Arabic" w:cs="Simplified Arabic" w:hint="cs"/>
          <w:sz w:val="28"/>
          <w:szCs w:val="28"/>
          <w:rtl/>
          <w:lang w:bidi="ar-EG"/>
        </w:rPr>
        <w:t>تهدف هذه الدراسة</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إجراء دراسة تحليلية للمخاطر التي قد تؤدي</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زيادة الكلفة والحرص على إدارتها بشكل يؤدي</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تقليل</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تجنب تلك المخاطر والسعي</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 xml:space="preserve">استخدام الإجراءات والأساليب الحديثة والمتاحة لمواجهة هذه المخاطر. ومن أجل تحقيق هذه الدراسة فقد تم جمع المعلومات والبيانات ذات الصلة من خلال </w:t>
      </w:r>
      <w:r w:rsidRPr="00DF6877">
        <w:rPr>
          <w:rFonts w:ascii="Simplified Arabic" w:hAnsi="Simplified Arabic" w:cs="Simplified Arabic" w:hint="cs"/>
          <w:sz w:val="28"/>
          <w:szCs w:val="28"/>
          <w:rtl/>
        </w:rPr>
        <w:t>مرحلتين</w:t>
      </w:r>
      <w:r w:rsidRPr="00DF6877">
        <w:rPr>
          <w:rFonts w:ascii="Simplified Arabic" w:hAnsi="Simplified Arabic" w:cs="Simplified Arabic" w:hint="cs"/>
          <w:sz w:val="28"/>
          <w:szCs w:val="28"/>
          <w:rtl/>
          <w:lang w:bidi="ar-EG"/>
        </w:rPr>
        <w:t>، تمثلت المرحلة الأولى بالاطار النظري والدراسات السابقة التي تؤكد أهمية إدارة المخاطر ومدى تأثيرها على الكلفة في حالة إهمال إدارتها، بالإضافة</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ذكر بعض الأمثلة الواقعية لمشاريع تم إهمال إدارة المخاطر فيها مما أدى</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 xml:space="preserve">زيادة المدة والكلفة فيها، أما المرحلة الثانية فهي المرحلة العملية </w:t>
      </w:r>
      <w:r w:rsidRPr="00DF6877">
        <w:rPr>
          <w:rFonts w:ascii="Simplified Arabic" w:hAnsi="Simplified Arabic" w:cs="Simplified Arabic" w:hint="cs"/>
          <w:sz w:val="28"/>
          <w:szCs w:val="28"/>
          <w:rtl/>
        </w:rPr>
        <w:t>والتي</w:t>
      </w:r>
      <w:r w:rsidRPr="00DF6877">
        <w:rPr>
          <w:rFonts w:ascii="Simplified Arabic" w:hAnsi="Simplified Arabic" w:cs="Simplified Arabic" w:hint="cs"/>
          <w:sz w:val="28"/>
          <w:szCs w:val="28"/>
          <w:rtl/>
          <w:lang w:bidi="ar-EG"/>
        </w:rPr>
        <w:t xml:space="preserve"> تمثلت بعمل استبانة شملت كافة مراحل إدارة المخاطر، وكذلك تطرقت</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معظم أنواع المخاطر التي قد تواجه المشاريع في كافة مراحلها بدءا من مرحلة التخطيط والتصميم وحتى انتهاء المشروع، بالإضافة</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أهم الأساليب والإجراءات التي من شأنها تجنب الخطر</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تقليل أثره ومدى تطبيقها فعليا</w:t>
      </w:r>
      <w:r w:rsidR="009806B4">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 في المشاريع، وقد وزعت الاستبانة على ذوي الخبرة في هذا المجال من المهندسين والمقاولين </w:t>
      </w:r>
      <w:r w:rsidRPr="00DF6877">
        <w:rPr>
          <w:rFonts w:ascii="Simplified Arabic" w:hAnsi="Simplified Arabic" w:cs="Simplified Arabic" w:hint="cs"/>
          <w:sz w:val="28"/>
          <w:szCs w:val="28"/>
          <w:rtl/>
        </w:rPr>
        <w:t>وأصحاب</w:t>
      </w:r>
      <w:r w:rsidRPr="00DF6877">
        <w:rPr>
          <w:rFonts w:ascii="Simplified Arabic" w:hAnsi="Simplified Arabic" w:cs="Simplified Arabic" w:hint="cs"/>
          <w:sz w:val="28"/>
          <w:szCs w:val="28"/>
          <w:rtl/>
          <w:lang w:bidi="ar-EG"/>
        </w:rPr>
        <w:t xml:space="preserve"> الشركات وتم تحليلها بالأساليب المناسبة. وقد أظهرت النتائج التي تم تحصيلها من تحليل الاستبانة أن دور جميع مراحل إدارة المخاطر جاء متوسطا، حيث احتلت المرحلة الأولى وهي مرحلة تحديد المخاطر المرتبة الأولى من حيث دورها في تحديد الكلفة في حين كانت مرحلة تحليل المخاطر في المرتبة الأخيرة، أما بالنسبة لتأثير المخاطر على كلفة المشروع فقد كان متوسط أيضا وقد احتلت مخاطر مرحلة التخطيط والتصميم النسبة الأعلى تأثيرا على الكلفة في حين كانت المخاطر البشرية واللوجستية هي الأقل تأثيرا</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 أما من ناحية الأساليب والإجراءات حسب ما جاء </w:t>
      </w:r>
      <w:r w:rsidRPr="00DF6877">
        <w:rPr>
          <w:rFonts w:ascii="Simplified Arabic" w:hAnsi="Simplified Arabic" w:cs="Simplified Arabic" w:hint="cs"/>
          <w:sz w:val="28"/>
          <w:szCs w:val="28"/>
          <w:rtl/>
          <w:lang w:bidi="ar-EG"/>
        </w:rPr>
        <w:lastRenderedPageBreak/>
        <w:t>بنتائج الاستبانة، فقد كانت إجراءات التعامل مع المخاطر المالية والقانونية هي الأكثر تطبيقا</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 بينما كانت أساليب وإجراءات التعامل مع </w:t>
      </w:r>
      <w:r w:rsidRPr="00DF6877">
        <w:rPr>
          <w:rFonts w:ascii="Simplified Arabic" w:hAnsi="Simplified Arabic" w:cs="Simplified Arabic" w:hint="cs"/>
          <w:sz w:val="28"/>
          <w:szCs w:val="28"/>
          <w:rtl/>
        </w:rPr>
        <w:t>المخاطر</w:t>
      </w:r>
      <w:r w:rsidRPr="00DF6877">
        <w:rPr>
          <w:rFonts w:ascii="Simplified Arabic" w:hAnsi="Simplified Arabic" w:cs="Simplified Arabic" w:hint="cs"/>
          <w:sz w:val="28"/>
          <w:szCs w:val="28"/>
          <w:rtl/>
          <w:lang w:bidi="ar-EG"/>
        </w:rPr>
        <w:t xml:space="preserve"> البيئية والسياسية هي الأقل تطبيقا</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وانتهت الدراسة بعدد من الاستنتاجات والتوصيات بالإضافة</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 xml:space="preserve">مقترحات لدراسات مستقبلية التي من شأنها أن تزيد الوعي والمعرفة بأهمية إدارة المخاطر والحرص على عدم </w:t>
      </w:r>
      <w:r w:rsidR="00652AE6">
        <w:rPr>
          <w:rFonts w:ascii="Simplified Arabic" w:hAnsi="Simplified Arabic" w:cs="Simplified Arabic" w:hint="cs"/>
          <w:sz w:val="28"/>
          <w:szCs w:val="28"/>
          <w:rtl/>
          <w:lang w:bidi="ar-EG"/>
        </w:rPr>
        <w:t>إ</w:t>
      </w:r>
      <w:r w:rsidRPr="00DF6877">
        <w:rPr>
          <w:rFonts w:ascii="Simplified Arabic" w:hAnsi="Simplified Arabic" w:cs="Simplified Arabic" w:hint="cs"/>
          <w:sz w:val="28"/>
          <w:szCs w:val="28"/>
          <w:rtl/>
          <w:lang w:bidi="ar-EG"/>
        </w:rPr>
        <w:t>همالها وهذا يعد نقطة تطور في مجال إدارة المشاريع الإنشائية بشكل عام وإدارة المخاطر بشكل خاص</w:t>
      </w:r>
      <w:r w:rsidRPr="00DF6877">
        <w:rPr>
          <w:rFonts w:ascii="Simplified Arabic" w:hAnsi="Simplified Arabic" w:cs="Simplified Arabic" w:hint="cs"/>
          <w:sz w:val="28"/>
          <w:szCs w:val="28"/>
          <w:lang w:bidi="ar-EG"/>
        </w:rPr>
        <w:t>.</w:t>
      </w:r>
    </w:p>
    <w:p w14:paraId="010DC750" w14:textId="6B34AC76" w:rsidR="00DF6877" w:rsidRPr="00DF6877" w:rsidRDefault="00DF6877" w:rsidP="00066F72">
      <w:pPr>
        <w:spacing w:line="360" w:lineRule="auto"/>
        <w:ind w:firstLine="720"/>
        <w:jc w:val="both"/>
        <w:rPr>
          <w:rFonts w:ascii="Simplified Arabic" w:hAnsi="Simplified Arabic" w:cs="Simplified Arabic"/>
          <w:sz w:val="28"/>
          <w:szCs w:val="28"/>
          <w:lang w:bidi="ar-EG"/>
        </w:rPr>
      </w:pPr>
      <w:r w:rsidRPr="00DF6877">
        <w:rPr>
          <w:rFonts w:ascii="Simplified Arabic" w:hAnsi="Simplified Arabic" w:cs="Simplified Arabic" w:hint="cs"/>
          <w:b/>
          <w:bCs/>
          <w:sz w:val="28"/>
          <w:szCs w:val="28"/>
          <w:rtl/>
          <w:lang w:bidi="ar-EG"/>
        </w:rPr>
        <w:t>دراسة سيد مدبولي (20</w:t>
      </w:r>
      <w:r w:rsidR="00652AE6">
        <w:rPr>
          <w:rFonts w:ascii="Simplified Arabic" w:hAnsi="Simplified Arabic" w:cs="Simplified Arabic" w:hint="cs"/>
          <w:b/>
          <w:bCs/>
          <w:sz w:val="28"/>
          <w:szCs w:val="28"/>
          <w:rtl/>
          <w:lang w:bidi="ar-EG"/>
        </w:rPr>
        <w:t>21</w:t>
      </w:r>
      <w:r w:rsidRPr="00DF6877">
        <w:rPr>
          <w:rFonts w:ascii="Simplified Arabic" w:hAnsi="Simplified Arabic" w:cs="Simplified Arabic" w:hint="cs"/>
          <w:b/>
          <w:bCs/>
          <w:sz w:val="28"/>
          <w:szCs w:val="28"/>
          <w:rtl/>
          <w:lang w:bidi="ar-EG"/>
        </w:rPr>
        <w:t xml:space="preserve">م) </w:t>
      </w:r>
      <w:r w:rsidRPr="00DF6877">
        <w:rPr>
          <w:rFonts w:ascii="Simplified Arabic" w:hAnsi="Simplified Arabic" w:cs="Simplified Arabic" w:hint="cs"/>
          <w:sz w:val="28"/>
          <w:szCs w:val="28"/>
          <w:rtl/>
          <w:lang w:bidi="ar-EG"/>
        </w:rPr>
        <w:t>بعنوان</w:t>
      </w:r>
      <w:r w:rsidR="00652AE6" w:rsidRPr="00652AE6">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إدارة المخاطر: رصد لحالة تطبيق إدارة المخاطر في المشروعات الفندقية الكبرى بجمهورية مصر العربية</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b/>
          <w:bCs/>
          <w:sz w:val="28"/>
          <w:szCs w:val="28"/>
          <w:rtl/>
          <w:lang w:bidi="ar-EG"/>
        </w:rPr>
        <w:t xml:space="preserve"> </w:t>
      </w:r>
      <w:r w:rsidR="00652AE6">
        <w:rPr>
          <w:rFonts w:ascii="Simplified Arabic" w:hAnsi="Simplified Arabic" w:cs="Simplified Arabic" w:hint="cs"/>
          <w:sz w:val="28"/>
          <w:szCs w:val="28"/>
          <w:rtl/>
          <w:lang w:bidi="ar-EG"/>
        </w:rPr>
        <w:t xml:space="preserve">وقد هدفت </w:t>
      </w:r>
      <w:r w:rsidR="00652AE6">
        <w:rPr>
          <w:rFonts w:ascii="Simplified Arabic" w:hAnsi="Simplified Arabic" w:cs="Simplified Arabic" w:hint="cs"/>
          <w:sz w:val="28"/>
          <w:szCs w:val="28"/>
          <w:rtl/>
        </w:rPr>
        <w:t>الدراسة</w:t>
      </w:r>
      <w:r w:rsidR="00652AE6">
        <w:rPr>
          <w:rFonts w:ascii="Simplified Arabic" w:hAnsi="Simplified Arabic" w:cs="Simplified Arabic" w:hint="cs"/>
          <w:sz w:val="28"/>
          <w:szCs w:val="28"/>
          <w:rtl/>
          <w:lang w:bidi="ar-EG"/>
        </w:rPr>
        <w:t xml:space="preserve"> على بيان كيفية </w:t>
      </w:r>
      <w:r w:rsidRPr="00DF6877">
        <w:rPr>
          <w:rFonts w:ascii="Simplified Arabic" w:hAnsi="Simplified Arabic" w:cs="Simplified Arabic" w:hint="cs"/>
          <w:sz w:val="28"/>
          <w:szCs w:val="28"/>
          <w:rtl/>
          <w:lang w:bidi="ar-EG"/>
        </w:rPr>
        <w:t>تأثر العديد من مشروعات تشييد الفنادق الكبرى بمصر بمجموعة من العوامل السلبية التي تؤثر تأثيرا</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 مباشرا</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 xml:space="preserve"> على إطالة وقت المشروع، الحصول على جودة أقل، مواجهة صعوبات في التنفيذ، زيادة في التكلفة وغيرها. كما تتعرض أيضا هذه المشروعات للكثير من المخاطر غير المتوقعة وغير المدروسة نتيجة عدم ملاءمة إدارة المخاطر</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عدم الالتزام بتطبيقها بشكل صحيح، ولتفادي هذه المخاطر لموجودة بتلك المشروعات لابد من وجود إدارة سليمة وواعية تلائم الواقع المحلي مع استحالة تطبيق إدارة لمخاطر في المشروعات الفندقية الكبرى مما يساعد المسؤول عن إدارة المخاطر بالمشروع في معرفة كيفية توظيف واستخدام التدقيق والمراجعة الخارجية بكفاءة وذلك لتفادي حدوث المخاطر والتنبؤ بها قبل حدوثها وتفادي الآثار السلبية عند حدوث تلك المخاطر</w:t>
      </w:r>
      <w:r w:rsidRPr="00DF6877">
        <w:rPr>
          <w:rFonts w:ascii="Simplified Arabic" w:hAnsi="Simplified Arabic" w:cs="Simplified Arabic" w:hint="cs"/>
          <w:sz w:val="28"/>
          <w:szCs w:val="28"/>
          <w:lang w:bidi="ar-EG"/>
        </w:rPr>
        <w:t>.</w:t>
      </w:r>
    </w:p>
    <w:p w14:paraId="1726611A" w14:textId="3E8548AA" w:rsidR="00DF6877" w:rsidRPr="00DF6877" w:rsidRDefault="00DF6877" w:rsidP="00066F72">
      <w:pPr>
        <w:spacing w:line="360" w:lineRule="auto"/>
        <w:ind w:firstLine="720"/>
        <w:jc w:val="both"/>
        <w:rPr>
          <w:rFonts w:ascii="Simplified Arabic" w:hAnsi="Simplified Arabic" w:cs="Simplified Arabic"/>
          <w:sz w:val="28"/>
          <w:szCs w:val="28"/>
          <w:rtl/>
          <w:lang w:bidi="ar-EG"/>
        </w:rPr>
      </w:pPr>
      <w:r w:rsidRPr="00DF6877">
        <w:rPr>
          <w:rFonts w:ascii="Simplified Arabic" w:hAnsi="Simplified Arabic" w:cs="Simplified Arabic" w:hint="cs"/>
          <w:b/>
          <w:bCs/>
          <w:sz w:val="28"/>
          <w:szCs w:val="28"/>
          <w:rtl/>
          <w:lang w:bidi="ar-EG"/>
        </w:rPr>
        <w:t>دراسة ذكريا الدوري (20</w:t>
      </w:r>
      <w:r w:rsidR="00652AE6">
        <w:rPr>
          <w:rFonts w:ascii="Simplified Arabic" w:hAnsi="Simplified Arabic" w:cs="Simplified Arabic" w:hint="cs"/>
          <w:b/>
          <w:bCs/>
          <w:sz w:val="28"/>
          <w:szCs w:val="28"/>
          <w:rtl/>
          <w:lang w:bidi="ar-EG"/>
        </w:rPr>
        <w:t>21</w:t>
      </w:r>
      <w:r w:rsidRPr="00DF6877">
        <w:rPr>
          <w:rFonts w:ascii="Simplified Arabic" w:hAnsi="Simplified Arabic" w:cs="Simplified Arabic" w:hint="cs"/>
          <w:b/>
          <w:bCs/>
          <w:sz w:val="28"/>
          <w:szCs w:val="28"/>
          <w:rtl/>
          <w:lang w:bidi="ar-EG"/>
        </w:rPr>
        <w:t xml:space="preserve">) </w:t>
      </w:r>
      <w:r w:rsidRPr="00DF6877">
        <w:rPr>
          <w:rFonts w:ascii="Simplified Arabic" w:hAnsi="Simplified Arabic" w:cs="Simplified Arabic" w:hint="cs"/>
          <w:sz w:val="28"/>
          <w:szCs w:val="28"/>
          <w:rtl/>
          <w:lang w:bidi="ar-EG"/>
        </w:rPr>
        <w:t xml:space="preserve">بعنوان </w:t>
      </w:r>
      <w:r w:rsidR="00652AE6">
        <w:rPr>
          <w:rFonts w:ascii="Simplified Arabic" w:hAnsi="Simplified Arabic" w:cs="Simplified Arabic" w:hint="cs"/>
          <w:sz w:val="28"/>
          <w:szCs w:val="28"/>
          <w:rtl/>
          <w:lang w:bidi="ar-EG"/>
        </w:rPr>
        <w:t>"</w:t>
      </w:r>
      <w:r w:rsidRPr="00DF6877">
        <w:rPr>
          <w:rFonts w:ascii="Simplified Arabic" w:hAnsi="Simplified Arabic" w:cs="Simplified Arabic" w:hint="cs"/>
          <w:sz w:val="28"/>
          <w:szCs w:val="28"/>
          <w:rtl/>
          <w:lang w:bidi="ar-EG"/>
        </w:rPr>
        <w:t>إدارة المخاطر في الشركات من منظور استراتيجي بحث مقدم</w:t>
      </w:r>
      <w:r w:rsidR="00C05DBC">
        <w:rPr>
          <w:rFonts w:ascii="Simplified Arabic" w:hAnsi="Simplified Arabic" w:cs="Simplified Arabic" w:hint="cs"/>
          <w:sz w:val="28"/>
          <w:szCs w:val="28"/>
          <w:rtl/>
          <w:lang w:bidi="ar-EG"/>
        </w:rPr>
        <w:t xml:space="preserve"> إلى </w:t>
      </w:r>
      <w:r w:rsidRPr="00DF6877">
        <w:rPr>
          <w:rFonts w:ascii="Simplified Arabic" w:hAnsi="Simplified Arabic" w:cs="Simplified Arabic" w:hint="cs"/>
          <w:sz w:val="28"/>
          <w:szCs w:val="28"/>
          <w:rtl/>
          <w:lang w:bidi="ar-EG"/>
        </w:rPr>
        <w:t xml:space="preserve">المؤتمر العلمي الدولي السنوي السابع جامعة </w:t>
      </w:r>
      <w:r w:rsidRPr="00DF6877">
        <w:rPr>
          <w:rFonts w:ascii="Simplified Arabic" w:hAnsi="Simplified Arabic" w:cs="Simplified Arabic" w:hint="cs"/>
          <w:sz w:val="28"/>
          <w:szCs w:val="28"/>
          <w:rtl/>
        </w:rPr>
        <w:t>الزيتونة</w:t>
      </w:r>
      <w:r w:rsidRPr="00DF6877">
        <w:rPr>
          <w:rFonts w:ascii="Simplified Arabic" w:hAnsi="Simplified Arabic" w:cs="Simplified Arabic" w:hint="cs"/>
          <w:sz w:val="28"/>
          <w:szCs w:val="28"/>
          <w:rtl/>
          <w:lang w:bidi="ar-EG"/>
        </w:rPr>
        <w:t xml:space="preserve"> الأردنية</w:t>
      </w:r>
      <w:r w:rsidR="00652AE6">
        <w:rPr>
          <w:rFonts w:ascii="Simplified Arabic" w:hAnsi="Simplified Arabic" w:cs="Simplified Arabic" w:hint="cs"/>
          <w:sz w:val="28"/>
          <w:szCs w:val="28"/>
          <w:rtl/>
          <w:lang w:bidi="ar-EG"/>
        </w:rPr>
        <w:t>" وهدفت الدراسة</w:t>
      </w:r>
      <w:r w:rsidR="00C05DBC">
        <w:rPr>
          <w:rFonts w:ascii="Simplified Arabic" w:hAnsi="Simplified Arabic" w:cs="Simplified Arabic" w:hint="cs"/>
          <w:sz w:val="28"/>
          <w:szCs w:val="28"/>
          <w:rtl/>
          <w:lang w:bidi="ar-EG"/>
        </w:rPr>
        <w:t xml:space="preserve"> إلى </w:t>
      </w:r>
      <w:r w:rsidR="00652AE6">
        <w:rPr>
          <w:rFonts w:ascii="Simplified Arabic" w:hAnsi="Simplified Arabic" w:cs="Simplified Arabic" w:hint="cs"/>
          <w:sz w:val="28"/>
          <w:szCs w:val="28"/>
          <w:rtl/>
          <w:lang w:bidi="ar-EG"/>
        </w:rPr>
        <w:t xml:space="preserve">مناقشة دور إدارة المخطر في أداء الشركات من منظور استراتيجي، حيث </w:t>
      </w:r>
      <w:r w:rsidRPr="00DF6877">
        <w:rPr>
          <w:rFonts w:ascii="Simplified Arabic" w:hAnsi="Simplified Arabic" w:cs="Simplified Arabic" w:hint="cs"/>
          <w:sz w:val="28"/>
          <w:szCs w:val="28"/>
          <w:rtl/>
          <w:lang w:bidi="ar-EG"/>
        </w:rPr>
        <w:t xml:space="preserve">تنتج مخاطر الأعمال من عدم التأكد في الأحداث الممكنة الحصول في المستقبل ويتعامل المدخل الاستراتيجي مع إدارة عدم التأكد، لذلك فأن </w:t>
      </w:r>
      <w:r w:rsidRPr="00DF6877">
        <w:rPr>
          <w:rFonts w:ascii="Simplified Arabic" w:hAnsi="Simplified Arabic" w:cs="Simplified Arabic" w:hint="cs"/>
          <w:sz w:val="28"/>
          <w:szCs w:val="28"/>
          <w:rtl/>
          <w:lang w:bidi="ar-EG"/>
        </w:rPr>
        <w:lastRenderedPageBreak/>
        <w:t xml:space="preserve">تقليل مخاطر الأعمال التي من الممكن أن تتعرض لها منظمات الأعمال وإدارتها هي في صميم التوجه الاستراتيجي الذي يعمل على تحفيز التفكير </w:t>
      </w:r>
      <w:r w:rsidRPr="00DF6877">
        <w:rPr>
          <w:rFonts w:ascii="Simplified Arabic" w:hAnsi="Simplified Arabic" w:cs="Simplified Arabic" w:hint="cs"/>
          <w:sz w:val="28"/>
          <w:szCs w:val="28"/>
          <w:rtl/>
        </w:rPr>
        <w:t>بالمستقبل</w:t>
      </w:r>
      <w:r w:rsidRPr="00DF6877">
        <w:rPr>
          <w:rFonts w:ascii="Simplified Arabic" w:hAnsi="Simplified Arabic" w:cs="Simplified Arabic" w:hint="cs"/>
          <w:sz w:val="28"/>
          <w:szCs w:val="28"/>
          <w:rtl/>
          <w:lang w:bidi="ar-EG"/>
        </w:rPr>
        <w:t xml:space="preserve"> والاستجابة للتغيرات التي تحصل في البيئة الخارجية وتحقيق التوازن، وتواجه الأعمال الصغير والمتوسطة العديد من مخاطر الأعمال عند ممارستها لأنشطتها، وأن قدرات هذه المشاريع على تحمل مثل هذه المخاطر تكون منخفضة بسبب طبيعة هذه المشاريع. لذلك فأن العديد من المشاريع الصغير والمتوسطة التي لا تسطيع مواجهة المخاطر التي تتعرض لها في بداية تأسيسها سرعان ما تخرج من السوق، لذلك ومن خلال </w:t>
      </w:r>
      <w:r w:rsidR="00652AE6">
        <w:rPr>
          <w:rFonts w:ascii="Simplified Arabic" w:hAnsi="Simplified Arabic" w:cs="Simplified Arabic" w:hint="cs"/>
          <w:sz w:val="28"/>
          <w:szCs w:val="28"/>
          <w:rtl/>
          <w:lang w:bidi="ar-EG"/>
        </w:rPr>
        <w:t>ا</w:t>
      </w:r>
      <w:r w:rsidRPr="00DF6877">
        <w:rPr>
          <w:rFonts w:ascii="Simplified Arabic" w:hAnsi="Simplified Arabic" w:cs="Simplified Arabic" w:hint="cs"/>
          <w:sz w:val="28"/>
          <w:szCs w:val="28"/>
          <w:rtl/>
          <w:lang w:bidi="ar-EG"/>
        </w:rPr>
        <w:t>عتماد المدخل الاستراتيجي في إدارة مخاطر الأعمال يمكن أن تقل نسبة المشروعات التي تخرج من السوق،</w:t>
      </w:r>
      <w:r w:rsidR="00652AE6">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ومن</w:t>
      </w:r>
      <w:r w:rsidR="00652AE6">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 xml:space="preserve">خلال تشخيص المخاطر التي تتعرض لها هذه الأعمال والعمل على فهم سلوكها والحد من تأثيرها وتجنبها إن كان ذلك ممكناً، </w:t>
      </w:r>
      <w:r w:rsidR="00652AE6">
        <w:rPr>
          <w:rFonts w:ascii="Simplified Arabic" w:hAnsi="Simplified Arabic" w:cs="Simplified Arabic" w:hint="cs"/>
          <w:sz w:val="28"/>
          <w:szCs w:val="28"/>
          <w:rtl/>
          <w:lang w:bidi="ar-EG"/>
        </w:rPr>
        <w:t xml:space="preserve">حيث </w:t>
      </w:r>
      <w:r w:rsidRPr="00DF6877">
        <w:rPr>
          <w:rFonts w:ascii="Simplified Arabic" w:hAnsi="Simplified Arabic" w:cs="Simplified Arabic" w:hint="cs"/>
          <w:sz w:val="28"/>
          <w:szCs w:val="28"/>
          <w:rtl/>
          <w:lang w:bidi="ar-EG"/>
        </w:rPr>
        <w:t xml:space="preserve">تم تطوير مصفوفة المخاطرة والعائد </w:t>
      </w:r>
      <w:r w:rsidRPr="00DF6877">
        <w:rPr>
          <w:rFonts w:ascii="Simplified Arabic" w:hAnsi="Simplified Arabic" w:cs="Simplified Arabic" w:hint="cs"/>
          <w:sz w:val="28"/>
          <w:szCs w:val="28"/>
          <w:rtl/>
        </w:rPr>
        <w:t>المتوقع</w:t>
      </w:r>
      <w:r w:rsidRPr="00DF6877">
        <w:rPr>
          <w:rFonts w:ascii="Simplified Arabic" w:hAnsi="Simplified Arabic" w:cs="Simplified Arabic" w:hint="cs"/>
          <w:sz w:val="28"/>
          <w:szCs w:val="28"/>
          <w:rtl/>
          <w:lang w:bidi="ar-EG"/>
        </w:rPr>
        <w:t xml:space="preserve"> التي من خلاله يمكن التعرف على موقف المنظمة في البيئة التي تعمل بها وتحديد ما هي العوامل ال</w:t>
      </w:r>
      <w:r w:rsidR="00652AE6">
        <w:rPr>
          <w:rFonts w:ascii="Simplified Arabic" w:hAnsi="Simplified Arabic" w:cs="Simplified Arabic" w:hint="cs"/>
          <w:sz w:val="28"/>
          <w:szCs w:val="28"/>
          <w:rtl/>
          <w:lang w:bidi="ar-EG"/>
        </w:rPr>
        <w:t>أ</w:t>
      </w:r>
      <w:r w:rsidRPr="00DF6877">
        <w:rPr>
          <w:rFonts w:ascii="Simplified Arabic" w:hAnsi="Simplified Arabic" w:cs="Simplified Arabic" w:hint="cs"/>
          <w:sz w:val="28"/>
          <w:szCs w:val="28"/>
          <w:rtl/>
          <w:lang w:bidi="ar-EG"/>
        </w:rPr>
        <w:t>كثر أهمية والتي يمكن أن تحدث فارق في أداء المنظمة والحصول على تقييم مستمر عن المخاطر التي تواجهها وكيف تؤثر هذه المخاطر على الأداء العام من خلال دراسة العلاقة المشتركة بين المخاطرة والعائد.</w:t>
      </w:r>
    </w:p>
    <w:p w14:paraId="3667D223" w14:textId="623EF4A2" w:rsidR="00DF6877" w:rsidRPr="00DF6877" w:rsidRDefault="00DF6877" w:rsidP="00066F72">
      <w:pPr>
        <w:spacing w:line="360" w:lineRule="auto"/>
        <w:ind w:firstLine="720"/>
        <w:jc w:val="both"/>
        <w:rPr>
          <w:rFonts w:ascii="Simplified Arabic" w:hAnsi="Simplified Arabic" w:cs="Simplified Arabic"/>
          <w:sz w:val="28"/>
          <w:szCs w:val="28"/>
          <w:lang w:bidi="ar-EG"/>
        </w:rPr>
      </w:pPr>
      <w:r w:rsidRPr="00DF6877">
        <w:rPr>
          <w:rFonts w:ascii="Simplified Arabic" w:hAnsi="Simplified Arabic" w:cs="Simplified Arabic" w:hint="cs"/>
          <w:b/>
          <w:bCs/>
          <w:sz w:val="28"/>
          <w:szCs w:val="28"/>
          <w:rtl/>
          <w:lang w:bidi="ar-EG"/>
        </w:rPr>
        <w:t>دراسة عبد الله عبد الرحمن (20</w:t>
      </w:r>
      <w:r w:rsidR="00A83C15">
        <w:rPr>
          <w:rFonts w:ascii="Simplified Arabic" w:hAnsi="Simplified Arabic" w:cs="Simplified Arabic" w:hint="cs"/>
          <w:b/>
          <w:bCs/>
          <w:sz w:val="28"/>
          <w:szCs w:val="28"/>
          <w:rtl/>
          <w:lang w:bidi="ar-EG"/>
        </w:rPr>
        <w:t>21</w:t>
      </w:r>
      <w:r w:rsidRPr="00DF6877">
        <w:rPr>
          <w:rFonts w:ascii="Simplified Arabic" w:hAnsi="Simplified Arabic" w:cs="Simplified Arabic" w:hint="cs"/>
          <w:b/>
          <w:bCs/>
          <w:sz w:val="28"/>
          <w:szCs w:val="28"/>
          <w:rtl/>
          <w:lang w:bidi="ar-EG"/>
        </w:rPr>
        <w:t xml:space="preserve">م) </w:t>
      </w:r>
      <w:r w:rsidRPr="00DF6877">
        <w:rPr>
          <w:rFonts w:ascii="Simplified Arabic" w:hAnsi="Simplified Arabic" w:cs="Simplified Arabic" w:hint="cs"/>
          <w:sz w:val="28"/>
          <w:szCs w:val="28"/>
          <w:rtl/>
          <w:lang w:bidi="ar-EG"/>
        </w:rPr>
        <w:t>بعنوان</w:t>
      </w:r>
      <w:r w:rsidR="006F79F7">
        <w:rPr>
          <w:rFonts w:ascii="Simplified Arabic" w:hAnsi="Simplified Arabic" w:cs="Simplified Arabic" w:hint="cs"/>
          <w:sz w:val="28"/>
          <w:szCs w:val="28"/>
          <w:rtl/>
          <w:lang w:bidi="ar-EG"/>
        </w:rPr>
        <w:t xml:space="preserve"> "</w:t>
      </w:r>
      <w:r w:rsidRPr="00DF6877">
        <w:rPr>
          <w:rFonts w:ascii="Simplified Arabic" w:hAnsi="Simplified Arabic" w:cs="Simplified Arabic" w:hint="cs"/>
          <w:sz w:val="28"/>
          <w:szCs w:val="28"/>
          <w:rtl/>
          <w:lang w:bidi="ar-EG"/>
        </w:rPr>
        <w:t>أثر إدارة المخاطر المالية على تحسين الأداء المالي للمشروعات الصغيرة والمتوسطة في بورصة النيل المصرية</w:t>
      </w:r>
      <w:r w:rsidR="006F79F7">
        <w:rPr>
          <w:rFonts w:ascii="Simplified Arabic" w:hAnsi="Simplified Arabic" w:cs="Simplified Arabic" w:hint="cs"/>
          <w:sz w:val="28"/>
          <w:szCs w:val="28"/>
          <w:rtl/>
          <w:lang w:bidi="ar-EG"/>
        </w:rPr>
        <w:t>" وهدفت الدراسة على بيان أثر إدارة المخاطر في تحسين الأداء المالي للمشروعات، ف</w:t>
      </w:r>
      <w:r w:rsidRPr="00DF6877">
        <w:rPr>
          <w:rFonts w:ascii="Simplified Arabic" w:hAnsi="Simplified Arabic" w:cs="Simplified Arabic" w:hint="cs"/>
          <w:sz w:val="28"/>
          <w:szCs w:val="28"/>
          <w:rtl/>
          <w:lang w:bidi="ar-EG"/>
        </w:rPr>
        <w:t>قد تكون حاجة الشركات</w:t>
      </w:r>
      <w:r w:rsidR="006F79F7">
        <w:rPr>
          <w:rFonts w:ascii="Simplified Arabic" w:hAnsi="Simplified Arabic" w:cs="Simplified Arabic" w:hint="cs"/>
          <w:sz w:val="28"/>
          <w:szCs w:val="28"/>
          <w:rtl/>
          <w:lang w:bidi="ar-EG"/>
        </w:rPr>
        <w:t xml:space="preserve"> </w:t>
      </w:r>
      <w:r w:rsidR="006F79F7">
        <w:rPr>
          <w:rFonts w:ascii="Simplified Arabic" w:hAnsi="Simplified Arabic" w:cs="Simplified Arabic" w:hint="cs"/>
          <w:sz w:val="28"/>
          <w:szCs w:val="28"/>
          <w:rtl/>
        </w:rPr>
        <w:t>المدرجة</w:t>
      </w:r>
      <w:r w:rsidR="006F79F7">
        <w:rPr>
          <w:rFonts w:ascii="Simplified Arabic" w:hAnsi="Simplified Arabic" w:cs="Simplified Arabic" w:hint="cs"/>
          <w:sz w:val="28"/>
          <w:szCs w:val="28"/>
          <w:rtl/>
          <w:lang w:bidi="ar-EG"/>
        </w:rPr>
        <w:t xml:space="preserve"> في البورصة </w:t>
      </w:r>
      <w:r w:rsidRPr="00DF6877">
        <w:rPr>
          <w:rFonts w:ascii="Simplified Arabic" w:hAnsi="Simplified Arabic" w:cs="Simplified Arabic" w:hint="cs"/>
          <w:sz w:val="28"/>
          <w:szCs w:val="28"/>
          <w:rtl/>
          <w:lang w:bidi="ar-EG"/>
        </w:rPr>
        <w:t xml:space="preserve">لإدارة المخاطر المالية </w:t>
      </w:r>
      <w:r w:rsidR="006F79F7">
        <w:rPr>
          <w:rFonts w:ascii="Simplified Arabic" w:hAnsi="Simplified Arabic" w:cs="Simplified Arabic" w:hint="cs"/>
          <w:sz w:val="28"/>
          <w:szCs w:val="28"/>
          <w:rtl/>
          <w:lang w:bidi="ar-EG"/>
        </w:rPr>
        <w:t>أ</w:t>
      </w:r>
      <w:r w:rsidRPr="00DF6877">
        <w:rPr>
          <w:rFonts w:ascii="Simplified Arabic" w:hAnsi="Simplified Arabic" w:cs="Simplified Arabic" w:hint="cs"/>
          <w:sz w:val="28"/>
          <w:szCs w:val="28"/>
          <w:rtl/>
          <w:lang w:bidi="ar-EG"/>
        </w:rPr>
        <w:t xml:space="preserve">كبر لتعرضها للعديد من المخاطر المالية التي قد تؤثر علي بقائها من ناحية، ومن ناحية اخري ترجع أهمية إدارة المخاطر المالية بالمشروعات محل الدراسة لعدم اهتمام شريحة كبيرة من ملاك ومديري تلك المشروعات بوجود إدارة للمخاطر المالية كما أوضحت الدراسة الاستطلاعية. </w:t>
      </w:r>
      <w:r w:rsidR="006F79F7">
        <w:rPr>
          <w:rFonts w:ascii="Simplified Arabic" w:hAnsi="Simplified Arabic" w:cs="Simplified Arabic" w:hint="cs"/>
          <w:sz w:val="28"/>
          <w:szCs w:val="28"/>
          <w:rtl/>
          <w:lang w:bidi="ar-EG"/>
        </w:rPr>
        <w:t>و</w:t>
      </w:r>
      <w:r w:rsidRPr="00DF6877">
        <w:rPr>
          <w:rFonts w:ascii="Simplified Arabic" w:hAnsi="Simplified Arabic" w:cs="Simplified Arabic" w:hint="cs"/>
          <w:sz w:val="28"/>
          <w:szCs w:val="28"/>
          <w:rtl/>
          <w:lang w:bidi="ar-EG"/>
        </w:rPr>
        <w:t>تتناول الدراسة مخاطر الائتمان والاقتراض والتشغيل و</w:t>
      </w:r>
      <w:r w:rsidR="006F79F7">
        <w:rPr>
          <w:rFonts w:ascii="Simplified Arabic" w:hAnsi="Simplified Arabic" w:cs="Simplified Arabic" w:hint="cs"/>
          <w:sz w:val="28"/>
          <w:szCs w:val="28"/>
          <w:rtl/>
          <w:lang w:bidi="ar-EG"/>
        </w:rPr>
        <w:t>أ</w:t>
      </w:r>
      <w:r w:rsidRPr="00DF6877">
        <w:rPr>
          <w:rFonts w:ascii="Simplified Arabic" w:hAnsi="Simplified Arabic" w:cs="Simplified Arabic" w:hint="cs"/>
          <w:sz w:val="28"/>
          <w:szCs w:val="28"/>
          <w:rtl/>
          <w:lang w:bidi="ar-EG"/>
        </w:rPr>
        <w:t xml:space="preserve">ثرها علي تحسين الأداء المالي في المشروعات محل الدراسة في مصر. وتقدم الدراسة نتائج وتوصيات قد تساعد قطاع الشركات والمتوسطة في إدارة المخاطر </w:t>
      </w:r>
      <w:r w:rsidRPr="00DF6877">
        <w:rPr>
          <w:rFonts w:ascii="Simplified Arabic" w:hAnsi="Simplified Arabic" w:cs="Simplified Arabic" w:hint="cs"/>
          <w:sz w:val="28"/>
          <w:szCs w:val="28"/>
          <w:rtl/>
          <w:lang w:bidi="ar-EG"/>
        </w:rPr>
        <w:lastRenderedPageBreak/>
        <w:t xml:space="preserve">المالية والاستدامة من خلال تقليل وتحويل </w:t>
      </w:r>
      <w:r w:rsidRPr="00DF6877">
        <w:rPr>
          <w:rFonts w:ascii="Simplified Arabic" w:hAnsi="Simplified Arabic" w:cs="Simplified Arabic" w:hint="cs"/>
          <w:sz w:val="28"/>
          <w:szCs w:val="28"/>
          <w:rtl/>
        </w:rPr>
        <w:t>المخاطر</w:t>
      </w:r>
      <w:r w:rsidRPr="00DF6877">
        <w:rPr>
          <w:rFonts w:ascii="Simplified Arabic" w:hAnsi="Simplified Arabic" w:cs="Simplified Arabic" w:hint="cs"/>
          <w:sz w:val="28"/>
          <w:szCs w:val="28"/>
          <w:rtl/>
          <w:lang w:bidi="ar-EG"/>
        </w:rPr>
        <w:t xml:space="preserve"> والتصدي لها</w:t>
      </w:r>
      <w:r w:rsidR="00C05DBC">
        <w:rPr>
          <w:rFonts w:ascii="Simplified Arabic" w:hAnsi="Simplified Arabic" w:cs="Simplified Arabic" w:hint="cs"/>
          <w:sz w:val="28"/>
          <w:szCs w:val="28"/>
          <w:rtl/>
          <w:lang w:bidi="ar-EG"/>
        </w:rPr>
        <w:t xml:space="preserve"> أو </w:t>
      </w:r>
      <w:r w:rsidRPr="00DF6877">
        <w:rPr>
          <w:rFonts w:ascii="Simplified Arabic" w:hAnsi="Simplified Arabic" w:cs="Simplified Arabic" w:hint="cs"/>
          <w:sz w:val="28"/>
          <w:szCs w:val="28"/>
          <w:rtl/>
          <w:lang w:bidi="ar-EG"/>
        </w:rPr>
        <w:t xml:space="preserve">محاولة التحوط لحدوثها، في محاولة لمساعدة الشركات والمتوسطة التي تمثل جزء كبير من اقتصاديات الدول. </w:t>
      </w:r>
      <w:r w:rsidR="00CF6E21">
        <w:rPr>
          <w:rFonts w:ascii="Simplified Arabic" w:hAnsi="Simplified Arabic" w:cs="Simplified Arabic" w:hint="cs"/>
          <w:sz w:val="28"/>
          <w:szCs w:val="28"/>
          <w:rtl/>
          <w:lang w:bidi="ar-EG"/>
        </w:rPr>
        <w:t>و</w:t>
      </w:r>
      <w:r w:rsidRPr="00DF6877">
        <w:rPr>
          <w:rFonts w:ascii="Simplified Arabic" w:hAnsi="Simplified Arabic" w:cs="Simplified Arabic" w:hint="cs"/>
          <w:sz w:val="28"/>
          <w:szCs w:val="28"/>
          <w:rtl/>
          <w:lang w:bidi="ar-EG"/>
        </w:rPr>
        <w:t>من خلال قياس المخاطر المالية عن طريق تحليل البيانات المالية المستخرجة من القوائ</w:t>
      </w:r>
      <w:r w:rsidRPr="00DF6877">
        <w:rPr>
          <w:rFonts w:ascii="Simplified Arabic" w:hAnsi="Simplified Arabic" w:cs="Simplified Arabic" w:hint="eastAsia"/>
          <w:sz w:val="28"/>
          <w:szCs w:val="28"/>
          <w:rtl/>
          <w:lang w:bidi="ar-EG"/>
        </w:rPr>
        <w:t>م</w:t>
      </w:r>
      <w:r w:rsidRPr="00DF6877">
        <w:rPr>
          <w:rFonts w:ascii="Simplified Arabic" w:hAnsi="Simplified Arabic" w:cs="Simplified Arabic" w:hint="cs"/>
          <w:sz w:val="28"/>
          <w:szCs w:val="28"/>
          <w:rtl/>
          <w:lang w:bidi="ar-EG"/>
        </w:rPr>
        <w:t xml:space="preserve"> التي تم الإفصاح عنها لعينة مختارة من القطاع محل الدراسة، وتوصلت الدراسة الي وجود تأثير سلبي للمخاطر المالية المتمثلة في </w:t>
      </w:r>
      <w:proofErr w:type="gramStart"/>
      <w:r w:rsidRPr="00DF6877">
        <w:rPr>
          <w:rFonts w:ascii="Simplified Arabic" w:hAnsi="Simplified Arabic" w:cs="Simplified Arabic" w:hint="cs"/>
          <w:sz w:val="28"/>
          <w:szCs w:val="28"/>
          <w:rtl/>
          <w:lang w:bidi="ar-EG"/>
        </w:rPr>
        <w:t>مخاطر</w:t>
      </w:r>
      <w:proofErr w:type="gramEnd"/>
      <w:r w:rsidRPr="00DF6877">
        <w:rPr>
          <w:rFonts w:ascii="Simplified Arabic" w:hAnsi="Simplified Arabic" w:cs="Simplified Arabic" w:hint="cs"/>
          <w:sz w:val="28"/>
          <w:szCs w:val="28"/>
          <w:rtl/>
          <w:lang w:bidi="ar-EG"/>
        </w:rPr>
        <w:t xml:space="preserve"> الائتمان </w:t>
      </w:r>
      <w:proofErr w:type="gramStart"/>
      <w:r w:rsidRPr="00DF6877">
        <w:rPr>
          <w:rFonts w:ascii="Simplified Arabic" w:hAnsi="Simplified Arabic" w:cs="Simplified Arabic" w:hint="cs"/>
          <w:sz w:val="28"/>
          <w:szCs w:val="28"/>
          <w:rtl/>
          <w:lang w:bidi="ar-EG"/>
        </w:rPr>
        <w:t>علي</w:t>
      </w:r>
      <w:proofErr w:type="gramEnd"/>
      <w:r w:rsidRPr="00DF6877">
        <w:rPr>
          <w:rFonts w:ascii="Simplified Arabic" w:hAnsi="Simplified Arabic" w:cs="Simplified Arabic" w:hint="cs"/>
          <w:sz w:val="28"/>
          <w:szCs w:val="28"/>
          <w:rtl/>
          <w:lang w:bidi="ar-EG"/>
        </w:rPr>
        <w:t xml:space="preserve"> الأداء المالي مما يعرضها لمخاطر الفشل والافلاس</w:t>
      </w:r>
      <w:r w:rsidR="00CF6E21">
        <w:rPr>
          <w:rFonts w:ascii="Simplified Arabic" w:hAnsi="Simplified Arabic" w:cs="Simplified Arabic" w:hint="cs"/>
          <w:sz w:val="28"/>
          <w:szCs w:val="28"/>
          <w:rtl/>
          <w:lang w:bidi="ar-EG"/>
        </w:rPr>
        <w:t xml:space="preserve">، كما </w:t>
      </w:r>
      <w:r w:rsidRPr="00DF6877">
        <w:rPr>
          <w:rFonts w:ascii="Simplified Arabic" w:hAnsi="Simplified Arabic" w:cs="Simplified Arabic" w:hint="cs"/>
          <w:sz w:val="28"/>
          <w:szCs w:val="28"/>
          <w:rtl/>
          <w:lang w:bidi="ar-EG"/>
        </w:rPr>
        <w:t>تقدم الدراسة دعوة للباحثين للاهتمام بإدارة المخاطر المالية في القطاع محل الدراسة</w:t>
      </w:r>
      <w:r w:rsidRPr="00DF6877">
        <w:rPr>
          <w:rFonts w:ascii="Simplified Arabic" w:hAnsi="Simplified Arabic" w:cs="Simplified Arabic" w:hint="cs"/>
          <w:sz w:val="28"/>
          <w:szCs w:val="28"/>
          <w:lang w:bidi="ar-EG"/>
        </w:rPr>
        <w:t>.</w:t>
      </w:r>
    </w:p>
    <w:p w14:paraId="0EBB1ED1" w14:textId="0CAC5563" w:rsidR="00CC254C" w:rsidRDefault="00CC254C" w:rsidP="00066F72">
      <w:pPr>
        <w:spacing w:line="360" w:lineRule="auto"/>
        <w:ind w:firstLine="720"/>
        <w:jc w:val="both"/>
        <w:rPr>
          <w:rFonts w:ascii="Simplified Arabic" w:hAnsi="Simplified Arabic" w:cs="Simplified Arabic"/>
          <w:sz w:val="28"/>
          <w:szCs w:val="28"/>
          <w:rtl/>
          <w:lang w:bidi="ar-EG"/>
        </w:rPr>
      </w:pPr>
      <w:r w:rsidRPr="000824DA">
        <w:rPr>
          <w:rFonts w:ascii="Simplified Arabic" w:hAnsi="Simplified Arabic" w:cs="Simplified Arabic"/>
          <w:b/>
          <w:bCs/>
          <w:sz w:val="28"/>
          <w:szCs w:val="28"/>
          <w:rtl/>
          <w:lang w:bidi="ar-EG"/>
        </w:rPr>
        <w:t>دراسة</w:t>
      </w:r>
      <w:r w:rsidR="00E954D8" w:rsidRPr="000824DA">
        <w:rPr>
          <w:rFonts w:ascii="Simplified Arabic" w:hAnsi="Simplified Arabic" w:cs="Simplified Arabic" w:hint="cs"/>
          <w:b/>
          <w:bCs/>
          <w:sz w:val="28"/>
          <w:szCs w:val="28"/>
          <w:rtl/>
          <w:lang w:bidi="ar-EG"/>
        </w:rPr>
        <w:t xml:space="preserve"> كمال</w:t>
      </w:r>
      <w:r w:rsidRPr="000824DA">
        <w:rPr>
          <w:rFonts w:ascii="Simplified Arabic" w:hAnsi="Simplified Arabic" w:cs="Simplified Arabic"/>
          <w:b/>
          <w:bCs/>
          <w:sz w:val="28"/>
          <w:szCs w:val="28"/>
          <w:rtl/>
          <w:lang w:bidi="ar-EG"/>
        </w:rPr>
        <w:t xml:space="preserve"> محمود </w:t>
      </w:r>
      <w:r w:rsidR="00E954D8" w:rsidRPr="000824DA">
        <w:rPr>
          <w:rFonts w:ascii="Simplified Arabic" w:hAnsi="Simplified Arabic" w:cs="Simplified Arabic" w:hint="cs"/>
          <w:b/>
          <w:bCs/>
          <w:sz w:val="28"/>
          <w:szCs w:val="28"/>
          <w:rtl/>
          <w:lang w:bidi="ar-EG"/>
        </w:rPr>
        <w:t>(</w:t>
      </w:r>
      <w:r w:rsidR="0003364F">
        <w:rPr>
          <w:rFonts w:ascii="Simplified Arabic" w:hAnsi="Simplified Arabic" w:cs="Simplified Arabic" w:hint="cs"/>
          <w:b/>
          <w:bCs/>
          <w:sz w:val="28"/>
          <w:szCs w:val="28"/>
          <w:rtl/>
          <w:lang w:bidi="ar-EG"/>
        </w:rPr>
        <w:t>202</w:t>
      </w:r>
      <w:r w:rsidR="00CF6E21">
        <w:rPr>
          <w:rFonts w:ascii="Simplified Arabic" w:hAnsi="Simplified Arabic" w:cs="Simplified Arabic" w:hint="cs"/>
          <w:b/>
          <w:bCs/>
          <w:sz w:val="28"/>
          <w:szCs w:val="28"/>
          <w:rtl/>
          <w:lang w:bidi="ar-EG"/>
        </w:rPr>
        <w:t>2</w:t>
      </w:r>
      <w:r w:rsidR="00E954D8" w:rsidRPr="000824DA">
        <w:rPr>
          <w:rFonts w:ascii="Simplified Arabic" w:hAnsi="Simplified Arabic" w:cs="Simplified Arabic" w:hint="cs"/>
          <w:b/>
          <w:bCs/>
          <w:sz w:val="28"/>
          <w:szCs w:val="28"/>
          <w:rtl/>
          <w:lang w:bidi="ar-EG"/>
        </w:rPr>
        <w:t>)</w:t>
      </w:r>
      <w:r w:rsidR="00E954D8">
        <w:rPr>
          <w:rFonts w:ascii="Simplified Arabic" w:hAnsi="Simplified Arabic" w:cs="Simplified Arabic" w:hint="cs"/>
          <w:sz w:val="28"/>
          <w:szCs w:val="28"/>
          <w:rtl/>
          <w:lang w:bidi="ar-EG"/>
        </w:rPr>
        <w:t xml:space="preserve"> بعنوان:</w:t>
      </w:r>
      <w:r w:rsidRPr="00CC254C">
        <w:rPr>
          <w:rFonts w:ascii="Simplified Arabic" w:hAnsi="Simplified Arabic" w:cs="Simplified Arabic"/>
          <w:sz w:val="28"/>
          <w:szCs w:val="28"/>
          <w:rtl/>
          <w:lang w:bidi="ar-EG"/>
        </w:rPr>
        <w:t xml:space="preserve"> </w:t>
      </w:r>
      <w:r w:rsidRPr="00CC254C">
        <w:rPr>
          <w:rFonts w:ascii="Simplified Arabic" w:hAnsi="Simplified Arabic" w:cs="Simplified Arabic" w:hint="cs"/>
          <w:sz w:val="28"/>
          <w:szCs w:val="28"/>
          <w:rtl/>
          <w:lang w:bidi="ar-EG"/>
        </w:rPr>
        <w:t>"</w:t>
      </w:r>
      <w:r w:rsidRPr="00CC254C">
        <w:rPr>
          <w:rFonts w:ascii="Simplified Arabic" w:hAnsi="Simplified Arabic" w:cs="Simplified Arabic"/>
          <w:sz w:val="28"/>
          <w:szCs w:val="28"/>
          <w:rtl/>
          <w:lang w:bidi="ar-EG"/>
        </w:rPr>
        <w:t>تحسين جودة خدمات النقل الداخلي من منظور إدارة الجودة الشاملة"</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حيث هدفت هذه الدراسة</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العمل على تحقيق رضا العملاء عن خدمات النقل الداخلي، وهدفت كذلك</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تقييم الأساليب العلمية لتحسين جودة خدمات النقل الداخلي.</w:t>
      </w:r>
      <w:r w:rsidR="00E954D8">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 xml:space="preserve">حيث تم قياس جودة الخدمات باستخدام </w:t>
      </w:r>
      <w:r w:rsidR="00E954D8">
        <w:rPr>
          <w:rFonts w:ascii="Simplified Arabic" w:hAnsi="Simplified Arabic" w:cs="Simplified Arabic"/>
          <w:sz w:val="28"/>
          <w:szCs w:val="28"/>
          <w:lang w:bidi="ar-EG"/>
        </w:rPr>
        <w:t>S</w:t>
      </w:r>
      <w:r w:rsidRPr="00CC254C">
        <w:rPr>
          <w:rFonts w:ascii="Simplified Arabic" w:hAnsi="Simplified Arabic" w:cs="Simplified Arabic"/>
          <w:sz w:val="28"/>
          <w:szCs w:val="28"/>
          <w:lang w:bidi="ar-EG"/>
        </w:rPr>
        <w:t>ervqual</w:t>
      </w:r>
      <w:r w:rsidRPr="00CC254C">
        <w:rPr>
          <w:rFonts w:ascii="Simplified Arabic" w:hAnsi="Simplified Arabic" w:cs="Simplified Arabic"/>
          <w:sz w:val="28"/>
          <w:szCs w:val="28"/>
          <w:rtl/>
          <w:lang w:bidi="ar-EG"/>
        </w:rPr>
        <w:t xml:space="preserve"> والذي </w:t>
      </w:r>
      <w:r w:rsidRPr="00CC254C">
        <w:rPr>
          <w:rFonts w:ascii="Simplified Arabic" w:hAnsi="Simplified Arabic" w:cs="Simplified Arabic"/>
          <w:sz w:val="28"/>
          <w:szCs w:val="28"/>
          <w:rtl/>
        </w:rPr>
        <w:t>يتكون</w:t>
      </w:r>
      <w:r w:rsidRPr="00CC254C">
        <w:rPr>
          <w:rFonts w:ascii="Simplified Arabic" w:hAnsi="Simplified Arabic" w:cs="Simplified Arabic"/>
          <w:sz w:val="28"/>
          <w:szCs w:val="28"/>
          <w:rtl/>
          <w:lang w:bidi="ar-EG"/>
        </w:rPr>
        <w:t xml:space="preserve"> من الأبعاد الخمسة والمتمثلة في (الملموسية،</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الاعتمادية الأمان الاستجابة والتعاطف).</w:t>
      </w:r>
      <w:r w:rsidR="00E954D8">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ومن بين النتائج المتوصل إليها عدم التوافق بين الأساليب المتبعة والأساليب العلمية المطلوب تطبيقها لتحسين جودة</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خدمات النقل الداخلي، كما توصلت كذلك</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أن الخدمات التي تقدمها المؤسسة لا تتوافق مع متطلبات العملاء.</w:t>
      </w:r>
    </w:p>
    <w:p w14:paraId="6C2393EC" w14:textId="00BCAB47" w:rsid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دراسة المر</w:t>
      </w:r>
      <w:r w:rsidR="00FE682E">
        <w:rPr>
          <w:rFonts w:ascii="Simplified Arabic" w:hAnsi="Simplified Arabic" w:cs="Simplified Arabic" w:hint="cs"/>
          <w:b/>
          <w:bCs/>
          <w:sz w:val="28"/>
          <w:szCs w:val="28"/>
          <w:rtl/>
          <w:lang w:bidi="ar-EG"/>
        </w:rPr>
        <w:t>ي</w:t>
      </w:r>
      <w:r w:rsidRPr="002B30CD">
        <w:rPr>
          <w:rFonts w:ascii="Simplified Arabic" w:hAnsi="Simplified Arabic" w:cs="Simplified Arabic"/>
          <w:b/>
          <w:bCs/>
          <w:sz w:val="28"/>
          <w:szCs w:val="28"/>
          <w:rtl/>
          <w:lang w:bidi="ar-EG"/>
        </w:rPr>
        <w:t xml:space="preserve"> </w:t>
      </w:r>
      <w:r w:rsidRPr="002B30CD">
        <w:rPr>
          <w:rFonts w:ascii="Simplified Arabic" w:hAnsi="Simplified Arabic" w:cs="Simplified Arabic" w:hint="cs"/>
          <w:b/>
          <w:bCs/>
          <w:sz w:val="28"/>
          <w:szCs w:val="28"/>
          <w:rtl/>
          <w:lang w:bidi="ar-EG"/>
        </w:rPr>
        <w:t>وآخرون</w:t>
      </w:r>
      <w:r w:rsidRPr="002B30CD">
        <w:rPr>
          <w:rFonts w:ascii="Simplified Arabic" w:hAnsi="Simplified Arabic" w:cs="Simplified Arabic"/>
          <w:b/>
          <w:bCs/>
          <w:sz w:val="28"/>
          <w:szCs w:val="28"/>
          <w:rtl/>
          <w:lang w:bidi="ar-EG"/>
        </w:rPr>
        <w:t xml:space="preserve"> (202</w:t>
      </w:r>
      <w:r w:rsidR="0003364F">
        <w:rPr>
          <w:rFonts w:ascii="Simplified Arabic" w:hAnsi="Simplified Arabic" w:cs="Simplified Arabic" w:hint="cs"/>
          <w:b/>
          <w:bCs/>
          <w:sz w:val="28"/>
          <w:szCs w:val="28"/>
          <w:rtl/>
          <w:lang w:bidi="ar-EG"/>
        </w:rPr>
        <w:t>2</w:t>
      </w:r>
      <w:r w:rsidRPr="002B30CD">
        <w:rPr>
          <w:rFonts w:ascii="Simplified Arabic" w:hAnsi="Simplified Arabic" w:cs="Simplified Arabic"/>
          <w:b/>
          <w:bCs/>
          <w:sz w:val="28"/>
          <w:szCs w:val="28"/>
          <w:rtl/>
          <w:lang w:bidi="ar-EG"/>
        </w:rPr>
        <w:t>)</w:t>
      </w:r>
      <w:r w:rsidR="00FE682E">
        <w:rPr>
          <w:rFonts w:ascii="Simplified Arabic" w:hAnsi="Simplified Arabic" w:cs="Simplified Arabic" w:hint="cs"/>
          <w:b/>
          <w:bCs/>
          <w:sz w:val="28"/>
          <w:szCs w:val="28"/>
          <w:rtl/>
          <w:lang w:bidi="ar-EG"/>
        </w:rPr>
        <w:t xml:space="preserve"> </w:t>
      </w:r>
      <w:r w:rsidR="00E03DB3">
        <w:rPr>
          <w:rFonts w:ascii="Simplified Arabic" w:hAnsi="Simplified Arabic" w:cs="Simplified Arabic" w:hint="cs"/>
          <w:sz w:val="28"/>
          <w:szCs w:val="28"/>
          <w:rtl/>
          <w:lang w:bidi="ar-EG"/>
        </w:rPr>
        <w:t>بعنوان: "</w:t>
      </w:r>
      <w:r w:rsidR="00E03DB3" w:rsidRPr="002B30CD">
        <w:rPr>
          <w:rFonts w:ascii="Simplified Arabic" w:hAnsi="Simplified Arabic" w:cs="Simplified Arabic"/>
          <w:sz w:val="28"/>
          <w:szCs w:val="28"/>
          <w:rtl/>
          <w:lang w:bidi="ar-EG"/>
        </w:rPr>
        <w:t>أثر إدارة المخاطر على الأداء الاستراتيجي بوجود ذكاء الأعمال كمتغير وسيط في البنوك التجارية العاملة في دولة الكويت</w:t>
      </w:r>
      <w:r w:rsidR="00E03DB3">
        <w:rPr>
          <w:rFonts w:ascii="Simplified Arabic" w:hAnsi="Simplified Arabic" w:cs="Simplified Arabic" w:hint="cs"/>
          <w:sz w:val="28"/>
          <w:szCs w:val="28"/>
          <w:rtl/>
          <w:lang w:bidi="ar-EG"/>
        </w:rPr>
        <w:t>" و</w:t>
      </w:r>
      <w:r w:rsidRPr="002B30CD">
        <w:rPr>
          <w:rFonts w:ascii="Simplified Arabic" w:hAnsi="Simplified Arabic" w:cs="Simplified Arabic"/>
          <w:sz w:val="28"/>
          <w:szCs w:val="28"/>
          <w:rtl/>
          <w:lang w:bidi="ar-EG"/>
        </w:rPr>
        <w:t xml:space="preserve">هدفت الدراسة للتعرف على أثر إدارة المخاطر بأبعادها </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مخاطر الوثائق، مخاطر السمعة التنظيمية، مخاطر الموارد البشرية، ومخاطر الثقافة التنظيمية</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 xml:space="preserve"> على الأداء الاستراتيجي بوجود ذكاء الأعمال كمتغير وسيط في البنوك التجارية العاملة في دولة الكويت،</w:t>
      </w:r>
      <w:r w:rsidRPr="002B30CD">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وتم استخدام المنهج الوصفي التحليلي، وتم تطوير استبانة كأداة لجمع البيانات الرئيسة الأولية.</w:t>
      </w:r>
      <w:r w:rsidR="00E03DB3">
        <w:rPr>
          <w:rFonts w:ascii="Simplified Arabic" w:hAnsi="Simplified Arabic" w:cs="Simplified Arabic" w:hint="cs"/>
          <w:sz w:val="28"/>
          <w:szCs w:val="28"/>
          <w:rtl/>
          <w:lang w:bidi="ar-EG"/>
        </w:rPr>
        <w:t xml:space="preserve"> و</w:t>
      </w:r>
      <w:r w:rsidRPr="002B30CD">
        <w:rPr>
          <w:rFonts w:ascii="Simplified Arabic" w:hAnsi="Simplified Arabic" w:cs="Simplified Arabic"/>
          <w:sz w:val="28"/>
          <w:szCs w:val="28"/>
          <w:rtl/>
          <w:lang w:bidi="ar-EG"/>
        </w:rPr>
        <w:t>تم التوصل</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 xml:space="preserve">عدة نتائج أهمها: يوجد أثر ذو دلالة إحصائية لإدارة المخاطر </w:t>
      </w:r>
      <w:r w:rsidRPr="002B30CD">
        <w:rPr>
          <w:rFonts w:ascii="Simplified Arabic" w:hAnsi="Simplified Arabic" w:cs="Simplified Arabic"/>
          <w:sz w:val="28"/>
          <w:szCs w:val="28"/>
          <w:rtl/>
          <w:lang w:bidi="ar-EG"/>
        </w:rPr>
        <w:lastRenderedPageBreak/>
        <w:t xml:space="preserve">بأبعادها </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 xml:space="preserve">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w:t>
      </w:r>
      <w:r w:rsidR="00E03DB3">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الكويت كما إن على إدارات البنوك الاهتمام برفع مستوى الأداء الاستراتيجي من خلال القيام بالتحسين المستمر في الأداء المالي، بالإضافة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معالجة ملاحظات وشكاوي العملاء من قبل الإدارة، وأن تتميز الخدمات المصرفية المقدمة في البنك عن ما تقدمه البنوك المنافسة من خدمات، وأن تحرص إدارة البنك على الاحتفاظ بالموظفين الأكفاء لديها</w:t>
      </w:r>
      <w:r w:rsidRPr="002B30CD">
        <w:rPr>
          <w:rFonts w:ascii="Simplified Arabic" w:hAnsi="Simplified Arabic" w:cs="Simplified Arabic" w:hint="cs"/>
          <w:sz w:val="28"/>
          <w:szCs w:val="28"/>
          <w:rtl/>
          <w:lang w:bidi="ar-EG"/>
        </w:rPr>
        <w:t>.</w:t>
      </w:r>
    </w:p>
    <w:p w14:paraId="39B4410D" w14:textId="5BD492A3" w:rsidR="00707E56" w:rsidRPr="00CC254C" w:rsidRDefault="00707E56" w:rsidP="00066F72">
      <w:pPr>
        <w:spacing w:line="360" w:lineRule="auto"/>
        <w:ind w:firstLine="720"/>
        <w:jc w:val="both"/>
        <w:rPr>
          <w:rFonts w:ascii="Simplified Arabic" w:hAnsi="Simplified Arabic" w:cs="Simplified Arabic"/>
          <w:sz w:val="28"/>
          <w:szCs w:val="28"/>
          <w:rtl/>
          <w:lang w:bidi="ar-EG"/>
        </w:rPr>
      </w:pPr>
      <w:r w:rsidRPr="00E954D8">
        <w:rPr>
          <w:rFonts w:ascii="Simplified Arabic" w:hAnsi="Simplified Arabic" w:cs="Simplified Arabic"/>
          <w:b/>
          <w:bCs/>
          <w:sz w:val="28"/>
          <w:szCs w:val="28"/>
          <w:rtl/>
          <w:lang w:bidi="ar-EG"/>
        </w:rPr>
        <w:t>دراسة مزيان عبد القادر</w:t>
      </w:r>
      <w:r w:rsidRPr="00E954D8">
        <w:rPr>
          <w:rFonts w:ascii="Simplified Arabic" w:hAnsi="Simplified Arabic" w:cs="Simplified Arabic" w:hint="cs"/>
          <w:b/>
          <w:bCs/>
          <w:sz w:val="28"/>
          <w:szCs w:val="28"/>
          <w:rtl/>
          <w:lang w:bidi="ar-EG"/>
        </w:rPr>
        <w:t xml:space="preserve"> (20</w:t>
      </w:r>
      <w:r w:rsidR="0003364F">
        <w:rPr>
          <w:rFonts w:ascii="Simplified Arabic" w:hAnsi="Simplified Arabic" w:cs="Simplified Arabic" w:hint="cs"/>
          <w:b/>
          <w:bCs/>
          <w:sz w:val="28"/>
          <w:szCs w:val="28"/>
          <w:rtl/>
          <w:lang w:bidi="ar-EG"/>
        </w:rPr>
        <w:t>23</w:t>
      </w:r>
      <w:r w:rsidRPr="00E954D8">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بعنوان:</w:t>
      </w:r>
      <w:r w:rsidRPr="00CC254C">
        <w:rPr>
          <w:rFonts w:ascii="Simplified Arabic" w:hAnsi="Simplified Arabic" w:cs="Simplified Arabic"/>
          <w:sz w:val="28"/>
          <w:szCs w:val="28"/>
          <w:rtl/>
          <w:lang w:bidi="ar-EG"/>
        </w:rPr>
        <w:t xml:space="preserve"> </w:t>
      </w:r>
      <w:r w:rsidRPr="00CC254C">
        <w:rPr>
          <w:rFonts w:ascii="Simplified Arabic" w:hAnsi="Simplified Arabic" w:cs="Simplified Arabic" w:hint="cs"/>
          <w:sz w:val="28"/>
          <w:szCs w:val="28"/>
          <w:rtl/>
          <w:lang w:bidi="ar-EG"/>
        </w:rPr>
        <w:t>أثر "محددا</w:t>
      </w:r>
      <w:r w:rsidRPr="00CC254C">
        <w:rPr>
          <w:rFonts w:ascii="Simplified Arabic" w:hAnsi="Simplified Arabic" w:cs="Simplified Arabic" w:hint="eastAsia"/>
          <w:sz w:val="28"/>
          <w:szCs w:val="28"/>
          <w:rtl/>
          <w:lang w:bidi="ar-EG"/>
        </w:rPr>
        <w:t>ت</w:t>
      </w:r>
      <w:r w:rsidRPr="00CC254C">
        <w:rPr>
          <w:rFonts w:ascii="Simplified Arabic" w:hAnsi="Simplified Arabic" w:cs="Simplified Arabic"/>
          <w:sz w:val="28"/>
          <w:szCs w:val="28"/>
          <w:rtl/>
          <w:lang w:bidi="ar-EG"/>
        </w:rPr>
        <w:t xml:space="preserve"> جودة الخدمات على رضا الزبون دراسة حالة الصندوق الوطني للتعاون الفلاحي </w:t>
      </w:r>
      <w:r w:rsidRPr="00CC254C">
        <w:rPr>
          <w:rFonts w:ascii="Simplified Arabic" w:hAnsi="Simplified Arabic" w:cs="Simplified Arabic"/>
          <w:sz w:val="28"/>
          <w:szCs w:val="28"/>
          <w:lang w:bidi="ar-EG"/>
        </w:rPr>
        <w:t>CNMA</w:t>
      </w:r>
      <w:r w:rsidRPr="00CC25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و</w:t>
      </w:r>
      <w:r w:rsidRPr="00CC254C">
        <w:rPr>
          <w:rFonts w:ascii="Simplified Arabic" w:hAnsi="Simplified Arabic" w:cs="Simplified Arabic"/>
          <w:sz w:val="28"/>
          <w:szCs w:val="28"/>
          <w:rtl/>
        </w:rPr>
        <w:t>هدفت</w:t>
      </w:r>
      <w:r w:rsidRPr="00CC254C">
        <w:rPr>
          <w:rFonts w:ascii="Simplified Arabic" w:hAnsi="Simplified Arabic" w:cs="Simplified Arabic"/>
          <w:sz w:val="28"/>
          <w:szCs w:val="28"/>
          <w:rtl/>
          <w:lang w:bidi="ar-EG"/>
        </w:rPr>
        <w:t xml:space="preserve"> هذه الدراسة</w:t>
      </w:r>
      <w:r w:rsidR="00C05DBC">
        <w:rPr>
          <w:rFonts w:ascii="Simplified Arabic" w:hAnsi="Simplified Arabic" w:cs="Simplified Arabic"/>
          <w:sz w:val="28"/>
          <w:szCs w:val="28"/>
          <w:rtl/>
          <w:lang w:bidi="ar-EG"/>
        </w:rPr>
        <w:t xml:space="preserve"> إلى </w:t>
      </w:r>
      <w:r w:rsidRPr="00CC254C">
        <w:rPr>
          <w:rFonts w:ascii="Simplified Arabic" w:hAnsi="Simplified Arabic" w:cs="Simplified Arabic"/>
          <w:sz w:val="28"/>
          <w:szCs w:val="28"/>
          <w:rtl/>
          <w:lang w:bidi="ar-EG"/>
        </w:rPr>
        <w:t>تقييم درجة محددات جودة الخدمات والمتمثلة في (الملموسية، الاعتمادية، الاستجابة، الأمان والتعاطف) على مستويات رضا العملاء وما يترتب عنهم من سلوكيات لقياس</w:t>
      </w:r>
      <w:r>
        <w:rPr>
          <w:rFonts w:ascii="Simplified Arabic" w:hAnsi="Simplified Arabic" w:cs="Simplified Arabic" w:hint="cs"/>
          <w:sz w:val="28"/>
          <w:szCs w:val="28"/>
          <w:rtl/>
          <w:lang w:bidi="ar-EG"/>
        </w:rPr>
        <w:t xml:space="preserve"> مستوى</w:t>
      </w:r>
      <w:r w:rsidRPr="00CC254C">
        <w:rPr>
          <w:rFonts w:ascii="Simplified Arabic" w:hAnsi="Simplified Arabic" w:cs="Simplified Arabic"/>
          <w:sz w:val="28"/>
          <w:szCs w:val="28"/>
          <w:rtl/>
          <w:lang w:bidi="ar-EG"/>
        </w:rPr>
        <w:t xml:space="preserve"> الجودة.</w:t>
      </w:r>
      <w:r>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 xml:space="preserve">وقد تم توزيع </w:t>
      </w:r>
      <w:r w:rsidRPr="00CC254C">
        <w:rPr>
          <w:rFonts w:ascii="Simplified Arabic" w:hAnsi="Simplified Arabic" w:cs="Simplified Arabic" w:hint="cs"/>
          <w:sz w:val="28"/>
          <w:szCs w:val="28"/>
          <w:rtl/>
          <w:lang w:bidi="ar-EG"/>
        </w:rPr>
        <w:t>استبانة</w:t>
      </w:r>
      <w:r w:rsidRPr="00CC254C">
        <w:rPr>
          <w:rFonts w:ascii="Simplified Arabic" w:hAnsi="Simplified Arabic" w:cs="Simplified Arabic"/>
          <w:sz w:val="28"/>
          <w:szCs w:val="28"/>
          <w:rtl/>
          <w:lang w:bidi="ar-EG"/>
        </w:rPr>
        <w:t xml:space="preserve"> على عينة مكونة من 500 عميل في أحد المؤسسات الناشطة في قطاع الخدمات التأمين وقد تم استرجاع 416 </w:t>
      </w:r>
      <w:r w:rsidRPr="00CC254C">
        <w:rPr>
          <w:rFonts w:ascii="Simplified Arabic" w:hAnsi="Simplified Arabic" w:cs="Simplified Arabic" w:hint="cs"/>
          <w:sz w:val="28"/>
          <w:szCs w:val="28"/>
          <w:rtl/>
          <w:lang w:bidi="ar-EG"/>
        </w:rPr>
        <w:t>استبانة</w:t>
      </w:r>
      <w:r w:rsidRPr="00CC254C">
        <w:rPr>
          <w:rFonts w:ascii="Simplified Arabic" w:hAnsi="Simplified Arabic" w:cs="Simplified Arabic"/>
          <w:sz w:val="28"/>
          <w:szCs w:val="28"/>
          <w:rtl/>
          <w:lang w:bidi="ar-EG"/>
        </w:rPr>
        <w:t xml:space="preserve"> قابلة للتحليل، وتم التحليل البيانات باستخدام أسلوب </w:t>
      </w:r>
      <w:r w:rsidRPr="00CC254C">
        <w:rPr>
          <w:rFonts w:ascii="Simplified Arabic" w:hAnsi="Simplified Arabic" w:cs="Simplified Arabic"/>
          <w:sz w:val="28"/>
          <w:szCs w:val="28"/>
          <w:lang w:bidi="ar-EG"/>
        </w:rPr>
        <w:t>SPSS</w:t>
      </w:r>
      <w:r w:rsidRPr="00CC254C">
        <w:rPr>
          <w:rFonts w:ascii="Simplified Arabic" w:hAnsi="Simplified Arabic" w:cs="Simplified Arabic"/>
          <w:sz w:val="28"/>
          <w:szCs w:val="28"/>
          <w:rtl/>
          <w:lang w:bidi="ar-EG"/>
        </w:rPr>
        <w:t xml:space="preserve"> لتحليل نتائج الدراسة.</w:t>
      </w:r>
      <w:r>
        <w:rPr>
          <w:rFonts w:ascii="Simplified Arabic" w:hAnsi="Simplified Arabic" w:cs="Simplified Arabic" w:hint="cs"/>
          <w:sz w:val="28"/>
          <w:szCs w:val="28"/>
          <w:rtl/>
          <w:lang w:bidi="ar-EG"/>
        </w:rPr>
        <w:t xml:space="preserve"> و</w:t>
      </w:r>
      <w:r w:rsidRPr="00CC254C">
        <w:rPr>
          <w:rFonts w:ascii="Simplified Arabic" w:hAnsi="Simplified Arabic" w:cs="Simplified Arabic"/>
          <w:sz w:val="28"/>
          <w:szCs w:val="28"/>
          <w:rtl/>
          <w:lang w:bidi="ar-EG"/>
        </w:rPr>
        <w:t xml:space="preserve">من بين النتائج التي </w:t>
      </w:r>
      <w:r w:rsidRPr="00CC254C">
        <w:rPr>
          <w:rFonts w:ascii="Simplified Arabic" w:hAnsi="Simplified Arabic" w:cs="Simplified Arabic"/>
          <w:sz w:val="28"/>
          <w:szCs w:val="28"/>
          <w:rtl/>
          <w:lang w:bidi="ar-EG"/>
        </w:rPr>
        <w:lastRenderedPageBreak/>
        <w:t>توصلت إليها الدراسة وجود علاقة ارتباط طردية وقوية بين محدد الملموسية، كما أوصت الدراسة على الاهتمام بمحددات جودة الخدمات لتحقيق رضا العملاء، وأوصت كذلك بضرورة تعزيز الأبعاد الخاصة بجودة الخدمة خاصة تلك المتعلقة</w:t>
      </w:r>
      <w:r w:rsidRPr="00CC254C">
        <w:rPr>
          <w:rFonts w:ascii="Simplified Arabic" w:hAnsi="Simplified Arabic" w:cs="Simplified Arabic" w:hint="cs"/>
          <w:sz w:val="28"/>
          <w:szCs w:val="28"/>
          <w:rtl/>
          <w:lang w:bidi="ar-EG"/>
        </w:rPr>
        <w:t xml:space="preserve"> </w:t>
      </w:r>
      <w:r w:rsidRPr="00CC254C">
        <w:rPr>
          <w:rFonts w:ascii="Simplified Arabic" w:hAnsi="Simplified Arabic" w:cs="Simplified Arabic"/>
          <w:sz w:val="28"/>
          <w:szCs w:val="28"/>
          <w:rtl/>
          <w:lang w:bidi="ar-EG"/>
        </w:rPr>
        <w:t>بالأمان وتحري الصدق والأمانة مع العميل.</w:t>
      </w:r>
    </w:p>
    <w:p w14:paraId="7D5752EF" w14:textId="78CE6C81" w:rsidR="002B30CD" w:rsidRP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دراسة الحيارى والحياصات (202</w:t>
      </w:r>
      <w:r w:rsidR="00707E56">
        <w:rPr>
          <w:rFonts w:ascii="Simplified Arabic" w:hAnsi="Simplified Arabic" w:cs="Simplified Arabic" w:hint="cs"/>
          <w:b/>
          <w:bCs/>
          <w:sz w:val="28"/>
          <w:szCs w:val="28"/>
          <w:rtl/>
          <w:lang w:bidi="ar-EG"/>
        </w:rPr>
        <w:t>3</w:t>
      </w:r>
      <w:r w:rsidRPr="002B30CD">
        <w:rPr>
          <w:rFonts w:ascii="Simplified Arabic" w:hAnsi="Simplified Arabic" w:cs="Simplified Arabic"/>
          <w:b/>
          <w:bCs/>
          <w:sz w:val="28"/>
          <w:szCs w:val="28"/>
          <w:rtl/>
          <w:lang w:bidi="ar-EG"/>
        </w:rPr>
        <w:t>)</w:t>
      </w:r>
      <w:r w:rsidR="00E03DB3">
        <w:rPr>
          <w:rFonts w:ascii="Simplified Arabic" w:hAnsi="Simplified Arabic" w:cs="Simplified Arabic" w:hint="cs"/>
          <w:b/>
          <w:bCs/>
          <w:sz w:val="28"/>
          <w:szCs w:val="28"/>
          <w:rtl/>
          <w:lang w:bidi="ar-EG"/>
        </w:rPr>
        <w:t xml:space="preserve"> </w:t>
      </w:r>
      <w:r w:rsidR="00E03DB3">
        <w:rPr>
          <w:rFonts w:ascii="Simplified Arabic" w:hAnsi="Simplified Arabic" w:cs="Simplified Arabic" w:hint="cs"/>
          <w:sz w:val="28"/>
          <w:szCs w:val="28"/>
          <w:rtl/>
          <w:lang w:bidi="ar-EG"/>
        </w:rPr>
        <w:t>بعنوان:</w:t>
      </w:r>
      <w:r w:rsidR="00155688">
        <w:rPr>
          <w:rFonts w:ascii="Simplified Arabic" w:hAnsi="Simplified Arabic" w:cs="Simplified Arabic" w:hint="cs"/>
          <w:sz w:val="28"/>
          <w:szCs w:val="28"/>
          <w:rtl/>
          <w:lang w:bidi="ar-EG"/>
        </w:rPr>
        <w:t xml:space="preserve"> "</w:t>
      </w:r>
      <w:r w:rsidR="00155688" w:rsidRPr="002B30CD">
        <w:rPr>
          <w:rFonts w:ascii="Simplified Arabic" w:hAnsi="Simplified Arabic" w:cs="Simplified Arabic"/>
          <w:sz w:val="28"/>
          <w:szCs w:val="28"/>
          <w:rtl/>
          <w:lang w:bidi="ar-EG"/>
        </w:rPr>
        <w:t>أثر السمات الشخصية لمديري المشاريع في نجاح المشاريع الإنشائية في مدينة عمان</w:t>
      </w:r>
      <w:r w:rsidR="00155688">
        <w:rPr>
          <w:rFonts w:ascii="Simplified Arabic" w:hAnsi="Simplified Arabic" w:cs="Simplified Arabic" w:hint="cs"/>
          <w:sz w:val="28"/>
          <w:szCs w:val="28"/>
          <w:rtl/>
          <w:lang w:bidi="ar-EG"/>
        </w:rPr>
        <w:t>"</w:t>
      </w:r>
      <w:r w:rsidR="00E03DB3">
        <w:rPr>
          <w:rFonts w:ascii="Simplified Arabic" w:hAnsi="Simplified Arabic" w:cs="Simplified Arabic" w:hint="cs"/>
          <w:sz w:val="28"/>
          <w:szCs w:val="28"/>
          <w:rtl/>
          <w:lang w:bidi="ar-EG"/>
        </w:rPr>
        <w:t xml:space="preserve"> و</w:t>
      </w:r>
      <w:r w:rsidRPr="002B30CD">
        <w:rPr>
          <w:rFonts w:ascii="Simplified Arabic" w:hAnsi="Simplified Arabic" w:cs="Simplified Arabic"/>
          <w:sz w:val="28"/>
          <w:szCs w:val="28"/>
          <w:rtl/>
          <w:lang w:bidi="ar-EG"/>
        </w:rPr>
        <w:t>هدفت هذه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 xml:space="preserve">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 وتم استخدم الأسلوب </w:t>
      </w:r>
      <w:r w:rsidRPr="002B30CD">
        <w:rPr>
          <w:rFonts w:ascii="Simplified Arabic" w:hAnsi="Simplified Arabic" w:cs="Simplified Arabic"/>
          <w:sz w:val="28"/>
          <w:szCs w:val="28"/>
          <w:rtl/>
        </w:rPr>
        <w:t>الوصفي</w:t>
      </w:r>
      <w:r w:rsidRPr="002B30CD">
        <w:rPr>
          <w:rFonts w:ascii="Simplified Arabic" w:hAnsi="Simplified Arabic" w:cs="Simplified Arabic"/>
          <w:sz w:val="28"/>
          <w:szCs w:val="28"/>
          <w:rtl/>
          <w:lang w:bidi="ar-EG"/>
        </w:rPr>
        <w:t xml:space="preserve"> التحليلي من خلال مراجعة الأدبيات</w:t>
      </w:r>
      <w:r w:rsidRPr="002B30CD">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السابقة</w:t>
      </w:r>
    </w:p>
    <w:p w14:paraId="1A15A0A6" w14:textId="142D0284" w:rsidR="002B30CD" w:rsidRP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sz w:val="28"/>
          <w:szCs w:val="28"/>
          <w:rtl/>
          <w:lang w:bidi="ar-EG"/>
        </w:rPr>
        <w:t>وتوصلت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عدد من النتائج أبرزها: وجود أثر إيجابي للسمات الشخصية لمديري المشاريع في نجاح المشاريع الإنشائية في مدينة عمان، ويتسم مديرو المشاريع الإنشائية بالتوجيه والتأثير في الأفراد العاملين في</w:t>
      </w:r>
      <w:r w:rsidRPr="002B30CD">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المشروع، ودعمهم مادياً ومعنوياً بما لا يتعارض وأهداف المشروع. وبناءً على النتائج أوصت الدراسة بضرورة العمل على دعم فريق</w:t>
      </w:r>
      <w:r w:rsidRPr="002B30CD">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العمل مالياً ومعنوياً بما لا يتعارض وأهداف المشروع، وإشراكهم في اتخاذ القرارات.</w:t>
      </w:r>
    </w:p>
    <w:p w14:paraId="216F697F" w14:textId="3A1FE9DD" w:rsidR="002B30CD" w:rsidRP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 xml:space="preserve">دراسة العريفي </w:t>
      </w:r>
      <w:proofErr w:type="spellStart"/>
      <w:r w:rsidRPr="002B30CD">
        <w:rPr>
          <w:rFonts w:ascii="Simplified Arabic" w:hAnsi="Simplified Arabic" w:cs="Simplified Arabic"/>
          <w:b/>
          <w:bCs/>
          <w:sz w:val="28"/>
          <w:szCs w:val="28"/>
          <w:rtl/>
          <w:lang w:bidi="ar-EG"/>
        </w:rPr>
        <w:t>والحرافشة</w:t>
      </w:r>
      <w:proofErr w:type="spellEnd"/>
      <w:r w:rsidRPr="002B30CD">
        <w:rPr>
          <w:rFonts w:ascii="Simplified Arabic" w:hAnsi="Simplified Arabic" w:cs="Simplified Arabic"/>
          <w:b/>
          <w:bCs/>
          <w:sz w:val="28"/>
          <w:szCs w:val="28"/>
          <w:rtl/>
          <w:lang w:bidi="ar-EG"/>
        </w:rPr>
        <w:t xml:space="preserve"> (20</w:t>
      </w:r>
      <w:r w:rsidR="00155688">
        <w:rPr>
          <w:rFonts w:ascii="Simplified Arabic" w:hAnsi="Simplified Arabic" w:cs="Simplified Arabic" w:hint="cs"/>
          <w:b/>
          <w:bCs/>
          <w:sz w:val="28"/>
          <w:szCs w:val="28"/>
          <w:rtl/>
          <w:lang w:bidi="ar-EG"/>
        </w:rPr>
        <w:t>2</w:t>
      </w:r>
      <w:r w:rsidR="0003364F">
        <w:rPr>
          <w:rFonts w:ascii="Simplified Arabic" w:hAnsi="Simplified Arabic" w:cs="Simplified Arabic" w:hint="cs"/>
          <w:b/>
          <w:bCs/>
          <w:sz w:val="28"/>
          <w:szCs w:val="28"/>
          <w:rtl/>
          <w:lang w:bidi="ar-EG"/>
        </w:rPr>
        <w:t>4</w:t>
      </w:r>
      <w:r w:rsidRPr="002B30CD">
        <w:rPr>
          <w:rFonts w:ascii="Simplified Arabic" w:hAnsi="Simplified Arabic" w:cs="Simplified Arabic"/>
          <w:b/>
          <w:bCs/>
          <w:sz w:val="28"/>
          <w:szCs w:val="28"/>
          <w:rtl/>
          <w:lang w:bidi="ar-EG"/>
        </w:rPr>
        <w:t>)</w:t>
      </w:r>
      <w:r w:rsidR="00155688">
        <w:rPr>
          <w:rFonts w:ascii="Simplified Arabic" w:hAnsi="Simplified Arabic" w:cs="Simplified Arabic" w:hint="cs"/>
          <w:b/>
          <w:bCs/>
          <w:sz w:val="28"/>
          <w:szCs w:val="28"/>
          <w:rtl/>
          <w:lang w:bidi="ar-EG"/>
        </w:rPr>
        <w:t xml:space="preserve"> </w:t>
      </w:r>
      <w:r w:rsidR="00155688">
        <w:rPr>
          <w:rFonts w:ascii="Simplified Arabic" w:hAnsi="Simplified Arabic" w:cs="Simplified Arabic" w:hint="cs"/>
          <w:sz w:val="28"/>
          <w:szCs w:val="28"/>
          <w:rtl/>
          <w:lang w:bidi="ar-EG"/>
        </w:rPr>
        <w:t>بعنوان "</w:t>
      </w:r>
      <w:r w:rsidR="00155688" w:rsidRPr="002B30CD">
        <w:rPr>
          <w:rFonts w:ascii="Simplified Arabic" w:hAnsi="Simplified Arabic" w:cs="Simplified Arabic"/>
          <w:sz w:val="28"/>
          <w:szCs w:val="28"/>
          <w:rtl/>
          <w:lang w:bidi="ar-EG"/>
        </w:rPr>
        <w:t>أثر المعايير الدولية لتقييم المشاريع على نجاح المشاريع في الشركات الإنشائية الهندسية الأردنية</w:t>
      </w:r>
      <w:r w:rsidR="00155688">
        <w:rPr>
          <w:rFonts w:ascii="Simplified Arabic" w:hAnsi="Simplified Arabic" w:cs="Simplified Arabic" w:hint="cs"/>
          <w:sz w:val="28"/>
          <w:szCs w:val="28"/>
          <w:rtl/>
          <w:lang w:bidi="ar-EG"/>
        </w:rPr>
        <w:t>" و</w:t>
      </w:r>
      <w:r w:rsidRPr="002B30CD">
        <w:rPr>
          <w:rFonts w:ascii="Simplified Arabic" w:hAnsi="Simplified Arabic" w:cs="Simplified Arabic"/>
          <w:sz w:val="28"/>
          <w:szCs w:val="28"/>
          <w:rtl/>
          <w:lang w:bidi="ar-EG"/>
        </w:rPr>
        <w:t xml:space="preserve">هدفت </w:t>
      </w:r>
      <w:r w:rsidRPr="002B30CD">
        <w:rPr>
          <w:rFonts w:ascii="Simplified Arabic" w:hAnsi="Simplified Arabic" w:cs="Simplified Arabic"/>
          <w:sz w:val="28"/>
          <w:szCs w:val="28"/>
          <w:rtl/>
        </w:rPr>
        <w:t>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 xml:space="preserve">التعرف على أثر المعايير الدولية لتقييم المشاريع بأبعادها </w:t>
      </w:r>
      <w:r w:rsidRPr="002B30CD">
        <w:rPr>
          <w:rFonts w:ascii="Simplified Arabic" w:hAnsi="Simplified Arabic" w:cs="Simplified Arabic" w:hint="cs"/>
          <w:sz w:val="28"/>
          <w:szCs w:val="28"/>
          <w:rtl/>
          <w:lang w:bidi="ar-EG"/>
        </w:rPr>
        <w:t>(</w:t>
      </w:r>
      <w:r w:rsidRPr="002B30CD">
        <w:rPr>
          <w:rFonts w:ascii="Simplified Arabic" w:hAnsi="Simplified Arabic" w:cs="Simplified Arabic"/>
          <w:sz w:val="28"/>
          <w:szCs w:val="28"/>
          <w:rtl/>
          <w:lang w:bidi="ar-EG"/>
        </w:rPr>
        <w:t>الارتباط، الأثر الكفاءة، الفاعلية، الاستدامة)</w:t>
      </w:r>
      <w:r w:rsidR="00155688">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على نجاح المشاريع بأبعاده (الجودة، الوقت التكلفة، رضاء الزبائن، المسؤولية الاجتماعية) في الشركات الإنشائية الهندسية الأردنية، أستخدم الباحث المنهج الوصفي التحليلي للتعامل مع البيانات بحيث تصف الظاهرة والمجتمع المبحوث، وقد تم تطوير استبانة مكونة من (52) سؤال لجمع البيانات</w:t>
      </w:r>
      <w:r w:rsidR="00155688">
        <w:rPr>
          <w:rFonts w:ascii="Simplified Arabic" w:hAnsi="Simplified Arabic" w:cs="Simplified Arabic" w:hint="cs"/>
          <w:sz w:val="28"/>
          <w:szCs w:val="28"/>
          <w:rtl/>
          <w:lang w:bidi="ar-EG"/>
        </w:rPr>
        <w:t>. و</w:t>
      </w:r>
      <w:r w:rsidRPr="002B30CD">
        <w:rPr>
          <w:rFonts w:ascii="Simplified Arabic" w:hAnsi="Simplified Arabic" w:cs="Simplified Arabic"/>
          <w:sz w:val="28"/>
          <w:szCs w:val="28"/>
          <w:rtl/>
          <w:lang w:bidi="ar-EG"/>
        </w:rPr>
        <w:t>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مجموعة من النتائج كان أبرزها وجود أثر ذو دلالة إحصائية للمعايير</w:t>
      </w:r>
      <w:r w:rsidRPr="002B30CD">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 xml:space="preserve">الدولية لتقييم المشاريع بأبعادها الارتباط، الأثر الكفاءة، </w:t>
      </w:r>
      <w:r w:rsidRPr="002B30CD">
        <w:rPr>
          <w:rFonts w:ascii="Simplified Arabic" w:hAnsi="Simplified Arabic" w:cs="Simplified Arabic"/>
          <w:sz w:val="28"/>
          <w:szCs w:val="28"/>
          <w:rtl/>
          <w:lang w:bidi="ar-EG"/>
        </w:rPr>
        <w:lastRenderedPageBreak/>
        <w:t>الفاعلية الاستدامة على نجاح المشاريع بأبعاده الجودة، الوقت، التكلفة، رضاء الزبائن المسؤولية الاجتماعية في الشركات الإنشائية الهندسية الأردنية، ومن أبرز التوصيات التي تقدم بها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w:t>
      </w:r>
    </w:p>
    <w:p w14:paraId="61D1E929" w14:textId="4CEAB5A4" w:rsidR="004F06C7" w:rsidRDefault="004F06C7" w:rsidP="004F06C7">
      <w:pPr>
        <w:spacing w:line="360" w:lineRule="auto"/>
        <w:jc w:val="both"/>
        <w:rPr>
          <w:rFonts w:ascii="Simplified Arabic" w:hAnsi="Simplified Arabic" w:cs="Simplified Arabic"/>
          <w:sz w:val="28"/>
          <w:szCs w:val="28"/>
          <w:rtl/>
          <w:lang w:bidi="ar-EG"/>
        </w:rPr>
      </w:pPr>
    </w:p>
    <w:p w14:paraId="6347360F" w14:textId="6CDC6A44" w:rsidR="004F06C7" w:rsidRPr="00622ABB" w:rsidRDefault="004F06C7" w:rsidP="004F06C7">
      <w:pPr>
        <w:spacing w:line="360" w:lineRule="auto"/>
        <w:jc w:val="both"/>
        <w:rPr>
          <w:rFonts w:ascii="Simplified Arabic" w:hAnsi="Simplified Arabic" w:cs="Simplified Arabic"/>
          <w:b/>
          <w:bCs/>
          <w:sz w:val="28"/>
          <w:szCs w:val="28"/>
          <w:rtl/>
          <w:lang w:bidi="ar-EG"/>
        </w:rPr>
      </w:pPr>
      <w:r w:rsidRPr="00622ABB">
        <w:rPr>
          <w:rFonts w:ascii="Simplified Arabic" w:hAnsi="Simplified Arabic" w:cs="Simplified Arabic" w:hint="cs"/>
          <w:b/>
          <w:bCs/>
          <w:sz w:val="28"/>
          <w:szCs w:val="28"/>
          <w:rtl/>
          <w:lang w:bidi="ar-EG"/>
        </w:rPr>
        <w:t>ثانياً: الدراسات الأجنبية:</w:t>
      </w:r>
    </w:p>
    <w:p w14:paraId="6292321E" w14:textId="5814B5DF" w:rsidR="002B30CD" w:rsidRP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 xml:space="preserve">دراسة </w:t>
      </w:r>
      <w:r w:rsidRPr="002B30CD">
        <w:rPr>
          <w:rFonts w:ascii="Simplified Arabic" w:hAnsi="Simplified Arabic" w:cs="Simplified Arabic" w:hint="cs"/>
          <w:b/>
          <w:bCs/>
          <w:sz w:val="28"/>
          <w:szCs w:val="28"/>
          <w:rtl/>
          <w:lang w:bidi="ar-EG"/>
        </w:rPr>
        <w:t>(</w:t>
      </w:r>
      <w:r w:rsidRPr="00931516">
        <w:rPr>
          <w:rFonts w:asciiTheme="majorBidi" w:hAnsiTheme="majorBidi" w:cstheme="majorBidi"/>
          <w:b/>
          <w:bCs/>
          <w:sz w:val="28"/>
          <w:szCs w:val="28"/>
        </w:rPr>
        <w:t>Bond-Barnard</w:t>
      </w:r>
      <w:r w:rsidR="00AF1A24">
        <w:rPr>
          <w:rFonts w:ascii="Simplified Arabic" w:hAnsi="Simplified Arabic" w:cs="Simplified Arabic"/>
          <w:b/>
          <w:bCs/>
          <w:sz w:val="28"/>
          <w:szCs w:val="28"/>
        </w:rPr>
        <w:t>, 2021</w:t>
      </w:r>
      <w:r w:rsidRPr="002B30CD">
        <w:rPr>
          <w:rFonts w:ascii="Simplified Arabic" w:hAnsi="Simplified Arabic" w:cs="Simplified Arabic"/>
          <w:b/>
          <w:bCs/>
          <w:sz w:val="28"/>
          <w:szCs w:val="28"/>
          <w:rtl/>
          <w:lang w:bidi="ar-EG"/>
        </w:rPr>
        <w:t>)</w:t>
      </w:r>
      <w:r w:rsidR="0003364F">
        <w:rPr>
          <w:rFonts w:ascii="Simplified Arabic" w:hAnsi="Simplified Arabic" w:cs="Simplified Arabic" w:hint="cs"/>
          <w:b/>
          <w:bCs/>
          <w:sz w:val="28"/>
          <w:szCs w:val="28"/>
          <w:rtl/>
          <w:lang w:bidi="ar-EG"/>
        </w:rPr>
        <w:t xml:space="preserve"> </w:t>
      </w:r>
      <w:r w:rsidR="00AF1A24">
        <w:rPr>
          <w:rFonts w:ascii="Simplified Arabic" w:hAnsi="Simplified Arabic" w:cs="Simplified Arabic" w:hint="cs"/>
          <w:sz w:val="28"/>
          <w:szCs w:val="28"/>
          <w:rtl/>
          <w:lang w:bidi="ar-EG"/>
        </w:rPr>
        <w:t>بعنوان: "</w:t>
      </w:r>
      <w:r w:rsidR="00AF1A24">
        <w:rPr>
          <w:rFonts w:ascii="Simplified Arabic" w:hAnsi="Simplified Arabic" w:cs="Simplified Arabic" w:hint="cs"/>
          <w:sz w:val="28"/>
          <w:szCs w:val="28"/>
          <w:rtl/>
        </w:rPr>
        <w:t>أهمية</w:t>
      </w:r>
      <w:r w:rsidR="00AF1A24">
        <w:rPr>
          <w:rFonts w:ascii="Simplified Arabic" w:hAnsi="Simplified Arabic" w:cs="Simplified Arabic" w:hint="cs"/>
          <w:sz w:val="28"/>
          <w:szCs w:val="28"/>
          <w:rtl/>
          <w:lang w:bidi="ar-EG"/>
        </w:rPr>
        <w:t xml:space="preserve"> الثقة والتعاون للإدارة الناجحة لمخاطر المشاريع" و</w:t>
      </w:r>
      <w:r w:rsidRPr="002B30CD">
        <w:rPr>
          <w:rFonts w:ascii="Simplified Arabic" w:hAnsi="Simplified Arabic" w:cs="Simplified Arabic"/>
          <w:sz w:val="28"/>
          <w:szCs w:val="28"/>
          <w:rtl/>
          <w:lang w:bidi="ar-EG"/>
        </w:rPr>
        <w:t>هدفت هذه الدراسة للتأكيد على أهمية مستويات عالية من الثقة والتعاون لزيا</w:t>
      </w:r>
      <w:r w:rsidR="00AF1A24">
        <w:rPr>
          <w:rFonts w:ascii="Simplified Arabic" w:hAnsi="Simplified Arabic" w:cs="Simplified Arabic" w:hint="cs"/>
          <w:sz w:val="28"/>
          <w:szCs w:val="28"/>
          <w:rtl/>
          <w:lang w:bidi="ar-EG"/>
        </w:rPr>
        <w:t>دة</w:t>
      </w:r>
      <w:r w:rsidRPr="002B30CD">
        <w:rPr>
          <w:rFonts w:ascii="Simplified Arabic" w:hAnsi="Simplified Arabic" w:cs="Simplified Arabic"/>
          <w:sz w:val="28"/>
          <w:szCs w:val="28"/>
          <w:rtl/>
          <w:lang w:bidi="ar-EG"/>
        </w:rPr>
        <w:t xml:space="preserve"> احتمال نجاح إدارة المشاريع </w:t>
      </w:r>
      <w:r w:rsidR="00AF1A24">
        <w:rPr>
          <w:rFonts w:ascii="Simplified Arabic" w:hAnsi="Simplified Arabic" w:cs="Simplified Arabic" w:hint="cs"/>
          <w:sz w:val="28"/>
          <w:szCs w:val="28"/>
          <w:rtl/>
          <w:lang w:bidi="ar-EG"/>
        </w:rPr>
        <w:t>ب</w:t>
      </w:r>
      <w:r w:rsidRPr="002B30CD">
        <w:rPr>
          <w:rFonts w:ascii="Simplified Arabic" w:hAnsi="Simplified Arabic" w:cs="Simplified Arabic"/>
          <w:sz w:val="28"/>
          <w:szCs w:val="28"/>
          <w:rtl/>
          <w:lang w:bidi="ar-EG"/>
        </w:rPr>
        <w:t>مستويات عالية من الثقة، وقامت هذه الدراسة بمسح دولي من 151 من ممارسي المشاريع لإثبات أهمية ثقة فريق المشروع والتعاون لزيادة احتمال نجاح المشاريع</w:t>
      </w:r>
      <w:r w:rsidR="00AF1A24">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وتوصلت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 xml:space="preserve">أن نجاح إدارة المشاريع يصبح أكثر مع تحسن درجة التعاون في فرق المشاريع الذي بدوره يؤدي لزيادة في مستوى الثقة بين أعضاء الفريق وأظهرت النتائج أن العاملان الرئيسان لنجاح أداء المشروع وتكامل المعرفة والابتكار هي العوامل الستة لدرجة التعاون وهي القرب المادي والالتزام والصراع والتنسيق والعلاقات والحوافز، والعوامل الثلاثة لمستوى الثقة التي تم التحقيق التوقعات وتبادل المعرفة والثقة، كما أوصت </w:t>
      </w:r>
      <w:r w:rsidRPr="002B30CD">
        <w:rPr>
          <w:rFonts w:ascii="Simplified Arabic" w:hAnsi="Simplified Arabic" w:cs="Simplified Arabic"/>
          <w:sz w:val="28"/>
          <w:szCs w:val="28"/>
          <w:rtl/>
          <w:lang w:bidi="ar-EG"/>
        </w:rPr>
        <w:lastRenderedPageBreak/>
        <w:t xml:space="preserve">الدراسة بضرورة زيادة الثقة والتعاون في فرق المشاريع لما له من تأثير </w:t>
      </w:r>
      <w:r w:rsidRPr="002B30CD">
        <w:rPr>
          <w:rFonts w:ascii="Simplified Arabic" w:hAnsi="Simplified Arabic" w:cs="Simplified Arabic" w:hint="cs"/>
          <w:sz w:val="28"/>
          <w:szCs w:val="28"/>
          <w:rtl/>
          <w:lang w:bidi="ar-EG"/>
        </w:rPr>
        <w:t xml:space="preserve">إيجابي </w:t>
      </w:r>
      <w:r w:rsidRPr="002B30CD">
        <w:rPr>
          <w:rFonts w:ascii="Simplified Arabic" w:hAnsi="Simplified Arabic" w:cs="Simplified Arabic"/>
          <w:sz w:val="28"/>
          <w:szCs w:val="28"/>
          <w:rtl/>
          <w:lang w:bidi="ar-EG"/>
        </w:rPr>
        <w:t>فيها هي على نجاح المشاريع</w:t>
      </w:r>
      <w:r w:rsidRPr="002B30CD">
        <w:rPr>
          <w:rFonts w:ascii="Simplified Arabic" w:hAnsi="Simplified Arabic" w:cs="Simplified Arabic" w:hint="cs"/>
          <w:sz w:val="28"/>
          <w:szCs w:val="28"/>
          <w:rtl/>
          <w:lang w:bidi="ar-EG"/>
        </w:rPr>
        <w:t>.</w:t>
      </w:r>
    </w:p>
    <w:p w14:paraId="791B5126" w14:textId="24576CF4" w:rsidR="002B30CD" w:rsidRPr="002B30CD" w:rsidRDefault="002B30CD" w:rsidP="00066F72">
      <w:pPr>
        <w:spacing w:line="360" w:lineRule="auto"/>
        <w:ind w:firstLine="720"/>
        <w:jc w:val="both"/>
        <w:rPr>
          <w:rFonts w:ascii="Simplified Arabic" w:hAnsi="Simplified Arabic" w:cs="Simplified Arabic"/>
          <w:sz w:val="28"/>
          <w:szCs w:val="28"/>
          <w:rtl/>
          <w:lang w:bidi="ar-EG"/>
        </w:rPr>
      </w:pPr>
      <w:r w:rsidRPr="002B30CD">
        <w:rPr>
          <w:rFonts w:ascii="Simplified Arabic" w:hAnsi="Simplified Arabic" w:cs="Simplified Arabic"/>
          <w:b/>
          <w:bCs/>
          <w:sz w:val="28"/>
          <w:szCs w:val="28"/>
          <w:rtl/>
          <w:lang w:bidi="ar-EG"/>
        </w:rPr>
        <w:t>دراسة (</w:t>
      </w:r>
      <w:r w:rsidRPr="00931516">
        <w:rPr>
          <w:rFonts w:asciiTheme="majorBidi" w:hAnsiTheme="majorBidi" w:cstheme="majorBidi"/>
          <w:b/>
          <w:bCs/>
          <w:sz w:val="28"/>
          <w:szCs w:val="28"/>
        </w:rPr>
        <w:t>Fraser-Arnott</w:t>
      </w:r>
      <w:r w:rsidR="00AF1A24">
        <w:rPr>
          <w:rFonts w:ascii="Simplified Arabic" w:hAnsi="Simplified Arabic" w:cs="Simplified Arabic"/>
          <w:b/>
          <w:bCs/>
          <w:sz w:val="28"/>
          <w:szCs w:val="28"/>
        </w:rPr>
        <w:t>, 2022</w:t>
      </w:r>
      <w:r w:rsidRPr="002B30CD">
        <w:rPr>
          <w:rFonts w:ascii="Simplified Arabic" w:hAnsi="Simplified Arabic" w:cs="Simplified Arabic"/>
          <w:b/>
          <w:bCs/>
          <w:sz w:val="28"/>
          <w:szCs w:val="28"/>
          <w:rtl/>
          <w:lang w:bidi="ar-EG"/>
        </w:rPr>
        <w:t>)</w:t>
      </w:r>
      <w:r w:rsidR="00AF1A24">
        <w:rPr>
          <w:rFonts w:ascii="Simplified Arabic" w:hAnsi="Simplified Arabic" w:cs="Simplified Arabic" w:hint="cs"/>
          <w:b/>
          <w:bCs/>
          <w:sz w:val="28"/>
          <w:szCs w:val="28"/>
          <w:rtl/>
          <w:lang w:bidi="ar-EG"/>
        </w:rPr>
        <w:t xml:space="preserve"> </w:t>
      </w:r>
      <w:r w:rsidR="00AF1A24">
        <w:rPr>
          <w:rFonts w:ascii="Simplified Arabic" w:hAnsi="Simplified Arabic" w:cs="Simplified Arabic" w:hint="cs"/>
          <w:sz w:val="28"/>
          <w:szCs w:val="28"/>
          <w:rtl/>
          <w:lang w:bidi="ar-EG"/>
        </w:rPr>
        <w:t xml:space="preserve">بعنوان: "دعم </w:t>
      </w:r>
      <w:r w:rsidR="00AF1A24" w:rsidRPr="002B30CD">
        <w:rPr>
          <w:rFonts w:ascii="Simplified Arabic" w:hAnsi="Simplified Arabic" w:cs="Simplified Arabic"/>
          <w:sz w:val="28"/>
          <w:szCs w:val="28"/>
          <w:rtl/>
          <w:lang w:bidi="ar-EG"/>
        </w:rPr>
        <w:t xml:space="preserve">إدارة </w:t>
      </w:r>
      <w:r w:rsidR="00AF1A24">
        <w:rPr>
          <w:rFonts w:ascii="Simplified Arabic" w:hAnsi="Simplified Arabic" w:cs="Simplified Arabic" w:hint="cs"/>
          <w:sz w:val="28"/>
          <w:szCs w:val="28"/>
          <w:rtl/>
          <w:lang w:bidi="ar-EG"/>
        </w:rPr>
        <w:t xml:space="preserve">مخاطر </w:t>
      </w:r>
      <w:r w:rsidR="00AF1A24" w:rsidRPr="002B30CD">
        <w:rPr>
          <w:rFonts w:ascii="Simplified Arabic" w:hAnsi="Simplified Arabic" w:cs="Simplified Arabic"/>
          <w:sz w:val="28"/>
          <w:szCs w:val="28"/>
          <w:rtl/>
          <w:lang w:bidi="ar-EG"/>
        </w:rPr>
        <w:t xml:space="preserve">المشاريع وإدارة التغيير لدعم نجاح </w:t>
      </w:r>
      <w:r w:rsidR="00AF1A24">
        <w:rPr>
          <w:rFonts w:ascii="Simplified Arabic" w:hAnsi="Simplified Arabic" w:cs="Simplified Arabic" w:hint="cs"/>
          <w:sz w:val="28"/>
          <w:szCs w:val="28"/>
          <w:rtl/>
          <w:lang w:bidi="ar-EG"/>
        </w:rPr>
        <w:t>ال</w:t>
      </w:r>
      <w:r w:rsidR="00AF1A24" w:rsidRPr="002B30CD">
        <w:rPr>
          <w:rFonts w:ascii="Simplified Arabic" w:hAnsi="Simplified Arabic" w:cs="Simplified Arabic"/>
          <w:sz w:val="28"/>
          <w:szCs w:val="28"/>
          <w:rtl/>
          <w:lang w:bidi="ar-EG"/>
        </w:rPr>
        <w:t>مشاريع</w:t>
      </w:r>
      <w:r w:rsidR="00AF1A24">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هدفت هذه الدراسة لإدخال المكتبات فكرة الجمع بين أدوات وتقنيات إدارة</w:t>
      </w:r>
      <w:r w:rsidR="00AF1A24">
        <w:rPr>
          <w:rFonts w:ascii="Simplified Arabic" w:hAnsi="Simplified Arabic" w:cs="Simplified Arabic" w:hint="cs"/>
          <w:sz w:val="28"/>
          <w:szCs w:val="28"/>
          <w:rtl/>
          <w:lang w:bidi="ar-EG"/>
        </w:rPr>
        <w:t xml:space="preserve"> مخاطر</w:t>
      </w:r>
      <w:r w:rsidRPr="002B30CD">
        <w:rPr>
          <w:rFonts w:ascii="Simplified Arabic" w:hAnsi="Simplified Arabic" w:cs="Simplified Arabic"/>
          <w:sz w:val="28"/>
          <w:szCs w:val="28"/>
          <w:rtl/>
          <w:lang w:bidi="ar-EG"/>
        </w:rPr>
        <w:t xml:space="preserve"> المشاريع وإدارة التغيير لدعم نجاح مشاريعهم، حيث إن الجمع بين هاتين المنهجيتين يمكن أن يساعد المحترفين سيس فقط في تنفيذ مشاريعهم بكفاءة بل على تحقيق أهداف المشروع، وتم الاعتماد على المنهج الوصفي التحليلي</w:t>
      </w:r>
      <w:r w:rsidR="00AF1A24">
        <w:rPr>
          <w:rFonts w:ascii="Simplified Arabic" w:hAnsi="Simplified Arabic" w:cs="Simplified Arabic" w:hint="cs"/>
          <w:sz w:val="28"/>
          <w:szCs w:val="28"/>
          <w:rtl/>
          <w:lang w:bidi="ar-EG"/>
        </w:rPr>
        <w:t xml:space="preserve">. </w:t>
      </w:r>
      <w:r w:rsidRPr="002B30CD">
        <w:rPr>
          <w:rFonts w:ascii="Simplified Arabic" w:hAnsi="Simplified Arabic" w:cs="Simplified Arabic"/>
          <w:sz w:val="28"/>
          <w:szCs w:val="28"/>
          <w:rtl/>
          <w:lang w:bidi="ar-EG"/>
        </w:rPr>
        <w:t>وتوصلت الدراسة</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تطوير كفاءات إدارة التغيير وإدارة</w:t>
      </w:r>
      <w:r w:rsidR="00AF1A24">
        <w:rPr>
          <w:rFonts w:ascii="Simplified Arabic" w:hAnsi="Simplified Arabic" w:cs="Simplified Arabic" w:hint="cs"/>
          <w:sz w:val="28"/>
          <w:szCs w:val="28"/>
          <w:rtl/>
          <w:lang w:bidi="ar-EG"/>
        </w:rPr>
        <w:t xml:space="preserve"> مخاطر</w:t>
      </w:r>
      <w:r w:rsidRPr="002B30CD">
        <w:rPr>
          <w:rFonts w:ascii="Simplified Arabic" w:hAnsi="Simplified Arabic" w:cs="Simplified Arabic"/>
          <w:sz w:val="28"/>
          <w:szCs w:val="28"/>
          <w:rtl/>
          <w:lang w:bidi="ar-EG"/>
        </w:rPr>
        <w:t xml:space="preserve"> المشاريع لأمناء المكتبات من خلال تقديم تفسيرات لإدارة</w:t>
      </w:r>
      <w:r w:rsidR="00AF1A24">
        <w:rPr>
          <w:rFonts w:ascii="Simplified Arabic" w:hAnsi="Simplified Arabic" w:cs="Simplified Arabic" w:hint="cs"/>
          <w:sz w:val="28"/>
          <w:szCs w:val="28"/>
          <w:rtl/>
          <w:lang w:bidi="ar-EG"/>
        </w:rPr>
        <w:t xml:space="preserve"> مخاطر</w:t>
      </w:r>
      <w:r w:rsidRPr="002B30CD">
        <w:rPr>
          <w:rFonts w:ascii="Simplified Arabic" w:hAnsi="Simplified Arabic" w:cs="Simplified Arabic"/>
          <w:sz w:val="28"/>
          <w:szCs w:val="28"/>
          <w:rtl/>
          <w:lang w:bidi="ar-EG"/>
        </w:rPr>
        <w:t xml:space="preserve"> المشاريع وإدارة التغيير والتي تشمل المشورة والأدلة جنبا</w:t>
      </w:r>
      <w:r w:rsidR="00C05DBC">
        <w:rPr>
          <w:rFonts w:ascii="Simplified Arabic" w:hAnsi="Simplified Arabic" w:cs="Simplified Arabic"/>
          <w:sz w:val="28"/>
          <w:szCs w:val="28"/>
          <w:rtl/>
          <w:lang w:bidi="ar-EG"/>
        </w:rPr>
        <w:t xml:space="preserve"> إلى </w:t>
      </w:r>
      <w:r w:rsidRPr="002B30CD">
        <w:rPr>
          <w:rFonts w:ascii="Simplified Arabic" w:hAnsi="Simplified Arabic" w:cs="Simplified Arabic"/>
          <w:sz w:val="28"/>
          <w:szCs w:val="28"/>
          <w:rtl/>
          <w:lang w:bidi="ar-EG"/>
        </w:rPr>
        <w:t>جنب. وأوصت الدراسة بضرورة الجمع بين إدارة</w:t>
      </w:r>
      <w:r w:rsidR="00AF1A24">
        <w:rPr>
          <w:rFonts w:ascii="Simplified Arabic" w:hAnsi="Simplified Arabic" w:cs="Simplified Arabic" w:hint="cs"/>
          <w:sz w:val="28"/>
          <w:szCs w:val="28"/>
          <w:rtl/>
          <w:lang w:bidi="ar-EG"/>
        </w:rPr>
        <w:t xml:space="preserve"> مخاطر</w:t>
      </w:r>
      <w:r w:rsidRPr="002B30CD">
        <w:rPr>
          <w:rFonts w:ascii="Simplified Arabic" w:hAnsi="Simplified Arabic" w:cs="Simplified Arabic"/>
          <w:sz w:val="28"/>
          <w:szCs w:val="28"/>
          <w:rtl/>
          <w:lang w:bidi="ar-EG"/>
        </w:rPr>
        <w:t xml:space="preserve"> المشاريع وإدارة التغيير لما لها من تأثير على نجاح المشاريع.</w:t>
      </w:r>
    </w:p>
    <w:p w14:paraId="6EDADA1E" w14:textId="06721D46" w:rsidR="00F3629A" w:rsidRDefault="00F3629A">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48610E68" w14:textId="27C5B257" w:rsidR="00F925D0" w:rsidRPr="006C6261" w:rsidRDefault="00F925D0" w:rsidP="00D22171">
      <w:pPr>
        <w:rPr>
          <w:rFonts w:ascii="Sakkal Majalla" w:hAnsi="Sakkal Majalla" w:cs="Sakkal Majalla"/>
          <w:b/>
          <w:bCs/>
          <w:sz w:val="40"/>
          <w:szCs w:val="40"/>
          <w:u w:val="single"/>
          <w:rtl/>
          <w:lang w:bidi="ar-EG"/>
        </w:rPr>
      </w:pPr>
      <w:r w:rsidRPr="006C6261">
        <w:rPr>
          <w:rFonts w:ascii="Sakkal Majalla" w:hAnsi="Sakkal Majalla" w:cs="Sakkal Majalla" w:hint="cs"/>
          <w:b/>
          <w:bCs/>
          <w:sz w:val="40"/>
          <w:szCs w:val="40"/>
          <w:u w:val="single"/>
          <w:rtl/>
        </w:rPr>
        <w:lastRenderedPageBreak/>
        <w:t>الإطار النظري</w:t>
      </w:r>
      <w:r w:rsidR="00C8461C" w:rsidRPr="006C6261">
        <w:rPr>
          <w:rFonts w:ascii="Sakkal Majalla" w:hAnsi="Sakkal Majalla" w:cs="Sakkal Majalla" w:hint="cs"/>
          <w:b/>
          <w:bCs/>
          <w:sz w:val="40"/>
          <w:szCs w:val="40"/>
          <w:u w:val="single"/>
          <w:rtl/>
        </w:rPr>
        <w:t>:</w:t>
      </w:r>
    </w:p>
    <w:p w14:paraId="35AAB320" w14:textId="77777777" w:rsidR="00F925D0" w:rsidRPr="00AF1A24" w:rsidRDefault="00F925D0" w:rsidP="00B048F4">
      <w:pPr>
        <w:spacing w:line="360" w:lineRule="auto"/>
        <w:jc w:val="both"/>
        <w:rPr>
          <w:rFonts w:ascii="Simplified Arabic" w:hAnsi="Simplified Arabic" w:cs="Simplified Arabic"/>
          <w:sz w:val="4"/>
          <w:szCs w:val="4"/>
          <w:rtl/>
        </w:rPr>
      </w:pPr>
    </w:p>
    <w:p w14:paraId="18398067" w14:textId="30ECB6A6" w:rsidR="00D46D94" w:rsidRPr="00F70E25" w:rsidRDefault="00D46D94" w:rsidP="00F70E25">
      <w:pPr>
        <w:spacing w:line="360" w:lineRule="auto"/>
        <w:jc w:val="both"/>
        <w:rPr>
          <w:rFonts w:ascii="Simplified Arabic" w:hAnsi="Simplified Arabic" w:cs="Simplified Arabic"/>
          <w:b/>
          <w:bCs/>
          <w:sz w:val="32"/>
          <w:szCs w:val="32"/>
          <w:rtl/>
        </w:rPr>
      </w:pPr>
      <w:r w:rsidRPr="00F70E25">
        <w:rPr>
          <w:rFonts w:ascii="Simplified Arabic" w:hAnsi="Simplified Arabic" w:cs="Simplified Arabic"/>
          <w:b/>
          <w:bCs/>
          <w:sz w:val="32"/>
          <w:szCs w:val="32"/>
          <w:rtl/>
        </w:rPr>
        <w:t>مفهوم إدارة المخاطر</w:t>
      </w:r>
      <w:r w:rsidR="00F70E25">
        <w:rPr>
          <w:rFonts w:ascii="Simplified Arabic" w:hAnsi="Simplified Arabic" w:cs="Simplified Arabic" w:hint="cs"/>
          <w:b/>
          <w:bCs/>
          <w:sz w:val="32"/>
          <w:szCs w:val="32"/>
          <w:rtl/>
        </w:rPr>
        <w:t>:</w:t>
      </w:r>
    </w:p>
    <w:p w14:paraId="70FFB3FA" w14:textId="65220DB7" w:rsidR="00D46D94" w:rsidRPr="00D46D94" w:rsidRDefault="00D46D94" w:rsidP="00F70E25">
      <w:pPr>
        <w:spacing w:line="360" w:lineRule="auto"/>
        <w:ind w:firstLine="720"/>
        <w:jc w:val="both"/>
        <w:rPr>
          <w:rFonts w:ascii="Simplified Arabic" w:hAnsi="Simplified Arabic" w:cs="Simplified Arabic"/>
          <w:sz w:val="28"/>
          <w:szCs w:val="28"/>
          <w:rtl/>
        </w:rPr>
      </w:pPr>
      <w:r w:rsidRPr="00D46D94">
        <w:rPr>
          <w:rFonts w:ascii="Simplified Arabic" w:hAnsi="Simplified Arabic" w:cs="Simplified Arabic"/>
          <w:sz w:val="28"/>
          <w:szCs w:val="28"/>
          <w:rtl/>
        </w:rPr>
        <w:t>تشير إدارة المخاطر</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كونها علم</w:t>
      </w:r>
      <w:r w:rsidR="00C05DBC">
        <w:rPr>
          <w:rFonts w:ascii="Simplified Arabic" w:hAnsi="Simplified Arabic" w:cs="Simplified Arabic"/>
          <w:sz w:val="28"/>
          <w:szCs w:val="28"/>
          <w:rtl/>
        </w:rPr>
        <w:t>اً</w:t>
      </w:r>
      <w:r w:rsidRPr="00D46D94">
        <w:rPr>
          <w:rFonts w:ascii="Simplified Arabic" w:hAnsi="Simplified Arabic" w:cs="Simplified Arabic"/>
          <w:sz w:val="28"/>
          <w:szCs w:val="28"/>
          <w:rtl/>
        </w:rPr>
        <w:t xml:space="preserve"> وفن</w:t>
      </w:r>
      <w:r w:rsidR="00C05DBC">
        <w:rPr>
          <w:rFonts w:ascii="Simplified Arabic" w:hAnsi="Simplified Arabic" w:cs="Simplified Arabic"/>
          <w:sz w:val="28"/>
          <w:szCs w:val="28"/>
          <w:rtl/>
        </w:rPr>
        <w:t>اً</w:t>
      </w:r>
      <w:r w:rsidRPr="00D46D94">
        <w:rPr>
          <w:rFonts w:ascii="Simplified Arabic" w:hAnsi="Simplified Arabic" w:cs="Simplified Arabic"/>
          <w:sz w:val="28"/>
          <w:szCs w:val="28"/>
          <w:rtl/>
        </w:rPr>
        <w:t xml:space="preserve"> يهدف</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تحديد وتقييم ومعالجة المخاطر المحتملة التي قد تواجه المشروع طوال دورة حياته، مع التركيز بشكل خاص على الأهداف التي يسعى المشروع لتحقيقها. يجب الأخذ في الحسبان أن المخاطر قد تظهر في أي مرحلة من مراحل المشروع، ولذلك فإن عملية الإدارة المستمرة لتلك المخاطر تعد ضرورية لضمان الوصول</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أفضل النتائج</w:t>
      </w:r>
      <w:r w:rsidR="006C6261" w:rsidRPr="006C6261">
        <w:rPr>
          <w:rFonts w:ascii="Simplified Arabic" w:hAnsi="Simplified Arabic" w:cs="Simplified Arabic"/>
          <w:sz w:val="28"/>
          <w:szCs w:val="28"/>
          <w:rtl/>
        </w:rPr>
        <w:t xml:space="preserve"> (</w:t>
      </w:r>
      <w:proofErr w:type="gramStart"/>
      <w:r w:rsidR="006C6261" w:rsidRPr="006C6261">
        <w:rPr>
          <w:rFonts w:ascii="Simplified Arabic" w:hAnsi="Simplified Arabic" w:cs="Simplified Arabic"/>
          <w:sz w:val="28"/>
          <w:szCs w:val="28"/>
          <w:rtl/>
        </w:rPr>
        <w:t>عبدالله</w:t>
      </w:r>
      <w:proofErr w:type="gramEnd"/>
      <w:r w:rsidR="006C6261" w:rsidRPr="006C6261">
        <w:rPr>
          <w:rFonts w:ascii="Simplified Arabic" w:hAnsi="Simplified Arabic" w:cs="Simplified Arabic"/>
          <w:sz w:val="28"/>
          <w:szCs w:val="28"/>
          <w:rtl/>
        </w:rPr>
        <w:t>، 2022م)</w:t>
      </w:r>
      <w:r w:rsidRPr="00D46D94">
        <w:rPr>
          <w:rFonts w:ascii="Simplified Arabic" w:hAnsi="Simplified Arabic" w:cs="Simplified Arabic"/>
          <w:sz w:val="28"/>
          <w:szCs w:val="28"/>
          <w:rtl/>
        </w:rPr>
        <w:t>.</w:t>
      </w:r>
    </w:p>
    <w:p w14:paraId="025FD2E6" w14:textId="1EC45970" w:rsidR="00D46D94" w:rsidRDefault="00D46D94" w:rsidP="00F70E25">
      <w:pPr>
        <w:spacing w:line="360" w:lineRule="auto"/>
        <w:ind w:firstLine="720"/>
        <w:jc w:val="both"/>
        <w:rPr>
          <w:rFonts w:ascii="Simplified Arabic" w:hAnsi="Simplified Arabic" w:cs="Simplified Arabic"/>
          <w:sz w:val="28"/>
          <w:szCs w:val="28"/>
          <w:rtl/>
        </w:rPr>
      </w:pPr>
      <w:r w:rsidRPr="00D46D94">
        <w:rPr>
          <w:rFonts w:ascii="Simplified Arabic" w:hAnsi="Simplified Arabic" w:cs="Simplified Arabic"/>
          <w:sz w:val="28"/>
          <w:szCs w:val="28"/>
          <w:rtl/>
        </w:rPr>
        <w:t>من المؤكد أن كافة الأنشطة التجارية معرضة لمخاطر قد تؤدي</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خسائر مالية جسيمة. لذلك، يقع على عاتق صاحب العمل مسؤولية تحديد هذه المخاطر وتقييم احتمالية حدوثها والآثار المالية المترتبة عليها، مع اتخاذ الإجراءات المناسبة للحد من تلك المخاطر</w:t>
      </w:r>
      <w:r w:rsidR="00C05DBC">
        <w:rPr>
          <w:rFonts w:ascii="Simplified Arabic" w:hAnsi="Simplified Arabic" w:cs="Simplified Arabic"/>
          <w:sz w:val="28"/>
          <w:szCs w:val="28"/>
          <w:rtl/>
        </w:rPr>
        <w:t xml:space="preserve"> أو </w:t>
      </w:r>
      <w:r w:rsidRPr="00D46D94">
        <w:rPr>
          <w:rFonts w:ascii="Simplified Arabic" w:hAnsi="Simplified Arabic" w:cs="Simplified Arabic"/>
          <w:sz w:val="28"/>
          <w:szCs w:val="28"/>
          <w:rtl/>
        </w:rPr>
        <w:t>الحماية منها</w:t>
      </w:r>
      <w:r w:rsidR="006C6261" w:rsidRPr="006C6261">
        <w:rPr>
          <w:rFonts w:ascii="Simplified Arabic" w:hAnsi="Simplified Arabic" w:cs="Simplified Arabic"/>
          <w:sz w:val="28"/>
          <w:szCs w:val="28"/>
          <w:rtl/>
        </w:rPr>
        <w:t xml:space="preserve"> (منصور، 2023م)</w:t>
      </w:r>
      <w:r w:rsidRPr="00D46D94">
        <w:rPr>
          <w:rFonts w:ascii="Simplified Arabic" w:hAnsi="Simplified Arabic" w:cs="Simplified Arabic"/>
          <w:sz w:val="28"/>
          <w:szCs w:val="28"/>
          <w:rtl/>
        </w:rPr>
        <w:t>.</w:t>
      </w:r>
    </w:p>
    <w:p w14:paraId="10B6EE5F" w14:textId="77777777" w:rsidR="00181EB9" w:rsidRPr="00D46D94" w:rsidRDefault="00181EB9" w:rsidP="00F70E25">
      <w:pPr>
        <w:spacing w:line="360" w:lineRule="auto"/>
        <w:ind w:firstLine="720"/>
        <w:jc w:val="both"/>
        <w:rPr>
          <w:rFonts w:ascii="Simplified Arabic" w:hAnsi="Simplified Arabic" w:cs="Simplified Arabic"/>
          <w:sz w:val="28"/>
          <w:szCs w:val="28"/>
          <w:rtl/>
        </w:rPr>
      </w:pPr>
    </w:p>
    <w:p w14:paraId="467F1292" w14:textId="2B67151A" w:rsidR="00D46D94" w:rsidRPr="00C05DBC" w:rsidRDefault="00D46D94" w:rsidP="00C05DBC">
      <w:pPr>
        <w:spacing w:line="360" w:lineRule="auto"/>
        <w:jc w:val="both"/>
        <w:rPr>
          <w:rFonts w:ascii="Simplified Arabic" w:hAnsi="Simplified Arabic" w:cs="Simplified Arabic"/>
          <w:b/>
          <w:bCs/>
          <w:sz w:val="32"/>
          <w:szCs w:val="32"/>
          <w:rtl/>
        </w:rPr>
      </w:pPr>
      <w:r w:rsidRPr="00C05DBC">
        <w:rPr>
          <w:rFonts w:ascii="Simplified Arabic" w:hAnsi="Simplified Arabic" w:cs="Simplified Arabic"/>
          <w:b/>
          <w:bCs/>
          <w:sz w:val="32"/>
          <w:szCs w:val="32"/>
          <w:rtl/>
        </w:rPr>
        <w:t>أهداف إدارة المخاطر</w:t>
      </w:r>
      <w:r w:rsidR="00C05DBC">
        <w:rPr>
          <w:rFonts w:ascii="Simplified Arabic" w:hAnsi="Simplified Arabic" w:cs="Simplified Arabic" w:hint="cs"/>
          <w:b/>
          <w:bCs/>
          <w:sz w:val="32"/>
          <w:szCs w:val="32"/>
          <w:rtl/>
        </w:rPr>
        <w:t>:</w:t>
      </w:r>
    </w:p>
    <w:p w14:paraId="13F83D17" w14:textId="57B2FD9C" w:rsidR="00D46D94" w:rsidRPr="00D46D94" w:rsidRDefault="00D46D94" w:rsidP="00F70E25">
      <w:pPr>
        <w:spacing w:line="360" w:lineRule="auto"/>
        <w:ind w:firstLine="720"/>
        <w:jc w:val="both"/>
        <w:rPr>
          <w:rFonts w:ascii="Simplified Arabic" w:hAnsi="Simplified Arabic" w:cs="Simplified Arabic"/>
          <w:sz w:val="28"/>
          <w:szCs w:val="28"/>
          <w:rtl/>
        </w:rPr>
      </w:pPr>
      <w:r w:rsidRPr="00D46D94">
        <w:rPr>
          <w:rFonts w:ascii="Simplified Arabic" w:hAnsi="Simplified Arabic" w:cs="Simplified Arabic"/>
          <w:sz w:val="28"/>
          <w:szCs w:val="28"/>
          <w:rtl/>
        </w:rPr>
        <w:t>تعد إدارة المخاطر عملية استراتيجية حيوية تسعى المنظمات من خلالها</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تقليل الآثار السلبية للمخاطر التي قد تهدد استمرارية أنشطتها، ويمكن تلخيص أهدافها الأساسية فيما يلي</w:t>
      </w:r>
      <w:r w:rsidR="006C6261" w:rsidRPr="006C6261">
        <w:rPr>
          <w:rFonts w:ascii="Simplified Arabic" w:hAnsi="Simplified Arabic" w:cs="Simplified Arabic"/>
          <w:sz w:val="28"/>
          <w:szCs w:val="28"/>
          <w:rtl/>
        </w:rPr>
        <w:t xml:space="preserve"> (الشرقاوي، 2023م)</w:t>
      </w:r>
      <w:r w:rsidRPr="00D46D94">
        <w:rPr>
          <w:rFonts w:ascii="Simplified Arabic" w:hAnsi="Simplified Arabic" w:cs="Simplified Arabic"/>
          <w:sz w:val="28"/>
          <w:szCs w:val="28"/>
          <w:rtl/>
        </w:rPr>
        <w:t>:</w:t>
      </w:r>
    </w:p>
    <w:p w14:paraId="4AE0B9E8" w14:textId="56D24384" w:rsidR="00D46D94" w:rsidRPr="00D46D94" w:rsidRDefault="00D46D94" w:rsidP="00181EB9">
      <w:pPr>
        <w:spacing w:line="360" w:lineRule="auto"/>
        <w:jc w:val="both"/>
        <w:rPr>
          <w:rFonts w:ascii="Simplified Arabic" w:hAnsi="Simplified Arabic" w:cs="Simplified Arabic"/>
          <w:sz w:val="28"/>
          <w:szCs w:val="28"/>
          <w:rtl/>
        </w:rPr>
      </w:pPr>
      <w:r w:rsidRPr="00D46D94">
        <w:rPr>
          <w:rFonts w:ascii="Simplified Arabic" w:hAnsi="Simplified Arabic" w:cs="Simplified Arabic"/>
          <w:sz w:val="28"/>
          <w:szCs w:val="28"/>
          <w:rtl/>
        </w:rPr>
        <w:t>تحديد الرؤية الخاصة بإدارة المخاطر: يجب على المنظمة أن تضع رؤية واضحة لإدارة المخاطر، تتضمن أسلوب التعامل مع المخاطر ومستوى القبول بها،</w:t>
      </w:r>
      <w:r w:rsidR="00C05DBC">
        <w:rPr>
          <w:rFonts w:ascii="Simplified Arabic" w:hAnsi="Simplified Arabic" w:cs="Simplified Arabic"/>
          <w:sz w:val="28"/>
          <w:szCs w:val="28"/>
          <w:rtl/>
        </w:rPr>
        <w:t xml:space="preserve"> إلى </w:t>
      </w:r>
      <w:r w:rsidRPr="00D46D94">
        <w:rPr>
          <w:rFonts w:ascii="Simplified Arabic" w:hAnsi="Simplified Arabic" w:cs="Simplified Arabic"/>
          <w:sz w:val="28"/>
          <w:szCs w:val="28"/>
          <w:rtl/>
        </w:rPr>
        <w:t>جانب أنواع المخاطر ذات الأهمية القصوى.</w:t>
      </w:r>
    </w:p>
    <w:p w14:paraId="45039304" w14:textId="77777777" w:rsidR="00D46D94" w:rsidRPr="00D46D94" w:rsidRDefault="00D46D94" w:rsidP="00181EB9">
      <w:pPr>
        <w:spacing w:line="360" w:lineRule="auto"/>
        <w:jc w:val="both"/>
        <w:rPr>
          <w:rFonts w:ascii="Simplified Arabic" w:hAnsi="Simplified Arabic" w:cs="Simplified Arabic"/>
          <w:sz w:val="28"/>
          <w:szCs w:val="28"/>
          <w:rtl/>
        </w:rPr>
      </w:pPr>
      <w:r w:rsidRPr="00D46D94">
        <w:rPr>
          <w:rFonts w:ascii="Simplified Arabic" w:hAnsi="Simplified Arabic" w:cs="Simplified Arabic"/>
          <w:sz w:val="28"/>
          <w:szCs w:val="28"/>
          <w:rtl/>
        </w:rPr>
        <w:lastRenderedPageBreak/>
        <w:t>اكتشاف وتحديد المخاطر: يتطلب ذلك القيام بعمليات تحليل وبحث دائمة لاكتشاف المخاطر الجديدة وتحديدها بدقة، مع بيان مدى تأثير كل منها وتخصيص الموارد والوقت المناسبين لمعالجتها.</w:t>
      </w:r>
    </w:p>
    <w:p w14:paraId="6B7F8227" w14:textId="77777777" w:rsidR="00D46D94" w:rsidRPr="00D46D94" w:rsidRDefault="00D46D94" w:rsidP="00181EB9">
      <w:pPr>
        <w:spacing w:line="360" w:lineRule="auto"/>
        <w:jc w:val="both"/>
        <w:rPr>
          <w:rFonts w:ascii="Simplified Arabic" w:hAnsi="Simplified Arabic" w:cs="Simplified Arabic"/>
          <w:sz w:val="28"/>
          <w:szCs w:val="28"/>
          <w:rtl/>
        </w:rPr>
      </w:pPr>
      <w:r w:rsidRPr="00D46D94">
        <w:rPr>
          <w:rFonts w:ascii="Simplified Arabic" w:hAnsi="Simplified Arabic" w:cs="Simplified Arabic"/>
          <w:sz w:val="28"/>
          <w:szCs w:val="28"/>
          <w:rtl/>
        </w:rPr>
        <w:t>تقييم المخاطر: بعد تحديد المخاطر، يجب تقييم مدى احتمال حدوثها وتقدير آثارها المتوقعة، مما يساعد في ترتيب أولويات المعالجة.</w:t>
      </w:r>
    </w:p>
    <w:p w14:paraId="42C792F4" w14:textId="70AB43E2" w:rsidR="00D46D94" w:rsidRPr="00D46D94" w:rsidRDefault="00D46D94" w:rsidP="00181EB9">
      <w:pPr>
        <w:spacing w:line="360" w:lineRule="auto"/>
        <w:jc w:val="both"/>
        <w:rPr>
          <w:rFonts w:ascii="Simplified Arabic" w:hAnsi="Simplified Arabic" w:cs="Simplified Arabic"/>
          <w:sz w:val="28"/>
          <w:szCs w:val="28"/>
          <w:rtl/>
        </w:rPr>
      </w:pPr>
      <w:r w:rsidRPr="00D46D94">
        <w:rPr>
          <w:rFonts w:ascii="Simplified Arabic" w:hAnsi="Simplified Arabic" w:cs="Simplified Arabic"/>
          <w:sz w:val="28"/>
          <w:szCs w:val="28"/>
          <w:rtl/>
        </w:rPr>
        <w:t>وضع خطة للاستجابة للمخاطر: ينبغي تطوير خطط وإجراءات واضحة للتعامل مع كل نوع من أنواع المخاطر، سواء بالتقليل من أثرها،</w:t>
      </w:r>
      <w:r w:rsidR="00C05DBC">
        <w:rPr>
          <w:rFonts w:ascii="Simplified Arabic" w:hAnsi="Simplified Arabic" w:cs="Simplified Arabic"/>
          <w:sz w:val="28"/>
          <w:szCs w:val="28"/>
          <w:rtl/>
        </w:rPr>
        <w:t xml:space="preserve"> أو </w:t>
      </w:r>
      <w:r w:rsidRPr="00D46D94">
        <w:rPr>
          <w:rFonts w:ascii="Simplified Arabic" w:hAnsi="Simplified Arabic" w:cs="Simplified Arabic"/>
          <w:sz w:val="28"/>
          <w:szCs w:val="28"/>
          <w:rtl/>
        </w:rPr>
        <w:t>تحويلها،</w:t>
      </w:r>
      <w:r w:rsidR="00C05DBC">
        <w:rPr>
          <w:rFonts w:ascii="Simplified Arabic" w:hAnsi="Simplified Arabic" w:cs="Simplified Arabic"/>
          <w:sz w:val="28"/>
          <w:szCs w:val="28"/>
          <w:rtl/>
        </w:rPr>
        <w:t xml:space="preserve"> أو </w:t>
      </w:r>
      <w:r w:rsidRPr="00D46D94">
        <w:rPr>
          <w:rFonts w:ascii="Simplified Arabic" w:hAnsi="Simplified Arabic" w:cs="Simplified Arabic"/>
          <w:sz w:val="28"/>
          <w:szCs w:val="28"/>
          <w:rtl/>
        </w:rPr>
        <w:t>قبولها ضمن حدود معينة.</w:t>
      </w:r>
    </w:p>
    <w:p w14:paraId="00170770" w14:textId="1B9A61F4" w:rsidR="004A4BA2" w:rsidRDefault="00D46D94" w:rsidP="00181EB9">
      <w:pPr>
        <w:spacing w:line="360" w:lineRule="auto"/>
        <w:jc w:val="both"/>
        <w:rPr>
          <w:rFonts w:ascii="Simplified Arabic" w:hAnsi="Simplified Arabic" w:cs="Simplified Arabic"/>
          <w:sz w:val="28"/>
          <w:szCs w:val="28"/>
          <w:rtl/>
        </w:rPr>
      </w:pPr>
      <w:r w:rsidRPr="00D46D94">
        <w:rPr>
          <w:rFonts w:ascii="Simplified Arabic" w:hAnsi="Simplified Arabic" w:cs="Simplified Arabic"/>
          <w:sz w:val="28"/>
          <w:szCs w:val="28"/>
          <w:rtl/>
        </w:rPr>
        <w:t>المراقبة والتحسين المستمر: تستلزم إدارة المخاطر وجود نظام متابعة دوري لرصد فعالية الخطط الموضوعة، والتعديل عليها بما يتناسب مع المتغيرات.</w:t>
      </w:r>
    </w:p>
    <w:p w14:paraId="0CAC8132" w14:textId="50E50D71" w:rsidR="00D46D94" w:rsidRDefault="00D46D94" w:rsidP="00F70E25">
      <w:pPr>
        <w:spacing w:line="360" w:lineRule="auto"/>
        <w:ind w:firstLine="720"/>
        <w:jc w:val="both"/>
        <w:rPr>
          <w:rFonts w:ascii="Simplified Arabic" w:hAnsi="Simplified Arabic" w:cs="Simplified Arabic"/>
          <w:sz w:val="28"/>
          <w:szCs w:val="28"/>
          <w:rtl/>
        </w:rPr>
      </w:pPr>
    </w:p>
    <w:p w14:paraId="2FA207C5" w14:textId="54E9708A" w:rsidR="00845614" w:rsidRPr="00181EB9" w:rsidRDefault="00845614" w:rsidP="00181EB9">
      <w:pPr>
        <w:spacing w:line="360" w:lineRule="auto"/>
        <w:jc w:val="both"/>
        <w:rPr>
          <w:rFonts w:ascii="Simplified Arabic" w:hAnsi="Simplified Arabic" w:cs="Simplified Arabic"/>
          <w:b/>
          <w:bCs/>
          <w:sz w:val="32"/>
          <w:szCs w:val="32"/>
          <w:rtl/>
        </w:rPr>
      </w:pPr>
      <w:r w:rsidRPr="00181EB9">
        <w:rPr>
          <w:rFonts w:ascii="Simplified Arabic" w:hAnsi="Simplified Arabic" w:cs="Simplified Arabic"/>
          <w:b/>
          <w:bCs/>
          <w:sz w:val="32"/>
          <w:szCs w:val="32"/>
          <w:rtl/>
        </w:rPr>
        <w:t>أنواع المخاطر</w:t>
      </w:r>
      <w:r w:rsidR="0090555F">
        <w:rPr>
          <w:rFonts w:ascii="Simplified Arabic" w:hAnsi="Simplified Arabic" w:cs="Simplified Arabic" w:hint="cs"/>
          <w:b/>
          <w:bCs/>
          <w:sz w:val="32"/>
          <w:szCs w:val="32"/>
          <w:rtl/>
        </w:rPr>
        <w:t>:</w:t>
      </w:r>
    </w:p>
    <w:p w14:paraId="2CE30957" w14:textId="06BE9677" w:rsidR="00845614" w:rsidRPr="00845614" w:rsidRDefault="00845614" w:rsidP="0090555F">
      <w:pPr>
        <w:spacing w:line="360" w:lineRule="auto"/>
        <w:ind w:firstLine="720"/>
        <w:jc w:val="both"/>
        <w:rPr>
          <w:rFonts w:ascii="Simplified Arabic" w:hAnsi="Simplified Arabic" w:cs="Simplified Arabic"/>
          <w:sz w:val="28"/>
          <w:szCs w:val="28"/>
          <w:rtl/>
        </w:rPr>
      </w:pPr>
      <w:r w:rsidRPr="00845614">
        <w:rPr>
          <w:rFonts w:ascii="Simplified Arabic" w:hAnsi="Simplified Arabic" w:cs="Simplified Arabic"/>
          <w:sz w:val="28"/>
          <w:szCs w:val="28"/>
          <w:rtl/>
        </w:rPr>
        <w:t>تواجه المشاريع العديد من أنواع المخاطر التي تختلف تبع</w:t>
      </w:r>
      <w:r w:rsidR="00C05DBC">
        <w:rPr>
          <w:rFonts w:ascii="Simplified Arabic" w:hAnsi="Simplified Arabic" w:cs="Simplified Arabic"/>
          <w:sz w:val="28"/>
          <w:szCs w:val="28"/>
          <w:rtl/>
        </w:rPr>
        <w:t>اً</w:t>
      </w:r>
      <w:r w:rsidRPr="00845614">
        <w:rPr>
          <w:rFonts w:ascii="Simplified Arabic" w:hAnsi="Simplified Arabic" w:cs="Simplified Arabic"/>
          <w:sz w:val="28"/>
          <w:szCs w:val="28"/>
          <w:rtl/>
        </w:rPr>
        <w:t xml:space="preserve"> لطبيعة النشاط، وحجم المشروع، وموقعه الجغرافي، وتوقيت إنشائه. ورغم تعدد هذه المخاطر، إلا أنه يمكن تصنيفها</w:t>
      </w:r>
      <w:r w:rsidR="00C05DBC">
        <w:rPr>
          <w:rFonts w:ascii="Simplified Arabic" w:hAnsi="Simplified Arabic" w:cs="Simplified Arabic"/>
          <w:sz w:val="28"/>
          <w:szCs w:val="28"/>
          <w:rtl/>
        </w:rPr>
        <w:t xml:space="preserve"> إلى </w:t>
      </w:r>
      <w:r w:rsidRPr="00845614">
        <w:rPr>
          <w:rFonts w:ascii="Simplified Arabic" w:hAnsi="Simplified Arabic" w:cs="Simplified Arabic"/>
          <w:sz w:val="28"/>
          <w:szCs w:val="28"/>
          <w:rtl/>
        </w:rPr>
        <w:t>فئات عامة وخاصة، يتم تحديدها غالب</w:t>
      </w:r>
      <w:r w:rsidR="00C05DBC">
        <w:rPr>
          <w:rFonts w:ascii="Simplified Arabic" w:hAnsi="Simplified Arabic" w:cs="Simplified Arabic"/>
          <w:sz w:val="28"/>
          <w:szCs w:val="28"/>
          <w:rtl/>
        </w:rPr>
        <w:t>اً</w:t>
      </w:r>
      <w:r w:rsidRPr="00845614">
        <w:rPr>
          <w:rFonts w:ascii="Simplified Arabic" w:hAnsi="Simplified Arabic" w:cs="Simplified Arabic"/>
          <w:sz w:val="28"/>
          <w:szCs w:val="28"/>
          <w:rtl/>
        </w:rPr>
        <w:t xml:space="preserve"> من خلال خبرات العاملين في المشروع،</w:t>
      </w:r>
      <w:r w:rsidR="00C05DBC">
        <w:rPr>
          <w:rFonts w:ascii="Simplified Arabic" w:hAnsi="Simplified Arabic" w:cs="Simplified Arabic"/>
          <w:sz w:val="28"/>
          <w:szCs w:val="28"/>
          <w:rtl/>
        </w:rPr>
        <w:t xml:space="preserve"> أو </w:t>
      </w:r>
      <w:r w:rsidRPr="00845614">
        <w:rPr>
          <w:rFonts w:ascii="Simplified Arabic" w:hAnsi="Simplified Arabic" w:cs="Simplified Arabic"/>
          <w:sz w:val="28"/>
          <w:szCs w:val="28"/>
          <w:rtl/>
        </w:rPr>
        <w:t>من خلال استشارات أصحاب الخبرة والمتخصصين.</w:t>
      </w:r>
      <w:r w:rsidR="0090555F">
        <w:rPr>
          <w:rFonts w:ascii="Simplified Arabic" w:hAnsi="Simplified Arabic" w:cs="Simplified Arabic" w:hint="cs"/>
          <w:sz w:val="28"/>
          <w:szCs w:val="28"/>
          <w:rtl/>
        </w:rPr>
        <w:t xml:space="preserve"> </w:t>
      </w:r>
      <w:r w:rsidRPr="00845614">
        <w:rPr>
          <w:rFonts w:ascii="Simplified Arabic" w:hAnsi="Simplified Arabic" w:cs="Simplified Arabic"/>
          <w:sz w:val="28"/>
          <w:szCs w:val="28"/>
          <w:rtl/>
        </w:rPr>
        <w:t>ومن أبرز أنواع المخاطر:</w:t>
      </w:r>
    </w:p>
    <w:p w14:paraId="5C04FE45" w14:textId="0041BB51" w:rsidR="00845614" w:rsidRPr="0090555F" w:rsidRDefault="0090555F" w:rsidP="0090555F">
      <w:pPr>
        <w:spacing w:line="360" w:lineRule="auto"/>
        <w:jc w:val="both"/>
        <w:rPr>
          <w:rFonts w:ascii="Simplified Arabic" w:hAnsi="Simplified Arabic" w:cs="Simplified Arabic"/>
          <w:b/>
          <w:bCs/>
          <w:sz w:val="28"/>
          <w:szCs w:val="28"/>
          <w:rtl/>
        </w:rPr>
      </w:pPr>
      <w:r w:rsidRPr="0090555F">
        <w:rPr>
          <w:rFonts w:ascii="Simplified Arabic" w:hAnsi="Simplified Arabic" w:cs="Simplified Arabic" w:hint="cs"/>
          <w:b/>
          <w:bCs/>
          <w:sz w:val="28"/>
          <w:szCs w:val="28"/>
          <w:rtl/>
        </w:rPr>
        <w:t>1</w:t>
      </w:r>
      <w:r w:rsidR="00845614" w:rsidRPr="0090555F">
        <w:rPr>
          <w:rFonts w:ascii="Simplified Arabic" w:hAnsi="Simplified Arabic" w:cs="Simplified Arabic"/>
          <w:b/>
          <w:bCs/>
          <w:sz w:val="28"/>
          <w:szCs w:val="28"/>
          <w:rtl/>
        </w:rPr>
        <w:t>. المخاطر العامة غير المالية</w:t>
      </w:r>
      <w:r w:rsidRPr="0090555F">
        <w:rPr>
          <w:rFonts w:ascii="Simplified Arabic" w:hAnsi="Simplified Arabic" w:cs="Simplified Arabic" w:hint="cs"/>
          <w:b/>
          <w:bCs/>
          <w:sz w:val="28"/>
          <w:szCs w:val="28"/>
          <w:rtl/>
        </w:rPr>
        <w:t>:</w:t>
      </w:r>
    </w:p>
    <w:p w14:paraId="469B9720" w14:textId="472A617E" w:rsidR="00845614" w:rsidRPr="00845614" w:rsidRDefault="00845614" w:rsidP="00F70E25">
      <w:pPr>
        <w:spacing w:line="360" w:lineRule="auto"/>
        <w:ind w:firstLine="720"/>
        <w:jc w:val="both"/>
        <w:rPr>
          <w:rFonts w:ascii="Simplified Arabic" w:hAnsi="Simplified Arabic" w:cs="Simplified Arabic"/>
          <w:sz w:val="28"/>
          <w:szCs w:val="28"/>
          <w:rtl/>
        </w:rPr>
      </w:pPr>
      <w:r w:rsidRPr="00845614">
        <w:rPr>
          <w:rFonts w:ascii="Simplified Arabic" w:hAnsi="Simplified Arabic" w:cs="Simplified Arabic"/>
          <w:sz w:val="28"/>
          <w:szCs w:val="28"/>
          <w:rtl/>
        </w:rPr>
        <w:t>تشمل هذه المخاطر التحديات التي قد تواجه المشروع خلال مختلف مراحله التشغيلية، بدء</w:t>
      </w:r>
      <w:r w:rsidR="00C05DBC">
        <w:rPr>
          <w:rFonts w:ascii="Simplified Arabic" w:hAnsi="Simplified Arabic" w:cs="Simplified Arabic"/>
          <w:sz w:val="28"/>
          <w:szCs w:val="28"/>
          <w:rtl/>
        </w:rPr>
        <w:t>اً</w:t>
      </w:r>
      <w:r w:rsidRPr="00845614">
        <w:rPr>
          <w:rFonts w:ascii="Simplified Arabic" w:hAnsi="Simplified Arabic" w:cs="Simplified Arabic"/>
          <w:sz w:val="28"/>
          <w:szCs w:val="28"/>
          <w:rtl/>
        </w:rPr>
        <w:t xml:space="preserve"> من التأسيس، ومرور</w:t>
      </w:r>
      <w:r w:rsidR="00C05DBC">
        <w:rPr>
          <w:rFonts w:ascii="Simplified Arabic" w:hAnsi="Simplified Arabic" w:cs="Simplified Arabic"/>
          <w:sz w:val="28"/>
          <w:szCs w:val="28"/>
          <w:rtl/>
        </w:rPr>
        <w:t>اً</w:t>
      </w:r>
      <w:r w:rsidRPr="00845614">
        <w:rPr>
          <w:rFonts w:ascii="Simplified Arabic" w:hAnsi="Simplified Arabic" w:cs="Simplified Arabic"/>
          <w:sz w:val="28"/>
          <w:szCs w:val="28"/>
          <w:rtl/>
        </w:rPr>
        <w:t xml:space="preserve"> بمرحلة النمو، وصول</w:t>
      </w:r>
      <w:r w:rsidR="00C05DBC">
        <w:rPr>
          <w:rFonts w:ascii="Simplified Arabic" w:hAnsi="Simplified Arabic" w:cs="Simplified Arabic"/>
          <w:sz w:val="28"/>
          <w:szCs w:val="28"/>
          <w:rtl/>
        </w:rPr>
        <w:t xml:space="preserve">اً إلى </w:t>
      </w:r>
      <w:r w:rsidRPr="00845614">
        <w:rPr>
          <w:rFonts w:ascii="Simplified Arabic" w:hAnsi="Simplified Arabic" w:cs="Simplified Arabic"/>
          <w:sz w:val="28"/>
          <w:szCs w:val="28"/>
          <w:rtl/>
        </w:rPr>
        <w:t>التوسع ومحاولة اكتساب حصة سوقية. وتشمل</w:t>
      </w:r>
      <w:r w:rsidR="006C6261" w:rsidRPr="006C6261">
        <w:rPr>
          <w:rFonts w:ascii="Simplified Arabic" w:hAnsi="Simplified Arabic" w:cs="Simplified Arabic"/>
          <w:sz w:val="28"/>
          <w:szCs w:val="28"/>
          <w:rtl/>
        </w:rPr>
        <w:t xml:space="preserve"> (المطيري، 2021)</w:t>
      </w:r>
      <w:r w:rsidRPr="00845614">
        <w:rPr>
          <w:rFonts w:ascii="Simplified Arabic" w:hAnsi="Simplified Arabic" w:cs="Simplified Arabic"/>
          <w:sz w:val="28"/>
          <w:szCs w:val="28"/>
          <w:rtl/>
        </w:rPr>
        <w:t>:</w:t>
      </w:r>
    </w:p>
    <w:p w14:paraId="060C0E05" w14:textId="77777777"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lastRenderedPageBreak/>
        <w:t>المخاطر الإدارية: ناجمة عن نقص الخبرات والمهارات الإدارية لدى القائمين على المشروع.</w:t>
      </w:r>
    </w:p>
    <w:p w14:paraId="05417AC7" w14:textId="77777777"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مخاطر الأمان: تتعلق بسلامة العاملين، ومكان العمل، وجودة المنتجات والخدمات.</w:t>
      </w:r>
    </w:p>
    <w:p w14:paraId="4500E752" w14:textId="77777777"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المخاطر الاستراتيجية: ترتبط بسوء التخطيط وعدم وضوح الرؤية المستقبلية.</w:t>
      </w:r>
    </w:p>
    <w:p w14:paraId="5CD64965" w14:textId="39B50DF8"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مخاطر السمعة: تمس الصورة الذهنية للمشروع لدى الجمهور، نتيجة لأي تصرف سلبي من العاملين</w:t>
      </w:r>
      <w:r w:rsidR="00C05DBC" w:rsidRPr="0090555F">
        <w:rPr>
          <w:rFonts w:ascii="Simplified Arabic" w:hAnsi="Simplified Arabic" w:cs="Simplified Arabic"/>
          <w:sz w:val="28"/>
          <w:szCs w:val="28"/>
          <w:rtl/>
        </w:rPr>
        <w:t xml:space="preserve"> أو </w:t>
      </w:r>
      <w:r w:rsidRPr="0090555F">
        <w:rPr>
          <w:rFonts w:ascii="Simplified Arabic" w:hAnsi="Simplified Arabic" w:cs="Simplified Arabic"/>
          <w:sz w:val="28"/>
          <w:szCs w:val="28"/>
          <w:rtl/>
        </w:rPr>
        <w:t>الإدارة.</w:t>
      </w:r>
    </w:p>
    <w:p w14:paraId="2E44C8A3" w14:textId="1326CA2D"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مخاطر جودة الخدمة: ناتجة عن ضعف مهارات مقدمي الخدمة</w:t>
      </w:r>
      <w:r w:rsidR="00C05DBC" w:rsidRPr="0090555F">
        <w:rPr>
          <w:rFonts w:ascii="Simplified Arabic" w:hAnsi="Simplified Arabic" w:cs="Simplified Arabic"/>
          <w:sz w:val="28"/>
          <w:szCs w:val="28"/>
          <w:rtl/>
        </w:rPr>
        <w:t xml:space="preserve"> أو </w:t>
      </w:r>
      <w:r w:rsidRPr="0090555F">
        <w:rPr>
          <w:rFonts w:ascii="Simplified Arabic" w:hAnsi="Simplified Arabic" w:cs="Simplified Arabic"/>
          <w:sz w:val="28"/>
          <w:szCs w:val="28"/>
          <w:rtl/>
        </w:rPr>
        <w:t>سوء التواصل مع العملاء.</w:t>
      </w:r>
    </w:p>
    <w:p w14:paraId="4F579119" w14:textId="77777777"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مخاطر إدارة المصالح: تشمل ضعف العلاقات مع الموردين والشركاء والجهات ذات الصلة.</w:t>
      </w:r>
    </w:p>
    <w:p w14:paraId="0B3B7661" w14:textId="367698E1" w:rsidR="00845614" w:rsidRPr="0090555F" w:rsidRDefault="00845614" w:rsidP="0090555F">
      <w:pPr>
        <w:pStyle w:val="ListParagraph"/>
        <w:numPr>
          <w:ilvl w:val="0"/>
          <w:numId w:val="30"/>
        </w:numPr>
        <w:spacing w:line="360" w:lineRule="auto"/>
        <w:jc w:val="both"/>
        <w:rPr>
          <w:rFonts w:ascii="Simplified Arabic" w:hAnsi="Simplified Arabic" w:cs="Simplified Arabic"/>
          <w:sz w:val="28"/>
          <w:szCs w:val="28"/>
          <w:rtl/>
        </w:rPr>
      </w:pPr>
      <w:r w:rsidRPr="0090555F">
        <w:rPr>
          <w:rFonts w:ascii="Simplified Arabic" w:hAnsi="Simplified Arabic" w:cs="Simplified Arabic"/>
          <w:sz w:val="28"/>
          <w:szCs w:val="28"/>
          <w:rtl/>
        </w:rPr>
        <w:t>مخاطر التكنولوجيا: تتمثل في اعتماد المشروع على تقنيات قديمة</w:t>
      </w:r>
      <w:r w:rsidR="00C05DBC" w:rsidRPr="0090555F">
        <w:rPr>
          <w:rFonts w:ascii="Simplified Arabic" w:hAnsi="Simplified Arabic" w:cs="Simplified Arabic"/>
          <w:sz w:val="28"/>
          <w:szCs w:val="28"/>
          <w:rtl/>
        </w:rPr>
        <w:t xml:space="preserve"> أو </w:t>
      </w:r>
      <w:r w:rsidRPr="0090555F">
        <w:rPr>
          <w:rFonts w:ascii="Simplified Arabic" w:hAnsi="Simplified Arabic" w:cs="Simplified Arabic"/>
          <w:sz w:val="28"/>
          <w:szCs w:val="28"/>
          <w:rtl/>
        </w:rPr>
        <w:t>غير موثوقة، مما يؤثر على الإنتاج والصيانة والتطوير.</w:t>
      </w:r>
    </w:p>
    <w:p w14:paraId="4135AAFB" w14:textId="6D26D4C2" w:rsidR="00845614" w:rsidRPr="006C6261" w:rsidRDefault="00845614" w:rsidP="0090555F">
      <w:pPr>
        <w:spacing w:line="360" w:lineRule="auto"/>
        <w:jc w:val="both"/>
        <w:rPr>
          <w:rFonts w:ascii="Simplified Arabic" w:hAnsi="Simplified Arabic" w:cs="Simplified Arabic"/>
          <w:sz w:val="28"/>
          <w:szCs w:val="28"/>
          <w:rtl/>
        </w:rPr>
      </w:pPr>
      <w:r w:rsidRPr="006C6261">
        <w:rPr>
          <w:rFonts w:ascii="Simplified Arabic" w:hAnsi="Simplified Arabic" w:cs="Simplified Arabic"/>
          <w:sz w:val="28"/>
          <w:szCs w:val="28"/>
          <w:rtl/>
        </w:rPr>
        <w:t>وتنقسم المشكلات التي تؤثر في المشاريع</w:t>
      </w:r>
      <w:r w:rsidR="00C05DBC" w:rsidRPr="006C6261">
        <w:rPr>
          <w:rFonts w:ascii="Simplified Arabic" w:hAnsi="Simplified Arabic" w:cs="Simplified Arabic"/>
          <w:sz w:val="28"/>
          <w:szCs w:val="28"/>
          <w:rtl/>
        </w:rPr>
        <w:t xml:space="preserve"> إلى </w:t>
      </w:r>
      <w:r w:rsidRPr="006C6261">
        <w:rPr>
          <w:rFonts w:ascii="Simplified Arabic" w:hAnsi="Simplified Arabic" w:cs="Simplified Arabic"/>
          <w:sz w:val="28"/>
          <w:szCs w:val="28"/>
          <w:rtl/>
        </w:rPr>
        <w:t>نوعين</w:t>
      </w:r>
      <w:r w:rsidR="003379A7" w:rsidRPr="003379A7">
        <w:rPr>
          <w:rFonts w:ascii="Simplified Arabic" w:hAnsi="Simplified Arabic" w:cs="Simplified Arabic"/>
          <w:sz w:val="28"/>
          <w:szCs w:val="28"/>
          <w:rtl/>
        </w:rPr>
        <w:t xml:space="preserve"> (الحربي، 2021)</w:t>
      </w:r>
      <w:r w:rsidRPr="006C6261">
        <w:rPr>
          <w:rFonts w:ascii="Simplified Arabic" w:hAnsi="Simplified Arabic" w:cs="Simplified Arabic"/>
          <w:sz w:val="28"/>
          <w:szCs w:val="28"/>
          <w:rtl/>
        </w:rPr>
        <w:t>:</w:t>
      </w:r>
    </w:p>
    <w:p w14:paraId="1FEB584A" w14:textId="77777777" w:rsidR="00845614" w:rsidRPr="00845614" w:rsidRDefault="00845614" w:rsidP="00F91D68">
      <w:pPr>
        <w:spacing w:line="360" w:lineRule="auto"/>
        <w:jc w:val="both"/>
        <w:rPr>
          <w:rFonts w:ascii="Simplified Arabic" w:hAnsi="Simplified Arabic" w:cs="Simplified Arabic"/>
          <w:sz w:val="28"/>
          <w:szCs w:val="28"/>
          <w:rtl/>
        </w:rPr>
      </w:pPr>
      <w:r w:rsidRPr="00845614">
        <w:rPr>
          <w:rFonts w:ascii="Simplified Arabic" w:hAnsi="Simplified Arabic" w:cs="Simplified Arabic"/>
          <w:sz w:val="28"/>
          <w:szCs w:val="28"/>
          <w:rtl/>
        </w:rPr>
        <w:t>مشكلات خارجية: ترتبط بالبيئة السياسية والاقتصادية والاجتماعية، والتي يصعب على الإدارة تغييرها.</w:t>
      </w:r>
    </w:p>
    <w:p w14:paraId="76A5851C" w14:textId="77777777" w:rsidR="00845614" w:rsidRPr="00845614" w:rsidRDefault="00845614" w:rsidP="00F91D68">
      <w:pPr>
        <w:spacing w:line="360" w:lineRule="auto"/>
        <w:jc w:val="both"/>
        <w:rPr>
          <w:rFonts w:ascii="Simplified Arabic" w:hAnsi="Simplified Arabic" w:cs="Simplified Arabic"/>
          <w:sz w:val="28"/>
          <w:szCs w:val="28"/>
          <w:rtl/>
        </w:rPr>
      </w:pPr>
      <w:r w:rsidRPr="00845614">
        <w:rPr>
          <w:rFonts w:ascii="Simplified Arabic" w:hAnsi="Simplified Arabic" w:cs="Simplified Arabic"/>
          <w:sz w:val="28"/>
          <w:szCs w:val="28"/>
          <w:rtl/>
        </w:rPr>
        <w:t>مشكلات داخلية: يمكن إدارتها والتحكم بها، مثل ضعف التمويل، وصعوبة التسويق، وغياب المهارات الإدارية والفنية.</w:t>
      </w:r>
    </w:p>
    <w:p w14:paraId="46F0888B" w14:textId="77777777" w:rsidR="00845614" w:rsidRPr="00845614" w:rsidRDefault="00845614" w:rsidP="00F70E25">
      <w:pPr>
        <w:spacing w:line="360" w:lineRule="auto"/>
        <w:ind w:firstLine="720"/>
        <w:jc w:val="both"/>
        <w:rPr>
          <w:rFonts w:ascii="Simplified Arabic" w:hAnsi="Simplified Arabic" w:cs="Simplified Arabic"/>
          <w:sz w:val="28"/>
          <w:szCs w:val="28"/>
          <w:rtl/>
        </w:rPr>
      </w:pPr>
    </w:p>
    <w:p w14:paraId="14B322A0" w14:textId="173207F6" w:rsidR="00845614" w:rsidRPr="00F91D68" w:rsidRDefault="00845614" w:rsidP="00F91D68">
      <w:pPr>
        <w:spacing w:line="360" w:lineRule="auto"/>
        <w:jc w:val="both"/>
        <w:rPr>
          <w:rFonts w:ascii="Simplified Arabic" w:hAnsi="Simplified Arabic" w:cs="Simplified Arabic"/>
          <w:b/>
          <w:bCs/>
          <w:sz w:val="28"/>
          <w:szCs w:val="28"/>
          <w:rtl/>
        </w:rPr>
      </w:pPr>
      <w:r w:rsidRPr="00F91D68">
        <w:rPr>
          <w:rFonts w:ascii="Simplified Arabic" w:hAnsi="Simplified Arabic" w:cs="Simplified Arabic"/>
          <w:b/>
          <w:bCs/>
          <w:sz w:val="28"/>
          <w:szCs w:val="28"/>
          <w:rtl/>
        </w:rPr>
        <w:t>2. المخاطر المالية</w:t>
      </w:r>
      <w:r w:rsidR="00380D1C">
        <w:rPr>
          <w:rFonts w:ascii="Simplified Arabic" w:hAnsi="Simplified Arabic" w:cs="Simplified Arabic" w:hint="cs"/>
          <w:b/>
          <w:bCs/>
          <w:sz w:val="28"/>
          <w:szCs w:val="28"/>
          <w:rtl/>
        </w:rPr>
        <w:t>:</w:t>
      </w:r>
    </w:p>
    <w:p w14:paraId="37441DB5" w14:textId="2E5FD001" w:rsidR="00845614" w:rsidRPr="00845614" w:rsidRDefault="00845614" w:rsidP="00380D1C">
      <w:pPr>
        <w:spacing w:line="360" w:lineRule="auto"/>
        <w:jc w:val="both"/>
        <w:rPr>
          <w:rFonts w:ascii="Simplified Arabic" w:hAnsi="Simplified Arabic" w:cs="Simplified Arabic"/>
          <w:sz w:val="28"/>
          <w:szCs w:val="28"/>
          <w:rtl/>
        </w:rPr>
      </w:pPr>
      <w:r w:rsidRPr="00845614">
        <w:rPr>
          <w:rFonts w:ascii="Simplified Arabic" w:hAnsi="Simplified Arabic" w:cs="Simplified Arabic"/>
          <w:sz w:val="28"/>
          <w:szCs w:val="28"/>
          <w:rtl/>
        </w:rPr>
        <w:t>تشمل المخاطر المرتبطة بالجوانب التمويلية والتدفقات النقدية وإدارة السيولة. ومن أبرزها</w:t>
      </w:r>
      <w:r w:rsidR="003379A7" w:rsidRPr="003379A7">
        <w:rPr>
          <w:rFonts w:ascii="Simplified Arabic" w:hAnsi="Simplified Arabic" w:cs="Simplified Arabic"/>
          <w:sz w:val="28"/>
          <w:szCs w:val="28"/>
          <w:rtl/>
        </w:rPr>
        <w:t xml:space="preserve"> (</w:t>
      </w:r>
      <w:proofErr w:type="gramStart"/>
      <w:r w:rsidR="003379A7" w:rsidRPr="003379A7">
        <w:rPr>
          <w:rFonts w:ascii="Simplified Arabic" w:hAnsi="Simplified Arabic" w:cs="Simplified Arabic"/>
          <w:sz w:val="28"/>
          <w:szCs w:val="28"/>
          <w:rtl/>
        </w:rPr>
        <w:t>عبدالله</w:t>
      </w:r>
      <w:proofErr w:type="gramEnd"/>
      <w:r w:rsidR="003379A7" w:rsidRPr="003379A7">
        <w:rPr>
          <w:rFonts w:ascii="Simplified Arabic" w:hAnsi="Simplified Arabic" w:cs="Simplified Arabic"/>
          <w:sz w:val="28"/>
          <w:szCs w:val="28"/>
          <w:rtl/>
        </w:rPr>
        <w:t>، 2022م)</w:t>
      </w:r>
      <w:r w:rsidRPr="00845614">
        <w:rPr>
          <w:rFonts w:ascii="Simplified Arabic" w:hAnsi="Simplified Arabic" w:cs="Simplified Arabic"/>
          <w:sz w:val="28"/>
          <w:szCs w:val="28"/>
          <w:rtl/>
        </w:rPr>
        <w:t>:</w:t>
      </w:r>
    </w:p>
    <w:p w14:paraId="34E53C89" w14:textId="1C4570F2" w:rsidR="00845614" w:rsidRPr="00380D1C" w:rsidRDefault="00845614" w:rsidP="00380D1C">
      <w:pPr>
        <w:pStyle w:val="ListParagraph"/>
        <w:numPr>
          <w:ilvl w:val="0"/>
          <w:numId w:val="31"/>
        </w:numPr>
        <w:spacing w:line="360" w:lineRule="auto"/>
        <w:jc w:val="both"/>
        <w:rPr>
          <w:rFonts w:ascii="Simplified Arabic" w:hAnsi="Simplified Arabic" w:cs="Simplified Arabic"/>
          <w:sz w:val="28"/>
          <w:szCs w:val="28"/>
          <w:rtl/>
        </w:rPr>
      </w:pPr>
      <w:r w:rsidRPr="00380D1C">
        <w:rPr>
          <w:rFonts w:ascii="Simplified Arabic" w:hAnsi="Simplified Arabic" w:cs="Simplified Arabic"/>
          <w:sz w:val="28"/>
          <w:szCs w:val="28"/>
          <w:rtl/>
        </w:rPr>
        <w:lastRenderedPageBreak/>
        <w:t>مخاطر التدفقات النقدية: نقص السيولة يؤدي</w:t>
      </w:r>
      <w:r w:rsidR="00C05DBC" w:rsidRPr="00380D1C">
        <w:rPr>
          <w:rFonts w:ascii="Simplified Arabic" w:hAnsi="Simplified Arabic" w:cs="Simplified Arabic"/>
          <w:sz w:val="28"/>
          <w:szCs w:val="28"/>
          <w:rtl/>
        </w:rPr>
        <w:t xml:space="preserve"> إلى </w:t>
      </w:r>
      <w:r w:rsidRPr="00380D1C">
        <w:rPr>
          <w:rFonts w:ascii="Simplified Arabic" w:hAnsi="Simplified Arabic" w:cs="Simplified Arabic"/>
          <w:sz w:val="28"/>
          <w:szCs w:val="28"/>
          <w:rtl/>
        </w:rPr>
        <w:t>صعوبة الوفاء بالالتزامات، مما قد يعطل المشروع</w:t>
      </w:r>
      <w:r w:rsidR="00C05DBC" w:rsidRPr="00380D1C">
        <w:rPr>
          <w:rFonts w:ascii="Simplified Arabic" w:hAnsi="Simplified Arabic" w:cs="Simplified Arabic"/>
          <w:sz w:val="28"/>
          <w:szCs w:val="28"/>
          <w:rtl/>
        </w:rPr>
        <w:t xml:space="preserve"> أو </w:t>
      </w:r>
      <w:r w:rsidRPr="00380D1C">
        <w:rPr>
          <w:rFonts w:ascii="Simplified Arabic" w:hAnsi="Simplified Arabic" w:cs="Simplified Arabic"/>
          <w:sz w:val="28"/>
          <w:szCs w:val="28"/>
          <w:rtl/>
        </w:rPr>
        <w:t>يؤدي</w:t>
      </w:r>
      <w:r w:rsidR="00C05DBC" w:rsidRPr="00380D1C">
        <w:rPr>
          <w:rFonts w:ascii="Simplified Arabic" w:hAnsi="Simplified Arabic" w:cs="Simplified Arabic"/>
          <w:sz w:val="28"/>
          <w:szCs w:val="28"/>
          <w:rtl/>
        </w:rPr>
        <w:t xml:space="preserve"> إلى </w:t>
      </w:r>
      <w:r w:rsidRPr="00380D1C">
        <w:rPr>
          <w:rFonts w:ascii="Simplified Arabic" w:hAnsi="Simplified Arabic" w:cs="Simplified Arabic"/>
          <w:sz w:val="28"/>
          <w:szCs w:val="28"/>
          <w:rtl/>
        </w:rPr>
        <w:t>تعثره.</w:t>
      </w:r>
    </w:p>
    <w:p w14:paraId="7185A747" w14:textId="167BE078" w:rsidR="00845614" w:rsidRPr="00380D1C" w:rsidRDefault="00845614" w:rsidP="00380D1C">
      <w:pPr>
        <w:pStyle w:val="ListParagraph"/>
        <w:numPr>
          <w:ilvl w:val="0"/>
          <w:numId w:val="31"/>
        </w:numPr>
        <w:spacing w:line="360" w:lineRule="auto"/>
        <w:jc w:val="both"/>
        <w:rPr>
          <w:rFonts w:ascii="Simplified Arabic" w:hAnsi="Simplified Arabic" w:cs="Simplified Arabic"/>
          <w:sz w:val="28"/>
          <w:szCs w:val="28"/>
          <w:rtl/>
        </w:rPr>
      </w:pPr>
      <w:r w:rsidRPr="00380D1C">
        <w:rPr>
          <w:rFonts w:ascii="Simplified Arabic" w:hAnsi="Simplified Arabic" w:cs="Simplified Arabic"/>
          <w:sz w:val="28"/>
          <w:szCs w:val="28"/>
          <w:rtl/>
        </w:rPr>
        <w:t>مخاطر التمويل: تتمثل في عدم القدرة على تأمين التمويل اللازم في الوقت المناسب، سواء من المصادر الذاتية</w:t>
      </w:r>
      <w:r w:rsidR="00C05DBC" w:rsidRPr="00380D1C">
        <w:rPr>
          <w:rFonts w:ascii="Simplified Arabic" w:hAnsi="Simplified Arabic" w:cs="Simplified Arabic"/>
          <w:sz w:val="28"/>
          <w:szCs w:val="28"/>
          <w:rtl/>
        </w:rPr>
        <w:t xml:space="preserve"> أو </w:t>
      </w:r>
      <w:r w:rsidRPr="00380D1C">
        <w:rPr>
          <w:rFonts w:ascii="Simplified Arabic" w:hAnsi="Simplified Arabic" w:cs="Simplified Arabic"/>
          <w:sz w:val="28"/>
          <w:szCs w:val="28"/>
          <w:rtl/>
        </w:rPr>
        <w:t>الخارجية.</w:t>
      </w:r>
    </w:p>
    <w:p w14:paraId="579053EC" w14:textId="1DDC7500" w:rsidR="00845614" w:rsidRPr="00380D1C" w:rsidRDefault="00845614" w:rsidP="00380D1C">
      <w:pPr>
        <w:pStyle w:val="ListParagraph"/>
        <w:numPr>
          <w:ilvl w:val="0"/>
          <w:numId w:val="31"/>
        </w:numPr>
        <w:spacing w:line="360" w:lineRule="auto"/>
        <w:jc w:val="both"/>
        <w:rPr>
          <w:rFonts w:ascii="Simplified Arabic" w:hAnsi="Simplified Arabic" w:cs="Simplified Arabic"/>
          <w:sz w:val="28"/>
          <w:szCs w:val="28"/>
          <w:rtl/>
        </w:rPr>
      </w:pPr>
      <w:r w:rsidRPr="00380D1C">
        <w:rPr>
          <w:rFonts w:ascii="Simplified Arabic" w:hAnsi="Simplified Arabic" w:cs="Simplified Arabic"/>
          <w:sz w:val="28"/>
          <w:szCs w:val="28"/>
          <w:rtl/>
        </w:rPr>
        <w:t>مخاطر العجز عن سداد الالتزامات: ناتجة عن تأخر الإيرادات،</w:t>
      </w:r>
      <w:r w:rsidR="00C05DBC" w:rsidRPr="00380D1C">
        <w:rPr>
          <w:rFonts w:ascii="Simplified Arabic" w:hAnsi="Simplified Arabic" w:cs="Simplified Arabic"/>
          <w:sz w:val="28"/>
          <w:szCs w:val="28"/>
          <w:rtl/>
        </w:rPr>
        <w:t xml:space="preserve"> أو </w:t>
      </w:r>
      <w:r w:rsidRPr="00380D1C">
        <w:rPr>
          <w:rFonts w:ascii="Simplified Arabic" w:hAnsi="Simplified Arabic" w:cs="Simplified Arabic"/>
          <w:sz w:val="28"/>
          <w:szCs w:val="28"/>
          <w:rtl/>
        </w:rPr>
        <w:t>سوء التحصيل،</w:t>
      </w:r>
      <w:r w:rsidR="00C05DBC" w:rsidRPr="00380D1C">
        <w:rPr>
          <w:rFonts w:ascii="Simplified Arabic" w:hAnsi="Simplified Arabic" w:cs="Simplified Arabic"/>
          <w:sz w:val="28"/>
          <w:szCs w:val="28"/>
          <w:rtl/>
        </w:rPr>
        <w:t xml:space="preserve"> أو </w:t>
      </w:r>
      <w:r w:rsidRPr="00380D1C">
        <w:rPr>
          <w:rFonts w:ascii="Simplified Arabic" w:hAnsi="Simplified Arabic" w:cs="Simplified Arabic"/>
          <w:sz w:val="28"/>
          <w:szCs w:val="28"/>
          <w:rtl/>
        </w:rPr>
        <w:t>ضعف إدارة النفقات.</w:t>
      </w:r>
    </w:p>
    <w:p w14:paraId="621AB486" w14:textId="4B704333" w:rsidR="00845614" w:rsidRPr="00380D1C" w:rsidRDefault="00845614" w:rsidP="00380D1C">
      <w:pPr>
        <w:pStyle w:val="ListParagraph"/>
        <w:numPr>
          <w:ilvl w:val="0"/>
          <w:numId w:val="31"/>
        </w:numPr>
        <w:spacing w:line="360" w:lineRule="auto"/>
        <w:jc w:val="both"/>
        <w:rPr>
          <w:rFonts w:ascii="Simplified Arabic" w:hAnsi="Simplified Arabic" w:cs="Simplified Arabic"/>
          <w:sz w:val="28"/>
          <w:szCs w:val="28"/>
          <w:rtl/>
        </w:rPr>
      </w:pPr>
      <w:r w:rsidRPr="00380D1C">
        <w:rPr>
          <w:rFonts w:ascii="Simplified Arabic" w:hAnsi="Simplified Arabic" w:cs="Simplified Arabic"/>
          <w:sz w:val="28"/>
          <w:szCs w:val="28"/>
          <w:rtl/>
        </w:rPr>
        <w:t>مخاطر الخسائر المتراكمة: استمرار المشروع في تحقيق خسائر سنوية يؤدي</w:t>
      </w:r>
      <w:r w:rsidR="00C05DBC" w:rsidRPr="00380D1C">
        <w:rPr>
          <w:rFonts w:ascii="Simplified Arabic" w:hAnsi="Simplified Arabic" w:cs="Simplified Arabic"/>
          <w:sz w:val="28"/>
          <w:szCs w:val="28"/>
          <w:rtl/>
        </w:rPr>
        <w:t xml:space="preserve"> إلى </w:t>
      </w:r>
      <w:r w:rsidRPr="00380D1C">
        <w:rPr>
          <w:rFonts w:ascii="Simplified Arabic" w:hAnsi="Simplified Arabic" w:cs="Simplified Arabic"/>
          <w:sz w:val="28"/>
          <w:szCs w:val="28"/>
          <w:rtl/>
        </w:rPr>
        <w:t>فقدان الثقة به من قبل الجهات الممولة والمستثمرين.</w:t>
      </w:r>
    </w:p>
    <w:p w14:paraId="358C6B52" w14:textId="77777777" w:rsidR="00845614" w:rsidRPr="00845614" w:rsidRDefault="00845614" w:rsidP="00F70E25">
      <w:pPr>
        <w:spacing w:line="360" w:lineRule="auto"/>
        <w:ind w:firstLine="720"/>
        <w:jc w:val="both"/>
        <w:rPr>
          <w:rFonts w:ascii="Simplified Arabic" w:hAnsi="Simplified Arabic" w:cs="Simplified Arabic"/>
          <w:sz w:val="28"/>
          <w:szCs w:val="28"/>
          <w:rtl/>
        </w:rPr>
      </w:pPr>
    </w:p>
    <w:p w14:paraId="66FDFF2E" w14:textId="4071B998" w:rsidR="00845614" w:rsidRPr="00380D1C" w:rsidRDefault="00845614" w:rsidP="00380D1C">
      <w:pPr>
        <w:spacing w:line="360" w:lineRule="auto"/>
        <w:jc w:val="both"/>
        <w:rPr>
          <w:rFonts w:ascii="Simplified Arabic" w:hAnsi="Simplified Arabic" w:cs="Simplified Arabic"/>
          <w:b/>
          <w:bCs/>
          <w:sz w:val="28"/>
          <w:szCs w:val="28"/>
          <w:rtl/>
        </w:rPr>
      </w:pPr>
      <w:r w:rsidRPr="00380D1C">
        <w:rPr>
          <w:rFonts w:ascii="Simplified Arabic" w:hAnsi="Simplified Arabic" w:cs="Simplified Arabic"/>
          <w:b/>
          <w:bCs/>
          <w:sz w:val="28"/>
          <w:szCs w:val="28"/>
          <w:rtl/>
        </w:rPr>
        <w:t>3. المخاطر التشغيلية</w:t>
      </w:r>
      <w:r w:rsidR="00380D1C">
        <w:rPr>
          <w:rFonts w:ascii="Simplified Arabic" w:hAnsi="Simplified Arabic" w:cs="Simplified Arabic" w:hint="cs"/>
          <w:b/>
          <w:bCs/>
          <w:sz w:val="28"/>
          <w:szCs w:val="28"/>
          <w:rtl/>
        </w:rPr>
        <w:t>:</w:t>
      </w:r>
    </w:p>
    <w:p w14:paraId="3933721C" w14:textId="6DB27AC3" w:rsidR="00845614" w:rsidRPr="00845614" w:rsidRDefault="00845614" w:rsidP="00A65220">
      <w:pPr>
        <w:spacing w:line="360" w:lineRule="auto"/>
        <w:jc w:val="both"/>
        <w:rPr>
          <w:rFonts w:ascii="Simplified Arabic" w:hAnsi="Simplified Arabic" w:cs="Simplified Arabic"/>
          <w:sz w:val="28"/>
          <w:szCs w:val="28"/>
          <w:rtl/>
        </w:rPr>
      </w:pPr>
      <w:r w:rsidRPr="00845614">
        <w:rPr>
          <w:rFonts w:ascii="Simplified Arabic" w:hAnsi="Simplified Arabic" w:cs="Simplified Arabic"/>
          <w:sz w:val="28"/>
          <w:szCs w:val="28"/>
          <w:rtl/>
        </w:rPr>
        <w:t>تشير</w:t>
      </w:r>
      <w:r w:rsidR="00C05DBC">
        <w:rPr>
          <w:rFonts w:ascii="Simplified Arabic" w:hAnsi="Simplified Arabic" w:cs="Simplified Arabic"/>
          <w:sz w:val="28"/>
          <w:szCs w:val="28"/>
          <w:rtl/>
        </w:rPr>
        <w:t xml:space="preserve"> إلى </w:t>
      </w:r>
      <w:r w:rsidRPr="00845614">
        <w:rPr>
          <w:rFonts w:ascii="Simplified Arabic" w:hAnsi="Simplified Arabic" w:cs="Simplified Arabic"/>
          <w:sz w:val="28"/>
          <w:szCs w:val="28"/>
          <w:rtl/>
        </w:rPr>
        <w:t>التحديات التي تواجه المشروع في مرحلة التشغيل، ومنها</w:t>
      </w:r>
      <w:r w:rsidR="003379A7" w:rsidRPr="003379A7">
        <w:rPr>
          <w:rFonts w:ascii="Simplified Arabic" w:hAnsi="Simplified Arabic" w:cs="Simplified Arabic"/>
          <w:sz w:val="28"/>
          <w:szCs w:val="28"/>
          <w:rtl/>
        </w:rPr>
        <w:t xml:space="preserve"> (الشرقاوي، 2023م)</w:t>
      </w:r>
      <w:r w:rsidRPr="00845614">
        <w:rPr>
          <w:rFonts w:ascii="Simplified Arabic" w:hAnsi="Simplified Arabic" w:cs="Simplified Arabic"/>
          <w:sz w:val="28"/>
          <w:szCs w:val="28"/>
          <w:rtl/>
        </w:rPr>
        <w:t>:</w:t>
      </w:r>
    </w:p>
    <w:p w14:paraId="6A2DA76A" w14:textId="53E61A0A" w:rsidR="0084561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ضعف كفاءة المعدات</w:t>
      </w:r>
      <w:r w:rsidR="00C05DBC" w:rsidRPr="00A65220">
        <w:rPr>
          <w:rFonts w:ascii="Simplified Arabic" w:hAnsi="Simplified Arabic" w:cs="Simplified Arabic"/>
          <w:sz w:val="28"/>
          <w:szCs w:val="28"/>
          <w:rtl/>
        </w:rPr>
        <w:t xml:space="preserve"> أو </w:t>
      </w:r>
      <w:r w:rsidRPr="00A65220">
        <w:rPr>
          <w:rFonts w:ascii="Simplified Arabic" w:hAnsi="Simplified Arabic" w:cs="Simplified Arabic"/>
          <w:sz w:val="28"/>
          <w:szCs w:val="28"/>
          <w:rtl/>
        </w:rPr>
        <w:t>قصر عمرها الافتراضي.</w:t>
      </w:r>
    </w:p>
    <w:p w14:paraId="68809A5B" w14:textId="77777777" w:rsidR="0084561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نقص العمالة المؤهلة.</w:t>
      </w:r>
    </w:p>
    <w:p w14:paraId="4C450126" w14:textId="77777777" w:rsidR="0084561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صعوبات الصيانة وتوفير قطع الغيار.</w:t>
      </w:r>
    </w:p>
    <w:p w14:paraId="46E1776C" w14:textId="247BC9F1" w:rsidR="0084561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أخطاء بشرية</w:t>
      </w:r>
      <w:r w:rsidR="00C05DBC" w:rsidRPr="00A65220">
        <w:rPr>
          <w:rFonts w:ascii="Simplified Arabic" w:hAnsi="Simplified Arabic" w:cs="Simplified Arabic"/>
          <w:sz w:val="28"/>
          <w:szCs w:val="28"/>
          <w:rtl/>
        </w:rPr>
        <w:t xml:space="preserve"> أو </w:t>
      </w:r>
      <w:r w:rsidRPr="00A65220">
        <w:rPr>
          <w:rFonts w:ascii="Simplified Arabic" w:hAnsi="Simplified Arabic" w:cs="Simplified Arabic"/>
          <w:sz w:val="28"/>
          <w:szCs w:val="28"/>
          <w:rtl/>
        </w:rPr>
        <w:t>تلاعب داخلي (مثل الاختلاس</w:t>
      </w:r>
      <w:r w:rsidR="00C05DBC" w:rsidRPr="00A65220">
        <w:rPr>
          <w:rFonts w:ascii="Simplified Arabic" w:hAnsi="Simplified Arabic" w:cs="Simplified Arabic"/>
          <w:sz w:val="28"/>
          <w:szCs w:val="28"/>
          <w:rtl/>
        </w:rPr>
        <w:t xml:space="preserve"> أو </w:t>
      </w:r>
      <w:r w:rsidRPr="00A65220">
        <w:rPr>
          <w:rFonts w:ascii="Simplified Arabic" w:hAnsi="Simplified Arabic" w:cs="Simplified Arabic"/>
          <w:sz w:val="28"/>
          <w:szCs w:val="28"/>
          <w:rtl/>
        </w:rPr>
        <w:t>التزوير).</w:t>
      </w:r>
    </w:p>
    <w:p w14:paraId="265AFB07" w14:textId="3EC0EA09" w:rsidR="0084561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أعطال تقنية</w:t>
      </w:r>
      <w:r w:rsidR="00C05DBC" w:rsidRPr="00A65220">
        <w:rPr>
          <w:rFonts w:ascii="Simplified Arabic" w:hAnsi="Simplified Arabic" w:cs="Simplified Arabic"/>
          <w:sz w:val="28"/>
          <w:szCs w:val="28"/>
          <w:rtl/>
        </w:rPr>
        <w:t xml:space="preserve"> أو </w:t>
      </w:r>
      <w:r w:rsidRPr="00A65220">
        <w:rPr>
          <w:rFonts w:ascii="Simplified Arabic" w:hAnsi="Simplified Arabic" w:cs="Simplified Arabic"/>
          <w:sz w:val="28"/>
          <w:szCs w:val="28"/>
          <w:rtl/>
        </w:rPr>
        <w:t>ضعف البنية الرقمية.</w:t>
      </w:r>
    </w:p>
    <w:p w14:paraId="7E417D51" w14:textId="54CB7069" w:rsidR="00D46D94" w:rsidRPr="00A65220" w:rsidRDefault="00845614" w:rsidP="00A65220">
      <w:pPr>
        <w:pStyle w:val="ListParagraph"/>
        <w:numPr>
          <w:ilvl w:val="0"/>
          <w:numId w:val="32"/>
        </w:numPr>
        <w:spacing w:line="360" w:lineRule="auto"/>
        <w:jc w:val="both"/>
        <w:rPr>
          <w:rFonts w:ascii="Simplified Arabic" w:hAnsi="Simplified Arabic" w:cs="Simplified Arabic"/>
          <w:sz w:val="28"/>
          <w:szCs w:val="28"/>
          <w:rtl/>
        </w:rPr>
      </w:pPr>
      <w:r w:rsidRPr="00A65220">
        <w:rPr>
          <w:rFonts w:ascii="Simplified Arabic" w:hAnsi="Simplified Arabic" w:cs="Simplified Arabic"/>
          <w:sz w:val="28"/>
          <w:szCs w:val="28"/>
          <w:rtl/>
        </w:rPr>
        <w:t>أعمال تخريبية</w:t>
      </w:r>
      <w:r w:rsidR="00C05DBC" w:rsidRPr="00A65220">
        <w:rPr>
          <w:rFonts w:ascii="Simplified Arabic" w:hAnsi="Simplified Arabic" w:cs="Simplified Arabic"/>
          <w:sz w:val="28"/>
          <w:szCs w:val="28"/>
          <w:rtl/>
        </w:rPr>
        <w:t xml:space="preserve"> أو </w:t>
      </w:r>
      <w:r w:rsidRPr="00A65220">
        <w:rPr>
          <w:rFonts w:ascii="Simplified Arabic" w:hAnsi="Simplified Arabic" w:cs="Simplified Arabic"/>
          <w:sz w:val="28"/>
          <w:szCs w:val="28"/>
          <w:rtl/>
        </w:rPr>
        <w:t>حوادث طارئة تؤثر على الإنتاج.</w:t>
      </w:r>
    </w:p>
    <w:p w14:paraId="20AFE8E6" w14:textId="77777777" w:rsidR="00A65220" w:rsidRDefault="00A65220" w:rsidP="00F70E25">
      <w:pPr>
        <w:spacing w:line="360" w:lineRule="auto"/>
        <w:ind w:firstLine="720"/>
        <w:jc w:val="both"/>
        <w:rPr>
          <w:rFonts w:ascii="Simplified Arabic" w:hAnsi="Simplified Arabic" w:cs="Simplified Arabic"/>
          <w:sz w:val="28"/>
          <w:szCs w:val="28"/>
          <w:rtl/>
        </w:rPr>
      </w:pPr>
    </w:p>
    <w:p w14:paraId="3B3EC91B" w14:textId="336549D3" w:rsidR="001D5446" w:rsidRPr="00A65220" w:rsidRDefault="00A65220" w:rsidP="00A65220">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4. </w:t>
      </w:r>
      <w:r w:rsidR="001D5446" w:rsidRPr="00A65220">
        <w:rPr>
          <w:rFonts w:ascii="Simplified Arabic" w:hAnsi="Simplified Arabic" w:cs="Simplified Arabic"/>
          <w:b/>
          <w:bCs/>
          <w:sz w:val="28"/>
          <w:szCs w:val="28"/>
          <w:rtl/>
        </w:rPr>
        <w:t>مخاطر السوق</w:t>
      </w:r>
      <w:r>
        <w:rPr>
          <w:rFonts w:ascii="Simplified Arabic" w:hAnsi="Simplified Arabic" w:cs="Simplified Arabic" w:hint="cs"/>
          <w:b/>
          <w:bCs/>
          <w:sz w:val="28"/>
          <w:szCs w:val="28"/>
          <w:rtl/>
        </w:rPr>
        <w:t>:</w:t>
      </w:r>
    </w:p>
    <w:p w14:paraId="72B5EB3F" w14:textId="078619B0" w:rsidR="001D5446" w:rsidRPr="001D5446" w:rsidRDefault="001D5446" w:rsidP="00F70E25">
      <w:pPr>
        <w:spacing w:line="360" w:lineRule="auto"/>
        <w:ind w:firstLine="720"/>
        <w:jc w:val="both"/>
        <w:rPr>
          <w:rFonts w:ascii="Simplified Arabic" w:hAnsi="Simplified Arabic" w:cs="Simplified Arabic"/>
          <w:sz w:val="28"/>
          <w:szCs w:val="28"/>
          <w:rtl/>
        </w:rPr>
      </w:pPr>
      <w:r w:rsidRPr="001D5446">
        <w:rPr>
          <w:rFonts w:ascii="Simplified Arabic" w:hAnsi="Simplified Arabic" w:cs="Simplified Arabic"/>
          <w:sz w:val="28"/>
          <w:szCs w:val="28"/>
          <w:rtl/>
        </w:rPr>
        <w:t>تعد السوق بيئة تنافسية مليئة بالتحديات، وتشكل مصدر</w:t>
      </w:r>
      <w:r w:rsidR="00C05DBC">
        <w:rPr>
          <w:rFonts w:ascii="Simplified Arabic" w:hAnsi="Simplified Arabic" w:cs="Simplified Arabic"/>
          <w:sz w:val="28"/>
          <w:szCs w:val="28"/>
          <w:rtl/>
        </w:rPr>
        <w:t>اً</w:t>
      </w:r>
      <w:r w:rsidRPr="001D5446">
        <w:rPr>
          <w:rFonts w:ascii="Simplified Arabic" w:hAnsi="Simplified Arabic" w:cs="Simplified Arabic"/>
          <w:sz w:val="28"/>
          <w:szCs w:val="28"/>
          <w:rtl/>
        </w:rPr>
        <w:t xml:space="preserve"> رئيسي</w:t>
      </w:r>
      <w:r w:rsidR="00C05DBC">
        <w:rPr>
          <w:rFonts w:ascii="Simplified Arabic" w:hAnsi="Simplified Arabic" w:cs="Simplified Arabic"/>
          <w:sz w:val="28"/>
          <w:szCs w:val="28"/>
          <w:rtl/>
        </w:rPr>
        <w:t>اً</w:t>
      </w:r>
      <w:r w:rsidRPr="001D5446">
        <w:rPr>
          <w:rFonts w:ascii="Simplified Arabic" w:hAnsi="Simplified Arabic" w:cs="Simplified Arabic"/>
          <w:sz w:val="28"/>
          <w:szCs w:val="28"/>
          <w:rtl/>
        </w:rPr>
        <w:t xml:space="preserve"> للمخاطر التي قد تهدد استقرار واستمرارية المشاريع. وتشمل مخاطر السوق ما يلي</w:t>
      </w:r>
      <w:r w:rsidR="003379A7" w:rsidRPr="003379A7">
        <w:rPr>
          <w:rFonts w:ascii="Simplified Arabic" w:hAnsi="Simplified Arabic" w:cs="Simplified Arabic"/>
          <w:sz w:val="28"/>
          <w:szCs w:val="28"/>
          <w:rtl/>
        </w:rPr>
        <w:t xml:space="preserve"> (الشرقاوي، 2023م)</w:t>
      </w:r>
      <w:r w:rsidRPr="001D5446">
        <w:rPr>
          <w:rFonts w:ascii="Simplified Arabic" w:hAnsi="Simplified Arabic" w:cs="Simplified Arabic"/>
          <w:sz w:val="28"/>
          <w:szCs w:val="28"/>
          <w:rtl/>
        </w:rPr>
        <w:t>:</w:t>
      </w:r>
    </w:p>
    <w:p w14:paraId="76F3A67B" w14:textId="2EF0C49F"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تشبع السوق: قد يعاني المشروع من صعوبة في الدخول</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السوق في حال وجود عدد كبير من المنافسين الذين يقدمون نفس المنتج</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الخدمة، مما يؤدي</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وفرة تفوق الطلب ويضعف فرص التوسع.</w:t>
      </w:r>
    </w:p>
    <w:p w14:paraId="4195391B" w14:textId="3F2DB646"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توقيت الطرح غير المناسب: توقيت إطلاق المنتج خلال فترات الانكماش الاقتصادي</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الاضطرابات السياسية</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ضعف القوة الشرائية قد يؤدي</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ضعف المبيعات.</w:t>
      </w:r>
    </w:p>
    <w:p w14:paraId="20F33616" w14:textId="70948487"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المنافسة الشديدة: قد يضطر المشروع لتقديم مزايا سعرية</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تفضيلية للعملاء على حساب الربحية</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السيولة، مما يزيد الأعباء التشغيلية.</w:t>
      </w:r>
    </w:p>
    <w:p w14:paraId="07C41475" w14:textId="0F8F54CA"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عدم تقبل المستهلك للمنتج الجديد: يميل بعض العملاء</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التردد</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الرفض تجاه المنتجات الجديدة، خاصة إذا كانوا معتادين على علامات تجارية راسخة.</w:t>
      </w:r>
    </w:p>
    <w:p w14:paraId="3C7071C8" w14:textId="12852ECD"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عدم ملاءمة الأسعار للفئة المستهدفة: في حال ارتفاع أسعار المنتج مقارنة بقدرة الشريحة المستهدفة على الشراء، قد يؤدي ذلك</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ضعف الإقبال.</w:t>
      </w:r>
    </w:p>
    <w:p w14:paraId="1D8F85CA" w14:textId="1A0188BB"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عدم القدرة على تلبية الطلب بكميات كافية: يؤدي نقص التوريد</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عدم توفر المواد الخام</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فقدان الزبائن وبالتالي فقدان الحصة السوقية.</w:t>
      </w:r>
    </w:p>
    <w:p w14:paraId="4576952C" w14:textId="33566726"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مخاطر أسعار الصرف والفوائد: تقلب أسعار الصرف والفائدة قد يرفع تكاليف الإنتاج</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يضعف القدرة التنافسية، خاصة في المشاريع التي تعتمد على واردات بعملة أجنبية.</w:t>
      </w:r>
    </w:p>
    <w:p w14:paraId="16CDA6EE" w14:textId="0983849D" w:rsidR="001D5446" w:rsidRPr="001D5446" w:rsidRDefault="001D5446" w:rsidP="00A65220">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lastRenderedPageBreak/>
        <w:t>ارتفاع أسعار المواد الخام: يؤدي ارتفاع تكاليف مستلزمات الإنتاج مثل المواد الخام،</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الطاقة،</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التعبئة،</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زيادة الكلفة النهائية وتقليل هامش الربح.</w:t>
      </w:r>
    </w:p>
    <w:p w14:paraId="47C30344" w14:textId="77777777" w:rsidR="00A65220" w:rsidRPr="001D5446" w:rsidRDefault="00A65220" w:rsidP="00F70E25">
      <w:pPr>
        <w:spacing w:line="360" w:lineRule="auto"/>
        <w:ind w:firstLine="720"/>
        <w:jc w:val="both"/>
        <w:rPr>
          <w:rFonts w:ascii="Simplified Arabic" w:hAnsi="Simplified Arabic" w:cs="Simplified Arabic"/>
          <w:sz w:val="28"/>
          <w:szCs w:val="28"/>
          <w:rtl/>
        </w:rPr>
      </w:pPr>
    </w:p>
    <w:p w14:paraId="3DDDF023" w14:textId="4154021F" w:rsidR="001D5446" w:rsidRPr="00A65220" w:rsidRDefault="00A65220" w:rsidP="00A65220">
      <w:pPr>
        <w:spacing w:line="360" w:lineRule="auto"/>
        <w:jc w:val="both"/>
        <w:rPr>
          <w:rFonts w:ascii="Simplified Arabic" w:hAnsi="Simplified Arabic" w:cs="Simplified Arabic"/>
          <w:b/>
          <w:bCs/>
          <w:sz w:val="28"/>
          <w:szCs w:val="28"/>
          <w:rtl/>
        </w:rPr>
      </w:pPr>
      <w:r w:rsidRPr="00A65220">
        <w:rPr>
          <w:rFonts w:ascii="Simplified Arabic" w:hAnsi="Simplified Arabic" w:cs="Simplified Arabic" w:hint="cs"/>
          <w:b/>
          <w:bCs/>
          <w:sz w:val="28"/>
          <w:szCs w:val="28"/>
          <w:rtl/>
        </w:rPr>
        <w:t xml:space="preserve">5. </w:t>
      </w:r>
      <w:r w:rsidR="001D5446" w:rsidRPr="00A65220">
        <w:rPr>
          <w:rFonts w:ascii="Simplified Arabic" w:hAnsi="Simplified Arabic" w:cs="Simplified Arabic"/>
          <w:b/>
          <w:bCs/>
          <w:sz w:val="28"/>
          <w:szCs w:val="28"/>
          <w:rtl/>
        </w:rPr>
        <w:t>مخاطر بيئة العمل</w:t>
      </w:r>
      <w:r w:rsidRPr="00A65220">
        <w:rPr>
          <w:rFonts w:ascii="Simplified Arabic" w:hAnsi="Simplified Arabic" w:cs="Simplified Arabic" w:hint="cs"/>
          <w:b/>
          <w:bCs/>
          <w:sz w:val="28"/>
          <w:szCs w:val="28"/>
          <w:rtl/>
        </w:rPr>
        <w:t>:</w:t>
      </w:r>
    </w:p>
    <w:p w14:paraId="06524350" w14:textId="29E1C2E1" w:rsidR="001D5446" w:rsidRPr="001D5446" w:rsidRDefault="001D5446" w:rsidP="00F70E25">
      <w:pPr>
        <w:spacing w:line="360" w:lineRule="auto"/>
        <w:ind w:firstLine="720"/>
        <w:jc w:val="both"/>
        <w:rPr>
          <w:rFonts w:ascii="Simplified Arabic" w:hAnsi="Simplified Arabic" w:cs="Simplified Arabic"/>
          <w:sz w:val="28"/>
          <w:szCs w:val="28"/>
          <w:rtl/>
        </w:rPr>
      </w:pPr>
      <w:r w:rsidRPr="001D5446">
        <w:rPr>
          <w:rFonts w:ascii="Simplified Arabic" w:hAnsi="Simplified Arabic" w:cs="Simplified Arabic"/>
          <w:sz w:val="28"/>
          <w:szCs w:val="28"/>
          <w:rtl/>
        </w:rPr>
        <w:t>بيئة العمل تؤثر بشكل مباشر على نجاح المشاريع واستمراريتها. وقد تشمل المخاطر المرتبطة بها ما يلي</w:t>
      </w:r>
      <w:r w:rsidR="003379A7" w:rsidRPr="003379A7">
        <w:rPr>
          <w:rFonts w:ascii="Simplified Arabic" w:hAnsi="Simplified Arabic" w:cs="Simplified Arabic"/>
          <w:sz w:val="28"/>
          <w:szCs w:val="28"/>
          <w:rtl/>
        </w:rPr>
        <w:t xml:space="preserve"> (منصور، 2023م)</w:t>
      </w:r>
      <w:r w:rsidRPr="001D5446">
        <w:rPr>
          <w:rFonts w:ascii="Simplified Arabic" w:hAnsi="Simplified Arabic" w:cs="Simplified Arabic"/>
          <w:sz w:val="28"/>
          <w:szCs w:val="28"/>
          <w:rtl/>
        </w:rPr>
        <w:t>:</w:t>
      </w:r>
    </w:p>
    <w:p w14:paraId="4CB16605" w14:textId="63A4F462" w:rsidR="001D5446" w:rsidRPr="001D5446" w:rsidRDefault="001D5446" w:rsidP="008E7995">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تدهور الأداء الاقتصادي العام: ضعف النشاط الاقتصادي يؤدي</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تراجع القوة الشرائية ويقلل من فرص نجاح المشاريع الجديدة.</w:t>
      </w:r>
    </w:p>
    <w:p w14:paraId="3D77C8CC" w14:textId="7E805979" w:rsidR="001D5446" w:rsidRPr="001D5446" w:rsidRDefault="001D5446" w:rsidP="008E7995">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القوة القاهرة والكوارث الطبيعية: مثل الزلازل، الحروب، والاضطرابات الاجتماعية، التي قد تسبب تعطيل العمليات</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تدمير الأصول</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نزوح السكان من مناطق التشغيل.</w:t>
      </w:r>
    </w:p>
    <w:p w14:paraId="56E8F34D" w14:textId="1C698AB9"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غياب البنية التحتية الملائمة: عدم توفر شبكات الصرف، مصادر المياه،</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الطاقة، يؤدي</w:t>
      </w:r>
      <w:r w:rsidR="00C05DBC">
        <w:rPr>
          <w:rFonts w:ascii="Simplified Arabic" w:hAnsi="Simplified Arabic" w:cs="Simplified Arabic"/>
          <w:sz w:val="28"/>
          <w:szCs w:val="28"/>
          <w:rtl/>
        </w:rPr>
        <w:t xml:space="preserve"> إلى </w:t>
      </w:r>
      <w:r w:rsidRPr="001D5446">
        <w:rPr>
          <w:rFonts w:ascii="Simplified Arabic" w:hAnsi="Simplified Arabic" w:cs="Simplified Arabic"/>
          <w:sz w:val="28"/>
          <w:szCs w:val="28"/>
          <w:rtl/>
        </w:rPr>
        <w:t>ارتفاع تكاليف التشغيل ويعيق الإنتاج.</w:t>
      </w:r>
    </w:p>
    <w:p w14:paraId="16F95FE2" w14:textId="29582014"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التدخلات الحكومية السلبية: مثل فتح باب الاستيراد دون حماية المنتج المحلي</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فرض تشريعات معقدة تؤثر على مرونة التشغيل.</w:t>
      </w:r>
    </w:p>
    <w:p w14:paraId="6D8780A5" w14:textId="77777777"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الأوبئة والأمراض المنتشرة: كما في جائحة كورونا، تؤثر على ساعات العمل، وتكاليف التشغيل، والنقل، والسلوك الشرائي للمستهلكين.</w:t>
      </w:r>
    </w:p>
    <w:p w14:paraId="1AD068FC" w14:textId="724EC082"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عدم الاستقرار الأمني والسياسي: يشكل تهديد</w:t>
      </w:r>
      <w:r w:rsidR="00C05DBC">
        <w:rPr>
          <w:rFonts w:ascii="Simplified Arabic" w:hAnsi="Simplified Arabic" w:cs="Simplified Arabic"/>
          <w:sz w:val="28"/>
          <w:szCs w:val="28"/>
          <w:rtl/>
        </w:rPr>
        <w:t>اً</w:t>
      </w:r>
      <w:r w:rsidRPr="001D5446">
        <w:rPr>
          <w:rFonts w:ascii="Simplified Arabic" w:hAnsi="Simplified Arabic" w:cs="Simplified Arabic"/>
          <w:sz w:val="28"/>
          <w:szCs w:val="28"/>
          <w:rtl/>
        </w:rPr>
        <w:t xml:space="preserve"> مباشر</w:t>
      </w:r>
      <w:r w:rsidR="00C05DBC">
        <w:rPr>
          <w:rFonts w:ascii="Simplified Arabic" w:hAnsi="Simplified Arabic" w:cs="Simplified Arabic"/>
          <w:sz w:val="28"/>
          <w:szCs w:val="28"/>
          <w:rtl/>
        </w:rPr>
        <w:t>اً</w:t>
      </w:r>
      <w:r w:rsidRPr="001D5446">
        <w:rPr>
          <w:rFonts w:ascii="Simplified Arabic" w:hAnsi="Simplified Arabic" w:cs="Simplified Arabic"/>
          <w:sz w:val="28"/>
          <w:szCs w:val="28"/>
          <w:rtl/>
        </w:rPr>
        <w:t xml:space="preserve"> لأمان العاملين والممتلكات، مما يزيد من تكاليف الحماية والتأمين.</w:t>
      </w:r>
    </w:p>
    <w:p w14:paraId="7C8AD0F2" w14:textId="6B2863A2"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lastRenderedPageBreak/>
        <w:t>صغر حجم السوق: يجعل السوق أكثر تأثر</w:t>
      </w:r>
      <w:r w:rsidR="00C05DBC">
        <w:rPr>
          <w:rFonts w:ascii="Simplified Arabic" w:hAnsi="Simplified Arabic" w:cs="Simplified Arabic"/>
          <w:sz w:val="28"/>
          <w:szCs w:val="28"/>
          <w:rtl/>
        </w:rPr>
        <w:t>اً</w:t>
      </w:r>
      <w:r w:rsidRPr="001D5446">
        <w:rPr>
          <w:rFonts w:ascii="Simplified Arabic" w:hAnsi="Simplified Arabic" w:cs="Simplified Arabic"/>
          <w:sz w:val="28"/>
          <w:szCs w:val="28"/>
          <w:rtl/>
        </w:rPr>
        <w:t xml:space="preserve"> بالعوامل الخارجية، ويقلل من فرص التوسع والنمو.</w:t>
      </w:r>
    </w:p>
    <w:p w14:paraId="409C54A5" w14:textId="77777777" w:rsidR="001D5446" w:rsidRPr="001D5446"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نقص المواد الخام: الاعتماد على مدخلات إنتاج مستوردة يجعل المشروع عرضة لمخاطر التأخير، وارتفاع الأسعار، وضعف الجودة.</w:t>
      </w:r>
    </w:p>
    <w:p w14:paraId="4B5A04F5" w14:textId="2B36A7E5" w:rsidR="00845614" w:rsidRDefault="001D5446" w:rsidP="00815806">
      <w:pPr>
        <w:spacing w:line="360" w:lineRule="auto"/>
        <w:jc w:val="both"/>
        <w:rPr>
          <w:rFonts w:ascii="Simplified Arabic" w:hAnsi="Simplified Arabic" w:cs="Simplified Arabic"/>
          <w:sz w:val="28"/>
          <w:szCs w:val="28"/>
          <w:rtl/>
        </w:rPr>
      </w:pPr>
      <w:r w:rsidRPr="001D5446">
        <w:rPr>
          <w:rFonts w:ascii="Simplified Arabic" w:hAnsi="Simplified Arabic" w:cs="Simplified Arabic"/>
          <w:sz w:val="28"/>
          <w:szCs w:val="28"/>
          <w:rtl/>
        </w:rPr>
        <w:t>التغيرات القانونية: عدم استقرار التشريعات، مثل قوانين الضرائب</w:t>
      </w:r>
      <w:r w:rsidR="00C05DBC">
        <w:rPr>
          <w:rFonts w:ascii="Simplified Arabic" w:hAnsi="Simplified Arabic" w:cs="Simplified Arabic"/>
          <w:sz w:val="28"/>
          <w:szCs w:val="28"/>
          <w:rtl/>
        </w:rPr>
        <w:t xml:space="preserve"> أو </w:t>
      </w:r>
      <w:r w:rsidRPr="001D5446">
        <w:rPr>
          <w:rFonts w:ascii="Simplified Arabic" w:hAnsi="Simplified Arabic" w:cs="Simplified Arabic"/>
          <w:sz w:val="28"/>
          <w:szCs w:val="28"/>
          <w:rtl/>
        </w:rPr>
        <w:t>الاستثمار، يعيق عملية التخطيط ويزيد من التكاليف التشغيلية.</w:t>
      </w:r>
    </w:p>
    <w:p w14:paraId="2EDD845A" w14:textId="032B3974" w:rsidR="001D5446" w:rsidRDefault="001D5446" w:rsidP="00F70E25">
      <w:pPr>
        <w:spacing w:line="360" w:lineRule="auto"/>
        <w:ind w:firstLine="720"/>
        <w:jc w:val="both"/>
        <w:rPr>
          <w:rFonts w:ascii="Simplified Arabic" w:hAnsi="Simplified Arabic" w:cs="Simplified Arabic"/>
          <w:sz w:val="28"/>
          <w:szCs w:val="28"/>
          <w:rtl/>
        </w:rPr>
      </w:pPr>
    </w:p>
    <w:p w14:paraId="5EDDE0A1" w14:textId="41CEADA5" w:rsidR="003735C4" w:rsidRPr="00DF6BED" w:rsidRDefault="003735C4" w:rsidP="00DF6BED">
      <w:pPr>
        <w:spacing w:line="360" w:lineRule="auto"/>
        <w:jc w:val="both"/>
        <w:rPr>
          <w:rFonts w:ascii="Simplified Arabic" w:hAnsi="Simplified Arabic" w:cs="Simplified Arabic"/>
          <w:b/>
          <w:bCs/>
          <w:sz w:val="32"/>
          <w:szCs w:val="32"/>
          <w:rtl/>
        </w:rPr>
      </w:pPr>
      <w:r w:rsidRPr="00DF6BED">
        <w:rPr>
          <w:rFonts w:ascii="Simplified Arabic" w:hAnsi="Simplified Arabic" w:cs="Simplified Arabic"/>
          <w:b/>
          <w:bCs/>
          <w:sz w:val="32"/>
          <w:szCs w:val="32"/>
          <w:rtl/>
        </w:rPr>
        <w:t>خطوات إدارة المخاطر</w:t>
      </w:r>
      <w:r w:rsidR="00DF6BED" w:rsidRPr="00DF6BED">
        <w:rPr>
          <w:rFonts w:ascii="Simplified Arabic" w:hAnsi="Simplified Arabic" w:cs="Simplified Arabic" w:hint="cs"/>
          <w:b/>
          <w:bCs/>
          <w:sz w:val="32"/>
          <w:szCs w:val="32"/>
          <w:rtl/>
        </w:rPr>
        <w:t>:</w:t>
      </w:r>
    </w:p>
    <w:p w14:paraId="00FF6CD7" w14:textId="16F8BF36" w:rsidR="003735C4" w:rsidRPr="003735C4" w:rsidRDefault="003735C4" w:rsidP="00DF6BED">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تتطلب إدارة المخاطر نهج</w:t>
      </w:r>
      <w:r w:rsidR="00C05DBC">
        <w:rPr>
          <w:rFonts w:ascii="Simplified Arabic" w:hAnsi="Simplified Arabic" w:cs="Simplified Arabic"/>
          <w:sz w:val="28"/>
          <w:szCs w:val="28"/>
          <w:rtl/>
        </w:rPr>
        <w:t>اً</w:t>
      </w:r>
      <w:r w:rsidRPr="003735C4">
        <w:rPr>
          <w:rFonts w:ascii="Simplified Arabic" w:hAnsi="Simplified Arabic" w:cs="Simplified Arabic"/>
          <w:sz w:val="28"/>
          <w:szCs w:val="28"/>
          <w:rtl/>
        </w:rPr>
        <w:t xml:space="preserve"> منظم</w:t>
      </w:r>
      <w:r w:rsidR="00C05DBC">
        <w:rPr>
          <w:rFonts w:ascii="Simplified Arabic" w:hAnsi="Simplified Arabic" w:cs="Simplified Arabic"/>
          <w:sz w:val="28"/>
          <w:szCs w:val="28"/>
          <w:rtl/>
        </w:rPr>
        <w:t>اً</w:t>
      </w:r>
      <w:r w:rsidRPr="003735C4">
        <w:rPr>
          <w:rFonts w:ascii="Simplified Arabic" w:hAnsi="Simplified Arabic" w:cs="Simplified Arabic"/>
          <w:sz w:val="28"/>
          <w:szCs w:val="28"/>
          <w:rtl/>
        </w:rPr>
        <w:t xml:space="preserve"> ومنهجي</w:t>
      </w:r>
      <w:r w:rsidR="00C05DBC">
        <w:rPr>
          <w:rFonts w:ascii="Simplified Arabic" w:hAnsi="Simplified Arabic" w:cs="Simplified Arabic"/>
          <w:sz w:val="28"/>
          <w:szCs w:val="28"/>
          <w:rtl/>
        </w:rPr>
        <w:t>اً</w:t>
      </w:r>
      <w:r w:rsidRPr="003735C4">
        <w:rPr>
          <w:rFonts w:ascii="Simplified Arabic" w:hAnsi="Simplified Arabic" w:cs="Simplified Arabic"/>
          <w:sz w:val="28"/>
          <w:szCs w:val="28"/>
          <w:rtl/>
        </w:rPr>
        <w:t xml:space="preserve"> لضمان التعامل الفعال مع التحديات المحتملة. ويمكن تلخيص خطوات إدارة المخاطر في المراحل التالية</w:t>
      </w:r>
      <w:r w:rsidR="003379A7" w:rsidRPr="003379A7">
        <w:rPr>
          <w:rFonts w:ascii="Simplified Arabic" w:hAnsi="Simplified Arabic" w:cs="Simplified Arabic"/>
          <w:sz w:val="28"/>
          <w:szCs w:val="28"/>
          <w:rtl/>
        </w:rPr>
        <w:t xml:space="preserve"> (الشرقاوي، 2023م)</w:t>
      </w:r>
      <w:r w:rsidRPr="003735C4">
        <w:rPr>
          <w:rFonts w:ascii="Simplified Arabic" w:hAnsi="Simplified Arabic" w:cs="Simplified Arabic"/>
          <w:sz w:val="28"/>
          <w:szCs w:val="28"/>
          <w:rtl/>
        </w:rPr>
        <w:t>:</w:t>
      </w:r>
    </w:p>
    <w:p w14:paraId="129EA7D3" w14:textId="48ADA76F" w:rsidR="003735C4" w:rsidRPr="00C95D91" w:rsidRDefault="003735C4" w:rsidP="00C95D91">
      <w:pPr>
        <w:spacing w:line="360" w:lineRule="auto"/>
        <w:jc w:val="both"/>
        <w:rPr>
          <w:rFonts w:ascii="Simplified Arabic" w:hAnsi="Simplified Arabic" w:cs="Simplified Arabic"/>
          <w:b/>
          <w:bCs/>
          <w:sz w:val="28"/>
          <w:szCs w:val="28"/>
          <w:rtl/>
        </w:rPr>
      </w:pPr>
      <w:r w:rsidRPr="00C95D91">
        <w:rPr>
          <w:rFonts w:ascii="Simplified Arabic" w:hAnsi="Simplified Arabic" w:cs="Simplified Arabic"/>
          <w:b/>
          <w:bCs/>
          <w:sz w:val="28"/>
          <w:szCs w:val="28"/>
          <w:rtl/>
        </w:rPr>
        <w:t>1. تحديد المخاطر</w:t>
      </w:r>
      <w:r w:rsidR="00C95D91" w:rsidRPr="00C95D91">
        <w:rPr>
          <w:rFonts w:ascii="Simplified Arabic" w:hAnsi="Simplified Arabic" w:cs="Simplified Arabic" w:hint="cs"/>
          <w:b/>
          <w:bCs/>
          <w:sz w:val="28"/>
          <w:szCs w:val="28"/>
          <w:rtl/>
        </w:rPr>
        <w:t>:</w:t>
      </w:r>
    </w:p>
    <w:p w14:paraId="6B990CC9" w14:textId="7075D682" w:rsidR="003735C4" w:rsidRPr="003735C4" w:rsidRDefault="003735C4" w:rsidP="00C95D91">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في هذه المرحلة، يتم استعراض جميع الجوانب والعمليات داخل المشروع لتحديد المخاطر المحتملة، سواء كانت مالية، تشغيلية، تنظيمية</w:t>
      </w:r>
      <w:r w:rsidR="00C05DBC">
        <w:rPr>
          <w:rFonts w:ascii="Simplified Arabic" w:hAnsi="Simplified Arabic" w:cs="Simplified Arabic"/>
          <w:sz w:val="28"/>
          <w:szCs w:val="28"/>
          <w:rtl/>
        </w:rPr>
        <w:t xml:space="preserve"> أو </w:t>
      </w:r>
      <w:r w:rsidRPr="003735C4">
        <w:rPr>
          <w:rFonts w:ascii="Simplified Arabic" w:hAnsi="Simplified Arabic" w:cs="Simplified Arabic"/>
          <w:sz w:val="28"/>
          <w:szCs w:val="28"/>
          <w:rtl/>
        </w:rPr>
        <w:t>خارجية. يمكن استخدام أدوات مثل العصف الذهني، المقابلات، الاستبيانات،</w:t>
      </w:r>
      <w:r w:rsidR="00C05DBC">
        <w:rPr>
          <w:rFonts w:ascii="Simplified Arabic" w:hAnsi="Simplified Arabic" w:cs="Simplified Arabic"/>
          <w:sz w:val="28"/>
          <w:szCs w:val="28"/>
          <w:rtl/>
        </w:rPr>
        <w:t xml:space="preserve"> أو </w:t>
      </w:r>
      <w:r w:rsidRPr="003735C4">
        <w:rPr>
          <w:rFonts w:ascii="Simplified Arabic" w:hAnsi="Simplified Arabic" w:cs="Simplified Arabic"/>
          <w:sz w:val="28"/>
          <w:szCs w:val="28"/>
          <w:rtl/>
        </w:rPr>
        <w:t>مراجعة السجلات السابقة لتحديد أكبر عدد ممكن من مصادر الخطر.</w:t>
      </w:r>
    </w:p>
    <w:p w14:paraId="4BF01C02" w14:textId="1736A473" w:rsidR="003735C4" w:rsidRPr="00D51FD6" w:rsidRDefault="003735C4" w:rsidP="00D51FD6">
      <w:pPr>
        <w:spacing w:line="360" w:lineRule="auto"/>
        <w:jc w:val="both"/>
        <w:rPr>
          <w:rFonts w:ascii="Simplified Arabic" w:hAnsi="Simplified Arabic" w:cs="Simplified Arabic"/>
          <w:b/>
          <w:bCs/>
          <w:sz w:val="28"/>
          <w:szCs w:val="28"/>
          <w:rtl/>
        </w:rPr>
      </w:pPr>
      <w:r w:rsidRPr="00D51FD6">
        <w:rPr>
          <w:rFonts w:ascii="Simplified Arabic" w:hAnsi="Simplified Arabic" w:cs="Simplified Arabic"/>
          <w:b/>
          <w:bCs/>
          <w:sz w:val="28"/>
          <w:szCs w:val="28"/>
          <w:rtl/>
        </w:rPr>
        <w:t>2. تحليل المخاطر</w:t>
      </w:r>
      <w:r w:rsidR="00C05CD8">
        <w:rPr>
          <w:rFonts w:ascii="Simplified Arabic" w:hAnsi="Simplified Arabic" w:cs="Simplified Arabic" w:hint="cs"/>
          <w:b/>
          <w:bCs/>
          <w:sz w:val="28"/>
          <w:szCs w:val="28"/>
          <w:rtl/>
        </w:rPr>
        <w:t>:</w:t>
      </w:r>
    </w:p>
    <w:p w14:paraId="556F4F7E" w14:textId="2132D671" w:rsidR="003735C4" w:rsidRPr="003735C4" w:rsidRDefault="003735C4" w:rsidP="00C05CD8">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تقيم المخاطر المحددة من حيث احتمال حدوثها وتأثيرها المحتمل على أهداف المشروع. ويشمل التحليل:</w:t>
      </w:r>
    </w:p>
    <w:p w14:paraId="60197834" w14:textId="77777777" w:rsidR="003735C4" w:rsidRPr="003735C4" w:rsidRDefault="003735C4" w:rsidP="00C05CD8">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التحليل النوعي: تصنيف المخاطر حسب شدتها وأولويتها.</w:t>
      </w:r>
    </w:p>
    <w:p w14:paraId="4D4C8FF3" w14:textId="3D2AC8A8" w:rsidR="003735C4" w:rsidRPr="003735C4" w:rsidRDefault="003735C4" w:rsidP="00C05CD8">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التحليل الكمي: تقدير الأثر المالي</w:t>
      </w:r>
      <w:r w:rsidR="00C05DBC">
        <w:rPr>
          <w:rFonts w:ascii="Simplified Arabic" w:hAnsi="Simplified Arabic" w:cs="Simplified Arabic"/>
          <w:sz w:val="28"/>
          <w:szCs w:val="28"/>
          <w:rtl/>
        </w:rPr>
        <w:t xml:space="preserve"> أو </w:t>
      </w:r>
      <w:r w:rsidRPr="003735C4">
        <w:rPr>
          <w:rFonts w:ascii="Simplified Arabic" w:hAnsi="Simplified Arabic" w:cs="Simplified Arabic"/>
          <w:sz w:val="28"/>
          <w:szCs w:val="28"/>
          <w:rtl/>
        </w:rPr>
        <w:t>الزمني المترتب على تحقق الخطر.</w:t>
      </w:r>
    </w:p>
    <w:p w14:paraId="31CA2213" w14:textId="208B686C" w:rsidR="003735C4" w:rsidRPr="00C05CD8" w:rsidRDefault="003735C4" w:rsidP="00C05CD8">
      <w:pPr>
        <w:spacing w:line="360" w:lineRule="auto"/>
        <w:jc w:val="both"/>
        <w:rPr>
          <w:rFonts w:ascii="Simplified Arabic" w:hAnsi="Simplified Arabic" w:cs="Simplified Arabic"/>
          <w:b/>
          <w:bCs/>
          <w:sz w:val="28"/>
          <w:szCs w:val="28"/>
          <w:rtl/>
        </w:rPr>
      </w:pPr>
      <w:r w:rsidRPr="00C05CD8">
        <w:rPr>
          <w:rFonts w:ascii="Simplified Arabic" w:hAnsi="Simplified Arabic" w:cs="Simplified Arabic"/>
          <w:b/>
          <w:bCs/>
          <w:sz w:val="28"/>
          <w:szCs w:val="28"/>
          <w:rtl/>
        </w:rPr>
        <w:lastRenderedPageBreak/>
        <w:t>3. تقييم المخاطر</w:t>
      </w:r>
      <w:r w:rsidR="007B5A1F">
        <w:rPr>
          <w:rFonts w:ascii="Simplified Arabic" w:hAnsi="Simplified Arabic" w:cs="Simplified Arabic" w:hint="cs"/>
          <w:b/>
          <w:bCs/>
          <w:sz w:val="28"/>
          <w:szCs w:val="28"/>
          <w:rtl/>
        </w:rPr>
        <w:t>:</w:t>
      </w:r>
    </w:p>
    <w:p w14:paraId="328A0074" w14:textId="2BA5BE54" w:rsidR="003735C4" w:rsidRPr="003735C4" w:rsidRDefault="003735C4" w:rsidP="00F70E25">
      <w:pPr>
        <w:spacing w:line="360" w:lineRule="auto"/>
        <w:ind w:firstLine="720"/>
        <w:jc w:val="both"/>
        <w:rPr>
          <w:rFonts w:ascii="Simplified Arabic" w:hAnsi="Simplified Arabic" w:cs="Simplified Arabic"/>
          <w:sz w:val="28"/>
          <w:szCs w:val="28"/>
          <w:rtl/>
        </w:rPr>
      </w:pPr>
      <w:r w:rsidRPr="003735C4">
        <w:rPr>
          <w:rFonts w:ascii="Simplified Arabic" w:hAnsi="Simplified Arabic" w:cs="Simplified Arabic"/>
          <w:sz w:val="28"/>
          <w:szCs w:val="28"/>
          <w:rtl/>
        </w:rPr>
        <w:t>بعد التحليل، يتم تصنيف المخاطر حسب درجة خطورتها، لاتخاذ قرار بشأن كيفية التعامل معها. يتم ترتيب المخاطر بحسب الأولوية، بدء</w:t>
      </w:r>
      <w:r w:rsidR="00C05DBC">
        <w:rPr>
          <w:rFonts w:ascii="Simplified Arabic" w:hAnsi="Simplified Arabic" w:cs="Simplified Arabic"/>
          <w:sz w:val="28"/>
          <w:szCs w:val="28"/>
          <w:rtl/>
        </w:rPr>
        <w:t>اً</w:t>
      </w:r>
      <w:r w:rsidRPr="003735C4">
        <w:rPr>
          <w:rFonts w:ascii="Simplified Arabic" w:hAnsi="Simplified Arabic" w:cs="Simplified Arabic"/>
          <w:sz w:val="28"/>
          <w:szCs w:val="28"/>
          <w:rtl/>
        </w:rPr>
        <w:t xml:space="preserve"> من الأكثر تهديد</w:t>
      </w:r>
      <w:r w:rsidR="00C05DBC">
        <w:rPr>
          <w:rFonts w:ascii="Simplified Arabic" w:hAnsi="Simplified Arabic" w:cs="Simplified Arabic"/>
          <w:sz w:val="28"/>
          <w:szCs w:val="28"/>
          <w:rtl/>
        </w:rPr>
        <w:t xml:space="preserve">اً إلى </w:t>
      </w:r>
      <w:r w:rsidRPr="003735C4">
        <w:rPr>
          <w:rFonts w:ascii="Simplified Arabic" w:hAnsi="Simplified Arabic" w:cs="Simplified Arabic"/>
          <w:sz w:val="28"/>
          <w:szCs w:val="28"/>
          <w:rtl/>
        </w:rPr>
        <w:t>الأقل تأثير</w:t>
      </w:r>
      <w:r w:rsidR="00C05DBC">
        <w:rPr>
          <w:rFonts w:ascii="Simplified Arabic" w:hAnsi="Simplified Arabic" w:cs="Simplified Arabic"/>
          <w:sz w:val="28"/>
          <w:szCs w:val="28"/>
          <w:rtl/>
        </w:rPr>
        <w:t>اً</w:t>
      </w:r>
      <w:r w:rsidRPr="003735C4">
        <w:rPr>
          <w:rFonts w:ascii="Simplified Arabic" w:hAnsi="Simplified Arabic" w:cs="Simplified Arabic"/>
          <w:sz w:val="28"/>
          <w:szCs w:val="28"/>
          <w:rtl/>
        </w:rPr>
        <w:t>، مع توجيه الجهود نحو المخاطر ذات التأثير المرتفع والاحتمال الكبير.</w:t>
      </w:r>
    </w:p>
    <w:p w14:paraId="0246FDFD" w14:textId="5FCC2F37" w:rsidR="003735C4" w:rsidRPr="003379A7" w:rsidRDefault="003735C4" w:rsidP="007B5A1F">
      <w:pPr>
        <w:spacing w:line="360" w:lineRule="auto"/>
        <w:jc w:val="both"/>
        <w:rPr>
          <w:rFonts w:ascii="Simplified Arabic" w:hAnsi="Simplified Arabic" w:cs="Simplified Arabic"/>
          <w:b/>
          <w:bCs/>
          <w:sz w:val="28"/>
          <w:szCs w:val="28"/>
          <w:rtl/>
        </w:rPr>
      </w:pPr>
      <w:r w:rsidRPr="003379A7">
        <w:rPr>
          <w:rFonts w:ascii="Simplified Arabic" w:hAnsi="Simplified Arabic" w:cs="Simplified Arabic"/>
          <w:b/>
          <w:bCs/>
          <w:sz w:val="28"/>
          <w:szCs w:val="28"/>
          <w:rtl/>
        </w:rPr>
        <w:t>4. معالجة المخاطر</w:t>
      </w:r>
      <w:r w:rsidR="003379A7">
        <w:rPr>
          <w:rFonts w:ascii="Simplified Arabic" w:hAnsi="Simplified Arabic" w:cs="Simplified Arabic" w:hint="cs"/>
          <w:b/>
          <w:bCs/>
          <w:sz w:val="28"/>
          <w:szCs w:val="28"/>
          <w:rtl/>
        </w:rPr>
        <w:t>:</w:t>
      </w:r>
    </w:p>
    <w:p w14:paraId="788A8A21" w14:textId="77777777" w:rsidR="003735C4" w:rsidRPr="003735C4" w:rsidRDefault="003735C4" w:rsidP="007B5A1F">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يتم في هذه المرحلة تحديد الاستراتيجية المناسبة للتعامل مع كل نوع من المخاطر، وتشمل الخيارات:</w:t>
      </w:r>
    </w:p>
    <w:p w14:paraId="7C6CED36" w14:textId="71C82B2E" w:rsidR="003735C4" w:rsidRPr="007B5A1F" w:rsidRDefault="003735C4" w:rsidP="007B5A1F">
      <w:pPr>
        <w:pStyle w:val="ListParagraph"/>
        <w:numPr>
          <w:ilvl w:val="0"/>
          <w:numId w:val="33"/>
        </w:numPr>
        <w:spacing w:line="360" w:lineRule="auto"/>
        <w:jc w:val="both"/>
        <w:rPr>
          <w:rFonts w:ascii="Simplified Arabic" w:hAnsi="Simplified Arabic" w:cs="Simplified Arabic"/>
          <w:sz w:val="28"/>
          <w:szCs w:val="28"/>
          <w:rtl/>
        </w:rPr>
      </w:pPr>
      <w:r w:rsidRPr="007B5A1F">
        <w:rPr>
          <w:rFonts w:ascii="Simplified Arabic" w:hAnsi="Simplified Arabic" w:cs="Simplified Arabic"/>
          <w:sz w:val="28"/>
          <w:szCs w:val="28"/>
          <w:rtl/>
        </w:rPr>
        <w:t>تجنب الخطر: إلغاء النشاط</w:t>
      </w:r>
      <w:r w:rsidR="00C05DBC" w:rsidRPr="007B5A1F">
        <w:rPr>
          <w:rFonts w:ascii="Simplified Arabic" w:hAnsi="Simplified Arabic" w:cs="Simplified Arabic"/>
          <w:sz w:val="28"/>
          <w:szCs w:val="28"/>
          <w:rtl/>
        </w:rPr>
        <w:t xml:space="preserve"> أو </w:t>
      </w:r>
      <w:r w:rsidRPr="007B5A1F">
        <w:rPr>
          <w:rFonts w:ascii="Simplified Arabic" w:hAnsi="Simplified Arabic" w:cs="Simplified Arabic"/>
          <w:sz w:val="28"/>
          <w:szCs w:val="28"/>
          <w:rtl/>
        </w:rPr>
        <w:t>تعديله لمنع حدوث الخطر.</w:t>
      </w:r>
    </w:p>
    <w:p w14:paraId="0382313F" w14:textId="16C609CB" w:rsidR="003735C4" w:rsidRPr="007B5A1F" w:rsidRDefault="003735C4" w:rsidP="007B5A1F">
      <w:pPr>
        <w:pStyle w:val="ListParagraph"/>
        <w:numPr>
          <w:ilvl w:val="0"/>
          <w:numId w:val="33"/>
        </w:numPr>
        <w:spacing w:line="360" w:lineRule="auto"/>
        <w:jc w:val="both"/>
        <w:rPr>
          <w:rFonts w:ascii="Simplified Arabic" w:hAnsi="Simplified Arabic" w:cs="Simplified Arabic"/>
          <w:sz w:val="28"/>
          <w:szCs w:val="28"/>
          <w:rtl/>
        </w:rPr>
      </w:pPr>
      <w:r w:rsidRPr="007B5A1F">
        <w:rPr>
          <w:rFonts w:ascii="Simplified Arabic" w:hAnsi="Simplified Arabic" w:cs="Simplified Arabic"/>
          <w:sz w:val="28"/>
          <w:szCs w:val="28"/>
          <w:rtl/>
        </w:rPr>
        <w:t>نقل الخطر: تحميل طرف آخر (مثل شركات التأمين</w:t>
      </w:r>
      <w:r w:rsidR="00C05DBC" w:rsidRPr="007B5A1F">
        <w:rPr>
          <w:rFonts w:ascii="Simplified Arabic" w:hAnsi="Simplified Arabic" w:cs="Simplified Arabic"/>
          <w:sz w:val="28"/>
          <w:szCs w:val="28"/>
          <w:rtl/>
        </w:rPr>
        <w:t xml:space="preserve"> أو </w:t>
      </w:r>
      <w:r w:rsidRPr="007B5A1F">
        <w:rPr>
          <w:rFonts w:ascii="Simplified Arabic" w:hAnsi="Simplified Arabic" w:cs="Simplified Arabic"/>
          <w:sz w:val="28"/>
          <w:szCs w:val="28"/>
          <w:rtl/>
        </w:rPr>
        <w:t>الشركاء) مسؤولية الخطر.</w:t>
      </w:r>
    </w:p>
    <w:p w14:paraId="291FD741" w14:textId="304D2FEB" w:rsidR="003735C4" w:rsidRPr="007B5A1F" w:rsidRDefault="003735C4" w:rsidP="007B5A1F">
      <w:pPr>
        <w:pStyle w:val="ListParagraph"/>
        <w:numPr>
          <w:ilvl w:val="0"/>
          <w:numId w:val="33"/>
        </w:numPr>
        <w:spacing w:line="360" w:lineRule="auto"/>
        <w:jc w:val="both"/>
        <w:rPr>
          <w:rFonts w:ascii="Simplified Arabic" w:hAnsi="Simplified Arabic" w:cs="Simplified Arabic"/>
          <w:sz w:val="28"/>
          <w:szCs w:val="28"/>
          <w:rtl/>
        </w:rPr>
      </w:pPr>
      <w:r w:rsidRPr="007B5A1F">
        <w:rPr>
          <w:rFonts w:ascii="Simplified Arabic" w:hAnsi="Simplified Arabic" w:cs="Simplified Arabic"/>
          <w:sz w:val="28"/>
          <w:szCs w:val="28"/>
          <w:rtl/>
        </w:rPr>
        <w:t>الحد من الخطر: تقليل احتمال وقوعه</w:t>
      </w:r>
      <w:r w:rsidR="00C05DBC" w:rsidRPr="007B5A1F">
        <w:rPr>
          <w:rFonts w:ascii="Simplified Arabic" w:hAnsi="Simplified Arabic" w:cs="Simplified Arabic"/>
          <w:sz w:val="28"/>
          <w:szCs w:val="28"/>
          <w:rtl/>
        </w:rPr>
        <w:t xml:space="preserve"> أو </w:t>
      </w:r>
      <w:r w:rsidRPr="007B5A1F">
        <w:rPr>
          <w:rFonts w:ascii="Simplified Arabic" w:hAnsi="Simplified Arabic" w:cs="Simplified Arabic"/>
          <w:sz w:val="28"/>
          <w:szCs w:val="28"/>
          <w:rtl/>
        </w:rPr>
        <w:t>تخفيف أثره.</w:t>
      </w:r>
    </w:p>
    <w:p w14:paraId="7D674CA0" w14:textId="77777777" w:rsidR="003735C4" w:rsidRPr="007B5A1F" w:rsidRDefault="003735C4" w:rsidP="007B5A1F">
      <w:pPr>
        <w:pStyle w:val="ListParagraph"/>
        <w:numPr>
          <w:ilvl w:val="0"/>
          <w:numId w:val="33"/>
        </w:numPr>
        <w:spacing w:line="360" w:lineRule="auto"/>
        <w:jc w:val="both"/>
        <w:rPr>
          <w:rFonts w:ascii="Simplified Arabic" w:hAnsi="Simplified Arabic" w:cs="Simplified Arabic"/>
          <w:sz w:val="28"/>
          <w:szCs w:val="28"/>
          <w:rtl/>
        </w:rPr>
      </w:pPr>
      <w:r w:rsidRPr="007B5A1F">
        <w:rPr>
          <w:rFonts w:ascii="Simplified Arabic" w:hAnsi="Simplified Arabic" w:cs="Simplified Arabic"/>
          <w:sz w:val="28"/>
          <w:szCs w:val="28"/>
          <w:rtl/>
        </w:rPr>
        <w:t>قبول الخطر: الاعتراف بوجوده والتعامل معه إذا تحقق ضمن حدود مقبولة.</w:t>
      </w:r>
    </w:p>
    <w:p w14:paraId="6122EE8A" w14:textId="2764B90D" w:rsidR="003735C4" w:rsidRPr="007B5A1F" w:rsidRDefault="003735C4" w:rsidP="007B5A1F">
      <w:pPr>
        <w:spacing w:line="360" w:lineRule="auto"/>
        <w:jc w:val="both"/>
        <w:rPr>
          <w:rFonts w:ascii="Simplified Arabic" w:hAnsi="Simplified Arabic" w:cs="Simplified Arabic"/>
          <w:b/>
          <w:bCs/>
          <w:sz w:val="28"/>
          <w:szCs w:val="28"/>
          <w:rtl/>
        </w:rPr>
      </w:pPr>
      <w:r w:rsidRPr="007B5A1F">
        <w:rPr>
          <w:rFonts w:ascii="Simplified Arabic" w:hAnsi="Simplified Arabic" w:cs="Simplified Arabic"/>
          <w:b/>
          <w:bCs/>
          <w:sz w:val="28"/>
          <w:szCs w:val="28"/>
          <w:rtl/>
        </w:rPr>
        <w:t>5. المراقبة والمراجعة</w:t>
      </w:r>
      <w:r w:rsidR="00EF2AFB">
        <w:rPr>
          <w:rFonts w:ascii="Simplified Arabic" w:hAnsi="Simplified Arabic" w:cs="Simplified Arabic" w:hint="cs"/>
          <w:b/>
          <w:bCs/>
          <w:sz w:val="28"/>
          <w:szCs w:val="28"/>
          <w:rtl/>
        </w:rPr>
        <w:t>:</w:t>
      </w:r>
    </w:p>
    <w:p w14:paraId="1425FFC6" w14:textId="77777777" w:rsidR="003735C4" w:rsidRPr="003735C4" w:rsidRDefault="003735C4" w:rsidP="00F70E25">
      <w:pPr>
        <w:spacing w:line="360" w:lineRule="auto"/>
        <w:ind w:firstLine="720"/>
        <w:jc w:val="both"/>
        <w:rPr>
          <w:rFonts w:ascii="Simplified Arabic" w:hAnsi="Simplified Arabic" w:cs="Simplified Arabic"/>
          <w:sz w:val="28"/>
          <w:szCs w:val="28"/>
          <w:rtl/>
        </w:rPr>
      </w:pPr>
      <w:r w:rsidRPr="003735C4">
        <w:rPr>
          <w:rFonts w:ascii="Simplified Arabic" w:hAnsi="Simplified Arabic" w:cs="Simplified Arabic"/>
          <w:sz w:val="28"/>
          <w:szCs w:val="28"/>
          <w:rtl/>
        </w:rPr>
        <w:t>تتطلب إدارة المخاطر عملية متابعة مستمرة لضمان فعالية الاستراتيجيات المعتمدة. يشمل ذلك تحديث سجلات المخاطر، تقييم فعالية الإجراءات، ورصد التغيرات في البيئة الداخلية والخارجية للمشروع.</w:t>
      </w:r>
    </w:p>
    <w:p w14:paraId="648AB7C0" w14:textId="05037D78" w:rsidR="003735C4" w:rsidRPr="00EF2AFB" w:rsidRDefault="003735C4" w:rsidP="00EF2AFB">
      <w:pPr>
        <w:spacing w:line="360" w:lineRule="auto"/>
        <w:jc w:val="both"/>
        <w:rPr>
          <w:rFonts w:ascii="Simplified Arabic" w:hAnsi="Simplified Arabic" w:cs="Simplified Arabic"/>
          <w:b/>
          <w:bCs/>
          <w:sz w:val="28"/>
          <w:szCs w:val="28"/>
          <w:rtl/>
        </w:rPr>
      </w:pPr>
      <w:r w:rsidRPr="00EF2AFB">
        <w:rPr>
          <w:rFonts w:ascii="Simplified Arabic" w:hAnsi="Simplified Arabic" w:cs="Simplified Arabic"/>
          <w:b/>
          <w:bCs/>
          <w:sz w:val="28"/>
          <w:szCs w:val="28"/>
          <w:rtl/>
        </w:rPr>
        <w:t>6. التواصل والتوثيق</w:t>
      </w:r>
      <w:r w:rsidR="00CF5AC8">
        <w:rPr>
          <w:rFonts w:ascii="Simplified Arabic" w:hAnsi="Simplified Arabic" w:cs="Simplified Arabic" w:hint="cs"/>
          <w:b/>
          <w:bCs/>
          <w:sz w:val="28"/>
          <w:szCs w:val="28"/>
          <w:rtl/>
        </w:rPr>
        <w:t>:</w:t>
      </w:r>
    </w:p>
    <w:p w14:paraId="38B83E55" w14:textId="77777777" w:rsidR="003735C4" w:rsidRPr="003735C4" w:rsidRDefault="003735C4" w:rsidP="00F70E25">
      <w:pPr>
        <w:spacing w:line="360" w:lineRule="auto"/>
        <w:ind w:firstLine="720"/>
        <w:jc w:val="both"/>
        <w:rPr>
          <w:rFonts w:ascii="Simplified Arabic" w:hAnsi="Simplified Arabic" w:cs="Simplified Arabic"/>
          <w:sz w:val="28"/>
          <w:szCs w:val="28"/>
          <w:rtl/>
        </w:rPr>
      </w:pPr>
      <w:r w:rsidRPr="003735C4">
        <w:rPr>
          <w:rFonts w:ascii="Simplified Arabic" w:hAnsi="Simplified Arabic" w:cs="Simplified Arabic"/>
          <w:sz w:val="28"/>
          <w:szCs w:val="28"/>
          <w:rtl/>
        </w:rPr>
        <w:t>من الضروري توثيق كل خطوات إدارة المخاطر وتبادل المعلومات مع المعنيين (مثل فريق العمل، الإدارة العليا، الشركاء)، لضمان وضوح الأدوار وسرعة الاستجابة عند الضرورة.</w:t>
      </w:r>
    </w:p>
    <w:p w14:paraId="12FED780" w14:textId="559E0571" w:rsidR="00CF5AC8" w:rsidRDefault="00CF5AC8">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0CDF3648" w14:textId="222CD477" w:rsidR="003735C4" w:rsidRPr="00CF5AC8" w:rsidRDefault="003735C4" w:rsidP="00CF5AC8">
      <w:pPr>
        <w:spacing w:line="360" w:lineRule="auto"/>
        <w:jc w:val="both"/>
        <w:rPr>
          <w:rFonts w:ascii="Simplified Arabic" w:hAnsi="Simplified Arabic" w:cs="Simplified Arabic"/>
          <w:b/>
          <w:bCs/>
          <w:sz w:val="32"/>
          <w:szCs w:val="32"/>
          <w:rtl/>
          <w:lang w:bidi="ar-EG"/>
        </w:rPr>
      </w:pPr>
      <w:r w:rsidRPr="00CF5AC8">
        <w:rPr>
          <w:rFonts w:ascii="Simplified Arabic" w:hAnsi="Simplified Arabic" w:cs="Simplified Arabic"/>
          <w:b/>
          <w:bCs/>
          <w:sz w:val="32"/>
          <w:szCs w:val="32"/>
          <w:rtl/>
        </w:rPr>
        <w:lastRenderedPageBreak/>
        <w:t>إجراءات التعامل مع المخاطر</w:t>
      </w:r>
      <w:r w:rsidR="007F040A">
        <w:rPr>
          <w:rFonts w:ascii="Simplified Arabic" w:hAnsi="Simplified Arabic" w:cs="Simplified Arabic" w:hint="cs"/>
          <w:b/>
          <w:bCs/>
          <w:sz w:val="32"/>
          <w:szCs w:val="32"/>
          <w:rtl/>
        </w:rPr>
        <w:t>:</w:t>
      </w:r>
    </w:p>
    <w:p w14:paraId="6A322944" w14:textId="6EFE36D3" w:rsidR="003735C4" w:rsidRPr="003735C4" w:rsidRDefault="003735C4" w:rsidP="007F040A">
      <w:pPr>
        <w:spacing w:line="360" w:lineRule="auto"/>
        <w:jc w:val="both"/>
        <w:rPr>
          <w:rFonts w:ascii="Simplified Arabic" w:hAnsi="Simplified Arabic" w:cs="Simplified Arabic"/>
          <w:sz w:val="28"/>
          <w:szCs w:val="28"/>
          <w:rtl/>
        </w:rPr>
      </w:pPr>
      <w:r w:rsidRPr="003735C4">
        <w:rPr>
          <w:rFonts w:ascii="Simplified Arabic" w:hAnsi="Simplified Arabic" w:cs="Simplified Arabic"/>
          <w:sz w:val="28"/>
          <w:szCs w:val="28"/>
          <w:rtl/>
        </w:rPr>
        <w:t>تشمل الإجراءات الأساسية لإدارة المخاطر ما يلي</w:t>
      </w:r>
      <w:r w:rsidR="003379A7" w:rsidRPr="003379A7">
        <w:rPr>
          <w:rFonts w:ascii="Simplified Arabic" w:hAnsi="Simplified Arabic" w:cs="Simplified Arabic"/>
          <w:sz w:val="28"/>
          <w:szCs w:val="28"/>
          <w:rtl/>
        </w:rPr>
        <w:t xml:space="preserve"> (</w:t>
      </w:r>
      <w:proofErr w:type="gramStart"/>
      <w:r w:rsidR="003379A7" w:rsidRPr="003379A7">
        <w:rPr>
          <w:rFonts w:ascii="Simplified Arabic" w:hAnsi="Simplified Arabic" w:cs="Simplified Arabic"/>
          <w:sz w:val="28"/>
          <w:szCs w:val="28"/>
          <w:rtl/>
        </w:rPr>
        <w:t>عبدالله</w:t>
      </w:r>
      <w:proofErr w:type="gramEnd"/>
      <w:r w:rsidR="003379A7" w:rsidRPr="003379A7">
        <w:rPr>
          <w:rFonts w:ascii="Simplified Arabic" w:hAnsi="Simplified Arabic" w:cs="Simplified Arabic"/>
          <w:sz w:val="28"/>
          <w:szCs w:val="28"/>
          <w:rtl/>
        </w:rPr>
        <w:t>، 2022م)</w:t>
      </w:r>
      <w:r w:rsidRPr="003735C4">
        <w:rPr>
          <w:rFonts w:ascii="Simplified Arabic" w:hAnsi="Simplified Arabic" w:cs="Simplified Arabic"/>
          <w:sz w:val="28"/>
          <w:szCs w:val="28"/>
          <w:rtl/>
        </w:rPr>
        <w:t>:</w:t>
      </w:r>
    </w:p>
    <w:p w14:paraId="6380212B" w14:textId="77777777" w:rsidR="003735C4" w:rsidRPr="007F040A" w:rsidRDefault="003735C4" w:rsidP="007F040A">
      <w:pPr>
        <w:pStyle w:val="ListParagraph"/>
        <w:numPr>
          <w:ilvl w:val="0"/>
          <w:numId w:val="34"/>
        </w:numPr>
        <w:spacing w:line="360" w:lineRule="auto"/>
        <w:jc w:val="both"/>
        <w:rPr>
          <w:rFonts w:ascii="Simplified Arabic" w:hAnsi="Simplified Arabic" w:cs="Simplified Arabic"/>
          <w:sz w:val="28"/>
          <w:szCs w:val="28"/>
          <w:rtl/>
        </w:rPr>
      </w:pPr>
      <w:r w:rsidRPr="007F040A">
        <w:rPr>
          <w:rFonts w:ascii="Simplified Arabic" w:hAnsi="Simplified Arabic" w:cs="Simplified Arabic"/>
          <w:sz w:val="28"/>
          <w:szCs w:val="28"/>
          <w:rtl/>
        </w:rPr>
        <w:t>التخطيط المسبق للمخاطر: إعداد خطة شاملة تتضمن تحديد المخاطر المحتملة، ووضع سيناريوهات مختلفة للاستجابة، وتخصيص الموارد اللازمة للتنفيذ.</w:t>
      </w:r>
    </w:p>
    <w:p w14:paraId="27F4291D" w14:textId="77777777" w:rsidR="003735C4" w:rsidRPr="007F040A" w:rsidRDefault="003735C4" w:rsidP="007F040A">
      <w:pPr>
        <w:pStyle w:val="ListParagraph"/>
        <w:numPr>
          <w:ilvl w:val="0"/>
          <w:numId w:val="34"/>
        </w:numPr>
        <w:spacing w:line="360" w:lineRule="auto"/>
        <w:jc w:val="both"/>
        <w:rPr>
          <w:rFonts w:ascii="Simplified Arabic" w:hAnsi="Simplified Arabic" w:cs="Simplified Arabic"/>
          <w:sz w:val="28"/>
          <w:szCs w:val="28"/>
          <w:rtl/>
        </w:rPr>
      </w:pPr>
      <w:r w:rsidRPr="007F040A">
        <w:rPr>
          <w:rFonts w:ascii="Simplified Arabic" w:hAnsi="Simplified Arabic" w:cs="Simplified Arabic"/>
          <w:sz w:val="28"/>
          <w:szCs w:val="28"/>
          <w:rtl/>
        </w:rPr>
        <w:t>تكوين فرق لإدارة المخاطر: تشكيل فرق متخصصة تكون مسؤولة عن رصد وتحليل المخاطر بشكل دوري، ووضع استراتيجيات المواجهة وتحديثها باستمرار.</w:t>
      </w:r>
    </w:p>
    <w:p w14:paraId="3515F72E" w14:textId="17835B9C" w:rsidR="003735C4" w:rsidRPr="007F040A" w:rsidRDefault="003735C4" w:rsidP="007F040A">
      <w:pPr>
        <w:pStyle w:val="ListParagraph"/>
        <w:numPr>
          <w:ilvl w:val="0"/>
          <w:numId w:val="34"/>
        </w:numPr>
        <w:spacing w:line="360" w:lineRule="auto"/>
        <w:jc w:val="both"/>
        <w:rPr>
          <w:rFonts w:ascii="Simplified Arabic" w:hAnsi="Simplified Arabic" w:cs="Simplified Arabic"/>
          <w:sz w:val="28"/>
          <w:szCs w:val="28"/>
          <w:rtl/>
        </w:rPr>
      </w:pPr>
      <w:r w:rsidRPr="007F040A">
        <w:rPr>
          <w:rFonts w:ascii="Simplified Arabic" w:hAnsi="Simplified Arabic" w:cs="Simplified Arabic"/>
          <w:sz w:val="28"/>
          <w:szCs w:val="28"/>
          <w:rtl/>
        </w:rPr>
        <w:t>تنفيذ إجراءات وقائية: اتخاذ خطوات احترازية تقلل من احتمالية وقوع المخاطر، مثل التدريب المستمر للعاملين، تحديث الأنظمة التقنية،</w:t>
      </w:r>
      <w:r w:rsidR="00C05DBC" w:rsidRPr="007F040A">
        <w:rPr>
          <w:rFonts w:ascii="Simplified Arabic" w:hAnsi="Simplified Arabic" w:cs="Simplified Arabic"/>
          <w:sz w:val="28"/>
          <w:szCs w:val="28"/>
          <w:rtl/>
        </w:rPr>
        <w:t xml:space="preserve"> أو </w:t>
      </w:r>
      <w:r w:rsidRPr="007F040A">
        <w:rPr>
          <w:rFonts w:ascii="Simplified Arabic" w:hAnsi="Simplified Arabic" w:cs="Simplified Arabic"/>
          <w:sz w:val="28"/>
          <w:szCs w:val="28"/>
          <w:rtl/>
        </w:rPr>
        <w:t>تحسين آليات الرقابة.</w:t>
      </w:r>
    </w:p>
    <w:p w14:paraId="0A3C3484" w14:textId="1E4953C4" w:rsidR="003735C4" w:rsidRPr="007F040A" w:rsidRDefault="003735C4" w:rsidP="007F040A">
      <w:pPr>
        <w:pStyle w:val="ListParagraph"/>
        <w:numPr>
          <w:ilvl w:val="0"/>
          <w:numId w:val="34"/>
        </w:numPr>
        <w:spacing w:line="360" w:lineRule="auto"/>
        <w:jc w:val="both"/>
        <w:rPr>
          <w:rFonts w:ascii="Simplified Arabic" w:hAnsi="Simplified Arabic" w:cs="Simplified Arabic"/>
          <w:sz w:val="28"/>
          <w:szCs w:val="28"/>
          <w:rtl/>
        </w:rPr>
      </w:pPr>
      <w:r w:rsidRPr="007F040A">
        <w:rPr>
          <w:rFonts w:ascii="Simplified Arabic" w:hAnsi="Simplified Arabic" w:cs="Simplified Arabic"/>
          <w:sz w:val="28"/>
          <w:szCs w:val="28"/>
          <w:rtl/>
        </w:rPr>
        <w:t>إجراءات علاجية: في حال تحقق الخطر، يجب تفعيل خطط الطوارئ لتقليل الأضرار واستعادة العمليات بشكل سريع، بالإضافة</w:t>
      </w:r>
      <w:r w:rsidR="00C05DBC" w:rsidRPr="007F040A">
        <w:rPr>
          <w:rFonts w:ascii="Simplified Arabic" w:hAnsi="Simplified Arabic" w:cs="Simplified Arabic"/>
          <w:sz w:val="28"/>
          <w:szCs w:val="28"/>
          <w:rtl/>
        </w:rPr>
        <w:t xml:space="preserve"> إلى </w:t>
      </w:r>
      <w:r w:rsidRPr="007F040A">
        <w:rPr>
          <w:rFonts w:ascii="Simplified Arabic" w:hAnsi="Simplified Arabic" w:cs="Simplified Arabic"/>
          <w:sz w:val="28"/>
          <w:szCs w:val="28"/>
          <w:rtl/>
        </w:rPr>
        <w:t>تحليل أسباب الخطر لتجنب تكراره.</w:t>
      </w:r>
    </w:p>
    <w:p w14:paraId="2C47D8EE" w14:textId="29CF0C9E" w:rsidR="001D5446" w:rsidRPr="007F040A" w:rsidRDefault="003735C4" w:rsidP="007F040A">
      <w:pPr>
        <w:pStyle w:val="ListParagraph"/>
        <w:numPr>
          <w:ilvl w:val="0"/>
          <w:numId w:val="34"/>
        </w:numPr>
        <w:spacing w:line="360" w:lineRule="auto"/>
        <w:jc w:val="both"/>
        <w:rPr>
          <w:rFonts w:ascii="Simplified Arabic" w:hAnsi="Simplified Arabic" w:cs="Simplified Arabic"/>
          <w:sz w:val="28"/>
          <w:szCs w:val="28"/>
          <w:rtl/>
        </w:rPr>
      </w:pPr>
      <w:r w:rsidRPr="007F040A">
        <w:rPr>
          <w:rFonts w:ascii="Simplified Arabic" w:hAnsi="Simplified Arabic" w:cs="Simplified Arabic"/>
          <w:sz w:val="28"/>
          <w:szCs w:val="28"/>
          <w:rtl/>
        </w:rPr>
        <w:t>التحسين المستمر: يجب أن تكون إدارة المخاطر عملية ديناميكية قائمة على التقييم والتعلم من التجارب السابقة لتطوير الإجراءات وتفادي تكرار الأخطاء.</w:t>
      </w:r>
    </w:p>
    <w:p w14:paraId="4333B77F" w14:textId="4CC143C7" w:rsidR="003735C4" w:rsidRDefault="003735C4" w:rsidP="002D73D4">
      <w:pPr>
        <w:spacing w:line="360" w:lineRule="auto"/>
        <w:ind w:firstLine="720"/>
        <w:jc w:val="both"/>
        <w:rPr>
          <w:rFonts w:ascii="Simplified Arabic" w:hAnsi="Simplified Arabic" w:cs="Simplified Arabic"/>
          <w:sz w:val="28"/>
          <w:szCs w:val="28"/>
          <w:rtl/>
        </w:rPr>
      </w:pPr>
    </w:p>
    <w:p w14:paraId="67C1827B" w14:textId="7361B687" w:rsidR="00021649" w:rsidRPr="00021649" w:rsidRDefault="00021649" w:rsidP="003379A7">
      <w:pPr>
        <w:spacing w:line="360" w:lineRule="auto"/>
        <w:jc w:val="both"/>
        <w:rPr>
          <w:rFonts w:ascii="Simplified Arabic" w:hAnsi="Simplified Arabic" w:cs="Simplified Arabic"/>
          <w:b/>
          <w:bCs/>
          <w:sz w:val="32"/>
          <w:szCs w:val="32"/>
          <w:rtl/>
        </w:rPr>
      </w:pPr>
      <w:r w:rsidRPr="00021649">
        <w:rPr>
          <w:rFonts w:ascii="Simplified Arabic" w:hAnsi="Simplified Arabic" w:cs="Simplified Arabic"/>
          <w:b/>
          <w:bCs/>
          <w:sz w:val="32"/>
          <w:szCs w:val="32"/>
          <w:rtl/>
        </w:rPr>
        <w:t xml:space="preserve">خطوات </w:t>
      </w:r>
      <w:r w:rsidR="003379A7" w:rsidRPr="003379A7">
        <w:rPr>
          <w:rFonts w:ascii="Simplified Arabic" w:hAnsi="Simplified Arabic" w:cs="Simplified Arabic" w:hint="cs"/>
          <w:b/>
          <w:bCs/>
          <w:sz w:val="32"/>
          <w:szCs w:val="32"/>
          <w:rtl/>
        </w:rPr>
        <w:t>ا</w:t>
      </w:r>
      <w:r w:rsidRPr="00021649">
        <w:rPr>
          <w:rFonts w:ascii="Simplified Arabic" w:hAnsi="Simplified Arabic" w:cs="Simplified Arabic"/>
          <w:b/>
          <w:bCs/>
          <w:sz w:val="32"/>
          <w:szCs w:val="32"/>
          <w:rtl/>
        </w:rPr>
        <w:t>لتغلب على المخاطر المحيطة ببيئة العمل:</w:t>
      </w:r>
    </w:p>
    <w:p w14:paraId="05B7A0CC" w14:textId="77777777" w:rsidR="00021649" w:rsidRPr="00021649" w:rsidRDefault="00021649" w:rsidP="00C92AEC">
      <w:pPr>
        <w:spacing w:line="360" w:lineRule="auto"/>
        <w:jc w:val="both"/>
        <w:rPr>
          <w:rFonts w:ascii="Simplified Arabic" w:hAnsi="Simplified Arabic" w:cs="Simplified Arabic"/>
          <w:b/>
          <w:bCs/>
          <w:sz w:val="28"/>
          <w:szCs w:val="28"/>
          <w:rtl/>
        </w:rPr>
      </w:pPr>
      <w:r w:rsidRPr="00021649">
        <w:rPr>
          <w:rFonts w:ascii="Simplified Arabic" w:hAnsi="Simplified Arabic" w:cs="Simplified Arabic"/>
          <w:b/>
          <w:bCs/>
          <w:sz w:val="28"/>
          <w:szCs w:val="28"/>
          <w:rtl/>
        </w:rPr>
        <w:t xml:space="preserve"> أسس إدارة المخاطر:</w:t>
      </w:r>
    </w:p>
    <w:p w14:paraId="70A06C1A" w14:textId="77777777" w:rsidR="00021649" w:rsidRPr="00C92AEC" w:rsidRDefault="00021649" w:rsidP="00C92AEC">
      <w:pPr>
        <w:pStyle w:val="ListParagraph"/>
        <w:numPr>
          <w:ilvl w:val="0"/>
          <w:numId w:val="35"/>
        </w:numPr>
        <w:spacing w:line="360" w:lineRule="auto"/>
        <w:jc w:val="both"/>
        <w:rPr>
          <w:rFonts w:ascii="Simplified Arabic" w:hAnsi="Simplified Arabic" w:cs="Simplified Arabic"/>
          <w:sz w:val="28"/>
          <w:szCs w:val="28"/>
          <w:rtl/>
        </w:rPr>
      </w:pPr>
      <w:r w:rsidRPr="00C92AEC">
        <w:rPr>
          <w:rFonts w:ascii="Simplified Arabic" w:hAnsi="Simplified Arabic" w:cs="Simplified Arabic"/>
          <w:sz w:val="28"/>
          <w:szCs w:val="28"/>
          <w:rtl/>
        </w:rPr>
        <w:t>استبعاد الانشطة الخطرة والتخلص منها.</w:t>
      </w:r>
    </w:p>
    <w:p w14:paraId="556011E9" w14:textId="77777777" w:rsidR="00021649" w:rsidRPr="00C92AEC" w:rsidRDefault="00021649" w:rsidP="00C92AEC">
      <w:pPr>
        <w:pStyle w:val="ListParagraph"/>
        <w:numPr>
          <w:ilvl w:val="0"/>
          <w:numId w:val="35"/>
        </w:numPr>
        <w:spacing w:line="360" w:lineRule="auto"/>
        <w:jc w:val="both"/>
        <w:rPr>
          <w:rFonts w:ascii="Simplified Arabic" w:hAnsi="Simplified Arabic" w:cs="Simplified Arabic"/>
          <w:sz w:val="28"/>
          <w:szCs w:val="28"/>
          <w:rtl/>
        </w:rPr>
      </w:pPr>
      <w:r w:rsidRPr="00C92AEC">
        <w:rPr>
          <w:rFonts w:ascii="Simplified Arabic" w:hAnsi="Simplified Arabic" w:cs="Simplified Arabic"/>
          <w:sz w:val="28"/>
          <w:szCs w:val="28"/>
          <w:rtl/>
        </w:rPr>
        <w:t>مخاطر يمكن تحويلها لطرف اخر وتقليل أثرها.</w:t>
      </w:r>
    </w:p>
    <w:p w14:paraId="619C0A35" w14:textId="77777777" w:rsidR="00021649" w:rsidRPr="00C92AEC" w:rsidRDefault="00021649" w:rsidP="00C92AEC">
      <w:pPr>
        <w:pStyle w:val="ListParagraph"/>
        <w:numPr>
          <w:ilvl w:val="0"/>
          <w:numId w:val="35"/>
        </w:numPr>
        <w:spacing w:line="360" w:lineRule="auto"/>
        <w:jc w:val="both"/>
        <w:rPr>
          <w:rFonts w:ascii="Simplified Arabic" w:hAnsi="Simplified Arabic" w:cs="Simplified Arabic"/>
          <w:sz w:val="28"/>
          <w:szCs w:val="28"/>
          <w:rtl/>
        </w:rPr>
      </w:pPr>
      <w:r w:rsidRPr="00C92AEC">
        <w:rPr>
          <w:rFonts w:ascii="Simplified Arabic" w:hAnsi="Simplified Arabic" w:cs="Simplified Arabic"/>
          <w:sz w:val="28"/>
          <w:szCs w:val="28"/>
          <w:rtl/>
        </w:rPr>
        <w:t>مخاطر قائمة/ناتجة من عمل المشروع لابد من التعامل لتصبح للحد المقبول (قبول المخاطر)</w:t>
      </w:r>
    </w:p>
    <w:p w14:paraId="3A40890B" w14:textId="77777777" w:rsidR="00021649" w:rsidRPr="00C92AEC" w:rsidRDefault="00021649" w:rsidP="00C92AEC">
      <w:pPr>
        <w:pStyle w:val="ListParagraph"/>
        <w:numPr>
          <w:ilvl w:val="0"/>
          <w:numId w:val="35"/>
        </w:numPr>
        <w:spacing w:line="360" w:lineRule="auto"/>
        <w:jc w:val="both"/>
        <w:rPr>
          <w:rFonts w:ascii="Simplified Arabic" w:hAnsi="Simplified Arabic" w:cs="Simplified Arabic"/>
          <w:sz w:val="28"/>
          <w:szCs w:val="28"/>
          <w:rtl/>
        </w:rPr>
      </w:pPr>
      <w:r w:rsidRPr="00C92AEC">
        <w:rPr>
          <w:rFonts w:ascii="Simplified Arabic" w:hAnsi="Simplified Arabic" w:cs="Simplified Arabic"/>
          <w:sz w:val="28"/>
          <w:szCs w:val="28"/>
          <w:rtl/>
        </w:rPr>
        <w:lastRenderedPageBreak/>
        <w:t>استخدام أسلوب التحوط من خلال التأمين مقابل المخاطر واستخدام أسلوب الحصول على الخدمات أو الاسناد الخارجي (ان لزم الامر) (الشرقاوي، 2023)</w:t>
      </w:r>
      <w:r w:rsidRPr="00C92AEC">
        <w:rPr>
          <w:rFonts w:ascii="Simplified Arabic" w:hAnsi="Simplified Arabic" w:cs="Simplified Arabic" w:hint="cs"/>
          <w:sz w:val="28"/>
          <w:szCs w:val="28"/>
          <w:rtl/>
        </w:rPr>
        <w:t>.</w:t>
      </w:r>
    </w:p>
    <w:p w14:paraId="58D63327"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hint="cs"/>
          <w:sz w:val="28"/>
          <w:szCs w:val="28"/>
          <w:rtl/>
        </w:rPr>
        <w:t>ف</w:t>
      </w:r>
      <w:r w:rsidRPr="00021649">
        <w:rPr>
          <w:rFonts w:ascii="Simplified Arabic" w:hAnsi="Simplified Arabic" w:cs="Simplified Arabic"/>
          <w:sz w:val="28"/>
          <w:szCs w:val="28"/>
          <w:rtl/>
        </w:rPr>
        <w:t>المخاطر أصبحت ذات اهتمام عالمي؛ للحفاظ على منظومة الاقتصاد بشكل عام، وعدم تعرضه لأزمات مستقبلية كما حدث سابقا. لذلك تصدر المؤسسات الدولية والجهات الرقابية تعليماتها للتقليل من هذه المخاطر بشكل عام، والحد منها في حال التعامل مع تمويل المشاريع ومنها المشاريع الانتاجية (الصغيرة والمتوسطة)، من قبل مؤسسات الإقراض بشكل خاص، ومن أشهرها: مقررات لجنة بازل التي أسست عام 1974في سويسرا، حيث تجتمع هذه اللجنة بانتظام؛ وتشكل اللجان المختلفة لصياغة المعايير والتعليمات الإشراقية لأفضل الممارسات،</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والتي بدورها تقوم السلطات الرقابية المحلية في كل بلد، بتطبيق الإجراءات بما يتلاءم منها مع الأنظمة المحلية المالية والمصرفية وتعمل على بناء عليها على مراقبة مؤسسات الاقراض بشكل دائم لتطبيق هذه التعليمات بدقة. (</w:t>
      </w:r>
      <w:proofErr w:type="spellStart"/>
      <w:r w:rsidRPr="00021649">
        <w:rPr>
          <w:rFonts w:ascii="Simplified Arabic" w:hAnsi="Simplified Arabic" w:cs="Simplified Arabic"/>
          <w:sz w:val="28"/>
          <w:szCs w:val="28"/>
          <w:rtl/>
        </w:rPr>
        <w:t>اليح</w:t>
      </w:r>
      <w:r w:rsidRPr="00021649">
        <w:rPr>
          <w:rFonts w:ascii="Simplified Arabic" w:hAnsi="Simplified Arabic" w:cs="Simplified Arabic" w:hint="cs"/>
          <w:sz w:val="28"/>
          <w:szCs w:val="28"/>
          <w:rtl/>
        </w:rPr>
        <w:t>ى</w:t>
      </w:r>
      <w:proofErr w:type="spellEnd"/>
      <w:r w:rsidRPr="00021649">
        <w:rPr>
          <w:rFonts w:ascii="Simplified Arabic" w:hAnsi="Simplified Arabic" w:cs="Simplified Arabic"/>
          <w:sz w:val="28"/>
          <w:szCs w:val="28"/>
          <w:rtl/>
        </w:rPr>
        <w:t xml:space="preserve">، </w:t>
      </w:r>
      <w:r w:rsidRPr="00021649">
        <w:rPr>
          <w:rFonts w:ascii="Simplified Arabic" w:hAnsi="Simplified Arabic" w:cs="Simplified Arabic" w:hint="cs"/>
          <w:sz w:val="28"/>
          <w:szCs w:val="28"/>
          <w:rtl/>
        </w:rPr>
        <w:t>2020</w:t>
      </w:r>
      <w:r w:rsidRPr="00021649">
        <w:rPr>
          <w:rFonts w:ascii="Simplified Arabic" w:hAnsi="Simplified Arabic" w:cs="Simplified Arabic"/>
          <w:sz w:val="28"/>
          <w:szCs w:val="28"/>
          <w:rtl/>
        </w:rPr>
        <w:t>)</w:t>
      </w:r>
      <w:r w:rsidRPr="00021649">
        <w:rPr>
          <w:rFonts w:ascii="Simplified Arabic" w:hAnsi="Simplified Arabic" w:cs="Simplified Arabic" w:hint="cs"/>
          <w:sz w:val="28"/>
          <w:szCs w:val="28"/>
          <w:rtl/>
        </w:rPr>
        <w:t>.</w:t>
      </w:r>
    </w:p>
    <w:p w14:paraId="2C7535F0" w14:textId="77777777" w:rsidR="00021649" w:rsidRPr="00021649" w:rsidRDefault="00021649" w:rsidP="00021649">
      <w:pPr>
        <w:spacing w:line="360" w:lineRule="auto"/>
        <w:ind w:firstLine="720"/>
        <w:jc w:val="both"/>
        <w:rPr>
          <w:rFonts w:ascii="Simplified Arabic" w:hAnsi="Simplified Arabic" w:cs="Simplified Arabic"/>
          <w:sz w:val="28"/>
          <w:szCs w:val="28"/>
          <w:rtl/>
        </w:rPr>
      </w:pPr>
      <w:r w:rsidRPr="00021649">
        <w:rPr>
          <w:rFonts w:ascii="Simplified Arabic" w:hAnsi="Simplified Arabic" w:cs="Simplified Arabic" w:hint="cs"/>
          <w:sz w:val="28"/>
          <w:szCs w:val="28"/>
          <w:rtl/>
        </w:rPr>
        <w:t>و</w:t>
      </w:r>
      <w:r w:rsidRPr="00021649">
        <w:rPr>
          <w:rFonts w:ascii="Simplified Arabic" w:hAnsi="Simplified Arabic" w:cs="Simplified Arabic"/>
          <w:sz w:val="28"/>
          <w:szCs w:val="28"/>
          <w:rtl/>
        </w:rPr>
        <w:t xml:space="preserve">يتم تصنيف الحسابات بحسب درجة الخطورة واخذ مخصصات مالية تقتطع من ايراد هذه المؤسسات الاقراضية للتحوط لهذه المخاطر التي قد تؤدي إلى خسائر فعلية </w:t>
      </w:r>
      <w:proofErr w:type="gramStart"/>
      <w:r w:rsidRPr="00021649">
        <w:rPr>
          <w:rFonts w:ascii="Simplified Arabic" w:hAnsi="Simplified Arabic" w:cs="Simplified Arabic"/>
          <w:sz w:val="28"/>
          <w:szCs w:val="28"/>
          <w:rtl/>
        </w:rPr>
        <w:t>اذا</w:t>
      </w:r>
      <w:proofErr w:type="gramEnd"/>
      <w:r w:rsidRPr="00021649">
        <w:rPr>
          <w:rFonts w:ascii="Simplified Arabic" w:hAnsi="Simplified Arabic" w:cs="Simplified Arabic"/>
          <w:sz w:val="28"/>
          <w:szCs w:val="28"/>
          <w:rtl/>
        </w:rPr>
        <w:t xml:space="preserve"> لم يتم السيطرة على اثار هذه المخاطر، مما قد يحد من قدرة مؤسسات الاقراض على تقديم التمويل للمشاريع مستقبلاً (كافي، </w:t>
      </w:r>
      <w:r w:rsidRPr="00021649">
        <w:rPr>
          <w:rFonts w:ascii="Simplified Arabic" w:hAnsi="Simplified Arabic" w:cs="Simplified Arabic" w:hint="cs"/>
          <w:sz w:val="28"/>
          <w:szCs w:val="28"/>
          <w:rtl/>
        </w:rPr>
        <w:t>2020</w:t>
      </w:r>
      <w:r w:rsidRPr="00021649">
        <w:rPr>
          <w:rFonts w:ascii="Simplified Arabic" w:hAnsi="Simplified Arabic" w:cs="Simplified Arabic"/>
          <w:sz w:val="28"/>
          <w:szCs w:val="28"/>
          <w:rtl/>
        </w:rPr>
        <w:t>).</w:t>
      </w:r>
    </w:p>
    <w:p w14:paraId="27A2F8B4" w14:textId="3404BA9C" w:rsidR="00021649" w:rsidRPr="00021649" w:rsidRDefault="00021649" w:rsidP="00C92AEC">
      <w:pPr>
        <w:spacing w:line="360" w:lineRule="auto"/>
        <w:jc w:val="both"/>
        <w:rPr>
          <w:rFonts w:ascii="Simplified Arabic" w:hAnsi="Simplified Arabic" w:cs="Simplified Arabic"/>
          <w:b/>
          <w:bCs/>
          <w:sz w:val="28"/>
          <w:szCs w:val="28"/>
          <w:rtl/>
        </w:rPr>
      </w:pPr>
      <w:r w:rsidRPr="00021649">
        <w:rPr>
          <w:rFonts w:ascii="Simplified Arabic" w:hAnsi="Simplified Arabic" w:cs="Simplified Arabic"/>
          <w:b/>
          <w:bCs/>
          <w:sz w:val="28"/>
          <w:szCs w:val="28"/>
          <w:rtl/>
        </w:rPr>
        <w:t xml:space="preserve">اجراءات المؤسسات للتخفيف من </w:t>
      </w:r>
      <w:r w:rsidR="00C92AEC">
        <w:rPr>
          <w:rFonts w:ascii="Simplified Arabic" w:hAnsi="Simplified Arabic" w:cs="Simplified Arabic" w:hint="cs"/>
          <w:b/>
          <w:bCs/>
          <w:sz w:val="28"/>
          <w:szCs w:val="28"/>
          <w:rtl/>
        </w:rPr>
        <w:t>ال</w:t>
      </w:r>
      <w:r w:rsidRPr="00021649">
        <w:rPr>
          <w:rFonts w:ascii="Simplified Arabic" w:hAnsi="Simplified Arabic" w:cs="Simplified Arabic"/>
          <w:b/>
          <w:bCs/>
          <w:sz w:val="28"/>
          <w:szCs w:val="28"/>
          <w:rtl/>
        </w:rPr>
        <w:t xml:space="preserve">مخاطر </w:t>
      </w:r>
      <w:r w:rsidRPr="00021649">
        <w:rPr>
          <w:rFonts w:ascii="Simplified Arabic" w:hAnsi="Simplified Arabic" w:cs="Simplified Arabic" w:hint="cs"/>
          <w:b/>
          <w:bCs/>
          <w:sz w:val="28"/>
          <w:szCs w:val="28"/>
          <w:rtl/>
        </w:rPr>
        <w:t>ال</w:t>
      </w:r>
      <w:r w:rsidRPr="00021649">
        <w:rPr>
          <w:rFonts w:ascii="Simplified Arabic" w:hAnsi="Simplified Arabic" w:cs="Simplified Arabic"/>
          <w:b/>
          <w:bCs/>
          <w:sz w:val="28"/>
          <w:szCs w:val="28"/>
          <w:rtl/>
        </w:rPr>
        <w:t>م</w:t>
      </w:r>
      <w:r w:rsidR="00C92AEC">
        <w:rPr>
          <w:rFonts w:ascii="Simplified Arabic" w:hAnsi="Simplified Arabic" w:cs="Simplified Arabic" w:hint="cs"/>
          <w:b/>
          <w:bCs/>
          <w:sz w:val="28"/>
          <w:szCs w:val="28"/>
          <w:rtl/>
        </w:rPr>
        <w:t>الية</w:t>
      </w:r>
      <w:r w:rsidRPr="00021649">
        <w:rPr>
          <w:rFonts w:ascii="Simplified Arabic" w:hAnsi="Simplified Arabic" w:cs="Simplified Arabic"/>
          <w:b/>
          <w:bCs/>
          <w:sz w:val="28"/>
          <w:szCs w:val="28"/>
          <w:rtl/>
        </w:rPr>
        <w:t>:</w:t>
      </w:r>
    </w:p>
    <w:p w14:paraId="322BD3EE"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للتخفيف من أثار مخاطر تمويل الشركات وخاصة الجديدة منها، تقوم هذه المؤسسات</w:t>
      </w:r>
      <w:r w:rsidRPr="00021649">
        <w:rPr>
          <w:rFonts w:ascii="Simplified Arabic" w:hAnsi="Simplified Arabic" w:cs="Simplified Arabic" w:hint="cs"/>
          <w:sz w:val="28"/>
          <w:szCs w:val="28"/>
          <w:rtl/>
        </w:rPr>
        <w:t xml:space="preserve"> بما يلي (الشرقاوي، 2023)</w:t>
      </w:r>
      <w:r w:rsidRPr="00021649">
        <w:rPr>
          <w:rFonts w:ascii="Simplified Arabic" w:hAnsi="Simplified Arabic" w:cs="Simplified Arabic"/>
          <w:sz w:val="28"/>
          <w:szCs w:val="28"/>
          <w:rtl/>
        </w:rPr>
        <w:t>:</w:t>
      </w:r>
    </w:p>
    <w:p w14:paraId="566E1053"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1- بتقييم المشروع والمخاطر المحيطة به ومدى القبول بها من حيث القدرة للسيطرة على نتائجها.</w:t>
      </w:r>
    </w:p>
    <w:p w14:paraId="57752933"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lastRenderedPageBreak/>
        <w:t>2- التحقق من واقعية دراسة الجدوى الاقتصادية للمشروع وامكانية التنفيذ من الناحية الفنية والعملية ومطابقة الاسعار الفعلية.</w:t>
      </w:r>
    </w:p>
    <w:p w14:paraId="44BA7CB1"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3- زيارة المشروع والحصول على تقارير دورية عن انجاز مراحل المشروع بحسب ما هو مخطط له (من خلال اعتماد استشاري (مخمن /مهندس/خبير) لتقييم مراحل التأسيس وربط صرف دفعات التمويل بالإنجاز الفعلي).</w:t>
      </w:r>
    </w:p>
    <w:p w14:paraId="414E731C" w14:textId="3477BF53"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4- طلب معززات الصرف (الاتفاقيات/</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الفواتير/</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نسخة من المصروفات/</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صور عن الشيكات الصادرة/</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عروض الاسعار/ تقرير فني من المختص)</w:t>
      </w:r>
      <w:r w:rsidRPr="00021649">
        <w:rPr>
          <w:rFonts w:ascii="Simplified Arabic" w:hAnsi="Simplified Arabic" w:cs="Simplified Arabic" w:hint="cs"/>
          <w:sz w:val="28"/>
          <w:szCs w:val="28"/>
          <w:rtl/>
        </w:rPr>
        <w:t>.</w:t>
      </w:r>
    </w:p>
    <w:p w14:paraId="79A2C6B8"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5- التمويل بناء على الإنجاز بالموعد أو بناءً على التوسع في النشاط</w:t>
      </w:r>
      <w:r w:rsidRPr="00021649">
        <w:rPr>
          <w:rFonts w:ascii="Simplified Arabic" w:hAnsi="Simplified Arabic" w:cs="Simplified Arabic" w:hint="cs"/>
          <w:sz w:val="28"/>
          <w:szCs w:val="28"/>
          <w:rtl/>
        </w:rPr>
        <w:t>.</w:t>
      </w:r>
    </w:p>
    <w:p w14:paraId="74AE80F8" w14:textId="77777777" w:rsidR="00021649" w:rsidRPr="00021649" w:rsidRDefault="00021649" w:rsidP="00C92AEC">
      <w:pPr>
        <w:spacing w:line="360" w:lineRule="auto"/>
        <w:jc w:val="both"/>
        <w:rPr>
          <w:rFonts w:ascii="Simplified Arabic" w:hAnsi="Simplified Arabic" w:cs="Simplified Arabic"/>
          <w:sz w:val="28"/>
          <w:szCs w:val="28"/>
          <w:rtl/>
        </w:rPr>
      </w:pPr>
      <w:r w:rsidRPr="00021649">
        <w:rPr>
          <w:rFonts w:ascii="Simplified Arabic" w:hAnsi="Simplified Arabic" w:cs="Simplified Arabic"/>
          <w:sz w:val="28"/>
          <w:szCs w:val="28"/>
          <w:rtl/>
        </w:rPr>
        <w:t>6-</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فحص قدرة المقترض على تجاوز العقبات والتحوط للمخاطر المتعلقة بمشروعه، من خلال ايجاد البدائل وتوفير التمويل اللازم الاحتياطي لمثل هذه الظروف</w:t>
      </w:r>
      <w:r w:rsidRPr="00021649">
        <w:rPr>
          <w:rFonts w:ascii="Simplified Arabic" w:hAnsi="Simplified Arabic" w:cs="Simplified Arabic" w:hint="cs"/>
          <w:sz w:val="28"/>
          <w:szCs w:val="28"/>
          <w:rtl/>
        </w:rPr>
        <w:t xml:space="preserve"> </w:t>
      </w:r>
      <w:r w:rsidRPr="00021649">
        <w:rPr>
          <w:rFonts w:ascii="Simplified Arabic" w:hAnsi="Simplified Arabic" w:cs="Simplified Arabic"/>
          <w:sz w:val="28"/>
          <w:szCs w:val="28"/>
          <w:rtl/>
        </w:rPr>
        <w:t>(منصور، 2023)</w:t>
      </w:r>
      <w:r w:rsidRPr="00021649">
        <w:rPr>
          <w:rFonts w:ascii="Simplified Arabic" w:hAnsi="Simplified Arabic" w:cs="Simplified Arabic" w:hint="cs"/>
          <w:sz w:val="28"/>
          <w:szCs w:val="28"/>
          <w:rtl/>
        </w:rPr>
        <w:t>.</w:t>
      </w:r>
    </w:p>
    <w:p w14:paraId="65969B4F" w14:textId="77777777" w:rsidR="00021649" w:rsidRPr="00021649" w:rsidRDefault="00021649" w:rsidP="00021649">
      <w:pPr>
        <w:spacing w:line="360" w:lineRule="auto"/>
        <w:ind w:firstLine="720"/>
        <w:jc w:val="both"/>
        <w:rPr>
          <w:rFonts w:ascii="Simplified Arabic" w:hAnsi="Simplified Arabic" w:cs="Simplified Arabic"/>
          <w:sz w:val="28"/>
          <w:szCs w:val="28"/>
          <w:rtl/>
        </w:rPr>
      </w:pPr>
    </w:p>
    <w:p w14:paraId="5DD11138" w14:textId="63CC6E8B" w:rsidR="00021649" w:rsidRPr="00021649" w:rsidRDefault="00021649" w:rsidP="00C92AEC">
      <w:pPr>
        <w:spacing w:line="360" w:lineRule="auto"/>
        <w:jc w:val="both"/>
        <w:rPr>
          <w:rFonts w:ascii="Simplified Arabic" w:hAnsi="Simplified Arabic" w:cs="Simplified Arabic"/>
          <w:b/>
          <w:bCs/>
          <w:sz w:val="32"/>
          <w:szCs w:val="32"/>
          <w:rtl/>
        </w:rPr>
      </w:pPr>
      <w:r w:rsidRPr="00021649">
        <w:rPr>
          <w:rFonts w:ascii="Simplified Arabic" w:hAnsi="Simplified Arabic" w:cs="Simplified Arabic"/>
          <w:b/>
          <w:bCs/>
          <w:sz w:val="32"/>
          <w:szCs w:val="32"/>
          <w:rtl/>
        </w:rPr>
        <w:t>خطوات التغلب على مخاطر ببيئة العمل</w:t>
      </w:r>
      <w:r w:rsidRPr="00021649">
        <w:rPr>
          <w:rFonts w:ascii="Simplified Arabic" w:hAnsi="Simplified Arabic" w:cs="Simplified Arabic" w:hint="cs"/>
          <w:b/>
          <w:bCs/>
          <w:sz w:val="32"/>
          <w:szCs w:val="32"/>
          <w:rtl/>
        </w:rPr>
        <w:t>:</w:t>
      </w:r>
    </w:p>
    <w:p w14:paraId="388E8449" w14:textId="77777777" w:rsidR="00021649" w:rsidRPr="00021649" w:rsidRDefault="00021649" w:rsidP="00021649">
      <w:pPr>
        <w:spacing w:line="360" w:lineRule="auto"/>
        <w:ind w:firstLine="720"/>
        <w:jc w:val="both"/>
        <w:rPr>
          <w:rFonts w:ascii="Simplified Arabic" w:hAnsi="Simplified Arabic" w:cs="Simplified Arabic"/>
          <w:sz w:val="28"/>
          <w:szCs w:val="28"/>
          <w:rtl/>
        </w:rPr>
      </w:pPr>
      <w:r w:rsidRPr="00021649">
        <w:rPr>
          <w:rFonts w:ascii="Simplified Arabic" w:hAnsi="Simplified Arabic" w:cs="Simplified Arabic"/>
          <w:sz w:val="28"/>
          <w:szCs w:val="28"/>
          <w:rtl/>
        </w:rPr>
        <w:t>قد تكون بعض الخطوات مكلفة نوعا</w:t>
      </w:r>
      <w:r w:rsidRPr="00021649">
        <w:rPr>
          <w:rFonts w:ascii="Simplified Arabic" w:hAnsi="Simplified Arabic" w:cs="Simplified Arabic" w:hint="cs"/>
          <w:sz w:val="28"/>
          <w:szCs w:val="28"/>
          <w:rtl/>
        </w:rPr>
        <w:t>ً</w:t>
      </w:r>
      <w:r w:rsidRPr="00021649">
        <w:rPr>
          <w:rFonts w:ascii="Simplified Arabic" w:hAnsi="Simplified Arabic" w:cs="Simplified Arabic"/>
          <w:sz w:val="28"/>
          <w:szCs w:val="28"/>
          <w:rtl/>
        </w:rPr>
        <w:t xml:space="preserve"> ما، خاصة إذا كانت </w:t>
      </w:r>
      <w:r w:rsidRPr="00021649">
        <w:rPr>
          <w:rFonts w:ascii="Simplified Arabic" w:hAnsi="Simplified Arabic" w:cs="Simplified Arabic" w:hint="cs"/>
          <w:sz w:val="28"/>
          <w:szCs w:val="28"/>
          <w:rtl/>
        </w:rPr>
        <w:t>بيئة العمل</w:t>
      </w:r>
      <w:r w:rsidRPr="00021649">
        <w:rPr>
          <w:rFonts w:ascii="Simplified Arabic" w:hAnsi="Simplified Arabic" w:cs="Simplified Arabic"/>
          <w:sz w:val="28"/>
          <w:szCs w:val="28"/>
          <w:rtl/>
        </w:rPr>
        <w:t xml:space="preserve"> بسيطة، أو كان رأس المال بالكاد يكفي لتمويل المشروع، لكنها وفي نفس الوقت تجن</w:t>
      </w:r>
      <w:r w:rsidRPr="00021649">
        <w:rPr>
          <w:rFonts w:ascii="Simplified Arabic" w:hAnsi="Simplified Arabic" w:cs="Simplified Arabic" w:hint="cs"/>
          <w:sz w:val="28"/>
          <w:szCs w:val="28"/>
          <w:rtl/>
        </w:rPr>
        <w:t>ب</w:t>
      </w:r>
      <w:r w:rsidRPr="00021649">
        <w:rPr>
          <w:rFonts w:ascii="Simplified Arabic" w:hAnsi="Simplified Arabic" w:cs="Simplified Arabic"/>
          <w:sz w:val="28"/>
          <w:szCs w:val="28"/>
          <w:rtl/>
        </w:rPr>
        <w:t xml:space="preserve"> الوقوع في أخطاء جسيمة تكون كلفتها أضعافا</w:t>
      </w:r>
      <w:r w:rsidRPr="00021649">
        <w:rPr>
          <w:rFonts w:ascii="Simplified Arabic" w:hAnsi="Simplified Arabic" w:cs="Simplified Arabic" w:hint="cs"/>
          <w:sz w:val="28"/>
          <w:szCs w:val="28"/>
          <w:rtl/>
        </w:rPr>
        <w:t>ً</w:t>
      </w:r>
      <w:r w:rsidRPr="00021649">
        <w:rPr>
          <w:rFonts w:ascii="Simplified Arabic" w:hAnsi="Simplified Arabic" w:cs="Simplified Arabic"/>
          <w:sz w:val="28"/>
          <w:szCs w:val="28"/>
          <w:rtl/>
        </w:rPr>
        <w:t xml:space="preserve"> مضاعفة من المبلغ الذي سيدفع للتغلب على المخاطر التي قد تواجه المشروع علاوة عن الشعور بالأمان مما ينعكس </w:t>
      </w:r>
      <w:r w:rsidRPr="00021649">
        <w:rPr>
          <w:rFonts w:ascii="Simplified Arabic" w:hAnsi="Simplified Arabic" w:cs="Simplified Arabic" w:hint="cs"/>
          <w:sz w:val="28"/>
          <w:szCs w:val="28"/>
          <w:rtl/>
        </w:rPr>
        <w:t>إ</w:t>
      </w:r>
      <w:r w:rsidRPr="00021649">
        <w:rPr>
          <w:rFonts w:ascii="Simplified Arabic" w:hAnsi="Simplified Arabic" w:cs="Simplified Arabic"/>
          <w:sz w:val="28"/>
          <w:szCs w:val="28"/>
          <w:rtl/>
        </w:rPr>
        <w:t>يجابا</w:t>
      </w:r>
      <w:r w:rsidRPr="00021649">
        <w:rPr>
          <w:rFonts w:ascii="Simplified Arabic" w:hAnsi="Simplified Arabic" w:cs="Simplified Arabic" w:hint="cs"/>
          <w:sz w:val="28"/>
          <w:szCs w:val="28"/>
          <w:rtl/>
        </w:rPr>
        <w:t>ً</w:t>
      </w:r>
      <w:r w:rsidRPr="00021649">
        <w:rPr>
          <w:rFonts w:ascii="Simplified Arabic" w:hAnsi="Simplified Arabic" w:cs="Simplified Arabic"/>
          <w:sz w:val="28"/>
          <w:szCs w:val="28"/>
          <w:rtl/>
        </w:rPr>
        <w:t xml:space="preserve"> على بيئة العمل</w:t>
      </w:r>
      <w:r w:rsidRPr="00021649">
        <w:rPr>
          <w:rFonts w:ascii="Simplified Arabic" w:hAnsi="Simplified Arabic" w:cs="Simplified Arabic" w:hint="cs"/>
          <w:sz w:val="28"/>
          <w:szCs w:val="28"/>
          <w:rtl/>
        </w:rPr>
        <w:t xml:space="preserve"> (الحربي، 2021)</w:t>
      </w:r>
      <w:r w:rsidRPr="00021649">
        <w:rPr>
          <w:rFonts w:ascii="Simplified Arabic" w:hAnsi="Simplified Arabic" w:cs="Simplified Arabic"/>
          <w:sz w:val="28"/>
          <w:szCs w:val="28"/>
          <w:rtl/>
        </w:rPr>
        <w:t xml:space="preserve">: </w:t>
      </w:r>
    </w:p>
    <w:p w14:paraId="4E75B06C"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الطريقة الفضلى والآمنة للتعامل مع هذه المخاطر هي تجنب الأنشطة الخطرة قدر الإمكان وغير المضمونة النتائج.</w:t>
      </w:r>
    </w:p>
    <w:p w14:paraId="13FDF927"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lastRenderedPageBreak/>
        <w:t>تشديد إجراءات الرقابة والمتابعة على عمليات الإنتاج.</w:t>
      </w:r>
    </w:p>
    <w:p w14:paraId="114BFF73"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hint="cs"/>
          <w:sz w:val="28"/>
          <w:szCs w:val="28"/>
          <w:rtl/>
        </w:rPr>
        <w:t>ت</w:t>
      </w:r>
      <w:r w:rsidRPr="00021649">
        <w:rPr>
          <w:rFonts w:ascii="Simplified Arabic" w:hAnsi="Simplified Arabic" w:cs="Simplified Arabic"/>
          <w:sz w:val="28"/>
          <w:szCs w:val="28"/>
          <w:rtl/>
        </w:rPr>
        <w:t>وثيق المعيقات والمخاطر التي تعيق العمل لتسهيل اجراءات المتابعة.</w:t>
      </w:r>
    </w:p>
    <w:p w14:paraId="2B938DAF"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التعاقد مع أطراف مختصة في التعامل مع المخاطر المتوقعة، كشركات التأمين، والشركات التي تقدم خدمات الصيانة الدورية لتقليل الخسائر والحصول على التعويضات في حالات الحوادث</w:t>
      </w:r>
      <w:r w:rsidRPr="00021649">
        <w:rPr>
          <w:rFonts w:ascii="Simplified Arabic" w:hAnsi="Simplified Arabic" w:cs="Simplified Arabic" w:hint="cs"/>
          <w:sz w:val="28"/>
          <w:szCs w:val="28"/>
          <w:rtl/>
        </w:rPr>
        <w:t>.</w:t>
      </w:r>
    </w:p>
    <w:p w14:paraId="56AF412C"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الحصول على رأي الخبراء واستشارتهم في الامور الفنية واعداد دراسات الجدوى الاقتصادية.</w:t>
      </w:r>
    </w:p>
    <w:p w14:paraId="1C642395"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توظيف الايدي العاملة الماهرة اصحاب الخبرة والتجربة</w:t>
      </w:r>
      <w:r w:rsidRPr="00021649">
        <w:rPr>
          <w:rFonts w:ascii="Simplified Arabic" w:hAnsi="Simplified Arabic" w:cs="Simplified Arabic" w:hint="cs"/>
          <w:sz w:val="28"/>
          <w:szCs w:val="28"/>
          <w:rtl/>
        </w:rPr>
        <w:t>.</w:t>
      </w:r>
    </w:p>
    <w:p w14:paraId="48B5C280"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 xml:space="preserve">الحصول على ضمانات لمعدات المشروع وكفالات حسن التنفيذ لتفادي عدم مطابقة عروض اسعار المعدات مع كفاءتها عند التركيب </w:t>
      </w:r>
      <w:r w:rsidRPr="00021649">
        <w:rPr>
          <w:rFonts w:ascii="Simplified Arabic" w:hAnsi="Simplified Arabic" w:cs="Simplified Arabic" w:hint="cs"/>
          <w:sz w:val="28"/>
          <w:szCs w:val="28"/>
          <w:rtl/>
        </w:rPr>
        <w:t>والإنتاج.</w:t>
      </w:r>
    </w:p>
    <w:p w14:paraId="7FF38B40"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الحصول على كفالات حسن التنفيذ من المقاولين والموردين للالتزام بمواعيد الانجاز وعدم التأخير</w:t>
      </w:r>
      <w:r w:rsidRPr="00021649">
        <w:rPr>
          <w:rFonts w:ascii="Simplified Arabic" w:hAnsi="Simplified Arabic" w:cs="Simplified Arabic" w:hint="cs"/>
          <w:sz w:val="28"/>
          <w:szCs w:val="28"/>
          <w:rtl/>
        </w:rPr>
        <w:t>.</w:t>
      </w:r>
    </w:p>
    <w:p w14:paraId="3D3225E3"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Pr>
      </w:pPr>
      <w:r w:rsidRPr="00021649">
        <w:rPr>
          <w:rFonts w:ascii="Simplified Arabic" w:hAnsi="Simplified Arabic" w:cs="Simplified Arabic"/>
          <w:sz w:val="28"/>
          <w:szCs w:val="28"/>
          <w:rtl/>
        </w:rPr>
        <w:t xml:space="preserve">التركيز على رضى المستهلك عن المنتج لأهمية الثبات والتوسع مستقبلاً. </w:t>
      </w:r>
    </w:p>
    <w:p w14:paraId="47E4573F" w14:textId="77777777" w:rsidR="00021649" w:rsidRPr="00021649" w:rsidRDefault="00021649" w:rsidP="009509BF">
      <w:pPr>
        <w:numPr>
          <w:ilvl w:val="0"/>
          <w:numId w:val="36"/>
        </w:numPr>
        <w:spacing w:line="360" w:lineRule="auto"/>
        <w:ind w:left="894" w:hanging="426"/>
        <w:jc w:val="both"/>
        <w:rPr>
          <w:rFonts w:ascii="Simplified Arabic" w:hAnsi="Simplified Arabic" w:cs="Simplified Arabic"/>
          <w:sz w:val="28"/>
          <w:szCs w:val="28"/>
          <w:rtl/>
        </w:rPr>
      </w:pPr>
      <w:r w:rsidRPr="00021649">
        <w:rPr>
          <w:rFonts w:ascii="Simplified Arabic" w:hAnsi="Simplified Arabic" w:cs="Simplified Arabic"/>
          <w:sz w:val="28"/>
          <w:szCs w:val="28"/>
          <w:rtl/>
        </w:rPr>
        <w:t>اختيار موقع المشروع قريب من الخدمات ونقاط البيع والمعا</w:t>
      </w:r>
      <w:r w:rsidRPr="00021649">
        <w:rPr>
          <w:rFonts w:ascii="Simplified Arabic" w:hAnsi="Simplified Arabic" w:cs="Simplified Arabic" w:hint="cs"/>
          <w:sz w:val="28"/>
          <w:szCs w:val="28"/>
          <w:rtl/>
        </w:rPr>
        <w:t>ي</w:t>
      </w:r>
      <w:r w:rsidRPr="00021649">
        <w:rPr>
          <w:rFonts w:ascii="Simplified Arabic" w:hAnsi="Simplified Arabic" w:cs="Simplified Arabic"/>
          <w:sz w:val="28"/>
          <w:szCs w:val="28"/>
          <w:rtl/>
        </w:rPr>
        <w:t>ر</w:t>
      </w:r>
      <w:r w:rsidRPr="00021649">
        <w:rPr>
          <w:rFonts w:ascii="Simplified Arabic" w:hAnsi="Simplified Arabic" w:cs="Simplified Arabic" w:hint="cs"/>
          <w:sz w:val="28"/>
          <w:szCs w:val="28"/>
          <w:rtl/>
        </w:rPr>
        <w:t>.</w:t>
      </w:r>
    </w:p>
    <w:p w14:paraId="1DF3E74D" w14:textId="77777777" w:rsidR="00021649" w:rsidRPr="00021649" w:rsidRDefault="00021649" w:rsidP="00021649">
      <w:pPr>
        <w:spacing w:line="360" w:lineRule="auto"/>
        <w:ind w:firstLine="720"/>
        <w:jc w:val="both"/>
        <w:rPr>
          <w:rFonts w:ascii="Simplified Arabic" w:hAnsi="Simplified Arabic" w:cs="Simplified Arabic"/>
          <w:sz w:val="28"/>
          <w:szCs w:val="28"/>
          <w:rtl/>
        </w:rPr>
      </w:pPr>
    </w:p>
    <w:p w14:paraId="30FD3F87" w14:textId="77777777" w:rsidR="00021649" w:rsidRPr="00021649" w:rsidRDefault="00021649" w:rsidP="00091BC4">
      <w:pPr>
        <w:spacing w:line="360" w:lineRule="auto"/>
        <w:jc w:val="both"/>
        <w:rPr>
          <w:rFonts w:ascii="Simplified Arabic" w:hAnsi="Simplified Arabic" w:cs="Simplified Arabic"/>
          <w:b/>
          <w:bCs/>
          <w:sz w:val="32"/>
          <w:szCs w:val="32"/>
          <w:rtl/>
          <w:lang w:bidi="ar-EG"/>
        </w:rPr>
      </w:pPr>
      <w:r w:rsidRPr="00021649">
        <w:rPr>
          <w:rFonts w:ascii="Simplified Arabic" w:hAnsi="Simplified Arabic" w:cs="Simplified Arabic"/>
          <w:b/>
          <w:bCs/>
          <w:sz w:val="32"/>
          <w:szCs w:val="32"/>
          <w:rtl/>
          <w:lang w:bidi="ar-EG"/>
        </w:rPr>
        <w:t>مصادر المخاطر على مستوى الشركات:</w:t>
      </w:r>
    </w:p>
    <w:p w14:paraId="7E7AED9D"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t>توجد عدة مصادر للمخاطر على مستوى الشركات مثل مخاطر التوقف عن سداد الالتزامات، ومخاطر سعر الفائدة، ومخاطر الإدارة (لطفي، 2022).</w:t>
      </w:r>
      <w:r w:rsidRPr="00021649">
        <w:rPr>
          <w:rFonts w:ascii="Simplified Arabic" w:hAnsi="Simplified Arabic" w:cs="Simplified Arabic" w:hint="cs"/>
          <w:sz w:val="28"/>
          <w:szCs w:val="28"/>
          <w:rtl/>
          <w:lang w:bidi="ar-EG"/>
        </w:rPr>
        <w:t xml:space="preserve"> </w:t>
      </w:r>
      <w:r w:rsidRPr="00021649">
        <w:rPr>
          <w:rFonts w:ascii="Simplified Arabic" w:hAnsi="Simplified Arabic" w:cs="Simplified Arabic"/>
          <w:sz w:val="28"/>
          <w:szCs w:val="28"/>
          <w:rtl/>
          <w:lang w:bidi="ar-EG"/>
        </w:rPr>
        <w:t xml:space="preserve">فمخاطر التوقف عن سداد الالتزامات تتمثل </w:t>
      </w:r>
      <w:r w:rsidRPr="00021649">
        <w:rPr>
          <w:rFonts w:ascii="Simplified Arabic" w:hAnsi="Simplified Arabic" w:cs="Simplified Arabic"/>
          <w:sz w:val="28"/>
          <w:szCs w:val="28"/>
          <w:rtl/>
          <w:lang w:bidi="ar-EG"/>
        </w:rPr>
        <w:lastRenderedPageBreak/>
        <w:t>تلك المخاطر في ذلك الجزء من المخاطر الكلية الذي ينشأ عن التغير في سلامة المركز المالي للشركة وتلك المخاطر لا تعني حدوث توقف فعلي بل تعني احتمال التوقف. ومخاطر سعر الفائدة: تشير إلى التغير في مستوى أسعار الفائدة في السوق بصفة عامة. أي أنها مخاطر تصيب كافة الاستثمارات بغض النظر عن طبيعة وظروف الاستثمار ذاته</w:t>
      </w:r>
      <w:r w:rsidRPr="00021649">
        <w:rPr>
          <w:rFonts w:ascii="Simplified Arabic" w:hAnsi="Simplified Arabic" w:cs="Simplified Arabic" w:hint="cs"/>
          <w:sz w:val="28"/>
          <w:szCs w:val="28"/>
          <w:rtl/>
          <w:lang w:bidi="ar-EG"/>
        </w:rPr>
        <w:t xml:space="preserve"> (الشرقاوي، 2023)</w:t>
      </w:r>
      <w:r w:rsidRPr="00021649">
        <w:rPr>
          <w:rFonts w:ascii="Simplified Arabic" w:hAnsi="Simplified Arabic" w:cs="Simplified Arabic"/>
          <w:sz w:val="28"/>
          <w:szCs w:val="28"/>
          <w:rtl/>
          <w:lang w:bidi="ar-EG"/>
        </w:rPr>
        <w:t>.</w:t>
      </w:r>
    </w:p>
    <w:p w14:paraId="4CFA9C7E"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hint="cs"/>
          <w:sz w:val="28"/>
          <w:szCs w:val="28"/>
          <w:rtl/>
          <w:lang w:bidi="ar-EG"/>
        </w:rPr>
        <w:t>ال</w:t>
      </w:r>
      <w:r w:rsidRPr="00021649">
        <w:rPr>
          <w:rFonts w:ascii="Simplified Arabic" w:hAnsi="Simplified Arabic" w:cs="Simplified Arabic"/>
          <w:sz w:val="28"/>
          <w:szCs w:val="28"/>
          <w:rtl/>
          <w:lang w:bidi="ar-EG"/>
        </w:rPr>
        <w:t xml:space="preserve">قاعدة </w:t>
      </w:r>
      <w:r w:rsidRPr="00021649">
        <w:rPr>
          <w:rFonts w:ascii="Simplified Arabic" w:hAnsi="Simplified Arabic" w:cs="Simplified Arabic" w:hint="cs"/>
          <w:sz w:val="28"/>
          <w:szCs w:val="28"/>
          <w:rtl/>
          <w:lang w:bidi="ar-EG"/>
        </w:rPr>
        <w:t>ال</w:t>
      </w:r>
      <w:r w:rsidRPr="00021649">
        <w:rPr>
          <w:rFonts w:ascii="Simplified Arabic" w:hAnsi="Simplified Arabic" w:cs="Simplified Arabic"/>
          <w:sz w:val="28"/>
          <w:szCs w:val="28"/>
          <w:rtl/>
          <w:lang w:bidi="ar-EG"/>
        </w:rPr>
        <w:t xml:space="preserve">عامة: مع بقاء العوامل الأخرى على حالها فإن هناك علاقة عكسية بين سعر الفائدة في السوق والقيمة السوقية للأوراق المالية المتداولة. أي أن التقلب في معدل الفائدة في السوق يؤثر على العائد المتوقع من الاستثمار وبالتالي على القيمة السوقية للأوراق المالية. وتبرز هذه المخاطر عندما يضطر المستثمر لبيع السندات التي يملكها لحاجته إلى النقد الجاهز فإذا كانت أسعار الفائدة السائدة في السوق أعلى من </w:t>
      </w:r>
      <w:r w:rsidRPr="00021649">
        <w:rPr>
          <w:rFonts w:ascii="Simplified Arabic" w:hAnsi="Simplified Arabic" w:cs="Simplified Arabic"/>
          <w:sz w:val="28"/>
          <w:szCs w:val="28"/>
          <w:rtl/>
        </w:rPr>
        <w:t>أسعار</w:t>
      </w:r>
      <w:r w:rsidRPr="00021649">
        <w:rPr>
          <w:rFonts w:ascii="Simplified Arabic" w:hAnsi="Simplified Arabic" w:cs="Simplified Arabic"/>
          <w:sz w:val="28"/>
          <w:szCs w:val="28"/>
          <w:rtl/>
          <w:lang w:bidi="ar-EG"/>
        </w:rPr>
        <w:t xml:space="preserve"> الفائدة التي تحملها سنداته فإنه سيضطر لبيع سنداته بأقل من قيمتها الاسمية والعكس أيضا صحيح بمعنى أنه سيتمكن من بيعها بأعلى من قيمتها الاسمية إذا كانت أسعار الفائدة السائدة في السوق أقل من الفائدة التي تحملها السندات</w:t>
      </w:r>
      <w:r w:rsidRPr="00021649">
        <w:rPr>
          <w:rFonts w:ascii="Simplified Arabic" w:hAnsi="Simplified Arabic" w:cs="Simplified Arabic" w:hint="cs"/>
          <w:sz w:val="28"/>
          <w:szCs w:val="28"/>
          <w:rtl/>
          <w:lang w:bidi="ar-EG"/>
        </w:rPr>
        <w:t xml:space="preserve"> (الحربي، 2021)</w:t>
      </w:r>
      <w:r w:rsidRPr="00021649">
        <w:rPr>
          <w:rFonts w:ascii="Simplified Arabic" w:hAnsi="Simplified Arabic" w:cs="Simplified Arabic"/>
          <w:sz w:val="28"/>
          <w:szCs w:val="28"/>
          <w:rtl/>
          <w:lang w:bidi="ar-EG"/>
        </w:rPr>
        <w:t>.</w:t>
      </w:r>
    </w:p>
    <w:p w14:paraId="45525C60"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t xml:space="preserve">ومخاطر الإدارة هي تلك المخاطر التي تنشأ نتيجة لاتخاذ قرارات خاطئة في مجال الإنتاج أو التسويق أو الاستثمار، من شأنها أن تترك آثاراً عكسية على القيمة السوقية للأوراق المالية التي تصدرها المنشأة، نتيجة لتأثيرها على التدفقات النقدية المتوقعة ومعدل العائد المطلوب على الاستثمار في تلك الأوراق. وتترك أخطاء الإدارة آثاراً سلبية على نتائج أعمال الشركة وبالتالي على العائد على الاستثمار، فاتخاذ قرارات خاطئة نتيجة معلومات غير مكتملة أو غير دقيقة قد يؤثر على أرباح الشركة وهناك الكثير من البنوك أو الشركات المالية التي تعرضت للإفلاس بسبب الفشل في الوفاء بمتطلبات السيولة على الرغم من تحقيقها لأرباح جيدة ومخاطر السوق هي المخاطر التي تنشأ نتيجة لاتجاهات الصعود والهبوط التي تطرأ على سوق رأس المال نتيجة للعديد من الأسباب التي تؤثر على التدفقات النقدية المتوقعة </w:t>
      </w:r>
      <w:r w:rsidRPr="00021649">
        <w:rPr>
          <w:rFonts w:ascii="Simplified Arabic" w:hAnsi="Simplified Arabic" w:cs="Simplified Arabic"/>
          <w:sz w:val="28"/>
          <w:szCs w:val="28"/>
          <w:rtl/>
          <w:lang w:bidi="ar-EG"/>
        </w:rPr>
        <w:lastRenderedPageBreak/>
        <w:t>ومعدل العائد المطلوب على الاستثمار سواء كانت الأسباب المؤثرة في الدولة نفسها أو في دول أخرى تربطها بالدولة المعنية علاقات وثيقة</w:t>
      </w:r>
      <w:r w:rsidRPr="00021649">
        <w:rPr>
          <w:rFonts w:ascii="Simplified Arabic" w:hAnsi="Simplified Arabic" w:cs="Simplified Arabic" w:hint="cs"/>
          <w:sz w:val="28"/>
          <w:szCs w:val="28"/>
          <w:rtl/>
          <w:lang w:bidi="ar-EG"/>
        </w:rPr>
        <w:t xml:space="preserve"> (الشرقاوي، 2023)</w:t>
      </w:r>
      <w:r w:rsidRPr="00021649">
        <w:rPr>
          <w:rFonts w:ascii="Simplified Arabic" w:hAnsi="Simplified Arabic" w:cs="Simplified Arabic"/>
          <w:sz w:val="28"/>
          <w:szCs w:val="28"/>
          <w:rtl/>
          <w:lang w:bidi="ar-EG"/>
        </w:rPr>
        <w:t>.</w:t>
      </w:r>
    </w:p>
    <w:p w14:paraId="03AE971C"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t xml:space="preserve">فعلى سبيل المثال لا الحصر، الأزمة المالية العالمية نهاية 2008، وحالة عدم الاستقرار في الوقت الراهن على مستوى دول </w:t>
      </w:r>
      <w:r w:rsidRPr="00021649">
        <w:rPr>
          <w:rFonts w:ascii="Simplified Arabic" w:hAnsi="Simplified Arabic" w:cs="Simplified Arabic"/>
          <w:sz w:val="28"/>
          <w:szCs w:val="28"/>
          <w:rtl/>
        </w:rPr>
        <w:t>الدول</w:t>
      </w:r>
      <w:r w:rsidRPr="00021649">
        <w:rPr>
          <w:rFonts w:ascii="Simplified Arabic" w:hAnsi="Simplified Arabic" w:cs="Simplified Arabic"/>
          <w:sz w:val="28"/>
          <w:szCs w:val="28"/>
          <w:rtl/>
          <w:lang w:bidi="ar-EG"/>
        </w:rPr>
        <w:t xml:space="preserve"> العربية. كما تتأثر أسعار الأوراق المالية بالظروف السياسية والاقتصادية العامة، وكما تتأثر أيضاً بالعوامل النفسية في السوق مثل الولاء لأسهم معينة أو الجري خلف حالات الذعر في السوق والاستماع إلى الإشاعات والمعلومات غير المؤكدة أو حتى التأخر في الحصول على المعلومات الصحيحة واتخاذ قرار شراء الأوراق المالية بعد مرور الوقت المناسب وارتفاع الأسعار (الراشد، 2021).</w:t>
      </w:r>
    </w:p>
    <w:p w14:paraId="5BE7C48B"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p>
    <w:p w14:paraId="656BEB40" w14:textId="77777777" w:rsidR="00021649" w:rsidRPr="00021649" w:rsidRDefault="00021649" w:rsidP="00760816">
      <w:pPr>
        <w:spacing w:line="360" w:lineRule="auto"/>
        <w:jc w:val="both"/>
        <w:rPr>
          <w:rFonts w:ascii="Simplified Arabic" w:hAnsi="Simplified Arabic" w:cs="Simplified Arabic"/>
          <w:b/>
          <w:bCs/>
          <w:sz w:val="32"/>
          <w:szCs w:val="32"/>
          <w:rtl/>
          <w:lang w:bidi="ar-EG"/>
        </w:rPr>
      </w:pPr>
      <w:r w:rsidRPr="00021649">
        <w:rPr>
          <w:rFonts w:ascii="Simplified Arabic" w:hAnsi="Simplified Arabic" w:cs="Simplified Arabic"/>
          <w:b/>
          <w:bCs/>
          <w:sz w:val="32"/>
          <w:szCs w:val="32"/>
          <w:rtl/>
          <w:lang w:bidi="ar-EG"/>
        </w:rPr>
        <w:t>مسؤوليات إدارة المخاطر على مستوى الشركات:</w:t>
      </w:r>
    </w:p>
    <w:p w14:paraId="782CDF85" w14:textId="652B1E6D"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t xml:space="preserve">تشتمل </w:t>
      </w:r>
      <w:r w:rsidR="00036BF1">
        <w:rPr>
          <w:rFonts w:ascii="Simplified Arabic" w:hAnsi="Simplified Arabic" w:cs="Simplified Arabic" w:hint="cs"/>
          <w:sz w:val="28"/>
          <w:szCs w:val="28"/>
          <w:rtl/>
          <w:lang w:bidi="ar-EG"/>
        </w:rPr>
        <w:t xml:space="preserve">هذه المسؤوليات </w:t>
      </w:r>
      <w:r w:rsidRPr="00021649">
        <w:rPr>
          <w:rFonts w:ascii="Simplified Arabic" w:hAnsi="Simplified Arabic" w:cs="Simplified Arabic"/>
          <w:sz w:val="28"/>
          <w:szCs w:val="28"/>
          <w:rtl/>
          <w:lang w:bidi="ar-EG"/>
        </w:rPr>
        <w:t>على إنشاء إطار متكامل لإدارة المخاطر لقياس وإدارة كافة جوانب المخاطر. وتشمل هذه المخاطر: مخاطر السيولة والملاءة المالية والتأكد من أن جميع الموظفين يدركون تماماً المخاطر داخل بيئة عملهم ومسؤولياتهم الشخصية، ووضع السياسات اللازمة لتطبيق مبادئ إدارة المخاطر، والالتزام بالضوابط الداخلية والعمليات الرامية إلى تحديد ومعالجة المخاطر التي تواجه الشركة. بالإضافة إلى وضع وإصدار سياسات وإجراءات ومبادئ وتوجيهات إدارية لضمان تقسيم جميع المخاطر اللازمة التي تنفذ داخل الشركة أو الإدارة بالتنسيق مع مستشارين محددين عند الضرورة. وكذلك التأكد من رفد جميع الموظفين بالمعلومات اللازمة والتدريب والخبرة لتمكينهم من الاضطلاع الفعال لممارسات مهام إدارة المخاطر</w:t>
      </w:r>
      <w:r w:rsidRPr="00021649">
        <w:rPr>
          <w:rFonts w:ascii="Simplified Arabic" w:hAnsi="Simplified Arabic" w:cs="Simplified Arabic" w:hint="cs"/>
          <w:sz w:val="28"/>
          <w:szCs w:val="28"/>
          <w:rtl/>
          <w:lang w:bidi="ar-EG"/>
        </w:rPr>
        <w:t xml:space="preserve"> (الحربي، 2021)</w:t>
      </w:r>
      <w:r w:rsidRPr="00021649">
        <w:rPr>
          <w:rFonts w:ascii="Simplified Arabic" w:hAnsi="Simplified Arabic" w:cs="Simplified Arabic"/>
          <w:sz w:val="28"/>
          <w:szCs w:val="28"/>
          <w:rtl/>
          <w:lang w:bidi="ar-EG"/>
        </w:rPr>
        <w:t>.</w:t>
      </w:r>
    </w:p>
    <w:p w14:paraId="6C87F962" w14:textId="77777777" w:rsidR="00021649" w:rsidRPr="00021649" w:rsidRDefault="00021649" w:rsidP="00021649">
      <w:pPr>
        <w:spacing w:line="360" w:lineRule="auto"/>
        <w:ind w:firstLine="720"/>
        <w:jc w:val="both"/>
        <w:rPr>
          <w:rFonts w:ascii="Simplified Arabic" w:hAnsi="Simplified Arabic" w:cs="Simplified Arabic"/>
          <w:sz w:val="28"/>
          <w:szCs w:val="28"/>
          <w:rtl/>
          <w:lang w:bidi="ar-EG"/>
        </w:rPr>
      </w:pPr>
    </w:p>
    <w:p w14:paraId="37771F69" w14:textId="77777777" w:rsidR="00021649" w:rsidRPr="00021649" w:rsidRDefault="00021649" w:rsidP="00036BF1">
      <w:pPr>
        <w:spacing w:line="360" w:lineRule="auto"/>
        <w:jc w:val="both"/>
        <w:rPr>
          <w:rFonts w:ascii="Simplified Arabic" w:hAnsi="Simplified Arabic" w:cs="Simplified Arabic"/>
          <w:b/>
          <w:bCs/>
          <w:sz w:val="32"/>
          <w:szCs w:val="32"/>
          <w:rtl/>
          <w:lang w:bidi="ar-EG"/>
        </w:rPr>
      </w:pPr>
      <w:r w:rsidRPr="00021649">
        <w:rPr>
          <w:rFonts w:ascii="Simplified Arabic" w:hAnsi="Simplified Arabic" w:cs="Simplified Arabic"/>
          <w:b/>
          <w:bCs/>
          <w:sz w:val="32"/>
          <w:szCs w:val="32"/>
          <w:rtl/>
          <w:lang w:bidi="ar-EG"/>
        </w:rPr>
        <w:lastRenderedPageBreak/>
        <w:t>استراتيجية المخاطر:</w:t>
      </w:r>
    </w:p>
    <w:p w14:paraId="6FFCCDE4" w14:textId="727F21B2" w:rsidR="00021649" w:rsidRPr="00021649" w:rsidRDefault="00021649" w:rsidP="00021649">
      <w:pPr>
        <w:spacing w:line="360" w:lineRule="auto"/>
        <w:ind w:firstLine="720"/>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t xml:space="preserve">التقنيات الناشئة </w:t>
      </w:r>
      <w:r w:rsidRPr="00021649">
        <w:rPr>
          <w:rFonts w:ascii="Simplified Arabic" w:hAnsi="Simplified Arabic" w:cs="Simplified Arabic"/>
          <w:sz w:val="28"/>
          <w:szCs w:val="28"/>
          <w:rtl/>
        </w:rPr>
        <w:t>والابتكار</w:t>
      </w:r>
      <w:r w:rsidRPr="00021649">
        <w:rPr>
          <w:rFonts w:ascii="Simplified Arabic" w:hAnsi="Simplified Arabic" w:cs="Simplified Arabic"/>
          <w:sz w:val="28"/>
          <w:szCs w:val="28"/>
          <w:rtl/>
          <w:lang w:bidi="ar-EG"/>
        </w:rPr>
        <w:t xml:space="preserve"> والتحولات المحتملة داخل قطاع الاتصالات وتقنية المعلومات</w:t>
      </w:r>
      <w:r w:rsidR="00036BF1">
        <w:rPr>
          <w:rFonts w:ascii="Simplified Arabic" w:hAnsi="Simplified Arabic" w:cs="Simplified Arabic" w:hint="cs"/>
          <w:sz w:val="28"/>
          <w:szCs w:val="28"/>
          <w:rtl/>
          <w:lang w:bidi="ar-EG"/>
        </w:rPr>
        <w:t xml:space="preserve"> تستلزم</w:t>
      </w:r>
      <w:r w:rsidRPr="00021649">
        <w:rPr>
          <w:rFonts w:ascii="Simplified Arabic" w:hAnsi="Simplified Arabic" w:cs="Simplified Arabic"/>
          <w:sz w:val="28"/>
          <w:szCs w:val="28"/>
          <w:rtl/>
          <w:lang w:bidi="ar-EG"/>
        </w:rPr>
        <w:t xml:space="preserve"> من الشركة ضرورة المراجعة المستمرة للمستوى المقبول للمخاطر واستراتيجية المخاطر في الجهة المطبقة للدليل ولإتمام عملية استراتيجية المخاطر وخطة التنفيذ، يجب على الجهة اتباع الإجراءات التالية (صائم، 2022):</w:t>
      </w:r>
    </w:p>
    <w:p w14:paraId="5073A05C"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تتولى الإدارة العليا في الجهة المطبقة للدليل تحديد معايير قبول الخطر (</w:t>
      </w:r>
      <w:r w:rsidRPr="00021649">
        <w:rPr>
          <w:rFonts w:ascii="Simplified Arabic" w:hAnsi="Simplified Arabic" w:cs="Simplified Arabic"/>
          <w:sz w:val="28"/>
          <w:szCs w:val="28"/>
        </w:rPr>
        <w:t>Risk Appetite</w:t>
      </w:r>
      <w:r w:rsidRPr="00021649">
        <w:rPr>
          <w:rFonts w:ascii="Simplified Arabic" w:hAnsi="Simplified Arabic" w:cs="Simplified Arabic"/>
          <w:sz w:val="28"/>
          <w:szCs w:val="28"/>
          <w:rtl/>
          <w:lang w:bidi="ar-EG"/>
        </w:rPr>
        <w:t>).</w:t>
      </w:r>
    </w:p>
    <w:p w14:paraId="7EDBBF10"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hint="cs"/>
          <w:sz w:val="28"/>
          <w:szCs w:val="28"/>
          <w:rtl/>
          <w:lang w:bidi="ar-EG"/>
        </w:rPr>
        <w:t>إ</w:t>
      </w:r>
      <w:r w:rsidRPr="00021649">
        <w:rPr>
          <w:rFonts w:ascii="Simplified Arabic" w:hAnsi="Simplified Arabic" w:cs="Simplified Arabic"/>
          <w:sz w:val="28"/>
          <w:szCs w:val="28"/>
          <w:rtl/>
          <w:lang w:bidi="ar-EG"/>
        </w:rPr>
        <w:t>عداد وصياغة قوالب معايير قبول الخطر (</w:t>
      </w:r>
      <w:r w:rsidRPr="00021649">
        <w:rPr>
          <w:rFonts w:ascii="Simplified Arabic" w:hAnsi="Simplified Arabic" w:cs="Simplified Arabic"/>
          <w:sz w:val="28"/>
          <w:szCs w:val="28"/>
        </w:rPr>
        <w:t>Risk Acceptance Criteria</w:t>
      </w:r>
      <w:r w:rsidRPr="00021649">
        <w:rPr>
          <w:rFonts w:ascii="Simplified Arabic" w:hAnsi="Simplified Arabic" w:cs="Simplified Arabic"/>
          <w:sz w:val="28"/>
          <w:szCs w:val="28"/>
          <w:rtl/>
          <w:lang w:bidi="ar-EG"/>
        </w:rPr>
        <w:t>) التي توضح مستوى المخاطر الذي تتقبله الجهة في سعيها لتحقيق أهدافها وغاياتها.</w:t>
      </w:r>
    </w:p>
    <w:p w14:paraId="4F3DBA41"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تتولى الإدارة العليا في الجهة المطبقة للدليل مراجعة واعتماد معايير قبول الخطر والحدود القصوى لتحمل كل خطر.</w:t>
      </w:r>
    </w:p>
    <w:p w14:paraId="0E1F29C1"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تتولى الجهة المسؤولة عن إدارة المخاطر وفلاك المخاطر إعداد مؤشرات المخاطر الرئيسية.</w:t>
      </w:r>
    </w:p>
    <w:p w14:paraId="5C91984B"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تتولى الجهة المسؤولة عن إدارة المخاطر إعداد استراتيجية وبرنامج إدارة المخاطر للجهة مع الأخذ بالاعتبار معايير قبول الخطر والحدود القصوى لتحمل الخطر.</w:t>
      </w:r>
    </w:p>
    <w:p w14:paraId="588C6483"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تتولى الإدارة العليا في الجهة المطبقة للدليل أو اللجنة التوجيهية لإدارة المخاطر في حال إنشائها اعتماد استراتيجية وبرنامج إدارة المخاطر وإخطار الأطراف المعنية بذلك.</w:t>
      </w:r>
    </w:p>
    <w:p w14:paraId="1CF8EBAE" w14:textId="77777777" w:rsidR="00021649" w:rsidRPr="00021649" w:rsidRDefault="00021649" w:rsidP="00021649">
      <w:pPr>
        <w:numPr>
          <w:ilvl w:val="0"/>
          <w:numId w:val="6"/>
        </w:numPr>
        <w:spacing w:line="360" w:lineRule="auto"/>
        <w:jc w:val="both"/>
        <w:rPr>
          <w:rFonts w:ascii="Simplified Arabic" w:hAnsi="Simplified Arabic" w:cs="Simplified Arabic"/>
          <w:sz w:val="28"/>
          <w:szCs w:val="28"/>
        </w:rPr>
      </w:pPr>
      <w:r w:rsidRPr="00021649">
        <w:rPr>
          <w:rFonts w:ascii="Simplified Arabic" w:hAnsi="Simplified Arabic" w:cs="Simplified Arabic"/>
          <w:sz w:val="28"/>
          <w:szCs w:val="28"/>
          <w:rtl/>
          <w:lang w:bidi="ar-EG"/>
        </w:rPr>
        <w:t>مراجعة استراتيجية إدارة المخاطر بشكل دوري أو عند حدوث تغييرات كبيرة مع مراعاة التقنيات الناشئة والتحولات المحتملة في القطاع.</w:t>
      </w:r>
    </w:p>
    <w:p w14:paraId="2D5200E3" w14:textId="38215BF0" w:rsidR="002D73D4" w:rsidRDefault="00021649" w:rsidP="00036BF1">
      <w:pPr>
        <w:numPr>
          <w:ilvl w:val="0"/>
          <w:numId w:val="6"/>
        </w:numPr>
        <w:spacing w:line="360" w:lineRule="auto"/>
        <w:jc w:val="both"/>
        <w:rPr>
          <w:rFonts w:ascii="Simplified Arabic" w:hAnsi="Simplified Arabic" w:cs="Simplified Arabic"/>
          <w:sz w:val="28"/>
          <w:szCs w:val="28"/>
          <w:rtl/>
          <w:lang w:bidi="ar-EG"/>
        </w:rPr>
      </w:pPr>
      <w:r w:rsidRPr="00021649">
        <w:rPr>
          <w:rFonts w:ascii="Simplified Arabic" w:hAnsi="Simplified Arabic" w:cs="Simplified Arabic"/>
          <w:sz w:val="28"/>
          <w:szCs w:val="28"/>
          <w:rtl/>
          <w:lang w:bidi="ar-EG"/>
        </w:rPr>
        <w:lastRenderedPageBreak/>
        <w:t>ترشيح سفراء المخاطر لتنسيق أنشطة مخاطر الإدارات والاقسام المختلفة المتعلقة ببرنامج إدارة المخاطر وتنفيذها من قبل ملاك المخاطر وإبلاغها لإدارة المخاطر.</w:t>
      </w:r>
    </w:p>
    <w:p w14:paraId="72D0C5A6" w14:textId="4E3B6BBD" w:rsidR="00021649" w:rsidRDefault="00021649" w:rsidP="00021649">
      <w:pPr>
        <w:spacing w:line="360" w:lineRule="auto"/>
        <w:ind w:firstLine="720"/>
        <w:jc w:val="both"/>
        <w:rPr>
          <w:rFonts w:ascii="Simplified Arabic" w:hAnsi="Simplified Arabic" w:cs="Simplified Arabic"/>
          <w:sz w:val="28"/>
          <w:szCs w:val="28"/>
          <w:rtl/>
          <w:lang w:bidi="ar-EG"/>
        </w:rPr>
      </w:pPr>
    </w:p>
    <w:p w14:paraId="2F2D7734" w14:textId="77777777" w:rsidR="00707FEA" w:rsidRPr="00707FEA" w:rsidRDefault="00707FEA" w:rsidP="00036BF1">
      <w:pPr>
        <w:spacing w:line="360" w:lineRule="auto"/>
        <w:jc w:val="both"/>
        <w:rPr>
          <w:rFonts w:ascii="Simplified Arabic" w:hAnsi="Simplified Arabic" w:cs="Simplified Arabic"/>
          <w:b/>
          <w:bCs/>
          <w:sz w:val="32"/>
          <w:szCs w:val="32"/>
          <w:rtl/>
        </w:rPr>
      </w:pPr>
      <w:r w:rsidRPr="00707FEA">
        <w:rPr>
          <w:rFonts w:ascii="Simplified Arabic" w:hAnsi="Simplified Arabic" w:cs="Simplified Arabic"/>
          <w:b/>
          <w:bCs/>
          <w:sz w:val="32"/>
          <w:szCs w:val="32"/>
          <w:rtl/>
        </w:rPr>
        <w:t>المخاطر التشغيلية</w:t>
      </w:r>
      <w:r w:rsidRPr="00707FEA">
        <w:rPr>
          <w:rFonts w:ascii="Simplified Arabic" w:hAnsi="Simplified Arabic" w:cs="Simplified Arabic" w:hint="cs"/>
          <w:b/>
          <w:bCs/>
          <w:sz w:val="32"/>
          <w:szCs w:val="32"/>
          <w:rtl/>
        </w:rPr>
        <w:t>:</w:t>
      </w:r>
    </w:p>
    <w:p w14:paraId="7E42DD8E" w14:textId="639D10EC" w:rsidR="00707FEA" w:rsidRDefault="00A81C2E" w:rsidP="00707FEA">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تعبر </w:t>
      </w:r>
      <w:r w:rsidR="00707FEA" w:rsidRPr="00707FEA">
        <w:rPr>
          <w:rFonts w:ascii="Simplified Arabic" w:hAnsi="Simplified Arabic" w:cs="Simplified Arabic"/>
          <w:sz w:val="28"/>
          <w:szCs w:val="28"/>
          <w:rtl/>
        </w:rPr>
        <w:t xml:space="preserve">المخاطر </w:t>
      </w:r>
      <w:r w:rsidR="00707FEA" w:rsidRPr="00707FEA">
        <w:rPr>
          <w:rFonts w:ascii="Simplified Arabic" w:hAnsi="Simplified Arabic" w:cs="Simplified Arabic"/>
          <w:sz w:val="28"/>
          <w:szCs w:val="28"/>
          <w:rtl/>
          <w:lang w:bidi="ar-EG"/>
        </w:rPr>
        <w:t>التشغيلية</w:t>
      </w:r>
      <w:r w:rsidR="00707FEA" w:rsidRPr="00707FE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عن </w:t>
      </w:r>
      <w:r w:rsidR="00707FEA" w:rsidRPr="00707FEA">
        <w:rPr>
          <w:rFonts w:ascii="Simplified Arabic" w:hAnsi="Simplified Arabic" w:cs="Simplified Arabic"/>
          <w:sz w:val="28"/>
          <w:szCs w:val="28"/>
          <w:rtl/>
        </w:rPr>
        <w:t xml:space="preserve">مخاطر الخسارة الناجمة عن عدم كفاية أو فشل العمليات الداخلية، أو الأفراد، أو الأنظمة، أو عن أحداث خارجية. </w:t>
      </w:r>
      <w:r w:rsidR="00707FEA" w:rsidRPr="00707FEA">
        <w:rPr>
          <w:rFonts w:ascii="Simplified Arabic" w:hAnsi="Simplified Arabic" w:cs="Simplified Arabic" w:hint="cs"/>
          <w:sz w:val="28"/>
          <w:szCs w:val="28"/>
          <w:rtl/>
        </w:rPr>
        <w:t>و</w:t>
      </w:r>
      <w:r w:rsidR="00707FEA" w:rsidRPr="00707FEA">
        <w:rPr>
          <w:rFonts w:ascii="Simplified Arabic" w:hAnsi="Simplified Arabic" w:cs="Simplified Arabic"/>
          <w:sz w:val="28"/>
          <w:szCs w:val="28"/>
          <w:rtl/>
        </w:rPr>
        <w:t xml:space="preserve">تشمل المخاطر القانونية، لكنها لا تشمل المخاطر الاستراتيجية أو مخاطر السمعة. </w:t>
      </w:r>
      <w:r w:rsidR="00707FEA" w:rsidRPr="00707FEA">
        <w:rPr>
          <w:rFonts w:ascii="Simplified Arabic" w:hAnsi="Simplified Arabic" w:cs="Simplified Arabic" w:hint="cs"/>
          <w:sz w:val="28"/>
          <w:szCs w:val="28"/>
          <w:rtl/>
        </w:rPr>
        <w:t>و</w:t>
      </w:r>
      <w:r w:rsidR="00707FEA" w:rsidRPr="00707FEA">
        <w:rPr>
          <w:rFonts w:ascii="Simplified Arabic" w:hAnsi="Simplified Arabic" w:cs="Simplified Arabic"/>
          <w:sz w:val="28"/>
          <w:szCs w:val="28"/>
          <w:rtl/>
        </w:rPr>
        <w:t>بشكل أكثر تفصيلاً، المخاطر التشغيلية تشمل</w:t>
      </w:r>
      <w:r w:rsidR="00707FEA" w:rsidRPr="00707FEA">
        <w:rPr>
          <w:rFonts w:ascii="Simplified Arabic" w:hAnsi="Simplified Arabic" w:cs="Simplified Arabic" w:hint="cs"/>
          <w:sz w:val="28"/>
          <w:szCs w:val="28"/>
          <w:rtl/>
        </w:rPr>
        <w:t xml:space="preserve"> </w:t>
      </w:r>
      <w:r w:rsidR="00707FEA" w:rsidRPr="00707FEA">
        <w:rPr>
          <w:rFonts w:ascii="Simplified Arabic" w:hAnsi="Simplified Arabic" w:cs="Simplified Arabic"/>
          <w:sz w:val="28"/>
          <w:szCs w:val="28"/>
          <w:rtl/>
        </w:rPr>
        <w:t>العمليات الداخلية</w:t>
      </w:r>
      <w:r w:rsidR="00707FEA" w:rsidRPr="00707FEA">
        <w:rPr>
          <w:rFonts w:ascii="Simplified Arabic" w:hAnsi="Simplified Arabic" w:cs="Simplified Arabic" w:hint="cs"/>
          <w:sz w:val="28"/>
          <w:szCs w:val="28"/>
          <w:rtl/>
        </w:rPr>
        <w:t xml:space="preserve">، حيث </w:t>
      </w:r>
      <w:r w:rsidR="00707FEA" w:rsidRPr="00707FEA">
        <w:rPr>
          <w:rFonts w:ascii="Simplified Arabic" w:hAnsi="Simplified Arabic" w:cs="Simplified Arabic"/>
          <w:sz w:val="28"/>
          <w:szCs w:val="28"/>
          <w:rtl/>
        </w:rPr>
        <w:t xml:space="preserve">يمكن أن تحدث خسائر بسبب عيوب في العمليات الداخلية، مثل الأخطاء في معالجة المعاملات أو سوء إدارة </w:t>
      </w:r>
      <w:r w:rsidR="00707FEA" w:rsidRPr="00707FEA">
        <w:rPr>
          <w:rFonts w:ascii="Simplified Arabic" w:hAnsi="Simplified Arabic" w:cs="Simplified Arabic"/>
          <w:sz w:val="28"/>
          <w:szCs w:val="28"/>
          <w:rtl/>
          <w:lang w:bidi="ar-EG"/>
        </w:rPr>
        <w:t>المخزون</w:t>
      </w:r>
      <w:r w:rsidR="00707FEA" w:rsidRPr="00707FEA">
        <w:rPr>
          <w:rFonts w:ascii="Simplified Arabic" w:hAnsi="Simplified Arabic" w:cs="Simplified Arabic"/>
          <w:sz w:val="28"/>
          <w:szCs w:val="28"/>
          <w:rtl/>
        </w:rPr>
        <w:t xml:space="preserve">. </w:t>
      </w:r>
      <w:r w:rsidR="00707FEA" w:rsidRPr="00707FEA">
        <w:rPr>
          <w:rFonts w:ascii="Simplified Arabic" w:hAnsi="Simplified Arabic" w:cs="Simplified Arabic" w:hint="cs"/>
          <w:sz w:val="28"/>
          <w:szCs w:val="28"/>
          <w:rtl/>
        </w:rPr>
        <w:t xml:space="preserve">وتشمل </w:t>
      </w:r>
      <w:r w:rsidR="00707FEA" w:rsidRPr="00707FEA">
        <w:rPr>
          <w:rFonts w:ascii="Simplified Arabic" w:hAnsi="Simplified Arabic" w:cs="Simplified Arabic"/>
          <w:sz w:val="28"/>
          <w:szCs w:val="28"/>
          <w:rtl/>
        </w:rPr>
        <w:t>الأفراد</w:t>
      </w:r>
      <w:r w:rsidR="00707FEA" w:rsidRPr="00707FEA">
        <w:rPr>
          <w:rFonts w:ascii="Simplified Arabic" w:hAnsi="Simplified Arabic" w:cs="Simplified Arabic" w:hint="cs"/>
          <w:sz w:val="28"/>
          <w:szCs w:val="28"/>
          <w:rtl/>
        </w:rPr>
        <w:t>، ف</w:t>
      </w:r>
      <w:r w:rsidR="00707FEA" w:rsidRPr="00707FEA">
        <w:rPr>
          <w:rFonts w:ascii="Simplified Arabic" w:hAnsi="Simplified Arabic" w:cs="Simplified Arabic"/>
          <w:sz w:val="28"/>
          <w:szCs w:val="28"/>
          <w:rtl/>
        </w:rPr>
        <w:t xml:space="preserve">يمكن أن تنشأ مخاطر تشغيلية من أخطاء الموظفين، أو الاحتيال، أو سوء السلوك. </w:t>
      </w:r>
      <w:r w:rsidR="00707FEA" w:rsidRPr="00707FEA">
        <w:rPr>
          <w:rFonts w:ascii="Simplified Arabic" w:hAnsi="Simplified Arabic" w:cs="Simplified Arabic" w:hint="cs"/>
          <w:sz w:val="28"/>
          <w:szCs w:val="28"/>
          <w:rtl/>
        </w:rPr>
        <w:t xml:space="preserve">وتشمل </w:t>
      </w:r>
      <w:r w:rsidR="00707FEA" w:rsidRPr="00707FEA">
        <w:rPr>
          <w:rFonts w:ascii="Simplified Arabic" w:hAnsi="Simplified Arabic" w:cs="Simplified Arabic"/>
          <w:sz w:val="28"/>
          <w:szCs w:val="28"/>
          <w:rtl/>
        </w:rPr>
        <w:t>الأنظمة</w:t>
      </w:r>
      <w:r w:rsidR="00707FEA" w:rsidRPr="00707FEA">
        <w:rPr>
          <w:rFonts w:ascii="Simplified Arabic" w:hAnsi="Simplified Arabic" w:cs="Simplified Arabic" w:hint="cs"/>
          <w:sz w:val="28"/>
          <w:szCs w:val="28"/>
          <w:rtl/>
        </w:rPr>
        <w:t>، ف</w:t>
      </w:r>
      <w:r w:rsidR="00707FEA" w:rsidRPr="00707FEA">
        <w:rPr>
          <w:rFonts w:ascii="Simplified Arabic" w:hAnsi="Simplified Arabic" w:cs="Simplified Arabic"/>
          <w:sz w:val="28"/>
          <w:szCs w:val="28"/>
          <w:rtl/>
        </w:rPr>
        <w:t>يمكن أن تؤدي الأعطال التقنية، أو هجمات الأمن السيبراني، أو عدم كفاية الأنظمة إلى خسائر تشغيلية.</w:t>
      </w:r>
      <w:r w:rsidR="00707FEA" w:rsidRPr="00707FEA">
        <w:rPr>
          <w:rFonts w:ascii="Simplified Arabic" w:hAnsi="Simplified Arabic" w:cs="Simplified Arabic" w:hint="cs"/>
          <w:sz w:val="28"/>
          <w:szCs w:val="28"/>
          <w:rtl/>
        </w:rPr>
        <w:t xml:space="preserve"> كما تشمل </w:t>
      </w:r>
      <w:r w:rsidR="00707FEA" w:rsidRPr="00707FEA">
        <w:rPr>
          <w:rFonts w:ascii="Simplified Arabic" w:hAnsi="Simplified Arabic" w:cs="Simplified Arabic"/>
          <w:sz w:val="28"/>
          <w:szCs w:val="28"/>
          <w:rtl/>
        </w:rPr>
        <w:t>الأحداث الخارجية</w:t>
      </w:r>
      <w:r w:rsidR="00707FEA" w:rsidRPr="00707FEA">
        <w:rPr>
          <w:rFonts w:ascii="Simplified Arabic" w:hAnsi="Simplified Arabic" w:cs="Simplified Arabic" w:hint="cs"/>
          <w:sz w:val="28"/>
          <w:szCs w:val="28"/>
          <w:rtl/>
        </w:rPr>
        <w:t>، ف</w:t>
      </w:r>
      <w:r w:rsidR="00707FEA" w:rsidRPr="00707FEA">
        <w:rPr>
          <w:rFonts w:ascii="Simplified Arabic" w:hAnsi="Simplified Arabic" w:cs="Simplified Arabic"/>
          <w:sz w:val="28"/>
          <w:szCs w:val="28"/>
          <w:rtl/>
        </w:rPr>
        <w:t xml:space="preserve">يمكن أن تتسبب الكوارث الطبيعية، أو التغييرات التنظيمية (السعايدة، 2022). </w:t>
      </w:r>
    </w:p>
    <w:p w14:paraId="1B9F1E47" w14:textId="77777777" w:rsidR="006B3CD4" w:rsidRPr="00707FEA" w:rsidRDefault="006B3CD4" w:rsidP="00707FEA">
      <w:pPr>
        <w:spacing w:line="360" w:lineRule="auto"/>
        <w:ind w:firstLine="720"/>
        <w:jc w:val="both"/>
        <w:rPr>
          <w:rFonts w:ascii="Simplified Arabic" w:hAnsi="Simplified Arabic" w:cs="Simplified Arabic"/>
          <w:sz w:val="28"/>
          <w:szCs w:val="28"/>
          <w:rtl/>
        </w:rPr>
      </w:pPr>
    </w:p>
    <w:p w14:paraId="663A7E5B" w14:textId="77777777" w:rsidR="00707FEA" w:rsidRPr="00707FEA" w:rsidRDefault="00707FEA" w:rsidP="006B3CD4">
      <w:pPr>
        <w:spacing w:line="360" w:lineRule="auto"/>
        <w:jc w:val="both"/>
        <w:rPr>
          <w:rFonts w:ascii="Simplified Arabic" w:hAnsi="Simplified Arabic" w:cs="Simplified Arabic"/>
          <w:b/>
          <w:bCs/>
          <w:sz w:val="28"/>
          <w:szCs w:val="28"/>
          <w:rtl/>
        </w:rPr>
      </w:pPr>
      <w:r w:rsidRPr="00707FEA">
        <w:rPr>
          <w:rFonts w:ascii="Simplified Arabic" w:hAnsi="Simplified Arabic" w:cs="Simplified Arabic"/>
          <w:b/>
          <w:bCs/>
          <w:sz w:val="28"/>
          <w:szCs w:val="28"/>
          <w:rtl/>
        </w:rPr>
        <w:t>إدارة المخاطر التشغيلية:</w:t>
      </w:r>
    </w:p>
    <w:p w14:paraId="6D0E46F1" w14:textId="472263FC" w:rsidR="00707FEA" w:rsidRPr="00707FEA" w:rsidRDefault="006B3CD4" w:rsidP="006B3CD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تعبر </w:t>
      </w:r>
      <w:r w:rsidR="00707FEA" w:rsidRPr="00707FEA">
        <w:rPr>
          <w:rFonts w:ascii="Simplified Arabic" w:hAnsi="Simplified Arabic" w:cs="Simplified Arabic"/>
          <w:sz w:val="28"/>
          <w:szCs w:val="28"/>
          <w:rtl/>
        </w:rPr>
        <w:t xml:space="preserve">إدارة المخاطر التشغيلية </w:t>
      </w:r>
      <w:r>
        <w:rPr>
          <w:rFonts w:ascii="Simplified Arabic" w:hAnsi="Simplified Arabic" w:cs="Simplified Arabic" w:hint="cs"/>
          <w:sz w:val="28"/>
          <w:szCs w:val="28"/>
          <w:rtl/>
        </w:rPr>
        <w:t>عن</w:t>
      </w:r>
      <w:r w:rsidR="00707FEA" w:rsidRPr="00707FEA">
        <w:rPr>
          <w:rFonts w:ascii="Simplified Arabic" w:hAnsi="Simplified Arabic" w:cs="Simplified Arabic"/>
          <w:sz w:val="28"/>
          <w:szCs w:val="28"/>
          <w:rtl/>
        </w:rPr>
        <w:t xml:space="preserve"> عملية منهجية لتحديد وتقييم والتخفيف من المخاطر التي قد تؤثر على العمليات اليومية للمؤسسة. تهدف هذه العملية إلى تقليل احتمالية حدوث الخسائر الناتجة عن تلك المخاطر وضمان استمرارية العمليات. </w:t>
      </w:r>
      <w:r w:rsidR="00707FEA" w:rsidRPr="00707FEA">
        <w:rPr>
          <w:rFonts w:ascii="Simplified Arabic" w:hAnsi="Simplified Arabic" w:cs="Simplified Arabic" w:hint="cs"/>
          <w:sz w:val="28"/>
          <w:szCs w:val="28"/>
          <w:rtl/>
        </w:rPr>
        <w:t>ف</w:t>
      </w:r>
      <w:r w:rsidR="00707FEA" w:rsidRPr="00707FEA">
        <w:rPr>
          <w:rFonts w:ascii="Simplified Arabic" w:hAnsi="Simplified Arabic" w:cs="Simplified Arabic"/>
          <w:sz w:val="28"/>
          <w:szCs w:val="28"/>
          <w:rtl/>
        </w:rPr>
        <w:t xml:space="preserve">تتضمن إدارة المخاطر التشغيلية تحديد وتقييم والتخفيف من المخاطر التشغيلية المحتملة. </w:t>
      </w:r>
      <w:r w:rsidR="00707FEA" w:rsidRPr="00707FEA">
        <w:rPr>
          <w:rFonts w:ascii="Simplified Arabic" w:hAnsi="Simplified Arabic" w:cs="Simplified Arabic" w:hint="cs"/>
          <w:sz w:val="28"/>
          <w:szCs w:val="28"/>
          <w:rtl/>
        </w:rPr>
        <w:t>ف</w:t>
      </w:r>
      <w:r w:rsidR="00707FEA" w:rsidRPr="00707FEA">
        <w:rPr>
          <w:rFonts w:ascii="Simplified Arabic" w:hAnsi="Simplified Arabic" w:cs="Simplified Arabic"/>
          <w:sz w:val="28"/>
          <w:szCs w:val="28"/>
          <w:rtl/>
        </w:rPr>
        <w:t xml:space="preserve">يمكن أن يشمل ذلك تنفيذ ضوابط داخلية، وتدريب الموظفين، ووضع </w:t>
      </w:r>
      <w:r w:rsidR="00707FEA" w:rsidRPr="00707FEA">
        <w:rPr>
          <w:rFonts w:ascii="Simplified Arabic" w:hAnsi="Simplified Arabic" w:cs="Simplified Arabic"/>
          <w:sz w:val="28"/>
          <w:szCs w:val="28"/>
          <w:rtl/>
        </w:rPr>
        <w:lastRenderedPageBreak/>
        <w:t xml:space="preserve">خطط للطوارئ. </w:t>
      </w:r>
      <w:r w:rsidR="00707FEA" w:rsidRPr="00707FEA">
        <w:rPr>
          <w:rFonts w:ascii="Simplified Arabic" w:hAnsi="Simplified Arabic" w:cs="Simplified Arabic" w:hint="cs"/>
          <w:sz w:val="28"/>
          <w:szCs w:val="28"/>
          <w:rtl/>
        </w:rPr>
        <w:t xml:space="preserve">وتكمن </w:t>
      </w:r>
      <w:r w:rsidR="00707FEA" w:rsidRPr="00707FEA">
        <w:rPr>
          <w:rFonts w:ascii="Simplified Arabic" w:hAnsi="Simplified Arabic" w:cs="Simplified Arabic"/>
          <w:sz w:val="28"/>
          <w:szCs w:val="28"/>
          <w:rtl/>
        </w:rPr>
        <w:t>أهمية إدارة المخاطر التشغيلية</w:t>
      </w:r>
      <w:r w:rsidR="00707FEA" w:rsidRPr="00707FEA">
        <w:rPr>
          <w:rFonts w:ascii="Simplified Arabic" w:hAnsi="Simplified Arabic" w:cs="Simplified Arabic" w:hint="cs"/>
          <w:sz w:val="28"/>
          <w:szCs w:val="28"/>
          <w:rtl/>
        </w:rPr>
        <w:t xml:space="preserve"> في أن</w:t>
      </w:r>
      <w:r w:rsidR="00707FEA" w:rsidRPr="00707FEA">
        <w:rPr>
          <w:rFonts w:ascii="Simplified Arabic" w:hAnsi="Simplified Arabic" w:cs="Simplified Arabic"/>
          <w:sz w:val="28"/>
          <w:szCs w:val="28"/>
          <w:rtl/>
        </w:rPr>
        <w:t xml:space="preserve"> إدارة المخاطر التشغيلية تساعد المؤسسات على تجنب الخسائر المالية</w:t>
      </w:r>
      <w:r w:rsidR="00707FEA" w:rsidRPr="00707FEA">
        <w:rPr>
          <w:rFonts w:ascii="Simplified Arabic" w:hAnsi="Simplified Arabic" w:cs="Simplified Arabic" w:hint="cs"/>
          <w:sz w:val="28"/>
          <w:szCs w:val="28"/>
          <w:rtl/>
        </w:rPr>
        <w:t xml:space="preserve"> و</w:t>
      </w:r>
      <w:r w:rsidR="00707FEA" w:rsidRPr="00707FEA">
        <w:rPr>
          <w:rFonts w:ascii="Simplified Arabic" w:hAnsi="Simplified Arabic" w:cs="Simplified Arabic"/>
          <w:sz w:val="28"/>
          <w:szCs w:val="28"/>
          <w:rtl/>
        </w:rPr>
        <w:t>تحسين الكفاءة التشغيلية</w:t>
      </w:r>
      <w:r w:rsidR="00707FEA" w:rsidRPr="00707FEA">
        <w:rPr>
          <w:rFonts w:ascii="Simplified Arabic" w:hAnsi="Simplified Arabic" w:cs="Simplified Arabic" w:hint="cs"/>
          <w:sz w:val="28"/>
          <w:szCs w:val="28"/>
          <w:rtl/>
        </w:rPr>
        <w:t xml:space="preserve"> و</w:t>
      </w:r>
      <w:r w:rsidR="00707FEA" w:rsidRPr="00707FEA">
        <w:rPr>
          <w:rFonts w:ascii="Simplified Arabic" w:hAnsi="Simplified Arabic" w:cs="Simplified Arabic"/>
          <w:sz w:val="28"/>
          <w:szCs w:val="28"/>
          <w:rtl/>
        </w:rPr>
        <w:t>حماية السمعة</w:t>
      </w:r>
      <w:r w:rsidR="00707FEA" w:rsidRPr="00707FEA">
        <w:rPr>
          <w:rFonts w:ascii="Simplified Arabic" w:hAnsi="Simplified Arabic" w:cs="Simplified Arabic" w:hint="cs"/>
          <w:sz w:val="28"/>
          <w:szCs w:val="28"/>
          <w:rtl/>
        </w:rPr>
        <w:t xml:space="preserve"> و</w:t>
      </w:r>
      <w:r w:rsidR="00707FEA" w:rsidRPr="00707FEA">
        <w:rPr>
          <w:rFonts w:ascii="Simplified Arabic" w:hAnsi="Simplified Arabic" w:cs="Simplified Arabic"/>
          <w:sz w:val="28"/>
          <w:szCs w:val="28"/>
          <w:rtl/>
        </w:rPr>
        <w:t>الامتثال للمتطلبات القانونية والتنظيمية</w:t>
      </w:r>
      <w:r w:rsidR="00707FEA" w:rsidRPr="00707FEA">
        <w:rPr>
          <w:rFonts w:ascii="Simplified Arabic" w:hAnsi="Simplified Arabic" w:cs="Simplified Arabic" w:hint="cs"/>
          <w:sz w:val="28"/>
          <w:szCs w:val="28"/>
          <w:rtl/>
        </w:rPr>
        <w:t xml:space="preserve"> </w:t>
      </w:r>
      <w:r w:rsidR="00707FEA" w:rsidRPr="00707FEA">
        <w:rPr>
          <w:rFonts w:ascii="Simplified Arabic" w:hAnsi="Simplified Arabic" w:cs="Simplified Arabic" w:hint="cs"/>
          <w:sz w:val="28"/>
          <w:szCs w:val="28"/>
          <w:rtl/>
          <w:lang w:bidi="ar-EG"/>
        </w:rPr>
        <w:t>و</w:t>
      </w:r>
      <w:r w:rsidR="00707FEA" w:rsidRPr="00707FEA">
        <w:rPr>
          <w:rFonts w:ascii="Simplified Arabic" w:hAnsi="Simplified Arabic" w:cs="Simplified Arabic"/>
          <w:sz w:val="28"/>
          <w:szCs w:val="28"/>
          <w:rtl/>
          <w:lang w:bidi="ar-EG"/>
        </w:rPr>
        <w:t>ضمان</w:t>
      </w:r>
      <w:r w:rsidR="00707FEA" w:rsidRPr="00707FEA">
        <w:rPr>
          <w:rFonts w:ascii="Simplified Arabic" w:hAnsi="Simplified Arabic" w:cs="Simplified Arabic"/>
          <w:sz w:val="28"/>
          <w:szCs w:val="28"/>
          <w:rtl/>
        </w:rPr>
        <w:t xml:space="preserve"> استمرارية الأعمال (</w:t>
      </w:r>
      <w:proofErr w:type="spellStart"/>
      <w:r w:rsidR="00707FEA" w:rsidRPr="00707FEA">
        <w:rPr>
          <w:rFonts w:ascii="Simplified Arabic" w:hAnsi="Simplified Arabic" w:cs="Simplified Arabic"/>
          <w:sz w:val="28"/>
          <w:szCs w:val="28"/>
          <w:rtl/>
        </w:rPr>
        <w:t>سركوح</w:t>
      </w:r>
      <w:proofErr w:type="spellEnd"/>
      <w:r w:rsidR="00707FEA" w:rsidRPr="00707FEA">
        <w:rPr>
          <w:rFonts w:ascii="Simplified Arabic" w:hAnsi="Simplified Arabic" w:cs="Simplified Arabic"/>
          <w:sz w:val="28"/>
          <w:szCs w:val="28"/>
          <w:rtl/>
        </w:rPr>
        <w:t>، 2022)</w:t>
      </w:r>
      <w:r w:rsidR="00707FEA" w:rsidRPr="00707FEA">
        <w:rPr>
          <w:rFonts w:ascii="Simplified Arabic" w:hAnsi="Simplified Arabic" w:cs="Simplified Arabic" w:hint="cs"/>
          <w:sz w:val="28"/>
          <w:szCs w:val="28"/>
          <w:rtl/>
        </w:rPr>
        <w:t>.</w:t>
      </w:r>
    </w:p>
    <w:p w14:paraId="57C47C3E" w14:textId="77777777" w:rsidR="00707FEA" w:rsidRPr="00707FEA" w:rsidRDefault="00707FEA" w:rsidP="00707FEA">
      <w:pPr>
        <w:spacing w:line="360" w:lineRule="auto"/>
        <w:ind w:firstLine="720"/>
        <w:jc w:val="both"/>
        <w:rPr>
          <w:rFonts w:ascii="Simplified Arabic" w:hAnsi="Simplified Arabic" w:cs="Simplified Arabic"/>
          <w:sz w:val="28"/>
          <w:szCs w:val="28"/>
          <w:rtl/>
        </w:rPr>
      </w:pPr>
    </w:p>
    <w:p w14:paraId="27DF378F" w14:textId="77777777" w:rsidR="00707FEA" w:rsidRPr="00707FEA" w:rsidRDefault="00707FEA" w:rsidP="006B3CD4">
      <w:pPr>
        <w:spacing w:line="360" w:lineRule="auto"/>
        <w:jc w:val="both"/>
        <w:rPr>
          <w:rFonts w:ascii="Simplified Arabic" w:hAnsi="Simplified Arabic" w:cs="Simplified Arabic"/>
          <w:b/>
          <w:bCs/>
          <w:sz w:val="28"/>
          <w:szCs w:val="28"/>
          <w:rtl/>
        </w:rPr>
      </w:pPr>
      <w:r w:rsidRPr="00707FEA">
        <w:rPr>
          <w:rFonts w:ascii="Simplified Arabic" w:hAnsi="Simplified Arabic" w:cs="Simplified Arabic"/>
          <w:b/>
          <w:bCs/>
          <w:sz w:val="28"/>
          <w:szCs w:val="28"/>
          <w:rtl/>
        </w:rPr>
        <w:t>أهمية إدارة المخاطر التشغيلية:</w:t>
      </w:r>
    </w:p>
    <w:p w14:paraId="3963250B"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hint="cs"/>
          <w:sz w:val="28"/>
          <w:szCs w:val="28"/>
          <w:rtl/>
        </w:rPr>
        <w:t>تعود أهمية إدارة المخاطر التشغيلية إلى ما يلي</w:t>
      </w:r>
      <w:r w:rsidRPr="00707FEA">
        <w:rPr>
          <w:rFonts w:ascii="Simplified Arabic" w:hAnsi="Simplified Arabic" w:cs="Simplified Arabic"/>
          <w:sz w:val="28"/>
          <w:szCs w:val="28"/>
          <w:rtl/>
        </w:rPr>
        <w:t xml:space="preserve"> (الشرقاوي، 2021)</w:t>
      </w:r>
      <w:r w:rsidRPr="00707FEA">
        <w:rPr>
          <w:rFonts w:ascii="Simplified Arabic" w:hAnsi="Simplified Arabic" w:cs="Simplified Arabic" w:hint="cs"/>
          <w:sz w:val="28"/>
          <w:szCs w:val="28"/>
          <w:rtl/>
        </w:rPr>
        <w:t>:</w:t>
      </w:r>
    </w:p>
    <w:p w14:paraId="2B90E466"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تحديد المخاطر:</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تتضمن تحديد جميع المخاطر المحتملة التي قد تؤثر على العمليات اليومية للمؤسسة، سواء كانت داخلية (مثل الأخطاء البشرية، الأعطال التقنية، أو فشل العمليات) أو خارجية (مثل الكوارث الطبيعية، التغييرات التنظيمية، أو الهجمات السيبرانية).</w:t>
      </w:r>
    </w:p>
    <w:p w14:paraId="7096E8E1"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تقييم المخاطر:</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تتضمن تقييم احتمالية حدوث كل خطر وتأثيره المحتمل على المؤسسة، مما يساعد في تحديد أولويات المخاطر الأكثر أهمية.</w:t>
      </w:r>
    </w:p>
    <w:p w14:paraId="6870F90C"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التخفيف من المخاطر:</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تتضمن وضع وتنفيذ استراتيجيات وخطط للحد من تأثير المخاطر المحتملة، سواء عن طريق تقليل احتمالية حدوثها أو تقليل الأضرار الناتجة عنها.</w:t>
      </w:r>
    </w:p>
    <w:p w14:paraId="510F1E32" w14:textId="0D62966A" w:rsid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مراقبة المخاطر:</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 xml:space="preserve">تتضمن مراقبة وتقييم فعالية استراتيجيات التخفيف من المخاطر بشكل مستمر، وإجراء التعديلات اللازمة لضمان استمرار حماية المؤسسة. </w:t>
      </w:r>
    </w:p>
    <w:p w14:paraId="1A310826" w14:textId="661250A6" w:rsidR="006B3CD4" w:rsidRDefault="006B3CD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C064007" w14:textId="77777777" w:rsidR="00707FEA" w:rsidRPr="00707FEA" w:rsidRDefault="00707FEA" w:rsidP="006B3CD4">
      <w:pPr>
        <w:spacing w:line="360" w:lineRule="auto"/>
        <w:jc w:val="both"/>
        <w:rPr>
          <w:rFonts w:ascii="Simplified Arabic" w:hAnsi="Simplified Arabic" w:cs="Simplified Arabic"/>
          <w:b/>
          <w:bCs/>
          <w:sz w:val="28"/>
          <w:szCs w:val="28"/>
          <w:rtl/>
        </w:rPr>
      </w:pPr>
      <w:r w:rsidRPr="00707FEA">
        <w:rPr>
          <w:rFonts w:ascii="Simplified Arabic" w:hAnsi="Simplified Arabic" w:cs="Simplified Arabic"/>
          <w:b/>
          <w:bCs/>
          <w:sz w:val="28"/>
          <w:szCs w:val="28"/>
          <w:rtl/>
        </w:rPr>
        <w:lastRenderedPageBreak/>
        <w:t>فوائد إدارة المخاطر التشغيلية:</w:t>
      </w:r>
    </w:p>
    <w:p w14:paraId="26D31A8C"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hint="cs"/>
          <w:sz w:val="28"/>
          <w:szCs w:val="28"/>
          <w:rtl/>
        </w:rPr>
        <w:t>تتمثل فوائد إدارة المخاطر التشغيلية فيما يلي</w:t>
      </w:r>
      <w:r w:rsidRPr="00707FEA">
        <w:rPr>
          <w:rFonts w:ascii="Simplified Arabic" w:hAnsi="Simplified Arabic" w:cs="Simplified Arabic"/>
          <w:sz w:val="28"/>
          <w:szCs w:val="28"/>
          <w:rtl/>
        </w:rPr>
        <w:t xml:space="preserve"> (المطيري، 2021</w:t>
      </w:r>
      <w:r w:rsidRPr="00707FEA">
        <w:rPr>
          <w:rFonts w:ascii="Simplified Arabic" w:hAnsi="Simplified Arabic" w:cs="Simplified Arabic" w:hint="cs"/>
          <w:sz w:val="28"/>
          <w:szCs w:val="28"/>
          <w:rtl/>
        </w:rPr>
        <w:t>):</w:t>
      </w:r>
    </w:p>
    <w:p w14:paraId="0BAE23B6" w14:textId="77777777" w:rsidR="00707FEA" w:rsidRPr="00707FEA" w:rsidRDefault="00707FEA" w:rsidP="00707FEA">
      <w:pPr>
        <w:numPr>
          <w:ilvl w:val="0"/>
          <w:numId w:val="26"/>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تحسين الكفاءة التشغيلية:</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من خلال تحديد المخاطر ومعالجتها، يمكن للمؤسسات تحسين كفاءة عملياتها وتقليل الهدر.</w:t>
      </w:r>
    </w:p>
    <w:p w14:paraId="329CAF18" w14:textId="77777777" w:rsidR="00707FEA" w:rsidRPr="00707FEA" w:rsidRDefault="00707FEA" w:rsidP="00707FEA">
      <w:pPr>
        <w:numPr>
          <w:ilvl w:val="0"/>
          <w:numId w:val="26"/>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تخفيض التكاليف:</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عن طريق الحد من تأثير المخاطر، يمكن للمؤسسات تقليل الخسائر المالية والأضرار الأخرى.</w:t>
      </w:r>
    </w:p>
    <w:p w14:paraId="3FF60B7A" w14:textId="77777777" w:rsidR="00707FEA" w:rsidRPr="00707FEA" w:rsidRDefault="00707FEA" w:rsidP="00707FEA">
      <w:pPr>
        <w:numPr>
          <w:ilvl w:val="0"/>
          <w:numId w:val="26"/>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تعزيز السمعة:</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من خلال إدارة المخاطر بفعالية، يمكن للمؤسسات الحفاظ على سمعتها وتعزيز ثقة العملاء والمساهمين.</w:t>
      </w:r>
    </w:p>
    <w:p w14:paraId="5D232667" w14:textId="77777777" w:rsidR="00707FEA" w:rsidRPr="00707FEA" w:rsidRDefault="00707FEA" w:rsidP="00707FEA">
      <w:pPr>
        <w:numPr>
          <w:ilvl w:val="0"/>
          <w:numId w:val="26"/>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الامتثال التنظيمي:</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 xml:space="preserve">تساعد إدارة المخاطر التشغيلية المؤسسات على الامتثال للمتطلبات التنظيمية والقوانين ذات الصلة. </w:t>
      </w:r>
    </w:p>
    <w:p w14:paraId="28852A84" w14:textId="77777777" w:rsidR="00707FEA" w:rsidRPr="00707FEA" w:rsidRDefault="00707FEA" w:rsidP="00707FEA">
      <w:pPr>
        <w:spacing w:line="360" w:lineRule="auto"/>
        <w:ind w:firstLine="720"/>
        <w:jc w:val="both"/>
        <w:rPr>
          <w:rFonts w:ascii="Simplified Arabic" w:hAnsi="Simplified Arabic" w:cs="Simplified Arabic"/>
          <w:sz w:val="28"/>
          <w:szCs w:val="28"/>
          <w:rtl/>
        </w:rPr>
      </w:pPr>
      <w:r w:rsidRPr="00707FEA">
        <w:rPr>
          <w:rFonts w:ascii="Simplified Arabic" w:hAnsi="Simplified Arabic" w:cs="Simplified Arabic" w:hint="cs"/>
          <w:sz w:val="28"/>
          <w:szCs w:val="28"/>
          <w:rtl/>
        </w:rPr>
        <w:t xml:space="preserve">ومن </w:t>
      </w:r>
      <w:r w:rsidRPr="00707FEA">
        <w:rPr>
          <w:rFonts w:ascii="Simplified Arabic" w:hAnsi="Simplified Arabic" w:cs="Simplified Arabic"/>
          <w:sz w:val="28"/>
          <w:szCs w:val="28"/>
          <w:rtl/>
        </w:rPr>
        <w:t xml:space="preserve">أمثلة </w:t>
      </w:r>
      <w:r w:rsidRPr="00707FEA">
        <w:rPr>
          <w:rFonts w:ascii="Simplified Arabic" w:hAnsi="Simplified Arabic" w:cs="Simplified Arabic"/>
          <w:sz w:val="28"/>
          <w:szCs w:val="28"/>
          <w:rtl/>
          <w:lang w:bidi="ar-EG"/>
        </w:rPr>
        <w:t>المخاطر</w:t>
      </w:r>
      <w:r w:rsidRPr="00707FEA">
        <w:rPr>
          <w:rFonts w:ascii="Simplified Arabic" w:hAnsi="Simplified Arabic" w:cs="Simplified Arabic"/>
          <w:sz w:val="28"/>
          <w:szCs w:val="28"/>
          <w:rtl/>
        </w:rPr>
        <w:t xml:space="preserve"> التشغيلية</w:t>
      </w:r>
      <w:r w:rsidRPr="00707FEA">
        <w:rPr>
          <w:rFonts w:ascii="Simplified Arabic" w:hAnsi="Simplified Arabic" w:cs="Simplified Arabic" w:hint="cs"/>
          <w:sz w:val="28"/>
          <w:szCs w:val="28"/>
          <w:rtl/>
        </w:rPr>
        <w:t xml:space="preserve">، التي تعتبر أكثر شيوعاً في معظم المؤسسات، نجد مخاطر </w:t>
      </w:r>
      <w:r w:rsidRPr="00707FEA">
        <w:rPr>
          <w:rFonts w:ascii="Simplified Arabic" w:hAnsi="Simplified Arabic" w:cs="Simplified Arabic"/>
          <w:sz w:val="28"/>
          <w:szCs w:val="28"/>
          <w:rtl/>
        </w:rPr>
        <w:t>الأمن السيبراني</w:t>
      </w:r>
      <w:r w:rsidRPr="00707FEA">
        <w:rPr>
          <w:rFonts w:ascii="Simplified Arabic" w:hAnsi="Simplified Arabic" w:cs="Simplified Arabic" w:hint="cs"/>
          <w:sz w:val="28"/>
          <w:szCs w:val="28"/>
          <w:rtl/>
        </w:rPr>
        <w:t xml:space="preserve"> مثل </w:t>
      </w:r>
      <w:r w:rsidRPr="00707FEA">
        <w:rPr>
          <w:rFonts w:ascii="Simplified Arabic" w:hAnsi="Simplified Arabic" w:cs="Simplified Arabic"/>
          <w:sz w:val="28"/>
          <w:szCs w:val="28"/>
          <w:rtl/>
        </w:rPr>
        <w:t>هجمات القرصنة</w:t>
      </w:r>
      <w:r w:rsidRPr="00707FEA">
        <w:rPr>
          <w:rFonts w:ascii="Simplified Arabic" w:hAnsi="Simplified Arabic" w:cs="Simplified Arabic" w:hint="cs"/>
          <w:sz w:val="28"/>
          <w:szCs w:val="28"/>
          <w:rtl/>
        </w:rPr>
        <w:t xml:space="preserve"> و</w:t>
      </w:r>
      <w:r w:rsidRPr="00707FEA">
        <w:rPr>
          <w:rFonts w:ascii="Simplified Arabic" w:hAnsi="Simplified Arabic" w:cs="Simplified Arabic"/>
          <w:sz w:val="28"/>
          <w:szCs w:val="28"/>
          <w:rtl/>
        </w:rPr>
        <w:t>تسرب البيانات</w:t>
      </w:r>
      <w:r w:rsidRPr="00707FEA">
        <w:rPr>
          <w:rFonts w:ascii="Simplified Arabic" w:hAnsi="Simplified Arabic" w:cs="Simplified Arabic" w:hint="cs"/>
          <w:sz w:val="28"/>
          <w:szCs w:val="28"/>
          <w:rtl/>
        </w:rPr>
        <w:t xml:space="preserve"> و</w:t>
      </w:r>
      <w:r w:rsidRPr="00707FEA">
        <w:rPr>
          <w:rFonts w:ascii="Simplified Arabic" w:hAnsi="Simplified Arabic" w:cs="Simplified Arabic"/>
          <w:sz w:val="28"/>
          <w:szCs w:val="28"/>
          <w:rtl/>
        </w:rPr>
        <w:t xml:space="preserve">وغيرها من المخاطر المتعلقة بالتقنية. </w:t>
      </w:r>
      <w:r w:rsidRPr="00707FEA">
        <w:rPr>
          <w:rFonts w:ascii="Simplified Arabic" w:hAnsi="Simplified Arabic" w:cs="Simplified Arabic" w:hint="cs"/>
          <w:sz w:val="28"/>
          <w:szCs w:val="28"/>
          <w:rtl/>
        </w:rPr>
        <w:t xml:space="preserve">وكذلك من ضمن المخاطر التشغيلية نجد </w:t>
      </w:r>
      <w:r w:rsidRPr="00707FEA">
        <w:rPr>
          <w:rFonts w:ascii="Simplified Arabic" w:hAnsi="Simplified Arabic" w:cs="Simplified Arabic"/>
          <w:sz w:val="28"/>
          <w:szCs w:val="28"/>
          <w:rtl/>
        </w:rPr>
        <w:t>الأخطاء البشرية</w:t>
      </w:r>
      <w:r w:rsidRPr="00707FEA">
        <w:rPr>
          <w:rFonts w:ascii="Simplified Arabic" w:hAnsi="Simplified Arabic" w:cs="Simplified Arabic" w:hint="cs"/>
          <w:sz w:val="28"/>
          <w:szCs w:val="28"/>
          <w:rtl/>
        </w:rPr>
        <w:t xml:space="preserve"> مثل </w:t>
      </w:r>
      <w:r w:rsidRPr="00707FEA">
        <w:rPr>
          <w:rFonts w:ascii="Simplified Arabic" w:hAnsi="Simplified Arabic" w:cs="Simplified Arabic"/>
          <w:sz w:val="28"/>
          <w:szCs w:val="28"/>
          <w:rtl/>
        </w:rPr>
        <w:t>الأخطاء في العمليات</w:t>
      </w:r>
      <w:r w:rsidRPr="00707FEA">
        <w:rPr>
          <w:rFonts w:ascii="Simplified Arabic" w:hAnsi="Simplified Arabic" w:cs="Simplified Arabic" w:hint="cs"/>
          <w:sz w:val="28"/>
          <w:szCs w:val="28"/>
          <w:rtl/>
        </w:rPr>
        <w:t xml:space="preserve"> و</w:t>
      </w:r>
      <w:r w:rsidRPr="00707FEA">
        <w:rPr>
          <w:rFonts w:ascii="Simplified Arabic" w:hAnsi="Simplified Arabic" w:cs="Simplified Arabic"/>
          <w:sz w:val="28"/>
          <w:szCs w:val="28"/>
          <w:rtl/>
        </w:rPr>
        <w:t xml:space="preserve">الأخطاء في البيانات أو سوء التواصل. </w:t>
      </w:r>
      <w:r w:rsidRPr="00707FEA">
        <w:rPr>
          <w:rFonts w:ascii="Simplified Arabic" w:hAnsi="Simplified Arabic" w:cs="Simplified Arabic" w:hint="cs"/>
          <w:sz w:val="28"/>
          <w:szCs w:val="28"/>
          <w:rtl/>
        </w:rPr>
        <w:t xml:space="preserve">وكذلك </w:t>
      </w:r>
      <w:r w:rsidRPr="00707FEA">
        <w:rPr>
          <w:rFonts w:ascii="Simplified Arabic" w:hAnsi="Simplified Arabic" w:cs="Simplified Arabic"/>
          <w:sz w:val="28"/>
          <w:szCs w:val="28"/>
          <w:rtl/>
        </w:rPr>
        <w:t>الكوارث الطبيعية</w:t>
      </w:r>
      <w:r w:rsidRPr="00707FEA">
        <w:rPr>
          <w:rFonts w:ascii="Simplified Arabic" w:hAnsi="Simplified Arabic" w:cs="Simplified Arabic" w:hint="cs"/>
          <w:sz w:val="28"/>
          <w:szCs w:val="28"/>
          <w:rtl/>
        </w:rPr>
        <w:t xml:space="preserve"> مثل </w:t>
      </w:r>
      <w:r w:rsidRPr="00707FEA">
        <w:rPr>
          <w:rFonts w:ascii="Simplified Arabic" w:hAnsi="Simplified Arabic" w:cs="Simplified Arabic"/>
          <w:sz w:val="28"/>
          <w:szCs w:val="28"/>
          <w:rtl/>
        </w:rPr>
        <w:t>الفيضانات</w:t>
      </w:r>
      <w:r w:rsidRPr="00707FEA">
        <w:rPr>
          <w:rFonts w:ascii="Simplified Arabic" w:hAnsi="Simplified Arabic" w:cs="Simplified Arabic" w:hint="cs"/>
          <w:sz w:val="28"/>
          <w:szCs w:val="28"/>
          <w:rtl/>
        </w:rPr>
        <w:t xml:space="preserve"> و</w:t>
      </w:r>
      <w:r w:rsidRPr="00707FEA">
        <w:rPr>
          <w:rFonts w:ascii="Simplified Arabic" w:hAnsi="Simplified Arabic" w:cs="Simplified Arabic"/>
          <w:sz w:val="28"/>
          <w:szCs w:val="28"/>
          <w:rtl/>
        </w:rPr>
        <w:t>الزلازل</w:t>
      </w:r>
      <w:r w:rsidRPr="00707FEA">
        <w:rPr>
          <w:rFonts w:ascii="Simplified Arabic" w:hAnsi="Simplified Arabic" w:cs="Simplified Arabic" w:hint="cs"/>
          <w:sz w:val="28"/>
          <w:szCs w:val="28"/>
          <w:rtl/>
        </w:rPr>
        <w:t xml:space="preserve"> و</w:t>
      </w:r>
      <w:r w:rsidRPr="00707FEA">
        <w:rPr>
          <w:rFonts w:ascii="Simplified Arabic" w:hAnsi="Simplified Arabic" w:cs="Simplified Arabic"/>
          <w:sz w:val="28"/>
          <w:szCs w:val="28"/>
          <w:rtl/>
        </w:rPr>
        <w:t xml:space="preserve">الحرائق وغيرها من الكوارث التي قد تعطل العمليات. </w:t>
      </w:r>
      <w:r w:rsidRPr="00707FEA">
        <w:rPr>
          <w:rFonts w:ascii="Simplified Arabic" w:hAnsi="Simplified Arabic" w:cs="Simplified Arabic" w:hint="cs"/>
          <w:sz w:val="28"/>
          <w:szCs w:val="28"/>
          <w:rtl/>
        </w:rPr>
        <w:t xml:space="preserve">ومن المخاطر التشغيلية كذلك </w:t>
      </w:r>
      <w:r w:rsidRPr="00707FEA">
        <w:rPr>
          <w:rFonts w:ascii="Simplified Arabic" w:hAnsi="Simplified Arabic" w:cs="Simplified Arabic"/>
          <w:sz w:val="28"/>
          <w:szCs w:val="28"/>
          <w:rtl/>
        </w:rPr>
        <w:t>فشل الأنظمة</w:t>
      </w:r>
      <w:r w:rsidRPr="00707FEA">
        <w:rPr>
          <w:rFonts w:ascii="Simplified Arabic" w:hAnsi="Simplified Arabic" w:cs="Simplified Arabic" w:hint="cs"/>
          <w:sz w:val="28"/>
          <w:szCs w:val="28"/>
          <w:rtl/>
        </w:rPr>
        <w:t xml:space="preserve"> مثل </w:t>
      </w:r>
      <w:r w:rsidRPr="00707FEA">
        <w:rPr>
          <w:rFonts w:ascii="Simplified Arabic" w:hAnsi="Simplified Arabic" w:cs="Simplified Arabic"/>
          <w:sz w:val="28"/>
          <w:szCs w:val="28"/>
          <w:rtl/>
        </w:rPr>
        <w:t xml:space="preserve">أعطال الأجهزة </w:t>
      </w:r>
      <w:r w:rsidRPr="00707FEA">
        <w:rPr>
          <w:rFonts w:ascii="Simplified Arabic" w:hAnsi="Simplified Arabic" w:cs="Simplified Arabic" w:hint="cs"/>
          <w:sz w:val="28"/>
          <w:szCs w:val="28"/>
          <w:rtl/>
        </w:rPr>
        <w:t>و</w:t>
      </w:r>
      <w:r w:rsidRPr="00707FEA">
        <w:rPr>
          <w:rFonts w:ascii="Simplified Arabic" w:hAnsi="Simplified Arabic" w:cs="Simplified Arabic"/>
          <w:sz w:val="28"/>
          <w:szCs w:val="28"/>
          <w:rtl/>
        </w:rPr>
        <w:t>انقطاع التيار الكهربائي أو مشاكل في البرامج.</w:t>
      </w:r>
      <w:r w:rsidRPr="00707FEA">
        <w:rPr>
          <w:rFonts w:ascii="Simplified Arabic" w:hAnsi="Simplified Arabic" w:cs="Simplified Arabic" w:hint="cs"/>
          <w:sz w:val="28"/>
          <w:szCs w:val="28"/>
          <w:rtl/>
        </w:rPr>
        <w:t xml:space="preserve"> ومنها كذلك </w:t>
      </w:r>
      <w:r w:rsidRPr="00707FEA">
        <w:rPr>
          <w:rFonts w:ascii="Simplified Arabic" w:hAnsi="Simplified Arabic" w:cs="Simplified Arabic"/>
          <w:sz w:val="28"/>
          <w:szCs w:val="28"/>
          <w:rtl/>
        </w:rPr>
        <w:t>المخاطر المتعلقة بالسمعة</w:t>
      </w:r>
      <w:r w:rsidRPr="00707FEA">
        <w:rPr>
          <w:rFonts w:ascii="Simplified Arabic" w:hAnsi="Simplified Arabic" w:cs="Simplified Arabic" w:hint="cs"/>
          <w:sz w:val="28"/>
          <w:szCs w:val="28"/>
          <w:rtl/>
        </w:rPr>
        <w:t xml:space="preserve">، مثل </w:t>
      </w:r>
      <w:r w:rsidRPr="00707FEA">
        <w:rPr>
          <w:rFonts w:ascii="Simplified Arabic" w:hAnsi="Simplified Arabic" w:cs="Simplified Arabic"/>
          <w:sz w:val="28"/>
          <w:szCs w:val="28"/>
          <w:rtl/>
        </w:rPr>
        <w:t>أي حدث قد يؤثر سلباً على سمعة المؤسسة</w:t>
      </w:r>
      <w:r w:rsidRPr="00707FEA">
        <w:rPr>
          <w:rFonts w:ascii="Simplified Arabic" w:hAnsi="Simplified Arabic" w:cs="Simplified Arabic" w:hint="cs"/>
          <w:sz w:val="28"/>
          <w:szCs w:val="28"/>
          <w:rtl/>
        </w:rPr>
        <w:t xml:space="preserve"> (المطيري، 2021)</w:t>
      </w:r>
      <w:r w:rsidRPr="00707FEA">
        <w:rPr>
          <w:rFonts w:ascii="Simplified Arabic" w:hAnsi="Simplified Arabic" w:cs="Simplified Arabic"/>
          <w:sz w:val="28"/>
          <w:szCs w:val="28"/>
          <w:rtl/>
        </w:rPr>
        <w:t>.</w:t>
      </w:r>
    </w:p>
    <w:p w14:paraId="17BCCF6A" w14:textId="77777777" w:rsidR="00707FEA" w:rsidRPr="00707FEA" w:rsidRDefault="00707FEA" w:rsidP="00707FEA">
      <w:pPr>
        <w:spacing w:line="360" w:lineRule="auto"/>
        <w:ind w:firstLine="720"/>
        <w:jc w:val="both"/>
        <w:rPr>
          <w:rFonts w:ascii="Simplified Arabic" w:hAnsi="Simplified Arabic" w:cs="Simplified Arabic"/>
          <w:sz w:val="28"/>
          <w:szCs w:val="28"/>
          <w:rtl/>
        </w:rPr>
      </w:pPr>
    </w:p>
    <w:p w14:paraId="416DD798" w14:textId="5FBCA797" w:rsidR="00707FEA" w:rsidRPr="00707FEA" w:rsidRDefault="00707FEA" w:rsidP="006B3CD4">
      <w:pPr>
        <w:spacing w:line="360" w:lineRule="auto"/>
        <w:jc w:val="both"/>
        <w:rPr>
          <w:rFonts w:ascii="Simplified Arabic" w:hAnsi="Simplified Arabic" w:cs="Simplified Arabic"/>
          <w:b/>
          <w:bCs/>
          <w:sz w:val="32"/>
          <w:szCs w:val="32"/>
          <w:rtl/>
        </w:rPr>
      </w:pPr>
      <w:r w:rsidRPr="00707FEA">
        <w:rPr>
          <w:rFonts w:ascii="Simplified Arabic" w:hAnsi="Simplified Arabic" w:cs="Simplified Arabic"/>
          <w:b/>
          <w:bCs/>
          <w:sz w:val="32"/>
          <w:szCs w:val="32"/>
          <w:rtl/>
        </w:rPr>
        <w:lastRenderedPageBreak/>
        <w:t xml:space="preserve">ممارسات </w:t>
      </w:r>
      <w:r w:rsidRPr="00707FEA">
        <w:rPr>
          <w:rFonts w:ascii="Simplified Arabic" w:hAnsi="Simplified Arabic" w:cs="Simplified Arabic" w:hint="cs"/>
          <w:b/>
          <w:bCs/>
          <w:sz w:val="32"/>
          <w:szCs w:val="32"/>
          <w:rtl/>
        </w:rPr>
        <w:t>إ</w:t>
      </w:r>
      <w:r w:rsidRPr="00707FEA">
        <w:rPr>
          <w:rFonts w:ascii="Simplified Arabic" w:hAnsi="Simplified Arabic" w:cs="Simplified Arabic"/>
          <w:b/>
          <w:bCs/>
          <w:sz w:val="32"/>
          <w:szCs w:val="32"/>
          <w:rtl/>
        </w:rPr>
        <w:t>دار</w:t>
      </w:r>
      <w:r w:rsidRPr="00707FEA">
        <w:rPr>
          <w:rFonts w:ascii="Simplified Arabic" w:hAnsi="Simplified Arabic" w:cs="Simplified Arabic" w:hint="cs"/>
          <w:b/>
          <w:bCs/>
          <w:sz w:val="32"/>
          <w:szCs w:val="32"/>
          <w:rtl/>
        </w:rPr>
        <w:t>ة</w:t>
      </w:r>
      <w:r w:rsidRPr="00707FEA">
        <w:rPr>
          <w:rFonts w:ascii="Simplified Arabic" w:hAnsi="Simplified Arabic" w:cs="Simplified Arabic"/>
          <w:b/>
          <w:bCs/>
          <w:sz w:val="32"/>
          <w:szCs w:val="32"/>
          <w:rtl/>
        </w:rPr>
        <w:t xml:space="preserve"> ومراقبه المخاطر التشغيلية</w:t>
      </w:r>
      <w:r w:rsidRPr="00707FEA">
        <w:rPr>
          <w:rFonts w:ascii="Simplified Arabic" w:hAnsi="Simplified Arabic" w:cs="Simplified Arabic" w:hint="cs"/>
          <w:b/>
          <w:bCs/>
          <w:sz w:val="32"/>
          <w:szCs w:val="32"/>
          <w:rtl/>
        </w:rPr>
        <w:t>:</w:t>
      </w:r>
    </w:p>
    <w:p w14:paraId="2DF4C400" w14:textId="77777777" w:rsidR="00707FEA" w:rsidRPr="00707FEA" w:rsidRDefault="00707FEA" w:rsidP="00707FEA">
      <w:pPr>
        <w:spacing w:line="360" w:lineRule="auto"/>
        <w:ind w:firstLine="720"/>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ذكرت لجنة </w:t>
      </w:r>
      <w:r w:rsidRPr="00707FEA">
        <w:rPr>
          <w:rFonts w:ascii="Simplified Arabic" w:hAnsi="Simplified Arabic" w:cs="Simplified Arabic"/>
          <w:sz w:val="28"/>
          <w:szCs w:val="28"/>
          <w:rtl/>
          <w:lang w:bidi="ar-EG"/>
        </w:rPr>
        <w:t>بازل</w:t>
      </w:r>
      <w:r w:rsidRPr="00707FEA">
        <w:rPr>
          <w:rFonts w:ascii="Simplified Arabic" w:hAnsi="Simplified Arabic" w:cs="Simplified Arabic"/>
          <w:sz w:val="28"/>
          <w:szCs w:val="28"/>
          <w:rtl/>
        </w:rPr>
        <w:t xml:space="preserve"> </w:t>
      </w:r>
      <w:r w:rsidRPr="00707FEA">
        <w:rPr>
          <w:rFonts w:ascii="Simplified Arabic" w:hAnsi="Simplified Arabic" w:cs="Simplified Arabic" w:hint="cs"/>
          <w:sz w:val="28"/>
          <w:szCs w:val="28"/>
          <w:rtl/>
          <w:lang w:bidi="fa-IR"/>
        </w:rPr>
        <w:t>3</w:t>
      </w:r>
      <w:r w:rsidRPr="00707FEA">
        <w:rPr>
          <w:rFonts w:ascii="Simplified Arabic" w:hAnsi="Simplified Arabic" w:cs="Simplified Arabic"/>
          <w:sz w:val="28"/>
          <w:szCs w:val="28"/>
          <w:rtl/>
        </w:rPr>
        <w:t xml:space="preserve"> للرقاب</w:t>
      </w:r>
      <w:r w:rsidRPr="00707FEA">
        <w:rPr>
          <w:rFonts w:ascii="Simplified Arabic" w:hAnsi="Simplified Arabic" w:cs="Simplified Arabic" w:hint="cs"/>
          <w:sz w:val="28"/>
          <w:szCs w:val="28"/>
          <w:rtl/>
        </w:rPr>
        <w:t>ة</w:t>
      </w:r>
      <w:r w:rsidRPr="00707FEA">
        <w:rPr>
          <w:rFonts w:ascii="Simplified Arabic" w:hAnsi="Simplified Arabic" w:cs="Simplified Arabic"/>
          <w:sz w:val="28"/>
          <w:szCs w:val="28"/>
          <w:rtl/>
        </w:rPr>
        <w:t xml:space="preserve"> المصرفية في نشرتها مبادئ الإدارة السليمة للمخاطر التشغيلية والصادرة في عام </w:t>
      </w:r>
      <w:r w:rsidRPr="00707FEA">
        <w:rPr>
          <w:rFonts w:ascii="Simplified Arabic" w:hAnsi="Simplified Arabic" w:cs="Simplified Arabic" w:hint="cs"/>
          <w:sz w:val="28"/>
          <w:szCs w:val="28"/>
          <w:rtl/>
          <w:lang w:bidi="fa-IR"/>
        </w:rPr>
        <w:t>2011</w:t>
      </w:r>
      <w:r w:rsidRPr="00707FEA">
        <w:rPr>
          <w:rFonts w:ascii="Simplified Arabic" w:hAnsi="Simplified Arabic" w:cs="Simplified Arabic"/>
          <w:sz w:val="28"/>
          <w:szCs w:val="28"/>
          <w:rtl/>
        </w:rPr>
        <w:t xml:space="preserve"> مجموعة من المبادئ نوجزها في النقاط التالية</w:t>
      </w:r>
      <w:r w:rsidRPr="00707FEA">
        <w:rPr>
          <w:rFonts w:ascii="Simplified Arabic" w:hAnsi="Simplified Arabic" w:cs="Simplified Arabic" w:hint="cs"/>
          <w:sz w:val="28"/>
          <w:szCs w:val="28"/>
          <w:rtl/>
        </w:rPr>
        <w:t xml:space="preserve"> (الحربي، 2021)</w:t>
      </w:r>
      <w:r w:rsidRPr="00707FEA">
        <w:rPr>
          <w:rFonts w:ascii="Simplified Arabic" w:hAnsi="Simplified Arabic" w:cs="Simplified Arabic"/>
          <w:sz w:val="28"/>
          <w:szCs w:val="28"/>
          <w:rtl/>
        </w:rPr>
        <w:t>:</w:t>
      </w:r>
    </w:p>
    <w:p w14:paraId="22100F6A"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الأول: يجب على مجلس الإدارة أن تأخذ زمام المبادرة في تأسيس ثقافة قوية لإدارة المخاطر.</w:t>
      </w:r>
    </w:p>
    <w:p w14:paraId="5D2C200F"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الثاني: يجب على البنوك وضع وتنفيذ والحفاظ على الإطار التي تتكامل تماماً في عمليات إدارة المخاطر الشاملة للبنك.</w:t>
      </w:r>
    </w:p>
    <w:p w14:paraId="00D6D564"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الثالث: يجب على مجلس الادار</w:t>
      </w:r>
      <w:r w:rsidRPr="00707FEA">
        <w:rPr>
          <w:rFonts w:ascii="Simplified Arabic" w:hAnsi="Simplified Arabic" w:cs="Simplified Arabic" w:hint="cs"/>
          <w:sz w:val="28"/>
          <w:szCs w:val="28"/>
          <w:rtl/>
        </w:rPr>
        <w:t>ة</w:t>
      </w:r>
      <w:r w:rsidRPr="00707FEA">
        <w:rPr>
          <w:rFonts w:ascii="Simplified Arabic" w:hAnsi="Simplified Arabic" w:cs="Simplified Arabic"/>
          <w:sz w:val="28"/>
          <w:szCs w:val="28"/>
          <w:rtl/>
        </w:rPr>
        <w:t xml:space="preserve"> إعداد وتطوير الإطار ومراجعته بشكل دوري.</w:t>
      </w:r>
    </w:p>
    <w:p w14:paraId="4CC50D0F"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الرابع: يجب على مجلس الإدارة اقرار ومراجعه القابلية للمخاطر وبيان الاحتمالية للمخاطر التشغيلية التي توضح طبيعة وأنواع ومستويات المخاطر التشغيلية وأن البنك على استعداد لتحملها.</w:t>
      </w:r>
    </w:p>
    <w:p w14:paraId="3E92C6FA"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المبدأ الخامس: يجب على الإدارة العليا ان تطور </w:t>
      </w:r>
      <w:r w:rsidRPr="00707FEA">
        <w:rPr>
          <w:rFonts w:ascii="Simplified Arabic" w:hAnsi="Simplified Arabic" w:cs="Simplified Arabic" w:hint="cs"/>
          <w:sz w:val="28"/>
          <w:szCs w:val="28"/>
          <w:rtl/>
        </w:rPr>
        <w:t>للموافقة</w:t>
      </w:r>
      <w:r w:rsidRPr="00707FEA">
        <w:rPr>
          <w:rFonts w:ascii="Simplified Arabic" w:hAnsi="Simplified Arabic" w:cs="Simplified Arabic"/>
          <w:sz w:val="28"/>
          <w:szCs w:val="28"/>
          <w:rtl/>
        </w:rPr>
        <w:t xml:space="preserve"> عليه من قبل مجلس الإدارة إطار واضح وفعال ولحوكمة قوية مع خطوط واضحة المعالم وشفافة ومتسقة من المسؤولية.</w:t>
      </w:r>
    </w:p>
    <w:p w14:paraId="1FE8318D"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السادس: ينبغي ان تتأكد الإدارة العليا من عملية تحديد وتقييم المخاطر التشغيلية جميع المنتجات والأنشطة والعمليات والنظم المادية للبنك.</w:t>
      </w:r>
    </w:p>
    <w:p w14:paraId="29C1A1B3"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السابع: يجب على الإدارة العليا ان تكون متأكدة من وجود عملية الموافقة على جميع المنتجات والأنشطة والعمليات والنظم الجديدة التي يقدر بشكل كامل المخاطر التشغيلية لها.</w:t>
      </w:r>
    </w:p>
    <w:p w14:paraId="046521B4"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المبدأ الثامن: يجب على الإدارة العليا ان تطبق العمليات لرصد ملامح المخاطر التشغيلية</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متضمنة</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بانتظام.</w:t>
      </w:r>
    </w:p>
    <w:p w14:paraId="36CAA96B"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lastRenderedPageBreak/>
        <w:t>المبدأ التاسع: يجب على البنوك ان يكوف لديها بيئة الرقابة القوية التي تستخ</w:t>
      </w:r>
      <w:r w:rsidRPr="00707FEA">
        <w:rPr>
          <w:rFonts w:ascii="Simplified Arabic" w:hAnsi="Simplified Arabic" w:cs="Simplified Arabic" w:hint="cs"/>
          <w:sz w:val="28"/>
          <w:szCs w:val="28"/>
          <w:rtl/>
        </w:rPr>
        <w:t>د</w:t>
      </w:r>
      <w:r w:rsidRPr="00707FEA">
        <w:rPr>
          <w:rFonts w:ascii="Simplified Arabic" w:hAnsi="Simplified Arabic" w:cs="Simplified Arabic"/>
          <w:sz w:val="28"/>
          <w:szCs w:val="28"/>
          <w:rtl/>
        </w:rPr>
        <w:t>م السياسات والعمليات والنظم الضوابط الداخلية المناسبة؛ والاستراتيجيات المناسبة لتخفيف و/أو نقل</w:t>
      </w:r>
      <w:r w:rsidRPr="00707FEA">
        <w:rPr>
          <w:rFonts w:ascii="Simplified Arabic" w:hAnsi="Simplified Arabic" w:cs="Simplified Arabic" w:hint="cs"/>
          <w:sz w:val="28"/>
          <w:szCs w:val="28"/>
          <w:rtl/>
        </w:rPr>
        <w:t xml:space="preserve"> </w:t>
      </w:r>
      <w:r w:rsidRPr="00707FEA">
        <w:rPr>
          <w:rFonts w:ascii="Simplified Arabic" w:hAnsi="Simplified Arabic" w:cs="Simplified Arabic"/>
          <w:sz w:val="28"/>
          <w:szCs w:val="28"/>
          <w:rtl/>
        </w:rPr>
        <w:t>المخاطر.</w:t>
      </w:r>
    </w:p>
    <w:p w14:paraId="17D23C19"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المبدأ العاشر: يجب ان يكون لدى البنوك سرعة استجابة </w:t>
      </w:r>
      <w:r w:rsidRPr="00707FEA">
        <w:rPr>
          <w:rFonts w:ascii="Simplified Arabic" w:hAnsi="Simplified Arabic" w:cs="Simplified Arabic" w:hint="cs"/>
          <w:sz w:val="28"/>
          <w:szCs w:val="28"/>
          <w:rtl/>
        </w:rPr>
        <w:t>للأعمال</w:t>
      </w:r>
      <w:r w:rsidRPr="00707FEA">
        <w:rPr>
          <w:rFonts w:ascii="Simplified Arabic" w:hAnsi="Simplified Arabic" w:cs="Simplified Arabic"/>
          <w:sz w:val="28"/>
          <w:szCs w:val="28"/>
          <w:rtl/>
        </w:rPr>
        <w:t xml:space="preserve"> وخطط </w:t>
      </w:r>
      <w:r w:rsidRPr="00707FEA">
        <w:rPr>
          <w:rFonts w:ascii="Simplified Arabic" w:hAnsi="Simplified Arabic" w:cs="Simplified Arabic" w:hint="cs"/>
          <w:sz w:val="28"/>
          <w:szCs w:val="28"/>
          <w:rtl/>
        </w:rPr>
        <w:t>للاستمرارية</w:t>
      </w:r>
      <w:r w:rsidRPr="00707FEA">
        <w:rPr>
          <w:rFonts w:ascii="Simplified Arabic" w:hAnsi="Simplified Arabic" w:cs="Simplified Arabic"/>
          <w:sz w:val="28"/>
          <w:szCs w:val="28"/>
          <w:rtl/>
        </w:rPr>
        <w:t xml:space="preserve"> لضمان قدرة العمل على استمراريه الاعمال الأساسية والحد من الخسائر في حالة التعطل الشديد</w:t>
      </w:r>
      <w:r w:rsidRPr="00707FEA">
        <w:rPr>
          <w:rFonts w:ascii="Simplified Arabic" w:hAnsi="Simplified Arabic" w:cs="Simplified Arabic" w:hint="cs"/>
          <w:sz w:val="28"/>
          <w:szCs w:val="28"/>
          <w:rtl/>
        </w:rPr>
        <w:t xml:space="preserve"> للأعمال</w:t>
      </w:r>
      <w:r w:rsidRPr="00707FEA">
        <w:rPr>
          <w:rFonts w:ascii="Simplified Arabic" w:hAnsi="Simplified Arabic" w:cs="Simplified Arabic"/>
          <w:sz w:val="28"/>
          <w:szCs w:val="28"/>
          <w:rtl/>
        </w:rPr>
        <w:t>.</w:t>
      </w:r>
    </w:p>
    <w:p w14:paraId="775856D5" w14:textId="77777777" w:rsidR="00707FEA" w:rsidRPr="00707FEA" w:rsidRDefault="00707FEA" w:rsidP="006B3CD4">
      <w:p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المبدأ الحادي عشر: ينبغي </w:t>
      </w:r>
      <w:r w:rsidRPr="00707FEA">
        <w:rPr>
          <w:rFonts w:ascii="Simplified Arabic" w:hAnsi="Simplified Arabic" w:cs="Simplified Arabic" w:hint="cs"/>
          <w:sz w:val="28"/>
          <w:szCs w:val="28"/>
          <w:rtl/>
        </w:rPr>
        <w:t>للإفصاح</w:t>
      </w:r>
      <w:r w:rsidRPr="00707FEA">
        <w:rPr>
          <w:rFonts w:ascii="Simplified Arabic" w:hAnsi="Simplified Arabic" w:cs="Simplified Arabic"/>
          <w:sz w:val="28"/>
          <w:szCs w:val="28"/>
          <w:rtl/>
        </w:rPr>
        <w:t xml:space="preserve"> العام للبنك ان تسمح للجهات المعنية لتقييم منهجها في إدارة المخاطر التشغيلية.</w:t>
      </w:r>
    </w:p>
    <w:p w14:paraId="13081BB9" w14:textId="05F99415" w:rsidR="00707FEA" w:rsidRPr="00707FEA" w:rsidRDefault="006B3CD4" w:rsidP="00707FEA">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أجل </w:t>
      </w:r>
      <w:r w:rsidR="00707FEA" w:rsidRPr="00707FEA">
        <w:rPr>
          <w:rFonts w:ascii="Simplified Arabic" w:hAnsi="Simplified Arabic" w:cs="Simplified Arabic"/>
          <w:sz w:val="28"/>
          <w:szCs w:val="28"/>
          <w:rtl/>
        </w:rPr>
        <w:t>قياس المخاطر التشغيلية</w:t>
      </w:r>
      <w:r w:rsidR="00707FEA" w:rsidRPr="00707FE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طبقاً</w:t>
      </w:r>
      <w:r w:rsidR="00707FEA" w:rsidRPr="00707FEA">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00707FEA" w:rsidRPr="00707FEA">
        <w:rPr>
          <w:rFonts w:ascii="Simplified Arabic" w:hAnsi="Simplified Arabic" w:cs="Simplified Arabic"/>
          <w:sz w:val="28"/>
          <w:szCs w:val="28"/>
          <w:rtl/>
        </w:rPr>
        <w:t>مستجدات اتفاقية بازل</w:t>
      </w:r>
      <w:r w:rsidR="00707FEA" w:rsidRPr="00707FEA">
        <w:rPr>
          <w:rFonts w:ascii="Simplified Arabic" w:hAnsi="Simplified Arabic" w:cs="Simplified Arabic" w:hint="cs"/>
          <w:sz w:val="28"/>
          <w:szCs w:val="28"/>
          <w:rtl/>
        </w:rPr>
        <w:t>،</w:t>
      </w:r>
      <w:r w:rsidR="00707FEA" w:rsidRPr="00707FEA">
        <w:rPr>
          <w:rFonts w:ascii="Simplified Arabic" w:hAnsi="Simplified Arabic" w:cs="Simplified Arabic"/>
          <w:sz w:val="28"/>
          <w:szCs w:val="28"/>
          <w:rtl/>
        </w:rPr>
        <w:t xml:space="preserve"> استحدث لجنة بازل للرقابة المصرفية ثلاث أساليب لحساب متطلبات رأس المال لمواجهة مخاطر التشغيل، تماشيا مع احتياجات المؤسسات المالية، وتركت لها المجال في اختيار الأسلوب المناسب لنشاطها، شريطة الالتزام بالممارسات السليمة </w:t>
      </w:r>
      <w:r w:rsidR="00707FEA" w:rsidRPr="00707FEA">
        <w:rPr>
          <w:rFonts w:ascii="Simplified Arabic" w:hAnsi="Simplified Arabic" w:cs="Simplified Arabic"/>
          <w:sz w:val="28"/>
          <w:szCs w:val="28"/>
          <w:rtl/>
          <w:lang w:bidi="ar-EG"/>
        </w:rPr>
        <w:t>لإدارة</w:t>
      </w:r>
      <w:r w:rsidR="00707FEA" w:rsidRPr="00707FEA">
        <w:rPr>
          <w:rFonts w:ascii="Simplified Arabic" w:hAnsi="Simplified Arabic" w:cs="Simplified Arabic"/>
          <w:sz w:val="28"/>
          <w:szCs w:val="28"/>
          <w:rtl/>
        </w:rPr>
        <w:t xml:space="preserve"> ومراقبه مخاطر التشغيل، واستيفاء معايير تطبيق كل أسلوب من الأساليب الموضوعة من طرف لجنة بازل</w:t>
      </w:r>
      <w:r w:rsidR="00707FEA" w:rsidRPr="00707FEA">
        <w:rPr>
          <w:rFonts w:ascii="Simplified Arabic" w:hAnsi="Simplified Arabic" w:cs="Simplified Arabic" w:hint="cs"/>
          <w:sz w:val="28"/>
          <w:szCs w:val="28"/>
          <w:rtl/>
        </w:rPr>
        <w:t xml:space="preserve"> </w:t>
      </w:r>
      <w:r w:rsidR="00707FEA" w:rsidRPr="00707FEA">
        <w:rPr>
          <w:rFonts w:ascii="Simplified Arabic" w:hAnsi="Simplified Arabic" w:cs="Simplified Arabic"/>
          <w:sz w:val="28"/>
          <w:szCs w:val="28"/>
          <w:rtl/>
        </w:rPr>
        <w:t>للرقابة المصرفية والسلطات الاشرافي</w:t>
      </w:r>
      <w:r w:rsidR="00707FEA" w:rsidRPr="00707FEA">
        <w:rPr>
          <w:rFonts w:ascii="Simplified Arabic" w:hAnsi="Simplified Arabic" w:cs="Simplified Arabic" w:hint="cs"/>
          <w:sz w:val="28"/>
          <w:szCs w:val="28"/>
          <w:rtl/>
        </w:rPr>
        <w:t>ة</w:t>
      </w:r>
      <w:r w:rsidR="00707FEA" w:rsidRPr="00707FEA">
        <w:rPr>
          <w:rFonts w:ascii="Simplified Arabic" w:hAnsi="Simplified Arabic" w:cs="Simplified Arabic"/>
          <w:sz w:val="28"/>
          <w:szCs w:val="28"/>
          <w:rtl/>
        </w:rPr>
        <w:t xml:space="preserve"> الوطنية وه</w:t>
      </w:r>
      <w:r w:rsidR="00707FEA" w:rsidRPr="00707FEA">
        <w:rPr>
          <w:rFonts w:ascii="Simplified Arabic" w:hAnsi="Simplified Arabic" w:cs="Simplified Arabic" w:hint="cs"/>
          <w:sz w:val="28"/>
          <w:szCs w:val="28"/>
          <w:rtl/>
        </w:rPr>
        <w:t>ي</w:t>
      </w:r>
      <w:r w:rsidR="00707FEA" w:rsidRPr="00707FEA">
        <w:rPr>
          <w:rFonts w:ascii="Simplified Arabic" w:hAnsi="Simplified Arabic" w:cs="Simplified Arabic"/>
          <w:sz w:val="28"/>
          <w:szCs w:val="28"/>
          <w:rtl/>
        </w:rPr>
        <w:t xml:space="preserve"> كالآت</w:t>
      </w:r>
      <w:r w:rsidR="00707FEA" w:rsidRPr="00707FEA">
        <w:rPr>
          <w:rFonts w:ascii="Simplified Arabic" w:hAnsi="Simplified Arabic" w:cs="Simplified Arabic" w:hint="cs"/>
          <w:sz w:val="28"/>
          <w:szCs w:val="28"/>
          <w:rtl/>
        </w:rPr>
        <w:t>ي (الشرقاوي، 2023)</w:t>
      </w:r>
      <w:r w:rsidR="00707FEA" w:rsidRPr="00707FEA">
        <w:rPr>
          <w:rFonts w:ascii="Simplified Arabic" w:hAnsi="Simplified Arabic" w:cs="Simplified Arabic"/>
          <w:sz w:val="28"/>
          <w:szCs w:val="28"/>
          <w:rtl/>
        </w:rPr>
        <w:t>:</w:t>
      </w:r>
    </w:p>
    <w:p w14:paraId="391C42E0" w14:textId="77777777" w:rsidR="00707FEA" w:rsidRPr="00707FEA" w:rsidRDefault="00707FEA" w:rsidP="00707FEA">
      <w:pPr>
        <w:numPr>
          <w:ilvl w:val="0"/>
          <w:numId w:val="27"/>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منهج المؤشر </w:t>
      </w:r>
      <w:r w:rsidRPr="00707FEA">
        <w:rPr>
          <w:rFonts w:ascii="Simplified Arabic" w:hAnsi="Simplified Arabic" w:cs="Simplified Arabic" w:hint="cs"/>
          <w:sz w:val="28"/>
          <w:szCs w:val="28"/>
          <w:rtl/>
        </w:rPr>
        <w:t>الأساسي.</w:t>
      </w:r>
    </w:p>
    <w:p w14:paraId="0C3E6DD6" w14:textId="77777777" w:rsidR="00707FEA" w:rsidRPr="00707FEA" w:rsidRDefault="00707FEA" w:rsidP="00707FEA">
      <w:pPr>
        <w:numPr>
          <w:ilvl w:val="0"/>
          <w:numId w:val="27"/>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المنهج المعياري</w:t>
      </w:r>
      <w:r w:rsidRPr="00707FEA">
        <w:rPr>
          <w:rFonts w:ascii="Simplified Arabic" w:hAnsi="Simplified Arabic" w:cs="Simplified Arabic" w:hint="cs"/>
          <w:sz w:val="28"/>
          <w:szCs w:val="28"/>
          <w:rtl/>
        </w:rPr>
        <w:t>.</w:t>
      </w:r>
    </w:p>
    <w:p w14:paraId="520851C7" w14:textId="77777777" w:rsidR="00707FEA" w:rsidRPr="00707FEA" w:rsidRDefault="00707FEA" w:rsidP="00707FEA">
      <w:pPr>
        <w:numPr>
          <w:ilvl w:val="0"/>
          <w:numId w:val="27"/>
        </w:numPr>
        <w:spacing w:line="360" w:lineRule="auto"/>
        <w:jc w:val="both"/>
        <w:rPr>
          <w:rFonts w:ascii="Simplified Arabic" w:hAnsi="Simplified Arabic" w:cs="Simplified Arabic"/>
          <w:sz w:val="28"/>
          <w:szCs w:val="28"/>
          <w:rtl/>
        </w:rPr>
      </w:pPr>
      <w:r w:rsidRPr="00707FEA">
        <w:rPr>
          <w:rFonts w:ascii="Simplified Arabic" w:hAnsi="Simplified Arabic" w:cs="Simplified Arabic"/>
          <w:sz w:val="28"/>
          <w:szCs w:val="28"/>
          <w:rtl/>
        </w:rPr>
        <w:t xml:space="preserve">منهج القياس المتقدم </w:t>
      </w:r>
      <w:r w:rsidRPr="00707FEA">
        <w:rPr>
          <w:rFonts w:ascii="Simplified Arabic" w:hAnsi="Simplified Arabic" w:cs="Simplified Arabic"/>
          <w:sz w:val="28"/>
          <w:szCs w:val="28"/>
          <w:lang w:bidi="ar-EG"/>
        </w:rPr>
        <w:t>(AMA)</w:t>
      </w:r>
      <w:r w:rsidRPr="00707FEA">
        <w:rPr>
          <w:rFonts w:ascii="Simplified Arabic" w:hAnsi="Simplified Arabic" w:cs="Simplified Arabic" w:hint="cs"/>
          <w:sz w:val="28"/>
          <w:szCs w:val="28"/>
          <w:rtl/>
        </w:rPr>
        <w:t>.</w:t>
      </w:r>
    </w:p>
    <w:p w14:paraId="58A10401" w14:textId="77777777" w:rsidR="00021649" w:rsidRPr="00BB7EB8" w:rsidRDefault="00021649" w:rsidP="00021649">
      <w:pPr>
        <w:spacing w:line="360" w:lineRule="auto"/>
        <w:ind w:firstLine="720"/>
        <w:jc w:val="both"/>
        <w:rPr>
          <w:rFonts w:ascii="Simplified Arabic" w:hAnsi="Simplified Arabic" w:cs="Simplified Arabic"/>
          <w:sz w:val="24"/>
          <w:szCs w:val="24"/>
          <w:rtl/>
          <w:lang w:bidi="ar-EG"/>
        </w:rPr>
      </w:pPr>
    </w:p>
    <w:p w14:paraId="2EAC37EE" w14:textId="1203A628" w:rsidR="007E71E7" w:rsidRPr="007E71E7" w:rsidRDefault="007E71E7" w:rsidP="00BB7EB8">
      <w:pPr>
        <w:spacing w:line="360" w:lineRule="auto"/>
        <w:jc w:val="both"/>
        <w:rPr>
          <w:rFonts w:ascii="Simplified Arabic" w:hAnsi="Simplified Arabic" w:cs="Simplified Arabic"/>
          <w:b/>
          <w:bCs/>
          <w:sz w:val="32"/>
          <w:szCs w:val="32"/>
          <w:rtl/>
        </w:rPr>
      </w:pPr>
      <w:r w:rsidRPr="007E71E7">
        <w:rPr>
          <w:rFonts w:ascii="Simplified Arabic" w:hAnsi="Simplified Arabic" w:cs="Simplified Arabic"/>
          <w:b/>
          <w:bCs/>
          <w:sz w:val="32"/>
          <w:szCs w:val="32"/>
          <w:rtl/>
        </w:rPr>
        <w:t>سياسات إدارة المخاطر التشغيلية</w:t>
      </w:r>
      <w:r w:rsidRPr="007E71E7">
        <w:rPr>
          <w:rFonts w:ascii="Simplified Arabic" w:hAnsi="Simplified Arabic" w:cs="Simplified Arabic" w:hint="cs"/>
          <w:b/>
          <w:bCs/>
          <w:sz w:val="32"/>
          <w:szCs w:val="32"/>
          <w:rtl/>
        </w:rPr>
        <w:t>:</w:t>
      </w:r>
    </w:p>
    <w:p w14:paraId="1FEA848C" w14:textId="197E17E1" w:rsidR="007E71E7" w:rsidRPr="007E71E7" w:rsidRDefault="00BB7EB8" w:rsidP="007E71E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توجد عدة سياسات يتم اتباعها لإدارة المخاطر التشغيلية و</w:t>
      </w:r>
      <w:r w:rsidR="007E71E7" w:rsidRPr="007E71E7">
        <w:rPr>
          <w:rFonts w:ascii="Simplified Arabic" w:hAnsi="Simplified Arabic" w:cs="Simplified Arabic" w:hint="cs"/>
          <w:sz w:val="28"/>
          <w:szCs w:val="28"/>
          <w:rtl/>
        </w:rPr>
        <w:t xml:space="preserve">من أهم السياسات الفعالة لإدارة المخاطر التشغيلية </w:t>
      </w:r>
      <w:r w:rsidR="007E71E7" w:rsidRPr="007E71E7">
        <w:rPr>
          <w:rFonts w:ascii="Simplified Arabic" w:hAnsi="Simplified Arabic" w:cs="Simplified Arabic"/>
          <w:sz w:val="28"/>
          <w:szCs w:val="28"/>
          <w:rtl/>
        </w:rPr>
        <w:t>تحديد المخاطر التشغيلية الخاصة بالشركة</w:t>
      </w:r>
      <w:r w:rsidR="007E71E7" w:rsidRPr="007E71E7">
        <w:rPr>
          <w:rFonts w:ascii="Simplified Arabic" w:hAnsi="Simplified Arabic" w:cs="Simplified Arabic" w:hint="cs"/>
          <w:sz w:val="28"/>
          <w:szCs w:val="28"/>
          <w:rtl/>
        </w:rPr>
        <w:t>، ف</w:t>
      </w:r>
      <w:r w:rsidR="007E71E7" w:rsidRPr="007E71E7">
        <w:rPr>
          <w:rFonts w:ascii="Simplified Arabic" w:hAnsi="Simplified Arabic" w:cs="Simplified Arabic"/>
          <w:sz w:val="28"/>
          <w:szCs w:val="28"/>
          <w:rtl/>
        </w:rPr>
        <w:t xml:space="preserve">من المستحيل البدء بإدارة فعالة للمخاطر </w:t>
      </w:r>
      <w:r w:rsidR="007E71E7" w:rsidRPr="007E71E7">
        <w:rPr>
          <w:rFonts w:ascii="Simplified Arabic" w:hAnsi="Simplified Arabic" w:cs="Simplified Arabic"/>
          <w:sz w:val="28"/>
          <w:szCs w:val="28"/>
          <w:rtl/>
        </w:rPr>
        <w:lastRenderedPageBreak/>
        <w:t>التشغيلية دون معرفة المخاطر التشغيلية التي تواجهها</w:t>
      </w:r>
      <w:r w:rsidR="007E71E7" w:rsidRPr="007E71E7">
        <w:rPr>
          <w:rFonts w:ascii="Simplified Arabic" w:hAnsi="Simplified Arabic" w:cs="Simplified Arabic" w:hint="cs"/>
          <w:sz w:val="28"/>
          <w:szCs w:val="28"/>
          <w:rtl/>
        </w:rPr>
        <w:t xml:space="preserve"> الشركة</w:t>
      </w:r>
      <w:r w:rsidR="007E71E7" w:rsidRPr="007E71E7">
        <w:rPr>
          <w:rFonts w:ascii="Simplified Arabic" w:hAnsi="Simplified Arabic" w:cs="Simplified Arabic"/>
          <w:sz w:val="28"/>
          <w:szCs w:val="28"/>
          <w:rtl/>
        </w:rPr>
        <w:t>. لذلك، فإن الخطوة الأولى لإنشاء أي برنامج فعال لإدارة المخاطر التشغيلية هي الحصول على رؤية واضحة لمشهد المخاطر في</w:t>
      </w:r>
      <w:r w:rsidR="007E71E7" w:rsidRPr="007E71E7">
        <w:rPr>
          <w:rFonts w:ascii="Simplified Arabic" w:hAnsi="Simplified Arabic" w:cs="Simplified Arabic" w:hint="cs"/>
          <w:sz w:val="28"/>
          <w:szCs w:val="28"/>
          <w:rtl/>
        </w:rPr>
        <w:t xml:space="preserve"> </w:t>
      </w:r>
      <w:r w:rsidR="007E71E7" w:rsidRPr="007E71E7">
        <w:rPr>
          <w:rFonts w:ascii="Simplified Arabic" w:hAnsi="Simplified Arabic" w:cs="Simplified Arabic"/>
          <w:sz w:val="28"/>
          <w:szCs w:val="28"/>
          <w:rtl/>
        </w:rPr>
        <w:t xml:space="preserve">الشركة بأكمله. </w:t>
      </w:r>
    </w:p>
    <w:p w14:paraId="02EBB599" w14:textId="276C6880" w:rsidR="007E71E7" w:rsidRPr="007E71E7" w:rsidRDefault="00BB7EB8" w:rsidP="007E71E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007E71E7" w:rsidRPr="007E71E7">
        <w:rPr>
          <w:rFonts w:ascii="Simplified Arabic" w:hAnsi="Simplified Arabic" w:cs="Simplified Arabic" w:hint="cs"/>
          <w:sz w:val="28"/>
          <w:szCs w:val="28"/>
          <w:rtl/>
        </w:rPr>
        <w:t xml:space="preserve">يعد </w:t>
      </w:r>
      <w:r w:rsidR="007E71E7" w:rsidRPr="007E71E7">
        <w:rPr>
          <w:rFonts w:ascii="Simplified Arabic" w:hAnsi="Simplified Arabic" w:cs="Simplified Arabic"/>
          <w:sz w:val="28"/>
          <w:szCs w:val="28"/>
          <w:rtl/>
        </w:rPr>
        <w:t>تقييم وتحديد أولويات المخاطر التشغيلية الخاصة بالشركة</w:t>
      </w:r>
      <w:r w:rsidR="007E71E7" w:rsidRPr="007E71E7">
        <w:rPr>
          <w:rFonts w:ascii="Simplified Arabic" w:hAnsi="Simplified Arabic" w:cs="Simplified Arabic" w:hint="cs"/>
          <w:sz w:val="28"/>
          <w:szCs w:val="28"/>
          <w:rtl/>
        </w:rPr>
        <w:t xml:space="preserve">، من أهم السياسات الفاعلة لإدارة المخاطر التشغيلية، حيث </w:t>
      </w:r>
      <w:r w:rsidR="007E71E7" w:rsidRPr="007E71E7">
        <w:rPr>
          <w:rFonts w:ascii="Simplified Arabic" w:hAnsi="Simplified Arabic" w:cs="Simplified Arabic"/>
          <w:sz w:val="28"/>
          <w:szCs w:val="28"/>
          <w:rtl/>
        </w:rPr>
        <w:t xml:space="preserve">يمكن البدء بتحديد أولويات المخاطر التشغيلية التي تشكل أخطر تهديد لأعمال الشركة. </w:t>
      </w:r>
      <w:r w:rsidR="007E71E7" w:rsidRPr="007E71E7">
        <w:rPr>
          <w:rFonts w:ascii="Simplified Arabic" w:hAnsi="Simplified Arabic" w:cs="Simplified Arabic" w:hint="cs"/>
          <w:sz w:val="28"/>
          <w:szCs w:val="28"/>
          <w:rtl/>
        </w:rPr>
        <w:t>و</w:t>
      </w:r>
      <w:r w:rsidR="007E71E7" w:rsidRPr="007E71E7">
        <w:rPr>
          <w:rFonts w:ascii="Simplified Arabic" w:hAnsi="Simplified Arabic" w:cs="Simplified Arabic"/>
          <w:sz w:val="28"/>
          <w:szCs w:val="28"/>
          <w:rtl/>
        </w:rPr>
        <w:t xml:space="preserve">أفضل طريقة للقيام بذلك هي استخدام أساليب قياس المخاطر وتسجيلها، مثل محاكاة مونت كارلو وإطار </w:t>
      </w:r>
      <w:r w:rsidR="007E71E7" w:rsidRPr="007E71E7">
        <w:rPr>
          <w:rFonts w:ascii="Simplified Arabic" w:hAnsi="Simplified Arabic" w:cs="Simplified Arabic"/>
          <w:sz w:val="28"/>
          <w:szCs w:val="28"/>
          <w:lang w:bidi="ar-EG"/>
        </w:rPr>
        <w:t>Open FAIR</w:t>
      </w:r>
      <w:r w:rsidR="007E71E7" w:rsidRPr="007E71E7">
        <w:rPr>
          <w:rFonts w:ascii="Simplified Arabic" w:hAnsi="Simplified Arabic" w:cs="Simplified Arabic"/>
          <w:sz w:val="28"/>
          <w:szCs w:val="28"/>
          <w:rtl/>
        </w:rPr>
        <w:t>، لربط كل خطر بتأثيره المالي المحتمل</w:t>
      </w:r>
      <w:r w:rsidR="007E71E7" w:rsidRPr="007E71E7">
        <w:rPr>
          <w:rFonts w:ascii="Simplified Arabic" w:hAnsi="Simplified Arabic" w:cs="Simplified Arabic" w:hint="cs"/>
          <w:sz w:val="28"/>
          <w:szCs w:val="28"/>
          <w:rtl/>
        </w:rPr>
        <w:t xml:space="preserve"> (الشرقاوي، 2023)</w:t>
      </w:r>
      <w:r w:rsidR="007E71E7" w:rsidRPr="007E71E7">
        <w:rPr>
          <w:rFonts w:ascii="Simplified Arabic" w:hAnsi="Simplified Arabic" w:cs="Simplified Arabic"/>
          <w:sz w:val="28"/>
          <w:szCs w:val="28"/>
          <w:rtl/>
        </w:rPr>
        <w:t>.</w:t>
      </w:r>
    </w:p>
    <w:p w14:paraId="27A24DAE" w14:textId="4AE3D603" w:rsidR="007E71E7" w:rsidRPr="007E71E7" w:rsidRDefault="00BB7EB8" w:rsidP="007E71E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7E71E7" w:rsidRPr="007E71E7">
        <w:rPr>
          <w:rFonts w:ascii="Simplified Arabic" w:hAnsi="Simplified Arabic" w:cs="Simplified Arabic" w:hint="cs"/>
          <w:sz w:val="28"/>
          <w:szCs w:val="28"/>
          <w:rtl/>
        </w:rPr>
        <w:t xml:space="preserve">من بين السياسات الناجحة لمواجهة وإدارة المخاطر التشغيلية، </w:t>
      </w:r>
      <w:r w:rsidR="007E71E7" w:rsidRPr="007E71E7">
        <w:rPr>
          <w:rFonts w:ascii="Simplified Arabic" w:hAnsi="Simplified Arabic" w:cs="Simplified Arabic"/>
          <w:sz w:val="28"/>
          <w:szCs w:val="28"/>
          <w:rtl/>
        </w:rPr>
        <w:t>وضع خطة للتخفيف من المخاطر التشغيلية</w:t>
      </w:r>
      <w:r w:rsidR="007E71E7" w:rsidRPr="007E71E7">
        <w:rPr>
          <w:rFonts w:ascii="Simplified Arabic" w:hAnsi="Simplified Arabic" w:cs="Simplified Arabic" w:hint="cs"/>
          <w:sz w:val="28"/>
          <w:szCs w:val="28"/>
          <w:rtl/>
        </w:rPr>
        <w:t>، ف</w:t>
      </w:r>
      <w:r w:rsidR="007E71E7" w:rsidRPr="007E71E7">
        <w:rPr>
          <w:rFonts w:ascii="Simplified Arabic" w:hAnsi="Simplified Arabic" w:cs="Simplified Arabic"/>
          <w:sz w:val="28"/>
          <w:szCs w:val="28"/>
          <w:rtl/>
        </w:rPr>
        <w:t>مع وجود قائمة المخاطر ذات الأولوية، يمكن البدء في اتخاذ خطوات للتخفيف من المخاطر التشغيلية بعدة طرق</w:t>
      </w:r>
      <w:r w:rsidR="007E71E7" w:rsidRPr="007E71E7">
        <w:rPr>
          <w:rFonts w:ascii="Simplified Arabic" w:hAnsi="Simplified Arabic" w:cs="Simplified Arabic" w:hint="cs"/>
          <w:sz w:val="28"/>
          <w:szCs w:val="28"/>
          <w:rtl/>
        </w:rPr>
        <w:t>، من أهمها ما يلي (الحربي، 2021):</w:t>
      </w:r>
    </w:p>
    <w:p w14:paraId="188ACE4E" w14:textId="77777777" w:rsidR="007E71E7" w:rsidRPr="007E71E7" w:rsidRDefault="007E71E7" w:rsidP="00BB7EB8">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نقل المخاطر: هناك عدة طرق لنقل المخاطر، ولكن الطريقة الأكثر شيوعاً هي التأمين ضد المخاطر. نشهد هذا الأمر بكثرة في قطاع الأمن السيبراني حالياً، حيث تشتري العديد من المؤسسات تأميناً إلكترونياً للمساعدة في تحمل تكاليف اختراق البيانات أو غيرها من الحوادث الإلكترونية.</w:t>
      </w:r>
    </w:p>
    <w:p w14:paraId="20193265" w14:textId="77777777" w:rsidR="007E71E7" w:rsidRPr="007E71E7" w:rsidRDefault="007E71E7" w:rsidP="00BB7EB8">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تجنب المخاطر: إن أضمن طريقة لضمان عدم تسبب المخاطر التشغيلية في مشاكل لشركتك هي تجنبها تماماً. ولكن هذا يأتي مع مقايضة</w:t>
      </w:r>
      <w:r w:rsidRPr="007E71E7">
        <w:rPr>
          <w:rFonts w:ascii="Simplified Arabic" w:hAnsi="Simplified Arabic" w:cs="Simplified Arabic" w:hint="cs"/>
          <w:sz w:val="28"/>
          <w:szCs w:val="28"/>
          <w:rtl/>
        </w:rPr>
        <w:t>،</w:t>
      </w:r>
      <w:r w:rsidRPr="007E71E7">
        <w:rPr>
          <w:rFonts w:ascii="Simplified Arabic" w:hAnsi="Simplified Arabic" w:cs="Simplified Arabic"/>
          <w:sz w:val="28"/>
          <w:szCs w:val="28"/>
          <w:rtl/>
        </w:rPr>
        <w:t xml:space="preserve"> فقد يتطلب </w:t>
      </w:r>
      <w:r w:rsidRPr="007E71E7">
        <w:rPr>
          <w:rFonts w:ascii="Simplified Arabic" w:hAnsi="Simplified Arabic" w:cs="Simplified Arabic" w:hint="cs"/>
          <w:sz w:val="28"/>
          <w:szCs w:val="28"/>
          <w:rtl/>
        </w:rPr>
        <w:t>الأمر</w:t>
      </w:r>
      <w:r w:rsidRPr="007E71E7">
        <w:rPr>
          <w:rFonts w:ascii="Simplified Arabic" w:hAnsi="Simplified Arabic" w:cs="Simplified Arabic"/>
          <w:sz w:val="28"/>
          <w:szCs w:val="28"/>
          <w:rtl/>
        </w:rPr>
        <w:t xml:space="preserve"> الانسحاب من سوق أو قطاع أو منتج يستحيل بناؤه أو تشغيله دون التعامل مع هذا الخطر.</w:t>
      </w:r>
    </w:p>
    <w:p w14:paraId="01AF1F0B" w14:textId="77777777" w:rsidR="007E71E7" w:rsidRPr="007E71E7" w:rsidRDefault="007E71E7" w:rsidP="00BB7EB8">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 xml:space="preserve">تقبل المخاطر: من ناحية أخرى، يمكن تقبل المخاطر. </w:t>
      </w:r>
      <w:r w:rsidRPr="007E71E7">
        <w:rPr>
          <w:rFonts w:ascii="Simplified Arabic" w:hAnsi="Simplified Arabic" w:cs="Simplified Arabic" w:hint="cs"/>
          <w:sz w:val="28"/>
          <w:szCs w:val="28"/>
          <w:rtl/>
        </w:rPr>
        <w:t>ف</w:t>
      </w:r>
      <w:r w:rsidRPr="007E71E7">
        <w:rPr>
          <w:rFonts w:ascii="Simplified Arabic" w:hAnsi="Simplified Arabic" w:cs="Simplified Arabic"/>
          <w:sz w:val="28"/>
          <w:szCs w:val="28"/>
          <w:rtl/>
        </w:rPr>
        <w:t xml:space="preserve">أحد المبادئ الأربعة لإدارة المخاطر التشغيلية هو "تقبل المخاطر عندما تفوق الفوائد التكاليف". إذا كانت هناك مزايا كبيرة في تقبل مخاطرة معينة ومزايا ضئيلة، </w:t>
      </w:r>
      <w:r w:rsidRPr="007E71E7">
        <w:rPr>
          <w:rFonts w:ascii="Simplified Arabic" w:hAnsi="Simplified Arabic" w:cs="Simplified Arabic" w:hint="cs"/>
          <w:sz w:val="28"/>
          <w:szCs w:val="28"/>
          <w:rtl/>
        </w:rPr>
        <w:t>فإنه يجب فعل</w:t>
      </w:r>
      <w:r w:rsidRPr="007E71E7">
        <w:rPr>
          <w:rFonts w:ascii="Simplified Arabic" w:hAnsi="Simplified Arabic" w:cs="Simplified Arabic"/>
          <w:sz w:val="28"/>
          <w:szCs w:val="28"/>
          <w:rtl/>
        </w:rPr>
        <w:t xml:space="preserve"> ذلك.</w:t>
      </w:r>
    </w:p>
    <w:p w14:paraId="36468E03" w14:textId="77777777" w:rsidR="007E71E7" w:rsidRPr="007E71E7" w:rsidRDefault="007E71E7" w:rsidP="00BB7EB8">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lastRenderedPageBreak/>
        <w:t>تطبيق الضوابط: يعد هذا الحل الوسط بين تجنب المخاطر وقبولها، وهو الطريقة الأكثر شيوعاً لإدارة المخاطر التشغيلية في معظم المؤسسات.</w:t>
      </w:r>
      <w:r w:rsidRPr="007E71E7">
        <w:rPr>
          <w:rFonts w:ascii="Simplified Arabic" w:hAnsi="Simplified Arabic" w:cs="Simplified Arabic" w:hint="cs"/>
          <w:sz w:val="28"/>
          <w:szCs w:val="28"/>
          <w:rtl/>
        </w:rPr>
        <w:t xml:space="preserve"> حيث</w:t>
      </w:r>
      <w:r w:rsidRPr="007E71E7">
        <w:rPr>
          <w:rFonts w:ascii="Simplified Arabic" w:hAnsi="Simplified Arabic" w:cs="Simplified Arabic"/>
          <w:sz w:val="28"/>
          <w:szCs w:val="28"/>
          <w:rtl/>
        </w:rPr>
        <w:t xml:space="preserve"> يتيح تطبيق الضوابط للحد من المخاطر للمؤسسات العمل في ظل وجودها، مع ضمان وجود حواجز أمان تمنع تحولها إلى مشكلة. </w:t>
      </w:r>
      <w:r w:rsidRPr="007E71E7">
        <w:rPr>
          <w:rFonts w:ascii="Simplified Arabic" w:hAnsi="Simplified Arabic" w:cs="Simplified Arabic" w:hint="cs"/>
          <w:sz w:val="28"/>
          <w:szCs w:val="28"/>
          <w:rtl/>
        </w:rPr>
        <w:t>ف</w:t>
      </w:r>
      <w:r w:rsidRPr="007E71E7">
        <w:rPr>
          <w:rFonts w:ascii="Simplified Arabic" w:hAnsi="Simplified Arabic" w:cs="Simplified Arabic"/>
          <w:sz w:val="28"/>
          <w:szCs w:val="28"/>
          <w:rtl/>
        </w:rPr>
        <w:t>إذا ك</w:t>
      </w:r>
      <w:r w:rsidRPr="007E71E7">
        <w:rPr>
          <w:rFonts w:ascii="Simplified Arabic" w:hAnsi="Simplified Arabic" w:cs="Simplified Arabic" w:hint="cs"/>
          <w:sz w:val="28"/>
          <w:szCs w:val="28"/>
          <w:rtl/>
        </w:rPr>
        <w:t xml:space="preserve">ان لدى الشركة قلق </w:t>
      </w:r>
      <w:r w:rsidRPr="007E71E7">
        <w:rPr>
          <w:rFonts w:ascii="Simplified Arabic" w:hAnsi="Simplified Arabic" w:cs="Simplified Arabic"/>
          <w:sz w:val="28"/>
          <w:szCs w:val="28"/>
          <w:rtl/>
        </w:rPr>
        <w:t xml:space="preserve">بشأن سرقة الملكية الفكرية أو البضائع، فإن تركيب كاميرات مراقبة وأقفال أفضل على مداخل ومخارج </w:t>
      </w:r>
      <w:r w:rsidRPr="007E71E7">
        <w:rPr>
          <w:rFonts w:ascii="Simplified Arabic" w:hAnsi="Simplified Arabic" w:cs="Simplified Arabic" w:hint="cs"/>
          <w:sz w:val="28"/>
          <w:szCs w:val="28"/>
          <w:rtl/>
        </w:rPr>
        <w:t xml:space="preserve">الشركة </w:t>
      </w:r>
      <w:r w:rsidRPr="007E71E7">
        <w:rPr>
          <w:rFonts w:ascii="Simplified Arabic" w:hAnsi="Simplified Arabic" w:cs="Simplified Arabic"/>
          <w:sz w:val="28"/>
          <w:szCs w:val="28"/>
          <w:rtl/>
        </w:rPr>
        <w:t xml:space="preserve">يعد مثالاً على تطبيق الضوابط. </w:t>
      </w:r>
      <w:r w:rsidRPr="007E71E7">
        <w:rPr>
          <w:rFonts w:ascii="Simplified Arabic" w:hAnsi="Simplified Arabic" w:cs="Simplified Arabic" w:hint="cs"/>
          <w:sz w:val="28"/>
          <w:szCs w:val="28"/>
          <w:rtl/>
        </w:rPr>
        <w:t>وإذا تعلق الأمر</w:t>
      </w:r>
      <w:r w:rsidRPr="007E71E7">
        <w:rPr>
          <w:rFonts w:ascii="Simplified Arabic" w:hAnsi="Simplified Arabic" w:cs="Simplified Arabic"/>
          <w:sz w:val="28"/>
          <w:szCs w:val="28"/>
          <w:rtl/>
        </w:rPr>
        <w:t xml:space="preserve"> بشأن الهجمات الإلكترونية، فإن اعتماد ممارسات الثقة الصفرية قد يكون وسيلة فعالة لمنعها.</w:t>
      </w:r>
      <w:r w:rsidRPr="007E71E7">
        <w:rPr>
          <w:rFonts w:ascii="Simplified Arabic" w:hAnsi="Simplified Arabic" w:cs="Simplified Arabic" w:hint="cs"/>
          <w:sz w:val="28"/>
          <w:szCs w:val="28"/>
          <w:rtl/>
        </w:rPr>
        <w:t xml:space="preserve"> و</w:t>
      </w:r>
      <w:r w:rsidRPr="007E71E7">
        <w:rPr>
          <w:rFonts w:ascii="Simplified Arabic" w:hAnsi="Simplified Arabic" w:cs="Simplified Arabic"/>
          <w:sz w:val="28"/>
          <w:szCs w:val="28"/>
          <w:rtl/>
        </w:rPr>
        <w:t xml:space="preserve">بمجرد الانتهاء من تقييم كل مخاطر التشغيل وتطوير خطط التخفيف الخاصة بالشركة، </w:t>
      </w:r>
      <w:r w:rsidRPr="007E71E7">
        <w:rPr>
          <w:rFonts w:ascii="Simplified Arabic" w:hAnsi="Simplified Arabic" w:cs="Simplified Arabic" w:hint="cs"/>
          <w:sz w:val="28"/>
          <w:szCs w:val="28"/>
          <w:rtl/>
        </w:rPr>
        <w:t>يجب أن يتم التأكد</w:t>
      </w:r>
      <w:r w:rsidRPr="007E71E7">
        <w:rPr>
          <w:rFonts w:ascii="Simplified Arabic" w:hAnsi="Simplified Arabic" w:cs="Simplified Arabic"/>
          <w:sz w:val="28"/>
          <w:szCs w:val="28"/>
          <w:rtl/>
        </w:rPr>
        <w:t xml:space="preserve"> من أن الخطط والسياسات والبروتوكولات التي تنشأ عن العملية يتم توصيلها بوضوح إلى بقية</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الشركة</w:t>
      </w:r>
      <w:r w:rsidRPr="007E71E7">
        <w:rPr>
          <w:rFonts w:ascii="Simplified Arabic" w:hAnsi="Simplified Arabic" w:cs="Simplified Arabic" w:hint="cs"/>
          <w:sz w:val="28"/>
          <w:szCs w:val="28"/>
          <w:rtl/>
        </w:rPr>
        <w:t xml:space="preserve"> (الشرقاوي، 2023)</w:t>
      </w:r>
      <w:r w:rsidRPr="007E71E7">
        <w:rPr>
          <w:rFonts w:ascii="Simplified Arabic" w:hAnsi="Simplified Arabic" w:cs="Simplified Arabic"/>
          <w:sz w:val="28"/>
          <w:szCs w:val="28"/>
          <w:rtl/>
        </w:rPr>
        <w:t>.</w:t>
      </w:r>
    </w:p>
    <w:p w14:paraId="4BC2D897" w14:textId="1F9E6BB3" w:rsidR="007E71E7" w:rsidRDefault="007E71E7" w:rsidP="00BB7EB8">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مراقبة المخاطر التشغيلية بشكل مستمر</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التغيير هو أحد الثوابت في عالم إدارة المخاطر التشغيلية، ولذلك علي</w:t>
      </w:r>
      <w:r w:rsidRPr="007E71E7">
        <w:rPr>
          <w:rFonts w:ascii="Simplified Arabic" w:hAnsi="Simplified Arabic" w:cs="Simplified Arabic" w:hint="cs"/>
          <w:sz w:val="28"/>
          <w:szCs w:val="28"/>
          <w:rtl/>
        </w:rPr>
        <w:t>نا</w:t>
      </w:r>
      <w:r w:rsidRPr="007E71E7">
        <w:rPr>
          <w:rFonts w:ascii="Simplified Arabic" w:hAnsi="Simplified Arabic" w:cs="Simplified Arabic"/>
          <w:sz w:val="28"/>
          <w:szCs w:val="28"/>
          <w:rtl/>
        </w:rPr>
        <w:t xml:space="preserve"> دائماً قياس ومراقبة وتعديل </w:t>
      </w:r>
      <w:r w:rsidRPr="007E71E7">
        <w:rPr>
          <w:rFonts w:ascii="Simplified Arabic" w:hAnsi="Simplified Arabic" w:cs="Simplified Arabic" w:hint="cs"/>
          <w:sz w:val="28"/>
          <w:szCs w:val="28"/>
          <w:rtl/>
        </w:rPr>
        <w:t>ال</w:t>
      </w:r>
      <w:r w:rsidRPr="007E71E7">
        <w:rPr>
          <w:rFonts w:ascii="Simplified Arabic" w:hAnsi="Simplified Arabic" w:cs="Simplified Arabic"/>
          <w:sz w:val="28"/>
          <w:szCs w:val="28"/>
          <w:rtl/>
        </w:rPr>
        <w:t>ضوابط و</w:t>
      </w:r>
      <w:r w:rsidRPr="007E71E7">
        <w:rPr>
          <w:rFonts w:ascii="Simplified Arabic" w:hAnsi="Simplified Arabic" w:cs="Simplified Arabic" w:hint="cs"/>
          <w:sz w:val="28"/>
          <w:szCs w:val="28"/>
          <w:rtl/>
        </w:rPr>
        <w:t>ال</w:t>
      </w:r>
      <w:r w:rsidRPr="007E71E7">
        <w:rPr>
          <w:rFonts w:ascii="Simplified Arabic" w:hAnsi="Simplified Arabic" w:cs="Simplified Arabic"/>
          <w:sz w:val="28"/>
          <w:szCs w:val="28"/>
          <w:rtl/>
        </w:rPr>
        <w:t>خطط</w:t>
      </w:r>
      <w:r w:rsidRPr="007E71E7">
        <w:rPr>
          <w:rFonts w:ascii="Simplified Arabic" w:hAnsi="Simplified Arabic" w:cs="Simplified Arabic" w:hint="cs"/>
          <w:sz w:val="28"/>
          <w:szCs w:val="28"/>
          <w:rtl/>
        </w:rPr>
        <w:t xml:space="preserve"> الخاصة بالشركة</w:t>
      </w:r>
      <w:r w:rsidRPr="007E71E7">
        <w:rPr>
          <w:rFonts w:ascii="Simplified Arabic" w:hAnsi="Simplified Arabic" w:cs="Simplified Arabic"/>
          <w:sz w:val="28"/>
          <w:szCs w:val="28"/>
          <w:rtl/>
        </w:rPr>
        <w:t xml:space="preserve">. </w:t>
      </w:r>
      <w:r w:rsidRPr="007E71E7">
        <w:rPr>
          <w:rFonts w:ascii="Simplified Arabic" w:hAnsi="Simplified Arabic" w:cs="Simplified Arabic" w:hint="cs"/>
          <w:sz w:val="28"/>
          <w:szCs w:val="28"/>
          <w:rtl/>
        </w:rPr>
        <w:t xml:space="preserve">حيث </w:t>
      </w:r>
      <w:r w:rsidRPr="007E71E7">
        <w:rPr>
          <w:rFonts w:ascii="Simplified Arabic" w:hAnsi="Simplified Arabic" w:cs="Simplified Arabic"/>
          <w:sz w:val="28"/>
          <w:szCs w:val="28"/>
          <w:rtl/>
        </w:rPr>
        <w:t xml:space="preserve">يجب أن تتضمن الخطط التي </w:t>
      </w:r>
      <w:r w:rsidRPr="007E71E7">
        <w:rPr>
          <w:rFonts w:ascii="Simplified Arabic" w:hAnsi="Simplified Arabic" w:cs="Simplified Arabic" w:hint="cs"/>
          <w:sz w:val="28"/>
          <w:szCs w:val="28"/>
          <w:rtl/>
        </w:rPr>
        <w:t>تم و</w:t>
      </w:r>
      <w:r w:rsidRPr="007E71E7">
        <w:rPr>
          <w:rFonts w:ascii="Simplified Arabic" w:hAnsi="Simplified Arabic" w:cs="Simplified Arabic"/>
          <w:sz w:val="28"/>
          <w:szCs w:val="28"/>
          <w:rtl/>
        </w:rPr>
        <w:t xml:space="preserve">ضعها في الخطوات السابقة إيقاعاً منتظماً </w:t>
      </w:r>
      <w:r w:rsidRPr="007E71E7">
        <w:rPr>
          <w:rFonts w:ascii="Simplified Arabic" w:hAnsi="Simplified Arabic" w:cs="Simplified Arabic" w:hint="cs"/>
          <w:sz w:val="28"/>
          <w:szCs w:val="28"/>
          <w:rtl/>
        </w:rPr>
        <w:t>ت</w:t>
      </w:r>
      <w:r w:rsidRPr="007E71E7">
        <w:rPr>
          <w:rFonts w:ascii="Simplified Arabic" w:hAnsi="Simplified Arabic" w:cs="Simplified Arabic"/>
          <w:sz w:val="28"/>
          <w:szCs w:val="28"/>
          <w:rtl/>
        </w:rPr>
        <w:t xml:space="preserve">قيم فيه </w:t>
      </w:r>
      <w:r w:rsidRPr="007E71E7">
        <w:rPr>
          <w:rFonts w:ascii="Simplified Arabic" w:hAnsi="Simplified Arabic" w:cs="Simplified Arabic" w:hint="cs"/>
          <w:sz w:val="28"/>
          <w:szCs w:val="28"/>
          <w:rtl/>
        </w:rPr>
        <w:t>الإدارة</w:t>
      </w:r>
      <w:r w:rsidRPr="007E71E7">
        <w:rPr>
          <w:rFonts w:ascii="Simplified Arabic" w:hAnsi="Simplified Arabic" w:cs="Simplified Arabic"/>
          <w:sz w:val="28"/>
          <w:szCs w:val="28"/>
          <w:rtl/>
        </w:rPr>
        <w:t xml:space="preserve"> كل عنصر من عناصر التحكم لد</w:t>
      </w:r>
      <w:r w:rsidRPr="007E71E7">
        <w:rPr>
          <w:rFonts w:ascii="Simplified Arabic" w:hAnsi="Simplified Arabic" w:cs="Simplified Arabic" w:hint="cs"/>
          <w:sz w:val="28"/>
          <w:szCs w:val="28"/>
          <w:rtl/>
        </w:rPr>
        <w:t>ى الشركة</w:t>
      </w:r>
      <w:r w:rsidRPr="007E71E7">
        <w:rPr>
          <w:rFonts w:ascii="Simplified Arabic" w:hAnsi="Simplified Arabic" w:cs="Simplified Arabic"/>
          <w:sz w:val="28"/>
          <w:szCs w:val="28"/>
          <w:rtl/>
        </w:rPr>
        <w:t xml:space="preserve"> و</w:t>
      </w:r>
      <w:r w:rsidRPr="007E71E7">
        <w:rPr>
          <w:rFonts w:ascii="Simplified Arabic" w:hAnsi="Simplified Arabic" w:cs="Simplified Arabic" w:hint="cs"/>
          <w:sz w:val="28"/>
          <w:szCs w:val="28"/>
          <w:rtl/>
        </w:rPr>
        <w:t>القيام بتحسينه</w:t>
      </w:r>
      <w:r w:rsidRPr="007E71E7">
        <w:rPr>
          <w:rFonts w:ascii="Simplified Arabic" w:hAnsi="Simplified Arabic" w:cs="Simplified Arabic"/>
          <w:sz w:val="28"/>
          <w:szCs w:val="28"/>
          <w:rtl/>
        </w:rPr>
        <w:t xml:space="preserve"> عند الضرورة.</w:t>
      </w:r>
    </w:p>
    <w:p w14:paraId="1B967803" w14:textId="77777777" w:rsidR="00BB7EB8" w:rsidRPr="007E71E7" w:rsidRDefault="00BB7EB8" w:rsidP="00BB7EB8">
      <w:pPr>
        <w:spacing w:line="360" w:lineRule="auto"/>
        <w:jc w:val="both"/>
        <w:rPr>
          <w:rFonts w:ascii="Simplified Arabic" w:hAnsi="Simplified Arabic" w:cs="Simplified Arabic"/>
          <w:sz w:val="28"/>
          <w:szCs w:val="28"/>
          <w:rtl/>
        </w:rPr>
      </w:pPr>
    </w:p>
    <w:p w14:paraId="0CFBFEFC" w14:textId="7686D797" w:rsidR="007E71E7" w:rsidRPr="007E71E7" w:rsidRDefault="007E71E7" w:rsidP="00BB7EB8">
      <w:pPr>
        <w:spacing w:line="360" w:lineRule="auto"/>
        <w:jc w:val="both"/>
        <w:rPr>
          <w:rFonts w:ascii="Simplified Arabic" w:hAnsi="Simplified Arabic" w:cs="Simplified Arabic"/>
          <w:b/>
          <w:bCs/>
          <w:sz w:val="32"/>
          <w:szCs w:val="32"/>
          <w:rtl/>
        </w:rPr>
      </w:pPr>
      <w:r w:rsidRPr="007E71E7">
        <w:rPr>
          <w:rFonts w:ascii="Simplified Arabic" w:hAnsi="Simplified Arabic" w:cs="Simplified Arabic"/>
          <w:b/>
          <w:bCs/>
          <w:sz w:val="32"/>
          <w:szCs w:val="32"/>
          <w:rtl/>
        </w:rPr>
        <w:t>مؤشرات قياس المخاطر التشغيلية</w:t>
      </w:r>
      <w:r w:rsidRPr="007E71E7">
        <w:rPr>
          <w:rFonts w:ascii="Simplified Arabic" w:hAnsi="Simplified Arabic" w:cs="Simplified Arabic" w:hint="cs"/>
          <w:b/>
          <w:bCs/>
          <w:sz w:val="32"/>
          <w:szCs w:val="32"/>
          <w:rtl/>
        </w:rPr>
        <w:t>:</w:t>
      </w:r>
    </w:p>
    <w:p w14:paraId="3A71D321" w14:textId="0945DF9D" w:rsidR="007E71E7" w:rsidRPr="007E71E7" w:rsidRDefault="00BB7EB8" w:rsidP="007E71E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يتم قياس المخاطر التشغيلية من خلال عدة مؤشرات تسمى </w:t>
      </w:r>
      <w:r w:rsidR="007E71E7" w:rsidRPr="007E71E7">
        <w:rPr>
          <w:rFonts w:ascii="Simplified Arabic" w:hAnsi="Simplified Arabic" w:cs="Simplified Arabic"/>
          <w:sz w:val="28"/>
          <w:szCs w:val="28"/>
          <w:rtl/>
        </w:rPr>
        <w:t>مؤشرات المخاطر الرئيسية (</w:t>
      </w:r>
      <w:r w:rsidR="007E71E7" w:rsidRPr="007E71E7">
        <w:rPr>
          <w:rFonts w:ascii="Simplified Arabic" w:hAnsi="Simplified Arabic" w:cs="Simplified Arabic"/>
          <w:sz w:val="28"/>
          <w:szCs w:val="28"/>
          <w:lang w:bidi="ar-EG"/>
        </w:rPr>
        <w:t>KRIs</w:t>
      </w:r>
      <w:r w:rsidR="007E71E7" w:rsidRPr="007E71E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7E71E7" w:rsidRPr="007E71E7">
        <w:rPr>
          <w:rFonts w:ascii="Simplified Arabic" w:hAnsi="Simplified Arabic" w:cs="Simplified Arabic"/>
          <w:sz w:val="28"/>
          <w:szCs w:val="28"/>
          <w:rtl/>
        </w:rPr>
        <w:t>هي مقاييس مصممة لتحذير</w:t>
      </w:r>
      <w:r w:rsidR="007E71E7" w:rsidRPr="007E71E7">
        <w:rPr>
          <w:rFonts w:ascii="Simplified Arabic" w:hAnsi="Simplified Arabic" w:cs="Simplified Arabic" w:hint="cs"/>
          <w:sz w:val="28"/>
          <w:szCs w:val="28"/>
          <w:rtl/>
        </w:rPr>
        <w:t xml:space="preserve"> الإدارة</w:t>
      </w:r>
      <w:r w:rsidR="007E71E7" w:rsidRPr="007E71E7">
        <w:rPr>
          <w:rFonts w:ascii="Simplified Arabic" w:hAnsi="Simplified Arabic" w:cs="Simplified Arabic"/>
          <w:sz w:val="28"/>
          <w:szCs w:val="28"/>
          <w:rtl/>
        </w:rPr>
        <w:t xml:space="preserve"> من أحداث أو اتجاهات خطر وشيكة قد تؤدي إلى </w:t>
      </w:r>
      <w:r w:rsidR="007E71E7" w:rsidRPr="007E71E7">
        <w:rPr>
          <w:rFonts w:ascii="Simplified Arabic" w:hAnsi="Simplified Arabic" w:cs="Simplified Arabic" w:hint="cs"/>
          <w:sz w:val="28"/>
          <w:szCs w:val="28"/>
          <w:rtl/>
        </w:rPr>
        <w:t>إ</w:t>
      </w:r>
      <w:r w:rsidR="007E71E7" w:rsidRPr="007E71E7">
        <w:rPr>
          <w:rFonts w:ascii="Simplified Arabic" w:hAnsi="Simplified Arabic" w:cs="Simplified Arabic"/>
          <w:sz w:val="28"/>
          <w:szCs w:val="28"/>
          <w:rtl/>
        </w:rPr>
        <w:t>حداث خطر. وتقدر هذه المؤشرات الاحتمالية الإجمالية لحدوث الخطر الذي تتم مراقبته، وسرعة حدوثه، والتأثير المحتمل في حال حدوثه</w:t>
      </w:r>
      <w:r w:rsidR="007E71E7" w:rsidRPr="007E71E7">
        <w:rPr>
          <w:rFonts w:ascii="Simplified Arabic" w:hAnsi="Simplified Arabic" w:cs="Simplified Arabic" w:hint="cs"/>
          <w:sz w:val="28"/>
          <w:szCs w:val="28"/>
          <w:rtl/>
        </w:rPr>
        <w:t xml:space="preserve"> (الشرقاوي، 2023)</w:t>
      </w:r>
      <w:r w:rsidR="007E71E7" w:rsidRPr="007E71E7">
        <w:rPr>
          <w:rFonts w:ascii="Simplified Arabic" w:hAnsi="Simplified Arabic" w:cs="Simplified Arabic"/>
          <w:sz w:val="28"/>
          <w:szCs w:val="28"/>
          <w:rtl/>
        </w:rPr>
        <w:t>.</w:t>
      </w:r>
    </w:p>
    <w:p w14:paraId="3BBD5AB3" w14:textId="77777777" w:rsidR="007E71E7" w:rsidRPr="007E71E7" w:rsidRDefault="007E71E7" w:rsidP="007E71E7">
      <w:pPr>
        <w:spacing w:line="360" w:lineRule="auto"/>
        <w:ind w:firstLine="720"/>
        <w:jc w:val="both"/>
        <w:rPr>
          <w:rFonts w:ascii="Simplified Arabic" w:hAnsi="Simplified Arabic" w:cs="Simplified Arabic"/>
          <w:sz w:val="28"/>
          <w:szCs w:val="28"/>
          <w:rtl/>
        </w:rPr>
      </w:pPr>
      <w:r w:rsidRPr="007E71E7">
        <w:rPr>
          <w:rFonts w:ascii="Simplified Arabic" w:hAnsi="Simplified Arabic" w:cs="Simplified Arabic" w:hint="cs"/>
          <w:sz w:val="28"/>
          <w:szCs w:val="28"/>
          <w:rtl/>
        </w:rPr>
        <w:lastRenderedPageBreak/>
        <w:t>و</w:t>
      </w:r>
      <w:r w:rsidRPr="007E71E7">
        <w:rPr>
          <w:rFonts w:ascii="Simplified Arabic" w:hAnsi="Simplified Arabic" w:cs="Simplified Arabic"/>
          <w:sz w:val="28"/>
          <w:szCs w:val="28"/>
          <w:rtl/>
        </w:rPr>
        <w:t>يمكن تعيين مؤشرات المخاطر الرئيسية لكل من مخاطر التشغيل الخاصة بالشركة على النحو التالي</w:t>
      </w:r>
      <w:r w:rsidRPr="007E71E7">
        <w:rPr>
          <w:rFonts w:ascii="Simplified Arabic" w:hAnsi="Simplified Arabic" w:cs="Simplified Arabic" w:hint="cs"/>
          <w:sz w:val="28"/>
          <w:szCs w:val="28"/>
          <w:rtl/>
        </w:rPr>
        <w:t xml:space="preserve"> (الحربي، 2021)</w:t>
      </w:r>
      <w:r w:rsidRPr="007E71E7">
        <w:rPr>
          <w:rFonts w:ascii="Simplified Arabic" w:hAnsi="Simplified Arabic" w:cs="Simplified Arabic"/>
          <w:sz w:val="28"/>
          <w:szCs w:val="28"/>
          <w:rtl/>
        </w:rPr>
        <w:t>:</w:t>
      </w:r>
    </w:p>
    <w:p w14:paraId="6A4D6A54" w14:textId="77777777" w:rsidR="007E71E7" w:rsidRPr="007E71E7" w:rsidRDefault="007E71E7" w:rsidP="007E71E7">
      <w:pPr>
        <w:spacing w:line="360" w:lineRule="auto"/>
        <w:ind w:firstLine="720"/>
        <w:jc w:val="both"/>
        <w:rPr>
          <w:rFonts w:ascii="Simplified Arabic" w:hAnsi="Simplified Arabic" w:cs="Simplified Arabic"/>
          <w:sz w:val="28"/>
          <w:szCs w:val="28"/>
          <w:rtl/>
        </w:rPr>
      </w:pPr>
      <w:r w:rsidRPr="007E71E7">
        <w:rPr>
          <w:rFonts w:ascii="Simplified Arabic" w:hAnsi="Simplified Arabic" w:cs="Simplified Arabic"/>
          <w:sz w:val="28"/>
          <w:szCs w:val="28"/>
          <w:rtl/>
        </w:rPr>
        <w:t xml:space="preserve">بالنسبة لكل مخاطر التشغيل في سجل مخاطر </w:t>
      </w:r>
      <w:r w:rsidRPr="007E71E7">
        <w:rPr>
          <w:rFonts w:ascii="Simplified Arabic" w:hAnsi="Simplified Arabic" w:cs="Simplified Arabic" w:hint="cs"/>
          <w:sz w:val="28"/>
          <w:szCs w:val="28"/>
          <w:rtl/>
        </w:rPr>
        <w:t>الشركة</w:t>
      </w:r>
      <w:r w:rsidRPr="007E71E7">
        <w:rPr>
          <w:rFonts w:ascii="Simplified Arabic" w:hAnsi="Simplified Arabic" w:cs="Simplified Arabic"/>
          <w:sz w:val="28"/>
          <w:szCs w:val="28"/>
          <w:rtl/>
        </w:rPr>
        <w:t xml:space="preserve">، </w:t>
      </w:r>
      <w:r w:rsidRPr="007E71E7">
        <w:rPr>
          <w:rFonts w:ascii="Simplified Arabic" w:hAnsi="Simplified Arabic" w:cs="Simplified Arabic" w:hint="cs"/>
          <w:sz w:val="28"/>
          <w:szCs w:val="28"/>
          <w:rtl/>
        </w:rPr>
        <w:t>يحب العمل</w:t>
      </w:r>
      <w:r w:rsidRPr="007E71E7">
        <w:rPr>
          <w:rFonts w:ascii="Simplified Arabic" w:hAnsi="Simplified Arabic" w:cs="Simplified Arabic"/>
          <w:sz w:val="28"/>
          <w:szCs w:val="28"/>
          <w:rtl/>
        </w:rPr>
        <w:t xml:space="preserve"> إلى الوراء من الحدث لتحديد الأسباب الجذرية، أي كل ما يجب أن يحدث، بالترتيب الذي يجب أن يحدث به، حتى تتحقق هذه المخاطر.</w:t>
      </w:r>
      <w:r w:rsidRPr="007E71E7">
        <w:rPr>
          <w:rFonts w:ascii="Simplified Arabic" w:hAnsi="Simplified Arabic" w:cs="Simplified Arabic" w:hint="cs"/>
          <w:sz w:val="28"/>
          <w:szCs w:val="28"/>
          <w:rtl/>
        </w:rPr>
        <w:t xml:space="preserve"> ثم القيام ب</w:t>
      </w:r>
      <w:r w:rsidRPr="007E71E7">
        <w:rPr>
          <w:rFonts w:ascii="Simplified Arabic" w:hAnsi="Simplified Arabic" w:cs="Simplified Arabic"/>
          <w:sz w:val="28"/>
          <w:szCs w:val="28"/>
          <w:rtl/>
        </w:rPr>
        <w:t>حدد مصادر البيانات التي يمكن استخدامها لقياس عدد مرات حدوث كل من هذه الأحداث أو مدى احتمالية حدوثها. بالنسبة لمعدل فقدان العملاء، يمكن استخدام بيانات نظام إدارة علاقات العملاء (</w:t>
      </w:r>
      <w:r w:rsidRPr="007E71E7">
        <w:rPr>
          <w:rFonts w:ascii="Simplified Arabic" w:hAnsi="Simplified Arabic" w:cs="Simplified Arabic"/>
          <w:sz w:val="28"/>
          <w:szCs w:val="28"/>
          <w:lang w:bidi="ar-EG"/>
        </w:rPr>
        <w:t>CRM</w:t>
      </w:r>
      <w:r w:rsidRPr="007E71E7">
        <w:rPr>
          <w:rFonts w:ascii="Simplified Arabic" w:hAnsi="Simplified Arabic" w:cs="Simplified Arabic"/>
          <w:sz w:val="28"/>
          <w:szCs w:val="28"/>
          <w:rtl/>
        </w:rPr>
        <w:t>) أو مؤشر صافي الترويج (صافي المروج) لهذا الغرض، بينما يمكن لمؤشرات المخاطر الرئيسية للأمن السيبراني التي تتتبع عمليات التصيد الاحتيالي أن تعتمد على عدد محاولات المحاكاة الناجحة والفاشلة</w:t>
      </w:r>
      <w:r w:rsidRPr="007E71E7">
        <w:rPr>
          <w:rFonts w:ascii="Simplified Arabic" w:hAnsi="Simplified Arabic" w:cs="Simplified Arabic" w:hint="cs"/>
          <w:sz w:val="28"/>
          <w:szCs w:val="28"/>
          <w:rtl/>
        </w:rPr>
        <w:t xml:space="preserve">. ويجب القيام </w:t>
      </w:r>
      <w:r w:rsidRPr="007E71E7">
        <w:rPr>
          <w:rFonts w:ascii="Simplified Arabic" w:hAnsi="Simplified Arabic" w:cs="Simplified Arabic"/>
          <w:sz w:val="28"/>
          <w:szCs w:val="28"/>
          <w:rtl/>
        </w:rPr>
        <w:t xml:space="preserve">بإنشاء لوحات معلومات باستخدام برنامج </w:t>
      </w:r>
      <w:r w:rsidRPr="007E71E7">
        <w:rPr>
          <w:rFonts w:ascii="Simplified Arabic" w:hAnsi="Simplified Arabic" w:cs="Simplified Arabic"/>
          <w:sz w:val="28"/>
          <w:szCs w:val="28"/>
          <w:lang w:bidi="ar-EG"/>
        </w:rPr>
        <w:t>GRC</w:t>
      </w:r>
      <w:r w:rsidRPr="007E71E7">
        <w:rPr>
          <w:rFonts w:ascii="Simplified Arabic" w:hAnsi="Simplified Arabic" w:cs="Simplified Arabic"/>
          <w:sz w:val="28"/>
          <w:szCs w:val="28"/>
          <w:rtl/>
        </w:rPr>
        <w:t xml:space="preserve"> الحديث للحصول على رؤية شاملة للاتجاهات التي تتبعها مؤشرات المخاطر الرئيسية الخاصة بالشركة</w:t>
      </w:r>
      <w:r w:rsidRPr="007E71E7">
        <w:rPr>
          <w:rFonts w:ascii="Simplified Arabic" w:hAnsi="Simplified Arabic" w:cs="Simplified Arabic" w:hint="cs"/>
          <w:sz w:val="28"/>
          <w:szCs w:val="28"/>
          <w:rtl/>
        </w:rPr>
        <w:t xml:space="preserve"> (الشرقاوي، 2023)</w:t>
      </w:r>
      <w:r w:rsidRPr="007E71E7">
        <w:rPr>
          <w:rFonts w:ascii="Simplified Arabic" w:hAnsi="Simplified Arabic" w:cs="Simplified Arabic"/>
          <w:sz w:val="28"/>
          <w:szCs w:val="28"/>
          <w:rtl/>
        </w:rPr>
        <w:t>.</w:t>
      </w:r>
    </w:p>
    <w:p w14:paraId="36F50889" w14:textId="77777777" w:rsidR="007E71E7" w:rsidRPr="007E71E7" w:rsidRDefault="007E71E7" w:rsidP="007E71E7">
      <w:pPr>
        <w:spacing w:line="360" w:lineRule="auto"/>
        <w:ind w:firstLine="720"/>
        <w:jc w:val="both"/>
        <w:rPr>
          <w:rFonts w:ascii="Simplified Arabic" w:hAnsi="Simplified Arabic" w:cs="Simplified Arabic"/>
          <w:sz w:val="28"/>
          <w:szCs w:val="28"/>
          <w:rtl/>
        </w:rPr>
      </w:pPr>
    </w:p>
    <w:p w14:paraId="71553873" w14:textId="77777777" w:rsidR="007E71E7" w:rsidRPr="007E71E7" w:rsidRDefault="007E71E7" w:rsidP="00714E66">
      <w:pPr>
        <w:spacing w:line="360" w:lineRule="auto"/>
        <w:jc w:val="both"/>
        <w:rPr>
          <w:rFonts w:ascii="Simplified Arabic" w:hAnsi="Simplified Arabic" w:cs="Simplified Arabic"/>
          <w:b/>
          <w:bCs/>
          <w:sz w:val="32"/>
          <w:szCs w:val="32"/>
          <w:rtl/>
        </w:rPr>
      </w:pPr>
      <w:r w:rsidRPr="007E71E7">
        <w:rPr>
          <w:rFonts w:ascii="Simplified Arabic" w:hAnsi="Simplified Arabic" w:cs="Simplified Arabic"/>
          <w:b/>
          <w:bCs/>
          <w:sz w:val="32"/>
          <w:szCs w:val="32"/>
          <w:rtl/>
        </w:rPr>
        <w:t>تحديات إدارة المخاطر التشغيلية</w:t>
      </w:r>
      <w:r w:rsidRPr="007E71E7">
        <w:rPr>
          <w:rFonts w:ascii="Simplified Arabic" w:hAnsi="Simplified Arabic" w:cs="Simplified Arabic" w:hint="cs"/>
          <w:b/>
          <w:bCs/>
          <w:sz w:val="32"/>
          <w:szCs w:val="32"/>
          <w:rtl/>
        </w:rPr>
        <w:t>:</w:t>
      </w:r>
    </w:p>
    <w:p w14:paraId="6D6374F5" w14:textId="04414A1F" w:rsidR="007E71E7" w:rsidRPr="007E71E7" w:rsidRDefault="007E71E7" w:rsidP="007E71E7">
      <w:pPr>
        <w:spacing w:line="360" w:lineRule="auto"/>
        <w:ind w:firstLine="720"/>
        <w:jc w:val="both"/>
        <w:rPr>
          <w:rFonts w:ascii="Simplified Arabic" w:hAnsi="Simplified Arabic" w:cs="Simplified Arabic"/>
          <w:sz w:val="28"/>
          <w:szCs w:val="28"/>
          <w:rtl/>
        </w:rPr>
      </w:pPr>
      <w:r w:rsidRPr="007E71E7">
        <w:rPr>
          <w:rFonts w:ascii="Simplified Arabic" w:hAnsi="Simplified Arabic" w:cs="Simplified Arabic"/>
          <w:sz w:val="28"/>
          <w:szCs w:val="28"/>
          <w:rtl/>
        </w:rPr>
        <w:t>تنطوي إدارة المخاطر التشغيلية على تحديات ومخاطر قد تعيق خطط</w:t>
      </w:r>
      <w:r w:rsidRPr="007E71E7">
        <w:rPr>
          <w:rFonts w:ascii="Simplified Arabic" w:hAnsi="Simplified Arabic" w:cs="Simplified Arabic" w:hint="cs"/>
          <w:sz w:val="28"/>
          <w:szCs w:val="28"/>
          <w:rtl/>
        </w:rPr>
        <w:t xml:space="preserve"> الإدارة</w:t>
      </w:r>
      <w:r w:rsidRPr="007E71E7">
        <w:rPr>
          <w:rFonts w:ascii="Simplified Arabic" w:hAnsi="Simplified Arabic" w:cs="Simplified Arabic"/>
          <w:sz w:val="28"/>
          <w:szCs w:val="28"/>
          <w:rtl/>
        </w:rPr>
        <w:t xml:space="preserve"> المحكمة، أو حتى تعرض</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الشركة لمزيد من المخاطر</w:t>
      </w:r>
      <w:r w:rsidRPr="007E71E7">
        <w:rPr>
          <w:rFonts w:ascii="Simplified Arabic" w:hAnsi="Simplified Arabic" w:cs="Simplified Arabic" w:hint="cs"/>
          <w:sz w:val="28"/>
          <w:szCs w:val="28"/>
          <w:rtl/>
        </w:rPr>
        <w:t>، ومن خلال الآتي</w:t>
      </w:r>
      <w:r w:rsidRPr="007E71E7">
        <w:rPr>
          <w:rFonts w:ascii="Simplified Arabic" w:hAnsi="Simplified Arabic" w:cs="Simplified Arabic"/>
          <w:sz w:val="28"/>
          <w:szCs w:val="28"/>
          <w:rtl/>
        </w:rPr>
        <w:t xml:space="preserve"> </w:t>
      </w:r>
      <w:r w:rsidRPr="007E71E7">
        <w:rPr>
          <w:rFonts w:ascii="Simplified Arabic" w:hAnsi="Simplified Arabic" w:cs="Simplified Arabic" w:hint="cs"/>
          <w:sz w:val="28"/>
          <w:szCs w:val="28"/>
          <w:rtl/>
        </w:rPr>
        <w:t xml:space="preserve">يتم بيان أهم </w:t>
      </w:r>
      <w:r w:rsidRPr="007E71E7">
        <w:rPr>
          <w:rFonts w:ascii="Simplified Arabic" w:hAnsi="Simplified Arabic" w:cs="Simplified Arabic"/>
          <w:sz w:val="28"/>
          <w:szCs w:val="28"/>
          <w:rtl/>
        </w:rPr>
        <w:t>التحديات والأخطاء الشائعة في إدارة المخاطر التشغيلية</w:t>
      </w:r>
      <w:r w:rsidRPr="007E71E7">
        <w:rPr>
          <w:rFonts w:ascii="Simplified Arabic" w:hAnsi="Simplified Arabic" w:cs="Simplified Arabic" w:hint="cs"/>
          <w:sz w:val="28"/>
          <w:szCs w:val="28"/>
          <w:rtl/>
        </w:rPr>
        <w:t xml:space="preserve"> (الشرقاوي، 2023):</w:t>
      </w:r>
    </w:p>
    <w:p w14:paraId="36ACAD29" w14:textId="44E11108"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b/>
          <w:bCs/>
          <w:sz w:val="28"/>
          <w:szCs w:val="28"/>
          <w:rtl/>
        </w:rPr>
        <w:t>الاعتماد على العمليات اليدوية:</w:t>
      </w:r>
      <w:r w:rsidR="005E4216">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في أي وقت تعتمد فيه إحدى العمليات التي تعتمد </w:t>
      </w:r>
      <w:r w:rsidRPr="007E71E7">
        <w:rPr>
          <w:rFonts w:ascii="Simplified Arabic" w:hAnsi="Simplified Arabic" w:cs="Simplified Arabic" w:hint="cs"/>
          <w:sz w:val="28"/>
          <w:szCs w:val="28"/>
          <w:rtl/>
        </w:rPr>
        <w:t>إدارة الشركة</w:t>
      </w:r>
      <w:r w:rsidRPr="007E71E7">
        <w:rPr>
          <w:rFonts w:ascii="Simplified Arabic" w:hAnsi="Simplified Arabic" w:cs="Simplified Arabic"/>
          <w:sz w:val="28"/>
          <w:szCs w:val="28"/>
          <w:rtl/>
        </w:rPr>
        <w:t xml:space="preserve"> لإدارة المخاطر التشغيلية على التنفيذ اليدوي، فهناك احتمال حدوث خطأ بشري</w:t>
      </w:r>
      <w:r w:rsidRPr="007E71E7">
        <w:rPr>
          <w:rFonts w:ascii="Simplified Arabic" w:hAnsi="Simplified Arabic" w:cs="Simplified Arabic" w:hint="cs"/>
          <w:sz w:val="28"/>
          <w:szCs w:val="28"/>
          <w:rtl/>
        </w:rPr>
        <w:t>،</w:t>
      </w:r>
      <w:r w:rsidRPr="007E71E7">
        <w:rPr>
          <w:rFonts w:ascii="Simplified Arabic" w:hAnsi="Simplified Arabic" w:cs="Simplified Arabic"/>
          <w:sz w:val="28"/>
          <w:szCs w:val="28"/>
          <w:rtl/>
        </w:rPr>
        <w:t xml:space="preserve"> لإدخال التناقض، والقيام </w:t>
      </w:r>
      <w:r w:rsidRPr="007E71E7">
        <w:rPr>
          <w:rFonts w:ascii="Simplified Arabic" w:hAnsi="Simplified Arabic" w:cs="Simplified Arabic"/>
          <w:sz w:val="28"/>
          <w:szCs w:val="28"/>
          <w:rtl/>
        </w:rPr>
        <w:lastRenderedPageBreak/>
        <w:t>بالأشياء يدوياً غير فعال ومكلف.</w:t>
      </w:r>
      <w:r w:rsidRPr="007E71E7">
        <w:rPr>
          <w:rFonts w:ascii="Simplified Arabic" w:hAnsi="Simplified Arabic" w:cs="Simplified Arabic" w:hint="cs"/>
          <w:sz w:val="28"/>
          <w:szCs w:val="28"/>
          <w:rtl/>
        </w:rPr>
        <w:t xml:space="preserve"> ويتمثل الحل في هذه الحالة في القيام </w:t>
      </w:r>
      <w:r w:rsidRPr="007E71E7">
        <w:rPr>
          <w:rFonts w:ascii="Simplified Arabic" w:hAnsi="Simplified Arabic" w:cs="Simplified Arabic"/>
          <w:sz w:val="28"/>
          <w:szCs w:val="28"/>
          <w:rtl/>
        </w:rPr>
        <w:t xml:space="preserve">بأتمتة برنامج إدارة المخاطر التشغيلية باستخدام </w:t>
      </w:r>
      <w:r w:rsidRPr="007E71E7">
        <w:rPr>
          <w:rFonts w:ascii="Simplified Arabic" w:hAnsi="Simplified Arabic" w:cs="Simplified Arabic" w:hint="cs"/>
          <w:sz w:val="28"/>
          <w:szCs w:val="28"/>
          <w:rtl/>
        </w:rPr>
        <w:t xml:space="preserve">التقنيات الحديثة مثل </w:t>
      </w:r>
      <w:r w:rsidRPr="007E71E7">
        <w:rPr>
          <w:rFonts w:ascii="Simplified Arabic" w:hAnsi="Simplified Arabic" w:cs="Simplified Arabic"/>
          <w:sz w:val="28"/>
          <w:szCs w:val="28"/>
          <w:rtl/>
        </w:rPr>
        <w:t xml:space="preserve">تقنية </w:t>
      </w:r>
      <w:r w:rsidRPr="007E71E7">
        <w:rPr>
          <w:rFonts w:ascii="Simplified Arabic" w:hAnsi="Simplified Arabic" w:cs="Simplified Arabic"/>
          <w:sz w:val="28"/>
          <w:szCs w:val="28"/>
          <w:lang w:bidi="ar-EG"/>
        </w:rPr>
        <w:t>GRC</w:t>
      </w:r>
      <w:r w:rsidRPr="007E71E7">
        <w:rPr>
          <w:rFonts w:ascii="Simplified Arabic" w:hAnsi="Simplified Arabic" w:cs="Simplified Arabic"/>
          <w:sz w:val="28"/>
          <w:szCs w:val="28"/>
          <w:rtl/>
        </w:rPr>
        <w:t xml:space="preserve"> الحديثة.</w:t>
      </w:r>
    </w:p>
    <w:p w14:paraId="3D808AF2" w14:textId="6FEAE19A"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b/>
          <w:bCs/>
          <w:sz w:val="28"/>
          <w:szCs w:val="28"/>
          <w:rtl/>
        </w:rPr>
        <w:t>عزل بيانات المخاطر:</w:t>
      </w:r>
      <w:r w:rsidR="005E4216">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تؤثر المخاطر التشغيلية على</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الشركة بأكملها، وجميع البيانات المتاحة </w:t>
      </w:r>
      <w:r w:rsidRPr="007E71E7">
        <w:rPr>
          <w:rFonts w:ascii="Simplified Arabic" w:hAnsi="Simplified Arabic" w:cs="Simplified Arabic" w:hint="cs"/>
          <w:sz w:val="28"/>
          <w:szCs w:val="28"/>
          <w:rtl/>
        </w:rPr>
        <w:t>للإدارة</w:t>
      </w:r>
      <w:r w:rsidRPr="007E71E7">
        <w:rPr>
          <w:rFonts w:ascii="Simplified Arabic" w:hAnsi="Simplified Arabic" w:cs="Simplified Arabic"/>
          <w:sz w:val="28"/>
          <w:szCs w:val="28"/>
          <w:rtl/>
        </w:rPr>
        <w:t xml:space="preserve"> لتتبعها وإدارتها تصبح عديمة الفائدة إذا لم تخرج من القسم الذي صدرت منه، بحيث يتمكن جميع العاملين في المؤسسة من الاطلاع عليها. </w:t>
      </w:r>
      <w:r w:rsidRPr="007E71E7">
        <w:rPr>
          <w:rFonts w:ascii="Simplified Arabic" w:hAnsi="Simplified Arabic" w:cs="Simplified Arabic" w:hint="cs"/>
          <w:sz w:val="28"/>
          <w:szCs w:val="28"/>
          <w:rtl/>
        </w:rPr>
        <w:t xml:space="preserve">ويتمثل الحل في </w:t>
      </w:r>
      <w:r w:rsidRPr="007E71E7">
        <w:rPr>
          <w:rFonts w:ascii="Simplified Arabic" w:hAnsi="Simplified Arabic" w:cs="Simplified Arabic"/>
          <w:sz w:val="28"/>
          <w:szCs w:val="28"/>
          <w:rtl/>
        </w:rPr>
        <w:t xml:space="preserve">استخدم </w:t>
      </w:r>
      <w:r w:rsidRPr="007E71E7">
        <w:rPr>
          <w:rFonts w:ascii="Simplified Arabic" w:hAnsi="Simplified Arabic" w:cs="Simplified Arabic" w:hint="cs"/>
          <w:sz w:val="28"/>
          <w:szCs w:val="28"/>
          <w:rtl/>
        </w:rPr>
        <w:t xml:space="preserve">التقنيات الحديثة مثل </w:t>
      </w:r>
      <w:r w:rsidRPr="007E71E7">
        <w:rPr>
          <w:rFonts w:ascii="Simplified Arabic" w:hAnsi="Simplified Arabic" w:cs="Simplified Arabic"/>
          <w:sz w:val="28"/>
          <w:szCs w:val="28"/>
          <w:rtl/>
        </w:rPr>
        <w:t xml:space="preserve">تقنية </w:t>
      </w:r>
      <w:r w:rsidRPr="007E71E7">
        <w:rPr>
          <w:rFonts w:ascii="Simplified Arabic" w:hAnsi="Simplified Arabic" w:cs="Simplified Arabic"/>
          <w:sz w:val="28"/>
          <w:szCs w:val="28"/>
          <w:lang w:bidi="ar-EG"/>
        </w:rPr>
        <w:t>GRC</w:t>
      </w:r>
      <w:r w:rsidRPr="007E71E7">
        <w:rPr>
          <w:rFonts w:ascii="Simplified Arabic" w:hAnsi="Simplified Arabic" w:cs="Simplified Arabic"/>
          <w:sz w:val="28"/>
          <w:szCs w:val="28"/>
          <w:rtl/>
        </w:rPr>
        <w:t xml:space="preserve"> </w:t>
      </w:r>
      <w:r w:rsidRPr="007E71E7">
        <w:rPr>
          <w:rFonts w:ascii="Simplified Arabic" w:hAnsi="Simplified Arabic" w:cs="Simplified Arabic" w:hint="cs"/>
          <w:sz w:val="28"/>
          <w:szCs w:val="28"/>
          <w:rtl/>
        </w:rPr>
        <w:t xml:space="preserve">التي </w:t>
      </w:r>
      <w:r w:rsidRPr="007E71E7">
        <w:rPr>
          <w:rFonts w:ascii="Simplified Arabic" w:hAnsi="Simplified Arabic" w:cs="Simplified Arabic"/>
          <w:sz w:val="28"/>
          <w:szCs w:val="28"/>
          <w:rtl/>
        </w:rPr>
        <w:t>تجميع بيانات المخاطر الخاصة بالشركة، حتى يكون الجميع على نفس الصفحة حول كيفية التعامل مع المخاطر التشغيلية.</w:t>
      </w:r>
    </w:p>
    <w:p w14:paraId="6BA7C616" w14:textId="77ECD923"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b/>
          <w:bCs/>
          <w:sz w:val="28"/>
          <w:szCs w:val="28"/>
          <w:rtl/>
        </w:rPr>
        <w:t>صعوبة الحصول على دعم الإدارة التنفيذية للمبادرات:</w:t>
      </w:r>
      <w:r w:rsidR="005E4216">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من الصعب الحصول على دعم القيادة لمبادرات إدارة المخاطر التشغيلية إذا لم يكن لدي</w:t>
      </w:r>
      <w:r w:rsidRPr="007E71E7">
        <w:rPr>
          <w:rFonts w:ascii="Simplified Arabic" w:hAnsi="Simplified Arabic" w:cs="Simplified Arabic" w:hint="cs"/>
          <w:sz w:val="28"/>
          <w:szCs w:val="28"/>
          <w:rtl/>
        </w:rPr>
        <w:t>ها</w:t>
      </w:r>
      <w:r w:rsidRPr="007E71E7">
        <w:rPr>
          <w:rFonts w:ascii="Simplified Arabic" w:hAnsi="Simplified Arabic" w:cs="Simplified Arabic"/>
          <w:sz w:val="28"/>
          <w:szCs w:val="28"/>
          <w:rtl/>
        </w:rPr>
        <w:t xml:space="preserve"> طريقة فعالة للتواصل بشأن عواقب إهمال المخاطر التشغيلية وفوائد إدارتها بشكل صحيح.</w:t>
      </w:r>
      <w:r w:rsidRPr="007E71E7">
        <w:rPr>
          <w:rFonts w:ascii="Simplified Arabic" w:hAnsi="Simplified Arabic" w:cs="Simplified Arabic" w:hint="cs"/>
          <w:sz w:val="28"/>
          <w:szCs w:val="28"/>
          <w:rtl/>
        </w:rPr>
        <w:t xml:space="preserve"> والحل هنا يكمن في الاعتماد على التقنيات التي يمكن أن </w:t>
      </w:r>
      <w:r w:rsidRPr="007E71E7">
        <w:rPr>
          <w:rFonts w:ascii="Simplified Arabic" w:hAnsi="Simplified Arabic" w:cs="Simplified Arabic"/>
          <w:sz w:val="28"/>
          <w:szCs w:val="28"/>
          <w:rtl/>
        </w:rPr>
        <w:t>تساعد</w:t>
      </w:r>
      <w:r w:rsidRPr="007E71E7">
        <w:rPr>
          <w:rFonts w:ascii="Simplified Arabic" w:hAnsi="Simplified Arabic" w:cs="Simplified Arabic" w:hint="cs"/>
          <w:sz w:val="28"/>
          <w:szCs w:val="28"/>
          <w:rtl/>
        </w:rPr>
        <w:t xml:space="preserve"> الإدارة على</w:t>
      </w:r>
      <w:r w:rsidRPr="007E71E7">
        <w:rPr>
          <w:rFonts w:ascii="Simplified Arabic" w:hAnsi="Simplified Arabic" w:cs="Simplified Arabic"/>
          <w:sz w:val="28"/>
          <w:szCs w:val="28"/>
          <w:rtl/>
        </w:rPr>
        <w:t xml:space="preserve"> توصيل المعلومات الصحيحة إلى الأشخاص المناسبين، في الوقت المناسب، لبناء الدعم لبرامج</w:t>
      </w:r>
      <w:r w:rsidRPr="007E71E7">
        <w:rPr>
          <w:rFonts w:ascii="Simplified Arabic" w:hAnsi="Simplified Arabic" w:cs="Simplified Arabic" w:hint="cs"/>
          <w:sz w:val="28"/>
          <w:szCs w:val="28"/>
          <w:rtl/>
        </w:rPr>
        <w:t xml:space="preserve"> الإدارة</w:t>
      </w:r>
      <w:r w:rsidRPr="007E71E7">
        <w:rPr>
          <w:rFonts w:ascii="Simplified Arabic" w:hAnsi="Simplified Arabic" w:cs="Simplified Arabic"/>
          <w:sz w:val="28"/>
          <w:szCs w:val="28"/>
          <w:rtl/>
        </w:rPr>
        <w:t>.</w:t>
      </w:r>
    </w:p>
    <w:p w14:paraId="75B26A0E" w14:textId="134103E9"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b/>
          <w:bCs/>
          <w:sz w:val="28"/>
          <w:szCs w:val="28"/>
          <w:rtl/>
        </w:rPr>
        <w:t>صعوبة توسيع نطاق برامج إدارة المخاطر التشغيلية مع نمو المؤسسات:</w:t>
      </w:r>
      <w:r w:rsidR="005E4216">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مع نمو المؤسسة، تزداد عملياتها وبيئة المخاطر فيها وضوابطها تعقيداً. وفي ظل هذه الظروف، يصبح توسيع نطاق برنامج إدارة المخاطر التشغيلية أمراً بالغ الصعوبة.</w:t>
      </w:r>
      <w:r w:rsidRPr="007E71E7">
        <w:rPr>
          <w:rFonts w:ascii="Simplified Arabic" w:hAnsi="Simplified Arabic" w:cs="Simplified Arabic" w:hint="cs"/>
          <w:sz w:val="28"/>
          <w:szCs w:val="28"/>
          <w:rtl/>
        </w:rPr>
        <w:t xml:space="preserve"> وفي مثل هذه الحالات تلجأ إدارة الشركات إلى الاستعانة بالتقنيات التكنولوجية الحديثة الي تساعد على</w:t>
      </w:r>
      <w:r w:rsidRPr="007E71E7">
        <w:rPr>
          <w:rFonts w:ascii="Simplified Arabic" w:hAnsi="Simplified Arabic" w:cs="Simplified Arabic"/>
          <w:sz w:val="28"/>
          <w:szCs w:val="28"/>
          <w:rtl/>
        </w:rPr>
        <w:t xml:space="preserve"> أتمتة برنامج إدارة المخاطر </w:t>
      </w:r>
      <w:r w:rsidRPr="007E71E7">
        <w:rPr>
          <w:rFonts w:ascii="Simplified Arabic" w:hAnsi="Simplified Arabic" w:cs="Simplified Arabic" w:hint="cs"/>
          <w:sz w:val="28"/>
          <w:szCs w:val="28"/>
          <w:rtl/>
        </w:rPr>
        <w:t xml:space="preserve">بالشركة </w:t>
      </w:r>
      <w:r w:rsidRPr="007E71E7">
        <w:rPr>
          <w:rFonts w:ascii="Simplified Arabic" w:hAnsi="Simplified Arabic" w:cs="Simplified Arabic"/>
          <w:sz w:val="28"/>
          <w:szCs w:val="28"/>
          <w:rtl/>
        </w:rPr>
        <w:t xml:space="preserve">وتوسيع نطاقه وربطه مع </w:t>
      </w:r>
      <w:r w:rsidRPr="007E71E7">
        <w:rPr>
          <w:rFonts w:ascii="Simplified Arabic" w:hAnsi="Simplified Arabic" w:cs="Simplified Arabic" w:hint="cs"/>
          <w:sz w:val="28"/>
          <w:szCs w:val="28"/>
          <w:rtl/>
        </w:rPr>
        <w:t xml:space="preserve">مستويات </w:t>
      </w:r>
      <w:r w:rsidRPr="007E71E7">
        <w:rPr>
          <w:rFonts w:ascii="Simplified Arabic" w:hAnsi="Simplified Arabic" w:cs="Simplified Arabic"/>
          <w:sz w:val="28"/>
          <w:szCs w:val="28"/>
          <w:rtl/>
        </w:rPr>
        <w:t>نمو</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الشركة</w:t>
      </w:r>
      <w:r w:rsidRPr="007E71E7">
        <w:rPr>
          <w:rFonts w:ascii="Simplified Arabic" w:hAnsi="Simplified Arabic" w:cs="Simplified Arabic" w:hint="cs"/>
          <w:sz w:val="28"/>
          <w:szCs w:val="28"/>
          <w:rtl/>
        </w:rPr>
        <w:t xml:space="preserve"> (الشرقاوي، 2023)</w:t>
      </w:r>
      <w:r w:rsidRPr="007E71E7">
        <w:rPr>
          <w:rFonts w:ascii="Simplified Arabic" w:hAnsi="Simplified Arabic" w:cs="Simplified Arabic"/>
          <w:sz w:val="28"/>
          <w:szCs w:val="28"/>
          <w:rtl/>
        </w:rPr>
        <w:t>.</w:t>
      </w:r>
    </w:p>
    <w:p w14:paraId="589B8422" w14:textId="403FBABD" w:rsidR="005E4216" w:rsidRDefault="005E421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128FFAA" w14:textId="77777777" w:rsidR="007E71E7" w:rsidRPr="007E71E7" w:rsidRDefault="007E71E7" w:rsidP="005E4216">
      <w:pPr>
        <w:spacing w:line="360" w:lineRule="auto"/>
        <w:jc w:val="both"/>
        <w:rPr>
          <w:rFonts w:ascii="Simplified Arabic" w:hAnsi="Simplified Arabic" w:cs="Simplified Arabic"/>
          <w:b/>
          <w:bCs/>
          <w:sz w:val="28"/>
          <w:szCs w:val="28"/>
          <w:rtl/>
        </w:rPr>
      </w:pPr>
      <w:r w:rsidRPr="007E71E7">
        <w:rPr>
          <w:rFonts w:ascii="Simplified Arabic" w:hAnsi="Simplified Arabic" w:cs="Simplified Arabic"/>
          <w:b/>
          <w:bCs/>
          <w:sz w:val="28"/>
          <w:szCs w:val="28"/>
          <w:rtl/>
        </w:rPr>
        <w:lastRenderedPageBreak/>
        <w:t>جودة الخدمة في قطاع الشحن الجوي</w:t>
      </w:r>
      <w:r w:rsidRPr="007E71E7">
        <w:rPr>
          <w:rFonts w:ascii="Simplified Arabic" w:hAnsi="Simplified Arabic" w:cs="Simplified Arabic" w:hint="cs"/>
          <w:b/>
          <w:bCs/>
          <w:sz w:val="28"/>
          <w:szCs w:val="28"/>
          <w:rtl/>
        </w:rPr>
        <w:t>:</w:t>
      </w:r>
    </w:p>
    <w:p w14:paraId="7CE50B80" w14:textId="58D07A5E" w:rsidR="007E71E7" w:rsidRPr="007E71E7" w:rsidRDefault="005E4216" w:rsidP="007E71E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تتضمن </w:t>
      </w:r>
      <w:r w:rsidR="007E71E7" w:rsidRPr="007E71E7">
        <w:rPr>
          <w:rFonts w:ascii="Simplified Arabic" w:hAnsi="Simplified Arabic" w:cs="Simplified Arabic"/>
          <w:sz w:val="28"/>
          <w:szCs w:val="28"/>
          <w:rtl/>
        </w:rPr>
        <w:t>جودة الخدمة في قطاع الشحن الجوي عدة جوانب أساسية تضمن رضا العملاء وتلبية احتياجاتهم.</w:t>
      </w:r>
      <w:r w:rsidR="007E71E7" w:rsidRPr="007E71E7">
        <w:rPr>
          <w:rFonts w:ascii="Simplified Arabic" w:hAnsi="Simplified Arabic" w:cs="Simplified Arabic" w:hint="cs"/>
          <w:sz w:val="28"/>
          <w:szCs w:val="28"/>
          <w:rtl/>
        </w:rPr>
        <w:t xml:space="preserve"> و</w:t>
      </w:r>
      <w:r w:rsidR="007E71E7" w:rsidRPr="007E71E7">
        <w:rPr>
          <w:rFonts w:ascii="Simplified Arabic" w:hAnsi="Simplified Arabic" w:cs="Simplified Arabic"/>
          <w:sz w:val="28"/>
          <w:szCs w:val="28"/>
          <w:rtl/>
        </w:rPr>
        <w:t xml:space="preserve">تشمل هذه الجوانب: السرعة والموثوقية، التتبع وخدمة العملاء، الأمان، التكلفة، ومرونة الشحن (مسلم، 2020). </w:t>
      </w:r>
    </w:p>
    <w:p w14:paraId="79F7192B" w14:textId="77777777" w:rsidR="007E71E7" w:rsidRPr="007E71E7" w:rsidRDefault="007E71E7" w:rsidP="005E4216">
      <w:pPr>
        <w:spacing w:line="360" w:lineRule="auto"/>
        <w:jc w:val="both"/>
        <w:rPr>
          <w:rFonts w:ascii="Simplified Arabic" w:hAnsi="Simplified Arabic" w:cs="Simplified Arabic"/>
          <w:b/>
          <w:bCs/>
          <w:sz w:val="28"/>
          <w:szCs w:val="28"/>
          <w:rtl/>
        </w:rPr>
      </w:pPr>
      <w:r w:rsidRPr="007E71E7">
        <w:rPr>
          <w:rFonts w:ascii="Simplified Arabic" w:hAnsi="Simplified Arabic" w:cs="Simplified Arabic"/>
          <w:b/>
          <w:bCs/>
          <w:sz w:val="28"/>
          <w:szCs w:val="28"/>
          <w:rtl/>
        </w:rPr>
        <w:t>أبعاد جودة خدمة الشحن الجوي:</w:t>
      </w:r>
    </w:p>
    <w:p w14:paraId="178D8793" w14:textId="77777777"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hint="cs"/>
          <w:sz w:val="28"/>
          <w:szCs w:val="28"/>
          <w:rtl/>
        </w:rPr>
        <w:t>تتمثل أبعاد جودة خدمات الشحن الجوي فيما يلي</w:t>
      </w:r>
      <w:r w:rsidRPr="007E71E7">
        <w:rPr>
          <w:rFonts w:ascii="Simplified Arabic" w:hAnsi="Simplified Arabic" w:cs="Simplified Arabic"/>
          <w:sz w:val="28"/>
          <w:szCs w:val="28"/>
          <w:rtl/>
        </w:rPr>
        <w:t xml:space="preserve"> (مبارك، 2023)</w:t>
      </w:r>
      <w:r w:rsidRPr="007E71E7">
        <w:rPr>
          <w:rFonts w:ascii="Simplified Arabic" w:hAnsi="Simplified Arabic" w:cs="Simplified Arabic" w:hint="cs"/>
          <w:sz w:val="28"/>
          <w:szCs w:val="28"/>
          <w:rtl/>
        </w:rPr>
        <w:t>:</w:t>
      </w:r>
    </w:p>
    <w:p w14:paraId="2B96DD1C" w14:textId="77777777"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السرعة والموثوقية:</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تعتبر السرعة من أهم عوامل جودة خدمة الشحن الجوي، حيث يسعى العملاء لنقل بضائعهم بسرعة وكفاءة. كما أن الموثوقية في الالتزام بمواعيد التسليم وسلامة البضائع خلال النقل تلعب دوراً حاسماً في رضا العملاء. </w:t>
      </w:r>
    </w:p>
    <w:p w14:paraId="55AD3251" w14:textId="77777777"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التتبع وخدمة العملاء:</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يوفر تتبع الشحنات في الوقت الفعلي للعملاء معلومات دقيقة حول موقع بضائعهم. بالإضافة إلى ذلك، فإن توفير خدمة عملاء سريعة الاستجابة وفعالة للتعامل مع أي استفسارات أو مشكلات تواجه العملاء يعزز من مستوى رضاهم. </w:t>
      </w:r>
    </w:p>
    <w:p w14:paraId="707041A3" w14:textId="77777777"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الأمان:</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يشمل الأمان حماية البضائع من التلف أو الضياع خلال عملية النقل. يتطلب ذلك توفير تدابير أمنية مشددة، واستخدام مواد تغليف وتقنيات مناولة متخصصة، بالإضافة إلى التأمين على الشحنات لتعويض العملاء في حالة حدوث أي خسائر. </w:t>
      </w:r>
    </w:p>
    <w:p w14:paraId="1D92FFDB" w14:textId="77777777" w:rsidR="007E71E7" w:rsidRP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التكلفة:</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تعتبر التكلفة من العوامل الهامة التي تؤثر على قرار اختيار خدمة الشحن الجوي. يجب على الشركات توفير خيارات شحن متنوعة لتلبية احتياجات العملاء المختلفة، مع الأخذ في الاعتبار الميزانيات المختلفة. </w:t>
      </w:r>
    </w:p>
    <w:p w14:paraId="2B6E2EEE" w14:textId="50F34702" w:rsidR="007E71E7" w:rsidRDefault="007E71E7" w:rsidP="005E4216">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lastRenderedPageBreak/>
        <w:t>مرونة الشحن:</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يجب أن تكون شركات الشحن قادرة على توفير مرونة في خيارات الشحن، مثل الشحن العاجل أو الشحن الاقتصادي، لتلبية متطلبات العملاء المختلفة. </w:t>
      </w:r>
    </w:p>
    <w:p w14:paraId="1FF7EFEB" w14:textId="77777777" w:rsidR="005E4216" w:rsidRPr="007E71E7" w:rsidRDefault="005E4216" w:rsidP="005E4216">
      <w:pPr>
        <w:spacing w:line="360" w:lineRule="auto"/>
        <w:jc w:val="both"/>
        <w:rPr>
          <w:rFonts w:ascii="Simplified Arabic" w:hAnsi="Simplified Arabic" w:cs="Simplified Arabic"/>
          <w:sz w:val="28"/>
          <w:szCs w:val="28"/>
          <w:rtl/>
        </w:rPr>
      </w:pPr>
    </w:p>
    <w:p w14:paraId="3D0B270B" w14:textId="77777777" w:rsidR="007E71E7" w:rsidRPr="007E71E7" w:rsidRDefault="007E71E7" w:rsidP="005E4216">
      <w:pPr>
        <w:spacing w:line="360" w:lineRule="auto"/>
        <w:jc w:val="both"/>
        <w:rPr>
          <w:rFonts w:ascii="Simplified Arabic" w:hAnsi="Simplified Arabic" w:cs="Simplified Arabic"/>
          <w:b/>
          <w:bCs/>
          <w:sz w:val="32"/>
          <w:szCs w:val="32"/>
          <w:rtl/>
        </w:rPr>
      </w:pPr>
      <w:r w:rsidRPr="007E71E7">
        <w:rPr>
          <w:rFonts w:ascii="Simplified Arabic" w:hAnsi="Simplified Arabic" w:cs="Simplified Arabic"/>
          <w:b/>
          <w:bCs/>
          <w:sz w:val="32"/>
          <w:szCs w:val="32"/>
          <w:rtl/>
        </w:rPr>
        <w:t>تعز</w:t>
      </w:r>
      <w:r w:rsidRPr="007E71E7">
        <w:rPr>
          <w:rFonts w:ascii="Simplified Arabic" w:hAnsi="Simplified Arabic" w:cs="Simplified Arabic" w:hint="cs"/>
          <w:b/>
          <w:bCs/>
          <w:sz w:val="32"/>
          <w:szCs w:val="32"/>
          <w:rtl/>
        </w:rPr>
        <w:t>ي</w:t>
      </w:r>
      <w:r w:rsidRPr="007E71E7">
        <w:rPr>
          <w:rFonts w:ascii="Simplified Arabic" w:hAnsi="Simplified Arabic" w:cs="Simplified Arabic"/>
          <w:b/>
          <w:bCs/>
          <w:sz w:val="32"/>
          <w:szCs w:val="32"/>
          <w:rtl/>
        </w:rPr>
        <w:t>ز جودة خدمة الشحن الجوي:</w:t>
      </w:r>
    </w:p>
    <w:p w14:paraId="6FE5AEE1" w14:textId="77777777" w:rsidR="007E71E7" w:rsidRPr="007E71E7" w:rsidRDefault="007E71E7" w:rsidP="007E71E7">
      <w:pPr>
        <w:spacing w:line="360" w:lineRule="auto"/>
        <w:ind w:firstLine="720"/>
        <w:jc w:val="both"/>
        <w:rPr>
          <w:rFonts w:ascii="Simplified Arabic" w:hAnsi="Simplified Arabic" w:cs="Simplified Arabic"/>
          <w:sz w:val="28"/>
          <w:szCs w:val="28"/>
          <w:rtl/>
        </w:rPr>
      </w:pPr>
      <w:r w:rsidRPr="007E71E7">
        <w:rPr>
          <w:rFonts w:ascii="Simplified Arabic" w:hAnsi="Simplified Arabic" w:cs="Simplified Arabic" w:hint="cs"/>
          <w:sz w:val="28"/>
          <w:szCs w:val="28"/>
          <w:rtl/>
        </w:rPr>
        <w:t>يمكن تعزيز جودة خدمة الشحن الجوي من خلال عدة عناصر تتمثل فيما يلي</w:t>
      </w:r>
      <w:r w:rsidRPr="007E71E7">
        <w:rPr>
          <w:rFonts w:ascii="Simplified Arabic" w:hAnsi="Simplified Arabic" w:cs="Simplified Arabic"/>
          <w:sz w:val="28"/>
          <w:szCs w:val="28"/>
          <w:rtl/>
        </w:rPr>
        <w:t xml:space="preserve"> (طاحون، 2024)</w:t>
      </w:r>
      <w:r w:rsidRPr="007E71E7">
        <w:rPr>
          <w:rFonts w:ascii="Simplified Arabic" w:hAnsi="Simplified Arabic" w:cs="Simplified Arabic" w:hint="cs"/>
          <w:sz w:val="28"/>
          <w:szCs w:val="28"/>
          <w:rtl/>
        </w:rPr>
        <w:t>:</w:t>
      </w:r>
    </w:p>
    <w:p w14:paraId="5972DE6E" w14:textId="77777777" w:rsidR="007E71E7" w:rsidRPr="007E71E7" w:rsidRDefault="007E71E7" w:rsidP="002E634D">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الوصول العالمي:</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توفر خدمات الشحن الجوي نطاقاً عالمياً واسعاً، مما يتيح للشركات الوصول إلى عملاء في جميع أنحاء العالم. </w:t>
      </w:r>
    </w:p>
    <w:p w14:paraId="26CC02FF" w14:textId="178614C3" w:rsidR="007E71E7" w:rsidRPr="007E71E7" w:rsidRDefault="007E71E7" w:rsidP="002E634D">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تلبية احتياجات العملاء:</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يجب أن تركز شركات الشحن على تلبية احتياجات العملاء الخاصة بالشركة</w:t>
      </w:r>
      <w:r w:rsidR="002E634D">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ل</w:t>
      </w:r>
      <w:r w:rsidR="002E634D">
        <w:rPr>
          <w:rFonts w:ascii="Simplified Arabic" w:hAnsi="Simplified Arabic" w:cs="Simplified Arabic" w:hint="cs"/>
          <w:sz w:val="28"/>
          <w:szCs w:val="28"/>
          <w:rtl/>
        </w:rPr>
        <w:t>ل</w:t>
      </w:r>
      <w:r w:rsidRPr="007E71E7">
        <w:rPr>
          <w:rFonts w:ascii="Simplified Arabic" w:hAnsi="Simplified Arabic" w:cs="Simplified Arabic"/>
          <w:sz w:val="28"/>
          <w:szCs w:val="28"/>
          <w:rtl/>
        </w:rPr>
        <w:t xml:space="preserve">شحنة، مع الأخذ في الاعتبار طبيعة البضائع وحساسيتها الزمنية واللوجستية. </w:t>
      </w:r>
    </w:p>
    <w:p w14:paraId="7B9BACBA" w14:textId="0DD730D8" w:rsidR="007E71E7" w:rsidRDefault="007E71E7" w:rsidP="002E634D">
      <w:pPr>
        <w:spacing w:line="360" w:lineRule="auto"/>
        <w:jc w:val="both"/>
        <w:rPr>
          <w:rFonts w:ascii="Simplified Arabic" w:hAnsi="Simplified Arabic" w:cs="Simplified Arabic"/>
          <w:sz w:val="28"/>
          <w:szCs w:val="28"/>
          <w:rtl/>
        </w:rPr>
      </w:pPr>
      <w:r w:rsidRPr="007E71E7">
        <w:rPr>
          <w:rFonts w:ascii="Simplified Arabic" w:hAnsi="Simplified Arabic" w:cs="Simplified Arabic"/>
          <w:sz w:val="28"/>
          <w:szCs w:val="28"/>
          <w:rtl/>
        </w:rPr>
        <w:t>التغليف الآمن:</w:t>
      </w:r>
      <w:r w:rsidRPr="007E71E7">
        <w:rPr>
          <w:rFonts w:ascii="Simplified Arabic" w:hAnsi="Simplified Arabic" w:cs="Simplified Arabic" w:hint="cs"/>
          <w:sz w:val="28"/>
          <w:szCs w:val="28"/>
          <w:rtl/>
        </w:rPr>
        <w:t xml:space="preserve"> </w:t>
      </w:r>
      <w:r w:rsidRPr="007E71E7">
        <w:rPr>
          <w:rFonts w:ascii="Simplified Arabic" w:hAnsi="Simplified Arabic" w:cs="Simplified Arabic"/>
          <w:sz w:val="28"/>
          <w:szCs w:val="28"/>
          <w:rtl/>
        </w:rPr>
        <w:t xml:space="preserve">يعتبر التغليف المناسب جزءاً أساسياً من جودة خدمة الشحن، حيث يحمي البضائع من التلف والضرر أثناء النقل. </w:t>
      </w:r>
    </w:p>
    <w:p w14:paraId="13798432" w14:textId="77777777" w:rsidR="002E634D" w:rsidRPr="007E71E7" w:rsidRDefault="002E634D" w:rsidP="002E634D">
      <w:pPr>
        <w:spacing w:line="360" w:lineRule="auto"/>
        <w:jc w:val="both"/>
        <w:rPr>
          <w:rFonts w:ascii="Simplified Arabic" w:hAnsi="Simplified Arabic" w:cs="Simplified Arabic"/>
          <w:sz w:val="28"/>
          <w:szCs w:val="28"/>
          <w:rtl/>
        </w:rPr>
      </w:pPr>
    </w:p>
    <w:p w14:paraId="1E3E4F56" w14:textId="77777777" w:rsidR="007E71E7" w:rsidRPr="007E71E7" w:rsidRDefault="007E71E7" w:rsidP="002E634D">
      <w:pPr>
        <w:spacing w:line="360" w:lineRule="auto"/>
        <w:jc w:val="both"/>
        <w:rPr>
          <w:rFonts w:ascii="Simplified Arabic" w:hAnsi="Simplified Arabic" w:cs="Simplified Arabic"/>
          <w:b/>
          <w:bCs/>
          <w:sz w:val="28"/>
          <w:szCs w:val="28"/>
          <w:rtl/>
        </w:rPr>
      </w:pPr>
      <w:r w:rsidRPr="007E71E7">
        <w:rPr>
          <w:rFonts w:ascii="Simplified Arabic" w:hAnsi="Simplified Arabic" w:cs="Simplified Arabic"/>
          <w:b/>
          <w:bCs/>
          <w:sz w:val="28"/>
          <w:szCs w:val="28"/>
          <w:rtl/>
        </w:rPr>
        <w:t>أثر جودة خدمة الشحن الجوي:</w:t>
      </w:r>
    </w:p>
    <w:p w14:paraId="57766225" w14:textId="77777777" w:rsidR="007E71E7" w:rsidRPr="007E71E7" w:rsidRDefault="007E71E7" w:rsidP="007E71E7">
      <w:pPr>
        <w:spacing w:line="360" w:lineRule="auto"/>
        <w:ind w:firstLine="720"/>
        <w:jc w:val="both"/>
        <w:rPr>
          <w:rFonts w:ascii="Simplified Arabic" w:hAnsi="Simplified Arabic" w:cs="Simplified Arabic"/>
          <w:sz w:val="28"/>
          <w:szCs w:val="28"/>
          <w:rtl/>
        </w:rPr>
      </w:pPr>
      <w:r w:rsidRPr="007E71E7">
        <w:rPr>
          <w:rFonts w:ascii="Simplified Arabic" w:hAnsi="Simplified Arabic" w:cs="Simplified Arabic" w:hint="cs"/>
          <w:sz w:val="28"/>
          <w:szCs w:val="28"/>
          <w:rtl/>
        </w:rPr>
        <w:t>يترتب على جودة مستوى خدمات الشحن الجوي العديد من الآثار الإيجابية والتي من أهمها</w:t>
      </w:r>
      <w:r w:rsidRPr="007E71E7">
        <w:rPr>
          <w:rFonts w:ascii="Simplified Arabic" w:hAnsi="Simplified Arabic" w:cs="Simplified Arabic"/>
          <w:sz w:val="28"/>
          <w:szCs w:val="28"/>
          <w:rtl/>
        </w:rPr>
        <w:t xml:space="preserve"> (كيلاني، 2024)</w:t>
      </w:r>
      <w:r w:rsidRPr="007E71E7">
        <w:rPr>
          <w:rFonts w:ascii="Simplified Arabic" w:hAnsi="Simplified Arabic" w:cs="Simplified Arabic" w:hint="cs"/>
          <w:sz w:val="28"/>
          <w:szCs w:val="28"/>
          <w:rtl/>
        </w:rPr>
        <w:t>:</w:t>
      </w:r>
    </w:p>
    <w:p w14:paraId="739FFF5A" w14:textId="77777777" w:rsidR="007E71E7" w:rsidRPr="002E634D" w:rsidRDefault="007E71E7" w:rsidP="002E634D">
      <w:pPr>
        <w:pStyle w:val="ListParagraph"/>
        <w:numPr>
          <w:ilvl w:val="0"/>
          <w:numId w:val="37"/>
        </w:numPr>
        <w:spacing w:line="360" w:lineRule="auto"/>
        <w:jc w:val="both"/>
        <w:rPr>
          <w:rFonts w:ascii="Simplified Arabic" w:hAnsi="Simplified Arabic" w:cs="Simplified Arabic"/>
          <w:sz w:val="28"/>
          <w:szCs w:val="28"/>
          <w:rtl/>
        </w:rPr>
      </w:pPr>
      <w:r w:rsidRPr="002E634D">
        <w:rPr>
          <w:rFonts w:ascii="Simplified Arabic" w:hAnsi="Simplified Arabic" w:cs="Simplified Arabic"/>
          <w:sz w:val="28"/>
          <w:szCs w:val="28"/>
          <w:rtl/>
        </w:rPr>
        <w:lastRenderedPageBreak/>
        <w:t>رضا العملاء:</w:t>
      </w:r>
      <w:r w:rsidRPr="002E634D">
        <w:rPr>
          <w:rFonts w:ascii="Simplified Arabic" w:hAnsi="Simplified Arabic" w:cs="Simplified Arabic" w:hint="cs"/>
          <w:sz w:val="28"/>
          <w:szCs w:val="28"/>
          <w:rtl/>
        </w:rPr>
        <w:t xml:space="preserve"> </w:t>
      </w:r>
      <w:r w:rsidRPr="002E634D">
        <w:rPr>
          <w:rFonts w:ascii="Simplified Arabic" w:hAnsi="Simplified Arabic" w:cs="Simplified Arabic"/>
          <w:sz w:val="28"/>
          <w:szCs w:val="28"/>
          <w:rtl/>
        </w:rPr>
        <w:t xml:space="preserve">تؤدي جودة خدمة الشحن الجوي إلى زيادة رضا العملاء، مما يعزز ولاءهم للشركة ويزيد من فرص تكرار التعامل معها. </w:t>
      </w:r>
    </w:p>
    <w:p w14:paraId="5C141EB3" w14:textId="77777777" w:rsidR="007E71E7" w:rsidRPr="002E634D" w:rsidRDefault="007E71E7" w:rsidP="002E634D">
      <w:pPr>
        <w:pStyle w:val="ListParagraph"/>
        <w:numPr>
          <w:ilvl w:val="0"/>
          <w:numId w:val="37"/>
        </w:numPr>
        <w:spacing w:line="360" w:lineRule="auto"/>
        <w:jc w:val="both"/>
        <w:rPr>
          <w:rFonts w:ascii="Simplified Arabic" w:hAnsi="Simplified Arabic" w:cs="Simplified Arabic"/>
          <w:sz w:val="28"/>
          <w:szCs w:val="28"/>
          <w:rtl/>
        </w:rPr>
      </w:pPr>
      <w:r w:rsidRPr="002E634D">
        <w:rPr>
          <w:rFonts w:ascii="Simplified Arabic" w:hAnsi="Simplified Arabic" w:cs="Simplified Arabic"/>
          <w:sz w:val="28"/>
          <w:szCs w:val="28"/>
          <w:rtl/>
        </w:rPr>
        <w:t>سمعة الشركة:</w:t>
      </w:r>
      <w:r w:rsidRPr="002E634D">
        <w:rPr>
          <w:rFonts w:ascii="Simplified Arabic" w:hAnsi="Simplified Arabic" w:cs="Simplified Arabic" w:hint="cs"/>
          <w:sz w:val="28"/>
          <w:szCs w:val="28"/>
          <w:rtl/>
        </w:rPr>
        <w:t xml:space="preserve"> </w:t>
      </w:r>
      <w:r w:rsidRPr="002E634D">
        <w:rPr>
          <w:rFonts w:ascii="Simplified Arabic" w:hAnsi="Simplified Arabic" w:cs="Simplified Arabic"/>
          <w:sz w:val="28"/>
          <w:szCs w:val="28"/>
          <w:rtl/>
        </w:rPr>
        <w:t xml:space="preserve">تساهم جودة الخدمة في بناء سمعة إيجابية للشركة في السوق، مما يجذب المزيد من العملاء ويزيد من حصتها السوقية. </w:t>
      </w:r>
    </w:p>
    <w:p w14:paraId="0AEA8E60" w14:textId="77777777" w:rsidR="007E71E7" w:rsidRPr="002E634D" w:rsidRDefault="007E71E7" w:rsidP="002E634D">
      <w:pPr>
        <w:pStyle w:val="ListParagraph"/>
        <w:numPr>
          <w:ilvl w:val="0"/>
          <w:numId w:val="37"/>
        </w:numPr>
        <w:spacing w:line="360" w:lineRule="auto"/>
        <w:jc w:val="both"/>
        <w:rPr>
          <w:rFonts w:ascii="Simplified Arabic" w:hAnsi="Simplified Arabic" w:cs="Simplified Arabic"/>
          <w:sz w:val="28"/>
          <w:szCs w:val="28"/>
          <w:rtl/>
        </w:rPr>
      </w:pPr>
      <w:r w:rsidRPr="002E634D">
        <w:rPr>
          <w:rFonts w:ascii="Simplified Arabic" w:hAnsi="Simplified Arabic" w:cs="Simplified Arabic"/>
          <w:sz w:val="28"/>
          <w:szCs w:val="28"/>
          <w:rtl/>
        </w:rPr>
        <w:t>التنافسية:</w:t>
      </w:r>
      <w:r w:rsidRPr="002E634D">
        <w:rPr>
          <w:rFonts w:ascii="Simplified Arabic" w:hAnsi="Simplified Arabic" w:cs="Simplified Arabic" w:hint="cs"/>
          <w:sz w:val="28"/>
          <w:szCs w:val="28"/>
          <w:rtl/>
        </w:rPr>
        <w:t xml:space="preserve"> </w:t>
      </w:r>
      <w:r w:rsidRPr="002E634D">
        <w:rPr>
          <w:rFonts w:ascii="Simplified Arabic" w:hAnsi="Simplified Arabic" w:cs="Simplified Arabic"/>
          <w:sz w:val="28"/>
          <w:szCs w:val="28"/>
          <w:rtl/>
        </w:rPr>
        <w:t>تعتبر جودة الخدمة ميزة تنافسية قوية في قطاع الشحن الجوي، حيث تميز الشركات عن منافسيها وتجعلها الخيار المفضل للعملاء.</w:t>
      </w:r>
    </w:p>
    <w:p w14:paraId="6364A814" w14:textId="77777777" w:rsidR="007E71E7" w:rsidRPr="007E71E7" w:rsidRDefault="007E71E7" w:rsidP="007E71E7">
      <w:pPr>
        <w:spacing w:line="360" w:lineRule="auto"/>
        <w:ind w:firstLine="720"/>
        <w:jc w:val="both"/>
        <w:rPr>
          <w:rFonts w:ascii="Simplified Arabic" w:hAnsi="Simplified Arabic" w:cs="Simplified Arabic"/>
          <w:sz w:val="28"/>
          <w:szCs w:val="28"/>
          <w:rtl/>
        </w:rPr>
      </w:pPr>
    </w:p>
    <w:p w14:paraId="2790F1BE" w14:textId="77777777" w:rsidR="007E71E7" w:rsidRPr="007E71E7" w:rsidRDefault="007E71E7" w:rsidP="002E634D">
      <w:pPr>
        <w:spacing w:line="360" w:lineRule="auto"/>
        <w:jc w:val="both"/>
        <w:rPr>
          <w:rFonts w:ascii="Simplified Arabic" w:hAnsi="Simplified Arabic" w:cs="Simplified Arabic"/>
          <w:b/>
          <w:bCs/>
          <w:sz w:val="32"/>
          <w:szCs w:val="32"/>
          <w:rtl/>
          <w:lang w:bidi="ar-EG"/>
        </w:rPr>
      </w:pPr>
      <w:r w:rsidRPr="007E71E7">
        <w:rPr>
          <w:rFonts w:ascii="Simplified Arabic" w:hAnsi="Simplified Arabic" w:cs="Simplified Arabic"/>
          <w:b/>
          <w:bCs/>
          <w:sz w:val="32"/>
          <w:szCs w:val="32"/>
          <w:rtl/>
          <w:lang w:bidi="ar-EG"/>
        </w:rPr>
        <w:t>مفهوم جودة الخدمة</w:t>
      </w:r>
      <w:r w:rsidRPr="007E71E7">
        <w:rPr>
          <w:rFonts w:ascii="Simplified Arabic" w:hAnsi="Simplified Arabic" w:cs="Simplified Arabic" w:hint="cs"/>
          <w:b/>
          <w:bCs/>
          <w:sz w:val="32"/>
          <w:szCs w:val="32"/>
          <w:rtl/>
          <w:lang w:bidi="ar-EG"/>
        </w:rPr>
        <w:t>:</w:t>
      </w:r>
    </w:p>
    <w:p w14:paraId="7E96BDC4" w14:textId="77777777" w:rsidR="007E71E7" w:rsidRPr="007E71E7" w:rsidRDefault="007E71E7" w:rsidP="007E71E7">
      <w:pPr>
        <w:spacing w:line="360" w:lineRule="auto"/>
        <w:ind w:firstLine="720"/>
        <w:jc w:val="both"/>
        <w:rPr>
          <w:rFonts w:ascii="Simplified Arabic" w:hAnsi="Simplified Arabic" w:cs="Simplified Arabic"/>
          <w:sz w:val="28"/>
          <w:szCs w:val="28"/>
          <w:rtl/>
          <w:lang w:bidi="ar-EG"/>
        </w:rPr>
      </w:pPr>
      <w:r w:rsidRPr="007E71E7">
        <w:rPr>
          <w:rFonts w:ascii="Simplified Arabic" w:hAnsi="Simplified Arabic" w:cs="Simplified Arabic"/>
          <w:sz w:val="28"/>
          <w:szCs w:val="28"/>
          <w:rtl/>
          <w:lang w:bidi="ar-EG"/>
        </w:rPr>
        <w:t xml:space="preserve">ينظر معهد المقاييس </w:t>
      </w:r>
      <w:r w:rsidRPr="007E71E7">
        <w:rPr>
          <w:rFonts w:ascii="Simplified Arabic" w:hAnsi="Simplified Arabic" w:cs="Simplified Arabic"/>
          <w:sz w:val="28"/>
          <w:szCs w:val="28"/>
          <w:rtl/>
        </w:rPr>
        <w:t>القومي</w:t>
      </w:r>
      <w:r w:rsidRPr="007E71E7">
        <w:rPr>
          <w:rFonts w:ascii="Simplified Arabic" w:hAnsi="Simplified Arabic" w:cs="Simplified Arabic"/>
          <w:sz w:val="28"/>
          <w:szCs w:val="28"/>
          <w:rtl/>
          <w:lang w:bidi="ar-EG"/>
        </w:rPr>
        <w:t xml:space="preserve"> الأمريكي والجمعية الأمريكية للسيطرة النوعية إلى جودة الخدمة على أنها مجموعة الخصائص والصفات التي تمتاز بها السلعة أو الخدمة التي تجعلها تفي بالاحتياجات المطلوبة.</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كما تم تعريف جودة الخدمة على أنها تلك الجودة التي تشمل على البعد الإجرائي</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والبعد الشخصي كأبعاد مهمة في تقديم الخدمة ذات الجودة العالية (العزاوي، 2023).</w:t>
      </w:r>
      <w:r w:rsidRPr="007E71E7">
        <w:rPr>
          <w:rFonts w:ascii="Simplified Arabic" w:hAnsi="Simplified Arabic" w:cs="Simplified Arabic" w:hint="cs"/>
          <w:sz w:val="28"/>
          <w:szCs w:val="28"/>
          <w:rtl/>
          <w:lang w:bidi="ar-EG"/>
        </w:rPr>
        <w:t xml:space="preserve"> </w:t>
      </w:r>
    </w:p>
    <w:p w14:paraId="77FB0DCC" w14:textId="77777777" w:rsidR="007E71E7" w:rsidRPr="007E71E7" w:rsidRDefault="007E71E7" w:rsidP="002E634D">
      <w:pPr>
        <w:spacing w:line="360" w:lineRule="auto"/>
        <w:jc w:val="both"/>
        <w:rPr>
          <w:rFonts w:ascii="Simplified Arabic" w:hAnsi="Simplified Arabic" w:cs="Simplified Arabic"/>
          <w:b/>
          <w:bCs/>
          <w:sz w:val="32"/>
          <w:szCs w:val="32"/>
          <w:rtl/>
          <w:lang w:bidi="ar-EG"/>
        </w:rPr>
      </w:pPr>
      <w:r w:rsidRPr="007E71E7">
        <w:rPr>
          <w:rFonts w:ascii="Simplified Arabic" w:hAnsi="Simplified Arabic" w:cs="Simplified Arabic"/>
          <w:b/>
          <w:bCs/>
          <w:sz w:val="32"/>
          <w:szCs w:val="32"/>
          <w:rtl/>
          <w:lang w:bidi="ar-EG"/>
        </w:rPr>
        <w:t>العوامل المؤثرة في جودة الخدمة</w:t>
      </w:r>
      <w:r w:rsidRPr="007E71E7">
        <w:rPr>
          <w:rFonts w:ascii="Simplified Arabic" w:hAnsi="Simplified Arabic" w:cs="Simplified Arabic" w:hint="cs"/>
          <w:b/>
          <w:bCs/>
          <w:sz w:val="32"/>
          <w:szCs w:val="32"/>
          <w:rtl/>
          <w:lang w:bidi="ar-EG"/>
        </w:rPr>
        <w:t>:</w:t>
      </w:r>
    </w:p>
    <w:p w14:paraId="754D4637" w14:textId="77777777" w:rsidR="007E71E7" w:rsidRPr="007E71E7" w:rsidRDefault="007E71E7" w:rsidP="00E507FC">
      <w:pPr>
        <w:spacing w:line="360" w:lineRule="auto"/>
        <w:jc w:val="both"/>
        <w:rPr>
          <w:rFonts w:ascii="Simplified Arabic" w:hAnsi="Simplified Arabic" w:cs="Simplified Arabic"/>
          <w:sz w:val="28"/>
          <w:szCs w:val="28"/>
          <w:rtl/>
          <w:lang w:bidi="ar-EG"/>
        </w:rPr>
      </w:pPr>
      <w:r w:rsidRPr="007E71E7">
        <w:rPr>
          <w:rFonts w:ascii="Simplified Arabic" w:hAnsi="Simplified Arabic" w:cs="Simplified Arabic"/>
          <w:sz w:val="28"/>
          <w:szCs w:val="28"/>
          <w:rtl/>
          <w:lang w:bidi="ar-EG"/>
        </w:rPr>
        <w:t>هناك عدة عوامل تؤثر في جودة الخدمات، وتتمثل هذه العناصر في التالية (الشريدة، 2020):</w:t>
      </w:r>
    </w:p>
    <w:p w14:paraId="308B969B" w14:textId="77777777" w:rsidR="007E71E7" w:rsidRPr="007E71E7" w:rsidRDefault="007E71E7" w:rsidP="007E71E7">
      <w:pPr>
        <w:numPr>
          <w:ilvl w:val="0"/>
          <w:numId w:val="8"/>
        </w:numPr>
        <w:spacing w:line="360" w:lineRule="auto"/>
        <w:jc w:val="both"/>
        <w:rPr>
          <w:rFonts w:ascii="Simplified Arabic" w:hAnsi="Simplified Arabic" w:cs="Simplified Arabic"/>
          <w:sz w:val="28"/>
          <w:szCs w:val="28"/>
          <w:rtl/>
          <w:lang w:bidi="ar-EG"/>
        </w:rPr>
      </w:pPr>
      <w:r w:rsidRPr="007E71E7">
        <w:rPr>
          <w:rFonts w:ascii="Simplified Arabic" w:hAnsi="Simplified Arabic" w:cs="Simplified Arabic"/>
          <w:sz w:val="28"/>
          <w:szCs w:val="28"/>
          <w:rtl/>
          <w:lang w:bidi="ar-EG"/>
        </w:rPr>
        <w:t>تحليل توقعات العميل تحتاج المنظمات إلى فهم اتجاهات العملاء عند تصميمهم للخدمة</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بحيث يكون هذا التصميم متفوقا على توقعات العميل، لأنها الطريقة الوحيدة التي تمكن المنظمات من تحقيق جودة عالية للخدمة المقدمة.</w:t>
      </w:r>
    </w:p>
    <w:p w14:paraId="761D7E10" w14:textId="77777777" w:rsidR="007E71E7" w:rsidRPr="007E71E7" w:rsidRDefault="007E71E7" w:rsidP="007E71E7">
      <w:pPr>
        <w:numPr>
          <w:ilvl w:val="0"/>
          <w:numId w:val="8"/>
        </w:numPr>
        <w:spacing w:line="360" w:lineRule="auto"/>
        <w:jc w:val="both"/>
        <w:rPr>
          <w:rFonts w:ascii="Simplified Arabic" w:hAnsi="Simplified Arabic" w:cs="Simplified Arabic"/>
          <w:sz w:val="28"/>
          <w:szCs w:val="28"/>
          <w:rtl/>
          <w:lang w:bidi="ar-EG"/>
        </w:rPr>
      </w:pPr>
      <w:r w:rsidRPr="007E71E7">
        <w:rPr>
          <w:rFonts w:ascii="Simplified Arabic" w:hAnsi="Simplified Arabic" w:cs="Simplified Arabic"/>
          <w:sz w:val="28"/>
          <w:szCs w:val="28"/>
          <w:rtl/>
          <w:lang w:bidi="ar-EG"/>
        </w:rPr>
        <w:lastRenderedPageBreak/>
        <w:t>تحديد جودة الخدمات: عندما تدرك المنظمة حاجات العملاء، فإنه يجب أن</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عليها وضع التوصيف المناسب للمساعدة في ضمان تحقيق ذلك المستوى المطلوب من الجودة في الخدمة المقدمة، وهذا التوصيف عادة ما يكون مرتبطا أداء العاملين في المنظمة، ومستوى وكفاءة الأجهزة والمعدات المستخدمة في إنجاز الخدمة المقدمة</w:t>
      </w:r>
      <w:r w:rsidRPr="007E71E7">
        <w:rPr>
          <w:rFonts w:ascii="Simplified Arabic" w:hAnsi="Simplified Arabic" w:cs="Simplified Arabic" w:hint="cs"/>
          <w:sz w:val="28"/>
          <w:szCs w:val="28"/>
          <w:rtl/>
          <w:lang w:bidi="ar-EG"/>
        </w:rPr>
        <w:t>.</w:t>
      </w:r>
    </w:p>
    <w:p w14:paraId="647A3022" w14:textId="77777777" w:rsidR="007E71E7" w:rsidRPr="007E71E7" w:rsidRDefault="007E71E7" w:rsidP="007E71E7">
      <w:pPr>
        <w:numPr>
          <w:ilvl w:val="0"/>
          <w:numId w:val="8"/>
        </w:numPr>
        <w:spacing w:line="360" w:lineRule="auto"/>
        <w:jc w:val="both"/>
        <w:rPr>
          <w:rFonts w:ascii="Simplified Arabic" w:hAnsi="Simplified Arabic" w:cs="Simplified Arabic"/>
          <w:sz w:val="28"/>
          <w:szCs w:val="28"/>
          <w:rtl/>
          <w:lang w:bidi="ar-EG"/>
        </w:rPr>
      </w:pPr>
      <w:r w:rsidRPr="007E71E7">
        <w:rPr>
          <w:rFonts w:ascii="Simplified Arabic" w:hAnsi="Simplified Arabic" w:cs="Simplified Arabic"/>
          <w:sz w:val="28"/>
          <w:szCs w:val="28"/>
          <w:rtl/>
          <w:lang w:bidi="ar-EG"/>
        </w:rPr>
        <w:t>أداء العاملين: عندما تضع إدارة المنظمة معايير الجودة للخدمة المقدمة، ويتحقق الالتزام</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في تنفيذها من قبل الكادر الوظيفي في المنظمة، فأنها في المقابل يجب أن تعمل على إيجاد الطرق المناسبة التي تضمن من خلالها الأداء المناسب، ويكون من المهم أن تتوقع إدارة المنظمة تقييم العملاء لجودة الخدمة المقدمة لهم، وأن تكون هذه التوقعات</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 xml:space="preserve">عقلانية ويمكن تحقيقها، وهنا يكون من الضروري </w:t>
      </w:r>
      <w:r w:rsidRPr="007E71E7">
        <w:rPr>
          <w:rFonts w:ascii="Simplified Arabic" w:hAnsi="Simplified Arabic" w:cs="Simplified Arabic" w:hint="cs"/>
          <w:sz w:val="28"/>
          <w:szCs w:val="28"/>
          <w:rtl/>
          <w:lang w:bidi="ar-EG"/>
        </w:rPr>
        <w:t>ألا</w:t>
      </w:r>
      <w:r w:rsidRPr="007E71E7">
        <w:rPr>
          <w:rFonts w:ascii="Simplified Arabic" w:hAnsi="Simplified Arabic" w:cs="Simplified Arabic"/>
          <w:sz w:val="28"/>
          <w:szCs w:val="28"/>
          <w:rtl/>
          <w:lang w:bidi="ar-EG"/>
        </w:rPr>
        <w:t xml:space="preserve"> تقدم الإدارة وعودا لا</w:t>
      </w:r>
      <w:r w:rsidRPr="007E71E7">
        <w:rPr>
          <w:rFonts w:ascii="Simplified Arabic" w:hAnsi="Simplified Arabic" w:cs="Simplified Arabic" w:hint="cs"/>
          <w:sz w:val="28"/>
          <w:szCs w:val="28"/>
          <w:rtl/>
          <w:lang w:bidi="ar-EG"/>
        </w:rPr>
        <w:t xml:space="preserve"> </w:t>
      </w:r>
      <w:r w:rsidRPr="007E71E7">
        <w:rPr>
          <w:rFonts w:ascii="Simplified Arabic" w:hAnsi="Simplified Arabic" w:cs="Simplified Arabic"/>
          <w:sz w:val="28"/>
          <w:szCs w:val="28"/>
          <w:rtl/>
          <w:lang w:bidi="ar-EG"/>
        </w:rPr>
        <w:t>تستطيع الوفاء بها لأي سبب كان.</w:t>
      </w:r>
    </w:p>
    <w:p w14:paraId="29CB61AE" w14:textId="66578BF2" w:rsidR="00C8461C" w:rsidRDefault="00C8461C">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517F9C07" w14:textId="77777777" w:rsidR="0069502E" w:rsidRDefault="0069502E">
      <w:pPr>
        <w:bidi w:val="0"/>
        <w:rPr>
          <w:rFonts w:ascii="Simplified Arabic" w:hAnsi="Simplified Arabic" w:cs="Simplified Arabic"/>
          <w:sz w:val="28"/>
          <w:szCs w:val="28"/>
        </w:rPr>
        <w:sectPr w:rsidR="0069502E" w:rsidSect="003D1DB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DCD020F" w14:textId="3D163C57" w:rsidR="004163C7" w:rsidRPr="00931516" w:rsidRDefault="004163C7" w:rsidP="00FB2585">
      <w:pPr>
        <w:bidi w:val="0"/>
        <w:rPr>
          <w:rFonts w:asciiTheme="majorBidi" w:hAnsiTheme="majorBidi" w:cstheme="majorBidi"/>
          <w:b/>
          <w:bCs/>
          <w:sz w:val="32"/>
          <w:szCs w:val="32"/>
          <w:u w:val="single"/>
        </w:rPr>
      </w:pPr>
      <w:r w:rsidRPr="00931516">
        <w:rPr>
          <w:rFonts w:asciiTheme="majorBidi" w:hAnsiTheme="majorBidi" w:cstheme="majorBidi"/>
          <w:b/>
          <w:bCs/>
          <w:sz w:val="32"/>
          <w:szCs w:val="32"/>
          <w:u w:val="single"/>
        </w:rPr>
        <w:lastRenderedPageBreak/>
        <w:t>Abstract</w:t>
      </w:r>
      <w:r w:rsidR="0033285A" w:rsidRPr="00931516">
        <w:rPr>
          <w:rFonts w:asciiTheme="majorBidi" w:hAnsiTheme="majorBidi" w:cstheme="majorBidi"/>
          <w:b/>
          <w:bCs/>
          <w:sz w:val="32"/>
          <w:szCs w:val="32"/>
          <w:u w:val="single"/>
          <w:rtl/>
        </w:rPr>
        <w:t>:</w:t>
      </w:r>
    </w:p>
    <w:p w14:paraId="6A4A44F8" w14:textId="1915AF4C" w:rsidR="004163C7" w:rsidRPr="00FB2585" w:rsidRDefault="004163C7" w:rsidP="00FB2585">
      <w:pPr>
        <w:bidi w:val="0"/>
        <w:spacing w:line="360" w:lineRule="auto"/>
        <w:jc w:val="both"/>
        <w:rPr>
          <w:rFonts w:asciiTheme="majorBidi" w:hAnsiTheme="majorBidi" w:cstheme="majorBidi"/>
          <w:sz w:val="8"/>
          <w:szCs w:val="8"/>
        </w:rPr>
      </w:pPr>
    </w:p>
    <w:p w14:paraId="02A3D68C" w14:textId="55BACFD2" w:rsidR="00FB2585" w:rsidRPr="00FB2585" w:rsidRDefault="00FB2585" w:rsidP="00FB2585">
      <w:pPr>
        <w:bidi w:val="0"/>
        <w:spacing w:line="360" w:lineRule="auto"/>
        <w:jc w:val="both"/>
        <w:rPr>
          <w:rFonts w:asciiTheme="majorBidi" w:hAnsiTheme="majorBidi" w:cstheme="majorBidi"/>
          <w:sz w:val="28"/>
          <w:szCs w:val="28"/>
        </w:rPr>
      </w:pPr>
      <w:r w:rsidRPr="00FB2585">
        <w:rPr>
          <w:rFonts w:asciiTheme="majorBidi" w:hAnsiTheme="majorBidi" w:cstheme="majorBidi"/>
          <w:sz w:val="28"/>
          <w:szCs w:val="28"/>
        </w:rPr>
        <w:t xml:space="preserve">This study aimed to measure the impact of operational risk management implementation on service quality in the air freight sector in the Kingdom of Saudi Arabia, through an applied study on the Saudi </w:t>
      </w:r>
      <w:r w:rsidR="005D2C31">
        <w:rPr>
          <w:rFonts w:asciiTheme="majorBidi" w:hAnsiTheme="majorBidi" w:cstheme="majorBidi"/>
          <w:sz w:val="28"/>
          <w:szCs w:val="28"/>
        </w:rPr>
        <w:t>c</w:t>
      </w:r>
      <w:r w:rsidRPr="00FB2585">
        <w:rPr>
          <w:rFonts w:asciiTheme="majorBidi" w:hAnsiTheme="majorBidi" w:cstheme="majorBidi"/>
          <w:sz w:val="28"/>
          <w:szCs w:val="28"/>
        </w:rPr>
        <w:t xml:space="preserve">argo </w:t>
      </w:r>
      <w:r w:rsidR="005D2C31">
        <w:rPr>
          <w:rFonts w:asciiTheme="majorBidi" w:hAnsiTheme="majorBidi" w:cstheme="majorBidi"/>
          <w:sz w:val="28"/>
          <w:szCs w:val="28"/>
        </w:rPr>
        <w:t>c</w:t>
      </w:r>
      <w:r w:rsidRPr="00FB2585">
        <w:rPr>
          <w:rFonts w:asciiTheme="majorBidi" w:hAnsiTheme="majorBidi" w:cstheme="majorBidi"/>
          <w:sz w:val="28"/>
          <w:szCs w:val="28"/>
        </w:rPr>
        <w:t xml:space="preserve">ompany in Jeddah. This study identified the impact of operational risk management on shipment delivery delays, operational efficiency, shipment safety assurance and customer satisfaction in the air freight sector in the Kingdom of Saudi Arabia. The study followed the descriptive analytical approach and used a questionnaire as a study tool. The study population consisted of all employees of the Saudi </w:t>
      </w:r>
      <w:r w:rsidR="005D2C31">
        <w:rPr>
          <w:rFonts w:asciiTheme="majorBidi" w:hAnsiTheme="majorBidi" w:cstheme="majorBidi"/>
          <w:sz w:val="28"/>
          <w:szCs w:val="28"/>
        </w:rPr>
        <w:t>c</w:t>
      </w:r>
      <w:r w:rsidRPr="00FB2585">
        <w:rPr>
          <w:rFonts w:asciiTheme="majorBidi" w:hAnsiTheme="majorBidi" w:cstheme="majorBidi"/>
          <w:sz w:val="28"/>
          <w:szCs w:val="28"/>
        </w:rPr>
        <w:t xml:space="preserve">argo </w:t>
      </w:r>
      <w:r w:rsidR="005D2C31">
        <w:rPr>
          <w:rFonts w:asciiTheme="majorBidi" w:hAnsiTheme="majorBidi" w:cstheme="majorBidi"/>
          <w:sz w:val="28"/>
          <w:szCs w:val="28"/>
        </w:rPr>
        <w:t>c</w:t>
      </w:r>
      <w:r w:rsidRPr="00FB2585">
        <w:rPr>
          <w:rFonts w:asciiTheme="majorBidi" w:hAnsiTheme="majorBidi" w:cstheme="majorBidi"/>
          <w:sz w:val="28"/>
          <w:szCs w:val="28"/>
        </w:rPr>
        <w:t xml:space="preserve">ompany in Jeddah. The study sample was randomly selected from among these employees, and the sample size reached (50) employees. Data was collected and statistically analyzed using SPSS to obtain the statistical analysis outputs, which helped the researcher extract the study results and formulate its recommendations. The study reached a number of results, the most important of which was that the implementation of operational risk management in the Saudi </w:t>
      </w:r>
      <w:r w:rsidR="005D2C31">
        <w:rPr>
          <w:rFonts w:asciiTheme="majorBidi" w:hAnsiTheme="majorBidi" w:cstheme="majorBidi"/>
          <w:sz w:val="28"/>
          <w:szCs w:val="28"/>
        </w:rPr>
        <w:t>c</w:t>
      </w:r>
      <w:r w:rsidRPr="00FB2585">
        <w:rPr>
          <w:rFonts w:asciiTheme="majorBidi" w:hAnsiTheme="majorBidi" w:cstheme="majorBidi"/>
          <w:sz w:val="28"/>
          <w:szCs w:val="28"/>
        </w:rPr>
        <w:t xml:space="preserve">argo </w:t>
      </w:r>
      <w:r w:rsidR="005D2C31">
        <w:rPr>
          <w:rFonts w:asciiTheme="majorBidi" w:hAnsiTheme="majorBidi" w:cstheme="majorBidi"/>
          <w:sz w:val="28"/>
          <w:szCs w:val="28"/>
        </w:rPr>
        <w:t>c</w:t>
      </w:r>
      <w:r w:rsidRPr="00FB2585">
        <w:rPr>
          <w:rFonts w:asciiTheme="majorBidi" w:hAnsiTheme="majorBidi" w:cstheme="majorBidi"/>
          <w:sz w:val="28"/>
          <w:szCs w:val="28"/>
        </w:rPr>
        <w:t xml:space="preserve">ompany had a positive impact on improving the level of services provided by this company. The study made a number of recommendations, most notably that Saudi </w:t>
      </w:r>
      <w:r w:rsidR="005D2C31">
        <w:rPr>
          <w:rFonts w:asciiTheme="majorBidi" w:hAnsiTheme="majorBidi" w:cstheme="majorBidi"/>
          <w:sz w:val="28"/>
          <w:szCs w:val="28"/>
        </w:rPr>
        <w:t>c</w:t>
      </w:r>
      <w:r w:rsidRPr="00FB2585">
        <w:rPr>
          <w:rFonts w:asciiTheme="majorBidi" w:hAnsiTheme="majorBidi" w:cstheme="majorBidi"/>
          <w:sz w:val="28"/>
          <w:szCs w:val="28"/>
        </w:rPr>
        <w:t>argo conduct more training courses for its risk department staff to improve their performance in managing operational risks, given the significant positive impact of efficient operational risk management.</w:t>
      </w:r>
    </w:p>
    <w:p w14:paraId="6FF2BA58" w14:textId="72044D49" w:rsidR="00FB2585" w:rsidRDefault="00FB2585" w:rsidP="00FB2585">
      <w:pPr>
        <w:bidi w:val="0"/>
        <w:spacing w:line="360" w:lineRule="auto"/>
        <w:jc w:val="both"/>
        <w:rPr>
          <w:rFonts w:asciiTheme="majorBidi" w:hAnsiTheme="majorBidi" w:cstheme="majorBidi"/>
          <w:sz w:val="28"/>
          <w:szCs w:val="28"/>
        </w:rPr>
      </w:pPr>
      <w:r w:rsidRPr="005D2C31">
        <w:rPr>
          <w:rFonts w:asciiTheme="majorBidi" w:hAnsiTheme="majorBidi" w:cstheme="majorBidi"/>
          <w:b/>
          <w:bCs/>
          <w:sz w:val="28"/>
          <w:szCs w:val="28"/>
          <w:u w:val="single"/>
        </w:rPr>
        <w:t>Keywords:</w:t>
      </w:r>
      <w:r w:rsidRPr="00FB2585">
        <w:rPr>
          <w:rFonts w:asciiTheme="majorBidi" w:hAnsiTheme="majorBidi" w:cstheme="majorBidi"/>
          <w:sz w:val="28"/>
          <w:szCs w:val="28"/>
        </w:rPr>
        <w:t xml:space="preserve"> Risk Management </w:t>
      </w:r>
      <w:r w:rsidR="005D2C31">
        <w:rPr>
          <w:rFonts w:asciiTheme="majorBidi" w:hAnsiTheme="majorBidi" w:cstheme="majorBidi"/>
          <w:sz w:val="28"/>
          <w:szCs w:val="28"/>
        </w:rPr>
        <w:t>–</w:t>
      </w:r>
      <w:r w:rsidRPr="00FB2585">
        <w:rPr>
          <w:rFonts w:asciiTheme="majorBidi" w:hAnsiTheme="majorBidi" w:cstheme="majorBidi"/>
          <w:sz w:val="28"/>
          <w:szCs w:val="28"/>
        </w:rPr>
        <w:t xml:space="preserve"> Operational</w:t>
      </w:r>
      <w:r w:rsidR="005D2C31">
        <w:rPr>
          <w:rFonts w:asciiTheme="majorBidi" w:hAnsiTheme="majorBidi" w:cstheme="majorBidi"/>
          <w:sz w:val="28"/>
          <w:szCs w:val="28"/>
        </w:rPr>
        <w:t xml:space="preserve"> </w:t>
      </w:r>
      <w:r w:rsidRPr="00FB2585">
        <w:rPr>
          <w:rFonts w:asciiTheme="majorBidi" w:hAnsiTheme="majorBidi" w:cstheme="majorBidi"/>
          <w:sz w:val="28"/>
          <w:szCs w:val="28"/>
        </w:rPr>
        <w:t xml:space="preserve">Risk </w:t>
      </w:r>
      <w:r w:rsidR="005D2C31">
        <w:rPr>
          <w:rFonts w:asciiTheme="majorBidi" w:hAnsiTheme="majorBidi" w:cstheme="majorBidi"/>
          <w:sz w:val="28"/>
          <w:szCs w:val="28"/>
        </w:rPr>
        <w:t>–</w:t>
      </w:r>
      <w:r w:rsidRPr="00FB2585">
        <w:rPr>
          <w:rFonts w:asciiTheme="majorBidi" w:hAnsiTheme="majorBidi" w:cstheme="majorBidi"/>
          <w:sz w:val="28"/>
          <w:szCs w:val="28"/>
        </w:rPr>
        <w:t xml:space="preserve"> Cargo</w:t>
      </w:r>
      <w:r w:rsidR="005D2C31">
        <w:rPr>
          <w:rFonts w:asciiTheme="majorBidi" w:hAnsiTheme="majorBidi" w:cstheme="majorBidi"/>
          <w:sz w:val="28"/>
          <w:szCs w:val="28"/>
        </w:rPr>
        <w:t xml:space="preserve"> </w:t>
      </w:r>
      <w:r w:rsidRPr="00FB2585">
        <w:rPr>
          <w:rFonts w:asciiTheme="majorBidi" w:hAnsiTheme="majorBidi" w:cstheme="majorBidi"/>
          <w:sz w:val="28"/>
          <w:szCs w:val="28"/>
        </w:rPr>
        <w:t xml:space="preserve">Sector </w:t>
      </w:r>
      <w:r w:rsidR="005D2C31">
        <w:rPr>
          <w:rFonts w:asciiTheme="majorBidi" w:hAnsiTheme="majorBidi" w:cstheme="majorBidi"/>
          <w:sz w:val="28"/>
          <w:szCs w:val="28"/>
        </w:rPr>
        <w:t>–</w:t>
      </w:r>
      <w:r w:rsidRPr="00FB2585">
        <w:rPr>
          <w:rFonts w:asciiTheme="majorBidi" w:hAnsiTheme="majorBidi" w:cstheme="majorBidi"/>
          <w:sz w:val="28"/>
          <w:szCs w:val="28"/>
        </w:rPr>
        <w:t xml:space="preserve"> Air</w:t>
      </w:r>
      <w:r w:rsidR="005D2C31">
        <w:rPr>
          <w:rFonts w:asciiTheme="majorBidi" w:hAnsiTheme="majorBidi" w:cstheme="majorBidi"/>
          <w:sz w:val="28"/>
          <w:szCs w:val="28"/>
        </w:rPr>
        <w:t xml:space="preserve"> </w:t>
      </w:r>
      <w:r w:rsidRPr="00FB2585">
        <w:rPr>
          <w:rFonts w:asciiTheme="majorBidi" w:hAnsiTheme="majorBidi" w:cstheme="majorBidi"/>
          <w:sz w:val="28"/>
          <w:szCs w:val="28"/>
        </w:rPr>
        <w:t xml:space="preserve">Freight </w:t>
      </w:r>
      <w:r w:rsidR="005D2C31">
        <w:rPr>
          <w:rFonts w:asciiTheme="majorBidi" w:hAnsiTheme="majorBidi" w:cstheme="majorBidi"/>
          <w:sz w:val="28"/>
          <w:szCs w:val="28"/>
        </w:rPr>
        <w:t>–</w:t>
      </w:r>
      <w:r w:rsidRPr="00FB2585">
        <w:rPr>
          <w:rFonts w:asciiTheme="majorBidi" w:hAnsiTheme="majorBidi" w:cstheme="majorBidi"/>
          <w:sz w:val="28"/>
          <w:szCs w:val="28"/>
        </w:rPr>
        <w:t xml:space="preserve"> Saudi</w:t>
      </w:r>
      <w:r w:rsidR="005D2C31">
        <w:rPr>
          <w:rFonts w:asciiTheme="majorBidi" w:hAnsiTheme="majorBidi" w:cstheme="majorBidi"/>
          <w:sz w:val="28"/>
          <w:szCs w:val="28"/>
        </w:rPr>
        <w:t xml:space="preserve"> </w:t>
      </w:r>
      <w:r w:rsidRPr="00FB2585">
        <w:rPr>
          <w:rFonts w:asciiTheme="majorBidi" w:hAnsiTheme="majorBidi" w:cstheme="majorBidi"/>
          <w:sz w:val="28"/>
          <w:szCs w:val="28"/>
        </w:rPr>
        <w:t xml:space="preserve">Cargo </w:t>
      </w:r>
      <w:r w:rsidR="005D2C31">
        <w:rPr>
          <w:rFonts w:asciiTheme="majorBidi" w:hAnsiTheme="majorBidi" w:cstheme="majorBidi"/>
          <w:sz w:val="28"/>
          <w:szCs w:val="28"/>
        </w:rPr>
        <w:t>–</w:t>
      </w:r>
      <w:r w:rsidRPr="00FB2585">
        <w:rPr>
          <w:rFonts w:asciiTheme="majorBidi" w:hAnsiTheme="majorBidi" w:cstheme="majorBidi"/>
          <w:sz w:val="28"/>
          <w:szCs w:val="28"/>
        </w:rPr>
        <w:t xml:space="preserve"> Shipping</w:t>
      </w:r>
      <w:r w:rsidR="005D2C31">
        <w:rPr>
          <w:rFonts w:asciiTheme="majorBidi" w:hAnsiTheme="majorBidi" w:cstheme="majorBidi"/>
          <w:sz w:val="28"/>
          <w:szCs w:val="28"/>
        </w:rPr>
        <w:t xml:space="preserve"> </w:t>
      </w:r>
      <w:r w:rsidRPr="00FB2585">
        <w:rPr>
          <w:rFonts w:asciiTheme="majorBidi" w:hAnsiTheme="majorBidi" w:cstheme="majorBidi"/>
          <w:sz w:val="28"/>
          <w:szCs w:val="28"/>
        </w:rPr>
        <w:t>Services.</w:t>
      </w:r>
    </w:p>
    <w:p w14:paraId="1D7C1CB6" w14:textId="410BA83F" w:rsidR="0081640C" w:rsidRPr="002B3135" w:rsidRDefault="0081640C">
      <w:pPr>
        <w:bidi w:val="0"/>
        <w:rPr>
          <w:rFonts w:ascii="Sakkal Majalla" w:hAnsi="Sakkal Majalla" w:cs="Sakkal Majalla"/>
          <w:sz w:val="28"/>
          <w:szCs w:val="28"/>
          <w:rtl/>
        </w:rPr>
      </w:pPr>
      <w:r w:rsidRPr="002B3135">
        <w:rPr>
          <w:rFonts w:ascii="Sakkal Majalla" w:hAnsi="Sakkal Majalla" w:cs="Sakkal Majalla"/>
          <w:sz w:val="28"/>
          <w:szCs w:val="28"/>
          <w:rtl/>
        </w:rPr>
        <w:br w:type="page"/>
      </w:r>
    </w:p>
    <w:p w14:paraId="60AC88AE" w14:textId="285C3CE8" w:rsidR="009125CE" w:rsidRPr="00636884" w:rsidRDefault="009125CE" w:rsidP="009125CE">
      <w:pPr>
        <w:bidi w:val="0"/>
        <w:rPr>
          <w:rFonts w:ascii="Sakkal Majalla" w:hAnsi="Sakkal Majalla" w:cs="Sakkal Majalla"/>
          <w:b/>
          <w:bCs/>
          <w:sz w:val="28"/>
          <w:szCs w:val="28"/>
        </w:rPr>
      </w:pPr>
      <w:r w:rsidRPr="00636884">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36884">
        <w:rPr>
          <w:rFonts w:ascii="Sakkal Majalla" w:hAnsi="Sakkal Majalla" w:cs="Sakkal Majalla"/>
          <w:b/>
          <w:bCs/>
          <w:sz w:val="28"/>
          <w:szCs w:val="28"/>
        </w:rPr>
        <w:t xml:space="preserve">Midocean University </w:t>
      </w:r>
    </w:p>
    <w:p w14:paraId="188EE430" w14:textId="0AE621D2" w:rsidR="009125CE" w:rsidRPr="00636884" w:rsidRDefault="009125CE" w:rsidP="009125CE">
      <w:pPr>
        <w:bidi w:val="0"/>
        <w:rPr>
          <w:rFonts w:ascii="Sakkal Majalla" w:hAnsi="Sakkal Majalla" w:cs="Sakkal Majalla"/>
          <w:b/>
          <w:bCs/>
          <w:sz w:val="28"/>
          <w:szCs w:val="28"/>
        </w:rPr>
      </w:pPr>
      <w:r w:rsidRPr="00636884">
        <w:rPr>
          <w:rFonts w:ascii="Sakkal Majalla" w:hAnsi="Sakkal Majalla" w:cs="Sakkal Majalla"/>
          <w:b/>
          <w:bCs/>
          <w:sz w:val="28"/>
          <w:szCs w:val="28"/>
        </w:rPr>
        <w:t>College of Management</w:t>
      </w:r>
    </w:p>
    <w:p w14:paraId="20966BA7" w14:textId="06C39633" w:rsidR="009125CE" w:rsidRPr="00636884" w:rsidRDefault="009125CE" w:rsidP="009125CE">
      <w:pPr>
        <w:bidi w:val="0"/>
        <w:rPr>
          <w:rFonts w:ascii="Sakkal Majalla" w:hAnsi="Sakkal Majalla" w:cs="Sakkal Majalla"/>
          <w:b/>
          <w:bCs/>
          <w:sz w:val="28"/>
          <w:szCs w:val="28"/>
          <w:rtl/>
        </w:rPr>
      </w:pPr>
      <w:r w:rsidRPr="00636884">
        <w:rPr>
          <w:rFonts w:ascii="Sakkal Majalla" w:hAnsi="Sakkal Majalla" w:cs="Sakkal Majalla"/>
          <w:b/>
          <w:bCs/>
          <w:sz w:val="28"/>
          <w:szCs w:val="28"/>
        </w:rPr>
        <w:t>Department of</w:t>
      </w:r>
      <w:r w:rsidR="00636884" w:rsidRPr="00636884">
        <w:t xml:space="preserve"> </w:t>
      </w:r>
      <w:r w:rsidR="00636884" w:rsidRPr="00636884">
        <w:rPr>
          <w:rFonts w:ascii="Sakkal Majalla" w:hAnsi="Sakkal Majalla" w:cs="Sakkal Majalla"/>
          <w:b/>
          <w:bCs/>
          <w:sz w:val="28"/>
          <w:szCs w:val="28"/>
        </w:rPr>
        <w:t>Business Administration</w:t>
      </w:r>
    </w:p>
    <w:p w14:paraId="0544D210" w14:textId="1ACEFC18" w:rsidR="009125CE" w:rsidRPr="009125CE" w:rsidRDefault="009125CE" w:rsidP="002B3135">
      <w:pPr>
        <w:tabs>
          <w:tab w:val="left" w:pos="942"/>
        </w:tabs>
        <w:bidi w:val="0"/>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14:paraId="39C1857A" w14:textId="77777777" w:rsidR="009125CE" w:rsidRDefault="009125CE" w:rsidP="002B3135">
      <w:pPr>
        <w:bidi w:val="0"/>
        <w:rPr>
          <w:rFonts w:ascii="Sakkal Majalla" w:hAnsi="Sakkal Majalla" w:cs="Sakkal Majalla"/>
          <w:sz w:val="28"/>
          <w:szCs w:val="28"/>
          <w:rtl/>
        </w:rPr>
      </w:pPr>
    </w:p>
    <w:p w14:paraId="697C4B90" w14:textId="77777777" w:rsidR="003A32BB" w:rsidRPr="00931516" w:rsidRDefault="003A32BB" w:rsidP="002B3135">
      <w:pPr>
        <w:tabs>
          <w:tab w:val="left" w:pos="5292"/>
        </w:tabs>
        <w:bidi w:val="0"/>
        <w:jc w:val="center"/>
        <w:rPr>
          <w:rFonts w:asciiTheme="majorBidi" w:hAnsiTheme="majorBidi" w:cstheme="majorBidi"/>
          <w:b/>
          <w:bCs/>
          <w:sz w:val="30"/>
          <w:szCs w:val="30"/>
        </w:rPr>
      </w:pPr>
      <w:r w:rsidRPr="00931516">
        <w:rPr>
          <w:rFonts w:asciiTheme="majorBidi" w:hAnsiTheme="majorBidi" w:cstheme="majorBidi"/>
          <w:b/>
          <w:bCs/>
          <w:sz w:val="30"/>
          <w:szCs w:val="30"/>
        </w:rPr>
        <w:t>The Impact of Operational Risk Management on Service Quality in the Air Cargo Sector in the Kingdom of Saudi Arabia</w:t>
      </w:r>
    </w:p>
    <w:p w14:paraId="07A7BC89" w14:textId="1384D216" w:rsidR="009125CE" w:rsidRPr="00931516" w:rsidRDefault="003A32BB" w:rsidP="002B3135">
      <w:pPr>
        <w:tabs>
          <w:tab w:val="left" w:pos="5292"/>
        </w:tabs>
        <w:bidi w:val="0"/>
        <w:jc w:val="center"/>
        <w:rPr>
          <w:rFonts w:asciiTheme="majorBidi" w:hAnsiTheme="majorBidi" w:cstheme="majorBidi"/>
          <w:b/>
          <w:bCs/>
          <w:sz w:val="28"/>
          <w:szCs w:val="28"/>
        </w:rPr>
      </w:pPr>
      <w:r w:rsidRPr="00931516">
        <w:rPr>
          <w:rFonts w:asciiTheme="majorBidi" w:hAnsiTheme="majorBidi" w:cstheme="majorBidi"/>
          <w:b/>
          <w:bCs/>
          <w:sz w:val="28"/>
          <w:szCs w:val="28"/>
        </w:rPr>
        <w:t>An Applied Study of the Saudi Cargo Company in Jeddah</w:t>
      </w:r>
    </w:p>
    <w:p w14:paraId="4902DBD3" w14:textId="7AC0B904" w:rsidR="009125CE" w:rsidRDefault="009125CE" w:rsidP="002B3135">
      <w:pPr>
        <w:bidi w:val="0"/>
        <w:jc w:val="center"/>
        <w:rPr>
          <w:rFonts w:ascii="Sakkal Majalla" w:hAnsi="Sakkal Majalla" w:cs="Sakkal Majalla"/>
          <w:sz w:val="28"/>
          <w:szCs w:val="28"/>
          <w:lang w:bidi="ar-EG"/>
        </w:rPr>
      </w:pPr>
    </w:p>
    <w:p w14:paraId="4E86C61D" w14:textId="77777777" w:rsidR="002B3135" w:rsidRDefault="002B3135" w:rsidP="002B3135">
      <w:pPr>
        <w:bidi w:val="0"/>
        <w:jc w:val="center"/>
        <w:rPr>
          <w:rFonts w:ascii="Sakkal Majalla" w:hAnsi="Sakkal Majalla" w:cs="Sakkal Majalla"/>
          <w:sz w:val="28"/>
          <w:szCs w:val="28"/>
          <w:lang w:bidi="ar-EG"/>
        </w:rPr>
      </w:pPr>
    </w:p>
    <w:p w14:paraId="17A525A5" w14:textId="6106C18C" w:rsidR="009125CE" w:rsidRPr="00931516" w:rsidRDefault="009125CE" w:rsidP="002B3135">
      <w:pPr>
        <w:bidi w:val="0"/>
        <w:jc w:val="center"/>
        <w:rPr>
          <w:rFonts w:asciiTheme="majorBidi" w:hAnsiTheme="majorBidi" w:cstheme="majorBidi"/>
          <w:b/>
          <w:bCs/>
          <w:sz w:val="28"/>
          <w:szCs w:val="28"/>
        </w:rPr>
      </w:pPr>
      <w:r w:rsidRPr="00931516">
        <w:rPr>
          <w:rFonts w:asciiTheme="majorBidi" w:hAnsiTheme="majorBidi" w:cstheme="majorBidi"/>
          <w:b/>
          <w:bCs/>
          <w:sz w:val="28"/>
          <w:szCs w:val="28"/>
        </w:rPr>
        <w:t>Prepared by:</w:t>
      </w:r>
    </w:p>
    <w:p w14:paraId="2851F391" w14:textId="44F3E843" w:rsidR="009125CE" w:rsidRPr="00931516" w:rsidRDefault="002B3135" w:rsidP="002B3135">
      <w:pPr>
        <w:bidi w:val="0"/>
        <w:jc w:val="center"/>
        <w:rPr>
          <w:rFonts w:asciiTheme="majorBidi" w:hAnsiTheme="majorBidi" w:cstheme="majorBidi"/>
          <w:b/>
          <w:bCs/>
          <w:sz w:val="36"/>
          <w:szCs w:val="36"/>
          <w:lang w:bidi="ar-EG"/>
        </w:rPr>
      </w:pPr>
      <w:r w:rsidRPr="00931516">
        <w:rPr>
          <w:rFonts w:asciiTheme="majorBidi" w:hAnsiTheme="majorBidi" w:cstheme="majorBidi"/>
          <w:b/>
          <w:bCs/>
          <w:sz w:val="36"/>
          <w:szCs w:val="36"/>
          <w:lang w:bidi="ar-EG"/>
        </w:rPr>
        <w:t>Hasan Ali Al Aitani</w:t>
      </w:r>
    </w:p>
    <w:p w14:paraId="0E2ACB58" w14:textId="2EE1980E" w:rsidR="009125CE" w:rsidRPr="00931516" w:rsidRDefault="009125CE" w:rsidP="002B3135">
      <w:pPr>
        <w:bidi w:val="0"/>
        <w:jc w:val="center"/>
        <w:rPr>
          <w:rFonts w:asciiTheme="majorBidi" w:hAnsiTheme="majorBidi" w:cstheme="majorBidi"/>
          <w:b/>
          <w:bCs/>
          <w:sz w:val="28"/>
          <w:szCs w:val="28"/>
        </w:rPr>
      </w:pPr>
    </w:p>
    <w:p w14:paraId="1F931DD1" w14:textId="77777777" w:rsidR="002B3135" w:rsidRPr="00931516" w:rsidRDefault="002B3135" w:rsidP="002B3135">
      <w:pPr>
        <w:bidi w:val="0"/>
        <w:jc w:val="center"/>
        <w:rPr>
          <w:rFonts w:asciiTheme="majorBidi" w:hAnsiTheme="majorBidi" w:cstheme="majorBidi"/>
          <w:b/>
          <w:bCs/>
          <w:sz w:val="28"/>
          <w:szCs w:val="28"/>
        </w:rPr>
      </w:pPr>
    </w:p>
    <w:p w14:paraId="7919F0CA" w14:textId="7396D6CB" w:rsidR="009125CE" w:rsidRPr="00931516" w:rsidRDefault="009125CE" w:rsidP="002B3135">
      <w:pPr>
        <w:bidi w:val="0"/>
        <w:jc w:val="center"/>
        <w:rPr>
          <w:rFonts w:asciiTheme="majorBidi" w:hAnsiTheme="majorBidi" w:cstheme="majorBidi"/>
          <w:b/>
          <w:bCs/>
          <w:sz w:val="28"/>
          <w:szCs w:val="28"/>
        </w:rPr>
      </w:pPr>
      <w:r w:rsidRPr="00931516">
        <w:rPr>
          <w:rFonts w:asciiTheme="majorBidi" w:hAnsiTheme="majorBidi" w:cstheme="majorBidi"/>
          <w:b/>
          <w:bCs/>
          <w:sz w:val="28"/>
          <w:szCs w:val="28"/>
        </w:rPr>
        <w:t>Supervised by:</w:t>
      </w:r>
    </w:p>
    <w:p w14:paraId="44FE4174" w14:textId="59996FD8" w:rsidR="002B3135" w:rsidRPr="00931516" w:rsidRDefault="002B3135" w:rsidP="002B3135">
      <w:pPr>
        <w:bidi w:val="0"/>
        <w:jc w:val="center"/>
        <w:rPr>
          <w:rFonts w:asciiTheme="majorBidi" w:hAnsiTheme="majorBidi" w:cstheme="majorBidi"/>
          <w:b/>
          <w:bCs/>
          <w:sz w:val="36"/>
          <w:szCs w:val="36"/>
          <w:lang w:bidi="ar-EG"/>
        </w:rPr>
      </w:pPr>
      <w:r w:rsidRPr="00931516">
        <w:rPr>
          <w:rFonts w:asciiTheme="majorBidi" w:hAnsiTheme="majorBidi" w:cstheme="majorBidi"/>
          <w:b/>
          <w:bCs/>
          <w:sz w:val="36"/>
          <w:szCs w:val="36"/>
          <w:lang w:bidi="ar-EG"/>
        </w:rPr>
        <w:t xml:space="preserve">Dr. </w:t>
      </w:r>
      <w:r w:rsidR="00931516">
        <w:rPr>
          <w:rFonts w:asciiTheme="majorBidi" w:hAnsiTheme="majorBidi" w:cstheme="majorBidi"/>
          <w:b/>
          <w:bCs/>
          <w:sz w:val="36"/>
          <w:szCs w:val="36"/>
          <w:lang w:bidi="ar-EG"/>
        </w:rPr>
        <w:t xml:space="preserve">Al </w:t>
      </w:r>
      <w:r w:rsidRPr="00931516">
        <w:rPr>
          <w:rFonts w:asciiTheme="majorBidi" w:hAnsiTheme="majorBidi" w:cstheme="majorBidi"/>
          <w:b/>
          <w:bCs/>
          <w:sz w:val="36"/>
          <w:szCs w:val="36"/>
          <w:lang w:bidi="ar-EG"/>
        </w:rPr>
        <w:t>Faisal Abdul Hamid</w:t>
      </w:r>
    </w:p>
    <w:p w14:paraId="33679F79" w14:textId="6921DC20" w:rsidR="009125CE" w:rsidRPr="00931516" w:rsidRDefault="002B3135" w:rsidP="002B3135">
      <w:pPr>
        <w:bidi w:val="0"/>
        <w:jc w:val="center"/>
        <w:rPr>
          <w:rFonts w:asciiTheme="majorBidi" w:hAnsiTheme="majorBidi" w:cstheme="majorBidi"/>
          <w:b/>
          <w:bCs/>
          <w:sz w:val="36"/>
          <w:szCs w:val="36"/>
          <w:lang w:bidi="ar-EG"/>
        </w:rPr>
      </w:pPr>
      <w:r w:rsidRPr="00931516">
        <w:rPr>
          <w:rFonts w:asciiTheme="majorBidi" w:hAnsiTheme="majorBidi" w:cstheme="majorBidi"/>
          <w:b/>
          <w:bCs/>
          <w:sz w:val="36"/>
          <w:szCs w:val="36"/>
          <w:lang w:bidi="ar-EG"/>
        </w:rPr>
        <w:t>Dr. Fayez Jarad</w:t>
      </w:r>
    </w:p>
    <w:p w14:paraId="0BC0F18B" w14:textId="5B0537A8" w:rsidR="009125CE" w:rsidRPr="00931516" w:rsidRDefault="009125CE" w:rsidP="002B3135">
      <w:pPr>
        <w:bidi w:val="0"/>
        <w:jc w:val="center"/>
        <w:rPr>
          <w:rFonts w:asciiTheme="majorBidi" w:hAnsiTheme="majorBidi" w:cstheme="majorBidi"/>
          <w:b/>
          <w:bCs/>
          <w:sz w:val="28"/>
          <w:szCs w:val="28"/>
        </w:rPr>
      </w:pPr>
    </w:p>
    <w:p w14:paraId="723505FD" w14:textId="7733B291" w:rsidR="002B3135" w:rsidRPr="00931516" w:rsidRDefault="002B3135" w:rsidP="002B3135">
      <w:pPr>
        <w:bidi w:val="0"/>
        <w:jc w:val="center"/>
        <w:rPr>
          <w:rFonts w:asciiTheme="majorBidi" w:hAnsiTheme="majorBidi" w:cstheme="majorBidi"/>
          <w:b/>
          <w:bCs/>
          <w:sz w:val="28"/>
          <w:szCs w:val="28"/>
        </w:rPr>
      </w:pPr>
    </w:p>
    <w:p w14:paraId="15566807" w14:textId="77777777" w:rsidR="002B3135" w:rsidRPr="00931516" w:rsidRDefault="002B3135" w:rsidP="002B3135">
      <w:pPr>
        <w:bidi w:val="0"/>
        <w:jc w:val="center"/>
        <w:rPr>
          <w:rFonts w:asciiTheme="majorBidi" w:hAnsiTheme="majorBidi" w:cstheme="majorBidi"/>
          <w:b/>
          <w:bCs/>
          <w:sz w:val="28"/>
          <w:szCs w:val="28"/>
        </w:rPr>
      </w:pPr>
    </w:p>
    <w:p w14:paraId="6E52896B" w14:textId="2360C189" w:rsidR="009125CE" w:rsidRPr="00931516" w:rsidRDefault="009125CE" w:rsidP="002B3135">
      <w:pPr>
        <w:bidi w:val="0"/>
        <w:jc w:val="center"/>
        <w:rPr>
          <w:rFonts w:asciiTheme="majorBidi" w:hAnsiTheme="majorBidi" w:cstheme="majorBidi"/>
          <w:b/>
          <w:bCs/>
          <w:sz w:val="28"/>
          <w:szCs w:val="28"/>
          <w:lang w:bidi="ar-EG"/>
        </w:rPr>
      </w:pPr>
      <w:r w:rsidRPr="00931516">
        <w:rPr>
          <w:rFonts w:asciiTheme="majorBidi" w:hAnsiTheme="majorBidi" w:cstheme="majorBidi"/>
          <w:b/>
          <w:bCs/>
          <w:sz w:val="28"/>
          <w:szCs w:val="28"/>
        </w:rPr>
        <w:t>Year:202</w:t>
      </w:r>
      <w:r w:rsidR="0081640C" w:rsidRPr="00931516">
        <w:rPr>
          <w:rFonts w:asciiTheme="majorBidi" w:hAnsiTheme="majorBidi" w:cstheme="majorBidi"/>
          <w:b/>
          <w:bCs/>
          <w:sz w:val="28"/>
          <w:szCs w:val="28"/>
        </w:rPr>
        <w:t>5</w:t>
      </w:r>
    </w:p>
    <w:sectPr w:rsidR="009125CE" w:rsidRPr="00931516" w:rsidSect="003D1DB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48425" w14:textId="77777777" w:rsidR="001C646A" w:rsidRDefault="001C646A" w:rsidP="009125CE">
      <w:pPr>
        <w:spacing w:after="0" w:line="240" w:lineRule="auto"/>
      </w:pPr>
      <w:r>
        <w:separator/>
      </w:r>
    </w:p>
  </w:endnote>
  <w:endnote w:type="continuationSeparator" w:id="0">
    <w:p w14:paraId="4F94F3FD" w14:textId="77777777" w:rsidR="001C646A" w:rsidRDefault="001C64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4219914"/>
      <w:docPartObj>
        <w:docPartGallery w:val="Page Numbers (Bottom of Page)"/>
        <w:docPartUnique/>
      </w:docPartObj>
    </w:sdtPr>
    <w:sdtContent>
      <w:p w14:paraId="30185821" w14:textId="7B2D224A" w:rsidR="003D1DB1" w:rsidRDefault="003D1DB1">
        <w:pPr>
          <w:pStyle w:val="Footer"/>
          <w:jc w:val="center"/>
        </w:pPr>
        <w:r>
          <w:fldChar w:fldCharType="begin"/>
        </w:r>
        <w:r>
          <w:instrText>PAGE   \* MERGEFORMAT</w:instrText>
        </w:r>
        <w:r>
          <w:fldChar w:fldCharType="separate"/>
        </w:r>
        <w:r>
          <w:rPr>
            <w:rtl/>
            <w:lang w:val="ar-SA"/>
          </w:rPr>
          <w:t>2</w:t>
        </w:r>
        <w:r>
          <w:fldChar w:fldCharType="end"/>
        </w:r>
      </w:p>
    </w:sdtContent>
  </w:sdt>
  <w:p w14:paraId="79FE1C35" w14:textId="77777777" w:rsidR="003D1DB1" w:rsidRDefault="003D1D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9553943"/>
      <w:docPartObj>
        <w:docPartGallery w:val="Page Numbers (Bottom of Page)"/>
        <w:docPartUnique/>
      </w:docPartObj>
    </w:sdtPr>
    <w:sdtContent>
      <w:p w14:paraId="53D05781" w14:textId="27F8CF1C" w:rsidR="003D1DB1" w:rsidRDefault="003D1DB1">
        <w:pPr>
          <w:pStyle w:val="Footer"/>
          <w:jc w:val="center"/>
        </w:pPr>
        <w:r>
          <w:fldChar w:fldCharType="begin"/>
        </w:r>
        <w:r>
          <w:instrText>PAGE   \* MERGEFORMAT</w:instrText>
        </w:r>
        <w:r>
          <w:fldChar w:fldCharType="separate"/>
        </w:r>
        <w:r>
          <w:rPr>
            <w:rtl/>
            <w:lang w:val="ar-SA"/>
          </w:rPr>
          <w:t>2</w:t>
        </w:r>
        <w:r>
          <w:fldChar w:fldCharType="end"/>
        </w:r>
      </w:p>
    </w:sdtContent>
  </w:sdt>
  <w:p w14:paraId="7C6AC82C" w14:textId="77777777" w:rsidR="003D1DB1" w:rsidRDefault="003D1D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7D93F" w14:textId="77777777" w:rsidR="0069502E" w:rsidRPr="0069502E" w:rsidRDefault="0069502E" w:rsidP="0069502E">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7F186" w14:textId="77777777" w:rsidR="001C646A" w:rsidRDefault="001C646A" w:rsidP="009125CE">
      <w:pPr>
        <w:spacing w:after="0" w:line="240" w:lineRule="auto"/>
      </w:pPr>
      <w:r>
        <w:separator/>
      </w:r>
    </w:p>
  </w:footnote>
  <w:footnote w:type="continuationSeparator" w:id="0">
    <w:p w14:paraId="56F05C32" w14:textId="77777777" w:rsidR="001C646A" w:rsidRDefault="001C64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228"/>
    <w:multiLevelType w:val="hybridMultilevel"/>
    <w:tmpl w:val="B726E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C2702"/>
    <w:multiLevelType w:val="hybridMultilevel"/>
    <w:tmpl w:val="F940D61C"/>
    <w:lvl w:ilvl="0" w:tplc="C6E2475C">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41832"/>
    <w:multiLevelType w:val="hybridMultilevel"/>
    <w:tmpl w:val="A7249BAC"/>
    <w:lvl w:ilvl="0" w:tplc="AE601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35A0A"/>
    <w:multiLevelType w:val="hybridMultilevel"/>
    <w:tmpl w:val="2DA696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1D00FB"/>
    <w:multiLevelType w:val="hybridMultilevel"/>
    <w:tmpl w:val="8CBC9F32"/>
    <w:lvl w:ilvl="0" w:tplc="8384EB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10801"/>
    <w:multiLevelType w:val="hybridMultilevel"/>
    <w:tmpl w:val="1D687A64"/>
    <w:lvl w:ilvl="0" w:tplc="5B54294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D3B6A"/>
    <w:multiLevelType w:val="hybridMultilevel"/>
    <w:tmpl w:val="073E1E42"/>
    <w:lvl w:ilvl="0" w:tplc="5B54294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45AB6"/>
    <w:multiLevelType w:val="hybridMultilevel"/>
    <w:tmpl w:val="122C63E0"/>
    <w:lvl w:ilvl="0" w:tplc="D4C65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65E67"/>
    <w:multiLevelType w:val="hybridMultilevel"/>
    <w:tmpl w:val="541A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803FBD"/>
    <w:multiLevelType w:val="hybridMultilevel"/>
    <w:tmpl w:val="FA5C3822"/>
    <w:lvl w:ilvl="0" w:tplc="1212A99C">
      <w:start w:val="5"/>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2E3DB2"/>
    <w:multiLevelType w:val="hybridMultilevel"/>
    <w:tmpl w:val="A094BA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2F2215"/>
    <w:multiLevelType w:val="hybridMultilevel"/>
    <w:tmpl w:val="6A7A40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F10682"/>
    <w:multiLevelType w:val="hybridMultilevel"/>
    <w:tmpl w:val="CB9A5E3A"/>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F734C2"/>
    <w:multiLevelType w:val="hybridMultilevel"/>
    <w:tmpl w:val="AB82309E"/>
    <w:lvl w:ilvl="0" w:tplc="7EE83300">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CD5E4C"/>
    <w:multiLevelType w:val="hybridMultilevel"/>
    <w:tmpl w:val="B2D640DA"/>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B57D37"/>
    <w:multiLevelType w:val="hybridMultilevel"/>
    <w:tmpl w:val="DED0828E"/>
    <w:lvl w:ilvl="0" w:tplc="07A0C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716E2B"/>
    <w:multiLevelType w:val="hybridMultilevel"/>
    <w:tmpl w:val="7D20C744"/>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39245E"/>
    <w:multiLevelType w:val="hybridMultilevel"/>
    <w:tmpl w:val="8DF6A1BC"/>
    <w:lvl w:ilvl="0" w:tplc="AE2C840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B316B3C"/>
    <w:multiLevelType w:val="hybridMultilevel"/>
    <w:tmpl w:val="5B78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6D5E2D"/>
    <w:multiLevelType w:val="hybridMultilevel"/>
    <w:tmpl w:val="0D3E7318"/>
    <w:lvl w:ilvl="0" w:tplc="724A22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9F51B7"/>
    <w:multiLevelType w:val="hybridMultilevel"/>
    <w:tmpl w:val="335EEB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D326D2"/>
    <w:multiLevelType w:val="hybridMultilevel"/>
    <w:tmpl w:val="22E621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C71E34"/>
    <w:multiLevelType w:val="hybridMultilevel"/>
    <w:tmpl w:val="F9469410"/>
    <w:lvl w:ilvl="0" w:tplc="5DE6C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5D7000"/>
    <w:multiLevelType w:val="hybridMultilevel"/>
    <w:tmpl w:val="01DA76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EE7B84"/>
    <w:multiLevelType w:val="hybridMultilevel"/>
    <w:tmpl w:val="973082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F61B46"/>
    <w:multiLevelType w:val="hybridMultilevel"/>
    <w:tmpl w:val="EA0C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F11482"/>
    <w:multiLevelType w:val="hybridMultilevel"/>
    <w:tmpl w:val="F22E6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525EC"/>
    <w:multiLevelType w:val="hybridMultilevel"/>
    <w:tmpl w:val="1D164D74"/>
    <w:lvl w:ilvl="0" w:tplc="04090001">
      <w:start w:val="1"/>
      <w:numFmt w:val="bullet"/>
      <w:lvlText w:val=""/>
      <w:lvlJc w:val="left"/>
      <w:pPr>
        <w:tabs>
          <w:tab w:val="num" w:pos="206"/>
        </w:tabs>
        <w:ind w:left="206" w:hanging="360"/>
      </w:pPr>
      <w:rPr>
        <w:rFonts w:ascii="Symbol" w:hAnsi="Symbol" w:hint="default"/>
      </w:rPr>
    </w:lvl>
    <w:lvl w:ilvl="1" w:tplc="04090003">
      <w:start w:val="1"/>
      <w:numFmt w:val="bullet"/>
      <w:lvlText w:val="o"/>
      <w:lvlJc w:val="left"/>
      <w:pPr>
        <w:tabs>
          <w:tab w:val="num" w:pos="926"/>
        </w:tabs>
        <w:ind w:left="926" w:hanging="360"/>
      </w:pPr>
      <w:rPr>
        <w:rFonts w:ascii="Courier New" w:hAnsi="Courier New" w:cs="Courier New" w:hint="default"/>
      </w:rPr>
    </w:lvl>
    <w:lvl w:ilvl="2" w:tplc="04090005" w:tentative="1">
      <w:start w:val="1"/>
      <w:numFmt w:val="bullet"/>
      <w:lvlText w:val=""/>
      <w:lvlJc w:val="left"/>
      <w:pPr>
        <w:tabs>
          <w:tab w:val="num" w:pos="1646"/>
        </w:tabs>
        <w:ind w:left="1646" w:hanging="360"/>
      </w:pPr>
      <w:rPr>
        <w:rFonts w:ascii="Wingdings" w:hAnsi="Wingdings" w:hint="default"/>
      </w:rPr>
    </w:lvl>
    <w:lvl w:ilvl="3" w:tplc="04090001" w:tentative="1">
      <w:start w:val="1"/>
      <w:numFmt w:val="bullet"/>
      <w:lvlText w:val=""/>
      <w:lvlJc w:val="left"/>
      <w:pPr>
        <w:tabs>
          <w:tab w:val="num" w:pos="2366"/>
        </w:tabs>
        <w:ind w:left="2366" w:hanging="360"/>
      </w:pPr>
      <w:rPr>
        <w:rFonts w:ascii="Symbol" w:hAnsi="Symbol" w:hint="default"/>
      </w:rPr>
    </w:lvl>
    <w:lvl w:ilvl="4" w:tplc="04090003" w:tentative="1">
      <w:start w:val="1"/>
      <w:numFmt w:val="bullet"/>
      <w:lvlText w:val="o"/>
      <w:lvlJc w:val="left"/>
      <w:pPr>
        <w:tabs>
          <w:tab w:val="num" w:pos="3086"/>
        </w:tabs>
        <w:ind w:left="3086" w:hanging="360"/>
      </w:pPr>
      <w:rPr>
        <w:rFonts w:ascii="Courier New" w:hAnsi="Courier New" w:cs="Courier New" w:hint="default"/>
      </w:rPr>
    </w:lvl>
    <w:lvl w:ilvl="5" w:tplc="04090005" w:tentative="1">
      <w:start w:val="1"/>
      <w:numFmt w:val="bullet"/>
      <w:lvlText w:val=""/>
      <w:lvlJc w:val="left"/>
      <w:pPr>
        <w:tabs>
          <w:tab w:val="num" w:pos="3806"/>
        </w:tabs>
        <w:ind w:left="3806" w:hanging="360"/>
      </w:pPr>
      <w:rPr>
        <w:rFonts w:ascii="Wingdings" w:hAnsi="Wingdings" w:hint="default"/>
      </w:rPr>
    </w:lvl>
    <w:lvl w:ilvl="6" w:tplc="04090001" w:tentative="1">
      <w:start w:val="1"/>
      <w:numFmt w:val="bullet"/>
      <w:lvlText w:val=""/>
      <w:lvlJc w:val="left"/>
      <w:pPr>
        <w:tabs>
          <w:tab w:val="num" w:pos="4526"/>
        </w:tabs>
        <w:ind w:left="4526" w:hanging="360"/>
      </w:pPr>
      <w:rPr>
        <w:rFonts w:ascii="Symbol" w:hAnsi="Symbol" w:hint="default"/>
      </w:rPr>
    </w:lvl>
    <w:lvl w:ilvl="7" w:tplc="04090003" w:tentative="1">
      <w:start w:val="1"/>
      <w:numFmt w:val="bullet"/>
      <w:lvlText w:val="o"/>
      <w:lvlJc w:val="left"/>
      <w:pPr>
        <w:tabs>
          <w:tab w:val="num" w:pos="5246"/>
        </w:tabs>
        <w:ind w:left="5246" w:hanging="360"/>
      </w:pPr>
      <w:rPr>
        <w:rFonts w:ascii="Courier New" w:hAnsi="Courier New" w:cs="Courier New" w:hint="default"/>
      </w:rPr>
    </w:lvl>
    <w:lvl w:ilvl="8" w:tplc="04090005" w:tentative="1">
      <w:start w:val="1"/>
      <w:numFmt w:val="bullet"/>
      <w:lvlText w:val=""/>
      <w:lvlJc w:val="left"/>
      <w:pPr>
        <w:tabs>
          <w:tab w:val="num" w:pos="5966"/>
        </w:tabs>
        <w:ind w:left="5966" w:hanging="360"/>
      </w:pPr>
      <w:rPr>
        <w:rFonts w:ascii="Wingdings" w:hAnsi="Wingdings" w:hint="default"/>
      </w:rPr>
    </w:lvl>
  </w:abstractNum>
  <w:abstractNum w:abstractNumId="28" w15:restartNumberingAfterBreak="0">
    <w:nsid w:val="655402B5"/>
    <w:multiLevelType w:val="hybridMultilevel"/>
    <w:tmpl w:val="3AE84860"/>
    <w:lvl w:ilvl="0" w:tplc="019AD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264D64"/>
    <w:multiLevelType w:val="hybridMultilevel"/>
    <w:tmpl w:val="C1485EC6"/>
    <w:lvl w:ilvl="0" w:tplc="8F228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493CD8"/>
    <w:multiLevelType w:val="hybridMultilevel"/>
    <w:tmpl w:val="DE446908"/>
    <w:lvl w:ilvl="0" w:tplc="06F41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F52314"/>
    <w:multiLevelType w:val="hybridMultilevel"/>
    <w:tmpl w:val="C71AD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BA4BDC"/>
    <w:multiLevelType w:val="hybridMultilevel"/>
    <w:tmpl w:val="9288E998"/>
    <w:lvl w:ilvl="0" w:tplc="EA8461D8">
      <w:start w:val="2"/>
      <w:numFmt w:val="bullet"/>
      <w:lvlText w:val="-"/>
      <w:lvlJc w:val="left"/>
      <w:pPr>
        <w:ind w:left="720" w:hanging="360"/>
      </w:pPr>
      <w:rPr>
        <w:rFonts w:ascii="Simplified Arabic" w:eastAsiaTheme="minorHAnsi" w:hAnsi="Simplified Arabic" w:cs="Simplified Arabic" w:hint="default"/>
        <w:b/>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82328E"/>
    <w:multiLevelType w:val="hybridMultilevel"/>
    <w:tmpl w:val="24C2A956"/>
    <w:lvl w:ilvl="0" w:tplc="3B9C4D34">
      <w:numFmt w:val="bullet"/>
      <w:lvlText w:val="-"/>
      <w:lvlJc w:val="left"/>
      <w:pPr>
        <w:ind w:left="720" w:hanging="360"/>
      </w:pPr>
      <w:rPr>
        <w:rFonts w:ascii="Calibri" w:eastAsia="Calibr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344641"/>
    <w:multiLevelType w:val="hybridMultilevel"/>
    <w:tmpl w:val="007E2D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7E4464"/>
    <w:multiLevelType w:val="hybridMultilevel"/>
    <w:tmpl w:val="916A00B8"/>
    <w:lvl w:ilvl="0" w:tplc="F79A94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E53406"/>
    <w:multiLevelType w:val="hybridMultilevel"/>
    <w:tmpl w:val="FFD67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8910692">
    <w:abstractNumId w:val="0"/>
  </w:num>
  <w:num w:numId="2" w16cid:durableId="243997840">
    <w:abstractNumId w:val="15"/>
  </w:num>
  <w:num w:numId="3" w16cid:durableId="1510028054">
    <w:abstractNumId w:val="30"/>
  </w:num>
  <w:num w:numId="4" w16cid:durableId="435515150">
    <w:abstractNumId w:val="19"/>
  </w:num>
  <w:num w:numId="5" w16cid:durableId="916749071">
    <w:abstractNumId w:val="29"/>
  </w:num>
  <w:num w:numId="6" w16cid:durableId="1519781980">
    <w:abstractNumId w:val="32"/>
  </w:num>
  <w:num w:numId="7" w16cid:durableId="1613394652">
    <w:abstractNumId w:val="10"/>
  </w:num>
  <w:num w:numId="8" w16cid:durableId="53700026">
    <w:abstractNumId w:val="8"/>
  </w:num>
  <w:num w:numId="9" w16cid:durableId="1656836110">
    <w:abstractNumId w:val="13"/>
  </w:num>
  <w:num w:numId="10" w16cid:durableId="1872063861">
    <w:abstractNumId w:val="5"/>
  </w:num>
  <w:num w:numId="11" w16cid:durableId="2085759016">
    <w:abstractNumId w:val="6"/>
  </w:num>
  <w:num w:numId="12" w16cid:durableId="870265418">
    <w:abstractNumId w:val="36"/>
  </w:num>
  <w:num w:numId="13" w16cid:durableId="249434360">
    <w:abstractNumId w:val="22"/>
  </w:num>
  <w:num w:numId="14" w16cid:durableId="601259228">
    <w:abstractNumId w:val="25"/>
  </w:num>
  <w:num w:numId="15" w16cid:durableId="1173910459">
    <w:abstractNumId w:val="31"/>
  </w:num>
  <w:num w:numId="16" w16cid:durableId="511380338">
    <w:abstractNumId w:val="18"/>
  </w:num>
  <w:num w:numId="17" w16cid:durableId="1318267430">
    <w:abstractNumId w:val="33"/>
  </w:num>
  <w:num w:numId="18" w16cid:durableId="536506592">
    <w:abstractNumId w:val="9"/>
  </w:num>
  <w:num w:numId="19" w16cid:durableId="8408216">
    <w:abstractNumId w:val="27"/>
  </w:num>
  <w:num w:numId="20" w16cid:durableId="1900019756">
    <w:abstractNumId w:val="17"/>
  </w:num>
  <w:num w:numId="21" w16cid:durableId="384527658">
    <w:abstractNumId w:val="4"/>
  </w:num>
  <w:num w:numId="22" w16cid:durableId="739911851">
    <w:abstractNumId w:val="2"/>
  </w:num>
  <w:num w:numId="23" w16cid:durableId="266041998">
    <w:abstractNumId w:val="35"/>
  </w:num>
  <w:num w:numId="24" w16cid:durableId="1477457361">
    <w:abstractNumId w:val="1"/>
  </w:num>
  <w:num w:numId="25" w16cid:durableId="1517304764">
    <w:abstractNumId w:val="7"/>
  </w:num>
  <w:num w:numId="26" w16cid:durableId="368260240">
    <w:abstractNumId w:val="12"/>
  </w:num>
  <w:num w:numId="27" w16cid:durableId="2054189065">
    <w:abstractNumId w:val="16"/>
  </w:num>
  <w:num w:numId="28" w16cid:durableId="550307022">
    <w:abstractNumId w:val="28"/>
  </w:num>
  <w:num w:numId="29" w16cid:durableId="979001064">
    <w:abstractNumId w:val="14"/>
  </w:num>
  <w:num w:numId="30" w16cid:durableId="1168907906">
    <w:abstractNumId w:val="11"/>
  </w:num>
  <w:num w:numId="31" w16cid:durableId="2142768414">
    <w:abstractNumId w:val="34"/>
  </w:num>
  <w:num w:numId="32" w16cid:durableId="1634671175">
    <w:abstractNumId w:val="21"/>
  </w:num>
  <w:num w:numId="33" w16cid:durableId="730227039">
    <w:abstractNumId w:val="20"/>
  </w:num>
  <w:num w:numId="34" w16cid:durableId="1819027770">
    <w:abstractNumId w:val="26"/>
  </w:num>
  <w:num w:numId="35" w16cid:durableId="730418977">
    <w:abstractNumId w:val="24"/>
  </w:num>
  <w:num w:numId="36" w16cid:durableId="76706743">
    <w:abstractNumId w:val="3"/>
  </w:num>
  <w:num w:numId="37" w16cid:durableId="6085103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3C"/>
    <w:rsid w:val="00011D89"/>
    <w:rsid w:val="00016872"/>
    <w:rsid w:val="00016B81"/>
    <w:rsid w:val="00021032"/>
    <w:rsid w:val="00021649"/>
    <w:rsid w:val="00025BB8"/>
    <w:rsid w:val="00030332"/>
    <w:rsid w:val="0003364F"/>
    <w:rsid w:val="00036BF1"/>
    <w:rsid w:val="00041154"/>
    <w:rsid w:val="00041E9E"/>
    <w:rsid w:val="000433A0"/>
    <w:rsid w:val="00044E4C"/>
    <w:rsid w:val="00052D37"/>
    <w:rsid w:val="00066F72"/>
    <w:rsid w:val="000824DA"/>
    <w:rsid w:val="00090F21"/>
    <w:rsid w:val="000919C8"/>
    <w:rsid w:val="00091BC4"/>
    <w:rsid w:val="000A11C5"/>
    <w:rsid w:val="000A21D1"/>
    <w:rsid w:val="000A220D"/>
    <w:rsid w:val="000B07BB"/>
    <w:rsid w:val="000B4A9D"/>
    <w:rsid w:val="000B4D56"/>
    <w:rsid w:val="000C135F"/>
    <w:rsid w:val="000C1693"/>
    <w:rsid w:val="000C18AE"/>
    <w:rsid w:val="000C48F5"/>
    <w:rsid w:val="000C5409"/>
    <w:rsid w:val="000D404B"/>
    <w:rsid w:val="000D4390"/>
    <w:rsid w:val="000D6ABA"/>
    <w:rsid w:val="000F44B4"/>
    <w:rsid w:val="001001D2"/>
    <w:rsid w:val="00102E86"/>
    <w:rsid w:val="00110DAA"/>
    <w:rsid w:val="001161D5"/>
    <w:rsid w:val="00124D0B"/>
    <w:rsid w:val="00155688"/>
    <w:rsid w:val="00167C1E"/>
    <w:rsid w:val="001729C6"/>
    <w:rsid w:val="001773B4"/>
    <w:rsid w:val="0017798C"/>
    <w:rsid w:val="001808C7"/>
    <w:rsid w:val="00181EB9"/>
    <w:rsid w:val="001902DB"/>
    <w:rsid w:val="0019462E"/>
    <w:rsid w:val="001B46F3"/>
    <w:rsid w:val="001B4A85"/>
    <w:rsid w:val="001B5A70"/>
    <w:rsid w:val="001C1ED1"/>
    <w:rsid w:val="001C2162"/>
    <w:rsid w:val="001C3BC5"/>
    <w:rsid w:val="001C646A"/>
    <w:rsid w:val="001D15CE"/>
    <w:rsid w:val="001D5446"/>
    <w:rsid w:val="001D7999"/>
    <w:rsid w:val="001E26F4"/>
    <w:rsid w:val="001E61A8"/>
    <w:rsid w:val="001F270D"/>
    <w:rsid w:val="001F5A1D"/>
    <w:rsid w:val="00205080"/>
    <w:rsid w:val="00207FD0"/>
    <w:rsid w:val="00214184"/>
    <w:rsid w:val="00222C7A"/>
    <w:rsid w:val="00231CE2"/>
    <w:rsid w:val="00234D49"/>
    <w:rsid w:val="00255A46"/>
    <w:rsid w:val="00256C09"/>
    <w:rsid w:val="0026415A"/>
    <w:rsid w:val="00271A7B"/>
    <w:rsid w:val="00273914"/>
    <w:rsid w:val="00282FEF"/>
    <w:rsid w:val="002B30CD"/>
    <w:rsid w:val="002B3135"/>
    <w:rsid w:val="002C2D2D"/>
    <w:rsid w:val="002C3357"/>
    <w:rsid w:val="002C67FE"/>
    <w:rsid w:val="002D0729"/>
    <w:rsid w:val="002D13E3"/>
    <w:rsid w:val="002D5810"/>
    <w:rsid w:val="002D6BC2"/>
    <w:rsid w:val="002D73D4"/>
    <w:rsid w:val="002E36B7"/>
    <w:rsid w:val="002E634D"/>
    <w:rsid w:val="002F3A91"/>
    <w:rsid w:val="0031402A"/>
    <w:rsid w:val="00322981"/>
    <w:rsid w:val="00330B63"/>
    <w:rsid w:val="0033285A"/>
    <w:rsid w:val="00334356"/>
    <w:rsid w:val="00334362"/>
    <w:rsid w:val="00336DE1"/>
    <w:rsid w:val="003379A7"/>
    <w:rsid w:val="00342CDC"/>
    <w:rsid w:val="00347B5D"/>
    <w:rsid w:val="00352EED"/>
    <w:rsid w:val="003636B1"/>
    <w:rsid w:val="00364C0B"/>
    <w:rsid w:val="003735C4"/>
    <w:rsid w:val="00380D1C"/>
    <w:rsid w:val="0038215E"/>
    <w:rsid w:val="00392705"/>
    <w:rsid w:val="003962AB"/>
    <w:rsid w:val="003A32BB"/>
    <w:rsid w:val="003A763C"/>
    <w:rsid w:val="003D1DB1"/>
    <w:rsid w:val="003D373B"/>
    <w:rsid w:val="003E4504"/>
    <w:rsid w:val="003F1888"/>
    <w:rsid w:val="003F4DA4"/>
    <w:rsid w:val="003F618E"/>
    <w:rsid w:val="003F708F"/>
    <w:rsid w:val="00406152"/>
    <w:rsid w:val="00410706"/>
    <w:rsid w:val="00414C4D"/>
    <w:rsid w:val="004163C7"/>
    <w:rsid w:val="004207BC"/>
    <w:rsid w:val="0042758B"/>
    <w:rsid w:val="004358BA"/>
    <w:rsid w:val="00451457"/>
    <w:rsid w:val="00456599"/>
    <w:rsid w:val="004578F4"/>
    <w:rsid w:val="00467D95"/>
    <w:rsid w:val="00475971"/>
    <w:rsid w:val="00491B4A"/>
    <w:rsid w:val="004A1388"/>
    <w:rsid w:val="004A4BA2"/>
    <w:rsid w:val="004C46BA"/>
    <w:rsid w:val="004C484A"/>
    <w:rsid w:val="004D4272"/>
    <w:rsid w:val="004E2CFA"/>
    <w:rsid w:val="004E6911"/>
    <w:rsid w:val="004F06C7"/>
    <w:rsid w:val="004F52D3"/>
    <w:rsid w:val="004F7323"/>
    <w:rsid w:val="004F748F"/>
    <w:rsid w:val="005033AC"/>
    <w:rsid w:val="00512314"/>
    <w:rsid w:val="005142F1"/>
    <w:rsid w:val="005221D8"/>
    <w:rsid w:val="00523CC4"/>
    <w:rsid w:val="005342F3"/>
    <w:rsid w:val="005348E4"/>
    <w:rsid w:val="00577594"/>
    <w:rsid w:val="005B4D58"/>
    <w:rsid w:val="005C4355"/>
    <w:rsid w:val="005D2C31"/>
    <w:rsid w:val="005D421E"/>
    <w:rsid w:val="005E38A3"/>
    <w:rsid w:val="005E4216"/>
    <w:rsid w:val="005E4BC1"/>
    <w:rsid w:val="00606856"/>
    <w:rsid w:val="0060759B"/>
    <w:rsid w:val="0061635B"/>
    <w:rsid w:val="00622143"/>
    <w:rsid w:val="00622ABB"/>
    <w:rsid w:val="0063178B"/>
    <w:rsid w:val="00636884"/>
    <w:rsid w:val="00640642"/>
    <w:rsid w:val="00645673"/>
    <w:rsid w:val="00652AE6"/>
    <w:rsid w:val="00661FCC"/>
    <w:rsid w:val="00662178"/>
    <w:rsid w:val="00671408"/>
    <w:rsid w:val="00671775"/>
    <w:rsid w:val="00674807"/>
    <w:rsid w:val="006822B5"/>
    <w:rsid w:val="0068496B"/>
    <w:rsid w:val="006878B6"/>
    <w:rsid w:val="00690E9E"/>
    <w:rsid w:val="00691FF1"/>
    <w:rsid w:val="00693CB0"/>
    <w:rsid w:val="00693F70"/>
    <w:rsid w:val="006948DE"/>
    <w:rsid w:val="00694CD6"/>
    <w:rsid w:val="0069502E"/>
    <w:rsid w:val="00697DEA"/>
    <w:rsid w:val="006B3CD4"/>
    <w:rsid w:val="006C4CDA"/>
    <w:rsid w:val="006C6261"/>
    <w:rsid w:val="006C6DAB"/>
    <w:rsid w:val="006D576E"/>
    <w:rsid w:val="006D7A64"/>
    <w:rsid w:val="006E08B6"/>
    <w:rsid w:val="006E371B"/>
    <w:rsid w:val="006E3EE2"/>
    <w:rsid w:val="006E6068"/>
    <w:rsid w:val="006F2C1B"/>
    <w:rsid w:val="006F4117"/>
    <w:rsid w:val="006F79F7"/>
    <w:rsid w:val="0070545B"/>
    <w:rsid w:val="00707E56"/>
    <w:rsid w:val="00707FEA"/>
    <w:rsid w:val="0071223A"/>
    <w:rsid w:val="00714E66"/>
    <w:rsid w:val="00722D8A"/>
    <w:rsid w:val="00737BFF"/>
    <w:rsid w:val="0074198D"/>
    <w:rsid w:val="00746DAD"/>
    <w:rsid w:val="00750777"/>
    <w:rsid w:val="00760816"/>
    <w:rsid w:val="00782220"/>
    <w:rsid w:val="00792D1B"/>
    <w:rsid w:val="007930FE"/>
    <w:rsid w:val="00797834"/>
    <w:rsid w:val="00797ABE"/>
    <w:rsid w:val="007A1E91"/>
    <w:rsid w:val="007A2DF4"/>
    <w:rsid w:val="007A3049"/>
    <w:rsid w:val="007A6A37"/>
    <w:rsid w:val="007A70E8"/>
    <w:rsid w:val="007B0E54"/>
    <w:rsid w:val="007B5A1F"/>
    <w:rsid w:val="007C72FA"/>
    <w:rsid w:val="007C7AE2"/>
    <w:rsid w:val="007C7F38"/>
    <w:rsid w:val="007D1400"/>
    <w:rsid w:val="007D34D8"/>
    <w:rsid w:val="007D5ECB"/>
    <w:rsid w:val="007E1B41"/>
    <w:rsid w:val="007E3A20"/>
    <w:rsid w:val="007E71E7"/>
    <w:rsid w:val="007F040A"/>
    <w:rsid w:val="007F780A"/>
    <w:rsid w:val="00801961"/>
    <w:rsid w:val="00811122"/>
    <w:rsid w:val="00815806"/>
    <w:rsid w:val="0081640C"/>
    <w:rsid w:val="0082283F"/>
    <w:rsid w:val="00825E8A"/>
    <w:rsid w:val="00826E43"/>
    <w:rsid w:val="00830CD5"/>
    <w:rsid w:val="00845614"/>
    <w:rsid w:val="008508D8"/>
    <w:rsid w:val="008518CB"/>
    <w:rsid w:val="0085290E"/>
    <w:rsid w:val="00875E67"/>
    <w:rsid w:val="00877AAC"/>
    <w:rsid w:val="008809A6"/>
    <w:rsid w:val="00896FE4"/>
    <w:rsid w:val="008A0C8F"/>
    <w:rsid w:val="008A147E"/>
    <w:rsid w:val="008B070D"/>
    <w:rsid w:val="008B17FE"/>
    <w:rsid w:val="008B1B5D"/>
    <w:rsid w:val="008B2B81"/>
    <w:rsid w:val="008C1B5B"/>
    <w:rsid w:val="008C638A"/>
    <w:rsid w:val="008D221B"/>
    <w:rsid w:val="008E7995"/>
    <w:rsid w:val="008F1AF3"/>
    <w:rsid w:val="008F1EAE"/>
    <w:rsid w:val="0090555F"/>
    <w:rsid w:val="00905A3D"/>
    <w:rsid w:val="00910AFE"/>
    <w:rsid w:val="009125CE"/>
    <w:rsid w:val="00913886"/>
    <w:rsid w:val="00913B3F"/>
    <w:rsid w:val="00931516"/>
    <w:rsid w:val="009325E3"/>
    <w:rsid w:val="00946F5F"/>
    <w:rsid w:val="009509BF"/>
    <w:rsid w:val="00952C44"/>
    <w:rsid w:val="009556EB"/>
    <w:rsid w:val="009574DA"/>
    <w:rsid w:val="0096360D"/>
    <w:rsid w:val="00972671"/>
    <w:rsid w:val="00973519"/>
    <w:rsid w:val="009736EA"/>
    <w:rsid w:val="009806B4"/>
    <w:rsid w:val="009844DB"/>
    <w:rsid w:val="0099166F"/>
    <w:rsid w:val="009A10BB"/>
    <w:rsid w:val="009A5730"/>
    <w:rsid w:val="009A6537"/>
    <w:rsid w:val="009B473D"/>
    <w:rsid w:val="009B6888"/>
    <w:rsid w:val="009B6B68"/>
    <w:rsid w:val="009C0161"/>
    <w:rsid w:val="009C156F"/>
    <w:rsid w:val="009D108D"/>
    <w:rsid w:val="009E1436"/>
    <w:rsid w:val="009E4828"/>
    <w:rsid w:val="009E5018"/>
    <w:rsid w:val="009E5668"/>
    <w:rsid w:val="009E5ACE"/>
    <w:rsid w:val="009F61E7"/>
    <w:rsid w:val="009F75A5"/>
    <w:rsid w:val="00A07D69"/>
    <w:rsid w:val="00A211E1"/>
    <w:rsid w:val="00A244F9"/>
    <w:rsid w:val="00A24B1C"/>
    <w:rsid w:val="00A34098"/>
    <w:rsid w:val="00A356E6"/>
    <w:rsid w:val="00A37798"/>
    <w:rsid w:val="00A40C01"/>
    <w:rsid w:val="00A417F8"/>
    <w:rsid w:val="00A51356"/>
    <w:rsid w:val="00A52FD0"/>
    <w:rsid w:val="00A54B67"/>
    <w:rsid w:val="00A65220"/>
    <w:rsid w:val="00A77B0D"/>
    <w:rsid w:val="00A81C2E"/>
    <w:rsid w:val="00A83C15"/>
    <w:rsid w:val="00A86E76"/>
    <w:rsid w:val="00A94A0E"/>
    <w:rsid w:val="00A96775"/>
    <w:rsid w:val="00AA79E9"/>
    <w:rsid w:val="00AB0A70"/>
    <w:rsid w:val="00AB3B7E"/>
    <w:rsid w:val="00AC1225"/>
    <w:rsid w:val="00AC6980"/>
    <w:rsid w:val="00AD3A2E"/>
    <w:rsid w:val="00AD5DD2"/>
    <w:rsid w:val="00AE59CE"/>
    <w:rsid w:val="00AF1A24"/>
    <w:rsid w:val="00AF3033"/>
    <w:rsid w:val="00AF7935"/>
    <w:rsid w:val="00B048F4"/>
    <w:rsid w:val="00B2084F"/>
    <w:rsid w:val="00B20C42"/>
    <w:rsid w:val="00B34B80"/>
    <w:rsid w:val="00B41442"/>
    <w:rsid w:val="00B41F1E"/>
    <w:rsid w:val="00B449B2"/>
    <w:rsid w:val="00B50168"/>
    <w:rsid w:val="00B56448"/>
    <w:rsid w:val="00B6226E"/>
    <w:rsid w:val="00B63B0F"/>
    <w:rsid w:val="00B7678A"/>
    <w:rsid w:val="00B769A8"/>
    <w:rsid w:val="00B8760D"/>
    <w:rsid w:val="00B91336"/>
    <w:rsid w:val="00B92530"/>
    <w:rsid w:val="00B92AB1"/>
    <w:rsid w:val="00B94467"/>
    <w:rsid w:val="00B9753F"/>
    <w:rsid w:val="00BA6734"/>
    <w:rsid w:val="00BB7EB8"/>
    <w:rsid w:val="00BC094B"/>
    <w:rsid w:val="00BD3934"/>
    <w:rsid w:val="00BD59ED"/>
    <w:rsid w:val="00BE1426"/>
    <w:rsid w:val="00BE2A38"/>
    <w:rsid w:val="00BF0A20"/>
    <w:rsid w:val="00C011AA"/>
    <w:rsid w:val="00C02CE1"/>
    <w:rsid w:val="00C05CD8"/>
    <w:rsid w:val="00C05DBC"/>
    <w:rsid w:val="00C12245"/>
    <w:rsid w:val="00C122C5"/>
    <w:rsid w:val="00C32EA5"/>
    <w:rsid w:val="00C33C5A"/>
    <w:rsid w:val="00C4753C"/>
    <w:rsid w:val="00C545BA"/>
    <w:rsid w:val="00C558D1"/>
    <w:rsid w:val="00C57764"/>
    <w:rsid w:val="00C64F70"/>
    <w:rsid w:val="00C72744"/>
    <w:rsid w:val="00C8312D"/>
    <w:rsid w:val="00C8461C"/>
    <w:rsid w:val="00C92AEC"/>
    <w:rsid w:val="00C93947"/>
    <w:rsid w:val="00C95D91"/>
    <w:rsid w:val="00CA25BC"/>
    <w:rsid w:val="00CA723D"/>
    <w:rsid w:val="00CA7895"/>
    <w:rsid w:val="00CB2A44"/>
    <w:rsid w:val="00CB4867"/>
    <w:rsid w:val="00CC0DD3"/>
    <w:rsid w:val="00CC254C"/>
    <w:rsid w:val="00CC7707"/>
    <w:rsid w:val="00CD375F"/>
    <w:rsid w:val="00CD4FE4"/>
    <w:rsid w:val="00CF5AC8"/>
    <w:rsid w:val="00CF6E21"/>
    <w:rsid w:val="00CF71F0"/>
    <w:rsid w:val="00D0342A"/>
    <w:rsid w:val="00D03613"/>
    <w:rsid w:val="00D03F9B"/>
    <w:rsid w:val="00D04F62"/>
    <w:rsid w:val="00D05CE1"/>
    <w:rsid w:val="00D119A5"/>
    <w:rsid w:val="00D22171"/>
    <w:rsid w:val="00D26689"/>
    <w:rsid w:val="00D33BFB"/>
    <w:rsid w:val="00D43D27"/>
    <w:rsid w:val="00D44B49"/>
    <w:rsid w:val="00D46D94"/>
    <w:rsid w:val="00D51BAF"/>
    <w:rsid w:val="00D51FD6"/>
    <w:rsid w:val="00D52480"/>
    <w:rsid w:val="00D630F1"/>
    <w:rsid w:val="00D70E06"/>
    <w:rsid w:val="00D82995"/>
    <w:rsid w:val="00D83A2A"/>
    <w:rsid w:val="00D906F0"/>
    <w:rsid w:val="00D95F64"/>
    <w:rsid w:val="00DA23A6"/>
    <w:rsid w:val="00DA705C"/>
    <w:rsid w:val="00DB1A10"/>
    <w:rsid w:val="00DC1BF3"/>
    <w:rsid w:val="00DC59A1"/>
    <w:rsid w:val="00DC723D"/>
    <w:rsid w:val="00DD10D7"/>
    <w:rsid w:val="00DE0D89"/>
    <w:rsid w:val="00DF1EED"/>
    <w:rsid w:val="00DF5EC5"/>
    <w:rsid w:val="00DF6877"/>
    <w:rsid w:val="00DF6BED"/>
    <w:rsid w:val="00E01087"/>
    <w:rsid w:val="00E03DB3"/>
    <w:rsid w:val="00E04297"/>
    <w:rsid w:val="00E14CBC"/>
    <w:rsid w:val="00E30A34"/>
    <w:rsid w:val="00E4684D"/>
    <w:rsid w:val="00E507FC"/>
    <w:rsid w:val="00E508E6"/>
    <w:rsid w:val="00E61E77"/>
    <w:rsid w:val="00E80FD9"/>
    <w:rsid w:val="00E81B31"/>
    <w:rsid w:val="00E846DF"/>
    <w:rsid w:val="00E954D8"/>
    <w:rsid w:val="00E958A4"/>
    <w:rsid w:val="00E97E6A"/>
    <w:rsid w:val="00EA510C"/>
    <w:rsid w:val="00EB42F9"/>
    <w:rsid w:val="00EC0A36"/>
    <w:rsid w:val="00EC2EF3"/>
    <w:rsid w:val="00EC3E4B"/>
    <w:rsid w:val="00ED71E1"/>
    <w:rsid w:val="00EE386E"/>
    <w:rsid w:val="00EE7FEA"/>
    <w:rsid w:val="00EF0576"/>
    <w:rsid w:val="00EF2AFB"/>
    <w:rsid w:val="00EF518E"/>
    <w:rsid w:val="00F00012"/>
    <w:rsid w:val="00F023A9"/>
    <w:rsid w:val="00F06AEA"/>
    <w:rsid w:val="00F12E59"/>
    <w:rsid w:val="00F1553D"/>
    <w:rsid w:val="00F15D9E"/>
    <w:rsid w:val="00F17D73"/>
    <w:rsid w:val="00F21772"/>
    <w:rsid w:val="00F3629A"/>
    <w:rsid w:val="00F41497"/>
    <w:rsid w:val="00F41C31"/>
    <w:rsid w:val="00F42BC5"/>
    <w:rsid w:val="00F464A9"/>
    <w:rsid w:val="00F523D3"/>
    <w:rsid w:val="00F534D9"/>
    <w:rsid w:val="00F546CE"/>
    <w:rsid w:val="00F549F6"/>
    <w:rsid w:val="00F55D34"/>
    <w:rsid w:val="00F55EB0"/>
    <w:rsid w:val="00F5609A"/>
    <w:rsid w:val="00F5616B"/>
    <w:rsid w:val="00F5707A"/>
    <w:rsid w:val="00F70E25"/>
    <w:rsid w:val="00F70E55"/>
    <w:rsid w:val="00F73048"/>
    <w:rsid w:val="00F83AC3"/>
    <w:rsid w:val="00F83D87"/>
    <w:rsid w:val="00F84F07"/>
    <w:rsid w:val="00F87012"/>
    <w:rsid w:val="00F91D68"/>
    <w:rsid w:val="00F925D0"/>
    <w:rsid w:val="00F97372"/>
    <w:rsid w:val="00FB04A7"/>
    <w:rsid w:val="00FB14DE"/>
    <w:rsid w:val="00FB2585"/>
    <w:rsid w:val="00FB2B3E"/>
    <w:rsid w:val="00FC26C0"/>
    <w:rsid w:val="00FE0B27"/>
    <w:rsid w:val="00FE33AB"/>
    <w:rsid w:val="00FE67D2"/>
    <w:rsid w:val="00FE68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A21D1"/>
    <w:pPr>
      <w:ind w:left="720"/>
      <w:contextualSpacing/>
    </w:pPr>
  </w:style>
  <w:style w:type="table" w:styleId="TableGrid">
    <w:name w:val="Table Grid"/>
    <w:basedOn w:val="TableNormal"/>
    <w:uiPriority w:val="39"/>
    <w:rsid w:val="00A24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سرد الفقرات1"/>
    <w:basedOn w:val="Normal"/>
    <w:qFormat/>
    <w:rsid w:val="00B92AB1"/>
    <w:pPr>
      <w:bidi w:val="0"/>
      <w:spacing w:line="300" w:lineRule="auto"/>
      <w:ind w:left="720"/>
      <w:contextualSpacing/>
    </w:pPr>
    <w:rPr>
      <w:rFonts w:ascii="Century Gothic" w:eastAsia="Times New Roman" w:hAnsi="Century Gothic" w:cs="Arial"/>
      <w:kern w:val="0"/>
      <w:sz w:val="21"/>
      <w:szCs w:val="21"/>
      <w14:ligatures w14:val="none"/>
    </w:rPr>
  </w:style>
  <w:style w:type="paragraph" w:styleId="NormalWeb">
    <w:name w:val="Normal (Web)"/>
    <w:basedOn w:val="Normal"/>
    <w:rsid w:val="00B92AB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A6537"/>
    <w:rPr>
      <w:color w:val="0563C1" w:themeColor="hyperlink"/>
      <w:u w:val="single"/>
    </w:rPr>
  </w:style>
  <w:style w:type="character" w:styleId="UnresolvedMention">
    <w:name w:val="Unresolved Mention"/>
    <w:basedOn w:val="DefaultParagraphFont"/>
    <w:uiPriority w:val="99"/>
    <w:semiHidden/>
    <w:unhideWhenUsed/>
    <w:rsid w:val="009A6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84159">
      <w:bodyDiv w:val="1"/>
      <w:marLeft w:val="0"/>
      <w:marRight w:val="0"/>
      <w:marTop w:val="0"/>
      <w:marBottom w:val="0"/>
      <w:divBdr>
        <w:top w:val="none" w:sz="0" w:space="0" w:color="auto"/>
        <w:left w:val="none" w:sz="0" w:space="0" w:color="auto"/>
        <w:bottom w:val="none" w:sz="0" w:space="0" w:color="auto"/>
        <w:right w:val="none" w:sz="0" w:space="0" w:color="auto"/>
      </w:divBdr>
    </w:div>
    <w:div w:id="1373312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60</Pages>
  <Words>10187</Words>
  <Characters>58072</Characters>
  <Application>Microsoft Office Word</Application>
  <DocSecurity>0</DocSecurity>
  <Lines>483</Lines>
  <Paragraphs>136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Alitani</dc:creator>
  <cp:keywords/>
  <dc:description/>
  <cp:lastModifiedBy>Hasan Alitani</cp:lastModifiedBy>
  <cp:revision>2</cp:revision>
  <cp:lastPrinted>2025-08-04T00:34:00Z</cp:lastPrinted>
  <dcterms:created xsi:type="dcterms:W3CDTF">2025-08-04T00:37:00Z</dcterms:created>
  <dcterms:modified xsi:type="dcterms:W3CDTF">2025-08-04T00:37:00Z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