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8E638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F4B30">
        <w:t>Basmati Alrimey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D0F3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705BFCE0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6E8F196" w14:textId="0768C4A8" w:rsidR="00575AD7" w:rsidRDefault="00575AD7" w:rsidP="00575AD7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BF4B30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واحدة.</w:t>
            </w:r>
          </w:p>
          <w:p w14:paraId="54F00DAE" w14:textId="04A27E68" w:rsidR="00EA22ED" w:rsidRDefault="007552F9" w:rsidP="007552F9">
            <w:pPr>
              <w:jc w:val="right"/>
            </w:pPr>
            <w:r>
              <w:t>.</w:t>
            </w:r>
          </w:p>
        </w:tc>
      </w:tr>
      <w:tr w:rsidR="00EA22ED" w14:paraId="1476836D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D0F3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31417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CD5229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AA3D7E">
              <w:rPr>
                <w:rFonts w:cs="Arial"/>
                <w:rtl/>
              </w:rPr>
              <w:t>أهداف و أهمية ومشكلة الدراسة، حيث أن أسئلة الدراسة تنبع من أهدافها، كما ان الفرضيات تنبع من أسئلة الدراسة.</w:t>
            </w:r>
            <w:r w:rsidRPr="00AA3D7E">
              <w:t>.</w:t>
            </w:r>
          </w:p>
        </w:tc>
      </w:tr>
      <w:tr w:rsidR="00EA22ED" w14:paraId="0AF6A553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81163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7C91E53E" w:rsidR="00EA22ED" w:rsidRDefault="00AA3D7E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575AD7">
              <w:rPr>
                <w:rFonts w:hint="cs"/>
                <w:rtl/>
                <w:lang w:bidi="ar-EG"/>
              </w:rPr>
              <w:t>و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81163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A3E7EA9" w:rsidR="00EA22ED" w:rsidRDefault="00AA3D7E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</w:t>
            </w:r>
          </w:p>
        </w:tc>
      </w:tr>
      <w:tr w:rsidR="00EA22ED" w14:paraId="58CBC7E9" w14:textId="77777777" w:rsidTr="0081163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F7F900B" w:rsidR="00EA22ED" w:rsidRDefault="00811635" w:rsidP="00C5113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>صياغة فروض الدراسة وفقا للشكل العلمي</w:t>
            </w:r>
          </w:p>
        </w:tc>
      </w:tr>
      <w:tr w:rsidR="00EA22ED" w14:paraId="3D41E8ED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70235E1" w:rsidR="00EA22ED" w:rsidRDefault="00811635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 w:rsidR="00575AD7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</w:t>
            </w:r>
            <w:r w:rsidR="00575AD7"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</w:p>
        </w:tc>
      </w:tr>
      <w:tr w:rsidR="00EA22ED" w14:paraId="3A1E1457" w14:textId="77777777" w:rsidTr="0081163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E7463B" w14:textId="7AE2F7BB" w:rsidR="00EA22E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 وحذف المسافات البيئنية الزائدة.</w:t>
            </w:r>
          </w:p>
          <w:p w14:paraId="7046AE7A" w14:textId="0EB2E8FF" w:rsidR="00965D25" w:rsidRDefault="00965D25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4C069C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BF4B30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