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1"/>
        <w:gridCol w:w="1060"/>
        <w:gridCol w:w="944"/>
        <w:gridCol w:w="1177"/>
        <w:gridCol w:w="3984"/>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123B141" w:rsidR="00EA22ED" w:rsidRDefault="00B7265B"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153EF65" w:rsidR="00EA22ED" w:rsidRDefault="00B7265B" w:rsidP="00CC5AD4">
            <w:pPr>
              <w:jc w:val="center"/>
            </w:pPr>
            <w:r>
              <w:rPr>
                <w:rFonts w:hint="cs"/>
                <w:rtl/>
              </w:rPr>
              <w:t>*</w:t>
            </w:r>
          </w:p>
        </w:tc>
        <w:tc>
          <w:tcPr>
            <w:tcW w:w="4131" w:type="dxa"/>
            <w:vAlign w:val="center"/>
          </w:tcPr>
          <w:p w14:paraId="6519ADE3"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6C120BEB" w14:textId="37AD3FCE" w:rsidR="00B7265B" w:rsidRDefault="00B7265B" w:rsidP="00B7265B">
            <w:pPr>
              <w:jc w:val="center"/>
            </w:pPr>
            <w:r>
              <w:rPr>
                <w:rFonts w:hint="cs"/>
                <w:rtl/>
              </w:rPr>
              <w:t>مثال</w:t>
            </w:r>
            <w:r>
              <w:rPr>
                <w:rtl/>
              </w:rPr>
              <w:br/>
            </w:r>
            <w:r>
              <w:t xml:space="preserve">the effect of </w:t>
            </w:r>
            <w:r w:rsidRPr="00B7265B">
              <w:t>Supply Chain Optimization</w:t>
            </w:r>
            <w:r>
              <w:t xml:space="preserve"> on profitability</w:t>
            </w:r>
            <w:r w:rsidRPr="00B7265B">
              <w:t xml:space="preserve"> </w:t>
            </w:r>
            <w:r>
              <w:t>applied study on amazon</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C758BCB" w:rsidR="00EA22ED" w:rsidRDefault="00B7265B"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259C71C5"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21B0317" w:rsidR="00EA22ED" w:rsidRDefault="00B7265B" w:rsidP="00CC5AD4">
            <w:pPr>
              <w:jc w:val="center"/>
              <w:rPr>
                <w:rFonts w:hint="cs"/>
                <w:rtl/>
                <w:lang w:bidi="ar-EG"/>
              </w:rPr>
            </w:pPr>
            <w:r>
              <w:rPr>
                <w:rFonts w:hint="cs"/>
                <w:rtl/>
                <w:lang w:bidi="ar-EG"/>
              </w:rPr>
              <w:t>لا يوجد</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7B1E8E2" w:rsidR="00EA22ED" w:rsidRDefault="00B7265B" w:rsidP="00CC5AD4">
            <w:pPr>
              <w:jc w:val="center"/>
            </w:pPr>
            <w:r>
              <w:rPr>
                <w:rFonts w:hint="cs"/>
                <w:rtl/>
              </w:rPr>
              <w:t>لا يوجد</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9E335BA" w:rsidR="00EA22ED" w:rsidRDefault="00B7265B" w:rsidP="00CC5AD4">
            <w:pPr>
              <w:jc w:val="center"/>
            </w:pPr>
            <w:r>
              <w:rPr>
                <w:rFonts w:hint="cs"/>
                <w:rtl/>
              </w:rPr>
              <w:t>لا يوجد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C90FDA2" w:rsidR="00EA22ED" w:rsidRDefault="00B7265B"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15EFA41" w:rsidR="00EA22ED" w:rsidRDefault="00B7265B"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43B3779D" w:rsidR="00EA22ED" w:rsidRDefault="00B7265B"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700A05E" w:rsidR="00EA22ED" w:rsidRDefault="00B7265B"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4E152A49" w:rsidR="00EA22ED" w:rsidRDefault="00B7265B"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D042131" w:rsidR="00EA22ED" w:rsidRDefault="00B7265B"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27A1324"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603D2AB6" w:rsidR="00EA22ED" w:rsidRDefault="00B7265B"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FE2"/>
    <w:rsid w:val="00570846"/>
    <w:rsid w:val="006B0C30"/>
    <w:rsid w:val="00811C8D"/>
    <w:rsid w:val="00846C7F"/>
    <w:rsid w:val="008B63CC"/>
    <w:rsid w:val="009847B5"/>
    <w:rsid w:val="00A006C8"/>
    <w:rsid w:val="00B7265B"/>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356</Words>
  <Characters>2035</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2024-08-14T20:11:00Z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