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59706" w14:textId="428B22D7" w:rsidR="002919E9" w:rsidRPr="00E14D82" w:rsidRDefault="002919E9" w:rsidP="00B13BF0">
      <w:pPr>
        <w:spacing w:line="360" w:lineRule="auto"/>
        <w:ind w:hanging="2"/>
        <w:jc w:val="lowKashida"/>
        <w:rPr>
          <w:rFonts w:ascii="Sakkal Majalla" w:hAnsi="Sakkal Majalla" w:cs="Sakkal Majalla"/>
          <w:b/>
          <w:bCs/>
          <w:sz w:val="32"/>
          <w:szCs w:val="32"/>
          <w:lang w:bidi="ar-EG"/>
        </w:rPr>
      </w:pPr>
      <w:r w:rsidRPr="00E14D82">
        <w:rPr>
          <w:rFonts w:ascii="Sakkal Majalla" w:hAnsi="Sakkal Majalla" w:cs="Sakkal Majalla"/>
          <w:b/>
          <w:bCs/>
          <w:noProof/>
          <w:sz w:val="32"/>
          <w:szCs w:val="32"/>
          <w:lang w:bidi="ar-EG"/>
        </w:rPr>
        <w:drawing>
          <wp:anchor distT="0" distB="0" distL="114300" distR="114300" simplePos="0" relativeHeight="251661824" behindDoc="0" locked="0" layoutInCell="1" allowOverlap="1" wp14:anchorId="7013A355" wp14:editId="72CB661B">
            <wp:simplePos x="0" y="0"/>
            <wp:positionH relativeFrom="margin">
              <wp:posOffset>-5080</wp:posOffset>
            </wp:positionH>
            <wp:positionV relativeFrom="margin">
              <wp:posOffset>-138430</wp:posOffset>
            </wp:positionV>
            <wp:extent cx="2388235" cy="139065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88235" cy="1390650"/>
                    </a:xfrm>
                    <a:prstGeom prst="rect">
                      <a:avLst/>
                    </a:prstGeom>
                  </pic:spPr>
                </pic:pic>
              </a:graphicData>
            </a:graphic>
            <wp14:sizeRelH relativeFrom="margin">
              <wp14:pctWidth>0</wp14:pctWidth>
            </wp14:sizeRelH>
            <wp14:sizeRelV relativeFrom="margin">
              <wp14:pctHeight>0</wp14:pctHeight>
            </wp14:sizeRelV>
          </wp:anchor>
        </w:drawing>
      </w:r>
      <w:r w:rsidRPr="00E14D82">
        <w:rPr>
          <w:rFonts w:ascii="Sakkal Majalla" w:hAnsi="Sakkal Majalla" w:cs="Sakkal Majalla"/>
          <w:b/>
          <w:bCs/>
          <w:sz w:val="32"/>
          <w:szCs w:val="32"/>
          <w:rtl/>
          <w:lang w:bidi="ar-EG"/>
        </w:rPr>
        <w:t>جامعة ميد</w:t>
      </w:r>
      <w:r w:rsidR="00B13BF0" w:rsidRPr="00E14D82">
        <w:rPr>
          <w:rFonts w:ascii="Sakkal Majalla" w:hAnsi="Sakkal Majalla" w:cs="Sakkal Majalla" w:hint="cs"/>
          <w:b/>
          <w:bCs/>
          <w:sz w:val="32"/>
          <w:szCs w:val="32"/>
          <w:rtl/>
          <w:lang w:bidi="ar-EG"/>
        </w:rPr>
        <w:t xml:space="preserve"> </w:t>
      </w:r>
      <w:r w:rsidRPr="00E14D82">
        <w:rPr>
          <w:rFonts w:ascii="Sakkal Majalla" w:hAnsi="Sakkal Majalla" w:cs="Sakkal Majalla"/>
          <w:b/>
          <w:bCs/>
          <w:sz w:val="32"/>
          <w:szCs w:val="32"/>
          <w:rtl/>
          <w:lang w:bidi="ar-EG"/>
        </w:rPr>
        <w:t xml:space="preserve">أوشن </w:t>
      </w:r>
    </w:p>
    <w:p w14:paraId="1C9F9EC5" w14:textId="77777777" w:rsidR="002919E9" w:rsidRPr="00E14D82" w:rsidRDefault="002919E9" w:rsidP="00B13BF0">
      <w:pPr>
        <w:spacing w:line="360" w:lineRule="auto"/>
        <w:ind w:hanging="2"/>
        <w:jc w:val="lowKashida"/>
        <w:rPr>
          <w:rFonts w:ascii="Sakkal Majalla" w:hAnsi="Sakkal Majalla" w:cs="Sakkal Majalla"/>
          <w:b/>
          <w:bCs/>
          <w:sz w:val="32"/>
          <w:szCs w:val="32"/>
          <w:rtl/>
          <w:lang w:bidi="ar-EG"/>
        </w:rPr>
      </w:pPr>
      <w:r w:rsidRPr="00E14D82">
        <w:rPr>
          <w:rFonts w:ascii="Sakkal Majalla" w:hAnsi="Sakkal Majalla" w:cs="Sakkal Majalla"/>
          <w:b/>
          <w:bCs/>
          <w:sz w:val="32"/>
          <w:szCs w:val="32"/>
          <w:lang w:bidi="ar-EG"/>
        </w:rPr>
        <w:t xml:space="preserve">    </w:t>
      </w:r>
      <w:r w:rsidRPr="00E14D82">
        <w:rPr>
          <w:rFonts w:ascii="Sakkal Majalla" w:hAnsi="Sakkal Majalla" w:cs="Sakkal Majalla"/>
          <w:b/>
          <w:bCs/>
          <w:sz w:val="32"/>
          <w:szCs w:val="32"/>
          <w:rtl/>
          <w:lang w:bidi="ar-EG"/>
        </w:rPr>
        <w:t xml:space="preserve">كلية الإدارة </w:t>
      </w:r>
    </w:p>
    <w:p w14:paraId="329A9A06" w14:textId="77777777" w:rsidR="002919E9" w:rsidRPr="00E14D82" w:rsidRDefault="002919E9" w:rsidP="00B13BF0">
      <w:pPr>
        <w:spacing w:line="360" w:lineRule="auto"/>
        <w:ind w:hanging="2"/>
        <w:jc w:val="lowKashida"/>
        <w:rPr>
          <w:rFonts w:ascii="Sakkal Majalla" w:hAnsi="Sakkal Majalla" w:cs="Sakkal Majalla"/>
          <w:b/>
          <w:bCs/>
          <w:sz w:val="32"/>
          <w:szCs w:val="32"/>
          <w:rtl/>
          <w:lang w:bidi="ar-EG"/>
        </w:rPr>
      </w:pPr>
      <w:r w:rsidRPr="00E14D82">
        <w:rPr>
          <w:rFonts w:ascii="Sakkal Majalla" w:hAnsi="Sakkal Majalla" w:cs="Sakkal Majalla"/>
          <w:b/>
          <w:bCs/>
          <w:sz w:val="32"/>
          <w:szCs w:val="32"/>
          <w:rtl/>
          <w:lang w:bidi="ar-EG"/>
        </w:rPr>
        <w:t>قسم / تخصص إدارة الأعمال</w:t>
      </w:r>
    </w:p>
    <w:p w14:paraId="2D0CC4DD" w14:textId="77777777" w:rsidR="00484211" w:rsidRPr="00E14D82" w:rsidRDefault="00484211" w:rsidP="002919E9">
      <w:pPr>
        <w:spacing w:line="360" w:lineRule="auto"/>
        <w:ind w:firstLine="720"/>
        <w:jc w:val="lowKashida"/>
        <w:rPr>
          <w:rFonts w:ascii="Sakkal Majalla" w:hAnsi="Sakkal Majalla" w:cs="Sakkal Majalla"/>
          <w:b/>
          <w:bCs/>
          <w:sz w:val="32"/>
          <w:szCs w:val="32"/>
          <w:rtl/>
          <w:lang w:bidi="ar-EG"/>
        </w:rPr>
      </w:pPr>
    </w:p>
    <w:p w14:paraId="29D630E1" w14:textId="77777777" w:rsidR="00F01D31" w:rsidRPr="00E14D82" w:rsidRDefault="00F01D31" w:rsidP="00B13BF0">
      <w:pPr>
        <w:spacing w:before="100" w:beforeAutospacing="1" w:after="100" w:afterAutospacing="1" w:line="360" w:lineRule="auto"/>
        <w:jc w:val="center"/>
        <w:rPr>
          <w:rFonts w:ascii="Sakkal Majalla" w:hAnsi="Sakkal Majalla" w:cs="Sakkal Majalla"/>
          <w:b/>
          <w:bCs/>
          <w:sz w:val="44"/>
          <w:szCs w:val="44"/>
          <w:rtl/>
          <w:lang w:bidi="ar-EG"/>
        </w:rPr>
      </w:pPr>
      <w:r w:rsidRPr="00E14D82">
        <w:rPr>
          <w:rFonts w:ascii="Sakkal Majalla" w:hAnsi="Sakkal Majalla" w:cs="Sakkal Majalla"/>
          <w:b/>
          <w:bCs/>
          <w:sz w:val="44"/>
          <w:szCs w:val="44"/>
          <w:rtl/>
          <w:lang w:bidi="ar-EG"/>
        </w:rPr>
        <w:t>أثر إدارة المراقبة الحديثة على نجاح المنظومة الإدارية دراسة تطبيقية على وزارة الصحة بالمملكة العربية السعودية</w:t>
      </w:r>
    </w:p>
    <w:p w14:paraId="6B140643" w14:textId="77777777" w:rsidR="00B13BF0" w:rsidRPr="00E14D82" w:rsidRDefault="00B13BF0" w:rsidP="002919E9">
      <w:pPr>
        <w:spacing w:line="360" w:lineRule="auto"/>
        <w:ind w:firstLine="720"/>
        <w:jc w:val="center"/>
        <w:rPr>
          <w:rFonts w:ascii="Sakkal Majalla" w:hAnsi="Sakkal Majalla" w:cs="Sakkal Majalla"/>
          <w:b/>
          <w:bCs/>
          <w:sz w:val="32"/>
          <w:szCs w:val="32"/>
          <w:rtl/>
          <w:lang w:bidi="ar-EG"/>
        </w:rPr>
      </w:pPr>
    </w:p>
    <w:p w14:paraId="751A7E65" w14:textId="4186CA84" w:rsidR="009125CE" w:rsidRPr="00E14D82" w:rsidRDefault="009125CE" w:rsidP="00B13BF0">
      <w:pPr>
        <w:spacing w:line="360" w:lineRule="auto"/>
        <w:ind w:hanging="2"/>
        <w:jc w:val="center"/>
        <w:rPr>
          <w:rFonts w:ascii="Sakkal Majalla" w:hAnsi="Sakkal Majalla" w:cs="Sakkal Majalla"/>
          <w:b/>
          <w:bCs/>
          <w:sz w:val="36"/>
          <w:szCs w:val="36"/>
          <w:rtl/>
          <w:lang w:bidi="ar-EG"/>
        </w:rPr>
      </w:pPr>
      <w:r w:rsidRPr="00E14D82">
        <w:rPr>
          <w:rFonts w:ascii="Sakkal Majalla" w:hAnsi="Sakkal Majalla" w:cs="Sakkal Majalla"/>
          <w:b/>
          <w:bCs/>
          <w:sz w:val="36"/>
          <w:szCs w:val="36"/>
          <w:rtl/>
          <w:lang w:bidi="ar-EG"/>
        </w:rPr>
        <w:t>إعداد الطالب/</w:t>
      </w:r>
    </w:p>
    <w:p w14:paraId="2DFA9F9F" w14:textId="4521D9DA" w:rsidR="00C53C70" w:rsidRPr="00E14D82" w:rsidRDefault="00B97DF2" w:rsidP="00B13BF0">
      <w:pPr>
        <w:spacing w:line="360" w:lineRule="auto"/>
        <w:ind w:hanging="2"/>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عايد مبارك العتيبي</w:t>
      </w:r>
    </w:p>
    <w:p w14:paraId="29F88502" w14:textId="7E120C81" w:rsidR="00C53C70" w:rsidRPr="00E14D82" w:rsidRDefault="00B97DF2" w:rsidP="00B13BF0">
      <w:pPr>
        <w:spacing w:line="360" w:lineRule="auto"/>
        <w:ind w:hanging="2"/>
        <w:jc w:val="center"/>
        <w:rPr>
          <w:rFonts w:ascii="Sakkal Majalla" w:hAnsi="Sakkal Majalla" w:cs="Sakkal Majalla"/>
          <w:b/>
          <w:bCs/>
          <w:sz w:val="36"/>
          <w:szCs w:val="36"/>
          <w:lang w:bidi="ar-EG"/>
        </w:rPr>
      </w:pPr>
      <w:r>
        <w:rPr>
          <w:rFonts w:ascii="Sakkal Majalla" w:hAnsi="Sakkal Majalla" w:cs="Sakkal Majalla"/>
          <w:b/>
          <w:bCs/>
          <w:sz w:val="36"/>
          <w:szCs w:val="36"/>
          <w:lang w:bidi="ar-EG"/>
        </w:rPr>
        <w:t>241001481</w:t>
      </w:r>
    </w:p>
    <w:p w14:paraId="538743E1" w14:textId="77777777" w:rsidR="00B13BF0" w:rsidRPr="00E14D82" w:rsidRDefault="00B13BF0" w:rsidP="00B13BF0">
      <w:pPr>
        <w:spacing w:line="360" w:lineRule="auto"/>
        <w:ind w:hanging="2"/>
        <w:jc w:val="center"/>
        <w:rPr>
          <w:rFonts w:ascii="Sakkal Majalla" w:hAnsi="Sakkal Majalla" w:cs="Sakkal Majalla"/>
          <w:b/>
          <w:bCs/>
          <w:sz w:val="36"/>
          <w:szCs w:val="36"/>
          <w:rtl/>
          <w:lang w:bidi="ar-EG"/>
        </w:rPr>
      </w:pPr>
    </w:p>
    <w:p w14:paraId="5F4EE2DE" w14:textId="02CA67B0" w:rsidR="009125CE" w:rsidRPr="00E14D82" w:rsidRDefault="009125CE" w:rsidP="00B13BF0">
      <w:pPr>
        <w:spacing w:line="360" w:lineRule="auto"/>
        <w:ind w:hanging="2"/>
        <w:jc w:val="center"/>
        <w:rPr>
          <w:rFonts w:ascii="Sakkal Majalla" w:hAnsi="Sakkal Majalla" w:cs="Sakkal Majalla"/>
          <w:b/>
          <w:bCs/>
          <w:sz w:val="36"/>
          <w:szCs w:val="36"/>
          <w:rtl/>
          <w:lang w:bidi="ar-EG"/>
        </w:rPr>
      </w:pPr>
      <w:r w:rsidRPr="00E14D82">
        <w:rPr>
          <w:rFonts w:ascii="Sakkal Majalla" w:hAnsi="Sakkal Majalla" w:cs="Sakkal Majalla"/>
          <w:b/>
          <w:bCs/>
          <w:sz w:val="36"/>
          <w:szCs w:val="36"/>
          <w:rtl/>
          <w:lang w:bidi="ar-EG"/>
        </w:rPr>
        <w:t>إشراف/</w:t>
      </w:r>
    </w:p>
    <w:p w14:paraId="2EFA31CD" w14:textId="2ABB38B8" w:rsidR="009125CE" w:rsidRPr="00E14D82" w:rsidRDefault="00B13BF0" w:rsidP="00B13BF0">
      <w:pPr>
        <w:spacing w:line="360" w:lineRule="auto"/>
        <w:ind w:hanging="2"/>
        <w:jc w:val="center"/>
        <w:rPr>
          <w:rFonts w:ascii="Sakkal Majalla" w:hAnsi="Sakkal Majalla" w:cs="Sakkal Majalla" w:hint="cs"/>
          <w:b/>
          <w:bCs/>
          <w:sz w:val="36"/>
          <w:szCs w:val="36"/>
          <w:rtl/>
        </w:rPr>
      </w:pPr>
      <w:r w:rsidRPr="00E14D82">
        <w:rPr>
          <w:rFonts w:ascii="Sakkal Majalla" w:hAnsi="Sakkal Majalla" w:cs="Sakkal Majalla" w:hint="cs"/>
          <w:b/>
          <w:bCs/>
          <w:sz w:val="36"/>
          <w:szCs w:val="36"/>
          <w:rtl/>
          <w:lang w:bidi="ar-EG"/>
        </w:rPr>
        <w:t xml:space="preserve">د/ أسماء أبو عنزة </w:t>
      </w:r>
      <w:r w:rsidR="00B718AF">
        <w:rPr>
          <w:rFonts w:ascii="Sakkal Majalla" w:hAnsi="Sakkal Majalla" w:cs="Sakkal Majalla" w:hint="cs"/>
          <w:b/>
          <w:bCs/>
          <w:sz w:val="36"/>
          <w:szCs w:val="36"/>
          <w:rtl/>
        </w:rPr>
        <w:t xml:space="preserve">                    د/ عماد محمد زاهر</w:t>
      </w:r>
    </w:p>
    <w:p w14:paraId="14480418" w14:textId="78A6C3AC" w:rsidR="009125CE" w:rsidRPr="00E14D82" w:rsidRDefault="009125CE" w:rsidP="00B13BF0">
      <w:pPr>
        <w:spacing w:line="360" w:lineRule="auto"/>
        <w:ind w:hanging="2"/>
        <w:jc w:val="center"/>
        <w:rPr>
          <w:rFonts w:ascii="Sakkal Majalla" w:hAnsi="Sakkal Majalla" w:cs="Sakkal Majalla"/>
          <w:b/>
          <w:bCs/>
          <w:sz w:val="36"/>
          <w:szCs w:val="36"/>
          <w:rtl/>
          <w:lang w:bidi="ar-EG"/>
        </w:rPr>
      </w:pPr>
      <w:r w:rsidRPr="00E14D82">
        <w:rPr>
          <w:rFonts w:ascii="Sakkal Majalla" w:hAnsi="Sakkal Majalla" w:cs="Sakkal Majalla"/>
          <w:b/>
          <w:bCs/>
          <w:sz w:val="36"/>
          <w:szCs w:val="36"/>
          <w:rtl/>
          <w:lang w:bidi="ar-EG"/>
        </w:rPr>
        <w:t>العام الدراسي:</w:t>
      </w:r>
    </w:p>
    <w:p w14:paraId="57C5FCC1" w14:textId="78467412" w:rsidR="009C2332" w:rsidRPr="00E14D82" w:rsidRDefault="009125CE" w:rsidP="00B13BF0">
      <w:pPr>
        <w:pStyle w:val="a6"/>
        <w:spacing w:line="360" w:lineRule="auto"/>
        <w:ind w:left="0" w:hanging="2"/>
        <w:jc w:val="center"/>
        <w:rPr>
          <w:rFonts w:ascii="Sakkal Majalla" w:hAnsi="Sakkal Majalla" w:cs="Sakkal Majalla"/>
          <w:b/>
          <w:bCs/>
          <w:sz w:val="36"/>
          <w:szCs w:val="36"/>
          <w:rtl/>
          <w:lang w:bidi="ar-EG"/>
        </w:rPr>
      </w:pPr>
      <w:r w:rsidRPr="00E14D82">
        <w:rPr>
          <w:rFonts w:ascii="Sakkal Majalla" w:hAnsi="Sakkal Majalla" w:cs="Sakkal Majalla"/>
          <w:b/>
          <w:bCs/>
          <w:sz w:val="36"/>
          <w:szCs w:val="36"/>
          <w:rtl/>
          <w:lang w:bidi="ar-EG"/>
        </w:rPr>
        <w:t>202</w:t>
      </w:r>
      <w:r w:rsidR="00E22F9B" w:rsidRPr="00E14D82">
        <w:rPr>
          <w:rFonts w:ascii="Sakkal Majalla" w:hAnsi="Sakkal Majalla" w:cs="Sakkal Majalla"/>
          <w:b/>
          <w:bCs/>
          <w:sz w:val="36"/>
          <w:szCs w:val="36"/>
          <w:rtl/>
          <w:lang w:bidi="ar-EG"/>
        </w:rPr>
        <w:t>4</w:t>
      </w:r>
      <w:r w:rsidR="00B13BF0" w:rsidRPr="00E14D82">
        <w:rPr>
          <w:rFonts w:ascii="Sakkal Majalla" w:hAnsi="Sakkal Majalla" w:cs="Sakkal Majalla" w:hint="cs"/>
          <w:b/>
          <w:bCs/>
          <w:sz w:val="36"/>
          <w:szCs w:val="36"/>
          <w:rtl/>
          <w:lang w:bidi="ar-EG"/>
        </w:rPr>
        <w:t xml:space="preserve"> - 1446</w:t>
      </w:r>
    </w:p>
    <w:p w14:paraId="51D38FFF" w14:textId="5F767E6E" w:rsidR="00F03377" w:rsidRPr="00E14D82" w:rsidRDefault="00F03377" w:rsidP="00F03377">
      <w:pPr>
        <w:spacing w:before="100" w:beforeAutospacing="1" w:after="100" w:afterAutospacing="1" w:line="360" w:lineRule="auto"/>
        <w:jc w:val="center"/>
        <w:outlineLvl w:val="0"/>
        <w:rPr>
          <w:rFonts w:ascii="Sakkal Majalla" w:hAnsi="Sakkal Majalla" w:cs="Sakkal Majalla"/>
          <w:b/>
          <w:bCs/>
          <w:sz w:val="44"/>
          <w:szCs w:val="44"/>
          <w:lang w:bidi="ar-EG"/>
        </w:rPr>
      </w:pPr>
      <w:bookmarkStart w:id="0" w:name="_Toc180368801"/>
      <w:r w:rsidRPr="00E14D82">
        <w:rPr>
          <w:rFonts w:ascii="Sakkal Majalla" w:hAnsi="Sakkal Majalla" w:cs="Sakkal Majalla" w:hint="cs"/>
          <w:b/>
          <w:bCs/>
          <w:sz w:val="40"/>
          <w:szCs w:val="40"/>
          <w:rtl/>
          <w:lang w:bidi="ar-EG"/>
        </w:rPr>
        <w:lastRenderedPageBreak/>
        <w:t>الفصل الأول: الإطار العام للدراسة</w:t>
      </w:r>
      <w:bookmarkEnd w:id="0"/>
      <w:r w:rsidRPr="00E14D82">
        <w:rPr>
          <w:rFonts w:ascii="Sakkal Majalla" w:hAnsi="Sakkal Majalla" w:cs="Sakkal Majalla" w:hint="cs"/>
          <w:b/>
          <w:bCs/>
          <w:sz w:val="40"/>
          <w:szCs w:val="40"/>
          <w:rtl/>
          <w:lang w:bidi="ar-EG"/>
        </w:rPr>
        <w:t xml:space="preserve"> </w:t>
      </w:r>
    </w:p>
    <w:p w14:paraId="0E6BEBA4" w14:textId="0DBE9960" w:rsidR="00592DBB" w:rsidRPr="00E14D82" w:rsidRDefault="00F03377" w:rsidP="00F03377">
      <w:pPr>
        <w:spacing w:before="100" w:beforeAutospacing="1" w:after="100" w:afterAutospacing="1" w:line="360" w:lineRule="auto"/>
        <w:jc w:val="lowKashida"/>
        <w:outlineLvl w:val="1"/>
        <w:rPr>
          <w:rFonts w:ascii="Sakkal Majalla" w:hAnsi="Sakkal Majalla" w:cs="Sakkal Majalla"/>
          <w:b/>
          <w:bCs/>
          <w:sz w:val="36"/>
          <w:szCs w:val="36"/>
          <w:rtl/>
          <w:lang w:bidi="ar-EG"/>
        </w:rPr>
      </w:pPr>
      <w:bookmarkStart w:id="1" w:name="_Toc180368802"/>
      <w:r w:rsidRPr="00E14D82">
        <w:rPr>
          <w:rFonts w:ascii="Sakkal Majalla" w:hAnsi="Sakkal Majalla" w:cs="Sakkal Majalla" w:hint="cs"/>
          <w:b/>
          <w:bCs/>
          <w:sz w:val="36"/>
          <w:szCs w:val="36"/>
          <w:rtl/>
          <w:lang w:bidi="ar-EG"/>
        </w:rPr>
        <w:t xml:space="preserve">1.1 </w:t>
      </w:r>
      <w:r w:rsidR="00A74F76" w:rsidRPr="00E14D82">
        <w:rPr>
          <w:rFonts w:ascii="Sakkal Majalla" w:hAnsi="Sakkal Majalla" w:cs="Sakkal Majalla"/>
          <w:b/>
          <w:bCs/>
          <w:sz w:val="36"/>
          <w:szCs w:val="36"/>
          <w:rtl/>
          <w:lang w:bidi="ar-EG"/>
        </w:rPr>
        <w:t>مقدمة</w:t>
      </w:r>
      <w:r w:rsidR="009125CE" w:rsidRPr="00E14D82">
        <w:rPr>
          <w:rFonts w:ascii="Sakkal Majalla" w:hAnsi="Sakkal Majalla" w:cs="Sakkal Majalla"/>
          <w:b/>
          <w:bCs/>
          <w:sz w:val="36"/>
          <w:szCs w:val="36"/>
          <w:rtl/>
          <w:lang w:bidi="ar-EG"/>
        </w:rPr>
        <w:t>:</w:t>
      </w:r>
      <w:bookmarkEnd w:id="1"/>
    </w:p>
    <w:p w14:paraId="5D3BA527" w14:textId="4BEE2D3F" w:rsidR="00592DBB" w:rsidRPr="00E14D82" w:rsidRDefault="00592DBB"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 xml:space="preserve">تعتبر إدارة المراقبة الحديثة أحد العوامل الأساسية التي تلعب دورًا حيويًا في تعزيز الكفاءة والفاعلية في المؤسسات الحكومية، وبالأخص في القطاعات الصحية مع تزايد التحديات التي تواجه </w:t>
      </w:r>
      <w:r w:rsidR="00E14D82" w:rsidRPr="00E14D82">
        <w:rPr>
          <w:rFonts w:ascii="Sakkal Majalla" w:hAnsi="Sakkal Majalla" w:cs="Sakkal Majalla"/>
          <w:sz w:val="28"/>
          <w:szCs w:val="28"/>
          <w:rtl/>
          <w:lang w:bidi="ar-EG"/>
        </w:rPr>
        <w:t>الأنظمة</w:t>
      </w:r>
      <w:r w:rsidRPr="00E14D82">
        <w:rPr>
          <w:rFonts w:ascii="Sakkal Majalla" w:hAnsi="Sakkal Majalla" w:cs="Sakkal Majalla"/>
          <w:sz w:val="28"/>
          <w:szCs w:val="28"/>
          <w:rtl/>
          <w:lang w:bidi="ar-EG"/>
        </w:rPr>
        <w:t xml:space="preserve"> الصحية في العالم، مثل الأوبئة، والأمراض المزمنة، وتزايد عدد السكان، بات من الضروري تبني أساليب حديثة ومبتكرة لإدارة المراقبة</w:t>
      </w:r>
      <w:r w:rsidR="002C341E" w:rsidRPr="00E14D82">
        <w:rPr>
          <w:rFonts w:ascii="Sakkal Majalla" w:hAnsi="Sakkal Majalla" w:cs="Sakkal Majalla"/>
          <w:sz w:val="28"/>
          <w:szCs w:val="28"/>
          <w:rtl/>
          <w:lang w:bidi="ar-EG"/>
        </w:rPr>
        <w:t xml:space="preserve">، </w:t>
      </w:r>
      <w:r w:rsidRPr="00E14D82">
        <w:rPr>
          <w:rFonts w:ascii="Sakkal Majalla" w:hAnsi="Sakkal Majalla" w:cs="Sakkal Majalla"/>
          <w:sz w:val="28"/>
          <w:szCs w:val="28"/>
          <w:rtl/>
          <w:lang w:bidi="ar-EG"/>
        </w:rPr>
        <w:t xml:space="preserve"> تهدف هذه الأساليب إلى تحسين جودة الخدمات الصحية وضمان سلامة المواطنين، مما يتطلب تضافر الجهود من جميع الأطراف المعنية، بما في ذلك الحكومات، والمنظمات غير الحكومية، والمجتمع المدني.</w:t>
      </w:r>
      <w:r w:rsidR="00A37781" w:rsidRPr="00E14D82">
        <w:rPr>
          <w:rFonts w:ascii="Sakkal Majalla" w:hAnsi="Sakkal Majalla" w:cs="Sakkal Majalla"/>
          <w:sz w:val="28"/>
          <w:szCs w:val="28"/>
          <w:rtl/>
          <w:lang w:bidi="ar-EG"/>
        </w:rPr>
        <w:t>( العلي،2020)</w:t>
      </w:r>
    </w:p>
    <w:p w14:paraId="12674D2E" w14:textId="0E1BDD95" w:rsidR="00592DBB" w:rsidRPr="00E14D82" w:rsidRDefault="00592DBB"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تُعَد وزارة الصحة بالمملكة العربية السعودية مثالًا بارزًا على كيفية استخدام التقنيات الحديثة في تحسين عمليات المراقبة وتقييم الأداء</w:t>
      </w:r>
      <w:r w:rsidR="002C341E" w:rsidRPr="00E14D82">
        <w:rPr>
          <w:rFonts w:ascii="Sakkal Majalla" w:hAnsi="Sakkal Majalla" w:cs="Sakkal Majalla"/>
          <w:sz w:val="28"/>
          <w:szCs w:val="28"/>
          <w:rtl/>
          <w:lang w:bidi="ar-EG"/>
        </w:rPr>
        <w:t>،</w:t>
      </w:r>
      <w:r w:rsidRPr="00E14D82">
        <w:rPr>
          <w:rFonts w:ascii="Sakkal Majalla" w:hAnsi="Sakkal Majalla" w:cs="Sakkal Majalla"/>
          <w:sz w:val="28"/>
          <w:szCs w:val="28"/>
          <w:rtl/>
          <w:lang w:bidi="ar-EG"/>
        </w:rPr>
        <w:t xml:space="preserve"> تسعى الوزارة جاهدة إلى تعزيز الكفاءة التشغيلية من خلال تطبيق أنظمة المراقبة الحديثة التي تسهم في تحسين أداء العاملين، وتقديم خدمات صحية ذات جودة عالية من خلال توفير أدوات فعالة لمراقبة الأداء، تتمكن الوزارة من اتخاذ قرارات مستندة إلى بيانات دقيقة، مما يسهم في تحقيق الأهداف الاستراتيجية المحددة، والتي تتماشى مع رؤية المملكة 2030.</w:t>
      </w:r>
    </w:p>
    <w:p w14:paraId="070C69B4" w14:textId="7D738230" w:rsidR="00592DBB" w:rsidRPr="00E14D82" w:rsidRDefault="00592DBB"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 xml:space="preserve">كما تبرز أهمية تعزيز الشفافية والمساءلة كجزء من إدارة المراقبة الحديثة حيث أن تطبيق أنظمة المراقبة الفعالة يساعد في تقليل الفساد وتحسين الشفافية في العمليات الإدارية من خلال اعتماد آليات واضحة لرصد الأداء ومراقبة تنفيذ السياسات، يمكن لوزارة الصحة تعزيز ثقة المواطنين في الخدمات المقدمة وبالتالي، تسهم إدارة المراقبة الحديثة في تحسين رضا المواطنين عن جودة الرعاية الصحية، مما يعكس نجاح المنظومة الإدارية </w:t>
      </w:r>
      <w:proofErr w:type="gramStart"/>
      <w:r w:rsidRPr="00E14D82">
        <w:rPr>
          <w:rFonts w:ascii="Sakkal Majalla" w:hAnsi="Sakkal Majalla" w:cs="Sakkal Majalla"/>
          <w:sz w:val="28"/>
          <w:szCs w:val="28"/>
          <w:rtl/>
          <w:lang w:bidi="ar-EG"/>
        </w:rPr>
        <w:t>ككل.</w:t>
      </w:r>
      <w:r w:rsidR="00A37781" w:rsidRPr="00E14D82">
        <w:rPr>
          <w:rFonts w:ascii="Sakkal Majalla" w:hAnsi="Sakkal Majalla" w:cs="Sakkal Majalla"/>
          <w:sz w:val="28"/>
          <w:szCs w:val="28"/>
          <w:rtl/>
          <w:lang w:bidi="ar-EG"/>
        </w:rPr>
        <w:t>(</w:t>
      </w:r>
      <w:proofErr w:type="gramEnd"/>
      <w:r w:rsidR="00A37781" w:rsidRPr="00E14D82">
        <w:rPr>
          <w:rFonts w:ascii="Sakkal Majalla" w:hAnsi="Sakkal Majalla" w:cs="Sakkal Majalla"/>
          <w:sz w:val="28"/>
          <w:szCs w:val="28"/>
          <w:rtl/>
          <w:lang w:bidi="ar-EG"/>
        </w:rPr>
        <w:t xml:space="preserve"> </w:t>
      </w:r>
      <w:proofErr w:type="spellStart"/>
      <w:r w:rsidR="00A37781" w:rsidRPr="00E14D82">
        <w:rPr>
          <w:rFonts w:ascii="Sakkal Majalla" w:hAnsi="Sakkal Majalla" w:cs="Sakkal Majalla"/>
          <w:sz w:val="28"/>
          <w:szCs w:val="28"/>
          <w:rtl/>
          <w:lang w:bidi="ar-EG"/>
        </w:rPr>
        <w:t>الكرعاوي</w:t>
      </w:r>
      <w:proofErr w:type="spellEnd"/>
      <w:r w:rsidR="00A37781" w:rsidRPr="00E14D82">
        <w:rPr>
          <w:rFonts w:ascii="Sakkal Majalla" w:hAnsi="Sakkal Majalla" w:cs="Sakkal Majalla"/>
          <w:sz w:val="28"/>
          <w:szCs w:val="28"/>
          <w:rtl/>
          <w:lang w:bidi="ar-EG"/>
        </w:rPr>
        <w:t>، 2022)</w:t>
      </w:r>
    </w:p>
    <w:p w14:paraId="65DE9DC2" w14:textId="228FEDF4" w:rsidR="00592DBB" w:rsidRPr="00E14D82" w:rsidRDefault="00592DBB"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 xml:space="preserve">تعتبر تكنولوجيا المعلومات أحد العوامل الأساسية التي تسهم في تعزيز فعالية إدارة المراقبة إذ تتيح التطورات في مجال التكنولوجيا، مثل الحوسبة السحابية والذكاء الاصطناعي، توفير أدوات مبتكرة لتحليل البيانات ومراقبة الأداء من خلال الاستفادة من هذه التكنولوجيا، يمكن للوزارة تحسين قدرتها على </w:t>
      </w:r>
      <w:r w:rsidRPr="00E14D82">
        <w:rPr>
          <w:rFonts w:ascii="Sakkal Majalla" w:hAnsi="Sakkal Majalla" w:cs="Sakkal Majalla"/>
          <w:sz w:val="28"/>
          <w:szCs w:val="28"/>
          <w:rtl/>
          <w:lang w:bidi="ar-EG"/>
        </w:rPr>
        <w:lastRenderedPageBreak/>
        <w:t xml:space="preserve">التعرف على المشكلات وتحليل البيانات بشكل سريع وفعّال، مما يدعم اتخاذ قرارات مدروسة تتعلق بالسياسات الصحية والخدمات المقدمة. </w:t>
      </w:r>
      <w:proofErr w:type="gramStart"/>
      <w:r w:rsidR="00A37781" w:rsidRPr="00E14D82">
        <w:rPr>
          <w:rFonts w:ascii="Sakkal Majalla" w:hAnsi="Sakkal Majalla" w:cs="Sakkal Majalla"/>
          <w:sz w:val="28"/>
          <w:szCs w:val="28"/>
          <w:rtl/>
          <w:lang w:bidi="ar-EG"/>
        </w:rPr>
        <w:t>( على</w:t>
      </w:r>
      <w:proofErr w:type="gramEnd"/>
      <w:r w:rsidR="00A37781" w:rsidRPr="00E14D82">
        <w:rPr>
          <w:rFonts w:ascii="Sakkal Majalla" w:hAnsi="Sakkal Majalla" w:cs="Sakkal Majalla"/>
          <w:sz w:val="28"/>
          <w:szCs w:val="28"/>
          <w:rtl/>
          <w:lang w:bidi="ar-EG"/>
        </w:rPr>
        <w:t>، 2022)</w:t>
      </w:r>
    </w:p>
    <w:p w14:paraId="4FE95BD1" w14:textId="0CDABDE4" w:rsidR="00592DBB" w:rsidRPr="00E14D82" w:rsidRDefault="00592DBB" w:rsidP="00F03377">
      <w:pPr>
        <w:spacing w:before="100" w:beforeAutospacing="1" w:after="100" w:afterAutospacing="1" w:line="360" w:lineRule="auto"/>
        <w:ind w:firstLine="720"/>
        <w:jc w:val="both"/>
        <w:rPr>
          <w:rFonts w:ascii="Sakkal Majalla" w:hAnsi="Sakkal Majalla" w:cs="Sakkal Majalla"/>
          <w:b/>
          <w:bCs/>
          <w:sz w:val="28"/>
          <w:szCs w:val="28"/>
          <w:rtl/>
          <w:lang w:bidi="ar-EG"/>
        </w:rPr>
      </w:pPr>
      <w:r w:rsidRPr="00E14D82">
        <w:rPr>
          <w:rFonts w:ascii="Sakkal Majalla" w:hAnsi="Sakkal Majalla" w:cs="Sakkal Majalla"/>
          <w:sz w:val="28"/>
          <w:szCs w:val="28"/>
          <w:rtl/>
          <w:lang w:bidi="ar-EG"/>
        </w:rPr>
        <w:t>في هذا السياق، تكتسب دراسة أثر إدارة المراقبة الحديثة على نجاح المنظومة الإدارية في وزارة الصحة بالمملكة العربية السعودية أهمية خاصة</w:t>
      </w:r>
      <w:r w:rsidR="002C341E" w:rsidRPr="00E14D82">
        <w:rPr>
          <w:rFonts w:ascii="Sakkal Majalla" w:hAnsi="Sakkal Majalla" w:cs="Sakkal Majalla"/>
          <w:sz w:val="28"/>
          <w:szCs w:val="28"/>
          <w:rtl/>
          <w:lang w:bidi="ar-EG"/>
        </w:rPr>
        <w:t>،</w:t>
      </w:r>
      <w:r w:rsidRPr="00E14D82">
        <w:rPr>
          <w:rFonts w:ascii="Sakkal Majalla" w:hAnsi="Sakkal Majalla" w:cs="Sakkal Majalla"/>
          <w:sz w:val="28"/>
          <w:szCs w:val="28"/>
          <w:rtl/>
          <w:lang w:bidi="ar-EG"/>
        </w:rPr>
        <w:t xml:space="preserve"> تهدف هذه الدراسة إلى تحليل العلاقة بين المراقبة الفعالة وأداء المؤسسات الصحية، من خلال دراسة كل من المتغيرات المستقلة والتابعة من خلال هذا البحث، نأمل في تقديم رؤى عملية تسهم في تحسين الأداء الإداري وتعزيز فعالية النظام الصحي في المملكة، بما يتماشى مع التحديات والمتغيرات المعاصرة.</w:t>
      </w:r>
    </w:p>
    <w:p w14:paraId="7DD0E6DF" w14:textId="77777777" w:rsidR="002C341E" w:rsidRPr="00E14D82" w:rsidRDefault="00E91485"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 xml:space="preserve">ومن ثم جاءت هذه الدراسة بعنوان </w:t>
      </w:r>
      <w:r w:rsidR="002C341E" w:rsidRPr="00E14D82">
        <w:rPr>
          <w:rFonts w:ascii="Sakkal Majalla" w:hAnsi="Sakkal Majalla" w:cs="Sakkal Majalla"/>
          <w:sz w:val="28"/>
          <w:szCs w:val="28"/>
          <w:rtl/>
          <w:lang w:bidi="ar-EG"/>
        </w:rPr>
        <w:t xml:space="preserve">أثر إدارة المراقبة الحديثة على نجاح المنظومة الإدارية دراسة تطبيقية على وزارة الصحة بالمملكة العربية السعودية </w:t>
      </w:r>
    </w:p>
    <w:p w14:paraId="7D304D78" w14:textId="108E57F5" w:rsidR="00E91485" w:rsidRPr="00E14D82" w:rsidRDefault="00F03377" w:rsidP="00F03377">
      <w:pPr>
        <w:spacing w:before="100" w:beforeAutospacing="1" w:after="100" w:afterAutospacing="1" w:line="360" w:lineRule="auto"/>
        <w:jc w:val="lowKashida"/>
        <w:outlineLvl w:val="1"/>
        <w:rPr>
          <w:rFonts w:ascii="Sakkal Majalla" w:hAnsi="Sakkal Majalla" w:cs="Sakkal Majalla"/>
          <w:b/>
          <w:bCs/>
          <w:sz w:val="36"/>
          <w:szCs w:val="36"/>
          <w:rtl/>
          <w:lang w:bidi="ar-EG"/>
        </w:rPr>
      </w:pPr>
      <w:bookmarkStart w:id="2" w:name="_Toc180368803"/>
      <w:r w:rsidRPr="00E14D82">
        <w:rPr>
          <w:rFonts w:ascii="Sakkal Majalla" w:hAnsi="Sakkal Majalla" w:cs="Sakkal Majalla" w:hint="cs"/>
          <w:b/>
          <w:bCs/>
          <w:sz w:val="36"/>
          <w:szCs w:val="36"/>
          <w:rtl/>
          <w:lang w:bidi="ar-EG"/>
        </w:rPr>
        <w:t xml:space="preserve">2.1 </w:t>
      </w:r>
      <w:r w:rsidR="00A74F76" w:rsidRPr="00E14D82">
        <w:rPr>
          <w:rFonts w:ascii="Sakkal Majalla" w:hAnsi="Sakkal Majalla" w:cs="Sakkal Majalla"/>
          <w:b/>
          <w:bCs/>
          <w:sz w:val="36"/>
          <w:szCs w:val="36"/>
          <w:rtl/>
          <w:lang w:bidi="ar-EG"/>
        </w:rPr>
        <w:t>مشكلة الدراسة</w:t>
      </w:r>
      <w:r w:rsidR="009125CE" w:rsidRPr="00E14D82">
        <w:rPr>
          <w:rFonts w:ascii="Sakkal Majalla" w:hAnsi="Sakkal Majalla" w:cs="Sakkal Majalla"/>
          <w:b/>
          <w:bCs/>
          <w:sz w:val="36"/>
          <w:szCs w:val="36"/>
          <w:rtl/>
          <w:lang w:bidi="ar-EG"/>
        </w:rPr>
        <w:t>:</w:t>
      </w:r>
      <w:bookmarkEnd w:id="2"/>
    </w:p>
    <w:p w14:paraId="5DEC4B23" w14:textId="4739021B" w:rsidR="002C341E" w:rsidRPr="00E14D82" w:rsidRDefault="002C341E" w:rsidP="00F03377">
      <w:pPr>
        <w:spacing w:before="100" w:beforeAutospacing="1" w:after="100" w:afterAutospacing="1" w:line="360" w:lineRule="auto"/>
        <w:ind w:firstLine="720"/>
        <w:jc w:val="both"/>
        <w:rPr>
          <w:rFonts w:ascii="Sakkal Majalla" w:hAnsi="Sakkal Majalla" w:cs="Sakkal Majalla"/>
          <w:sz w:val="28"/>
          <w:szCs w:val="28"/>
          <w:lang w:bidi="ar-EG"/>
        </w:rPr>
      </w:pPr>
      <w:r w:rsidRPr="00E14D82">
        <w:rPr>
          <w:rFonts w:ascii="Sakkal Majalla" w:hAnsi="Sakkal Majalla" w:cs="Sakkal Majalla"/>
          <w:sz w:val="28"/>
          <w:szCs w:val="28"/>
          <w:rtl/>
          <w:lang w:bidi="ar-EG"/>
        </w:rPr>
        <w:t xml:space="preserve">تواجه </w:t>
      </w:r>
      <w:r w:rsidR="00E14D82" w:rsidRPr="00E14D82">
        <w:rPr>
          <w:rFonts w:ascii="Sakkal Majalla" w:hAnsi="Sakkal Majalla" w:cs="Sakkal Majalla"/>
          <w:sz w:val="28"/>
          <w:szCs w:val="28"/>
          <w:rtl/>
          <w:lang w:bidi="ar-EG"/>
        </w:rPr>
        <w:t>الأنظمة</w:t>
      </w:r>
      <w:r w:rsidRPr="00E14D82">
        <w:rPr>
          <w:rFonts w:ascii="Sakkal Majalla" w:hAnsi="Sakkal Majalla" w:cs="Sakkal Majalla"/>
          <w:sz w:val="28"/>
          <w:szCs w:val="28"/>
          <w:rtl/>
          <w:lang w:bidi="ar-EG"/>
        </w:rPr>
        <w:t xml:space="preserve"> الصحية في العديد من الدول، بما في ذلك المملكة العربية السعودية، تحديات متزايدة نتيجة لتطورات سريعة في مجالات الصحة العامة، مثل الأوبئة، والأمراض المزمنة، وزيادة عدد السكان هذه التحديات تتطلب استجابة فعالة وسريعة من قبل المؤسسات الصحية لضمان جودة الرعاية الصحية المقدمة للمواطنين</w:t>
      </w:r>
      <w:r w:rsidR="00921F07" w:rsidRPr="00E14D82">
        <w:rPr>
          <w:rFonts w:ascii="Sakkal Majalla" w:hAnsi="Sakkal Majalla" w:cs="Sakkal Majalla"/>
          <w:sz w:val="28"/>
          <w:szCs w:val="28"/>
          <w:rtl/>
          <w:lang w:bidi="ar-EG"/>
        </w:rPr>
        <w:t>،</w:t>
      </w:r>
      <w:r w:rsidRPr="00E14D82">
        <w:rPr>
          <w:rFonts w:ascii="Sakkal Majalla" w:hAnsi="Sakkal Majalla" w:cs="Sakkal Majalla"/>
          <w:sz w:val="28"/>
          <w:szCs w:val="28"/>
          <w:rtl/>
          <w:lang w:bidi="ar-EG"/>
        </w:rPr>
        <w:t xml:space="preserve"> ولتحقيق ذلك، أصبح من الضروري أن تعتمد هذه المؤسسات على إدارة فعالة للمراقبة، تساعدها في تقييم الأداء </w:t>
      </w:r>
      <w:proofErr w:type="gramStart"/>
      <w:r w:rsidRPr="00E14D82">
        <w:rPr>
          <w:rFonts w:ascii="Sakkal Majalla" w:hAnsi="Sakkal Majalla" w:cs="Sakkal Majalla"/>
          <w:sz w:val="28"/>
          <w:szCs w:val="28"/>
          <w:rtl/>
          <w:lang w:bidi="ar-EG"/>
        </w:rPr>
        <w:t>وتحسينه</w:t>
      </w:r>
      <w:r w:rsidRPr="00E14D82">
        <w:rPr>
          <w:rFonts w:ascii="Sakkal Majalla" w:hAnsi="Sakkal Majalla" w:cs="Sakkal Majalla"/>
          <w:sz w:val="28"/>
          <w:szCs w:val="28"/>
          <w:lang w:bidi="ar-EG"/>
        </w:rPr>
        <w:t>.</w:t>
      </w:r>
      <w:r w:rsidR="00A37781" w:rsidRPr="00E14D82">
        <w:rPr>
          <w:rFonts w:ascii="Sakkal Majalla" w:hAnsi="Sakkal Majalla" w:cs="Sakkal Majalla"/>
          <w:sz w:val="28"/>
          <w:szCs w:val="28"/>
          <w:rtl/>
          <w:lang w:bidi="ar-EG"/>
        </w:rPr>
        <w:t>(</w:t>
      </w:r>
      <w:proofErr w:type="gramEnd"/>
      <w:r w:rsidR="00A37781" w:rsidRPr="00E14D82">
        <w:rPr>
          <w:rFonts w:ascii="Sakkal Majalla" w:hAnsi="Sakkal Majalla" w:cs="Sakkal Majalla"/>
          <w:sz w:val="28"/>
          <w:szCs w:val="28"/>
          <w:rtl/>
          <w:lang w:bidi="ar-EG"/>
        </w:rPr>
        <w:t xml:space="preserve"> سلمان،2017)</w:t>
      </w:r>
    </w:p>
    <w:p w14:paraId="7E9B085A" w14:textId="753B15AD" w:rsidR="002C341E" w:rsidRPr="00E14D82" w:rsidRDefault="002C341E"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 xml:space="preserve">تعد </w:t>
      </w:r>
      <w:r w:rsidR="00E14D82" w:rsidRPr="00E14D82">
        <w:rPr>
          <w:rFonts w:ascii="Sakkal Majalla" w:hAnsi="Sakkal Majalla" w:cs="Sakkal Majalla"/>
          <w:sz w:val="28"/>
          <w:szCs w:val="28"/>
          <w:rtl/>
          <w:lang w:bidi="ar-EG"/>
        </w:rPr>
        <w:t>الأنظمة</w:t>
      </w:r>
      <w:r w:rsidRPr="00E14D82">
        <w:rPr>
          <w:rFonts w:ascii="Sakkal Majalla" w:hAnsi="Sakkal Majalla" w:cs="Sakkal Majalla"/>
          <w:sz w:val="28"/>
          <w:szCs w:val="28"/>
          <w:rtl/>
          <w:lang w:bidi="ar-EG"/>
        </w:rPr>
        <w:t xml:space="preserve"> الصحية في العالم اليوم، بما في ذلك المملكة العربية السعودية، عرضة للعديد من التحديات التي تتطلب استجابات سريعة وفعالة لضمان توفير خدمات صحية عالية الجودة</w:t>
      </w:r>
      <w:r w:rsidR="00921F07" w:rsidRPr="00E14D82">
        <w:rPr>
          <w:rFonts w:ascii="Sakkal Majalla" w:hAnsi="Sakkal Majalla" w:cs="Sakkal Majalla"/>
          <w:sz w:val="28"/>
          <w:szCs w:val="28"/>
          <w:rtl/>
          <w:lang w:bidi="ar-EG"/>
        </w:rPr>
        <w:t>، كما</w:t>
      </w:r>
      <w:r w:rsidRPr="00E14D82">
        <w:rPr>
          <w:rFonts w:ascii="Sakkal Majalla" w:hAnsi="Sakkal Majalla" w:cs="Sakkal Majalla"/>
          <w:sz w:val="28"/>
          <w:szCs w:val="28"/>
          <w:rtl/>
          <w:lang w:bidi="ar-EG"/>
        </w:rPr>
        <w:t xml:space="preserve"> تتجلى هذه التحديات في الأوبئة المتكررة، مثل جائحة كوفيد-19، وزيادة نسبة الأمراض المزمنة، وتزايد عدد السكان، الذي يضغط على الموارد والخدمات الصحية. في هذا السياق، تبرز أهمية إدارة المراقبة كأداة أساسية لتعزيز كفاءة الأداء الإداري وضمان جودة الرعاية الصحية </w:t>
      </w:r>
      <w:proofErr w:type="gramStart"/>
      <w:r w:rsidRPr="00E14D82">
        <w:rPr>
          <w:rFonts w:ascii="Sakkal Majalla" w:hAnsi="Sakkal Majalla" w:cs="Sakkal Majalla"/>
          <w:sz w:val="28"/>
          <w:szCs w:val="28"/>
          <w:rtl/>
          <w:lang w:bidi="ar-EG"/>
        </w:rPr>
        <w:t>المقدمة.</w:t>
      </w:r>
      <w:r w:rsidR="00A37781" w:rsidRPr="00E14D82">
        <w:rPr>
          <w:rFonts w:ascii="Sakkal Majalla" w:hAnsi="Sakkal Majalla" w:cs="Sakkal Majalla"/>
          <w:sz w:val="28"/>
          <w:szCs w:val="28"/>
          <w:rtl/>
          <w:lang w:bidi="ar-EG"/>
        </w:rPr>
        <w:t>(</w:t>
      </w:r>
      <w:proofErr w:type="gramEnd"/>
      <w:r w:rsidR="00A37781" w:rsidRPr="00E14D82">
        <w:rPr>
          <w:rFonts w:ascii="Sakkal Majalla" w:hAnsi="Sakkal Majalla" w:cs="Sakkal Majalla"/>
          <w:sz w:val="28"/>
          <w:szCs w:val="28"/>
          <w:rtl/>
          <w:lang w:bidi="ar-EG"/>
        </w:rPr>
        <w:t xml:space="preserve"> عربوة،2017)</w:t>
      </w:r>
    </w:p>
    <w:p w14:paraId="3872AAE2" w14:textId="1439DAFD" w:rsidR="002C341E" w:rsidRPr="00E14D82" w:rsidRDefault="002C341E"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lastRenderedPageBreak/>
        <w:t xml:space="preserve">رغم الجهود المستمرة من قبل وزارة الصحة في المملكة لتطبيق أنظمة المراقبة الحديثة، لا تزال هناك معوقات تؤثر على فعالية هذه </w:t>
      </w:r>
      <w:r w:rsidR="00E14D82" w:rsidRPr="00E14D82">
        <w:rPr>
          <w:rFonts w:ascii="Sakkal Majalla" w:hAnsi="Sakkal Majalla" w:cs="Sakkal Majalla"/>
          <w:sz w:val="28"/>
          <w:szCs w:val="28"/>
          <w:rtl/>
          <w:lang w:bidi="ar-EG"/>
        </w:rPr>
        <w:t>الأنظمة</w:t>
      </w:r>
      <w:r w:rsidR="00921F07" w:rsidRPr="00E14D82">
        <w:rPr>
          <w:rFonts w:ascii="Sakkal Majalla" w:hAnsi="Sakkal Majalla" w:cs="Sakkal Majalla"/>
          <w:sz w:val="28"/>
          <w:szCs w:val="28"/>
          <w:rtl/>
          <w:lang w:bidi="ar-EG"/>
        </w:rPr>
        <w:t>، حيث</w:t>
      </w:r>
      <w:r w:rsidRPr="00E14D82">
        <w:rPr>
          <w:rFonts w:ascii="Sakkal Majalla" w:hAnsi="Sakkal Majalla" w:cs="Sakkal Majalla"/>
          <w:sz w:val="28"/>
          <w:szCs w:val="28"/>
          <w:rtl/>
          <w:lang w:bidi="ar-EG"/>
        </w:rPr>
        <w:t xml:space="preserve"> إن الانتقال من الأساليب التقليدية إلى أنظمة المراقبة الحديثة يتطلب تغييرات جذرية في البنية التحتية التقنية، والتدريب المستمر للعاملين، وتطوير السياسات والإجراءات المتبعة</w:t>
      </w:r>
      <w:r w:rsidR="00921F07" w:rsidRPr="00E14D82">
        <w:rPr>
          <w:rFonts w:ascii="Sakkal Majalla" w:hAnsi="Sakkal Majalla" w:cs="Sakkal Majalla"/>
          <w:sz w:val="28"/>
          <w:szCs w:val="28"/>
          <w:rtl/>
          <w:lang w:bidi="ar-EG"/>
        </w:rPr>
        <w:t>،</w:t>
      </w:r>
      <w:r w:rsidRPr="00E14D82">
        <w:rPr>
          <w:rFonts w:ascii="Sakkal Majalla" w:hAnsi="Sakkal Majalla" w:cs="Sakkal Majalla"/>
          <w:sz w:val="28"/>
          <w:szCs w:val="28"/>
          <w:rtl/>
          <w:lang w:bidi="ar-EG"/>
        </w:rPr>
        <w:t xml:space="preserve"> ومع ذلك، تظل هناك فجوات واضحة في التنفيذ، مما يؤثر سلبًا على قدرة الوزارة على تحقيق أهدافها الاستراتيجية المتعلقة بتحسين خدمات الرعاية </w:t>
      </w:r>
      <w:proofErr w:type="gramStart"/>
      <w:r w:rsidRPr="00E14D82">
        <w:rPr>
          <w:rFonts w:ascii="Sakkal Majalla" w:hAnsi="Sakkal Majalla" w:cs="Sakkal Majalla"/>
          <w:sz w:val="28"/>
          <w:szCs w:val="28"/>
          <w:rtl/>
          <w:lang w:bidi="ar-EG"/>
        </w:rPr>
        <w:t>الصحية.</w:t>
      </w:r>
      <w:r w:rsidR="00A37781" w:rsidRPr="00E14D82">
        <w:rPr>
          <w:rFonts w:ascii="Sakkal Majalla" w:hAnsi="Sakkal Majalla" w:cs="Sakkal Majalla"/>
          <w:sz w:val="28"/>
          <w:szCs w:val="28"/>
          <w:rtl/>
          <w:lang w:bidi="ar-EG"/>
        </w:rPr>
        <w:t>(</w:t>
      </w:r>
      <w:proofErr w:type="gramEnd"/>
      <w:r w:rsidR="00A37781" w:rsidRPr="00E14D82">
        <w:rPr>
          <w:rFonts w:ascii="Sakkal Majalla" w:hAnsi="Sakkal Majalla" w:cs="Sakkal Majalla"/>
          <w:sz w:val="28"/>
          <w:szCs w:val="28"/>
          <w:rtl/>
          <w:lang w:bidi="ar-EG"/>
        </w:rPr>
        <w:t xml:space="preserve"> على،2022)</w:t>
      </w:r>
    </w:p>
    <w:p w14:paraId="39CE84DF" w14:textId="477A1EFC" w:rsidR="002C341E" w:rsidRPr="00E14D82" w:rsidRDefault="002C341E"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 xml:space="preserve">تظهر الدراسات أن هناك ارتباطًا مباشرًا بين جودة نظام المراقبة ونجاح الأداء الإداري ومع ذلك، فإن وزارة الصحة لا تزال تواجه تحديات تتعلق بتطبيق </w:t>
      </w:r>
      <w:r w:rsidR="00E14D82" w:rsidRPr="00E14D82">
        <w:rPr>
          <w:rFonts w:ascii="Sakkal Majalla" w:hAnsi="Sakkal Majalla" w:cs="Sakkal Majalla"/>
          <w:sz w:val="28"/>
          <w:szCs w:val="28"/>
          <w:rtl/>
          <w:lang w:bidi="ar-EG"/>
        </w:rPr>
        <w:t>الأنظمة</w:t>
      </w:r>
      <w:r w:rsidRPr="00E14D82">
        <w:rPr>
          <w:rFonts w:ascii="Sakkal Majalla" w:hAnsi="Sakkal Majalla" w:cs="Sakkal Majalla"/>
          <w:sz w:val="28"/>
          <w:szCs w:val="28"/>
          <w:rtl/>
          <w:lang w:bidi="ar-EG"/>
        </w:rPr>
        <w:t xml:space="preserve"> الحديثة بشكل فعال على سبيل المثال، قد تعاني </w:t>
      </w:r>
      <w:r w:rsidR="00E14D82" w:rsidRPr="00E14D82">
        <w:rPr>
          <w:rFonts w:ascii="Sakkal Majalla" w:hAnsi="Sakkal Majalla" w:cs="Sakkal Majalla"/>
          <w:sz w:val="28"/>
          <w:szCs w:val="28"/>
          <w:rtl/>
          <w:lang w:bidi="ar-EG"/>
        </w:rPr>
        <w:t>الأنظمة</w:t>
      </w:r>
      <w:r w:rsidRPr="00E14D82">
        <w:rPr>
          <w:rFonts w:ascii="Sakkal Majalla" w:hAnsi="Sakkal Majalla" w:cs="Sakkal Majalla"/>
          <w:sz w:val="28"/>
          <w:szCs w:val="28"/>
          <w:rtl/>
          <w:lang w:bidi="ar-EG"/>
        </w:rPr>
        <w:t xml:space="preserve"> الحالية من عدم الكفاءة في جمع البيانات وتحليلها، مما يؤدي إلى ضعف اتخاذ القرارات التي تستند إلى معلومات دقيقة</w:t>
      </w:r>
      <w:r w:rsidR="00921F07" w:rsidRPr="00E14D82">
        <w:rPr>
          <w:rFonts w:ascii="Sakkal Majalla" w:hAnsi="Sakkal Majalla" w:cs="Sakkal Majalla"/>
          <w:sz w:val="28"/>
          <w:szCs w:val="28"/>
          <w:rtl/>
          <w:lang w:bidi="ar-EG"/>
        </w:rPr>
        <w:t>،</w:t>
      </w:r>
      <w:r w:rsidRPr="00E14D82">
        <w:rPr>
          <w:rFonts w:ascii="Sakkal Majalla" w:hAnsi="Sakkal Majalla" w:cs="Sakkal Majalla"/>
          <w:sz w:val="28"/>
          <w:szCs w:val="28"/>
          <w:rtl/>
          <w:lang w:bidi="ar-EG"/>
        </w:rPr>
        <w:t xml:space="preserve"> كما أن عدم وجود آليات واضحة للتواصل بين الإدارات المختلفة في الوزارة قد يعزز من عدم التنسيق ويؤثر على فاعلية إدارة الأداء.</w:t>
      </w:r>
    </w:p>
    <w:p w14:paraId="0DF59E9C" w14:textId="4D643966" w:rsidR="002C341E" w:rsidRPr="00E14D82" w:rsidRDefault="002C341E"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إضافة إلى ذلك، تعد مسألة الشفافية والمساءلة من القضايا الرئيسية التي تواجه وزارة الصحة فغياب أنظمة رقابة فعالة يزيد من احتمالية الفساد وسوء الإدارة، مما ينعكس سلبًا على ثقة المواطنين في الخدمات الصحية المقدمة</w:t>
      </w:r>
      <w:r w:rsidR="00921F07" w:rsidRPr="00E14D82">
        <w:rPr>
          <w:rFonts w:ascii="Sakkal Majalla" w:hAnsi="Sakkal Majalla" w:cs="Sakkal Majalla"/>
          <w:sz w:val="28"/>
          <w:szCs w:val="28"/>
          <w:rtl/>
          <w:lang w:bidi="ar-EG"/>
        </w:rPr>
        <w:t>، حيث</w:t>
      </w:r>
      <w:r w:rsidRPr="00E14D82">
        <w:rPr>
          <w:rFonts w:ascii="Sakkal Majalla" w:hAnsi="Sakkal Majalla" w:cs="Sakkal Majalla"/>
          <w:sz w:val="28"/>
          <w:szCs w:val="28"/>
          <w:rtl/>
          <w:lang w:bidi="ar-EG"/>
        </w:rPr>
        <w:t xml:space="preserve"> إن تدني مستويات الشفافية قد يعيق أيضًا قدرة الوزارة على التفاعل مع المواطنين وتلبية احتياجاتهم بشكل فعال، مما يؤدي إلى زيادة عدم رضاهم عن الخدمات.</w:t>
      </w:r>
    </w:p>
    <w:p w14:paraId="715B0483" w14:textId="77777777" w:rsidR="002C341E" w:rsidRPr="00E14D82" w:rsidRDefault="002C341E"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 xml:space="preserve">هذا البحث يسعى أيضًا إلى توفير فهم أعمق للعوامل التي تؤثر على فعالية إدارة المراقبة، بما في ذلك الدور الذي تلعبه التكنولوجيا، والتدريب، والتنظيم، وذلك بهدف تقديم حلول شاملة تعزز من قدرة وزارة الصحة على التكيف مع المتغيرات المستمرة في البيئة الصحية. </w:t>
      </w:r>
    </w:p>
    <w:p w14:paraId="6BB49153" w14:textId="62F76303" w:rsidR="00921F07" w:rsidRPr="00E14D82" w:rsidRDefault="00F329E0"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 xml:space="preserve">ومما سبق يمكننا تلخيص مشكلة الدراسة في الاجابة على تساؤل وهو </w:t>
      </w:r>
      <w:r w:rsidR="0099145F" w:rsidRPr="00E14D82">
        <w:rPr>
          <w:rFonts w:ascii="Sakkal Majalla" w:hAnsi="Sakkal Majalla" w:cs="Sakkal Majalla"/>
          <w:sz w:val="28"/>
          <w:szCs w:val="28"/>
          <w:rtl/>
          <w:lang w:bidi="ar-EG"/>
        </w:rPr>
        <w:t xml:space="preserve">ما </w:t>
      </w:r>
      <w:r w:rsidR="002C341E" w:rsidRPr="00E14D82">
        <w:rPr>
          <w:rFonts w:ascii="Sakkal Majalla" w:hAnsi="Sakkal Majalla" w:cs="Sakkal Majalla"/>
          <w:sz w:val="28"/>
          <w:szCs w:val="28"/>
          <w:rtl/>
          <w:lang w:bidi="ar-EG"/>
        </w:rPr>
        <w:t>هو أثر إدارة المراقبة الحديثة على نجاح المنظومة الإدارية دراسة تطبيقية على وزارة الصحة بالمملكة العربية السعودية</w:t>
      </w:r>
      <w:r w:rsidR="00921F07" w:rsidRPr="00E14D82">
        <w:rPr>
          <w:rFonts w:ascii="Sakkal Majalla" w:hAnsi="Sakkal Majalla" w:cs="Sakkal Majalla"/>
          <w:sz w:val="28"/>
          <w:szCs w:val="28"/>
          <w:rtl/>
          <w:lang w:bidi="ar-EG"/>
        </w:rPr>
        <w:t>.</w:t>
      </w:r>
    </w:p>
    <w:p w14:paraId="27141852" w14:textId="77777777" w:rsidR="00A20280" w:rsidRPr="00E14D82" w:rsidRDefault="00A20280">
      <w:pPr>
        <w:bidi w:val="0"/>
        <w:rPr>
          <w:rFonts w:ascii="Sakkal Majalla" w:hAnsi="Sakkal Majalla" w:cs="Sakkal Majalla"/>
          <w:b/>
          <w:bCs/>
          <w:sz w:val="36"/>
          <w:szCs w:val="36"/>
          <w:rtl/>
          <w:lang w:bidi="ar-EG"/>
        </w:rPr>
      </w:pPr>
      <w:r w:rsidRPr="00E14D82">
        <w:rPr>
          <w:rFonts w:ascii="Sakkal Majalla" w:hAnsi="Sakkal Majalla" w:cs="Sakkal Majalla"/>
          <w:b/>
          <w:bCs/>
          <w:sz w:val="36"/>
          <w:szCs w:val="36"/>
          <w:rtl/>
          <w:lang w:bidi="ar-EG"/>
        </w:rPr>
        <w:br w:type="page"/>
      </w:r>
    </w:p>
    <w:p w14:paraId="6B1934C9" w14:textId="4A5E84A9" w:rsidR="0099145F" w:rsidRPr="00E14D82" w:rsidRDefault="00A20280" w:rsidP="00A20280">
      <w:pPr>
        <w:spacing w:before="100" w:beforeAutospacing="1" w:after="100" w:afterAutospacing="1" w:line="360" w:lineRule="auto"/>
        <w:jc w:val="lowKashida"/>
        <w:outlineLvl w:val="1"/>
        <w:rPr>
          <w:rFonts w:ascii="Sakkal Majalla" w:hAnsi="Sakkal Majalla" w:cs="Sakkal Majalla"/>
          <w:b/>
          <w:bCs/>
          <w:sz w:val="36"/>
          <w:szCs w:val="36"/>
          <w:rtl/>
          <w:lang w:bidi="ar-EG"/>
        </w:rPr>
      </w:pPr>
      <w:bookmarkStart w:id="3" w:name="_Toc180368804"/>
      <w:r w:rsidRPr="00E14D82">
        <w:rPr>
          <w:rFonts w:ascii="Sakkal Majalla" w:hAnsi="Sakkal Majalla" w:cs="Sakkal Majalla" w:hint="cs"/>
          <w:b/>
          <w:bCs/>
          <w:sz w:val="36"/>
          <w:szCs w:val="36"/>
          <w:rtl/>
          <w:lang w:bidi="ar-EG"/>
        </w:rPr>
        <w:lastRenderedPageBreak/>
        <w:t xml:space="preserve">3.1 </w:t>
      </w:r>
      <w:r w:rsidR="00A74F76" w:rsidRPr="00E14D82">
        <w:rPr>
          <w:rFonts w:ascii="Sakkal Majalla" w:hAnsi="Sakkal Majalla" w:cs="Sakkal Majalla"/>
          <w:b/>
          <w:bCs/>
          <w:sz w:val="36"/>
          <w:szCs w:val="36"/>
          <w:rtl/>
          <w:lang w:bidi="ar-EG"/>
        </w:rPr>
        <w:t>أهمية الدراسة:</w:t>
      </w:r>
      <w:bookmarkEnd w:id="3"/>
    </w:p>
    <w:p w14:paraId="0127D0FD" w14:textId="2AE526D8" w:rsidR="00921F07" w:rsidRPr="00E14D82" w:rsidRDefault="002C341E"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 xml:space="preserve">تتزايد أهمية البحث العلمي في مجال إدارة المراقبة الحديثة في المنظومات الصحية، خاصة في ظل التحديات المستمرة التي تواجه </w:t>
      </w:r>
      <w:r w:rsidR="00E14D82" w:rsidRPr="00E14D82">
        <w:rPr>
          <w:rFonts w:ascii="Sakkal Majalla" w:hAnsi="Sakkal Majalla" w:cs="Sakkal Majalla"/>
          <w:sz w:val="28"/>
          <w:szCs w:val="28"/>
          <w:rtl/>
          <w:lang w:bidi="ar-EG"/>
        </w:rPr>
        <w:t>الأنظمة</w:t>
      </w:r>
      <w:r w:rsidRPr="00E14D82">
        <w:rPr>
          <w:rFonts w:ascii="Sakkal Majalla" w:hAnsi="Sakkal Majalla" w:cs="Sakkal Majalla"/>
          <w:sz w:val="28"/>
          <w:szCs w:val="28"/>
          <w:rtl/>
          <w:lang w:bidi="ar-EG"/>
        </w:rPr>
        <w:t xml:space="preserve"> الصحية في جميع أنحاء العالم</w:t>
      </w:r>
      <w:r w:rsidR="00921F07" w:rsidRPr="00E14D82">
        <w:rPr>
          <w:rFonts w:ascii="Sakkal Majalla" w:hAnsi="Sakkal Majalla" w:cs="Sakkal Majalla"/>
          <w:sz w:val="28"/>
          <w:szCs w:val="28"/>
          <w:rtl/>
          <w:lang w:bidi="ar-EG"/>
        </w:rPr>
        <w:t>،</w:t>
      </w:r>
      <w:r w:rsidRPr="00E14D82">
        <w:rPr>
          <w:rFonts w:ascii="Sakkal Majalla" w:hAnsi="Sakkal Majalla" w:cs="Sakkal Majalla"/>
          <w:sz w:val="28"/>
          <w:szCs w:val="28"/>
          <w:rtl/>
          <w:lang w:bidi="ar-EG"/>
        </w:rPr>
        <w:t xml:space="preserve"> يعتبر البحث عن العلاقة بين إدارة المراقبة ونجاح المنظومة الإدارية في وزارة الصحة بالمملكة العربية السعودية خطوة ضرورية لتحسين جودة الخدمات الصحية المقدمة وتحقيق الأهداف الاستراتيجية </w:t>
      </w:r>
      <w:proofErr w:type="gramStart"/>
      <w:r w:rsidRPr="00E14D82">
        <w:rPr>
          <w:rFonts w:ascii="Sakkal Majalla" w:hAnsi="Sakkal Majalla" w:cs="Sakkal Majalla"/>
          <w:sz w:val="28"/>
          <w:szCs w:val="28"/>
          <w:rtl/>
          <w:lang w:bidi="ar-EG"/>
        </w:rPr>
        <w:t>للوزارة</w:t>
      </w:r>
      <w:r w:rsidR="00921F07" w:rsidRPr="00E14D82">
        <w:rPr>
          <w:rFonts w:ascii="Sakkal Majalla" w:hAnsi="Sakkal Majalla" w:cs="Sakkal Majalla"/>
          <w:sz w:val="28"/>
          <w:szCs w:val="28"/>
          <w:rtl/>
          <w:lang w:bidi="ar-EG"/>
        </w:rPr>
        <w:t xml:space="preserve"> </w:t>
      </w:r>
      <w:r w:rsidRPr="00E14D82">
        <w:rPr>
          <w:rFonts w:ascii="Sakkal Majalla" w:hAnsi="Sakkal Majalla" w:cs="Sakkal Majalla"/>
          <w:sz w:val="28"/>
          <w:szCs w:val="28"/>
          <w:rtl/>
          <w:lang w:bidi="ar-EG"/>
        </w:rPr>
        <w:t xml:space="preserve"> ومن</w:t>
      </w:r>
      <w:proofErr w:type="gramEnd"/>
      <w:r w:rsidRPr="00E14D82">
        <w:rPr>
          <w:rFonts w:ascii="Sakkal Majalla" w:hAnsi="Sakkal Majalla" w:cs="Sakkal Majalla"/>
          <w:sz w:val="28"/>
          <w:szCs w:val="28"/>
          <w:rtl/>
          <w:lang w:bidi="ar-EG"/>
        </w:rPr>
        <w:t xml:space="preserve"> هنا، تأ</w:t>
      </w:r>
      <w:r w:rsidR="00921F07" w:rsidRPr="00E14D82">
        <w:rPr>
          <w:rFonts w:ascii="Sakkal Majalla" w:hAnsi="Sakkal Majalla" w:cs="Sakkal Majalla"/>
          <w:sz w:val="28"/>
          <w:szCs w:val="28"/>
          <w:rtl/>
          <w:lang w:bidi="ar-EG"/>
        </w:rPr>
        <w:t>تي أهمية البحث العلمية والعملي.</w:t>
      </w:r>
    </w:p>
    <w:p w14:paraId="37A8D2FF" w14:textId="3240E24E" w:rsidR="00921F07" w:rsidRPr="00E14D82" w:rsidRDefault="00A20280" w:rsidP="00A20280">
      <w:pPr>
        <w:spacing w:before="100" w:beforeAutospacing="1" w:after="100" w:afterAutospacing="1" w:line="360" w:lineRule="auto"/>
        <w:jc w:val="lowKashida"/>
        <w:outlineLvl w:val="2"/>
        <w:rPr>
          <w:rFonts w:ascii="Sakkal Majalla" w:hAnsi="Sakkal Majalla" w:cs="Sakkal Majalla"/>
          <w:b/>
          <w:bCs/>
          <w:sz w:val="32"/>
          <w:szCs w:val="32"/>
        </w:rPr>
      </w:pPr>
      <w:bookmarkStart w:id="4" w:name="_Toc180368805"/>
      <w:r w:rsidRPr="00E14D82">
        <w:rPr>
          <w:rFonts w:ascii="Sakkal Majalla" w:hAnsi="Sakkal Majalla" w:cs="Sakkal Majalla" w:hint="cs"/>
          <w:b/>
          <w:bCs/>
          <w:sz w:val="32"/>
          <w:szCs w:val="32"/>
          <w:rtl/>
        </w:rPr>
        <w:t xml:space="preserve">1.3.1 </w:t>
      </w:r>
      <w:r w:rsidR="002C341E" w:rsidRPr="00E14D82">
        <w:rPr>
          <w:rFonts w:ascii="Sakkal Majalla" w:hAnsi="Sakkal Majalla" w:cs="Sakkal Majalla"/>
          <w:b/>
          <w:bCs/>
          <w:sz w:val="32"/>
          <w:szCs w:val="32"/>
          <w:rtl/>
        </w:rPr>
        <w:t>الأهمية العلمية</w:t>
      </w:r>
      <w:bookmarkEnd w:id="4"/>
    </w:p>
    <w:p w14:paraId="454BB34B" w14:textId="77777777" w:rsidR="00921F07" w:rsidRPr="00E14D82" w:rsidRDefault="002C341E"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يسهم هذا البحث في تعزيز الفهم النظري لمفاهيم إدارة المراقبة وأثرها على الأداء الإداري في المؤسسات الصحية</w:t>
      </w:r>
      <w:r w:rsidR="00921F07" w:rsidRPr="00E14D82">
        <w:rPr>
          <w:rFonts w:ascii="Sakkal Majalla" w:hAnsi="Sakkal Majalla" w:cs="Sakkal Majalla"/>
          <w:sz w:val="28"/>
          <w:szCs w:val="28"/>
          <w:rtl/>
          <w:lang w:bidi="ar-EG"/>
        </w:rPr>
        <w:t>،</w:t>
      </w:r>
      <w:r w:rsidRPr="00E14D82">
        <w:rPr>
          <w:rFonts w:ascii="Sakkal Majalla" w:hAnsi="Sakkal Majalla" w:cs="Sakkal Majalla"/>
          <w:sz w:val="28"/>
          <w:szCs w:val="28"/>
          <w:rtl/>
          <w:lang w:bidi="ar-EG"/>
        </w:rPr>
        <w:t xml:space="preserve"> وهذا يضيف إلى الأدبيات العلمية المتاحة في هذا المجال ويعزز من قدرة الباحثين والممارسين على التعرف على الأساليب الفعالة في تحسين الأداء.</w:t>
      </w:r>
    </w:p>
    <w:p w14:paraId="43808326" w14:textId="77777777" w:rsidR="00921F07" w:rsidRPr="00E14D82" w:rsidRDefault="002C341E"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يساعد البحث في تطوير نماذج نظرية جديدة تفسر العلاقة بين إدارة المراقبة الحديثة والأداء الإداري</w:t>
      </w:r>
      <w:r w:rsidR="00921F07" w:rsidRPr="00E14D82">
        <w:rPr>
          <w:rFonts w:ascii="Sakkal Majalla" w:hAnsi="Sakkal Majalla" w:cs="Sakkal Majalla"/>
          <w:sz w:val="28"/>
          <w:szCs w:val="28"/>
          <w:rtl/>
          <w:lang w:bidi="ar-EG"/>
        </w:rPr>
        <w:t xml:space="preserve"> </w:t>
      </w:r>
      <w:r w:rsidRPr="00E14D82">
        <w:rPr>
          <w:rFonts w:ascii="Sakkal Majalla" w:hAnsi="Sakkal Majalla" w:cs="Sakkal Majalla"/>
          <w:sz w:val="28"/>
          <w:szCs w:val="28"/>
          <w:rtl/>
          <w:lang w:bidi="ar-EG"/>
        </w:rPr>
        <w:t>هذه النماذج يمكن أن توفر إطار عمل يمكن الاعتماد عليه في الدراسات المستقبلية، مما يسهل عمليات البحث والتحليل في هذا السياق.</w:t>
      </w:r>
    </w:p>
    <w:p w14:paraId="12325E8F" w14:textId="77777777" w:rsidR="00921F07" w:rsidRPr="00E14D82" w:rsidRDefault="002C341E"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يفتح البحث المجال أمام دراسات مستقبلية لاستكشاف جوانب أخرى مرتبطة بإدارة المراقبة، مثل تأثير الثقافة التنظيمية، والابتكار التكنولوجي، والبيئة الخارجية على نجاح المنظومة الإدارية وهذا يعزز من البحث الأكاديمي ف</w:t>
      </w:r>
      <w:r w:rsidR="00921F07" w:rsidRPr="00E14D82">
        <w:rPr>
          <w:rFonts w:ascii="Sakkal Majalla" w:hAnsi="Sakkal Majalla" w:cs="Sakkal Majalla"/>
          <w:sz w:val="28"/>
          <w:szCs w:val="28"/>
          <w:rtl/>
          <w:lang w:bidi="ar-EG"/>
        </w:rPr>
        <w:t>ي هذا المجال ويشجع على الابتكار</w:t>
      </w:r>
    </w:p>
    <w:p w14:paraId="5CDA0EA0" w14:textId="684F73E5" w:rsidR="00921F07" w:rsidRPr="00E14D82" w:rsidRDefault="00A20280" w:rsidP="00A20280">
      <w:pPr>
        <w:spacing w:before="100" w:beforeAutospacing="1" w:after="100" w:afterAutospacing="1" w:line="360" w:lineRule="auto"/>
        <w:jc w:val="lowKashida"/>
        <w:outlineLvl w:val="2"/>
        <w:rPr>
          <w:rFonts w:ascii="Sakkal Majalla" w:hAnsi="Sakkal Majalla" w:cs="Sakkal Majalla"/>
          <w:b/>
          <w:bCs/>
          <w:sz w:val="32"/>
          <w:szCs w:val="32"/>
        </w:rPr>
      </w:pPr>
      <w:bookmarkStart w:id="5" w:name="_Toc180368806"/>
      <w:r w:rsidRPr="00E14D82">
        <w:rPr>
          <w:rFonts w:ascii="Sakkal Majalla" w:hAnsi="Sakkal Majalla" w:cs="Sakkal Majalla" w:hint="cs"/>
          <w:b/>
          <w:bCs/>
          <w:sz w:val="32"/>
          <w:szCs w:val="32"/>
          <w:rtl/>
        </w:rPr>
        <w:t xml:space="preserve">2.3.1 </w:t>
      </w:r>
      <w:r w:rsidR="002C341E" w:rsidRPr="00E14D82">
        <w:rPr>
          <w:rFonts w:ascii="Sakkal Majalla" w:hAnsi="Sakkal Majalla" w:cs="Sakkal Majalla"/>
          <w:b/>
          <w:bCs/>
          <w:sz w:val="32"/>
          <w:szCs w:val="32"/>
          <w:rtl/>
        </w:rPr>
        <w:t>الأهمية العملية</w:t>
      </w:r>
      <w:r w:rsidR="00921F07" w:rsidRPr="00E14D82">
        <w:rPr>
          <w:rFonts w:ascii="Sakkal Majalla" w:hAnsi="Sakkal Majalla" w:cs="Sakkal Majalla"/>
          <w:b/>
          <w:bCs/>
          <w:sz w:val="32"/>
          <w:szCs w:val="32"/>
          <w:rtl/>
        </w:rPr>
        <w:t>:</w:t>
      </w:r>
      <w:bookmarkEnd w:id="5"/>
    </w:p>
    <w:p w14:paraId="38D3503F" w14:textId="77777777" w:rsidR="00921F07" w:rsidRPr="00E14D82" w:rsidRDefault="002C341E"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b/>
          <w:bCs/>
          <w:sz w:val="28"/>
          <w:szCs w:val="28"/>
          <w:rtl/>
          <w:lang w:bidi="ar-EG"/>
        </w:rPr>
        <w:t>من الناحية العملية</w:t>
      </w:r>
      <w:r w:rsidRPr="00E14D82">
        <w:rPr>
          <w:rFonts w:ascii="Sakkal Majalla" w:hAnsi="Sakkal Majalla" w:cs="Sakkal Majalla"/>
          <w:sz w:val="28"/>
          <w:szCs w:val="28"/>
          <w:rtl/>
          <w:lang w:bidi="ar-EG"/>
        </w:rPr>
        <w:t>، يُعتبر البحث ذا أهمية كبيرة في تحسين الأداء الإداري من خلال تحليل تأثير إدارة المراقبة الحديثة، يمكن للوزارة تحديد جوانب القوة والضعف في أدائها، مما يسهل عملية تحسين الكفاءة التشغيلية.</w:t>
      </w:r>
    </w:p>
    <w:p w14:paraId="0F70E1AE" w14:textId="77777777" w:rsidR="00BF5032" w:rsidRPr="00E14D82" w:rsidRDefault="002C341E"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lastRenderedPageBreak/>
        <w:t>علاوة على ذلك، يساهم البحث في تطوير استراتيجيات واضحة لتعزيز الشفافية والمساءلة داخل وزارة الصحة هذه الشفافية تعزز ثقة المواطنين في الخدمات المقدمة، مما يزيد من رضاهم عن النظام الصحي بشكل عا</w:t>
      </w:r>
      <w:r w:rsidR="00BF5032" w:rsidRPr="00E14D82">
        <w:rPr>
          <w:rFonts w:ascii="Sakkal Majalla" w:hAnsi="Sakkal Majalla" w:cs="Sakkal Majalla"/>
          <w:sz w:val="28"/>
          <w:szCs w:val="28"/>
          <w:rtl/>
          <w:lang w:bidi="ar-EG"/>
        </w:rPr>
        <w:t>م</w:t>
      </w:r>
    </w:p>
    <w:p w14:paraId="2781FA64" w14:textId="77777777" w:rsidR="00BF5032" w:rsidRPr="00E14D82" w:rsidRDefault="002C341E"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كما يوفر البحث توصيات عملية مبنية على الأدلة، مما يمكن صانعي القرار من اتخاذ خطوات فعالة لتحسين إدارة المراقبة في الوزارة وبالتالي، سيسهم ذلك في تحسين جودة الرعاية الصحية المقدمة للمواطنين.</w:t>
      </w:r>
    </w:p>
    <w:p w14:paraId="21F90EF2" w14:textId="43BB6A16" w:rsidR="00BF5032" w:rsidRPr="00E14D82" w:rsidRDefault="002C341E"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b/>
          <w:bCs/>
          <w:sz w:val="28"/>
          <w:szCs w:val="28"/>
          <w:rtl/>
          <w:lang w:bidi="ar-EG"/>
        </w:rPr>
        <w:t>وأخيرًا،</w:t>
      </w:r>
      <w:r w:rsidRPr="00E14D82">
        <w:rPr>
          <w:rFonts w:ascii="Sakkal Majalla" w:hAnsi="Sakkal Majalla" w:cs="Sakkal Majalla"/>
          <w:sz w:val="28"/>
          <w:szCs w:val="28"/>
          <w:rtl/>
          <w:lang w:bidi="ar-EG"/>
        </w:rPr>
        <w:t xml:space="preserve"> من خلال فهم كيفية تأثير التكنولوجيا في إدارة المراقبة، يمكن للوزارة تعزيز جهودها في التحول الرقمي هذا التحول يسهم في تحسين خدمات الرعاية الصحية و</w:t>
      </w:r>
      <w:r w:rsidR="00BF5032" w:rsidRPr="00E14D82">
        <w:rPr>
          <w:rFonts w:ascii="Sakkal Majalla" w:hAnsi="Sakkal Majalla" w:cs="Sakkal Majalla"/>
          <w:sz w:val="28"/>
          <w:szCs w:val="28"/>
          <w:rtl/>
          <w:lang w:bidi="ar-EG"/>
        </w:rPr>
        <w:t>تقديمها بشكل أكثر فعالية وكفاءة.</w:t>
      </w:r>
    </w:p>
    <w:p w14:paraId="0A499B0C" w14:textId="6156C9D7" w:rsidR="002C341E" w:rsidRPr="00E14D82" w:rsidRDefault="002C341E"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b/>
          <w:bCs/>
          <w:sz w:val="28"/>
          <w:szCs w:val="28"/>
          <w:rtl/>
          <w:lang w:bidi="ar-EG"/>
        </w:rPr>
        <w:t>في الختام،</w:t>
      </w:r>
      <w:r w:rsidRPr="00E14D82">
        <w:rPr>
          <w:rFonts w:ascii="Sakkal Majalla" w:hAnsi="Sakkal Majalla" w:cs="Sakkal Majalla"/>
          <w:sz w:val="28"/>
          <w:szCs w:val="28"/>
          <w:rtl/>
          <w:lang w:bidi="ar-EG"/>
        </w:rPr>
        <w:t xml:space="preserve"> يسعى هذا البحث إلى تقديم فهم شامل لأهمية إدارة المراقبة الحديثة ودورها في تعزيز نجاح المنظومة الإدارية في وزارة الصحة بالمملكة العربية السعودية من خلال دمج الجوانب العلمية والعملية، يتطلع البحث إلى تحقيق نتائج تسهم في تطوير </w:t>
      </w:r>
      <w:r w:rsidR="00E14D82" w:rsidRPr="00E14D82">
        <w:rPr>
          <w:rFonts w:ascii="Sakkal Majalla" w:hAnsi="Sakkal Majalla" w:cs="Sakkal Majalla"/>
          <w:sz w:val="28"/>
          <w:szCs w:val="28"/>
          <w:rtl/>
          <w:lang w:bidi="ar-EG"/>
        </w:rPr>
        <w:t>الأنظمة</w:t>
      </w:r>
      <w:r w:rsidRPr="00E14D82">
        <w:rPr>
          <w:rFonts w:ascii="Sakkal Majalla" w:hAnsi="Sakkal Majalla" w:cs="Sakkal Majalla"/>
          <w:sz w:val="28"/>
          <w:szCs w:val="28"/>
          <w:rtl/>
          <w:lang w:bidi="ar-EG"/>
        </w:rPr>
        <w:t xml:space="preserve"> الصحية وتحسين جودة الخدمات المقدمة للمواطنين. </w:t>
      </w:r>
    </w:p>
    <w:p w14:paraId="1817352F" w14:textId="3A50770E" w:rsidR="009125CE" w:rsidRPr="00E14D82" w:rsidRDefault="00A20280" w:rsidP="00A20280">
      <w:pPr>
        <w:spacing w:before="100" w:beforeAutospacing="1" w:after="100" w:afterAutospacing="1" w:line="360" w:lineRule="auto"/>
        <w:jc w:val="lowKashida"/>
        <w:outlineLvl w:val="1"/>
        <w:rPr>
          <w:rFonts w:ascii="Sakkal Majalla" w:hAnsi="Sakkal Majalla" w:cs="Sakkal Majalla"/>
          <w:b/>
          <w:bCs/>
          <w:sz w:val="36"/>
          <w:szCs w:val="36"/>
          <w:rtl/>
          <w:lang w:bidi="ar-EG"/>
        </w:rPr>
      </w:pPr>
      <w:bookmarkStart w:id="6" w:name="_Toc180368807"/>
      <w:r w:rsidRPr="00E14D82">
        <w:rPr>
          <w:rFonts w:ascii="Sakkal Majalla" w:hAnsi="Sakkal Majalla" w:cs="Sakkal Majalla" w:hint="cs"/>
          <w:b/>
          <w:bCs/>
          <w:sz w:val="36"/>
          <w:szCs w:val="36"/>
          <w:rtl/>
          <w:lang w:bidi="ar-EG"/>
        </w:rPr>
        <w:t xml:space="preserve">4.1 </w:t>
      </w:r>
      <w:r w:rsidR="00A74F76" w:rsidRPr="00E14D82">
        <w:rPr>
          <w:rFonts w:ascii="Sakkal Majalla" w:hAnsi="Sakkal Majalla" w:cs="Sakkal Majalla"/>
          <w:b/>
          <w:bCs/>
          <w:sz w:val="36"/>
          <w:szCs w:val="36"/>
          <w:rtl/>
          <w:lang w:bidi="ar-EG"/>
        </w:rPr>
        <w:t>أهداف الدراسة</w:t>
      </w:r>
      <w:r w:rsidR="009125CE" w:rsidRPr="00E14D82">
        <w:rPr>
          <w:rFonts w:ascii="Sakkal Majalla" w:hAnsi="Sakkal Majalla" w:cs="Sakkal Majalla"/>
          <w:b/>
          <w:bCs/>
          <w:sz w:val="36"/>
          <w:szCs w:val="36"/>
          <w:rtl/>
          <w:lang w:bidi="ar-EG"/>
        </w:rPr>
        <w:t>:</w:t>
      </w:r>
      <w:bookmarkEnd w:id="6"/>
    </w:p>
    <w:p w14:paraId="567AD9CC" w14:textId="25E36272" w:rsidR="003C01B9" w:rsidRPr="00E14D82" w:rsidRDefault="00FB2AD0"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هدفت هذه الدراسة الى</w:t>
      </w:r>
      <w:r w:rsidR="003C01B9" w:rsidRPr="00E14D82">
        <w:rPr>
          <w:rFonts w:ascii="Sakkal Majalla" w:hAnsi="Sakkal Majalla" w:cs="Sakkal Majalla"/>
          <w:sz w:val="28"/>
          <w:szCs w:val="28"/>
          <w:rtl/>
          <w:lang w:bidi="ar-EG"/>
        </w:rPr>
        <w:t xml:space="preserve"> التعرف على أثر </w:t>
      </w:r>
      <w:r w:rsidR="00BF5032" w:rsidRPr="00E14D82">
        <w:rPr>
          <w:rFonts w:ascii="Sakkal Majalla" w:hAnsi="Sakkal Majalla" w:cs="Sakkal Majalla"/>
          <w:sz w:val="28"/>
          <w:szCs w:val="28"/>
          <w:rtl/>
          <w:lang w:bidi="ar-EG"/>
        </w:rPr>
        <w:t xml:space="preserve">إدارة المراقبة الحديثة </w:t>
      </w:r>
      <w:proofErr w:type="gramStart"/>
      <w:r w:rsidR="00BF5032" w:rsidRPr="00E14D82">
        <w:rPr>
          <w:rFonts w:ascii="Sakkal Majalla" w:hAnsi="Sakkal Majalla" w:cs="Sakkal Majalla"/>
          <w:sz w:val="28"/>
          <w:szCs w:val="28"/>
          <w:rtl/>
          <w:lang w:bidi="ar-EG"/>
        </w:rPr>
        <w:t xml:space="preserve">بأبعادها( </w:t>
      </w:r>
      <w:r w:rsidR="00E14D82" w:rsidRPr="00E14D82">
        <w:rPr>
          <w:rFonts w:ascii="Sakkal Majalla" w:hAnsi="Sakkal Majalla" w:cs="Sakkal Majalla"/>
          <w:sz w:val="28"/>
          <w:szCs w:val="28"/>
          <w:rtl/>
          <w:lang w:bidi="ar-EG"/>
        </w:rPr>
        <w:t>الأنظمة</w:t>
      </w:r>
      <w:proofErr w:type="gramEnd"/>
      <w:r w:rsidR="00BF5032" w:rsidRPr="00E14D82">
        <w:rPr>
          <w:rFonts w:ascii="Sakkal Majalla" w:hAnsi="Sakkal Majalla" w:cs="Sakkal Majalla"/>
          <w:sz w:val="28"/>
          <w:szCs w:val="28"/>
          <w:rtl/>
          <w:lang w:bidi="ar-EG"/>
        </w:rPr>
        <w:t xml:space="preserve"> التكنولوجية- أساليب المراقبة- الموارد البشرية- الاجراءات والسياسات) على نجاح المنظومة الادارية دراسة تطبيقية على وزارة الصحة بالمملكة العربية السعودية.</w:t>
      </w:r>
    </w:p>
    <w:p w14:paraId="77EC8331" w14:textId="328C6A2D" w:rsidR="00FB2AD0" w:rsidRPr="00E14D82" w:rsidRDefault="003C01B9" w:rsidP="00A20280">
      <w:pPr>
        <w:spacing w:line="360" w:lineRule="auto"/>
        <w:jc w:val="lowKashida"/>
        <w:rPr>
          <w:rFonts w:ascii="Sakkal Majalla" w:hAnsi="Sakkal Majalla" w:cs="Sakkal Majalla"/>
          <w:b/>
          <w:bCs/>
          <w:sz w:val="28"/>
          <w:szCs w:val="28"/>
          <w:rtl/>
        </w:rPr>
      </w:pPr>
      <w:r w:rsidRPr="00E14D82">
        <w:rPr>
          <w:rFonts w:ascii="Sakkal Majalla" w:hAnsi="Sakkal Majalla" w:cs="Sakkal Majalla"/>
          <w:b/>
          <w:bCs/>
          <w:sz w:val="28"/>
          <w:szCs w:val="28"/>
          <w:rtl/>
        </w:rPr>
        <w:t>وقد تفرع من هذا الهدف مجموعة من الأهداف الفرعية التي تتمثل فيما يلي:</w:t>
      </w:r>
      <w:r w:rsidR="00FB2AD0" w:rsidRPr="00E14D82">
        <w:rPr>
          <w:rFonts w:ascii="Sakkal Majalla" w:hAnsi="Sakkal Majalla" w:cs="Sakkal Majalla"/>
          <w:b/>
          <w:bCs/>
          <w:sz w:val="28"/>
          <w:szCs w:val="28"/>
          <w:rtl/>
        </w:rPr>
        <w:t xml:space="preserve"> </w:t>
      </w:r>
    </w:p>
    <w:p w14:paraId="26603CEF" w14:textId="1E89CB61" w:rsidR="003C01B9" w:rsidRPr="00E14D82" w:rsidRDefault="003C01B9" w:rsidP="00A20280">
      <w:pPr>
        <w:pStyle w:val="a6"/>
        <w:numPr>
          <w:ilvl w:val="0"/>
          <w:numId w:val="36"/>
        </w:numPr>
        <w:spacing w:line="360" w:lineRule="auto"/>
        <w:ind w:left="565"/>
        <w:jc w:val="both"/>
        <w:rPr>
          <w:rFonts w:ascii="Sakkal Majalla" w:hAnsi="Sakkal Majalla" w:cs="Sakkal Majalla"/>
          <w:sz w:val="28"/>
          <w:szCs w:val="28"/>
          <w:rtl/>
        </w:rPr>
      </w:pPr>
      <w:r w:rsidRPr="00E14D82">
        <w:rPr>
          <w:rFonts w:ascii="Sakkal Majalla" w:hAnsi="Sakkal Majalla" w:cs="Sakkal Majalla"/>
          <w:sz w:val="28"/>
          <w:szCs w:val="28"/>
          <w:rtl/>
        </w:rPr>
        <w:t xml:space="preserve">التعرف على مدى تأثير </w:t>
      </w:r>
      <w:r w:rsidR="00E14D82" w:rsidRPr="00E14D82">
        <w:rPr>
          <w:rFonts w:ascii="Sakkal Majalla" w:hAnsi="Sakkal Majalla" w:cs="Sakkal Majalla"/>
          <w:sz w:val="28"/>
          <w:szCs w:val="28"/>
          <w:rtl/>
        </w:rPr>
        <w:t>الأنظمة</w:t>
      </w:r>
      <w:r w:rsidR="00BF5032" w:rsidRPr="00E14D82">
        <w:rPr>
          <w:rFonts w:ascii="Sakkal Majalla" w:hAnsi="Sakkal Majalla" w:cs="Sakkal Majalla"/>
          <w:sz w:val="28"/>
          <w:szCs w:val="28"/>
          <w:rtl/>
        </w:rPr>
        <w:t xml:space="preserve"> التكنولوجية على نجاح المنظومة الادارية بأبعادها متكاملة من خلال دراسة تطبيقيه على وزارة الصحة بالمملكة العربية السعودية</w:t>
      </w:r>
      <w:r w:rsidRPr="00E14D82">
        <w:rPr>
          <w:rFonts w:ascii="Sakkal Majalla" w:hAnsi="Sakkal Majalla" w:cs="Sakkal Majalla"/>
          <w:sz w:val="28"/>
          <w:szCs w:val="28"/>
          <w:rtl/>
        </w:rPr>
        <w:t>.</w:t>
      </w:r>
    </w:p>
    <w:p w14:paraId="4D768CFF" w14:textId="77777777" w:rsidR="00BF5032" w:rsidRPr="00E14D82" w:rsidRDefault="003C01B9" w:rsidP="00A20280">
      <w:pPr>
        <w:pStyle w:val="a6"/>
        <w:numPr>
          <w:ilvl w:val="0"/>
          <w:numId w:val="36"/>
        </w:numPr>
        <w:spacing w:line="360" w:lineRule="auto"/>
        <w:ind w:left="565"/>
        <w:jc w:val="both"/>
        <w:rPr>
          <w:rFonts w:ascii="Sakkal Majalla" w:hAnsi="Sakkal Majalla" w:cs="Sakkal Majalla"/>
          <w:sz w:val="28"/>
          <w:szCs w:val="28"/>
          <w:rtl/>
        </w:rPr>
      </w:pPr>
      <w:r w:rsidRPr="00E14D82">
        <w:rPr>
          <w:rFonts w:ascii="Sakkal Majalla" w:hAnsi="Sakkal Majalla" w:cs="Sakkal Majalla"/>
          <w:sz w:val="28"/>
          <w:szCs w:val="28"/>
          <w:rtl/>
        </w:rPr>
        <w:lastRenderedPageBreak/>
        <w:t xml:space="preserve">معرف أثر </w:t>
      </w:r>
      <w:r w:rsidR="00BF5032" w:rsidRPr="00E14D82">
        <w:rPr>
          <w:rFonts w:ascii="Sakkal Majalla" w:hAnsi="Sakkal Majalla" w:cs="Sakkal Majalla"/>
          <w:sz w:val="28"/>
          <w:szCs w:val="28"/>
          <w:rtl/>
        </w:rPr>
        <w:t>أساليب المراقبة على نجاح المنظومة الادارية بأبعادها متكاملة من خلال دراسة تطبيقيه على وزارة الصحة بالمملكة العربية السعودية.</w:t>
      </w:r>
    </w:p>
    <w:p w14:paraId="3F80948F" w14:textId="77777777" w:rsidR="003F32A7" w:rsidRPr="00E14D82" w:rsidRDefault="003C01B9" w:rsidP="00A20280">
      <w:pPr>
        <w:pStyle w:val="a6"/>
        <w:numPr>
          <w:ilvl w:val="0"/>
          <w:numId w:val="36"/>
        </w:numPr>
        <w:spacing w:line="360" w:lineRule="auto"/>
        <w:ind w:left="565"/>
        <w:jc w:val="both"/>
        <w:rPr>
          <w:rFonts w:ascii="Sakkal Majalla" w:hAnsi="Sakkal Majalla" w:cs="Sakkal Majalla"/>
          <w:sz w:val="28"/>
          <w:szCs w:val="28"/>
        </w:rPr>
      </w:pPr>
      <w:r w:rsidRPr="00E14D82">
        <w:rPr>
          <w:rFonts w:ascii="Sakkal Majalla" w:hAnsi="Sakkal Majalla" w:cs="Sakkal Majalla"/>
          <w:sz w:val="28"/>
          <w:szCs w:val="28"/>
          <w:rtl/>
        </w:rPr>
        <w:t xml:space="preserve">التعرف على وجود أثر ذو دلالة إحصائية </w:t>
      </w:r>
      <w:r w:rsidR="00BF5032" w:rsidRPr="00E14D82">
        <w:rPr>
          <w:rFonts w:ascii="Sakkal Majalla" w:hAnsi="Sakkal Majalla" w:cs="Sakkal Majalla"/>
          <w:sz w:val="28"/>
          <w:szCs w:val="28"/>
          <w:rtl/>
        </w:rPr>
        <w:t>للموارد البشرية على نجاح المنظومة الادارية بأبعادها متكاملة من خلال دراسة تطبيقيه على وزارة الصحة بالمملكة العربية السعودية.</w:t>
      </w:r>
    </w:p>
    <w:p w14:paraId="1BA38AD9" w14:textId="12A42DE0" w:rsidR="00BF5032" w:rsidRPr="00E14D82" w:rsidRDefault="00BF5032" w:rsidP="00A20280">
      <w:pPr>
        <w:pStyle w:val="a6"/>
        <w:numPr>
          <w:ilvl w:val="0"/>
          <w:numId w:val="36"/>
        </w:numPr>
        <w:spacing w:line="360" w:lineRule="auto"/>
        <w:ind w:left="565"/>
        <w:jc w:val="both"/>
        <w:rPr>
          <w:rFonts w:ascii="Sakkal Majalla" w:hAnsi="Sakkal Majalla" w:cs="Sakkal Majalla"/>
          <w:sz w:val="28"/>
          <w:szCs w:val="28"/>
          <w:rtl/>
        </w:rPr>
      </w:pPr>
      <w:r w:rsidRPr="00E14D82">
        <w:rPr>
          <w:rFonts w:ascii="Sakkal Majalla" w:hAnsi="Sakkal Majalla" w:cs="Sakkal Majalla"/>
          <w:sz w:val="28"/>
          <w:szCs w:val="28"/>
          <w:rtl/>
        </w:rPr>
        <w:t>التعرف على وجود أثر ذو دلالة إحصائية للسياسات والاجراءات على نجاح المنظومة الادارية بأبعادها متكاملة من خلال دراسة تطبيقيه على وزارة الصحة بالمملكة العربية السعودية.</w:t>
      </w:r>
    </w:p>
    <w:p w14:paraId="10179987" w14:textId="7EC2BA5A" w:rsidR="003C01B9" w:rsidRPr="00E14D82" w:rsidRDefault="00FB2AD0" w:rsidP="00A20280">
      <w:pPr>
        <w:pStyle w:val="a6"/>
        <w:numPr>
          <w:ilvl w:val="0"/>
          <w:numId w:val="36"/>
        </w:numPr>
        <w:spacing w:line="360" w:lineRule="auto"/>
        <w:ind w:left="565"/>
        <w:jc w:val="both"/>
        <w:rPr>
          <w:rFonts w:ascii="Sakkal Majalla" w:hAnsi="Sakkal Majalla" w:cs="Sakkal Majalla"/>
          <w:sz w:val="28"/>
          <w:szCs w:val="28"/>
          <w:rtl/>
        </w:rPr>
      </w:pPr>
      <w:r w:rsidRPr="00E14D82">
        <w:rPr>
          <w:rFonts w:ascii="Sakkal Majalla" w:hAnsi="Sakkal Majalla" w:cs="Sakkal Majalla"/>
          <w:sz w:val="28"/>
          <w:szCs w:val="28"/>
          <w:rtl/>
        </w:rPr>
        <w:t xml:space="preserve">تقديم توصيات لتعزيز </w:t>
      </w:r>
      <w:r w:rsidR="00E26B84" w:rsidRPr="00E14D82">
        <w:rPr>
          <w:rFonts w:ascii="Sakkal Majalla" w:hAnsi="Sakkal Majalla" w:cs="Sakkal Majalla"/>
          <w:sz w:val="28"/>
          <w:szCs w:val="28"/>
          <w:rtl/>
        </w:rPr>
        <w:t>أثر إدارة المراقبة الحديثة على نجاح المنظومة الادارية في وزارة الصحة بالمملكة العربية السعودية.</w:t>
      </w:r>
    </w:p>
    <w:p w14:paraId="35580461" w14:textId="2D543B7E" w:rsidR="0079133A" w:rsidRPr="00E14D82" w:rsidRDefault="0079133A" w:rsidP="00A20280">
      <w:pPr>
        <w:pStyle w:val="a6"/>
        <w:numPr>
          <w:ilvl w:val="0"/>
          <w:numId w:val="37"/>
        </w:numPr>
        <w:spacing w:before="100" w:beforeAutospacing="1" w:after="100" w:afterAutospacing="1" w:line="360" w:lineRule="auto"/>
        <w:ind w:left="419" w:hanging="357"/>
        <w:contextualSpacing w:val="0"/>
        <w:jc w:val="both"/>
        <w:rPr>
          <w:rFonts w:ascii="Sakkal Majalla" w:hAnsi="Sakkal Majalla" w:cs="Sakkal Majalla"/>
          <w:sz w:val="28"/>
          <w:szCs w:val="28"/>
          <w:rtl/>
          <w:lang w:bidi="ar-EG"/>
        </w:rPr>
      </w:pPr>
      <w:r w:rsidRPr="00E14D82">
        <w:rPr>
          <w:rFonts w:ascii="Sakkal Majalla" w:hAnsi="Sakkal Majalla" w:cs="Sakkal Majalla"/>
          <w:b/>
          <w:bCs/>
          <w:sz w:val="28"/>
          <w:szCs w:val="28"/>
          <w:rtl/>
          <w:lang w:bidi="ar-EG"/>
        </w:rPr>
        <w:t>السؤال الرئيسي:</w:t>
      </w:r>
      <w:r w:rsidRPr="00E14D82">
        <w:rPr>
          <w:rFonts w:ascii="Sakkal Majalla" w:hAnsi="Sakkal Majalla" w:cs="Sakkal Majalla"/>
          <w:sz w:val="28"/>
          <w:szCs w:val="28"/>
          <w:rtl/>
          <w:lang w:bidi="ar-EG"/>
        </w:rPr>
        <w:t xml:space="preserve"> هل يوجد أثر لإدارة المراقبة الحديثة </w:t>
      </w:r>
      <w:proofErr w:type="gramStart"/>
      <w:r w:rsidRPr="00E14D82">
        <w:rPr>
          <w:rFonts w:ascii="Sakkal Majalla" w:hAnsi="Sakkal Majalla" w:cs="Sakkal Majalla"/>
          <w:sz w:val="28"/>
          <w:szCs w:val="28"/>
          <w:rtl/>
          <w:lang w:bidi="ar-EG"/>
        </w:rPr>
        <w:t xml:space="preserve">بأبعادها( </w:t>
      </w:r>
      <w:r w:rsidR="00E14D82" w:rsidRPr="00E14D82">
        <w:rPr>
          <w:rFonts w:ascii="Sakkal Majalla" w:hAnsi="Sakkal Majalla" w:cs="Sakkal Majalla"/>
          <w:sz w:val="28"/>
          <w:szCs w:val="28"/>
          <w:rtl/>
          <w:lang w:bidi="ar-EG"/>
        </w:rPr>
        <w:t>الأنظمة</w:t>
      </w:r>
      <w:proofErr w:type="gramEnd"/>
      <w:r w:rsidRPr="00E14D82">
        <w:rPr>
          <w:rFonts w:ascii="Sakkal Majalla" w:hAnsi="Sakkal Majalla" w:cs="Sakkal Majalla"/>
          <w:sz w:val="28"/>
          <w:szCs w:val="28"/>
          <w:rtl/>
          <w:lang w:bidi="ar-EG"/>
        </w:rPr>
        <w:t xml:space="preserve"> التكنولوجية- أساليب المراقبة- الموارد البشرية- تحليل البيانات- الاجراءات والسياسات) على نجاح المنظومة الادارية بأبعادها( كفاءة تشغيلية- تحقيق الأهداف الاستراتيجية- الشفافية والمسائلة- جودة الخدمة- رضا المستفيدين) دراسة تطبيقية على وزارة الصحة بالمملكة العربية السعودية؟</w:t>
      </w:r>
    </w:p>
    <w:p w14:paraId="0CACBE81" w14:textId="77777777" w:rsidR="0079133A" w:rsidRPr="00E14D82" w:rsidRDefault="0079133A" w:rsidP="00A20280">
      <w:pPr>
        <w:spacing w:line="360" w:lineRule="auto"/>
        <w:jc w:val="lowKashida"/>
        <w:rPr>
          <w:rFonts w:ascii="Sakkal Majalla" w:hAnsi="Sakkal Majalla" w:cs="Sakkal Majalla"/>
          <w:b/>
          <w:bCs/>
          <w:sz w:val="28"/>
          <w:szCs w:val="28"/>
          <w:rtl/>
        </w:rPr>
      </w:pPr>
      <w:r w:rsidRPr="00E14D82">
        <w:rPr>
          <w:rFonts w:ascii="Sakkal Majalla" w:hAnsi="Sakkal Majalla" w:cs="Sakkal Majalla"/>
          <w:b/>
          <w:bCs/>
          <w:sz w:val="28"/>
          <w:szCs w:val="28"/>
          <w:rtl/>
        </w:rPr>
        <w:t>ويتفرع من السؤال الرئيسي مجموعة من الأسئلة الفرعية على النحو التالي:</w:t>
      </w:r>
    </w:p>
    <w:p w14:paraId="5A15165B" w14:textId="759D6C09" w:rsidR="0079133A" w:rsidRPr="00E14D82" w:rsidRDefault="0079133A" w:rsidP="006D0B7F">
      <w:pPr>
        <w:pStyle w:val="a6"/>
        <w:numPr>
          <w:ilvl w:val="0"/>
          <w:numId w:val="38"/>
        </w:numPr>
        <w:spacing w:line="360" w:lineRule="auto"/>
        <w:ind w:left="848"/>
        <w:jc w:val="lowKashida"/>
        <w:rPr>
          <w:rFonts w:ascii="Sakkal Majalla" w:hAnsi="Sakkal Majalla" w:cs="Sakkal Majalla"/>
          <w:sz w:val="28"/>
          <w:szCs w:val="28"/>
          <w:rtl/>
        </w:rPr>
      </w:pPr>
      <w:r w:rsidRPr="00E14D82">
        <w:rPr>
          <w:rFonts w:ascii="Sakkal Majalla" w:hAnsi="Sakkal Majalla" w:cs="Sakkal Majalla"/>
          <w:sz w:val="28"/>
          <w:szCs w:val="28"/>
          <w:rtl/>
        </w:rPr>
        <w:t xml:space="preserve">ما مدى تأثير </w:t>
      </w:r>
      <w:r w:rsidR="00E14D82" w:rsidRPr="00E14D82">
        <w:rPr>
          <w:rFonts w:ascii="Sakkal Majalla" w:hAnsi="Sakkal Majalla" w:cs="Sakkal Majalla"/>
          <w:sz w:val="28"/>
          <w:szCs w:val="28"/>
          <w:rtl/>
        </w:rPr>
        <w:t>الأنظمة</w:t>
      </w:r>
      <w:r w:rsidRPr="00E14D82">
        <w:rPr>
          <w:rFonts w:ascii="Sakkal Majalla" w:hAnsi="Sakkal Majalla" w:cs="Sakkal Majalla"/>
          <w:sz w:val="28"/>
          <w:szCs w:val="28"/>
          <w:rtl/>
        </w:rPr>
        <w:t xml:space="preserve"> التكنولوجية على نجاح المنظومة الادارية بأبعادها متكاملة بالتطبيق على وزارة الصحة بالمملكة العربية السعودية؟</w:t>
      </w:r>
    </w:p>
    <w:p w14:paraId="76078370" w14:textId="77777777" w:rsidR="0079133A" w:rsidRPr="00E14D82" w:rsidRDefault="0079133A" w:rsidP="006D0B7F">
      <w:pPr>
        <w:pStyle w:val="a6"/>
        <w:numPr>
          <w:ilvl w:val="0"/>
          <w:numId w:val="38"/>
        </w:numPr>
        <w:spacing w:line="360" w:lineRule="auto"/>
        <w:ind w:left="848"/>
        <w:jc w:val="lowKashida"/>
        <w:rPr>
          <w:rFonts w:ascii="Sakkal Majalla" w:hAnsi="Sakkal Majalla" w:cs="Sakkal Majalla"/>
          <w:sz w:val="28"/>
          <w:szCs w:val="28"/>
          <w:rtl/>
        </w:rPr>
      </w:pPr>
      <w:r w:rsidRPr="00E14D82">
        <w:rPr>
          <w:rFonts w:ascii="Sakkal Majalla" w:hAnsi="Sakkal Majalla" w:cs="Sakkal Majalla"/>
          <w:sz w:val="28"/>
          <w:szCs w:val="28"/>
          <w:rtl/>
        </w:rPr>
        <w:t>إلى أي مدى تؤثر أساليب المراقبة على نجاح المنظومة الادارية بأبعادها متكاملة بالتطبيق على وزارة الصحة بالمملكة العربية السعودية؟</w:t>
      </w:r>
    </w:p>
    <w:p w14:paraId="194A4C7C" w14:textId="77777777" w:rsidR="0079133A" w:rsidRPr="00E14D82" w:rsidRDefault="0079133A" w:rsidP="006D0B7F">
      <w:pPr>
        <w:pStyle w:val="a6"/>
        <w:numPr>
          <w:ilvl w:val="0"/>
          <w:numId w:val="38"/>
        </w:numPr>
        <w:spacing w:line="360" w:lineRule="auto"/>
        <w:ind w:left="848"/>
        <w:jc w:val="lowKashida"/>
        <w:rPr>
          <w:rFonts w:ascii="Sakkal Majalla" w:hAnsi="Sakkal Majalla" w:cs="Sakkal Majalla"/>
          <w:sz w:val="28"/>
          <w:szCs w:val="28"/>
          <w:rtl/>
        </w:rPr>
      </w:pPr>
      <w:r w:rsidRPr="00E14D82">
        <w:rPr>
          <w:rFonts w:ascii="Sakkal Majalla" w:hAnsi="Sakkal Majalla" w:cs="Sakkal Majalla"/>
          <w:sz w:val="28"/>
          <w:szCs w:val="28"/>
          <w:rtl/>
        </w:rPr>
        <w:t>هل يوجد أثر ذو دلالة إحصائية للموارد البشرية على نجاح المنظومة الادارية بأبعادها متكاملة بالتطبيق على وزارة الصحة بالمملكة العربية السعودية؟</w:t>
      </w:r>
    </w:p>
    <w:p w14:paraId="526500FF" w14:textId="77777777" w:rsidR="0079133A" w:rsidRPr="00E14D82" w:rsidRDefault="0079133A" w:rsidP="006D0B7F">
      <w:pPr>
        <w:pStyle w:val="a6"/>
        <w:numPr>
          <w:ilvl w:val="0"/>
          <w:numId w:val="38"/>
        </w:numPr>
        <w:spacing w:line="360" w:lineRule="auto"/>
        <w:ind w:left="848"/>
        <w:jc w:val="lowKashida"/>
        <w:rPr>
          <w:rFonts w:ascii="Sakkal Majalla" w:hAnsi="Sakkal Majalla" w:cs="Sakkal Majalla"/>
          <w:sz w:val="28"/>
          <w:szCs w:val="28"/>
          <w:rtl/>
        </w:rPr>
      </w:pPr>
      <w:r w:rsidRPr="00E14D82">
        <w:rPr>
          <w:rFonts w:ascii="Sakkal Majalla" w:hAnsi="Sakkal Majalla" w:cs="Sakkal Majalla"/>
          <w:sz w:val="28"/>
          <w:szCs w:val="28"/>
          <w:rtl/>
        </w:rPr>
        <w:t>ما مدى تأثير تحليل البيانات على نجاح المنظومة الادارية بأبعادها متكاملة بالتطبيق على وزارة الصحة بالمملكة العربية السعودية؟</w:t>
      </w:r>
    </w:p>
    <w:p w14:paraId="7CABC9A2" w14:textId="04FA8989" w:rsidR="00E26B84" w:rsidRPr="00E14D82" w:rsidRDefault="0079133A" w:rsidP="006D0B7F">
      <w:pPr>
        <w:pStyle w:val="a6"/>
        <w:numPr>
          <w:ilvl w:val="0"/>
          <w:numId w:val="38"/>
        </w:numPr>
        <w:spacing w:line="360" w:lineRule="auto"/>
        <w:ind w:left="848"/>
        <w:jc w:val="lowKashida"/>
        <w:rPr>
          <w:rFonts w:ascii="Sakkal Majalla" w:hAnsi="Sakkal Majalla" w:cs="Sakkal Majalla"/>
          <w:sz w:val="28"/>
          <w:szCs w:val="28"/>
          <w:rtl/>
        </w:rPr>
      </w:pPr>
      <w:r w:rsidRPr="00E14D82">
        <w:rPr>
          <w:rFonts w:ascii="Sakkal Majalla" w:hAnsi="Sakkal Majalla" w:cs="Sakkal Majalla"/>
          <w:sz w:val="28"/>
          <w:szCs w:val="28"/>
          <w:rtl/>
        </w:rPr>
        <w:lastRenderedPageBreak/>
        <w:t>إلى أي مدى تؤثر السياسات والاجراءات على نجاح المنظومة الادارية بأبعادها متكاملة بالتطبيق على وزارة الصحة بالمملكة العربية السعودية؟</w:t>
      </w:r>
    </w:p>
    <w:p w14:paraId="56B19CA7" w14:textId="433CEF07" w:rsidR="00D22171" w:rsidRPr="00E14D82" w:rsidRDefault="006D0B7F" w:rsidP="006D0B7F">
      <w:pPr>
        <w:spacing w:before="100" w:beforeAutospacing="1" w:after="100" w:afterAutospacing="1" w:line="360" w:lineRule="auto"/>
        <w:jc w:val="lowKashida"/>
        <w:outlineLvl w:val="1"/>
        <w:rPr>
          <w:rFonts w:ascii="Sakkal Majalla" w:hAnsi="Sakkal Majalla" w:cs="Sakkal Majalla"/>
          <w:b/>
          <w:bCs/>
          <w:sz w:val="36"/>
          <w:szCs w:val="36"/>
          <w:rtl/>
          <w:lang w:bidi="ar-EG"/>
        </w:rPr>
      </w:pPr>
      <w:bookmarkStart w:id="7" w:name="_Toc180368808"/>
      <w:r w:rsidRPr="00E14D82">
        <w:rPr>
          <w:rFonts w:ascii="Sakkal Majalla" w:hAnsi="Sakkal Majalla" w:cs="Sakkal Majalla" w:hint="cs"/>
          <w:b/>
          <w:bCs/>
          <w:sz w:val="36"/>
          <w:szCs w:val="36"/>
          <w:rtl/>
          <w:lang w:bidi="ar-EG"/>
        </w:rPr>
        <w:t xml:space="preserve">5.1 </w:t>
      </w:r>
      <w:r w:rsidR="00A74F76" w:rsidRPr="00E14D82">
        <w:rPr>
          <w:rFonts w:ascii="Sakkal Majalla" w:hAnsi="Sakkal Majalla" w:cs="Sakkal Majalla"/>
          <w:b/>
          <w:bCs/>
          <w:sz w:val="36"/>
          <w:szCs w:val="36"/>
          <w:rtl/>
          <w:lang w:bidi="ar-EG"/>
        </w:rPr>
        <w:t>فروض الدراسة:</w:t>
      </w:r>
      <w:bookmarkEnd w:id="7"/>
    </w:p>
    <w:p w14:paraId="0A2AC495" w14:textId="23836DEB" w:rsidR="00EA1FE4" w:rsidRPr="00E14D82" w:rsidRDefault="00EA1FE4" w:rsidP="006D0B7F">
      <w:pPr>
        <w:spacing w:before="100" w:beforeAutospacing="1" w:after="100" w:afterAutospacing="1" w:line="360" w:lineRule="auto"/>
        <w:jc w:val="both"/>
        <w:rPr>
          <w:rFonts w:ascii="Sakkal Majalla" w:hAnsi="Sakkal Majalla" w:cs="Sakkal Majalla"/>
          <w:b/>
          <w:bCs/>
          <w:sz w:val="28"/>
          <w:szCs w:val="28"/>
          <w:rtl/>
          <w:lang w:bidi="ar-EG"/>
        </w:rPr>
      </w:pPr>
      <w:r w:rsidRPr="00E14D82">
        <w:rPr>
          <w:rFonts w:ascii="Sakkal Majalla" w:hAnsi="Sakkal Majalla" w:cs="Sakkal Majalla"/>
          <w:b/>
          <w:bCs/>
          <w:sz w:val="28"/>
          <w:szCs w:val="28"/>
          <w:rtl/>
          <w:lang w:bidi="ar-EG"/>
        </w:rPr>
        <w:t>من منطلق مشكلة الدراسة وأسئلتها يمكننا افتراض مجموعة من الفرضيات التي تتمثل فيما يلي:</w:t>
      </w:r>
    </w:p>
    <w:p w14:paraId="04125758" w14:textId="3254BD92" w:rsidR="0079133A" w:rsidRPr="00E14D82" w:rsidRDefault="00EA1FE4" w:rsidP="006D0B7F">
      <w:pPr>
        <w:pStyle w:val="a6"/>
        <w:numPr>
          <w:ilvl w:val="0"/>
          <w:numId w:val="39"/>
        </w:numPr>
        <w:spacing w:before="100" w:beforeAutospacing="1" w:after="100" w:afterAutospacing="1" w:line="360" w:lineRule="auto"/>
        <w:ind w:left="423"/>
        <w:jc w:val="both"/>
        <w:rPr>
          <w:rFonts w:ascii="Sakkal Majalla" w:hAnsi="Sakkal Majalla" w:cs="Sakkal Majalla"/>
          <w:sz w:val="28"/>
          <w:szCs w:val="28"/>
          <w:rtl/>
          <w:lang w:bidi="ar-EG"/>
        </w:rPr>
      </w:pPr>
      <w:r w:rsidRPr="00E14D82">
        <w:rPr>
          <w:rFonts w:ascii="Sakkal Majalla" w:hAnsi="Sakkal Majalla" w:cs="Sakkal Majalla"/>
          <w:b/>
          <w:bCs/>
          <w:sz w:val="28"/>
          <w:szCs w:val="28"/>
          <w:rtl/>
          <w:lang w:bidi="ar-EG"/>
        </w:rPr>
        <w:t>الفرضية الرئيسية:</w:t>
      </w:r>
      <w:r w:rsidRPr="00E14D82">
        <w:rPr>
          <w:rFonts w:ascii="Sakkal Majalla" w:hAnsi="Sakkal Majalla" w:cs="Sakkal Majalla"/>
          <w:sz w:val="28"/>
          <w:szCs w:val="28"/>
          <w:rtl/>
          <w:lang w:bidi="ar-EG"/>
        </w:rPr>
        <w:t xml:space="preserve"> </w:t>
      </w:r>
      <w:r w:rsidR="0079133A" w:rsidRPr="00E14D82">
        <w:rPr>
          <w:rFonts w:ascii="Sakkal Majalla" w:hAnsi="Sakkal Majalla" w:cs="Sakkal Majalla"/>
          <w:sz w:val="28"/>
          <w:szCs w:val="28"/>
          <w:rtl/>
          <w:lang w:bidi="ar-EG"/>
        </w:rPr>
        <w:t>يوجد أثر ذو دلالة إحصائية عند مستوى دلالة (</w:t>
      </w:r>
      <w:r w:rsidR="0079133A" w:rsidRPr="00E14D82">
        <w:rPr>
          <w:rFonts w:ascii="Cambria" w:hAnsi="Cambria" w:cs="Cambria"/>
          <w:sz w:val="28"/>
          <w:szCs w:val="28"/>
          <w:lang w:bidi="ar-EG"/>
        </w:rPr>
        <w:t>α</w:t>
      </w:r>
      <w:r w:rsidR="0079133A" w:rsidRPr="00E14D82">
        <w:rPr>
          <w:rFonts w:ascii="Sakkal Majalla" w:hAnsi="Sakkal Majalla" w:cs="Sakkal Majalla"/>
          <w:sz w:val="28"/>
          <w:szCs w:val="28"/>
          <w:lang w:bidi="ar-EG"/>
        </w:rPr>
        <w:t xml:space="preserve"> ≤ 0.05</w:t>
      </w:r>
      <w:proofErr w:type="gramStart"/>
      <w:r w:rsidR="0079133A" w:rsidRPr="00E14D82">
        <w:rPr>
          <w:rFonts w:ascii="Sakkal Majalla" w:hAnsi="Sakkal Majalla" w:cs="Sakkal Majalla"/>
          <w:sz w:val="28"/>
          <w:szCs w:val="28"/>
          <w:rtl/>
          <w:lang w:bidi="ar-EG"/>
        </w:rPr>
        <w:t>)  لإدارة</w:t>
      </w:r>
      <w:proofErr w:type="gramEnd"/>
      <w:r w:rsidR="0079133A" w:rsidRPr="00E14D82">
        <w:rPr>
          <w:rFonts w:ascii="Sakkal Majalla" w:hAnsi="Sakkal Majalla" w:cs="Sakkal Majalla"/>
          <w:sz w:val="28"/>
          <w:szCs w:val="28"/>
          <w:rtl/>
          <w:lang w:bidi="ar-EG"/>
        </w:rPr>
        <w:t xml:space="preserve"> المراقبة الحديثة بأبعادها( </w:t>
      </w:r>
      <w:r w:rsidR="00E14D82" w:rsidRPr="00E14D82">
        <w:rPr>
          <w:rFonts w:ascii="Sakkal Majalla" w:hAnsi="Sakkal Majalla" w:cs="Sakkal Majalla"/>
          <w:sz w:val="28"/>
          <w:szCs w:val="28"/>
          <w:rtl/>
          <w:lang w:bidi="ar-EG"/>
        </w:rPr>
        <w:t>الأنظمة</w:t>
      </w:r>
      <w:r w:rsidR="0079133A" w:rsidRPr="00E14D82">
        <w:rPr>
          <w:rFonts w:ascii="Sakkal Majalla" w:hAnsi="Sakkal Majalla" w:cs="Sakkal Majalla"/>
          <w:sz w:val="28"/>
          <w:szCs w:val="28"/>
          <w:rtl/>
          <w:lang w:bidi="ar-EG"/>
        </w:rPr>
        <w:t xml:space="preserve"> التكنولوجية- أساليب المراقبة- الموارد البشرية- تحليل البيانات- الاجراءات والسياسات) على نجاح المنظومة الادارية بأبعادها( كفاءة تشغيلية- تحقيق الأهداف الاستراتيجية- الشفافية والمسائلة- جودة الخدمة- رضا المستفيدين) دراسة تطبيقية على وزارة الصحة بالمملكة العربية السعودية.</w:t>
      </w:r>
    </w:p>
    <w:p w14:paraId="6A543477" w14:textId="4EAD8B08" w:rsidR="00EA1FE4" w:rsidRPr="00E14D82" w:rsidRDefault="00EA1FE4" w:rsidP="006D0B7F">
      <w:pPr>
        <w:spacing w:line="360" w:lineRule="auto"/>
        <w:jc w:val="lowKashida"/>
        <w:rPr>
          <w:rFonts w:ascii="Sakkal Majalla" w:hAnsi="Sakkal Majalla" w:cs="Sakkal Majalla"/>
          <w:b/>
          <w:bCs/>
          <w:sz w:val="28"/>
          <w:szCs w:val="28"/>
          <w:rtl/>
        </w:rPr>
      </w:pPr>
      <w:r w:rsidRPr="00E14D82">
        <w:rPr>
          <w:rFonts w:ascii="Sakkal Majalla" w:hAnsi="Sakkal Majalla" w:cs="Sakkal Majalla"/>
          <w:b/>
          <w:bCs/>
          <w:sz w:val="28"/>
          <w:szCs w:val="28"/>
          <w:rtl/>
        </w:rPr>
        <w:t>ويتفرع منها مجموعة من الفرضيات الفرعية على النحو التالي:</w:t>
      </w:r>
    </w:p>
    <w:p w14:paraId="0D68610A" w14:textId="104A1804" w:rsidR="00EA1FE4" w:rsidRPr="00E14D82" w:rsidRDefault="00EA1FE4" w:rsidP="006D0B7F">
      <w:pPr>
        <w:pStyle w:val="a6"/>
        <w:numPr>
          <w:ilvl w:val="0"/>
          <w:numId w:val="40"/>
        </w:numPr>
        <w:spacing w:before="100" w:beforeAutospacing="1" w:after="100" w:afterAutospacing="1" w:line="360" w:lineRule="auto"/>
        <w:ind w:left="706"/>
        <w:jc w:val="both"/>
        <w:rPr>
          <w:rFonts w:ascii="Sakkal Majalla" w:hAnsi="Sakkal Majalla" w:cs="Sakkal Majalla"/>
          <w:sz w:val="28"/>
          <w:szCs w:val="28"/>
          <w:rtl/>
          <w:lang w:bidi="ar-EG"/>
        </w:rPr>
      </w:pPr>
      <w:r w:rsidRPr="00E14D82">
        <w:rPr>
          <w:rFonts w:ascii="Sakkal Majalla" w:hAnsi="Sakkal Majalla" w:cs="Sakkal Majalla"/>
          <w:b/>
          <w:bCs/>
          <w:sz w:val="28"/>
          <w:szCs w:val="28"/>
          <w:rtl/>
          <w:lang w:bidi="ar-EG"/>
        </w:rPr>
        <w:t>الفرضية الفرعية الأولى:</w:t>
      </w:r>
      <w:r w:rsidRPr="00E14D82">
        <w:rPr>
          <w:rFonts w:ascii="Sakkal Majalla" w:hAnsi="Sakkal Majalla" w:cs="Sakkal Majalla"/>
          <w:sz w:val="28"/>
          <w:szCs w:val="28"/>
          <w:rtl/>
          <w:lang w:bidi="ar-EG"/>
        </w:rPr>
        <w:t xml:space="preserve"> يوجد أثر ذو دلالة إحصائية عند مستوى دلالة (</w:t>
      </w:r>
      <w:r w:rsidRPr="00E14D82">
        <w:rPr>
          <w:rFonts w:ascii="Cambria" w:hAnsi="Cambria" w:cs="Cambria"/>
          <w:sz w:val="28"/>
          <w:szCs w:val="28"/>
          <w:lang w:bidi="ar-EG"/>
        </w:rPr>
        <w:t>α</w:t>
      </w:r>
      <w:r w:rsidRPr="00E14D82">
        <w:rPr>
          <w:rFonts w:ascii="Sakkal Majalla" w:hAnsi="Sakkal Majalla" w:cs="Sakkal Majalla"/>
          <w:sz w:val="28"/>
          <w:szCs w:val="28"/>
          <w:lang w:bidi="ar-EG"/>
        </w:rPr>
        <w:t xml:space="preserve"> ≤ 0.05</w:t>
      </w:r>
      <w:proofErr w:type="gramStart"/>
      <w:r w:rsidRPr="00E14D82">
        <w:rPr>
          <w:rFonts w:ascii="Sakkal Majalla" w:hAnsi="Sakkal Majalla" w:cs="Sakkal Majalla"/>
          <w:sz w:val="28"/>
          <w:szCs w:val="28"/>
          <w:rtl/>
          <w:lang w:bidi="ar-EG"/>
        </w:rPr>
        <w:t xml:space="preserve">)  </w:t>
      </w:r>
      <w:r w:rsidR="00E26B84" w:rsidRPr="00E14D82">
        <w:rPr>
          <w:rFonts w:ascii="Sakkal Majalla" w:hAnsi="Sakkal Majalla" w:cs="Sakkal Majalla"/>
          <w:sz w:val="28"/>
          <w:szCs w:val="28"/>
          <w:rtl/>
          <w:lang w:bidi="ar-EG"/>
        </w:rPr>
        <w:t>للأنظمة</w:t>
      </w:r>
      <w:proofErr w:type="gramEnd"/>
      <w:r w:rsidR="00E26B84" w:rsidRPr="00E14D82">
        <w:rPr>
          <w:rFonts w:ascii="Sakkal Majalla" w:hAnsi="Sakkal Majalla" w:cs="Sakkal Majalla"/>
          <w:sz w:val="28"/>
          <w:szCs w:val="28"/>
          <w:rtl/>
          <w:lang w:bidi="ar-EG"/>
        </w:rPr>
        <w:t xml:space="preserve"> التكنولوجية على نجاح المنظومة الادارية بأبعادها مجتمعة بالتطبيق على وزارة الصحة بالمملكة العربية السعودية.</w:t>
      </w:r>
    </w:p>
    <w:p w14:paraId="35E521A7" w14:textId="77777777" w:rsidR="00E26B84" w:rsidRPr="00E14D82" w:rsidRDefault="00EA1FE4" w:rsidP="006D0B7F">
      <w:pPr>
        <w:pStyle w:val="a6"/>
        <w:numPr>
          <w:ilvl w:val="0"/>
          <w:numId w:val="40"/>
        </w:numPr>
        <w:spacing w:before="100" w:beforeAutospacing="1" w:after="100" w:afterAutospacing="1" w:line="360" w:lineRule="auto"/>
        <w:ind w:left="706"/>
        <w:jc w:val="both"/>
        <w:rPr>
          <w:rFonts w:ascii="Sakkal Majalla" w:hAnsi="Sakkal Majalla" w:cs="Sakkal Majalla"/>
          <w:sz w:val="28"/>
          <w:szCs w:val="28"/>
          <w:rtl/>
          <w:lang w:bidi="ar-EG"/>
        </w:rPr>
      </w:pPr>
      <w:r w:rsidRPr="00E14D82">
        <w:rPr>
          <w:rFonts w:ascii="Sakkal Majalla" w:hAnsi="Sakkal Majalla" w:cs="Sakkal Majalla"/>
          <w:b/>
          <w:bCs/>
          <w:sz w:val="28"/>
          <w:szCs w:val="28"/>
          <w:rtl/>
          <w:lang w:bidi="ar-EG"/>
        </w:rPr>
        <w:t>الفرضية الفرعية الثانية:</w:t>
      </w:r>
      <w:r w:rsidRPr="00E14D82">
        <w:rPr>
          <w:rFonts w:ascii="Sakkal Majalla" w:hAnsi="Sakkal Majalla" w:cs="Sakkal Majalla"/>
          <w:sz w:val="28"/>
          <w:szCs w:val="28"/>
          <w:rtl/>
          <w:lang w:bidi="ar-EG"/>
        </w:rPr>
        <w:t xml:space="preserve"> يوجد أثر ذو دلالة إحصائية عند مستوى دلالة (</w:t>
      </w:r>
      <w:r w:rsidRPr="00E14D82">
        <w:rPr>
          <w:rFonts w:ascii="Cambria" w:hAnsi="Cambria" w:cs="Cambria"/>
          <w:sz w:val="28"/>
          <w:szCs w:val="28"/>
          <w:lang w:bidi="ar-EG"/>
        </w:rPr>
        <w:t>α</w:t>
      </w:r>
      <w:r w:rsidRPr="00E14D82">
        <w:rPr>
          <w:rFonts w:ascii="Sakkal Majalla" w:hAnsi="Sakkal Majalla" w:cs="Sakkal Majalla"/>
          <w:sz w:val="28"/>
          <w:szCs w:val="28"/>
          <w:lang w:bidi="ar-EG"/>
        </w:rPr>
        <w:t xml:space="preserve"> ≤ 0.05</w:t>
      </w:r>
      <w:proofErr w:type="gramStart"/>
      <w:r w:rsidRPr="00E14D82">
        <w:rPr>
          <w:rFonts w:ascii="Sakkal Majalla" w:hAnsi="Sakkal Majalla" w:cs="Sakkal Majalla"/>
          <w:sz w:val="28"/>
          <w:szCs w:val="28"/>
          <w:rtl/>
          <w:lang w:bidi="ar-EG"/>
        </w:rPr>
        <w:t xml:space="preserve">)  </w:t>
      </w:r>
      <w:r w:rsidR="00E26B84" w:rsidRPr="00E14D82">
        <w:rPr>
          <w:rFonts w:ascii="Sakkal Majalla" w:hAnsi="Sakkal Majalla" w:cs="Sakkal Majalla"/>
          <w:sz w:val="28"/>
          <w:szCs w:val="28"/>
          <w:rtl/>
          <w:lang w:bidi="ar-EG"/>
        </w:rPr>
        <w:t>لأساليب</w:t>
      </w:r>
      <w:proofErr w:type="gramEnd"/>
      <w:r w:rsidR="00E26B84" w:rsidRPr="00E14D82">
        <w:rPr>
          <w:rFonts w:ascii="Sakkal Majalla" w:hAnsi="Sakkal Majalla" w:cs="Sakkal Majalla"/>
          <w:sz w:val="28"/>
          <w:szCs w:val="28"/>
          <w:rtl/>
          <w:lang w:bidi="ar-EG"/>
        </w:rPr>
        <w:t xml:space="preserve"> المراقبة على نجاح المنظومة الادارية بأبعادها مجتمعة بالتطبيق على وزارة الصحة بالمملكة العربية السعودية.</w:t>
      </w:r>
    </w:p>
    <w:p w14:paraId="2C70495C" w14:textId="77777777" w:rsidR="00E26B84" w:rsidRPr="00E14D82" w:rsidRDefault="00EA1FE4" w:rsidP="006D0B7F">
      <w:pPr>
        <w:pStyle w:val="a6"/>
        <w:numPr>
          <w:ilvl w:val="0"/>
          <w:numId w:val="40"/>
        </w:numPr>
        <w:spacing w:before="100" w:beforeAutospacing="1" w:after="100" w:afterAutospacing="1" w:line="360" w:lineRule="auto"/>
        <w:ind w:left="706"/>
        <w:jc w:val="both"/>
        <w:rPr>
          <w:rFonts w:ascii="Sakkal Majalla" w:hAnsi="Sakkal Majalla" w:cs="Sakkal Majalla"/>
          <w:sz w:val="28"/>
          <w:szCs w:val="28"/>
          <w:rtl/>
          <w:lang w:bidi="ar-EG"/>
        </w:rPr>
      </w:pPr>
      <w:r w:rsidRPr="00E14D82">
        <w:rPr>
          <w:rFonts w:ascii="Sakkal Majalla" w:hAnsi="Sakkal Majalla" w:cs="Sakkal Majalla"/>
          <w:b/>
          <w:bCs/>
          <w:sz w:val="28"/>
          <w:szCs w:val="28"/>
          <w:rtl/>
          <w:lang w:bidi="ar-EG"/>
        </w:rPr>
        <w:t>الفرضية الفرعية الثالثة:</w:t>
      </w:r>
      <w:r w:rsidRPr="00E14D82">
        <w:rPr>
          <w:rFonts w:ascii="Sakkal Majalla" w:hAnsi="Sakkal Majalla" w:cs="Sakkal Majalla"/>
          <w:sz w:val="28"/>
          <w:szCs w:val="28"/>
          <w:rtl/>
          <w:lang w:bidi="ar-EG"/>
        </w:rPr>
        <w:t xml:space="preserve"> يوجد أثر ذو دلالة إحصائية عند مستوى دلالة (</w:t>
      </w:r>
      <w:r w:rsidRPr="00E14D82">
        <w:rPr>
          <w:rFonts w:ascii="Cambria" w:hAnsi="Cambria" w:cs="Cambria"/>
          <w:sz w:val="28"/>
          <w:szCs w:val="28"/>
          <w:lang w:bidi="ar-EG"/>
        </w:rPr>
        <w:t>α</w:t>
      </w:r>
      <w:r w:rsidRPr="00E14D82">
        <w:rPr>
          <w:rFonts w:ascii="Sakkal Majalla" w:hAnsi="Sakkal Majalla" w:cs="Sakkal Majalla"/>
          <w:sz w:val="28"/>
          <w:szCs w:val="28"/>
          <w:lang w:bidi="ar-EG"/>
        </w:rPr>
        <w:t xml:space="preserve"> ≤ 0.05</w:t>
      </w:r>
      <w:proofErr w:type="gramStart"/>
      <w:r w:rsidRPr="00E14D82">
        <w:rPr>
          <w:rFonts w:ascii="Sakkal Majalla" w:hAnsi="Sakkal Majalla" w:cs="Sakkal Majalla"/>
          <w:sz w:val="28"/>
          <w:szCs w:val="28"/>
          <w:rtl/>
          <w:lang w:bidi="ar-EG"/>
        </w:rPr>
        <w:t xml:space="preserve">)  </w:t>
      </w:r>
      <w:r w:rsidR="00E26B84" w:rsidRPr="00E14D82">
        <w:rPr>
          <w:rFonts w:ascii="Sakkal Majalla" w:hAnsi="Sakkal Majalla" w:cs="Sakkal Majalla"/>
          <w:sz w:val="28"/>
          <w:szCs w:val="28"/>
          <w:rtl/>
          <w:lang w:bidi="ar-EG"/>
        </w:rPr>
        <w:t>للموارد</w:t>
      </w:r>
      <w:proofErr w:type="gramEnd"/>
      <w:r w:rsidR="00E26B84" w:rsidRPr="00E14D82">
        <w:rPr>
          <w:rFonts w:ascii="Sakkal Majalla" w:hAnsi="Sakkal Majalla" w:cs="Sakkal Majalla"/>
          <w:sz w:val="28"/>
          <w:szCs w:val="28"/>
          <w:rtl/>
          <w:lang w:bidi="ar-EG"/>
        </w:rPr>
        <w:t xml:space="preserve"> البشرية على نجاح المنظومة الادارية بأبعادها مجتمعة بالتطبيق على وزارة الصحة بالمملكة العربية السعودية.</w:t>
      </w:r>
    </w:p>
    <w:p w14:paraId="04987CBF" w14:textId="77777777" w:rsidR="00A74B37" w:rsidRPr="00E14D82" w:rsidRDefault="00A74B37" w:rsidP="006D0B7F">
      <w:pPr>
        <w:pStyle w:val="a6"/>
        <w:numPr>
          <w:ilvl w:val="0"/>
          <w:numId w:val="40"/>
        </w:numPr>
        <w:spacing w:before="100" w:beforeAutospacing="1" w:after="100" w:afterAutospacing="1" w:line="360" w:lineRule="auto"/>
        <w:ind w:left="706"/>
        <w:jc w:val="both"/>
        <w:rPr>
          <w:rFonts w:ascii="Sakkal Majalla" w:hAnsi="Sakkal Majalla" w:cs="Sakkal Majalla"/>
          <w:sz w:val="28"/>
          <w:szCs w:val="28"/>
          <w:rtl/>
          <w:lang w:bidi="ar-EG"/>
        </w:rPr>
      </w:pPr>
      <w:r w:rsidRPr="00E14D82">
        <w:rPr>
          <w:rFonts w:ascii="Sakkal Majalla" w:hAnsi="Sakkal Majalla" w:cs="Sakkal Majalla"/>
          <w:b/>
          <w:bCs/>
          <w:sz w:val="28"/>
          <w:szCs w:val="28"/>
          <w:rtl/>
          <w:lang w:bidi="ar-EG"/>
        </w:rPr>
        <w:lastRenderedPageBreak/>
        <w:t>الفرضية الفرعية الرابعة:</w:t>
      </w:r>
      <w:r w:rsidRPr="00E14D82">
        <w:rPr>
          <w:rFonts w:ascii="Sakkal Majalla" w:hAnsi="Sakkal Majalla" w:cs="Sakkal Majalla"/>
          <w:sz w:val="28"/>
          <w:szCs w:val="28"/>
          <w:rtl/>
          <w:lang w:bidi="ar-EG"/>
        </w:rPr>
        <w:t xml:space="preserve"> يوجد أثر ذو دلالة إحصائية عند مستوى دلالة (</w:t>
      </w:r>
      <w:r w:rsidRPr="00E14D82">
        <w:rPr>
          <w:rFonts w:ascii="Cambria" w:hAnsi="Cambria" w:cs="Cambria"/>
          <w:sz w:val="28"/>
          <w:szCs w:val="28"/>
          <w:lang w:bidi="ar-EG"/>
        </w:rPr>
        <w:t>α</w:t>
      </w:r>
      <w:r w:rsidRPr="00E14D82">
        <w:rPr>
          <w:rFonts w:ascii="Sakkal Majalla" w:hAnsi="Sakkal Majalla" w:cs="Sakkal Majalla"/>
          <w:sz w:val="28"/>
          <w:szCs w:val="28"/>
          <w:lang w:bidi="ar-EG"/>
        </w:rPr>
        <w:t xml:space="preserve"> ≤ 0.05</w:t>
      </w:r>
      <w:proofErr w:type="gramStart"/>
      <w:r w:rsidRPr="00E14D82">
        <w:rPr>
          <w:rFonts w:ascii="Sakkal Majalla" w:hAnsi="Sakkal Majalla" w:cs="Sakkal Majalla"/>
          <w:sz w:val="28"/>
          <w:szCs w:val="28"/>
          <w:rtl/>
          <w:lang w:bidi="ar-EG"/>
        </w:rPr>
        <w:t>)  لتحليل</w:t>
      </w:r>
      <w:proofErr w:type="gramEnd"/>
      <w:r w:rsidRPr="00E14D82">
        <w:rPr>
          <w:rFonts w:ascii="Sakkal Majalla" w:hAnsi="Sakkal Majalla" w:cs="Sakkal Majalla"/>
          <w:sz w:val="28"/>
          <w:szCs w:val="28"/>
          <w:rtl/>
          <w:lang w:bidi="ar-EG"/>
        </w:rPr>
        <w:t xml:space="preserve"> البيانات على نجاح المنظومة الادارية بأبعادها مجتمعة بالتطبيق على وزارة الصحة بالمملكة العربية السعودية.</w:t>
      </w:r>
    </w:p>
    <w:p w14:paraId="23300765" w14:textId="451B05C8" w:rsidR="00A74B37" w:rsidRPr="00E14D82" w:rsidRDefault="00A74B37" w:rsidP="006D0B7F">
      <w:pPr>
        <w:pStyle w:val="a6"/>
        <w:numPr>
          <w:ilvl w:val="0"/>
          <w:numId w:val="40"/>
        </w:numPr>
        <w:spacing w:before="100" w:beforeAutospacing="1" w:after="100" w:afterAutospacing="1" w:line="360" w:lineRule="auto"/>
        <w:ind w:left="706"/>
        <w:jc w:val="both"/>
        <w:rPr>
          <w:rFonts w:ascii="Sakkal Majalla" w:hAnsi="Sakkal Majalla" w:cs="Sakkal Majalla"/>
          <w:sz w:val="28"/>
          <w:szCs w:val="28"/>
          <w:rtl/>
          <w:lang w:bidi="ar-EG"/>
        </w:rPr>
      </w:pPr>
      <w:r w:rsidRPr="00E14D82">
        <w:rPr>
          <w:rFonts w:ascii="Sakkal Majalla" w:hAnsi="Sakkal Majalla" w:cs="Sakkal Majalla"/>
          <w:b/>
          <w:bCs/>
          <w:sz w:val="28"/>
          <w:szCs w:val="28"/>
          <w:rtl/>
          <w:lang w:bidi="ar-EG"/>
        </w:rPr>
        <w:t>الفرضية الفرعية الخامسة:</w:t>
      </w:r>
      <w:r w:rsidRPr="00E14D82">
        <w:rPr>
          <w:rFonts w:ascii="Sakkal Majalla" w:hAnsi="Sakkal Majalla" w:cs="Sakkal Majalla"/>
          <w:sz w:val="28"/>
          <w:szCs w:val="28"/>
          <w:rtl/>
          <w:lang w:bidi="ar-EG"/>
        </w:rPr>
        <w:t xml:space="preserve"> يوجد أثر ذو دلالة إحصائية عند مستوى دلالة (</w:t>
      </w:r>
      <w:r w:rsidRPr="00E14D82">
        <w:rPr>
          <w:rFonts w:ascii="Cambria" w:hAnsi="Cambria" w:cs="Cambria"/>
          <w:sz w:val="28"/>
          <w:szCs w:val="28"/>
          <w:lang w:bidi="ar-EG"/>
        </w:rPr>
        <w:t>α</w:t>
      </w:r>
      <w:r w:rsidRPr="00E14D82">
        <w:rPr>
          <w:rFonts w:ascii="Sakkal Majalla" w:hAnsi="Sakkal Majalla" w:cs="Sakkal Majalla"/>
          <w:sz w:val="28"/>
          <w:szCs w:val="28"/>
          <w:lang w:bidi="ar-EG"/>
        </w:rPr>
        <w:t xml:space="preserve"> ≤ 0.05</w:t>
      </w:r>
      <w:proofErr w:type="gramStart"/>
      <w:r w:rsidRPr="00E14D82">
        <w:rPr>
          <w:rFonts w:ascii="Sakkal Majalla" w:hAnsi="Sakkal Majalla" w:cs="Sakkal Majalla"/>
          <w:sz w:val="28"/>
          <w:szCs w:val="28"/>
          <w:rtl/>
          <w:lang w:bidi="ar-EG"/>
        </w:rPr>
        <w:t>)  للسياسات</w:t>
      </w:r>
      <w:proofErr w:type="gramEnd"/>
      <w:r w:rsidRPr="00E14D82">
        <w:rPr>
          <w:rFonts w:ascii="Sakkal Majalla" w:hAnsi="Sakkal Majalla" w:cs="Sakkal Majalla"/>
          <w:sz w:val="28"/>
          <w:szCs w:val="28"/>
          <w:rtl/>
          <w:lang w:bidi="ar-EG"/>
        </w:rPr>
        <w:t xml:space="preserve"> والاجراءات على نجاح المنظومة الادارية بأبعادها مجتمعة بالتطبيق على وزارة الصحة بالمملكة العربية السعودية.</w:t>
      </w:r>
    </w:p>
    <w:p w14:paraId="76D397BE" w14:textId="4B6B4B8B" w:rsidR="00D22171" w:rsidRPr="00E14D82" w:rsidRDefault="006D0B7F" w:rsidP="006D0B7F">
      <w:pPr>
        <w:spacing w:before="100" w:beforeAutospacing="1" w:after="100" w:afterAutospacing="1" w:line="360" w:lineRule="auto"/>
        <w:jc w:val="lowKashida"/>
        <w:outlineLvl w:val="1"/>
        <w:rPr>
          <w:rFonts w:ascii="Sakkal Majalla" w:hAnsi="Sakkal Majalla" w:cs="Sakkal Majalla"/>
          <w:b/>
          <w:bCs/>
          <w:sz w:val="36"/>
          <w:szCs w:val="36"/>
          <w:rtl/>
          <w:lang w:bidi="ar-EG"/>
        </w:rPr>
      </w:pPr>
      <w:bookmarkStart w:id="8" w:name="_Toc180368809"/>
      <w:r w:rsidRPr="00E14D82">
        <w:rPr>
          <w:rFonts w:ascii="Sakkal Majalla" w:hAnsi="Sakkal Majalla" w:cs="Sakkal Majalla" w:hint="cs"/>
          <w:b/>
          <w:bCs/>
          <w:sz w:val="36"/>
          <w:szCs w:val="36"/>
          <w:rtl/>
          <w:lang w:bidi="ar-EG"/>
        </w:rPr>
        <w:t xml:space="preserve">6.1 </w:t>
      </w:r>
      <w:r w:rsidR="00D22171" w:rsidRPr="00E14D82">
        <w:rPr>
          <w:rFonts w:ascii="Sakkal Majalla" w:hAnsi="Sakkal Majalla" w:cs="Sakkal Majalla"/>
          <w:b/>
          <w:bCs/>
          <w:sz w:val="36"/>
          <w:szCs w:val="36"/>
          <w:rtl/>
          <w:lang w:bidi="ar-EG"/>
        </w:rPr>
        <w:t>الدراسات السابقة</w:t>
      </w:r>
      <w:r w:rsidR="00A74F76" w:rsidRPr="00E14D82">
        <w:rPr>
          <w:rFonts w:ascii="Sakkal Majalla" w:hAnsi="Sakkal Majalla" w:cs="Sakkal Majalla"/>
          <w:b/>
          <w:bCs/>
          <w:sz w:val="36"/>
          <w:szCs w:val="36"/>
          <w:rtl/>
          <w:lang w:bidi="ar-EG"/>
        </w:rPr>
        <w:t>:</w:t>
      </w:r>
      <w:bookmarkEnd w:id="8"/>
    </w:p>
    <w:p w14:paraId="59596751" w14:textId="322A7F19" w:rsidR="006D0B7F" w:rsidRPr="00E14D82" w:rsidRDefault="006D0B7F" w:rsidP="006D0B7F">
      <w:pPr>
        <w:spacing w:before="100" w:beforeAutospacing="1" w:after="100" w:afterAutospacing="1" w:line="360" w:lineRule="auto"/>
        <w:jc w:val="lowKashida"/>
        <w:outlineLvl w:val="2"/>
        <w:rPr>
          <w:rFonts w:ascii="Sakkal Majalla" w:hAnsi="Sakkal Majalla" w:cs="Sakkal Majalla"/>
          <w:b/>
          <w:bCs/>
          <w:sz w:val="32"/>
          <w:szCs w:val="32"/>
          <w:rtl/>
          <w:lang w:bidi="ar-EG"/>
        </w:rPr>
      </w:pPr>
      <w:bookmarkStart w:id="9" w:name="_Toc180368810"/>
      <w:r w:rsidRPr="00E14D82">
        <w:rPr>
          <w:rFonts w:ascii="Sakkal Majalla" w:hAnsi="Sakkal Majalla" w:cs="Sakkal Majalla" w:hint="cs"/>
          <w:b/>
          <w:bCs/>
          <w:sz w:val="32"/>
          <w:szCs w:val="32"/>
          <w:rtl/>
          <w:lang w:bidi="ar-EG"/>
        </w:rPr>
        <w:t>1.6.1 الدراسات العربية</w:t>
      </w:r>
      <w:bookmarkEnd w:id="9"/>
    </w:p>
    <w:p w14:paraId="06D9A21E" w14:textId="22DFC32E" w:rsidR="00A74F76" w:rsidRPr="00E14D82" w:rsidRDefault="004D42FE" w:rsidP="006D0B7F">
      <w:pPr>
        <w:pStyle w:val="a6"/>
        <w:numPr>
          <w:ilvl w:val="0"/>
          <w:numId w:val="41"/>
        </w:numPr>
        <w:spacing w:line="360" w:lineRule="auto"/>
        <w:ind w:left="423"/>
        <w:jc w:val="lowKashida"/>
        <w:rPr>
          <w:rFonts w:ascii="Sakkal Majalla" w:hAnsi="Sakkal Majalla" w:cs="Sakkal Majalla"/>
          <w:b/>
          <w:bCs/>
          <w:sz w:val="28"/>
          <w:szCs w:val="28"/>
        </w:rPr>
      </w:pPr>
      <w:r w:rsidRPr="00E14D82">
        <w:rPr>
          <w:rFonts w:ascii="Sakkal Majalla" w:hAnsi="Sakkal Majalla" w:cs="Sakkal Majalla"/>
          <w:b/>
          <w:bCs/>
          <w:sz w:val="28"/>
          <w:szCs w:val="28"/>
          <w:rtl/>
        </w:rPr>
        <w:t xml:space="preserve">دراسة </w:t>
      </w:r>
      <w:proofErr w:type="gramStart"/>
      <w:r w:rsidRPr="00E14D82">
        <w:rPr>
          <w:rFonts w:ascii="Sakkal Majalla" w:hAnsi="Sakkal Majalla" w:cs="Sakkal Majalla"/>
          <w:b/>
          <w:bCs/>
          <w:sz w:val="28"/>
          <w:szCs w:val="28"/>
          <w:rtl/>
        </w:rPr>
        <w:t xml:space="preserve">( </w:t>
      </w:r>
      <w:r w:rsidR="001C2A3A" w:rsidRPr="00E14D82">
        <w:rPr>
          <w:rFonts w:ascii="Sakkal Majalla" w:hAnsi="Sakkal Majalla" w:cs="Sakkal Majalla"/>
          <w:b/>
          <w:bCs/>
          <w:sz w:val="28"/>
          <w:szCs w:val="28"/>
          <w:rtl/>
        </w:rPr>
        <w:t>سليماني</w:t>
      </w:r>
      <w:proofErr w:type="gramEnd"/>
      <w:r w:rsidR="001C2A3A" w:rsidRPr="00E14D82">
        <w:rPr>
          <w:rFonts w:ascii="Sakkal Majalla" w:hAnsi="Sakkal Majalla" w:cs="Sakkal Majalla"/>
          <w:b/>
          <w:bCs/>
          <w:sz w:val="28"/>
          <w:szCs w:val="28"/>
          <w:rtl/>
        </w:rPr>
        <w:t>، 2017</w:t>
      </w:r>
      <w:r w:rsidR="002829EB" w:rsidRPr="00E14D82">
        <w:rPr>
          <w:rFonts w:ascii="Sakkal Majalla" w:hAnsi="Sakkal Majalla" w:cs="Sakkal Majalla"/>
          <w:b/>
          <w:bCs/>
          <w:sz w:val="28"/>
          <w:szCs w:val="28"/>
          <w:rtl/>
        </w:rPr>
        <w:t>)</w:t>
      </w:r>
    </w:p>
    <w:p w14:paraId="1285ABDC" w14:textId="77777777" w:rsidR="001C2A3A" w:rsidRPr="00E14D82" w:rsidRDefault="001C2A3A"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شهدت السنوات الأخيرة اهتماما متزايدا نحو قياس الأداء ونظام المراقبة، وتعتبر إدارة الجودة الشاملة (</w:t>
      </w:r>
      <w:r w:rsidRPr="00E14D82">
        <w:rPr>
          <w:rFonts w:ascii="Sakkal Majalla" w:hAnsi="Sakkal Majalla" w:cs="Sakkal Majalla"/>
          <w:sz w:val="28"/>
          <w:szCs w:val="28"/>
          <w:lang w:bidi="ar-EG"/>
        </w:rPr>
        <w:t>TQM</w:t>
      </w:r>
      <w:r w:rsidRPr="00E14D82">
        <w:rPr>
          <w:rFonts w:ascii="Sakkal Majalla" w:hAnsi="Sakkal Majalla" w:cs="Sakkal Majalla"/>
          <w:sz w:val="28"/>
          <w:szCs w:val="28"/>
          <w:rtl/>
          <w:lang w:bidi="ar-EG"/>
        </w:rPr>
        <w:t>) وبطاقة الأداء المتوازن (</w:t>
      </w:r>
      <w:r w:rsidRPr="00E14D82">
        <w:rPr>
          <w:rFonts w:ascii="Sakkal Majalla" w:hAnsi="Sakkal Majalla" w:cs="Sakkal Majalla"/>
          <w:sz w:val="28"/>
          <w:szCs w:val="28"/>
          <w:lang w:bidi="ar-EG"/>
        </w:rPr>
        <w:t>BSC</w:t>
      </w:r>
      <w:r w:rsidRPr="00E14D82">
        <w:rPr>
          <w:rFonts w:ascii="Sakkal Majalla" w:hAnsi="Sakkal Majalla" w:cs="Sakkal Majalla"/>
          <w:sz w:val="28"/>
          <w:szCs w:val="28"/>
          <w:rtl/>
          <w:lang w:bidi="ar-EG"/>
        </w:rPr>
        <w:t xml:space="preserve">) مناهج حديثة في الإدارة، والتي نوقشت على نطاق واسع في مجال الأبحاث والدراسات، إلا أنها أصبحت حاليا مطبقة وتعتبر منهج للإدارة في مختلف منظمات الأعمال. </w:t>
      </w:r>
    </w:p>
    <w:p w14:paraId="4E84A558" w14:textId="53685ECA" w:rsidR="001C2A3A" w:rsidRPr="00E14D82" w:rsidRDefault="001C2A3A" w:rsidP="00F03377">
      <w:pPr>
        <w:spacing w:before="100" w:beforeAutospacing="1" w:after="100" w:afterAutospacing="1" w:line="360" w:lineRule="auto"/>
        <w:ind w:firstLine="720"/>
        <w:jc w:val="both"/>
        <w:rPr>
          <w:rFonts w:ascii="Sakkal Majalla" w:hAnsi="Sakkal Majalla" w:cs="Sakkal Majalla"/>
          <w:sz w:val="28"/>
          <w:szCs w:val="28"/>
          <w:lang w:bidi="ar-EG"/>
        </w:rPr>
      </w:pPr>
      <w:r w:rsidRPr="00E14D82">
        <w:rPr>
          <w:rFonts w:ascii="Sakkal Majalla" w:hAnsi="Sakkal Majalla" w:cs="Sakkal Majalla"/>
          <w:sz w:val="28"/>
          <w:szCs w:val="28"/>
          <w:rtl/>
          <w:lang w:bidi="ar-EG"/>
        </w:rPr>
        <w:t>الهدف من هذه الورقة هو توضيح دور بطاقة الأداء المتوازن في تقييم أداء إدارة الجودة الشاملة من خلال خمس محاور (المالية، والعملاء، والإبداع والتعلم، والعمليات الداخلية، المسؤولية الاجتماعية) باستخدام تقنية بطاقة الأداء المتوازن وهي دراسة ميدانية ل 46 مؤسسة اقتصادية جزائرية بمختلف أحجامها سمحت بتأكيد تطبيق بطاقة الأداء المتوازن يرفع الأداء الاستراتيجي.</w:t>
      </w:r>
    </w:p>
    <w:p w14:paraId="469E09A1" w14:textId="6DF8F02B" w:rsidR="002829EB" w:rsidRPr="00E14D82" w:rsidRDefault="002829EB" w:rsidP="006D0B7F">
      <w:pPr>
        <w:pStyle w:val="a6"/>
        <w:numPr>
          <w:ilvl w:val="0"/>
          <w:numId w:val="41"/>
        </w:numPr>
        <w:spacing w:line="360" w:lineRule="auto"/>
        <w:ind w:left="423"/>
        <w:jc w:val="lowKashida"/>
        <w:rPr>
          <w:rFonts w:ascii="Sakkal Majalla" w:hAnsi="Sakkal Majalla" w:cs="Sakkal Majalla"/>
          <w:b/>
          <w:bCs/>
          <w:sz w:val="28"/>
          <w:szCs w:val="28"/>
          <w:rtl/>
        </w:rPr>
      </w:pPr>
      <w:proofErr w:type="gramStart"/>
      <w:r w:rsidRPr="00E14D82">
        <w:rPr>
          <w:rFonts w:ascii="Sakkal Majalla" w:hAnsi="Sakkal Majalla" w:cs="Sakkal Majalla"/>
          <w:b/>
          <w:bCs/>
          <w:sz w:val="28"/>
          <w:szCs w:val="28"/>
          <w:rtl/>
        </w:rPr>
        <w:t xml:space="preserve">دراسة( </w:t>
      </w:r>
      <w:proofErr w:type="spellStart"/>
      <w:r w:rsidR="001C2A3A" w:rsidRPr="00E14D82">
        <w:rPr>
          <w:rFonts w:ascii="Sakkal Majalla" w:hAnsi="Sakkal Majalla" w:cs="Sakkal Majalla"/>
          <w:b/>
          <w:bCs/>
          <w:sz w:val="28"/>
          <w:szCs w:val="28"/>
          <w:rtl/>
        </w:rPr>
        <w:t>قنيش</w:t>
      </w:r>
      <w:proofErr w:type="spellEnd"/>
      <w:proofErr w:type="gramEnd"/>
      <w:r w:rsidR="001C2A3A" w:rsidRPr="00E14D82">
        <w:rPr>
          <w:rFonts w:ascii="Sakkal Majalla" w:hAnsi="Sakkal Majalla" w:cs="Sakkal Majalla"/>
          <w:b/>
          <w:bCs/>
          <w:sz w:val="28"/>
          <w:szCs w:val="28"/>
          <w:rtl/>
        </w:rPr>
        <w:t>، 2022</w:t>
      </w:r>
      <w:r w:rsidRPr="00E14D82">
        <w:rPr>
          <w:rFonts w:ascii="Sakkal Majalla" w:hAnsi="Sakkal Majalla" w:cs="Sakkal Majalla"/>
          <w:b/>
          <w:bCs/>
          <w:sz w:val="28"/>
          <w:szCs w:val="28"/>
          <w:rtl/>
        </w:rPr>
        <w:t>)</w:t>
      </w:r>
    </w:p>
    <w:p w14:paraId="1FA802D5" w14:textId="77777777" w:rsidR="001C2A3A" w:rsidRPr="00E14D82" w:rsidRDefault="001C2A3A" w:rsidP="00F03377">
      <w:pPr>
        <w:spacing w:before="100" w:beforeAutospacing="1" w:after="100" w:afterAutospacing="1" w:line="360" w:lineRule="auto"/>
        <w:ind w:firstLine="720"/>
        <w:jc w:val="both"/>
        <w:rPr>
          <w:rFonts w:ascii="Sakkal Majalla" w:hAnsi="Sakkal Majalla" w:cs="Sakkal Majalla"/>
          <w:sz w:val="28"/>
          <w:szCs w:val="28"/>
          <w:lang w:bidi="ar-EG"/>
        </w:rPr>
      </w:pPr>
      <w:r w:rsidRPr="00E14D82">
        <w:rPr>
          <w:rFonts w:ascii="Sakkal Majalla" w:hAnsi="Sakkal Majalla" w:cs="Sakkal Majalla"/>
          <w:sz w:val="28"/>
          <w:szCs w:val="28"/>
          <w:rtl/>
          <w:lang w:bidi="ar-EG"/>
        </w:rPr>
        <w:t xml:space="preserve">تهدف هذه الورقة البحثية إلى تسليط الضوء على السياسة العقابية في الجزائر وما عرفته من تحولات وإصلاحات شاملة وعميقة مركزة على مبدأ إعادة الإدماج الاجتماعي لفئة المحبوسين، وستتناول بالتفصيل والدراسة أحد أنظمة إعادة الإدماج والذي يعتبر أحدثها وهو نظام الوضع تحت المراقبة </w:t>
      </w:r>
      <w:r w:rsidRPr="00E14D82">
        <w:rPr>
          <w:rFonts w:ascii="Sakkal Majalla" w:hAnsi="Sakkal Majalla" w:cs="Sakkal Majalla"/>
          <w:sz w:val="28"/>
          <w:szCs w:val="28"/>
          <w:rtl/>
          <w:lang w:bidi="ar-EG"/>
        </w:rPr>
        <w:lastRenderedPageBreak/>
        <w:t>الإلكترونية باستعمال تقنية السوار الإلكتروني على مستوى مؤسسة إعادة التربية والتأهيل معسكر من خلال التعرف على هذا النظام مكوناته وآليات عمله وهذا للاستفادة القصوى من تقنيات التحول الرقمي الحاصل في قطاع العدالة عموما وقطاع إدارة السجون وإعادة الإدماج خصوصا.</w:t>
      </w:r>
    </w:p>
    <w:p w14:paraId="4AA2B5C1" w14:textId="0B816F56" w:rsidR="00A74F76" w:rsidRPr="00E14D82" w:rsidRDefault="002829EB" w:rsidP="006D0B7F">
      <w:pPr>
        <w:pStyle w:val="a6"/>
        <w:numPr>
          <w:ilvl w:val="0"/>
          <w:numId w:val="41"/>
        </w:numPr>
        <w:spacing w:line="360" w:lineRule="auto"/>
        <w:ind w:left="423"/>
        <w:jc w:val="lowKashida"/>
        <w:rPr>
          <w:rFonts w:ascii="Sakkal Majalla" w:hAnsi="Sakkal Majalla" w:cs="Sakkal Majalla"/>
          <w:b/>
          <w:bCs/>
          <w:sz w:val="28"/>
          <w:szCs w:val="28"/>
          <w:rtl/>
        </w:rPr>
      </w:pPr>
      <w:proofErr w:type="gramStart"/>
      <w:r w:rsidRPr="00E14D82">
        <w:rPr>
          <w:rFonts w:ascii="Sakkal Majalla" w:hAnsi="Sakkal Majalla" w:cs="Sakkal Majalla"/>
          <w:b/>
          <w:bCs/>
          <w:sz w:val="28"/>
          <w:szCs w:val="28"/>
          <w:rtl/>
        </w:rPr>
        <w:t xml:space="preserve">دراسة( </w:t>
      </w:r>
      <w:proofErr w:type="spellStart"/>
      <w:r w:rsidR="007365D9" w:rsidRPr="00E14D82">
        <w:rPr>
          <w:rFonts w:ascii="Sakkal Majalla" w:hAnsi="Sakkal Majalla" w:cs="Sakkal Majalla"/>
          <w:b/>
          <w:bCs/>
          <w:sz w:val="28"/>
          <w:szCs w:val="28"/>
          <w:rtl/>
        </w:rPr>
        <w:t>الكرعاوي</w:t>
      </w:r>
      <w:proofErr w:type="spellEnd"/>
      <w:proofErr w:type="gramEnd"/>
      <w:r w:rsidR="007365D9" w:rsidRPr="00E14D82">
        <w:rPr>
          <w:rFonts w:ascii="Sakkal Majalla" w:hAnsi="Sakkal Majalla" w:cs="Sakkal Majalla"/>
          <w:b/>
          <w:bCs/>
          <w:sz w:val="28"/>
          <w:szCs w:val="28"/>
          <w:rtl/>
        </w:rPr>
        <w:t>، 2022</w:t>
      </w:r>
      <w:r w:rsidRPr="00E14D82">
        <w:rPr>
          <w:rFonts w:ascii="Sakkal Majalla" w:hAnsi="Sakkal Majalla" w:cs="Sakkal Majalla"/>
          <w:b/>
          <w:bCs/>
          <w:sz w:val="28"/>
          <w:szCs w:val="28"/>
          <w:rtl/>
        </w:rPr>
        <w:t>)</w:t>
      </w:r>
    </w:p>
    <w:p w14:paraId="6459B681" w14:textId="1142EFF9" w:rsidR="007365D9" w:rsidRPr="00E14D82" w:rsidRDefault="007365D9"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كشف البحث عن إدارة المشاريع وفق الأساليب الحديثة لنطاق تنفيذها في إدارة المشاريع الحكومية لتنمية الأقاليم من خلال مشاريع تنمية الأقاليم في محافظة النجف الأشراف إن التطور الكبير في عالم الأعمال أدى إلى ابتكار العديد من الأدوات والمنهجيات والأساليب التي تدعم مفاهيم إدارة المشاريع وتعزز من فاعلية أدائها، فكان لزامًا على المنظمات والجهات المنفذة للمشاريع أن تختار المنهجية والأساليب التي تتناسب مع طبيعة مشاريعها لتتمكن من إداراتها وتنظيمها بشكل فعال.</w:t>
      </w:r>
    </w:p>
    <w:p w14:paraId="4FFCDFA0" w14:textId="77777777" w:rsidR="007365D9" w:rsidRPr="00E14D82" w:rsidRDefault="007365D9"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 xml:space="preserve"> ولتحقيق هدف البحث اعتمد على منهج دراسة الحالة. وجاءت أدوات البحث متمثلة في استمارة استبيان لجمع البيانات والمعلومات، وطبقت على عينة من المهندسين المؤثرين في تنفيذ المشاريع والبالغ عددهم (48) مفردة. </w:t>
      </w:r>
    </w:p>
    <w:p w14:paraId="667B879F" w14:textId="77777777" w:rsidR="007365D9" w:rsidRPr="00E14D82" w:rsidRDefault="007365D9"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وتوصل البحث إلى عدة نتائج منها، أن إدارة المشاريع وفق الأساليب الحديثة تعد نمطًا جوهريًا وأساسيًا للمنظمات، وبالتالي فإن الاهتمام به وتوفير عوامل جودته ستؤثر في استمرار ونمو المنظمة وتسهم في نجاحها، كما أن هناك تأثيرًا إيجابيًا لإدارة المشاريع الحديثة في تحقيق الكفاءة والجودة في تنفيذ المشاريع الحكومية لتنمية الأقاليم.</w:t>
      </w:r>
    </w:p>
    <w:p w14:paraId="298125FD" w14:textId="2C0EC56A" w:rsidR="007365D9" w:rsidRPr="00E14D82" w:rsidRDefault="007365D9" w:rsidP="00F03377">
      <w:pPr>
        <w:spacing w:before="100" w:beforeAutospacing="1" w:after="100" w:afterAutospacing="1" w:line="360" w:lineRule="auto"/>
        <w:ind w:firstLine="720"/>
        <w:jc w:val="both"/>
        <w:rPr>
          <w:rFonts w:ascii="Sakkal Majalla" w:hAnsi="Sakkal Majalla" w:cs="Sakkal Majalla"/>
          <w:sz w:val="28"/>
          <w:szCs w:val="28"/>
          <w:lang w:bidi="ar-EG"/>
        </w:rPr>
      </w:pPr>
      <w:r w:rsidRPr="00E14D82">
        <w:rPr>
          <w:rFonts w:ascii="Sakkal Majalla" w:hAnsi="Sakkal Majalla" w:cs="Sakkal Majalla"/>
          <w:sz w:val="28"/>
          <w:szCs w:val="28"/>
          <w:rtl/>
          <w:lang w:bidi="ar-EG"/>
        </w:rPr>
        <w:t xml:space="preserve"> واختتم البحث بطرح عدة توصيات منها، ضرورة توفير متطلبات تبني إدارة المشاريع وفق الأساليب الحديثة وتشجيع هذه الممارسة لكونها تسهم في تحقيق تأثير مباشر على إدارة المشاريع الحكومية لتنمية الأقاليم. </w:t>
      </w:r>
    </w:p>
    <w:p w14:paraId="2B4881E3" w14:textId="77777777" w:rsidR="006D0B7F" w:rsidRPr="00E14D82" w:rsidRDefault="006D0B7F">
      <w:pPr>
        <w:bidi w:val="0"/>
        <w:rPr>
          <w:rFonts w:ascii="Sakkal Majalla" w:hAnsi="Sakkal Majalla" w:cs="Sakkal Majalla"/>
          <w:b/>
          <w:bCs/>
          <w:sz w:val="28"/>
          <w:szCs w:val="28"/>
          <w:rtl/>
        </w:rPr>
      </w:pPr>
      <w:r w:rsidRPr="00E14D82">
        <w:rPr>
          <w:rFonts w:ascii="Sakkal Majalla" w:hAnsi="Sakkal Majalla" w:cs="Sakkal Majalla"/>
          <w:b/>
          <w:bCs/>
          <w:sz w:val="28"/>
          <w:szCs w:val="28"/>
          <w:rtl/>
        </w:rPr>
        <w:br w:type="page"/>
      </w:r>
    </w:p>
    <w:p w14:paraId="735915DB" w14:textId="34F4B820" w:rsidR="00A74F76" w:rsidRPr="00E14D82" w:rsidRDefault="00004634" w:rsidP="006D0B7F">
      <w:pPr>
        <w:pStyle w:val="a6"/>
        <w:numPr>
          <w:ilvl w:val="0"/>
          <w:numId w:val="41"/>
        </w:numPr>
        <w:spacing w:line="360" w:lineRule="auto"/>
        <w:ind w:left="423"/>
        <w:jc w:val="lowKashida"/>
        <w:rPr>
          <w:rFonts w:ascii="Sakkal Majalla" w:hAnsi="Sakkal Majalla" w:cs="Sakkal Majalla"/>
          <w:b/>
          <w:bCs/>
          <w:sz w:val="28"/>
          <w:szCs w:val="28"/>
        </w:rPr>
      </w:pPr>
      <w:proofErr w:type="gramStart"/>
      <w:r w:rsidRPr="00E14D82">
        <w:rPr>
          <w:rFonts w:ascii="Sakkal Majalla" w:hAnsi="Sakkal Majalla" w:cs="Sakkal Majalla"/>
          <w:b/>
          <w:bCs/>
          <w:sz w:val="28"/>
          <w:szCs w:val="28"/>
          <w:rtl/>
        </w:rPr>
        <w:lastRenderedPageBreak/>
        <w:t xml:space="preserve">دراسة( </w:t>
      </w:r>
      <w:r w:rsidR="001C2A3A" w:rsidRPr="00E14D82">
        <w:rPr>
          <w:rFonts w:ascii="Sakkal Majalla" w:hAnsi="Sakkal Majalla" w:cs="Sakkal Majalla"/>
          <w:b/>
          <w:bCs/>
          <w:sz w:val="28"/>
          <w:szCs w:val="28"/>
          <w:rtl/>
        </w:rPr>
        <w:t>عروبة</w:t>
      </w:r>
      <w:proofErr w:type="gramEnd"/>
      <w:r w:rsidR="001C2A3A" w:rsidRPr="00E14D82">
        <w:rPr>
          <w:rFonts w:ascii="Sakkal Majalla" w:hAnsi="Sakkal Majalla" w:cs="Sakkal Majalla"/>
          <w:b/>
          <w:bCs/>
          <w:sz w:val="28"/>
          <w:szCs w:val="28"/>
          <w:rtl/>
        </w:rPr>
        <w:t>، 2017</w:t>
      </w:r>
      <w:r w:rsidRPr="00E14D82">
        <w:rPr>
          <w:rFonts w:ascii="Sakkal Majalla" w:hAnsi="Sakkal Majalla" w:cs="Sakkal Majalla"/>
          <w:b/>
          <w:bCs/>
          <w:sz w:val="28"/>
          <w:szCs w:val="28"/>
          <w:rtl/>
        </w:rPr>
        <w:t>)</w:t>
      </w:r>
    </w:p>
    <w:p w14:paraId="2F3A1A59" w14:textId="77777777" w:rsidR="001C2A3A" w:rsidRPr="00E14D82" w:rsidRDefault="001C2A3A"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تناولت هذه الدراسة موضوع تفعيل تطبيق نظام الرقابة في القطاع العمومي المحلي (البلديات) نتيجة لأهمية هذا القطاع ودوره الأساسي في التنمية المحلية، وذلك من خلال إبراز الدور المهم والفعال لتطبيق أدوات مراقبة التسيير الحديثة في هذا القطاع من خلال إعطاءه القدرة على التحكم الجيد في تسيير موارده المتاحة وتحقيق أهدافه المسطرة، وهذا طبعاً لا يكون إلا بتمكين هذا القطاع من عملية قياس وتقييم أداءه وبالتالي تحديد انحرافاته وتصحيح توجهاته</w:t>
      </w:r>
    </w:p>
    <w:p w14:paraId="7CAC505E" w14:textId="6311962E" w:rsidR="001C2A3A" w:rsidRPr="00E14D82" w:rsidRDefault="001C2A3A"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 في هذا الإطار تم التعرض إلى ثلاثة أدوات حديثة لمراقبة التسيير وهي الموازنة الصفرية (</w:t>
      </w:r>
      <w:r w:rsidRPr="00E14D82">
        <w:rPr>
          <w:rFonts w:ascii="Sakkal Majalla" w:hAnsi="Sakkal Majalla" w:cs="Sakkal Majalla"/>
          <w:sz w:val="28"/>
          <w:szCs w:val="28"/>
          <w:lang w:bidi="ar-EG"/>
        </w:rPr>
        <w:t>ZBB</w:t>
      </w:r>
      <w:r w:rsidRPr="00E14D82">
        <w:rPr>
          <w:rFonts w:ascii="Sakkal Majalla" w:hAnsi="Sakkal Majalla" w:cs="Sakkal Majalla"/>
          <w:sz w:val="28"/>
          <w:szCs w:val="28"/>
          <w:rtl/>
          <w:lang w:bidi="ar-EG"/>
        </w:rPr>
        <w:t>) وبطاقة الأداء المتوازن المستدام (</w:t>
      </w:r>
      <w:r w:rsidRPr="00E14D82">
        <w:rPr>
          <w:rFonts w:ascii="Sakkal Majalla" w:hAnsi="Sakkal Majalla" w:cs="Sakkal Majalla"/>
          <w:sz w:val="28"/>
          <w:szCs w:val="28"/>
          <w:lang w:bidi="ar-EG"/>
        </w:rPr>
        <w:t>SBSC</w:t>
      </w:r>
      <w:r w:rsidRPr="00E14D82">
        <w:rPr>
          <w:rFonts w:ascii="Sakkal Majalla" w:hAnsi="Sakkal Majalla" w:cs="Sakkal Majalla"/>
          <w:sz w:val="28"/>
          <w:szCs w:val="28"/>
          <w:rtl/>
          <w:lang w:bidi="ar-EG"/>
        </w:rPr>
        <w:t>) إضافة إلى نظام التكاليف على أساس الأنشطة (</w:t>
      </w:r>
      <w:r w:rsidRPr="00E14D82">
        <w:rPr>
          <w:rFonts w:ascii="Sakkal Majalla" w:hAnsi="Sakkal Majalla" w:cs="Sakkal Majalla"/>
          <w:sz w:val="28"/>
          <w:szCs w:val="28"/>
          <w:lang w:bidi="ar-EG"/>
        </w:rPr>
        <w:t>ABC</w:t>
      </w:r>
      <w:r w:rsidRPr="00E14D82">
        <w:rPr>
          <w:rFonts w:ascii="Sakkal Majalla" w:hAnsi="Sakkal Majalla" w:cs="Sakkal Majalla"/>
          <w:sz w:val="28"/>
          <w:szCs w:val="28"/>
          <w:rtl/>
          <w:lang w:bidi="ar-EG"/>
        </w:rPr>
        <w:t>)، وهذا من خلال تكيفها وفق المعايير المالية والمحاسبية لهذا القطاع أي في إطار الموازنة بين الإيرادات والنفقات.</w:t>
      </w:r>
    </w:p>
    <w:p w14:paraId="753248C9" w14:textId="79943243" w:rsidR="00A74F76" w:rsidRPr="00E14D82" w:rsidRDefault="00004634" w:rsidP="006D0B7F">
      <w:pPr>
        <w:pStyle w:val="a6"/>
        <w:numPr>
          <w:ilvl w:val="0"/>
          <w:numId w:val="41"/>
        </w:numPr>
        <w:spacing w:line="360" w:lineRule="auto"/>
        <w:ind w:left="423"/>
        <w:jc w:val="lowKashida"/>
        <w:rPr>
          <w:rFonts w:ascii="Sakkal Majalla" w:hAnsi="Sakkal Majalla" w:cs="Sakkal Majalla"/>
          <w:b/>
          <w:bCs/>
          <w:sz w:val="28"/>
          <w:szCs w:val="28"/>
          <w:rtl/>
        </w:rPr>
      </w:pPr>
      <w:proofErr w:type="gramStart"/>
      <w:r w:rsidRPr="00E14D82">
        <w:rPr>
          <w:rFonts w:ascii="Sakkal Majalla" w:hAnsi="Sakkal Majalla" w:cs="Sakkal Majalla"/>
          <w:b/>
          <w:bCs/>
          <w:sz w:val="28"/>
          <w:szCs w:val="28"/>
          <w:rtl/>
        </w:rPr>
        <w:t xml:space="preserve">دراسة( </w:t>
      </w:r>
      <w:r w:rsidR="000C4DB4" w:rsidRPr="00E14D82">
        <w:rPr>
          <w:rFonts w:ascii="Sakkal Majalla" w:hAnsi="Sakkal Majalla" w:cs="Sakkal Majalla"/>
          <w:b/>
          <w:bCs/>
          <w:sz w:val="28"/>
          <w:szCs w:val="28"/>
          <w:rtl/>
        </w:rPr>
        <w:t>العلي</w:t>
      </w:r>
      <w:proofErr w:type="gramEnd"/>
      <w:r w:rsidR="000C4DB4" w:rsidRPr="00E14D82">
        <w:rPr>
          <w:rFonts w:ascii="Sakkal Majalla" w:hAnsi="Sakkal Majalla" w:cs="Sakkal Majalla"/>
          <w:b/>
          <w:bCs/>
          <w:sz w:val="28"/>
          <w:szCs w:val="28"/>
          <w:rtl/>
        </w:rPr>
        <w:t>،2022</w:t>
      </w:r>
      <w:r w:rsidR="00510E75" w:rsidRPr="00E14D82">
        <w:rPr>
          <w:rFonts w:ascii="Sakkal Majalla" w:hAnsi="Sakkal Majalla" w:cs="Sakkal Majalla"/>
          <w:b/>
          <w:bCs/>
          <w:sz w:val="28"/>
          <w:szCs w:val="28"/>
          <w:rtl/>
        </w:rPr>
        <w:t>)</w:t>
      </w:r>
    </w:p>
    <w:p w14:paraId="5C30F282" w14:textId="77777777" w:rsidR="000C4DB4" w:rsidRPr="00E14D82" w:rsidRDefault="000C4DB4"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هدفت الدراسة إلى تحليل دور التكنولوجيا الذكية في تحسين كفاءة تشغيل وصيانة شبكات المياه في المناطق الحضرية، هدف الدراسة كان الحد من فقدان المياه وزيادة فعالية الصيانة باستخدام أجهزة الاستشعار وأنظمة تحليل البيانات.</w:t>
      </w:r>
    </w:p>
    <w:p w14:paraId="394766B2" w14:textId="252052D5" w:rsidR="00A74F76" w:rsidRPr="00E14D82" w:rsidRDefault="000C4DB4" w:rsidP="006D0B7F">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 xml:space="preserve"> بناءً على التحليل الوصفي للبيانات، تم تطبيق الدراسة على شبكة المياه في مدينة سعودية، وخلصت إلى أن استخدام </w:t>
      </w:r>
      <w:r w:rsidR="00E14D82" w:rsidRPr="00E14D82">
        <w:rPr>
          <w:rFonts w:ascii="Sakkal Majalla" w:hAnsi="Sakkal Majalla" w:cs="Sakkal Majalla"/>
          <w:sz w:val="28"/>
          <w:szCs w:val="28"/>
          <w:rtl/>
          <w:lang w:bidi="ar-EG"/>
        </w:rPr>
        <w:t>الأنظمة</w:t>
      </w:r>
      <w:r w:rsidRPr="00E14D82">
        <w:rPr>
          <w:rFonts w:ascii="Sakkal Majalla" w:hAnsi="Sakkal Majalla" w:cs="Sakkal Majalla"/>
          <w:sz w:val="28"/>
          <w:szCs w:val="28"/>
          <w:rtl/>
          <w:lang w:bidi="ar-EG"/>
        </w:rPr>
        <w:t xml:space="preserve"> الذكية أسهم في تقليل فقد المياه بنسبة 20% وزيادة الكفاءة التشغيلية بنسبة 15%. </w:t>
      </w:r>
      <w:r w:rsidR="006D0B7F" w:rsidRPr="00E14D82">
        <w:rPr>
          <w:rFonts w:ascii="Sakkal Majalla" w:hAnsi="Sakkal Majalla" w:cs="Sakkal Majalla" w:hint="cs"/>
          <w:sz w:val="28"/>
          <w:szCs w:val="28"/>
          <w:rtl/>
          <w:lang w:bidi="ar-EG"/>
        </w:rPr>
        <w:t xml:space="preserve"> </w:t>
      </w:r>
      <w:r w:rsidRPr="00E14D82">
        <w:rPr>
          <w:rFonts w:ascii="Sakkal Majalla" w:hAnsi="Sakkal Majalla" w:cs="Sakkal Majalla"/>
          <w:sz w:val="28"/>
          <w:szCs w:val="28"/>
          <w:rtl/>
          <w:lang w:bidi="ar-EG"/>
        </w:rPr>
        <w:t xml:space="preserve">أوصت بتعميم </w:t>
      </w:r>
      <w:r w:rsidR="00E14D82" w:rsidRPr="00E14D82">
        <w:rPr>
          <w:rFonts w:ascii="Sakkal Majalla" w:hAnsi="Sakkal Majalla" w:cs="Sakkal Majalla"/>
          <w:sz w:val="28"/>
          <w:szCs w:val="28"/>
          <w:rtl/>
          <w:lang w:bidi="ar-EG"/>
        </w:rPr>
        <w:t>الأنظمة</w:t>
      </w:r>
      <w:r w:rsidRPr="00E14D82">
        <w:rPr>
          <w:rFonts w:ascii="Sakkal Majalla" w:hAnsi="Sakkal Majalla" w:cs="Sakkal Majalla"/>
          <w:sz w:val="28"/>
          <w:szCs w:val="28"/>
          <w:rtl/>
          <w:lang w:bidi="ar-EG"/>
        </w:rPr>
        <w:t xml:space="preserve"> الذكية على مستوى الشبكات الوطنية</w:t>
      </w:r>
      <w:r w:rsidRPr="00E14D82">
        <w:rPr>
          <w:rFonts w:ascii="Sakkal Majalla" w:hAnsi="Sakkal Majalla" w:cs="Sakkal Majalla"/>
          <w:sz w:val="28"/>
          <w:szCs w:val="28"/>
          <w:lang w:bidi="ar-EG"/>
        </w:rPr>
        <w:t>.</w:t>
      </w:r>
    </w:p>
    <w:p w14:paraId="211E7AA1" w14:textId="3A5CEE9E" w:rsidR="00A74F76" w:rsidRPr="00E14D82" w:rsidRDefault="00510E75" w:rsidP="006D0B7F">
      <w:pPr>
        <w:pStyle w:val="a6"/>
        <w:numPr>
          <w:ilvl w:val="0"/>
          <w:numId w:val="41"/>
        </w:numPr>
        <w:spacing w:line="360" w:lineRule="auto"/>
        <w:ind w:left="423"/>
        <w:jc w:val="lowKashida"/>
        <w:rPr>
          <w:rFonts w:ascii="Sakkal Majalla" w:hAnsi="Sakkal Majalla" w:cs="Sakkal Majalla"/>
          <w:b/>
          <w:bCs/>
          <w:sz w:val="28"/>
          <w:szCs w:val="28"/>
        </w:rPr>
      </w:pPr>
      <w:proofErr w:type="gramStart"/>
      <w:r w:rsidRPr="00E14D82">
        <w:rPr>
          <w:rFonts w:ascii="Sakkal Majalla" w:hAnsi="Sakkal Majalla" w:cs="Sakkal Majalla"/>
          <w:b/>
          <w:bCs/>
          <w:sz w:val="28"/>
          <w:szCs w:val="28"/>
          <w:rtl/>
        </w:rPr>
        <w:t xml:space="preserve">دراسة( </w:t>
      </w:r>
      <w:r w:rsidR="007D5863" w:rsidRPr="00E14D82">
        <w:rPr>
          <w:rFonts w:ascii="Sakkal Majalla" w:hAnsi="Sakkal Majalla" w:cs="Sakkal Majalla"/>
          <w:b/>
          <w:bCs/>
          <w:sz w:val="28"/>
          <w:szCs w:val="28"/>
          <w:rtl/>
        </w:rPr>
        <w:t>علي</w:t>
      </w:r>
      <w:proofErr w:type="gramEnd"/>
      <w:r w:rsidR="007D5863" w:rsidRPr="00E14D82">
        <w:rPr>
          <w:rFonts w:ascii="Sakkal Majalla" w:hAnsi="Sakkal Majalla" w:cs="Sakkal Majalla"/>
          <w:b/>
          <w:bCs/>
          <w:sz w:val="28"/>
          <w:szCs w:val="28"/>
          <w:rtl/>
        </w:rPr>
        <w:t>، 2022</w:t>
      </w:r>
      <w:r w:rsidRPr="00E14D82">
        <w:rPr>
          <w:rFonts w:ascii="Sakkal Majalla" w:hAnsi="Sakkal Majalla" w:cs="Sakkal Majalla"/>
          <w:b/>
          <w:bCs/>
          <w:sz w:val="28"/>
          <w:szCs w:val="28"/>
          <w:rtl/>
        </w:rPr>
        <w:t>)</w:t>
      </w:r>
    </w:p>
    <w:p w14:paraId="5F661979" w14:textId="77777777" w:rsidR="007D5863" w:rsidRPr="00E14D82" w:rsidRDefault="007D5863" w:rsidP="006D0B7F">
      <w:pPr>
        <w:spacing w:after="0"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 xml:space="preserve">يهدف البحث إلى التعرف </w:t>
      </w:r>
      <w:proofErr w:type="gramStart"/>
      <w:r w:rsidRPr="00E14D82">
        <w:rPr>
          <w:rFonts w:ascii="Sakkal Majalla" w:hAnsi="Sakkal Majalla" w:cs="Sakkal Majalla"/>
          <w:sz w:val="28"/>
          <w:szCs w:val="28"/>
          <w:rtl/>
          <w:lang w:bidi="ar-EG"/>
        </w:rPr>
        <w:t>علي</w:t>
      </w:r>
      <w:proofErr w:type="gramEnd"/>
      <w:r w:rsidRPr="00E14D82">
        <w:rPr>
          <w:rFonts w:ascii="Sakkal Majalla" w:hAnsi="Sakkal Majalla" w:cs="Sakkal Majalla"/>
          <w:sz w:val="28"/>
          <w:szCs w:val="28"/>
          <w:rtl/>
          <w:lang w:bidi="ar-EG"/>
        </w:rPr>
        <w:t xml:space="preserve"> كيفية تطوير المنظومة الإدارية للاتحاد المصري </w:t>
      </w:r>
      <w:proofErr w:type="spellStart"/>
      <w:r w:rsidRPr="00E14D82">
        <w:rPr>
          <w:rFonts w:ascii="Sakkal Majalla" w:hAnsi="Sakkal Majalla" w:cs="Sakkal Majalla"/>
          <w:sz w:val="28"/>
          <w:szCs w:val="28"/>
          <w:rtl/>
          <w:lang w:bidi="ar-EG"/>
        </w:rPr>
        <w:t>للاسكواش</w:t>
      </w:r>
      <w:proofErr w:type="spellEnd"/>
      <w:r w:rsidRPr="00E14D82">
        <w:rPr>
          <w:rFonts w:ascii="Sakkal Majalla" w:hAnsi="Sakkal Majalla" w:cs="Sakkal Majalla"/>
          <w:sz w:val="28"/>
          <w:szCs w:val="28"/>
          <w:rtl/>
          <w:lang w:bidi="ar-EG"/>
        </w:rPr>
        <w:t>.</w:t>
      </w:r>
    </w:p>
    <w:p w14:paraId="15C4146B" w14:textId="77777777" w:rsidR="007D5863" w:rsidRPr="00E14D82" w:rsidRDefault="007D5863" w:rsidP="006D0B7F">
      <w:pPr>
        <w:spacing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 xml:space="preserve"> استخدم الباحث المنهج الوصفي وذلك لمناسبته لطبيعة البحث، تم اختيار عينة البحث بالطريقة العشوائية الطبقية من أعضاء مجلس إدارة الاتحاد وعددهم (5) أعضاء وأعضاء الأفرع وعددهم (١٨) و(٧) لاعبين دوليين و(٧) حكام و(25) مدرب.</w:t>
      </w:r>
    </w:p>
    <w:p w14:paraId="101E7FC7" w14:textId="77777777" w:rsidR="007D5863" w:rsidRPr="00E14D82" w:rsidRDefault="007D5863"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lastRenderedPageBreak/>
        <w:t xml:space="preserve"> وكانت من أدوت جمع البيانات تحليل المراجع والوثائق والسجلات، استمارة الاستبيان، النموذج المقترح، وكانت أهم النتائج يوجد بالاتحاد المصري </w:t>
      </w:r>
      <w:proofErr w:type="spellStart"/>
      <w:r w:rsidRPr="00E14D82">
        <w:rPr>
          <w:rFonts w:ascii="Sakkal Majalla" w:hAnsi="Sakkal Majalla" w:cs="Sakkal Majalla"/>
          <w:sz w:val="28"/>
          <w:szCs w:val="28"/>
          <w:rtl/>
          <w:lang w:bidi="ar-EG"/>
        </w:rPr>
        <w:t>للاسكواش</w:t>
      </w:r>
      <w:proofErr w:type="spellEnd"/>
      <w:r w:rsidRPr="00E14D82">
        <w:rPr>
          <w:rFonts w:ascii="Sakkal Majalla" w:hAnsi="Sakkal Majalla" w:cs="Sakkal Majalla"/>
          <w:sz w:val="28"/>
          <w:szCs w:val="28"/>
          <w:rtl/>
          <w:lang w:bidi="ar-EG"/>
        </w:rPr>
        <w:t xml:space="preserve"> لائحة لتوزيع المكافآت على اللاعبين والحكام والمدرين والإداريين، لا يسمح مجلس إدارة الاتحاد بمشاركة مسئولي اللجان في اتخاذ القرارات.</w:t>
      </w:r>
    </w:p>
    <w:p w14:paraId="01950A69" w14:textId="7D18A432" w:rsidR="007D5863" w:rsidRPr="00E14D82" w:rsidRDefault="007D5863" w:rsidP="00F03377">
      <w:pPr>
        <w:spacing w:before="100" w:beforeAutospacing="1" w:after="100" w:afterAutospacing="1" w:line="360" w:lineRule="auto"/>
        <w:ind w:firstLine="720"/>
        <w:jc w:val="both"/>
        <w:rPr>
          <w:rFonts w:ascii="Sakkal Majalla" w:hAnsi="Sakkal Majalla" w:cs="Sakkal Majalla"/>
          <w:sz w:val="28"/>
          <w:szCs w:val="28"/>
          <w:lang w:bidi="ar-EG"/>
        </w:rPr>
      </w:pPr>
      <w:r w:rsidRPr="00E14D82">
        <w:rPr>
          <w:rFonts w:ascii="Sakkal Majalla" w:hAnsi="Sakkal Majalla" w:cs="Sakkal Majalla"/>
          <w:sz w:val="28"/>
          <w:szCs w:val="28"/>
          <w:rtl/>
          <w:lang w:bidi="ar-EG"/>
        </w:rPr>
        <w:t xml:space="preserve"> ويوصي الباحث بتطبيق المنظومة الإدارية المقترحة للاتحاد، تعاون الاتحاد مع المؤسسات المختلفة ومنها وزارة التربية والتعليم ووزارة الشباب والرياضة في نشر اللعبة، وتنظيم البطولات.</w:t>
      </w:r>
    </w:p>
    <w:p w14:paraId="7A598A0F" w14:textId="7A7072E9" w:rsidR="00A74F76" w:rsidRPr="00E14D82" w:rsidRDefault="004450D7" w:rsidP="006D0B7F">
      <w:pPr>
        <w:pStyle w:val="a6"/>
        <w:numPr>
          <w:ilvl w:val="0"/>
          <w:numId w:val="41"/>
        </w:numPr>
        <w:spacing w:line="360" w:lineRule="auto"/>
        <w:ind w:left="423"/>
        <w:jc w:val="lowKashida"/>
        <w:rPr>
          <w:rFonts w:ascii="Sakkal Majalla" w:hAnsi="Sakkal Majalla" w:cs="Sakkal Majalla"/>
          <w:b/>
          <w:bCs/>
          <w:sz w:val="28"/>
          <w:szCs w:val="28"/>
        </w:rPr>
      </w:pPr>
      <w:proofErr w:type="gramStart"/>
      <w:r w:rsidRPr="00E14D82">
        <w:rPr>
          <w:rFonts w:ascii="Sakkal Majalla" w:hAnsi="Sakkal Majalla" w:cs="Sakkal Majalla"/>
          <w:b/>
          <w:bCs/>
          <w:sz w:val="28"/>
          <w:szCs w:val="28"/>
          <w:rtl/>
        </w:rPr>
        <w:t xml:space="preserve">دراسة( </w:t>
      </w:r>
      <w:r w:rsidR="007D5863" w:rsidRPr="00E14D82">
        <w:rPr>
          <w:rFonts w:ascii="Sakkal Majalla" w:hAnsi="Sakkal Majalla" w:cs="Sakkal Majalla"/>
          <w:b/>
          <w:bCs/>
          <w:sz w:val="28"/>
          <w:szCs w:val="28"/>
          <w:rtl/>
        </w:rPr>
        <w:t>السيد</w:t>
      </w:r>
      <w:proofErr w:type="gramEnd"/>
      <w:r w:rsidR="007D5863" w:rsidRPr="00E14D82">
        <w:rPr>
          <w:rFonts w:ascii="Sakkal Majalla" w:hAnsi="Sakkal Majalla" w:cs="Sakkal Majalla"/>
          <w:b/>
          <w:bCs/>
          <w:sz w:val="28"/>
          <w:szCs w:val="28"/>
          <w:rtl/>
        </w:rPr>
        <w:t>، 2020</w:t>
      </w:r>
      <w:r w:rsidRPr="00E14D82">
        <w:rPr>
          <w:rFonts w:ascii="Sakkal Majalla" w:hAnsi="Sakkal Majalla" w:cs="Sakkal Majalla"/>
          <w:b/>
          <w:bCs/>
          <w:sz w:val="28"/>
          <w:szCs w:val="28"/>
          <w:rtl/>
        </w:rPr>
        <w:t>)</w:t>
      </w:r>
    </w:p>
    <w:p w14:paraId="25669530" w14:textId="77777777" w:rsidR="007D5863" w:rsidRPr="00E14D82" w:rsidRDefault="007D5863"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تلعب الإدارة دورا كبيرا في تحقيق التفوق والتميز المؤسسي والاقتصادي لذلك فقد كثرت النظريات الحديثة التي تحاول وضع الأطر العامة لها، وقد أضحى الوصول إلى نموذج إداري ناجع يلبي احتياجات سوق العمل من الأمور المطلوبة في عصر الثورة المعلوماتية.</w:t>
      </w:r>
    </w:p>
    <w:p w14:paraId="3939546A" w14:textId="77777777" w:rsidR="007D5863" w:rsidRPr="00E14D82" w:rsidRDefault="007D5863"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 xml:space="preserve"> وتأتي هذه الدراسة لتحاول إلقاء الضوء على منهج مهم من مناهج الإدارة وهو تفعيل منظومة القيم الإدارية وقد كان للإسلام فضل السبق في ابتكار هذا المنهج والدعوة إلى تطبيقه مع وضع الركائز الأساسية له.</w:t>
      </w:r>
    </w:p>
    <w:p w14:paraId="631C5320" w14:textId="77777777" w:rsidR="007D5863" w:rsidRPr="00E14D82" w:rsidRDefault="007D5863"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 xml:space="preserve"> وتهدف هذه الدراسة إلى التعرف على أثر منظومة القيم الإدارية في تحقيق التميز ومعرفة الأسس التي تقوم عليها هذه المنظومة ومن أجل التوصل إلى ذلك فقد قمت باستقصاء لأبرز النظم الإدارية وتأكدت أن أفضلها على الإطلاق ذلك النموذج الذي يعتمد على القيم، وكل هذا يؤكد أهمية القيم الإدارية في تحقيق الأداء البشري المتميز.</w:t>
      </w:r>
    </w:p>
    <w:p w14:paraId="2E5C1055" w14:textId="77777777" w:rsidR="007D5863" w:rsidRPr="00E14D82" w:rsidRDefault="007D5863"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 xml:space="preserve"> وقد تناولت عدة ركائز أساسية لتفعيل منظومة القيم الإدارية وتوصلت من خلالها إلى أن العدل هو أفضل الركائز التي يقوم عليها نموذج الإدارة بالقيم وأن تفعيله في المؤسسات كفيل بالقضاء على الظلم والفساد والرشوة </w:t>
      </w:r>
      <w:proofErr w:type="gramStart"/>
      <w:r w:rsidRPr="00E14D82">
        <w:rPr>
          <w:rFonts w:ascii="Sakkal Majalla" w:hAnsi="Sakkal Majalla" w:cs="Sakkal Majalla"/>
          <w:sz w:val="28"/>
          <w:szCs w:val="28"/>
          <w:rtl/>
          <w:lang w:bidi="ar-EG"/>
        </w:rPr>
        <w:t>والمحسوبية،  كما</w:t>
      </w:r>
      <w:proofErr w:type="gramEnd"/>
      <w:r w:rsidRPr="00E14D82">
        <w:rPr>
          <w:rFonts w:ascii="Sakkal Majalla" w:hAnsi="Sakkal Majalla" w:cs="Sakkal Majalla"/>
          <w:sz w:val="28"/>
          <w:szCs w:val="28"/>
          <w:rtl/>
          <w:lang w:bidi="ar-EG"/>
        </w:rPr>
        <w:t xml:space="preserve"> توصلت إلى أن تفعيل مبدأ الشورى من الأمور التي تكسب المؤسسة قوة وتضفي على العمل الإداري التفوق والوصول إلى القمة.</w:t>
      </w:r>
    </w:p>
    <w:p w14:paraId="48045285" w14:textId="1CEB5A0F" w:rsidR="0003202D" w:rsidRPr="00E14D82" w:rsidRDefault="007D5863"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lastRenderedPageBreak/>
        <w:t xml:space="preserve"> وتوصي الدراسة بضرورة العمل على عقد دورات تدريبية تنمي الجانب القيمي عند الأفراد مع العمل على وضع ميثاق للقيم في مؤسسة تريد الوصول إلى الريادة.</w:t>
      </w:r>
    </w:p>
    <w:p w14:paraId="21D02FA1" w14:textId="5DCE5868" w:rsidR="004450D7" w:rsidRPr="00E14D82" w:rsidRDefault="006D0B7F" w:rsidP="006D0B7F">
      <w:pPr>
        <w:spacing w:before="100" w:beforeAutospacing="1" w:after="100" w:afterAutospacing="1" w:line="360" w:lineRule="auto"/>
        <w:jc w:val="lowKashida"/>
        <w:outlineLvl w:val="2"/>
        <w:rPr>
          <w:rFonts w:ascii="Sakkal Majalla" w:hAnsi="Sakkal Majalla" w:cs="Sakkal Majalla"/>
          <w:b/>
          <w:bCs/>
          <w:sz w:val="32"/>
          <w:szCs w:val="32"/>
          <w:rtl/>
          <w:lang w:bidi="ar-EG"/>
        </w:rPr>
      </w:pPr>
      <w:bookmarkStart w:id="10" w:name="_Toc180368811"/>
      <w:r w:rsidRPr="00E14D82">
        <w:rPr>
          <w:rFonts w:ascii="Sakkal Majalla" w:hAnsi="Sakkal Majalla" w:cs="Sakkal Majalla" w:hint="cs"/>
          <w:b/>
          <w:bCs/>
          <w:sz w:val="32"/>
          <w:szCs w:val="32"/>
          <w:rtl/>
          <w:lang w:bidi="ar-EG"/>
        </w:rPr>
        <w:t xml:space="preserve">2.6.1 </w:t>
      </w:r>
      <w:r w:rsidR="004450D7" w:rsidRPr="00E14D82">
        <w:rPr>
          <w:rFonts w:ascii="Sakkal Majalla" w:hAnsi="Sakkal Majalla" w:cs="Sakkal Majalla"/>
          <w:b/>
          <w:bCs/>
          <w:sz w:val="32"/>
          <w:szCs w:val="32"/>
          <w:rtl/>
          <w:lang w:bidi="ar-EG"/>
        </w:rPr>
        <w:t>الدراسات الأجنبية:</w:t>
      </w:r>
      <w:bookmarkEnd w:id="10"/>
    </w:p>
    <w:p w14:paraId="32E78DC1" w14:textId="72560D58" w:rsidR="00910E6C" w:rsidRPr="00E14D82" w:rsidRDefault="00910E6C" w:rsidP="006D0B7F">
      <w:pPr>
        <w:pStyle w:val="a6"/>
        <w:numPr>
          <w:ilvl w:val="0"/>
          <w:numId w:val="41"/>
        </w:numPr>
        <w:spacing w:line="360" w:lineRule="auto"/>
        <w:ind w:left="423"/>
        <w:jc w:val="lowKashida"/>
        <w:rPr>
          <w:rFonts w:ascii="Sakkal Majalla" w:hAnsi="Sakkal Majalla" w:cs="Sakkal Majalla"/>
          <w:b/>
          <w:bCs/>
          <w:sz w:val="28"/>
          <w:szCs w:val="28"/>
          <w:rtl/>
        </w:rPr>
      </w:pPr>
      <w:r w:rsidRPr="00E14D82">
        <w:rPr>
          <w:rFonts w:ascii="Sakkal Majalla" w:hAnsi="Sakkal Majalla" w:cs="Sakkal Majalla"/>
          <w:b/>
          <w:bCs/>
          <w:sz w:val="28"/>
          <w:szCs w:val="28"/>
          <w:rtl/>
        </w:rPr>
        <w:t xml:space="preserve">دراسة </w:t>
      </w:r>
      <w:proofErr w:type="gramStart"/>
      <w:r w:rsidRPr="00E14D82">
        <w:rPr>
          <w:rFonts w:ascii="Sakkal Majalla" w:hAnsi="Sakkal Majalla" w:cs="Sakkal Majalla"/>
          <w:b/>
          <w:bCs/>
          <w:sz w:val="28"/>
          <w:szCs w:val="28"/>
          <w:rtl/>
        </w:rPr>
        <w:t xml:space="preserve">( </w:t>
      </w:r>
      <w:r w:rsidRPr="00E14D82">
        <w:rPr>
          <w:rFonts w:ascii="Sakkal Majalla" w:hAnsi="Sakkal Majalla" w:cs="Sakkal Majalla"/>
          <w:b/>
          <w:bCs/>
          <w:sz w:val="28"/>
          <w:szCs w:val="28"/>
        </w:rPr>
        <w:t>,</w:t>
      </w:r>
      <w:proofErr w:type="gramEnd"/>
      <w:r w:rsidRPr="00E14D82">
        <w:rPr>
          <w:rFonts w:ascii="Sakkal Majalla" w:hAnsi="Sakkal Majalla" w:cs="Sakkal Majalla"/>
          <w:b/>
          <w:bCs/>
          <w:sz w:val="28"/>
          <w:szCs w:val="28"/>
        </w:rPr>
        <w:t>2021</w:t>
      </w:r>
      <w:r w:rsidRPr="00E14D82">
        <w:rPr>
          <w:rFonts w:ascii="Sakkal Majalla" w:hAnsi="Sakkal Majalla" w:cs="Sakkal Majalla"/>
          <w:b/>
          <w:bCs/>
          <w:sz w:val="28"/>
          <w:szCs w:val="28"/>
          <w:rtl/>
        </w:rPr>
        <w:t xml:space="preserve"> </w:t>
      </w:r>
      <w:r w:rsidRPr="00E14D82">
        <w:rPr>
          <w:rFonts w:ascii="Sakkal Majalla" w:hAnsi="Sakkal Majalla" w:cs="Sakkal Majalla"/>
          <w:b/>
          <w:bCs/>
          <w:sz w:val="28"/>
          <w:szCs w:val="28"/>
        </w:rPr>
        <w:t>Smith</w:t>
      </w:r>
      <w:r w:rsidRPr="00E14D82">
        <w:rPr>
          <w:rFonts w:ascii="Sakkal Majalla" w:hAnsi="Sakkal Majalla" w:cs="Sakkal Majalla"/>
          <w:b/>
          <w:bCs/>
          <w:sz w:val="28"/>
          <w:szCs w:val="28"/>
          <w:rtl/>
        </w:rPr>
        <w:t xml:space="preserve">) </w:t>
      </w:r>
    </w:p>
    <w:p w14:paraId="3F0C08F9" w14:textId="76DAEDFA" w:rsidR="00910E6C" w:rsidRPr="00E14D82" w:rsidRDefault="00910E6C" w:rsidP="006D0B7F">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هدفت هذه الدراسة إلى استكشاف كيفية تحسين أداء إدارات المراقبة الحديثة باستخدام تقنيات الذكاء الاصطناعي وتحليل البيانات في القطاع الصناعي</w:t>
      </w:r>
      <w:r w:rsidR="006D0B7F" w:rsidRPr="00E14D82">
        <w:rPr>
          <w:rFonts w:ascii="Sakkal Majalla" w:hAnsi="Sakkal Majalla" w:cs="Sakkal Majalla" w:hint="cs"/>
          <w:sz w:val="28"/>
          <w:szCs w:val="28"/>
          <w:rtl/>
          <w:lang w:bidi="ar-EG"/>
        </w:rPr>
        <w:t xml:space="preserve">، </w:t>
      </w:r>
      <w:r w:rsidRPr="00E14D82">
        <w:rPr>
          <w:rFonts w:ascii="Sakkal Majalla" w:hAnsi="Sakkal Majalla" w:cs="Sakkal Majalla"/>
          <w:sz w:val="28"/>
          <w:szCs w:val="28"/>
          <w:rtl/>
          <w:lang w:bidi="ar-EG"/>
        </w:rPr>
        <w:t>شملت عينة الدراسة 150 مديرًا ومسؤول مراقبة من شركات صناعية مختلفة في أوروبا.</w:t>
      </w:r>
    </w:p>
    <w:p w14:paraId="737CE5A9" w14:textId="77777777" w:rsidR="00910E6C" w:rsidRPr="00E14D82" w:rsidRDefault="00910E6C"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 xml:space="preserve"> استخدم الباحثون المنهج الوصفي التحليلي، حيث تم جمع البيانات من خلال استبيانات ومقابلات معمقة.</w:t>
      </w:r>
    </w:p>
    <w:p w14:paraId="6581436E" w14:textId="77777777" w:rsidR="00910E6C" w:rsidRPr="00E14D82" w:rsidRDefault="00910E6C"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 xml:space="preserve"> أظهرت النتائج أن الذكاء الاصطناعي يسهم بشكل كبير في تحسين دقة اتخاذ القرارات وتقليل الأخطاء البشرية، بالإضافة إلى قدرته على اكتشاف المشاكل والأنماط غير العادية بسرعة أكبر. </w:t>
      </w:r>
    </w:p>
    <w:p w14:paraId="467AB6BE" w14:textId="6F34D152" w:rsidR="00910E6C" w:rsidRPr="00E14D82" w:rsidRDefault="00910E6C"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أوصت الدراسة بضرورة تبني الشركات لأنظمة الذكاء الاصطناعي وزيادة تدريب العاملين على استخدامها.</w:t>
      </w:r>
    </w:p>
    <w:p w14:paraId="6CC15FC7" w14:textId="47E89412" w:rsidR="00910E6C" w:rsidRPr="00E14D82" w:rsidRDefault="00910E6C" w:rsidP="006D0B7F">
      <w:pPr>
        <w:pStyle w:val="a6"/>
        <w:numPr>
          <w:ilvl w:val="0"/>
          <w:numId w:val="41"/>
        </w:numPr>
        <w:spacing w:line="360" w:lineRule="auto"/>
        <w:ind w:left="423"/>
        <w:jc w:val="lowKashida"/>
        <w:rPr>
          <w:rFonts w:ascii="Sakkal Majalla" w:hAnsi="Sakkal Majalla" w:cs="Sakkal Majalla"/>
          <w:b/>
          <w:bCs/>
          <w:sz w:val="28"/>
          <w:szCs w:val="28"/>
          <w:rtl/>
        </w:rPr>
      </w:pPr>
      <w:r w:rsidRPr="00E14D82">
        <w:rPr>
          <w:rFonts w:ascii="Sakkal Majalla" w:hAnsi="Sakkal Majalla" w:cs="Sakkal Majalla"/>
          <w:b/>
          <w:bCs/>
          <w:sz w:val="28"/>
          <w:szCs w:val="28"/>
          <w:rtl/>
        </w:rPr>
        <w:t>دراسة (</w:t>
      </w:r>
      <w:r w:rsidRPr="00E14D82">
        <w:rPr>
          <w:rFonts w:ascii="Sakkal Majalla" w:hAnsi="Sakkal Majalla" w:cs="Sakkal Majalla"/>
          <w:b/>
          <w:bCs/>
          <w:sz w:val="28"/>
          <w:szCs w:val="28"/>
        </w:rPr>
        <w:t>Johnson,2020</w:t>
      </w:r>
      <w:r w:rsidRPr="00E14D82">
        <w:rPr>
          <w:rFonts w:ascii="Sakkal Majalla" w:hAnsi="Sakkal Majalla" w:cs="Sakkal Majalla"/>
          <w:b/>
          <w:bCs/>
          <w:sz w:val="28"/>
          <w:szCs w:val="28"/>
          <w:rtl/>
        </w:rPr>
        <w:t xml:space="preserve">)  </w:t>
      </w:r>
    </w:p>
    <w:p w14:paraId="3236345D" w14:textId="77777777" w:rsidR="00910E6C" w:rsidRPr="00E14D82" w:rsidRDefault="00910E6C"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 xml:space="preserve">ركزت هذه الدراسة على تحليل تأثير التحول الرقمي على تطوير أنظمة المراقبة الداخلية في القطاع المالي، خاصة في الشرق الأوسط. شملت العينة 100 مدير مالي ومختص في أنظمة المراقبة من 10 بنوك كبرى في منطقة الخليج. </w:t>
      </w:r>
    </w:p>
    <w:p w14:paraId="27F3E3F7" w14:textId="77777777" w:rsidR="00910E6C" w:rsidRPr="00E14D82" w:rsidRDefault="00910E6C"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استخدم الباحثون منهجًا مختلطًا يجمع بين الاستبيانات والدراسات الميدانية، مع إجراء مقارنة بين البيانات قبل وبعد اعتماد التقنيات الرقمية.</w:t>
      </w:r>
    </w:p>
    <w:p w14:paraId="2C6D1EDC" w14:textId="77777777" w:rsidR="00910E6C" w:rsidRPr="00E14D82" w:rsidRDefault="00910E6C"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lastRenderedPageBreak/>
        <w:t xml:space="preserve"> أظهرت النتائج أن التحول الرقمي يعزز من شفافية وكفاءة أنظمة المراقبة الداخلية، مما يؤدي إلى تحسين الأداء المالي وتقليل حالات الاحتيال المالي.</w:t>
      </w:r>
    </w:p>
    <w:p w14:paraId="11F34F16" w14:textId="77777777" w:rsidR="00910E6C" w:rsidRPr="00E14D82" w:rsidRDefault="00910E6C"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 xml:space="preserve"> أوصت الدراسة بزيادة استثمارات البنوك في تطوير البنية التحتية الرقمية وزيادة الوعي بأهمية التحول الرقمي.</w:t>
      </w:r>
    </w:p>
    <w:p w14:paraId="69CF2826" w14:textId="408540F1" w:rsidR="00910E6C" w:rsidRPr="00E14D82" w:rsidRDefault="00910E6C" w:rsidP="006D0B7F">
      <w:pPr>
        <w:pStyle w:val="a6"/>
        <w:numPr>
          <w:ilvl w:val="0"/>
          <w:numId w:val="41"/>
        </w:numPr>
        <w:spacing w:line="360" w:lineRule="auto"/>
        <w:ind w:left="423"/>
        <w:jc w:val="lowKashida"/>
        <w:rPr>
          <w:rFonts w:ascii="Sakkal Majalla" w:hAnsi="Sakkal Majalla" w:cs="Sakkal Majalla"/>
          <w:b/>
          <w:bCs/>
          <w:sz w:val="28"/>
          <w:szCs w:val="28"/>
          <w:rtl/>
        </w:rPr>
      </w:pPr>
      <w:r w:rsidRPr="00E14D82">
        <w:rPr>
          <w:rFonts w:ascii="Sakkal Majalla" w:hAnsi="Sakkal Majalla" w:cs="Sakkal Majalla"/>
          <w:b/>
          <w:bCs/>
          <w:sz w:val="28"/>
          <w:szCs w:val="28"/>
          <w:rtl/>
        </w:rPr>
        <w:t>دراسة (</w:t>
      </w:r>
      <w:r w:rsidRPr="00E14D82">
        <w:rPr>
          <w:rFonts w:ascii="Sakkal Majalla" w:hAnsi="Sakkal Majalla" w:cs="Sakkal Majalla"/>
          <w:b/>
          <w:bCs/>
          <w:sz w:val="28"/>
          <w:szCs w:val="28"/>
        </w:rPr>
        <w:t>Williams,2022</w:t>
      </w:r>
      <w:r w:rsidRPr="00E14D82">
        <w:rPr>
          <w:rFonts w:ascii="Sakkal Majalla" w:hAnsi="Sakkal Majalla" w:cs="Sakkal Majalla"/>
          <w:b/>
          <w:bCs/>
          <w:sz w:val="28"/>
          <w:szCs w:val="28"/>
          <w:rtl/>
        </w:rPr>
        <w:t xml:space="preserve">)  </w:t>
      </w:r>
    </w:p>
    <w:p w14:paraId="3D7846DB" w14:textId="77777777" w:rsidR="00910E6C" w:rsidRPr="00E14D82" w:rsidRDefault="00910E6C"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هدفت هذه الدراسة إلى تقييم تأثير تطبيق تقنيات إنترنت الأشياء (</w:t>
      </w:r>
      <w:r w:rsidRPr="00E14D82">
        <w:rPr>
          <w:rFonts w:ascii="Sakkal Majalla" w:hAnsi="Sakkal Majalla" w:cs="Sakkal Majalla"/>
          <w:sz w:val="28"/>
          <w:szCs w:val="28"/>
          <w:lang w:bidi="ar-EG"/>
        </w:rPr>
        <w:t>IoT</w:t>
      </w:r>
      <w:r w:rsidRPr="00E14D82">
        <w:rPr>
          <w:rFonts w:ascii="Sakkal Majalla" w:hAnsi="Sakkal Majalla" w:cs="Sakkal Majalla"/>
          <w:sz w:val="28"/>
          <w:szCs w:val="28"/>
          <w:rtl/>
          <w:lang w:bidi="ar-EG"/>
        </w:rPr>
        <w:t>) على كفاءة وفعالية أنظمة المراقبة في الإدارات الحكومية.</w:t>
      </w:r>
    </w:p>
    <w:p w14:paraId="68A51B25" w14:textId="77777777" w:rsidR="00910E6C" w:rsidRPr="00E14D82" w:rsidRDefault="00910E6C"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 xml:space="preserve"> شملت العينة 80 مسؤولًا حكوميًا من أقسام المراقبة في وزارات مختلفة في أوروبا. </w:t>
      </w:r>
    </w:p>
    <w:p w14:paraId="5FFC3853" w14:textId="77777777" w:rsidR="00910E6C" w:rsidRPr="00E14D82" w:rsidRDefault="00910E6C"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 xml:space="preserve">اعتمد الباحثون على المنهج التجريبي، حيث تم تطبيق أنظمة </w:t>
      </w:r>
      <w:r w:rsidRPr="00E14D82">
        <w:rPr>
          <w:rFonts w:ascii="Sakkal Majalla" w:hAnsi="Sakkal Majalla" w:cs="Sakkal Majalla"/>
          <w:sz w:val="28"/>
          <w:szCs w:val="28"/>
          <w:lang w:bidi="ar-EG"/>
        </w:rPr>
        <w:t>IoT</w:t>
      </w:r>
      <w:r w:rsidRPr="00E14D82">
        <w:rPr>
          <w:rFonts w:ascii="Sakkal Majalla" w:hAnsi="Sakkal Majalla" w:cs="Sakkal Majalla"/>
          <w:sz w:val="28"/>
          <w:szCs w:val="28"/>
          <w:rtl/>
          <w:lang w:bidi="ar-EG"/>
        </w:rPr>
        <w:t xml:space="preserve"> على بعض الإدارات ومقارنة نتائجها مع الإدارات التي لم تعتمد هذه التقنية. </w:t>
      </w:r>
    </w:p>
    <w:p w14:paraId="08918DFE" w14:textId="6A09BF10" w:rsidR="00910E6C" w:rsidRPr="00E14D82" w:rsidRDefault="00910E6C"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 xml:space="preserve">أظهرت النتائج تحسنًا كبيرًا في دقة وكفاءة المراقبة بعد تطبيق تقنيات إنترنت الأشياء، خاصة في تحسين الاستجابة للمخاطر واكتشاف الأنماط التشغيلية غير الطبيعية. </w:t>
      </w:r>
    </w:p>
    <w:p w14:paraId="761761C5" w14:textId="5301018B" w:rsidR="00910E6C" w:rsidRPr="00E14D82" w:rsidRDefault="00910E6C"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أوصت الدراسة بزيادة تبني الحكومات لهذه التقنيات وتوفير التدريب اللازم للعاملين لضمان الاستفادة القصوى منها.</w:t>
      </w:r>
    </w:p>
    <w:p w14:paraId="2402295A" w14:textId="0B8E1090" w:rsidR="00910E6C" w:rsidRPr="00E14D82" w:rsidRDefault="00910E6C" w:rsidP="006D0B7F">
      <w:pPr>
        <w:pStyle w:val="a6"/>
        <w:numPr>
          <w:ilvl w:val="0"/>
          <w:numId w:val="41"/>
        </w:numPr>
        <w:spacing w:line="360" w:lineRule="auto"/>
        <w:ind w:left="423"/>
        <w:jc w:val="lowKashida"/>
        <w:rPr>
          <w:rFonts w:ascii="Sakkal Majalla" w:hAnsi="Sakkal Majalla" w:cs="Sakkal Majalla"/>
          <w:b/>
          <w:bCs/>
          <w:sz w:val="28"/>
          <w:szCs w:val="28"/>
          <w:rtl/>
        </w:rPr>
      </w:pPr>
      <w:r w:rsidRPr="00E14D82">
        <w:rPr>
          <w:rFonts w:ascii="Sakkal Majalla" w:hAnsi="Sakkal Majalla" w:cs="Sakkal Majalla"/>
          <w:b/>
          <w:bCs/>
          <w:sz w:val="28"/>
          <w:szCs w:val="28"/>
          <w:rtl/>
        </w:rPr>
        <w:t xml:space="preserve"> دراسة (</w:t>
      </w:r>
      <w:r w:rsidRPr="00E14D82">
        <w:rPr>
          <w:rFonts w:ascii="Sakkal Majalla" w:hAnsi="Sakkal Majalla" w:cs="Sakkal Majalla"/>
          <w:b/>
          <w:bCs/>
          <w:sz w:val="28"/>
          <w:szCs w:val="28"/>
        </w:rPr>
        <w:t>,2023</w:t>
      </w:r>
      <w:r w:rsidRPr="00E14D82">
        <w:rPr>
          <w:rFonts w:ascii="Sakkal Majalla" w:hAnsi="Sakkal Majalla" w:cs="Sakkal Majalla"/>
          <w:b/>
          <w:bCs/>
          <w:sz w:val="28"/>
          <w:szCs w:val="28"/>
          <w:rtl/>
        </w:rPr>
        <w:t xml:space="preserve"> </w:t>
      </w:r>
      <w:r w:rsidRPr="00E14D82">
        <w:rPr>
          <w:rFonts w:ascii="Sakkal Majalla" w:hAnsi="Sakkal Majalla" w:cs="Sakkal Majalla"/>
          <w:b/>
          <w:bCs/>
          <w:sz w:val="28"/>
          <w:szCs w:val="28"/>
        </w:rPr>
        <w:t>Brown</w:t>
      </w:r>
      <w:r w:rsidRPr="00E14D82">
        <w:rPr>
          <w:rFonts w:ascii="Sakkal Majalla" w:hAnsi="Sakkal Majalla" w:cs="Sakkal Majalla"/>
          <w:b/>
          <w:bCs/>
          <w:sz w:val="28"/>
          <w:szCs w:val="28"/>
          <w:rtl/>
        </w:rPr>
        <w:t xml:space="preserve">)  </w:t>
      </w:r>
    </w:p>
    <w:p w14:paraId="4C892A2A" w14:textId="7936B82C" w:rsidR="00910E6C" w:rsidRPr="00E14D82" w:rsidRDefault="00910E6C" w:rsidP="006D0B7F">
      <w:pPr>
        <w:spacing w:before="100" w:beforeAutospacing="1" w:after="0"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هدفت هذه الدراسة إلى تقييم دور التحليلات التنبؤية في دعم اتخاذ القرارات وتحسين استراتيجيات إدارة المراقبة في الشركات الكبرى.</w:t>
      </w:r>
      <w:r w:rsidR="006D0B7F" w:rsidRPr="00E14D82">
        <w:rPr>
          <w:rFonts w:ascii="Sakkal Majalla" w:hAnsi="Sakkal Majalla" w:cs="Sakkal Majalla" w:hint="cs"/>
          <w:sz w:val="28"/>
          <w:szCs w:val="28"/>
          <w:rtl/>
          <w:lang w:bidi="ar-EG"/>
        </w:rPr>
        <w:t xml:space="preserve"> </w:t>
      </w:r>
      <w:r w:rsidRPr="00E14D82">
        <w:rPr>
          <w:rFonts w:ascii="Sakkal Majalla" w:hAnsi="Sakkal Majalla" w:cs="Sakkal Majalla"/>
          <w:sz w:val="28"/>
          <w:szCs w:val="28"/>
          <w:rtl/>
          <w:lang w:bidi="ar-EG"/>
        </w:rPr>
        <w:t xml:space="preserve"> شملت العينة 120 شركة تقنية عالمية تستخدم أدوات التحليل التنبؤي في أنظمة المراقبة. </w:t>
      </w:r>
    </w:p>
    <w:p w14:paraId="51E444C9" w14:textId="18BDCD7F" w:rsidR="00910E6C" w:rsidRPr="00E14D82" w:rsidRDefault="00910E6C" w:rsidP="006D0B7F">
      <w:pPr>
        <w:spacing w:after="0"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lastRenderedPageBreak/>
        <w:t xml:space="preserve">استخدم الباحثون منهج دراسة الحالة، حيث تم تحليل بيانات من عدة شركات ومقارنتها بالنتائج التشغيلية قبل وبعد استخدام التحليلات </w:t>
      </w:r>
      <w:proofErr w:type="gramStart"/>
      <w:r w:rsidRPr="00E14D82">
        <w:rPr>
          <w:rFonts w:ascii="Sakkal Majalla" w:hAnsi="Sakkal Majalla" w:cs="Sakkal Majalla"/>
          <w:sz w:val="28"/>
          <w:szCs w:val="28"/>
          <w:rtl/>
          <w:lang w:bidi="ar-EG"/>
        </w:rPr>
        <w:t>التنبؤية</w:t>
      </w:r>
      <w:r w:rsidR="006D0B7F" w:rsidRPr="00E14D82">
        <w:rPr>
          <w:rFonts w:ascii="Sakkal Majalla" w:hAnsi="Sakkal Majalla" w:cs="Sakkal Majalla" w:hint="cs"/>
          <w:sz w:val="28"/>
          <w:szCs w:val="28"/>
          <w:rtl/>
          <w:lang w:bidi="ar-EG"/>
        </w:rPr>
        <w:t xml:space="preserve"> ،</w:t>
      </w:r>
      <w:r w:rsidRPr="00E14D82">
        <w:rPr>
          <w:rFonts w:ascii="Sakkal Majalla" w:hAnsi="Sakkal Majalla" w:cs="Sakkal Majalla"/>
          <w:sz w:val="28"/>
          <w:szCs w:val="28"/>
          <w:rtl/>
          <w:lang w:bidi="ar-EG"/>
        </w:rPr>
        <w:t>أظهرت</w:t>
      </w:r>
      <w:proofErr w:type="gramEnd"/>
      <w:r w:rsidRPr="00E14D82">
        <w:rPr>
          <w:rFonts w:ascii="Sakkal Majalla" w:hAnsi="Sakkal Majalla" w:cs="Sakkal Majalla"/>
          <w:sz w:val="28"/>
          <w:szCs w:val="28"/>
          <w:rtl/>
          <w:lang w:bidi="ar-EG"/>
        </w:rPr>
        <w:t xml:space="preserve"> الدراسة أن التحليلات التنبؤية تقدم رؤى دقيقة تساعد في الكشف المبكر عن المخاطر المحتملة وتحسين تخطيط الموارد، مما يسهم في رفع كفاءة المراقبة.</w:t>
      </w:r>
    </w:p>
    <w:p w14:paraId="4E31EDB0" w14:textId="3D2FBA59" w:rsidR="00910E6C" w:rsidRPr="00E14D82" w:rsidRDefault="00910E6C" w:rsidP="006D0B7F">
      <w:pPr>
        <w:spacing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 xml:space="preserve"> أوصت الدراسة بتبني الشركات لأدوات التحليل التنبؤي وتكثيف الاستثمارات في تطوير البنية التحتية للبيانات.</w:t>
      </w:r>
    </w:p>
    <w:p w14:paraId="6E40106A" w14:textId="67ADB566" w:rsidR="00910E6C" w:rsidRPr="00E14D82" w:rsidRDefault="006D0B7F" w:rsidP="006D0B7F">
      <w:pPr>
        <w:spacing w:before="100" w:beforeAutospacing="1" w:after="100" w:afterAutospacing="1" w:line="360" w:lineRule="auto"/>
        <w:jc w:val="lowKashida"/>
        <w:outlineLvl w:val="2"/>
        <w:rPr>
          <w:rFonts w:ascii="Sakkal Majalla" w:hAnsi="Sakkal Majalla" w:cs="Sakkal Majalla"/>
          <w:b/>
          <w:bCs/>
          <w:sz w:val="32"/>
          <w:szCs w:val="32"/>
          <w:rtl/>
          <w:lang w:bidi="ar-EG"/>
        </w:rPr>
      </w:pPr>
      <w:bookmarkStart w:id="11" w:name="_Toc180368812"/>
      <w:r w:rsidRPr="00E14D82">
        <w:rPr>
          <w:rFonts w:ascii="Sakkal Majalla" w:hAnsi="Sakkal Majalla" w:cs="Sakkal Majalla" w:hint="cs"/>
          <w:b/>
          <w:bCs/>
          <w:sz w:val="32"/>
          <w:szCs w:val="32"/>
          <w:rtl/>
          <w:lang w:bidi="ar-EG"/>
        </w:rPr>
        <w:t xml:space="preserve">3.6.1 </w:t>
      </w:r>
      <w:r w:rsidR="00F75E59" w:rsidRPr="00E14D82">
        <w:rPr>
          <w:rFonts w:ascii="Sakkal Majalla" w:hAnsi="Sakkal Majalla" w:cs="Sakkal Majalla"/>
          <w:b/>
          <w:bCs/>
          <w:sz w:val="32"/>
          <w:szCs w:val="32"/>
          <w:rtl/>
          <w:lang w:bidi="ar-EG"/>
        </w:rPr>
        <w:t>التعقيب على الدارسات السابقة:</w:t>
      </w:r>
      <w:bookmarkEnd w:id="11"/>
    </w:p>
    <w:p w14:paraId="2AC2B230" w14:textId="77777777" w:rsidR="00910E6C" w:rsidRPr="00E14D82" w:rsidRDefault="00910E6C"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 xml:space="preserve">على الرغم من وجود العديد من الدراسات التي تناولت استخدام تقنيات الإدارة الحديثة مثل الذكاء الاصطناعي، التحول الرقمي، وإدارة المشاريع وفق الأساليب الحديثة في تحسين أداء المؤسسات المختلفة، إلا أن هناك فجوة واضحة تتعلق بتطبيق هذه التقنيات في سياقات محددة.  </w:t>
      </w:r>
    </w:p>
    <w:p w14:paraId="0484B7BD" w14:textId="0BF8D015" w:rsidR="00910E6C" w:rsidRPr="00E14D82" w:rsidRDefault="00910E6C"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 xml:space="preserve">يُلاحظ أن العديد من الدراسات مثل دراسة </w:t>
      </w:r>
      <w:r w:rsidR="00751030" w:rsidRPr="00E14D82">
        <w:rPr>
          <w:rFonts w:ascii="Sakkal Majalla" w:hAnsi="Sakkal Majalla" w:cs="Sakkal Majalla"/>
          <w:sz w:val="28"/>
          <w:szCs w:val="28"/>
          <w:rtl/>
          <w:lang w:bidi="ar-EG"/>
        </w:rPr>
        <w:t>(</w:t>
      </w:r>
      <w:r w:rsidRPr="00E14D82">
        <w:rPr>
          <w:rFonts w:ascii="Sakkal Majalla" w:hAnsi="Sakkal Majalla" w:cs="Sakkal Majalla"/>
          <w:sz w:val="28"/>
          <w:szCs w:val="28"/>
          <w:lang w:bidi="ar-EG"/>
        </w:rPr>
        <w:t xml:space="preserve">Smith </w:t>
      </w:r>
      <w:r w:rsidR="00751030" w:rsidRPr="00E14D82">
        <w:rPr>
          <w:rFonts w:ascii="Sakkal Majalla" w:hAnsi="Sakkal Majalla" w:cs="Sakkal Majalla"/>
          <w:sz w:val="28"/>
          <w:szCs w:val="28"/>
          <w:lang w:bidi="ar-EG"/>
        </w:rPr>
        <w:t>,</w:t>
      </w:r>
      <w:r w:rsidRPr="00E14D82">
        <w:rPr>
          <w:rFonts w:ascii="Sakkal Majalla" w:hAnsi="Sakkal Majalla" w:cs="Sakkal Majalla"/>
          <w:sz w:val="28"/>
          <w:szCs w:val="28"/>
          <w:lang w:bidi="ar-EG"/>
        </w:rPr>
        <w:t>2021</w:t>
      </w:r>
      <w:r w:rsidRPr="00E14D82">
        <w:rPr>
          <w:rFonts w:ascii="Sakkal Majalla" w:hAnsi="Sakkal Majalla" w:cs="Sakkal Majalla"/>
          <w:sz w:val="28"/>
          <w:szCs w:val="28"/>
          <w:rtl/>
          <w:lang w:bidi="ar-EG"/>
        </w:rPr>
        <w:t xml:space="preserve">) </w:t>
      </w:r>
      <w:proofErr w:type="gramStart"/>
      <w:r w:rsidRPr="00E14D82">
        <w:rPr>
          <w:rFonts w:ascii="Sakkal Majalla" w:hAnsi="Sakkal Majalla" w:cs="Sakkal Majalla"/>
          <w:sz w:val="28"/>
          <w:szCs w:val="28"/>
          <w:rtl/>
          <w:lang w:bidi="ar-EG"/>
        </w:rPr>
        <w:t>ودراسة</w:t>
      </w:r>
      <w:r w:rsidR="00751030" w:rsidRPr="00E14D82">
        <w:rPr>
          <w:rFonts w:ascii="Sakkal Majalla" w:hAnsi="Sakkal Majalla" w:cs="Sakkal Majalla"/>
          <w:sz w:val="28"/>
          <w:szCs w:val="28"/>
          <w:rtl/>
          <w:lang w:bidi="ar-EG"/>
        </w:rPr>
        <w:t>(</w:t>
      </w:r>
      <w:r w:rsidRPr="00E14D82">
        <w:rPr>
          <w:rFonts w:ascii="Sakkal Majalla" w:hAnsi="Sakkal Majalla" w:cs="Sakkal Majalla"/>
          <w:sz w:val="28"/>
          <w:szCs w:val="28"/>
          <w:rtl/>
          <w:lang w:bidi="ar-EG"/>
        </w:rPr>
        <w:t xml:space="preserve"> </w:t>
      </w:r>
      <w:r w:rsidRPr="00E14D82">
        <w:rPr>
          <w:rFonts w:ascii="Sakkal Majalla" w:hAnsi="Sakkal Majalla" w:cs="Sakkal Majalla"/>
          <w:sz w:val="28"/>
          <w:szCs w:val="28"/>
          <w:lang w:bidi="ar-EG"/>
        </w:rPr>
        <w:t>Johnson</w:t>
      </w:r>
      <w:proofErr w:type="gramEnd"/>
      <w:r w:rsidRPr="00E14D82">
        <w:rPr>
          <w:rFonts w:ascii="Sakkal Majalla" w:hAnsi="Sakkal Majalla" w:cs="Sakkal Majalla"/>
          <w:sz w:val="28"/>
          <w:szCs w:val="28"/>
          <w:lang w:bidi="ar-EG"/>
        </w:rPr>
        <w:t xml:space="preserve"> </w:t>
      </w:r>
      <w:r w:rsidR="00751030" w:rsidRPr="00E14D82">
        <w:rPr>
          <w:rFonts w:ascii="Sakkal Majalla" w:hAnsi="Sakkal Majalla" w:cs="Sakkal Majalla"/>
          <w:sz w:val="28"/>
          <w:szCs w:val="28"/>
          <w:lang w:bidi="ar-EG"/>
        </w:rPr>
        <w:t>,</w:t>
      </w:r>
      <w:r w:rsidRPr="00E14D82">
        <w:rPr>
          <w:rFonts w:ascii="Sakkal Majalla" w:hAnsi="Sakkal Majalla" w:cs="Sakkal Majalla"/>
          <w:sz w:val="28"/>
          <w:szCs w:val="28"/>
          <w:lang w:bidi="ar-EG"/>
        </w:rPr>
        <w:t>2020</w:t>
      </w:r>
      <w:r w:rsidR="00751030" w:rsidRPr="00E14D82">
        <w:rPr>
          <w:rFonts w:ascii="Sakkal Majalla" w:hAnsi="Sakkal Majalla" w:cs="Sakkal Majalla"/>
          <w:sz w:val="28"/>
          <w:szCs w:val="28"/>
          <w:rtl/>
          <w:lang w:bidi="ar-EG"/>
        </w:rPr>
        <w:t>)</w:t>
      </w:r>
      <w:r w:rsidRPr="00E14D82">
        <w:rPr>
          <w:rFonts w:ascii="Sakkal Majalla" w:hAnsi="Sakkal Majalla" w:cs="Sakkal Majalla"/>
          <w:sz w:val="28"/>
          <w:szCs w:val="28"/>
          <w:rtl/>
          <w:lang w:bidi="ar-EG"/>
        </w:rPr>
        <w:t xml:space="preserve"> ركزت على استخدام الذكاء الاصطناعي في تحسين إدارة المراقبة في القطاع الصناعي، ودراسة التحول الرقمي في القطاع المالي، على التوالي</w:t>
      </w:r>
      <w:r w:rsidR="00751030" w:rsidRPr="00E14D82">
        <w:rPr>
          <w:rFonts w:ascii="Sakkal Majalla" w:hAnsi="Sakkal Majalla" w:cs="Sakkal Majalla"/>
          <w:sz w:val="28"/>
          <w:szCs w:val="28"/>
          <w:rtl/>
          <w:lang w:bidi="ar-EG"/>
        </w:rPr>
        <w:t xml:space="preserve"> </w:t>
      </w:r>
      <w:r w:rsidRPr="00E14D82">
        <w:rPr>
          <w:rFonts w:ascii="Sakkal Majalla" w:hAnsi="Sakkal Majalla" w:cs="Sakkal Majalla"/>
          <w:sz w:val="28"/>
          <w:szCs w:val="28"/>
          <w:rtl/>
          <w:lang w:bidi="ar-EG"/>
        </w:rPr>
        <w:t xml:space="preserve"> ومع ذلك، تبقى هناك فجوة في الدراسات التي تتناول تطبيق هذه التقنيات في القطاع الحكومي المحلي، خاصة في البلدان النامية إن تحليل التحديات والفرص المرتبطة بتطبيق هذه التقنيات في القطاعات العامة مثل البلديات والمؤسسات الحكومية يعتبر أمراً ضرورياً ولكنه غير مدروس بشكل كافٍ.</w:t>
      </w:r>
    </w:p>
    <w:p w14:paraId="19A48035" w14:textId="77777777" w:rsidR="00751030" w:rsidRPr="00E14D82" w:rsidRDefault="00910E6C" w:rsidP="006D0B7F">
      <w:pPr>
        <w:spacing w:before="100" w:beforeAutospacing="1" w:after="0"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 xml:space="preserve">برزت الحاجة إلى دراسة دور التكنولوجيا الحديثة في تعزيز الكفاءة والجودة في القطاعات الخدمية على الرغم من أن دراسة </w:t>
      </w:r>
      <w:r w:rsidR="00751030" w:rsidRPr="00E14D82">
        <w:rPr>
          <w:rFonts w:ascii="Sakkal Majalla" w:hAnsi="Sakkal Majalla" w:cs="Sakkal Majalla"/>
          <w:sz w:val="28"/>
          <w:szCs w:val="28"/>
          <w:rtl/>
          <w:lang w:bidi="ar-EG"/>
        </w:rPr>
        <w:t>(</w:t>
      </w:r>
      <w:r w:rsidRPr="00E14D82">
        <w:rPr>
          <w:rFonts w:ascii="Sakkal Majalla" w:hAnsi="Sakkal Majalla" w:cs="Sakkal Majalla"/>
          <w:sz w:val="28"/>
          <w:szCs w:val="28"/>
          <w:rtl/>
          <w:lang w:bidi="ar-EG"/>
        </w:rPr>
        <w:t xml:space="preserve">العلي </w:t>
      </w:r>
      <w:r w:rsidR="00751030" w:rsidRPr="00E14D82">
        <w:rPr>
          <w:rFonts w:ascii="Sakkal Majalla" w:hAnsi="Sakkal Majalla" w:cs="Sakkal Majalla"/>
          <w:sz w:val="28"/>
          <w:szCs w:val="28"/>
          <w:rtl/>
          <w:lang w:bidi="ar-EG"/>
        </w:rPr>
        <w:t>،</w:t>
      </w:r>
      <w:r w:rsidRPr="00E14D82">
        <w:rPr>
          <w:rFonts w:ascii="Sakkal Majalla" w:hAnsi="Sakkal Majalla" w:cs="Sakkal Majalla"/>
          <w:sz w:val="28"/>
          <w:szCs w:val="28"/>
          <w:rtl/>
          <w:lang w:bidi="ar-EG"/>
        </w:rPr>
        <w:t>2022) تناولت دور التكنولوجيا الذكية في تحسين كفاءة تشغيل وصيانة شبكات المياه، إلا أن هناك نقصًا في الدراسات التي تتعلق بتطبيق تقنيات الذكاء الاصطناعي، إنترنت الأشياء، وتحليلات البيانات الكبيرة في مجالات خدمية أخرى مثل التعليم، الصحة، والنقل هذه المجالات تمثل فرصًا هامة يمكن أن تسهم في تحسين الأداء وجودة الخدمة المقدمة للمواطنين.</w:t>
      </w:r>
    </w:p>
    <w:p w14:paraId="47835231" w14:textId="77777777" w:rsidR="00751030" w:rsidRPr="00E14D82" w:rsidRDefault="00910E6C" w:rsidP="006D0B7F">
      <w:pPr>
        <w:spacing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 xml:space="preserve">تبرز أهمية دراسة تأثير الثقافات المحلية والعوامل التنظيمية على نجاح تطبيق هذه التقنيات معظم الدراسات الحالية تركز على تطبيق التكنولوجيا الحديثة في بيئات دولية أو في بيئات مؤسسية </w:t>
      </w:r>
      <w:r w:rsidRPr="00E14D82">
        <w:rPr>
          <w:rFonts w:ascii="Sakkal Majalla" w:hAnsi="Sakkal Majalla" w:cs="Sakkal Majalla"/>
          <w:sz w:val="28"/>
          <w:szCs w:val="28"/>
          <w:rtl/>
          <w:lang w:bidi="ar-EG"/>
        </w:rPr>
        <w:lastRenderedPageBreak/>
        <w:t>محددة دون النظر إلى تأثير العوامل الثقافية والتنظيمية الخاصة بكل منطقة</w:t>
      </w:r>
      <w:r w:rsidR="00751030" w:rsidRPr="00E14D82">
        <w:rPr>
          <w:rFonts w:ascii="Sakkal Majalla" w:hAnsi="Sakkal Majalla" w:cs="Sakkal Majalla"/>
          <w:sz w:val="28"/>
          <w:szCs w:val="28"/>
          <w:rtl/>
          <w:lang w:bidi="ar-EG"/>
        </w:rPr>
        <w:t>،</w:t>
      </w:r>
      <w:r w:rsidRPr="00E14D82">
        <w:rPr>
          <w:rFonts w:ascii="Sakkal Majalla" w:hAnsi="Sakkal Majalla" w:cs="Sakkal Majalla"/>
          <w:sz w:val="28"/>
          <w:szCs w:val="28"/>
          <w:rtl/>
          <w:lang w:bidi="ar-EG"/>
        </w:rPr>
        <w:t xml:space="preserve"> يعد فهم هذه العوامل أساسيًا عند محاولة تطبيق منهجيات الإدارة الحديثة في مناطق مثل الشرق الأوسط، حيث تختلف السياقات الثقافية والسياسية بشكل كبير.</w:t>
      </w:r>
    </w:p>
    <w:p w14:paraId="0848DA32" w14:textId="5E7940E6" w:rsidR="00910E6C" w:rsidRPr="00E14D82" w:rsidRDefault="00751030"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 xml:space="preserve">كما </w:t>
      </w:r>
      <w:r w:rsidR="00910E6C" w:rsidRPr="00E14D82">
        <w:rPr>
          <w:rFonts w:ascii="Sakkal Majalla" w:hAnsi="Sakkal Majalla" w:cs="Sakkal Majalla"/>
          <w:sz w:val="28"/>
          <w:szCs w:val="28"/>
          <w:rtl/>
          <w:lang w:bidi="ar-EG"/>
        </w:rPr>
        <w:t>يشير عدم وجود تطبيقات عملية ميدانية لتوصيات الدراسات السابقة إلى فجوة أخرى تحتاج إلى معالجة بالرغم من أن الدراسات قدمت توصيات هامة حول استخدام التكنولوجيا الحديثة، فإن هناك نقصًا في الأدلة الميدانية التي تثبت مدى فاعلية تنفيذ هذه التوصيات على أرض الواقع يتطلب ذلك مزيدًا من الأبحاث التطبيقية التي تقيس النتائج الفعلية لتبني هذه التقنيات في سياقات مختلفة، مما يمكن أن يسهم في تحسين الأداء المؤسسي وزيادة الفعالية في القطاعات المستهدفة.</w:t>
      </w:r>
    </w:p>
    <w:p w14:paraId="415C76CD" w14:textId="77777777" w:rsidR="00910E6C" w:rsidRPr="00E14D82" w:rsidRDefault="00910E6C" w:rsidP="00F03377">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بناءً على ما سبق، هناك حاجة ماسة إلى دراسات جديدة تتناول هذه الفجوات من خلال التركيز على كيفية تطبيق التقنيات الحديثة في القطاعات الحكومية والخدمية في الدول النامية، بالإضافة إلى دراسة تأثير العوامل الثقافية والتنظيمية على فعالية هذه الأدوات الحديثة.</w:t>
      </w:r>
    </w:p>
    <w:p w14:paraId="4D069D08" w14:textId="4A3EEBC5" w:rsidR="00A74F76" w:rsidRPr="00E14D82" w:rsidRDefault="006D0B7F" w:rsidP="006D0B7F">
      <w:pPr>
        <w:spacing w:before="100" w:beforeAutospacing="1" w:after="100" w:afterAutospacing="1" w:line="360" w:lineRule="auto"/>
        <w:jc w:val="lowKashida"/>
        <w:outlineLvl w:val="1"/>
        <w:rPr>
          <w:rFonts w:ascii="Sakkal Majalla" w:hAnsi="Sakkal Majalla" w:cs="Sakkal Majalla"/>
          <w:b/>
          <w:bCs/>
          <w:sz w:val="36"/>
          <w:szCs w:val="36"/>
          <w:rtl/>
          <w:lang w:bidi="ar-EG"/>
        </w:rPr>
      </w:pPr>
      <w:bookmarkStart w:id="12" w:name="_Toc180368813"/>
      <w:r w:rsidRPr="00E14D82">
        <w:rPr>
          <w:rFonts w:ascii="Sakkal Majalla" w:hAnsi="Sakkal Majalla" w:cs="Sakkal Majalla" w:hint="cs"/>
          <w:b/>
          <w:bCs/>
          <w:sz w:val="36"/>
          <w:szCs w:val="36"/>
          <w:rtl/>
          <w:lang w:bidi="ar-EG"/>
        </w:rPr>
        <w:t xml:space="preserve">7.1 </w:t>
      </w:r>
      <w:r w:rsidR="00A74F76" w:rsidRPr="00E14D82">
        <w:rPr>
          <w:rFonts w:ascii="Sakkal Majalla" w:hAnsi="Sakkal Majalla" w:cs="Sakkal Majalla"/>
          <w:b/>
          <w:bCs/>
          <w:sz w:val="36"/>
          <w:szCs w:val="36"/>
          <w:rtl/>
          <w:lang w:bidi="ar-EG"/>
        </w:rPr>
        <w:t>المنطلقات النظرية للدراسة:</w:t>
      </w:r>
      <w:bookmarkEnd w:id="12"/>
    </w:p>
    <w:p w14:paraId="75D868E3" w14:textId="77777777" w:rsidR="00416D43" w:rsidRPr="00E14D82" w:rsidRDefault="00416D43" w:rsidP="006D0B7F">
      <w:pPr>
        <w:spacing w:before="100" w:beforeAutospacing="1" w:after="100" w:afterAutospacing="1" w:line="360" w:lineRule="auto"/>
        <w:jc w:val="both"/>
        <w:rPr>
          <w:rFonts w:ascii="Sakkal Majalla" w:hAnsi="Sakkal Majalla" w:cs="Sakkal Majalla"/>
          <w:b/>
          <w:bCs/>
          <w:sz w:val="28"/>
          <w:szCs w:val="28"/>
          <w:rtl/>
          <w:lang w:bidi="ar-EG"/>
        </w:rPr>
      </w:pPr>
      <w:r w:rsidRPr="00E14D82">
        <w:rPr>
          <w:rFonts w:ascii="Sakkal Majalla" w:hAnsi="Sakkal Majalla" w:cs="Sakkal Majalla"/>
          <w:b/>
          <w:bCs/>
          <w:sz w:val="28"/>
          <w:szCs w:val="28"/>
          <w:rtl/>
          <w:lang w:bidi="ar-EG"/>
        </w:rPr>
        <w:t xml:space="preserve">اعتمدت هذه الدراسة على مجموعة من النظريات تتمثل </w:t>
      </w:r>
      <w:proofErr w:type="gramStart"/>
      <w:r w:rsidRPr="00E14D82">
        <w:rPr>
          <w:rFonts w:ascii="Sakkal Majalla" w:hAnsi="Sakkal Majalla" w:cs="Sakkal Majalla"/>
          <w:b/>
          <w:bCs/>
          <w:sz w:val="28"/>
          <w:szCs w:val="28"/>
          <w:rtl/>
          <w:lang w:bidi="ar-EG"/>
        </w:rPr>
        <w:t>في ما</w:t>
      </w:r>
      <w:proofErr w:type="gramEnd"/>
      <w:r w:rsidRPr="00E14D82">
        <w:rPr>
          <w:rFonts w:ascii="Sakkal Majalla" w:hAnsi="Sakkal Majalla" w:cs="Sakkal Majalla"/>
          <w:b/>
          <w:bCs/>
          <w:sz w:val="28"/>
          <w:szCs w:val="28"/>
          <w:rtl/>
          <w:lang w:bidi="ar-EG"/>
        </w:rPr>
        <w:t xml:space="preserve"> يلي:</w:t>
      </w:r>
    </w:p>
    <w:p w14:paraId="6B7E5275" w14:textId="60F93233" w:rsidR="00416D43" w:rsidRPr="00E14D82" w:rsidRDefault="00416D43" w:rsidP="006D0B7F">
      <w:pPr>
        <w:pStyle w:val="a6"/>
        <w:numPr>
          <w:ilvl w:val="0"/>
          <w:numId w:val="42"/>
        </w:numPr>
        <w:spacing w:before="100" w:beforeAutospacing="1" w:after="100" w:afterAutospacing="1" w:line="360" w:lineRule="auto"/>
        <w:ind w:left="423"/>
        <w:jc w:val="both"/>
        <w:rPr>
          <w:rFonts w:ascii="Sakkal Majalla" w:hAnsi="Sakkal Majalla" w:cs="Sakkal Majalla"/>
          <w:sz w:val="28"/>
          <w:szCs w:val="28"/>
          <w:rtl/>
          <w:lang w:bidi="ar-EG"/>
        </w:rPr>
      </w:pPr>
      <w:r w:rsidRPr="00E14D82">
        <w:rPr>
          <w:rFonts w:ascii="Sakkal Majalla" w:hAnsi="Sakkal Majalla" w:cs="Sakkal Majalla"/>
          <w:b/>
          <w:bCs/>
          <w:sz w:val="28"/>
          <w:szCs w:val="28"/>
          <w:rtl/>
          <w:lang w:bidi="ar-EG"/>
        </w:rPr>
        <w:t>النظرية البنائية:</w:t>
      </w:r>
      <w:r w:rsidRPr="00E14D82">
        <w:rPr>
          <w:rFonts w:ascii="Sakkal Majalla" w:hAnsi="Sakkal Majalla" w:cs="Sakkal Majalla"/>
          <w:sz w:val="28"/>
          <w:szCs w:val="28"/>
          <w:rtl/>
          <w:lang w:bidi="ar-EG"/>
        </w:rPr>
        <w:t xml:space="preserve"> بسبب اعتماد الباحث في هذه الدراسة على مجموعة من التجارب السابقة، كالرجوع إلى كتب العلماء السابقين في نفس الموضوع، أو الاعتماد على المراجع سواء كانت (رسائل علمية سابقة - أو أحد </w:t>
      </w:r>
      <w:proofErr w:type="gramStart"/>
      <w:r w:rsidRPr="00E14D82">
        <w:rPr>
          <w:rFonts w:ascii="Sakkal Majalla" w:hAnsi="Sakkal Majalla" w:cs="Sakkal Majalla"/>
          <w:sz w:val="28"/>
          <w:szCs w:val="28"/>
          <w:rtl/>
          <w:lang w:bidi="ar-EG"/>
        </w:rPr>
        <w:t>المقالات،...</w:t>
      </w:r>
      <w:proofErr w:type="gramEnd"/>
      <w:r w:rsidRPr="00E14D82">
        <w:rPr>
          <w:rFonts w:ascii="Sakkal Majalla" w:hAnsi="Sakkal Majalla" w:cs="Sakkal Majalla"/>
          <w:sz w:val="28"/>
          <w:szCs w:val="28"/>
          <w:rtl/>
          <w:lang w:bidi="ar-EG"/>
        </w:rPr>
        <w:t xml:space="preserve"> الخ)، ومن بين المراجع التي اعتمد عليها في الحصول على المعلومات الواردة في دراستها والعمل على فهمها وإعادة صياغتها بطريقته الخاصة بما يحقق هدف الدراسة</w:t>
      </w:r>
      <w:r w:rsidR="00857A8F" w:rsidRPr="00E14D82">
        <w:rPr>
          <w:rFonts w:ascii="Sakkal Majalla" w:hAnsi="Sakkal Majalla" w:cs="Sakkal Majalla"/>
          <w:sz w:val="28"/>
          <w:szCs w:val="28"/>
          <w:rtl/>
          <w:lang w:bidi="ar-EG"/>
        </w:rPr>
        <w:t xml:space="preserve"> ويستخلص استنتاجاتها وتوصياتها.</w:t>
      </w:r>
    </w:p>
    <w:p w14:paraId="682E51CE" w14:textId="77777777" w:rsidR="00416D43" w:rsidRPr="00E14D82" w:rsidRDefault="00416D43" w:rsidP="006D0B7F">
      <w:pPr>
        <w:pStyle w:val="a6"/>
        <w:numPr>
          <w:ilvl w:val="0"/>
          <w:numId w:val="42"/>
        </w:numPr>
        <w:spacing w:before="100" w:beforeAutospacing="1" w:after="100" w:afterAutospacing="1" w:line="360" w:lineRule="auto"/>
        <w:ind w:left="423"/>
        <w:jc w:val="both"/>
        <w:rPr>
          <w:rFonts w:ascii="Sakkal Majalla" w:hAnsi="Sakkal Majalla" w:cs="Sakkal Majalla"/>
          <w:sz w:val="28"/>
          <w:szCs w:val="28"/>
          <w:rtl/>
          <w:lang w:bidi="ar-EG"/>
        </w:rPr>
      </w:pPr>
      <w:r w:rsidRPr="00E14D82">
        <w:rPr>
          <w:rFonts w:ascii="Sakkal Majalla" w:hAnsi="Sakkal Majalla" w:cs="Sakkal Majalla"/>
          <w:b/>
          <w:bCs/>
          <w:sz w:val="28"/>
          <w:szCs w:val="28"/>
          <w:rtl/>
          <w:lang w:bidi="ar-EG"/>
        </w:rPr>
        <w:t>النظرية المعرفية:</w:t>
      </w:r>
      <w:r w:rsidRPr="00E14D82">
        <w:rPr>
          <w:rFonts w:ascii="Sakkal Majalla" w:hAnsi="Sakkal Majalla" w:cs="Sakkal Majalla"/>
          <w:sz w:val="28"/>
          <w:szCs w:val="28"/>
          <w:rtl/>
          <w:lang w:bidi="ar-EG"/>
        </w:rPr>
        <w:t xml:space="preserve"> اعتمدت على مشكلة للدراسة ومحاولة حلها من خلال افتراض مجموعة من الفرضيات والوصول إلى الإجابة على صحة هذه الفرضيات من خلال الاستبيانات والتحليل الإحصائي واستخلاص مجموعة من النتائج والتوصيات حول هذه الدراسة، بالإضافة إلى ذلك فقد استفاد </w:t>
      </w:r>
      <w:r w:rsidRPr="00E14D82">
        <w:rPr>
          <w:rFonts w:ascii="Sakkal Majalla" w:hAnsi="Sakkal Majalla" w:cs="Sakkal Majalla"/>
          <w:sz w:val="28"/>
          <w:szCs w:val="28"/>
          <w:rtl/>
          <w:lang w:bidi="ar-EG"/>
        </w:rPr>
        <w:lastRenderedPageBreak/>
        <w:t>الباحث من مجموعة من المراجع والدراسات السابقة في دراستها بهدف جمع البيانات والمعلومات التي يمكن الاستفادة منها في هذه الدراسة، ويقوم الباحث بنفسه بهذه الدراسة من خلال معرفته واكتشافه لكل التعريفات التي يحتاجها في هذه الدراسة.</w:t>
      </w:r>
    </w:p>
    <w:p w14:paraId="5CC09927" w14:textId="71063EDF" w:rsidR="004D4F72" w:rsidRPr="00E14D82" w:rsidRDefault="006D0B7F" w:rsidP="006D0B7F">
      <w:pPr>
        <w:spacing w:before="100" w:beforeAutospacing="1" w:after="100" w:afterAutospacing="1" w:line="360" w:lineRule="auto"/>
        <w:jc w:val="lowKashida"/>
        <w:outlineLvl w:val="1"/>
        <w:rPr>
          <w:rFonts w:ascii="Sakkal Majalla" w:hAnsi="Sakkal Majalla" w:cs="Sakkal Majalla"/>
          <w:b/>
          <w:bCs/>
          <w:sz w:val="36"/>
          <w:szCs w:val="36"/>
          <w:rtl/>
          <w:lang w:bidi="ar-EG"/>
        </w:rPr>
      </w:pPr>
      <w:bookmarkStart w:id="13" w:name="_Toc180368814"/>
      <w:r w:rsidRPr="00E14D82">
        <w:rPr>
          <w:rFonts w:ascii="Sakkal Majalla" w:hAnsi="Sakkal Majalla" w:cs="Sakkal Majalla" w:hint="cs"/>
          <w:b/>
          <w:bCs/>
          <w:sz w:val="36"/>
          <w:szCs w:val="36"/>
          <w:rtl/>
          <w:lang w:bidi="ar-EG"/>
        </w:rPr>
        <w:t xml:space="preserve">8.1 </w:t>
      </w:r>
      <w:r w:rsidR="004D4F72" w:rsidRPr="00E14D82">
        <w:rPr>
          <w:rFonts w:ascii="Sakkal Majalla" w:hAnsi="Sakkal Majalla" w:cs="Sakkal Majalla"/>
          <w:b/>
          <w:bCs/>
          <w:sz w:val="36"/>
          <w:szCs w:val="36"/>
          <w:rtl/>
          <w:lang w:bidi="ar-EG"/>
        </w:rPr>
        <w:t>أدوات الدراسة:</w:t>
      </w:r>
      <w:bookmarkEnd w:id="13"/>
    </w:p>
    <w:p w14:paraId="63C06221" w14:textId="77777777" w:rsidR="004D4F72" w:rsidRPr="00E14D82" w:rsidRDefault="004D4F72" w:rsidP="00A20280">
      <w:pPr>
        <w:spacing w:before="100" w:beforeAutospacing="1" w:after="100" w:afterAutospacing="1" w:line="360" w:lineRule="auto"/>
        <w:ind w:firstLine="720"/>
        <w:jc w:val="both"/>
        <w:rPr>
          <w:rFonts w:ascii="Sakkal Majalla" w:hAnsi="Sakkal Majalla" w:cs="Sakkal Majalla"/>
          <w:sz w:val="28"/>
          <w:szCs w:val="28"/>
          <w:rtl/>
          <w:lang w:bidi="ar-EG"/>
        </w:rPr>
      </w:pPr>
      <w:r w:rsidRPr="00E14D82">
        <w:rPr>
          <w:rFonts w:ascii="Sakkal Majalla" w:hAnsi="Sakkal Majalla" w:cs="Sakkal Majalla"/>
          <w:sz w:val="28"/>
          <w:szCs w:val="28"/>
          <w:rtl/>
          <w:lang w:bidi="ar-EG"/>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66817A95" w14:textId="77777777" w:rsidR="004D4F72" w:rsidRPr="00E14D82" w:rsidRDefault="004D4F72" w:rsidP="006D0B7F">
      <w:pPr>
        <w:pStyle w:val="a6"/>
        <w:numPr>
          <w:ilvl w:val="2"/>
          <w:numId w:val="43"/>
        </w:numPr>
        <w:spacing w:line="360" w:lineRule="auto"/>
        <w:ind w:left="706"/>
        <w:jc w:val="both"/>
        <w:rPr>
          <w:rFonts w:ascii="Sakkal Majalla" w:hAnsi="Sakkal Majalla" w:cs="Sakkal Majalla"/>
          <w:sz w:val="28"/>
          <w:szCs w:val="28"/>
        </w:rPr>
      </w:pPr>
      <w:r w:rsidRPr="00E14D82">
        <w:rPr>
          <w:rFonts w:ascii="Sakkal Majalla" w:hAnsi="Sakkal Majalla" w:cs="Sakkal Majalla"/>
          <w:b/>
          <w:bCs/>
          <w:sz w:val="28"/>
          <w:szCs w:val="28"/>
          <w:rtl/>
        </w:rPr>
        <w:t>القسم الأول:</w:t>
      </w:r>
      <w:r w:rsidRPr="00E14D82">
        <w:rPr>
          <w:rFonts w:ascii="Sakkal Majalla" w:hAnsi="Sakkal Majalla" w:cs="Sakkal Majalla"/>
          <w:sz w:val="28"/>
          <w:szCs w:val="28"/>
          <w:rtl/>
        </w:rPr>
        <w:t xml:space="preserve"> وهو الجزء الخاص بالمتغيرات الديمغرافية لأفراد عينة الدراسة من العاملين بوزارة الصحة بالمملكة العربية </w:t>
      </w:r>
      <w:proofErr w:type="gramStart"/>
      <w:r w:rsidRPr="00E14D82">
        <w:rPr>
          <w:rFonts w:ascii="Sakkal Majalla" w:hAnsi="Sakkal Majalla" w:cs="Sakkal Majalla"/>
          <w:sz w:val="28"/>
          <w:szCs w:val="28"/>
          <w:rtl/>
        </w:rPr>
        <w:t>السعودية  والمتمثلة</w:t>
      </w:r>
      <w:proofErr w:type="gramEnd"/>
      <w:r w:rsidRPr="00E14D82">
        <w:rPr>
          <w:rFonts w:ascii="Sakkal Majalla" w:hAnsi="Sakkal Majalla" w:cs="Sakkal Majalla"/>
          <w:sz w:val="28"/>
          <w:szCs w:val="28"/>
          <w:rtl/>
        </w:rPr>
        <w:t xml:space="preserve"> بـ: النوع الاجتماعي،  والمؤهل العلمي، سنوات الخبرة</w:t>
      </w:r>
    </w:p>
    <w:p w14:paraId="104883DE" w14:textId="77777777" w:rsidR="004D4F72" w:rsidRPr="00E14D82" w:rsidRDefault="004D4F72" w:rsidP="006D0B7F">
      <w:pPr>
        <w:pStyle w:val="a6"/>
        <w:numPr>
          <w:ilvl w:val="2"/>
          <w:numId w:val="43"/>
        </w:numPr>
        <w:spacing w:line="360" w:lineRule="auto"/>
        <w:ind w:left="706"/>
        <w:jc w:val="both"/>
        <w:rPr>
          <w:rFonts w:ascii="Sakkal Majalla" w:hAnsi="Sakkal Majalla" w:cs="Sakkal Majalla"/>
          <w:sz w:val="28"/>
          <w:szCs w:val="28"/>
        </w:rPr>
      </w:pPr>
      <w:r w:rsidRPr="00E14D82">
        <w:rPr>
          <w:rFonts w:ascii="Sakkal Majalla" w:hAnsi="Sakkal Majalla" w:cs="Sakkal Majalla"/>
          <w:b/>
          <w:bCs/>
          <w:sz w:val="28"/>
          <w:szCs w:val="28"/>
          <w:rtl/>
        </w:rPr>
        <w:t>القسم الثاني</w:t>
      </w:r>
      <w:r w:rsidRPr="00E14D82">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559D0DD1" w14:textId="5E9260B1" w:rsidR="00002820" w:rsidRPr="00E14D82" w:rsidRDefault="006D0B7F" w:rsidP="006D0B7F">
      <w:pPr>
        <w:spacing w:before="100" w:beforeAutospacing="1" w:after="100" w:afterAutospacing="1" w:line="360" w:lineRule="auto"/>
        <w:jc w:val="lowKashida"/>
        <w:outlineLvl w:val="1"/>
        <w:rPr>
          <w:rFonts w:ascii="Sakkal Majalla" w:hAnsi="Sakkal Majalla" w:cs="Sakkal Majalla"/>
          <w:b/>
          <w:bCs/>
          <w:sz w:val="36"/>
          <w:szCs w:val="36"/>
          <w:rtl/>
          <w:lang w:bidi="ar-EG"/>
        </w:rPr>
      </w:pPr>
      <w:bookmarkStart w:id="14" w:name="_Toc180368815"/>
      <w:r w:rsidRPr="00E14D82">
        <w:rPr>
          <w:rFonts w:ascii="Sakkal Majalla" w:hAnsi="Sakkal Majalla" w:cs="Sakkal Majalla" w:hint="cs"/>
          <w:b/>
          <w:bCs/>
          <w:sz w:val="36"/>
          <w:szCs w:val="36"/>
          <w:rtl/>
          <w:lang w:bidi="ar-EG"/>
        </w:rPr>
        <w:t xml:space="preserve">9.1 </w:t>
      </w:r>
      <w:r w:rsidR="00002820" w:rsidRPr="00E14D82">
        <w:rPr>
          <w:rFonts w:ascii="Sakkal Majalla" w:hAnsi="Sakkal Majalla" w:cs="Sakkal Majalla"/>
          <w:b/>
          <w:bCs/>
          <w:sz w:val="36"/>
          <w:szCs w:val="36"/>
          <w:rtl/>
          <w:lang w:bidi="ar-EG"/>
        </w:rPr>
        <w:t xml:space="preserve">حدود </w:t>
      </w:r>
      <w:proofErr w:type="gramStart"/>
      <w:r w:rsidR="00002820" w:rsidRPr="00E14D82">
        <w:rPr>
          <w:rFonts w:ascii="Sakkal Majalla" w:hAnsi="Sakkal Majalla" w:cs="Sakkal Majalla"/>
          <w:b/>
          <w:bCs/>
          <w:sz w:val="36"/>
          <w:szCs w:val="36"/>
          <w:rtl/>
          <w:lang w:bidi="ar-EG"/>
        </w:rPr>
        <w:t>الدراسة :</w:t>
      </w:r>
      <w:bookmarkEnd w:id="14"/>
      <w:proofErr w:type="gramEnd"/>
    </w:p>
    <w:p w14:paraId="0527DFF9" w14:textId="4B6263FD" w:rsidR="00002820" w:rsidRPr="00E14D82" w:rsidRDefault="00A74B37" w:rsidP="006D0B7F">
      <w:pPr>
        <w:pStyle w:val="a6"/>
        <w:numPr>
          <w:ilvl w:val="1"/>
          <w:numId w:val="44"/>
        </w:numPr>
        <w:spacing w:line="360" w:lineRule="auto"/>
        <w:ind w:left="848"/>
        <w:jc w:val="lowKashida"/>
        <w:rPr>
          <w:rFonts w:ascii="Sakkal Majalla" w:hAnsi="Sakkal Majalla" w:cs="Sakkal Majalla"/>
          <w:sz w:val="28"/>
          <w:szCs w:val="28"/>
        </w:rPr>
      </w:pPr>
      <w:r w:rsidRPr="00E14D82">
        <w:rPr>
          <w:rFonts w:ascii="Sakkal Majalla" w:hAnsi="Sakkal Majalla" w:cs="Sakkal Majalla"/>
          <w:b/>
          <w:bCs/>
          <w:sz w:val="28"/>
          <w:szCs w:val="28"/>
          <w:rtl/>
        </w:rPr>
        <w:t>حدود موضوعية:</w:t>
      </w:r>
      <w:r w:rsidRPr="00E14D82">
        <w:rPr>
          <w:rFonts w:ascii="Sakkal Majalla" w:hAnsi="Sakkal Majalla" w:cs="Sakkal Majalla"/>
          <w:sz w:val="28"/>
          <w:szCs w:val="28"/>
          <w:rtl/>
        </w:rPr>
        <w:t xml:space="preserve"> قامت الدراسة بالتعرف على أثر لإدارة المراقبة الحديثة </w:t>
      </w:r>
      <w:proofErr w:type="gramStart"/>
      <w:r w:rsidRPr="00E14D82">
        <w:rPr>
          <w:rFonts w:ascii="Sakkal Majalla" w:hAnsi="Sakkal Majalla" w:cs="Sakkal Majalla"/>
          <w:sz w:val="28"/>
          <w:szCs w:val="28"/>
          <w:rtl/>
        </w:rPr>
        <w:t xml:space="preserve">بأبعادها( </w:t>
      </w:r>
      <w:r w:rsidR="00E14D82" w:rsidRPr="00E14D82">
        <w:rPr>
          <w:rFonts w:ascii="Sakkal Majalla" w:hAnsi="Sakkal Majalla" w:cs="Sakkal Majalla"/>
          <w:sz w:val="28"/>
          <w:szCs w:val="28"/>
          <w:rtl/>
        </w:rPr>
        <w:t>الأنظمة</w:t>
      </w:r>
      <w:proofErr w:type="gramEnd"/>
      <w:r w:rsidRPr="00E14D82">
        <w:rPr>
          <w:rFonts w:ascii="Sakkal Majalla" w:hAnsi="Sakkal Majalla" w:cs="Sakkal Majalla"/>
          <w:sz w:val="28"/>
          <w:szCs w:val="28"/>
          <w:rtl/>
        </w:rPr>
        <w:t xml:space="preserve"> التكنولوجية- أساليب المراقبة- الموارد البشرية- تحليل البيانات- الاجراءات والسياسات) على نجاح المنظومة الادارية بأبعادها( كفاءة تشغيلية- تحقيق الأهداف الاستراتيجية- الشفافية والمسائلة- جودة الخدمة- رضا المستفيدين) دراسة تطبيقية على وزارة الصحة بالمملكة العربية السعودية.</w:t>
      </w:r>
    </w:p>
    <w:p w14:paraId="65C80D26" w14:textId="77777777" w:rsidR="00002820" w:rsidRPr="00E14D82" w:rsidRDefault="00002820" w:rsidP="006D0B7F">
      <w:pPr>
        <w:pStyle w:val="a6"/>
        <w:numPr>
          <w:ilvl w:val="1"/>
          <w:numId w:val="44"/>
        </w:numPr>
        <w:spacing w:line="360" w:lineRule="auto"/>
        <w:ind w:left="848"/>
        <w:jc w:val="lowKashida"/>
        <w:rPr>
          <w:rFonts w:ascii="Sakkal Majalla" w:hAnsi="Sakkal Majalla" w:cs="Sakkal Majalla"/>
          <w:sz w:val="28"/>
          <w:szCs w:val="28"/>
        </w:rPr>
      </w:pPr>
      <w:r w:rsidRPr="00E14D82">
        <w:rPr>
          <w:rFonts w:ascii="Sakkal Majalla" w:hAnsi="Sakkal Majalla" w:cs="Sakkal Majalla"/>
          <w:b/>
          <w:bCs/>
          <w:sz w:val="28"/>
          <w:szCs w:val="28"/>
          <w:rtl/>
        </w:rPr>
        <w:t>حدود مكانية:</w:t>
      </w:r>
      <w:r w:rsidRPr="00E14D82">
        <w:rPr>
          <w:rFonts w:ascii="Sakkal Majalla" w:hAnsi="Sakkal Majalla" w:cs="Sakkal Majalla"/>
          <w:sz w:val="28"/>
          <w:szCs w:val="28"/>
          <w:rtl/>
        </w:rPr>
        <w:t xml:space="preserve"> </w:t>
      </w:r>
      <w:r w:rsidRPr="00E14D82">
        <w:rPr>
          <w:rFonts w:ascii="Sakkal Majalla" w:hAnsi="Sakkal Majalla" w:cs="Sakkal Majalla"/>
          <w:sz w:val="28"/>
          <w:szCs w:val="28"/>
          <w:rtl/>
          <w:lang w:bidi="ar-EG"/>
        </w:rPr>
        <w:t>وزارة الصحة بالمملكة العربية السعودية.</w:t>
      </w:r>
    </w:p>
    <w:p w14:paraId="46AD65C3" w14:textId="77777777" w:rsidR="00002820" w:rsidRPr="00E14D82" w:rsidRDefault="00002820" w:rsidP="006D0B7F">
      <w:pPr>
        <w:pStyle w:val="a6"/>
        <w:numPr>
          <w:ilvl w:val="1"/>
          <w:numId w:val="44"/>
        </w:numPr>
        <w:spacing w:line="360" w:lineRule="auto"/>
        <w:ind w:left="848"/>
        <w:jc w:val="lowKashida"/>
        <w:rPr>
          <w:rFonts w:ascii="Sakkal Majalla" w:hAnsi="Sakkal Majalla" w:cs="Sakkal Majalla"/>
          <w:sz w:val="28"/>
          <w:szCs w:val="28"/>
        </w:rPr>
      </w:pPr>
      <w:r w:rsidRPr="00E14D82">
        <w:rPr>
          <w:rFonts w:ascii="Sakkal Majalla" w:hAnsi="Sakkal Majalla" w:cs="Sakkal Majalla"/>
          <w:b/>
          <w:bCs/>
          <w:sz w:val="28"/>
          <w:szCs w:val="28"/>
          <w:rtl/>
        </w:rPr>
        <w:t>حدود زمانية:</w:t>
      </w:r>
      <w:r w:rsidRPr="00E14D82">
        <w:rPr>
          <w:rFonts w:ascii="Sakkal Majalla" w:hAnsi="Sakkal Majalla" w:cs="Sakkal Majalla"/>
          <w:sz w:val="28"/>
          <w:szCs w:val="28"/>
          <w:rtl/>
        </w:rPr>
        <w:t xml:space="preserve"> العام الدراسي 2024.</w:t>
      </w:r>
    </w:p>
    <w:p w14:paraId="0525C675" w14:textId="77777777" w:rsidR="00002820" w:rsidRPr="00E14D82" w:rsidRDefault="00002820" w:rsidP="006D0B7F">
      <w:pPr>
        <w:pStyle w:val="a6"/>
        <w:numPr>
          <w:ilvl w:val="1"/>
          <w:numId w:val="44"/>
        </w:numPr>
        <w:spacing w:line="360" w:lineRule="auto"/>
        <w:ind w:left="848"/>
        <w:jc w:val="lowKashida"/>
        <w:rPr>
          <w:rFonts w:ascii="Sakkal Majalla" w:hAnsi="Sakkal Majalla" w:cs="Sakkal Majalla"/>
          <w:sz w:val="28"/>
          <w:szCs w:val="28"/>
        </w:rPr>
      </w:pPr>
      <w:r w:rsidRPr="00E14D82">
        <w:rPr>
          <w:rFonts w:ascii="Sakkal Majalla" w:hAnsi="Sakkal Majalla" w:cs="Sakkal Majalla"/>
          <w:b/>
          <w:bCs/>
          <w:sz w:val="28"/>
          <w:szCs w:val="28"/>
          <w:rtl/>
        </w:rPr>
        <w:t>حدود بشرية:</w:t>
      </w:r>
      <w:r w:rsidRPr="00E14D82">
        <w:rPr>
          <w:rFonts w:ascii="Sakkal Majalla" w:hAnsi="Sakkal Majalla" w:cs="Sakkal Majalla"/>
          <w:sz w:val="28"/>
          <w:szCs w:val="28"/>
          <w:rtl/>
        </w:rPr>
        <w:t xml:space="preserve"> تم التطبيق </w:t>
      </w:r>
      <w:proofErr w:type="gramStart"/>
      <w:r w:rsidRPr="00E14D82">
        <w:rPr>
          <w:rFonts w:ascii="Sakkal Majalla" w:hAnsi="Sakkal Majalla" w:cs="Sakkal Majalla"/>
          <w:sz w:val="28"/>
          <w:szCs w:val="28"/>
          <w:rtl/>
        </w:rPr>
        <w:t>علي</w:t>
      </w:r>
      <w:proofErr w:type="gramEnd"/>
      <w:r w:rsidRPr="00E14D82">
        <w:rPr>
          <w:rFonts w:ascii="Sakkal Majalla" w:hAnsi="Sakkal Majalla" w:cs="Sakkal Majalla"/>
          <w:sz w:val="28"/>
          <w:szCs w:val="28"/>
          <w:rtl/>
        </w:rPr>
        <w:t xml:space="preserve"> العاملين بوزارة الصحة بالمملكة العربية السعودية.</w:t>
      </w:r>
    </w:p>
    <w:p w14:paraId="1F28D7DD" w14:textId="77777777" w:rsidR="006D0B7F" w:rsidRPr="00E14D82" w:rsidRDefault="006D0B7F">
      <w:pPr>
        <w:bidi w:val="0"/>
        <w:rPr>
          <w:rFonts w:ascii="Sakkal Majalla" w:hAnsi="Sakkal Majalla" w:cs="Sakkal Majalla"/>
          <w:sz w:val="32"/>
          <w:szCs w:val="32"/>
          <w:rtl/>
        </w:rPr>
      </w:pPr>
      <w:r w:rsidRPr="00E14D82">
        <w:rPr>
          <w:rFonts w:ascii="Sakkal Majalla" w:hAnsi="Sakkal Majalla" w:cs="Sakkal Majalla"/>
          <w:sz w:val="32"/>
          <w:szCs w:val="32"/>
          <w:rtl/>
        </w:rPr>
        <w:br w:type="page"/>
      </w:r>
    </w:p>
    <w:p w14:paraId="24271BAB" w14:textId="225FADBE" w:rsidR="002919E9" w:rsidRPr="00E14D82" w:rsidRDefault="002919E9" w:rsidP="006D0B7F">
      <w:pPr>
        <w:spacing w:before="100" w:beforeAutospacing="1" w:after="100" w:afterAutospacing="1" w:line="360" w:lineRule="auto"/>
        <w:jc w:val="center"/>
        <w:outlineLvl w:val="0"/>
        <w:rPr>
          <w:rFonts w:ascii="Sakkal Majalla" w:hAnsi="Sakkal Majalla" w:cs="Sakkal Majalla"/>
          <w:b/>
          <w:bCs/>
          <w:sz w:val="40"/>
          <w:szCs w:val="40"/>
          <w:rtl/>
        </w:rPr>
      </w:pPr>
      <w:bookmarkStart w:id="15" w:name="_Toc180368816"/>
      <w:r w:rsidRPr="00E14D82">
        <w:rPr>
          <w:rFonts w:ascii="Sakkal Majalla" w:hAnsi="Sakkal Majalla" w:cs="Sakkal Majalla"/>
          <w:b/>
          <w:bCs/>
          <w:sz w:val="40"/>
          <w:szCs w:val="40"/>
          <w:rtl/>
        </w:rPr>
        <w:lastRenderedPageBreak/>
        <w:t>الفصل الثاني</w:t>
      </w:r>
      <w:r w:rsidR="006D0B7F" w:rsidRPr="00E14D82">
        <w:rPr>
          <w:rFonts w:ascii="Sakkal Majalla" w:hAnsi="Sakkal Majalla" w:cs="Sakkal Majalla" w:hint="cs"/>
          <w:b/>
          <w:bCs/>
          <w:sz w:val="40"/>
          <w:szCs w:val="40"/>
          <w:rtl/>
        </w:rPr>
        <w:t>: الإطار</w:t>
      </w:r>
      <w:r w:rsidRPr="00E14D82">
        <w:rPr>
          <w:rFonts w:ascii="Sakkal Majalla" w:hAnsi="Sakkal Majalla" w:cs="Sakkal Majalla"/>
          <w:b/>
          <w:bCs/>
          <w:sz w:val="40"/>
          <w:szCs w:val="40"/>
          <w:rtl/>
        </w:rPr>
        <w:t xml:space="preserve"> النظري</w:t>
      </w:r>
      <w:bookmarkEnd w:id="15"/>
    </w:p>
    <w:p w14:paraId="12350422" w14:textId="1C36D979" w:rsidR="002919E9" w:rsidRPr="00E14D82" w:rsidRDefault="002919E9" w:rsidP="006D0B7F">
      <w:pPr>
        <w:spacing w:line="360" w:lineRule="auto"/>
        <w:ind w:hanging="2"/>
        <w:rPr>
          <w:rFonts w:ascii="Sakkal Majalla" w:hAnsi="Sakkal Majalla" w:cs="Sakkal Majalla"/>
          <w:b/>
          <w:bCs/>
          <w:sz w:val="36"/>
          <w:szCs w:val="36"/>
          <w:rtl/>
        </w:rPr>
      </w:pPr>
      <w:r w:rsidRPr="00E14D82">
        <w:rPr>
          <w:rFonts w:ascii="Sakkal Majalla" w:hAnsi="Sakkal Majalla" w:cs="Sakkal Majalla"/>
          <w:b/>
          <w:bCs/>
          <w:sz w:val="36"/>
          <w:szCs w:val="36"/>
          <w:rtl/>
        </w:rPr>
        <w:t>تمهيد:</w:t>
      </w:r>
    </w:p>
    <w:p w14:paraId="16EC3BA2" w14:textId="197B64BA" w:rsidR="002919E9" w:rsidRPr="00E14D82" w:rsidRDefault="002919E9" w:rsidP="006D0B7F">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تعتبر الإدارة الحديثة أحد الأعمدة الأساسية لنجاح المؤسسات في مختلف القطاعات، حيث تسهم في تحقيق الأهداف وتطوير الأداء. في هذا السياق، تبرز إدارة المراقبة كأداة فعالة في تعزيز الكفاءة والشفافية، وتوفير المعلومات اللازمة لصانعي القرار، تلعب هذه الإدارة دورًا حيويًا في تحليل الأداء، وتحديد نقاط الضعف، وإجراء التعديلات الضرورية لضمان تحقيق الأهداف الاستراتيجية.</w:t>
      </w:r>
    </w:p>
    <w:p w14:paraId="64370473" w14:textId="41D23F50" w:rsidR="002919E9" w:rsidRPr="00E14D82" w:rsidRDefault="002919E9" w:rsidP="006D0B7F">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 xml:space="preserve">مع تزايد التعقيدات التي تواجه المؤسسات، أصبح من الضروري اعتماد أساليب مراقبة حديثة تتماشى مع التحديات المتزايدة. فالتكنولوجيا الحديثة والبيانات الضخمة تسهم في تقديم رؤية شاملة حول سير العمل، مما يعزز من قدرة المؤسسات على التكيف مع التغيرات السريعة في البيئة </w:t>
      </w:r>
      <w:proofErr w:type="gramStart"/>
      <w:r w:rsidRPr="00E14D82">
        <w:rPr>
          <w:rFonts w:ascii="Sakkal Majalla" w:hAnsi="Sakkal Majalla" w:cs="Sakkal Majalla"/>
          <w:sz w:val="28"/>
          <w:szCs w:val="28"/>
          <w:rtl/>
        </w:rPr>
        <w:t>الخارجية.</w:t>
      </w:r>
      <w:r w:rsidR="00486EAB" w:rsidRPr="00E14D82">
        <w:rPr>
          <w:rFonts w:ascii="Sakkal Majalla" w:hAnsi="Sakkal Majalla" w:cs="Sakkal Majalla"/>
          <w:sz w:val="28"/>
          <w:szCs w:val="28"/>
          <w:rtl/>
        </w:rPr>
        <w:t>(</w:t>
      </w:r>
      <w:proofErr w:type="gramEnd"/>
      <w:r w:rsidR="00486EAB" w:rsidRPr="00E14D82">
        <w:rPr>
          <w:rFonts w:ascii="Sakkal Majalla" w:hAnsi="Sakkal Majalla" w:cs="Sakkal Majalla"/>
          <w:sz w:val="28"/>
          <w:szCs w:val="28"/>
          <w:rtl/>
        </w:rPr>
        <w:t xml:space="preserve"> مبروكي، 2023)</w:t>
      </w:r>
    </w:p>
    <w:p w14:paraId="0B260820" w14:textId="77777777" w:rsidR="002919E9" w:rsidRPr="00E14D82" w:rsidRDefault="002919E9" w:rsidP="006D0B7F">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في سياق هذا التحول، تبرز وزارة الصحة بالمملكة العربية السعودية كنموذج يستحق الدراسة فوزارة الصحة، كأحد أبرز المؤسسات الحكومية، تتحمل مسؤولية كبيرة في تقديم الخدمات الصحية وتحسين جودة الرعاية الصحية، ومع التطورات السريعة في مجال الرعاية الصحية، يتطلب الأمر نظام مراقبة فعال لضمان تقديم خدمات ذات جودة عالية واستجابة سريعة للاحتياجات المتغيرة.</w:t>
      </w:r>
    </w:p>
    <w:p w14:paraId="1F237328" w14:textId="30C91BE2" w:rsidR="002919E9" w:rsidRPr="00E14D82" w:rsidRDefault="002919E9" w:rsidP="006D0B7F">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 xml:space="preserve">تهدف هذه الدراسة إلى استكشاف أثر إدارة المراقبة الحديثة على نجاح المنظومة الإدارية في وزارة الصحة بالمملكة العربية السعودية، من خلال تحليل كيفية تأثير هذه الإدارة على تحسين الأداء وتوفير الخدمات الصحية بشكل فعال، سيتم تناول الجوانب المختلفة لهذه الإدارة من خلال دراسة تطبيقية، تركز على تحليل البيانات واستبيانات الموظفين، مما يسهم في فهم أعمق للعلاقة بين إدارة المراقبة وأداء </w:t>
      </w:r>
      <w:proofErr w:type="gramStart"/>
      <w:r w:rsidRPr="00E14D82">
        <w:rPr>
          <w:rFonts w:ascii="Sakkal Majalla" w:hAnsi="Sakkal Majalla" w:cs="Sakkal Majalla"/>
          <w:sz w:val="28"/>
          <w:szCs w:val="28"/>
          <w:rtl/>
        </w:rPr>
        <w:t>الوزارة.</w:t>
      </w:r>
      <w:r w:rsidR="00486EAB" w:rsidRPr="00E14D82">
        <w:rPr>
          <w:rFonts w:ascii="Sakkal Majalla" w:hAnsi="Sakkal Majalla" w:cs="Sakkal Majalla"/>
          <w:sz w:val="28"/>
          <w:szCs w:val="28"/>
          <w:rtl/>
        </w:rPr>
        <w:t>(</w:t>
      </w:r>
      <w:proofErr w:type="gramEnd"/>
      <w:r w:rsidR="00486EAB" w:rsidRPr="00E14D82">
        <w:rPr>
          <w:rFonts w:ascii="Sakkal Majalla" w:hAnsi="Sakkal Majalla" w:cs="Sakkal Majalla"/>
          <w:sz w:val="28"/>
          <w:szCs w:val="28"/>
          <w:rtl/>
        </w:rPr>
        <w:t xml:space="preserve"> </w:t>
      </w:r>
      <w:r w:rsidR="00741C4F" w:rsidRPr="00E14D82">
        <w:rPr>
          <w:rFonts w:ascii="Sakkal Majalla" w:hAnsi="Sakkal Majalla" w:cs="Sakkal Majalla"/>
          <w:sz w:val="28"/>
          <w:szCs w:val="28"/>
          <w:rtl/>
        </w:rPr>
        <w:t>حسن، 2023)</w:t>
      </w:r>
    </w:p>
    <w:p w14:paraId="1BBFFF9D" w14:textId="77777777" w:rsidR="006D0B7F" w:rsidRPr="00E14D82" w:rsidRDefault="006D0B7F">
      <w:pPr>
        <w:bidi w:val="0"/>
        <w:rPr>
          <w:rFonts w:ascii="Sakkal Majalla" w:hAnsi="Sakkal Majalla" w:cs="Sakkal Majalla"/>
          <w:b/>
          <w:bCs/>
          <w:sz w:val="32"/>
          <w:szCs w:val="32"/>
          <w:rtl/>
        </w:rPr>
      </w:pPr>
      <w:r w:rsidRPr="00E14D82">
        <w:rPr>
          <w:rFonts w:ascii="Sakkal Majalla" w:hAnsi="Sakkal Majalla" w:cs="Sakkal Majalla"/>
          <w:b/>
          <w:bCs/>
          <w:sz w:val="32"/>
          <w:szCs w:val="32"/>
          <w:rtl/>
        </w:rPr>
        <w:br w:type="page"/>
      </w:r>
    </w:p>
    <w:p w14:paraId="766892F4" w14:textId="5A12BBEB" w:rsidR="002919E9" w:rsidRPr="00E14D82" w:rsidRDefault="002919E9" w:rsidP="005672A4">
      <w:pPr>
        <w:spacing w:before="100" w:beforeAutospacing="1" w:after="100" w:afterAutospacing="1" w:line="360" w:lineRule="auto"/>
        <w:jc w:val="center"/>
        <w:outlineLvl w:val="1"/>
        <w:rPr>
          <w:rFonts w:ascii="Sakkal Majalla" w:hAnsi="Sakkal Majalla" w:cs="Sakkal Majalla"/>
          <w:b/>
          <w:bCs/>
          <w:sz w:val="40"/>
          <w:szCs w:val="40"/>
          <w:rtl/>
        </w:rPr>
      </w:pPr>
      <w:bookmarkStart w:id="16" w:name="_Toc180368817"/>
      <w:r w:rsidRPr="00E14D82">
        <w:rPr>
          <w:rFonts w:ascii="Sakkal Majalla" w:hAnsi="Sakkal Majalla" w:cs="Sakkal Majalla"/>
          <w:b/>
          <w:bCs/>
          <w:sz w:val="40"/>
          <w:szCs w:val="40"/>
          <w:rtl/>
        </w:rPr>
        <w:lastRenderedPageBreak/>
        <w:t>المبحث الأول: إدارة المراقبة الحديثة</w:t>
      </w:r>
      <w:bookmarkEnd w:id="16"/>
    </w:p>
    <w:p w14:paraId="664DDE2A" w14:textId="13E2B039" w:rsidR="002919E9" w:rsidRPr="00E14D82" w:rsidRDefault="00B03488" w:rsidP="005672A4">
      <w:pPr>
        <w:spacing w:before="100" w:beforeAutospacing="1" w:after="100" w:afterAutospacing="1" w:line="360" w:lineRule="auto"/>
        <w:outlineLvl w:val="2"/>
        <w:rPr>
          <w:rFonts w:ascii="Sakkal Majalla" w:hAnsi="Sakkal Majalla" w:cs="Sakkal Majalla"/>
          <w:b/>
          <w:bCs/>
          <w:sz w:val="36"/>
          <w:szCs w:val="36"/>
          <w:rtl/>
        </w:rPr>
      </w:pPr>
      <w:bookmarkStart w:id="17" w:name="_Toc180368818"/>
      <w:r w:rsidRPr="00E14D82">
        <w:rPr>
          <w:rFonts w:ascii="Sakkal Majalla" w:hAnsi="Sakkal Majalla" w:cs="Sakkal Majalla"/>
          <w:b/>
          <w:bCs/>
          <w:sz w:val="36"/>
          <w:szCs w:val="36"/>
        </w:rPr>
        <w:t>1.1.2</w:t>
      </w:r>
      <w:r w:rsidRPr="00E14D82">
        <w:rPr>
          <w:rFonts w:ascii="Sakkal Majalla" w:hAnsi="Sakkal Majalla" w:cs="Sakkal Majalla" w:hint="cs"/>
          <w:b/>
          <w:bCs/>
          <w:sz w:val="36"/>
          <w:szCs w:val="36"/>
          <w:rtl/>
          <w:lang w:bidi="ar-EG"/>
        </w:rPr>
        <w:t xml:space="preserve"> </w:t>
      </w:r>
      <w:r w:rsidR="002919E9" w:rsidRPr="00E14D82">
        <w:rPr>
          <w:rFonts w:ascii="Sakkal Majalla" w:hAnsi="Sakkal Majalla" w:cs="Sakkal Majalla"/>
          <w:b/>
          <w:bCs/>
          <w:sz w:val="36"/>
          <w:szCs w:val="36"/>
          <w:rtl/>
        </w:rPr>
        <w:t>تمهيد:</w:t>
      </w:r>
      <w:bookmarkEnd w:id="17"/>
    </w:p>
    <w:p w14:paraId="2466DCBA" w14:textId="5BB24178" w:rsidR="002919E9" w:rsidRPr="00E14D82" w:rsidRDefault="002919E9" w:rsidP="00B03488">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 xml:space="preserve">تُعتبر إدارة المراقبة الحديثة من المفاهيم الأساسية التي تساهم في تعزيز فعالية وكفاءة المؤسسات في مختلف المجالات، بما في ذلك القطاعين العام والخاص في عصر يتسم بالتغيرات السريعة والتحديات المعقدة، تحتاج المؤسسات إلى أنظمة مراقبة متطورة قادرة على تقديم رؤى دقيقة وشاملة عن الأداء </w:t>
      </w:r>
      <w:proofErr w:type="gramStart"/>
      <w:r w:rsidRPr="00E14D82">
        <w:rPr>
          <w:rFonts w:ascii="Sakkal Majalla" w:hAnsi="Sakkal Majalla" w:cs="Sakkal Majalla"/>
          <w:sz w:val="28"/>
          <w:szCs w:val="28"/>
          <w:rtl/>
        </w:rPr>
        <w:t>والإنتاجية.</w:t>
      </w:r>
      <w:r w:rsidR="00741C4F" w:rsidRPr="00E14D82">
        <w:rPr>
          <w:rFonts w:ascii="Sakkal Majalla" w:hAnsi="Sakkal Majalla" w:cs="Sakkal Majalla"/>
          <w:sz w:val="28"/>
          <w:szCs w:val="28"/>
          <w:rtl/>
        </w:rPr>
        <w:t>(</w:t>
      </w:r>
      <w:proofErr w:type="gramEnd"/>
      <w:r w:rsidR="00741C4F" w:rsidRPr="00E14D82">
        <w:rPr>
          <w:rFonts w:ascii="Sakkal Majalla" w:hAnsi="Sakkal Majalla" w:cs="Sakkal Majalla"/>
          <w:sz w:val="28"/>
          <w:szCs w:val="28"/>
          <w:rtl/>
        </w:rPr>
        <w:t xml:space="preserve"> خريسات، 2015)</w:t>
      </w:r>
    </w:p>
    <w:p w14:paraId="31D6A42B" w14:textId="35BAEB3C" w:rsidR="002919E9" w:rsidRPr="00E14D82" w:rsidRDefault="002919E9" w:rsidP="00B03488">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 xml:space="preserve">تستند إدارة المراقبة الحديثة إلى استخدام التقنيات المتقدمة مثل البيانات </w:t>
      </w:r>
      <w:proofErr w:type="gramStart"/>
      <w:r w:rsidRPr="00E14D82">
        <w:rPr>
          <w:rFonts w:ascii="Sakkal Majalla" w:hAnsi="Sakkal Majalla" w:cs="Sakkal Majalla"/>
          <w:sz w:val="28"/>
          <w:szCs w:val="28"/>
          <w:rtl/>
        </w:rPr>
        <w:t>الكبيرة  والتحليل</w:t>
      </w:r>
      <w:proofErr w:type="gramEnd"/>
      <w:r w:rsidRPr="00E14D82">
        <w:rPr>
          <w:rFonts w:ascii="Sakkal Majalla" w:hAnsi="Sakkal Majalla" w:cs="Sakkal Majalla"/>
          <w:sz w:val="28"/>
          <w:szCs w:val="28"/>
          <w:rtl/>
        </w:rPr>
        <w:t xml:space="preserve"> البياني  والذكاء الاصطناعي  لتجميع وتحليل المعلومات بشكل أكثر كفاءة. يتيح ذلك للمديرين والمشرفين القدرة على تتبع الأداء، وتحديد نقاط القوة والضعف، واتخاذ القرارات المستنيرة في الوقت المناسب، كما تسهم هذه </w:t>
      </w:r>
      <w:r w:rsidR="00E14D82" w:rsidRPr="00E14D82">
        <w:rPr>
          <w:rFonts w:ascii="Sakkal Majalla" w:hAnsi="Sakkal Majalla" w:cs="Sakkal Majalla"/>
          <w:sz w:val="28"/>
          <w:szCs w:val="28"/>
          <w:rtl/>
        </w:rPr>
        <w:t>الأنظمة</w:t>
      </w:r>
      <w:r w:rsidRPr="00E14D82">
        <w:rPr>
          <w:rFonts w:ascii="Sakkal Majalla" w:hAnsi="Sakkal Majalla" w:cs="Sakkal Majalla"/>
          <w:sz w:val="28"/>
          <w:szCs w:val="28"/>
          <w:rtl/>
        </w:rPr>
        <w:t xml:space="preserve"> في تحسين التواصل الداخلي، وتعزيز الشفافية، وزيادة مستوى الثقة بين الإدارة والموظفين.</w:t>
      </w:r>
    </w:p>
    <w:p w14:paraId="0F4B60EA" w14:textId="206D0456" w:rsidR="002919E9" w:rsidRPr="00E14D82" w:rsidRDefault="002919E9" w:rsidP="00B03488">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 xml:space="preserve">علاوة على ذلك تُعتبر إدارة المراقبة الحديثة أداةً ضرورية لضمان الامتثال للمعايير والسياسات المتبعة في المؤسسة من خلال نظام مراقبة فعال، يمكن للمنظمات تقييم المخاطر وتطبيق استراتيجيات فعالة للحد منها، مما يسهم في تحقيق الأهداف الاستراتيجية </w:t>
      </w:r>
      <w:proofErr w:type="gramStart"/>
      <w:r w:rsidRPr="00E14D82">
        <w:rPr>
          <w:rFonts w:ascii="Sakkal Majalla" w:hAnsi="Sakkal Majalla" w:cs="Sakkal Majalla"/>
          <w:sz w:val="28"/>
          <w:szCs w:val="28"/>
          <w:rtl/>
        </w:rPr>
        <w:t>بكفاءة.</w:t>
      </w:r>
      <w:r w:rsidR="00741C4F" w:rsidRPr="00E14D82">
        <w:rPr>
          <w:rFonts w:ascii="Sakkal Majalla" w:hAnsi="Sakkal Majalla" w:cs="Sakkal Majalla"/>
          <w:sz w:val="28"/>
          <w:szCs w:val="28"/>
          <w:rtl/>
        </w:rPr>
        <w:t>(</w:t>
      </w:r>
      <w:proofErr w:type="gramEnd"/>
      <w:r w:rsidR="00741C4F" w:rsidRPr="00E14D82">
        <w:rPr>
          <w:rFonts w:ascii="Sakkal Majalla" w:hAnsi="Sakkal Majalla" w:cs="Sakkal Majalla"/>
          <w:sz w:val="28"/>
          <w:szCs w:val="28"/>
          <w:rtl/>
        </w:rPr>
        <w:t xml:space="preserve"> العلي، 2022)</w:t>
      </w:r>
    </w:p>
    <w:p w14:paraId="35DB06C5" w14:textId="778F216E" w:rsidR="002919E9" w:rsidRPr="00E14D82" w:rsidRDefault="002919E9" w:rsidP="00B03488">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في ظل هذه الظروف تُعد إدارة المراقبة الحديثة ضرورة لا غنى عنها في أي منظمة تسعى لتحقيق الاستدامة والنمو إذ تُساهم في تعزيز الأداء الإداري، مما ينعكس إيجابًا على جودة الخدمات والمنتجات المقدمة، ويؤدي إلى تحقيق نتائج متميزة تتماشى مع تطلعات المؤسسات وأهدافها.</w:t>
      </w:r>
    </w:p>
    <w:p w14:paraId="2227ABD8" w14:textId="77777777" w:rsidR="00B03488" w:rsidRPr="00E14D82" w:rsidRDefault="00B03488">
      <w:pPr>
        <w:bidi w:val="0"/>
        <w:rPr>
          <w:rFonts w:ascii="Sakkal Majalla" w:hAnsi="Sakkal Majalla" w:cs="Sakkal Majalla"/>
          <w:b/>
          <w:bCs/>
          <w:sz w:val="36"/>
          <w:szCs w:val="36"/>
          <w:rtl/>
        </w:rPr>
      </w:pPr>
      <w:r w:rsidRPr="00E14D82">
        <w:rPr>
          <w:rFonts w:ascii="Sakkal Majalla" w:hAnsi="Sakkal Majalla" w:cs="Sakkal Majalla"/>
          <w:b/>
          <w:bCs/>
          <w:sz w:val="36"/>
          <w:szCs w:val="36"/>
          <w:rtl/>
        </w:rPr>
        <w:br w:type="page"/>
      </w:r>
    </w:p>
    <w:p w14:paraId="77AB2107" w14:textId="7E8A7E99" w:rsidR="002919E9" w:rsidRPr="00E14D82" w:rsidRDefault="00B03488" w:rsidP="00B03488">
      <w:pPr>
        <w:spacing w:before="100" w:beforeAutospacing="1" w:after="100" w:afterAutospacing="1" w:line="360" w:lineRule="auto"/>
        <w:outlineLvl w:val="2"/>
        <w:rPr>
          <w:rFonts w:ascii="Sakkal Majalla" w:hAnsi="Sakkal Majalla" w:cs="Sakkal Majalla"/>
          <w:b/>
          <w:bCs/>
          <w:sz w:val="36"/>
          <w:szCs w:val="36"/>
          <w:rtl/>
        </w:rPr>
      </w:pPr>
      <w:bookmarkStart w:id="18" w:name="_Toc180368819"/>
      <w:r w:rsidRPr="00E14D82">
        <w:rPr>
          <w:rFonts w:ascii="Sakkal Majalla" w:hAnsi="Sakkal Majalla" w:cs="Sakkal Majalla" w:hint="cs"/>
          <w:b/>
          <w:bCs/>
          <w:sz w:val="36"/>
          <w:szCs w:val="36"/>
          <w:rtl/>
        </w:rPr>
        <w:lastRenderedPageBreak/>
        <w:t xml:space="preserve">2.1.2 </w:t>
      </w:r>
      <w:r w:rsidR="002919E9" w:rsidRPr="00E14D82">
        <w:rPr>
          <w:rFonts w:ascii="Sakkal Majalla" w:hAnsi="Sakkal Majalla" w:cs="Sakkal Majalla"/>
          <w:b/>
          <w:bCs/>
          <w:sz w:val="36"/>
          <w:szCs w:val="36"/>
          <w:rtl/>
        </w:rPr>
        <w:t>تعريف إدارة المراقبة الحديثة:</w:t>
      </w:r>
      <w:bookmarkEnd w:id="18"/>
    </w:p>
    <w:p w14:paraId="65587201" w14:textId="31547E83" w:rsidR="0057067A" w:rsidRPr="00E14D82" w:rsidRDefault="002919E9" w:rsidP="00B03488">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 xml:space="preserve">إدارة المراقبة الحديثة تُعبر عن مجموعة من </w:t>
      </w:r>
      <w:r w:rsidR="00E14D82" w:rsidRPr="00E14D82">
        <w:rPr>
          <w:rFonts w:ascii="Sakkal Majalla" w:hAnsi="Sakkal Majalla" w:cs="Sakkal Majalla"/>
          <w:sz w:val="28"/>
          <w:szCs w:val="28"/>
          <w:rtl/>
        </w:rPr>
        <w:t>الأنظمة</w:t>
      </w:r>
      <w:r w:rsidRPr="00E14D82">
        <w:rPr>
          <w:rFonts w:ascii="Sakkal Majalla" w:hAnsi="Sakkal Majalla" w:cs="Sakkal Majalla"/>
          <w:sz w:val="28"/>
          <w:szCs w:val="28"/>
          <w:rtl/>
        </w:rPr>
        <w:t xml:space="preserve"> والأساليب التي تهدف إلى تحسين الأداء التنظيمي من خلال مراقبة العمليات والأنشطة بشكل دقيق وفعّال</w:t>
      </w:r>
      <w:r w:rsidR="0057067A" w:rsidRPr="00E14D82">
        <w:rPr>
          <w:rFonts w:ascii="Sakkal Majalla" w:hAnsi="Sakkal Majalla" w:cs="Sakkal Majalla"/>
          <w:sz w:val="28"/>
          <w:szCs w:val="28"/>
          <w:rtl/>
        </w:rPr>
        <w:t>، و</w:t>
      </w:r>
      <w:r w:rsidRPr="00E14D82">
        <w:rPr>
          <w:rFonts w:ascii="Sakkal Majalla" w:hAnsi="Sakkal Majalla" w:cs="Sakkal Majalla"/>
          <w:sz w:val="28"/>
          <w:szCs w:val="28"/>
          <w:rtl/>
        </w:rPr>
        <w:t>تُعتمد هذه الإدارة على استخدام تقنيات متطورة مثل التحليل البياني والذكاء الاصطناعي والبيانات الكبيرة، مما يُمكن المؤسسات من جمع وتحليل كميات هائلة من المعلومات</w:t>
      </w:r>
      <w:r w:rsidR="0057067A" w:rsidRPr="00E14D82">
        <w:rPr>
          <w:rFonts w:ascii="Sakkal Majalla" w:hAnsi="Sakkal Majalla" w:cs="Sakkal Majalla"/>
          <w:sz w:val="28"/>
          <w:szCs w:val="28"/>
          <w:rtl/>
        </w:rPr>
        <w:t xml:space="preserve"> </w:t>
      </w:r>
      <w:r w:rsidRPr="00E14D82">
        <w:rPr>
          <w:rFonts w:ascii="Sakkal Majalla" w:hAnsi="Sakkal Majalla" w:cs="Sakkal Majalla"/>
          <w:sz w:val="28"/>
          <w:szCs w:val="28"/>
          <w:rtl/>
        </w:rPr>
        <w:t>من خلال هذا التحليل، تتمكن الإدارة من الحصول على رؤى دقيقة حول الأداء، مما يساعد على اتخاذ قرارات مستنيرة تساهم</w:t>
      </w:r>
      <w:r w:rsidR="0057067A" w:rsidRPr="00E14D82">
        <w:rPr>
          <w:rFonts w:ascii="Sakkal Majalla" w:hAnsi="Sakkal Majalla" w:cs="Sakkal Majalla"/>
          <w:sz w:val="28"/>
          <w:szCs w:val="28"/>
          <w:rtl/>
        </w:rPr>
        <w:t xml:space="preserve"> في تحقيق الأهداف الاستراتيجية.</w:t>
      </w:r>
    </w:p>
    <w:p w14:paraId="0E4A5BFF" w14:textId="252803B7" w:rsidR="0057067A" w:rsidRPr="00E14D82" w:rsidRDefault="0057067A" w:rsidP="00B03488">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 xml:space="preserve">كما </w:t>
      </w:r>
      <w:r w:rsidR="002919E9" w:rsidRPr="00E14D82">
        <w:rPr>
          <w:rFonts w:ascii="Sakkal Majalla" w:hAnsi="Sakkal Majalla" w:cs="Sakkal Majalla"/>
          <w:sz w:val="28"/>
          <w:szCs w:val="28"/>
          <w:rtl/>
        </w:rPr>
        <w:t>تُعتبر إدارة المراقبة الحديثة أيضًا وسيلة لتعزيز الشفافية والمسائلة داخل المؤسسات، حيث تُساعد في توفير معلومات دقيقة عن سير العمليات، وبالتالي تُعزز من مستوى الثقة بين الإدارة والموظفين</w:t>
      </w:r>
      <w:r w:rsidRPr="00E14D82">
        <w:rPr>
          <w:rFonts w:ascii="Sakkal Majalla" w:hAnsi="Sakkal Majalla" w:cs="Sakkal Majalla"/>
          <w:sz w:val="28"/>
          <w:szCs w:val="28"/>
          <w:rtl/>
        </w:rPr>
        <w:t xml:space="preserve">، </w:t>
      </w:r>
      <w:proofErr w:type="gramStart"/>
      <w:r w:rsidRPr="00E14D82">
        <w:rPr>
          <w:rFonts w:ascii="Sakkal Majalla" w:hAnsi="Sakkal Majalla" w:cs="Sakkal Majalla"/>
          <w:sz w:val="28"/>
          <w:szCs w:val="28"/>
          <w:rtl/>
        </w:rPr>
        <w:t xml:space="preserve">حيث </w:t>
      </w:r>
      <w:r w:rsidR="002919E9" w:rsidRPr="00E14D82">
        <w:rPr>
          <w:rFonts w:ascii="Sakkal Majalla" w:hAnsi="Sakkal Majalla" w:cs="Sakkal Majalla"/>
          <w:sz w:val="28"/>
          <w:szCs w:val="28"/>
          <w:rtl/>
        </w:rPr>
        <w:t xml:space="preserve"> تُسهم</w:t>
      </w:r>
      <w:proofErr w:type="gramEnd"/>
      <w:r w:rsidR="002919E9" w:rsidRPr="00E14D82">
        <w:rPr>
          <w:rFonts w:ascii="Sakkal Majalla" w:hAnsi="Sakkal Majalla" w:cs="Sakkal Majalla"/>
          <w:sz w:val="28"/>
          <w:szCs w:val="28"/>
          <w:rtl/>
        </w:rPr>
        <w:t xml:space="preserve"> هذه الإدارة في تحديد نقاط القوة والضعف في الأداء، مما يسمح بإجراء التعديلات ال</w:t>
      </w:r>
      <w:r w:rsidRPr="00E14D82">
        <w:rPr>
          <w:rFonts w:ascii="Sakkal Majalla" w:hAnsi="Sakkal Majalla" w:cs="Sakkal Majalla"/>
          <w:sz w:val="28"/>
          <w:szCs w:val="28"/>
          <w:rtl/>
        </w:rPr>
        <w:t>لازمة لتحسين الكفاءة والفعالية.</w:t>
      </w:r>
      <w:r w:rsidR="00741C4F" w:rsidRPr="00E14D82">
        <w:rPr>
          <w:rFonts w:ascii="Sakkal Majalla" w:hAnsi="Sakkal Majalla" w:cs="Sakkal Majalla"/>
          <w:sz w:val="28"/>
          <w:szCs w:val="28"/>
          <w:rtl/>
        </w:rPr>
        <w:t xml:space="preserve">( </w:t>
      </w:r>
      <w:proofErr w:type="spellStart"/>
      <w:r w:rsidR="00741C4F" w:rsidRPr="00E14D82">
        <w:rPr>
          <w:rFonts w:ascii="Sakkal Majalla" w:hAnsi="Sakkal Majalla" w:cs="Sakkal Majalla"/>
          <w:sz w:val="28"/>
          <w:szCs w:val="28"/>
          <w:rtl/>
        </w:rPr>
        <w:t>الكرعاوي</w:t>
      </w:r>
      <w:proofErr w:type="spellEnd"/>
      <w:r w:rsidR="00741C4F" w:rsidRPr="00E14D82">
        <w:rPr>
          <w:rFonts w:ascii="Sakkal Majalla" w:hAnsi="Sakkal Majalla" w:cs="Sakkal Majalla"/>
          <w:sz w:val="28"/>
          <w:szCs w:val="28"/>
          <w:rtl/>
        </w:rPr>
        <w:t>، 2022)</w:t>
      </w:r>
    </w:p>
    <w:p w14:paraId="43C0F8D3" w14:textId="065BA78A" w:rsidR="0057067A" w:rsidRPr="00E14D82" w:rsidRDefault="002919E9" w:rsidP="00B03488">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 xml:space="preserve">علاوة على ذلك تُمكن إدارة المراقبة الحديثة المؤسسات من التكيف مع التغيرات السريعة في البيئة الخارجية من خلال تطوير استراتيجيات مرنة تُمكنها من الاستجابة السريعة للتحديات هذا التكيف يُعتبر ضروريًا في عصر يتميز بالتنافسية العالية والتغيرات المتسارعة، حيث يتطلب الأمر تحسين مستمر </w:t>
      </w:r>
      <w:r w:rsidR="0057067A" w:rsidRPr="00E14D82">
        <w:rPr>
          <w:rFonts w:ascii="Sakkal Majalla" w:hAnsi="Sakkal Majalla" w:cs="Sakkal Majalla"/>
          <w:sz w:val="28"/>
          <w:szCs w:val="28"/>
          <w:rtl/>
        </w:rPr>
        <w:t xml:space="preserve">في الأداء لمواجهة هذه </w:t>
      </w:r>
      <w:proofErr w:type="gramStart"/>
      <w:r w:rsidR="0057067A" w:rsidRPr="00E14D82">
        <w:rPr>
          <w:rFonts w:ascii="Sakkal Majalla" w:hAnsi="Sakkal Majalla" w:cs="Sakkal Majalla"/>
          <w:sz w:val="28"/>
          <w:szCs w:val="28"/>
          <w:rtl/>
        </w:rPr>
        <w:t>التحديات.</w:t>
      </w:r>
      <w:r w:rsidR="00741C4F" w:rsidRPr="00E14D82">
        <w:rPr>
          <w:rFonts w:ascii="Sakkal Majalla" w:hAnsi="Sakkal Majalla" w:cs="Sakkal Majalla"/>
          <w:sz w:val="28"/>
          <w:szCs w:val="28"/>
          <w:rtl/>
        </w:rPr>
        <w:t>(</w:t>
      </w:r>
      <w:proofErr w:type="gramEnd"/>
      <w:r w:rsidR="00741C4F" w:rsidRPr="00E14D82">
        <w:rPr>
          <w:rFonts w:ascii="Sakkal Majalla" w:hAnsi="Sakkal Majalla" w:cs="Sakkal Majalla"/>
          <w:sz w:val="28"/>
          <w:szCs w:val="28"/>
          <w:rtl/>
        </w:rPr>
        <w:t xml:space="preserve"> عيسي، 2020)</w:t>
      </w:r>
    </w:p>
    <w:p w14:paraId="0D8B17D1" w14:textId="5D167F68" w:rsidR="002919E9" w:rsidRPr="00E14D82" w:rsidRDefault="002919E9" w:rsidP="00B03488">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في المجمل، فإن إدارة المراقبة الحديثة تُعتبر أداة حيوية في تعزيز فعالية المؤسسات، حيث تساهم في تحقيق أهدافها الاستراتيجية، وتحسين جودة الخدمات المقدمة، وضمان الامتثال للمعايير والسياسات المعتمدة.</w:t>
      </w:r>
    </w:p>
    <w:p w14:paraId="2416A643" w14:textId="3CABD904" w:rsidR="0057067A" w:rsidRPr="00E14D82" w:rsidRDefault="00B03488" w:rsidP="00B03488">
      <w:pPr>
        <w:spacing w:before="100" w:beforeAutospacing="1" w:after="100" w:afterAutospacing="1" w:line="360" w:lineRule="auto"/>
        <w:outlineLvl w:val="2"/>
        <w:rPr>
          <w:rFonts w:ascii="Sakkal Majalla" w:hAnsi="Sakkal Majalla" w:cs="Sakkal Majalla"/>
          <w:b/>
          <w:bCs/>
          <w:sz w:val="36"/>
          <w:szCs w:val="36"/>
          <w:rtl/>
        </w:rPr>
      </w:pPr>
      <w:bookmarkStart w:id="19" w:name="_Toc180368820"/>
      <w:r w:rsidRPr="00E14D82">
        <w:rPr>
          <w:rFonts w:ascii="Sakkal Majalla" w:hAnsi="Sakkal Majalla" w:cs="Sakkal Majalla" w:hint="cs"/>
          <w:b/>
          <w:bCs/>
          <w:sz w:val="36"/>
          <w:szCs w:val="36"/>
          <w:rtl/>
        </w:rPr>
        <w:t xml:space="preserve">3.1.2 </w:t>
      </w:r>
      <w:r w:rsidR="0057067A" w:rsidRPr="00E14D82">
        <w:rPr>
          <w:rFonts w:ascii="Sakkal Majalla" w:hAnsi="Sakkal Majalla" w:cs="Sakkal Majalla"/>
          <w:b/>
          <w:bCs/>
          <w:sz w:val="36"/>
          <w:szCs w:val="36"/>
          <w:rtl/>
        </w:rPr>
        <w:t>أهمية إدارة المراقبة الحديثة:</w:t>
      </w:r>
      <w:bookmarkEnd w:id="19"/>
    </w:p>
    <w:p w14:paraId="13F517CF" w14:textId="074475B7" w:rsidR="0057067A" w:rsidRPr="00E14D82" w:rsidRDefault="0057067A" w:rsidP="00B03488">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 xml:space="preserve">تكتسب إدارة المراقبة الحديثة أهمية متزايدة في عالم الأعمال المعاصر، حيث تلعب دورًا محوريًا في تعزيز فعالية وكفاءة المؤسسات، تعتمد هذه الإدارة على استخدام التقنيات المتقدمة مثل التحليل </w:t>
      </w:r>
      <w:r w:rsidRPr="00E14D82">
        <w:rPr>
          <w:rFonts w:ascii="Sakkal Majalla" w:hAnsi="Sakkal Majalla" w:cs="Sakkal Majalla"/>
          <w:sz w:val="28"/>
          <w:szCs w:val="28"/>
          <w:rtl/>
        </w:rPr>
        <w:lastRenderedPageBreak/>
        <w:t xml:space="preserve">البياني، والذكاء الاصطناعي، والبيانات الكبيرة، مما يمكنها من تقديم رؤى دقيقة حول الأداء التنظيمي من خلال قياس الأداء باستخدام مؤشرات محددة، يُمكن للمؤسسات تحديد نقاط القوة والضعف في عملياتها، مما يتيح لها إجراء التعديلات اللازمة لتحسين الأداء وضمان تحقيق الأهداف </w:t>
      </w:r>
      <w:proofErr w:type="gramStart"/>
      <w:r w:rsidRPr="00E14D82">
        <w:rPr>
          <w:rFonts w:ascii="Sakkal Majalla" w:hAnsi="Sakkal Majalla" w:cs="Sakkal Majalla"/>
          <w:sz w:val="28"/>
          <w:szCs w:val="28"/>
          <w:rtl/>
        </w:rPr>
        <w:t>الاستراتيجية.</w:t>
      </w:r>
      <w:r w:rsidR="00741C4F" w:rsidRPr="00E14D82">
        <w:rPr>
          <w:rFonts w:ascii="Sakkal Majalla" w:hAnsi="Sakkal Majalla" w:cs="Sakkal Majalla"/>
          <w:sz w:val="28"/>
          <w:szCs w:val="28"/>
          <w:rtl/>
        </w:rPr>
        <w:t>(</w:t>
      </w:r>
      <w:proofErr w:type="gramEnd"/>
      <w:r w:rsidR="00741C4F" w:rsidRPr="00E14D82">
        <w:rPr>
          <w:rFonts w:ascii="Sakkal Majalla" w:hAnsi="Sakkal Majalla" w:cs="Sakkal Majalla"/>
          <w:sz w:val="28"/>
          <w:szCs w:val="28"/>
          <w:rtl/>
        </w:rPr>
        <w:t xml:space="preserve"> المطلق، 2020)</w:t>
      </w:r>
    </w:p>
    <w:p w14:paraId="3CE54F7A" w14:textId="0B45AC2C" w:rsidR="0057067A" w:rsidRPr="00E14D82" w:rsidRDefault="0057067A" w:rsidP="00B03488">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 xml:space="preserve">تعزز إدارة المراقبة الحديثة من الشفافية والمساءلة داخل </w:t>
      </w:r>
      <w:proofErr w:type="gramStart"/>
      <w:r w:rsidRPr="00E14D82">
        <w:rPr>
          <w:rFonts w:ascii="Sakkal Majalla" w:hAnsi="Sakkal Majalla" w:cs="Sakkal Majalla"/>
          <w:sz w:val="28"/>
          <w:szCs w:val="28"/>
          <w:rtl/>
        </w:rPr>
        <w:t>المؤسسات  عندما</w:t>
      </w:r>
      <w:proofErr w:type="gramEnd"/>
      <w:r w:rsidRPr="00E14D82">
        <w:rPr>
          <w:rFonts w:ascii="Sakkal Majalla" w:hAnsi="Sakkal Majalla" w:cs="Sakkal Majalla"/>
          <w:sz w:val="28"/>
          <w:szCs w:val="28"/>
          <w:rtl/>
        </w:rPr>
        <w:t xml:space="preserve"> تتوفر معلومات دقيقة عن سير العمل، فإن ذلك يسهم في بناء ثقة متبادلة بين الإدارة والموظفين، يتحقق ذلك من خلال توفير معلومات واضحة عن الأدوار والمسؤوليات، مما يجعل الموظفين أكثر إلمامًا بما هو مطلوب منهم وعندما تكون هناك معلومات دقيقة ومتاحة للجميع، يتمكن الموظفون من متابعة الأداء، وبالتالي تصبح المساءلة عملية طبيعية. هذا الأمر يُعزز من ثقافة المساءلة داخل المنظمة ويُشجع على تحقيق أهداف </w:t>
      </w:r>
      <w:proofErr w:type="gramStart"/>
      <w:r w:rsidRPr="00E14D82">
        <w:rPr>
          <w:rFonts w:ascii="Sakkal Majalla" w:hAnsi="Sakkal Majalla" w:cs="Sakkal Majalla"/>
          <w:sz w:val="28"/>
          <w:szCs w:val="28"/>
          <w:rtl/>
        </w:rPr>
        <w:t>مشتركة.</w:t>
      </w:r>
      <w:r w:rsidR="00741C4F" w:rsidRPr="00E14D82">
        <w:rPr>
          <w:rFonts w:ascii="Sakkal Majalla" w:hAnsi="Sakkal Majalla" w:cs="Sakkal Majalla"/>
          <w:sz w:val="28"/>
          <w:szCs w:val="28"/>
          <w:rtl/>
        </w:rPr>
        <w:t>(</w:t>
      </w:r>
      <w:proofErr w:type="gramEnd"/>
      <w:r w:rsidR="00741C4F" w:rsidRPr="00E14D82">
        <w:rPr>
          <w:rFonts w:ascii="Sakkal Majalla" w:hAnsi="Sakkal Majalla" w:cs="Sakkal Majalla"/>
          <w:sz w:val="28"/>
          <w:szCs w:val="28"/>
          <w:rtl/>
        </w:rPr>
        <w:t xml:space="preserve"> رشيد، 2022)</w:t>
      </w:r>
    </w:p>
    <w:p w14:paraId="224AA65E" w14:textId="3896F4CA" w:rsidR="0057067A" w:rsidRPr="00E14D82" w:rsidRDefault="0057067A" w:rsidP="00B03488">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علاوة على ذلك تُمكن إدارة المراقبة الحديثة المؤسسات من اتخاذ قرارات مستندة إلى البيانات، مما يعد أحد العناصر الأساسية لتحقيق النجاح باستخدام أدوات التحليل المتقدمة، يمكن للمديرين الوصول إلى رؤى قيمة تتعلق بسلوك العملاء واحتياجات السوق، مما يسهل عملية اتخاذ القرارات وبفضل هذه المعلومات، يستطيع القادة التنبؤ بالنتائج المحتملة وتحديد الاتجاهات المستقبلية، مما يعزز من دقة القرارات ويزيد من فرص نجاحها، تتطلب بيئة الأعمال الديناميكية الحالية اعتماد أساليب قائمة على البيانات لتقليل المخاطر المرتبطة بالقرارات الاستراتيجية.</w:t>
      </w:r>
    </w:p>
    <w:p w14:paraId="54E8185E" w14:textId="195246CE" w:rsidR="0057067A" w:rsidRPr="00E14D82" w:rsidRDefault="0057067A" w:rsidP="00B03488">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 xml:space="preserve">زيادة الكفاءة التشغيلية هي أحد الأبعاد الأساسية الأخرى التي تسهم فيها إدارة المراقبة الحديثة. من خلال تحليل الأداء بشكل دوري، يمكن التعرف على العمليات غير الفعالة والمستهلكة للوقت والموارد يُمكن للمؤسسات إعادة تصميم عملياتها بناءً على المعلومات المستخلصة من عمليات المراقبة، مما يؤدي إلى تحسين تدفقات العمل وتبسيط </w:t>
      </w:r>
      <w:proofErr w:type="gramStart"/>
      <w:r w:rsidRPr="00E14D82">
        <w:rPr>
          <w:rFonts w:ascii="Sakkal Majalla" w:hAnsi="Sakkal Majalla" w:cs="Sakkal Majalla"/>
          <w:sz w:val="28"/>
          <w:szCs w:val="28"/>
          <w:rtl/>
        </w:rPr>
        <w:t>الإجراءات  هذه</w:t>
      </w:r>
      <w:proofErr w:type="gramEnd"/>
      <w:r w:rsidRPr="00E14D82">
        <w:rPr>
          <w:rFonts w:ascii="Sakkal Majalla" w:hAnsi="Sakkal Majalla" w:cs="Sakkal Majalla"/>
          <w:sz w:val="28"/>
          <w:szCs w:val="28"/>
          <w:rtl/>
        </w:rPr>
        <w:t xml:space="preserve"> الكفاءة لا تسهم فقط في تقليل التكاليف، بل ترفع أيضًا من مستوى الإنتاجية، مما يتيح للموظفين التركيز على المهام الأكثر أهمية.</w:t>
      </w:r>
    </w:p>
    <w:p w14:paraId="61D82A84" w14:textId="489890D9" w:rsidR="0057067A" w:rsidRPr="00E14D82" w:rsidRDefault="0057067A" w:rsidP="00B03488">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lastRenderedPageBreak/>
        <w:t xml:space="preserve">إدارة المراقبة الحديثة تدعم أيضًا الابتكار والتطوير المستمر داخل </w:t>
      </w:r>
      <w:proofErr w:type="gramStart"/>
      <w:r w:rsidRPr="00E14D82">
        <w:rPr>
          <w:rFonts w:ascii="Sakkal Majalla" w:hAnsi="Sakkal Majalla" w:cs="Sakkal Majalla"/>
          <w:sz w:val="28"/>
          <w:szCs w:val="28"/>
          <w:rtl/>
        </w:rPr>
        <w:t>المؤسسات  عندما</w:t>
      </w:r>
      <w:proofErr w:type="gramEnd"/>
      <w:r w:rsidRPr="00E14D82">
        <w:rPr>
          <w:rFonts w:ascii="Sakkal Majalla" w:hAnsi="Sakkal Majalla" w:cs="Sakkal Majalla"/>
          <w:sz w:val="28"/>
          <w:szCs w:val="28"/>
          <w:rtl/>
        </w:rPr>
        <w:t xml:space="preserve"> يتم جمع وتحليل البيانات بشكل دوري، يتمكن القادة من تحديد المجالات التي تحتاج إلى تحسين أو تطوير. تشجع إدارة المراقبة على تجريب أساليب جديدة، حيث تُعطى الفرق الفرصة لتجربة حلول مبتكرة وتحليل نتائج هذه </w:t>
      </w:r>
      <w:proofErr w:type="gramStart"/>
      <w:r w:rsidRPr="00E14D82">
        <w:rPr>
          <w:rFonts w:ascii="Sakkal Majalla" w:hAnsi="Sakkal Majalla" w:cs="Sakkal Majalla"/>
          <w:sz w:val="28"/>
          <w:szCs w:val="28"/>
          <w:rtl/>
        </w:rPr>
        <w:t>التجارب  هذا</w:t>
      </w:r>
      <w:proofErr w:type="gramEnd"/>
      <w:r w:rsidRPr="00E14D82">
        <w:rPr>
          <w:rFonts w:ascii="Sakkal Majalla" w:hAnsi="Sakkal Majalla" w:cs="Sakkal Majalla"/>
          <w:sz w:val="28"/>
          <w:szCs w:val="28"/>
          <w:rtl/>
        </w:rPr>
        <w:t xml:space="preserve"> النهج لا يُعزز فقط الابتكار، بل يعزز أيضًا من ثقافة التعلم المستمر داخل المؤسسة، حيث يُصبح التعلم من الأخطاء والتحسينات عملية طبيعية.</w:t>
      </w:r>
      <w:r w:rsidR="00741C4F" w:rsidRPr="00E14D82">
        <w:rPr>
          <w:rFonts w:ascii="Sakkal Majalla" w:hAnsi="Sakkal Majalla" w:cs="Sakkal Majalla"/>
          <w:sz w:val="28"/>
          <w:szCs w:val="28"/>
          <w:rtl/>
        </w:rPr>
        <w:t xml:space="preserve">( </w:t>
      </w:r>
      <w:proofErr w:type="spellStart"/>
      <w:r w:rsidR="00741C4F" w:rsidRPr="00E14D82">
        <w:rPr>
          <w:rFonts w:ascii="Sakkal Majalla" w:hAnsi="Sakkal Majalla" w:cs="Sakkal Majalla"/>
          <w:sz w:val="28"/>
          <w:szCs w:val="28"/>
          <w:rtl/>
        </w:rPr>
        <w:t>قنيش</w:t>
      </w:r>
      <w:proofErr w:type="spellEnd"/>
      <w:r w:rsidR="00741C4F" w:rsidRPr="00E14D82">
        <w:rPr>
          <w:rFonts w:ascii="Sakkal Majalla" w:hAnsi="Sakkal Majalla" w:cs="Sakkal Majalla"/>
          <w:sz w:val="28"/>
          <w:szCs w:val="28"/>
          <w:rtl/>
        </w:rPr>
        <w:t>، 2022)</w:t>
      </w:r>
    </w:p>
    <w:p w14:paraId="118C278C" w14:textId="3F83EDDE" w:rsidR="0057067A" w:rsidRPr="00E14D82" w:rsidRDefault="0057067A" w:rsidP="00B03488">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عندما يتعلق الأمر بتجربة العملاء، تلعب إدارة المراقبة الحديثة دورًا حيويًا في تحسين جودة الخدمات المقدمة من خلال جمع وتحليل ملاحظات العملاء عبر قنوات مختلفة، يمكن للمؤسسات التعرف على احتياجاتهم ورغباتهم بشكل أكثر دقة يمكن لهذه المعرفة أن تُساعد المؤسسات على تخصيص خدماتها وتحسين تفاعلها مع العملاء، مما يعزز من مستوى رضا العملاء ويُساعد في بناء علاقات طويلة الأمد إن تحسين تجربة العملاء ليس فقط أمرًا ضروريًا للبقاء في المنافسة، بل يُعتبر عنصرًا أساسيًا في تحقيق النمو والنجاح المستدام.</w:t>
      </w:r>
    </w:p>
    <w:p w14:paraId="4D58FCED" w14:textId="66103010" w:rsidR="0057067A" w:rsidRPr="00E14D82" w:rsidRDefault="0057067A" w:rsidP="00B03488">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 xml:space="preserve">تعتبر إدارة المراقبة الحديثة أيضًا أداة حيوية لضمان الامتثال للمعايير والقوانين تتيح </w:t>
      </w:r>
      <w:r w:rsidR="00E14D82" w:rsidRPr="00E14D82">
        <w:rPr>
          <w:rFonts w:ascii="Sakkal Majalla" w:hAnsi="Sakkal Majalla" w:cs="Sakkal Majalla"/>
          <w:sz w:val="28"/>
          <w:szCs w:val="28"/>
          <w:rtl/>
        </w:rPr>
        <w:t>الأنظمة</w:t>
      </w:r>
      <w:r w:rsidRPr="00E14D82">
        <w:rPr>
          <w:rFonts w:ascii="Sakkal Majalla" w:hAnsi="Sakkal Majalla" w:cs="Sakkal Majalla"/>
          <w:sz w:val="28"/>
          <w:szCs w:val="28"/>
          <w:rtl/>
        </w:rPr>
        <w:t xml:space="preserve"> المراقبة للمؤسسات مراقبة الأنشطة والعمليات للتأكد من توافقها مع القوانين والسياسات المعمول بها، يُساعد هذا الالتزام في تقليل المخاطر القانونية وضمان الامتثال للمعايير الدولية والمحلية. بالإضافة إلى ذلك، من خلال تعزيز عملية المراقبة، يُمكن للمؤسسات التعلم من الأخطاء السابقة وتجنب تكرارها، مما يُعزز سمعة المؤسسة ويقيها من العواقب </w:t>
      </w:r>
      <w:proofErr w:type="gramStart"/>
      <w:r w:rsidRPr="00E14D82">
        <w:rPr>
          <w:rFonts w:ascii="Sakkal Majalla" w:hAnsi="Sakkal Majalla" w:cs="Sakkal Majalla"/>
          <w:sz w:val="28"/>
          <w:szCs w:val="28"/>
          <w:rtl/>
        </w:rPr>
        <w:t>السلبية.</w:t>
      </w:r>
      <w:r w:rsidR="00741C4F" w:rsidRPr="00E14D82">
        <w:rPr>
          <w:rFonts w:ascii="Sakkal Majalla" w:hAnsi="Sakkal Majalla" w:cs="Sakkal Majalla"/>
          <w:sz w:val="28"/>
          <w:szCs w:val="28"/>
          <w:rtl/>
        </w:rPr>
        <w:t>(</w:t>
      </w:r>
      <w:proofErr w:type="gramEnd"/>
      <w:r w:rsidR="00741C4F" w:rsidRPr="00E14D82">
        <w:rPr>
          <w:rFonts w:ascii="Sakkal Majalla" w:hAnsi="Sakkal Majalla" w:cs="Sakkal Majalla"/>
          <w:sz w:val="28"/>
          <w:szCs w:val="28"/>
          <w:rtl/>
        </w:rPr>
        <w:t xml:space="preserve"> طرابيش، 2017)</w:t>
      </w:r>
    </w:p>
    <w:p w14:paraId="19359C7A" w14:textId="5922BEA9" w:rsidR="0057067A" w:rsidRPr="00E14D82" w:rsidRDefault="0057067A" w:rsidP="00B03488">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 xml:space="preserve">أخيرًا تساعد إدارة المراقبة الحديثة في توقع المخاطر والتهديدات المحتملة من خلال تحليل البيانات والتعرف على الأنماط، تستطيع المؤسسات تحديد المخاطر المحتملة قبل أن تتطور إلى مشاكل أكبر إن القدرة على التكيف والاستجابة السريعة لهذه التهديدات تُعتبر ضرورة في بيئة الأعمال المتغيرة من خلال وضع استراتيجيات استباقية، يمكن للمؤسسات ضمان استمرارية عملياتها وتقليل الأثر السلبي لأي </w:t>
      </w:r>
      <w:proofErr w:type="gramStart"/>
      <w:r w:rsidRPr="00E14D82">
        <w:rPr>
          <w:rFonts w:ascii="Sakkal Majalla" w:hAnsi="Sakkal Majalla" w:cs="Sakkal Majalla"/>
          <w:sz w:val="28"/>
          <w:szCs w:val="28"/>
          <w:rtl/>
        </w:rPr>
        <w:t>مخاطر.</w:t>
      </w:r>
      <w:r w:rsidR="00741C4F" w:rsidRPr="00E14D82">
        <w:rPr>
          <w:rFonts w:ascii="Sakkal Majalla" w:hAnsi="Sakkal Majalla" w:cs="Sakkal Majalla"/>
          <w:sz w:val="28"/>
          <w:szCs w:val="28"/>
          <w:rtl/>
        </w:rPr>
        <w:t>(</w:t>
      </w:r>
      <w:proofErr w:type="gramEnd"/>
      <w:r w:rsidR="00741C4F" w:rsidRPr="00E14D82">
        <w:rPr>
          <w:rFonts w:ascii="Sakkal Majalla" w:hAnsi="Sakkal Majalla" w:cs="Sakkal Majalla"/>
          <w:sz w:val="28"/>
          <w:szCs w:val="28"/>
          <w:rtl/>
        </w:rPr>
        <w:t xml:space="preserve"> </w:t>
      </w:r>
      <w:proofErr w:type="spellStart"/>
      <w:r w:rsidR="00741C4F" w:rsidRPr="00E14D82">
        <w:rPr>
          <w:rFonts w:ascii="Sakkal Majalla" w:hAnsi="Sakkal Majalla" w:cs="Sakkal Majalla"/>
          <w:sz w:val="28"/>
          <w:szCs w:val="28"/>
          <w:rtl/>
        </w:rPr>
        <w:t>مبركي</w:t>
      </w:r>
      <w:proofErr w:type="spellEnd"/>
      <w:r w:rsidR="00741C4F" w:rsidRPr="00E14D82">
        <w:rPr>
          <w:rFonts w:ascii="Sakkal Majalla" w:hAnsi="Sakkal Majalla" w:cs="Sakkal Majalla"/>
          <w:sz w:val="28"/>
          <w:szCs w:val="28"/>
          <w:rtl/>
        </w:rPr>
        <w:t>، 2023)</w:t>
      </w:r>
    </w:p>
    <w:p w14:paraId="3A1595CE" w14:textId="4F5A7F9F" w:rsidR="0057067A" w:rsidRPr="00E14D82" w:rsidRDefault="0057067A" w:rsidP="00B03488">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lastRenderedPageBreak/>
        <w:t xml:space="preserve">كما تُعد إدارة المراقبة الحديثة عنصرًا حيويًا في تعزيز فعالية المؤسسات </w:t>
      </w:r>
      <w:proofErr w:type="gramStart"/>
      <w:r w:rsidRPr="00E14D82">
        <w:rPr>
          <w:rFonts w:ascii="Sakkal Majalla" w:hAnsi="Sakkal Majalla" w:cs="Sakkal Majalla"/>
          <w:sz w:val="28"/>
          <w:szCs w:val="28"/>
          <w:rtl/>
        </w:rPr>
        <w:t>وكفاءتها  من</w:t>
      </w:r>
      <w:proofErr w:type="gramEnd"/>
      <w:r w:rsidRPr="00E14D82">
        <w:rPr>
          <w:rFonts w:ascii="Sakkal Majalla" w:hAnsi="Sakkal Majalla" w:cs="Sakkal Majalla"/>
          <w:sz w:val="28"/>
          <w:szCs w:val="28"/>
          <w:rtl/>
        </w:rPr>
        <w:t xml:space="preserve"> خلال تحسين الأداء، وتعزيز الشفافية، وتمكين اتخاذ القرارات المدعومة بالبيانات، تساهم هذه الإدارة بشكل كبير في بناء مؤسسات قوية قادرة على المنافسة والنمو في بيئة أعمال ديناميكية إن الالتزام بإدارة المراقبة الحديثة ليس مجرد خيار، بل هو ضرورة استراتيجية لتحقيق النجاح والاستدامة.</w:t>
      </w:r>
    </w:p>
    <w:p w14:paraId="6BAEF625" w14:textId="0E006E1E" w:rsidR="0057067A" w:rsidRPr="00E14D82" w:rsidRDefault="00B03488" w:rsidP="00B03488">
      <w:pPr>
        <w:spacing w:before="100" w:beforeAutospacing="1" w:after="100" w:afterAutospacing="1" w:line="360" w:lineRule="auto"/>
        <w:outlineLvl w:val="2"/>
        <w:rPr>
          <w:rFonts w:ascii="Sakkal Majalla" w:hAnsi="Sakkal Majalla" w:cs="Sakkal Majalla"/>
          <w:b/>
          <w:bCs/>
          <w:sz w:val="36"/>
          <w:szCs w:val="36"/>
          <w:rtl/>
        </w:rPr>
      </w:pPr>
      <w:bookmarkStart w:id="20" w:name="_Toc180368821"/>
      <w:r w:rsidRPr="00E14D82">
        <w:rPr>
          <w:rFonts w:ascii="Sakkal Majalla" w:hAnsi="Sakkal Majalla" w:cs="Sakkal Majalla" w:hint="cs"/>
          <w:b/>
          <w:bCs/>
          <w:sz w:val="36"/>
          <w:szCs w:val="36"/>
          <w:rtl/>
        </w:rPr>
        <w:t xml:space="preserve">4.1.2 </w:t>
      </w:r>
      <w:r w:rsidR="0057067A" w:rsidRPr="00E14D82">
        <w:rPr>
          <w:rFonts w:ascii="Sakkal Majalla" w:hAnsi="Sakkal Majalla" w:cs="Sakkal Majalla"/>
          <w:b/>
          <w:bCs/>
          <w:sz w:val="36"/>
          <w:szCs w:val="36"/>
          <w:rtl/>
        </w:rPr>
        <w:t>التطور التاريخي لإدارة المراقبة الحديثة:</w:t>
      </w:r>
      <w:bookmarkEnd w:id="20"/>
    </w:p>
    <w:p w14:paraId="6AE9A799" w14:textId="4625F56C" w:rsidR="0057067A" w:rsidRPr="00E14D82" w:rsidRDefault="0057067A" w:rsidP="00B03488">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 xml:space="preserve">قبل القرن العشرين، كانت إدارة المراقبة تعتمد بشكل كبير على الأساليب </w:t>
      </w:r>
      <w:proofErr w:type="gramStart"/>
      <w:r w:rsidRPr="00E14D82">
        <w:rPr>
          <w:rFonts w:ascii="Sakkal Majalla" w:hAnsi="Sakkal Majalla" w:cs="Sakkal Majalla"/>
          <w:sz w:val="28"/>
          <w:szCs w:val="28"/>
          <w:rtl/>
        </w:rPr>
        <w:t>التقليدية  كانت</w:t>
      </w:r>
      <w:proofErr w:type="gramEnd"/>
      <w:r w:rsidRPr="00E14D82">
        <w:rPr>
          <w:rFonts w:ascii="Sakkal Majalla" w:hAnsi="Sakkal Majalla" w:cs="Sakkal Majalla"/>
          <w:sz w:val="28"/>
          <w:szCs w:val="28"/>
          <w:rtl/>
        </w:rPr>
        <w:t xml:space="preserve"> معظم المؤسسات تعمل بأساليب إدارية بسيطة تعتمد على التوجيه المباشر والمراقبة الشخصية  في هذه المرحلة، كان الاعتماد على السجلات اليدوية وطرق تسجيل البيانات اليدوية هو السائد، مما أدى إلى صعوبة تتبع الأداء بشكل فعال  كان دور الإدارة يقتصر على الإشراف على العمليات والتأكد من تنفيذ المهام بدون أي أدوات تحليلية.</w:t>
      </w:r>
      <w:r w:rsidR="00741C4F" w:rsidRPr="00E14D82">
        <w:rPr>
          <w:rFonts w:ascii="Sakkal Majalla" w:hAnsi="Sakkal Majalla" w:cs="Sakkal Majalla"/>
          <w:sz w:val="28"/>
          <w:szCs w:val="28"/>
          <w:rtl/>
        </w:rPr>
        <w:t>( رشيد، 2022)</w:t>
      </w:r>
    </w:p>
    <w:p w14:paraId="5476A4C7" w14:textId="4214BE00" w:rsidR="0057067A" w:rsidRPr="00E14D82" w:rsidRDefault="0057067A" w:rsidP="00B03488">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 xml:space="preserve">مع بداية الثورة الصناعية، شهدت المؤسسات تغييرات كبيرة في أساليب الإنتاج والإدارة، بدأت الشركات الكبرى في استخدام أساليب المراقبة لمراقبة العمليات </w:t>
      </w:r>
      <w:proofErr w:type="gramStart"/>
      <w:r w:rsidRPr="00E14D82">
        <w:rPr>
          <w:rFonts w:ascii="Sakkal Majalla" w:hAnsi="Sakkal Majalla" w:cs="Sakkal Majalla"/>
          <w:sz w:val="28"/>
          <w:szCs w:val="28"/>
          <w:rtl/>
        </w:rPr>
        <w:t>الإنتاجية</w:t>
      </w:r>
      <w:r w:rsidR="00444B63" w:rsidRPr="00E14D82">
        <w:rPr>
          <w:rFonts w:ascii="Sakkal Majalla" w:hAnsi="Sakkal Majalla" w:cs="Sakkal Majalla"/>
          <w:sz w:val="28"/>
          <w:szCs w:val="28"/>
          <w:rtl/>
        </w:rPr>
        <w:t xml:space="preserve"> </w:t>
      </w:r>
      <w:r w:rsidRPr="00E14D82">
        <w:rPr>
          <w:rFonts w:ascii="Sakkal Majalla" w:hAnsi="Sakkal Majalla" w:cs="Sakkal Majalla"/>
          <w:sz w:val="28"/>
          <w:szCs w:val="28"/>
          <w:rtl/>
        </w:rPr>
        <w:t xml:space="preserve"> تطورت</w:t>
      </w:r>
      <w:proofErr w:type="gramEnd"/>
      <w:r w:rsidRPr="00E14D82">
        <w:rPr>
          <w:rFonts w:ascii="Sakkal Majalla" w:hAnsi="Sakkal Majalla" w:cs="Sakkal Majalla"/>
          <w:sz w:val="28"/>
          <w:szCs w:val="28"/>
          <w:rtl/>
        </w:rPr>
        <w:t xml:space="preserve"> المفاهيم الأساسية للإدارة من خلال أفكار رواد مثل فريدريك </w:t>
      </w:r>
      <w:proofErr w:type="spellStart"/>
      <w:r w:rsidRPr="00E14D82">
        <w:rPr>
          <w:rFonts w:ascii="Sakkal Majalla" w:hAnsi="Sakkal Majalla" w:cs="Sakkal Majalla"/>
          <w:sz w:val="28"/>
          <w:szCs w:val="28"/>
          <w:rtl/>
        </w:rPr>
        <w:t>وينسلو</w:t>
      </w:r>
      <w:proofErr w:type="spellEnd"/>
      <w:r w:rsidRPr="00E14D82">
        <w:rPr>
          <w:rFonts w:ascii="Sakkal Majalla" w:hAnsi="Sakkal Majalla" w:cs="Sakkal Majalla"/>
          <w:sz w:val="28"/>
          <w:szCs w:val="28"/>
          <w:rtl/>
        </w:rPr>
        <w:t xml:space="preserve"> تايلور، الذي قدم نظرية الإدارة العلمية</w:t>
      </w:r>
      <w:r w:rsidR="00444B63" w:rsidRPr="00E14D82">
        <w:rPr>
          <w:rFonts w:ascii="Sakkal Majalla" w:hAnsi="Sakkal Majalla" w:cs="Sakkal Majalla"/>
          <w:sz w:val="28"/>
          <w:szCs w:val="28"/>
          <w:rtl/>
        </w:rPr>
        <w:t xml:space="preserve"> </w:t>
      </w:r>
      <w:r w:rsidRPr="00E14D82">
        <w:rPr>
          <w:rFonts w:ascii="Sakkal Majalla" w:hAnsi="Sakkal Majalla" w:cs="Sakkal Majalla"/>
          <w:sz w:val="28"/>
          <w:szCs w:val="28"/>
          <w:rtl/>
        </w:rPr>
        <w:t xml:space="preserve"> كان تركيز تايلور على تحسين الكفاءة من خلال تنظيم العمل، مما ساهم في إدخال أساليب قياس الأداء، مثل الوقت والحركة، بهدف تحسين الإنتاجية.</w:t>
      </w:r>
    </w:p>
    <w:p w14:paraId="29AB402D" w14:textId="768391EC" w:rsidR="0057067A" w:rsidRPr="00E14D82" w:rsidRDefault="0057067A" w:rsidP="00B03488">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 xml:space="preserve">خلال القرن العشرين، ظهر توجه جديد يُعرف بإدارة الجودة والإدارة </w:t>
      </w:r>
      <w:proofErr w:type="gramStart"/>
      <w:r w:rsidRPr="00E14D82">
        <w:rPr>
          <w:rFonts w:ascii="Sakkal Majalla" w:hAnsi="Sakkal Majalla" w:cs="Sakkal Majalla"/>
          <w:sz w:val="28"/>
          <w:szCs w:val="28"/>
          <w:rtl/>
        </w:rPr>
        <w:t>الكمية</w:t>
      </w:r>
      <w:r w:rsidR="00444B63" w:rsidRPr="00E14D82">
        <w:rPr>
          <w:rFonts w:ascii="Sakkal Majalla" w:hAnsi="Sakkal Majalla" w:cs="Sakkal Majalla"/>
          <w:sz w:val="28"/>
          <w:szCs w:val="28"/>
          <w:rtl/>
        </w:rPr>
        <w:t xml:space="preserve"> </w:t>
      </w:r>
      <w:r w:rsidRPr="00E14D82">
        <w:rPr>
          <w:rFonts w:ascii="Sakkal Majalla" w:hAnsi="Sakkal Majalla" w:cs="Sakkal Majalla"/>
          <w:sz w:val="28"/>
          <w:szCs w:val="28"/>
          <w:rtl/>
        </w:rPr>
        <w:t xml:space="preserve"> تطور</w:t>
      </w:r>
      <w:proofErr w:type="gramEnd"/>
      <w:r w:rsidRPr="00E14D82">
        <w:rPr>
          <w:rFonts w:ascii="Sakkal Majalla" w:hAnsi="Sakkal Majalla" w:cs="Sakkal Majalla"/>
          <w:sz w:val="28"/>
          <w:szCs w:val="28"/>
          <w:rtl/>
        </w:rPr>
        <w:t xml:space="preserve"> استخدام الأساليب الإحصائية لتحليل الأداء والمراقبة. في هذه الفترة، تم تطوير تقنيات مثل تحليل البيانات، وتحليل الانحرافات، واستخدام المؤشرات </w:t>
      </w:r>
      <w:proofErr w:type="gramStart"/>
      <w:r w:rsidRPr="00E14D82">
        <w:rPr>
          <w:rFonts w:ascii="Sakkal Majalla" w:hAnsi="Sakkal Majalla" w:cs="Sakkal Majalla"/>
          <w:sz w:val="28"/>
          <w:szCs w:val="28"/>
          <w:rtl/>
        </w:rPr>
        <w:t>الكمية</w:t>
      </w:r>
      <w:r w:rsidR="00444B63" w:rsidRPr="00E14D82">
        <w:rPr>
          <w:rFonts w:ascii="Sakkal Majalla" w:hAnsi="Sakkal Majalla" w:cs="Sakkal Majalla"/>
          <w:sz w:val="28"/>
          <w:szCs w:val="28"/>
          <w:rtl/>
        </w:rPr>
        <w:t xml:space="preserve"> </w:t>
      </w:r>
      <w:r w:rsidRPr="00E14D82">
        <w:rPr>
          <w:rFonts w:ascii="Sakkal Majalla" w:hAnsi="Sakkal Majalla" w:cs="Sakkal Majalla"/>
          <w:sz w:val="28"/>
          <w:szCs w:val="28"/>
          <w:rtl/>
        </w:rPr>
        <w:t xml:space="preserve"> تم</w:t>
      </w:r>
      <w:proofErr w:type="gramEnd"/>
      <w:r w:rsidRPr="00E14D82">
        <w:rPr>
          <w:rFonts w:ascii="Sakkal Majalla" w:hAnsi="Sakkal Majalla" w:cs="Sakkal Majalla"/>
          <w:sz w:val="28"/>
          <w:szCs w:val="28"/>
          <w:rtl/>
        </w:rPr>
        <w:t xml:space="preserve"> تقديم نموذج "التحكم في الجودة الشاملة" (</w:t>
      </w:r>
      <w:r w:rsidRPr="00E14D82">
        <w:rPr>
          <w:rFonts w:ascii="Sakkal Majalla" w:hAnsi="Sakkal Majalla" w:cs="Sakkal Majalla"/>
          <w:sz w:val="28"/>
          <w:szCs w:val="28"/>
        </w:rPr>
        <w:t>TQM</w:t>
      </w:r>
      <w:r w:rsidRPr="00E14D82">
        <w:rPr>
          <w:rFonts w:ascii="Sakkal Majalla" w:hAnsi="Sakkal Majalla" w:cs="Sakkal Majalla"/>
          <w:sz w:val="28"/>
          <w:szCs w:val="28"/>
          <w:rtl/>
        </w:rPr>
        <w:t>) الذي يهدف إلى تحسين الجودة في جميع جوانب العمل</w:t>
      </w:r>
      <w:r w:rsidR="00444B63" w:rsidRPr="00E14D82">
        <w:rPr>
          <w:rFonts w:ascii="Sakkal Majalla" w:hAnsi="Sakkal Majalla" w:cs="Sakkal Majalla"/>
          <w:sz w:val="28"/>
          <w:szCs w:val="28"/>
          <w:rtl/>
        </w:rPr>
        <w:t xml:space="preserve"> </w:t>
      </w:r>
      <w:r w:rsidRPr="00E14D82">
        <w:rPr>
          <w:rFonts w:ascii="Sakkal Majalla" w:hAnsi="Sakkal Majalla" w:cs="Sakkal Majalla"/>
          <w:sz w:val="28"/>
          <w:szCs w:val="28"/>
          <w:rtl/>
        </w:rPr>
        <w:t xml:space="preserve"> تم إدخال أدوات مثل مخططات التحكم (</w:t>
      </w:r>
      <w:r w:rsidRPr="00E14D82">
        <w:rPr>
          <w:rFonts w:ascii="Sakkal Majalla" w:hAnsi="Sakkal Majalla" w:cs="Sakkal Majalla"/>
          <w:sz w:val="28"/>
          <w:szCs w:val="28"/>
        </w:rPr>
        <w:t>Control Charts</w:t>
      </w:r>
      <w:r w:rsidRPr="00E14D82">
        <w:rPr>
          <w:rFonts w:ascii="Sakkal Majalla" w:hAnsi="Sakkal Majalla" w:cs="Sakkal Majalla"/>
          <w:sz w:val="28"/>
          <w:szCs w:val="28"/>
          <w:rtl/>
        </w:rPr>
        <w:t>) والمراجعات الدورية، مما ساعد في زيادة فعالية المراقبة.</w:t>
      </w:r>
      <w:r w:rsidR="00741C4F" w:rsidRPr="00E14D82">
        <w:rPr>
          <w:rFonts w:ascii="Sakkal Majalla" w:hAnsi="Sakkal Majalla" w:cs="Sakkal Majalla"/>
          <w:sz w:val="28"/>
          <w:szCs w:val="28"/>
          <w:rtl/>
        </w:rPr>
        <w:t>( حسن، 2023)</w:t>
      </w:r>
    </w:p>
    <w:p w14:paraId="0F38DA83" w14:textId="14A343BF" w:rsidR="0057067A" w:rsidRPr="00E14D82" w:rsidRDefault="0057067A" w:rsidP="00B03488">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lastRenderedPageBreak/>
        <w:t xml:space="preserve">مع ظهور التكنولوجيا الحديثة والحواسيب، بدأت إدارة المراقبة تأخذ شكلًا </w:t>
      </w:r>
      <w:proofErr w:type="gramStart"/>
      <w:r w:rsidRPr="00E14D82">
        <w:rPr>
          <w:rFonts w:ascii="Sakkal Majalla" w:hAnsi="Sakkal Majalla" w:cs="Sakkal Majalla"/>
          <w:sz w:val="28"/>
          <w:szCs w:val="28"/>
          <w:rtl/>
        </w:rPr>
        <w:t>جديدًا</w:t>
      </w:r>
      <w:r w:rsidR="00444B63" w:rsidRPr="00E14D82">
        <w:rPr>
          <w:rFonts w:ascii="Sakkal Majalla" w:hAnsi="Sakkal Majalla" w:cs="Sakkal Majalla"/>
          <w:sz w:val="28"/>
          <w:szCs w:val="28"/>
          <w:rtl/>
        </w:rPr>
        <w:t xml:space="preserve"> </w:t>
      </w:r>
      <w:r w:rsidRPr="00E14D82">
        <w:rPr>
          <w:rFonts w:ascii="Sakkal Majalla" w:hAnsi="Sakkal Majalla" w:cs="Sakkal Majalla"/>
          <w:sz w:val="28"/>
          <w:szCs w:val="28"/>
          <w:rtl/>
        </w:rPr>
        <w:t xml:space="preserve"> تزايد</w:t>
      </w:r>
      <w:proofErr w:type="gramEnd"/>
      <w:r w:rsidRPr="00E14D82">
        <w:rPr>
          <w:rFonts w:ascii="Sakkal Majalla" w:hAnsi="Sakkal Majalla" w:cs="Sakkal Majalla"/>
          <w:sz w:val="28"/>
          <w:szCs w:val="28"/>
          <w:rtl/>
        </w:rPr>
        <w:t xml:space="preserve"> استخدام نظم المعلومات الإدارية (</w:t>
      </w:r>
      <w:r w:rsidRPr="00E14D82">
        <w:rPr>
          <w:rFonts w:ascii="Sakkal Majalla" w:hAnsi="Sakkal Majalla" w:cs="Sakkal Majalla"/>
          <w:sz w:val="28"/>
          <w:szCs w:val="28"/>
        </w:rPr>
        <w:t>MIS</w:t>
      </w:r>
      <w:r w:rsidRPr="00E14D82">
        <w:rPr>
          <w:rFonts w:ascii="Sakkal Majalla" w:hAnsi="Sakkal Majalla" w:cs="Sakkal Majalla"/>
          <w:sz w:val="28"/>
          <w:szCs w:val="28"/>
          <w:rtl/>
        </w:rPr>
        <w:t>) ونظم تخطيط موارد المؤسسات (</w:t>
      </w:r>
      <w:r w:rsidRPr="00E14D82">
        <w:rPr>
          <w:rFonts w:ascii="Sakkal Majalla" w:hAnsi="Sakkal Majalla" w:cs="Sakkal Majalla"/>
          <w:sz w:val="28"/>
          <w:szCs w:val="28"/>
        </w:rPr>
        <w:t>ERP</w:t>
      </w:r>
      <w:r w:rsidRPr="00E14D82">
        <w:rPr>
          <w:rFonts w:ascii="Sakkal Majalla" w:hAnsi="Sakkal Majalla" w:cs="Sakkal Majalla"/>
          <w:sz w:val="28"/>
          <w:szCs w:val="28"/>
          <w:rtl/>
        </w:rPr>
        <w:t>) لتسهيل جمع وتحليل البيانات</w:t>
      </w:r>
      <w:r w:rsidR="00444B63" w:rsidRPr="00E14D82">
        <w:rPr>
          <w:rFonts w:ascii="Sakkal Majalla" w:hAnsi="Sakkal Majalla" w:cs="Sakkal Majalla"/>
          <w:sz w:val="28"/>
          <w:szCs w:val="28"/>
          <w:rtl/>
        </w:rPr>
        <w:t xml:space="preserve"> </w:t>
      </w:r>
      <w:r w:rsidRPr="00E14D82">
        <w:rPr>
          <w:rFonts w:ascii="Sakkal Majalla" w:hAnsi="Sakkal Majalla" w:cs="Sakkal Majalla"/>
          <w:sz w:val="28"/>
          <w:szCs w:val="28"/>
          <w:rtl/>
        </w:rPr>
        <w:t xml:space="preserve"> بدأت المؤسسات في استخدام قواعد البيانات لتخزين المعلومات وتحليلها بشكل أسرع وأكثر فعالية</w:t>
      </w:r>
      <w:r w:rsidR="00444B63" w:rsidRPr="00E14D82">
        <w:rPr>
          <w:rFonts w:ascii="Sakkal Majalla" w:hAnsi="Sakkal Majalla" w:cs="Sakkal Majalla"/>
          <w:sz w:val="28"/>
          <w:szCs w:val="28"/>
          <w:rtl/>
        </w:rPr>
        <w:t xml:space="preserve"> </w:t>
      </w:r>
      <w:r w:rsidRPr="00E14D82">
        <w:rPr>
          <w:rFonts w:ascii="Sakkal Majalla" w:hAnsi="Sakkal Majalla" w:cs="Sakkal Majalla"/>
          <w:sz w:val="28"/>
          <w:szCs w:val="28"/>
          <w:rtl/>
        </w:rPr>
        <w:t xml:space="preserve"> في هذه الفترة، أُدخلت أدوات التحليل البياني، مما أتاح للإدارات إمكانية تقديم تقارير أداء مفصلة في الوقت الحقيقي.</w:t>
      </w:r>
    </w:p>
    <w:p w14:paraId="1323960E" w14:textId="21B5BA24" w:rsidR="0057067A" w:rsidRPr="00E14D82" w:rsidRDefault="0057067A" w:rsidP="00B03488">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 xml:space="preserve">في القرن الحادي والعشرين، شهدت إدارة المراقبة تحولًا جذريًا مع ظهور تقنيات البيانات </w:t>
      </w:r>
      <w:proofErr w:type="gramStart"/>
      <w:r w:rsidRPr="00E14D82">
        <w:rPr>
          <w:rFonts w:ascii="Sakkal Majalla" w:hAnsi="Sakkal Majalla" w:cs="Sakkal Majalla"/>
          <w:sz w:val="28"/>
          <w:szCs w:val="28"/>
          <w:rtl/>
        </w:rPr>
        <w:t xml:space="preserve">الكبيرة </w:t>
      </w:r>
      <w:r w:rsidR="00444B63" w:rsidRPr="00E14D82">
        <w:rPr>
          <w:rFonts w:ascii="Sakkal Majalla" w:hAnsi="Sakkal Majalla" w:cs="Sakkal Majalla"/>
          <w:sz w:val="28"/>
          <w:szCs w:val="28"/>
          <w:rtl/>
        </w:rPr>
        <w:t xml:space="preserve"> والذكاء</w:t>
      </w:r>
      <w:proofErr w:type="gramEnd"/>
      <w:r w:rsidR="00444B63" w:rsidRPr="00E14D82">
        <w:rPr>
          <w:rFonts w:ascii="Sakkal Majalla" w:hAnsi="Sakkal Majalla" w:cs="Sakkal Majalla"/>
          <w:sz w:val="28"/>
          <w:szCs w:val="28"/>
          <w:rtl/>
        </w:rPr>
        <w:t xml:space="preserve"> الاصطناعي،</w:t>
      </w:r>
      <w:r w:rsidRPr="00E14D82">
        <w:rPr>
          <w:rFonts w:ascii="Sakkal Majalla" w:hAnsi="Sakkal Majalla" w:cs="Sakkal Majalla"/>
          <w:sz w:val="28"/>
          <w:szCs w:val="28"/>
          <w:rtl/>
        </w:rPr>
        <w:t xml:space="preserve"> أصبح من الممكن الآن تحليل كميات هائلة من البيانات في وقت قياسي، مما سمح للمؤسسات بالتنبؤ بالاتجاهات وتحديد الأنماط</w:t>
      </w:r>
      <w:r w:rsidR="00444B63" w:rsidRPr="00E14D82">
        <w:rPr>
          <w:rFonts w:ascii="Sakkal Majalla" w:hAnsi="Sakkal Majalla" w:cs="Sakkal Majalla"/>
          <w:sz w:val="28"/>
          <w:szCs w:val="28"/>
          <w:rtl/>
        </w:rPr>
        <w:t xml:space="preserve"> </w:t>
      </w:r>
      <w:r w:rsidRPr="00E14D82">
        <w:rPr>
          <w:rFonts w:ascii="Sakkal Majalla" w:hAnsi="Sakkal Majalla" w:cs="Sakkal Majalla"/>
          <w:sz w:val="28"/>
          <w:szCs w:val="28"/>
          <w:rtl/>
        </w:rPr>
        <w:t>تم استخدام أدوات التحليل المتقدمة مثل تعلم الآلة  لتطوير أنظمة قادرة على التعلم من البيانات وتحسين الأداء بمرور الوقت.</w:t>
      </w:r>
      <w:r w:rsidR="00741C4F" w:rsidRPr="00E14D82">
        <w:rPr>
          <w:rFonts w:ascii="Sakkal Majalla" w:hAnsi="Sakkal Majalla" w:cs="Sakkal Majalla"/>
          <w:sz w:val="28"/>
          <w:szCs w:val="28"/>
          <w:rtl/>
        </w:rPr>
        <w:t>( المطلق، 2022)</w:t>
      </w:r>
    </w:p>
    <w:p w14:paraId="5AE2C108" w14:textId="30BA1829" w:rsidR="0057067A" w:rsidRPr="00E14D82" w:rsidRDefault="0057067A" w:rsidP="00B03488">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تطورت أيضًا أدوات المراقبة لتشمل تقنيات مثل تحليل المشاعر وتحليل الشبكات الاجتماعية، مما يوفر رؤى عميقة حول تفاعلات العملاء واحتياجاتهم كل هذه التطورات أدت إلى تحسينات كبيرة في كيفية قيام المؤسسات بإدارة الأداء وتقديم الخدمات.</w:t>
      </w:r>
    </w:p>
    <w:p w14:paraId="05DC1F10" w14:textId="3F32980A" w:rsidR="0057067A" w:rsidRPr="00E14D82" w:rsidRDefault="0057067A" w:rsidP="00B03488">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 xml:space="preserve">مع استمرار التطورات التكنولوجية، يُتوقع أن تستمر إدارة المراقبة في </w:t>
      </w:r>
      <w:proofErr w:type="gramStart"/>
      <w:r w:rsidRPr="00E14D82">
        <w:rPr>
          <w:rFonts w:ascii="Sakkal Majalla" w:hAnsi="Sakkal Majalla" w:cs="Sakkal Majalla"/>
          <w:sz w:val="28"/>
          <w:szCs w:val="28"/>
          <w:rtl/>
        </w:rPr>
        <w:t>التطور</w:t>
      </w:r>
      <w:r w:rsidR="00444B63" w:rsidRPr="00E14D82">
        <w:rPr>
          <w:rFonts w:ascii="Sakkal Majalla" w:hAnsi="Sakkal Majalla" w:cs="Sakkal Majalla"/>
          <w:sz w:val="28"/>
          <w:szCs w:val="28"/>
          <w:rtl/>
        </w:rPr>
        <w:t xml:space="preserve"> </w:t>
      </w:r>
      <w:r w:rsidRPr="00E14D82">
        <w:rPr>
          <w:rFonts w:ascii="Sakkal Majalla" w:hAnsi="Sakkal Majalla" w:cs="Sakkal Majalla"/>
          <w:sz w:val="28"/>
          <w:szCs w:val="28"/>
          <w:rtl/>
        </w:rPr>
        <w:t xml:space="preserve"> من</w:t>
      </w:r>
      <w:proofErr w:type="gramEnd"/>
      <w:r w:rsidRPr="00E14D82">
        <w:rPr>
          <w:rFonts w:ascii="Sakkal Majalla" w:hAnsi="Sakkal Majalla" w:cs="Sakkal Majalla"/>
          <w:sz w:val="28"/>
          <w:szCs w:val="28"/>
          <w:rtl/>
        </w:rPr>
        <w:t xml:space="preserve"> المتوقع أن تتبنى المؤسسات تقنيات أكثر تقدمًا مثل الواقع المعزز  والذكاء الاصطناعي المتقدم</w:t>
      </w:r>
      <w:r w:rsidR="00444B63" w:rsidRPr="00E14D82">
        <w:rPr>
          <w:rFonts w:ascii="Sakkal Majalla" w:hAnsi="Sakkal Majalla" w:cs="Sakkal Majalla"/>
          <w:sz w:val="28"/>
          <w:szCs w:val="28"/>
          <w:rtl/>
        </w:rPr>
        <w:t xml:space="preserve"> </w:t>
      </w:r>
      <w:r w:rsidRPr="00E14D82">
        <w:rPr>
          <w:rFonts w:ascii="Sakkal Majalla" w:hAnsi="Sakkal Majalla" w:cs="Sakkal Majalla"/>
          <w:sz w:val="28"/>
          <w:szCs w:val="28"/>
          <w:rtl/>
        </w:rPr>
        <w:t xml:space="preserve"> سيكون التركيز على الابتكار المستمر في أساليب المراقبة ودمج الذكاء الاصطناعي لتحسين كفاءة الأداء واتخاذ القرارات.</w:t>
      </w:r>
    </w:p>
    <w:p w14:paraId="44C3C517" w14:textId="4335730A" w:rsidR="0057067A" w:rsidRPr="00E14D82" w:rsidRDefault="0057067A" w:rsidP="00B03488">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 xml:space="preserve">تاريخ إدارة المراقبة الحديثة يعكس التطورات المستمرة في الفكر الإداري والتقنيات </w:t>
      </w:r>
      <w:proofErr w:type="gramStart"/>
      <w:r w:rsidRPr="00E14D82">
        <w:rPr>
          <w:rFonts w:ascii="Sakkal Majalla" w:hAnsi="Sakkal Majalla" w:cs="Sakkal Majalla"/>
          <w:sz w:val="28"/>
          <w:szCs w:val="28"/>
          <w:rtl/>
        </w:rPr>
        <w:t>المستخدمة</w:t>
      </w:r>
      <w:r w:rsidR="00444B63" w:rsidRPr="00E14D82">
        <w:rPr>
          <w:rFonts w:ascii="Sakkal Majalla" w:hAnsi="Sakkal Majalla" w:cs="Sakkal Majalla"/>
          <w:sz w:val="28"/>
          <w:szCs w:val="28"/>
          <w:rtl/>
        </w:rPr>
        <w:t xml:space="preserve"> </w:t>
      </w:r>
      <w:r w:rsidRPr="00E14D82">
        <w:rPr>
          <w:rFonts w:ascii="Sakkal Majalla" w:hAnsi="Sakkal Majalla" w:cs="Sakkal Majalla"/>
          <w:sz w:val="28"/>
          <w:szCs w:val="28"/>
          <w:rtl/>
        </w:rPr>
        <w:t xml:space="preserve"> من</w:t>
      </w:r>
      <w:proofErr w:type="gramEnd"/>
      <w:r w:rsidRPr="00E14D82">
        <w:rPr>
          <w:rFonts w:ascii="Sakkal Majalla" w:hAnsi="Sakkal Majalla" w:cs="Sakkal Majalla"/>
          <w:sz w:val="28"/>
          <w:szCs w:val="28"/>
          <w:rtl/>
        </w:rPr>
        <w:t xml:space="preserve"> الأساليب التقليدية في الماضي إلى استخدام البيانات الكبيرة والذكاء الاصطناعي اليوم، أصبحت إدارة المراقبة عنصرًا أساسيًا في تعزيز فعالية المؤسسات وكفاءتها</w:t>
      </w:r>
      <w:r w:rsidR="00444B63" w:rsidRPr="00E14D82">
        <w:rPr>
          <w:rFonts w:ascii="Sakkal Majalla" w:hAnsi="Sakkal Majalla" w:cs="Sakkal Majalla"/>
          <w:sz w:val="28"/>
          <w:szCs w:val="28"/>
          <w:rtl/>
        </w:rPr>
        <w:t xml:space="preserve"> </w:t>
      </w:r>
      <w:r w:rsidRPr="00E14D82">
        <w:rPr>
          <w:rFonts w:ascii="Sakkal Majalla" w:hAnsi="Sakkal Majalla" w:cs="Sakkal Majalla"/>
          <w:sz w:val="28"/>
          <w:szCs w:val="28"/>
          <w:rtl/>
        </w:rPr>
        <w:t xml:space="preserve"> مع استمرار الابتكار والتطور، ستبقى إدارة المراقبة في طليعة الاستراتيجيات التنظيمية لضمان النجاح المستدام في بيئة الأعمال الديناميكية.</w:t>
      </w:r>
      <w:r w:rsidR="00741C4F" w:rsidRPr="00E14D82">
        <w:rPr>
          <w:rFonts w:ascii="Sakkal Majalla" w:hAnsi="Sakkal Majalla" w:cs="Sakkal Majalla"/>
          <w:sz w:val="28"/>
          <w:szCs w:val="28"/>
          <w:rtl/>
        </w:rPr>
        <w:t xml:space="preserve">( </w:t>
      </w:r>
      <w:proofErr w:type="spellStart"/>
      <w:r w:rsidR="00741C4F" w:rsidRPr="00E14D82">
        <w:rPr>
          <w:rFonts w:ascii="Sakkal Majalla" w:hAnsi="Sakkal Majalla" w:cs="Sakkal Majalla"/>
          <w:sz w:val="28"/>
          <w:szCs w:val="28"/>
          <w:rtl/>
        </w:rPr>
        <w:t>عربوة</w:t>
      </w:r>
      <w:proofErr w:type="spellEnd"/>
      <w:r w:rsidR="00741C4F" w:rsidRPr="00E14D82">
        <w:rPr>
          <w:rFonts w:ascii="Sakkal Majalla" w:hAnsi="Sakkal Majalla" w:cs="Sakkal Majalla"/>
          <w:sz w:val="28"/>
          <w:szCs w:val="28"/>
          <w:rtl/>
        </w:rPr>
        <w:t>، 2017)</w:t>
      </w:r>
    </w:p>
    <w:p w14:paraId="7ED1BA3D" w14:textId="77777777" w:rsidR="00B03488" w:rsidRPr="00E14D82" w:rsidRDefault="00B03488">
      <w:pPr>
        <w:bidi w:val="0"/>
        <w:rPr>
          <w:rFonts w:ascii="Sakkal Majalla" w:hAnsi="Sakkal Majalla" w:cs="Sakkal Majalla"/>
          <w:b/>
          <w:bCs/>
          <w:sz w:val="36"/>
          <w:szCs w:val="36"/>
          <w:rtl/>
        </w:rPr>
      </w:pPr>
      <w:r w:rsidRPr="00E14D82">
        <w:rPr>
          <w:rFonts w:ascii="Sakkal Majalla" w:hAnsi="Sakkal Majalla" w:cs="Sakkal Majalla"/>
          <w:b/>
          <w:bCs/>
          <w:sz w:val="36"/>
          <w:szCs w:val="36"/>
          <w:rtl/>
        </w:rPr>
        <w:br w:type="page"/>
      </w:r>
    </w:p>
    <w:p w14:paraId="0FF849F2" w14:textId="0106D979" w:rsidR="00444B63" w:rsidRPr="00E14D82" w:rsidRDefault="00B03488" w:rsidP="00B03488">
      <w:pPr>
        <w:spacing w:before="100" w:beforeAutospacing="1" w:after="100" w:afterAutospacing="1" w:line="360" w:lineRule="auto"/>
        <w:outlineLvl w:val="2"/>
        <w:rPr>
          <w:rFonts w:ascii="Sakkal Majalla" w:hAnsi="Sakkal Majalla" w:cs="Sakkal Majalla"/>
          <w:b/>
          <w:bCs/>
          <w:sz w:val="36"/>
          <w:szCs w:val="36"/>
          <w:rtl/>
        </w:rPr>
      </w:pPr>
      <w:bookmarkStart w:id="21" w:name="_Toc180368822"/>
      <w:r w:rsidRPr="00E14D82">
        <w:rPr>
          <w:rFonts w:ascii="Sakkal Majalla" w:hAnsi="Sakkal Majalla" w:cs="Sakkal Majalla" w:hint="cs"/>
          <w:b/>
          <w:bCs/>
          <w:sz w:val="36"/>
          <w:szCs w:val="36"/>
          <w:rtl/>
        </w:rPr>
        <w:lastRenderedPageBreak/>
        <w:t xml:space="preserve">5.1.2 </w:t>
      </w:r>
      <w:r w:rsidR="00444B63" w:rsidRPr="00E14D82">
        <w:rPr>
          <w:rFonts w:ascii="Sakkal Majalla" w:hAnsi="Sakkal Majalla" w:cs="Sakkal Majalla"/>
          <w:b/>
          <w:bCs/>
          <w:sz w:val="36"/>
          <w:szCs w:val="36"/>
          <w:rtl/>
        </w:rPr>
        <w:t>أبعاد إدارة المراقبة الحديثة:</w:t>
      </w:r>
      <w:bookmarkEnd w:id="21"/>
    </w:p>
    <w:p w14:paraId="4339817C" w14:textId="5C39577E" w:rsidR="00444B63" w:rsidRPr="00E14D82" w:rsidRDefault="00444B63" w:rsidP="00B03488">
      <w:pPr>
        <w:spacing w:line="360" w:lineRule="auto"/>
        <w:ind w:firstLine="720"/>
        <w:jc w:val="both"/>
        <w:rPr>
          <w:rFonts w:ascii="Sakkal Majalla" w:hAnsi="Sakkal Majalla" w:cs="Sakkal Majalla"/>
          <w:b/>
          <w:bCs/>
          <w:sz w:val="28"/>
          <w:szCs w:val="28"/>
          <w:rtl/>
        </w:rPr>
      </w:pPr>
      <w:r w:rsidRPr="00E14D82">
        <w:rPr>
          <w:rFonts w:ascii="Sakkal Majalla" w:hAnsi="Sakkal Majalla" w:cs="Sakkal Majalla"/>
          <w:sz w:val="28"/>
          <w:szCs w:val="28"/>
          <w:rtl/>
        </w:rPr>
        <w:t xml:space="preserve">تتضمن إدارة المراقبة الحديثة عدة أبعاد رئيسية تساهم في تعزيز فعالية وكفاءة المؤسسات </w:t>
      </w:r>
      <w:r w:rsidRPr="00E14D82">
        <w:rPr>
          <w:rFonts w:ascii="Sakkal Majalla" w:hAnsi="Sakkal Majalla" w:cs="Sakkal Majalla"/>
          <w:b/>
          <w:bCs/>
          <w:sz w:val="28"/>
          <w:szCs w:val="28"/>
          <w:rtl/>
        </w:rPr>
        <w:t>وتتمثل أهم هذه الأبعاد فيما يلي:</w:t>
      </w:r>
      <w:r w:rsidR="00741C4F" w:rsidRPr="00E14D82">
        <w:rPr>
          <w:rFonts w:ascii="Sakkal Majalla" w:hAnsi="Sakkal Majalla" w:cs="Sakkal Majalla"/>
          <w:b/>
          <w:bCs/>
          <w:sz w:val="28"/>
          <w:szCs w:val="28"/>
          <w:rtl/>
        </w:rPr>
        <w:t xml:space="preserve"> </w:t>
      </w:r>
      <w:proofErr w:type="gramStart"/>
      <w:r w:rsidR="00741C4F" w:rsidRPr="00E14D82">
        <w:rPr>
          <w:rFonts w:ascii="Sakkal Majalla" w:hAnsi="Sakkal Majalla" w:cs="Sakkal Majalla"/>
          <w:b/>
          <w:bCs/>
          <w:sz w:val="28"/>
          <w:szCs w:val="28"/>
          <w:rtl/>
        </w:rPr>
        <w:t>( مبروكي</w:t>
      </w:r>
      <w:proofErr w:type="gramEnd"/>
      <w:r w:rsidR="00741C4F" w:rsidRPr="00E14D82">
        <w:rPr>
          <w:rFonts w:ascii="Sakkal Majalla" w:hAnsi="Sakkal Majalla" w:cs="Sakkal Majalla"/>
          <w:b/>
          <w:bCs/>
          <w:sz w:val="28"/>
          <w:szCs w:val="28"/>
          <w:rtl/>
        </w:rPr>
        <w:t>، 2023)</w:t>
      </w:r>
    </w:p>
    <w:p w14:paraId="1C1D2BF5" w14:textId="1C0F4A3C" w:rsidR="00444B63" w:rsidRPr="00E14D82" w:rsidRDefault="00444B63" w:rsidP="00444B63">
      <w:pPr>
        <w:spacing w:line="360" w:lineRule="auto"/>
        <w:rPr>
          <w:rFonts w:ascii="Sakkal Majalla" w:hAnsi="Sakkal Majalla" w:cs="Sakkal Majalla"/>
          <w:b/>
          <w:bCs/>
          <w:sz w:val="28"/>
          <w:szCs w:val="28"/>
          <w:rtl/>
        </w:rPr>
      </w:pPr>
      <w:r w:rsidRPr="00E14D82">
        <w:rPr>
          <w:rFonts w:ascii="Sakkal Majalla" w:hAnsi="Sakkal Majalla" w:cs="Sakkal Majalla"/>
          <w:b/>
          <w:bCs/>
          <w:sz w:val="28"/>
          <w:szCs w:val="28"/>
          <w:rtl/>
        </w:rPr>
        <w:t xml:space="preserve">1. </w:t>
      </w:r>
      <w:r w:rsidR="00E14D82" w:rsidRPr="00E14D82">
        <w:rPr>
          <w:rFonts w:ascii="Sakkal Majalla" w:hAnsi="Sakkal Majalla" w:cs="Sakkal Majalla"/>
          <w:b/>
          <w:bCs/>
          <w:sz w:val="28"/>
          <w:szCs w:val="28"/>
          <w:rtl/>
        </w:rPr>
        <w:t>الأنظمة</w:t>
      </w:r>
      <w:r w:rsidRPr="00E14D82">
        <w:rPr>
          <w:rFonts w:ascii="Sakkal Majalla" w:hAnsi="Sakkal Majalla" w:cs="Sakkal Majalla"/>
          <w:b/>
          <w:bCs/>
          <w:sz w:val="28"/>
          <w:szCs w:val="28"/>
          <w:rtl/>
        </w:rPr>
        <w:t xml:space="preserve"> التكنولوجية:</w:t>
      </w:r>
    </w:p>
    <w:p w14:paraId="72F87883" w14:textId="71B5CB28" w:rsidR="00444B63" w:rsidRPr="00E14D82" w:rsidRDefault="00444B63" w:rsidP="00B03488">
      <w:pPr>
        <w:spacing w:before="100" w:beforeAutospacing="1" w:after="100" w:afterAutospacing="1" w:line="360" w:lineRule="auto"/>
        <w:ind w:firstLine="720"/>
        <w:jc w:val="both"/>
        <w:rPr>
          <w:rFonts w:ascii="Sakkal Majalla" w:hAnsi="Sakkal Majalla" w:cs="Sakkal Majalla"/>
          <w:b/>
          <w:bCs/>
          <w:sz w:val="28"/>
          <w:szCs w:val="28"/>
          <w:rtl/>
        </w:rPr>
      </w:pPr>
      <w:r w:rsidRPr="00E14D82">
        <w:rPr>
          <w:rFonts w:ascii="Sakkal Majalla" w:hAnsi="Sakkal Majalla" w:cs="Sakkal Majalla"/>
          <w:sz w:val="28"/>
          <w:szCs w:val="28"/>
          <w:rtl/>
        </w:rPr>
        <w:t xml:space="preserve">تشكل </w:t>
      </w:r>
      <w:r w:rsidR="00E14D82" w:rsidRPr="00E14D82">
        <w:rPr>
          <w:rFonts w:ascii="Sakkal Majalla" w:hAnsi="Sakkal Majalla" w:cs="Sakkal Majalla"/>
          <w:sz w:val="28"/>
          <w:szCs w:val="28"/>
          <w:rtl/>
        </w:rPr>
        <w:t>الأنظمة</w:t>
      </w:r>
      <w:r w:rsidRPr="00E14D82">
        <w:rPr>
          <w:rFonts w:ascii="Sakkal Majalla" w:hAnsi="Sakkal Majalla" w:cs="Sakkal Majalla"/>
          <w:sz w:val="28"/>
          <w:szCs w:val="28"/>
          <w:rtl/>
        </w:rPr>
        <w:t xml:space="preserve"> التكنولوجية أحد الأبعاد الأساسية لإدارة المراقبة الحديثة، تشمل هذه </w:t>
      </w:r>
      <w:r w:rsidR="00E14D82" w:rsidRPr="00E14D82">
        <w:rPr>
          <w:rFonts w:ascii="Sakkal Majalla" w:hAnsi="Sakkal Majalla" w:cs="Sakkal Majalla"/>
          <w:sz w:val="28"/>
          <w:szCs w:val="28"/>
          <w:rtl/>
        </w:rPr>
        <w:t>الأنظمة</w:t>
      </w:r>
      <w:r w:rsidRPr="00E14D82">
        <w:rPr>
          <w:rFonts w:ascii="Sakkal Majalla" w:hAnsi="Sakkal Majalla" w:cs="Sakkal Majalla"/>
          <w:sz w:val="28"/>
          <w:szCs w:val="28"/>
          <w:rtl/>
        </w:rPr>
        <w:t xml:space="preserve"> أدوات وبرمجيات متقدمة تُستخدم لجمع البيانات، وتحليلها، وعرضها، تعتمد المؤسسات على نظم المعلومات </w:t>
      </w:r>
      <w:r w:rsidR="00B03488" w:rsidRPr="00E14D82">
        <w:rPr>
          <w:rFonts w:ascii="Sakkal Majalla" w:hAnsi="Sakkal Majalla" w:cs="Sakkal Majalla" w:hint="cs"/>
          <w:sz w:val="28"/>
          <w:szCs w:val="28"/>
          <w:rtl/>
        </w:rPr>
        <w:t>الإدارية ونظم</w:t>
      </w:r>
      <w:r w:rsidRPr="00E14D82">
        <w:rPr>
          <w:rFonts w:ascii="Sakkal Majalla" w:hAnsi="Sakkal Majalla" w:cs="Sakkal Majalla"/>
          <w:sz w:val="28"/>
          <w:szCs w:val="28"/>
          <w:rtl/>
        </w:rPr>
        <w:t xml:space="preserve"> تخطيط موارد </w:t>
      </w:r>
      <w:r w:rsidR="00B03488" w:rsidRPr="00E14D82">
        <w:rPr>
          <w:rFonts w:ascii="Sakkal Majalla" w:hAnsi="Sakkal Majalla" w:cs="Sakkal Majalla" w:hint="cs"/>
          <w:sz w:val="28"/>
          <w:szCs w:val="28"/>
          <w:rtl/>
        </w:rPr>
        <w:t>المؤسسات لتسهيل</w:t>
      </w:r>
      <w:r w:rsidRPr="00E14D82">
        <w:rPr>
          <w:rFonts w:ascii="Sakkal Majalla" w:hAnsi="Sakkal Majalla" w:cs="Sakkal Majalla"/>
          <w:sz w:val="28"/>
          <w:szCs w:val="28"/>
          <w:rtl/>
        </w:rPr>
        <w:t xml:space="preserve"> إدارة المعلومات بشكل فعّال، </w:t>
      </w:r>
      <w:r w:rsidRPr="00E14D82">
        <w:rPr>
          <w:rFonts w:ascii="Sakkal Majalla" w:hAnsi="Sakkal Majalla" w:cs="Sakkal Majalla"/>
          <w:b/>
          <w:bCs/>
          <w:sz w:val="28"/>
          <w:szCs w:val="28"/>
          <w:rtl/>
        </w:rPr>
        <w:t xml:space="preserve">كما تساعد </w:t>
      </w:r>
      <w:r w:rsidR="00E14D82" w:rsidRPr="00E14D82">
        <w:rPr>
          <w:rFonts w:ascii="Sakkal Majalla" w:hAnsi="Sakkal Majalla" w:cs="Sakkal Majalla"/>
          <w:b/>
          <w:bCs/>
          <w:sz w:val="28"/>
          <w:szCs w:val="28"/>
          <w:rtl/>
        </w:rPr>
        <w:t>الأنظمة</w:t>
      </w:r>
      <w:r w:rsidRPr="00E14D82">
        <w:rPr>
          <w:rFonts w:ascii="Sakkal Majalla" w:hAnsi="Sakkal Majalla" w:cs="Sakkal Majalla"/>
          <w:b/>
          <w:bCs/>
          <w:sz w:val="28"/>
          <w:szCs w:val="28"/>
          <w:rtl/>
        </w:rPr>
        <w:t xml:space="preserve"> التكنولوجية في:</w:t>
      </w:r>
    </w:p>
    <w:p w14:paraId="41342C75" w14:textId="1EA5806E" w:rsidR="00444B63" w:rsidRPr="00E14D82" w:rsidRDefault="00444B63" w:rsidP="00B03488">
      <w:pPr>
        <w:pStyle w:val="a6"/>
        <w:numPr>
          <w:ilvl w:val="1"/>
          <w:numId w:val="45"/>
        </w:numPr>
        <w:spacing w:line="360" w:lineRule="auto"/>
        <w:ind w:left="565"/>
        <w:jc w:val="both"/>
        <w:rPr>
          <w:rFonts w:ascii="Sakkal Majalla" w:hAnsi="Sakkal Majalla" w:cs="Sakkal Majalla"/>
          <w:sz w:val="28"/>
          <w:szCs w:val="28"/>
          <w:rtl/>
        </w:rPr>
      </w:pPr>
      <w:r w:rsidRPr="00E14D82">
        <w:rPr>
          <w:rFonts w:ascii="Sakkal Majalla" w:hAnsi="Sakkal Majalla" w:cs="Sakkal Majalla"/>
          <w:b/>
          <w:bCs/>
          <w:sz w:val="28"/>
          <w:szCs w:val="28"/>
          <w:rtl/>
        </w:rPr>
        <w:t xml:space="preserve">جمع البيانات بشكل </w:t>
      </w:r>
      <w:proofErr w:type="gramStart"/>
      <w:r w:rsidRPr="00E14D82">
        <w:rPr>
          <w:rFonts w:ascii="Sakkal Majalla" w:hAnsi="Sakkal Majalla" w:cs="Sakkal Majalla"/>
          <w:b/>
          <w:bCs/>
          <w:sz w:val="28"/>
          <w:szCs w:val="28"/>
          <w:rtl/>
        </w:rPr>
        <w:t>آلي:</w:t>
      </w:r>
      <w:r w:rsidRPr="00E14D82">
        <w:rPr>
          <w:rFonts w:ascii="Sakkal Majalla" w:hAnsi="Sakkal Majalla" w:cs="Sakkal Majalla"/>
          <w:sz w:val="28"/>
          <w:szCs w:val="28"/>
          <w:rtl/>
        </w:rPr>
        <w:t xml:space="preserve">  حيث</w:t>
      </w:r>
      <w:proofErr w:type="gramEnd"/>
      <w:r w:rsidRPr="00E14D82">
        <w:rPr>
          <w:rFonts w:ascii="Sakkal Majalla" w:hAnsi="Sakkal Majalla" w:cs="Sakkal Majalla"/>
          <w:sz w:val="28"/>
          <w:szCs w:val="28"/>
          <w:rtl/>
        </w:rPr>
        <w:t xml:space="preserve"> تُستخدم أجهزة الاستشعار والتقنيات الأخرى لجمع البيانات من مختلف المصادر، مما يقلل من الحاجة للتدخل اليدوي.</w:t>
      </w:r>
    </w:p>
    <w:p w14:paraId="099A4984" w14:textId="18FBEDD7" w:rsidR="00444B63" w:rsidRPr="00E14D82" w:rsidRDefault="00444B63" w:rsidP="00B03488">
      <w:pPr>
        <w:pStyle w:val="a6"/>
        <w:numPr>
          <w:ilvl w:val="1"/>
          <w:numId w:val="45"/>
        </w:numPr>
        <w:spacing w:line="360" w:lineRule="auto"/>
        <w:ind w:left="565"/>
        <w:jc w:val="both"/>
        <w:rPr>
          <w:rFonts w:ascii="Sakkal Majalla" w:hAnsi="Sakkal Majalla" w:cs="Sakkal Majalla"/>
          <w:sz w:val="28"/>
          <w:szCs w:val="28"/>
          <w:rtl/>
        </w:rPr>
      </w:pPr>
      <w:r w:rsidRPr="00E14D82">
        <w:rPr>
          <w:rFonts w:ascii="Sakkal Majalla" w:hAnsi="Sakkal Majalla" w:cs="Sakkal Majalla"/>
          <w:b/>
          <w:bCs/>
          <w:sz w:val="28"/>
          <w:szCs w:val="28"/>
          <w:rtl/>
        </w:rPr>
        <w:t xml:space="preserve">تحليل </w:t>
      </w:r>
      <w:proofErr w:type="gramStart"/>
      <w:r w:rsidRPr="00E14D82">
        <w:rPr>
          <w:rFonts w:ascii="Sakkal Majalla" w:hAnsi="Sakkal Majalla" w:cs="Sakkal Majalla"/>
          <w:b/>
          <w:bCs/>
          <w:sz w:val="28"/>
          <w:szCs w:val="28"/>
          <w:rtl/>
        </w:rPr>
        <w:t>البيانات:</w:t>
      </w:r>
      <w:r w:rsidRPr="00E14D82">
        <w:rPr>
          <w:rFonts w:ascii="Sakkal Majalla" w:hAnsi="Sakkal Majalla" w:cs="Sakkal Majalla"/>
          <w:sz w:val="28"/>
          <w:szCs w:val="28"/>
          <w:rtl/>
        </w:rPr>
        <w:t xml:space="preserve">  من</w:t>
      </w:r>
      <w:proofErr w:type="gramEnd"/>
      <w:r w:rsidRPr="00E14D82">
        <w:rPr>
          <w:rFonts w:ascii="Sakkal Majalla" w:hAnsi="Sakkal Majalla" w:cs="Sakkal Majalla"/>
          <w:sz w:val="28"/>
          <w:szCs w:val="28"/>
          <w:rtl/>
        </w:rPr>
        <w:t xml:space="preserve"> خلال تطبيق أدوات التحليل المتقدمة، مثل التحليل الإحصائي، وتحليل البيانات الكبيرة، يمكن اكتشاف الأنماط والتوجهات في الأداء.</w:t>
      </w:r>
    </w:p>
    <w:p w14:paraId="17A9BBD6" w14:textId="37615B68" w:rsidR="00444B63" w:rsidRPr="00E14D82" w:rsidRDefault="00444B63" w:rsidP="00B03488">
      <w:pPr>
        <w:pStyle w:val="a6"/>
        <w:numPr>
          <w:ilvl w:val="1"/>
          <w:numId w:val="45"/>
        </w:numPr>
        <w:spacing w:line="360" w:lineRule="auto"/>
        <w:ind w:left="565"/>
        <w:jc w:val="both"/>
        <w:rPr>
          <w:rFonts w:ascii="Sakkal Majalla" w:hAnsi="Sakkal Majalla" w:cs="Sakkal Majalla"/>
          <w:sz w:val="28"/>
          <w:szCs w:val="28"/>
          <w:rtl/>
        </w:rPr>
      </w:pPr>
      <w:r w:rsidRPr="00E14D82">
        <w:rPr>
          <w:rFonts w:ascii="Sakkal Majalla" w:hAnsi="Sakkal Majalla" w:cs="Sakkal Majalla"/>
          <w:b/>
          <w:bCs/>
          <w:sz w:val="28"/>
          <w:szCs w:val="28"/>
          <w:rtl/>
        </w:rPr>
        <w:t xml:space="preserve">تقديم التقارير </w:t>
      </w:r>
      <w:proofErr w:type="gramStart"/>
      <w:r w:rsidRPr="00E14D82">
        <w:rPr>
          <w:rFonts w:ascii="Sakkal Majalla" w:hAnsi="Sakkal Majalla" w:cs="Sakkal Majalla"/>
          <w:b/>
          <w:bCs/>
          <w:sz w:val="28"/>
          <w:szCs w:val="28"/>
          <w:rtl/>
        </w:rPr>
        <w:t>الفورية:</w:t>
      </w:r>
      <w:r w:rsidRPr="00E14D82">
        <w:rPr>
          <w:rFonts w:ascii="Sakkal Majalla" w:hAnsi="Sakkal Majalla" w:cs="Sakkal Majalla"/>
          <w:sz w:val="28"/>
          <w:szCs w:val="28"/>
          <w:rtl/>
        </w:rPr>
        <w:t xml:space="preserve">  تساعد</w:t>
      </w:r>
      <w:proofErr w:type="gramEnd"/>
      <w:r w:rsidRPr="00E14D82">
        <w:rPr>
          <w:rFonts w:ascii="Sakkal Majalla" w:hAnsi="Sakkal Majalla" w:cs="Sakkal Majalla"/>
          <w:sz w:val="28"/>
          <w:szCs w:val="28"/>
          <w:rtl/>
        </w:rPr>
        <w:t xml:space="preserve"> </w:t>
      </w:r>
      <w:r w:rsidR="00E14D82" w:rsidRPr="00E14D82">
        <w:rPr>
          <w:rFonts w:ascii="Sakkal Majalla" w:hAnsi="Sakkal Majalla" w:cs="Sakkal Majalla"/>
          <w:sz w:val="28"/>
          <w:szCs w:val="28"/>
          <w:rtl/>
        </w:rPr>
        <w:t>الأنظمة</w:t>
      </w:r>
      <w:r w:rsidRPr="00E14D82">
        <w:rPr>
          <w:rFonts w:ascii="Sakkal Majalla" w:hAnsi="Sakkal Majalla" w:cs="Sakkal Majalla"/>
          <w:sz w:val="28"/>
          <w:szCs w:val="28"/>
          <w:rtl/>
        </w:rPr>
        <w:t xml:space="preserve"> في توفير معلومات دقيقة في الوقت الحقيقي، مما يتيح للمسؤولين اتخاذ قرارات مستنيرة بسرعة.</w:t>
      </w:r>
    </w:p>
    <w:p w14:paraId="6597AE5F" w14:textId="08AE8DB5" w:rsidR="00444B63" w:rsidRPr="00E14D82" w:rsidRDefault="00444B63" w:rsidP="00444B63">
      <w:pPr>
        <w:spacing w:line="360" w:lineRule="auto"/>
        <w:rPr>
          <w:rFonts w:ascii="Sakkal Majalla" w:hAnsi="Sakkal Majalla" w:cs="Sakkal Majalla"/>
          <w:b/>
          <w:bCs/>
          <w:sz w:val="28"/>
          <w:szCs w:val="28"/>
          <w:rtl/>
        </w:rPr>
      </w:pPr>
      <w:r w:rsidRPr="00E14D82">
        <w:rPr>
          <w:rFonts w:ascii="Sakkal Majalla" w:hAnsi="Sakkal Majalla" w:cs="Sakkal Majalla"/>
          <w:b/>
          <w:bCs/>
          <w:sz w:val="28"/>
          <w:szCs w:val="28"/>
          <w:rtl/>
        </w:rPr>
        <w:t>2. أساليب المراقبة:</w:t>
      </w:r>
    </w:p>
    <w:p w14:paraId="0E522160" w14:textId="7AEB909D" w:rsidR="00444B63" w:rsidRPr="00E14D82" w:rsidRDefault="00444B63" w:rsidP="00444B63">
      <w:pPr>
        <w:spacing w:line="360" w:lineRule="auto"/>
        <w:ind w:firstLine="720"/>
        <w:jc w:val="both"/>
        <w:rPr>
          <w:rFonts w:ascii="Sakkal Majalla" w:hAnsi="Sakkal Majalla" w:cs="Sakkal Majalla"/>
          <w:b/>
          <w:bCs/>
          <w:sz w:val="28"/>
          <w:szCs w:val="28"/>
          <w:rtl/>
        </w:rPr>
      </w:pPr>
      <w:r w:rsidRPr="00E14D82">
        <w:rPr>
          <w:rFonts w:ascii="Sakkal Majalla" w:hAnsi="Sakkal Majalla" w:cs="Sakkal Majalla"/>
          <w:sz w:val="28"/>
          <w:szCs w:val="28"/>
          <w:rtl/>
        </w:rPr>
        <w:t xml:space="preserve">تتضمن أساليب المراقبة الحديثة مجموعة من التقنيات والأساليب التي تُستخدم لمراقبة الأداء والعمليات داخل المؤسسات </w:t>
      </w:r>
      <w:r w:rsidRPr="00E14D82">
        <w:rPr>
          <w:rFonts w:ascii="Sakkal Majalla" w:hAnsi="Sakkal Majalla" w:cs="Sakkal Majalla"/>
          <w:b/>
          <w:bCs/>
          <w:sz w:val="28"/>
          <w:szCs w:val="28"/>
          <w:rtl/>
        </w:rPr>
        <w:t>وتتمثل أهم هذه الأساليب فيما يلي:</w:t>
      </w:r>
    </w:p>
    <w:p w14:paraId="78AF59A2" w14:textId="7D68292E" w:rsidR="00444B63" w:rsidRPr="00E14D82" w:rsidRDefault="00444B63" w:rsidP="00A41B56">
      <w:pPr>
        <w:pStyle w:val="a6"/>
        <w:numPr>
          <w:ilvl w:val="1"/>
          <w:numId w:val="47"/>
        </w:numPr>
        <w:spacing w:line="360" w:lineRule="auto"/>
        <w:ind w:left="423"/>
        <w:jc w:val="both"/>
        <w:rPr>
          <w:rFonts w:ascii="Sakkal Majalla" w:hAnsi="Sakkal Majalla" w:cs="Sakkal Majalla"/>
          <w:sz w:val="28"/>
          <w:szCs w:val="28"/>
          <w:rtl/>
        </w:rPr>
      </w:pPr>
      <w:r w:rsidRPr="00E14D82">
        <w:rPr>
          <w:rFonts w:ascii="Sakkal Majalla" w:hAnsi="Sakkal Majalla" w:cs="Sakkal Majalla"/>
          <w:b/>
          <w:bCs/>
          <w:sz w:val="28"/>
          <w:szCs w:val="28"/>
          <w:rtl/>
        </w:rPr>
        <w:t xml:space="preserve">المراقبة </w:t>
      </w:r>
      <w:proofErr w:type="gramStart"/>
      <w:r w:rsidRPr="00E14D82">
        <w:rPr>
          <w:rFonts w:ascii="Sakkal Majalla" w:hAnsi="Sakkal Majalla" w:cs="Sakkal Majalla"/>
          <w:b/>
          <w:bCs/>
          <w:sz w:val="28"/>
          <w:szCs w:val="28"/>
          <w:rtl/>
        </w:rPr>
        <w:t>المستمرة:</w:t>
      </w:r>
      <w:r w:rsidRPr="00E14D82">
        <w:rPr>
          <w:rFonts w:ascii="Sakkal Majalla" w:hAnsi="Sakkal Majalla" w:cs="Sakkal Majalla"/>
          <w:sz w:val="28"/>
          <w:szCs w:val="28"/>
          <w:rtl/>
        </w:rPr>
        <w:t xml:space="preserve">  حيث</w:t>
      </w:r>
      <w:proofErr w:type="gramEnd"/>
      <w:r w:rsidRPr="00E14D82">
        <w:rPr>
          <w:rFonts w:ascii="Sakkal Majalla" w:hAnsi="Sakkal Majalla" w:cs="Sakkal Majalla"/>
          <w:sz w:val="28"/>
          <w:szCs w:val="28"/>
          <w:rtl/>
        </w:rPr>
        <w:t xml:space="preserve"> يتم مراقبة العمليات والأداء بشكل دائم باستخدام تقنيات مثل التحليل التنبؤي وأنظمة الإنذار المبكر تتيح هذه الأساليب التعرف على المشكلات قبل تفاقمها.</w:t>
      </w:r>
    </w:p>
    <w:p w14:paraId="7A0E8A38" w14:textId="7859B533" w:rsidR="00444B63" w:rsidRPr="00E14D82" w:rsidRDefault="00444B63" w:rsidP="00A41B56">
      <w:pPr>
        <w:pStyle w:val="a6"/>
        <w:numPr>
          <w:ilvl w:val="1"/>
          <w:numId w:val="47"/>
        </w:numPr>
        <w:spacing w:line="360" w:lineRule="auto"/>
        <w:ind w:left="423"/>
        <w:jc w:val="both"/>
        <w:rPr>
          <w:rFonts w:ascii="Sakkal Majalla" w:hAnsi="Sakkal Majalla" w:cs="Sakkal Majalla"/>
          <w:sz w:val="28"/>
          <w:szCs w:val="28"/>
          <w:rtl/>
        </w:rPr>
      </w:pPr>
      <w:r w:rsidRPr="00E14D82">
        <w:rPr>
          <w:rFonts w:ascii="Sakkal Majalla" w:hAnsi="Sakkal Majalla" w:cs="Sakkal Majalla"/>
          <w:b/>
          <w:bCs/>
          <w:sz w:val="28"/>
          <w:szCs w:val="28"/>
          <w:rtl/>
        </w:rPr>
        <w:t xml:space="preserve">التحليل </w:t>
      </w:r>
      <w:proofErr w:type="gramStart"/>
      <w:r w:rsidRPr="00E14D82">
        <w:rPr>
          <w:rFonts w:ascii="Sakkal Majalla" w:hAnsi="Sakkal Majalla" w:cs="Sakkal Majalla"/>
          <w:b/>
          <w:bCs/>
          <w:sz w:val="28"/>
          <w:szCs w:val="28"/>
          <w:rtl/>
        </w:rPr>
        <w:t>المقارن:</w:t>
      </w:r>
      <w:r w:rsidRPr="00E14D82">
        <w:rPr>
          <w:rFonts w:ascii="Sakkal Majalla" w:hAnsi="Sakkal Majalla" w:cs="Sakkal Majalla"/>
          <w:sz w:val="28"/>
          <w:szCs w:val="28"/>
          <w:rtl/>
        </w:rPr>
        <w:t xml:space="preserve">  يعتمد</w:t>
      </w:r>
      <w:proofErr w:type="gramEnd"/>
      <w:r w:rsidRPr="00E14D82">
        <w:rPr>
          <w:rFonts w:ascii="Sakkal Majalla" w:hAnsi="Sakkal Majalla" w:cs="Sakkal Majalla"/>
          <w:sz w:val="28"/>
          <w:szCs w:val="28"/>
          <w:rtl/>
        </w:rPr>
        <w:t xml:space="preserve"> على مقارنة الأداء الحالي بالمعايير القياسية أو بالأداء السابق يساعد ذلك في تحديد الفجوات ومعرفة المجالات التي تحتاج إلى تحسين.</w:t>
      </w:r>
    </w:p>
    <w:p w14:paraId="47D5D866" w14:textId="4082847E" w:rsidR="00444B63" w:rsidRPr="00E14D82" w:rsidRDefault="00444B63" w:rsidP="00A41B56">
      <w:pPr>
        <w:pStyle w:val="a6"/>
        <w:numPr>
          <w:ilvl w:val="1"/>
          <w:numId w:val="47"/>
        </w:numPr>
        <w:spacing w:line="360" w:lineRule="auto"/>
        <w:ind w:left="423"/>
        <w:jc w:val="both"/>
        <w:rPr>
          <w:rFonts w:ascii="Sakkal Majalla" w:hAnsi="Sakkal Majalla" w:cs="Sakkal Majalla"/>
          <w:sz w:val="28"/>
          <w:szCs w:val="28"/>
          <w:rtl/>
        </w:rPr>
      </w:pPr>
      <w:r w:rsidRPr="00E14D82">
        <w:rPr>
          <w:rFonts w:ascii="Sakkal Majalla" w:hAnsi="Sakkal Majalla" w:cs="Sakkal Majalla"/>
          <w:b/>
          <w:bCs/>
          <w:sz w:val="28"/>
          <w:szCs w:val="28"/>
          <w:rtl/>
        </w:rPr>
        <w:lastRenderedPageBreak/>
        <w:t xml:space="preserve">التقييم </w:t>
      </w:r>
      <w:proofErr w:type="gramStart"/>
      <w:r w:rsidRPr="00E14D82">
        <w:rPr>
          <w:rFonts w:ascii="Sakkal Majalla" w:hAnsi="Sakkal Majalla" w:cs="Sakkal Majalla"/>
          <w:b/>
          <w:bCs/>
          <w:sz w:val="28"/>
          <w:szCs w:val="28"/>
          <w:rtl/>
        </w:rPr>
        <w:t>الذاتي:</w:t>
      </w:r>
      <w:r w:rsidRPr="00E14D82">
        <w:rPr>
          <w:rFonts w:ascii="Sakkal Majalla" w:hAnsi="Sakkal Majalla" w:cs="Sakkal Majalla"/>
          <w:sz w:val="28"/>
          <w:szCs w:val="28"/>
          <w:rtl/>
        </w:rPr>
        <w:t xml:space="preserve">  يُشجع</w:t>
      </w:r>
      <w:proofErr w:type="gramEnd"/>
      <w:r w:rsidRPr="00E14D82">
        <w:rPr>
          <w:rFonts w:ascii="Sakkal Majalla" w:hAnsi="Sakkal Majalla" w:cs="Sakkal Majalla"/>
          <w:sz w:val="28"/>
          <w:szCs w:val="28"/>
          <w:rtl/>
        </w:rPr>
        <w:t xml:space="preserve"> الموظفين على إجراء تقييمات ذاتية لأدائهم، مما يعزز من شعورهم بالمسؤولية ويساعد في تحسين الأداء الفردي والجماعي.</w:t>
      </w:r>
    </w:p>
    <w:p w14:paraId="71DBA9CD" w14:textId="30D501C5" w:rsidR="00444B63" w:rsidRPr="00E14D82" w:rsidRDefault="00444B63" w:rsidP="00444B63">
      <w:pPr>
        <w:spacing w:line="360" w:lineRule="auto"/>
        <w:rPr>
          <w:rFonts w:ascii="Sakkal Majalla" w:hAnsi="Sakkal Majalla" w:cs="Sakkal Majalla"/>
          <w:b/>
          <w:bCs/>
          <w:sz w:val="28"/>
          <w:szCs w:val="28"/>
          <w:rtl/>
        </w:rPr>
      </w:pPr>
      <w:r w:rsidRPr="00E14D82">
        <w:rPr>
          <w:rFonts w:ascii="Sakkal Majalla" w:hAnsi="Sakkal Majalla" w:cs="Sakkal Majalla"/>
          <w:b/>
          <w:bCs/>
          <w:sz w:val="28"/>
          <w:szCs w:val="28"/>
          <w:rtl/>
        </w:rPr>
        <w:t>3. الموارد البشرية:</w:t>
      </w:r>
    </w:p>
    <w:p w14:paraId="1F338BFE" w14:textId="3C0172BC" w:rsidR="00444B63" w:rsidRPr="00E14D82" w:rsidRDefault="00444B63" w:rsidP="00444B63">
      <w:pPr>
        <w:spacing w:line="360" w:lineRule="auto"/>
        <w:ind w:firstLine="720"/>
        <w:jc w:val="both"/>
        <w:rPr>
          <w:rFonts w:ascii="Sakkal Majalla" w:hAnsi="Sakkal Majalla" w:cs="Sakkal Majalla"/>
          <w:b/>
          <w:bCs/>
          <w:sz w:val="28"/>
          <w:szCs w:val="28"/>
          <w:rtl/>
        </w:rPr>
      </w:pPr>
      <w:r w:rsidRPr="00E14D82">
        <w:rPr>
          <w:rFonts w:ascii="Sakkal Majalla" w:hAnsi="Sakkal Majalla" w:cs="Sakkal Majalla"/>
          <w:sz w:val="28"/>
          <w:szCs w:val="28"/>
          <w:rtl/>
        </w:rPr>
        <w:t xml:space="preserve">يُعتبر العنصر البشري أحد الأبعاد الحيوية لإدارة المراقبة الحديثة، يعتمد نجاح أي نظام مراقبة على الكفاءات والمهارات التي يمتلكها الموظفون، </w:t>
      </w:r>
      <w:r w:rsidRPr="00E14D82">
        <w:rPr>
          <w:rFonts w:ascii="Sakkal Majalla" w:hAnsi="Sakkal Majalla" w:cs="Sakkal Majalla"/>
          <w:b/>
          <w:bCs/>
          <w:sz w:val="28"/>
          <w:szCs w:val="28"/>
          <w:rtl/>
        </w:rPr>
        <w:t>وتتمثل فيما يلي:</w:t>
      </w:r>
      <w:r w:rsidR="00741C4F" w:rsidRPr="00E14D82">
        <w:rPr>
          <w:rFonts w:ascii="Sakkal Majalla" w:hAnsi="Sakkal Majalla" w:cs="Sakkal Majalla"/>
          <w:b/>
          <w:bCs/>
          <w:sz w:val="28"/>
          <w:szCs w:val="28"/>
          <w:rtl/>
        </w:rPr>
        <w:t xml:space="preserve"> </w:t>
      </w:r>
      <w:proofErr w:type="gramStart"/>
      <w:r w:rsidR="00741C4F" w:rsidRPr="00E14D82">
        <w:rPr>
          <w:rFonts w:ascii="Sakkal Majalla" w:hAnsi="Sakkal Majalla" w:cs="Sakkal Majalla"/>
          <w:b/>
          <w:bCs/>
          <w:sz w:val="28"/>
          <w:szCs w:val="28"/>
          <w:rtl/>
        </w:rPr>
        <w:t>( حسن</w:t>
      </w:r>
      <w:proofErr w:type="gramEnd"/>
      <w:r w:rsidR="00741C4F" w:rsidRPr="00E14D82">
        <w:rPr>
          <w:rFonts w:ascii="Sakkal Majalla" w:hAnsi="Sakkal Majalla" w:cs="Sakkal Majalla"/>
          <w:b/>
          <w:bCs/>
          <w:sz w:val="28"/>
          <w:szCs w:val="28"/>
          <w:rtl/>
        </w:rPr>
        <w:t>، 2023)</w:t>
      </w:r>
    </w:p>
    <w:p w14:paraId="4C5DBAFA" w14:textId="6AB56C69" w:rsidR="00444B63" w:rsidRPr="00E14D82" w:rsidRDefault="00444B63" w:rsidP="00A41B56">
      <w:pPr>
        <w:pStyle w:val="a6"/>
        <w:numPr>
          <w:ilvl w:val="1"/>
          <w:numId w:val="43"/>
        </w:numPr>
        <w:spacing w:line="360" w:lineRule="auto"/>
        <w:ind w:left="706"/>
        <w:rPr>
          <w:rFonts w:ascii="Sakkal Majalla" w:hAnsi="Sakkal Majalla" w:cs="Sakkal Majalla"/>
          <w:sz w:val="28"/>
          <w:szCs w:val="28"/>
          <w:rtl/>
        </w:rPr>
      </w:pPr>
      <w:r w:rsidRPr="00E14D82">
        <w:rPr>
          <w:rFonts w:ascii="Sakkal Majalla" w:hAnsi="Sakkal Majalla" w:cs="Sakkal Majalla"/>
          <w:b/>
          <w:bCs/>
          <w:sz w:val="28"/>
          <w:szCs w:val="28"/>
          <w:rtl/>
        </w:rPr>
        <w:t xml:space="preserve">التدريب </w:t>
      </w:r>
      <w:proofErr w:type="gramStart"/>
      <w:r w:rsidRPr="00E14D82">
        <w:rPr>
          <w:rFonts w:ascii="Sakkal Majalla" w:hAnsi="Sakkal Majalla" w:cs="Sakkal Majalla"/>
          <w:b/>
          <w:bCs/>
          <w:sz w:val="28"/>
          <w:szCs w:val="28"/>
          <w:rtl/>
        </w:rPr>
        <w:t>والتطوير:</w:t>
      </w:r>
      <w:r w:rsidRPr="00E14D82">
        <w:rPr>
          <w:rFonts w:ascii="Sakkal Majalla" w:hAnsi="Sakkal Majalla" w:cs="Sakkal Majalla"/>
          <w:sz w:val="28"/>
          <w:szCs w:val="28"/>
          <w:rtl/>
        </w:rPr>
        <w:t xml:space="preserve">  يتطلب</w:t>
      </w:r>
      <w:proofErr w:type="gramEnd"/>
      <w:r w:rsidRPr="00E14D82">
        <w:rPr>
          <w:rFonts w:ascii="Sakkal Majalla" w:hAnsi="Sakkal Majalla" w:cs="Sakkal Majalla"/>
          <w:sz w:val="28"/>
          <w:szCs w:val="28"/>
          <w:rtl/>
        </w:rPr>
        <w:t xml:space="preserve"> تنفيذ أنظمة إدارة المراقبة الحديثة توفير برامج تدريب مستمرة للموظفين لتطوير مهاراتهم في استخدام </w:t>
      </w:r>
      <w:r w:rsidR="00E14D82" w:rsidRPr="00E14D82">
        <w:rPr>
          <w:rFonts w:ascii="Sakkal Majalla" w:hAnsi="Sakkal Majalla" w:cs="Sakkal Majalla"/>
          <w:sz w:val="28"/>
          <w:szCs w:val="28"/>
          <w:rtl/>
        </w:rPr>
        <w:t>الأنظمة</w:t>
      </w:r>
      <w:r w:rsidRPr="00E14D82">
        <w:rPr>
          <w:rFonts w:ascii="Sakkal Majalla" w:hAnsi="Sakkal Majalla" w:cs="Sakkal Majalla"/>
          <w:sz w:val="28"/>
          <w:szCs w:val="28"/>
          <w:rtl/>
        </w:rPr>
        <w:t xml:space="preserve"> التكنولوجية وفهم البيانات.</w:t>
      </w:r>
    </w:p>
    <w:p w14:paraId="42DAD998" w14:textId="6F85A45F" w:rsidR="00444B63" w:rsidRPr="00E14D82" w:rsidRDefault="00444B63" w:rsidP="00A41B56">
      <w:pPr>
        <w:pStyle w:val="a6"/>
        <w:numPr>
          <w:ilvl w:val="1"/>
          <w:numId w:val="43"/>
        </w:numPr>
        <w:spacing w:line="360" w:lineRule="auto"/>
        <w:ind w:left="706"/>
        <w:rPr>
          <w:rFonts w:ascii="Sakkal Majalla" w:hAnsi="Sakkal Majalla" w:cs="Sakkal Majalla"/>
          <w:sz w:val="28"/>
          <w:szCs w:val="28"/>
          <w:rtl/>
        </w:rPr>
      </w:pPr>
      <w:r w:rsidRPr="00E14D82">
        <w:rPr>
          <w:rFonts w:ascii="Sakkal Majalla" w:hAnsi="Sakkal Majalla" w:cs="Sakkal Majalla"/>
          <w:b/>
          <w:bCs/>
          <w:sz w:val="28"/>
          <w:szCs w:val="28"/>
          <w:rtl/>
        </w:rPr>
        <w:t xml:space="preserve">المشاركة </w:t>
      </w:r>
      <w:proofErr w:type="gramStart"/>
      <w:r w:rsidRPr="00E14D82">
        <w:rPr>
          <w:rFonts w:ascii="Sakkal Majalla" w:hAnsi="Sakkal Majalla" w:cs="Sakkal Majalla"/>
          <w:b/>
          <w:bCs/>
          <w:sz w:val="28"/>
          <w:szCs w:val="28"/>
          <w:rtl/>
        </w:rPr>
        <w:t>الفعالة:</w:t>
      </w:r>
      <w:r w:rsidRPr="00E14D82">
        <w:rPr>
          <w:rFonts w:ascii="Sakkal Majalla" w:hAnsi="Sakkal Majalla" w:cs="Sakkal Majalla"/>
          <w:sz w:val="28"/>
          <w:szCs w:val="28"/>
          <w:rtl/>
        </w:rPr>
        <w:t xml:space="preserve">  من</w:t>
      </w:r>
      <w:proofErr w:type="gramEnd"/>
      <w:r w:rsidRPr="00E14D82">
        <w:rPr>
          <w:rFonts w:ascii="Sakkal Majalla" w:hAnsi="Sakkal Majalla" w:cs="Sakkal Majalla"/>
          <w:sz w:val="28"/>
          <w:szCs w:val="28"/>
          <w:rtl/>
        </w:rPr>
        <w:t xml:space="preserve"> خلال تشجيع الموظفين على المساهمة في عمليات المراقبة، يُمكن خلق بيئة عمل إيجابية تعزز من الابتكار والتطوير.</w:t>
      </w:r>
    </w:p>
    <w:p w14:paraId="25D38E06" w14:textId="6F17F4C1" w:rsidR="00444B63" w:rsidRPr="00E14D82" w:rsidRDefault="00444B63" w:rsidP="00A41B56">
      <w:pPr>
        <w:pStyle w:val="a6"/>
        <w:numPr>
          <w:ilvl w:val="1"/>
          <w:numId w:val="43"/>
        </w:numPr>
        <w:spacing w:line="360" w:lineRule="auto"/>
        <w:ind w:left="706"/>
        <w:rPr>
          <w:rFonts w:ascii="Sakkal Majalla" w:hAnsi="Sakkal Majalla" w:cs="Sakkal Majalla"/>
          <w:sz w:val="28"/>
          <w:szCs w:val="28"/>
          <w:rtl/>
        </w:rPr>
      </w:pPr>
      <w:r w:rsidRPr="00E14D82">
        <w:rPr>
          <w:rFonts w:ascii="Sakkal Majalla" w:hAnsi="Sakkal Majalla" w:cs="Sakkal Majalla"/>
          <w:b/>
          <w:bCs/>
          <w:sz w:val="28"/>
          <w:szCs w:val="28"/>
          <w:rtl/>
        </w:rPr>
        <w:t xml:space="preserve">تحديد الأدوار </w:t>
      </w:r>
      <w:proofErr w:type="gramStart"/>
      <w:r w:rsidRPr="00E14D82">
        <w:rPr>
          <w:rFonts w:ascii="Sakkal Majalla" w:hAnsi="Sakkal Majalla" w:cs="Sakkal Majalla"/>
          <w:b/>
          <w:bCs/>
          <w:sz w:val="28"/>
          <w:szCs w:val="28"/>
          <w:rtl/>
        </w:rPr>
        <w:t>والمسؤوليات:</w:t>
      </w:r>
      <w:r w:rsidRPr="00E14D82">
        <w:rPr>
          <w:rFonts w:ascii="Sakkal Majalla" w:hAnsi="Sakkal Majalla" w:cs="Sakkal Majalla"/>
          <w:sz w:val="28"/>
          <w:szCs w:val="28"/>
          <w:rtl/>
        </w:rPr>
        <w:t xml:space="preserve">  يجب</w:t>
      </w:r>
      <w:proofErr w:type="gramEnd"/>
      <w:r w:rsidRPr="00E14D82">
        <w:rPr>
          <w:rFonts w:ascii="Sakkal Majalla" w:hAnsi="Sakkal Majalla" w:cs="Sakkal Majalla"/>
          <w:sz w:val="28"/>
          <w:szCs w:val="28"/>
          <w:rtl/>
        </w:rPr>
        <w:t xml:space="preserve"> أن تكون هناك وضوح في الأدوار والمسؤوليات المتعلقة بعمليات المراقبة، مما يساهم في تحقيق الأهداف بكفاءة.</w:t>
      </w:r>
    </w:p>
    <w:p w14:paraId="3FFC47C8" w14:textId="0F6D3361" w:rsidR="00444B63" w:rsidRPr="00E14D82" w:rsidRDefault="00444B63" w:rsidP="00444B63">
      <w:pPr>
        <w:spacing w:line="360" w:lineRule="auto"/>
        <w:rPr>
          <w:rFonts w:ascii="Sakkal Majalla" w:hAnsi="Sakkal Majalla" w:cs="Sakkal Majalla"/>
          <w:b/>
          <w:bCs/>
          <w:sz w:val="28"/>
          <w:szCs w:val="28"/>
          <w:rtl/>
        </w:rPr>
      </w:pPr>
      <w:r w:rsidRPr="00E14D82">
        <w:rPr>
          <w:rFonts w:ascii="Sakkal Majalla" w:hAnsi="Sakkal Majalla" w:cs="Sakkal Majalla"/>
          <w:b/>
          <w:bCs/>
          <w:sz w:val="28"/>
          <w:szCs w:val="28"/>
          <w:rtl/>
        </w:rPr>
        <w:t>4. تحليل البيانات:</w:t>
      </w:r>
    </w:p>
    <w:p w14:paraId="4CEE3093" w14:textId="62532817" w:rsidR="00444B63" w:rsidRPr="00E14D82" w:rsidRDefault="00444B63" w:rsidP="00444B63">
      <w:pPr>
        <w:spacing w:line="360" w:lineRule="auto"/>
        <w:ind w:firstLine="720"/>
        <w:jc w:val="both"/>
        <w:rPr>
          <w:rFonts w:ascii="Sakkal Majalla" w:hAnsi="Sakkal Majalla" w:cs="Sakkal Majalla"/>
          <w:b/>
          <w:bCs/>
          <w:sz w:val="28"/>
          <w:szCs w:val="28"/>
          <w:rtl/>
        </w:rPr>
      </w:pPr>
      <w:r w:rsidRPr="00E14D82">
        <w:rPr>
          <w:rFonts w:ascii="Sakkal Majalla" w:hAnsi="Sakkal Majalla" w:cs="Sakkal Majalla"/>
          <w:sz w:val="28"/>
          <w:szCs w:val="28"/>
          <w:rtl/>
        </w:rPr>
        <w:t xml:space="preserve">تحليل البيانات هو جزء لا يتجزأ من إدارة المراقبة الحديثة، يساعد تحليل البيانات في فهم الأداء واستخراج رؤى استراتيجية، </w:t>
      </w:r>
      <w:r w:rsidRPr="00E14D82">
        <w:rPr>
          <w:rFonts w:ascii="Sakkal Majalla" w:hAnsi="Sakkal Majalla" w:cs="Sakkal Majalla"/>
          <w:b/>
          <w:bCs/>
          <w:sz w:val="28"/>
          <w:szCs w:val="28"/>
          <w:rtl/>
        </w:rPr>
        <w:t>وتتمثل أهم هذه البيانات فيما يلي:</w:t>
      </w:r>
    </w:p>
    <w:p w14:paraId="33B2B3AC" w14:textId="232F8461" w:rsidR="00444B63" w:rsidRPr="00E14D82" w:rsidRDefault="00444B63" w:rsidP="00A41B56">
      <w:pPr>
        <w:pStyle w:val="a6"/>
        <w:numPr>
          <w:ilvl w:val="1"/>
          <w:numId w:val="43"/>
        </w:numPr>
        <w:spacing w:line="360" w:lineRule="auto"/>
        <w:jc w:val="both"/>
        <w:rPr>
          <w:rFonts w:ascii="Sakkal Majalla" w:hAnsi="Sakkal Majalla" w:cs="Sakkal Majalla"/>
          <w:sz w:val="28"/>
          <w:szCs w:val="28"/>
          <w:rtl/>
        </w:rPr>
      </w:pPr>
      <w:r w:rsidRPr="00E14D82">
        <w:rPr>
          <w:rFonts w:ascii="Sakkal Majalla" w:hAnsi="Sakkal Majalla" w:cs="Sakkal Majalla"/>
          <w:b/>
          <w:bCs/>
          <w:sz w:val="28"/>
          <w:szCs w:val="28"/>
          <w:rtl/>
        </w:rPr>
        <w:t xml:space="preserve">جمع </w:t>
      </w:r>
      <w:proofErr w:type="gramStart"/>
      <w:r w:rsidRPr="00E14D82">
        <w:rPr>
          <w:rFonts w:ascii="Sakkal Majalla" w:hAnsi="Sakkal Majalla" w:cs="Sakkal Majalla"/>
          <w:b/>
          <w:bCs/>
          <w:sz w:val="28"/>
          <w:szCs w:val="28"/>
          <w:rtl/>
        </w:rPr>
        <w:t>البيانات:</w:t>
      </w:r>
      <w:r w:rsidRPr="00E14D82">
        <w:rPr>
          <w:rFonts w:ascii="Sakkal Majalla" w:hAnsi="Sakkal Majalla" w:cs="Sakkal Majalla"/>
          <w:sz w:val="28"/>
          <w:szCs w:val="28"/>
          <w:rtl/>
        </w:rPr>
        <w:t xml:space="preserve">  يشمل</w:t>
      </w:r>
      <w:proofErr w:type="gramEnd"/>
      <w:r w:rsidRPr="00E14D82">
        <w:rPr>
          <w:rFonts w:ascii="Sakkal Majalla" w:hAnsi="Sakkal Majalla" w:cs="Sakkal Majalla"/>
          <w:sz w:val="28"/>
          <w:szCs w:val="28"/>
          <w:rtl/>
        </w:rPr>
        <w:t xml:space="preserve"> استخدام مصادر بيانات متعددة، مثل الاستبيانات، والمقابلات، وبيانات العملاء، والعمليات الداخلية.</w:t>
      </w:r>
    </w:p>
    <w:p w14:paraId="69A39B68" w14:textId="7F2444EB" w:rsidR="00444B63" w:rsidRPr="00E14D82" w:rsidRDefault="00444B63" w:rsidP="00A41B56">
      <w:pPr>
        <w:pStyle w:val="a6"/>
        <w:numPr>
          <w:ilvl w:val="1"/>
          <w:numId w:val="43"/>
        </w:numPr>
        <w:spacing w:line="360" w:lineRule="auto"/>
        <w:jc w:val="both"/>
        <w:rPr>
          <w:rFonts w:ascii="Sakkal Majalla" w:hAnsi="Sakkal Majalla" w:cs="Sakkal Majalla"/>
          <w:sz w:val="28"/>
          <w:szCs w:val="28"/>
          <w:rtl/>
        </w:rPr>
      </w:pPr>
      <w:r w:rsidRPr="00E14D82">
        <w:rPr>
          <w:rFonts w:ascii="Sakkal Majalla" w:hAnsi="Sakkal Majalla" w:cs="Sakkal Majalla"/>
          <w:b/>
          <w:bCs/>
          <w:sz w:val="28"/>
          <w:szCs w:val="28"/>
          <w:rtl/>
        </w:rPr>
        <w:t xml:space="preserve">تحليل </w:t>
      </w:r>
      <w:proofErr w:type="gramStart"/>
      <w:r w:rsidRPr="00E14D82">
        <w:rPr>
          <w:rFonts w:ascii="Sakkal Majalla" w:hAnsi="Sakkal Majalla" w:cs="Sakkal Majalla"/>
          <w:b/>
          <w:bCs/>
          <w:sz w:val="28"/>
          <w:szCs w:val="28"/>
          <w:rtl/>
        </w:rPr>
        <w:t>البيانات:</w:t>
      </w:r>
      <w:r w:rsidRPr="00E14D82">
        <w:rPr>
          <w:rFonts w:ascii="Sakkal Majalla" w:hAnsi="Sakkal Majalla" w:cs="Sakkal Majalla"/>
          <w:sz w:val="28"/>
          <w:szCs w:val="28"/>
          <w:rtl/>
        </w:rPr>
        <w:t xml:space="preserve">  يتم</w:t>
      </w:r>
      <w:proofErr w:type="gramEnd"/>
      <w:r w:rsidRPr="00E14D82">
        <w:rPr>
          <w:rFonts w:ascii="Sakkal Majalla" w:hAnsi="Sakkal Majalla" w:cs="Sakkal Majalla"/>
          <w:sz w:val="28"/>
          <w:szCs w:val="28"/>
          <w:rtl/>
        </w:rPr>
        <w:t xml:space="preserve"> استخدام تقنيات مثل التحليل الإحصائي، وتحليل البيانات الكبيرة، وتعلم الآلة لفهم الأنماط والاتجاهات. يمكن للمديرين استخدام أدوات مثل </w:t>
      </w:r>
      <w:r w:rsidRPr="00E14D82">
        <w:rPr>
          <w:rFonts w:ascii="Sakkal Majalla" w:hAnsi="Sakkal Majalla" w:cs="Sakkal Majalla"/>
          <w:sz w:val="28"/>
          <w:szCs w:val="28"/>
        </w:rPr>
        <w:t>Tableau</w:t>
      </w:r>
      <w:r w:rsidRPr="00E14D82">
        <w:rPr>
          <w:rFonts w:ascii="Sakkal Majalla" w:hAnsi="Sakkal Majalla" w:cs="Sakkal Majalla"/>
          <w:sz w:val="28"/>
          <w:szCs w:val="28"/>
          <w:rtl/>
        </w:rPr>
        <w:t xml:space="preserve"> أو </w:t>
      </w:r>
      <w:r w:rsidRPr="00E14D82">
        <w:rPr>
          <w:rFonts w:ascii="Sakkal Majalla" w:hAnsi="Sakkal Majalla" w:cs="Sakkal Majalla"/>
          <w:sz w:val="28"/>
          <w:szCs w:val="28"/>
        </w:rPr>
        <w:t>Power BI</w:t>
      </w:r>
      <w:r w:rsidRPr="00E14D82">
        <w:rPr>
          <w:rFonts w:ascii="Sakkal Majalla" w:hAnsi="Sakkal Majalla" w:cs="Sakkal Majalla"/>
          <w:sz w:val="28"/>
          <w:szCs w:val="28"/>
          <w:rtl/>
        </w:rPr>
        <w:t xml:space="preserve"> لعرض البيانات بشكل بصري.</w:t>
      </w:r>
    </w:p>
    <w:p w14:paraId="753C8AC9" w14:textId="4EA670BE" w:rsidR="00444B63" w:rsidRPr="00E14D82" w:rsidRDefault="00444B63" w:rsidP="00A41B56">
      <w:pPr>
        <w:pStyle w:val="a6"/>
        <w:numPr>
          <w:ilvl w:val="1"/>
          <w:numId w:val="43"/>
        </w:numPr>
        <w:spacing w:line="360" w:lineRule="auto"/>
        <w:jc w:val="both"/>
        <w:rPr>
          <w:rFonts w:ascii="Sakkal Majalla" w:hAnsi="Sakkal Majalla" w:cs="Sakkal Majalla"/>
          <w:sz w:val="28"/>
          <w:szCs w:val="28"/>
          <w:rtl/>
        </w:rPr>
      </w:pPr>
      <w:r w:rsidRPr="00E14D82">
        <w:rPr>
          <w:rFonts w:ascii="Sakkal Majalla" w:hAnsi="Sakkal Majalla" w:cs="Sakkal Majalla"/>
          <w:b/>
          <w:bCs/>
          <w:sz w:val="28"/>
          <w:szCs w:val="28"/>
          <w:rtl/>
        </w:rPr>
        <w:t xml:space="preserve">التقارير </w:t>
      </w:r>
      <w:proofErr w:type="gramStart"/>
      <w:r w:rsidRPr="00E14D82">
        <w:rPr>
          <w:rFonts w:ascii="Sakkal Majalla" w:hAnsi="Sakkal Majalla" w:cs="Sakkal Majalla"/>
          <w:b/>
          <w:bCs/>
          <w:sz w:val="28"/>
          <w:szCs w:val="28"/>
          <w:rtl/>
        </w:rPr>
        <w:t>والتحليلات:</w:t>
      </w:r>
      <w:r w:rsidRPr="00E14D82">
        <w:rPr>
          <w:rFonts w:ascii="Sakkal Majalla" w:hAnsi="Sakkal Majalla" w:cs="Sakkal Majalla"/>
          <w:sz w:val="28"/>
          <w:szCs w:val="28"/>
          <w:rtl/>
        </w:rPr>
        <w:t xml:space="preserve">  بناءً</w:t>
      </w:r>
      <w:proofErr w:type="gramEnd"/>
      <w:r w:rsidRPr="00E14D82">
        <w:rPr>
          <w:rFonts w:ascii="Sakkal Majalla" w:hAnsi="Sakkal Majalla" w:cs="Sakkal Majalla"/>
          <w:sz w:val="28"/>
          <w:szCs w:val="28"/>
          <w:rtl/>
        </w:rPr>
        <w:t xml:space="preserve"> على تحليل البيانات، يمكن إعداد تقارير تفصيلية تُساعد الإدارة على اتخاذ قرارات مستندة إلى بيانات دقيقة تساعد هذه التقارير في توضيح نتائج الأداء وتقديم توصيات للتحسين.</w:t>
      </w:r>
    </w:p>
    <w:p w14:paraId="2EA542B9" w14:textId="476A1510" w:rsidR="00444B63" w:rsidRPr="00E14D82" w:rsidRDefault="00444B63" w:rsidP="00444B63">
      <w:pPr>
        <w:spacing w:line="360" w:lineRule="auto"/>
        <w:rPr>
          <w:rFonts w:ascii="Sakkal Majalla" w:hAnsi="Sakkal Majalla" w:cs="Sakkal Majalla"/>
          <w:b/>
          <w:bCs/>
          <w:sz w:val="28"/>
          <w:szCs w:val="28"/>
          <w:rtl/>
        </w:rPr>
      </w:pPr>
      <w:r w:rsidRPr="00E14D82">
        <w:rPr>
          <w:rFonts w:ascii="Sakkal Majalla" w:hAnsi="Sakkal Majalla" w:cs="Sakkal Majalla"/>
          <w:b/>
          <w:bCs/>
          <w:sz w:val="28"/>
          <w:szCs w:val="28"/>
          <w:rtl/>
        </w:rPr>
        <w:lastRenderedPageBreak/>
        <w:t>5. السياسات والإجراءات:</w:t>
      </w:r>
    </w:p>
    <w:p w14:paraId="5E3595BD" w14:textId="0E746594" w:rsidR="00444B63" w:rsidRPr="00E14D82" w:rsidRDefault="00444B63" w:rsidP="00444B63">
      <w:pPr>
        <w:spacing w:line="360" w:lineRule="auto"/>
        <w:ind w:firstLine="720"/>
        <w:jc w:val="both"/>
        <w:rPr>
          <w:rFonts w:ascii="Sakkal Majalla" w:hAnsi="Sakkal Majalla" w:cs="Sakkal Majalla"/>
          <w:b/>
          <w:bCs/>
          <w:sz w:val="28"/>
          <w:szCs w:val="28"/>
          <w:rtl/>
        </w:rPr>
      </w:pPr>
      <w:r w:rsidRPr="00E14D82">
        <w:rPr>
          <w:rFonts w:ascii="Sakkal Majalla" w:hAnsi="Sakkal Majalla" w:cs="Sakkal Majalla"/>
          <w:sz w:val="28"/>
          <w:szCs w:val="28"/>
          <w:rtl/>
        </w:rPr>
        <w:t xml:space="preserve">السياسات والإجراءات تُعتبر إطار العمل الذي يُنظم عمليات المراقبة داخل المؤسسات، </w:t>
      </w:r>
      <w:r w:rsidRPr="00E14D82">
        <w:rPr>
          <w:rFonts w:ascii="Sakkal Majalla" w:hAnsi="Sakkal Majalla" w:cs="Sakkal Majalla"/>
          <w:b/>
          <w:bCs/>
          <w:sz w:val="28"/>
          <w:szCs w:val="28"/>
          <w:rtl/>
        </w:rPr>
        <w:t>هذا البُعد يتضمن:</w:t>
      </w:r>
    </w:p>
    <w:p w14:paraId="47317EDD" w14:textId="49B549D5" w:rsidR="00444B63" w:rsidRPr="00E14D82" w:rsidRDefault="00444B63" w:rsidP="00A41B56">
      <w:pPr>
        <w:pStyle w:val="a6"/>
        <w:numPr>
          <w:ilvl w:val="1"/>
          <w:numId w:val="43"/>
        </w:numPr>
        <w:spacing w:line="360" w:lineRule="auto"/>
        <w:ind w:left="565"/>
        <w:jc w:val="both"/>
        <w:rPr>
          <w:rFonts w:ascii="Sakkal Majalla" w:hAnsi="Sakkal Majalla" w:cs="Sakkal Majalla"/>
          <w:sz w:val="28"/>
          <w:szCs w:val="28"/>
          <w:rtl/>
        </w:rPr>
      </w:pPr>
      <w:r w:rsidRPr="00E14D82">
        <w:rPr>
          <w:rFonts w:ascii="Sakkal Majalla" w:hAnsi="Sakkal Majalla" w:cs="Sakkal Majalla"/>
          <w:b/>
          <w:bCs/>
          <w:sz w:val="28"/>
          <w:szCs w:val="28"/>
          <w:rtl/>
        </w:rPr>
        <w:t xml:space="preserve">تحديد </w:t>
      </w:r>
      <w:proofErr w:type="gramStart"/>
      <w:r w:rsidRPr="00E14D82">
        <w:rPr>
          <w:rFonts w:ascii="Sakkal Majalla" w:hAnsi="Sakkal Majalla" w:cs="Sakkal Majalla"/>
          <w:b/>
          <w:bCs/>
          <w:sz w:val="28"/>
          <w:szCs w:val="28"/>
          <w:rtl/>
        </w:rPr>
        <w:t>السياسات:</w:t>
      </w:r>
      <w:r w:rsidRPr="00E14D82">
        <w:rPr>
          <w:rFonts w:ascii="Sakkal Majalla" w:hAnsi="Sakkal Majalla" w:cs="Sakkal Majalla"/>
          <w:sz w:val="28"/>
          <w:szCs w:val="28"/>
          <w:rtl/>
        </w:rPr>
        <w:t xml:space="preserve">  يجب</w:t>
      </w:r>
      <w:proofErr w:type="gramEnd"/>
      <w:r w:rsidRPr="00E14D82">
        <w:rPr>
          <w:rFonts w:ascii="Sakkal Majalla" w:hAnsi="Sakkal Majalla" w:cs="Sakkal Majalla"/>
          <w:sz w:val="28"/>
          <w:szCs w:val="28"/>
          <w:rtl/>
        </w:rPr>
        <w:t xml:space="preserve"> أن تكون هناك سياسات واضحة تُحدد كيفية تنفيذ عمليات المراقبة، بما في ذلك أدوار الأفراد والفرق المعنية.</w:t>
      </w:r>
    </w:p>
    <w:p w14:paraId="50DCB32F" w14:textId="058BEC3C" w:rsidR="00444B63" w:rsidRPr="00E14D82" w:rsidRDefault="00444B63" w:rsidP="00A41B56">
      <w:pPr>
        <w:pStyle w:val="a6"/>
        <w:numPr>
          <w:ilvl w:val="1"/>
          <w:numId w:val="43"/>
        </w:numPr>
        <w:spacing w:line="360" w:lineRule="auto"/>
        <w:ind w:left="565"/>
        <w:jc w:val="both"/>
        <w:rPr>
          <w:rFonts w:ascii="Sakkal Majalla" w:hAnsi="Sakkal Majalla" w:cs="Sakkal Majalla"/>
          <w:sz w:val="28"/>
          <w:szCs w:val="28"/>
          <w:rtl/>
        </w:rPr>
      </w:pPr>
      <w:r w:rsidRPr="00E14D82">
        <w:rPr>
          <w:rFonts w:ascii="Sakkal Majalla" w:hAnsi="Sakkal Majalla" w:cs="Sakkal Majalla"/>
          <w:b/>
          <w:bCs/>
          <w:sz w:val="28"/>
          <w:szCs w:val="28"/>
          <w:rtl/>
        </w:rPr>
        <w:t xml:space="preserve">إجراءات </w:t>
      </w:r>
      <w:proofErr w:type="gramStart"/>
      <w:r w:rsidRPr="00E14D82">
        <w:rPr>
          <w:rFonts w:ascii="Sakkal Majalla" w:hAnsi="Sakkal Majalla" w:cs="Sakkal Majalla"/>
          <w:b/>
          <w:bCs/>
          <w:sz w:val="28"/>
          <w:szCs w:val="28"/>
          <w:rtl/>
        </w:rPr>
        <w:t>العمل:</w:t>
      </w:r>
      <w:r w:rsidRPr="00E14D82">
        <w:rPr>
          <w:rFonts w:ascii="Sakkal Majalla" w:hAnsi="Sakkal Majalla" w:cs="Sakkal Majalla"/>
          <w:sz w:val="28"/>
          <w:szCs w:val="28"/>
          <w:rtl/>
        </w:rPr>
        <w:t xml:space="preserve">  تشمل</w:t>
      </w:r>
      <w:proofErr w:type="gramEnd"/>
      <w:r w:rsidRPr="00E14D82">
        <w:rPr>
          <w:rFonts w:ascii="Sakkal Majalla" w:hAnsi="Sakkal Majalla" w:cs="Sakkal Majalla"/>
          <w:sz w:val="28"/>
          <w:szCs w:val="28"/>
          <w:rtl/>
        </w:rPr>
        <w:t xml:space="preserve"> الخطوات والعمليات المتبعة لجمع البيانات، وتحليلها، وتقديم التقارير يتضمن ذلك أيضًا كيفية التعامل مع النتائج وتطبيق التحسينات المطلوبة.</w:t>
      </w:r>
    </w:p>
    <w:p w14:paraId="3DD2F62E" w14:textId="6070009E" w:rsidR="00444B63" w:rsidRPr="00E14D82" w:rsidRDefault="00444B63" w:rsidP="00A41B56">
      <w:pPr>
        <w:pStyle w:val="a6"/>
        <w:numPr>
          <w:ilvl w:val="1"/>
          <w:numId w:val="43"/>
        </w:numPr>
        <w:spacing w:line="360" w:lineRule="auto"/>
        <w:ind w:left="565"/>
        <w:jc w:val="both"/>
        <w:rPr>
          <w:rFonts w:ascii="Sakkal Majalla" w:hAnsi="Sakkal Majalla" w:cs="Sakkal Majalla"/>
          <w:sz w:val="28"/>
          <w:szCs w:val="28"/>
          <w:rtl/>
        </w:rPr>
      </w:pPr>
      <w:r w:rsidRPr="00E14D82">
        <w:rPr>
          <w:rFonts w:ascii="Sakkal Majalla" w:hAnsi="Sakkal Majalla" w:cs="Sakkal Majalla"/>
          <w:b/>
          <w:bCs/>
          <w:sz w:val="28"/>
          <w:szCs w:val="28"/>
          <w:rtl/>
        </w:rPr>
        <w:t xml:space="preserve">التقييم </w:t>
      </w:r>
      <w:proofErr w:type="gramStart"/>
      <w:r w:rsidRPr="00E14D82">
        <w:rPr>
          <w:rFonts w:ascii="Sakkal Majalla" w:hAnsi="Sakkal Majalla" w:cs="Sakkal Majalla"/>
          <w:b/>
          <w:bCs/>
          <w:sz w:val="28"/>
          <w:szCs w:val="28"/>
          <w:rtl/>
        </w:rPr>
        <w:t>والمراجعة:</w:t>
      </w:r>
      <w:r w:rsidRPr="00E14D82">
        <w:rPr>
          <w:rFonts w:ascii="Sakkal Majalla" w:hAnsi="Sakkal Majalla" w:cs="Sakkal Majalla"/>
          <w:sz w:val="28"/>
          <w:szCs w:val="28"/>
          <w:rtl/>
        </w:rPr>
        <w:t xml:space="preserve">  من</w:t>
      </w:r>
      <w:proofErr w:type="gramEnd"/>
      <w:r w:rsidRPr="00E14D82">
        <w:rPr>
          <w:rFonts w:ascii="Sakkal Majalla" w:hAnsi="Sakkal Majalla" w:cs="Sakkal Majalla"/>
          <w:sz w:val="28"/>
          <w:szCs w:val="28"/>
          <w:rtl/>
        </w:rPr>
        <w:t xml:space="preserve"> الضروري أن تتضمن السياسات إجراءات لمراجعة الأداء بانتظام وتقييم فعالية نظام المراقبة، يجب تحديث السياسات والإجراءات وفقًا للتغيرات في البيئة التنظيمية أو المتطلبات التكنولوجية.</w:t>
      </w:r>
    </w:p>
    <w:p w14:paraId="613B0FF6" w14:textId="77777777" w:rsidR="00444B63" w:rsidRPr="00E14D82" w:rsidRDefault="00444B63" w:rsidP="00444B63">
      <w:pPr>
        <w:spacing w:line="360" w:lineRule="auto"/>
        <w:rPr>
          <w:rFonts w:ascii="Sakkal Majalla" w:hAnsi="Sakkal Majalla" w:cs="Sakkal Majalla"/>
          <w:sz w:val="32"/>
          <w:szCs w:val="32"/>
          <w:rtl/>
        </w:rPr>
      </w:pPr>
    </w:p>
    <w:p w14:paraId="7A714A6D" w14:textId="070F1145" w:rsidR="00444B63" w:rsidRPr="00E14D82" w:rsidRDefault="00444B63">
      <w:pPr>
        <w:bidi w:val="0"/>
        <w:rPr>
          <w:rFonts w:ascii="Sakkal Majalla" w:hAnsi="Sakkal Majalla" w:cs="Sakkal Majalla"/>
          <w:sz w:val="32"/>
          <w:szCs w:val="32"/>
          <w:rtl/>
        </w:rPr>
      </w:pPr>
      <w:r w:rsidRPr="00E14D82">
        <w:rPr>
          <w:rFonts w:ascii="Sakkal Majalla" w:hAnsi="Sakkal Majalla" w:cs="Sakkal Majalla"/>
          <w:sz w:val="32"/>
          <w:szCs w:val="32"/>
          <w:rtl/>
        </w:rPr>
        <w:br w:type="page"/>
      </w:r>
    </w:p>
    <w:p w14:paraId="68163392" w14:textId="54D673F4" w:rsidR="0099283F" w:rsidRPr="00E14D82" w:rsidRDefault="00444B63" w:rsidP="00A41B56">
      <w:pPr>
        <w:spacing w:before="100" w:beforeAutospacing="1" w:after="100" w:afterAutospacing="1" w:line="360" w:lineRule="auto"/>
        <w:jc w:val="center"/>
        <w:outlineLvl w:val="1"/>
        <w:rPr>
          <w:rFonts w:ascii="Sakkal Majalla" w:hAnsi="Sakkal Majalla" w:cs="Sakkal Majalla"/>
          <w:b/>
          <w:bCs/>
          <w:sz w:val="40"/>
          <w:szCs w:val="40"/>
          <w:rtl/>
        </w:rPr>
      </w:pPr>
      <w:bookmarkStart w:id="22" w:name="_Toc180368823"/>
      <w:r w:rsidRPr="00E14D82">
        <w:rPr>
          <w:rFonts w:ascii="Sakkal Majalla" w:hAnsi="Sakkal Majalla" w:cs="Sakkal Majalla"/>
          <w:b/>
          <w:bCs/>
          <w:sz w:val="40"/>
          <w:szCs w:val="40"/>
          <w:rtl/>
        </w:rPr>
        <w:lastRenderedPageBreak/>
        <w:t>المبحث الثاني</w:t>
      </w:r>
      <w:r w:rsidR="00A41B56" w:rsidRPr="00E14D82">
        <w:rPr>
          <w:rFonts w:ascii="Sakkal Majalla" w:hAnsi="Sakkal Majalla" w:cs="Sakkal Majalla" w:hint="cs"/>
          <w:b/>
          <w:bCs/>
          <w:sz w:val="40"/>
          <w:szCs w:val="40"/>
          <w:rtl/>
        </w:rPr>
        <w:t>:</w:t>
      </w:r>
      <w:r w:rsidRPr="00E14D82">
        <w:rPr>
          <w:rFonts w:ascii="Sakkal Majalla" w:hAnsi="Sakkal Majalla" w:cs="Sakkal Majalla"/>
          <w:b/>
          <w:bCs/>
          <w:sz w:val="40"/>
          <w:szCs w:val="40"/>
          <w:rtl/>
        </w:rPr>
        <w:t xml:space="preserve"> المنظومة الادارية</w:t>
      </w:r>
      <w:bookmarkEnd w:id="22"/>
    </w:p>
    <w:p w14:paraId="4045314D" w14:textId="7B6F43F0" w:rsidR="003C4555" w:rsidRPr="00E14D82" w:rsidRDefault="00A41B56" w:rsidP="00A41B56">
      <w:pPr>
        <w:spacing w:before="100" w:beforeAutospacing="1" w:after="100" w:afterAutospacing="1" w:line="360" w:lineRule="auto"/>
        <w:outlineLvl w:val="2"/>
        <w:rPr>
          <w:rFonts w:ascii="Sakkal Majalla" w:hAnsi="Sakkal Majalla" w:cs="Sakkal Majalla"/>
          <w:b/>
          <w:bCs/>
          <w:sz w:val="36"/>
          <w:szCs w:val="36"/>
          <w:rtl/>
        </w:rPr>
      </w:pPr>
      <w:bookmarkStart w:id="23" w:name="_Toc180368824"/>
      <w:r w:rsidRPr="00E14D82">
        <w:rPr>
          <w:rFonts w:ascii="Sakkal Majalla" w:hAnsi="Sakkal Majalla" w:cs="Sakkal Majalla" w:hint="cs"/>
          <w:b/>
          <w:bCs/>
          <w:sz w:val="36"/>
          <w:szCs w:val="36"/>
          <w:rtl/>
        </w:rPr>
        <w:t xml:space="preserve">1.2.2 </w:t>
      </w:r>
      <w:r w:rsidR="003C4555" w:rsidRPr="00E14D82">
        <w:rPr>
          <w:rFonts w:ascii="Sakkal Majalla" w:hAnsi="Sakkal Majalla" w:cs="Sakkal Majalla"/>
          <w:b/>
          <w:bCs/>
          <w:sz w:val="36"/>
          <w:szCs w:val="36"/>
          <w:rtl/>
        </w:rPr>
        <w:t>تمهيد:</w:t>
      </w:r>
      <w:bookmarkEnd w:id="23"/>
    </w:p>
    <w:p w14:paraId="01F180F3" w14:textId="74C10378" w:rsidR="003C4555" w:rsidRPr="00E14D82" w:rsidRDefault="003C4555" w:rsidP="00A41B56">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 xml:space="preserve">تُعتبر المنظومة الإدارية حجر الزاوية في نجاح أي مؤسسة، حيث تلعب دورًا محوريًا في تنظيم وتوجيه الموارد البشرية والمادية نحو تحقيق الأهداف </w:t>
      </w:r>
      <w:proofErr w:type="gramStart"/>
      <w:r w:rsidRPr="00E14D82">
        <w:rPr>
          <w:rFonts w:ascii="Sakkal Majalla" w:hAnsi="Sakkal Majalla" w:cs="Sakkal Majalla"/>
          <w:sz w:val="28"/>
          <w:szCs w:val="28"/>
          <w:rtl/>
        </w:rPr>
        <w:t>الاستراتيجية  يتكون</w:t>
      </w:r>
      <w:proofErr w:type="gramEnd"/>
      <w:r w:rsidRPr="00E14D82">
        <w:rPr>
          <w:rFonts w:ascii="Sakkal Majalla" w:hAnsi="Sakkal Majalla" w:cs="Sakkal Majalla"/>
          <w:sz w:val="28"/>
          <w:szCs w:val="28"/>
          <w:rtl/>
        </w:rPr>
        <w:t xml:space="preserve"> النظام الإداري من مجموعة من العمليات والأنشطة المتكاملة التي تهدف إلى تنسيق جهود الأفراد والفرق من أجل تحسين الأداء وزيادة الإنتاجية  يشمل هذا النظام مختلف العناصر، بما في ذلك التخطيط، والتنظيم، والتوجيه، والمراقبة، كل منها يساهم في تحقيق التوازن والتكامل بين مختلف الأنشطة داخل المؤسسة.</w:t>
      </w:r>
      <w:r w:rsidR="00741C4F" w:rsidRPr="00E14D82">
        <w:rPr>
          <w:rFonts w:ascii="Sakkal Majalla" w:hAnsi="Sakkal Majalla" w:cs="Sakkal Majalla"/>
          <w:sz w:val="28"/>
          <w:szCs w:val="28"/>
          <w:rtl/>
        </w:rPr>
        <w:t>( عيسى، 2020)</w:t>
      </w:r>
    </w:p>
    <w:p w14:paraId="447E162F" w14:textId="77777777" w:rsidR="003C4555" w:rsidRPr="00E14D82" w:rsidRDefault="003C4555" w:rsidP="00A41B56">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 xml:space="preserve">تستند فعالية المنظومة الإدارية إلى قدرة القيادة على اتخاذ قرارات مدروسة تستند إلى بيانات دقيقة وتحليل شامل للبيئة </w:t>
      </w:r>
      <w:proofErr w:type="gramStart"/>
      <w:r w:rsidRPr="00E14D82">
        <w:rPr>
          <w:rFonts w:ascii="Sakkal Majalla" w:hAnsi="Sakkal Majalla" w:cs="Sakkal Majalla"/>
          <w:sz w:val="28"/>
          <w:szCs w:val="28"/>
          <w:rtl/>
        </w:rPr>
        <w:t>المحيطة  من</w:t>
      </w:r>
      <w:proofErr w:type="gramEnd"/>
      <w:r w:rsidRPr="00E14D82">
        <w:rPr>
          <w:rFonts w:ascii="Sakkal Majalla" w:hAnsi="Sakkal Majalla" w:cs="Sakkal Majalla"/>
          <w:sz w:val="28"/>
          <w:szCs w:val="28"/>
          <w:rtl/>
        </w:rPr>
        <w:t xml:space="preserve"> خلال توفير هيكل تنظيمي واضح، تستطيع المنظومة الإدارية تحديد الأدوار والمسؤوليات، مما يعزز من فعالية العمل الجماعي ويُسهم في تحقيق الأهداف بكفاءة.</w:t>
      </w:r>
    </w:p>
    <w:p w14:paraId="74E8B23D" w14:textId="77C60E33" w:rsidR="003C4555" w:rsidRPr="00E14D82" w:rsidRDefault="003C4555" w:rsidP="00A41B56">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 xml:space="preserve">كما تُعَدُّ المنظومة الإدارية عنصرًا أساسيًا في مواجهة التحديات والتغيرات في بيئة الأعمال الديناميكية من خلال الابتكار والتطوير المستمر، تتمكن المؤسسات من التكيف مع المتغيرات الاقتصادية والاجتماعية والتكنولوجية وفي ظل التقدم التكنولوجي المتسارع، أصبحت المنظومات الإدارية تتبنى أساليب جديدة مثل إدارة المشاريع، وإدارة الأداء، وأنظمة المعلومات، مما يُعزز من كفاءة العمليات ويُحسن من جودة الخدمات </w:t>
      </w:r>
      <w:proofErr w:type="gramStart"/>
      <w:r w:rsidRPr="00E14D82">
        <w:rPr>
          <w:rFonts w:ascii="Sakkal Majalla" w:hAnsi="Sakkal Majalla" w:cs="Sakkal Majalla"/>
          <w:sz w:val="28"/>
          <w:szCs w:val="28"/>
          <w:rtl/>
        </w:rPr>
        <w:t>المقدمة.</w:t>
      </w:r>
      <w:r w:rsidR="00741C4F" w:rsidRPr="00E14D82">
        <w:rPr>
          <w:rFonts w:ascii="Sakkal Majalla" w:hAnsi="Sakkal Majalla" w:cs="Sakkal Majalla"/>
          <w:sz w:val="28"/>
          <w:szCs w:val="28"/>
          <w:rtl/>
        </w:rPr>
        <w:t>(</w:t>
      </w:r>
      <w:proofErr w:type="gramEnd"/>
      <w:r w:rsidR="00741C4F" w:rsidRPr="00E14D82">
        <w:rPr>
          <w:rFonts w:ascii="Sakkal Majalla" w:hAnsi="Sakkal Majalla" w:cs="Sakkal Majalla"/>
          <w:sz w:val="28"/>
          <w:szCs w:val="28"/>
          <w:rtl/>
        </w:rPr>
        <w:t xml:space="preserve"> العبيدي، 2021)</w:t>
      </w:r>
    </w:p>
    <w:p w14:paraId="070A9CA3" w14:textId="7FB23211" w:rsidR="00444B63" w:rsidRPr="00E14D82" w:rsidRDefault="003C4555" w:rsidP="00A41B56">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 xml:space="preserve">إن فهم المنظومة الإدارية يتطلب النظر في التفاعلات المعقدة بين مكوناتها وأثرها على تحقيق الأهداف </w:t>
      </w:r>
      <w:proofErr w:type="gramStart"/>
      <w:r w:rsidRPr="00E14D82">
        <w:rPr>
          <w:rFonts w:ascii="Sakkal Majalla" w:hAnsi="Sakkal Majalla" w:cs="Sakkal Majalla"/>
          <w:sz w:val="28"/>
          <w:szCs w:val="28"/>
          <w:rtl/>
        </w:rPr>
        <w:t>المؤسسية،  لذا</w:t>
      </w:r>
      <w:proofErr w:type="gramEnd"/>
      <w:r w:rsidRPr="00E14D82">
        <w:rPr>
          <w:rFonts w:ascii="Sakkal Majalla" w:hAnsi="Sakkal Majalla" w:cs="Sakkal Majalla"/>
          <w:sz w:val="28"/>
          <w:szCs w:val="28"/>
          <w:rtl/>
        </w:rPr>
        <w:t xml:space="preserve"> تُعتبر دراسة هذه المنظومة ضرورة لمجموعة متنوعة من المهنيين، من قادة الأعمال إلى الباحثين، نظرًا لدورها الحاسم في تحقيق الاستدامة والنجاح في مختلف المجالات.</w:t>
      </w:r>
    </w:p>
    <w:p w14:paraId="48B87C47" w14:textId="77777777" w:rsidR="00A41B56" w:rsidRPr="00E14D82" w:rsidRDefault="00A41B56">
      <w:pPr>
        <w:bidi w:val="0"/>
        <w:rPr>
          <w:rFonts w:ascii="Sakkal Majalla" w:hAnsi="Sakkal Majalla" w:cs="Sakkal Majalla"/>
          <w:b/>
          <w:bCs/>
          <w:sz w:val="36"/>
          <w:szCs w:val="36"/>
          <w:rtl/>
        </w:rPr>
      </w:pPr>
      <w:r w:rsidRPr="00E14D82">
        <w:rPr>
          <w:rFonts w:ascii="Sakkal Majalla" w:hAnsi="Sakkal Majalla" w:cs="Sakkal Majalla"/>
          <w:b/>
          <w:bCs/>
          <w:sz w:val="36"/>
          <w:szCs w:val="36"/>
          <w:rtl/>
        </w:rPr>
        <w:br w:type="page"/>
      </w:r>
    </w:p>
    <w:p w14:paraId="699FF4C1" w14:textId="13A8AB18" w:rsidR="003C4555" w:rsidRPr="00E14D82" w:rsidRDefault="00A41B56" w:rsidP="00A41B56">
      <w:pPr>
        <w:spacing w:before="100" w:beforeAutospacing="1" w:after="100" w:afterAutospacing="1" w:line="360" w:lineRule="auto"/>
        <w:outlineLvl w:val="2"/>
        <w:rPr>
          <w:rFonts w:ascii="Sakkal Majalla" w:hAnsi="Sakkal Majalla" w:cs="Sakkal Majalla"/>
          <w:b/>
          <w:bCs/>
          <w:sz w:val="36"/>
          <w:szCs w:val="36"/>
          <w:rtl/>
        </w:rPr>
      </w:pPr>
      <w:bookmarkStart w:id="24" w:name="_Toc180368825"/>
      <w:r w:rsidRPr="00E14D82">
        <w:rPr>
          <w:rFonts w:ascii="Sakkal Majalla" w:hAnsi="Sakkal Majalla" w:cs="Sakkal Majalla" w:hint="cs"/>
          <w:b/>
          <w:bCs/>
          <w:sz w:val="36"/>
          <w:szCs w:val="36"/>
          <w:rtl/>
        </w:rPr>
        <w:lastRenderedPageBreak/>
        <w:t xml:space="preserve">2.2.2 </w:t>
      </w:r>
      <w:r w:rsidR="003C4555" w:rsidRPr="00E14D82">
        <w:rPr>
          <w:rFonts w:ascii="Sakkal Majalla" w:hAnsi="Sakkal Majalla" w:cs="Sakkal Majalla"/>
          <w:b/>
          <w:bCs/>
          <w:sz w:val="36"/>
          <w:szCs w:val="36"/>
          <w:rtl/>
        </w:rPr>
        <w:t>تعريف المنظومة الادارية:</w:t>
      </w:r>
      <w:bookmarkEnd w:id="24"/>
    </w:p>
    <w:p w14:paraId="2CA7F9E1" w14:textId="1C6C1180" w:rsidR="003C4555" w:rsidRPr="00E14D82" w:rsidRDefault="003C4555" w:rsidP="00A41B56">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 xml:space="preserve">تُعرف المنظومة الإدارية بأنها مجموعة من الأنشطة والعمليات التي تهدف إلى تحقيق أهداف محددة داخل المؤسسة من خلال تنظيم وتنسيق الموارد البشرية والمادية تشمل هذه الأنشطة التخطيط، والتنظيم، والتوجيه، والمراقبة تعد هذه العناصر ضرورية لضمان سير العمل بكفاءة وتحقيق النتائج </w:t>
      </w:r>
      <w:proofErr w:type="gramStart"/>
      <w:r w:rsidRPr="00E14D82">
        <w:rPr>
          <w:rFonts w:ascii="Sakkal Majalla" w:hAnsi="Sakkal Majalla" w:cs="Sakkal Majalla"/>
          <w:sz w:val="28"/>
          <w:szCs w:val="28"/>
          <w:rtl/>
        </w:rPr>
        <w:t>المرجوة.</w:t>
      </w:r>
      <w:r w:rsidR="00741C4F" w:rsidRPr="00E14D82">
        <w:rPr>
          <w:rFonts w:ascii="Sakkal Majalla" w:hAnsi="Sakkal Majalla" w:cs="Sakkal Majalla"/>
          <w:sz w:val="28"/>
          <w:szCs w:val="28"/>
          <w:rtl/>
        </w:rPr>
        <w:t>(</w:t>
      </w:r>
      <w:proofErr w:type="gramEnd"/>
      <w:r w:rsidR="00741C4F" w:rsidRPr="00E14D82">
        <w:rPr>
          <w:rFonts w:ascii="Sakkal Majalla" w:hAnsi="Sakkal Majalla" w:cs="Sakkal Majalla"/>
          <w:sz w:val="28"/>
          <w:szCs w:val="28"/>
          <w:rtl/>
        </w:rPr>
        <w:t xml:space="preserve"> خريسات، 2015)</w:t>
      </w:r>
    </w:p>
    <w:p w14:paraId="7158BF71" w14:textId="406E5964" w:rsidR="003C4555" w:rsidRPr="00E14D82" w:rsidRDefault="003C4555" w:rsidP="00A41B56">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 xml:space="preserve">كما تعتبر المنظومة الإدارية نظامًا معقدًا يتكون من عدة وظائف مترابطة، مثل التخطيط الاستراتيجي، والتنظيم، وإدارة الموارد البشرية، وإدارة </w:t>
      </w:r>
      <w:proofErr w:type="gramStart"/>
      <w:r w:rsidRPr="00E14D82">
        <w:rPr>
          <w:rFonts w:ascii="Sakkal Majalla" w:hAnsi="Sakkal Majalla" w:cs="Sakkal Majalla"/>
          <w:sz w:val="28"/>
          <w:szCs w:val="28"/>
          <w:rtl/>
        </w:rPr>
        <w:t>العمليات  تهدف</w:t>
      </w:r>
      <w:proofErr w:type="gramEnd"/>
      <w:r w:rsidRPr="00E14D82">
        <w:rPr>
          <w:rFonts w:ascii="Sakkal Majalla" w:hAnsi="Sakkal Majalla" w:cs="Sakkal Majalla"/>
          <w:sz w:val="28"/>
          <w:szCs w:val="28"/>
          <w:rtl/>
        </w:rPr>
        <w:t xml:space="preserve"> هذه الوظائف إلى تحسين الأداء الكلي للمؤسسة من خلال اتخاذ قرارات مستنيرة وتحقيق تكامل بين مختلف الأنشطة  هذه الوظائف تعمل معًا لضمان أن كل جزء من المؤسسة يعمل نحو الأهداف المشتركة.</w:t>
      </w:r>
      <w:r w:rsidR="00741C4F" w:rsidRPr="00E14D82">
        <w:rPr>
          <w:rFonts w:ascii="Sakkal Majalla" w:hAnsi="Sakkal Majalla" w:cs="Sakkal Majalla"/>
          <w:sz w:val="28"/>
          <w:szCs w:val="28"/>
          <w:rtl/>
        </w:rPr>
        <w:t xml:space="preserve">( </w:t>
      </w:r>
      <w:proofErr w:type="spellStart"/>
      <w:r w:rsidR="00741C4F" w:rsidRPr="00E14D82">
        <w:rPr>
          <w:rFonts w:ascii="Sakkal Majalla" w:hAnsi="Sakkal Majalla" w:cs="Sakkal Majalla"/>
          <w:sz w:val="28"/>
          <w:szCs w:val="28"/>
          <w:rtl/>
        </w:rPr>
        <w:t>الهطالي</w:t>
      </w:r>
      <w:proofErr w:type="spellEnd"/>
      <w:r w:rsidR="00741C4F" w:rsidRPr="00E14D82">
        <w:rPr>
          <w:rFonts w:ascii="Sakkal Majalla" w:hAnsi="Sakkal Majalla" w:cs="Sakkal Majalla"/>
          <w:sz w:val="28"/>
          <w:szCs w:val="28"/>
          <w:rtl/>
        </w:rPr>
        <w:t>، 2023)</w:t>
      </w:r>
    </w:p>
    <w:p w14:paraId="70EF62BC" w14:textId="77777777" w:rsidR="003C4555" w:rsidRPr="00E14D82" w:rsidRDefault="003C4555" w:rsidP="00A41B56">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 xml:space="preserve">كما تُعرف المنظومة الإدارية على أنها مجموعة من العناصر المترابطة التي تعمل معًا لتحقيق أهداف </w:t>
      </w:r>
      <w:proofErr w:type="gramStart"/>
      <w:r w:rsidRPr="00E14D82">
        <w:rPr>
          <w:rFonts w:ascii="Sakkal Majalla" w:hAnsi="Sakkal Majalla" w:cs="Sakkal Majalla"/>
          <w:sz w:val="28"/>
          <w:szCs w:val="28"/>
          <w:rtl/>
        </w:rPr>
        <w:t>معينة  يتضمن</w:t>
      </w:r>
      <w:proofErr w:type="gramEnd"/>
      <w:r w:rsidRPr="00E14D82">
        <w:rPr>
          <w:rFonts w:ascii="Sakkal Majalla" w:hAnsi="Sakkal Majalla" w:cs="Sakkal Majalla"/>
          <w:sz w:val="28"/>
          <w:szCs w:val="28"/>
          <w:rtl/>
        </w:rPr>
        <w:t xml:space="preserve"> هذا التعريف تحليل التفاعلات بين الأفراد، والعمليات، والتكنولوجيا، والبيئة المحيطة، مما يشكل نظامًا ديناميكيًا قادرًا على التكيف مع التغيرات  هذا النهج يسلط الضوء على أهمية فهم كيفية تفاعل العناصر المختلفة لتحقيق النجاح.</w:t>
      </w:r>
    </w:p>
    <w:p w14:paraId="03EA6A36" w14:textId="77777777" w:rsidR="003C4555" w:rsidRPr="00E14D82" w:rsidRDefault="003C4555" w:rsidP="00A41B56">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 xml:space="preserve">فتعتبر المنظومة الإدارية إطارًا يستخدم لتنسيق الجهود البشرية والمادية من أجل تحقيق الأهداف المؤسسية في بيئة عمل ديناميكية، </w:t>
      </w:r>
      <w:proofErr w:type="gramStart"/>
      <w:r w:rsidRPr="00E14D82">
        <w:rPr>
          <w:rFonts w:ascii="Sakkal Majalla" w:hAnsi="Sakkal Majalla" w:cs="Sakkal Majalla"/>
          <w:sz w:val="28"/>
          <w:szCs w:val="28"/>
          <w:rtl/>
        </w:rPr>
        <w:t>حيث  يُركز</w:t>
      </w:r>
      <w:proofErr w:type="gramEnd"/>
      <w:r w:rsidRPr="00E14D82">
        <w:rPr>
          <w:rFonts w:ascii="Sakkal Majalla" w:hAnsi="Sakkal Majalla" w:cs="Sakkal Majalla"/>
          <w:sz w:val="28"/>
          <w:szCs w:val="28"/>
          <w:rtl/>
        </w:rPr>
        <w:t xml:space="preserve"> هذا التعريف على أهمية الابتكار والتغيير والتكيف مع الظروف المتغيرة في الأسواق تبرز هذه الديناميكية كيف يمكن للمؤسسات أن تبقى قادرة على المنافسة من خلال التكيف السريع مع المتغيرات.</w:t>
      </w:r>
    </w:p>
    <w:p w14:paraId="5C53725C" w14:textId="5DD8CD96" w:rsidR="003C4555" w:rsidRPr="00E14D82" w:rsidRDefault="003C4555" w:rsidP="00A41B56">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 xml:space="preserve">وفي السياق الاستراتيجي، تُعرف المنظومة الإدارية بأنها مجموعة من العمليات والقرارات الاستراتيجية التي تهدف إلى تحقيق مزايا تنافسية </w:t>
      </w:r>
      <w:proofErr w:type="gramStart"/>
      <w:r w:rsidRPr="00E14D82">
        <w:rPr>
          <w:rFonts w:ascii="Sakkal Majalla" w:hAnsi="Sakkal Majalla" w:cs="Sakkal Majalla"/>
          <w:sz w:val="28"/>
          <w:szCs w:val="28"/>
          <w:rtl/>
        </w:rPr>
        <w:t>مستدامة  يتضمن</w:t>
      </w:r>
      <w:proofErr w:type="gramEnd"/>
      <w:r w:rsidRPr="00E14D82">
        <w:rPr>
          <w:rFonts w:ascii="Sakkal Majalla" w:hAnsi="Sakkal Majalla" w:cs="Sakkal Majalla"/>
          <w:sz w:val="28"/>
          <w:szCs w:val="28"/>
          <w:rtl/>
        </w:rPr>
        <w:t xml:space="preserve"> هذا التعريف أهمية التخطيط الاستراتيجي وتقييم الأداء كجزء من تطوير استراتيجيات طويلة الأجل  هذا النهج يساعد المؤسسات على تحديد الأهداف بوضوح وقياس التقدم نحو تحقيقها.</w:t>
      </w:r>
      <w:r w:rsidR="00741C4F" w:rsidRPr="00E14D82">
        <w:rPr>
          <w:rFonts w:ascii="Sakkal Majalla" w:hAnsi="Sakkal Majalla" w:cs="Sakkal Majalla"/>
          <w:sz w:val="28"/>
          <w:szCs w:val="28"/>
          <w:rtl/>
        </w:rPr>
        <w:t>( على، 2022)</w:t>
      </w:r>
    </w:p>
    <w:p w14:paraId="39F2A1CE" w14:textId="77777777" w:rsidR="003C4555" w:rsidRPr="00E14D82" w:rsidRDefault="003C4555" w:rsidP="00A41B56">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lastRenderedPageBreak/>
        <w:t xml:space="preserve">تعتبر المنظومة الإدارية نظامًا يعتمد على تكنولوجيا المعلومات والبيانات لتحسين العمليات الإدارية. يُركز هذا التعريف على استخدام الأدوات التكنولوجية مثل أنظمة المعلومات الإدارية والبيانات الكبيرة في دعم عمليات اتخاذ القرار وتحسين الأداء، </w:t>
      </w:r>
      <w:proofErr w:type="gramStart"/>
      <w:r w:rsidRPr="00E14D82">
        <w:rPr>
          <w:rFonts w:ascii="Sakkal Majalla" w:hAnsi="Sakkal Majalla" w:cs="Sakkal Majalla"/>
          <w:sz w:val="28"/>
          <w:szCs w:val="28"/>
          <w:rtl/>
        </w:rPr>
        <w:t>حيث  يُظهر</w:t>
      </w:r>
      <w:proofErr w:type="gramEnd"/>
      <w:r w:rsidRPr="00E14D82">
        <w:rPr>
          <w:rFonts w:ascii="Sakkal Majalla" w:hAnsi="Sakkal Majalla" w:cs="Sakkal Majalla"/>
          <w:sz w:val="28"/>
          <w:szCs w:val="28"/>
          <w:rtl/>
        </w:rPr>
        <w:t xml:space="preserve"> هذا الجانب كيف أن التكنولوجيا تلعب دورًا حيويًا في تحسين الكفاءة ورفع مستوى الخدمة.</w:t>
      </w:r>
    </w:p>
    <w:p w14:paraId="55A7CD7C" w14:textId="058F25E6" w:rsidR="003C4555" w:rsidRPr="00E14D82" w:rsidRDefault="003C4555" w:rsidP="00A41B56">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 xml:space="preserve">كما تُعرف المنظومة الإدارية بأنها مجموعة من العلاقات الاجتماعية التي تنشأ بين الأفراد في سياق العمل، حيث يُسهم التعاون والتواصل الفعّال في تحقيق الأهداف المشتركة، </w:t>
      </w:r>
      <w:proofErr w:type="gramStart"/>
      <w:r w:rsidRPr="00E14D82">
        <w:rPr>
          <w:rFonts w:ascii="Sakkal Majalla" w:hAnsi="Sakkal Majalla" w:cs="Sakkal Majalla"/>
          <w:sz w:val="28"/>
          <w:szCs w:val="28"/>
          <w:rtl/>
        </w:rPr>
        <w:t>حيث  يبرز</w:t>
      </w:r>
      <w:proofErr w:type="gramEnd"/>
      <w:r w:rsidRPr="00E14D82">
        <w:rPr>
          <w:rFonts w:ascii="Sakkal Majalla" w:hAnsi="Sakkal Majalla" w:cs="Sakkal Majalla"/>
          <w:sz w:val="28"/>
          <w:szCs w:val="28"/>
          <w:rtl/>
        </w:rPr>
        <w:t xml:space="preserve"> هذا التعريف أهمية الثقافة التنظيمية ودورها في تعزيز الأداء الفردي والجماعي، مما يُظهر كيف أن الجانب الاجتماعي يُعد عنصرًا رئيسيًا في نجاح أي نظام إداري. </w:t>
      </w:r>
      <w:proofErr w:type="gramStart"/>
      <w:r w:rsidR="00741C4F" w:rsidRPr="00E14D82">
        <w:rPr>
          <w:rFonts w:ascii="Sakkal Majalla" w:hAnsi="Sakkal Majalla" w:cs="Sakkal Majalla"/>
          <w:sz w:val="28"/>
          <w:szCs w:val="28"/>
          <w:rtl/>
        </w:rPr>
        <w:t>( العلي</w:t>
      </w:r>
      <w:proofErr w:type="gramEnd"/>
      <w:r w:rsidR="00741C4F" w:rsidRPr="00E14D82">
        <w:rPr>
          <w:rFonts w:ascii="Sakkal Majalla" w:hAnsi="Sakkal Majalla" w:cs="Sakkal Majalla"/>
          <w:sz w:val="28"/>
          <w:szCs w:val="28"/>
          <w:rtl/>
        </w:rPr>
        <w:t>، 2022)</w:t>
      </w:r>
    </w:p>
    <w:p w14:paraId="69C28C1B" w14:textId="44662337" w:rsidR="003C4555" w:rsidRPr="00E14D82" w:rsidRDefault="00A41B56" w:rsidP="00A41B56">
      <w:pPr>
        <w:spacing w:before="100" w:beforeAutospacing="1" w:after="100" w:afterAutospacing="1" w:line="360" w:lineRule="auto"/>
        <w:outlineLvl w:val="2"/>
        <w:rPr>
          <w:rFonts w:ascii="Sakkal Majalla" w:hAnsi="Sakkal Majalla" w:cs="Sakkal Majalla"/>
          <w:b/>
          <w:bCs/>
          <w:sz w:val="36"/>
          <w:szCs w:val="36"/>
          <w:rtl/>
        </w:rPr>
      </w:pPr>
      <w:bookmarkStart w:id="25" w:name="_Toc180368826"/>
      <w:r w:rsidRPr="00E14D82">
        <w:rPr>
          <w:rFonts w:ascii="Sakkal Majalla" w:hAnsi="Sakkal Majalla" w:cs="Sakkal Majalla" w:hint="cs"/>
          <w:b/>
          <w:bCs/>
          <w:sz w:val="36"/>
          <w:szCs w:val="36"/>
          <w:rtl/>
        </w:rPr>
        <w:t xml:space="preserve">3.2.2 </w:t>
      </w:r>
      <w:r w:rsidR="003C4555" w:rsidRPr="00E14D82">
        <w:rPr>
          <w:rFonts w:ascii="Sakkal Majalla" w:hAnsi="Sakkal Majalla" w:cs="Sakkal Majalla"/>
          <w:b/>
          <w:bCs/>
          <w:sz w:val="36"/>
          <w:szCs w:val="36"/>
          <w:rtl/>
        </w:rPr>
        <w:t>أهداف المنظومة الادارية:</w:t>
      </w:r>
      <w:bookmarkEnd w:id="25"/>
    </w:p>
    <w:p w14:paraId="44646E4F" w14:textId="43648FBE" w:rsidR="003C4555" w:rsidRPr="00E14D82" w:rsidRDefault="003C4555" w:rsidP="00A41B56">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 xml:space="preserve">تسعى المنظومة الإدارية إلى تحقيق مجموعة من الأهداف الأساسية التي تعزز من فعالية وكفاءة </w:t>
      </w:r>
      <w:proofErr w:type="gramStart"/>
      <w:r w:rsidRPr="00E14D82">
        <w:rPr>
          <w:rFonts w:ascii="Sakkal Majalla" w:hAnsi="Sakkal Majalla" w:cs="Sakkal Majalla"/>
          <w:sz w:val="28"/>
          <w:szCs w:val="28"/>
          <w:rtl/>
        </w:rPr>
        <w:t>المؤسسات  من</w:t>
      </w:r>
      <w:proofErr w:type="gramEnd"/>
      <w:r w:rsidRPr="00E14D82">
        <w:rPr>
          <w:rFonts w:ascii="Sakkal Majalla" w:hAnsi="Sakkal Majalla" w:cs="Sakkal Majalla"/>
          <w:sz w:val="28"/>
          <w:szCs w:val="28"/>
          <w:rtl/>
        </w:rPr>
        <w:t xml:space="preserve"> أبرز هذه الأهداف هو تحقيق التوازن والتنظيم داخل بيئة العمل،  يساهم التنظيم الجيد في تحديد الأدوار والمسؤوليات لكل فرد داخل المؤسسة، مما يضمن سير العمل بسلاسة ويساعد على تقليل الفوضى والارتباك من خلال هذه التنظيمات، تتمكن المؤسسات من الاستفادة القصوى من مواردها البشرية والمادية، مما يؤدي إلى تحسين الأداء العام.</w:t>
      </w:r>
      <w:r w:rsidR="00741C4F" w:rsidRPr="00E14D82">
        <w:rPr>
          <w:rFonts w:ascii="Sakkal Majalla" w:hAnsi="Sakkal Majalla" w:cs="Sakkal Majalla"/>
          <w:sz w:val="28"/>
          <w:szCs w:val="28"/>
          <w:rtl/>
        </w:rPr>
        <w:t xml:space="preserve">( </w:t>
      </w:r>
      <w:proofErr w:type="spellStart"/>
      <w:r w:rsidR="00741C4F" w:rsidRPr="00E14D82">
        <w:rPr>
          <w:rFonts w:ascii="Sakkal Majalla" w:hAnsi="Sakkal Majalla" w:cs="Sakkal Majalla"/>
          <w:sz w:val="28"/>
          <w:szCs w:val="28"/>
          <w:rtl/>
        </w:rPr>
        <w:t>لذبجاوي</w:t>
      </w:r>
      <w:proofErr w:type="spellEnd"/>
      <w:r w:rsidR="00741C4F" w:rsidRPr="00E14D82">
        <w:rPr>
          <w:rFonts w:ascii="Sakkal Majalla" w:hAnsi="Sakkal Majalla" w:cs="Sakkal Majalla"/>
          <w:sz w:val="28"/>
          <w:szCs w:val="28"/>
          <w:rtl/>
        </w:rPr>
        <w:t>، 2022)</w:t>
      </w:r>
    </w:p>
    <w:p w14:paraId="7FE210E9" w14:textId="77777777" w:rsidR="00B91F4C" w:rsidRPr="00E14D82" w:rsidRDefault="003C4555" w:rsidP="00A41B56">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 xml:space="preserve">تهدف إلى تحقيق التنسيق بين مختلف الأنشطة والوظائف داخل المؤسسة، </w:t>
      </w:r>
      <w:proofErr w:type="gramStart"/>
      <w:r w:rsidRPr="00E14D82">
        <w:rPr>
          <w:rFonts w:ascii="Sakkal Majalla" w:hAnsi="Sakkal Majalla" w:cs="Sakkal Majalla"/>
          <w:sz w:val="28"/>
          <w:szCs w:val="28"/>
          <w:rtl/>
        </w:rPr>
        <w:t>حيث  إن</w:t>
      </w:r>
      <w:proofErr w:type="gramEnd"/>
      <w:r w:rsidRPr="00E14D82">
        <w:rPr>
          <w:rFonts w:ascii="Sakkal Majalla" w:hAnsi="Sakkal Majalla" w:cs="Sakkal Majalla"/>
          <w:sz w:val="28"/>
          <w:szCs w:val="28"/>
          <w:rtl/>
        </w:rPr>
        <w:t xml:space="preserve"> التنسيق الفعّال يساعد على ضمان أن جميع الأقسام تعمل نحو تحقيق الأهداف المشتركة  فبدون تنسيق، قد تعمل الفرق بشكل منفصل، مما يؤدي إلى تضارب الجهود وهدر الموارد من خلال التنسيق الجيد، يتمكن الأفراد من تبادل المعلومات والأفكار بسهولة، </w:t>
      </w:r>
      <w:r w:rsidR="00B91F4C" w:rsidRPr="00E14D82">
        <w:rPr>
          <w:rFonts w:ascii="Sakkal Majalla" w:hAnsi="Sakkal Majalla" w:cs="Sakkal Majalla"/>
          <w:sz w:val="28"/>
          <w:szCs w:val="28"/>
          <w:rtl/>
        </w:rPr>
        <w:t>مما يسهل تحقيق الأهداف المؤسسية</w:t>
      </w:r>
    </w:p>
    <w:p w14:paraId="6D7466CB" w14:textId="355ABA6A" w:rsidR="00B91F4C" w:rsidRPr="00E14D82" w:rsidRDefault="003C4555" w:rsidP="00A41B56">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 xml:space="preserve">كما تركز المنظومة الإدارية على تحسين الأداء وزيادة </w:t>
      </w:r>
      <w:proofErr w:type="gramStart"/>
      <w:r w:rsidRPr="00E14D82">
        <w:rPr>
          <w:rFonts w:ascii="Sakkal Majalla" w:hAnsi="Sakkal Majalla" w:cs="Sakkal Majalla"/>
          <w:sz w:val="28"/>
          <w:szCs w:val="28"/>
          <w:rtl/>
        </w:rPr>
        <w:t>الإنتاجية</w:t>
      </w:r>
      <w:r w:rsidR="00B91F4C" w:rsidRPr="00E14D82">
        <w:rPr>
          <w:rFonts w:ascii="Sakkal Majalla" w:hAnsi="Sakkal Majalla" w:cs="Sakkal Majalla"/>
          <w:sz w:val="28"/>
          <w:szCs w:val="28"/>
          <w:rtl/>
        </w:rPr>
        <w:t xml:space="preserve"> </w:t>
      </w:r>
      <w:r w:rsidRPr="00E14D82">
        <w:rPr>
          <w:rFonts w:ascii="Sakkal Majalla" w:hAnsi="Sakkal Majalla" w:cs="Sakkal Majalla"/>
          <w:sz w:val="28"/>
          <w:szCs w:val="28"/>
          <w:rtl/>
        </w:rPr>
        <w:t xml:space="preserve"> يتم</w:t>
      </w:r>
      <w:proofErr w:type="gramEnd"/>
      <w:r w:rsidRPr="00E14D82">
        <w:rPr>
          <w:rFonts w:ascii="Sakkal Majalla" w:hAnsi="Sakkal Majalla" w:cs="Sakkal Majalla"/>
          <w:sz w:val="28"/>
          <w:szCs w:val="28"/>
          <w:rtl/>
        </w:rPr>
        <w:t xml:space="preserve"> ذلك من خلال تنفيذ استراتيجيات فعالة تتضمن التخطيط الجيد وتحديد الأهداف</w:t>
      </w:r>
      <w:r w:rsidR="00B91F4C" w:rsidRPr="00E14D82">
        <w:rPr>
          <w:rFonts w:ascii="Sakkal Majalla" w:hAnsi="Sakkal Majalla" w:cs="Sakkal Majalla"/>
          <w:sz w:val="28"/>
          <w:szCs w:val="28"/>
          <w:rtl/>
        </w:rPr>
        <w:t xml:space="preserve"> </w:t>
      </w:r>
      <w:r w:rsidRPr="00E14D82">
        <w:rPr>
          <w:rFonts w:ascii="Sakkal Majalla" w:hAnsi="Sakkal Majalla" w:cs="Sakkal Majalla"/>
          <w:sz w:val="28"/>
          <w:szCs w:val="28"/>
          <w:rtl/>
        </w:rPr>
        <w:t xml:space="preserve"> بوجود نظام إداري فعال، يمكن </w:t>
      </w:r>
      <w:r w:rsidRPr="00E14D82">
        <w:rPr>
          <w:rFonts w:ascii="Sakkal Majalla" w:hAnsi="Sakkal Majalla" w:cs="Sakkal Majalla"/>
          <w:sz w:val="28"/>
          <w:szCs w:val="28"/>
          <w:rtl/>
        </w:rPr>
        <w:lastRenderedPageBreak/>
        <w:t>للمؤسسات قياس أدائها بانتظام وتحليل النتائج لاتخاذ قرارات مستندة إلى البيانات</w:t>
      </w:r>
      <w:r w:rsidR="00B91F4C" w:rsidRPr="00E14D82">
        <w:rPr>
          <w:rFonts w:ascii="Sakkal Majalla" w:hAnsi="Sakkal Majalla" w:cs="Sakkal Majalla"/>
          <w:sz w:val="28"/>
          <w:szCs w:val="28"/>
          <w:rtl/>
        </w:rPr>
        <w:t>،</w:t>
      </w:r>
      <w:r w:rsidRPr="00E14D82">
        <w:rPr>
          <w:rFonts w:ascii="Sakkal Majalla" w:hAnsi="Sakkal Majalla" w:cs="Sakkal Majalla"/>
          <w:sz w:val="28"/>
          <w:szCs w:val="28"/>
          <w:rtl/>
        </w:rPr>
        <w:t xml:space="preserve"> يسهم هذا التحليل في تحسين العمليات وتطوير الإجراءات، مما يؤدي في النهاية إلى تحقيق نتائج أفضل.</w:t>
      </w:r>
      <w:r w:rsidR="00741C4F" w:rsidRPr="00E14D82">
        <w:rPr>
          <w:rFonts w:ascii="Sakkal Majalla" w:hAnsi="Sakkal Majalla" w:cs="Sakkal Majalla"/>
          <w:sz w:val="28"/>
          <w:szCs w:val="28"/>
          <w:rtl/>
        </w:rPr>
        <w:t>(</w:t>
      </w:r>
      <w:proofErr w:type="spellStart"/>
      <w:r w:rsidR="00741C4F" w:rsidRPr="00E14D82">
        <w:rPr>
          <w:rFonts w:ascii="Sakkal Majalla" w:hAnsi="Sakkal Majalla" w:cs="Sakkal Majalla"/>
          <w:sz w:val="28"/>
          <w:szCs w:val="28"/>
          <w:rtl/>
        </w:rPr>
        <w:t>الكرعاوي</w:t>
      </w:r>
      <w:proofErr w:type="spellEnd"/>
      <w:r w:rsidR="00741C4F" w:rsidRPr="00E14D82">
        <w:rPr>
          <w:rFonts w:ascii="Sakkal Majalla" w:hAnsi="Sakkal Majalla" w:cs="Sakkal Majalla"/>
          <w:sz w:val="28"/>
          <w:szCs w:val="28"/>
          <w:rtl/>
        </w:rPr>
        <w:t>، 2022)</w:t>
      </w:r>
    </w:p>
    <w:p w14:paraId="7B45C6D7" w14:textId="77777777" w:rsidR="00B91F4C" w:rsidRPr="00E14D82" w:rsidRDefault="003C4555" w:rsidP="00A41B56">
      <w:pPr>
        <w:spacing w:before="100" w:beforeAutospacing="1" w:after="100" w:afterAutospacing="1" w:line="360" w:lineRule="auto"/>
        <w:ind w:firstLine="720"/>
        <w:jc w:val="lowKashida"/>
        <w:rPr>
          <w:rFonts w:ascii="Sakkal Majalla" w:hAnsi="Sakkal Majalla" w:cs="Sakkal Majalla"/>
          <w:sz w:val="28"/>
          <w:szCs w:val="28"/>
          <w:rtl/>
        </w:rPr>
      </w:pPr>
      <w:r w:rsidRPr="00E14D82">
        <w:rPr>
          <w:rFonts w:ascii="Sakkal Majalla" w:hAnsi="Sakkal Majalla" w:cs="Sakkal Majalla"/>
          <w:sz w:val="28"/>
          <w:szCs w:val="28"/>
          <w:rtl/>
        </w:rPr>
        <w:t xml:space="preserve">تسعى المنظومة الإدارية أيضًا إلى تعزيز الابتكار والتكيف مع </w:t>
      </w:r>
      <w:proofErr w:type="gramStart"/>
      <w:r w:rsidRPr="00E14D82">
        <w:rPr>
          <w:rFonts w:ascii="Sakkal Majalla" w:hAnsi="Sakkal Majalla" w:cs="Sakkal Majalla"/>
          <w:sz w:val="28"/>
          <w:szCs w:val="28"/>
          <w:rtl/>
        </w:rPr>
        <w:t>التغيرات</w:t>
      </w:r>
      <w:r w:rsidR="00B91F4C" w:rsidRPr="00E14D82">
        <w:rPr>
          <w:rFonts w:ascii="Sakkal Majalla" w:hAnsi="Sakkal Majalla" w:cs="Sakkal Majalla"/>
          <w:sz w:val="28"/>
          <w:szCs w:val="28"/>
          <w:rtl/>
        </w:rPr>
        <w:t xml:space="preserve"> </w:t>
      </w:r>
      <w:r w:rsidRPr="00E14D82">
        <w:rPr>
          <w:rFonts w:ascii="Sakkal Majalla" w:hAnsi="Sakkal Majalla" w:cs="Sakkal Majalla"/>
          <w:sz w:val="28"/>
          <w:szCs w:val="28"/>
          <w:rtl/>
        </w:rPr>
        <w:t xml:space="preserve"> في</w:t>
      </w:r>
      <w:proofErr w:type="gramEnd"/>
      <w:r w:rsidRPr="00E14D82">
        <w:rPr>
          <w:rFonts w:ascii="Sakkal Majalla" w:hAnsi="Sakkal Majalla" w:cs="Sakkal Majalla"/>
          <w:sz w:val="28"/>
          <w:szCs w:val="28"/>
          <w:rtl/>
        </w:rPr>
        <w:t xml:space="preserve"> بيئة الأعمال الديناميكية اليوم، يصبح الابتكار ضرورة لمواجهة التحديات والتغيرات السريعة</w:t>
      </w:r>
      <w:r w:rsidR="00B91F4C" w:rsidRPr="00E14D82">
        <w:rPr>
          <w:rFonts w:ascii="Sakkal Majalla" w:hAnsi="Sakkal Majalla" w:cs="Sakkal Majalla"/>
          <w:sz w:val="28"/>
          <w:szCs w:val="28"/>
          <w:rtl/>
        </w:rPr>
        <w:t>،</w:t>
      </w:r>
      <w:r w:rsidRPr="00E14D82">
        <w:rPr>
          <w:rFonts w:ascii="Sakkal Majalla" w:hAnsi="Sakkal Majalla" w:cs="Sakkal Majalla"/>
          <w:sz w:val="28"/>
          <w:szCs w:val="28"/>
          <w:rtl/>
        </w:rPr>
        <w:t xml:space="preserve"> تساعد المنظومة الإدارية في تشجيع ثقافة الابتكار من خلال دعم أفكار جديدة وتطبيق تقنيات حديثة</w:t>
      </w:r>
      <w:r w:rsidR="00B91F4C" w:rsidRPr="00E14D82">
        <w:rPr>
          <w:rFonts w:ascii="Sakkal Majalla" w:hAnsi="Sakkal Majalla" w:cs="Sakkal Majalla"/>
          <w:sz w:val="28"/>
          <w:szCs w:val="28"/>
          <w:rtl/>
        </w:rPr>
        <w:t xml:space="preserve">، </w:t>
      </w:r>
      <w:r w:rsidRPr="00E14D82">
        <w:rPr>
          <w:rFonts w:ascii="Sakkal Majalla" w:hAnsi="Sakkal Majalla" w:cs="Sakkal Majalla"/>
          <w:sz w:val="28"/>
          <w:szCs w:val="28"/>
          <w:rtl/>
        </w:rPr>
        <w:t xml:space="preserve"> كما تعمل على تجهيز المؤسسة للتكيف مع المتغيرات في السوق أو التغيرات الاقتصادية والاجتماعية.</w:t>
      </w:r>
    </w:p>
    <w:p w14:paraId="64FFA0E4" w14:textId="32613F9C" w:rsidR="00B91F4C" w:rsidRPr="00E14D82" w:rsidRDefault="00B91F4C" w:rsidP="00A41B56">
      <w:pPr>
        <w:spacing w:before="100" w:beforeAutospacing="1" w:after="100" w:afterAutospacing="1" w:line="360" w:lineRule="auto"/>
        <w:ind w:firstLine="720"/>
        <w:jc w:val="lowKashida"/>
        <w:rPr>
          <w:rFonts w:ascii="Sakkal Majalla" w:hAnsi="Sakkal Majalla" w:cs="Sakkal Majalla"/>
          <w:sz w:val="28"/>
          <w:szCs w:val="28"/>
          <w:rtl/>
        </w:rPr>
      </w:pPr>
      <w:r w:rsidRPr="00E14D82">
        <w:rPr>
          <w:rFonts w:ascii="Sakkal Majalla" w:hAnsi="Sakkal Majalla" w:cs="Sakkal Majalla"/>
          <w:sz w:val="28"/>
          <w:szCs w:val="28"/>
          <w:rtl/>
        </w:rPr>
        <w:t xml:space="preserve">كما </w:t>
      </w:r>
      <w:r w:rsidR="003C4555" w:rsidRPr="00E14D82">
        <w:rPr>
          <w:rFonts w:ascii="Sakkal Majalla" w:hAnsi="Sakkal Majalla" w:cs="Sakkal Majalla"/>
          <w:sz w:val="28"/>
          <w:szCs w:val="28"/>
          <w:rtl/>
        </w:rPr>
        <w:t>تهدف المنظومة الإدارية إلى تحقيق التنمية المستدامة داخل المؤسسة</w:t>
      </w:r>
      <w:r w:rsidRPr="00E14D82">
        <w:rPr>
          <w:rFonts w:ascii="Sakkal Majalla" w:hAnsi="Sakkal Majalla" w:cs="Sakkal Majalla"/>
          <w:sz w:val="28"/>
          <w:szCs w:val="28"/>
          <w:rtl/>
        </w:rPr>
        <w:t>،</w:t>
      </w:r>
      <w:r w:rsidR="003C4555" w:rsidRPr="00E14D82">
        <w:rPr>
          <w:rFonts w:ascii="Sakkal Majalla" w:hAnsi="Sakkal Majalla" w:cs="Sakkal Majalla"/>
          <w:sz w:val="28"/>
          <w:szCs w:val="28"/>
          <w:rtl/>
        </w:rPr>
        <w:t xml:space="preserve"> يتطلب ذلك التركيز على القيم الأخلاقية والمسؤولية الاجتماعية في إدارة </w:t>
      </w:r>
      <w:proofErr w:type="gramStart"/>
      <w:r w:rsidR="003C4555" w:rsidRPr="00E14D82">
        <w:rPr>
          <w:rFonts w:ascii="Sakkal Majalla" w:hAnsi="Sakkal Majalla" w:cs="Sakkal Majalla"/>
          <w:sz w:val="28"/>
          <w:szCs w:val="28"/>
          <w:rtl/>
        </w:rPr>
        <w:t>الأعمال</w:t>
      </w:r>
      <w:r w:rsidRPr="00E14D82">
        <w:rPr>
          <w:rFonts w:ascii="Sakkal Majalla" w:hAnsi="Sakkal Majalla" w:cs="Sakkal Majalla"/>
          <w:sz w:val="28"/>
          <w:szCs w:val="28"/>
          <w:rtl/>
        </w:rPr>
        <w:t xml:space="preserve"> </w:t>
      </w:r>
      <w:r w:rsidR="003C4555" w:rsidRPr="00E14D82">
        <w:rPr>
          <w:rFonts w:ascii="Sakkal Majalla" w:hAnsi="Sakkal Majalla" w:cs="Sakkal Majalla"/>
          <w:sz w:val="28"/>
          <w:szCs w:val="28"/>
          <w:rtl/>
        </w:rPr>
        <w:t xml:space="preserve"> من</w:t>
      </w:r>
      <w:proofErr w:type="gramEnd"/>
      <w:r w:rsidR="003C4555" w:rsidRPr="00E14D82">
        <w:rPr>
          <w:rFonts w:ascii="Sakkal Majalla" w:hAnsi="Sakkal Majalla" w:cs="Sakkal Majalla"/>
          <w:sz w:val="28"/>
          <w:szCs w:val="28"/>
          <w:rtl/>
        </w:rPr>
        <w:t xml:space="preserve"> خلال الالتزام بممارسات الإدارة الجيدة، يمكن للمؤسسات أن تساهم في تحسين المجتمع والبيئة، مما يعزز من سمعتها ويزيد من ولاء العملاء</w:t>
      </w:r>
      <w:r w:rsidRPr="00E14D82">
        <w:rPr>
          <w:rFonts w:ascii="Sakkal Majalla" w:hAnsi="Sakkal Majalla" w:cs="Sakkal Majalla"/>
          <w:sz w:val="28"/>
          <w:szCs w:val="28"/>
          <w:rtl/>
        </w:rPr>
        <w:t xml:space="preserve"> </w:t>
      </w:r>
      <w:r w:rsidR="003C4555" w:rsidRPr="00E14D82">
        <w:rPr>
          <w:rFonts w:ascii="Sakkal Majalla" w:hAnsi="Sakkal Majalla" w:cs="Sakkal Majalla"/>
          <w:sz w:val="28"/>
          <w:szCs w:val="28"/>
          <w:rtl/>
        </w:rPr>
        <w:t xml:space="preserve"> إن التنمية المستدامة تُعد جزءًا لا يتجزأ من نجاح أي</w:t>
      </w:r>
      <w:r w:rsidRPr="00E14D82">
        <w:rPr>
          <w:rFonts w:ascii="Sakkal Majalla" w:hAnsi="Sakkal Majalla" w:cs="Sakkal Majalla"/>
          <w:sz w:val="28"/>
          <w:szCs w:val="28"/>
          <w:rtl/>
        </w:rPr>
        <w:t xml:space="preserve"> مؤسسة في العصر الحديث.</w:t>
      </w:r>
      <w:r w:rsidR="00741C4F" w:rsidRPr="00E14D82">
        <w:rPr>
          <w:rFonts w:ascii="Sakkal Majalla" w:hAnsi="Sakkal Majalla" w:cs="Sakkal Majalla"/>
          <w:sz w:val="28"/>
          <w:szCs w:val="28"/>
          <w:rtl/>
        </w:rPr>
        <w:t>(</w:t>
      </w:r>
      <w:proofErr w:type="spellStart"/>
      <w:r w:rsidR="00741C4F" w:rsidRPr="00E14D82">
        <w:rPr>
          <w:rFonts w:ascii="Sakkal Majalla" w:hAnsi="Sakkal Majalla" w:cs="Sakkal Majalla"/>
          <w:sz w:val="28"/>
          <w:szCs w:val="28"/>
          <w:rtl/>
        </w:rPr>
        <w:t>قنيش</w:t>
      </w:r>
      <w:proofErr w:type="spellEnd"/>
      <w:r w:rsidR="00741C4F" w:rsidRPr="00E14D82">
        <w:rPr>
          <w:rFonts w:ascii="Sakkal Majalla" w:hAnsi="Sakkal Majalla" w:cs="Sakkal Majalla"/>
          <w:sz w:val="28"/>
          <w:szCs w:val="28"/>
          <w:rtl/>
        </w:rPr>
        <w:t>، 2022)</w:t>
      </w:r>
    </w:p>
    <w:p w14:paraId="4EB149DA" w14:textId="79858E2E" w:rsidR="003C4555" w:rsidRPr="00E14D82" w:rsidRDefault="00B91F4C" w:rsidP="00A41B56">
      <w:pPr>
        <w:spacing w:before="100" w:beforeAutospacing="1" w:after="100" w:afterAutospacing="1" w:line="360" w:lineRule="auto"/>
        <w:ind w:firstLine="720"/>
        <w:jc w:val="lowKashida"/>
        <w:rPr>
          <w:rFonts w:ascii="Sakkal Majalla" w:hAnsi="Sakkal Majalla" w:cs="Sakkal Majalla"/>
          <w:sz w:val="28"/>
          <w:szCs w:val="28"/>
          <w:rtl/>
        </w:rPr>
      </w:pPr>
      <w:r w:rsidRPr="00E14D82">
        <w:rPr>
          <w:rFonts w:ascii="Sakkal Majalla" w:hAnsi="Sakkal Majalla" w:cs="Sakkal Majalla"/>
          <w:sz w:val="28"/>
          <w:szCs w:val="28"/>
          <w:rtl/>
        </w:rPr>
        <w:t>و</w:t>
      </w:r>
      <w:r w:rsidR="003C4555" w:rsidRPr="00E14D82">
        <w:rPr>
          <w:rFonts w:ascii="Sakkal Majalla" w:hAnsi="Sakkal Majalla" w:cs="Sakkal Majalla"/>
          <w:sz w:val="28"/>
          <w:szCs w:val="28"/>
          <w:rtl/>
        </w:rPr>
        <w:t xml:space="preserve">تتعدد أهداف المنظومة الإدارية وتتنوع، لكنها جميعًا تسعى إلى تعزيز الفعالية والكفاءة داخل </w:t>
      </w:r>
      <w:proofErr w:type="gramStart"/>
      <w:r w:rsidR="003C4555" w:rsidRPr="00E14D82">
        <w:rPr>
          <w:rFonts w:ascii="Sakkal Majalla" w:hAnsi="Sakkal Majalla" w:cs="Sakkal Majalla"/>
          <w:sz w:val="28"/>
          <w:szCs w:val="28"/>
          <w:rtl/>
        </w:rPr>
        <w:t>المؤسسات</w:t>
      </w:r>
      <w:r w:rsidRPr="00E14D82">
        <w:rPr>
          <w:rFonts w:ascii="Sakkal Majalla" w:hAnsi="Sakkal Majalla" w:cs="Sakkal Majalla"/>
          <w:sz w:val="28"/>
          <w:szCs w:val="28"/>
          <w:rtl/>
        </w:rPr>
        <w:t xml:space="preserve"> </w:t>
      </w:r>
      <w:r w:rsidR="003C4555" w:rsidRPr="00E14D82">
        <w:rPr>
          <w:rFonts w:ascii="Sakkal Majalla" w:hAnsi="Sakkal Majalla" w:cs="Sakkal Majalla"/>
          <w:sz w:val="28"/>
          <w:szCs w:val="28"/>
          <w:rtl/>
        </w:rPr>
        <w:t xml:space="preserve"> من</w:t>
      </w:r>
      <w:proofErr w:type="gramEnd"/>
      <w:r w:rsidR="003C4555" w:rsidRPr="00E14D82">
        <w:rPr>
          <w:rFonts w:ascii="Sakkal Majalla" w:hAnsi="Sakkal Majalla" w:cs="Sakkal Majalla"/>
          <w:sz w:val="28"/>
          <w:szCs w:val="28"/>
          <w:rtl/>
        </w:rPr>
        <w:t xml:space="preserve"> خلال تحقيق التوازن والتنظيم، والتنفيذ الفعال للتنسيق والابتكار، تساهم هذه الأهداف في بناء بيئة عمل ناجحة ومستدامة، مما يؤدي في النهاية إلى تحقيق النجاح المؤسسي.</w:t>
      </w:r>
    </w:p>
    <w:p w14:paraId="3129C031" w14:textId="3650949C" w:rsidR="00B91F4C" w:rsidRPr="00E14D82" w:rsidRDefault="00DA1E69" w:rsidP="00A41B56">
      <w:pPr>
        <w:spacing w:before="100" w:beforeAutospacing="1" w:after="100" w:afterAutospacing="1" w:line="360" w:lineRule="auto"/>
        <w:outlineLvl w:val="2"/>
        <w:rPr>
          <w:rFonts w:ascii="Sakkal Majalla" w:hAnsi="Sakkal Majalla" w:cs="Sakkal Majalla"/>
          <w:b/>
          <w:bCs/>
          <w:sz w:val="36"/>
          <w:szCs w:val="36"/>
          <w:rtl/>
        </w:rPr>
      </w:pPr>
      <w:bookmarkStart w:id="26" w:name="_Toc180368827"/>
      <w:r>
        <w:rPr>
          <w:rFonts w:ascii="Sakkal Majalla" w:hAnsi="Sakkal Majalla" w:cs="Sakkal Majalla" w:hint="cs"/>
          <w:b/>
          <w:bCs/>
          <w:sz w:val="36"/>
          <w:szCs w:val="36"/>
          <w:rtl/>
        </w:rPr>
        <w:t xml:space="preserve">4.2.2 </w:t>
      </w:r>
      <w:r w:rsidR="00B91F4C" w:rsidRPr="00E14D82">
        <w:rPr>
          <w:rFonts w:ascii="Sakkal Majalla" w:hAnsi="Sakkal Majalla" w:cs="Sakkal Majalla"/>
          <w:b/>
          <w:bCs/>
          <w:sz w:val="36"/>
          <w:szCs w:val="36"/>
          <w:rtl/>
        </w:rPr>
        <w:t>عوامل نجاح المنظومة الادارية:</w:t>
      </w:r>
      <w:bookmarkEnd w:id="26"/>
    </w:p>
    <w:p w14:paraId="29BEF217" w14:textId="49944454" w:rsidR="00B91F4C" w:rsidRPr="00E14D82" w:rsidRDefault="00B91F4C" w:rsidP="00A41B56">
      <w:pPr>
        <w:spacing w:before="100" w:beforeAutospacing="1" w:after="100" w:afterAutospacing="1" w:line="360" w:lineRule="auto"/>
        <w:ind w:firstLine="720"/>
        <w:jc w:val="lowKashida"/>
        <w:rPr>
          <w:rFonts w:ascii="Sakkal Majalla" w:hAnsi="Sakkal Majalla" w:cs="Sakkal Majalla"/>
          <w:b/>
          <w:bCs/>
          <w:sz w:val="28"/>
          <w:szCs w:val="28"/>
          <w:rtl/>
        </w:rPr>
      </w:pPr>
      <w:r w:rsidRPr="00E14D82">
        <w:rPr>
          <w:rFonts w:ascii="Sakkal Majalla" w:hAnsi="Sakkal Majalla" w:cs="Sakkal Majalla"/>
          <w:sz w:val="28"/>
          <w:szCs w:val="28"/>
          <w:rtl/>
        </w:rPr>
        <w:t xml:space="preserve">تُعتبر المنظومة الإدارية هيكلًا معقدًا يتطلب توافر عدة عوامل لتحقيق النجاح والفعالية تلعب هذه العوامل دورًا حيويًا في تعزيز أداء المؤسسات وضمان تحقيق أهدافها بشكل مستدام. </w:t>
      </w:r>
      <w:r w:rsidRPr="00E14D82">
        <w:rPr>
          <w:rFonts w:ascii="Sakkal Majalla" w:hAnsi="Sakkal Majalla" w:cs="Sakkal Majalla"/>
          <w:b/>
          <w:bCs/>
          <w:sz w:val="28"/>
          <w:szCs w:val="28"/>
          <w:rtl/>
        </w:rPr>
        <w:t>من أبرز هذه العوامل:</w:t>
      </w:r>
      <w:r w:rsidR="00741C4F" w:rsidRPr="00E14D82">
        <w:rPr>
          <w:rFonts w:ascii="Sakkal Majalla" w:hAnsi="Sakkal Majalla" w:cs="Sakkal Majalla"/>
          <w:b/>
          <w:bCs/>
          <w:sz w:val="28"/>
          <w:szCs w:val="28"/>
          <w:rtl/>
        </w:rPr>
        <w:t xml:space="preserve"> </w:t>
      </w:r>
      <w:proofErr w:type="gramStart"/>
      <w:r w:rsidR="00741C4F" w:rsidRPr="00E14D82">
        <w:rPr>
          <w:rFonts w:ascii="Sakkal Majalla" w:hAnsi="Sakkal Majalla" w:cs="Sakkal Majalla"/>
          <w:b/>
          <w:bCs/>
          <w:sz w:val="28"/>
          <w:szCs w:val="28"/>
          <w:rtl/>
        </w:rPr>
        <w:t xml:space="preserve">( </w:t>
      </w:r>
      <w:proofErr w:type="spellStart"/>
      <w:r w:rsidR="00741C4F" w:rsidRPr="00E14D82">
        <w:rPr>
          <w:rFonts w:ascii="Sakkal Majalla" w:hAnsi="Sakkal Majalla" w:cs="Sakkal Majalla"/>
          <w:b/>
          <w:bCs/>
          <w:sz w:val="28"/>
          <w:szCs w:val="28"/>
          <w:rtl/>
        </w:rPr>
        <w:t>الهطالي</w:t>
      </w:r>
      <w:proofErr w:type="spellEnd"/>
      <w:proofErr w:type="gramEnd"/>
      <w:r w:rsidR="00741C4F" w:rsidRPr="00E14D82">
        <w:rPr>
          <w:rFonts w:ascii="Sakkal Majalla" w:hAnsi="Sakkal Majalla" w:cs="Sakkal Majalla"/>
          <w:b/>
          <w:bCs/>
          <w:sz w:val="28"/>
          <w:szCs w:val="28"/>
          <w:rtl/>
        </w:rPr>
        <w:t>، 2023)</w:t>
      </w:r>
    </w:p>
    <w:p w14:paraId="2828D5FC" w14:textId="7650C2C3" w:rsidR="00B91F4C" w:rsidRPr="00E14D82" w:rsidRDefault="00B91F4C" w:rsidP="00A41B56">
      <w:pPr>
        <w:spacing w:before="100" w:beforeAutospacing="1" w:after="100" w:afterAutospacing="1" w:line="360" w:lineRule="auto"/>
        <w:rPr>
          <w:rFonts w:ascii="Sakkal Majalla" w:hAnsi="Sakkal Majalla" w:cs="Sakkal Majalla"/>
          <w:b/>
          <w:bCs/>
          <w:sz w:val="28"/>
          <w:szCs w:val="28"/>
          <w:rtl/>
        </w:rPr>
      </w:pPr>
      <w:r w:rsidRPr="00E14D82">
        <w:rPr>
          <w:rFonts w:ascii="Sakkal Majalla" w:hAnsi="Sakkal Majalla" w:cs="Sakkal Majalla"/>
          <w:b/>
          <w:bCs/>
          <w:sz w:val="28"/>
          <w:szCs w:val="28"/>
          <w:rtl/>
        </w:rPr>
        <w:t>1. القيادة الفعالة:</w:t>
      </w:r>
    </w:p>
    <w:p w14:paraId="16B59DCE" w14:textId="6D2D0210" w:rsidR="00B91F4C" w:rsidRPr="00E14D82" w:rsidRDefault="00B91F4C" w:rsidP="00A41B56">
      <w:pPr>
        <w:spacing w:before="100" w:beforeAutospacing="1" w:after="100" w:afterAutospacing="1" w:line="360" w:lineRule="auto"/>
        <w:ind w:firstLine="720"/>
        <w:jc w:val="lowKashida"/>
        <w:rPr>
          <w:rFonts w:ascii="Sakkal Majalla" w:hAnsi="Sakkal Majalla" w:cs="Sakkal Majalla"/>
          <w:sz w:val="28"/>
          <w:szCs w:val="28"/>
          <w:rtl/>
        </w:rPr>
      </w:pPr>
      <w:r w:rsidRPr="00E14D82">
        <w:rPr>
          <w:rFonts w:ascii="Sakkal Majalla" w:hAnsi="Sakkal Majalla" w:cs="Sakkal Majalla"/>
          <w:sz w:val="28"/>
          <w:szCs w:val="28"/>
          <w:rtl/>
        </w:rPr>
        <w:t xml:space="preserve">تُعتبر القيادة الفعالة أحد العوامل الرئيسية لنجاح المنظومة </w:t>
      </w:r>
      <w:proofErr w:type="gramStart"/>
      <w:r w:rsidRPr="00E14D82">
        <w:rPr>
          <w:rFonts w:ascii="Sakkal Majalla" w:hAnsi="Sakkal Majalla" w:cs="Sakkal Majalla"/>
          <w:sz w:val="28"/>
          <w:szCs w:val="28"/>
          <w:rtl/>
        </w:rPr>
        <w:t>الإدارية  يتطلب</w:t>
      </w:r>
      <w:proofErr w:type="gramEnd"/>
      <w:r w:rsidRPr="00E14D82">
        <w:rPr>
          <w:rFonts w:ascii="Sakkal Majalla" w:hAnsi="Sakkal Majalla" w:cs="Sakkal Majalla"/>
          <w:sz w:val="28"/>
          <w:szCs w:val="28"/>
          <w:rtl/>
        </w:rPr>
        <w:t xml:space="preserve"> الأمر وجود قادة يتمتعون بالرؤية والقدرة على اتخاذ القرارات السليمة،  يجب أن تكون القيادة ملهمة وقادرة على توجيه </w:t>
      </w:r>
      <w:r w:rsidRPr="00E14D82">
        <w:rPr>
          <w:rFonts w:ascii="Sakkal Majalla" w:hAnsi="Sakkal Majalla" w:cs="Sakkal Majalla"/>
          <w:sz w:val="28"/>
          <w:szCs w:val="28"/>
          <w:rtl/>
        </w:rPr>
        <w:lastRenderedPageBreak/>
        <w:t>الفرق نحو الأهداف المشتركة، حيث  تُساعد القيادة القوية في تحفيز الموظفين وتعزيز روح الفريق، مما يعزز من الإبداع والابتكار داخل المؤسسة.</w:t>
      </w:r>
    </w:p>
    <w:p w14:paraId="007E6231" w14:textId="7940AB85" w:rsidR="00B91F4C" w:rsidRPr="00E14D82" w:rsidRDefault="00B91F4C" w:rsidP="00A41B56">
      <w:pPr>
        <w:spacing w:before="100" w:beforeAutospacing="1" w:after="100" w:afterAutospacing="1" w:line="360" w:lineRule="auto"/>
        <w:rPr>
          <w:rFonts w:ascii="Sakkal Majalla" w:hAnsi="Sakkal Majalla" w:cs="Sakkal Majalla"/>
          <w:b/>
          <w:bCs/>
          <w:sz w:val="28"/>
          <w:szCs w:val="28"/>
          <w:rtl/>
        </w:rPr>
      </w:pPr>
      <w:r w:rsidRPr="00E14D82">
        <w:rPr>
          <w:rFonts w:ascii="Sakkal Majalla" w:hAnsi="Sakkal Majalla" w:cs="Sakkal Majalla"/>
          <w:b/>
          <w:bCs/>
          <w:sz w:val="28"/>
          <w:szCs w:val="28"/>
          <w:rtl/>
        </w:rPr>
        <w:t>2. التخطيط الاستراتيجي:</w:t>
      </w:r>
    </w:p>
    <w:p w14:paraId="3B347F5B" w14:textId="5C81531A" w:rsidR="00B91F4C" w:rsidRPr="00E14D82" w:rsidRDefault="00B91F4C" w:rsidP="00A41B56">
      <w:pPr>
        <w:spacing w:before="100" w:beforeAutospacing="1" w:after="100" w:afterAutospacing="1" w:line="360" w:lineRule="auto"/>
        <w:ind w:firstLine="720"/>
        <w:jc w:val="lowKashida"/>
        <w:rPr>
          <w:rFonts w:ascii="Sakkal Majalla" w:hAnsi="Sakkal Majalla" w:cs="Sakkal Majalla"/>
          <w:sz w:val="28"/>
          <w:szCs w:val="28"/>
          <w:rtl/>
        </w:rPr>
      </w:pPr>
      <w:r w:rsidRPr="00E14D82">
        <w:rPr>
          <w:rFonts w:ascii="Sakkal Majalla" w:hAnsi="Sakkal Majalla" w:cs="Sakkal Majalla"/>
          <w:sz w:val="28"/>
          <w:szCs w:val="28"/>
          <w:rtl/>
        </w:rPr>
        <w:t xml:space="preserve">يُعد التخطيط الاستراتيجي عاملاً أساسيًا لنجاح المنظومة الإدارية، حيث يُساهم في تحديد الأهداف وتوجيه الموارد بشكل </w:t>
      </w:r>
      <w:proofErr w:type="gramStart"/>
      <w:r w:rsidRPr="00E14D82">
        <w:rPr>
          <w:rFonts w:ascii="Sakkal Majalla" w:hAnsi="Sakkal Majalla" w:cs="Sakkal Majalla"/>
          <w:sz w:val="28"/>
          <w:szCs w:val="28"/>
          <w:rtl/>
        </w:rPr>
        <w:t>فعال  من</w:t>
      </w:r>
      <w:proofErr w:type="gramEnd"/>
      <w:r w:rsidRPr="00E14D82">
        <w:rPr>
          <w:rFonts w:ascii="Sakkal Majalla" w:hAnsi="Sakkal Majalla" w:cs="Sakkal Majalla"/>
          <w:sz w:val="28"/>
          <w:szCs w:val="28"/>
          <w:rtl/>
        </w:rPr>
        <w:t xml:space="preserve"> خلال التخطيط الجيد، يمكن للمؤسسات وضع استراتيجيات واضحة ومحددة، مما يُسهل عملية اتخاذ القرارات،  كما يساعد التخطيط على الاستجابة السريعة للتغيرات في بيئة العمل وتوجيه الجهود نحو تحقيق النجاح.</w:t>
      </w:r>
    </w:p>
    <w:p w14:paraId="5DA06553" w14:textId="4B80770C" w:rsidR="00B91F4C" w:rsidRPr="00E14D82" w:rsidRDefault="00B91F4C" w:rsidP="00A41B56">
      <w:pPr>
        <w:spacing w:before="100" w:beforeAutospacing="1" w:after="100" w:afterAutospacing="1" w:line="360" w:lineRule="auto"/>
        <w:rPr>
          <w:rFonts w:ascii="Sakkal Majalla" w:hAnsi="Sakkal Majalla" w:cs="Sakkal Majalla"/>
          <w:b/>
          <w:bCs/>
          <w:sz w:val="28"/>
          <w:szCs w:val="28"/>
          <w:rtl/>
        </w:rPr>
      </w:pPr>
      <w:r w:rsidRPr="00E14D82">
        <w:rPr>
          <w:rFonts w:ascii="Sakkal Majalla" w:hAnsi="Sakkal Majalla" w:cs="Sakkal Majalla"/>
          <w:b/>
          <w:bCs/>
          <w:sz w:val="28"/>
          <w:szCs w:val="28"/>
          <w:rtl/>
        </w:rPr>
        <w:t>3. التواصل الفعّال:</w:t>
      </w:r>
    </w:p>
    <w:p w14:paraId="7DC9C7A8" w14:textId="09665B1D" w:rsidR="00B91F4C" w:rsidRPr="00E14D82" w:rsidRDefault="00B91F4C" w:rsidP="00A41B56">
      <w:pPr>
        <w:spacing w:before="100" w:beforeAutospacing="1" w:after="100" w:afterAutospacing="1" w:line="360" w:lineRule="auto"/>
        <w:ind w:firstLine="720"/>
        <w:jc w:val="lowKashida"/>
        <w:rPr>
          <w:rFonts w:ascii="Sakkal Majalla" w:hAnsi="Sakkal Majalla" w:cs="Sakkal Majalla"/>
          <w:sz w:val="28"/>
          <w:szCs w:val="28"/>
          <w:rtl/>
        </w:rPr>
      </w:pPr>
      <w:r w:rsidRPr="00E14D82">
        <w:rPr>
          <w:rFonts w:ascii="Sakkal Majalla" w:hAnsi="Sakkal Majalla" w:cs="Sakkal Majalla"/>
          <w:sz w:val="28"/>
          <w:szCs w:val="28"/>
          <w:rtl/>
        </w:rPr>
        <w:t xml:space="preserve">يُعتبر التواصل الفعّال عنصرًا أساسيًا في نجاح المنظومة الإدارية، يتطلب الأمر وجود قنوات مفتوحة لتبادل المعلومات بين جميع مستويات </w:t>
      </w:r>
      <w:proofErr w:type="gramStart"/>
      <w:r w:rsidRPr="00E14D82">
        <w:rPr>
          <w:rFonts w:ascii="Sakkal Majalla" w:hAnsi="Sakkal Majalla" w:cs="Sakkal Majalla"/>
          <w:sz w:val="28"/>
          <w:szCs w:val="28"/>
          <w:rtl/>
        </w:rPr>
        <w:t>المؤسسة  من</w:t>
      </w:r>
      <w:proofErr w:type="gramEnd"/>
      <w:r w:rsidRPr="00E14D82">
        <w:rPr>
          <w:rFonts w:ascii="Sakkal Majalla" w:hAnsi="Sakkal Majalla" w:cs="Sakkal Majalla"/>
          <w:sz w:val="28"/>
          <w:szCs w:val="28"/>
          <w:rtl/>
        </w:rPr>
        <w:t xml:space="preserve"> خلال تعزيز التواصل، يُمكن للموظفين التعبير عن أفكارهم وملاحظاتهم، مما يُسهم في تحسين العمليات واتخاذ القرارات المبنية على المعرفة يعزز التواصل الفعّال أيضًا من العلاقات بين الفرق، مما يُسهل العمل الجماعي.</w:t>
      </w:r>
    </w:p>
    <w:p w14:paraId="55BE35C5" w14:textId="046873C5" w:rsidR="00B91F4C" w:rsidRPr="00E14D82" w:rsidRDefault="00B91F4C" w:rsidP="00A41B56">
      <w:pPr>
        <w:spacing w:before="100" w:beforeAutospacing="1" w:after="100" w:afterAutospacing="1" w:line="360" w:lineRule="auto"/>
        <w:rPr>
          <w:rFonts w:ascii="Sakkal Majalla" w:hAnsi="Sakkal Majalla" w:cs="Sakkal Majalla"/>
          <w:b/>
          <w:bCs/>
          <w:sz w:val="28"/>
          <w:szCs w:val="28"/>
          <w:rtl/>
        </w:rPr>
      </w:pPr>
      <w:r w:rsidRPr="00E14D82">
        <w:rPr>
          <w:rFonts w:ascii="Sakkal Majalla" w:hAnsi="Sakkal Majalla" w:cs="Sakkal Majalla"/>
          <w:b/>
          <w:bCs/>
          <w:sz w:val="28"/>
          <w:szCs w:val="28"/>
          <w:rtl/>
        </w:rPr>
        <w:t>4. التدريب والتطوير:</w:t>
      </w:r>
    </w:p>
    <w:p w14:paraId="0DFF685D" w14:textId="6900820E" w:rsidR="00B91F4C" w:rsidRPr="00E14D82" w:rsidRDefault="00B91F4C" w:rsidP="00A41B56">
      <w:pPr>
        <w:spacing w:before="100" w:beforeAutospacing="1" w:after="100" w:afterAutospacing="1" w:line="360" w:lineRule="auto"/>
        <w:ind w:firstLine="720"/>
        <w:jc w:val="lowKashida"/>
        <w:rPr>
          <w:rFonts w:ascii="Sakkal Majalla" w:hAnsi="Sakkal Majalla" w:cs="Sakkal Majalla"/>
          <w:sz w:val="28"/>
          <w:szCs w:val="28"/>
          <w:rtl/>
        </w:rPr>
      </w:pPr>
      <w:r w:rsidRPr="00E14D82">
        <w:rPr>
          <w:rFonts w:ascii="Sakkal Majalla" w:hAnsi="Sakkal Majalla" w:cs="Sakkal Majalla"/>
          <w:sz w:val="28"/>
          <w:szCs w:val="28"/>
          <w:rtl/>
        </w:rPr>
        <w:t xml:space="preserve">تُعتبر برامج التدريب والتطوير من العوامل الضرورية لنجاح المنظومة </w:t>
      </w:r>
      <w:proofErr w:type="gramStart"/>
      <w:r w:rsidRPr="00E14D82">
        <w:rPr>
          <w:rFonts w:ascii="Sakkal Majalla" w:hAnsi="Sakkal Majalla" w:cs="Sakkal Majalla"/>
          <w:sz w:val="28"/>
          <w:szCs w:val="28"/>
          <w:rtl/>
        </w:rPr>
        <w:t>الإدارية،  يجب</w:t>
      </w:r>
      <w:proofErr w:type="gramEnd"/>
      <w:r w:rsidRPr="00E14D82">
        <w:rPr>
          <w:rFonts w:ascii="Sakkal Majalla" w:hAnsi="Sakkal Majalla" w:cs="Sakkal Majalla"/>
          <w:sz w:val="28"/>
          <w:szCs w:val="28"/>
          <w:rtl/>
        </w:rPr>
        <w:t xml:space="preserve"> أن تركز المؤسسات على تطوير مهارات موظفيها وتزويدهم بالمعرفة اللازمة لأداء مهامهم بكفاءة،  يُساهم التدريب في تعزيز الأداء الفردي والجماعي، مما يؤدي في النهاية إلى تحقيق الأهداف المؤسسية  إن الاستثمار في تطوير الكفاءات البشرية يُعد ركيزة أساسية لاستدامة النجاح.</w:t>
      </w:r>
      <w:r w:rsidR="00741C4F" w:rsidRPr="00E14D82">
        <w:rPr>
          <w:rFonts w:ascii="Sakkal Majalla" w:hAnsi="Sakkal Majalla" w:cs="Sakkal Majalla"/>
          <w:sz w:val="28"/>
          <w:szCs w:val="28"/>
          <w:rtl/>
        </w:rPr>
        <w:t>( مبروكي، 2023)</w:t>
      </w:r>
    </w:p>
    <w:p w14:paraId="0BCB4C16" w14:textId="0DCAA8CF" w:rsidR="00B91F4C" w:rsidRPr="00E14D82" w:rsidRDefault="00B91F4C" w:rsidP="00A41B56">
      <w:pPr>
        <w:spacing w:before="100" w:beforeAutospacing="1" w:after="100" w:afterAutospacing="1" w:line="360" w:lineRule="auto"/>
        <w:rPr>
          <w:rFonts w:ascii="Sakkal Majalla" w:hAnsi="Sakkal Majalla" w:cs="Sakkal Majalla"/>
          <w:b/>
          <w:bCs/>
          <w:sz w:val="32"/>
          <w:szCs w:val="32"/>
          <w:rtl/>
        </w:rPr>
      </w:pPr>
      <w:r w:rsidRPr="00E14D82">
        <w:rPr>
          <w:rFonts w:ascii="Sakkal Majalla" w:hAnsi="Sakkal Majalla" w:cs="Sakkal Majalla"/>
          <w:b/>
          <w:bCs/>
          <w:sz w:val="32"/>
          <w:szCs w:val="32"/>
          <w:rtl/>
        </w:rPr>
        <w:t>5. استخدام التكنولوجيا:</w:t>
      </w:r>
    </w:p>
    <w:p w14:paraId="5E7A5124" w14:textId="236D2944" w:rsidR="00B91F4C" w:rsidRPr="00E14D82" w:rsidRDefault="00B91F4C" w:rsidP="00A41B56">
      <w:pPr>
        <w:spacing w:before="100" w:beforeAutospacing="1" w:after="100" w:afterAutospacing="1" w:line="360" w:lineRule="auto"/>
        <w:ind w:firstLine="720"/>
        <w:jc w:val="lowKashida"/>
        <w:rPr>
          <w:rFonts w:ascii="Sakkal Majalla" w:hAnsi="Sakkal Majalla" w:cs="Sakkal Majalla"/>
          <w:sz w:val="28"/>
          <w:szCs w:val="28"/>
          <w:rtl/>
        </w:rPr>
      </w:pPr>
      <w:r w:rsidRPr="00E14D82">
        <w:rPr>
          <w:rFonts w:ascii="Sakkal Majalla" w:hAnsi="Sakkal Majalla" w:cs="Sakkal Majalla"/>
          <w:sz w:val="28"/>
          <w:szCs w:val="28"/>
          <w:rtl/>
        </w:rPr>
        <w:t xml:space="preserve">يعتبر استخدام التكنولوجيا عنصرًا محوريًا في تعزيز نجاح المنظومة </w:t>
      </w:r>
      <w:proofErr w:type="gramStart"/>
      <w:r w:rsidRPr="00E14D82">
        <w:rPr>
          <w:rFonts w:ascii="Sakkal Majalla" w:hAnsi="Sakkal Majalla" w:cs="Sakkal Majalla"/>
          <w:sz w:val="28"/>
          <w:szCs w:val="28"/>
          <w:rtl/>
        </w:rPr>
        <w:t>الإدارية،  تُساعد</w:t>
      </w:r>
      <w:proofErr w:type="gramEnd"/>
      <w:r w:rsidRPr="00E14D82">
        <w:rPr>
          <w:rFonts w:ascii="Sakkal Majalla" w:hAnsi="Sakkal Majalla" w:cs="Sakkal Majalla"/>
          <w:sz w:val="28"/>
          <w:szCs w:val="28"/>
          <w:rtl/>
        </w:rPr>
        <w:t xml:space="preserve"> التقنيات الحديثة في تحسين الكفاءة والفعالية من خلال تسهيل جمع البيانات وتحليلها،  تعتمد المؤسسات </w:t>
      </w:r>
      <w:r w:rsidRPr="00E14D82">
        <w:rPr>
          <w:rFonts w:ascii="Sakkal Majalla" w:hAnsi="Sakkal Majalla" w:cs="Sakkal Majalla"/>
          <w:sz w:val="28"/>
          <w:szCs w:val="28"/>
          <w:rtl/>
        </w:rPr>
        <w:lastRenderedPageBreak/>
        <w:t>الناجحة على أنظمة المعلومات لتقديم تقارير دقيقة في الوقت الحقيقي، مما يُسهم في اتخاذ قرارات مستنيرة. كما يُساعد استخدام التكنولوجيا في أتمتة العمليات وتقليل الأخطاء البشرية.</w:t>
      </w:r>
    </w:p>
    <w:p w14:paraId="152AF662" w14:textId="713FE0D5" w:rsidR="00B91F4C" w:rsidRPr="00E14D82" w:rsidRDefault="00B91F4C" w:rsidP="00A41B56">
      <w:pPr>
        <w:spacing w:before="100" w:beforeAutospacing="1" w:after="100" w:afterAutospacing="1" w:line="360" w:lineRule="auto"/>
        <w:rPr>
          <w:rFonts w:ascii="Sakkal Majalla" w:hAnsi="Sakkal Majalla" w:cs="Sakkal Majalla"/>
          <w:b/>
          <w:bCs/>
          <w:sz w:val="32"/>
          <w:szCs w:val="32"/>
          <w:rtl/>
        </w:rPr>
      </w:pPr>
      <w:r w:rsidRPr="00E14D82">
        <w:rPr>
          <w:rFonts w:ascii="Sakkal Majalla" w:hAnsi="Sakkal Majalla" w:cs="Sakkal Majalla"/>
          <w:b/>
          <w:bCs/>
          <w:sz w:val="32"/>
          <w:szCs w:val="32"/>
          <w:rtl/>
        </w:rPr>
        <w:t>6. تحليل الأداء والتقييم المستمر:</w:t>
      </w:r>
    </w:p>
    <w:p w14:paraId="7564FA58" w14:textId="77777777" w:rsidR="00B91F4C" w:rsidRPr="00E14D82" w:rsidRDefault="00B91F4C" w:rsidP="00A41B56">
      <w:pPr>
        <w:spacing w:before="100" w:beforeAutospacing="1" w:after="100" w:afterAutospacing="1" w:line="360" w:lineRule="auto"/>
        <w:ind w:firstLine="720"/>
        <w:jc w:val="lowKashida"/>
        <w:rPr>
          <w:rFonts w:ascii="Sakkal Majalla" w:hAnsi="Sakkal Majalla" w:cs="Sakkal Majalla"/>
          <w:sz w:val="28"/>
          <w:szCs w:val="28"/>
          <w:rtl/>
        </w:rPr>
      </w:pPr>
      <w:r w:rsidRPr="00E14D82">
        <w:rPr>
          <w:rFonts w:ascii="Sakkal Majalla" w:hAnsi="Sakkal Majalla" w:cs="Sakkal Majalla"/>
          <w:sz w:val="28"/>
          <w:szCs w:val="28"/>
          <w:rtl/>
        </w:rPr>
        <w:t xml:space="preserve">يتطلب نجاح المنظومة الإدارية إجراء تقييم دوري للأداء وتحليل </w:t>
      </w:r>
      <w:proofErr w:type="gramStart"/>
      <w:r w:rsidRPr="00E14D82">
        <w:rPr>
          <w:rFonts w:ascii="Sakkal Majalla" w:hAnsi="Sakkal Majalla" w:cs="Sakkal Majalla"/>
          <w:sz w:val="28"/>
          <w:szCs w:val="28"/>
          <w:rtl/>
        </w:rPr>
        <w:t>النتائج  يجب</w:t>
      </w:r>
      <w:proofErr w:type="gramEnd"/>
      <w:r w:rsidRPr="00E14D82">
        <w:rPr>
          <w:rFonts w:ascii="Sakkal Majalla" w:hAnsi="Sakkal Majalla" w:cs="Sakkal Majalla"/>
          <w:sz w:val="28"/>
          <w:szCs w:val="28"/>
          <w:rtl/>
        </w:rPr>
        <w:t xml:space="preserve"> على المؤسسات وضع معايير أداء واضحة وقياس التقدم نحو تحقيق الأهداف. يساهم تحليل الأداء في التعرف على نقاط القوة والضعف، مما يُساعد في اتخاذ القرارات </w:t>
      </w:r>
      <w:proofErr w:type="gramStart"/>
      <w:r w:rsidRPr="00E14D82">
        <w:rPr>
          <w:rFonts w:ascii="Sakkal Majalla" w:hAnsi="Sakkal Majalla" w:cs="Sakkal Majalla"/>
          <w:sz w:val="28"/>
          <w:szCs w:val="28"/>
          <w:rtl/>
        </w:rPr>
        <w:t>التحسينية  التقييم</w:t>
      </w:r>
      <w:proofErr w:type="gramEnd"/>
      <w:r w:rsidRPr="00E14D82">
        <w:rPr>
          <w:rFonts w:ascii="Sakkal Majalla" w:hAnsi="Sakkal Majalla" w:cs="Sakkal Majalla"/>
          <w:sz w:val="28"/>
          <w:szCs w:val="28"/>
          <w:rtl/>
        </w:rPr>
        <w:t xml:space="preserve"> المستمر يضمن أن المنظومة الإدارية تظل فعالة وتتكيف مع المتغيرات.</w:t>
      </w:r>
    </w:p>
    <w:p w14:paraId="07EBC8F0" w14:textId="2B721C91" w:rsidR="00B91F4C" w:rsidRPr="00E14D82" w:rsidRDefault="00B91F4C" w:rsidP="00A41B56">
      <w:pPr>
        <w:spacing w:before="100" w:beforeAutospacing="1" w:after="100" w:afterAutospacing="1" w:line="360" w:lineRule="auto"/>
        <w:ind w:firstLine="720"/>
        <w:jc w:val="lowKashida"/>
        <w:rPr>
          <w:rFonts w:ascii="Sakkal Majalla" w:hAnsi="Sakkal Majalla" w:cs="Sakkal Majalla"/>
          <w:sz w:val="28"/>
          <w:szCs w:val="28"/>
          <w:rtl/>
        </w:rPr>
      </w:pPr>
      <w:r w:rsidRPr="00E14D82">
        <w:rPr>
          <w:rFonts w:ascii="Sakkal Majalla" w:hAnsi="Sakkal Majalla" w:cs="Sakkal Majalla"/>
          <w:sz w:val="28"/>
          <w:szCs w:val="28"/>
          <w:rtl/>
        </w:rPr>
        <w:t xml:space="preserve">تتداخل عوامل نجاح المنظومة الإدارية بشكل كبير، حيث تُساهم كل منها في تعزيز الأداء </w:t>
      </w:r>
      <w:proofErr w:type="gramStart"/>
      <w:r w:rsidRPr="00E14D82">
        <w:rPr>
          <w:rFonts w:ascii="Sakkal Majalla" w:hAnsi="Sakkal Majalla" w:cs="Sakkal Majalla"/>
          <w:sz w:val="28"/>
          <w:szCs w:val="28"/>
          <w:rtl/>
        </w:rPr>
        <w:t>والكفاءة  من</w:t>
      </w:r>
      <w:proofErr w:type="gramEnd"/>
      <w:r w:rsidRPr="00E14D82">
        <w:rPr>
          <w:rFonts w:ascii="Sakkal Majalla" w:hAnsi="Sakkal Majalla" w:cs="Sakkal Majalla"/>
          <w:sz w:val="28"/>
          <w:szCs w:val="28"/>
          <w:rtl/>
        </w:rPr>
        <w:t xml:space="preserve"> خلال قيادة فعالة، وتخطيط استراتيجي، وتواصل مفتوح، وتدريب مستمر، واستخدام التكنولوجيا، والتحليل المستمر للأداء، تستطيع المؤسسات تحقيق أهدافها بنجاح  إن فهم هذه العوامل وتطبيقها بشكل فعّال يُعتبر خطوة أساسية نحو تحقيق الاستدامة والنجاح في عالم الأعمال المتغير.</w:t>
      </w:r>
    </w:p>
    <w:p w14:paraId="371404FB" w14:textId="3BDE710B" w:rsidR="00B91F4C" w:rsidRPr="00E14D82" w:rsidRDefault="00DA1E69" w:rsidP="00A41B56">
      <w:pPr>
        <w:spacing w:before="100" w:beforeAutospacing="1" w:after="100" w:afterAutospacing="1" w:line="360" w:lineRule="auto"/>
        <w:outlineLvl w:val="2"/>
        <w:rPr>
          <w:rFonts w:ascii="Sakkal Majalla" w:hAnsi="Sakkal Majalla" w:cs="Sakkal Majalla"/>
          <w:b/>
          <w:bCs/>
          <w:sz w:val="36"/>
          <w:szCs w:val="36"/>
          <w:rtl/>
        </w:rPr>
      </w:pPr>
      <w:bookmarkStart w:id="27" w:name="_Toc180368828"/>
      <w:r>
        <w:rPr>
          <w:rFonts w:ascii="Sakkal Majalla" w:hAnsi="Sakkal Majalla" w:cs="Sakkal Majalla" w:hint="cs"/>
          <w:b/>
          <w:bCs/>
          <w:sz w:val="36"/>
          <w:szCs w:val="36"/>
          <w:rtl/>
        </w:rPr>
        <w:t xml:space="preserve">5.2.2 </w:t>
      </w:r>
      <w:r w:rsidR="00B91F4C" w:rsidRPr="00E14D82">
        <w:rPr>
          <w:rFonts w:ascii="Sakkal Majalla" w:hAnsi="Sakkal Majalla" w:cs="Sakkal Majalla"/>
          <w:b/>
          <w:bCs/>
          <w:sz w:val="36"/>
          <w:szCs w:val="36"/>
          <w:rtl/>
        </w:rPr>
        <w:t>أبعاد نجاح المنظومة الادارية:</w:t>
      </w:r>
      <w:bookmarkEnd w:id="27"/>
    </w:p>
    <w:p w14:paraId="160FDF1D" w14:textId="7ED837DB" w:rsidR="00B91F4C" w:rsidRPr="00E14D82" w:rsidRDefault="00B91F4C" w:rsidP="00A41B56">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 xml:space="preserve">تتكون المنظومة الإدارية الناجحة من عدة أبعاد أساسية تساهم في تعزيز كفاءتها </w:t>
      </w:r>
      <w:proofErr w:type="gramStart"/>
      <w:r w:rsidRPr="00E14D82">
        <w:rPr>
          <w:rFonts w:ascii="Sakkal Majalla" w:hAnsi="Sakkal Majalla" w:cs="Sakkal Majalla"/>
          <w:sz w:val="28"/>
          <w:szCs w:val="28"/>
          <w:rtl/>
        </w:rPr>
        <w:t>وفعاليتها  يُعتبر</w:t>
      </w:r>
      <w:proofErr w:type="gramEnd"/>
      <w:r w:rsidRPr="00E14D82">
        <w:rPr>
          <w:rFonts w:ascii="Sakkal Majalla" w:hAnsi="Sakkal Majalla" w:cs="Sakkal Majalla"/>
          <w:sz w:val="28"/>
          <w:szCs w:val="28"/>
          <w:rtl/>
        </w:rPr>
        <w:t xml:space="preserve"> كل بُعد من هذه الأبعاد عنصراً مهماً يسهم في تحقيق الأهداف المؤسسية ويعكس الأداء العام للمنظمة وتتمثل أهم هذه الأبعاد فيما يلي:</w:t>
      </w:r>
      <w:r w:rsidR="00741C4F" w:rsidRPr="00E14D82">
        <w:rPr>
          <w:rFonts w:ascii="Sakkal Majalla" w:hAnsi="Sakkal Majalla" w:cs="Sakkal Majalla"/>
          <w:sz w:val="28"/>
          <w:szCs w:val="28"/>
          <w:rtl/>
        </w:rPr>
        <w:t xml:space="preserve"> ( العبيدي، 2021)</w:t>
      </w:r>
    </w:p>
    <w:p w14:paraId="6295BDF8" w14:textId="1E2D239F" w:rsidR="00B91F4C" w:rsidRPr="00E14D82" w:rsidRDefault="00B91F4C" w:rsidP="00A41B56">
      <w:pPr>
        <w:spacing w:before="100" w:beforeAutospacing="1" w:after="100" w:afterAutospacing="1" w:line="360" w:lineRule="auto"/>
        <w:ind w:hanging="2"/>
        <w:rPr>
          <w:rFonts w:ascii="Sakkal Majalla" w:hAnsi="Sakkal Majalla" w:cs="Sakkal Majalla"/>
          <w:b/>
          <w:bCs/>
          <w:sz w:val="28"/>
          <w:szCs w:val="28"/>
          <w:rtl/>
        </w:rPr>
      </w:pPr>
      <w:r w:rsidRPr="00E14D82">
        <w:rPr>
          <w:rFonts w:ascii="Sakkal Majalla" w:hAnsi="Sakkal Majalla" w:cs="Sakkal Majalla"/>
          <w:b/>
          <w:bCs/>
          <w:sz w:val="28"/>
          <w:szCs w:val="28"/>
          <w:rtl/>
        </w:rPr>
        <w:t>1. الكفاءة التشغيلية:</w:t>
      </w:r>
    </w:p>
    <w:p w14:paraId="2CF1DC08" w14:textId="77777777" w:rsidR="00B91F4C" w:rsidRPr="00E14D82" w:rsidRDefault="00B91F4C" w:rsidP="00A41B56">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 xml:space="preserve">تشير الكفاءة التشغيلية إلى قدرة المؤسسة على استخدام مواردها بكفاءة لتحقيق الأهداف المحددة، تُعتبر هذه الكفاءة من العناصر الأساسية التي تحدد مدى قدرة المنظمة على تقديم خدماتها ومنتجاتها بشكل فعال، تشمل الكفاءة التشغيلية تحسين العمليات، وتقليل التكاليف، وزيادة الإنتاجية. </w:t>
      </w:r>
    </w:p>
    <w:p w14:paraId="32908346" w14:textId="19966F91" w:rsidR="00B91F4C" w:rsidRPr="00E14D82" w:rsidRDefault="00B91F4C" w:rsidP="00A41B56">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lastRenderedPageBreak/>
        <w:t>لتحقيق الكفاءة التشغيلية، ينبغي للمؤسسات تحليل العمليات الحالية وتحديد نقاط القوة والضعف، يمكن تحقيق ذلك من خلال استخدام أدوات مثل إدارة الجودة الشاملة (</w:t>
      </w:r>
      <w:r w:rsidRPr="00E14D82">
        <w:rPr>
          <w:rFonts w:ascii="Sakkal Majalla" w:hAnsi="Sakkal Majalla" w:cs="Sakkal Majalla"/>
          <w:sz w:val="28"/>
          <w:szCs w:val="28"/>
        </w:rPr>
        <w:t>TQM</w:t>
      </w:r>
      <w:r w:rsidRPr="00E14D82">
        <w:rPr>
          <w:rFonts w:ascii="Sakkal Majalla" w:hAnsi="Sakkal Majalla" w:cs="Sakkal Majalla"/>
          <w:sz w:val="28"/>
          <w:szCs w:val="28"/>
          <w:rtl/>
        </w:rPr>
        <w:t>) وتحسين العمليات المستمر (</w:t>
      </w:r>
      <w:r w:rsidRPr="00E14D82">
        <w:rPr>
          <w:rFonts w:ascii="Sakkal Majalla" w:hAnsi="Sakkal Majalla" w:cs="Sakkal Majalla"/>
          <w:sz w:val="28"/>
          <w:szCs w:val="28"/>
        </w:rPr>
        <w:t>Kaizen</w:t>
      </w:r>
      <w:r w:rsidRPr="00E14D82">
        <w:rPr>
          <w:rFonts w:ascii="Sakkal Majalla" w:hAnsi="Sakkal Majalla" w:cs="Sakkal Majalla"/>
          <w:sz w:val="28"/>
          <w:szCs w:val="28"/>
          <w:rtl/>
        </w:rPr>
        <w:t>)، عند تحسين الكفاءة التشغيلية، تستطيع المؤسسة تحقيق نتائج أفضل من خلال تقليل الفاقد وتحسين استخدام الموارد، مما يسهم في زيادة الربحية وتعزيز القدرة التنافسية.</w:t>
      </w:r>
    </w:p>
    <w:p w14:paraId="09BDE959" w14:textId="56B97B83" w:rsidR="00B91F4C" w:rsidRPr="00E14D82" w:rsidRDefault="00B91F4C" w:rsidP="00A41B56">
      <w:pPr>
        <w:spacing w:before="100" w:beforeAutospacing="1" w:after="100" w:afterAutospacing="1" w:line="360" w:lineRule="auto"/>
        <w:ind w:hanging="2"/>
        <w:rPr>
          <w:rFonts w:ascii="Sakkal Majalla" w:hAnsi="Sakkal Majalla" w:cs="Sakkal Majalla"/>
          <w:b/>
          <w:bCs/>
          <w:sz w:val="28"/>
          <w:szCs w:val="28"/>
          <w:rtl/>
        </w:rPr>
      </w:pPr>
      <w:r w:rsidRPr="00E14D82">
        <w:rPr>
          <w:rFonts w:ascii="Sakkal Majalla" w:hAnsi="Sakkal Majalla" w:cs="Sakkal Majalla"/>
          <w:b/>
          <w:bCs/>
          <w:sz w:val="28"/>
          <w:szCs w:val="28"/>
          <w:rtl/>
        </w:rPr>
        <w:t>2. تحقيق الأهداف الاستراتيجية:</w:t>
      </w:r>
    </w:p>
    <w:p w14:paraId="01ED1A53" w14:textId="03048AFE" w:rsidR="00B91F4C" w:rsidRPr="00E14D82" w:rsidRDefault="00B91F4C" w:rsidP="00A41B56">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 xml:space="preserve">تُعتبر تحقيق الأهداف الاستراتيجية إحدى الأبعاد الحيوية للمنظومة الإدارية </w:t>
      </w:r>
      <w:proofErr w:type="gramStart"/>
      <w:r w:rsidRPr="00E14D82">
        <w:rPr>
          <w:rFonts w:ascii="Sakkal Majalla" w:hAnsi="Sakkal Majalla" w:cs="Sakkal Majalla"/>
          <w:sz w:val="28"/>
          <w:szCs w:val="28"/>
          <w:rtl/>
        </w:rPr>
        <w:t>الناجحة،  يهدف</w:t>
      </w:r>
      <w:proofErr w:type="gramEnd"/>
      <w:r w:rsidRPr="00E14D82">
        <w:rPr>
          <w:rFonts w:ascii="Sakkal Majalla" w:hAnsi="Sakkal Majalla" w:cs="Sakkal Majalla"/>
          <w:sz w:val="28"/>
          <w:szCs w:val="28"/>
          <w:rtl/>
        </w:rPr>
        <w:t xml:space="preserve"> التخطيط الاستراتيجي إلى تحديد الأهداف بعيدة المدى وتوجيه جميع الأنشطة نحو تحقيقها، يجب أن تكون الأهداف واضحة، محددة، وقابلة للقياس، مما يسهل تقييم التقدم المحرز نحو تحقيقها.</w:t>
      </w:r>
    </w:p>
    <w:p w14:paraId="24BFC88F" w14:textId="61785591" w:rsidR="00B91F4C" w:rsidRPr="00E14D82" w:rsidRDefault="00B91F4C" w:rsidP="00A41B56">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لضمان تحقيق الأهداف الاستراتيجية، يجب على المؤسسات متابعة الأداء بشكل دوري وتقييم نتائجها من الضروري أن تكون هناك توافق بين الرؤية الاستراتيجية والخطط التشغيلية لضمان انسجام جميع الجهود. يتطلب هذا التنسيق الفعال أيضًا تواصلًا مستمرًا بين الفرق والأقسام المختلفة لتحقيق الأهداف المشتركة.</w:t>
      </w:r>
    </w:p>
    <w:p w14:paraId="351FE156" w14:textId="6D875B1F" w:rsidR="00B91F4C" w:rsidRPr="00E14D82" w:rsidRDefault="00B91F4C" w:rsidP="00A41B56">
      <w:pPr>
        <w:spacing w:before="100" w:beforeAutospacing="1" w:after="100" w:afterAutospacing="1" w:line="360" w:lineRule="auto"/>
        <w:ind w:hanging="2"/>
        <w:rPr>
          <w:rFonts w:ascii="Sakkal Majalla" w:hAnsi="Sakkal Majalla" w:cs="Sakkal Majalla"/>
          <w:b/>
          <w:bCs/>
          <w:sz w:val="28"/>
          <w:szCs w:val="28"/>
          <w:rtl/>
        </w:rPr>
      </w:pPr>
      <w:r w:rsidRPr="00E14D82">
        <w:rPr>
          <w:rFonts w:ascii="Sakkal Majalla" w:hAnsi="Sakkal Majalla" w:cs="Sakkal Majalla"/>
          <w:b/>
          <w:bCs/>
          <w:sz w:val="28"/>
          <w:szCs w:val="28"/>
          <w:rtl/>
        </w:rPr>
        <w:t>3. الشفافية والمساءلة</w:t>
      </w:r>
      <w:r w:rsidR="00486EAB" w:rsidRPr="00E14D82">
        <w:rPr>
          <w:rFonts w:ascii="Sakkal Majalla" w:hAnsi="Sakkal Majalla" w:cs="Sakkal Majalla"/>
          <w:b/>
          <w:bCs/>
          <w:sz w:val="28"/>
          <w:szCs w:val="28"/>
          <w:rtl/>
        </w:rPr>
        <w:t>:</w:t>
      </w:r>
    </w:p>
    <w:p w14:paraId="58A37D29" w14:textId="77777777" w:rsidR="00486EAB" w:rsidRPr="00E14D82" w:rsidRDefault="00B91F4C" w:rsidP="00A41B56">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تُعتبر الشفافية والمساءلة من العناصر الأساسية لنجاح المنظومة الإدارية، حيث تُساهم في بناء الثقة بين الإدارة والموظفين، وأيضًا بين المؤسسة والمستفيدين</w:t>
      </w:r>
      <w:r w:rsidR="00486EAB" w:rsidRPr="00E14D82">
        <w:rPr>
          <w:rFonts w:ascii="Sakkal Majalla" w:hAnsi="Sakkal Majalla" w:cs="Sakkal Majalla"/>
          <w:sz w:val="28"/>
          <w:szCs w:val="28"/>
          <w:rtl/>
        </w:rPr>
        <w:t>،</w:t>
      </w:r>
      <w:r w:rsidRPr="00E14D82">
        <w:rPr>
          <w:rFonts w:ascii="Sakkal Majalla" w:hAnsi="Sakkal Majalla" w:cs="Sakkal Majalla"/>
          <w:sz w:val="28"/>
          <w:szCs w:val="28"/>
          <w:rtl/>
        </w:rPr>
        <w:t xml:space="preserve"> تعني الشفافية أن تكون المعلومات متاحة وسهلة الفهم، مما يعزز من قدرة الأفراد على اتخاذ قرارات مستنيرة.</w:t>
      </w:r>
    </w:p>
    <w:p w14:paraId="3990507B" w14:textId="7A708AC0" w:rsidR="00B91F4C" w:rsidRPr="00E14D82" w:rsidRDefault="00B91F4C" w:rsidP="00A41B56">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 xml:space="preserve">المساءلة تعني أن الأفراد أو الفرق تتحمل المسؤولية عن أعمالهم </w:t>
      </w:r>
      <w:proofErr w:type="gramStart"/>
      <w:r w:rsidRPr="00E14D82">
        <w:rPr>
          <w:rFonts w:ascii="Sakkal Majalla" w:hAnsi="Sakkal Majalla" w:cs="Sakkal Majalla"/>
          <w:sz w:val="28"/>
          <w:szCs w:val="28"/>
          <w:rtl/>
        </w:rPr>
        <w:t>وقراراتهم</w:t>
      </w:r>
      <w:r w:rsidR="00486EAB" w:rsidRPr="00E14D82">
        <w:rPr>
          <w:rFonts w:ascii="Sakkal Majalla" w:hAnsi="Sakkal Majalla" w:cs="Sakkal Majalla"/>
          <w:sz w:val="28"/>
          <w:szCs w:val="28"/>
          <w:rtl/>
        </w:rPr>
        <w:t xml:space="preserve"> </w:t>
      </w:r>
      <w:r w:rsidRPr="00E14D82">
        <w:rPr>
          <w:rFonts w:ascii="Sakkal Majalla" w:hAnsi="Sakkal Majalla" w:cs="Sakkal Majalla"/>
          <w:sz w:val="28"/>
          <w:szCs w:val="28"/>
          <w:rtl/>
        </w:rPr>
        <w:t xml:space="preserve"> عند</w:t>
      </w:r>
      <w:proofErr w:type="gramEnd"/>
      <w:r w:rsidRPr="00E14D82">
        <w:rPr>
          <w:rFonts w:ascii="Sakkal Majalla" w:hAnsi="Sakkal Majalla" w:cs="Sakkal Majalla"/>
          <w:sz w:val="28"/>
          <w:szCs w:val="28"/>
          <w:rtl/>
        </w:rPr>
        <w:t xml:space="preserve"> تعزيز الشفافية والمساءلة، تزداد القدرة على رصد الأداء وتحديد نقاط الضعف، مما يسهل تحسين العمليات واتخاذ إجراءات تصحيحية</w:t>
      </w:r>
      <w:r w:rsidR="00486EAB" w:rsidRPr="00E14D82">
        <w:rPr>
          <w:rFonts w:ascii="Sakkal Majalla" w:hAnsi="Sakkal Majalla" w:cs="Sakkal Majalla"/>
          <w:sz w:val="28"/>
          <w:szCs w:val="28"/>
          <w:rtl/>
        </w:rPr>
        <w:t>،</w:t>
      </w:r>
      <w:r w:rsidRPr="00E14D82">
        <w:rPr>
          <w:rFonts w:ascii="Sakkal Majalla" w:hAnsi="Sakkal Majalla" w:cs="Sakkal Majalla"/>
          <w:sz w:val="28"/>
          <w:szCs w:val="28"/>
          <w:rtl/>
        </w:rPr>
        <w:t xml:space="preserve"> تعزز هذه القيم أيضًا ثقافة النزاهة والالتزام بالقوانين والسياسات المعمول بها داخل المؤسسة.</w:t>
      </w:r>
    </w:p>
    <w:p w14:paraId="06C96726" w14:textId="7DCF35B6" w:rsidR="00B91F4C" w:rsidRPr="00E14D82" w:rsidRDefault="00B91F4C" w:rsidP="00A41B56">
      <w:pPr>
        <w:spacing w:before="100" w:beforeAutospacing="1" w:after="100" w:afterAutospacing="1" w:line="360" w:lineRule="auto"/>
        <w:ind w:hanging="2"/>
        <w:rPr>
          <w:rFonts w:ascii="Sakkal Majalla" w:hAnsi="Sakkal Majalla" w:cs="Sakkal Majalla"/>
          <w:b/>
          <w:bCs/>
          <w:sz w:val="28"/>
          <w:szCs w:val="28"/>
          <w:rtl/>
        </w:rPr>
      </w:pPr>
      <w:r w:rsidRPr="00E14D82">
        <w:rPr>
          <w:rFonts w:ascii="Sakkal Majalla" w:hAnsi="Sakkal Majalla" w:cs="Sakkal Majalla"/>
          <w:b/>
          <w:bCs/>
          <w:sz w:val="28"/>
          <w:szCs w:val="28"/>
          <w:rtl/>
        </w:rPr>
        <w:lastRenderedPageBreak/>
        <w:t>4. جودة الخدمة</w:t>
      </w:r>
      <w:r w:rsidR="00486EAB" w:rsidRPr="00E14D82">
        <w:rPr>
          <w:rFonts w:ascii="Sakkal Majalla" w:hAnsi="Sakkal Majalla" w:cs="Sakkal Majalla"/>
          <w:b/>
          <w:bCs/>
          <w:sz w:val="28"/>
          <w:szCs w:val="28"/>
          <w:rtl/>
        </w:rPr>
        <w:t>:</w:t>
      </w:r>
    </w:p>
    <w:p w14:paraId="0083054E" w14:textId="77777777" w:rsidR="00486EAB" w:rsidRPr="00E14D82" w:rsidRDefault="00B91F4C" w:rsidP="00A41B56">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تُعتبر جودة الخدمة أحد الأبعاد الحيوية التي تؤثر بشكل كبير على نجاح المنظومة الإدارية</w:t>
      </w:r>
      <w:r w:rsidR="00486EAB" w:rsidRPr="00E14D82">
        <w:rPr>
          <w:rFonts w:ascii="Sakkal Majalla" w:hAnsi="Sakkal Majalla" w:cs="Sakkal Majalla"/>
          <w:sz w:val="28"/>
          <w:szCs w:val="28"/>
          <w:rtl/>
        </w:rPr>
        <w:t xml:space="preserve"> </w:t>
      </w:r>
      <w:r w:rsidRPr="00E14D82">
        <w:rPr>
          <w:rFonts w:ascii="Sakkal Majalla" w:hAnsi="Sakkal Majalla" w:cs="Sakkal Majalla"/>
          <w:sz w:val="28"/>
          <w:szCs w:val="28"/>
          <w:rtl/>
        </w:rPr>
        <w:t>تعكس جودة الخدمة مستوى تلبية احتياجات وتوقعات العملاء والمستفيدين</w:t>
      </w:r>
      <w:r w:rsidR="00486EAB" w:rsidRPr="00E14D82">
        <w:rPr>
          <w:rFonts w:ascii="Sakkal Majalla" w:hAnsi="Sakkal Majalla" w:cs="Sakkal Majalla"/>
          <w:sz w:val="28"/>
          <w:szCs w:val="28"/>
          <w:rtl/>
        </w:rPr>
        <w:t>،</w:t>
      </w:r>
      <w:r w:rsidRPr="00E14D82">
        <w:rPr>
          <w:rFonts w:ascii="Sakkal Majalla" w:hAnsi="Sakkal Majalla" w:cs="Sakkal Majalla"/>
          <w:sz w:val="28"/>
          <w:szCs w:val="28"/>
          <w:rtl/>
        </w:rPr>
        <w:t xml:space="preserve"> يُعتبر تقديم خدمة عالية الجودة عنصرًا حاسمًا في بناء علاقة مستدامة مع العملاء وتعزيز رضاهم.</w:t>
      </w:r>
    </w:p>
    <w:p w14:paraId="78968B6B" w14:textId="2B6AA456" w:rsidR="00B91F4C" w:rsidRPr="00E14D82" w:rsidRDefault="00B91F4C" w:rsidP="00A41B56">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لتحقيق جودة الخدمة، ينبغي للمؤسسات تنفيذ معايير واضحة ومحددة للجودة، والتأكد من أن جميع الموظفين مدربين على تقديم الخدمة بأعلى مستوى من المهم أيضًا جمع ملاحظات العملاء بشكل دوري وتطبيق التحسينات اللازمة بناءً على هذه الملاحظات إن الالتزام بجودة الخدمة يُعزز من سمعة المؤسسة ويزيد من قدرتها التنافسية.</w:t>
      </w:r>
    </w:p>
    <w:p w14:paraId="4AFADBB4" w14:textId="6761D62C" w:rsidR="00B91F4C" w:rsidRPr="00E14D82" w:rsidRDefault="00B91F4C" w:rsidP="00A41B56">
      <w:pPr>
        <w:spacing w:before="100" w:beforeAutospacing="1" w:after="100" w:afterAutospacing="1" w:line="360" w:lineRule="auto"/>
        <w:ind w:hanging="2"/>
        <w:rPr>
          <w:rFonts w:ascii="Sakkal Majalla" w:hAnsi="Sakkal Majalla" w:cs="Sakkal Majalla"/>
          <w:b/>
          <w:bCs/>
          <w:sz w:val="28"/>
          <w:szCs w:val="28"/>
          <w:rtl/>
        </w:rPr>
      </w:pPr>
      <w:r w:rsidRPr="00E14D82">
        <w:rPr>
          <w:rFonts w:ascii="Sakkal Majalla" w:hAnsi="Sakkal Majalla" w:cs="Sakkal Majalla"/>
          <w:b/>
          <w:bCs/>
          <w:sz w:val="28"/>
          <w:szCs w:val="28"/>
          <w:rtl/>
        </w:rPr>
        <w:t>5. رضا المستفيدين</w:t>
      </w:r>
      <w:r w:rsidR="00486EAB" w:rsidRPr="00E14D82">
        <w:rPr>
          <w:rFonts w:ascii="Sakkal Majalla" w:hAnsi="Sakkal Majalla" w:cs="Sakkal Majalla"/>
          <w:b/>
          <w:bCs/>
          <w:sz w:val="28"/>
          <w:szCs w:val="28"/>
          <w:rtl/>
        </w:rPr>
        <w:t>:</w:t>
      </w:r>
    </w:p>
    <w:p w14:paraId="656F9C36" w14:textId="01596C5A" w:rsidR="00486EAB" w:rsidRPr="00E14D82" w:rsidRDefault="00B91F4C" w:rsidP="00A41B56">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يُعتبر رضا المستفيدين بُعدًا رئيسيًا في قياس نجاح المنظومة الإدارية</w:t>
      </w:r>
      <w:r w:rsidR="00486EAB" w:rsidRPr="00E14D82">
        <w:rPr>
          <w:rFonts w:ascii="Sakkal Majalla" w:hAnsi="Sakkal Majalla" w:cs="Sakkal Majalla"/>
          <w:sz w:val="28"/>
          <w:szCs w:val="28"/>
          <w:rtl/>
        </w:rPr>
        <w:t>،</w:t>
      </w:r>
      <w:r w:rsidRPr="00E14D82">
        <w:rPr>
          <w:rFonts w:ascii="Sakkal Majalla" w:hAnsi="Sakkal Majalla" w:cs="Sakkal Majalla"/>
          <w:sz w:val="28"/>
          <w:szCs w:val="28"/>
          <w:rtl/>
        </w:rPr>
        <w:t xml:space="preserve"> يُعبر رضا المستفيدين عن مدى رضاهم عن الخدمات أو المنتجات المقدمة من المؤسسة</w:t>
      </w:r>
      <w:r w:rsidR="00486EAB" w:rsidRPr="00E14D82">
        <w:rPr>
          <w:rFonts w:ascii="Sakkal Majalla" w:hAnsi="Sakkal Majalla" w:cs="Sakkal Majalla"/>
          <w:sz w:val="28"/>
          <w:szCs w:val="28"/>
          <w:rtl/>
        </w:rPr>
        <w:t>،</w:t>
      </w:r>
      <w:r w:rsidRPr="00E14D82">
        <w:rPr>
          <w:rFonts w:ascii="Sakkal Majalla" w:hAnsi="Sakkal Majalla" w:cs="Sakkal Majalla"/>
          <w:sz w:val="28"/>
          <w:szCs w:val="28"/>
          <w:rtl/>
        </w:rPr>
        <w:t xml:space="preserve"> يُعد قياس هذا الرضا أمرًا حيويًا لأنه يؤثر على ولاء العملاء واستمرارهم في التعامل مع المؤسسة.</w:t>
      </w:r>
    </w:p>
    <w:p w14:paraId="0E433774" w14:textId="27561CEF" w:rsidR="00B91F4C" w:rsidRPr="00E14D82" w:rsidRDefault="00B91F4C" w:rsidP="00A41B56">
      <w:pPr>
        <w:spacing w:before="100" w:beforeAutospacing="1" w:after="100" w:afterAutospacing="1" w:line="360" w:lineRule="auto"/>
        <w:ind w:firstLine="720"/>
        <w:jc w:val="both"/>
        <w:rPr>
          <w:rFonts w:ascii="Sakkal Majalla" w:hAnsi="Sakkal Majalla" w:cs="Sakkal Majalla"/>
          <w:sz w:val="28"/>
          <w:szCs w:val="28"/>
          <w:rtl/>
        </w:rPr>
      </w:pPr>
      <w:r w:rsidRPr="00E14D82">
        <w:rPr>
          <w:rFonts w:ascii="Sakkal Majalla" w:hAnsi="Sakkal Majalla" w:cs="Sakkal Majalla"/>
          <w:sz w:val="28"/>
          <w:szCs w:val="28"/>
          <w:rtl/>
        </w:rPr>
        <w:t>لتحقيق رضا المستفيدين، يجب على المؤسسات فهم احتياجاتهم وتوقعاتهم، والعمل على تلبية هذه الاحتياجات بشكل فعّال</w:t>
      </w:r>
      <w:r w:rsidR="00486EAB" w:rsidRPr="00E14D82">
        <w:rPr>
          <w:rFonts w:ascii="Sakkal Majalla" w:hAnsi="Sakkal Majalla" w:cs="Sakkal Majalla"/>
          <w:sz w:val="28"/>
          <w:szCs w:val="28"/>
          <w:rtl/>
        </w:rPr>
        <w:t>،</w:t>
      </w:r>
      <w:r w:rsidRPr="00E14D82">
        <w:rPr>
          <w:rFonts w:ascii="Sakkal Majalla" w:hAnsi="Sakkal Majalla" w:cs="Sakkal Majalla"/>
          <w:sz w:val="28"/>
          <w:szCs w:val="28"/>
          <w:rtl/>
        </w:rPr>
        <w:t xml:space="preserve"> يتضمن ذلك الاستماع إلى ملاحظاتهم، وتحليل البيانات المتعلقة بسلوك العملاء، وتقديم حلول تلبي رغباتهم</w:t>
      </w:r>
      <w:r w:rsidR="00486EAB" w:rsidRPr="00E14D82">
        <w:rPr>
          <w:rFonts w:ascii="Sakkal Majalla" w:hAnsi="Sakkal Majalla" w:cs="Sakkal Majalla"/>
          <w:sz w:val="28"/>
          <w:szCs w:val="28"/>
          <w:rtl/>
        </w:rPr>
        <w:t>،</w:t>
      </w:r>
      <w:r w:rsidRPr="00E14D82">
        <w:rPr>
          <w:rFonts w:ascii="Sakkal Majalla" w:hAnsi="Sakkal Majalla" w:cs="Sakkal Majalla"/>
          <w:sz w:val="28"/>
          <w:szCs w:val="28"/>
          <w:rtl/>
        </w:rPr>
        <w:t xml:space="preserve"> عندما يشعر المستفيدون بأن المؤسسة تهتم بهم وتلبي احتياجاتهم، فإن ذلك يزيد من فرص نجاحها ونموها.</w:t>
      </w:r>
    </w:p>
    <w:p w14:paraId="742A3CDA" w14:textId="6F6E38C5" w:rsidR="00486EAB" w:rsidRPr="00E14D82" w:rsidRDefault="00B91F4C" w:rsidP="00A41B56">
      <w:pPr>
        <w:spacing w:before="100" w:beforeAutospacing="1" w:after="0" w:line="360" w:lineRule="auto"/>
        <w:ind w:firstLine="720"/>
        <w:jc w:val="lowKashida"/>
        <w:rPr>
          <w:rFonts w:ascii="Sakkal Majalla" w:hAnsi="Sakkal Majalla" w:cs="Sakkal Majalla"/>
          <w:sz w:val="28"/>
          <w:szCs w:val="28"/>
          <w:rtl/>
        </w:rPr>
      </w:pPr>
      <w:r w:rsidRPr="00E14D82">
        <w:rPr>
          <w:rFonts w:ascii="Sakkal Majalla" w:hAnsi="Sakkal Majalla" w:cs="Sakkal Majalla"/>
          <w:sz w:val="28"/>
          <w:szCs w:val="28"/>
          <w:rtl/>
        </w:rPr>
        <w:t>تتداخل الأبعاد المختلفة لنجاح المنظومة الإدارية بشكل كبير، حيث يسهم كل بُعد في تعزيز كفاءة وفعالية المؤسسة من خلال التركيز على الكفاءة التشغيلية، وتحقيق الأهداف الاستراتيجية، وتعزيز الشفافية والمساءلة، وتحسين جودة الخدمة، وزيادة رضا المستفيدين، يمكن للمؤسسات بناء منظومة إدارية قوية تُساهم في تحقيق النجاح المستدام.</w:t>
      </w:r>
    </w:p>
    <w:p w14:paraId="680D6010" w14:textId="127F46E3" w:rsidR="00401397" w:rsidRPr="00E14D82" w:rsidRDefault="00401397">
      <w:pPr>
        <w:bidi w:val="0"/>
        <w:rPr>
          <w:rFonts w:ascii="Sakkal Majalla" w:hAnsi="Sakkal Majalla" w:cs="Sakkal Majalla"/>
          <w:sz w:val="32"/>
          <w:szCs w:val="32"/>
        </w:rPr>
      </w:pPr>
      <w:r w:rsidRPr="00E14D82">
        <w:rPr>
          <w:rFonts w:ascii="Sakkal Majalla" w:hAnsi="Sakkal Majalla" w:cs="Sakkal Majalla"/>
          <w:sz w:val="32"/>
          <w:szCs w:val="32"/>
        </w:rPr>
        <w:br w:type="page"/>
      </w:r>
    </w:p>
    <w:p w14:paraId="40A1A487" w14:textId="77777777" w:rsidR="00401397" w:rsidRPr="00E14D82" w:rsidRDefault="00401397" w:rsidP="002919E9">
      <w:pPr>
        <w:bidi w:val="0"/>
        <w:spacing w:line="360" w:lineRule="auto"/>
        <w:ind w:firstLine="720"/>
        <w:jc w:val="lowKashida"/>
        <w:rPr>
          <w:rFonts w:ascii="Sakkal Majalla" w:hAnsi="Sakkal Majalla" w:cs="Sakkal Majalla"/>
          <w:sz w:val="32"/>
          <w:szCs w:val="32"/>
        </w:rPr>
        <w:sectPr w:rsidR="00401397" w:rsidRPr="00E14D82" w:rsidSect="00F03377">
          <w:footerReference w:type="default" r:id="rId9"/>
          <w:footerReference w:type="first" r:id="rId10"/>
          <w:pgSz w:w="11906" w:h="16838" w:code="9"/>
          <w:pgMar w:top="1418" w:right="1985" w:bottom="1418" w:left="1418" w:header="720" w:footer="720" w:gutter="567"/>
          <w:pgNumType w:start="1"/>
          <w:cols w:space="708"/>
          <w:bidi/>
          <w:rtlGutter/>
          <w:docGrid w:linePitch="360"/>
        </w:sectPr>
      </w:pPr>
    </w:p>
    <w:p w14:paraId="320719D9" w14:textId="0D5978C7" w:rsidR="00AB7087" w:rsidRPr="00E14D82" w:rsidRDefault="00AB7087" w:rsidP="00EB0854">
      <w:pPr>
        <w:bidi w:val="0"/>
        <w:spacing w:line="360" w:lineRule="auto"/>
        <w:jc w:val="lowKashida"/>
        <w:rPr>
          <w:rFonts w:ascii="Sakkal Majalla" w:eastAsia="Calibri" w:hAnsi="Sakkal Majalla" w:cs="Sakkal Majalla"/>
          <w:b/>
          <w:bCs/>
          <w:kern w:val="0"/>
          <w:sz w:val="32"/>
          <w:szCs w:val="32"/>
          <w:lang w:bidi="ar-EG"/>
          <w14:ligatures w14:val="none"/>
        </w:rPr>
      </w:pPr>
      <w:r w:rsidRPr="00E14D82">
        <w:rPr>
          <w:rFonts w:ascii="Sakkal Majalla" w:hAnsi="Sakkal Majalla" w:cs="Sakkal Majalla"/>
          <w:noProof/>
          <w:sz w:val="32"/>
          <w:szCs w:val="32"/>
        </w:rPr>
        <w:lastRenderedPageBreak/>
        <w:drawing>
          <wp:anchor distT="0" distB="0" distL="114300" distR="114300" simplePos="0" relativeHeight="251659776" behindDoc="1" locked="0" layoutInCell="1" allowOverlap="1" wp14:anchorId="1ACE7283" wp14:editId="6CD81656">
            <wp:simplePos x="0" y="0"/>
            <wp:positionH relativeFrom="column">
              <wp:posOffset>2966720</wp:posOffset>
            </wp:positionH>
            <wp:positionV relativeFrom="paragraph">
              <wp:posOffset>166370</wp:posOffset>
            </wp:positionV>
            <wp:extent cx="2009775" cy="1337310"/>
            <wp:effectExtent l="0" t="0" r="9525" b="0"/>
            <wp:wrapTight wrapText="bothSides">
              <wp:wrapPolygon edited="0">
                <wp:start x="0" y="0"/>
                <wp:lineTo x="0" y="21231"/>
                <wp:lineTo x="21498" y="21231"/>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rotWithShape="1">
                    <a:blip r:embed="rId11">
                      <a:extLst>
                        <a:ext uri="{28A0092B-C50C-407E-A947-70E740481C1C}">
                          <a14:useLocalDpi xmlns:a14="http://schemas.microsoft.com/office/drawing/2010/main" val="0"/>
                        </a:ext>
                      </a:extLst>
                    </a:blip>
                    <a:srcRect t="28140"/>
                    <a:stretch/>
                  </pic:blipFill>
                  <pic:spPr bwMode="auto">
                    <a:xfrm>
                      <a:off x="0" y="0"/>
                      <a:ext cx="2009775" cy="13373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14D82">
        <w:rPr>
          <w:rFonts w:ascii="Sakkal Majalla" w:eastAsia="Calibri" w:hAnsi="Sakkal Majalla" w:cs="Sakkal Majalla"/>
          <w:b/>
          <w:bCs/>
          <w:kern w:val="0"/>
          <w:sz w:val="32"/>
          <w:szCs w:val="32"/>
          <w:lang w:bidi="ar-EG"/>
          <w14:ligatures w14:val="none"/>
        </w:rPr>
        <w:t>Mid-Ocean University</w:t>
      </w:r>
    </w:p>
    <w:p w14:paraId="557762F6" w14:textId="77777777" w:rsidR="00AB7087" w:rsidRPr="00E14D82" w:rsidRDefault="00AB7087" w:rsidP="00EB0854">
      <w:pPr>
        <w:bidi w:val="0"/>
        <w:spacing w:line="360" w:lineRule="auto"/>
        <w:jc w:val="lowKashida"/>
        <w:rPr>
          <w:rFonts w:ascii="Sakkal Majalla" w:eastAsia="Calibri" w:hAnsi="Sakkal Majalla" w:cs="Sakkal Majalla"/>
          <w:b/>
          <w:bCs/>
          <w:kern w:val="0"/>
          <w:sz w:val="32"/>
          <w:szCs w:val="32"/>
          <w:lang w:bidi="ar-EG"/>
          <w14:ligatures w14:val="none"/>
        </w:rPr>
      </w:pPr>
      <w:r w:rsidRPr="00E14D82">
        <w:rPr>
          <w:rFonts w:ascii="Sakkal Majalla" w:eastAsia="Calibri" w:hAnsi="Sakkal Majalla" w:cs="Sakkal Majalla"/>
          <w:b/>
          <w:bCs/>
          <w:kern w:val="0"/>
          <w:sz w:val="32"/>
          <w:szCs w:val="32"/>
          <w:lang w:bidi="ar-EG"/>
          <w14:ligatures w14:val="none"/>
        </w:rPr>
        <w:t>College of Management</w:t>
      </w:r>
    </w:p>
    <w:p w14:paraId="601C5BFF" w14:textId="075A2E19" w:rsidR="00AB7087" w:rsidRPr="00E14D82" w:rsidRDefault="00AB7087" w:rsidP="00EB0854">
      <w:pPr>
        <w:bidi w:val="0"/>
        <w:spacing w:line="360" w:lineRule="auto"/>
        <w:jc w:val="lowKashida"/>
        <w:rPr>
          <w:rFonts w:ascii="Sakkal Majalla" w:eastAsia="Calibri" w:hAnsi="Sakkal Majalla" w:cs="Sakkal Majalla"/>
          <w:b/>
          <w:bCs/>
          <w:kern w:val="0"/>
          <w:sz w:val="32"/>
          <w:szCs w:val="32"/>
          <w:rtl/>
          <w:lang w:bidi="ar-EG"/>
          <w14:ligatures w14:val="none"/>
        </w:rPr>
      </w:pPr>
      <w:r w:rsidRPr="00E14D82">
        <w:rPr>
          <w:rFonts w:ascii="Sakkal Majalla" w:eastAsia="Calibri" w:hAnsi="Sakkal Majalla" w:cs="Sakkal Majalla"/>
          <w:b/>
          <w:bCs/>
          <w:kern w:val="0"/>
          <w:sz w:val="32"/>
          <w:szCs w:val="32"/>
          <w:lang w:bidi="ar-EG"/>
          <w14:ligatures w14:val="none"/>
        </w:rPr>
        <w:t xml:space="preserve">Department of </w:t>
      </w:r>
      <w:r w:rsidR="00961841" w:rsidRPr="00E14D82">
        <w:rPr>
          <w:rFonts w:ascii="Sakkal Majalla" w:eastAsia="Calibri" w:hAnsi="Sakkal Majalla" w:cs="Sakkal Majalla"/>
          <w:b/>
          <w:bCs/>
          <w:kern w:val="0"/>
          <w:sz w:val="32"/>
          <w:szCs w:val="32"/>
          <w:lang w:bidi="ar-EG"/>
          <w14:ligatures w14:val="none"/>
        </w:rPr>
        <w:t>Digital Law</w:t>
      </w:r>
    </w:p>
    <w:p w14:paraId="3B021D4E" w14:textId="77777777" w:rsidR="00AB7087" w:rsidRPr="00E14D82" w:rsidRDefault="00AB7087" w:rsidP="002919E9">
      <w:pPr>
        <w:bidi w:val="0"/>
        <w:spacing w:line="360" w:lineRule="auto"/>
        <w:ind w:firstLine="720"/>
        <w:jc w:val="lowKashida"/>
        <w:rPr>
          <w:rFonts w:ascii="Sakkal Majalla" w:eastAsia="Calibri" w:hAnsi="Sakkal Majalla" w:cs="Sakkal Majalla"/>
          <w:b/>
          <w:bCs/>
          <w:kern w:val="0"/>
          <w:sz w:val="32"/>
          <w:szCs w:val="32"/>
          <w:lang w:bidi="ar-EG"/>
          <w14:ligatures w14:val="none"/>
        </w:rPr>
      </w:pPr>
    </w:p>
    <w:p w14:paraId="3D4BCA95" w14:textId="77777777" w:rsidR="008412E9" w:rsidRPr="00E14D82" w:rsidRDefault="008412E9" w:rsidP="00EB0854">
      <w:pPr>
        <w:bidi w:val="0"/>
        <w:spacing w:line="360" w:lineRule="auto"/>
        <w:jc w:val="center"/>
        <w:rPr>
          <w:rFonts w:ascii="Sakkal Majalla" w:eastAsia="Calibri" w:hAnsi="Sakkal Majalla" w:cs="Sakkal Majalla"/>
          <w:b/>
          <w:bCs/>
          <w:kern w:val="0"/>
          <w:sz w:val="44"/>
          <w:szCs w:val="44"/>
          <w:lang w:bidi="ar-EG"/>
          <w14:ligatures w14:val="none"/>
        </w:rPr>
      </w:pPr>
      <w:r w:rsidRPr="00E14D82">
        <w:rPr>
          <w:rFonts w:ascii="Sakkal Majalla" w:eastAsia="Calibri" w:hAnsi="Sakkal Majalla" w:cs="Sakkal Majalla"/>
          <w:b/>
          <w:bCs/>
          <w:kern w:val="0"/>
          <w:sz w:val="44"/>
          <w:szCs w:val="44"/>
          <w:lang w:bidi="ar-EG"/>
          <w14:ligatures w14:val="none"/>
        </w:rPr>
        <w:t>The impact of modern monitoring management on the success of the administrative system: an applied study on the Ministry of Health in the Kingdom of Saudi Arabia</w:t>
      </w:r>
    </w:p>
    <w:p w14:paraId="74EB4DA2" w14:textId="77777777" w:rsidR="00B55766" w:rsidRPr="00E14D82" w:rsidRDefault="00B55766" w:rsidP="00EB0854">
      <w:pPr>
        <w:spacing w:line="360" w:lineRule="auto"/>
        <w:ind w:hanging="2"/>
        <w:jc w:val="center"/>
        <w:rPr>
          <w:rFonts w:ascii="Sakkal Majalla" w:eastAsia="Calibri" w:hAnsi="Sakkal Majalla" w:cs="Sakkal Majalla"/>
          <w:b/>
          <w:bCs/>
          <w:kern w:val="0"/>
          <w:sz w:val="36"/>
          <w:szCs w:val="36"/>
          <w:rtl/>
          <w:lang w:bidi="ar-EG"/>
          <w14:ligatures w14:val="none"/>
        </w:rPr>
      </w:pPr>
    </w:p>
    <w:p w14:paraId="6FB8131A" w14:textId="4AAD498C" w:rsidR="00AB7087" w:rsidRPr="00E14D82" w:rsidRDefault="00AB7087" w:rsidP="00EB0854">
      <w:pPr>
        <w:spacing w:line="360" w:lineRule="auto"/>
        <w:ind w:hanging="2"/>
        <w:jc w:val="center"/>
        <w:rPr>
          <w:rFonts w:ascii="Sakkal Majalla" w:eastAsia="Calibri" w:hAnsi="Sakkal Majalla" w:cs="Sakkal Majalla"/>
          <w:b/>
          <w:bCs/>
          <w:kern w:val="0"/>
          <w:sz w:val="36"/>
          <w:szCs w:val="36"/>
          <w:rtl/>
          <w:lang w:bidi="ar-EG"/>
          <w14:ligatures w14:val="none"/>
        </w:rPr>
      </w:pPr>
      <w:r w:rsidRPr="00E14D82">
        <w:rPr>
          <w:rFonts w:ascii="Sakkal Majalla" w:eastAsia="Calibri" w:hAnsi="Sakkal Majalla" w:cs="Sakkal Majalla"/>
          <w:b/>
          <w:bCs/>
          <w:kern w:val="0"/>
          <w:sz w:val="36"/>
          <w:szCs w:val="36"/>
          <w:lang w:bidi="ar-EG"/>
          <w14:ligatures w14:val="none"/>
        </w:rPr>
        <w:t>Preparation</w:t>
      </w:r>
    </w:p>
    <w:p w14:paraId="4D8A38AE" w14:textId="4A26810F" w:rsidR="00B55766" w:rsidRPr="00E14D82" w:rsidRDefault="005A1BB6" w:rsidP="00EB0854">
      <w:pPr>
        <w:spacing w:line="360" w:lineRule="auto"/>
        <w:ind w:hanging="2"/>
        <w:jc w:val="center"/>
        <w:rPr>
          <w:rFonts w:ascii="Sakkal Majalla" w:eastAsia="Calibri" w:hAnsi="Sakkal Majalla" w:cs="Sakkal Majalla"/>
          <w:b/>
          <w:bCs/>
          <w:kern w:val="0"/>
          <w:sz w:val="36"/>
          <w:szCs w:val="36"/>
          <w14:ligatures w14:val="none"/>
        </w:rPr>
      </w:pPr>
      <w:r>
        <w:rPr>
          <w:rFonts w:ascii="Sakkal Majalla" w:eastAsia="Calibri" w:hAnsi="Sakkal Majalla" w:cs="Sakkal Majalla"/>
          <w:b/>
          <w:bCs/>
          <w:kern w:val="0"/>
          <w:sz w:val="36"/>
          <w:szCs w:val="36"/>
          <w14:ligatures w14:val="none"/>
        </w:rPr>
        <w:t>Ayed Mubarak Alotaibi</w:t>
      </w:r>
    </w:p>
    <w:p w14:paraId="7B533964" w14:textId="6721E0FA" w:rsidR="00AB7087" w:rsidRPr="00E14D82" w:rsidRDefault="005A1BB6" w:rsidP="00EB0854">
      <w:pPr>
        <w:spacing w:line="360" w:lineRule="auto"/>
        <w:ind w:hanging="2"/>
        <w:jc w:val="center"/>
        <w:rPr>
          <w:rFonts w:ascii="Sakkal Majalla" w:eastAsia="Calibri" w:hAnsi="Sakkal Majalla" w:cs="Sakkal Majalla"/>
          <w:b/>
          <w:bCs/>
          <w:kern w:val="0"/>
          <w:sz w:val="36"/>
          <w:szCs w:val="36"/>
          <w14:ligatures w14:val="none"/>
        </w:rPr>
      </w:pPr>
      <w:r>
        <w:rPr>
          <w:rFonts w:ascii="Sakkal Majalla" w:eastAsia="Calibri" w:hAnsi="Sakkal Majalla" w:cs="Sakkal Majalla"/>
          <w:b/>
          <w:bCs/>
          <w:kern w:val="0"/>
          <w:sz w:val="36"/>
          <w:szCs w:val="36"/>
          <w14:ligatures w14:val="none"/>
        </w:rPr>
        <w:t>241001481</w:t>
      </w:r>
    </w:p>
    <w:p w14:paraId="38C71CD0" w14:textId="6F110755" w:rsidR="00AB7087" w:rsidRPr="005A53F3" w:rsidRDefault="00AB7087" w:rsidP="00EB0854">
      <w:pPr>
        <w:spacing w:line="360" w:lineRule="auto"/>
        <w:ind w:hanging="2"/>
        <w:jc w:val="center"/>
        <w:rPr>
          <w:rFonts w:ascii="Sakkal Majalla" w:eastAsia="Calibri" w:hAnsi="Sakkal Majalla" w:cs="Sakkal Majalla" w:hint="cs"/>
          <w:b/>
          <w:bCs/>
          <w:kern w:val="0"/>
          <w:sz w:val="36"/>
          <w:szCs w:val="36"/>
          <w:rtl/>
          <w14:ligatures w14:val="none"/>
        </w:rPr>
      </w:pPr>
      <w:r w:rsidRPr="00E14D82">
        <w:rPr>
          <w:rFonts w:ascii="Sakkal Majalla" w:eastAsia="Calibri" w:hAnsi="Sakkal Majalla" w:cs="Sakkal Majalla"/>
          <w:b/>
          <w:bCs/>
          <w:kern w:val="0"/>
          <w:sz w:val="36"/>
          <w:szCs w:val="36"/>
          <w:lang w:bidi="ar-EG"/>
          <w14:ligatures w14:val="none"/>
        </w:rPr>
        <w:t>Supervision:</w:t>
      </w:r>
    </w:p>
    <w:p w14:paraId="49A9366C" w14:textId="7B30D4F7" w:rsidR="00AB7087" w:rsidRPr="00E14D82" w:rsidRDefault="00B55766" w:rsidP="00B55766">
      <w:pPr>
        <w:spacing w:line="360" w:lineRule="auto"/>
        <w:ind w:hanging="2"/>
        <w:jc w:val="center"/>
        <w:rPr>
          <w:rFonts w:ascii="Sakkal Majalla" w:eastAsia="Calibri" w:hAnsi="Sakkal Majalla" w:cs="Sakkal Majalla"/>
          <w:b/>
          <w:bCs/>
          <w:kern w:val="0"/>
          <w:sz w:val="36"/>
          <w:szCs w:val="36"/>
          <w14:ligatures w14:val="none"/>
        </w:rPr>
      </w:pPr>
      <w:r w:rsidRPr="00E14D82">
        <w:rPr>
          <w:rFonts w:ascii="Sakkal Majalla" w:eastAsia="Calibri" w:hAnsi="Sakkal Majalla" w:cs="Sakkal Majalla"/>
          <w:b/>
          <w:bCs/>
          <w:kern w:val="0"/>
          <w:sz w:val="36"/>
          <w:szCs w:val="36"/>
          <w:lang w:bidi="ar-EG"/>
          <w14:ligatures w14:val="none"/>
        </w:rPr>
        <w:t>Dr. Asmaa Abo Anza</w:t>
      </w:r>
      <w:r w:rsidR="00075AC6">
        <w:rPr>
          <w:rFonts w:ascii="Sakkal Majalla" w:eastAsia="Calibri" w:hAnsi="Sakkal Majalla" w:cs="Sakkal Majalla"/>
          <w:b/>
          <w:bCs/>
          <w:kern w:val="0"/>
          <w:sz w:val="36"/>
          <w:szCs w:val="36"/>
          <w14:ligatures w14:val="none"/>
        </w:rPr>
        <w:t xml:space="preserve">                     Dr. Emad Mohammed Zahir</w:t>
      </w:r>
    </w:p>
    <w:p w14:paraId="50AA29C1" w14:textId="74D1CB95" w:rsidR="009125CE" w:rsidRPr="00E14D82" w:rsidRDefault="00AB7087" w:rsidP="00EB0854">
      <w:pPr>
        <w:spacing w:line="360" w:lineRule="auto"/>
        <w:ind w:hanging="2"/>
        <w:jc w:val="center"/>
        <w:rPr>
          <w:rFonts w:ascii="Sakkal Majalla" w:hAnsi="Sakkal Majalla" w:cs="Sakkal Majalla"/>
          <w:sz w:val="36"/>
          <w:szCs w:val="36"/>
          <w:rtl/>
          <w:lang w:bidi="ar-EG"/>
        </w:rPr>
      </w:pPr>
      <w:r w:rsidRPr="00E14D82">
        <w:rPr>
          <w:rFonts w:ascii="Sakkal Majalla" w:eastAsia="Calibri" w:hAnsi="Sakkal Majalla" w:cs="Sakkal Majalla"/>
          <w:b/>
          <w:bCs/>
          <w:kern w:val="0"/>
          <w:sz w:val="36"/>
          <w:szCs w:val="36"/>
          <w:lang w:bidi="ar-EG"/>
          <w14:ligatures w14:val="none"/>
        </w:rPr>
        <w:t>144</w:t>
      </w:r>
      <w:r w:rsidR="005A53F3">
        <w:rPr>
          <w:rFonts w:ascii="Sakkal Majalla" w:eastAsia="Calibri" w:hAnsi="Sakkal Majalla" w:cs="Sakkal Majalla"/>
          <w:b/>
          <w:bCs/>
          <w:kern w:val="0"/>
          <w:sz w:val="36"/>
          <w:szCs w:val="36"/>
          <w:lang w:bidi="ar-EG"/>
          <w14:ligatures w14:val="none"/>
        </w:rPr>
        <w:t>6</w:t>
      </w:r>
      <w:r w:rsidRPr="00E14D82">
        <w:rPr>
          <w:rFonts w:ascii="Sakkal Majalla" w:eastAsia="Calibri" w:hAnsi="Sakkal Majalla" w:cs="Sakkal Majalla"/>
          <w:b/>
          <w:bCs/>
          <w:kern w:val="0"/>
          <w:sz w:val="36"/>
          <w:szCs w:val="36"/>
          <w:lang w:bidi="ar-EG"/>
          <w14:ligatures w14:val="none"/>
        </w:rPr>
        <w:t>-2024</w:t>
      </w:r>
    </w:p>
    <w:sectPr w:rsidR="009125CE" w:rsidRPr="00E14D82" w:rsidSect="00B55766">
      <w:footerReference w:type="default" r:id="rId12"/>
      <w:pgSz w:w="11906" w:h="16838" w:code="9"/>
      <w:pgMar w:top="1418" w:right="1985" w:bottom="1418" w:left="1418" w:header="720" w:footer="720" w:gutter="567"/>
      <w:pgNumType w:fmt="upperRoman"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4996CB" w14:textId="77777777" w:rsidR="00E8676B" w:rsidRDefault="00E8676B" w:rsidP="009125CE">
      <w:pPr>
        <w:spacing w:after="0" w:line="240" w:lineRule="auto"/>
      </w:pPr>
      <w:r>
        <w:separator/>
      </w:r>
    </w:p>
  </w:endnote>
  <w:endnote w:type="continuationSeparator" w:id="0">
    <w:p w14:paraId="0B5C5D29" w14:textId="77777777" w:rsidR="00E8676B" w:rsidRDefault="00E8676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Simplified Arabic">
    <w:panose1 w:val="02020603050405020304"/>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75599685"/>
      <w:docPartObj>
        <w:docPartGallery w:val="Page Numbers (Bottom of Page)"/>
        <w:docPartUnique/>
      </w:docPartObj>
    </w:sdtPr>
    <w:sdtContent>
      <w:p w14:paraId="3511103C" w14:textId="77777777" w:rsidR="00F03377" w:rsidRDefault="00F03377" w:rsidP="00B13BF0">
        <w:pPr>
          <w:pStyle w:val="a4"/>
          <w:jc w:val="center"/>
        </w:pPr>
        <w:r>
          <w:rPr>
            <w:noProof/>
          </w:rPr>
          <mc:AlternateContent>
            <mc:Choice Requires="wpg">
              <w:drawing>
                <wp:anchor distT="0" distB="0" distL="114300" distR="114300" simplePos="0" relativeHeight="251663360" behindDoc="0" locked="0" layoutInCell="1" allowOverlap="1" wp14:anchorId="6AA89247" wp14:editId="6000AEBE">
                  <wp:simplePos x="0" y="0"/>
                  <wp:positionH relativeFrom="leftMargin">
                    <wp:posOffset>3221990</wp:posOffset>
                  </wp:positionH>
                  <wp:positionV relativeFrom="bottomMargin">
                    <wp:posOffset>240663</wp:posOffset>
                  </wp:positionV>
                  <wp:extent cx="457200" cy="347980"/>
                  <wp:effectExtent l="38100" t="47625" r="38100" b="42545"/>
                  <wp:wrapNone/>
                  <wp:docPr id="1589924871" name="مجموعة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 cy="347980"/>
                            <a:chOff x="10104" y="14464"/>
                            <a:chExt cx="720" cy="548"/>
                          </a:xfrm>
                        </wpg:grpSpPr>
                        <wps:wsp>
                          <wps:cNvPr id="1146460383" name="Rectangle 20"/>
                          <wps:cNvSpPr>
                            <a:spLocks noChangeArrowheads="1"/>
                          </wps:cNvSpPr>
                          <wps:spPr bwMode="auto">
                            <a:xfrm rot="-5786020">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425364846" name="Rectangle 21"/>
                          <wps:cNvSpPr>
                            <a:spLocks noChangeArrowheads="1"/>
                          </wps:cNvSpPr>
                          <wps:spPr bwMode="auto">
                            <a:xfrm rot="-4936653">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949697229" name="Rectangle 22"/>
                          <wps:cNvSpPr>
                            <a:spLocks noChangeArrowheads="1"/>
                          </wps:cNvSpPr>
                          <wps:spPr bwMode="auto">
                            <a:xfrm rot="-5400000">
                              <a:off x="10190" y="14378"/>
                              <a:ext cx="548" cy="720"/>
                            </a:xfrm>
                            <a:prstGeom prst="rect">
                              <a:avLst/>
                            </a:prstGeom>
                            <a:solidFill>
                              <a:srgbClr val="FFFFFF"/>
                            </a:solidFill>
                            <a:ln w="9525">
                              <a:solidFill>
                                <a:srgbClr val="737373"/>
                              </a:solidFill>
                              <a:miter lim="800000"/>
                              <a:headEnd/>
                              <a:tailEnd/>
                            </a:ln>
                          </wps:spPr>
                          <wps:txbx>
                            <w:txbxContent>
                              <w:p w14:paraId="7F292E92" w14:textId="77777777" w:rsidR="00F03377" w:rsidRDefault="00F03377">
                                <w:pPr>
                                  <w:pStyle w:val="a4"/>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A89247" id="_x0000_s1030" style="position:absolute;left:0;text-align:left;margin-left:253.7pt;margin-top:18.95pt;width:36pt;height:27.4pt;z-index:251663360;mso-position-horizontal-relative:left-margin-area;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">
                  <v:rect id="Rectangle 20" o:spid="_x0000_s1031" style="position:absolute;left:10190;top:14378;width:548;height:720;rotation:-631987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" strokecolor="#737373"/>
                  <v:rect id="Rectangle 21" o:spid="_x0000_s1032" style="position:absolute;left:10190;top:14378;width:548;height:720;rotation:-5392142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" strokecolor="#737373"/>
                  <v:rect id="Rectangle 22" o:spid="_x0000_s1033" style="position:absolute;left:10190;top:14378;width:548;height:72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" strokecolor="#737373">
                    <v:textbox>
                      <w:txbxContent>
                        <w:p w14:paraId="7F292E92" w14:textId="77777777" w:rsidR="00F03377" w:rsidRDefault="00F03377">
                          <w:pPr>
                            <w:pStyle w:val="a4"/>
                            <w:jc w:val="center"/>
                          </w:pPr>
                          <w:r>
                            <w:fldChar w:fldCharType="begin"/>
                          </w:r>
                          <w:r>
                            <w:instrText xml:space="preserve"> PAGE    \* MERGEFORMAT </w:instrText>
                          </w:r>
                          <w:r>
                            <w:fldChar w:fldCharType="separate"/>
                          </w:r>
                          <w:r>
                            <w:rPr>
                              <w:noProof/>
                            </w:rPr>
                            <w:t>2</w:t>
                          </w:r>
                          <w:r>
                            <w:rPr>
                              <w:noProof/>
                            </w:rPr>
                            <w:fldChar w:fldCharType="end"/>
                          </w:r>
                        </w:p>
                      </w:txbxContent>
                    </v:textbox>
                  </v:rect>
                  <w10:wrap anchorx="margin" anchory="margin"/>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231EF6" w14:textId="77777777" w:rsidR="00F03377" w:rsidRDefault="00F03377">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072347993"/>
      <w:docPartObj>
        <w:docPartGallery w:val="Page Numbers (Bottom of Page)"/>
        <w:docPartUnique/>
      </w:docPartObj>
    </w:sdtPr>
    <w:sdtContent>
      <w:p w14:paraId="704FF3C2" w14:textId="77777777" w:rsidR="00B55766" w:rsidRDefault="00B55766" w:rsidP="00B13BF0">
        <w:pPr>
          <w:pStyle w:val="a4"/>
          <w:jc w:val="center"/>
        </w:pPr>
        <w:r>
          <w:rPr>
            <w:noProof/>
          </w:rPr>
          <mc:AlternateContent>
            <mc:Choice Requires="wpg">
              <w:drawing>
                <wp:anchor distT="0" distB="0" distL="114300" distR="114300" simplePos="0" relativeHeight="251661312" behindDoc="0" locked="0" layoutInCell="1" allowOverlap="1" wp14:anchorId="46474A65" wp14:editId="37FDD457">
                  <wp:simplePos x="0" y="0"/>
                  <wp:positionH relativeFrom="leftMargin">
                    <wp:posOffset>3221990</wp:posOffset>
                  </wp:positionH>
                  <wp:positionV relativeFrom="bottomMargin">
                    <wp:posOffset>240663</wp:posOffset>
                  </wp:positionV>
                  <wp:extent cx="457200" cy="347980"/>
                  <wp:effectExtent l="38100" t="47625" r="38100" b="42545"/>
                  <wp:wrapNone/>
                  <wp:docPr id="586389500" name="مجموعة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 cy="347980"/>
                            <a:chOff x="10104" y="14464"/>
                            <a:chExt cx="720" cy="548"/>
                          </a:xfrm>
                        </wpg:grpSpPr>
                        <wps:wsp>
                          <wps:cNvPr id="69043395" name="Rectangle 20"/>
                          <wps:cNvSpPr>
                            <a:spLocks noChangeArrowheads="1"/>
                          </wps:cNvSpPr>
                          <wps:spPr bwMode="auto">
                            <a:xfrm rot="-5786020">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842483743" name="Rectangle 21"/>
                          <wps:cNvSpPr>
                            <a:spLocks noChangeArrowheads="1"/>
                          </wps:cNvSpPr>
                          <wps:spPr bwMode="auto">
                            <a:xfrm rot="-4936653">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876037065" name="Rectangle 22"/>
                          <wps:cNvSpPr>
                            <a:spLocks noChangeArrowheads="1"/>
                          </wps:cNvSpPr>
                          <wps:spPr bwMode="auto">
                            <a:xfrm rot="-5400000">
                              <a:off x="10190" y="14378"/>
                              <a:ext cx="548" cy="720"/>
                            </a:xfrm>
                            <a:prstGeom prst="rect">
                              <a:avLst/>
                            </a:prstGeom>
                            <a:solidFill>
                              <a:srgbClr val="FFFFFF"/>
                            </a:solidFill>
                            <a:ln w="9525">
                              <a:solidFill>
                                <a:srgbClr val="737373"/>
                              </a:solidFill>
                              <a:miter lim="800000"/>
                              <a:headEnd/>
                              <a:tailEnd/>
                            </a:ln>
                          </wps:spPr>
                          <wps:txbx>
                            <w:txbxContent>
                              <w:p w14:paraId="042CD1AA" w14:textId="77777777" w:rsidR="00B55766" w:rsidRDefault="00B55766">
                                <w:pPr>
                                  <w:pStyle w:val="a4"/>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6474A65" id="_x0000_s1034" style="position:absolute;left:0;text-align:left;margin-left:253.7pt;margin-top:18.95pt;width:36pt;height:27.4pt;z-index:251661312;mso-position-horizontal-relative:left-margin-area;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">
                  <v:rect id="Rectangle 20" o:spid="_x0000_s1035" style="position:absolute;left:10190;top:14378;width:548;height:720;rotation:-631987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" strokecolor="#737373"/>
                  <v:rect id="Rectangle 21" o:spid="_x0000_s1036" style="position:absolute;left:10190;top:14378;width:548;height:720;rotation:-5392142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" strokecolor="#737373"/>
                  <v:rect id="Rectangle 22" o:spid="_x0000_s1037" style="position:absolute;left:10190;top:14378;width:548;height:72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" strokecolor="#737373">
                    <v:textbox>
                      <w:txbxContent>
                        <w:p w14:paraId="042CD1AA" w14:textId="77777777" w:rsidR="00B55766" w:rsidRDefault="00B55766">
                          <w:pPr>
                            <w:pStyle w:val="a4"/>
                            <w:jc w:val="center"/>
                          </w:pPr>
                          <w:r>
                            <w:fldChar w:fldCharType="begin"/>
                          </w:r>
                          <w:r>
                            <w:instrText xml:space="preserve"> PAGE    \* MERGEFORMAT </w:instrText>
                          </w:r>
                          <w:r>
                            <w:fldChar w:fldCharType="separate"/>
                          </w:r>
                          <w:r>
                            <w:rPr>
                              <w:noProof/>
                            </w:rPr>
                            <w:t>2</w:t>
                          </w:r>
                          <w:r>
                            <w:rPr>
                              <w:noProof/>
                            </w:rPr>
                            <w:fldChar w:fldCharType="end"/>
                          </w:r>
                        </w:p>
                      </w:txbxContent>
                    </v:textbox>
                  </v:rect>
                  <w10:wrap anchorx="margin"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024A0E" w14:textId="77777777" w:rsidR="00E8676B" w:rsidRDefault="00E8676B" w:rsidP="009125CE">
      <w:pPr>
        <w:spacing w:after="0" w:line="240" w:lineRule="auto"/>
      </w:pPr>
      <w:r>
        <w:separator/>
      </w:r>
    </w:p>
  </w:footnote>
  <w:footnote w:type="continuationSeparator" w:id="0">
    <w:p w14:paraId="7370E8D3" w14:textId="77777777" w:rsidR="00E8676B" w:rsidRDefault="00E8676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CA1BAD"/>
    <w:multiLevelType w:val="hybridMultilevel"/>
    <w:tmpl w:val="AEF0ACC0"/>
    <w:lvl w:ilvl="0" w:tplc="A490AC92">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 w15:restartNumberingAfterBreak="0">
    <w:nsid w:val="0BD228DE"/>
    <w:multiLevelType w:val="multilevel"/>
    <w:tmpl w:val="2496EC6E"/>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5612FD"/>
    <w:multiLevelType w:val="hybridMultilevel"/>
    <w:tmpl w:val="6BD2CAC0"/>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4" w15:restartNumberingAfterBreak="0">
    <w:nsid w:val="13025F39"/>
    <w:multiLevelType w:val="hybridMultilevel"/>
    <w:tmpl w:val="9A5C5D9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 w15:restartNumberingAfterBreak="0">
    <w:nsid w:val="163828B6"/>
    <w:multiLevelType w:val="hybridMultilevel"/>
    <w:tmpl w:val="33162F66"/>
    <w:lvl w:ilvl="0" w:tplc="425A0528">
      <w:start w:val="13"/>
      <w:numFmt w:val="bullet"/>
      <w:lvlText w:val=""/>
      <w:lvlJc w:val="left"/>
      <w:pPr>
        <w:ind w:left="720" w:hanging="360"/>
      </w:pPr>
      <w:rPr>
        <w:rFonts w:ascii="Wingdings" w:eastAsiaTheme="minorHAnsi"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1526E0"/>
    <w:multiLevelType w:val="hybridMultilevel"/>
    <w:tmpl w:val="978409F0"/>
    <w:lvl w:ilvl="0" w:tplc="60B45F34">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 w15:restartNumberingAfterBreak="0">
    <w:nsid w:val="20353B93"/>
    <w:multiLevelType w:val="multilevel"/>
    <w:tmpl w:val="70FAC1DE"/>
    <w:lvl w:ilvl="0">
      <w:start w:val="1"/>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19A5929"/>
    <w:multiLevelType w:val="hybridMultilevel"/>
    <w:tmpl w:val="7F824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C1106D"/>
    <w:multiLevelType w:val="hybridMultilevel"/>
    <w:tmpl w:val="A372FAFA"/>
    <w:lvl w:ilvl="0" w:tplc="6420790A">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5F610CD"/>
    <w:multiLevelType w:val="hybridMultilevel"/>
    <w:tmpl w:val="1CA08794"/>
    <w:lvl w:ilvl="0" w:tplc="E1D435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5F7730"/>
    <w:multiLevelType w:val="multilevel"/>
    <w:tmpl w:val="2496EC6E"/>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sz w:val="32"/>
        <w:szCs w:val="32"/>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15:restartNumberingAfterBreak="0">
    <w:nsid w:val="28865DB6"/>
    <w:multiLevelType w:val="hybridMultilevel"/>
    <w:tmpl w:val="FE687160"/>
    <w:lvl w:ilvl="0" w:tplc="79FC19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AF727C"/>
    <w:multiLevelType w:val="hybridMultilevel"/>
    <w:tmpl w:val="E090B80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FB1B4E"/>
    <w:multiLevelType w:val="hybridMultilevel"/>
    <w:tmpl w:val="745EB5BE"/>
    <w:lvl w:ilvl="0" w:tplc="60B45F3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D400AC"/>
    <w:multiLevelType w:val="hybridMultilevel"/>
    <w:tmpl w:val="D37CFC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1F25E13"/>
    <w:multiLevelType w:val="hybridMultilevel"/>
    <w:tmpl w:val="2A60280C"/>
    <w:lvl w:ilvl="0" w:tplc="9CDE5C40">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31FB29E4"/>
    <w:multiLevelType w:val="hybridMultilevel"/>
    <w:tmpl w:val="B600CF38"/>
    <w:lvl w:ilvl="0" w:tplc="0256DD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F0D1C04"/>
    <w:multiLevelType w:val="hybridMultilevel"/>
    <w:tmpl w:val="19A4E668"/>
    <w:lvl w:ilvl="0" w:tplc="CD085062">
      <w:start w:val="4"/>
      <w:numFmt w:val="bullet"/>
      <w:lvlText w:val="-"/>
      <w:lvlJc w:val="left"/>
      <w:pPr>
        <w:ind w:left="1078"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F7830A7"/>
    <w:multiLevelType w:val="hybridMultilevel"/>
    <w:tmpl w:val="5E9E6918"/>
    <w:lvl w:ilvl="0" w:tplc="3EACADBA">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1" w15:restartNumberingAfterBreak="0">
    <w:nsid w:val="3FA323E3"/>
    <w:multiLevelType w:val="hybridMultilevel"/>
    <w:tmpl w:val="D40A1D12"/>
    <w:lvl w:ilvl="0" w:tplc="B4EC47DC">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2" w15:restartNumberingAfterBreak="0">
    <w:nsid w:val="4121612E"/>
    <w:multiLevelType w:val="hybridMultilevel"/>
    <w:tmpl w:val="B4849C6C"/>
    <w:lvl w:ilvl="0" w:tplc="60B45F3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3752C80"/>
    <w:multiLevelType w:val="hybridMultilevel"/>
    <w:tmpl w:val="72CC881C"/>
    <w:lvl w:ilvl="0" w:tplc="58A8ABA4">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4" w15:restartNumberingAfterBreak="0">
    <w:nsid w:val="4AA00E00"/>
    <w:multiLevelType w:val="hybridMultilevel"/>
    <w:tmpl w:val="8FB47448"/>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3D3815"/>
    <w:multiLevelType w:val="hybridMultilevel"/>
    <w:tmpl w:val="7F3E02C4"/>
    <w:lvl w:ilvl="0" w:tplc="60B45F3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B5129E7"/>
    <w:multiLevelType w:val="multilevel"/>
    <w:tmpl w:val="2496EC6E"/>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 w15:restartNumberingAfterBreak="0">
    <w:nsid w:val="4D531C09"/>
    <w:multiLevelType w:val="hybridMultilevel"/>
    <w:tmpl w:val="12269E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416188A"/>
    <w:multiLevelType w:val="hybridMultilevel"/>
    <w:tmpl w:val="C9C2B1EC"/>
    <w:lvl w:ilvl="0" w:tplc="FFFFFFFF">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46B4235"/>
    <w:multiLevelType w:val="hybridMultilevel"/>
    <w:tmpl w:val="4970BF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54D23CC9"/>
    <w:multiLevelType w:val="hybridMultilevel"/>
    <w:tmpl w:val="7C647D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55F550E5"/>
    <w:multiLevelType w:val="multilevel"/>
    <w:tmpl w:val="2496EC6E"/>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360"/>
        </w:tabs>
        <w:ind w:left="36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3" w15:restartNumberingAfterBreak="0">
    <w:nsid w:val="58172996"/>
    <w:multiLevelType w:val="hybridMultilevel"/>
    <w:tmpl w:val="B4FEFAF4"/>
    <w:lvl w:ilvl="0" w:tplc="04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4" w15:restartNumberingAfterBreak="0">
    <w:nsid w:val="59D33C74"/>
    <w:multiLevelType w:val="hybridMultilevel"/>
    <w:tmpl w:val="92961F56"/>
    <w:lvl w:ilvl="0" w:tplc="0409000B">
      <w:start w:val="1"/>
      <w:numFmt w:val="bullet"/>
      <w:lvlText w:val=""/>
      <w:lvlJc w:val="left"/>
      <w:pPr>
        <w:ind w:left="1078"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5" w15:restartNumberingAfterBreak="0">
    <w:nsid w:val="5E1232A4"/>
    <w:multiLevelType w:val="hybridMultilevel"/>
    <w:tmpl w:val="3C2026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E413CA3"/>
    <w:multiLevelType w:val="hybridMultilevel"/>
    <w:tmpl w:val="DBAA8D54"/>
    <w:lvl w:ilvl="0" w:tplc="FFFFFFFF">
      <w:start w:val="1"/>
      <w:numFmt w:val="bullet"/>
      <w:lvlText w:val=""/>
      <w:lvlJc w:val="left"/>
      <w:pPr>
        <w:ind w:left="720" w:hanging="360"/>
      </w:pPr>
      <w:rPr>
        <w:rFonts w:ascii="Symbol" w:hAnsi="Symbol" w:hint="default"/>
      </w:rPr>
    </w:lvl>
    <w:lvl w:ilvl="1" w:tplc="28EAE4CA">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5F034E14"/>
    <w:multiLevelType w:val="hybridMultilevel"/>
    <w:tmpl w:val="A1DC165E"/>
    <w:lvl w:ilvl="0" w:tplc="9CDE5C4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5FA17C7B"/>
    <w:multiLevelType w:val="hybridMultilevel"/>
    <w:tmpl w:val="BAA0FE6C"/>
    <w:lvl w:ilvl="0" w:tplc="60B45F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FD237AF"/>
    <w:multiLevelType w:val="hybridMultilevel"/>
    <w:tmpl w:val="D494C352"/>
    <w:lvl w:ilvl="0" w:tplc="60B45F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000243A"/>
    <w:multiLevelType w:val="multilevel"/>
    <w:tmpl w:val="D65C3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0393F4E"/>
    <w:multiLevelType w:val="multilevel"/>
    <w:tmpl w:val="F4060FE6"/>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sz w:val="32"/>
        <w:szCs w:val="32"/>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42" w15:restartNumberingAfterBreak="0">
    <w:nsid w:val="60A73F72"/>
    <w:multiLevelType w:val="hybridMultilevel"/>
    <w:tmpl w:val="6360E272"/>
    <w:lvl w:ilvl="0" w:tplc="A490AC9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61886AA6"/>
    <w:multiLevelType w:val="hybridMultilevel"/>
    <w:tmpl w:val="CFDCE704"/>
    <w:lvl w:ilvl="0" w:tplc="FFFFFFFF">
      <w:start w:val="1"/>
      <w:numFmt w:val="bullet"/>
      <w:lvlText w:val=""/>
      <w:lvlJc w:val="left"/>
      <w:pPr>
        <w:ind w:left="720" w:hanging="360"/>
      </w:pPr>
      <w:rPr>
        <w:rFonts w:ascii="Symbol" w:hAnsi="Symbol" w:hint="default"/>
      </w:rPr>
    </w:lvl>
    <w:lvl w:ilvl="1" w:tplc="60B45F34">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63371076"/>
    <w:multiLevelType w:val="hybridMultilevel"/>
    <w:tmpl w:val="FF84110E"/>
    <w:lvl w:ilvl="0" w:tplc="E84C5D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649B54CD"/>
    <w:multiLevelType w:val="hybridMultilevel"/>
    <w:tmpl w:val="AC5E44CA"/>
    <w:lvl w:ilvl="0" w:tplc="B4EC47DC">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68567845"/>
    <w:multiLevelType w:val="multilevel"/>
    <w:tmpl w:val="736A4A14"/>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44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7" w15:restartNumberingAfterBreak="0">
    <w:nsid w:val="692D366A"/>
    <w:multiLevelType w:val="hybridMultilevel"/>
    <w:tmpl w:val="94BA1B96"/>
    <w:lvl w:ilvl="0" w:tplc="58A8ABA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6AF875B3"/>
    <w:multiLevelType w:val="hybridMultilevel"/>
    <w:tmpl w:val="B610319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707C0717"/>
    <w:multiLevelType w:val="hybridMultilevel"/>
    <w:tmpl w:val="776494EE"/>
    <w:lvl w:ilvl="0" w:tplc="B4EC47DC">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725D34F3"/>
    <w:multiLevelType w:val="hybridMultilevel"/>
    <w:tmpl w:val="241C90F6"/>
    <w:lvl w:ilvl="0" w:tplc="60B45F3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74C04412"/>
    <w:multiLevelType w:val="hybridMultilevel"/>
    <w:tmpl w:val="3A4E19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9AA3500"/>
    <w:multiLevelType w:val="hybridMultilevel"/>
    <w:tmpl w:val="F752ACE4"/>
    <w:lvl w:ilvl="0" w:tplc="60B45F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AA259C8"/>
    <w:multiLevelType w:val="hybridMultilevel"/>
    <w:tmpl w:val="4ADC38AC"/>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AB251DE"/>
    <w:multiLevelType w:val="hybridMultilevel"/>
    <w:tmpl w:val="12F80182"/>
    <w:lvl w:ilvl="0" w:tplc="3814A4A8">
      <w:start w:val="1"/>
      <w:numFmt w:val="bullet"/>
      <w:lvlText w:val=""/>
      <w:lvlJc w:val="left"/>
      <w:pPr>
        <w:ind w:left="1440" w:hanging="360"/>
      </w:pPr>
      <w:rPr>
        <w:rFonts w:ascii="Symbol" w:hAnsi="Symbol" w:hint="default"/>
        <w:b/>
        <w:bCs w:val="0"/>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7DC11891"/>
    <w:multiLevelType w:val="hybridMultilevel"/>
    <w:tmpl w:val="3EC8CF84"/>
    <w:lvl w:ilvl="0" w:tplc="0409000F">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57" w15:restartNumberingAfterBreak="0">
    <w:nsid w:val="7F314BD9"/>
    <w:multiLevelType w:val="hybridMultilevel"/>
    <w:tmpl w:val="D7E027DA"/>
    <w:lvl w:ilvl="0" w:tplc="E1D435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7FC2083B"/>
    <w:multiLevelType w:val="hybridMultilevel"/>
    <w:tmpl w:val="57B2D7A4"/>
    <w:lvl w:ilvl="0" w:tplc="CD085062">
      <w:start w:val="4"/>
      <w:numFmt w:val="bullet"/>
      <w:lvlText w:val="-"/>
      <w:lvlJc w:val="left"/>
      <w:pPr>
        <w:ind w:left="358" w:hanging="360"/>
      </w:pPr>
      <w:rPr>
        <w:rFonts w:ascii="Sakkal Majalla" w:eastAsiaTheme="minorHAnsi" w:hAnsi="Sakkal Majalla" w:cs="Sakkal Majalla" w:hint="default"/>
      </w:rPr>
    </w:lvl>
    <w:lvl w:ilvl="1" w:tplc="04090003" w:tentative="1">
      <w:start w:val="1"/>
      <w:numFmt w:val="bullet"/>
      <w:lvlText w:val="o"/>
      <w:lvlJc w:val="left"/>
      <w:pPr>
        <w:ind w:left="1078" w:hanging="360"/>
      </w:pPr>
      <w:rPr>
        <w:rFonts w:ascii="Courier New" w:hAnsi="Courier New" w:cs="Courier New" w:hint="default"/>
      </w:rPr>
    </w:lvl>
    <w:lvl w:ilvl="2" w:tplc="04090005" w:tentative="1">
      <w:start w:val="1"/>
      <w:numFmt w:val="bullet"/>
      <w:lvlText w:val=""/>
      <w:lvlJc w:val="left"/>
      <w:pPr>
        <w:ind w:left="1798" w:hanging="360"/>
      </w:pPr>
      <w:rPr>
        <w:rFonts w:ascii="Wingdings" w:hAnsi="Wingdings" w:hint="default"/>
      </w:rPr>
    </w:lvl>
    <w:lvl w:ilvl="3" w:tplc="04090001" w:tentative="1">
      <w:start w:val="1"/>
      <w:numFmt w:val="bullet"/>
      <w:lvlText w:val=""/>
      <w:lvlJc w:val="left"/>
      <w:pPr>
        <w:ind w:left="2518" w:hanging="360"/>
      </w:pPr>
      <w:rPr>
        <w:rFonts w:ascii="Symbol" w:hAnsi="Symbol" w:hint="default"/>
      </w:rPr>
    </w:lvl>
    <w:lvl w:ilvl="4" w:tplc="04090003" w:tentative="1">
      <w:start w:val="1"/>
      <w:numFmt w:val="bullet"/>
      <w:lvlText w:val="o"/>
      <w:lvlJc w:val="left"/>
      <w:pPr>
        <w:ind w:left="3238" w:hanging="360"/>
      </w:pPr>
      <w:rPr>
        <w:rFonts w:ascii="Courier New" w:hAnsi="Courier New" w:cs="Courier New" w:hint="default"/>
      </w:rPr>
    </w:lvl>
    <w:lvl w:ilvl="5" w:tplc="04090005" w:tentative="1">
      <w:start w:val="1"/>
      <w:numFmt w:val="bullet"/>
      <w:lvlText w:val=""/>
      <w:lvlJc w:val="left"/>
      <w:pPr>
        <w:ind w:left="3958" w:hanging="360"/>
      </w:pPr>
      <w:rPr>
        <w:rFonts w:ascii="Wingdings" w:hAnsi="Wingdings" w:hint="default"/>
      </w:rPr>
    </w:lvl>
    <w:lvl w:ilvl="6" w:tplc="04090001" w:tentative="1">
      <w:start w:val="1"/>
      <w:numFmt w:val="bullet"/>
      <w:lvlText w:val=""/>
      <w:lvlJc w:val="left"/>
      <w:pPr>
        <w:ind w:left="4678" w:hanging="360"/>
      </w:pPr>
      <w:rPr>
        <w:rFonts w:ascii="Symbol" w:hAnsi="Symbol" w:hint="default"/>
      </w:rPr>
    </w:lvl>
    <w:lvl w:ilvl="7" w:tplc="04090003" w:tentative="1">
      <w:start w:val="1"/>
      <w:numFmt w:val="bullet"/>
      <w:lvlText w:val="o"/>
      <w:lvlJc w:val="left"/>
      <w:pPr>
        <w:ind w:left="5398" w:hanging="360"/>
      </w:pPr>
      <w:rPr>
        <w:rFonts w:ascii="Courier New" w:hAnsi="Courier New" w:cs="Courier New" w:hint="default"/>
      </w:rPr>
    </w:lvl>
    <w:lvl w:ilvl="8" w:tplc="04090005" w:tentative="1">
      <w:start w:val="1"/>
      <w:numFmt w:val="bullet"/>
      <w:lvlText w:val=""/>
      <w:lvlJc w:val="left"/>
      <w:pPr>
        <w:ind w:left="6118" w:hanging="360"/>
      </w:pPr>
      <w:rPr>
        <w:rFonts w:ascii="Wingdings" w:hAnsi="Wingdings" w:hint="default"/>
      </w:rPr>
    </w:lvl>
  </w:abstractNum>
  <w:num w:numId="1" w16cid:durableId="1424645037">
    <w:abstractNumId w:val="40"/>
  </w:num>
  <w:num w:numId="2" w16cid:durableId="1896895830">
    <w:abstractNumId w:val="27"/>
  </w:num>
  <w:num w:numId="3" w16cid:durableId="2112430527">
    <w:abstractNumId w:val="18"/>
  </w:num>
  <w:num w:numId="4" w16cid:durableId="1810972514">
    <w:abstractNumId w:val="16"/>
  </w:num>
  <w:num w:numId="5" w16cid:durableId="48456132">
    <w:abstractNumId w:val="30"/>
  </w:num>
  <w:num w:numId="6" w16cid:durableId="107435371">
    <w:abstractNumId w:val="31"/>
  </w:num>
  <w:num w:numId="7" w16cid:durableId="976648423">
    <w:abstractNumId w:val="41"/>
  </w:num>
  <w:num w:numId="8" w16cid:durableId="1745905891">
    <w:abstractNumId w:val="52"/>
  </w:num>
  <w:num w:numId="9" w16cid:durableId="1371029237">
    <w:abstractNumId w:val="28"/>
  </w:num>
  <w:num w:numId="10" w16cid:durableId="1112556343">
    <w:abstractNumId w:val="24"/>
  </w:num>
  <w:num w:numId="11" w16cid:durableId="781732842">
    <w:abstractNumId w:val="2"/>
  </w:num>
  <w:num w:numId="12" w16cid:durableId="1338769507">
    <w:abstractNumId w:val="57"/>
  </w:num>
  <w:num w:numId="13" w16cid:durableId="1176648512">
    <w:abstractNumId w:val="51"/>
  </w:num>
  <w:num w:numId="14" w16cid:durableId="408699023">
    <w:abstractNumId w:val="44"/>
  </w:num>
  <w:num w:numId="15" w16cid:durableId="1075709839">
    <w:abstractNumId w:val="4"/>
  </w:num>
  <w:num w:numId="16" w16cid:durableId="838887986">
    <w:abstractNumId w:val="10"/>
  </w:num>
  <w:num w:numId="17" w16cid:durableId="915896083">
    <w:abstractNumId w:val="3"/>
  </w:num>
  <w:num w:numId="18" w16cid:durableId="2010130288">
    <w:abstractNumId w:val="35"/>
  </w:num>
  <w:num w:numId="19" w16cid:durableId="249047699">
    <w:abstractNumId w:val="12"/>
  </w:num>
  <w:num w:numId="20" w16cid:durableId="747768652">
    <w:abstractNumId w:val="26"/>
  </w:num>
  <w:num w:numId="21" w16cid:durableId="1849903131">
    <w:abstractNumId w:val="32"/>
  </w:num>
  <w:num w:numId="22" w16cid:durableId="230190719">
    <w:abstractNumId w:val="1"/>
  </w:num>
  <w:num w:numId="23" w16cid:durableId="1731923466">
    <w:abstractNumId w:val="29"/>
  </w:num>
  <w:num w:numId="24" w16cid:durableId="1068503419">
    <w:abstractNumId w:val="8"/>
  </w:num>
  <w:num w:numId="25" w16cid:durableId="1675955598">
    <w:abstractNumId w:val="48"/>
  </w:num>
  <w:num w:numId="26" w16cid:durableId="227813352">
    <w:abstractNumId w:val="55"/>
  </w:num>
  <w:num w:numId="27" w16cid:durableId="1225531984">
    <w:abstractNumId w:val="56"/>
  </w:num>
  <w:num w:numId="28" w16cid:durableId="534125918">
    <w:abstractNumId w:val="14"/>
  </w:num>
  <w:num w:numId="29" w16cid:durableId="2015185329">
    <w:abstractNumId w:val="13"/>
  </w:num>
  <w:num w:numId="30" w16cid:durableId="523640259">
    <w:abstractNumId w:val="58"/>
  </w:num>
  <w:num w:numId="31" w16cid:durableId="1776901481">
    <w:abstractNumId w:val="19"/>
  </w:num>
  <w:num w:numId="32" w16cid:durableId="2062702587">
    <w:abstractNumId w:val="34"/>
  </w:num>
  <w:num w:numId="33" w16cid:durableId="1325933128">
    <w:abstractNumId w:val="11"/>
  </w:num>
  <w:num w:numId="34" w16cid:durableId="2030988421">
    <w:abstractNumId w:val="21"/>
  </w:num>
  <w:num w:numId="35" w16cid:durableId="1897665249">
    <w:abstractNumId w:val="7"/>
  </w:num>
  <w:num w:numId="36" w16cid:durableId="2042658206">
    <w:abstractNumId w:val="0"/>
  </w:num>
  <w:num w:numId="37" w16cid:durableId="14308430">
    <w:abstractNumId w:val="49"/>
  </w:num>
  <w:num w:numId="38" w16cid:durableId="630019021">
    <w:abstractNumId w:val="20"/>
  </w:num>
  <w:num w:numId="39" w16cid:durableId="1466122920">
    <w:abstractNumId w:val="37"/>
  </w:num>
  <w:num w:numId="40" w16cid:durableId="1670479621">
    <w:abstractNumId w:val="23"/>
  </w:num>
  <w:num w:numId="41" w16cid:durableId="963341379">
    <w:abstractNumId w:val="17"/>
  </w:num>
  <w:num w:numId="42" w16cid:durableId="1938908113">
    <w:abstractNumId w:val="9"/>
  </w:num>
  <w:num w:numId="43" w16cid:durableId="1400520999">
    <w:abstractNumId w:val="46"/>
  </w:num>
  <w:num w:numId="44" w16cid:durableId="2104524093">
    <w:abstractNumId w:val="36"/>
  </w:num>
  <w:num w:numId="45" w16cid:durableId="1440493358">
    <w:abstractNumId w:val="15"/>
  </w:num>
  <w:num w:numId="46" w16cid:durableId="1760442553">
    <w:abstractNumId w:val="25"/>
  </w:num>
  <w:num w:numId="47" w16cid:durableId="572084461">
    <w:abstractNumId w:val="43"/>
  </w:num>
  <w:num w:numId="48" w16cid:durableId="913314458">
    <w:abstractNumId w:val="39"/>
  </w:num>
  <w:num w:numId="49" w16cid:durableId="2126657428">
    <w:abstractNumId w:val="53"/>
  </w:num>
  <w:num w:numId="50" w16cid:durableId="247428689">
    <w:abstractNumId w:val="38"/>
  </w:num>
  <w:num w:numId="51" w16cid:durableId="280379312">
    <w:abstractNumId w:val="50"/>
  </w:num>
  <w:num w:numId="52" w16cid:durableId="603610910">
    <w:abstractNumId w:val="33"/>
  </w:num>
  <w:num w:numId="53" w16cid:durableId="279803026">
    <w:abstractNumId w:val="45"/>
  </w:num>
  <w:num w:numId="54" w16cid:durableId="2114401654">
    <w:abstractNumId w:val="22"/>
  </w:num>
  <w:num w:numId="55" w16cid:durableId="1215778206">
    <w:abstractNumId w:val="47"/>
  </w:num>
  <w:num w:numId="56" w16cid:durableId="570115600">
    <w:abstractNumId w:val="5"/>
  </w:num>
  <w:num w:numId="57" w16cid:durableId="1128204527">
    <w:abstractNumId w:val="54"/>
  </w:num>
  <w:num w:numId="58" w16cid:durableId="403112888">
    <w:abstractNumId w:val="42"/>
  </w:num>
  <w:num w:numId="59" w16cid:durableId="1247829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820"/>
    <w:rsid w:val="0000410A"/>
    <w:rsid w:val="00004634"/>
    <w:rsid w:val="00030890"/>
    <w:rsid w:val="0003202D"/>
    <w:rsid w:val="000340C9"/>
    <w:rsid w:val="00034448"/>
    <w:rsid w:val="00056047"/>
    <w:rsid w:val="00063B7D"/>
    <w:rsid w:val="000666F4"/>
    <w:rsid w:val="00067E82"/>
    <w:rsid w:val="000716B0"/>
    <w:rsid w:val="00073D0C"/>
    <w:rsid w:val="00074BCE"/>
    <w:rsid w:val="00075AC6"/>
    <w:rsid w:val="00076D2F"/>
    <w:rsid w:val="00091846"/>
    <w:rsid w:val="000951DB"/>
    <w:rsid w:val="000A2355"/>
    <w:rsid w:val="000C4DB4"/>
    <w:rsid w:val="000C7336"/>
    <w:rsid w:val="000D57A2"/>
    <w:rsid w:val="000E0687"/>
    <w:rsid w:val="000E2A1D"/>
    <w:rsid w:val="000E2FAB"/>
    <w:rsid w:val="000F44B4"/>
    <w:rsid w:val="00110537"/>
    <w:rsid w:val="00130AAF"/>
    <w:rsid w:val="0013404B"/>
    <w:rsid w:val="00135272"/>
    <w:rsid w:val="00144297"/>
    <w:rsid w:val="00145779"/>
    <w:rsid w:val="00145F4E"/>
    <w:rsid w:val="00146898"/>
    <w:rsid w:val="00151185"/>
    <w:rsid w:val="00157AE5"/>
    <w:rsid w:val="0017515C"/>
    <w:rsid w:val="00182612"/>
    <w:rsid w:val="0018428B"/>
    <w:rsid w:val="001902DB"/>
    <w:rsid w:val="00191462"/>
    <w:rsid w:val="001952A6"/>
    <w:rsid w:val="001A3089"/>
    <w:rsid w:val="001B1EA7"/>
    <w:rsid w:val="001B6220"/>
    <w:rsid w:val="001C2162"/>
    <w:rsid w:val="001C2A3A"/>
    <w:rsid w:val="001C5EDE"/>
    <w:rsid w:val="001D084F"/>
    <w:rsid w:val="001D57DF"/>
    <w:rsid w:val="001D6AC5"/>
    <w:rsid w:val="001E5C69"/>
    <w:rsid w:val="001F6046"/>
    <w:rsid w:val="00203AA0"/>
    <w:rsid w:val="00206268"/>
    <w:rsid w:val="00216559"/>
    <w:rsid w:val="002261FF"/>
    <w:rsid w:val="00227F40"/>
    <w:rsid w:val="0023156F"/>
    <w:rsid w:val="002557F3"/>
    <w:rsid w:val="00256430"/>
    <w:rsid w:val="002574A7"/>
    <w:rsid w:val="00261B93"/>
    <w:rsid w:val="0026548B"/>
    <w:rsid w:val="00265DB4"/>
    <w:rsid w:val="002829EB"/>
    <w:rsid w:val="00287B59"/>
    <w:rsid w:val="0029081E"/>
    <w:rsid w:val="002919E9"/>
    <w:rsid w:val="00291E18"/>
    <w:rsid w:val="002A7ED2"/>
    <w:rsid w:val="002B2840"/>
    <w:rsid w:val="002B503C"/>
    <w:rsid w:val="002C2BB7"/>
    <w:rsid w:val="002C341E"/>
    <w:rsid w:val="002C55B7"/>
    <w:rsid w:val="002C67F2"/>
    <w:rsid w:val="002C6FAA"/>
    <w:rsid w:val="002D14E1"/>
    <w:rsid w:val="002E7772"/>
    <w:rsid w:val="002F1F6C"/>
    <w:rsid w:val="0030401E"/>
    <w:rsid w:val="003043A1"/>
    <w:rsid w:val="003201B0"/>
    <w:rsid w:val="00332AE7"/>
    <w:rsid w:val="003368AA"/>
    <w:rsid w:val="00337B28"/>
    <w:rsid w:val="00343B10"/>
    <w:rsid w:val="00346BC9"/>
    <w:rsid w:val="00350381"/>
    <w:rsid w:val="00356BD1"/>
    <w:rsid w:val="0037262A"/>
    <w:rsid w:val="00384441"/>
    <w:rsid w:val="003B3EF7"/>
    <w:rsid w:val="003C01B9"/>
    <w:rsid w:val="003C2CD7"/>
    <w:rsid w:val="003C4555"/>
    <w:rsid w:val="003C6F65"/>
    <w:rsid w:val="003E142C"/>
    <w:rsid w:val="003E3B4E"/>
    <w:rsid w:val="003F0B76"/>
    <w:rsid w:val="003F293F"/>
    <w:rsid w:val="003F32A7"/>
    <w:rsid w:val="00401397"/>
    <w:rsid w:val="00416D43"/>
    <w:rsid w:val="00426EDC"/>
    <w:rsid w:val="00436014"/>
    <w:rsid w:val="00437EA6"/>
    <w:rsid w:val="00443DF7"/>
    <w:rsid w:val="00444B63"/>
    <w:rsid w:val="004450D7"/>
    <w:rsid w:val="0044679D"/>
    <w:rsid w:val="00467A7C"/>
    <w:rsid w:val="0047250E"/>
    <w:rsid w:val="004841C1"/>
    <w:rsid w:val="00484211"/>
    <w:rsid w:val="00486EAB"/>
    <w:rsid w:val="004A2328"/>
    <w:rsid w:val="004B016D"/>
    <w:rsid w:val="004B5C07"/>
    <w:rsid w:val="004B6097"/>
    <w:rsid w:val="004C1482"/>
    <w:rsid w:val="004C3A11"/>
    <w:rsid w:val="004C515E"/>
    <w:rsid w:val="004D03FA"/>
    <w:rsid w:val="004D1EC7"/>
    <w:rsid w:val="004D42FE"/>
    <w:rsid w:val="004D4F72"/>
    <w:rsid w:val="005078AA"/>
    <w:rsid w:val="00510E75"/>
    <w:rsid w:val="005167F5"/>
    <w:rsid w:val="00522AC7"/>
    <w:rsid w:val="005428EB"/>
    <w:rsid w:val="00543451"/>
    <w:rsid w:val="0055269F"/>
    <w:rsid w:val="005672A4"/>
    <w:rsid w:val="0057067A"/>
    <w:rsid w:val="0057562F"/>
    <w:rsid w:val="0057671E"/>
    <w:rsid w:val="005846A1"/>
    <w:rsid w:val="00590B27"/>
    <w:rsid w:val="00592DBB"/>
    <w:rsid w:val="005A1BB6"/>
    <w:rsid w:val="005A4822"/>
    <w:rsid w:val="005A53F3"/>
    <w:rsid w:val="005C23E9"/>
    <w:rsid w:val="005D05A9"/>
    <w:rsid w:val="005D2E0C"/>
    <w:rsid w:val="005E0F4E"/>
    <w:rsid w:val="005E48D4"/>
    <w:rsid w:val="005E7372"/>
    <w:rsid w:val="005F6631"/>
    <w:rsid w:val="0060047C"/>
    <w:rsid w:val="006029F0"/>
    <w:rsid w:val="006055C9"/>
    <w:rsid w:val="00627232"/>
    <w:rsid w:val="0062761F"/>
    <w:rsid w:val="00630D20"/>
    <w:rsid w:val="00655F7A"/>
    <w:rsid w:val="00660EF3"/>
    <w:rsid w:val="0068118D"/>
    <w:rsid w:val="00692615"/>
    <w:rsid w:val="006948DE"/>
    <w:rsid w:val="006B5A87"/>
    <w:rsid w:val="006B5BDC"/>
    <w:rsid w:val="006C01C8"/>
    <w:rsid w:val="006D0B7F"/>
    <w:rsid w:val="006E1B94"/>
    <w:rsid w:val="006E3212"/>
    <w:rsid w:val="006E5C79"/>
    <w:rsid w:val="006E6375"/>
    <w:rsid w:val="006E69BA"/>
    <w:rsid w:val="00702AC7"/>
    <w:rsid w:val="00723FEF"/>
    <w:rsid w:val="007252A2"/>
    <w:rsid w:val="007365D9"/>
    <w:rsid w:val="00741C4F"/>
    <w:rsid w:val="00751030"/>
    <w:rsid w:val="0077033F"/>
    <w:rsid w:val="00776ED1"/>
    <w:rsid w:val="0079133A"/>
    <w:rsid w:val="007B0E54"/>
    <w:rsid w:val="007C2AF7"/>
    <w:rsid w:val="007C4AB6"/>
    <w:rsid w:val="007C5BD4"/>
    <w:rsid w:val="007D2A87"/>
    <w:rsid w:val="007D5863"/>
    <w:rsid w:val="007E1441"/>
    <w:rsid w:val="007E3A20"/>
    <w:rsid w:val="00840582"/>
    <w:rsid w:val="00840A04"/>
    <w:rsid w:val="008412E9"/>
    <w:rsid w:val="00857A8F"/>
    <w:rsid w:val="00860FF0"/>
    <w:rsid w:val="00862F23"/>
    <w:rsid w:val="00873511"/>
    <w:rsid w:val="00877AAC"/>
    <w:rsid w:val="00883621"/>
    <w:rsid w:val="008A0182"/>
    <w:rsid w:val="008B38D0"/>
    <w:rsid w:val="008D3178"/>
    <w:rsid w:val="008F15FC"/>
    <w:rsid w:val="008F1EAE"/>
    <w:rsid w:val="008F7CBC"/>
    <w:rsid w:val="009004BB"/>
    <w:rsid w:val="00901B62"/>
    <w:rsid w:val="00905222"/>
    <w:rsid w:val="0090759C"/>
    <w:rsid w:val="00910E6C"/>
    <w:rsid w:val="009125CE"/>
    <w:rsid w:val="00921F07"/>
    <w:rsid w:val="00927E97"/>
    <w:rsid w:val="00936A6B"/>
    <w:rsid w:val="00944914"/>
    <w:rsid w:val="00955DA2"/>
    <w:rsid w:val="00961491"/>
    <w:rsid w:val="00961841"/>
    <w:rsid w:val="009728B0"/>
    <w:rsid w:val="00972A7A"/>
    <w:rsid w:val="009768F8"/>
    <w:rsid w:val="00981087"/>
    <w:rsid w:val="00982F60"/>
    <w:rsid w:val="0099145F"/>
    <w:rsid w:val="009914C5"/>
    <w:rsid w:val="0099283F"/>
    <w:rsid w:val="009A08B2"/>
    <w:rsid w:val="009A355B"/>
    <w:rsid w:val="009B6640"/>
    <w:rsid w:val="009B6888"/>
    <w:rsid w:val="009C0161"/>
    <w:rsid w:val="009C06AC"/>
    <w:rsid w:val="009C2332"/>
    <w:rsid w:val="009C2B76"/>
    <w:rsid w:val="009D108D"/>
    <w:rsid w:val="009D3581"/>
    <w:rsid w:val="009E1436"/>
    <w:rsid w:val="009E5668"/>
    <w:rsid w:val="009E5C2D"/>
    <w:rsid w:val="00A005AD"/>
    <w:rsid w:val="00A00606"/>
    <w:rsid w:val="00A051A2"/>
    <w:rsid w:val="00A12FF1"/>
    <w:rsid w:val="00A154C5"/>
    <w:rsid w:val="00A20280"/>
    <w:rsid w:val="00A36F82"/>
    <w:rsid w:val="00A37781"/>
    <w:rsid w:val="00A40882"/>
    <w:rsid w:val="00A40918"/>
    <w:rsid w:val="00A41B56"/>
    <w:rsid w:val="00A527EC"/>
    <w:rsid w:val="00A565AD"/>
    <w:rsid w:val="00A653A9"/>
    <w:rsid w:val="00A65E36"/>
    <w:rsid w:val="00A74B37"/>
    <w:rsid w:val="00A74F25"/>
    <w:rsid w:val="00A74F76"/>
    <w:rsid w:val="00A75F8E"/>
    <w:rsid w:val="00A906AD"/>
    <w:rsid w:val="00A95750"/>
    <w:rsid w:val="00AA61E1"/>
    <w:rsid w:val="00AA79E9"/>
    <w:rsid w:val="00AB0A70"/>
    <w:rsid w:val="00AB2CCB"/>
    <w:rsid w:val="00AB7087"/>
    <w:rsid w:val="00AC295D"/>
    <w:rsid w:val="00AE3306"/>
    <w:rsid w:val="00AE4FC5"/>
    <w:rsid w:val="00AE6318"/>
    <w:rsid w:val="00AF2BAD"/>
    <w:rsid w:val="00B03488"/>
    <w:rsid w:val="00B122CF"/>
    <w:rsid w:val="00B13BF0"/>
    <w:rsid w:val="00B248E7"/>
    <w:rsid w:val="00B33C62"/>
    <w:rsid w:val="00B41CE7"/>
    <w:rsid w:val="00B45D5E"/>
    <w:rsid w:val="00B51991"/>
    <w:rsid w:val="00B55766"/>
    <w:rsid w:val="00B63B0F"/>
    <w:rsid w:val="00B718AF"/>
    <w:rsid w:val="00B7678A"/>
    <w:rsid w:val="00B817B2"/>
    <w:rsid w:val="00B8185E"/>
    <w:rsid w:val="00B82737"/>
    <w:rsid w:val="00B90344"/>
    <w:rsid w:val="00B90362"/>
    <w:rsid w:val="00B91F4C"/>
    <w:rsid w:val="00B96B1F"/>
    <w:rsid w:val="00B97DF2"/>
    <w:rsid w:val="00BB221B"/>
    <w:rsid w:val="00BB382E"/>
    <w:rsid w:val="00BC0438"/>
    <w:rsid w:val="00BC4DE8"/>
    <w:rsid w:val="00BD009D"/>
    <w:rsid w:val="00BD125D"/>
    <w:rsid w:val="00BD1F3D"/>
    <w:rsid w:val="00BD2904"/>
    <w:rsid w:val="00BD5361"/>
    <w:rsid w:val="00BD71D8"/>
    <w:rsid w:val="00BD752D"/>
    <w:rsid w:val="00BD7FF4"/>
    <w:rsid w:val="00BF3198"/>
    <w:rsid w:val="00BF3539"/>
    <w:rsid w:val="00BF3F4E"/>
    <w:rsid w:val="00BF5032"/>
    <w:rsid w:val="00BF53E1"/>
    <w:rsid w:val="00C01B84"/>
    <w:rsid w:val="00C02D1B"/>
    <w:rsid w:val="00C05E4C"/>
    <w:rsid w:val="00C11029"/>
    <w:rsid w:val="00C30920"/>
    <w:rsid w:val="00C30C0C"/>
    <w:rsid w:val="00C31838"/>
    <w:rsid w:val="00C35E2A"/>
    <w:rsid w:val="00C53C70"/>
    <w:rsid w:val="00C71E18"/>
    <w:rsid w:val="00C77775"/>
    <w:rsid w:val="00C974BA"/>
    <w:rsid w:val="00CA0499"/>
    <w:rsid w:val="00CA146A"/>
    <w:rsid w:val="00CA3214"/>
    <w:rsid w:val="00CA7364"/>
    <w:rsid w:val="00CB2D31"/>
    <w:rsid w:val="00CE62EA"/>
    <w:rsid w:val="00CF0368"/>
    <w:rsid w:val="00D00AAE"/>
    <w:rsid w:val="00D07BA6"/>
    <w:rsid w:val="00D17BD3"/>
    <w:rsid w:val="00D22171"/>
    <w:rsid w:val="00D3016C"/>
    <w:rsid w:val="00D31539"/>
    <w:rsid w:val="00D417BA"/>
    <w:rsid w:val="00D4605E"/>
    <w:rsid w:val="00D53609"/>
    <w:rsid w:val="00D55B29"/>
    <w:rsid w:val="00D56866"/>
    <w:rsid w:val="00D65451"/>
    <w:rsid w:val="00D66046"/>
    <w:rsid w:val="00D82DE7"/>
    <w:rsid w:val="00D83EC6"/>
    <w:rsid w:val="00D852AD"/>
    <w:rsid w:val="00D91FA9"/>
    <w:rsid w:val="00DA1E69"/>
    <w:rsid w:val="00DA2E82"/>
    <w:rsid w:val="00DA3505"/>
    <w:rsid w:val="00DA6F48"/>
    <w:rsid w:val="00DB3635"/>
    <w:rsid w:val="00DC1157"/>
    <w:rsid w:val="00DC24E7"/>
    <w:rsid w:val="00DC2F02"/>
    <w:rsid w:val="00DD38E1"/>
    <w:rsid w:val="00DE7E2F"/>
    <w:rsid w:val="00E133F0"/>
    <w:rsid w:val="00E147F7"/>
    <w:rsid w:val="00E14D82"/>
    <w:rsid w:val="00E22F9B"/>
    <w:rsid w:val="00E2308C"/>
    <w:rsid w:val="00E24D81"/>
    <w:rsid w:val="00E26B84"/>
    <w:rsid w:val="00E26ED1"/>
    <w:rsid w:val="00E27E30"/>
    <w:rsid w:val="00E423F8"/>
    <w:rsid w:val="00E461E3"/>
    <w:rsid w:val="00E46B92"/>
    <w:rsid w:val="00E551C8"/>
    <w:rsid w:val="00E67551"/>
    <w:rsid w:val="00E71C79"/>
    <w:rsid w:val="00E725B4"/>
    <w:rsid w:val="00E7392D"/>
    <w:rsid w:val="00E8676B"/>
    <w:rsid w:val="00E87050"/>
    <w:rsid w:val="00E91485"/>
    <w:rsid w:val="00EA1FE4"/>
    <w:rsid w:val="00EA6B5D"/>
    <w:rsid w:val="00EB0541"/>
    <w:rsid w:val="00EB0854"/>
    <w:rsid w:val="00ED0523"/>
    <w:rsid w:val="00ED21F9"/>
    <w:rsid w:val="00ED76B5"/>
    <w:rsid w:val="00EF3B7F"/>
    <w:rsid w:val="00EF4702"/>
    <w:rsid w:val="00EF7360"/>
    <w:rsid w:val="00F01D31"/>
    <w:rsid w:val="00F03377"/>
    <w:rsid w:val="00F10CEA"/>
    <w:rsid w:val="00F257F5"/>
    <w:rsid w:val="00F27BF6"/>
    <w:rsid w:val="00F3142A"/>
    <w:rsid w:val="00F329E0"/>
    <w:rsid w:val="00F34669"/>
    <w:rsid w:val="00F376F4"/>
    <w:rsid w:val="00F477C4"/>
    <w:rsid w:val="00F53593"/>
    <w:rsid w:val="00F546CE"/>
    <w:rsid w:val="00F55D5D"/>
    <w:rsid w:val="00F57AD6"/>
    <w:rsid w:val="00F7524B"/>
    <w:rsid w:val="00F75E59"/>
    <w:rsid w:val="00F84EFA"/>
    <w:rsid w:val="00F874E7"/>
    <w:rsid w:val="00F922D7"/>
    <w:rsid w:val="00FA2898"/>
    <w:rsid w:val="00FB0E04"/>
    <w:rsid w:val="00FB2AD0"/>
    <w:rsid w:val="00FB3E45"/>
    <w:rsid w:val="00FB454A"/>
    <w:rsid w:val="00FB7773"/>
    <w:rsid w:val="00FD62A5"/>
    <w:rsid w:val="00FE30D2"/>
    <w:rsid w:val="00FE6D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C9FDC4D4-817E-42C1-87BF-82B82C0AD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51030"/>
    <w:pPr>
      <w:bidi/>
    </w:pPr>
  </w:style>
  <w:style w:type="paragraph" w:styleId="1">
    <w:name w:val="heading 1"/>
    <w:basedOn w:val="a"/>
    <w:next w:val="a"/>
    <w:link w:val="1Char"/>
    <w:uiPriority w:val="9"/>
    <w:qFormat/>
    <w:rsid w:val="005F6631"/>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5F6631"/>
    <w:rPr>
      <w:rFonts w:asciiTheme="majorHAnsi" w:eastAsiaTheme="majorEastAsia" w:hAnsiTheme="majorHAnsi" w:cstheme="majorBidi"/>
      <w:b/>
      <w:bCs/>
      <w:color w:val="2F5496" w:themeColor="accent1" w:themeShade="BF"/>
      <w:sz w:val="28"/>
      <w:szCs w:val="28"/>
    </w:rPr>
  </w:style>
  <w:style w:type="paragraph" w:styleId="a5">
    <w:name w:val="Normal (Web)"/>
    <w:basedOn w:val="a"/>
    <w:uiPriority w:val="99"/>
    <w:semiHidden/>
    <w:unhideWhenUsed/>
    <w:rsid w:val="005F6631"/>
    <w:rPr>
      <w:rFonts w:ascii="Times New Roman" w:hAnsi="Times New Roman" w:cs="Times New Roman"/>
      <w:sz w:val="24"/>
      <w:szCs w:val="24"/>
    </w:rPr>
  </w:style>
  <w:style w:type="character" w:styleId="Hyperlink">
    <w:name w:val="Hyperlink"/>
    <w:basedOn w:val="a0"/>
    <w:uiPriority w:val="99"/>
    <w:unhideWhenUsed/>
    <w:rsid w:val="005F6631"/>
    <w:rPr>
      <w:color w:val="0563C1" w:themeColor="hyperlink"/>
      <w:u w:val="single"/>
    </w:rPr>
  </w:style>
  <w:style w:type="paragraph" w:styleId="a6">
    <w:name w:val="List Paragraph"/>
    <w:aliases w:val="عنوان رئيسي,سرد الفقراتCxSpLast"/>
    <w:basedOn w:val="a"/>
    <w:link w:val="Char1"/>
    <w:uiPriority w:val="34"/>
    <w:qFormat/>
    <w:rsid w:val="00FB2AD0"/>
    <w:pPr>
      <w:ind w:left="720"/>
      <w:contextualSpacing/>
    </w:pPr>
  </w:style>
  <w:style w:type="paragraph" w:styleId="a7">
    <w:name w:val="TOC Heading"/>
    <w:basedOn w:val="1"/>
    <w:next w:val="a"/>
    <w:uiPriority w:val="39"/>
    <w:unhideWhenUsed/>
    <w:qFormat/>
    <w:rsid w:val="00955DA2"/>
    <w:pPr>
      <w:spacing w:line="276" w:lineRule="auto"/>
      <w:outlineLvl w:val="9"/>
    </w:pPr>
    <w:rPr>
      <w:kern w:val="0"/>
      <w:rtl/>
      <w14:ligatures w14:val="none"/>
    </w:rPr>
  </w:style>
  <w:style w:type="paragraph" w:styleId="10">
    <w:name w:val="toc 1"/>
    <w:basedOn w:val="a"/>
    <w:next w:val="a"/>
    <w:autoRedefine/>
    <w:uiPriority w:val="39"/>
    <w:unhideWhenUsed/>
    <w:rsid w:val="00955DA2"/>
    <w:pPr>
      <w:spacing w:after="100"/>
    </w:pPr>
  </w:style>
  <w:style w:type="paragraph" w:styleId="a8">
    <w:name w:val="Balloon Text"/>
    <w:basedOn w:val="a"/>
    <w:link w:val="Char2"/>
    <w:uiPriority w:val="99"/>
    <w:semiHidden/>
    <w:unhideWhenUsed/>
    <w:rsid w:val="00955DA2"/>
    <w:pPr>
      <w:spacing w:after="0" w:line="240" w:lineRule="auto"/>
    </w:pPr>
    <w:rPr>
      <w:rFonts w:ascii="Tahoma" w:hAnsi="Tahoma" w:cs="Tahoma"/>
      <w:sz w:val="16"/>
      <w:szCs w:val="16"/>
    </w:rPr>
  </w:style>
  <w:style w:type="character" w:customStyle="1" w:styleId="Char2">
    <w:name w:val="نص في بالون Char"/>
    <w:basedOn w:val="a0"/>
    <w:link w:val="a8"/>
    <w:uiPriority w:val="99"/>
    <w:semiHidden/>
    <w:rsid w:val="00955DA2"/>
    <w:rPr>
      <w:rFonts w:ascii="Tahoma" w:hAnsi="Tahoma" w:cs="Tahoma"/>
      <w:sz w:val="16"/>
      <w:szCs w:val="16"/>
    </w:rPr>
  </w:style>
  <w:style w:type="character" w:customStyle="1" w:styleId="11">
    <w:name w:val="إشارة لم يتم حلها1"/>
    <w:basedOn w:val="a0"/>
    <w:uiPriority w:val="99"/>
    <w:semiHidden/>
    <w:unhideWhenUsed/>
    <w:rsid w:val="00961841"/>
    <w:rPr>
      <w:color w:val="605E5C"/>
      <w:shd w:val="clear" w:color="auto" w:fill="E1DFDD"/>
    </w:rPr>
  </w:style>
  <w:style w:type="table" w:customStyle="1" w:styleId="12">
    <w:name w:val="شبكة جدول1"/>
    <w:basedOn w:val="a1"/>
    <w:next w:val="a9"/>
    <w:uiPriority w:val="39"/>
    <w:rsid w:val="000666F4"/>
    <w:pPr>
      <w:spacing w:after="0" w:line="240" w:lineRule="auto"/>
    </w:pPr>
    <w:rPr>
      <w:rFonts w:eastAsia="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9">
    <w:name w:val="Table Grid"/>
    <w:basedOn w:val="a1"/>
    <w:uiPriority w:val="39"/>
    <w:rsid w:val="000666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
    <w:name w:val="جدول شبكة 4 - تمييز 31"/>
    <w:basedOn w:val="a1"/>
    <w:uiPriority w:val="49"/>
    <w:rsid w:val="00F57AD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4-11">
    <w:name w:val="جدول شبكة 4 - تمييز 11"/>
    <w:basedOn w:val="a1"/>
    <w:uiPriority w:val="49"/>
    <w:rsid w:val="00A65E3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Char1">
    <w:name w:val="سرد الفقرات Char"/>
    <w:aliases w:val="عنوان رئيسي Char,سرد الفقراتCxSpLast Char"/>
    <w:link w:val="a6"/>
    <w:uiPriority w:val="34"/>
    <w:locked/>
    <w:rsid w:val="00182612"/>
  </w:style>
  <w:style w:type="table" w:styleId="4-4">
    <w:name w:val="Grid Table 4 Accent 4"/>
    <w:basedOn w:val="a1"/>
    <w:uiPriority w:val="49"/>
    <w:rsid w:val="00A00606"/>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6-4">
    <w:name w:val="Grid Table 6 Colorful Accent 4"/>
    <w:basedOn w:val="a1"/>
    <w:uiPriority w:val="51"/>
    <w:rsid w:val="00A00606"/>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6-2">
    <w:name w:val="Grid Table 6 Colorful Accent 2"/>
    <w:basedOn w:val="a1"/>
    <w:uiPriority w:val="51"/>
    <w:rsid w:val="00B33C62"/>
    <w:pPr>
      <w:spacing w:after="0" w:line="240" w:lineRule="auto"/>
    </w:pPr>
    <w:rPr>
      <w:rFonts w:cs="Simplified Arabic"/>
      <w:color w:val="C45911" w:themeColor="accent2" w:themeShade="BF"/>
      <w:sz w:val="28"/>
      <w:szCs w:val="28"/>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5-4">
    <w:name w:val="Grid Table 5 Dark Accent 4"/>
    <w:basedOn w:val="a1"/>
    <w:uiPriority w:val="50"/>
    <w:rsid w:val="00B33C6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paragraph" w:styleId="3">
    <w:name w:val="toc 3"/>
    <w:basedOn w:val="a"/>
    <w:next w:val="a"/>
    <w:autoRedefine/>
    <w:uiPriority w:val="39"/>
    <w:unhideWhenUsed/>
    <w:rsid w:val="00A74F25"/>
    <w:pPr>
      <w:spacing w:after="100"/>
      <w:ind w:left="440"/>
    </w:pPr>
  </w:style>
  <w:style w:type="paragraph" w:styleId="2">
    <w:name w:val="toc 2"/>
    <w:basedOn w:val="a"/>
    <w:next w:val="a"/>
    <w:autoRedefine/>
    <w:uiPriority w:val="39"/>
    <w:unhideWhenUsed/>
    <w:rsid w:val="00A74F2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541026">
      <w:bodyDiv w:val="1"/>
      <w:marLeft w:val="0"/>
      <w:marRight w:val="0"/>
      <w:marTop w:val="0"/>
      <w:marBottom w:val="0"/>
      <w:divBdr>
        <w:top w:val="none" w:sz="0" w:space="0" w:color="auto"/>
        <w:left w:val="none" w:sz="0" w:space="0" w:color="auto"/>
        <w:bottom w:val="none" w:sz="0" w:space="0" w:color="auto"/>
        <w:right w:val="none" w:sz="0" w:space="0" w:color="auto"/>
      </w:divBdr>
    </w:div>
    <w:div w:id="81150261">
      <w:bodyDiv w:val="1"/>
      <w:marLeft w:val="0"/>
      <w:marRight w:val="0"/>
      <w:marTop w:val="0"/>
      <w:marBottom w:val="0"/>
      <w:divBdr>
        <w:top w:val="none" w:sz="0" w:space="0" w:color="auto"/>
        <w:left w:val="none" w:sz="0" w:space="0" w:color="auto"/>
        <w:bottom w:val="none" w:sz="0" w:space="0" w:color="auto"/>
        <w:right w:val="none" w:sz="0" w:space="0" w:color="auto"/>
      </w:divBdr>
    </w:div>
    <w:div w:id="120927428">
      <w:bodyDiv w:val="1"/>
      <w:marLeft w:val="0"/>
      <w:marRight w:val="0"/>
      <w:marTop w:val="0"/>
      <w:marBottom w:val="0"/>
      <w:divBdr>
        <w:top w:val="none" w:sz="0" w:space="0" w:color="auto"/>
        <w:left w:val="none" w:sz="0" w:space="0" w:color="auto"/>
        <w:bottom w:val="none" w:sz="0" w:space="0" w:color="auto"/>
        <w:right w:val="none" w:sz="0" w:space="0" w:color="auto"/>
      </w:divBdr>
    </w:div>
    <w:div w:id="261888027">
      <w:bodyDiv w:val="1"/>
      <w:marLeft w:val="0"/>
      <w:marRight w:val="0"/>
      <w:marTop w:val="0"/>
      <w:marBottom w:val="0"/>
      <w:divBdr>
        <w:top w:val="none" w:sz="0" w:space="0" w:color="auto"/>
        <w:left w:val="none" w:sz="0" w:space="0" w:color="auto"/>
        <w:bottom w:val="none" w:sz="0" w:space="0" w:color="auto"/>
        <w:right w:val="none" w:sz="0" w:space="0" w:color="auto"/>
      </w:divBdr>
    </w:div>
    <w:div w:id="423115599">
      <w:bodyDiv w:val="1"/>
      <w:marLeft w:val="0"/>
      <w:marRight w:val="0"/>
      <w:marTop w:val="0"/>
      <w:marBottom w:val="0"/>
      <w:divBdr>
        <w:top w:val="none" w:sz="0" w:space="0" w:color="auto"/>
        <w:left w:val="none" w:sz="0" w:space="0" w:color="auto"/>
        <w:bottom w:val="none" w:sz="0" w:space="0" w:color="auto"/>
        <w:right w:val="none" w:sz="0" w:space="0" w:color="auto"/>
      </w:divBdr>
    </w:div>
    <w:div w:id="433284111">
      <w:bodyDiv w:val="1"/>
      <w:marLeft w:val="0"/>
      <w:marRight w:val="0"/>
      <w:marTop w:val="0"/>
      <w:marBottom w:val="0"/>
      <w:divBdr>
        <w:top w:val="none" w:sz="0" w:space="0" w:color="auto"/>
        <w:left w:val="none" w:sz="0" w:space="0" w:color="auto"/>
        <w:bottom w:val="none" w:sz="0" w:space="0" w:color="auto"/>
        <w:right w:val="none" w:sz="0" w:space="0" w:color="auto"/>
      </w:divBdr>
    </w:div>
    <w:div w:id="520582175">
      <w:bodyDiv w:val="1"/>
      <w:marLeft w:val="0"/>
      <w:marRight w:val="0"/>
      <w:marTop w:val="0"/>
      <w:marBottom w:val="0"/>
      <w:divBdr>
        <w:top w:val="none" w:sz="0" w:space="0" w:color="auto"/>
        <w:left w:val="none" w:sz="0" w:space="0" w:color="auto"/>
        <w:bottom w:val="none" w:sz="0" w:space="0" w:color="auto"/>
        <w:right w:val="none" w:sz="0" w:space="0" w:color="auto"/>
      </w:divBdr>
    </w:div>
    <w:div w:id="763723439">
      <w:bodyDiv w:val="1"/>
      <w:marLeft w:val="0"/>
      <w:marRight w:val="0"/>
      <w:marTop w:val="0"/>
      <w:marBottom w:val="0"/>
      <w:divBdr>
        <w:top w:val="none" w:sz="0" w:space="0" w:color="auto"/>
        <w:left w:val="none" w:sz="0" w:space="0" w:color="auto"/>
        <w:bottom w:val="none" w:sz="0" w:space="0" w:color="auto"/>
        <w:right w:val="none" w:sz="0" w:space="0" w:color="auto"/>
      </w:divBdr>
    </w:div>
    <w:div w:id="847331526">
      <w:bodyDiv w:val="1"/>
      <w:marLeft w:val="0"/>
      <w:marRight w:val="0"/>
      <w:marTop w:val="0"/>
      <w:marBottom w:val="0"/>
      <w:divBdr>
        <w:top w:val="none" w:sz="0" w:space="0" w:color="auto"/>
        <w:left w:val="none" w:sz="0" w:space="0" w:color="auto"/>
        <w:bottom w:val="none" w:sz="0" w:space="0" w:color="auto"/>
        <w:right w:val="none" w:sz="0" w:space="0" w:color="auto"/>
      </w:divBdr>
    </w:div>
    <w:div w:id="884097551">
      <w:bodyDiv w:val="1"/>
      <w:marLeft w:val="0"/>
      <w:marRight w:val="0"/>
      <w:marTop w:val="0"/>
      <w:marBottom w:val="0"/>
      <w:divBdr>
        <w:top w:val="none" w:sz="0" w:space="0" w:color="auto"/>
        <w:left w:val="none" w:sz="0" w:space="0" w:color="auto"/>
        <w:bottom w:val="none" w:sz="0" w:space="0" w:color="auto"/>
        <w:right w:val="none" w:sz="0" w:space="0" w:color="auto"/>
      </w:divBdr>
    </w:div>
    <w:div w:id="1457794874">
      <w:bodyDiv w:val="1"/>
      <w:marLeft w:val="0"/>
      <w:marRight w:val="0"/>
      <w:marTop w:val="0"/>
      <w:marBottom w:val="0"/>
      <w:divBdr>
        <w:top w:val="none" w:sz="0" w:space="0" w:color="auto"/>
        <w:left w:val="none" w:sz="0" w:space="0" w:color="auto"/>
        <w:bottom w:val="none" w:sz="0" w:space="0" w:color="auto"/>
        <w:right w:val="none" w:sz="0" w:space="0" w:color="auto"/>
      </w:divBdr>
    </w:div>
    <w:div w:id="1482040278">
      <w:bodyDiv w:val="1"/>
      <w:marLeft w:val="0"/>
      <w:marRight w:val="0"/>
      <w:marTop w:val="0"/>
      <w:marBottom w:val="0"/>
      <w:divBdr>
        <w:top w:val="none" w:sz="0" w:space="0" w:color="auto"/>
        <w:left w:val="none" w:sz="0" w:space="0" w:color="auto"/>
        <w:bottom w:val="none" w:sz="0" w:space="0" w:color="auto"/>
        <w:right w:val="none" w:sz="0" w:space="0" w:color="auto"/>
      </w:divBdr>
    </w:div>
    <w:div w:id="1569805624">
      <w:bodyDiv w:val="1"/>
      <w:marLeft w:val="0"/>
      <w:marRight w:val="0"/>
      <w:marTop w:val="0"/>
      <w:marBottom w:val="0"/>
      <w:divBdr>
        <w:top w:val="none" w:sz="0" w:space="0" w:color="auto"/>
        <w:left w:val="none" w:sz="0" w:space="0" w:color="auto"/>
        <w:bottom w:val="none" w:sz="0" w:space="0" w:color="auto"/>
        <w:right w:val="none" w:sz="0" w:space="0" w:color="auto"/>
      </w:divBdr>
    </w:div>
    <w:div w:id="1592356151">
      <w:bodyDiv w:val="1"/>
      <w:marLeft w:val="0"/>
      <w:marRight w:val="0"/>
      <w:marTop w:val="0"/>
      <w:marBottom w:val="0"/>
      <w:divBdr>
        <w:top w:val="none" w:sz="0" w:space="0" w:color="auto"/>
        <w:left w:val="none" w:sz="0" w:space="0" w:color="auto"/>
        <w:bottom w:val="none" w:sz="0" w:space="0" w:color="auto"/>
        <w:right w:val="none" w:sz="0" w:space="0" w:color="auto"/>
      </w:divBdr>
    </w:div>
    <w:div w:id="1700085396">
      <w:bodyDiv w:val="1"/>
      <w:marLeft w:val="0"/>
      <w:marRight w:val="0"/>
      <w:marTop w:val="0"/>
      <w:marBottom w:val="0"/>
      <w:divBdr>
        <w:top w:val="none" w:sz="0" w:space="0" w:color="auto"/>
        <w:left w:val="none" w:sz="0" w:space="0" w:color="auto"/>
        <w:bottom w:val="none" w:sz="0" w:space="0" w:color="auto"/>
        <w:right w:val="none" w:sz="0" w:space="0" w:color="auto"/>
      </w:divBdr>
    </w:div>
    <w:div w:id="1928155105">
      <w:bodyDiv w:val="1"/>
      <w:marLeft w:val="0"/>
      <w:marRight w:val="0"/>
      <w:marTop w:val="0"/>
      <w:marBottom w:val="0"/>
      <w:divBdr>
        <w:top w:val="none" w:sz="0" w:space="0" w:color="auto"/>
        <w:left w:val="none" w:sz="0" w:space="0" w:color="auto"/>
        <w:bottom w:val="none" w:sz="0" w:space="0" w:color="auto"/>
        <w:right w:val="none" w:sz="0" w:space="0" w:color="auto"/>
      </w:divBdr>
    </w:div>
    <w:div w:id="19419119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6DD0A3-E5F4-437F-B5BE-860FA57A7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36</Pages>
  <Words>7528</Words>
  <Characters>42913</Characters>
  <Application>Microsoft Office Word</Application>
  <DocSecurity>0</DocSecurity>
  <Lines>357</Lines>
  <Paragraphs>100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50341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Ayed Mubarak Alotaibi</dc:creator>
  <cp:lastModifiedBy>Abu.Quds Alotaibi</cp:lastModifiedBy>
  <cp:revision>2</cp:revision>
  <cp:lastPrinted>2024-10-21T00:58:00Z</cp:lastPrinted>
  <dcterms:created xsi:type="dcterms:W3CDTF">2024-11-05T16:42:00Z</dcterms:created>
  <dcterms:modified xsi:type="dcterms:W3CDTF">2024-11-05T16:42:00Z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