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27FD44E" w:rsidR="008239B5" w:rsidRPr="00245731" w:rsidRDefault="00EB387B" w:rsidP="00F6066E">
      <w:pPr>
        <w:rPr>
          <w:rFonts w:cs="Arial"/>
          <w:b/>
          <w:bCs/>
          <w:rtl/>
          <w:lang w:bidi="ar-SY"/>
        </w:rPr>
      </w:pPr>
      <w:r>
        <w:t xml:space="preserve">Leader Name: </w:t>
      </w:r>
      <w:r w:rsidR="00917D4E">
        <w:rPr>
          <w:rFonts w:cs="Arial" w:hint="cs"/>
          <w:rtl/>
        </w:rPr>
        <w:t xml:space="preserve">نوف بنت </w:t>
      </w:r>
      <w:proofErr w:type="spellStart"/>
      <w:r w:rsidR="00917D4E">
        <w:rPr>
          <w:rFonts w:cs="Arial" w:hint="cs"/>
          <w:rtl/>
        </w:rPr>
        <w:t>عويضه</w:t>
      </w:r>
      <w:proofErr w:type="spellEnd"/>
      <w:r w:rsidR="00917D4E">
        <w:rPr>
          <w:rFonts w:cs="Arial" w:hint="cs"/>
          <w:rtl/>
        </w:rPr>
        <w:t xml:space="preserve"> بن مبارك السحيمي القحطاني</w:t>
      </w:r>
      <w:r w:rsidR="00A77F52">
        <w:rPr>
          <w:rFonts w:cs="Arial"/>
        </w:rPr>
        <w:t xml:space="preserve"> </w:t>
      </w:r>
      <w:r w:rsidR="00917D4E">
        <w:rPr>
          <w:rFonts w:cs="Arial" w:hint="cs"/>
          <w:rtl/>
        </w:rPr>
        <w:t xml:space="preserve"> </w:t>
      </w:r>
      <w:r w:rsidR="00927F6D">
        <w:rPr>
          <w:rFonts w:cs="Arial" w:hint="cs"/>
          <w:rtl/>
        </w:rPr>
        <w:t xml:space="preserve"> </w:t>
      </w:r>
      <w:r w:rsidR="00F6066E">
        <w:rPr>
          <w:rFonts w:cs="Arial" w:hint="cs"/>
          <w:rtl/>
        </w:rPr>
        <w:t xml:space="preserve"> </w:t>
      </w:r>
    </w:p>
    <w:p w14:paraId="63412707" w14:textId="77777777" w:rsidR="008239B5" w:rsidRDefault="00EB387B">
      <w:pPr>
        <w:rPr>
          <w:b/>
          <w:u w:val="single"/>
          <w:rtl/>
        </w:rPr>
      </w:pPr>
      <w:r>
        <w:rPr>
          <w:b/>
          <w:u w:val="single"/>
        </w:rPr>
        <w:t>Each proposal will be evaluated according to the following evaluation criteria:</w:t>
      </w:r>
    </w:p>
    <w:tbl>
      <w:tblPr>
        <w:tblW w:w="1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51"/>
        <w:gridCol w:w="2201"/>
        <w:gridCol w:w="1883"/>
        <w:gridCol w:w="1559"/>
        <w:gridCol w:w="1843"/>
        <w:gridCol w:w="3243"/>
      </w:tblGrid>
      <w:tr w:rsidR="00917D4E" w:rsidRPr="00917D4E" w14:paraId="103BA6BF" w14:textId="29293313" w:rsidTr="00C93F2B">
        <w:trPr>
          <w:tblHeader/>
        </w:trPr>
        <w:tc>
          <w:tcPr>
            <w:tcW w:w="0" w:type="auto"/>
            <w:shd w:val="clear" w:color="auto" w:fill="FFFFFF"/>
            <w:tcMar>
              <w:top w:w="150" w:type="dxa"/>
              <w:left w:w="240" w:type="dxa"/>
              <w:bottom w:w="150" w:type="dxa"/>
              <w:right w:w="240" w:type="dxa"/>
            </w:tcMar>
            <w:vAlign w:val="center"/>
            <w:hideMark/>
          </w:tcPr>
          <w:p w14:paraId="4150CA88" w14:textId="4479B8E5" w:rsidR="00917D4E" w:rsidRPr="00917D4E" w:rsidRDefault="00917D4E" w:rsidP="00917D4E">
            <w:pPr>
              <w:spacing w:after="0" w:line="240" w:lineRule="auto"/>
              <w:rPr>
                <w:rFonts w:ascii="Segoe UI" w:eastAsia="Times New Roman" w:hAnsi="Segoe UI" w:cs="Segoe UI"/>
                <w:b/>
                <w:bCs/>
                <w:color w:val="0F1115"/>
                <w:sz w:val="24"/>
                <w:szCs w:val="24"/>
              </w:rPr>
            </w:pPr>
          </w:p>
        </w:tc>
        <w:tc>
          <w:tcPr>
            <w:tcW w:w="0" w:type="auto"/>
            <w:shd w:val="clear" w:color="auto" w:fill="FFFFFF"/>
            <w:tcMar>
              <w:top w:w="150" w:type="dxa"/>
              <w:left w:w="240" w:type="dxa"/>
              <w:bottom w:w="150" w:type="dxa"/>
              <w:right w:w="240" w:type="dxa"/>
            </w:tcMar>
            <w:vAlign w:val="center"/>
          </w:tcPr>
          <w:p w14:paraId="53769E5E" w14:textId="0C0C3F1C" w:rsidR="00917D4E" w:rsidRPr="00917D4E" w:rsidRDefault="00917D4E" w:rsidP="00917D4E">
            <w:pPr>
              <w:spacing w:after="0" w:line="240" w:lineRule="auto"/>
              <w:rPr>
                <w:rFonts w:ascii="Segoe UI" w:eastAsia="Times New Roman" w:hAnsi="Segoe UI" w:cs="Segoe UI"/>
                <w:b/>
                <w:bCs/>
                <w:color w:val="0F1115"/>
                <w:sz w:val="24"/>
                <w:szCs w:val="24"/>
              </w:rPr>
            </w:pPr>
          </w:p>
        </w:tc>
        <w:tc>
          <w:tcPr>
            <w:tcW w:w="1883" w:type="dxa"/>
            <w:shd w:val="clear" w:color="auto" w:fill="FFFFFF"/>
            <w:tcMar>
              <w:top w:w="150" w:type="dxa"/>
              <w:left w:w="240" w:type="dxa"/>
              <w:bottom w:w="150" w:type="dxa"/>
              <w:right w:w="240" w:type="dxa"/>
            </w:tcMar>
            <w:vAlign w:val="center"/>
          </w:tcPr>
          <w:p w14:paraId="08A6699F" w14:textId="08863688" w:rsidR="00917D4E" w:rsidRPr="00917D4E" w:rsidRDefault="00917D4E" w:rsidP="00917D4E">
            <w:pPr>
              <w:spacing w:after="0" w:line="240" w:lineRule="auto"/>
              <w:rPr>
                <w:rFonts w:ascii="Segoe UI" w:eastAsia="Times New Roman" w:hAnsi="Segoe UI" w:cs="Segoe UI"/>
                <w:b/>
                <w:bCs/>
                <w:color w:val="0F1115"/>
                <w:sz w:val="24"/>
                <w:szCs w:val="24"/>
              </w:rPr>
            </w:pPr>
            <w:r w:rsidRPr="00917D4E">
              <w:rPr>
                <w:rFonts w:ascii="Segoe UI" w:eastAsia="Times New Roman" w:hAnsi="Segoe UI" w:cs="Segoe UI"/>
                <w:b/>
                <w:bCs/>
                <w:color w:val="0F1115"/>
                <w:sz w:val="24"/>
                <w:szCs w:val="24"/>
              </w:rPr>
              <w:t>Accepted</w:t>
            </w:r>
          </w:p>
        </w:tc>
        <w:tc>
          <w:tcPr>
            <w:tcW w:w="1559" w:type="dxa"/>
            <w:shd w:val="clear" w:color="auto" w:fill="FFFFFF"/>
            <w:tcMar>
              <w:top w:w="150" w:type="dxa"/>
              <w:left w:w="240" w:type="dxa"/>
              <w:bottom w:w="150" w:type="dxa"/>
              <w:right w:w="240" w:type="dxa"/>
            </w:tcMar>
            <w:vAlign w:val="center"/>
          </w:tcPr>
          <w:p w14:paraId="732EBAB2" w14:textId="1FE6C76A" w:rsidR="00917D4E" w:rsidRPr="00917D4E" w:rsidRDefault="00917D4E" w:rsidP="00917D4E">
            <w:pPr>
              <w:spacing w:after="0" w:line="240" w:lineRule="auto"/>
              <w:rPr>
                <w:rFonts w:ascii="Segoe UI" w:eastAsia="Times New Roman" w:hAnsi="Segoe UI" w:cs="Segoe UI"/>
                <w:b/>
                <w:bCs/>
                <w:color w:val="0F1115"/>
                <w:sz w:val="24"/>
                <w:szCs w:val="24"/>
              </w:rPr>
            </w:pPr>
            <w:r w:rsidRPr="00917D4E">
              <w:rPr>
                <w:rFonts w:ascii="Segoe UI" w:eastAsia="Times New Roman" w:hAnsi="Segoe UI" w:cs="Segoe UI"/>
                <w:b/>
                <w:bCs/>
                <w:color w:val="0F1115"/>
                <w:sz w:val="24"/>
                <w:szCs w:val="24"/>
              </w:rPr>
              <w:t>Refused</w:t>
            </w:r>
          </w:p>
        </w:tc>
        <w:tc>
          <w:tcPr>
            <w:tcW w:w="1843" w:type="dxa"/>
            <w:shd w:val="clear" w:color="auto" w:fill="FFFFFF"/>
            <w:tcMar>
              <w:top w:w="150" w:type="dxa"/>
              <w:left w:w="240" w:type="dxa"/>
              <w:bottom w:w="150" w:type="dxa"/>
              <w:right w:w="240" w:type="dxa"/>
            </w:tcMar>
            <w:vAlign w:val="center"/>
          </w:tcPr>
          <w:p w14:paraId="62BD38DF" w14:textId="737CF656" w:rsidR="00917D4E" w:rsidRPr="00917D4E" w:rsidRDefault="00917D4E" w:rsidP="00917D4E">
            <w:pPr>
              <w:spacing w:after="0" w:line="240" w:lineRule="auto"/>
              <w:rPr>
                <w:rFonts w:ascii="Segoe UI" w:eastAsia="Times New Roman" w:hAnsi="Segoe UI" w:cs="Segoe UI"/>
                <w:b/>
                <w:bCs/>
                <w:color w:val="0F1115"/>
                <w:sz w:val="24"/>
                <w:szCs w:val="24"/>
              </w:rPr>
            </w:pPr>
            <w:r w:rsidRPr="00917D4E">
              <w:rPr>
                <w:rFonts w:ascii="Segoe UI" w:eastAsia="Times New Roman" w:hAnsi="Segoe UI" w:cs="Segoe UI"/>
                <w:b/>
                <w:bCs/>
                <w:color w:val="0F1115"/>
                <w:sz w:val="24"/>
                <w:szCs w:val="24"/>
              </w:rPr>
              <w:t>Developed</w:t>
            </w:r>
          </w:p>
        </w:tc>
        <w:tc>
          <w:tcPr>
            <w:tcW w:w="3243" w:type="dxa"/>
            <w:vAlign w:val="center"/>
          </w:tcPr>
          <w:p w14:paraId="2C9919F9" w14:textId="1C03305D" w:rsidR="00917D4E" w:rsidRPr="00917D4E" w:rsidRDefault="00917D4E">
            <w:pPr>
              <w:rPr>
                <w:rFonts w:ascii="Times New Roman" w:eastAsia="Times New Roman" w:hAnsi="Times New Roman" w:cs="Times New Roman"/>
                <w:sz w:val="20"/>
                <w:szCs w:val="20"/>
              </w:rPr>
            </w:pPr>
            <w:r w:rsidRPr="00917D4E">
              <w:rPr>
                <w:rFonts w:ascii="Segoe UI" w:eastAsia="Times New Roman" w:hAnsi="Segoe UI" w:cs="Segoe UI"/>
                <w:b/>
                <w:bCs/>
                <w:color w:val="0F1115"/>
                <w:sz w:val="24"/>
                <w:szCs w:val="24"/>
              </w:rPr>
              <w:t>Comment</w:t>
            </w:r>
          </w:p>
        </w:tc>
      </w:tr>
      <w:tr w:rsidR="00917D4E" w:rsidRPr="00917D4E" w14:paraId="0D96E508" w14:textId="77777777" w:rsidTr="000B7DB9">
        <w:tc>
          <w:tcPr>
            <w:tcW w:w="0" w:type="auto"/>
            <w:shd w:val="clear" w:color="auto" w:fill="FFFFFF"/>
            <w:tcMar>
              <w:top w:w="150" w:type="dxa"/>
              <w:left w:w="0" w:type="dxa"/>
              <w:bottom w:w="150" w:type="dxa"/>
              <w:right w:w="240" w:type="dxa"/>
            </w:tcMar>
            <w:vAlign w:val="center"/>
            <w:hideMark/>
          </w:tcPr>
          <w:p w14:paraId="5B7897CB"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1.</w:t>
            </w:r>
          </w:p>
        </w:tc>
        <w:tc>
          <w:tcPr>
            <w:tcW w:w="0" w:type="auto"/>
            <w:shd w:val="clear" w:color="auto" w:fill="FFFFFF"/>
            <w:tcMar>
              <w:top w:w="150" w:type="dxa"/>
              <w:left w:w="240" w:type="dxa"/>
              <w:bottom w:w="150" w:type="dxa"/>
              <w:right w:w="240" w:type="dxa"/>
            </w:tcMar>
            <w:vAlign w:val="center"/>
            <w:hideMark/>
          </w:tcPr>
          <w:p w14:paraId="3C643F9B"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Research Cover</w:t>
            </w:r>
          </w:p>
        </w:tc>
        <w:tc>
          <w:tcPr>
            <w:tcW w:w="1883" w:type="dxa"/>
            <w:shd w:val="clear" w:color="auto" w:fill="FFFFFF"/>
            <w:tcMar>
              <w:top w:w="150" w:type="dxa"/>
              <w:left w:w="240" w:type="dxa"/>
              <w:bottom w:w="150" w:type="dxa"/>
              <w:right w:w="240" w:type="dxa"/>
            </w:tcMar>
            <w:vAlign w:val="center"/>
            <w:hideMark/>
          </w:tcPr>
          <w:p w14:paraId="6CE8F69F"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404A1F62"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76A2C28C"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5D0E6DCB" w14:textId="207C8E02"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1831F8AC" w14:textId="77777777" w:rsidTr="000B7DB9">
        <w:tc>
          <w:tcPr>
            <w:tcW w:w="0" w:type="auto"/>
            <w:shd w:val="clear" w:color="auto" w:fill="FFFFFF"/>
            <w:tcMar>
              <w:top w:w="150" w:type="dxa"/>
              <w:left w:w="0" w:type="dxa"/>
              <w:bottom w:w="150" w:type="dxa"/>
              <w:right w:w="240" w:type="dxa"/>
            </w:tcMar>
            <w:vAlign w:val="center"/>
            <w:hideMark/>
          </w:tcPr>
          <w:p w14:paraId="70DD270A"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2.</w:t>
            </w:r>
          </w:p>
        </w:tc>
        <w:tc>
          <w:tcPr>
            <w:tcW w:w="0" w:type="auto"/>
            <w:shd w:val="clear" w:color="auto" w:fill="FFFFFF"/>
            <w:tcMar>
              <w:top w:w="150" w:type="dxa"/>
              <w:left w:w="240" w:type="dxa"/>
              <w:bottom w:w="150" w:type="dxa"/>
              <w:right w:w="240" w:type="dxa"/>
            </w:tcMar>
            <w:vAlign w:val="center"/>
            <w:hideMark/>
          </w:tcPr>
          <w:p w14:paraId="6F2FA13E"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Research Title</w:t>
            </w:r>
          </w:p>
        </w:tc>
        <w:tc>
          <w:tcPr>
            <w:tcW w:w="1883" w:type="dxa"/>
            <w:shd w:val="clear" w:color="auto" w:fill="FFFFFF"/>
            <w:tcMar>
              <w:top w:w="150" w:type="dxa"/>
              <w:left w:w="240" w:type="dxa"/>
              <w:bottom w:w="150" w:type="dxa"/>
              <w:right w:w="240" w:type="dxa"/>
            </w:tcMar>
            <w:vAlign w:val="center"/>
            <w:hideMark/>
          </w:tcPr>
          <w:p w14:paraId="1149B60C"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53D99AD6"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5E15F196"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0AE1EC46" w14:textId="6560A376"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62C1415D" w14:textId="77777777" w:rsidTr="000B7DB9">
        <w:tc>
          <w:tcPr>
            <w:tcW w:w="0" w:type="auto"/>
            <w:shd w:val="clear" w:color="auto" w:fill="FFFFFF"/>
            <w:tcMar>
              <w:top w:w="150" w:type="dxa"/>
              <w:left w:w="0" w:type="dxa"/>
              <w:bottom w:w="150" w:type="dxa"/>
              <w:right w:w="240" w:type="dxa"/>
            </w:tcMar>
            <w:vAlign w:val="center"/>
            <w:hideMark/>
          </w:tcPr>
          <w:p w14:paraId="501D9DA6"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3.</w:t>
            </w:r>
          </w:p>
        </w:tc>
        <w:tc>
          <w:tcPr>
            <w:tcW w:w="0" w:type="auto"/>
            <w:shd w:val="clear" w:color="auto" w:fill="FFFFFF"/>
            <w:tcMar>
              <w:top w:w="150" w:type="dxa"/>
              <w:left w:w="240" w:type="dxa"/>
              <w:bottom w:w="150" w:type="dxa"/>
              <w:right w:w="240" w:type="dxa"/>
            </w:tcMar>
            <w:vAlign w:val="center"/>
            <w:hideMark/>
          </w:tcPr>
          <w:p w14:paraId="1B35C7DE"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Introduction</w:t>
            </w:r>
          </w:p>
        </w:tc>
        <w:tc>
          <w:tcPr>
            <w:tcW w:w="1883" w:type="dxa"/>
            <w:shd w:val="clear" w:color="auto" w:fill="FFFFFF"/>
            <w:tcMar>
              <w:top w:w="150" w:type="dxa"/>
              <w:left w:w="240" w:type="dxa"/>
              <w:bottom w:w="150" w:type="dxa"/>
              <w:right w:w="240" w:type="dxa"/>
            </w:tcMar>
            <w:vAlign w:val="center"/>
            <w:hideMark/>
          </w:tcPr>
          <w:p w14:paraId="79414BF6"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590C2509"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41F5B019"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09718328" w14:textId="476BE3AC"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0413E26B" w14:textId="77777777" w:rsidTr="000B7DB9">
        <w:tc>
          <w:tcPr>
            <w:tcW w:w="0" w:type="auto"/>
            <w:shd w:val="clear" w:color="auto" w:fill="FFFFFF"/>
            <w:tcMar>
              <w:top w:w="150" w:type="dxa"/>
              <w:left w:w="0" w:type="dxa"/>
              <w:bottom w:w="150" w:type="dxa"/>
              <w:right w:w="240" w:type="dxa"/>
            </w:tcMar>
            <w:vAlign w:val="center"/>
            <w:hideMark/>
          </w:tcPr>
          <w:p w14:paraId="2AF57097"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4.</w:t>
            </w:r>
          </w:p>
        </w:tc>
        <w:tc>
          <w:tcPr>
            <w:tcW w:w="0" w:type="auto"/>
            <w:shd w:val="clear" w:color="auto" w:fill="FFFFFF"/>
            <w:tcMar>
              <w:top w:w="150" w:type="dxa"/>
              <w:left w:w="240" w:type="dxa"/>
              <w:bottom w:w="150" w:type="dxa"/>
              <w:right w:w="240" w:type="dxa"/>
            </w:tcMar>
            <w:vAlign w:val="center"/>
            <w:hideMark/>
          </w:tcPr>
          <w:p w14:paraId="24ED2899"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Study Problem</w:t>
            </w:r>
          </w:p>
        </w:tc>
        <w:tc>
          <w:tcPr>
            <w:tcW w:w="1883" w:type="dxa"/>
            <w:shd w:val="clear" w:color="auto" w:fill="FFFFFF"/>
            <w:tcMar>
              <w:top w:w="150" w:type="dxa"/>
              <w:left w:w="240" w:type="dxa"/>
              <w:bottom w:w="150" w:type="dxa"/>
              <w:right w:w="240" w:type="dxa"/>
            </w:tcMar>
            <w:vAlign w:val="center"/>
            <w:hideMark/>
          </w:tcPr>
          <w:p w14:paraId="393B43F5"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31AAE7B2"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04875B67"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57CA39AF" w14:textId="110A165A"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37A7B86B" w14:textId="77777777" w:rsidTr="000B7DB9">
        <w:tc>
          <w:tcPr>
            <w:tcW w:w="0" w:type="auto"/>
            <w:shd w:val="clear" w:color="auto" w:fill="FFFFFF"/>
            <w:tcMar>
              <w:top w:w="150" w:type="dxa"/>
              <w:left w:w="0" w:type="dxa"/>
              <w:bottom w:w="150" w:type="dxa"/>
              <w:right w:w="240" w:type="dxa"/>
            </w:tcMar>
            <w:vAlign w:val="center"/>
            <w:hideMark/>
          </w:tcPr>
          <w:p w14:paraId="09E1CF4F"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5.</w:t>
            </w:r>
          </w:p>
        </w:tc>
        <w:tc>
          <w:tcPr>
            <w:tcW w:w="0" w:type="auto"/>
            <w:shd w:val="clear" w:color="auto" w:fill="FFFFFF"/>
            <w:tcMar>
              <w:top w:w="150" w:type="dxa"/>
              <w:left w:w="240" w:type="dxa"/>
              <w:bottom w:w="150" w:type="dxa"/>
              <w:right w:w="240" w:type="dxa"/>
            </w:tcMar>
            <w:vAlign w:val="center"/>
            <w:hideMark/>
          </w:tcPr>
          <w:p w14:paraId="36DAB229"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Importance of The Study</w:t>
            </w:r>
          </w:p>
        </w:tc>
        <w:tc>
          <w:tcPr>
            <w:tcW w:w="1883" w:type="dxa"/>
            <w:shd w:val="clear" w:color="auto" w:fill="FFFFFF"/>
            <w:tcMar>
              <w:top w:w="150" w:type="dxa"/>
              <w:left w:w="240" w:type="dxa"/>
              <w:bottom w:w="150" w:type="dxa"/>
              <w:right w:w="240" w:type="dxa"/>
            </w:tcMar>
            <w:vAlign w:val="center"/>
            <w:hideMark/>
          </w:tcPr>
          <w:p w14:paraId="7EF1AC07"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18618048"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6F8307AB"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10CA3032" w14:textId="4B083E81"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5E2F648E" w14:textId="77777777" w:rsidTr="000B7DB9">
        <w:tc>
          <w:tcPr>
            <w:tcW w:w="0" w:type="auto"/>
            <w:shd w:val="clear" w:color="auto" w:fill="FFFFFF"/>
            <w:tcMar>
              <w:top w:w="150" w:type="dxa"/>
              <w:left w:w="0" w:type="dxa"/>
              <w:bottom w:w="150" w:type="dxa"/>
              <w:right w:w="240" w:type="dxa"/>
            </w:tcMar>
            <w:vAlign w:val="center"/>
            <w:hideMark/>
          </w:tcPr>
          <w:p w14:paraId="385ABAF0"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6.</w:t>
            </w:r>
          </w:p>
        </w:tc>
        <w:tc>
          <w:tcPr>
            <w:tcW w:w="0" w:type="auto"/>
            <w:shd w:val="clear" w:color="auto" w:fill="FFFFFF"/>
            <w:tcMar>
              <w:top w:w="150" w:type="dxa"/>
              <w:left w:w="240" w:type="dxa"/>
              <w:bottom w:w="150" w:type="dxa"/>
              <w:right w:w="240" w:type="dxa"/>
            </w:tcMar>
            <w:vAlign w:val="center"/>
            <w:hideMark/>
          </w:tcPr>
          <w:p w14:paraId="0BC24968"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Objectives of The Study</w:t>
            </w:r>
          </w:p>
        </w:tc>
        <w:tc>
          <w:tcPr>
            <w:tcW w:w="1883" w:type="dxa"/>
            <w:shd w:val="clear" w:color="auto" w:fill="FFFFFF"/>
            <w:tcMar>
              <w:top w:w="150" w:type="dxa"/>
              <w:left w:w="240" w:type="dxa"/>
              <w:bottom w:w="150" w:type="dxa"/>
              <w:right w:w="240" w:type="dxa"/>
            </w:tcMar>
            <w:vAlign w:val="center"/>
            <w:hideMark/>
          </w:tcPr>
          <w:p w14:paraId="3786C172"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47B801C3"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79287D63"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215F4038" w14:textId="1652C377"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13550490" w14:textId="77777777" w:rsidTr="00C93F2B">
        <w:tc>
          <w:tcPr>
            <w:tcW w:w="0" w:type="auto"/>
            <w:shd w:val="clear" w:color="auto" w:fill="FFFFFF"/>
            <w:tcMar>
              <w:top w:w="150" w:type="dxa"/>
              <w:left w:w="0" w:type="dxa"/>
              <w:bottom w:w="150" w:type="dxa"/>
              <w:right w:w="240" w:type="dxa"/>
            </w:tcMar>
            <w:vAlign w:val="center"/>
            <w:hideMark/>
          </w:tcPr>
          <w:p w14:paraId="5B318EF9"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7.</w:t>
            </w:r>
          </w:p>
        </w:tc>
        <w:tc>
          <w:tcPr>
            <w:tcW w:w="0" w:type="auto"/>
            <w:shd w:val="clear" w:color="auto" w:fill="FFFFFF"/>
            <w:tcMar>
              <w:top w:w="150" w:type="dxa"/>
              <w:left w:w="240" w:type="dxa"/>
              <w:bottom w:w="150" w:type="dxa"/>
              <w:right w:w="240" w:type="dxa"/>
            </w:tcMar>
            <w:vAlign w:val="center"/>
            <w:hideMark/>
          </w:tcPr>
          <w:p w14:paraId="1746DC2C"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Study Questions</w:t>
            </w:r>
          </w:p>
        </w:tc>
        <w:tc>
          <w:tcPr>
            <w:tcW w:w="1883" w:type="dxa"/>
            <w:shd w:val="clear" w:color="auto" w:fill="FFFFFF"/>
            <w:tcMar>
              <w:top w:w="150" w:type="dxa"/>
              <w:left w:w="240" w:type="dxa"/>
              <w:bottom w:w="150" w:type="dxa"/>
              <w:right w:w="240" w:type="dxa"/>
            </w:tcMar>
            <w:vAlign w:val="center"/>
            <w:hideMark/>
          </w:tcPr>
          <w:p w14:paraId="1479452D"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B5F83E0"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6A52E883"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3243" w:type="dxa"/>
            <w:shd w:val="clear" w:color="auto" w:fill="FFFFFF"/>
            <w:tcMar>
              <w:top w:w="150" w:type="dxa"/>
              <w:left w:w="240" w:type="dxa"/>
              <w:bottom w:w="150" w:type="dxa"/>
              <w:right w:w="0" w:type="dxa"/>
            </w:tcMar>
            <w:vAlign w:val="center"/>
            <w:hideMark/>
          </w:tcPr>
          <w:p w14:paraId="09AED604"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tl/>
              </w:rPr>
              <w:t xml:space="preserve">لم يتم صياغة تساؤلات الدراسة بشكل منفصل </w:t>
            </w:r>
            <w:proofErr w:type="gramStart"/>
            <w:r w:rsidRPr="00917D4E">
              <w:rPr>
                <w:rFonts w:ascii="Segoe UI" w:eastAsia="Times New Roman" w:hAnsi="Segoe UI" w:cs="Segoe UI"/>
                <w:color w:val="0F1115"/>
                <w:sz w:val="24"/>
                <w:szCs w:val="24"/>
                <w:rtl/>
              </w:rPr>
              <w:t>وواضح</w:t>
            </w:r>
            <w:proofErr w:type="gramEnd"/>
            <w:r w:rsidRPr="00917D4E">
              <w:rPr>
                <w:rFonts w:ascii="Segoe UI" w:eastAsia="Times New Roman" w:hAnsi="Segoe UI" w:cs="Segoe UI"/>
                <w:color w:val="0F1115"/>
                <w:sz w:val="24"/>
                <w:szCs w:val="24"/>
                <w:rtl/>
              </w:rPr>
              <w:t xml:space="preserve"> في الخطة. يُفضل إضافة تساؤلات رئيسية </w:t>
            </w:r>
            <w:proofErr w:type="gramStart"/>
            <w:r w:rsidRPr="00917D4E">
              <w:rPr>
                <w:rFonts w:ascii="Segoe UI" w:eastAsia="Times New Roman" w:hAnsi="Segoe UI" w:cs="Segoe UI"/>
                <w:color w:val="0F1115"/>
                <w:sz w:val="24"/>
                <w:szCs w:val="24"/>
                <w:rtl/>
              </w:rPr>
              <w:t>وفرعية</w:t>
            </w:r>
            <w:proofErr w:type="gramEnd"/>
            <w:r w:rsidRPr="00917D4E">
              <w:rPr>
                <w:rFonts w:ascii="Segoe UI" w:eastAsia="Times New Roman" w:hAnsi="Segoe UI" w:cs="Segoe UI"/>
                <w:color w:val="0F1115"/>
                <w:sz w:val="24"/>
                <w:szCs w:val="24"/>
              </w:rPr>
              <w:t>.</w:t>
            </w:r>
          </w:p>
        </w:tc>
      </w:tr>
      <w:tr w:rsidR="00917D4E" w:rsidRPr="00917D4E" w14:paraId="5A616AAB" w14:textId="77777777" w:rsidTr="00C93F2B">
        <w:tc>
          <w:tcPr>
            <w:tcW w:w="0" w:type="auto"/>
            <w:shd w:val="clear" w:color="auto" w:fill="FFFFFF"/>
            <w:tcMar>
              <w:top w:w="150" w:type="dxa"/>
              <w:left w:w="0" w:type="dxa"/>
              <w:bottom w:w="150" w:type="dxa"/>
              <w:right w:w="240" w:type="dxa"/>
            </w:tcMar>
            <w:vAlign w:val="center"/>
            <w:hideMark/>
          </w:tcPr>
          <w:p w14:paraId="3F9CC920"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8.</w:t>
            </w:r>
          </w:p>
        </w:tc>
        <w:tc>
          <w:tcPr>
            <w:tcW w:w="0" w:type="auto"/>
            <w:shd w:val="clear" w:color="auto" w:fill="FFFFFF"/>
            <w:tcMar>
              <w:top w:w="150" w:type="dxa"/>
              <w:left w:w="240" w:type="dxa"/>
              <w:bottom w:w="150" w:type="dxa"/>
              <w:right w:w="240" w:type="dxa"/>
            </w:tcMar>
            <w:vAlign w:val="center"/>
            <w:hideMark/>
          </w:tcPr>
          <w:p w14:paraId="7CDCAF08"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Literature Review</w:t>
            </w:r>
          </w:p>
        </w:tc>
        <w:tc>
          <w:tcPr>
            <w:tcW w:w="1883" w:type="dxa"/>
            <w:shd w:val="clear" w:color="auto" w:fill="FFFFFF"/>
            <w:tcMar>
              <w:top w:w="150" w:type="dxa"/>
              <w:left w:w="240" w:type="dxa"/>
              <w:bottom w:w="150" w:type="dxa"/>
              <w:right w:w="240" w:type="dxa"/>
            </w:tcMar>
            <w:vAlign w:val="center"/>
            <w:hideMark/>
          </w:tcPr>
          <w:p w14:paraId="3933C104"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11807AB7"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08F0842B"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3243" w:type="dxa"/>
            <w:shd w:val="clear" w:color="auto" w:fill="FFFFFF"/>
            <w:tcMar>
              <w:top w:w="150" w:type="dxa"/>
              <w:left w:w="240" w:type="dxa"/>
              <w:bottom w:w="150" w:type="dxa"/>
              <w:right w:w="0" w:type="dxa"/>
            </w:tcMar>
            <w:vAlign w:val="center"/>
            <w:hideMark/>
          </w:tcPr>
          <w:p w14:paraId="0E0B1641"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tl/>
              </w:rPr>
              <w:t xml:space="preserve">تم </w:t>
            </w:r>
            <w:proofErr w:type="gramStart"/>
            <w:r w:rsidRPr="00917D4E">
              <w:rPr>
                <w:rFonts w:ascii="Segoe UI" w:eastAsia="Times New Roman" w:hAnsi="Segoe UI" w:cs="Segoe UI"/>
                <w:color w:val="0F1115"/>
                <w:sz w:val="24"/>
                <w:szCs w:val="24"/>
                <w:rtl/>
              </w:rPr>
              <w:t>ذكر</w:t>
            </w:r>
            <w:proofErr w:type="gramEnd"/>
            <w:r w:rsidRPr="00917D4E">
              <w:rPr>
                <w:rFonts w:ascii="Segoe UI" w:eastAsia="Times New Roman" w:hAnsi="Segoe UI" w:cs="Segoe UI"/>
                <w:color w:val="0F1115"/>
                <w:sz w:val="24"/>
                <w:szCs w:val="24"/>
                <w:rtl/>
              </w:rPr>
              <w:t xml:space="preserve"> الدراسات السابقة بشكل موجز جدًا دون تفصيل. يُفضل إضافة </w:t>
            </w:r>
            <w:proofErr w:type="gramStart"/>
            <w:r w:rsidRPr="00917D4E">
              <w:rPr>
                <w:rFonts w:ascii="Segoe UI" w:eastAsia="Times New Roman" w:hAnsi="Segoe UI" w:cs="Segoe UI"/>
                <w:color w:val="0F1115"/>
                <w:sz w:val="24"/>
                <w:szCs w:val="24"/>
                <w:rtl/>
              </w:rPr>
              <w:t>عرض</w:t>
            </w:r>
            <w:proofErr w:type="gramEnd"/>
            <w:r w:rsidRPr="00917D4E">
              <w:rPr>
                <w:rFonts w:ascii="Segoe UI" w:eastAsia="Times New Roman" w:hAnsi="Segoe UI" w:cs="Segoe UI"/>
                <w:color w:val="0F1115"/>
                <w:sz w:val="24"/>
                <w:szCs w:val="24"/>
                <w:rtl/>
              </w:rPr>
              <w:t xml:space="preserve"> تحليلي للدراسات السابقة العربية والأجنبية، وتحديد أوجه الاتفاق والاختلاف</w:t>
            </w:r>
            <w:r w:rsidRPr="00917D4E">
              <w:rPr>
                <w:rFonts w:ascii="Segoe UI" w:eastAsia="Times New Roman" w:hAnsi="Segoe UI" w:cs="Segoe UI"/>
                <w:color w:val="0F1115"/>
                <w:sz w:val="24"/>
                <w:szCs w:val="24"/>
              </w:rPr>
              <w:t>.</w:t>
            </w:r>
          </w:p>
        </w:tc>
      </w:tr>
      <w:tr w:rsidR="00917D4E" w:rsidRPr="00917D4E" w14:paraId="431988D4" w14:textId="77777777" w:rsidTr="000B7DB9">
        <w:tc>
          <w:tcPr>
            <w:tcW w:w="0" w:type="auto"/>
            <w:shd w:val="clear" w:color="auto" w:fill="FFFFFF"/>
            <w:tcMar>
              <w:top w:w="150" w:type="dxa"/>
              <w:left w:w="0" w:type="dxa"/>
              <w:bottom w:w="150" w:type="dxa"/>
              <w:right w:w="240" w:type="dxa"/>
            </w:tcMar>
            <w:vAlign w:val="center"/>
            <w:hideMark/>
          </w:tcPr>
          <w:p w14:paraId="6645FEA8"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9.</w:t>
            </w:r>
          </w:p>
        </w:tc>
        <w:tc>
          <w:tcPr>
            <w:tcW w:w="0" w:type="auto"/>
            <w:shd w:val="clear" w:color="auto" w:fill="FFFFFF"/>
            <w:tcMar>
              <w:top w:w="150" w:type="dxa"/>
              <w:left w:w="240" w:type="dxa"/>
              <w:bottom w:w="150" w:type="dxa"/>
              <w:right w:w="240" w:type="dxa"/>
            </w:tcMar>
            <w:vAlign w:val="center"/>
            <w:hideMark/>
          </w:tcPr>
          <w:p w14:paraId="26475963"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Theoretical Premises of Study</w:t>
            </w:r>
          </w:p>
        </w:tc>
        <w:tc>
          <w:tcPr>
            <w:tcW w:w="1883" w:type="dxa"/>
            <w:shd w:val="clear" w:color="auto" w:fill="FFFFFF"/>
            <w:tcMar>
              <w:top w:w="150" w:type="dxa"/>
              <w:left w:w="240" w:type="dxa"/>
              <w:bottom w:w="150" w:type="dxa"/>
              <w:right w:w="240" w:type="dxa"/>
            </w:tcMar>
            <w:vAlign w:val="center"/>
            <w:hideMark/>
          </w:tcPr>
          <w:p w14:paraId="1A3CE317"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2CE09EB5"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403545D1"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56C44861" w14:textId="00217597"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2F1D7E5B" w14:textId="77777777" w:rsidTr="000B7DB9">
        <w:tc>
          <w:tcPr>
            <w:tcW w:w="0" w:type="auto"/>
            <w:shd w:val="clear" w:color="auto" w:fill="FFFFFF"/>
            <w:tcMar>
              <w:top w:w="150" w:type="dxa"/>
              <w:left w:w="0" w:type="dxa"/>
              <w:bottom w:w="150" w:type="dxa"/>
              <w:right w:w="240" w:type="dxa"/>
            </w:tcMar>
            <w:vAlign w:val="center"/>
            <w:hideMark/>
          </w:tcPr>
          <w:p w14:paraId="45A313D1"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10.</w:t>
            </w:r>
          </w:p>
        </w:tc>
        <w:tc>
          <w:tcPr>
            <w:tcW w:w="0" w:type="auto"/>
            <w:shd w:val="clear" w:color="auto" w:fill="FFFFFF"/>
            <w:tcMar>
              <w:top w:w="150" w:type="dxa"/>
              <w:left w:w="240" w:type="dxa"/>
              <w:bottom w:w="150" w:type="dxa"/>
              <w:right w:w="240" w:type="dxa"/>
            </w:tcMar>
            <w:vAlign w:val="center"/>
            <w:hideMark/>
          </w:tcPr>
          <w:p w14:paraId="1C3C1ADC"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Research Methodology</w:t>
            </w:r>
          </w:p>
        </w:tc>
        <w:tc>
          <w:tcPr>
            <w:tcW w:w="1883" w:type="dxa"/>
            <w:shd w:val="clear" w:color="auto" w:fill="FFFFFF"/>
            <w:tcMar>
              <w:top w:w="150" w:type="dxa"/>
              <w:left w:w="240" w:type="dxa"/>
              <w:bottom w:w="150" w:type="dxa"/>
              <w:right w:w="240" w:type="dxa"/>
            </w:tcMar>
            <w:vAlign w:val="center"/>
            <w:hideMark/>
          </w:tcPr>
          <w:p w14:paraId="48DF2CE8"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34CAA8F5"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5DC08F53"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3243" w:type="dxa"/>
            <w:shd w:val="clear" w:color="auto" w:fill="FFFFFF"/>
            <w:tcMar>
              <w:top w:w="150" w:type="dxa"/>
              <w:left w:w="240" w:type="dxa"/>
              <w:bottom w:w="150" w:type="dxa"/>
              <w:right w:w="0" w:type="dxa"/>
            </w:tcMar>
            <w:vAlign w:val="center"/>
          </w:tcPr>
          <w:p w14:paraId="3F475891" w14:textId="1EA8CEAA"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5126C5C4" w14:textId="77777777" w:rsidTr="000B7DB9">
        <w:tc>
          <w:tcPr>
            <w:tcW w:w="0" w:type="auto"/>
            <w:shd w:val="clear" w:color="auto" w:fill="FFFFFF"/>
            <w:tcMar>
              <w:top w:w="150" w:type="dxa"/>
              <w:left w:w="0" w:type="dxa"/>
              <w:bottom w:w="150" w:type="dxa"/>
              <w:right w:w="240" w:type="dxa"/>
            </w:tcMar>
            <w:vAlign w:val="center"/>
            <w:hideMark/>
          </w:tcPr>
          <w:p w14:paraId="19852E12"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11.</w:t>
            </w:r>
          </w:p>
        </w:tc>
        <w:tc>
          <w:tcPr>
            <w:tcW w:w="0" w:type="auto"/>
            <w:shd w:val="clear" w:color="auto" w:fill="FFFFFF"/>
            <w:tcMar>
              <w:top w:w="150" w:type="dxa"/>
              <w:left w:w="240" w:type="dxa"/>
              <w:bottom w:w="150" w:type="dxa"/>
              <w:right w:w="240" w:type="dxa"/>
            </w:tcMar>
            <w:vAlign w:val="center"/>
            <w:hideMark/>
          </w:tcPr>
          <w:p w14:paraId="2545272E"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Study Tools</w:t>
            </w:r>
          </w:p>
        </w:tc>
        <w:tc>
          <w:tcPr>
            <w:tcW w:w="1883" w:type="dxa"/>
            <w:shd w:val="clear" w:color="auto" w:fill="FFFFFF"/>
            <w:tcMar>
              <w:top w:w="150" w:type="dxa"/>
              <w:left w:w="240" w:type="dxa"/>
              <w:bottom w:w="150" w:type="dxa"/>
              <w:right w:w="240" w:type="dxa"/>
            </w:tcMar>
            <w:vAlign w:val="center"/>
            <w:hideMark/>
          </w:tcPr>
          <w:p w14:paraId="68FCE3DA"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48BE21B9"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tcPr>
          <w:p w14:paraId="412095E4" w14:textId="77777777" w:rsidR="00917D4E" w:rsidRPr="00917D4E" w:rsidRDefault="00917D4E" w:rsidP="00917D4E">
            <w:pPr>
              <w:spacing w:after="0" w:line="240" w:lineRule="auto"/>
              <w:rPr>
                <w:rFonts w:ascii="Segoe UI" w:eastAsia="Times New Roman" w:hAnsi="Segoe UI" w:cs="Segoe UI"/>
                <w:color w:val="0F1115"/>
                <w:sz w:val="24"/>
                <w:szCs w:val="24"/>
              </w:rPr>
            </w:pPr>
            <w:bookmarkStart w:id="0" w:name="_GoBack"/>
            <w:bookmarkEnd w:id="0"/>
          </w:p>
        </w:tc>
        <w:tc>
          <w:tcPr>
            <w:tcW w:w="3243" w:type="dxa"/>
            <w:shd w:val="clear" w:color="auto" w:fill="FFFFFF"/>
            <w:tcMar>
              <w:top w:w="150" w:type="dxa"/>
              <w:left w:w="240" w:type="dxa"/>
              <w:bottom w:w="150" w:type="dxa"/>
              <w:right w:w="0" w:type="dxa"/>
            </w:tcMar>
            <w:vAlign w:val="center"/>
          </w:tcPr>
          <w:p w14:paraId="1A2323F2" w14:textId="4D0D1B10" w:rsidR="00917D4E" w:rsidRPr="00917D4E" w:rsidRDefault="00917D4E" w:rsidP="00917D4E">
            <w:pPr>
              <w:spacing w:after="0" w:line="240" w:lineRule="auto"/>
              <w:rPr>
                <w:rFonts w:ascii="Segoe UI" w:eastAsia="Times New Roman" w:hAnsi="Segoe UI" w:cs="Segoe UI"/>
                <w:color w:val="0F1115"/>
                <w:sz w:val="24"/>
                <w:szCs w:val="24"/>
              </w:rPr>
            </w:pPr>
          </w:p>
        </w:tc>
      </w:tr>
      <w:tr w:rsidR="00917D4E" w:rsidRPr="00917D4E" w14:paraId="2308179F" w14:textId="77777777" w:rsidTr="00C93F2B">
        <w:tc>
          <w:tcPr>
            <w:tcW w:w="0" w:type="auto"/>
            <w:shd w:val="clear" w:color="auto" w:fill="FFFFFF"/>
            <w:tcMar>
              <w:top w:w="150" w:type="dxa"/>
              <w:left w:w="0" w:type="dxa"/>
              <w:bottom w:w="150" w:type="dxa"/>
              <w:right w:w="240" w:type="dxa"/>
            </w:tcMar>
            <w:vAlign w:val="center"/>
            <w:hideMark/>
          </w:tcPr>
          <w:p w14:paraId="577DDBA6"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12.</w:t>
            </w:r>
          </w:p>
        </w:tc>
        <w:tc>
          <w:tcPr>
            <w:tcW w:w="0" w:type="auto"/>
            <w:shd w:val="clear" w:color="auto" w:fill="FFFFFF"/>
            <w:tcMar>
              <w:top w:w="150" w:type="dxa"/>
              <w:left w:w="240" w:type="dxa"/>
              <w:bottom w:w="150" w:type="dxa"/>
              <w:right w:w="240" w:type="dxa"/>
            </w:tcMar>
            <w:vAlign w:val="center"/>
            <w:hideMark/>
          </w:tcPr>
          <w:p w14:paraId="12605B48"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Fields of Study</w:t>
            </w:r>
          </w:p>
        </w:tc>
        <w:tc>
          <w:tcPr>
            <w:tcW w:w="1883" w:type="dxa"/>
            <w:shd w:val="clear" w:color="auto" w:fill="FFFFFF"/>
            <w:tcMar>
              <w:top w:w="150" w:type="dxa"/>
              <w:left w:w="240" w:type="dxa"/>
              <w:bottom w:w="150" w:type="dxa"/>
              <w:right w:w="240" w:type="dxa"/>
            </w:tcMar>
            <w:vAlign w:val="center"/>
            <w:hideMark/>
          </w:tcPr>
          <w:p w14:paraId="159A82D2"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63996577"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0ED66265"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3243" w:type="dxa"/>
            <w:shd w:val="clear" w:color="auto" w:fill="FFFFFF"/>
            <w:tcMar>
              <w:top w:w="150" w:type="dxa"/>
              <w:left w:w="240" w:type="dxa"/>
              <w:bottom w:w="150" w:type="dxa"/>
              <w:right w:w="0" w:type="dxa"/>
            </w:tcMar>
            <w:vAlign w:val="center"/>
            <w:hideMark/>
          </w:tcPr>
          <w:p w14:paraId="51898033" w14:textId="77777777" w:rsidR="00917D4E" w:rsidRPr="00917D4E" w:rsidRDefault="00917D4E" w:rsidP="00917D4E">
            <w:pPr>
              <w:spacing w:after="0" w:line="240" w:lineRule="auto"/>
              <w:rPr>
                <w:rFonts w:ascii="Segoe UI" w:eastAsia="Times New Roman" w:hAnsi="Segoe UI" w:cs="Segoe UI"/>
                <w:color w:val="0F1115"/>
                <w:sz w:val="24"/>
                <w:szCs w:val="24"/>
              </w:rPr>
            </w:pPr>
            <w:proofErr w:type="gramStart"/>
            <w:r w:rsidRPr="00917D4E">
              <w:rPr>
                <w:rFonts w:ascii="Segoe UI" w:eastAsia="Times New Roman" w:hAnsi="Segoe UI" w:cs="Segoe UI"/>
                <w:color w:val="0F1115"/>
                <w:sz w:val="24"/>
                <w:szCs w:val="24"/>
                <w:rtl/>
              </w:rPr>
              <w:t>تم</w:t>
            </w:r>
            <w:proofErr w:type="gramEnd"/>
            <w:r w:rsidRPr="00917D4E">
              <w:rPr>
                <w:rFonts w:ascii="Segoe UI" w:eastAsia="Times New Roman" w:hAnsi="Segoe UI" w:cs="Segoe UI"/>
                <w:color w:val="0F1115"/>
                <w:sz w:val="24"/>
                <w:szCs w:val="24"/>
                <w:rtl/>
              </w:rPr>
              <w:t xml:space="preserve"> تحديد مجتمع الدراسة (موظفو القطاعين العام والخاص في السعودية)، </w:t>
            </w:r>
            <w:r w:rsidRPr="00917D4E">
              <w:rPr>
                <w:rFonts w:ascii="Segoe UI" w:eastAsia="Times New Roman" w:hAnsi="Segoe UI" w:cs="Segoe UI"/>
                <w:color w:val="0F1115"/>
                <w:sz w:val="24"/>
                <w:szCs w:val="24"/>
                <w:rtl/>
              </w:rPr>
              <w:lastRenderedPageBreak/>
              <w:t xml:space="preserve">لكن لم يتم تحديد حجم العينة بدقة (تم تركها فارغة). يُفضل تحديد </w:t>
            </w:r>
            <w:proofErr w:type="gramStart"/>
            <w:r w:rsidRPr="00917D4E">
              <w:rPr>
                <w:rFonts w:ascii="Segoe UI" w:eastAsia="Times New Roman" w:hAnsi="Segoe UI" w:cs="Segoe UI"/>
                <w:color w:val="0F1115"/>
                <w:sz w:val="24"/>
                <w:szCs w:val="24"/>
                <w:rtl/>
              </w:rPr>
              <w:t>حجم</w:t>
            </w:r>
            <w:proofErr w:type="gramEnd"/>
            <w:r w:rsidRPr="00917D4E">
              <w:rPr>
                <w:rFonts w:ascii="Segoe UI" w:eastAsia="Times New Roman" w:hAnsi="Segoe UI" w:cs="Segoe UI"/>
                <w:color w:val="0F1115"/>
                <w:sz w:val="24"/>
                <w:szCs w:val="24"/>
                <w:rtl/>
              </w:rPr>
              <w:t xml:space="preserve"> العينة وطريقة اختيارها</w:t>
            </w:r>
            <w:r w:rsidRPr="00917D4E">
              <w:rPr>
                <w:rFonts w:ascii="Segoe UI" w:eastAsia="Times New Roman" w:hAnsi="Segoe UI" w:cs="Segoe UI"/>
                <w:color w:val="0F1115"/>
                <w:sz w:val="24"/>
                <w:szCs w:val="24"/>
              </w:rPr>
              <w:t>.</w:t>
            </w:r>
          </w:p>
        </w:tc>
      </w:tr>
      <w:tr w:rsidR="00917D4E" w:rsidRPr="00917D4E" w14:paraId="3DBC9013" w14:textId="77777777" w:rsidTr="00C93F2B">
        <w:tc>
          <w:tcPr>
            <w:tcW w:w="0" w:type="auto"/>
            <w:shd w:val="clear" w:color="auto" w:fill="FFFFFF"/>
            <w:tcMar>
              <w:top w:w="150" w:type="dxa"/>
              <w:left w:w="0" w:type="dxa"/>
              <w:bottom w:w="150" w:type="dxa"/>
              <w:right w:w="240" w:type="dxa"/>
            </w:tcMar>
            <w:vAlign w:val="center"/>
            <w:hideMark/>
          </w:tcPr>
          <w:p w14:paraId="087EE23E"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lastRenderedPageBreak/>
              <w:t>13.</w:t>
            </w:r>
          </w:p>
        </w:tc>
        <w:tc>
          <w:tcPr>
            <w:tcW w:w="0" w:type="auto"/>
            <w:shd w:val="clear" w:color="auto" w:fill="FFFFFF"/>
            <w:tcMar>
              <w:top w:w="150" w:type="dxa"/>
              <w:left w:w="240" w:type="dxa"/>
              <w:bottom w:w="150" w:type="dxa"/>
              <w:right w:w="240" w:type="dxa"/>
            </w:tcMar>
            <w:vAlign w:val="center"/>
            <w:hideMark/>
          </w:tcPr>
          <w:p w14:paraId="06BA0FD6"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List of The References and Preliminary Resources</w:t>
            </w:r>
          </w:p>
        </w:tc>
        <w:tc>
          <w:tcPr>
            <w:tcW w:w="1883" w:type="dxa"/>
            <w:shd w:val="clear" w:color="auto" w:fill="FFFFFF"/>
            <w:tcMar>
              <w:top w:w="150" w:type="dxa"/>
              <w:left w:w="240" w:type="dxa"/>
              <w:bottom w:w="150" w:type="dxa"/>
              <w:right w:w="240" w:type="dxa"/>
            </w:tcMar>
            <w:vAlign w:val="center"/>
            <w:hideMark/>
          </w:tcPr>
          <w:p w14:paraId="2AFE37C5"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75AE4ECA" w14:textId="77777777" w:rsidR="00917D4E" w:rsidRPr="00917D4E" w:rsidRDefault="00917D4E" w:rsidP="00917D4E">
            <w:pPr>
              <w:spacing w:after="0" w:line="240" w:lineRule="auto"/>
              <w:rPr>
                <w:rFonts w:ascii="Segoe UI" w:eastAsia="Times New Roman" w:hAnsi="Segoe UI" w:cs="Segoe UI"/>
                <w:color w:val="0F1115"/>
                <w:sz w:val="24"/>
                <w:szCs w:val="24"/>
              </w:rPr>
            </w:pPr>
          </w:p>
        </w:tc>
        <w:tc>
          <w:tcPr>
            <w:tcW w:w="1843" w:type="dxa"/>
            <w:shd w:val="clear" w:color="auto" w:fill="FFFFFF"/>
            <w:tcMar>
              <w:top w:w="150" w:type="dxa"/>
              <w:left w:w="240" w:type="dxa"/>
              <w:bottom w:w="150" w:type="dxa"/>
              <w:right w:w="240" w:type="dxa"/>
            </w:tcMar>
            <w:vAlign w:val="center"/>
            <w:hideMark/>
          </w:tcPr>
          <w:p w14:paraId="3B118D80"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MS Gothic" w:eastAsia="MS Gothic" w:hAnsi="MS Gothic" w:cs="MS Gothic"/>
                <w:color w:val="0F1115"/>
                <w:sz w:val="24"/>
                <w:szCs w:val="24"/>
              </w:rPr>
              <w:t>✓</w:t>
            </w:r>
          </w:p>
        </w:tc>
        <w:tc>
          <w:tcPr>
            <w:tcW w:w="3243" w:type="dxa"/>
            <w:shd w:val="clear" w:color="auto" w:fill="FFFFFF"/>
            <w:tcMar>
              <w:top w:w="150" w:type="dxa"/>
              <w:left w:w="240" w:type="dxa"/>
              <w:bottom w:w="150" w:type="dxa"/>
              <w:right w:w="0" w:type="dxa"/>
            </w:tcMar>
            <w:vAlign w:val="center"/>
            <w:hideMark/>
          </w:tcPr>
          <w:p w14:paraId="2B6E338E" w14:textId="77777777" w:rsidR="00917D4E" w:rsidRPr="00917D4E" w:rsidRDefault="00917D4E" w:rsidP="00917D4E">
            <w:pPr>
              <w:spacing w:after="0" w:line="240" w:lineRule="auto"/>
              <w:rPr>
                <w:rFonts w:ascii="Segoe UI" w:eastAsia="Times New Roman" w:hAnsi="Segoe UI" w:cs="Segoe UI"/>
                <w:color w:val="0F1115"/>
                <w:sz w:val="24"/>
                <w:szCs w:val="24"/>
              </w:rPr>
            </w:pPr>
            <w:proofErr w:type="gramStart"/>
            <w:r w:rsidRPr="00917D4E">
              <w:rPr>
                <w:rFonts w:ascii="Segoe UI" w:eastAsia="Times New Roman" w:hAnsi="Segoe UI" w:cs="Segoe UI"/>
                <w:color w:val="0F1115"/>
                <w:sz w:val="24"/>
                <w:szCs w:val="24"/>
                <w:rtl/>
              </w:rPr>
              <w:t>قائمة</w:t>
            </w:r>
            <w:proofErr w:type="gramEnd"/>
            <w:r w:rsidRPr="00917D4E">
              <w:rPr>
                <w:rFonts w:ascii="Segoe UI" w:eastAsia="Times New Roman" w:hAnsi="Segoe UI" w:cs="Segoe UI"/>
                <w:color w:val="0F1115"/>
                <w:sz w:val="24"/>
                <w:szCs w:val="24"/>
                <w:rtl/>
              </w:rPr>
              <w:t xml:space="preserve"> المراجع محدودة وغير مكتملة (تم ذكر بعض المراجع في المقدمة دون توثيق كامل). </w:t>
            </w:r>
            <w:proofErr w:type="gramStart"/>
            <w:r w:rsidRPr="00917D4E">
              <w:rPr>
                <w:rFonts w:ascii="Segoe UI" w:eastAsia="Times New Roman" w:hAnsi="Segoe UI" w:cs="Segoe UI"/>
                <w:color w:val="0F1115"/>
                <w:sz w:val="24"/>
                <w:szCs w:val="24"/>
                <w:rtl/>
              </w:rPr>
              <w:t>يُفضل</w:t>
            </w:r>
            <w:proofErr w:type="gramEnd"/>
            <w:r w:rsidRPr="00917D4E">
              <w:rPr>
                <w:rFonts w:ascii="Segoe UI" w:eastAsia="Times New Roman" w:hAnsi="Segoe UI" w:cs="Segoe UI"/>
                <w:color w:val="0F1115"/>
                <w:sz w:val="24"/>
                <w:szCs w:val="24"/>
                <w:rtl/>
              </w:rPr>
              <w:t xml:space="preserve"> إضافة قائمة مراجع شاملة وموثقة وفق أسلوب</w:t>
            </w:r>
            <w:r w:rsidRPr="00917D4E">
              <w:rPr>
                <w:rFonts w:ascii="Segoe UI" w:eastAsia="Times New Roman" w:hAnsi="Segoe UI" w:cs="Segoe UI"/>
                <w:color w:val="0F1115"/>
                <w:sz w:val="24"/>
                <w:szCs w:val="24"/>
              </w:rPr>
              <w:t xml:space="preserve"> APA.</w:t>
            </w:r>
          </w:p>
        </w:tc>
      </w:tr>
      <w:tr w:rsidR="00917D4E" w:rsidRPr="00917D4E" w14:paraId="02FD24CF" w14:textId="77777777" w:rsidTr="00C93F2B">
        <w:tc>
          <w:tcPr>
            <w:tcW w:w="0" w:type="auto"/>
            <w:shd w:val="clear" w:color="auto" w:fill="FFFFFF"/>
            <w:tcMar>
              <w:top w:w="150" w:type="dxa"/>
              <w:left w:w="0" w:type="dxa"/>
              <w:bottom w:w="150" w:type="dxa"/>
              <w:right w:w="240" w:type="dxa"/>
            </w:tcMar>
            <w:vAlign w:val="center"/>
            <w:hideMark/>
          </w:tcPr>
          <w:p w14:paraId="05EFF94E"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14.</w:t>
            </w:r>
          </w:p>
        </w:tc>
        <w:tc>
          <w:tcPr>
            <w:tcW w:w="0" w:type="auto"/>
            <w:shd w:val="clear" w:color="auto" w:fill="FFFFFF"/>
            <w:tcMar>
              <w:top w:w="150" w:type="dxa"/>
              <w:left w:w="240" w:type="dxa"/>
              <w:bottom w:w="150" w:type="dxa"/>
              <w:right w:w="240" w:type="dxa"/>
            </w:tcMar>
            <w:vAlign w:val="center"/>
            <w:hideMark/>
          </w:tcPr>
          <w:p w14:paraId="623BD4FD" w14:textId="77777777" w:rsidR="00917D4E" w:rsidRPr="00917D4E" w:rsidRDefault="00917D4E" w:rsidP="00917D4E">
            <w:pPr>
              <w:spacing w:after="0" w:line="240" w:lineRule="auto"/>
              <w:rPr>
                <w:rFonts w:ascii="Segoe UI" w:eastAsia="Times New Roman" w:hAnsi="Segoe UI" w:cs="Segoe UI"/>
                <w:color w:val="0F1115"/>
                <w:sz w:val="24"/>
                <w:szCs w:val="24"/>
              </w:rPr>
            </w:pPr>
            <w:r w:rsidRPr="00917D4E">
              <w:rPr>
                <w:rFonts w:ascii="Segoe UI" w:eastAsia="Times New Roman" w:hAnsi="Segoe UI" w:cs="Segoe UI"/>
                <w:color w:val="0F1115"/>
                <w:sz w:val="24"/>
                <w:szCs w:val="24"/>
              </w:rPr>
              <w:t>General Comments (Optional)</w:t>
            </w:r>
          </w:p>
        </w:tc>
        <w:tc>
          <w:tcPr>
            <w:tcW w:w="8528" w:type="dxa"/>
            <w:gridSpan w:val="4"/>
            <w:shd w:val="clear" w:color="auto" w:fill="FFFFFF"/>
            <w:tcMar>
              <w:top w:w="150" w:type="dxa"/>
              <w:left w:w="240" w:type="dxa"/>
              <w:bottom w:w="150" w:type="dxa"/>
              <w:right w:w="240" w:type="dxa"/>
            </w:tcMar>
            <w:vAlign w:val="center"/>
            <w:hideMark/>
          </w:tcPr>
          <w:p w14:paraId="176118B2" w14:textId="2978843F" w:rsidR="00917D4E" w:rsidRPr="00917D4E" w:rsidRDefault="00917D4E" w:rsidP="00917D4E">
            <w:pPr>
              <w:spacing w:after="0" w:line="240" w:lineRule="auto"/>
              <w:rPr>
                <w:rFonts w:ascii="Times New Roman" w:eastAsia="Times New Roman" w:hAnsi="Times New Roman" w:cs="Times New Roman"/>
                <w:sz w:val="20"/>
                <w:szCs w:val="20"/>
              </w:rPr>
            </w:pPr>
            <w:proofErr w:type="gramStart"/>
            <w:r w:rsidRPr="00917D4E">
              <w:rPr>
                <w:rFonts w:ascii="Segoe UI" w:eastAsia="Times New Roman" w:hAnsi="Segoe UI" w:cs="Segoe UI"/>
                <w:color w:val="0F1115"/>
                <w:sz w:val="24"/>
                <w:szCs w:val="24"/>
                <w:rtl/>
              </w:rPr>
              <w:t>خطة</w:t>
            </w:r>
            <w:proofErr w:type="gramEnd"/>
            <w:r w:rsidRPr="00917D4E">
              <w:rPr>
                <w:rFonts w:ascii="Segoe UI" w:eastAsia="Times New Roman" w:hAnsi="Segoe UI" w:cs="Segoe UI"/>
                <w:color w:val="0F1115"/>
                <w:sz w:val="24"/>
                <w:szCs w:val="24"/>
                <w:rtl/>
              </w:rPr>
              <w:t xml:space="preserve"> البحث تحتوي على عناصر جيدة من حيث المقدمة، مشكلة الدراسة، الأهمية، الأهداف، والمنطلقات النظرية، لكنها تفتقر إلى تفصيل الدراسات السابقة، صياغة التساؤلات والفروض بشكل واضح، وتحديد مجتمع وعينة الدراسة بشكل دقيق. </w:t>
            </w:r>
            <w:proofErr w:type="gramStart"/>
            <w:r w:rsidRPr="00917D4E">
              <w:rPr>
                <w:rFonts w:ascii="Segoe UI" w:eastAsia="Times New Roman" w:hAnsi="Segoe UI" w:cs="Segoe UI"/>
                <w:color w:val="0F1115"/>
                <w:sz w:val="24"/>
                <w:szCs w:val="24"/>
                <w:rtl/>
              </w:rPr>
              <w:t>يُنصح</w:t>
            </w:r>
            <w:proofErr w:type="gramEnd"/>
            <w:r w:rsidRPr="00917D4E">
              <w:rPr>
                <w:rFonts w:ascii="Segoe UI" w:eastAsia="Times New Roman" w:hAnsi="Segoe UI" w:cs="Segoe UI"/>
                <w:color w:val="0F1115"/>
                <w:sz w:val="24"/>
                <w:szCs w:val="24"/>
                <w:rtl/>
              </w:rPr>
              <w:t xml:space="preserve"> الطالبة بإكمال هذه الأقسام وتوثيق المراجع بشكل كامل</w:t>
            </w:r>
            <w:r w:rsidRPr="00917D4E">
              <w:rPr>
                <w:rFonts w:ascii="Segoe UI" w:eastAsia="Times New Roman" w:hAnsi="Segoe UI" w:cs="Segoe UI"/>
                <w:color w:val="0F1115"/>
                <w:sz w:val="24"/>
                <w:szCs w:val="24"/>
              </w:rPr>
              <w:t>.</w:t>
            </w:r>
          </w:p>
        </w:tc>
      </w:tr>
    </w:tbl>
    <w:p w14:paraId="30E7A03B" w14:textId="77777777" w:rsidR="00927F6D" w:rsidRDefault="00927F6D">
      <w:pPr>
        <w:rPr>
          <w:b/>
          <w:u w:val="single"/>
          <w:rtl/>
        </w:rPr>
      </w:pPr>
    </w:p>
    <w:p w14:paraId="33011575" w14:textId="77777777" w:rsidR="0056064D" w:rsidRDefault="0056064D">
      <w:pPr>
        <w:rPr>
          <w:b/>
          <w:u w:val="single"/>
          <w:rtl/>
        </w:rPr>
      </w:pPr>
    </w:p>
    <w:p w14:paraId="692D95DB" w14:textId="2A4A9D4D" w:rsidR="00D463E6" w:rsidRDefault="00F6066E" w:rsidP="00F6066E">
      <w:pPr>
        <w:jc w:val="right"/>
        <w:rPr>
          <w:b/>
          <w:u w:val="single"/>
          <w:rtl/>
        </w:rPr>
      </w:pPr>
      <w:r>
        <w:rPr>
          <w:noProof/>
        </w:rPr>
        <w:drawing>
          <wp:inline distT="0" distB="0" distL="0" distR="0" wp14:anchorId="0B816F5D" wp14:editId="7F99F4D5">
            <wp:extent cx="1463040" cy="1231265"/>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1231265"/>
                    </a:xfrm>
                    <a:prstGeom prst="rect">
                      <a:avLst/>
                    </a:prstGeom>
                    <a:noFill/>
                  </pic:spPr>
                </pic:pic>
              </a:graphicData>
            </a:graphic>
          </wp:inline>
        </w:drawing>
      </w:r>
    </w:p>
    <w:p w14:paraId="55F75BA8" w14:textId="42402F0C" w:rsidR="005B5B4B" w:rsidRDefault="005B5B4B">
      <w:pPr>
        <w:rPr>
          <w:b/>
          <w:u w:val="single"/>
        </w:rPr>
      </w:pPr>
    </w:p>
    <w:p w14:paraId="255EB692" w14:textId="16276DB4" w:rsidR="008239B5" w:rsidRPr="004702FD" w:rsidRDefault="008239B5" w:rsidP="00297940">
      <w:pPr>
        <w:bidi/>
      </w:pPr>
    </w:p>
    <w:p w14:paraId="22A1C3C3" w14:textId="02DF32BB" w:rsidR="005F25FE" w:rsidRPr="005F25FE" w:rsidRDefault="005F25FE" w:rsidP="005F25FE">
      <w:pPr>
        <w:bidi/>
      </w:pPr>
    </w:p>
    <w:p w14:paraId="32DFDC1E" w14:textId="449348AE" w:rsidR="005F25FE" w:rsidRPr="005F25FE" w:rsidRDefault="005F25FE" w:rsidP="005F25FE">
      <w:pPr>
        <w:bidi/>
      </w:pPr>
    </w:p>
    <w:p w14:paraId="510C414A" w14:textId="77777777" w:rsidR="005F25FE" w:rsidRDefault="005F25FE" w:rsidP="005F25FE">
      <w:pPr>
        <w:bidi/>
      </w:pPr>
    </w:p>
    <w:sectPr w:rsidR="005F25F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B7DB9"/>
    <w:rsid w:val="00125154"/>
    <w:rsid w:val="001C1BA3"/>
    <w:rsid w:val="00245731"/>
    <w:rsid w:val="00250EEC"/>
    <w:rsid w:val="00297940"/>
    <w:rsid w:val="0039622D"/>
    <w:rsid w:val="004702FD"/>
    <w:rsid w:val="00475FF8"/>
    <w:rsid w:val="004E21BE"/>
    <w:rsid w:val="0056064D"/>
    <w:rsid w:val="005B5B4B"/>
    <w:rsid w:val="005F25FE"/>
    <w:rsid w:val="006978E8"/>
    <w:rsid w:val="006B7A90"/>
    <w:rsid w:val="007D5211"/>
    <w:rsid w:val="008239B5"/>
    <w:rsid w:val="008824C4"/>
    <w:rsid w:val="008A0C92"/>
    <w:rsid w:val="008D7A2A"/>
    <w:rsid w:val="008F41AC"/>
    <w:rsid w:val="00917D4E"/>
    <w:rsid w:val="00927F6D"/>
    <w:rsid w:val="009C46C6"/>
    <w:rsid w:val="00A77F52"/>
    <w:rsid w:val="00C60C27"/>
    <w:rsid w:val="00C93F2B"/>
    <w:rsid w:val="00D1624E"/>
    <w:rsid w:val="00D203C7"/>
    <w:rsid w:val="00D34A3E"/>
    <w:rsid w:val="00D463E6"/>
    <w:rsid w:val="00DA45C2"/>
    <w:rsid w:val="00EB387B"/>
    <w:rsid w:val="00F445E3"/>
    <w:rsid w:val="00F6066E"/>
    <w:rsid w:val="00FD1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7602">
      <w:bodyDiv w:val="1"/>
      <w:marLeft w:val="0"/>
      <w:marRight w:val="0"/>
      <w:marTop w:val="0"/>
      <w:marBottom w:val="0"/>
      <w:divBdr>
        <w:top w:val="none" w:sz="0" w:space="0" w:color="auto"/>
        <w:left w:val="none" w:sz="0" w:space="0" w:color="auto"/>
        <w:bottom w:val="none" w:sz="0" w:space="0" w:color="auto"/>
        <w:right w:val="none" w:sz="0" w:space="0" w:color="auto"/>
      </w:divBdr>
    </w:div>
    <w:div w:id="63262956">
      <w:bodyDiv w:val="1"/>
      <w:marLeft w:val="0"/>
      <w:marRight w:val="0"/>
      <w:marTop w:val="0"/>
      <w:marBottom w:val="0"/>
      <w:divBdr>
        <w:top w:val="none" w:sz="0" w:space="0" w:color="auto"/>
        <w:left w:val="none" w:sz="0" w:space="0" w:color="auto"/>
        <w:bottom w:val="none" w:sz="0" w:space="0" w:color="auto"/>
        <w:right w:val="none" w:sz="0" w:space="0" w:color="auto"/>
      </w:divBdr>
    </w:div>
    <w:div w:id="160707726">
      <w:bodyDiv w:val="1"/>
      <w:marLeft w:val="0"/>
      <w:marRight w:val="0"/>
      <w:marTop w:val="0"/>
      <w:marBottom w:val="0"/>
      <w:divBdr>
        <w:top w:val="none" w:sz="0" w:space="0" w:color="auto"/>
        <w:left w:val="none" w:sz="0" w:space="0" w:color="auto"/>
        <w:bottom w:val="none" w:sz="0" w:space="0" w:color="auto"/>
        <w:right w:val="none" w:sz="0" w:space="0" w:color="auto"/>
      </w:divBdr>
    </w:div>
    <w:div w:id="168830911">
      <w:bodyDiv w:val="1"/>
      <w:marLeft w:val="0"/>
      <w:marRight w:val="0"/>
      <w:marTop w:val="0"/>
      <w:marBottom w:val="0"/>
      <w:divBdr>
        <w:top w:val="none" w:sz="0" w:space="0" w:color="auto"/>
        <w:left w:val="none" w:sz="0" w:space="0" w:color="auto"/>
        <w:bottom w:val="none" w:sz="0" w:space="0" w:color="auto"/>
        <w:right w:val="none" w:sz="0" w:space="0" w:color="auto"/>
      </w:divBdr>
    </w:div>
    <w:div w:id="191069044">
      <w:bodyDiv w:val="1"/>
      <w:marLeft w:val="0"/>
      <w:marRight w:val="0"/>
      <w:marTop w:val="0"/>
      <w:marBottom w:val="0"/>
      <w:divBdr>
        <w:top w:val="none" w:sz="0" w:space="0" w:color="auto"/>
        <w:left w:val="none" w:sz="0" w:space="0" w:color="auto"/>
        <w:bottom w:val="none" w:sz="0" w:space="0" w:color="auto"/>
        <w:right w:val="none" w:sz="0" w:space="0" w:color="auto"/>
      </w:divBdr>
    </w:div>
    <w:div w:id="233052399">
      <w:bodyDiv w:val="1"/>
      <w:marLeft w:val="0"/>
      <w:marRight w:val="0"/>
      <w:marTop w:val="0"/>
      <w:marBottom w:val="0"/>
      <w:divBdr>
        <w:top w:val="none" w:sz="0" w:space="0" w:color="auto"/>
        <w:left w:val="none" w:sz="0" w:space="0" w:color="auto"/>
        <w:bottom w:val="none" w:sz="0" w:space="0" w:color="auto"/>
        <w:right w:val="none" w:sz="0" w:space="0" w:color="auto"/>
      </w:divBdr>
    </w:div>
    <w:div w:id="402415061">
      <w:bodyDiv w:val="1"/>
      <w:marLeft w:val="0"/>
      <w:marRight w:val="0"/>
      <w:marTop w:val="0"/>
      <w:marBottom w:val="0"/>
      <w:divBdr>
        <w:top w:val="none" w:sz="0" w:space="0" w:color="auto"/>
        <w:left w:val="none" w:sz="0" w:space="0" w:color="auto"/>
        <w:bottom w:val="none" w:sz="0" w:space="0" w:color="auto"/>
        <w:right w:val="none" w:sz="0" w:space="0" w:color="auto"/>
      </w:divBdr>
    </w:div>
    <w:div w:id="416875732">
      <w:bodyDiv w:val="1"/>
      <w:marLeft w:val="0"/>
      <w:marRight w:val="0"/>
      <w:marTop w:val="0"/>
      <w:marBottom w:val="0"/>
      <w:divBdr>
        <w:top w:val="none" w:sz="0" w:space="0" w:color="auto"/>
        <w:left w:val="none" w:sz="0" w:space="0" w:color="auto"/>
        <w:bottom w:val="none" w:sz="0" w:space="0" w:color="auto"/>
        <w:right w:val="none" w:sz="0" w:space="0" w:color="auto"/>
      </w:divBdr>
    </w:div>
    <w:div w:id="589119965">
      <w:bodyDiv w:val="1"/>
      <w:marLeft w:val="0"/>
      <w:marRight w:val="0"/>
      <w:marTop w:val="0"/>
      <w:marBottom w:val="0"/>
      <w:divBdr>
        <w:top w:val="none" w:sz="0" w:space="0" w:color="auto"/>
        <w:left w:val="none" w:sz="0" w:space="0" w:color="auto"/>
        <w:bottom w:val="none" w:sz="0" w:space="0" w:color="auto"/>
        <w:right w:val="none" w:sz="0" w:space="0" w:color="auto"/>
      </w:divBdr>
    </w:div>
    <w:div w:id="605426163">
      <w:bodyDiv w:val="1"/>
      <w:marLeft w:val="0"/>
      <w:marRight w:val="0"/>
      <w:marTop w:val="0"/>
      <w:marBottom w:val="0"/>
      <w:divBdr>
        <w:top w:val="none" w:sz="0" w:space="0" w:color="auto"/>
        <w:left w:val="none" w:sz="0" w:space="0" w:color="auto"/>
        <w:bottom w:val="none" w:sz="0" w:space="0" w:color="auto"/>
        <w:right w:val="none" w:sz="0" w:space="0" w:color="auto"/>
      </w:divBdr>
    </w:div>
    <w:div w:id="868224804">
      <w:bodyDiv w:val="1"/>
      <w:marLeft w:val="0"/>
      <w:marRight w:val="0"/>
      <w:marTop w:val="0"/>
      <w:marBottom w:val="0"/>
      <w:divBdr>
        <w:top w:val="none" w:sz="0" w:space="0" w:color="auto"/>
        <w:left w:val="none" w:sz="0" w:space="0" w:color="auto"/>
        <w:bottom w:val="none" w:sz="0" w:space="0" w:color="auto"/>
        <w:right w:val="none" w:sz="0" w:space="0" w:color="auto"/>
      </w:divBdr>
    </w:div>
    <w:div w:id="915701090">
      <w:bodyDiv w:val="1"/>
      <w:marLeft w:val="0"/>
      <w:marRight w:val="0"/>
      <w:marTop w:val="0"/>
      <w:marBottom w:val="0"/>
      <w:divBdr>
        <w:top w:val="none" w:sz="0" w:space="0" w:color="auto"/>
        <w:left w:val="none" w:sz="0" w:space="0" w:color="auto"/>
        <w:bottom w:val="none" w:sz="0" w:space="0" w:color="auto"/>
        <w:right w:val="none" w:sz="0" w:space="0" w:color="auto"/>
      </w:divBdr>
    </w:div>
    <w:div w:id="921184590">
      <w:bodyDiv w:val="1"/>
      <w:marLeft w:val="0"/>
      <w:marRight w:val="0"/>
      <w:marTop w:val="0"/>
      <w:marBottom w:val="0"/>
      <w:divBdr>
        <w:top w:val="none" w:sz="0" w:space="0" w:color="auto"/>
        <w:left w:val="none" w:sz="0" w:space="0" w:color="auto"/>
        <w:bottom w:val="none" w:sz="0" w:space="0" w:color="auto"/>
        <w:right w:val="none" w:sz="0" w:space="0" w:color="auto"/>
      </w:divBdr>
    </w:div>
    <w:div w:id="925304337">
      <w:bodyDiv w:val="1"/>
      <w:marLeft w:val="0"/>
      <w:marRight w:val="0"/>
      <w:marTop w:val="0"/>
      <w:marBottom w:val="0"/>
      <w:divBdr>
        <w:top w:val="none" w:sz="0" w:space="0" w:color="auto"/>
        <w:left w:val="none" w:sz="0" w:space="0" w:color="auto"/>
        <w:bottom w:val="none" w:sz="0" w:space="0" w:color="auto"/>
        <w:right w:val="none" w:sz="0" w:space="0" w:color="auto"/>
      </w:divBdr>
    </w:div>
    <w:div w:id="1057631058">
      <w:bodyDiv w:val="1"/>
      <w:marLeft w:val="0"/>
      <w:marRight w:val="0"/>
      <w:marTop w:val="0"/>
      <w:marBottom w:val="0"/>
      <w:divBdr>
        <w:top w:val="none" w:sz="0" w:space="0" w:color="auto"/>
        <w:left w:val="none" w:sz="0" w:space="0" w:color="auto"/>
        <w:bottom w:val="none" w:sz="0" w:space="0" w:color="auto"/>
        <w:right w:val="none" w:sz="0" w:space="0" w:color="auto"/>
      </w:divBdr>
    </w:div>
    <w:div w:id="1369722229">
      <w:bodyDiv w:val="1"/>
      <w:marLeft w:val="0"/>
      <w:marRight w:val="0"/>
      <w:marTop w:val="0"/>
      <w:marBottom w:val="0"/>
      <w:divBdr>
        <w:top w:val="none" w:sz="0" w:space="0" w:color="auto"/>
        <w:left w:val="none" w:sz="0" w:space="0" w:color="auto"/>
        <w:bottom w:val="none" w:sz="0" w:space="0" w:color="auto"/>
        <w:right w:val="none" w:sz="0" w:space="0" w:color="auto"/>
      </w:divBdr>
    </w:div>
    <w:div w:id="1409881810">
      <w:bodyDiv w:val="1"/>
      <w:marLeft w:val="0"/>
      <w:marRight w:val="0"/>
      <w:marTop w:val="0"/>
      <w:marBottom w:val="0"/>
      <w:divBdr>
        <w:top w:val="none" w:sz="0" w:space="0" w:color="auto"/>
        <w:left w:val="none" w:sz="0" w:space="0" w:color="auto"/>
        <w:bottom w:val="none" w:sz="0" w:space="0" w:color="auto"/>
        <w:right w:val="none" w:sz="0" w:space="0" w:color="auto"/>
      </w:divBdr>
    </w:div>
    <w:div w:id="1597013863">
      <w:bodyDiv w:val="1"/>
      <w:marLeft w:val="0"/>
      <w:marRight w:val="0"/>
      <w:marTop w:val="0"/>
      <w:marBottom w:val="0"/>
      <w:divBdr>
        <w:top w:val="none" w:sz="0" w:space="0" w:color="auto"/>
        <w:left w:val="none" w:sz="0" w:space="0" w:color="auto"/>
        <w:bottom w:val="none" w:sz="0" w:space="0" w:color="auto"/>
        <w:right w:val="none" w:sz="0" w:space="0" w:color="auto"/>
      </w:divBdr>
      <w:divsChild>
        <w:div w:id="613638920">
          <w:marLeft w:val="660"/>
          <w:marRight w:val="660"/>
          <w:marTop w:val="0"/>
          <w:marBottom w:val="0"/>
          <w:divBdr>
            <w:top w:val="none" w:sz="0" w:space="0" w:color="auto"/>
            <w:left w:val="none" w:sz="0" w:space="0" w:color="auto"/>
            <w:bottom w:val="none" w:sz="0" w:space="0" w:color="auto"/>
            <w:right w:val="none" w:sz="0" w:space="0" w:color="auto"/>
          </w:divBdr>
          <w:divsChild>
            <w:div w:id="1045565572">
              <w:marLeft w:val="0"/>
              <w:marRight w:val="0"/>
              <w:marTop w:val="0"/>
              <w:marBottom w:val="0"/>
              <w:divBdr>
                <w:top w:val="none" w:sz="0" w:space="0" w:color="auto"/>
                <w:left w:val="none" w:sz="0" w:space="0" w:color="auto"/>
                <w:bottom w:val="none" w:sz="0" w:space="0" w:color="auto"/>
                <w:right w:val="none" w:sz="0" w:space="0" w:color="auto"/>
              </w:divBdr>
              <w:divsChild>
                <w:div w:id="361978074">
                  <w:marLeft w:val="0"/>
                  <w:marRight w:val="0"/>
                  <w:marTop w:val="0"/>
                  <w:marBottom w:val="0"/>
                  <w:divBdr>
                    <w:top w:val="none" w:sz="0" w:space="0" w:color="auto"/>
                    <w:left w:val="none" w:sz="0" w:space="0" w:color="auto"/>
                    <w:bottom w:val="none" w:sz="0" w:space="0" w:color="auto"/>
                    <w:right w:val="none" w:sz="0" w:space="0" w:color="auto"/>
                  </w:divBdr>
                  <w:divsChild>
                    <w:div w:id="1374118966">
                      <w:marLeft w:val="0"/>
                      <w:marRight w:val="0"/>
                      <w:marTop w:val="0"/>
                      <w:marBottom w:val="0"/>
                      <w:divBdr>
                        <w:top w:val="none" w:sz="0" w:space="0" w:color="auto"/>
                        <w:left w:val="none" w:sz="0" w:space="0" w:color="auto"/>
                        <w:bottom w:val="none" w:sz="0" w:space="0" w:color="auto"/>
                        <w:right w:val="none" w:sz="0" w:space="0" w:color="auto"/>
                      </w:divBdr>
                      <w:divsChild>
                        <w:div w:id="687953544">
                          <w:marLeft w:val="0"/>
                          <w:marRight w:val="0"/>
                          <w:marTop w:val="0"/>
                          <w:marBottom w:val="0"/>
                          <w:divBdr>
                            <w:top w:val="none" w:sz="0" w:space="0" w:color="auto"/>
                            <w:left w:val="none" w:sz="0" w:space="0" w:color="auto"/>
                            <w:bottom w:val="none" w:sz="0" w:space="0" w:color="auto"/>
                            <w:right w:val="none" w:sz="0" w:space="0" w:color="auto"/>
                          </w:divBdr>
                          <w:divsChild>
                            <w:div w:id="107678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5567">
      <w:bodyDiv w:val="1"/>
      <w:marLeft w:val="0"/>
      <w:marRight w:val="0"/>
      <w:marTop w:val="0"/>
      <w:marBottom w:val="0"/>
      <w:divBdr>
        <w:top w:val="none" w:sz="0" w:space="0" w:color="auto"/>
        <w:left w:val="none" w:sz="0" w:space="0" w:color="auto"/>
        <w:bottom w:val="none" w:sz="0" w:space="0" w:color="auto"/>
        <w:right w:val="none" w:sz="0" w:space="0" w:color="auto"/>
      </w:divBdr>
    </w:div>
    <w:div w:id="1709255641">
      <w:bodyDiv w:val="1"/>
      <w:marLeft w:val="0"/>
      <w:marRight w:val="0"/>
      <w:marTop w:val="0"/>
      <w:marBottom w:val="0"/>
      <w:divBdr>
        <w:top w:val="none" w:sz="0" w:space="0" w:color="auto"/>
        <w:left w:val="none" w:sz="0" w:space="0" w:color="auto"/>
        <w:bottom w:val="none" w:sz="0" w:space="0" w:color="auto"/>
        <w:right w:val="none" w:sz="0" w:space="0" w:color="auto"/>
      </w:divBdr>
    </w:div>
    <w:div w:id="1714035153">
      <w:bodyDiv w:val="1"/>
      <w:marLeft w:val="0"/>
      <w:marRight w:val="0"/>
      <w:marTop w:val="0"/>
      <w:marBottom w:val="0"/>
      <w:divBdr>
        <w:top w:val="none" w:sz="0" w:space="0" w:color="auto"/>
        <w:left w:val="none" w:sz="0" w:space="0" w:color="auto"/>
        <w:bottom w:val="none" w:sz="0" w:space="0" w:color="auto"/>
        <w:right w:val="none" w:sz="0" w:space="0" w:color="auto"/>
      </w:divBdr>
    </w:div>
    <w:div w:id="1746761762">
      <w:bodyDiv w:val="1"/>
      <w:marLeft w:val="0"/>
      <w:marRight w:val="0"/>
      <w:marTop w:val="0"/>
      <w:marBottom w:val="0"/>
      <w:divBdr>
        <w:top w:val="none" w:sz="0" w:space="0" w:color="auto"/>
        <w:left w:val="none" w:sz="0" w:space="0" w:color="auto"/>
        <w:bottom w:val="none" w:sz="0" w:space="0" w:color="auto"/>
        <w:right w:val="none" w:sz="0" w:space="0" w:color="auto"/>
      </w:divBdr>
    </w:div>
    <w:div w:id="1803645368">
      <w:bodyDiv w:val="1"/>
      <w:marLeft w:val="0"/>
      <w:marRight w:val="0"/>
      <w:marTop w:val="0"/>
      <w:marBottom w:val="0"/>
      <w:divBdr>
        <w:top w:val="none" w:sz="0" w:space="0" w:color="auto"/>
        <w:left w:val="none" w:sz="0" w:space="0" w:color="auto"/>
        <w:bottom w:val="none" w:sz="0" w:space="0" w:color="auto"/>
        <w:right w:val="none" w:sz="0" w:space="0" w:color="auto"/>
      </w:divBdr>
      <w:divsChild>
        <w:div w:id="1495073051">
          <w:marLeft w:val="0"/>
          <w:marRight w:val="0"/>
          <w:marTop w:val="0"/>
          <w:marBottom w:val="0"/>
          <w:divBdr>
            <w:top w:val="none" w:sz="0" w:space="0" w:color="auto"/>
            <w:left w:val="none" w:sz="0" w:space="0" w:color="auto"/>
            <w:bottom w:val="none" w:sz="0" w:space="0" w:color="auto"/>
            <w:right w:val="none" w:sz="0" w:space="0" w:color="auto"/>
          </w:divBdr>
          <w:divsChild>
            <w:div w:id="1819036633">
              <w:marLeft w:val="0"/>
              <w:marRight w:val="0"/>
              <w:marTop w:val="0"/>
              <w:marBottom w:val="0"/>
              <w:divBdr>
                <w:top w:val="none" w:sz="0" w:space="0" w:color="auto"/>
                <w:left w:val="none" w:sz="0" w:space="0" w:color="auto"/>
                <w:bottom w:val="none" w:sz="0" w:space="0" w:color="auto"/>
                <w:right w:val="none" w:sz="0" w:space="0" w:color="auto"/>
              </w:divBdr>
              <w:divsChild>
                <w:div w:id="1846285233">
                  <w:marLeft w:val="0"/>
                  <w:marRight w:val="0"/>
                  <w:marTop w:val="0"/>
                  <w:marBottom w:val="0"/>
                  <w:divBdr>
                    <w:top w:val="none" w:sz="0" w:space="0" w:color="auto"/>
                    <w:left w:val="none" w:sz="0" w:space="0" w:color="auto"/>
                    <w:bottom w:val="none" w:sz="0" w:space="0" w:color="auto"/>
                    <w:right w:val="none" w:sz="0" w:space="0" w:color="auto"/>
                  </w:divBdr>
                  <w:divsChild>
                    <w:div w:id="1112746093">
                      <w:marLeft w:val="0"/>
                      <w:marRight w:val="0"/>
                      <w:marTop w:val="0"/>
                      <w:marBottom w:val="0"/>
                      <w:divBdr>
                        <w:top w:val="none" w:sz="0" w:space="0" w:color="auto"/>
                        <w:left w:val="none" w:sz="0" w:space="0" w:color="auto"/>
                        <w:bottom w:val="none" w:sz="0" w:space="0" w:color="auto"/>
                        <w:right w:val="none" w:sz="0" w:space="0" w:color="auto"/>
                      </w:divBdr>
                      <w:divsChild>
                        <w:div w:id="1937707865">
                          <w:marLeft w:val="0"/>
                          <w:marRight w:val="0"/>
                          <w:marTop w:val="0"/>
                          <w:marBottom w:val="0"/>
                          <w:divBdr>
                            <w:top w:val="none" w:sz="0" w:space="0" w:color="auto"/>
                            <w:left w:val="none" w:sz="0" w:space="0" w:color="auto"/>
                            <w:bottom w:val="none" w:sz="0" w:space="0" w:color="auto"/>
                            <w:right w:val="none" w:sz="0" w:space="0" w:color="auto"/>
                          </w:divBdr>
                          <w:divsChild>
                            <w:div w:id="619722769">
                              <w:marLeft w:val="0"/>
                              <w:marRight w:val="0"/>
                              <w:marTop w:val="0"/>
                              <w:marBottom w:val="0"/>
                              <w:divBdr>
                                <w:top w:val="none" w:sz="0" w:space="0" w:color="auto"/>
                                <w:left w:val="none" w:sz="0" w:space="0" w:color="auto"/>
                                <w:bottom w:val="none" w:sz="0" w:space="0" w:color="auto"/>
                                <w:right w:val="none" w:sz="0" w:space="0" w:color="auto"/>
                              </w:divBdr>
                              <w:divsChild>
                                <w:div w:id="1980069034">
                                  <w:marLeft w:val="0"/>
                                  <w:marRight w:val="0"/>
                                  <w:marTop w:val="0"/>
                                  <w:marBottom w:val="0"/>
                                  <w:divBdr>
                                    <w:top w:val="none" w:sz="0" w:space="0" w:color="auto"/>
                                    <w:left w:val="none" w:sz="0" w:space="0" w:color="auto"/>
                                    <w:bottom w:val="none" w:sz="0" w:space="0" w:color="auto"/>
                                    <w:right w:val="none" w:sz="0" w:space="0" w:color="auto"/>
                                  </w:divBdr>
                                  <w:divsChild>
                                    <w:div w:id="1355424134">
                                      <w:marLeft w:val="660"/>
                                      <w:marRight w:val="660"/>
                                      <w:marTop w:val="0"/>
                                      <w:marBottom w:val="0"/>
                                      <w:divBdr>
                                        <w:top w:val="none" w:sz="0" w:space="0" w:color="auto"/>
                                        <w:left w:val="none" w:sz="0" w:space="0" w:color="auto"/>
                                        <w:bottom w:val="none" w:sz="0" w:space="0" w:color="auto"/>
                                        <w:right w:val="none" w:sz="0" w:space="0" w:color="auto"/>
                                      </w:divBdr>
                                      <w:divsChild>
                                        <w:div w:id="1228998138">
                                          <w:marLeft w:val="0"/>
                                          <w:marRight w:val="0"/>
                                          <w:marTop w:val="0"/>
                                          <w:marBottom w:val="0"/>
                                          <w:divBdr>
                                            <w:top w:val="none" w:sz="0" w:space="0" w:color="auto"/>
                                            <w:left w:val="none" w:sz="0" w:space="0" w:color="auto"/>
                                            <w:bottom w:val="none" w:sz="0" w:space="0" w:color="auto"/>
                                            <w:right w:val="none" w:sz="0" w:space="0" w:color="auto"/>
                                          </w:divBdr>
                                          <w:divsChild>
                                            <w:div w:id="23484631">
                                              <w:marLeft w:val="0"/>
                                              <w:marRight w:val="0"/>
                                              <w:marTop w:val="0"/>
                                              <w:marBottom w:val="0"/>
                                              <w:divBdr>
                                                <w:top w:val="none" w:sz="0" w:space="0" w:color="auto"/>
                                                <w:left w:val="none" w:sz="0" w:space="0" w:color="auto"/>
                                                <w:bottom w:val="none" w:sz="0" w:space="0" w:color="auto"/>
                                                <w:right w:val="none" w:sz="0" w:space="0" w:color="auto"/>
                                              </w:divBdr>
                                              <w:divsChild>
                                                <w:div w:id="1306550048">
                                                  <w:marLeft w:val="0"/>
                                                  <w:marRight w:val="0"/>
                                                  <w:marTop w:val="0"/>
                                                  <w:marBottom w:val="0"/>
                                                  <w:divBdr>
                                                    <w:top w:val="none" w:sz="0" w:space="0" w:color="auto"/>
                                                    <w:left w:val="none" w:sz="0" w:space="0" w:color="auto"/>
                                                    <w:bottom w:val="none" w:sz="0" w:space="0" w:color="auto"/>
                                                    <w:right w:val="none" w:sz="0" w:space="0" w:color="auto"/>
                                                  </w:divBdr>
                                                  <w:divsChild>
                                                    <w:div w:id="1482190194">
                                                      <w:marLeft w:val="0"/>
                                                      <w:marRight w:val="0"/>
                                                      <w:marTop w:val="0"/>
                                                      <w:marBottom w:val="0"/>
                                                      <w:divBdr>
                                                        <w:top w:val="none" w:sz="0" w:space="0" w:color="auto"/>
                                                        <w:left w:val="none" w:sz="0" w:space="0" w:color="auto"/>
                                                        <w:bottom w:val="none" w:sz="0" w:space="0" w:color="auto"/>
                                                        <w:right w:val="none" w:sz="0" w:space="0" w:color="auto"/>
                                                      </w:divBdr>
                                                      <w:divsChild>
                                                        <w:div w:id="105821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90158">
                                      <w:marLeft w:val="480"/>
                                      <w:marRight w:val="480"/>
                                      <w:marTop w:val="100"/>
                                      <w:marBottom w:val="0"/>
                                      <w:divBdr>
                                        <w:top w:val="none" w:sz="0" w:space="0" w:color="auto"/>
                                        <w:left w:val="none" w:sz="0" w:space="0" w:color="auto"/>
                                        <w:bottom w:val="none" w:sz="0" w:space="0" w:color="auto"/>
                                        <w:right w:val="none" w:sz="0" w:space="0" w:color="auto"/>
                                      </w:divBdr>
                                      <w:divsChild>
                                        <w:div w:id="227572117">
                                          <w:marLeft w:val="0"/>
                                          <w:marRight w:val="0"/>
                                          <w:marTop w:val="0"/>
                                          <w:marBottom w:val="0"/>
                                          <w:divBdr>
                                            <w:top w:val="none" w:sz="0" w:space="0" w:color="auto"/>
                                            <w:left w:val="none" w:sz="0" w:space="0" w:color="auto"/>
                                            <w:bottom w:val="none" w:sz="0" w:space="0" w:color="auto"/>
                                            <w:right w:val="none" w:sz="0" w:space="0" w:color="auto"/>
                                          </w:divBdr>
                                          <w:divsChild>
                                            <w:div w:id="1716781473">
                                              <w:marLeft w:val="0"/>
                                              <w:marRight w:val="0"/>
                                              <w:marTop w:val="0"/>
                                              <w:marBottom w:val="0"/>
                                              <w:divBdr>
                                                <w:top w:val="none" w:sz="0" w:space="0" w:color="auto"/>
                                                <w:left w:val="none" w:sz="0" w:space="0" w:color="auto"/>
                                                <w:bottom w:val="none" w:sz="0" w:space="0" w:color="auto"/>
                                                <w:right w:val="none" w:sz="0" w:space="0" w:color="auto"/>
                                              </w:divBdr>
                                              <w:divsChild>
                                                <w:div w:id="207035446">
                                                  <w:marLeft w:val="0"/>
                                                  <w:marRight w:val="0"/>
                                                  <w:marTop w:val="0"/>
                                                  <w:marBottom w:val="0"/>
                                                  <w:divBdr>
                                                    <w:top w:val="none" w:sz="0" w:space="0" w:color="auto"/>
                                                    <w:left w:val="none" w:sz="0" w:space="0" w:color="auto"/>
                                                    <w:bottom w:val="none" w:sz="0" w:space="0" w:color="auto"/>
                                                    <w:right w:val="none" w:sz="0" w:space="0" w:color="auto"/>
                                                  </w:divBdr>
                                                  <w:divsChild>
                                                    <w:div w:id="291398505">
                                                      <w:marLeft w:val="0"/>
                                                      <w:marRight w:val="0"/>
                                                      <w:marTop w:val="0"/>
                                                      <w:marBottom w:val="0"/>
                                                      <w:divBdr>
                                                        <w:top w:val="none" w:sz="0" w:space="0" w:color="auto"/>
                                                        <w:left w:val="none" w:sz="0" w:space="0" w:color="auto"/>
                                                        <w:bottom w:val="none" w:sz="0" w:space="0" w:color="auto"/>
                                                        <w:right w:val="none" w:sz="0" w:space="0" w:color="auto"/>
                                                      </w:divBdr>
                                                    </w:div>
                                                    <w:div w:id="692726107">
                                                      <w:marLeft w:val="0"/>
                                                      <w:marRight w:val="0"/>
                                                      <w:marTop w:val="0"/>
                                                      <w:marBottom w:val="0"/>
                                                      <w:divBdr>
                                                        <w:top w:val="none" w:sz="0" w:space="0" w:color="auto"/>
                                                        <w:left w:val="none" w:sz="0" w:space="0" w:color="auto"/>
                                                        <w:bottom w:val="none" w:sz="0" w:space="0" w:color="auto"/>
                                                        <w:right w:val="none" w:sz="0" w:space="0" w:color="auto"/>
                                                      </w:divBdr>
                                                      <w:divsChild>
                                                        <w:div w:id="1296176846">
                                                          <w:marLeft w:val="0"/>
                                                          <w:marRight w:val="150"/>
                                                          <w:marTop w:val="0"/>
                                                          <w:marBottom w:val="0"/>
                                                          <w:divBdr>
                                                            <w:top w:val="none" w:sz="0" w:space="0" w:color="auto"/>
                                                            <w:left w:val="none" w:sz="0" w:space="0" w:color="auto"/>
                                                            <w:bottom w:val="none" w:sz="0" w:space="0" w:color="auto"/>
                                                            <w:right w:val="none" w:sz="0" w:space="0" w:color="auto"/>
                                                          </w:divBdr>
                                                        </w:div>
                                                        <w:div w:id="150747804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37919">
                                  <w:marLeft w:val="0"/>
                                  <w:marRight w:val="0"/>
                                  <w:marTop w:val="0"/>
                                  <w:marBottom w:val="0"/>
                                  <w:divBdr>
                                    <w:top w:val="none" w:sz="0" w:space="0" w:color="auto"/>
                                    <w:left w:val="none" w:sz="0" w:space="0" w:color="auto"/>
                                    <w:bottom w:val="none" w:sz="0" w:space="0" w:color="auto"/>
                                    <w:right w:val="none" w:sz="0" w:space="0" w:color="auto"/>
                                  </w:divBdr>
                                  <w:divsChild>
                                    <w:div w:id="1787237484">
                                      <w:marLeft w:val="0"/>
                                      <w:marRight w:val="0"/>
                                      <w:marTop w:val="0"/>
                                      <w:marBottom w:val="0"/>
                                      <w:divBdr>
                                        <w:top w:val="none" w:sz="0" w:space="0" w:color="auto"/>
                                        <w:left w:val="none" w:sz="0" w:space="0" w:color="auto"/>
                                        <w:bottom w:val="none" w:sz="0" w:space="0" w:color="auto"/>
                                        <w:right w:val="none" w:sz="0" w:space="0" w:color="auto"/>
                                      </w:divBdr>
                                      <w:divsChild>
                                        <w:div w:id="1374967063">
                                          <w:marLeft w:val="0"/>
                                          <w:marRight w:val="0"/>
                                          <w:marTop w:val="0"/>
                                          <w:marBottom w:val="0"/>
                                          <w:divBdr>
                                            <w:top w:val="none" w:sz="0" w:space="0" w:color="auto"/>
                                            <w:left w:val="none" w:sz="0" w:space="0" w:color="auto"/>
                                            <w:bottom w:val="none" w:sz="0" w:space="0" w:color="auto"/>
                                            <w:right w:val="none" w:sz="0" w:space="0" w:color="auto"/>
                                          </w:divBdr>
                                          <w:divsChild>
                                            <w:div w:id="1883591601">
                                              <w:marLeft w:val="0"/>
                                              <w:marRight w:val="0"/>
                                              <w:marTop w:val="0"/>
                                              <w:marBottom w:val="0"/>
                                              <w:divBdr>
                                                <w:top w:val="none" w:sz="0" w:space="0" w:color="auto"/>
                                                <w:left w:val="none" w:sz="0" w:space="0" w:color="auto"/>
                                                <w:bottom w:val="none" w:sz="0" w:space="0" w:color="auto"/>
                                                <w:right w:val="none" w:sz="0" w:space="0" w:color="auto"/>
                                              </w:divBdr>
                                              <w:divsChild>
                                                <w:div w:id="1173374767">
                                                  <w:marLeft w:val="0"/>
                                                  <w:marRight w:val="0"/>
                                                  <w:marTop w:val="0"/>
                                                  <w:marBottom w:val="0"/>
                                                  <w:divBdr>
                                                    <w:top w:val="none" w:sz="0" w:space="0" w:color="auto"/>
                                                    <w:left w:val="none" w:sz="0" w:space="0" w:color="auto"/>
                                                    <w:bottom w:val="none" w:sz="0" w:space="0" w:color="auto"/>
                                                    <w:right w:val="none" w:sz="0" w:space="0" w:color="auto"/>
                                                  </w:divBdr>
                                                  <w:divsChild>
                                                    <w:div w:id="1876119685">
                                                      <w:marLeft w:val="0"/>
                                                      <w:marRight w:val="120"/>
                                                      <w:marTop w:val="0"/>
                                                      <w:marBottom w:val="0"/>
                                                      <w:divBdr>
                                                        <w:top w:val="none" w:sz="0" w:space="0" w:color="auto"/>
                                                        <w:left w:val="none" w:sz="0" w:space="0" w:color="auto"/>
                                                        <w:bottom w:val="none" w:sz="0" w:space="0" w:color="auto"/>
                                                        <w:right w:val="none" w:sz="0" w:space="0" w:color="auto"/>
                                                      </w:divBdr>
                                                      <w:divsChild>
                                                        <w:div w:id="1227833795">
                                                          <w:marLeft w:val="0"/>
                                                          <w:marRight w:val="180"/>
                                                          <w:marTop w:val="0"/>
                                                          <w:marBottom w:val="0"/>
                                                          <w:divBdr>
                                                            <w:top w:val="none" w:sz="0" w:space="0" w:color="auto"/>
                                                            <w:left w:val="none" w:sz="0" w:space="0" w:color="auto"/>
                                                            <w:bottom w:val="none" w:sz="0" w:space="0" w:color="auto"/>
                                                            <w:right w:val="none" w:sz="0" w:space="0" w:color="auto"/>
                                                          </w:divBdr>
                                                        </w:div>
                                                      </w:divsChild>
                                                    </w:div>
                                                    <w:div w:id="898904862">
                                                      <w:marLeft w:val="0"/>
                                                      <w:marRight w:val="120"/>
                                                      <w:marTop w:val="0"/>
                                                      <w:marBottom w:val="0"/>
                                                      <w:divBdr>
                                                        <w:top w:val="none" w:sz="0" w:space="0" w:color="auto"/>
                                                        <w:left w:val="none" w:sz="0" w:space="0" w:color="auto"/>
                                                        <w:bottom w:val="none" w:sz="0" w:space="0" w:color="auto"/>
                                                        <w:right w:val="none" w:sz="0" w:space="0" w:color="auto"/>
                                                      </w:divBdr>
                                                      <w:divsChild>
                                                        <w:div w:id="189757950">
                                                          <w:marLeft w:val="0"/>
                                                          <w:marRight w:val="180"/>
                                                          <w:marTop w:val="0"/>
                                                          <w:marBottom w:val="0"/>
                                                          <w:divBdr>
                                                            <w:top w:val="none" w:sz="0" w:space="0" w:color="auto"/>
                                                            <w:left w:val="none" w:sz="0" w:space="0" w:color="auto"/>
                                                            <w:bottom w:val="none" w:sz="0" w:space="0" w:color="auto"/>
                                                            <w:right w:val="none" w:sz="0" w:space="0" w:color="auto"/>
                                                          </w:divBdr>
                                                        </w:div>
                                                      </w:divsChild>
                                                    </w:div>
                                                    <w:div w:id="1772430732">
                                                      <w:marLeft w:val="0"/>
                                                      <w:marRight w:val="120"/>
                                                      <w:marTop w:val="0"/>
                                                      <w:marBottom w:val="0"/>
                                                      <w:divBdr>
                                                        <w:top w:val="none" w:sz="0" w:space="0" w:color="auto"/>
                                                        <w:left w:val="none" w:sz="0" w:space="0" w:color="auto"/>
                                                        <w:bottom w:val="none" w:sz="0" w:space="0" w:color="auto"/>
                                                        <w:right w:val="none" w:sz="0" w:space="0" w:color="auto"/>
                                                      </w:divBdr>
                                                      <w:divsChild>
                                                        <w:div w:id="465586347">
                                                          <w:marLeft w:val="0"/>
                                                          <w:marRight w:val="180"/>
                                                          <w:marTop w:val="0"/>
                                                          <w:marBottom w:val="0"/>
                                                          <w:divBdr>
                                                            <w:top w:val="none" w:sz="0" w:space="0" w:color="auto"/>
                                                            <w:left w:val="none" w:sz="0" w:space="0" w:color="auto"/>
                                                            <w:bottom w:val="none" w:sz="0" w:space="0" w:color="auto"/>
                                                            <w:right w:val="none" w:sz="0" w:space="0" w:color="auto"/>
                                                          </w:divBdr>
                                                        </w:div>
                                                      </w:divsChild>
                                                    </w:div>
                                                    <w:div w:id="1116170649">
                                                      <w:marLeft w:val="0"/>
                                                      <w:marRight w:val="120"/>
                                                      <w:marTop w:val="0"/>
                                                      <w:marBottom w:val="0"/>
                                                      <w:divBdr>
                                                        <w:top w:val="none" w:sz="0" w:space="0" w:color="auto"/>
                                                        <w:left w:val="none" w:sz="0" w:space="0" w:color="auto"/>
                                                        <w:bottom w:val="none" w:sz="0" w:space="0" w:color="auto"/>
                                                        <w:right w:val="none" w:sz="0" w:space="0" w:color="auto"/>
                                                      </w:divBdr>
                                                      <w:divsChild>
                                                        <w:div w:id="2137288266">
                                                          <w:marLeft w:val="0"/>
                                                          <w:marRight w:val="180"/>
                                                          <w:marTop w:val="0"/>
                                                          <w:marBottom w:val="0"/>
                                                          <w:divBdr>
                                                            <w:top w:val="none" w:sz="0" w:space="0" w:color="auto"/>
                                                            <w:left w:val="none" w:sz="0" w:space="0" w:color="auto"/>
                                                            <w:bottom w:val="none" w:sz="0" w:space="0" w:color="auto"/>
                                                            <w:right w:val="none" w:sz="0" w:space="0" w:color="auto"/>
                                                          </w:divBdr>
                                                        </w:div>
                                                      </w:divsChild>
                                                    </w:div>
                                                    <w:div w:id="715276965">
                                                      <w:marLeft w:val="0"/>
                                                      <w:marRight w:val="120"/>
                                                      <w:marTop w:val="0"/>
                                                      <w:marBottom w:val="0"/>
                                                      <w:divBdr>
                                                        <w:top w:val="none" w:sz="0" w:space="0" w:color="auto"/>
                                                        <w:left w:val="none" w:sz="0" w:space="0" w:color="auto"/>
                                                        <w:bottom w:val="none" w:sz="0" w:space="0" w:color="auto"/>
                                                        <w:right w:val="none" w:sz="0" w:space="0" w:color="auto"/>
                                                      </w:divBdr>
                                                      <w:divsChild>
                                                        <w:div w:id="101627126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1485121">
      <w:bodyDiv w:val="1"/>
      <w:marLeft w:val="0"/>
      <w:marRight w:val="0"/>
      <w:marTop w:val="0"/>
      <w:marBottom w:val="0"/>
      <w:divBdr>
        <w:top w:val="none" w:sz="0" w:space="0" w:color="auto"/>
        <w:left w:val="none" w:sz="0" w:space="0" w:color="auto"/>
        <w:bottom w:val="none" w:sz="0" w:space="0" w:color="auto"/>
        <w:right w:val="none" w:sz="0" w:space="0" w:color="auto"/>
      </w:divBdr>
    </w:div>
    <w:div w:id="1925382636">
      <w:bodyDiv w:val="1"/>
      <w:marLeft w:val="0"/>
      <w:marRight w:val="0"/>
      <w:marTop w:val="0"/>
      <w:marBottom w:val="0"/>
      <w:divBdr>
        <w:top w:val="none" w:sz="0" w:space="0" w:color="auto"/>
        <w:left w:val="none" w:sz="0" w:space="0" w:color="auto"/>
        <w:bottom w:val="none" w:sz="0" w:space="0" w:color="auto"/>
        <w:right w:val="none" w:sz="0" w:space="0" w:color="auto"/>
      </w:divBdr>
    </w:div>
    <w:div w:id="1992320306">
      <w:bodyDiv w:val="1"/>
      <w:marLeft w:val="0"/>
      <w:marRight w:val="0"/>
      <w:marTop w:val="0"/>
      <w:marBottom w:val="0"/>
      <w:divBdr>
        <w:top w:val="none" w:sz="0" w:space="0" w:color="auto"/>
        <w:left w:val="none" w:sz="0" w:space="0" w:color="auto"/>
        <w:bottom w:val="none" w:sz="0" w:space="0" w:color="auto"/>
        <w:right w:val="none" w:sz="0" w:space="0" w:color="auto"/>
      </w:divBdr>
    </w:div>
    <w:div w:id="2099786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214</Words>
  <Characters>1222</Characters>
  <Application>Microsoft Office Word</Application>
  <DocSecurity>0</DocSecurity>
  <Lines>10</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Makarem Abdul Salam</dc:creator>
  <cp:lastModifiedBy>makarem abdul salam</cp:lastModifiedBy>
  <cp:revision>5</cp:revision>
  <dcterms:created xsi:type="dcterms:W3CDTF">2026-03-27T20:44:00Z</dcterms:created>
  <dcterms:modified xsi:type="dcterms:W3CDTF">2026-04-07T07:47:00Z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