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1AED75B" w:rsidR="009125CE" w:rsidRPr="00F23F51" w:rsidRDefault="006305F6" w:rsidP="00D81E3A">
      <w:pPr>
        <w:spacing w:before="10" w:line="240" w:lineRule="auto"/>
        <w:ind w:firstLine="284"/>
        <w:rPr>
          <w:rFonts w:ascii="Simplified Arabic" w:hAnsi="Simplified Arabic" w:cs="Simplified Arabic"/>
          <w:sz w:val="28"/>
          <w:szCs w:val="28"/>
          <w:lang w:bidi="ar-EG"/>
        </w:rPr>
      </w:pPr>
      <w:r w:rsidRPr="00F23F51">
        <w:rPr>
          <w:rFonts w:ascii="Simplified Arabic" w:hAnsi="Simplified Arabic" w:cs="Simplified Arabic"/>
          <w:noProof/>
          <w:sz w:val="28"/>
          <w:szCs w:val="28"/>
        </w:rPr>
        <w:drawing>
          <wp:anchor distT="0" distB="0" distL="114300" distR="114300" simplePos="0" relativeHeight="251658240" behindDoc="0" locked="0" layoutInCell="1" allowOverlap="1" wp14:anchorId="4117FFF0" wp14:editId="6C7B3AA9">
            <wp:simplePos x="0" y="0"/>
            <wp:positionH relativeFrom="margin">
              <wp:posOffset>-237913</wp:posOffset>
            </wp:positionH>
            <wp:positionV relativeFrom="margin">
              <wp:posOffset>-242146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23F51">
        <w:rPr>
          <w:rFonts w:ascii="Simplified Arabic" w:hAnsi="Simplified Arabic" w:cs="Simplified Arabic"/>
          <w:sz w:val="28"/>
          <w:szCs w:val="28"/>
          <w:rtl/>
          <w:lang w:bidi="ar-EG"/>
        </w:rPr>
        <w:t xml:space="preserve">جامعة ميدأوشن </w:t>
      </w:r>
    </w:p>
    <w:p w14:paraId="1E957002" w14:textId="69627852" w:rsidR="00F546CE" w:rsidRPr="00F23F51" w:rsidRDefault="009125CE" w:rsidP="00D81E3A">
      <w:pPr>
        <w:spacing w:before="10" w:line="240" w:lineRule="auto"/>
        <w:ind w:firstLine="284"/>
        <w:rPr>
          <w:rFonts w:ascii="Simplified Arabic" w:hAnsi="Simplified Arabic" w:cs="Simplified Arabic"/>
          <w:sz w:val="28"/>
          <w:szCs w:val="28"/>
          <w:rtl/>
          <w:lang w:bidi="ar-EG"/>
        </w:rPr>
      </w:pPr>
      <w:r w:rsidRPr="00F23F51">
        <w:rPr>
          <w:rFonts w:ascii="Simplified Arabic" w:hAnsi="Simplified Arabic" w:cs="Simplified Arabic"/>
          <w:sz w:val="28"/>
          <w:szCs w:val="28"/>
          <w:lang w:bidi="ar-EG"/>
        </w:rPr>
        <w:t xml:space="preserve">    </w:t>
      </w:r>
      <w:r w:rsidRPr="00F23F51">
        <w:rPr>
          <w:rFonts w:ascii="Simplified Arabic" w:hAnsi="Simplified Arabic" w:cs="Simplified Arabic"/>
          <w:sz w:val="28"/>
          <w:szCs w:val="28"/>
          <w:rtl/>
          <w:lang w:bidi="ar-EG"/>
        </w:rPr>
        <w:t xml:space="preserve">كلية الإدارة </w:t>
      </w:r>
    </w:p>
    <w:p w14:paraId="0217C513" w14:textId="67F720EB" w:rsidR="009125CE" w:rsidRPr="00F23F51" w:rsidRDefault="00B20DA5" w:rsidP="00D81E3A">
      <w:pPr>
        <w:spacing w:before="10" w:line="240" w:lineRule="auto"/>
        <w:ind w:firstLine="284"/>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ماجستير</w:t>
      </w:r>
      <w:r w:rsidR="009125CE" w:rsidRPr="00F23F5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إدارة أعمال </w:t>
      </w:r>
    </w:p>
    <w:p w14:paraId="11A91486" w14:textId="77777777" w:rsidR="009125CE" w:rsidRPr="00F23F51" w:rsidRDefault="009125CE" w:rsidP="00D81E3A">
      <w:pPr>
        <w:spacing w:before="10" w:line="240" w:lineRule="auto"/>
        <w:ind w:firstLine="284"/>
        <w:rPr>
          <w:rFonts w:ascii="Simplified Arabic" w:hAnsi="Simplified Arabic" w:cs="Simplified Arabic"/>
          <w:sz w:val="28"/>
          <w:szCs w:val="28"/>
          <w:rtl/>
          <w:lang w:bidi="ar-EG"/>
        </w:rPr>
      </w:pPr>
    </w:p>
    <w:p w14:paraId="3A7BF367" w14:textId="77777777" w:rsidR="009125CE" w:rsidRPr="00F23F51" w:rsidRDefault="009125CE" w:rsidP="00D81E3A">
      <w:pPr>
        <w:spacing w:before="10" w:line="240" w:lineRule="auto"/>
        <w:ind w:firstLine="284"/>
        <w:rPr>
          <w:rFonts w:ascii="Simplified Arabic" w:hAnsi="Simplified Arabic" w:cs="Simplified Arabic"/>
          <w:sz w:val="28"/>
          <w:szCs w:val="28"/>
          <w:rtl/>
          <w:lang w:bidi="ar-EG"/>
        </w:rPr>
      </w:pPr>
    </w:p>
    <w:p w14:paraId="5F6542BF" w14:textId="77777777" w:rsidR="009125CE" w:rsidRPr="00F23F51" w:rsidRDefault="009125CE" w:rsidP="00D81E3A">
      <w:pPr>
        <w:spacing w:before="10" w:line="240" w:lineRule="auto"/>
        <w:ind w:firstLine="284"/>
        <w:rPr>
          <w:rFonts w:ascii="Simplified Arabic" w:hAnsi="Simplified Arabic" w:cs="Simplified Arabic"/>
          <w:sz w:val="28"/>
          <w:szCs w:val="28"/>
          <w:rtl/>
          <w:lang w:bidi="ar-EG"/>
        </w:rPr>
      </w:pPr>
    </w:p>
    <w:p w14:paraId="08401F45" w14:textId="68A2D4DF" w:rsidR="009125CE" w:rsidRPr="00F23F51" w:rsidRDefault="00A74F76" w:rsidP="00D81E3A">
      <w:pPr>
        <w:spacing w:before="10" w:line="240" w:lineRule="auto"/>
        <w:ind w:firstLine="284"/>
        <w:jc w:val="center"/>
        <w:rPr>
          <w:rFonts w:ascii="Simplified Arabic" w:hAnsi="Simplified Arabic" w:cs="Simplified Arabic"/>
          <w:sz w:val="28"/>
          <w:szCs w:val="28"/>
          <w:rtl/>
          <w:lang w:bidi="ar-EG"/>
        </w:rPr>
      </w:pPr>
      <w:r w:rsidRPr="00F23F51">
        <w:rPr>
          <w:rFonts w:ascii="Simplified Arabic" w:hAnsi="Simplified Arabic" w:cs="Simplified Arabic"/>
          <w:sz w:val="28"/>
          <w:szCs w:val="28"/>
          <w:rtl/>
          <w:lang w:bidi="ar-EG"/>
        </w:rPr>
        <w:t>عنوان البحث</w:t>
      </w:r>
    </w:p>
    <w:p w14:paraId="15C28831" w14:textId="77777777" w:rsidR="009125CE" w:rsidRPr="00F23F51" w:rsidRDefault="009125CE" w:rsidP="00D81E3A">
      <w:pPr>
        <w:spacing w:before="10" w:line="240" w:lineRule="auto"/>
        <w:ind w:firstLine="284"/>
        <w:jc w:val="center"/>
        <w:rPr>
          <w:rFonts w:ascii="Simplified Arabic" w:hAnsi="Simplified Arabic" w:cs="Simplified Arabic"/>
          <w:sz w:val="28"/>
          <w:szCs w:val="28"/>
          <w:rtl/>
          <w:lang w:bidi="ar-EG"/>
        </w:rPr>
      </w:pPr>
    </w:p>
    <w:p w14:paraId="3024630C" w14:textId="6EFF0C63" w:rsidR="009125CE" w:rsidRPr="008A6F94" w:rsidRDefault="00B20DA5" w:rsidP="008A6F94">
      <w:pPr>
        <w:spacing w:before="10" w:line="240" w:lineRule="auto"/>
        <w:jc w:val="center"/>
        <w:rPr>
          <w:rFonts w:ascii="Simplified Arabic" w:hAnsi="Simplified Arabic" w:cs="Simplified Arabic"/>
          <w:sz w:val="40"/>
          <w:szCs w:val="40"/>
          <w:rtl/>
          <w:lang w:bidi="ar-EG"/>
        </w:rPr>
      </w:pPr>
      <w:r>
        <w:rPr>
          <w:rFonts w:ascii="Simplified Arabic" w:hAnsi="Simplified Arabic" w:cs="Simplified Arabic" w:hint="cs"/>
          <w:sz w:val="40"/>
          <w:szCs w:val="40"/>
          <w:rtl/>
          <w:lang w:bidi="ar-EG"/>
        </w:rPr>
        <w:t>إ</w:t>
      </w:r>
      <w:r w:rsidR="008A6F94" w:rsidRPr="008A6F94">
        <w:rPr>
          <w:rFonts w:ascii="Simplified Arabic" w:hAnsi="Simplified Arabic" w:cs="Simplified Arabic" w:hint="cs"/>
          <w:sz w:val="40"/>
          <w:szCs w:val="40"/>
          <w:rtl/>
          <w:lang w:bidi="ar-EG"/>
        </w:rPr>
        <w:t>دارة المصانع</w:t>
      </w:r>
    </w:p>
    <w:p w14:paraId="232F19A4" w14:textId="77777777" w:rsidR="009125CE" w:rsidRPr="00F23F51" w:rsidRDefault="009125CE" w:rsidP="00D81E3A">
      <w:pPr>
        <w:spacing w:before="10" w:line="240" w:lineRule="auto"/>
        <w:ind w:firstLine="284"/>
        <w:jc w:val="center"/>
        <w:rPr>
          <w:rFonts w:ascii="Simplified Arabic" w:hAnsi="Simplified Arabic" w:cs="Simplified Arabic"/>
          <w:sz w:val="28"/>
          <w:szCs w:val="28"/>
          <w:rtl/>
          <w:lang w:bidi="ar-EG"/>
        </w:rPr>
      </w:pPr>
    </w:p>
    <w:p w14:paraId="0EB57E30" w14:textId="77777777" w:rsidR="009125CE" w:rsidRPr="00F23F51" w:rsidRDefault="009125CE" w:rsidP="00D81E3A">
      <w:pPr>
        <w:spacing w:before="10" w:line="240" w:lineRule="auto"/>
        <w:ind w:firstLine="284"/>
        <w:jc w:val="center"/>
        <w:rPr>
          <w:rFonts w:ascii="Simplified Arabic" w:hAnsi="Simplified Arabic" w:cs="Simplified Arabic"/>
          <w:sz w:val="28"/>
          <w:szCs w:val="28"/>
          <w:rtl/>
          <w:lang w:bidi="ar-EG"/>
        </w:rPr>
      </w:pPr>
    </w:p>
    <w:p w14:paraId="751A7E65" w14:textId="6D872A85" w:rsidR="009125CE" w:rsidRPr="00F23F51" w:rsidRDefault="009125CE" w:rsidP="00D81E3A">
      <w:pPr>
        <w:spacing w:before="10" w:line="240" w:lineRule="auto"/>
        <w:ind w:firstLine="284"/>
        <w:jc w:val="center"/>
        <w:rPr>
          <w:rFonts w:ascii="Simplified Arabic" w:hAnsi="Simplified Arabic" w:cs="Simplified Arabic"/>
          <w:sz w:val="28"/>
          <w:szCs w:val="28"/>
          <w:rtl/>
          <w:lang w:bidi="ar-EG"/>
        </w:rPr>
      </w:pPr>
      <w:r w:rsidRPr="00F23F51">
        <w:rPr>
          <w:rFonts w:ascii="Simplified Arabic" w:hAnsi="Simplified Arabic" w:cs="Simplified Arabic"/>
          <w:sz w:val="28"/>
          <w:szCs w:val="28"/>
          <w:rtl/>
          <w:lang w:bidi="ar-EG"/>
        </w:rPr>
        <w:t>إعداد الطالب/</w:t>
      </w:r>
    </w:p>
    <w:p w14:paraId="76AA45C9" w14:textId="77777777" w:rsidR="009125CE" w:rsidRPr="00F23F51" w:rsidRDefault="009125CE" w:rsidP="00D81E3A">
      <w:pPr>
        <w:spacing w:before="10" w:line="240" w:lineRule="auto"/>
        <w:ind w:firstLine="284"/>
        <w:jc w:val="center"/>
        <w:rPr>
          <w:rFonts w:ascii="Simplified Arabic" w:hAnsi="Simplified Arabic" w:cs="Simplified Arabic"/>
          <w:sz w:val="28"/>
          <w:szCs w:val="28"/>
          <w:rtl/>
          <w:lang w:bidi="ar-EG"/>
        </w:rPr>
      </w:pPr>
    </w:p>
    <w:p w14:paraId="3D3CBDF8" w14:textId="70A35321" w:rsidR="009125CE" w:rsidRPr="00F23F51" w:rsidRDefault="008A6F94" w:rsidP="00D81E3A">
      <w:pPr>
        <w:spacing w:before="10" w:line="240" w:lineRule="auto"/>
        <w:ind w:firstLine="284"/>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نور طلعت عطار</w:t>
      </w:r>
    </w:p>
    <w:p w14:paraId="58D6152F" w14:textId="228721A6" w:rsidR="009125CE" w:rsidRPr="00F23F51" w:rsidRDefault="00B20DA5" w:rsidP="00D81E3A">
      <w:pPr>
        <w:spacing w:before="10" w:line="240" w:lineRule="auto"/>
        <w:ind w:firstLine="284"/>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241000020</w:t>
      </w:r>
    </w:p>
    <w:p w14:paraId="5F4EE2DE" w14:textId="1A92484F" w:rsidR="009125CE" w:rsidRPr="00F23F51" w:rsidRDefault="009125CE" w:rsidP="00D81E3A">
      <w:pPr>
        <w:spacing w:before="10" w:line="240" w:lineRule="auto"/>
        <w:ind w:firstLine="284"/>
        <w:jc w:val="center"/>
        <w:rPr>
          <w:rFonts w:ascii="Simplified Arabic" w:hAnsi="Simplified Arabic" w:cs="Simplified Arabic"/>
          <w:sz w:val="28"/>
          <w:szCs w:val="28"/>
          <w:rtl/>
          <w:lang w:bidi="ar-EG"/>
        </w:rPr>
      </w:pPr>
      <w:r w:rsidRPr="00F23F51">
        <w:rPr>
          <w:rFonts w:ascii="Simplified Arabic" w:hAnsi="Simplified Arabic" w:cs="Simplified Arabic"/>
          <w:sz w:val="28"/>
          <w:szCs w:val="28"/>
          <w:rtl/>
          <w:lang w:bidi="ar-EG"/>
        </w:rPr>
        <w:t>إشراف/</w:t>
      </w:r>
    </w:p>
    <w:p w14:paraId="2EFA31CD" w14:textId="77777777" w:rsidR="009125CE" w:rsidRPr="00F23F51" w:rsidRDefault="009125CE" w:rsidP="00D81E3A">
      <w:pPr>
        <w:spacing w:before="10" w:line="240" w:lineRule="auto"/>
        <w:ind w:firstLine="284"/>
        <w:jc w:val="center"/>
        <w:rPr>
          <w:rFonts w:ascii="Simplified Arabic" w:hAnsi="Simplified Arabic" w:cs="Simplified Arabic"/>
          <w:sz w:val="28"/>
          <w:szCs w:val="28"/>
          <w:rtl/>
          <w:lang w:bidi="ar-EG"/>
        </w:rPr>
      </w:pPr>
    </w:p>
    <w:p w14:paraId="16CF2D6A" w14:textId="2F52A9AB" w:rsidR="009125CE" w:rsidRPr="00F23F51" w:rsidRDefault="008A6F94" w:rsidP="00D81E3A">
      <w:pPr>
        <w:spacing w:before="10" w:line="240" w:lineRule="auto"/>
        <w:ind w:firstLine="284"/>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w:t>
      </w:r>
      <w:r w:rsidR="00B20DA5">
        <w:rPr>
          <w:rFonts w:ascii="Simplified Arabic" w:hAnsi="Simplified Arabic" w:cs="Simplified Arabic" w:hint="cs"/>
          <w:sz w:val="28"/>
          <w:szCs w:val="28"/>
          <w:rtl/>
          <w:lang w:bidi="ar-EG"/>
        </w:rPr>
        <w:t>أ</w:t>
      </w:r>
      <w:r>
        <w:rPr>
          <w:rFonts w:ascii="Simplified Arabic" w:hAnsi="Simplified Arabic" w:cs="Simplified Arabic" w:hint="cs"/>
          <w:sz w:val="28"/>
          <w:szCs w:val="28"/>
          <w:rtl/>
          <w:lang w:bidi="ar-EG"/>
        </w:rPr>
        <w:t>سماء</w:t>
      </w:r>
      <w:r w:rsidR="00B20DA5">
        <w:rPr>
          <w:rFonts w:ascii="Simplified Arabic" w:hAnsi="Simplified Arabic" w:cs="Simplified Arabic" w:hint="cs"/>
          <w:sz w:val="28"/>
          <w:szCs w:val="28"/>
          <w:rtl/>
          <w:lang w:bidi="ar-EG"/>
        </w:rPr>
        <w:t>أبو عنزه</w:t>
      </w:r>
    </w:p>
    <w:p w14:paraId="22738CC6" w14:textId="77777777" w:rsidR="009125CE" w:rsidRPr="00F23F51" w:rsidRDefault="009125CE" w:rsidP="00D81E3A">
      <w:pPr>
        <w:spacing w:before="10" w:line="240" w:lineRule="auto"/>
        <w:ind w:firstLine="284"/>
        <w:jc w:val="center"/>
        <w:rPr>
          <w:rFonts w:ascii="Simplified Arabic" w:hAnsi="Simplified Arabic" w:cs="Simplified Arabic"/>
          <w:sz w:val="28"/>
          <w:szCs w:val="28"/>
          <w:rtl/>
          <w:lang w:bidi="ar-EG"/>
        </w:rPr>
      </w:pPr>
    </w:p>
    <w:p w14:paraId="14480418" w14:textId="78A6C3AC" w:rsidR="009125CE" w:rsidRPr="00F23F51" w:rsidRDefault="009125CE" w:rsidP="00D81E3A">
      <w:pPr>
        <w:spacing w:before="10" w:line="240" w:lineRule="auto"/>
        <w:ind w:firstLine="284"/>
        <w:jc w:val="center"/>
        <w:rPr>
          <w:rFonts w:ascii="Simplified Arabic" w:hAnsi="Simplified Arabic" w:cs="Simplified Arabic"/>
          <w:sz w:val="28"/>
          <w:szCs w:val="28"/>
          <w:rtl/>
          <w:lang w:bidi="ar-EG"/>
        </w:rPr>
      </w:pPr>
      <w:r w:rsidRPr="00F23F51">
        <w:rPr>
          <w:rFonts w:ascii="Simplified Arabic" w:hAnsi="Simplified Arabic" w:cs="Simplified Arabic"/>
          <w:sz w:val="28"/>
          <w:szCs w:val="28"/>
          <w:rtl/>
          <w:lang w:bidi="ar-EG"/>
        </w:rPr>
        <w:t>العام الدراسي:</w:t>
      </w:r>
    </w:p>
    <w:p w14:paraId="14A11428" w14:textId="678D1D76" w:rsidR="006305F6" w:rsidRPr="00F23F51" w:rsidRDefault="009125CE" w:rsidP="00D81E3A">
      <w:pPr>
        <w:spacing w:before="10" w:line="240" w:lineRule="auto"/>
        <w:ind w:firstLine="284"/>
        <w:jc w:val="center"/>
        <w:rPr>
          <w:rFonts w:ascii="Simplified Arabic" w:hAnsi="Simplified Arabic" w:cs="Simplified Arabic"/>
          <w:sz w:val="28"/>
          <w:szCs w:val="28"/>
          <w:lang w:bidi="ar-EG"/>
        </w:rPr>
      </w:pPr>
      <w:r w:rsidRPr="00F23F51">
        <w:rPr>
          <w:rFonts w:ascii="Simplified Arabic" w:hAnsi="Simplified Arabic" w:cs="Simplified Arabic"/>
          <w:sz w:val="28"/>
          <w:szCs w:val="28"/>
          <w:rtl/>
          <w:lang w:bidi="ar-EG"/>
        </w:rPr>
        <w:t>202</w:t>
      </w:r>
      <w:r w:rsidR="008A6F94">
        <w:rPr>
          <w:rFonts w:ascii="Simplified Arabic" w:hAnsi="Simplified Arabic" w:cs="Simplified Arabic" w:hint="cs"/>
          <w:sz w:val="28"/>
          <w:szCs w:val="28"/>
          <w:rtl/>
          <w:lang w:bidi="ar-EG"/>
        </w:rPr>
        <w:t>4</w:t>
      </w:r>
    </w:p>
    <w:p w14:paraId="7B33C2E8" w14:textId="77777777" w:rsidR="00F23F51" w:rsidRPr="00F23F51" w:rsidRDefault="00F23F51" w:rsidP="00D81E3A">
      <w:pPr>
        <w:spacing w:before="10" w:line="240" w:lineRule="auto"/>
        <w:ind w:firstLine="284"/>
        <w:jc w:val="center"/>
        <w:rPr>
          <w:rFonts w:ascii="Simplified Arabic" w:hAnsi="Simplified Arabic" w:cs="Simplified Arabic"/>
          <w:sz w:val="28"/>
          <w:szCs w:val="28"/>
          <w:lang w:bidi="ar-EG"/>
        </w:rPr>
      </w:pPr>
    </w:p>
    <w:p w14:paraId="76F9FEC0" w14:textId="5ED76959" w:rsidR="006305F6" w:rsidRPr="00A15342" w:rsidRDefault="006305F6" w:rsidP="00D81E3A">
      <w:pPr>
        <w:pStyle w:val="Heading1"/>
        <w:ind w:firstLine="284"/>
        <w:jc w:val="center"/>
        <w:rPr>
          <w:szCs w:val="36"/>
        </w:rPr>
      </w:pPr>
      <w:bookmarkStart w:id="0" w:name="_Toc181615463"/>
      <w:r w:rsidRPr="00A15342">
        <w:rPr>
          <w:szCs w:val="36"/>
          <w:rtl/>
        </w:rPr>
        <w:lastRenderedPageBreak/>
        <w:t>حقوق الطباعة</w:t>
      </w:r>
      <w:bookmarkEnd w:id="0"/>
    </w:p>
    <w:p w14:paraId="52B1D807" w14:textId="77777777" w:rsidR="00A15342" w:rsidRPr="00A15342" w:rsidRDefault="00A15342" w:rsidP="00D81E3A">
      <w:pPr>
        <w:ind w:firstLine="284"/>
        <w:rPr>
          <w:rtl/>
        </w:rPr>
      </w:pPr>
    </w:p>
    <w:p w14:paraId="4962F549" w14:textId="77777777" w:rsidR="006305F6" w:rsidRPr="006305F6" w:rsidRDefault="006305F6" w:rsidP="00D81E3A">
      <w:pPr>
        <w:spacing w:before="10" w:line="240" w:lineRule="auto"/>
        <w:ind w:firstLine="284"/>
        <w:rPr>
          <w:rFonts w:ascii="Simplified Arabic" w:hAnsi="Simplified Arabic" w:cs="Simplified Arabic"/>
          <w:sz w:val="28"/>
          <w:szCs w:val="28"/>
        </w:rPr>
      </w:pPr>
      <w:r w:rsidRPr="006305F6">
        <w:rPr>
          <w:rFonts w:ascii="Simplified Arabic" w:hAnsi="Simplified Arabic" w:cs="Simplified Arabic"/>
          <w:sz w:val="28"/>
          <w:szCs w:val="28"/>
          <w:rtl/>
        </w:rPr>
        <w:t>يصرح الطالب نور عطار بأن حقوق الطباعة لهذا البحث مملوكة بالكامل للجامعة، ولا يجوز إعادة إنتاج أو نشر أي جزء منه أو استخدامه لأغراض أخرى دون الحصول على إذن مسبق من الجامعة</w:t>
      </w:r>
      <w:r w:rsidRPr="006305F6">
        <w:rPr>
          <w:rFonts w:ascii="Simplified Arabic" w:hAnsi="Simplified Arabic" w:cs="Simplified Arabic"/>
          <w:sz w:val="28"/>
          <w:szCs w:val="28"/>
        </w:rPr>
        <w:t>.</w:t>
      </w:r>
    </w:p>
    <w:p w14:paraId="2DEE3D50"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45AA5FAC"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1124C92E"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6EFAACC1"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376E3C86"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05CB6BEA"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21EE81BB"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7EB296BC"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4F9344B4"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4FCDE9F6"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62D1057C"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42934F70"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5288523E"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599D6824"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4F802142"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782E362B"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177F567F"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4C9D99EB"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3490493E" w14:textId="77777777" w:rsidR="00F23F51" w:rsidRPr="00F23F51" w:rsidRDefault="00F23F51" w:rsidP="00D81E3A">
      <w:pPr>
        <w:spacing w:before="10" w:line="240" w:lineRule="auto"/>
        <w:ind w:firstLine="284"/>
        <w:rPr>
          <w:rFonts w:ascii="Simplified Arabic" w:hAnsi="Simplified Arabic" w:cs="Simplified Arabic"/>
          <w:sz w:val="28"/>
          <w:szCs w:val="28"/>
          <w:u w:val="single"/>
        </w:rPr>
      </w:pPr>
    </w:p>
    <w:p w14:paraId="372BCCBE" w14:textId="77777777" w:rsidR="006305F6" w:rsidRPr="00F23F51" w:rsidRDefault="006305F6" w:rsidP="00D81E3A">
      <w:pPr>
        <w:spacing w:before="10" w:line="240" w:lineRule="auto"/>
        <w:ind w:firstLine="284"/>
        <w:rPr>
          <w:rFonts w:ascii="Simplified Arabic" w:hAnsi="Simplified Arabic" w:cs="Simplified Arabic"/>
          <w:sz w:val="28"/>
          <w:szCs w:val="28"/>
          <w:u w:val="single"/>
          <w:rtl/>
        </w:rPr>
      </w:pPr>
    </w:p>
    <w:p w14:paraId="05E7AC37" w14:textId="08F17398" w:rsidR="006305F6" w:rsidRDefault="006305F6" w:rsidP="00D81E3A">
      <w:pPr>
        <w:pStyle w:val="Heading1"/>
        <w:ind w:firstLine="284"/>
        <w:jc w:val="center"/>
        <w:rPr>
          <w:szCs w:val="36"/>
        </w:rPr>
      </w:pPr>
      <w:bookmarkStart w:id="1" w:name="_Toc181615464"/>
      <w:r w:rsidRPr="00F23F51">
        <w:rPr>
          <w:szCs w:val="36"/>
          <w:rtl/>
        </w:rPr>
        <w:lastRenderedPageBreak/>
        <w:t>الملخص</w:t>
      </w:r>
      <w:bookmarkEnd w:id="1"/>
    </w:p>
    <w:p w14:paraId="4D072660" w14:textId="77777777" w:rsidR="00A15342" w:rsidRPr="00A15342" w:rsidRDefault="00A15342" w:rsidP="00D81E3A">
      <w:pPr>
        <w:ind w:firstLine="284"/>
      </w:pPr>
    </w:p>
    <w:p w14:paraId="57E13BD2" w14:textId="77777777" w:rsidR="00450E8D" w:rsidRPr="00450E8D" w:rsidRDefault="00450E8D" w:rsidP="00450E8D">
      <w:pPr>
        <w:spacing w:before="10" w:line="240" w:lineRule="auto"/>
        <w:ind w:firstLine="284"/>
        <w:rPr>
          <w:rFonts w:ascii="Simplified Arabic" w:hAnsi="Simplified Arabic" w:cs="Simplified Arabic"/>
          <w:sz w:val="28"/>
          <w:szCs w:val="28"/>
        </w:rPr>
      </w:pPr>
      <w:r w:rsidRPr="00450E8D">
        <w:rPr>
          <w:rFonts w:ascii="Simplified Arabic" w:hAnsi="Simplified Arabic" w:cs="Simplified Arabic"/>
          <w:sz w:val="28"/>
          <w:szCs w:val="28"/>
          <w:rtl/>
        </w:rPr>
        <w:t>هدفت هذه الدراسة إلى تحليل أساليب إدارة المصانع الحديثة وتأثيرها على كفاءة الإنتاج وتقليل التكاليف التشغيلية. تركز الدراسة على تطبيق تقنيات الإنتاج الرشيق والتكنولوجيا الذكية مثل الذكاء الاصطناعي وإنترنت الأشياء، وكذلك دور إدارة الجودة الشاملة في تحسين جودة المنتجات ورضا العملاء. تتطرق الدراسة أيضًا إلى كيفية تحقيق توازن بين الأهداف الاقتصادية والاستدامة البيئية والمسؤولية الاجتماعية. تم جمع البيانات من خلال استبيان تم توزيعه على 58 مشاركًا، بمن فيهم موظفون في المصانع وآخرون في مجالات ذات صلة بالصناعة. أظهرت النتائج وجود تباين في مدى تطبيق هذه الأساليب وأن المصانع التي تنتهج تقنيات حديثة وتتمتع بإدارة فعّالة تصل إلى كفاءة أعلى في الإنتاج. واستنتجت الدراسة توصيات عملية لتحسين الأداء التشغيلي وتبني استراتيجيات مستدامة من أجل تحقيق التوازن بين الربحية والمسؤولية البيئية</w:t>
      </w:r>
      <w:r w:rsidRPr="00450E8D">
        <w:rPr>
          <w:rFonts w:ascii="Simplified Arabic" w:hAnsi="Simplified Arabic" w:cs="Simplified Arabic"/>
          <w:sz w:val="28"/>
          <w:szCs w:val="28"/>
        </w:rPr>
        <w:t>.</w:t>
      </w:r>
    </w:p>
    <w:p w14:paraId="2C15436C" w14:textId="77777777" w:rsidR="006305F6" w:rsidRPr="00450E8D" w:rsidRDefault="006305F6" w:rsidP="00D81E3A">
      <w:pPr>
        <w:spacing w:before="10" w:line="240" w:lineRule="auto"/>
        <w:ind w:firstLine="284"/>
        <w:rPr>
          <w:rFonts w:ascii="Simplified Arabic" w:hAnsi="Simplified Arabic" w:cs="Simplified Arabic"/>
          <w:sz w:val="28"/>
          <w:szCs w:val="28"/>
          <w:u w:val="single"/>
        </w:rPr>
      </w:pPr>
    </w:p>
    <w:p w14:paraId="724874E6"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4B7F5476"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7340D858"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591BD421"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4769F86A"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0F174800"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10C69FA1"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5E01017F"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00B60054"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0D739865" w14:textId="77777777" w:rsidR="00F23F51" w:rsidRPr="00F23F51" w:rsidRDefault="00F23F51" w:rsidP="00D81E3A">
      <w:pPr>
        <w:spacing w:before="10" w:line="240" w:lineRule="auto"/>
        <w:ind w:firstLine="284"/>
        <w:rPr>
          <w:rFonts w:ascii="Simplified Arabic" w:hAnsi="Simplified Arabic" w:cs="Simplified Arabic"/>
          <w:sz w:val="28"/>
          <w:szCs w:val="28"/>
          <w:u w:val="single"/>
        </w:rPr>
      </w:pPr>
    </w:p>
    <w:p w14:paraId="666CA817" w14:textId="77777777" w:rsidR="00F23F51" w:rsidRPr="00F23F51" w:rsidRDefault="00F23F51" w:rsidP="00D81E3A">
      <w:pPr>
        <w:spacing w:before="10" w:line="240" w:lineRule="auto"/>
        <w:ind w:firstLine="284"/>
        <w:rPr>
          <w:rFonts w:ascii="Simplified Arabic" w:hAnsi="Simplified Arabic" w:cs="Simplified Arabic"/>
          <w:sz w:val="28"/>
          <w:szCs w:val="28"/>
          <w:u w:val="single"/>
        </w:rPr>
      </w:pPr>
    </w:p>
    <w:p w14:paraId="5AA7C568" w14:textId="77777777" w:rsidR="00F23F51" w:rsidRPr="00F23F51" w:rsidRDefault="00F23F51" w:rsidP="00D81E3A">
      <w:pPr>
        <w:spacing w:before="10" w:line="240" w:lineRule="auto"/>
        <w:ind w:firstLine="284"/>
        <w:rPr>
          <w:rFonts w:ascii="Simplified Arabic" w:hAnsi="Simplified Arabic" w:cs="Simplified Arabic"/>
          <w:sz w:val="28"/>
          <w:szCs w:val="28"/>
          <w:u w:val="single"/>
        </w:rPr>
      </w:pPr>
    </w:p>
    <w:p w14:paraId="1F0A9EE0" w14:textId="77777777" w:rsidR="006305F6" w:rsidRPr="00F23F51" w:rsidRDefault="006305F6" w:rsidP="00D81E3A">
      <w:pPr>
        <w:spacing w:before="10" w:line="240" w:lineRule="auto"/>
        <w:ind w:firstLine="284"/>
        <w:rPr>
          <w:rFonts w:ascii="Simplified Arabic" w:hAnsi="Simplified Arabic" w:cs="Simplified Arabic"/>
          <w:sz w:val="28"/>
          <w:szCs w:val="28"/>
          <w:u w:val="single"/>
        </w:rPr>
      </w:pPr>
    </w:p>
    <w:p w14:paraId="04DF36A5" w14:textId="77777777" w:rsidR="006305F6" w:rsidRPr="00F23F51" w:rsidRDefault="006305F6" w:rsidP="00D81E3A">
      <w:pPr>
        <w:spacing w:before="10" w:line="240" w:lineRule="auto"/>
        <w:ind w:firstLine="284"/>
        <w:rPr>
          <w:rFonts w:ascii="Simplified Arabic" w:hAnsi="Simplified Arabic" w:cs="Simplified Arabic"/>
          <w:sz w:val="28"/>
          <w:szCs w:val="28"/>
          <w:u w:val="single"/>
          <w:rtl/>
        </w:rPr>
      </w:pPr>
    </w:p>
    <w:p w14:paraId="15E66971" w14:textId="26581D86" w:rsidR="00A00311" w:rsidRDefault="00A00311" w:rsidP="00D81E3A">
      <w:pPr>
        <w:pStyle w:val="Heading1"/>
        <w:ind w:firstLine="284"/>
        <w:jc w:val="center"/>
        <w:rPr>
          <w:szCs w:val="36"/>
        </w:rPr>
      </w:pPr>
      <w:bookmarkStart w:id="2" w:name="_Toc181615465"/>
      <w:r w:rsidRPr="00F23F51">
        <w:rPr>
          <w:szCs w:val="36"/>
          <w:rtl/>
        </w:rPr>
        <w:lastRenderedPageBreak/>
        <w:t>الشكر  والتقدير</w:t>
      </w:r>
      <w:bookmarkEnd w:id="2"/>
    </w:p>
    <w:p w14:paraId="2170E41E" w14:textId="77777777" w:rsidR="00A15342" w:rsidRPr="00A15342" w:rsidRDefault="00A15342" w:rsidP="00D81E3A">
      <w:pPr>
        <w:ind w:firstLine="284"/>
        <w:rPr>
          <w:rtl/>
        </w:rPr>
      </w:pPr>
    </w:p>
    <w:p w14:paraId="16ECC1D7" w14:textId="77777777" w:rsidR="00450E8D" w:rsidRPr="00450E8D" w:rsidRDefault="00450E8D" w:rsidP="00450E8D">
      <w:pPr>
        <w:spacing w:before="10" w:line="240" w:lineRule="auto"/>
        <w:ind w:firstLine="284"/>
        <w:rPr>
          <w:rFonts w:ascii="Simplified Arabic" w:hAnsi="Simplified Arabic" w:cs="Simplified Arabic"/>
          <w:sz w:val="28"/>
          <w:szCs w:val="28"/>
        </w:rPr>
      </w:pPr>
      <w:r w:rsidRPr="00450E8D">
        <w:rPr>
          <w:rFonts w:ascii="Simplified Arabic" w:hAnsi="Simplified Arabic" w:cs="Simplified Arabic"/>
          <w:sz w:val="28"/>
          <w:szCs w:val="28"/>
          <w:rtl/>
        </w:rPr>
        <w:t>تم الحمد لله الذي وفقني لإتمام هذا البحث. أشكر كل من ساهم في دعمي ومساندتي خلال مراحل إعداد هذا البحث. أتوجه بجزيل الشكر والامتنان إلى أفراد لجنة الحكم والمقيمين على التوجيهات القيمة التي قدموها والتي ساهمت في تحسين وتطوير هذا البحث. كما أنني أعبر عن شكري العميق لأعضاء هيئة التدريس في جامعتي على دعمهم وتوجيهاتهم، ولعائلتي على الدعم الذي قدموه لي خلال فترة العمل على هذا البحث. وأعرب عن شكري لزملائي الذين شاركوني تجاربهم وأفكارهم، وأخيرًا، أشكر جميع المشاركين في البحث، سواء من خلال الاستبيانات أو المقابلات، على تعاونهم الذي ساهم في نجاح هذا البحث. أتمنى التوفيق للجميع وأن يثمر هذا البحث في النهاية عن فوائد جمة</w:t>
      </w:r>
      <w:r w:rsidRPr="00450E8D">
        <w:rPr>
          <w:rFonts w:ascii="Simplified Arabic" w:hAnsi="Simplified Arabic" w:cs="Simplified Arabic"/>
          <w:sz w:val="28"/>
          <w:szCs w:val="28"/>
        </w:rPr>
        <w:t>.</w:t>
      </w:r>
    </w:p>
    <w:p w14:paraId="585DB0FA" w14:textId="77777777" w:rsidR="00A00311" w:rsidRPr="00450E8D" w:rsidRDefault="00A00311" w:rsidP="00D81E3A">
      <w:pPr>
        <w:spacing w:before="10" w:line="240" w:lineRule="auto"/>
        <w:ind w:firstLine="284"/>
        <w:rPr>
          <w:rFonts w:ascii="Simplified Arabic" w:hAnsi="Simplified Arabic" w:cs="Simplified Arabic"/>
          <w:sz w:val="28"/>
          <w:szCs w:val="28"/>
          <w:u w:val="single"/>
          <w:rtl/>
        </w:rPr>
      </w:pPr>
    </w:p>
    <w:p w14:paraId="5117F497" w14:textId="77777777" w:rsidR="00A00311" w:rsidRPr="00F23F51" w:rsidRDefault="00A00311" w:rsidP="00D81E3A">
      <w:pPr>
        <w:spacing w:before="10" w:line="240" w:lineRule="auto"/>
        <w:ind w:firstLine="284"/>
        <w:rPr>
          <w:rFonts w:ascii="Simplified Arabic" w:hAnsi="Simplified Arabic" w:cs="Simplified Arabic"/>
          <w:sz w:val="28"/>
          <w:szCs w:val="28"/>
          <w:u w:val="single"/>
          <w:rtl/>
        </w:rPr>
      </w:pPr>
    </w:p>
    <w:p w14:paraId="2324B850" w14:textId="77777777" w:rsidR="00A00311" w:rsidRPr="00F23F51" w:rsidRDefault="00A00311" w:rsidP="00D81E3A">
      <w:pPr>
        <w:spacing w:before="10" w:line="240" w:lineRule="auto"/>
        <w:ind w:firstLine="284"/>
        <w:rPr>
          <w:rFonts w:ascii="Simplified Arabic" w:hAnsi="Simplified Arabic" w:cs="Simplified Arabic"/>
          <w:sz w:val="28"/>
          <w:szCs w:val="28"/>
          <w:u w:val="single"/>
          <w:rtl/>
        </w:rPr>
      </w:pPr>
    </w:p>
    <w:p w14:paraId="18E307F0" w14:textId="77777777" w:rsidR="00A00311" w:rsidRPr="00F23F51" w:rsidRDefault="00A00311" w:rsidP="00D81E3A">
      <w:pPr>
        <w:spacing w:before="10" w:line="240" w:lineRule="auto"/>
        <w:ind w:firstLine="284"/>
        <w:rPr>
          <w:rFonts w:ascii="Simplified Arabic" w:hAnsi="Simplified Arabic" w:cs="Simplified Arabic"/>
          <w:sz w:val="28"/>
          <w:szCs w:val="28"/>
          <w:u w:val="single"/>
          <w:rtl/>
        </w:rPr>
      </w:pPr>
    </w:p>
    <w:p w14:paraId="15086618" w14:textId="77777777" w:rsidR="00A00311" w:rsidRDefault="00A00311" w:rsidP="00D81E3A">
      <w:pPr>
        <w:spacing w:before="10" w:line="240" w:lineRule="auto"/>
        <w:ind w:firstLine="284"/>
        <w:rPr>
          <w:rFonts w:ascii="Simplified Arabic" w:hAnsi="Simplified Arabic" w:cs="Simplified Arabic"/>
          <w:sz w:val="28"/>
          <w:szCs w:val="28"/>
          <w:u w:val="single"/>
        </w:rPr>
      </w:pPr>
    </w:p>
    <w:p w14:paraId="32DE9E80" w14:textId="77777777" w:rsidR="00450E8D" w:rsidRDefault="00450E8D" w:rsidP="00D81E3A">
      <w:pPr>
        <w:spacing w:before="10" w:line="240" w:lineRule="auto"/>
        <w:ind w:firstLine="284"/>
        <w:rPr>
          <w:rFonts w:ascii="Simplified Arabic" w:hAnsi="Simplified Arabic" w:cs="Simplified Arabic"/>
          <w:sz w:val="28"/>
          <w:szCs w:val="28"/>
          <w:u w:val="single"/>
        </w:rPr>
      </w:pPr>
    </w:p>
    <w:p w14:paraId="61C4CF26" w14:textId="77777777" w:rsidR="00450E8D" w:rsidRDefault="00450E8D" w:rsidP="00D81E3A">
      <w:pPr>
        <w:spacing w:before="10" w:line="240" w:lineRule="auto"/>
        <w:ind w:firstLine="284"/>
        <w:rPr>
          <w:rFonts w:ascii="Simplified Arabic" w:hAnsi="Simplified Arabic" w:cs="Simplified Arabic"/>
          <w:sz w:val="28"/>
          <w:szCs w:val="28"/>
          <w:u w:val="single"/>
        </w:rPr>
      </w:pPr>
    </w:p>
    <w:p w14:paraId="377AFC76" w14:textId="77777777" w:rsidR="00450E8D" w:rsidRDefault="00450E8D" w:rsidP="00D81E3A">
      <w:pPr>
        <w:spacing w:before="10" w:line="240" w:lineRule="auto"/>
        <w:ind w:firstLine="284"/>
        <w:rPr>
          <w:rFonts w:ascii="Simplified Arabic" w:hAnsi="Simplified Arabic" w:cs="Simplified Arabic"/>
          <w:sz w:val="28"/>
          <w:szCs w:val="28"/>
          <w:u w:val="single"/>
        </w:rPr>
      </w:pPr>
    </w:p>
    <w:p w14:paraId="5C1CA029" w14:textId="77777777" w:rsidR="00450E8D" w:rsidRDefault="00450E8D" w:rsidP="00D81E3A">
      <w:pPr>
        <w:spacing w:before="10" w:line="240" w:lineRule="auto"/>
        <w:ind w:firstLine="284"/>
        <w:rPr>
          <w:rFonts w:ascii="Simplified Arabic" w:hAnsi="Simplified Arabic" w:cs="Simplified Arabic"/>
          <w:sz w:val="28"/>
          <w:szCs w:val="28"/>
          <w:u w:val="single"/>
        </w:rPr>
      </w:pPr>
    </w:p>
    <w:p w14:paraId="16D00A4F" w14:textId="77777777" w:rsidR="00450E8D" w:rsidRDefault="00450E8D" w:rsidP="00D81E3A">
      <w:pPr>
        <w:spacing w:before="10" w:line="240" w:lineRule="auto"/>
        <w:ind w:firstLine="284"/>
        <w:rPr>
          <w:rFonts w:ascii="Simplified Arabic" w:hAnsi="Simplified Arabic" w:cs="Simplified Arabic"/>
          <w:sz w:val="28"/>
          <w:szCs w:val="28"/>
          <w:u w:val="single"/>
        </w:rPr>
      </w:pPr>
    </w:p>
    <w:p w14:paraId="0FA65B57" w14:textId="77777777" w:rsidR="00450E8D" w:rsidRDefault="00450E8D" w:rsidP="00D81E3A">
      <w:pPr>
        <w:spacing w:before="10" w:line="240" w:lineRule="auto"/>
        <w:ind w:firstLine="284"/>
        <w:rPr>
          <w:rFonts w:ascii="Simplified Arabic" w:hAnsi="Simplified Arabic" w:cs="Simplified Arabic"/>
          <w:sz w:val="28"/>
          <w:szCs w:val="28"/>
          <w:u w:val="single"/>
        </w:rPr>
      </w:pPr>
    </w:p>
    <w:p w14:paraId="4604AAA3" w14:textId="77777777" w:rsidR="00450E8D" w:rsidRDefault="00450E8D" w:rsidP="00D81E3A">
      <w:pPr>
        <w:spacing w:before="10" w:line="240" w:lineRule="auto"/>
        <w:ind w:firstLine="284"/>
        <w:rPr>
          <w:rFonts w:ascii="Simplified Arabic" w:hAnsi="Simplified Arabic" w:cs="Simplified Arabic"/>
          <w:sz w:val="28"/>
          <w:szCs w:val="28"/>
          <w:u w:val="single"/>
        </w:rPr>
      </w:pPr>
    </w:p>
    <w:p w14:paraId="401E7D77" w14:textId="77777777" w:rsidR="00450E8D" w:rsidRDefault="00450E8D" w:rsidP="00D81E3A">
      <w:pPr>
        <w:spacing w:before="10" w:line="240" w:lineRule="auto"/>
        <w:ind w:firstLine="284"/>
        <w:rPr>
          <w:rFonts w:ascii="Simplified Arabic" w:hAnsi="Simplified Arabic" w:cs="Simplified Arabic"/>
          <w:sz w:val="28"/>
          <w:szCs w:val="28"/>
          <w:u w:val="single"/>
        </w:rPr>
      </w:pPr>
    </w:p>
    <w:p w14:paraId="22902362" w14:textId="77777777" w:rsidR="00450E8D" w:rsidRPr="00F23F51" w:rsidRDefault="00450E8D" w:rsidP="00D81E3A">
      <w:pPr>
        <w:spacing w:before="10" w:line="240" w:lineRule="auto"/>
        <w:ind w:firstLine="284"/>
        <w:rPr>
          <w:rFonts w:ascii="Simplified Arabic" w:hAnsi="Simplified Arabic" w:cs="Simplified Arabic"/>
          <w:sz w:val="28"/>
          <w:szCs w:val="28"/>
          <w:u w:val="single"/>
          <w:rtl/>
        </w:rPr>
      </w:pPr>
    </w:p>
    <w:p w14:paraId="305871DB" w14:textId="77777777" w:rsidR="00A00311" w:rsidRPr="00F23F51" w:rsidRDefault="00A00311" w:rsidP="00D81E3A">
      <w:pPr>
        <w:spacing w:before="10" w:line="240" w:lineRule="auto"/>
        <w:ind w:firstLine="284"/>
        <w:rPr>
          <w:rFonts w:ascii="Simplified Arabic" w:hAnsi="Simplified Arabic" w:cs="Simplified Arabic"/>
          <w:sz w:val="28"/>
          <w:szCs w:val="28"/>
          <w:u w:val="single"/>
          <w:rtl/>
        </w:rPr>
      </w:pPr>
    </w:p>
    <w:p w14:paraId="20314668" w14:textId="77777777" w:rsidR="00F23F51" w:rsidRDefault="00F23F51" w:rsidP="00D81E3A">
      <w:pPr>
        <w:spacing w:before="10" w:line="240" w:lineRule="auto"/>
        <w:ind w:firstLine="284"/>
        <w:rPr>
          <w:rFonts w:ascii="Simplified Arabic" w:hAnsi="Simplified Arabic" w:cs="Simplified Arabic"/>
          <w:sz w:val="28"/>
          <w:szCs w:val="28"/>
          <w:u w:val="single"/>
        </w:rPr>
      </w:pPr>
    </w:p>
    <w:bookmarkStart w:id="3" w:name="_Toc181615466" w:displacedByCustomXml="next"/>
    <w:sdt>
      <w:sdtPr>
        <w:rPr>
          <w:rFonts w:asciiTheme="minorHAnsi" w:eastAsiaTheme="minorHAnsi" w:hAnsiTheme="minorHAnsi" w:cstheme="minorBidi"/>
          <w:color w:val="auto"/>
          <w:sz w:val="22"/>
          <w:szCs w:val="36"/>
        </w:rPr>
        <w:id w:val="524374153"/>
        <w:docPartObj>
          <w:docPartGallery w:val="Table of Contents"/>
          <w:docPartUnique/>
        </w:docPartObj>
      </w:sdtPr>
      <w:sdtEndPr>
        <w:rPr>
          <w:b/>
          <w:bCs/>
          <w:noProof/>
          <w:szCs w:val="22"/>
          <w:rtl/>
        </w:rPr>
      </w:sdtEndPr>
      <w:sdtContent>
        <w:p w14:paraId="3F6E8359" w14:textId="3A6703CF" w:rsidR="008C4C9A" w:rsidRPr="00A15342" w:rsidRDefault="008C4C9A" w:rsidP="00D81E3A">
          <w:pPr>
            <w:pStyle w:val="Heading1"/>
            <w:bidi w:val="0"/>
            <w:ind w:firstLine="284"/>
            <w:jc w:val="right"/>
            <w:rPr>
              <w:szCs w:val="36"/>
              <w:rtl/>
            </w:rPr>
          </w:pPr>
          <w:r w:rsidRPr="00A15342">
            <w:rPr>
              <w:rFonts w:hint="cs"/>
              <w:szCs w:val="36"/>
              <w:rtl/>
            </w:rPr>
            <w:t>فهرس المحتويات</w:t>
          </w:r>
          <w:bookmarkEnd w:id="3"/>
        </w:p>
        <w:p w14:paraId="4665A3AD" w14:textId="64A9532D" w:rsidR="002A411C" w:rsidRDefault="008C4C9A">
          <w:pPr>
            <w:pStyle w:val="TOC1"/>
            <w:tabs>
              <w:tab w:val="right" w:leader="dot" w:pos="9061"/>
            </w:tabs>
            <w:rPr>
              <w:rFonts w:eastAsiaTheme="minorEastAsia"/>
              <w:noProof/>
              <w:sz w:val="24"/>
              <w:szCs w:val="24"/>
              <w:rtl/>
            </w:rPr>
          </w:pPr>
          <w:r>
            <w:fldChar w:fldCharType="begin"/>
          </w:r>
          <w:r>
            <w:instrText xml:space="preserve"> TOC \o "1-3" \h \z \u </w:instrText>
          </w:r>
          <w:r>
            <w:fldChar w:fldCharType="separate"/>
          </w:r>
          <w:hyperlink w:anchor="_Toc181615463" w:history="1">
            <w:r w:rsidR="002A411C" w:rsidRPr="00453C61">
              <w:rPr>
                <w:rStyle w:val="Hyperlink"/>
                <w:rFonts w:hint="eastAsia"/>
                <w:noProof/>
                <w:rtl/>
              </w:rPr>
              <w:t>حقوق</w:t>
            </w:r>
            <w:r w:rsidR="002A411C" w:rsidRPr="00453C61">
              <w:rPr>
                <w:rStyle w:val="Hyperlink"/>
                <w:noProof/>
                <w:rtl/>
              </w:rPr>
              <w:t xml:space="preserve"> </w:t>
            </w:r>
            <w:r w:rsidR="002A411C" w:rsidRPr="00453C61">
              <w:rPr>
                <w:rStyle w:val="Hyperlink"/>
                <w:rFonts w:hint="eastAsia"/>
                <w:noProof/>
                <w:rtl/>
              </w:rPr>
              <w:t>الطباعة</w:t>
            </w:r>
            <w:r w:rsidR="002A411C">
              <w:rPr>
                <w:noProof/>
                <w:webHidden/>
                <w:rtl/>
              </w:rPr>
              <w:tab/>
            </w:r>
            <w:r w:rsidR="002A411C">
              <w:rPr>
                <w:noProof/>
                <w:webHidden/>
                <w:rtl/>
              </w:rPr>
              <w:fldChar w:fldCharType="begin"/>
            </w:r>
            <w:r w:rsidR="002A411C">
              <w:rPr>
                <w:noProof/>
                <w:webHidden/>
                <w:rtl/>
              </w:rPr>
              <w:instrText xml:space="preserve"> </w:instrText>
            </w:r>
            <w:r w:rsidR="002A411C">
              <w:rPr>
                <w:noProof/>
                <w:webHidden/>
              </w:rPr>
              <w:instrText>PAGEREF</w:instrText>
            </w:r>
            <w:r w:rsidR="002A411C">
              <w:rPr>
                <w:noProof/>
                <w:webHidden/>
                <w:rtl/>
              </w:rPr>
              <w:instrText xml:space="preserve"> _</w:instrText>
            </w:r>
            <w:r w:rsidR="002A411C">
              <w:rPr>
                <w:noProof/>
                <w:webHidden/>
              </w:rPr>
              <w:instrText>Toc181615463 \h</w:instrText>
            </w:r>
            <w:r w:rsidR="002A411C">
              <w:rPr>
                <w:noProof/>
                <w:webHidden/>
                <w:rtl/>
              </w:rPr>
              <w:instrText xml:space="preserve"> </w:instrText>
            </w:r>
            <w:r w:rsidR="002A411C">
              <w:rPr>
                <w:noProof/>
                <w:webHidden/>
                <w:rtl/>
              </w:rPr>
            </w:r>
            <w:r w:rsidR="002A411C">
              <w:rPr>
                <w:noProof/>
                <w:webHidden/>
                <w:rtl/>
              </w:rPr>
              <w:fldChar w:fldCharType="separate"/>
            </w:r>
            <w:r w:rsidR="002A411C">
              <w:rPr>
                <w:noProof/>
                <w:webHidden/>
                <w:rtl/>
              </w:rPr>
              <w:t>2</w:t>
            </w:r>
            <w:r w:rsidR="002A411C">
              <w:rPr>
                <w:noProof/>
                <w:webHidden/>
                <w:rtl/>
              </w:rPr>
              <w:fldChar w:fldCharType="end"/>
            </w:r>
          </w:hyperlink>
        </w:p>
        <w:p w14:paraId="4444FA17" w14:textId="2DDB8484" w:rsidR="002A411C" w:rsidRDefault="002A411C">
          <w:pPr>
            <w:pStyle w:val="TOC1"/>
            <w:tabs>
              <w:tab w:val="right" w:leader="dot" w:pos="9061"/>
            </w:tabs>
            <w:rPr>
              <w:rFonts w:eastAsiaTheme="minorEastAsia"/>
              <w:noProof/>
              <w:sz w:val="24"/>
              <w:szCs w:val="24"/>
              <w:rtl/>
            </w:rPr>
          </w:pPr>
          <w:hyperlink w:anchor="_Toc181615464" w:history="1">
            <w:r w:rsidRPr="00453C61">
              <w:rPr>
                <w:rStyle w:val="Hyperlink"/>
                <w:rFonts w:hint="eastAsia"/>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Toc181615464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53B20D2" w14:textId="7E6FE1E4" w:rsidR="002A411C" w:rsidRDefault="002A411C">
          <w:pPr>
            <w:pStyle w:val="TOC1"/>
            <w:tabs>
              <w:tab w:val="right" w:leader="dot" w:pos="9061"/>
            </w:tabs>
            <w:rPr>
              <w:rFonts w:eastAsiaTheme="minorEastAsia"/>
              <w:noProof/>
              <w:sz w:val="24"/>
              <w:szCs w:val="24"/>
              <w:rtl/>
            </w:rPr>
          </w:pPr>
          <w:hyperlink w:anchor="_Toc181615465" w:history="1">
            <w:r w:rsidRPr="00453C61">
              <w:rPr>
                <w:rStyle w:val="Hyperlink"/>
                <w:rFonts w:hint="eastAsia"/>
                <w:noProof/>
                <w:rtl/>
              </w:rPr>
              <w:t>الشكر</w:t>
            </w:r>
            <w:r w:rsidRPr="00453C61">
              <w:rPr>
                <w:rStyle w:val="Hyperlink"/>
                <w:noProof/>
                <w:rtl/>
              </w:rPr>
              <w:t xml:space="preserve">  </w:t>
            </w:r>
            <w:r w:rsidRPr="00453C61">
              <w:rPr>
                <w:rStyle w:val="Hyperlink"/>
                <w:rFonts w:hint="eastAsia"/>
                <w:noProof/>
                <w:rtl/>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Toc181615465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866D14F" w14:textId="6CF0362F" w:rsidR="002A411C" w:rsidRDefault="002A411C">
          <w:pPr>
            <w:pStyle w:val="TOC1"/>
            <w:tabs>
              <w:tab w:val="right" w:leader="dot" w:pos="9061"/>
            </w:tabs>
            <w:rPr>
              <w:rFonts w:eastAsiaTheme="minorEastAsia"/>
              <w:noProof/>
              <w:sz w:val="24"/>
              <w:szCs w:val="24"/>
              <w:rtl/>
            </w:rPr>
          </w:pPr>
          <w:hyperlink w:anchor="_Toc181615466" w:history="1">
            <w:r w:rsidRPr="00453C61">
              <w:rPr>
                <w:rStyle w:val="Hyperlink"/>
                <w:rFonts w:hint="eastAsia"/>
                <w:noProof/>
                <w:rtl/>
              </w:rPr>
              <w:t>فهرس</w:t>
            </w:r>
            <w:r w:rsidRPr="00453C61">
              <w:rPr>
                <w:rStyle w:val="Hyperlink"/>
                <w:noProof/>
                <w:rtl/>
              </w:rPr>
              <w:t xml:space="preserve"> </w:t>
            </w:r>
            <w:r w:rsidRPr="00453C61">
              <w:rPr>
                <w:rStyle w:val="Hyperlink"/>
                <w:rFonts w:hint="eastAsia"/>
                <w:noProof/>
                <w:rtl/>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Toc181615466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B78A64E" w14:textId="2BF59B3E" w:rsidR="002A411C" w:rsidRDefault="002A411C">
          <w:pPr>
            <w:pStyle w:val="TOC1"/>
            <w:tabs>
              <w:tab w:val="right" w:leader="dot" w:pos="9061"/>
            </w:tabs>
            <w:rPr>
              <w:rFonts w:eastAsiaTheme="minorEastAsia"/>
              <w:noProof/>
              <w:sz w:val="24"/>
              <w:szCs w:val="24"/>
              <w:rtl/>
            </w:rPr>
          </w:pPr>
          <w:hyperlink w:anchor="_Toc181615467" w:history="1">
            <w:r w:rsidRPr="00453C61">
              <w:rPr>
                <w:rStyle w:val="Hyperlink"/>
                <w:rFonts w:hint="eastAsia"/>
                <w:noProof/>
                <w:rtl/>
              </w:rPr>
              <w:t>الفصل</w:t>
            </w:r>
            <w:r w:rsidRPr="00453C61">
              <w:rPr>
                <w:rStyle w:val="Hyperlink"/>
                <w:noProof/>
                <w:rtl/>
              </w:rPr>
              <w:t xml:space="preserve"> </w:t>
            </w:r>
            <w:r w:rsidRPr="00453C61">
              <w:rPr>
                <w:rStyle w:val="Hyperlink"/>
                <w:rFonts w:hint="eastAsia"/>
                <w:noProof/>
                <w:rtl/>
              </w:rPr>
              <w:t>الأول</w:t>
            </w:r>
            <w:r w:rsidRPr="00453C61">
              <w:rPr>
                <w:rStyle w:val="Hyperlink"/>
                <w:noProof/>
                <w:rtl/>
              </w:rPr>
              <w:t xml:space="preserve">: </w:t>
            </w:r>
            <w:r w:rsidRPr="00453C61">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Toc181615467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E90D9AC" w14:textId="4F97329D" w:rsidR="002A411C" w:rsidRDefault="002A411C">
          <w:pPr>
            <w:pStyle w:val="TOC2"/>
            <w:tabs>
              <w:tab w:val="right" w:leader="dot" w:pos="9061"/>
            </w:tabs>
            <w:rPr>
              <w:rFonts w:eastAsiaTheme="minorEastAsia"/>
              <w:noProof/>
              <w:sz w:val="24"/>
              <w:szCs w:val="24"/>
              <w:rtl/>
            </w:rPr>
          </w:pPr>
          <w:hyperlink w:anchor="_Toc181615468" w:history="1">
            <w:r w:rsidRPr="00453C61">
              <w:rPr>
                <w:rStyle w:val="Hyperlink"/>
                <w:noProof/>
                <w:lang w:bidi="ar-EG"/>
              </w:rPr>
              <w:t>1.1</w:t>
            </w:r>
            <w:r w:rsidRPr="00453C61">
              <w:rPr>
                <w:rStyle w:val="Hyperlink"/>
                <w:noProof/>
                <w:rtl/>
              </w:rPr>
              <w:t xml:space="preserve"> </w:t>
            </w:r>
            <w:r w:rsidRPr="00453C61">
              <w:rPr>
                <w:rStyle w:val="Hyperlink"/>
                <w:rFonts w:hint="eastAsia"/>
                <w:noProof/>
                <w:rtl/>
              </w:rPr>
              <w:t>مشكلة</w:t>
            </w:r>
            <w:r w:rsidRPr="00453C61">
              <w:rPr>
                <w:rStyle w:val="Hyperlink"/>
                <w:noProof/>
                <w:rtl/>
              </w:rPr>
              <w:t xml:space="preserve"> </w:t>
            </w:r>
            <w:r w:rsidRPr="00453C61">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Toc181615468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5FB856F" w14:textId="63ADE55E" w:rsidR="002A411C" w:rsidRDefault="002A411C">
          <w:pPr>
            <w:pStyle w:val="TOC2"/>
            <w:tabs>
              <w:tab w:val="right" w:leader="dot" w:pos="9061"/>
            </w:tabs>
            <w:rPr>
              <w:rFonts w:eastAsiaTheme="minorEastAsia"/>
              <w:noProof/>
              <w:sz w:val="24"/>
              <w:szCs w:val="24"/>
              <w:rtl/>
            </w:rPr>
          </w:pPr>
          <w:hyperlink w:anchor="_Toc181615469" w:history="1">
            <w:r w:rsidRPr="00453C61">
              <w:rPr>
                <w:rStyle w:val="Hyperlink"/>
                <w:noProof/>
              </w:rPr>
              <w:t>1.2</w:t>
            </w:r>
            <w:r w:rsidRPr="00453C61">
              <w:rPr>
                <w:rStyle w:val="Hyperlink"/>
                <w:noProof/>
                <w:rtl/>
              </w:rPr>
              <w:t xml:space="preserve"> </w:t>
            </w:r>
            <w:r w:rsidRPr="00453C61">
              <w:rPr>
                <w:rStyle w:val="Hyperlink"/>
                <w:rFonts w:hint="eastAsia"/>
                <w:noProof/>
                <w:rtl/>
              </w:rPr>
              <w:t>أهداف</w:t>
            </w:r>
            <w:r w:rsidRPr="00453C61">
              <w:rPr>
                <w:rStyle w:val="Hyperlink"/>
                <w:noProof/>
                <w:rtl/>
              </w:rPr>
              <w:t xml:space="preserve"> </w:t>
            </w:r>
            <w:r w:rsidRPr="00453C61">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Toc181615469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D3AC72B" w14:textId="1F1F080D" w:rsidR="002A411C" w:rsidRDefault="002A411C">
          <w:pPr>
            <w:pStyle w:val="TOC2"/>
            <w:tabs>
              <w:tab w:val="right" w:leader="dot" w:pos="9061"/>
            </w:tabs>
            <w:rPr>
              <w:rFonts w:eastAsiaTheme="minorEastAsia"/>
              <w:noProof/>
              <w:sz w:val="24"/>
              <w:szCs w:val="24"/>
              <w:rtl/>
            </w:rPr>
          </w:pPr>
          <w:hyperlink w:anchor="_Toc181615470" w:history="1">
            <w:r w:rsidRPr="00453C61">
              <w:rPr>
                <w:rStyle w:val="Hyperlink"/>
                <w:noProof/>
              </w:rPr>
              <w:t>1.3</w:t>
            </w:r>
            <w:r w:rsidRPr="00453C61">
              <w:rPr>
                <w:rStyle w:val="Hyperlink"/>
                <w:noProof/>
                <w:rtl/>
              </w:rPr>
              <w:t xml:space="preserve"> </w:t>
            </w:r>
            <w:r w:rsidRPr="00453C61">
              <w:rPr>
                <w:rStyle w:val="Hyperlink"/>
                <w:rFonts w:hint="eastAsia"/>
                <w:noProof/>
                <w:rtl/>
              </w:rPr>
              <w:t>أهمية</w:t>
            </w:r>
            <w:r w:rsidRPr="00453C61">
              <w:rPr>
                <w:rStyle w:val="Hyperlink"/>
                <w:noProof/>
                <w:rtl/>
              </w:rPr>
              <w:t xml:space="preserve"> </w:t>
            </w:r>
            <w:r w:rsidRPr="00453C61">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Toc181615470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2F7A047" w14:textId="25DD323F" w:rsidR="002A411C" w:rsidRDefault="002A411C">
          <w:pPr>
            <w:pStyle w:val="TOC2"/>
            <w:tabs>
              <w:tab w:val="right" w:leader="dot" w:pos="9061"/>
            </w:tabs>
            <w:rPr>
              <w:rFonts w:eastAsiaTheme="minorEastAsia"/>
              <w:noProof/>
              <w:sz w:val="24"/>
              <w:szCs w:val="24"/>
              <w:rtl/>
            </w:rPr>
          </w:pPr>
          <w:hyperlink w:anchor="_Toc181615471" w:history="1">
            <w:r w:rsidRPr="00453C61">
              <w:rPr>
                <w:rStyle w:val="Hyperlink"/>
                <w:noProof/>
              </w:rPr>
              <w:t>1.4</w:t>
            </w:r>
            <w:r w:rsidRPr="00453C61">
              <w:rPr>
                <w:rStyle w:val="Hyperlink"/>
                <w:noProof/>
                <w:rtl/>
              </w:rPr>
              <w:t xml:space="preserve"> </w:t>
            </w:r>
            <w:r w:rsidRPr="00453C61">
              <w:rPr>
                <w:rStyle w:val="Hyperlink"/>
                <w:rFonts w:hint="eastAsia"/>
                <w:noProof/>
                <w:rtl/>
              </w:rPr>
              <w:t>تساؤلات</w:t>
            </w:r>
            <w:r w:rsidRPr="00453C61">
              <w:rPr>
                <w:rStyle w:val="Hyperlink"/>
                <w:noProof/>
                <w:rtl/>
              </w:rPr>
              <w:t xml:space="preserve"> </w:t>
            </w:r>
            <w:r w:rsidRPr="00453C61">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Toc181615471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0CC8D98" w14:textId="3A9B6B52" w:rsidR="002A411C" w:rsidRDefault="002A411C">
          <w:pPr>
            <w:pStyle w:val="TOC2"/>
            <w:tabs>
              <w:tab w:val="right" w:leader="dot" w:pos="9061"/>
            </w:tabs>
            <w:rPr>
              <w:rFonts w:eastAsiaTheme="minorEastAsia"/>
              <w:noProof/>
              <w:sz w:val="24"/>
              <w:szCs w:val="24"/>
              <w:rtl/>
            </w:rPr>
          </w:pPr>
          <w:hyperlink w:anchor="_Toc181615472" w:history="1">
            <w:r w:rsidRPr="00453C61">
              <w:rPr>
                <w:rStyle w:val="Hyperlink"/>
                <w:noProof/>
              </w:rPr>
              <w:t>1.5</w:t>
            </w:r>
            <w:r w:rsidRPr="00453C61">
              <w:rPr>
                <w:rStyle w:val="Hyperlink"/>
                <w:noProof/>
                <w:rtl/>
              </w:rPr>
              <w:t xml:space="preserve"> </w:t>
            </w:r>
            <w:r w:rsidRPr="00453C61">
              <w:rPr>
                <w:rStyle w:val="Hyperlink"/>
                <w:rFonts w:hint="eastAsia"/>
                <w:noProof/>
                <w:rtl/>
              </w:rPr>
              <w:t>فروض</w:t>
            </w:r>
            <w:r w:rsidRPr="00453C61">
              <w:rPr>
                <w:rStyle w:val="Hyperlink"/>
                <w:noProof/>
                <w:rtl/>
              </w:rPr>
              <w:t xml:space="preserve"> </w:t>
            </w:r>
            <w:r w:rsidRPr="00453C61">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Toc181615472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260FD34" w14:textId="00BBDD56" w:rsidR="002A411C" w:rsidRDefault="002A411C">
          <w:pPr>
            <w:pStyle w:val="TOC2"/>
            <w:tabs>
              <w:tab w:val="right" w:leader="dot" w:pos="9061"/>
            </w:tabs>
            <w:rPr>
              <w:rFonts w:eastAsiaTheme="minorEastAsia"/>
              <w:noProof/>
              <w:sz w:val="24"/>
              <w:szCs w:val="24"/>
              <w:rtl/>
            </w:rPr>
          </w:pPr>
          <w:hyperlink w:anchor="_Toc181615473" w:history="1">
            <w:r w:rsidRPr="00453C61">
              <w:rPr>
                <w:rStyle w:val="Hyperlink"/>
                <w:noProof/>
              </w:rPr>
              <w:t>1.6</w:t>
            </w:r>
            <w:r w:rsidRPr="00453C61">
              <w:rPr>
                <w:rStyle w:val="Hyperlink"/>
                <w:noProof/>
                <w:rtl/>
              </w:rPr>
              <w:t xml:space="preserve"> </w:t>
            </w:r>
            <w:r w:rsidRPr="00453C61">
              <w:rPr>
                <w:rStyle w:val="Hyperlink"/>
                <w:rFonts w:hint="eastAsia"/>
                <w:noProof/>
                <w:rtl/>
              </w:rPr>
              <w:t>النموذج</w:t>
            </w:r>
            <w:r w:rsidRPr="00453C61">
              <w:rPr>
                <w:rStyle w:val="Hyperlink"/>
                <w:noProof/>
                <w:rtl/>
              </w:rPr>
              <w:t xml:space="preserve"> </w:t>
            </w:r>
            <w:r w:rsidRPr="00453C61">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Toc181615473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7DDE6677" w14:textId="2AC8B984" w:rsidR="002A411C" w:rsidRDefault="002A411C">
          <w:pPr>
            <w:pStyle w:val="TOC1"/>
            <w:tabs>
              <w:tab w:val="right" w:leader="dot" w:pos="9061"/>
            </w:tabs>
            <w:rPr>
              <w:rFonts w:eastAsiaTheme="minorEastAsia"/>
              <w:noProof/>
              <w:sz w:val="24"/>
              <w:szCs w:val="24"/>
              <w:rtl/>
            </w:rPr>
          </w:pPr>
          <w:hyperlink w:anchor="_Toc181615474" w:history="1">
            <w:r w:rsidRPr="00453C61">
              <w:rPr>
                <w:rStyle w:val="Hyperlink"/>
                <w:rFonts w:hint="eastAsia"/>
                <w:noProof/>
                <w:rtl/>
              </w:rPr>
              <w:t>الفصل</w:t>
            </w:r>
            <w:r w:rsidRPr="00453C61">
              <w:rPr>
                <w:rStyle w:val="Hyperlink"/>
                <w:noProof/>
                <w:rtl/>
              </w:rPr>
              <w:t xml:space="preserve"> </w:t>
            </w:r>
            <w:r w:rsidRPr="00453C61">
              <w:rPr>
                <w:rStyle w:val="Hyperlink"/>
                <w:rFonts w:hint="eastAsia"/>
                <w:noProof/>
                <w:rtl/>
              </w:rPr>
              <w:t>الثاني</w:t>
            </w:r>
            <w:r w:rsidRPr="00453C61">
              <w:rPr>
                <w:rStyle w:val="Hyperlink"/>
                <w:noProof/>
                <w:rtl/>
              </w:rPr>
              <w:t xml:space="preserve">: </w:t>
            </w:r>
            <w:r w:rsidRPr="00453C61">
              <w:rPr>
                <w:rStyle w:val="Hyperlink"/>
                <w:rFonts w:hint="eastAsia"/>
                <w:noProof/>
                <w:rtl/>
              </w:rPr>
              <w:t>الدراسات</w:t>
            </w:r>
            <w:r w:rsidRPr="00453C61">
              <w:rPr>
                <w:rStyle w:val="Hyperlink"/>
                <w:noProof/>
                <w:rtl/>
              </w:rPr>
              <w:t xml:space="preserve"> </w:t>
            </w:r>
            <w:r w:rsidRPr="00453C61">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Toc181615474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80DD45F" w14:textId="0AD51283" w:rsidR="002A411C" w:rsidRDefault="002A411C">
          <w:pPr>
            <w:pStyle w:val="TOC2"/>
            <w:tabs>
              <w:tab w:val="left" w:pos="720"/>
              <w:tab w:val="right" w:leader="dot" w:pos="9061"/>
            </w:tabs>
            <w:rPr>
              <w:rFonts w:eastAsiaTheme="minorEastAsia"/>
              <w:noProof/>
              <w:sz w:val="24"/>
              <w:szCs w:val="24"/>
              <w:rtl/>
            </w:rPr>
          </w:pPr>
          <w:hyperlink w:anchor="_Toc181615475" w:history="1">
            <w:r w:rsidRPr="00453C61">
              <w:rPr>
                <w:rStyle w:val="Hyperlink"/>
                <w:noProof/>
                <w:lang w:val="en-AE"/>
              </w:rPr>
              <w:t>2.1</w:t>
            </w:r>
            <w:r>
              <w:rPr>
                <w:rFonts w:eastAsiaTheme="minorEastAsia"/>
                <w:noProof/>
                <w:sz w:val="24"/>
                <w:szCs w:val="24"/>
                <w:rtl/>
              </w:rPr>
              <w:tab/>
            </w:r>
            <w:r w:rsidRPr="00453C61">
              <w:rPr>
                <w:rStyle w:val="Hyperlink"/>
                <w:rFonts w:hint="eastAsia"/>
                <w:noProof/>
                <w:rtl/>
                <w:lang w:val="en-AE"/>
              </w:rPr>
              <w:t>المتغير</w:t>
            </w:r>
            <w:r w:rsidRPr="00453C61">
              <w:rPr>
                <w:rStyle w:val="Hyperlink"/>
                <w:noProof/>
                <w:rtl/>
                <w:lang w:val="en-AE"/>
              </w:rPr>
              <w:t xml:space="preserve"> </w:t>
            </w:r>
            <w:r w:rsidRPr="00453C61">
              <w:rPr>
                <w:rStyle w:val="Hyperlink"/>
                <w:rFonts w:hint="eastAsia"/>
                <w:noProof/>
                <w:rtl/>
                <w:lang w:val="en-AE"/>
              </w:rPr>
              <w:t>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Toc181615475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5992524" w14:textId="24FD9EDB" w:rsidR="002A411C" w:rsidRDefault="002A411C">
          <w:pPr>
            <w:pStyle w:val="TOC2"/>
            <w:tabs>
              <w:tab w:val="left" w:pos="720"/>
              <w:tab w:val="right" w:leader="dot" w:pos="9061"/>
            </w:tabs>
            <w:rPr>
              <w:rFonts w:eastAsiaTheme="minorEastAsia"/>
              <w:noProof/>
              <w:sz w:val="24"/>
              <w:szCs w:val="24"/>
              <w:rtl/>
            </w:rPr>
          </w:pPr>
          <w:hyperlink w:anchor="_Toc181615476" w:history="1">
            <w:r w:rsidRPr="00453C61">
              <w:rPr>
                <w:rStyle w:val="Hyperlink"/>
                <w:noProof/>
              </w:rPr>
              <w:t>2.2</w:t>
            </w:r>
            <w:r>
              <w:rPr>
                <w:rFonts w:eastAsiaTheme="minorEastAsia"/>
                <w:noProof/>
                <w:sz w:val="24"/>
                <w:szCs w:val="24"/>
                <w:rtl/>
              </w:rPr>
              <w:tab/>
            </w:r>
            <w:r w:rsidRPr="00453C61">
              <w:rPr>
                <w:rStyle w:val="Hyperlink"/>
                <w:rFonts w:hint="eastAsia"/>
                <w:noProof/>
                <w:rtl/>
                <w:lang w:val="en-AE"/>
              </w:rPr>
              <w:t>المتغيرات</w:t>
            </w:r>
            <w:r w:rsidRPr="00453C61">
              <w:rPr>
                <w:rStyle w:val="Hyperlink"/>
                <w:noProof/>
                <w:rtl/>
                <w:lang w:val="en-AE"/>
              </w:rPr>
              <w:t xml:space="preserve"> </w:t>
            </w:r>
            <w:r w:rsidRPr="00453C61">
              <w:rPr>
                <w:rStyle w:val="Hyperlink"/>
                <w:rFonts w:hint="eastAsia"/>
                <w:noProof/>
                <w:rtl/>
                <w:lang w:val="en-AE"/>
              </w:rPr>
              <w:t>المستقلة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Toc181615476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7F32ADBE" w14:textId="349CADE4" w:rsidR="002A411C" w:rsidRDefault="002A411C">
          <w:pPr>
            <w:pStyle w:val="TOC2"/>
            <w:tabs>
              <w:tab w:val="left" w:pos="720"/>
              <w:tab w:val="right" w:leader="dot" w:pos="9061"/>
            </w:tabs>
            <w:rPr>
              <w:rFonts w:eastAsiaTheme="minorEastAsia"/>
              <w:noProof/>
              <w:sz w:val="24"/>
              <w:szCs w:val="24"/>
              <w:rtl/>
            </w:rPr>
          </w:pPr>
          <w:hyperlink w:anchor="_Toc181615477" w:history="1">
            <w:r w:rsidRPr="00453C61">
              <w:rPr>
                <w:rStyle w:val="Hyperlink"/>
                <w:noProof/>
              </w:rPr>
              <w:t>2.3</w:t>
            </w:r>
            <w:r>
              <w:rPr>
                <w:rFonts w:eastAsiaTheme="minorEastAsia"/>
                <w:noProof/>
                <w:sz w:val="24"/>
                <w:szCs w:val="24"/>
                <w:rtl/>
              </w:rPr>
              <w:tab/>
            </w:r>
            <w:r w:rsidRPr="00453C61">
              <w:rPr>
                <w:rStyle w:val="Hyperlink"/>
                <w:rFonts w:hint="eastAsia"/>
                <w:noProof/>
                <w:rtl/>
              </w:rPr>
              <w:t>الدراسات</w:t>
            </w:r>
            <w:r w:rsidRPr="00453C61">
              <w:rPr>
                <w:rStyle w:val="Hyperlink"/>
                <w:noProof/>
                <w:rtl/>
              </w:rPr>
              <w:t xml:space="preserve"> </w:t>
            </w:r>
            <w:r w:rsidRPr="00453C61">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Toc181615477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6403FCB" w14:textId="45BE85AB" w:rsidR="002A411C" w:rsidRDefault="002A411C">
          <w:pPr>
            <w:pStyle w:val="TOC2"/>
            <w:tabs>
              <w:tab w:val="left" w:pos="720"/>
              <w:tab w:val="right" w:leader="dot" w:pos="9061"/>
            </w:tabs>
            <w:rPr>
              <w:rFonts w:eastAsiaTheme="minorEastAsia"/>
              <w:noProof/>
              <w:sz w:val="24"/>
              <w:szCs w:val="24"/>
              <w:rtl/>
            </w:rPr>
          </w:pPr>
          <w:hyperlink w:anchor="_Toc181615478" w:history="1">
            <w:r w:rsidRPr="00453C61">
              <w:rPr>
                <w:rStyle w:val="Hyperlink"/>
                <w:noProof/>
              </w:rPr>
              <w:t>2.4</w:t>
            </w:r>
            <w:r>
              <w:rPr>
                <w:rFonts w:eastAsiaTheme="minorEastAsia"/>
                <w:noProof/>
                <w:sz w:val="24"/>
                <w:szCs w:val="24"/>
                <w:rtl/>
              </w:rPr>
              <w:tab/>
            </w:r>
            <w:r w:rsidRPr="00453C61">
              <w:rPr>
                <w:rStyle w:val="Hyperlink"/>
                <w:rFonts w:hint="eastAsia"/>
                <w:noProof/>
                <w:rtl/>
              </w:rPr>
              <w:t>الإطار</w:t>
            </w:r>
            <w:r w:rsidRPr="00453C61">
              <w:rPr>
                <w:rStyle w:val="Hyperlink"/>
                <w:noProof/>
                <w:rtl/>
              </w:rPr>
              <w:t xml:space="preserve"> </w:t>
            </w:r>
            <w:r w:rsidRPr="00453C61">
              <w:rPr>
                <w:rStyle w:val="Hyperlink"/>
                <w:rFonts w:hint="eastAsia"/>
                <w:noProof/>
                <w:rtl/>
              </w:rPr>
              <w:t>النظري</w:t>
            </w:r>
            <w:r w:rsidRPr="00453C61">
              <w:rPr>
                <w:rStyle w:val="Hyperlink"/>
                <w:noProof/>
                <w:rtl/>
              </w:rPr>
              <w:t xml:space="preserve"> </w:t>
            </w:r>
            <w:r w:rsidRPr="00453C61">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Toc181615478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9DC2CA1" w14:textId="1B60D1A3" w:rsidR="002A411C" w:rsidRDefault="002A411C">
          <w:pPr>
            <w:pStyle w:val="TOC1"/>
            <w:tabs>
              <w:tab w:val="right" w:leader="dot" w:pos="9061"/>
            </w:tabs>
            <w:rPr>
              <w:rFonts w:eastAsiaTheme="minorEastAsia"/>
              <w:noProof/>
              <w:sz w:val="24"/>
              <w:szCs w:val="24"/>
              <w:rtl/>
            </w:rPr>
          </w:pPr>
          <w:hyperlink w:anchor="_Toc181615479" w:history="1">
            <w:r w:rsidRPr="00453C61">
              <w:rPr>
                <w:rStyle w:val="Hyperlink"/>
                <w:rFonts w:hint="eastAsia"/>
                <w:noProof/>
                <w:rtl/>
              </w:rPr>
              <w:t>الفصل</w:t>
            </w:r>
            <w:r w:rsidRPr="00453C61">
              <w:rPr>
                <w:rStyle w:val="Hyperlink"/>
                <w:noProof/>
                <w:rtl/>
              </w:rPr>
              <w:t xml:space="preserve"> </w:t>
            </w:r>
            <w:r w:rsidRPr="00453C61">
              <w:rPr>
                <w:rStyle w:val="Hyperlink"/>
                <w:rFonts w:hint="eastAsia"/>
                <w:noProof/>
                <w:rtl/>
              </w:rPr>
              <w:t>الثالث</w:t>
            </w:r>
            <w:r w:rsidRPr="00453C61">
              <w:rPr>
                <w:rStyle w:val="Hyperlink"/>
                <w:noProof/>
                <w:rtl/>
              </w:rPr>
              <w:t xml:space="preserve">: </w:t>
            </w:r>
            <w:r w:rsidRPr="00453C61">
              <w:rPr>
                <w:rStyle w:val="Hyperlink"/>
                <w:rFonts w:hint="eastAsia"/>
                <w:noProof/>
                <w:rtl/>
              </w:rPr>
              <w:t>المنطلقات</w:t>
            </w:r>
            <w:r w:rsidRPr="00453C61">
              <w:rPr>
                <w:rStyle w:val="Hyperlink"/>
                <w:noProof/>
                <w:rtl/>
              </w:rPr>
              <w:t xml:space="preserve"> </w:t>
            </w:r>
            <w:r w:rsidRPr="00453C61">
              <w:rPr>
                <w:rStyle w:val="Hyperlink"/>
                <w:rFonts w:hint="eastAsia"/>
                <w:noProof/>
                <w:rtl/>
              </w:rPr>
              <w:t>النظرية</w:t>
            </w:r>
            <w:r w:rsidRPr="00453C61">
              <w:rPr>
                <w:rStyle w:val="Hyperlink"/>
                <w:noProof/>
                <w:rtl/>
              </w:rPr>
              <w:t xml:space="preserve"> </w:t>
            </w:r>
            <w:r w:rsidRPr="00453C61">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Toc181615479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0EA90D2F" w14:textId="2F5D5703" w:rsidR="002A411C" w:rsidRDefault="002A411C">
          <w:pPr>
            <w:pStyle w:val="TOC2"/>
            <w:tabs>
              <w:tab w:val="left" w:pos="720"/>
              <w:tab w:val="right" w:leader="dot" w:pos="9061"/>
            </w:tabs>
            <w:rPr>
              <w:rFonts w:eastAsiaTheme="minorEastAsia"/>
              <w:noProof/>
              <w:sz w:val="24"/>
              <w:szCs w:val="24"/>
              <w:rtl/>
            </w:rPr>
          </w:pPr>
          <w:hyperlink w:anchor="_Toc181615480" w:history="1">
            <w:r w:rsidRPr="00453C61">
              <w:rPr>
                <w:rStyle w:val="Hyperlink"/>
                <w:noProof/>
              </w:rPr>
              <w:t>3.1</w:t>
            </w:r>
            <w:r>
              <w:rPr>
                <w:rFonts w:eastAsiaTheme="minorEastAsia"/>
                <w:noProof/>
                <w:sz w:val="24"/>
                <w:szCs w:val="24"/>
                <w:rtl/>
              </w:rPr>
              <w:tab/>
            </w:r>
            <w:r w:rsidRPr="00453C61">
              <w:rPr>
                <w:rStyle w:val="Hyperlink"/>
                <w:rFonts w:hint="eastAsia"/>
                <w:noProof/>
                <w:rtl/>
              </w:rPr>
              <w:t>نظرية</w:t>
            </w:r>
            <w:r w:rsidRPr="00453C61">
              <w:rPr>
                <w:rStyle w:val="Hyperlink"/>
                <w:noProof/>
                <w:rtl/>
              </w:rPr>
              <w:t xml:space="preserve"> </w:t>
            </w:r>
            <w:r w:rsidRPr="00453C61">
              <w:rPr>
                <w:rStyle w:val="Hyperlink"/>
                <w:rFonts w:hint="eastAsia"/>
                <w:noProof/>
                <w:rtl/>
              </w:rPr>
              <w:t>إدارة</w:t>
            </w:r>
            <w:r w:rsidRPr="00453C61">
              <w:rPr>
                <w:rStyle w:val="Hyperlink"/>
                <w:noProof/>
                <w:rtl/>
              </w:rPr>
              <w:t xml:space="preserve"> </w:t>
            </w:r>
            <w:r w:rsidRPr="00453C61">
              <w:rPr>
                <w:rStyle w:val="Hyperlink"/>
                <w:rFonts w:hint="eastAsia"/>
                <w:noProof/>
                <w:rtl/>
              </w:rPr>
              <w:t>الإنتاج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Toc181615480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66B7EBF" w14:textId="5DBBE055" w:rsidR="002A411C" w:rsidRDefault="002A411C">
          <w:pPr>
            <w:pStyle w:val="TOC2"/>
            <w:tabs>
              <w:tab w:val="left" w:pos="720"/>
              <w:tab w:val="right" w:leader="dot" w:pos="9061"/>
            </w:tabs>
            <w:rPr>
              <w:rFonts w:eastAsiaTheme="minorEastAsia"/>
              <w:noProof/>
              <w:sz w:val="24"/>
              <w:szCs w:val="24"/>
              <w:rtl/>
            </w:rPr>
          </w:pPr>
          <w:hyperlink w:anchor="_Toc181615481" w:history="1">
            <w:r w:rsidRPr="00453C61">
              <w:rPr>
                <w:rStyle w:val="Hyperlink"/>
                <w:noProof/>
              </w:rPr>
              <w:t>3.2</w:t>
            </w:r>
            <w:r>
              <w:rPr>
                <w:rFonts w:eastAsiaTheme="minorEastAsia"/>
                <w:noProof/>
                <w:sz w:val="24"/>
                <w:szCs w:val="24"/>
                <w:rtl/>
              </w:rPr>
              <w:tab/>
            </w:r>
            <w:r w:rsidRPr="00453C61">
              <w:rPr>
                <w:rStyle w:val="Hyperlink"/>
                <w:rFonts w:hint="eastAsia"/>
                <w:noProof/>
                <w:rtl/>
              </w:rPr>
              <w:t>نظرية</w:t>
            </w:r>
            <w:r w:rsidRPr="00453C61">
              <w:rPr>
                <w:rStyle w:val="Hyperlink"/>
                <w:noProof/>
                <w:rtl/>
              </w:rPr>
              <w:t xml:space="preserve"> </w:t>
            </w:r>
            <w:r w:rsidRPr="00453C61">
              <w:rPr>
                <w:rStyle w:val="Hyperlink"/>
                <w:rFonts w:hint="eastAsia"/>
                <w:noProof/>
                <w:rtl/>
              </w:rPr>
              <w:t>إدارة</w:t>
            </w:r>
            <w:r w:rsidRPr="00453C61">
              <w:rPr>
                <w:rStyle w:val="Hyperlink"/>
                <w:noProof/>
                <w:rtl/>
              </w:rPr>
              <w:t xml:space="preserve"> </w:t>
            </w:r>
            <w:r w:rsidRPr="00453C61">
              <w:rPr>
                <w:rStyle w:val="Hyperlink"/>
                <w:rFonts w:hint="eastAsia"/>
                <w:noProof/>
                <w:rtl/>
              </w:rPr>
              <w:t>الجودة</w:t>
            </w:r>
            <w:r w:rsidRPr="00453C61">
              <w:rPr>
                <w:rStyle w:val="Hyperlink"/>
                <w:noProof/>
                <w:rtl/>
              </w:rPr>
              <w:t xml:space="preserve"> </w:t>
            </w:r>
            <w:r w:rsidRPr="00453C61">
              <w:rPr>
                <w:rStyle w:val="Hyperlink"/>
                <w:rFonts w:hint="eastAsia"/>
                <w:noProof/>
                <w:rtl/>
              </w:rPr>
              <w:t>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Toc181615481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64EA217A" w14:textId="2029785B" w:rsidR="002A411C" w:rsidRDefault="002A411C">
          <w:pPr>
            <w:pStyle w:val="TOC2"/>
            <w:tabs>
              <w:tab w:val="left" w:pos="720"/>
              <w:tab w:val="right" w:leader="dot" w:pos="9061"/>
            </w:tabs>
            <w:rPr>
              <w:rFonts w:eastAsiaTheme="minorEastAsia"/>
              <w:noProof/>
              <w:sz w:val="24"/>
              <w:szCs w:val="24"/>
              <w:rtl/>
            </w:rPr>
          </w:pPr>
          <w:hyperlink w:anchor="_Toc181615482" w:history="1">
            <w:r w:rsidRPr="00453C61">
              <w:rPr>
                <w:rStyle w:val="Hyperlink"/>
                <w:noProof/>
              </w:rPr>
              <w:t>3.3</w:t>
            </w:r>
            <w:r>
              <w:rPr>
                <w:rFonts w:eastAsiaTheme="minorEastAsia"/>
                <w:noProof/>
                <w:sz w:val="24"/>
                <w:szCs w:val="24"/>
                <w:rtl/>
              </w:rPr>
              <w:tab/>
            </w:r>
            <w:r w:rsidRPr="00453C61">
              <w:rPr>
                <w:rStyle w:val="Hyperlink"/>
                <w:rFonts w:hint="eastAsia"/>
                <w:noProof/>
                <w:rtl/>
              </w:rPr>
              <w:t>نظرية</w:t>
            </w:r>
            <w:r w:rsidRPr="00453C61">
              <w:rPr>
                <w:rStyle w:val="Hyperlink"/>
                <w:noProof/>
                <w:rtl/>
              </w:rPr>
              <w:t xml:space="preserve"> </w:t>
            </w:r>
            <w:r w:rsidRPr="00453C61">
              <w:rPr>
                <w:rStyle w:val="Hyperlink"/>
                <w:rFonts w:hint="eastAsia"/>
                <w:noProof/>
                <w:rtl/>
              </w:rPr>
              <w:t>سلاسل</w:t>
            </w:r>
            <w:r w:rsidRPr="00453C61">
              <w:rPr>
                <w:rStyle w:val="Hyperlink"/>
                <w:noProof/>
                <w:rtl/>
              </w:rPr>
              <w:t xml:space="preserve"> </w:t>
            </w:r>
            <w:r w:rsidRPr="00453C61">
              <w:rPr>
                <w:rStyle w:val="Hyperlink"/>
                <w:rFonts w:hint="eastAsia"/>
                <w:noProof/>
                <w:rtl/>
              </w:rPr>
              <w:t>الإمداد</w:t>
            </w:r>
            <w:r w:rsidRPr="00453C61">
              <w:rPr>
                <w:rStyle w:val="Hyperlink"/>
                <w:noProof/>
                <w:rtl/>
              </w:rPr>
              <w:t xml:space="preserve"> </w:t>
            </w:r>
            <w:r w:rsidRPr="00453C61">
              <w:rPr>
                <w:rStyle w:val="Hyperlink"/>
                <w:rFonts w:hint="eastAsia"/>
                <w:noProof/>
                <w:rtl/>
              </w:rPr>
              <w:t>واللوجستيات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Toc181615482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05133917" w14:textId="14F81F7D" w:rsidR="002A411C" w:rsidRDefault="002A411C">
          <w:pPr>
            <w:pStyle w:val="TOC2"/>
            <w:tabs>
              <w:tab w:val="left" w:pos="720"/>
              <w:tab w:val="right" w:leader="dot" w:pos="9061"/>
            </w:tabs>
            <w:rPr>
              <w:rFonts w:eastAsiaTheme="minorEastAsia"/>
              <w:noProof/>
              <w:sz w:val="24"/>
              <w:szCs w:val="24"/>
              <w:rtl/>
            </w:rPr>
          </w:pPr>
          <w:hyperlink w:anchor="_Toc181615483" w:history="1">
            <w:r w:rsidRPr="00453C61">
              <w:rPr>
                <w:rStyle w:val="Hyperlink"/>
                <w:noProof/>
                <w:rtl/>
              </w:rPr>
              <w:t>3.4</w:t>
            </w:r>
            <w:r>
              <w:rPr>
                <w:rFonts w:eastAsiaTheme="minorEastAsia"/>
                <w:noProof/>
                <w:sz w:val="24"/>
                <w:szCs w:val="24"/>
                <w:rtl/>
              </w:rPr>
              <w:tab/>
            </w:r>
            <w:r w:rsidRPr="00453C61">
              <w:rPr>
                <w:rStyle w:val="Hyperlink"/>
                <w:rFonts w:hint="eastAsia"/>
                <w:noProof/>
                <w:rtl/>
              </w:rPr>
              <w:t>نظرية</w:t>
            </w:r>
            <w:r w:rsidRPr="00453C61">
              <w:rPr>
                <w:rStyle w:val="Hyperlink"/>
                <w:noProof/>
                <w:rtl/>
              </w:rPr>
              <w:t xml:space="preserve"> </w:t>
            </w:r>
            <w:r w:rsidRPr="00453C61">
              <w:rPr>
                <w:rStyle w:val="Hyperlink"/>
                <w:rFonts w:hint="eastAsia"/>
                <w:noProof/>
                <w:rtl/>
              </w:rPr>
              <w:t>التكنولوجيا</w:t>
            </w:r>
            <w:r w:rsidRPr="00453C61">
              <w:rPr>
                <w:rStyle w:val="Hyperlink"/>
                <w:noProof/>
                <w:rtl/>
              </w:rPr>
              <w:t xml:space="preserve"> </w:t>
            </w:r>
            <w:r w:rsidRPr="00453C61">
              <w:rPr>
                <w:rStyle w:val="Hyperlink"/>
                <w:rFonts w:hint="eastAsia"/>
                <w:noProof/>
                <w:rtl/>
              </w:rPr>
              <w:t>والابتكار</w:t>
            </w:r>
            <w:r w:rsidRPr="00453C61">
              <w:rPr>
                <w:rStyle w:val="Hyperlink"/>
                <w:noProof/>
                <w:rtl/>
              </w:rPr>
              <w:t xml:space="preserve"> </w:t>
            </w:r>
            <w:r w:rsidRPr="00453C61">
              <w:rPr>
                <w:rStyle w:val="Hyperlink"/>
                <w:rFonts w:hint="eastAsia"/>
                <w:noProof/>
                <w:rtl/>
              </w:rPr>
              <w:t>في</w:t>
            </w:r>
            <w:r w:rsidRPr="00453C61">
              <w:rPr>
                <w:rStyle w:val="Hyperlink"/>
                <w:noProof/>
                <w:rtl/>
              </w:rPr>
              <w:t xml:space="preserve"> </w:t>
            </w:r>
            <w:r w:rsidRPr="00453C61">
              <w:rPr>
                <w:rStyle w:val="Hyperlink"/>
                <w:rFonts w:hint="eastAsia"/>
                <w:noProof/>
                <w:rtl/>
              </w:rPr>
              <w:t>الصناعات</w:t>
            </w:r>
            <w:r w:rsidRPr="00453C61">
              <w:rPr>
                <w:rStyle w:val="Hyperlink"/>
                <w:noProof/>
                <w:rtl/>
              </w:rPr>
              <w:t xml:space="preserve"> </w:t>
            </w:r>
            <w:r w:rsidRPr="00453C61">
              <w:rPr>
                <w:rStyle w:val="Hyperlink"/>
                <w:rFonts w:hint="eastAsia"/>
                <w:noProof/>
                <w:rtl/>
              </w:rPr>
              <w:t>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Toc181615483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4D81CCD2" w14:textId="276DBDA7" w:rsidR="002A411C" w:rsidRDefault="002A411C">
          <w:pPr>
            <w:pStyle w:val="TOC2"/>
            <w:tabs>
              <w:tab w:val="left" w:pos="720"/>
              <w:tab w:val="right" w:leader="dot" w:pos="9061"/>
            </w:tabs>
            <w:rPr>
              <w:rFonts w:eastAsiaTheme="minorEastAsia"/>
              <w:noProof/>
              <w:sz w:val="24"/>
              <w:szCs w:val="24"/>
              <w:rtl/>
            </w:rPr>
          </w:pPr>
          <w:hyperlink w:anchor="_Toc181615484" w:history="1">
            <w:r w:rsidRPr="00453C61">
              <w:rPr>
                <w:rStyle w:val="Hyperlink"/>
                <w:noProof/>
              </w:rPr>
              <w:t>3.5</w:t>
            </w:r>
            <w:r>
              <w:rPr>
                <w:rFonts w:eastAsiaTheme="minorEastAsia"/>
                <w:noProof/>
                <w:sz w:val="24"/>
                <w:szCs w:val="24"/>
                <w:rtl/>
              </w:rPr>
              <w:tab/>
            </w:r>
            <w:r w:rsidRPr="00453C61">
              <w:rPr>
                <w:rStyle w:val="Hyperlink"/>
                <w:rFonts w:hint="eastAsia"/>
                <w:noProof/>
                <w:rtl/>
              </w:rPr>
              <w:t>نظرية</w:t>
            </w:r>
            <w:r w:rsidRPr="00453C61">
              <w:rPr>
                <w:rStyle w:val="Hyperlink"/>
                <w:noProof/>
                <w:rtl/>
              </w:rPr>
              <w:t xml:space="preserve"> </w:t>
            </w:r>
            <w:r w:rsidRPr="00453C61">
              <w:rPr>
                <w:rStyle w:val="Hyperlink"/>
                <w:rFonts w:hint="eastAsia"/>
                <w:noProof/>
                <w:rtl/>
              </w:rPr>
              <w:t>الاستدامة</w:t>
            </w:r>
            <w:r w:rsidRPr="00453C61">
              <w:rPr>
                <w:rStyle w:val="Hyperlink"/>
                <w:noProof/>
                <w:rtl/>
              </w:rPr>
              <w:t xml:space="preserve"> </w:t>
            </w:r>
            <w:r w:rsidRPr="00453C61">
              <w:rPr>
                <w:rStyle w:val="Hyperlink"/>
                <w:rFonts w:hint="eastAsia"/>
                <w:noProof/>
                <w:rtl/>
              </w:rPr>
              <w:t>والمسؤولية</w:t>
            </w:r>
            <w:r w:rsidRPr="00453C61">
              <w:rPr>
                <w:rStyle w:val="Hyperlink"/>
                <w:noProof/>
                <w:rtl/>
              </w:rPr>
              <w:t xml:space="preserve"> </w:t>
            </w:r>
            <w:r w:rsidRPr="00453C61">
              <w:rPr>
                <w:rStyle w:val="Hyperlink"/>
                <w:rFonts w:hint="eastAsia"/>
                <w:noProof/>
                <w:rtl/>
              </w:rPr>
              <w:t>الاجتماعية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Toc181615484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079B673D" w14:textId="669A099F" w:rsidR="002A411C" w:rsidRDefault="002A411C">
          <w:pPr>
            <w:pStyle w:val="TOC1"/>
            <w:tabs>
              <w:tab w:val="right" w:leader="dot" w:pos="9061"/>
            </w:tabs>
            <w:rPr>
              <w:rFonts w:eastAsiaTheme="minorEastAsia"/>
              <w:noProof/>
              <w:sz w:val="24"/>
              <w:szCs w:val="24"/>
              <w:rtl/>
            </w:rPr>
          </w:pPr>
          <w:hyperlink w:anchor="_Toc181615485" w:history="1">
            <w:r w:rsidRPr="00453C61">
              <w:rPr>
                <w:rStyle w:val="Hyperlink"/>
                <w:rFonts w:hint="eastAsia"/>
                <w:noProof/>
                <w:rtl/>
              </w:rPr>
              <w:t>الفصل</w:t>
            </w:r>
            <w:r w:rsidRPr="00453C61">
              <w:rPr>
                <w:rStyle w:val="Hyperlink"/>
                <w:noProof/>
                <w:rtl/>
              </w:rPr>
              <w:t xml:space="preserve"> </w:t>
            </w:r>
            <w:r w:rsidRPr="00453C61">
              <w:rPr>
                <w:rStyle w:val="Hyperlink"/>
                <w:rFonts w:hint="eastAsia"/>
                <w:noProof/>
                <w:rtl/>
              </w:rPr>
              <w:t>الرابع</w:t>
            </w:r>
            <w:r w:rsidRPr="00453C61">
              <w:rPr>
                <w:rStyle w:val="Hyperlink"/>
                <w:noProof/>
                <w:rtl/>
              </w:rPr>
              <w:t xml:space="preserve">: </w:t>
            </w:r>
            <w:r w:rsidRPr="00453C61">
              <w:rPr>
                <w:rStyle w:val="Hyperlink"/>
                <w:rFonts w:hint="eastAsia"/>
                <w:noProof/>
                <w:rtl/>
              </w:rPr>
              <w:t>المنهجية</w:t>
            </w:r>
            <w:r w:rsidRPr="00453C61">
              <w:rPr>
                <w:rStyle w:val="Hyperlink"/>
                <w:noProof/>
                <w:rtl/>
              </w:rPr>
              <w:t xml:space="preserve"> </w:t>
            </w:r>
            <w:r w:rsidRPr="00453C61">
              <w:rPr>
                <w:rStyle w:val="Hyperlink"/>
                <w:rFonts w:hint="eastAsia"/>
                <w:noProof/>
                <w:rtl/>
              </w:rPr>
              <w:t>وطرق</w:t>
            </w:r>
            <w:r w:rsidRPr="00453C61">
              <w:rPr>
                <w:rStyle w:val="Hyperlink"/>
                <w:noProof/>
                <w:rtl/>
              </w:rPr>
              <w:t xml:space="preserve"> </w:t>
            </w:r>
            <w:r w:rsidRPr="00453C61">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Toc181615485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6FD4458E" w14:textId="3708AF33" w:rsidR="002A411C" w:rsidRDefault="002A411C">
          <w:pPr>
            <w:pStyle w:val="TOC2"/>
            <w:tabs>
              <w:tab w:val="left" w:pos="720"/>
              <w:tab w:val="right" w:leader="dot" w:pos="9061"/>
            </w:tabs>
            <w:rPr>
              <w:rFonts w:eastAsiaTheme="minorEastAsia"/>
              <w:noProof/>
              <w:sz w:val="24"/>
              <w:szCs w:val="24"/>
              <w:rtl/>
            </w:rPr>
          </w:pPr>
          <w:hyperlink w:anchor="_Toc181615486" w:history="1">
            <w:r w:rsidRPr="00453C61">
              <w:rPr>
                <w:rStyle w:val="Hyperlink"/>
                <w:noProof/>
              </w:rPr>
              <w:t>4.1</w:t>
            </w:r>
            <w:r>
              <w:rPr>
                <w:rFonts w:eastAsiaTheme="minorEastAsia"/>
                <w:noProof/>
                <w:sz w:val="24"/>
                <w:szCs w:val="24"/>
                <w:rtl/>
              </w:rPr>
              <w:tab/>
            </w:r>
            <w:r w:rsidRPr="00453C61">
              <w:rPr>
                <w:rStyle w:val="Hyperlink"/>
                <w:rFonts w:hint="eastAsia"/>
                <w:noProof/>
                <w:rtl/>
              </w:rPr>
              <w:t>تصميم</w:t>
            </w:r>
            <w:r w:rsidRPr="00453C61">
              <w:rPr>
                <w:rStyle w:val="Hyperlink"/>
                <w:noProof/>
                <w:rtl/>
              </w:rPr>
              <w:t xml:space="preserve"> </w:t>
            </w:r>
            <w:r w:rsidRPr="00453C61">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Toc181615486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3D7D53D8" w14:textId="44852F5B" w:rsidR="002A411C" w:rsidRDefault="002A411C">
          <w:pPr>
            <w:pStyle w:val="TOC2"/>
            <w:tabs>
              <w:tab w:val="left" w:pos="720"/>
              <w:tab w:val="right" w:leader="dot" w:pos="9061"/>
            </w:tabs>
            <w:rPr>
              <w:rFonts w:eastAsiaTheme="minorEastAsia"/>
              <w:noProof/>
              <w:sz w:val="24"/>
              <w:szCs w:val="24"/>
              <w:rtl/>
            </w:rPr>
          </w:pPr>
          <w:hyperlink w:anchor="_Toc181615487" w:history="1">
            <w:r w:rsidRPr="00453C61">
              <w:rPr>
                <w:rStyle w:val="Hyperlink"/>
                <w:noProof/>
              </w:rPr>
              <w:t>4.2</w:t>
            </w:r>
            <w:r>
              <w:rPr>
                <w:rFonts w:eastAsiaTheme="minorEastAsia"/>
                <w:noProof/>
                <w:sz w:val="24"/>
                <w:szCs w:val="24"/>
                <w:rtl/>
              </w:rPr>
              <w:tab/>
            </w:r>
            <w:r w:rsidRPr="00453C61">
              <w:rPr>
                <w:rStyle w:val="Hyperlink"/>
                <w:rFonts w:hint="eastAsia"/>
                <w:noProof/>
                <w:rtl/>
              </w:rPr>
              <w:t>مجتمع</w:t>
            </w:r>
            <w:r w:rsidRPr="00453C61">
              <w:rPr>
                <w:rStyle w:val="Hyperlink"/>
                <w:noProof/>
                <w:rtl/>
              </w:rPr>
              <w:t xml:space="preserve"> </w:t>
            </w:r>
            <w:r w:rsidRPr="00453C61">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Toc181615487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C0657AB" w14:textId="7C0691D7" w:rsidR="002A411C" w:rsidRDefault="002A411C">
          <w:pPr>
            <w:pStyle w:val="TOC2"/>
            <w:tabs>
              <w:tab w:val="left" w:pos="720"/>
              <w:tab w:val="right" w:leader="dot" w:pos="9061"/>
            </w:tabs>
            <w:rPr>
              <w:rFonts w:eastAsiaTheme="minorEastAsia"/>
              <w:noProof/>
              <w:sz w:val="24"/>
              <w:szCs w:val="24"/>
              <w:rtl/>
            </w:rPr>
          </w:pPr>
          <w:hyperlink w:anchor="_Toc181615488" w:history="1">
            <w:r w:rsidRPr="00453C61">
              <w:rPr>
                <w:rStyle w:val="Hyperlink"/>
                <w:noProof/>
              </w:rPr>
              <w:t>4.3</w:t>
            </w:r>
            <w:r>
              <w:rPr>
                <w:rFonts w:eastAsiaTheme="minorEastAsia"/>
                <w:noProof/>
                <w:sz w:val="24"/>
                <w:szCs w:val="24"/>
                <w:rtl/>
              </w:rPr>
              <w:tab/>
            </w:r>
            <w:r w:rsidRPr="00453C61">
              <w:rPr>
                <w:rStyle w:val="Hyperlink"/>
                <w:rFonts w:hint="eastAsia"/>
                <w:noProof/>
                <w:rtl/>
              </w:rPr>
              <w:t>خصائص</w:t>
            </w:r>
            <w:r w:rsidRPr="00453C61">
              <w:rPr>
                <w:rStyle w:val="Hyperlink"/>
                <w:noProof/>
                <w:rtl/>
              </w:rPr>
              <w:t xml:space="preserve"> </w:t>
            </w:r>
            <w:r w:rsidRPr="00453C61">
              <w:rPr>
                <w:rStyle w:val="Hyperlink"/>
                <w:rFonts w:hint="eastAsia"/>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Toc181615488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6A5DF88F" w14:textId="0D9F66AF" w:rsidR="002A411C" w:rsidRDefault="002A411C">
          <w:pPr>
            <w:pStyle w:val="TOC2"/>
            <w:tabs>
              <w:tab w:val="left" w:pos="720"/>
              <w:tab w:val="right" w:leader="dot" w:pos="9061"/>
            </w:tabs>
            <w:rPr>
              <w:rFonts w:eastAsiaTheme="minorEastAsia"/>
              <w:noProof/>
              <w:sz w:val="24"/>
              <w:szCs w:val="24"/>
              <w:rtl/>
            </w:rPr>
          </w:pPr>
          <w:hyperlink w:anchor="_Toc181615489" w:history="1">
            <w:r w:rsidRPr="00453C61">
              <w:rPr>
                <w:rStyle w:val="Hyperlink"/>
                <w:noProof/>
              </w:rPr>
              <w:t>4.4</w:t>
            </w:r>
            <w:r>
              <w:rPr>
                <w:rFonts w:eastAsiaTheme="minorEastAsia"/>
                <w:noProof/>
                <w:sz w:val="24"/>
                <w:szCs w:val="24"/>
                <w:rtl/>
              </w:rPr>
              <w:tab/>
            </w:r>
            <w:r w:rsidRPr="00453C61">
              <w:rPr>
                <w:rStyle w:val="Hyperlink"/>
                <w:rFonts w:hint="eastAsia"/>
                <w:noProof/>
                <w:rtl/>
              </w:rPr>
              <w:t>محددات</w:t>
            </w:r>
            <w:r w:rsidRPr="00453C61">
              <w:rPr>
                <w:rStyle w:val="Hyperlink"/>
                <w:noProof/>
                <w:rtl/>
              </w:rPr>
              <w:t xml:space="preserve"> </w:t>
            </w:r>
            <w:r w:rsidRPr="00453C61">
              <w:rPr>
                <w:rStyle w:val="Hyperlink"/>
                <w:rFonts w:hint="eastAsia"/>
                <w:noProof/>
                <w:rtl/>
              </w:rPr>
              <w:t>حجم</w:t>
            </w:r>
            <w:r w:rsidRPr="00453C61">
              <w:rPr>
                <w:rStyle w:val="Hyperlink"/>
                <w:noProof/>
                <w:rtl/>
              </w:rPr>
              <w:t xml:space="preserve"> </w:t>
            </w:r>
            <w:r w:rsidRPr="00453C61">
              <w:rPr>
                <w:rStyle w:val="Hyperlink"/>
                <w:rFonts w:hint="eastAsia"/>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Toc181615489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3215840E" w14:textId="4BE97196" w:rsidR="002A411C" w:rsidRDefault="002A411C">
          <w:pPr>
            <w:pStyle w:val="TOC2"/>
            <w:tabs>
              <w:tab w:val="left" w:pos="720"/>
              <w:tab w:val="right" w:leader="dot" w:pos="9061"/>
            </w:tabs>
            <w:rPr>
              <w:rFonts w:eastAsiaTheme="minorEastAsia"/>
              <w:noProof/>
              <w:sz w:val="24"/>
              <w:szCs w:val="24"/>
              <w:rtl/>
            </w:rPr>
          </w:pPr>
          <w:hyperlink w:anchor="_Toc181615490" w:history="1">
            <w:r w:rsidRPr="00453C61">
              <w:rPr>
                <w:rStyle w:val="Hyperlink"/>
                <w:noProof/>
              </w:rPr>
              <w:t>4.5</w:t>
            </w:r>
            <w:r>
              <w:rPr>
                <w:rFonts w:eastAsiaTheme="minorEastAsia"/>
                <w:noProof/>
                <w:sz w:val="24"/>
                <w:szCs w:val="24"/>
                <w:rtl/>
              </w:rPr>
              <w:tab/>
            </w:r>
            <w:r w:rsidRPr="00453C61">
              <w:rPr>
                <w:rStyle w:val="Hyperlink"/>
                <w:rFonts w:hint="eastAsia"/>
                <w:noProof/>
                <w:rtl/>
              </w:rPr>
              <w:t>خطوات</w:t>
            </w:r>
            <w:r w:rsidRPr="00453C61">
              <w:rPr>
                <w:rStyle w:val="Hyperlink"/>
                <w:noProof/>
                <w:rtl/>
              </w:rPr>
              <w:t xml:space="preserve"> </w:t>
            </w:r>
            <w:r w:rsidRPr="00453C61">
              <w:rPr>
                <w:rStyle w:val="Hyperlink"/>
                <w:rFonts w:hint="eastAsia"/>
                <w:noProof/>
                <w:rtl/>
              </w:rPr>
              <w:t>جمع</w:t>
            </w:r>
            <w:r w:rsidRPr="00453C61">
              <w:rPr>
                <w:rStyle w:val="Hyperlink"/>
                <w:noProof/>
                <w:rtl/>
              </w:rPr>
              <w:t xml:space="preserve"> </w:t>
            </w:r>
            <w:r w:rsidRPr="00453C61">
              <w:rPr>
                <w:rStyle w:val="Hyperlink"/>
                <w:rFonts w:hint="eastAsia"/>
                <w:noProof/>
                <w:rtl/>
              </w:rPr>
              <w:t>البيانات</w:t>
            </w:r>
            <w:r w:rsidRPr="00453C61">
              <w:rPr>
                <w:rStyle w:val="Hyperlink"/>
                <w:noProof/>
                <w:rtl/>
              </w:rPr>
              <w:t xml:space="preserve"> / </w:t>
            </w:r>
            <w:r w:rsidRPr="00453C61">
              <w:rPr>
                <w:rStyle w:val="Hyperlink"/>
                <w:rFonts w:hint="eastAsia"/>
                <w:noProof/>
                <w:rtl/>
              </w:rPr>
              <w:t>أداة</w:t>
            </w:r>
            <w:r w:rsidRPr="00453C61">
              <w:rPr>
                <w:rStyle w:val="Hyperlink"/>
                <w:noProof/>
                <w:rtl/>
              </w:rPr>
              <w:t xml:space="preserve"> </w:t>
            </w:r>
            <w:r w:rsidRPr="00453C61">
              <w:rPr>
                <w:rStyle w:val="Hyperlink"/>
                <w:rFonts w:hint="eastAsia"/>
                <w:noProof/>
                <w:rtl/>
              </w:rPr>
              <w:t>جمع</w:t>
            </w:r>
            <w:r w:rsidRPr="00453C61">
              <w:rPr>
                <w:rStyle w:val="Hyperlink"/>
                <w:noProof/>
                <w:rtl/>
              </w:rPr>
              <w:t xml:space="preserve"> </w:t>
            </w:r>
            <w:r w:rsidRPr="00453C61">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Toc181615490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7E77DB75" w14:textId="17ABBD13" w:rsidR="002A411C" w:rsidRDefault="002A411C">
          <w:pPr>
            <w:pStyle w:val="TOC2"/>
            <w:tabs>
              <w:tab w:val="left" w:pos="720"/>
              <w:tab w:val="right" w:leader="dot" w:pos="9061"/>
            </w:tabs>
            <w:rPr>
              <w:rFonts w:eastAsiaTheme="minorEastAsia"/>
              <w:noProof/>
              <w:sz w:val="24"/>
              <w:szCs w:val="24"/>
              <w:rtl/>
            </w:rPr>
          </w:pPr>
          <w:hyperlink w:anchor="_Toc181615491" w:history="1">
            <w:r w:rsidRPr="00453C61">
              <w:rPr>
                <w:rStyle w:val="Hyperlink"/>
                <w:noProof/>
                <w:rtl/>
              </w:rPr>
              <w:t>4.6</w:t>
            </w:r>
            <w:r>
              <w:rPr>
                <w:rFonts w:eastAsiaTheme="minorEastAsia"/>
                <w:noProof/>
                <w:sz w:val="24"/>
                <w:szCs w:val="24"/>
                <w:rtl/>
              </w:rPr>
              <w:tab/>
            </w:r>
            <w:r w:rsidRPr="00453C61">
              <w:rPr>
                <w:rStyle w:val="Hyperlink"/>
                <w:rFonts w:hint="eastAsia"/>
                <w:noProof/>
                <w:rtl/>
              </w:rPr>
              <w:t>حدود</w:t>
            </w:r>
            <w:r w:rsidRPr="00453C61">
              <w:rPr>
                <w:rStyle w:val="Hyperlink"/>
                <w:noProof/>
                <w:rtl/>
              </w:rPr>
              <w:t xml:space="preserve"> </w:t>
            </w:r>
            <w:r w:rsidRPr="00453C61">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Toc181615491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572B178E" w14:textId="1A0F1309" w:rsidR="002A411C" w:rsidRDefault="002A411C">
          <w:pPr>
            <w:pStyle w:val="TOC2"/>
            <w:tabs>
              <w:tab w:val="left" w:pos="720"/>
              <w:tab w:val="right" w:leader="dot" w:pos="9061"/>
            </w:tabs>
            <w:rPr>
              <w:rFonts w:eastAsiaTheme="minorEastAsia"/>
              <w:noProof/>
              <w:sz w:val="24"/>
              <w:szCs w:val="24"/>
              <w:rtl/>
            </w:rPr>
          </w:pPr>
          <w:hyperlink w:anchor="_Toc181615492" w:history="1">
            <w:r w:rsidRPr="00453C61">
              <w:rPr>
                <w:rStyle w:val="Hyperlink"/>
                <w:noProof/>
                <w:rtl/>
              </w:rPr>
              <w:t>4.7</w:t>
            </w:r>
            <w:r>
              <w:rPr>
                <w:rFonts w:eastAsiaTheme="minorEastAsia"/>
                <w:noProof/>
                <w:sz w:val="24"/>
                <w:szCs w:val="24"/>
                <w:rtl/>
              </w:rPr>
              <w:tab/>
            </w:r>
            <w:r w:rsidRPr="00453C61">
              <w:rPr>
                <w:rStyle w:val="Hyperlink"/>
                <w:rFonts w:hint="eastAsia"/>
                <w:noProof/>
                <w:rtl/>
              </w:rPr>
              <w:t>الأداة</w:t>
            </w:r>
            <w:r w:rsidRPr="00453C61">
              <w:rPr>
                <w:rStyle w:val="Hyperlink"/>
                <w:noProof/>
                <w:rtl/>
              </w:rPr>
              <w:t xml:space="preserve"> </w:t>
            </w:r>
            <w:r w:rsidRPr="00453C61">
              <w:rPr>
                <w:rStyle w:val="Hyperlink"/>
                <w:rFonts w:hint="eastAsia"/>
                <w:noProof/>
                <w:rtl/>
              </w:rPr>
              <w:t>المستخدمة</w:t>
            </w:r>
            <w:r w:rsidRPr="00453C61">
              <w:rPr>
                <w:rStyle w:val="Hyperlink"/>
                <w:noProof/>
                <w:rtl/>
              </w:rPr>
              <w:t xml:space="preserve"> </w:t>
            </w:r>
            <w:r w:rsidRPr="00453C61">
              <w:rPr>
                <w:rStyle w:val="Hyperlink"/>
                <w:rFonts w:hint="eastAsia"/>
                <w:noProof/>
                <w:rtl/>
              </w:rPr>
              <w:t>للتحليل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Toc181615492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2B338CC3" w14:textId="6B1B9BCE" w:rsidR="002A411C" w:rsidRDefault="002A411C">
          <w:pPr>
            <w:pStyle w:val="TOC2"/>
            <w:tabs>
              <w:tab w:val="left" w:pos="720"/>
              <w:tab w:val="right" w:leader="dot" w:pos="9061"/>
            </w:tabs>
            <w:rPr>
              <w:rFonts w:eastAsiaTheme="minorEastAsia"/>
              <w:noProof/>
              <w:sz w:val="24"/>
              <w:szCs w:val="24"/>
              <w:rtl/>
            </w:rPr>
          </w:pPr>
          <w:hyperlink w:anchor="_Toc181615493" w:history="1">
            <w:r w:rsidRPr="00453C61">
              <w:rPr>
                <w:rStyle w:val="Hyperlink"/>
                <w:noProof/>
                <w:rtl/>
              </w:rPr>
              <w:t>4.8</w:t>
            </w:r>
            <w:r>
              <w:rPr>
                <w:rFonts w:eastAsiaTheme="minorEastAsia"/>
                <w:noProof/>
                <w:sz w:val="24"/>
                <w:szCs w:val="24"/>
                <w:rtl/>
              </w:rPr>
              <w:tab/>
            </w:r>
            <w:r w:rsidRPr="00453C61">
              <w:rPr>
                <w:rStyle w:val="Hyperlink"/>
                <w:rFonts w:hint="eastAsia"/>
                <w:noProof/>
                <w:rtl/>
              </w:rPr>
              <w:t>تحليل</w:t>
            </w:r>
            <w:r w:rsidRPr="00453C61">
              <w:rPr>
                <w:rStyle w:val="Hyperlink"/>
                <w:noProof/>
                <w:rtl/>
              </w:rPr>
              <w:t xml:space="preserve"> </w:t>
            </w:r>
            <w:r w:rsidRPr="00453C61">
              <w:rPr>
                <w:rStyle w:val="Hyperlink"/>
                <w:rFonts w:hint="eastAsia"/>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Toc181615493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73ABD713" w14:textId="04130E4E" w:rsidR="002A411C" w:rsidRDefault="002A411C">
          <w:pPr>
            <w:pStyle w:val="TOC1"/>
            <w:tabs>
              <w:tab w:val="right" w:leader="dot" w:pos="9061"/>
            </w:tabs>
            <w:rPr>
              <w:rFonts w:eastAsiaTheme="minorEastAsia"/>
              <w:noProof/>
              <w:sz w:val="24"/>
              <w:szCs w:val="24"/>
              <w:rtl/>
            </w:rPr>
          </w:pPr>
          <w:hyperlink w:anchor="_Toc181615494" w:history="1">
            <w:r w:rsidRPr="00453C61">
              <w:rPr>
                <w:rStyle w:val="Hyperlink"/>
                <w:rFonts w:hint="eastAsia"/>
                <w:noProof/>
                <w:rtl/>
              </w:rPr>
              <w:t>الفصل</w:t>
            </w:r>
            <w:r w:rsidRPr="00453C61">
              <w:rPr>
                <w:rStyle w:val="Hyperlink"/>
                <w:noProof/>
                <w:rtl/>
              </w:rPr>
              <w:t xml:space="preserve"> </w:t>
            </w:r>
            <w:r w:rsidRPr="00453C61">
              <w:rPr>
                <w:rStyle w:val="Hyperlink"/>
                <w:rFonts w:hint="eastAsia"/>
                <w:noProof/>
                <w:rtl/>
              </w:rPr>
              <w:t>الخامس</w:t>
            </w:r>
            <w:r w:rsidRPr="00453C61">
              <w:rPr>
                <w:rStyle w:val="Hyperlink"/>
                <w:noProof/>
                <w:rtl/>
              </w:rPr>
              <w:t xml:space="preserve">: </w:t>
            </w:r>
            <w:r w:rsidRPr="00453C61">
              <w:rPr>
                <w:rStyle w:val="Hyperlink"/>
                <w:rFonts w:hint="eastAsia"/>
                <w:noProof/>
                <w:rtl/>
              </w:rPr>
              <w:t>أدوات</w:t>
            </w:r>
            <w:r w:rsidRPr="00453C61">
              <w:rPr>
                <w:rStyle w:val="Hyperlink"/>
                <w:noProof/>
                <w:rtl/>
              </w:rPr>
              <w:t xml:space="preserve"> </w:t>
            </w:r>
            <w:r w:rsidRPr="00453C61">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Toc181615494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2266E39F" w14:textId="19DA84BE" w:rsidR="002A411C" w:rsidRDefault="002A411C">
          <w:pPr>
            <w:pStyle w:val="TOC2"/>
            <w:tabs>
              <w:tab w:val="left" w:pos="720"/>
              <w:tab w:val="right" w:leader="dot" w:pos="9061"/>
            </w:tabs>
            <w:rPr>
              <w:rFonts w:eastAsiaTheme="minorEastAsia"/>
              <w:noProof/>
              <w:sz w:val="24"/>
              <w:szCs w:val="24"/>
              <w:rtl/>
            </w:rPr>
          </w:pPr>
          <w:hyperlink w:anchor="_Toc181615495" w:history="1">
            <w:r w:rsidRPr="00453C61">
              <w:rPr>
                <w:rStyle w:val="Hyperlink"/>
                <w:noProof/>
              </w:rPr>
              <w:t>5.1</w:t>
            </w:r>
            <w:r>
              <w:rPr>
                <w:rFonts w:eastAsiaTheme="minorEastAsia"/>
                <w:noProof/>
                <w:sz w:val="24"/>
                <w:szCs w:val="24"/>
                <w:rtl/>
              </w:rPr>
              <w:tab/>
            </w:r>
            <w:r w:rsidRPr="00453C61">
              <w:rPr>
                <w:rStyle w:val="Hyperlink"/>
                <w:rFonts w:hint="eastAsia"/>
                <w:noProof/>
                <w:rtl/>
              </w:rPr>
              <w:t>المسوحات</w:t>
            </w:r>
            <w:r w:rsidRPr="00453C61">
              <w:rPr>
                <w:rStyle w:val="Hyperlink"/>
                <w:noProof/>
                <w:rtl/>
              </w:rPr>
              <w:t xml:space="preserve"> </w:t>
            </w:r>
            <w:r w:rsidRPr="00453C61">
              <w:rPr>
                <w:rStyle w:val="Hyperlink"/>
                <w:rFonts w:hint="eastAsia"/>
                <w:noProof/>
                <w:rtl/>
              </w:rPr>
              <w:t>والاستبيانات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Toc181615495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60371E01" w14:textId="662F9E38" w:rsidR="002A411C" w:rsidRDefault="002A411C">
          <w:pPr>
            <w:pStyle w:val="TOC2"/>
            <w:tabs>
              <w:tab w:val="left" w:pos="720"/>
              <w:tab w:val="right" w:leader="dot" w:pos="9061"/>
            </w:tabs>
            <w:rPr>
              <w:rFonts w:eastAsiaTheme="minorEastAsia"/>
              <w:noProof/>
              <w:sz w:val="24"/>
              <w:szCs w:val="24"/>
              <w:rtl/>
            </w:rPr>
          </w:pPr>
          <w:hyperlink w:anchor="_Toc181615496" w:history="1">
            <w:r w:rsidRPr="00453C61">
              <w:rPr>
                <w:rStyle w:val="Hyperlink"/>
                <w:noProof/>
              </w:rPr>
              <w:t>5.2</w:t>
            </w:r>
            <w:r>
              <w:rPr>
                <w:rFonts w:eastAsiaTheme="minorEastAsia"/>
                <w:noProof/>
                <w:sz w:val="24"/>
                <w:szCs w:val="24"/>
                <w:rtl/>
              </w:rPr>
              <w:tab/>
            </w:r>
            <w:r w:rsidRPr="00453C61">
              <w:rPr>
                <w:rStyle w:val="Hyperlink"/>
                <w:rFonts w:hint="eastAsia"/>
                <w:noProof/>
                <w:rtl/>
              </w:rPr>
              <w:t>تحليل</w:t>
            </w:r>
            <w:r w:rsidRPr="00453C61">
              <w:rPr>
                <w:rStyle w:val="Hyperlink"/>
                <w:noProof/>
                <w:rtl/>
              </w:rPr>
              <w:t xml:space="preserve"> </w:t>
            </w:r>
            <w:r w:rsidRPr="00453C61">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Toc181615496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3D870500" w14:textId="5F60FB63" w:rsidR="002A411C" w:rsidRDefault="002A411C">
          <w:pPr>
            <w:pStyle w:val="TOC2"/>
            <w:tabs>
              <w:tab w:val="left" w:pos="720"/>
              <w:tab w:val="right" w:leader="dot" w:pos="9061"/>
            </w:tabs>
            <w:rPr>
              <w:rFonts w:eastAsiaTheme="minorEastAsia"/>
              <w:noProof/>
              <w:sz w:val="24"/>
              <w:szCs w:val="24"/>
              <w:rtl/>
            </w:rPr>
          </w:pPr>
          <w:hyperlink w:anchor="_Toc181615497" w:history="1">
            <w:r w:rsidRPr="00453C61">
              <w:rPr>
                <w:rStyle w:val="Hyperlink"/>
                <w:noProof/>
              </w:rPr>
              <w:t>5.3</w:t>
            </w:r>
            <w:r>
              <w:rPr>
                <w:rFonts w:eastAsiaTheme="minorEastAsia"/>
                <w:noProof/>
                <w:sz w:val="24"/>
                <w:szCs w:val="24"/>
                <w:rtl/>
              </w:rPr>
              <w:tab/>
            </w:r>
            <w:r w:rsidRPr="00453C61">
              <w:rPr>
                <w:rStyle w:val="Hyperlink"/>
                <w:rFonts w:hint="eastAsia"/>
                <w:noProof/>
                <w:rtl/>
              </w:rPr>
              <w:t>نوع</w:t>
            </w:r>
            <w:r w:rsidRPr="00453C61">
              <w:rPr>
                <w:rStyle w:val="Hyperlink"/>
                <w:noProof/>
                <w:rtl/>
              </w:rPr>
              <w:t xml:space="preserve"> </w:t>
            </w:r>
            <w:r w:rsidRPr="00453C61">
              <w:rPr>
                <w:rStyle w:val="Hyperlink"/>
                <w:rFonts w:hint="eastAsia"/>
                <w:noProof/>
                <w:rtl/>
              </w:rPr>
              <w:t>البيانات</w:t>
            </w:r>
            <w:r w:rsidRPr="00453C61">
              <w:rPr>
                <w:rStyle w:val="Hyperlink"/>
                <w:noProof/>
                <w:rtl/>
              </w:rPr>
              <w:t xml:space="preserve"> </w:t>
            </w:r>
            <w:r w:rsidRPr="00453C61">
              <w:rPr>
                <w:rStyle w:val="Hyperlink"/>
                <w:rFonts w:hint="eastAsia"/>
                <w:noProof/>
                <w:rtl/>
              </w:rPr>
              <w:t>وأهمية</w:t>
            </w:r>
            <w:r w:rsidRPr="00453C61">
              <w:rPr>
                <w:rStyle w:val="Hyperlink"/>
                <w:noProof/>
                <w:rtl/>
              </w:rPr>
              <w:t xml:space="preserve"> </w:t>
            </w:r>
            <w:r w:rsidRPr="00453C61">
              <w:rPr>
                <w:rStyle w:val="Hyperlink"/>
                <w:rFonts w:hint="eastAsia"/>
                <w:noProof/>
                <w:rtl/>
              </w:rPr>
              <w:t>اختيار</w:t>
            </w:r>
            <w:r w:rsidRPr="00453C61">
              <w:rPr>
                <w:rStyle w:val="Hyperlink"/>
                <w:noProof/>
                <w:rtl/>
              </w:rPr>
              <w:t xml:space="preserve"> </w:t>
            </w:r>
            <w:r w:rsidRPr="00453C61">
              <w:rPr>
                <w:rStyle w:val="Hyperlink"/>
                <w:rFonts w:hint="eastAsia"/>
                <w:noProof/>
                <w:rtl/>
              </w:rPr>
              <w:t>الأدوات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Toc181615497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7FD79568" w14:textId="420B929E" w:rsidR="002A411C" w:rsidRDefault="002A411C">
          <w:pPr>
            <w:pStyle w:val="TOC2"/>
            <w:tabs>
              <w:tab w:val="left" w:pos="720"/>
              <w:tab w:val="right" w:leader="dot" w:pos="9061"/>
            </w:tabs>
            <w:rPr>
              <w:rFonts w:eastAsiaTheme="minorEastAsia"/>
              <w:noProof/>
              <w:sz w:val="24"/>
              <w:szCs w:val="24"/>
              <w:rtl/>
            </w:rPr>
          </w:pPr>
          <w:hyperlink w:anchor="_Toc181615498" w:history="1">
            <w:r w:rsidRPr="00453C61">
              <w:rPr>
                <w:rStyle w:val="Hyperlink"/>
                <w:noProof/>
              </w:rPr>
              <w:t>5.4</w:t>
            </w:r>
            <w:r>
              <w:rPr>
                <w:rFonts w:eastAsiaTheme="minorEastAsia"/>
                <w:noProof/>
                <w:sz w:val="24"/>
                <w:szCs w:val="24"/>
                <w:rtl/>
              </w:rPr>
              <w:tab/>
            </w:r>
            <w:r w:rsidRPr="00453C61">
              <w:rPr>
                <w:rStyle w:val="Hyperlink"/>
                <w:rFonts w:hint="eastAsia"/>
                <w:noProof/>
                <w:rtl/>
              </w:rPr>
              <w:t>معايير</w:t>
            </w:r>
            <w:r w:rsidRPr="00453C61">
              <w:rPr>
                <w:rStyle w:val="Hyperlink"/>
                <w:noProof/>
                <w:rtl/>
              </w:rPr>
              <w:t xml:space="preserve"> </w:t>
            </w:r>
            <w:r w:rsidRPr="00453C61">
              <w:rPr>
                <w:rStyle w:val="Hyperlink"/>
                <w:rFonts w:hint="eastAsia"/>
                <w:noProof/>
                <w:rtl/>
              </w:rPr>
              <w:t>الجودة</w:t>
            </w:r>
            <w:r w:rsidRPr="00453C61">
              <w:rPr>
                <w:rStyle w:val="Hyperlink"/>
                <w:noProof/>
                <w:rtl/>
              </w:rPr>
              <w:t xml:space="preserve"> </w:t>
            </w:r>
            <w:r w:rsidRPr="00453C61">
              <w:rPr>
                <w:rStyle w:val="Hyperlink"/>
                <w:rFonts w:hint="eastAsia"/>
                <w:noProof/>
                <w:rtl/>
              </w:rPr>
              <w:t>والموثوقية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Toc181615498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0C8BB0C5" w14:textId="1A8581B8" w:rsidR="002A411C" w:rsidRDefault="002A411C">
          <w:pPr>
            <w:pStyle w:val="TOC2"/>
            <w:tabs>
              <w:tab w:val="left" w:pos="720"/>
              <w:tab w:val="right" w:leader="dot" w:pos="9061"/>
            </w:tabs>
            <w:rPr>
              <w:rFonts w:eastAsiaTheme="minorEastAsia"/>
              <w:noProof/>
              <w:sz w:val="24"/>
              <w:szCs w:val="24"/>
              <w:rtl/>
            </w:rPr>
          </w:pPr>
          <w:hyperlink w:anchor="_Toc181615499" w:history="1">
            <w:r w:rsidRPr="00453C61">
              <w:rPr>
                <w:rStyle w:val="Hyperlink"/>
                <w:noProof/>
                <w:rtl/>
              </w:rPr>
              <w:t>5.5</w:t>
            </w:r>
            <w:r>
              <w:rPr>
                <w:rFonts w:eastAsiaTheme="minorEastAsia"/>
                <w:noProof/>
                <w:sz w:val="24"/>
                <w:szCs w:val="24"/>
                <w:rtl/>
              </w:rPr>
              <w:tab/>
            </w:r>
            <w:r w:rsidRPr="00453C61">
              <w:rPr>
                <w:rStyle w:val="Hyperlink"/>
                <w:rFonts w:hint="eastAsia"/>
                <w:noProof/>
                <w:rtl/>
              </w:rPr>
              <w:t>الدراسة</w:t>
            </w:r>
            <w:r w:rsidRPr="00453C61">
              <w:rPr>
                <w:rStyle w:val="Hyperlink"/>
                <w:noProof/>
                <w:rtl/>
              </w:rPr>
              <w:t xml:space="preserve"> </w:t>
            </w:r>
            <w:r w:rsidRPr="00453C61">
              <w:rPr>
                <w:rStyle w:val="Hyperlink"/>
                <w:rFonts w:hint="eastAsia"/>
                <w:noProof/>
                <w:rtl/>
              </w:rPr>
              <w:t>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Toc181615499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66091DF3" w14:textId="17CAB3FB" w:rsidR="002A411C" w:rsidRDefault="002A411C">
          <w:pPr>
            <w:pStyle w:val="TOC1"/>
            <w:tabs>
              <w:tab w:val="right" w:leader="dot" w:pos="9061"/>
            </w:tabs>
            <w:rPr>
              <w:rFonts w:eastAsiaTheme="minorEastAsia"/>
              <w:noProof/>
              <w:sz w:val="24"/>
              <w:szCs w:val="24"/>
              <w:rtl/>
            </w:rPr>
          </w:pPr>
          <w:hyperlink w:anchor="_Toc181615500" w:history="1">
            <w:r w:rsidRPr="00453C61">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Toc181615500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0DB1B4D1" w14:textId="06CEEFD0" w:rsidR="008C4C9A" w:rsidRDefault="008C4C9A" w:rsidP="00D81E3A">
          <w:pPr>
            <w:ind w:firstLine="284"/>
          </w:pPr>
          <w:r>
            <w:rPr>
              <w:b/>
              <w:bCs/>
              <w:noProof/>
            </w:rPr>
            <w:fldChar w:fldCharType="end"/>
          </w:r>
        </w:p>
      </w:sdtContent>
    </w:sdt>
    <w:p w14:paraId="72254D81" w14:textId="77777777" w:rsidR="008C4C9A" w:rsidRDefault="008C4C9A" w:rsidP="00D81E3A">
      <w:pPr>
        <w:spacing w:before="10" w:line="240" w:lineRule="auto"/>
        <w:ind w:firstLine="284"/>
        <w:rPr>
          <w:rFonts w:ascii="Simplified Arabic" w:hAnsi="Simplified Arabic" w:cs="Simplified Arabic"/>
          <w:sz w:val="28"/>
          <w:szCs w:val="28"/>
          <w:u w:val="single"/>
          <w:rtl/>
        </w:rPr>
      </w:pPr>
    </w:p>
    <w:p w14:paraId="5464AC44"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1D744FC2"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3FFBE0E8"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5CA988C8"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59ED3902"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07CB5324"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5C422299"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3C4DBC65"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13D6E810"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4926E412"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50DA7A0B"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010DF57C"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53304EA5"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2137E17C"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659EE568"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4D5E6681"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26949F27" w14:textId="77777777" w:rsidR="006A0717" w:rsidRDefault="006A0717" w:rsidP="00D81E3A">
      <w:pPr>
        <w:spacing w:before="10" w:line="240" w:lineRule="auto"/>
        <w:ind w:firstLine="284"/>
        <w:rPr>
          <w:rFonts w:ascii="Simplified Arabic" w:hAnsi="Simplified Arabic" w:cs="Simplified Arabic"/>
          <w:sz w:val="28"/>
          <w:szCs w:val="28"/>
          <w:u w:val="single"/>
          <w:rtl/>
        </w:rPr>
      </w:pPr>
    </w:p>
    <w:p w14:paraId="758D95E8" w14:textId="77777777" w:rsidR="006A0717" w:rsidRDefault="006A0717" w:rsidP="008A6F94">
      <w:pPr>
        <w:spacing w:before="10" w:line="240" w:lineRule="auto"/>
        <w:rPr>
          <w:rFonts w:ascii="Simplified Arabic" w:hAnsi="Simplified Arabic" w:cs="Simplified Arabic"/>
          <w:sz w:val="28"/>
          <w:szCs w:val="28"/>
          <w:u w:val="single"/>
          <w:rtl/>
        </w:rPr>
      </w:pPr>
    </w:p>
    <w:p w14:paraId="18890AFB" w14:textId="77777777" w:rsidR="008A6F94" w:rsidRDefault="008A6F94" w:rsidP="008A6F94">
      <w:pPr>
        <w:spacing w:before="10" w:line="240" w:lineRule="auto"/>
        <w:rPr>
          <w:rFonts w:ascii="Simplified Arabic" w:hAnsi="Simplified Arabic" w:cs="Simplified Arabic"/>
          <w:sz w:val="28"/>
          <w:szCs w:val="28"/>
          <w:u w:val="single"/>
          <w:rtl/>
        </w:rPr>
      </w:pPr>
    </w:p>
    <w:p w14:paraId="5B4DA34C" w14:textId="77777777" w:rsidR="008A6F94" w:rsidRDefault="008A6F94" w:rsidP="008A6F94">
      <w:pPr>
        <w:spacing w:before="10" w:line="240" w:lineRule="auto"/>
        <w:rPr>
          <w:rFonts w:ascii="Simplified Arabic" w:hAnsi="Simplified Arabic" w:cs="Simplified Arabic"/>
          <w:sz w:val="28"/>
          <w:szCs w:val="28"/>
          <w:u w:val="single"/>
        </w:rPr>
      </w:pPr>
    </w:p>
    <w:p w14:paraId="11CEFFC4" w14:textId="77777777" w:rsidR="002A411C" w:rsidRDefault="002A411C" w:rsidP="008A6F94">
      <w:pPr>
        <w:spacing w:before="10" w:line="240" w:lineRule="auto"/>
        <w:rPr>
          <w:rFonts w:ascii="Simplified Arabic" w:hAnsi="Simplified Arabic" w:cs="Simplified Arabic"/>
          <w:sz w:val="28"/>
          <w:szCs w:val="28"/>
          <w:u w:val="single"/>
        </w:rPr>
      </w:pPr>
    </w:p>
    <w:p w14:paraId="4985479F" w14:textId="77777777" w:rsidR="002A411C" w:rsidRDefault="002A411C" w:rsidP="008A6F94">
      <w:pPr>
        <w:spacing w:before="10" w:line="240" w:lineRule="auto"/>
        <w:rPr>
          <w:rFonts w:ascii="Simplified Arabic" w:hAnsi="Simplified Arabic" w:cs="Simplified Arabic"/>
          <w:sz w:val="28"/>
          <w:szCs w:val="28"/>
          <w:u w:val="single"/>
        </w:rPr>
      </w:pPr>
    </w:p>
    <w:p w14:paraId="3625D8C0" w14:textId="77777777" w:rsidR="002A411C" w:rsidRDefault="002A411C" w:rsidP="008A6F94">
      <w:pPr>
        <w:spacing w:before="10" w:line="240" w:lineRule="auto"/>
        <w:rPr>
          <w:rFonts w:ascii="Simplified Arabic" w:hAnsi="Simplified Arabic" w:cs="Simplified Arabic"/>
          <w:sz w:val="28"/>
          <w:szCs w:val="28"/>
          <w:u w:val="single"/>
        </w:rPr>
      </w:pPr>
    </w:p>
    <w:p w14:paraId="1247C6E5" w14:textId="77777777" w:rsidR="002A411C" w:rsidRDefault="002A411C" w:rsidP="008A6F94">
      <w:pPr>
        <w:spacing w:before="10" w:line="240" w:lineRule="auto"/>
        <w:rPr>
          <w:rFonts w:ascii="Simplified Arabic" w:hAnsi="Simplified Arabic" w:cs="Simplified Arabic"/>
          <w:sz w:val="28"/>
          <w:szCs w:val="28"/>
          <w:u w:val="single"/>
        </w:rPr>
      </w:pPr>
    </w:p>
    <w:p w14:paraId="26DD0136" w14:textId="77777777" w:rsidR="002A411C" w:rsidRDefault="002A411C" w:rsidP="008A6F94">
      <w:pPr>
        <w:spacing w:before="10" w:line="240" w:lineRule="auto"/>
        <w:rPr>
          <w:rFonts w:ascii="Simplified Arabic" w:hAnsi="Simplified Arabic" w:cs="Simplified Arabic"/>
          <w:sz w:val="28"/>
          <w:szCs w:val="28"/>
          <w:u w:val="single"/>
          <w:rtl/>
        </w:rPr>
      </w:pPr>
    </w:p>
    <w:p w14:paraId="437F525F" w14:textId="77777777" w:rsidR="002A411C" w:rsidRDefault="002A411C" w:rsidP="008A6F94">
      <w:pPr>
        <w:spacing w:before="10" w:line="240" w:lineRule="auto"/>
        <w:rPr>
          <w:rFonts w:ascii="Simplified Arabic" w:hAnsi="Simplified Arabic" w:cs="Simplified Arabic"/>
          <w:sz w:val="28"/>
          <w:szCs w:val="28"/>
          <w:u w:val="single"/>
        </w:rPr>
      </w:pPr>
    </w:p>
    <w:p w14:paraId="45225E8D" w14:textId="77777777" w:rsidR="002A411C" w:rsidRDefault="002A411C" w:rsidP="008A6F94">
      <w:pPr>
        <w:spacing w:before="10" w:line="240" w:lineRule="auto"/>
        <w:rPr>
          <w:rFonts w:ascii="Simplified Arabic" w:hAnsi="Simplified Arabic" w:cs="Simplified Arabic"/>
          <w:sz w:val="28"/>
          <w:szCs w:val="28"/>
          <w:u w:val="single"/>
        </w:rPr>
      </w:pPr>
    </w:p>
    <w:p w14:paraId="5BBA83ED" w14:textId="77777777" w:rsidR="002A411C" w:rsidRPr="00F23F51" w:rsidRDefault="002A411C" w:rsidP="008A6F94">
      <w:pPr>
        <w:spacing w:before="10" w:line="240" w:lineRule="auto"/>
        <w:rPr>
          <w:rFonts w:ascii="Simplified Arabic" w:hAnsi="Simplified Arabic" w:cs="Simplified Arabic"/>
          <w:sz w:val="28"/>
          <w:szCs w:val="28"/>
          <w:u w:val="single"/>
          <w:rtl/>
        </w:rPr>
      </w:pPr>
    </w:p>
    <w:p w14:paraId="0D23BD00" w14:textId="24899ECF" w:rsidR="00014647" w:rsidRPr="002A411C" w:rsidRDefault="002A411C" w:rsidP="002A411C">
      <w:pPr>
        <w:pStyle w:val="Heading1"/>
        <w:jc w:val="center"/>
        <w:rPr>
          <w:sz w:val="72"/>
          <w:szCs w:val="72"/>
          <w:lang w:bidi="ar-EG"/>
        </w:rPr>
      </w:pPr>
      <w:bookmarkStart w:id="4" w:name="_Toc181615467"/>
      <w:r w:rsidRPr="002A411C">
        <w:rPr>
          <w:rFonts w:hint="cs"/>
          <w:sz w:val="72"/>
          <w:szCs w:val="72"/>
          <w:rtl/>
        </w:rPr>
        <w:t xml:space="preserve">الفصل الأول: </w:t>
      </w:r>
      <w:r w:rsidR="00A74F76" w:rsidRPr="002A411C">
        <w:rPr>
          <w:sz w:val="72"/>
          <w:szCs w:val="72"/>
          <w:rtl/>
        </w:rPr>
        <w:t>مقدمة</w:t>
      </w:r>
      <w:bookmarkEnd w:id="4"/>
    </w:p>
    <w:p w14:paraId="614C749C" w14:textId="77777777" w:rsidR="00A15342" w:rsidRDefault="00A15342" w:rsidP="00D81E3A">
      <w:pPr>
        <w:ind w:firstLine="284"/>
        <w:rPr>
          <w:lang w:bidi="ar-EG"/>
        </w:rPr>
      </w:pPr>
    </w:p>
    <w:p w14:paraId="15965E27" w14:textId="77777777" w:rsidR="002A411C" w:rsidRDefault="002A411C" w:rsidP="00D81E3A">
      <w:pPr>
        <w:ind w:firstLine="284"/>
        <w:rPr>
          <w:lang w:bidi="ar-EG"/>
        </w:rPr>
      </w:pPr>
    </w:p>
    <w:p w14:paraId="4D5831D1" w14:textId="77777777" w:rsidR="002A411C" w:rsidRDefault="002A411C" w:rsidP="00D81E3A">
      <w:pPr>
        <w:ind w:firstLine="284"/>
        <w:rPr>
          <w:lang w:bidi="ar-EG"/>
        </w:rPr>
      </w:pPr>
    </w:p>
    <w:p w14:paraId="6CA498A6" w14:textId="77777777" w:rsidR="002A411C" w:rsidRDefault="002A411C" w:rsidP="00D81E3A">
      <w:pPr>
        <w:ind w:firstLine="284"/>
        <w:rPr>
          <w:lang w:bidi="ar-EG"/>
        </w:rPr>
      </w:pPr>
    </w:p>
    <w:p w14:paraId="511FFEC4" w14:textId="77777777" w:rsidR="002A411C" w:rsidRDefault="002A411C" w:rsidP="00D81E3A">
      <w:pPr>
        <w:ind w:firstLine="284"/>
        <w:rPr>
          <w:lang w:bidi="ar-EG"/>
        </w:rPr>
      </w:pPr>
    </w:p>
    <w:p w14:paraId="1093C53B" w14:textId="77777777" w:rsidR="002A411C" w:rsidRDefault="002A411C" w:rsidP="00D81E3A">
      <w:pPr>
        <w:ind w:firstLine="284"/>
        <w:rPr>
          <w:lang w:bidi="ar-EG"/>
        </w:rPr>
      </w:pPr>
    </w:p>
    <w:p w14:paraId="3C1DC982" w14:textId="77777777" w:rsidR="002A411C" w:rsidRDefault="002A411C" w:rsidP="00D81E3A">
      <w:pPr>
        <w:ind w:firstLine="284"/>
        <w:rPr>
          <w:lang w:bidi="ar-EG"/>
        </w:rPr>
      </w:pPr>
    </w:p>
    <w:p w14:paraId="673D31FD" w14:textId="77777777" w:rsidR="002A411C" w:rsidRDefault="002A411C" w:rsidP="00D81E3A">
      <w:pPr>
        <w:ind w:firstLine="284"/>
        <w:rPr>
          <w:lang w:bidi="ar-EG"/>
        </w:rPr>
      </w:pPr>
    </w:p>
    <w:p w14:paraId="52C49067" w14:textId="77777777" w:rsidR="002A411C" w:rsidRDefault="002A411C" w:rsidP="00D81E3A">
      <w:pPr>
        <w:ind w:firstLine="284"/>
        <w:rPr>
          <w:lang w:bidi="ar-EG"/>
        </w:rPr>
      </w:pPr>
    </w:p>
    <w:p w14:paraId="3114D372" w14:textId="77777777" w:rsidR="002A411C" w:rsidRDefault="002A411C" w:rsidP="00D81E3A">
      <w:pPr>
        <w:ind w:firstLine="284"/>
        <w:rPr>
          <w:lang w:bidi="ar-EG"/>
        </w:rPr>
      </w:pPr>
    </w:p>
    <w:p w14:paraId="38807C1A" w14:textId="77777777" w:rsidR="002A411C" w:rsidRDefault="002A411C" w:rsidP="00D81E3A">
      <w:pPr>
        <w:ind w:firstLine="284"/>
        <w:rPr>
          <w:lang w:bidi="ar-EG"/>
        </w:rPr>
      </w:pPr>
    </w:p>
    <w:p w14:paraId="283C8978" w14:textId="77777777" w:rsidR="002A411C" w:rsidRDefault="002A411C" w:rsidP="00D81E3A">
      <w:pPr>
        <w:ind w:firstLine="284"/>
        <w:rPr>
          <w:lang w:bidi="ar-EG"/>
        </w:rPr>
      </w:pPr>
    </w:p>
    <w:p w14:paraId="07D22F0D" w14:textId="77777777" w:rsidR="002A411C" w:rsidRDefault="002A411C" w:rsidP="00D81E3A">
      <w:pPr>
        <w:ind w:firstLine="284"/>
        <w:rPr>
          <w:lang w:bidi="ar-EG"/>
        </w:rPr>
      </w:pPr>
    </w:p>
    <w:p w14:paraId="00B00994" w14:textId="77777777" w:rsidR="002A411C" w:rsidRDefault="002A411C" w:rsidP="00D81E3A">
      <w:pPr>
        <w:ind w:firstLine="284"/>
        <w:rPr>
          <w:lang w:bidi="ar-EG"/>
        </w:rPr>
      </w:pPr>
    </w:p>
    <w:p w14:paraId="5C5A2651" w14:textId="77777777" w:rsidR="002A411C" w:rsidRDefault="002A411C" w:rsidP="00D81E3A">
      <w:pPr>
        <w:ind w:firstLine="284"/>
        <w:rPr>
          <w:lang w:bidi="ar-EG"/>
        </w:rPr>
      </w:pPr>
    </w:p>
    <w:p w14:paraId="13F07CFB" w14:textId="77777777" w:rsidR="002A411C" w:rsidRDefault="002A411C" w:rsidP="00D81E3A">
      <w:pPr>
        <w:ind w:firstLine="284"/>
        <w:rPr>
          <w:lang w:bidi="ar-EG"/>
        </w:rPr>
      </w:pPr>
    </w:p>
    <w:p w14:paraId="2D98FAD3" w14:textId="77777777" w:rsidR="002A411C" w:rsidRDefault="002A411C" w:rsidP="00D81E3A">
      <w:pPr>
        <w:ind w:firstLine="284"/>
        <w:rPr>
          <w:lang w:bidi="ar-EG"/>
        </w:rPr>
      </w:pPr>
    </w:p>
    <w:p w14:paraId="44062B01" w14:textId="6A9D85F4" w:rsidR="002A411C" w:rsidRPr="00A15342" w:rsidRDefault="002A411C" w:rsidP="002A411C">
      <w:pPr>
        <w:rPr>
          <w:rtl/>
          <w:lang w:bidi="ar-EG"/>
        </w:rPr>
      </w:pPr>
    </w:p>
    <w:p w14:paraId="7B9A7E49" w14:textId="77777777" w:rsidR="00406972" w:rsidRPr="00406972" w:rsidRDefault="00406972" w:rsidP="00406972">
      <w:pPr>
        <w:spacing w:before="10" w:line="240" w:lineRule="auto"/>
        <w:ind w:firstLine="284"/>
        <w:rPr>
          <w:rFonts w:ascii="Simplified Arabic" w:hAnsi="Simplified Arabic" w:cs="Simplified Arabic"/>
          <w:sz w:val="28"/>
          <w:szCs w:val="28"/>
        </w:rPr>
      </w:pPr>
      <w:r w:rsidRPr="00406972">
        <w:rPr>
          <w:rFonts w:ascii="Simplified Arabic" w:hAnsi="Simplified Arabic" w:cs="Simplified Arabic"/>
          <w:sz w:val="28"/>
          <w:szCs w:val="28"/>
          <w:rtl/>
          <w:lang w:val="en-AE"/>
        </w:rPr>
        <w:lastRenderedPageBreak/>
        <w:t>إدارة المصانع تلعب دورًا حيويًا في القطاع الصناعي الحديث، حيث تتعدى مجرد الإنتاج وتحقيق الكفاءة لتشمل تحسين الجودة وضمان تنافسية الشركات عالمياً. تنوعت أدوار إدارة المصانع في تعزيز الكفاءة الإنتاجية وتحسين العمليات التشغيلية، وتصبح ذات أهمية بالغة في زمن ازدهار التكنولوجيا والابتكارات التقنية التي تؤثر على عمليات الإنتاج والإدارة. يهدف هذا البحث إلى استكشاف أساليب إدارة المصانع الحديثة وتأثيرها في تطوير الأداء العملي والاقتصادي، مع التركيز على الاستفادة من التكنولوجيا الذكية مثل إنترنت الأشياء</w:t>
      </w:r>
      <w:r w:rsidRPr="00406972">
        <w:rPr>
          <w:rFonts w:ascii="Simplified Arabic" w:hAnsi="Simplified Arabic" w:cs="Simplified Arabic"/>
          <w:sz w:val="28"/>
          <w:szCs w:val="28"/>
        </w:rPr>
        <w:t xml:space="preserve"> (IoT) </w:t>
      </w:r>
      <w:r w:rsidRPr="00406972">
        <w:rPr>
          <w:rFonts w:ascii="Simplified Arabic" w:hAnsi="Simplified Arabic" w:cs="Simplified Arabic"/>
          <w:sz w:val="28"/>
          <w:szCs w:val="28"/>
          <w:rtl/>
          <w:lang w:val="en-AE"/>
        </w:rPr>
        <w:t>والذكاء الاصطناعي</w:t>
      </w:r>
      <w:r w:rsidRPr="00406972">
        <w:rPr>
          <w:rFonts w:ascii="Simplified Arabic" w:hAnsi="Simplified Arabic" w:cs="Simplified Arabic"/>
          <w:sz w:val="28"/>
          <w:szCs w:val="28"/>
        </w:rPr>
        <w:t xml:space="preserve"> (AI) </w:t>
      </w:r>
      <w:r w:rsidRPr="00406972">
        <w:rPr>
          <w:rFonts w:ascii="Simplified Arabic" w:hAnsi="Simplified Arabic" w:cs="Simplified Arabic"/>
          <w:sz w:val="28"/>
          <w:szCs w:val="28"/>
          <w:rtl/>
          <w:lang w:val="en-AE"/>
        </w:rPr>
        <w:t>لتحسين عمليات الإنتاج ورفع كفاءة التشغيل</w:t>
      </w:r>
      <w:r w:rsidRPr="00406972">
        <w:rPr>
          <w:rFonts w:ascii="Simplified Arabic" w:hAnsi="Simplified Arabic" w:cs="Simplified Arabic"/>
          <w:sz w:val="28"/>
          <w:szCs w:val="28"/>
        </w:rPr>
        <w:t>.</w:t>
      </w:r>
    </w:p>
    <w:p w14:paraId="0FBC81CA" w14:textId="77777777" w:rsidR="00B1583D" w:rsidRDefault="0026445F" w:rsidP="0026445F">
      <w:pPr>
        <w:spacing w:before="10" w:line="240" w:lineRule="auto"/>
        <w:ind w:firstLine="284"/>
        <w:rPr>
          <w:rFonts w:ascii="Simplified Arabic" w:hAnsi="Simplified Arabic" w:cs="Simplified Arabic"/>
          <w:sz w:val="28"/>
          <w:szCs w:val="28"/>
          <w:lang w:val="en-AE"/>
        </w:rPr>
      </w:pPr>
      <w:r w:rsidRPr="0026445F">
        <w:rPr>
          <w:rFonts w:ascii="Simplified Arabic" w:hAnsi="Simplified Arabic" w:cs="Simplified Arabic"/>
          <w:sz w:val="28"/>
          <w:szCs w:val="28"/>
          <w:rtl/>
          <w:lang w:val="en-AE"/>
        </w:rPr>
        <w:t>تواجه الصناعات اليوم ضغوطًا متزايدة لتحسين الكفاءة مع تقليل التكاليف، كل ذلك بسبب الحاجة الملحة للحفاظ على أعلى معايير الجودة لضمان القدرة التنافسية في الأسواق العالمية. تتطلب هذه التحديات استراتيجيات إدارية متقدمة تستفيد من التقنيات الحديثة التي تتيح إجراء تحليل سريع ودقيق للتصنيع، مع توفير معلومات مهمة لاتخاذ قرارات مستنيرة مما يزيد من الكفاءة ويقلل الهدر. عند التعامل مع إدارة المؤسسات الحديثة، من المهم التركيز على إدارة العمليات التي تعد جزءًا لا يتجزأ من أي عملية تجارية ناجحة. وتتضمن الخطة تحديد الأهداف وتوجيه الموارد نحوها بشكل فعال، مع التركيز على الاستدامة المؤسسية والتنمية المستدامة. وفي هذا السياق، تلعب التكنولوجيا الذكية دوراً مهماً في دعم الإدارة من خلال توفير الأدوات التي تمكنها من مراقبة وتحليل المعلومات حول عمليات الإنتاج بشكل مستمر، مما يساعد على تحسين العمليات وتمكين القرارات بشكل مثالي.</w:t>
      </w:r>
    </w:p>
    <w:p w14:paraId="7451AE52" w14:textId="5D89EFAC" w:rsidR="0026445F" w:rsidRPr="0026445F" w:rsidRDefault="0026445F" w:rsidP="0026445F">
      <w:pPr>
        <w:spacing w:before="10" w:line="240" w:lineRule="auto"/>
        <w:ind w:firstLine="284"/>
        <w:rPr>
          <w:rFonts w:ascii="Simplified Arabic" w:hAnsi="Simplified Arabic" w:cs="Simplified Arabic"/>
          <w:sz w:val="28"/>
          <w:szCs w:val="28"/>
        </w:rPr>
      </w:pPr>
      <w:r w:rsidRPr="0026445F">
        <w:rPr>
          <w:rFonts w:ascii="Simplified Arabic" w:hAnsi="Simplified Arabic" w:cs="Simplified Arabic"/>
          <w:sz w:val="28"/>
          <w:szCs w:val="28"/>
          <w:rtl/>
          <w:lang w:val="en-AE"/>
        </w:rPr>
        <w:t xml:space="preserve"> تتضمن إدارة المرافق الحديثة مجموعة واسعة من الأنشطة بدءًا من التخطيط ووضع الاستراتيجيات وتمتد إلى التخطيط والتحكم في جميع مراحل الإنتاج. الأهداف الرئيسية لهذه الأنشطة هي تحسين الإنتاجية وخفض تكاليف التشغيل. علاوة على ذلك، تعتبر إدارة الجودة الشاملة</w:t>
      </w:r>
      <w:r w:rsidRPr="0026445F">
        <w:rPr>
          <w:rFonts w:ascii="Simplified Arabic" w:hAnsi="Simplified Arabic" w:cs="Simplified Arabic"/>
          <w:sz w:val="28"/>
          <w:szCs w:val="28"/>
        </w:rPr>
        <w:t xml:space="preserve"> (TQM) </w:t>
      </w:r>
      <w:r w:rsidRPr="0026445F">
        <w:rPr>
          <w:rFonts w:ascii="Simplified Arabic" w:hAnsi="Simplified Arabic" w:cs="Simplified Arabic"/>
          <w:sz w:val="28"/>
          <w:szCs w:val="28"/>
          <w:rtl/>
          <w:lang w:val="en-AE"/>
        </w:rPr>
        <w:t>أداة فعالة لتحسين جودة المنتجات وتقليل عدد العيوب، مما يحسن رضا العملاء ويعزز مكانة المصانع في السوق. ويتطلب تنفيذ هذه الأنظمة الالتزام بالتحسين المستمر ومراقبة الجودة في كل خطوة من عملية التصنيع، وهو ما ينعكس على عمليات المصنع ويعززها، وهو ما يجعله يتمتع بقدرة تنافسية عالية في الأسواق المحلية والدولية</w:t>
      </w:r>
      <w:r w:rsidRPr="0026445F">
        <w:rPr>
          <w:rFonts w:ascii="Simplified Arabic" w:hAnsi="Simplified Arabic" w:cs="Simplified Arabic"/>
          <w:sz w:val="28"/>
          <w:szCs w:val="28"/>
        </w:rPr>
        <w:t>.</w:t>
      </w:r>
    </w:p>
    <w:p w14:paraId="7B793A65" w14:textId="63080FC4" w:rsidR="008C4C9A" w:rsidRPr="008C4C9A" w:rsidRDefault="008C4C9A" w:rsidP="0026445F">
      <w:pPr>
        <w:spacing w:before="10" w:line="240" w:lineRule="auto"/>
        <w:rPr>
          <w:rFonts w:ascii="Simplified Arabic" w:hAnsi="Simplified Arabic" w:cs="Simplified Arabic"/>
          <w:sz w:val="28"/>
          <w:szCs w:val="28"/>
          <w:lang w:bidi="ar-EG"/>
        </w:rPr>
      </w:pPr>
      <w:r w:rsidRPr="008C4C9A">
        <w:rPr>
          <w:rFonts w:ascii="Simplified Arabic" w:hAnsi="Simplified Arabic" w:cs="Simplified Arabic"/>
          <w:sz w:val="28"/>
          <w:szCs w:val="28"/>
          <w:rtl/>
          <w:lang w:val="en-AE"/>
        </w:rPr>
        <w:t xml:space="preserve">في هذا السياق، تلعب </w:t>
      </w:r>
      <w:r w:rsidRPr="008C4C9A">
        <w:rPr>
          <w:rFonts w:ascii="Simplified Arabic" w:hAnsi="Simplified Arabic" w:cs="Simplified Arabic"/>
          <w:b/>
          <w:bCs/>
          <w:sz w:val="28"/>
          <w:szCs w:val="28"/>
          <w:rtl/>
          <w:lang w:val="en-AE"/>
        </w:rPr>
        <w:t>الابتكارات التكنولوجية</w:t>
      </w:r>
      <w:r w:rsidRPr="008C4C9A">
        <w:rPr>
          <w:rFonts w:ascii="Simplified Arabic" w:hAnsi="Simplified Arabic" w:cs="Simplified Arabic"/>
          <w:sz w:val="28"/>
          <w:szCs w:val="28"/>
          <w:rtl/>
          <w:lang w:val="en-AE"/>
        </w:rPr>
        <w:t xml:space="preserve"> دورًا حاسمًا في تعزيز أداء المصانع. على سبيل المثال، يسهم </w:t>
      </w:r>
      <w:r w:rsidRPr="008C4C9A">
        <w:rPr>
          <w:rFonts w:ascii="Simplified Arabic" w:hAnsi="Simplified Arabic" w:cs="Simplified Arabic"/>
          <w:b/>
          <w:bCs/>
          <w:sz w:val="28"/>
          <w:szCs w:val="28"/>
          <w:rtl/>
          <w:lang w:val="en-AE"/>
        </w:rPr>
        <w:t>إنترنت الأشياء</w:t>
      </w:r>
      <w:r w:rsidRPr="008C4C9A">
        <w:rPr>
          <w:rFonts w:ascii="Simplified Arabic" w:hAnsi="Simplified Arabic" w:cs="Simplified Arabic"/>
          <w:sz w:val="28"/>
          <w:szCs w:val="28"/>
          <w:rtl/>
          <w:lang w:val="en-AE"/>
        </w:rPr>
        <w:t xml:space="preserve"> في تحسين مراقبة العمليات الإنتاجية من خلال توفير بيانات لحظية حول أداء المعدات وحالة الإنتاج، مما يمكن المصنع من إجراء التعديلات اللازمة في الوقت المناسب لتجنب الأعطال أو التقليل من الهدر. كما أن استخدام </w:t>
      </w:r>
      <w:r w:rsidRPr="008C4C9A">
        <w:rPr>
          <w:rFonts w:ascii="Simplified Arabic" w:hAnsi="Simplified Arabic" w:cs="Simplified Arabic"/>
          <w:b/>
          <w:bCs/>
          <w:sz w:val="28"/>
          <w:szCs w:val="28"/>
          <w:rtl/>
          <w:lang w:val="en-AE"/>
        </w:rPr>
        <w:t>الذكاء الاصطناعي</w:t>
      </w:r>
      <w:r w:rsidRPr="008C4C9A">
        <w:rPr>
          <w:rFonts w:ascii="Simplified Arabic" w:hAnsi="Simplified Arabic" w:cs="Simplified Arabic"/>
          <w:sz w:val="28"/>
          <w:szCs w:val="28"/>
          <w:rtl/>
          <w:lang w:val="en-AE"/>
        </w:rPr>
        <w:t xml:space="preserve"> في إدارة الإنتاج يتيح للمصانع تحسين كفاءة العمليات بشكل كبير من خلال تقديم تحليلات متقدمة تساعد في اتخاذ قرارات دقيقة تستند إلى البيانات. من خلال هذه الابتكارات، يمكن للمصانع تحسين كفاءة سلسلة التوريد والتكامل بين العمليات المختلفة، مما يؤدي في النهاية إلى تحقيق وفورات كبيرة في التكاليف وزيادة الإنتاجية</w:t>
      </w:r>
      <w:r w:rsidRPr="008C4C9A">
        <w:rPr>
          <w:rFonts w:ascii="Simplified Arabic" w:hAnsi="Simplified Arabic" w:cs="Simplified Arabic"/>
          <w:sz w:val="28"/>
          <w:szCs w:val="28"/>
          <w:lang w:bidi="ar-EG"/>
        </w:rPr>
        <w:t>.</w:t>
      </w:r>
    </w:p>
    <w:p w14:paraId="74C22994" w14:textId="77777777" w:rsidR="008C4C9A" w:rsidRPr="008C4C9A" w:rsidRDefault="008C4C9A" w:rsidP="00D81E3A">
      <w:pPr>
        <w:spacing w:before="10" w:line="240" w:lineRule="auto"/>
        <w:ind w:firstLine="284"/>
        <w:rPr>
          <w:rFonts w:ascii="Simplified Arabic" w:hAnsi="Simplified Arabic" w:cs="Simplified Arabic"/>
          <w:sz w:val="28"/>
          <w:szCs w:val="28"/>
          <w:lang w:bidi="ar-EG"/>
        </w:rPr>
      </w:pPr>
      <w:r w:rsidRPr="008C4C9A">
        <w:rPr>
          <w:rFonts w:ascii="Simplified Arabic" w:hAnsi="Simplified Arabic" w:cs="Simplified Arabic"/>
          <w:sz w:val="28"/>
          <w:szCs w:val="28"/>
          <w:rtl/>
          <w:lang w:val="en-AE"/>
        </w:rPr>
        <w:lastRenderedPageBreak/>
        <w:t xml:space="preserve">كما أن تبني </w:t>
      </w:r>
      <w:r w:rsidRPr="008C4C9A">
        <w:rPr>
          <w:rFonts w:ascii="Simplified Arabic" w:hAnsi="Simplified Arabic" w:cs="Simplified Arabic"/>
          <w:b/>
          <w:bCs/>
          <w:sz w:val="28"/>
          <w:szCs w:val="28"/>
          <w:rtl/>
          <w:lang w:val="en-AE"/>
        </w:rPr>
        <w:t>نموذج الإنتاج الرشيق</w:t>
      </w:r>
      <w:r w:rsidRPr="008C4C9A">
        <w:rPr>
          <w:rFonts w:ascii="Simplified Arabic" w:hAnsi="Simplified Arabic" w:cs="Simplified Arabic"/>
          <w:b/>
          <w:bCs/>
          <w:sz w:val="28"/>
          <w:szCs w:val="28"/>
          <w:lang w:bidi="ar-EG"/>
        </w:rPr>
        <w:t xml:space="preserve"> (Lean Manufacturing)</w:t>
      </w:r>
      <w:r w:rsidRPr="008C4C9A">
        <w:rPr>
          <w:rFonts w:ascii="Simplified Arabic" w:hAnsi="Simplified Arabic" w:cs="Simplified Arabic"/>
          <w:sz w:val="28"/>
          <w:szCs w:val="28"/>
          <w:lang w:bidi="ar-EG"/>
        </w:rPr>
        <w:t xml:space="preserve"> </w:t>
      </w:r>
      <w:r w:rsidRPr="008C4C9A">
        <w:rPr>
          <w:rFonts w:ascii="Simplified Arabic" w:hAnsi="Simplified Arabic" w:cs="Simplified Arabic"/>
          <w:sz w:val="28"/>
          <w:szCs w:val="28"/>
          <w:rtl/>
          <w:lang w:val="en-AE"/>
        </w:rPr>
        <w:t>يسهم بشكل كبير في تحسين كفاءة العمليات من خلال تقليل الفاقد وتحسين سرعة الإنتاج. يعتمد هذا النموذج على تحديد الأنشطة التي لا تضيف قيمة للمنتج النهائي والتخلص منها، وهو ما يؤدي إلى تحسين تدفق العمل وزيادة الكفاءة العامة للمصنع. يمكن تطبيق هذا النموذج في جميع مراحل الإنتاج بدءًا من التخطيط وحتى التسليم، مما يجعل المصنع أكثر مرونة وقدرة على التكيف مع التغيرات في الطلب والظروف الاقتصادية</w:t>
      </w:r>
      <w:r w:rsidRPr="008C4C9A">
        <w:rPr>
          <w:rFonts w:ascii="Simplified Arabic" w:hAnsi="Simplified Arabic" w:cs="Simplified Arabic"/>
          <w:sz w:val="28"/>
          <w:szCs w:val="28"/>
          <w:lang w:bidi="ar-EG"/>
        </w:rPr>
        <w:t>.</w:t>
      </w:r>
    </w:p>
    <w:p w14:paraId="57C1FA64" w14:textId="77777777" w:rsidR="008C4C9A" w:rsidRPr="008C4C9A" w:rsidRDefault="008C4C9A" w:rsidP="00D81E3A">
      <w:pPr>
        <w:spacing w:before="10" w:line="240" w:lineRule="auto"/>
        <w:ind w:firstLine="284"/>
        <w:rPr>
          <w:rFonts w:ascii="Simplified Arabic" w:hAnsi="Simplified Arabic" w:cs="Simplified Arabic"/>
          <w:sz w:val="28"/>
          <w:szCs w:val="28"/>
          <w:lang w:bidi="ar-EG"/>
        </w:rPr>
      </w:pPr>
      <w:r w:rsidRPr="008C4C9A">
        <w:rPr>
          <w:rFonts w:ascii="Simplified Arabic" w:hAnsi="Simplified Arabic" w:cs="Simplified Arabic"/>
          <w:sz w:val="28"/>
          <w:szCs w:val="28"/>
          <w:rtl/>
          <w:lang w:val="en-AE"/>
        </w:rPr>
        <w:t xml:space="preserve">إلى جانب الأهداف الاقتصادية التي تسعى إليها إدارة المصانع، يجب أن تأخذ بعين الاعتبار </w:t>
      </w:r>
      <w:r w:rsidRPr="008C4C9A">
        <w:rPr>
          <w:rFonts w:ascii="Simplified Arabic" w:hAnsi="Simplified Arabic" w:cs="Simplified Arabic"/>
          <w:b/>
          <w:bCs/>
          <w:sz w:val="28"/>
          <w:szCs w:val="28"/>
          <w:rtl/>
          <w:lang w:val="en-AE"/>
        </w:rPr>
        <w:t>الاستدامة البيئية والمسؤولية الاجتماعية</w:t>
      </w:r>
      <w:r w:rsidRPr="008C4C9A">
        <w:rPr>
          <w:rFonts w:ascii="Simplified Arabic" w:hAnsi="Simplified Arabic" w:cs="Simplified Arabic"/>
          <w:sz w:val="28"/>
          <w:szCs w:val="28"/>
          <w:rtl/>
          <w:lang w:val="en-AE"/>
        </w:rPr>
        <w:t>، حيث إن العالم يشهد تزايدًا في الوعي بأهمية حماية البيئة والالتزام بالمسؤولية الاجتماعية للشركات. إن تحقيق التوازن بين الأهداف الاقتصادية والبيئية والاجتماعية يُعد تحديًا رئيسيًا للمصانع الحديثة، إذ يتطلب تبني ممارسات مستدامة تتوافق مع المعايير البيئية العالمية. على سبيل المثال، يمكن للمصانع تقليل البصمة الكربونية من خلال استخدام الطاقة المتجددة وتحسين كفاءة استهلاك الموارد. إضافة إلى ذلك، يمكن تعزيز المسؤولية الاجتماعية من خلال تطوير علاقات إيجابية مع المجتمع المحلي والالتزام بمعايير العمل الأخلاقية. إن تحقيق هذا التوازن يسهم في تحسين سمعة المصنع وزيادة قدرته على جذب الاستثمارات والشراكات الاستراتيجية</w:t>
      </w:r>
      <w:r w:rsidRPr="008C4C9A">
        <w:rPr>
          <w:rFonts w:ascii="Simplified Arabic" w:hAnsi="Simplified Arabic" w:cs="Simplified Arabic"/>
          <w:sz w:val="28"/>
          <w:szCs w:val="28"/>
          <w:lang w:bidi="ar-EG"/>
        </w:rPr>
        <w:t>.</w:t>
      </w:r>
    </w:p>
    <w:p w14:paraId="47AFB042" w14:textId="77777777" w:rsidR="008C4C9A" w:rsidRPr="008C4C9A" w:rsidRDefault="008C4C9A" w:rsidP="00D81E3A">
      <w:pPr>
        <w:spacing w:before="10" w:line="240" w:lineRule="auto"/>
        <w:ind w:firstLine="284"/>
        <w:rPr>
          <w:rFonts w:ascii="Simplified Arabic" w:hAnsi="Simplified Arabic" w:cs="Simplified Arabic"/>
          <w:sz w:val="28"/>
          <w:szCs w:val="28"/>
          <w:lang w:bidi="ar-EG"/>
        </w:rPr>
      </w:pPr>
      <w:r w:rsidRPr="008C4C9A">
        <w:rPr>
          <w:rFonts w:ascii="Simplified Arabic" w:hAnsi="Simplified Arabic" w:cs="Simplified Arabic"/>
          <w:sz w:val="28"/>
          <w:szCs w:val="28"/>
          <w:rtl/>
          <w:lang w:val="en-AE"/>
        </w:rPr>
        <w:t>في ضوء التطورات التكنولوجية المتسارعة والضغوطات الاقتصادية، تواجه إدارة المصانع الحديثة تحديات كبيرة، ولكنها في الوقت نفسه تقدم فرصًا جديدة للابتكار والتطوير. يمكن لهذه التحديات أن تُسهم في دفع المصانع نحو تبني أساليب إدارة جديدة وفعالة تسهم في تعزيز قدرتها على المنافسة والبقاء في السوق. من خلال تطبيق هذه الأساليب والاستفادة من التكنولوجيا، يمكن للمصانع تحسين كفاءة عملياتها التشغيلية، زيادة الإنتاجية، وتحقيق أهدافها الاستراتيجية بفعالية</w:t>
      </w:r>
      <w:r w:rsidRPr="008C4C9A">
        <w:rPr>
          <w:rFonts w:ascii="Simplified Arabic" w:hAnsi="Simplified Arabic" w:cs="Simplified Arabic"/>
          <w:sz w:val="28"/>
          <w:szCs w:val="28"/>
          <w:lang w:bidi="ar-EG"/>
        </w:rPr>
        <w:t>.</w:t>
      </w:r>
    </w:p>
    <w:p w14:paraId="3A09BD54" w14:textId="20ECB8FE" w:rsidR="008C4C9A" w:rsidRPr="008C4C9A" w:rsidRDefault="008C4C9A" w:rsidP="00D81E3A">
      <w:pPr>
        <w:spacing w:before="10" w:line="240" w:lineRule="auto"/>
        <w:ind w:firstLine="284"/>
        <w:rPr>
          <w:rFonts w:ascii="Simplified Arabic" w:hAnsi="Simplified Arabic" w:cs="Simplified Arabic"/>
          <w:sz w:val="28"/>
          <w:szCs w:val="28"/>
          <w:lang w:bidi="ar-EG"/>
        </w:rPr>
      </w:pPr>
      <w:r w:rsidRPr="008C4C9A">
        <w:rPr>
          <w:rFonts w:ascii="Simplified Arabic" w:hAnsi="Simplified Arabic" w:cs="Simplified Arabic"/>
          <w:sz w:val="28"/>
          <w:szCs w:val="28"/>
          <w:rtl/>
          <w:lang w:val="en-AE"/>
        </w:rPr>
        <w:t>في الختام، تمثل إدارة المصانع الحديثة ركيزة أساسية للنمو الصناعي المستدام في ظل بيئة عالمية متغيرة ومتطلبة. إن الابتكارات التكنولوجية مثل إنترنت الأشياء والذكاء الاصطناعي، جنبًا إلى جنب مع أساليب الإنتاج الرشيق ونظم إدارة الجودة الشاملة، توفر أدوات فعالة لتحسين كفاءة العمليات وتعزيز تنافسية المصانع. بالإضافة إلى ذلك، فإن التزام المصانع بالاستدامة والمسؤولية الاجتماعية يعزز من قدرتها على تحقيق النجاح المستدام والتكيف مع التحديات المستقبلية، مما يجعلها قادرة على النمو والابتكار في أسواق اليوم المتسارعة والمتغيرة</w:t>
      </w:r>
      <w:r w:rsidRPr="008C4C9A">
        <w:rPr>
          <w:rFonts w:ascii="Simplified Arabic" w:hAnsi="Simplified Arabic" w:cs="Simplified Arabic"/>
          <w:sz w:val="28"/>
          <w:szCs w:val="28"/>
          <w:lang w:bidi="ar-EG"/>
        </w:rPr>
        <w:t>.</w:t>
      </w:r>
    </w:p>
    <w:p w14:paraId="4E1BB5E9" w14:textId="33B6EC42" w:rsidR="00F716B4" w:rsidRPr="0026445F" w:rsidRDefault="00F716B4" w:rsidP="00D81E3A">
      <w:pPr>
        <w:spacing w:before="10" w:line="240" w:lineRule="auto"/>
        <w:ind w:firstLine="284"/>
        <w:rPr>
          <w:rFonts w:ascii="Simplified Arabic" w:hAnsi="Simplified Arabic" w:cs="Simplified Arabic"/>
          <w:sz w:val="28"/>
          <w:szCs w:val="28"/>
          <w:rtl/>
          <w:lang w:bidi="ar-EG"/>
        </w:rPr>
      </w:pPr>
    </w:p>
    <w:p w14:paraId="6BD6692D" w14:textId="3AFAC7B7" w:rsidR="006719AA" w:rsidRDefault="00D81E3A" w:rsidP="00D81E3A">
      <w:pPr>
        <w:pStyle w:val="Heading2"/>
        <w:numPr>
          <w:ilvl w:val="1"/>
          <w:numId w:val="76"/>
        </w:numPr>
        <w:ind w:firstLine="284"/>
        <w:rPr>
          <w:sz w:val="32"/>
          <w:szCs w:val="32"/>
          <w:lang w:bidi="ar-EG"/>
        </w:rPr>
      </w:pPr>
      <w:r>
        <w:rPr>
          <w:sz w:val="32"/>
          <w:szCs w:val="32"/>
        </w:rPr>
        <w:t xml:space="preserve"> </w:t>
      </w:r>
      <w:r>
        <w:rPr>
          <w:sz w:val="32"/>
          <w:szCs w:val="32"/>
        </w:rPr>
        <w:tab/>
      </w:r>
      <w:bookmarkStart w:id="5" w:name="_Toc181615468"/>
      <w:r w:rsidR="00A74F76" w:rsidRPr="00F23F51">
        <w:rPr>
          <w:sz w:val="32"/>
          <w:szCs w:val="32"/>
          <w:rtl/>
        </w:rPr>
        <w:t>مشكلة الدراسة</w:t>
      </w:r>
      <w:bookmarkEnd w:id="5"/>
    </w:p>
    <w:p w14:paraId="1CB85B92" w14:textId="77777777" w:rsidR="00A15342" w:rsidRPr="00A15342" w:rsidRDefault="00A15342" w:rsidP="00D81E3A">
      <w:pPr>
        <w:ind w:firstLine="284"/>
        <w:rPr>
          <w:lang w:bidi="ar-EG"/>
        </w:rPr>
      </w:pPr>
    </w:p>
    <w:p w14:paraId="30ABBD77" w14:textId="77777777" w:rsidR="00B1583D" w:rsidRPr="00B1583D" w:rsidRDefault="00B1583D" w:rsidP="00B1583D">
      <w:pPr>
        <w:pStyle w:val="ListParagraph"/>
        <w:spacing w:before="10"/>
        <w:ind w:firstLine="284"/>
        <w:rPr>
          <w:rFonts w:ascii="Simplified Arabic" w:hAnsi="Simplified Arabic" w:cs="Simplified Arabic"/>
          <w:sz w:val="28"/>
          <w:szCs w:val="28"/>
        </w:rPr>
      </w:pPr>
      <w:r w:rsidRPr="00B1583D">
        <w:rPr>
          <w:rFonts w:ascii="Simplified Arabic" w:hAnsi="Simplified Arabic" w:cs="Simplified Arabic"/>
          <w:sz w:val="28"/>
          <w:szCs w:val="28"/>
          <w:rtl/>
        </w:rPr>
        <w:t xml:space="preserve">يعتبر تحسين الكفاءة التصنيعية في المصانع أحد أهم أهداف الشركات الصناعية الساعية للنمو والقدرة التنافسية في الأسواق المحلية والعالمية. تسعى هذه العملية إلى فهم التحديات </w:t>
      </w:r>
      <w:r w:rsidRPr="00B1583D">
        <w:rPr>
          <w:rFonts w:ascii="Simplified Arabic" w:hAnsi="Simplified Arabic" w:cs="Simplified Arabic"/>
          <w:sz w:val="28"/>
          <w:szCs w:val="28"/>
          <w:rtl/>
        </w:rPr>
        <w:lastRenderedPageBreak/>
        <w:t>والحواجز التي يواجهها رواد الأعمال في بيئات التصنيع المختلفة، والتي تختلف في العمق التكنولوجي والبشري والمالي. وتثير هذه الدراسة تساؤلات حول كيفية تحسين هذا الأداء والتغلب على التحديات الرئيسية التي تواجهها إدارة المرافق في بيئة الابتكار التكنولوجي والمستمر اليوم</w:t>
      </w:r>
      <w:r w:rsidRPr="00B1583D">
        <w:rPr>
          <w:rFonts w:ascii="Simplified Arabic" w:hAnsi="Simplified Arabic" w:cs="Simplified Arabic"/>
          <w:sz w:val="28"/>
          <w:szCs w:val="28"/>
        </w:rPr>
        <w:t>.</w:t>
      </w:r>
    </w:p>
    <w:p w14:paraId="28660330" w14:textId="77777777" w:rsidR="006719AA" w:rsidRPr="00B1583D" w:rsidRDefault="006719AA" w:rsidP="00D81E3A">
      <w:pPr>
        <w:pStyle w:val="ListParagraph"/>
        <w:spacing w:before="10" w:line="240" w:lineRule="auto"/>
        <w:ind w:firstLine="284"/>
        <w:rPr>
          <w:rFonts w:ascii="Simplified Arabic" w:hAnsi="Simplified Arabic" w:cs="Simplified Arabic"/>
          <w:sz w:val="28"/>
          <w:szCs w:val="28"/>
          <w:rtl/>
        </w:rPr>
      </w:pPr>
    </w:p>
    <w:p w14:paraId="2D9EA16B" w14:textId="77777777" w:rsidR="002B4BAC" w:rsidRDefault="00B1583D" w:rsidP="00B1583D">
      <w:pPr>
        <w:pStyle w:val="ListParagraph"/>
        <w:spacing w:before="10"/>
        <w:ind w:firstLine="284"/>
        <w:rPr>
          <w:rFonts w:ascii="Simplified Arabic" w:hAnsi="Simplified Arabic" w:cs="Simplified Arabic"/>
          <w:sz w:val="28"/>
          <w:szCs w:val="28"/>
        </w:rPr>
      </w:pPr>
      <w:r w:rsidRPr="00B1583D">
        <w:rPr>
          <w:rFonts w:ascii="Simplified Arabic" w:hAnsi="Simplified Arabic" w:cs="Simplified Arabic"/>
          <w:sz w:val="28"/>
          <w:szCs w:val="28"/>
          <w:rtl/>
        </w:rPr>
        <w:t xml:space="preserve">أولاً، كيف يمكن تحسين عمليات الإنتاج لتعظيم تحقيق الأهداف الاستراتيجية للشركة؟ يعد تحسين كفاءة العمليات محورًا أساسيًا لتحقيق أهداف الكفاءة لأي شركة تكنولوجيا، والتي تتضمن زيادة الإنتاجية وخفض التكاليف وتحسين جودة المنتجات. تعتمد هذه التطورات على استخدام أساليب التحكم المتقدمة والتقنيات الحديثة التي تتيح مراقبة وتحليل عمليات الإنتاج بشكل دقيق ومتسق. </w:t>
      </w:r>
    </w:p>
    <w:p w14:paraId="6F24942C" w14:textId="77777777" w:rsidR="002B4BAC" w:rsidRDefault="00B1583D" w:rsidP="002B4BAC">
      <w:pPr>
        <w:pStyle w:val="ListParagraph"/>
        <w:spacing w:before="10"/>
        <w:ind w:firstLine="284"/>
        <w:rPr>
          <w:rFonts w:ascii="Simplified Arabic" w:hAnsi="Simplified Arabic" w:cs="Simplified Arabic"/>
          <w:sz w:val="28"/>
          <w:szCs w:val="28"/>
        </w:rPr>
      </w:pPr>
      <w:r w:rsidRPr="00B1583D">
        <w:rPr>
          <w:rFonts w:ascii="Simplified Arabic" w:hAnsi="Simplified Arabic" w:cs="Simplified Arabic"/>
          <w:sz w:val="28"/>
          <w:szCs w:val="28"/>
          <w:rtl/>
        </w:rPr>
        <w:t>ثانياً ما هي أهم التحديات التي تواجه إدارة المرافق في ظل التكنولوجيا الحديثة وكيف يمكن التغلب عليها؟ وتتراوح هذه التحديات من التغيرات السريعة في التكنولوجيا، مثل الذكاء الاصطناعي واستخدام الإنترنت، إلى تطوير المهارات المهنية لإدارة هذه التقنيات بشكل فعال. وبالإضافة إلى ذلك، تواجه إدارة المرافق تحديات في الحفاظ على استهلاك الموارد، والامتثال للمعايير البيئية والاجتماعية، والضغوط التنافسية في السوق العالمية</w:t>
      </w:r>
      <w:r w:rsidRPr="002B4BAC">
        <w:rPr>
          <w:rFonts w:ascii="Simplified Arabic" w:hAnsi="Simplified Arabic" w:cs="Simplified Arabic"/>
          <w:sz w:val="28"/>
          <w:szCs w:val="28"/>
          <w:rtl/>
        </w:rPr>
        <w:t>.</w:t>
      </w:r>
    </w:p>
    <w:p w14:paraId="0A9ED089" w14:textId="77777777" w:rsidR="002B4BAC" w:rsidRDefault="00B1583D" w:rsidP="002B4BAC">
      <w:pPr>
        <w:pStyle w:val="ListParagraph"/>
        <w:spacing w:before="10"/>
        <w:ind w:firstLine="284"/>
        <w:rPr>
          <w:rFonts w:ascii="Simplified Arabic" w:hAnsi="Simplified Arabic" w:cs="Simplified Arabic"/>
          <w:sz w:val="28"/>
          <w:szCs w:val="28"/>
        </w:rPr>
      </w:pPr>
      <w:r w:rsidRPr="002B4BAC">
        <w:rPr>
          <w:rFonts w:ascii="Simplified Arabic" w:hAnsi="Simplified Arabic" w:cs="Simplified Arabic"/>
          <w:sz w:val="28"/>
          <w:szCs w:val="28"/>
          <w:rtl/>
        </w:rPr>
        <w:t xml:space="preserve"> ثالثاً، كيف يمكن استخدام سياسات إدارة الجودة الشاملة لتحسين جودة المنتج ورضا العملاء في الصناعات التحويلية؟ يعد تطبيق نظام شامل لمراقبة الجودة أحد أكثر الطرق فعالية لتحقيق التحسين المستمر في جودة المنتجات والخدمات. تتضمن هذه المبادرات مجموعة متنوعة من الأدوات والعمليات التي تساعد في تحليل المنتجات وتحديد نقاط الضعف وتنفيذ التحسينات اللازمة لضمان تلبية توقعات العملاء وتعزيز رضا العملاء.</w:t>
      </w:r>
    </w:p>
    <w:p w14:paraId="2C26164F" w14:textId="77777777" w:rsidR="002B4BAC" w:rsidRDefault="00B1583D" w:rsidP="002B4BAC">
      <w:pPr>
        <w:pStyle w:val="ListParagraph"/>
        <w:spacing w:before="10"/>
        <w:ind w:firstLine="284"/>
        <w:rPr>
          <w:rFonts w:ascii="Simplified Arabic" w:hAnsi="Simplified Arabic" w:cs="Simplified Arabic"/>
          <w:sz w:val="28"/>
          <w:szCs w:val="28"/>
        </w:rPr>
      </w:pPr>
      <w:r w:rsidRPr="002B4BAC">
        <w:rPr>
          <w:rFonts w:ascii="Simplified Arabic" w:hAnsi="Simplified Arabic" w:cs="Simplified Arabic"/>
          <w:sz w:val="28"/>
          <w:szCs w:val="28"/>
          <w:rtl/>
        </w:rPr>
        <w:t xml:space="preserve"> رابعا، ما هي الاستراتيجيات الفعالة لتقليل تكاليف التشغيل دون التأثير على جودة المنتج وكفاءة التصنيع؟ يعد تقليل تكاليف التشغيل مع الحفاظ على الإنتاجية تحديًا كبيرًا لأي رجل أعمال. ويتطلب ذلك استراتيجيات فعالة مثل عمليات التصنيع الخالية من الهدر، والتي تهدف إلى تقليل الهدر في عملية التصنيع، وتحسين كفاءة استخدام تقنيات التسليم الآلي وتقليل العمل اليدوي المكلف. </w:t>
      </w:r>
    </w:p>
    <w:p w14:paraId="3CD50306" w14:textId="09B2D1C5" w:rsidR="00B1583D" w:rsidRPr="002B4BAC" w:rsidRDefault="00B1583D" w:rsidP="002B4BAC">
      <w:pPr>
        <w:pStyle w:val="ListParagraph"/>
        <w:spacing w:before="10"/>
        <w:ind w:firstLine="284"/>
        <w:rPr>
          <w:rFonts w:ascii="Simplified Arabic" w:hAnsi="Simplified Arabic" w:cs="Simplified Arabic"/>
          <w:sz w:val="28"/>
          <w:szCs w:val="28"/>
        </w:rPr>
      </w:pPr>
      <w:r w:rsidRPr="002B4BAC">
        <w:rPr>
          <w:rFonts w:ascii="Simplified Arabic" w:hAnsi="Simplified Arabic" w:cs="Simplified Arabic"/>
          <w:sz w:val="28"/>
          <w:szCs w:val="28"/>
          <w:rtl/>
        </w:rPr>
        <w:t xml:space="preserve">خامساً، كيف يمكن الموازنة بين تحقيق الأهداف الاقتصادية والاجتماعية والبيئية في إدارة المرافق؟ يواجه مديرو التكنولوجيا تحديًا كبيرًا في تحقيق التوازن بين الأهداف المالية والمسؤوليات الاجتماعية والبيئية. وهذا يدعو إلى تبني ممارسات تعزز كفاءة استخدام الموارد، وتقلل من الآثار البيئية السلبية، وتزيد المسؤولية الاجتماعية للشركات. </w:t>
      </w:r>
    </w:p>
    <w:p w14:paraId="319EBC3F" w14:textId="77777777" w:rsidR="00A15342" w:rsidRPr="00B1583D" w:rsidRDefault="00A15342" w:rsidP="00D81E3A">
      <w:pPr>
        <w:pStyle w:val="ListParagraph"/>
        <w:spacing w:before="10" w:line="240" w:lineRule="auto"/>
        <w:ind w:firstLine="284"/>
        <w:rPr>
          <w:rFonts w:ascii="Simplified Arabic" w:hAnsi="Simplified Arabic" w:cs="Simplified Arabic"/>
          <w:sz w:val="28"/>
          <w:szCs w:val="28"/>
        </w:rPr>
      </w:pPr>
    </w:p>
    <w:p w14:paraId="7A640350" w14:textId="77777777" w:rsidR="002B4BAC" w:rsidRDefault="002B4BAC" w:rsidP="002B4BAC">
      <w:pPr>
        <w:spacing w:before="10" w:line="240" w:lineRule="auto"/>
        <w:ind w:firstLine="284"/>
        <w:rPr>
          <w:rFonts w:ascii="Simplified Arabic" w:hAnsi="Simplified Arabic" w:cs="Simplified Arabic"/>
          <w:sz w:val="28"/>
          <w:szCs w:val="28"/>
        </w:rPr>
      </w:pPr>
      <w:r w:rsidRPr="002B4BAC">
        <w:rPr>
          <w:rFonts w:ascii="Simplified Arabic" w:hAnsi="Simplified Arabic" w:cs="Simplified Arabic"/>
          <w:sz w:val="28"/>
          <w:szCs w:val="28"/>
          <w:rtl/>
        </w:rPr>
        <w:lastRenderedPageBreak/>
        <w:t>وأخيرًا، ما هي أفضل الممارسات لإدارة سلسلة التوريد وتحسين الخدمات اللوجستية في الصناعات التحويلية؟ تعد إدارة سلسلة التوريد والخدمات اللوجستية من العوامل المهمة التي تعمل على تحسين الإنتاجية وخفض التكاليف. وتشمل هذه الممارسات استخدام تقنيات إدارة المخزون الشاملة، والخدمات اللوجستية الاستراتيجية، والشراكات القوية مع الموردين لضمان التشغيل السلس والمستمر للسلع والخدمات.</w:t>
      </w:r>
    </w:p>
    <w:p w14:paraId="52907C61" w14:textId="77777777" w:rsidR="002B4BAC" w:rsidRDefault="002B4BAC" w:rsidP="002B4BAC">
      <w:pPr>
        <w:spacing w:before="10" w:line="240" w:lineRule="auto"/>
        <w:ind w:firstLine="284"/>
        <w:rPr>
          <w:rFonts w:ascii="Simplified Arabic" w:hAnsi="Simplified Arabic" w:cs="Simplified Arabic"/>
          <w:sz w:val="28"/>
          <w:szCs w:val="28"/>
        </w:rPr>
      </w:pPr>
      <w:r w:rsidRPr="002B4BAC">
        <w:rPr>
          <w:rFonts w:ascii="Simplified Arabic" w:hAnsi="Simplified Arabic" w:cs="Simplified Arabic"/>
          <w:sz w:val="28"/>
          <w:szCs w:val="28"/>
          <w:rtl/>
        </w:rPr>
        <w:t xml:space="preserve"> وفي ضوء هذه التساؤلات يسعى هذا البحث إلى تقديم تحليل شامل وعملي لهذه القضايا من خلال استعراض أحدث النظريات والممارسات في إدارة المرافق، واستخدام مجموعة متنوعة من أدوات البحث العلمي لجمع وتحليل البيانات المتعلقة بجودة الإنتاج. وتهدف الدراسة إلى تقديم توصيات قابلة للتنفيذ لشركات التكنولوجيا تساعدها على تحسين إنتاجيتها ومواجهة التحديات التكنولوجية وتحقيق التوازن الاقتصادي والاجتماعي والبيئي بين الأهداف مما يعزز قدرتها التنافسية في السوق العالمية ويساعد على تحقيق التنمية المستدامة.</w:t>
      </w:r>
    </w:p>
    <w:p w14:paraId="1932D7EF" w14:textId="69E0079A" w:rsidR="002B4BAC" w:rsidRPr="002B4BAC" w:rsidRDefault="002B4BAC" w:rsidP="002B4BAC">
      <w:pPr>
        <w:spacing w:before="10" w:line="240" w:lineRule="auto"/>
        <w:ind w:firstLine="284"/>
        <w:rPr>
          <w:rFonts w:ascii="Simplified Arabic" w:hAnsi="Simplified Arabic" w:cs="Simplified Arabic"/>
          <w:sz w:val="28"/>
          <w:szCs w:val="28"/>
        </w:rPr>
      </w:pPr>
      <w:r w:rsidRPr="002B4BAC">
        <w:rPr>
          <w:rFonts w:ascii="Simplified Arabic" w:hAnsi="Simplified Arabic" w:cs="Simplified Arabic"/>
          <w:sz w:val="28"/>
          <w:szCs w:val="28"/>
          <w:rtl/>
        </w:rPr>
        <w:t xml:space="preserve"> وبشكل عام، فإن مشكلة التعلم متعددة الأبعاد وتتطلب نهجا شاملا يشمل تحليل العوامل المختلفة التي تؤثر على كفاءة الإنتاج والتنفيذ المنهجي الشامل للهندسة تطور القرن التاسع عشر والحداثة. ومن خلال دراسة هذه الجوانب وتقديم التوصيات المبنية على الأدلة والبيانات، يسعى هذا البحث إلى المساهمة في تطوير المنتج وتعزيز أدائه لتحقيق أهداف الشركة باستخدام الطريقة المناسبة</w:t>
      </w:r>
      <w:r w:rsidRPr="002B4BAC">
        <w:rPr>
          <w:rFonts w:ascii="Simplified Arabic" w:hAnsi="Simplified Arabic" w:cs="Simplified Arabic"/>
          <w:sz w:val="28"/>
          <w:szCs w:val="28"/>
        </w:rPr>
        <w:t>.</w:t>
      </w:r>
    </w:p>
    <w:p w14:paraId="167DB97C" w14:textId="77777777" w:rsidR="00D81E3A" w:rsidRPr="00F23F51" w:rsidRDefault="00D81E3A" w:rsidP="002A411C">
      <w:pPr>
        <w:spacing w:before="10" w:line="240" w:lineRule="auto"/>
        <w:rPr>
          <w:rFonts w:ascii="Simplified Arabic" w:hAnsi="Simplified Arabic" w:cs="Simplified Arabic"/>
          <w:sz w:val="28"/>
          <w:szCs w:val="28"/>
          <w:u w:val="single"/>
          <w:rtl/>
          <w:lang w:bidi="ar-EG"/>
        </w:rPr>
      </w:pPr>
    </w:p>
    <w:p w14:paraId="59CC2636" w14:textId="05367C3F" w:rsidR="00567861" w:rsidRDefault="00D81E3A" w:rsidP="00D81E3A">
      <w:pPr>
        <w:pStyle w:val="Heading2"/>
        <w:numPr>
          <w:ilvl w:val="1"/>
          <w:numId w:val="76"/>
        </w:numPr>
        <w:ind w:firstLine="284"/>
        <w:rPr>
          <w:sz w:val="32"/>
          <w:szCs w:val="32"/>
        </w:rPr>
      </w:pPr>
      <w:r>
        <w:rPr>
          <w:sz w:val="32"/>
          <w:szCs w:val="32"/>
        </w:rPr>
        <w:tab/>
      </w:r>
      <w:bookmarkStart w:id="6" w:name="_Toc181615469"/>
      <w:r w:rsidR="00567861" w:rsidRPr="00F23F51">
        <w:rPr>
          <w:sz w:val="32"/>
          <w:szCs w:val="32"/>
          <w:rtl/>
        </w:rPr>
        <w:t>أهداف الدراسة</w:t>
      </w:r>
      <w:bookmarkEnd w:id="6"/>
    </w:p>
    <w:p w14:paraId="19DC360C" w14:textId="77777777" w:rsidR="00D81E3A" w:rsidRPr="00D81E3A" w:rsidRDefault="00D81E3A" w:rsidP="00D81E3A"/>
    <w:p w14:paraId="6726840B" w14:textId="77777777" w:rsidR="002B4BAC" w:rsidRDefault="002B4BAC" w:rsidP="002B4BAC">
      <w:pPr>
        <w:spacing w:before="10" w:line="240" w:lineRule="auto"/>
        <w:ind w:firstLine="284"/>
        <w:rPr>
          <w:rFonts w:ascii="Simplified Arabic" w:hAnsi="Simplified Arabic" w:cs="Simplified Arabic"/>
          <w:sz w:val="28"/>
          <w:szCs w:val="28"/>
        </w:rPr>
      </w:pPr>
      <w:r w:rsidRPr="002B4BAC">
        <w:rPr>
          <w:rFonts w:ascii="Simplified Arabic" w:hAnsi="Simplified Arabic" w:cs="Simplified Arabic"/>
          <w:sz w:val="28"/>
          <w:szCs w:val="28"/>
          <w:rtl/>
        </w:rPr>
        <w:t>تهدف هذه الدراسة إلى تحقيق عدد من الأهداف التي تسعى إلى تحسين إدارة المرافق وتعزيز إنتاجيتها الشاملة. وتشمل هذه الأهداف تقييم الاستراتيجيات الحالية وتقديم استراتيجيات جديدة تعتمد على الأدلة والابتكار التكنولوجي. وفيما يلي وصف تفصيلي لكل هدف من أهداف الدراسة:</w:t>
      </w:r>
    </w:p>
    <w:p w14:paraId="020A873E" w14:textId="68F30028" w:rsidR="002B4BAC" w:rsidRPr="002B4BAC" w:rsidRDefault="002B4BAC" w:rsidP="002B4BAC">
      <w:pPr>
        <w:pStyle w:val="ListParagraph"/>
        <w:numPr>
          <w:ilvl w:val="0"/>
          <w:numId w:val="92"/>
        </w:numPr>
        <w:spacing w:before="10" w:line="240" w:lineRule="auto"/>
        <w:rPr>
          <w:rFonts w:ascii="Simplified Arabic" w:hAnsi="Simplified Arabic" w:cs="Simplified Arabic"/>
          <w:sz w:val="28"/>
          <w:szCs w:val="28"/>
        </w:rPr>
      </w:pPr>
      <w:r w:rsidRPr="002B4BAC">
        <w:rPr>
          <w:rFonts w:ascii="Simplified Arabic" w:hAnsi="Simplified Arabic" w:cs="Simplified Arabic"/>
          <w:sz w:val="28"/>
          <w:szCs w:val="28"/>
          <w:rtl/>
        </w:rPr>
        <w:t xml:space="preserve">دراسة الأساليب والممارسات الحالية في إدارة المرافق وتحديد التحديات الرئيسية التي تواجهها: هذا الهدف هو المفتاح لفهم الوضع الحالي لإدارة المرافق في القرن التاسع عشر. ومن خلال هذا التحليل يمكن تحديد نقاط القوة والضعف في الممارسات الحالية وتحديد التحديات التي تعيق تحقيق الأداء والكفاءة الأمثل. يساعد هذا الفهم على تطوير استراتيجيات مخصصة مصممة خصيصًا لتلبية الاحتياجات الحقيقية لأماكن العمل. </w:t>
      </w:r>
    </w:p>
    <w:p w14:paraId="4FFD65A0" w14:textId="024F4134" w:rsidR="002B4BAC" w:rsidRDefault="002B4BAC" w:rsidP="002B4BAC">
      <w:pPr>
        <w:pStyle w:val="ListParagraph"/>
        <w:numPr>
          <w:ilvl w:val="0"/>
          <w:numId w:val="92"/>
        </w:numPr>
        <w:spacing w:before="10" w:line="240" w:lineRule="auto"/>
        <w:rPr>
          <w:rFonts w:ascii="Simplified Arabic" w:hAnsi="Simplified Arabic" w:cs="Simplified Arabic"/>
          <w:sz w:val="28"/>
          <w:szCs w:val="28"/>
        </w:rPr>
      </w:pPr>
      <w:r w:rsidRPr="002B4BAC">
        <w:rPr>
          <w:rFonts w:ascii="Simplified Arabic" w:hAnsi="Simplified Arabic" w:cs="Simplified Arabic"/>
          <w:sz w:val="28"/>
          <w:szCs w:val="28"/>
          <w:rtl/>
        </w:rPr>
        <w:t xml:space="preserve"> تقديم استراتيجيات مبتكرة لتحسين الإنتاجية وخفض تكاليف التشغيل دون التأثير على جودة المنتج: يركز هذا الهدف على تطوير وتنفيذ أنظمة إدارية جديدة تعتمد على الابتكار وأحدث التقنيات في مجال التكنولوجيا. الهدف هو زيادة الإنتاجية وخفض التكاليف دون المساس بجودة </w:t>
      </w:r>
      <w:r w:rsidRPr="002B4BAC">
        <w:rPr>
          <w:rFonts w:ascii="Simplified Arabic" w:hAnsi="Simplified Arabic" w:cs="Simplified Arabic"/>
          <w:sz w:val="28"/>
          <w:szCs w:val="28"/>
          <w:rtl/>
        </w:rPr>
        <w:lastRenderedPageBreak/>
        <w:t>المنتج. ويشمل ذلك تحسين الخدمات اللوجستية، واستخدام عمليات التصنيع الخالية من الهدر، واستخدام الأتمتة والروبوتات لتحسين كفاءة التصنيع</w:t>
      </w:r>
      <w:r w:rsidRPr="002B4BAC">
        <w:rPr>
          <w:rFonts w:ascii="Simplified Arabic" w:hAnsi="Simplified Arabic" w:cs="Simplified Arabic"/>
          <w:sz w:val="28"/>
          <w:szCs w:val="28"/>
        </w:rPr>
        <w:t>.</w:t>
      </w:r>
    </w:p>
    <w:p w14:paraId="5E88B842" w14:textId="77777777" w:rsidR="002B4BAC" w:rsidRDefault="002B4BAC" w:rsidP="002B4BAC">
      <w:pPr>
        <w:pStyle w:val="ListParagraph"/>
        <w:numPr>
          <w:ilvl w:val="0"/>
          <w:numId w:val="92"/>
        </w:numPr>
        <w:rPr>
          <w:rFonts w:ascii="Simplified Arabic" w:hAnsi="Simplified Arabic" w:cs="Simplified Arabic"/>
          <w:sz w:val="28"/>
          <w:szCs w:val="28"/>
        </w:rPr>
      </w:pPr>
      <w:r w:rsidRPr="002B4BAC">
        <w:rPr>
          <w:rFonts w:ascii="Simplified Arabic" w:hAnsi="Simplified Arabic" w:cs="Simplified Arabic"/>
          <w:sz w:val="28"/>
          <w:szCs w:val="28"/>
          <w:rtl/>
        </w:rPr>
        <w:t>التعرف على كيفية استخدام التكنولوجيا الذكية والذكاء الاصطناعي في تحسين إدارة المصانع وزيادة الإنتاجية: تمثل التكنولوجيا الذكية والذكاء الاصطناعي مستقبل إدارة المصانع. الغرض من هذا الهدف هو استكشاف كيفية استخدام هذه التقنيات لتحسين العمليات وتقليل الأخطاء وزيادة الإنتاجية. ومن خلال تطبيق أنظمة المراقبة الذكية والإنترنت، يمكن للمصانع تحسين ضوابط الإنتاج وتبسيط عمليات الإنتاج.</w:t>
      </w:r>
    </w:p>
    <w:p w14:paraId="2D4ACE40" w14:textId="77777777" w:rsidR="002B4BAC" w:rsidRDefault="002B4BAC" w:rsidP="002B4BAC">
      <w:pPr>
        <w:pStyle w:val="ListParagraph"/>
        <w:numPr>
          <w:ilvl w:val="0"/>
          <w:numId w:val="92"/>
        </w:numPr>
        <w:rPr>
          <w:rFonts w:ascii="Simplified Arabic" w:hAnsi="Simplified Arabic" w:cs="Simplified Arabic"/>
          <w:sz w:val="28"/>
          <w:szCs w:val="28"/>
        </w:rPr>
      </w:pPr>
      <w:r w:rsidRPr="002B4BAC">
        <w:rPr>
          <w:rFonts w:ascii="Simplified Arabic" w:hAnsi="Simplified Arabic" w:cs="Simplified Arabic"/>
          <w:sz w:val="28"/>
          <w:szCs w:val="28"/>
          <w:rtl/>
        </w:rPr>
        <w:t xml:space="preserve"> تحليل تأثير استخدام نماذج الإنتاج الرشيق والمرونة في تحسين العمليات التجارية وتحقيق تكامل الأعمال: الإنتاج الرشيق هو مفهوم يقوم على تقليل الهدر وزيادة الكفاءة في عملية الإنتاج من جميع الجوانب. الهدف من هذا الهدف هو دراسة كيفية تطبيق مبادئ الإنتاج الهزيل في مجموعة متنوعة من المصانع لتحقيق تحسينات كبيرة في العمليات التجارية وتكامل العمليات. يتضمن ذلك مراجعة سير العمل وتحسين الموارد وزيادة المرونة التشغيلية لتلبية التغييرات في الطلب. </w:t>
      </w:r>
    </w:p>
    <w:p w14:paraId="5B02AA0E" w14:textId="57F6ACAA" w:rsidR="002B4BAC" w:rsidRPr="002B4BAC" w:rsidRDefault="002B4BAC" w:rsidP="002B4BAC">
      <w:pPr>
        <w:pStyle w:val="ListParagraph"/>
        <w:numPr>
          <w:ilvl w:val="0"/>
          <w:numId w:val="92"/>
        </w:numPr>
        <w:rPr>
          <w:rFonts w:ascii="Simplified Arabic" w:hAnsi="Simplified Arabic" w:cs="Simplified Arabic"/>
          <w:sz w:val="28"/>
          <w:szCs w:val="28"/>
          <w:rtl/>
        </w:rPr>
      </w:pPr>
      <w:r w:rsidRPr="002B4BAC">
        <w:rPr>
          <w:rFonts w:ascii="Simplified Arabic" w:hAnsi="Simplified Arabic" w:cs="Simplified Arabic"/>
          <w:sz w:val="28"/>
          <w:szCs w:val="28"/>
          <w:rtl/>
        </w:rPr>
        <w:t>فهم كيفية تحقيق التوازن بين الأهداف الاقتصادية، والمسؤولية البيئية، والاجتماعية في إدارة المرافق: نظرا للطبيعة العالمية المتزايدة، فإن هذا الهدف يعد وسيلة مهمة لتحقيق التوازن بين الربحية، والامتثال للمعايير البيئية، . والمسؤوليات الاجتماعية. ويتطلب ذلك استراتيجيات لتحسين كفاءة استخدام الموارد، والحد من الانبعاثات والنفايات، وزيادة المسؤولية الاجتماعية للشركات.</w:t>
      </w:r>
    </w:p>
    <w:p w14:paraId="37CB6322" w14:textId="68DB5A25" w:rsidR="002B4BAC" w:rsidRPr="002B4BAC" w:rsidRDefault="002B4BAC" w:rsidP="002B4BAC">
      <w:pPr>
        <w:pStyle w:val="ListParagraph"/>
        <w:numPr>
          <w:ilvl w:val="0"/>
          <w:numId w:val="92"/>
        </w:numPr>
        <w:spacing w:before="10" w:line="240" w:lineRule="auto"/>
        <w:rPr>
          <w:rFonts w:ascii="Simplified Arabic" w:hAnsi="Simplified Arabic" w:cs="Simplified Arabic"/>
          <w:sz w:val="28"/>
          <w:szCs w:val="28"/>
          <w:rtl/>
        </w:rPr>
      </w:pPr>
      <w:r w:rsidRPr="002B4BAC">
        <w:rPr>
          <w:rFonts w:ascii="Simplified Arabic" w:hAnsi="Simplified Arabic" w:cs="Simplified Arabic"/>
          <w:sz w:val="28"/>
          <w:szCs w:val="28"/>
          <w:rtl/>
        </w:rPr>
        <w:t>تقديم توصيات إلى الإدارات والجهات لتنفيذ أفضل الممارسات في إدارة المرافق بناءً على نتائج الأبحاث والأبحاث: الهدف النهائي هو تحويل النتائج والأبحاث إلى توصيات قابلة للتنفيذ تم استخدامها في المكاتب المختلفة لتحسين الكفاءة والإنتاجية. وتشمل هذه التوصيات أفضل ممارسات إدارة الجودة، واستخدام التكنولوجيا الحديثة، واستراتيجيات التحسين المستمر.</w:t>
      </w:r>
    </w:p>
    <w:p w14:paraId="63A1B409" w14:textId="77777777" w:rsidR="002B4BAC" w:rsidRDefault="002B4BAC" w:rsidP="002B4BAC">
      <w:pPr>
        <w:rPr>
          <w:rFonts w:ascii="Simplified Arabic" w:hAnsi="Simplified Arabic" w:cs="Simplified Arabic"/>
          <w:sz w:val="28"/>
          <w:szCs w:val="28"/>
        </w:rPr>
      </w:pPr>
      <w:r w:rsidRPr="002B4BAC">
        <w:rPr>
          <w:rFonts w:ascii="Simplified Arabic" w:hAnsi="Simplified Arabic" w:cs="Simplified Arabic"/>
          <w:sz w:val="28"/>
          <w:szCs w:val="28"/>
          <w:rtl/>
        </w:rPr>
        <w:t>تفصيل الأهداف</w:t>
      </w:r>
    </w:p>
    <w:p w14:paraId="7369560C" w14:textId="77777777" w:rsidR="002B4BAC" w:rsidRDefault="002B4BAC" w:rsidP="002B4BAC">
      <w:pPr>
        <w:rPr>
          <w:rFonts w:ascii="Simplified Arabic" w:hAnsi="Simplified Arabic" w:cs="Simplified Arabic"/>
          <w:sz w:val="28"/>
          <w:szCs w:val="28"/>
        </w:rPr>
      </w:pPr>
      <w:r w:rsidRPr="002B4BAC">
        <w:rPr>
          <w:rFonts w:ascii="Simplified Arabic" w:hAnsi="Simplified Arabic" w:cs="Simplified Arabic"/>
          <w:sz w:val="28"/>
          <w:szCs w:val="28"/>
          <w:rtl/>
        </w:rPr>
        <w:t xml:space="preserve"> مراجعة الأساليب والممارسات الحالية: </w:t>
      </w:r>
    </w:p>
    <w:p w14:paraId="2C2B5D03" w14:textId="77777777" w:rsidR="002B4BAC" w:rsidRDefault="002B4BAC" w:rsidP="002B4BAC">
      <w:pPr>
        <w:rPr>
          <w:rFonts w:ascii="Simplified Arabic" w:hAnsi="Simplified Arabic" w:cs="Simplified Arabic"/>
          <w:sz w:val="28"/>
          <w:szCs w:val="28"/>
        </w:rPr>
      </w:pPr>
      <w:r w:rsidRPr="002B4BAC">
        <w:rPr>
          <w:rFonts w:ascii="Simplified Arabic" w:hAnsi="Simplified Arabic" w:cs="Simplified Arabic"/>
          <w:sz w:val="28"/>
          <w:szCs w:val="28"/>
          <w:rtl/>
        </w:rPr>
        <w:t>إن المراجعة الشاملة للأساليب والممارسات الحالية في إدارة المصنع هي الخطوة الأولى للتحسين. يتضمن هذا النوع من البحث جمع البيانات من مصادر مختلفة مثل الاستبيانات والمقابلات والمسوحات الميدانية. ومن خلال هذا التحليل، يمكن تحديد العمليات التي تحتاج إلى تحسين والتحديات التي يواجهها المديرون في تنفيذ السياسات الفعالة.</w:t>
      </w:r>
    </w:p>
    <w:p w14:paraId="7A8C9974" w14:textId="77777777" w:rsidR="002B4BAC" w:rsidRDefault="002B4BAC" w:rsidP="002B4BAC">
      <w:pPr>
        <w:rPr>
          <w:rFonts w:ascii="Simplified Arabic" w:hAnsi="Simplified Arabic" w:cs="Simplified Arabic"/>
          <w:sz w:val="28"/>
          <w:szCs w:val="28"/>
        </w:rPr>
      </w:pPr>
      <w:r w:rsidRPr="002B4BAC">
        <w:rPr>
          <w:rFonts w:ascii="Simplified Arabic" w:hAnsi="Simplified Arabic" w:cs="Simplified Arabic"/>
          <w:sz w:val="28"/>
          <w:szCs w:val="28"/>
          <w:rtl/>
        </w:rPr>
        <w:lastRenderedPageBreak/>
        <w:t xml:space="preserve"> الابتكار:</w:t>
      </w:r>
    </w:p>
    <w:p w14:paraId="65432AF3" w14:textId="169C0586" w:rsidR="002B4BAC" w:rsidRPr="002B4BAC" w:rsidRDefault="002B4BAC" w:rsidP="002B4BAC">
      <w:pPr>
        <w:rPr>
          <w:rFonts w:ascii="Simplified Arabic" w:hAnsi="Simplified Arabic" w:cs="Simplified Arabic"/>
          <w:sz w:val="28"/>
          <w:szCs w:val="28"/>
          <w:rtl/>
        </w:rPr>
      </w:pPr>
      <w:r w:rsidRPr="002B4BAC">
        <w:rPr>
          <w:rFonts w:ascii="Simplified Arabic" w:hAnsi="Simplified Arabic" w:cs="Simplified Arabic"/>
          <w:sz w:val="28"/>
          <w:szCs w:val="28"/>
          <w:rtl/>
        </w:rPr>
        <w:t xml:space="preserve"> يتطلب تطوير استراتيجيات جديدة فهمًا عميقًا للابتكارات التكنولوجية وآخر التطورات في إدارة المصانع. وتشمل هذه الاستراتيجيات استخدام تقنيات مثل إدارة المواد، والذكاء الاصطناعي، وتحليلات البيانات الضخمة لتحسين الإنتاجية. يمكن أن تساعد هذه التقنيات في تحسين التنبؤ بالفشل، وتحسين عمليات التصنيع، وتقليل النفايات.</w:t>
      </w:r>
    </w:p>
    <w:p w14:paraId="00E37E9A" w14:textId="77777777" w:rsidR="002B4BAC" w:rsidRDefault="002B4BAC" w:rsidP="002B4BAC">
      <w:pPr>
        <w:spacing w:before="10" w:line="240" w:lineRule="auto"/>
        <w:ind w:firstLine="284"/>
        <w:rPr>
          <w:rFonts w:ascii="Simplified Arabic" w:hAnsi="Simplified Arabic" w:cs="Simplified Arabic"/>
          <w:sz w:val="28"/>
          <w:szCs w:val="28"/>
          <w:rtl/>
        </w:rPr>
      </w:pPr>
      <w:r w:rsidRPr="002B4BAC">
        <w:rPr>
          <w:rFonts w:ascii="Simplified Arabic" w:hAnsi="Simplified Arabic" w:cs="Simplified Arabic"/>
          <w:sz w:val="28"/>
          <w:szCs w:val="28"/>
          <w:rtl/>
        </w:rPr>
        <w:t>التعرف على التكنولوجيا الذكية:</w:t>
      </w:r>
    </w:p>
    <w:p w14:paraId="6C2B1DDC" w14:textId="77777777" w:rsidR="002B4BAC" w:rsidRDefault="002B4BAC" w:rsidP="002B4BAC">
      <w:pPr>
        <w:spacing w:before="10" w:line="240" w:lineRule="auto"/>
        <w:ind w:firstLine="284"/>
        <w:rPr>
          <w:rFonts w:ascii="Simplified Arabic" w:hAnsi="Simplified Arabic" w:cs="Simplified Arabic"/>
          <w:sz w:val="28"/>
          <w:szCs w:val="28"/>
          <w:rtl/>
        </w:rPr>
      </w:pPr>
      <w:r w:rsidRPr="002B4BAC">
        <w:rPr>
          <w:rFonts w:ascii="Simplified Arabic" w:hAnsi="Simplified Arabic" w:cs="Simplified Arabic"/>
          <w:sz w:val="28"/>
          <w:szCs w:val="28"/>
          <w:rtl/>
        </w:rPr>
        <w:t xml:space="preserve"> التكنولوجيا الذكية هي المفتاح لتحسين إدارة مكان العمل. تتضمن هذه الأهداف استكشاف كيفية استخدام أجهزة الاستشعار الذكية والأنظمة الآلية ومنصات البيانات لتحسين التحكم التشغيلي وتحليل الأداء. ومن خلال هذه الدراسة يمكن التعرف على الاستخدام الأمثل لهذه التقنية وكيفية دمجها في عمليات الإنتاج اليومية. </w:t>
      </w:r>
    </w:p>
    <w:p w14:paraId="2DF6829A" w14:textId="77777777" w:rsidR="002B4BAC" w:rsidRDefault="002B4BAC" w:rsidP="002B4BAC">
      <w:pPr>
        <w:spacing w:before="10" w:line="240" w:lineRule="auto"/>
        <w:ind w:firstLine="284"/>
        <w:rPr>
          <w:rFonts w:ascii="Simplified Arabic" w:hAnsi="Simplified Arabic" w:cs="Simplified Arabic"/>
          <w:sz w:val="28"/>
          <w:szCs w:val="28"/>
          <w:rtl/>
        </w:rPr>
      </w:pPr>
      <w:r w:rsidRPr="002B4BAC">
        <w:rPr>
          <w:rFonts w:ascii="Simplified Arabic" w:hAnsi="Simplified Arabic" w:cs="Simplified Arabic"/>
          <w:sz w:val="28"/>
          <w:szCs w:val="28"/>
          <w:rtl/>
        </w:rPr>
        <w:t>بحث عن تأثير نماذج الإنتاج الهزيل:</w:t>
      </w:r>
    </w:p>
    <w:p w14:paraId="5E8D3FF5" w14:textId="77777777" w:rsidR="002B4BAC" w:rsidRDefault="002B4BAC" w:rsidP="002B4BAC">
      <w:pPr>
        <w:spacing w:before="10" w:line="240" w:lineRule="auto"/>
        <w:ind w:firstLine="284"/>
        <w:rPr>
          <w:rFonts w:ascii="Simplified Arabic" w:hAnsi="Simplified Arabic" w:cs="Simplified Arabic"/>
          <w:sz w:val="28"/>
          <w:szCs w:val="28"/>
          <w:rtl/>
        </w:rPr>
      </w:pPr>
      <w:r w:rsidRPr="002B4BAC">
        <w:rPr>
          <w:rFonts w:ascii="Simplified Arabic" w:hAnsi="Simplified Arabic" w:cs="Simplified Arabic"/>
          <w:sz w:val="28"/>
          <w:szCs w:val="28"/>
          <w:rtl/>
        </w:rPr>
        <w:t xml:space="preserve"> تبحث هذه الدراسة في استخدام نماذج الإنتاج الهزيل لتحقيق تحسينات ملموسة في عمليات الإنتاج. ويتضمن ذلك تحليل سير العمل، وتقليل الهدر، وتحسين استخدام الموارد البشرية والمادية. ومن خلال هذا التحليل، يمكن تحقيق سير عمل أفضل وخفض التكاليف وزيادة الإنتاجية. </w:t>
      </w:r>
    </w:p>
    <w:p w14:paraId="6008B3D5" w14:textId="77777777" w:rsidR="002B4BAC" w:rsidRDefault="002B4BAC" w:rsidP="002B4BAC">
      <w:pPr>
        <w:spacing w:before="10" w:line="240" w:lineRule="auto"/>
        <w:ind w:firstLine="284"/>
        <w:rPr>
          <w:rFonts w:ascii="Simplified Arabic" w:hAnsi="Simplified Arabic" w:cs="Simplified Arabic"/>
          <w:sz w:val="28"/>
          <w:szCs w:val="28"/>
          <w:rtl/>
        </w:rPr>
      </w:pPr>
      <w:r w:rsidRPr="002B4BAC">
        <w:rPr>
          <w:rFonts w:ascii="Simplified Arabic" w:hAnsi="Simplified Arabic" w:cs="Simplified Arabic"/>
          <w:sz w:val="28"/>
          <w:szCs w:val="28"/>
          <w:rtl/>
        </w:rPr>
        <w:t xml:space="preserve">تحقيق التوازن بين الأهداف المالية والبيئية والاجتماعية: </w:t>
      </w:r>
    </w:p>
    <w:p w14:paraId="20A2C590" w14:textId="7A8FDB83" w:rsidR="002A411C" w:rsidRPr="002B4BAC" w:rsidRDefault="002B4BAC" w:rsidP="002A411C">
      <w:pPr>
        <w:spacing w:before="10" w:line="240" w:lineRule="auto"/>
        <w:ind w:firstLine="284"/>
        <w:rPr>
          <w:rFonts w:ascii="Simplified Arabic" w:hAnsi="Simplified Arabic" w:cs="Simplified Arabic"/>
          <w:sz w:val="28"/>
          <w:szCs w:val="28"/>
        </w:rPr>
      </w:pPr>
      <w:r w:rsidRPr="002B4BAC">
        <w:rPr>
          <w:rFonts w:ascii="Simplified Arabic" w:hAnsi="Simplified Arabic" w:cs="Simplified Arabic"/>
          <w:sz w:val="28"/>
          <w:szCs w:val="28"/>
          <w:rtl/>
        </w:rPr>
        <w:t>تتضمن الاستدامة تحقيق التوازن بين الأهداف المالية للشركة والتزاماتها البيئية والاجتماعية. يهدف هذا الهدف إلى تطوير استراتيجيات تضمن تلبية أماكن العمل للمعايير البيئية، واستخدام الموارد بكفاءة، والمساهمة في تنمية المجتمع. يتضمن ذلك تعلم كيفية تقليل النفايات واستخدام الطاقة المتجددة وتطوير مبادرات مسؤولة اجتماعيًا</w:t>
      </w:r>
      <w:r w:rsidRPr="002B4BAC">
        <w:rPr>
          <w:rFonts w:ascii="Simplified Arabic" w:hAnsi="Simplified Arabic" w:cs="Simplified Arabic"/>
          <w:sz w:val="28"/>
          <w:szCs w:val="28"/>
        </w:rPr>
        <w:t>.</w:t>
      </w:r>
    </w:p>
    <w:p w14:paraId="0AD3328A" w14:textId="77777777" w:rsidR="002B4BAC" w:rsidRDefault="002B4BAC" w:rsidP="002B4BAC">
      <w:pPr>
        <w:spacing w:before="10" w:line="240" w:lineRule="auto"/>
        <w:ind w:firstLine="284"/>
        <w:rPr>
          <w:rFonts w:ascii="Simplified Arabic" w:hAnsi="Simplified Arabic" w:cs="Simplified Arabic"/>
          <w:sz w:val="28"/>
          <w:szCs w:val="28"/>
          <w:rtl/>
        </w:rPr>
      </w:pPr>
      <w:r w:rsidRPr="002B4BAC">
        <w:rPr>
          <w:rFonts w:ascii="Simplified Arabic" w:hAnsi="Simplified Arabic" w:cs="Simplified Arabic"/>
          <w:sz w:val="28"/>
          <w:szCs w:val="28"/>
          <w:rtl/>
        </w:rPr>
        <w:t>تقديم توصيات عملية:</w:t>
      </w:r>
    </w:p>
    <w:p w14:paraId="147E6F0E" w14:textId="2F312131" w:rsidR="002B4BAC" w:rsidRPr="002B4BAC" w:rsidRDefault="002B4BAC" w:rsidP="002B4BAC">
      <w:pPr>
        <w:spacing w:before="10" w:line="240" w:lineRule="auto"/>
        <w:ind w:firstLine="284"/>
        <w:rPr>
          <w:rFonts w:ascii="Simplified Arabic" w:hAnsi="Simplified Arabic" w:cs="Simplified Arabic"/>
          <w:sz w:val="28"/>
          <w:szCs w:val="28"/>
        </w:rPr>
      </w:pPr>
      <w:r w:rsidRPr="002B4BAC">
        <w:rPr>
          <w:rFonts w:ascii="Simplified Arabic" w:hAnsi="Simplified Arabic" w:cs="Simplified Arabic"/>
          <w:sz w:val="28"/>
          <w:szCs w:val="28"/>
          <w:rtl/>
        </w:rPr>
        <w:t xml:space="preserve"> تعتبر التوصيات العملية المبنية على الأدلة والدراسات البحثية نتيجة نهائية مهمة لهذه الدراسة. تهدف هذه التوصيات إلى مساعدة المديرين على تنفيذ أفضل الممارسات لتحسين الكفاءة وخفض التكاليف وتحقيق التوازن بين الأهداف المتعددة. ومن خلال هذه التوصيات يمكن تحقيق نمو مستدام يزيد من القدرة التنافسية للمصانع في السوق العالمية</w:t>
      </w:r>
      <w:r w:rsidRPr="002B4BAC">
        <w:rPr>
          <w:rFonts w:ascii="Simplified Arabic" w:hAnsi="Simplified Arabic" w:cs="Simplified Arabic"/>
          <w:sz w:val="28"/>
          <w:szCs w:val="28"/>
        </w:rPr>
        <w:t>.</w:t>
      </w:r>
    </w:p>
    <w:p w14:paraId="7D470DDD" w14:textId="77777777" w:rsidR="002B4BAC" w:rsidRDefault="002B4BAC" w:rsidP="002B4BAC">
      <w:pPr>
        <w:rPr>
          <w:rFonts w:ascii="Simplified Arabic" w:hAnsi="Simplified Arabic" w:cs="Simplified Arabic"/>
          <w:sz w:val="28"/>
          <w:szCs w:val="28"/>
          <w:rtl/>
        </w:rPr>
      </w:pPr>
      <w:r w:rsidRPr="002B4BAC">
        <w:rPr>
          <w:rFonts w:ascii="Simplified Arabic" w:hAnsi="Simplified Arabic" w:cs="Simplified Arabic"/>
          <w:sz w:val="28"/>
          <w:szCs w:val="28"/>
          <w:rtl/>
        </w:rPr>
        <w:t>النتائج المتوقعة من الأهداف:</w:t>
      </w:r>
    </w:p>
    <w:p w14:paraId="23D83EB3" w14:textId="77777777" w:rsidR="002A411C" w:rsidRDefault="002A411C" w:rsidP="002B4BAC">
      <w:pPr>
        <w:rPr>
          <w:rFonts w:ascii="Simplified Arabic" w:hAnsi="Simplified Arabic" w:cs="Simplified Arabic"/>
          <w:sz w:val="28"/>
          <w:szCs w:val="28"/>
          <w:rtl/>
        </w:rPr>
      </w:pPr>
    </w:p>
    <w:p w14:paraId="1B1E101D" w14:textId="77777777" w:rsidR="002B4BAC" w:rsidRDefault="002B4BAC" w:rsidP="002B4BAC">
      <w:pPr>
        <w:pStyle w:val="ListParagraph"/>
        <w:numPr>
          <w:ilvl w:val="0"/>
          <w:numId w:val="14"/>
        </w:numPr>
        <w:rPr>
          <w:rFonts w:ascii="Simplified Arabic" w:hAnsi="Simplified Arabic" w:cs="Simplified Arabic"/>
          <w:sz w:val="28"/>
          <w:szCs w:val="28"/>
        </w:rPr>
      </w:pPr>
      <w:r w:rsidRPr="002B4BAC">
        <w:rPr>
          <w:rFonts w:ascii="Simplified Arabic" w:hAnsi="Simplified Arabic" w:cs="Simplified Arabic"/>
          <w:sz w:val="28"/>
          <w:szCs w:val="28"/>
          <w:rtl/>
        </w:rPr>
        <w:lastRenderedPageBreak/>
        <w:t xml:space="preserve"> تحسين كفاءة التصنيع:</w:t>
      </w:r>
    </w:p>
    <w:p w14:paraId="0357C548" w14:textId="77777777" w:rsidR="002B4BAC" w:rsidRDefault="002B4BAC" w:rsidP="002B4BAC">
      <w:pPr>
        <w:rPr>
          <w:rFonts w:ascii="Simplified Arabic" w:hAnsi="Simplified Arabic" w:cs="Simplified Arabic"/>
          <w:sz w:val="28"/>
          <w:szCs w:val="28"/>
          <w:rtl/>
        </w:rPr>
      </w:pPr>
      <w:r w:rsidRPr="002B4BAC">
        <w:rPr>
          <w:rFonts w:ascii="Simplified Arabic" w:hAnsi="Simplified Arabic" w:cs="Simplified Arabic"/>
          <w:sz w:val="28"/>
          <w:szCs w:val="28"/>
          <w:rtl/>
        </w:rPr>
        <w:t xml:space="preserve"> من المتوقع أن يؤدي استخدام العمليات الجديدة والتقنيات الحديثة إلى تحسين الإنتاجية وتقليل تكاليف التشغيل مما يعزز القدرة التنافسية والربحية للمصانع</w:t>
      </w:r>
      <w:r>
        <w:rPr>
          <w:rFonts w:ascii="Simplified Arabic" w:hAnsi="Simplified Arabic" w:cs="Simplified Arabic" w:hint="cs"/>
          <w:sz w:val="28"/>
          <w:szCs w:val="28"/>
          <w:rtl/>
        </w:rPr>
        <w:t>.</w:t>
      </w:r>
    </w:p>
    <w:p w14:paraId="30D9F178" w14:textId="77777777" w:rsidR="002B4BAC" w:rsidRDefault="002B4BAC" w:rsidP="002B4BAC">
      <w:pPr>
        <w:pStyle w:val="ListParagraph"/>
        <w:numPr>
          <w:ilvl w:val="0"/>
          <w:numId w:val="14"/>
        </w:numPr>
        <w:rPr>
          <w:rFonts w:ascii="Simplified Arabic" w:hAnsi="Simplified Arabic" w:cs="Simplified Arabic"/>
          <w:sz w:val="28"/>
          <w:szCs w:val="28"/>
        </w:rPr>
      </w:pPr>
      <w:r w:rsidRPr="002B4BAC">
        <w:rPr>
          <w:rFonts w:ascii="Simplified Arabic" w:hAnsi="Simplified Arabic" w:cs="Simplified Arabic"/>
          <w:sz w:val="28"/>
          <w:szCs w:val="28"/>
          <w:rtl/>
        </w:rPr>
        <w:t xml:space="preserve"> زيادة رضا العملاء:</w:t>
      </w:r>
    </w:p>
    <w:p w14:paraId="73CAD289" w14:textId="77777777" w:rsidR="002B4BAC" w:rsidRDefault="002B4BAC" w:rsidP="002B4BAC">
      <w:pPr>
        <w:rPr>
          <w:rFonts w:ascii="Simplified Arabic" w:hAnsi="Simplified Arabic" w:cs="Simplified Arabic"/>
          <w:sz w:val="28"/>
          <w:szCs w:val="28"/>
          <w:rtl/>
        </w:rPr>
      </w:pPr>
      <w:r w:rsidRPr="002B4BAC">
        <w:rPr>
          <w:rFonts w:ascii="Simplified Arabic" w:hAnsi="Simplified Arabic" w:cs="Simplified Arabic"/>
          <w:sz w:val="28"/>
          <w:szCs w:val="28"/>
          <w:rtl/>
        </w:rPr>
        <w:t xml:space="preserve"> من خلال تحسين جودة المنتجات وتطبيق أنظمة الإدارة الشاملة، يمكن للمصانع تحقيق مستويات عالية من رضا العملاء، مما يؤدي إلى زيادة الولاء للعلامة التجارية وميزة تنافسية في السوق.</w:t>
      </w:r>
    </w:p>
    <w:p w14:paraId="524D6402" w14:textId="77777777" w:rsidR="002B4BAC" w:rsidRDefault="002B4BAC" w:rsidP="002B4BAC">
      <w:pPr>
        <w:pStyle w:val="ListParagraph"/>
        <w:numPr>
          <w:ilvl w:val="0"/>
          <w:numId w:val="14"/>
        </w:numPr>
        <w:rPr>
          <w:rFonts w:ascii="Simplified Arabic" w:hAnsi="Simplified Arabic" w:cs="Simplified Arabic"/>
          <w:sz w:val="28"/>
          <w:szCs w:val="28"/>
        </w:rPr>
      </w:pPr>
      <w:r w:rsidRPr="002B4BAC">
        <w:rPr>
          <w:rFonts w:ascii="Simplified Arabic" w:hAnsi="Simplified Arabic" w:cs="Simplified Arabic"/>
          <w:sz w:val="28"/>
          <w:szCs w:val="28"/>
          <w:rtl/>
        </w:rPr>
        <w:t xml:space="preserve"> تحقيق قدر أكبر من الاستدامة</w:t>
      </w:r>
      <w:r>
        <w:rPr>
          <w:rFonts w:ascii="Simplified Arabic" w:hAnsi="Simplified Arabic" w:cs="Simplified Arabic" w:hint="cs"/>
          <w:sz w:val="28"/>
          <w:szCs w:val="28"/>
          <w:rtl/>
        </w:rPr>
        <w:t>:</w:t>
      </w:r>
    </w:p>
    <w:p w14:paraId="1747772F" w14:textId="4027CF6D" w:rsidR="002B4BAC" w:rsidRPr="002B4BAC" w:rsidRDefault="002B4BAC" w:rsidP="002B4BAC">
      <w:pPr>
        <w:rPr>
          <w:rFonts w:ascii="Simplified Arabic" w:hAnsi="Simplified Arabic" w:cs="Simplified Arabic"/>
          <w:sz w:val="28"/>
          <w:szCs w:val="28"/>
          <w:rtl/>
        </w:rPr>
      </w:pPr>
      <w:r w:rsidRPr="002B4BAC">
        <w:rPr>
          <w:rFonts w:ascii="Simplified Arabic" w:hAnsi="Simplified Arabic" w:cs="Simplified Arabic"/>
          <w:sz w:val="28"/>
          <w:szCs w:val="28"/>
          <w:rtl/>
        </w:rPr>
        <w:t>من خلال تحقيق التوازن بين الأهداف الاقتصادية والبيئية والاجتماعية، يمكن للمؤسسات المساهمة في التنمية المستدامة، مما يعزز سمعتها ويتيح فرص التعاون مع الشركاء والمستثمرين.</w:t>
      </w:r>
    </w:p>
    <w:p w14:paraId="31EC659A" w14:textId="77777777" w:rsidR="00626A6B" w:rsidRDefault="00626A6B" w:rsidP="00626A6B">
      <w:pPr>
        <w:pStyle w:val="ListParagraph"/>
        <w:numPr>
          <w:ilvl w:val="0"/>
          <w:numId w:val="14"/>
        </w:numPr>
        <w:spacing w:before="10" w:line="240" w:lineRule="auto"/>
        <w:rPr>
          <w:rFonts w:ascii="Simplified Arabic" w:hAnsi="Simplified Arabic" w:cs="Simplified Arabic"/>
          <w:sz w:val="28"/>
          <w:szCs w:val="28"/>
        </w:rPr>
      </w:pPr>
      <w:r w:rsidRPr="00626A6B">
        <w:rPr>
          <w:rFonts w:ascii="Simplified Arabic" w:hAnsi="Simplified Arabic" w:cs="Simplified Arabic"/>
          <w:sz w:val="28"/>
          <w:szCs w:val="28"/>
          <w:rtl/>
        </w:rPr>
        <w:t xml:space="preserve"> تنمية مهارات الموظفين: </w:t>
      </w:r>
    </w:p>
    <w:p w14:paraId="0A1E66AB" w14:textId="77777777" w:rsidR="00626A6B" w:rsidRDefault="00626A6B" w:rsidP="00626A6B">
      <w:pPr>
        <w:spacing w:before="10" w:line="240" w:lineRule="auto"/>
        <w:rPr>
          <w:rFonts w:ascii="Simplified Arabic" w:hAnsi="Simplified Arabic" w:cs="Simplified Arabic"/>
          <w:sz w:val="28"/>
          <w:szCs w:val="28"/>
          <w:rtl/>
        </w:rPr>
      </w:pPr>
      <w:r w:rsidRPr="00626A6B">
        <w:rPr>
          <w:rFonts w:ascii="Simplified Arabic" w:hAnsi="Simplified Arabic" w:cs="Simplified Arabic"/>
          <w:sz w:val="28"/>
          <w:szCs w:val="28"/>
          <w:rtl/>
        </w:rPr>
        <w:t>من خلال توفير برامج تدريبية متقدمة للموظفين يمكنهم تحسين مهاراتهم وزيادة قدرتهم على التعامل مع التكنولوجيا الحديثة مما يحسن الإنتاجية ويخلق بيئة عمل كلها فعالة. يسعى هذا البحث إلى تقديم مساهمة قيمة لإدارة المرافق من خلال تحقيق الأهداف المذكورة أعلاه.</w:t>
      </w:r>
    </w:p>
    <w:p w14:paraId="27A1DB53" w14:textId="77777777" w:rsidR="00626A6B" w:rsidRDefault="00626A6B" w:rsidP="00626A6B">
      <w:pPr>
        <w:spacing w:before="10" w:line="240" w:lineRule="auto"/>
        <w:rPr>
          <w:rFonts w:ascii="Simplified Arabic" w:hAnsi="Simplified Arabic" w:cs="Simplified Arabic"/>
          <w:sz w:val="28"/>
          <w:szCs w:val="28"/>
          <w:rtl/>
        </w:rPr>
      </w:pPr>
    </w:p>
    <w:p w14:paraId="0E375B20" w14:textId="4B556F76" w:rsidR="00626A6B" w:rsidRDefault="00626A6B" w:rsidP="00626A6B">
      <w:pPr>
        <w:spacing w:before="10" w:line="240" w:lineRule="auto"/>
        <w:rPr>
          <w:rFonts w:ascii="Simplified Arabic" w:hAnsi="Simplified Arabic" w:cs="Simplified Arabic"/>
          <w:sz w:val="28"/>
          <w:szCs w:val="28"/>
          <w:rtl/>
        </w:rPr>
      </w:pPr>
      <w:r w:rsidRPr="00626A6B">
        <w:rPr>
          <w:rFonts w:ascii="Simplified Arabic" w:hAnsi="Simplified Arabic" w:cs="Simplified Arabic"/>
          <w:sz w:val="28"/>
          <w:szCs w:val="28"/>
          <w:rtl/>
        </w:rPr>
        <w:t xml:space="preserve"> ومن خلال تقييم الاستراتيجيات الحالية وإدخال استراتيجيات جديدة تعتمد على التقنيات الحديثة، يهدف البحث إلى تحسين كفاءة التصنيع، وتحقيق كفاءة المنتج، وتعزيز الاستدامة والمسؤولية الاجتماعية المتزايدة. وتعتبر هذه الأهداف ضرورية لتحقيق القدرة التنافسية المستدامة في السوق العالمية وتعزيز قدرة المصانع على الابتكار والتحسين المستمر.</w:t>
      </w:r>
    </w:p>
    <w:p w14:paraId="330FD576" w14:textId="17C96293" w:rsidR="00D81E3A" w:rsidRPr="00200AE9" w:rsidRDefault="00D81E3A" w:rsidP="00626A6B">
      <w:pPr>
        <w:spacing w:before="10" w:line="240" w:lineRule="auto"/>
        <w:rPr>
          <w:rFonts w:ascii="Simplified Arabic" w:hAnsi="Simplified Arabic" w:cs="Simplified Arabic"/>
          <w:sz w:val="28"/>
          <w:szCs w:val="28"/>
          <w:rtl/>
        </w:rPr>
      </w:pPr>
    </w:p>
    <w:p w14:paraId="1FDADAFE" w14:textId="164922A8" w:rsidR="000254CC" w:rsidRDefault="00D81E3A" w:rsidP="00D81E3A">
      <w:pPr>
        <w:pStyle w:val="Heading2"/>
        <w:numPr>
          <w:ilvl w:val="1"/>
          <w:numId w:val="76"/>
        </w:numPr>
        <w:ind w:firstLine="284"/>
        <w:rPr>
          <w:sz w:val="32"/>
          <w:szCs w:val="32"/>
        </w:rPr>
      </w:pPr>
      <w:r>
        <w:rPr>
          <w:sz w:val="32"/>
          <w:szCs w:val="32"/>
        </w:rPr>
        <w:tab/>
      </w:r>
      <w:bookmarkStart w:id="7" w:name="_Toc181615470"/>
      <w:r w:rsidR="00A74F76" w:rsidRPr="00F23F51">
        <w:rPr>
          <w:sz w:val="32"/>
          <w:szCs w:val="32"/>
          <w:rtl/>
        </w:rPr>
        <w:t>أهمية الدراسة</w:t>
      </w:r>
      <w:bookmarkEnd w:id="7"/>
    </w:p>
    <w:p w14:paraId="73D476C4" w14:textId="77777777" w:rsidR="00D81E3A" w:rsidRPr="00D81E3A" w:rsidRDefault="00D81E3A" w:rsidP="00D81E3A">
      <w:pPr>
        <w:rPr>
          <w:rtl/>
        </w:rPr>
      </w:pPr>
    </w:p>
    <w:p w14:paraId="54C98B47" w14:textId="77777777" w:rsidR="00626A6B" w:rsidRDefault="00626A6B" w:rsidP="00626A6B">
      <w:pPr>
        <w:spacing w:before="10" w:line="240" w:lineRule="auto"/>
        <w:ind w:firstLine="284"/>
        <w:rPr>
          <w:rFonts w:ascii="Simplified Arabic" w:hAnsi="Simplified Arabic" w:cs="Simplified Arabic"/>
          <w:sz w:val="28"/>
          <w:szCs w:val="28"/>
          <w:rtl/>
          <w:lang w:val="en-AE"/>
        </w:rPr>
      </w:pPr>
      <w:r w:rsidRPr="00626A6B">
        <w:rPr>
          <w:rFonts w:ascii="Simplified Arabic" w:hAnsi="Simplified Arabic" w:cs="Simplified Arabic"/>
          <w:sz w:val="28"/>
          <w:szCs w:val="28"/>
          <w:rtl/>
          <w:lang w:val="en-AE"/>
        </w:rPr>
        <w:t xml:space="preserve">كشفت الدراسات السابقة حول إدارة المرافق عن أهمية البحث والتطوير في كفاءة المنتج وخفض التكلفة وجودة المنتج. ركزت هذه الدراسة على تحليل الأساليب التقليدية لإدارة المرافق ومقارنتها بأساليب الإدارة الحديثة المدعومة بالتكنولوجيا الذكية والعمليات المتقدمة. مساهمة أخرى لهذا البحث هي استكشاف تطبيقات جديدة للذكاء الاصطناعي والتحليلات واسعة النطاق في إدارة المصانع، بالإضافة إلى دراسة تطبيق نماذج الإنتاج الخالي من الدهون والمرونة في التصنيع. وتهدف هذه الدراسة أيضًا إلى فهم كيفية تحقيق التوازن بين الأداء الاقتصادي والاستدامة البيئية والمسؤولية الاجتماعية في إدارة أماكن </w:t>
      </w:r>
      <w:r w:rsidRPr="00626A6B">
        <w:rPr>
          <w:rFonts w:ascii="Simplified Arabic" w:hAnsi="Simplified Arabic" w:cs="Simplified Arabic"/>
          <w:sz w:val="28"/>
          <w:szCs w:val="28"/>
          <w:rtl/>
          <w:lang w:val="en-AE"/>
        </w:rPr>
        <w:lastRenderedPageBreak/>
        <w:t>العمل الحديثة. وبالتالي تعتبر هذه الدراسة مساهمة جديدة في التصميم الصناعي من خلال دمج التقنيات الحديثة مع ممارسات الجودة والاستدامة مما يساهم ويحسن الأداء العام للمصانع مما يزيد من منافستها في السوق العالمية.</w:t>
      </w:r>
    </w:p>
    <w:p w14:paraId="1C2735F7" w14:textId="5609E601" w:rsidR="00626A6B" w:rsidRPr="00626A6B" w:rsidRDefault="00626A6B" w:rsidP="00626A6B">
      <w:pPr>
        <w:spacing w:before="10" w:line="240" w:lineRule="auto"/>
        <w:ind w:firstLine="284"/>
        <w:rPr>
          <w:rFonts w:ascii="Simplified Arabic" w:hAnsi="Simplified Arabic" w:cs="Simplified Arabic"/>
          <w:sz w:val="28"/>
          <w:szCs w:val="28"/>
        </w:rPr>
      </w:pPr>
      <w:r w:rsidRPr="00626A6B">
        <w:rPr>
          <w:rFonts w:ascii="Simplified Arabic" w:hAnsi="Simplified Arabic" w:cs="Simplified Arabic"/>
          <w:sz w:val="28"/>
          <w:szCs w:val="28"/>
          <w:rtl/>
          <w:lang w:val="en-AE"/>
        </w:rPr>
        <w:t xml:space="preserve"> الدراسة الحالية لها أهمية كبيرة لعدة أسباب مهمة. أولاً، تتناول هذه الدراسة موضوع إدارة مكان العمل من منظور شامل يجمع بين الابتكار التكنولوجي ونهج الإدارة الفعال. ومع التغيرات السريعة التي تشهدها التكنولوجيا، أصبح لزاماً على الشركات الصناعية مواكبة هذه التغيرات لتبقى قادرة على المنافسة في الأسواق المحلية والعالمية. ومن خلال تحليل تأثير تقنيات الذكاء الاصطناعي وإنترنت الأشياء على كفاءة التصنيع، توفر هذه الدراسة رؤى مهمة حول كيفية الاستفادة من هذه التقنيات بشكل فعال لتحقيق تحسينات ملموسة في الإنتاجية</w:t>
      </w:r>
      <w:r w:rsidRPr="00626A6B">
        <w:rPr>
          <w:rFonts w:ascii="Simplified Arabic" w:hAnsi="Simplified Arabic" w:cs="Simplified Arabic"/>
          <w:sz w:val="28"/>
          <w:szCs w:val="28"/>
        </w:rPr>
        <w:t>.</w:t>
      </w:r>
    </w:p>
    <w:p w14:paraId="6CEBA124" w14:textId="77777777" w:rsidR="00626A6B" w:rsidRDefault="00626A6B" w:rsidP="00626A6B">
      <w:pPr>
        <w:spacing w:before="10" w:line="240" w:lineRule="auto"/>
        <w:ind w:firstLine="284"/>
        <w:rPr>
          <w:rFonts w:ascii="Simplified Arabic" w:hAnsi="Simplified Arabic" w:cs="Simplified Arabic"/>
          <w:sz w:val="28"/>
          <w:szCs w:val="28"/>
          <w:rtl/>
          <w:lang w:val="en-AE"/>
        </w:rPr>
      </w:pPr>
      <w:r w:rsidRPr="00626A6B">
        <w:rPr>
          <w:rFonts w:ascii="Simplified Arabic" w:hAnsi="Simplified Arabic" w:cs="Simplified Arabic"/>
          <w:sz w:val="28"/>
          <w:szCs w:val="28"/>
          <w:rtl/>
          <w:lang w:val="en-AE"/>
        </w:rPr>
        <w:t>ثانياً، تناولت هذه الدراسة أهمية تطبيق أنظمة ضمان الجودة الشاملة في المصانع، والتي تساهم بشكل مباشر في تحسين الإنتاجية وزيادة رضا العملاء. من المعروف أن رضا العملاء يلعب دورًا مهمًا في نجاح ونمو الشركات. ومن خلال تحليل كيفية تأثير سياسات إدارة الجودة الشاملة على عمليات التصنيع وجودة المنتج، يمكن تقديم توصيات مفيدة للشركات حول كيفية تحسين ممارساتها لتحقيق نتائج أعلى جودة.</w:t>
      </w:r>
    </w:p>
    <w:p w14:paraId="40F40BE8" w14:textId="77777777" w:rsidR="00626A6B" w:rsidRDefault="00626A6B" w:rsidP="00626A6B">
      <w:pPr>
        <w:spacing w:before="10" w:line="240" w:lineRule="auto"/>
        <w:ind w:firstLine="284"/>
        <w:rPr>
          <w:rFonts w:ascii="Simplified Arabic" w:hAnsi="Simplified Arabic" w:cs="Simplified Arabic"/>
          <w:sz w:val="28"/>
          <w:szCs w:val="28"/>
          <w:rtl/>
          <w:lang w:val="en-AE"/>
        </w:rPr>
      </w:pPr>
      <w:r w:rsidRPr="00626A6B">
        <w:rPr>
          <w:rFonts w:ascii="Simplified Arabic" w:hAnsi="Simplified Arabic" w:cs="Simplified Arabic"/>
          <w:sz w:val="28"/>
          <w:szCs w:val="28"/>
          <w:rtl/>
          <w:lang w:val="en-AE"/>
        </w:rPr>
        <w:t xml:space="preserve"> ثالثاً: تساهم هذه الدراسة في توضيح أهمية تحقيق التوازن بين الأهداف الاقتصادية والبيئية والاجتماعية في إدارة المرافق. مع تزايد الوعي العالمي بأهمية الاستدامة، أصبح لزاماً على الشركات أن تتبنى ممارسات مستدامة لا تحافظ على البيئة فحسب، بل تبني سمعتها أيضاً، كما زادت مسؤوليتها الاجتماعية. ومن خلال إيجاد هذا التوازن، تستطيع الشركات تحقيق فوائد طويلة الأجل تتجاوز الفوائد الاقتصادية المباشرة.</w:t>
      </w:r>
    </w:p>
    <w:p w14:paraId="6DF3E777" w14:textId="2691C30A" w:rsidR="00626A6B" w:rsidRPr="00626A6B" w:rsidRDefault="00626A6B" w:rsidP="00626A6B">
      <w:pPr>
        <w:spacing w:before="10" w:line="240" w:lineRule="auto"/>
        <w:ind w:firstLine="284"/>
        <w:rPr>
          <w:rFonts w:ascii="Simplified Arabic" w:hAnsi="Simplified Arabic" w:cs="Simplified Arabic"/>
          <w:sz w:val="28"/>
          <w:szCs w:val="28"/>
        </w:rPr>
      </w:pPr>
      <w:r w:rsidRPr="00626A6B">
        <w:rPr>
          <w:rFonts w:ascii="Simplified Arabic" w:hAnsi="Simplified Arabic" w:cs="Simplified Arabic"/>
          <w:sz w:val="28"/>
          <w:szCs w:val="28"/>
          <w:rtl/>
          <w:lang w:val="en-AE"/>
        </w:rPr>
        <w:t xml:space="preserve"> رابعا، تقدم الدراسة تحليلا متعمقا للتحديات في إدارة سلسلة التوريد والخدمات اللوجستية، والتي تعتبر عوامل مهمة في تحسين الكفاءة التشغيلية وخفض التكاليف. تتطلب إدارة سلسلة التوريد الناجحة تعاونًا أكبر بين مختلف أصحاب المصلحة واستخدام استراتيجيات التحسين المستمر. ومن خلال مراجعة أفضل الممارسات في هذا السياق، يمكن للشركات تحسين أدائها اللوجستي وزيادة مرونتها في مواجهة تحديات السوق</w:t>
      </w:r>
      <w:r w:rsidRPr="00626A6B">
        <w:rPr>
          <w:rFonts w:ascii="Simplified Arabic" w:hAnsi="Simplified Arabic" w:cs="Simplified Arabic"/>
          <w:sz w:val="28"/>
          <w:szCs w:val="28"/>
        </w:rPr>
        <w:t>.</w:t>
      </w:r>
    </w:p>
    <w:p w14:paraId="19564CD8" w14:textId="77777777" w:rsidR="00626A6B" w:rsidRDefault="00626A6B" w:rsidP="00626A6B">
      <w:pPr>
        <w:spacing w:before="10" w:line="240" w:lineRule="auto"/>
        <w:ind w:firstLine="284"/>
        <w:rPr>
          <w:rFonts w:ascii="Simplified Arabic" w:hAnsi="Simplified Arabic" w:cs="Simplified Arabic"/>
          <w:sz w:val="28"/>
          <w:szCs w:val="28"/>
          <w:rtl/>
          <w:lang w:val="en-AE"/>
        </w:rPr>
      </w:pPr>
      <w:r w:rsidRPr="00626A6B">
        <w:rPr>
          <w:rFonts w:ascii="Simplified Arabic" w:hAnsi="Simplified Arabic" w:cs="Simplified Arabic"/>
          <w:sz w:val="28"/>
          <w:szCs w:val="28"/>
          <w:rtl/>
          <w:lang w:val="en-AE"/>
        </w:rPr>
        <w:t xml:space="preserve">خامسًا، تعد هذه الدراسة مهمة لأنها تتناول التحديات العملية التي يواجهها مديرو المصانع في بيئات العمل الحالية. ومن خلال توفير حلول مبتكرة للتغلب على هذه التحديات، مثل التدريب المتقدم للموظفين واستخدام عمليات التصنيع الخالية من الهدر، يمكن للشركات تحسين عمليات التصنيع الخاصة بها والوصول إلى أهدافها بفعالية. </w:t>
      </w:r>
    </w:p>
    <w:p w14:paraId="0FA9CB35" w14:textId="1F81E9CD" w:rsidR="00D81E3A" w:rsidRPr="002A411C" w:rsidRDefault="00626A6B" w:rsidP="002A411C">
      <w:pPr>
        <w:spacing w:before="10" w:line="240" w:lineRule="auto"/>
        <w:ind w:firstLine="284"/>
        <w:rPr>
          <w:rFonts w:ascii="Simplified Arabic" w:hAnsi="Simplified Arabic" w:cs="Simplified Arabic"/>
          <w:sz w:val="28"/>
          <w:szCs w:val="28"/>
          <w:lang w:val="en-AE"/>
        </w:rPr>
      </w:pPr>
      <w:r w:rsidRPr="00626A6B">
        <w:rPr>
          <w:rFonts w:ascii="Simplified Arabic" w:hAnsi="Simplified Arabic" w:cs="Simplified Arabic"/>
          <w:sz w:val="28"/>
          <w:szCs w:val="28"/>
          <w:rtl/>
          <w:lang w:val="en-AE"/>
        </w:rPr>
        <w:lastRenderedPageBreak/>
        <w:t>بشكل عام، يهدف البحث إلى تقديم مساهمة قيمة في إدارة النباتات من خلال تقديم رؤى وتوصيات مبنية على الأدلة العلمية. ويسعى إلى توفير فهم لكيفية تحسين الإنتاجية، وتحقيق التوازن بين الأداء الاقتصادي والاستدامة البيئية، واعتماد أفضل الممارسات المطلقة. ولذلك، يمكن أن تكون هذه الدراسة بمثابة نقطة مرجعية مهمة لشركات التكنولوجيا التي تسعى إلى تحسين أدائها وتعزيز قدرتها التنافسية في السوق العالمية.</w:t>
      </w:r>
    </w:p>
    <w:p w14:paraId="6787160C" w14:textId="0EC3401F" w:rsidR="00C0062F" w:rsidRDefault="00D81E3A" w:rsidP="00D81E3A">
      <w:pPr>
        <w:pStyle w:val="Heading2"/>
        <w:numPr>
          <w:ilvl w:val="1"/>
          <w:numId w:val="76"/>
        </w:numPr>
        <w:ind w:firstLine="284"/>
        <w:rPr>
          <w:sz w:val="32"/>
          <w:szCs w:val="32"/>
        </w:rPr>
      </w:pPr>
      <w:r>
        <w:rPr>
          <w:sz w:val="32"/>
          <w:szCs w:val="32"/>
        </w:rPr>
        <w:tab/>
      </w:r>
      <w:bookmarkStart w:id="8" w:name="_Toc181615471"/>
      <w:r w:rsidR="00D22171" w:rsidRPr="00F23F51">
        <w:rPr>
          <w:sz w:val="32"/>
          <w:szCs w:val="32"/>
          <w:rtl/>
        </w:rPr>
        <w:t>تساؤلات الدراسة</w:t>
      </w:r>
      <w:bookmarkEnd w:id="8"/>
    </w:p>
    <w:p w14:paraId="1BC00290" w14:textId="77777777" w:rsidR="00D81E3A" w:rsidRPr="00D81E3A" w:rsidRDefault="00D81E3A" w:rsidP="00D81E3A">
      <w:pPr>
        <w:rPr>
          <w:rtl/>
        </w:rPr>
      </w:pPr>
    </w:p>
    <w:p w14:paraId="10ADBC92" w14:textId="77777777" w:rsidR="00626A6B" w:rsidRDefault="00626A6B" w:rsidP="00626A6B">
      <w:pPr>
        <w:rPr>
          <w:rFonts w:ascii="Simplified Arabic" w:hAnsi="Simplified Arabic" w:cs="Simplified Arabic"/>
          <w:sz w:val="28"/>
          <w:szCs w:val="28"/>
          <w:rtl/>
        </w:rPr>
      </w:pPr>
      <w:r w:rsidRPr="00626A6B">
        <w:rPr>
          <w:rFonts w:ascii="Simplified Arabic" w:hAnsi="Simplified Arabic" w:cs="Simplified Arabic"/>
          <w:sz w:val="28"/>
          <w:szCs w:val="28"/>
          <w:rtl/>
        </w:rPr>
        <w:t>تسعى هذه الدراسة إلى الإجابة على بعض الأسئلة حول تحسين الإنتاجية في المصانع والتنفيذ الفعال لأهداف الشركة. تتناول هذه الأسئلة جوانب مختلفة لإدارة المصنع والتكنولوجيا والجودة والاستدامة والخدمات اللوجستية. وفيما يلي تفصيل لهذه الأسئلة:</w:t>
      </w:r>
    </w:p>
    <w:p w14:paraId="49012F98" w14:textId="77777777" w:rsidR="00626A6B" w:rsidRDefault="00626A6B" w:rsidP="00626A6B">
      <w:pPr>
        <w:pStyle w:val="ListParagraph"/>
        <w:numPr>
          <w:ilvl w:val="0"/>
          <w:numId w:val="15"/>
        </w:numPr>
        <w:rPr>
          <w:rFonts w:ascii="Simplified Arabic" w:hAnsi="Simplified Arabic" w:cs="Simplified Arabic"/>
          <w:sz w:val="28"/>
          <w:szCs w:val="28"/>
        </w:rPr>
      </w:pPr>
      <w:r w:rsidRPr="00626A6B">
        <w:rPr>
          <w:rFonts w:ascii="Simplified Arabic" w:hAnsi="Simplified Arabic" w:cs="Simplified Arabic"/>
          <w:sz w:val="28"/>
          <w:szCs w:val="28"/>
          <w:rtl/>
        </w:rPr>
        <w:t xml:space="preserve"> كيف يمكن تحسين عمليات التصنيع لزيادة الإنتاجية وتقليل تكاليف التشغيل؟ </w:t>
      </w:r>
    </w:p>
    <w:p w14:paraId="67D0B9E1" w14:textId="77777777" w:rsidR="00626A6B" w:rsidRDefault="00626A6B" w:rsidP="00626A6B">
      <w:pPr>
        <w:rPr>
          <w:rFonts w:ascii="Simplified Arabic" w:hAnsi="Simplified Arabic" w:cs="Simplified Arabic"/>
          <w:sz w:val="28"/>
          <w:szCs w:val="28"/>
          <w:rtl/>
        </w:rPr>
      </w:pPr>
      <w:r w:rsidRPr="00626A6B">
        <w:rPr>
          <w:rFonts w:ascii="Simplified Arabic" w:hAnsi="Simplified Arabic" w:cs="Simplified Arabic"/>
          <w:sz w:val="28"/>
          <w:szCs w:val="28"/>
          <w:rtl/>
        </w:rPr>
        <w:t>ويهدف هذا البحث إلى استكشاف الطرق والوسائل التي يمكن أن تحسن الإنتاجية، بما في ذلك استخدام التكنولوجيا الحديثة، والكفاءة، والحد من النفايات. يتضمن ذلك تحليل العمليات الحالية وتحديد مجالات التحسين، وتطبيق تقنيات إدارة الإنتاج الهزيل وطرق الأتمتة.</w:t>
      </w:r>
    </w:p>
    <w:p w14:paraId="60679275" w14:textId="77777777" w:rsidR="00626A6B" w:rsidRDefault="00626A6B" w:rsidP="00626A6B">
      <w:pPr>
        <w:pStyle w:val="ListParagraph"/>
        <w:numPr>
          <w:ilvl w:val="0"/>
          <w:numId w:val="15"/>
        </w:numPr>
        <w:rPr>
          <w:rFonts w:ascii="Simplified Arabic" w:hAnsi="Simplified Arabic" w:cs="Simplified Arabic"/>
          <w:sz w:val="28"/>
          <w:szCs w:val="28"/>
        </w:rPr>
      </w:pPr>
      <w:r w:rsidRPr="00626A6B">
        <w:rPr>
          <w:rFonts w:ascii="Simplified Arabic" w:hAnsi="Simplified Arabic" w:cs="Simplified Arabic"/>
          <w:sz w:val="28"/>
          <w:szCs w:val="28"/>
          <w:rtl/>
        </w:rPr>
        <w:t xml:space="preserve"> ما هي التحديات التي تواجه إدارة المرافق في التكيف مع التكنولوجيا الحديثة؟</w:t>
      </w:r>
    </w:p>
    <w:p w14:paraId="68FACAA7" w14:textId="39EA0C81" w:rsidR="002A411C" w:rsidRPr="00626A6B" w:rsidRDefault="00626A6B" w:rsidP="002A411C">
      <w:pPr>
        <w:rPr>
          <w:rFonts w:ascii="Simplified Arabic" w:hAnsi="Simplified Arabic" w:cs="Simplified Arabic"/>
          <w:sz w:val="28"/>
          <w:szCs w:val="28"/>
          <w:rtl/>
        </w:rPr>
      </w:pPr>
      <w:r w:rsidRPr="00626A6B">
        <w:rPr>
          <w:rFonts w:ascii="Simplified Arabic" w:hAnsi="Simplified Arabic" w:cs="Simplified Arabic"/>
          <w:sz w:val="28"/>
          <w:szCs w:val="28"/>
          <w:rtl/>
        </w:rPr>
        <w:t xml:space="preserve"> يفرض التطور التكنولوجي السريع تحديات كبيرة على إدارة المرافق، مثل الحاجة إلى تدريب الموظفين على استخدام التقنيات الجديدة، وتحديث البنية التحتية، وضمان استخدام الأمن السيبراني بشكل صحيح. يتناول هذا السؤال كيفية مواجهة هذه التحديات والتغلب عليها لضمان حصول أماكن العمل على أقصى استفادة من التكنولوجيا الحديثة.</w:t>
      </w:r>
    </w:p>
    <w:p w14:paraId="6CCECBFB" w14:textId="77777777" w:rsidR="00626A6B" w:rsidRDefault="00626A6B" w:rsidP="00626A6B">
      <w:pPr>
        <w:pStyle w:val="ListParagraph"/>
        <w:numPr>
          <w:ilvl w:val="0"/>
          <w:numId w:val="15"/>
        </w:numPr>
        <w:spacing w:before="10" w:line="240" w:lineRule="auto"/>
        <w:rPr>
          <w:rFonts w:ascii="Simplified Arabic" w:hAnsi="Simplified Arabic" w:cs="Simplified Arabic"/>
          <w:sz w:val="28"/>
          <w:szCs w:val="28"/>
        </w:rPr>
      </w:pPr>
      <w:r w:rsidRPr="00626A6B">
        <w:rPr>
          <w:rFonts w:ascii="Simplified Arabic" w:hAnsi="Simplified Arabic" w:cs="Simplified Arabic"/>
          <w:sz w:val="28"/>
          <w:szCs w:val="28"/>
          <w:rtl/>
        </w:rPr>
        <w:t xml:space="preserve">كيف يمكن استخدام أساليب مراقبة الجودة الشاملة لتحسين جودة المنتج ورضا العملاء في الصناعات التحويلية؟ </w:t>
      </w:r>
    </w:p>
    <w:p w14:paraId="63EF250A" w14:textId="77777777" w:rsidR="00626A6B" w:rsidRDefault="00626A6B" w:rsidP="00626A6B">
      <w:pPr>
        <w:spacing w:before="10" w:line="240" w:lineRule="auto"/>
        <w:rPr>
          <w:rFonts w:ascii="Simplified Arabic" w:hAnsi="Simplified Arabic" w:cs="Simplified Arabic"/>
          <w:sz w:val="28"/>
          <w:szCs w:val="28"/>
          <w:rtl/>
        </w:rPr>
      </w:pPr>
      <w:r w:rsidRPr="00626A6B">
        <w:rPr>
          <w:rFonts w:ascii="Simplified Arabic" w:hAnsi="Simplified Arabic" w:cs="Simplified Arabic"/>
          <w:sz w:val="28"/>
          <w:szCs w:val="28"/>
          <w:rtl/>
        </w:rPr>
        <w:t>تعتبر إدارة الجودة الشاملة</w:t>
      </w:r>
      <w:r w:rsidRPr="00626A6B">
        <w:rPr>
          <w:rFonts w:ascii="Simplified Arabic" w:hAnsi="Simplified Arabic" w:cs="Simplified Arabic"/>
          <w:sz w:val="28"/>
          <w:szCs w:val="28"/>
        </w:rPr>
        <w:t xml:space="preserve"> (TQM) </w:t>
      </w:r>
      <w:r w:rsidRPr="00626A6B">
        <w:rPr>
          <w:rFonts w:ascii="Simplified Arabic" w:hAnsi="Simplified Arabic" w:cs="Simplified Arabic"/>
          <w:sz w:val="28"/>
          <w:szCs w:val="28"/>
          <w:rtl/>
        </w:rPr>
        <w:t>إحدى الاستراتيجيات الرئيسية لتحسين الجودة وضمان رضا العملاء. يتناول هذا السؤال كيفية تنفيذ هذه الأساليب بشكل فعال في أماكن العمل، بما في ذلك وضع معايير الجودة وعمليات المراجعة والتحسين المستمر.</w:t>
      </w:r>
    </w:p>
    <w:p w14:paraId="3DE1990C" w14:textId="77777777" w:rsidR="00626A6B" w:rsidRDefault="00626A6B" w:rsidP="00626A6B">
      <w:pPr>
        <w:pStyle w:val="ListParagraph"/>
        <w:numPr>
          <w:ilvl w:val="0"/>
          <w:numId w:val="15"/>
        </w:numPr>
        <w:spacing w:before="10" w:line="240" w:lineRule="auto"/>
        <w:rPr>
          <w:rFonts w:ascii="Simplified Arabic" w:hAnsi="Simplified Arabic" w:cs="Simplified Arabic"/>
          <w:sz w:val="28"/>
          <w:szCs w:val="28"/>
        </w:rPr>
      </w:pPr>
      <w:r w:rsidRPr="00626A6B">
        <w:rPr>
          <w:rFonts w:ascii="Simplified Arabic" w:hAnsi="Simplified Arabic" w:cs="Simplified Arabic"/>
          <w:sz w:val="28"/>
          <w:szCs w:val="28"/>
          <w:rtl/>
        </w:rPr>
        <w:t xml:space="preserve"> ما هي الاستراتيجيات الفعالة لتحسين مرونة الأعمال والتكيف مع طلب السوق؟</w:t>
      </w:r>
    </w:p>
    <w:p w14:paraId="3756B953" w14:textId="77777777" w:rsidR="00626A6B" w:rsidRDefault="00626A6B" w:rsidP="00626A6B">
      <w:pPr>
        <w:spacing w:before="10" w:line="240" w:lineRule="auto"/>
        <w:rPr>
          <w:rFonts w:ascii="Simplified Arabic" w:hAnsi="Simplified Arabic" w:cs="Simplified Arabic"/>
          <w:sz w:val="28"/>
          <w:szCs w:val="28"/>
          <w:rtl/>
        </w:rPr>
      </w:pPr>
      <w:r w:rsidRPr="00626A6B">
        <w:rPr>
          <w:rFonts w:ascii="Simplified Arabic" w:hAnsi="Simplified Arabic" w:cs="Simplified Arabic"/>
          <w:sz w:val="28"/>
          <w:szCs w:val="28"/>
          <w:rtl/>
        </w:rPr>
        <w:lastRenderedPageBreak/>
        <w:t xml:space="preserve"> تتطلب التغيرات في الطلب في السوق أن تكون الشركات مرنة وقابلة للتكيف. يستكشف هذا السؤال الاستراتيجيات التي يمكن استخدامها لتحسين مرونة الأعمال، مثل إدارة الإنتاج النشطة، والإدارة الفعالة للمخزون، واستخدام أنظمة المعلومات المتقدمة لتوقع التغيرات في الطلب.</w:t>
      </w:r>
    </w:p>
    <w:p w14:paraId="2FBE2A09" w14:textId="77777777" w:rsidR="00626A6B" w:rsidRDefault="00626A6B" w:rsidP="00626A6B">
      <w:pPr>
        <w:pStyle w:val="ListParagraph"/>
        <w:numPr>
          <w:ilvl w:val="0"/>
          <w:numId w:val="15"/>
        </w:numPr>
        <w:spacing w:before="10" w:line="240" w:lineRule="auto"/>
        <w:rPr>
          <w:rFonts w:ascii="Simplified Arabic" w:hAnsi="Simplified Arabic" w:cs="Simplified Arabic"/>
          <w:sz w:val="28"/>
          <w:szCs w:val="28"/>
        </w:rPr>
      </w:pPr>
      <w:r w:rsidRPr="00626A6B">
        <w:rPr>
          <w:rFonts w:ascii="Simplified Arabic" w:hAnsi="Simplified Arabic" w:cs="Simplified Arabic"/>
          <w:sz w:val="28"/>
          <w:szCs w:val="28"/>
          <w:rtl/>
        </w:rPr>
        <w:t xml:space="preserve"> كيف يمكن الموازنة بين الأهداف الاقتصادية والاستدامة البيئية في إدارة المرافق؟</w:t>
      </w:r>
    </w:p>
    <w:p w14:paraId="138A2CB4" w14:textId="77777777" w:rsidR="00626A6B" w:rsidRDefault="00626A6B" w:rsidP="00626A6B">
      <w:pPr>
        <w:spacing w:before="10" w:line="240" w:lineRule="auto"/>
        <w:rPr>
          <w:rFonts w:ascii="Simplified Arabic" w:hAnsi="Simplified Arabic" w:cs="Simplified Arabic"/>
          <w:sz w:val="28"/>
          <w:szCs w:val="28"/>
          <w:rtl/>
        </w:rPr>
      </w:pPr>
      <w:r w:rsidRPr="00626A6B">
        <w:rPr>
          <w:rFonts w:ascii="Simplified Arabic" w:hAnsi="Simplified Arabic" w:cs="Simplified Arabic"/>
          <w:sz w:val="28"/>
          <w:szCs w:val="28"/>
          <w:rtl/>
        </w:rPr>
        <w:t xml:space="preserve"> يمثل تحقيق التوازن بين الربحية والاستدامة البيئية تحديًا كبيرًا لأماكن العمل. يدور هذا السؤال حول كيفية تنفيذ الممارسات المستدامة بيئيًا دون المساس بالنمو الاقتصادي، بما في ذلك استخدام الطاقة المتجددة، وخفض الانبعاثات والنفايات، وتنفيذ المعايير البيئية العالمية.</w:t>
      </w:r>
    </w:p>
    <w:p w14:paraId="3B8DA87B" w14:textId="77777777" w:rsidR="00626A6B" w:rsidRDefault="00626A6B" w:rsidP="00626A6B">
      <w:pPr>
        <w:pStyle w:val="ListParagraph"/>
        <w:numPr>
          <w:ilvl w:val="0"/>
          <w:numId w:val="15"/>
        </w:numPr>
        <w:spacing w:before="10" w:line="240" w:lineRule="auto"/>
        <w:rPr>
          <w:rFonts w:ascii="Simplified Arabic" w:hAnsi="Simplified Arabic" w:cs="Simplified Arabic"/>
          <w:sz w:val="28"/>
          <w:szCs w:val="28"/>
        </w:rPr>
      </w:pPr>
      <w:r w:rsidRPr="00626A6B">
        <w:rPr>
          <w:rFonts w:ascii="Simplified Arabic" w:hAnsi="Simplified Arabic" w:cs="Simplified Arabic"/>
          <w:sz w:val="28"/>
          <w:szCs w:val="28"/>
          <w:rtl/>
        </w:rPr>
        <w:t xml:space="preserve"> ما هي أفضل الممارسات لإدارة سلسلة التوريد وتحسين الخدمات اللوجستية في الصناعات التحويلية؟ </w:t>
      </w:r>
    </w:p>
    <w:p w14:paraId="61F53813" w14:textId="3F0846B7" w:rsidR="00626A6B" w:rsidRPr="00626A6B" w:rsidRDefault="00626A6B" w:rsidP="00626A6B">
      <w:pPr>
        <w:spacing w:before="10" w:line="240" w:lineRule="auto"/>
        <w:ind w:left="360"/>
        <w:rPr>
          <w:rFonts w:ascii="Simplified Arabic" w:hAnsi="Simplified Arabic" w:cs="Simplified Arabic"/>
          <w:sz w:val="28"/>
          <w:szCs w:val="28"/>
        </w:rPr>
      </w:pPr>
      <w:r w:rsidRPr="00626A6B">
        <w:rPr>
          <w:rFonts w:ascii="Simplified Arabic" w:hAnsi="Simplified Arabic" w:cs="Simplified Arabic"/>
          <w:sz w:val="28"/>
          <w:szCs w:val="28"/>
          <w:rtl/>
        </w:rPr>
        <w:t xml:space="preserve"> الاستخدام الفعال والخدمات اللوجستية ضرورية لتحسين الإنتاجية وخفض التكاليف. يتناول هذا السؤال أفضل الممارسات في هذا المجال، مثل تطبيق مناهج التخطيط المتكامل، وتحسين العلاقات مع الموردين، وتقنيات النقل والتوزيع الحديثة التي سيتم استخدامها</w:t>
      </w:r>
      <w:r w:rsidRPr="00626A6B">
        <w:rPr>
          <w:rFonts w:ascii="Simplified Arabic" w:hAnsi="Simplified Arabic" w:cs="Simplified Arabic"/>
          <w:sz w:val="28"/>
          <w:szCs w:val="28"/>
        </w:rPr>
        <w:t>.</w:t>
      </w:r>
    </w:p>
    <w:p w14:paraId="7C21FB5C" w14:textId="77777777" w:rsidR="00626A6B" w:rsidRDefault="00626A6B" w:rsidP="00626A6B">
      <w:pPr>
        <w:spacing w:before="10" w:line="240" w:lineRule="auto"/>
        <w:ind w:firstLine="284"/>
        <w:rPr>
          <w:rFonts w:ascii="Simplified Arabic" w:hAnsi="Simplified Arabic" w:cs="Simplified Arabic"/>
          <w:sz w:val="28"/>
          <w:szCs w:val="28"/>
          <w:rtl/>
        </w:rPr>
      </w:pPr>
      <w:r w:rsidRPr="00626A6B">
        <w:rPr>
          <w:rFonts w:ascii="Simplified Arabic" w:hAnsi="Simplified Arabic" w:cs="Simplified Arabic"/>
          <w:sz w:val="28"/>
          <w:szCs w:val="28"/>
          <w:rtl/>
        </w:rPr>
        <w:t>تحسين كفاءة التصنيع:</w:t>
      </w:r>
    </w:p>
    <w:p w14:paraId="3CADA6BC" w14:textId="4A93F298" w:rsidR="00626A6B" w:rsidRPr="00626A6B" w:rsidRDefault="00626A6B" w:rsidP="00626A6B">
      <w:pPr>
        <w:pStyle w:val="ListParagraph"/>
        <w:numPr>
          <w:ilvl w:val="0"/>
          <w:numId w:val="94"/>
        </w:numPr>
        <w:spacing w:before="10" w:line="240" w:lineRule="auto"/>
        <w:rPr>
          <w:rFonts w:ascii="Simplified Arabic" w:hAnsi="Simplified Arabic" w:cs="Simplified Arabic"/>
          <w:sz w:val="28"/>
          <w:szCs w:val="28"/>
          <w:rtl/>
        </w:rPr>
      </w:pPr>
      <w:r w:rsidRPr="00626A6B">
        <w:rPr>
          <w:rFonts w:ascii="Simplified Arabic" w:hAnsi="Simplified Arabic" w:cs="Simplified Arabic"/>
          <w:sz w:val="28"/>
          <w:szCs w:val="28"/>
          <w:rtl/>
        </w:rPr>
        <w:t xml:space="preserve">ما هي الأدوات التحليلية التي يمكن استخدامها لتحديد مناطق النفايات في التصنيع؟ </w:t>
      </w:r>
    </w:p>
    <w:p w14:paraId="432FA3F6" w14:textId="0646720E" w:rsidR="00626A6B" w:rsidRPr="00626A6B" w:rsidRDefault="00626A6B" w:rsidP="00626A6B">
      <w:pPr>
        <w:pStyle w:val="ListParagraph"/>
        <w:numPr>
          <w:ilvl w:val="0"/>
          <w:numId w:val="94"/>
        </w:numPr>
        <w:spacing w:before="10" w:line="240" w:lineRule="auto"/>
        <w:rPr>
          <w:rFonts w:ascii="Simplified Arabic" w:hAnsi="Simplified Arabic" w:cs="Simplified Arabic"/>
          <w:sz w:val="28"/>
          <w:szCs w:val="28"/>
          <w:rtl/>
        </w:rPr>
      </w:pPr>
      <w:r w:rsidRPr="00626A6B">
        <w:rPr>
          <w:rFonts w:ascii="Simplified Arabic" w:hAnsi="Simplified Arabic" w:cs="Simplified Arabic"/>
          <w:sz w:val="28"/>
          <w:szCs w:val="28"/>
          <w:rtl/>
        </w:rPr>
        <w:t xml:space="preserve">كيف يمكن تطبيق تقنيات التحسين المستمر مثل كايزن في الأعمال المختلفة؟ </w:t>
      </w:r>
    </w:p>
    <w:p w14:paraId="50346095" w14:textId="77777777" w:rsidR="00626A6B" w:rsidRDefault="00626A6B" w:rsidP="00626A6B">
      <w:pPr>
        <w:spacing w:before="10" w:line="240" w:lineRule="auto"/>
        <w:ind w:firstLine="284"/>
        <w:rPr>
          <w:rFonts w:ascii="Simplified Arabic" w:hAnsi="Simplified Arabic" w:cs="Simplified Arabic"/>
          <w:sz w:val="28"/>
          <w:szCs w:val="28"/>
          <w:rtl/>
        </w:rPr>
      </w:pPr>
      <w:r w:rsidRPr="00626A6B">
        <w:rPr>
          <w:rFonts w:ascii="Simplified Arabic" w:hAnsi="Simplified Arabic" w:cs="Simplified Arabic"/>
          <w:sz w:val="28"/>
          <w:szCs w:val="28"/>
          <w:rtl/>
        </w:rPr>
        <w:t>التحديات التكنولوجية:</w:t>
      </w:r>
    </w:p>
    <w:p w14:paraId="21650229" w14:textId="3A452997" w:rsidR="00CD4FC1" w:rsidRPr="00CD4FC1" w:rsidRDefault="00626A6B" w:rsidP="00CD4FC1">
      <w:pPr>
        <w:pStyle w:val="ListParagraph"/>
        <w:numPr>
          <w:ilvl w:val="0"/>
          <w:numId w:val="94"/>
        </w:numPr>
        <w:spacing w:before="10" w:line="240" w:lineRule="auto"/>
        <w:rPr>
          <w:rFonts w:ascii="Simplified Arabic" w:hAnsi="Simplified Arabic" w:cs="Simplified Arabic"/>
          <w:sz w:val="28"/>
          <w:szCs w:val="28"/>
          <w:rtl/>
        </w:rPr>
      </w:pPr>
      <w:r w:rsidRPr="00CD4FC1">
        <w:rPr>
          <w:rFonts w:ascii="Simplified Arabic" w:hAnsi="Simplified Arabic" w:cs="Simplified Arabic"/>
          <w:sz w:val="28"/>
          <w:szCs w:val="28"/>
          <w:rtl/>
        </w:rPr>
        <w:t>ما هي التحديات الأمنية التي تواجهها الشركات عند اعتماد إنترنت الأشياء</w:t>
      </w:r>
      <w:r w:rsidRPr="00CD4FC1">
        <w:rPr>
          <w:rFonts w:ascii="Simplified Arabic" w:hAnsi="Simplified Arabic" w:cs="Simplified Arabic"/>
          <w:sz w:val="28"/>
          <w:szCs w:val="28"/>
        </w:rPr>
        <w:t xml:space="preserve"> (IoT) </w:t>
      </w:r>
      <w:r w:rsidRPr="00CD4FC1">
        <w:rPr>
          <w:rFonts w:ascii="Simplified Arabic" w:hAnsi="Simplified Arabic" w:cs="Simplified Arabic"/>
          <w:sz w:val="28"/>
          <w:szCs w:val="28"/>
          <w:rtl/>
        </w:rPr>
        <w:t>وكيف يمكن التغلب عليها؟</w:t>
      </w:r>
    </w:p>
    <w:p w14:paraId="0B131B67" w14:textId="0511EA57" w:rsidR="00CD4FC1" w:rsidRDefault="00626A6B" w:rsidP="00CD4FC1">
      <w:pPr>
        <w:pStyle w:val="ListParagraph"/>
        <w:numPr>
          <w:ilvl w:val="0"/>
          <w:numId w:val="94"/>
        </w:numPr>
        <w:spacing w:before="10" w:line="240" w:lineRule="auto"/>
        <w:rPr>
          <w:rFonts w:ascii="Simplified Arabic" w:hAnsi="Simplified Arabic" w:cs="Simplified Arabic"/>
          <w:sz w:val="28"/>
          <w:szCs w:val="28"/>
        </w:rPr>
      </w:pPr>
      <w:r w:rsidRPr="00CD4FC1">
        <w:rPr>
          <w:rFonts w:ascii="Simplified Arabic" w:hAnsi="Simplified Arabic" w:cs="Simplified Arabic"/>
          <w:sz w:val="28"/>
          <w:szCs w:val="28"/>
          <w:rtl/>
        </w:rPr>
        <w:t xml:space="preserve">كيف يمكن تحسين مهارات الموظفين للتعامل مع التقنيات الجديدة دون التأثير على الإنتاجية؟ </w:t>
      </w:r>
    </w:p>
    <w:p w14:paraId="666E8A5F" w14:textId="77777777" w:rsidR="002A411C" w:rsidRPr="00CD4FC1" w:rsidRDefault="002A411C" w:rsidP="002A411C">
      <w:pPr>
        <w:pStyle w:val="ListParagraph"/>
        <w:spacing w:before="10" w:line="240" w:lineRule="auto"/>
        <w:ind w:left="1353"/>
        <w:rPr>
          <w:rFonts w:ascii="Simplified Arabic" w:hAnsi="Simplified Arabic" w:cs="Simplified Arabic"/>
          <w:sz w:val="28"/>
          <w:szCs w:val="28"/>
          <w:rtl/>
        </w:rPr>
      </w:pPr>
    </w:p>
    <w:p w14:paraId="38085268" w14:textId="77777777" w:rsidR="00CD4FC1" w:rsidRDefault="00626A6B" w:rsidP="00626A6B">
      <w:pPr>
        <w:spacing w:before="10" w:line="240" w:lineRule="auto"/>
        <w:ind w:firstLine="284"/>
        <w:rPr>
          <w:rFonts w:ascii="Simplified Arabic" w:hAnsi="Simplified Arabic" w:cs="Simplified Arabic"/>
          <w:sz w:val="28"/>
          <w:szCs w:val="28"/>
          <w:rtl/>
        </w:rPr>
      </w:pPr>
      <w:r w:rsidRPr="00626A6B">
        <w:rPr>
          <w:rFonts w:ascii="Simplified Arabic" w:hAnsi="Simplified Arabic" w:cs="Simplified Arabic"/>
          <w:sz w:val="28"/>
          <w:szCs w:val="28"/>
          <w:rtl/>
        </w:rPr>
        <w:t>إدارة الجودة الشاملة:</w:t>
      </w:r>
    </w:p>
    <w:p w14:paraId="7C33AF62" w14:textId="318C5101" w:rsidR="00CD4FC1" w:rsidRPr="00CD4FC1" w:rsidRDefault="00626A6B" w:rsidP="00CD4FC1">
      <w:pPr>
        <w:pStyle w:val="ListParagraph"/>
        <w:numPr>
          <w:ilvl w:val="0"/>
          <w:numId w:val="94"/>
        </w:numPr>
        <w:spacing w:before="10" w:line="240" w:lineRule="auto"/>
        <w:rPr>
          <w:rFonts w:ascii="Simplified Arabic" w:hAnsi="Simplified Arabic" w:cs="Simplified Arabic"/>
          <w:sz w:val="28"/>
          <w:szCs w:val="28"/>
          <w:rtl/>
        </w:rPr>
      </w:pPr>
      <w:r w:rsidRPr="00CD4FC1">
        <w:rPr>
          <w:rFonts w:ascii="Simplified Arabic" w:hAnsi="Simplified Arabic" w:cs="Simplified Arabic"/>
          <w:sz w:val="28"/>
          <w:szCs w:val="28"/>
          <w:rtl/>
        </w:rPr>
        <w:t>ما هي مؤشرات الأداء الرئيسية</w:t>
      </w:r>
      <w:r w:rsidRPr="00CD4FC1">
        <w:rPr>
          <w:rFonts w:ascii="Simplified Arabic" w:hAnsi="Simplified Arabic" w:cs="Simplified Arabic"/>
          <w:sz w:val="28"/>
          <w:szCs w:val="28"/>
        </w:rPr>
        <w:t xml:space="preserve"> (KPIs) </w:t>
      </w:r>
      <w:r w:rsidRPr="00CD4FC1">
        <w:rPr>
          <w:rFonts w:ascii="Simplified Arabic" w:hAnsi="Simplified Arabic" w:cs="Simplified Arabic"/>
          <w:sz w:val="28"/>
          <w:szCs w:val="28"/>
          <w:rtl/>
        </w:rPr>
        <w:t xml:space="preserve">التي يمكن استخدامها لقياس مدى فعالية نظام إدارة الجودة الشاملة؟ </w:t>
      </w:r>
    </w:p>
    <w:p w14:paraId="4A7AD2EF" w14:textId="4CCA48E3" w:rsidR="00CD4FC1" w:rsidRDefault="00626A6B" w:rsidP="00CD4FC1">
      <w:pPr>
        <w:pStyle w:val="ListParagraph"/>
        <w:numPr>
          <w:ilvl w:val="0"/>
          <w:numId w:val="94"/>
        </w:numPr>
        <w:spacing w:before="10" w:line="240" w:lineRule="auto"/>
        <w:rPr>
          <w:rFonts w:ascii="Simplified Arabic" w:hAnsi="Simplified Arabic" w:cs="Simplified Arabic"/>
          <w:sz w:val="28"/>
          <w:szCs w:val="28"/>
        </w:rPr>
      </w:pPr>
      <w:r w:rsidRPr="00CD4FC1">
        <w:rPr>
          <w:rFonts w:ascii="Simplified Arabic" w:hAnsi="Simplified Arabic" w:cs="Simplified Arabic"/>
          <w:sz w:val="28"/>
          <w:szCs w:val="28"/>
          <w:rtl/>
        </w:rPr>
        <w:t xml:space="preserve">كيف يمكن دمج آراء العملاء المتكاملة في عملية تحسين الجودة؟ </w:t>
      </w:r>
    </w:p>
    <w:p w14:paraId="1CE6446F" w14:textId="77777777" w:rsidR="002A411C" w:rsidRDefault="002A411C" w:rsidP="002A411C">
      <w:pPr>
        <w:pStyle w:val="ListParagraph"/>
        <w:spacing w:before="10" w:line="240" w:lineRule="auto"/>
        <w:ind w:left="1353"/>
        <w:rPr>
          <w:rFonts w:ascii="Simplified Arabic" w:hAnsi="Simplified Arabic" w:cs="Simplified Arabic"/>
          <w:sz w:val="28"/>
          <w:szCs w:val="28"/>
          <w:rtl/>
        </w:rPr>
      </w:pPr>
    </w:p>
    <w:p w14:paraId="3D84C2BB" w14:textId="77777777" w:rsidR="002A411C" w:rsidRPr="00CD4FC1" w:rsidRDefault="002A411C" w:rsidP="002A411C">
      <w:pPr>
        <w:pStyle w:val="ListParagraph"/>
        <w:spacing w:before="10" w:line="240" w:lineRule="auto"/>
        <w:ind w:left="1353"/>
        <w:rPr>
          <w:rFonts w:ascii="Simplified Arabic" w:hAnsi="Simplified Arabic" w:cs="Simplified Arabic"/>
          <w:sz w:val="28"/>
          <w:szCs w:val="28"/>
          <w:rtl/>
        </w:rPr>
      </w:pPr>
    </w:p>
    <w:p w14:paraId="08BA2441" w14:textId="77777777" w:rsidR="00CD4FC1" w:rsidRDefault="00626A6B" w:rsidP="00626A6B">
      <w:pPr>
        <w:spacing w:before="10" w:line="240" w:lineRule="auto"/>
        <w:ind w:firstLine="284"/>
        <w:rPr>
          <w:rFonts w:ascii="Simplified Arabic" w:hAnsi="Simplified Arabic" w:cs="Simplified Arabic"/>
          <w:sz w:val="28"/>
          <w:szCs w:val="28"/>
          <w:rtl/>
        </w:rPr>
      </w:pPr>
      <w:r w:rsidRPr="00626A6B">
        <w:rPr>
          <w:rFonts w:ascii="Simplified Arabic" w:hAnsi="Simplified Arabic" w:cs="Simplified Arabic"/>
          <w:sz w:val="28"/>
          <w:szCs w:val="28"/>
          <w:rtl/>
        </w:rPr>
        <w:lastRenderedPageBreak/>
        <w:t xml:space="preserve">تحسين مرونة الأعمال: </w:t>
      </w:r>
    </w:p>
    <w:p w14:paraId="6B586246" w14:textId="008ECA83" w:rsidR="00CD4FC1" w:rsidRPr="00CD4FC1" w:rsidRDefault="00626A6B" w:rsidP="00CD4FC1">
      <w:pPr>
        <w:pStyle w:val="ListParagraph"/>
        <w:numPr>
          <w:ilvl w:val="0"/>
          <w:numId w:val="94"/>
        </w:numPr>
        <w:spacing w:before="10" w:line="240" w:lineRule="auto"/>
        <w:rPr>
          <w:rFonts w:ascii="Simplified Arabic" w:hAnsi="Simplified Arabic" w:cs="Simplified Arabic"/>
          <w:sz w:val="28"/>
          <w:szCs w:val="28"/>
          <w:rtl/>
        </w:rPr>
      </w:pPr>
      <w:r w:rsidRPr="00CD4FC1">
        <w:rPr>
          <w:rFonts w:ascii="Simplified Arabic" w:hAnsi="Simplified Arabic" w:cs="Simplified Arabic"/>
          <w:sz w:val="28"/>
          <w:szCs w:val="28"/>
          <w:rtl/>
        </w:rPr>
        <w:t>كيف يمكن استخدام التوقعات التحليلية لتحسين عمليات الإنتاج والتكيف مع تغيرات السوق؟</w:t>
      </w:r>
    </w:p>
    <w:p w14:paraId="14DEF282" w14:textId="25A6E143" w:rsidR="00626A6B" w:rsidRPr="00CD4FC1" w:rsidRDefault="00626A6B" w:rsidP="00CD4FC1">
      <w:pPr>
        <w:pStyle w:val="ListParagraph"/>
        <w:numPr>
          <w:ilvl w:val="0"/>
          <w:numId w:val="94"/>
        </w:numPr>
        <w:spacing w:before="10" w:line="240" w:lineRule="auto"/>
        <w:rPr>
          <w:rFonts w:ascii="Simplified Arabic" w:hAnsi="Simplified Arabic" w:cs="Simplified Arabic"/>
          <w:sz w:val="28"/>
          <w:szCs w:val="28"/>
        </w:rPr>
      </w:pPr>
      <w:r w:rsidRPr="00CD4FC1">
        <w:rPr>
          <w:rFonts w:ascii="Simplified Arabic" w:hAnsi="Simplified Arabic" w:cs="Simplified Arabic"/>
          <w:sz w:val="28"/>
          <w:szCs w:val="28"/>
          <w:rtl/>
        </w:rPr>
        <w:t>ما هي استراتيجيات إدارة المخزون التي يمكن استخدامها لتلبية الطلب المتغير؟</w:t>
      </w:r>
    </w:p>
    <w:p w14:paraId="4E3EFA64" w14:textId="77777777" w:rsidR="00CD4FC1" w:rsidRDefault="00CD4FC1" w:rsidP="00CD4FC1">
      <w:pPr>
        <w:rPr>
          <w:rFonts w:ascii="Simplified Arabic" w:hAnsi="Simplified Arabic" w:cs="Simplified Arabic"/>
          <w:sz w:val="28"/>
          <w:szCs w:val="28"/>
          <w:rtl/>
        </w:rPr>
      </w:pPr>
      <w:r w:rsidRPr="00CD4FC1">
        <w:rPr>
          <w:rFonts w:ascii="Simplified Arabic" w:hAnsi="Simplified Arabic" w:cs="Simplified Arabic"/>
          <w:sz w:val="28"/>
          <w:szCs w:val="28"/>
          <w:rtl/>
        </w:rPr>
        <w:t>الاستدامة البيئية:</w:t>
      </w:r>
    </w:p>
    <w:p w14:paraId="0CEC4949" w14:textId="5AEF998F" w:rsidR="00CD4FC1" w:rsidRPr="00CD4FC1" w:rsidRDefault="00CD4FC1" w:rsidP="00CD4FC1">
      <w:pPr>
        <w:pStyle w:val="ListParagraph"/>
        <w:numPr>
          <w:ilvl w:val="0"/>
          <w:numId w:val="94"/>
        </w:numPr>
        <w:rPr>
          <w:rFonts w:ascii="Simplified Arabic" w:hAnsi="Simplified Arabic" w:cs="Simplified Arabic"/>
          <w:sz w:val="28"/>
          <w:szCs w:val="28"/>
          <w:rtl/>
        </w:rPr>
      </w:pPr>
      <w:r w:rsidRPr="00CD4FC1">
        <w:rPr>
          <w:rFonts w:ascii="Simplified Arabic" w:hAnsi="Simplified Arabic" w:cs="Simplified Arabic"/>
          <w:sz w:val="28"/>
          <w:szCs w:val="28"/>
          <w:rtl/>
        </w:rPr>
        <w:t>ما هي أفضل الممارسات لكفاءة الطاقة في المصانع؟</w:t>
      </w:r>
    </w:p>
    <w:p w14:paraId="01E181C6" w14:textId="523E13D9" w:rsidR="00CD4FC1" w:rsidRPr="00CD4FC1" w:rsidRDefault="00CD4FC1" w:rsidP="00CD4FC1">
      <w:pPr>
        <w:pStyle w:val="ListParagraph"/>
        <w:numPr>
          <w:ilvl w:val="0"/>
          <w:numId w:val="94"/>
        </w:numPr>
        <w:rPr>
          <w:rFonts w:ascii="Simplified Arabic" w:hAnsi="Simplified Arabic" w:cs="Simplified Arabic"/>
          <w:sz w:val="28"/>
          <w:szCs w:val="28"/>
          <w:rtl/>
        </w:rPr>
      </w:pPr>
      <w:r w:rsidRPr="00CD4FC1">
        <w:rPr>
          <w:rFonts w:ascii="Simplified Arabic" w:hAnsi="Simplified Arabic" w:cs="Simplified Arabic"/>
          <w:sz w:val="28"/>
          <w:szCs w:val="28"/>
          <w:rtl/>
        </w:rPr>
        <w:t>كيفية تحسين عملية إعادة التدوير وتقليل النفايات الصناعية؟</w:t>
      </w:r>
    </w:p>
    <w:p w14:paraId="05AE91C2" w14:textId="77777777" w:rsidR="00CD4FC1" w:rsidRDefault="00CD4FC1" w:rsidP="00CD4FC1">
      <w:pPr>
        <w:rPr>
          <w:rFonts w:ascii="Simplified Arabic" w:hAnsi="Simplified Arabic" w:cs="Simplified Arabic"/>
          <w:sz w:val="28"/>
          <w:szCs w:val="28"/>
          <w:rtl/>
        </w:rPr>
      </w:pPr>
      <w:r w:rsidRPr="00CD4FC1">
        <w:rPr>
          <w:rFonts w:ascii="Simplified Arabic" w:hAnsi="Simplified Arabic" w:cs="Simplified Arabic"/>
          <w:sz w:val="28"/>
          <w:szCs w:val="28"/>
          <w:rtl/>
        </w:rPr>
        <w:t xml:space="preserve"> إدارة سلسلة التوريد والخدمات اللوجستية:</w:t>
      </w:r>
    </w:p>
    <w:p w14:paraId="3106BFD8" w14:textId="28F95059" w:rsidR="00CD4FC1" w:rsidRPr="00CD4FC1" w:rsidRDefault="00CD4FC1" w:rsidP="00CD4FC1">
      <w:pPr>
        <w:pStyle w:val="ListParagraph"/>
        <w:numPr>
          <w:ilvl w:val="0"/>
          <w:numId w:val="94"/>
        </w:numPr>
        <w:rPr>
          <w:rFonts w:ascii="Simplified Arabic" w:hAnsi="Simplified Arabic" w:cs="Simplified Arabic"/>
          <w:sz w:val="28"/>
          <w:szCs w:val="28"/>
          <w:rtl/>
        </w:rPr>
      </w:pPr>
      <w:r w:rsidRPr="00CD4FC1">
        <w:rPr>
          <w:rFonts w:ascii="Simplified Arabic" w:hAnsi="Simplified Arabic" w:cs="Simplified Arabic"/>
          <w:sz w:val="28"/>
          <w:szCs w:val="28"/>
          <w:rtl/>
        </w:rPr>
        <w:t xml:space="preserve">كيف يمكن تحسين التعاون والتكامل بين الموردين والمرافق لتحقيق أداء أفضل لسلسلة التوريد؟ </w:t>
      </w:r>
    </w:p>
    <w:p w14:paraId="4863F81F" w14:textId="19B35DA1" w:rsidR="00CD4FC1" w:rsidRPr="002A411C" w:rsidRDefault="00CD4FC1" w:rsidP="002A411C">
      <w:pPr>
        <w:pStyle w:val="ListParagraph"/>
        <w:numPr>
          <w:ilvl w:val="0"/>
          <w:numId w:val="94"/>
        </w:numPr>
        <w:rPr>
          <w:rFonts w:ascii="Simplified Arabic" w:hAnsi="Simplified Arabic" w:cs="Simplified Arabic"/>
          <w:sz w:val="28"/>
          <w:szCs w:val="28"/>
          <w:rtl/>
        </w:rPr>
      </w:pPr>
      <w:r w:rsidRPr="00CD4FC1">
        <w:rPr>
          <w:rFonts w:ascii="Simplified Arabic" w:hAnsi="Simplified Arabic" w:cs="Simplified Arabic"/>
          <w:sz w:val="28"/>
          <w:szCs w:val="28"/>
          <w:rtl/>
        </w:rPr>
        <w:t>ما هي التقنيات اللوجستية الحديثة التي يمكن استخدامها لتوفير نقل وتوزيع أكثر كفاءة؟</w:t>
      </w:r>
    </w:p>
    <w:p w14:paraId="5F38366A" w14:textId="77777777" w:rsidR="00CD4FC1" w:rsidRDefault="00CD4FC1" w:rsidP="00CD4FC1">
      <w:pPr>
        <w:rPr>
          <w:rFonts w:ascii="Simplified Arabic" w:hAnsi="Simplified Arabic" w:cs="Simplified Arabic"/>
          <w:sz w:val="28"/>
          <w:szCs w:val="28"/>
          <w:rtl/>
        </w:rPr>
      </w:pPr>
      <w:r w:rsidRPr="00CD4FC1">
        <w:rPr>
          <w:rFonts w:ascii="Simplified Arabic" w:hAnsi="Simplified Arabic" w:cs="Simplified Arabic"/>
          <w:sz w:val="28"/>
          <w:szCs w:val="28"/>
          <w:rtl/>
        </w:rPr>
        <w:t xml:space="preserve"> الأهمية العملية للأسئلة:</w:t>
      </w:r>
    </w:p>
    <w:p w14:paraId="4BE23399" w14:textId="2865AA04" w:rsidR="00CD4FC1" w:rsidRPr="00CD4FC1" w:rsidRDefault="00CD4FC1" w:rsidP="00CD4FC1">
      <w:pPr>
        <w:rPr>
          <w:rFonts w:ascii="Simplified Arabic" w:hAnsi="Simplified Arabic" w:cs="Simplified Arabic"/>
          <w:sz w:val="28"/>
          <w:szCs w:val="28"/>
          <w:rtl/>
        </w:rPr>
      </w:pPr>
      <w:r w:rsidRPr="00CD4FC1">
        <w:rPr>
          <w:rFonts w:ascii="Simplified Arabic" w:hAnsi="Simplified Arabic" w:cs="Simplified Arabic"/>
          <w:sz w:val="28"/>
          <w:szCs w:val="28"/>
          <w:rtl/>
        </w:rPr>
        <w:t xml:space="preserve"> تسعى هذه الأسئلة إلى توفير فهم شامل للعوامل المختلفة التي تؤثر على أداء وإنتاجية المنشآت. من خلال الإجابة على هذه الأسئلة، يمكن للمنشآت تطوير استراتيجيات جديدة لتحسين الأداء العام وتحقيق الأهداف الاستراتيجية. كما يمكن لهذه الدراسة تقديم اقتراحات عملية للمصانع حول كيفية اعتماد التكنولوجيا الحديثة وإدارة العمليات بشكل أكثر كفاءة، مما يزيد من قدرتها التنافسية في السوق.</w:t>
      </w:r>
    </w:p>
    <w:p w14:paraId="04D07945" w14:textId="77777777" w:rsidR="00CD4FC1" w:rsidRDefault="00CD4FC1" w:rsidP="00CD4FC1">
      <w:pPr>
        <w:rPr>
          <w:rFonts w:ascii="Simplified Arabic" w:hAnsi="Simplified Arabic" w:cs="Simplified Arabic"/>
          <w:sz w:val="28"/>
          <w:szCs w:val="28"/>
          <w:rtl/>
        </w:rPr>
      </w:pPr>
      <w:r w:rsidRPr="00CD4FC1">
        <w:rPr>
          <w:rFonts w:ascii="Simplified Arabic" w:hAnsi="Simplified Arabic" w:cs="Simplified Arabic"/>
          <w:sz w:val="28"/>
          <w:szCs w:val="28"/>
          <w:rtl/>
        </w:rPr>
        <w:t xml:space="preserve">تحليل البيانات: </w:t>
      </w:r>
    </w:p>
    <w:p w14:paraId="6B13E4E4" w14:textId="62EE8289" w:rsidR="002A411C" w:rsidRDefault="00CD4FC1" w:rsidP="002A411C">
      <w:pPr>
        <w:rPr>
          <w:rFonts w:ascii="Simplified Arabic" w:hAnsi="Simplified Arabic" w:cs="Simplified Arabic"/>
          <w:sz w:val="28"/>
          <w:szCs w:val="28"/>
          <w:rtl/>
        </w:rPr>
      </w:pPr>
      <w:r w:rsidRPr="00CD4FC1">
        <w:rPr>
          <w:rFonts w:ascii="Simplified Arabic" w:hAnsi="Simplified Arabic" w:cs="Simplified Arabic"/>
          <w:sz w:val="28"/>
          <w:szCs w:val="28"/>
          <w:rtl/>
        </w:rPr>
        <w:t xml:space="preserve">يتم تحليل البيانات المجمعة من الاستبيانات والمقابلات باستخدام تقنيات التحليل الإحصائي والبرامج المتقدمة مثل </w:t>
      </w:r>
      <w:r w:rsidRPr="00CD4FC1">
        <w:rPr>
          <w:rFonts w:ascii="Simplified Arabic" w:hAnsi="Simplified Arabic" w:cs="Simplified Arabic"/>
          <w:sz w:val="28"/>
          <w:szCs w:val="28"/>
        </w:rPr>
        <w:t>SPSS</w:t>
      </w:r>
      <w:r w:rsidRPr="00CD4FC1">
        <w:rPr>
          <w:rFonts w:ascii="Simplified Arabic" w:hAnsi="Simplified Arabic" w:cs="Simplified Arabic"/>
          <w:sz w:val="28"/>
          <w:szCs w:val="28"/>
          <w:rtl/>
        </w:rPr>
        <w:t xml:space="preserve"> و</w:t>
      </w:r>
      <w:r w:rsidRPr="00CD4FC1">
        <w:rPr>
          <w:rFonts w:ascii="Simplified Arabic" w:hAnsi="Simplified Arabic" w:cs="Simplified Arabic"/>
          <w:sz w:val="28"/>
          <w:szCs w:val="28"/>
        </w:rPr>
        <w:t>Excel</w:t>
      </w:r>
      <w:r w:rsidRPr="00CD4FC1">
        <w:rPr>
          <w:rFonts w:ascii="Simplified Arabic" w:hAnsi="Simplified Arabic" w:cs="Simplified Arabic"/>
          <w:sz w:val="28"/>
          <w:szCs w:val="28"/>
          <w:rtl/>
        </w:rPr>
        <w:t xml:space="preserve">. تهدف هذه الدراسة إلى التعرف على العلاقات بين المتغيرات المختلفة وتوفير البيانات لدعم الفرضيات والأسئلة المطروحة. </w:t>
      </w:r>
    </w:p>
    <w:p w14:paraId="22EB2B41" w14:textId="77777777" w:rsidR="00CD4FC1" w:rsidRDefault="00CD4FC1" w:rsidP="00CD4FC1">
      <w:pPr>
        <w:rPr>
          <w:rFonts w:ascii="Simplified Arabic" w:hAnsi="Simplified Arabic" w:cs="Simplified Arabic"/>
          <w:sz w:val="28"/>
          <w:szCs w:val="28"/>
          <w:rtl/>
        </w:rPr>
      </w:pPr>
      <w:r w:rsidRPr="00CD4FC1">
        <w:rPr>
          <w:rFonts w:ascii="Simplified Arabic" w:hAnsi="Simplified Arabic" w:cs="Simplified Arabic"/>
          <w:sz w:val="28"/>
          <w:szCs w:val="28"/>
          <w:rtl/>
        </w:rPr>
        <w:t>توصيات عملية:</w:t>
      </w:r>
    </w:p>
    <w:p w14:paraId="2BD7421F" w14:textId="292F4D56" w:rsidR="002A411C" w:rsidRDefault="00CD4FC1" w:rsidP="002A411C">
      <w:pPr>
        <w:rPr>
          <w:rFonts w:ascii="Simplified Arabic" w:hAnsi="Simplified Arabic" w:cs="Simplified Arabic"/>
          <w:sz w:val="28"/>
          <w:szCs w:val="28"/>
          <w:rtl/>
        </w:rPr>
      </w:pPr>
      <w:r w:rsidRPr="00CD4FC1">
        <w:rPr>
          <w:rFonts w:ascii="Simplified Arabic" w:hAnsi="Simplified Arabic" w:cs="Simplified Arabic"/>
          <w:sz w:val="28"/>
          <w:szCs w:val="28"/>
          <w:rtl/>
        </w:rPr>
        <w:t xml:space="preserve"> بناءً على نتائج المسح، يتم تقديم توصيات عملية وقابلة للتنفيذ تساعد المنشآت على تحسين عملياتها وتوفير التوازن لأنواع القيمة الاقتصادية والبيئية. وتشمل هذه التوصيات تطبيق أساليب شاملة لضمان الجودة، وتحسين إدارة سلسلة التوريد، وتبني الذكاء الاصطناعي والتكنولوجيا الذكية. النتائج المتوقعة من الإجابة على الأسئلة:</w:t>
      </w:r>
    </w:p>
    <w:p w14:paraId="0E392EA8" w14:textId="77777777" w:rsidR="00CD4FC1" w:rsidRDefault="00CD4FC1" w:rsidP="00CD4FC1">
      <w:pPr>
        <w:pStyle w:val="ListParagraph"/>
        <w:numPr>
          <w:ilvl w:val="0"/>
          <w:numId w:val="23"/>
        </w:numPr>
        <w:rPr>
          <w:rFonts w:ascii="Simplified Arabic" w:hAnsi="Simplified Arabic" w:cs="Simplified Arabic"/>
          <w:sz w:val="28"/>
          <w:szCs w:val="28"/>
        </w:rPr>
      </w:pPr>
      <w:r w:rsidRPr="00CD4FC1">
        <w:rPr>
          <w:rFonts w:ascii="Simplified Arabic" w:hAnsi="Simplified Arabic" w:cs="Simplified Arabic"/>
          <w:sz w:val="28"/>
          <w:szCs w:val="28"/>
          <w:rtl/>
        </w:rPr>
        <w:lastRenderedPageBreak/>
        <w:t xml:space="preserve"> تحسين كفاءة الإنتاج وخفض تكاليف التشغيل</w:t>
      </w:r>
      <w:r>
        <w:rPr>
          <w:rFonts w:ascii="Simplified Arabic" w:hAnsi="Simplified Arabic" w:cs="Simplified Arabic" w:hint="cs"/>
          <w:sz w:val="28"/>
          <w:szCs w:val="28"/>
          <w:rtl/>
        </w:rPr>
        <w:t>:</w:t>
      </w:r>
    </w:p>
    <w:p w14:paraId="0B4E8912" w14:textId="77777777" w:rsidR="00CD4FC1" w:rsidRDefault="00CD4FC1" w:rsidP="00CD4FC1">
      <w:pPr>
        <w:pStyle w:val="ListParagraph"/>
        <w:numPr>
          <w:ilvl w:val="0"/>
          <w:numId w:val="94"/>
        </w:numPr>
        <w:rPr>
          <w:rFonts w:ascii="Simplified Arabic" w:hAnsi="Simplified Arabic" w:cs="Simplified Arabic"/>
          <w:sz w:val="28"/>
          <w:szCs w:val="28"/>
        </w:rPr>
      </w:pPr>
      <w:r w:rsidRPr="00CD4FC1">
        <w:rPr>
          <w:rFonts w:ascii="Simplified Arabic" w:hAnsi="Simplified Arabic" w:cs="Simplified Arabic"/>
          <w:sz w:val="28"/>
          <w:szCs w:val="28"/>
          <w:rtl/>
        </w:rPr>
        <w:t xml:space="preserve">من المتوقع أن تؤدي الأساليب والتقنيات المقترحة إلى تحسين الإنتاجية وخفض التكاليف مما يزيد من القدرة التنافسية والربحية للمصانع. . </w:t>
      </w:r>
    </w:p>
    <w:p w14:paraId="617F3318" w14:textId="77777777" w:rsidR="00CD4FC1" w:rsidRDefault="00CD4FC1" w:rsidP="00CD4FC1">
      <w:pPr>
        <w:pStyle w:val="ListParagraph"/>
        <w:numPr>
          <w:ilvl w:val="0"/>
          <w:numId w:val="23"/>
        </w:numPr>
        <w:rPr>
          <w:rFonts w:ascii="Simplified Arabic" w:hAnsi="Simplified Arabic" w:cs="Simplified Arabic"/>
          <w:sz w:val="28"/>
          <w:szCs w:val="28"/>
        </w:rPr>
      </w:pPr>
      <w:r w:rsidRPr="00CD4FC1">
        <w:rPr>
          <w:rFonts w:ascii="Simplified Arabic" w:hAnsi="Simplified Arabic" w:cs="Simplified Arabic"/>
          <w:sz w:val="28"/>
          <w:szCs w:val="28"/>
          <w:rtl/>
        </w:rPr>
        <w:t xml:space="preserve"> تشجيع الاستدامة البيئية والمسؤولية الاجتماعية:</w:t>
      </w:r>
    </w:p>
    <w:p w14:paraId="44B0385A" w14:textId="7D590467" w:rsidR="00CD4FC1" w:rsidRPr="002A411C" w:rsidRDefault="00CD4FC1" w:rsidP="002A411C">
      <w:pPr>
        <w:pStyle w:val="ListParagraph"/>
        <w:numPr>
          <w:ilvl w:val="0"/>
          <w:numId w:val="94"/>
        </w:numPr>
        <w:rPr>
          <w:rFonts w:ascii="Simplified Arabic" w:hAnsi="Simplified Arabic" w:cs="Simplified Arabic"/>
          <w:sz w:val="28"/>
          <w:szCs w:val="28"/>
        </w:rPr>
      </w:pPr>
      <w:r w:rsidRPr="00CD4FC1">
        <w:rPr>
          <w:rFonts w:ascii="Simplified Arabic" w:hAnsi="Simplified Arabic" w:cs="Simplified Arabic"/>
          <w:sz w:val="28"/>
          <w:szCs w:val="28"/>
          <w:rtl/>
        </w:rPr>
        <w:t xml:space="preserve">من خلال تبني الممارسات البيئية وتطوير برامج المسؤولية الاجتماعية، يمكن للمنشآت بناء سمعتها وتحسينها والمساهمة في التنمية المستدامة. </w:t>
      </w:r>
    </w:p>
    <w:p w14:paraId="37886AC5" w14:textId="77777777" w:rsidR="00CD4FC1" w:rsidRDefault="00CD4FC1" w:rsidP="00CD4FC1">
      <w:pPr>
        <w:pStyle w:val="ListParagraph"/>
        <w:numPr>
          <w:ilvl w:val="0"/>
          <w:numId w:val="23"/>
        </w:numPr>
        <w:rPr>
          <w:rFonts w:ascii="Simplified Arabic" w:hAnsi="Simplified Arabic" w:cs="Simplified Arabic"/>
          <w:sz w:val="28"/>
          <w:szCs w:val="28"/>
        </w:rPr>
      </w:pPr>
      <w:r w:rsidRPr="00CD4FC1">
        <w:rPr>
          <w:rFonts w:ascii="Simplified Arabic" w:hAnsi="Simplified Arabic" w:cs="Simplified Arabic"/>
          <w:sz w:val="28"/>
          <w:szCs w:val="28"/>
          <w:rtl/>
        </w:rPr>
        <w:t xml:space="preserve"> تحسين المرونة التشغيلية والتكيف مع تغيرات السوق</w:t>
      </w:r>
      <w:r>
        <w:rPr>
          <w:rFonts w:ascii="Simplified Arabic" w:hAnsi="Simplified Arabic" w:cs="Simplified Arabic" w:hint="cs"/>
          <w:sz w:val="28"/>
          <w:szCs w:val="28"/>
          <w:rtl/>
        </w:rPr>
        <w:t>:</w:t>
      </w:r>
    </w:p>
    <w:p w14:paraId="10C87781" w14:textId="2A30A634" w:rsidR="00CD4FC1" w:rsidRDefault="00CD4FC1" w:rsidP="00CD4FC1">
      <w:pPr>
        <w:pStyle w:val="ListParagraph"/>
        <w:numPr>
          <w:ilvl w:val="0"/>
          <w:numId w:val="94"/>
        </w:numPr>
        <w:rPr>
          <w:rFonts w:ascii="Simplified Arabic" w:hAnsi="Simplified Arabic" w:cs="Simplified Arabic"/>
          <w:sz w:val="28"/>
          <w:szCs w:val="28"/>
        </w:rPr>
      </w:pPr>
      <w:r w:rsidRPr="00CD4FC1">
        <w:rPr>
          <w:rFonts w:ascii="Simplified Arabic" w:hAnsi="Simplified Arabic" w:cs="Simplified Arabic"/>
          <w:sz w:val="28"/>
          <w:szCs w:val="28"/>
          <w:rtl/>
        </w:rPr>
        <w:t xml:space="preserve"> من خلال العمليات المرنة والأنظمة الديناميكية، يمكن للمصانع التكيف بسرعة مع التغيرات في الطلب وتعزيز قدرتها على مواجهة تحديات السوق.</w:t>
      </w:r>
    </w:p>
    <w:p w14:paraId="66258896" w14:textId="77777777" w:rsidR="00CD4FC1" w:rsidRPr="00CD4FC1" w:rsidRDefault="00CD4FC1" w:rsidP="00CD4FC1">
      <w:pPr>
        <w:pStyle w:val="ListParagraph"/>
        <w:ind w:left="1353"/>
        <w:rPr>
          <w:rFonts w:ascii="Simplified Arabic" w:hAnsi="Simplified Arabic" w:cs="Simplified Arabic"/>
          <w:sz w:val="28"/>
          <w:szCs w:val="28"/>
          <w:rtl/>
        </w:rPr>
      </w:pPr>
    </w:p>
    <w:p w14:paraId="02AA0429" w14:textId="77777777" w:rsidR="00CD4FC1" w:rsidRDefault="00CD4FC1" w:rsidP="00CD4FC1">
      <w:pPr>
        <w:pStyle w:val="ListParagraph"/>
        <w:numPr>
          <w:ilvl w:val="0"/>
          <w:numId w:val="23"/>
        </w:numPr>
        <w:spacing w:before="10" w:line="240" w:lineRule="auto"/>
        <w:rPr>
          <w:rFonts w:ascii="Simplified Arabic" w:hAnsi="Simplified Arabic" w:cs="Simplified Arabic"/>
          <w:sz w:val="28"/>
          <w:szCs w:val="28"/>
        </w:rPr>
      </w:pPr>
      <w:r w:rsidRPr="00CD4FC1">
        <w:rPr>
          <w:rFonts w:ascii="Simplified Arabic" w:hAnsi="Simplified Arabic" w:cs="Simplified Arabic"/>
          <w:sz w:val="28"/>
          <w:szCs w:val="28"/>
          <w:rtl/>
        </w:rPr>
        <w:t>لتحقيق تكامل أفضل في سلسلة التوريد وتحسين الخدمات اللوجستية:</w:t>
      </w:r>
    </w:p>
    <w:p w14:paraId="78036A68" w14:textId="77777777" w:rsidR="00CD4FC1" w:rsidRDefault="00CD4FC1" w:rsidP="00CD4FC1">
      <w:pPr>
        <w:pStyle w:val="ListParagraph"/>
        <w:numPr>
          <w:ilvl w:val="0"/>
          <w:numId w:val="94"/>
        </w:numPr>
        <w:spacing w:before="10" w:line="240" w:lineRule="auto"/>
        <w:rPr>
          <w:rFonts w:ascii="Simplified Arabic" w:hAnsi="Simplified Arabic" w:cs="Simplified Arabic"/>
          <w:sz w:val="28"/>
          <w:szCs w:val="28"/>
        </w:rPr>
      </w:pPr>
      <w:r w:rsidRPr="00CD4FC1">
        <w:rPr>
          <w:rFonts w:ascii="Simplified Arabic" w:hAnsi="Simplified Arabic" w:cs="Simplified Arabic"/>
          <w:sz w:val="28"/>
          <w:szCs w:val="28"/>
          <w:rtl/>
        </w:rPr>
        <w:t xml:space="preserve"> من خلال تحسين إدارة سلسلة التوريد واعتماد التقنيات اللوجستية المتقدمة تحقيق تكامل أفضل بين الموردين والمرافق وتحسين كفاءة النقل والتوزيع.</w:t>
      </w:r>
    </w:p>
    <w:p w14:paraId="3D4DA2E8" w14:textId="1C69D696" w:rsidR="00D81E3A" w:rsidRPr="00200AE9" w:rsidRDefault="00CD4FC1" w:rsidP="002A411C">
      <w:pPr>
        <w:spacing w:before="10" w:line="240" w:lineRule="auto"/>
        <w:rPr>
          <w:rFonts w:ascii="Simplified Arabic" w:hAnsi="Simplified Arabic" w:cs="Simplified Arabic"/>
          <w:sz w:val="28"/>
          <w:szCs w:val="28"/>
        </w:rPr>
      </w:pPr>
      <w:r w:rsidRPr="00CD4FC1">
        <w:rPr>
          <w:rFonts w:ascii="Simplified Arabic" w:hAnsi="Simplified Arabic" w:cs="Simplified Arabic"/>
          <w:sz w:val="28"/>
          <w:szCs w:val="28"/>
          <w:rtl/>
        </w:rPr>
        <w:t xml:space="preserve"> تسعى هذه الدراسة إلى تقديم مساهمة قيمة لإدارة المرافق من خلال الإجابة على الأسئلة المطروحة. ومن خلال تقييم الاستراتيجيات الحالية وإدخال استراتيجيات جديدة تعتمد على التقنيات الحديثة، يهدف البحث إلى تحسين كفاءة التصنيع، وتحقيق كفاءة المنتج، وتعزيز الاستدامة والمسؤولية الاجتماعية المتزايدة. تعتبر هذه الأسئلة ضرورية لتحقيق القدرة التنافسية المستدامة في السوق العالمية وتعزيز قدرة المصانع على الابتكار والتحسين المستمر</w:t>
      </w:r>
      <w:r w:rsidR="002A411C">
        <w:rPr>
          <w:rFonts w:ascii="Simplified Arabic" w:hAnsi="Simplified Arabic" w:cs="Simplified Arabic" w:hint="cs"/>
          <w:sz w:val="28"/>
          <w:szCs w:val="28"/>
          <w:rtl/>
        </w:rPr>
        <w:t>.</w:t>
      </w:r>
    </w:p>
    <w:p w14:paraId="6BB88E9D" w14:textId="40932E3C" w:rsidR="00E017FB" w:rsidRDefault="00D81E3A" w:rsidP="00D81E3A">
      <w:pPr>
        <w:pStyle w:val="Heading2"/>
        <w:numPr>
          <w:ilvl w:val="1"/>
          <w:numId w:val="76"/>
        </w:numPr>
        <w:ind w:firstLine="284"/>
        <w:rPr>
          <w:sz w:val="32"/>
          <w:szCs w:val="32"/>
        </w:rPr>
      </w:pPr>
      <w:r>
        <w:rPr>
          <w:sz w:val="32"/>
          <w:szCs w:val="32"/>
        </w:rPr>
        <w:tab/>
        <w:t xml:space="preserve"> </w:t>
      </w:r>
      <w:bookmarkStart w:id="9" w:name="_Toc181615472"/>
      <w:r w:rsidR="00A74F76" w:rsidRPr="00F23F51">
        <w:rPr>
          <w:sz w:val="32"/>
          <w:szCs w:val="32"/>
          <w:rtl/>
        </w:rPr>
        <w:t>فروض الدراسة</w:t>
      </w:r>
      <w:bookmarkEnd w:id="9"/>
    </w:p>
    <w:p w14:paraId="424841E9" w14:textId="77777777" w:rsidR="00D81E3A" w:rsidRPr="00D81E3A" w:rsidRDefault="00D81E3A" w:rsidP="00D81E3A">
      <w:pPr>
        <w:rPr>
          <w:rtl/>
        </w:rPr>
      </w:pPr>
    </w:p>
    <w:p w14:paraId="60501322" w14:textId="77777777" w:rsidR="00CD4FC1" w:rsidRDefault="00CD4FC1" w:rsidP="00CD4FC1">
      <w:pPr>
        <w:spacing w:before="10" w:line="240" w:lineRule="auto"/>
        <w:ind w:firstLine="284"/>
        <w:rPr>
          <w:rFonts w:ascii="Simplified Arabic" w:hAnsi="Simplified Arabic" w:cs="Simplified Arabic"/>
          <w:sz w:val="28"/>
          <w:szCs w:val="28"/>
          <w:rtl/>
        </w:rPr>
      </w:pPr>
      <w:r w:rsidRPr="00CD4FC1">
        <w:rPr>
          <w:rFonts w:ascii="Simplified Arabic" w:hAnsi="Simplified Arabic" w:cs="Simplified Arabic"/>
          <w:sz w:val="28"/>
          <w:szCs w:val="28"/>
          <w:rtl/>
        </w:rPr>
        <w:t xml:space="preserve">تم في هذه الدراسة تحديد عدد من العوامل التي تعتبر أساساً لتحليل العوامل المؤثرة على كفاءة إدارة المنشأة وفعالية استراتيجيات التحسين. تهدف هذه النظرة العامة إلى توجيه البحث نحو فهم أعمق لتحديات وفرص إدارة المرافق، وكيفية تحسين الإنتاجية والجودة والكفاءة. وفيما يلي نسخة موسعة من هذه الفرضية: </w:t>
      </w:r>
    </w:p>
    <w:p w14:paraId="0872F00C" w14:textId="77777777" w:rsidR="00CD4FC1" w:rsidRDefault="00CD4FC1" w:rsidP="00CD4FC1">
      <w:pPr>
        <w:spacing w:before="10" w:line="240" w:lineRule="auto"/>
        <w:ind w:firstLine="284"/>
        <w:rPr>
          <w:rFonts w:ascii="Simplified Arabic" w:hAnsi="Simplified Arabic" w:cs="Simplified Arabic"/>
          <w:sz w:val="28"/>
          <w:szCs w:val="28"/>
          <w:rtl/>
        </w:rPr>
      </w:pPr>
      <w:r w:rsidRPr="00CD4FC1">
        <w:rPr>
          <w:rFonts w:ascii="Simplified Arabic" w:hAnsi="Simplified Arabic" w:cs="Simplified Arabic"/>
          <w:sz w:val="28"/>
          <w:szCs w:val="28"/>
          <w:rtl/>
        </w:rPr>
        <w:t xml:space="preserve">الفرضية 1: استخدام الذكاء الاصطناعي في إدارة المصنع يحسن كفاءة الإنتاج: </w:t>
      </w:r>
    </w:p>
    <w:p w14:paraId="262C1A39" w14:textId="77777777" w:rsidR="00CD4FC1" w:rsidRDefault="00CD4FC1" w:rsidP="00CD4FC1">
      <w:pPr>
        <w:spacing w:before="10" w:line="240" w:lineRule="auto"/>
        <w:ind w:firstLine="284"/>
        <w:rPr>
          <w:rFonts w:ascii="Simplified Arabic" w:hAnsi="Simplified Arabic" w:cs="Simplified Arabic"/>
          <w:sz w:val="28"/>
          <w:szCs w:val="28"/>
          <w:rtl/>
        </w:rPr>
      </w:pPr>
      <w:r w:rsidRPr="00CD4FC1">
        <w:rPr>
          <w:rFonts w:ascii="Simplified Arabic" w:hAnsi="Simplified Arabic" w:cs="Simplified Arabic"/>
          <w:sz w:val="28"/>
          <w:szCs w:val="28"/>
          <w:rtl/>
        </w:rPr>
        <w:t>التفاصيل: تحمل هذه الفرضية العمليات على الاعتقاد بأن الذكاء الاصطناعي يمكن أن يحسن الإنتاجية بشكل كبير. يتضمن ذلك تحسين عمليات الإنتاج والتنبؤ بالأعطال وتقليل الهدر من خلال تحليل البيانات في الوقت الفعلي واتخاذ القرارات الذكية. يمكن للروبوتات والأتمتة مع الذكاء الاصطناعي تقليل وقت الإنتاج وزيادة الإنتاجية الإجمالية.</w:t>
      </w:r>
    </w:p>
    <w:p w14:paraId="0A1926FD" w14:textId="77777777" w:rsidR="00CD4FC1" w:rsidRDefault="00CD4FC1" w:rsidP="00CD4FC1">
      <w:pPr>
        <w:spacing w:before="10" w:line="240" w:lineRule="auto"/>
        <w:ind w:firstLine="284"/>
        <w:rPr>
          <w:rFonts w:ascii="Simplified Arabic" w:hAnsi="Simplified Arabic" w:cs="Simplified Arabic"/>
          <w:sz w:val="28"/>
          <w:szCs w:val="28"/>
          <w:rtl/>
        </w:rPr>
      </w:pPr>
      <w:r w:rsidRPr="00CD4FC1">
        <w:rPr>
          <w:rFonts w:ascii="Simplified Arabic" w:hAnsi="Simplified Arabic" w:cs="Simplified Arabic"/>
          <w:sz w:val="28"/>
          <w:szCs w:val="28"/>
          <w:rtl/>
        </w:rPr>
        <w:lastRenderedPageBreak/>
        <w:t xml:space="preserve"> الفرضية 2: هناك علاقة إيجابية بين استخدام مرونة المنتج وتحسين جودة المنتج في الصناعات التحويلية:</w:t>
      </w:r>
    </w:p>
    <w:p w14:paraId="566BDFBA" w14:textId="77777777" w:rsidR="00CD4FC1" w:rsidRDefault="00CD4FC1" w:rsidP="00CD4FC1">
      <w:pPr>
        <w:spacing w:before="10" w:line="240" w:lineRule="auto"/>
        <w:ind w:firstLine="284"/>
        <w:rPr>
          <w:rFonts w:ascii="Simplified Arabic" w:hAnsi="Simplified Arabic" w:cs="Simplified Arabic"/>
          <w:sz w:val="28"/>
          <w:szCs w:val="28"/>
          <w:rtl/>
        </w:rPr>
      </w:pPr>
      <w:r w:rsidRPr="00CD4FC1">
        <w:rPr>
          <w:rFonts w:ascii="Simplified Arabic" w:hAnsi="Simplified Arabic" w:cs="Simplified Arabic"/>
          <w:sz w:val="28"/>
          <w:szCs w:val="28"/>
          <w:rtl/>
        </w:rPr>
        <w:t xml:space="preserve"> التفاصيل: تعتمد هذه الفرضية على الأساس النظري القائل بأن المنتجات يركز مبدأ التصنيع الخالي من الهدر على تقليل الهدر وتحسين الإنتاجية. يتضمن ذلك تحسين الجودة من خلال التخلص من الأنشطة غير الضرورية والتركيز على إضافة القيمة. تساعد نماذج الإنتاج الخالي من الهدر على تحديد المشكلات بشكل أسرع وتحسين العمليات بشكل مستمر، وتحسين جودة المنتج وتقليل العيوب.</w:t>
      </w:r>
    </w:p>
    <w:p w14:paraId="62B5FC33" w14:textId="77777777" w:rsidR="00CD4FC1" w:rsidRDefault="00CD4FC1" w:rsidP="00CD4FC1">
      <w:pPr>
        <w:spacing w:before="10" w:line="240" w:lineRule="auto"/>
        <w:ind w:firstLine="284"/>
        <w:rPr>
          <w:rFonts w:ascii="Simplified Arabic" w:hAnsi="Simplified Arabic" w:cs="Simplified Arabic"/>
          <w:sz w:val="28"/>
          <w:szCs w:val="28"/>
          <w:rtl/>
        </w:rPr>
      </w:pPr>
      <w:r w:rsidRPr="00CD4FC1">
        <w:rPr>
          <w:rFonts w:ascii="Simplified Arabic" w:hAnsi="Simplified Arabic" w:cs="Simplified Arabic"/>
          <w:sz w:val="28"/>
          <w:szCs w:val="28"/>
          <w:rtl/>
        </w:rPr>
        <w:t xml:space="preserve"> الفرضية 3: برامج التدريب الشاملة للموظفين تساهم في مرونة التصنيع:</w:t>
      </w:r>
    </w:p>
    <w:p w14:paraId="05277F38" w14:textId="0372B5D2" w:rsidR="00CD4FC1" w:rsidRPr="00CD4FC1" w:rsidRDefault="00CD4FC1" w:rsidP="00CD4FC1">
      <w:pPr>
        <w:spacing w:before="10" w:line="240" w:lineRule="auto"/>
        <w:ind w:firstLine="284"/>
        <w:rPr>
          <w:rFonts w:ascii="Simplified Arabic" w:hAnsi="Simplified Arabic" w:cs="Simplified Arabic"/>
          <w:sz w:val="28"/>
          <w:szCs w:val="28"/>
        </w:rPr>
      </w:pPr>
      <w:r w:rsidRPr="00CD4FC1">
        <w:rPr>
          <w:rFonts w:ascii="Simplified Arabic" w:hAnsi="Simplified Arabic" w:cs="Simplified Arabic"/>
          <w:sz w:val="28"/>
          <w:szCs w:val="28"/>
          <w:rtl/>
        </w:rPr>
        <w:t xml:space="preserve"> عام: تفترض هذه الفرضية أن الاستثمار في التدريب المستمر للموظفين يساهم في تحسين مهاراتهم وتعزيز مرونتهم في تنفيذ التكنولوجيا والتغيير. يمكن أن يشمل التدريب المتقدم استخدام التكنولوجيا الحديثة، وتحسين مهارات حل المشكلات، وتطوير التفكير الإبداعي. ويتيح هذا التحسن في مهارات الموظفين قدرًا أكبر من المرونة التشغيلية والقدرة على التكيف مع التغيرات في الطلب في السوق</w:t>
      </w:r>
      <w:r w:rsidRPr="00CD4FC1">
        <w:rPr>
          <w:rFonts w:ascii="Simplified Arabic" w:hAnsi="Simplified Arabic" w:cs="Simplified Arabic"/>
          <w:sz w:val="28"/>
          <w:szCs w:val="28"/>
        </w:rPr>
        <w:t>.</w:t>
      </w:r>
    </w:p>
    <w:p w14:paraId="304075FB" w14:textId="77777777" w:rsidR="00CD4FC1" w:rsidRDefault="00CD4FC1" w:rsidP="00CD4FC1">
      <w:pPr>
        <w:spacing w:before="10" w:line="240" w:lineRule="auto"/>
        <w:ind w:firstLine="284"/>
        <w:rPr>
          <w:rFonts w:ascii="Simplified Arabic" w:hAnsi="Simplified Arabic" w:cs="Simplified Arabic"/>
          <w:sz w:val="28"/>
          <w:szCs w:val="28"/>
          <w:rtl/>
        </w:rPr>
      </w:pPr>
      <w:r w:rsidRPr="00CD4FC1">
        <w:rPr>
          <w:rFonts w:ascii="Simplified Arabic" w:hAnsi="Simplified Arabic" w:cs="Simplified Arabic"/>
          <w:sz w:val="28"/>
          <w:szCs w:val="28"/>
          <w:rtl/>
        </w:rPr>
        <w:t xml:space="preserve">الافتراض 4: الاستثمار في تحسين سلسلة التوريد يقلل من تكاليف التشغيل ويحسن الإنتاجية: </w:t>
      </w:r>
    </w:p>
    <w:p w14:paraId="3D7FD60F" w14:textId="77777777" w:rsidR="00CD4FC1" w:rsidRDefault="00CD4FC1" w:rsidP="00CD4FC1">
      <w:pPr>
        <w:spacing w:before="10" w:line="240" w:lineRule="auto"/>
        <w:ind w:firstLine="284"/>
        <w:rPr>
          <w:rFonts w:ascii="Simplified Arabic" w:hAnsi="Simplified Arabic" w:cs="Simplified Arabic"/>
          <w:sz w:val="28"/>
          <w:szCs w:val="28"/>
          <w:rtl/>
        </w:rPr>
      </w:pPr>
      <w:r w:rsidRPr="00CD4FC1">
        <w:rPr>
          <w:rFonts w:ascii="Simplified Arabic" w:hAnsi="Simplified Arabic" w:cs="Simplified Arabic"/>
          <w:sz w:val="28"/>
          <w:szCs w:val="28"/>
          <w:rtl/>
        </w:rPr>
        <w:t>التفاصيل: يستند هذا الافتراض إلى افتراض أن الإدارة الفعالة لسلسلة التوريد يمكن أن تقلل تكاليف التشغيل عن طريق تقليل الكفاءة والتكرار. ويشمل ذلك تنفيذ مناهج التخطيط المتكامل وإدارة العلاقات مع الموردين. ومن خلال تحسين إدارة سلسلة التوريد، يمكن تحقيق وفورات كبيرة في التكاليف وزيادة الكفاءة التشغيلية، مما يتيح تحقيق الكفاءة التشغيلية.</w:t>
      </w:r>
    </w:p>
    <w:p w14:paraId="027BB9FD" w14:textId="77777777" w:rsidR="00CD4FC1" w:rsidRDefault="00CD4FC1" w:rsidP="00CD4FC1">
      <w:pPr>
        <w:spacing w:before="10" w:line="240" w:lineRule="auto"/>
        <w:ind w:firstLine="284"/>
        <w:rPr>
          <w:rFonts w:ascii="Simplified Arabic" w:hAnsi="Simplified Arabic" w:cs="Simplified Arabic"/>
          <w:sz w:val="28"/>
          <w:szCs w:val="28"/>
          <w:rtl/>
        </w:rPr>
      </w:pPr>
      <w:r w:rsidRPr="00CD4FC1">
        <w:rPr>
          <w:rFonts w:ascii="Simplified Arabic" w:hAnsi="Simplified Arabic" w:cs="Simplified Arabic"/>
          <w:sz w:val="28"/>
          <w:szCs w:val="28"/>
          <w:rtl/>
        </w:rPr>
        <w:t xml:space="preserve"> الفرضية 5: استخدام الأساليب الشاملة يزيد من رضا العملاء ويزيد من القدرة التنافسية للشركات في السوق: </w:t>
      </w:r>
    </w:p>
    <w:p w14:paraId="24B7CCF9" w14:textId="6C43DCD5" w:rsidR="00CD4FC1" w:rsidRPr="00CD4FC1" w:rsidRDefault="00CD4FC1" w:rsidP="00CD4FC1">
      <w:pPr>
        <w:spacing w:before="10" w:line="240" w:lineRule="auto"/>
        <w:ind w:firstLine="284"/>
        <w:rPr>
          <w:rFonts w:ascii="Simplified Arabic" w:hAnsi="Simplified Arabic" w:cs="Simplified Arabic"/>
          <w:sz w:val="28"/>
          <w:szCs w:val="28"/>
        </w:rPr>
      </w:pPr>
      <w:r w:rsidRPr="00CD4FC1">
        <w:rPr>
          <w:rFonts w:ascii="Simplified Arabic" w:hAnsi="Simplified Arabic" w:cs="Simplified Arabic"/>
          <w:sz w:val="28"/>
          <w:szCs w:val="28"/>
          <w:rtl/>
        </w:rPr>
        <w:t>التفاصيل: تفترض هذه الفرضية أنه إذا تم استخدام الأساليب تنفيذ إدارة الجودة الشاملة</w:t>
      </w:r>
      <w:r w:rsidRPr="00CD4FC1">
        <w:rPr>
          <w:rFonts w:ascii="Simplified Arabic" w:hAnsi="Simplified Arabic" w:cs="Simplified Arabic"/>
          <w:sz w:val="28"/>
          <w:szCs w:val="28"/>
        </w:rPr>
        <w:t xml:space="preserve"> (TQM) </w:t>
      </w:r>
      <w:r w:rsidRPr="00CD4FC1">
        <w:rPr>
          <w:rFonts w:ascii="Simplified Arabic" w:hAnsi="Simplified Arabic" w:cs="Simplified Arabic"/>
          <w:sz w:val="28"/>
          <w:szCs w:val="28"/>
          <w:rtl/>
        </w:rPr>
        <w:t>يمكن أن يؤدي إلى تحسينات كبيرة في جودة المنتجات والخدمات، وهو ما ينعكس بشكل جيد من حيث رضا العملاء. وتشمل الاستراتيجية الشاملة جميع جوانب المشروع من التصميم إلى التسليم، مع التركيز على التحسين المستمر والتقييم النشط. زيادة رضا العملاء يمكن أن تحسن سمعة الشركة وتزيد من قدرتها التنافسية في السوق</w:t>
      </w:r>
      <w:r w:rsidRPr="00CD4FC1">
        <w:rPr>
          <w:rFonts w:ascii="Simplified Arabic" w:hAnsi="Simplified Arabic" w:cs="Simplified Arabic"/>
          <w:sz w:val="28"/>
          <w:szCs w:val="28"/>
        </w:rPr>
        <w:t>.</w:t>
      </w:r>
    </w:p>
    <w:p w14:paraId="0FA2B95E" w14:textId="77777777" w:rsidR="00A63586" w:rsidRDefault="00A63586" w:rsidP="00A63586">
      <w:pPr>
        <w:spacing w:before="10" w:line="240" w:lineRule="auto"/>
        <w:ind w:firstLine="284"/>
        <w:rPr>
          <w:rFonts w:ascii="Simplified Arabic" w:hAnsi="Simplified Arabic" w:cs="Simplified Arabic"/>
          <w:sz w:val="28"/>
          <w:szCs w:val="28"/>
          <w:rtl/>
        </w:rPr>
      </w:pPr>
      <w:r w:rsidRPr="00A63586">
        <w:rPr>
          <w:rFonts w:ascii="Simplified Arabic" w:hAnsi="Simplified Arabic" w:cs="Simplified Arabic"/>
          <w:sz w:val="28"/>
          <w:szCs w:val="28"/>
          <w:rtl/>
        </w:rPr>
        <w:t xml:space="preserve">تحليل التصميم التفصيلي: </w:t>
      </w:r>
    </w:p>
    <w:p w14:paraId="7C5F19DA" w14:textId="0B89B062" w:rsidR="00A63586" w:rsidRDefault="00A63586" w:rsidP="00A63586">
      <w:pPr>
        <w:spacing w:before="10" w:line="240" w:lineRule="auto"/>
        <w:ind w:firstLine="284"/>
        <w:rPr>
          <w:rFonts w:ascii="Simplified Arabic" w:hAnsi="Simplified Arabic" w:cs="Simplified Arabic"/>
          <w:sz w:val="28"/>
          <w:szCs w:val="28"/>
          <w:rtl/>
        </w:rPr>
      </w:pPr>
      <w:r w:rsidRPr="00A63586">
        <w:rPr>
          <w:rFonts w:ascii="Simplified Arabic" w:hAnsi="Simplified Arabic" w:cs="Simplified Arabic"/>
          <w:sz w:val="28"/>
          <w:szCs w:val="28"/>
          <w:rtl/>
        </w:rPr>
        <w:t>المفهوم 1: تقنيات الذكاء الاصطناعي</w:t>
      </w:r>
      <w:r w:rsidRPr="00A63586">
        <w:rPr>
          <w:rFonts w:ascii="Simplified Arabic" w:hAnsi="Simplified Arabic" w:cs="Simplified Arabic"/>
          <w:sz w:val="28"/>
          <w:szCs w:val="28"/>
        </w:rPr>
        <w:t>:</w:t>
      </w:r>
    </w:p>
    <w:p w14:paraId="7E341BD4" w14:textId="77777777" w:rsidR="00A63586" w:rsidRDefault="00A63586" w:rsidP="00A63586">
      <w:pPr>
        <w:pStyle w:val="ListParagraph"/>
        <w:numPr>
          <w:ilvl w:val="0"/>
          <w:numId w:val="94"/>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lastRenderedPageBreak/>
        <w:t xml:space="preserve"> تحليل البيانات: سيتم جمع البيانات من أماكن العمل التي تستخدم الذكاء الاصطناعي ومقارنتها بأماكن العمل التي لا تستخدم هذه التكنولوجيا. ستتضمن البيانات معدلات العمل ووقت التشغيل والكفاءة. </w:t>
      </w:r>
    </w:p>
    <w:p w14:paraId="5429D19C" w14:textId="77777777" w:rsidR="00A63586" w:rsidRDefault="00A63586" w:rsidP="00A63586">
      <w:pPr>
        <w:pStyle w:val="ListParagraph"/>
        <w:numPr>
          <w:ilvl w:val="0"/>
          <w:numId w:val="94"/>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التوقع: من المتوقع أن تظهر النتائج أن أماكن العمل التي تستخدم الذكاء الاصطناعي تحقق زيادات ملحوظة في الإنتاجية وتقليل الهدر، مما يؤكد الفرضية.</w:t>
      </w:r>
    </w:p>
    <w:p w14:paraId="0AA8F8FA" w14:textId="77777777" w:rsidR="00A63586" w:rsidRDefault="00A63586" w:rsidP="00A63586">
      <w:pPr>
        <w:spacing w:before="10" w:line="240" w:lineRule="auto"/>
        <w:rPr>
          <w:rFonts w:ascii="Simplified Arabic" w:hAnsi="Simplified Arabic" w:cs="Simplified Arabic"/>
          <w:sz w:val="28"/>
          <w:szCs w:val="28"/>
          <w:rtl/>
        </w:rPr>
      </w:pPr>
      <w:r w:rsidRPr="00A63586">
        <w:rPr>
          <w:rFonts w:ascii="Simplified Arabic" w:hAnsi="Simplified Arabic" w:cs="Simplified Arabic"/>
          <w:sz w:val="28"/>
          <w:szCs w:val="28"/>
          <w:rtl/>
        </w:rPr>
        <w:t xml:space="preserve"> المفهوم 2: نماذج الإنتاج الهزيل: </w:t>
      </w:r>
    </w:p>
    <w:p w14:paraId="14EE752C" w14:textId="77777777" w:rsidR="00A63586" w:rsidRDefault="00A63586" w:rsidP="00A63586">
      <w:pPr>
        <w:pStyle w:val="ListParagraph"/>
        <w:numPr>
          <w:ilvl w:val="0"/>
          <w:numId w:val="94"/>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تحليل الجودة: سيتم تقييم جودة المنتجات في المصانع التي تستخدم نماذج الإنتاج الهزيل باستخدام مؤشرات الأداء الرئيسية</w:t>
      </w:r>
      <w:r w:rsidRPr="00A63586">
        <w:rPr>
          <w:rFonts w:ascii="Simplified Arabic" w:hAnsi="Simplified Arabic" w:cs="Simplified Arabic"/>
          <w:sz w:val="28"/>
          <w:szCs w:val="28"/>
        </w:rPr>
        <w:t xml:space="preserve"> (KPIs) </w:t>
      </w:r>
      <w:r w:rsidRPr="00A63586">
        <w:rPr>
          <w:rFonts w:ascii="Simplified Arabic" w:hAnsi="Simplified Arabic" w:cs="Simplified Arabic"/>
          <w:sz w:val="28"/>
          <w:szCs w:val="28"/>
          <w:rtl/>
        </w:rPr>
        <w:t>مثل معدل العيوب ومستوى رضا العملاء.</w:t>
      </w:r>
    </w:p>
    <w:p w14:paraId="2B11B6C9" w14:textId="77777777" w:rsidR="00A63586" w:rsidRDefault="00A63586" w:rsidP="00A63586">
      <w:pPr>
        <w:pStyle w:val="ListParagraph"/>
        <w:numPr>
          <w:ilvl w:val="0"/>
          <w:numId w:val="94"/>
        </w:numPr>
        <w:spacing w:before="10" w:line="240" w:lineRule="auto"/>
        <w:rPr>
          <w:rFonts w:ascii="Simplified Arabic" w:hAnsi="Simplified Arabic" w:cs="Simplified Arabic"/>
          <w:sz w:val="28"/>
          <w:szCs w:val="28"/>
        </w:rPr>
      </w:pPr>
      <w:r>
        <w:rPr>
          <w:rFonts w:ascii="Simplified Arabic" w:hAnsi="Simplified Arabic" w:cs="Simplified Arabic" w:hint="cs"/>
          <w:sz w:val="28"/>
          <w:szCs w:val="28"/>
          <w:rtl/>
        </w:rPr>
        <w:t>ا</w:t>
      </w:r>
      <w:r w:rsidRPr="00A63586">
        <w:rPr>
          <w:rFonts w:ascii="Simplified Arabic" w:hAnsi="Simplified Arabic" w:cs="Simplified Arabic"/>
          <w:sz w:val="28"/>
          <w:szCs w:val="28"/>
          <w:rtl/>
        </w:rPr>
        <w:t xml:space="preserve">لتوقع: من المتوقع أن تظهر البيانات أن استخدام نماذج الإنتاج الهزيل يساهم في تحسينات كبيرة في الإنتاجية، مما يدعم الفرضية. </w:t>
      </w:r>
    </w:p>
    <w:p w14:paraId="07254D1C" w14:textId="77777777" w:rsidR="00A63586" w:rsidRDefault="00A63586" w:rsidP="00A63586">
      <w:pPr>
        <w:spacing w:before="10" w:line="240" w:lineRule="auto"/>
        <w:rPr>
          <w:rFonts w:ascii="Simplified Arabic" w:hAnsi="Simplified Arabic" w:cs="Simplified Arabic"/>
          <w:sz w:val="28"/>
          <w:szCs w:val="28"/>
          <w:rtl/>
        </w:rPr>
      </w:pPr>
      <w:r w:rsidRPr="00A63586">
        <w:rPr>
          <w:rFonts w:ascii="Simplified Arabic" w:hAnsi="Simplified Arabic" w:cs="Simplified Arabic"/>
          <w:sz w:val="28"/>
          <w:szCs w:val="28"/>
          <w:rtl/>
        </w:rPr>
        <w:t>المفهوم 3: البرامج التدريبية:</w:t>
      </w:r>
    </w:p>
    <w:p w14:paraId="0153482F" w14:textId="77777777" w:rsidR="00A63586" w:rsidRDefault="00A63586" w:rsidP="00A63586">
      <w:pPr>
        <w:pStyle w:val="ListParagraph"/>
        <w:numPr>
          <w:ilvl w:val="0"/>
          <w:numId w:val="94"/>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 المتغيرات التكيفية: سيتم دراسة تأثير البرامج التدريبية المتقدمة على تغيرات الأداء من خلال مقارنة أداء ورش العمل المختلفة قبل وبعد تنفيذ هذه البرامج. سيتم قياس مؤشرات مثل وقت الاستجابة للتغيير ومعدلات التقدم.</w:t>
      </w:r>
    </w:p>
    <w:p w14:paraId="7B9A1A56" w14:textId="3F82E886" w:rsidR="00A63586" w:rsidRPr="002A411C" w:rsidRDefault="00A63586" w:rsidP="002A411C">
      <w:pPr>
        <w:pStyle w:val="ListParagraph"/>
        <w:numPr>
          <w:ilvl w:val="0"/>
          <w:numId w:val="94"/>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 - التوقع: من المتوقع أن تظهر النتائج أن برامج التدريب الشاملة تساهم في زيادة معدل الدوران الوظيفي، مما يؤكد الفرضية.</w:t>
      </w:r>
    </w:p>
    <w:p w14:paraId="7956C3CE" w14:textId="77777777" w:rsidR="00A63586" w:rsidRDefault="00A63586" w:rsidP="00A63586">
      <w:pPr>
        <w:spacing w:before="10" w:line="240" w:lineRule="auto"/>
        <w:rPr>
          <w:rFonts w:ascii="Simplified Arabic" w:hAnsi="Simplified Arabic" w:cs="Simplified Arabic"/>
          <w:sz w:val="28"/>
          <w:szCs w:val="28"/>
          <w:rtl/>
        </w:rPr>
      </w:pPr>
      <w:r w:rsidRPr="00A63586">
        <w:rPr>
          <w:rFonts w:ascii="Simplified Arabic" w:hAnsi="Simplified Arabic" w:cs="Simplified Arabic"/>
          <w:sz w:val="28"/>
          <w:szCs w:val="28"/>
          <w:rtl/>
        </w:rPr>
        <w:t xml:space="preserve"> المفهوم 4: إدارة سلسلة التوريد:</w:t>
      </w:r>
    </w:p>
    <w:p w14:paraId="462D454C" w14:textId="77777777" w:rsidR="00A63586" w:rsidRDefault="00A63586" w:rsidP="00A63586">
      <w:pPr>
        <w:pStyle w:val="ListParagraph"/>
        <w:numPr>
          <w:ilvl w:val="0"/>
          <w:numId w:val="94"/>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 تحليل التكاليف: سيتم تحليل تكاليف التشغيل في المصانع التي تستثمر في تحسين إدارة سلسلة التوريد ومقارنتها بالمصانع التي لا تفعل ذلك. وستشمل البيانات تكاليف التخزين والنقل والمواد. </w:t>
      </w:r>
    </w:p>
    <w:p w14:paraId="7A778B34" w14:textId="36F73EB4" w:rsidR="00A63586" w:rsidRPr="00A63586" w:rsidRDefault="00A63586" w:rsidP="00A63586">
      <w:pPr>
        <w:pStyle w:val="ListParagraph"/>
        <w:numPr>
          <w:ilvl w:val="0"/>
          <w:numId w:val="94"/>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 التوقع: من المتوقع أن تظهر النتائج أن الاستثمار في إدارة سلسلة التوريد يقلل من تكاليف التشغيل ويحسن الكفاءة، مما يدعم الفرضية</w:t>
      </w:r>
      <w:r w:rsidRPr="00A63586">
        <w:rPr>
          <w:rFonts w:ascii="Simplified Arabic" w:hAnsi="Simplified Arabic" w:cs="Simplified Arabic"/>
          <w:sz w:val="28"/>
          <w:szCs w:val="28"/>
        </w:rPr>
        <w:t>.</w:t>
      </w:r>
    </w:p>
    <w:p w14:paraId="60362633" w14:textId="1A676F57" w:rsidR="00A63586" w:rsidRDefault="00A63586" w:rsidP="00A63586">
      <w:pPr>
        <w:rPr>
          <w:rFonts w:ascii="Simplified Arabic" w:hAnsi="Simplified Arabic" w:cs="Simplified Arabic"/>
          <w:sz w:val="28"/>
          <w:szCs w:val="28"/>
          <w:rtl/>
        </w:rPr>
      </w:pPr>
      <w:r w:rsidRPr="00A63586">
        <w:rPr>
          <w:rFonts w:ascii="Simplified Arabic" w:hAnsi="Simplified Arabic" w:cs="Simplified Arabic"/>
          <w:sz w:val="28"/>
          <w:szCs w:val="28"/>
          <w:rtl/>
        </w:rPr>
        <w:t>المفهوم 5: استراتيجيات الجودة الشاملة:</w:t>
      </w:r>
    </w:p>
    <w:p w14:paraId="762C23FC" w14:textId="77777777" w:rsidR="00A63586" w:rsidRDefault="00A63586" w:rsidP="00A63586">
      <w:pPr>
        <w:pStyle w:val="ListParagraph"/>
        <w:numPr>
          <w:ilvl w:val="0"/>
          <w:numId w:val="94"/>
        </w:numPr>
        <w:rPr>
          <w:rFonts w:ascii="Simplified Arabic" w:hAnsi="Simplified Arabic" w:cs="Simplified Arabic"/>
          <w:sz w:val="28"/>
          <w:szCs w:val="28"/>
        </w:rPr>
      </w:pPr>
      <w:r w:rsidRPr="00A63586">
        <w:rPr>
          <w:rFonts w:ascii="Simplified Arabic" w:hAnsi="Simplified Arabic" w:cs="Simplified Arabic"/>
          <w:sz w:val="28"/>
          <w:szCs w:val="28"/>
          <w:rtl/>
        </w:rPr>
        <w:t xml:space="preserve"> استبيان رضا العملاء: سيتم جمع البيانات حول رضا العملاء من خلال الاستبيانات والمقابلات مع العملاء المرتبطين بالمنشآت التي تنفذ استراتيجيات الجودة الشاملة. سيتم قياس مؤشرات مثل مستويات الرضا والولاء للعلامة التجارية</w:t>
      </w:r>
      <w:r>
        <w:rPr>
          <w:rFonts w:ascii="Simplified Arabic" w:hAnsi="Simplified Arabic" w:cs="Simplified Arabic" w:hint="cs"/>
          <w:sz w:val="28"/>
          <w:szCs w:val="28"/>
          <w:rtl/>
        </w:rPr>
        <w:t xml:space="preserve">. </w:t>
      </w:r>
    </w:p>
    <w:p w14:paraId="7D17E73A" w14:textId="218E9663" w:rsidR="00A63586" w:rsidRPr="00A63586" w:rsidRDefault="00A63586" w:rsidP="00A63586">
      <w:pPr>
        <w:pStyle w:val="ListParagraph"/>
        <w:numPr>
          <w:ilvl w:val="0"/>
          <w:numId w:val="94"/>
        </w:numPr>
        <w:rPr>
          <w:rFonts w:ascii="Simplified Arabic" w:hAnsi="Simplified Arabic" w:cs="Simplified Arabic"/>
          <w:sz w:val="28"/>
          <w:szCs w:val="28"/>
          <w:rtl/>
        </w:rPr>
      </w:pPr>
      <w:r w:rsidRPr="00A63586">
        <w:rPr>
          <w:rFonts w:ascii="Simplified Arabic" w:hAnsi="Simplified Arabic" w:cs="Simplified Arabic"/>
          <w:sz w:val="28"/>
          <w:szCs w:val="28"/>
          <w:rtl/>
        </w:rPr>
        <w:t>التوقع: من المتوقع أن تظهر البيانات أن استخدام ممارسات الجودة الشاملة يساعد على زيادة رضا العملاء وتحسين سمعة الشركة في السوق، وهو ما يؤكد وجوده.</w:t>
      </w:r>
    </w:p>
    <w:p w14:paraId="5B63DAEE" w14:textId="77777777" w:rsidR="00A63586" w:rsidRDefault="00A63586" w:rsidP="00A63586">
      <w:pPr>
        <w:rPr>
          <w:rFonts w:ascii="Simplified Arabic" w:hAnsi="Simplified Arabic" w:cs="Simplified Arabic"/>
          <w:sz w:val="28"/>
          <w:szCs w:val="28"/>
          <w:rtl/>
        </w:rPr>
      </w:pPr>
      <w:r w:rsidRPr="00A63586">
        <w:rPr>
          <w:rFonts w:ascii="Simplified Arabic" w:hAnsi="Simplified Arabic" w:cs="Simplified Arabic"/>
          <w:sz w:val="28"/>
          <w:szCs w:val="28"/>
          <w:rtl/>
        </w:rPr>
        <w:lastRenderedPageBreak/>
        <w:t xml:space="preserve">النتيجة المتوقعة وتنفيذ الفرضية: </w:t>
      </w:r>
    </w:p>
    <w:p w14:paraId="4E1B9FFB" w14:textId="77777777" w:rsidR="00A63586" w:rsidRDefault="00A63586" w:rsidP="00A63586">
      <w:pPr>
        <w:rPr>
          <w:rFonts w:ascii="Simplified Arabic" w:hAnsi="Simplified Arabic" w:cs="Simplified Arabic"/>
          <w:sz w:val="28"/>
          <w:szCs w:val="28"/>
          <w:rtl/>
        </w:rPr>
      </w:pPr>
      <w:r w:rsidRPr="00A63586">
        <w:rPr>
          <w:rFonts w:ascii="Simplified Arabic" w:hAnsi="Simplified Arabic" w:cs="Simplified Arabic"/>
          <w:sz w:val="28"/>
          <w:szCs w:val="28"/>
          <w:rtl/>
        </w:rPr>
        <w:t>من خلال اختبار هذه الفرضية، من المتوقع التوصل إلى نتائج تدعم الاقتراحات العملية لتحسين إدارة المنشأة. ويمكن استخدام هذه النتائج لتطوير استراتيجيات محددة لمساعدة المصانع على تحقيق أداء أعلى وأفضل، وزيادة قدرتها على المنافسة في السوق العالمية.</w:t>
      </w:r>
    </w:p>
    <w:p w14:paraId="29CA4D8D" w14:textId="77777777" w:rsidR="00A63586" w:rsidRDefault="00A63586" w:rsidP="00A63586">
      <w:pPr>
        <w:pStyle w:val="ListParagraph"/>
        <w:numPr>
          <w:ilvl w:val="0"/>
          <w:numId w:val="100"/>
        </w:numPr>
        <w:rPr>
          <w:rFonts w:ascii="Simplified Arabic" w:hAnsi="Simplified Arabic" w:cs="Simplified Arabic"/>
          <w:sz w:val="28"/>
          <w:szCs w:val="28"/>
        </w:rPr>
      </w:pPr>
      <w:r w:rsidRPr="00A63586">
        <w:rPr>
          <w:rFonts w:ascii="Simplified Arabic" w:hAnsi="Simplified Arabic" w:cs="Simplified Arabic"/>
          <w:sz w:val="28"/>
          <w:szCs w:val="28"/>
          <w:rtl/>
        </w:rPr>
        <w:t>تحسين الكفاءة: من خلال استخدام عمليات التصنيع الذكية، يمكن للمصانع زيادة الإنتاجية بشكل كبير وتقليل النفايات.</w:t>
      </w:r>
    </w:p>
    <w:p w14:paraId="73FD21FA" w14:textId="77777777" w:rsidR="00A63586" w:rsidRDefault="00A63586" w:rsidP="00A63586">
      <w:pPr>
        <w:pStyle w:val="ListParagraph"/>
        <w:numPr>
          <w:ilvl w:val="0"/>
          <w:numId w:val="100"/>
        </w:numPr>
        <w:rPr>
          <w:rFonts w:ascii="Simplified Arabic" w:hAnsi="Simplified Arabic" w:cs="Simplified Arabic"/>
          <w:sz w:val="28"/>
          <w:szCs w:val="28"/>
        </w:rPr>
      </w:pPr>
      <w:r w:rsidRPr="00A63586">
        <w:rPr>
          <w:rFonts w:ascii="Simplified Arabic" w:hAnsi="Simplified Arabic" w:cs="Simplified Arabic"/>
          <w:sz w:val="28"/>
          <w:szCs w:val="28"/>
          <w:rtl/>
        </w:rPr>
        <w:t xml:space="preserve"> جودة أعلى للمنتج: يمكن أن تؤدي نماذج الإنتاج الرشيق إلى تحسينات كبيرة في جودة المنتج، مما يزيد من رضا العملاء. </w:t>
      </w:r>
    </w:p>
    <w:p w14:paraId="57379753" w14:textId="77777777" w:rsidR="00A63586" w:rsidRDefault="00A63586" w:rsidP="00A63586">
      <w:pPr>
        <w:pStyle w:val="ListParagraph"/>
        <w:numPr>
          <w:ilvl w:val="0"/>
          <w:numId w:val="100"/>
        </w:numPr>
        <w:rPr>
          <w:rFonts w:ascii="Simplified Arabic" w:hAnsi="Simplified Arabic" w:cs="Simplified Arabic"/>
          <w:sz w:val="28"/>
          <w:szCs w:val="28"/>
        </w:rPr>
      </w:pPr>
      <w:r w:rsidRPr="00A63586">
        <w:rPr>
          <w:rFonts w:ascii="Simplified Arabic" w:hAnsi="Simplified Arabic" w:cs="Simplified Arabic"/>
          <w:sz w:val="28"/>
          <w:szCs w:val="28"/>
          <w:rtl/>
        </w:rPr>
        <w:t xml:space="preserve"> زيادة المرونة التشغيلية: يساعد البرنامج التدريبي الشامل على زيادة المرونة التشغيلية وقدرة المصانع على التكيف مع التغيرات السريعة في متطلبات السوق. </w:t>
      </w:r>
    </w:p>
    <w:p w14:paraId="04B7CD7C" w14:textId="77777777" w:rsidR="00A63586" w:rsidRDefault="00A63586" w:rsidP="00A63586">
      <w:pPr>
        <w:pStyle w:val="ListParagraph"/>
        <w:numPr>
          <w:ilvl w:val="0"/>
          <w:numId w:val="100"/>
        </w:numPr>
        <w:rPr>
          <w:rFonts w:ascii="Simplified Arabic" w:hAnsi="Simplified Arabic" w:cs="Simplified Arabic"/>
          <w:sz w:val="28"/>
          <w:szCs w:val="28"/>
        </w:rPr>
      </w:pPr>
      <w:r w:rsidRPr="00A63586">
        <w:rPr>
          <w:rFonts w:ascii="Simplified Arabic" w:hAnsi="Simplified Arabic" w:cs="Simplified Arabic"/>
          <w:sz w:val="28"/>
          <w:szCs w:val="28"/>
          <w:rtl/>
        </w:rPr>
        <w:t xml:space="preserve">انخفاض تكاليف التشغيل: تحسين إدارة سلسلة التوريد يمكن أن يؤدي إلى انخفاض تكاليف التشغيل والكفاءة. </w:t>
      </w:r>
    </w:p>
    <w:p w14:paraId="72EE2DD3" w14:textId="77777777" w:rsidR="00A63586" w:rsidRDefault="00A63586" w:rsidP="00A63586">
      <w:pPr>
        <w:pStyle w:val="ListParagraph"/>
        <w:numPr>
          <w:ilvl w:val="0"/>
          <w:numId w:val="100"/>
        </w:numPr>
        <w:rPr>
          <w:rFonts w:ascii="Simplified Arabic" w:hAnsi="Simplified Arabic" w:cs="Simplified Arabic"/>
          <w:sz w:val="28"/>
          <w:szCs w:val="28"/>
        </w:rPr>
      </w:pPr>
      <w:r w:rsidRPr="00A63586">
        <w:rPr>
          <w:rFonts w:ascii="Simplified Arabic" w:hAnsi="Simplified Arabic" w:cs="Simplified Arabic"/>
          <w:sz w:val="28"/>
          <w:szCs w:val="28"/>
          <w:rtl/>
        </w:rPr>
        <w:t xml:space="preserve">زيادة القدرة التنافسية في السوق: يمكن أن يؤدي تنفيذ استراتيجيات الجودة إلى تحسين رضا العملاء وتحسين سمعة الشركة، مما يزيد من قدرتها التنافسية في السوق العالمية. </w:t>
      </w:r>
    </w:p>
    <w:p w14:paraId="2EEA054A" w14:textId="5B0AD3BC" w:rsidR="00D81E3A" w:rsidRPr="00A63586" w:rsidRDefault="00A63586" w:rsidP="002A411C">
      <w:pPr>
        <w:ind w:left="216"/>
        <w:rPr>
          <w:rFonts w:ascii="Simplified Arabic" w:hAnsi="Simplified Arabic" w:cs="Simplified Arabic"/>
          <w:sz w:val="28"/>
          <w:szCs w:val="28"/>
        </w:rPr>
      </w:pPr>
      <w:r w:rsidRPr="00A63586">
        <w:rPr>
          <w:rFonts w:ascii="Simplified Arabic" w:hAnsi="Simplified Arabic" w:cs="Simplified Arabic"/>
          <w:sz w:val="28"/>
          <w:szCs w:val="28"/>
          <w:rtl/>
        </w:rPr>
        <w:t>وتمثل هذه الفرضية الأساس لدراسة العوامل المؤثرة على فعالية إدارة مكان العمل وفعالية استراتيجيات التحسين. ومن خلال اختبار هذه الفرضيات، يمكن تحقيق فهم أعمق للتحديات والفرص في إدارة المصانع ويمكن تقديم توصيات عملية قائمة على الأدلة لتحسين أهداف الأداء والوصول إليها.</w:t>
      </w:r>
    </w:p>
    <w:p w14:paraId="76D6250C" w14:textId="247B4335" w:rsidR="00567861" w:rsidRDefault="00D81E3A" w:rsidP="00D81E3A">
      <w:pPr>
        <w:pStyle w:val="Heading2"/>
        <w:numPr>
          <w:ilvl w:val="1"/>
          <w:numId w:val="76"/>
        </w:numPr>
        <w:ind w:firstLine="284"/>
        <w:rPr>
          <w:sz w:val="32"/>
          <w:szCs w:val="32"/>
        </w:rPr>
      </w:pPr>
      <w:r>
        <w:rPr>
          <w:sz w:val="32"/>
          <w:szCs w:val="32"/>
        </w:rPr>
        <w:tab/>
      </w:r>
      <w:bookmarkStart w:id="10" w:name="_Toc181615473"/>
      <w:r w:rsidR="00567861" w:rsidRPr="00F23F51">
        <w:rPr>
          <w:sz w:val="32"/>
          <w:szCs w:val="32"/>
          <w:rtl/>
        </w:rPr>
        <w:t>النموذج النظري</w:t>
      </w:r>
      <w:bookmarkEnd w:id="10"/>
    </w:p>
    <w:p w14:paraId="527D1AD5" w14:textId="77777777" w:rsidR="00D81E3A" w:rsidRPr="00D81E3A" w:rsidRDefault="00D81E3A" w:rsidP="00D81E3A"/>
    <w:p w14:paraId="08519662" w14:textId="77777777" w:rsidR="00A63586" w:rsidRDefault="00A63586" w:rsidP="00A63586">
      <w:pPr>
        <w:rPr>
          <w:rFonts w:ascii="Simplified Arabic" w:hAnsi="Simplified Arabic" w:cs="Simplified Arabic"/>
          <w:sz w:val="28"/>
          <w:szCs w:val="28"/>
          <w:rtl/>
        </w:rPr>
      </w:pPr>
      <w:r w:rsidRPr="00A63586">
        <w:rPr>
          <w:rFonts w:ascii="Simplified Arabic" w:hAnsi="Simplified Arabic" w:cs="Simplified Arabic"/>
          <w:sz w:val="28"/>
          <w:szCs w:val="28"/>
          <w:rtl/>
        </w:rPr>
        <w:t>يعتمد هذا البحث على مفاهيم وأساليب معاصرة في إدارة المصانع تهدف إلى تحسين الإنتاجية والكفاءة، مع التركيز على استخدام التكنولوجيا الحديثة وتقدم التدريب والتطوير للعاملين بذلك. تُستخدم الاستبانة كأداة أساسية لجمع البيانات حول الجوانب المختلفة لإدارة المرافق، بهدف اختبار فرضيات البحث ودراسة تأثير المتغيرات المدروسة على الأداء العام للمرافق.</w:t>
      </w:r>
    </w:p>
    <w:p w14:paraId="32C96AB5" w14:textId="77777777" w:rsidR="00A63586" w:rsidRDefault="00A63586" w:rsidP="00A63586">
      <w:pPr>
        <w:rPr>
          <w:rFonts w:ascii="Simplified Arabic" w:hAnsi="Simplified Arabic" w:cs="Simplified Arabic"/>
          <w:sz w:val="28"/>
          <w:szCs w:val="28"/>
          <w:rtl/>
        </w:rPr>
      </w:pPr>
      <w:r w:rsidRPr="00A63586">
        <w:rPr>
          <w:rFonts w:ascii="Simplified Arabic" w:hAnsi="Simplified Arabic" w:cs="Simplified Arabic"/>
          <w:sz w:val="28"/>
          <w:szCs w:val="28"/>
          <w:rtl/>
        </w:rPr>
        <w:t xml:space="preserve"> المكونات الرئيسية للنموذج النظري: </w:t>
      </w:r>
    </w:p>
    <w:p w14:paraId="3E5E994F" w14:textId="77777777" w:rsidR="00A63586" w:rsidRDefault="00A63586" w:rsidP="00A63586">
      <w:pPr>
        <w:pStyle w:val="ListParagraph"/>
        <w:numPr>
          <w:ilvl w:val="0"/>
          <w:numId w:val="65"/>
        </w:numPr>
        <w:rPr>
          <w:rFonts w:ascii="Simplified Arabic" w:hAnsi="Simplified Arabic" w:cs="Simplified Arabic"/>
          <w:sz w:val="28"/>
          <w:szCs w:val="28"/>
        </w:rPr>
      </w:pPr>
      <w:r w:rsidRPr="00A63586">
        <w:rPr>
          <w:rFonts w:ascii="Simplified Arabic" w:hAnsi="Simplified Arabic" w:cs="Simplified Arabic"/>
          <w:sz w:val="28"/>
          <w:szCs w:val="28"/>
          <w:rtl/>
        </w:rPr>
        <w:t xml:space="preserve">تطوير المنتجات وتطبيقات التكنولوجيا: </w:t>
      </w:r>
    </w:p>
    <w:p w14:paraId="59487B26" w14:textId="18382E8D" w:rsidR="00A63586" w:rsidRPr="00A63586" w:rsidRDefault="00A63586" w:rsidP="00A63586">
      <w:pPr>
        <w:rPr>
          <w:rFonts w:ascii="Simplified Arabic" w:hAnsi="Simplified Arabic" w:cs="Simplified Arabic"/>
          <w:sz w:val="28"/>
          <w:szCs w:val="28"/>
        </w:rPr>
      </w:pPr>
      <w:r w:rsidRPr="00A63586">
        <w:rPr>
          <w:rFonts w:ascii="Simplified Arabic" w:hAnsi="Simplified Arabic" w:cs="Simplified Arabic"/>
          <w:sz w:val="28"/>
          <w:szCs w:val="28"/>
          <w:rtl/>
        </w:rPr>
        <w:t>تعتمد هذه الفئة على افتراض أنه مع اعتماد التقنيات الحديثة مثل الذكاء الاصطناعي (</w:t>
      </w:r>
      <w:r w:rsidRPr="00A63586">
        <w:rPr>
          <w:rFonts w:ascii="Simplified Arabic" w:hAnsi="Simplified Arabic" w:cs="Simplified Arabic"/>
          <w:sz w:val="28"/>
          <w:szCs w:val="28"/>
        </w:rPr>
        <w:t>AI</w:t>
      </w:r>
      <w:r w:rsidRPr="00A63586">
        <w:rPr>
          <w:rFonts w:ascii="Simplified Arabic" w:hAnsi="Simplified Arabic" w:cs="Simplified Arabic"/>
          <w:sz w:val="28"/>
          <w:szCs w:val="28"/>
          <w:rtl/>
        </w:rPr>
        <w:t>) وإنترنت الأشياء (</w:t>
      </w:r>
      <w:r w:rsidRPr="00A63586">
        <w:rPr>
          <w:rFonts w:ascii="Simplified Arabic" w:hAnsi="Simplified Arabic" w:cs="Simplified Arabic"/>
          <w:sz w:val="28"/>
          <w:szCs w:val="28"/>
        </w:rPr>
        <w:t>IoT</w:t>
      </w:r>
      <w:r w:rsidRPr="00A63586">
        <w:rPr>
          <w:rFonts w:ascii="Simplified Arabic" w:hAnsi="Simplified Arabic" w:cs="Simplified Arabic"/>
          <w:sz w:val="28"/>
          <w:szCs w:val="28"/>
          <w:rtl/>
        </w:rPr>
        <w:t xml:space="preserve">)، فإنها تساعد في تحسين الإنتاجية. وخفض تكاليف التشغيل . يتناول الاستبيان الأسئلة </w:t>
      </w:r>
      <w:r w:rsidRPr="00A63586">
        <w:rPr>
          <w:rFonts w:ascii="Simplified Arabic" w:hAnsi="Simplified Arabic" w:cs="Simplified Arabic"/>
          <w:sz w:val="28"/>
          <w:szCs w:val="28"/>
          <w:rtl/>
        </w:rPr>
        <w:lastRenderedPageBreak/>
        <w:t>المتعلقة بتقييم الإدارة لكفاءة التكنولوجيا في المصنع وتأثيرها على الإنتاجية وسرعة الإنتاج. وسيتم دراسة العلاقة بين استخدام هذه الأدوات التكنولوجية ونجاح المنشأة في تحقيق أهدافها الإنتاجية</w:t>
      </w:r>
      <w:r w:rsidRPr="00A63586">
        <w:rPr>
          <w:rFonts w:ascii="Simplified Arabic" w:hAnsi="Simplified Arabic" w:cs="Simplified Arabic" w:hint="cs"/>
          <w:sz w:val="28"/>
          <w:szCs w:val="28"/>
          <w:rtl/>
        </w:rPr>
        <w:t>.</w:t>
      </w:r>
    </w:p>
    <w:p w14:paraId="6C0016C8" w14:textId="77777777" w:rsidR="00A63586" w:rsidRDefault="00A63586" w:rsidP="00A63586">
      <w:pPr>
        <w:pStyle w:val="ListParagraph"/>
        <w:numPr>
          <w:ilvl w:val="0"/>
          <w:numId w:val="65"/>
        </w:numPr>
        <w:rPr>
          <w:rFonts w:ascii="Simplified Arabic" w:hAnsi="Simplified Arabic" w:cs="Simplified Arabic"/>
          <w:sz w:val="28"/>
          <w:szCs w:val="28"/>
        </w:rPr>
      </w:pPr>
      <w:r w:rsidRPr="00A63586">
        <w:rPr>
          <w:rFonts w:ascii="Simplified Arabic" w:hAnsi="Simplified Arabic" w:cs="Simplified Arabic"/>
          <w:sz w:val="28"/>
          <w:szCs w:val="28"/>
          <w:rtl/>
        </w:rPr>
        <w:t xml:space="preserve"> الصيانة الوقائية:</w:t>
      </w:r>
    </w:p>
    <w:p w14:paraId="167B6E03" w14:textId="60851193" w:rsidR="00A63586" w:rsidRPr="00A63586" w:rsidRDefault="00A63586" w:rsidP="00A63586">
      <w:pPr>
        <w:rPr>
          <w:rFonts w:ascii="Simplified Arabic" w:hAnsi="Simplified Arabic" w:cs="Simplified Arabic"/>
          <w:sz w:val="28"/>
          <w:szCs w:val="28"/>
        </w:rPr>
      </w:pPr>
      <w:r w:rsidRPr="00A63586">
        <w:rPr>
          <w:rFonts w:ascii="Simplified Arabic" w:hAnsi="Simplified Arabic" w:cs="Simplified Arabic"/>
          <w:sz w:val="28"/>
          <w:szCs w:val="28"/>
          <w:rtl/>
        </w:rPr>
        <w:t xml:space="preserve">تمثل الصيانة الوقائية أحد الركائز الأساسية لإدارة المنشأة. تساعد صيانة المعدات على تقليل النفايات وتحسين الإنتاجية. ويتضمن الاستبيان أسئلة حول مدى فعالية برامج صيانة المصنع، وأهمية الصيانة الوقائية في النجاح التشغيلي للمصنع. سيتم اختبار الفرضية القائلة بأن المصانع التي تستخدم أنظمة التحكم الدقيقة أكثر كفاءة في تقليل النفايات وخفض تكاليف التشغيل. </w:t>
      </w:r>
    </w:p>
    <w:p w14:paraId="71DB9EF7" w14:textId="77777777" w:rsidR="00A63586" w:rsidRDefault="00A63586" w:rsidP="00A63586">
      <w:pPr>
        <w:pStyle w:val="ListParagraph"/>
        <w:numPr>
          <w:ilvl w:val="0"/>
          <w:numId w:val="65"/>
        </w:numPr>
        <w:rPr>
          <w:rFonts w:ascii="Simplified Arabic" w:hAnsi="Simplified Arabic" w:cs="Simplified Arabic"/>
          <w:sz w:val="28"/>
          <w:szCs w:val="28"/>
        </w:rPr>
      </w:pPr>
      <w:r w:rsidRPr="00A63586">
        <w:rPr>
          <w:rFonts w:ascii="Simplified Arabic" w:hAnsi="Simplified Arabic" w:cs="Simplified Arabic"/>
          <w:sz w:val="28"/>
          <w:szCs w:val="28"/>
          <w:rtl/>
        </w:rPr>
        <w:t>تدريب الموظفين وتطويرهم</w:t>
      </w:r>
      <w:r>
        <w:rPr>
          <w:rFonts w:ascii="Simplified Arabic" w:hAnsi="Simplified Arabic" w:cs="Simplified Arabic" w:hint="cs"/>
          <w:sz w:val="28"/>
          <w:szCs w:val="28"/>
          <w:rtl/>
        </w:rPr>
        <w:t>:</w:t>
      </w:r>
    </w:p>
    <w:p w14:paraId="40009E51" w14:textId="492EB263" w:rsidR="00567861" w:rsidRPr="00F23F51" w:rsidRDefault="00A63586" w:rsidP="00A63586">
      <w:pPr>
        <w:rPr>
          <w:rFonts w:ascii="Simplified Arabic" w:hAnsi="Simplified Arabic" w:cs="Simplified Arabic"/>
          <w:sz w:val="28"/>
          <w:szCs w:val="28"/>
        </w:rPr>
      </w:pPr>
      <w:r w:rsidRPr="00A63586">
        <w:rPr>
          <w:rFonts w:ascii="Simplified Arabic" w:hAnsi="Simplified Arabic" w:cs="Simplified Arabic"/>
          <w:sz w:val="28"/>
          <w:szCs w:val="28"/>
          <w:rtl/>
        </w:rPr>
        <w:t xml:space="preserve"> يوضح النموذج النظري أن تدريب الموظفين وتطويرهم يؤثر بشكل كبير على الأداء العام للشركة. من خلال أسئلة المقابلة، يتم فحص مدى دعم بيئة العمل لتنمية مهارات الموظفين، وتأثيرها على الإنتاجية والإنتاجية. تشير النظرية إلى أن الاستثمار في التدريب المستمر للموظفين يوضح التقدم في الاتجاه الإيجابي نحو تحسين الجودة والكفاءة</w:t>
      </w:r>
    </w:p>
    <w:p w14:paraId="010364FB" w14:textId="77777777" w:rsidR="00A63586" w:rsidRDefault="00A63586" w:rsidP="00A63586">
      <w:pPr>
        <w:pStyle w:val="ListParagraph"/>
        <w:numPr>
          <w:ilvl w:val="0"/>
          <w:numId w:val="65"/>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الكفاءة:</w:t>
      </w:r>
    </w:p>
    <w:p w14:paraId="03B0A9F7" w14:textId="77777777" w:rsidR="00A63586" w:rsidRDefault="00A63586" w:rsidP="00A63586">
      <w:pPr>
        <w:spacing w:before="10" w:line="240" w:lineRule="auto"/>
        <w:rPr>
          <w:rFonts w:ascii="Simplified Arabic" w:hAnsi="Simplified Arabic" w:cs="Simplified Arabic"/>
          <w:sz w:val="28"/>
          <w:szCs w:val="28"/>
          <w:rtl/>
        </w:rPr>
      </w:pPr>
      <w:r w:rsidRPr="00A63586">
        <w:rPr>
          <w:rFonts w:ascii="Simplified Arabic" w:hAnsi="Simplified Arabic" w:cs="Simplified Arabic"/>
          <w:sz w:val="28"/>
          <w:szCs w:val="28"/>
          <w:rtl/>
        </w:rPr>
        <w:t xml:space="preserve"> يعد تحسين الكفاءة أحد الأهداف الرئيسية لإدارة المصنع. يتناول الاستبيان عدة أسئلة حول مدى رضا الموظفين عن إجراءات مراقبة الجودة في مكان العمل، ومدى تأثير هذه الإجراءات على تحسين المنتج النهائي. سيتم دراسة تطبيق إدارة الجودة الشاملة</w:t>
      </w:r>
      <w:r w:rsidRPr="00A63586">
        <w:rPr>
          <w:rFonts w:ascii="Simplified Arabic" w:hAnsi="Simplified Arabic" w:cs="Simplified Arabic"/>
          <w:sz w:val="28"/>
          <w:szCs w:val="28"/>
        </w:rPr>
        <w:t xml:space="preserve"> (TQM) </w:t>
      </w:r>
      <w:r w:rsidRPr="00A63586">
        <w:rPr>
          <w:rFonts w:ascii="Simplified Arabic" w:hAnsi="Simplified Arabic" w:cs="Simplified Arabic"/>
          <w:sz w:val="28"/>
          <w:szCs w:val="28"/>
          <w:rtl/>
        </w:rPr>
        <w:t>وتأثيرها على رضا العملاء وجودة المنتج، مما يساعد على تعزيز القدرة التنافسية في السوق.</w:t>
      </w:r>
    </w:p>
    <w:p w14:paraId="71FC20B7" w14:textId="77777777" w:rsidR="00A63586" w:rsidRDefault="00A63586" w:rsidP="00A63586">
      <w:pPr>
        <w:pStyle w:val="ListParagraph"/>
        <w:numPr>
          <w:ilvl w:val="0"/>
          <w:numId w:val="65"/>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 بيئة العمل العامة:</w:t>
      </w:r>
    </w:p>
    <w:p w14:paraId="3A99381E" w14:textId="77777777" w:rsidR="00A63586" w:rsidRDefault="00A63586" w:rsidP="00A63586">
      <w:pPr>
        <w:spacing w:before="10" w:line="240" w:lineRule="auto"/>
        <w:rPr>
          <w:rFonts w:ascii="Simplified Arabic" w:hAnsi="Simplified Arabic" w:cs="Simplified Arabic"/>
          <w:sz w:val="28"/>
          <w:szCs w:val="28"/>
          <w:rtl/>
        </w:rPr>
      </w:pPr>
      <w:r w:rsidRPr="00A63586">
        <w:rPr>
          <w:rFonts w:ascii="Simplified Arabic" w:hAnsi="Simplified Arabic" w:cs="Simplified Arabic"/>
          <w:sz w:val="28"/>
          <w:szCs w:val="28"/>
          <w:rtl/>
        </w:rPr>
        <w:t xml:space="preserve"> يشير النموذج إلى أن بيئة العمل العامة، بما في ذلك العلاقات بين الموظف والموظف وظروف العمل المادية، تلعب دورًا مهمًا في الإنتاجية وزيادة الرضا الوظيفي. يتناول الاستبيان الأسئلة المتعلقة ببيئة العمل العامة وتأثيرها على أداء الموظف. سيتم دراسة العلاقة بين مكان العمل والإنتاجية في مكان العمل.</w:t>
      </w:r>
    </w:p>
    <w:p w14:paraId="508D003F" w14:textId="77777777" w:rsidR="00A63586" w:rsidRDefault="00A63586" w:rsidP="00A63586">
      <w:pPr>
        <w:pStyle w:val="ListParagraph"/>
        <w:numPr>
          <w:ilvl w:val="0"/>
          <w:numId w:val="65"/>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 الاستدامة والمسؤولية الاجتماعية</w:t>
      </w:r>
      <w:r>
        <w:rPr>
          <w:rFonts w:ascii="Simplified Arabic" w:hAnsi="Simplified Arabic" w:cs="Simplified Arabic" w:hint="cs"/>
          <w:sz w:val="28"/>
          <w:szCs w:val="28"/>
          <w:rtl/>
        </w:rPr>
        <w:t>:</w:t>
      </w:r>
    </w:p>
    <w:p w14:paraId="5D83E36D" w14:textId="673DFFD8" w:rsidR="00A63586" w:rsidRPr="00A63586" w:rsidRDefault="00A63586" w:rsidP="00A63586">
      <w:p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 أصبحت الاستدامة في إدارة المرافق موضوعا هاما في عصرنا الحاضر. يوضح الإطار النظري أن تنفيذ الأساليب المستدامة يحسن أداء النبات على المدى الطويل. وتتناول الاستبيان أسئلة حول التوازن </w:t>
      </w:r>
      <w:r w:rsidRPr="00A63586">
        <w:rPr>
          <w:rFonts w:ascii="Simplified Arabic" w:hAnsi="Simplified Arabic" w:cs="Simplified Arabic"/>
          <w:sz w:val="28"/>
          <w:szCs w:val="28"/>
          <w:rtl/>
        </w:rPr>
        <w:lastRenderedPageBreak/>
        <w:t>بين الأهداف الاقتصادية والبيئية، ومدى التزام المنشأة بالمسؤولية الاجتماعية. وسيتم تحليل البيانات لتقييم تأثير هذه الاستراتيجيات المستدامة من حيث تحقيق الأهداف الاقتصادية والاجتماعية للمصنع</w:t>
      </w:r>
      <w:r w:rsidRPr="00A63586">
        <w:rPr>
          <w:rFonts w:ascii="Simplified Arabic" w:hAnsi="Simplified Arabic" w:cs="Simplified Arabic"/>
          <w:sz w:val="28"/>
          <w:szCs w:val="28"/>
        </w:rPr>
        <w:t>.</w:t>
      </w:r>
    </w:p>
    <w:p w14:paraId="301521B1" w14:textId="77777777" w:rsidR="00A63586" w:rsidRDefault="00A63586" w:rsidP="00A63586">
      <w:pPr>
        <w:spacing w:before="10" w:line="240" w:lineRule="auto"/>
        <w:rPr>
          <w:rFonts w:ascii="Simplified Arabic" w:hAnsi="Simplified Arabic" w:cs="Simplified Arabic"/>
          <w:sz w:val="28"/>
          <w:szCs w:val="28"/>
          <w:rtl/>
        </w:rPr>
      </w:pPr>
      <w:r w:rsidRPr="00A63586">
        <w:rPr>
          <w:rFonts w:ascii="Simplified Arabic" w:hAnsi="Simplified Arabic" w:cs="Simplified Arabic"/>
          <w:sz w:val="28"/>
          <w:szCs w:val="28"/>
          <w:rtl/>
        </w:rPr>
        <w:t>فرضيات البحث:</w:t>
      </w:r>
    </w:p>
    <w:p w14:paraId="47AE359B" w14:textId="77777777" w:rsidR="00A63586" w:rsidRDefault="00A63586" w:rsidP="00A63586">
      <w:pPr>
        <w:spacing w:before="10" w:line="240" w:lineRule="auto"/>
        <w:rPr>
          <w:rFonts w:ascii="Simplified Arabic" w:hAnsi="Simplified Arabic" w:cs="Simplified Arabic"/>
          <w:sz w:val="28"/>
          <w:szCs w:val="28"/>
          <w:rtl/>
        </w:rPr>
      </w:pPr>
      <w:r w:rsidRPr="00A63586">
        <w:rPr>
          <w:rFonts w:ascii="Simplified Arabic" w:hAnsi="Simplified Arabic" w:cs="Simplified Arabic"/>
          <w:sz w:val="28"/>
          <w:szCs w:val="28"/>
          <w:rtl/>
        </w:rPr>
        <w:t xml:space="preserve"> بناء على الأسئلة التي تناولتها الاستبانة، يقوم نموذج الفرضيات باختبار الفرضيات التالية: </w:t>
      </w:r>
    </w:p>
    <w:p w14:paraId="1F5445F8" w14:textId="77777777" w:rsidR="00A63586" w:rsidRDefault="00A63586" w:rsidP="00A63586">
      <w:pPr>
        <w:pStyle w:val="ListParagraph"/>
        <w:numPr>
          <w:ilvl w:val="0"/>
          <w:numId w:val="101"/>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توجد علاقة إيجابية بين استخدام التكنولوجيا الحديثة في إدارة الإنتاج وكفاءة المنتج بين التحسين. </w:t>
      </w:r>
    </w:p>
    <w:p w14:paraId="4437090F" w14:textId="77777777" w:rsidR="00A63586" w:rsidRDefault="00A63586" w:rsidP="00A63586">
      <w:pPr>
        <w:pStyle w:val="ListParagraph"/>
        <w:numPr>
          <w:ilvl w:val="0"/>
          <w:numId w:val="101"/>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 تعمل الصيانة الوقائية الفعالة على تقليل الأخطاء التشغيلية وتحسين كفاءة المصنع. </w:t>
      </w:r>
    </w:p>
    <w:p w14:paraId="6654B887" w14:textId="77777777" w:rsidR="00A63586" w:rsidRDefault="00A63586" w:rsidP="00A63586">
      <w:pPr>
        <w:pStyle w:val="ListParagraph"/>
        <w:numPr>
          <w:ilvl w:val="0"/>
          <w:numId w:val="101"/>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التدريب المستمر للموظفين يزيد من الإنتاجية ويحسن الإنتاجية. </w:t>
      </w:r>
    </w:p>
    <w:p w14:paraId="4EDD3A55" w14:textId="77777777" w:rsidR="00A63586" w:rsidRDefault="00A63586" w:rsidP="00A63586">
      <w:pPr>
        <w:pStyle w:val="ListParagraph"/>
        <w:numPr>
          <w:ilvl w:val="0"/>
          <w:numId w:val="101"/>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 يساعد تطبيق نظام شامل لمراقبة الجودة على زيادة رضا العملاء وتحسين الإنتاجية. </w:t>
      </w:r>
    </w:p>
    <w:p w14:paraId="5F18964E" w14:textId="77777777" w:rsidR="00A63586" w:rsidRDefault="00A63586" w:rsidP="00A63586">
      <w:pPr>
        <w:pStyle w:val="ListParagraph"/>
        <w:numPr>
          <w:ilvl w:val="0"/>
          <w:numId w:val="101"/>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 بيئة العمل الجيدة تزيد من رضا الموظفين وإنتاجيتهم. </w:t>
      </w:r>
    </w:p>
    <w:p w14:paraId="05D79285" w14:textId="47CEAEE6" w:rsidR="00A63586" w:rsidRPr="00A63586" w:rsidRDefault="00A63586" w:rsidP="00A63586">
      <w:pPr>
        <w:pStyle w:val="ListParagraph"/>
        <w:numPr>
          <w:ilvl w:val="0"/>
          <w:numId w:val="101"/>
        </w:numPr>
        <w:spacing w:before="10" w:line="240" w:lineRule="auto"/>
        <w:rPr>
          <w:rFonts w:ascii="Simplified Arabic" w:hAnsi="Simplified Arabic" w:cs="Simplified Arabic"/>
          <w:sz w:val="28"/>
          <w:szCs w:val="28"/>
        </w:rPr>
      </w:pPr>
      <w:r w:rsidRPr="00A63586">
        <w:rPr>
          <w:rFonts w:ascii="Simplified Arabic" w:hAnsi="Simplified Arabic" w:cs="Simplified Arabic"/>
          <w:sz w:val="28"/>
          <w:szCs w:val="28"/>
          <w:rtl/>
        </w:rPr>
        <w:t xml:space="preserve"> الصناعات التي تتبنى استراتيجيات الاستدامة تحقق توازناً أفضل بين الأهداف الاقتصادية والمسؤوليات الاجتماعية</w:t>
      </w:r>
      <w:r w:rsidRPr="00A63586">
        <w:rPr>
          <w:rFonts w:ascii="Simplified Arabic" w:hAnsi="Simplified Arabic" w:cs="Simplified Arabic"/>
          <w:sz w:val="28"/>
          <w:szCs w:val="28"/>
        </w:rPr>
        <w:t>.</w:t>
      </w:r>
    </w:p>
    <w:p w14:paraId="77C1D6C3" w14:textId="77777777" w:rsidR="002A411C" w:rsidRDefault="002A411C" w:rsidP="00D81E3A">
      <w:pPr>
        <w:spacing w:before="10" w:line="240" w:lineRule="auto"/>
        <w:rPr>
          <w:rFonts w:ascii="Simplified Arabic" w:hAnsi="Simplified Arabic" w:cs="Simplified Arabic"/>
          <w:sz w:val="28"/>
          <w:szCs w:val="28"/>
          <w:u w:val="single"/>
          <w:rtl/>
        </w:rPr>
      </w:pPr>
    </w:p>
    <w:p w14:paraId="73CEE5BF" w14:textId="77777777" w:rsidR="002A411C" w:rsidRDefault="002A411C" w:rsidP="00D81E3A">
      <w:pPr>
        <w:spacing w:before="10" w:line="240" w:lineRule="auto"/>
        <w:rPr>
          <w:rFonts w:ascii="Simplified Arabic" w:hAnsi="Simplified Arabic" w:cs="Simplified Arabic"/>
          <w:sz w:val="28"/>
          <w:szCs w:val="28"/>
          <w:u w:val="single"/>
          <w:rtl/>
        </w:rPr>
      </w:pPr>
    </w:p>
    <w:p w14:paraId="2B1D681C" w14:textId="77777777" w:rsidR="002A411C" w:rsidRDefault="002A411C" w:rsidP="00D81E3A">
      <w:pPr>
        <w:spacing w:before="10" w:line="240" w:lineRule="auto"/>
        <w:rPr>
          <w:rFonts w:ascii="Simplified Arabic" w:hAnsi="Simplified Arabic" w:cs="Simplified Arabic"/>
          <w:sz w:val="28"/>
          <w:szCs w:val="28"/>
          <w:u w:val="single"/>
          <w:rtl/>
        </w:rPr>
      </w:pPr>
    </w:p>
    <w:p w14:paraId="1BFFD5A4" w14:textId="77777777" w:rsidR="002A411C" w:rsidRDefault="002A411C" w:rsidP="00D81E3A">
      <w:pPr>
        <w:spacing w:before="10" w:line="240" w:lineRule="auto"/>
        <w:rPr>
          <w:rFonts w:ascii="Simplified Arabic" w:hAnsi="Simplified Arabic" w:cs="Simplified Arabic"/>
          <w:sz w:val="28"/>
          <w:szCs w:val="28"/>
          <w:u w:val="single"/>
          <w:rtl/>
        </w:rPr>
      </w:pPr>
    </w:p>
    <w:p w14:paraId="48C7014C" w14:textId="77777777" w:rsidR="002A411C" w:rsidRDefault="002A411C" w:rsidP="00D81E3A">
      <w:pPr>
        <w:spacing w:before="10" w:line="240" w:lineRule="auto"/>
        <w:rPr>
          <w:rFonts w:ascii="Simplified Arabic" w:hAnsi="Simplified Arabic" w:cs="Simplified Arabic"/>
          <w:sz w:val="28"/>
          <w:szCs w:val="28"/>
          <w:u w:val="single"/>
          <w:rtl/>
        </w:rPr>
      </w:pPr>
    </w:p>
    <w:p w14:paraId="5DC2BF3F" w14:textId="77777777" w:rsidR="002A411C" w:rsidRDefault="002A411C" w:rsidP="00D81E3A">
      <w:pPr>
        <w:spacing w:before="10" w:line="240" w:lineRule="auto"/>
        <w:rPr>
          <w:rFonts w:ascii="Simplified Arabic" w:hAnsi="Simplified Arabic" w:cs="Simplified Arabic"/>
          <w:sz w:val="28"/>
          <w:szCs w:val="28"/>
          <w:u w:val="single"/>
          <w:rtl/>
        </w:rPr>
      </w:pPr>
    </w:p>
    <w:p w14:paraId="288A1A56" w14:textId="77777777" w:rsidR="002A411C" w:rsidRDefault="002A411C" w:rsidP="00D81E3A">
      <w:pPr>
        <w:spacing w:before="10" w:line="240" w:lineRule="auto"/>
        <w:rPr>
          <w:rFonts w:ascii="Simplified Arabic" w:hAnsi="Simplified Arabic" w:cs="Simplified Arabic"/>
          <w:sz w:val="28"/>
          <w:szCs w:val="28"/>
          <w:u w:val="single"/>
          <w:rtl/>
        </w:rPr>
      </w:pPr>
    </w:p>
    <w:p w14:paraId="73CD792C" w14:textId="77777777" w:rsidR="002A411C" w:rsidRDefault="002A411C" w:rsidP="00D81E3A">
      <w:pPr>
        <w:spacing w:before="10" w:line="240" w:lineRule="auto"/>
        <w:rPr>
          <w:rFonts w:ascii="Simplified Arabic" w:hAnsi="Simplified Arabic" w:cs="Simplified Arabic"/>
          <w:sz w:val="28"/>
          <w:szCs w:val="28"/>
          <w:u w:val="single"/>
          <w:rtl/>
        </w:rPr>
      </w:pPr>
    </w:p>
    <w:p w14:paraId="3BA287D8" w14:textId="77777777" w:rsidR="002A411C" w:rsidRDefault="002A411C" w:rsidP="00D81E3A">
      <w:pPr>
        <w:spacing w:before="10" w:line="240" w:lineRule="auto"/>
        <w:rPr>
          <w:rFonts w:ascii="Simplified Arabic" w:hAnsi="Simplified Arabic" w:cs="Simplified Arabic"/>
          <w:sz w:val="28"/>
          <w:szCs w:val="28"/>
          <w:u w:val="single"/>
          <w:rtl/>
        </w:rPr>
      </w:pPr>
    </w:p>
    <w:p w14:paraId="378ABCFD" w14:textId="77777777" w:rsidR="002A411C" w:rsidRDefault="002A411C" w:rsidP="00D81E3A">
      <w:pPr>
        <w:spacing w:before="10" w:line="240" w:lineRule="auto"/>
        <w:rPr>
          <w:rFonts w:ascii="Simplified Arabic" w:hAnsi="Simplified Arabic" w:cs="Simplified Arabic"/>
          <w:sz w:val="28"/>
          <w:szCs w:val="28"/>
          <w:u w:val="single"/>
          <w:rtl/>
        </w:rPr>
      </w:pPr>
    </w:p>
    <w:p w14:paraId="4FE785B5" w14:textId="77777777" w:rsidR="002A411C" w:rsidRDefault="002A411C" w:rsidP="00D81E3A">
      <w:pPr>
        <w:spacing w:before="10" w:line="240" w:lineRule="auto"/>
        <w:rPr>
          <w:rFonts w:ascii="Simplified Arabic" w:hAnsi="Simplified Arabic" w:cs="Simplified Arabic"/>
          <w:sz w:val="28"/>
          <w:szCs w:val="28"/>
          <w:u w:val="single"/>
          <w:rtl/>
        </w:rPr>
      </w:pPr>
    </w:p>
    <w:p w14:paraId="505A6F91" w14:textId="77777777" w:rsidR="002A411C" w:rsidRDefault="002A411C" w:rsidP="00D81E3A">
      <w:pPr>
        <w:spacing w:before="10" w:line="240" w:lineRule="auto"/>
        <w:rPr>
          <w:rFonts w:ascii="Simplified Arabic" w:hAnsi="Simplified Arabic" w:cs="Simplified Arabic"/>
          <w:sz w:val="28"/>
          <w:szCs w:val="28"/>
          <w:u w:val="single"/>
          <w:rtl/>
        </w:rPr>
      </w:pPr>
    </w:p>
    <w:p w14:paraId="449F725B" w14:textId="77777777" w:rsidR="002A411C" w:rsidRDefault="002A411C" w:rsidP="00D81E3A">
      <w:pPr>
        <w:spacing w:before="10" w:line="240" w:lineRule="auto"/>
        <w:rPr>
          <w:rFonts w:ascii="Simplified Arabic" w:hAnsi="Simplified Arabic" w:cs="Simplified Arabic"/>
          <w:sz w:val="28"/>
          <w:szCs w:val="28"/>
          <w:u w:val="single"/>
          <w:rtl/>
        </w:rPr>
      </w:pPr>
    </w:p>
    <w:p w14:paraId="67CF2060" w14:textId="77777777" w:rsidR="002A411C" w:rsidRDefault="002A411C" w:rsidP="00D81E3A">
      <w:pPr>
        <w:spacing w:before="10" w:line="240" w:lineRule="auto"/>
        <w:rPr>
          <w:rFonts w:ascii="Simplified Arabic" w:hAnsi="Simplified Arabic" w:cs="Simplified Arabic"/>
          <w:sz w:val="28"/>
          <w:szCs w:val="28"/>
          <w:u w:val="single"/>
          <w:rtl/>
        </w:rPr>
      </w:pPr>
    </w:p>
    <w:p w14:paraId="503170BB" w14:textId="77777777" w:rsidR="002A411C" w:rsidRDefault="002A411C" w:rsidP="00D81E3A">
      <w:pPr>
        <w:spacing w:before="10" w:line="240" w:lineRule="auto"/>
        <w:rPr>
          <w:rFonts w:ascii="Simplified Arabic" w:hAnsi="Simplified Arabic" w:cs="Simplified Arabic"/>
          <w:sz w:val="28"/>
          <w:szCs w:val="28"/>
          <w:u w:val="single"/>
          <w:rtl/>
        </w:rPr>
      </w:pPr>
    </w:p>
    <w:p w14:paraId="124D9D35" w14:textId="77777777" w:rsidR="002A411C" w:rsidRDefault="002A411C" w:rsidP="00D81E3A">
      <w:pPr>
        <w:spacing w:before="10" w:line="240" w:lineRule="auto"/>
        <w:rPr>
          <w:rFonts w:ascii="Simplified Arabic" w:hAnsi="Simplified Arabic" w:cs="Simplified Arabic"/>
          <w:sz w:val="28"/>
          <w:szCs w:val="28"/>
          <w:u w:val="single"/>
          <w:rtl/>
        </w:rPr>
      </w:pPr>
    </w:p>
    <w:p w14:paraId="5021B8E2" w14:textId="77777777" w:rsidR="002A411C" w:rsidRDefault="002A411C" w:rsidP="00D81E3A">
      <w:pPr>
        <w:spacing w:before="10" w:line="240" w:lineRule="auto"/>
        <w:rPr>
          <w:rFonts w:ascii="Simplified Arabic" w:hAnsi="Simplified Arabic" w:cs="Simplified Arabic"/>
          <w:sz w:val="28"/>
          <w:szCs w:val="28"/>
          <w:u w:val="single"/>
          <w:rtl/>
        </w:rPr>
      </w:pPr>
    </w:p>
    <w:p w14:paraId="00DBAB48" w14:textId="77777777" w:rsidR="002A411C" w:rsidRDefault="002A411C" w:rsidP="00D81E3A">
      <w:pPr>
        <w:spacing w:before="10" w:line="240" w:lineRule="auto"/>
        <w:rPr>
          <w:rFonts w:ascii="Simplified Arabic" w:hAnsi="Simplified Arabic" w:cs="Simplified Arabic"/>
          <w:sz w:val="28"/>
          <w:szCs w:val="28"/>
          <w:u w:val="single"/>
          <w:rtl/>
        </w:rPr>
      </w:pPr>
    </w:p>
    <w:p w14:paraId="5B1F651D" w14:textId="77777777" w:rsidR="002A411C" w:rsidRDefault="002A411C" w:rsidP="00D81E3A">
      <w:pPr>
        <w:spacing w:before="10" w:line="240" w:lineRule="auto"/>
        <w:rPr>
          <w:rFonts w:ascii="Simplified Arabic" w:hAnsi="Simplified Arabic" w:cs="Simplified Arabic"/>
          <w:sz w:val="28"/>
          <w:szCs w:val="28"/>
          <w:u w:val="single"/>
          <w:rtl/>
        </w:rPr>
      </w:pPr>
    </w:p>
    <w:p w14:paraId="0E7FC956" w14:textId="77777777" w:rsidR="002A411C" w:rsidRDefault="002A411C" w:rsidP="00D81E3A">
      <w:pPr>
        <w:spacing w:before="10" w:line="240" w:lineRule="auto"/>
        <w:rPr>
          <w:rFonts w:ascii="Simplified Arabic" w:hAnsi="Simplified Arabic" w:cs="Simplified Arabic"/>
          <w:sz w:val="28"/>
          <w:szCs w:val="28"/>
          <w:u w:val="single"/>
          <w:rtl/>
        </w:rPr>
      </w:pPr>
    </w:p>
    <w:p w14:paraId="140CF5DA" w14:textId="77777777" w:rsidR="002A411C" w:rsidRDefault="002A411C" w:rsidP="00D81E3A">
      <w:pPr>
        <w:spacing w:before="10" w:line="240" w:lineRule="auto"/>
        <w:rPr>
          <w:rFonts w:ascii="Simplified Arabic" w:hAnsi="Simplified Arabic" w:cs="Simplified Arabic"/>
          <w:sz w:val="28"/>
          <w:szCs w:val="28"/>
          <w:u w:val="single"/>
          <w:rtl/>
        </w:rPr>
      </w:pPr>
    </w:p>
    <w:p w14:paraId="4FB765C3" w14:textId="77777777" w:rsidR="002A411C" w:rsidRDefault="002A411C" w:rsidP="00D81E3A">
      <w:pPr>
        <w:spacing w:before="10" w:line="240" w:lineRule="auto"/>
        <w:rPr>
          <w:rFonts w:ascii="Simplified Arabic" w:hAnsi="Simplified Arabic" w:cs="Simplified Arabic"/>
          <w:sz w:val="28"/>
          <w:szCs w:val="28"/>
          <w:u w:val="single"/>
          <w:rtl/>
        </w:rPr>
      </w:pPr>
    </w:p>
    <w:p w14:paraId="27ECFED4" w14:textId="77777777" w:rsidR="002A411C" w:rsidRPr="00A63586" w:rsidRDefault="002A411C" w:rsidP="00D81E3A">
      <w:pPr>
        <w:spacing w:before="10" w:line="240" w:lineRule="auto"/>
        <w:rPr>
          <w:rFonts w:ascii="Simplified Arabic" w:hAnsi="Simplified Arabic" w:cs="Simplified Arabic"/>
          <w:sz w:val="28"/>
          <w:szCs w:val="28"/>
          <w:u w:val="single"/>
          <w:rtl/>
        </w:rPr>
      </w:pPr>
    </w:p>
    <w:p w14:paraId="76D397BE" w14:textId="5592C4AC" w:rsidR="00D22171" w:rsidRPr="002A411C" w:rsidRDefault="002A411C" w:rsidP="002A411C">
      <w:pPr>
        <w:pStyle w:val="Heading1"/>
        <w:jc w:val="center"/>
        <w:rPr>
          <w:sz w:val="72"/>
          <w:szCs w:val="72"/>
          <w:rtl/>
        </w:rPr>
      </w:pPr>
      <w:bookmarkStart w:id="11" w:name="_Toc181615474"/>
      <w:r w:rsidRPr="002A411C">
        <w:rPr>
          <w:rFonts w:hint="cs"/>
          <w:sz w:val="72"/>
          <w:szCs w:val="72"/>
          <w:rtl/>
        </w:rPr>
        <w:t xml:space="preserve">الفصل الثاني: </w:t>
      </w:r>
      <w:r w:rsidR="00D22171" w:rsidRPr="002A411C">
        <w:rPr>
          <w:sz w:val="72"/>
          <w:szCs w:val="72"/>
          <w:rtl/>
        </w:rPr>
        <w:t>الدراسات السابقة</w:t>
      </w:r>
      <w:bookmarkEnd w:id="11"/>
    </w:p>
    <w:p w14:paraId="67FB4A92" w14:textId="77777777" w:rsidR="002A411C" w:rsidRDefault="002A411C" w:rsidP="002A411C">
      <w:pPr>
        <w:rPr>
          <w:rtl/>
        </w:rPr>
      </w:pPr>
    </w:p>
    <w:p w14:paraId="01FD6B62" w14:textId="77777777" w:rsidR="002A411C" w:rsidRDefault="002A411C" w:rsidP="002A411C">
      <w:pPr>
        <w:rPr>
          <w:rtl/>
        </w:rPr>
      </w:pPr>
    </w:p>
    <w:p w14:paraId="021CE5E6" w14:textId="77777777" w:rsidR="002A411C" w:rsidRDefault="002A411C" w:rsidP="002A411C">
      <w:pPr>
        <w:rPr>
          <w:rtl/>
        </w:rPr>
      </w:pPr>
    </w:p>
    <w:p w14:paraId="569DD632" w14:textId="77777777" w:rsidR="002A411C" w:rsidRDefault="002A411C" w:rsidP="002A411C">
      <w:pPr>
        <w:rPr>
          <w:rtl/>
        </w:rPr>
      </w:pPr>
    </w:p>
    <w:p w14:paraId="2D4BA96B" w14:textId="77777777" w:rsidR="002A411C" w:rsidRDefault="002A411C" w:rsidP="002A411C">
      <w:pPr>
        <w:rPr>
          <w:rtl/>
        </w:rPr>
      </w:pPr>
    </w:p>
    <w:p w14:paraId="40F495F6" w14:textId="77777777" w:rsidR="002A411C" w:rsidRDefault="002A411C" w:rsidP="002A411C">
      <w:pPr>
        <w:rPr>
          <w:rtl/>
        </w:rPr>
      </w:pPr>
    </w:p>
    <w:p w14:paraId="1969A5AA" w14:textId="77777777" w:rsidR="002A411C" w:rsidRDefault="002A411C" w:rsidP="002A411C">
      <w:pPr>
        <w:rPr>
          <w:rtl/>
        </w:rPr>
      </w:pPr>
    </w:p>
    <w:p w14:paraId="2FD8F2CF" w14:textId="77777777" w:rsidR="002A411C" w:rsidRDefault="002A411C" w:rsidP="002A411C">
      <w:pPr>
        <w:rPr>
          <w:rtl/>
        </w:rPr>
      </w:pPr>
    </w:p>
    <w:p w14:paraId="472F5545" w14:textId="77777777" w:rsidR="002A411C" w:rsidRDefault="002A411C" w:rsidP="002A411C">
      <w:pPr>
        <w:rPr>
          <w:rtl/>
        </w:rPr>
      </w:pPr>
    </w:p>
    <w:p w14:paraId="25647A6B" w14:textId="77777777" w:rsidR="002A411C" w:rsidRDefault="002A411C" w:rsidP="002A411C">
      <w:pPr>
        <w:rPr>
          <w:rtl/>
        </w:rPr>
      </w:pPr>
    </w:p>
    <w:p w14:paraId="4D928283" w14:textId="77777777" w:rsidR="002A411C" w:rsidRDefault="002A411C" w:rsidP="002A411C">
      <w:pPr>
        <w:rPr>
          <w:rtl/>
        </w:rPr>
      </w:pPr>
    </w:p>
    <w:p w14:paraId="5B7B289C" w14:textId="77777777" w:rsidR="002A411C" w:rsidRDefault="002A411C" w:rsidP="002A411C">
      <w:pPr>
        <w:rPr>
          <w:rtl/>
        </w:rPr>
      </w:pPr>
    </w:p>
    <w:p w14:paraId="7275D25C" w14:textId="77777777" w:rsidR="002A411C" w:rsidRDefault="002A411C" w:rsidP="002A411C">
      <w:pPr>
        <w:rPr>
          <w:rtl/>
        </w:rPr>
      </w:pPr>
    </w:p>
    <w:p w14:paraId="74368A68" w14:textId="77777777" w:rsidR="002A411C" w:rsidRDefault="002A411C" w:rsidP="002A411C">
      <w:pPr>
        <w:rPr>
          <w:rtl/>
        </w:rPr>
      </w:pPr>
    </w:p>
    <w:p w14:paraId="29CC02B7" w14:textId="77777777" w:rsidR="002A411C" w:rsidRDefault="002A411C" w:rsidP="002A411C">
      <w:pPr>
        <w:rPr>
          <w:rtl/>
        </w:rPr>
      </w:pPr>
    </w:p>
    <w:p w14:paraId="5C0BC665" w14:textId="77777777" w:rsidR="002A411C" w:rsidRDefault="002A411C" w:rsidP="002A411C">
      <w:pPr>
        <w:rPr>
          <w:rtl/>
        </w:rPr>
      </w:pPr>
    </w:p>
    <w:p w14:paraId="20CA7BEF" w14:textId="3019E2A5" w:rsidR="002A411C" w:rsidRPr="002A411C" w:rsidRDefault="002A411C" w:rsidP="002A411C">
      <w:pPr>
        <w:rPr>
          <w:rtl/>
        </w:rPr>
      </w:pPr>
    </w:p>
    <w:p w14:paraId="2507960D" w14:textId="77777777" w:rsidR="003A7E91" w:rsidRDefault="003A7E91" w:rsidP="003A7E91">
      <w:pPr>
        <w:ind w:firstLine="720"/>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lastRenderedPageBreak/>
        <w:t>تواجه المصانع في العصر الحديث تحديات كبيرة تتطلب استراتيجيات متقدمة لتحسين الإنتاجية وخفض تكاليف التشغيل. تعد المنافسة العالمية والتكنولوجيا الصناعية المتنامية من بين أبرز العوامل التي تدفع الشركات إلى استخدام أدوات وتقنيات جديدة لضمان قدرتها على البقاء والنمو في بيئة الأعمال المتغيرة. ومع تزايد الضغوط لتلبية المعايير العالية وخفض التكاليف، أصبح من الضروري أن تعتمد المصانع على أساليب جديدة مثل التصنيع الخالي من الهدر، والتكنولوجيا الذكية، والتصنيع الجيد الذي يتم صيانته بالكامل.</w:t>
      </w:r>
    </w:p>
    <w:p w14:paraId="34FF5035" w14:textId="77777777" w:rsidR="003A7E91" w:rsidRDefault="003A7E91" w:rsidP="003A7E91">
      <w:pPr>
        <w:ind w:firstLine="720"/>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 xml:space="preserve"> تشير العديد من الدراسات (مثل </w:t>
      </w:r>
      <w:r w:rsidRPr="003A7E91">
        <w:rPr>
          <w:rFonts w:ascii="Simplified Arabic" w:hAnsi="Simplified Arabic" w:cs="Simplified Arabic"/>
          <w:sz w:val="28"/>
          <w:szCs w:val="28"/>
          <w:lang w:val="en-AE"/>
        </w:rPr>
        <w:t>Monden, 2011; Womack et al., 2003; Shah &amp; Ward, 2007</w:t>
      </w:r>
      <w:r w:rsidRPr="003A7E91">
        <w:rPr>
          <w:rFonts w:ascii="Simplified Arabic" w:hAnsi="Simplified Arabic" w:cs="Simplified Arabic"/>
          <w:sz w:val="28"/>
          <w:szCs w:val="28"/>
          <w:rtl/>
          <w:lang w:val="en-AE"/>
        </w:rPr>
        <w:t>) إلى أن هذه الاستراتيجيات تساهم بشكل مباشر في تحسين كفاءة المصانع، من خلال تقليل النفايات وتحسين الإنتاجية، مما يساهم في تحقيق أهداف الشركة. العوامل الاقتصادية والاجتماعية. ويعد التحول نحو استخدام التقنيات الحديثة مثل إنترنت الأشياء (</w:t>
      </w:r>
      <w:r w:rsidRPr="003A7E91">
        <w:rPr>
          <w:rFonts w:ascii="Simplified Arabic" w:hAnsi="Simplified Arabic" w:cs="Simplified Arabic"/>
          <w:sz w:val="28"/>
          <w:szCs w:val="28"/>
          <w:lang w:val="en-AE"/>
        </w:rPr>
        <w:t>IoT</w:t>
      </w:r>
      <w:r w:rsidRPr="003A7E91">
        <w:rPr>
          <w:rFonts w:ascii="Simplified Arabic" w:hAnsi="Simplified Arabic" w:cs="Simplified Arabic"/>
          <w:sz w:val="28"/>
          <w:szCs w:val="28"/>
          <w:rtl/>
          <w:lang w:val="en-AE"/>
        </w:rPr>
        <w:t>) والذكاء الاصطناعي (</w:t>
      </w:r>
      <w:r w:rsidRPr="003A7E91">
        <w:rPr>
          <w:rFonts w:ascii="Simplified Arabic" w:hAnsi="Simplified Arabic" w:cs="Simplified Arabic"/>
          <w:sz w:val="28"/>
          <w:szCs w:val="28"/>
          <w:lang w:val="en-AE"/>
        </w:rPr>
        <w:t>AI</w:t>
      </w:r>
      <w:r w:rsidRPr="003A7E91">
        <w:rPr>
          <w:rFonts w:ascii="Simplified Arabic" w:hAnsi="Simplified Arabic" w:cs="Simplified Arabic"/>
          <w:sz w:val="28"/>
          <w:szCs w:val="28"/>
          <w:rtl/>
          <w:lang w:val="en-AE"/>
        </w:rPr>
        <w:t>) خطوة مهمة للتصنيع في المصانع، حيث تساهم هذه التقنيات في المراقبة وتحليل العمليات بدقة وكفاءة.</w:t>
      </w:r>
    </w:p>
    <w:p w14:paraId="204DB203" w14:textId="2F143343" w:rsidR="003A7E91" w:rsidRPr="003A7E91" w:rsidRDefault="003A7E91" w:rsidP="003A7E91">
      <w:pPr>
        <w:ind w:firstLine="720"/>
        <w:rPr>
          <w:rFonts w:ascii="Simplified Arabic" w:hAnsi="Simplified Arabic" w:cs="Simplified Arabic"/>
          <w:sz w:val="28"/>
          <w:szCs w:val="28"/>
          <w:rtl/>
          <w:lang w:val="en-AE"/>
        </w:rPr>
      </w:pPr>
      <w:r w:rsidRPr="003A7E91">
        <w:rPr>
          <w:rFonts w:ascii="Simplified Arabic" w:hAnsi="Simplified Arabic" w:cs="Simplified Arabic"/>
          <w:sz w:val="28"/>
          <w:szCs w:val="28"/>
          <w:rtl/>
          <w:lang w:val="en-AE"/>
        </w:rPr>
        <w:t xml:space="preserve"> لا تقتصر إدارة المرافق على العمليات اليومية، ولكنها تشمل أيضًا التخطيط الاستراتيجي الذي يسعى إلى الاستخدام الفعال للموارد والاستدامة. ومن خلال تطبيق التقنيات الحديثة وتحسين عمليات الرقابة، يمكن للمنشآت تحقيق التوازن بين زيادة الكفاءة وخفض التكاليف، مع الالتزام بمبادئ المسؤولية الاجتماعية واستدامة البيئة.</w:t>
      </w:r>
    </w:p>
    <w:p w14:paraId="1FF504E2" w14:textId="77777777" w:rsidR="00D81E3A" w:rsidRPr="003A7E91" w:rsidRDefault="00D81E3A" w:rsidP="00D81E3A">
      <w:pPr>
        <w:spacing w:before="10" w:line="240" w:lineRule="auto"/>
        <w:ind w:firstLine="284"/>
        <w:rPr>
          <w:rFonts w:ascii="Simplified Arabic" w:hAnsi="Simplified Arabic" w:cs="Simplified Arabic"/>
          <w:sz w:val="28"/>
          <w:szCs w:val="28"/>
        </w:rPr>
      </w:pPr>
    </w:p>
    <w:p w14:paraId="082BB859" w14:textId="02933024" w:rsidR="00C06859" w:rsidRDefault="00D81E3A" w:rsidP="00D81E3A">
      <w:pPr>
        <w:pStyle w:val="Heading2"/>
        <w:numPr>
          <w:ilvl w:val="0"/>
          <w:numId w:val="80"/>
        </w:numPr>
        <w:ind w:firstLine="284"/>
        <w:rPr>
          <w:sz w:val="32"/>
          <w:szCs w:val="32"/>
          <w:lang w:val="en-AE"/>
        </w:rPr>
      </w:pPr>
      <w:r>
        <w:rPr>
          <w:sz w:val="32"/>
          <w:szCs w:val="32"/>
        </w:rPr>
        <w:tab/>
      </w:r>
      <w:bookmarkStart w:id="12" w:name="_Toc181615475"/>
      <w:r w:rsidR="00C06859" w:rsidRPr="00F23F51">
        <w:rPr>
          <w:sz w:val="32"/>
          <w:szCs w:val="32"/>
          <w:rtl/>
          <w:lang w:val="en-AE"/>
        </w:rPr>
        <w:t>المتغير التابع</w:t>
      </w:r>
      <w:bookmarkEnd w:id="12"/>
    </w:p>
    <w:p w14:paraId="0CD10013" w14:textId="77777777" w:rsidR="00D81E3A" w:rsidRPr="00D81E3A" w:rsidRDefault="00D81E3A" w:rsidP="00D81E3A">
      <w:pPr>
        <w:rPr>
          <w:lang w:val="en-AE"/>
        </w:rPr>
      </w:pPr>
    </w:p>
    <w:p w14:paraId="011CF9A8" w14:textId="77777777" w:rsidR="003A7E91" w:rsidRDefault="003A7E91" w:rsidP="003A7E91">
      <w:pPr>
        <w:spacing w:before="10" w:line="240" w:lineRule="auto"/>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 xml:space="preserve">المتغير التابع في هذه الدراسة هو تحسين الإنتاجية وخفض تكاليف التشغيل، وهو أحد أهم الأهداف التي تسعى شركات التكنولوجيا إلى تحقيقها في مواجهة التطور التكنولوجي والتحديات الاقتصادية بسبب الزيادة. إن تحسين كفاءة التصنيع يعني زيادة الإنتاجية مع تقليل الهدر سواء في المواد أو الوقت أو الجهد البشري. ومن خلال هذا التطور تسعى المصانع إلى تحقيق الأداء الأمثل بأقل تكلفة ممكنة، مما يساعد الشركات على البقاء في السوق وتعزيز قدرتها التنافسية. </w:t>
      </w:r>
    </w:p>
    <w:p w14:paraId="46C6C8A1" w14:textId="530BA746" w:rsidR="003A7E91" w:rsidRDefault="003A7E91" w:rsidP="003A7E91">
      <w:pPr>
        <w:spacing w:before="10" w:line="240" w:lineRule="auto"/>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 xml:space="preserve">يتطلب تحسين كفاءة التصنيع توجيه العمليات بكفاءة، واستخدام التكنولوجيا الذكية لرصد البيانات وتحليلها في الوقت الفعلي، وضمان الاستخدام الفعال للموارد. ولا يقتصر ذلك على الأدوات والآلات، بل يمتد إلى تحسين إنتاجية العاملين في المصانع من خلال التدريب المستمر ورفع مستوى مهاراتهم، وبالتالي تقليل الأخطاء ورفع الإنتاجية. يعد تقليل تكاليف التشغيل جانبًا مهمًا آخر للتغيير التابع. تشمل </w:t>
      </w:r>
      <w:r w:rsidRPr="003A7E91">
        <w:rPr>
          <w:rFonts w:ascii="Simplified Arabic" w:hAnsi="Simplified Arabic" w:cs="Simplified Arabic"/>
          <w:sz w:val="28"/>
          <w:szCs w:val="28"/>
          <w:rtl/>
          <w:lang w:val="en-AE"/>
        </w:rPr>
        <w:lastRenderedPageBreak/>
        <w:t>تكاليف التشغيل جميع تكاليف تشغيل المنشأة، من المواد الخام، إلى تكاليف الطاقة، إلى الرواتب والمصروفات الأخرى.</w:t>
      </w:r>
    </w:p>
    <w:p w14:paraId="581F494B" w14:textId="434B9CAF" w:rsidR="003A7E91" w:rsidRDefault="003A7E91" w:rsidP="003A7E91">
      <w:pPr>
        <w:spacing w:before="10" w:line="240" w:lineRule="auto"/>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 xml:space="preserve"> الهدف النهائي هو تقليل التكاليف دون التأثير على جودة المنتج. ولتحقيق ذلك، تسعى الشركات إلى تحسين الإنتاجية من خلال استخدام تقنيات مثل عمليات التصنيع الخالية من الهدر، والتي تهدف إلى تقليل الهدر في الإنتاج وتوفير الكفاءة المحسنة بطريقة فعالة في استخدام الموارد.</w:t>
      </w:r>
    </w:p>
    <w:p w14:paraId="1257DFB1" w14:textId="7FFAEB3C" w:rsidR="003A7E91" w:rsidRPr="003A7E91" w:rsidRDefault="003A7E91" w:rsidP="003A7E91">
      <w:pPr>
        <w:spacing w:before="10" w:line="240" w:lineRule="auto"/>
        <w:ind w:firstLine="284"/>
        <w:rPr>
          <w:rFonts w:ascii="Simplified Arabic" w:hAnsi="Simplified Arabic" w:cs="Simplified Arabic"/>
          <w:sz w:val="28"/>
          <w:szCs w:val="28"/>
        </w:rPr>
      </w:pPr>
      <w:r w:rsidRPr="003A7E91">
        <w:rPr>
          <w:rFonts w:ascii="Simplified Arabic" w:hAnsi="Simplified Arabic" w:cs="Simplified Arabic"/>
          <w:sz w:val="28"/>
          <w:szCs w:val="28"/>
          <w:rtl/>
          <w:lang w:val="en-AE"/>
        </w:rPr>
        <w:t xml:space="preserve"> وتتطلب إدارة هذه العملية تحليلاً دقيقًا للعوامل التي تؤثر على التكاليف، مثل كفاءة المعدات ومدى اعتماد المنشأة على التقنيات المتقدمة مثل إنترنت الأشياء</w:t>
      </w:r>
      <w:r w:rsidRPr="003A7E91">
        <w:rPr>
          <w:rFonts w:ascii="Simplified Arabic" w:hAnsi="Simplified Arabic" w:cs="Simplified Arabic"/>
          <w:sz w:val="28"/>
          <w:szCs w:val="28"/>
        </w:rPr>
        <w:t xml:space="preserve"> (IoT) </w:t>
      </w:r>
      <w:r w:rsidRPr="003A7E91">
        <w:rPr>
          <w:rFonts w:ascii="Simplified Arabic" w:hAnsi="Simplified Arabic" w:cs="Simplified Arabic"/>
          <w:sz w:val="28"/>
          <w:szCs w:val="28"/>
          <w:rtl/>
          <w:lang w:val="en-AE"/>
        </w:rPr>
        <w:t>والذكاء الاصطناعي</w:t>
      </w:r>
      <w:r w:rsidRPr="003A7E91">
        <w:rPr>
          <w:rFonts w:ascii="Simplified Arabic" w:hAnsi="Simplified Arabic" w:cs="Simplified Arabic"/>
          <w:sz w:val="28"/>
          <w:szCs w:val="28"/>
        </w:rPr>
        <w:t xml:space="preserve"> (AI). </w:t>
      </w:r>
      <w:r w:rsidRPr="003A7E91">
        <w:rPr>
          <w:rFonts w:ascii="Simplified Arabic" w:hAnsi="Simplified Arabic" w:cs="Simplified Arabic"/>
          <w:sz w:val="28"/>
          <w:szCs w:val="28"/>
          <w:rtl/>
          <w:lang w:val="en-AE"/>
        </w:rPr>
        <w:t>تساعد هذه الأدوات في تحديد نقاط الضعف في عمليات التصنيع، مثل الأعطال المتكررة أو المواعيد النهائية غير المخطط لها، مما يتيح إجراء التحسينات الأولية التي تقلل التكاليف غير الضرورية</w:t>
      </w:r>
      <w:r w:rsidRPr="003A7E91">
        <w:rPr>
          <w:rFonts w:ascii="Simplified Arabic" w:hAnsi="Simplified Arabic" w:cs="Simplified Arabic"/>
          <w:sz w:val="28"/>
          <w:szCs w:val="28"/>
        </w:rPr>
        <w:t>.</w:t>
      </w:r>
    </w:p>
    <w:p w14:paraId="7664CF36" w14:textId="77777777" w:rsidR="003A7E91" w:rsidRDefault="003A7E91" w:rsidP="003A7E91">
      <w:pPr>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 xml:space="preserve">إن تحقيق التوازن المثالي بين الإنتاجية والجودة هو ما يميز المصانع الناجحة في السوق. الشركات التي يمكنها تحسين الإنتاجية مع الحفاظ على جودة المنتج تضمن ولاء العملاء، وزيادة حصتها في السوق، وخفض التكاليف المرتبطة بإعادة التصنيع أو المعالجة المعيبة. </w:t>
      </w:r>
    </w:p>
    <w:p w14:paraId="65533661" w14:textId="77777777" w:rsidR="003A7E91" w:rsidRDefault="003A7E91" w:rsidP="003A7E91">
      <w:pPr>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 xml:space="preserve">ويتجلى الأثر الاقتصادي لتحسين الإنتاجية وانخفاض تكاليف التشغيل في العديد من المجالات. أولا، يزيد الربحية عن طريق خفض تكاليف التشغيل وزيادة الإيرادات. ثانياً، يمكن توجيه الوفورات الناتجة عن تحسين الكفاءة إلى استثمارات في تطوير منتجات جديدة أو تحديث المعدات والتكنولوجيا، مما يعزز استدامة المصنع وتعزيز القدرة على المنافسة في السوق المتغيرة. </w:t>
      </w:r>
    </w:p>
    <w:p w14:paraId="7592DF97" w14:textId="77777777" w:rsidR="003A7E91" w:rsidRDefault="003A7E91" w:rsidP="003A7E91">
      <w:pPr>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 xml:space="preserve">بالإضافة إلى التأثير المباشر على الإنتاجية والربحية، يساهم تحسين كفاءة العمليات أيضًا في الاستدامة البيئية. ومن خلال تقليل النفايات التشغيلية وتحسين استهلاك الموارد، تعمل الشركات على تقليل استهلاك الطاقة والمواد، مما يعكس البيئة بشكل أفضل ويساهم في تحقيق الأهداف العالمية للاستدامة. كما تعد الإدارة الذكية لنفقات التشغيل أحد عوامل تحقيق النمو المستدام. على سبيل المثال، يمكن للمصانع أن تتبنى استراتيجيات لتوفير الطاقة وتقليل انبعاثات الكربون، مما يساعد على تحسين الصورة العامة والتجارية للشركة، مما يجعلها شريكًا للمستثمرين مع المستهلكين الذين يفضلون الشركات الملتزمة بالمسؤولية البيئية. </w:t>
      </w:r>
    </w:p>
    <w:p w14:paraId="645800C2" w14:textId="2141D4F1" w:rsidR="003A7E91" w:rsidRPr="003A7E91" w:rsidRDefault="003A7E91" w:rsidP="003A7E91">
      <w:pPr>
        <w:ind w:firstLine="720"/>
        <w:rPr>
          <w:rFonts w:ascii="Simplified Arabic" w:hAnsi="Simplified Arabic" w:cs="Simplified Arabic"/>
          <w:sz w:val="28"/>
          <w:szCs w:val="28"/>
          <w:rtl/>
          <w:lang w:val="en-AE"/>
        </w:rPr>
      </w:pPr>
      <w:r w:rsidRPr="003A7E91">
        <w:rPr>
          <w:rFonts w:ascii="Simplified Arabic" w:hAnsi="Simplified Arabic" w:cs="Simplified Arabic"/>
          <w:sz w:val="28"/>
          <w:szCs w:val="28"/>
          <w:rtl/>
          <w:lang w:val="en-AE"/>
        </w:rPr>
        <w:t>غالبًا ما يكون تحسين الإنتاجية وخفض التكاليف جزءًا لا يتجزأ من الإستراتيجية الشاملة للمصانع التي تسعى جاهدة لتحقيق الكفاءة التشغيلية. وتساهم هذه العوامل في كفاءة الشركات بشكل عام، وقدرتها على التكيف مع تغيرات السوق، وميزة تنافسية قوية في مواجهة التحديات العالمية.</w:t>
      </w:r>
    </w:p>
    <w:p w14:paraId="767517BA" w14:textId="77777777" w:rsidR="00200AE9" w:rsidRPr="003A7E91" w:rsidRDefault="00200AE9" w:rsidP="00D81E3A">
      <w:pPr>
        <w:ind w:firstLine="284"/>
      </w:pPr>
    </w:p>
    <w:p w14:paraId="4A816F9A" w14:textId="29216E5A" w:rsidR="00C06859" w:rsidRDefault="00D81E3A" w:rsidP="00D81E3A">
      <w:pPr>
        <w:pStyle w:val="Heading2"/>
        <w:numPr>
          <w:ilvl w:val="0"/>
          <w:numId w:val="80"/>
        </w:numPr>
        <w:ind w:firstLine="284"/>
        <w:rPr>
          <w:sz w:val="32"/>
          <w:szCs w:val="32"/>
        </w:rPr>
      </w:pPr>
      <w:r>
        <w:rPr>
          <w:sz w:val="32"/>
          <w:szCs w:val="32"/>
        </w:rPr>
        <w:lastRenderedPageBreak/>
        <w:tab/>
      </w:r>
      <w:bookmarkStart w:id="13" w:name="_Toc181615476"/>
      <w:r w:rsidR="00C06859" w:rsidRPr="00F23F51">
        <w:rPr>
          <w:sz w:val="32"/>
          <w:szCs w:val="32"/>
          <w:rtl/>
          <w:lang w:val="en-AE"/>
        </w:rPr>
        <w:t>المتغيرات المستقلة</w:t>
      </w:r>
      <w:bookmarkEnd w:id="13"/>
      <w:r w:rsidR="00C06859" w:rsidRPr="00F23F51">
        <w:rPr>
          <w:sz w:val="32"/>
          <w:szCs w:val="32"/>
        </w:rPr>
        <w:t xml:space="preserve"> </w:t>
      </w:r>
    </w:p>
    <w:p w14:paraId="669C2C4E" w14:textId="77777777" w:rsidR="003A7E91" w:rsidRDefault="003A7E91" w:rsidP="003A7E91">
      <w:pPr>
        <w:spacing w:before="10" w:line="240" w:lineRule="auto"/>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في هذه الدراسة يلعب المتغير المستقل دورا هاما في التأثير على جودة المنتج وخفض تكاليف التشغيل في المصانع. ويمثل كل متغير مستقل عنصرا هاما في إدارة مكان العمل المعاصر، والذي يؤثر بشكل مباشر على العمليات التجارية والقدرة التنافسية للشركات. فيما يلي تحليل تفصيلي للمتغيرات التابعة:</w:t>
      </w:r>
    </w:p>
    <w:p w14:paraId="4B15412E" w14:textId="09725CD4" w:rsidR="003A7E91" w:rsidRPr="003A7E91" w:rsidRDefault="003A7E91" w:rsidP="003A7E91">
      <w:pPr>
        <w:pStyle w:val="ListParagraph"/>
        <w:numPr>
          <w:ilvl w:val="0"/>
          <w:numId w:val="102"/>
        </w:numPr>
        <w:spacing w:before="10" w:line="240" w:lineRule="auto"/>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 xml:space="preserve">الليونة في الإنتاج: </w:t>
      </w:r>
    </w:p>
    <w:p w14:paraId="55C9BB72" w14:textId="77777777" w:rsidR="003A7E91" w:rsidRDefault="003A7E91" w:rsidP="003A7E91">
      <w:pPr>
        <w:spacing w:before="10" w:line="240" w:lineRule="auto"/>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 xml:space="preserve">تعتبر الليونة في العملية من أهم الاستراتيجيات التي تهدف إلى تعزيز فعالية الإنتاجية من خلال تقليل الهدر الإجمالي، سواء كان في الموارد أو الوقت أو الجهود البشرية. يعتمد هذا المفهوم على التخلص من الأنشطة التي لا تضيف قيمة إلى المنتج النهائي، مما يساعد على تحسين الكفاءة وتقليل وقت الإنتاج. تتضمن عمليات التصنيع الخالية من الهدر أساليب مثل كايزن، وهي طريقة للتحسين المستمر للعملية بهدف تحقيق جودة أعلى وزيادة الإنتاجية. </w:t>
      </w:r>
    </w:p>
    <w:p w14:paraId="63C71869" w14:textId="1E203CD0" w:rsidR="003A7E91" w:rsidRPr="003A7E91" w:rsidRDefault="003A7E91" w:rsidP="003A7E91">
      <w:pPr>
        <w:spacing w:before="10" w:line="240" w:lineRule="auto"/>
        <w:ind w:firstLine="284"/>
        <w:rPr>
          <w:rFonts w:ascii="Simplified Arabic" w:hAnsi="Simplified Arabic" w:cs="Simplified Arabic"/>
          <w:sz w:val="28"/>
          <w:szCs w:val="28"/>
          <w:rtl/>
          <w:lang w:val="en-AE"/>
        </w:rPr>
      </w:pPr>
      <w:r w:rsidRPr="003A7E91">
        <w:rPr>
          <w:rFonts w:ascii="Simplified Arabic" w:hAnsi="Simplified Arabic" w:cs="Simplified Arabic"/>
          <w:sz w:val="28"/>
          <w:szCs w:val="28"/>
          <w:rtl/>
          <w:lang w:val="en-AE"/>
        </w:rPr>
        <w:t>وفقًا للبحث (</w:t>
      </w:r>
      <w:r w:rsidRPr="003A7E91">
        <w:rPr>
          <w:rFonts w:ascii="Simplified Arabic" w:hAnsi="Simplified Arabic" w:cs="Simplified Arabic"/>
          <w:sz w:val="28"/>
          <w:szCs w:val="28"/>
          <w:lang w:val="en-AE"/>
        </w:rPr>
        <w:t xml:space="preserve">Womack et al., 2003; Shah &amp; Ward, </w:t>
      </w:r>
      <w:proofErr w:type="gramStart"/>
      <w:r w:rsidRPr="003A7E91">
        <w:rPr>
          <w:rFonts w:ascii="Simplified Arabic" w:hAnsi="Simplified Arabic" w:cs="Simplified Arabic"/>
          <w:sz w:val="28"/>
          <w:szCs w:val="28"/>
          <w:lang w:val="en-AE"/>
        </w:rPr>
        <w:t>2007</w:t>
      </w:r>
      <w:r w:rsidRPr="003A7E91">
        <w:rPr>
          <w:rFonts w:ascii="Simplified Arabic" w:hAnsi="Simplified Arabic" w:cs="Simplified Arabic"/>
          <w:sz w:val="28"/>
          <w:szCs w:val="28"/>
          <w:rtl/>
          <w:lang w:val="en-AE"/>
        </w:rPr>
        <w:t>)،</w:t>
      </w:r>
      <w:proofErr w:type="gramEnd"/>
      <w:r w:rsidRPr="003A7E91">
        <w:rPr>
          <w:rFonts w:ascii="Simplified Arabic" w:hAnsi="Simplified Arabic" w:cs="Simplified Arabic"/>
          <w:sz w:val="28"/>
          <w:szCs w:val="28"/>
          <w:rtl/>
          <w:lang w:val="en-AE"/>
        </w:rPr>
        <w:t xml:space="preserve"> فإن تنفيذ الإنتاج الهزيل يؤدي إلى تحسين الإنتاجية بشكل كبير عن طريق تقليل تكاليف العمالة وزيادة تكاليف التشغيل. وتعتمد هذه الاستراتيجيات أيضًا على العمل الجماعي والثقافة التنظيمية التي تعزز الابتكار والتحسين المستمر، مما يجعل أماكن العمل أكثر مرونة للتغيرات في السوق وأهدافها الإستراتيجية في القرن التاسع عشر.</w:t>
      </w:r>
    </w:p>
    <w:p w14:paraId="21033512" w14:textId="32668ADA" w:rsidR="0008652F" w:rsidRPr="003A7E91" w:rsidRDefault="0008652F" w:rsidP="003A7E91">
      <w:pPr>
        <w:pStyle w:val="ListParagraph"/>
        <w:numPr>
          <w:ilvl w:val="0"/>
          <w:numId w:val="102"/>
        </w:numPr>
        <w:spacing w:before="10" w:line="240" w:lineRule="auto"/>
        <w:rPr>
          <w:rFonts w:ascii="Simplified Arabic" w:hAnsi="Simplified Arabic" w:cs="Simplified Arabic"/>
          <w:b/>
          <w:bCs/>
          <w:sz w:val="28"/>
          <w:szCs w:val="28"/>
        </w:rPr>
      </w:pPr>
      <w:r w:rsidRPr="003A7E91">
        <w:rPr>
          <w:rFonts w:ascii="Simplified Arabic" w:hAnsi="Simplified Arabic" w:cs="Simplified Arabic"/>
          <w:b/>
          <w:bCs/>
          <w:sz w:val="28"/>
          <w:szCs w:val="28"/>
        </w:rPr>
        <w:t xml:space="preserve"> </w:t>
      </w:r>
      <w:r w:rsidRPr="003A7E91">
        <w:rPr>
          <w:rFonts w:ascii="Simplified Arabic" w:hAnsi="Simplified Arabic" w:cs="Simplified Arabic"/>
          <w:b/>
          <w:bCs/>
          <w:sz w:val="28"/>
          <w:szCs w:val="28"/>
          <w:rtl/>
          <w:lang w:val="en-AE"/>
        </w:rPr>
        <w:t>التكنولوجيا الحديثة</w:t>
      </w:r>
      <w:r w:rsidRPr="003A7E91">
        <w:rPr>
          <w:rFonts w:ascii="Simplified Arabic" w:hAnsi="Simplified Arabic" w:cs="Simplified Arabic"/>
          <w:b/>
          <w:bCs/>
          <w:sz w:val="28"/>
          <w:szCs w:val="28"/>
        </w:rPr>
        <w:t>:</w:t>
      </w:r>
    </w:p>
    <w:p w14:paraId="2CD953A5" w14:textId="77777777" w:rsidR="003A7E91" w:rsidRDefault="003A7E91" w:rsidP="003A7E91">
      <w:pPr>
        <w:spacing w:before="10" w:line="240" w:lineRule="auto"/>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تساعد العديد من التقنيات المتقدمة اليوم على تحسين إدارة المرافق وزيادة الإنتاجية، ولا سيما إنترنت الأشياء</w:t>
      </w:r>
      <w:r w:rsidRPr="003A7E91">
        <w:rPr>
          <w:rFonts w:ascii="Simplified Arabic" w:hAnsi="Simplified Arabic" w:cs="Simplified Arabic"/>
          <w:sz w:val="28"/>
          <w:szCs w:val="28"/>
        </w:rPr>
        <w:t xml:space="preserve"> (IoT) </w:t>
      </w:r>
      <w:r w:rsidRPr="003A7E91">
        <w:rPr>
          <w:rFonts w:ascii="Simplified Arabic" w:hAnsi="Simplified Arabic" w:cs="Simplified Arabic"/>
          <w:sz w:val="28"/>
          <w:szCs w:val="28"/>
          <w:rtl/>
          <w:lang w:val="en-AE"/>
        </w:rPr>
        <w:t>والذكاء الاصطناعي</w:t>
      </w:r>
      <w:r w:rsidRPr="003A7E91">
        <w:rPr>
          <w:rFonts w:ascii="Simplified Arabic" w:hAnsi="Simplified Arabic" w:cs="Simplified Arabic"/>
          <w:sz w:val="28"/>
          <w:szCs w:val="28"/>
        </w:rPr>
        <w:t xml:space="preserve"> (AI). </w:t>
      </w:r>
      <w:r w:rsidRPr="003A7E91">
        <w:rPr>
          <w:rFonts w:ascii="Simplified Arabic" w:hAnsi="Simplified Arabic" w:cs="Simplified Arabic"/>
          <w:sz w:val="28"/>
          <w:szCs w:val="28"/>
          <w:rtl/>
          <w:lang w:val="en-AE"/>
        </w:rPr>
        <w:t xml:space="preserve">تساعد هذه التقنية على مراقبة عمليات الإنتاج وتحليلها بشكل أكثر دقة وكفاءة، مما يتيح التنبؤ بالعيوب وتقليل وقت التوقف غير المجدول. </w:t>
      </w:r>
    </w:p>
    <w:p w14:paraId="1D874AA1" w14:textId="77777777" w:rsidR="003A7E91" w:rsidRDefault="003A7E91" w:rsidP="003A7E91">
      <w:pPr>
        <w:spacing w:before="10" w:line="240" w:lineRule="auto"/>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على سبيل المثال، يتم استخدام أجهزة الاستشعار الذكية في الشبكات لمراقبة أداء الأجهزة في الوقت الفعلي، مما يسمح للشركات بالتدخل بسرعة لإصلاح أي انقطاع قبل أن يتسبب في حدوث ضرر. وفقا للأبحاث</w:t>
      </w:r>
      <w:r w:rsidRPr="003A7E91">
        <w:rPr>
          <w:rFonts w:ascii="Simplified Arabic" w:hAnsi="Simplified Arabic" w:cs="Simplified Arabic"/>
          <w:sz w:val="28"/>
          <w:szCs w:val="28"/>
        </w:rPr>
        <w:t xml:space="preserve"> (Porter &amp; </w:t>
      </w:r>
      <w:proofErr w:type="spellStart"/>
      <w:r w:rsidRPr="003A7E91">
        <w:rPr>
          <w:rFonts w:ascii="Simplified Arabic" w:hAnsi="Simplified Arabic" w:cs="Simplified Arabic"/>
          <w:sz w:val="28"/>
          <w:szCs w:val="28"/>
        </w:rPr>
        <w:t>Heppelmann</w:t>
      </w:r>
      <w:proofErr w:type="spellEnd"/>
      <w:r w:rsidRPr="003A7E91">
        <w:rPr>
          <w:rFonts w:ascii="Simplified Arabic" w:hAnsi="Simplified Arabic" w:cs="Simplified Arabic"/>
          <w:sz w:val="28"/>
          <w:szCs w:val="28"/>
        </w:rPr>
        <w:t xml:space="preserve">, 2014; </w:t>
      </w:r>
      <w:proofErr w:type="spellStart"/>
      <w:r w:rsidRPr="003A7E91">
        <w:rPr>
          <w:rFonts w:ascii="Simplified Arabic" w:hAnsi="Simplified Arabic" w:cs="Simplified Arabic"/>
          <w:sz w:val="28"/>
          <w:szCs w:val="28"/>
        </w:rPr>
        <w:t>Lasi</w:t>
      </w:r>
      <w:proofErr w:type="spellEnd"/>
      <w:r w:rsidRPr="003A7E91">
        <w:rPr>
          <w:rFonts w:ascii="Simplified Arabic" w:hAnsi="Simplified Arabic" w:cs="Simplified Arabic"/>
          <w:sz w:val="28"/>
          <w:szCs w:val="28"/>
        </w:rPr>
        <w:t xml:space="preserve"> et al., 2014) </w:t>
      </w:r>
      <w:r w:rsidRPr="003A7E91">
        <w:rPr>
          <w:rFonts w:ascii="Simplified Arabic" w:hAnsi="Simplified Arabic" w:cs="Simplified Arabic"/>
          <w:sz w:val="28"/>
          <w:szCs w:val="28"/>
          <w:rtl/>
          <w:lang w:val="en-AE"/>
        </w:rPr>
        <w:t>فإن الذكاء الاصطناعي يساعد في تحسين العمليات التجارية من خلال تحليل البيانات الضخمة واستخلاص الأنماط التي تساهم في تحسين إدارة الموارد وتحديد أوقات الإنتاج الأمثل.</w:t>
      </w:r>
    </w:p>
    <w:p w14:paraId="46C53CE0" w14:textId="286A9FF5" w:rsidR="003A7E91" w:rsidRDefault="003A7E91" w:rsidP="003A7E91">
      <w:pPr>
        <w:spacing w:before="10" w:line="240" w:lineRule="auto"/>
        <w:ind w:firstLine="284"/>
        <w:rPr>
          <w:rFonts w:ascii="Simplified Arabic" w:hAnsi="Simplified Arabic" w:cs="Simplified Arabic"/>
          <w:sz w:val="28"/>
          <w:szCs w:val="28"/>
        </w:rPr>
      </w:pPr>
      <w:r w:rsidRPr="003A7E91">
        <w:rPr>
          <w:rFonts w:ascii="Simplified Arabic" w:hAnsi="Simplified Arabic" w:cs="Simplified Arabic"/>
          <w:sz w:val="28"/>
          <w:szCs w:val="28"/>
          <w:rtl/>
          <w:lang w:val="en-AE"/>
        </w:rPr>
        <w:t xml:space="preserve"> ولا يقتصر تأثير التكنولوجيا الحديثة على تحسين الكفاءة فحسب، بل يمتد أيضًا إلى زيادة الجودة من خلال آليات مراقبة دقيقة ومتسقة. يمكن للتقنيات الذكية أيضًا تحسين كفاءة سلسلة التوريد من خلال دمج البيانات وتوفير رؤية شاملة للحالة الفعلية للمخزون والطلبات، مما يقلل من المخزون الزائد ويتيح الاستمرارية</w:t>
      </w:r>
      <w:r w:rsidRPr="003A7E91">
        <w:rPr>
          <w:rFonts w:ascii="Simplified Arabic" w:hAnsi="Simplified Arabic" w:cs="Simplified Arabic"/>
          <w:sz w:val="28"/>
          <w:szCs w:val="28"/>
        </w:rPr>
        <w:t>.</w:t>
      </w:r>
    </w:p>
    <w:p w14:paraId="384EF8EB" w14:textId="77777777" w:rsidR="003A7E91" w:rsidRPr="003A7E91" w:rsidRDefault="003A7E91" w:rsidP="003A7E91">
      <w:pPr>
        <w:spacing w:before="10" w:line="240" w:lineRule="auto"/>
        <w:ind w:firstLine="284"/>
        <w:rPr>
          <w:rFonts w:ascii="Simplified Arabic" w:hAnsi="Simplified Arabic" w:cs="Simplified Arabic"/>
          <w:sz w:val="28"/>
          <w:szCs w:val="28"/>
        </w:rPr>
      </w:pPr>
    </w:p>
    <w:p w14:paraId="0B8BB639" w14:textId="706E3311" w:rsidR="0008652F" w:rsidRPr="003A7E91" w:rsidRDefault="0008652F" w:rsidP="003A7E91">
      <w:pPr>
        <w:pStyle w:val="ListParagraph"/>
        <w:numPr>
          <w:ilvl w:val="0"/>
          <w:numId w:val="102"/>
        </w:numPr>
        <w:spacing w:before="10" w:line="240" w:lineRule="auto"/>
        <w:rPr>
          <w:rFonts w:ascii="Simplified Arabic" w:hAnsi="Simplified Arabic" w:cs="Simplified Arabic"/>
          <w:b/>
          <w:bCs/>
          <w:sz w:val="28"/>
          <w:szCs w:val="28"/>
        </w:rPr>
      </w:pPr>
      <w:r w:rsidRPr="003A7E91">
        <w:rPr>
          <w:rFonts w:ascii="Simplified Arabic" w:hAnsi="Simplified Arabic" w:cs="Simplified Arabic"/>
          <w:b/>
          <w:bCs/>
          <w:sz w:val="28"/>
          <w:szCs w:val="28"/>
        </w:rPr>
        <w:lastRenderedPageBreak/>
        <w:t xml:space="preserve"> </w:t>
      </w:r>
      <w:r w:rsidRPr="003A7E91">
        <w:rPr>
          <w:rFonts w:ascii="Simplified Arabic" w:hAnsi="Simplified Arabic" w:cs="Simplified Arabic"/>
          <w:b/>
          <w:bCs/>
          <w:sz w:val="28"/>
          <w:szCs w:val="28"/>
          <w:rtl/>
          <w:lang w:val="en-AE"/>
        </w:rPr>
        <w:t>إدارة الجودة الشاملة</w:t>
      </w:r>
      <w:r w:rsidRPr="003A7E91">
        <w:rPr>
          <w:rFonts w:ascii="Simplified Arabic" w:hAnsi="Simplified Arabic" w:cs="Simplified Arabic"/>
          <w:b/>
          <w:bCs/>
          <w:sz w:val="28"/>
          <w:szCs w:val="28"/>
        </w:rPr>
        <w:t xml:space="preserve"> (Total Quality Management - TQM):</w:t>
      </w:r>
    </w:p>
    <w:p w14:paraId="56191A1D" w14:textId="77777777" w:rsidR="003A7E91" w:rsidRDefault="003A7E91" w:rsidP="003A7E91">
      <w:pPr>
        <w:spacing w:before="10" w:line="240" w:lineRule="auto"/>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 xml:space="preserve">تهدف إدارة الجودة الشاملة إلى تحسين جودة المنتجات والخدمات من خلال التحسين المستمر للعملية والالتزام بمراقبة الجودة طوال عملية الإنتاج. تعتمد إدارة الجودة الشاملة على ثقافة تنظيمية تعزز الجودة باعتبارها مسؤولية الجميع في مكان العمل، مما يقلل من العيوب ويزيد من رضا العملاء. </w:t>
      </w:r>
    </w:p>
    <w:p w14:paraId="3E83CB5A" w14:textId="689FD0C6" w:rsidR="003A7E91" w:rsidRPr="003A7E91" w:rsidRDefault="003A7E91" w:rsidP="003A7E91">
      <w:pPr>
        <w:spacing w:before="10" w:line="240" w:lineRule="auto"/>
        <w:ind w:firstLine="284"/>
        <w:rPr>
          <w:rFonts w:ascii="Simplified Arabic" w:hAnsi="Simplified Arabic" w:cs="Simplified Arabic"/>
          <w:sz w:val="28"/>
          <w:szCs w:val="28"/>
        </w:rPr>
      </w:pPr>
      <w:r w:rsidRPr="003A7E91">
        <w:rPr>
          <w:rFonts w:ascii="Simplified Arabic" w:hAnsi="Simplified Arabic" w:cs="Simplified Arabic"/>
          <w:sz w:val="28"/>
          <w:szCs w:val="28"/>
          <w:rtl/>
          <w:lang w:val="en-AE"/>
        </w:rPr>
        <w:t>ووفقاً للأبحاث</w:t>
      </w:r>
      <w:r w:rsidRPr="003A7E91">
        <w:rPr>
          <w:rFonts w:ascii="Simplified Arabic" w:hAnsi="Simplified Arabic" w:cs="Simplified Arabic"/>
          <w:sz w:val="28"/>
          <w:szCs w:val="28"/>
        </w:rPr>
        <w:t xml:space="preserve"> (Dale et al., 2003; Flynn et al., 1994) </w:t>
      </w:r>
      <w:r w:rsidRPr="003A7E91">
        <w:rPr>
          <w:rFonts w:ascii="Simplified Arabic" w:hAnsi="Simplified Arabic" w:cs="Simplified Arabic"/>
          <w:sz w:val="28"/>
          <w:szCs w:val="28"/>
          <w:rtl/>
          <w:lang w:val="en-AE"/>
        </w:rPr>
        <w:t>فإن تطبيق إدارة الجودة الشاملة يعتبر من أفضل الاستراتيجيات التي تساهم في التحسين المستدام وزيادة القدرة التنافسية للمؤسسات. تتضمن إدارة الجودة الشاملة تطوير المعايير والعمليات لتقديم المنتجات التي تلبي توقعات العملاء، والتي تساهم في بناء سمعة قوية للشركة المصنعة وزيادة حصتها في السوق. كما تقلل إدارة الجودة الشاملة من التكاليف المرتبطة بالأخطاء والتكرار، وتساعد على تحسين كفاءة الأفراد والموارد</w:t>
      </w:r>
      <w:r w:rsidRPr="003A7E91">
        <w:rPr>
          <w:rFonts w:ascii="Simplified Arabic" w:hAnsi="Simplified Arabic" w:cs="Simplified Arabic"/>
          <w:sz w:val="28"/>
          <w:szCs w:val="28"/>
        </w:rPr>
        <w:t>.</w:t>
      </w:r>
    </w:p>
    <w:p w14:paraId="64FE5FA5" w14:textId="57F177CD" w:rsidR="0008652F" w:rsidRPr="003A7E91" w:rsidRDefault="0008652F" w:rsidP="003A7E91">
      <w:pPr>
        <w:pStyle w:val="ListParagraph"/>
        <w:numPr>
          <w:ilvl w:val="0"/>
          <w:numId w:val="102"/>
        </w:numPr>
        <w:spacing w:before="10" w:line="240" w:lineRule="auto"/>
        <w:rPr>
          <w:rFonts w:ascii="Simplified Arabic" w:hAnsi="Simplified Arabic" w:cs="Simplified Arabic"/>
          <w:b/>
          <w:bCs/>
          <w:sz w:val="28"/>
          <w:szCs w:val="28"/>
        </w:rPr>
      </w:pPr>
      <w:r w:rsidRPr="003A7E91">
        <w:rPr>
          <w:rFonts w:ascii="Simplified Arabic" w:hAnsi="Simplified Arabic" w:cs="Simplified Arabic"/>
          <w:b/>
          <w:bCs/>
          <w:sz w:val="28"/>
          <w:szCs w:val="28"/>
        </w:rPr>
        <w:t xml:space="preserve"> </w:t>
      </w:r>
      <w:r w:rsidRPr="003A7E91">
        <w:rPr>
          <w:rFonts w:ascii="Simplified Arabic" w:hAnsi="Simplified Arabic" w:cs="Simplified Arabic"/>
          <w:b/>
          <w:bCs/>
          <w:sz w:val="28"/>
          <w:szCs w:val="28"/>
          <w:rtl/>
          <w:lang w:val="en-AE"/>
        </w:rPr>
        <w:t>الاستدامة والمسؤولية الاجتماعية</w:t>
      </w:r>
      <w:r w:rsidRPr="003A7E91">
        <w:rPr>
          <w:rFonts w:ascii="Simplified Arabic" w:hAnsi="Simplified Arabic" w:cs="Simplified Arabic"/>
          <w:b/>
          <w:bCs/>
          <w:sz w:val="28"/>
          <w:szCs w:val="28"/>
        </w:rPr>
        <w:t>:</w:t>
      </w:r>
    </w:p>
    <w:p w14:paraId="4DC778BB" w14:textId="77777777" w:rsidR="003A7E91" w:rsidRDefault="003A7E91" w:rsidP="003A7E91">
      <w:pPr>
        <w:spacing w:before="10" w:line="240" w:lineRule="auto"/>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نظرًا للاتجاه العالمي نحو الاستدامة البيئية والمسؤولية الاجتماعية، يتعين على أماكن العمل اعتماد ممارسات تهدف إلى تحقيق التوازن بين الأهداف الاقتصادية والبيئية وبين الأهداف الاجتماعية. تكتسب الشركات التي تلتزم بمعايير الاستدامة ميزة تنافسية في الأسواق العالمية، بينما ينظر المستثمرون والمستهلكون إلى الاستدامة كقيمة أساسية في قيمة العلامة التجارية.</w:t>
      </w:r>
    </w:p>
    <w:p w14:paraId="6BA775DF" w14:textId="1261D224" w:rsidR="003A7E91" w:rsidRDefault="003A7E91" w:rsidP="003A7E91">
      <w:pPr>
        <w:spacing w:before="10" w:line="240" w:lineRule="auto"/>
        <w:ind w:firstLine="284"/>
        <w:rPr>
          <w:rFonts w:ascii="Simplified Arabic" w:hAnsi="Simplified Arabic" w:cs="Simplified Arabic"/>
          <w:sz w:val="28"/>
          <w:szCs w:val="28"/>
          <w:lang w:val="en-AE"/>
        </w:rPr>
      </w:pPr>
      <w:r w:rsidRPr="003A7E91">
        <w:rPr>
          <w:rFonts w:ascii="Simplified Arabic" w:hAnsi="Simplified Arabic" w:cs="Simplified Arabic"/>
          <w:sz w:val="28"/>
          <w:szCs w:val="28"/>
          <w:rtl/>
          <w:lang w:val="en-AE"/>
        </w:rPr>
        <w:t xml:space="preserve"> تساعد الاستدامة البيئية على تقليل استخدام الموارد الطبيعية مثل المياه والطاقة، كما تقلل من انبعاثات الكربون. كما تهدف إلى تحسين الكفاءة وتقليل النفايات الصناعية، مما يساعد على تقليل تكاليف التشغيل. بمعنى آخر، تمثل المسؤولية الاجتماعية عنصراً مهماً في التزام الشركات بالتأثير الإيجابي على المجتمع، سواء من خلال توفير فرص العمل اللائق أو الدعم المجتمعي.</w:t>
      </w:r>
    </w:p>
    <w:p w14:paraId="5D55DE9B" w14:textId="576C2A81" w:rsidR="003A7E91" w:rsidRPr="003A7E91" w:rsidRDefault="003A7E91" w:rsidP="003A7E91">
      <w:pPr>
        <w:spacing w:before="10" w:line="240" w:lineRule="auto"/>
        <w:ind w:firstLine="284"/>
        <w:rPr>
          <w:rFonts w:ascii="Simplified Arabic" w:hAnsi="Simplified Arabic" w:cs="Simplified Arabic"/>
          <w:sz w:val="28"/>
          <w:szCs w:val="28"/>
        </w:rPr>
      </w:pPr>
      <w:r w:rsidRPr="003A7E91">
        <w:rPr>
          <w:rFonts w:ascii="Simplified Arabic" w:hAnsi="Simplified Arabic" w:cs="Simplified Arabic"/>
          <w:sz w:val="28"/>
          <w:szCs w:val="28"/>
          <w:rtl/>
          <w:lang w:val="en-AE"/>
        </w:rPr>
        <w:t xml:space="preserve"> وفقا لبحث (هارت وميلستين، 2003؛ شالتيجر وبوريت، 2014)، تساعد التنمية المستدامة والمسؤولية الاجتماعية على تحسين سمعة الشركة وتعزيز العلاقات مع العملاء والشركاء. وبالتالي فإن تبني الممارسات المستدامة لا يساهم في تحقيق الأهداف البيئية والاجتماعية فحسب، بل يساهم أيضًا في تحسين الكفاءة التشغيلية وزيادة الربحية</w:t>
      </w:r>
      <w:r w:rsidRPr="003A7E91">
        <w:rPr>
          <w:rFonts w:ascii="Simplified Arabic" w:hAnsi="Simplified Arabic" w:cs="Simplified Arabic"/>
          <w:sz w:val="28"/>
          <w:szCs w:val="28"/>
        </w:rPr>
        <w:t>.</w:t>
      </w:r>
    </w:p>
    <w:p w14:paraId="027123D5" w14:textId="6794FEC9" w:rsidR="0008652F" w:rsidRPr="003A7E91" w:rsidRDefault="0008652F" w:rsidP="003A7E91">
      <w:pPr>
        <w:pStyle w:val="ListParagraph"/>
        <w:numPr>
          <w:ilvl w:val="0"/>
          <w:numId w:val="102"/>
        </w:numPr>
        <w:spacing w:before="10" w:line="240" w:lineRule="auto"/>
        <w:rPr>
          <w:rFonts w:ascii="Simplified Arabic" w:hAnsi="Simplified Arabic" w:cs="Simplified Arabic"/>
          <w:b/>
          <w:bCs/>
          <w:sz w:val="28"/>
          <w:szCs w:val="28"/>
        </w:rPr>
      </w:pPr>
      <w:r w:rsidRPr="003A7E91">
        <w:rPr>
          <w:rFonts w:ascii="Simplified Arabic" w:hAnsi="Simplified Arabic" w:cs="Simplified Arabic"/>
          <w:b/>
          <w:bCs/>
          <w:sz w:val="28"/>
          <w:szCs w:val="28"/>
          <w:rtl/>
          <w:lang w:val="en-AE"/>
        </w:rPr>
        <w:t>إدارة سلاسل الإمداد</w:t>
      </w:r>
      <w:r w:rsidRPr="003A7E91">
        <w:rPr>
          <w:rFonts w:ascii="Simplified Arabic" w:hAnsi="Simplified Arabic" w:cs="Simplified Arabic"/>
          <w:b/>
          <w:bCs/>
          <w:sz w:val="28"/>
          <w:szCs w:val="28"/>
        </w:rPr>
        <w:t xml:space="preserve"> (Supply Chain Management):</w:t>
      </w:r>
    </w:p>
    <w:p w14:paraId="52690CB3" w14:textId="77777777" w:rsidR="00D96C78" w:rsidRDefault="00D96C78" w:rsidP="00D96C78">
      <w:pPr>
        <w:spacing w:before="10" w:line="240" w:lineRule="auto"/>
        <w:ind w:firstLine="284"/>
        <w:rPr>
          <w:rFonts w:ascii="Simplified Arabic" w:hAnsi="Simplified Arabic" w:cs="Simplified Arabic"/>
          <w:sz w:val="28"/>
          <w:szCs w:val="28"/>
          <w:lang w:val="en-AE"/>
        </w:rPr>
      </w:pPr>
      <w:r w:rsidRPr="00D96C78">
        <w:rPr>
          <w:rFonts w:ascii="Simplified Arabic" w:hAnsi="Simplified Arabic" w:cs="Simplified Arabic"/>
          <w:sz w:val="28"/>
          <w:szCs w:val="28"/>
          <w:rtl/>
          <w:lang w:val="en-AE"/>
        </w:rPr>
        <w:t>تعد إدارة سلسلة التوريد أمرًا أساسيًا لتحسين الإنتاجية وخفض التكاليف. تعتمد سلاسل التوريد الفعالة على التكامل بين الموردين والمصنعين لضمان توفر المواد والمواد اللازمة للتصنيع في الوقت المناسب وبالتكلفة المناسبة وفي الوقت المناسب. يساعد تحسين إدارة سلسلة التوريد على تقليل الهدر، سواء في شكل تحسين الخدمات اللوجستية أو تقليل المخزون الزائد.</w:t>
      </w:r>
    </w:p>
    <w:p w14:paraId="45D08AF1" w14:textId="004D540D" w:rsidR="00D81E3A" w:rsidRDefault="00D96C78" w:rsidP="002A411C">
      <w:pPr>
        <w:spacing w:before="10" w:line="240" w:lineRule="auto"/>
        <w:ind w:firstLine="284"/>
        <w:rPr>
          <w:rFonts w:ascii="Simplified Arabic" w:hAnsi="Simplified Arabic" w:cs="Simplified Arabic"/>
          <w:sz w:val="28"/>
          <w:szCs w:val="28"/>
          <w:rtl/>
          <w:lang w:val="en-AE"/>
        </w:rPr>
      </w:pPr>
      <w:r w:rsidRPr="00D96C78">
        <w:rPr>
          <w:rFonts w:ascii="Simplified Arabic" w:hAnsi="Simplified Arabic" w:cs="Simplified Arabic"/>
          <w:sz w:val="28"/>
          <w:szCs w:val="28"/>
          <w:rtl/>
          <w:lang w:val="en-AE"/>
        </w:rPr>
        <w:lastRenderedPageBreak/>
        <w:t xml:space="preserve"> وفقًا للبحث (كريستوفر، 2016؛ تشوبرا وميندل، 2016)، يعد التكامل الفعال بين الموردين والمصنعين أمرًا أساسيًا لتحقيق زيادة الإنتاجية وخفض التكلفة المرتبطة بالتخزين والنقل. تعمل التقنيات مثل الأنظمة المتكاملة وإدارة المخزون الديناميكية على تمكين المرافق من تحسين الكفاءة والمرونة استجابة للتغيرات في الطلب في السوق.</w:t>
      </w:r>
    </w:p>
    <w:p w14:paraId="18D49A16" w14:textId="77777777" w:rsidR="002A411C" w:rsidRPr="002A411C" w:rsidRDefault="002A411C" w:rsidP="002A411C">
      <w:pPr>
        <w:spacing w:before="10" w:line="240" w:lineRule="auto"/>
        <w:ind w:firstLine="284"/>
        <w:rPr>
          <w:rFonts w:ascii="Simplified Arabic" w:hAnsi="Simplified Arabic" w:cs="Simplified Arabic"/>
          <w:sz w:val="28"/>
          <w:szCs w:val="28"/>
          <w:lang w:val="en-AE"/>
        </w:rPr>
      </w:pPr>
    </w:p>
    <w:p w14:paraId="6A3B0EEF" w14:textId="23CCC648" w:rsidR="00C06859" w:rsidRPr="008A6F94" w:rsidRDefault="008A6F94" w:rsidP="008A6F94">
      <w:pPr>
        <w:pStyle w:val="Heading2"/>
        <w:numPr>
          <w:ilvl w:val="0"/>
          <w:numId w:val="80"/>
        </w:numPr>
        <w:ind w:firstLine="284"/>
        <w:rPr>
          <w:sz w:val="32"/>
          <w:szCs w:val="32"/>
        </w:rPr>
      </w:pPr>
      <w:r w:rsidRPr="008A6F94">
        <w:rPr>
          <w:rFonts w:hint="cs"/>
          <w:sz w:val="32"/>
          <w:szCs w:val="32"/>
          <w:rtl/>
        </w:rPr>
        <w:t xml:space="preserve">        </w:t>
      </w:r>
      <w:bookmarkStart w:id="14" w:name="_Toc181615477"/>
      <w:r w:rsidR="00C06859" w:rsidRPr="008A6F94">
        <w:rPr>
          <w:sz w:val="32"/>
          <w:szCs w:val="32"/>
          <w:rtl/>
        </w:rPr>
        <w:t>الدراسات السابقة</w:t>
      </w:r>
      <w:bookmarkEnd w:id="14"/>
      <w:r w:rsidR="00C06859" w:rsidRPr="008A6F94">
        <w:rPr>
          <w:sz w:val="32"/>
          <w:szCs w:val="32"/>
        </w:rPr>
        <w:t xml:space="preserve"> </w:t>
      </w:r>
    </w:p>
    <w:p w14:paraId="7D7B7F81" w14:textId="77777777" w:rsidR="00D81E3A" w:rsidRPr="00D81E3A" w:rsidRDefault="00D81E3A" w:rsidP="00D81E3A"/>
    <w:p w14:paraId="5E02F5B5" w14:textId="77777777" w:rsidR="00D96C78" w:rsidRPr="00D96C78" w:rsidRDefault="00D96C78" w:rsidP="00D96C78">
      <w:pPr>
        <w:spacing w:before="10" w:line="240" w:lineRule="auto"/>
        <w:rPr>
          <w:rFonts w:ascii="Simplified Arabic" w:hAnsi="Simplified Arabic" w:cs="Simplified Arabic"/>
          <w:sz w:val="28"/>
          <w:szCs w:val="28"/>
          <w:lang w:val="en-AE"/>
        </w:rPr>
      </w:pPr>
      <w:r w:rsidRPr="00D96C78">
        <w:rPr>
          <w:rFonts w:ascii="Simplified Arabic" w:hAnsi="Simplified Arabic" w:cs="Simplified Arabic" w:hint="cs"/>
          <w:sz w:val="28"/>
          <w:szCs w:val="28"/>
          <w:rtl/>
          <w:lang w:val="en-AE"/>
        </w:rPr>
        <w:t>تناول</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هذا</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القسم</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الأبحاث</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الرئيسية</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حول</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استراتيجيات</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تحسين</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الكفاءة</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في</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أماكن</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العمل</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باستخدام</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التقنيات</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الحديثة</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وتقنيات</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الإدارة</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المبتكرة</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تم</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ترتيب</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هذه</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الدراسات</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ترتيبًا</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زمنيًا</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من</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الأقدم</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إلى</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الأحدث،</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وتم</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وصف</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كل</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منها</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بمزيد</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من</w:t>
      </w:r>
      <w:r w:rsidRPr="00D96C78">
        <w:rPr>
          <w:rFonts w:ascii="Simplified Arabic" w:hAnsi="Simplified Arabic" w:cs="Simplified Arabic"/>
          <w:sz w:val="28"/>
          <w:szCs w:val="28"/>
          <w:rtl/>
          <w:lang w:val="en-AE"/>
        </w:rPr>
        <w:t xml:space="preserve"> </w:t>
      </w:r>
      <w:r w:rsidRPr="00D96C78">
        <w:rPr>
          <w:rFonts w:ascii="Simplified Arabic" w:hAnsi="Simplified Arabic" w:cs="Simplified Arabic" w:hint="cs"/>
          <w:sz w:val="28"/>
          <w:szCs w:val="28"/>
          <w:rtl/>
          <w:lang w:val="en-AE"/>
        </w:rPr>
        <w:t>التفصيل</w:t>
      </w:r>
      <w:r w:rsidRPr="00D96C78">
        <w:rPr>
          <w:rFonts w:ascii="Simplified Arabic" w:hAnsi="Simplified Arabic" w:cs="Simplified Arabic"/>
          <w:sz w:val="28"/>
          <w:szCs w:val="28"/>
          <w:rtl/>
          <w:lang w:val="en-AE"/>
        </w:rPr>
        <w:t xml:space="preserve">. </w:t>
      </w:r>
    </w:p>
    <w:p w14:paraId="5A2D769E" w14:textId="0C35B7B4" w:rsidR="00F80EE5" w:rsidRPr="00F80EE5" w:rsidRDefault="00F80EE5" w:rsidP="00D81E3A">
      <w:pPr>
        <w:numPr>
          <w:ilvl w:val="0"/>
          <w:numId w:val="70"/>
        </w:num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b/>
          <w:bCs/>
          <w:sz w:val="28"/>
          <w:szCs w:val="28"/>
        </w:rPr>
        <w:t>Flynn et al. (1994):</w:t>
      </w:r>
      <w:r w:rsidRPr="00F80EE5">
        <w:rPr>
          <w:rFonts w:ascii="Simplified Arabic" w:hAnsi="Simplified Arabic" w:cs="Simplified Arabic"/>
          <w:sz w:val="28"/>
          <w:szCs w:val="28"/>
        </w:rPr>
        <w:br/>
      </w:r>
      <w:r w:rsidR="00D96C78" w:rsidRPr="004C2374">
        <w:rPr>
          <w:rFonts w:ascii="Simplified Arabic" w:hAnsi="Simplified Arabic" w:cs="Simplified Arabic" w:hint="cs"/>
          <w:sz w:val="28"/>
          <w:szCs w:val="28"/>
          <w:rtl/>
          <w:lang w:val="en-AE"/>
        </w:rPr>
        <w:t>كانت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هذه</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الدراسة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أوائل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الدراسات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التي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بحثت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تأثير</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إدارة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الجودة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الشاملة</w:t>
      </w:r>
      <w:r w:rsidR="00D96C78" w:rsidRPr="004C2374">
        <w:rPr>
          <w:rFonts w:ascii="Simplified Arabic" w:hAnsi="Simplified Arabic" w:cs="Simplified Arabic"/>
          <w:sz w:val="28"/>
          <w:szCs w:val="28"/>
          <w:lang w:val="en-AE"/>
        </w:rPr>
        <w:t xml:space="preserve"> (TQM) </w:t>
      </w:r>
      <w:r w:rsidR="00D96C78" w:rsidRPr="004C2374">
        <w:rPr>
          <w:rFonts w:ascii="Simplified Arabic" w:hAnsi="Simplified Arabic" w:cs="Simplified Arabic" w:hint="cs"/>
          <w:sz w:val="28"/>
          <w:szCs w:val="28"/>
          <w:rtl/>
          <w:lang w:val="en-AE"/>
        </w:rPr>
        <w:t>على</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الأداء</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الصناعي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وأشار</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إلى</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أن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تطبيق</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إدارة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الجودة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الشاملة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لا</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يؤدي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إلى</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تحسين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جودة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المنتج</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فحسب،</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بل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يساهم</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أيضًا</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في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زيادة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الإنتاجية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خلال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تقليل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الأخطاء</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وتقليل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وقت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إعادة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العمل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وزيادة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رضا</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العملاء</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على</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الثلج</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وأظهرت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الدراسة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أن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المصانع</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التي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تعتمد</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استراتيجيات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التحسين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المستمر</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تكون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أكثر</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مرونة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وقدرة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على</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الاستجابة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لتغيرات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السوق</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مما</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يزيد</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قدرتها</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التنافسية</w:t>
      </w:r>
      <w:r w:rsidR="00D96C78" w:rsidRPr="004C2374">
        <w:rPr>
          <w:rFonts w:ascii="Simplified Arabic" w:hAnsi="Simplified Arabic" w:cs="Simplified Arabic"/>
          <w:sz w:val="28"/>
          <w:szCs w:val="28"/>
          <w:rtl/>
          <w:lang w:val="en-AE"/>
        </w:rPr>
        <w:t>.</w:t>
      </w:r>
    </w:p>
    <w:p w14:paraId="41E074F3" w14:textId="45303909" w:rsidR="00D96C78" w:rsidRPr="00D96C78" w:rsidRDefault="00F80EE5" w:rsidP="00D96C78">
      <w:pPr>
        <w:numPr>
          <w:ilvl w:val="0"/>
          <w:numId w:val="70"/>
        </w:numPr>
        <w:spacing w:before="10" w:line="240" w:lineRule="auto"/>
        <w:ind w:firstLine="284"/>
        <w:rPr>
          <w:rFonts w:ascii="Simplified Arabic" w:hAnsi="Simplified Arabic" w:cs="Simplified Arabic"/>
          <w:sz w:val="28"/>
          <w:szCs w:val="28"/>
          <w:lang w:val="en-AE"/>
        </w:rPr>
      </w:pPr>
      <w:r w:rsidRPr="00D96C78">
        <w:rPr>
          <w:rFonts w:ascii="Simplified Arabic" w:hAnsi="Simplified Arabic" w:cs="Simplified Arabic"/>
          <w:b/>
          <w:bCs/>
          <w:sz w:val="28"/>
          <w:szCs w:val="28"/>
        </w:rPr>
        <w:t>Elkington (1998):</w:t>
      </w:r>
      <w:r w:rsidRPr="00D96C78">
        <w:rPr>
          <w:rFonts w:ascii="Simplified Arabic" w:hAnsi="Simplified Arabic" w:cs="Simplified Arabic"/>
          <w:sz w:val="28"/>
          <w:szCs w:val="28"/>
        </w:rPr>
        <w:br/>
      </w:r>
      <w:r w:rsidR="00D96C78" w:rsidRPr="00D96C78">
        <w:rPr>
          <w:rFonts w:ascii="Simplified Arabic" w:hAnsi="Simplified Arabic" w:cs="Simplified Arabic" w:hint="cs"/>
          <w:sz w:val="28"/>
          <w:szCs w:val="28"/>
          <w:rtl/>
          <w:lang w:val="en-AE"/>
        </w:rPr>
        <w:t>قدمت</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هذه</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الدراسة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مفهوم</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القيعان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الثلاثة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التي</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تربط</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بين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الأداء</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الاقتصادي</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والاجتماعي</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والبيئي</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وأكد</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أن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أماكن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العمل</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التي</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تتبنى</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استراتيجيات</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مستدامة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تدمج</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هذه</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الأهداف</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تحقق</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فوائد</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طويلة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المدى</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علاوة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على</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ذلك،</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أظهرت</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الدراسة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أن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الالتزام</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بالمسؤولية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البيئية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والاجتماعية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يساعد</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على</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تحسين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سمعة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الشركات</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وجذب</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الاستثمار،</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وهو</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ما</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يساعد</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بدوره</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على</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تحسين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النمو</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الاقتصادي</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بطريقة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خاطئة</w:t>
      </w:r>
      <w:r w:rsidR="00D96C78" w:rsidRPr="00D96C78">
        <w:rPr>
          <w:rFonts w:ascii="Simplified Arabic" w:hAnsi="Simplified Arabic" w:cs="Simplified Arabic"/>
          <w:sz w:val="28"/>
          <w:szCs w:val="28"/>
          <w:lang w:val="en-AE"/>
        </w:rPr>
        <w:t>.</w:t>
      </w:r>
    </w:p>
    <w:p w14:paraId="4F4AF7C2" w14:textId="00767670" w:rsidR="00F80EE5" w:rsidRPr="00D96C78" w:rsidRDefault="00F80EE5" w:rsidP="000163D8">
      <w:pPr>
        <w:numPr>
          <w:ilvl w:val="0"/>
          <w:numId w:val="70"/>
        </w:numPr>
        <w:spacing w:before="10" w:line="240" w:lineRule="auto"/>
        <w:ind w:firstLine="284"/>
        <w:rPr>
          <w:rFonts w:ascii="Simplified Arabic" w:hAnsi="Simplified Arabic" w:cs="Simplified Arabic"/>
          <w:sz w:val="28"/>
          <w:szCs w:val="28"/>
        </w:rPr>
      </w:pPr>
      <w:r w:rsidRPr="00D96C78">
        <w:rPr>
          <w:rFonts w:ascii="Simplified Arabic" w:hAnsi="Simplified Arabic" w:cs="Simplified Arabic"/>
          <w:b/>
          <w:bCs/>
          <w:sz w:val="28"/>
          <w:szCs w:val="28"/>
        </w:rPr>
        <w:t>Epstein &amp; Roy (2001):</w:t>
      </w:r>
      <w:r w:rsidRPr="00D96C78">
        <w:rPr>
          <w:rFonts w:ascii="Simplified Arabic" w:hAnsi="Simplified Arabic" w:cs="Simplified Arabic"/>
          <w:sz w:val="28"/>
          <w:szCs w:val="28"/>
        </w:rPr>
        <w:br/>
      </w:r>
      <w:r w:rsidR="00D96C78" w:rsidRPr="004C2374">
        <w:rPr>
          <w:rFonts w:ascii="Simplified Arabic" w:hAnsi="Simplified Arabic" w:cs="Simplified Arabic" w:hint="cs"/>
          <w:sz w:val="28"/>
          <w:szCs w:val="28"/>
          <w:rtl/>
          <w:lang w:val="en-AE"/>
        </w:rPr>
        <w:t>تناولت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هذه</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الدراسة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كيفية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قياس</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أداء</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الاستدامة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للمصانع</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باستخدام</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مؤشرات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الأداء</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الرئيسية</w:t>
      </w:r>
      <w:r w:rsidR="00D96C78" w:rsidRPr="004C2374">
        <w:rPr>
          <w:rFonts w:ascii="Simplified Arabic" w:hAnsi="Simplified Arabic" w:cs="Simplified Arabic"/>
          <w:sz w:val="28"/>
          <w:szCs w:val="28"/>
          <w:lang w:val="en-AE"/>
        </w:rPr>
        <w:t xml:space="preserve"> (KPIs) </w:t>
      </w:r>
      <w:r w:rsidR="00D96C78" w:rsidRPr="004C2374">
        <w:rPr>
          <w:rFonts w:ascii="Simplified Arabic" w:hAnsi="Simplified Arabic" w:cs="Simplified Arabic" w:hint="cs"/>
          <w:sz w:val="28"/>
          <w:szCs w:val="28"/>
          <w:rtl/>
          <w:lang w:val="en-AE"/>
        </w:rPr>
        <w:t>التي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تركز</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على</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الأهداف</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البيئية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والاجتماعية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إلى</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جانب</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الأهداف</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المالية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وأظهرت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الدراسة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أن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استراتيجيات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الاستدامة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ليست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مجرد</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التزام</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أخلاقي،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بل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هي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وسيلة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لتحسين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الكفاءة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وخفض</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التكاليف</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عن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طريق</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الحد</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النفايات،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وكفاءة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استهلاك</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الموارد،</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والحد</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المخاطر</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البيئية</w:t>
      </w:r>
      <w:r w:rsidR="00D96C78" w:rsidRPr="004C2374">
        <w:rPr>
          <w:rFonts w:ascii="Simplified Arabic" w:hAnsi="Simplified Arabic" w:cs="Simplified Arabic"/>
          <w:sz w:val="28"/>
          <w:szCs w:val="28"/>
          <w:rtl/>
          <w:lang w:val="en-AE"/>
        </w:rPr>
        <w:t>.</w:t>
      </w:r>
    </w:p>
    <w:p w14:paraId="0A0FA2F9" w14:textId="779EE729" w:rsidR="00F80EE5" w:rsidRPr="00F80EE5" w:rsidRDefault="00F80EE5" w:rsidP="00D81E3A">
      <w:pPr>
        <w:numPr>
          <w:ilvl w:val="0"/>
          <w:numId w:val="70"/>
        </w:num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b/>
          <w:bCs/>
          <w:sz w:val="28"/>
          <w:szCs w:val="28"/>
        </w:rPr>
        <w:lastRenderedPageBreak/>
        <w:t>Fullerton et al. (2003):</w:t>
      </w:r>
      <w:r w:rsidRPr="00F80EE5">
        <w:rPr>
          <w:rFonts w:ascii="Simplified Arabic" w:hAnsi="Simplified Arabic" w:cs="Simplified Arabic"/>
          <w:sz w:val="28"/>
          <w:szCs w:val="28"/>
        </w:rPr>
        <w:br/>
      </w:r>
      <w:r w:rsidR="00D96C78" w:rsidRPr="004C2374">
        <w:rPr>
          <w:rFonts w:ascii="Simplified Arabic" w:hAnsi="Simplified Arabic" w:cs="Simplified Arabic" w:hint="cs"/>
          <w:sz w:val="28"/>
          <w:szCs w:val="28"/>
          <w:rtl/>
          <w:lang w:val="en-AE"/>
        </w:rPr>
        <w:t>تناولت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هذه</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الدراسة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تأثير</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الإنتاج</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الهزيل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على</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الأداء</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المالي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للشركات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وقال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إن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الحد</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الهدر</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خلال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استراتيجيات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مثل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تحسين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الإنتاجية،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والحد</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التكرار،</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وتحسين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التعامل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مع</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المعدات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يؤدي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إلى</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انخفاض</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كبير</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في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تكاليف</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التشغيل،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وهو</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ما</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يساعد</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في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زيادة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الربحية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وتحسين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القدرة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التنافسية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للشركات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على</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المدى</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الطويل</w:t>
      </w:r>
      <w:r w:rsidR="00D96C78" w:rsidRPr="004C2374">
        <w:rPr>
          <w:rFonts w:ascii="Simplified Arabic" w:hAnsi="Simplified Arabic" w:cs="Simplified Arabic"/>
          <w:sz w:val="28"/>
          <w:szCs w:val="28"/>
          <w:rtl/>
          <w:lang w:val="en-AE"/>
        </w:rPr>
        <w:t>.</w:t>
      </w:r>
    </w:p>
    <w:p w14:paraId="4C406133" w14:textId="5CDDB299" w:rsidR="00D96C78" w:rsidRPr="00D96C78" w:rsidRDefault="00F80EE5" w:rsidP="005D4F21">
      <w:pPr>
        <w:numPr>
          <w:ilvl w:val="0"/>
          <w:numId w:val="70"/>
        </w:numPr>
        <w:spacing w:before="10" w:line="240" w:lineRule="auto"/>
        <w:ind w:firstLine="284"/>
        <w:rPr>
          <w:rFonts w:ascii="Simplified Arabic" w:hAnsi="Simplified Arabic" w:cs="Simplified Arabic"/>
          <w:sz w:val="28"/>
          <w:szCs w:val="28"/>
        </w:rPr>
      </w:pPr>
      <w:r w:rsidRPr="00D96C78">
        <w:rPr>
          <w:rFonts w:ascii="Simplified Arabic" w:hAnsi="Simplified Arabic" w:cs="Simplified Arabic"/>
          <w:b/>
          <w:bCs/>
          <w:sz w:val="28"/>
          <w:szCs w:val="28"/>
        </w:rPr>
        <w:t>Womack et al. (2003):</w:t>
      </w:r>
      <w:r w:rsidRPr="00D96C78">
        <w:rPr>
          <w:rFonts w:ascii="Simplified Arabic" w:hAnsi="Simplified Arabic" w:cs="Simplified Arabic"/>
          <w:sz w:val="28"/>
          <w:szCs w:val="28"/>
        </w:rPr>
        <w:br/>
      </w:r>
      <w:r w:rsidR="00D96C78" w:rsidRPr="004C2374">
        <w:rPr>
          <w:rFonts w:ascii="Simplified Arabic" w:hAnsi="Simplified Arabic" w:cs="Simplified Arabic" w:hint="cs"/>
          <w:sz w:val="28"/>
          <w:szCs w:val="28"/>
          <w:rtl/>
          <w:lang w:val="en-AE"/>
        </w:rPr>
        <w:t>قدمت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هذه</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الدراسة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إطارًا</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شاملاً</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للتصنيع</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الخالي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الهدر،</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موضحًا</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أن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تحسين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الإنتاجية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وتقليل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الأنشطة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غير</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الضرورية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يساهم</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في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الكفاءة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إذا</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كان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متفوقًا</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في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الخواص</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الميكانيكية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وأظهرت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الدراسة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أن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استخدام</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المواد</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الخالية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الدهون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يمكن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أن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يقلل</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من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وقت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الإنتاج</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ويحسن</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استجابة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المصنع</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للتغيرات</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في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الطلب،</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وبالتالي</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زيادة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الإنتاجية</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وخفض</w:t>
      </w:r>
      <w:r w:rsidR="00D96C78" w:rsidRPr="004C2374">
        <w:rPr>
          <w:rFonts w:ascii="Simplified Arabic" w:hAnsi="Simplified Arabic" w:cs="Simplified Arabic"/>
          <w:sz w:val="28"/>
          <w:szCs w:val="28"/>
          <w:rtl/>
          <w:lang w:val="en-AE"/>
        </w:rPr>
        <w:t xml:space="preserve"> </w:t>
      </w:r>
      <w:r w:rsidR="00D96C78" w:rsidRPr="004C2374">
        <w:rPr>
          <w:rFonts w:ascii="Simplified Arabic" w:hAnsi="Simplified Arabic" w:cs="Simplified Arabic" w:hint="cs"/>
          <w:sz w:val="28"/>
          <w:szCs w:val="28"/>
          <w:rtl/>
          <w:lang w:val="en-AE"/>
        </w:rPr>
        <w:t>التكاليف</w:t>
      </w:r>
      <w:r w:rsidR="00D96C78">
        <w:rPr>
          <w:rFonts w:ascii="Simplified Arabic" w:hAnsi="Simplified Arabic" w:cs="Simplified Arabic" w:hint="cs"/>
          <w:sz w:val="28"/>
          <w:szCs w:val="28"/>
          <w:rtl/>
          <w:lang w:val="en-AE"/>
        </w:rPr>
        <w:t>.</w:t>
      </w:r>
    </w:p>
    <w:p w14:paraId="1FDCC5F6" w14:textId="77777777" w:rsidR="00D96C78" w:rsidRPr="00D96C78" w:rsidRDefault="00F80EE5" w:rsidP="00D96C78">
      <w:pPr>
        <w:numPr>
          <w:ilvl w:val="0"/>
          <w:numId w:val="70"/>
        </w:numPr>
        <w:spacing w:before="10" w:line="240" w:lineRule="auto"/>
        <w:ind w:firstLine="284"/>
        <w:rPr>
          <w:rFonts w:ascii="Simplified Arabic" w:hAnsi="Simplified Arabic" w:cs="Simplified Arabic"/>
          <w:sz w:val="28"/>
          <w:szCs w:val="28"/>
          <w:lang w:val="en-AE"/>
        </w:rPr>
      </w:pPr>
      <w:r w:rsidRPr="00D96C78">
        <w:rPr>
          <w:rFonts w:ascii="Simplified Arabic" w:hAnsi="Simplified Arabic" w:cs="Simplified Arabic"/>
          <w:b/>
          <w:bCs/>
          <w:sz w:val="28"/>
          <w:szCs w:val="28"/>
        </w:rPr>
        <w:t>Shah &amp; Ward (2007):</w:t>
      </w:r>
      <w:r w:rsidRPr="00D96C78">
        <w:rPr>
          <w:rFonts w:ascii="Simplified Arabic" w:hAnsi="Simplified Arabic" w:cs="Simplified Arabic"/>
          <w:sz w:val="28"/>
          <w:szCs w:val="28"/>
        </w:rPr>
        <w:br/>
      </w:r>
      <w:r w:rsidR="00D96C78" w:rsidRPr="00D96C78">
        <w:rPr>
          <w:rFonts w:ascii="Simplified Arabic" w:hAnsi="Simplified Arabic" w:cs="Simplified Arabic" w:hint="cs"/>
          <w:sz w:val="28"/>
          <w:szCs w:val="28"/>
          <w:rtl/>
          <w:lang w:val="en-AE"/>
        </w:rPr>
        <w:t>ركزت</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هذه</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الدراسة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على</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تطوير</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أدوات</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لقياس</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الإنتاج</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الهزيل</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وإظهار</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علاقته</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بأداء</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الأعمال</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وأظهر</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أن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استخدام</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أساليب</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التصنيع</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الخالية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من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الهدر</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أدى</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إلى</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تقليل</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النفايات</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وزيادة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الإنتاجية،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مما</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أدى</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إلى</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تحسين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الكفاءة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بشكل</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كبير</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وأبرزت</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الدراسة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أهمية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تطبيق</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أساليب</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التحسين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المستمر</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لتحسين</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الإنتاجية</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وتقليل</w:t>
      </w:r>
      <w:r w:rsidR="00D96C78" w:rsidRPr="00D96C78">
        <w:rPr>
          <w:rFonts w:ascii="Simplified Arabic" w:hAnsi="Simplified Arabic" w:cs="Simplified Arabic"/>
          <w:sz w:val="28"/>
          <w:szCs w:val="28"/>
          <w:rtl/>
          <w:lang w:val="en-AE"/>
        </w:rPr>
        <w:t xml:space="preserve"> </w:t>
      </w:r>
      <w:r w:rsidR="00D96C78" w:rsidRPr="00D96C78">
        <w:rPr>
          <w:rFonts w:ascii="Simplified Arabic" w:hAnsi="Simplified Arabic" w:cs="Simplified Arabic" w:hint="cs"/>
          <w:sz w:val="28"/>
          <w:szCs w:val="28"/>
          <w:rtl/>
          <w:lang w:val="en-AE"/>
        </w:rPr>
        <w:t>الهدر</w:t>
      </w:r>
      <w:r w:rsidR="00D96C78" w:rsidRPr="00D96C78">
        <w:rPr>
          <w:rFonts w:ascii="Simplified Arabic" w:hAnsi="Simplified Arabic" w:cs="Simplified Arabic"/>
          <w:sz w:val="28"/>
          <w:szCs w:val="28"/>
          <w:lang w:val="en-AE"/>
        </w:rPr>
        <w:t>.</w:t>
      </w:r>
    </w:p>
    <w:p w14:paraId="4CAEA284" w14:textId="77777777" w:rsidR="003116C4" w:rsidRPr="003116C4" w:rsidRDefault="00F80EE5" w:rsidP="00DF6901">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Holweg (2007):</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lang w:val="en-AE"/>
        </w:rPr>
        <w:t>تناولت هذه الدراسة التطور التاريخي لمفهوم التصنيع الخالي من الهدر وتطوره ليصبح جزءا لا يتجزأ من استراتيجيات إدارة المرافق. وأكدت الدراسة أن التصنيع الخالي من الهدر يساعد على تحسين كفاءة الموارد وتقليل الهدر طوال مرحلة التصنيع، مما يؤدي إلى تحسين الكفاءة وخفض التكاليف.</w:t>
      </w:r>
    </w:p>
    <w:p w14:paraId="36862945" w14:textId="77777777" w:rsidR="003116C4" w:rsidRPr="003116C4" w:rsidRDefault="00F80EE5" w:rsidP="008C2389">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Kaynak (2003):</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lang w:val="en-AE"/>
        </w:rPr>
        <w:t>ركزت هذه الدراسة على العلاقة بين إدارة الجودة الشاملة</w:t>
      </w:r>
      <w:r w:rsidR="003116C4" w:rsidRPr="004C2374">
        <w:rPr>
          <w:rFonts w:ascii="Simplified Arabic" w:hAnsi="Simplified Arabic" w:cs="Simplified Arabic"/>
          <w:sz w:val="28"/>
          <w:szCs w:val="28"/>
        </w:rPr>
        <w:t xml:space="preserve"> (TQM) </w:t>
      </w:r>
      <w:r w:rsidR="003116C4" w:rsidRPr="004C2374">
        <w:rPr>
          <w:rFonts w:ascii="Simplified Arabic" w:hAnsi="Simplified Arabic" w:cs="Simplified Arabic"/>
          <w:sz w:val="28"/>
          <w:szCs w:val="28"/>
          <w:rtl/>
          <w:lang w:val="en-AE"/>
        </w:rPr>
        <w:t xml:space="preserve">وأداء المصنع، وبينت أن تطبيق معايير إدارة الجودة الشاملة يساهم في رفع جودة المنتج ورضا العملاء، وتوفير الأداء الاقتصادي وتحسين العمليات التجارية في مكاتب. </w:t>
      </w:r>
    </w:p>
    <w:p w14:paraId="6A457777" w14:textId="06050A4B" w:rsidR="003116C4" w:rsidRPr="003116C4" w:rsidRDefault="00F80EE5" w:rsidP="00A032D4">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Monden (2011):</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lang w:val="en-AE"/>
        </w:rPr>
        <w:t>ركزت أبحاث موندن على تحسين الإنتاجية من خلال استخدام تقنيات التصنيع الخالية من الهدر. وأكد أن التحسين المستمر في كافة مراحل الإنتاج وتقليل النفايات يسهم في خفض تكاليف التشغيل بشكل كبير وتحسين الإنتاجية والكفاءة</w:t>
      </w:r>
      <w:r w:rsidR="003116C4">
        <w:rPr>
          <w:rFonts w:ascii="Simplified Arabic" w:hAnsi="Simplified Arabic" w:cs="Simplified Arabic" w:hint="cs"/>
          <w:sz w:val="28"/>
          <w:szCs w:val="28"/>
          <w:rtl/>
          <w:lang w:val="en-AE"/>
        </w:rPr>
        <w:t>.</w:t>
      </w:r>
    </w:p>
    <w:p w14:paraId="7ECAA4E1" w14:textId="77777777" w:rsidR="003116C4" w:rsidRPr="003116C4" w:rsidRDefault="00F80EE5" w:rsidP="00E656EC">
      <w:pPr>
        <w:numPr>
          <w:ilvl w:val="0"/>
          <w:numId w:val="70"/>
        </w:numPr>
        <w:spacing w:before="10" w:line="240" w:lineRule="auto"/>
        <w:ind w:firstLine="284"/>
        <w:rPr>
          <w:rFonts w:ascii="Simplified Arabic" w:hAnsi="Simplified Arabic" w:cs="Simplified Arabic"/>
          <w:sz w:val="28"/>
          <w:szCs w:val="28"/>
        </w:rPr>
      </w:pPr>
      <w:proofErr w:type="spellStart"/>
      <w:r w:rsidRPr="003116C4">
        <w:rPr>
          <w:rFonts w:ascii="Simplified Arabic" w:hAnsi="Simplified Arabic" w:cs="Simplified Arabic"/>
          <w:b/>
          <w:bCs/>
          <w:sz w:val="28"/>
          <w:szCs w:val="28"/>
        </w:rPr>
        <w:lastRenderedPageBreak/>
        <w:t>Bergmiller</w:t>
      </w:r>
      <w:proofErr w:type="spellEnd"/>
      <w:r w:rsidRPr="003116C4">
        <w:rPr>
          <w:rFonts w:ascii="Simplified Arabic" w:hAnsi="Simplified Arabic" w:cs="Simplified Arabic"/>
          <w:b/>
          <w:bCs/>
          <w:sz w:val="28"/>
          <w:szCs w:val="28"/>
        </w:rPr>
        <w:t xml:space="preserve"> &amp; McCright (2009):</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lang w:val="en-AE"/>
        </w:rPr>
        <w:t>تناولت هذه الدراسة الانتقال من الإنتاج الهزيل إلى الإنتاج الأخضر. وقال إن الجمع بين عمليات التصنيع الخالية من الهدر والممارسات الصديقة للبيئة يمكن أن يحسن الكفاءة ويقلل النفايات، مما يجعل الشركات أكثر صداقة للبيئة، فنحن محاطون اقتصاديًا.</w:t>
      </w:r>
    </w:p>
    <w:p w14:paraId="1146BA9A" w14:textId="77777777" w:rsidR="003116C4" w:rsidRPr="003116C4" w:rsidRDefault="00F80EE5" w:rsidP="006D219D">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 xml:space="preserve">Porter &amp; </w:t>
      </w:r>
      <w:proofErr w:type="spellStart"/>
      <w:r w:rsidRPr="003116C4">
        <w:rPr>
          <w:rFonts w:ascii="Simplified Arabic" w:hAnsi="Simplified Arabic" w:cs="Simplified Arabic"/>
          <w:b/>
          <w:bCs/>
          <w:sz w:val="28"/>
          <w:szCs w:val="28"/>
        </w:rPr>
        <w:t>Heppelmann</w:t>
      </w:r>
      <w:proofErr w:type="spellEnd"/>
      <w:r w:rsidRPr="003116C4">
        <w:rPr>
          <w:rFonts w:ascii="Simplified Arabic" w:hAnsi="Simplified Arabic" w:cs="Simplified Arabic"/>
          <w:b/>
          <w:bCs/>
          <w:sz w:val="28"/>
          <w:szCs w:val="28"/>
        </w:rPr>
        <w:t xml:space="preserve"> (2014):</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lang w:val="en-AE"/>
        </w:rPr>
        <w:t>تناولت هذه الدراسة كيفية استخدام التقنيات الذكية، مثل إنترنت الأشياء</w:t>
      </w:r>
      <w:r w:rsidR="003116C4" w:rsidRPr="004C2374">
        <w:rPr>
          <w:rFonts w:ascii="Simplified Arabic" w:hAnsi="Simplified Arabic" w:cs="Simplified Arabic"/>
          <w:sz w:val="28"/>
          <w:szCs w:val="28"/>
        </w:rPr>
        <w:t xml:space="preserve"> (IoT)</w:t>
      </w:r>
      <w:r w:rsidR="003116C4" w:rsidRPr="004C2374">
        <w:rPr>
          <w:rFonts w:ascii="Simplified Arabic" w:hAnsi="Simplified Arabic" w:cs="Simplified Arabic"/>
          <w:sz w:val="28"/>
          <w:szCs w:val="28"/>
          <w:rtl/>
          <w:lang w:val="en-AE"/>
        </w:rPr>
        <w:t xml:space="preserve">، لتحسين إدارة المرافق. وأشار إلى أن استخدام أجهزة الاستشعار المتصلة بالإنترنت يساعد على تحسين ضوابط الإنتاج، وتحليل البيانات في الوقت الحقيقي، واتخاذ القرارات بشكل أسرع وأكثر دقة. وهذا يحسن الكفاءة ويقلل من النفايات وتكاليف التشغيل. </w:t>
      </w:r>
    </w:p>
    <w:p w14:paraId="4F61FE15" w14:textId="343240D2" w:rsidR="003116C4" w:rsidRPr="003116C4" w:rsidRDefault="00F80EE5" w:rsidP="003116C4">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Brous et al. (2020):</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lang w:val="en-AE"/>
        </w:rPr>
        <w:t>ركزت هذه الدراسة على استخدام تقنية</w:t>
      </w:r>
      <w:r w:rsidR="003116C4" w:rsidRPr="004C2374">
        <w:rPr>
          <w:rFonts w:ascii="Simplified Arabic" w:hAnsi="Simplified Arabic" w:cs="Simplified Arabic"/>
          <w:sz w:val="28"/>
          <w:szCs w:val="28"/>
        </w:rPr>
        <w:t xml:space="preserve"> blockchain </w:t>
      </w:r>
      <w:r w:rsidR="003116C4" w:rsidRPr="004C2374">
        <w:rPr>
          <w:rFonts w:ascii="Simplified Arabic" w:hAnsi="Simplified Arabic" w:cs="Simplified Arabic"/>
          <w:sz w:val="28"/>
          <w:szCs w:val="28"/>
          <w:rtl/>
          <w:lang w:val="en-AE"/>
        </w:rPr>
        <w:t>في إدارة سلسلة التوريد، مع ملاحظة أن هذه التقنية تزيد من الشفافية وتساعد في تقليل الهدر من خلال تحسين إدارة المخزون وتقليل التكاليف المرتبطة باللوجستيات</w:t>
      </w:r>
      <w:r w:rsidR="003116C4" w:rsidRPr="004C2374">
        <w:rPr>
          <w:rFonts w:ascii="Simplified Arabic" w:hAnsi="Simplified Arabic" w:cs="Simplified Arabic"/>
          <w:sz w:val="28"/>
          <w:szCs w:val="28"/>
        </w:rPr>
        <w:t>.</w:t>
      </w:r>
    </w:p>
    <w:p w14:paraId="289CCD4C" w14:textId="77777777" w:rsidR="003116C4" w:rsidRDefault="00F80EE5" w:rsidP="00986EF7">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Chopra &amp; Meindl (2016):</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rPr>
        <w:t xml:space="preserve">تناولت هذه الدراسة تقنيات إدارة سلسلة التوريد وأهمية الإدارة الإستراتيجية من حيث الكفاءة وخفض تكاليف التشغيل. وأظهرت الدراسة أن استخدام تكنولوجيا المعلومات في سلسلة التوريد يعزز التعاون بين الموردين والمصنعين، مما يحسن الكفاءة ويقلل الهدر. </w:t>
      </w:r>
    </w:p>
    <w:p w14:paraId="02F47AB3" w14:textId="77777777" w:rsidR="003116C4" w:rsidRDefault="00F80EE5" w:rsidP="000A3C15">
      <w:pPr>
        <w:numPr>
          <w:ilvl w:val="0"/>
          <w:numId w:val="70"/>
        </w:numPr>
        <w:spacing w:before="10" w:line="240" w:lineRule="auto"/>
        <w:ind w:firstLine="284"/>
        <w:rPr>
          <w:rFonts w:ascii="Simplified Arabic" w:hAnsi="Simplified Arabic" w:cs="Simplified Arabic"/>
          <w:sz w:val="28"/>
          <w:szCs w:val="28"/>
        </w:rPr>
      </w:pPr>
      <w:proofErr w:type="spellStart"/>
      <w:r w:rsidRPr="003116C4">
        <w:rPr>
          <w:rFonts w:ascii="Simplified Arabic" w:hAnsi="Simplified Arabic" w:cs="Simplified Arabic"/>
          <w:b/>
          <w:bCs/>
          <w:sz w:val="28"/>
          <w:szCs w:val="28"/>
        </w:rPr>
        <w:t>Lasi</w:t>
      </w:r>
      <w:proofErr w:type="spellEnd"/>
      <w:r w:rsidRPr="003116C4">
        <w:rPr>
          <w:rFonts w:ascii="Simplified Arabic" w:hAnsi="Simplified Arabic" w:cs="Simplified Arabic"/>
          <w:b/>
          <w:bCs/>
          <w:sz w:val="28"/>
          <w:szCs w:val="28"/>
        </w:rPr>
        <w:t xml:space="preserve"> et al. (2014):</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rPr>
        <w:t xml:space="preserve">تناولت هذه الدراسة تأثير الصناعة 4.0 على الإنتاجية. وأوضح أن استخدام الأنظمة الذكية والتحليلات الآلية يساعد على تحسين الكفاءة وتبسيط العمليات، وتحسين الكفاءة وتقليل وقت التوقف عن العمل ومشاكل الموارد. </w:t>
      </w:r>
    </w:p>
    <w:p w14:paraId="39FF4610" w14:textId="32115B9B" w:rsidR="00D81E3A" w:rsidRPr="003116C4" w:rsidRDefault="00F80EE5" w:rsidP="003116C4">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Christopher (2016):</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lang w:val="en-AE"/>
        </w:rPr>
        <w:t>ركزت هذه الدراسة على تحسين كفاءة التصدير من خلال إدارة سلسلة التوريد. وأكد أن تكامل العمليات اللوجستية مع الموردين يساعد على تحسين الإنتاجية وتقليل الهدر، مما يقلل تكاليف التشغيل ويزيد الكفاءة.</w:t>
      </w:r>
    </w:p>
    <w:p w14:paraId="08D15037" w14:textId="7D327F31" w:rsidR="00F80EE5" w:rsidRPr="00F80EE5" w:rsidRDefault="00F80EE5" w:rsidP="00D81E3A">
      <w:pPr>
        <w:numPr>
          <w:ilvl w:val="0"/>
          <w:numId w:val="70"/>
        </w:numPr>
        <w:spacing w:before="10" w:line="240" w:lineRule="auto"/>
        <w:ind w:firstLine="284"/>
        <w:rPr>
          <w:rFonts w:ascii="Simplified Arabic" w:hAnsi="Simplified Arabic" w:cs="Simplified Arabic"/>
          <w:sz w:val="28"/>
          <w:szCs w:val="28"/>
        </w:rPr>
      </w:pPr>
      <w:proofErr w:type="spellStart"/>
      <w:r w:rsidRPr="00F80EE5">
        <w:rPr>
          <w:rFonts w:ascii="Simplified Arabic" w:hAnsi="Simplified Arabic" w:cs="Simplified Arabic"/>
          <w:b/>
          <w:bCs/>
          <w:sz w:val="28"/>
          <w:szCs w:val="28"/>
        </w:rPr>
        <w:t>Schaltegger</w:t>
      </w:r>
      <w:proofErr w:type="spellEnd"/>
      <w:r w:rsidRPr="00F80EE5">
        <w:rPr>
          <w:rFonts w:ascii="Simplified Arabic" w:hAnsi="Simplified Arabic" w:cs="Simplified Arabic"/>
          <w:b/>
          <w:bCs/>
          <w:sz w:val="28"/>
          <w:szCs w:val="28"/>
        </w:rPr>
        <w:t xml:space="preserve"> &amp; Burritt (2014):</w:t>
      </w:r>
      <w:r w:rsidRPr="00F80EE5">
        <w:rPr>
          <w:rFonts w:ascii="Simplified Arabic" w:hAnsi="Simplified Arabic" w:cs="Simplified Arabic"/>
          <w:sz w:val="28"/>
          <w:szCs w:val="28"/>
        </w:rPr>
        <w:br/>
      </w:r>
      <w:r w:rsidR="003116C4" w:rsidRPr="004C2374">
        <w:rPr>
          <w:rFonts w:ascii="Simplified Arabic" w:hAnsi="Simplified Arabic" w:cs="Simplified Arabic"/>
          <w:sz w:val="28"/>
          <w:szCs w:val="28"/>
          <w:rtl/>
        </w:rPr>
        <w:t xml:space="preserve">تناولت هذه الدراسة التنمية المستدامة في المصانع، وأظهرت أن استخدام الاستراتيجيات المستدامة يساهم في تحرك العمل البيئي بشكل فعال وخفض التكاليف من خلال القضاء على </w:t>
      </w:r>
      <w:r w:rsidR="003116C4" w:rsidRPr="004C2374">
        <w:rPr>
          <w:rFonts w:ascii="Simplified Arabic" w:hAnsi="Simplified Arabic" w:cs="Simplified Arabic"/>
          <w:sz w:val="28"/>
          <w:szCs w:val="28"/>
          <w:rtl/>
        </w:rPr>
        <w:lastRenderedPageBreak/>
        <w:t>الموارد الطبيعية. وأوضح أن الشركات التي تتبنى استراتيجيات الاستدامة تكون أكثر جاذبية للمستثمرين والعملاء.</w:t>
      </w:r>
    </w:p>
    <w:p w14:paraId="13272818" w14:textId="77777777" w:rsidR="003116C4" w:rsidRDefault="00F80EE5" w:rsidP="00EB3445">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Coyle et al. (2016):</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rPr>
        <w:t xml:space="preserve">ركزت هذه الدراسة على تكامل سلسلة التوريد والأداء اللوجستي، وأظهرت أن تحسين كفاءة المنتج والمخزون يؤدي إلى تحسين كفاءة عملية الأعمال. وأظهرت الدراسة أن التكامل بين الموردين والمصانع يساعد في تقليل التكاليف وتحسين الإنتاجية. </w:t>
      </w:r>
    </w:p>
    <w:p w14:paraId="1042AC2B" w14:textId="77777777" w:rsidR="003116C4" w:rsidRPr="004C2374" w:rsidRDefault="00F80EE5" w:rsidP="003116C4">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Gunasekaran &amp; Ngai (2012):</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lang w:val="en-AE"/>
        </w:rPr>
        <w:t>تناولت هذه الدراسة تأثير التكنولوجيا الحديثة على إدارة الأعمال، مع التركيز على دور الذكاء الاصطناعي وتحليلات البيانات الضخمة في تحسين جودة العمليات والمنتج. وأظهرت الدراسة أن استخدام هذه التكنولوجيا يساعد في تحسين عملية اتخاذ القرار وخفض التكاليف التشغيلية</w:t>
      </w:r>
      <w:r w:rsidR="003116C4" w:rsidRPr="004C2374">
        <w:rPr>
          <w:rFonts w:ascii="Simplified Arabic" w:hAnsi="Simplified Arabic" w:cs="Simplified Arabic"/>
          <w:sz w:val="28"/>
          <w:szCs w:val="28"/>
        </w:rPr>
        <w:t>.</w:t>
      </w:r>
    </w:p>
    <w:p w14:paraId="2BD71E49" w14:textId="77777777" w:rsidR="003116C4" w:rsidRDefault="00F80EE5" w:rsidP="00574B9A">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Heizer et al. (2020):</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rPr>
        <w:t xml:space="preserve">تناولت هذه الدراسة إدارة الاستدامة وكيف يساعد اعتماد الاستراتيجيات المستدامة على تحسين الإنتاجية. وأظهر أن تقليل النفايات وزيادة كفاءة الموارد يؤدي إلى تحقيق وفورات كبيرة في تكاليف التشغيل مع تحسين الأداء البيئي. </w:t>
      </w:r>
    </w:p>
    <w:p w14:paraId="4E9CD8D5" w14:textId="77777777" w:rsidR="003116C4" w:rsidRDefault="00F80EE5" w:rsidP="009E2992">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Schuh et al. (2017):</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rPr>
        <w:t xml:space="preserve">تناولت هذه الدراسة كيفية استخدام تقنيات الصناعة 4.0 في المصانع لتحسين الكفاءة وتقليل تكاليف التشغيل. وأوضح أن استخدام الأنظمة الذكية يساعد في تبسيط العمليات وتحسين كفاءة المرافق. </w:t>
      </w:r>
    </w:p>
    <w:p w14:paraId="339A5C27" w14:textId="77777777" w:rsidR="003116C4" w:rsidRDefault="00F80EE5" w:rsidP="0093744C">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Dale et al. (2003):</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rPr>
        <w:t>أبرزت هذه الدراسة أهمية تطبيق إدارة الجودة الشاملة</w:t>
      </w:r>
      <w:r w:rsidR="003116C4" w:rsidRPr="004C2374">
        <w:rPr>
          <w:rFonts w:ascii="Simplified Arabic" w:hAnsi="Simplified Arabic" w:cs="Simplified Arabic"/>
          <w:sz w:val="28"/>
          <w:szCs w:val="28"/>
        </w:rPr>
        <w:t xml:space="preserve"> (TQM) </w:t>
      </w:r>
      <w:r w:rsidR="003116C4" w:rsidRPr="004C2374">
        <w:rPr>
          <w:rFonts w:ascii="Simplified Arabic" w:hAnsi="Simplified Arabic" w:cs="Simplified Arabic"/>
          <w:sz w:val="28"/>
          <w:szCs w:val="28"/>
          <w:rtl/>
        </w:rPr>
        <w:t>في مكان العمل، حيث تساهم برامج إدارة الجودة الشاملة في تحسين الإنتاجية ورضا العملاء، مما يحسن الكفاءة ويعزز القدرة التنافسية.</w:t>
      </w:r>
    </w:p>
    <w:p w14:paraId="4F4941D3" w14:textId="77777777" w:rsidR="003116C4" w:rsidRDefault="00F80EE5" w:rsidP="00174B46">
      <w:pPr>
        <w:numPr>
          <w:ilvl w:val="0"/>
          <w:numId w:val="70"/>
        </w:numPr>
        <w:spacing w:before="10" w:line="240" w:lineRule="auto"/>
        <w:ind w:firstLine="284"/>
        <w:rPr>
          <w:rFonts w:ascii="Simplified Arabic" w:hAnsi="Simplified Arabic" w:cs="Simplified Arabic"/>
          <w:sz w:val="28"/>
          <w:szCs w:val="28"/>
        </w:rPr>
      </w:pPr>
      <w:r w:rsidRPr="003116C4">
        <w:rPr>
          <w:rFonts w:ascii="Simplified Arabic" w:hAnsi="Simplified Arabic" w:cs="Simplified Arabic"/>
          <w:b/>
          <w:bCs/>
          <w:sz w:val="28"/>
          <w:szCs w:val="28"/>
        </w:rPr>
        <w:t>Mentzer et al. (2001):</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rPr>
        <w:t xml:space="preserve">تناولت هذه الدراسة أهمية إدارة سلسلة التوريد وأثرها على الكفاءة وخفض التكاليف. وأظهرت الدراسة أن التكامل بين الموردين والمصنعين يبسط العمليات التجارية ويحسن أداء سلسلة التوريد. </w:t>
      </w:r>
    </w:p>
    <w:p w14:paraId="0519C32A" w14:textId="6CB54483" w:rsidR="00F80EE5" w:rsidRPr="003116C4" w:rsidRDefault="00F80EE5" w:rsidP="00174B46">
      <w:pPr>
        <w:numPr>
          <w:ilvl w:val="0"/>
          <w:numId w:val="70"/>
        </w:numPr>
        <w:spacing w:before="10" w:line="240" w:lineRule="auto"/>
        <w:ind w:firstLine="284"/>
        <w:rPr>
          <w:rFonts w:ascii="Simplified Arabic" w:hAnsi="Simplified Arabic" w:cs="Simplified Arabic"/>
          <w:sz w:val="28"/>
          <w:szCs w:val="28"/>
        </w:rPr>
      </w:pPr>
      <w:proofErr w:type="spellStart"/>
      <w:r w:rsidRPr="003116C4">
        <w:rPr>
          <w:rFonts w:ascii="Simplified Arabic" w:hAnsi="Simplified Arabic" w:cs="Simplified Arabic"/>
          <w:b/>
          <w:bCs/>
          <w:sz w:val="28"/>
          <w:szCs w:val="28"/>
        </w:rPr>
        <w:t>Kagermann</w:t>
      </w:r>
      <w:proofErr w:type="spellEnd"/>
      <w:r w:rsidRPr="003116C4">
        <w:rPr>
          <w:rFonts w:ascii="Simplified Arabic" w:hAnsi="Simplified Arabic" w:cs="Simplified Arabic"/>
          <w:b/>
          <w:bCs/>
          <w:sz w:val="28"/>
          <w:szCs w:val="28"/>
        </w:rPr>
        <w:t xml:space="preserve"> et al. (2013):</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rPr>
        <w:t>تناولت هذه الدراسة تأثير الصناعة 4.0 على التصنيع، وأظهرت أن استخدام الأنظمة الذكية والأتمتة يساعد على تحسين الكفاءة وزيادة المرونة في التعامل مع تغيرات السوق.</w:t>
      </w:r>
    </w:p>
    <w:p w14:paraId="4860C5C7" w14:textId="14203E52" w:rsidR="00F80EE5" w:rsidRPr="00F80EE5" w:rsidRDefault="00F80EE5" w:rsidP="00D81E3A">
      <w:pPr>
        <w:numPr>
          <w:ilvl w:val="0"/>
          <w:numId w:val="70"/>
        </w:num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b/>
          <w:bCs/>
          <w:sz w:val="28"/>
          <w:szCs w:val="28"/>
        </w:rPr>
        <w:lastRenderedPageBreak/>
        <w:t>Tseng et al. (2019):</w:t>
      </w:r>
      <w:r w:rsidRPr="00F80EE5">
        <w:rPr>
          <w:rFonts w:ascii="Simplified Arabic" w:hAnsi="Simplified Arabic" w:cs="Simplified Arabic"/>
          <w:sz w:val="28"/>
          <w:szCs w:val="28"/>
        </w:rPr>
        <w:br/>
      </w:r>
      <w:r w:rsidR="003116C4" w:rsidRPr="004C2374">
        <w:rPr>
          <w:rFonts w:ascii="Simplified Arabic" w:hAnsi="Simplified Arabic" w:cs="Simplified Arabic"/>
          <w:sz w:val="28"/>
          <w:szCs w:val="28"/>
          <w:rtl/>
        </w:rPr>
        <w:t>ركزت هذه الدراسة على إدارة سلسلة التوريد الخضراء وأظهرت أن اعتماد أساليب مستدامة يقلل من الأثر البيئي ويحسن الكفاءة من خلال أنظمة المخزون والنقل المتقدمة.</w:t>
      </w:r>
    </w:p>
    <w:p w14:paraId="52EC236F" w14:textId="77777777" w:rsidR="003116C4" w:rsidRPr="003116C4" w:rsidRDefault="00F80EE5" w:rsidP="009743A3">
      <w:pPr>
        <w:numPr>
          <w:ilvl w:val="0"/>
          <w:numId w:val="70"/>
        </w:numPr>
        <w:spacing w:before="10" w:line="240" w:lineRule="auto"/>
        <w:ind w:firstLine="284"/>
        <w:rPr>
          <w:rFonts w:ascii="Simplified Arabic" w:hAnsi="Simplified Arabic" w:cs="Simplified Arabic"/>
          <w:b/>
          <w:bCs/>
          <w:sz w:val="28"/>
          <w:szCs w:val="28"/>
        </w:rPr>
      </w:pPr>
      <w:r w:rsidRPr="003116C4">
        <w:rPr>
          <w:rFonts w:ascii="Simplified Arabic" w:hAnsi="Simplified Arabic" w:cs="Simplified Arabic"/>
          <w:b/>
          <w:bCs/>
          <w:sz w:val="28"/>
          <w:szCs w:val="28"/>
        </w:rPr>
        <w:t>Liker (2004):</w:t>
      </w:r>
      <w:r w:rsidRPr="003116C4">
        <w:rPr>
          <w:rFonts w:ascii="Simplified Arabic" w:hAnsi="Simplified Arabic" w:cs="Simplified Arabic"/>
          <w:sz w:val="28"/>
          <w:szCs w:val="28"/>
        </w:rPr>
        <w:br/>
      </w:r>
      <w:r w:rsidR="003116C4" w:rsidRPr="004C2374">
        <w:rPr>
          <w:rFonts w:ascii="Simplified Arabic" w:hAnsi="Simplified Arabic" w:cs="Simplified Arabic"/>
          <w:sz w:val="28"/>
          <w:szCs w:val="28"/>
          <w:rtl/>
        </w:rPr>
        <w:t xml:space="preserve">تناولت هذه الدراسة مبادئ نظام إنتاج تويوتا، وأكدت على أن اعتماد هذه المبادئ يساعد في تحسين الكفاءة وتقليل الهدر في عملية الإنتاج، مما يخلق أنواع مصانع قادرة على المنافسة والنجاح على المدى الطويل. الأجل هو الأجل الأكبر. </w:t>
      </w:r>
    </w:p>
    <w:p w14:paraId="0DC82B0F" w14:textId="508D2C5F" w:rsidR="00F80EE5" w:rsidRPr="003116C4" w:rsidRDefault="00F80EE5" w:rsidP="003116C4">
      <w:pPr>
        <w:spacing w:before="10" w:line="240" w:lineRule="auto"/>
        <w:ind w:left="1004"/>
        <w:rPr>
          <w:rFonts w:ascii="Simplified Arabic" w:hAnsi="Simplified Arabic" w:cs="Simplified Arabic"/>
          <w:b/>
          <w:bCs/>
          <w:sz w:val="28"/>
          <w:szCs w:val="28"/>
        </w:rPr>
      </w:pPr>
      <w:r w:rsidRPr="003116C4">
        <w:rPr>
          <w:rFonts w:ascii="Simplified Arabic" w:hAnsi="Simplified Arabic" w:cs="Simplified Arabic"/>
          <w:b/>
          <w:bCs/>
          <w:sz w:val="28"/>
          <w:szCs w:val="28"/>
          <w:rtl/>
          <w:lang w:val="en-AE"/>
        </w:rPr>
        <w:t>التحليل العام</w:t>
      </w:r>
    </w:p>
    <w:p w14:paraId="65C652F3" w14:textId="77777777" w:rsidR="00AE7044" w:rsidRPr="00AE7044" w:rsidRDefault="00AE7044" w:rsidP="00AE7044">
      <w:pPr>
        <w:spacing w:before="10" w:line="240" w:lineRule="auto"/>
        <w:ind w:firstLine="284"/>
        <w:rPr>
          <w:rFonts w:ascii="Simplified Arabic" w:hAnsi="Simplified Arabic" w:cs="Simplified Arabic"/>
          <w:sz w:val="28"/>
          <w:szCs w:val="28"/>
        </w:rPr>
      </w:pPr>
      <w:r w:rsidRPr="00AE7044">
        <w:rPr>
          <w:rFonts w:ascii="Simplified Arabic" w:hAnsi="Simplified Arabic" w:cs="Simplified Arabic"/>
          <w:sz w:val="28"/>
          <w:szCs w:val="28"/>
          <w:rtl/>
          <w:lang w:val="en-AE"/>
        </w:rPr>
        <w:t>تكشف هذه الدراسة أهمية استخدام تقنيات مثل الإنتاج الهزيل، والتكنولوجيا الذكية، وإدارة الجودة الشاملة، وإدارة سلسلة التوريد لتحسين الكفاءة وخفض التكاليف. وتؤكد النتائج أن الابتكار المستمر واستخدام التقنيات الحديثة يمكن أن يساهم في زيادة الكفاءة وتوفير كبير في التكاليف، مما يزيد من القدرة التنافسية للمصانع في السوق العالمية</w:t>
      </w:r>
      <w:r w:rsidRPr="00AE7044">
        <w:rPr>
          <w:rFonts w:ascii="Simplified Arabic" w:hAnsi="Simplified Arabic" w:cs="Simplified Arabic"/>
          <w:sz w:val="28"/>
          <w:szCs w:val="28"/>
        </w:rPr>
        <w:t>.</w:t>
      </w:r>
    </w:p>
    <w:p w14:paraId="6D5F2EC0" w14:textId="77777777" w:rsidR="00D81E3A" w:rsidRPr="00AE7044" w:rsidRDefault="00D81E3A" w:rsidP="00D81E3A">
      <w:pPr>
        <w:spacing w:before="10" w:line="240" w:lineRule="auto"/>
        <w:ind w:firstLine="284"/>
        <w:rPr>
          <w:rFonts w:ascii="Simplified Arabic" w:hAnsi="Simplified Arabic" w:cs="Simplified Arabic"/>
          <w:sz w:val="28"/>
          <w:szCs w:val="28"/>
        </w:rPr>
      </w:pPr>
    </w:p>
    <w:p w14:paraId="2830F0C8" w14:textId="47957FC1" w:rsidR="00C06859" w:rsidRDefault="00D81E3A" w:rsidP="008A6F94">
      <w:pPr>
        <w:pStyle w:val="Heading2"/>
        <w:numPr>
          <w:ilvl w:val="0"/>
          <w:numId w:val="80"/>
        </w:numPr>
        <w:ind w:firstLine="284"/>
        <w:rPr>
          <w:sz w:val="32"/>
          <w:szCs w:val="32"/>
        </w:rPr>
      </w:pPr>
      <w:r>
        <w:rPr>
          <w:sz w:val="32"/>
          <w:szCs w:val="32"/>
        </w:rPr>
        <w:tab/>
      </w:r>
      <w:bookmarkStart w:id="15" w:name="_Toc181615478"/>
      <w:r w:rsidR="00C06859" w:rsidRPr="00D81E3A">
        <w:rPr>
          <w:sz w:val="32"/>
          <w:szCs w:val="32"/>
          <w:rtl/>
        </w:rPr>
        <w:t>الإطار النظري للدراسة</w:t>
      </w:r>
      <w:bookmarkEnd w:id="15"/>
      <w:r w:rsidR="00C06859" w:rsidRPr="00F80EE5">
        <w:rPr>
          <w:sz w:val="32"/>
          <w:szCs w:val="32"/>
        </w:rPr>
        <w:t xml:space="preserve"> </w:t>
      </w:r>
    </w:p>
    <w:p w14:paraId="4E1674A0" w14:textId="77777777" w:rsidR="00D81E3A" w:rsidRPr="00D81E3A" w:rsidRDefault="00D81E3A" w:rsidP="00D81E3A"/>
    <w:p w14:paraId="62F7FC5A" w14:textId="7C2DC59A"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 xml:space="preserve">يعتمد الإطار النظري لهذه الدراسة على نظرية </w:t>
      </w:r>
      <w:r w:rsidRPr="00F80EE5">
        <w:rPr>
          <w:rFonts w:ascii="Simplified Arabic" w:hAnsi="Simplified Arabic" w:cs="Simplified Arabic"/>
          <w:b/>
          <w:bCs/>
          <w:sz w:val="28"/>
          <w:szCs w:val="28"/>
          <w:rtl/>
          <w:lang w:val="en-AE"/>
        </w:rPr>
        <w:t>إدارة العمليات الصناعية</w:t>
      </w:r>
      <w:r w:rsidRPr="00F80EE5">
        <w:rPr>
          <w:rFonts w:ascii="Simplified Arabic" w:hAnsi="Simplified Arabic" w:cs="Simplified Arabic"/>
          <w:sz w:val="28"/>
          <w:szCs w:val="28"/>
          <w:rtl/>
          <w:lang w:val="en-AE"/>
        </w:rPr>
        <w:t xml:space="preserve"> التي تهدف إلى تحسين الكفاءة التشغيلية وتقليل التكاليف من خلال تطبيق استراتيجيات متقدمة في إدارة الإنتاج. الإطار النظري يركز على العلاقة بين المتغيرات المستقلة الرئيسية (الإنتاج الرشيق، التكنولوجيا الحديثة، إدارة الجودة الشاملة، الاستدامة، وإدارة سلاسل الإمداد) والمتغير التابع المتمثل في تحسين كفاءة الإنتاج وتقليل التكاليف التشغيلية</w:t>
      </w:r>
      <w:r w:rsidRPr="00F80EE5">
        <w:rPr>
          <w:rFonts w:ascii="Simplified Arabic" w:hAnsi="Simplified Arabic" w:cs="Simplified Arabic"/>
          <w:sz w:val="28"/>
          <w:szCs w:val="28"/>
        </w:rPr>
        <w:t>.</w:t>
      </w:r>
    </w:p>
    <w:p w14:paraId="5E98E155" w14:textId="77777777" w:rsidR="00F80EE5" w:rsidRPr="00F80EE5" w:rsidRDefault="00F80EE5" w:rsidP="00D81E3A">
      <w:pPr>
        <w:spacing w:before="10" w:line="240" w:lineRule="auto"/>
        <w:ind w:firstLine="284"/>
        <w:rPr>
          <w:rFonts w:ascii="Simplified Arabic" w:hAnsi="Simplified Arabic" w:cs="Simplified Arabic"/>
          <w:b/>
          <w:bCs/>
          <w:sz w:val="28"/>
          <w:szCs w:val="28"/>
        </w:rPr>
      </w:pPr>
      <w:r w:rsidRPr="00F80EE5">
        <w:rPr>
          <w:rFonts w:ascii="Simplified Arabic" w:hAnsi="Simplified Arabic" w:cs="Simplified Arabic"/>
          <w:b/>
          <w:bCs/>
          <w:sz w:val="28"/>
          <w:szCs w:val="28"/>
        </w:rPr>
        <w:t xml:space="preserve">1. </w:t>
      </w:r>
      <w:r w:rsidRPr="00F80EE5">
        <w:rPr>
          <w:rFonts w:ascii="Simplified Arabic" w:hAnsi="Simplified Arabic" w:cs="Simplified Arabic"/>
          <w:b/>
          <w:bCs/>
          <w:sz w:val="28"/>
          <w:szCs w:val="28"/>
          <w:rtl/>
          <w:lang w:val="en-AE"/>
        </w:rPr>
        <w:t>الإنتاج الرشيق</w:t>
      </w:r>
      <w:r w:rsidRPr="00F80EE5">
        <w:rPr>
          <w:rFonts w:ascii="Simplified Arabic" w:hAnsi="Simplified Arabic" w:cs="Simplified Arabic"/>
          <w:b/>
          <w:bCs/>
          <w:sz w:val="28"/>
          <w:szCs w:val="28"/>
        </w:rPr>
        <w:t xml:space="preserve"> (Lean Production)</w:t>
      </w:r>
    </w:p>
    <w:p w14:paraId="2A097583"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 xml:space="preserve">يشير مفهوم </w:t>
      </w:r>
      <w:r w:rsidRPr="00F80EE5">
        <w:rPr>
          <w:rFonts w:ascii="Simplified Arabic" w:hAnsi="Simplified Arabic" w:cs="Simplified Arabic"/>
          <w:b/>
          <w:bCs/>
          <w:sz w:val="28"/>
          <w:szCs w:val="28"/>
          <w:rtl/>
          <w:lang w:val="en-AE"/>
        </w:rPr>
        <w:t>الإنتاج الرشيق</w:t>
      </w:r>
      <w:r w:rsidRPr="00F80EE5">
        <w:rPr>
          <w:rFonts w:ascii="Simplified Arabic" w:hAnsi="Simplified Arabic" w:cs="Simplified Arabic"/>
          <w:sz w:val="28"/>
          <w:szCs w:val="28"/>
          <w:rtl/>
          <w:lang w:val="en-AE"/>
        </w:rPr>
        <w:t xml:space="preserve"> إلى مجموعة من الأساليب التي تهدف إلى تقليل الهدر في العمليات الإنتاجية وتحسين تدفق العمل لتحقيق أعلى مستويات الكفاءة. تم تطوير هذا المفهوم في البداية في نظام تويوتا للإنتاج</w:t>
      </w:r>
      <w:r w:rsidRPr="00F80EE5">
        <w:rPr>
          <w:rFonts w:ascii="Simplified Arabic" w:hAnsi="Simplified Arabic" w:cs="Simplified Arabic"/>
          <w:sz w:val="28"/>
          <w:szCs w:val="28"/>
        </w:rPr>
        <w:t xml:space="preserve"> (Toyota Production System)</w:t>
      </w:r>
      <w:r w:rsidRPr="00F80EE5">
        <w:rPr>
          <w:rFonts w:ascii="Simplified Arabic" w:hAnsi="Simplified Arabic" w:cs="Simplified Arabic"/>
          <w:sz w:val="28"/>
          <w:szCs w:val="28"/>
          <w:rtl/>
          <w:lang w:val="en-AE"/>
        </w:rPr>
        <w:t xml:space="preserve">، وهو يعتمد على </w:t>
      </w:r>
      <w:r w:rsidRPr="00F80EE5">
        <w:rPr>
          <w:rFonts w:ascii="Simplified Arabic" w:hAnsi="Simplified Arabic" w:cs="Simplified Arabic"/>
          <w:b/>
          <w:bCs/>
          <w:sz w:val="28"/>
          <w:szCs w:val="28"/>
          <w:rtl/>
          <w:lang w:val="en-AE"/>
        </w:rPr>
        <w:t>تحسين مستمر</w:t>
      </w:r>
      <w:r w:rsidRPr="00F80EE5">
        <w:rPr>
          <w:rFonts w:ascii="Simplified Arabic" w:hAnsi="Simplified Arabic" w:cs="Simplified Arabic"/>
          <w:sz w:val="28"/>
          <w:szCs w:val="28"/>
          <w:rtl/>
          <w:lang w:val="en-AE"/>
        </w:rPr>
        <w:t xml:space="preserve"> وتقليل كل شكل من أشكال الفاقد سواء كان في الوقت، الجهد، أو الموارد</w:t>
      </w:r>
      <w:r w:rsidRPr="00F80EE5">
        <w:rPr>
          <w:rFonts w:ascii="Simplified Arabic" w:hAnsi="Simplified Arabic" w:cs="Simplified Arabic"/>
          <w:sz w:val="28"/>
          <w:szCs w:val="28"/>
        </w:rPr>
        <w:t>.</w:t>
      </w:r>
    </w:p>
    <w:p w14:paraId="47EDF131"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وفقًا لدراسات مثل</w:t>
      </w:r>
      <w:r w:rsidRPr="00F80EE5">
        <w:rPr>
          <w:rFonts w:ascii="Simplified Arabic" w:hAnsi="Simplified Arabic" w:cs="Simplified Arabic"/>
          <w:sz w:val="28"/>
          <w:szCs w:val="28"/>
        </w:rPr>
        <w:t xml:space="preserve"> Womack et al. (2003) </w:t>
      </w:r>
      <w:r w:rsidRPr="00F80EE5">
        <w:rPr>
          <w:rFonts w:ascii="Simplified Arabic" w:hAnsi="Simplified Arabic" w:cs="Simplified Arabic"/>
          <w:sz w:val="28"/>
          <w:szCs w:val="28"/>
          <w:rtl/>
          <w:lang w:val="en-AE"/>
        </w:rPr>
        <w:t>و</w:t>
      </w:r>
      <w:r w:rsidRPr="00F80EE5">
        <w:rPr>
          <w:rFonts w:ascii="Simplified Arabic" w:hAnsi="Simplified Arabic" w:cs="Simplified Arabic"/>
          <w:sz w:val="28"/>
          <w:szCs w:val="28"/>
        </w:rPr>
        <w:t>Shah &amp; Ward (</w:t>
      </w:r>
      <w:proofErr w:type="gramStart"/>
      <w:r w:rsidRPr="00F80EE5">
        <w:rPr>
          <w:rFonts w:ascii="Simplified Arabic" w:hAnsi="Simplified Arabic" w:cs="Simplified Arabic"/>
          <w:sz w:val="28"/>
          <w:szCs w:val="28"/>
        </w:rPr>
        <w:t>2007)</w:t>
      </w:r>
      <w:r w:rsidRPr="00F80EE5">
        <w:rPr>
          <w:rFonts w:ascii="Simplified Arabic" w:hAnsi="Simplified Arabic" w:cs="Simplified Arabic"/>
          <w:sz w:val="28"/>
          <w:szCs w:val="28"/>
          <w:rtl/>
          <w:lang w:val="en-AE"/>
        </w:rPr>
        <w:t>،</w:t>
      </w:r>
      <w:proofErr w:type="gramEnd"/>
      <w:r w:rsidRPr="00F80EE5">
        <w:rPr>
          <w:rFonts w:ascii="Simplified Arabic" w:hAnsi="Simplified Arabic" w:cs="Simplified Arabic"/>
          <w:sz w:val="28"/>
          <w:szCs w:val="28"/>
          <w:rtl/>
          <w:lang w:val="en-AE"/>
        </w:rPr>
        <w:t xml:space="preserve"> فإن تبني أساليب الإنتاج الرشيق يساعد في تحسين </w:t>
      </w:r>
      <w:r w:rsidRPr="00F80EE5">
        <w:rPr>
          <w:rFonts w:ascii="Simplified Arabic" w:hAnsi="Simplified Arabic" w:cs="Simplified Arabic"/>
          <w:b/>
          <w:bCs/>
          <w:sz w:val="28"/>
          <w:szCs w:val="28"/>
          <w:rtl/>
          <w:lang w:val="en-AE"/>
        </w:rPr>
        <w:t>التدفق الإنتاجي</w:t>
      </w:r>
      <w:r w:rsidRPr="00F80EE5">
        <w:rPr>
          <w:rFonts w:ascii="Simplified Arabic" w:hAnsi="Simplified Arabic" w:cs="Simplified Arabic"/>
          <w:sz w:val="28"/>
          <w:szCs w:val="28"/>
          <w:rtl/>
          <w:lang w:val="en-AE"/>
        </w:rPr>
        <w:t xml:space="preserve"> من خلال التخلص من الأنشطة غير الضرورية وتحسين استغلال الوقت والمواد. يساهم هذا النهج في تقليل زمن الإنتاج وزيادة الإنتاجية مما يؤدي إلى </w:t>
      </w:r>
      <w:r w:rsidRPr="00F80EE5">
        <w:rPr>
          <w:rFonts w:ascii="Simplified Arabic" w:hAnsi="Simplified Arabic" w:cs="Simplified Arabic"/>
          <w:sz w:val="28"/>
          <w:szCs w:val="28"/>
          <w:rtl/>
          <w:lang w:val="en-AE"/>
        </w:rPr>
        <w:lastRenderedPageBreak/>
        <w:t>تخفيض التكاليف التشغيلية. إضافةً إلى ذلك، يساهم الإنتاج الرشيق في تحسين جودة المنتجات من خلال التركيز على الإجراءات التي تضيف قيمة للمستهلك النهائي</w:t>
      </w:r>
      <w:r w:rsidRPr="00F80EE5">
        <w:rPr>
          <w:rFonts w:ascii="Simplified Arabic" w:hAnsi="Simplified Arabic" w:cs="Simplified Arabic"/>
          <w:sz w:val="28"/>
          <w:szCs w:val="28"/>
        </w:rPr>
        <w:t>.</w:t>
      </w:r>
    </w:p>
    <w:p w14:paraId="0E4AAD09" w14:textId="77777777" w:rsidR="00F80EE5" w:rsidRPr="00F80EE5" w:rsidRDefault="00F80EE5" w:rsidP="00D81E3A">
      <w:pPr>
        <w:spacing w:before="10" w:line="240" w:lineRule="auto"/>
        <w:ind w:firstLine="284"/>
        <w:rPr>
          <w:rFonts w:ascii="Simplified Arabic" w:hAnsi="Simplified Arabic" w:cs="Simplified Arabic"/>
          <w:b/>
          <w:bCs/>
          <w:sz w:val="28"/>
          <w:szCs w:val="28"/>
        </w:rPr>
      </w:pPr>
      <w:r w:rsidRPr="00F80EE5">
        <w:rPr>
          <w:rFonts w:ascii="Simplified Arabic" w:hAnsi="Simplified Arabic" w:cs="Simplified Arabic"/>
          <w:b/>
          <w:bCs/>
          <w:sz w:val="28"/>
          <w:szCs w:val="28"/>
        </w:rPr>
        <w:t xml:space="preserve">2. </w:t>
      </w:r>
      <w:r w:rsidRPr="00F80EE5">
        <w:rPr>
          <w:rFonts w:ascii="Simplified Arabic" w:hAnsi="Simplified Arabic" w:cs="Simplified Arabic"/>
          <w:b/>
          <w:bCs/>
          <w:sz w:val="28"/>
          <w:szCs w:val="28"/>
          <w:rtl/>
          <w:lang w:val="en-AE"/>
        </w:rPr>
        <w:t>التكنولوجيا الحديثة</w:t>
      </w:r>
      <w:r w:rsidRPr="00F80EE5">
        <w:rPr>
          <w:rFonts w:ascii="Simplified Arabic" w:hAnsi="Simplified Arabic" w:cs="Simplified Arabic"/>
          <w:b/>
          <w:bCs/>
          <w:sz w:val="28"/>
          <w:szCs w:val="28"/>
        </w:rPr>
        <w:t xml:space="preserve"> (Modern Technology)</w:t>
      </w:r>
    </w:p>
    <w:p w14:paraId="61DCE9A4"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 xml:space="preserve">تلعب </w:t>
      </w:r>
      <w:r w:rsidRPr="00F80EE5">
        <w:rPr>
          <w:rFonts w:ascii="Simplified Arabic" w:hAnsi="Simplified Arabic" w:cs="Simplified Arabic"/>
          <w:b/>
          <w:bCs/>
          <w:sz w:val="28"/>
          <w:szCs w:val="28"/>
          <w:rtl/>
          <w:lang w:val="en-AE"/>
        </w:rPr>
        <w:t>التكنولوجيا الحديثة</w:t>
      </w:r>
      <w:r w:rsidRPr="00F80EE5">
        <w:rPr>
          <w:rFonts w:ascii="Simplified Arabic" w:hAnsi="Simplified Arabic" w:cs="Simplified Arabic"/>
          <w:sz w:val="28"/>
          <w:szCs w:val="28"/>
          <w:rtl/>
          <w:lang w:val="en-AE"/>
        </w:rPr>
        <w:t>، بما في ذلك إنترنت الأشياء</w:t>
      </w:r>
      <w:r w:rsidRPr="00F80EE5">
        <w:rPr>
          <w:rFonts w:ascii="Simplified Arabic" w:hAnsi="Simplified Arabic" w:cs="Simplified Arabic"/>
          <w:sz w:val="28"/>
          <w:szCs w:val="28"/>
        </w:rPr>
        <w:t xml:space="preserve"> (IoT) </w:t>
      </w:r>
      <w:r w:rsidRPr="00F80EE5">
        <w:rPr>
          <w:rFonts w:ascii="Simplified Arabic" w:hAnsi="Simplified Arabic" w:cs="Simplified Arabic"/>
          <w:sz w:val="28"/>
          <w:szCs w:val="28"/>
          <w:rtl/>
          <w:lang w:val="en-AE"/>
        </w:rPr>
        <w:t>والذكاء الاصطناعي</w:t>
      </w:r>
      <w:r w:rsidRPr="00F80EE5">
        <w:rPr>
          <w:rFonts w:ascii="Simplified Arabic" w:hAnsi="Simplified Arabic" w:cs="Simplified Arabic"/>
          <w:sz w:val="28"/>
          <w:szCs w:val="28"/>
        </w:rPr>
        <w:t xml:space="preserve"> (AI)</w:t>
      </w:r>
      <w:r w:rsidRPr="00F80EE5">
        <w:rPr>
          <w:rFonts w:ascii="Simplified Arabic" w:hAnsi="Simplified Arabic" w:cs="Simplified Arabic"/>
          <w:sz w:val="28"/>
          <w:szCs w:val="28"/>
          <w:rtl/>
          <w:lang w:val="en-AE"/>
        </w:rPr>
        <w:t>، دورًا محوريًا في تحسين كفاءة إدارة المصانع. تشير دراسات مثل</w:t>
      </w:r>
      <w:r w:rsidRPr="00F80EE5">
        <w:rPr>
          <w:rFonts w:ascii="Simplified Arabic" w:hAnsi="Simplified Arabic" w:cs="Simplified Arabic"/>
          <w:sz w:val="28"/>
          <w:szCs w:val="28"/>
        </w:rPr>
        <w:t xml:space="preserve"> Porter &amp; </w:t>
      </w:r>
      <w:proofErr w:type="spellStart"/>
      <w:r w:rsidRPr="00F80EE5">
        <w:rPr>
          <w:rFonts w:ascii="Simplified Arabic" w:hAnsi="Simplified Arabic" w:cs="Simplified Arabic"/>
          <w:sz w:val="28"/>
          <w:szCs w:val="28"/>
        </w:rPr>
        <w:t>Heppelmann</w:t>
      </w:r>
      <w:proofErr w:type="spellEnd"/>
      <w:r w:rsidRPr="00F80EE5">
        <w:rPr>
          <w:rFonts w:ascii="Simplified Arabic" w:hAnsi="Simplified Arabic" w:cs="Simplified Arabic"/>
          <w:sz w:val="28"/>
          <w:szCs w:val="28"/>
        </w:rPr>
        <w:t xml:space="preserve"> (2014) </w:t>
      </w:r>
      <w:r w:rsidRPr="00F80EE5">
        <w:rPr>
          <w:rFonts w:ascii="Simplified Arabic" w:hAnsi="Simplified Arabic" w:cs="Simplified Arabic"/>
          <w:sz w:val="28"/>
          <w:szCs w:val="28"/>
          <w:rtl/>
          <w:lang w:val="en-AE"/>
        </w:rPr>
        <w:t>و</w:t>
      </w:r>
      <w:proofErr w:type="spellStart"/>
      <w:r w:rsidRPr="00F80EE5">
        <w:rPr>
          <w:rFonts w:ascii="Simplified Arabic" w:hAnsi="Simplified Arabic" w:cs="Simplified Arabic"/>
          <w:sz w:val="28"/>
          <w:szCs w:val="28"/>
        </w:rPr>
        <w:t>Lasi</w:t>
      </w:r>
      <w:proofErr w:type="spellEnd"/>
      <w:r w:rsidRPr="00F80EE5">
        <w:rPr>
          <w:rFonts w:ascii="Simplified Arabic" w:hAnsi="Simplified Arabic" w:cs="Simplified Arabic"/>
          <w:sz w:val="28"/>
          <w:szCs w:val="28"/>
        </w:rPr>
        <w:t xml:space="preserve"> et al. (2014) </w:t>
      </w:r>
      <w:r w:rsidRPr="00F80EE5">
        <w:rPr>
          <w:rFonts w:ascii="Simplified Arabic" w:hAnsi="Simplified Arabic" w:cs="Simplified Arabic"/>
          <w:sz w:val="28"/>
          <w:szCs w:val="28"/>
          <w:rtl/>
          <w:lang w:val="en-AE"/>
        </w:rPr>
        <w:t xml:space="preserve">إلى أن استخدام التكنولوجيا الذكية يمكن أن يسهم في </w:t>
      </w:r>
      <w:r w:rsidRPr="00F80EE5">
        <w:rPr>
          <w:rFonts w:ascii="Simplified Arabic" w:hAnsi="Simplified Arabic" w:cs="Simplified Arabic"/>
          <w:b/>
          <w:bCs/>
          <w:sz w:val="28"/>
          <w:szCs w:val="28"/>
          <w:rtl/>
          <w:lang w:val="en-AE"/>
        </w:rPr>
        <w:t>تحسين مراقبة العمليات</w:t>
      </w:r>
      <w:r w:rsidRPr="00F80EE5">
        <w:rPr>
          <w:rFonts w:ascii="Simplified Arabic" w:hAnsi="Simplified Arabic" w:cs="Simplified Arabic"/>
          <w:sz w:val="28"/>
          <w:szCs w:val="28"/>
          <w:rtl/>
          <w:lang w:val="en-AE"/>
        </w:rPr>
        <w:t xml:space="preserve"> من خلال جمع البيانات في الوقت الفعلي وتحليلها، مما يساعد في التنبؤ بالأعطال وتقليل زمن التوقف التشغيلي</w:t>
      </w:r>
      <w:r w:rsidRPr="00F80EE5">
        <w:rPr>
          <w:rFonts w:ascii="Simplified Arabic" w:hAnsi="Simplified Arabic" w:cs="Simplified Arabic"/>
          <w:sz w:val="28"/>
          <w:szCs w:val="28"/>
        </w:rPr>
        <w:t>.</w:t>
      </w:r>
    </w:p>
    <w:p w14:paraId="72FC1B55"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 xml:space="preserve">إن الأنظمة الذكية المتصلة قادرة على تحليل </w:t>
      </w:r>
      <w:r w:rsidRPr="00F80EE5">
        <w:rPr>
          <w:rFonts w:ascii="Simplified Arabic" w:hAnsi="Simplified Arabic" w:cs="Simplified Arabic"/>
          <w:b/>
          <w:bCs/>
          <w:sz w:val="28"/>
          <w:szCs w:val="28"/>
          <w:rtl/>
          <w:lang w:val="en-AE"/>
        </w:rPr>
        <w:t>البيانات الضخمة</w:t>
      </w:r>
      <w:r w:rsidRPr="00F80EE5">
        <w:rPr>
          <w:rFonts w:ascii="Simplified Arabic" w:hAnsi="Simplified Arabic" w:cs="Simplified Arabic"/>
          <w:sz w:val="28"/>
          <w:szCs w:val="28"/>
          <w:rtl/>
          <w:lang w:val="en-AE"/>
        </w:rPr>
        <w:t xml:space="preserve"> المستخلصة من العمليات الإنتاجية والمعدات، مما يساعد الإدارة في اتخاذ قرارات سريعة ودقيقة لتحسين الكفاءة وتقليل التكاليف. بالإضافة إلى ذلك، تسهم التكنولوجيا الحديثة في زيادة مرونة المصانع في التكيف مع التغيرات في السوق من خلال القدرة على إجراء تعديلات فورية في العمليات</w:t>
      </w:r>
      <w:r w:rsidRPr="00F80EE5">
        <w:rPr>
          <w:rFonts w:ascii="Simplified Arabic" w:hAnsi="Simplified Arabic" w:cs="Simplified Arabic"/>
          <w:sz w:val="28"/>
          <w:szCs w:val="28"/>
        </w:rPr>
        <w:t>.</w:t>
      </w:r>
    </w:p>
    <w:p w14:paraId="4CB17527" w14:textId="77777777" w:rsidR="00F80EE5" w:rsidRPr="00F80EE5" w:rsidRDefault="00F80EE5" w:rsidP="00D81E3A">
      <w:pPr>
        <w:spacing w:before="10" w:line="240" w:lineRule="auto"/>
        <w:ind w:firstLine="284"/>
        <w:rPr>
          <w:rFonts w:ascii="Simplified Arabic" w:hAnsi="Simplified Arabic" w:cs="Simplified Arabic"/>
          <w:b/>
          <w:bCs/>
          <w:sz w:val="28"/>
          <w:szCs w:val="28"/>
        </w:rPr>
      </w:pPr>
      <w:r w:rsidRPr="00F80EE5">
        <w:rPr>
          <w:rFonts w:ascii="Simplified Arabic" w:hAnsi="Simplified Arabic" w:cs="Simplified Arabic"/>
          <w:b/>
          <w:bCs/>
          <w:sz w:val="28"/>
          <w:szCs w:val="28"/>
        </w:rPr>
        <w:t xml:space="preserve">3. </w:t>
      </w:r>
      <w:r w:rsidRPr="00F80EE5">
        <w:rPr>
          <w:rFonts w:ascii="Simplified Arabic" w:hAnsi="Simplified Arabic" w:cs="Simplified Arabic"/>
          <w:b/>
          <w:bCs/>
          <w:sz w:val="28"/>
          <w:szCs w:val="28"/>
          <w:rtl/>
          <w:lang w:val="en-AE"/>
        </w:rPr>
        <w:t>إدارة الجودة الشاملة</w:t>
      </w:r>
      <w:r w:rsidRPr="00F80EE5">
        <w:rPr>
          <w:rFonts w:ascii="Simplified Arabic" w:hAnsi="Simplified Arabic" w:cs="Simplified Arabic"/>
          <w:b/>
          <w:bCs/>
          <w:sz w:val="28"/>
          <w:szCs w:val="28"/>
        </w:rPr>
        <w:t xml:space="preserve"> (Total Quality Management)</w:t>
      </w:r>
    </w:p>
    <w:p w14:paraId="4EE83AF3"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 xml:space="preserve">تركز </w:t>
      </w:r>
      <w:r w:rsidRPr="00F80EE5">
        <w:rPr>
          <w:rFonts w:ascii="Simplified Arabic" w:hAnsi="Simplified Arabic" w:cs="Simplified Arabic"/>
          <w:b/>
          <w:bCs/>
          <w:sz w:val="28"/>
          <w:szCs w:val="28"/>
          <w:rtl/>
          <w:lang w:val="en-AE"/>
        </w:rPr>
        <w:t>إدارة الجودة الشاملة</w:t>
      </w:r>
      <w:r w:rsidRPr="00F80EE5">
        <w:rPr>
          <w:rFonts w:ascii="Simplified Arabic" w:hAnsi="Simplified Arabic" w:cs="Simplified Arabic"/>
          <w:b/>
          <w:bCs/>
          <w:sz w:val="28"/>
          <w:szCs w:val="28"/>
        </w:rPr>
        <w:t xml:space="preserve"> (TQM)</w:t>
      </w:r>
      <w:r w:rsidRPr="00F80EE5">
        <w:rPr>
          <w:rFonts w:ascii="Simplified Arabic" w:hAnsi="Simplified Arabic" w:cs="Simplified Arabic"/>
          <w:sz w:val="28"/>
          <w:szCs w:val="28"/>
        </w:rPr>
        <w:t xml:space="preserve"> </w:t>
      </w:r>
      <w:r w:rsidRPr="00F80EE5">
        <w:rPr>
          <w:rFonts w:ascii="Simplified Arabic" w:hAnsi="Simplified Arabic" w:cs="Simplified Arabic"/>
          <w:sz w:val="28"/>
          <w:szCs w:val="28"/>
          <w:rtl/>
          <w:lang w:val="en-AE"/>
        </w:rPr>
        <w:t>على التحسين المستمر للجودة في جميع مراحل الإنتاج. وفقًا لدراسات مثل</w:t>
      </w:r>
      <w:r w:rsidRPr="00F80EE5">
        <w:rPr>
          <w:rFonts w:ascii="Simplified Arabic" w:hAnsi="Simplified Arabic" w:cs="Simplified Arabic"/>
          <w:sz w:val="28"/>
          <w:szCs w:val="28"/>
        </w:rPr>
        <w:t xml:space="preserve"> Dale et al. (2003) </w:t>
      </w:r>
      <w:r w:rsidRPr="00F80EE5">
        <w:rPr>
          <w:rFonts w:ascii="Simplified Arabic" w:hAnsi="Simplified Arabic" w:cs="Simplified Arabic"/>
          <w:sz w:val="28"/>
          <w:szCs w:val="28"/>
          <w:rtl/>
          <w:lang w:val="en-AE"/>
        </w:rPr>
        <w:t>و</w:t>
      </w:r>
      <w:r w:rsidRPr="00F80EE5">
        <w:rPr>
          <w:rFonts w:ascii="Simplified Arabic" w:hAnsi="Simplified Arabic" w:cs="Simplified Arabic"/>
          <w:sz w:val="28"/>
          <w:szCs w:val="28"/>
        </w:rPr>
        <w:t>Flynn et al. (</w:t>
      </w:r>
      <w:proofErr w:type="gramStart"/>
      <w:r w:rsidRPr="00F80EE5">
        <w:rPr>
          <w:rFonts w:ascii="Simplified Arabic" w:hAnsi="Simplified Arabic" w:cs="Simplified Arabic"/>
          <w:sz w:val="28"/>
          <w:szCs w:val="28"/>
        </w:rPr>
        <w:t>1994)</w:t>
      </w:r>
      <w:r w:rsidRPr="00F80EE5">
        <w:rPr>
          <w:rFonts w:ascii="Simplified Arabic" w:hAnsi="Simplified Arabic" w:cs="Simplified Arabic"/>
          <w:sz w:val="28"/>
          <w:szCs w:val="28"/>
          <w:rtl/>
          <w:lang w:val="en-AE"/>
        </w:rPr>
        <w:t>،</w:t>
      </w:r>
      <w:proofErr w:type="gramEnd"/>
      <w:r w:rsidRPr="00F80EE5">
        <w:rPr>
          <w:rFonts w:ascii="Simplified Arabic" w:hAnsi="Simplified Arabic" w:cs="Simplified Arabic"/>
          <w:sz w:val="28"/>
          <w:szCs w:val="28"/>
          <w:rtl/>
          <w:lang w:val="en-AE"/>
        </w:rPr>
        <w:t xml:space="preserve"> تهدف إدارة الجودة الشاملة إلى تحسين جودة المنتجات من خلال تطبيق عمليات رقابة صارمة على الإنتاج وتحسين الأداء التشغيلي</w:t>
      </w:r>
      <w:r w:rsidRPr="00F80EE5">
        <w:rPr>
          <w:rFonts w:ascii="Simplified Arabic" w:hAnsi="Simplified Arabic" w:cs="Simplified Arabic"/>
          <w:sz w:val="28"/>
          <w:szCs w:val="28"/>
        </w:rPr>
        <w:t>.</w:t>
      </w:r>
    </w:p>
    <w:p w14:paraId="3E2A57B1"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 xml:space="preserve">تسهم إدارة الجودة الشاملة في تقليل الأخطاء والعيوب في الإنتاج، مما يقلل من الحاجة إلى إعادة التصنيع أو إصلاح المنتجات، وبالتالي تخفيض التكاليف التشغيلية. كما أن الالتزام بمعايير الجودة الشاملة يؤدي إلى زيادة </w:t>
      </w:r>
      <w:r w:rsidRPr="00F80EE5">
        <w:rPr>
          <w:rFonts w:ascii="Simplified Arabic" w:hAnsi="Simplified Arabic" w:cs="Simplified Arabic"/>
          <w:b/>
          <w:bCs/>
          <w:sz w:val="28"/>
          <w:szCs w:val="28"/>
          <w:rtl/>
          <w:lang w:val="en-AE"/>
        </w:rPr>
        <w:t>رضا العملاء</w:t>
      </w:r>
      <w:r w:rsidRPr="00F80EE5">
        <w:rPr>
          <w:rFonts w:ascii="Simplified Arabic" w:hAnsi="Simplified Arabic" w:cs="Simplified Arabic"/>
          <w:sz w:val="28"/>
          <w:szCs w:val="28"/>
          <w:rtl/>
          <w:lang w:val="en-AE"/>
        </w:rPr>
        <w:t>، مما يعزز من ولاء العملاء ويسهم في تحسين سمعة الشركات في الأسواق العالمية. يشمل ذلك التركيز على التدريب المستمر للعاملين وتحسين إجراءات الرقابة لضمان تلبية متطلبات العملاء والجودة العالية</w:t>
      </w:r>
      <w:r w:rsidRPr="00F80EE5">
        <w:rPr>
          <w:rFonts w:ascii="Simplified Arabic" w:hAnsi="Simplified Arabic" w:cs="Simplified Arabic"/>
          <w:sz w:val="28"/>
          <w:szCs w:val="28"/>
        </w:rPr>
        <w:t>.</w:t>
      </w:r>
    </w:p>
    <w:p w14:paraId="7972EBDA" w14:textId="77777777" w:rsidR="00F80EE5" w:rsidRPr="00F80EE5" w:rsidRDefault="00F80EE5" w:rsidP="00D81E3A">
      <w:pPr>
        <w:spacing w:before="10" w:line="240" w:lineRule="auto"/>
        <w:ind w:firstLine="284"/>
        <w:rPr>
          <w:rFonts w:ascii="Simplified Arabic" w:hAnsi="Simplified Arabic" w:cs="Simplified Arabic"/>
          <w:b/>
          <w:bCs/>
          <w:sz w:val="28"/>
          <w:szCs w:val="28"/>
        </w:rPr>
      </w:pPr>
      <w:r w:rsidRPr="00F80EE5">
        <w:rPr>
          <w:rFonts w:ascii="Simplified Arabic" w:hAnsi="Simplified Arabic" w:cs="Simplified Arabic"/>
          <w:b/>
          <w:bCs/>
          <w:sz w:val="28"/>
          <w:szCs w:val="28"/>
        </w:rPr>
        <w:t xml:space="preserve">4. </w:t>
      </w:r>
      <w:r w:rsidRPr="00F80EE5">
        <w:rPr>
          <w:rFonts w:ascii="Simplified Arabic" w:hAnsi="Simplified Arabic" w:cs="Simplified Arabic"/>
          <w:b/>
          <w:bCs/>
          <w:sz w:val="28"/>
          <w:szCs w:val="28"/>
          <w:rtl/>
          <w:lang w:val="en-AE"/>
        </w:rPr>
        <w:t>الاستدامة والمسؤولية الاجتماعية</w:t>
      </w:r>
      <w:r w:rsidRPr="00F80EE5">
        <w:rPr>
          <w:rFonts w:ascii="Simplified Arabic" w:hAnsi="Simplified Arabic" w:cs="Simplified Arabic"/>
          <w:b/>
          <w:bCs/>
          <w:sz w:val="28"/>
          <w:szCs w:val="28"/>
        </w:rPr>
        <w:t xml:space="preserve"> (Sustainability and Corporate Social Responsibility)</w:t>
      </w:r>
    </w:p>
    <w:p w14:paraId="48CF0022"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 xml:space="preserve">تتمحور </w:t>
      </w:r>
      <w:r w:rsidRPr="00F80EE5">
        <w:rPr>
          <w:rFonts w:ascii="Simplified Arabic" w:hAnsi="Simplified Arabic" w:cs="Simplified Arabic"/>
          <w:b/>
          <w:bCs/>
          <w:sz w:val="28"/>
          <w:szCs w:val="28"/>
          <w:rtl/>
          <w:lang w:val="en-AE"/>
        </w:rPr>
        <w:t>الاستدامة والمسؤولية الاجتماعية</w:t>
      </w:r>
      <w:r w:rsidRPr="00F80EE5">
        <w:rPr>
          <w:rFonts w:ascii="Simplified Arabic" w:hAnsi="Simplified Arabic" w:cs="Simplified Arabic"/>
          <w:sz w:val="28"/>
          <w:szCs w:val="28"/>
          <w:rtl/>
          <w:lang w:val="en-AE"/>
        </w:rPr>
        <w:t xml:space="preserve"> حول تحقيق التوازن بين الأهداف الاقتصادية والبيئية والاجتماعية للشركات. وفقًا لدراسات مثل</w:t>
      </w:r>
      <w:r w:rsidRPr="00F80EE5">
        <w:rPr>
          <w:rFonts w:ascii="Simplified Arabic" w:hAnsi="Simplified Arabic" w:cs="Simplified Arabic"/>
          <w:sz w:val="28"/>
          <w:szCs w:val="28"/>
        </w:rPr>
        <w:t xml:space="preserve"> Hart &amp; Milstein (2003) </w:t>
      </w:r>
      <w:r w:rsidRPr="00F80EE5">
        <w:rPr>
          <w:rFonts w:ascii="Simplified Arabic" w:hAnsi="Simplified Arabic" w:cs="Simplified Arabic"/>
          <w:sz w:val="28"/>
          <w:szCs w:val="28"/>
          <w:rtl/>
          <w:lang w:val="en-AE"/>
        </w:rPr>
        <w:t>و</w:t>
      </w:r>
      <w:proofErr w:type="spellStart"/>
      <w:r w:rsidRPr="00F80EE5">
        <w:rPr>
          <w:rFonts w:ascii="Simplified Arabic" w:hAnsi="Simplified Arabic" w:cs="Simplified Arabic"/>
          <w:sz w:val="28"/>
          <w:szCs w:val="28"/>
        </w:rPr>
        <w:t>Schaltegger</w:t>
      </w:r>
      <w:proofErr w:type="spellEnd"/>
      <w:r w:rsidRPr="00F80EE5">
        <w:rPr>
          <w:rFonts w:ascii="Simplified Arabic" w:hAnsi="Simplified Arabic" w:cs="Simplified Arabic"/>
          <w:sz w:val="28"/>
          <w:szCs w:val="28"/>
        </w:rPr>
        <w:t xml:space="preserve"> &amp; Burritt (2014)</w:t>
      </w:r>
      <w:r w:rsidRPr="00F80EE5">
        <w:rPr>
          <w:rFonts w:ascii="Simplified Arabic" w:hAnsi="Simplified Arabic" w:cs="Simplified Arabic"/>
          <w:sz w:val="28"/>
          <w:szCs w:val="28"/>
          <w:rtl/>
          <w:lang w:val="en-AE"/>
        </w:rPr>
        <w:t>، فإن تبني ممارسات مستدامة يساعد الشركات على تحقيق كفاءة أفضل في استغلال الموارد وتقليل التأثير البيئي</w:t>
      </w:r>
      <w:r w:rsidRPr="00F80EE5">
        <w:rPr>
          <w:rFonts w:ascii="Simplified Arabic" w:hAnsi="Simplified Arabic" w:cs="Simplified Arabic"/>
          <w:sz w:val="28"/>
          <w:szCs w:val="28"/>
        </w:rPr>
        <w:t>.</w:t>
      </w:r>
    </w:p>
    <w:p w14:paraId="4844EE98"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lastRenderedPageBreak/>
        <w:t xml:space="preserve">تسهم الاستدامة في تقليل الهدر في استخدام الموارد الطبيعية والطاقة، مما يؤدي إلى تخفيض التكاليف المتعلقة بالإنتاج على المدى الطويل. كما أن التزام الشركات بالمسؤولية الاجتماعية يعزز من سمعتها بين العملاء والمستثمرين، ويجذب شركاء جدد للتعاون. هذا التوازن بين </w:t>
      </w:r>
      <w:r w:rsidRPr="00F80EE5">
        <w:rPr>
          <w:rFonts w:ascii="Simplified Arabic" w:hAnsi="Simplified Arabic" w:cs="Simplified Arabic"/>
          <w:b/>
          <w:bCs/>
          <w:sz w:val="28"/>
          <w:szCs w:val="28"/>
          <w:rtl/>
          <w:lang w:val="en-AE"/>
        </w:rPr>
        <w:t>الربحية والاستدامة</w:t>
      </w:r>
      <w:r w:rsidRPr="00F80EE5">
        <w:rPr>
          <w:rFonts w:ascii="Simplified Arabic" w:hAnsi="Simplified Arabic" w:cs="Simplified Arabic"/>
          <w:sz w:val="28"/>
          <w:szCs w:val="28"/>
          <w:rtl/>
          <w:lang w:val="en-AE"/>
        </w:rPr>
        <w:t xml:space="preserve"> ليس فقط ضرورياً للأداء الاقتصادي، ولكنه يساعد الشركات في تحقيق نجاح مستدام طويل الأمد</w:t>
      </w:r>
      <w:r w:rsidRPr="00F80EE5">
        <w:rPr>
          <w:rFonts w:ascii="Simplified Arabic" w:hAnsi="Simplified Arabic" w:cs="Simplified Arabic"/>
          <w:sz w:val="28"/>
          <w:szCs w:val="28"/>
        </w:rPr>
        <w:t>.</w:t>
      </w:r>
    </w:p>
    <w:p w14:paraId="178219AF" w14:textId="77777777" w:rsidR="00F80EE5" w:rsidRPr="00F80EE5" w:rsidRDefault="00F80EE5" w:rsidP="00D81E3A">
      <w:pPr>
        <w:spacing w:before="10" w:line="240" w:lineRule="auto"/>
        <w:ind w:firstLine="284"/>
        <w:rPr>
          <w:rFonts w:ascii="Simplified Arabic" w:hAnsi="Simplified Arabic" w:cs="Simplified Arabic"/>
          <w:b/>
          <w:bCs/>
          <w:sz w:val="28"/>
          <w:szCs w:val="28"/>
        </w:rPr>
      </w:pPr>
      <w:r w:rsidRPr="00F80EE5">
        <w:rPr>
          <w:rFonts w:ascii="Simplified Arabic" w:hAnsi="Simplified Arabic" w:cs="Simplified Arabic"/>
          <w:b/>
          <w:bCs/>
          <w:sz w:val="28"/>
          <w:szCs w:val="28"/>
        </w:rPr>
        <w:t xml:space="preserve">5. </w:t>
      </w:r>
      <w:r w:rsidRPr="00F80EE5">
        <w:rPr>
          <w:rFonts w:ascii="Simplified Arabic" w:hAnsi="Simplified Arabic" w:cs="Simplified Arabic"/>
          <w:b/>
          <w:bCs/>
          <w:sz w:val="28"/>
          <w:szCs w:val="28"/>
          <w:rtl/>
          <w:lang w:val="en-AE"/>
        </w:rPr>
        <w:t>إدارة سلاسل الإمداد</w:t>
      </w:r>
      <w:r w:rsidRPr="00F80EE5">
        <w:rPr>
          <w:rFonts w:ascii="Simplified Arabic" w:hAnsi="Simplified Arabic" w:cs="Simplified Arabic"/>
          <w:b/>
          <w:bCs/>
          <w:sz w:val="28"/>
          <w:szCs w:val="28"/>
        </w:rPr>
        <w:t xml:space="preserve"> (Supply Chain Management)</w:t>
      </w:r>
    </w:p>
    <w:p w14:paraId="75200797"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 xml:space="preserve">تشير </w:t>
      </w:r>
      <w:r w:rsidRPr="00F80EE5">
        <w:rPr>
          <w:rFonts w:ascii="Simplified Arabic" w:hAnsi="Simplified Arabic" w:cs="Simplified Arabic"/>
          <w:b/>
          <w:bCs/>
          <w:sz w:val="28"/>
          <w:szCs w:val="28"/>
          <w:rtl/>
          <w:lang w:val="en-AE"/>
        </w:rPr>
        <w:t>إدارة سلاسل الإمداد</w:t>
      </w:r>
      <w:r w:rsidRPr="00F80EE5">
        <w:rPr>
          <w:rFonts w:ascii="Simplified Arabic" w:hAnsi="Simplified Arabic" w:cs="Simplified Arabic"/>
          <w:sz w:val="28"/>
          <w:szCs w:val="28"/>
          <w:rtl/>
          <w:lang w:val="en-AE"/>
        </w:rPr>
        <w:t xml:space="preserve"> إلى التنسيق الفعّال بين مختلف الأطراف في سلسلة التوريد لتحسين تدفق المواد والمنتجات وتقليل التكاليف اللوجستية. أظهرت دراسات مثل</w:t>
      </w:r>
      <w:r w:rsidRPr="00F80EE5">
        <w:rPr>
          <w:rFonts w:ascii="Simplified Arabic" w:hAnsi="Simplified Arabic" w:cs="Simplified Arabic"/>
          <w:sz w:val="28"/>
          <w:szCs w:val="28"/>
        </w:rPr>
        <w:t xml:space="preserve"> Christopher (2016) </w:t>
      </w:r>
      <w:r w:rsidRPr="00F80EE5">
        <w:rPr>
          <w:rFonts w:ascii="Simplified Arabic" w:hAnsi="Simplified Arabic" w:cs="Simplified Arabic"/>
          <w:sz w:val="28"/>
          <w:szCs w:val="28"/>
          <w:rtl/>
          <w:lang w:val="en-AE"/>
        </w:rPr>
        <w:t>و</w:t>
      </w:r>
      <w:r w:rsidRPr="00F80EE5">
        <w:rPr>
          <w:rFonts w:ascii="Simplified Arabic" w:hAnsi="Simplified Arabic" w:cs="Simplified Arabic"/>
          <w:sz w:val="28"/>
          <w:szCs w:val="28"/>
        </w:rPr>
        <w:t xml:space="preserve">Chopra &amp; Meindl (2016) </w:t>
      </w:r>
      <w:r w:rsidRPr="00F80EE5">
        <w:rPr>
          <w:rFonts w:ascii="Simplified Arabic" w:hAnsi="Simplified Arabic" w:cs="Simplified Arabic"/>
          <w:sz w:val="28"/>
          <w:szCs w:val="28"/>
          <w:rtl/>
          <w:lang w:val="en-AE"/>
        </w:rPr>
        <w:t>أن تكامل الأنظمة وتحسين التخطيط الاستراتيجي بين الموردين والمصنعين يساعد في تقليل الهدر المرتبط بالمخزون، وتحسين تدفق المواد، مما يؤدي إلى تخفيض التكاليف التشغيلية</w:t>
      </w:r>
      <w:r w:rsidRPr="00F80EE5">
        <w:rPr>
          <w:rFonts w:ascii="Simplified Arabic" w:hAnsi="Simplified Arabic" w:cs="Simplified Arabic"/>
          <w:sz w:val="28"/>
          <w:szCs w:val="28"/>
        </w:rPr>
        <w:t>.</w:t>
      </w:r>
    </w:p>
    <w:p w14:paraId="68D034D2"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 xml:space="preserve">إدارة سلاسل الإمداد الفعالة تساعد أيضًا في تحسين استجابة المصانع للتغيرات في الطلب، مما يمكن الشركات من إدارة </w:t>
      </w:r>
      <w:r w:rsidRPr="00F80EE5">
        <w:rPr>
          <w:rFonts w:ascii="Simplified Arabic" w:hAnsi="Simplified Arabic" w:cs="Simplified Arabic"/>
          <w:b/>
          <w:bCs/>
          <w:sz w:val="28"/>
          <w:szCs w:val="28"/>
          <w:rtl/>
          <w:lang w:val="en-AE"/>
        </w:rPr>
        <w:t>المخزون بفعالية</w:t>
      </w:r>
      <w:r w:rsidRPr="00F80EE5">
        <w:rPr>
          <w:rFonts w:ascii="Simplified Arabic" w:hAnsi="Simplified Arabic" w:cs="Simplified Arabic"/>
          <w:sz w:val="28"/>
          <w:szCs w:val="28"/>
          <w:rtl/>
          <w:lang w:val="en-AE"/>
        </w:rPr>
        <w:t xml:space="preserve">، وتجنب التكاليف الزائدة المرتبطة بتخزين المواد أو التأخير في التسليم. كما أن استخدام </w:t>
      </w:r>
      <w:r w:rsidRPr="00F80EE5">
        <w:rPr>
          <w:rFonts w:ascii="Simplified Arabic" w:hAnsi="Simplified Arabic" w:cs="Simplified Arabic"/>
          <w:b/>
          <w:bCs/>
          <w:sz w:val="28"/>
          <w:szCs w:val="28"/>
          <w:rtl/>
          <w:lang w:val="en-AE"/>
        </w:rPr>
        <w:t>التكنولوجيا الرقمية</w:t>
      </w:r>
      <w:r w:rsidRPr="00F80EE5">
        <w:rPr>
          <w:rFonts w:ascii="Simplified Arabic" w:hAnsi="Simplified Arabic" w:cs="Simplified Arabic"/>
          <w:sz w:val="28"/>
          <w:szCs w:val="28"/>
          <w:rtl/>
          <w:lang w:val="en-AE"/>
        </w:rPr>
        <w:t xml:space="preserve"> في إدارة سلاسل الإمداد يزيد من قدرة المصانع على مراقبة العمليات بشكل أكثر دقة واتخاذ القرارات السريعة عند الحاجة</w:t>
      </w:r>
      <w:r w:rsidRPr="00F80EE5">
        <w:rPr>
          <w:rFonts w:ascii="Simplified Arabic" w:hAnsi="Simplified Arabic" w:cs="Simplified Arabic"/>
          <w:sz w:val="28"/>
          <w:szCs w:val="28"/>
        </w:rPr>
        <w:t>.</w:t>
      </w:r>
    </w:p>
    <w:p w14:paraId="16875DFE" w14:textId="77777777" w:rsidR="00F80EE5" w:rsidRPr="00F80EE5" w:rsidRDefault="00F80EE5" w:rsidP="00D81E3A">
      <w:pPr>
        <w:spacing w:before="10" w:line="240" w:lineRule="auto"/>
        <w:ind w:firstLine="284"/>
        <w:rPr>
          <w:rFonts w:ascii="Simplified Arabic" w:hAnsi="Simplified Arabic" w:cs="Simplified Arabic"/>
          <w:b/>
          <w:bCs/>
          <w:sz w:val="28"/>
          <w:szCs w:val="28"/>
        </w:rPr>
      </w:pPr>
      <w:r w:rsidRPr="00F80EE5">
        <w:rPr>
          <w:rFonts w:ascii="Simplified Arabic" w:hAnsi="Simplified Arabic" w:cs="Simplified Arabic"/>
          <w:b/>
          <w:bCs/>
          <w:sz w:val="28"/>
          <w:szCs w:val="28"/>
          <w:rtl/>
          <w:lang w:val="en-AE"/>
        </w:rPr>
        <w:t>التحليل العام للعلاقة بين المتغيرات</w:t>
      </w:r>
    </w:p>
    <w:p w14:paraId="622D9CDB"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 xml:space="preserve">الفرضية الأساسية في هذا الإطار النظري هي أن تطبيق الأساليب المتقدمة المذكورة في المتغيرات المستقلة سيؤدي إلى </w:t>
      </w:r>
      <w:r w:rsidRPr="00F80EE5">
        <w:rPr>
          <w:rFonts w:ascii="Simplified Arabic" w:hAnsi="Simplified Arabic" w:cs="Simplified Arabic"/>
          <w:b/>
          <w:bCs/>
          <w:sz w:val="28"/>
          <w:szCs w:val="28"/>
          <w:rtl/>
          <w:lang w:val="en-AE"/>
        </w:rPr>
        <w:t>تحسين كفاءة الإنتاج وتقليل التكاليف التشغيلية</w:t>
      </w:r>
      <w:r w:rsidRPr="00F80EE5">
        <w:rPr>
          <w:rFonts w:ascii="Simplified Arabic" w:hAnsi="Simplified Arabic" w:cs="Simplified Arabic"/>
          <w:sz w:val="28"/>
          <w:szCs w:val="28"/>
          <w:rtl/>
          <w:lang w:val="en-AE"/>
        </w:rPr>
        <w:t xml:space="preserve"> في المصانع. يؤكد هذا الإطار على ضرورة تبني استراتيجيات شاملة تجمع بين الإنتاج الرشيق، التكنولوجيا الذكية، إدارة الجودة الشاملة، الاستدامة، وإدارة سلاسل الإمداد، لتحقيق أهداف الشركات على المدى الطويل</w:t>
      </w:r>
      <w:r w:rsidRPr="00F80EE5">
        <w:rPr>
          <w:rFonts w:ascii="Simplified Arabic" w:hAnsi="Simplified Arabic" w:cs="Simplified Arabic"/>
          <w:sz w:val="28"/>
          <w:szCs w:val="28"/>
        </w:rPr>
        <w:t>.</w:t>
      </w:r>
    </w:p>
    <w:p w14:paraId="0AE7779F" w14:textId="77777777" w:rsidR="00F80EE5" w:rsidRPr="00F80EE5" w:rsidRDefault="00F80EE5" w:rsidP="00D81E3A">
      <w:pPr>
        <w:spacing w:before="10" w:line="240" w:lineRule="auto"/>
        <w:ind w:firstLine="284"/>
        <w:rPr>
          <w:rFonts w:ascii="Simplified Arabic" w:hAnsi="Simplified Arabic" w:cs="Simplified Arabic"/>
          <w:sz w:val="28"/>
          <w:szCs w:val="28"/>
        </w:rPr>
      </w:pPr>
      <w:r w:rsidRPr="00F80EE5">
        <w:rPr>
          <w:rFonts w:ascii="Simplified Arabic" w:hAnsi="Simplified Arabic" w:cs="Simplified Arabic"/>
          <w:sz w:val="28"/>
          <w:szCs w:val="28"/>
          <w:rtl/>
          <w:lang w:val="en-AE"/>
        </w:rPr>
        <w:t xml:space="preserve">إدارة العمليات الصناعية الحديثة لم تعد تعتمد فقط على تحسين كفاءة العمليات اليومية، بل تشمل أيضًا </w:t>
      </w:r>
      <w:r w:rsidRPr="00F80EE5">
        <w:rPr>
          <w:rFonts w:ascii="Simplified Arabic" w:hAnsi="Simplified Arabic" w:cs="Simplified Arabic"/>
          <w:b/>
          <w:bCs/>
          <w:sz w:val="28"/>
          <w:szCs w:val="28"/>
          <w:rtl/>
          <w:lang w:val="en-AE"/>
        </w:rPr>
        <w:t>التخطيط الاستراتيجي</w:t>
      </w:r>
      <w:r w:rsidRPr="00F80EE5">
        <w:rPr>
          <w:rFonts w:ascii="Simplified Arabic" w:hAnsi="Simplified Arabic" w:cs="Simplified Arabic"/>
          <w:sz w:val="28"/>
          <w:szCs w:val="28"/>
          <w:rtl/>
          <w:lang w:val="en-AE"/>
        </w:rPr>
        <w:t xml:space="preserve"> لاستخدام الموارد بطريقة فعالة ومستدامة. ويؤدي تكامل هذه المتغيرات إلى تحقيق نتائج ملموسة مثل زيادة الإنتاجية، تحسين الجودة، تقليل الهدر، وتحسين القدرة التنافسية في الأسواق المحلية والعالمية</w:t>
      </w:r>
      <w:r w:rsidRPr="00F80EE5">
        <w:rPr>
          <w:rFonts w:ascii="Simplified Arabic" w:hAnsi="Simplified Arabic" w:cs="Simplified Arabic"/>
          <w:sz w:val="28"/>
          <w:szCs w:val="28"/>
        </w:rPr>
        <w:t>.</w:t>
      </w:r>
    </w:p>
    <w:p w14:paraId="752F090F" w14:textId="6CE4BE1D" w:rsidR="00C51282" w:rsidRPr="00F23F51" w:rsidRDefault="00C51282" w:rsidP="00D81E3A">
      <w:pPr>
        <w:spacing w:before="10" w:line="240" w:lineRule="auto"/>
        <w:ind w:firstLine="284"/>
        <w:rPr>
          <w:rFonts w:ascii="Simplified Arabic" w:hAnsi="Simplified Arabic" w:cs="Simplified Arabic"/>
          <w:sz w:val="28"/>
          <w:szCs w:val="28"/>
          <w:u w:val="single"/>
          <w:rtl/>
        </w:rPr>
      </w:pPr>
    </w:p>
    <w:p w14:paraId="2207D599" w14:textId="77777777" w:rsidR="00C51282" w:rsidRPr="00F23F51" w:rsidRDefault="00C51282" w:rsidP="00D81E3A">
      <w:pPr>
        <w:spacing w:before="10" w:line="240" w:lineRule="auto"/>
        <w:ind w:firstLine="284"/>
        <w:rPr>
          <w:rFonts w:ascii="Simplified Arabic" w:hAnsi="Simplified Arabic" w:cs="Simplified Arabic"/>
          <w:sz w:val="28"/>
          <w:szCs w:val="28"/>
          <w:u w:val="single"/>
          <w:rtl/>
          <w:lang w:val="en-AE"/>
        </w:rPr>
      </w:pPr>
    </w:p>
    <w:p w14:paraId="63CD0428" w14:textId="77777777" w:rsidR="00C51282" w:rsidRDefault="00C51282" w:rsidP="00D81E3A">
      <w:pPr>
        <w:spacing w:before="10" w:line="240" w:lineRule="auto"/>
        <w:rPr>
          <w:rFonts w:ascii="Simplified Arabic" w:hAnsi="Simplified Arabic" w:cs="Simplified Arabic"/>
          <w:sz w:val="28"/>
          <w:szCs w:val="28"/>
          <w:u w:val="single"/>
          <w:rtl/>
          <w:lang w:val="en-AE"/>
        </w:rPr>
      </w:pPr>
    </w:p>
    <w:p w14:paraId="4F5924FE" w14:textId="77777777" w:rsidR="002A411C" w:rsidRDefault="002A411C" w:rsidP="00D81E3A">
      <w:pPr>
        <w:spacing w:before="10" w:line="240" w:lineRule="auto"/>
        <w:rPr>
          <w:rFonts w:ascii="Simplified Arabic" w:hAnsi="Simplified Arabic" w:cs="Simplified Arabic"/>
          <w:sz w:val="28"/>
          <w:szCs w:val="28"/>
          <w:u w:val="single"/>
          <w:rtl/>
          <w:lang w:val="en-AE"/>
        </w:rPr>
      </w:pPr>
    </w:p>
    <w:p w14:paraId="4DDC8584" w14:textId="77777777" w:rsidR="002A411C" w:rsidRDefault="002A411C" w:rsidP="00D81E3A">
      <w:pPr>
        <w:spacing w:before="10" w:line="240" w:lineRule="auto"/>
        <w:ind w:firstLine="284"/>
        <w:rPr>
          <w:rFonts w:ascii="Simplified Arabic" w:hAnsi="Simplified Arabic" w:cs="Simplified Arabic"/>
          <w:sz w:val="28"/>
          <w:szCs w:val="28"/>
          <w:rtl/>
        </w:rPr>
      </w:pPr>
    </w:p>
    <w:sectPr w:rsidR="002A411C" w:rsidSect="006305F6">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DA73A" w14:textId="77777777" w:rsidR="0008215B" w:rsidRDefault="0008215B" w:rsidP="009125CE">
      <w:pPr>
        <w:spacing w:after="0" w:line="240" w:lineRule="auto"/>
      </w:pPr>
      <w:r>
        <w:separator/>
      </w:r>
    </w:p>
  </w:endnote>
  <w:endnote w:type="continuationSeparator" w:id="0">
    <w:p w14:paraId="55821E6C" w14:textId="77777777" w:rsidR="0008215B" w:rsidRDefault="000821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DB314" w14:textId="77777777" w:rsidR="0008215B" w:rsidRDefault="0008215B" w:rsidP="009125CE">
      <w:pPr>
        <w:spacing w:after="0" w:line="240" w:lineRule="auto"/>
      </w:pPr>
      <w:r>
        <w:separator/>
      </w:r>
    </w:p>
  </w:footnote>
  <w:footnote w:type="continuationSeparator" w:id="0">
    <w:p w14:paraId="33059CE4" w14:textId="77777777" w:rsidR="0008215B" w:rsidRDefault="0008215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07956"/>
    <w:multiLevelType w:val="hybridMultilevel"/>
    <w:tmpl w:val="5902FF00"/>
    <w:lvl w:ilvl="0" w:tplc="822E8DB0">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01AB20D0"/>
    <w:multiLevelType w:val="hybridMultilevel"/>
    <w:tmpl w:val="12602CE0"/>
    <w:lvl w:ilvl="0" w:tplc="6CB6FCF0">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 w15:restartNumberingAfterBreak="0">
    <w:nsid w:val="023F5AC5"/>
    <w:multiLevelType w:val="multilevel"/>
    <w:tmpl w:val="04EC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B912AC"/>
    <w:multiLevelType w:val="hybridMultilevel"/>
    <w:tmpl w:val="275A2EE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06AD43A7"/>
    <w:multiLevelType w:val="hybridMultilevel"/>
    <w:tmpl w:val="1F08CEC8"/>
    <w:lvl w:ilvl="0" w:tplc="5224A352">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5" w15:restartNumberingAfterBreak="0">
    <w:nsid w:val="07771841"/>
    <w:multiLevelType w:val="multilevel"/>
    <w:tmpl w:val="ED0A286E"/>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8C172A5"/>
    <w:multiLevelType w:val="multilevel"/>
    <w:tmpl w:val="F644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C65E5F"/>
    <w:multiLevelType w:val="multilevel"/>
    <w:tmpl w:val="7252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CA0756"/>
    <w:multiLevelType w:val="hybridMultilevel"/>
    <w:tmpl w:val="1D78CF72"/>
    <w:lvl w:ilvl="0" w:tplc="4BB8589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9F435F"/>
    <w:multiLevelType w:val="hybridMultilevel"/>
    <w:tmpl w:val="C7020DCE"/>
    <w:lvl w:ilvl="0" w:tplc="74066CF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C74594"/>
    <w:multiLevelType w:val="multilevel"/>
    <w:tmpl w:val="EFF8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CD0801"/>
    <w:multiLevelType w:val="hybridMultilevel"/>
    <w:tmpl w:val="8496E4D6"/>
    <w:lvl w:ilvl="0" w:tplc="822E8DB0">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2" w15:restartNumberingAfterBreak="0">
    <w:nsid w:val="13666584"/>
    <w:multiLevelType w:val="hybridMultilevel"/>
    <w:tmpl w:val="2EDADD68"/>
    <w:lvl w:ilvl="0" w:tplc="9880DB82">
      <w:start w:val="1"/>
      <w:numFmt w:val="decimal"/>
      <w:lvlText w:val="%1."/>
      <w:lvlJc w:val="left"/>
      <w:pPr>
        <w:ind w:left="720" w:hanging="360"/>
      </w:pPr>
      <w:rPr>
        <w:rFonts w:ascii="Simplified Arabic" w:eastAsiaTheme="minorHAnsi" w:hAnsi="Simplified Arabic" w:cs="Simplified Arabic"/>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3" w15:restartNumberingAfterBreak="0">
    <w:nsid w:val="14954933"/>
    <w:multiLevelType w:val="multilevel"/>
    <w:tmpl w:val="C6042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0F6D6E"/>
    <w:multiLevelType w:val="hybridMultilevel"/>
    <w:tmpl w:val="AB544DAE"/>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5" w15:restartNumberingAfterBreak="0">
    <w:nsid w:val="1AF858F0"/>
    <w:multiLevelType w:val="hybridMultilevel"/>
    <w:tmpl w:val="6CC65120"/>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6" w15:restartNumberingAfterBreak="0">
    <w:nsid w:val="1CB32EF5"/>
    <w:multiLevelType w:val="multilevel"/>
    <w:tmpl w:val="2D28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971AA5"/>
    <w:multiLevelType w:val="hybridMultilevel"/>
    <w:tmpl w:val="D2246E4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8" w15:restartNumberingAfterBreak="0">
    <w:nsid w:val="1FD55BA7"/>
    <w:multiLevelType w:val="multilevel"/>
    <w:tmpl w:val="DDF4696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0021AB5"/>
    <w:multiLevelType w:val="hybridMultilevel"/>
    <w:tmpl w:val="71BA844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0" w15:restartNumberingAfterBreak="0">
    <w:nsid w:val="21B12E8B"/>
    <w:multiLevelType w:val="hybridMultilevel"/>
    <w:tmpl w:val="6B74B17C"/>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1" w15:restartNumberingAfterBreak="0">
    <w:nsid w:val="21E218C4"/>
    <w:multiLevelType w:val="multilevel"/>
    <w:tmpl w:val="5C3CD2DA"/>
    <w:lvl w:ilvl="0">
      <w:start w:val="1"/>
      <w:numFmt w:val="decimal"/>
      <w:lvlText w:val="%1."/>
      <w:lvlJc w:val="left"/>
      <w:pPr>
        <w:tabs>
          <w:tab w:val="num" w:pos="720"/>
        </w:tabs>
        <w:ind w:left="720" w:hanging="360"/>
      </w:pPr>
      <w:rPr>
        <w:rFonts w:ascii="Simplified Arabic" w:eastAsiaTheme="minorHAnsi" w:hAnsi="Simplified Arabic" w:cs="Simplified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E91DED"/>
    <w:multiLevelType w:val="hybridMultilevel"/>
    <w:tmpl w:val="74485EF0"/>
    <w:lvl w:ilvl="0" w:tplc="822E8DB0">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3" w15:restartNumberingAfterBreak="0">
    <w:nsid w:val="221414B5"/>
    <w:multiLevelType w:val="hybridMultilevel"/>
    <w:tmpl w:val="0A885F66"/>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4" w15:restartNumberingAfterBreak="0">
    <w:nsid w:val="22F83794"/>
    <w:multiLevelType w:val="hybridMultilevel"/>
    <w:tmpl w:val="B23C41EA"/>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5" w15:restartNumberingAfterBreak="0">
    <w:nsid w:val="238A1998"/>
    <w:multiLevelType w:val="multilevel"/>
    <w:tmpl w:val="25AC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46273AF"/>
    <w:multiLevelType w:val="multilevel"/>
    <w:tmpl w:val="83B8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3A4D8F"/>
    <w:multiLevelType w:val="hybridMultilevel"/>
    <w:tmpl w:val="2DD21F2C"/>
    <w:lvl w:ilvl="0" w:tplc="5A7E2C34">
      <w:start w:val="1"/>
      <w:numFmt w:val="decimal"/>
      <w:lvlText w:val="%1-"/>
      <w:lvlJc w:val="left"/>
      <w:pPr>
        <w:ind w:left="720" w:hanging="360"/>
      </w:pPr>
      <w:rPr>
        <w:rFonts w:ascii="Simplified Arabic" w:eastAsiaTheme="minorHAnsi" w:hAnsi="Simplified Arabic" w:cs="Simplified Arabic"/>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8" w15:restartNumberingAfterBreak="0">
    <w:nsid w:val="26647313"/>
    <w:multiLevelType w:val="hybridMultilevel"/>
    <w:tmpl w:val="FA3A14CA"/>
    <w:lvl w:ilvl="0" w:tplc="4C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A9E181E"/>
    <w:multiLevelType w:val="hybridMultilevel"/>
    <w:tmpl w:val="F36E7134"/>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0" w15:restartNumberingAfterBreak="0">
    <w:nsid w:val="2B0357FA"/>
    <w:multiLevelType w:val="hybridMultilevel"/>
    <w:tmpl w:val="9A9E2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4A7C59"/>
    <w:multiLevelType w:val="multilevel"/>
    <w:tmpl w:val="7E52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3C2232"/>
    <w:multiLevelType w:val="hybridMultilevel"/>
    <w:tmpl w:val="3BD0FE00"/>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3" w15:restartNumberingAfterBreak="0">
    <w:nsid w:val="2C6E364D"/>
    <w:multiLevelType w:val="hybridMultilevel"/>
    <w:tmpl w:val="E2B270C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4" w15:restartNumberingAfterBreak="0">
    <w:nsid w:val="2E56436C"/>
    <w:multiLevelType w:val="hybridMultilevel"/>
    <w:tmpl w:val="86366D5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5" w15:restartNumberingAfterBreak="0">
    <w:nsid w:val="2F19199F"/>
    <w:multiLevelType w:val="hybridMultilevel"/>
    <w:tmpl w:val="1E121B08"/>
    <w:lvl w:ilvl="0" w:tplc="CBEC9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F5D3D38"/>
    <w:multiLevelType w:val="multilevel"/>
    <w:tmpl w:val="BDE23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FA641A3"/>
    <w:multiLevelType w:val="hybridMultilevel"/>
    <w:tmpl w:val="ED5A4880"/>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8" w15:restartNumberingAfterBreak="0">
    <w:nsid w:val="31BF26DF"/>
    <w:multiLevelType w:val="multilevel"/>
    <w:tmpl w:val="E684E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39349F4"/>
    <w:multiLevelType w:val="multilevel"/>
    <w:tmpl w:val="B060C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3BB38F6"/>
    <w:multiLevelType w:val="multilevel"/>
    <w:tmpl w:val="EF0E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FA27A2"/>
    <w:multiLevelType w:val="hybridMultilevel"/>
    <w:tmpl w:val="58F07B24"/>
    <w:lvl w:ilvl="0" w:tplc="822E8DB0">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2" w15:restartNumberingAfterBreak="0">
    <w:nsid w:val="36AC283C"/>
    <w:multiLevelType w:val="hybridMultilevel"/>
    <w:tmpl w:val="8E98E8AE"/>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3" w15:restartNumberingAfterBreak="0">
    <w:nsid w:val="36CE48EF"/>
    <w:multiLevelType w:val="hybridMultilevel"/>
    <w:tmpl w:val="010EB7DC"/>
    <w:lvl w:ilvl="0" w:tplc="21B0AF56">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44" w15:restartNumberingAfterBreak="0">
    <w:nsid w:val="37B433D7"/>
    <w:multiLevelType w:val="multilevel"/>
    <w:tmpl w:val="09A8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7C33A6"/>
    <w:multiLevelType w:val="multilevel"/>
    <w:tmpl w:val="3F2CD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BED3B48"/>
    <w:multiLevelType w:val="multilevel"/>
    <w:tmpl w:val="E4BA4BDA"/>
    <w:lvl w:ilvl="0">
      <w:start w:val="1"/>
      <w:numFmt w:val="decimal"/>
      <w:lvlText w:val="%1"/>
      <w:lvlJc w:val="left"/>
      <w:pPr>
        <w:ind w:left="360" w:hanging="360"/>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3C5304AA"/>
    <w:multiLevelType w:val="multilevel"/>
    <w:tmpl w:val="1FEA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FF4879"/>
    <w:multiLevelType w:val="hybridMultilevel"/>
    <w:tmpl w:val="60B8D54E"/>
    <w:lvl w:ilvl="0" w:tplc="0EBED418">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9" w15:restartNumberingAfterBreak="0">
    <w:nsid w:val="3E520161"/>
    <w:multiLevelType w:val="multilevel"/>
    <w:tmpl w:val="D58CD4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EBC7DCA"/>
    <w:multiLevelType w:val="hybridMultilevel"/>
    <w:tmpl w:val="E80EEDC2"/>
    <w:lvl w:ilvl="0" w:tplc="822E8DB0">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1" w15:restartNumberingAfterBreak="0">
    <w:nsid w:val="3FC8266D"/>
    <w:multiLevelType w:val="multilevel"/>
    <w:tmpl w:val="D864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E87217"/>
    <w:multiLevelType w:val="multilevel"/>
    <w:tmpl w:val="3EC69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2626CF5"/>
    <w:multiLevelType w:val="hybridMultilevel"/>
    <w:tmpl w:val="7B26C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29F1877"/>
    <w:multiLevelType w:val="hybridMultilevel"/>
    <w:tmpl w:val="8714A784"/>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5" w15:restartNumberingAfterBreak="0">
    <w:nsid w:val="42F7481B"/>
    <w:multiLevelType w:val="hybridMultilevel"/>
    <w:tmpl w:val="E892AB8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6" w15:restartNumberingAfterBreak="0">
    <w:nsid w:val="43ED25E3"/>
    <w:multiLevelType w:val="hybridMultilevel"/>
    <w:tmpl w:val="3A727C6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7" w15:restartNumberingAfterBreak="0">
    <w:nsid w:val="46642EC7"/>
    <w:multiLevelType w:val="hybridMultilevel"/>
    <w:tmpl w:val="9726028A"/>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8" w15:restartNumberingAfterBreak="0">
    <w:nsid w:val="46BF5938"/>
    <w:multiLevelType w:val="hybridMultilevel"/>
    <w:tmpl w:val="4F524BE6"/>
    <w:lvl w:ilvl="0" w:tplc="F886DF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494B7BBE"/>
    <w:multiLevelType w:val="hybridMultilevel"/>
    <w:tmpl w:val="F698B58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0" w15:restartNumberingAfterBreak="0">
    <w:nsid w:val="4B413B27"/>
    <w:multiLevelType w:val="hybridMultilevel"/>
    <w:tmpl w:val="05AE5BBA"/>
    <w:lvl w:ilvl="0" w:tplc="9FB2F992">
      <w:numFmt w:val="bullet"/>
      <w:lvlText w:val="-"/>
      <w:lvlJc w:val="left"/>
      <w:pPr>
        <w:ind w:left="728"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C2B517C"/>
    <w:multiLevelType w:val="hybridMultilevel"/>
    <w:tmpl w:val="AFB07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F1105ED"/>
    <w:multiLevelType w:val="hybridMultilevel"/>
    <w:tmpl w:val="F210EFAA"/>
    <w:lvl w:ilvl="0" w:tplc="9FB2F992">
      <w:numFmt w:val="bullet"/>
      <w:lvlText w:val="-"/>
      <w:lvlJc w:val="left"/>
      <w:pPr>
        <w:ind w:left="728"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00762F2"/>
    <w:multiLevelType w:val="hybridMultilevel"/>
    <w:tmpl w:val="DCF8B8F4"/>
    <w:lvl w:ilvl="0" w:tplc="9FB2F992">
      <w:numFmt w:val="bullet"/>
      <w:lvlText w:val="-"/>
      <w:lvlJc w:val="left"/>
      <w:pPr>
        <w:ind w:left="1353" w:hanging="360"/>
      </w:pPr>
      <w:rPr>
        <w:rFonts w:ascii="Simplified Arabic" w:eastAsiaTheme="minorHAnsi" w:hAnsi="Simplified Arabic" w:cs="Simplified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64" w15:restartNumberingAfterBreak="0">
    <w:nsid w:val="5082427E"/>
    <w:multiLevelType w:val="multilevel"/>
    <w:tmpl w:val="5AD636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5AD0B0D"/>
    <w:multiLevelType w:val="hybridMultilevel"/>
    <w:tmpl w:val="2606206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6" w15:restartNumberingAfterBreak="0">
    <w:nsid w:val="56430B92"/>
    <w:multiLevelType w:val="hybridMultilevel"/>
    <w:tmpl w:val="2CC264F8"/>
    <w:lvl w:ilvl="0" w:tplc="9FB2F992">
      <w:numFmt w:val="bullet"/>
      <w:lvlText w:val="-"/>
      <w:lvlJc w:val="left"/>
      <w:pPr>
        <w:ind w:left="1012"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7" w15:restartNumberingAfterBreak="0">
    <w:nsid w:val="572A39A4"/>
    <w:multiLevelType w:val="hybridMultilevel"/>
    <w:tmpl w:val="E16CB160"/>
    <w:lvl w:ilvl="0" w:tplc="746251E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78377F1"/>
    <w:multiLevelType w:val="multilevel"/>
    <w:tmpl w:val="7064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8C71126"/>
    <w:multiLevelType w:val="hybridMultilevel"/>
    <w:tmpl w:val="1DA6AD2A"/>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0" w15:restartNumberingAfterBreak="0">
    <w:nsid w:val="5C12731E"/>
    <w:multiLevelType w:val="multilevel"/>
    <w:tmpl w:val="6016B2AE"/>
    <w:lvl w:ilvl="0">
      <w:start w:val="1"/>
      <w:numFmt w:val="bullet"/>
      <w:lvlText w:val=""/>
      <w:lvlJc w:val="left"/>
      <w:pPr>
        <w:tabs>
          <w:tab w:val="num" w:pos="720"/>
        </w:tabs>
        <w:ind w:left="720" w:hanging="360"/>
      </w:pPr>
      <w:rPr>
        <w:rFonts w:ascii="Symbol" w:hAnsi="Symbol" w:hint="default"/>
        <w:sz w:val="20"/>
      </w:rPr>
    </w:lvl>
    <w:lvl w:ilvl="1">
      <w:start w:val="1"/>
      <w:numFmt w:val="decimal"/>
      <w:lvlText w:val="4.%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D6948E5"/>
    <w:multiLevelType w:val="hybridMultilevel"/>
    <w:tmpl w:val="57A2372C"/>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2" w15:restartNumberingAfterBreak="0">
    <w:nsid w:val="5DE02497"/>
    <w:multiLevelType w:val="hybridMultilevel"/>
    <w:tmpl w:val="FF561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E0F2325"/>
    <w:multiLevelType w:val="hybridMultilevel"/>
    <w:tmpl w:val="E9FADE2A"/>
    <w:lvl w:ilvl="0" w:tplc="04090001">
      <w:start w:val="1"/>
      <w:numFmt w:val="bullet"/>
      <w:lvlText w:val=""/>
      <w:lvlJc w:val="left"/>
      <w:pPr>
        <w:ind w:left="814" w:hanging="360"/>
      </w:pPr>
      <w:rPr>
        <w:rFonts w:ascii="Symbol" w:hAnsi="Symbol"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74" w15:restartNumberingAfterBreak="0">
    <w:nsid w:val="5EB63802"/>
    <w:multiLevelType w:val="multilevel"/>
    <w:tmpl w:val="D8E4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F992D59"/>
    <w:multiLevelType w:val="hybridMultilevel"/>
    <w:tmpl w:val="BBA2B2C0"/>
    <w:lvl w:ilvl="0" w:tplc="9FB2F992">
      <w:numFmt w:val="bullet"/>
      <w:lvlText w:val="-"/>
      <w:lvlJc w:val="left"/>
      <w:pPr>
        <w:ind w:left="1012"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6" w15:restartNumberingAfterBreak="0">
    <w:nsid w:val="60794C48"/>
    <w:multiLevelType w:val="hybridMultilevel"/>
    <w:tmpl w:val="4A7AACDC"/>
    <w:lvl w:ilvl="0" w:tplc="9FB2F992">
      <w:numFmt w:val="bullet"/>
      <w:lvlText w:val="-"/>
      <w:lvlJc w:val="left"/>
      <w:pPr>
        <w:ind w:left="1012"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15:restartNumberingAfterBreak="0">
    <w:nsid w:val="610552D7"/>
    <w:multiLevelType w:val="hybridMultilevel"/>
    <w:tmpl w:val="ABE03352"/>
    <w:lvl w:ilvl="0" w:tplc="74066CF0">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1136823"/>
    <w:multiLevelType w:val="multilevel"/>
    <w:tmpl w:val="8916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31327CF"/>
    <w:multiLevelType w:val="hybridMultilevel"/>
    <w:tmpl w:val="B4A6C94E"/>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0" w15:restartNumberingAfterBreak="0">
    <w:nsid w:val="63B734EB"/>
    <w:multiLevelType w:val="multilevel"/>
    <w:tmpl w:val="C4082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5361AA8"/>
    <w:multiLevelType w:val="hybridMultilevel"/>
    <w:tmpl w:val="CF3A9EC0"/>
    <w:lvl w:ilvl="0" w:tplc="822E8DB0">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2" w15:restartNumberingAfterBreak="0">
    <w:nsid w:val="6621553D"/>
    <w:multiLevelType w:val="multilevel"/>
    <w:tmpl w:val="916C4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6B46222"/>
    <w:multiLevelType w:val="multilevel"/>
    <w:tmpl w:val="F288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79D4D99"/>
    <w:multiLevelType w:val="hybridMultilevel"/>
    <w:tmpl w:val="4B7AEFEE"/>
    <w:lvl w:ilvl="0" w:tplc="C4DA838E">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85" w15:restartNumberingAfterBreak="0">
    <w:nsid w:val="6BB3026D"/>
    <w:multiLevelType w:val="hybridMultilevel"/>
    <w:tmpl w:val="3D845CE4"/>
    <w:lvl w:ilvl="0" w:tplc="822E8DB0">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6C670002"/>
    <w:multiLevelType w:val="hybridMultilevel"/>
    <w:tmpl w:val="A28EABAA"/>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7" w15:restartNumberingAfterBreak="0">
    <w:nsid w:val="6D9F4A62"/>
    <w:multiLevelType w:val="hybridMultilevel"/>
    <w:tmpl w:val="B0A42B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FC23C1B"/>
    <w:multiLevelType w:val="multilevel"/>
    <w:tmpl w:val="25964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052577B"/>
    <w:multiLevelType w:val="hybridMultilevel"/>
    <w:tmpl w:val="7E3A1282"/>
    <w:lvl w:ilvl="0" w:tplc="F260D1DA">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0" w15:restartNumberingAfterBreak="0">
    <w:nsid w:val="70594A62"/>
    <w:multiLevelType w:val="multilevel"/>
    <w:tmpl w:val="F6FCEE1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3F83818"/>
    <w:multiLevelType w:val="hybridMultilevel"/>
    <w:tmpl w:val="3EDA8BDC"/>
    <w:lvl w:ilvl="0" w:tplc="822E8DB0">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2" w15:restartNumberingAfterBreak="0">
    <w:nsid w:val="760865E8"/>
    <w:multiLevelType w:val="hybridMultilevel"/>
    <w:tmpl w:val="9A1226B4"/>
    <w:lvl w:ilvl="0" w:tplc="822E8DB0">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3" w15:restartNumberingAfterBreak="0">
    <w:nsid w:val="764627D0"/>
    <w:multiLevelType w:val="hybridMultilevel"/>
    <w:tmpl w:val="26527E8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4" w15:restartNumberingAfterBreak="0">
    <w:nsid w:val="7650356F"/>
    <w:multiLevelType w:val="hybridMultilevel"/>
    <w:tmpl w:val="826E2D9A"/>
    <w:lvl w:ilvl="0" w:tplc="4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77C33506"/>
    <w:multiLevelType w:val="multilevel"/>
    <w:tmpl w:val="CA34C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82E4E3D"/>
    <w:multiLevelType w:val="multilevel"/>
    <w:tmpl w:val="A22E5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8371A6D"/>
    <w:multiLevelType w:val="hybridMultilevel"/>
    <w:tmpl w:val="3CCA7E8C"/>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98" w15:restartNumberingAfterBreak="0">
    <w:nsid w:val="78605C47"/>
    <w:multiLevelType w:val="hybridMultilevel"/>
    <w:tmpl w:val="3E1C40E0"/>
    <w:lvl w:ilvl="0" w:tplc="27962D74">
      <w:start w:val="1"/>
      <w:numFmt w:val="decimal"/>
      <w:lvlText w:val="%1-"/>
      <w:lvlJc w:val="left"/>
      <w:pPr>
        <w:ind w:left="720" w:hanging="360"/>
      </w:pPr>
      <w:rPr>
        <w:rFonts w:ascii="Simplified Arabic" w:eastAsiaTheme="minorHAnsi" w:hAnsi="Simplified Arabic" w:cs="Simplified Arabic"/>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99" w15:restartNumberingAfterBreak="0">
    <w:nsid w:val="79FF0757"/>
    <w:multiLevelType w:val="hybridMultilevel"/>
    <w:tmpl w:val="7F1A9B48"/>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0" w15:restartNumberingAfterBreak="0">
    <w:nsid w:val="7AED1C4E"/>
    <w:multiLevelType w:val="hybridMultilevel"/>
    <w:tmpl w:val="F9A855BC"/>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1" w15:restartNumberingAfterBreak="0">
    <w:nsid w:val="7C691011"/>
    <w:multiLevelType w:val="hybridMultilevel"/>
    <w:tmpl w:val="8F264B3C"/>
    <w:lvl w:ilvl="0" w:tplc="551C6D98">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0840620">
    <w:abstractNumId w:val="55"/>
  </w:num>
  <w:num w:numId="2" w16cid:durableId="2146268972">
    <w:abstractNumId w:val="17"/>
  </w:num>
  <w:num w:numId="3" w16cid:durableId="1711418607">
    <w:abstractNumId w:val="93"/>
  </w:num>
  <w:num w:numId="4" w16cid:durableId="252202137">
    <w:abstractNumId w:val="91"/>
  </w:num>
  <w:num w:numId="5" w16cid:durableId="228931525">
    <w:abstractNumId w:val="50"/>
  </w:num>
  <w:num w:numId="6" w16cid:durableId="639385428">
    <w:abstractNumId w:val="94"/>
  </w:num>
  <w:num w:numId="7" w16cid:durableId="1865248416">
    <w:abstractNumId w:val="59"/>
  </w:num>
  <w:num w:numId="8" w16cid:durableId="1021737818">
    <w:abstractNumId w:val="92"/>
  </w:num>
  <w:num w:numId="9" w16cid:durableId="1678069115">
    <w:abstractNumId w:val="22"/>
  </w:num>
  <w:num w:numId="10" w16cid:durableId="598486178">
    <w:abstractNumId w:val="0"/>
  </w:num>
  <w:num w:numId="11" w16cid:durableId="1325740145">
    <w:abstractNumId w:val="20"/>
  </w:num>
  <w:num w:numId="12" w16cid:durableId="854811141">
    <w:abstractNumId w:val="85"/>
  </w:num>
  <w:num w:numId="13" w16cid:durableId="1997031593">
    <w:abstractNumId w:val="1"/>
  </w:num>
  <w:num w:numId="14" w16cid:durableId="532500009">
    <w:abstractNumId w:val="98"/>
  </w:num>
  <w:num w:numId="15" w16cid:durableId="726799030">
    <w:abstractNumId w:val="12"/>
  </w:num>
  <w:num w:numId="16" w16cid:durableId="1069571957">
    <w:abstractNumId w:val="56"/>
  </w:num>
  <w:num w:numId="17" w16cid:durableId="1779524911">
    <w:abstractNumId w:val="69"/>
  </w:num>
  <w:num w:numId="18" w16cid:durableId="439229378">
    <w:abstractNumId w:val="14"/>
  </w:num>
  <w:num w:numId="19" w16cid:durableId="1633709721">
    <w:abstractNumId w:val="24"/>
  </w:num>
  <w:num w:numId="20" w16cid:durableId="897396079">
    <w:abstractNumId w:val="42"/>
  </w:num>
  <w:num w:numId="21" w16cid:durableId="1478106577">
    <w:abstractNumId w:val="23"/>
  </w:num>
  <w:num w:numId="22" w16cid:durableId="339233510">
    <w:abstractNumId w:val="32"/>
  </w:num>
  <w:num w:numId="23" w16cid:durableId="2130315163">
    <w:abstractNumId w:val="27"/>
  </w:num>
  <w:num w:numId="24" w16cid:durableId="2104573096">
    <w:abstractNumId w:val="54"/>
  </w:num>
  <w:num w:numId="25" w16cid:durableId="263073945">
    <w:abstractNumId w:val="29"/>
  </w:num>
  <w:num w:numId="26" w16cid:durableId="1995334317">
    <w:abstractNumId w:val="79"/>
  </w:num>
  <w:num w:numId="27" w16cid:durableId="93284668">
    <w:abstractNumId w:val="71"/>
  </w:num>
  <w:num w:numId="28" w16cid:durableId="1998148700">
    <w:abstractNumId w:val="15"/>
  </w:num>
  <w:num w:numId="29" w16cid:durableId="1740443761">
    <w:abstractNumId w:val="48"/>
  </w:num>
  <w:num w:numId="30" w16cid:durableId="1505121912">
    <w:abstractNumId w:val="89"/>
  </w:num>
  <w:num w:numId="31" w16cid:durableId="1759404367">
    <w:abstractNumId w:val="81"/>
  </w:num>
  <w:num w:numId="32" w16cid:durableId="976447101">
    <w:abstractNumId w:val="11"/>
  </w:num>
  <w:num w:numId="33" w16cid:durableId="3015030">
    <w:abstractNumId w:val="41"/>
  </w:num>
  <w:num w:numId="34" w16cid:durableId="2001076387">
    <w:abstractNumId w:val="34"/>
  </w:num>
  <w:num w:numId="35" w16cid:durableId="1181550563">
    <w:abstractNumId w:val="99"/>
  </w:num>
  <w:num w:numId="36" w16cid:durableId="538202107">
    <w:abstractNumId w:val="19"/>
  </w:num>
  <w:num w:numId="37" w16cid:durableId="1172840395">
    <w:abstractNumId w:val="37"/>
  </w:num>
  <w:num w:numId="38" w16cid:durableId="1914701536">
    <w:abstractNumId w:val="3"/>
  </w:num>
  <w:num w:numId="39" w16cid:durableId="1156065653">
    <w:abstractNumId w:val="97"/>
  </w:num>
  <w:num w:numId="40" w16cid:durableId="1822648457">
    <w:abstractNumId w:val="33"/>
  </w:num>
  <w:num w:numId="41" w16cid:durableId="144665118">
    <w:abstractNumId w:val="86"/>
  </w:num>
  <w:num w:numId="42" w16cid:durableId="861668313">
    <w:abstractNumId w:val="57"/>
  </w:num>
  <w:num w:numId="43" w16cid:durableId="547763166">
    <w:abstractNumId w:val="100"/>
  </w:num>
  <w:num w:numId="44" w16cid:durableId="842203565">
    <w:abstractNumId w:val="40"/>
  </w:num>
  <w:num w:numId="45" w16cid:durableId="1613591709">
    <w:abstractNumId w:val="82"/>
  </w:num>
  <w:num w:numId="46" w16cid:durableId="1968389637">
    <w:abstractNumId w:val="2"/>
  </w:num>
  <w:num w:numId="47" w16cid:durableId="1371029437">
    <w:abstractNumId w:val="6"/>
  </w:num>
  <w:num w:numId="48" w16cid:durableId="625702037">
    <w:abstractNumId w:val="83"/>
  </w:num>
  <w:num w:numId="49" w16cid:durableId="1001397091">
    <w:abstractNumId w:val="31"/>
  </w:num>
  <w:num w:numId="50" w16cid:durableId="1651204716">
    <w:abstractNumId w:val="78"/>
  </w:num>
  <w:num w:numId="51" w16cid:durableId="1200699095">
    <w:abstractNumId w:val="7"/>
  </w:num>
  <w:num w:numId="52" w16cid:durableId="803234803">
    <w:abstractNumId w:val="16"/>
  </w:num>
  <w:num w:numId="53" w16cid:durableId="1939631904">
    <w:abstractNumId w:val="49"/>
  </w:num>
  <w:num w:numId="54" w16cid:durableId="1623413705">
    <w:abstractNumId w:val="68"/>
  </w:num>
  <w:num w:numId="55" w16cid:durableId="1130395568">
    <w:abstractNumId w:val="10"/>
  </w:num>
  <w:num w:numId="56" w16cid:durableId="861624427">
    <w:abstractNumId w:val="74"/>
  </w:num>
  <w:num w:numId="57" w16cid:durableId="1129472394">
    <w:abstractNumId w:val="47"/>
  </w:num>
  <w:num w:numId="58" w16cid:durableId="974987633">
    <w:abstractNumId w:val="26"/>
  </w:num>
  <w:num w:numId="59" w16cid:durableId="1123839147">
    <w:abstractNumId w:val="36"/>
  </w:num>
  <w:num w:numId="60" w16cid:durableId="1176571944">
    <w:abstractNumId w:val="45"/>
  </w:num>
  <w:num w:numId="61" w16cid:durableId="809984391">
    <w:abstractNumId w:val="95"/>
  </w:num>
  <w:num w:numId="62" w16cid:durableId="256721030">
    <w:abstractNumId w:val="38"/>
  </w:num>
  <w:num w:numId="63" w16cid:durableId="681856613">
    <w:abstractNumId w:val="25"/>
  </w:num>
  <w:num w:numId="64" w16cid:durableId="983656632">
    <w:abstractNumId w:val="80"/>
  </w:num>
  <w:num w:numId="65" w16cid:durableId="252588678">
    <w:abstractNumId w:val="21"/>
  </w:num>
  <w:num w:numId="66" w16cid:durableId="5794949">
    <w:abstractNumId w:val="90"/>
  </w:num>
  <w:num w:numId="67" w16cid:durableId="1700425776">
    <w:abstractNumId w:val="51"/>
  </w:num>
  <w:num w:numId="68" w16cid:durableId="1890845939">
    <w:abstractNumId w:val="44"/>
  </w:num>
  <w:num w:numId="69" w16cid:durableId="1053192317">
    <w:abstractNumId w:val="96"/>
  </w:num>
  <w:num w:numId="70" w16cid:durableId="1208641281">
    <w:abstractNumId w:val="88"/>
  </w:num>
  <w:num w:numId="71" w16cid:durableId="556358239">
    <w:abstractNumId w:val="13"/>
  </w:num>
  <w:num w:numId="72" w16cid:durableId="645354548">
    <w:abstractNumId w:val="52"/>
  </w:num>
  <w:num w:numId="73" w16cid:durableId="1891110301">
    <w:abstractNumId w:val="35"/>
  </w:num>
  <w:num w:numId="74" w16cid:durableId="1648558352">
    <w:abstractNumId w:val="77"/>
  </w:num>
  <w:num w:numId="75" w16cid:durableId="1333680466">
    <w:abstractNumId w:val="18"/>
  </w:num>
  <w:num w:numId="76" w16cid:durableId="697661070">
    <w:abstractNumId w:val="46"/>
  </w:num>
  <w:num w:numId="77" w16cid:durableId="1232696401">
    <w:abstractNumId w:val="9"/>
  </w:num>
  <w:num w:numId="78" w16cid:durableId="1382634987">
    <w:abstractNumId w:val="87"/>
  </w:num>
  <w:num w:numId="79" w16cid:durableId="200629986">
    <w:abstractNumId w:val="61"/>
  </w:num>
  <w:num w:numId="80" w16cid:durableId="1823307849">
    <w:abstractNumId w:val="67"/>
  </w:num>
  <w:num w:numId="81" w16cid:durableId="636110406">
    <w:abstractNumId w:val="5"/>
  </w:num>
  <w:num w:numId="82" w16cid:durableId="959991475">
    <w:abstractNumId w:val="28"/>
  </w:num>
  <w:num w:numId="83" w16cid:durableId="996036911">
    <w:abstractNumId w:val="8"/>
  </w:num>
  <w:num w:numId="84" w16cid:durableId="1895191245">
    <w:abstractNumId w:val="39"/>
  </w:num>
  <w:num w:numId="85" w16cid:durableId="462693203">
    <w:abstractNumId w:val="70"/>
  </w:num>
  <w:num w:numId="86" w16cid:durableId="779446594">
    <w:abstractNumId w:val="64"/>
  </w:num>
  <w:num w:numId="87" w16cid:durableId="133449271">
    <w:abstractNumId w:val="72"/>
  </w:num>
  <w:num w:numId="88" w16cid:durableId="1565070495">
    <w:abstractNumId w:val="101"/>
  </w:num>
  <w:num w:numId="89" w16cid:durableId="1126659931">
    <w:abstractNumId w:val="30"/>
  </w:num>
  <w:num w:numId="90" w16cid:durableId="1478305568">
    <w:abstractNumId w:val="53"/>
  </w:num>
  <w:num w:numId="91" w16cid:durableId="101650829">
    <w:abstractNumId w:val="58"/>
  </w:num>
  <w:num w:numId="92" w16cid:durableId="167914419">
    <w:abstractNumId w:val="4"/>
  </w:num>
  <w:num w:numId="93" w16cid:durableId="932780415">
    <w:abstractNumId w:val="65"/>
  </w:num>
  <w:num w:numId="94" w16cid:durableId="2101675610">
    <w:abstractNumId w:val="63"/>
  </w:num>
  <w:num w:numId="95" w16cid:durableId="701905275">
    <w:abstractNumId w:val="76"/>
  </w:num>
  <w:num w:numId="96" w16cid:durableId="542987328">
    <w:abstractNumId w:val="66"/>
  </w:num>
  <w:num w:numId="97" w16cid:durableId="1504586967">
    <w:abstractNumId w:val="75"/>
  </w:num>
  <w:num w:numId="98" w16cid:durableId="1318269126">
    <w:abstractNumId w:val="60"/>
  </w:num>
  <w:num w:numId="99" w16cid:durableId="595285022">
    <w:abstractNumId w:val="62"/>
  </w:num>
  <w:num w:numId="100" w16cid:durableId="1049694791">
    <w:abstractNumId w:val="84"/>
  </w:num>
  <w:num w:numId="101" w16cid:durableId="70200505">
    <w:abstractNumId w:val="73"/>
  </w:num>
  <w:num w:numId="102" w16cid:durableId="136066435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0C7"/>
    <w:rsid w:val="00014647"/>
    <w:rsid w:val="000254CC"/>
    <w:rsid w:val="0008215B"/>
    <w:rsid w:val="0008289F"/>
    <w:rsid w:val="0008652F"/>
    <w:rsid w:val="000F44B4"/>
    <w:rsid w:val="00123F9A"/>
    <w:rsid w:val="001319E9"/>
    <w:rsid w:val="00147910"/>
    <w:rsid w:val="001902DB"/>
    <w:rsid w:val="001A323E"/>
    <w:rsid w:val="001C2162"/>
    <w:rsid w:val="001F5805"/>
    <w:rsid w:val="00200AE9"/>
    <w:rsid w:val="00201EFF"/>
    <w:rsid w:val="002309AD"/>
    <w:rsid w:val="0026023E"/>
    <w:rsid w:val="0026445F"/>
    <w:rsid w:val="002A411C"/>
    <w:rsid w:val="002B4BAC"/>
    <w:rsid w:val="002D06E1"/>
    <w:rsid w:val="002E4B89"/>
    <w:rsid w:val="002E6D60"/>
    <w:rsid w:val="002F4E76"/>
    <w:rsid w:val="003116C4"/>
    <w:rsid w:val="00330B83"/>
    <w:rsid w:val="00350EF1"/>
    <w:rsid w:val="003871B7"/>
    <w:rsid w:val="003A7E91"/>
    <w:rsid w:val="00406972"/>
    <w:rsid w:val="00407E0B"/>
    <w:rsid w:val="00436B11"/>
    <w:rsid w:val="00450E8D"/>
    <w:rsid w:val="004610E4"/>
    <w:rsid w:val="004825D1"/>
    <w:rsid w:val="00493CDF"/>
    <w:rsid w:val="00500126"/>
    <w:rsid w:val="00514AA3"/>
    <w:rsid w:val="00520553"/>
    <w:rsid w:val="005219F6"/>
    <w:rsid w:val="00523374"/>
    <w:rsid w:val="005563E4"/>
    <w:rsid w:val="005629E8"/>
    <w:rsid w:val="0056569F"/>
    <w:rsid w:val="00567861"/>
    <w:rsid w:val="00590B27"/>
    <w:rsid w:val="005C5767"/>
    <w:rsid w:val="005C5E34"/>
    <w:rsid w:val="00600CA8"/>
    <w:rsid w:val="00611227"/>
    <w:rsid w:val="00616C5E"/>
    <w:rsid w:val="006248E3"/>
    <w:rsid w:val="00626A6B"/>
    <w:rsid w:val="0062761F"/>
    <w:rsid w:val="006305F6"/>
    <w:rsid w:val="0065548C"/>
    <w:rsid w:val="006719AA"/>
    <w:rsid w:val="006948DE"/>
    <w:rsid w:val="006A0717"/>
    <w:rsid w:val="006E361F"/>
    <w:rsid w:val="007160BF"/>
    <w:rsid w:val="0077304E"/>
    <w:rsid w:val="00775F98"/>
    <w:rsid w:val="00782EB4"/>
    <w:rsid w:val="00796C83"/>
    <w:rsid w:val="007A279E"/>
    <w:rsid w:val="007B0E54"/>
    <w:rsid w:val="007E3A20"/>
    <w:rsid w:val="0083268E"/>
    <w:rsid w:val="00877AAC"/>
    <w:rsid w:val="008A6F94"/>
    <w:rsid w:val="008B19FB"/>
    <w:rsid w:val="008C4C9A"/>
    <w:rsid w:val="008E4073"/>
    <w:rsid w:val="008F1EAE"/>
    <w:rsid w:val="009125CE"/>
    <w:rsid w:val="009443B3"/>
    <w:rsid w:val="0096764B"/>
    <w:rsid w:val="009B6888"/>
    <w:rsid w:val="009C0161"/>
    <w:rsid w:val="009D108D"/>
    <w:rsid w:val="009E1436"/>
    <w:rsid w:val="009E2666"/>
    <w:rsid w:val="009E5668"/>
    <w:rsid w:val="009F1276"/>
    <w:rsid w:val="00A00311"/>
    <w:rsid w:val="00A15342"/>
    <w:rsid w:val="00A63586"/>
    <w:rsid w:val="00A74F76"/>
    <w:rsid w:val="00A9790B"/>
    <w:rsid w:val="00AA5270"/>
    <w:rsid w:val="00AA79E9"/>
    <w:rsid w:val="00AA7AD3"/>
    <w:rsid w:val="00AB0A70"/>
    <w:rsid w:val="00AE7044"/>
    <w:rsid w:val="00B1583D"/>
    <w:rsid w:val="00B20DA5"/>
    <w:rsid w:val="00B25CBA"/>
    <w:rsid w:val="00B42E57"/>
    <w:rsid w:val="00B63B0F"/>
    <w:rsid w:val="00B7678A"/>
    <w:rsid w:val="00C0062F"/>
    <w:rsid w:val="00C06859"/>
    <w:rsid w:val="00C3521F"/>
    <w:rsid w:val="00C51282"/>
    <w:rsid w:val="00C60302"/>
    <w:rsid w:val="00C63399"/>
    <w:rsid w:val="00C71E18"/>
    <w:rsid w:val="00C835F3"/>
    <w:rsid w:val="00CD4FC1"/>
    <w:rsid w:val="00D1710F"/>
    <w:rsid w:val="00D22171"/>
    <w:rsid w:val="00D81E3A"/>
    <w:rsid w:val="00D931F6"/>
    <w:rsid w:val="00D96C78"/>
    <w:rsid w:val="00DB5EC0"/>
    <w:rsid w:val="00E017FB"/>
    <w:rsid w:val="00E71C79"/>
    <w:rsid w:val="00E838BA"/>
    <w:rsid w:val="00E96198"/>
    <w:rsid w:val="00EA6B5D"/>
    <w:rsid w:val="00EE5BB5"/>
    <w:rsid w:val="00F218D1"/>
    <w:rsid w:val="00F23F51"/>
    <w:rsid w:val="00F546CE"/>
    <w:rsid w:val="00F64C5F"/>
    <w:rsid w:val="00F70CF7"/>
    <w:rsid w:val="00F716B4"/>
    <w:rsid w:val="00F80EE5"/>
    <w:rsid w:val="00F9503D"/>
    <w:rsid w:val="00FA4A8F"/>
    <w:rsid w:val="00FE67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15342"/>
    <w:pPr>
      <w:keepNext/>
      <w:keepLines/>
      <w:spacing w:before="240" w:after="0"/>
      <w:outlineLvl w:val="0"/>
    </w:pPr>
    <w:rPr>
      <w:rFonts w:asciiTheme="majorHAnsi" w:eastAsiaTheme="majorEastAsia" w:hAnsiTheme="majorHAnsi"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F23F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80E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652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23374"/>
    <w:pPr>
      <w:ind w:left="720"/>
      <w:contextualSpacing/>
    </w:pPr>
  </w:style>
  <w:style w:type="paragraph" w:styleId="NormalWeb">
    <w:name w:val="Normal (Web)"/>
    <w:basedOn w:val="Normal"/>
    <w:uiPriority w:val="99"/>
    <w:semiHidden/>
    <w:unhideWhenUsed/>
    <w:rsid w:val="0026023E"/>
    <w:rPr>
      <w:rFonts w:ascii="Times New Roman" w:hAnsi="Times New Roman" w:cs="Times New Roman"/>
      <w:sz w:val="24"/>
      <w:szCs w:val="24"/>
    </w:rPr>
  </w:style>
  <w:style w:type="character" w:styleId="Emphasis">
    <w:name w:val="Emphasis"/>
    <w:basedOn w:val="DefaultParagraphFont"/>
    <w:uiPriority w:val="20"/>
    <w:qFormat/>
    <w:rsid w:val="00AA5270"/>
    <w:rPr>
      <w:i/>
      <w:iCs/>
    </w:rPr>
  </w:style>
  <w:style w:type="character" w:customStyle="1" w:styleId="Heading1Char">
    <w:name w:val="Heading 1 Char"/>
    <w:basedOn w:val="DefaultParagraphFont"/>
    <w:link w:val="Heading1"/>
    <w:uiPriority w:val="9"/>
    <w:rsid w:val="00A15342"/>
    <w:rPr>
      <w:rFonts w:asciiTheme="majorHAnsi" w:eastAsiaTheme="majorEastAsia" w:hAnsiTheme="majorHAnsi" w:cstheme="majorBidi"/>
      <w:color w:val="2F5496" w:themeColor="accent1" w:themeShade="BF"/>
      <w:sz w:val="36"/>
      <w:szCs w:val="32"/>
    </w:rPr>
  </w:style>
  <w:style w:type="character" w:customStyle="1" w:styleId="Heading2Char">
    <w:name w:val="Heading 2 Char"/>
    <w:basedOn w:val="DefaultParagraphFont"/>
    <w:link w:val="Heading2"/>
    <w:uiPriority w:val="9"/>
    <w:rsid w:val="00F23F51"/>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8C4C9A"/>
    <w:pPr>
      <w:bidi/>
      <w:spacing w:after="0" w:line="240" w:lineRule="auto"/>
    </w:pPr>
  </w:style>
  <w:style w:type="paragraph" w:styleId="TOCHeading">
    <w:name w:val="TOC Heading"/>
    <w:basedOn w:val="Heading1"/>
    <w:next w:val="Normal"/>
    <w:uiPriority w:val="39"/>
    <w:unhideWhenUsed/>
    <w:qFormat/>
    <w:rsid w:val="008C4C9A"/>
    <w:pPr>
      <w:bidi w:val="0"/>
      <w:outlineLvl w:val="9"/>
    </w:pPr>
    <w:rPr>
      <w:kern w:val="0"/>
      <w14:ligatures w14:val="none"/>
    </w:rPr>
  </w:style>
  <w:style w:type="paragraph" w:styleId="TOC1">
    <w:name w:val="toc 1"/>
    <w:basedOn w:val="Normal"/>
    <w:next w:val="Normal"/>
    <w:autoRedefine/>
    <w:uiPriority w:val="39"/>
    <w:unhideWhenUsed/>
    <w:rsid w:val="008C4C9A"/>
    <w:pPr>
      <w:spacing w:after="100"/>
    </w:pPr>
  </w:style>
  <w:style w:type="paragraph" w:styleId="TOC2">
    <w:name w:val="toc 2"/>
    <w:basedOn w:val="Normal"/>
    <w:next w:val="Normal"/>
    <w:autoRedefine/>
    <w:uiPriority w:val="39"/>
    <w:unhideWhenUsed/>
    <w:rsid w:val="008C4C9A"/>
    <w:pPr>
      <w:spacing w:after="100"/>
      <w:ind w:left="220"/>
    </w:pPr>
  </w:style>
  <w:style w:type="character" w:styleId="Hyperlink">
    <w:name w:val="Hyperlink"/>
    <w:basedOn w:val="DefaultParagraphFont"/>
    <w:uiPriority w:val="99"/>
    <w:unhideWhenUsed/>
    <w:rsid w:val="008C4C9A"/>
    <w:rPr>
      <w:color w:val="0563C1" w:themeColor="hyperlink"/>
      <w:u w:val="single"/>
    </w:rPr>
  </w:style>
  <w:style w:type="character" w:customStyle="1" w:styleId="Heading4Char">
    <w:name w:val="Heading 4 Char"/>
    <w:basedOn w:val="DefaultParagraphFont"/>
    <w:link w:val="Heading4"/>
    <w:uiPriority w:val="9"/>
    <w:semiHidden/>
    <w:rsid w:val="0008652F"/>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F80EE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815792">
      <w:bodyDiv w:val="1"/>
      <w:marLeft w:val="0"/>
      <w:marRight w:val="0"/>
      <w:marTop w:val="0"/>
      <w:marBottom w:val="0"/>
      <w:divBdr>
        <w:top w:val="none" w:sz="0" w:space="0" w:color="auto"/>
        <w:left w:val="none" w:sz="0" w:space="0" w:color="auto"/>
        <w:bottom w:val="none" w:sz="0" w:space="0" w:color="auto"/>
        <w:right w:val="none" w:sz="0" w:space="0" w:color="auto"/>
      </w:divBdr>
    </w:div>
    <w:div w:id="59788375">
      <w:bodyDiv w:val="1"/>
      <w:marLeft w:val="0"/>
      <w:marRight w:val="0"/>
      <w:marTop w:val="0"/>
      <w:marBottom w:val="0"/>
      <w:divBdr>
        <w:top w:val="none" w:sz="0" w:space="0" w:color="auto"/>
        <w:left w:val="none" w:sz="0" w:space="0" w:color="auto"/>
        <w:bottom w:val="none" w:sz="0" w:space="0" w:color="auto"/>
        <w:right w:val="none" w:sz="0" w:space="0" w:color="auto"/>
      </w:divBdr>
      <w:divsChild>
        <w:div w:id="751319567">
          <w:marLeft w:val="0"/>
          <w:marRight w:val="0"/>
          <w:marTop w:val="0"/>
          <w:marBottom w:val="0"/>
          <w:divBdr>
            <w:top w:val="none" w:sz="0" w:space="0" w:color="auto"/>
            <w:left w:val="none" w:sz="0" w:space="0" w:color="auto"/>
            <w:bottom w:val="none" w:sz="0" w:space="0" w:color="auto"/>
            <w:right w:val="none" w:sz="0" w:space="0" w:color="auto"/>
          </w:divBdr>
          <w:divsChild>
            <w:div w:id="1611352304">
              <w:marLeft w:val="0"/>
              <w:marRight w:val="0"/>
              <w:marTop w:val="0"/>
              <w:marBottom w:val="0"/>
              <w:divBdr>
                <w:top w:val="none" w:sz="0" w:space="0" w:color="auto"/>
                <w:left w:val="none" w:sz="0" w:space="0" w:color="auto"/>
                <w:bottom w:val="none" w:sz="0" w:space="0" w:color="auto"/>
                <w:right w:val="none" w:sz="0" w:space="0" w:color="auto"/>
              </w:divBdr>
              <w:divsChild>
                <w:div w:id="899169700">
                  <w:marLeft w:val="0"/>
                  <w:marRight w:val="0"/>
                  <w:marTop w:val="0"/>
                  <w:marBottom w:val="0"/>
                  <w:divBdr>
                    <w:top w:val="none" w:sz="0" w:space="0" w:color="auto"/>
                    <w:left w:val="none" w:sz="0" w:space="0" w:color="auto"/>
                    <w:bottom w:val="none" w:sz="0" w:space="0" w:color="auto"/>
                    <w:right w:val="none" w:sz="0" w:space="0" w:color="auto"/>
                  </w:divBdr>
                  <w:divsChild>
                    <w:div w:id="36294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604134">
          <w:marLeft w:val="0"/>
          <w:marRight w:val="0"/>
          <w:marTop w:val="0"/>
          <w:marBottom w:val="0"/>
          <w:divBdr>
            <w:top w:val="none" w:sz="0" w:space="0" w:color="auto"/>
            <w:left w:val="none" w:sz="0" w:space="0" w:color="auto"/>
            <w:bottom w:val="none" w:sz="0" w:space="0" w:color="auto"/>
            <w:right w:val="none" w:sz="0" w:space="0" w:color="auto"/>
          </w:divBdr>
          <w:divsChild>
            <w:div w:id="756444889">
              <w:marLeft w:val="0"/>
              <w:marRight w:val="0"/>
              <w:marTop w:val="0"/>
              <w:marBottom w:val="0"/>
              <w:divBdr>
                <w:top w:val="none" w:sz="0" w:space="0" w:color="auto"/>
                <w:left w:val="none" w:sz="0" w:space="0" w:color="auto"/>
                <w:bottom w:val="none" w:sz="0" w:space="0" w:color="auto"/>
                <w:right w:val="none" w:sz="0" w:space="0" w:color="auto"/>
              </w:divBdr>
              <w:divsChild>
                <w:div w:id="506753100">
                  <w:marLeft w:val="0"/>
                  <w:marRight w:val="0"/>
                  <w:marTop w:val="0"/>
                  <w:marBottom w:val="0"/>
                  <w:divBdr>
                    <w:top w:val="none" w:sz="0" w:space="0" w:color="auto"/>
                    <w:left w:val="none" w:sz="0" w:space="0" w:color="auto"/>
                    <w:bottom w:val="none" w:sz="0" w:space="0" w:color="auto"/>
                    <w:right w:val="none" w:sz="0" w:space="0" w:color="auto"/>
                  </w:divBdr>
                  <w:divsChild>
                    <w:div w:id="190795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34989">
      <w:bodyDiv w:val="1"/>
      <w:marLeft w:val="0"/>
      <w:marRight w:val="0"/>
      <w:marTop w:val="0"/>
      <w:marBottom w:val="0"/>
      <w:divBdr>
        <w:top w:val="none" w:sz="0" w:space="0" w:color="auto"/>
        <w:left w:val="none" w:sz="0" w:space="0" w:color="auto"/>
        <w:bottom w:val="none" w:sz="0" w:space="0" w:color="auto"/>
        <w:right w:val="none" w:sz="0" w:space="0" w:color="auto"/>
      </w:divBdr>
      <w:divsChild>
        <w:div w:id="745151012">
          <w:marLeft w:val="0"/>
          <w:marRight w:val="0"/>
          <w:marTop w:val="0"/>
          <w:marBottom w:val="0"/>
          <w:divBdr>
            <w:top w:val="none" w:sz="0" w:space="0" w:color="auto"/>
            <w:left w:val="none" w:sz="0" w:space="0" w:color="auto"/>
            <w:bottom w:val="none" w:sz="0" w:space="0" w:color="auto"/>
            <w:right w:val="none" w:sz="0" w:space="0" w:color="auto"/>
          </w:divBdr>
          <w:divsChild>
            <w:div w:id="1634869331">
              <w:marLeft w:val="0"/>
              <w:marRight w:val="0"/>
              <w:marTop w:val="300"/>
              <w:marBottom w:val="0"/>
              <w:divBdr>
                <w:top w:val="single" w:sz="6" w:space="0" w:color="DEDEDF"/>
                <w:left w:val="single" w:sz="6" w:space="31" w:color="DEDEDF"/>
                <w:bottom w:val="single" w:sz="6" w:space="0" w:color="DEDEDF"/>
                <w:right w:val="single" w:sz="6" w:space="31" w:color="DEDEDF"/>
              </w:divBdr>
              <w:divsChild>
                <w:div w:id="133394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28429">
      <w:bodyDiv w:val="1"/>
      <w:marLeft w:val="0"/>
      <w:marRight w:val="0"/>
      <w:marTop w:val="0"/>
      <w:marBottom w:val="0"/>
      <w:divBdr>
        <w:top w:val="none" w:sz="0" w:space="0" w:color="auto"/>
        <w:left w:val="none" w:sz="0" w:space="0" w:color="auto"/>
        <w:bottom w:val="none" w:sz="0" w:space="0" w:color="auto"/>
        <w:right w:val="none" w:sz="0" w:space="0" w:color="auto"/>
      </w:divBdr>
      <w:divsChild>
        <w:div w:id="1382443189">
          <w:marLeft w:val="0"/>
          <w:marRight w:val="0"/>
          <w:marTop w:val="0"/>
          <w:marBottom w:val="0"/>
          <w:divBdr>
            <w:top w:val="none" w:sz="0" w:space="0" w:color="auto"/>
            <w:left w:val="none" w:sz="0" w:space="0" w:color="auto"/>
            <w:bottom w:val="none" w:sz="0" w:space="0" w:color="auto"/>
            <w:right w:val="none" w:sz="0" w:space="0" w:color="auto"/>
          </w:divBdr>
          <w:divsChild>
            <w:div w:id="1363625104">
              <w:marLeft w:val="0"/>
              <w:marRight w:val="0"/>
              <w:marTop w:val="0"/>
              <w:marBottom w:val="0"/>
              <w:divBdr>
                <w:top w:val="none" w:sz="0" w:space="0" w:color="auto"/>
                <w:left w:val="none" w:sz="0" w:space="0" w:color="auto"/>
                <w:bottom w:val="none" w:sz="0" w:space="0" w:color="auto"/>
                <w:right w:val="none" w:sz="0" w:space="0" w:color="auto"/>
              </w:divBdr>
              <w:divsChild>
                <w:div w:id="51852941">
                  <w:marLeft w:val="0"/>
                  <w:marRight w:val="0"/>
                  <w:marTop w:val="0"/>
                  <w:marBottom w:val="0"/>
                  <w:divBdr>
                    <w:top w:val="none" w:sz="0" w:space="0" w:color="auto"/>
                    <w:left w:val="none" w:sz="0" w:space="0" w:color="auto"/>
                    <w:bottom w:val="none" w:sz="0" w:space="0" w:color="auto"/>
                    <w:right w:val="none" w:sz="0" w:space="0" w:color="auto"/>
                  </w:divBdr>
                  <w:divsChild>
                    <w:div w:id="173535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885460">
          <w:marLeft w:val="0"/>
          <w:marRight w:val="0"/>
          <w:marTop w:val="0"/>
          <w:marBottom w:val="0"/>
          <w:divBdr>
            <w:top w:val="none" w:sz="0" w:space="0" w:color="auto"/>
            <w:left w:val="none" w:sz="0" w:space="0" w:color="auto"/>
            <w:bottom w:val="none" w:sz="0" w:space="0" w:color="auto"/>
            <w:right w:val="none" w:sz="0" w:space="0" w:color="auto"/>
          </w:divBdr>
          <w:divsChild>
            <w:div w:id="1724981168">
              <w:marLeft w:val="0"/>
              <w:marRight w:val="0"/>
              <w:marTop w:val="0"/>
              <w:marBottom w:val="0"/>
              <w:divBdr>
                <w:top w:val="none" w:sz="0" w:space="0" w:color="auto"/>
                <w:left w:val="none" w:sz="0" w:space="0" w:color="auto"/>
                <w:bottom w:val="none" w:sz="0" w:space="0" w:color="auto"/>
                <w:right w:val="none" w:sz="0" w:space="0" w:color="auto"/>
              </w:divBdr>
              <w:divsChild>
                <w:div w:id="1693726666">
                  <w:marLeft w:val="0"/>
                  <w:marRight w:val="0"/>
                  <w:marTop w:val="0"/>
                  <w:marBottom w:val="0"/>
                  <w:divBdr>
                    <w:top w:val="none" w:sz="0" w:space="0" w:color="auto"/>
                    <w:left w:val="none" w:sz="0" w:space="0" w:color="auto"/>
                    <w:bottom w:val="none" w:sz="0" w:space="0" w:color="auto"/>
                    <w:right w:val="none" w:sz="0" w:space="0" w:color="auto"/>
                  </w:divBdr>
                  <w:divsChild>
                    <w:div w:id="209728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70398">
      <w:bodyDiv w:val="1"/>
      <w:marLeft w:val="0"/>
      <w:marRight w:val="0"/>
      <w:marTop w:val="0"/>
      <w:marBottom w:val="0"/>
      <w:divBdr>
        <w:top w:val="none" w:sz="0" w:space="0" w:color="auto"/>
        <w:left w:val="none" w:sz="0" w:space="0" w:color="auto"/>
        <w:bottom w:val="none" w:sz="0" w:space="0" w:color="auto"/>
        <w:right w:val="none" w:sz="0" w:space="0" w:color="auto"/>
      </w:divBdr>
      <w:divsChild>
        <w:div w:id="358818508">
          <w:marLeft w:val="0"/>
          <w:marRight w:val="0"/>
          <w:marTop w:val="0"/>
          <w:marBottom w:val="0"/>
          <w:divBdr>
            <w:top w:val="none" w:sz="0" w:space="0" w:color="auto"/>
            <w:left w:val="none" w:sz="0" w:space="0" w:color="auto"/>
            <w:bottom w:val="none" w:sz="0" w:space="0" w:color="auto"/>
            <w:right w:val="none" w:sz="0" w:space="0" w:color="auto"/>
          </w:divBdr>
          <w:divsChild>
            <w:div w:id="1467357697">
              <w:marLeft w:val="0"/>
              <w:marRight w:val="0"/>
              <w:marTop w:val="0"/>
              <w:marBottom w:val="0"/>
              <w:divBdr>
                <w:top w:val="none" w:sz="0" w:space="0" w:color="auto"/>
                <w:left w:val="none" w:sz="0" w:space="0" w:color="auto"/>
                <w:bottom w:val="none" w:sz="0" w:space="0" w:color="auto"/>
                <w:right w:val="none" w:sz="0" w:space="0" w:color="auto"/>
              </w:divBdr>
              <w:divsChild>
                <w:div w:id="424153478">
                  <w:marLeft w:val="0"/>
                  <w:marRight w:val="0"/>
                  <w:marTop w:val="0"/>
                  <w:marBottom w:val="0"/>
                  <w:divBdr>
                    <w:top w:val="none" w:sz="0" w:space="0" w:color="auto"/>
                    <w:left w:val="none" w:sz="0" w:space="0" w:color="auto"/>
                    <w:bottom w:val="none" w:sz="0" w:space="0" w:color="auto"/>
                    <w:right w:val="none" w:sz="0" w:space="0" w:color="auto"/>
                  </w:divBdr>
                  <w:divsChild>
                    <w:div w:id="77918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22356">
      <w:bodyDiv w:val="1"/>
      <w:marLeft w:val="0"/>
      <w:marRight w:val="0"/>
      <w:marTop w:val="0"/>
      <w:marBottom w:val="0"/>
      <w:divBdr>
        <w:top w:val="none" w:sz="0" w:space="0" w:color="auto"/>
        <w:left w:val="none" w:sz="0" w:space="0" w:color="auto"/>
        <w:bottom w:val="none" w:sz="0" w:space="0" w:color="auto"/>
        <w:right w:val="none" w:sz="0" w:space="0" w:color="auto"/>
      </w:divBdr>
      <w:divsChild>
        <w:div w:id="1615746907">
          <w:marLeft w:val="0"/>
          <w:marRight w:val="0"/>
          <w:marTop w:val="0"/>
          <w:marBottom w:val="0"/>
          <w:divBdr>
            <w:top w:val="none" w:sz="0" w:space="0" w:color="auto"/>
            <w:left w:val="none" w:sz="0" w:space="0" w:color="auto"/>
            <w:bottom w:val="none" w:sz="0" w:space="0" w:color="auto"/>
            <w:right w:val="none" w:sz="0" w:space="0" w:color="auto"/>
          </w:divBdr>
          <w:divsChild>
            <w:div w:id="301349714">
              <w:marLeft w:val="0"/>
              <w:marRight w:val="0"/>
              <w:marTop w:val="0"/>
              <w:marBottom w:val="0"/>
              <w:divBdr>
                <w:top w:val="none" w:sz="0" w:space="0" w:color="auto"/>
                <w:left w:val="none" w:sz="0" w:space="0" w:color="auto"/>
                <w:bottom w:val="none" w:sz="0" w:space="0" w:color="auto"/>
                <w:right w:val="none" w:sz="0" w:space="0" w:color="auto"/>
              </w:divBdr>
              <w:divsChild>
                <w:div w:id="137308563">
                  <w:marLeft w:val="0"/>
                  <w:marRight w:val="0"/>
                  <w:marTop w:val="0"/>
                  <w:marBottom w:val="0"/>
                  <w:divBdr>
                    <w:top w:val="none" w:sz="0" w:space="0" w:color="auto"/>
                    <w:left w:val="none" w:sz="0" w:space="0" w:color="auto"/>
                    <w:bottom w:val="none" w:sz="0" w:space="0" w:color="auto"/>
                    <w:right w:val="none" w:sz="0" w:space="0" w:color="auto"/>
                  </w:divBdr>
                  <w:divsChild>
                    <w:div w:id="19492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695510">
          <w:marLeft w:val="0"/>
          <w:marRight w:val="0"/>
          <w:marTop w:val="0"/>
          <w:marBottom w:val="0"/>
          <w:divBdr>
            <w:top w:val="none" w:sz="0" w:space="0" w:color="auto"/>
            <w:left w:val="none" w:sz="0" w:space="0" w:color="auto"/>
            <w:bottom w:val="none" w:sz="0" w:space="0" w:color="auto"/>
            <w:right w:val="none" w:sz="0" w:space="0" w:color="auto"/>
          </w:divBdr>
          <w:divsChild>
            <w:div w:id="1966692881">
              <w:marLeft w:val="0"/>
              <w:marRight w:val="0"/>
              <w:marTop w:val="0"/>
              <w:marBottom w:val="0"/>
              <w:divBdr>
                <w:top w:val="none" w:sz="0" w:space="0" w:color="auto"/>
                <w:left w:val="none" w:sz="0" w:space="0" w:color="auto"/>
                <w:bottom w:val="none" w:sz="0" w:space="0" w:color="auto"/>
                <w:right w:val="none" w:sz="0" w:space="0" w:color="auto"/>
              </w:divBdr>
              <w:divsChild>
                <w:div w:id="1334795820">
                  <w:marLeft w:val="0"/>
                  <w:marRight w:val="0"/>
                  <w:marTop w:val="0"/>
                  <w:marBottom w:val="0"/>
                  <w:divBdr>
                    <w:top w:val="none" w:sz="0" w:space="0" w:color="auto"/>
                    <w:left w:val="none" w:sz="0" w:space="0" w:color="auto"/>
                    <w:bottom w:val="none" w:sz="0" w:space="0" w:color="auto"/>
                    <w:right w:val="none" w:sz="0" w:space="0" w:color="auto"/>
                  </w:divBdr>
                  <w:divsChild>
                    <w:div w:id="172571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10962">
      <w:bodyDiv w:val="1"/>
      <w:marLeft w:val="0"/>
      <w:marRight w:val="0"/>
      <w:marTop w:val="0"/>
      <w:marBottom w:val="0"/>
      <w:divBdr>
        <w:top w:val="none" w:sz="0" w:space="0" w:color="auto"/>
        <w:left w:val="none" w:sz="0" w:space="0" w:color="auto"/>
        <w:bottom w:val="none" w:sz="0" w:space="0" w:color="auto"/>
        <w:right w:val="none" w:sz="0" w:space="0" w:color="auto"/>
      </w:divBdr>
    </w:div>
    <w:div w:id="106045021">
      <w:bodyDiv w:val="1"/>
      <w:marLeft w:val="0"/>
      <w:marRight w:val="0"/>
      <w:marTop w:val="0"/>
      <w:marBottom w:val="0"/>
      <w:divBdr>
        <w:top w:val="none" w:sz="0" w:space="0" w:color="auto"/>
        <w:left w:val="none" w:sz="0" w:space="0" w:color="auto"/>
        <w:bottom w:val="none" w:sz="0" w:space="0" w:color="auto"/>
        <w:right w:val="none" w:sz="0" w:space="0" w:color="auto"/>
      </w:divBdr>
    </w:div>
    <w:div w:id="109083426">
      <w:bodyDiv w:val="1"/>
      <w:marLeft w:val="0"/>
      <w:marRight w:val="0"/>
      <w:marTop w:val="0"/>
      <w:marBottom w:val="0"/>
      <w:divBdr>
        <w:top w:val="none" w:sz="0" w:space="0" w:color="auto"/>
        <w:left w:val="none" w:sz="0" w:space="0" w:color="auto"/>
        <w:bottom w:val="none" w:sz="0" w:space="0" w:color="auto"/>
        <w:right w:val="none" w:sz="0" w:space="0" w:color="auto"/>
      </w:divBdr>
    </w:div>
    <w:div w:id="115488432">
      <w:bodyDiv w:val="1"/>
      <w:marLeft w:val="0"/>
      <w:marRight w:val="0"/>
      <w:marTop w:val="0"/>
      <w:marBottom w:val="0"/>
      <w:divBdr>
        <w:top w:val="none" w:sz="0" w:space="0" w:color="auto"/>
        <w:left w:val="none" w:sz="0" w:space="0" w:color="auto"/>
        <w:bottom w:val="none" w:sz="0" w:space="0" w:color="auto"/>
        <w:right w:val="none" w:sz="0" w:space="0" w:color="auto"/>
      </w:divBdr>
      <w:divsChild>
        <w:div w:id="697465762">
          <w:marLeft w:val="0"/>
          <w:marRight w:val="0"/>
          <w:marTop w:val="0"/>
          <w:marBottom w:val="0"/>
          <w:divBdr>
            <w:top w:val="none" w:sz="0" w:space="0" w:color="auto"/>
            <w:left w:val="none" w:sz="0" w:space="0" w:color="auto"/>
            <w:bottom w:val="none" w:sz="0" w:space="0" w:color="auto"/>
            <w:right w:val="none" w:sz="0" w:space="0" w:color="auto"/>
          </w:divBdr>
          <w:divsChild>
            <w:div w:id="2058774496">
              <w:marLeft w:val="0"/>
              <w:marRight w:val="0"/>
              <w:marTop w:val="300"/>
              <w:marBottom w:val="0"/>
              <w:divBdr>
                <w:top w:val="single" w:sz="6" w:space="0" w:color="DEDEDF"/>
                <w:left w:val="single" w:sz="6" w:space="31" w:color="DEDEDF"/>
                <w:bottom w:val="single" w:sz="6" w:space="0" w:color="DEDEDF"/>
                <w:right w:val="single" w:sz="6" w:space="31" w:color="DEDEDF"/>
              </w:divBdr>
              <w:divsChild>
                <w:div w:id="14930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24184">
      <w:bodyDiv w:val="1"/>
      <w:marLeft w:val="0"/>
      <w:marRight w:val="0"/>
      <w:marTop w:val="0"/>
      <w:marBottom w:val="0"/>
      <w:divBdr>
        <w:top w:val="none" w:sz="0" w:space="0" w:color="auto"/>
        <w:left w:val="none" w:sz="0" w:space="0" w:color="auto"/>
        <w:bottom w:val="none" w:sz="0" w:space="0" w:color="auto"/>
        <w:right w:val="none" w:sz="0" w:space="0" w:color="auto"/>
      </w:divBdr>
    </w:div>
    <w:div w:id="126511087">
      <w:bodyDiv w:val="1"/>
      <w:marLeft w:val="0"/>
      <w:marRight w:val="0"/>
      <w:marTop w:val="0"/>
      <w:marBottom w:val="0"/>
      <w:divBdr>
        <w:top w:val="none" w:sz="0" w:space="0" w:color="auto"/>
        <w:left w:val="none" w:sz="0" w:space="0" w:color="auto"/>
        <w:bottom w:val="none" w:sz="0" w:space="0" w:color="auto"/>
        <w:right w:val="none" w:sz="0" w:space="0" w:color="auto"/>
      </w:divBdr>
      <w:divsChild>
        <w:div w:id="826286335">
          <w:marLeft w:val="0"/>
          <w:marRight w:val="0"/>
          <w:marTop w:val="0"/>
          <w:marBottom w:val="0"/>
          <w:divBdr>
            <w:top w:val="none" w:sz="0" w:space="0" w:color="auto"/>
            <w:left w:val="none" w:sz="0" w:space="0" w:color="auto"/>
            <w:bottom w:val="none" w:sz="0" w:space="0" w:color="auto"/>
            <w:right w:val="none" w:sz="0" w:space="0" w:color="auto"/>
          </w:divBdr>
          <w:divsChild>
            <w:div w:id="1160727562">
              <w:marLeft w:val="0"/>
              <w:marRight w:val="0"/>
              <w:marTop w:val="300"/>
              <w:marBottom w:val="0"/>
              <w:divBdr>
                <w:top w:val="single" w:sz="6" w:space="0" w:color="DEDEDF"/>
                <w:left w:val="single" w:sz="6" w:space="31" w:color="DEDEDF"/>
                <w:bottom w:val="single" w:sz="6" w:space="0" w:color="DEDEDF"/>
                <w:right w:val="single" w:sz="6" w:space="31" w:color="DEDEDF"/>
              </w:divBdr>
              <w:divsChild>
                <w:div w:id="155569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22521">
      <w:bodyDiv w:val="1"/>
      <w:marLeft w:val="0"/>
      <w:marRight w:val="0"/>
      <w:marTop w:val="0"/>
      <w:marBottom w:val="0"/>
      <w:divBdr>
        <w:top w:val="none" w:sz="0" w:space="0" w:color="auto"/>
        <w:left w:val="none" w:sz="0" w:space="0" w:color="auto"/>
        <w:bottom w:val="none" w:sz="0" w:space="0" w:color="auto"/>
        <w:right w:val="none" w:sz="0" w:space="0" w:color="auto"/>
      </w:divBdr>
      <w:divsChild>
        <w:div w:id="2067797971">
          <w:marLeft w:val="0"/>
          <w:marRight w:val="0"/>
          <w:marTop w:val="0"/>
          <w:marBottom w:val="0"/>
          <w:divBdr>
            <w:top w:val="none" w:sz="0" w:space="0" w:color="auto"/>
            <w:left w:val="none" w:sz="0" w:space="0" w:color="auto"/>
            <w:bottom w:val="none" w:sz="0" w:space="0" w:color="auto"/>
            <w:right w:val="none" w:sz="0" w:space="0" w:color="auto"/>
          </w:divBdr>
          <w:divsChild>
            <w:div w:id="1451045104">
              <w:marLeft w:val="0"/>
              <w:marRight w:val="0"/>
              <w:marTop w:val="300"/>
              <w:marBottom w:val="0"/>
              <w:divBdr>
                <w:top w:val="single" w:sz="6" w:space="0" w:color="DEDEDF"/>
                <w:left w:val="single" w:sz="6" w:space="15" w:color="DEDEDF"/>
                <w:bottom w:val="single" w:sz="6" w:space="0" w:color="DEDEDF"/>
                <w:right w:val="single" w:sz="6" w:space="15" w:color="DEDEDF"/>
              </w:divBdr>
              <w:divsChild>
                <w:div w:id="27718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1197">
      <w:bodyDiv w:val="1"/>
      <w:marLeft w:val="0"/>
      <w:marRight w:val="0"/>
      <w:marTop w:val="0"/>
      <w:marBottom w:val="0"/>
      <w:divBdr>
        <w:top w:val="none" w:sz="0" w:space="0" w:color="auto"/>
        <w:left w:val="none" w:sz="0" w:space="0" w:color="auto"/>
        <w:bottom w:val="none" w:sz="0" w:space="0" w:color="auto"/>
        <w:right w:val="none" w:sz="0" w:space="0" w:color="auto"/>
      </w:divBdr>
      <w:divsChild>
        <w:div w:id="1013802355">
          <w:marLeft w:val="0"/>
          <w:marRight w:val="0"/>
          <w:marTop w:val="0"/>
          <w:marBottom w:val="0"/>
          <w:divBdr>
            <w:top w:val="none" w:sz="0" w:space="0" w:color="auto"/>
            <w:left w:val="none" w:sz="0" w:space="0" w:color="auto"/>
            <w:bottom w:val="none" w:sz="0" w:space="0" w:color="auto"/>
            <w:right w:val="none" w:sz="0" w:space="0" w:color="auto"/>
          </w:divBdr>
          <w:divsChild>
            <w:div w:id="1763181066">
              <w:marLeft w:val="0"/>
              <w:marRight w:val="0"/>
              <w:marTop w:val="300"/>
              <w:marBottom w:val="0"/>
              <w:divBdr>
                <w:top w:val="single" w:sz="6" w:space="0" w:color="DEDEDF"/>
                <w:left w:val="single" w:sz="6" w:space="31" w:color="DEDEDF"/>
                <w:bottom w:val="single" w:sz="6" w:space="0" w:color="DEDEDF"/>
                <w:right w:val="single" w:sz="6" w:space="31" w:color="DEDEDF"/>
              </w:divBdr>
              <w:divsChild>
                <w:div w:id="6680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5316">
      <w:bodyDiv w:val="1"/>
      <w:marLeft w:val="0"/>
      <w:marRight w:val="0"/>
      <w:marTop w:val="0"/>
      <w:marBottom w:val="0"/>
      <w:divBdr>
        <w:top w:val="none" w:sz="0" w:space="0" w:color="auto"/>
        <w:left w:val="none" w:sz="0" w:space="0" w:color="auto"/>
        <w:bottom w:val="none" w:sz="0" w:space="0" w:color="auto"/>
        <w:right w:val="none" w:sz="0" w:space="0" w:color="auto"/>
      </w:divBdr>
      <w:divsChild>
        <w:div w:id="1492215745">
          <w:marLeft w:val="0"/>
          <w:marRight w:val="0"/>
          <w:marTop w:val="0"/>
          <w:marBottom w:val="0"/>
          <w:divBdr>
            <w:top w:val="none" w:sz="0" w:space="0" w:color="auto"/>
            <w:left w:val="none" w:sz="0" w:space="0" w:color="auto"/>
            <w:bottom w:val="none" w:sz="0" w:space="0" w:color="auto"/>
            <w:right w:val="none" w:sz="0" w:space="0" w:color="auto"/>
          </w:divBdr>
          <w:divsChild>
            <w:div w:id="604970449">
              <w:marLeft w:val="0"/>
              <w:marRight w:val="0"/>
              <w:marTop w:val="300"/>
              <w:marBottom w:val="0"/>
              <w:divBdr>
                <w:top w:val="single" w:sz="6" w:space="0" w:color="DEDEDF"/>
                <w:left w:val="single" w:sz="6" w:space="31" w:color="DEDEDF"/>
                <w:bottom w:val="single" w:sz="6" w:space="0" w:color="DEDEDF"/>
                <w:right w:val="single" w:sz="6" w:space="31" w:color="DEDEDF"/>
              </w:divBdr>
              <w:divsChild>
                <w:div w:id="129802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21090">
      <w:bodyDiv w:val="1"/>
      <w:marLeft w:val="0"/>
      <w:marRight w:val="0"/>
      <w:marTop w:val="0"/>
      <w:marBottom w:val="0"/>
      <w:divBdr>
        <w:top w:val="none" w:sz="0" w:space="0" w:color="auto"/>
        <w:left w:val="none" w:sz="0" w:space="0" w:color="auto"/>
        <w:bottom w:val="none" w:sz="0" w:space="0" w:color="auto"/>
        <w:right w:val="none" w:sz="0" w:space="0" w:color="auto"/>
      </w:divBdr>
      <w:divsChild>
        <w:div w:id="1233807517">
          <w:marLeft w:val="0"/>
          <w:marRight w:val="0"/>
          <w:marTop w:val="0"/>
          <w:marBottom w:val="0"/>
          <w:divBdr>
            <w:top w:val="none" w:sz="0" w:space="0" w:color="auto"/>
            <w:left w:val="none" w:sz="0" w:space="0" w:color="auto"/>
            <w:bottom w:val="none" w:sz="0" w:space="0" w:color="auto"/>
            <w:right w:val="none" w:sz="0" w:space="0" w:color="auto"/>
          </w:divBdr>
          <w:divsChild>
            <w:div w:id="62143821">
              <w:marLeft w:val="0"/>
              <w:marRight w:val="0"/>
              <w:marTop w:val="300"/>
              <w:marBottom w:val="0"/>
              <w:divBdr>
                <w:top w:val="single" w:sz="6" w:space="0" w:color="DEDEDF"/>
                <w:left w:val="single" w:sz="6" w:space="31" w:color="DEDEDF"/>
                <w:bottom w:val="single" w:sz="6" w:space="0" w:color="DEDEDF"/>
                <w:right w:val="single" w:sz="6" w:space="31" w:color="DEDEDF"/>
              </w:divBdr>
              <w:divsChild>
                <w:div w:id="206879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61201">
      <w:bodyDiv w:val="1"/>
      <w:marLeft w:val="0"/>
      <w:marRight w:val="0"/>
      <w:marTop w:val="0"/>
      <w:marBottom w:val="0"/>
      <w:divBdr>
        <w:top w:val="none" w:sz="0" w:space="0" w:color="auto"/>
        <w:left w:val="none" w:sz="0" w:space="0" w:color="auto"/>
        <w:bottom w:val="none" w:sz="0" w:space="0" w:color="auto"/>
        <w:right w:val="none" w:sz="0" w:space="0" w:color="auto"/>
      </w:divBdr>
    </w:div>
    <w:div w:id="191496505">
      <w:bodyDiv w:val="1"/>
      <w:marLeft w:val="0"/>
      <w:marRight w:val="0"/>
      <w:marTop w:val="0"/>
      <w:marBottom w:val="0"/>
      <w:divBdr>
        <w:top w:val="none" w:sz="0" w:space="0" w:color="auto"/>
        <w:left w:val="none" w:sz="0" w:space="0" w:color="auto"/>
        <w:bottom w:val="none" w:sz="0" w:space="0" w:color="auto"/>
        <w:right w:val="none" w:sz="0" w:space="0" w:color="auto"/>
      </w:divBdr>
      <w:divsChild>
        <w:div w:id="1155879769">
          <w:marLeft w:val="0"/>
          <w:marRight w:val="0"/>
          <w:marTop w:val="0"/>
          <w:marBottom w:val="0"/>
          <w:divBdr>
            <w:top w:val="none" w:sz="0" w:space="0" w:color="auto"/>
            <w:left w:val="none" w:sz="0" w:space="0" w:color="auto"/>
            <w:bottom w:val="none" w:sz="0" w:space="0" w:color="auto"/>
            <w:right w:val="none" w:sz="0" w:space="0" w:color="auto"/>
          </w:divBdr>
          <w:divsChild>
            <w:div w:id="205484732">
              <w:marLeft w:val="0"/>
              <w:marRight w:val="0"/>
              <w:marTop w:val="300"/>
              <w:marBottom w:val="0"/>
              <w:divBdr>
                <w:top w:val="single" w:sz="6" w:space="0" w:color="DEDEDF"/>
                <w:left w:val="single" w:sz="6" w:space="31" w:color="DEDEDF"/>
                <w:bottom w:val="single" w:sz="6" w:space="0" w:color="DEDEDF"/>
                <w:right w:val="single" w:sz="6" w:space="31" w:color="DEDEDF"/>
              </w:divBdr>
              <w:divsChild>
                <w:div w:id="133171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21093">
      <w:bodyDiv w:val="1"/>
      <w:marLeft w:val="0"/>
      <w:marRight w:val="0"/>
      <w:marTop w:val="0"/>
      <w:marBottom w:val="0"/>
      <w:divBdr>
        <w:top w:val="none" w:sz="0" w:space="0" w:color="auto"/>
        <w:left w:val="none" w:sz="0" w:space="0" w:color="auto"/>
        <w:bottom w:val="none" w:sz="0" w:space="0" w:color="auto"/>
        <w:right w:val="none" w:sz="0" w:space="0" w:color="auto"/>
      </w:divBdr>
    </w:div>
    <w:div w:id="228078860">
      <w:bodyDiv w:val="1"/>
      <w:marLeft w:val="0"/>
      <w:marRight w:val="0"/>
      <w:marTop w:val="0"/>
      <w:marBottom w:val="0"/>
      <w:divBdr>
        <w:top w:val="none" w:sz="0" w:space="0" w:color="auto"/>
        <w:left w:val="none" w:sz="0" w:space="0" w:color="auto"/>
        <w:bottom w:val="none" w:sz="0" w:space="0" w:color="auto"/>
        <w:right w:val="none" w:sz="0" w:space="0" w:color="auto"/>
      </w:divBdr>
      <w:divsChild>
        <w:div w:id="1294486166">
          <w:marLeft w:val="0"/>
          <w:marRight w:val="0"/>
          <w:marTop w:val="0"/>
          <w:marBottom w:val="0"/>
          <w:divBdr>
            <w:top w:val="none" w:sz="0" w:space="0" w:color="auto"/>
            <w:left w:val="none" w:sz="0" w:space="0" w:color="auto"/>
            <w:bottom w:val="none" w:sz="0" w:space="0" w:color="auto"/>
            <w:right w:val="none" w:sz="0" w:space="0" w:color="auto"/>
          </w:divBdr>
          <w:divsChild>
            <w:div w:id="571542477">
              <w:marLeft w:val="0"/>
              <w:marRight w:val="0"/>
              <w:marTop w:val="300"/>
              <w:marBottom w:val="0"/>
              <w:divBdr>
                <w:top w:val="single" w:sz="6" w:space="0" w:color="DEDEDF"/>
                <w:left w:val="single" w:sz="6" w:space="31" w:color="DEDEDF"/>
                <w:bottom w:val="single" w:sz="6" w:space="0" w:color="DEDEDF"/>
                <w:right w:val="single" w:sz="6" w:space="31" w:color="DEDEDF"/>
              </w:divBdr>
              <w:divsChild>
                <w:div w:id="2084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274792">
      <w:bodyDiv w:val="1"/>
      <w:marLeft w:val="0"/>
      <w:marRight w:val="0"/>
      <w:marTop w:val="0"/>
      <w:marBottom w:val="0"/>
      <w:divBdr>
        <w:top w:val="none" w:sz="0" w:space="0" w:color="auto"/>
        <w:left w:val="none" w:sz="0" w:space="0" w:color="auto"/>
        <w:bottom w:val="none" w:sz="0" w:space="0" w:color="auto"/>
        <w:right w:val="none" w:sz="0" w:space="0" w:color="auto"/>
      </w:divBdr>
    </w:div>
    <w:div w:id="237322823">
      <w:bodyDiv w:val="1"/>
      <w:marLeft w:val="0"/>
      <w:marRight w:val="0"/>
      <w:marTop w:val="0"/>
      <w:marBottom w:val="0"/>
      <w:divBdr>
        <w:top w:val="none" w:sz="0" w:space="0" w:color="auto"/>
        <w:left w:val="none" w:sz="0" w:space="0" w:color="auto"/>
        <w:bottom w:val="none" w:sz="0" w:space="0" w:color="auto"/>
        <w:right w:val="none" w:sz="0" w:space="0" w:color="auto"/>
      </w:divBdr>
    </w:div>
    <w:div w:id="240675357">
      <w:bodyDiv w:val="1"/>
      <w:marLeft w:val="0"/>
      <w:marRight w:val="0"/>
      <w:marTop w:val="0"/>
      <w:marBottom w:val="0"/>
      <w:divBdr>
        <w:top w:val="none" w:sz="0" w:space="0" w:color="auto"/>
        <w:left w:val="none" w:sz="0" w:space="0" w:color="auto"/>
        <w:bottom w:val="none" w:sz="0" w:space="0" w:color="auto"/>
        <w:right w:val="none" w:sz="0" w:space="0" w:color="auto"/>
      </w:divBdr>
    </w:div>
    <w:div w:id="250967113">
      <w:bodyDiv w:val="1"/>
      <w:marLeft w:val="0"/>
      <w:marRight w:val="0"/>
      <w:marTop w:val="0"/>
      <w:marBottom w:val="0"/>
      <w:divBdr>
        <w:top w:val="none" w:sz="0" w:space="0" w:color="auto"/>
        <w:left w:val="none" w:sz="0" w:space="0" w:color="auto"/>
        <w:bottom w:val="none" w:sz="0" w:space="0" w:color="auto"/>
        <w:right w:val="none" w:sz="0" w:space="0" w:color="auto"/>
      </w:divBdr>
    </w:div>
    <w:div w:id="270204979">
      <w:bodyDiv w:val="1"/>
      <w:marLeft w:val="0"/>
      <w:marRight w:val="0"/>
      <w:marTop w:val="0"/>
      <w:marBottom w:val="0"/>
      <w:divBdr>
        <w:top w:val="none" w:sz="0" w:space="0" w:color="auto"/>
        <w:left w:val="none" w:sz="0" w:space="0" w:color="auto"/>
        <w:bottom w:val="none" w:sz="0" w:space="0" w:color="auto"/>
        <w:right w:val="none" w:sz="0" w:space="0" w:color="auto"/>
      </w:divBdr>
    </w:div>
    <w:div w:id="287973132">
      <w:bodyDiv w:val="1"/>
      <w:marLeft w:val="0"/>
      <w:marRight w:val="0"/>
      <w:marTop w:val="0"/>
      <w:marBottom w:val="0"/>
      <w:divBdr>
        <w:top w:val="none" w:sz="0" w:space="0" w:color="auto"/>
        <w:left w:val="none" w:sz="0" w:space="0" w:color="auto"/>
        <w:bottom w:val="none" w:sz="0" w:space="0" w:color="auto"/>
        <w:right w:val="none" w:sz="0" w:space="0" w:color="auto"/>
      </w:divBdr>
    </w:div>
    <w:div w:id="298456070">
      <w:bodyDiv w:val="1"/>
      <w:marLeft w:val="0"/>
      <w:marRight w:val="0"/>
      <w:marTop w:val="0"/>
      <w:marBottom w:val="0"/>
      <w:divBdr>
        <w:top w:val="none" w:sz="0" w:space="0" w:color="auto"/>
        <w:left w:val="none" w:sz="0" w:space="0" w:color="auto"/>
        <w:bottom w:val="none" w:sz="0" w:space="0" w:color="auto"/>
        <w:right w:val="none" w:sz="0" w:space="0" w:color="auto"/>
      </w:divBdr>
    </w:div>
    <w:div w:id="309868456">
      <w:bodyDiv w:val="1"/>
      <w:marLeft w:val="0"/>
      <w:marRight w:val="0"/>
      <w:marTop w:val="0"/>
      <w:marBottom w:val="0"/>
      <w:divBdr>
        <w:top w:val="none" w:sz="0" w:space="0" w:color="auto"/>
        <w:left w:val="none" w:sz="0" w:space="0" w:color="auto"/>
        <w:bottom w:val="none" w:sz="0" w:space="0" w:color="auto"/>
        <w:right w:val="none" w:sz="0" w:space="0" w:color="auto"/>
      </w:divBdr>
      <w:divsChild>
        <w:div w:id="39019105">
          <w:marLeft w:val="0"/>
          <w:marRight w:val="0"/>
          <w:marTop w:val="0"/>
          <w:marBottom w:val="0"/>
          <w:divBdr>
            <w:top w:val="none" w:sz="0" w:space="0" w:color="auto"/>
            <w:left w:val="none" w:sz="0" w:space="0" w:color="auto"/>
            <w:bottom w:val="none" w:sz="0" w:space="0" w:color="auto"/>
            <w:right w:val="none" w:sz="0" w:space="0" w:color="auto"/>
          </w:divBdr>
          <w:divsChild>
            <w:div w:id="59377311">
              <w:marLeft w:val="0"/>
              <w:marRight w:val="0"/>
              <w:marTop w:val="0"/>
              <w:marBottom w:val="0"/>
              <w:divBdr>
                <w:top w:val="none" w:sz="0" w:space="0" w:color="auto"/>
                <w:left w:val="none" w:sz="0" w:space="0" w:color="auto"/>
                <w:bottom w:val="none" w:sz="0" w:space="0" w:color="auto"/>
                <w:right w:val="none" w:sz="0" w:space="0" w:color="auto"/>
              </w:divBdr>
              <w:divsChild>
                <w:div w:id="1607688149">
                  <w:marLeft w:val="0"/>
                  <w:marRight w:val="0"/>
                  <w:marTop w:val="0"/>
                  <w:marBottom w:val="0"/>
                  <w:divBdr>
                    <w:top w:val="none" w:sz="0" w:space="0" w:color="auto"/>
                    <w:left w:val="none" w:sz="0" w:space="0" w:color="auto"/>
                    <w:bottom w:val="none" w:sz="0" w:space="0" w:color="auto"/>
                    <w:right w:val="none" w:sz="0" w:space="0" w:color="auto"/>
                  </w:divBdr>
                  <w:divsChild>
                    <w:div w:id="9245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512007">
          <w:marLeft w:val="0"/>
          <w:marRight w:val="0"/>
          <w:marTop w:val="0"/>
          <w:marBottom w:val="0"/>
          <w:divBdr>
            <w:top w:val="none" w:sz="0" w:space="0" w:color="auto"/>
            <w:left w:val="none" w:sz="0" w:space="0" w:color="auto"/>
            <w:bottom w:val="none" w:sz="0" w:space="0" w:color="auto"/>
            <w:right w:val="none" w:sz="0" w:space="0" w:color="auto"/>
          </w:divBdr>
          <w:divsChild>
            <w:div w:id="1314260783">
              <w:marLeft w:val="0"/>
              <w:marRight w:val="0"/>
              <w:marTop w:val="0"/>
              <w:marBottom w:val="0"/>
              <w:divBdr>
                <w:top w:val="none" w:sz="0" w:space="0" w:color="auto"/>
                <w:left w:val="none" w:sz="0" w:space="0" w:color="auto"/>
                <w:bottom w:val="none" w:sz="0" w:space="0" w:color="auto"/>
                <w:right w:val="none" w:sz="0" w:space="0" w:color="auto"/>
              </w:divBdr>
              <w:divsChild>
                <w:div w:id="60908943">
                  <w:marLeft w:val="0"/>
                  <w:marRight w:val="0"/>
                  <w:marTop w:val="0"/>
                  <w:marBottom w:val="0"/>
                  <w:divBdr>
                    <w:top w:val="none" w:sz="0" w:space="0" w:color="auto"/>
                    <w:left w:val="none" w:sz="0" w:space="0" w:color="auto"/>
                    <w:bottom w:val="none" w:sz="0" w:space="0" w:color="auto"/>
                    <w:right w:val="none" w:sz="0" w:space="0" w:color="auto"/>
                  </w:divBdr>
                  <w:divsChild>
                    <w:div w:id="146292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435408">
      <w:bodyDiv w:val="1"/>
      <w:marLeft w:val="0"/>
      <w:marRight w:val="0"/>
      <w:marTop w:val="0"/>
      <w:marBottom w:val="0"/>
      <w:divBdr>
        <w:top w:val="none" w:sz="0" w:space="0" w:color="auto"/>
        <w:left w:val="none" w:sz="0" w:space="0" w:color="auto"/>
        <w:bottom w:val="none" w:sz="0" w:space="0" w:color="auto"/>
        <w:right w:val="none" w:sz="0" w:space="0" w:color="auto"/>
      </w:divBdr>
    </w:div>
    <w:div w:id="324237867">
      <w:bodyDiv w:val="1"/>
      <w:marLeft w:val="0"/>
      <w:marRight w:val="0"/>
      <w:marTop w:val="0"/>
      <w:marBottom w:val="0"/>
      <w:divBdr>
        <w:top w:val="none" w:sz="0" w:space="0" w:color="auto"/>
        <w:left w:val="none" w:sz="0" w:space="0" w:color="auto"/>
        <w:bottom w:val="none" w:sz="0" w:space="0" w:color="auto"/>
        <w:right w:val="none" w:sz="0" w:space="0" w:color="auto"/>
      </w:divBdr>
      <w:divsChild>
        <w:div w:id="2061707870">
          <w:marLeft w:val="0"/>
          <w:marRight w:val="0"/>
          <w:marTop w:val="0"/>
          <w:marBottom w:val="0"/>
          <w:divBdr>
            <w:top w:val="none" w:sz="0" w:space="0" w:color="auto"/>
            <w:left w:val="none" w:sz="0" w:space="0" w:color="auto"/>
            <w:bottom w:val="none" w:sz="0" w:space="0" w:color="auto"/>
            <w:right w:val="none" w:sz="0" w:space="0" w:color="auto"/>
          </w:divBdr>
          <w:divsChild>
            <w:div w:id="859515743">
              <w:marLeft w:val="0"/>
              <w:marRight w:val="0"/>
              <w:marTop w:val="0"/>
              <w:marBottom w:val="0"/>
              <w:divBdr>
                <w:top w:val="none" w:sz="0" w:space="0" w:color="auto"/>
                <w:left w:val="none" w:sz="0" w:space="0" w:color="auto"/>
                <w:bottom w:val="none" w:sz="0" w:space="0" w:color="auto"/>
                <w:right w:val="none" w:sz="0" w:space="0" w:color="auto"/>
              </w:divBdr>
              <w:divsChild>
                <w:div w:id="545138599">
                  <w:marLeft w:val="0"/>
                  <w:marRight w:val="0"/>
                  <w:marTop w:val="0"/>
                  <w:marBottom w:val="0"/>
                  <w:divBdr>
                    <w:top w:val="none" w:sz="0" w:space="0" w:color="auto"/>
                    <w:left w:val="none" w:sz="0" w:space="0" w:color="auto"/>
                    <w:bottom w:val="none" w:sz="0" w:space="0" w:color="auto"/>
                    <w:right w:val="none" w:sz="0" w:space="0" w:color="auto"/>
                  </w:divBdr>
                  <w:divsChild>
                    <w:div w:id="9757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070089">
          <w:marLeft w:val="0"/>
          <w:marRight w:val="0"/>
          <w:marTop w:val="0"/>
          <w:marBottom w:val="0"/>
          <w:divBdr>
            <w:top w:val="none" w:sz="0" w:space="0" w:color="auto"/>
            <w:left w:val="none" w:sz="0" w:space="0" w:color="auto"/>
            <w:bottom w:val="none" w:sz="0" w:space="0" w:color="auto"/>
            <w:right w:val="none" w:sz="0" w:space="0" w:color="auto"/>
          </w:divBdr>
          <w:divsChild>
            <w:div w:id="2129665257">
              <w:marLeft w:val="0"/>
              <w:marRight w:val="0"/>
              <w:marTop w:val="0"/>
              <w:marBottom w:val="0"/>
              <w:divBdr>
                <w:top w:val="none" w:sz="0" w:space="0" w:color="auto"/>
                <w:left w:val="none" w:sz="0" w:space="0" w:color="auto"/>
                <w:bottom w:val="none" w:sz="0" w:space="0" w:color="auto"/>
                <w:right w:val="none" w:sz="0" w:space="0" w:color="auto"/>
              </w:divBdr>
              <w:divsChild>
                <w:div w:id="1975594788">
                  <w:marLeft w:val="0"/>
                  <w:marRight w:val="0"/>
                  <w:marTop w:val="0"/>
                  <w:marBottom w:val="0"/>
                  <w:divBdr>
                    <w:top w:val="none" w:sz="0" w:space="0" w:color="auto"/>
                    <w:left w:val="none" w:sz="0" w:space="0" w:color="auto"/>
                    <w:bottom w:val="none" w:sz="0" w:space="0" w:color="auto"/>
                    <w:right w:val="none" w:sz="0" w:space="0" w:color="auto"/>
                  </w:divBdr>
                  <w:divsChild>
                    <w:div w:id="177389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214107">
      <w:bodyDiv w:val="1"/>
      <w:marLeft w:val="0"/>
      <w:marRight w:val="0"/>
      <w:marTop w:val="0"/>
      <w:marBottom w:val="0"/>
      <w:divBdr>
        <w:top w:val="none" w:sz="0" w:space="0" w:color="auto"/>
        <w:left w:val="none" w:sz="0" w:space="0" w:color="auto"/>
        <w:bottom w:val="none" w:sz="0" w:space="0" w:color="auto"/>
        <w:right w:val="none" w:sz="0" w:space="0" w:color="auto"/>
      </w:divBdr>
      <w:divsChild>
        <w:div w:id="1081485766">
          <w:marLeft w:val="0"/>
          <w:marRight w:val="0"/>
          <w:marTop w:val="0"/>
          <w:marBottom w:val="0"/>
          <w:divBdr>
            <w:top w:val="none" w:sz="0" w:space="0" w:color="auto"/>
            <w:left w:val="none" w:sz="0" w:space="0" w:color="auto"/>
            <w:bottom w:val="none" w:sz="0" w:space="0" w:color="auto"/>
            <w:right w:val="none" w:sz="0" w:space="0" w:color="auto"/>
          </w:divBdr>
          <w:divsChild>
            <w:div w:id="2013218442">
              <w:marLeft w:val="0"/>
              <w:marRight w:val="0"/>
              <w:marTop w:val="0"/>
              <w:marBottom w:val="0"/>
              <w:divBdr>
                <w:top w:val="none" w:sz="0" w:space="0" w:color="auto"/>
                <w:left w:val="none" w:sz="0" w:space="0" w:color="auto"/>
                <w:bottom w:val="none" w:sz="0" w:space="0" w:color="auto"/>
                <w:right w:val="none" w:sz="0" w:space="0" w:color="auto"/>
              </w:divBdr>
              <w:divsChild>
                <w:div w:id="1940988363">
                  <w:marLeft w:val="0"/>
                  <w:marRight w:val="0"/>
                  <w:marTop w:val="0"/>
                  <w:marBottom w:val="0"/>
                  <w:divBdr>
                    <w:top w:val="none" w:sz="0" w:space="0" w:color="auto"/>
                    <w:left w:val="none" w:sz="0" w:space="0" w:color="auto"/>
                    <w:bottom w:val="none" w:sz="0" w:space="0" w:color="auto"/>
                    <w:right w:val="none" w:sz="0" w:space="0" w:color="auto"/>
                  </w:divBdr>
                  <w:divsChild>
                    <w:div w:id="154732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842033">
          <w:marLeft w:val="0"/>
          <w:marRight w:val="0"/>
          <w:marTop w:val="0"/>
          <w:marBottom w:val="0"/>
          <w:divBdr>
            <w:top w:val="none" w:sz="0" w:space="0" w:color="auto"/>
            <w:left w:val="none" w:sz="0" w:space="0" w:color="auto"/>
            <w:bottom w:val="none" w:sz="0" w:space="0" w:color="auto"/>
            <w:right w:val="none" w:sz="0" w:space="0" w:color="auto"/>
          </w:divBdr>
          <w:divsChild>
            <w:div w:id="934438447">
              <w:marLeft w:val="0"/>
              <w:marRight w:val="0"/>
              <w:marTop w:val="0"/>
              <w:marBottom w:val="0"/>
              <w:divBdr>
                <w:top w:val="none" w:sz="0" w:space="0" w:color="auto"/>
                <w:left w:val="none" w:sz="0" w:space="0" w:color="auto"/>
                <w:bottom w:val="none" w:sz="0" w:space="0" w:color="auto"/>
                <w:right w:val="none" w:sz="0" w:space="0" w:color="auto"/>
              </w:divBdr>
              <w:divsChild>
                <w:div w:id="441072422">
                  <w:marLeft w:val="0"/>
                  <w:marRight w:val="0"/>
                  <w:marTop w:val="0"/>
                  <w:marBottom w:val="0"/>
                  <w:divBdr>
                    <w:top w:val="none" w:sz="0" w:space="0" w:color="auto"/>
                    <w:left w:val="none" w:sz="0" w:space="0" w:color="auto"/>
                    <w:bottom w:val="none" w:sz="0" w:space="0" w:color="auto"/>
                    <w:right w:val="none" w:sz="0" w:space="0" w:color="auto"/>
                  </w:divBdr>
                  <w:divsChild>
                    <w:div w:id="37801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384273">
      <w:bodyDiv w:val="1"/>
      <w:marLeft w:val="0"/>
      <w:marRight w:val="0"/>
      <w:marTop w:val="0"/>
      <w:marBottom w:val="0"/>
      <w:divBdr>
        <w:top w:val="none" w:sz="0" w:space="0" w:color="auto"/>
        <w:left w:val="none" w:sz="0" w:space="0" w:color="auto"/>
        <w:bottom w:val="none" w:sz="0" w:space="0" w:color="auto"/>
        <w:right w:val="none" w:sz="0" w:space="0" w:color="auto"/>
      </w:divBdr>
      <w:divsChild>
        <w:div w:id="1033768357">
          <w:marLeft w:val="0"/>
          <w:marRight w:val="0"/>
          <w:marTop w:val="0"/>
          <w:marBottom w:val="0"/>
          <w:divBdr>
            <w:top w:val="none" w:sz="0" w:space="0" w:color="auto"/>
            <w:left w:val="none" w:sz="0" w:space="0" w:color="auto"/>
            <w:bottom w:val="none" w:sz="0" w:space="0" w:color="auto"/>
            <w:right w:val="none" w:sz="0" w:space="0" w:color="auto"/>
          </w:divBdr>
          <w:divsChild>
            <w:div w:id="135857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429087">
      <w:bodyDiv w:val="1"/>
      <w:marLeft w:val="0"/>
      <w:marRight w:val="0"/>
      <w:marTop w:val="0"/>
      <w:marBottom w:val="0"/>
      <w:divBdr>
        <w:top w:val="none" w:sz="0" w:space="0" w:color="auto"/>
        <w:left w:val="none" w:sz="0" w:space="0" w:color="auto"/>
        <w:bottom w:val="none" w:sz="0" w:space="0" w:color="auto"/>
        <w:right w:val="none" w:sz="0" w:space="0" w:color="auto"/>
      </w:divBdr>
    </w:div>
    <w:div w:id="368535034">
      <w:bodyDiv w:val="1"/>
      <w:marLeft w:val="0"/>
      <w:marRight w:val="0"/>
      <w:marTop w:val="0"/>
      <w:marBottom w:val="0"/>
      <w:divBdr>
        <w:top w:val="none" w:sz="0" w:space="0" w:color="auto"/>
        <w:left w:val="none" w:sz="0" w:space="0" w:color="auto"/>
        <w:bottom w:val="none" w:sz="0" w:space="0" w:color="auto"/>
        <w:right w:val="none" w:sz="0" w:space="0" w:color="auto"/>
      </w:divBdr>
      <w:divsChild>
        <w:div w:id="1985817866">
          <w:marLeft w:val="0"/>
          <w:marRight w:val="0"/>
          <w:marTop w:val="0"/>
          <w:marBottom w:val="0"/>
          <w:divBdr>
            <w:top w:val="none" w:sz="0" w:space="0" w:color="auto"/>
            <w:left w:val="none" w:sz="0" w:space="0" w:color="auto"/>
            <w:bottom w:val="none" w:sz="0" w:space="0" w:color="auto"/>
            <w:right w:val="none" w:sz="0" w:space="0" w:color="auto"/>
          </w:divBdr>
          <w:divsChild>
            <w:div w:id="2102216111">
              <w:marLeft w:val="0"/>
              <w:marRight w:val="0"/>
              <w:marTop w:val="300"/>
              <w:marBottom w:val="0"/>
              <w:divBdr>
                <w:top w:val="single" w:sz="6" w:space="0" w:color="DEDEDF"/>
                <w:left w:val="single" w:sz="6" w:space="31" w:color="DEDEDF"/>
                <w:bottom w:val="single" w:sz="6" w:space="0" w:color="DEDEDF"/>
                <w:right w:val="single" w:sz="6" w:space="31" w:color="DEDEDF"/>
              </w:divBdr>
              <w:divsChild>
                <w:div w:id="183167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109392">
      <w:bodyDiv w:val="1"/>
      <w:marLeft w:val="0"/>
      <w:marRight w:val="0"/>
      <w:marTop w:val="0"/>
      <w:marBottom w:val="0"/>
      <w:divBdr>
        <w:top w:val="none" w:sz="0" w:space="0" w:color="auto"/>
        <w:left w:val="none" w:sz="0" w:space="0" w:color="auto"/>
        <w:bottom w:val="none" w:sz="0" w:space="0" w:color="auto"/>
        <w:right w:val="none" w:sz="0" w:space="0" w:color="auto"/>
      </w:divBdr>
      <w:divsChild>
        <w:div w:id="1110199337">
          <w:marLeft w:val="0"/>
          <w:marRight w:val="0"/>
          <w:marTop w:val="0"/>
          <w:marBottom w:val="0"/>
          <w:divBdr>
            <w:top w:val="none" w:sz="0" w:space="0" w:color="auto"/>
            <w:left w:val="none" w:sz="0" w:space="0" w:color="auto"/>
            <w:bottom w:val="none" w:sz="0" w:space="0" w:color="auto"/>
            <w:right w:val="none" w:sz="0" w:space="0" w:color="auto"/>
          </w:divBdr>
          <w:divsChild>
            <w:div w:id="1574193836">
              <w:marLeft w:val="0"/>
              <w:marRight w:val="0"/>
              <w:marTop w:val="0"/>
              <w:marBottom w:val="0"/>
              <w:divBdr>
                <w:top w:val="none" w:sz="0" w:space="0" w:color="auto"/>
                <w:left w:val="none" w:sz="0" w:space="0" w:color="auto"/>
                <w:bottom w:val="none" w:sz="0" w:space="0" w:color="auto"/>
                <w:right w:val="none" w:sz="0" w:space="0" w:color="auto"/>
              </w:divBdr>
              <w:divsChild>
                <w:div w:id="225188568">
                  <w:marLeft w:val="0"/>
                  <w:marRight w:val="0"/>
                  <w:marTop w:val="0"/>
                  <w:marBottom w:val="0"/>
                  <w:divBdr>
                    <w:top w:val="none" w:sz="0" w:space="0" w:color="auto"/>
                    <w:left w:val="none" w:sz="0" w:space="0" w:color="auto"/>
                    <w:bottom w:val="none" w:sz="0" w:space="0" w:color="auto"/>
                    <w:right w:val="none" w:sz="0" w:space="0" w:color="auto"/>
                  </w:divBdr>
                  <w:divsChild>
                    <w:div w:id="66567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889185">
          <w:marLeft w:val="0"/>
          <w:marRight w:val="0"/>
          <w:marTop w:val="0"/>
          <w:marBottom w:val="0"/>
          <w:divBdr>
            <w:top w:val="none" w:sz="0" w:space="0" w:color="auto"/>
            <w:left w:val="none" w:sz="0" w:space="0" w:color="auto"/>
            <w:bottom w:val="none" w:sz="0" w:space="0" w:color="auto"/>
            <w:right w:val="none" w:sz="0" w:space="0" w:color="auto"/>
          </w:divBdr>
          <w:divsChild>
            <w:div w:id="1274635722">
              <w:marLeft w:val="0"/>
              <w:marRight w:val="0"/>
              <w:marTop w:val="0"/>
              <w:marBottom w:val="0"/>
              <w:divBdr>
                <w:top w:val="none" w:sz="0" w:space="0" w:color="auto"/>
                <w:left w:val="none" w:sz="0" w:space="0" w:color="auto"/>
                <w:bottom w:val="none" w:sz="0" w:space="0" w:color="auto"/>
                <w:right w:val="none" w:sz="0" w:space="0" w:color="auto"/>
              </w:divBdr>
              <w:divsChild>
                <w:div w:id="1918128479">
                  <w:marLeft w:val="0"/>
                  <w:marRight w:val="0"/>
                  <w:marTop w:val="0"/>
                  <w:marBottom w:val="0"/>
                  <w:divBdr>
                    <w:top w:val="none" w:sz="0" w:space="0" w:color="auto"/>
                    <w:left w:val="none" w:sz="0" w:space="0" w:color="auto"/>
                    <w:bottom w:val="none" w:sz="0" w:space="0" w:color="auto"/>
                    <w:right w:val="none" w:sz="0" w:space="0" w:color="auto"/>
                  </w:divBdr>
                  <w:divsChild>
                    <w:div w:id="191890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041567">
      <w:bodyDiv w:val="1"/>
      <w:marLeft w:val="0"/>
      <w:marRight w:val="0"/>
      <w:marTop w:val="0"/>
      <w:marBottom w:val="0"/>
      <w:divBdr>
        <w:top w:val="none" w:sz="0" w:space="0" w:color="auto"/>
        <w:left w:val="none" w:sz="0" w:space="0" w:color="auto"/>
        <w:bottom w:val="none" w:sz="0" w:space="0" w:color="auto"/>
        <w:right w:val="none" w:sz="0" w:space="0" w:color="auto"/>
      </w:divBdr>
      <w:divsChild>
        <w:div w:id="62797526">
          <w:marLeft w:val="0"/>
          <w:marRight w:val="0"/>
          <w:marTop w:val="0"/>
          <w:marBottom w:val="0"/>
          <w:divBdr>
            <w:top w:val="none" w:sz="0" w:space="0" w:color="auto"/>
            <w:left w:val="none" w:sz="0" w:space="0" w:color="auto"/>
            <w:bottom w:val="none" w:sz="0" w:space="0" w:color="auto"/>
            <w:right w:val="none" w:sz="0" w:space="0" w:color="auto"/>
          </w:divBdr>
          <w:divsChild>
            <w:div w:id="1397388590">
              <w:marLeft w:val="0"/>
              <w:marRight w:val="0"/>
              <w:marTop w:val="300"/>
              <w:marBottom w:val="0"/>
              <w:divBdr>
                <w:top w:val="single" w:sz="6" w:space="0" w:color="DEDEDF"/>
                <w:left w:val="single" w:sz="6" w:space="31" w:color="DEDEDF"/>
                <w:bottom w:val="single" w:sz="6" w:space="0" w:color="DEDEDF"/>
                <w:right w:val="single" w:sz="6" w:space="31" w:color="DEDEDF"/>
              </w:divBdr>
              <w:divsChild>
                <w:div w:id="88024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204372">
      <w:bodyDiv w:val="1"/>
      <w:marLeft w:val="0"/>
      <w:marRight w:val="0"/>
      <w:marTop w:val="0"/>
      <w:marBottom w:val="0"/>
      <w:divBdr>
        <w:top w:val="none" w:sz="0" w:space="0" w:color="auto"/>
        <w:left w:val="none" w:sz="0" w:space="0" w:color="auto"/>
        <w:bottom w:val="none" w:sz="0" w:space="0" w:color="auto"/>
        <w:right w:val="none" w:sz="0" w:space="0" w:color="auto"/>
      </w:divBdr>
      <w:divsChild>
        <w:div w:id="683097152">
          <w:marLeft w:val="0"/>
          <w:marRight w:val="0"/>
          <w:marTop w:val="0"/>
          <w:marBottom w:val="0"/>
          <w:divBdr>
            <w:top w:val="none" w:sz="0" w:space="0" w:color="auto"/>
            <w:left w:val="none" w:sz="0" w:space="0" w:color="auto"/>
            <w:bottom w:val="none" w:sz="0" w:space="0" w:color="auto"/>
            <w:right w:val="none" w:sz="0" w:space="0" w:color="auto"/>
          </w:divBdr>
          <w:divsChild>
            <w:div w:id="172385044">
              <w:marLeft w:val="0"/>
              <w:marRight w:val="0"/>
              <w:marTop w:val="0"/>
              <w:marBottom w:val="0"/>
              <w:divBdr>
                <w:top w:val="none" w:sz="0" w:space="0" w:color="auto"/>
                <w:left w:val="none" w:sz="0" w:space="0" w:color="auto"/>
                <w:bottom w:val="none" w:sz="0" w:space="0" w:color="auto"/>
                <w:right w:val="none" w:sz="0" w:space="0" w:color="auto"/>
              </w:divBdr>
              <w:divsChild>
                <w:div w:id="1950628021">
                  <w:marLeft w:val="0"/>
                  <w:marRight w:val="0"/>
                  <w:marTop w:val="0"/>
                  <w:marBottom w:val="0"/>
                  <w:divBdr>
                    <w:top w:val="none" w:sz="0" w:space="0" w:color="auto"/>
                    <w:left w:val="none" w:sz="0" w:space="0" w:color="auto"/>
                    <w:bottom w:val="none" w:sz="0" w:space="0" w:color="auto"/>
                    <w:right w:val="none" w:sz="0" w:space="0" w:color="auto"/>
                  </w:divBdr>
                  <w:divsChild>
                    <w:div w:id="36005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536970">
          <w:marLeft w:val="0"/>
          <w:marRight w:val="0"/>
          <w:marTop w:val="0"/>
          <w:marBottom w:val="0"/>
          <w:divBdr>
            <w:top w:val="none" w:sz="0" w:space="0" w:color="auto"/>
            <w:left w:val="none" w:sz="0" w:space="0" w:color="auto"/>
            <w:bottom w:val="none" w:sz="0" w:space="0" w:color="auto"/>
            <w:right w:val="none" w:sz="0" w:space="0" w:color="auto"/>
          </w:divBdr>
          <w:divsChild>
            <w:div w:id="642152712">
              <w:marLeft w:val="0"/>
              <w:marRight w:val="0"/>
              <w:marTop w:val="0"/>
              <w:marBottom w:val="0"/>
              <w:divBdr>
                <w:top w:val="none" w:sz="0" w:space="0" w:color="auto"/>
                <w:left w:val="none" w:sz="0" w:space="0" w:color="auto"/>
                <w:bottom w:val="none" w:sz="0" w:space="0" w:color="auto"/>
                <w:right w:val="none" w:sz="0" w:space="0" w:color="auto"/>
              </w:divBdr>
              <w:divsChild>
                <w:div w:id="940646717">
                  <w:marLeft w:val="0"/>
                  <w:marRight w:val="0"/>
                  <w:marTop w:val="0"/>
                  <w:marBottom w:val="0"/>
                  <w:divBdr>
                    <w:top w:val="none" w:sz="0" w:space="0" w:color="auto"/>
                    <w:left w:val="none" w:sz="0" w:space="0" w:color="auto"/>
                    <w:bottom w:val="none" w:sz="0" w:space="0" w:color="auto"/>
                    <w:right w:val="none" w:sz="0" w:space="0" w:color="auto"/>
                  </w:divBdr>
                  <w:divsChild>
                    <w:div w:id="204748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214571">
      <w:bodyDiv w:val="1"/>
      <w:marLeft w:val="0"/>
      <w:marRight w:val="0"/>
      <w:marTop w:val="0"/>
      <w:marBottom w:val="0"/>
      <w:divBdr>
        <w:top w:val="none" w:sz="0" w:space="0" w:color="auto"/>
        <w:left w:val="none" w:sz="0" w:space="0" w:color="auto"/>
        <w:bottom w:val="none" w:sz="0" w:space="0" w:color="auto"/>
        <w:right w:val="none" w:sz="0" w:space="0" w:color="auto"/>
      </w:divBdr>
      <w:divsChild>
        <w:div w:id="56243495">
          <w:marLeft w:val="0"/>
          <w:marRight w:val="0"/>
          <w:marTop w:val="0"/>
          <w:marBottom w:val="0"/>
          <w:divBdr>
            <w:top w:val="none" w:sz="0" w:space="0" w:color="auto"/>
            <w:left w:val="none" w:sz="0" w:space="0" w:color="auto"/>
            <w:bottom w:val="none" w:sz="0" w:space="0" w:color="auto"/>
            <w:right w:val="none" w:sz="0" w:space="0" w:color="auto"/>
          </w:divBdr>
          <w:divsChild>
            <w:div w:id="1557545365">
              <w:marLeft w:val="0"/>
              <w:marRight w:val="0"/>
              <w:marTop w:val="0"/>
              <w:marBottom w:val="0"/>
              <w:divBdr>
                <w:top w:val="none" w:sz="0" w:space="0" w:color="auto"/>
                <w:left w:val="none" w:sz="0" w:space="0" w:color="auto"/>
                <w:bottom w:val="none" w:sz="0" w:space="0" w:color="auto"/>
                <w:right w:val="none" w:sz="0" w:space="0" w:color="auto"/>
              </w:divBdr>
              <w:divsChild>
                <w:div w:id="948467462">
                  <w:marLeft w:val="0"/>
                  <w:marRight w:val="0"/>
                  <w:marTop w:val="0"/>
                  <w:marBottom w:val="0"/>
                  <w:divBdr>
                    <w:top w:val="none" w:sz="0" w:space="0" w:color="auto"/>
                    <w:left w:val="none" w:sz="0" w:space="0" w:color="auto"/>
                    <w:bottom w:val="none" w:sz="0" w:space="0" w:color="auto"/>
                    <w:right w:val="none" w:sz="0" w:space="0" w:color="auto"/>
                  </w:divBdr>
                  <w:divsChild>
                    <w:div w:id="185286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745119">
          <w:marLeft w:val="0"/>
          <w:marRight w:val="0"/>
          <w:marTop w:val="0"/>
          <w:marBottom w:val="0"/>
          <w:divBdr>
            <w:top w:val="none" w:sz="0" w:space="0" w:color="auto"/>
            <w:left w:val="none" w:sz="0" w:space="0" w:color="auto"/>
            <w:bottom w:val="none" w:sz="0" w:space="0" w:color="auto"/>
            <w:right w:val="none" w:sz="0" w:space="0" w:color="auto"/>
          </w:divBdr>
          <w:divsChild>
            <w:div w:id="1664118514">
              <w:marLeft w:val="0"/>
              <w:marRight w:val="0"/>
              <w:marTop w:val="0"/>
              <w:marBottom w:val="0"/>
              <w:divBdr>
                <w:top w:val="none" w:sz="0" w:space="0" w:color="auto"/>
                <w:left w:val="none" w:sz="0" w:space="0" w:color="auto"/>
                <w:bottom w:val="none" w:sz="0" w:space="0" w:color="auto"/>
                <w:right w:val="none" w:sz="0" w:space="0" w:color="auto"/>
              </w:divBdr>
              <w:divsChild>
                <w:div w:id="1077359979">
                  <w:marLeft w:val="0"/>
                  <w:marRight w:val="0"/>
                  <w:marTop w:val="0"/>
                  <w:marBottom w:val="0"/>
                  <w:divBdr>
                    <w:top w:val="none" w:sz="0" w:space="0" w:color="auto"/>
                    <w:left w:val="none" w:sz="0" w:space="0" w:color="auto"/>
                    <w:bottom w:val="none" w:sz="0" w:space="0" w:color="auto"/>
                    <w:right w:val="none" w:sz="0" w:space="0" w:color="auto"/>
                  </w:divBdr>
                  <w:divsChild>
                    <w:div w:id="68236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645441">
      <w:bodyDiv w:val="1"/>
      <w:marLeft w:val="0"/>
      <w:marRight w:val="0"/>
      <w:marTop w:val="0"/>
      <w:marBottom w:val="0"/>
      <w:divBdr>
        <w:top w:val="none" w:sz="0" w:space="0" w:color="auto"/>
        <w:left w:val="none" w:sz="0" w:space="0" w:color="auto"/>
        <w:bottom w:val="none" w:sz="0" w:space="0" w:color="auto"/>
        <w:right w:val="none" w:sz="0" w:space="0" w:color="auto"/>
      </w:divBdr>
    </w:div>
    <w:div w:id="465047701">
      <w:bodyDiv w:val="1"/>
      <w:marLeft w:val="0"/>
      <w:marRight w:val="0"/>
      <w:marTop w:val="0"/>
      <w:marBottom w:val="0"/>
      <w:divBdr>
        <w:top w:val="none" w:sz="0" w:space="0" w:color="auto"/>
        <w:left w:val="none" w:sz="0" w:space="0" w:color="auto"/>
        <w:bottom w:val="none" w:sz="0" w:space="0" w:color="auto"/>
        <w:right w:val="none" w:sz="0" w:space="0" w:color="auto"/>
      </w:divBdr>
      <w:divsChild>
        <w:div w:id="2010980627">
          <w:marLeft w:val="0"/>
          <w:marRight w:val="0"/>
          <w:marTop w:val="0"/>
          <w:marBottom w:val="0"/>
          <w:divBdr>
            <w:top w:val="none" w:sz="0" w:space="0" w:color="auto"/>
            <w:left w:val="none" w:sz="0" w:space="0" w:color="auto"/>
            <w:bottom w:val="none" w:sz="0" w:space="0" w:color="auto"/>
            <w:right w:val="none" w:sz="0" w:space="0" w:color="auto"/>
          </w:divBdr>
          <w:divsChild>
            <w:div w:id="1822113846">
              <w:marLeft w:val="0"/>
              <w:marRight w:val="0"/>
              <w:marTop w:val="300"/>
              <w:marBottom w:val="0"/>
              <w:divBdr>
                <w:top w:val="single" w:sz="6" w:space="0" w:color="DEDEDF"/>
                <w:left w:val="single" w:sz="6" w:space="31" w:color="DEDEDF"/>
                <w:bottom w:val="single" w:sz="6" w:space="0" w:color="DEDEDF"/>
                <w:right w:val="single" w:sz="6" w:space="31" w:color="DEDEDF"/>
              </w:divBdr>
              <w:divsChild>
                <w:div w:id="8480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293322">
      <w:bodyDiv w:val="1"/>
      <w:marLeft w:val="0"/>
      <w:marRight w:val="0"/>
      <w:marTop w:val="0"/>
      <w:marBottom w:val="0"/>
      <w:divBdr>
        <w:top w:val="none" w:sz="0" w:space="0" w:color="auto"/>
        <w:left w:val="none" w:sz="0" w:space="0" w:color="auto"/>
        <w:bottom w:val="none" w:sz="0" w:space="0" w:color="auto"/>
        <w:right w:val="none" w:sz="0" w:space="0" w:color="auto"/>
      </w:divBdr>
      <w:divsChild>
        <w:div w:id="1999571896">
          <w:marLeft w:val="0"/>
          <w:marRight w:val="0"/>
          <w:marTop w:val="0"/>
          <w:marBottom w:val="0"/>
          <w:divBdr>
            <w:top w:val="none" w:sz="0" w:space="0" w:color="auto"/>
            <w:left w:val="none" w:sz="0" w:space="0" w:color="auto"/>
            <w:bottom w:val="none" w:sz="0" w:space="0" w:color="auto"/>
            <w:right w:val="none" w:sz="0" w:space="0" w:color="auto"/>
          </w:divBdr>
          <w:divsChild>
            <w:div w:id="1498106047">
              <w:marLeft w:val="0"/>
              <w:marRight w:val="0"/>
              <w:marTop w:val="0"/>
              <w:marBottom w:val="0"/>
              <w:divBdr>
                <w:top w:val="none" w:sz="0" w:space="0" w:color="auto"/>
                <w:left w:val="none" w:sz="0" w:space="0" w:color="auto"/>
                <w:bottom w:val="none" w:sz="0" w:space="0" w:color="auto"/>
                <w:right w:val="none" w:sz="0" w:space="0" w:color="auto"/>
              </w:divBdr>
              <w:divsChild>
                <w:div w:id="16933744">
                  <w:marLeft w:val="0"/>
                  <w:marRight w:val="0"/>
                  <w:marTop w:val="0"/>
                  <w:marBottom w:val="0"/>
                  <w:divBdr>
                    <w:top w:val="none" w:sz="0" w:space="0" w:color="auto"/>
                    <w:left w:val="none" w:sz="0" w:space="0" w:color="auto"/>
                    <w:bottom w:val="none" w:sz="0" w:space="0" w:color="auto"/>
                    <w:right w:val="none" w:sz="0" w:space="0" w:color="auto"/>
                  </w:divBdr>
                  <w:divsChild>
                    <w:div w:id="83973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337596">
      <w:bodyDiv w:val="1"/>
      <w:marLeft w:val="0"/>
      <w:marRight w:val="0"/>
      <w:marTop w:val="0"/>
      <w:marBottom w:val="0"/>
      <w:divBdr>
        <w:top w:val="none" w:sz="0" w:space="0" w:color="auto"/>
        <w:left w:val="none" w:sz="0" w:space="0" w:color="auto"/>
        <w:bottom w:val="none" w:sz="0" w:space="0" w:color="auto"/>
        <w:right w:val="none" w:sz="0" w:space="0" w:color="auto"/>
      </w:divBdr>
      <w:divsChild>
        <w:div w:id="637151472">
          <w:marLeft w:val="0"/>
          <w:marRight w:val="0"/>
          <w:marTop w:val="0"/>
          <w:marBottom w:val="0"/>
          <w:divBdr>
            <w:top w:val="none" w:sz="0" w:space="0" w:color="auto"/>
            <w:left w:val="none" w:sz="0" w:space="0" w:color="auto"/>
            <w:bottom w:val="none" w:sz="0" w:space="0" w:color="auto"/>
            <w:right w:val="none" w:sz="0" w:space="0" w:color="auto"/>
          </w:divBdr>
          <w:divsChild>
            <w:div w:id="9525292">
              <w:marLeft w:val="0"/>
              <w:marRight w:val="0"/>
              <w:marTop w:val="300"/>
              <w:marBottom w:val="0"/>
              <w:divBdr>
                <w:top w:val="single" w:sz="6" w:space="0" w:color="DEDEDF"/>
                <w:left w:val="single" w:sz="6" w:space="31" w:color="DEDEDF"/>
                <w:bottom w:val="single" w:sz="6" w:space="0" w:color="DEDEDF"/>
                <w:right w:val="single" w:sz="6" w:space="31" w:color="DEDEDF"/>
              </w:divBdr>
              <w:divsChild>
                <w:div w:id="29028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227126">
      <w:bodyDiv w:val="1"/>
      <w:marLeft w:val="0"/>
      <w:marRight w:val="0"/>
      <w:marTop w:val="0"/>
      <w:marBottom w:val="0"/>
      <w:divBdr>
        <w:top w:val="none" w:sz="0" w:space="0" w:color="auto"/>
        <w:left w:val="none" w:sz="0" w:space="0" w:color="auto"/>
        <w:bottom w:val="none" w:sz="0" w:space="0" w:color="auto"/>
        <w:right w:val="none" w:sz="0" w:space="0" w:color="auto"/>
      </w:divBdr>
    </w:div>
    <w:div w:id="518783442">
      <w:bodyDiv w:val="1"/>
      <w:marLeft w:val="0"/>
      <w:marRight w:val="0"/>
      <w:marTop w:val="0"/>
      <w:marBottom w:val="0"/>
      <w:divBdr>
        <w:top w:val="none" w:sz="0" w:space="0" w:color="auto"/>
        <w:left w:val="none" w:sz="0" w:space="0" w:color="auto"/>
        <w:bottom w:val="none" w:sz="0" w:space="0" w:color="auto"/>
        <w:right w:val="none" w:sz="0" w:space="0" w:color="auto"/>
      </w:divBdr>
      <w:divsChild>
        <w:div w:id="1126238886">
          <w:marLeft w:val="0"/>
          <w:marRight w:val="0"/>
          <w:marTop w:val="0"/>
          <w:marBottom w:val="0"/>
          <w:divBdr>
            <w:top w:val="none" w:sz="0" w:space="0" w:color="auto"/>
            <w:left w:val="none" w:sz="0" w:space="0" w:color="auto"/>
            <w:bottom w:val="none" w:sz="0" w:space="0" w:color="auto"/>
            <w:right w:val="none" w:sz="0" w:space="0" w:color="auto"/>
          </w:divBdr>
          <w:divsChild>
            <w:div w:id="473256460">
              <w:marLeft w:val="0"/>
              <w:marRight w:val="0"/>
              <w:marTop w:val="300"/>
              <w:marBottom w:val="0"/>
              <w:divBdr>
                <w:top w:val="single" w:sz="6" w:space="0" w:color="DEDEDF"/>
                <w:left w:val="single" w:sz="6" w:space="31" w:color="DEDEDF"/>
                <w:bottom w:val="single" w:sz="6" w:space="0" w:color="DEDEDF"/>
                <w:right w:val="single" w:sz="6" w:space="31" w:color="DEDEDF"/>
              </w:divBdr>
              <w:divsChild>
                <w:div w:id="156567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527586">
      <w:bodyDiv w:val="1"/>
      <w:marLeft w:val="0"/>
      <w:marRight w:val="0"/>
      <w:marTop w:val="0"/>
      <w:marBottom w:val="0"/>
      <w:divBdr>
        <w:top w:val="none" w:sz="0" w:space="0" w:color="auto"/>
        <w:left w:val="none" w:sz="0" w:space="0" w:color="auto"/>
        <w:bottom w:val="none" w:sz="0" w:space="0" w:color="auto"/>
        <w:right w:val="none" w:sz="0" w:space="0" w:color="auto"/>
      </w:divBdr>
      <w:divsChild>
        <w:div w:id="604071322">
          <w:marLeft w:val="0"/>
          <w:marRight w:val="0"/>
          <w:marTop w:val="0"/>
          <w:marBottom w:val="0"/>
          <w:divBdr>
            <w:top w:val="none" w:sz="0" w:space="0" w:color="auto"/>
            <w:left w:val="none" w:sz="0" w:space="0" w:color="auto"/>
            <w:bottom w:val="none" w:sz="0" w:space="0" w:color="auto"/>
            <w:right w:val="none" w:sz="0" w:space="0" w:color="auto"/>
          </w:divBdr>
          <w:divsChild>
            <w:div w:id="2130276577">
              <w:marLeft w:val="0"/>
              <w:marRight w:val="0"/>
              <w:marTop w:val="300"/>
              <w:marBottom w:val="0"/>
              <w:divBdr>
                <w:top w:val="single" w:sz="6" w:space="0" w:color="DEDEDF"/>
                <w:left w:val="single" w:sz="6" w:space="31" w:color="DEDEDF"/>
                <w:bottom w:val="single" w:sz="6" w:space="0" w:color="DEDEDF"/>
                <w:right w:val="single" w:sz="6" w:space="31" w:color="DEDEDF"/>
              </w:divBdr>
              <w:divsChild>
                <w:div w:id="135961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890154">
      <w:bodyDiv w:val="1"/>
      <w:marLeft w:val="0"/>
      <w:marRight w:val="0"/>
      <w:marTop w:val="0"/>
      <w:marBottom w:val="0"/>
      <w:divBdr>
        <w:top w:val="none" w:sz="0" w:space="0" w:color="auto"/>
        <w:left w:val="none" w:sz="0" w:space="0" w:color="auto"/>
        <w:bottom w:val="none" w:sz="0" w:space="0" w:color="auto"/>
        <w:right w:val="none" w:sz="0" w:space="0" w:color="auto"/>
      </w:divBdr>
    </w:div>
    <w:div w:id="544483176">
      <w:bodyDiv w:val="1"/>
      <w:marLeft w:val="0"/>
      <w:marRight w:val="0"/>
      <w:marTop w:val="0"/>
      <w:marBottom w:val="0"/>
      <w:divBdr>
        <w:top w:val="none" w:sz="0" w:space="0" w:color="auto"/>
        <w:left w:val="none" w:sz="0" w:space="0" w:color="auto"/>
        <w:bottom w:val="none" w:sz="0" w:space="0" w:color="auto"/>
        <w:right w:val="none" w:sz="0" w:space="0" w:color="auto"/>
      </w:divBdr>
    </w:div>
    <w:div w:id="551816118">
      <w:bodyDiv w:val="1"/>
      <w:marLeft w:val="0"/>
      <w:marRight w:val="0"/>
      <w:marTop w:val="0"/>
      <w:marBottom w:val="0"/>
      <w:divBdr>
        <w:top w:val="none" w:sz="0" w:space="0" w:color="auto"/>
        <w:left w:val="none" w:sz="0" w:space="0" w:color="auto"/>
        <w:bottom w:val="none" w:sz="0" w:space="0" w:color="auto"/>
        <w:right w:val="none" w:sz="0" w:space="0" w:color="auto"/>
      </w:divBdr>
    </w:div>
    <w:div w:id="570195898">
      <w:bodyDiv w:val="1"/>
      <w:marLeft w:val="0"/>
      <w:marRight w:val="0"/>
      <w:marTop w:val="0"/>
      <w:marBottom w:val="0"/>
      <w:divBdr>
        <w:top w:val="none" w:sz="0" w:space="0" w:color="auto"/>
        <w:left w:val="none" w:sz="0" w:space="0" w:color="auto"/>
        <w:bottom w:val="none" w:sz="0" w:space="0" w:color="auto"/>
        <w:right w:val="none" w:sz="0" w:space="0" w:color="auto"/>
      </w:divBdr>
      <w:divsChild>
        <w:div w:id="63572416">
          <w:marLeft w:val="0"/>
          <w:marRight w:val="0"/>
          <w:marTop w:val="0"/>
          <w:marBottom w:val="0"/>
          <w:divBdr>
            <w:top w:val="none" w:sz="0" w:space="0" w:color="auto"/>
            <w:left w:val="none" w:sz="0" w:space="0" w:color="auto"/>
            <w:bottom w:val="none" w:sz="0" w:space="0" w:color="auto"/>
            <w:right w:val="none" w:sz="0" w:space="0" w:color="auto"/>
          </w:divBdr>
          <w:divsChild>
            <w:div w:id="2143302086">
              <w:marLeft w:val="0"/>
              <w:marRight w:val="0"/>
              <w:marTop w:val="0"/>
              <w:marBottom w:val="0"/>
              <w:divBdr>
                <w:top w:val="none" w:sz="0" w:space="0" w:color="auto"/>
                <w:left w:val="none" w:sz="0" w:space="0" w:color="auto"/>
                <w:bottom w:val="none" w:sz="0" w:space="0" w:color="auto"/>
                <w:right w:val="none" w:sz="0" w:space="0" w:color="auto"/>
              </w:divBdr>
              <w:divsChild>
                <w:div w:id="153566082">
                  <w:marLeft w:val="0"/>
                  <w:marRight w:val="0"/>
                  <w:marTop w:val="0"/>
                  <w:marBottom w:val="0"/>
                  <w:divBdr>
                    <w:top w:val="none" w:sz="0" w:space="0" w:color="auto"/>
                    <w:left w:val="none" w:sz="0" w:space="0" w:color="auto"/>
                    <w:bottom w:val="none" w:sz="0" w:space="0" w:color="auto"/>
                    <w:right w:val="none" w:sz="0" w:space="0" w:color="auto"/>
                  </w:divBdr>
                  <w:divsChild>
                    <w:div w:id="212553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913886">
          <w:marLeft w:val="0"/>
          <w:marRight w:val="0"/>
          <w:marTop w:val="0"/>
          <w:marBottom w:val="0"/>
          <w:divBdr>
            <w:top w:val="none" w:sz="0" w:space="0" w:color="auto"/>
            <w:left w:val="none" w:sz="0" w:space="0" w:color="auto"/>
            <w:bottom w:val="none" w:sz="0" w:space="0" w:color="auto"/>
            <w:right w:val="none" w:sz="0" w:space="0" w:color="auto"/>
          </w:divBdr>
          <w:divsChild>
            <w:div w:id="405614473">
              <w:marLeft w:val="0"/>
              <w:marRight w:val="0"/>
              <w:marTop w:val="0"/>
              <w:marBottom w:val="0"/>
              <w:divBdr>
                <w:top w:val="none" w:sz="0" w:space="0" w:color="auto"/>
                <w:left w:val="none" w:sz="0" w:space="0" w:color="auto"/>
                <w:bottom w:val="none" w:sz="0" w:space="0" w:color="auto"/>
                <w:right w:val="none" w:sz="0" w:space="0" w:color="auto"/>
              </w:divBdr>
              <w:divsChild>
                <w:div w:id="791090488">
                  <w:marLeft w:val="0"/>
                  <w:marRight w:val="0"/>
                  <w:marTop w:val="0"/>
                  <w:marBottom w:val="0"/>
                  <w:divBdr>
                    <w:top w:val="none" w:sz="0" w:space="0" w:color="auto"/>
                    <w:left w:val="none" w:sz="0" w:space="0" w:color="auto"/>
                    <w:bottom w:val="none" w:sz="0" w:space="0" w:color="auto"/>
                    <w:right w:val="none" w:sz="0" w:space="0" w:color="auto"/>
                  </w:divBdr>
                  <w:divsChild>
                    <w:div w:id="33777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966013">
      <w:bodyDiv w:val="1"/>
      <w:marLeft w:val="0"/>
      <w:marRight w:val="0"/>
      <w:marTop w:val="0"/>
      <w:marBottom w:val="0"/>
      <w:divBdr>
        <w:top w:val="none" w:sz="0" w:space="0" w:color="auto"/>
        <w:left w:val="none" w:sz="0" w:space="0" w:color="auto"/>
        <w:bottom w:val="none" w:sz="0" w:space="0" w:color="auto"/>
        <w:right w:val="none" w:sz="0" w:space="0" w:color="auto"/>
      </w:divBdr>
    </w:div>
    <w:div w:id="582449451">
      <w:bodyDiv w:val="1"/>
      <w:marLeft w:val="0"/>
      <w:marRight w:val="0"/>
      <w:marTop w:val="0"/>
      <w:marBottom w:val="0"/>
      <w:divBdr>
        <w:top w:val="none" w:sz="0" w:space="0" w:color="auto"/>
        <w:left w:val="none" w:sz="0" w:space="0" w:color="auto"/>
        <w:bottom w:val="none" w:sz="0" w:space="0" w:color="auto"/>
        <w:right w:val="none" w:sz="0" w:space="0" w:color="auto"/>
      </w:divBdr>
      <w:divsChild>
        <w:div w:id="1944608102">
          <w:marLeft w:val="0"/>
          <w:marRight w:val="0"/>
          <w:marTop w:val="0"/>
          <w:marBottom w:val="0"/>
          <w:divBdr>
            <w:top w:val="none" w:sz="0" w:space="0" w:color="auto"/>
            <w:left w:val="none" w:sz="0" w:space="0" w:color="auto"/>
            <w:bottom w:val="none" w:sz="0" w:space="0" w:color="auto"/>
            <w:right w:val="none" w:sz="0" w:space="0" w:color="auto"/>
          </w:divBdr>
          <w:divsChild>
            <w:div w:id="311954266">
              <w:marLeft w:val="0"/>
              <w:marRight w:val="0"/>
              <w:marTop w:val="300"/>
              <w:marBottom w:val="0"/>
              <w:divBdr>
                <w:top w:val="single" w:sz="6" w:space="0" w:color="DEDEDF"/>
                <w:left w:val="single" w:sz="6" w:space="31" w:color="DEDEDF"/>
                <w:bottom w:val="single" w:sz="6" w:space="0" w:color="DEDEDF"/>
                <w:right w:val="single" w:sz="6" w:space="31" w:color="DEDEDF"/>
              </w:divBdr>
              <w:divsChild>
                <w:div w:id="30914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889958">
      <w:bodyDiv w:val="1"/>
      <w:marLeft w:val="0"/>
      <w:marRight w:val="0"/>
      <w:marTop w:val="0"/>
      <w:marBottom w:val="0"/>
      <w:divBdr>
        <w:top w:val="none" w:sz="0" w:space="0" w:color="auto"/>
        <w:left w:val="none" w:sz="0" w:space="0" w:color="auto"/>
        <w:bottom w:val="none" w:sz="0" w:space="0" w:color="auto"/>
        <w:right w:val="none" w:sz="0" w:space="0" w:color="auto"/>
      </w:divBdr>
      <w:divsChild>
        <w:div w:id="489713007">
          <w:marLeft w:val="0"/>
          <w:marRight w:val="0"/>
          <w:marTop w:val="0"/>
          <w:marBottom w:val="0"/>
          <w:divBdr>
            <w:top w:val="none" w:sz="0" w:space="0" w:color="auto"/>
            <w:left w:val="none" w:sz="0" w:space="0" w:color="auto"/>
            <w:bottom w:val="none" w:sz="0" w:space="0" w:color="auto"/>
            <w:right w:val="none" w:sz="0" w:space="0" w:color="auto"/>
          </w:divBdr>
          <w:divsChild>
            <w:div w:id="1171485568">
              <w:marLeft w:val="0"/>
              <w:marRight w:val="0"/>
              <w:marTop w:val="0"/>
              <w:marBottom w:val="0"/>
              <w:divBdr>
                <w:top w:val="none" w:sz="0" w:space="0" w:color="auto"/>
                <w:left w:val="none" w:sz="0" w:space="0" w:color="auto"/>
                <w:bottom w:val="none" w:sz="0" w:space="0" w:color="auto"/>
                <w:right w:val="none" w:sz="0" w:space="0" w:color="auto"/>
              </w:divBdr>
              <w:divsChild>
                <w:div w:id="886574560">
                  <w:marLeft w:val="0"/>
                  <w:marRight w:val="0"/>
                  <w:marTop w:val="0"/>
                  <w:marBottom w:val="0"/>
                  <w:divBdr>
                    <w:top w:val="none" w:sz="0" w:space="0" w:color="auto"/>
                    <w:left w:val="none" w:sz="0" w:space="0" w:color="auto"/>
                    <w:bottom w:val="none" w:sz="0" w:space="0" w:color="auto"/>
                    <w:right w:val="none" w:sz="0" w:space="0" w:color="auto"/>
                  </w:divBdr>
                  <w:divsChild>
                    <w:div w:id="206170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783108">
          <w:marLeft w:val="0"/>
          <w:marRight w:val="0"/>
          <w:marTop w:val="0"/>
          <w:marBottom w:val="0"/>
          <w:divBdr>
            <w:top w:val="none" w:sz="0" w:space="0" w:color="auto"/>
            <w:left w:val="none" w:sz="0" w:space="0" w:color="auto"/>
            <w:bottom w:val="none" w:sz="0" w:space="0" w:color="auto"/>
            <w:right w:val="none" w:sz="0" w:space="0" w:color="auto"/>
          </w:divBdr>
          <w:divsChild>
            <w:div w:id="1271663812">
              <w:marLeft w:val="0"/>
              <w:marRight w:val="0"/>
              <w:marTop w:val="0"/>
              <w:marBottom w:val="0"/>
              <w:divBdr>
                <w:top w:val="none" w:sz="0" w:space="0" w:color="auto"/>
                <w:left w:val="none" w:sz="0" w:space="0" w:color="auto"/>
                <w:bottom w:val="none" w:sz="0" w:space="0" w:color="auto"/>
                <w:right w:val="none" w:sz="0" w:space="0" w:color="auto"/>
              </w:divBdr>
              <w:divsChild>
                <w:div w:id="1098989618">
                  <w:marLeft w:val="0"/>
                  <w:marRight w:val="0"/>
                  <w:marTop w:val="0"/>
                  <w:marBottom w:val="0"/>
                  <w:divBdr>
                    <w:top w:val="none" w:sz="0" w:space="0" w:color="auto"/>
                    <w:left w:val="none" w:sz="0" w:space="0" w:color="auto"/>
                    <w:bottom w:val="none" w:sz="0" w:space="0" w:color="auto"/>
                    <w:right w:val="none" w:sz="0" w:space="0" w:color="auto"/>
                  </w:divBdr>
                  <w:divsChild>
                    <w:div w:id="141115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087520">
      <w:bodyDiv w:val="1"/>
      <w:marLeft w:val="0"/>
      <w:marRight w:val="0"/>
      <w:marTop w:val="0"/>
      <w:marBottom w:val="0"/>
      <w:divBdr>
        <w:top w:val="none" w:sz="0" w:space="0" w:color="auto"/>
        <w:left w:val="none" w:sz="0" w:space="0" w:color="auto"/>
        <w:bottom w:val="none" w:sz="0" w:space="0" w:color="auto"/>
        <w:right w:val="none" w:sz="0" w:space="0" w:color="auto"/>
      </w:divBdr>
    </w:div>
    <w:div w:id="593510332">
      <w:bodyDiv w:val="1"/>
      <w:marLeft w:val="0"/>
      <w:marRight w:val="0"/>
      <w:marTop w:val="0"/>
      <w:marBottom w:val="0"/>
      <w:divBdr>
        <w:top w:val="none" w:sz="0" w:space="0" w:color="auto"/>
        <w:left w:val="none" w:sz="0" w:space="0" w:color="auto"/>
        <w:bottom w:val="none" w:sz="0" w:space="0" w:color="auto"/>
        <w:right w:val="none" w:sz="0" w:space="0" w:color="auto"/>
      </w:divBdr>
    </w:div>
    <w:div w:id="607154988">
      <w:bodyDiv w:val="1"/>
      <w:marLeft w:val="0"/>
      <w:marRight w:val="0"/>
      <w:marTop w:val="0"/>
      <w:marBottom w:val="0"/>
      <w:divBdr>
        <w:top w:val="none" w:sz="0" w:space="0" w:color="auto"/>
        <w:left w:val="none" w:sz="0" w:space="0" w:color="auto"/>
        <w:bottom w:val="none" w:sz="0" w:space="0" w:color="auto"/>
        <w:right w:val="none" w:sz="0" w:space="0" w:color="auto"/>
      </w:divBdr>
      <w:divsChild>
        <w:div w:id="964892372">
          <w:marLeft w:val="0"/>
          <w:marRight w:val="0"/>
          <w:marTop w:val="0"/>
          <w:marBottom w:val="0"/>
          <w:divBdr>
            <w:top w:val="none" w:sz="0" w:space="0" w:color="auto"/>
            <w:left w:val="none" w:sz="0" w:space="0" w:color="auto"/>
            <w:bottom w:val="none" w:sz="0" w:space="0" w:color="auto"/>
            <w:right w:val="none" w:sz="0" w:space="0" w:color="auto"/>
          </w:divBdr>
          <w:divsChild>
            <w:div w:id="402140708">
              <w:marLeft w:val="0"/>
              <w:marRight w:val="0"/>
              <w:marTop w:val="300"/>
              <w:marBottom w:val="0"/>
              <w:divBdr>
                <w:top w:val="single" w:sz="6" w:space="0" w:color="DEDEDF"/>
                <w:left w:val="single" w:sz="6" w:space="31" w:color="DEDEDF"/>
                <w:bottom w:val="single" w:sz="6" w:space="0" w:color="DEDEDF"/>
                <w:right w:val="single" w:sz="6" w:space="31" w:color="DEDEDF"/>
              </w:divBdr>
              <w:divsChild>
                <w:div w:id="81711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811896">
      <w:bodyDiv w:val="1"/>
      <w:marLeft w:val="0"/>
      <w:marRight w:val="0"/>
      <w:marTop w:val="0"/>
      <w:marBottom w:val="0"/>
      <w:divBdr>
        <w:top w:val="none" w:sz="0" w:space="0" w:color="auto"/>
        <w:left w:val="none" w:sz="0" w:space="0" w:color="auto"/>
        <w:bottom w:val="none" w:sz="0" w:space="0" w:color="auto"/>
        <w:right w:val="none" w:sz="0" w:space="0" w:color="auto"/>
      </w:divBdr>
    </w:div>
    <w:div w:id="639916681">
      <w:bodyDiv w:val="1"/>
      <w:marLeft w:val="0"/>
      <w:marRight w:val="0"/>
      <w:marTop w:val="0"/>
      <w:marBottom w:val="0"/>
      <w:divBdr>
        <w:top w:val="none" w:sz="0" w:space="0" w:color="auto"/>
        <w:left w:val="none" w:sz="0" w:space="0" w:color="auto"/>
        <w:bottom w:val="none" w:sz="0" w:space="0" w:color="auto"/>
        <w:right w:val="none" w:sz="0" w:space="0" w:color="auto"/>
      </w:divBdr>
    </w:div>
    <w:div w:id="647711384">
      <w:bodyDiv w:val="1"/>
      <w:marLeft w:val="0"/>
      <w:marRight w:val="0"/>
      <w:marTop w:val="0"/>
      <w:marBottom w:val="0"/>
      <w:divBdr>
        <w:top w:val="none" w:sz="0" w:space="0" w:color="auto"/>
        <w:left w:val="none" w:sz="0" w:space="0" w:color="auto"/>
        <w:bottom w:val="none" w:sz="0" w:space="0" w:color="auto"/>
        <w:right w:val="none" w:sz="0" w:space="0" w:color="auto"/>
      </w:divBdr>
      <w:divsChild>
        <w:div w:id="500121569">
          <w:marLeft w:val="0"/>
          <w:marRight w:val="0"/>
          <w:marTop w:val="0"/>
          <w:marBottom w:val="0"/>
          <w:divBdr>
            <w:top w:val="none" w:sz="0" w:space="0" w:color="auto"/>
            <w:left w:val="none" w:sz="0" w:space="0" w:color="auto"/>
            <w:bottom w:val="none" w:sz="0" w:space="0" w:color="auto"/>
            <w:right w:val="none" w:sz="0" w:space="0" w:color="auto"/>
          </w:divBdr>
          <w:divsChild>
            <w:div w:id="369107858">
              <w:marLeft w:val="0"/>
              <w:marRight w:val="0"/>
              <w:marTop w:val="300"/>
              <w:marBottom w:val="0"/>
              <w:divBdr>
                <w:top w:val="single" w:sz="6" w:space="0" w:color="DEDEDF"/>
                <w:left w:val="single" w:sz="6" w:space="31" w:color="DEDEDF"/>
                <w:bottom w:val="single" w:sz="6" w:space="0" w:color="DEDEDF"/>
                <w:right w:val="single" w:sz="6" w:space="31" w:color="DEDEDF"/>
              </w:divBdr>
              <w:divsChild>
                <w:div w:id="7412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605147">
      <w:bodyDiv w:val="1"/>
      <w:marLeft w:val="0"/>
      <w:marRight w:val="0"/>
      <w:marTop w:val="0"/>
      <w:marBottom w:val="0"/>
      <w:divBdr>
        <w:top w:val="none" w:sz="0" w:space="0" w:color="auto"/>
        <w:left w:val="none" w:sz="0" w:space="0" w:color="auto"/>
        <w:bottom w:val="none" w:sz="0" w:space="0" w:color="auto"/>
        <w:right w:val="none" w:sz="0" w:space="0" w:color="auto"/>
      </w:divBdr>
    </w:div>
    <w:div w:id="666202761">
      <w:bodyDiv w:val="1"/>
      <w:marLeft w:val="0"/>
      <w:marRight w:val="0"/>
      <w:marTop w:val="0"/>
      <w:marBottom w:val="0"/>
      <w:divBdr>
        <w:top w:val="none" w:sz="0" w:space="0" w:color="auto"/>
        <w:left w:val="none" w:sz="0" w:space="0" w:color="auto"/>
        <w:bottom w:val="none" w:sz="0" w:space="0" w:color="auto"/>
        <w:right w:val="none" w:sz="0" w:space="0" w:color="auto"/>
      </w:divBdr>
      <w:divsChild>
        <w:div w:id="1845047294">
          <w:marLeft w:val="0"/>
          <w:marRight w:val="0"/>
          <w:marTop w:val="0"/>
          <w:marBottom w:val="0"/>
          <w:divBdr>
            <w:top w:val="none" w:sz="0" w:space="0" w:color="auto"/>
            <w:left w:val="none" w:sz="0" w:space="0" w:color="auto"/>
            <w:bottom w:val="none" w:sz="0" w:space="0" w:color="auto"/>
            <w:right w:val="none" w:sz="0" w:space="0" w:color="auto"/>
          </w:divBdr>
          <w:divsChild>
            <w:div w:id="1850870070">
              <w:marLeft w:val="0"/>
              <w:marRight w:val="0"/>
              <w:marTop w:val="300"/>
              <w:marBottom w:val="0"/>
              <w:divBdr>
                <w:top w:val="single" w:sz="6" w:space="0" w:color="DEDEDF"/>
                <w:left w:val="single" w:sz="6" w:space="31" w:color="DEDEDF"/>
                <w:bottom w:val="single" w:sz="6" w:space="0" w:color="DEDEDF"/>
                <w:right w:val="single" w:sz="6" w:space="31" w:color="DEDEDF"/>
              </w:divBdr>
              <w:divsChild>
                <w:div w:id="64305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899417">
      <w:bodyDiv w:val="1"/>
      <w:marLeft w:val="0"/>
      <w:marRight w:val="0"/>
      <w:marTop w:val="0"/>
      <w:marBottom w:val="0"/>
      <w:divBdr>
        <w:top w:val="none" w:sz="0" w:space="0" w:color="auto"/>
        <w:left w:val="none" w:sz="0" w:space="0" w:color="auto"/>
        <w:bottom w:val="none" w:sz="0" w:space="0" w:color="auto"/>
        <w:right w:val="none" w:sz="0" w:space="0" w:color="auto"/>
      </w:divBdr>
      <w:divsChild>
        <w:div w:id="1690176203">
          <w:marLeft w:val="0"/>
          <w:marRight w:val="0"/>
          <w:marTop w:val="0"/>
          <w:marBottom w:val="0"/>
          <w:divBdr>
            <w:top w:val="none" w:sz="0" w:space="0" w:color="auto"/>
            <w:left w:val="none" w:sz="0" w:space="0" w:color="auto"/>
            <w:bottom w:val="none" w:sz="0" w:space="0" w:color="auto"/>
            <w:right w:val="none" w:sz="0" w:space="0" w:color="auto"/>
          </w:divBdr>
          <w:divsChild>
            <w:div w:id="1955162642">
              <w:marLeft w:val="0"/>
              <w:marRight w:val="0"/>
              <w:marTop w:val="300"/>
              <w:marBottom w:val="0"/>
              <w:divBdr>
                <w:top w:val="single" w:sz="6" w:space="0" w:color="DEDEDF"/>
                <w:left w:val="single" w:sz="6" w:space="31" w:color="DEDEDF"/>
                <w:bottom w:val="single" w:sz="6" w:space="0" w:color="DEDEDF"/>
                <w:right w:val="single" w:sz="6" w:space="31" w:color="DEDEDF"/>
              </w:divBdr>
              <w:divsChild>
                <w:div w:id="20521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264491">
      <w:bodyDiv w:val="1"/>
      <w:marLeft w:val="0"/>
      <w:marRight w:val="0"/>
      <w:marTop w:val="0"/>
      <w:marBottom w:val="0"/>
      <w:divBdr>
        <w:top w:val="none" w:sz="0" w:space="0" w:color="auto"/>
        <w:left w:val="none" w:sz="0" w:space="0" w:color="auto"/>
        <w:bottom w:val="none" w:sz="0" w:space="0" w:color="auto"/>
        <w:right w:val="none" w:sz="0" w:space="0" w:color="auto"/>
      </w:divBdr>
    </w:div>
    <w:div w:id="705104792">
      <w:bodyDiv w:val="1"/>
      <w:marLeft w:val="0"/>
      <w:marRight w:val="0"/>
      <w:marTop w:val="0"/>
      <w:marBottom w:val="0"/>
      <w:divBdr>
        <w:top w:val="none" w:sz="0" w:space="0" w:color="auto"/>
        <w:left w:val="none" w:sz="0" w:space="0" w:color="auto"/>
        <w:bottom w:val="none" w:sz="0" w:space="0" w:color="auto"/>
        <w:right w:val="none" w:sz="0" w:space="0" w:color="auto"/>
      </w:divBdr>
    </w:div>
    <w:div w:id="719868449">
      <w:bodyDiv w:val="1"/>
      <w:marLeft w:val="0"/>
      <w:marRight w:val="0"/>
      <w:marTop w:val="0"/>
      <w:marBottom w:val="0"/>
      <w:divBdr>
        <w:top w:val="none" w:sz="0" w:space="0" w:color="auto"/>
        <w:left w:val="none" w:sz="0" w:space="0" w:color="auto"/>
        <w:bottom w:val="none" w:sz="0" w:space="0" w:color="auto"/>
        <w:right w:val="none" w:sz="0" w:space="0" w:color="auto"/>
      </w:divBdr>
    </w:div>
    <w:div w:id="725954056">
      <w:bodyDiv w:val="1"/>
      <w:marLeft w:val="0"/>
      <w:marRight w:val="0"/>
      <w:marTop w:val="0"/>
      <w:marBottom w:val="0"/>
      <w:divBdr>
        <w:top w:val="none" w:sz="0" w:space="0" w:color="auto"/>
        <w:left w:val="none" w:sz="0" w:space="0" w:color="auto"/>
        <w:bottom w:val="none" w:sz="0" w:space="0" w:color="auto"/>
        <w:right w:val="none" w:sz="0" w:space="0" w:color="auto"/>
      </w:divBdr>
    </w:div>
    <w:div w:id="729426386">
      <w:bodyDiv w:val="1"/>
      <w:marLeft w:val="0"/>
      <w:marRight w:val="0"/>
      <w:marTop w:val="0"/>
      <w:marBottom w:val="0"/>
      <w:divBdr>
        <w:top w:val="none" w:sz="0" w:space="0" w:color="auto"/>
        <w:left w:val="none" w:sz="0" w:space="0" w:color="auto"/>
        <w:bottom w:val="none" w:sz="0" w:space="0" w:color="auto"/>
        <w:right w:val="none" w:sz="0" w:space="0" w:color="auto"/>
      </w:divBdr>
      <w:divsChild>
        <w:div w:id="650868207">
          <w:marLeft w:val="0"/>
          <w:marRight w:val="0"/>
          <w:marTop w:val="0"/>
          <w:marBottom w:val="0"/>
          <w:divBdr>
            <w:top w:val="none" w:sz="0" w:space="0" w:color="auto"/>
            <w:left w:val="none" w:sz="0" w:space="0" w:color="auto"/>
            <w:bottom w:val="none" w:sz="0" w:space="0" w:color="auto"/>
            <w:right w:val="none" w:sz="0" w:space="0" w:color="auto"/>
          </w:divBdr>
          <w:divsChild>
            <w:div w:id="124395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459435">
      <w:bodyDiv w:val="1"/>
      <w:marLeft w:val="0"/>
      <w:marRight w:val="0"/>
      <w:marTop w:val="0"/>
      <w:marBottom w:val="0"/>
      <w:divBdr>
        <w:top w:val="none" w:sz="0" w:space="0" w:color="auto"/>
        <w:left w:val="none" w:sz="0" w:space="0" w:color="auto"/>
        <w:bottom w:val="none" w:sz="0" w:space="0" w:color="auto"/>
        <w:right w:val="none" w:sz="0" w:space="0" w:color="auto"/>
      </w:divBdr>
    </w:div>
    <w:div w:id="750083200">
      <w:bodyDiv w:val="1"/>
      <w:marLeft w:val="0"/>
      <w:marRight w:val="0"/>
      <w:marTop w:val="0"/>
      <w:marBottom w:val="0"/>
      <w:divBdr>
        <w:top w:val="none" w:sz="0" w:space="0" w:color="auto"/>
        <w:left w:val="none" w:sz="0" w:space="0" w:color="auto"/>
        <w:bottom w:val="none" w:sz="0" w:space="0" w:color="auto"/>
        <w:right w:val="none" w:sz="0" w:space="0" w:color="auto"/>
      </w:divBdr>
      <w:divsChild>
        <w:div w:id="785394758">
          <w:marLeft w:val="0"/>
          <w:marRight w:val="0"/>
          <w:marTop w:val="0"/>
          <w:marBottom w:val="0"/>
          <w:divBdr>
            <w:top w:val="none" w:sz="0" w:space="0" w:color="auto"/>
            <w:left w:val="none" w:sz="0" w:space="0" w:color="auto"/>
            <w:bottom w:val="none" w:sz="0" w:space="0" w:color="auto"/>
            <w:right w:val="none" w:sz="0" w:space="0" w:color="auto"/>
          </w:divBdr>
          <w:divsChild>
            <w:div w:id="996877909">
              <w:marLeft w:val="0"/>
              <w:marRight w:val="0"/>
              <w:marTop w:val="300"/>
              <w:marBottom w:val="0"/>
              <w:divBdr>
                <w:top w:val="single" w:sz="6" w:space="0" w:color="DEDEDF"/>
                <w:left w:val="single" w:sz="6" w:space="31" w:color="DEDEDF"/>
                <w:bottom w:val="single" w:sz="6" w:space="0" w:color="DEDEDF"/>
                <w:right w:val="single" w:sz="6" w:space="31" w:color="DEDEDF"/>
              </w:divBdr>
              <w:divsChild>
                <w:div w:id="121545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024568">
      <w:bodyDiv w:val="1"/>
      <w:marLeft w:val="0"/>
      <w:marRight w:val="0"/>
      <w:marTop w:val="0"/>
      <w:marBottom w:val="0"/>
      <w:divBdr>
        <w:top w:val="none" w:sz="0" w:space="0" w:color="auto"/>
        <w:left w:val="none" w:sz="0" w:space="0" w:color="auto"/>
        <w:bottom w:val="none" w:sz="0" w:space="0" w:color="auto"/>
        <w:right w:val="none" w:sz="0" w:space="0" w:color="auto"/>
      </w:divBdr>
    </w:div>
    <w:div w:id="762191878">
      <w:bodyDiv w:val="1"/>
      <w:marLeft w:val="0"/>
      <w:marRight w:val="0"/>
      <w:marTop w:val="0"/>
      <w:marBottom w:val="0"/>
      <w:divBdr>
        <w:top w:val="none" w:sz="0" w:space="0" w:color="auto"/>
        <w:left w:val="none" w:sz="0" w:space="0" w:color="auto"/>
        <w:bottom w:val="none" w:sz="0" w:space="0" w:color="auto"/>
        <w:right w:val="none" w:sz="0" w:space="0" w:color="auto"/>
      </w:divBdr>
    </w:div>
    <w:div w:id="784542339">
      <w:bodyDiv w:val="1"/>
      <w:marLeft w:val="0"/>
      <w:marRight w:val="0"/>
      <w:marTop w:val="0"/>
      <w:marBottom w:val="0"/>
      <w:divBdr>
        <w:top w:val="none" w:sz="0" w:space="0" w:color="auto"/>
        <w:left w:val="none" w:sz="0" w:space="0" w:color="auto"/>
        <w:bottom w:val="none" w:sz="0" w:space="0" w:color="auto"/>
        <w:right w:val="none" w:sz="0" w:space="0" w:color="auto"/>
      </w:divBdr>
      <w:divsChild>
        <w:div w:id="1703171796">
          <w:marLeft w:val="0"/>
          <w:marRight w:val="0"/>
          <w:marTop w:val="0"/>
          <w:marBottom w:val="0"/>
          <w:divBdr>
            <w:top w:val="none" w:sz="0" w:space="0" w:color="auto"/>
            <w:left w:val="none" w:sz="0" w:space="0" w:color="auto"/>
            <w:bottom w:val="none" w:sz="0" w:space="0" w:color="auto"/>
            <w:right w:val="none" w:sz="0" w:space="0" w:color="auto"/>
          </w:divBdr>
          <w:divsChild>
            <w:div w:id="172308049">
              <w:marLeft w:val="0"/>
              <w:marRight w:val="0"/>
              <w:marTop w:val="0"/>
              <w:marBottom w:val="0"/>
              <w:divBdr>
                <w:top w:val="none" w:sz="0" w:space="0" w:color="auto"/>
                <w:left w:val="none" w:sz="0" w:space="0" w:color="auto"/>
                <w:bottom w:val="none" w:sz="0" w:space="0" w:color="auto"/>
                <w:right w:val="none" w:sz="0" w:space="0" w:color="auto"/>
              </w:divBdr>
              <w:divsChild>
                <w:div w:id="1950158822">
                  <w:marLeft w:val="0"/>
                  <w:marRight w:val="0"/>
                  <w:marTop w:val="0"/>
                  <w:marBottom w:val="0"/>
                  <w:divBdr>
                    <w:top w:val="none" w:sz="0" w:space="0" w:color="auto"/>
                    <w:left w:val="none" w:sz="0" w:space="0" w:color="auto"/>
                    <w:bottom w:val="none" w:sz="0" w:space="0" w:color="auto"/>
                    <w:right w:val="none" w:sz="0" w:space="0" w:color="auto"/>
                  </w:divBdr>
                  <w:divsChild>
                    <w:div w:id="7694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204572">
          <w:marLeft w:val="0"/>
          <w:marRight w:val="0"/>
          <w:marTop w:val="0"/>
          <w:marBottom w:val="0"/>
          <w:divBdr>
            <w:top w:val="none" w:sz="0" w:space="0" w:color="auto"/>
            <w:left w:val="none" w:sz="0" w:space="0" w:color="auto"/>
            <w:bottom w:val="none" w:sz="0" w:space="0" w:color="auto"/>
            <w:right w:val="none" w:sz="0" w:space="0" w:color="auto"/>
          </w:divBdr>
          <w:divsChild>
            <w:div w:id="86967370">
              <w:marLeft w:val="0"/>
              <w:marRight w:val="0"/>
              <w:marTop w:val="0"/>
              <w:marBottom w:val="0"/>
              <w:divBdr>
                <w:top w:val="none" w:sz="0" w:space="0" w:color="auto"/>
                <w:left w:val="none" w:sz="0" w:space="0" w:color="auto"/>
                <w:bottom w:val="none" w:sz="0" w:space="0" w:color="auto"/>
                <w:right w:val="none" w:sz="0" w:space="0" w:color="auto"/>
              </w:divBdr>
              <w:divsChild>
                <w:div w:id="865824145">
                  <w:marLeft w:val="0"/>
                  <w:marRight w:val="0"/>
                  <w:marTop w:val="0"/>
                  <w:marBottom w:val="0"/>
                  <w:divBdr>
                    <w:top w:val="none" w:sz="0" w:space="0" w:color="auto"/>
                    <w:left w:val="none" w:sz="0" w:space="0" w:color="auto"/>
                    <w:bottom w:val="none" w:sz="0" w:space="0" w:color="auto"/>
                    <w:right w:val="none" w:sz="0" w:space="0" w:color="auto"/>
                  </w:divBdr>
                  <w:divsChild>
                    <w:div w:id="7639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40232">
      <w:bodyDiv w:val="1"/>
      <w:marLeft w:val="0"/>
      <w:marRight w:val="0"/>
      <w:marTop w:val="0"/>
      <w:marBottom w:val="0"/>
      <w:divBdr>
        <w:top w:val="none" w:sz="0" w:space="0" w:color="auto"/>
        <w:left w:val="none" w:sz="0" w:space="0" w:color="auto"/>
        <w:bottom w:val="none" w:sz="0" w:space="0" w:color="auto"/>
        <w:right w:val="none" w:sz="0" w:space="0" w:color="auto"/>
      </w:divBdr>
      <w:divsChild>
        <w:div w:id="639304581">
          <w:marLeft w:val="0"/>
          <w:marRight w:val="0"/>
          <w:marTop w:val="0"/>
          <w:marBottom w:val="0"/>
          <w:divBdr>
            <w:top w:val="none" w:sz="0" w:space="0" w:color="auto"/>
            <w:left w:val="none" w:sz="0" w:space="0" w:color="auto"/>
            <w:bottom w:val="none" w:sz="0" w:space="0" w:color="auto"/>
            <w:right w:val="none" w:sz="0" w:space="0" w:color="auto"/>
          </w:divBdr>
          <w:divsChild>
            <w:div w:id="712659621">
              <w:marLeft w:val="0"/>
              <w:marRight w:val="0"/>
              <w:marTop w:val="300"/>
              <w:marBottom w:val="0"/>
              <w:divBdr>
                <w:top w:val="single" w:sz="6" w:space="0" w:color="DEDEDF"/>
                <w:left w:val="single" w:sz="6" w:space="31" w:color="DEDEDF"/>
                <w:bottom w:val="single" w:sz="6" w:space="0" w:color="DEDEDF"/>
                <w:right w:val="single" w:sz="6" w:space="31" w:color="DEDEDF"/>
              </w:divBdr>
              <w:divsChild>
                <w:div w:id="195868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261503">
      <w:bodyDiv w:val="1"/>
      <w:marLeft w:val="0"/>
      <w:marRight w:val="0"/>
      <w:marTop w:val="0"/>
      <w:marBottom w:val="0"/>
      <w:divBdr>
        <w:top w:val="none" w:sz="0" w:space="0" w:color="auto"/>
        <w:left w:val="none" w:sz="0" w:space="0" w:color="auto"/>
        <w:bottom w:val="none" w:sz="0" w:space="0" w:color="auto"/>
        <w:right w:val="none" w:sz="0" w:space="0" w:color="auto"/>
      </w:divBdr>
      <w:divsChild>
        <w:div w:id="1002274170">
          <w:marLeft w:val="0"/>
          <w:marRight w:val="0"/>
          <w:marTop w:val="0"/>
          <w:marBottom w:val="0"/>
          <w:divBdr>
            <w:top w:val="none" w:sz="0" w:space="0" w:color="auto"/>
            <w:left w:val="none" w:sz="0" w:space="0" w:color="auto"/>
            <w:bottom w:val="none" w:sz="0" w:space="0" w:color="auto"/>
            <w:right w:val="none" w:sz="0" w:space="0" w:color="auto"/>
          </w:divBdr>
          <w:divsChild>
            <w:div w:id="875392373">
              <w:marLeft w:val="0"/>
              <w:marRight w:val="0"/>
              <w:marTop w:val="300"/>
              <w:marBottom w:val="0"/>
              <w:divBdr>
                <w:top w:val="single" w:sz="6" w:space="0" w:color="DEDEDF"/>
                <w:left w:val="single" w:sz="6" w:space="31" w:color="DEDEDF"/>
                <w:bottom w:val="single" w:sz="6" w:space="0" w:color="DEDEDF"/>
                <w:right w:val="single" w:sz="6" w:space="31" w:color="DEDEDF"/>
              </w:divBdr>
              <w:divsChild>
                <w:div w:id="117507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885668">
      <w:bodyDiv w:val="1"/>
      <w:marLeft w:val="0"/>
      <w:marRight w:val="0"/>
      <w:marTop w:val="0"/>
      <w:marBottom w:val="0"/>
      <w:divBdr>
        <w:top w:val="none" w:sz="0" w:space="0" w:color="auto"/>
        <w:left w:val="none" w:sz="0" w:space="0" w:color="auto"/>
        <w:bottom w:val="none" w:sz="0" w:space="0" w:color="auto"/>
        <w:right w:val="none" w:sz="0" w:space="0" w:color="auto"/>
      </w:divBdr>
    </w:div>
    <w:div w:id="850533978">
      <w:bodyDiv w:val="1"/>
      <w:marLeft w:val="0"/>
      <w:marRight w:val="0"/>
      <w:marTop w:val="0"/>
      <w:marBottom w:val="0"/>
      <w:divBdr>
        <w:top w:val="none" w:sz="0" w:space="0" w:color="auto"/>
        <w:left w:val="none" w:sz="0" w:space="0" w:color="auto"/>
        <w:bottom w:val="none" w:sz="0" w:space="0" w:color="auto"/>
        <w:right w:val="none" w:sz="0" w:space="0" w:color="auto"/>
      </w:divBdr>
      <w:divsChild>
        <w:div w:id="391581614">
          <w:marLeft w:val="0"/>
          <w:marRight w:val="0"/>
          <w:marTop w:val="0"/>
          <w:marBottom w:val="0"/>
          <w:divBdr>
            <w:top w:val="none" w:sz="0" w:space="0" w:color="auto"/>
            <w:left w:val="none" w:sz="0" w:space="0" w:color="auto"/>
            <w:bottom w:val="none" w:sz="0" w:space="0" w:color="auto"/>
            <w:right w:val="none" w:sz="0" w:space="0" w:color="auto"/>
          </w:divBdr>
          <w:divsChild>
            <w:div w:id="1454711224">
              <w:marLeft w:val="0"/>
              <w:marRight w:val="0"/>
              <w:marTop w:val="300"/>
              <w:marBottom w:val="0"/>
              <w:divBdr>
                <w:top w:val="single" w:sz="6" w:space="0" w:color="DEDEDF"/>
                <w:left w:val="single" w:sz="6" w:space="31" w:color="DEDEDF"/>
                <w:bottom w:val="single" w:sz="6" w:space="0" w:color="DEDEDF"/>
                <w:right w:val="single" w:sz="6" w:space="31" w:color="DEDEDF"/>
              </w:divBdr>
              <w:divsChild>
                <w:div w:id="12062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251737">
      <w:bodyDiv w:val="1"/>
      <w:marLeft w:val="0"/>
      <w:marRight w:val="0"/>
      <w:marTop w:val="0"/>
      <w:marBottom w:val="0"/>
      <w:divBdr>
        <w:top w:val="none" w:sz="0" w:space="0" w:color="auto"/>
        <w:left w:val="none" w:sz="0" w:space="0" w:color="auto"/>
        <w:bottom w:val="none" w:sz="0" w:space="0" w:color="auto"/>
        <w:right w:val="none" w:sz="0" w:space="0" w:color="auto"/>
      </w:divBdr>
      <w:divsChild>
        <w:div w:id="1512530238">
          <w:marLeft w:val="0"/>
          <w:marRight w:val="0"/>
          <w:marTop w:val="0"/>
          <w:marBottom w:val="0"/>
          <w:divBdr>
            <w:top w:val="none" w:sz="0" w:space="0" w:color="auto"/>
            <w:left w:val="none" w:sz="0" w:space="0" w:color="auto"/>
            <w:bottom w:val="none" w:sz="0" w:space="0" w:color="auto"/>
            <w:right w:val="none" w:sz="0" w:space="0" w:color="auto"/>
          </w:divBdr>
          <w:divsChild>
            <w:div w:id="484514843">
              <w:marLeft w:val="0"/>
              <w:marRight w:val="0"/>
              <w:marTop w:val="300"/>
              <w:marBottom w:val="0"/>
              <w:divBdr>
                <w:top w:val="single" w:sz="6" w:space="0" w:color="DEDEDF"/>
                <w:left w:val="single" w:sz="6" w:space="31" w:color="DEDEDF"/>
                <w:bottom w:val="single" w:sz="6" w:space="0" w:color="DEDEDF"/>
                <w:right w:val="single" w:sz="6" w:space="31" w:color="DEDEDF"/>
              </w:divBdr>
              <w:divsChild>
                <w:div w:id="163698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704281">
      <w:bodyDiv w:val="1"/>
      <w:marLeft w:val="0"/>
      <w:marRight w:val="0"/>
      <w:marTop w:val="0"/>
      <w:marBottom w:val="0"/>
      <w:divBdr>
        <w:top w:val="none" w:sz="0" w:space="0" w:color="auto"/>
        <w:left w:val="none" w:sz="0" w:space="0" w:color="auto"/>
        <w:bottom w:val="none" w:sz="0" w:space="0" w:color="auto"/>
        <w:right w:val="none" w:sz="0" w:space="0" w:color="auto"/>
      </w:divBdr>
      <w:divsChild>
        <w:div w:id="1126390790">
          <w:marLeft w:val="0"/>
          <w:marRight w:val="0"/>
          <w:marTop w:val="0"/>
          <w:marBottom w:val="0"/>
          <w:divBdr>
            <w:top w:val="none" w:sz="0" w:space="0" w:color="auto"/>
            <w:left w:val="none" w:sz="0" w:space="0" w:color="auto"/>
            <w:bottom w:val="none" w:sz="0" w:space="0" w:color="auto"/>
            <w:right w:val="none" w:sz="0" w:space="0" w:color="auto"/>
          </w:divBdr>
          <w:divsChild>
            <w:div w:id="734665948">
              <w:marLeft w:val="0"/>
              <w:marRight w:val="0"/>
              <w:marTop w:val="0"/>
              <w:marBottom w:val="0"/>
              <w:divBdr>
                <w:top w:val="none" w:sz="0" w:space="0" w:color="auto"/>
                <w:left w:val="none" w:sz="0" w:space="0" w:color="auto"/>
                <w:bottom w:val="none" w:sz="0" w:space="0" w:color="auto"/>
                <w:right w:val="none" w:sz="0" w:space="0" w:color="auto"/>
              </w:divBdr>
              <w:divsChild>
                <w:div w:id="1879858911">
                  <w:marLeft w:val="0"/>
                  <w:marRight w:val="0"/>
                  <w:marTop w:val="0"/>
                  <w:marBottom w:val="0"/>
                  <w:divBdr>
                    <w:top w:val="none" w:sz="0" w:space="0" w:color="auto"/>
                    <w:left w:val="none" w:sz="0" w:space="0" w:color="auto"/>
                    <w:bottom w:val="none" w:sz="0" w:space="0" w:color="auto"/>
                    <w:right w:val="none" w:sz="0" w:space="0" w:color="auto"/>
                  </w:divBdr>
                  <w:divsChild>
                    <w:div w:id="14887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947142">
          <w:marLeft w:val="0"/>
          <w:marRight w:val="0"/>
          <w:marTop w:val="0"/>
          <w:marBottom w:val="0"/>
          <w:divBdr>
            <w:top w:val="none" w:sz="0" w:space="0" w:color="auto"/>
            <w:left w:val="none" w:sz="0" w:space="0" w:color="auto"/>
            <w:bottom w:val="none" w:sz="0" w:space="0" w:color="auto"/>
            <w:right w:val="none" w:sz="0" w:space="0" w:color="auto"/>
          </w:divBdr>
          <w:divsChild>
            <w:div w:id="916863099">
              <w:marLeft w:val="0"/>
              <w:marRight w:val="0"/>
              <w:marTop w:val="0"/>
              <w:marBottom w:val="0"/>
              <w:divBdr>
                <w:top w:val="none" w:sz="0" w:space="0" w:color="auto"/>
                <w:left w:val="none" w:sz="0" w:space="0" w:color="auto"/>
                <w:bottom w:val="none" w:sz="0" w:space="0" w:color="auto"/>
                <w:right w:val="none" w:sz="0" w:space="0" w:color="auto"/>
              </w:divBdr>
              <w:divsChild>
                <w:div w:id="520241451">
                  <w:marLeft w:val="0"/>
                  <w:marRight w:val="0"/>
                  <w:marTop w:val="0"/>
                  <w:marBottom w:val="0"/>
                  <w:divBdr>
                    <w:top w:val="none" w:sz="0" w:space="0" w:color="auto"/>
                    <w:left w:val="none" w:sz="0" w:space="0" w:color="auto"/>
                    <w:bottom w:val="none" w:sz="0" w:space="0" w:color="auto"/>
                    <w:right w:val="none" w:sz="0" w:space="0" w:color="auto"/>
                  </w:divBdr>
                  <w:divsChild>
                    <w:div w:id="1049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884094">
      <w:bodyDiv w:val="1"/>
      <w:marLeft w:val="0"/>
      <w:marRight w:val="0"/>
      <w:marTop w:val="0"/>
      <w:marBottom w:val="0"/>
      <w:divBdr>
        <w:top w:val="none" w:sz="0" w:space="0" w:color="auto"/>
        <w:left w:val="none" w:sz="0" w:space="0" w:color="auto"/>
        <w:bottom w:val="none" w:sz="0" w:space="0" w:color="auto"/>
        <w:right w:val="none" w:sz="0" w:space="0" w:color="auto"/>
      </w:divBdr>
    </w:div>
    <w:div w:id="900363542">
      <w:bodyDiv w:val="1"/>
      <w:marLeft w:val="0"/>
      <w:marRight w:val="0"/>
      <w:marTop w:val="0"/>
      <w:marBottom w:val="0"/>
      <w:divBdr>
        <w:top w:val="none" w:sz="0" w:space="0" w:color="auto"/>
        <w:left w:val="none" w:sz="0" w:space="0" w:color="auto"/>
        <w:bottom w:val="none" w:sz="0" w:space="0" w:color="auto"/>
        <w:right w:val="none" w:sz="0" w:space="0" w:color="auto"/>
      </w:divBdr>
      <w:divsChild>
        <w:div w:id="1887327511">
          <w:marLeft w:val="0"/>
          <w:marRight w:val="0"/>
          <w:marTop w:val="0"/>
          <w:marBottom w:val="0"/>
          <w:divBdr>
            <w:top w:val="none" w:sz="0" w:space="0" w:color="auto"/>
            <w:left w:val="none" w:sz="0" w:space="0" w:color="auto"/>
            <w:bottom w:val="none" w:sz="0" w:space="0" w:color="auto"/>
            <w:right w:val="none" w:sz="0" w:space="0" w:color="auto"/>
          </w:divBdr>
          <w:divsChild>
            <w:div w:id="518393793">
              <w:marLeft w:val="0"/>
              <w:marRight w:val="0"/>
              <w:marTop w:val="300"/>
              <w:marBottom w:val="0"/>
              <w:divBdr>
                <w:top w:val="single" w:sz="6" w:space="0" w:color="DEDEDF"/>
                <w:left w:val="single" w:sz="6" w:space="31" w:color="DEDEDF"/>
                <w:bottom w:val="single" w:sz="6" w:space="0" w:color="DEDEDF"/>
                <w:right w:val="single" w:sz="6" w:space="31" w:color="DEDEDF"/>
              </w:divBdr>
              <w:divsChild>
                <w:div w:id="124429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756822">
      <w:bodyDiv w:val="1"/>
      <w:marLeft w:val="0"/>
      <w:marRight w:val="0"/>
      <w:marTop w:val="0"/>
      <w:marBottom w:val="0"/>
      <w:divBdr>
        <w:top w:val="none" w:sz="0" w:space="0" w:color="auto"/>
        <w:left w:val="none" w:sz="0" w:space="0" w:color="auto"/>
        <w:bottom w:val="none" w:sz="0" w:space="0" w:color="auto"/>
        <w:right w:val="none" w:sz="0" w:space="0" w:color="auto"/>
      </w:divBdr>
      <w:divsChild>
        <w:div w:id="870993642">
          <w:marLeft w:val="0"/>
          <w:marRight w:val="0"/>
          <w:marTop w:val="0"/>
          <w:marBottom w:val="0"/>
          <w:divBdr>
            <w:top w:val="none" w:sz="0" w:space="0" w:color="auto"/>
            <w:left w:val="none" w:sz="0" w:space="0" w:color="auto"/>
            <w:bottom w:val="none" w:sz="0" w:space="0" w:color="auto"/>
            <w:right w:val="none" w:sz="0" w:space="0" w:color="auto"/>
          </w:divBdr>
          <w:divsChild>
            <w:div w:id="12128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462982">
      <w:bodyDiv w:val="1"/>
      <w:marLeft w:val="0"/>
      <w:marRight w:val="0"/>
      <w:marTop w:val="0"/>
      <w:marBottom w:val="0"/>
      <w:divBdr>
        <w:top w:val="none" w:sz="0" w:space="0" w:color="auto"/>
        <w:left w:val="none" w:sz="0" w:space="0" w:color="auto"/>
        <w:bottom w:val="none" w:sz="0" w:space="0" w:color="auto"/>
        <w:right w:val="none" w:sz="0" w:space="0" w:color="auto"/>
      </w:divBdr>
      <w:divsChild>
        <w:div w:id="2119912718">
          <w:marLeft w:val="0"/>
          <w:marRight w:val="0"/>
          <w:marTop w:val="0"/>
          <w:marBottom w:val="0"/>
          <w:divBdr>
            <w:top w:val="none" w:sz="0" w:space="0" w:color="auto"/>
            <w:left w:val="none" w:sz="0" w:space="0" w:color="auto"/>
            <w:bottom w:val="none" w:sz="0" w:space="0" w:color="auto"/>
            <w:right w:val="none" w:sz="0" w:space="0" w:color="auto"/>
          </w:divBdr>
          <w:divsChild>
            <w:div w:id="17083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382445">
      <w:bodyDiv w:val="1"/>
      <w:marLeft w:val="0"/>
      <w:marRight w:val="0"/>
      <w:marTop w:val="0"/>
      <w:marBottom w:val="0"/>
      <w:divBdr>
        <w:top w:val="none" w:sz="0" w:space="0" w:color="auto"/>
        <w:left w:val="none" w:sz="0" w:space="0" w:color="auto"/>
        <w:bottom w:val="none" w:sz="0" w:space="0" w:color="auto"/>
        <w:right w:val="none" w:sz="0" w:space="0" w:color="auto"/>
      </w:divBdr>
    </w:div>
    <w:div w:id="925576234">
      <w:bodyDiv w:val="1"/>
      <w:marLeft w:val="0"/>
      <w:marRight w:val="0"/>
      <w:marTop w:val="0"/>
      <w:marBottom w:val="0"/>
      <w:divBdr>
        <w:top w:val="none" w:sz="0" w:space="0" w:color="auto"/>
        <w:left w:val="none" w:sz="0" w:space="0" w:color="auto"/>
        <w:bottom w:val="none" w:sz="0" w:space="0" w:color="auto"/>
        <w:right w:val="none" w:sz="0" w:space="0" w:color="auto"/>
      </w:divBdr>
      <w:divsChild>
        <w:div w:id="1616399888">
          <w:marLeft w:val="0"/>
          <w:marRight w:val="0"/>
          <w:marTop w:val="0"/>
          <w:marBottom w:val="0"/>
          <w:divBdr>
            <w:top w:val="none" w:sz="0" w:space="0" w:color="auto"/>
            <w:left w:val="none" w:sz="0" w:space="0" w:color="auto"/>
            <w:bottom w:val="none" w:sz="0" w:space="0" w:color="auto"/>
            <w:right w:val="none" w:sz="0" w:space="0" w:color="auto"/>
          </w:divBdr>
          <w:divsChild>
            <w:div w:id="1164273961">
              <w:marLeft w:val="0"/>
              <w:marRight w:val="0"/>
              <w:marTop w:val="300"/>
              <w:marBottom w:val="0"/>
              <w:divBdr>
                <w:top w:val="single" w:sz="6" w:space="0" w:color="DEDEDF"/>
                <w:left w:val="single" w:sz="6" w:space="31" w:color="DEDEDF"/>
                <w:bottom w:val="single" w:sz="6" w:space="0" w:color="DEDEDF"/>
                <w:right w:val="single" w:sz="6" w:space="31" w:color="DEDEDF"/>
              </w:divBdr>
              <w:divsChild>
                <w:div w:id="24156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98530">
      <w:bodyDiv w:val="1"/>
      <w:marLeft w:val="0"/>
      <w:marRight w:val="0"/>
      <w:marTop w:val="0"/>
      <w:marBottom w:val="0"/>
      <w:divBdr>
        <w:top w:val="none" w:sz="0" w:space="0" w:color="auto"/>
        <w:left w:val="none" w:sz="0" w:space="0" w:color="auto"/>
        <w:bottom w:val="none" w:sz="0" w:space="0" w:color="auto"/>
        <w:right w:val="none" w:sz="0" w:space="0" w:color="auto"/>
      </w:divBdr>
      <w:divsChild>
        <w:div w:id="1965193137">
          <w:marLeft w:val="0"/>
          <w:marRight w:val="0"/>
          <w:marTop w:val="0"/>
          <w:marBottom w:val="0"/>
          <w:divBdr>
            <w:top w:val="none" w:sz="0" w:space="0" w:color="auto"/>
            <w:left w:val="none" w:sz="0" w:space="0" w:color="auto"/>
            <w:bottom w:val="none" w:sz="0" w:space="0" w:color="auto"/>
            <w:right w:val="none" w:sz="0" w:space="0" w:color="auto"/>
          </w:divBdr>
          <w:divsChild>
            <w:div w:id="953632809">
              <w:marLeft w:val="0"/>
              <w:marRight w:val="0"/>
              <w:marTop w:val="300"/>
              <w:marBottom w:val="0"/>
              <w:divBdr>
                <w:top w:val="single" w:sz="6" w:space="0" w:color="DEDEDF"/>
                <w:left w:val="single" w:sz="6" w:space="31" w:color="DEDEDF"/>
                <w:bottom w:val="single" w:sz="6" w:space="0" w:color="DEDEDF"/>
                <w:right w:val="single" w:sz="6" w:space="31" w:color="DEDEDF"/>
              </w:divBdr>
              <w:divsChild>
                <w:div w:id="90630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667106">
      <w:bodyDiv w:val="1"/>
      <w:marLeft w:val="0"/>
      <w:marRight w:val="0"/>
      <w:marTop w:val="0"/>
      <w:marBottom w:val="0"/>
      <w:divBdr>
        <w:top w:val="none" w:sz="0" w:space="0" w:color="auto"/>
        <w:left w:val="none" w:sz="0" w:space="0" w:color="auto"/>
        <w:bottom w:val="none" w:sz="0" w:space="0" w:color="auto"/>
        <w:right w:val="none" w:sz="0" w:space="0" w:color="auto"/>
      </w:divBdr>
      <w:divsChild>
        <w:div w:id="484665792">
          <w:marLeft w:val="0"/>
          <w:marRight w:val="0"/>
          <w:marTop w:val="0"/>
          <w:marBottom w:val="0"/>
          <w:divBdr>
            <w:top w:val="none" w:sz="0" w:space="0" w:color="auto"/>
            <w:left w:val="none" w:sz="0" w:space="0" w:color="auto"/>
            <w:bottom w:val="none" w:sz="0" w:space="0" w:color="auto"/>
            <w:right w:val="none" w:sz="0" w:space="0" w:color="auto"/>
          </w:divBdr>
          <w:divsChild>
            <w:div w:id="400491578">
              <w:marLeft w:val="0"/>
              <w:marRight w:val="0"/>
              <w:marTop w:val="300"/>
              <w:marBottom w:val="0"/>
              <w:divBdr>
                <w:top w:val="single" w:sz="6" w:space="0" w:color="DEDEDF"/>
                <w:left w:val="single" w:sz="6" w:space="31" w:color="DEDEDF"/>
                <w:bottom w:val="single" w:sz="6" w:space="0" w:color="DEDEDF"/>
                <w:right w:val="single" w:sz="6" w:space="31" w:color="DEDEDF"/>
              </w:divBdr>
              <w:divsChild>
                <w:div w:id="4772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81078">
      <w:bodyDiv w:val="1"/>
      <w:marLeft w:val="0"/>
      <w:marRight w:val="0"/>
      <w:marTop w:val="0"/>
      <w:marBottom w:val="0"/>
      <w:divBdr>
        <w:top w:val="none" w:sz="0" w:space="0" w:color="auto"/>
        <w:left w:val="none" w:sz="0" w:space="0" w:color="auto"/>
        <w:bottom w:val="none" w:sz="0" w:space="0" w:color="auto"/>
        <w:right w:val="none" w:sz="0" w:space="0" w:color="auto"/>
      </w:divBdr>
      <w:divsChild>
        <w:div w:id="670255165">
          <w:marLeft w:val="0"/>
          <w:marRight w:val="0"/>
          <w:marTop w:val="0"/>
          <w:marBottom w:val="0"/>
          <w:divBdr>
            <w:top w:val="none" w:sz="0" w:space="0" w:color="auto"/>
            <w:left w:val="none" w:sz="0" w:space="0" w:color="auto"/>
            <w:bottom w:val="none" w:sz="0" w:space="0" w:color="auto"/>
            <w:right w:val="none" w:sz="0" w:space="0" w:color="auto"/>
          </w:divBdr>
          <w:divsChild>
            <w:div w:id="846292026">
              <w:marLeft w:val="0"/>
              <w:marRight w:val="0"/>
              <w:marTop w:val="300"/>
              <w:marBottom w:val="0"/>
              <w:divBdr>
                <w:top w:val="single" w:sz="6" w:space="0" w:color="DEDEDF"/>
                <w:left w:val="single" w:sz="6" w:space="31" w:color="DEDEDF"/>
                <w:bottom w:val="single" w:sz="6" w:space="0" w:color="DEDEDF"/>
                <w:right w:val="single" w:sz="6" w:space="31" w:color="DEDEDF"/>
              </w:divBdr>
              <w:divsChild>
                <w:div w:id="178487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822987">
      <w:bodyDiv w:val="1"/>
      <w:marLeft w:val="0"/>
      <w:marRight w:val="0"/>
      <w:marTop w:val="0"/>
      <w:marBottom w:val="0"/>
      <w:divBdr>
        <w:top w:val="none" w:sz="0" w:space="0" w:color="auto"/>
        <w:left w:val="none" w:sz="0" w:space="0" w:color="auto"/>
        <w:bottom w:val="none" w:sz="0" w:space="0" w:color="auto"/>
        <w:right w:val="none" w:sz="0" w:space="0" w:color="auto"/>
      </w:divBdr>
      <w:divsChild>
        <w:div w:id="1623994409">
          <w:marLeft w:val="0"/>
          <w:marRight w:val="0"/>
          <w:marTop w:val="0"/>
          <w:marBottom w:val="0"/>
          <w:divBdr>
            <w:top w:val="none" w:sz="0" w:space="0" w:color="auto"/>
            <w:left w:val="none" w:sz="0" w:space="0" w:color="auto"/>
            <w:bottom w:val="none" w:sz="0" w:space="0" w:color="auto"/>
            <w:right w:val="none" w:sz="0" w:space="0" w:color="auto"/>
          </w:divBdr>
          <w:divsChild>
            <w:div w:id="763889130">
              <w:marLeft w:val="0"/>
              <w:marRight w:val="0"/>
              <w:marTop w:val="300"/>
              <w:marBottom w:val="0"/>
              <w:divBdr>
                <w:top w:val="single" w:sz="6" w:space="0" w:color="DEDEDF"/>
                <w:left w:val="single" w:sz="6" w:space="31" w:color="DEDEDF"/>
                <w:bottom w:val="single" w:sz="6" w:space="0" w:color="DEDEDF"/>
                <w:right w:val="single" w:sz="6" w:space="31" w:color="DEDEDF"/>
              </w:divBdr>
              <w:divsChild>
                <w:div w:id="40052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47527">
      <w:bodyDiv w:val="1"/>
      <w:marLeft w:val="0"/>
      <w:marRight w:val="0"/>
      <w:marTop w:val="0"/>
      <w:marBottom w:val="0"/>
      <w:divBdr>
        <w:top w:val="none" w:sz="0" w:space="0" w:color="auto"/>
        <w:left w:val="none" w:sz="0" w:space="0" w:color="auto"/>
        <w:bottom w:val="none" w:sz="0" w:space="0" w:color="auto"/>
        <w:right w:val="none" w:sz="0" w:space="0" w:color="auto"/>
      </w:divBdr>
      <w:divsChild>
        <w:div w:id="1099791176">
          <w:marLeft w:val="0"/>
          <w:marRight w:val="0"/>
          <w:marTop w:val="0"/>
          <w:marBottom w:val="0"/>
          <w:divBdr>
            <w:top w:val="none" w:sz="0" w:space="0" w:color="auto"/>
            <w:left w:val="none" w:sz="0" w:space="0" w:color="auto"/>
            <w:bottom w:val="none" w:sz="0" w:space="0" w:color="auto"/>
            <w:right w:val="none" w:sz="0" w:space="0" w:color="auto"/>
          </w:divBdr>
          <w:divsChild>
            <w:div w:id="232474721">
              <w:marLeft w:val="0"/>
              <w:marRight w:val="0"/>
              <w:marTop w:val="300"/>
              <w:marBottom w:val="0"/>
              <w:divBdr>
                <w:top w:val="single" w:sz="6" w:space="0" w:color="DEDEDF"/>
                <w:left w:val="single" w:sz="6" w:space="31" w:color="DEDEDF"/>
                <w:bottom w:val="single" w:sz="6" w:space="0" w:color="DEDEDF"/>
                <w:right w:val="single" w:sz="6" w:space="31" w:color="DEDEDF"/>
              </w:divBdr>
              <w:divsChild>
                <w:div w:id="179675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49154">
      <w:bodyDiv w:val="1"/>
      <w:marLeft w:val="0"/>
      <w:marRight w:val="0"/>
      <w:marTop w:val="0"/>
      <w:marBottom w:val="0"/>
      <w:divBdr>
        <w:top w:val="none" w:sz="0" w:space="0" w:color="auto"/>
        <w:left w:val="none" w:sz="0" w:space="0" w:color="auto"/>
        <w:bottom w:val="none" w:sz="0" w:space="0" w:color="auto"/>
        <w:right w:val="none" w:sz="0" w:space="0" w:color="auto"/>
      </w:divBdr>
      <w:divsChild>
        <w:div w:id="1973973682">
          <w:marLeft w:val="0"/>
          <w:marRight w:val="0"/>
          <w:marTop w:val="0"/>
          <w:marBottom w:val="0"/>
          <w:divBdr>
            <w:top w:val="none" w:sz="0" w:space="0" w:color="auto"/>
            <w:left w:val="none" w:sz="0" w:space="0" w:color="auto"/>
            <w:bottom w:val="none" w:sz="0" w:space="0" w:color="auto"/>
            <w:right w:val="none" w:sz="0" w:space="0" w:color="auto"/>
          </w:divBdr>
          <w:divsChild>
            <w:div w:id="2121879244">
              <w:marLeft w:val="0"/>
              <w:marRight w:val="0"/>
              <w:marTop w:val="300"/>
              <w:marBottom w:val="0"/>
              <w:divBdr>
                <w:top w:val="single" w:sz="6" w:space="0" w:color="DEDEDF"/>
                <w:left w:val="single" w:sz="6" w:space="31" w:color="DEDEDF"/>
                <w:bottom w:val="single" w:sz="6" w:space="0" w:color="DEDEDF"/>
                <w:right w:val="single" w:sz="6" w:space="31" w:color="DEDEDF"/>
              </w:divBdr>
              <w:divsChild>
                <w:div w:id="160526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544157">
      <w:bodyDiv w:val="1"/>
      <w:marLeft w:val="0"/>
      <w:marRight w:val="0"/>
      <w:marTop w:val="0"/>
      <w:marBottom w:val="0"/>
      <w:divBdr>
        <w:top w:val="none" w:sz="0" w:space="0" w:color="auto"/>
        <w:left w:val="none" w:sz="0" w:space="0" w:color="auto"/>
        <w:bottom w:val="none" w:sz="0" w:space="0" w:color="auto"/>
        <w:right w:val="none" w:sz="0" w:space="0" w:color="auto"/>
      </w:divBdr>
      <w:divsChild>
        <w:div w:id="1121418493">
          <w:marLeft w:val="0"/>
          <w:marRight w:val="0"/>
          <w:marTop w:val="0"/>
          <w:marBottom w:val="0"/>
          <w:divBdr>
            <w:top w:val="none" w:sz="0" w:space="0" w:color="auto"/>
            <w:left w:val="none" w:sz="0" w:space="0" w:color="auto"/>
            <w:bottom w:val="none" w:sz="0" w:space="0" w:color="auto"/>
            <w:right w:val="none" w:sz="0" w:space="0" w:color="auto"/>
          </w:divBdr>
          <w:divsChild>
            <w:div w:id="1401060185">
              <w:marLeft w:val="0"/>
              <w:marRight w:val="0"/>
              <w:marTop w:val="300"/>
              <w:marBottom w:val="0"/>
              <w:divBdr>
                <w:top w:val="single" w:sz="6" w:space="0" w:color="DEDEDF"/>
                <w:left w:val="single" w:sz="6" w:space="31" w:color="DEDEDF"/>
                <w:bottom w:val="single" w:sz="6" w:space="0" w:color="DEDEDF"/>
                <w:right w:val="single" w:sz="6" w:space="31" w:color="DEDEDF"/>
              </w:divBdr>
              <w:divsChild>
                <w:div w:id="161698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780852">
      <w:bodyDiv w:val="1"/>
      <w:marLeft w:val="0"/>
      <w:marRight w:val="0"/>
      <w:marTop w:val="0"/>
      <w:marBottom w:val="0"/>
      <w:divBdr>
        <w:top w:val="none" w:sz="0" w:space="0" w:color="auto"/>
        <w:left w:val="none" w:sz="0" w:space="0" w:color="auto"/>
        <w:bottom w:val="none" w:sz="0" w:space="0" w:color="auto"/>
        <w:right w:val="none" w:sz="0" w:space="0" w:color="auto"/>
      </w:divBdr>
      <w:divsChild>
        <w:div w:id="1196767714">
          <w:marLeft w:val="0"/>
          <w:marRight w:val="0"/>
          <w:marTop w:val="0"/>
          <w:marBottom w:val="0"/>
          <w:divBdr>
            <w:top w:val="none" w:sz="0" w:space="0" w:color="auto"/>
            <w:left w:val="none" w:sz="0" w:space="0" w:color="auto"/>
            <w:bottom w:val="none" w:sz="0" w:space="0" w:color="auto"/>
            <w:right w:val="none" w:sz="0" w:space="0" w:color="auto"/>
          </w:divBdr>
          <w:divsChild>
            <w:div w:id="1836337306">
              <w:marLeft w:val="0"/>
              <w:marRight w:val="0"/>
              <w:marTop w:val="0"/>
              <w:marBottom w:val="0"/>
              <w:divBdr>
                <w:top w:val="none" w:sz="0" w:space="0" w:color="auto"/>
                <w:left w:val="none" w:sz="0" w:space="0" w:color="auto"/>
                <w:bottom w:val="none" w:sz="0" w:space="0" w:color="auto"/>
                <w:right w:val="none" w:sz="0" w:space="0" w:color="auto"/>
              </w:divBdr>
              <w:divsChild>
                <w:div w:id="311833620">
                  <w:marLeft w:val="0"/>
                  <w:marRight w:val="0"/>
                  <w:marTop w:val="0"/>
                  <w:marBottom w:val="0"/>
                  <w:divBdr>
                    <w:top w:val="none" w:sz="0" w:space="0" w:color="auto"/>
                    <w:left w:val="none" w:sz="0" w:space="0" w:color="auto"/>
                    <w:bottom w:val="none" w:sz="0" w:space="0" w:color="auto"/>
                    <w:right w:val="none" w:sz="0" w:space="0" w:color="auto"/>
                  </w:divBdr>
                  <w:divsChild>
                    <w:div w:id="128700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119750">
          <w:marLeft w:val="0"/>
          <w:marRight w:val="0"/>
          <w:marTop w:val="0"/>
          <w:marBottom w:val="0"/>
          <w:divBdr>
            <w:top w:val="none" w:sz="0" w:space="0" w:color="auto"/>
            <w:left w:val="none" w:sz="0" w:space="0" w:color="auto"/>
            <w:bottom w:val="none" w:sz="0" w:space="0" w:color="auto"/>
            <w:right w:val="none" w:sz="0" w:space="0" w:color="auto"/>
          </w:divBdr>
          <w:divsChild>
            <w:div w:id="1642072325">
              <w:marLeft w:val="0"/>
              <w:marRight w:val="0"/>
              <w:marTop w:val="0"/>
              <w:marBottom w:val="0"/>
              <w:divBdr>
                <w:top w:val="none" w:sz="0" w:space="0" w:color="auto"/>
                <w:left w:val="none" w:sz="0" w:space="0" w:color="auto"/>
                <w:bottom w:val="none" w:sz="0" w:space="0" w:color="auto"/>
                <w:right w:val="none" w:sz="0" w:space="0" w:color="auto"/>
              </w:divBdr>
              <w:divsChild>
                <w:div w:id="139008895">
                  <w:marLeft w:val="0"/>
                  <w:marRight w:val="0"/>
                  <w:marTop w:val="0"/>
                  <w:marBottom w:val="0"/>
                  <w:divBdr>
                    <w:top w:val="none" w:sz="0" w:space="0" w:color="auto"/>
                    <w:left w:val="none" w:sz="0" w:space="0" w:color="auto"/>
                    <w:bottom w:val="none" w:sz="0" w:space="0" w:color="auto"/>
                    <w:right w:val="none" w:sz="0" w:space="0" w:color="auto"/>
                  </w:divBdr>
                  <w:divsChild>
                    <w:div w:id="49846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484956">
      <w:bodyDiv w:val="1"/>
      <w:marLeft w:val="0"/>
      <w:marRight w:val="0"/>
      <w:marTop w:val="0"/>
      <w:marBottom w:val="0"/>
      <w:divBdr>
        <w:top w:val="none" w:sz="0" w:space="0" w:color="auto"/>
        <w:left w:val="none" w:sz="0" w:space="0" w:color="auto"/>
        <w:bottom w:val="none" w:sz="0" w:space="0" w:color="auto"/>
        <w:right w:val="none" w:sz="0" w:space="0" w:color="auto"/>
      </w:divBdr>
    </w:div>
    <w:div w:id="1017804376">
      <w:bodyDiv w:val="1"/>
      <w:marLeft w:val="0"/>
      <w:marRight w:val="0"/>
      <w:marTop w:val="0"/>
      <w:marBottom w:val="0"/>
      <w:divBdr>
        <w:top w:val="none" w:sz="0" w:space="0" w:color="auto"/>
        <w:left w:val="none" w:sz="0" w:space="0" w:color="auto"/>
        <w:bottom w:val="none" w:sz="0" w:space="0" w:color="auto"/>
        <w:right w:val="none" w:sz="0" w:space="0" w:color="auto"/>
      </w:divBdr>
    </w:div>
    <w:div w:id="1019040612">
      <w:bodyDiv w:val="1"/>
      <w:marLeft w:val="0"/>
      <w:marRight w:val="0"/>
      <w:marTop w:val="0"/>
      <w:marBottom w:val="0"/>
      <w:divBdr>
        <w:top w:val="none" w:sz="0" w:space="0" w:color="auto"/>
        <w:left w:val="none" w:sz="0" w:space="0" w:color="auto"/>
        <w:bottom w:val="none" w:sz="0" w:space="0" w:color="auto"/>
        <w:right w:val="none" w:sz="0" w:space="0" w:color="auto"/>
      </w:divBdr>
    </w:div>
    <w:div w:id="1048577319">
      <w:bodyDiv w:val="1"/>
      <w:marLeft w:val="0"/>
      <w:marRight w:val="0"/>
      <w:marTop w:val="0"/>
      <w:marBottom w:val="0"/>
      <w:divBdr>
        <w:top w:val="none" w:sz="0" w:space="0" w:color="auto"/>
        <w:left w:val="none" w:sz="0" w:space="0" w:color="auto"/>
        <w:bottom w:val="none" w:sz="0" w:space="0" w:color="auto"/>
        <w:right w:val="none" w:sz="0" w:space="0" w:color="auto"/>
      </w:divBdr>
    </w:div>
    <w:div w:id="1063525370">
      <w:bodyDiv w:val="1"/>
      <w:marLeft w:val="0"/>
      <w:marRight w:val="0"/>
      <w:marTop w:val="0"/>
      <w:marBottom w:val="0"/>
      <w:divBdr>
        <w:top w:val="none" w:sz="0" w:space="0" w:color="auto"/>
        <w:left w:val="none" w:sz="0" w:space="0" w:color="auto"/>
        <w:bottom w:val="none" w:sz="0" w:space="0" w:color="auto"/>
        <w:right w:val="none" w:sz="0" w:space="0" w:color="auto"/>
      </w:divBdr>
      <w:divsChild>
        <w:div w:id="1375235292">
          <w:marLeft w:val="0"/>
          <w:marRight w:val="0"/>
          <w:marTop w:val="0"/>
          <w:marBottom w:val="0"/>
          <w:divBdr>
            <w:top w:val="none" w:sz="0" w:space="0" w:color="auto"/>
            <w:left w:val="none" w:sz="0" w:space="0" w:color="auto"/>
            <w:bottom w:val="none" w:sz="0" w:space="0" w:color="auto"/>
            <w:right w:val="none" w:sz="0" w:space="0" w:color="auto"/>
          </w:divBdr>
          <w:divsChild>
            <w:div w:id="2008483485">
              <w:marLeft w:val="0"/>
              <w:marRight w:val="0"/>
              <w:marTop w:val="300"/>
              <w:marBottom w:val="0"/>
              <w:divBdr>
                <w:top w:val="single" w:sz="6" w:space="0" w:color="DEDEDF"/>
                <w:left w:val="single" w:sz="6" w:space="31" w:color="DEDEDF"/>
                <w:bottom w:val="single" w:sz="6" w:space="0" w:color="DEDEDF"/>
                <w:right w:val="single" w:sz="6" w:space="31" w:color="DEDEDF"/>
              </w:divBdr>
              <w:divsChild>
                <w:div w:id="106745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118419">
      <w:bodyDiv w:val="1"/>
      <w:marLeft w:val="0"/>
      <w:marRight w:val="0"/>
      <w:marTop w:val="0"/>
      <w:marBottom w:val="0"/>
      <w:divBdr>
        <w:top w:val="none" w:sz="0" w:space="0" w:color="auto"/>
        <w:left w:val="none" w:sz="0" w:space="0" w:color="auto"/>
        <w:bottom w:val="none" w:sz="0" w:space="0" w:color="auto"/>
        <w:right w:val="none" w:sz="0" w:space="0" w:color="auto"/>
      </w:divBdr>
      <w:divsChild>
        <w:div w:id="1116947754">
          <w:marLeft w:val="0"/>
          <w:marRight w:val="0"/>
          <w:marTop w:val="0"/>
          <w:marBottom w:val="0"/>
          <w:divBdr>
            <w:top w:val="none" w:sz="0" w:space="0" w:color="auto"/>
            <w:left w:val="none" w:sz="0" w:space="0" w:color="auto"/>
            <w:bottom w:val="none" w:sz="0" w:space="0" w:color="auto"/>
            <w:right w:val="none" w:sz="0" w:space="0" w:color="auto"/>
          </w:divBdr>
          <w:divsChild>
            <w:div w:id="987435855">
              <w:marLeft w:val="0"/>
              <w:marRight w:val="0"/>
              <w:marTop w:val="0"/>
              <w:marBottom w:val="0"/>
              <w:divBdr>
                <w:top w:val="none" w:sz="0" w:space="0" w:color="auto"/>
                <w:left w:val="none" w:sz="0" w:space="0" w:color="auto"/>
                <w:bottom w:val="none" w:sz="0" w:space="0" w:color="auto"/>
                <w:right w:val="none" w:sz="0" w:space="0" w:color="auto"/>
              </w:divBdr>
              <w:divsChild>
                <w:div w:id="874274594">
                  <w:marLeft w:val="0"/>
                  <w:marRight w:val="0"/>
                  <w:marTop w:val="0"/>
                  <w:marBottom w:val="0"/>
                  <w:divBdr>
                    <w:top w:val="none" w:sz="0" w:space="0" w:color="auto"/>
                    <w:left w:val="none" w:sz="0" w:space="0" w:color="auto"/>
                    <w:bottom w:val="none" w:sz="0" w:space="0" w:color="auto"/>
                    <w:right w:val="none" w:sz="0" w:space="0" w:color="auto"/>
                  </w:divBdr>
                  <w:divsChild>
                    <w:div w:id="136590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177853">
          <w:marLeft w:val="0"/>
          <w:marRight w:val="0"/>
          <w:marTop w:val="0"/>
          <w:marBottom w:val="0"/>
          <w:divBdr>
            <w:top w:val="none" w:sz="0" w:space="0" w:color="auto"/>
            <w:left w:val="none" w:sz="0" w:space="0" w:color="auto"/>
            <w:bottom w:val="none" w:sz="0" w:space="0" w:color="auto"/>
            <w:right w:val="none" w:sz="0" w:space="0" w:color="auto"/>
          </w:divBdr>
          <w:divsChild>
            <w:div w:id="1388261771">
              <w:marLeft w:val="0"/>
              <w:marRight w:val="0"/>
              <w:marTop w:val="0"/>
              <w:marBottom w:val="0"/>
              <w:divBdr>
                <w:top w:val="none" w:sz="0" w:space="0" w:color="auto"/>
                <w:left w:val="none" w:sz="0" w:space="0" w:color="auto"/>
                <w:bottom w:val="none" w:sz="0" w:space="0" w:color="auto"/>
                <w:right w:val="none" w:sz="0" w:space="0" w:color="auto"/>
              </w:divBdr>
              <w:divsChild>
                <w:div w:id="1515222660">
                  <w:marLeft w:val="0"/>
                  <w:marRight w:val="0"/>
                  <w:marTop w:val="0"/>
                  <w:marBottom w:val="0"/>
                  <w:divBdr>
                    <w:top w:val="none" w:sz="0" w:space="0" w:color="auto"/>
                    <w:left w:val="none" w:sz="0" w:space="0" w:color="auto"/>
                    <w:bottom w:val="none" w:sz="0" w:space="0" w:color="auto"/>
                    <w:right w:val="none" w:sz="0" w:space="0" w:color="auto"/>
                  </w:divBdr>
                  <w:divsChild>
                    <w:div w:id="9976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446150">
      <w:bodyDiv w:val="1"/>
      <w:marLeft w:val="0"/>
      <w:marRight w:val="0"/>
      <w:marTop w:val="0"/>
      <w:marBottom w:val="0"/>
      <w:divBdr>
        <w:top w:val="none" w:sz="0" w:space="0" w:color="auto"/>
        <w:left w:val="none" w:sz="0" w:space="0" w:color="auto"/>
        <w:bottom w:val="none" w:sz="0" w:space="0" w:color="auto"/>
        <w:right w:val="none" w:sz="0" w:space="0" w:color="auto"/>
      </w:divBdr>
      <w:divsChild>
        <w:div w:id="2043943557">
          <w:marLeft w:val="0"/>
          <w:marRight w:val="0"/>
          <w:marTop w:val="0"/>
          <w:marBottom w:val="0"/>
          <w:divBdr>
            <w:top w:val="none" w:sz="0" w:space="0" w:color="auto"/>
            <w:left w:val="none" w:sz="0" w:space="0" w:color="auto"/>
            <w:bottom w:val="none" w:sz="0" w:space="0" w:color="auto"/>
            <w:right w:val="none" w:sz="0" w:space="0" w:color="auto"/>
          </w:divBdr>
          <w:divsChild>
            <w:div w:id="1831553135">
              <w:marLeft w:val="0"/>
              <w:marRight w:val="0"/>
              <w:marTop w:val="300"/>
              <w:marBottom w:val="0"/>
              <w:divBdr>
                <w:top w:val="single" w:sz="6" w:space="0" w:color="DEDEDF"/>
                <w:left w:val="single" w:sz="6" w:space="31" w:color="DEDEDF"/>
                <w:bottom w:val="single" w:sz="6" w:space="0" w:color="DEDEDF"/>
                <w:right w:val="single" w:sz="6" w:space="31" w:color="DEDEDF"/>
              </w:divBdr>
              <w:divsChild>
                <w:div w:id="1707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482283">
      <w:bodyDiv w:val="1"/>
      <w:marLeft w:val="0"/>
      <w:marRight w:val="0"/>
      <w:marTop w:val="0"/>
      <w:marBottom w:val="0"/>
      <w:divBdr>
        <w:top w:val="none" w:sz="0" w:space="0" w:color="auto"/>
        <w:left w:val="none" w:sz="0" w:space="0" w:color="auto"/>
        <w:bottom w:val="none" w:sz="0" w:space="0" w:color="auto"/>
        <w:right w:val="none" w:sz="0" w:space="0" w:color="auto"/>
      </w:divBdr>
      <w:divsChild>
        <w:div w:id="864517731">
          <w:marLeft w:val="0"/>
          <w:marRight w:val="0"/>
          <w:marTop w:val="0"/>
          <w:marBottom w:val="0"/>
          <w:divBdr>
            <w:top w:val="none" w:sz="0" w:space="0" w:color="auto"/>
            <w:left w:val="none" w:sz="0" w:space="0" w:color="auto"/>
            <w:bottom w:val="none" w:sz="0" w:space="0" w:color="auto"/>
            <w:right w:val="none" w:sz="0" w:space="0" w:color="auto"/>
          </w:divBdr>
          <w:divsChild>
            <w:div w:id="1415979742">
              <w:marLeft w:val="0"/>
              <w:marRight w:val="0"/>
              <w:marTop w:val="0"/>
              <w:marBottom w:val="0"/>
              <w:divBdr>
                <w:top w:val="none" w:sz="0" w:space="0" w:color="auto"/>
                <w:left w:val="none" w:sz="0" w:space="0" w:color="auto"/>
                <w:bottom w:val="none" w:sz="0" w:space="0" w:color="auto"/>
                <w:right w:val="none" w:sz="0" w:space="0" w:color="auto"/>
              </w:divBdr>
              <w:divsChild>
                <w:div w:id="1751079891">
                  <w:marLeft w:val="0"/>
                  <w:marRight w:val="0"/>
                  <w:marTop w:val="0"/>
                  <w:marBottom w:val="0"/>
                  <w:divBdr>
                    <w:top w:val="none" w:sz="0" w:space="0" w:color="auto"/>
                    <w:left w:val="none" w:sz="0" w:space="0" w:color="auto"/>
                    <w:bottom w:val="none" w:sz="0" w:space="0" w:color="auto"/>
                    <w:right w:val="none" w:sz="0" w:space="0" w:color="auto"/>
                  </w:divBdr>
                  <w:divsChild>
                    <w:div w:id="35311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167171">
          <w:marLeft w:val="0"/>
          <w:marRight w:val="0"/>
          <w:marTop w:val="0"/>
          <w:marBottom w:val="0"/>
          <w:divBdr>
            <w:top w:val="none" w:sz="0" w:space="0" w:color="auto"/>
            <w:left w:val="none" w:sz="0" w:space="0" w:color="auto"/>
            <w:bottom w:val="none" w:sz="0" w:space="0" w:color="auto"/>
            <w:right w:val="none" w:sz="0" w:space="0" w:color="auto"/>
          </w:divBdr>
          <w:divsChild>
            <w:div w:id="1249342595">
              <w:marLeft w:val="0"/>
              <w:marRight w:val="0"/>
              <w:marTop w:val="0"/>
              <w:marBottom w:val="0"/>
              <w:divBdr>
                <w:top w:val="none" w:sz="0" w:space="0" w:color="auto"/>
                <w:left w:val="none" w:sz="0" w:space="0" w:color="auto"/>
                <w:bottom w:val="none" w:sz="0" w:space="0" w:color="auto"/>
                <w:right w:val="none" w:sz="0" w:space="0" w:color="auto"/>
              </w:divBdr>
              <w:divsChild>
                <w:div w:id="1770078581">
                  <w:marLeft w:val="0"/>
                  <w:marRight w:val="0"/>
                  <w:marTop w:val="0"/>
                  <w:marBottom w:val="0"/>
                  <w:divBdr>
                    <w:top w:val="none" w:sz="0" w:space="0" w:color="auto"/>
                    <w:left w:val="none" w:sz="0" w:space="0" w:color="auto"/>
                    <w:bottom w:val="none" w:sz="0" w:space="0" w:color="auto"/>
                    <w:right w:val="none" w:sz="0" w:space="0" w:color="auto"/>
                  </w:divBdr>
                  <w:divsChild>
                    <w:div w:id="120456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703292">
      <w:bodyDiv w:val="1"/>
      <w:marLeft w:val="0"/>
      <w:marRight w:val="0"/>
      <w:marTop w:val="0"/>
      <w:marBottom w:val="0"/>
      <w:divBdr>
        <w:top w:val="none" w:sz="0" w:space="0" w:color="auto"/>
        <w:left w:val="none" w:sz="0" w:space="0" w:color="auto"/>
        <w:bottom w:val="none" w:sz="0" w:space="0" w:color="auto"/>
        <w:right w:val="none" w:sz="0" w:space="0" w:color="auto"/>
      </w:divBdr>
      <w:divsChild>
        <w:div w:id="1723215432">
          <w:marLeft w:val="0"/>
          <w:marRight w:val="0"/>
          <w:marTop w:val="0"/>
          <w:marBottom w:val="0"/>
          <w:divBdr>
            <w:top w:val="none" w:sz="0" w:space="0" w:color="auto"/>
            <w:left w:val="none" w:sz="0" w:space="0" w:color="auto"/>
            <w:bottom w:val="none" w:sz="0" w:space="0" w:color="auto"/>
            <w:right w:val="none" w:sz="0" w:space="0" w:color="auto"/>
          </w:divBdr>
          <w:divsChild>
            <w:div w:id="1969895617">
              <w:marLeft w:val="0"/>
              <w:marRight w:val="0"/>
              <w:marTop w:val="300"/>
              <w:marBottom w:val="0"/>
              <w:divBdr>
                <w:top w:val="single" w:sz="6" w:space="0" w:color="DEDEDF"/>
                <w:left w:val="single" w:sz="6" w:space="31" w:color="DEDEDF"/>
                <w:bottom w:val="single" w:sz="6" w:space="0" w:color="DEDEDF"/>
                <w:right w:val="single" w:sz="6" w:space="31" w:color="DEDEDF"/>
              </w:divBdr>
              <w:divsChild>
                <w:div w:id="70367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807325">
      <w:bodyDiv w:val="1"/>
      <w:marLeft w:val="0"/>
      <w:marRight w:val="0"/>
      <w:marTop w:val="0"/>
      <w:marBottom w:val="0"/>
      <w:divBdr>
        <w:top w:val="none" w:sz="0" w:space="0" w:color="auto"/>
        <w:left w:val="none" w:sz="0" w:space="0" w:color="auto"/>
        <w:bottom w:val="none" w:sz="0" w:space="0" w:color="auto"/>
        <w:right w:val="none" w:sz="0" w:space="0" w:color="auto"/>
      </w:divBdr>
      <w:divsChild>
        <w:div w:id="1703285837">
          <w:marLeft w:val="0"/>
          <w:marRight w:val="0"/>
          <w:marTop w:val="0"/>
          <w:marBottom w:val="0"/>
          <w:divBdr>
            <w:top w:val="none" w:sz="0" w:space="0" w:color="auto"/>
            <w:left w:val="none" w:sz="0" w:space="0" w:color="auto"/>
            <w:bottom w:val="none" w:sz="0" w:space="0" w:color="auto"/>
            <w:right w:val="none" w:sz="0" w:space="0" w:color="auto"/>
          </w:divBdr>
          <w:divsChild>
            <w:div w:id="1839033941">
              <w:marLeft w:val="0"/>
              <w:marRight w:val="0"/>
              <w:marTop w:val="300"/>
              <w:marBottom w:val="0"/>
              <w:divBdr>
                <w:top w:val="single" w:sz="6" w:space="0" w:color="DEDEDF"/>
                <w:left w:val="single" w:sz="6" w:space="31" w:color="DEDEDF"/>
                <w:bottom w:val="single" w:sz="6" w:space="0" w:color="DEDEDF"/>
                <w:right w:val="single" w:sz="6" w:space="31" w:color="DEDEDF"/>
              </w:divBdr>
              <w:divsChild>
                <w:div w:id="207940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697585">
      <w:bodyDiv w:val="1"/>
      <w:marLeft w:val="0"/>
      <w:marRight w:val="0"/>
      <w:marTop w:val="0"/>
      <w:marBottom w:val="0"/>
      <w:divBdr>
        <w:top w:val="none" w:sz="0" w:space="0" w:color="auto"/>
        <w:left w:val="none" w:sz="0" w:space="0" w:color="auto"/>
        <w:bottom w:val="none" w:sz="0" w:space="0" w:color="auto"/>
        <w:right w:val="none" w:sz="0" w:space="0" w:color="auto"/>
      </w:divBdr>
    </w:div>
    <w:div w:id="1180579198">
      <w:bodyDiv w:val="1"/>
      <w:marLeft w:val="0"/>
      <w:marRight w:val="0"/>
      <w:marTop w:val="0"/>
      <w:marBottom w:val="0"/>
      <w:divBdr>
        <w:top w:val="none" w:sz="0" w:space="0" w:color="auto"/>
        <w:left w:val="none" w:sz="0" w:space="0" w:color="auto"/>
        <w:bottom w:val="none" w:sz="0" w:space="0" w:color="auto"/>
        <w:right w:val="none" w:sz="0" w:space="0" w:color="auto"/>
      </w:divBdr>
    </w:div>
    <w:div w:id="1198391661">
      <w:bodyDiv w:val="1"/>
      <w:marLeft w:val="0"/>
      <w:marRight w:val="0"/>
      <w:marTop w:val="0"/>
      <w:marBottom w:val="0"/>
      <w:divBdr>
        <w:top w:val="none" w:sz="0" w:space="0" w:color="auto"/>
        <w:left w:val="none" w:sz="0" w:space="0" w:color="auto"/>
        <w:bottom w:val="none" w:sz="0" w:space="0" w:color="auto"/>
        <w:right w:val="none" w:sz="0" w:space="0" w:color="auto"/>
      </w:divBdr>
      <w:divsChild>
        <w:div w:id="1528986678">
          <w:marLeft w:val="0"/>
          <w:marRight w:val="0"/>
          <w:marTop w:val="0"/>
          <w:marBottom w:val="0"/>
          <w:divBdr>
            <w:top w:val="none" w:sz="0" w:space="0" w:color="auto"/>
            <w:left w:val="none" w:sz="0" w:space="0" w:color="auto"/>
            <w:bottom w:val="none" w:sz="0" w:space="0" w:color="auto"/>
            <w:right w:val="none" w:sz="0" w:space="0" w:color="auto"/>
          </w:divBdr>
          <w:divsChild>
            <w:div w:id="2091461234">
              <w:marLeft w:val="0"/>
              <w:marRight w:val="0"/>
              <w:marTop w:val="0"/>
              <w:marBottom w:val="0"/>
              <w:divBdr>
                <w:top w:val="none" w:sz="0" w:space="0" w:color="auto"/>
                <w:left w:val="none" w:sz="0" w:space="0" w:color="auto"/>
                <w:bottom w:val="none" w:sz="0" w:space="0" w:color="auto"/>
                <w:right w:val="none" w:sz="0" w:space="0" w:color="auto"/>
              </w:divBdr>
              <w:divsChild>
                <w:div w:id="1667317220">
                  <w:marLeft w:val="0"/>
                  <w:marRight w:val="0"/>
                  <w:marTop w:val="0"/>
                  <w:marBottom w:val="0"/>
                  <w:divBdr>
                    <w:top w:val="none" w:sz="0" w:space="0" w:color="auto"/>
                    <w:left w:val="none" w:sz="0" w:space="0" w:color="auto"/>
                    <w:bottom w:val="none" w:sz="0" w:space="0" w:color="auto"/>
                    <w:right w:val="none" w:sz="0" w:space="0" w:color="auto"/>
                  </w:divBdr>
                  <w:divsChild>
                    <w:div w:id="19135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552495">
          <w:marLeft w:val="0"/>
          <w:marRight w:val="0"/>
          <w:marTop w:val="0"/>
          <w:marBottom w:val="0"/>
          <w:divBdr>
            <w:top w:val="none" w:sz="0" w:space="0" w:color="auto"/>
            <w:left w:val="none" w:sz="0" w:space="0" w:color="auto"/>
            <w:bottom w:val="none" w:sz="0" w:space="0" w:color="auto"/>
            <w:right w:val="none" w:sz="0" w:space="0" w:color="auto"/>
          </w:divBdr>
          <w:divsChild>
            <w:div w:id="1228804175">
              <w:marLeft w:val="0"/>
              <w:marRight w:val="0"/>
              <w:marTop w:val="0"/>
              <w:marBottom w:val="0"/>
              <w:divBdr>
                <w:top w:val="none" w:sz="0" w:space="0" w:color="auto"/>
                <w:left w:val="none" w:sz="0" w:space="0" w:color="auto"/>
                <w:bottom w:val="none" w:sz="0" w:space="0" w:color="auto"/>
                <w:right w:val="none" w:sz="0" w:space="0" w:color="auto"/>
              </w:divBdr>
              <w:divsChild>
                <w:div w:id="971519412">
                  <w:marLeft w:val="0"/>
                  <w:marRight w:val="0"/>
                  <w:marTop w:val="0"/>
                  <w:marBottom w:val="0"/>
                  <w:divBdr>
                    <w:top w:val="none" w:sz="0" w:space="0" w:color="auto"/>
                    <w:left w:val="none" w:sz="0" w:space="0" w:color="auto"/>
                    <w:bottom w:val="none" w:sz="0" w:space="0" w:color="auto"/>
                    <w:right w:val="none" w:sz="0" w:space="0" w:color="auto"/>
                  </w:divBdr>
                  <w:divsChild>
                    <w:div w:id="129718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333015">
      <w:bodyDiv w:val="1"/>
      <w:marLeft w:val="0"/>
      <w:marRight w:val="0"/>
      <w:marTop w:val="0"/>
      <w:marBottom w:val="0"/>
      <w:divBdr>
        <w:top w:val="none" w:sz="0" w:space="0" w:color="auto"/>
        <w:left w:val="none" w:sz="0" w:space="0" w:color="auto"/>
        <w:bottom w:val="none" w:sz="0" w:space="0" w:color="auto"/>
        <w:right w:val="none" w:sz="0" w:space="0" w:color="auto"/>
      </w:divBdr>
      <w:divsChild>
        <w:div w:id="345063251">
          <w:marLeft w:val="0"/>
          <w:marRight w:val="0"/>
          <w:marTop w:val="0"/>
          <w:marBottom w:val="0"/>
          <w:divBdr>
            <w:top w:val="none" w:sz="0" w:space="0" w:color="auto"/>
            <w:left w:val="none" w:sz="0" w:space="0" w:color="auto"/>
            <w:bottom w:val="none" w:sz="0" w:space="0" w:color="auto"/>
            <w:right w:val="none" w:sz="0" w:space="0" w:color="auto"/>
          </w:divBdr>
          <w:divsChild>
            <w:div w:id="1442265883">
              <w:marLeft w:val="0"/>
              <w:marRight w:val="0"/>
              <w:marTop w:val="300"/>
              <w:marBottom w:val="0"/>
              <w:divBdr>
                <w:top w:val="single" w:sz="6" w:space="0" w:color="DEDEDF"/>
                <w:left w:val="single" w:sz="6" w:space="15" w:color="DEDEDF"/>
                <w:bottom w:val="single" w:sz="6" w:space="0" w:color="DEDEDF"/>
                <w:right w:val="single" w:sz="6" w:space="15" w:color="DEDEDF"/>
              </w:divBdr>
              <w:divsChild>
                <w:div w:id="78534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00992">
      <w:bodyDiv w:val="1"/>
      <w:marLeft w:val="0"/>
      <w:marRight w:val="0"/>
      <w:marTop w:val="0"/>
      <w:marBottom w:val="0"/>
      <w:divBdr>
        <w:top w:val="none" w:sz="0" w:space="0" w:color="auto"/>
        <w:left w:val="none" w:sz="0" w:space="0" w:color="auto"/>
        <w:bottom w:val="none" w:sz="0" w:space="0" w:color="auto"/>
        <w:right w:val="none" w:sz="0" w:space="0" w:color="auto"/>
      </w:divBdr>
    </w:div>
    <w:div w:id="1235894609">
      <w:bodyDiv w:val="1"/>
      <w:marLeft w:val="0"/>
      <w:marRight w:val="0"/>
      <w:marTop w:val="0"/>
      <w:marBottom w:val="0"/>
      <w:divBdr>
        <w:top w:val="none" w:sz="0" w:space="0" w:color="auto"/>
        <w:left w:val="none" w:sz="0" w:space="0" w:color="auto"/>
        <w:bottom w:val="none" w:sz="0" w:space="0" w:color="auto"/>
        <w:right w:val="none" w:sz="0" w:space="0" w:color="auto"/>
      </w:divBdr>
      <w:divsChild>
        <w:div w:id="798032107">
          <w:marLeft w:val="0"/>
          <w:marRight w:val="0"/>
          <w:marTop w:val="0"/>
          <w:marBottom w:val="0"/>
          <w:divBdr>
            <w:top w:val="none" w:sz="0" w:space="0" w:color="auto"/>
            <w:left w:val="none" w:sz="0" w:space="0" w:color="auto"/>
            <w:bottom w:val="none" w:sz="0" w:space="0" w:color="auto"/>
            <w:right w:val="none" w:sz="0" w:space="0" w:color="auto"/>
          </w:divBdr>
          <w:divsChild>
            <w:div w:id="1436095194">
              <w:marLeft w:val="0"/>
              <w:marRight w:val="0"/>
              <w:marTop w:val="300"/>
              <w:marBottom w:val="0"/>
              <w:divBdr>
                <w:top w:val="single" w:sz="6" w:space="0" w:color="DEDEDF"/>
                <w:left w:val="single" w:sz="6" w:space="31" w:color="DEDEDF"/>
                <w:bottom w:val="single" w:sz="6" w:space="0" w:color="DEDEDF"/>
                <w:right w:val="single" w:sz="6" w:space="31" w:color="DEDEDF"/>
              </w:divBdr>
              <w:divsChild>
                <w:div w:id="129047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444882">
      <w:bodyDiv w:val="1"/>
      <w:marLeft w:val="0"/>
      <w:marRight w:val="0"/>
      <w:marTop w:val="0"/>
      <w:marBottom w:val="0"/>
      <w:divBdr>
        <w:top w:val="none" w:sz="0" w:space="0" w:color="auto"/>
        <w:left w:val="none" w:sz="0" w:space="0" w:color="auto"/>
        <w:bottom w:val="none" w:sz="0" w:space="0" w:color="auto"/>
        <w:right w:val="none" w:sz="0" w:space="0" w:color="auto"/>
      </w:divBdr>
      <w:divsChild>
        <w:div w:id="717704697">
          <w:marLeft w:val="0"/>
          <w:marRight w:val="0"/>
          <w:marTop w:val="0"/>
          <w:marBottom w:val="0"/>
          <w:divBdr>
            <w:top w:val="none" w:sz="0" w:space="0" w:color="auto"/>
            <w:left w:val="none" w:sz="0" w:space="0" w:color="auto"/>
            <w:bottom w:val="none" w:sz="0" w:space="0" w:color="auto"/>
            <w:right w:val="none" w:sz="0" w:space="0" w:color="auto"/>
          </w:divBdr>
          <w:divsChild>
            <w:div w:id="545609942">
              <w:marLeft w:val="0"/>
              <w:marRight w:val="0"/>
              <w:marTop w:val="300"/>
              <w:marBottom w:val="0"/>
              <w:divBdr>
                <w:top w:val="single" w:sz="6" w:space="0" w:color="DEDEDF"/>
                <w:left w:val="single" w:sz="6" w:space="31" w:color="DEDEDF"/>
                <w:bottom w:val="single" w:sz="6" w:space="0" w:color="DEDEDF"/>
                <w:right w:val="single" w:sz="6" w:space="31" w:color="DEDEDF"/>
              </w:divBdr>
              <w:divsChild>
                <w:div w:id="159011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731024">
      <w:bodyDiv w:val="1"/>
      <w:marLeft w:val="0"/>
      <w:marRight w:val="0"/>
      <w:marTop w:val="0"/>
      <w:marBottom w:val="0"/>
      <w:divBdr>
        <w:top w:val="none" w:sz="0" w:space="0" w:color="auto"/>
        <w:left w:val="none" w:sz="0" w:space="0" w:color="auto"/>
        <w:bottom w:val="none" w:sz="0" w:space="0" w:color="auto"/>
        <w:right w:val="none" w:sz="0" w:space="0" w:color="auto"/>
      </w:divBdr>
    </w:div>
    <w:div w:id="1264725571">
      <w:bodyDiv w:val="1"/>
      <w:marLeft w:val="0"/>
      <w:marRight w:val="0"/>
      <w:marTop w:val="0"/>
      <w:marBottom w:val="0"/>
      <w:divBdr>
        <w:top w:val="none" w:sz="0" w:space="0" w:color="auto"/>
        <w:left w:val="none" w:sz="0" w:space="0" w:color="auto"/>
        <w:bottom w:val="none" w:sz="0" w:space="0" w:color="auto"/>
        <w:right w:val="none" w:sz="0" w:space="0" w:color="auto"/>
      </w:divBdr>
    </w:div>
    <w:div w:id="1275790212">
      <w:bodyDiv w:val="1"/>
      <w:marLeft w:val="0"/>
      <w:marRight w:val="0"/>
      <w:marTop w:val="0"/>
      <w:marBottom w:val="0"/>
      <w:divBdr>
        <w:top w:val="none" w:sz="0" w:space="0" w:color="auto"/>
        <w:left w:val="none" w:sz="0" w:space="0" w:color="auto"/>
        <w:bottom w:val="none" w:sz="0" w:space="0" w:color="auto"/>
        <w:right w:val="none" w:sz="0" w:space="0" w:color="auto"/>
      </w:divBdr>
      <w:divsChild>
        <w:div w:id="962686488">
          <w:marLeft w:val="0"/>
          <w:marRight w:val="0"/>
          <w:marTop w:val="0"/>
          <w:marBottom w:val="0"/>
          <w:divBdr>
            <w:top w:val="none" w:sz="0" w:space="0" w:color="auto"/>
            <w:left w:val="none" w:sz="0" w:space="0" w:color="auto"/>
            <w:bottom w:val="none" w:sz="0" w:space="0" w:color="auto"/>
            <w:right w:val="none" w:sz="0" w:space="0" w:color="auto"/>
          </w:divBdr>
          <w:divsChild>
            <w:div w:id="1190217868">
              <w:marLeft w:val="0"/>
              <w:marRight w:val="0"/>
              <w:marTop w:val="0"/>
              <w:marBottom w:val="0"/>
              <w:divBdr>
                <w:top w:val="none" w:sz="0" w:space="0" w:color="auto"/>
                <w:left w:val="none" w:sz="0" w:space="0" w:color="auto"/>
                <w:bottom w:val="none" w:sz="0" w:space="0" w:color="auto"/>
                <w:right w:val="none" w:sz="0" w:space="0" w:color="auto"/>
              </w:divBdr>
              <w:divsChild>
                <w:div w:id="1105661608">
                  <w:marLeft w:val="0"/>
                  <w:marRight w:val="0"/>
                  <w:marTop w:val="0"/>
                  <w:marBottom w:val="0"/>
                  <w:divBdr>
                    <w:top w:val="none" w:sz="0" w:space="0" w:color="auto"/>
                    <w:left w:val="none" w:sz="0" w:space="0" w:color="auto"/>
                    <w:bottom w:val="none" w:sz="0" w:space="0" w:color="auto"/>
                    <w:right w:val="none" w:sz="0" w:space="0" w:color="auto"/>
                  </w:divBdr>
                  <w:divsChild>
                    <w:div w:id="39840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45731">
          <w:marLeft w:val="0"/>
          <w:marRight w:val="0"/>
          <w:marTop w:val="0"/>
          <w:marBottom w:val="0"/>
          <w:divBdr>
            <w:top w:val="none" w:sz="0" w:space="0" w:color="auto"/>
            <w:left w:val="none" w:sz="0" w:space="0" w:color="auto"/>
            <w:bottom w:val="none" w:sz="0" w:space="0" w:color="auto"/>
            <w:right w:val="none" w:sz="0" w:space="0" w:color="auto"/>
          </w:divBdr>
          <w:divsChild>
            <w:div w:id="3283342">
              <w:marLeft w:val="0"/>
              <w:marRight w:val="0"/>
              <w:marTop w:val="0"/>
              <w:marBottom w:val="0"/>
              <w:divBdr>
                <w:top w:val="none" w:sz="0" w:space="0" w:color="auto"/>
                <w:left w:val="none" w:sz="0" w:space="0" w:color="auto"/>
                <w:bottom w:val="none" w:sz="0" w:space="0" w:color="auto"/>
                <w:right w:val="none" w:sz="0" w:space="0" w:color="auto"/>
              </w:divBdr>
              <w:divsChild>
                <w:div w:id="908349155">
                  <w:marLeft w:val="0"/>
                  <w:marRight w:val="0"/>
                  <w:marTop w:val="0"/>
                  <w:marBottom w:val="0"/>
                  <w:divBdr>
                    <w:top w:val="none" w:sz="0" w:space="0" w:color="auto"/>
                    <w:left w:val="none" w:sz="0" w:space="0" w:color="auto"/>
                    <w:bottom w:val="none" w:sz="0" w:space="0" w:color="auto"/>
                    <w:right w:val="none" w:sz="0" w:space="0" w:color="auto"/>
                  </w:divBdr>
                  <w:divsChild>
                    <w:div w:id="107486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623850">
      <w:bodyDiv w:val="1"/>
      <w:marLeft w:val="0"/>
      <w:marRight w:val="0"/>
      <w:marTop w:val="0"/>
      <w:marBottom w:val="0"/>
      <w:divBdr>
        <w:top w:val="none" w:sz="0" w:space="0" w:color="auto"/>
        <w:left w:val="none" w:sz="0" w:space="0" w:color="auto"/>
        <w:bottom w:val="none" w:sz="0" w:space="0" w:color="auto"/>
        <w:right w:val="none" w:sz="0" w:space="0" w:color="auto"/>
      </w:divBdr>
    </w:div>
    <w:div w:id="1288052110">
      <w:bodyDiv w:val="1"/>
      <w:marLeft w:val="0"/>
      <w:marRight w:val="0"/>
      <w:marTop w:val="0"/>
      <w:marBottom w:val="0"/>
      <w:divBdr>
        <w:top w:val="none" w:sz="0" w:space="0" w:color="auto"/>
        <w:left w:val="none" w:sz="0" w:space="0" w:color="auto"/>
        <w:bottom w:val="none" w:sz="0" w:space="0" w:color="auto"/>
        <w:right w:val="none" w:sz="0" w:space="0" w:color="auto"/>
      </w:divBdr>
    </w:div>
    <w:div w:id="1297443893">
      <w:bodyDiv w:val="1"/>
      <w:marLeft w:val="0"/>
      <w:marRight w:val="0"/>
      <w:marTop w:val="0"/>
      <w:marBottom w:val="0"/>
      <w:divBdr>
        <w:top w:val="none" w:sz="0" w:space="0" w:color="auto"/>
        <w:left w:val="none" w:sz="0" w:space="0" w:color="auto"/>
        <w:bottom w:val="none" w:sz="0" w:space="0" w:color="auto"/>
        <w:right w:val="none" w:sz="0" w:space="0" w:color="auto"/>
      </w:divBdr>
    </w:div>
    <w:div w:id="1298293005">
      <w:bodyDiv w:val="1"/>
      <w:marLeft w:val="0"/>
      <w:marRight w:val="0"/>
      <w:marTop w:val="0"/>
      <w:marBottom w:val="0"/>
      <w:divBdr>
        <w:top w:val="none" w:sz="0" w:space="0" w:color="auto"/>
        <w:left w:val="none" w:sz="0" w:space="0" w:color="auto"/>
        <w:bottom w:val="none" w:sz="0" w:space="0" w:color="auto"/>
        <w:right w:val="none" w:sz="0" w:space="0" w:color="auto"/>
      </w:divBdr>
      <w:divsChild>
        <w:div w:id="1398238659">
          <w:marLeft w:val="0"/>
          <w:marRight w:val="0"/>
          <w:marTop w:val="0"/>
          <w:marBottom w:val="0"/>
          <w:divBdr>
            <w:top w:val="none" w:sz="0" w:space="0" w:color="auto"/>
            <w:left w:val="none" w:sz="0" w:space="0" w:color="auto"/>
            <w:bottom w:val="none" w:sz="0" w:space="0" w:color="auto"/>
            <w:right w:val="none" w:sz="0" w:space="0" w:color="auto"/>
          </w:divBdr>
          <w:divsChild>
            <w:div w:id="1902134135">
              <w:marLeft w:val="0"/>
              <w:marRight w:val="0"/>
              <w:marTop w:val="0"/>
              <w:marBottom w:val="0"/>
              <w:divBdr>
                <w:top w:val="none" w:sz="0" w:space="0" w:color="auto"/>
                <w:left w:val="none" w:sz="0" w:space="0" w:color="auto"/>
                <w:bottom w:val="none" w:sz="0" w:space="0" w:color="auto"/>
                <w:right w:val="none" w:sz="0" w:space="0" w:color="auto"/>
              </w:divBdr>
              <w:divsChild>
                <w:div w:id="1589464839">
                  <w:marLeft w:val="0"/>
                  <w:marRight w:val="0"/>
                  <w:marTop w:val="0"/>
                  <w:marBottom w:val="0"/>
                  <w:divBdr>
                    <w:top w:val="none" w:sz="0" w:space="0" w:color="auto"/>
                    <w:left w:val="none" w:sz="0" w:space="0" w:color="auto"/>
                    <w:bottom w:val="none" w:sz="0" w:space="0" w:color="auto"/>
                    <w:right w:val="none" w:sz="0" w:space="0" w:color="auto"/>
                  </w:divBdr>
                  <w:divsChild>
                    <w:div w:id="61991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504821">
          <w:marLeft w:val="0"/>
          <w:marRight w:val="0"/>
          <w:marTop w:val="0"/>
          <w:marBottom w:val="0"/>
          <w:divBdr>
            <w:top w:val="none" w:sz="0" w:space="0" w:color="auto"/>
            <w:left w:val="none" w:sz="0" w:space="0" w:color="auto"/>
            <w:bottom w:val="none" w:sz="0" w:space="0" w:color="auto"/>
            <w:right w:val="none" w:sz="0" w:space="0" w:color="auto"/>
          </w:divBdr>
          <w:divsChild>
            <w:div w:id="1721898419">
              <w:marLeft w:val="0"/>
              <w:marRight w:val="0"/>
              <w:marTop w:val="0"/>
              <w:marBottom w:val="0"/>
              <w:divBdr>
                <w:top w:val="none" w:sz="0" w:space="0" w:color="auto"/>
                <w:left w:val="none" w:sz="0" w:space="0" w:color="auto"/>
                <w:bottom w:val="none" w:sz="0" w:space="0" w:color="auto"/>
                <w:right w:val="none" w:sz="0" w:space="0" w:color="auto"/>
              </w:divBdr>
              <w:divsChild>
                <w:div w:id="1092431611">
                  <w:marLeft w:val="0"/>
                  <w:marRight w:val="0"/>
                  <w:marTop w:val="0"/>
                  <w:marBottom w:val="0"/>
                  <w:divBdr>
                    <w:top w:val="none" w:sz="0" w:space="0" w:color="auto"/>
                    <w:left w:val="none" w:sz="0" w:space="0" w:color="auto"/>
                    <w:bottom w:val="none" w:sz="0" w:space="0" w:color="auto"/>
                    <w:right w:val="none" w:sz="0" w:space="0" w:color="auto"/>
                  </w:divBdr>
                  <w:divsChild>
                    <w:div w:id="17823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487693">
      <w:bodyDiv w:val="1"/>
      <w:marLeft w:val="0"/>
      <w:marRight w:val="0"/>
      <w:marTop w:val="0"/>
      <w:marBottom w:val="0"/>
      <w:divBdr>
        <w:top w:val="none" w:sz="0" w:space="0" w:color="auto"/>
        <w:left w:val="none" w:sz="0" w:space="0" w:color="auto"/>
        <w:bottom w:val="none" w:sz="0" w:space="0" w:color="auto"/>
        <w:right w:val="none" w:sz="0" w:space="0" w:color="auto"/>
      </w:divBdr>
      <w:divsChild>
        <w:div w:id="1240946650">
          <w:marLeft w:val="0"/>
          <w:marRight w:val="0"/>
          <w:marTop w:val="0"/>
          <w:marBottom w:val="0"/>
          <w:divBdr>
            <w:top w:val="none" w:sz="0" w:space="0" w:color="auto"/>
            <w:left w:val="none" w:sz="0" w:space="0" w:color="auto"/>
            <w:bottom w:val="none" w:sz="0" w:space="0" w:color="auto"/>
            <w:right w:val="none" w:sz="0" w:space="0" w:color="auto"/>
          </w:divBdr>
          <w:divsChild>
            <w:div w:id="1103038179">
              <w:marLeft w:val="0"/>
              <w:marRight w:val="0"/>
              <w:marTop w:val="300"/>
              <w:marBottom w:val="0"/>
              <w:divBdr>
                <w:top w:val="single" w:sz="6" w:space="0" w:color="DEDEDF"/>
                <w:left w:val="single" w:sz="6" w:space="31" w:color="DEDEDF"/>
                <w:bottom w:val="single" w:sz="6" w:space="0" w:color="DEDEDF"/>
                <w:right w:val="single" w:sz="6" w:space="31" w:color="DEDEDF"/>
              </w:divBdr>
              <w:divsChild>
                <w:div w:id="76919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279427">
      <w:bodyDiv w:val="1"/>
      <w:marLeft w:val="0"/>
      <w:marRight w:val="0"/>
      <w:marTop w:val="0"/>
      <w:marBottom w:val="0"/>
      <w:divBdr>
        <w:top w:val="none" w:sz="0" w:space="0" w:color="auto"/>
        <w:left w:val="none" w:sz="0" w:space="0" w:color="auto"/>
        <w:bottom w:val="none" w:sz="0" w:space="0" w:color="auto"/>
        <w:right w:val="none" w:sz="0" w:space="0" w:color="auto"/>
      </w:divBdr>
      <w:divsChild>
        <w:div w:id="1954441442">
          <w:marLeft w:val="0"/>
          <w:marRight w:val="0"/>
          <w:marTop w:val="0"/>
          <w:marBottom w:val="0"/>
          <w:divBdr>
            <w:top w:val="none" w:sz="0" w:space="0" w:color="auto"/>
            <w:left w:val="none" w:sz="0" w:space="0" w:color="auto"/>
            <w:bottom w:val="none" w:sz="0" w:space="0" w:color="auto"/>
            <w:right w:val="none" w:sz="0" w:space="0" w:color="auto"/>
          </w:divBdr>
          <w:divsChild>
            <w:div w:id="1772316959">
              <w:marLeft w:val="0"/>
              <w:marRight w:val="0"/>
              <w:marTop w:val="300"/>
              <w:marBottom w:val="0"/>
              <w:divBdr>
                <w:top w:val="single" w:sz="6" w:space="0" w:color="DEDEDF"/>
                <w:left w:val="single" w:sz="6" w:space="31" w:color="DEDEDF"/>
                <w:bottom w:val="single" w:sz="6" w:space="0" w:color="DEDEDF"/>
                <w:right w:val="single" w:sz="6" w:space="31" w:color="DEDEDF"/>
              </w:divBdr>
              <w:divsChild>
                <w:div w:id="141813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09924">
      <w:bodyDiv w:val="1"/>
      <w:marLeft w:val="0"/>
      <w:marRight w:val="0"/>
      <w:marTop w:val="0"/>
      <w:marBottom w:val="0"/>
      <w:divBdr>
        <w:top w:val="none" w:sz="0" w:space="0" w:color="auto"/>
        <w:left w:val="none" w:sz="0" w:space="0" w:color="auto"/>
        <w:bottom w:val="none" w:sz="0" w:space="0" w:color="auto"/>
        <w:right w:val="none" w:sz="0" w:space="0" w:color="auto"/>
      </w:divBdr>
      <w:divsChild>
        <w:div w:id="711854482">
          <w:marLeft w:val="0"/>
          <w:marRight w:val="0"/>
          <w:marTop w:val="0"/>
          <w:marBottom w:val="0"/>
          <w:divBdr>
            <w:top w:val="none" w:sz="0" w:space="0" w:color="auto"/>
            <w:left w:val="none" w:sz="0" w:space="0" w:color="auto"/>
            <w:bottom w:val="none" w:sz="0" w:space="0" w:color="auto"/>
            <w:right w:val="none" w:sz="0" w:space="0" w:color="auto"/>
          </w:divBdr>
          <w:divsChild>
            <w:div w:id="837576429">
              <w:marLeft w:val="0"/>
              <w:marRight w:val="0"/>
              <w:marTop w:val="300"/>
              <w:marBottom w:val="0"/>
              <w:divBdr>
                <w:top w:val="single" w:sz="6" w:space="0" w:color="DEDEDF"/>
                <w:left w:val="single" w:sz="6" w:space="31" w:color="DEDEDF"/>
                <w:bottom w:val="single" w:sz="6" w:space="0" w:color="DEDEDF"/>
                <w:right w:val="single" w:sz="6" w:space="31" w:color="DEDEDF"/>
              </w:divBdr>
              <w:divsChild>
                <w:div w:id="16429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864002">
      <w:bodyDiv w:val="1"/>
      <w:marLeft w:val="0"/>
      <w:marRight w:val="0"/>
      <w:marTop w:val="0"/>
      <w:marBottom w:val="0"/>
      <w:divBdr>
        <w:top w:val="none" w:sz="0" w:space="0" w:color="auto"/>
        <w:left w:val="none" w:sz="0" w:space="0" w:color="auto"/>
        <w:bottom w:val="none" w:sz="0" w:space="0" w:color="auto"/>
        <w:right w:val="none" w:sz="0" w:space="0" w:color="auto"/>
      </w:divBdr>
      <w:divsChild>
        <w:div w:id="1772512443">
          <w:marLeft w:val="0"/>
          <w:marRight w:val="0"/>
          <w:marTop w:val="0"/>
          <w:marBottom w:val="0"/>
          <w:divBdr>
            <w:top w:val="none" w:sz="0" w:space="0" w:color="auto"/>
            <w:left w:val="none" w:sz="0" w:space="0" w:color="auto"/>
            <w:bottom w:val="none" w:sz="0" w:space="0" w:color="auto"/>
            <w:right w:val="none" w:sz="0" w:space="0" w:color="auto"/>
          </w:divBdr>
          <w:divsChild>
            <w:div w:id="249891423">
              <w:marLeft w:val="0"/>
              <w:marRight w:val="0"/>
              <w:marTop w:val="0"/>
              <w:marBottom w:val="0"/>
              <w:divBdr>
                <w:top w:val="none" w:sz="0" w:space="0" w:color="auto"/>
                <w:left w:val="none" w:sz="0" w:space="0" w:color="auto"/>
                <w:bottom w:val="none" w:sz="0" w:space="0" w:color="auto"/>
                <w:right w:val="none" w:sz="0" w:space="0" w:color="auto"/>
              </w:divBdr>
              <w:divsChild>
                <w:div w:id="796098492">
                  <w:marLeft w:val="0"/>
                  <w:marRight w:val="0"/>
                  <w:marTop w:val="0"/>
                  <w:marBottom w:val="0"/>
                  <w:divBdr>
                    <w:top w:val="none" w:sz="0" w:space="0" w:color="auto"/>
                    <w:left w:val="none" w:sz="0" w:space="0" w:color="auto"/>
                    <w:bottom w:val="none" w:sz="0" w:space="0" w:color="auto"/>
                    <w:right w:val="none" w:sz="0" w:space="0" w:color="auto"/>
                  </w:divBdr>
                  <w:divsChild>
                    <w:div w:id="212750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570617">
          <w:marLeft w:val="0"/>
          <w:marRight w:val="0"/>
          <w:marTop w:val="0"/>
          <w:marBottom w:val="0"/>
          <w:divBdr>
            <w:top w:val="none" w:sz="0" w:space="0" w:color="auto"/>
            <w:left w:val="none" w:sz="0" w:space="0" w:color="auto"/>
            <w:bottom w:val="none" w:sz="0" w:space="0" w:color="auto"/>
            <w:right w:val="none" w:sz="0" w:space="0" w:color="auto"/>
          </w:divBdr>
          <w:divsChild>
            <w:div w:id="1226258614">
              <w:marLeft w:val="0"/>
              <w:marRight w:val="0"/>
              <w:marTop w:val="0"/>
              <w:marBottom w:val="0"/>
              <w:divBdr>
                <w:top w:val="none" w:sz="0" w:space="0" w:color="auto"/>
                <w:left w:val="none" w:sz="0" w:space="0" w:color="auto"/>
                <w:bottom w:val="none" w:sz="0" w:space="0" w:color="auto"/>
                <w:right w:val="none" w:sz="0" w:space="0" w:color="auto"/>
              </w:divBdr>
              <w:divsChild>
                <w:div w:id="1220554030">
                  <w:marLeft w:val="0"/>
                  <w:marRight w:val="0"/>
                  <w:marTop w:val="0"/>
                  <w:marBottom w:val="0"/>
                  <w:divBdr>
                    <w:top w:val="none" w:sz="0" w:space="0" w:color="auto"/>
                    <w:left w:val="none" w:sz="0" w:space="0" w:color="auto"/>
                    <w:bottom w:val="none" w:sz="0" w:space="0" w:color="auto"/>
                    <w:right w:val="none" w:sz="0" w:space="0" w:color="auto"/>
                  </w:divBdr>
                  <w:divsChild>
                    <w:div w:id="203758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790414">
      <w:bodyDiv w:val="1"/>
      <w:marLeft w:val="0"/>
      <w:marRight w:val="0"/>
      <w:marTop w:val="0"/>
      <w:marBottom w:val="0"/>
      <w:divBdr>
        <w:top w:val="none" w:sz="0" w:space="0" w:color="auto"/>
        <w:left w:val="none" w:sz="0" w:space="0" w:color="auto"/>
        <w:bottom w:val="none" w:sz="0" w:space="0" w:color="auto"/>
        <w:right w:val="none" w:sz="0" w:space="0" w:color="auto"/>
      </w:divBdr>
    </w:div>
    <w:div w:id="1349793595">
      <w:bodyDiv w:val="1"/>
      <w:marLeft w:val="0"/>
      <w:marRight w:val="0"/>
      <w:marTop w:val="0"/>
      <w:marBottom w:val="0"/>
      <w:divBdr>
        <w:top w:val="none" w:sz="0" w:space="0" w:color="auto"/>
        <w:left w:val="none" w:sz="0" w:space="0" w:color="auto"/>
        <w:bottom w:val="none" w:sz="0" w:space="0" w:color="auto"/>
        <w:right w:val="none" w:sz="0" w:space="0" w:color="auto"/>
      </w:divBdr>
    </w:div>
    <w:div w:id="1360274283">
      <w:bodyDiv w:val="1"/>
      <w:marLeft w:val="0"/>
      <w:marRight w:val="0"/>
      <w:marTop w:val="0"/>
      <w:marBottom w:val="0"/>
      <w:divBdr>
        <w:top w:val="none" w:sz="0" w:space="0" w:color="auto"/>
        <w:left w:val="none" w:sz="0" w:space="0" w:color="auto"/>
        <w:bottom w:val="none" w:sz="0" w:space="0" w:color="auto"/>
        <w:right w:val="none" w:sz="0" w:space="0" w:color="auto"/>
      </w:divBdr>
      <w:divsChild>
        <w:div w:id="398480616">
          <w:marLeft w:val="0"/>
          <w:marRight w:val="0"/>
          <w:marTop w:val="0"/>
          <w:marBottom w:val="0"/>
          <w:divBdr>
            <w:top w:val="none" w:sz="0" w:space="0" w:color="auto"/>
            <w:left w:val="none" w:sz="0" w:space="0" w:color="auto"/>
            <w:bottom w:val="none" w:sz="0" w:space="0" w:color="auto"/>
            <w:right w:val="none" w:sz="0" w:space="0" w:color="auto"/>
          </w:divBdr>
          <w:divsChild>
            <w:div w:id="1285965903">
              <w:marLeft w:val="0"/>
              <w:marRight w:val="0"/>
              <w:marTop w:val="300"/>
              <w:marBottom w:val="0"/>
              <w:divBdr>
                <w:top w:val="single" w:sz="6" w:space="0" w:color="DEDEDF"/>
                <w:left w:val="single" w:sz="6" w:space="31" w:color="DEDEDF"/>
                <w:bottom w:val="single" w:sz="6" w:space="0" w:color="DEDEDF"/>
                <w:right w:val="single" w:sz="6" w:space="31" w:color="DEDEDF"/>
              </w:divBdr>
              <w:divsChild>
                <w:div w:id="208668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302901">
      <w:bodyDiv w:val="1"/>
      <w:marLeft w:val="0"/>
      <w:marRight w:val="0"/>
      <w:marTop w:val="0"/>
      <w:marBottom w:val="0"/>
      <w:divBdr>
        <w:top w:val="none" w:sz="0" w:space="0" w:color="auto"/>
        <w:left w:val="none" w:sz="0" w:space="0" w:color="auto"/>
        <w:bottom w:val="none" w:sz="0" w:space="0" w:color="auto"/>
        <w:right w:val="none" w:sz="0" w:space="0" w:color="auto"/>
      </w:divBdr>
      <w:divsChild>
        <w:div w:id="2025741037">
          <w:marLeft w:val="0"/>
          <w:marRight w:val="0"/>
          <w:marTop w:val="0"/>
          <w:marBottom w:val="0"/>
          <w:divBdr>
            <w:top w:val="none" w:sz="0" w:space="0" w:color="auto"/>
            <w:left w:val="none" w:sz="0" w:space="0" w:color="auto"/>
            <w:bottom w:val="none" w:sz="0" w:space="0" w:color="auto"/>
            <w:right w:val="none" w:sz="0" w:space="0" w:color="auto"/>
          </w:divBdr>
          <w:divsChild>
            <w:div w:id="131406396">
              <w:marLeft w:val="0"/>
              <w:marRight w:val="0"/>
              <w:marTop w:val="300"/>
              <w:marBottom w:val="0"/>
              <w:divBdr>
                <w:top w:val="single" w:sz="6" w:space="0" w:color="DEDEDF"/>
                <w:left w:val="single" w:sz="6" w:space="31" w:color="DEDEDF"/>
                <w:bottom w:val="single" w:sz="6" w:space="0" w:color="DEDEDF"/>
                <w:right w:val="single" w:sz="6" w:space="31" w:color="DEDEDF"/>
              </w:divBdr>
              <w:divsChild>
                <w:div w:id="43752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274699">
      <w:bodyDiv w:val="1"/>
      <w:marLeft w:val="0"/>
      <w:marRight w:val="0"/>
      <w:marTop w:val="0"/>
      <w:marBottom w:val="0"/>
      <w:divBdr>
        <w:top w:val="none" w:sz="0" w:space="0" w:color="auto"/>
        <w:left w:val="none" w:sz="0" w:space="0" w:color="auto"/>
        <w:bottom w:val="none" w:sz="0" w:space="0" w:color="auto"/>
        <w:right w:val="none" w:sz="0" w:space="0" w:color="auto"/>
      </w:divBdr>
      <w:divsChild>
        <w:div w:id="1642808651">
          <w:marLeft w:val="0"/>
          <w:marRight w:val="0"/>
          <w:marTop w:val="0"/>
          <w:marBottom w:val="0"/>
          <w:divBdr>
            <w:top w:val="none" w:sz="0" w:space="0" w:color="auto"/>
            <w:left w:val="none" w:sz="0" w:space="0" w:color="auto"/>
            <w:bottom w:val="none" w:sz="0" w:space="0" w:color="auto"/>
            <w:right w:val="none" w:sz="0" w:space="0" w:color="auto"/>
          </w:divBdr>
          <w:divsChild>
            <w:div w:id="175724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09981">
      <w:bodyDiv w:val="1"/>
      <w:marLeft w:val="0"/>
      <w:marRight w:val="0"/>
      <w:marTop w:val="0"/>
      <w:marBottom w:val="0"/>
      <w:divBdr>
        <w:top w:val="none" w:sz="0" w:space="0" w:color="auto"/>
        <w:left w:val="none" w:sz="0" w:space="0" w:color="auto"/>
        <w:bottom w:val="none" w:sz="0" w:space="0" w:color="auto"/>
        <w:right w:val="none" w:sz="0" w:space="0" w:color="auto"/>
      </w:divBdr>
    </w:div>
    <w:div w:id="1378506764">
      <w:bodyDiv w:val="1"/>
      <w:marLeft w:val="0"/>
      <w:marRight w:val="0"/>
      <w:marTop w:val="0"/>
      <w:marBottom w:val="0"/>
      <w:divBdr>
        <w:top w:val="none" w:sz="0" w:space="0" w:color="auto"/>
        <w:left w:val="none" w:sz="0" w:space="0" w:color="auto"/>
        <w:bottom w:val="none" w:sz="0" w:space="0" w:color="auto"/>
        <w:right w:val="none" w:sz="0" w:space="0" w:color="auto"/>
      </w:divBdr>
    </w:div>
    <w:div w:id="1394505895">
      <w:bodyDiv w:val="1"/>
      <w:marLeft w:val="0"/>
      <w:marRight w:val="0"/>
      <w:marTop w:val="0"/>
      <w:marBottom w:val="0"/>
      <w:divBdr>
        <w:top w:val="none" w:sz="0" w:space="0" w:color="auto"/>
        <w:left w:val="none" w:sz="0" w:space="0" w:color="auto"/>
        <w:bottom w:val="none" w:sz="0" w:space="0" w:color="auto"/>
        <w:right w:val="none" w:sz="0" w:space="0" w:color="auto"/>
      </w:divBdr>
    </w:div>
    <w:div w:id="1398211912">
      <w:bodyDiv w:val="1"/>
      <w:marLeft w:val="0"/>
      <w:marRight w:val="0"/>
      <w:marTop w:val="0"/>
      <w:marBottom w:val="0"/>
      <w:divBdr>
        <w:top w:val="none" w:sz="0" w:space="0" w:color="auto"/>
        <w:left w:val="none" w:sz="0" w:space="0" w:color="auto"/>
        <w:bottom w:val="none" w:sz="0" w:space="0" w:color="auto"/>
        <w:right w:val="none" w:sz="0" w:space="0" w:color="auto"/>
      </w:divBdr>
    </w:div>
    <w:div w:id="1463690737">
      <w:bodyDiv w:val="1"/>
      <w:marLeft w:val="0"/>
      <w:marRight w:val="0"/>
      <w:marTop w:val="0"/>
      <w:marBottom w:val="0"/>
      <w:divBdr>
        <w:top w:val="none" w:sz="0" w:space="0" w:color="auto"/>
        <w:left w:val="none" w:sz="0" w:space="0" w:color="auto"/>
        <w:bottom w:val="none" w:sz="0" w:space="0" w:color="auto"/>
        <w:right w:val="none" w:sz="0" w:space="0" w:color="auto"/>
      </w:divBdr>
      <w:divsChild>
        <w:div w:id="79647329">
          <w:marLeft w:val="0"/>
          <w:marRight w:val="0"/>
          <w:marTop w:val="0"/>
          <w:marBottom w:val="0"/>
          <w:divBdr>
            <w:top w:val="none" w:sz="0" w:space="0" w:color="auto"/>
            <w:left w:val="none" w:sz="0" w:space="0" w:color="auto"/>
            <w:bottom w:val="none" w:sz="0" w:space="0" w:color="auto"/>
            <w:right w:val="none" w:sz="0" w:space="0" w:color="auto"/>
          </w:divBdr>
          <w:divsChild>
            <w:div w:id="909656285">
              <w:marLeft w:val="0"/>
              <w:marRight w:val="0"/>
              <w:marTop w:val="300"/>
              <w:marBottom w:val="0"/>
              <w:divBdr>
                <w:top w:val="single" w:sz="6" w:space="0" w:color="DEDEDF"/>
                <w:left w:val="single" w:sz="6" w:space="31" w:color="DEDEDF"/>
                <w:bottom w:val="single" w:sz="6" w:space="0" w:color="DEDEDF"/>
                <w:right w:val="single" w:sz="6" w:space="31" w:color="DEDEDF"/>
              </w:divBdr>
              <w:divsChild>
                <w:div w:id="52922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934097">
      <w:bodyDiv w:val="1"/>
      <w:marLeft w:val="0"/>
      <w:marRight w:val="0"/>
      <w:marTop w:val="0"/>
      <w:marBottom w:val="0"/>
      <w:divBdr>
        <w:top w:val="none" w:sz="0" w:space="0" w:color="auto"/>
        <w:left w:val="none" w:sz="0" w:space="0" w:color="auto"/>
        <w:bottom w:val="none" w:sz="0" w:space="0" w:color="auto"/>
        <w:right w:val="none" w:sz="0" w:space="0" w:color="auto"/>
      </w:divBdr>
    </w:div>
    <w:div w:id="1478454156">
      <w:bodyDiv w:val="1"/>
      <w:marLeft w:val="0"/>
      <w:marRight w:val="0"/>
      <w:marTop w:val="0"/>
      <w:marBottom w:val="0"/>
      <w:divBdr>
        <w:top w:val="none" w:sz="0" w:space="0" w:color="auto"/>
        <w:left w:val="none" w:sz="0" w:space="0" w:color="auto"/>
        <w:bottom w:val="none" w:sz="0" w:space="0" w:color="auto"/>
        <w:right w:val="none" w:sz="0" w:space="0" w:color="auto"/>
      </w:divBdr>
      <w:divsChild>
        <w:div w:id="197158055">
          <w:marLeft w:val="0"/>
          <w:marRight w:val="0"/>
          <w:marTop w:val="0"/>
          <w:marBottom w:val="0"/>
          <w:divBdr>
            <w:top w:val="none" w:sz="0" w:space="0" w:color="auto"/>
            <w:left w:val="none" w:sz="0" w:space="0" w:color="auto"/>
            <w:bottom w:val="none" w:sz="0" w:space="0" w:color="auto"/>
            <w:right w:val="none" w:sz="0" w:space="0" w:color="auto"/>
          </w:divBdr>
          <w:divsChild>
            <w:div w:id="72765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438201">
      <w:bodyDiv w:val="1"/>
      <w:marLeft w:val="0"/>
      <w:marRight w:val="0"/>
      <w:marTop w:val="0"/>
      <w:marBottom w:val="0"/>
      <w:divBdr>
        <w:top w:val="none" w:sz="0" w:space="0" w:color="auto"/>
        <w:left w:val="none" w:sz="0" w:space="0" w:color="auto"/>
        <w:bottom w:val="none" w:sz="0" w:space="0" w:color="auto"/>
        <w:right w:val="none" w:sz="0" w:space="0" w:color="auto"/>
      </w:divBdr>
      <w:divsChild>
        <w:div w:id="869537319">
          <w:marLeft w:val="0"/>
          <w:marRight w:val="0"/>
          <w:marTop w:val="0"/>
          <w:marBottom w:val="0"/>
          <w:divBdr>
            <w:top w:val="none" w:sz="0" w:space="0" w:color="auto"/>
            <w:left w:val="none" w:sz="0" w:space="0" w:color="auto"/>
            <w:bottom w:val="none" w:sz="0" w:space="0" w:color="auto"/>
            <w:right w:val="none" w:sz="0" w:space="0" w:color="auto"/>
          </w:divBdr>
          <w:divsChild>
            <w:div w:id="855385349">
              <w:marLeft w:val="0"/>
              <w:marRight w:val="0"/>
              <w:marTop w:val="300"/>
              <w:marBottom w:val="0"/>
              <w:divBdr>
                <w:top w:val="single" w:sz="6" w:space="0" w:color="DEDEDF"/>
                <w:left w:val="single" w:sz="6" w:space="31" w:color="DEDEDF"/>
                <w:bottom w:val="single" w:sz="6" w:space="0" w:color="DEDEDF"/>
                <w:right w:val="single" w:sz="6" w:space="31" w:color="DEDEDF"/>
              </w:divBdr>
              <w:divsChild>
                <w:div w:id="102448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562516">
      <w:bodyDiv w:val="1"/>
      <w:marLeft w:val="0"/>
      <w:marRight w:val="0"/>
      <w:marTop w:val="0"/>
      <w:marBottom w:val="0"/>
      <w:divBdr>
        <w:top w:val="none" w:sz="0" w:space="0" w:color="auto"/>
        <w:left w:val="none" w:sz="0" w:space="0" w:color="auto"/>
        <w:bottom w:val="none" w:sz="0" w:space="0" w:color="auto"/>
        <w:right w:val="none" w:sz="0" w:space="0" w:color="auto"/>
      </w:divBdr>
      <w:divsChild>
        <w:div w:id="1039279774">
          <w:marLeft w:val="0"/>
          <w:marRight w:val="0"/>
          <w:marTop w:val="0"/>
          <w:marBottom w:val="0"/>
          <w:divBdr>
            <w:top w:val="none" w:sz="0" w:space="0" w:color="auto"/>
            <w:left w:val="none" w:sz="0" w:space="0" w:color="auto"/>
            <w:bottom w:val="none" w:sz="0" w:space="0" w:color="auto"/>
            <w:right w:val="none" w:sz="0" w:space="0" w:color="auto"/>
          </w:divBdr>
          <w:divsChild>
            <w:div w:id="2038502553">
              <w:marLeft w:val="0"/>
              <w:marRight w:val="0"/>
              <w:marTop w:val="300"/>
              <w:marBottom w:val="0"/>
              <w:divBdr>
                <w:top w:val="single" w:sz="6" w:space="0" w:color="DEDEDF"/>
                <w:left w:val="single" w:sz="6" w:space="31" w:color="DEDEDF"/>
                <w:bottom w:val="single" w:sz="6" w:space="0" w:color="DEDEDF"/>
                <w:right w:val="single" w:sz="6" w:space="31" w:color="DEDEDF"/>
              </w:divBdr>
              <w:divsChild>
                <w:div w:id="21269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541575">
      <w:bodyDiv w:val="1"/>
      <w:marLeft w:val="0"/>
      <w:marRight w:val="0"/>
      <w:marTop w:val="0"/>
      <w:marBottom w:val="0"/>
      <w:divBdr>
        <w:top w:val="none" w:sz="0" w:space="0" w:color="auto"/>
        <w:left w:val="none" w:sz="0" w:space="0" w:color="auto"/>
        <w:bottom w:val="none" w:sz="0" w:space="0" w:color="auto"/>
        <w:right w:val="none" w:sz="0" w:space="0" w:color="auto"/>
      </w:divBdr>
    </w:div>
    <w:div w:id="1530491431">
      <w:bodyDiv w:val="1"/>
      <w:marLeft w:val="0"/>
      <w:marRight w:val="0"/>
      <w:marTop w:val="0"/>
      <w:marBottom w:val="0"/>
      <w:divBdr>
        <w:top w:val="none" w:sz="0" w:space="0" w:color="auto"/>
        <w:left w:val="none" w:sz="0" w:space="0" w:color="auto"/>
        <w:bottom w:val="none" w:sz="0" w:space="0" w:color="auto"/>
        <w:right w:val="none" w:sz="0" w:space="0" w:color="auto"/>
      </w:divBdr>
    </w:div>
    <w:div w:id="1534198068">
      <w:bodyDiv w:val="1"/>
      <w:marLeft w:val="0"/>
      <w:marRight w:val="0"/>
      <w:marTop w:val="0"/>
      <w:marBottom w:val="0"/>
      <w:divBdr>
        <w:top w:val="none" w:sz="0" w:space="0" w:color="auto"/>
        <w:left w:val="none" w:sz="0" w:space="0" w:color="auto"/>
        <w:bottom w:val="none" w:sz="0" w:space="0" w:color="auto"/>
        <w:right w:val="none" w:sz="0" w:space="0" w:color="auto"/>
      </w:divBdr>
      <w:divsChild>
        <w:div w:id="123470207">
          <w:marLeft w:val="0"/>
          <w:marRight w:val="0"/>
          <w:marTop w:val="0"/>
          <w:marBottom w:val="0"/>
          <w:divBdr>
            <w:top w:val="none" w:sz="0" w:space="0" w:color="auto"/>
            <w:left w:val="none" w:sz="0" w:space="0" w:color="auto"/>
            <w:bottom w:val="none" w:sz="0" w:space="0" w:color="auto"/>
            <w:right w:val="none" w:sz="0" w:space="0" w:color="auto"/>
          </w:divBdr>
          <w:divsChild>
            <w:div w:id="346056414">
              <w:marLeft w:val="0"/>
              <w:marRight w:val="0"/>
              <w:marTop w:val="300"/>
              <w:marBottom w:val="0"/>
              <w:divBdr>
                <w:top w:val="single" w:sz="6" w:space="0" w:color="DEDEDF"/>
                <w:left w:val="single" w:sz="6" w:space="31" w:color="DEDEDF"/>
                <w:bottom w:val="single" w:sz="6" w:space="0" w:color="DEDEDF"/>
                <w:right w:val="single" w:sz="6" w:space="31" w:color="DEDEDF"/>
              </w:divBdr>
              <w:divsChild>
                <w:div w:id="213837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501342">
      <w:bodyDiv w:val="1"/>
      <w:marLeft w:val="0"/>
      <w:marRight w:val="0"/>
      <w:marTop w:val="0"/>
      <w:marBottom w:val="0"/>
      <w:divBdr>
        <w:top w:val="none" w:sz="0" w:space="0" w:color="auto"/>
        <w:left w:val="none" w:sz="0" w:space="0" w:color="auto"/>
        <w:bottom w:val="none" w:sz="0" w:space="0" w:color="auto"/>
        <w:right w:val="none" w:sz="0" w:space="0" w:color="auto"/>
      </w:divBdr>
      <w:divsChild>
        <w:div w:id="506554249">
          <w:marLeft w:val="0"/>
          <w:marRight w:val="0"/>
          <w:marTop w:val="0"/>
          <w:marBottom w:val="0"/>
          <w:divBdr>
            <w:top w:val="none" w:sz="0" w:space="0" w:color="auto"/>
            <w:left w:val="none" w:sz="0" w:space="0" w:color="auto"/>
            <w:bottom w:val="none" w:sz="0" w:space="0" w:color="auto"/>
            <w:right w:val="none" w:sz="0" w:space="0" w:color="auto"/>
          </w:divBdr>
          <w:divsChild>
            <w:div w:id="800611662">
              <w:marLeft w:val="0"/>
              <w:marRight w:val="0"/>
              <w:marTop w:val="300"/>
              <w:marBottom w:val="0"/>
              <w:divBdr>
                <w:top w:val="single" w:sz="6" w:space="0" w:color="DEDEDF"/>
                <w:left w:val="single" w:sz="6" w:space="31" w:color="DEDEDF"/>
                <w:bottom w:val="single" w:sz="6" w:space="0" w:color="DEDEDF"/>
                <w:right w:val="single" w:sz="6" w:space="31" w:color="DEDEDF"/>
              </w:divBdr>
              <w:divsChild>
                <w:div w:id="60411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588326">
      <w:bodyDiv w:val="1"/>
      <w:marLeft w:val="0"/>
      <w:marRight w:val="0"/>
      <w:marTop w:val="0"/>
      <w:marBottom w:val="0"/>
      <w:divBdr>
        <w:top w:val="none" w:sz="0" w:space="0" w:color="auto"/>
        <w:left w:val="none" w:sz="0" w:space="0" w:color="auto"/>
        <w:bottom w:val="none" w:sz="0" w:space="0" w:color="auto"/>
        <w:right w:val="none" w:sz="0" w:space="0" w:color="auto"/>
      </w:divBdr>
    </w:div>
    <w:div w:id="1567837316">
      <w:bodyDiv w:val="1"/>
      <w:marLeft w:val="0"/>
      <w:marRight w:val="0"/>
      <w:marTop w:val="0"/>
      <w:marBottom w:val="0"/>
      <w:divBdr>
        <w:top w:val="none" w:sz="0" w:space="0" w:color="auto"/>
        <w:left w:val="none" w:sz="0" w:space="0" w:color="auto"/>
        <w:bottom w:val="none" w:sz="0" w:space="0" w:color="auto"/>
        <w:right w:val="none" w:sz="0" w:space="0" w:color="auto"/>
      </w:divBdr>
      <w:divsChild>
        <w:div w:id="1295596713">
          <w:marLeft w:val="0"/>
          <w:marRight w:val="0"/>
          <w:marTop w:val="0"/>
          <w:marBottom w:val="0"/>
          <w:divBdr>
            <w:top w:val="none" w:sz="0" w:space="0" w:color="auto"/>
            <w:left w:val="none" w:sz="0" w:space="0" w:color="auto"/>
            <w:bottom w:val="none" w:sz="0" w:space="0" w:color="auto"/>
            <w:right w:val="none" w:sz="0" w:space="0" w:color="auto"/>
          </w:divBdr>
          <w:divsChild>
            <w:div w:id="801577704">
              <w:marLeft w:val="0"/>
              <w:marRight w:val="0"/>
              <w:marTop w:val="300"/>
              <w:marBottom w:val="0"/>
              <w:divBdr>
                <w:top w:val="single" w:sz="6" w:space="0" w:color="DEDEDF"/>
                <w:left w:val="single" w:sz="6" w:space="31" w:color="DEDEDF"/>
                <w:bottom w:val="single" w:sz="6" w:space="0" w:color="DEDEDF"/>
                <w:right w:val="single" w:sz="6" w:space="31" w:color="DEDEDF"/>
              </w:divBdr>
              <w:divsChild>
                <w:div w:id="207712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342819">
      <w:bodyDiv w:val="1"/>
      <w:marLeft w:val="0"/>
      <w:marRight w:val="0"/>
      <w:marTop w:val="0"/>
      <w:marBottom w:val="0"/>
      <w:divBdr>
        <w:top w:val="none" w:sz="0" w:space="0" w:color="auto"/>
        <w:left w:val="none" w:sz="0" w:space="0" w:color="auto"/>
        <w:bottom w:val="none" w:sz="0" w:space="0" w:color="auto"/>
        <w:right w:val="none" w:sz="0" w:space="0" w:color="auto"/>
      </w:divBdr>
    </w:div>
    <w:div w:id="1569149506">
      <w:bodyDiv w:val="1"/>
      <w:marLeft w:val="0"/>
      <w:marRight w:val="0"/>
      <w:marTop w:val="0"/>
      <w:marBottom w:val="0"/>
      <w:divBdr>
        <w:top w:val="none" w:sz="0" w:space="0" w:color="auto"/>
        <w:left w:val="none" w:sz="0" w:space="0" w:color="auto"/>
        <w:bottom w:val="none" w:sz="0" w:space="0" w:color="auto"/>
        <w:right w:val="none" w:sz="0" w:space="0" w:color="auto"/>
      </w:divBdr>
    </w:div>
    <w:div w:id="1602839176">
      <w:bodyDiv w:val="1"/>
      <w:marLeft w:val="0"/>
      <w:marRight w:val="0"/>
      <w:marTop w:val="0"/>
      <w:marBottom w:val="0"/>
      <w:divBdr>
        <w:top w:val="none" w:sz="0" w:space="0" w:color="auto"/>
        <w:left w:val="none" w:sz="0" w:space="0" w:color="auto"/>
        <w:bottom w:val="none" w:sz="0" w:space="0" w:color="auto"/>
        <w:right w:val="none" w:sz="0" w:space="0" w:color="auto"/>
      </w:divBdr>
    </w:div>
    <w:div w:id="1604335931">
      <w:bodyDiv w:val="1"/>
      <w:marLeft w:val="0"/>
      <w:marRight w:val="0"/>
      <w:marTop w:val="0"/>
      <w:marBottom w:val="0"/>
      <w:divBdr>
        <w:top w:val="none" w:sz="0" w:space="0" w:color="auto"/>
        <w:left w:val="none" w:sz="0" w:space="0" w:color="auto"/>
        <w:bottom w:val="none" w:sz="0" w:space="0" w:color="auto"/>
        <w:right w:val="none" w:sz="0" w:space="0" w:color="auto"/>
      </w:divBdr>
      <w:divsChild>
        <w:div w:id="214631033">
          <w:marLeft w:val="0"/>
          <w:marRight w:val="0"/>
          <w:marTop w:val="0"/>
          <w:marBottom w:val="0"/>
          <w:divBdr>
            <w:top w:val="none" w:sz="0" w:space="0" w:color="auto"/>
            <w:left w:val="none" w:sz="0" w:space="0" w:color="auto"/>
            <w:bottom w:val="none" w:sz="0" w:space="0" w:color="auto"/>
            <w:right w:val="none" w:sz="0" w:space="0" w:color="auto"/>
          </w:divBdr>
          <w:divsChild>
            <w:div w:id="1651329730">
              <w:marLeft w:val="0"/>
              <w:marRight w:val="0"/>
              <w:marTop w:val="300"/>
              <w:marBottom w:val="0"/>
              <w:divBdr>
                <w:top w:val="single" w:sz="6" w:space="0" w:color="DEDEDF"/>
                <w:left w:val="single" w:sz="6" w:space="31" w:color="DEDEDF"/>
                <w:bottom w:val="single" w:sz="6" w:space="0" w:color="DEDEDF"/>
                <w:right w:val="single" w:sz="6" w:space="31" w:color="DEDEDF"/>
              </w:divBdr>
              <w:divsChild>
                <w:div w:id="180115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96271">
      <w:bodyDiv w:val="1"/>
      <w:marLeft w:val="0"/>
      <w:marRight w:val="0"/>
      <w:marTop w:val="0"/>
      <w:marBottom w:val="0"/>
      <w:divBdr>
        <w:top w:val="none" w:sz="0" w:space="0" w:color="auto"/>
        <w:left w:val="none" w:sz="0" w:space="0" w:color="auto"/>
        <w:bottom w:val="none" w:sz="0" w:space="0" w:color="auto"/>
        <w:right w:val="none" w:sz="0" w:space="0" w:color="auto"/>
      </w:divBdr>
    </w:div>
    <w:div w:id="1651792390">
      <w:bodyDiv w:val="1"/>
      <w:marLeft w:val="0"/>
      <w:marRight w:val="0"/>
      <w:marTop w:val="0"/>
      <w:marBottom w:val="0"/>
      <w:divBdr>
        <w:top w:val="none" w:sz="0" w:space="0" w:color="auto"/>
        <w:left w:val="none" w:sz="0" w:space="0" w:color="auto"/>
        <w:bottom w:val="none" w:sz="0" w:space="0" w:color="auto"/>
        <w:right w:val="none" w:sz="0" w:space="0" w:color="auto"/>
      </w:divBdr>
    </w:div>
    <w:div w:id="1653484830">
      <w:bodyDiv w:val="1"/>
      <w:marLeft w:val="0"/>
      <w:marRight w:val="0"/>
      <w:marTop w:val="0"/>
      <w:marBottom w:val="0"/>
      <w:divBdr>
        <w:top w:val="none" w:sz="0" w:space="0" w:color="auto"/>
        <w:left w:val="none" w:sz="0" w:space="0" w:color="auto"/>
        <w:bottom w:val="none" w:sz="0" w:space="0" w:color="auto"/>
        <w:right w:val="none" w:sz="0" w:space="0" w:color="auto"/>
      </w:divBdr>
    </w:div>
    <w:div w:id="1657340469">
      <w:bodyDiv w:val="1"/>
      <w:marLeft w:val="0"/>
      <w:marRight w:val="0"/>
      <w:marTop w:val="0"/>
      <w:marBottom w:val="0"/>
      <w:divBdr>
        <w:top w:val="none" w:sz="0" w:space="0" w:color="auto"/>
        <w:left w:val="none" w:sz="0" w:space="0" w:color="auto"/>
        <w:bottom w:val="none" w:sz="0" w:space="0" w:color="auto"/>
        <w:right w:val="none" w:sz="0" w:space="0" w:color="auto"/>
      </w:divBdr>
    </w:div>
    <w:div w:id="1659726024">
      <w:bodyDiv w:val="1"/>
      <w:marLeft w:val="0"/>
      <w:marRight w:val="0"/>
      <w:marTop w:val="0"/>
      <w:marBottom w:val="0"/>
      <w:divBdr>
        <w:top w:val="none" w:sz="0" w:space="0" w:color="auto"/>
        <w:left w:val="none" w:sz="0" w:space="0" w:color="auto"/>
        <w:bottom w:val="none" w:sz="0" w:space="0" w:color="auto"/>
        <w:right w:val="none" w:sz="0" w:space="0" w:color="auto"/>
      </w:divBdr>
      <w:divsChild>
        <w:div w:id="1018387532">
          <w:marLeft w:val="0"/>
          <w:marRight w:val="0"/>
          <w:marTop w:val="0"/>
          <w:marBottom w:val="0"/>
          <w:divBdr>
            <w:top w:val="none" w:sz="0" w:space="0" w:color="auto"/>
            <w:left w:val="none" w:sz="0" w:space="0" w:color="auto"/>
            <w:bottom w:val="none" w:sz="0" w:space="0" w:color="auto"/>
            <w:right w:val="none" w:sz="0" w:space="0" w:color="auto"/>
          </w:divBdr>
          <w:divsChild>
            <w:div w:id="1074622206">
              <w:marLeft w:val="0"/>
              <w:marRight w:val="0"/>
              <w:marTop w:val="0"/>
              <w:marBottom w:val="0"/>
              <w:divBdr>
                <w:top w:val="none" w:sz="0" w:space="0" w:color="auto"/>
                <w:left w:val="none" w:sz="0" w:space="0" w:color="auto"/>
                <w:bottom w:val="none" w:sz="0" w:space="0" w:color="auto"/>
                <w:right w:val="none" w:sz="0" w:space="0" w:color="auto"/>
              </w:divBdr>
              <w:divsChild>
                <w:div w:id="981151849">
                  <w:marLeft w:val="0"/>
                  <w:marRight w:val="0"/>
                  <w:marTop w:val="0"/>
                  <w:marBottom w:val="0"/>
                  <w:divBdr>
                    <w:top w:val="none" w:sz="0" w:space="0" w:color="auto"/>
                    <w:left w:val="none" w:sz="0" w:space="0" w:color="auto"/>
                    <w:bottom w:val="none" w:sz="0" w:space="0" w:color="auto"/>
                    <w:right w:val="none" w:sz="0" w:space="0" w:color="auto"/>
                  </w:divBdr>
                  <w:divsChild>
                    <w:div w:id="188397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355483">
      <w:bodyDiv w:val="1"/>
      <w:marLeft w:val="0"/>
      <w:marRight w:val="0"/>
      <w:marTop w:val="0"/>
      <w:marBottom w:val="0"/>
      <w:divBdr>
        <w:top w:val="none" w:sz="0" w:space="0" w:color="auto"/>
        <w:left w:val="none" w:sz="0" w:space="0" w:color="auto"/>
        <w:bottom w:val="none" w:sz="0" w:space="0" w:color="auto"/>
        <w:right w:val="none" w:sz="0" w:space="0" w:color="auto"/>
      </w:divBdr>
      <w:divsChild>
        <w:div w:id="679047463">
          <w:marLeft w:val="0"/>
          <w:marRight w:val="0"/>
          <w:marTop w:val="0"/>
          <w:marBottom w:val="0"/>
          <w:divBdr>
            <w:top w:val="none" w:sz="0" w:space="0" w:color="auto"/>
            <w:left w:val="none" w:sz="0" w:space="0" w:color="auto"/>
            <w:bottom w:val="none" w:sz="0" w:space="0" w:color="auto"/>
            <w:right w:val="none" w:sz="0" w:space="0" w:color="auto"/>
          </w:divBdr>
          <w:divsChild>
            <w:div w:id="38095605">
              <w:marLeft w:val="0"/>
              <w:marRight w:val="0"/>
              <w:marTop w:val="300"/>
              <w:marBottom w:val="0"/>
              <w:divBdr>
                <w:top w:val="single" w:sz="6" w:space="0" w:color="DEDEDF"/>
                <w:left w:val="single" w:sz="6" w:space="31" w:color="DEDEDF"/>
                <w:bottom w:val="single" w:sz="6" w:space="0" w:color="DEDEDF"/>
                <w:right w:val="single" w:sz="6" w:space="31" w:color="DEDEDF"/>
              </w:divBdr>
              <w:divsChild>
                <w:div w:id="169569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73969">
      <w:bodyDiv w:val="1"/>
      <w:marLeft w:val="0"/>
      <w:marRight w:val="0"/>
      <w:marTop w:val="0"/>
      <w:marBottom w:val="0"/>
      <w:divBdr>
        <w:top w:val="none" w:sz="0" w:space="0" w:color="auto"/>
        <w:left w:val="none" w:sz="0" w:space="0" w:color="auto"/>
        <w:bottom w:val="none" w:sz="0" w:space="0" w:color="auto"/>
        <w:right w:val="none" w:sz="0" w:space="0" w:color="auto"/>
      </w:divBdr>
      <w:divsChild>
        <w:div w:id="1843886055">
          <w:marLeft w:val="0"/>
          <w:marRight w:val="0"/>
          <w:marTop w:val="0"/>
          <w:marBottom w:val="0"/>
          <w:divBdr>
            <w:top w:val="none" w:sz="0" w:space="0" w:color="auto"/>
            <w:left w:val="none" w:sz="0" w:space="0" w:color="auto"/>
            <w:bottom w:val="none" w:sz="0" w:space="0" w:color="auto"/>
            <w:right w:val="none" w:sz="0" w:space="0" w:color="auto"/>
          </w:divBdr>
          <w:divsChild>
            <w:div w:id="263196532">
              <w:marLeft w:val="0"/>
              <w:marRight w:val="0"/>
              <w:marTop w:val="0"/>
              <w:marBottom w:val="0"/>
              <w:divBdr>
                <w:top w:val="none" w:sz="0" w:space="0" w:color="auto"/>
                <w:left w:val="none" w:sz="0" w:space="0" w:color="auto"/>
                <w:bottom w:val="none" w:sz="0" w:space="0" w:color="auto"/>
                <w:right w:val="none" w:sz="0" w:space="0" w:color="auto"/>
              </w:divBdr>
              <w:divsChild>
                <w:div w:id="929243616">
                  <w:marLeft w:val="0"/>
                  <w:marRight w:val="0"/>
                  <w:marTop w:val="0"/>
                  <w:marBottom w:val="0"/>
                  <w:divBdr>
                    <w:top w:val="none" w:sz="0" w:space="0" w:color="auto"/>
                    <w:left w:val="none" w:sz="0" w:space="0" w:color="auto"/>
                    <w:bottom w:val="none" w:sz="0" w:space="0" w:color="auto"/>
                    <w:right w:val="none" w:sz="0" w:space="0" w:color="auto"/>
                  </w:divBdr>
                  <w:divsChild>
                    <w:div w:id="194807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6217">
          <w:marLeft w:val="0"/>
          <w:marRight w:val="0"/>
          <w:marTop w:val="0"/>
          <w:marBottom w:val="0"/>
          <w:divBdr>
            <w:top w:val="none" w:sz="0" w:space="0" w:color="auto"/>
            <w:left w:val="none" w:sz="0" w:space="0" w:color="auto"/>
            <w:bottom w:val="none" w:sz="0" w:space="0" w:color="auto"/>
            <w:right w:val="none" w:sz="0" w:space="0" w:color="auto"/>
          </w:divBdr>
          <w:divsChild>
            <w:div w:id="1361206628">
              <w:marLeft w:val="0"/>
              <w:marRight w:val="0"/>
              <w:marTop w:val="0"/>
              <w:marBottom w:val="0"/>
              <w:divBdr>
                <w:top w:val="none" w:sz="0" w:space="0" w:color="auto"/>
                <w:left w:val="none" w:sz="0" w:space="0" w:color="auto"/>
                <w:bottom w:val="none" w:sz="0" w:space="0" w:color="auto"/>
                <w:right w:val="none" w:sz="0" w:space="0" w:color="auto"/>
              </w:divBdr>
              <w:divsChild>
                <w:div w:id="537473226">
                  <w:marLeft w:val="0"/>
                  <w:marRight w:val="0"/>
                  <w:marTop w:val="0"/>
                  <w:marBottom w:val="0"/>
                  <w:divBdr>
                    <w:top w:val="none" w:sz="0" w:space="0" w:color="auto"/>
                    <w:left w:val="none" w:sz="0" w:space="0" w:color="auto"/>
                    <w:bottom w:val="none" w:sz="0" w:space="0" w:color="auto"/>
                    <w:right w:val="none" w:sz="0" w:space="0" w:color="auto"/>
                  </w:divBdr>
                  <w:divsChild>
                    <w:div w:id="1658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107196">
      <w:bodyDiv w:val="1"/>
      <w:marLeft w:val="0"/>
      <w:marRight w:val="0"/>
      <w:marTop w:val="0"/>
      <w:marBottom w:val="0"/>
      <w:divBdr>
        <w:top w:val="none" w:sz="0" w:space="0" w:color="auto"/>
        <w:left w:val="none" w:sz="0" w:space="0" w:color="auto"/>
        <w:bottom w:val="none" w:sz="0" w:space="0" w:color="auto"/>
        <w:right w:val="none" w:sz="0" w:space="0" w:color="auto"/>
      </w:divBdr>
      <w:divsChild>
        <w:div w:id="63113467">
          <w:marLeft w:val="0"/>
          <w:marRight w:val="0"/>
          <w:marTop w:val="0"/>
          <w:marBottom w:val="0"/>
          <w:divBdr>
            <w:top w:val="none" w:sz="0" w:space="0" w:color="auto"/>
            <w:left w:val="none" w:sz="0" w:space="0" w:color="auto"/>
            <w:bottom w:val="none" w:sz="0" w:space="0" w:color="auto"/>
            <w:right w:val="none" w:sz="0" w:space="0" w:color="auto"/>
          </w:divBdr>
          <w:divsChild>
            <w:div w:id="11025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288969">
      <w:bodyDiv w:val="1"/>
      <w:marLeft w:val="0"/>
      <w:marRight w:val="0"/>
      <w:marTop w:val="0"/>
      <w:marBottom w:val="0"/>
      <w:divBdr>
        <w:top w:val="none" w:sz="0" w:space="0" w:color="auto"/>
        <w:left w:val="none" w:sz="0" w:space="0" w:color="auto"/>
        <w:bottom w:val="none" w:sz="0" w:space="0" w:color="auto"/>
        <w:right w:val="none" w:sz="0" w:space="0" w:color="auto"/>
      </w:divBdr>
      <w:divsChild>
        <w:div w:id="516818194">
          <w:marLeft w:val="0"/>
          <w:marRight w:val="0"/>
          <w:marTop w:val="0"/>
          <w:marBottom w:val="0"/>
          <w:divBdr>
            <w:top w:val="none" w:sz="0" w:space="0" w:color="auto"/>
            <w:left w:val="none" w:sz="0" w:space="0" w:color="auto"/>
            <w:bottom w:val="none" w:sz="0" w:space="0" w:color="auto"/>
            <w:right w:val="none" w:sz="0" w:space="0" w:color="auto"/>
          </w:divBdr>
          <w:divsChild>
            <w:div w:id="1673990936">
              <w:marLeft w:val="0"/>
              <w:marRight w:val="0"/>
              <w:marTop w:val="300"/>
              <w:marBottom w:val="0"/>
              <w:divBdr>
                <w:top w:val="single" w:sz="6" w:space="0" w:color="DEDEDF"/>
                <w:left w:val="single" w:sz="6" w:space="31" w:color="DEDEDF"/>
                <w:bottom w:val="single" w:sz="6" w:space="0" w:color="DEDEDF"/>
                <w:right w:val="single" w:sz="6" w:space="31" w:color="DEDEDF"/>
              </w:divBdr>
              <w:divsChild>
                <w:div w:id="67188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023296">
      <w:bodyDiv w:val="1"/>
      <w:marLeft w:val="0"/>
      <w:marRight w:val="0"/>
      <w:marTop w:val="0"/>
      <w:marBottom w:val="0"/>
      <w:divBdr>
        <w:top w:val="none" w:sz="0" w:space="0" w:color="auto"/>
        <w:left w:val="none" w:sz="0" w:space="0" w:color="auto"/>
        <w:bottom w:val="none" w:sz="0" w:space="0" w:color="auto"/>
        <w:right w:val="none" w:sz="0" w:space="0" w:color="auto"/>
      </w:divBdr>
      <w:divsChild>
        <w:div w:id="585530663">
          <w:marLeft w:val="0"/>
          <w:marRight w:val="0"/>
          <w:marTop w:val="0"/>
          <w:marBottom w:val="0"/>
          <w:divBdr>
            <w:top w:val="none" w:sz="0" w:space="0" w:color="auto"/>
            <w:left w:val="none" w:sz="0" w:space="0" w:color="auto"/>
            <w:bottom w:val="none" w:sz="0" w:space="0" w:color="auto"/>
            <w:right w:val="none" w:sz="0" w:space="0" w:color="auto"/>
          </w:divBdr>
          <w:divsChild>
            <w:div w:id="1936016440">
              <w:marLeft w:val="0"/>
              <w:marRight w:val="0"/>
              <w:marTop w:val="300"/>
              <w:marBottom w:val="0"/>
              <w:divBdr>
                <w:top w:val="single" w:sz="6" w:space="0" w:color="DEDEDF"/>
                <w:left w:val="single" w:sz="6" w:space="31" w:color="DEDEDF"/>
                <w:bottom w:val="single" w:sz="6" w:space="0" w:color="DEDEDF"/>
                <w:right w:val="single" w:sz="6" w:space="31" w:color="DEDEDF"/>
              </w:divBdr>
              <w:divsChild>
                <w:div w:id="12886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813077">
      <w:bodyDiv w:val="1"/>
      <w:marLeft w:val="0"/>
      <w:marRight w:val="0"/>
      <w:marTop w:val="0"/>
      <w:marBottom w:val="0"/>
      <w:divBdr>
        <w:top w:val="none" w:sz="0" w:space="0" w:color="auto"/>
        <w:left w:val="none" w:sz="0" w:space="0" w:color="auto"/>
        <w:bottom w:val="none" w:sz="0" w:space="0" w:color="auto"/>
        <w:right w:val="none" w:sz="0" w:space="0" w:color="auto"/>
      </w:divBdr>
    </w:div>
    <w:div w:id="1719863722">
      <w:bodyDiv w:val="1"/>
      <w:marLeft w:val="0"/>
      <w:marRight w:val="0"/>
      <w:marTop w:val="0"/>
      <w:marBottom w:val="0"/>
      <w:divBdr>
        <w:top w:val="none" w:sz="0" w:space="0" w:color="auto"/>
        <w:left w:val="none" w:sz="0" w:space="0" w:color="auto"/>
        <w:bottom w:val="none" w:sz="0" w:space="0" w:color="auto"/>
        <w:right w:val="none" w:sz="0" w:space="0" w:color="auto"/>
      </w:divBdr>
      <w:divsChild>
        <w:div w:id="1046562641">
          <w:marLeft w:val="0"/>
          <w:marRight w:val="0"/>
          <w:marTop w:val="0"/>
          <w:marBottom w:val="0"/>
          <w:divBdr>
            <w:top w:val="none" w:sz="0" w:space="0" w:color="auto"/>
            <w:left w:val="none" w:sz="0" w:space="0" w:color="auto"/>
            <w:bottom w:val="none" w:sz="0" w:space="0" w:color="auto"/>
            <w:right w:val="none" w:sz="0" w:space="0" w:color="auto"/>
          </w:divBdr>
          <w:divsChild>
            <w:div w:id="510074000">
              <w:marLeft w:val="0"/>
              <w:marRight w:val="0"/>
              <w:marTop w:val="300"/>
              <w:marBottom w:val="0"/>
              <w:divBdr>
                <w:top w:val="single" w:sz="6" w:space="0" w:color="DEDEDF"/>
                <w:left w:val="single" w:sz="6" w:space="31" w:color="DEDEDF"/>
                <w:bottom w:val="single" w:sz="6" w:space="0" w:color="DEDEDF"/>
                <w:right w:val="single" w:sz="6" w:space="31" w:color="DEDEDF"/>
              </w:divBdr>
              <w:divsChild>
                <w:div w:id="101056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937670">
      <w:bodyDiv w:val="1"/>
      <w:marLeft w:val="0"/>
      <w:marRight w:val="0"/>
      <w:marTop w:val="0"/>
      <w:marBottom w:val="0"/>
      <w:divBdr>
        <w:top w:val="none" w:sz="0" w:space="0" w:color="auto"/>
        <w:left w:val="none" w:sz="0" w:space="0" w:color="auto"/>
        <w:bottom w:val="none" w:sz="0" w:space="0" w:color="auto"/>
        <w:right w:val="none" w:sz="0" w:space="0" w:color="auto"/>
      </w:divBdr>
    </w:div>
    <w:div w:id="1748378969">
      <w:bodyDiv w:val="1"/>
      <w:marLeft w:val="0"/>
      <w:marRight w:val="0"/>
      <w:marTop w:val="0"/>
      <w:marBottom w:val="0"/>
      <w:divBdr>
        <w:top w:val="none" w:sz="0" w:space="0" w:color="auto"/>
        <w:left w:val="none" w:sz="0" w:space="0" w:color="auto"/>
        <w:bottom w:val="none" w:sz="0" w:space="0" w:color="auto"/>
        <w:right w:val="none" w:sz="0" w:space="0" w:color="auto"/>
      </w:divBdr>
      <w:divsChild>
        <w:div w:id="449519105">
          <w:marLeft w:val="0"/>
          <w:marRight w:val="0"/>
          <w:marTop w:val="0"/>
          <w:marBottom w:val="0"/>
          <w:divBdr>
            <w:top w:val="none" w:sz="0" w:space="0" w:color="auto"/>
            <w:left w:val="none" w:sz="0" w:space="0" w:color="auto"/>
            <w:bottom w:val="none" w:sz="0" w:space="0" w:color="auto"/>
            <w:right w:val="none" w:sz="0" w:space="0" w:color="auto"/>
          </w:divBdr>
          <w:divsChild>
            <w:div w:id="275597691">
              <w:marLeft w:val="0"/>
              <w:marRight w:val="0"/>
              <w:marTop w:val="300"/>
              <w:marBottom w:val="0"/>
              <w:divBdr>
                <w:top w:val="single" w:sz="6" w:space="0" w:color="DEDEDF"/>
                <w:left w:val="single" w:sz="6" w:space="15" w:color="DEDEDF"/>
                <w:bottom w:val="single" w:sz="6" w:space="0" w:color="DEDEDF"/>
                <w:right w:val="single" w:sz="6" w:space="15" w:color="DEDEDF"/>
              </w:divBdr>
              <w:divsChild>
                <w:div w:id="7845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281244">
      <w:bodyDiv w:val="1"/>
      <w:marLeft w:val="0"/>
      <w:marRight w:val="0"/>
      <w:marTop w:val="0"/>
      <w:marBottom w:val="0"/>
      <w:divBdr>
        <w:top w:val="none" w:sz="0" w:space="0" w:color="auto"/>
        <w:left w:val="none" w:sz="0" w:space="0" w:color="auto"/>
        <w:bottom w:val="none" w:sz="0" w:space="0" w:color="auto"/>
        <w:right w:val="none" w:sz="0" w:space="0" w:color="auto"/>
      </w:divBdr>
      <w:divsChild>
        <w:div w:id="107118200">
          <w:marLeft w:val="0"/>
          <w:marRight w:val="0"/>
          <w:marTop w:val="0"/>
          <w:marBottom w:val="0"/>
          <w:divBdr>
            <w:top w:val="none" w:sz="0" w:space="0" w:color="auto"/>
            <w:left w:val="none" w:sz="0" w:space="0" w:color="auto"/>
            <w:bottom w:val="none" w:sz="0" w:space="0" w:color="auto"/>
            <w:right w:val="none" w:sz="0" w:space="0" w:color="auto"/>
          </w:divBdr>
          <w:divsChild>
            <w:div w:id="1523400842">
              <w:marLeft w:val="0"/>
              <w:marRight w:val="0"/>
              <w:marTop w:val="0"/>
              <w:marBottom w:val="0"/>
              <w:divBdr>
                <w:top w:val="none" w:sz="0" w:space="0" w:color="auto"/>
                <w:left w:val="none" w:sz="0" w:space="0" w:color="auto"/>
                <w:bottom w:val="none" w:sz="0" w:space="0" w:color="auto"/>
                <w:right w:val="none" w:sz="0" w:space="0" w:color="auto"/>
              </w:divBdr>
              <w:divsChild>
                <w:div w:id="2107995690">
                  <w:marLeft w:val="0"/>
                  <w:marRight w:val="0"/>
                  <w:marTop w:val="0"/>
                  <w:marBottom w:val="0"/>
                  <w:divBdr>
                    <w:top w:val="none" w:sz="0" w:space="0" w:color="auto"/>
                    <w:left w:val="none" w:sz="0" w:space="0" w:color="auto"/>
                    <w:bottom w:val="none" w:sz="0" w:space="0" w:color="auto"/>
                    <w:right w:val="none" w:sz="0" w:space="0" w:color="auto"/>
                  </w:divBdr>
                  <w:divsChild>
                    <w:div w:id="189985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382802">
          <w:marLeft w:val="0"/>
          <w:marRight w:val="0"/>
          <w:marTop w:val="0"/>
          <w:marBottom w:val="0"/>
          <w:divBdr>
            <w:top w:val="none" w:sz="0" w:space="0" w:color="auto"/>
            <w:left w:val="none" w:sz="0" w:space="0" w:color="auto"/>
            <w:bottom w:val="none" w:sz="0" w:space="0" w:color="auto"/>
            <w:right w:val="none" w:sz="0" w:space="0" w:color="auto"/>
          </w:divBdr>
          <w:divsChild>
            <w:div w:id="106586418">
              <w:marLeft w:val="0"/>
              <w:marRight w:val="0"/>
              <w:marTop w:val="0"/>
              <w:marBottom w:val="0"/>
              <w:divBdr>
                <w:top w:val="none" w:sz="0" w:space="0" w:color="auto"/>
                <w:left w:val="none" w:sz="0" w:space="0" w:color="auto"/>
                <w:bottom w:val="none" w:sz="0" w:space="0" w:color="auto"/>
                <w:right w:val="none" w:sz="0" w:space="0" w:color="auto"/>
              </w:divBdr>
              <w:divsChild>
                <w:div w:id="1354502545">
                  <w:marLeft w:val="0"/>
                  <w:marRight w:val="0"/>
                  <w:marTop w:val="0"/>
                  <w:marBottom w:val="0"/>
                  <w:divBdr>
                    <w:top w:val="none" w:sz="0" w:space="0" w:color="auto"/>
                    <w:left w:val="none" w:sz="0" w:space="0" w:color="auto"/>
                    <w:bottom w:val="none" w:sz="0" w:space="0" w:color="auto"/>
                    <w:right w:val="none" w:sz="0" w:space="0" w:color="auto"/>
                  </w:divBdr>
                  <w:divsChild>
                    <w:div w:id="172467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480447">
      <w:bodyDiv w:val="1"/>
      <w:marLeft w:val="0"/>
      <w:marRight w:val="0"/>
      <w:marTop w:val="0"/>
      <w:marBottom w:val="0"/>
      <w:divBdr>
        <w:top w:val="none" w:sz="0" w:space="0" w:color="auto"/>
        <w:left w:val="none" w:sz="0" w:space="0" w:color="auto"/>
        <w:bottom w:val="none" w:sz="0" w:space="0" w:color="auto"/>
        <w:right w:val="none" w:sz="0" w:space="0" w:color="auto"/>
      </w:divBdr>
      <w:divsChild>
        <w:div w:id="336466424">
          <w:marLeft w:val="0"/>
          <w:marRight w:val="0"/>
          <w:marTop w:val="0"/>
          <w:marBottom w:val="0"/>
          <w:divBdr>
            <w:top w:val="none" w:sz="0" w:space="0" w:color="auto"/>
            <w:left w:val="none" w:sz="0" w:space="0" w:color="auto"/>
            <w:bottom w:val="none" w:sz="0" w:space="0" w:color="auto"/>
            <w:right w:val="none" w:sz="0" w:space="0" w:color="auto"/>
          </w:divBdr>
          <w:divsChild>
            <w:div w:id="17826797">
              <w:marLeft w:val="0"/>
              <w:marRight w:val="0"/>
              <w:marTop w:val="300"/>
              <w:marBottom w:val="0"/>
              <w:divBdr>
                <w:top w:val="single" w:sz="6" w:space="0" w:color="DEDEDF"/>
                <w:left w:val="single" w:sz="6" w:space="31" w:color="DEDEDF"/>
                <w:bottom w:val="single" w:sz="6" w:space="0" w:color="DEDEDF"/>
                <w:right w:val="single" w:sz="6" w:space="31" w:color="DEDEDF"/>
              </w:divBdr>
              <w:divsChild>
                <w:div w:id="18171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720133">
      <w:bodyDiv w:val="1"/>
      <w:marLeft w:val="0"/>
      <w:marRight w:val="0"/>
      <w:marTop w:val="0"/>
      <w:marBottom w:val="0"/>
      <w:divBdr>
        <w:top w:val="none" w:sz="0" w:space="0" w:color="auto"/>
        <w:left w:val="none" w:sz="0" w:space="0" w:color="auto"/>
        <w:bottom w:val="none" w:sz="0" w:space="0" w:color="auto"/>
        <w:right w:val="none" w:sz="0" w:space="0" w:color="auto"/>
      </w:divBdr>
    </w:div>
    <w:div w:id="1772124690">
      <w:bodyDiv w:val="1"/>
      <w:marLeft w:val="0"/>
      <w:marRight w:val="0"/>
      <w:marTop w:val="0"/>
      <w:marBottom w:val="0"/>
      <w:divBdr>
        <w:top w:val="none" w:sz="0" w:space="0" w:color="auto"/>
        <w:left w:val="none" w:sz="0" w:space="0" w:color="auto"/>
        <w:bottom w:val="none" w:sz="0" w:space="0" w:color="auto"/>
        <w:right w:val="none" w:sz="0" w:space="0" w:color="auto"/>
      </w:divBdr>
      <w:divsChild>
        <w:div w:id="1182553143">
          <w:marLeft w:val="0"/>
          <w:marRight w:val="0"/>
          <w:marTop w:val="0"/>
          <w:marBottom w:val="0"/>
          <w:divBdr>
            <w:top w:val="none" w:sz="0" w:space="0" w:color="auto"/>
            <w:left w:val="none" w:sz="0" w:space="0" w:color="auto"/>
            <w:bottom w:val="none" w:sz="0" w:space="0" w:color="auto"/>
            <w:right w:val="none" w:sz="0" w:space="0" w:color="auto"/>
          </w:divBdr>
          <w:divsChild>
            <w:div w:id="2030326104">
              <w:marLeft w:val="0"/>
              <w:marRight w:val="0"/>
              <w:marTop w:val="300"/>
              <w:marBottom w:val="0"/>
              <w:divBdr>
                <w:top w:val="single" w:sz="6" w:space="0" w:color="DEDEDF"/>
                <w:left w:val="single" w:sz="6" w:space="31" w:color="DEDEDF"/>
                <w:bottom w:val="single" w:sz="6" w:space="0" w:color="DEDEDF"/>
                <w:right w:val="single" w:sz="6" w:space="31" w:color="DEDEDF"/>
              </w:divBdr>
              <w:divsChild>
                <w:div w:id="10153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041140">
      <w:bodyDiv w:val="1"/>
      <w:marLeft w:val="0"/>
      <w:marRight w:val="0"/>
      <w:marTop w:val="0"/>
      <w:marBottom w:val="0"/>
      <w:divBdr>
        <w:top w:val="none" w:sz="0" w:space="0" w:color="auto"/>
        <w:left w:val="none" w:sz="0" w:space="0" w:color="auto"/>
        <w:bottom w:val="none" w:sz="0" w:space="0" w:color="auto"/>
        <w:right w:val="none" w:sz="0" w:space="0" w:color="auto"/>
      </w:divBdr>
    </w:div>
    <w:div w:id="1787771964">
      <w:bodyDiv w:val="1"/>
      <w:marLeft w:val="0"/>
      <w:marRight w:val="0"/>
      <w:marTop w:val="0"/>
      <w:marBottom w:val="0"/>
      <w:divBdr>
        <w:top w:val="none" w:sz="0" w:space="0" w:color="auto"/>
        <w:left w:val="none" w:sz="0" w:space="0" w:color="auto"/>
        <w:bottom w:val="none" w:sz="0" w:space="0" w:color="auto"/>
        <w:right w:val="none" w:sz="0" w:space="0" w:color="auto"/>
      </w:divBdr>
      <w:divsChild>
        <w:div w:id="770853398">
          <w:marLeft w:val="0"/>
          <w:marRight w:val="0"/>
          <w:marTop w:val="0"/>
          <w:marBottom w:val="0"/>
          <w:divBdr>
            <w:top w:val="none" w:sz="0" w:space="0" w:color="auto"/>
            <w:left w:val="none" w:sz="0" w:space="0" w:color="auto"/>
            <w:bottom w:val="none" w:sz="0" w:space="0" w:color="auto"/>
            <w:right w:val="none" w:sz="0" w:space="0" w:color="auto"/>
          </w:divBdr>
          <w:divsChild>
            <w:div w:id="894006588">
              <w:marLeft w:val="0"/>
              <w:marRight w:val="0"/>
              <w:marTop w:val="300"/>
              <w:marBottom w:val="0"/>
              <w:divBdr>
                <w:top w:val="single" w:sz="6" w:space="0" w:color="DEDEDF"/>
                <w:left w:val="single" w:sz="6" w:space="31" w:color="DEDEDF"/>
                <w:bottom w:val="single" w:sz="6" w:space="0" w:color="DEDEDF"/>
                <w:right w:val="single" w:sz="6" w:space="31" w:color="DEDEDF"/>
              </w:divBdr>
              <w:divsChild>
                <w:div w:id="196504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803424">
      <w:bodyDiv w:val="1"/>
      <w:marLeft w:val="0"/>
      <w:marRight w:val="0"/>
      <w:marTop w:val="0"/>
      <w:marBottom w:val="0"/>
      <w:divBdr>
        <w:top w:val="none" w:sz="0" w:space="0" w:color="auto"/>
        <w:left w:val="none" w:sz="0" w:space="0" w:color="auto"/>
        <w:bottom w:val="none" w:sz="0" w:space="0" w:color="auto"/>
        <w:right w:val="none" w:sz="0" w:space="0" w:color="auto"/>
      </w:divBdr>
      <w:divsChild>
        <w:div w:id="1669750218">
          <w:marLeft w:val="0"/>
          <w:marRight w:val="0"/>
          <w:marTop w:val="0"/>
          <w:marBottom w:val="0"/>
          <w:divBdr>
            <w:top w:val="none" w:sz="0" w:space="0" w:color="auto"/>
            <w:left w:val="none" w:sz="0" w:space="0" w:color="auto"/>
            <w:bottom w:val="none" w:sz="0" w:space="0" w:color="auto"/>
            <w:right w:val="none" w:sz="0" w:space="0" w:color="auto"/>
          </w:divBdr>
          <w:divsChild>
            <w:div w:id="505050309">
              <w:marLeft w:val="0"/>
              <w:marRight w:val="0"/>
              <w:marTop w:val="300"/>
              <w:marBottom w:val="0"/>
              <w:divBdr>
                <w:top w:val="single" w:sz="6" w:space="0" w:color="DEDEDF"/>
                <w:left w:val="single" w:sz="6" w:space="31" w:color="DEDEDF"/>
                <w:bottom w:val="single" w:sz="6" w:space="0" w:color="DEDEDF"/>
                <w:right w:val="single" w:sz="6" w:space="31" w:color="DEDEDF"/>
              </w:divBdr>
              <w:divsChild>
                <w:div w:id="89550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00598">
      <w:bodyDiv w:val="1"/>
      <w:marLeft w:val="0"/>
      <w:marRight w:val="0"/>
      <w:marTop w:val="0"/>
      <w:marBottom w:val="0"/>
      <w:divBdr>
        <w:top w:val="none" w:sz="0" w:space="0" w:color="auto"/>
        <w:left w:val="none" w:sz="0" w:space="0" w:color="auto"/>
        <w:bottom w:val="none" w:sz="0" w:space="0" w:color="auto"/>
        <w:right w:val="none" w:sz="0" w:space="0" w:color="auto"/>
      </w:divBdr>
    </w:div>
    <w:div w:id="1809784364">
      <w:bodyDiv w:val="1"/>
      <w:marLeft w:val="0"/>
      <w:marRight w:val="0"/>
      <w:marTop w:val="0"/>
      <w:marBottom w:val="0"/>
      <w:divBdr>
        <w:top w:val="none" w:sz="0" w:space="0" w:color="auto"/>
        <w:left w:val="none" w:sz="0" w:space="0" w:color="auto"/>
        <w:bottom w:val="none" w:sz="0" w:space="0" w:color="auto"/>
        <w:right w:val="none" w:sz="0" w:space="0" w:color="auto"/>
      </w:divBdr>
      <w:divsChild>
        <w:div w:id="774322055">
          <w:marLeft w:val="0"/>
          <w:marRight w:val="0"/>
          <w:marTop w:val="0"/>
          <w:marBottom w:val="0"/>
          <w:divBdr>
            <w:top w:val="none" w:sz="0" w:space="0" w:color="auto"/>
            <w:left w:val="none" w:sz="0" w:space="0" w:color="auto"/>
            <w:bottom w:val="none" w:sz="0" w:space="0" w:color="auto"/>
            <w:right w:val="none" w:sz="0" w:space="0" w:color="auto"/>
          </w:divBdr>
          <w:divsChild>
            <w:div w:id="737899716">
              <w:marLeft w:val="0"/>
              <w:marRight w:val="0"/>
              <w:marTop w:val="0"/>
              <w:marBottom w:val="0"/>
              <w:divBdr>
                <w:top w:val="none" w:sz="0" w:space="0" w:color="auto"/>
                <w:left w:val="none" w:sz="0" w:space="0" w:color="auto"/>
                <w:bottom w:val="none" w:sz="0" w:space="0" w:color="auto"/>
                <w:right w:val="none" w:sz="0" w:space="0" w:color="auto"/>
              </w:divBdr>
              <w:divsChild>
                <w:div w:id="1172796979">
                  <w:marLeft w:val="0"/>
                  <w:marRight w:val="0"/>
                  <w:marTop w:val="0"/>
                  <w:marBottom w:val="0"/>
                  <w:divBdr>
                    <w:top w:val="none" w:sz="0" w:space="0" w:color="auto"/>
                    <w:left w:val="none" w:sz="0" w:space="0" w:color="auto"/>
                    <w:bottom w:val="none" w:sz="0" w:space="0" w:color="auto"/>
                    <w:right w:val="none" w:sz="0" w:space="0" w:color="auto"/>
                  </w:divBdr>
                  <w:divsChild>
                    <w:div w:id="127706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422127">
          <w:marLeft w:val="0"/>
          <w:marRight w:val="0"/>
          <w:marTop w:val="0"/>
          <w:marBottom w:val="0"/>
          <w:divBdr>
            <w:top w:val="none" w:sz="0" w:space="0" w:color="auto"/>
            <w:left w:val="none" w:sz="0" w:space="0" w:color="auto"/>
            <w:bottom w:val="none" w:sz="0" w:space="0" w:color="auto"/>
            <w:right w:val="none" w:sz="0" w:space="0" w:color="auto"/>
          </w:divBdr>
          <w:divsChild>
            <w:div w:id="2081830309">
              <w:marLeft w:val="0"/>
              <w:marRight w:val="0"/>
              <w:marTop w:val="0"/>
              <w:marBottom w:val="0"/>
              <w:divBdr>
                <w:top w:val="none" w:sz="0" w:space="0" w:color="auto"/>
                <w:left w:val="none" w:sz="0" w:space="0" w:color="auto"/>
                <w:bottom w:val="none" w:sz="0" w:space="0" w:color="auto"/>
                <w:right w:val="none" w:sz="0" w:space="0" w:color="auto"/>
              </w:divBdr>
              <w:divsChild>
                <w:div w:id="890264192">
                  <w:marLeft w:val="0"/>
                  <w:marRight w:val="0"/>
                  <w:marTop w:val="0"/>
                  <w:marBottom w:val="0"/>
                  <w:divBdr>
                    <w:top w:val="none" w:sz="0" w:space="0" w:color="auto"/>
                    <w:left w:val="none" w:sz="0" w:space="0" w:color="auto"/>
                    <w:bottom w:val="none" w:sz="0" w:space="0" w:color="auto"/>
                    <w:right w:val="none" w:sz="0" w:space="0" w:color="auto"/>
                  </w:divBdr>
                  <w:divsChild>
                    <w:div w:id="122776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490179">
      <w:bodyDiv w:val="1"/>
      <w:marLeft w:val="0"/>
      <w:marRight w:val="0"/>
      <w:marTop w:val="0"/>
      <w:marBottom w:val="0"/>
      <w:divBdr>
        <w:top w:val="none" w:sz="0" w:space="0" w:color="auto"/>
        <w:left w:val="none" w:sz="0" w:space="0" w:color="auto"/>
        <w:bottom w:val="none" w:sz="0" w:space="0" w:color="auto"/>
        <w:right w:val="none" w:sz="0" w:space="0" w:color="auto"/>
      </w:divBdr>
      <w:divsChild>
        <w:div w:id="1325546581">
          <w:marLeft w:val="0"/>
          <w:marRight w:val="0"/>
          <w:marTop w:val="0"/>
          <w:marBottom w:val="0"/>
          <w:divBdr>
            <w:top w:val="none" w:sz="0" w:space="0" w:color="auto"/>
            <w:left w:val="none" w:sz="0" w:space="0" w:color="auto"/>
            <w:bottom w:val="none" w:sz="0" w:space="0" w:color="auto"/>
            <w:right w:val="none" w:sz="0" w:space="0" w:color="auto"/>
          </w:divBdr>
          <w:divsChild>
            <w:div w:id="1587766134">
              <w:marLeft w:val="0"/>
              <w:marRight w:val="0"/>
              <w:marTop w:val="0"/>
              <w:marBottom w:val="0"/>
              <w:divBdr>
                <w:top w:val="none" w:sz="0" w:space="0" w:color="auto"/>
                <w:left w:val="none" w:sz="0" w:space="0" w:color="auto"/>
                <w:bottom w:val="none" w:sz="0" w:space="0" w:color="auto"/>
                <w:right w:val="none" w:sz="0" w:space="0" w:color="auto"/>
              </w:divBdr>
              <w:divsChild>
                <w:div w:id="862282581">
                  <w:marLeft w:val="0"/>
                  <w:marRight w:val="0"/>
                  <w:marTop w:val="0"/>
                  <w:marBottom w:val="0"/>
                  <w:divBdr>
                    <w:top w:val="none" w:sz="0" w:space="0" w:color="auto"/>
                    <w:left w:val="none" w:sz="0" w:space="0" w:color="auto"/>
                    <w:bottom w:val="none" w:sz="0" w:space="0" w:color="auto"/>
                    <w:right w:val="none" w:sz="0" w:space="0" w:color="auto"/>
                  </w:divBdr>
                  <w:divsChild>
                    <w:div w:id="170262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966663">
          <w:marLeft w:val="0"/>
          <w:marRight w:val="0"/>
          <w:marTop w:val="0"/>
          <w:marBottom w:val="0"/>
          <w:divBdr>
            <w:top w:val="none" w:sz="0" w:space="0" w:color="auto"/>
            <w:left w:val="none" w:sz="0" w:space="0" w:color="auto"/>
            <w:bottom w:val="none" w:sz="0" w:space="0" w:color="auto"/>
            <w:right w:val="none" w:sz="0" w:space="0" w:color="auto"/>
          </w:divBdr>
          <w:divsChild>
            <w:div w:id="1439830989">
              <w:marLeft w:val="0"/>
              <w:marRight w:val="0"/>
              <w:marTop w:val="0"/>
              <w:marBottom w:val="0"/>
              <w:divBdr>
                <w:top w:val="none" w:sz="0" w:space="0" w:color="auto"/>
                <w:left w:val="none" w:sz="0" w:space="0" w:color="auto"/>
                <w:bottom w:val="none" w:sz="0" w:space="0" w:color="auto"/>
                <w:right w:val="none" w:sz="0" w:space="0" w:color="auto"/>
              </w:divBdr>
              <w:divsChild>
                <w:div w:id="2028023713">
                  <w:marLeft w:val="0"/>
                  <w:marRight w:val="0"/>
                  <w:marTop w:val="0"/>
                  <w:marBottom w:val="0"/>
                  <w:divBdr>
                    <w:top w:val="none" w:sz="0" w:space="0" w:color="auto"/>
                    <w:left w:val="none" w:sz="0" w:space="0" w:color="auto"/>
                    <w:bottom w:val="none" w:sz="0" w:space="0" w:color="auto"/>
                    <w:right w:val="none" w:sz="0" w:space="0" w:color="auto"/>
                  </w:divBdr>
                  <w:divsChild>
                    <w:div w:id="32166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844325">
      <w:bodyDiv w:val="1"/>
      <w:marLeft w:val="0"/>
      <w:marRight w:val="0"/>
      <w:marTop w:val="0"/>
      <w:marBottom w:val="0"/>
      <w:divBdr>
        <w:top w:val="none" w:sz="0" w:space="0" w:color="auto"/>
        <w:left w:val="none" w:sz="0" w:space="0" w:color="auto"/>
        <w:bottom w:val="none" w:sz="0" w:space="0" w:color="auto"/>
        <w:right w:val="none" w:sz="0" w:space="0" w:color="auto"/>
      </w:divBdr>
      <w:divsChild>
        <w:div w:id="984629899">
          <w:marLeft w:val="0"/>
          <w:marRight w:val="0"/>
          <w:marTop w:val="0"/>
          <w:marBottom w:val="0"/>
          <w:divBdr>
            <w:top w:val="none" w:sz="0" w:space="0" w:color="auto"/>
            <w:left w:val="none" w:sz="0" w:space="0" w:color="auto"/>
            <w:bottom w:val="none" w:sz="0" w:space="0" w:color="auto"/>
            <w:right w:val="none" w:sz="0" w:space="0" w:color="auto"/>
          </w:divBdr>
          <w:divsChild>
            <w:div w:id="1190488490">
              <w:marLeft w:val="0"/>
              <w:marRight w:val="0"/>
              <w:marTop w:val="300"/>
              <w:marBottom w:val="0"/>
              <w:divBdr>
                <w:top w:val="single" w:sz="6" w:space="0" w:color="DEDEDF"/>
                <w:left w:val="single" w:sz="6" w:space="31" w:color="DEDEDF"/>
                <w:bottom w:val="single" w:sz="6" w:space="0" w:color="DEDEDF"/>
                <w:right w:val="single" w:sz="6" w:space="31" w:color="DEDEDF"/>
              </w:divBdr>
              <w:divsChild>
                <w:div w:id="32840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655995">
      <w:bodyDiv w:val="1"/>
      <w:marLeft w:val="0"/>
      <w:marRight w:val="0"/>
      <w:marTop w:val="0"/>
      <w:marBottom w:val="0"/>
      <w:divBdr>
        <w:top w:val="none" w:sz="0" w:space="0" w:color="auto"/>
        <w:left w:val="none" w:sz="0" w:space="0" w:color="auto"/>
        <w:bottom w:val="none" w:sz="0" w:space="0" w:color="auto"/>
        <w:right w:val="none" w:sz="0" w:space="0" w:color="auto"/>
      </w:divBdr>
    </w:div>
    <w:div w:id="1832939284">
      <w:bodyDiv w:val="1"/>
      <w:marLeft w:val="0"/>
      <w:marRight w:val="0"/>
      <w:marTop w:val="0"/>
      <w:marBottom w:val="0"/>
      <w:divBdr>
        <w:top w:val="none" w:sz="0" w:space="0" w:color="auto"/>
        <w:left w:val="none" w:sz="0" w:space="0" w:color="auto"/>
        <w:bottom w:val="none" w:sz="0" w:space="0" w:color="auto"/>
        <w:right w:val="none" w:sz="0" w:space="0" w:color="auto"/>
      </w:divBdr>
      <w:divsChild>
        <w:div w:id="2046443737">
          <w:marLeft w:val="0"/>
          <w:marRight w:val="0"/>
          <w:marTop w:val="0"/>
          <w:marBottom w:val="0"/>
          <w:divBdr>
            <w:top w:val="none" w:sz="0" w:space="0" w:color="auto"/>
            <w:left w:val="none" w:sz="0" w:space="0" w:color="auto"/>
            <w:bottom w:val="none" w:sz="0" w:space="0" w:color="auto"/>
            <w:right w:val="none" w:sz="0" w:space="0" w:color="auto"/>
          </w:divBdr>
          <w:divsChild>
            <w:div w:id="131606757">
              <w:marLeft w:val="0"/>
              <w:marRight w:val="0"/>
              <w:marTop w:val="300"/>
              <w:marBottom w:val="0"/>
              <w:divBdr>
                <w:top w:val="single" w:sz="6" w:space="0" w:color="DEDEDF"/>
                <w:left w:val="single" w:sz="6" w:space="31" w:color="DEDEDF"/>
                <w:bottom w:val="single" w:sz="6" w:space="0" w:color="DEDEDF"/>
                <w:right w:val="single" w:sz="6" w:space="31" w:color="DEDEDF"/>
              </w:divBdr>
              <w:divsChild>
                <w:div w:id="86830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970238">
      <w:bodyDiv w:val="1"/>
      <w:marLeft w:val="0"/>
      <w:marRight w:val="0"/>
      <w:marTop w:val="0"/>
      <w:marBottom w:val="0"/>
      <w:divBdr>
        <w:top w:val="none" w:sz="0" w:space="0" w:color="auto"/>
        <w:left w:val="none" w:sz="0" w:space="0" w:color="auto"/>
        <w:bottom w:val="none" w:sz="0" w:space="0" w:color="auto"/>
        <w:right w:val="none" w:sz="0" w:space="0" w:color="auto"/>
      </w:divBdr>
      <w:divsChild>
        <w:div w:id="1358697891">
          <w:marLeft w:val="0"/>
          <w:marRight w:val="0"/>
          <w:marTop w:val="0"/>
          <w:marBottom w:val="0"/>
          <w:divBdr>
            <w:top w:val="none" w:sz="0" w:space="0" w:color="auto"/>
            <w:left w:val="none" w:sz="0" w:space="0" w:color="auto"/>
            <w:bottom w:val="none" w:sz="0" w:space="0" w:color="auto"/>
            <w:right w:val="none" w:sz="0" w:space="0" w:color="auto"/>
          </w:divBdr>
          <w:divsChild>
            <w:div w:id="8024134">
              <w:marLeft w:val="0"/>
              <w:marRight w:val="0"/>
              <w:marTop w:val="300"/>
              <w:marBottom w:val="0"/>
              <w:divBdr>
                <w:top w:val="single" w:sz="6" w:space="0" w:color="DEDEDF"/>
                <w:left w:val="single" w:sz="6" w:space="15" w:color="DEDEDF"/>
                <w:bottom w:val="single" w:sz="6" w:space="0" w:color="DEDEDF"/>
                <w:right w:val="single" w:sz="6" w:space="15" w:color="DEDEDF"/>
              </w:divBdr>
              <w:divsChild>
                <w:div w:id="141612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776310">
      <w:bodyDiv w:val="1"/>
      <w:marLeft w:val="0"/>
      <w:marRight w:val="0"/>
      <w:marTop w:val="0"/>
      <w:marBottom w:val="0"/>
      <w:divBdr>
        <w:top w:val="none" w:sz="0" w:space="0" w:color="auto"/>
        <w:left w:val="none" w:sz="0" w:space="0" w:color="auto"/>
        <w:bottom w:val="none" w:sz="0" w:space="0" w:color="auto"/>
        <w:right w:val="none" w:sz="0" w:space="0" w:color="auto"/>
      </w:divBdr>
      <w:divsChild>
        <w:div w:id="1163357366">
          <w:marLeft w:val="0"/>
          <w:marRight w:val="0"/>
          <w:marTop w:val="0"/>
          <w:marBottom w:val="0"/>
          <w:divBdr>
            <w:top w:val="none" w:sz="0" w:space="0" w:color="auto"/>
            <w:left w:val="none" w:sz="0" w:space="0" w:color="auto"/>
            <w:bottom w:val="none" w:sz="0" w:space="0" w:color="auto"/>
            <w:right w:val="none" w:sz="0" w:space="0" w:color="auto"/>
          </w:divBdr>
          <w:divsChild>
            <w:div w:id="111478633">
              <w:marLeft w:val="0"/>
              <w:marRight w:val="0"/>
              <w:marTop w:val="300"/>
              <w:marBottom w:val="0"/>
              <w:divBdr>
                <w:top w:val="single" w:sz="6" w:space="0" w:color="DEDEDF"/>
                <w:left w:val="single" w:sz="6" w:space="31" w:color="DEDEDF"/>
                <w:bottom w:val="single" w:sz="6" w:space="0" w:color="DEDEDF"/>
                <w:right w:val="single" w:sz="6" w:space="31" w:color="DEDEDF"/>
              </w:divBdr>
              <w:divsChild>
                <w:div w:id="201020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26715">
      <w:bodyDiv w:val="1"/>
      <w:marLeft w:val="0"/>
      <w:marRight w:val="0"/>
      <w:marTop w:val="0"/>
      <w:marBottom w:val="0"/>
      <w:divBdr>
        <w:top w:val="none" w:sz="0" w:space="0" w:color="auto"/>
        <w:left w:val="none" w:sz="0" w:space="0" w:color="auto"/>
        <w:bottom w:val="none" w:sz="0" w:space="0" w:color="auto"/>
        <w:right w:val="none" w:sz="0" w:space="0" w:color="auto"/>
      </w:divBdr>
    </w:div>
    <w:div w:id="1905606534">
      <w:bodyDiv w:val="1"/>
      <w:marLeft w:val="0"/>
      <w:marRight w:val="0"/>
      <w:marTop w:val="0"/>
      <w:marBottom w:val="0"/>
      <w:divBdr>
        <w:top w:val="none" w:sz="0" w:space="0" w:color="auto"/>
        <w:left w:val="none" w:sz="0" w:space="0" w:color="auto"/>
        <w:bottom w:val="none" w:sz="0" w:space="0" w:color="auto"/>
        <w:right w:val="none" w:sz="0" w:space="0" w:color="auto"/>
      </w:divBdr>
      <w:divsChild>
        <w:div w:id="105590216">
          <w:marLeft w:val="0"/>
          <w:marRight w:val="0"/>
          <w:marTop w:val="0"/>
          <w:marBottom w:val="0"/>
          <w:divBdr>
            <w:top w:val="none" w:sz="0" w:space="0" w:color="auto"/>
            <w:left w:val="none" w:sz="0" w:space="0" w:color="auto"/>
            <w:bottom w:val="none" w:sz="0" w:space="0" w:color="auto"/>
            <w:right w:val="none" w:sz="0" w:space="0" w:color="auto"/>
          </w:divBdr>
          <w:divsChild>
            <w:div w:id="176626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69203">
      <w:bodyDiv w:val="1"/>
      <w:marLeft w:val="0"/>
      <w:marRight w:val="0"/>
      <w:marTop w:val="0"/>
      <w:marBottom w:val="0"/>
      <w:divBdr>
        <w:top w:val="none" w:sz="0" w:space="0" w:color="auto"/>
        <w:left w:val="none" w:sz="0" w:space="0" w:color="auto"/>
        <w:bottom w:val="none" w:sz="0" w:space="0" w:color="auto"/>
        <w:right w:val="none" w:sz="0" w:space="0" w:color="auto"/>
      </w:divBdr>
      <w:divsChild>
        <w:div w:id="788167699">
          <w:marLeft w:val="0"/>
          <w:marRight w:val="0"/>
          <w:marTop w:val="0"/>
          <w:marBottom w:val="0"/>
          <w:divBdr>
            <w:top w:val="none" w:sz="0" w:space="0" w:color="auto"/>
            <w:left w:val="none" w:sz="0" w:space="0" w:color="auto"/>
            <w:bottom w:val="none" w:sz="0" w:space="0" w:color="auto"/>
            <w:right w:val="none" w:sz="0" w:space="0" w:color="auto"/>
          </w:divBdr>
          <w:divsChild>
            <w:div w:id="783574845">
              <w:marLeft w:val="0"/>
              <w:marRight w:val="0"/>
              <w:marTop w:val="300"/>
              <w:marBottom w:val="0"/>
              <w:divBdr>
                <w:top w:val="single" w:sz="6" w:space="0" w:color="DEDEDF"/>
                <w:left w:val="single" w:sz="6" w:space="31" w:color="DEDEDF"/>
                <w:bottom w:val="single" w:sz="6" w:space="0" w:color="DEDEDF"/>
                <w:right w:val="single" w:sz="6" w:space="31" w:color="DEDEDF"/>
              </w:divBdr>
              <w:divsChild>
                <w:div w:id="164280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477919">
      <w:bodyDiv w:val="1"/>
      <w:marLeft w:val="0"/>
      <w:marRight w:val="0"/>
      <w:marTop w:val="0"/>
      <w:marBottom w:val="0"/>
      <w:divBdr>
        <w:top w:val="none" w:sz="0" w:space="0" w:color="auto"/>
        <w:left w:val="none" w:sz="0" w:space="0" w:color="auto"/>
        <w:bottom w:val="none" w:sz="0" w:space="0" w:color="auto"/>
        <w:right w:val="none" w:sz="0" w:space="0" w:color="auto"/>
      </w:divBdr>
    </w:div>
    <w:div w:id="1922134795">
      <w:bodyDiv w:val="1"/>
      <w:marLeft w:val="0"/>
      <w:marRight w:val="0"/>
      <w:marTop w:val="0"/>
      <w:marBottom w:val="0"/>
      <w:divBdr>
        <w:top w:val="none" w:sz="0" w:space="0" w:color="auto"/>
        <w:left w:val="none" w:sz="0" w:space="0" w:color="auto"/>
        <w:bottom w:val="none" w:sz="0" w:space="0" w:color="auto"/>
        <w:right w:val="none" w:sz="0" w:space="0" w:color="auto"/>
      </w:divBdr>
    </w:div>
    <w:div w:id="1928419087">
      <w:bodyDiv w:val="1"/>
      <w:marLeft w:val="0"/>
      <w:marRight w:val="0"/>
      <w:marTop w:val="0"/>
      <w:marBottom w:val="0"/>
      <w:divBdr>
        <w:top w:val="none" w:sz="0" w:space="0" w:color="auto"/>
        <w:left w:val="none" w:sz="0" w:space="0" w:color="auto"/>
        <w:bottom w:val="none" w:sz="0" w:space="0" w:color="auto"/>
        <w:right w:val="none" w:sz="0" w:space="0" w:color="auto"/>
      </w:divBdr>
    </w:div>
    <w:div w:id="1937862446">
      <w:bodyDiv w:val="1"/>
      <w:marLeft w:val="0"/>
      <w:marRight w:val="0"/>
      <w:marTop w:val="0"/>
      <w:marBottom w:val="0"/>
      <w:divBdr>
        <w:top w:val="none" w:sz="0" w:space="0" w:color="auto"/>
        <w:left w:val="none" w:sz="0" w:space="0" w:color="auto"/>
        <w:bottom w:val="none" w:sz="0" w:space="0" w:color="auto"/>
        <w:right w:val="none" w:sz="0" w:space="0" w:color="auto"/>
      </w:divBdr>
      <w:divsChild>
        <w:div w:id="1689141853">
          <w:marLeft w:val="0"/>
          <w:marRight w:val="0"/>
          <w:marTop w:val="0"/>
          <w:marBottom w:val="0"/>
          <w:divBdr>
            <w:top w:val="none" w:sz="0" w:space="0" w:color="auto"/>
            <w:left w:val="none" w:sz="0" w:space="0" w:color="auto"/>
            <w:bottom w:val="none" w:sz="0" w:space="0" w:color="auto"/>
            <w:right w:val="none" w:sz="0" w:space="0" w:color="auto"/>
          </w:divBdr>
          <w:divsChild>
            <w:div w:id="2026203956">
              <w:marLeft w:val="0"/>
              <w:marRight w:val="0"/>
              <w:marTop w:val="0"/>
              <w:marBottom w:val="0"/>
              <w:divBdr>
                <w:top w:val="none" w:sz="0" w:space="0" w:color="auto"/>
                <w:left w:val="none" w:sz="0" w:space="0" w:color="auto"/>
                <w:bottom w:val="none" w:sz="0" w:space="0" w:color="auto"/>
                <w:right w:val="none" w:sz="0" w:space="0" w:color="auto"/>
              </w:divBdr>
              <w:divsChild>
                <w:div w:id="644702481">
                  <w:marLeft w:val="0"/>
                  <w:marRight w:val="0"/>
                  <w:marTop w:val="0"/>
                  <w:marBottom w:val="0"/>
                  <w:divBdr>
                    <w:top w:val="none" w:sz="0" w:space="0" w:color="auto"/>
                    <w:left w:val="none" w:sz="0" w:space="0" w:color="auto"/>
                    <w:bottom w:val="none" w:sz="0" w:space="0" w:color="auto"/>
                    <w:right w:val="none" w:sz="0" w:space="0" w:color="auto"/>
                  </w:divBdr>
                  <w:divsChild>
                    <w:div w:id="8808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408354">
          <w:marLeft w:val="0"/>
          <w:marRight w:val="0"/>
          <w:marTop w:val="0"/>
          <w:marBottom w:val="0"/>
          <w:divBdr>
            <w:top w:val="none" w:sz="0" w:space="0" w:color="auto"/>
            <w:left w:val="none" w:sz="0" w:space="0" w:color="auto"/>
            <w:bottom w:val="none" w:sz="0" w:space="0" w:color="auto"/>
            <w:right w:val="none" w:sz="0" w:space="0" w:color="auto"/>
          </w:divBdr>
          <w:divsChild>
            <w:div w:id="1595699643">
              <w:marLeft w:val="0"/>
              <w:marRight w:val="0"/>
              <w:marTop w:val="0"/>
              <w:marBottom w:val="0"/>
              <w:divBdr>
                <w:top w:val="none" w:sz="0" w:space="0" w:color="auto"/>
                <w:left w:val="none" w:sz="0" w:space="0" w:color="auto"/>
                <w:bottom w:val="none" w:sz="0" w:space="0" w:color="auto"/>
                <w:right w:val="none" w:sz="0" w:space="0" w:color="auto"/>
              </w:divBdr>
              <w:divsChild>
                <w:div w:id="1126893227">
                  <w:marLeft w:val="0"/>
                  <w:marRight w:val="0"/>
                  <w:marTop w:val="0"/>
                  <w:marBottom w:val="0"/>
                  <w:divBdr>
                    <w:top w:val="none" w:sz="0" w:space="0" w:color="auto"/>
                    <w:left w:val="none" w:sz="0" w:space="0" w:color="auto"/>
                    <w:bottom w:val="none" w:sz="0" w:space="0" w:color="auto"/>
                    <w:right w:val="none" w:sz="0" w:space="0" w:color="auto"/>
                  </w:divBdr>
                  <w:divsChild>
                    <w:div w:id="9221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170650">
      <w:bodyDiv w:val="1"/>
      <w:marLeft w:val="0"/>
      <w:marRight w:val="0"/>
      <w:marTop w:val="0"/>
      <w:marBottom w:val="0"/>
      <w:divBdr>
        <w:top w:val="none" w:sz="0" w:space="0" w:color="auto"/>
        <w:left w:val="none" w:sz="0" w:space="0" w:color="auto"/>
        <w:bottom w:val="none" w:sz="0" w:space="0" w:color="auto"/>
        <w:right w:val="none" w:sz="0" w:space="0" w:color="auto"/>
      </w:divBdr>
      <w:divsChild>
        <w:div w:id="622538720">
          <w:marLeft w:val="0"/>
          <w:marRight w:val="0"/>
          <w:marTop w:val="0"/>
          <w:marBottom w:val="0"/>
          <w:divBdr>
            <w:top w:val="none" w:sz="0" w:space="0" w:color="auto"/>
            <w:left w:val="none" w:sz="0" w:space="0" w:color="auto"/>
            <w:bottom w:val="none" w:sz="0" w:space="0" w:color="auto"/>
            <w:right w:val="none" w:sz="0" w:space="0" w:color="auto"/>
          </w:divBdr>
          <w:divsChild>
            <w:div w:id="1023482966">
              <w:marLeft w:val="0"/>
              <w:marRight w:val="0"/>
              <w:marTop w:val="300"/>
              <w:marBottom w:val="0"/>
              <w:divBdr>
                <w:top w:val="single" w:sz="6" w:space="0" w:color="DEDEDF"/>
                <w:left w:val="single" w:sz="6" w:space="31" w:color="DEDEDF"/>
                <w:bottom w:val="single" w:sz="6" w:space="0" w:color="DEDEDF"/>
                <w:right w:val="single" w:sz="6" w:space="31" w:color="DEDEDF"/>
              </w:divBdr>
              <w:divsChild>
                <w:div w:id="138421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497154">
      <w:bodyDiv w:val="1"/>
      <w:marLeft w:val="0"/>
      <w:marRight w:val="0"/>
      <w:marTop w:val="0"/>
      <w:marBottom w:val="0"/>
      <w:divBdr>
        <w:top w:val="none" w:sz="0" w:space="0" w:color="auto"/>
        <w:left w:val="none" w:sz="0" w:space="0" w:color="auto"/>
        <w:bottom w:val="none" w:sz="0" w:space="0" w:color="auto"/>
        <w:right w:val="none" w:sz="0" w:space="0" w:color="auto"/>
      </w:divBdr>
    </w:div>
    <w:div w:id="1963799674">
      <w:bodyDiv w:val="1"/>
      <w:marLeft w:val="0"/>
      <w:marRight w:val="0"/>
      <w:marTop w:val="0"/>
      <w:marBottom w:val="0"/>
      <w:divBdr>
        <w:top w:val="none" w:sz="0" w:space="0" w:color="auto"/>
        <w:left w:val="none" w:sz="0" w:space="0" w:color="auto"/>
        <w:bottom w:val="none" w:sz="0" w:space="0" w:color="auto"/>
        <w:right w:val="none" w:sz="0" w:space="0" w:color="auto"/>
      </w:divBdr>
    </w:div>
    <w:div w:id="1983465481">
      <w:bodyDiv w:val="1"/>
      <w:marLeft w:val="0"/>
      <w:marRight w:val="0"/>
      <w:marTop w:val="0"/>
      <w:marBottom w:val="0"/>
      <w:divBdr>
        <w:top w:val="none" w:sz="0" w:space="0" w:color="auto"/>
        <w:left w:val="none" w:sz="0" w:space="0" w:color="auto"/>
        <w:bottom w:val="none" w:sz="0" w:space="0" w:color="auto"/>
        <w:right w:val="none" w:sz="0" w:space="0" w:color="auto"/>
      </w:divBdr>
    </w:div>
    <w:div w:id="1999311006">
      <w:bodyDiv w:val="1"/>
      <w:marLeft w:val="0"/>
      <w:marRight w:val="0"/>
      <w:marTop w:val="0"/>
      <w:marBottom w:val="0"/>
      <w:divBdr>
        <w:top w:val="none" w:sz="0" w:space="0" w:color="auto"/>
        <w:left w:val="none" w:sz="0" w:space="0" w:color="auto"/>
        <w:bottom w:val="none" w:sz="0" w:space="0" w:color="auto"/>
        <w:right w:val="none" w:sz="0" w:space="0" w:color="auto"/>
      </w:divBdr>
      <w:divsChild>
        <w:div w:id="1472215074">
          <w:marLeft w:val="0"/>
          <w:marRight w:val="0"/>
          <w:marTop w:val="0"/>
          <w:marBottom w:val="0"/>
          <w:divBdr>
            <w:top w:val="none" w:sz="0" w:space="0" w:color="auto"/>
            <w:left w:val="none" w:sz="0" w:space="0" w:color="auto"/>
            <w:bottom w:val="none" w:sz="0" w:space="0" w:color="auto"/>
            <w:right w:val="none" w:sz="0" w:space="0" w:color="auto"/>
          </w:divBdr>
          <w:divsChild>
            <w:div w:id="733042509">
              <w:marLeft w:val="0"/>
              <w:marRight w:val="0"/>
              <w:marTop w:val="300"/>
              <w:marBottom w:val="0"/>
              <w:divBdr>
                <w:top w:val="single" w:sz="6" w:space="0" w:color="DEDEDF"/>
                <w:left w:val="single" w:sz="6" w:space="31" w:color="DEDEDF"/>
                <w:bottom w:val="single" w:sz="6" w:space="0" w:color="DEDEDF"/>
                <w:right w:val="single" w:sz="6" w:space="31" w:color="DEDEDF"/>
              </w:divBdr>
              <w:divsChild>
                <w:div w:id="6494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205395">
      <w:bodyDiv w:val="1"/>
      <w:marLeft w:val="0"/>
      <w:marRight w:val="0"/>
      <w:marTop w:val="0"/>
      <w:marBottom w:val="0"/>
      <w:divBdr>
        <w:top w:val="none" w:sz="0" w:space="0" w:color="auto"/>
        <w:left w:val="none" w:sz="0" w:space="0" w:color="auto"/>
        <w:bottom w:val="none" w:sz="0" w:space="0" w:color="auto"/>
        <w:right w:val="none" w:sz="0" w:space="0" w:color="auto"/>
      </w:divBdr>
    </w:div>
    <w:div w:id="2025980842">
      <w:bodyDiv w:val="1"/>
      <w:marLeft w:val="0"/>
      <w:marRight w:val="0"/>
      <w:marTop w:val="0"/>
      <w:marBottom w:val="0"/>
      <w:divBdr>
        <w:top w:val="none" w:sz="0" w:space="0" w:color="auto"/>
        <w:left w:val="none" w:sz="0" w:space="0" w:color="auto"/>
        <w:bottom w:val="none" w:sz="0" w:space="0" w:color="auto"/>
        <w:right w:val="none" w:sz="0" w:space="0" w:color="auto"/>
      </w:divBdr>
    </w:div>
    <w:div w:id="2046102758">
      <w:bodyDiv w:val="1"/>
      <w:marLeft w:val="0"/>
      <w:marRight w:val="0"/>
      <w:marTop w:val="0"/>
      <w:marBottom w:val="0"/>
      <w:divBdr>
        <w:top w:val="none" w:sz="0" w:space="0" w:color="auto"/>
        <w:left w:val="none" w:sz="0" w:space="0" w:color="auto"/>
        <w:bottom w:val="none" w:sz="0" w:space="0" w:color="auto"/>
        <w:right w:val="none" w:sz="0" w:space="0" w:color="auto"/>
      </w:divBdr>
      <w:divsChild>
        <w:div w:id="1842502369">
          <w:marLeft w:val="0"/>
          <w:marRight w:val="0"/>
          <w:marTop w:val="0"/>
          <w:marBottom w:val="0"/>
          <w:divBdr>
            <w:top w:val="none" w:sz="0" w:space="0" w:color="auto"/>
            <w:left w:val="none" w:sz="0" w:space="0" w:color="auto"/>
            <w:bottom w:val="none" w:sz="0" w:space="0" w:color="auto"/>
            <w:right w:val="none" w:sz="0" w:space="0" w:color="auto"/>
          </w:divBdr>
          <w:divsChild>
            <w:div w:id="1270624889">
              <w:marLeft w:val="0"/>
              <w:marRight w:val="0"/>
              <w:marTop w:val="300"/>
              <w:marBottom w:val="0"/>
              <w:divBdr>
                <w:top w:val="single" w:sz="6" w:space="0" w:color="DEDEDF"/>
                <w:left w:val="single" w:sz="6" w:space="31" w:color="DEDEDF"/>
                <w:bottom w:val="single" w:sz="6" w:space="0" w:color="DEDEDF"/>
                <w:right w:val="single" w:sz="6" w:space="31" w:color="DEDEDF"/>
              </w:divBdr>
              <w:divsChild>
                <w:div w:id="212398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3279">
      <w:bodyDiv w:val="1"/>
      <w:marLeft w:val="0"/>
      <w:marRight w:val="0"/>
      <w:marTop w:val="0"/>
      <w:marBottom w:val="0"/>
      <w:divBdr>
        <w:top w:val="none" w:sz="0" w:space="0" w:color="auto"/>
        <w:left w:val="none" w:sz="0" w:space="0" w:color="auto"/>
        <w:bottom w:val="none" w:sz="0" w:space="0" w:color="auto"/>
        <w:right w:val="none" w:sz="0" w:space="0" w:color="auto"/>
      </w:divBdr>
    </w:div>
    <w:div w:id="2065785907">
      <w:bodyDiv w:val="1"/>
      <w:marLeft w:val="0"/>
      <w:marRight w:val="0"/>
      <w:marTop w:val="0"/>
      <w:marBottom w:val="0"/>
      <w:divBdr>
        <w:top w:val="none" w:sz="0" w:space="0" w:color="auto"/>
        <w:left w:val="none" w:sz="0" w:space="0" w:color="auto"/>
        <w:bottom w:val="none" w:sz="0" w:space="0" w:color="auto"/>
        <w:right w:val="none" w:sz="0" w:space="0" w:color="auto"/>
      </w:divBdr>
      <w:divsChild>
        <w:div w:id="987788517">
          <w:marLeft w:val="0"/>
          <w:marRight w:val="0"/>
          <w:marTop w:val="0"/>
          <w:marBottom w:val="0"/>
          <w:divBdr>
            <w:top w:val="none" w:sz="0" w:space="0" w:color="auto"/>
            <w:left w:val="none" w:sz="0" w:space="0" w:color="auto"/>
            <w:bottom w:val="none" w:sz="0" w:space="0" w:color="auto"/>
            <w:right w:val="none" w:sz="0" w:space="0" w:color="auto"/>
          </w:divBdr>
          <w:divsChild>
            <w:div w:id="27532702">
              <w:marLeft w:val="0"/>
              <w:marRight w:val="0"/>
              <w:marTop w:val="300"/>
              <w:marBottom w:val="0"/>
              <w:divBdr>
                <w:top w:val="single" w:sz="6" w:space="0" w:color="DEDEDF"/>
                <w:left w:val="single" w:sz="6" w:space="31" w:color="DEDEDF"/>
                <w:bottom w:val="single" w:sz="6" w:space="0" w:color="DEDEDF"/>
                <w:right w:val="single" w:sz="6" w:space="31" w:color="DEDEDF"/>
              </w:divBdr>
              <w:divsChild>
                <w:div w:id="74495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831257">
      <w:bodyDiv w:val="1"/>
      <w:marLeft w:val="0"/>
      <w:marRight w:val="0"/>
      <w:marTop w:val="0"/>
      <w:marBottom w:val="0"/>
      <w:divBdr>
        <w:top w:val="none" w:sz="0" w:space="0" w:color="auto"/>
        <w:left w:val="none" w:sz="0" w:space="0" w:color="auto"/>
        <w:bottom w:val="none" w:sz="0" w:space="0" w:color="auto"/>
        <w:right w:val="none" w:sz="0" w:space="0" w:color="auto"/>
      </w:divBdr>
    </w:div>
    <w:div w:id="2093164808">
      <w:bodyDiv w:val="1"/>
      <w:marLeft w:val="0"/>
      <w:marRight w:val="0"/>
      <w:marTop w:val="0"/>
      <w:marBottom w:val="0"/>
      <w:divBdr>
        <w:top w:val="none" w:sz="0" w:space="0" w:color="auto"/>
        <w:left w:val="none" w:sz="0" w:space="0" w:color="auto"/>
        <w:bottom w:val="none" w:sz="0" w:space="0" w:color="auto"/>
        <w:right w:val="none" w:sz="0" w:space="0" w:color="auto"/>
      </w:divBdr>
      <w:divsChild>
        <w:div w:id="334309637">
          <w:marLeft w:val="0"/>
          <w:marRight w:val="0"/>
          <w:marTop w:val="0"/>
          <w:marBottom w:val="0"/>
          <w:divBdr>
            <w:top w:val="none" w:sz="0" w:space="0" w:color="auto"/>
            <w:left w:val="none" w:sz="0" w:space="0" w:color="auto"/>
            <w:bottom w:val="none" w:sz="0" w:space="0" w:color="auto"/>
            <w:right w:val="none" w:sz="0" w:space="0" w:color="auto"/>
          </w:divBdr>
          <w:divsChild>
            <w:div w:id="1291126221">
              <w:marLeft w:val="0"/>
              <w:marRight w:val="0"/>
              <w:marTop w:val="0"/>
              <w:marBottom w:val="0"/>
              <w:divBdr>
                <w:top w:val="none" w:sz="0" w:space="0" w:color="auto"/>
                <w:left w:val="none" w:sz="0" w:space="0" w:color="auto"/>
                <w:bottom w:val="none" w:sz="0" w:space="0" w:color="auto"/>
                <w:right w:val="none" w:sz="0" w:space="0" w:color="auto"/>
              </w:divBdr>
              <w:divsChild>
                <w:div w:id="627786191">
                  <w:marLeft w:val="0"/>
                  <w:marRight w:val="0"/>
                  <w:marTop w:val="0"/>
                  <w:marBottom w:val="0"/>
                  <w:divBdr>
                    <w:top w:val="none" w:sz="0" w:space="0" w:color="auto"/>
                    <w:left w:val="none" w:sz="0" w:space="0" w:color="auto"/>
                    <w:bottom w:val="none" w:sz="0" w:space="0" w:color="auto"/>
                    <w:right w:val="none" w:sz="0" w:space="0" w:color="auto"/>
                  </w:divBdr>
                  <w:divsChild>
                    <w:div w:id="70957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247143">
          <w:marLeft w:val="0"/>
          <w:marRight w:val="0"/>
          <w:marTop w:val="0"/>
          <w:marBottom w:val="0"/>
          <w:divBdr>
            <w:top w:val="none" w:sz="0" w:space="0" w:color="auto"/>
            <w:left w:val="none" w:sz="0" w:space="0" w:color="auto"/>
            <w:bottom w:val="none" w:sz="0" w:space="0" w:color="auto"/>
            <w:right w:val="none" w:sz="0" w:space="0" w:color="auto"/>
          </w:divBdr>
          <w:divsChild>
            <w:div w:id="1200437439">
              <w:marLeft w:val="0"/>
              <w:marRight w:val="0"/>
              <w:marTop w:val="0"/>
              <w:marBottom w:val="0"/>
              <w:divBdr>
                <w:top w:val="none" w:sz="0" w:space="0" w:color="auto"/>
                <w:left w:val="none" w:sz="0" w:space="0" w:color="auto"/>
                <w:bottom w:val="none" w:sz="0" w:space="0" w:color="auto"/>
                <w:right w:val="none" w:sz="0" w:space="0" w:color="auto"/>
              </w:divBdr>
              <w:divsChild>
                <w:div w:id="1162310846">
                  <w:marLeft w:val="0"/>
                  <w:marRight w:val="0"/>
                  <w:marTop w:val="0"/>
                  <w:marBottom w:val="0"/>
                  <w:divBdr>
                    <w:top w:val="none" w:sz="0" w:space="0" w:color="auto"/>
                    <w:left w:val="none" w:sz="0" w:space="0" w:color="auto"/>
                    <w:bottom w:val="none" w:sz="0" w:space="0" w:color="auto"/>
                    <w:right w:val="none" w:sz="0" w:space="0" w:color="auto"/>
                  </w:divBdr>
                  <w:divsChild>
                    <w:div w:id="94156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968373">
      <w:bodyDiv w:val="1"/>
      <w:marLeft w:val="0"/>
      <w:marRight w:val="0"/>
      <w:marTop w:val="0"/>
      <w:marBottom w:val="0"/>
      <w:divBdr>
        <w:top w:val="none" w:sz="0" w:space="0" w:color="auto"/>
        <w:left w:val="none" w:sz="0" w:space="0" w:color="auto"/>
        <w:bottom w:val="none" w:sz="0" w:space="0" w:color="auto"/>
        <w:right w:val="none" w:sz="0" w:space="0" w:color="auto"/>
      </w:divBdr>
      <w:divsChild>
        <w:div w:id="501745289">
          <w:marLeft w:val="0"/>
          <w:marRight w:val="0"/>
          <w:marTop w:val="0"/>
          <w:marBottom w:val="0"/>
          <w:divBdr>
            <w:top w:val="none" w:sz="0" w:space="0" w:color="auto"/>
            <w:left w:val="none" w:sz="0" w:space="0" w:color="auto"/>
            <w:bottom w:val="none" w:sz="0" w:space="0" w:color="auto"/>
            <w:right w:val="none" w:sz="0" w:space="0" w:color="auto"/>
          </w:divBdr>
          <w:divsChild>
            <w:div w:id="797256594">
              <w:marLeft w:val="0"/>
              <w:marRight w:val="0"/>
              <w:marTop w:val="300"/>
              <w:marBottom w:val="0"/>
              <w:divBdr>
                <w:top w:val="single" w:sz="6" w:space="0" w:color="DEDEDF"/>
                <w:left w:val="single" w:sz="6" w:space="31" w:color="DEDEDF"/>
                <w:bottom w:val="single" w:sz="6" w:space="0" w:color="DEDEDF"/>
                <w:right w:val="single" w:sz="6" w:space="31" w:color="DEDEDF"/>
              </w:divBdr>
              <w:divsChild>
                <w:div w:id="147522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084192">
      <w:bodyDiv w:val="1"/>
      <w:marLeft w:val="0"/>
      <w:marRight w:val="0"/>
      <w:marTop w:val="0"/>
      <w:marBottom w:val="0"/>
      <w:divBdr>
        <w:top w:val="none" w:sz="0" w:space="0" w:color="auto"/>
        <w:left w:val="none" w:sz="0" w:space="0" w:color="auto"/>
        <w:bottom w:val="none" w:sz="0" w:space="0" w:color="auto"/>
        <w:right w:val="none" w:sz="0" w:space="0" w:color="auto"/>
      </w:divBdr>
      <w:divsChild>
        <w:div w:id="915896749">
          <w:marLeft w:val="0"/>
          <w:marRight w:val="0"/>
          <w:marTop w:val="0"/>
          <w:marBottom w:val="0"/>
          <w:divBdr>
            <w:top w:val="none" w:sz="0" w:space="0" w:color="auto"/>
            <w:left w:val="none" w:sz="0" w:space="0" w:color="auto"/>
            <w:bottom w:val="none" w:sz="0" w:space="0" w:color="auto"/>
            <w:right w:val="none" w:sz="0" w:space="0" w:color="auto"/>
          </w:divBdr>
          <w:divsChild>
            <w:div w:id="237131547">
              <w:marLeft w:val="0"/>
              <w:marRight w:val="0"/>
              <w:marTop w:val="300"/>
              <w:marBottom w:val="0"/>
              <w:divBdr>
                <w:top w:val="single" w:sz="6" w:space="0" w:color="DEDEDF"/>
                <w:left w:val="single" w:sz="6" w:space="31" w:color="DEDEDF"/>
                <w:bottom w:val="single" w:sz="6" w:space="0" w:color="DEDEDF"/>
                <w:right w:val="single" w:sz="6" w:space="31" w:color="DEDEDF"/>
              </w:divBdr>
              <w:divsChild>
                <w:div w:id="10796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925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B97B6-7B0F-4F53-8CAB-53D7D491D643}">
  <ds:schemaRefs>
    <ds:schemaRef ds:uri="http://schemas.openxmlformats.org/officeDocument/2006/bibliography"/>
  </ds:schemaRefs>
</ds:datastoreItem>
</file>

<file path=docMetadata/LabelInfo.xml><?xml version="1.0" encoding="utf-8"?>
<clbl:labelList xmlns:clbl="http://schemas.microsoft.com/office/2020/mipLabelMetadata">
  <clbl:label id="{c135c4ba-2280-41f8-be7d-6f21d368baa3}" enabled="1" method="Standard" siteId="{24139d14-c62c-4c47-8bdd-ce71ea1d50cf}"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36</Pages>
  <Words>8600</Words>
  <Characters>49025</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Nour Talaat Attar</cp:lastModifiedBy>
  <cp:revision>2</cp:revision>
  <dcterms:created xsi:type="dcterms:W3CDTF">2024-11-04T12:46:00Z</dcterms:created>
  <dcterms:modified xsi:type="dcterms:W3CDTF">2024-11-04T12:46:00Z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