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4C280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8164C">
        <w:rPr>
          <w:rFonts w:hint="cs"/>
          <w:b/>
          <w:bCs/>
          <w:sz w:val="24"/>
          <w:szCs w:val="24"/>
          <w:rtl/>
          <w:lang w:bidi="ar-SY"/>
        </w:rPr>
        <w:t xml:space="preserve">عماد عبد العزيز الصبي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2DE28BA" w14:textId="77777777" w:rsidR="00B14E7A" w:rsidRPr="008D74D3" w:rsidRDefault="00B14E7A" w:rsidP="00B14E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B14E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FCD515E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C719B17" w14:textId="77777777" w:rsidR="00B14E7A" w:rsidRPr="008D74D3" w:rsidRDefault="00B14E7A" w:rsidP="00B14E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B14E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B76F46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D3856F" w:rsidR="003B07EB" w:rsidRDefault="00B14E7A" w:rsidP="00F14C9C">
            <w:pPr>
              <w:bidi/>
              <w:jc w:val="center"/>
            </w:pPr>
            <w:r w:rsidRPr="00B14E7A">
              <w:rPr>
                <w:rtl/>
              </w:rPr>
              <w:t>تم ذكر 3 دراسات فقط (واحدة عالمية 2024، وثانية 2025، وثالثة عربية 2024). هذا العدد قليل جدًا لخطة بحث ماجستير. التحليل النقدي للدراسات ضعيف (مجرد تلخيص دون تحديد فجوات حقيقية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F14C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B99625" w14:textId="77777777" w:rsidR="00F14C9C" w:rsidRPr="008D74D3" w:rsidRDefault="00F14C9C" w:rsidP="00F14C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C3D970A" w:rsidR="003B07EB" w:rsidRDefault="00F14C9C" w:rsidP="003B07EB">
            <w:pPr>
              <w:jc w:val="center"/>
            </w:pPr>
            <w:r>
              <w:rPr>
                <w:rFonts w:hint="cs"/>
                <w:rtl/>
              </w:rPr>
              <w:t>التوسع بشرح المنطلقات النظرية والربط بين كل نظرية ومتغيرات الدراسة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F14C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D8AB95" w14:textId="77777777" w:rsidR="00F14C9C" w:rsidRPr="008D74D3" w:rsidRDefault="00F14C9C" w:rsidP="00F14C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4C3F57" w:rsidR="003B07EB" w:rsidRDefault="00F14C9C" w:rsidP="003B07EB">
            <w:pPr>
              <w:jc w:val="center"/>
            </w:pPr>
            <w:r>
              <w:rPr>
                <w:rFonts w:hint="cs"/>
                <w:rtl/>
              </w:rPr>
              <w:t>يتم توضيح منهج البحث ومبررات اختياره ومجتمع البحث وحجم ونوع عينة البحث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4508ED" w14:textId="77777777" w:rsidR="00F14C9C" w:rsidRPr="008D74D3" w:rsidRDefault="00F14C9C" w:rsidP="00F14C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F14C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77460B0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F14C9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8E90001" w14:textId="77777777" w:rsidR="00F14C9C" w:rsidRPr="008D74D3" w:rsidRDefault="00F14C9C" w:rsidP="00F14C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89DA238" w14:textId="77777777" w:rsidR="003B07EB" w:rsidRDefault="00F14C9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</w:p>
          <w:p w14:paraId="4805EF37" w14:textId="01F3230E" w:rsidR="00F14C9C" w:rsidRDefault="00F14C9C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949159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8164C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14E7A"/>
    <w:rsid w:val="00B707C2"/>
    <w:rsid w:val="00BA654E"/>
    <w:rsid w:val="00C60C27"/>
    <w:rsid w:val="00D34A3E"/>
    <w:rsid w:val="00DA1900"/>
    <w:rsid w:val="00E17504"/>
    <w:rsid w:val="00EB387B"/>
    <w:rsid w:val="00EB5FEB"/>
    <w:rsid w:val="00F14C9C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2026-04-05T10:53:00Z</dcterms:created>
  <dcterms:modified xsi:type="dcterms:W3CDTF">2026-04-05T11:08:00Z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