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p w:rsidR="00D517A6" w:rsidRDefault="00D517A6" w:rsidP="000C1FC4">
      <w:pPr>
        <w:rPr>
          <w:rFonts w:ascii="Sakkal Majalla" w:hAnsi="Sakkal Majalla" w:cs="Sakkal Majalla"/>
          <w:sz w:val="28"/>
          <w:szCs w:val="28"/>
        </w:rPr>
      </w:pPr>
      <w:bookmarkStart w:id="0" w:name="_Hlk224354148"/>
      <w:bookmarkEnd w:id="0"/>
      <w:r>
        <w:rPr>
          <w:rFonts w:ascii="Sakkal Majalla" w:hAnsi="Sakkal Majalla" w:cs="Sakkal Majalla" w:hint="cs"/>
          <w:sz w:val="28"/>
          <w:szCs w:val="28"/>
          <w:rtl/>
        </w:rPr>
        <w:t>جامعة ميد أوشن</w:t>
      </w:r>
    </w:p>
    <w:p w:rsidR="000C1FC4" w:rsidRPr="000C1FC4" w:rsidRDefault="00251ED9" w:rsidP="000C1FC4">
      <w:pPr>
        <w:rPr>
          <w:rFonts w:cs="Arial"/>
          <w:sz w:val="28"/>
          <w:szCs w:val="28"/>
          <w:rtl/>
        </w:rPr>
      </w:pPr>
      <w:r w:rsidRPr="000C1FC4">
        <w:rPr>
          <w:noProof/>
          <w:sz w:val="28"/>
          <w:szCs w:val="28"/>
        </w:rPr>
        <w:drawing>
          <wp:anchor distT="0" distB="0" distL="114300" distR="114300" simplePos="0" relativeHeight="251658240" behindDoc="0" locked="0" layoutInCell="1" allowOverlap="1">
            <wp:simplePos x="0" y="0"/>
            <wp:positionH relativeFrom="column">
              <wp:posOffset>-228600</wp:posOffset>
            </wp:positionH>
            <wp:positionV relativeFrom="page">
              <wp:posOffset>647700</wp:posOffset>
            </wp:positionV>
            <wp:extent cx="1826260" cy="1057275"/>
            <wp:effectExtent l="0" t="0" r="2540" b="9525"/>
            <wp:wrapSquare wrapText="bothSides"/>
            <wp:docPr id="2" name="صورة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t="21384" b="20723"/>
                    <a:stretch/>
                  </pic:blipFill>
                  <pic:spPr bwMode="auto">
                    <a:xfrm>
                      <a:off x="0" y="0"/>
                      <a:ext cx="1826260" cy="1057275"/>
                    </a:xfrm>
                    <a:prstGeom prst="rect">
                      <a:avLst/>
                    </a:prstGeom>
                    <a:noFill/>
                    <a:ln>
                      <a:noFill/>
                    </a:ln>
                    <a:extLst>
                      <a:ext uri="{53640926-AAD7-44D8-BBD7-CCE9431645EC}">
                        <a14:shadowObscured xmlns:a14="http://schemas.microsoft.com/office/drawing/2010/main"/>
                      </a:ext>
                    </a:extLst>
                  </pic:spPr>
                </pic:pic>
              </a:graphicData>
            </a:graphic>
          </wp:anchor>
        </w:drawing>
      </w:r>
      <w:r w:rsidR="000C1FC4" w:rsidRPr="000C1FC4">
        <w:rPr>
          <w:rFonts w:ascii="Sakkal Majalla" w:hAnsi="Sakkal Majalla" w:cs="Sakkal Majalla"/>
          <w:sz w:val="28"/>
          <w:szCs w:val="28"/>
          <w:rtl/>
        </w:rPr>
        <w:t>كلية الإعلام والتسويق</w:t>
      </w:r>
    </w:p>
    <w:p w:rsidR="0074768B" w:rsidRPr="000C1FC4" w:rsidRDefault="000C1FC4" w:rsidP="000C1FC4">
      <w:pPr>
        <w:rPr>
          <w:rFonts w:ascii="Sakkal Majalla" w:hAnsi="Sakkal Majalla" w:cs="Sakkal Majalla"/>
          <w:sz w:val="28"/>
          <w:szCs w:val="28"/>
        </w:rPr>
      </w:pPr>
      <w:r w:rsidRPr="000C1FC4">
        <w:rPr>
          <w:rFonts w:ascii="Sakkal Majalla" w:hAnsi="Sakkal Majalla" w:cs="Sakkal Majalla"/>
          <w:sz w:val="28"/>
          <w:szCs w:val="28"/>
          <w:rtl/>
        </w:rPr>
        <w:t>ماجستير الإعلام الرقمي</w:t>
      </w:r>
    </w:p>
    <w:p w:rsidR="0004223F" w:rsidRDefault="0004223F" w:rsidP="00251ED9">
      <w:pPr>
        <w:jc w:val="center"/>
        <w:rPr>
          <w:rFonts w:ascii="Sakkal Majalla" w:hAnsi="Sakkal Majalla" w:cs="Sakkal Majalla"/>
          <w:b/>
          <w:bCs/>
          <w:sz w:val="36"/>
          <w:szCs w:val="36"/>
          <w:rtl/>
        </w:rPr>
      </w:pPr>
    </w:p>
    <w:p w:rsidR="0004223F" w:rsidRDefault="0004223F" w:rsidP="00251ED9">
      <w:pPr>
        <w:jc w:val="center"/>
        <w:rPr>
          <w:rFonts w:ascii="Sakkal Majalla" w:hAnsi="Sakkal Majalla" w:cs="Sakkal Majalla"/>
          <w:b/>
          <w:bCs/>
          <w:sz w:val="36"/>
          <w:szCs w:val="36"/>
          <w:rtl/>
        </w:rPr>
      </w:pPr>
    </w:p>
    <w:p w:rsidR="0004223F" w:rsidRDefault="0004223F" w:rsidP="00251ED9">
      <w:pPr>
        <w:jc w:val="center"/>
        <w:rPr>
          <w:rFonts w:cs="Arial"/>
          <w:sz w:val="48"/>
          <w:szCs w:val="48"/>
          <w:rtl/>
        </w:rPr>
      </w:pPr>
    </w:p>
    <w:p w:rsidR="0004223F" w:rsidRDefault="008A6DD2" w:rsidP="00251ED9">
      <w:pPr>
        <w:jc w:val="center"/>
        <w:rPr>
          <w:rFonts w:ascii="Sakkal Majalla" w:hAnsi="Sakkal Majalla" w:cs="Sakkal Majalla"/>
          <w:b/>
          <w:bCs/>
          <w:sz w:val="36"/>
          <w:szCs w:val="36"/>
          <w:rtl/>
        </w:rPr>
      </w:pPr>
      <w:r>
        <w:rPr>
          <w:rFonts w:ascii="Sakkal Majalla" w:hAnsi="Sakkal Majalla" w:cs="Sakkal Majalla" w:hint="cs"/>
          <w:b/>
          <w:bCs/>
          <w:sz w:val="36"/>
          <w:szCs w:val="36"/>
          <w:rtl/>
        </w:rPr>
        <w:t xml:space="preserve">فاعلية </w:t>
      </w:r>
      <w:r w:rsidR="0004223F" w:rsidRPr="0004223F">
        <w:rPr>
          <w:rFonts w:ascii="Sakkal Majalla" w:hAnsi="Sakkal Majalla" w:cs="Sakkal Majalla"/>
          <w:b/>
          <w:bCs/>
          <w:sz w:val="36"/>
          <w:szCs w:val="36"/>
          <w:rtl/>
        </w:rPr>
        <w:t xml:space="preserve">الحملات الصحية الرقمية </w:t>
      </w:r>
      <w:r>
        <w:rPr>
          <w:rFonts w:ascii="Sakkal Majalla" w:hAnsi="Sakkal Majalla" w:cs="Sakkal Majalla" w:hint="cs"/>
          <w:b/>
          <w:bCs/>
          <w:sz w:val="36"/>
          <w:szCs w:val="36"/>
          <w:rtl/>
        </w:rPr>
        <w:t>على</w:t>
      </w:r>
      <w:r w:rsidR="0004223F" w:rsidRPr="0004223F">
        <w:rPr>
          <w:rFonts w:ascii="Sakkal Majalla" w:hAnsi="Sakkal Majalla" w:cs="Sakkal Majalla"/>
          <w:b/>
          <w:bCs/>
          <w:sz w:val="36"/>
          <w:szCs w:val="36"/>
          <w:rtl/>
        </w:rPr>
        <w:t xml:space="preserve"> إحداث التغيير الإيجابي </w:t>
      </w:r>
      <w:r>
        <w:rPr>
          <w:rFonts w:ascii="Sakkal Majalla" w:hAnsi="Sakkal Majalla" w:cs="Sakkal Majalla" w:hint="cs"/>
          <w:b/>
          <w:bCs/>
          <w:sz w:val="36"/>
          <w:szCs w:val="36"/>
          <w:rtl/>
        </w:rPr>
        <w:t>في ال</w:t>
      </w:r>
      <w:r w:rsidR="0004223F" w:rsidRPr="0004223F">
        <w:rPr>
          <w:rFonts w:ascii="Sakkal Majalla" w:hAnsi="Sakkal Majalla" w:cs="Sakkal Majalla"/>
          <w:b/>
          <w:bCs/>
          <w:sz w:val="36"/>
          <w:szCs w:val="36"/>
          <w:rtl/>
        </w:rPr>
        <w:t>سلوك الصحي في المملكة العربية السعودية  ( دراسة ميدانية )</w:t>
      </w:r>
    </w:p>
    <w:p w:rsidR="00026812" w:rsidRPr="00B21FFF" w:rsidRDefault="00026812" w:rsidP="00251ED9">
      <w:pPr>
        <w:jc w:val="center"/>
        <w:rPr>
          <w:rFonts w:ascii="Sakkal Majalla" w:hAnsi="Sakkal Majalla" w:cs="Sakkal Majalla"/>
          <w:b/>
          <w:bCs/>
          <w:sz w:val="36"/>
          <w:szCs w:val="36"/>
        </w:rPr>
      </w:pPr>
      <w:r w:rsidRPr="00B21FFF">
        <w:rPr>
          <w:rFonts w:ascii="Sakkal Majalla" w:hAnsi="Sakkal Majalla" w:cs="Sakkal Majalla"/>
          <w:b/>
          <w:bCs/>
          <w:sz w:val="36"/>
          <w:szCs w:val="36"/>
        </w:rPr>
        <w:t>The Effectiveness of Digital Health campaigns</w:t>
      </w:r>
      <w:r w:rsidR="00A179DB" w:rsidRPr="00B21FFF">
        <w:rPr>
          <w:rFonts w:ascii="Sakkal Majalla" w:hAnsi="Sakkal Majalla" w:cs="Sakkal Majalla"/>
          <w:b/>
          <w:bCs/>
          <w:sz w:val="36"/>
          <w:szCs w:val="36"/>
        </w:rPr>
        <w:t xml:space="preserve"> in creating positive change in Health behavior in the kingdom of </w:t>
      </w:r>
      <w:r w:rsidR="00456D08" w:rsidRPr="00B21FFF">
        <w:rPr>
          <w:rFonts w:ascii="Sakkal Majalla" w:hAnsi="Sakkal Majalla" w:cs="Sakkal Majalla"/>
          <w:b/>
          <w:bCs/>
          <w:sz w:val="36"/>
          <w:szCs w:val="36"/>
        </w:rPr>
        <w:t>Saudi</w:t>
      </w:r>
      <w:r w:rsidR="00A179DB" w:rsidRPr="00B21FFF">
        <w:rPr>
          <w:rFonts w:ascii="Sakkal Majalla" w:hAnsi="Sakkal Majalla" w:cs="Sakkal Majalla"/>
          <w:b/>
          <w:bCs/>
          <w:sz w:val="36"/>
          <w:szCs w:val="36"/>
        </w:rPr>
        <w:t xml:space="preserve"> Ar</w:t>
      </w:r>
      <w:r w:rsidR="00456D08" w:rsidRPr="00B21FFF">
        <w:rPr>
          <w:rFonts w:ascii="Sakkal Majalla" w:hAnsi="Sakkal Majalla" w:cs="Sakkal Majalla"/>
          <w:b/>
          <w:bCs/>
          <w:sz w:val="36"/>
          <w:szCs w:val="36"/>
        </w:rPr>
        <w:t>a</w:t>
      </w:r>
      <w:r w:rsidR="00456D08" w:rsidRPr="00B21FFF">
        <w:rPr>
          <w:rFonts w:ascii="Sakkal Majalla" w:hAnsi="Sakkal Majalla" w:cs="Sakkal Majalla"/>
          <w:sz w:val="36"/>
          <w:szCs w:val="36"/>
          <w:lang w:val="en-GB"/>
        </w:rPr>
        <w:t>b</w:t>
      </w:r>
      <w:r w:rsidR="00456D08" w:rsidRPr="00B21FFF">
        <w:rPr>
          <w:rFonts w:ascii="Sakkal Majalla" w:hAnsi="Sakkal Majalla" w:cs="Sakkal Majalla"/>
          <w:b/>
          <w:bCs/>
          <w:sz w:val="36"/>
          <w:szCs w:val="36"/>
        </w:rPr>
        <w:t xml:space="preserve">ia </w:t>
      </w:r>
      <w:r w:rsidR="00A179DB" w:rsidRPr="00B21FFF">
        <w:rPr>
          <w:rFonts w:ascii="Sakkal Majalla" w:hAnsi="Sakkal Majalla" w:cs="Sakkal Majalla"/>
          <w:b/>
          <w:bCs/>
          <w:sz w:val="36"/>
          <w:szCs w:val="36"/>
        </w:rPr>
        <w:t xml:space="preserve">(A Field Study) </w:t>
      </w:r>
      <w:r w:rsidRPr="00B21FFF">
        <w:rPr>
          <w:rFonts w:ascii="Sakkal Majalla" w:hAnsi="Sakkal Majalla" w:cs="Sakkal Majalla"/>
          <w:b/>
          <w:bCs/>
          <w:sz w:val="36"/>
          <w:szCs w:val="36"/>
        </w:rPr>
        <w:t xml:space="preserve"> </w:t>
      </w:r>
    </w:p>
    <w:p w:rsidR="0004223F" w:rsidRDefault="0004223F" w:rsidP="00251ED9">
      <w:pPr>
        <w:jc w:val="center"/>
        <w:rPr>
          <w:rFonts w:cs="Arial"/>
          <w:sz w:val="48"/>
          <w:szCs w:val="48"/>
          <w:rtl/>
        </w:rPr>
      </w:pPr>
    </w:p>
    <w:p w:rsidR="0004223F" w:rsidRDefault="0004223F" w:rsidP="00251ED9">
      <w:pPr>
        <w:jc w:val="center"/>
        <w:rPr>
          <w:rFonts w:cs="Arial"/>
          <w:sz w:val="48"/>
          <w:szCs w:val="48"/>
          <w:rtl/>
        </w:rPr>
      </w:pPr>
    </w:p>
    <w:p w:rsidR="004B1F28" w:rsidRDefault="00251ED9" w:rsidP="00251ED9">
      <w:pPr>
        <w:jc w:val="center"/>
        <w:rPr>
          <w:rFonts w:ascii="Sakkal Majalla" w:hAnsi="Sakkal Majalla" w:cs="Sakkal Majalla"/>
          <w:sz w:val="40"/>
          <w:szCs w:val="40"/>
          <w:rtl/>
        </w:rPr>
      </w:pPr>
      <w:r w:rsidRPr="00251ED9">
        <w:rPr>
          <w:rFonts w:ascii="Sakkal Majalla" w:hAnsi="Sakkal Majalla" w:cs="Sakkal Majalla"/>
          <w:sz w:val="40"/>
          <w:szCs w:val="40"/>
          <w:rtl/>
        </w:rPr>
        <w:t>إعداد :</w:t>
      </w:r>
    </w:p>
    <w:p w:rsidR="00251ED9" w:rsidRDefault="00251ED9" w:rsidP="00251ED9">
      <w:pPr>
        <w:jc w:val="center"/>
        <w:rPr>
          <w:rFonts w:ascii="Sakkal Majalla" w:hAnsi="Sakkal Majalla" w:cs="Sakkal Majalla"/>
          <w:sz w:val="40"/>
          <w:szCs w:val="40"/>
          <w:rtl/>
        </w:rPr>
      </w:pPr>
      <w:r w:rsidRPr="00251ED9">
        <w:rPr>
          <w:rFonts w:ascii="Sakkal Majalla" w:hAnsi="Sakkal Majalla" w:cs="Sakkal Majalla"/>
          <w:sz w:val="40"/>
          <w:szCs w:val="40"/>
          <w:rtl/>
        </w:rPr>
        <w:t xml:space="preserve"> فواز عبد الكريم الزهراني</w:t>
      </w:r>
    </w:p>
    <w:p w:rsidR="00251ED9" w:rsidRPr="00251ED9" w:rsidRDefault="00251ED9" w:rsidP="00251ED9">
      <w:pPr>
        <w:jc w:val="center"/>
        <w:rPr>
          <w:rFonts w:ascii="Sakkal Majalla" w:hAnsi="Sakkal Majalla" w:cs="Sakkal Majalla"/>
          <w:sz w:val="40"/>
          <w:szCs w:val="40"/>
          <w:rtl/>
        </w:rPr>
      </w:pPr>
    </w:p>
    <w:p w:rsidR="00251ED9" w:rsidRPr="00251ED9" w:rsidRDefault="00251ED9" w:rsidP="00202787">
      <w:pPr>
        <w:jc w:val="center"/>
        <w:rPr>
          <w:rFonts w:ascii="Sakkal Majalla" w:hAnsi="Sakkal Majalla" w:cs="Sakkal Majalla"/>
          <w:sz w:val="40"/>
          <w:szCs w:val="40"/>
          <w:rtl/>
        </w:rPr>
      </w:pPr>
      <w:r w:rsidRPr="00251ED9">
        <w:rPr>
          <w:rFonts w:ascii="Sakkal Majalla" w:hAnsi="Sakkal Majalla" w:cs="Sakkal Majalla"/>
          <w:sz w:val="40"/>
          <w:szCs w:val="40"/>
          <w:rtl/>
        </w:rPr>
        <w:t>إشراف :</w:t>
      </w:r>
    </w:p>
    <w:p w:rsidR="00251ED9" w:rsidRPr="00251ED9" w:rsidRDefault="00251ED9" w:rsidP="00202787">
      <w:pPr>
        <w:jc w:val="center"/>
        <w:rPr>
          <w:rFonts w:ascii="Sakkal Majalla" w:hAnsi="Sakkal Majalla" w:cs="Sakkal Majalla"/>
          <w:sz w:val="40"/>
          <w:szCs w:val="40"/>
          <w:rtl/>
        </w:rPr>
      </w:pPr>
      <w:r w:rsidRPr="00251ED9">
        <w:rPr>
          <w:rFonts w:ascii="Sakkal Majalla" w:hAnsi="Sakkal Majalla" w:cs="Sakkal Majalla"/>
          <w:sz w:val="40"/>
          <w:szCs w:val="40"/>
          <w:rtl/>
        </w:rPr>
        <w:t xml:space="preserve">د. ماهيتاب ماهر الرافعي </w:t>
      </w:r>
    </w:p>
    <w:p w:rsidR="00251ED9" w:rsidRPr="00251ED9" w:rsidRDefault="00251ED9" w:rsidP="00202787">
      <w:pPr>
        <w:jc w:val="center"/>
        <w:rPr>
          <w:rFonts w:ascii="Sakkal Majalla" w:hAnsi="Sakkal Majalla" w:cs="Sakkal Majalla"/>
          <w:sz w:val="40"/>
          <w:szCs w:val="40"/>
        </w:rPr>
      </w:pPr>
      <w:r w:rsidRPr="00251ED9">
        <w:rPr>
          <w:rFonts w:ascii="Sakkal Majalla" w:hAnsi="Sakkal Majalla" w:cs="Sakkal Majalla"/>
          <w:sz w:val="40"/>
          <w:szCs w:val="40"/>
        </w:rPr>
        <w:t xml:space="preserve">2026 </w:t>
      </w:r>
      <w:r w:rsidRPr="00251ED9">
        <w:rPr>
          <w:rFonts w:ascii="Sakkal Majalla" w:hAnsi="Sakkal Majalla" w:cs="Sakkal Majalla"/>
          <w:sz w:val="40"/>
          <w:szCs w:val="40"/>
          <w:rtl/>
        </w:rPr>
        <w:t xml:space="preserve"> م</w:t>
      </w:r>
    </w:p>
    <w:p w:rsidR="00202787" w:rsidRDefault="00202787" w:rsidP="00202787">
      <w:pPr>
        <w:rPr>
          <w:rFonts w:cs="Arial"/>
          <w:sz w:val="40"/>
          <w:szCs w:val="40"/>
          <w:rtl/>
        </w:rPr>
      </w:pPr>
    </w:p>
    <w:p w:rsidR="00202787" w:rsidRDefault="00202787" w:rsidP="00202787">
      <w:pPr>
        <w:rPr>
          <w:rFonts w:cs="Arial"/>
          <w:sz w:val="40"/>
          <w:szCs w:val="40"/>
          <w:rtl/>
        </w:rPr>
      </w:pPr>
    </w:p>
    <w:p w:rsidR="004A1F79" w:rsidRDefault="004A1F79" w:rsidP="00202787">
      <w:pPr>
        <w:rPr>
          <w:rFonts w:cs="Arial"/>
          <w:sz w:val="40"/>
          <w:szCs w:val="40"/>
          <w:rtl/>
        </w:rPr>
      </w:pPr>
    </w:p>
    <w:p w:rsidR="004A1F79" w:rsidRDefault="004A1F79" w:rsidP="00202787">
      <w:pPr>
        <w:rPr>
          <w:rFonts w:cs="Arial"/>
          <w:sz w:val="40"/>
          <w:szCs w:val="40"/>
          <w:rtl/>
        </w:rPr>
      </w:pPr>
    </w:p>
    <w:p w:rsidR="00D517A6" w:rsidRPr="00D517A6" w:rsidRDefault="00D517A6" w:rsidP="00D517A6">
      <w:pPr>
        <w:rPr>
          <w:rFonts w:ascii="Sakkal Majalla" w:hAnsi="Sakkal Majalla" w:cs="Sakkal Majalla"/>
          <w:b/>
          <w:bCs/>
          <w:sz w:val="40"/>
          <w:szCs w:val="40"/>
          <w:rtl/>
        </w:rPr>
      </w:pPr>
    </w:p>
    <w:p w:rsidR="00D517A6" w:rsidRDefault="00D517A6" w:rsidP="00D517A6">
      <w:pPr>
        <w:pStyle w:val="NormalWeb"/>
        <w:jc w:val="center"/>
        <w:rPr>
          <w:rStyle w:val="Strong"/>
          <w:rFonts w:ascii="Sakkal Majalla" w:hAnsi="Sakkal Majalla" w:cs="Sakkal Majalla"/>
          <w:sz w:val="28"/>
          <w:szCs w:val="28"/>
        </w:rPr>
      </w:pPr>
    </w:p>
    <w:p w:rsidR="003C13C6" w:rsidRDefault="003C13C6" w:rsidP="00D517A6">
      <w:pPr>
        <w:pStyle w:val="NormalWeb"/>
        <w:jc w:val="center"/>
        <w:rPr>
          <w:rStyle w:val="Strong"/>
          <w:rFonts w:ascii="Sakkal Majalla" w:hAnsi="Sakkal Majalla" w:cs="Sakkal Majalla"/>
          <w:sz w:val="28"/>
          <w:szCs w:val="28"/>
        </w:rPr>
      </w:pPr>
    </w:p>
    <w:p w:rsidR="003C13C6" w:rsidRDefault="003C13C6" w:rsidP="00D517A6">
      <w:pPr>
        <w:pStyle w:val="NormalWeb"/>
        <w:jc w:val="center"/>
        <w:rPr>
          <w:rStyle w:val="Strong"/>
          <w:rFonts w:ascii="Sakkal Majalla" w:hAnsi="Sakkal Majalla" w:cs="Sakkal Majalla"/>
          <w:sz w:val="28"/>
          <w:szCs w:val="28"/>
        </w:rPr>
      </w:pPr>
    </w:p>
    <w:p w:rsidR="003C13C6" w:rsidRDefault="003C13C6" w:rsidP="00D517A6">
      <w:pPr>
        <w:pStyle w:val="NormalWeb"/>
        <w:jc w:val="center"/>
        <w:rPr>
          <w:rStyle w:val="Strong"/>
          <w:rFonts w:ascii="Sakkal Majalla" w:hAnsi="Sakkal Majalla" w:cs="Sakkal Majalla"/>
          <w:sz w:val="28"/>
          <w:szCs w:val="28"/>
        </w:rPr>
      </w:pPr>
    </w:p>
    <w:p w:rsidR="003C13C6" w:rsidRDefault="003C13C6" w:rsidP="00D517A6">
      <w:pPr>
        <w:pStyle w:val="NormalWeb"/>
        <w:jc w:val="center"/>
        <w:rPr>
          <w:rStyle w:val="Strong"/>
          <w:rFonts w:ascii="Sakkal Majalla" w:hAnsi="Sakkal Majalla" w:cs="Sakkal Majalla"/>
          <w:sz w:val="28"/>
          <w:szCs w:val="28"/>
        </w:rPr>
      </w:pPr>
    </w:p>
    <w:p w:rsidR="00D517A6" w:rsidRDefault="00D517A6" w:rsidP="00D517A6">
      <w:pPr>
        <w:pStyle w:val="NormalWeb"/>
        <w:jc w:val="center"/>
        <w:rPr>
          <w:rStyle w:val="Strong"/>
          <w:rFonts w:ascii="Sakkal Majalla" w:hAnsi="Sakkal Majalla" w:cs="Sakkal Majalla"/>
          <w:sz w:val="28"/>
          <w:szCs w:val="28"/>
        </w:rPr>
      </w:pPr>
    </w:p>
    <w:p w:rsidR="00D517A6" w:rsidRDefault="00D517A6" w:rsidP="00D517A6">
      <w:pPr>
        <w:pStyle w:val="NormalWeb"/>
        <w:jc w:val="center"/>
        <w:rPr>
          <w:rStyle w:val="Strong"/>
          <w:rFonts w:ascii="Sakkal Majalla" w:hAnsi="Sakkal Majalla" w:cs="Sakkal Majalla"/>
          <w:sz w:val="28"/>
          <w:szCs w:val="28"/>
        </w:rPr>
      </w:pPr>
      <w:r>
        <w:rPr>
          <w:rFonts w:cs="Arial"/>
          <w:noProof/>
          <w:sz w:val="40"/>
          <w:szCs w:val="40"/>
        </w:rPr>
        <w:drawing>
          <wp:inline distT="0" distB="0" distL="0" distR="0">
            <wp:extent cx="5274310" cy="1753870"/>
            <wp:effectExtent l="0" t="0" r="2540" b="0"/>
            <wp:docPr id="1"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9">
                      <a:extLst>
                        <a:ext uri="{28A0092B-C50C-407E-A947-70E740481C1C}">
                          <a14:useLocalDpi xmlns:a14="http://schemas.microsoft.com/office/drawing/2010/main" val="0"/>
                        </a:ext>
                      </a:extLst>
                    </a:blip>
                    <a:srcRect l="-2170" t="34720" b="31284"/>
                    <a:stretch/>
                  </pic:blipFill>
                  <pic:spPr bwMode="auto">
                    <a:xfrm>
                      <a:off x="0" y="0"/>
                      <a:ext cx="5274310" cy="1753870"/>
                    </a:xfrm>
                    <a:prstGeom prst="rect">
                      <a:avLst/>
                    </a:prstGeom>
                    <a:noFill/>
                    <a:ln>
                      <a:noFill/>
                    </a:ln>
                    <a:extLst>
                      <a:ext uri="{53640926-AAD7-44D8-BBD7-CCE9431645EC}">
                        <a14:shadowObscured xmlns:a14="http://schemas.microsoft.com/office/drawing/2010/main"/>
                      </a:ext>
                    </a:extLst>
                  </pic:spPr>
                </pic:pic>
              </a:graphicData>
            </a:graphic>
          </wp:inline>
        </w:drawing>
      </w:r>
    </w:p>
    <w:p w:rsidR="00D517A6" w:rsidRDefault="00D517A6" w:rsidP="00D517A6">
      <w:pPr>
        <w:pStyle w:val="NormalWeb"/>
        <w:jc w:val="center"/>
        <w:rPr>
          <w:rStyle w:val="Strong"/>
          <w:rFonts w:ascii="Sakkal Majalla" w:hAnsi="Sakkal Majalla" w:cs="Sakkal Majalla"/>
          <w:sz w:val="28"/>
          <w:szCs w:val="28"/>
        </w:rPr>
      </w:pPr>
    </w:p>
    <w:p w:rsidR="00D517A6" w:rsidRPr="00D517A6" w:rsidRDefault="00D517A6" w:rsidP="00D517A6">
      <w:pPr>
        <w:pStyle w:val="NormalWeb"/>
        <w:jc w:val="center"/>
        <w:rPr>
          <w:rStyle w:val="Strong"/>
          <w:rFonts w:ascii="Sakkal Majalla" w:hAnsi="Sakkal Majalla" w:cs="Sakkal Majalla"/>
          <w:sz w:val="28"/>
          <w:szCs w:val="28"/>
        </w:rPr>
      </w:pPr>
    </w:p>
    <w:p w:rsidR="00D517A6" w:rsidRDefault="00D517A6" w:rsidP="00D517A6">
      <w:pPr>
        <w:pStyle w:val="NormalWeb"/>
        <w:jc w:val="right"/>
        <w:rPr>
          <w:rStyle w:val="Strong"/>
          <w:rFonts w:ascii="Sakkal Majalla" w:hAnsi="Sakkal Majalla" w:cs="Sakkal Majalla"/>
        </w:rPr>
      </w:pPr>
    </w:p>
    <w:p w:rsidR="00D517A6" w:rsidRDefault="00D517A6" w:rsidP="00D517A6">
      <w:pPr>
        <w:pStyle w:val="NormalWeb"/>
        <w:jc w:val="right"/>
        <w:rPr>
          <w:rStyle w:val="Strong"/>
          <w:rFonts w:ascii="Sakkal Majalla" w:hAnsi="Sakkal Majalla" w:cs="Sakkal Majalla"/>
        </w:rPr>
      </w:pPr>
    </w:p>
    <w:p w:rsidR="00D517A6" w:rsidRDefault="00D517A6" w:rsidP="00D517A6">
      <w:pPr>
        <w:pStyle w:val="NormalWeb"/>
        <w:jc w:val="right"/>
        <w:rPr>
          <w:rStyle w:val="Strong"/>
          <w:rFonts w:ascii="Sakkal Majalla" w:hAnsi="Sakkal Majalla" w:cs="Sakkal Majalla"/>
        </w:rPr>
      </w:pPr>
    </w:p>
    <w:p w:rsidR="00D517A6" w:rsidRDefault="00D517A6" w:rsidP="00D517A6">
      <w:pPr>
        <w:pStyle w:val="NormalWeb"/>
        <w:jc w:val="right"/>
        <w:rPr>
          <w:rStyle w:val="Strong"/>
          <w:rFonts w:ascii="Sakkal Majalla" w:hAnsi="Sakkal Majalla" w:cs="Sakkal Majalla"/>
        </w:rPr>
      </w:pPr>
    </w:p>
    <w:p w:rsidR="00D517A6" w:rsidRDefault="00D517A6" w:rsidP="00D517A6">
      <w:pPr>
        <w:pStyle w:val="NormalWeb"/>
        <w:jc w:val="right"/>
        <w:rPr>
          <w:rStyle w:val="Strong"/>
          <w:rFonts w:ascii="Sakkal Majalla" w:hAnsi="Sakkal Majalla" w:cs="Sakkal Majalla"/>
        </w:rPr>
      </w:pPr>
    </w:p>
    <w:p w:rsidR="00D517A6" w:rsidRDefault="00F70B62" w:rsidP="00F70B62">
      <w:pPr>
        <w:pStyle w:val="NormalWeb"/>
        <w:jc w:val="center"/>
        <w:rPr>
          <w:rStyle w:val="Strong"/>
          <w:rFonts w:ascii="Sakkal Majalla" w:hAnsi="Sakkal Majalla" w:cs="Sakkal Majalla"/>
          <w:sz w:val="32"/>
          <w:szCs w:val="32"/>
          <w:rtl/>
        </w:rPr>
      </w:pPr>
      <w:r w:rsidRPr="00F70B62">
        <w:rPr>
          <w:rStyle w:val="Strong"/>
          <w:rFonts w:ascii="Sakkal Majalla" w:hAnsi="Sakkal Majalla" w:cs="Sakkal Majalla" w:hint="cs"/>
          <w:sz w:val="32"/>
          <w:szCs w:val="32"/>
          <w:rtl/>
        </w:rPr>
        <w:t>الإهداء</w:t>
      </w:r>
    </w:p>
    <w:p w:rsidR="00F701AA" w:rsidRPr="008800F6" w:rsidRDefault="008800F6" w:rsidP="008800F6">
      <w:pPr>
        <w:pStyle w:val="NormalWeb"/>
        <w:jc w:val="right"/>
        <w:rPr>
          <w:rStyle w:val="Strong"/>
          <w:rFonts w:ascii="Sakkal Majalla" w:hAnsi="Sakkal Majalla" w:cs="Sakkal Majalla"/>
          <w:sz w:val="32"/>
          <w:szCs w:val="32"/>
          <w:rtl/>
        </w:rPr>
      </w:pPr>
      <w:r w:rsidRPr="008800F6">
        <w:rPr>
          <w:rStyle w:val="Strong"/>
          <w:rFonts w:ascii="Sakkal Majalla" w:hAnsi="Sakkal Majalla" w:cs="Sakkal Majalla" w:hint="cs"/>
          <w:sz w:val="32"/>
          <w:szCs w:val="32"/>
          <w:rtl/>
        </w:rPr>
        <w:t>إ</w:t>
      </w:r>
      <w:r>
        <w:rPr>
          <w:rFonts w:ascii="Sakkal Majalla" w:hAnsi="Sakkal Majalla" w:cs="Sakkal Majalla" w:hint="cs"/>
          <w:sz w:val="32"/>
          <w:szCs w:val="32"/>
          <w:rtl/>
        </w:rPr>
        <w:t>ل</w:t>
      </w:r>
      <w:r w:rsidRPr="008800F6">
        <w:rPr>
          <w:rFonts w:ascii="Sakkal Majalla" w:hAnsi="Sakkal Majalla" w:cs="Sakkal Majalla"/>
          <w:sz w:val="32"/>
          <w:szCs w:val="32"/>
          <w:rtl/>
        </w:rPr>
        <w:t>ى</w:t>
      </w:r>
      <w:r w:rsidR="00F701AA" w:rsidRPr="008800F6">
        <w:rPr>
          <w:rStyle w:val="Strong"/>
          <w:rFonts w:ascii="Sakkal Majalla" w:hAnsi="Sakkal Majalla" w:cs="Sakkal Majalla" w:hint="cs"/>
          <w:sz w:val="32"/>
          <w:szCs w:val="32"/>
          <w:rtl/>
        </w:rPr>
        <w:t xml:space="preserve"> أمي وأبي، منبع العطاء والدعاء </w:t>
      </w:r>
    </w:p>
    <w:p w:rsidR="00F701AA" w:rsidRPr="008800F6" w:rsidRDefault="00F701AA" w:rsidP="00D733A4">
      <w:pPr>
        <w:pStyle w:val="NormalWeb"/>
        <w:jc w:val="right"/>
        <w:rPr>
          <w:rStyle w:val="Strong"/>
          <w:rFonts w:ascii="Sakkal Majalla" w:hAnsi="Sakkal Majalla" w:cs="Sakkal Majalla"/>
          <w:sz w:val="32"/>
          <w:szCs w:val="32"/>
          <w:rtl/>
        </w:rPr>
      </w:pPr>
      <w:r w:rsidRPr="008800F6">
        <w:rPr>
          <w:rStyle w:val="Strong"/>
          <w:rFonts w:ascii="Sakkal Majalla" w:hAnsi="Sakkal Majalla" w:cs="Sakkal Majalla" w:hint="cs"/>
          <w:sz w:val="32"/>
          <w:szCs w:val="32"/>
          <w:rtl/>
        </w:rPr>
        <w:t>إ</w:t>
      </w:r>
      <w:r w:rsidR="008800F6">
        <w:rPr>
          <w:rFonts w:ascii="Sakkal Majalla" w:hAnsi="Sakkal Majalla" w:cs="Sakkal Majalla" w:hint="cs"/>
          <w:sz w:val="32"/>
          <w:szCs w:val="32"/>
          <w:rtl/>
        </w:rPr>
        <w:t>ل</w:t>
      </w:r>
      <w:r w:rsidR="00D733A4" w:rsidRPr="008800F6">
        <w:rPr>
          <w:rFonts w:ascii="Sakkal Majalla" w:hAnsi="Sakkal Majalla" w:cs="Sakkal Majalla"/>
          <w:sz w:val="32"/>
          <w:szCs w:val="32"/>
          <w:rtl/>
        </w:rPr>
        <w:t>ى</w:t>
      </w:r>
      <w:r w:rsidRPr="008800F6">
        <w:rPr>
          <w:rStyle w:val="Strong"/>
          <w:rFonts w:ascii="Sakkal Majalla" w:hAnsi="Sakkal Majalla" w:cs="Sakkal Majalla" w:hint="cs"/>
          <w:sz w:val="32"/>
          <w:szCs w:val="32"/>
          <w:rtl/>
        </w:rPr>
        <w:t xml:space="preserve"> زوجتي الغالية، شريكة النجاح ورفيقة الدرب وسند الرحلة</w:t>
      </w:r>
    </w:p>
    <w:p w:rsidR="00F701AA" w:rsidRPr="008800F6" w:rsidRDefault="00F701AA" w:rsidP="008800F6">
      <w:pPr>
        <w:pStyle w:val="NormalWeb"/>
        <w:jc w:val="right"/>
        <w:rPr>
          <w:rStyle w:val="Strong"/>
          <w:rFonts w:ascii="Sakkal Majalla" w:hAnsi="Sakkal Majalla" w:cs="Sakkal Majalla"/>
          <w:sz w:val="32"/>
          <w:szCs w:val="32"/>
          <w:rtl/>
        </w:rPr>
      </w:pPr>
      <w:r w:rsidRPr="008800F6">
        <w:rPr>
          <w:rStyle w:val="Strong"/>
          <w:rFonts w:ascii="Sakkal Majalla" w:hAnsi="Sakkal Majalla" w:cs="Sakkal Majalla" w:hint="cs"/>
          <w:sz w:val="32"/>
          <w:szCs w:val="32"/>
          <w:rtl/>
        </w:rPr>
        <w:t>و</w:t>
      </w:r>
      <w:r w:rsidR="008800F6" w:rsidRPr="008800F6">
        <w:rPr>
          <w:rStyle w:val="Strong"/>
          <w:rFonts w:ascii="Sakkal Majalla" w:hAnsi="Sakkal Majalla" w:cs="Sakkal Majalla" w:hint="cs"/>
          <w:sz w:val="32"/>
          <w:szCs w:val="32"/>
          <w:rtl/>
        </w:rPr>
        <w:t xml:space="preserve"> إ</w:t>
      </w:r>
      <w:r w:rsidR="008800F6">
        <w:rPr>
          <w:rFonts w:ascii="Sakkal Majalla" w:hAnsi="Sakkal Majalla" w:cs="Sakkal Majalla" w:hint="cs"/>
          <w:sz w:val="32"/>
          <w:szCs w:val="32"/>
          <w:rtl/>
        </w:rPr>
        <w:t>ل</w:t>
      </w:r>
      <w:r w:rsidR="008800F6" w:rsidRPr="008800F6">
        <w:rPr>
          <w:rFonts w:ascii="Sakkal Majalla" w:hAnsi="Sakkal Majalla" w:cs="Sakkal Majalla"/>
          <w:sz w:val="32"/>
          <w:szCs w:val="32"/>
          <w:rtl/>
        </w:rPr>
        <w:t>ى</w:t>
      </w:r>
      <w:r w:rsidRPr="008800F6">
        <w:rPr>
          <w:rStyle w:val="Strong"/>
          <w:rFonts w:ascii="Sakkal Majalla" w:hAnsi="Sakkal Majalla" w:cs="Sakkal Majalla" w:hint="cs"/>
          <w:sz w:val="32"/>
          <w:szCs w:val="32"/>
          <w:rtl/>
        </w:rPr>
        <w:t xml:space="preserve"> أبنائي الأحبة، فرحة العمر...</w:t>
      </w:r>
    </w:p>
    <w:p w:rsidR="00F701AA" w:rsidRPr="008800F6" w:rsidRDefault="00F701AA" w:rsidP="00DF5F7A">
      <w:pPr>
        <w:pStyle w:val="NormalWeb"/>
        <w:jc w:val="right"/>
        <w:rPr>
          <w:rStyle w:val="Strong"/>
          <w:rFonts w:ascii="Sakkal Majalla" w:hAnsi="Sakkal Majalla" w:cs="Sakkal Majalla"/>
          <w:sz w:val="32"/>
          <w:szCs w:val="32"/>
        </w:rPr>
      </w:pPr>
      <w:r w:rsidRPr="008800F6">
        <w:rPr>
          <w:rStyle w:val="Strong"/>
          <w:rFonts w:ascii="Sakkal Majalla" w:hAnsi="Sakkal Majalla" w:cs="Sakkal Majalla" w:hint="cs"/>
          <w:sz w:val="32"/>
          <w:szCs w:val="32"/>
          <w:rtl/>
        </w:rPr>
        <w:t>لكم أهدي هذا العمل عرفانا" ومحبة</w:t>
      </w:r>
    </w:p>
    <w:p w:rsidR="00D517A6" w:rsidRDefault="00D517A6" w:rsidP="00D517A6">
      <w:pPr>
        <w:pStyle w:val="NormalWeb"/>
        <w:jc w:val="right"/>
        <w:rPr>
          <w:rStyle w:val="Strong"/>
          <w:rFonts w:ascii="Sakkal Majalla" w:hAnsi="Sakkal Majalla" w:cs="Sakkal Majalla"/>
        </w:rPr>
      </w:pPr>
    </w:p>
    <w:p w:rsidR="00D517A6" w:rsidRDefault="00D517A6" w:rsidP="00D517A6">
      <w:pPr>
        <w:pStyle w:val="NormalWeb"/>
        <w:jc w:val="right"/>
        <w:rPr>
          <w:rStyle w:val="Strong"/>
          <w:rFonts w:ascii="Sakkal Majalla" w:hAnsi="Sakkal Majalla" w:cs="Sakkal Majalla"/>
        </w:rPr>
      </w:pPr>
    </w:p>
    <w:p w:rsidR="00EF039C" w:rsidRDefault="00EF039C" w:rsidP="00B27CF7">
      <w:pPr>
        <w:rPr>
          <w:rFonts w:ascii="Sakkal Majalla" w:hAnsi="Sakkal Majalla" w:cs="Sakkal Majalla"/>
          <w:sz w:val="40"/>
          <w:szCs w:val="40"/>
          <w:rtl/>
        </w:rPr>
      </w:pPr>
    </w:p>
    <w:p w:rsidR="00F70B62" w:rsidRDefault="00F70B62" w:rsidP="00B27CF7">
      <w:pPr>
        <w:rPr>
          <w:rFonts w:ascii="Sakkal Majalla" w:hAnsi="Sakkal Majalla" w:cs="Sakkal Majalla"/>
          <w:sz w:val="40"/>
          <w:szCs w:val="40"/>
          <w:rtl/>
        </w:rPr>
      </w:pPr>
    </w:p>
    <w:p w:rsidR="00F70B62" w:rsidRDefault="00F70B62" w:rsidP="00B27CF7">
      <w:pPr>
        <w:rPr>
          <w:rFonts w:ascii="Sakkal Majalla" w:hAnsi="Sakkal Majalla" w:cs="Sakkal Majalla"/>
          <w:sz w:val="40"/>
          <w:szCs w:val="40"/>
          <w:rtl/>
        </w:rPr>
      </w:pPr>
    </w:p>
    <w:p w:rsidR="00F70B62" w:rsidRDefault="00F70B62" w:rsidP="00B27CF7">
      <w:pPr>
        <w:rPr>
          <w:rFonts w:ascii="Sakkal Majalla" w:hAnsi="Sakkal Majalla" w:cs="Sakkal Majalla"/>
          <w:sz w:val="40"/>
          <w:szCs w:val="40"/>
          <w:rtl/>
        </w:rPr>
      </w:pPr>
    </w:p>
    <w:p w:rsidR="00F70B62" w:rsidRDefault="00F70B62" w:rsidP="00B27CF7">
      <w:pPr>
        <w:rPr>
          <w:rFonts w:ascii="Sakkal Majalla" w:hAnsi="Sakkal Majalla" w:cs="Sakkal Majalla"/>
          <w:sz w:val="40"/>
          <w:szCs w:val="40"/>
          <w:rtl/>
        </w:rPr>
      </w:pPr>
    </w:p>
    <w:p w:rsidR="00F70B62" w:rsidRDefault="00F70B62" w:rsidP="00B27CF7">
      <w:pPr>
        <w:rPr>
          <w:rFonts w:ascii="Sakkal Majalla" w:hAnsi="Sakkal Majalla" w:cs="Sakkal Majalla"/>
          <w:sz w:val="40"/>
          <w:szCs w:val="40"/>
          <w:rtl/>
        </w:rPr>
      </w:pPr>
    </w:p>
    <w:p w:rsidR="00F70B62" w:rsidRDefault="00F70B62" w:rsidP="00B27CF7">
      <w:pPr>
        <w:rPr>
          <w:rFonts w:ascii="Sakkal Majalla" w:hAnsi="Sakkal Majalla" w:cs="Sakkal Majalla"/>
          <w:sz w:val="40"/>
          <w:szCs w:val="40"/>
          <w:rtl/>
        </w:rPr>
      </w:pPr>
    </w:p>
    <w:p w:rsidR="00F70B62" w:rsidRDefault="00F70B62" w:rsidP="00B27CF7">
      <w:pPr>
        <w:rPr>
          <w:rFonts w:ascii="Sakkal Majalla" w:hAnsi="Sakkal Majalla" w:cs="Sakkal Majalla"/>
          <w:sz w:val="40"/>
          <w:szCs w:val="40"/>
          <w:rtl/>
        </w:rPr>
      </w:pPr>
    </w:p>
    <w:p w:rsidR="00F70B62" w:rsidRDefault="00F70B62" w:rsidP="00B27CF7">
      <w:pPr>
        <w:rPr>
          <w:rFonts w:ascii="Sakkal Majalla" w:hAnsi="Sakkal Majalla" w:cs="Sakkal Majalla"/>
          <w:sz w:val="40"/>
          <w:szCs w:val="40"/>
          <w:rtl/>
        </w:rPr>
      </w:pPr>
    </w:p>
    <w:p w:rsidR="00F70B62" w:rsidRDefault="00F70B62" w:rsidP="00B27CF7">
      <w:pPr>
        <w:rPr>
          <w:rFonts w:ascii="Sakkal Majalla" w:hAnsi="Sakkal Majalla" w:cs="Sakkal Majalla"/>
          <w:sz w:val="40"/>
          <w:szCs w:val="40"/>
          <w:rtl/>
        </w:rPr>
      </w:pPr>
    </w:p>
    <w:p w:rsidR="004074F4" w:rsidRDefault="004074F4" w:rsidP="00B27CF7">
      <w:pPr>
        <w:rPr>
          <w:rFonts w:ascii="Sakkal Majalla" w:hAnsi="Sakkal Majalla" w:cs="Sakkal Majalla"/>
          <w:sz w:val="40"/>
          <w:szCs w:val="40"/>
          <w:rtl/>
        </w:rPr>
      </w:pPr>
    </w:p>
    <w:p w:rsidR="00D733A4" w:rsidRDefault="00D733A4" w:rsidP="00B27CF7">
      <w:pPr>
        <w:rPr>
          <w:rFonts w:ascii="Sakkal Majalla" w:hAnsi="Sakkal Majalla" w:cs="Sakkal Majalla"/>
          <w:sz w:val="40"/>
          <w:szCs w:val="40"/>
          <w:rtl/>
        </w:rPr>
      </w:pPr>
    </w:p>
    <w:p w:rsidR="004074F4" w:rsidRPr="004074F4" w:rsidRDefault="004074F4" w:rsidP="004074F4">
      <w:pPr>
        <w:spacing w:line="360" w:lineRule="auto"/>
        <w:jc w:val="center"/>
        <w:rPr>
          <w:rFonts w:ascii="Sakkal Majalla" w:hAnsi="Sakkal Majalla" w:cs="Sakkal Majalla"/>
          <w:b/>
          <w:bCs/>
          <w:sz w:val="32"/>
          <w:szCs w:val="32"/>
          <w:rtl/>
        </w:rPr>
      </w:pPr>
      <w:r w:rsidRPr="00CA632B">
        <w:rPr>
          <w:rFonts w:ascii="Sakkal Majalla" w:hAnsi="Sakkal Majalla" w:cs="Sakkal Majalla"/>
          <w:b/>
          <w:bCs/>
          <w:sz w:val="32"/>
          <w:szCs w:val="32"/>
          <w:rtl/>
        </w:rPr>
        <w:t>المستخلص</w:t>
      </w:r>
    </w:p>
    <w:p w:rsidR="004074F4" w:rsidRDefault="00F70B62" w:rsidP="004074F4">
      <w:pPr>
        <w:spacing w:line="360" w:lineRule="auto"/>
        <w:rPr>
          <w:rFonts w:ascii="Sakkal Majalla" w:hAnsi="Sakkal Majalla" w:cs="Sakkal Majalla"/>
          <w:sz w:val="32"/>
          <w:szCs w:val="32"/>
          <w:rtl/>
        </w:rPr>
      </w:pPr>
      <w:r w:rsidRPr="00407B3D">
        <w:rPr>
          <w:rFonts w:ascii="Sakkal Majalla" w:hAnsi="Sakkal Majalla" w:cs="Sakkal Majalla" w:hint="cs"/>
          <w:sz w:val="32"/>
          <w:szCs w:val="32"/>
          <w:rtl/>
        </w:rPr>
        <w:t xml:space="preserve">تهدف الدراسة إلي قياس </w:t>
      </w:r>
      <w:r w:rsidRPr="00407B3D">
        <w:rPr>
          <w:rFonts w:ascii="Sakkal Majalla" w:hAnsi="Sakkal Majalla" w:cs="Sakkal Majalla"/>
          <w:sz w:val="32"/>
          <w:szCs w:val="32"/>
          <w:rtl/>
        </w:rPr>
        <w:t>مستوى</w:t>
      </w:r>
      <w:r w:rsidRPr="00407B3D">
        <w:rPr>
          <w:rFonts w:ascii="Sakkal Majalla" w:hAnsi="Sakkal Majalla" w:cs="Sakkal Majalla" w:hint="cs"/>
          <w:sz w:val="32"/>
          <w:szCs w:val="32"/>
          <w:rtl/>
        </w:rPr>
        <w:t xml:space="preserve"> تعرض الجمهور وتحديد درجة التفاعل مع محتو</w:t>
      </w:r>
      <w:r w:rsidRPr="00407B3D">
        <w:rPr>
          <w:rFonts w:ascii="Sakkal Majalla" w:hAnsi="Sakkal Majalla" w:cs="Sakkal Majalla"/>
          <w:sz w:val="32"/>
          <w:szCs w:val="32"/>
          <w:rtl/>
        </w:rPr>
        <w:t>ى</w:t>
      </w:r>
      <w:r w:rsidRPr="00407B3D">
        <w:rPr>
          <w:rFonts w:ascii="Sakkal Majalla" w:hAnsi="Sakkal Majalla" w:cs="Sakkal Majalla" w:hint="cs"/>
          <w:sz w:val="32"/>
          <w:szCs w:val="32"/>
          <w:rtl/>
        </w:rPr>
        <w:t xml:space="preserve"> </w:t>
      </w:r>
      <w:r>
        <w:rPr>
          <w:rFonts w:ascii="Sakkal Majalla" w:hAnsi="Sakkal Majalla" w:cs="Sakkal Majalla" w:hint="cs"/>
          <w:sz w:val="32"/>
          <w:szCs w:val="32"/>
          <w:rtl/>
        </w:rPr>
        <w:t xml:space="preserve">الحملات </w:t>
      </w:r>
      <w:r w:rsidRPr="00407B3D">
        <w:rPr>
          <w:rFonts w:ascii="Sakkal Majalla" w:hAnsi="Sakkal Majalla" w:cs="Sakkal Majalla" w:hint="cs"/>
          <w:sz w:val="32"/>
          <w:szCs w:val="32"/>
          <w:rtl/>
        </w:rPr>
        <w:t>الصحية الرقمية ،و</w:t>
      </w:r>
      <w:r w:rsidRPr="00407B3D">
        <w:rPr>
          <w:rFonts w:ascii="Sakkal Majalla" w:hAnsi="Sakkal Majalla" w:cs="Sakkal Majalla"/>
          <w:sz w:val="32"/>
          <w:szCs w:val="32"/>
          <w:rtl/>
        </w:rPr>
        <w:t xml:space="preserve"> اختبار مدى انعكاس الحملات الصحية الرقمية على السلوك الصحي الفعلي</w:t>
      </w:r>
      <w:r w:rsidRPr="00407B3D">
        <w:rPr>
          <w:rFonts w:ascii="Sakkal Majalla" w:hAnsi="Sakkal Majalla" w:cs="Sakkal Majalla" w:hint="cs"/>
          <w:sz w:val="32"/>
          <w:szCs w:val="32"/>
          <w:rtl/>
        </w:rPr>
        <w:t xml:space="preserve"> باستخدام منهج وصفي تحليلي حيث تم جمع البيانات عشوائيا" بواسطة استبانة موزعة الكترونيا" عل</w:t>
      </w:r>
      <w:r w:rsidRPr="00407B3D">
        <w:rPr>
          <w:rFonts w:ascii="Sakkal Majalla" w:hAnsi="Sakkal Majalla" w:cs="Sakkal Majalla"/>
          <w:sz w:val="32"/>
          <w:szCs w:val="32"/>
          <w:rtl/>
        </w:rPr>
        <w:t>ى</w:t>
      </w:r>
      <w:r w:rsidRPr="00407B3D">
        <w:rPr>
          <w:rFonts w:ascii="Sakkal Majalla" w:hAnsi="Sakkal Majalla" w:cs="Sakkal Majalla" w:hint="cs"/>
          <w:sz w:val="32"/>
          <w:szCs w:val="32"/>
          <w:rtl/>
        </w:rPr>
        <w:t xml:space="preserve"> </w:t>
      </w:r>
      <w:r w:rsidRPr="00407B3D">
        <w:rPr>
          <w:rFonts w:ascii="Sakkal Majalla" w:hAnsi="Sakkal Majalla" w:cs="Sakkal Majalla"/>
          <w:sz w:val="32"/>
          <w:szCs w:val="32"/>
          <w:rtl/>
        </w:rPr>
        <w:t>جمهور المملكة العربية السعودية من مستخدمي وسائل التواصل الاجتماعي</w:t>
      </w:r>
      <w:r w:rsidRPr="00407B3D">
        <w:rPr>
          <w:rFonts w:ascii="Sakkal Majalla" w:hAnsi="Sakkal Majalla" w:cs="Sakkal Majalla" w:hint="cs"/>
          <w:sz w:val="32"/>
          <w:szCs w:val="32"/>
          <w:rtl/>
        </w:rPr>
        <w:t xml:space="preserve"> </w:t>
      </w:r>
      <w:r w:rsidRPr="00407B3D">
        <w:rPr>
          <w:rFonts w:ascii="Sakkal Majalla" w:hAnsi="Sakkal Majalla" w:cs="Sakkal Majalla"/>
          <w:sz w:val="32"/>
          <w:szCs w:val="32"/>
          <w:rtl/>
        </w:rPr>
        <w:t>ممن تعرضوا لحملات صحية رقمية</w:t>
      </w:r>
      <w:r w:rsidRPr="00407B3D">
        <w:rPr>
          <w:rFonts w:ascii="Sakkal Majalla" w:hAnsi="Sakkal Majalla" w:cs="Sakkal Majalla" w:hint="cs"/>
          <w:sz w:val="32"/>
          <w:szCs w:val="32"/>
          <w:rtl/>
        </w:rPr>
        <w:t xml:space="preserve"> واهم فرضيات الدراسة وجود</w:t>
      </w:r>
      <w:r w:rsidRPr="00407B3D">
        <w:rPr>
          <w:rFonts w:ascii="Sakkal Majalla" w:hAnsi="Sakkal Majalla" w:cs="Sakkal Majalla"/>
          <w:sz w:val="32"/>
          <w:szCs w:val="32"/>
          <w:rtl/>
        </w:rPr>
        <w:t xml:space="preserve"> علاقة ذات دلالة إحصائية بين التعرض للحملات الصحية الرقمية والتغيير الإيجابي في السلوك الصحي لدى الجمهور السعودي</w:t>
      </w:r>
      <w:r w:rsidRPr="00407B3D">
        <w:rPr>
          <w:rFonts w:ascii="Sakkal Majalla" w:hAnsi="Sakkal Majalla" w:cs="Sakkal Majalla" w:hint="cs"/>
          <w:sz w:val="32"/>
          <w:szCs w:val="32"/>
          <w:rtl/>
        </w:rPr>
        <w:t xml:space="preserve">   تم استخدام </w:t>
      </w:r>
      <w:r w:rsidRPr="00407B3D">
        <w:rPr>
          <w:rFonts w:ascii="Sakkal Majalla" w:hAnsi="Sakkal Majalla" w:cs="Sakkal Majalla"/>
          <w:sz w:val="32"/>
          <w:szCs w:val="32"/>
          <w:rtl/>
        </w:rPr>
        <w:t>منهج المسح الإعلامي لتحليل اتجاهات وسلوكيات الجمهور على وسائل التواصل الاجتماعي</w:t>
      </w:r>
      <w:r w:rsidRPr="00407B3D">
        <w:rPr>
          <w:rFonts w:ascii="Sakkal Majalla" w:hAnsi="Sakkal Majalla" w:cs="Sakkal Majalla" w:hint="cs"/>
          <w:sz w:val="32"/>
          <w:szCs w:val="32"/>
          <w:rtl/>
        </w:rPr>
        <w:t xml:space="preserve"> لعينة الدراسة المكونة </w:t>
      </w:r>
      <w:r w:rsidRPr="00407B3D">
        <w:rPr>
          <w:rFonts w:ascii="Sakkal Majalla" w:hAnsi="Sakkal Majalla" w:cs="Sakkal Majalla"/>
          <w:sz w:val="32"/>
          <w:szCs w:val="32"/>
        </w:rPr>
        <w:t>250)</w:t>
      </w:r>
      <w:r w:rsidRPr="00407B3D">
        <w:rPr>
          <w:rFonts w:ascii="Sakkal Majalla" w:hAnsi="Sakkal Majalla" w:cs="Sakkal Majalla" w:hint="cs"/>
          <w:sz w:val="32"/>
          <w:szCs w:val="32"/>
          <w:rtl/>
        </w:rPr>
        <w:t>) استبانة وتم التأكد من ثبات الاستمارة بواسطة محكمين و</w:t>
      </w:r>
      <w:r w:rsidRPr="00407B3D">
        <w:rPr>
          <w:rFonts w:ascii="Sakkal Majalla" w:hAnsi="Sakkal Majalla" w:cs="Sakkal Majalla"/>
          <w:sz w:val="32"/>
          <w:szCs w:val="32"/>
          <w:rtl/>
        </w:rPr>
        <w:t xml:space="preserve"> حساب معامل ألفا كرونباخ </w:t>
      </w:r>
      <w:r w:rsidRPr="00407B3D">
        <w:rPr>
          <w:rFonts w:ascii="Sakkal Majalla" w:hAnsi="Sakkal Majalla" w:cs="Sakkal Majalla" w:hint="cs"/>
          <w:sz w:val="32"/>
          <w:szCs w:val="32"/>
          <w:rtl/>
        </w:rPr>
        <w:t>حيث كانت معامل الفا (</w:t>
      </w:r>
      <w:r w:rsidRPr="00407B3D">
        <w:rPr>
          <w:rFonts w:ascii="Sakkal Majalla" w:hAnsi="Sakkal Majalla" w:cs="Sakkal Majalla"/>
          <w:sz w:val="32"/>
          <w:szCs w:val="32"/>
        </w:rPr>
        <w:t>0.96</w:t>
      </w:r>
      <w:r w:rsidRPr="00407B3D">
        <w:rPr>
          <w:rFonts w:ascii="Sakkal Majalla" w:hAnsi="Sakkal Majalla" w:cs="Sakkal Majalla" w:hint="cs"/>
          <w:sz w:val="32"/>
          <w:szCs w:val="32"/>
          <w:rtl/>
        </w:rPr>
        <w:t xml:space="preserve">)، حيث تمت المعالجة الإحصائية للبيانات بواسطة </w:t>
      </w:r>
      <w:r w:rsidRPr="00407B3D">
        <w:rPr>
          <w:rFonts w:ascii="Sakkal Majalla" w:hAnsi="Sakkal Majalla" w:cs="Sakkal Majalla"/>
          <w:sz w:val="32"/>
          <w:szCs w:val="32"/>
          <w:rtl/>
        </w:rPr>
        <w:t xml:space="preserve">المتوسطات </w:t>
      </w:r>
      <w:r w:rsidRPr="00407B3D">
        <w:rPr>
          <w:rFonts w:ascii="Sakkal Majalla" w:hAnsi="Sakkal Majalla" w:cs="Sakkal Majalla" w:hint="cs"/>
          <w:sz w:val="32"/>
          <w:szCs w:val="32"/>
          <w:rtl/>
        </w:rPr>
        <w:t>،</w:t>
      </w:r>
      <w:r w:rsidRPr="00407B3D">
        <w:rPr>
          <w:rFonts w:ascii="Sakkal Majalla" w:hAnsi="Sakkal Majalla" w:cs="Sakkal Majalla"/>
          <w:sz w:val="32"/>
          <w:szCs w:val="32"/>
          <w:rtl/>
        </w:rPr>
        <w:t>والانحرافات المعيارية</w:t>
      </w:r>
      <w:r w:rsidRPr="00407B3D">
        <w:rPr>
          <w:rFonts w:ascii="Sakkal Majalla" w:hAnsi="Sakkal Majalla" w:cs="Sakkal Majalla" w:hint="cs"/>
          <w:sz w:val="32"/>
          <w:szCs w:val="32"/>
          <w:rtl/>
        </w:rPr>
        <w:t xml:space="preserve"> ،و</w:t>
      </w:r>
      <w:r w:rsidRPr="00407B3D">
        <w:rPr>
          <w:rFonts w:ascii="Sakkal Majalla" w:hAnsi="Sakkal Majalla" w:cs="Sakkal Majalla"/>
          <w:sz w:val="32"/>
          <w:szCs w:val="32"/>
          <w:rtl/>
        </w:rPr>
        <w:t>اختبار بيرسون للعلاقة</w:t>
      </w:r>
      <w:r w:rsidRPr="00407B3D">
        <w:rPr>
          <w:rFonts w:ascii="Sakkal Majalla" w:hAnsi="Sakkal Majalla" w:cs="Sakkal Majalla" w:hint="cs"/>
          <w:sz w:val="32"/>
          <w:szCs w:val="32"/>
          <w:rtl/>
        </w:rPr>
        <w:t xml:space="preserve"> </w:t>
      </w:r>
      <w:r w:rsidRPr="00407B3D">
        <w:rPr>
          <w:rFonts w:ascii="Sakkal Majalla" w:hAnsi="Sakkal Majalla" w:cs="Sakkal Majalla"/>
          <w:sz w:val="32"/>
          <w:szCs w:val="32"/>
          <w:rtl/>
        </w:rPr>
        <w:t>تحليل الانحدار المتعدد لاختبار القدرة التنبؤية</w:t>
      </w:r>
      <w:r w:rsidRPr="00407B3D">
        <w:rPr>
          <w:rFonts w:ascii="Sakkal Majalla" w:hAnsi="Sakkal Majalla" w:cs="Sakkal Majalla" w:hint="cs"/>
          <w:sz w:val="32"/>
          <w:szCs w:val="32"/>
          <w:rtl/>
        </w:rPr>
        <w:t xml:space="preserve">،و </w:t>
      </w:r>
      <w:r w:rsidRPr="00407B3D">
        <w:rPr>
          <w:rFonts w:ascii="Sakkal Majalla" w:hAnsi="Sakkal Majalla" w:cs="Sakkal Majalla"/>
          <w:sz w:val="32"/>
          <w:szCs w:val="32"/>
        </w:rPr>
        <w:t>T-test</w:t>
      </w:r>
      <w:r w:rsidRPr="00407B3D">
        <w:rPr>
          <w:rFonts w:ascii="Sakkal Majalla" w:hAnsi="Sakkal Majalla" w:cs="Sakkal Majalla"/>
          <w:sz w:val="32"/>
          <w:szCs w:val="32"/>
          <w:rtl/>
        </w:rPr>
        <w:t xml:space="preserve"> وتحليل التباين </w:t>
      </w:r>
      <w:r w:rsidRPr="00407B3D">
        <w:rPr>
          <w:rFonts w:ascii="Sakkal Majalla" w:hAnsi="Sakkal Majalla" w:cs="Sakkal Majalla"/>
          <w:sz w:val="32"/>
          <w:szCs w:val="32"/>
        </w:rPr>
        <w:t>ANOVA</w:t>
      </w:r>
      <w:r w:rsidRPr="00407B3D">
        <w:rPr>
          <w:rFonts w:ascii="Sakkal Majalla" w:hAnsi="Sakkal Majalla" w:cs="Sakkal Majalla" w:hint="cs"/>
          <w:sz w:val="32"/>
          <w:szCs w:val="32"/>
          <w:rtl/>
        </w:rPr>
        <w:t xml:space="preserve">  وجاءت أهم النتائج التي توصلت إليها الدراسة هي قبول الفرضية الرئيسية التي تنص علي وجود علاقة ذات دلالة إحصائية موجبة بين التعرض للحملات الصحية الرقمية والتغيير الايجابي لدي الجمهور السعودي حيث بلغ معامل الارتباط (</w:t>
      </w:r>
      <w:r w:rsidRPr="00407B3D">
        <w:rPr>
          <w:rFonts w:ascii="Sakkal Majalla" w:hAnsi="Sakkal Majalla" w:cs="Sakkal Majalla"/>
          <w:sz w:val="32"/>
          <w:szCs w:val="32"/>
        </w:rPr>
        <w:t>0.91</w:t>
      </w:r>
      <w:r w:rsidRPr="00407B3D">
        <w:rPr>
          <w:rFonts w:ascii="Sakkal Majalla" w:hAnsi="Sakkal Majalla" w:cs="Sakkal Majalla" w:hint="cs"/>
          <w:sz w:val="32"/>
          <w:szCs w:val="32"/>
          <w:rtl/>
        </w:rPr>
        <w:t>) حيث يمثل قيمة مرتفعة ويدل ذلك علي أن زيادة التعرض للحملات الصحية الرقمية يسهم في تحسين السلوك الصحي للأفراد وأه توصيات الدراسة تتمثل في التركيز علي المنصات الأكثر استخداما" مثل تويتر وسناب شات لضمان وصول أوسع زيادة الاستثمار في الحملات الصحية الرقمية باعتبارها أداة فعالة لتغيير السلوك الصحي</w:t>
      </w:r>
      <w:r>
        <w:rPr>
          <w:rFonts w:ascii="Sakkal Majalla" w:hAnsi="Sakkal Majalla" w:cs="Sakkal Majalla" w:hint="cs"/>
          <w:sz w:val="32"/>
          <w:szCs w:val="32"/>
          <w:rtl/>
        </w:rPr>
        <w:t>.</w:t>
      </w:r>
    </w:p>
    <w:p w:rsidR="00576B12" w:rsidRDefault="00747961" w:rsidP="004074F4">
      <w:pPr>
        <w:spacing w:line="360" w:lineRule="auto"/>
        <w:rPr>
          <w:rFonts w:ascii="Sakkal Majalla" w:hAnsi="Sakkal Majalla" w:cs="Sakkal Majalla"/>
          <w:sz w:val="32"/>
          <w:szCs w:val="32"/>
          <w:rtl/>
        </w:rPr>
      </w:pPr>
      <w:r>
        <w:rPr>
          <w:rFonts w:ascii="Sakkal Majalla" w:hAnsi="Sakkal Majalla" w:cs="Sakkal Majalla" w:hint="cs"/>
          <w:sz w:val="32"/>
          <w:szCs w:val="32"/>
          <w:rtl/>
        </w:rPr>
        <w:t xml:space="preserve">الكلمات المفتاحية : السلوك الصحي ، الإعلام الصحي الرقمي ، التوعية الصحية الالكترونية </w:t>
      </w:r>
    </w:p>
    <w:p w:rsidR="005E26CD" w:rsidRPr="004074F4" w:rsidRDefault="005E26CD" w:rsidP="004074F4">
      <w:pPr>
        <w:spacing w:line="360" w:lineRule="auto"/>
        <w:rPr>
          <w:rFonts w:ascii="Sakkal Majalla" w:hAnsi="Sakkal Majalla" w:cs="Sakkal Majalla"/>
          <w:sz w:val="32"/>
          <w:szCs w:val="32"/>
          <w:rtl/>
        </w:rPr>
      </w:pPr>
      <w:bookmarkStart w:id="1" w:name="_GoBack"/>
      <w:bookmarkEnd w:id="1"/>
    </w:p>
    <w:p w:rsidR="004074F4" w:rsidRPr="005E26CD" w:rsidRDefault="004074F4" w:rsidP="004074F4">
      <w:pPr>
        <w:spacing w:line="360" w:lineRule="auto"/>
        <w:ind w:left="720"/>
        <w:contextualSpacing/>
        <w:jc w:val="center"/>
        <w:rPr>
          <w:rFonts w:cs="Sakkal Majalla"/>
          <w:b/>
          <w:bCs/>
          <w:sz w:val="32"/>
          <w:szCs w:val="32"/>
        </w:rPr>
      </w:pPr>
      <w:r w:rsidRPr="0044422C">
        <w:rPr>
          <w:rFonts w:ascii="SakkalMajalla-Bold" w:cs="SakkalMajalla-Bold"/>
          <w:b/>
          <w:bCs/>
          <w:sz w:val="33"/>
          <w:szCs w:val="33"/>
        </w:rPr>
        <w:t>Abstract</w:t>
      </w:r>
    </w:p>
    <w:p w:rsidR="004074F4" w:rsidRDefault="004074F4" w:rsidP="004074F4">
      <w:pPr>
        <w:pStyle w:val="NormalWeb"/>
        <w:spacing w:line="360" w:lineRule="auto"/>
        <w:ind w:firstLine="720"/>
        <w:jc w:val="mediumKashida"/>
        <w:rPr>
          <w:color w:val="000000"/>
        </w:rPr>
      </w:pPr>
      <w:r>
        <w:rPr>
          <w:color w:val="000000"/>
        </w:rPr>
        <w:t>This study aimed to measure the level of public exposure to digital health campaigns, identify the degree of interaction with their content, and examine the extent to which digital health campaigns are reflected in actual health behavior. The study adopted a descriptive-analytical approach. Data were collected randomly through an electronically distributed questionnaire administered to the public in the Kingdom of Saudi Arabia, specifically social media users who had been exposed to digital health campaigns. One of the main hypotheses of the study was that there is a statistically significant relationship between exposure to digital health campaigns and positive change in health behavior among the Saudi public.</w:t>
      </w:r>
    </w:p>
    <w:p w:rsidR="004074F4" w:rsidRDefault="004074F4" w:rsidP="003D6DE5">
      <w:pPr>
        <w:pStyle w:val="NormalWeb"/>
        <w:spacing w:line="360" w:lineRule="auto"/>
        <w:ind w:firstLine="720"/>
        <w:jc w:val="mediumKashida"/>
        <w:rPr>
          <w:color w:val="000000"/>
        </w:rPr>
      </w:pPr>
      <w:r>
        <w:rPr>
          <w:color w:val="000000"/>
        </w:rPr>
        <w:t>The study employed the media survey method to analyze audience attitudes and behaviors on social media. The study sample consisted of 250 questionnaires. The reliability of the questionnaire was verified through expert review and by calculating Cronbach’s alpha coefficient, which reached 0.96. Statistical analysis of the data was conducted using means, standard deviations, Pearson’s correlation test to examine relationships, multiple regression analysis to test predictive ability, as well as the t-test and one-way ANOVA.The main findings of the study showed acceptance of the principal hypothesis, which states that there is a positive statistically significant relationship between exposure to digital health campaigns and positive behavioral change among the Saudi public. The correlation coefficient reached 0.91, which is considered a high value. This indicates that increased exposure to digital health campaigns contributes to improving individuals’ health behavior. The study’s most important recommendations include focusing on the most widely used platforms, such as Twitter and Snapchat, to ensure broader reach, and increasing investment in digital health campaigns as an effective tool for changing health behavior.</w:t>
      </w:r>
    </w:p>
    <w:p w:rsidR="00F70B62" w:rsidRDefault="004074F4" w:rsidP="009B13F2">
      <w:pPr>
        <w:pStyle w:val="NormalWeb"/>
        <w:spacing w:line="360" w:lineRule="auto"/>
        <w:jc w:val="mediumKashida"/>
        <w:rPr>
          <w:color w:val="000000"/>
        </w:rPr>
      </w:pPr>
      <w:r>
        <w:rPr>
          <w:rStyle w:val="Strong"/>
          <w:color w:val="000000"/>
        </w:rPr>
        <w:t>Keywords:</w:t>
      </w:r>
      <w:r>
        <w:rPr>
          <w:rStyle w:val="apple-converted-space"/>
          <w:color w:val="000000"/>
        </w:rPr>
        <w:t> </w:t>
      </w:r>
      <w:r>
        <w:rPr>
          <w:color w:val="000000"/>
        </w:rPr>
        <w:t xml:space="preserve">health behavior, digital health </w:t>
      </w:r>
      <w:r w:rsidR="009B13F2">
        <w:rPr>
          <w:color w:val="000000"/>
        </w:rPr>
        <w:t>media, electronic health aware</w:t>
      </w:r>
    </w:p>
    <w:p w:rsidR="009B13F2" w:rsidRPr="009B13F2" w:rsidRDefault="009B13F2" w:rsidP="009B13F2">
      <w:pPr>
        <w:pStyle w:val="NormalWeb"/>
        <w:spacing w:line="360" w:lineRule="auto"/>
        <w:jc w:val="mediumKashida"/>
        <w:rPr>
          <w:color w:val="000000"/>
          <w:rtl/>
        </w:rPr>
      </w:pPr>
    </w:p>
    <w:p w:rsidR="00075F6E" w:rsidRDefault="00075F6E" w:rsidP="00075F6E">
      <w:pPr>
        <w:jc w:val="center"/>
        <w:rPr>
          <w:rFonts w:ascii="Sakkal Majalla" w:hAnsi="Sakkal Majalla" w:cs="Sakkal Majalla"/>
          <w:sz w:val="40"/>
          <w:szCs w:val="40"/>
          <w:rtl/>
        </w:rPr>
      </w:pPr>
      <w:r>
        <w:rPr>
          <w:rFonts w:ascii="Sakkal Majalla" w:hAnsi="Sakkal Majalla" w:cs="Sakkal Majalla" w:hint="cs"/>
          <w:sz w:val="40"/>
          <w:szCs w:val="40"/>
          <w:rtl/>
        </w:rPr>
        <w:t xml:space="preserve">قائمة </w:t>
      </w:r>
      <w:r w:rsidRPr="0023261E">
        <w:rPr>
          <w:rFonts w:ascii="Sakkal Majalla" w:hAnsi="Sakkal Majalla" w:cs="Sakkal Majalla"/>
          <w:sz w:val="40"/>
          <w:szCs w:val="40"/>
          <w:rtl/>
        </w:rPr>
        <w:t xml:space="preserve"> المحتويات</w:t>
      </w:r>
    </w:p>
    <w:p w:rsidR="00075F6E" w:rsidRDefault="00075F6E" w:rsidP="00075F6E">
      <w:pPr>
        <w:rPr>
          <w:rFonts w:ascii="Sakkal Majalla" w:hAnsi="Sakkal Majalla" w:cs="Sakkal Majalla"/>
          <w:sz w:val="40"/>
          <w:szCs w:val="40"/>
          <w:rtl/>
        </w:rPr>
      </w:pPr>
      <w:r>
        <w:rPr>
          <w:rFonts w:ascii="Sakkal Majalla" w:hAnsi="Sakkal Majalla" w:cs="Sakkal Majalla" w:hint="cs"/>
          <w:sz w:val="40"/>
          <w:szCs w:val="40"/>
          <w:rtl/>
        </w:rPr>
        <w:t>الإهداء..................................................................................1</w:t>
      </w:r>
    </w:p>
    <w:p w:rsidR="00075F6E" w:rsidRDefault="00075F6E" w:rsidP="00075F6E">
      <w:pPr>
        <w:rPr>
          <w:rFonts w:ascii="Sakkal Majalla" w:hAnsi="Sakkal Majalla" w:cs="Sakkal Majalla"/>
          <w:sz w:val="40"/>
          <w:szCs w:val="40"/>
          <w:rtl/>
        </w:rPr>
      </w:pPr>
      <w:r>
        <w:rPr>
          <w:rFonts w:ascii="Sakkal Majalla" w:hAnsi="Sakkal Majalla" w:cs="Sakkal Majalla" w:hint="cs"/>
          <w:sz w:val="40"/>
          <w:szCs w:val="40"/>
          <w:rtl/>
        </w:rPr>
        <w:t>المستخلص............................................................................2</w:t>
      </w:r>
    </w:p>
    <w:p w:rsidR="00075F6E" w:rsidRPr="00252FEE" w:rsidRDefault="00075F6E" w:rsidP="00075F6E">
      <w:pPr>
        <w:spacing w:line="360" w:lineRule="auto"/>
        <w:contextualSpacing/>
        <w:jc w:val="both"/>
        <w:rPr>
          <w:rFonts w:cs="Sakkal Majalla"/>
          <w:sz w:val="32"/>
          <w:szCs w:val="32"/>
          <w:rtl/>
        </w:rPr>
      </w:pPr>
      <w:r w:rsidRPr="006A3A9A">
        <w:rPr>
          <w:rFonts w:ascii="SakkalMajalla-Bold" w:cs="SakkalMajalla-Bold"/>
          <w:sz w:val="32"/>
          <w:szCs w:val="32"/>
        </w:rPr>
        <w:t>Abstract</w:t>
      </w:r>
      <w:r>
        <w:rPr>
          <w:rFonts w:cs="Sakkal Majalla" w:hint="cs"/>
          <w:sz w:val="32"/>
          <w:szCs w:val="32"/>
          <w:rtl/>
        </w:rPr>
        <w:t>.................................................................................................3</w:t>
      </w:r>
    </w:p>
    <w:p w:rsidR="00075F6E" w:rsidRDefault="00075F6E" w:rsidP="00075F6E">
      <w:pPr>
        <w:rPr>
          <w:rFonts w:ascii="Sakkal Majalla" w:hAnsi="Sakkal Majalla" w:cs="Sakkal Majalla"/>
          <w:sz w:val="40"/>
          <w:szCs w:val="40"/>
          <w:rtl/>
        </w:rPr>
      </w:pPr>
      <w:r>
        <w:rPr>
          <w:rFonts w:ascii="Sakkal Majalla" w:hAnsi="Sakkal Majalla" w:cs="Sakkal Majalla" w:hint="cs"/>
          <w:sz w:val="40"/>
          <w:szCs w:val="40"/>
          <w:rtl/>
        </w:rPr>
        <w:t>المقدمة ................................................................................4</w:t>
      </w:r>
    </w:p>
    <w:p w:rsidR="00075F6E" w:rsidRDefault="00075F6E" w:rsidP="00075F6E">
      <w:pPr>
        <w:rPr>
          <w:rFonts w:ascii="Sakkal Majalla" w:hAnsi="Sakkal Majalla" w:cs="Sakkal Majalla"/>
          <w:sz w:val="40"/>
          <w:szCs w:val="40"/>
          <w:rtl/>
        </w:rPr>
      </w:pPr>
      <w:r>
        <w:rPr>
          <w:rFonts w:ascii="Sakkal Majalla" w:hAnsi="Sakkal Majalla" w:cs="Sakkal Majalla" w:hint="cs"/>
          <w:sz w:val="40"/>
          <w:szCs w:val="40"/>
          <w:rtl/>
        </w:rPr>
        <w:t xml:space="preserve">أهمية الدراسة ....................................................................6 </w:t>
      </w:r>
    </w:p>
    <w:p w:rsidR="00075F6E" w:rsidRDefault="00075F6E" w:rsidP="00075F6E">
      <w:pPr>
        <w:rPr>
          <w:rFonts w:ascii="Sakkal Majalla" w:hAnsi="Sakkal Majalla" w:cs="Sakkal Majalla"/>
          <w:sz w:val="40"/>
          <w:szCs w:val="40"/>
          <w:rtl/>
        </w:rPr>
      </w:pPr>
      <w:r>
        <w:rPr>
          <w:rFonts w:ascii="Sakkal Majalla" w:hAnsi="Sakkal Majalla" w:cs="Sakkal Majalla" w:hint="cs"/>
          <w:sz w:val="40"/>
          <w:szCs w:val="40"/>
          <w:rtl/>
        </w:rPr>
        <w:t>مشكلة الدراسة ...................................................................7</w:t>
      </w:r>
    </w:p>
    <w:p w:rsidR="00075F6E" w:rsidRDefault="00075F6E" w:rsidP="00075F6E">
      <w:pPr>
        <w:rPr>
          <w:rFonts w:ascii="Sakkal Majalla" w:hAnsi="Sakkal Majalla" w:cs="Sakkal Majalla"/>
          <w:sz w:val="40"/>
          <w:szCs w:val="40"/>
          <w:rtl/>
        </w:rPr>
      </w:pPr>
      <w:r>
        <w:rPr>
          <w:rFonts w:ascii="Sakkal Majalla" w:hAnsi="Sakkal Majalla" w:cs="Sakkal Majalla" w:hint="cs"/>
          <w:sz w:val="40"/>
          <w:szCs w:val="40"/>
          <w:rtl/>
        </w:rPr>
        <w:t xml:space="preserve">أهداف الدراسة ...................................................................8 </w:t>
      </w:r>
    </w:p>
    <w:p w:rsidR="00075F6E" w:rsidRDefault="00075F6E" w:rsidP="00075F6E">
      <w:pPr>
        <w:rPr>
          <w:rFonts w:ascii="Sakkal Majalla" w:hAnsi="Sakkal Majalla" w:cs="Sakkal Majalla"/>
          <w:sz w:val="40"/>
          <w:szCs w:val="40"/>
          <w:rtl/>
        </w:rPr>
      </w:pPr>
      <w:r>
        <w:rPr>
          <w:rFonts w:ascii="Sakkal Majalla" w:hAnsi="Sakkal Majalla" w:cs="Sakkal Majalla" w:hint="cs"/>
          <w:sz w:val="40"/>
          <w:szCs w:val="40"/>
          <w:rtl/>
        </w:rPr>
        <w:t>تساؤلات الدراسة .................................................................8</w:t>
      </w:r>
    </w:p>
    <w:p w:rsidR="00075F6E" w:rsidRDefault="00075F6E" w:rsidP="00075F6E">
      <w:pPr>
        <w:rPr>
          <w:rFonts w:ascii="Sakkal Majalla" w:hAnsi="Sakkal Majalla" w:cs="Sakkal Majalla"/>
          <w:sz w:val="40"/>
          <w:szCs w:val="40"/>
          <w:rtl/>
        </w:rPr>
      </w:pPr>
      <w:r>
        <w:rPr>
          <w:rFonts w:ascii="Sakkal Majalla" w:hAnsi="Sakkal Majalla" w:cs="Sakkal Majalla" w:hint="cs"/>
          <w:sz w:val="40"/>
          <w:szCs w:val="40"/>
          <w:rtl/>
        </w:rPr>
        <w:t>فروض الدراسة ....................................................................9</w:t>
      </w:r>
    </w:p>
    <w:p w:rsidR="00075F6E" w:rsidRDefault="00075F6E" w:rsidP="00075F6E">
      <w:pPr>
        <w:rPr>
          <w:rFonts w:ascii="Sakkal Majalla" w:hAnsi="Sakkal Majalla" w:cs="Sakkal Majalla"/>
          <w:sz w:val="40"/>
          <w:szCs w:val="40"/>
          <w:rtl/>
        </w:rPr>
      </w:pPr>
      <w:r>
        <w:rPr>
          <w:rFonts w:ascii="Sakkal Majalla" w:hAnsi="Sakkal Majalla" w:cs="Sakkal Majalla" w:hint="cs"/>
          <w:sz w:val="40"/>
          <w:szCs w:val="40"/>
          <w:rtl/>
        </w:rPr>
        <w:t>الإطار المنهجي للدراسة .......................................................... 10</w:t>
      </w:r>
    </w:p>
    <w:p w:rsidR="00075F6E" w:rsidRDefault="00075F6E" w:rsidP="00075F6E">
      <w:pPr>
        <w:rPr>
          <w:rFonts w:ascii="Sakkal Majalla" w:hAnsi="Sakkal Majalla" w:cs="Sakkal Majalla"/>
          <w:sz w:val="40"/>
          <w:szCs w:val="40"/>
          <w:rtl/>
        </w:rPr>
      </w:pPr>
      <w:r>
        <w:rPr>
          <w:rFonts w:ascii="Sakkal Majalla" w:hAnsi="Sakkal Majalla" w:cs="Sakkal Majalla" w:hint="cs"/>
          <w:sz w:val="40"/>
          <w:szCs w:val="40"/>
          <w:rtl/>
        </w:rPr>
        <w:t>الدراسات السابقة ................................................................ 12</w:t>
      </w:r>
    </w:p>
    <w:p w:rsidR="00075F6E" w:rsidRDefault="00075F6E" w:rsidP="00075F6E">
      <w:pPr>
        <w:rPr>
          <w:rFonts w:ascii="Sakkal Majalla" w:hAnsi="Sakkal Majalla" w:cs="Sakkal Majalla"/>
          <w:sz w:val="52"/>
          <w:szCs w:val="52"/>
          <w:rtl/>
        </w:rPr>
      </w:pPr>
      <w:r w:rsidRPr="0072005D">
        <w:rPr>
          <w:rFonts w:ascii="Sakkal Majalla" w:hAnsi="Sakkal Majalla" w:cs="Sakkal Majalla"/>
          <w:color w:val="000000" w:themeColor="text1"/>
          <w:sz w:val="40"/>
          <w:szCs w:val="40"/>
          <w:rtl/>
        </w:rPr>
        <w:t>التعقيب على الدراسات السابقة</w:t>
      </w:r>
      <w:r>
        <w:rPr>
          <w:rFonts w:ascii="Sakkal Majalla" w:hAnsi="Sakkal Majalla" w:cs="Sakkal Majalla" w:hint="cs"/>
          <w:sz w:val="40"/>
          <w:szCs w:val="40"/>
          <w:rtl/>
        </w:rPr>
        <w:t>...........................................</w:t>
      </w:r>
      <w:r w:rsidRPr="00AF6075">
        <w:rPr>
          <w:rFonts w:ascii="Sakkal Majalla" w:hAnsi="Sakkal Majalla" w:cs="Sakkal Majalla" w:hint="cs"/>
          <w:sz w:val="40"/>
          <w:szCs w:val="40"/>
          <w:rtl/>
        </w:rPr>
        <w:t>16</w:t>
      </w:r>
    </w:p>
    <w:p w:rsidR="00075F6E" w:rsidRPr="00B3758D" w:rsidRDefault="00075F6E" w:rsidP="00075F6E">
      <w:pPr>
        <w:rPr>
          <w:rFonts w:ascii="Sakkal Majalla" w:hAnsi="Sakkal Majalla" w:cs="Sakkal Majalla"/>
          <w:sz w:val="40"/>
          <w:szCs w:val="40"/>
          <w:rtl/>
        </w:rPr>
      </w:pPr>
      <w:r w:rsidRPr="00B3758D">
        <w:rPr>
          <w:rFonts w:ascii="Sakkal Majalla" w:hAnsi="Sakkal Majalla" w:cs="Sakkal Majalla" w:hint="cs"/>
          <w:sz w:val="40"/>
          <w:szCs w:val="40"/>
          <w:rtl/>
        </w:rPr>
        <w:t xml:space="preserve">الإطار النظري </w:t>
      </w:r>
      <w:r>
        <w:rPr>
          <w:rFonts w:ascii="Sakkal Majalla" w:hAnsi="Sakkal Majalla" w:cs="Sakkal Majalla" w:hint="cs"/>
          <w:sz w:val="40"/>
          <w:szCs w:val="40"/>
          <w:rtl/>
        </w:rPr>
        <w:t xml:space="preserve">........................................................................18  </w:t>
      </w:r>
    </w:p>
    <w:p w:rsidR="00075F6E" w:rsidRDefault="00075F6E" w:rsidP="00075F6E">
      <w:pPr>
        <w:rPr>
          <w:rFonts w:ascii="Sakkal Majalla" w:hAnsi="Sakkal Majalla" w:cs="Sakkal Majalla"/>
          <w:sz w:val="40"/>
          <w:szCs w:val="40"/>
          <w:rtl/>
        </w:rPr>
      </w:pPr>
      <w:r w:rsidRPr="008E1852">
        <w:rPr>
          <w:rFonts w:ascii="Sakkal Majalla" w:hAnsi="Sakkal Majalla" w:cs="Sakkal Majalla"/>
          <w:sz w:val="40"/>
          <w:szCs w:val="40"/>
          <w:rtl/>
        </w:rPr>
        <w:t>مفهوم الحملات الصحية الرق</w:t>
      </w:r>
      <w:r w:rsidRPr="008E1852">
        <w:rPr>
          <w:rFonts w:ascii="Sakkal Majalla" w:hAnsi="Sakkal Majalla" w:cs="Sakkal Majalla" w:hint="cs"/>
          <w:sz w:val="40"/>
          <w:szCs w:val="40"/>
          <w:rtl/>
        </w:rPr>
        <w:t>مي....</w:t>
      </w:r>
      <w:r>
        <w:rPr>
          <w:rFonts w:ascii="Sakkal Majalla" w:hAnsi="Sakkal Majalla" w:cs="Sakkal Majalla" w:hint="cs"/>
          <w:sz w:val="40"/>
          <w:szCs w:val="40"/>
          <w:rtl/>
        </w:rPr>
        <w:t>.....................</w:t>
      </w:r>
      <w:r w:rsidRPr="008E1852">
        <w:rPr>
          <w:rFonts w:ascii="Sakkal Majalla" w:hAnsi="Sakkal Majalla" w:cs="Sakkal Majalla" w:hint="cs"/>
          <w:sz w:val="40"/>
          <w:szCs w:val="40"/>
          <w:rtl/>
        </w:rPr>
        <w:t>...................18</w:t>
      </w:r>
    </w:p>
    <w:p w:rsidR="00075F6E" w:rsidRDefault="00075F6E" w:rsidP="00075F6E">
      <w:pPr>
        <w:rPr>
          <w:rFonts w:ascii="Sakkal Majalla" w:hAnsi="Sakkal Majalla" w:cs="Sakkal Majalla"/>
          <w:sz w:val="40"/>
          <w:szCs w:val="40"/>
          <w:rtl/>
        </w:rPr>
      </w:pPr>
      <w:r w:rsidRPr="00C36D55">
        <w:rPr>
          <w:rFonts w:ascii="Sakkal Majalla" w:hAnsi="Sakkal Majalla" w:cs="Sakkal Majalla"/>
          <w:sz w:val="40"/>
          <w:szCs w:val="40"/>
          <w:rtl/>
        </w:rPr>
        <w:t>تعريف الحملات الصحية الرقمية</w:t>
      </w:r>
      <w:r w:rsidRPr="00C36D55">
        <w:rPr>
          <w:rFonts w:ascii="Sakkal Majalla" w:hAnsi="Sakkal Majalla" w:cs="Sakkal Majalla" w:hint="cs"/>
          <w:sz w:val="40"/>
          <w:szCs w:val="40"/>
          <w:rtl/>
        </w:rPr>
        <w:t>...........................................19</w:t>
      </w:r>
    </w:p>
    <w:p w:rsidR="00075F6E" w:rsidRDefault="00075F6E" w:rsidP="00075F6E">
      <w:pPr>
        <w:rPr>
          <w:rFonts w:ascii="Sakkal Majalla" w:hAnsi="Sakkal Majalla" w:cs="Sakkal Majalla"/>
          <w:sz w:val="40"/>
          <w:szCs w:val="40"/>
          <w:rtl/>
        </w:rPr>
      </w:pPr>
      <w:r w:rsidRPr="00AA0C8F">
        <w:rPr>
          <w:rFonts w:ascii="Sakkal Majalla" w:hAnsi="Sakkal Majalla" w:cs="Sakkal Majalla"/>
          <w:sz w:val="40"/>
          <w:szCs w:val="40"/>
          <w:rtl/>
        </w:rPr>
        <w:t xml:space="preserve"> أهمية الحملات الصحية الرقمية</w:t>
      </w:r>
      <w:r w:rsidRPr="00AA0C8F">
        <w:rPr>
          <w:rFonts w:ascii="Sakkal Majalla" w:hAnsi="Sakkal Majalla" w:cs="Sakkal Majalla" w:hint="cs"/>
          <w:sz w:val="40"/>
          <w:szCs w:val="40"/>
          <w:rtl/>
        </w:rPr>
        <w:t>.........................................19</w:t>
      </w:r>
    </w:p>
    <w:p w:rsidR="00075F6E" w:rsidRDefault="00075F6E" w:rsidP="00075F6E">
      <w:pPr>
        <w:rPr>
          <w:rFonts w:ascii="Sakkal Majalla" w:hAnsi="Sakkal Majalla" w:cs="Sakkal Majalla"/>
          <w:sz w:val="40"/>
          <w:szCs w:val="40"/>
          <w:rtl/>
        </w:rPr>
      </w:pPr>
      <w:r w:rsidRPr="006C7CF5">
        <w:rPr>
          <w:rFonts w:ascii="Sakkal Majalla" w:hAnsi="Sakkal Majalla" w:cs="Sakkal Majalla"/>
          <w:sz w:val="40"/>
          <w:szCs w:val="40"/>
          <w:rtl/>
        </w:rPr>
        <w:lastRenderedPageBreak/>
        <w:t>أهداف الحملات الصحية الرقمية</w:t>
      </w:r>
      <w:r w:rsidRPr="006C7CF5">
        <w:rPr>
          <w:rFonts w:ascii="Sakkal Majalla" w:hAnsi="Sakkal Majalla" w:cs="Sakkal Majalla" w:hint="cs"/>
          <w:sz w:val="40"/>
          <w:szCs w:val="40"/>
          <w:rtl/>
        </w:rPr>
        <w:t>..</w:t>
      </w:r>
      <w:r>
        <w:rPr>
          <w:rFonts w:ascii="Sakkal Majalla" w:hAnsi="Sakkal Majalla" w:cs="Sakkal Majalla" w:hint="cs"/>
          <w:sz w:val="40"/>
          <w:szCs w:val="40"/>
          <w:rtl/>
        </w:rPr>
        <w:t>..............................</w:t>
      </w:r>
      <w:r w:rsidRPr="006C7CF5">
        <w:rPr>
          <w:rFonts w:ascii="Sakkal Majalla" w:hAnsi="Sakkal Majalla" w:cs="Sakkal Majalla" w:hint="cs"/>
          <w:sz w:val="40"/>
          <w:szCs w:val="40"/>
          <w:rtl/>
        </w:rPr>
        <w:t>.........20</w:t>
      </w:r>
    </w:p>
    <w:p w:rsidR="00075F6E" w:rsidRDefault="00075F6E" w:rsidP="00075F6E">
      <w:pPr>
        <w:pStyle w:val="Heading2"/>
        <w:bidi/>
        <w:spacing w:line="360" w:lineRule="auto"/>
        <w:rPr>
          <w:rFonts w:ascii="Sakkal Majalla" w:hAnsi="Sakkal Majalla" w:cs="Sakkal Majalla"/>
          <w:b w:val="0"/>
          <w:bCs w:val="0"/>
          <w:sz w:val="40"/>
          <w:szCs w:val="40"/>
          <w:rtl/>
        </w:rPr>
      </w:pPr>
      <w:r w:rsidRPr="00C77AD4">
        <w:rPr>
          <w:rFonts w:ascii="Sakkal Majalla" w:hAnsi="Sakkal Majalla" w:cs="Sakkal Majalla"/>
          <w:b w:val="0"/>
          <w:bCs w:val="0"/>
          <w:sz w:val="40"/>
          <w:szCs w:val="40"/>
          <w:rtl/>
        </w:rPr>
        <w:t>أنواع الحملات الصحية الرقمية</w:t>
      </w:r>
      <w:r>
        <w:rPr>
          <w:rFonts w:ascii="Sakkal Majalla" w:hAnsi="Sakkal Majalla" w:cs="Sakkal Majalla" w:hint="cs"/>
          <w:b w:val="0"/>
          <w:bCs w:val="0"/>
          <w:sz w:val="40"/>
          <w:szCs w:val="40"/>
          <w:rtl/>
        </w:rPr>
        <w:t>.........</w:t>
      </w:r>
      <w:r w:rsidRPr="00C77AD4">
        <w:rPr>
          <w:rFonts w:ascii="Sakkal Majalla" w:hAnsi="Sakkal Majalla" w:cs="Sakkal Majalla" w:hint="cs"/>
          <w:b w:val="0"/>
          <w:bCs w:val="0"/>
          <w:sz w:val="40"/>
          <w:szCs w:val="40"/>
          <w:rtl/>
        </w:rPr>
        <w:t>....................................20</w:t>
      </w:r>
    </w:p>
    <w:p w:rsidR="00075F6E" w:rsidRDefault="00075F6E" w:rsidP="00075F6E">
      <w:pPr>
        <w:pStyle w:val="Heading2"/>
        <w:bidi/>
        <w:spacing w:line="360" w:lineRule="auto"/>
        <w:rPr>
          <w:rFonts w:ascii="Sakkal Majalla" w:hAnsi="Sakkal Majalla" w:cs="Sakkal Majalla"/>
          <w:b w:val="0"/>
          <w:bCs w:val="0"/>
          <w:sz w:val="40"/>
          <w:szCs w:val="40"/>
          <w:rtl/>
        </w:rPr>
      </w:pPr>
      <w:r w:rsidRPr="009D4A71">
        <w:rPr>
          <w:rFonts w:ascii="Sakkal Majalla" w:hAnsi="Sakkal Majalla" w:cs="Sakkal Majalla"/>
          <w:b w:val="0"/>
          <w:bCs w:val="0"/>
          <w:sz w:val="40"/>
          <w:szCs w:val="40"/>
          <w:rtl/>
        </w:rPr>
        <w:t>استراتيجيات الحملات الصحية الرقمية</w:t>
      </w:r>
      <w:r>
        <w:rPr>
          <w:rFonts w:ascii="Sakkal Majalla" w:hAnsi="Sakkal Majalla" w:cs="Sakkal Majalla" w:hint="cs"/>
          <w:b w:val="0"/>
          <w:bCs w:val="0"/>
          <w:sz w:val="40"/>
          <w:szCs w:val="40"/>
          <w:rtl/>
        </w:rPr>
        <w:t>.................................21</w:t>
      </w:r>
    </w:p>
    <w:p w:rsidR="00075F6E" w:rsidRDefault="00075F6E" w:rsidP="00075F6E">
      <w:pPr>
        <w:pStyle w:val="Heading2"/>
        <w:bidi/>
        <w:spacing w:line="360" w:lineRule="auto"/>
        <w:rPr>
          <w:rFonts w:ascii="Sakkal Majalla" w:hAnsi="Sakkal Majalla" w:cs="Sakkal Majalla"/>
          <w:b w:val="0"/>
          <w:bCs w:val="0"/>
          <w:sz w:val="40"/>
          <w:szCs w:val="40"/>
          <w:rtl/>
        </w:rPr>
      </w:pPr>
      <w:r w:rsidRPr="007C78FA">
        <w:rPr>
          <w:rFonts w:ascii="Sakkal Majalla" w:hAnsi="Sakkal Majalla" w:cs="Sakkal Majalla"/>
          <w:b w:val="0"/>
          <w:bCs w:val="0"/>
          <w:sz w:val="40"/>
          <w:szCs w:val="40"/>
          <w:rtl/>
        </w:rPr>
        <w:t>معايير فعالية الحملات الصحية الرقمية</w:t>
      </w:r>
      <w:r>
        <w:rPr>
          <w:rFonts w:ascii="Sakkal Majalla" w:hAnsi="Sakkal Majalla" w:cs="Sakkal Majalla" w:hint="cs"/>
          <w:b w:val="0"/>
          <w:bCs w:val="0"/>
          <w:sz w:val="40"/>
          <w:szCs w:val="40"/>
          <w:rtl/>
        </w:rPr>
        <w:t>...............................25</w:t>
      </w:r>
    </w:p>
    <w:p w:rsidR="00075F6E" w:rsidRDefault="00075F6E" w:rsidP="00075F6E">
      <w:pPr>
        <w:pStyle w:val="Heading2"/>
        <w:bidi/>
        <w:spacing w:line="360" w:lineRule="auto"/>
        <w:rPr>
          <w:rFonts w:ascii="Sakkal Majalla" w:hAnsi="Sakkal Majalla" w:cs="Sakkal Majalla"/>
          <w:b w:val="0"/>
          <w:bCs w:val="0"/>
          <w:sz w:val="40"/>
          <w:szCs w:val="40"/>
          <w:rtl/>
        </w:rPr>
      </w:pPr>
      <w:r w:rsidRPr="007A14CA">
        <w:rPr>
          <w:rFonts w:ascii="Sakkal Majalla" w:hAnsi="Sakkal Majalla" w:cs="Sakkal Majalla"/>
          <w:b w:val="0"/>
          <w:bCs w:val="0"/>
          <w:sz w:val="40"/>
          <w:szCs w:val="40"/>
          <w:rtl/>
        </w:rPr>
        <w:t>الفعالية والتأثير على السلوك</w:t>
      </w:r>
      <w:r>
        <w:rPr>
          <w:rFonts w:ascii="Sakkal Majalla" w:hAnsi="Sakkal Majalla" w:cs="Sakkal Majalla" w:hint="cs"/>
          <w:b w:val="0"/>
          <w:bCs w:val="0"/>
          <w:sz w:val="40"/>
          <w:szCs w:val="40"/>
          <w:rtl/>
        </w:rPr>
        <w:t>..................................................26</w:t>
      </w:r>
    </w:p>
    <w:p w:rsidR="00075F6E" w:rsidRPr="002B0737" w:rsidRDefault="00075F6E" w:rsidP="00075F6E">
      <w:pPr>
        <w:pStyle w:val="Heading2"/>
        <w:bidi/>
        <w:spacing w:line="360" w:lineRule="auto"/>
        <w:rPr>
          <w:rFonts w:ascii="Sakkal Majalla" w:hAnsi="Sakkal Majalla" w:cs="Sakkal Majalla"/>
          <w:b w:val="0"/>
          <w:bCs w:val="0"/>
          <w:sz w:val="40"/>
          <w:szCs w:val="40"/>
          <w:rtl/>
        </w:rPr>
      </w:pPr>
      <w:r w:rsidRPr="007A14CA">
        <w:rPr>
          <w:rFonts w:ascii="Sakkal Majalla" w:hAnsi="Sakkal Majalla" w:cs="Sakkal Majalla"/>
          <w:b w:val="0"/>
          <w:bCs w:val="0"/>
          <w:sz w:val="40"/>
          <w:szCs w:val="40"/>
          <w:rtl/>
        </w:rPr>
        <w:t>أمثلة على الحملات الصحية الرقمية في المملكة العربية السعودية</w:t>
      </w:r>
      <w:r>
        <w:rPr>
          <w:rFonts w:ascii="Sakkal Majalla" w:hAnsi="Sakkal Majalla" w:cs="Sakkal Majalla" w:hint="cs"/>
          <w:b w:val="0"/>
          <w:bCs w:val="0"/>
          <w:sz w:val="40"/>
          <w:szCs w:val="40"/>
          <w:rtl/>
        </w:rPr>
        <w:t>.......26</w:t>
      </w:r>
    </w:p>
    <w:p w:rsidR="00075F6E" w:rsidRDefault="00075F6E" w:rsidP="00075F6E">
      <w:pPr>
        <w:rPr>
          <w:rFonts w:ascii="Sakkal Majalla" w:hAnsi="Sakkal Majalla" w:cs="Sakkal Majalla"/>
          <w:sz w:val="40"/>
          <w:szCs w:val="40"/>
          <w:rtl/>
        </w:rPr>
      </w:pPr>
      <w:r w:rsidRPr="00B3758D">
        <w:rPr>
          <w:rFonts w:ascii="Sakkal Majalla" w:hAnsi="Sakkal Majalla" w:cs="Sakkal Majalla" w:hint="cs"/>
          <w:sz w:val="40"/>
          <w:szCs w:val="40"/>
          <w:rtl/>
        </w:rPr>
        <w:t xml:space="preserve">المبحث الثاني  </w:t>
      </w:r>
      <w:r>
        <w:rPr>
          <w:rFonts w:ascii="Sakkal Majalla" w:hAnsi="Sakkal Majalla" w:cs="Sakkal Majalla" w:hint="cs"/>
          <w:sz w:val="40"/>
          <w:szCs w:val="40"/>
          <w:rtl/>
        </w:rPr>
        <w:t>........................................................................27</w:t>
      </w:r>
    </w:p>
    <w:p w:rsidR="00075F6E" w:rsidRDefault="00075F6E" w:rsidP="00075F6E">
      <w:pPr>
        <w:rPr>
          <w:rFonts w:ascii="Sakkal Majalla" w:hAnsi="Sakkal Majalla" w:cs="Sakkal Majalla"/>
          <w:sz w:val="40"/>
          <w:szCs w:val="40"/>
          <w:rtl/>
        </w:rPr>
      </w:pPr>
      <w:r w:rsidRPr="002B0737">
        <w:rPr>
          <w:rFonts w:ascii="Sakkal Majalla" w:hAnsi="Sakkal Majalla" w:cs="Sakkal Majalla"/>
          <w:sz w:val="40"/>
          <w:szCs w:val="40"/>
          <w:rtl/>
        </w:rPr>
        <w:t>مفهوم السلوك الصحي</w:t>
      </w:r>
      <w:r>
        <w:rPr>
          <w:rFonts w:ascii="Sakkal Majalla" w:hAnsi="Sakkal Majalla" w:cs="Sakkal Majalla" w:hint="cs"/>
          <w:sz w:val="40"/>
          <w:szCs w:val="40"/>
          <w:rtl/>
        </w:rPr>
        <w:t>.............................................................27</w:t>
      </w:r>
    </w:p>
    <w:p w:rsidR="00075F6E" w:rsidRDefault="00075F6E" w:rsidP="00075F6E">
      <w:pPr>
        <w:rPr>
          <w:rFonts w:ascii="Sakkal Majalla" w:hAnsi="Sakkal Majalla" w:cs="Sakkal Majalla"/>
          <w:sz w:val="40"/>
          <w:szCs w:val="40"/>
          <w:rtl/>
        </w:rPr>
      </w:pPr>
      <w:r w:rsidRPr="005324F9">
        <w:rPr>
          <w:rFonts w:ascii="Sakkal Majalla" w:hAnsi="Sakkal Majalla" w:cs="Sakkal Majalla"/>
          <w:sz w:val="40"/>
          <w:szCs w:val="40"/>
          <w:rtl/>
        </w:rPr>
        <w:t>الأبعاد المفاهيمية للسلوك الصحي</w:t>
      </w:r>
      <w:r>
        <w:rPr>
          <w:rFonts w:ascii="Sakkal Majalla" w:hAnsi="Sakkal Majalla" w:cs="Sakkal Majalla" w:hint="cs"/>
          <w:sz w:val="40"/>
          <w:szCs w:val="40"/>
          <w:rtl/>
        </w:rPr>
        <w:t>............................................27</w:t>
      </w:r>
    </w:p>
    <w:p w:rsidR="00075F6E" w:rsidRDefault="00075F6E" w:rsidP="00075F6E">
      <w:pPr>
        <w:rPr>
          <w:rFonts w:ascii="Sakkal Majalla" w:hAnsi="Sakkal Majalla" w:cs="Sakkal Majalla"/>
          <w:sz w:val="40"/>
          <w:szCs w:val="40"/>
          <w:rtl/>
        </w:rPr>
      </w:pPr>
      <w:r w:rsidRPr="005324F9">
        <w:rPr>
          <w:rFonts w:ascii="Sakkal Majalla" w:hAnsi="Sakkal Majalla" w:cs="Sakkal Majalla"/>
          <w:sz w:val="40"/>
          <w:szCs w:val="40"/>
          <w:rtl/>
        </w:rPr>
        <w:t>خصائص السلوك الصحي</w:t>
      </w:r>
      <w:r>
        <w:rPr>
          <w:rFonts w:ascii="Sakkal Majalla" w:hAnsi="Sakkal Majalla" w:cs="Sakkal Majalla" w:hint="cs"/>
          <w:sz w:val="40"/>
          <w:szCs w:val="40"/>
          <w:rtl/>
        </w:rPr>
        <w:t>.......................................................28</w:t>
      </w:r>
    </w:p>
    <w:p w:rsidR="00075F6E" w:rsidRDefault="00075F6E" w:rsidP="00075F6E">
      <w:pPr>
        <w:rPr>
          <w:rFonts w:ascii="Sakkal Majalla" w:hAnsi="Sakkal Majalla" w:cs="Sakkal Majalla"/>
          <w:sz w:val="40"/>
          <w:szCs w:val="40"/>
          <w:rtl/>
        </w:rPr>
      </w:pPr>
      <w:r w:rsidRPr="000A4C84">
        <w:rPr>
          <w:rFonts w:ascii="Sakkal Majalla" w:hAnsi="Sakkal Majalla" w:cs="Sakkal Majalla"/>
          <w:sz w:val="40"/>
          <w:szCs w:val="40"/>
          <w:rtl/>
        </w:rPr>
        <w:t>أهمية السلوك الصحي</w:t>
      </w:r>
      <w:r>
        <w:rPr>
          <w:rFonts w:ascii="Sakkal Majalla" w:hAnsi="Sakkal Majalla" w:cs="Sakkal Majalla" w:hint="cs"/>
          <w:sz w:val="40"/>
          <w:szCs w:val="40"/>
          <w:rtl/>
        </w:rPr>
        <w:t>.............................................................29</w:t>
      </w:r>
    </w:p>
    <w:p w:rsidR="00075F6E" w:rsidRDefault="00075F6E" w:rsidP="00075F6E">
      <w:pPr>
        <w:rPr>
          <w:rFonts w:ascii="Sakkal Majalla" w:hAnsi="Sakkal Majalla" w:cs="Sakkal Majalla"/>
          <w:sz w:val="40"/>
          <w:szCs w:val="40"/>
          <w:rtl/>
        </w:rPr>
      </w:pPr>
      <w:r w:rsidRPr="00874230">
        <w:rPr>
          <w:rFonts w:ascii="Sakkal Majalla" w:hAnsi="Sakkal Majalla" w:cs="Sakkal Majalla"/>
          <w:sz w:val="40"/>
          <w:szCs w:val="40"/>
          <w:rtl/>
        </w:rPr>
        <w:t>مكونات السلوك الصحي</w:t>
      </w:r>
      <w:r w:rsidRPr="00874230">
        <w:rPr>
          <w:rFonts w:ascii="Sakkal Majalla" w:hAnsi="Sakkal Majalla" w:cs="Sakkal Majalla" w:hint="cs"/>
          <w:sz w:val="40"/>
          <w:szCs w:val="40"/>
          <w:rtl/>
        </w:rPr>
        <w:t>......................................................</w:t>
      </w:r>
      <w:r>
        <w:rPr>
          <w:rFonts w:ascii="Sakkal Majalla" w:hAnsi="Sakkal Majalla" w:cs="Sakkal Majalla" w:hint="cs"/>
          <w:sz w:val="40"/>
          <w:szCs w:val="40"/>
          <w:rtl/>
        </w:rPr>
        <w:t>..</w:t>
      </w:r>
      <w:r w:rsidRPr="00874230">
        <w:rPr>
          <w:rFonts w:ascii="Sakkal Majalla" w:hAnsi="Sakkal Majalla" w:cs="Sakkal Majalla" w:hint="cs"/>
          <w:sz w:val="40"/>
          <w:szCs w:val="40"/>
          <w:rtl/>
        </w:rPr>
        <w:t>...30</w:t>
      </w:r>
    </w:p>
    <w:p w:rsidR="00075F6E" w:rsidRDefault="00075F6E" w:rsidP="00075F6E">
      <w:pPr>
        <w:rPr>
          <w:rFonts w:ascii="Sakkal Majalla" w:hAnsi="Sakkal Majalla" w:cs="Sakkal Majalla"/>
          <w:sz w:val="40"/>
          <w:szCs w:val="40"/>
          <w:rtl/>
        </w:rPr>
      </w:pPr>
      <w:r>
        <w:rPr>
          <w:rFonts w:ascii="Sakkal Majalla" w:hAnsi="Sakkal Majalla" w:cs="Sakkal Majalla" w:hint="cs"/>
          <w:sz w:val="40"/>
          <w:szCs w:val="40"/>
          <w:rtl/>
        </w:rPr>
        <w:t>الفصل الثالث .........................................................................32</w:t>
      </w:r>
    </w:p>
    <w:p w:rsidR="00075F6E" w:rsidRDefault="00075F6E" w:rsidP="00075F6E">
      <w:pPr>
        <w:rPr>
          <w:rFonts w:ascii="Sakkal Majalla" w:hAnsi="Sakkal Majalla" w:cs="Sakkal Majalla"/>
          <w:sz w:val="40"/>
          <w:szCs w:val="40"/>
          <w:rtl/>
        </w:rPr>
      </w:pPr>
      <w:r w:rsidRPr="00657865">
        <w:rPr>
          <w:rFonts w:ascii="Sakkal Majalla" w:hAnsi="Sakkal Majalla" w:cs="Sakkal Majalla"/>
          <w:sz w:val="40"/>
          <w:szCs w:val="40"/>
          <w:rtl/>
        </w:rPr>
        <w:t>منهج البحث</w:t>
      </w:r>
      <w:r w:rsidRPr="00657865">
        <w:rPr>
          <w:rFonts w:ascii="Sakkal Majalla" w:hAnsi="Sakkal Majalla" w:cs="Sakkal Majalla" w:hint="cs"/>
          <w:sz w:val="40"/>
          <w:szCs w:val="40"/>
          <w:rtl/>
        </w:rPr>
        <w:t>.........................................................................</w:t>
      </w:r>
      <w:r>
        <w:rPr>
          <w:rFonts w:ascii="Sakkal Majalla" w:hAnsi="Sakkal Majalla" w:cs="Sakkal Majalla" w:hint="cs"/>
          <w:sz w:val="40"/>
          <w:szCs w:val="40"/>
          <w:rtl/>
        </w:rPr>
        <w:t>...32</w:t>
      </w:r>
    </w:p>
    <w:p w:rsidR="00075F6E" w:rsidRDefault="00075F6E" w:rsidP="00075F6E">
      <w:pPr>
        <w:rPr>
          <w:rFonts w:ascii="Sakkal Majalla" w:hAnsi="Sakkal Majalla" w:cs="Sakkal Majalla"/>
          <w:sz w:val="40"/>
          <w:szCs w:val="40"/>
          <w:rtl/>
        </w:rPr>
      </w:pPr>
      <w:r w:rsidRPr="008B76D1">
        <w:rPr>
          <w:rFonts w:ascii="Sakkal Majalla" w:hAnsi="Sakkal Majalla" w:cs="Sakkal Majalla"/>
          <w:sz w:val="40"/>
          <w:szCs w:val="40"/>
          <w:rtl/>
        </w:rPr>
        <w:t>حجم  المجتمع</w:t>
      </w:r>
      <w:r w:rsidRPr="008B76D1">
        <w:rPr>
          <w:rFonts w:ascii="Sakkal Majalla" w:hAnsi="Sakkal Majalla" w:cs="Sakkal Majalla" w:hint="cs"/>
          <w:sz w:val="40"/>
          <w:szCs w:val="40"/>
          <w:rtl/>
        </w:rPr>
        <w:t>..............................................................................32</w:t>
      </w:r>
    </w:p>
    <w:p w:rsidR="00075F6E" w:rsidRDefault="00075F6E" w:rsidP="00075F6E">
      <w:pPr>
        <w:rPr>
          <w:rFonts w:ascii="Sakkal Majalla" w:hAnsi="Sakkal Majalla" w:cs="Sakkal Majalla"/>
          <w:sz w:val="40"/>
          <w:szCs w:val="40"/>
          <w:rtl/>
        </w:rPr>
      </w:pPr>
      <w:r w:rsidRPr="00ED22AA">
        <w:rPr>
          <w:rFonts w:ascii="Sakkal Majalla" w:hAnsi="Sakkal Majalla" w:cs="Sakkal Majalla"/>
          <w:sz w:val="40"/>
          <w:szCs w:val="40"/>
          <w:rtl/>
        </w:rPr>
        <w:t xml:space="preserve">حجم العينة </w:t>
      </w:r>
      <w:r w:rsidRPr="00ED22AA">
        <w:rPr>
          <w:rFonts w:ascii="Sakkal Majalla" w:hAnsi="Sakkal Majalla" w:cs="Sakkal Majalla"/>
          <w:sz w:val="40"/>
          <w:szCs w:val="40"/>
        </w:rPr>
        <w:t xml:space="preserve"> </w:t>
      </w:r>
      <w:r w:rsidRPr="00ED22AA">
        <w:rPr>
          <w:rFonts w:ascii="Sakkal Majalla" w:hAnsi="Sakkal Majalla" w:cs="Sakkal Majalla" w:hint="cs"/>
          <w:sz w:val="40"/>
          <w:szCs w:val="40"/>
          <w:rtl/>
        </w:rPr>
        <w:t>..................................................................................33</w:t>
      </w:r>
    </w:p>
    <w:p w:rsidR="00075F6E" w:rsidRDefault="00075F6E" w:rsidP="00075F6E">
      <w:pPr>
        <w:rPr>
          <w:rFonts w:ascii="Sakkal Majalla" w:hAnsi="Sakkal Majalla" w:cs="Sakkal Majalla"/>
          <w:sz w:val="40"/>
          <w:szCs w:val="40"/>
          <w:rtl/>
        </w:rPr>
      </w:pPr>
      <w:r w:rsidRPr="00E67E92">
        <w:rPr>
          <w:rFonts w:ascii="Sakkal Majalla" w:hAnsi="Sakkal Majalla" w:cs="Sakkal Majalla"/>
          <w:sz w:val="40"/>
          <w:szCs w:val="40"/>
          <w:rtl/>
        </w:rPr>
        <w:lastRenderedPageBreak/>
        <w:t>أداة البحث</w:t>
      </w:r>
      <w:r w:rsidRPr="00E67E92">
        <w:rPr>
          <w:rFonts w:ascii="Sakkal Majalla" w:hAnsi="Sakkal Majalla" w:cs="Sakkal Majalla" w:hint="cs"/>
          <w:sz w:val="40"/>
          <w:szCs w:val="40"/>
          <w:rtl/>
        </w:rPr>
        <w:t>.......................................................................................33</w:t>
      </w:r>
    </w:p>
    <w:p w:rsidR="00075F6E" w:rsidRDefault="00075F6E" w:rsidP="00075F6E">
      <w:pPr>
        <w:rPr>
          <w:rFonts w:ascii="Sakkal Majalla" w:hAnsi="Sakkal Majalla" w:cs="Sakkal Majalla"/>
          <w:sz w:val="40"/>
          <w:szCs w:val="40"/>
          <w:rtl/>
        </w:rPr>
      </w:pPr>
      <w:r w:rsidRPr="00B05ACB">
        <w:rPr>
          <w:rFonts w:ascii="Sakkal Majalla" w:hAnsi="Sakkal Majalla" w:cs="Sakkal Majalla"/>
          <w:sz w:val="40"/>
          <w:szCs w:val="40"/>
          <w:rtl/>
        </w:rPr>
        <w:t>إجراءات تحليل البيانات</w:t>
      </w:r>
      <w:r w:rsidRPr="00B05ACB">
        <w:rPr>
          <w:rFonts w:ascii="Sakkal Majalla" w:hAnsi="Sakkal Majalla" w:cs="Sakkal Majalla" w:hint="cs"/>
          <w:sz w:val="40"/>
          <w:szCs w:val="40"/>
          <w:rtl/>
        </w:rPr>
        <w:t>..................................................................33</w:t>
      </w:r>
    </w:p>
    <w:p w:rsidR="00075F6E" w:rsidRDefault="00075F6E" w:rsidP="00075F6E">
      <w:pPr>
        <w:rPr>
          <w:rFonts w:ascii="Sakkal Majalla" w:hAnsi="Sakkal Majalla" w:cs="Sakkal Majalla"/>
          <w:sz w:val="40"/>
          <w:szCs w:val="40"/>
          <w:rtl/>
        </w:rPr>
      </w:pPr>
      <w:r w:rsidRPr="00A12CCC">
        <w:rPr>
          <w:rFonts w:ascii="Sakkal Majalla" w:hAnsi="Sakkal Majalla" w:cs="Sakkal Majalla"/>
          <w:sz w:val="40"/>
          <w:szCs w:val="40"/>
          <w:rtl/>
        </w:rPr>
        <w:t>آليات جمع البيانات</w:t>
      </w:r>
      <w:r w:rsidRPr="00A12CCC">
        <w:rPr>
          <w:rFonts w:ascii="Sakkal Majalla" w:hAnsi="Sakkal Majalla" w:cs="Sakkal Majalla" w:hint="cs"/>
          <w:sz w:val="40"/>
          <w:szCs w:val="40"/>
          <w:rtl/>
        </w:rPr>
        <w:t>............................................................................34</w:t>
      </w:r>
    </w:p>
    <w:p w:rsidR="00075F6E" w:rsidRDefault="00075F6E" w:rsidP="00075F6E">
      <w:pPr>
        <w:rPr>
          <w:rFonts w:ascii="Sakkal Majalla" w:hAnsi="Sakkal Majalla" w:cs="Sakkal Majalla"/>
          <w:sz w:val="40"/>
          <w:szCs w:val="40"/>
          <w:rtl/>
        </w:rPr>
      </w:pPr>
      <w:r w:rsidRPr="006928E4">
        <w:rPr>
          <w:rFonts w:ascii="Sakkal Majalla" w:hAnsi="Sakkal Majalla" w:cs="Sakkal Majalla"/>
          <w:sz w:val="40"/>
          <w:szCs w:val="40"/>
          <w:rtl/>
        </w:rPr>
        <w:t>ثبات عينة الدراسة</w:t>
      </w:r>
      <w:r w:rsidRPr="006928E4">
        <w:rPr>
          <w:rFonts w:ascii="Sakkal Majalla" w:hAnsi="Sakkal Majalla" w:cs="Sakkal Majalla" w:hint="cs"/>
          <w:sz w:val="40"/>
          <w:szCs w:val="40"/>
          <w:rtl/>
        </w:rPr>
        <w:t>.............................................................................34</w:t>
      </w:r>
    </w:p>
    <w:p w:rsidR="00075F6E" w:rsidRDefault="00075F6E" w:rsidP="00075F6E">
      <w:pPr>
        <w:rPr>
          <w:rFonts w:ascii="Sakkal Majalla" w:hAnsi="Sakkal Majalla" w:cs="Sakkal Majalla"/>
          <w:sz w:val="40"/>
          <w:szCs w:val="40"/>
          <w:rtl/>
        </w:rPr>
      </w:pPr>
      <w:r w:rsidRPr="00A8755F">
        <w:rPr>
          <w:rFonts w:ascii="Sakkal Majalla" w:hAnsi="Sakkal Majalla" w:cs="Sakkal Majalla"/>
          <w:sz w:val="40"/>
          <w:szCs w:val="40"/>
          <w:rtl/>
        </w:rPr>
        <w:t>صدق الاستبانة</w:t>
      </w:r>
      <w:r w:rsidRPr="00A8755F">
        <w:rPr>
          <w:rFonts w:ascii="Sakkal Majalla" w:hAnsi="Sakkal Majalla" w:cs="Sakkal Majalla" w:hint="cs"/>
          <w:sz w:val="40"/>
          <w:szCs w:val="40"/>
          <w:rtl/>
        </w:rPr>
        <w:t>...................................................................................34</w:t>
      </w:r>
    </w:p>
    <w:p w:rsidR="00075F6E" w:rsidRDefault="00075F6E" w:rsidP="00075F6E">
      <w:pPr>
        <w:rPr>
          <w:rFonts w:ascii="Sakkal Majalla" w:hAnsi="Sakkal Majalla" w:cs="Sakkal Majalla"/>
          <w:sz w:val="40"/>
          <w:szCs w:val="40"/>
          <w:rtl/>
        </w:rPr>
      </w:pPr>
      <w:r w:rsidRPr="00FF49AE">
        <w:rPr>
          <w:rFonts w:ascii="Sakkal Majalla" w:hAnsi="Sakkal Majalla" w:cs="Sakkal Majalla"/>
          <w:sz w:val="40"/>
          <w:szCs w:val="40"/>
          <w:rtl/>
        </w:rPr>
        <w:t>تطبيق الاستبانة</w:t>
      </w:r>
      <w:r w:rsidRPr="00FF49AE">
        <w:rPr>
          <w:rFonts w:ascii="Sakkal Majalla" w:hAnsi="Sakkal Majalla" w:cs="Sakkal Majalla" w:hint="cs"/>
          <w:sz w:val="40"/>
          <w:szCs w:val="40"/>
          <w:rtl/>
        </w:rPr>
        <w:t>...................................................................................35</w:t>
      </w:r>
    </w:p>
    <w:p w:rsidR="00075F6E" w:rsidRDefault="00075F6E" w:rsidP="00075F6E">
      <w:pPr>
        <w:rPr>
          <w:rFonts w:ascii="Sakkal Majalla" w:hAnsi="Sakkal Majalla" w:cs="Sakkal Majalla"/>
          <w:sz w:val="40"/>
          <w:szCs w:val="40"/>
          <w:rtl/>
        </w:rPr>
      </w:pPr>
      <w:r>
        <w:rPr>
          <w:rFonts w:ascii="Sakkal Majalla" w:hAnsi="Sakkal Majalla" w:cs="Sakkal Majalla" w:hint="cs"/>
          <w:sz w:val="40"/>
          <w:szCs w:val="40"/>
          <w:rtl/>
        </w:rPr>
        <w:t>الفصل الرابع..........................................................................................38</w:t>
      </w:r>
    </w:p>
    <w:p w:rsidR="00075F6E" w:rsidRDefault="00075F6E" w:rsidP="00075F6E">
      <w:pPr>
        <w:rPr>
          <w:rFonts w:ascii="Sakkal Majalla" w:hAnsi="Sakkal Majalla" w:cs="Sakkal Majalla"/>
          <w:sz w:val="40"/>
          <w:szCs w:val="40"/>
          <w:rtl/>
        </w:rPr>
      </w:pPr>
      <w:r w:rsidRPr="00BD500C">
        <w:rPr>
          <w:rFonts w:ascii="Sakkal Majalla" w:hAnsi="Sakkal Majalla" w:cs="Sakkal Majalla" w:hint="cs"/>
          <w:sz w:val="40"/>
          <w:szCs w:val="40"/>
          <w:rtl/>
        </w:rPr>
        <w:t>عرض وتحليل البيانات...............................</w:t>
      </w:r>
      <w:r>
        <w:rPr>
          <w:rFonts w:ascii="Sakkal Majalla" w:hAnsi="Sakkal Majalla" w:cs="Sakkal Majalla" w:hint="cs"/>
          <w:sz w:val="40"/>
          <w:szCs w:val="40"/>
          <w:rtl/>
        </w:rPr>
        <w:t>............................</w:t>
      </w:r>
      <w:r w:rsidRPr="00BD500C">
        <w:rPr>
          <w:rFonts w:ascii="Sakkal Majalla" w:hAnsi="Sakkal Majalla" w:cs="Sakkal Majalla" w:hint="cs"/>
          <w:sz w:val="40"/>
          <w:szCs w:val="40"/>
          <w:rtl/>
        </w:rPr>
        <w:t>.................38</w:t>
      </w:r>
    </w:p>
    <w:p w:rsidR="00075F6E" w:rsidRDefault="00075F6E" w:rsidP="00075F6E">
      <w:pPr>
        <w:rPr>
          <w:rFonts w:ascii="Sakkal Majalla" w:hAnsi="Sakkal Majalla" w:cs="Sakkal Majalla"/>
          <w:sz w:val="40"/>
          <w:szCs w:val="40"/>
          <w:rtl/>
        </w:rPr>
      </w:pPr>
      <w:r>
        <w:rPr>
          <w:rFonts w:ascii="Sakkal Majalla" w:hAnsi="Sakkal Majalla" w:cs="Sakkal Majalla" w:hint="cs"/>
          <w:sz w:val="40"/>
          <w:szCs w:val="40"/>
          <w:rtl/>
        </w:rPr>
        <w:t>الفصل الخامس............................................................................................45</w:t>
      </w:r>
    </w:p>
    <w:p w:rsidR="00075F6E" w:rsidRPr="00BD500C" w:rsidRDefault="00075F6E" w:rsidP="00075F6E">
      <w:pPr>
        <w:rPr>
          <w:rFonts w:ascii="Sakkal Majalla" w:hAnsi="Sakkal Majalla" w:cs="Sakkal Majalla"/>
          <w:sz w:val="40"/>
          <w:szCs w:val="40"/>
          <w:rtl/>
        </w:rPr>
      </w:pPr>
      <w:r>
        <w:rPr>
          <w:rFonts w:ascii="Sakkal Majalla" w:hAnsi="Sakkal Majalla" w:cs="Sakkal Majalla" w:hint="cs"/>
          <w:sz w:val="40"/>
          <w:szCs w:val="40"/>
          <w:rtl/>
        </w:rPr>
        <w:t>التوصيات والخاتمة.......................................................................................45</w:t>
      </w:r>
    </w:p>
    <w:p w:rsidR="00075F6E" w:rsidRDefault="00075F6E" w:rsidP="00075F6E">
      <w:pPr>
        <w:rPr>
          <w:rFonts w:ascii="Sakkal Majalla" w:hAnsi="Sakkal Majalla" w:cs="Sakkal Majalla"/>
          <w:sz w:val="40"/>
          <w:szCs w:val="40"/>
          <w:rtl/>
        </w:rPr>
      </w:pPr>
      <w:r w:rsidRPr="0072005D">
        <w:rPr>
          <w:rFonts w:ascii="Sakkal Majalla" w:hAnsi="Sakkal Majalla" w:cs="Sakkal Majalla" w:hint="cs"/>
          <w:sz w:val="40"/>
          <w:szCs w:val="40"/>
          <w:rtl/>
        </w:rPr>
        <w:t>المراجع</w:t>
      </w:r>
      <w:r>
        <w:rPr>
          <w:rFonts w:ascii="Sakkal Majalla" w:hAnsi="Sakkal Majalla" w:cs="Sakkal Majalla" w:hint="cs"/>
          <w:sz w:val="40"/>
          <w:szCs w:val="40"/>
          <w:rtl/>
        </w:rPr>
        <w:t xml:space="preserve"> العربية ........................................................................................47</w:t>
      </w:r>
    </w:p>
    <w:p w:rsidR="00075F6E" w:rsidRDefault="00075F6E" w:rsidP="00075F6E">
      <w:pPr>
        <w:rPr>
          <w:rFonts w:ascii="Sakkal Majalla" w:hAnsi="Sakkal Majalla" w:cs="Sakkal Majalla"/>
          <w:sz w:val="40"/>
          <w:szCs w:val="40"/>
          <w:rtl/>
        </w:rPr>
      </w:pPr>
      <w:r w:rsidRPr="0072005D">
        <w:rPr>
          <w:rFonts w:ascii="Sakkal Majalla" w:hAnsi="Sakkal Majalla" w:cs="Sakkal Majalla" w:hint="cs"/>
          <w:sz w:val="40"/>
          <w:szCs w:val="40"/>
          <w:rtl/>
        </w:rPr>
        <w:t>المراجع</w:t>
      </w:r>
      <w:r>
        <w:rPr>
          <w:rFonts w:ascii="Sakkal Majalla" w:hAnsi="Sakkal Majalla" w:cs="Sakkal Majalla" w:hint="cs"/>
          <w:sz w:val="40"/>
          <w:szCs w:val="40"/>
          <w:rtl/>
        </w:rPr>
        <w:t xml:space="preserve"> الأجنبية .........................................................................................48</w:t>
      </w:r>
    </w:p>
    <w:p w:rsidR="00075F6E" w:rsidRPr="00BC69E7" w:rsidRDefault="00075F6E" w:rsidP="00075F6E">
      <w:pPr>
        <w:rPr>
          <w:rFonts w:ascii="Sakkal Majalla" w:hAnsi="Sakkal Majalla" w:cs="Sakkal Majalla"/>
          <w:sz w:val="40"/>
          <w:szCs w:val="40"/>
          <w:rtl/>
        </w:rPr>
      </w:pPr>
      <w:r>
        <w:rPr>
          <w:rFonts w:ascii="Sakkal Majalla" w:hAnsi="Sakkal Majalla" w:cs="Sakkal Majalla" w:hint="cs"/>
          <w:sz w:val="40"/>
          <w:szCs w:val="40"/>
          <w:rtl/>
        </w:rPr>
        <w:t>الملاحق.......................................................................................................49</w:t>
      </w:r>
    </w:p>
    <w:p w:rsidR="00075F6E" w:rsidRPr="00821C9A" w:rsidRDefault="00075F6E" w:rsidP="00075F6E"/>
    <w:p w:rsidR="00B27CF7" w:rsidRDefault="00B27CF7" w:rsidP="00BC69E7">
      <w:pPr>
        <w:rPr>
          <w:rFonts w:ascii="Sakkal Majalla" w:hAnsi="Sakkal Majalla" w:cs="Sakkal Majalla"/>
          <w:sz w:val="40"/>
          <w:szCs w:val="40"/>
          <w:rtl/>
        </w:rPr>
      </w:pPr>
    </w:p>
    <w:p w:rsidR="00E26766" w:rsidRDefault="00E26766" w:rsidP="00BC69E7">
      <w:pPr>
        <w:rPr>
          <w:rFonts w:ascii="Sakkal Majalla" w:hAnsi="Sakkal Majalla" w:cs="Sakkal Majalla"/>
          <w:sz w:val="40"/>
          <w:szCs w:val="40"/>
          <w:rtl/>
        </w:rPr>
      </w:pPr>
    </w:p>
    <w:p w:rsidR="00E26766" w:rsidRDefault="00E26766" w:rsidP="00BC69E7">
      <w:pPr>
        <w:rPr>
          <w:rFonts w:ascii="Sakkal Majalla" w:hAnsi="Sakkal Majalla" w:cs="Sakkal Majalla"/>
          <w:sz w:val="40"/>
          <w:szCs w:val="40"/>
          <w:rtl/>
        </w:rPr>
      </w:pPr>
    </w:p>
    <w:p w:rsidR="00E26766" w:rsidRDefault="00E26766" w:rsidP="00BC69E7">
      <w:pPr>
        <w:rPr>
          <w:rFonts w:ascii="Sakkal Majalla" w:hAnsi="Sakkal Majalla" w:cs="Sakkal Majalla"/>
          <w:sz w:val="40"/>
          <w:szCs w:val="40"/>
          <w:rtl/>
        </w:rPr>
      </w:pPr>
    </w:p>
    <w:p w:rsidR="00E26766" w:rsidRDefault="00E26766" w:rsidP="00BC69E7">
      <w:pPr>
        <w:rPr>
          <w:rFonts w:ascii="Sakkal Majalla" w:hAnsi="Sakkal Majalla" w:cs="Sakkal Majalla"/>
          <w:sz w:val="40"/>
          <w:szCs w:val="40"/>
          <w:rtl/>
        </w:rPr>
      </w:pPr>
    </w:p>
    <w:p w:rsidR="00E26766" w:rsidRPr="00BC69E7" w:rsidRDefault="00E26766" w:rsidP="00BC69E7">
      <w:pPr>
        <w:rPr>
          <w:rFonts w:ascii="Sakkal Majalla" w:hAnsi="Sakkal Majalla" w:cs="Sakkal Majalla"/>
          <w:sz w:val="40"/>
          <w:szCs w:val="40"/>
          <w:rtl/>
        </w:rPr>
      </w:pPr>
    </w:p>
    <w:p w:rsidR="00687C0F" w:rsidRDefault="00687C0F" w:rsidP="00687C0F">
      <w:pPr>
        <w:spacing w:line="360" w:lineRule="auto"/>
        <w:jc w:val="center"/>
        <w:rPr>
          <w:rFonts w:ascii="Sakkal Majalla" w:hAnsi="Sakkal Majalla" w:cs="Sakkal Majalla"/>
          <w:b/>
          <w:bCs/>
          <w:color w:val="171717" w:themeColor="background2" w:themeShade="1A"/>
          <w:sz w:val="32"/>
          <w:szCs w:val="32"/>
          <w:u w:val="single"/>
          <w:rtl/>
        </w:rPr>
      </w:pPr>
      <w:r>
        <w:rPr>
          <w:rFonts w:ascii="Sakkal Majalla" w:hAnsi="Sakkal Majalla" w:cs="Sakkal Majalla" w:hint="cs"/>
          <w:b/>
          <w:bCs/>
          <w:color w:val="171717" w:themeColor="background2" w:themeShade="1A"/>
          <w:sz w:val="32"/>
          <w:szCs w:val="32"/>
          <w:u w:val="single"/>
          <w:rtl/>
        </w:rPr>
        <w:t>الفصل الاول</w:t>
      </w:r>
    </w:p>
    <w:p w:rsidR="00687C0F" w:rsidRDefault="00687C0F" w:rsidP="00687C0F">
      <w:pPr>
        <w:spacing w:line="360" w:lineRule="auto"/>
        <w:rPr>
          <w:rFonts w:ascii="Sakkal Majalla" w:hAnsi="Sakkal Majalla" w:cs="Sakkal Majalla"/>
          <w:b/>
          <w:bCs/>
          <w:color w:val="171717" w:themeColor="background2" w:themeShade="1A"/>
          <w:sz w:val="32"/>
          <w:szCs w:val="32"/>
          <w:u w:val="single"/>
          <w:rtl/>
        </w:rPr>
      </w:pPr>
      <w:r w:rsidRPr="00743E18">
        <w:rPr>
          <w:rFonts w:ascii="Sakkal Majalla" w:hAnsi="Sakkal Majalla" w:cs="Sakkal Majalla"/>
          <w:b/>
          <w:bCs/>
          <w:color w:val="171717" w:themeColor="background2" w:themeShade="1A"/>
          <w:sz w:val="32"/>
          <w:szCs w:val="32"/>
          <w:u w:val="single"/>
          <w:rtl/>
        </w:rPr>
        <w:t>أولًا: المقدمة</w:t>
      </w:r>
    </w:p>
    <w:p w:rsidR="00CE140F" w:rsidRPr="00B62B8A" w:rsidRDefault="000712D2"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tl/>
        </w:rPr>
        <w:t xml:space="preserve">في الآونة </w:t>
      </w:r>
      <w:r w:rsidR="005D6703" w:rsidRPr="00B62B8A">
        <w:rPr>
          <w:rFonts w:ascii="Sakkal Majalla" w:hAnsi="Sakkal Majalla" w:cs="Sakkal Majalla"/>
          <w:sz w:val="32"/>
          <w:szCs w:val="32"/>
          <w:rtl/>
        </w:rPr>
        <w:t>الأخيرة</w:t>
      </w:r>
      <w:r w:rsidRPr="00B62B8A">
        <w:rPr>
          <w:rFonts w:ascii="Sakkal Majalla" w:hAnsi="Sakkal Majalla" w:cs="Sakkal Majalla"/>
          <w:sz w:val="32"/>
          <w:szCs w:val="32"/>
          <w:rtl/>
        </w:rPr>
        <w:t xml:space="preserve"> شهد العالم </w:t>
      </w:r>
      <w:r w:rsidR="00CE140F" w:rsidRPr="00B62B8A">
        <w:rPr>
          <w:rFonts w:ascii="Sakkal Majalla" w:hAnsi="Sakkal Majalla" w:cs="Sakkal Majalla"/>
          <w:sz w:val="32"/>
          <w:szCs w:val="32"/>
          <w:rtl/>
        </w:rPr>
        <w:t xml:space="preserve"> تحولات رقمية متسارعة أعادت تشكيل أنماط الاتصال والتفاعل الاجتماعي، وأثرت بصورة مباشرة في مختلف القطاعات الحيوية، وعلى رأسها القطاع الصحي. فقد أدى الانتشار الواسع للإنترنت، وتطور تقنيات الاتصال، وظهور منصات التواصل الاجتماعي، إلى بروز بيئة إعلامية جديدة تتسم بالتفاعلية والفورية والتشاركية، مما غيّر طبيعة العلاقة بين المرسل والمتلقي، وحوّل الجمهور من مستقبل سلبي للمعلومة إلى مشارك فاعل في إنتاجها ونشرها وتقييمها</w:t>
      </w:r>
      <w:r w:rsidR="005736EF">
        <w:rPr>
          <w:rFonts w:ascii="Sakkal Majalla" w:hAnsi="Sakkal Majalla" w:cs="Sakkal Majalla" w:hint="cs"/>
          <w:sz w:val="32"/>
          <w:szCs w:val="32"/>
          <w:rtl/>
        </w:rPr>
        <w:t xml:space="preserve"> </w:t>
      </w:r>
      <w:r w:rsidR="00CE140F" w:rsidRPr="00B62B8A">
        <w:rPr>
          <w:rFonts w:ascii="Sakkal Majalla" w:hAnsi="Sakkal Majalla" w:cs="Sakkal Majalla"/>
          <w:sz w:val="32"/>
          <w:szCs w:val="32"/>
          <w:rtl/>
        </w:rPr>
        <w:t>وفي هذا السياق، برز الإعلام الرقمي بوصفه أداة استراتيجية في مجال التوعية الصحية، حيث أصبحت المنصات الرقمية وسيلة رئيسة لنشر المعلومات الطبية، وتصحيح المفاهيم الخاطئة، وتعزيز أنماط الحياة الصحية. وقد أتاحت البيئة الرقمية إمكانات غير مسبوقة لتصميم حملات صحية موجهة تستند إلى تحليل خصائص الجمهور واهتماماته وسلوكياته الرقمية، مما يعزز فرص التأثير في معارفه واتجاهاته وسلوكياته</w:t>
      </w:r>
      <w:r w:rsidR="005736EF">
        <w:rPr>
          <w:rFonts w:ascii="Sakkal Majalla" w:hAnsi="Sakkal Majalla" w:cs="Sakkal Majalla" w:hint="cs"/>
          <w:sz w:val="32"/>
          <w:szCs w:val="32"/>
          <w:rtl/>
        </w:rPr>
        <w:t xml:space="preserve"> </w:t>
      </w:r>
      <w:r w:rsidR="00CE140F" w:rsidRPr="00B62B8A">
        <w:rPr>
          <w:rFonts w:ascii="Sakkal Majalla" w:hAnsi="Sakkal Majalla" w:cs="Sakkal Majalla"/>
          <w:sz w:val="32"/>
          <w:szCs w:val="32"/>
          <w:rtl/>
        </w:rPr>
        <w:t xml:space="preserve">وقد شهدت السنوات الأخيرة تزايدًا ملحوظًا في توظيف الحملات الصحية الرقمية عالميًا، لا سيما في مواجهة الأمراض المزمنة، والأوبئة، وقضايا الصحة العامة، حيث أسهمت المنصات الرقمية في تسريع وصول الرسائل الصحية إلى شرائح واسعة من المجتمع، مع إمكانية التفاعل الفوري وقياس مؤشرات الأداء بصورة آنية. غير أن هذا التحول الرقمي لم يقتصر على تغيير وسيلة الاتصال فحسب، بل أعاد صياغة استراتيجيات الإقناع الصحي، من خلال الاعتماد على المحتوى المرئي القصير، </w:t>
      </w:r>
      <w:r w:rsidR="00CE140F" w:rsidRPr="00B62B8A">
        <w:rPr>
          <w:rFonts w:ascii="Sakkal Majalla" w:hAnsi="Sakkal Majalla" w:cs="Sakkal Majalla"/>
          <w:sz w:val="32"/>
          <w:szCs w:val="32"/>
          <w:rtl/>
        </w:rPr>
        <w:lastRenderedPageBreak/>
        <w:t>والسرد القصصي، والمؤثرين الرقميين، والوسوم التفاعلية، والتحليلات البيانية</w:t>
      </w:r>
      <w:r w:rsidR="005736EF" w:rsidRPr="005736EF">
        <w:rPr>
          <w:rFonts w:ascii="Sakkal Majalla" w:hAnsi="Sakkal Majalla" w:cs="Sakkal Majalla" w:hint="cs"/>
          <w:sz w:val="24"/>
          <w:szCs w:val="24"/>
          <w:rtl/>
        </w:rPr>
        <w:t xml:space="preserve">(مجلة لانسيت </w:t>
      </w:r>
      <w:r w:rsidR="005736EF" w:rsidRPr="005736EF">
        <w:rPr>
          <w:rFonts w:ascii="Sakkal Majalla" w:hAnsi="Sakkal Majalla" w:cs="Sakkal Majalla"/>
          <w:sz w:val="24"/>
          <w:szCs w:val="24"/>
        </w:rPr>
        <w:t>2014</w:t>
      </w:r>
      <w:r w:rsidR="005736EF" w:rsidRPr="005736EF">
        <w:rPr>
          <w:rFonts w:ascii="Sakkal Majalla" w:hAnsi="Sakkal Majalla" w:cs="Sakkal Majalla" w:hint="cs"/>
          <w:sz w:val="24"/>
          <w:szCs w:val="24"/>
          <w:rtl/>
        </w:rPr>
        <w:t>)</w:t>
      </w:r>
      <w:r w:rsidR="00CE140F" w:rsidRPr="00B62B8A">
        <w:rPr>
          <w:rFonts w:ascii="Sakkal Majalla" w:hAnsi="Sakkal Majalla" w:cs="Sakkal Majalla"/>
          <w:sz w:val="32"/>
          <w:szCs w:val="32"/>
          <w:rtl/>
        </w:rPr>
        <w:t>.</w:t>
      </w:r>
    </w:p>
    <w:p w:rsidR="0072005D" w:rsidRDefault="00CE140F" w:rsidP="005736EF">
      <w:pPr>
        <w:spacing w:line="360" w:lineRule="auto"/>
        <w:rPr>
          <w:rFonts w:ascii="Sakkal Majalla" w:hAnsi="Sakkal Majalla" w:cs="Sakkal Majalla"/>
          <w:sz w:val="32"/>
          <w:szCs w:val="32"/>
          <w:rtl/>
        </w:rPr>
      </w:pPr>
      <w:r w:rsidRPr="00B62B8A">
        <w:rPr>
          <w:rFonts w:ascii="Sakkal Majalla" w:hAnsi="Sakkal Majalla" w:cs="Sakkal Majalla"/>
          <w:sz w:val="32"/>
          <w:szCs w:val="32"/>
          <w:rtl/>
        </w:rPr>
        <w:t xml:space="preserve">وعلى المستوى العربي، بدأت المؤسسات الصحية في تبني استراتيجيات الاتصال الرقمي لمواكبة التحول الإعلامي العالمي، مستفيدة من الارتفاع الكبير في معدلات استخدام وسائل التواصل الاجتماعي بين فئات الشباب والبالغين. إلا أن الدراسات العربية في مجال قياس فاعلية الحملات الصحية الرقمية ما تزال محدودة نسبيًا، خاصة فيما يتعلق بتحليل الأثر السلوكي طويل المدى.أما في المملكة العربية السعودية، فقد جاء الاهتمام بالحملات الصحية الرقمية متسقًا مع مستهدفات رؤية المملكة 2030، التي أكدت على التحول الرقمي، وتحسين جودة الحياة، وتعزيز الوقاية قبل العلاج. ويُعد التحول الرقمي في القطاع الصحي أحد المحاور الأساسية في برامج التحول الوطني، حيث تبنت الجهات الصحية استراتيجيات رقمية متكاملة تهدف إلى رفع مستوى الوعي الصحي لدى المجتمع، وتقليل العبء الناتج عن الأمراض المزمنة، وتعزيز السلوكيات الوقائيةوقد اعتمدت وزارة الصحة السعودية على المنصات الرقمية في إطلاق العديد من الحملات التوعوية المتعلقة بالتطعيمات، ومكافحة التدخين، والسمنة، والأمراض المزمنة، والصحة النفسية، وغيرها من القضايا الصحية ذات الأولوية الوطنية. كما يتم نشر هذه الحملات عبر منصات متعددة مثل </w:t>
      </w:r>
      <w:r w:rsidRPr="00B62B8A">
        <w:rPr>
          <w:rFonts w:ascii="Sakkal Majalla" w:hAnsi="Sakkal Majalla" w:cs="Sakkal Majalla"/>
          <w:sz w:val="32"/>
          <w:szCs w:val="32"/>
        </w:rPr>
        <w:t>Facebook</w:t>
      </w:r>
      <w:r w:rsidRPr="00B62B8A">
        <w:rPr>
          <w:rFonts w:ascii="Sakkal Majalla" w:hAnsi="Sakkal Majalla" w:cs="Sakkal Majalla"/>
          <w:sz w:val="32"/>
          <w:szCs w:val="32"/>
          <w:rtl/>
        </w:rPr>
        <w:t xml:space="preserve"> و*</w:t>
      </w:r>
      <w:r w:rsidRPr="00B62B8A">
        <w:rPr>
          <w:rFonts w:ascii="Sakkal Majalla" w:hAnsi="Sakkal Majalla" w:cs="Sakkal Majalla"/>
          <w:sz w:val="32"/>
          <w:szCs w:val="32"/>
        </w:rPr>
        <w:t>Instagram</w:t>
      </w:r>
      <w:r w:rsidRPr="00B62B8A">
        <w:rPr>
          <w:rFonts w:ascii="Sakkal Majalla" w:hAnsi="Sakkal Majalla" w:cs="Sakkal Majalla"/>
          <w:sz w:val="32"/>
          <w:szCs w:val="32"/>
          <w:rtl/>
        </w:rPr>
        <w:t>* و*</w:t>
      </w:r>
      <w:r w:rsidRPr="00B62B8A">
        <w:rPr>
          <w:rFonts w:ascii="Sakkal Majalla" w:hAnsi="Sakkal Majalla" w:cs="Sakkal Majalla"/>
          <w:sz w:val="32"/>
          <w:szCs w:val="32"/>
        </w:rPr>
        <w:t>X</w:t>
      </w:r>
      <w:r w:rsidRPr="00B62B8A">
        <w:rPr>
          <w:rFonts w:ascii="Sakkal Majalla" w:hAnsi="Sakkal Majalla" w:cs="Sakkal Majalla"/>
          <w:sz w:val="32"/>
          <w:szCs w:val="32"/>
          <w:rtl/>
        </w:rPr>
        <w:t>* و*</w:t>
      </w:r>
      <w:r w:rsidR="00C474ED" w:rsidRPr="00B62B8A">
        <w:rPr>
          <w:rFonts w:ascii="Sakkal Majalla" w:hAnsi="Sakkal Majalla" w:cs="Sakkal Majalla"/>
          <w:sz w:val="32"/>
          <w:szCs w:val="32"/>
        </w:rPr>
        <w:t>Tok-tok</w:t>
      </w:r>
      <w:r w:rsidRPr="00B62B8A">
        <w:rPr>
          <w:rFonts w:ascii="Sakkal Majalla" w:hAnsi="Sakkal Majalla" w:cs="Sakkal Majalla"/>
          <w:sz w:val="32"/>
          <w:szCs w:val="32"/>
          <w:rtl/>
        </w:rPr>
        <w:t>* و*</w:t>
      </w:r>
      <w:r w:rsidRPr="00B62B8A">
        <w:rPr>
          <w:rFonts w:ascii="Sakkal Majalla" w:hAnsi="Sakkal Majalla" w:cs="Sakkal Majalla"/>
          <w:sz w:val="32"/>
          <w:szCs w:val="32"/>
        </w:rPr>
        <w:t>YouTube</w:t>
      </w:r>
      <w:r w:rsidRPr="00B62B8A">
        <w:rPr>
          <w:rFonts w:ascii="Sakkal Majalla" w:hAnsi="Sakkal Majalla" w:cs="Sakkal Majalla"/>
          <w:sz w:val="32"/>
          <w:szCs w:val="32"/>
          <w:rtl/>
        </w:rPr>
        <w:t xml:space="preserve">*، بما يعكس تنوع القنوات الاتصالية وتباين خصائص الجمهور المستهدفورغم هذا التوسع الملحوظ في استخدام الحملات الصحية الرقمية، فإن تقييم نجاحها غالبًا ما يقتصر على مؤشرات رقمية سطحية، مثل عدد المشاهدات، ونسب التفاعل، وعدد المشاركات، دون التحقق من مدى انعكاس ذلك على السلوك الصحي الفعلي للأفراد. إذ إن ارتفاع معدلات التفاعل الرقمي لا يعني بالضرورة حدوث تغيير معرفي عميق أو تحول اتجاهي مستدام، فضلًا </w:t>
      </w:r>
      <w:r w:rsidRPr="00B62B8A">
        <w:rPr>
          <w:rFonts w:ascii="Sakkal Majalla" w:hAnsi="Sakkal Majalla" w:cs="Sakkal Majalla"/>
          <w:sz w:val="32"/>
          <w:szCs w:val="32"/>
          <w:rtl/>
        </w:rPr>
        <w:lastRenderedPageBreak/>
        <w:t>عن التغير السلوكي الفعلي</w:t>
      </w:r>
      <w:r w:rsidR="00C474ED" w:rsidRPr="00B62B8A">
        <w:rPr>
          <w:rFonts w:ascii="Sakkal Majalla" w:hAnsi="Sakkal Majalla" w:cs="Sakkal Majalla"/>
          <w:sz w:val="32"/>
          <w:szCs w:val="32"/>
          <w:rtl/>
        </w:rPr>
        <w:t>. ومن</w:t>
      </w:r>
      <w:r w:rsidRPr="00B62B8A">
        <w:rPr>
          <w:rFonts w:ascii="Sakkal Majalla" w:hAnsi="Sakkal Majalla" w:cs="Sakkal Majalla"/>
          <w:sz w:val="32"/>
          <w:szCs w:val="32"/>
          <w:rtl/>
        </w:rPr>
        <w:t xml:space="preserve"> هنا تبرز إشكالية جوهرية تتعلق بالفجوة بين “التفاعل الرقمي” </w:t>
      </w:r>
      <w:r w:rsidR="00C474ED" w:rsidRPr="00B62B8A">
        <w:rPr>
          <w:rFonts w:ascii="Sakkal Majalla" w:hAnsi="Sakkal Majalla" w:cs="Sakkal Majalla"/>
          <w:sz w:val="32"/>
          <w:szCs w:val="32"/>
          <w:rtl/>
        </w:rPr>
        <w:t>والتأثير</w:t>
      </w:r>
      <w:r w:rsidRPr="00B62B8A">
        <w:rPr>
          <w:rFonts w:ascii="Sakkal Majalla" w:hAnsi="Sakkal Majalla" w:cs="Sakkal Majalla"/>
          <w:sz w:val="32"/>
          <w:szCs w:val="32"/>
          <w:rtl/>
        </w:rPr>
        <w:t xml:space="preserve"> السلوكي”، وهي فجوة تستدعي دراسة علمية منهجية تقيس العلاقة بين التعرض للحملات الصحية الرقمية ومستوى التغير في المعرفة الصحية، والاتجاهات، والسلوك الفعلي لدى الجمهور. فنجاح الحملات الصحية لا يقاس فقط بانتشارها، وإنما بقدرتها على إحداث تغيير إيجابي ومستدام في أنماط السلوك الصحي</w:t>
      </w:r>
      <w:r w:rsidR="00E45379">
        <w:rPr>
          <w:rFonts w:ascii="Sakkal Majalla" w:hAnsi="Sakkal Majalla" w:cs="Sakkal Majalla" w:hint="cs"/>
          <w:sz w:val="32"/>
          <w:szCs w:val="32"/>
          <w:rtl/>
        </w:rPr>
        <w:t xml:space="preserve"> </w:t>
      </w:r>
      <w:r w:rsidRPr="00B62B8A">
        <w:rPr>
          <w:rFonts w:ascii="Sakkal Majalla" w:hAnsi="Sakkal Majalla" w:cs="Sakkal Majalla"/>
          <w:sz w:val="32"/>
          <w:szCs w:val="32"/>
          <w:rtl/>
        </w:rPr>
        <w:t>كما أن فهم هذه العلاقة يتطلب الاستناد إلى نظريات الاتصال والإقناع ونماذج تغيير السلوك الصحي، التي تؤكد أن التغيير السلوكي عملية تدريجية تمر بمراحل معرفية واتجاهية قبل أن تتحول إلى ممارسة فعلية</w:t>
      </w:r>
      <w:r w:rsidR="00724959">
        <w:rPr>
          <w:rFonts w:ascii="Sakkal Majalla" w:hAnsi="Sakkal Majalla" w:cs="Sakkal Majalla" w:hint="cs"/>
          <w:sz w:val="32"/>
          <w:szCs w:val="32"/>
          <w:rtl/>
        </w:rPr>
        <w:t>(الزهراني،سعيد،</w:t>
      </w:r>
      <w:r w:rsidR="00724959">
        <w:rPr>
          <w:rFonts w:ascii="Sakkal Majalla" w:hAnsi="Sakkal Majalla" w:cs="Sakkal Majalla"/>
          <w:sz w:val="32"/>
          <w:szCs w:val="32"/>
        </w:rPr>
        <w:t>2021</w:t>
      </w:r>
      <w:r w:rsidR="00724959">
        <w:rPr>
          <w:rFonts w:ascii="Sakkal Majalla" w:hAnsi="Sakkal Majalla" w:cs="Sakkal Majalla" w:hint="cs"/>
          <w:sz w:val="32"/>
          <w:szCs w:val="32"/>
          <w:rtl/>
        </w:rPr>
        <w:t>)</w:t>
      </w:r>
      <w:r w:rsidRPr="00B62B8A">
        <w:rPr>
          <w:rFonts w:ascii="Sakkal Majalla" w:hAnsi="Sakkal Majalla" w:cs="Sakkal Majalla"/>
          <w:sz w:val="32"/>
          <w:szCs w:val="32"/>
          <w:rtl/>
        </w:rPr>
        <w:t>. ومن ثم، فإن قياس فاعلية الحملات الصحية الرقمية يستوجب تحليل الأبعاد الثلاثة: المعرفي، وال</w:t>
      </w:r>
      <w:r w:rsidR="005736EF">
        <w:rPr>
          <w:rFonts w:ascii="Sakkal Majalla" w:hAnsi="Sakkal Majalla" w:cs="Sakkal Majalla"/>
          <w:sz w:val="32"/>
          <w:szCs w:val="32"/>
          <w:rtl/>
        </w:rPr>
        <w:t>اتجاهي، والسلوكي، بصورة تكاملية</w:t>
      </w:r>
    </w:p>
    <w:p w:rsidR="00450A4A" w:rsidRDefault="00450A4A" w:rsidP="00450A4A">
      <w:pPr>
        <w:spacing w:line="360" w:lineRule="auto"/>
        <w:rPr>
          <w:rFonts w:ascii="Sakkal Majalla" w:hAnsi="Sakkal Majalla" w:cs="Sakkal Majalla"/>
          <w:b/>
          <w:bCs/>
          <w:color w:val="171717" w:themeColor="background2" w:themeShade="1A"/>
          <w:sz w:val="32"/>
          <w:szCs w:val="32"/>
          <w:u w:val="single"/>
          <w:rtl/>
        </w:rPr>
      </w:pPr>
      <w:r w:rsidRPr="007F3C4F">
        <w:rPr>
          <w:rFonts w:ascii="Sakkal Majalla" w:hAnsi="Sakkal Majalla" w:cs="Sakkal Majalla" w:hint="cs"/>
          <w:b/>
          <w:bCs/>
          <w:color w:val="171717" w:themeColor="background2" w:themeShade="1A"/>
          <w:sz w:val="32"/>
          <w:szCs w:val="32"/>
          <w:u w:val="single"/>
          <w:rtl/>
        </w:rPr>
        <w:t>ثانيا"</w:t>
      </w:r>
      <w:r w:rsidRPr="007F3C4F">
        <w:rPr>
          <w:rFonts w:ascii="Sakkal Majalla" w:hAnsi="Sakkal Majalla" w:cs="Sakkal Majalla"/>
          <w:b/>
          <w:bCs/>
          <w:color w:val="171717" w:themeColor="background2" w:themeShade="1A"/>
          <w:sz w:val="32"/>
          <w:szCs w:val="32"/>
          <w:u w:val="single"/>
          <w:rtl/>
        </w:rPr>
        <w:t>مشكلة الدراسة</w:t>
      </w:r>
      <w:r w:rsidR="00ED3A98">
        <w:rPr>
          <w:rFonts w:ascii="Sakkal Majalla" w:hAnsi="Sakkal Majalla" w:cs="Sakkal Majalla" w:hint="cs"/>
          <w:b/>
          <w:bCs/>
          <w:color w:val="171717" w:themeColor="background2" w:themeShade="1A"/>
          <w:sz w:val="32"/>
          <w:szCs w:val="32"/>
          <w:u w:val="single"/>
          <w:rtl/>
        </w:rPr>
        <w:t>:</w:t>
      </w:r>
    </w:p>
    <w:p w:rsidR="00ED3A98" w:rsidRPr="00ED3A98" w:rsidRDefault="00ED3A98" w:rsidP="00E502D4">
      <w:pPr>
        <w:spacing w:line="360" w:lineRule="auto"/>
        <w:rPr>
          <w:rFonts w:ascii="Sakkal Majalla" w:hAnsi="Sakkal Majalla" w:cs="Sakkal Majalla"/>
          <w:color w:val="171717" w:themeColor="background2" w:themeShade="1A"/>
          <w:sz w:val="32"/>
          <w:szCs w:val="32"/>
          <w:rtl/>
        </w:rPr>
      </w:pPr>
      <w:r w:rsidRPr="00ED3A98">
        <w:rPr>
          <w:rFonts w:ascii="Sakkal Majalla" w:hAnsi="Sakkal Majalla" w:cs="Sakkal Majalla" w:hint="cs"/>
          <w:color w:val="171717" w:themeColor="background2" w:themeShade="1A"/>
          <w:sz w:val="32"/>
          <w:szCs w:val="32"/>
          <w:rtl/>
        </w:rPr>
        <w:t xml:space="preserve">في ظل </w:t>
      </w:r>
      <w:r w:rsidR="005273E7">
        <w:rPr>
          <w:rFonts w:ascii="Sakkal Majalla" w:hAnsi="Sakkal Majalla" w:cs="Sakkal Majalla" w:hint="cs"/>
          <w:color w:val="171717" w:themeColor="background2" w:themeShade="1A"/>
          <w:sz w:val="32"/>
          <w:szCs w:val="32"/>
          <w:rtl/>
        </w:rPr>
        <w:t>التطور المتسارع في تقنيات الاتصال الرقمي، أصبحت الحملات الصحية الرقمية</w:t>
      </w:r>
      <w:r w:rsidRPr="00ED3A98">
        <w:rPr>
          <w:rFonts w:ascii="Sakkal Majalla" w:hAnsi="Sakkal Majalla" w:cs="Sakkal Majalla" w:hint="cs"/>
          <w:color w:val="171717" w:themeColor="background2" w:themeShade="1A"/>
          <w:sz w:val="32"/>
          <w:szCs w:val="32"/>
          <w:rtl/>
        </w:rPr>
        <w:t xml:space="preserve"> </w:t>
      </w:r>
      <w:r w:rsidR="005273E7">
        <w:rPr>
          <w:rFonts w:ascii="Sakkal Majalla" w:hAnsi="Sakkal Majalla" w:cs="Sakkal Majalla" w:hint="cs"/>
          <w:color w:val="171717" w:themeColor="background2" w:themeShade="1A"/>
          <w:sz w:val="32"/>
          <w:szCs w:val="32"/>
          <w:rtl/>
        </w:rPr>
        <w:t xml:space="preserve"> من ابرز الوسائل الحديثة التي تعتمد عليها المؤسسات الصحية لنشر وتعزيز الوعي الصحي وقد شهدت المملكة العربية السعودية توسع ملحوظ في استخدام المنصات الصحية الرقمية ووسائل التواصل الاجتماعي لنشر المعلومات الصحية</w:t>
      </w:r>
    </w:p>
    <w:p w:rsidR="00450A4A" w:rsidRPr="00B62B8A" w:rsidRDefault="00450A4A" w:rsidP="00450A4A">
      <w:pPr>
        <w:spacing w:line="360" w:lineRule="auto"/>
        <w:rPr>
          <w:rFonts w:ascii="Sakkal Majalla" w:hAnsi="Sakkal Majalla" w:cs="Sakkal Majalla"/>
          <w:sz w:val="32"/>
          <w:szCs w:val="32"/>
          <w:rtl/>
        </w:rPr>
      </w:pPr>
      <w:r w:rsidRPr="00B62B8A">
        <w:rPr>
          <w:rFonts w:ascii="Sakkal Majalla" w:hAnsi="Sakkal Majalla" w:cs="Sakkal Majalla"/>
          <w:sz w:val="32"/>
          <w:szCs w:val="32"/>
          <w:rtl/>
        </w:rPr>
        <w:t>على الرغم من التوسع الملحوظ في إطلاق الحملات الصحية الرقمية في المملكة العربية السعودية، إلا أن تقييم فاعليتها غالبًا ما يقتصر على مؤشرات الأداء الرقمية، مثل عدد المشاهدات أو الإعجاب</w:t>
      </w:r>
    </w:p>
    <w:p w:rsidR="00450A4A" w:rsidRPr="00B62B8A" w:rsidRDefault="00450A4A" w:rsidP="00450A4A">
      <w:pPr>
        <w:spacing w:line="360" w:lineRule="auto"/>
        <w:rPr>
          <w:rFonts w:ascii="Sakkal Majalla" w:hAnsi="Sakkal Majalla" w:cs="Sakkal Majalla"/>
          <w:sz w:val="32"/>
          <w:szCs w:val="32"/>
          <w:rtl/>
        </w:rPr>
      </w:pPr>
      <w:r w:rsidRPr="00B62B8A">
        <w:rPr>
          <w:rFonts w:ascii="Sakkal Majalla" w:hAnsi="Sakkal Majalla" w:cs="Sakkal Majalla"/>
          <w:sz w:val="32"/>
          <w:szCs w:val="32"/>
          <w:rtl/>
        </w:rPr>
        <w:t xml:space="preserve">أو المشاركات، دون التحقق من انعكاس ذلك على السلوك الصحي الفعلي للأفراد ، وتكمن الفجوة البحثية في محدودية الدراسات التي تقيس العلاقة بين التعرض للحملات الصحية </w:t>
      </w:r>
      <w:r w:rsidRPr="00B62B8A">
        <w:rPr>
          <w:rFonts w:ascii="Sakkal Majalla" w:hAnsi="Sakkal Majalla" w:cs="Sakkal Majalla"/>
          <w:sz w:val="32"/>
          <w:szCs w:val="32"/>
          <w:rtl/>
        </w:rPr>
        <w:lastRenderedPageBreak/>
        <w:t>الرقمية ومستوى التغير المعرفي والاتجاهي والسلوكي لدى الجمهوروعليه تتمثل مشكلة الدراسة في الإجابة عن السؤال الرئيس الآتي:</w:t>
      </w:r>
    </w:p>
    <w:p w:rsidR="00450A4A" w:rsidRPr="00B62B8A" w:rsidRDefault="00450A4A" w:rsidP="0080489B">
      <w:pPr>
        <w:spacing w:line="360" w:lineRule="auto"/>
        <w:rPr>
          <w:rFonts w:ascii="Sakkal Majalla" w:hAnsi="Sakkal Majalla" w:cs="Sakkal Majalla"/>
          <w:sz w:val="32"/>
          <w:szCs w:val="32"/>
          <w:rtl/>
        </w:rPr>
      </w:pPr>
      <w:r w:rsidRPr="00B62B8A">
        <w:rPr>
          <w:rFonts w:ascii="Sakkal Majalla" w:hAnsi="Sakkal Majalla" w:cs="Sakkal Majalla"/>
          <w:sz w:val="32"/>
          <w:szCs w:val="32"/>
          <w:rtl/>
        </w:rPr>
        <w:t>ما مدى فاعلية الحملات الصحية الرقمية في إحداث التغيير الإيجابي في السلوك الصحي في المملكة العربية السعودية؟</w:t>
      </w:r>
    </w:p>
    <w:p w:rsidR="00202787" w:rsidRPr="002861F2" w:rsidRDefault="00701763" w:rsidP="005D6703">
      <w:pPr>
        <w:spacing w:line="360" w:lineRule="auto"/>
        <w:rPr>
          <w:rFonts w:ascii="Sakkal Majalla" w:hAnsi="Sakkal Majalla" w:cs="Sakkal Majalla"/>
          <w:b/>
          <w:bCs/>
          <w:color w:val="171717" w:themeColor="background2" w:themeShade="1A"/>
          <w:sz w:val="32"/>
          <w:szCs w:val="32"/>
          <w:u w:val="single"/>
          <w:rtl/>
        </w:rPr>
      </w:pPr>
      <w:r>
        <w:rPr>
          <w:rFonts w:ascii="Sakkal Majalla" w:hAnsi="Sakkal Majalla" w:cs="Sakkal Majalla" w:hint="cs"/>
          <w:b/>
          <w:bCs/>
          <w:color w:val="171717" w:themeColor="background2" w:themeShade="1A"/>
          <w:sz w:val="32"/>
          <w:szCs w:val="32"/>
          <w:u w:val="single"/>
          <w:rtl/>
        </w:rPr>
        <w:t>ثالثا"</w:t>
      </w:r>
      <w:r w:rsidR="00202787" w:rsidRPr="002861F2">
        <w:rPr>
          <w:rFonts w:ascii="Sakkal Majalla" w:hAnsi="Sakkal Majalla" w:cs="Sakkal Majalla"/>
          <w:b/>
          <w:bCs/>
          <w:color w:val="171717" w:themeColor="background2" w:themeShade="1A"/>
          <w:sz w:val="32"/>
          <w:szCs w:val="32"/>
          <w:u w:val="single"/>
          <w:rtl/>
        </w:rPr>
        <w:t>: أهمية الدراسة</w:t>
      </w:r>
    </w:p>
    <w:p w:rsidR="00202787" w:rsidRPr="00B62B8A" w:rsidRDefault="00202787"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tl/>
        </w:rPr>
        <w:t>- الأهمية العلمية</w:t>
      </w:r>
      <w:r w:rsidR="004B1F28" w:rsidRPr="00B62B8A">
        <w:rPr>
          <w:rFonts w:ascii="Sakkal Majalla" w:hAnsi="Sakkal Majalla" w:cs="Sakkal Majalla"/>
          <w:sz w:val="32"/>
          <w:szCs w:val="32"/>
          <w:rtl/>
        </w:rPr>
        <w:t xml:space="preserve"> :</w:t>
      </w:r>
    </w:p>
    <w:p w:rsidR="00202787" w:rsidRPr="00B62B8A" w:rsidRDefault="00202787" w:rsidP="008D7E87">
      <w:pPr>
        <w:spacing w:line="360" w:lineRule="auto"/>
        <w:rPr>
          <w:rFonts w:ascii="Sakkal Majalla" w:hAnsi="Sakkal Majalla" w:cs="Sakkal Majalla"/>
          <w:sz w:val="32"/>
          <w:szCs w:val="32"/>
          <w:rtl/>
        </w:rPr>
      </w:pPr>
      <w:r w:rsidRPr="00B62B8A">
        <w:rPr>
          <w:rFonts w:ascii="Sakkal Majalla" w:hAnsi="Sakkal Majalla" w:cs="Sakkal Majalla"/>
          <w:sz w:val="32"/>
          <w:szCs w:val="32"/>
          <w:rtl/>
        </w:rPr>
        <w:t xml:space="preserve">• </w:t>
      </w:r>
      <w:r w:rsidR="008D7E87">
        <w:rPr>
          <w:rFonts w:ascii="Sakkal Majalla" w:hAnsi="Sakkal Majalla" w:cs="Sakkal Majalla" w:hint="cs"/>
          <w:sz w:val="32"/>
          <w:szCs w:val="32"/>
          <w:rtl/>
        </w:rPr>
        <w:t>تتناول الدراسة موضوع حديث ومعاصر يرتبط بالتحول الرقمي واستخدام منصات التواصل الالكتروني في المجال الصحي</w:t>
      </w:r>
      <w:r w:rsidRPr="00B62B8A">
        <w:rPr>
          <w:rFonts w:ascii="Sakkal Majalla" w:hAnsi="Sakkal Majalla" w:cs="Sakkal Majalla"/>
          <w:sz w:val="32"/>
          <w:szCs w:val="32"/>
          <w:rtl/>
        </w:rPr>
        <w:t>.</w:t>
      </w:r>
    </w:p>
    <w:p w:rsidR="00202787" w:rsidRPr="00B62B8A" w:rsidRDefault="00202787"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tl/>
        </w:rPr>
        <w:t>• الربط بين نظريات الاتصال الرقمي ونظريات تغيير السلوك الصحي.</w:t>
      </w:r>
    </w:p>
    <w:p w:rsidR="00A17B7B" w:rsidRPr="00B62B8A" w:rsidRDefault="00202787" w:rsidP="00450A4A">
      <w:pPr>
        <w:spacing w:line="360" w:lineRule="auto"/>
        <w:rPr>
          <w:rFonts w:ascii="Sakkal Majalla" w:hAnsi="Sakkal Majalla" w:cs="Sakkal Majalla"/>
          <w:sz w:val="32"/>
          <w:szCs w:val="32"/>
          <w:rtl/>
        </w:rPr>
      </w:pPr>
      <w:r w:rsidRPr="00B62B8A">
        <w:rPr>
          <w:rFonts w:ascii="Sakkal Majalla" w:hAnsi="Sakkal Majalla" w:cs="Sakkal Majalla"/>
          <w:sz w:val="32"/>
          <w:szCs w:val="32"/>
          <w:rtl/>
        </w:rPr>
        <w:t>• تقديم إطار تحليلي يمكن الاستفادة منه في الدراسات المستقبلية.</w:t>
      </w:r>
    </w:p>
    <w:p w:rsidR="00182EFA" w:rsidRPr="00B62B8A" w:rsidRDefault="00182EFA"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tl/>
        </w:rPr>
        <w:t>- الأهمية التطبيقية</w:t>
      </w:r>
      <w:r w:rsidR="00A17B7B" w:rsidRPr="00B62B8A">
        <w:rPr>
          <w:rFonts w:ascii="Sakkal Majalla" w:hAnsi="Sakkal Majalla" w:cs="Sakkal Majalla"/>
          <w:sz w:val="32"/>
          <w:szCs w:val="32"/>
          <w:rtl/>
        </w:rPr>
        <w:t>:</w:t>
      </w:r>
    </w:p>
    <w:p w:rsidR="00202787" w:rsidRPr="00B62B8A" w:rsidRDefault="00202787"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tl/>
        </w:rPr>
        <w:t>•مساعدة صناع القرار في تقييم كفاءة الحملات الصحية الرقمية.</w:t>
      </w:r>
    </w:p>
    <w:p w:rsidR="00202787" w:rsidRPr="00B62B8A" w:rsidRDefault="00202787"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tl/>
        </w:rPr>
        <w:t>•تطوير آليات قياس تتجاوز مؤشرات التفاعل الرقمي إلى قياس الأثر السلوكي.</w:t>
      </w:r>
    </w:p>
    <w:p w:rsidR="00202787" w:rsidRPr="00B62B8A" w:rsidRDefault="00202787"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tl/>
        </w:rPr>
        <w:t>•دعم استراتيجيات التحول الرقمي في القطاع الصحي.</w:t>
      </w:r>
    </w:p>
    <w:p w:rsidR="00A17B7B" w:rsidRPr="00B62B8A" w:rsidRDefault="00A17B7B" w:rsidP="005D6703">
      <w:pPr>
        <w:spacing w:line="360" w:lineRule="auto"/>
        <w:rPr>
          <w:rFonts w:ascii="Sakkal Majalla" w:hAnsi="Sakkal Majalla" w:cs="Sakkal Majalla"/>
          <w:sz w:val="32"/>
          <w:szCs w:val="32"/>
          <w:rtl/>
        </w:rPr>
      </w:pPr>
    </w:p>
    <w:p w:rsidR="00202787" w:rsidRPr="00B62B8A" w:rsidRDefault="00182EFA"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tl/>
        </w:rPr>
        <w:t>-</w:t>
      </w:r>
      <w:r w:rsidR="00202787" w:rsidRPr="00B62B8A">
        <w:rPr>
          <w:rFonts w:ascii="Sakkal Majalla" w:hAnsi="Sakkal Majalla" w:cs="Sakkal Majalla"/>
          <w:sz w:val="32"/>
          <w:szCs w:val="32"/>
          <w:rtl/>
        </w:rPr>
        <w:t xml:space="preserve"> الأهمية المجتمعية</w:t>
      </w:r>
      <w:r w:rsidR="00A17B7B" w:rsidRPr="00B62B8A">
        <w:rPr>
          <w:rFonts w:ascii="Sakkal Majalla" w:hAnsi="Sakkal Majalla" w:cs="Sakkal Majalla"/>
          <w:sz w:val="32"/>
          <w:szCs w:val="32"/>
          <w:rtl/>
        </w:rPr>
        <w:t>:</w:t>
      </w:r>
    </w:p>
    <w:p w:rsidR="00202787" w:rsidRPr="00B62B8A" w:rsidRDefault="00202787"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tl/>
        </w:rPr>
        <w:t>•الإسهام في رفع مستوى الوعي الصحي.</w:t>
      </w:r>
    </w:p>
    <w:p w:rsidR="00202787" w:rsidRPr="00B62B8A" w:rsidRDefault="00202787"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tl/>
        </w:rPr>
        <w:lastRenderedPageBreak/>
        <w:t>•تعزيز ثقافة الوقاية والمسؤولية الصحية الفردية.</w:t>
      </w:r>
    </w:p>
    <w:p w:rsidR="00182EFA" w:rsidRPr="00B62B8A" w:rsidRDefault="00202787" w:rsidP="0080489B">
      <w:pPr>
        <w:spacing w:line="360" w:lineRule="auto"/>
        <w:rPr>
          <w:rFonts w:ascii="Sakkal Majalla" w:hAnsi="Sakkal Majalla" w:cs="Sakkal Majalla"/>
          <w:sz w:val="32"/>
          <w:szCs w:val="32"/>
          <w:rtl/>
        </w:rPr>
      </w:pPr>
      <w:r w:rsidRPr="00B62B8A">
        <w:rPr>
          <w:rFonts w:ascii="Sakkal Majalla" w:hAnsi="Sakkal Majalla" w:cs="Sakkal Majalla"/>
          <w:sz w:val="32"/>
          <w:szCs w:val="32"/>
          <w:rtl/>
        </w:rPr>
        <w:t>•دعم تحسي</w:t>
      </w:r>
      <w:r w:rsidR="0080489B">
        <w:rPr>
          <w:rFonts w:ascii="Sakkal Majalla" w:hAnsi="Sakkal Majalla" w:cs="Sakkal Majalla"/>
          <w:sz w:val="32"/>
          <w:szCs w:val="32"/>
          <w:rtl/>
        </w:rPr>
        <w:t>ن جودة الحياة على مستوى المجتمع</w:t>
      </w:r>
    </w:p>
    <w:p w:rsidR="00202787" w:rsidRPr="0080489B" w:rsidRDefault="00202787" w:rsidP="005D6703">
      <w:pPr>
        <w:spacing w:line="360" w:lineRule="auto"/>
        <w:rPr>
          <w:rFonts w:ascii="Sakkal Majalla" w:hAnsi="Sakkal Majalla" w:cs="Sakkal Majalla"/>
          <w:b/>
          <w:bCs/>
          <w:color w:val="171717" w:themeColor="background2" w:themeShade="1A"/>
          <w:sz w:val="32"/>
          <w:szCs w:val="32"/>
          <w:u w:val="single"/>
          <w:rtl/>
        </w:rPr>
      </w:pPr>
      <w:r w:rsidRPr="0080489B">
        <w:rPr>
          <w:rFonts w:ascii="Sakkal Majalla" w:hAnsi="Sakkal Majalla" w:cs="Sakkal Majalla"/>
          <w:b/>
          <w:bCs/>
          <w:color w:val="171717" w:themeColor="background2" w:themeShade="1A"/>
          <w:sz w:val="32"/>
          <w:szCs w:val="32"/>
          <w:u w:val="single"/>
          <w:rtl/>
        </w:rPr>
        <w:t>رابعًا: أهداف الدراسة</w:t>
      </w:r>
    </w:p>
    <w:p w:rsidR="00202787" w:rsidRPr="00B62B8A" w:rsidRDefault="00202787"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tl/>
        </w:rPr>
        <w:tab/>
      </w:r>
      <w:r w:rsidR="00182EFA" w:rsidRPr="00B62B8A">
        <w:rPr>
          <w:rFonts w:ascii="Sakkal Majalla" w:hAnsi="Sakkal Majalla" w:cs="Sakkal Majalla"/>
          <w:sz w:val="32"/>
          <w:szCs w:val="32"/>
          <w:rtl/>
        </w:rPr>
        <w:t xml:space="preserve">1- </w:t>
      </w:r>
      <w:r w:rsidRPr="00B62B8A">
        <w:rPr>
          <w:rFonts w:ascii="Sakkal Majalla" w:hAnsi="Sakkal Majalla" w:cs="Sakkal Majalla"/>
          <w:sz w:val="32"/>
          <w:szCs w:val="32"/>
          <w:rtl/>
        </w:rPr>
        <w:t>قياس مستوى تعرض الجمهور للحملات الصحية الرقمية.</w:t>
      </w:r>
    </w:p>
    <w:p w:rsidR="00202787" w:rsidRPr="00B62B8A" w:rsidRDefault="00202787"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tl/>
        </w:rPr>
        <w:tab/>
        <w:t>2</w:t>
      </w:r>
      <w:r w:rsidR="00182EFA" w:rsidRPr="00B62B8A">
        <w:rPr>
          <w:rFonts w:ascii="Sakkal Majalla" w:hAnsi="Sakkal Majalla" w:cs="Sakkal Majalla"/>
          <w:sz w:val="32"/>
          <w:szCs w:val="32"/>
          <w:rtl/>
        </w:rPr>
        <w:t xml:space="preserve">- </w:t>
      </w:r>
      <w:r w:rsidRPr="00B62B8A">
        <w:rPr>
          <w:rFonts w:ascii="Sakkal Majalla" w:hAnsi="Sakkal Majalla" w:cs="Sakkal Majalla"/>
          <w:sz w:val="32"/>
          <w:szCs w:val="32"/>
          <w:rtl/>
        </w:rPr>
        <w:t>تحديد درجة تفاعل الجمهور مع محتوى الحملات الصحية الرقمية.</w:t>
      </w:r>
    </w:p>
    <w:p w:rsidR="00202787" w:rsidRPr="00B62B8A" w:rsidRDefault="00202787" w:rsidP="00B045AB">
      <w:pPr>
        <w:spacing w:line="360" w:lineRule="auto"/>
        <w:rPr>
          <w:rFonts w:ascii="Sakkal Majalla" w:hAnsi="Sakkal Majalla" w:cs="Sakkal Majalla"/>
          <w:sz w:val="32"/>
          <w:szCs w:val="32"/>
          <w:rtl/>
        </w:rPr>
      </w:pPr>
      <w:r w:rsidRPr="00B62B8A">
        <w:rPr>
          <w:rFonts w:ascii="Sakkal Majalla" w:hAnsi="Sakkal Majalla" w:cs="Sakkal Majalla"/>
          <w:sz w:val="32"/>
          <w:szCs w:val="32"/>
          <w:rtl/>
        </w:rPr>
        <w:tab/>
        <w:t>3</w:t>
      </w:r>
      <w:r w:rsidR="00182EFA" w:rsidRPr="00B62B8A">
        <w:rPr>
          <w:rFonts w:ascii="Sakkal Majalla" w:hAnsi="Sakkal Majalla" w:cs="Sakkal Majalla"/>
          <w:sz w:val="32"/>
          <w:szCs w:val="32"/>
          <w:rtl/>
        </w:rPr>
        <w:t xml:space="preserve">- </w:t>
      </w:r>
      <w:r w:rsidR="00B045AB">
        <w:rPr>
          <w:rFonts w:ascii="Sakkal Majalla" w:hAnsi="Sakkal Majalla" w:cs="Sakkal Majalla" w:hint="cs"/>
          <w:sz w:val="32"/>
          <w:szCs w:val="32"/>
          <w:rtl/>
        </w:rPr>
        <w:t>التعرف عل</w:t>
      </w:r>
      <w:r w:rsidR="00B045AB" w:rsidRPr="00B62B8A">
        <w:rPr>
          <w:rFonts w:ascii="Sakkal Majalla" w:hAnsi="Sakkal Majalla" w:cs="Sakkal Majalla"/>
          <w:sz w:val="32"/>
          <w:szCs w:val="32"/>
          <w:rtl/>
        </w:rPr>
        <w:t>ى</w:t>
      </w:r>
      <w:r w:rsidR="00B045AB">
        <w:rPr>
          <w:rFonts w:ascii="Sakkal Majalla" w:hAnsi="Sakkal Majalla" w:cs="Sakkal Majalla" w:hint="cs"/>
          <w:sz w:val="32"/>
          <w:szCs w:val="32"/>
          <w:rtl/>
        </w:rPr>
        <w:t xml:space="preserve"> دور</w:t>
      </w:r>
      <w:r w:rsidRPr="00B62B8A">
        <w:rPr>
          <w:rFonts w:ascii="Sakkal Majalla" w:hAnsi="Sakkal Majalla" w:cs="Sakkal Majalla"/>
          <w:sz w:val="32"/>
          <w:szCs w:val="32"/>
          <w:rtl/>
        </w:rPr>
        <w:t xml:space="preserve"> الحملات الصحية الرقمية في تنمية المعرفة الصحية.</w:t>
      </w:r>
    </w:p>
    <w:p w:rsidR="00202787" w:rsidRPr="00B62B8A" w:rsidRDefault="00202787" w:rsidP="00B375E9">
      <w:pPr>
        <w:spacing w:line="360" w:lineRule="auto"/>
        <w:rPr>
          <w:rFonts w:ascii="Sakkal Majalla" w:hAnsi="Sakkal Majalla" w:cs="Sakkal Majalla"/>
          <w:sz w:val="32"/>
          <w:szCs w:val="32"/>
          <w:rtl/>
        </w:rPr>
      </w:pPr>
      <w:r w:rsidRPr="00B62B8A">
        <w:rPr>
          <w:rFonts w:ascii="Sakkal Majalla" w:hAnsi="Sakkal Majalla" w:cs="Sakkal Majalla"/>
          <w:sz w:val="32"/>
          <w:szCs w:val="32"/>
          <w:rtl/>
        </w:rPr>
        <w:tab/>
        <w:t>4</w:t>
      </w:r>
      <w:r w:rsidR="00182EFA" w:rsidRPr="00B62B8A">
        <w:rPr>
          <w:rFonts w:ascii="Sakkal Majalla" w:hAnsi="Sakkal Majalla" w:cs="Sakkal Majalla"/>
          <w:sz w:val="32"/>
          <w:szCs w:val="32"/>
          <w:rtl/>
        </w:rPr>
        <w:t xml:space="preserve">- </w:t>
      </w:r>
      <w:r w:rsidR="00B375E9">
        <w:rPr>
          <w:rFonts w:ascii="Sakkal Majalla" w:hAnsi="Sakkal Majalla" w:cs="Sakkal Majalla" w:hint="cs"/>
          <w:sz w:val="32"/>
          <w:szCs w:val="32"/>
          <w:rtl/>
        </w:rPr>
        <w:t>التعرف عل</w:t>
      </w:r>
      <w:r w:rsidR="00B375E9" w:rsidRPr="00B62B8A">
        <w:rPr>
          <w:rFonts w:ascii="Sakkal Majalla" w:hAnsi="Sakkal Majalla" w:cs="Sakkal Majalla"/>
          <w:sz w:val="32"/>
          <w:szCs w:val="32"/>
          <w:rtl/>
        </w:rPr>
        <w:t>ى</w:t>
      </w:r>
      <w:r w:rsidR="00B375E9">
        <w:rPr>
          <w:rFonts w:ascii="Sakkal Majalla" w:hAnsi="Sakkal Majalla" w:cs="Sakkal Majalla" w:hint="cs"/>
          <w:sz w:val="32"/>
          <w:szCs w:val="32"/>
          <w:rtl/>
        </w:rPr>
        <w:t xml:space="preserve"> دور</w:t>
      </w:r>
      <w:r w:rsidR="000A5919">
        <w:rPr>
          <w:rFonts w:ascii="Sakkal Majalla" w:hAnsi="Sakkal Majalla" w:cs="Sakkal Majalla" w:hint="cs"/>
          <w:sz w:val="32"/>
          <w:szCs w:val="32"/>
          <w:rtl/>
        </w:rPr>
        <w:t xml:space="preserve"> </w:t>
      </w:r>
      <w:r w:rsidRPr="00B62B8A">
        <w:rPr>
          <w:rFonts w:ascii="Sakkal Majalla" w:hAnsi="Sakkal Majalla" w:cs="Sakkal Majalla"/>
          <w:sz w:val="32"/>
          <w:szCs w:val="32"/>
          <w:rtl/>
        </w:rPr>
        <w:t>الحملات في تعديل الاتجاهات الصحية.</w:t>
      </w:r>
    </w:p>
    <w:p w:rsidR="00202787" w:rsidRPr="00B62B8A" w:rsidRDefault="00202787"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tl/>
        </w:rPr>
        <w:tab/>
        <w:t>5</w:t>
      </w:r>
      <w:r w:rsidR="00182EFA" w:rsidRPr="00B62B8A">
        <w:rPr>
          <w:rFonts w:ascii="Sakkal Majalla" w:hAnsi="Sakkal Majalla" w:cs="Sakkal Majalla"/>
          <w:sz w:val="32"/>
          <w:szCs w:val="32"/>
          <w:rtl/>
        </w:rPr>
        <w:t xml:space="preserve">- </w:t>
      </w:r>
      <w:r w:rsidRPr="00B62B8A">
        <w:rPr>
          <w:rFonts w:ascii="Sakkal Majalla" w:hAnsi="Sakkal Majalla" w:cs="Sakkal Majalla"/>
          <w:sz w:val="32"/>
          <w:szCs w:val="32"/>
          <w:rtl/>
        </w:rPr>
        <w:t>اختبار مدى انعكاس الحملات الصحية الرقمية على السلوك الصحي الفعلي</w:t>
      </w:r>
      <w:r w:rsidR="00182EFA" w:rsidRPr="00B62B8A">
        <w:rPr>
          <w:rFonts w:ascii="Sakkal Majalla" w:hAnsi="Sakkal Majalla" w:cs="Sakkal Majalla"/>
          <w:sz w:val="32"/>
          <w:szCs w:val="32"/>
          <w:rtl/>
        </w:rPr>
        <w:t xml:space="preserve"> .</w:t>
      </w:r>
    </w:p>
    <w:p w:rsidR="00182EFA" w:rsidRPr="00B62B8A" w:rsidRDefault="00182EFA" w:rsidP="005D6703">
      <w:pPr>
        <w:spacing w:line="360" w:lineRule="auto"/>
        <w:rPr>
          <w:rFonts w:ascii="Sakkal Majalla" w:hAnsi="Sakkal Majalla" w:cs="Sakkal Majalla"/>
          <w:sz w:val="32"/>
          <w:szCs w:val="32"/>
          <w:rtl/>
        </w:rPr>
      </w:pPr>
    </w:p>
    <w:p w:rsidR="00202787" w:rsidRPr="00C4242C" w:rsidRDefault="00202787" w:rsidP="005D6703">
      <w:pPr>
        <w:spacing w:line="360" w:lineRule="auto"/>
        <w:rPr>
          <w:rFonts w:ascii="Sakkal Majalla" w:hAnsi="Sakkal Majalla" w:cs="Sakkal Majalla"/>
          <w:b/>
          <w:bCs/>
          <w:color w:val="171717" w:themeColor="background2" w:themeShade="1A"/>
          <w:sz w:val="32"/>
          <w:szCs w:val="32"/>
          <w:u w:val="single"/>
          <w:rtl/>
        </w:rPr>
      </w:pPr>
      <w:r w:rsidRPr="00C4242C">
        <w:rPr>
          <w:rFonts w:ascii="Sakkal Majalla" w:hAnsi="Sakkal Majalla" w:cs="Sakkal Majalla"/>
          <w:b/>
          <w:bCs/>
          <w:color w:val="171717" w:themeColor="background2" w:themeShade="1A"/>
          <w:sz w:val="32"/>
          <w:szCs w:val="32"/>
          <w:u w:val="single"/>
          <w:rtl/>
        </w:rPr>
        <w:t>خامسًا: تساؤلات الدراسة</w:t>
      </w:r>
    </w:p>
    <w:p w:rsidR="00202787" w:rsidRPr="00B62B8A" w:rsidRDefault="00202787"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tl/>
        </w:rPr>
        <w:t>1</w:t>
      </w:r>
      <w:r w:rsidR="00182EFA" w:rsidRPr="00B62B8A">
        <w:rPr>
          <w:rFonts w:ascii="Sakkal Majalla" w:hAnsi="Sakkal Majalla" w:cs="Sakkal Majalla"/>
          <w:sz w:val="32"/>
          <w:szCs w:val="32"/>
          <w:rtl/>
        </w:rPr>
        <w:t xml:space="preserve">- </w:t>
      </w:r>
      <w:r w:rsidRPr="00B62B8A">
        <w:rPr>
          <w:rFonts w:ascii="Sakkal Majalla" w:hAnsi="Sakkal Majalla" w:cs="Sakkal Majalla"/>
          <w:sz w:val="32"/>
          <w:szCs w:val="32"/>
          <w:rtl/>
        </w:rPr>
        <w:t>ما مستوى تعرض الجمهور في المملكة العربية السعودية للحملات الصحية الرقمية؟</w:t>
      </w:r>
    </w:p>
    <w:p w:rsidR="00202787" w:rsidRPr="00B62B8A" w:rsidRDefault="00202787"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tl/>
        </w:rPr>
        <w:t>2</w:t>
      </w:r>
      <w:r w:rsidR="00182EFA" w:rsidRPr="00B62B8A">
        <w:rPr>
          <w:rFonts w:ascii="Sakkal Majalla" w:hAnsi="Sakkal Majalla" w:cs="Sakkal Majalla"/>
          <w:sz w:val="32"/>
          <w:szCs w:val="32"/>
          <w:rtl/>
        </w:rPr>
        <w:t xml:space="preserve">- </w:t>
      </w:r>
      <w:r w:rsidRPr="00B62B8A">
        <w:rPr>
          <w:rFonts w:ascii="Sakkal Majalla" w:hAnsi="Sakkal Majalla" w:cs="Sakkal Majalla"/>
          <w:sz w:val="32"/>
          <w:szCs w:val="32"/>
          <w:rtl/>
        </w:rPr>
        <w:t>ما درجة تفاعل الجمهور مع الحملات الصحية الرقمية؟</w:t>
      </w:r>
    </w:p>
    <w:p w:rsidR="00202787" w:rsidRPr="00B62B8A" w:rsidRDefault="00202787" w:rsidP="00C4242C">
      <w:pPr>
        <w:spacing w:line="360" w:lineRule="auto"/>
        <w:jc w:val="both"/>
        <w:rPr>
          <w:rFonts w:ascii="Sakkal Majalla" w:hAnsi="Sakkal Majalla" w:cs="Sakkal Majalla"/>
          <w:sz w:val="32"/>
          <w:szCs w:val="32"/>
          <w:rtl/>
        </w:rPr>
      </w:pPr>
      <w:r w:rsidRPr="00B62B8A">
        <w:rPr>
          <w:rFonts w:ascii="Sakkal Majalla" w:hAnsi="Sakkal Majalla" w:cs="Sakkal Majalla"/>
          <w:sz w:val="32"/>
          <w:szCs w:val="32"/>
          <w:rtl/>
        </w:rPr>
        <w:t>3</w:t>
      </w:r>
      <w:r w:rsidR="00182EFA" w:rsidRPr="00B62B8A">
        <w:rPr>
          <w:rFonts w:ascii="Sakkal Majalla" w:hAnsi="Sakkal Majalla" w:cs="Sakkal Majalla"/>
          <w:sz w:val="32"/>
          <w:szCs w:val="32"/>
          <w:rtl/>
        </w:rPr>
        <w:t xml:space="preserve">- </w:t>
      </w:r>
      <w:r w:rsidRPr="00B62B8A">
        <w:rPr>
          <w:rFonts w:ascii="Sakkal Majalla" w:hAnsi="Sakkal Majalla" w:cs="Sakkal Majalla"/>
          <w:sz w:val="32"/>
          <w:szCs w:val="32"/>
          <w:rtl/>
        </w:rPr>
        <w:t>هل توجد علاقة ذات دلالة إحصائية بين التعرض للحملات الصحية الرقمية وزيادة المعرفة الصحية؟</w:t>
      </w:r>
    </w:p>
    <w:p w:rsidR="00202787" w:rsidRPr="00B62B8A" w:rsidRDefault="00202787"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tl/>
        </w:rPr>
        <w:t>4</w:t>
      </w:r>
      <w:r w:rsidR="00182EFA" w:rsidRPr="00B62B8A">
        <w:rPr>
          <w:rFonts w:ascii="Sakkal Majalla" w:hAnsi="Sakkal Majalla" w:cs="Sakkal Majalla"/>
          <w:sz w:val="32"/>
          <w:szCs w:val="32"/>
          <w:rtl/>
        </w:rPr>
        <w:t xml:space="preserve">- </w:t>
      </w:r>
      <w:r w:rsidRPr="00B62B8A">
        <w:rPr>
          <w:rFonts w:ascii="Sakkal Majalla" w:hAnsi="Sakkal Majalla" w:cs="Sakkal Majalla"/>
          <w:sz w:val="32"/>
          <w:szCs w:val="32"/>
          <w:rtl/>
        </w:rPr>
        <w:t>هل تسهم الحملات الصحية الرقمية في تعديل الاتجاهات الصحية لدى الجمهور؟</w:t>
      </w:r>
    </w:p>
    <w:p w:rsidR="00B24DCC" w:rsidRPr="00B62B8A" w:rsidRDefault="00202787"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tl/>
        </w:rPr>
        <w:t>5</w:t>
      </w:r>
      <w:r w:rsidR="00182EFA" w:rsidRPr="00B62B8A">
        <w:rPr>
          <w:rFonts w:ascii="Sakkal Majalla" w:hAnsi="Sakkal Majalla" w:cs="Sakkal Majalla"/>
          <w:sz w:val="32"/>
          <w:szCs w:val="32"/>
          <w:rtl/>
        </w:rPr>
        <w:t xml:space="preserve">- </w:t>
      </w:r>
      <w:r w:rsidRPr="00B62B8A">
        <w:rPr>
          <w:rFonts w:ascii="Sakkal Majalla" w:hAnsi="Sakkal Majalla" w:cs="Sakkal Majalla"/>
          <w:sz w:val="32"/>
          <w:szCs w:val="32"/>
          <w:rtl/>
        </w:rPr>
        <w:t xml:space="preserve">ما مدى إسهام الحملات الصحية الرقمية في إحداث تغيير </w:t>
      </w:r>
      <w:r w:rsidR="00C474ED" w:rsidRPr="00B62B8A">
        <w:rPr>
          <w:rFonts w:ascii="Sakkal Majalla" w:hAnsi="Sakkal Majalla" w:cs="Sakkal Majalla"/>
          <w:sz w:val="32"/>
          <w:szCs w:val="32"/>
          <w:rtl/>
        </w:rPr>
        <w:t>؟</w:t>
      </w:r>
    </w:p>
    <w:p w:rsidR="00B24DCC" w:rsidRPr="00B62B8A" w:rsidRDefault="00B24DCC" w:rsidP="005D6703">
      <w:pPr>
        <w:bidi w:val="0"/>
        <w:spacing w:line="360" w:lineRule="auto"/>
        <w:rPr>
          <w:rFonts w:ascii="Sakkal Majalla" w:hAnsi="Sakkal Majalla" w:cs="Sakkal Majalla"/>
          <w:sz w:val="32"/>
          <w:szCs w:val="32"/>
        </w:rPr>
      </w:pPr>
      <w:r w:rsidRPr="00B62B8A">
        <w:rPr>
          <w:rFonts w:ascii="Sakkal Majalla" w:hAnsi="Sakkal Majalla" w:cs="Sakkal Majalla"/>
          <w:sz w:val="32"/>
          <w:szCs w:val="32"/>
          <w:rtl/>
        </w:rPr>
        <w:br w:type="page"/>
      </w:r>
    </w:p>
    <w:p w:rsidR="005A5155" w:rsidRPr="000A5919" w:rsidRDefault="00C474ED" w:rsidP="005D6703">
      <w:pPr>
        <w:spacing w:line="360" w:lineRule="auto"/>
        <w:rPr>
          <w:rFonts w:ascii="Sakkal Majalla" w:hAnsi="Sakkal Majalla" w:cs="Sakkal Majalla"/>
          <w:b/>
          <w:bCs/>
          <w:color w:val="171717" w:themeColor="background2" w:themeShade="1A"/>
          <w:sz w:val="32"/>
          <w:szCs w:val="32"/>
          <w:u w:val="single"/>
          <w:rtl/>
        </w:rPr>
      </w:pPr>
      <w:r w:rsidRPr="000A5919">
        <w:rPr>
          <w:rFonts w:ascii="Sakkal Majalla" w:hAnsi="Sakkal Majalla" w:cs="Sakkal Majalla"/>
          <w:b/>
          <w:bCs/>
          <w:color w:val="171717" w:themeColor="background2" w:themeShade="1A"/>
          <w:sz w:val="32"/>
          <w:szCs w:val="32"/>
          <w:u w:val="single"/>
          <w:rtl/>
        </w:rPr>
        <w:lastRenderedPageBreak/>
        <w:t>سادسا: فروض الدراسة</w:t>
      </w:r>
    </w:p>
    <w:p w:rsidR="005A5155" w:rsidRPr="00B62B8A" w:rsidRDefault="005A5155"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tl/>
        </w:rPr>
        <w:t>الفرض الرئيس</w:t>
      </w:r>
      <w:r w:rsidR="00C474ED" w:rsidRPr="00B62B8A">
        <w:rPr>
          <w:rFonts w:ascii="Sakkal Majalla" w:hAnsi="Sakkal Majalla" w:cs="Sakkal Majalla"/>
          <w:sz w:val="32"/>
          <w:szCs w:val="32"/>
          <w:rtl/>
        </w:rPr>
        <w:t>ي</w:t>
      </w:r>
      <w:r w:rsidRPr="00B62B8A">
        <w:rPr>
          <w:rFonts w:ascii="Sakkal Majalla" w:hAnsi="Sakkal Majalla" w:cs="Sakkal Majalla"/>
          <w:sz w:val="32"/>
          <w:szCs w:val="32"/>
          <w:rtl/>
        </w:rPr>
        <w:t>:</w:t>
      </w:r>
    </w:p>
    <w:p w:rsidR="00A17B7B" w:rsidRPr="00B62B8A" w:rsidRDefault="005A5155"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tl/>
        </w:rPr>
        <w:t>توجد علاقة ذات دلالة إحصائية بين التعرض للحملات الصحية الرقمية والتغيير الإيجابي في السلوك الصحي لدى الجمهور السعودي.</w:t>
      </w:r>
    </w:p>
    <w:p w:rsidR="005A5155" w:rsidRPr="00B62B8A" w:rsidRDefault="005A5155"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tl/>
        </w:rPr>
        <w:t>الفروض الفرعية:</w:t>
      </w:r>
    </w:p>
    <w:p w:rsidR="005A5155" w:rsidRPr="00B62B8A" w:rsidRDefault="00C474ED"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Pr>
        <w:t>1</w:t>
      </w:r>
      <w:r w:rsidRPr="00B62B8A">
        <w:rPr>
          <w:rFonts w:ascii="Sakkal Majalla" w:hAnsi="Sakkal Majalla" w:cs="Sakkal Majalla"/>
          <w:sz w:val="32"/>
          <w:szCs w:val="32"/>
          <w:rtl/>
        </w:rPr>
        <w:t xml:space="preserve">- </w:t>
      </w:r>
      <w:r w:rsidR="0024403E" w:rsidRPr="00B62B8A">
        <w:rPr>
          <w:rFonts w:ascii="Sakkal Majalla" w:hAnsi="Sakkal Majalla" w:cs="Sakkal Majalla"/>
          <w:sz w:val="32"/>
          <w:szCs w:val="32"/>
          <w:rtl/>
        </w:rPr>
        <w:t xml:space="preserve"> </w:t>
      </w:r>
      <w:r w:rsidR="005A5155" w:rsidRPr="00B62B8A">
        <w:rPr>
          <w:rFonts w:ascii="Sakkal Majalla" w:hAnsi="Sakkal Majalla" w:cs="Sakkal Majalla"/>
          <w:sz w:val="32"/>
          <w:szCs w:val="32"/>
          <w:rtl/>
        </w:rPr>
        <w:t xml:space="preserve">توجد علاقة </w:t>
      </w:r>
      <w:r w:rsidR="00F64D50">
        <w:rPr>
          <w:rFonts w:ascii="Sakkal Majalla" w:hAnsi="Sakkal Majalla" w:cs="Sakkal Majalla" w:hint="cs"/>
          <w:sz w:val="32"/>
          <w:szCs w:val="32"/>
          <w:rtl/>
        </w:rPr>
        <w:t xml:space="preserve">ذات دلالة إحصائية </w:t>
      </w:r>
      <w:r w:rsidR="005A5155" w:rsidRPr="00B62B8A">
        <w:rPr>
          <w:rFonts w:ascii="Sakkal Majalla" w:hAnsi="Sakkal Majalla" w:cs="Sakkal Majalla"/>
          <w:sz w:val="32"/>
          <w:szCs w:val="32"/>
          <w:rtl/>
        </w:rPr>
        <w:t>بين التعرض للحملات الرقمية وزيادة المعرفة الصحية.</w:t>
      </w:r>
    </w:p>
    <w:p w:rsidR="005A5155" w:rsidRPr="00B62B8A" w:rsidRDefault="005A5155"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Pr>
        <w:t>- 2</w:t>
      </w:r>
      <w:r w:rsidRPr="00B62B8A">
        <w:rPr>
          <w:rFonts w:ascii="Sakkal Majalla" w:hAnsi="Sakkal Majalla" w:cs="Sakkal Majalla"/>
          <w:sz w:val="32"/>
          <w:szCs w:val="32"/>
          <w:rtl/>
        </w:rPr>
        <w:t xml:space="preserve"> توجد علاقة</w:t>
      </w:r>
      <w:r w:rsidR="00F64D50">
        <w:rPr>
          <w:rFonts w:ascii="Sakkal Majalla" w:hAnsi="Sakkal Majalla" w:cs="Sakkal Majalla" w:hint="cs"/>
          <w:sz w:val="32"/>
          <w:szCs w:val="32"/>
          <w:rtl/>
        </w:rPr>
        <w:t xml:space="preserve"> ذات دلالة إحصائية</w:t>
      </w:r>
      <w:r w:rsidRPr="00B62B8A">
        <w:rPr>
          <w:rFonts w:ascii="Sakkal Majalla" w:hAnsi="Sakkal Majalla" w:cs="Sakkal Majalla"/>
          <w:sz w:val="32"/>
          <w:szCs w:val="32"/>
          <w:rtl/>
        </w:rPr>
        <w:t xml:space="preserve"> بين التعرض للحملات الرقمية وتعديل الاتجاهات الصحية.</w:t>
      </w:r>
    </w:p>
    <w:p w:rsidR="005A5155" w:rsidRPr="00B62B8A" w:rsidRDefault="00C474ED"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Pr>
        <w:t>3</w:t>
      </w:r>
      <w:r w:rsidRPr="00B62B8A">
        <w:rPr>
          <w:rFonts w:ascii="Sakkal Majalla" w:hAnsi="Sakkal Majalla" w:cs="Sakkal Majalla"/>
          <w:sz w:val="32"/>
          <w:szCs w:val="32"/>
          <w:rtl/>
        </w:rPr>
        <w:t xml:space="preserve">- </w:t>
      </w:r>
      <w:r w:rsidR="0024403E" w:rsidRPr="00B62B8A">
        <w:rPr>
          <w:rFonts w:ascii="Sakkal Majalla" w:hAnsi="Sakkal Majalla" w:cs="Sakkal Majalla"/>
          <w:sz w:val="32"/>
          <w:szCs w:val="32"/>
          <w:rtl/>
        </w:rPr>
        <w:t xml:space="preserve"> </w:t>
      </w:r>
      <w:r w:rsidR="005A5155" w:rsidRPr="00B62B8A">
        <w:rPr>
          <w:rFonts w:ascii="Sakkal Majalla" w:hAnsi="Sakkal Majalla" w:cs="Sakkal Majalla"/>
          <w:sz w:val="32"/>
          <w:szCs w:val="32"/>
          <w:rtl/>
        </w:rPr>
        <w:t>توجد علاقة</w:t>
      </w:r>
      <w:r w:rsidR="00A71254">
        <w:rPr>
          <w:rFonts w:ascii="Sakkal Majalla" w:hAnsi="Sakkal Majalla" w:cs="Sakkal Majalla" w:hint="cs"/>
          <w:sz w:val="32"/>
          <w:szCs w:val="32"/>
          <w:rtl/>
        </w:rPr>
        <w:t xml:space="preserve"> ذات دلالة احصائية</w:t>
      </w:r>
      <w:r w:rsidR="005A5155" w:rsidRPr="00B62B8A">
        <w:rPr>
          <w:rFonts w:ascii="Sakkal Majalla" w:hAnsi="Sakkal Majalla" w:cs="Sakkal Majalla"/>
          <w:sz w:val="32"/>
          <w:szCs w:val="32"/>
          <w:rtl/>
        </w:rPr>
        <w:t xml:space="preserve"> بين درجة التفاعل مع الحملات الرقمية والسلوك الفعلي</w:t>
      </w:r>
      <w:r w:rsidR="00F64D50">
        <w:rPr>
          <w:rFonts w:ascii="Sakkal Majalla" w:hAnsi="Sakkal Majalla" w:cs="Sakkal Majalla" w:hint="cs"/>
          <w:sz w:val="32"/>
          <w:szCs w:val="32"/>
          <w:rtl/>
        </w:rPr>
        <w:t xml:space="preserve"> </w:t>
      </w:r>
      <w:r w:rsidR="008306E2">
        <w:rPr>
          <w:rFonts w:ascii="Sakkal Majalla" w:hAnsi="Sakkal Majalla" w:cs="Sakkal Majalla" w:hint="cs"/>
          <w:sz w:val="32"/>
          <w:szCs w:val="32"/>
          <w:rtl/>
        </w:rPr>
        <w:t>للأفراد</w:t>
      </w:r>
      <w:r w:rsidR="005A5155" w:rsidRPr="00B62B8A">
        <w:rPr>
          <w:rFonts w:ascii="Sakkal Majalla" w:hAnsi="Sakkal Majalla" w:cs="Sakkal Majalla"/>
          <w:sz w:val="32"/>
          <w:szCs w:val="32"/>
          <w:rtl/>
        </w:rPr>
        <w:t>.</w:t>
      </w:r>
    </w:p>
    <w:p w:rsidR="005A5155" w:rsidRPr="00B62B8A" w:rsidRDefault="00C474ED"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Pr>
        <w:t>4</w:t>
      </w:r>
      <w:r w:rsidRPr="00B62B8A">
        <w:rPr>
          <w:rFonts w:ascii="Sakkal Majalla" w:hAnsi="Sakkal Majalla" w:cs="Sakkal Majalla"/>
          <w:sz w:val="32"/>
          <w:szCs w:val="32"/>
          <w:rtl/>
        </w:rPr>
        <w:t xml:space="preserve">- </w:t>
      </w:r>
      <w:r w:rsidR="0024403E" w:rsidRPr="00B62B8A">
        <w:rPr>
          <w:rFonts w:ascii="Sakkal Majalla" w:hAnsi="Sakkal Majalla" w:cs="Sakkal Majalla"/>
          <w:sz w:val="32"/>
          <w:szCs w:val="32"/>
          <w:rtl/>
        </w:rPr>
        <w:t xml:space="preserve"> </w:t>
      </w:r>
      <w:r w:rsidR="005A5155" w:rsidRPr="00B62B8A">
        <w:rPr>
          <w:rFonts w:ascii="Sakkal Majalla" w:hAnsi="Sakkal Majalla" w:cs="Sakkal Majalla"/>
          <w:sz w:val="32"/>
          <w:szCs w:val="32"/>
          <w:rtl/>
        </w:rPr>
        <w:t>تختلف درجة التأثير حسب المتغيرات الديموغرافية (العمر – الجنس – المستوى التعليمي).</w:t>
      </w:r>
    </w:p>
    <w:p w:rsidR="005A5155" w:rsidRPr="00B62B8A" w:rsidRDefault="00E02C47"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Pr>
        <w:t xml:space="preserve"> </w:t>
      </w:r>
      <w:r w:rsidR="00B92CFE" w:rsidRPr="00B62B8A">
        <w:rPr>
          <w:rFonts w:ascii="Sakkal Majalla" w:hAnsi="Sakkal Majalla" w:cs="Sakkal Majalla"/>
          <w:sz w:val="32"/>
          <w:szCs w:val="32"/>
        </w:rPr>
        <w:t>-5</w:t>
      </w:r>
      <w:r w:rsidR="005A5155" w:rsidRPr="00B62B8A">
        <w:rPr>
          <w:rFonts w:ascii="Sakkal Majalla" w:hAnsi="Sakkal Majalla" w:cs="Sakkal Majalla"/>
          <w:sz w:val="32"/>
          <w:szCs w:val="32"/>
          <w:rtl/>
        </w:rPr>
        <w:t>يسهم التغيير المعرفي والاتجاهي في التنبؤ بالتغيير السلوكي.</w:t>
      </w:r>
    </w:p>
    <w:p w:rsidR="005A5155" w:rsidRPr="00B62B8A" w:rsidRDefault="005A5155" w:rsidP="005D6703">
      <w:pPr>
        <w:spacing w:line="360" w:lineRule="auto"/>
        <w:rPr>
          <w:rFonts w:ascii="Sakkal Majalla" w:hAnsi="Sakkal Majalla" w:cs="Sakkal Majalla"/>
          <w:sz w:val="32"/>
          <w:szCs w:val="32"/>
          <w:rtl/>
        </w:rPr>
      </w:pPr>
    </w:p>
    <w:p w:rsidR="005A5155" w:rsidRPr="00B62B8A" w:rsidRDefault="005A5155" w:rsidP="005D6703">
      <w:pPr>
        <w:spacing w:line="360" w:lineRule="auto"/>
        <w:rPr>
          <w:rFonts w:ascii="Sakkal Majalla" w:hAnsi="Sakkal Majalla" w:cs="Sakkal Majalla"/>
          <w:sz w:val="32"/>
          <w:szCs w:val="32"/>
          <w:rtl/>
        </w:rPr>
      </w:pPr>
    </w:p>
    <w:p w:rsidR="005A5155" w:rsidRPr="00B62B8A" w:rsidRDefault="005A5155" w:rsidP="005D6703">
      <w:pPr>
        <w:spacing w:line="360" w:lineRule="auto"/>
        <w:rPr>
          <w:rFonts w:ascii="Sakkal Majalla" w:hAnsi="Sakkal Majalla" w:cs="Sakkal Majalla"/>
          <w:sz w:val="32"/>
          <w:szCs w:val="32"/>
          <w:rtl/>
        </w:rPr>
      </w:pPr>
    </w:p>
    <w:p w:rsidR="00C474ED" w:rsidRPr="00B62B8A" w:rsidRDefault="00C474ED" w:rsidP="005D6703">
      <w:pPr>
        <w:spacing w:line="360" w:lineRule="auto"/>
        <w:rPr>
          <w:rFonts w:ascii="Sakkal Majalla" w:hAnsi="Sakkal Majalla" w:cs="Sakkal Majalla"/>
          <w:sz w:val="32"/>
          <w:szCs w:val="32"/>
          <w:rtl/>
        </w:rPr>
      </w:pPr>
    </w:p>
    <w:p w:rsidR="00B92CFE" w:rsidRPr="00B62B8A" w:rsidRDefault="00B92CFE" w:rsidP="005D6703">
      <w:pPr>
        <w:spacing w:line="360" w:lineRule="auto"/>
        <w:rPr>
          <w:rFonts w:ascii="Sakkal Majalla" w:hAnsi="Sakkal Majalla" w:cs="Sakkal Majalla"/>
          <w:sz w:val="32"/>
          <w:szCs w:val="32"/>
          <w:rtl/>
        </w:rPr>
      </w:pPr>
    </w:p>
    <w:p w:rsidR="00C474ED" w:rsidRPr="004D7E0A" w:rsidRDefault="00656649" w:rsidP="005D6703">
      <w:pPr>
        <w:tabs>
          <w:tab w:val="left" w:pos="2246"/>
        </w:tabs>
        <w:spacing w:line="360" w:lineRule="auto"/>
        <w:rPr>
          <w:rFonts w:ascii="Sakkal Majalla" w:hAnsi="Sakkal Majalla" w:cs="Sakkal Majalla"/>
          <w:b/>
          <w:bCs/>
          <w:color w:val="171717" w:themeColor="background2" w:themeShade="1A"/>
          <w:sz w:val="32"/>
          <w:szCs w:val="32"/>
          <w:u w:val="single"/>
          <w:rtl/>
        </w:rPr>
      </w:pPr>
      <w:r w:rsidRPr="004D7E0A">
        <w:rPr>
          <w:rFonts w:ascii="Sakkal Majalla" w:hAnsi="Sakkal Majalla" w:cs="Sakkal Majalla"/>
          <w:b/>
          <w:bCs/>
          <w:color w:val="171717" w:themeColor="background2" w:themeShade="1A"/>
          <w:sz w:val="32"/>
          <w:szCs w:val="32"/>
          <w:u w:val="single"/>
          <w:rtl/>
        </w:rPr>
        <w:lastRenderedPageBreak/>
        <w:t>سابعاً</w:t>
      </w:r>
      <w:r w:rsidR="00C474ED" w:rsidRPr="004D7E0A">
        <w:rPr>
          <w:rFonts w:ascii="Sakkal Majalla" w:hAnsi="Sakkal Majalla" w:cs="Sakkal Majalla"/>
          <w:b/>
          <w:bCs/>
          <w:color w:val="171717" w:themeColor="background2" w:themeShade="1A"/>
          <w:sz w:val="32"/>
          <w:szCs w:val="32"/>
          <w:u w:val="single"/>
          <w:rtl/>
        </w:rPr>
        <w:t>: الإطار المنهجي</w:t>
      </w:r>
      <w:r w:rsidR="004A1F79" w:rsidRPr="004D7E0A">
        <w:rPr>
          <w:rFonts w:ascii="Sakkal Majalla" w:hAnsi="Sakkal Majalla" w:cs="Sakkal Majalla"/>
          <w:b/>
          <w:bCs/>
          <w:color w:val="171717" w:themeColor="background2" w:themeShade="1A"/>
          <w:sz w:val="32"/>
          <w:szCs w:val="32"/>
          <w:u w:val="single"/>
          <w:rtl/>
        </w:rPr>
        <w:t xml:space="preserve"> للدرا</w:t>
      </w:r>
      <w:r w:rsidR="0072005D" w:rsidRPr="004D7E0A">
        <w:rPr>
          <w:rFonts w:ascii="Sakkal Majalla" w:hAnsi="Sakkal Majalla" w:cs="Sakkal Majalla"/>
          <w:b/>
          <w:bCs/>
          <w:color w:val="171717" w:themeColor="background2" w:themeShade="1A"/>
          <w:sz w:val="32"/>
          <w:szCs w:val="32"/>
          <w:u w:val="single"/>
          <w:rtl/>
        </w:rPr>
        <w:t>سة</w:t>
      </w:r>
    </w:p>
    <w:p w:rsidR="005A5155" w:rsidRPr="00B854BC" w:rsidRDefault="00B92CFE" w:rsidP="005D6703">
      <w:pPr>
        <w:spacing w:line="360" w:lineRule="auto"/>
        <w:rPr>
          <w:rFonts w:ascii="Sakkal Majalla" w:hAnsi="Sakkal Majalla" w:cs="Sakkal Majalla"/>
          <w:b/>
          <w:bCs/>
          <w:sz w:val="32"/>
          <w:szCs w:val="32"/>
          <w:rtl/>
        </w:rPr>
      </w:pPr>
      <w:r w:rsidRPr="00B854BC">
        <w:rPr>
          <w:rFonts w:ascii="Sakkal Majalla" w:hAnsi="Sakkal Majalla" w:cs="Sakkal Majalla"/>
          <w:b/>
          <w:bCs/>
          <w:sz w:val="32"/>
          <w:szCs w:val="32"/>
        </w:rPr>
        <w:t>1</w:t>
      </w:r>
      <w:r w:rsidRPr="00B854BC">
        <w:rPr>
          <w:rFonts w:ascii="Sakkal Majalla" w:hAnsi="Sakkal Majalla" w:cs="Sakkal Majalla"/>
          <w:b/>
          <w:bCs/>
          <w:sz w:val="32"/>
          <w:szCs w:val="32"/>
          <w:rtl/>
        </w:rPr>
        <w:t>-</w:t>
      </w:r>
      <w:r w:rsidR="005A5155" w:rsidRPr="00B854BC">
        <w:rPr>
          <w:rFonts w:ascii="Sakkal Majalla" w:hAnsi="Sakkal Majalla" w:cs="Sakkal Majalla"/>
          <w:b/>
          <w:bCs/>
          <w:sz w:val="32"/>
          <w:szCs w:val="32"/>
          <w:rtl/>
        </w:rPr>
        <w:t xml:space="preserve"> نوع الدراسة</w:t>
      </w:r>
    </w:p>
    <w:p w:rsidR="005A5155" w:rsidRPr="00B62B8A" w:rsidRDefault="005A5155"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tl/>
        </w:rPr>
        <w:t>دراسة وصفية تحليلية تهدف إلى قياس وتحليل العلاقة بين الحملات الصحية الرقمية والسلوك الصحي</w:t>
      </w:r>
    </w:p>
    <w:p w:rsidR="005A5155" w:rsidRPr="00B854BC" w:rsidRDefault="00B92CFE" w:rsidP="005D6703">
      <w:pPr>
        <w:spacing w:line="360" w:lineRule="auto"/>
        <w:rPr>
          <w:rFonts w:ascii="Sakkal Majalla" w:hAnsi="Sakkal Majalla" w:cs="Sakkal Majalla"/>
          <w:b/>
          <w:bCs/>
          <w:sz w:val="32"/>
          <w:szCs w:val="32"/>
          <w:rtl/>
        </w:rPr>
      </w:pPr>
      <w:r w:rsidRPr="00B854BC">
        <w:rPr>
          <w:rFonts w:ascii="Sakkal Majalla" w:hAnsi="Sakkal Majalla" w:cs="Sakkal Majalla"/>
          <w:b/>
          <w:bCs/>
          <w:sz w:val="32"/>
          <w:szCs w:val="32"/>
        </w:rPr>
        <w:t>-2</w:t>
      </w:r>
      <w:r w:rsidR="005A5155" w:rsidRPr="00B854BC">
        <w:rPr>
          <w:rFonts w:ascii="Sakkal Majalla" w:hAnsi="Sakkal Majalla" w:cs="Sakkal Majalla"/>
          <w:b/>
          <w:bCs/>
          <w:sz w:val="32"/>
          <w:szCs w:val="32"/>
          <w:rtl/>
        </w:rPr>
        <w:t>منهج الدراسة</w:t>
      </w:r>
    </w:p>
    <w:p w:rsidR="005A5155" w:rsidRPr="00B62B8A" w:rsidRDefault="005A5155"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tl/>
        </w:rPr>
        <w:t>منهج المسح الإعلامي لتحليل اتجاهات وسلوكيات الجمهور على وسائل التواصل الاجتماعي.</w:t>
      </w:r>
    </w:p>
    <w:p w:rsidR="005A5155" w:rsidRPr="00B854BC" w:rsidRDefault="00B92CFE" w:rsidP="005D6703">
      <w:pPr>
        <w:spacing w:line="360" w:lineRule="auto"/>
        <w:rPr>
          <w:rFonts w:ascii="Sakkal Majalla" w:hAnsi="Sakkal Majalla" w:cs="Sakkal Majalla"/>
          <w:b/>
          <w:bCs/>
          <w:sz w:val="32"/>
          <w:szCs w:val="32"/>
          <w:rtl/>
        </w:rPr>
      </w:pPr>
      <w:r w:rsidRPr="00B854BC">
        <w:rPr>
          <w:rFonts w:ascii="Sakkal Majalla" w:hAnsi="Sakkal Majalla" w:cs="Sakkal Majalla"/>
          <w:b/>
          <w:bCs/>
          <w:sz w:val="32"/>
          <w:szCs w:val="32"/>
        </w:rPr>
        <w:t>3</w:t>
      </w:r>
      <w:r w:rsidRPr="00B854BC">
        <w:rPr>
          <w:rFonts w:ascii="Sakkal Majalla" w:hAnsi="Sakkal Majalla" w:cs="Sakkal Majalla"/>
          <w:b/>
          <w:bCs/>
          <w:sz w:val="32"/>
          <w:szCs w:val="32"/>
          <w:rtl/>
        </w:rPr>
        <w:t xml:space="preserve">- </w:t>
      </w:r>
      <w:r w:rsidR="005A5155" w:rsidRPr="00B854BC">
        <w:rPr>
          <w:rFonts w:ascii="Sakkal Majalla" w:hAnsi="Sakkal Majalla" w:cs="Sakkal Majalla"/>
          <w:b/>
          <w:bCs/>
          <w:sz w:val="32"/>
          <w:szCs w:val="32"/>
          <w:rtl/>
        </w:rPr>
        <w:t>مجتمع الدراسة</w:t>
      </w:r>
    </w:p>
    <w:p w:rsidR="005A5155" w:rsidRPr="00B62B8A" w:rsidRDefault="005A5155"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tl/>
        </w:rPr>
        <w:t>جمهور المملكة العربية السعودية من مستخدمي وسائل التواصل الاجتماعي، ممن تعرضوا لحملات صحية رقمية.</w:t>
      </w:r>
    </w:p>
    <w:p w:rsidR="005A5155" w:rsidRPr="00B854BC" w:rsidRDefault="00B92CFE" w:rsidP="005D6703">
      <w:pPr>
        <w:spacing w:line="360" w:lineRule="auto"/>
        <w:rPr>
          <w:rFonts w:ascii="Sakkal Majalla" w:hAnsi="Sakkal Majalla" w:cs="Sakkal Majalla"/>
          <w:b/>
          <w:bCs/>
          <w:sz w:val="32"/>
          <w:szCs w:val="32"/>
          <w:rtl/>
        </w:rPr>
      </w:pPr>
      <w:r w:rsidRPr="00B854BC">
        <w:rPr>
          <w:rFonts w:ascii="Sakkal Majalla" w:hAnsi="Sakkal Majalla" w:cs="Sakkal Majalla"/>
          <w:b/>
          <w:bCs/>
          <w:sz w:val="32"/>
          <w:szCs w:val="32"/>
        </w:rPr>
        <w:t>4</w:t>
      </w:r>
      <w:r w:rsidRPr="00B854BC">
        <w:rPr>
          <w:rFonts w:ascii="Sakkal Majalla" w:hAnsi="Sakkal Majalla" w:cs="Sakkal Majalla"/>
          <w:b/>
          <w:bCs/>
          <w:sz w:val="32"/>
          <w:szCs w:val="32"/>
          <w:rtl/>
        </w:rPr>
        <w:t>-</w:t>
      </w:r>
      <w:r w:rsidR="005A5155" w:rsidRPr="00B854BC">
        <w:rPr>
          <w:rFonts w:ascii="Sakkal Majalla" w:hAnsi="Sakkal Majalla" w:cs="Sakkal Majalla"/>
          <w:b/>
          <w:bCs/>
          <w:sz w:val="32"/>
          <w:szCs w:val="32"/>
          <w:rtl/>
        </w:rPr>
        <w:t>عينة الدراسة</w:t>
      </w:r>
    </w:p>
    <w:p w:rsidR="005A5155" w:rsidRPr="00B62B8A" w:rsidRDefault="005A5155"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tl/>
        </w:rPr>
        <w:t xml:space="preserve">عينة عشوائية تتراوح بين </w:t>
      </w:r>
      <w:r w:rsidR="00DD5B81" w:rsidRPr="00B62B8A">
        <w:rPr>
          <w:rFonts w:ascii="Sakkal Majalla" w:hAnsi="Sakkal Majalla" w:cs="Sakkal Majalla"/>
          <w:sz w:val="32"/>
          <w:szCs w:val="32"/>
        </w:rPr>
        <w:t>100</w:t>
      </w:r>
      <w:r w:rsidRPr="00B62B8A">
        <w:rPr>
          <w:rFonts w:ascii="Sakkal Majalla" w:hAnsi="Sakkal Majalla" w:cs="Sakkal Majalla"/>
          <w:sz w:val="32"/>
          <w:szCs w:val="32"/>
          <w:rtl/>
        </w:rPr>
        <w:t>–</w:t>
      </w:r>
      <w:r w:rsidR="00DD5B81" w:rsidRPr="00B62B8A">
        <w:rPr>
          <w:rFonts w:ascii="Sakkal Majalla" w:hAnsi="Sakkal Majalla" w:cs="Sakkal Majalla"/>
          <w:sz w:val="32"/>
          <w:szCs w:val="32"/>
        </w:rPr>
        <w:t>200</w:t>
      </w:r>
      <w:r w:rsidRPr="00B62B8A">
        <w:rPr>
          <w:rFonts w:ascii="Sakkal Majalla" w:hAnsi="Sakkal Majalla" w:cs="Sakkal Majalla"/>
          <w:sz w:val="32"/>
          <w:szCs w:val="32"/>
          <w:rtl/>
        </w:rPr>
        <w:t xml:space="preserve"> فرد لضمان التمثيل الإحصائي.</w:t>
      </w:r>
    </w:p>
    <w:p w:rsidR="005A5155" w:rsidRPr="00B854BC" w:rsidRDefault="00DD5B81" w:rsidP="005D6703">
      <w:pPr>
        <w:spacing w:line="360" w:lineRule="auto"/>
        <w:rPr>
          <w:rFonts w:ascii="Sakkal Majalla" w:hAnsi="Sakkal Majalla" w:cs="Sakkal Majalla"/>
          <w:b/>
          <w:bCs/>
          <w:sz w:val="32"/>
          <w:szCs w:val="32"/>
          <w:rtl/>
        </w:rPr>
      </w:pPr>
      <w:r w:rsidRPr="00B854BC">
        <w:rPr>
          <w:rFonts w:ascii="Sakkal Majalla" w:hAnsi="Sakkal Majalla" w:cs="Sakkal Majalla"/>
          <w:b/>
          <w:bCs/>
          <w:sz w:val="32"/>
          <w:szCs w:val="32"/>
        </w:rPr>
        <w:t>-5</w:t>
      </w:r>
      <w:r w:rsidR="005A5155" w:rsidRPr="00B854BC">
        <w:rPr>
          <w:rFonts w:ascii="Sakkal Majalla" w:hAnsi="Sakkal Majalla" w:cs="Sakkal Majalla"/>
          <w:b/>
          <w:bCs/>
          <w:sz w:val="32"/>
          <w:szCs w:val="32"/>
          <w:rtl/>
        </w:rPr>
        <w:t>أداة الدراسة</w:t>
      </w:r>
    </w:p>
    <w:p w:rsidR="005A5155" w:rsidRPr="00B62B8A" w:rsidRDefault="005A5155"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tl/>
        </w:rPr>
        <w:t>استبانة إلكترونية تقيس:</w:t>
      </w:r>
    </w:p>
    <w:p w:rsidR="005A5155" w:rsidRPr="00B62B8A" w:rsidRDefault="005A5155" w:rsidP="004E374E">
      <w:pPr>
        <w:pStyle w:val="ListParagraph"/>
        <w:numPr>
          <w:ilvl w:val="0"/>
          <w:numId w:val="3"/>
        </w:numPr>
        <w:spacing w:line="360" w:lineRule="auto"/>
        <w:rPr>
          <w:rFonts w:ascii="Sakkal Majalla" w:hAnsi="Sakkal Majalla" w:cs="Sakkal Majalla"/>
          <w:sz w:val="32"/>
          <w:szCs w:val="32"/>
          <w:rtl/>
        </w:rPr>
      </w:pPr>
      <w:r w:rsidRPr="00B62B8A">
        <w:rPr>
          <w:rFonts w:ascii="Sakkal Majalla" w:hAnsi="Sakkal Majalla" w:cs="Sakkal Majalla"/>
          <w:sz w:val="32"/>
          <w:szCs w:val="32"/>
          <w:rtl/>
        </w:rPr>
        <w:t>التعرض للحملات</w:t>
      </w:r>
    </w:p>
    <w:p w:rsidR="005A5155" w:rsidRPr="00B62B8A" w:rsidRDefault="005A5155" w:rsidP="004E374E">
      <w:pPr>
        <w:pStyle w:val="ListParagraph"/>
        <w:numPr>
          <w:ilvl w:val="0"/>
          <w:numId w:val="3"/>
        </w:numPr>
        <w:spacing w:line="360" w:lineRule="auto"/>
        <w:rPr>
          <w:rFonts w:ascii="Sakkal Majalla" w:hAnsi="Sakkal Majalla" w:cs="Sakkal Majalla"/>
          <w:sz w:val="32"/>
          <w:szCs w:val="32"/>
          <w:rtl/>
        </w:rPr>
      </w:pPr>
      <w:r w:rsidRPr="00B62B8A">
        <w:rPr>
          <w:rFonts w:ascii="Sakkal Majalla" w:hAnsi="Sakkal Majalla" w:cs="Sakkal Majalla"/>
          <w:sz w:val="32"/>
          <w:szCs w:val="32"/>
          <w:rtl/>
        </w:rPr>
        <w:t>التفاعل مع المحتوى</w:t>
      </w:r>
    </w:p>
    <w:p w:rsidR="005A5155" w:rsidRPr="00B62B8A" w:rsidRDefault="005A5155" w:rsidP="004E374E">
      <w:pPr>
        <w:pStyle w:val="ListParagraph"/>
        <w:numPr>
          <w:ilvl w:val="0"/>
          <w:numId w:val="3"/>
        </w:numPr>
        <w:spacing w:line="360" w:lineRule="auto"/>
        <w:rPr>
          <w:rFonts w:ascii="Sakkal Majalla" w:hAnsi="Sakkal Majalla" w:cs="Sakkal Majalla"/>
          <w:sz w:val="32"/>
          <w:szCs w:val="32"/>
          <w:rtl/>
        </w:rPr>
      </w:pPr>
      <w:r w:rsidRPr="00B62B8A">
        <w:rPr>
          <w:rFonts w:ascii="Sakkal Majalla" w:hAnsi="Sakkal Majalla" w:cs="Sakkal Majalla"/>
          <w:sz w:val="32"/>
          <w:szCs w:val="32"/>
          <w:rtl/>
        </w:rPr>
        <w:t>المعرفة الصحية</w:t>
      </w:r>
    </w:p>
    <w:p w:rsidR="005A5155" w:rsidRPr="00B62B8A" w:rsidRDefault="005A5155" w:rsidP="004E374E">
      <w:pPr>
        <w:pStyle w:val="ListParagraph"/>
        <w:numPr>
          <w:ilvl w:val="0"/>
          <w:numId w:val="3"/>
        </w:numPr>
        <w:spacing w:line="360" w:lineRule="auto"/>
        <w:rPr>
          <w:rFonts w:ascii="Sakkal Majalla" w:hAnsi="Sakkal Majalla" w:cs="Sakkal Majalla"/>
          <w:sz w:val="32"/>
          <w:szCs w:val="32"/>
          <w:rtl/>
        </w:rPr>
      </w:pPr>
      <w:r w:rsidRPr="00B62B8A">
        <w:rPr>
          <w:rFonts w:ascii="Sakkal Majalla" w:hAnsi="Sakkal Majalla" w:cs="Sakkal Majalla"/>
          <w:sz w:val="32"/>
          <w:szCs w:val="32"/>
          <w:rtl/>
        </w:rPr>
        <w:t>الاتجاهات الصحية</w:t>
      </w:r>
    </w:p>
    <w:p w:rsidR="004B1F28" w:rsidRPr="00B854BC" w:rsidRDefault="005A5155" w:rsidP="004E374E">
      <w:pPr>
        <w:pStyle w:val="ListParagraph"/>
        <w:numPr>
          <w:ilvl w:val="0"/>
          <w:numId w:val="3"/>
        </w:numPr>
        <w:spacing w:line="360" w:lineRule="auto"/>
        <w:rPr>
          <w:rFonts w:ascii="Sakkal Majalla" w:hAnsi="Sakkal Majalla" w:cs="Sakkal Majalla"/>
          <w:sz w:val="32"/>
          <w:szCs w:val="32"/>
          <w:rtl/>
        </w:rPr>
      </w:pPr>
      <w:r w:rsidRPr="00B62B8A">
        <w:rPr>
          <w:rFonts w:ascii="Sakkal Majalla" w:hAnsi="Sakkal Majalla" w:cs="Sakkal Majalla"/>
          <w:sz w:val="32"/>
          <w:szCs w:val="32"/>
          <w:rtl/>
        </w:rPr>
        <w:t>السلوك الفعلي</w:t>
      </w:r>
    </w:p>
    <w:p w:rsidR="005A5155" w:rsidRPr="00B854BC" w:rsidRDefault="00DD5B81" w:rsidP="005D6703">
      <w:pPr>
        <w:spacing w:line="360" w:lineRule="auto"/>
        <w:rPr>
          <w:rFonts w:ascii="Sakkal Majalla" w:hAnsi="Sakkal Majalla" w:cs="Sakkal Majalla"/>
          <w:b/>
          <w:bCs/>
          <w:sz w:val="32"/>
          <w:szCs w:val="32"/>
          <w:rtl/>
        </w:rPr>
      </w:pPr>
      <w:r w:rsidRPr="00B854BC">
        <w:rPr>
          <w:rFonts w:ascii="Sakkal Majalla" w:hAnsi="Sakkal Majalla" w:cs="Sakkal Majalla"/>
          <w:b/>
          <w:bCs/>
          <w:sz w:val="32"/>
          <w:szCs w:val="32"/>
        </w:rPr>
        <w:lastRenderedPageBreak/>
        <w:t>6</w:t>
      </w:r>
      <w:r w:rsidRPr="00B854BC">
        <w:rPr>
          <w:rFonts w:ascii="Sakkal Majalla" w:hAnsi="Sakkal Majalla" w:cs="Sakkal Majalla"/>
          <w:b/>
          <w:bCs/>
          <w:sz w:val="32"/>
          <w:szCs w:val="32"/>
          <w:rtl/>
        </w:rPr>
        <w:t xml:space="preserve">- </w:t>
      </w:r>
      <w:r w:rsidR="005A5155" w:rsidRPr="00B854BC">
        <w:rPr>
          <w:rFonts w:ascii="Sakkal Majalla" w:hAnsi="Sakkal Majalla" w:cs="Sakkal Majalla"/>
          <w:b/>
          <w:bCs/>
          <w:sz w:val="32"/>
          <w:szCs w:val="32"/>
          <w:rtl/>
        </w:rPr>
        <w:t>صدق وثبات الأداة</w:t>
      </w:r>
    </w:p>
    <w:p w:rsidR="005A5155" w:rsidRPr="00B62B8A" w:rsidRDefault="005A5155" w:rsidP="004E374E">
      <w:pPr>
        <w:pStyle w:val="ListParagraph"/>
        <w:numPr>
          <w:ilvl w:val="0"/>
          <w:numId w:val="1"/>
        </w:numPr>
        <w:spacing w:line="360" w:lineRule="auto"/>
        <w:rPr>
          <w:rFonts w:ascii="Sakkal Majalla" w:hAnsi="Sakkal Majalla" w:cs="Sakkal Majalla"/>
          <w:sz w:val="32"/>
          <w:szCs w:val="32"/>
          <w:rtl/>
        </w:rPr>
      </w:pPr>
      <w:r w:rsidRPr="00B62B8A">
        <w:rPr>
          <w:rFonts w:ascii="Sakkal Majalla" w:hAnsi="Sakkal Majalla" w:cs="Sakkal Majalla"/>
          <w:sz w:val="32"/>
          <w:szCs w:val="32"/>
          <w:rtl/>
        </w:rPr>
        <w:t>مراجعة أداة الاستبانة من محكمين متخصصين للتحقق من الصدق الظاهري</w:t>
      </w:r>
      <w:r w:rsidR="00B854BC">
        <w:rPr>
          <w:rFonts w:ascii="Sakkal Majalla" w:hAnsi="Sakkal Majalla" w:cs="Sakkal Majalla" w:hint="cs"/>
          <w:sz w:val="32"/>
          <w:szCs w:val="32"/>
          <w:rtl/>
        </w:rPr>
        <w:t xml:space="preserve"> </w:t>
      </w:r>
      <w:r w:rsidRPr="00B62B8A">
        <w:rPr>
          <w:rFonts w:ascii="Sakkal Majalla" w:hAnsi="Sakkal Majalla" w:cs="Sakkal Majalla"/>
          <w:sz w:val="32"/>
          <w:szCs w:val="32"/>
          <w:rtl/>
        </w:rPr>
        <w:t>والمحتوى.</w:t>
      </w:r>
    </w:p>
    <w:p w:rsidR="005A5155" w:rsidRPr="00B62B8A" w:rsidRDefault="005A5155" w:rsidP="004E374E">
      <w:pPr>
        <w:pStyle w:val="ListParagraph"/>
        <w:numPr>
          <w:ilvl w:val="0"/>
          <w:numId w:val="1"/>
        </w:numPr>
        <w:spacing w:line="360" w:lineRule="auto"/>
        <w:rPr>
          <w:rFonts w:ascii="Sakkal Majalla" w:hAnsi="Sakkal Majalla" w:cs="Sakkal Majalla"/>
          <w:sz w:val="32"/>
          <w:szCs w:val="32"/>
          <w:rtl/>
        </w:rPr>
      </w:pPr>
      <w:r w:rsidRPr="00B62B8A">
        <w:rPr>
          <w:rFonts w:ascii="Sakkal Majalla" w:hAnsi="Sakkal Majalla" w:cs="Sakkal Majalla"/>
          <w:sz w:val="32"/>
          <w:szCs w:val="32"/>
          <w:rtl/>
        </w:rPr>
        <w:t>حساب معامل ألفا كرونباخ لقياس الثبات.</w:t>
      </w:r>
    </w:p>
    <w:p w:rsidR="005A5155" w:rsidRPr="00B62B8A" w:rsidRDefault="005A5155" w:rsidP="005D6703">
      <w:pPr>
        <w:spacing w:line="360" w:lineRule="auto"/>
        <w:rPr>
          <w:rFonts w:ascii="Sakkal Majalla" w:hAnsi="Sakkal Majalla" w:cs="Sakkal Majalla"/>
          <w:sz w:val="32"/>
          <w:szCs w:val="32"/>
          <w:rtl/>
        </w:rPr>
      </w:pPr>
    </w:p>
    <w:p w:rsidR="005A5155" w:rsidRPr="00B854BC" w:rsidRDefault="00DD5B81" w:rsidP="005D6703">
      <w:pPr>
        <w:spacing w:line="360" w:lineRule="auto"/>
        <w:rPr>
          <w:rFonts w:ascii="Sakkal Majalla" w:hAnsi="Sakkal Majalla" w:cs="Sakkal Majalla"/>
          <w:b/>
          <w:bCs/>
          <w:sz w:val="32"/>
          <w:szCs w:val="32"/>
          <w:rtl/>
        </w:rPr>
      </w:pPr>
      <w:r w:rsidRPr="00B854BC">
        <w:rPr>
          <w:rFonts w:ascii="Sakkal Majalla" w:hAnsi="Sakkal Majalla" w:cs="Sakkal Majalla"/>
          <w:b/>
          <w:bCs/>
          <w:sz w:val="32"/>
          <w:szCs w:val="32"/>
        </w:rPr>
        <w:t>-7</w:t>
      </w:r>
      <w:r w:rsidR="005A5155" w:rsidRPr="00B854BC">
        <w:rPr>
          <w:rFonts w:ascii="Sakkal Majalla" w:hAnsi="Sakkal Majalla" w:cs="Sakkal Majalla"/>
          <w:b/>
          <w:bCs/>
          <w:sz w:val="32"/>
          <w:szCs w:val="32"/>
          <w:rtl/>
        </w:rPr>
        <w:t>المعالجة الإحصائية</w:t>
      </w:r>
    </w:p>
    <w:p w:rsidR="005A5155" w:rsidRPr="00B62B8A" w:rsidRDefault="005A5155" w:rsidP="004E374E">
      <w:pPr>
        <w:pStyle w:val="ListParagraph"/>
        <w:numPr>
          <w:ilvl w:val="0"/>
          <w:numId w:val="2"/>
        </w:numPr>
        <w:spacing w:line="360" w:lineRule="auto"/>
        <w:jc w:val="both"/>
        <w:rPr>
          <w:rFonts w:ascii="Sakkal Majalla" w:hAnsi="Sakkal Majalla" w:cs="Sakkal Majalla"/>
          <w:sz w:val="32"/>
          <w:szCs w:val="32"/>
          <w:rtl/>
        </w:rPr>
      </w:pPr>
      <w:r w:rsidRPr="00B62B8A">
        <w:rPr>
          <w:rFonts w:ascii="Sakkal Majalla" w:hAnsi="Sakkal Majalla" w:cs="Sakkal Majalla"/>
          <w:sz w:val="32"/>
          <w:szCs w:val="32"/>
          <w:rtl/>
        </w:rPr>
        <w:t>المتوسطات والانحرافات المعيارية</w:t>
      </w:r>
    </w:p>
    <w:p w:rsidR="005A5155" w:rsidRPr="00B62B8A" w:rsidRDefault="005A5155" w:rsidP="004E374E">
      <w:pPr>
        <w:pStyle w:val="ListParagraph"/>
        <w:numPr>
          <w:ilvl w:val="0"/>
          <w:numId w:val="2"/>
        </w:numPr>
        <w:spacing w:line="360" w:lineRule="auto"/>
        <w:jc w:val="both"/>
        <w:rPr>
          <w:rFonts w:ascii="Sakkal Majalla" w:hAnsi="Sakkal Majalla" w:cs="Sakkal Majalla"/>
          <w:sz w:val="32"/>
          <w:szCs w:val="32"/>
          <w:rtl/>
        </w:rPr>
      </w:pPr>
      <w:r w:rsidRPr="00B62B8A">
        <w:rPr>
          <w:rFonts w:ascii="Sakkal Majalla" w:hAnsi="Sakkal Majalla" w:cs="Sakkal Majalla"/>
          <w:sz w:val="32"/>
          <w:szCs w:val="32"/>
          <w:rtl/>
        </w:rPr>
        <w:t>اختبار بيرسون للعلاقة</w:t>
      </w:r>
    </w:p>
    <w:p w:rsidR="00CE140F" w:rsidRPr="00B62B8A" w:rsidRDefault="005A5155" w:rsidP="004E374E">
      <w:pPr>
        <w:pStyle w:val="ListParagraph"/>
        <w:numPr>
          <w:ilvl w:val="0"/>
          <w:numId w:val="2"/>
        </w:numPr>
        <w:spacing w:line="360" w:lineRule="auto"/>
        <w:jc w:val="both"/>
        <w:rPr>
          <w:rFonts w:ascii="Sakkal Majalla" w:hAnsi="Sakkal Majalla" w:cs="Sakkal Majalla"/>
          <w:sz w:val="32"/>
          <w:szCs w:val="32"/>
        </w:rPr>
      </w:pPr>
      <w:r w:rsidRPr="00B62B8A">
        <w:rPr>
          <w:rFonts w:ascii="Sakkal Majalla" w:hAnsi="Sakkal Majalla" w:cs="Sakkal Majalla"/>
          <w:sz w:val="32"/>
          <w:szCs w:val="32"/>
          <w:rtl/>
        </w:rPr>
        <w:t>تحليل الانحدار المتعدد لاختبار القدرة التنبؤية</w:t>
      </w:r>
    </w:p>
    <w:p w:rsidR="004B1F28" w:rsidRPr="00B62B8A" w:rsidRDefault="004B1F28" w:rsidP="004E374E">
      <w:pPr>
        <w:pStyle w:val="ListParagraph"/>
        <w:numPr>
          <w:ilvl w:val="0"/>
          <w:numId w:val="2"/>
        </w:numPr>
        <w:spacing w:line="360" w:lineRule="auto"/>
        <w:jc w:val="both"/>
        <w:rPr>
          <w:rFonts w:ascii="Sakkal Majalla" w:hAnsi="Sakkal Majalla" w:cs="Sakkal Majalla"/>
          <w:sz w:val="32"/>
          <w:szCs w:val="32"/>
          <w:rtl/>
        </w:rPr>
      </w:pPr>
      <w:r w:rsidRPr="00B62B8A">
        <w:rPr>
          <w:rFonts w:ascii="Sakkal Majalla" w:hAnsi="Sakkal Majalla" w:cs="Sakkal Majalla"/>
          <w:sz w:val="32"/>
          <w:szCs w:val="32"/>
        </w:rPr>
        <w:t>T-test</w:t>
      </w:r>
      <w:r w:rsidRPr="00B62B8A">
        <w:rPr>
          <w:rFonts w:ascii="Sakkal Majalla" w:hAnsi="Sakkal Majalla" w:cs="Sakkal Majalla"/>
          <w:sz w:val="32"/>
          <w:szCs w:val="32"/>
          <w:rtl/>
        </w:rPr>
        <w:t xml:space="preserve"> وتحليل التباين </w:t>
      </w:r>
      <w:r w:rsidRPr="00B62B8A">
        <w:rPr>
          <w:rFonts w:ascii="Sakkal Majalla" w:hAnsi="Sakkal Majalla" w:cs="Sakkal Majalla"/>
          <w:sz w:val="32"/>
          <w:szCs w:val="32"/>
        </w:rPr>
        <w:t>ANOVA</w:t>
      </w:r>
    </w:p>
    <w:p w:rsidR="004B1F28" w:rsidRPr="00B62B8A" w:rsidRDefault="004B1F28" w:rsidP="005D6703">
      <w:pPr>
        <w:pStyle w:val="ListParagraph"/>
        <w:spacing w:line="360" w:lineRule="auto"/>
        <w:jc w:val="both"/>
        <w:rPr>
          <w:rFonts w:ascii="Sakkal Majalla" w:hAnsi="Sakkal Majalla" w:cs="Sakkal Majalla"/>
          <w:sz w:val="32"/>
          <w:szCs w:val="32"/>
          <w:rtl/>
        </w:rPr>
      </w:pPr>
    </w:p>
    <w:p w:rsidR="00CE140F" w:rsidRPr="00B62B8A" w:rsidRDefault="00CE140F" w:rsidP="005D6703">
      <w:pPr>
        <w:spacing w:line="360" w:lineRule="auto"/>
        <w:rPr>
          <w:rFonts w:ascii="Sakkal Majalla" w:hAnsi="Sakkal Majalla" w:cs="Sakkal Majalla"/>
          <w:sz w:val="32"/>
          <w:szCs w:val="32"/>
          <w:u w:val="single"/>
          <w:rtl/>
        </w:rPr>
      </w:pPr>
    </w:p>
    <w:p w:rsidR="00CE140F" w:rsidRPr="00B62B8A" w:rsidRDefault="00CE140F" w:rsidP="005D6703">
      <w:pPr>
        <w:spacing w:line="360" w:lineRule="auto"/>
        <w:rPr>
          <w:rFonts w:ascii="Sakkal Majalla" w:hAnsi="Sakkal Majalla" w:cs="Sakkal Majalla"/>
          <w:sz w:val="32"/>
          <w:szCs w:val="32"/>
          <w:u w:val="single"/>
          <w:rtl/>
        </w:rPr>
      </w:pPr>
    </w:p>
    <w:p w:rsidR="00CE140F" w:rsidRPr="00B62B8A" w:rsidRDefault="00CE140F" w:rsidP="005D6703">
      <w:pPr>
        <w:spacing w:line="360" w:lineRule="auto"/>
        <w:rPr>
          <w:rFonts w:ascii="Sakkal Majalla" w:hAnsi="Sakkal Majalla" w:cs="Sakkal Majalla"/>
          <w:sz w:val="32"/>
          <w:szCs w:val="32"/>
          <w:u w:val="single"/>
          <w:rtl/>
        </w:rPr>
      </w:pPr>
    </w:p>
    <w:p w:rsidR="00CE140F" w:rsidRPr="00B62B8A" w:rsidRDefault="00CE140F" w:rsidP="005D6703">
      <w:pPr>
        <w:spacing w:line="360" w:lineRule="auto"/>
        <w:rPr>
          <w:rFonts w:ascii="Sakkal Majalla" w:hAnsi="Sakkal Majalla" w:cs="Sakkal Majalla"/>
          <w:sz w:val="32"/>
          <w:szCs w:val="32"/>
          <w:u w:val="single"/>
          <w:rtl/>
        </w:rPr>
      </w:pPr>
    </w:p>
    <w:p w:rsidR="00CE140F" w:rsidRPr="00B62B8A" w:rsidRDefault="00CE140F" w:rsidP="005D6703">
      <w:pPr>
        <w:spacing w:line="360" w:lineRule="auto"/>
        <w:rPr>
          <w:rFonts w:ascii="Sakkal Majalla" w:hAnsi="Sakkal Majalla" w:cs="Sakkal Majalla"/>
          <w:sz w:val="32"/>
          <w:szCs w:val="32"/>
          <w:u w:val="single"/>
          <w:rtl/>
        </w:rPr>
      </w:pPr>
    </w:p>
    <w:p w:rsidR="00CE140F" w:rsidRDefault="00CE140F" w:rsidP="005D6703">
      <w:pPr>
        <w:spacing w:line="360" w:lineRule="auto"/>
        <w:rPr>
          <w:rFonts w:ascii="Sakkal Majalla" w:hAnsi="Sakkal Majalla" w:cs="Sakkal Majalla"/>
          <w:sz w:val="32"/>
          <w:szCs w:val="32"/>
          <w:u w:val="single"/>
          <w:rtl/>
        </w:rPr>
      </w:pPr>
    </w:p>
    <w:p w:rsidR="0065312C" w:rsidRPr="00B62B8A" w:rsidRDefault="0065312C" w:rsidP="005D6703">
      <w:pPr>
        <w:spacing w:line="360" w:lineRule="auto"/>
        <w:rPr>
          <w:rFonts w:ascii="Sakkal Majalla" w:hAnsi="Sakkal Majalla" w:cs="Sakkal Majalla"/>
          <w:sz w:val="32"/>
          <w:szCs w:val="32"/>
          <w:u w:val="single"/>
          <w:rtl/>
        </w:rPr>
      </w:pPr>
    </w:p>
    <w:p w:rsidR="004B05A3" w:rsidRDefault="00F54085" w:rsidP="00F54085">
      <w:pPr>
        <w:spacing w:line="360" w:lineRule="auto"/>
        <w:jc w:val="center"/>
        <w:rPr>
          <w:rFonts w:ascii="Sakkal Majalla" w:hAnsi="Sakkal Majalla" w:cs="Sakkal Majalla"/>
          <w:b/>
          <w:bCs/>
          <w:color w:val="171717" w:themeColor="background2" w:themeShade="1A"/>
          <w:sz w:val="32"/>
          <w:szCs w:val="32"/>
          <w:rtl/>
        </w:rPr>
      </w:pPr>
      <w:r w:rsidRPr="00F54085">
        <w:rPr>
          <w:rFonts w:ascii="Sakkal Majalla" w:hAnsi="Sakkal Majalla" w:cs="Sakkal Majalla" w:hint="cs"/>
          <w:b/>
          <w:bCs/>
          <w:color w:val="171717" w:themeColor="background2" w:themeShade="1A"/>
          <w:sz w:val="32"/>
          <w:szCs w:val="32"/>
          <w:rtl/>
        </w:rPr>
        <w:lastRenderedPageBreak/>
        <w:t>الفصل الثاني : الإطار النظري وا</w:t>
      </w:r>
      <w:r w:rsidR="004B05A3" w:rsidRPr="00F54085">
        <w:rPr>
          <w:rFonts w:ascii="Sakkal Majalla" w:hAnsi="Sakkal Majalla" w:cs="Sakkal Majalla"/>
          <w:b/>
          <w:bCs/>
          <w:color w:val="171717" w:themeColor="background2" w:themeShade="1A"/>
          <w:sz w:val="32"/>
          <w:szCs w:val="32"/>
          <w:rtl/>
        </w:rPr>
        <w:t>لدراسات السابقة</w:t>
      </w:r>
    </w:p>
    <w:p w:rsidR="00F54085" w:rsidRPr="00F54085" w:rsidRDefault="00F54085" w:rsidP="00F54085">
      <w:pPr>
        <w:spacing w:line="360" w:lineRule="auto"/>
        <w:rPr>
          <w:rFonts w:ascii="Sakkal Majalla" w:hAnsi="Sakkal Majalla" w:cs="Sakkal Majalla"/>
          <w:b/>
          <w:bCs/>
          <w:color w:val="171717" w:themeColor="background2" w:themeShade="1A"/>
          <w:sz w:val="32"/>
          <w:szCs w:val="32"/>
          <w:u w:val="single"/>
          <w:rtl/>
        </w:rPr>
      </w:pPr>
      <w:r w:rsidRPr="00F54085">
        <w:rPr>
          <w:rFonts w:ascii="Sakkal Majalla" w:hAnsi="Sakkal Majalla" w:cs="Sakkal Majalla" w:hint="cs"/>
          <w:b/>
          <w:bCs/>
          <w:color w:val="171717" w:themeColor="background2" w:themeShade="1A"/>
          <w:sz w:val="32"/>
          <w:szCs w:val="32"/>
          <w:u w:val="single"/>
          <w:rtl/>
        </w:rPr>
        <w:t>الدراسات السابقة:</w:t>
      </w:r>
    </w:p>
    <w:p w:rsidR="004B05A3" w:rsidRPr="00B62B8A" w:rsidRDefault="004B05A3" w:rsidP="005D6703">
      <w:pPr>
        <w:spacing w:line="360" w:lineRule="auto"/>
        <w:rPr>
          <w:rFonts w:ascii="Sakkal Majalla" w:hAnsi="Sakkal Majalla" w:cs="Sakkal Majalla"/>
          <w:color w:val="171717" w:themeColor="background2" w:themeShade="1A"/>
          <w:sz w:val="32"/>
          <w:szCs w:val="32"/>
          <w:rtl/>
        </w:rPr>
      </w:pPr>
      <w:r w:rsidRPr="00B62B8A">
        <w:rPr>
          <w:rFonts w:ascii="Sakkal Majalla" w:hAnsi="Sakkal Majalla" w:cs="Sakkal Majalla"/>
          <w:color w:val="171717" w:themeColor="background2" w:themeShade="1A"/>
          <w:sz w:val="32"/>
          <w:szCs w:val="32"/>
          <w:rtl/>
        </w:rPr>
        <w:t>تناولت العديد من الدراسات العربية موضوع الحملات الإعلامية الرقمية ودورها في تعزيز الوعي الصحي وتعديل السلوكيات لدى الجمهور، خاصة في ظل انتشار وسائل الإعلام الجديدة وشبكات التواصل الاجتماعي التي أصبحت من أهم أدوات الاتصال الصحي في العصر الرقمي.</w:t>
      </w:r>
    </w:p>
    <w:p w:rsidR="00EA13D2" w:rsidRPr="00B62B8A" w:rsidRDefault="00136520" w:rsidP="005D6703">
      <w:pPr>
        <w:pStyle w:val="NormalWeb"/>
        <w:spacing w:line="360" w:lineRule="auto"/>
        <w:jc w:val="center"/>
        <w:rPr>
          <w:rFonts w:ascii="Sakkal Majalla" w:hAnsi="Sakkal Majalla" w:cs="Sakkal Majalla"/>
          <w:sz w:val="32"/>
          <w:szCs w:val="32"/>
        </w:rPr>
      </w:pPr>
      <w:r w:rsidRPr="00B62B8A">
        <w:rPr>
          <w:rFonts w:ascii="Sakkal Majalla" w:hAnsi="Sakkal Majalla" w:cs="Sakkal Majalla"/>
          <w:sz w:val="32"/>
          <w:szCs w:val="32"/>
        </w:rPr>
        <w:t>.</w:t>
      </w:r>
    </w:p>
    <w:p w:rsidR="00EA13D2" w:rsidRPr="00B62B8A" w:rsidRDefault="00EA13D2" w:rsidP="005D6703">
      <w:pPr>
        <w:spacing w:line="360" w:lineRule="auto"/>
        <w:rPr>
          <w:rFonts w:ascii="Sakkal Majalla" w:hAnsi="Sakkal Majalla" w:cs="Sakkal Majalla"/>
          <w:color w:val="171717" w:themeColor="background2" w:themeShade="1A"/>
          <w:sz w:val="32"/>
          <w:szCs w:val="32"/>
          <w:rtl/>
        </w:rPr>
      </w:pPr>
    </w:p>
    <w:p w:rsidR="002A31A6" w:rsidRPr="00B62B8A" w:rsidRDefault="002A31A6" w:rsidP="005D6703">
      <w:pPr>
        <w:spacing w:line="360" w:lineRule="auto"/>
        <w:rPr>
          <w:rFonts w:ascii="Sakkal Majalla" w:hAnsi="Sakkal Majalla" w:cs="Sakkal Majalla"/>
          <w:color w:val="171717" w:themeColor="background2" w:themeShade="1A"/>
          <w:sz w:val="32"/>
          <w:szCs w:val="32"/>
          <w:rtl/>
        </w:rPr>
      </w:pPr>
      <w:r w:rsidRPr="00B62B8A">
        <w:rPr>
          <w:rFonts w:ascii="Sakkal Majalla" w:hAnsi="Sakkal Majalla" w:cs="Sakkal Majalla"/>
          <w:color w:val="171717" w:themeColor="background2" w:themeShade="1A"/>
          <w:sz w:val="32"/>
          <w:szCs w:val="32"/>
          <w:rtl/>
        </w:rPr>
        <w:t>هدفت دراسة مي عبد الفتاح حجازي (2020) إلى قياس تأثير حملة 100 مليون صحة على مستوى وعي المرأة المصرية بالممارسات الصحية.</w:t>
      </w:r>
      <w:r w:rsidR="00752601">
        <w:rPr>
          <w:rFonts w:ascii="Sakkal Majalla" w:hAnsi="Sakkal Majalla" w:cs="Sakkal Majalla" w:hint="cs"/>
          <w:color w:val="171717" w:themeColor="background2" w:themeShade="1A"/>
          <w:sz w:val="32"/>
          <w:szCs w:val="32"/>
          <w:rtl/>
        </w:rPr>
        <w:t>استخدمت الدراسة المنهج التحليلي الوصفي</w:t>
      </w:r>
      <w:r w:rsidRPr="00B62B8A">
        <w:rPr>
          <w:rFonts w:ascii="Sakkal Majalla" w:hAnsi="Sakkal Majalla" w:cs="Sakkal Majalla"/>
          <w:color w:val="171717" w:themeColor="background2" w:themeShade="1A"/>
          <w:sz w:val="32"/>
          <w:szCs w:val="32"/>
          <w:rtl/>
        </w:rPr>
        <w:t xml:space="preserve"> وأظهرت نتائج الدراسة وجود زيادة واضحة في المعرفة الصحية لدى النساء بعد التعرض للحملة، إلى جانب ارتفاع مستوى الالتزام بالتوصيات الوقائية. ويعكس ذلك قدرة الحملات الصحية المنظمة على إحداث تغيير إيجابي في المعرفة والسلوك الصحي لدى الجمهور</w:t>
      </w:r>
      <w:r w:rsidR="00752601">
        <w:rPr>
          <w:rFonts w:ascii="Sakkal Majalla" w:hAnsi="Sakkal Majalla" w:cs="Sakkal Majalla" w:hint="cs"/>
          <w:color w:val="171717" w:themeColor="background2" w:themeShade="1A"/>
          <w:sz w:val="32"/>
          <w:szCs w:val="32"/>
          <w:rtl/>
        </w:rPr>
        <w:t xml:space="preserve"> </w:t>
      </w:r>
      <w:r w:rsidRPr="00B62B8A">
        <w:rPr>
          <w:rFonts w:ascii="Sakkal Majalla" w:hAnsi="Sakkal Majalla" w:cs="Sakkal Majalla"/>
          <w:color w:val="171717" w:themeColor="background2" w:themeShade="1A"/>
          <w:sz w:val="32"/>
          <w:szCs w:val="32"/>
          <w:rtl/>
        </w:rPr>
        <w:t>.</w:t>
      </w:r>
    </w:p>
    <w:p w:rsidR="00730C43" w:rsidRDefault="00730C43" w:rsidP="005D6703">
      <w:pPr>
        <w:spacing w:line="360" w:lineRule="auto"/>
        <w:rPr>
          <w:rFonts w:ascii="Sakkal Majalla" w:hAnsi="Sakkal Majalla" w:cs="Sakkal Majalla"/>
          <w:color w:val="171717" w:themeColor="background2" w:themeShade="1A"/>
          <w:sz w:val="32"/>
          <w:szCs w:val="32"/>
          <w:rtl/>
        </w:rPr>
      </w:pPr>
    </w:p>
    <w:p w:rsidR="002A31A6" w:rsidRPr="00B62B8A" w:rsidRDefault="002A31A6" w:rsidP="005D6703">
      <w:pPr>
        <w:spacing w:line="360" w:lineRule="auto"/>
        <w:rPr>
          <w:rFonts w:ascii="Sakkal Majalla" w:hAnsi="Sakkal Majalla" w:cs="Sakkal Majalla"/>
          <w:color w:val="171717" w:themeColor="background2" w:themeShade="1A"/>
          <w:sz w:val="32"/>
          <w:szCs w:val="32"/>
          <w:rtl/>
        </w:rPr>
      </w:pPr>
      <w:r w:rsidRPr="00B62B8A">
        <w:rPr>
          <w:rFonts w:ascii="Sakkal Majalla" w:hAnsi="Sakkal Majalla" w:cs="Sakkal Majalla"/>
          <w:color w:val="171717" w:themeColor="background2" w:themeShade="1A"/>
          <w:sz w:val="32"/>
          <w:szCs w:val="32"/>
          <w:rtl/>
        </w:rPr>
        <w:t>كما هدفت دراسة سلمان فهد فرج بن لبده (2020) إلى التعرف على دور إعلانات الحملات التوعوية في وسائل الإعلام الجديدة في تعزيز المشاركة المجتمعية في المملكة العربية السعودية. وأظهرت نتائج الدراسة أن الحملات الرقمية ساهمت في رفع مستوى التفاعل المجتمعي مع القضايا الصحية وزيادة المشاركة في المبادرات الصحية. وتبرز هذه النتائج أهمية توظيف الإعلام الرقمي في دعم الجهود الصحية وتعزيز التفاعل المجتمعي.</w:t>
      </w:r>
    </w:p>
    <w:p w:rsidR="002A31A6" w:rsidRPr="00B62B8A" w:rsidRDefault="002A31A6" w:rsidP="005D6703">
      <w:pPr>
        <w:spacing w:line="360" w:lineRule="auto"/>
        <w:rPr>
          <w:rFonts w:ascii="Sakkal Majalla" w:hAnsi="Sakkal Majalla" w:cs="Sakkal Majalla"/>
          <w:color w:val="171717" w:themeColor="background2" w:themeShade="1A"/>
          <w:sz w:val="32"/>
          <w:szCs w:val="32"/>
          <w:rtl/>
        </w:rPr>
      </w:pPr>
    </w:p>
    <w:p w:rsidR="002A31A6" w:rsidRPr="00B62B8A" w:rsidRDefault="002A31A6" w:rsidP="005D6703">
      <w:pPr>
        <w:spacing w:line="360" w:lineRule="auto"/>
        <w:rPr>
          <w:rFonts w:ascii="Sakkal Majalla" w:hAnsi="Sakkal Majalla" w:cs="Sakkal Majalla"/>
          <w:color w:val="171717" w:themeColor="background2" w:themeShade="1A"/>
          <w:sz w:val="32"/>
          <w:szCs w:val="32"/>
          <w:rtl/>
        </w:rPr>
      </w:pPr>
      <w:r w:rsidRPr="00B62B8A">
        <w:rPr>
          <w:rFonts w:ascii="Sakkal Majalla" w:hAnsi="Sakkal Majalla" w:cs="Sakkal Majalla"/>
          <w:color w:val="171717" w:themeColor="background2" w:themeShade="1A"/>
          <w:sz w:val="32"/>
          <w:szCs w:val="32"/>
          <w:rtl/>
        </w:rPr>
        <w:t>وفي الإطار نفسه، سعت دراسة محمد إبراهيم الديب (2021) إلى التعرف على العلاقة بين تعرض الشباب المصري للحملات الصحية الرقمية ومستوى معرفتهم بالمعلومات الصحية. وأظهرت نتائج الدراسة وجود علاقة إيجابية بين كثافة التعرض للحملات الرقمية وارتفاع مستوى المعرفة الصحية لدى الشباب، إلى جانب تبني بعض السلوكيات الصحية الإيجابية. ويؤكد ذلك الدور التوعوي الذي يمكن أن تؤديه الحملات الرقمية في توجيه سلوكيات فئة الشباب.</w:t>
      </w:r>
    </w:p>
    <w:p w:rsidR="002A31A6" w:rsidRPr="00B62B8A" w:rsidRDefault="002A31A6" w:rsidP="005D6703">
      <w:pPr>
        <w:spacing w:line="360" w:lineRule="auto"/>
        <w:rPr>
          <w:rFonts w:ascii="Sakkal Majalla" w:hAnsi="Sakkal Majalla" w:cs="Sakkal Majalla"/>
          <w:color w:val="171717" w:themeColor="background2" w:themeShade="1A"/>
          <w:sz w:val="32"/>
          <w:szCs w:val="32"/>
          <w:rtl/>
        </w:rPr>
      </w:pPr>
      <w:r w:rsidRPr="00B62B8A">
        <w:rPr>
          <w:rFonts w:ascii="Sakkal Majalla" w:hAnsi="Sakkal Majalla" w:cs="Sakkal Majalla"/>
          <w:color w:val="171717" w:themeColor="background2" w:themeShade="1A"/>
          <w:sz w:val="32"/>
          <w:szCs w:val="32"/>
          <w:rtl/>
        </w:rPr>
        <w:t>كما هدفت دراسة نورة بنت خالد الشمري (2021) إلى التعرف على تأثير الحملات الصحية الرقمية في سلوك الشباب السعودي تجاه الصحة العامة. وأظهرت نتائج الدراسة تحسنًا واضحًا في مستوى الوعي الصحي والممارسات الوقائية لدى الشباب بعد التعرض للحملات الرقمية. ويعكس ذلك الدور المؤثر للحملات الإعلامية في توجيه سلوكيات الفئات الشبابية.</w:t>
      </w:r>
    </w:p>
    <w:p w:rsidR="002A31A6" w:rsidRPr="00B62B8A" w:rsidRDefault="002A31A6" w:rsidP="005D6703">
      <w:pPr>
        <w:spacing w:line="360" w:lineRule="auto"/>
        <w:rPr>
          <w:rFonts w:ascii="Sakkal Majalla" w:hAnsi="Sakkal Majalla" w:cs="Sakkal Majalla"/>
          <w:color w:val="171717" w:themeColor="background2" w:themeShade="1A"/>
          <w:sz w:val="32"/>
          <w:szCs w:val="32"/>
          <w:rtl/>
        </w:rPr>
      </w:pPr>
    </w:p>
    <w:p w:rsidR="002A31A6" w:rsidRPr="00B62B8A" w:rsidRDefault="002A31A6" w:rsidP="005D6703">
      <w:pPr>
        <w:spacing w:line="360" w:lineRule="auto"/>
        <w:rPr>
          <w:rFonts w:ascii="Sakkal Majalla" w:hAnsi="Sakkal Majalla" w:cs="Sakkal Majalla"/>
          <w:color w:val="171717" w:themeColor="background2" w:themeShade="1A"/>
          <w:sz w:val="32"/>
          <w:szCs w:val="32"/>
          <w:rtl/>
        </w:rPr>
      </w:pPr>
      <w:r w:rsidRPr="00B62B8A">
        <w:rPr>
          <w:rFonts w:ascii="Sakkal Majalla" w:hAnsi="Sakkal Majalla" w:cs="Sakkal Majalla"/>
          <w:color w:val="171717" w:themeColor="background2" w:themeShade="1A"/>
          <w:sz w:val="32"/>
          <w:szCs w:val="32"/>
          <w:rtl/>
        </w:rPr>
        <w:t>كما هدفت دراسة عبد الله سعيد الزهراني (2021) إلى التعرف على دور الحملات الصحية الرقمية في تحسين مستوى الوعي الصحي لدى المجتمع السعودي. وأظهرت نتائج الدراسة وجود زيادة ملحوظة في المعرفة الصحية والممارسات الوقائية لدى الأفراد بعد التعرض للحملات. ويؤكد ذلك الدور التوعوي المهم للحملات الإعلامية الرقمية في نشر الثقافة الصحية.</w:t>
      </w:r>
    </w:p>
    <w:p w:rsidR="002A31A6" w:rsidRPr="00B62B8A" w:rsidRDefault="002A31A6" w:rsidP="005D6703">
      <w:pPr>
        <w:spacing w:line="360" w:lineRule="auto"/>
        <w:rPr>
          <w:rFonts w:ascii="Sakkal Majalla" w:hAnsi="Sakkal Majalla" w:cs="Sakkal Majalla"/>
          <w:color w:val="171717" w:themeColor="background2" w:themeShade="1A"/>
          <w:sz w:val="32"/>
          <w:szCs w:val="32"/>
          <w:rtl/>
        </w:rPr>
      </w:pPr>
    </w:p>
    <w:p w:rsidR="002A31A6" w:rsidRPr="00B62B8A" w:rsidRDefault="002A31A6" w:rsidP="005D6703">
      <w:pPr>
        <w:spacing w:line="360" w:lineRule="auto"/>
        <w:rPr>
          <w:rFonts w:ascii="Sakkal Majalla" w:hAnsi="Sakkal Majalla" w:cs="Sakkal Majalla"/>
          <w:color w:val="171717" w:themeColor="background2" w:themeShade="1A"/>
          <w:sz w:val="32"/>
          <w:szCs w:val="32"/>
          <w:rtl/>
        </w:rPr>
      </w:pPr>
      <w:r w:rsidRPr="00B62B8A">
        <w:rPr>
          <w:rFonts w:ascii="Sakkal Majalla" w:hAnsi="Sakkal Majalla" w:cs="Sakkal Majalla"/>
          <w:color w:val="171717" w:themeColor="background2" w:themeShade="1A"/>
          <w:sz w:val="32"/>
          <w:szCs w:val="32"/>
          <w:rtl/>
        </w:rPr>
        <w:t xml:space="preserve">وتناولت دراسة مروة السيد الصادق (2022) تأثير الحملات الإعلامية الرقمية في مستوى التفاعل والسلوك الصحي في المجتمع المصري. وقد توصلت الدراسة إلى أن الحملات التي تعتمد </w:t>
      </w:r>
      <w:r w:rsidRPr="00B62B8A">
        <w:rPr>
          <w:rFonts w:ascii="Sakkal Majalla" w:hAnsi="Sakkal Majalla" w:cs="Sakkal Majalla"/>
          <w:color w:val="171717" w:themeColor="background2" w:themeShade="1A"/>
          <w:sz w:val="32"/>
          <w:szCs w:val="32"/>
          <w:rtl/>
        </w:rPr>
        <w:lastRenderedPageBreak/>
        <w:t>على أساليب جذابة ومؤثرة عاطفيًا تحقق تأثيرًا أكبر في تبني السلوكيات الصحية لدى الجمهور. ويبرز ذلك أهمية الجوانب الإبداعية في تصميم الرسائل الإعلامية الرقمية.</w:t>
      </w:r>
    </w:p>
    <w:p w:rsidR="002A31A6" w:rsidRPr="00B62B8A" w:rsidRDefault="002A31A6" w:rsidP="005D6703">
      <w:pPr>
        <w:spacing w:line="360" w:lineRule="auto"/>
        <w:rPr>
          <w:rFonts w:ascii="Sakkal Majalla" w:hAnsi="Sakkal Majalla" w:cs="Sakkal Majalla"/>
          <w:color w:val="171717" w:themeColor="background2" w:themeShade="1A"/>
          <w:sz w:val="32"/>
          <w:szCs w:val="32"/>
          <w:rtl/>
        </w:rPr>
      </w:pPr>
    </w:p>
    <w:p w:rsidR="002A31A6" w:rsidRPr="00B62B8A" w:rsidRDefault="002A31A6" w:rsidP="005D6703">
      <w:pPr>
        <w:spacing w:line="360" w:lineRule="auto"/>
        <w:rPr>
          <w:rFonts w:ascii="Sakkal Majalla" w:hAnsi="Sakkal Majalla" w:cs="Sakkal Majalla"/>
          <w:sz w:val="32"/>
          <w:szCs w:val="32"/>
          <w:rtl/>
        </w:rPr>
      </w:pPr>
      <w:r w:rsidRPr="00B62B8A">
        <w:rPr>
          <w:rFonts w:ascii="Sakkal Majalla" w:hAnsi="Sakkal Majalla" w:cs="Sakkal Majalla"/>
          <w:color w:val="171717" w:themeColor="background2" w:themeShade="1A"/>
          <w:sz w:val="32"/>
          <w:szCs w:val="32"/>
          <w:rtl/>
        </w:rPr>
        <w:t>كما هدفت دراسة نوال فهد الحربي (2022) إلى الكشف عن أثر الحملات الصحية الرقمية في وعي وسلوكيات المجتمع السعودي، حيث أظهرت النتائج أن الحملات التي تتميز بمحتوى علمي واضح وتصميم جذاب تسهم في تعديل السلوكيات الصحية بشكل إيجابي. كما هدفت دراسة مها مطلق العنزي (2023) إلى التعرف على تأثير الحملات الرقمية في مستوى تفاعل الجمهور مع الرسائل الصحية، وأظهرت نتائجها أن الحملات التي تعتمد على أساليب بصرية وتفاعلية تحقق تأثيرًا أكبر في تغيير السلوكيات الصحية لدى الجمهور.</w:t>
      </w:r>
    </w:p>
    <w:p w:rsidR="00136520" w:rsidRPr="00B62B8A" w:rsidRDefault="00136520" w:rsidP="005D6703">
      <w:pPr>
        <w:spacing w:line="360" w:lineRule="auto"/>
        <w:rPr>
          <w:rFonts w:ascii="Sakkal Majalla" w:hAnsi="Sakkal Majalla" w:cs="Sakkal Majalla"/>
          <w:sz w:val="32"/>
          <w:szCs w:val="32"/>
          <w:rtl/>
        </w:rPr>
      </w:pPr>
    </w:p>
    <w:p w:rsidR="002A31A6" w:rsidRPr="00B62B8A" w:rsidRDefault="002A31A6" w:rsidP="005D6703">
      <w:pPr>
        <w:spacing w:line="360" w:lineRule="auto"/>
        <w:rPr>
          <w:rFonts w:ascii="Sakkal Majalla" w:hAnsi="Sakkal Majalla" w:cs="Sakkal Majalla"/>
          <w:color w:val="171717" w:themeColor="background2" w:themeShade="1A"/>
          <w:sz w:val="32"/>
          <w:szCs w:val="32"/>
          <w:rtl/>
        </w:rPr>
      </w:pPr>
      <w:r w:rsidRPr="00B62B8A">
        <w:rPr>
          <w:rFonts w:ascii="Sakkal Majalla" w:hAnsi="Sakkal Majalla" w:cs="Sakkal Majalla"/>
          <w:color w:val="171717" w:themeColor="background2" w:themeShade="1A"/>
          <w:sz w:val="32"/>
          <w:szCs w:val="32"/>
          <w:rtl/>
        </w:rPr>
        <w:t>أما دراسة سارة محمد القحطاني (2022) فقد هدفت إلى دراسة تأثير الإعلانات الصحية الرقمية في تبني السلوك الصحي لدى الشباب الخليجي. وأظهرت نتائج الدراسة أن الحملات الرقمية التفاعلية تسهم بشكل ملحوظ في تعزيز الالتزام بالممارسات الصحية. وتشير هذه النتائج إلى فاعلية التفاعل الرقمي في ترسيخ السلوكيات الصحية.</w:t>
      </w:r>
    </w:p>
    <w:p w:rsidR="002B18F1" w:rsidRPr="00B62B8A" w:rsidRDefault="002B18F1" w:rsidP="005D6703">
      <w:pPr>
        <w:spacing w:line="360" w:lineRule="auto"/>
        <w:rPr>
          <w:rFonts w:ascii="Sakkal Majalla" w:hAnsi="Sakkal Majalla" w:cs="Sakkal Majalla"/>
          <w:color w:val="171717" w:themeColor="background2" w:themeShade="1A"/>
          <w:sz w:val="32"/>
          <w:szCs w:val="32"/>
          <w:rtl/>
        </w:rPr>
      </w:pPr>
    </w:p>
    <w:p w:rsidR="002B18F1" w:rsidRPr="00B62B8A" w:rsidRDefault="002B18F1" w:rsidP="005D6703">
      <w:pPr>
        <w:spacing w:line="360" w:lineRule="auto"/>
        <w:rPr>
          <w:rFonts w:ascii="Sakkal Majalla" w:hAnsi="Sakkal Majalla" w:cs="Sakkal Majalla"/>
          <w:color w:val="171717" w:themeColor="background2" w:themeShade="1A"/>
          <w:sz w:val="32"/>
          <w:szCs w:val="32"/>
        </w:rPr>
      </w:pPr>
      <w:r w:rsidRPr="00B62B8A">
        <w:rPr>
          <w:rFonts w:ascii="Sakkal Majalla" w:hAnsi="Sakkal Majalla" w:cs="Sakkal Majalla"/>
          <w:color w:val="171717" w:themeColor="background2" w:themeShade="1A"/>
          <w:sz w:val="32"/>
          <w:szCs w:val="32"/>
          <w:rtl/>
        </w:rPr>
        <w:t xml:space="preserve">كما هدفت </w:t>
      </w:r>
      <w:r w:rsidR="0072005D" w:rsidRPr="00B62B8A">
        <w:rPr>
          <w:rFonts w:ascii="Sakkal Majalla" w:hAnsi="Sakkal Majalla" w:cs="Sakkal Majalla"/>
          <w:color w:val="171717" w:themeColor="background2" w:themeShade="1A"/>
          <w:sz w:val="32"/>
          <w:szCs w:val="32"/>
          <w:rtl/>
        </w:rPr>
        <w:t xml:space="preserve"> دراسة </w:t>
      </w:r>
      <w:r w:rsidR="0072005D" w:rsidRPr="00B62B8A">
        <w:rPr>
          <w:rFonts w:ascii="Sakkal Majalla" w:hAnsi="Sakkal Majalla" w:cs="Sakkal Majalla"/>
          <w:color w:val="171717" w:themeColor="background2" w:themeShade="1A"/>
          <w:sz w:val="32"/>
          <w:szCs w:val="32"/>
        </w:rPr>
        <w:t>faus</w:t>
      </w:r>
      <w:r w:rsidR="003E4506" w:rsidRPr="00B62B8A">
        <w:rPr>
          <w:rFonts w:ascii="Sakkal Majalla" w:hAnsi="Sakkal Majalla" w:cs="Sakkal Majalla"/>
          <w:color w:val="171717" w:themeColor="background2" w:themeShade="1A"/>
          <w:sz w:val="32"/>
          <w:szCs w:val="32"/>
        </w:rPr>
        <w:t xml:space="preserve">et al </w:t>
      </w:r>
      <w:r w:rsidR="0072005D" w:rsidRPr="00B62B8A">
        <w:rPr>
          <w:rFonts w:ascii="Sakkal Majalla" w:hAnsi="Sakkal Majalla" w:cs="Sakkal Majalla"/>
          <w:color w:val="171717" w:themeColor="background2" w:themeShade="1A"/>
          <w:sz w:val="32"/>
          <w:szCs w:val="32"/>
        </w:rPr>
        <w:t>(</w:t>
      </w:r>
      <w:r w:rsidRPr="00B62B8A">
        <w:rPr>
          <w:rFonts w:ascii="Sakkal Majalla" w:hAnsi="Sakkal Majalla" w:cs="Sakkal Majalla"/>
          <w:color w:val="171717" w:themeColor="background2" w:themeShade="1A"/>
          <w:sz w:val="32"/>
          <w:szCs w:val="32"/>
        </w:rPr>
        <w:t xml:space="preserve"> 2022</w:t>
      </w:r>
      <w:r w:rsidR="0072005D" w:rsidRPr="00B62B8A">
        <w:rPr>
          <w:rFonts w:ascii="Sakkal Majalla" w:hAnsi="Sakkal Majalla" w:cs="Sakkal Majalla"/>
          <w:color w:val="171717" w:themeColor="background2" w:themeShade="1A"/>
          <w:sz w:val="32"/>
          <w:szCs w:val="32"/>
        </w:rPr>
        <w:t xml:space="preserve"> )</w:t>
      </w:r>
      <w:r w:rsidRPr="00B62B8A">
        <w:rPr>
          <w:rFonts w:ascii="Sakkal Majalla" w:hAnsi="Sakkal Majalla" w:cs="Sakkal Majalla"/>
          <w:color w:val="171717" w:themeColor="background2" w:themeShade="1A"/>
          <w:sz w:val="32"/>
          <w:szCs w:val="32"/>
          <w:rtl/>
        </w:rPr>
        <w:t>الى مدى فعالية الحملات الصحية التي يتم نشرها عبر منصة</w:t>
      </w:r>
      <w:r w:rsidRPr="00B62B8A">
        <w:rPr>
          <w:rFonts w:ascii="Sakkal Majalla" w:hAnsi="Sakkal Majalla" w:cs="Sakkal Majalla"/>
          <w:color w:val="171717" w:themeColor="background2" w:themeShade="1A"/>
          <w:sz w:val="32"/>
          <w:szCs w:val="32"/>
        </w:rPr>
        <w:t xml:space="preserve"> Twitter </w:t>
      </w:r>
      <w:r w:rsidRPr="00B62B8A">
        <w:rPr>
          <w:rFonts w:ascii="Sakkal Majalla" w:hAnsi="Sakkal Majalla" w:cs="Sakkal Majalla"/>
          <w:color w:val="171717" w:themeColor="background2" w:themeShade="1A"/>
          <w:sz w:val="32"/>
          <w:szCs w:val="32"/>
          <w:rtl/>
        </w:rPr>
        <w:t xml:space="preserve">في تعزيز السلوكيات الصحية. استخدمت الدراسة المراجعة المنهجية لتقييم عدد من الحملات الصحية الرقمية. أظهرت النتائج أن الشبكات الاجتماعية تمتلك قدرة عالية على </w:t>
      </w:r>
      <w:r w:rsidRPr="00B62B8A">
        <w:rPr>
          <w:rFonts w:ascii="Sakkal Majalla" w:hAnsi="Sakkal Majalla" w:cs="Sakkal Majalla"/>
          <w:color w:val="171717" w:themeColor="background2" w:themeShade="1A"/>
          <w:sz w:val="32"/>
          <w:szCs w:val="32"/>
          <w:rtl/>
        </w:rPr>
        <w:lastRenderedPageBreak/>
        <w:t>الوصول إلى الجمهور ونشر الرسائل الصحية بسرعة وبتكلفة منخفضة، كما يمكن أن تسهم في تغيير الاتجاهات والسلوكيات الصحية لدى الجمهور عند تصميم الحملة بطريقة تفاعلية</w:t>
      </w:r>
      <w:r w:rsidRPr="00B62B8A">
        <w:rPr>
          <w:rFonts w:ascii="Sakkal Majalla" w:hAnsi="Sakkal Majalla" w:cs="Sakkal Majalla"/>
          <w:color w:val="171717" w:themeColor="background2" w:themeShade="1A"/>
          <w:sz w:val="32"/>
          <w:szCs w:val="32"/>
        </w:rPr>
        <w:t>.</w:t>
      </w:r>
    </w:p>
    <w:p w:rsidR="002B18F1" w:rsidRPr="00B62B8A" w:rsidRDefault="002B18F1" w:rsidP="005D6703">
      <w:pPr>
        <w:spacing w:line="360" w:lineRule="auto"/>
        <w:rPr>
          <w:rFonts w:ascii="Sakkal Majalla" w:hAnsi="Sakkal Majalla" w:cs="Sakkal Majalla"/>
          <w:color w:val="171717" w:themeColor="background2" w:themeShade="1A"/>
          <w:sz w:val="32"/>
          <w:szCs w:val="32"/>
          <w:rtl/>
        </w:rPr>
      </w:pPr>
    </w:p>
    <w:p w:rsidR="004B05A3" w:rsidRPr="00B62B8A" w:rsidRDefault="004B05A3" w:rsidP="005D6703">
      <w:pPr>
        <w:spacing w:line="360" w:lineRule="auto"/>
        <w:rPr>
          <w:rFonts w:ascii="Sakkal Majalla" w:hAnsi="Sakkal Majalla" w:cs="Sakkal Majalla"/>
          <w:color w:val="171717" w:themeColor="background2" w:themeShade="1A"/>
          <w:sz w:val="32"/>
          <w:szCs w:val="32"/>
          <w:rtl/>
        </w:rPr>
      </w:pPr>
    </w:p>
    <w:p w:rsidR="004B05A3" w:rsidRPr="00B62B8A" w:rsidRDefault="002A31A6" w:rsidP="005D6703">
      <w:pPr>
        <w:spacing w:line="360" w:lineRule="auto"/>
        <w:rPr>
          <w:rFonts w:ascii="Sakkal Majalla" w:hAnsi="Sakkal Majalla" w:cs="Sakkal Majalla"/>
          <w:color w:val="171717" w:themeColor="background2" w:themeShade="1A"/>
          <w:sz w:val="32"/>
          <w:szCs w:val="32"/>
          <w:rtl/>
        </w:rPr>
      </w:pPr>
      <w:r w:rsidRPr="00B62B8A">
        <w:rPr>
          <w:rFonts w:ascii="Sakkal Majalla" w:hAnsi="Sakkal Majalla" w:cs="Sakkal Majalla"/>
          <w:color w:val="171717" w:themeColor="background2" w:themeShade="1A"/>
          <w:sz w:val="32"/>
          <w:szCs w:val="32"/>
          <w:rtl/>
        </w:rPr>
        <w:t xml:space="preserve">وفي السياق ذاته، </w:t>
      </w:r>
      <w:r w:rsidR="004B05A3" w:rsidRPr="00B62B8A">
        <w:rPr>
          <w:rFonts w:ascii="Sakkal Majalla" w:hAnsi="Sakkal Majalla" w:cs="Sakkal Majalla"/>
          <w:color w:val="171717" w:themeColor="background2" w:themeShade="1A"/>
          <w:sz w:val="32"/>
          <w:szCs w:val="32"/>
          <w:rtl/>
        </w:rPr>
        <w:t>دراسة محمود أحمد عبده محمد (2023) إلى التعرف على فاعلية الحملات الإعلامية الرقمية في إزالة المخاوف المرتبطة بلقاح فيروس كورونا. وقد توصلت الدراسة إلى أن التعرض للحملات الرقمية ساهم في زيادة تقبل الجمهور للتطعيم، كما أدى إلى تحسين سلوكيات الصحة العامة لدى الأفراد. وتشير هذه النتائج إلى الدور المهم الذي يمكن أن تلعبه الحملات الرقمية في تصحيح المفاهيم الصحية الخاطئة وتعزيز السلوك الوقائي لدى الجمهور.</w:t>
      </w:r>
    </w:p>
    <w:p w:rsidR="00EA13D2" w:rsidRPr="00B62B8A" w:rsidRDefault="00EA13D2" w:rsidP="005D6703">
      <w:pPr>
        <w:spacing w:line="360" w:lineRule="auto"/>
        <w:rPr>
          <w:rFonts w:ascii="Sakkal Majalla" w:hAnsi="Sakkal Majalla" w:cs="Sakkal Majalla"/>
          <w:color w:val="171717" w:themeColor="background2" w:themeShade="1A"/>
          <w:sz w:val="32"/>
          <w:szCs w:val="32"/>
          <w:rtl/>
        </w:rPr>
      </w:pPr>
    </w:p>
    <w:p w:rsidR="00EA13D2" w:rsidRPr="00B62B8A" w:rsidRDefault="00EA13D2" w:rsidP="005D6703">
      <w:pPr>
        <w:spacing w:line="360" w:lineRule="auto"/>
        <w:rPr>
          <w:rFonts w:ascii="Sakkal Majalla" w:hAnsi="Sakkal Majalla" w:cs="Sakkal Majalla"/>
          <w:color w:val="171717" w:themeColor="background2" w:themeShade="1A"/>
          <w:sz w:val="32"/>
          <w:szCs w:val="32"/>
          <w:rtl/>
        </w:rPr>
      </w:pPr>
      <w:r w:rsidRPr="00B62B8A">
        <w:rPr>
          <w:rFonts w:ascii="Sakkal Majalla" w:hAnsi="Sakkal Majalla" w:cs="Sakkal Majalla"/>
          <w:color w:val="171717" w:themeColor="background2" w:themeShade="1A"/>
          <w:sz w:val="32"/>
          <w:szCs w:val="32"/>
          <w:rtl/>
        </w:rPr>
        <w:t xml:space="preserve">كما هدفت دراسة هبة عبد الرحمن نور (2023) إلى قياس فاعلية الحملات الصحية الرقمية عبر منصات التواصل الاجتماعي مثل </w:t>
      </w:r>
      <w:r w:rsidRPr="00B62B8A">
        <w:rPr>
          <w:rFonts w:ascii="Sakkal Majalla" w:hAnsi="Sakkal Majalla" w:cs="Sakkal Majalla"/>
          <w:color w:val="171717" w:themeColor="background2" w:themeShade="1A"/>
          <w:sz w:val="32"/>
          <w:szCs w:val="32"/>
        </w:rPr>
        <w:t>Facebook</w:t>
      </w:r>
      <w:r w:rsidRPr="00B62B8A">
        <w:rPr>
          <w:rFonts w:ascii="Sakkal Majalla" w:hAnsi="Sakkal Majalla" w:cs="Sakkal Majalla"/>
          <w:color w:val="171717" w:themeColor="background2" w:themeShade="1A"/>
          <w:sz w:val="32"/>
          <w:szCs w:val="32"/>
          <w:rtl/>
        </w:rPr>
        <w:t xml:space="preserve"> و</w:t>
      </w:r>
      <w:r w:rsidRPr="00B62B8A">
        <w:rPr>
          <w:rFonts w:ascii="Sakkal Majalla" w:hAnsi="Sakkal Majalla" w:cs="Sakkal Majalla"/>
          <w:color w:val="171717" w:themeColor="background2" w:themeShade="1A"/>
          <w:sz w:val="32"/>
          <w:szCs w:val="32"/>
        </w:rPr>
        <w:t>YouTube</w:t>
      </w:r>
      <w:r w:rsidRPr="00B62B8A">
        <w:rPr>
          <w:rFonts w:ascii="Sakkal Majalla" w:hAnsi="Sakkal Majalla" w:cs="Sakkal Majalla"/>
          <w:color w:val="171717" w:themeColor="background2" w:themeShade="1A"/>
          <w:sz w:val="32"/>
          <w:szCs w:val="32"/>
          <w:rtl/>
        </w:rPr>
        <w:t xml:space="preserve"> في تعزيز التفاعل مع الرسائل الصحية. وأظهرت نتائج الدراسة أن استخدام المحتوى التفاعلي يسهم بشكل كبير في زيادة تفاعل الجمهور مع الحملات الصحية ويعزز من فرص تعديل السلوك الصحي لديهم. ويشير ذلك إلى أهمية توظيف الأدوات التفاعلية في تصميم الحملات الرقمية.</w:t>
      </w:r>
    </w:p>
    <w:p w:rsidR="004B05A3" w:rsidRPr="00B62B8A" w:rsidRDefault="004B05A3" w:rsidP="005D6703">
      <w:pPr>
        <w:spacing w:line="360" w:lineRule="auto"/>
        <w:rPr>
          <w:rFonts w:ascii="Sakkal Majalla" w:hAnsi="Sakkal Majalla" w:cs="Sakkal Majalla"/>
          <w:color w:val="171717" w:themeColor="background2" w:themeShade="1A"/>
          <w:sz w:val="32"/>
          <w:szCs w:val="32"/>
          <w:rtl/>
        </w:rPr>
      </w:pPr>
    </w:p>
    <w:p w:rsidR="004B05A3" w:rsidRPr="00B62B8A" w:rsidRDefault="004B05A3" w:rsidP="005D6703">
      <w:pPr>
        <w:spacing w:line="360" w:lineRule="auto"/>
        <w:rPr>
          <w:rFonts w:ascii="Sakkal Majalla" w:hAnsi="Sakkal Majalla" w:cs="Sakkal Majalla"/>
          <w:color w:val="171717" w:themeColor="background2" w:themeShade="1A"/>
          <w:sz w:val="32"/>
          <w:szCs w:val="32"/>
          <w:rtl/>
        </w:rPr>
      </w:pPr>
      <w:r w:rsidRPr="00B62B8A">
        <w:rPr>
          <w:rFonts w:ascii="Sakkal Majalla" w:hAnsi="Sakkal Majalla" w:cs="Sakkal Majalla"/>
          <w:color w:val="171717" w:themeColor="background2" w:themeShade="1A"/>
          <w:sz w:val="32"/>
          <w:szCs w:val="32"/>
          <w:rtl/>
        </w:rPr>
        <w:t xml:space="preserve">كما سعت دراسة أحمد سيد أحمد العايدي (2023) إلى الكشف عن دور الحملات الإعلامية في تعزيز الوعي الصحي لدى المرأة السعودية. وأظهرت نتائج الدراسة أن الحملات الرقمية ساهمت بشكل ملحوظ في رفع مستوى المعرفة الصحية لدى النساء، بالإضافة إلى تعزيز السلوكيات </w:t>
      </w:r>
      <w:r w:rsidRPr="00B62B8A">
        <w:rPr>
          <w:rFonts w:ascii="Sakkal Majalla" w:hAnsi="Sakkal Majalla" w:cs="Sakkal Majalla"/>
          <w:color w:val="171717" w:themeColor="background2" w:themeShade="1A"/>
          <w:sz w:val="32"/>
          <w:szCs w:val="32"/>
          <w:rtl/>
        </w:rPr>
        <w:lastRenderedPageBreak/>
        <w:t>الوقائية المرتبطة بالصحة العامة. ويؤكد ذلك أهمية توظيف الحملات الإعلامية الرقمية في استهداف الفئات المجتمعية المختلفة ونشر الثقافة الصحية بينها.</w:t>
      </w:r>
    </w:p>
    <w:p w:rsidR="000C1FC4" w:rsidRPr="00B62B8A" w:rsidRDefault="000C1FC4" w:rsidP="005D6703">
      <w:pPr>
        <w:spacing w:line="360" w:lineRule="auto"/>
        <w:rPr>
          <w:rFonts w:ascii="Sakkal Majalla" w:hAnsi="Sakkal Majalla" w:cs="Sakkal Majalla"/>
          <w:color w:val="171717" w:themeColor="background2" w:themeShade="1A"/>
          <w:sz w:val="32"/>
          <w:szCs w:val="32"/>
          <w:rtl/>
        </w:rPr>
      </w:pPr>
    </w:p>
    <w:p w:rsidR="004B05A3" w:rsidRPr="00B62B8A" w:rsidRDefault="004B05A3" w:rsidP="005D6703">
      <w:pPr>
        <w:spacing w:line="360" w:lineRule="auto"/>
        <w:rPr>
          <w:rFonts w:ascii="Sakkal Majalla" w:hAnsi="Sakkal Majalla" w:cs="Sakkal Majalla"/>
          <w:color w:val="171717" w:themeColor="background2" w:themeShade="1A"/>
          <w:sz w:val="32"/>
          <w:szCs w:val="32"/>
          <w:rtl/>
        </w:rPr>
      </w:pPr>
    </w:p>
    <w:p w:rsidR="004B05A3" w:rsidRPr="00B62B8A" w:rsidRDefault="004B05A3" w:rsidP="005D6703">
      <w:pPr>
        <w:spacing w:line="360" w:lineRule="auto"/>
        <w:rPr>
          <w:rFonts w:ascii="Sakkal Majalla" w:hAnsi="Sakkal Majalla" w:cs="Sakkal Majalla"/>
          <w:color w:val="171717" w:themeColor="background2" w:themeShade="1A"/>
          <w:sz w:val="32"/>
          <w:szCs w:val="32"/>
          <w:rtl/>
        </w:rPr>
      </w:pPr>
      <w:r w:rsidRPr="00B62B8A">
        <w:rPr>
          <w:rFonts w:ascii="Sakkal Majalla" w:hAnsi="Sakkal Majalla" w:cs="Sakkal Majalla"/>
          <w:color w:val="171717" w:themeColor="background2" w:themeShade="1A"/>
          <w:sz w:val="32"/>
          <w:szCs w:val="32"/>
          <w:rtl/>
        </w:rPr>
        <w:t xml:space="preserve">أما دراسة دينا محمد حسن الكراكتلي (2025) فقد هدفت إلى تحليل تأثير شبكات التواصل الاجتماعي في تشكيل وعي المصريين خلال أزمة </w:t>
      </w:r>
      <w:r w:rsidRPr="00B62B8A">
        <w:rPr>
          <w:rFonts w:ascii="Sakkal Majalla" w:hAnsi="Sakkal Majalla" w:cs="Sakkal Majalla"/>
          <w:color w:val="171717" w:themeColor="background2" w:themeShade="1A"/>
          <w:sz w:val="32"/>
          <w:szCs w:val="32"/>
        </w:rPr>
        <w:t>COVID-19</w:t>
      </w:r>
      <w:r w:rsidRPr="00B62B8A">
        <w:rPr>
          <w:rFonts w:ascii="Sakkal Majalla" w:hAnsi="Sakkal Majalla" w:cs="Sakkal Majalla"/>
          <w:color w:val="171717" w:themeColor="background2" w:themeShade="1A"/>
          <w:sz w:val="32"/>
          <w:szCs w:val="32"/>
          <w:rtl/>
        </w:rPr>
        <w:t>. وقد أظهرت نتائج الدراسة أن الحملات الرقمية عبر منصات التواصل الاجتماعي لعبت دورًا فعالًا في توجيه سلوكيات الوقاية لدى الجمهور وتعزيز الالتزام بالإجراءات الصحية. ويشير ذلك إلى الدور المتزايد لوسائل التواصل الاجتماعي في إدارة الأزمات الصحية ونشر الرسائل التوعوية.</w:t>
      </w:r>
    </w:p>
    <w:p w:rsidR="004B05A3" w:rsidRPr="00B62B8A" w:rsidRDefault="004B05A3" w:rsidP="005D6703">
      <w:pPr>
        <w:spacing w:line="360" w:lineRule="auto"/>
        <w:rPr>
          <w:rFonts w:ascii="Sakkal Majalla" w:hAnsi="Sakkal Majalla" w:cs="Sakkal Majalla"/>
          <w:color w:val="171717" w:themeColor="background2" w:themeShade="1A"/>
          <w:sz w:val="32"/>
          <w:szCs w:val="32"/>
          <w:rtl/>
        </w:rPr>
      </w:pPr>
    </w:p>
    <w:p w:rsidR="004B05A3" w:rsidRPr="00B62B8A" w:rsidRDefault="004B05A3" w:rsidP="005D6703">
      <w:pPr>
        <w:spacing w:line="360" w:lineRule="auto"/>
        <w:rPr>
          <w:rFonts w:ascii="Sakkal Majalla" w:hAnsi="Sakkal Majalla" w:cs="Sakkal Majalla"/>
          <w:color w:val="171717" w:themeColor="background2" w:themeShade="1A"/>
          <w:sz w:val="32"/>
          <w:szCs w:val="32"/>
          <w:rtl/>
        </w:rPr>
      </w:pPr>
      <w:r w:rsidRPr="00B62B8A">
        <w:rPr>
          <w:rFonts w:ascii="Sakkal Majalla" w:hAnsi="Sakkal Majalla" w:cs="Sakkal Majalla"/>
          <w:color w:val="171717" w:themeColor="background2" w:themeShade="1A"/>
          <w:sz w:val="32"/>
          <w:szCs w:val="32"/>
          <w:rtl/>
        </w:rPr>
        <w:t>كما هدفت دراسة محمد عبد الله العربي ومنى حسين عجوة وسحر محمد عباس (2025) إلى تحليل اتجاهات البحث المتعلقة بالعلاقة بين الاتصال الرقمي وجودة الخدمات الصحية. وأكدت نتائج الدراسة أن الحملات الرقمية تسهم في تحسين تصور الجمهور لجودة الخدمات الصحية وتعزيز الثقة بالمؤسسات الصحية. وتوضح هذه النتائج أهمية الاتصال الرقمي في بناء الصورة الذهنية للمؤسسات الصحية.</w:t>
      </w:r>
    </w:p>
    <w:p w:rsidR="004B05A3" w:rsidRPr="00B62B8A" w:rsidRDefault="004B05A3" w:rsidP="005D6703">
      <w:pPr>
        <w:spacing w:line="360" w:lineRule="auto"/>
        <w:rPr>
          <w:rFonts w:ascii="Sakkal Majalla" w:hAnsi="Sakkal Majalla" w:cs="Sakkal Majalla"/>
          <w:color w:val="171717" w:themeColor="background2" w:themeShade="1A"/>
          <w:sz w:val="32"/>
          <w:szCs w:val="32"/>
          <w:rtl/>
        </w:rPr>
      </w:pPr>
    </w:p>
    <w:p w:rsidR="004B05A3" w:rsidRPr="00B62B8A" w:rsidRDefault="00136520" w:rsidP="005D6703">
      <w:pPr>
        <w:spacing w:line="360" w:lineRule="auto"/>
        <w:rPr>
          <w:rFonts w:ascii="Sakkal Majalla" w:hAnsi="Sakkal Majalla" w:cs="Sakkal Majalla"/>
          <w:color w:val="171717" w:themeColor="background2" w:themeShade="1A"/>
          <w:sz w:val="32"/>
          <w:szCs w:val="32"/>
          <w:rtl/>
        </w:rPr>
      </w:pPr>
      <w:r w:rsidRPr="00B62B8A">
        <w:rPr>
          <w:rFonts w:ascii="Sakkal Majalla" w:hAnsi="Sakkal Majalla" w:cs="Sakkal Majalla"/>
          <w:color w:val="171717" w:themeColor="background2" w:themeShade="1A"/>
          <w:sz w:val="32"/>
          <w:szCs w:val="32"/>
          <w:rtl/>
        </w:rPr>
        <w:t xml:space="preserve">كما </w:t>
      </w:r>
      <w:r w:rsidR="004B05A3" w:rsidRPr="00B62B8A">
        <w:rPr>
          <w:rFonts w:ascii="Sakkal Majalla" w:hAnsi="Sakkal Majalla" w:cs="Sakkal Majalla"/>
          <w:color w:val="171717" w:themeColor="background2" w:themeShade="1A"/>
          <w:sz w:val="32"/>
          <w:szCs w:val="32"/>
          <w:rtl/>
        </w:rPr>
        <w:t xml:space="preserve"> هدفت دراسة شيماء علي البسيوني (2025) إلى إجراء تحليل سيميولوجي للحملات الحكومية الرقمية المنشورة عبر منصة </w:t>
      </w:r>
      <w:r w:rsidR="004B05A3" w:rsidRPr="00B62B8A">
        <w:rPr>
          <w:rFonts w:ascii="Sakkal Majalla" w:hAnsi="Sakkal Majalla" w:cs="Sakkal Majalla"/>
          <w:color w:val="171717" w:themeColor="background2" w:themeShade="1A"/>
          <w:sz w:val="32"/>
          <w:szCs w:val="32"/>
        </w:rPr>
        <w:t>Facebook</w:t>
      </w:r>
      <w:r w:rsidR="004B05A3" w:rsidRPr="00B62B8A">
        <w:rPr>
          <w:rFonts w:ascii="Sakkal Majalla" w:hAnsi="Sakkal Majalla" w:cs="Sakkal Majalla"/>
          <w:color w:val="171717" w:themeColor="background2" w:themeShade="1A"/>
          <w:sz w:val="32"/>
          <w:szCs w:val="32"/>
          <w:rtl/>
        </w:rPr>
        <w:t xml:space="preserve">. وقد أظهرت النتائج أن التصميم البصري </w:t>
      </w:r>
      <w:r w:rsidR="004B05A3" w:rsidRPr="00B62B8A">
        <w:rPr>
          <w:rFonts w:ascii="Sakkal Majalla" w:hAnsi="Sakkal Majalla" w:cs="Sakkal Majalla"/>
          <w:color w:val="171717" w:themeColor="background2" w:themeShade="1A"/>
          <w:sz w:val="32"/>
          <w:szCs w:val="32"/>
          <w:rtl/>
        </w:rPr>
        <w:lastRenderedPageBreak/>
        <w:t>والمضمون الرقمي يلعبان دورًا مهمًا في جذب انتباه الجمهور وزيادة مستوى التفاعل مع الرسائل الصحية. ويؤكد ذلك أهمية العناصر البصرية في الحملات الإعلامية الرقمية.</w:t>
      </w:r>
    </w:p>
    <w:p w:rsidR="004B05A3" w:rsidRPr="00B62B8A" w:rsidRDefault="004B05A3" w:rsidP="005D6703">
      <w:pPr>
        <w:spacing w:line="360" w:lineRule="auto"/>
        <w:rPr>
          <w:rFonts w:ascii="Sakkal Majalla" w:hAnsi="Sakkal Majalla" w:cs="Sakkal Majalla"/>
          <w:color w:val="171717" w:themeColor="background2" w:themeShade="1A"/>
          <w:sz w:val="32"/>
          <w:szCs w:val="32"/>
          <w:rtl/>
        </w:rPr>
      </w:pPr>
    </w:p>
    <w:p w:rsidR="002B18F1" w:rsidRPr="00B62B8A" w:rsidRDefault="0072005D" w:rsidP="005D6703">
      <w:pPr>
        <w:bidi w:val="0"/>
        <w:spacing w:before="100" w:beforeAutospacing="1" w:after="100" w:afterAutospacing="1" w:line="360" w:lineRule="auto"/>
        <w:jc w:val="right"/>
        <w:rPr>
          <w:rFonts w:ascii="Sakkal Majalla" w:eastAsia="Times New Roman" w:hAnsi="Sakkal Majalla" w:cs="Sakkal Majalla"/>
          <w:sz w:val="32"/>
          <w:szCs w:val="32"/>
        </w:rPr>
      </w:pPr>
      <w:r w:rsidRPr="00B62B8A">
        <w:rPr>
          <w:rFonts w:ascii="Sakkal Majalla" w:eastAsia="Times New Roman" w:hAnsi="Sakkal Majalla" w:cs="Sakkal Majalla"/>
          <w:sz w:val="32"/>
          <w:szCs w:val="32"/>
          <w:rtl/>
        </w:rPr>
        <w:t>(2025 )</w:t>
      </w:r>
      <w:r w:rsidR="002B18F1" w:rsidRPr="00B62B8A">
        <w:rPr>
          <w:rFonts w:ascii="Sakkal Majalla" w:hAnsi="Sakkal Majalla" w:cs="Sakkal Majalla"/>
          <w:sz w:val="32"/>
          <w:szCs w:val="32"/>
        </w:rPr>
        <w:t>Shaluhiyah et al</w:t>
      </w:r>
      <w:r w:rsidR="002B18F1" w:rsidRPr="00B62B8A">
        <w:rPr>
          <w:rFonts w:ascii="Sakkal Majalla" w:eastAsia="Times New Roman" w:hAnsi="Sakkal Majalla" w:cs="Sakkal Majalla"/>
          <w:sz w:val="32"/>
          <w:szCs w:val="32"/>
          <w:rtl/>
        </w:rPr>
        <w:t xml:space="preserve"> وأخيرا هدفت دراسة</w:t>
      </w:r>
    </w:p>
    <w:p w:rsidR="00136520" w:rsidRPr="00B62B8A" w:rsidRDefault="00136520" w:rsidP="005D6703">
      <w:pPr>
        <w:bidi w:val="0"/>
        <w:spacing w:before="100" w:beforeAutospacing="1" w:after="100" w:afterAutospacing="1" w:line="360" w:lineRule="auto"/>
        <w:jc w:val="right"/>
        <w:rPr>
          <w:rFonts w:ascii="Sakkal Majalla" w:eastAsia="Times New Roman" w:hAnsi="Sakkal Majalla" w:cs="Sakkal Majalla"/>
          <w:sz w:val="32"/>
          <w:szCs w:val="32"/>
        </w:rPr>
      </w:pPr>
      <w:r w:rsidRPr="00B62B8A">
        <w:rPr>
          <w:rFonts w:ascii="Sakkal Majalla" w:eastAsia="Times New Roman" w:hAnsi="Sakkal Majalla" w:cs="Sakkal Majalla"/>
          <w:sz w:val="32"/>
          <w:szCs w:val="32"/>
          <w:rtl/>
        </w:rPr>
        <w:t>إلى تحليل تأثير التدخلات الصحية الرقمية المستخدمة في الوقاية من الأمراض غير المعديةاعتمدت الدراسة على مراجعة منهجية شاملة شملت 20 دراسة منشورة بين عامي 2018 و2024. أظهرت النتائج أن استخدام التطبيقات الصحية والرسائل الرقمية والمنصات التفاعلية أدى إلى تحسن في المعرفة الصحية بنسبة وصلت إلى 95%، وتحسن في السلوكيات الصحية بنسبة تصل إلى 95%. كما أكدت الدراسة أن استخدام أكثر من أداة رقمية في الحملة الصحية يزيد من فاعلية التغيير السلوكي</w:t>
      </w:r>
    </w:p>
    <w:p w:rsidR="004B05A3" w:rsidRPr="00B62B8A" w:rsidRDefault="004B05A3" w:rsidP="005D6703">
      <w:pPr>
        <w:spacing w:line="360" w:lineRule="auto"/>
        <w:rPr>
          <w:rFonts w:ascii="Sakkal Majalla" w:hAnsi="Sakkal Majalla" w:cs="Sakkal Majalla"/>
          <w:color w:val="171717" w:themeColor="background2" w:themeShade="1A"/>
          <w:sz w:val="32"/>
          <w:szCs w:val="32"/>
          <w:rtl/>
        </w:rPr>
      </w:pPr>
    </w:p>
    <w:p w:rsidR="000C1FC4" w:rsidRPr="00B62B8A" w:rsidRDefault="00B27CF7" w:rsidP="005D6703">
      <w:pPr>
        <w:spacing w:line="360" w:lineRule="auto"/>
        <w:rPr>
          <w:rFonts w:ascii="Sakkal Majalla" w:hAnsi="Sakkal Majalla" w:cs="Sakkal Majalla"/>
          <w:color w:val="000000" w:themeColor="text1"/>
          <w:sz w:val="32"/>
          <w:szCs w:val="32"/>
          <w:u w:val="single"/>
          <w:rtl/>
        </w:rPr>
      </w:pPr>
      <w:r w:rsidRPr="00B62B8A">
        <w:rPr>
          <w:rFonts w:ascii="Sakkal Majalla" w:hAnsi="Sakkal Majalla" w:cs="Sakkal Majalla"/>
          <w:color w:val="000000" w:themeColor="text1"/>
          <w:sz w:val="32"/>
          <w:szCs w:val="32"/>
          <w:u w:val="single"/>
          <w:rtl/>
        </w:rPr>
        <w:t xml:space="preserve">تاسعاً: </w:t>
      </w:r>
      <w:r w:rsidR="000C1FC4" w:rsidRPr="00B62B8A">
        <w:rPr>
          <w:rFonts w:ascii="Sakkal Majalla" w:hAnsi="Sakkal Majalla" w:cs="Sakkal Majalla"/>
          <w:color w:val="000000" w:themeColor="text1"/>
          <w:sz w:val="32"/>
          <w:szCs w:val="32"/>
          <w:u w:val="single"/>
          <w:rtl/>
        </w:rPr>
        <w:t>التعقيب على الدراسات السابقة</w:t>
      </w:r>
    </w:p>
    <w:p w:rsidR="00C474ED" w:rsidRPr="00B62B8A" w:rsidRDefault="000C1FC4" w:rsidP="005D6703">
      <w:pPr>
        <w:spacing w:line="360" w:lineRule="auto"/>
        <w:rPr>
          <w:rFonts w:ascii="Sakkal Majalla" w:hAnsi="Sakkal Majalla" w:cs="Sakkal Majalla"/>
          <w:sz w:val="32"/>
          <w:szCs w:val="32"/>
          <w:rtl/>
        </w:rPr>
      </w:pPr>
      <w:r w:rsidRPr="00B62B8A">
        <w:rPr>
          <w:rFonts w:ascii="Sakkal Majalla" w:hAnsi="Sakkal Majalla" w:cs="Sakkal Majalla"/>
          <w:sz w:val="32"/>
          <w:szCs w:val="32"/>
          <w:rtl/>
        </w:rPr>
        <w:t xml:space="preserve">من خلال استعراض الدراسات السابقة يتضح أن موضوع الحملات الإعلامية الرقمية في المجال الصحي حظي باهتمام كبير من الباحثين في مجال الإعلام والاتصال، حيث ركزت معظم الدراسات على قياس مدى فاعلية هذه الحملات في رفع مستوى الوعي الصحي لدى الجمهور وتعزيز السلوكيات الوقائية.وقد اتفقت غالبية الدراسات على أن الحملات الصحية الرقمية تسهم بدرجة كبيرة في نشر المعلومات الصحية الصحيحة، كما تلعب دورًا مهمًا في توجيه سلوكيات الأفراد نحو تبني ممارسات صحية إيجابية، خاصة في ظل الانتشار الواسع لوسائل التواصل الاجتماعي مثل </w:t>
      </w:r>
      <w:r w:rsidRPr="00B62B8A">
        <w:rPr>
          <w:rFonts w:ascii="Sakkal Majalla" w:hAnsi="Sakkal Majalla" w:cs="Sakkal Majalla"/>
          <w:sz w:val="32"/>
          <w:szCs w:val="32"/>
        </w:rPr>
        <w:t>Facebook</w:t>
      </w:r>
      <w:r w:rsidRPr="00B62B8A">
        <w:rPr>
          <w:rFonts w:ascii="Sakkal Majalla" w:hAnsi="Sakkal Majalla" w:cs="Sakkal Majalla"/>
          <w:sz w:val="32"/>
          <w:szCs w:val="32"/>
          <w:rtl/>
        </w:rPr>
        <w:t xml:space="preserve"> و</w:t>
      </w:r>
      <w:r w:rsidRPr="00B62B8A">
        <w:rPr>
          <w:rFonts w:ascii="Sakkal Majalla" w:hAnsi="Sakkal Majalla" w:cs="Sakkal Majalla"/>
          <w:sz w:val="32"/>
          <w:szCs w:val="32"/>
        </w:rPr>
        <w:t>YouTube</w:t>
      </w:r>
      <w:r w:rsidRPr="00B62B8A">
        <w:rPr>
          <w:rFonts w:ascii="Sakkal Majalla" w:hAnsi="Sakkal Majalla" w:cs="Sakkal Majalla"/>
          <w:sz w:val="32"/>
          <w:szCs w:val="32"/>
          <w:rtl/>
        </w:rPr>
        <w:t xml:space="preserve"> وغيرها من المنصات الرقمية. كما أشارت نتائج </w:t>
      </w:r>
      <w:r w:rsidRPr="00B62B8A">
        <w:rPr>
          <w:rFonts w:ascii="Sakkal Majalla" w:hAnsi="Sakkal Majalla" w:cs="Sakkal Majalla"/>
          <w:sz w:val="32"/>
          <w:szCs w:val="32"/>
          <w:rtl/>
        </w:rPr>
        <w:lastRenderedPageBreak/>
        <w:t xml:space="preserve">عدد من الدراسات إلى أن استخدام المحتوى التفاعلي والعناصر البصرية الجذابة في تصميم الحملات الرقمية يزيد من مستوى تفاعل الجمهور مع الرسائل الصحية ويعزز من تأثيرها في تعديل السلوك الصحي، كما تبين من خلال مراجعة الدراسات السابقة أن بعضها ركز على تحليل الحملات الصحية المرتبطة بالأزمات الصحية العالمية مثل أزمة </w:t>
      </w:r>
      <w:r w:rsidRPr="00B62B8A">
        <w:rPr>
          <w:rFonts w:ascii="Sakkal Majalla" w:hAnsi="Sakkal Majalla" w:cs="Sakkal Majalla"/>
          <w:sz w:val="32"/>
          <w:szCs w:val="32"/>
        </w:rPr>
        <w:t>COVID-19</w:t>
      </w:r>
      <w:r w:rsidRPr="00B62B8A">
        <w:rPr>
          <w:rFonts w:ascii="Sakkal Majalla" w:hAnsi="Sakkal Majalla" w:cs="Sakkal Majalla"/>
          <w:sz w:val="32"/>
          <w:szCs w:val="32"/>
          <w:rtl/>
        </w:rPr>
        <w:t>، في حين تناولت دراسات أخرى الحملات الصحية الحكومية أو المبادرات الوطنية مثل حملة 100 مليون صحة، وقد أظهرت نتائج هذه الدراسات فاعلية الحملات الرقمية في رفع مستوى الوعي الصحي وتعزيز الالتزام بالسلوكيات الوقائية لدى الجمهور، كذلك أظهرت الدراسات السابقة اهتمامًا بدراسة تأثير الحملات الصحية الرقمية على فئات مختلفة من المجتمع مثل الشباب أو النساء، كما تناولت بعض الدراسات المجتمعات العربية بشكل عام، بينما ركزت دراسات أخرى على المجتمع السعودي بشكل خاص، وهو ما يعكس أهمية هذا المجال البحثي في ظل التحولات الرقمية المتسارعة في وسائل الاتصال.وعلى الرغم من أهمية هذه الدراسات وإسهامها في توضيح دور الحملات الصحية الرقمية في نشر الوعي الصحي</w:t>
      </w:r>
      <w:bookmarkStart w:id="2" w:name="_Hlk224142009"/>
      <w:r w:rsidRPr="00B62B8A">
        <w:rPr>
          <w:rFonts w:ascii="Sakkal Majalla" w:hAnsi="Sakkal Majalla" w:cs="Sakkal Majalla"/>
          <w:sz w:val="32"/>
          <w:szCs w:val="32"/>
          <w:rtl/>
        </w:rPr>
        <w:t xml:space="preserve">، </w:t>
      </w:r>
      <w:bookmarkEnd w:id="2"/>
      <w:r w:rsidRPr="00B62B8A">
        <w:rPr>
          <w:rFonts w:ascii="Sakkal Majalla" w:hAnsi="Sakkal Majalla" w:cs="Sakkal Majalla"/>
          <w:sz w:val="32"/>
          <w:szCs w:val="32"/>
          <w:rtl/>
        </w:rPr>
        <w:t>إلا أن هناك حاجة إلى مزيد من الدراسات الميدانية التي تقيس مدى فاعلية هذه الحملات في إحداث تغيير فعلي في السلوك الصحي لدى الجمهور داخل المجتمع السعودي، خاصة في ظل التوسع الكبير في استخدام المنصات الرقمية في المجال الصحيومن هنا تأتي أهمية الدراسة الحالية التي تسعى إلى التعرف على فاعلية الحملات الصحية الرقمية في إحداث التغيير الإيجابي في السلوك الصحي لدى الجمهور في المملكةالعربية السعودية، وذلك من خلال إجراء دراسة ميدانية تسهم في الكشف عن مدى تأثير هذه الحملات في رفع مستوى الوعي الصحي وتعزيز تبني السلوكيات الصحية الإيجابية.</w:t>
      </w:r>
    </w:p>
    <w:p w:rsidR="00675BC7" w:rsidRPr="0048409B" w:rsidRDefault="00675BC7" w:rsidP="00044C84">
      <w:pPr>
        <w:pStyle w:val="Heading1"/>
        <w:bidi w:val="0"/>
        <w:spacing w:line="360" w:lineRule="auto"/>
        <w:jc w:val="right"/>
        <w:rPr>
          <w:rFonts w:ascii="Sakkal Majalla" w:hAnsi="Sakkal Majalla" w:cs="Sakkal Majalla"/>
          <w:b/>
          <w:bCs/>
          <w:color w:val="auto"/>
          <w:u w:val="single"/>
        </w:rPr>
      </w:pPr>
      <w:r w:rsidRPr="0048409B">
        <w:rPr>
          <w:rFonts w:ascii="Sakkal Majalla" w:hAnsi="Sakkal Majalla" w:cs="Sakkal Majalla"/>
          <w:b/>
          <w:bCs/>
          <w:color w:val="auto"/>
          <w:u w:val="single"/>
          <w:rtl/>
        </w:rPr>
        <w:t>الإطار النظري</w:t>
      </w:r>
    </w:p>
    <w:p w:rsidR="00814BA1" w:rsidRPr="00B62B8A" w:rsidRDefault="00675BC7" w:rsidP="005D6703">
      <w:pPr>
        <w:pStyle w:val="Heading2"/>
        <w:spacing w:line="360" w:lineRule="auto"/>
        <w:jc w:val="right"/>
        <w:rPr>
          <w:rFonts w:ascii="Sakkal Majalla" w:hAnsi="Sakkal Majalla" w:cs="Sakkal Majalla"/>
          <w:b w:val="0"/>
          <w:bCs w:val="0"/>
          <w:sz w:val="32"/>
          <w:szCs w:val="32"/>
        </w:rPr>
      </w:pPr>
      <w:r w:rsidRPr="00B62B8A">
        <w:rPr>
          <w:rFonts w:ascii="Sakkal Majalla" w:hAnsi="Sakkal Majalla" w:cs="Sakkal Majalla"/>
          <w:b w:val="0"/>
          <w:bCs w:val="0"/>
          <w:sz w:val="32"/>
          <w:szCs w:val="32"/>
          <w:rtl/>
        </w:rPr>
        <w:t>المبحث الأول: الحملات الصحية الرقمية</w:t>
      </w:r>
    </w:p>
    <w:p w:rsidR="00675BC7" w:rsidRPr="00B62B8A" w:rsidRDefault="00675BC7" w:rsidP="005D6703">
      <w:pPr>
        <w:pStyle w:val="Heading3"/>
        <w:bidi w:val="0"/>
        <w:spacing w:line="360" w:lineRule="auto"/>
        <w:jc w:val="right"/>
        <w:rPr>
          <w:rFonts w:ascii="Sakkal Majalla" w:hAnsi="Sakkal Majalla" w:cs="Sakkal Majalla"/>
          <w:color w:val="auto"/>
          <w:sz w:val="32"/>
          <w:szCs w:val="32"/>
        </w:rPr>
      </w:pPr>
      <w:r w:rsidRPr="00B62B8A">
        <w:rPr>
          <w:rFonts w:ascii="Sakkal Majalla" w:hAnsi="Sakkal Majalla" w:cs="Sakkal Majalla"/>
          <w:color w:val="auto"/>
          <w:sz w:val="32"/>
          <w:szCs w:val="32"/>
          <w:rtl/>
        </w:rPr>
        <w:lastRenderedPageBreak/>
        <w:t>المطلب الأول: مفهوم الحملات الصحية الرقمية</w:t>
      </w:r>
    </w:p>
    <w:p w:rsidR="00675BC7" w:rsidRPr="00B62B8A" w:rsidRDefault="00675BC7" w:rsidP="007C706A">
      <w:pPr>
        <w:spacing w:line="360" w:lineRule="auto"/>
        <w:rPr>
          <w:rFonts w:ascii="Sakkal Majalla" w:hAnsi="Sakkal Majalla" w:cs="Sakkal Majalla"/>
          <w:sz w:val="32"/>
          <w:szCs w:val="32"/>
        </w:rPr>
      </w:pPr>
      <w:r w:rsidRPr="00B62B8A">
        <w:rPr>
          <w:rFonts w:ascii="Sakkal Majalla" w:hAnsi="Sakkal Majalla" w:cs="Sakkal Majalla"/>
          <w:sz w:val="32"/>
          <w:szCs w:val="32"/>
          <w:rtl/>
        </w:rPr>
        <w:t>تُعد الحملات الصحية الرقمية أحد أبرز الأدوات الحديثة المستخدمة في تعزيز الصحة العامة، حيث تعتمد على توظيف وسائل الاتصال الرقمية مثل مواقع التواصل الاجتماعي، التطبيقات الصحية، والمنصات الإلكترونية لنشر الرسائل التوعوية والتثقيفية. ويُقصد بالحملات الصحية الرقمية بأنها جهود منظمة ومخططة تستخدم الوسائط الرقمية بهدف التأثير في معارف الأفراد واتجاهاتهم وسلوكياتهم الصحية</w:t>
      </w:r>
      <w:r w:rsidRPr="00B62B8A">
        <w:rPr>
          <w:rFonts w:ascii="Sakkal Majalla" w:hAnsi="Sakkal Majalla" w:cs="Sakkal Majalla"/>
          <w:sz w:val="32"/>
          <w:szCs w:val="32"/>
        </w:rPr>
        <w:t>.</w:t>
      </w:r>
      <w:r w:rsidRPr="00B62B8A">
        <w:rPr>
          <w:rFonts w:ascii="Sakkal Majalla" w:hAnsi="Sakkal Majalla" w:cs="Sakkal Majalla"/>
          <w:sz w:val="32"/>
          <w:szCs w:val="32"/>
          <w:rtl/>
        </w:rPr>
        <w:t>وقد برز هذا النوع من الحملات نتيجة التطور المتسارع في تكنولوجيا الاتصال، حيث أصبحت الوسائط الرقمية أكثر قدرة على الوصول إلى شرائح واسعة من المجتمع مقارنة بالوسائل التقليدية. كما تمتاز هذه الحملات بالمرونة، والتفاعلية، وإمكانية التخصيص، مما يعزز من فعاليتها في التأثير على الجمهور المستهدف</w:t>
      </w:r>
      <w:r w:rsidRPr="00B62B8A">
        <w:rPr>
          <w:rFonts w:ascii="Sakkal Majalla" w:hAnsi="Sakkal Majalla" w:cs="Sakkal Majalla"/>
          <w:sz w:val="32"/>
          <w:szCs w:val="32"/>
        </w:rPr>
        <w:t>.</w:t>
      </w:r>
      <w:r w:rsidRPr="00B62B8A">
        <w:rPr>
          <w:rFonts w:ascii="Sakkal Majalla" w:hAnsi="Sakkal Majalla" w:cs="Sakkal Majalla"/>
          <w:sz w:val="32"/>
          <w:szCs w:val="32"/>
          <w:rtl/>
        </w:rPr>
        <w:t>وفي سياق المملكة العربية السعودية، أصبح الاعتماد على الحملات الرقمية في المجال الصحي متزايدًا، خاصة في ظل توجه الدولة نحو التحول الرقمي ضمن رؤية 2030، والتي تهدف إلى تحسين جودة الحياة وتعزيز الوعي الصحي بين أفراد المجتمع</w:t>
      </w:r>
      <w:r w:rsidR="002F5DFB">
        <w:rPr>
          <w:rFonts w:ascii="Sakkal Majalla" w:hAnsi="Sakkal Majalla" w:cs="Sakkal Majalla" w:hint="cs"/>
          <w:sz w:val="32"/>
          <w:szCs w:val="32"/>
          <w:rtl/>
        </w:rPr>
        <w:t xml:space="preserve"> </w:t>
      </w:r>
      <w:r w:rsidR="002F5DFB" w:rsidRPr="0038272A">
        <w:rPr>
          <w:rFonts w:ascii="Sakkal Majalla" w:hAnsi="Sakkal Majalla" w:cs="Sakkal Majalla" w:hint="cs"/>
          <w:sz w:val="24"/>
          <w:szCs w:val="24"/>
          <w:rtl/>
        </w:rPr>
        <w:t>(</w:t>
      </w:r>
      <w:r w:rsidR="002F5DFB" w:rsidRPr="0038272A">
        <w:rPr>
          <w:rFonts w:ascii="Sakkal Majalla" w:hAnsi="Sakkal Majalla" w:cs="Sakkal Majalla"/>
          <w:sz w:val="24"/>
          <w:szCs w:val="24"/>
          <w:rtl/>
        </w:rPr>
        <w:t>حجازي،عبد الفتاح</w:t>
      </w:r>
      <w:r w:rsidR="002F5DFB" w:rsidRPr="0038272A">
        <w:rPr>
          <w:rFonts w:ascii="Sakkal Majalla" w:hAnsi="Sakkal Majalla" w:cs="Sakkal Majalla"/>
          <w:sz w:val="24"/>
          <w:szCs w:val="24"/>
        </w:rPr>
        <w:t>2020</w:t>
      </w:r>
      <w:r w:rsidR="002F5DFB" w:rsidRPr="0038272A">
        <w:rPr>
          <w:rFonts w:ascii="Sakkal Majalla" w:hAnsi="Sakkal Majalla" w:cs="Sakkal Majalla"/>
          <w:sz w:val="24"/>
          <w:szCs w:val="24"/>
          <w:rtl/>
        </w:rPr>
        <w:t>، ص. 233-278</w:t>
      </w:r>
      <w:r w:rsidR="002F5DFB" w:rsidRPr="0038272A">
        <w:rPr>
          <w:rFonts w:ascii="Sakkal Majalla" w:hAnsi="Sakkal Majalla" w:cs="Sakkal Majalla" w:hint="cs"/>
          <w:sz w:val="24"/>
          <w:szCs w:val="24"/>
          <w:rtl/>
        </w:rPr>
        <w:t>).</w:t>
      </w:r>
    </w:p>
    <w:p w:rsidR="00436802" w:rsidRPr="00F55F15" w:rsidRDefault="00436802" w:rsidP="005D6703">
      <w:pPr>
        <w:pStyle w:val="Heading2"/>
        <w:spacing w:line="360" w:lineRule="auto"/>
        <w:jc w:val="right"/>
        <w:rPr>
          <w:rFonts w:ascii="Sakkal Majalla" w:hAnsi="Sakkal Majalla" w:cs="Sakkal Majalla"/>
          <w:b w:val="0"/>
          <w:bCs w:val="0"/>
          <w:sz w:val="32"/>
          <w:szCs w:val="32"/>
        </w:rPr>
      </w:pPr>
      <w:r w:rsidRPr="00F55F15">
        <w:rPr>
          <w:rFonts w:ascii="Sakkal Majalla" w:hAnsi="Sakkal Majalla" w:cs="Sakkal Majalla"/>
          <w:b w:val="0"/>
          <w:bCs w:val="0"/>
          <w:sz w:val="32"/>
          <w:szCs w:val="32"/>
          <w:rtl/>
        </w:rPr>
        <w:t xml:space="preserve"> تعريف الحملات الصحية الرقمية</w:t>
      </w:r>
      <w:r w:rsidR="00BC49A9" w:rsidRPr="00F55F15">
        <w:rPr>
          <w:rFonts w:ascii="Sakkal Majalla" w:hAnsi="Sakkal Majalla" w:cs="Sakkal Majalla" w:hint="cs"/>
          <w:b w:val="0"/>
          <w:bCs w:val="0"/>
          <w:sz w:val="32"/>
          <w:szCs w:val="32"/>
          <w:rtl/>
        </w:rPr>
        <w:t>:</w:t>
      </w:r>
    </w:p>
    <w:p w:rsidR="00436802" w:rsidRPr="00B62B8A" w:rsidRDefault="00436802" w:rsidP="005D6703">
      <w:pPr>
        <w:pStyle w:val="isselectedend"/>
        <w:spacing w:line="360" w:lineRule="auto"/>
        <w:jc w:val="right"/>
        <w:rPr>
          <w:rFonts w:ascii="Sakkal Majalla" w:hAnsi="Sakkal Majalla" w:cs="Sakkal Majalla"/>
          <w:sz w:val="32"/>
          <w:szCs w:val="32"/>
        </w:rPr>
      </w:pPr>
      <w:r w:rsidRPr="00B62B8A">
        <w:rPr>
          <w:rFonts w:ascii="Sakkal Majalla" w:hAnsi="Sakkal Majalla" w:cs="Sakkal Majalla"/>
          <w:sz w:val="32"/>
          <w:szCs w:val="32"/>
          <w:rtl/>
        </w:rPr>
        <w:t xml:space="preserve">الحملات الصحية الرقمية هي </w:t>
      </w:r>
      <w:r w:rsidRPr="00B62B8A">
        <w:rPr>
          <w:rStyle w:val="Strong"/>
          <w:rFonts w:ascii="Sakkal Majalla" w:hAnsi="Sakkal Majalla" w:cs="Sakkal Majalla"/>
          <w:b w:val="0"/>
          <w:bCs w:val="0"/>
          <w:sz w:val="32"/>
          <w:szCs w:val="32"/>
          <w:rtl/>
        </w:rPr>
        <w:t>جهود منظمة ومخططة تستخدم الوسائط الرقمية والتقنيات الحديثة لنشر المعلومات الصحية وتحفيز الأفراد على تبني سلوكيات صحية إيجابية أو تعديل السلوكيات الضارة</w:t>
      </w:r>
      <w:r w:rsidRPr="00B62B8A">
        <w:rPr>
          <w:rFonts w:ascii="Sakkal Majalla" w:hAnsi="Sakkal Majalla" w:cs="Sakkal Majalla"/>
          <w:sz w:val="32"/>
          <w:szCs w:val="32"/>
        </w:rPr>
        <w:br/>
      </w:r>
      <w:r w:rsidRPr="00B62B8A">
        <w:rPr>
          <w:rFonts w:ascii="Sakkal Majalla" w:hAnsi="Sakkal Majalla" w:cs="Sakkal Majalla"/>
          <w:sz w:val="32"/>
          <w:szCs w:val="32"/>
          <w:rtl/>
        </w:rPr>
        <w:t>وتختلف عن الحملات التقليدية بعدة جوانب، أهمها</w:t>
      </w:r>
      <w:r w:rsidRPr="00B62B8A">
        <w:rPr>
          <w:rFonts w:ascii="Sakkal Majalla" w:hAnsi="Sakkal Majalla" w:cs="Sakkal Majalla"/>
          <w:sz w:val="32"/>
          <w:szCs w:val="32"/>
        </w:rPr>
        <w:t>:</w:t>
      </w:r>
    </w:p>
    <w:p w:rsidR="00436802" w:rsidRPr="00B62B8A" w:rsidRDefault="00436802" w:rsidP="005D6703">
      <w:pPr>
        <w:bidi w:val="0"/>
        <w:spacing w:before="100" w:beforeAutospacing="1" w:after="100" w:afterAutospacing="1" w:line="360" w:lineRule="auto"/>
        <w:ind w:left="360"/>
        <w:jc w:val="right"/>
        <w:rPr>
          <w:rFonts w:ascii="Sakkal Majalla" w:hAnsi="Sakkal Majalla" w:cs="Sakkal Majalla"/>
          <w:sz w:val="32"/>
          <w:szCs w:val="32"/>
        </w:rPr>
      </w:pPr>
      <w:r w:rsidRPr="00B62B8A">
        <w:rPr>
          <w:rFonts w:ascii="Sakkal Majalla" w:hAnsi="Sakkal Majalla" w:cs="Sakkal Majalla"/>
          <w:sz w:val="32"/>
          <w:szCs w:val="32"/>
          <w:rtl/>
        </w:rPr>
        <w:t>- الاتصال التفاعلي ثنائي الاتجاه</w:t>
      </w:r>
    </w:p>
    <w:p w:rsidR="00436802" w:rsidRPr="00B62B8A" w:rsidRDefault="00436802" w:rsidP="005D6703">
      <w:pPr>
        <w:bidi w:val="0"/>
        <w:spacing w:before="100" w:beforeAutospacing="1" w:after="100" w:afterAutospacing="1" w:line="360" w:lineRule="auto"/>
        <w:ind w:left="360"/>
        <w:jc w:val="right"/>
        <w:rPr>
          <w:rFonts w:ascii="Sakkal Majalla" w:hAnsi="Sakkal Majalla" w:cs="Sakkal Majalla"/>
          <w:sz w:val="32"/>
          <w:szCs w:val="32"/>
        </w:rPr>
      </w:pPr>
      <w:r w:rsidRPr="00B62B8A">
        <w:rPr>
          <w:rFonts w:ascii="Sakkal Majalla" w:hAnsi="Sakkal Majalla" w:cs="Sakkal Majalla"/>
          <w:sz w:val="32"/>
          <w:szCs w:val="32"/>
          <w:rtl/>
        </w:rPr>
        <w:t>القدرة على الوصول إلى جماهير واسعة بسرعة</w:t>
      </w:r>
      <w:r w:rsidRPr="00B62B8A">
        <w:rPr>
          <w:rFonts w:ascii="Sakkal Majalla" w:hAnsi="Sakkal Majalla" w:cs="Sakkal Majalla"/>
          <w:sz w:val="32"/>
          <w:szCs w:val="32"/>
        </w:rPr>
        <w:t>-</w:t>
      </w:r>
    </w:p>
    <w:p w:rsidR="00436802" w:rsidRPr="00B62B8A" w:rsidRDefault="00436802" w:rsidP="005D6703">
      <w:pPr>
        <w:bidi w:val="0"/>
        <w:spacing w:before="100" w:beforeAutospacing="1" w:after="100" w:afterAutospacing="1" w:line="360" w:lineRule="auto"/>
        <w:ind w:left="360"/>
        <w:jc w:val="right"/>
        <w:rPr>
          <w:rFonts w:ascii="Sakkal Majalla" w:hAnsi="Sakkal Majalla" w:cs="Sakkal Majalla"/>
          <w:sz w:val="32"/>
          <w:szCs w:val="32"/>
        </w:rPr>
      </w:pPr>
      <w:r w:rsidRPr="00B62B8A">
        <w:rPr>
          <w:rFonts w:ascii="Sakkal Majalla" w:hAnsi="Sakkal Majalla" w:cs="Sakkal Majalla"/>
          <w:sz w:val="32"/>
          <w:szCs w:val="32"/>
          <w:rtl/>
        </w:rPr>
        <w:lastRenderedPageBreak/>
        <w:t>إمكانية تخصيص الرسائل لكل فئة مستهدفة</w:t>
      </w:r>
      <w:r w:rsidRPr="00B62B8A">
        <w:rPr>
          <w:rFonts w:ascii="Sakkal Majalla" w:hAnsi="Sakkal Majalla" w:cs="Sakkal Majalla"/>
          <w:sz w:val="32"/>
          <w:szCs w:val="32"/>
        </w:rPr>
        <w:t>-</w:t>
      </w:r>
    </w:p>
    <w:p w:rsidR="00436802" w:rsidRPr="001F3722" w:rsidRDefault="00436802" w:rsidP="001F3722">
      <w:pPr>
        <w:spacing w:line="360" w:lineRule="auto"/>
        <w:rPr>
          <w:rFonts w:ascii="Sakkal Majalla" w:hAnsi="Sakkal Majalla" w:cs="Sakkal Majalla"/>
          <w:sz w:val="24"/>
          <w:szCs w:val="24"/>
        </w:rPr>
      </w:pPr>
      <w:r w:rsidRPr="00B62B8A">
        <w:rPr>
          <w:rFonts w:ascii="Sakkal Majalla" w:hAnsi="Sakkal Majalla" w:cs="Sakkal Majalla"/>
          <w:sz w:val="32"/>
          <w:szCs w:val="32"/>
          <w:rtl/>
        </w:rPr>
        <w:t>ويشمل هذا النوع من الحملات وسائل متعددة مثل المواقع الإلكترونية، التطبيقات الصحية، البريد الإلكتروني، والرسائل النصية، بالإضافة إلى منصات التواصل الاجتماعي (تويتر، إنستغرام، تيك توك، سناب شات</w:t>
      </w:r>
      <w:r w:rsidRPr="009F74E4">
        <w:rPr>
          <w:rFonts w:ascii="Sakkal Majalla" w:hAnsi="Sakkal Majalla" w:cs="Sakkal Majalla"/>
          <w:sz w:val="24"/>
          <w:szCs w:val="24"/>
          <w:rtl/>
        </w:rPr>
        <w:t>)</w:t>
      </w:r>
      <w:r w:rsidR="009F74E4" w:rsidRPr="009F74E4">
        <w:rPr>
          <w:rFonts w:ascii="Sakkal Majalla" w:hAnsi="Sakkal Majalla" w:cs="Sakkal Majalla" w:hint="cs"/>
          <w:sz w:val="24"/>
          <w:szCs w:val="24"/>
          <w:rtl/>
        </w:rPr>
        <w:t>.(</w:t>
      </w:r>
      <w:r w:rsidR="009F74E4" w:rsidRPr="009F74E4">
        <w:rPr>
          <w:rFonts w:ascii="Sakkal Majalla" w:hAnsi="Sakkal Majalla" w:cs="Sakkal Majalla"/>
          <w:sz w:val="24"/>
          <w:szCs w:val="24"/>
          <w:rtl/>
        </w:rPr>
        <w:t xml:space="preserve"> بن لبده، فرج </w:t>
      </w:r>
      <w:r w:rsidR="009F74E4" w:rsidRPr="009F74E4">
        <w:rPr>
          <w:rFonts w:ascii="Sakkal Majalla" w:hAnsi="Sakkal Majalla" w:cs="Sakkal Majalla"/>
          <w:sz w:val="24"/>
          <w:szCs w:val="24"/>
        </w:rPr>
        <w:t>2020</w:t>
      </w:r>
      <w:r w:rsidR="009F74E4" w:rsidRPr="009F74E4">
        <w:rPr>
          <w:rFonts w:ascii="Sakkal Majalla" w:hAnsi="Sakkal Majalla" w:cs="Sakkal Majalla"/>
          <w:sz w:val="24"/>
          <w:szCs w:val="24"/>
          <w:rtl/>
        </w:rPr>
        <w:t xml:space="preserve"> ، ص. 77-118</w:t>
      </w:r>
      <w:r w:rsidR="009F74E4" w:rsidRPr="009F74E4">
        <w:rPr>
          <w:rFonts w:ascii="Sakkal Majalla" w:hAnsi="Sakkal Majalla" w:cs="Sakkal Majalla" w:hint="cs"/>
          <w:sz w:val="24"/>
          <w:szCs w:val="24"/>
          <w:rtl/>
        </w:rPr>
        <w:t>)</w:t>
      </w:r>
    </w:p>
    <w:p w:rsidR="00436802" w:rsidRPr="00A352CA" w:rsidRDefault="00436802" w:rsidP="00E74CDE">
      <w:pPr>
        <w:pStyle w:val="Heading2"/>
        <w:bidi/>
        <w:spacing w:line="360" w:lineRule="auto"/>
        <w:rPr>
          <w:rFonts w:ascii="Sakkal Majalla" w:hAnsi="Sakkal Majalla" w:cs="Sakkal Majalla"/>
          <w:sz w:val="32"/>
          <w:szCs w:val="32"/>
        </w:rPr>
      </w:pPr>
      <w:r w:rsidRPr="00A352CA">
        <w:rPr>
          <w:rFonts w:ascii="Sakkal Majalla" w:hAnsi="Sakkal Majalla" w:cs="Sakkal Majalla"/>
          <w:sz w:val="32"/>
          <w:szCs w:val="32"/>
          <w:rtl/>
        </w:rPr>
        <w:t>ثانيًا: أهمية الحملات الصحية الرقمية</w:t>
      </w:r>
      <w:r w:rsidR="00A352CA" w:rsidRPr="00A352CA">
        <w:rPr>
          <w:rFonts w:ascii="Sakkal Majalla" w:hAnsi="Sakkal Majalla" w:cs="Sakkal Majalla" w:hint="cs"/>
          <w:sz w:val="32"/>
          <w:szCs w:val="32"/>
          <w:rtl/>
        </w:rPr>
        <w:t>:</w:t>
      </w:r>
    </w:p>
    <w:p w:rsidR="00436802" w:rsidRPr="00B62B8A" w:rsidRDefault="00436802" w:rsidP="004E374E">
      <w:pPr>
        <w:numPr>
          <w:ilvl w:val="0"/>
          <w:numId w:val="9"/>
        </w:numPr>
        <w:spacing w:before="100" w:beforeAutospacing="1" w:after="100" w:afterAutospacing="1" w:line="360" w:lineRule="auto"/>
        <w:rPr>
          <w:rFonts w:ascii="Sakkal Majalla" w:hAnsi="Sakkal Majalla" w:cs="Sakkal Majalla"/>
          <w:sz w:val="32"/>
          <w:szCs w:val="32"/>
        </w:rPr>
      </w:pPr>
      <w:r w:rsidRPr="00B62B8A">
        <w:rPr>
          <w:rStyle w:val="Strong"/>
          <w:rFonts w:ascii="Sakkal Majalla" w:hAnsi="Sakkal Majalla" w:cs="Sakkal Majalla"/>
          <w:b w:val="0"/>
          <w:bCs w:val="0"/>
          <w:sz w:val="32"/>
          <w:szCs w:val="32"/>
          <w:rtl/>
        </w:rPr>
        <w:t>توسيع نطاق الوصول</w:t>
      </w:r>
      <w:r w:rsidRPr="00B62B8A">
        <w:rPr>
          <w:rStyle w:val="Strong"/>
          <w:rFonts w:ascii="Sakkal Majalla" w:hAnsi="Sakkal Majalla" w:cs="Sakkal Majalla"/>
          <w:b w:val="0"/>
          <w:bCs w:val="0"/>
          <w:sz w:val="32"/>
          <w:szCs w:val="32"/>
        </w:rPr>
        <w:t>:</w:t>
      </w:r>
      <w:r w:rsidRPr="00B62B8A">
        <w:rPr>
          <w:rFonts w:ascii="Sakkal Majalla" w:hAnsi="Sakkal Majalla" w:cs="Sakkal Majalla"/>
          <w:sz w:val="32"/>
          <w:szCs w:val="32"/>
          <w:rtl/>
        </w:rPr>
        <w:t>يمكن للحملات الرقمية الوصول إلى آلاف أو ملايين الأفراد في وقت قصير، مما يجعلها وسيلة فعالة للتوعية السريعة</w:t>
      </w:r>
      <w:r w:rsidRPr="00B62B8A">
        <w:rPr>
          <w:rFonts w:ascii="Sakkal Majalla" w:hAnsi="Sakkal Majalla" w:cs="Sakkal Majalla"/>
          <w:sz w:val="32"/>
          <w:szCs w:val="32"/>
        </w:rPr>
        <w:t>.</w:t>
      </w:r>
    </w:p>
    <w:p w:rsidR="00436802" w:rsidRPr="00B62B8A" w:rsidRDefault="00436802" w:rsidP="004E374E">
      <w:pPr>
        <w:numPr>
          <w:ilvl w:val="0"/>
          <w:numId w:val="9"/>
        </w:numPr>
        <w:spacing w:before="100" w:beforeAutospacing="1" w:after="100" w:afterAutospacing="1" w:line="360" w:lineRule="auto"/>
        <w:rPr>
          <w:rFonts w:ascii="Sakkal Majalla" w:hAnsi="Sakkal Majalla" w:cs="Sakkal Majalla"/>
          <w:sz w:val="32"/>
          <w:szCs w:val="32"/>
        </w:rPr>
      </w:pPr>
      <w:r w:rsidRPr="00B62B8A">
        <w:rPr>
          <w:rStyle w:val="Strong"/>
          <w:rFonts w:ascii="Sakkal Majalla" w:hAnsi="Sakkal Majalla" w:cs="Sakkal Majalla"/>
          <w:b w:val="0"/>
          <w:bCs w:val="0"/>
          <w:sz w:val="32"/>
          <w:szCs w:val="32"/>
          <w:rtl/>
        </w:rPr>
        <w:t>تكلفة منخفضة</w:t>
      </w:r>
      <w:r w:rsidRPr="00B62B8A">
        <w:rPr>
          <w:rStyle w:val="Strong"/>
          <w:rFonts w:ascii="Sakkal Majalla" w:hAnsi="Sakkal Majalla" w:cs="Sakkal Majalla"/>
          <w:b w:val="0"/>
          <w:bCs w:val="0"/>
          <w:sz w:val="32"/>
          <w:szCs w:val="32"/>
        </w:rPr>
        <w:t>:</w:t>
      </w:r>
      <w:r w:rsidRPr="00B62B8A">
        <w:rPr>
          <w:rFonts w:ascii="Sakkal Majalla" w:hAnsi="Sakkal Majalla" w:cs="Sakkal Majalla"/>
          <w:sz w:val="32"/>
          <w:szCs w:val="32"/>
          <w:rtl/>
        </w:rPr>
        <w:t>مقارنة بالحملات التقليدية، الحملات الرقمية أقل تكلفة من حيث الطباعة، الإعلان التلفزيوني، أو التوزيع الميداني</w:t>
      </w:r>
      <w:r w:rsidRPr="00B62B8A">
        <w:rPr>
          <w:rFonts w:ascii="Sakkal Majalla" w:hAnsi="Sakkal Majalla" w:cs="Sakkal Majalla"/>
          <w:sz w:val="32"/>
          <w:szCs w:val="32"/>
        </w:rPr>
        <w:t>.</w:t>
      </w:r>
    </w:p>
    <w:p w:rsidR="00436802" w:rsidRPr="00B62B8A" w:rsidRDefault="00436802" w:rsidP="004E374E">
      <w:pPr>
        <w:numPr>
          <w:ilvl w:val="0"/>
          <w:numId w:val="9"/>
        </w:numPr>
        <w:spacing w:before="100" w:beforeAutospacing="1" w:after="100" w:afterAutospacing="1" w:line="360" w:lineRule="auto"/>
        <w:rPr>
          <w:rFonts w:ascii="Sakkal Majalla" w:hAnsi="Sakkal Majalla" w:cs="Sakkal Majalla"/>
          <w:sz w:val="32"/>
          <w:szCs w:val="32"/>
        </w:rPr>
      </w:pPr>
      <w:r w:rsidRPr="00B62B8A">
        <w:rPr>
          <w:rStyle w:val="Strong"/>
          <w:rFonts w:ascii="Sakkal Majalla" w:hAnsi="Sakkal Majalla" w:cs="Sakkal Majalla"/>
          <w:b w:val="0"/>
          <w:bCs w:val="0"/>
          <w:sz w:val="32"/>
          <w:szCs w:val="32"/>
          <w:rtl/>
        </w:rPr>
        <w:t>التفاعل المباشر</w:t>
      </w:r>
      <w:r w:rsidRPr="00B62B8A">
        <w:rPr>
          <w:rStyle w:val="Strong"/>
          <w:rFonts w:ascii="Sakkal Majalla" w:hAnsi="Sakkal Majalla" w:cs="Sakkal Majalla"/>
          <w:b w:val="0"/>
          <w:bCs w:val="0"/>
          <w:sz w:val="32"/>
          <w:szCs w:val="32"/>
        </w:rPr>
        <w:t>:</w:t>
      </w:r>
      <w:r w:rsidRPr="00B62B8A">
        <w:rPr>
          <w:rFonts w:ascii="Sakkal Majalla" w:hAnsi="Sakkal Majalla" w:cs="Sakkal Majalla"/>
          <w:sz w:val="32"/>
          <w:szCs w:val="32"/>
          <w:rtl/>
        </w:rPr>
        <w:t>توفر الحملات الرقمية إمكانية التعليقات، المشاركات، والإعجابات، مما يعزز من مستوى تفاعل الجمهور ويتيح قياس التأثير بشكل دقيق</w:t>
      </w:r>
      <w:r w:rsidRPr="00B62B8A">
        <w:rPr>
          <w:rFonts w:ascii="Sakkal Majalla" w:hAnsi="Sakkal Majalla" w:cs="Sakkal Majalla"/>
          <w:sz w:val="32"/>
          <w:szCs w:val="32"/>
        </w:rPr>
        <w:t>.</w:t>
      </w:r>
    </w:p>
    <w:p w:rsidR="00436802" w:rsidRPr="00B62B8A" w:rsidRDefault="00436802" w:rsidP="004E374E">
      <w:pPr>
        <w:numPr>
          <w:ilvl w:val="0"/>
          <w:numId w:val="9"/>
        </w:numPr>
        <w:spacing w:before="100" w:beforeAutospacing="1" w:after="100" w:afterAutospacing="1" w:line="360" w:lineRule="auto"/>
        <w:rPr>
          <w:rFonts w:ascii="Sakkal Majalla" w:hAnsi="Sakkal Majalla" w:cs="Sakkal Majalla"/>
          <w:sz w:val="32"/>
          <w:szCs w:val="32"/>
        </w:rPr>
      </w:pPr>
      <w:r w:rsidRPr="00B62B8A">
        <w:rPr>
          <w:rStyle w:val="Strong"/>
          <w:rFonts w:ascii="Sakkal Majalla" w:hAnsi="Sakkal Majalla" w:cs="Sakkal Majalla"/>
          <w:b w:val="0"/>
          <w:bCs w:val="0"/>
          <w:sz w:val="32"/>
          <w:szCs w:val="32"/>
          <w:rtl/>
        </w:rPr>
        <w:t>التخصيص</w:t>
      </w:r>
      <w:r w:rsidRPr="00B62B8A">
        <w:rPr>
          <w:rStyle w:val="Strong"/>
          <w:rFonts w:ascii="Sakkal Majalla" w:hAnsi="Sakkal Majalla" w:cs="Sakkal Majalla"/>
          <w:b w:val="0"/>
          <w:bCs w:val="0"/>
          <w:sz w:val="32"/>
          <w:szCs w:val="32"/>
        </w:rPr>
        <w:t>:</w:t>
      </w:r>
      <w:r w:rsidRPr="00B62B8A">
        <w:rPr>
          <w:rFonts w:ascii="Sakkal Majalla" w:hAnsi="Sakkal Majalla" w:cs="Sakkal Majalla"/>
          <w:sz w:val="32"/>
          <w:szCs w:val="32"/>
          <w:rtl/>
        </w:rPr>
        <w:t>يمكن تصميم الرسائل الصحية لتناسب خصائص الفئات المستهدفة (العمر، الجنس، الحالة الصحية، الاهتمامات) مما يزيد من احتمالية قبول الرسائل وتطبيقها</w:t>
      </w:r>
      <w:r w:rsidRPr="00B62B8A">
        <w:rPr>
          <w:rFonts w:ascii="Sakkal Majalla" w:hAnsi="Sakkal Majalla" w:cs="Sakkal Majalla"/>
          <w:sz w:val="32"/>
          <w:szCs w:val="32"/>
        </w:rPr>
        <w:t>.</w:t>
      </w:r>
    </w:p>
    <w:p w:rsidR="00436802" w:rsidRPr="00B62B8A" w:rsidRDefault="00436802" w:rsidP="005D6703">
      <w:pPr>
        <w:bidi w:val="0"/>
        <w:spacing w:after="0" w:line="360" w:lineRule="auto"/>
        <w:jc w:val="right"/>
        <w:rPr>
          <w:rFonts w:ascii="Sakkal Majalla" w:hAnsi="Sakkal Majalla" w:cs="Sakkal Majalla"/>
          <w:sz w:val="32"/>
          <w:szCs w:val="32"/>
        </w:rPr>
      </w:pPr>
    </w:p>
    <w:p w:rsidR="00436802" w:rsidRPr="00437D84" w:rsidRDefault="00436802" w:rsidP="005D6703">
      <w:pPr>
        <w:pStyle w:val="Heading2"/>
        <w:bidi/>
        <w:spacing w:line="360" w:lineRule="auto"/>
        <w:rPr>
          <w:rFonts w:ascii="Sakkal Majalla" w:hAnsi="Sakkal Majalla" w:cs="Sakkal Majalla"/>
          <w:sz w:val="32"/>
          <w:szCs w:val="32"/>
        </w:rPr>
      </w:pPr>
      <w:r w:rsidRPr="00437D84">
        <w:rPr>
          <w:rFonts w:ascii="Sakkal Majalla" w:hAnsi="Sakkal Majalla" w:cs="Sakkal Majalla"/>
          <w:sz w:val="32"/>
          <w:szCs w:val="32"/>
          <w:rtl/>
        </w:rPr>
        <w:t>ثالثًا: أهداف الحملات الصحية الرقمية</w:t>
      </w:r>
      <w:r w:rsidR="00324FA7">
        <w:rPr>
          <w:rFonts w:ascii="Sakkal Majalla" w:hAnsi="Sakkal Majalla" w:cs="Sakkal Majalla" w:hint="cs"/>
          <w:sz w:val="32"/>
          <w:szCs w:val="32"/>
          <w:rtl/>
        </w:rPr>
        <w:t>:</w:t>
      </w:r>
    </w:p>
    <w:p w:rsidR="00436802" w:rsidRPr="00B62B8A" w:rsidRDefault="00436802" w:rsidP="004E374E">
      <w:pPr>
        <w:numPr>
          <w:ilvl w:val="0"/>
          <w:numId w:val="4"/>
        </w:numPr>
        <w:spacing w:before="100" w:beforeAutospacing="1" w:after="100" w:afterAutospacing="1" w:line="360" w:lineRule="auto"/>
        <w:rPr>
          <w:rFonts w:ascii="Sakkal Majalla" w:hAnsi="Sakkal Majalla" w:cs="Sakkal Majalla"/>
          <w:sz w:val="32"/>
          <w:szCs w:val="32"/>
        </w:rPr>
      </w:pPr>
      <w:r w:rsidRPr="00B62B8A">
        <w:rPr>
          <w:rFonts w:ascii="Sakkal Majalla" w:hAnsi="Sakkal Majalla" w:cs="Sakkal Majalla"/>
          <w:sz w:val="32"/>
          <w:szCs w:val="32"/>
          <w:rtl/>
        </w:rPr>
        <w:t>رفع مستوى الوعي الصحي بين مختلف شرائح المجتمع</w:t>
      </w:r>
    </w:p>
    <w:p w:rsidR="00436802" w:rsidRPr="00B62B8A" w:rsidRDefault="00436802" w:rsidP="004E374E">
      <w:pPr>
        <w:numPr>
          <w:ilvl w:val="0"/>
          <w:numId w:val="4"/>
        </w:numPr>
        <w:spacing w:before="100" w:beforeAutospacing="1" w:after="100" w:afterAutospacing="1" w:line="360" w:lineRule="auto"/>
        <w:rPr>
          <w:rFonts w:ascii="Sakkal Majalla" w:hAnsi="Sakkal Majalla" w:cs="Sakkal Majalla"/>
          <w:sz w:val="32"/>
          <w:szCs w:val="32"/>
        </w:rPr>
      </w:pPr>
      <w:r w:rsidRPr="00B62B8A">
        <w:rPr>
          <w:rFonts w:ascii="Sakkal Majalla" w:hAnsi="Sakkal Majalla" w:cs="Sakkal Majalla"/>
          <w:sz w:val="32"/>
          <w:szCs w:val="32"/>
          <w:rtl/>
        </w:rPr>
        <w:t>تعزيز المعرفة بالممارسات الصحية السليمة</w:t>
      </w:r>
    </w:p>
    <w:p w:rsidR="00436802" w:rsidRPr="00B62B8A" w:rsidRDefault="00436802" w:rsidP="004E374E">
      <w:pPr>
        <w:numPr>
          <w:ilvl w:val="0"/>
          <w:numId w:val="4"/>
        </w:numPr>
        <w:spacing w:before="100" w:beforeAutospacing="1" w:after="100" w:afterAutospacing="1" w:line="360" w:lineRule="auto"/>
        <w:rPr>
          <w:rFonts w:ascii="Sakkal Majalla" w:hAnsi="Sakkal Majalla" w:cs="Sakkal Majalla"/>
          <w:sz w:val="32"/>
          <w:szCs w:val="32"/>
        </w:rPr>
      </w:pPr>
      <w:r w:rsidRPr="00B62B8A">
        <w:rPr>
          <w:rFonts w:ascii="Sakkal Majalla" w:hAnsi="Sakkal Majalla" w:cs="Sakkal Majalla"/>
          <w:sz w:val="32"/>
          <w:szCs w:val="32"/>
          <w:rtl/>
        </w:rPr>
        <w:t>تغيير السلوكيات الصحية السلبية إلى إيجابية</w:t>
      </w:r>
    </w:p>
    <w:p w:rsidR="00436802" w:rsidRPr="00B62B8A" w:rsidRDefault="00436802" w:rsidP="004E374E">
      <w:pPr>
        <w:numPr>
          <w:ilvl w:val="0"/>
          <w:numId w:val="4"/>
        </w:numPr>
        <w:spacing w:before="100" w:beforeAutospacing="1" w:after="100" w:afterAutospacing="1" w:line="360" w:lineRule="auto"/>
        <w:rPr>
          <w:rFonts w:ascii="Sakkal Majalla" w:hAnsi="Sakkal Majalla" w:cs="Sakkal Majalla"/>
          <w:sz w:val="32"/>
          <w:szCs w:val="32"/>
        </w:rPr>
      </w:pPr>
      <w:r w:rsidRPr="00B62B8A">
        <w:rPr>
          <w:rFonts w:ascii="Sakkal Majalla" w:hAnsi="Sakkal Majalla" w:cs="Sakkal Majalla"/>
          <w:sz w:val="32"/>
          <w:szCs w:val="32"/>
          <w:rtl/>
        </w:rPr>
        <w:lastRenderedPageBreak/>
        <w:t>تحفيز المشاركة المجتمعية في المبادرات الصحية</w:t>
      </w:r>
    </w:p>
    <w:p w:rsidR="00436802" w:rsidRPr="00437D84" w:rsidRDefault="00436802" w:rsidP="004E374E">
      <w:pPr>
        <w:numPr>
          <w:ilvl w:val="0"/>
          <w:numId w:val="4"/>
        </w:numPr>
        <w:spacing w:before="100" w:beforeAutospacing="1" w:after="100" w:afterAutospacing="1" w:line="360" w:lineRule="auto"/>
        <w:rPr>
          <w:rFonts w:ascii="Sakkal Majalla" w:hAnsi="Sakkal Majalla" w:cs="Sakkal Majalla"/>
          <w:sz w:val="32"/>
          <w:szCs w:val="32"/>
        </w:rPr>
      </w:pPr>
      <w:r w:rsidRPr="00B62B8A">
        <w:rPr>
          <w:rFonts w:ascii="Sakkal Majalla" w:hAnsi="Sakkal Majalla" w:cs="Sakkal Majalla"/>
          <w:sz w:val="32"/>
          <w:szCs w:val="32"/>
          <w:rtl/>
        </w:rPr>
        <w:t>دعم السياسات الصحية الحكومية وتحقيق أهداف الصحة العامة</w:t>
      </w:r>
    </w:p>
    <w:p w:rsidR="00436802" w:rsidRPr="00437D84" w:rsidRDefault="00436802" w:rsidP="005D6703">
      <w:pPr>
        <w:pStyle w:val="Heading2"/>
        <w:bidi/>
        <w:spacing w:line="360" w:lineRule="auto"/>
        <w:rPr>
          <w:rFonts w:ascii="Sakkal Majalla" w:hAnsi="Sakkal Majalla" w:cs="Sakkal Majalla"/>
          <w:sz w:val="32"/>
          <w:szCs w:val="32"/>
        </w:rPr>
      </w:pPr>
      <w:r w:rsidRPr="00437D84">
        <w:rPr>
          <w:rFonts w:ascii="Sakkal Majalla" w:hAnsi="Sakkal Majalla" w:cs="Sakkal Majalla"/>
          <w:sz w:val="32"/>
          <w:szCs w:val="32"/>
          <w:rtl/>
        </w:rPr>
        <w:t>رابعًا: أنواع الحملات الصحية الرقمية</w:t>
      </w:r>
      <w:r w:rsidR="00324FA7">
        <w:rPr>
          <w:rFonts w:ascii="Sakkal Majalla" w:hAnsi="Sakkal Majalla" w:cs="Sakkal Majalla" w:hint="cs"/>
          <w:sz w:val="32"/>
          <w:szCs w:val="32"/>
          <w:rtl/>
        </w:rPr>
        <w:t>:</w:t>
      </w:r>
    </w:p>
    <w:p w:rsidR="00436802" w:rsidRPr="00B62B8A" w:rsidRDefault="00436802" w:rsidP="004E374E">
      <w:pPr>
        <w:numPr>
          <w:ilvl w:val="0"/>
          <w:numId w:val="5"/>
        </w:numPr>
        <w:spacing w:before="100" w:beforeAutospacing="1" w:after="100" w:afterAutospacing="1" w:line="360" w:lineRule="auto"/>
        <w:rPr>
          <w:rFonts w:ascii="Sakkal Majalla" w:hAnsi="Sakkal Majalla" w:cs="Sakkal Majalla"/>
          <w:sz w:val="32"/>
          <w:szCs w:val="32"/>
        </w:rPr>
      </w:pPr>
      <w:r w:rsidRPr="00B62B8A">
        <w:rPr>
          <w:rStyle w:val="Strong"/>
          <w:rFonts w:ascii="Sakkal Majalla" w:hAnsi="Sakkal Majalla" w:cs="Sakkal Majalla"/>
          <w:b w:val="0"/>
          <w:bCs w:val="0"/>
          <w:sz w:val="32"/>
          <w:szCs w:val="32"/>
          <w:rtl/>
        </w:rPr>
        <w:t>حملات التوعية العامة</w:t>
      </w:r>
      <w:r w:rsidRPr="00B62B8A">
        <w:rPr>
          <w:rStyle w:val="Strong"/>
          <w:rFonts w:ascii="Sakkal Majalla" w:hAnsi="Sakkal Majalla" w:cs="Sakkal Majalla"/>
          <w:b w:val="0"/>
          <w:bCs w:val="0"/>
          <w:sz w:val="32"/>
          <w:szCs w:val="32"/>
        </w:rPr>
        <w:t>:</w:t>
      </w:r>
      <w:r w:rsidRPr="00B62B8A">
        <w:rPr>
          <w:rFonts w:ascii="Sakkal Majalla" w:hAnsi="Sakkal Majalla" w:cs="Sakkal Majalla"/>
          <w:sz w:val="32"/>
          <w:szCs w:val="32"/>
          <w:rtl/>
        </w:rPr>
        <w:t>تهدف إلى زيادة معرفة الجمهور بالمخاطر الصحية مثل التدخين، السمنة، أو الأمراض المزمنة</w:t>
      </w:r>
      <w:r w:rsidRPr="00B62B8A">
        <w:rPr>
          <w:rFonts w:ascii="Sakkal Majalla" w:hAnsi="Sakkal Majalla" w:cs="Sakkal Majalla"/>
          <w:sz w:val="32"/>
          <w:szCs w:val="32"/>
        </w:rPr>
        <w:t>.</w:t>
      </w:r>
    </w:p>
    <w:p w:rsidR="00436802" w:rsidRPr="00B62B8A" w:rsidRDefault="00436802" w:rsidP="004E374E">
      <w:pPr>
        <w:numPr>
          <w:ilvl w:val="0"/>
          <w:numId w:val="5"/>
        </w:numPr>
        <w:spacing w:before="100" w:beforeAutospacing="1" w:after="100" w:afterAutospacing="1" w:line="360" w:lineRule="auto"/>
        <w:rPr>
          <w:rFonts w:ascii="Sakkal Majalla" w:hAnsi="Sakkal Majalla" w:cs="Sakkal Majalla"/>
          <w:sz w:val="32"/>
          <w:szCs w:val="32"/>
        </w:rPr>
      </w:pPr>
      <w:r w:rsidRPr="00B62B8A">
        <w:rPr>
          <w:rStyle w:val="Strong"/>
          <w:rFonts w:ascii="Sakkal Majalla" w:hAnsi="Sakkal Majalla" w:cs="Sakkal Majalla"/>
          <w:b w:val="0"/>
          <w:bCs w:val="0"/>
          <w:sz w:val="32"/>
          <w:szCs w:val="32"/>
          <w:rtl/>
        </w:rPr>
        <w:t>حملات الوقاية</w:t>
      </w:r>
      <w:r w:rsidRPr="00B62B8A">
        <w:rPr>
          <w:rStyle w:val="Strong"/>
          <w:rFonts w:ascii="Sakkal Majalla" w:hAnsi="Sakkal Majalla" w:cs="Sakkal Majalla"/>
          <w:b w:val="0"/>
          <w:bCs w:val="0"/>
          <w:sz w:val="32"/>
          <w:szCs w:val="32"/>
        </w:rPr>
        <w:t>:</w:t>
      </w:r>
      <w:r w:rsidRPr="00B62B8A">
        <w:rPr>
          <w:rFonts w:ascii="Sakkal Majalla" w:hAnsi="Sakkal Majalla" w:cs="Sakkal Majalla"/>
          <w:sz w:val="32"/>
          <w:szCs w:val="32"/>
          <w:rtl/>
        </w:rPr>
        <w:t>تركّز على تقديم إرشادات عملية للوقاية من الأمراض، مثل غسل اليدين، التطعيمات، أو التغذية السليمة</w:t>
      </w:r>
      <w:r w:rsidRPr="00B62B8A">
        <w:rPr>
          <w:rFonts w:ascii="Sakkal Majalla" w:hAnsi="Sakkal Majalla" w:cs="Sakkal Majalla"/>
          <w:sz w:val="32"/>
          <w:szCs w:val="32"/>
        </w:rPr>
        <w:t>.</w:t>
      </w:r>
    </w:p>
    <w:p w:rsidR="00436802" w:rsidRPr="00B62B8A" w:rsidRDefault="00436802" w:rsidP="004E374E">
      <w:pPr>
        <w:numPr>
          <w:ilvl w:val="0"/>
          <w:numId w:val="5"/>
        </w:numPr>
        <w:spacing w:before="100" w:beforeAutospacing="1" w:after="100" w:afterAutospacing="1" w:line="360" w:lineRule="auto"/>
        <w:rPr>
          <w:rFonts w:ascii="Sakkal Majalla" w:hAnsi="Sakkal Majalla" w:cs="Sakkal Majalla"/>
          <w:sz w:val="32"/>
          <w:szCs w:val="32"/>
        </w:rPr>
      </w:pPr>
      <w:r w:rsidRPr="00B62B8A">
        <w:rPr>
          <w:rStyle w:val="Strong"/>
          <w:rFonts w:ascii="Sakkal Majalla" w:hAnsi="Sakkal Majalla" w:cs="Sakkal Majalla"/>
          <w:b w:val="0"/>
          <w:bCs w:val="0"/>
          <w:sz w:val="32"/>
          <w:szCs w:val="32"/>
          <w:rtl/>
        </w:rPr>
        <w:t>حملات التغيير السلوكي</w:t>
      </w:r>
      <w:r w:rsidRPr="00B62B8A">
        <w:rPr>
          <w:rStyle w:val="Strong"/>
          <w:rFonts w:ascii="Sakkal Majalla" w:hAnsi="Sakkal Majalla" w:cs="Sakkal Majalla"/>
          <w:b w:val="0"/>
          <w:bCs w:val="0"/>
          <w:sz w:val="32"/>
          <w:szCs w:val="32"/>
        </w:rPr>
        <w:t>:</w:t>
      </w:r>
      <w:r w:rsidRPr="00B62B8A">
        <w:rPr>
          <w:rFonts w:ascii="Sakkal Majalla" w:hAnsi="Sakkal Majalla" w:cs="Sakkal Majalla"/>
          <w:sz w:val="32"/>
          <w:szCs w:val="32"/>
          <w:rtl/>
        </w:rPr>
        <w:t>تسعى لتغيير سلوكيات معينة لدى الأفراد، مثل ممارسة الرياضة بانتظام أو تقليل استهلاك السكريات</w:t>
      </w:r>
      <w:r w:rsidRPr="00B62B8A">
        <w:rPr>
          <w:rFonts w:ascii="Sakkal Majalla" w:hAnsi="Sakkal Majalla" w:cs="Sakkal Majalla"/>
          <w:sz w:val="32"/>
          <w:szCs w:val="32"/>
        </w:rPr>
        <w:t>.</w:t>
      </w:r>
    </w:p>
    <w:p w:rsidR="00436802" w:rsidRPr="00437D84" w:rsidRDefault="00436802" w:rsidP="004E374E">
      <w:pPr>
        <w:numPr>
          <w:ilvl w:val="0"/>
          <w:numId w:val="5"/>
        </w:numPr>
        <w:spacing w:before="100" w:beforeAutospacing="1" w:after="100" w:afterAutospacing="1" w:line="360" w:lineRule="auto"/>
        <w:rPr>
          <w:rFonts w:ascii="Sakkal Majalla" w:hAnsi="Sakkal Majalla" w:cs="Sakkal Majalla"/>
          <w:sz w:val="32"/>
          <w:szCs w:val="32"/>
        </w:rPr>
      </w:pPr>
      <w:r w:rsidRPr="00B62B8A">
        <w:rPr>
          <w:rStyle w:val="Strong"/>
          <w:rFonts w:ascii="Sakkal Majalla" w:hAnsi="Sakkal Majalla" w:cs="Sakkal Majalla"/>
          <w:b w:val="0"/>
          <w:bCs w:val="0"/>
          <w:sz w:val="32"/>
          <w:szCs w:val="32"/>
          <w:rtl/>
        </w:rPr>
        <w:t>حملات التشجيع على استخدام الخدمات الصحية</w:t>
      </w:r>
      <w:r w:rsidRPr="00B62B8A">
        <w:rPr>
          <w:rStyle w:val="Strong"/>
          <w:rFonts w:ascii="Sakkal Majalla" w:hAnsi="Sakkal Majalla" w:cs="Sakkal Majalla"/>
          <w:b w:val="0"/>
          <w:bCs w:val="0"/>
          <w:sz w:val="32"/>
          <w:szCs w:val="32"/>
        </w:rPr>
        <w:t>:</w:t>
      </w:r>
      <w:r w:rsidRPr="00B62B8A">
        <w:rPr>
          <w:rFonts w:ascii="Sakkal Majalla" w:hAnsi="Sakkal Majalla" w:cs="Sakkal Majalla"/>
          <w:sz w:val="32"/>
          <w:szCs w:val="32"/>
          <w:rtl/>
        </w:rPr>
        <w:t>مثل حجز المواعيد الطبية عبر التطبيقات أو متابعة الفحوص الدورية</w:t>
      </w:r>
      <w:r w:rsidRPr="00B62B8A">
        <w:rPr>
          <w:rFonts w:ascii="Sakkal Majalla" w:hAnsi="Sakkal Majalla" w:cs="Sakkal Majalla"/>
          <w:sz w:val="32"/>
          <w:szCs w:val="32"/>
        </w:rPr>
        <w:t>.</w:t>
      </w:r>
    </w:p>
    <w:p w:rsidR="00436802" w:rsidRPr="00324FA7" w:rsidRDefault="00436802" w:rsidP="005D6703">
      <w:pPr>
        <w:pStyle w:val="Heading2"/>
        <w:spacing w:line="360" w:lineRule="auto"/>
        <w:jc w:val="right"/>
        <w:rPr>
          <w:rFonts w:ascii="Sakkal Majalla" w:hAnsi="Sakkal Majalla" w:cs="Sakkal Majalla"/>
          <w:sz w:val="32"/>
          <w:szCs w:val="32"/>
        </w:rPr>
      </w:pPr>
      <w:r w:rsidRPr="00324FA7">
        <w:rPr>
          <w:rFonts w:ascii="Sakkal Majalla" w:hAnsi="Sakkal Majalla" w:cs="Sakkal Majalla"/>
          <w:sz w:val="32"/>
          <w:szCs w:val="32"/>
          <w:rtl/>
        </w:rPr>
        <w:t>خامسًا: استراتيجيات الحملات الصحية الرقمية</w:t>
      </w:r>
      <w:r w:rsidR="00324FA7" w:rsidRPr="00324FA7">
        <w:rPr>
          <w:rFonts w:ascii="Sakkal Majalla" w:hAnsi="Sakkal Majalla" w:cs="Sakkal Majalla" w:hint="cs"/>
          <w:sz w:val="32"/>
          <w:szCs w:val="32"/>
          <w:rtl/>
        </w:rPr>
        <w:t>:</w:t>
      </w:r>
    </w:p>
    <w:p w:rsidR="00436802" w:rsidRPr="00B62B8A" w:rsidRDefault="00436802" w:rsidP="005D6703">
      <w:pPr>
        <w:pStyle w:val="isselectedend"/>
        <w:bidi/>
        <w:spacing w:line="360" w:lineRule="auto"/>
        <w:rPr>
          <w:rFonts w:ascii="Sakkal Majalla" w:hAnsi="Sakkal Majalla" w:cs="Sakkal Majalla"/>
          <w:sz w:val="32"/>
          <w:szCs w:val="32"/>
        </w:rPr>
      </w:pPr>
      <w:r w:rsidRPr="00B62B8A">
        <w:rPr>
          <w:rFonts w:ascii="Sakkal Majalla" w:hAnsi="Sakkal Majalla" w:cs="Sakkal Majalla"/>
          <w:sz w:val="32"/>
          <w:szCs w:val="32"/>
          <w:rtl/>
        </w:rPr>
        <w:t>تتعدد الاستراتيجيات المستخدمة في الحملات الصحية الرقمية لضمان التأثير الفعّال على الجمهور، ومنها</w:t>
      </w:r>
      <w:r w:rsidRPr="00B62B8A">
        <w:rPr>
          <w:rFonts w:ascii="Sakkal Majalla" w:hAnsi="Sakkal Majalla" w:cs="Sakkal Majalla"/>
          <w:sz w:val="32"/>
          <w:szCs w:val="32"/>
        </w:rPr>
        <w:t>:</w:t>
      </w:r>
    </w:p>
    <w:p w:rsidR="00436802" w:rsidRPr="00B62B8A" w:rsidRDefault="00436802" w:rsidP="005D6703">
      <w:pPr>
        <w:pStyle w:val="Heading3"/>
        <w:spacing w:line="360" w:lineRule="auto"/>
        <w:rPr>
          <w:rFonts w:ascii="Sakkal Majalla" w:hAnsi="Sakkal Majalla" w:cs="Sakkal Majalla"/>
          <w:color w:val="auto"/>
          <w:sz w:val="32"/>
          <w:szCs w:val="32"/>
        </w:rPr>
      </w:pPr>
      <w:r w:rsidRPr="00B62B8A">
        <w:rPr>
          <w:rFonts w:ascii="Sakkal Majalla" w:hAnsi="Sakkal Majalla" w:cs="Sakkal Majalla"/>
          <w:color w:val="auto"/>
          <w:sz w:val="32"/>
          <w:szCs w:val="32"/>
          <w:rtl/>
        </w:rPr>
        <w:t>1- الرسائل الموجهة</w:t>
      </w:r>
    </w:p>
    <w:p w:rsidR="00436802" w:rsidRPr="00B62B8A" w:rsidRDefault="00436802" w:rsidP="005D6703">
      <w:pPr>
        <w:pStyle w:val="isselectedend"/>
        <w:bidi/>
        <w:spacing w:line="360" w:lineRule="auto"/>
        <w:rPr>
          <w:rFonts w:ascii="Sakkal Majalla" w:hAnsi="Sakkal Majalla" w:cs="Sakkal Majalla"/>
          <w:sz w:val="32"/>
          <w:szCs w:val="32"/>
        </w:rPr>
      </w:pPr>
      <w:r w:rsidRPr="00B62B8A">
        <w:rPr>
          <w:rFonts w:ascii="Sakkal Majalla" w:hAnsi="Sakkal Majalla" w:cs="Sakkal Majalla"/>
          <w:sz w:val="32"/>
          <w:szCs w:val="32"/>
          <w:rtl/>
        </w:rPr>
        <w:t>تصميم محتوى محدد لكل فئة عمرية أو اجتماعية، بحيث يكون أكثر ملاءمة لاحتياجاتها</w:t>
      </w:r>
      <w:r w:rsidRPr="00B62B8A">
        <w:rPr>
          <w:rFonts w:ascii="Sakkal Majalla" w:hAnsi="Sakkal Majalla" w:cs="Sakkal Majalla"/>
          <w:sz w:val="32"/>
          <w:szCs w:val="32"/>
        </w:rPr>
        <w:t>.</w:t>
      </w:r>
    </w:p>
    <w:p w:rsidR="00436802" w:rsidRPr="00B62B8A" w:rsidRDefault="00436802" w:rsidP="005D6703">
      <w:pPr>
        <w:pStyle w:val="Heading3"/>
        <w:spacing w:line="360" w:lineRule="auto"/>
        <w:rPr>
          <w:rFonts w:ascii="Sakkal Majalla" w:hAnsi="Sakkal Majalla" w:cs="Sakkal Majalla"/>
          <w:color w:val="auto"/>
          <w:sz w:val="32"/>
          <w:szCs w:val="32"/>
        </w:rPr>
      </w:pPr>
      <w:r w:rsidRPr="00B62B8A">
        <w:rPr>
          <w:rFonts w:ascii="Sakkal Majalla" w:hAnsi="Sakkal Majalla" w:cs="Sakkal Majalla"/>
          <w:color w:val="auto"/>
          <w:sz w:val="32"/>
          <w:szCs w:val="32"/>
          <w:rtl/>
        </w:rPr>
        <w:lastRenderedPageBreak/>
        <w:t>2-الاستمالات العاطفية</w:t>
      </w:r>
    </w:p>
    <w:p w:rsidR="00436802" w:rsidRPr="00B62B8A" w:rsidRDefault="00436802" w:rsidP="005D6703">
      <w:pPr>
        <w:pStyle w:val="isselectedend"/>
        <w:bidi/>
        <w:spacing w:line="360" w:lineRule="auto"/>
        <w:rPr>
          <w:rFonts w:ascii="Sakkal Majalla" w:hAnsi="Sakkal Majalla" w:cs="Sakkal Majalla"/>
          <w:sz w:val="32"/>
          <w:szCs w:val="32"/>
        </w:rPr>
      </w:pPr>
      <w:r w:rsidRPr="00B62B8A">
        <w:rPr>
          <w:rFonts w:ascii="Sakkal Majalla" w:hAnsi="Sakkal Majalla" w:cs="Sakkal Majalla"/>
          <w:sz w:val="32"/>
          <w:szCs w:val="32"/>
          <w:rtl/>
        </w:rPr>
        <w:t>استخدام عناصر مثل الخوف، القلق، الأمل، أو الفرح لإقناع الجمهور باتباع السلوك الصحي</w:t>
      </w:r>
      <w:r w:rsidRPr="00B62B8A">
        <w:rPr>
          <w:rFonts w:ascii="Sakkal Majalla" w:hAnsi="Sakkal Majalla" w:cs="Sakkal Majalla"/>
          <w:sz w:val="32"/>
          <w:szCs w:val="32"/>
        </w:rPr>
        <w:t>.</w:t>
      </w:r>
    </w:p>
    <w:p w:rsidR="00436802" w:rsidRPr="00B62B8A" w:rsidRDefault="00436802" w:rsidP="005D6703">
      <w:pPr>
        <w:pStyle w:val="Heading3"/>
        <w:spacing w:line="360" w:lineRule="auto"/>
        <w:rPr>
          <w:rFonts w:ascii="Sakkal Majalla" w:hAnsi="Sakkal Majalla" w:cs="Sakkal Majalla"/>
          <w:color w:val="auto"/>
          <w:sz w:val="32"/>
          <w:szCs w:val="32"/>
        </w:rPr>
      </w:pPr>
      <w:r w:rsidRPr="00B62B8A">
        <w:rPr>
          <w:rFonts w:ascii="Sakkal Majalla" w:hAnsi="Sakkal Majalla" w:cs="Sakkal Majalla"/>
          <w:color w:val="auto"/>
          <w:sz w:val="32"/>
          <w:szCs w:val="32"/>
          <w:rtl/>
        </w:rPr>
        <w:t>3- النمذجة الاجتماعية</w:t>
      </w:r>
    </w:p>
    <w:p w:rsidR="00436802" w:rsidRPr="00B62B8A" w:rsidRDefault="00436802" w:rsidP="005D6703">
      <w:pPr>
        <w:pStyle w:val="isselectedend"/>
        <w:bidi/>
        <w:spacing w:line="360" w:lineRule="auto"/>
        <w:rPr>
          <w:rFonts w:ascii="Sakkal Majalla" w:hAnsi="Sakkal Majalla" w:cs="Sakkal Majalla"/>
          <w:sz w:val="32"/>
          <w:szCs w:val="32"/>
        </w:rPr>
      </w:pPr>
      <w:r w:rsidRPr="00B62B8A">
        <w:rPr>
          <w:rFonts w:ascii="Sakkal Majalla" w:hAnsi="Sakkal Majalla" w:cs="Sakkal Majalla"/>
          <w:sz w:val="32"/>
          <w:szCs w:val="32"/>
          <w:rtl/>
        </w:rPr>
        <w:t>عرض أمثلة لأشخاص قاموا بتغيير سلوكهم الصحي بنجاح، مما يحفز الآخرين على تقليدهم</w:t>
      </w:r>
      <w:r w:rsidRPr="00B62B8A">
        <w:rPr>
          <w:rFonts w:ascii="Sakkal Majalla" w:hAnsi="Sakkal Majalla" w:cs="Sakkal Majalla"/>
          <w:sz w:val="32"/>
          <w:szCs w:val="32"/>
        </w:rPr>
        <w:t>.</w:t>
      </w:r>
    </w:p>
    <w:p w:rsidR="00436802" w:rsidRPr="00B62B8A" w:rsidRDefault="00436802" w:rsidP="005D6703">
      <w:pPr>
        <w:pStyle w:val="Heading3"/>
        <w:spacing w:line="360" w:lineRule="auto"/>
        <w:rPr>
          <w:rFonts w:ascii="Sakkal Majalla" w:hAnsi="Sakkal Majalla" w:cs="Sakkal Majalla"/>
          <w:color w:val="auto"/>
          <w:sz w:val="32"/>
          <w:szCs w:val="32"/>
        </w:rPr>
      </w:pPr>
      <w:r w:rsidRPr="00B62B8A">
        <w:rPr>
          <w:rFonts w:ascii="Sakkal Majalla" w:hAnsi="Sakkal Majalla" w:cs="Sakkal Majalla"/>
          <w:color w:val="auto"/>
          <w:sz w:val="32"/>
          <w:szCs w:val="32"/>
          <w:rtl/>
        </w:rPr>
        <w:t>4- استخدام المؤثرين الرقميين</w:t>
      </w:r>
    </w:p>
    <w:p w:rsidR="00436802" w:rsidRPr="00B62B8A" w:rsidRDefault="00436802" w:rsidP="005D6703">
      <w:pPr>
        <w:pStyle w:val="isselectedend"/>
        <w:bidi/>
        <w:spacing w:line="360" w:lineRule="auto"/>
        <w:rPr>
          <w:rFonts w:ascii="Sakkal Majalla" w:hAnsi="Sakkal Majalla" w:cs="Sakkal Majalla"/>
          <w:sz w:val="32"/>
          <w:szCs w:val="32"/>
        </w:rPr>
      </w:pPr>
      <w:r w:rsidRPr="00B62B8A">
        <w:rPr>
          <w:rFonts w:ascii="Sakkal Majalla" w:hAnsi="Sakkal Majalla" w:cs="Sakkal Majalla"/>
          <w:sz w:val="32"/>
          <w:szCs w:val="32"/>
          <w:rtl/>
        </w:rPr>
        <w:t>تلعب الشخصيات المؤثرة على وسائل التواصل الاجتماعي دورًا مهمًا في التأثير على الاتجاهات والسلوكيات الصحية، خاصة بين الشباب</w:t>
      </w:r>
      <w:r w:rsidRPr="00B62B8A">
        <w:rPr>
          <w:rFonts w:ascii="Sakkal Majalla" w:hAnsi="Sakkal Majalla" w:cs="Sakkal Majalla"/>
          <w:sz w:val="32"/>
          <w:szCs w:val="32"/>
        </w:rPr>
        <w:t>.</w:t>
      </w:r>
    </w:p>
    <w:p w:rsidR="00436802" w:rsidRPr="00B62B8A" w:rsidRDefault="00436802" w:rsidP="005D6703">
      <w:pPr>
        <w:pStyle w:val="Heading3"/>
        <w:spacing w:line="360" w:lineRule="auto"/>
        <w:rPr>
          <w:rFonts w:ascii="Sakkal Majalla" w:hAnsi="Sakkal Majalla" w:cs="Sakkal Majalla"/>
          <w:color w:val="auto"/>
          <w:sz w:val="32"/>
          <w:szCs w:val="32"/>
        </w:rPr>
      </w:pPr>
      <w:r w:rsidRPr="00B62B8A">
        <w:rPr>
          <w:rFonts w:ascii="Sakkal Majalla" w:hAnsi="Sakkal Majalla" w:cs="Sakkal Majalla"/>
          <w:color w:val="auto"/>
          <w:sz w:val="32"/>
          <w:szCs w:val="32"/>
          <w:rtl/>
        </w:rPr>
        <w:t>5- دمج الوسائط المتعددة</w:t>
      </w:r>
    </w:p>
    <w:p w:rsidR="00436802" w:rsidRPr="00B62B8A" w:rsidRDefault="00436802" w:rsidP="006E418D">
      <w:pPr>
        <w:pStyle w:val="isselectedend"/>
        <w:bidi/>
        <w:spacing w:line="360" w:lineRule="auto"/>
        <w:rPr>
          <w:rFonts w:ascii="Sakkal Majalla" w:hAnsi="Sakkal Majalla" w:cs="Sakkal Majalla"/>
          <w:sz w:val="32"/>
          <w:szCs w:val="32"/>
        </w:rPr>
      </w:pPr>
      <w:r w:rsidRPr="00B62B8A">
        <w:rPr>
          <w:rFonts w:ascii="Sakkal Majalla" w:hAnsi="Sakkal Majalla" w:cs="Sakkal Majalla"/>
          <w:sz w:val="32"/>
          <w:szCs w:val="32"/>
          <w:rtl/>
        </w:rPr>
        <w:t xml:space="preserve">استخدام الفيديو، الرسوم المتحركة، </w:t>
      </w:r>
      <w:r w:rsidR="002679EC" w:rsidRPr="00B62B8A">
        <w:rPr>
          <w:rFonts w:ascii="Sakkal Majalla" w:hAnsi="Sakkal Majalla" w:cs="Sakkal Majalla"/>
          <w:sz w:val="32"/>
          <w:szCs w:val="32"/>
          <w:rtl/>
        </w:rPr>
        <w:t>الإنفو جرافيك</w:t>
      </w:r>
      <w:r w:rsidRPr="00B62B8A">
        <w:rPr>
          <w:rFonts w:ascii="Sakkal Majalla" w:hAnsi="Sakkal Majalla" w:cs="Sakkal Majalla"/>
          <w:sz w:val="32"/>
          <w:szCs w:val="32"/>
          <w:rtl/>
        </w:rPr>
        <w:t>، والصور التفاعلية لجذب الانتباه وتعزيز الرسائل</w:t>
      </w:r>
      <w:r w:rsidRPr="00B62B8A">
        <w:rPr>
          <w:rFonts w:ascii="Sakkal Majalla" w:hAnsi="Sakkal Majalla" w:cs="Sakkal Majalla"/>
          <w:sz w:val="32"/>
          <w:szCs w:val="32"/>
        </w:rPr>
        <w:t>.</w:t>
      </w:r>
    </w:p>
    <w:p w:rsidR="00436802" w:rsidRPr="00B62B8A" w:rsidRDefault="00436802" w:rsidP="005D6703">
      <w:pPr>
        <w:pStyle w:val="Heading2"/>
        <w:spacing w:line="360" w:lineRule="auto"/>
        <w:jc w:val="right"/>
        <w:rPr>
          <w:rFonts w:ascii="Sakkal Majalla" w:hAnsi="Sakkal Majalla" w:cs="Sakkal Majalla"/>
          <w:b w:val="0"/>
          <w:bCs w:val="0"/>
          <w:sz w:val="32"/>
          <w:szCs w:val="32"/>
        </w:rPr>
      </w:pPr>
      <w:r w:rsidRPr="00B62B8A">
        <w:rPr>
          <w:rFonts w:ascii="Sakkal Majalla" w:hAnsi="Sakkal Majalla" w:cs="Sakkal Majalla"/>
          <w:b w:val="0"/>
          <w:bCs w:val="0"/>
          <w:sz w:val="32"/>
          <w:szCs w:val="32"/>
          <w:rtl/>
        </w:rPr>
        <w:t>سادسًا: معايير فعالية الحملات الصحية الرقمية</w:t>
      </w:r>
      <w:r w:rsidR="00324FA7">
        <w:rPr>
          <w:rFonts w:ascii="Sakkal Majalla" w:hAnsi="Sakkal Majalla" w:cs="Sakkal Majalla" w:hint="cs"/>
          <w:b w:val="0"/>
          <w:bCs w:val="0"/>
          <w:sz w:val="32"/>
          <w:szCs w:val="32"/>
          <w:rtl/>
        </w:rPr>
        <w:t>:</w:t>
      </w:r>
    </w:p>
    <w:p w:rsidR="00436802" w:rsidRPr="00B62B8A" w:rsidRDefault="00436802" w:rsidP="005D6703">
      <w:pPr>
        <w:pStyle w:val="isselectedend"/>
        <w:bidi/>
        <w:spacing w:line="360" w:lineRule="auto"/>
        <w:rPr>
          <w:rFonts w:ascii="Sakkal Majalla" w:hAnsi="Sakkal Majalla" w:cs="Sakkal Majalla"/>
          <w:sz w:val="32"/>
          <w:szCs w:val="32"/>
        </w:rPr>
      </w:pPr>
      <w:r w:rsidRPr="00B62B8A">
        <w:rPr>
          <w:rFonts w:ascii="Sakkal Majalla" w:hAnsi="Sakkal Majalla" w:cs="Sakkal Majalla"/>
          <w:sz w:val="32"/>
          <w:szCs w:val="32"/>
          <w:rtl/>
        </w:rPr>
        <w:t>لتكون الحملات الرقمية فعالة، يجب أن تحقق المعايير التالية</w:t>
      </w:r>
      <w:r w:rsidRPr="00B62B8A">
        <w:rPr>
          <w:rFonts w:ascii="Sakkal Majalla" w:hAnsi="Sakkal Majalla" w:cs="Sakkal Majalla"/>
          <w:sz w:val="32"/>
          <w:szCs w:val="32"/>
        </w:rPr>
        <w:t>:</w:t>
      </w:r>
    </w:p>
    <w:p w:rsidR="00436802" w:rsidRPr="00B62B8A" w:rsidRDefault="00436802" w:rsidP="004E374E">
      <w:pPr>
        <w:numPr>
          <w:ilvl w:val="0"/>
          <w:numId w:val="6"/>
        </w:numPr>
        <w:spacing w:before="100" w:beforeAutospacing="1" w:after="100" w:afterAutospacing="1" w:line="360" w:lineRule="auto"/>
        <w:rPr>
          <w:rFonts w:ascii="Sakkal Majalla" w:hAnsi="Sakkal Majalla" w:cs="Sakkal Majalla"/>
          <w:sz w:val="32"/>
          <w:szCs w:val="32"/>
        </w:rPr>
      </w:pPr>
      <w:r w:rsidRPr="00B62B8A">
        <w:rPr>
          <w:rStyle w:val="Strong"/>
          <w:rFonts w:ascii="Sakkal Majalla" w:hAnsi="Sakkal Majalla" w:cs="Sakkal Majalla"/>
          <w:b w:val="0"/>
          <w:bCs w:val="0"/>
          <w:sz w:val="32"/>
          <w:szCs w:val="32"/>
          <w:rtl/>
        </w:rPr>
        <w:t>وضوح الرسالة</w:t>
      </w:r>
      <w:r w:rsidRPr="00B62B8A">
        <w:rPr>
          <w:rStyle w:val="Strong"/>
          <w:rFonts w:ascii="Sakkal Majalla" w:hAnsi="Sakkal Majalla" w:cs="Sakkal Majalla"/>
          <w:b w:val="0"/>
          <w:bCs w:val="0"/>
          <w:sz w:val="32"/>
          <w:szCs w:val="32"/>
        </w:rPr>
        <w:t>:</w:t>
      </w:r>
      <w:r w:rsidRPr="00B62B8A">
        <w:rPr>
          <w:rFonts w:ascii="Sakkal Majalla" w:hAnsi="Sakkal Majalla" w:cs="Sakkal Majalla"/>
          <w:sz w:val="32"/>
          <w:szCs w:val="32"/>
          <w:rtl/>
        </w:rPr>
        <w:t>يجب أن تكون الرسائل مفهومة وسهلة التفسير</w:t>
      </w:r>
      <w:r w:rsidRPr="00B62B8A">
        <w:rPr>
          <w:rFonts w:ascii="Sakkal Majalla" w:hAnsi="Sakkal Majalla" w:cs="Sakkal Majalla"/>
          <w:sz w:val="32"/>
          <w:szCs w:val="32"/>
        </w:rPr>
        <w:t>.</w:t>
      </w:r>
    </w:p>
    <w:p w:rsidR="00436802" w:rsidRPr="00B62B8A" w:rsidRDefault="00436802" w:rsidP="004E374E">
      <w:pPr>
        <w:numPr>
          <w:ilvl w:val="0"/>
          <w:numId w:val="6"/>
        </w:numPr>
        <w:spacing w:before="100" w:beforeAutospacing="1" w:after="100" w:afterAutospacing="1" w:line="360" w:lineRule="auto"/>
        <w:rPr>
          <w:rFonts w:ascii="Sakkal Majalla" w:hAnsi="Sakkal Majalla" w:cs="Sakkal Majalla"/>
          <w:sz w:val="32"/>
          <w:szCs w:val="32"/>
        </w:rPr>
      </w:pPr>
      <w:r w:rsidRPr="00B62B8A">
        <w:rPr>
          <w:rStyle w:val="Strong"/>
          <w:rFonts w:ascii="Sakkal Majalla" w:hAnsi="Sakkal Majalla" w:cs="Sakkal Majalla"/>
          <w:b w:val="0"/>
          <w:bCs w:val="0"/>
          <w:sz w:val="32"/>
          <w:szCs w:val="32"/>
          <w:rtl/>
        </w:rPr>
        <w:t>المصداقية</w:t>
      </w:r>
      <w:r w:rsidRPr="00B62B8A">
        <w:rPr>
          <w:rStyle w:val="Strong"/>
          <w:rFonts w:ascii="Sakkal Majalla" w:hAnsi="Sakkal Majalla" w:cs="Sakkal Majalla"/>
          <w:b w:val="0"/>
          <w:bCs w:val="0"/>
          <w:sz w:val="32"/>
          <w:szCs w:val="32"/>
        </w:rPr>
        <w:t>:</w:t>
      </w:r>
      <w:r w:rsidRPr="00B62B8A">
        <w:rPr>
          <w:rFonts w:ascii="Sakkal Majalla" w:hAnsi="Sakkal Majalla" w:cs="Sakkal Majalla"/>
          <w:sz w:val="32"/>
          <w:szCs w:val="32"/>
          <w:rtl/>
        </w:rPr>
        <w:t>الاعتماد على معلومات علمية موثوقة ومن مصادر رسمية</w:t>
      </w:r>
      <w:r w:rsidRPr="00B62B8A">
        <w:rPr>
          <w:rFonts w:ascii="Sakkal Majalla" w:hAnsi="Sakkal Majalla" w:cs="Sakkal Majalla"/>
          <w:sz w:val="32"/>
          <w:szCs w:val="32"/>
        </w:rPr>
        <w:t>.</w:t>
      </w:r>
    </w:p>
    <w:p w:rsidR="00436802" w:rsidRPr="00B62B8A" w:rsidRDefault="00436802" w:rsidP="004E374E">
      <w:pPr>
        <w:numPr>
          <w:ilvl w:val="0"/>
          <w:numId w:val="6"/>
        </w:numPr>
        <w:spacing w:before="100" w:beforeAutospacing="1" w:after="100" w:afterAutospacing="1" w:line="360" w:lineRule="auto"/>
        <w:rPr>
          <w:rFonts w:ascii="Sakkal Majalla" w:hAnsi="Sakkal Majalla" w:cs="Sakkal Majalla"/>
          <w:sz w:val="32"/>
          <w:szCs w:val="32"/>
        </w:rPr>
      </w:pPr>
      <w:r w:rsidRPr="00B62B8A">
        <w:rPr>
          <w:rStyle w:val="Strong"/>
          <w:rFonts w:ascii="Sakkal Majalla" w:hAnsi="Sakkal Majalla" w:cs="Sakkal Majalla"/>
          <w:b w:val="0"/>
          <w:bCs w:val="0"/>
          <w:sz w:val="32"/>
          <w:szCs w:val="32"/>
          <w:rtl/>
        </w:rPr>
        <w:t>التفاعل</w:t>
      </w:r>
      <w:r w:rsidRPr="00B62B8A">
        <w:rPr>
          <w:rStyle w:val="Strong"/>
          <w:rFonts w:ascii="Sakkal Majalla" w:hAnsi="Sakkal Majalla" w:cs="Sakkal Majalla"/>
          <w:b w:val="0"/>
          <w:bCs w:val="0"/>
          <w:sz w:val="32"/>
          <w:szCs w:val="32"/>
        </w:rPr>
        <w:t>:</w:t>
      </w:r>
      <w:r w:rsidRPr="00B62B8A">
        <w:rPr>
          <w:rFonts w:ascii="Sakkal Majalla" w:hAnsi="Sakkal Majalla" w:cs="Sakkal Majalla"/>
          <w:sz w:val="32"/>
          <w:szCs w:val="32"/>
          <w:rtl/>
        </w:rPr>
        <w:t>تشجيع الجمهور على المشاركة والتعليق</w:t>
      </w:r>
      <w:r w:rsidRPr="00B62B8A">
        <w:rPr>
          <w:rFonts w:ascii="Sakkal Majalla" w:hAnsi="Sakkal Majalla" w:cs="Sakkal Majalla"/>
          <w:sz w:val="32"/>
          <w:szCs w:val="32"/>
        </w:rPr>
        <w:t>.</w:t>
      </w:r>
    </w:p>
    <w:p w:rsidR="00436802" w:rsidRPr="00B62B8A" w:rsidRDefault="00436802" w:rsidP="004E374E">
      <w:pPr>
        <w:numPr>
          <w:ilvl w:val="0"/>
          <w:numId w:val="6"/>
        </w:numPr>
        <w:spacing w:before="100" w:beforeAutospacing="1" w:after="100" w:afterAutospacing="1" w:line="360" w:lineRule="auto"/>
        <w:rPr>
          <w:rFonts w:ascii="Sakkal Majalla" w:hAnsi="Sakkal Majalla" w:cs="Sakkal Majalla"/>
          <w:sz w:val="32"/>
          <w:szCs w:val="32"/>
        </w:rPr>
      </w:pPr>
      <w:r w:rsidRPr="00B62B8A">
        <w:rPr>
          <w:rStyle w:val="Strong"/>
          <w:rFonts w:ascii="Sakkal Majalla" w:hAnsi="Sakkal Majalla" w:cs="Sakkal Majalla"/>
          <w:b w:val="0"/>
          <w:bCs w:val="0"/>
          <w:sz w:val="32"/>
          <w:szCs w:val="32"/>
          <w:rtl/>
        </w:rPr>
        <w:t>التكرار</w:t>
      </w:r>
      <w:r w:rsidRPr="00B62B8A">
        <w:rPr>
          <w:rStyle w:val="Strong"/>
          <w:rFonts w:ascii="Sakkal Majalla" w:hAnsi="Sakkal Majalla" w:cs="Sakkal Majalla"/>
          <w:b w:val="0"/>
          <w:bCs w:val="0"/>
          <w:sz w:val="32"/>
          <w:szCs w:val="32"/>
        </w:rPr>
        <w:t>:</w:t>
      </w:r>
      <w:r w:rsidRPr="00B62B8A">
        <w:rPr>
          <w:rFonts w:ascii="Sakkal Majalla" w:hAnsi="Sakkal Majalla" w:cs="Sakkal Majalla"/>
          <w:sz w:val="32"/>
          <w:szCs w:val="32"/>
          <w:rtl/>
        </w:rPr>
        <w:t>تكرار الرسائل لتعزيز التأثير على السلوك</w:t>
      </w:r>
      <w:r w:rsidRPr="00B62B8A">
        <w:rPr>
          <w:rFonts w:ascii="Sakkal Majalla" w:hAnsi="Sakkal Majalla" w:cs="Sakkal Majalla"/>
          <w:sz w:val="32"/>
          <w:szCs w:val="32"/>
        </w:rPr>
        <w:t>.</w:t>
      </w:r>
    </w:p>
    <w:p w:rsidR="00436802" w:rsidRPr="00DD5477" w:rsidRDefault="00436802" w:rsidP="004E374E">
      <w:pPr>
        <w:numPr>
          <w:ilvl w:val="0"/>
          <w:numId w:val="6"/>
        </w:numPr>
        <w:spacing w:before="100" w:beforeAutospacing="1" w:after="100" w:afterAutospacing="1" w:line="360" w:lineRule="auto"/>
        <w:rPr>
          <w:rFonts w:ascii="Sakkal Majalla" w:hAnsi="Sakkal Majalla" w:cs="Sakkal Majalla"/>
          <w:sz w:val="32"/>
          <w:szCs w:val="32"/>
        </w:rPr>
      </w:pPr>
      <w:r w:rsidRPr="00B62B8A">
        <w:rPr>
          <w:rStyle w:val="Strong"/>
          <w:rFonts w:ascii="Sakkal Majalla" w:hAnsi="Sakkal Majalla" w:cs="Sakkal Majalla"/>
          <w:b w:val="0"/>
          <w:bCs w:val="0"/>
          <w:sz w:val="32"/>
          <w:szCs w:val="32"/>
          <w:rtl/>
        </w:rPr>
        <w:lastRenderedPageBreak/>
        <w:t>القابلية للقياس</w:t>
      </w:r>
      <w:r w:rsidRPr="00B62B8A">
        <w:rPr>
          <w:rStyle w:val="Strong"/>
          <w:rFonts w:ascii="Sakkal Majalla" w:hAnsi="Sakkal Majalla" w:cs="Sakkal Majalla"/>
          <w:b w:val="0"/>
          <w:bCs w:val="0"/>
          <w:sz w:val="32"/>
          <w:szCs w:val="32"/>
        </w:rPr>
        <w:t>:</w:t>
      </w:r>
      <w:r w:rsidRPr="00B62B8A">
        <w:rPr>
          <w:rFonts w:ascii="Sakkal Majalla" w:hAnsi="Sakkal Majalla" w:cs="Sakkal Majalla"/>
          <w:sz w:val="32"/>
          <w:szCs w:val="32"/>
          <w:rtl/>
        </w:rPr>
        <w:t>إمكانية تتبع مدى وصول الرسالة وتفاعل الجمهور معها</w:t>
      </w:r>
      <w:r w:rsidRPr="00B62B8A">
        <w:rPr>
          <w:rFonts w:ascii="Sakkal Majalla" w:hAnsi="Sakkal Majalla" w:cs="Sakkal Majalla"/>
          <w:sz w:val="32"/>
          <w:szCs w:val="32"/>
        </w:rPr>
        <w:t>.</w:t>
      </w:r>
    </w:p>
    <w:p w:rsidR="00436802" w:rsidRPr="00DD5477" w:rsidRDefault="00436802" w:rsidP="005D6703">
      <w:pPr>
        <w:pStyle w:val="Heading2"/>
        <w:spacing w:line="360" w:lineRule="auto"/>
        <w:jc w:val="right"/>
        <w:rPr>
          <w:rFonts w:ascii="Sakkal Majalla" w:hAnsi="Sakkal Majalla" w:cs="Sakkal Majalla"/>
          <w:sz w:val="32"/>
          <w:szCs w:val="32"/>
        </w:rPr>
      </w:pPr>
      <w:r w:rsidRPr="00DD5477">
        <w:rPr>
          <w:rFonts w:ascii="Sakkal Majalla" w:hAnsi="Sakkal Majalla" w:cs="Sakkal Majalla"/>
          <w:sz w:val="32"/>
          <w:szCs w:val="32"/>
          <w:rtl/>
        </w:rPr>
        <w:t>سابعًا: الفعالية والتأثير على السلوك</w:t>
      </w:r>
    </w:p>
    <w:p w:rsidR="00436802" w:rsidRPr="00B62B8A" w:rsidRDefault="00436802" w:rsidP="005D6703">
      <w:pPr>
        <w:pStyle w:val="isselectedend"/>
        <w:spacing w:line="360" w:lineRule="auto"/>
        <w:jc w:val="right"/>
        <w:rPr>
          <w:rFonts w:ascii="Sakkal Majalla" w:hAnsi="Sakkal Majalla" w:cs="Sakkal Majalla"/>
          <w:sz w:val="32"/>
          <w:szCs w:val="32"/>
          <w:rtl/>
        </w:rPr>
      </w:pPr>
      <w:r w:rsidRPr="00B62B8A">
        <w:rPr>
          <w:rFonts w:ascii="Sakkal Majalla" w:hAnsi="Sakkal Majalla" w:cs="Sakkal Majalla"/>
          <w:sz w:val="32"/>
          <w:szCs w:val="32"/>
          <w:rtl/>
        </w:rPr>
        <w:t>تشير الدراسات الحديثة إلى أن الحملات الصحية الرقمية</w:t>
      </w:r>
      <w:r w:rsidR="00B3758D" w:rsidRPr="00B62B8A">
        <w:rPr>
          <w:rFonts w:ascii="Sakkal Majalla" w:hAnsi="Sakkal Majalla" w:cs="Sakkal Majalla"/>
          <w:sz w:val="32"/>
          <w:szCs w:val="32"/>
          <w:rtl/>
        </w:rPr>
        <w:t xml:space="preserve"> :</w:t>
      </w:r>
    </w:p>
    <w:p w:rsidR="00436802" w:rsidRPr="00B62B8A" w:rsidRDefault="00436802" w:rsidP="004E374E">
      <w:pPr>
        <w:numPr>
          <w:ilvl w:val="0"/>
          <w:numId w:val="7"/>
        </w:numPr>
        <w:spacing w:before="100" w:beforeAutospacing="1" w:after="100" w:afterAutospacing="1" w:line="360" w:lineRule="auto"/>
        <w:rPr>
          <w:rFonts w:ascii="Sakkal Majalla" w:hAnsi="Sakkal Majalla" w:cs="Sakkal Majalla"/>
          <w:sz w:val="32"/>
          <w:szCs w:val="32"/>
        </w:rPr>
      </w:pPr>
      <w:r w:rsidRPr="00B62B8A">
        <w:rPr>
          <w:rFonts w:ascii="Sakkal Majalla" w:hAnsi="Sakkal Majalla" w:cs="Sakkal Majalla"/>
          <w:sz w:val="32"/>
          <w:szCs w:val="32"/>
          <w:rtl/>
        </w:rPr>
        <w:t>تزيد من مستوى الوعي والمعرفة الصحية</w:t>
      </w:r>
    </w:p>
    <w:p w:rsidR="00436802" w:rsidRPr="00B62B8A" w:rsidRDefault="00436802" w:rsidP="004E374E">
      <w:pPr>
        <w:numPr>
          <w:ilvl w:val="0"/>
          <w:numId w:val="7"/>
        </w:numPr>
        <w:spacing w:before="100" w:beforeAutospacing="1" w:after="100" w:afterAutospacing="1" w:line="360" w:lineRule="auto"/>
        <w:rPr>
          <w:rFonts w:ascii="Sakkal Majalla" w:hAnsi="Sakkal Majalla" w:cs="Sakkal Majalla"/>
          <w:sz w:val="32"/>
          <w:szCs w:val="32"/>
        </w:rPr>
      </w:pPr>
      <w:r w:rsidRPr="00B62B8A">
        <w:rPr>
          <w:rFonts w:ascii="Sakkal Majalla" w:hAnsi="Sakkal Majalla" w:cs="Sakkal Majalla"/>
          <w:sz w:val="32"/>
          <w:szCs w:val="32"/>
          <w:rtl/>
        </w:rPr>
        <w:t>تحسن الاتجاهات الإيجابية نحو السلوك الصحي</w:t>
      </w:r>
    </w:p>
    <w:p w:rsidR="00436802" w:rsidRPr="00B62B8A" w:rsidRDefault="00436802" w:rsidP="004E374E">
      <w:pPr>
        <w:numPr>
          <w:ilvl w:val="0"/>
          <w:numId w:val="7"/>
        </w:numPr>
        <w:spacing w:before="100" w:beforeAutospacing="1" w:after="100" w:afterAutospacing="1" w:line="360" w:lineRule="auto"/>
        <w:rPr>
          <w:rFonts w:ascii="Sakkal Majalla" w:hAnsi="Sakkal Majalla" w:cs="Sakkal Majalla"/>
          <w:sz w:val="32"/>
          <w:szCs w:val="32"/>
        </w:rPr>
      </w:pPr>
      <w:r w:rsidRPr="00B62B8A">
        <w:rPr>
          <w:rFonts w:ascii="Sakkal Majalla" w:hAnsi="Sakkal Majalla" w:cs="Sakkal Majalla"/>
          <w:sz w:val="32"/>
          <w:szCs w:val="32"/>
          <w:rtl/>
        </w:rPr>
        <w:t>تؤدي أحيانًا إلى تغيير فعلي في السلوكيات مثل ممارسة الرياضة، تحسين التغذية، أو الإقلاع عن التدخين</w:t>
      </w:r>
    </w:p>
    <w:p w:rsidR="00436802" w:rsidRPr="00B62B8A" w:rsidRDefault="00436802" w:rsidP="0041759F">
      <w:pPr>
        <w:pStyle w:val="isselectedend"/>
        <w:spacing w:line="360" w:lineRule="auto"/>
        <w:jc w:val="right"/>
        <w:rPr>
          <w:rFonts w:ascii="Sakkal Majalla" w:hAnsi="Sakkal Majalla" w:cs="Sakkal Majalla"/>
          <w:sz w:val="32"/>
          <w:szCs w:val="32"/>
        </w:rPr>
      </w:pPr>
      <w:r w:rsidRPr="00B62B8A">
        <w:rPr>
          <w:rFonts w:ascii="Sakkal Majalla" w:hAnsi="Sakkal Majalla" w:cs="Sakkal Majalla"/>
          <w:sz w:val="32"/>
          <w:szCs w:val="32"/>
          <w:rtl/>
        </w:rPr>
        <w:t>لكن الفجوة بين الوعي والسلوك ما زالت قائمة، حيث يمتلك الأفراد المعرفة لكن لا يطبقونها دائمًا، مما يستلزم استراتيجيات أكثر تخصيصًا وتفاعلية</w:t>
      </w:r>
      <w:r w:rsidRPr="00B62B8A">
        <w:rPr>
          <w:rFonts w:ascii="Sakkal Majalla" w:hAnsi="Sakkal Majalla" w:cs="Sakkal Majalla"/>
          <w:sz w:val="32"/>
          <w:szCs w:val="32"/>
        </w:rPr>
        <w:t>.</w:t>
      </w:r>
    </w:p>
    <w:p w:rsidR="00436802" w:rsidRPr="0041759F" w:rsidRDefault="00436802" w:rsidP="005D6703">
      <w:pPr>
        <w:pStyle w:val="Heading2"/>
        <w:bidi/>
        <w:spacing w:line="360" w:lineRule="auto"/>
        <w:rPr>
          <w:rFonts w:ascii="Sakkal Majalla" w:hAnsi="Sakkal Majalla" w:cs="Sakkal Majalla"/>
          <w:sz w:val="32"/>
          <w:szCs w:val="32"/>
        </w:rPr>
      </w:pPr>
      <w:r w:rsidRPr="0041759F">
        <w:rPr>
          <w:rFonts w:ascii="Sakkal Majalla" w:hAnsi="Sakkal Majalla" w:cs="Sakkal Majalla"/>
          <w:sz w:val="32"/>
          <w:szCs w:val="32"/>
          <w:rtl/>
        </w:rPr>
        <w:t>ثامنًا: أمثلة على الحملات الصحية الرقمية في المملكة العربية السعودية</w:t>
      </w:r>
      <w:r w:rsidR="0041759F">
        <w:rPr>
          <w:rFonts w:ascii="Sakkal Majalla" w:hAnsi="Sakkal Majalla" w:cs="Sakkal Majalla" w:hint="cs"/>
          <w:sz w:val="32"/>
          <w:szCs w:val="32"/>
          <w:rtl/>
        </w:rPr>
        <w:t>:</w:t>
      </w:r>
    </w:p>
    <w:p w:rsidR="00436802" w:rsidRPr="00B62B8A" w:rsidRDefault="00436802" w:rsidP="004E374E">
      <w:pPr>
        <w:numPr>
          <w:ilvl w:val="0"/>
          <w:numId w:val="8"/>
        </w:numPr>
        <w:spacing w:before="100" w:beforeAutospacing="1" w:after="100" w:afterAutospacing="1" w:line="360" w:lineRule="auto"/>
        <w:rPr>
          <w:rFonts w:ascii="Sakkal Majalla" w:hAnsi="Sakkal Majalla" w:cs="Sakkal Majalla"/>
          <w:sz w:val="32"/>
          <w:szCs w:val="32"/>
        </w:rPr>
      </w:pPr>
      <w:r w:rsidRPr="00B62B8A">
        <w:rPr>
          <w:rStyle w:val="Strong"/>
          <w:rFonts w:ascii="Sakkal Majalla" w:hAnsi="Sakkal Majalla" w:cs="Sakkal Majalla"/>
          <w:b w:val="0"/>
          <w:bCs w:val="0"/>
          <w:sz w:val="32"/>
          <w:szCs w:val="32"/>
          <w:rtl/>
        </w:rPr>
        <w:t>حملة "صحتك أولوية</w:t>
      </w:r>
      <w:r w:rsidRPr="00B62B8A">
        <w:rPr>
          <w:rStyle w:val="Strong"/>
          <w:rFonts w:ascii="Sakkal Majalla" w:hAnsi="Sakkal Majalla" w:cs="Sakkal Majalla"/>
          <w:b w:val="0"/>
          <w:bCs w:val="0"/>
          <w:sz w:val="32"/>
          <w:szCs w:val="32"/>
        </w:rPr>
        <w:t>"</w:t>
      </w:r>
      <w:r w:rsidRPr="00B62B8A">
        <w:rPr>
          <w:rFonts w:ascii="Sakkal Majalla" w:hAnsi="Sakkal Majalla" w:cs="Sakkal Majalla"/>
          <w:sz w:val="32"/>
          <w:szCs w:val="32"/>
        </w:rPr>
        <w:t xml:space="preserve">: </w:t>
      </w:r>
      <w:r w:rsidRPr="00B62B8A">
        <w:rPr>
          <w:rFonts w:ascii="Sakkal Majalla" w:hAnsi="Sakkal Majalla" w:cs="Sakkal Majalla"/>
          <w:sz w:val="32"/>
          <w:szCs w:val="32"/>
          <w:rtl/>
        </w:rPr>
        <w:t>تهدف لرفع الوعي بأهمية الكشف المبكر عن الأمراض المزمنة</w:t>
      </w:r>
      <w:r w:rsidRPr="00B62B8A">
        <w:rPr>
          <w:rFonts w:ascii="Sakkal Majalla" w:hAnsi="Sakkal Majalla" w:cs="Sakkal Majalla"/>
          <w:sz w:val="32"/>
          <w:szCs w:val="32"/>
        </w:rPr>
        <w:t>.</w:t>
      </w:r>
    </w:p>
    <w:p w:rsidR="00436802" w:rsidRPr="00B62B8A" w:rsidRDefault="00436802" w:rsidP="004E374E">
      <w:pPr>
        <w:numPr>
          <w:ilvl w:val="0"/>
          <w:numId w:val="8"/>
        </w:numPr>
        <w:spacing w:before="100" w:beforeAutospacing="1" w:after="100" w:afterAutospacing="1" w:line="360" w:lineRule="auto"/>
        <w:rPr>
          <w:rFonts w:ascii="Sakkal Majalla" w:hAnsi="Sakkal Majalla" w:cs="Sakkal Majalla"/>
          <w:sz w:val="32"/>
          <w:szCs w:val="32"/>
        </w:rPr>
      </w:pPr>
      <w:r w:rsidRPr="00B62B8A">
        <w:rPr>
          <w:rStyle w:val="Strong"/>
          <w:rFonts w:ascii="Sakkal Majalla" w:hAnsi="Sakkal Majalla" w:cs="Sakkal Majalla"/>
          <w:b w:val="0"/>
          <w:bCs w:val="0"/>
          <w:sz w:val="32"/>
          <w:szCs w:val="32"/>
          <w:rtl/>
        </w:rPr>
        <w:t>حملة "تطمن</w:t>
      </w:r>
      <w:r w:rsidRPr="00B62B8A">
        <w:rPr>
          <w:rStyle w:val="Strong"/>
          <w:rFonts w:ascii="Sakkal Majalla" w:hAnsi="Sakkal Majalla" w:cs="Sakkal Majalla"/>
          <w:b w:val="0"/>
          <w:bCs w:val="0"/>
          <w:sz w:val="32"/>
          <w:szCs w:val="32"/>
        </w:rPr>
        <w:t>"</w:t>
      </w:r>
      <w:r w:rsidRPr="00B62B8A">
        <w:rPr>
          <w:rFonts w:ascii="Sakkal Majalla" w:hAnsi="Sakkal Majalla" w:cs="Sakkal Majalla"/>
          <w:sz w:val="32"/>
          <w:szCs w:val="32"/>
        </w:rPr>
        <w:t xml:space="preserve">: </w:t>
      </w:r>
      <w:r w:rsidRPr="00B62B8A">
        <w:rPr>
          <w:rFonts w:ascii="Sakkal Majalla" w:hAnsi="Sakkal Majalla" w:cs="Sakkal Majalla"/>
          <w:sz w:val="32"/>
          <w:szCs w:val="32"/>
          <w:rtl/>
        </w:rPr>
        <w:t>تستخدم وسائل التواصل الاجتماعي للترويج للفحص الدوري للضغط والسكر</w:t>
      </w:r>
      <w:r w:rsidRPr="00B62B8A">
        <w:rPr>
          <w:rFonts w:ascii="Sakkal Majalla" w:hAnsi="Sakkal Majalla" w:cs="Sakkal Majalla"/>
          <w:sz w:val="32"/>
          <w:szCs w:val="32"/>
        </w:rPr>
        <w:t>.</w:t>
      </w:r>
    </w:p>
    <w:p w:rsidR="00675BC7" w:rsidRPr="00874C36" w:rsidRDefault="00436802" w:rsidP="00874C36">
      <w:pPr>
        <w:spacing w:line="360" w:lineRule="auto"/>
        <w:rPr>
          <w:rFonts w:ascii="Sakkal Majalla" w:hAnsi="Sakkal Majalla" w:cs="Sakkal Majalla"/>
          <w:sz w:val="24"/>
          <w:szCs w:val="24"/>
        </w:rPr>
      </w:pPr>
      <w:r w:rsidRPr="00B62B8A">
        <w:rPr>
          <w:rStyle w:val="Strong"/>
          <w:rFonts w:ascii="Sakkal Majalla" w:hAnsi="Sakkal Majalla" w:cs="Sakkal Majalla"/>
          <w:b w:val="0"/>
          <w:bCs w:val="0"/>
          <w:sz w:val="32"/>
          <w:szCs w:val="32"/>
          <w:rtl/>
        </w:rPr>
        <w:t>حملة "شارك حياتك صح</w:t>
      </w:r>
      <w:r w:rsidRPr="00B62B8A">
        <w:rPr>
          <w:rStyle w:val="Strong"/>
          <w:rFonts w:ascii="Sakkal Majalla" w:hAnsi="Sakkal Majalla" w:cs="Sakkal Majalla"/>
          <w:b w:val="0"/>
          <w:bCs w:val="0"/>
          <w:sz w:val="32"/>
          <w:szCs w:val="32"/>
        </w:rPr>
        <w:t>"</w:t>
      </w:r>
      <w:r w:rsidRPr="00B62B8A">
        <w:rPr>
          <w:rFonts w:ascii="Sakkal Majalla" w:hAnsi="Sakkal Majalla" w:cs="Sakkal Majalla"/>
          <w:sz w:val="32"/>
          <w:szCs w:val="32"/>
        </w:rPr>
        <w:t xml:space="preserve">: </w:t>
      </w:r>
      <w:r w:rsidRPr="00B62B8A">
        <w:rPr>
          <w:rFonts w:ascii="Sakkal Majalla" w:hAnsi="Sakkal Majalla" w:cs="Sakkal Majalla"/>
          <w:sz w:val="32"/>
          <w:szCs w:val="32"/>
          <w:rtl/>
        </w:rPr>
        <w:t>تشجع الشباب على ممارسة الرياضة واتباع نظام غذائي صحي عبر تحديات رقمية ومؤثرين محليين</w:t>
      </w:r>
      <w:r w:rsidRPr="00874C36">
        <w:rPr>
          <w:rFonts w:ascii="Sakkal Majalla" w:hAnsi="Sakkal Majalla" w:cs="Sakkal Majalla"/>
          <w:sz w:val="24"/>
          <w:szCs w:val="24"/>
        </w:rPr>
        <w:t>.</w:t>
      </w:r>
      <w:r w:rsidR="002E0E81" w:rsidRPr="00874C36">
        <w:rPr>
          <w:rFonts w:ascii="Sakkal Majalla" w:hAnsi="Sakkal Majalla" w:cs="Sakkal Majalla" w:hint="cs"/>
          <w:sz w:val="24"/>
          <w:szCs w:val="24"/>
          <w:rtl/>
        </w:rPr>
        <w:t>(</w:t>
      </w:r>
      <w:r w:rsidR="002E0E81" w:rsidRPr="00874C36">
        <w:rPr>
          <w:rFonts w:ascii="Sakkal Majalla" w:hAnsi="Sakkal Majalla" w:cs="Sakkal Majalla"/>
          <w:sz w:val="24"/>
          <w:szCs w:val="24"/>
          <w:rtl/>
        </w:rPr>
        <w:t xml:space="preserve"> الحربي،فهد </w:t>
      </w:r>
      <w:r w:rsidR="002E0E81" w:rsidRPr="00874C36">
        <w:rPr>
          <w:rFonts w:ascii="Sakkal Majalla" w:hAnsi="Sakkal Majalla" w:cs="Sakkal Majalla"/>
          <w:sz w:val="24"/>
          <w:szCs w:val="24"/>
        </w:rPr>
        <w:t>2022</w:t>
      </w:r>
      <w:r w:rsidR="002E0E81" w:rsidRPr="00874C36">
        <w:rPr>
          <w:rFonts w:ascii="Sakkal Majalla" w:hAnsi="Sakkal Majalla" w:cs="Sakkal Majalla"/>
          <w:sz w:val="24"/>
          <w:szCs w:val="24"/>
          <w:rtl/>
        </w:rPr>
        <w:t xml:space="preserve"> ،ص. 155-1</w:t>
      </w:r>
      <w:r w:rsidR="002E0E81" w:rsidRPr="00874C36">
        <w:rPr>
          <w:rFonts w:ascii="Sakkal Majalla" w:hAnsi="Sakkal Majalla" w:cs="Sakkal Majalla" w:hint="cs"/>
          <w:sz w:val="24"/>
          <w:szCs w:val="24"/>
          <w:rtl/>
        </w:rPr>
        <w:t>6</w:t>
      </w:r>
      <w:r w:rsidR="002E0E81" w:rsidRPr="00874C36">
        <w:rPr>
          <w:rFonts w:ascii="Sakkal Majalla" w:hAnsi="Sakkal Majalla" w:cs="Sakkal Majalla"/>
          <w:sz w:val="24"/>
          <w:szCs w:val="24"/>
          <w:rtl/>
        </w:rPr>
        <w:t>8</w:t>
      </w:r>
      <w:r w:rsidR="002E0E81" w:rsidRPr="00874C36">
        <w:rPr>
          <w:rFonts w:ascii="Sakkal Majalla" w:hAnsi="Sakkal Majalla" w:cs="Sakkal Majalla" w:hint="cs"/>
          <w:sz w:val="24"/>
          <w:szCs w:val="24"/>
          <w:rtl/>
        </w:rPr>
        <w:t>)</w:t>
      </w:r>
      <w:r w:rsidR="00675BC7" w:rsidRPr="00874C36">
        <w:rPr>
          <w:rFonts w:ascii="Sakkal Majalla" w:hAnsi="Sakkal Majalla" w:cs="Sakkal Majalla"/>
          <w:sz w:val="24"/>
          <w:szCs w:val="24"/>
        </w:rPr>
        <w:t>.</w:t>
      </w:r>
    </w:p>
    <w:p w:rsidR="00675BC7" w:rsidRPr="0041759F" w:rsidRDefault="00675BC7" w:rsidP="0041759F">
      <w:pPr>
        <w:pStyle w:val="Heading2"/>
        <w:spacing w:line="360" w:lineRule="auto"/>
        <w:jc w:val="right"/>
        <w:rPr>
          <w:rFonts w:ascii="Sakkal Majalla" w:hAnsi="Sakkal Majalla" w:cs="Sakkal Majalla"/>
          <w:sz w:val="32"/>
          <w:szCs w:val="32"/>
          <w:u w:val="single"/>
        </w:rPr>
      </w:pPr>
      <w:r w:rsidRPr="00874C36">
        <w:rPr>
          <w:rFonts w:ascii="Sakkal Majalla" w:hAnsi="Sakkal Majalla" w:cs="Sakkal Majalla"/>
          <w:sz w:val="24"/>
          <w:szCs w:val="24"/>
          <w:u w:val="single"/>
          <w:rtl/>
        </w:rPr>
        <w:t>ا</w:t>
      </w:r>
      <w:r w:rsidRPr="0041759F">
        <w:rPr>
          <w:rFonts w:ascii="Sakkal Majalla" w:hAnsi="Sakkal Majalla" w:cs="Sakkal Majalla"/>
          <w:sz w:val="32"/>
          <w:szCs w:val="32"/>
          <w:u w:val="single"/>
          <w:rtl/>
        </w:rPr>
        <w:t>لمبحث الثاني: السلوك الصحي</w:t>
      </w:r>
    </w:p>
    <w:p w:rsidR="008B6427" w:rsidRPr="0041759F" w:rsidRDefault="008B6427" w:rsidP="005D6703">
      <w:pPr>
        <w:pStyle w:val="Heading3"/>
        <w:bidi w:val="0"/>
        <w:spacing w:line="360" w:lineRule="auto"/>
        <w:jc w:val="right"/>
        <w:rPr>
          <w:rFonts w:ascii="Sakkal Majalla" w:hAnsi="Sakkal Majalla" w:cs="Sakkal Majalla"/>
          <w:b/>
          <w:bCs/>
          <w:color w:val="auto"/>
          <w:sz w:val="32"/>
          <w:szCs w:val="32"/>
        </w:rPr>
      </w:pPr>
      <w:r w:rsidRPr="0041759F">
        <w:rPr>
          <w:rFonts w:ascii="Sakkal Majalla" w:hAnsi="Sakkal Majalla" w:cs="Sakkal Majalla"/>
          <w:b/>
          <w:bCs/>
          <w:color w:val="auto"/>
          <w:sz w:val="32"/>
          <w:szCs w:val="32"/>
          <w:rtl/>
        </w:rPr>
        <w:lastRenderedPageBreak/>
        <w:t xml:space="preserve">المطلب الأول: مفهوم السلوك الصحي </w:t>
      </w:r>
    </w:p>
    <w:p w:rsidR="008B6427" w:rsidRPr="00B62B8A" w:rsidRDefault="008B6427" w:rsidP="005D6703">
      <w:pPr>
        <w:pStyle w:val="NormalWeb"/>
        <w:spacing w:line="360" w:lineRule="auto"/>
        <w:jc w:val="right"/>
        <w:rPr>
          <w:rFonts w:ascii="Sakkal Majalla" w:hAnsi="Sakkal Majalla" w:cs="Sakkal Majalla"/>
          <w:sz w:val="32"/>
          <w:szCs w:val="32"/>
        </w:rPr>
      </w:pPr>
      <w:r w:rsidRPr="00B62B8A">
        <w:rPr>
          <w:rFonts w:ascii="Sakkal Majalla" w:hAnsi="Sakkal Majalla" w:cs="Sakkal Majalla"/>
          <w:sz w:val="32"/>
          <w:szCs w:val="32"/>
          <w:rtl/>
        </w:rPr>
        <w:t>يُعد السلوك الصحي من المفاهيم المحورية في مجال الصحة العامة، نظرًا لدوره الأساسي في الوقاية من الأمراض وتعزيز جودة الحياة. ويُقصد بالسلوك الصحي مجموعة الأفعال والتصرفات التي يقوم بها الفرد بصورة واعية أو غير واعية بهدف الحفاظ على صحته الجسدية والنفسية، أو الوقاية من الأمراض، أو التعامل معها عند حدوثها</w:t>
      </w:r>
      <w:r w:rsidRPr="00B62B8A">
        <w:rPr>
          <w:rFonts w:ascii="Sakkal Majalla" w:hAnsi="Sakkal Majalla" w:cs="Sakkal Majalla"/>
          <w:sz w:val="32"/>
          <w:szCs w:val="32"/>
        </w:rPr>
        <w:t>.</w:t>
      </w:r>
    </w:p>
    <w:p w:rsidR="008B6427" w:rsidRPr="00B62B8A" w:rsidRDefault="008B6427" w:rsidP="00D71034">
      <w:pPr>
        <w:pStyle w:val="NormalWeb"/>
        <w:spacing w:line="360" w:lineRule="auto"/>
        <w:jc w:val="right"/>
        <w:rPr>
          <w:rFonts w:ascii="Sakkal Majalla" w:hAnsi="Sakkal Majalla" w:cs="Sakkal Majalla"/>
          <w:sz w:val="32"/>
          <w:szCs w:val="32"/>
        </w:rPr>
      </w:pPr>
      <w:r w:rsidRPr="00B62B8A">
        <w:rPr>
          <w:rFonts w:ascii="Sakkal Majalla" w:hAnsi="Sakkal Majalla" w:cs="Sakkal Majalla"/>
          <w:sz w:val="32"/>
          <w:szCs w:val="32"/>
          <w:rtl/>
        </w:rPr>
        <w:t>ولا يقتصر السلوك الصحي على الممارسات الفردية فقط، بل يشمل أيضًا القرارات اليومية التي يتخذها الفرد والتي تؤثر بشكل مباشر أو غير مباشر على حالته الصحية، مثل نوع الغذاء، مستوى النشاط البدني، الالتزام بالإرشادات الطبية، وأنماط النوم</w:t>
      </w:r>
      <w:r w:rsidR="002E0E81">
        <w:rPr>
          <w:rFonts w:ascii="Sakkal Majalla" w:hAnsi="Sakkal Majalla" w:cs="Sakkal Majalla" w:hint="cs"/>
          <w:sz w:val="32"/>
          <w:szCs w:val="32"/>
          <w:rtl/>
        </w:rPr>
        <w:t>.</w:t>
      </w:r>
      <w:r w:rsidRPr="00B62B8A">
        <w:rPr>
          <w:rFonts w:ascii="Sakkal Majalla" w:hAnsi="Sakkal Majalla" w:cs="Sakkal Majalla"/>
          <w:sz w:val="32"/>
          <w:szCs w:val="32"/>
        </w:rPr>
        <w:t>.</w:t>
      </w:r>
    </w:p>
    <w:p w:rsidR="008B6427" w:rsidRPr="00D71034" w:rsidRDefault="008B6427" w:rsidP="005D6703">
      <w:pPr>
        <w:pStyle w:val="Heading3"/>
        <w:bidi w:val="0"/>
        <w:spacing w:line="360" w:lineRule="auto"/>
        <w:jc w:val="right"/>
        <w:rPr>
          <w:rFonts w:ascii="Sakkal Majalla" w:hAnsi="Sakkal Majalla" w:cs="Sakkal Majalla"/>
          <w:b/>
          <w:bCs/>
          <w:color w:val="auto"/>
          <w:sz w:val="32"/>
          <w:szCs w:val="32"/>
        </w:rPr>
      </w:pPr>
      <w:r w:rsidRPr="00D71034">
        <w:rPr>
          <w:rFonts w:ascii="Sakkal Majalla" w:hAnsi="Sakkal Majalla" w:cs="Sakkal Majalla"/>
          <w:b/>
          <w:bCs/>
          <w:color w:val="auto"/>
          <w:sz w:val="32"/>
          <w:szCs w:val="32"/>
          <w:rtl/>
        </w:rPr>
        <w:t>أولًا: الأبعاد المفاهيمية للسلوك الصحي</w:t>
      </w:r>
    </w:p>
    <w:p w:rsidR="008B6427" w:rsidRPr="00B62B8A" w:rsidRDefault="008B6427" w:rsidP="005D6703">
      <w:pPr>
        <w:pStyle w:val="NormalWeb"/>
        <w:spacing w:line="360" w:lineRule="auto"/>
        <w:jc w:val="right"/>
        <w:rPr>
          <w:rFonts w:ascii="Sakkal Majalla" w:hAnsi="Sakkal Majalla" w:cs="Sakkal Majalla"/>
          <w:sz w:val="32"/>
          <w:szCs w:val="32"/>
        </w:rPr>
      </w:pPr>
      <w:r w:rsidRPr="00B62B8A">
        <w:rPr>
          <w:rFonts w:ascii="Sakkal Majalla" w:hAnsi="Sakkal Majalla" w:cs="Sakkal Majalla"/>
          <w:sz w:val="32"/>
          <w:szCs w:val="32"/>
          <w:rtl/>
        </w:rPr>
        <w:t>يمكن النظر إلى السلوك الصحي من عدة أبعاد مترابطة، وهي</w:t>
      </w:r>
      <w:r w:rsidRPr="00B62B8A">
        <w:rPr>
          <w:rFonts w:ascii="Sakkal Majalla" w:hAnsi="Sakkal Majalla" w:cs="Sakkal Majalla"/>
          <w:sz w:val="32"/>
          <w:szCs w:val="32"/>
        </w:rPr>
        <w:t>:</w:t>
      </w:r>
    </w:p>
    <w:p w:rsidR="008B6427" w:rsidRPr="00B62B8A" w:rsidRDefault="00E65D59" w:rsidP="005D6703">
      <w:pPr>
        <w:pStyle w:val="Heading4"/>
        <w:bidi w:val="0"/>
        <w:spacing w:line="360" w:lineRule="auto"/>
        <w:jc w:val="right"/>
        <w:rPr>
          <w:rFonts w:ascii="Sakkal Majalla" w:hAnsi="Sakkal Majalla" w:cs="Sakkal Majalla"/>
          <w:i w:val="0"/>
          <w:iCs w:val="0"/>
          <w:color w:val="auto"/>
          <w:sz w:val="32"/>
          <w:szCs w:val="32"/>
        </w:rPr>
      </w:pPr>
      <w:r w:rsidRPr="00B62B8A">
        <w:rPr>
          <w:rFonts w:ascii="Sakkal Majalla" w:hAnsi="Sakkal Majalla" w:cs="Sakkal Majalla"/>
          <w:i w:val="0"/>
          <w:iCs w:val="0"/>
          <w:color w:val="auto"/>
          <w:sz w:val="32"/>
          <w:szCs w:val="32"/>
          <w:rtl/>
        </w:rPr>
        <w:t>1</w:t>
      </w:r>
      <w:r w:rsidR="008B6427" w:rsidRPr="00B62B8A">
        <w:rPr>
          <w:rFonts w:ascii="Sakkal Majalla" w:hAnsi="Sakkal Majalla" w:cs="Sakkal Majalla"/>
          <w:i w:val="0"/>
          <w:iCs w:val="0"/>
          <w:color w:val="auto"/>
          <w:sz w:val="32"/>
          <w:szCs w:val="32"/>
          <w:rtl/>
        </w:rPr>
        <w:t>- البعد المعرفي</w:t>
      </w:r>
    </w:p>
    <w:p w:rsidR="008B6427" w:rsidRPr="00B62B8A" w:rsidRDefault="008B6427" w:rsidP="005D6703">
      <w:pPr>
        <w:pStyle w:val="NormalWeb"/>
        <w:spacing w:line="360" w:lineRule="auto"/>
        <w:jc w:val="right"/>
        <w:rPr>
          <w:rFonts w:ascii="Sakkal Majalla" w:hAnsi="Sakkal Majalla" w:cs="Sakkal Majalla"/>
          <w:sz w:val="32"/>
          <w:szCs w:val="32"/>
        </w:rPr>
      </w:pPr>
      <w:r w:rsidRPr="00B62B8A">
        <w:rPr>
          <w:rFonts w:ascii="Sakkal Majalla" w:hAnsi="Sakkal Majalla" w:cs="Sakkal Majalla"/>
          <w:sz w:val="32"/>
          <w:szCs w:val="32"/>
          <w:rtl/>
        </w:rPr>
        <w:t>يشير إلى مستوى المعرفة الصحية لدى الفرد، ومدى إدراكه للمعلومات المتعلقة بالصحة والمرض. فكلما زادت معرفة الفرد بالمخاطر الصحية وطرق الوقاية، زادت احتمالية تبنيه لسلوكيات صحية سليمة</w:t>
      </w:r>
      <w:r w:rsidRPr="00B62B8A">
        <w:rPr>
          <w:rFonts w:ascii="Sakkal Majalla" w:hAnsi="Sakkal Majalla" w:cs="Sakkal Majalla"/>
          <w:sz w:val="32"/>
          <w:szCs w:val="32"/>
        </w:rPr>
        <w:t>.</w:t>
      </w:r>
    </w:p>
    <w:p w:rsidR="008B6427" w:rsidRPr="00B62B8A" w:rsidRDefault="008B6427" w:rsidP="005D6703">
      <w:pPr>
        <w:pStyle w:val="Heading4"/>
        <w:bidi w:val="0"/>
        <w:spacing w:line="360" w:lineRule="auto"/>
        <w:jc w:val="right"/>
        <w:rPr>
          <w:rFonts w:ascii="Sakkal Majalla" w:hAnsi="Sakkal Majalla" w:cs="Sakkal Majalla"/>
          <w:i w:val="0"/>
          <w:iCs w:val="0"/>
          <w:color w:val="auto"/>
          <w:sz w:val="32"/>
          <w:szCs w:val="32"/>
        </w:rPr>
      </w:pPr>
      <w:r w:rsidRPr="00B62B8A">
        <w:rPr>
          <w:rFonts w:ascii="Sakkal Majalla" w:hAnsi="Sakkal Majalla" w:cs="Sakkal Majalla"/>
          <w:i w:val="0"/>
          <w:iCs w:val="0"/>
          <w:color w:val="auto"/>
          <w:sz w:val="32"/>
          <w:szCs w:val="32"/>
          <w:rtl/>
        </w:rPr>
        <w:t>البعد النفسي</w:t>
      </w:r>
      <w:r w:rsidRPr="00B62B8A">
        <w:rPr>
          <w:rFonts w:ascii="Sakkal Majalla" w:hAnsi="Sakkal Majalla" w:cs="Sakkal Majalla"/>
          <w:i w:val="0"/>
          <w:iCs w:val="0"/>
          <w:color w:val="auto"/>
          <w:sz w:val="32"/>
          <w:szCs w:val="32"/>
        </w:rPr>
        <w:t xml:space="preserve"> - </w:t>
      </w:r>
      <w:r w:rsidR="00E65D59" w:rsidRPr="00B62B8A">
        <w:rPr>
          <w:rFonts w:ascii="Sakkal Majalla" w:hAnsi="Sakkal Majalla" w:cs="Sakkal Majalla"/>
          <w:i w:val="0"/>
          <w:iCs w:val="0"/>
          <w:color w:val="auto"/>
          <w:sz w:val="32"/>
          <w:szCs w:val="32"/>
          <w:rtl/>
        </w:rPr>
        <w:t>2</w:t>
      </w:r>
    </w:p>
    <w:p w:rsidR="008B6427" w:rsidRPr="00B62B8A" w:rsidRDefault="008B6427" w:rsidP="005D6703">
      <w:pPr>
        <w:pStyle w:val="NormalWeb"/>
        <w:spacing w:line="360" w:lineRule="auto"/>
        <w:jc w:val="right"/>
        <w:rPr>
          <w:rFonts w:ascii="Sakkal Majalla" w:hAnsi="Sakkal Majalla" w:cs="Sakkal Majalla"/>
          <w:sz w:val="32"/>
          <w:szCs w:val="32"/>
        </w:rPr>
      </w:pPr>
      <w:r w:rsidRPr="00B62B8A">
        <w:rPr>
          <w:rFonts w:ascii="Sakkal Majalla" w:hAnsi="Sakkal Majalla" w:cs="Sakkal Majalla"/>
          <w:sz w:val="32"/>
          <w:szCs w:val="32"/>
          <w:rtl/>
        </w:rPr>
        <w:t>يرتبط بمعتقدات الفرد واتجاهاته نحو الصحة، مثل شعوره بأهمية الوقاية، ومدى اقتناعه بقدرته على تغيير سلوكه. ويُعد هذا البعد من أهم العوامل المؤثرة في اتخاذ القرار الصحي</w:t>
      </w:r>
      <w:r w:rsidRPr="00B62B8A">
        <w:rPr>
          <w:rFonts w:ascii="Sakkal Majalla" w:hAnsi="Sakkal Majalla" w:cs="Sakkal Majalla"/>
          <w:sz w:val="32"/>
          <w:szCs w:val="32"/>
        </w:rPr>
        <w:t>.</w:t>
      </w:r>
    </w:p>
    <w:p w:rsidR="008B6427" w:rsidRPr="00B62B8A" w:rsidRDefault="00E65D59" w:rsidP="005D6703">
      <w:pPr>
        <w:pStyle w:val="Heading4"/>
        <w:bidi w:val="0"/>
        <w:spacing w:line="360" w:lineRule="auto"/>
        <w:jc w:val="right"/>
        <w:rPr>
          <w:rFonts w:ascii="Sakkal Majalla" w:hAnsi="Sakkal Majalla" w:cs="Sakkal Majalla"/>
          <w:i w:val="0"/>
          <w:iCs w:val="0"/>
          <w:color w:val="auto"/>
          <w:sz w:val="32"/>
          <w:szCs w:val="32"/>
        </w:rPr>
      </w:pPr>
      <w:r w:rsidRPr="00B62B8A">
        <w:rPr>
          <w:rFonts w:ascii="Sakkal Majalla" w:hAnsi="Sakkal Majalla" w:cs="Sakkal Majalla"/>
          <w:i w:val="0"/>
          <w:iCs w:val="0"/>
          <w:color w:val="auto"/>
          <w:sz w:val="32"/>
          <w:szCs w:val="32"/>
          <w:rtl/>
        </w:rPr>
        <w:lastRenderedPageBreak/>
        <w:t xml:space="preserve"> 3 - </w:t>
      </w:r>
      <w:r w:rsidR="008B6427" w:rsidRPr="00B62B8A">
        <w:rPr>
          <w:rFonts w:ascii="Sakkal Majalla" w:hAnsi="Sakkal Majalla" w:cs="Sakkal Majalla"/>
          <w:i w:val="0"/>
          <w:iCs w:val="0"/>
          <w:color w:val="auto"/>
          <w:sz w:val="32"/>
          <w:szCs w:val="32"/>
          <w:rtl/>
        </w:rPr>
        <w:t>البعد السلوكي</w:t>
      </w:r>
    </w:p>
    <w:p w:rsidR="008B6427" w:rsidRPr="00B62B8A" w:rsidRDefault="008B6427" w:rsidP="005D6703">
      <w:pPr>
        <w:pStyle w:val="NormalWeb"/>
        <w:spacing w:line="360" w:lineRule="auto"/>
        <w:jc w:val="right"/>
        <w:rPr>
          <w:rFonts w:ascii="Sakkal Majalla" w:hAnsi="Sakkal Majalla" w:cs="Sakkal Majalla"/>
          <w:sz w:val="32"/>
          <w:szCs w:val="32"/>
        </w:rPr>
      </w:pPr>
      <w:r w:rsidRPr="00B62B8A">
        <w:rPr>
          <w:rFonts w:ascii="Sakkal Majalla" w:hAnsi="Sakkal Majalla" w:cs="Sakkal Majalla"/>
          <w:sz w:val="32"/>
          <w:szCs w:val="32"/>
          <w:rtl/>
        </w:rPr>
        <w:t>يمثل التطبيق الفعلي للسلوكيات الصحية، مثل ممارسة الرياضة، تناول الغذاء الصحي، والابتعاد عن العادات الضارة كالتدخين</w:t>
      </w:r>
      <w:r w:rsidRPr="00B62B8A">
        <w:rPr>
          <w:rFonts w:ascii="Sakkal Majalla" w:hAnsi="Sakkal Majalla" w:cs="Sakkal Majalla"/>
          <w:sz w:val="32"/>
          <w:szCs w:val="32"/>
        </w:rPr>
        <w:t>.</w:t>
      </w:r>
    </w:p>
    <w:p w:rsidR="008B6427" w:rsidRPr="00B62B8A" w:rsidRDefault="00E65D59" w:rsidP="005D6703">
      <w:pPr>
        <w:pStyle w:val="Heading4"/>
        <w:bidi w:val="0"/>
        <w:spacing w:line="360" w:lineRule="auto"/>
        <w:jc w:val="right"/>
        <w:rPr>
          <w:rFonts w:ascii="Sakkal Majalla" w:hAnsi="Sakkal Majalla" w:cs="Sakkal Majalla"/>
          <w:i w:val="0"/>
          <w:iCs w:val="0"/>
          <w:color w:val="auto"/>
          <w:sz w:val="32"/>
          <w:szCs w:val="32"/>
          <w:rtl/>
        </w:rPr>
      </w:pPr>
      <w:r w:rsidRPr="00B62B8A">
        <w:rPr>
          <w:rFonts w:ascii="Sakkal Majalla" w:hAnsi="Sakkal Majalla" w:cs="Sakkal Majalla"/>
          <w:i w:val="0"/>
          <w:iCs w:val="0"/>
          <w:color w:val="auto"/>
          <w:sz w:val="32"/>
          <w:szCs w:val="32"/>
          <w:rtl/>
        </w:rPr>
        <w:t xml:space="preserve">4- </w:t>
      </w:r>
      <w:r w:rsidR="008B6427" w:rsidRPr="00B62B8A">
        <w:rPr>
          <w:rFonts w:ascii="Sakkal Majalla" w:hAnsi="Sakkal Majalla" w:cs="Sakkal Majalla"/>
          <w:i w:val="0"/>
          <w:iCs w:val="0"/>
          <w:color w:val="auto"/>
          <w:sz w:val="32"/>
          <w:szCs w:val="32"/>
          <w:rtl/>
        </w:rPr>
        <w:t>البعد الاجتماعي</w:t>
      </w:r>
    </w:p>
    <w:p w:rsidR="00F066ED" w:rsidRPr="00F066ED" w:rsidRDefault="008B6427" w:rsidP="00F066ED">
      <w:pPr>
        <w:spacing w:line="360" w:lineRule="auto"/>
        <w:rPr>
          <w:rFonts w:ascii="Sakkal Majalla" w:hAnsi="Sakkal Majalla" w:cs="Sakkal Majalla"/>
          <w:sz w:val="24"/>
          <w:szCs w:val="24"/>
          <w:rtl/>
        </w:rPr>
      </w:pPr>
      <w:r w:rsidRPr="00B62B8A">
        <w:rPr>
          <w:rFonts w:ascii="Sakkal Majalla" w:hAnsi="Sakkal Majalla" w:cs="Sakkal Majalla"/>
          <w:sz w:val="32"/>
          <w:szCs w:val="32"/>
          <w:rtl/>
        </w:rPr>
        <w:t>يتأثر السلوك الصحي بالبيئة الاجتماعية المحيطة، مثل الأسرة، الأصدقاء، والثقافة المجتمعية، حيث يمكن أن تدعم هذه العوامل أو تعيق تبني السلوك الصحي</w:t>
      </w:r>
      <w:r w:rsidR="00F066ED">
        <w:rPr>
          <w:rFonts w:ascii="Sakkal Majalla" w:hAnsi="Sakkal Majalla" w:cs="Sakkal Majalla" w:hint="cs"/>
          <w:sz w:val="32"/>
          <w:szCs w:val="32"/>
          <w:rtl/>
        </w:rPr>
        <w:t xml:space="preserve"> (</w:t>
      </w:r>
      <w:r w:rsidR="00F066ED" w:rsidRPr="00F066ED">
        <w:rPr>
          <w:rFonts w:ascii="Sakkal Majalla" w:hAnsi="Sakkal Majalla" w:cs="Sakkal Majalla"/>
          <w:sz w:val="24"/>
          <w:szCs w:val="24"/>
          <w:rtl/>
        </w:rPr>
        <w:t xml:space="preserve">الشمري،خالد </w:t>
      </w:r>
      <w:r w:rsidR="00F066ED" w:rsidRPr="00F066ED">
        <w:rPr>
          <w:rFonts w:ascii="Sakkal Majalla" w:hAnsi="Sakkal Majalla" w:cs="Sakkal Majalla"/>
          <w:sz w:val="24"/>
          <w:szCs w:val="24"/>
        </w:rPr>
        <w:t>2021</w:t>
      </w:r>
      <w:r w:rsidR="00F066ED" w:rsidRPr="00F066ED">
        <w:rPr>
          <w:rFonts w:ascii="Sakkal Majalla" w:hAnsi="Sakkal Majalla" w:cs="Sakkal Majalla"/>
          <w:sz w:val="24"/>
          <w:szCs w:val="24"/>
          <w:rtl/>
        </w:rPr>
        <w:t xml:space="preserve"> ،ص. 211-248</w:t>
      </w:r>
      <w:r w:rsidR="00F066ED" w:rsidRPr="00F066ED">
        <w:rPr>
          <w:rFonts w:ascii="Sakkal Majalla" w:hAnsi="Sakkal Majalla" w:cs="Sakkal Majalla" w:hint="cs"/>
          <w:sz w:val="24"/>
          <w:szCs w:val="24"/>
          <w:rtl/>
        </w:rPr>
        <w:t>)</w:t>
      </w:r>
    </w:p>
    <w:p w:rsidR="008B6427" w:rsidRPr="00D71034" w:rsidRDefault="008B6427" w:rsidP="005D6703">
      <w:pPr>
        <w:pStyle w:val="Heading3"/>
        <w:bidi w:val="0"/>
        <w:spacing w:line="360" w:lineRule="auto"/>
        <w:jc w:val="right"/>
        <w:rPr>
          <w:rFonts w:ascii="Sakkal Majalla" w:hAnsi="Sakkal Majalla" w:cs="Sakkal Majalla"/>
          <w:b/>
          <w:bCs/>
          <w:color w:val="auto"/>
          <w:sz w:val="32"/>
          <w:szCs w:val="32"/>
        </w:rPr>
      </w:pPr>
      <w:r w:rsidRPr="00D71034">
        <w:rPr>
          <w:rFonts w:ascii="Sakkal Majalla" w:hAnsi="Sakkal Majalla" w:cs="Sakkal Majalla"/>
          <w:b/>
          <w:bCs/>
          <w:color w:val="auto"/>
          <w:sz w:val="32"/>
          <w:szCs w:val="32"/>
          <w:rtl/>
        </w:rPr>
        <w:t>ثانيًا: خصائص السلوك الصحي</w:t>
      </w:r>
      <w:r w:rsidR="00F066ED">
        <w:rPr>
          <w:rFonts w:ascii="Sakkal Majalla" w:hAnsi="Sakkal Majalla" w:cs="Sakkal Majalla" w:hint="cs"/>
          <w:b/>
          <w:bCs/>
          <w:color w:val="auto"/>
          <w:sz w:val="32"/>
          <w:szCs w:val="32"/>
          <w:rtl/>
        </w:rPr>
        <w:t>:</w:t>
      </w:r>
    </w:p>
    <w:p w:rsidR="008B6427" w:rsidRPr="00B62B8A" w:rsidRDefault="008B6427" w:rsidP="005D6703">
      <w:pPr>
        <w:pStyle w:val="NormalWeb"/>
        <w:spacing w:line="360" w:lineRule="auto"/>
        <w:jc w:val="right"/>
        <w:rPr>
          <w:rFonts w:ascii="Sakkal Majalla" w:hAnsi="Sakkal Majalla" w:cs="Sakkal Majalla"/>
          <w:sz w:val="32"/>
          <w:szCs w:val="32"/>
        </w:rPr>
      </w:pPr>
      <w:r w:rsidRPr="00B62B8A">
        <w:rPr>
          <w:rFonts w:ascii="Sakkal Majalla" w:hAnsi="Sakkal Majalla" w:cs="Sakkal Majalla"/>
          <w:sz w:val="32"/>
          <w:szCs w:val="32"/>
          <w:rtl/>
        </w:rPr>
        <w:t>يتميز السلوك الصحي بعدة خصائص تميّزه عن غيره من السلوكيات، من أبرزها</w:t>
      </w:r>
      <w:r w:rsidRPr="00B62B8A">
        <w:rPr>
          <w:rFonts w:ascii="Sakkal Majalla" w:hAnsi="Sakkal Majalla" w:cs="Sakkal Majalla"/>
          <w:sz w:val="32"/>
          <w:szCs w:val="32"/>
        </w:rPr>
        <w:t>:</w:t>
      </w:r>
    </w:p>
    <w:p w:rsidR="008B6427" w:rsidRPr="00B62B8A" w:rsidRDefault="008B6427" w:rsidP="005D6703">
      <w:pPr>
        <w:bidi w:val="0"/>
        <w:spacing w:before="100" w:beforeAutospacing="1" w:after="100" w:afterAutospacing="1" w:line="360" w:lineRule="auto"/>
        <w:ind w:left="360"/>
        <w:jc w:val="right"/>
        <w:rPr>
          <w:rFonts w:ascii="Sakkal Majalla" w:hAnsi="Sakkal Majalla" w:cs="Sakkal Majalla"/>
          <w:sz w:val="32"/>
          <w:szCs w:val="32"/>
        </w:rPr>
      </w:pPr>
      <w:r w:rsidRPr="00B62B8A">
        <w:rPr>
          <w:rStyle w:val="Strong"/>
          <w:rFonts w:ascii="Sakkal Majalla" w:hAnsi="Sakkal Majalla" w:cs="Sakkal Majalla"/>
          <w:b w:val="0"/>
          <w:bCs w:val="0"/>
          <w:sz w:val="32"/>
          <w:szCs w:val="32"/>
          <w:rtl/>
        </w:rPr>
        <w:t>سلوك مكتسب</w:t>
      </w:r>
      <w:r w:rsidRPr="00B62B8A">
        <w:rPr>
          <w:rStyle w:val="Strong"/>
          <w:rFonts w:ascii="Sakkal Majalla" w:hAnsi="Sakkal Majalla" w:cs="Sakkal Majalla"/>
          <w:b w:val="0"/>
          <w:bCs w:val="0"/>
          <w:sz w:val="32"/>
          <w:szCs w:val="32"/>
        </w:rPr>
        <w:t>:</w:t>
      </w:r>
      <w:r w:rsidR="00E65D59" w:rsidRPr="00B62B8A">
        <w:rPr>
          <w:rFonts w:ascii="Sakkal Majalla" w:hAnsi="Sakkal Majalla" w:cs="Sakkal Majalla"/>
          <w:sz w:val="32"/>
          <w:szCs w:val="32"/>
          <w:rtl/>
        </w:rPr>
        <w:t xml:space="preserve">1- </w:t>
      </w:r>
      <w:r w:rsidRPr="00B62B8A">
        <w:rPr>
          <w:rFonts w:ascii="Sakkal Majalla" w:hAnsi="Sakkal Majalla" w:cs="Sakkal Majalla"/>
          <w:sz w:val="32"/>
          <w:szCs w:val="32"/>
          <w:rtl/>
        </w:rPr>
        <w:t xml:space="preserve">يتم تعلمه من خلال التنشئة الاجتماعية والتجارب الحياتية </w:t>
      </w:r>
    </w:p>
    <w:p w:rsidR="008B6427" w:rsidRPr="00B62B8A" w:rsidRDefault="008B6427" w:rsidP="005D6703">
      <w:pPr>
        <w:bidi w:val="0"/>
        <w:spacing w:before="100" w:beforeAutospacing="1" w:after="100" w:afterAutospacing="1" w:line="360" w:lineRule="auto"/>
        <w:ind w:left="360"/>
        <w:jc w:val="right"/>
        <w:rPr>
          <w:rFonts w:ascii="Sakkal Majalla" w:hAnsi="Sakkal Majalla" w:cs="Sakkal Majalla"/>
          <w:sz w:val="32"/>
          <w:szCs w:val="32"/>
        </w:rPr>
      </w:pPr>
      <w:r w:rsidRPr="00B62B8A">
        <w:rPr>
          <w:rStyle w:val="Strong"/>
          <w:rFonts w:ascii="Sakkal Majalla" w:hAnsi="Sakkal Majalla" w:cs="Sakkal Majalla"/>
          <w:b w:val="0"/>
          <w:bCs w:val="0"/>
          <w:sz w:val="32"/>
          <w:szCs w:val="32"/>
          <w:rtl/>
        </w:rPr>
        <w:t>قابل للتغيير</w:t>
      </w:r>
      <w:r w:rsidRPr="00B62B8A">
        <w:rPr>
          <w:rStyle w:val="Strong"/>
          <w:rFonts w:ascii="Sakkal Majalla" w:hAnsi="Sakkal Majalla" w:cs="Sakkal Majalla"/>
          <w:b w:val="0"/>
          <w:bCs w:val="0"/>
          <w:sz w:val="32"/>
          <w:szCs w:val="32"/>
        </w:rPr>
        <w:t>:</w:t>
      </w:r>
      <w:r w:rsidR="00E65D59" w:rsidRPr="00B62B8A">
        <w:rPr>
          <w:rFonts w:ascii="Sakkal Majalla" w:hAnsi="Sakkal Majalla" w:cs="Sakkal Majalla"/>
          <w:sz w:val="32"/>
          <w:szCs w:val="32"/>
          <w:rtl/>
        </w:rPr>
        <w:t xml:space="preserve">2- </w:t>
      </w:r>
      <w:r w:rsidRPr="00B62B8A">
        <w:rPr>
          <w:rFonts w:ascii="Sakkal Majalla" w:hAnsi="Sakkal Majalla" w:cs="Sakkal Majalla"/>
          <w:sz w:val="32"/>
          <w:szCs w:val="32"/>
          <w:rtl/>
        </w:rPr>
        <w:t xml:space="preserve">يمكن تعديله من خلال التوعية والتدخلات الصحية </w:t>
      </w:r>
    </w:p>
    <w:p w:rsidR="008B6427" w:rsidRPr="00B62B8A" w:rsidRDefault="008B6427" w:rsidP="005D6703">
      <w:pPr>
        <w:bidi w:val="0"/>
        <w:spacing w:before="100" w:beforeAutospacing="1" w:after="100" w:afterAutospacing="1" w:line="360" w:lineRule="auto"/>
        <w:ind w:left="360"/>
        <w:jc w:val="right"/>
        <w:rPr>
          <w:rFonts w:ascii="Sakkal Majalla" w:hAnsi="Sakkal Majalla" w:cs="Sakkal Majalla"/>
          <w:sz w:val="32"/>
          <w:szCs w:val="32"/>
          <w:rtl/>
        </w:rPr>
      </w:pPr>
      <w:r w:rsidRPr="00B62B8A">
        <w:rPr>
          <w:rStyle w:val="Strong"/>
          <w:rFonts w:ascii="Sakkal Majalla" w:hAnsi="Sakkal Majalla" w:cs="Sakkal Majalla"/>
          <w:b w:val="0"/>
          <w:bCs w:val="0"/>
          <w:sz w:val="32"/>
          <w:szCs w:val="32"/>
          <w:rtl/>
        </w:rPr>
        <w:t>تراكمي التأثير</w:t>
      </w:r>
      <w:r w:rsidRPr="00B62B8A">
        <w:rPr>
          <w:rStyle w:val="Strong"/>
          <w:rFonts w:ascii="Sakkal Majalla" w:hAnsi="Sakkal Majalla" w:cs="Sakkal Majalla"/>
          <w:b w:val="0"/>
          <w:bCs w:val="0"/>
          <w:sz w:val="32"/>
          <w:szCs w:val="32"/>
        </w:rPr>
        <w:t>:</w:t>
      </w:r>
      <w:r w:rsidR="00E65D59" w:rsidRPr="00B62B8A">
        <w:rPr>
          <w:rFonts w:ascii="Sakkal Majalla" w:hAnsi="Sakkal Majalla" w:cs="Sakkal Majalla"/>
          <w:sz w:val="32"/>
          <w:szCs w:val="32"/>
          <w:rtl/>
        </w:rPr>
        <w:t xml:space="preserve">3- </w:t>
      </w:r>
      <w:r w:rsidRPr="00B62B8A">
        <w:rPr>
          <w:rFonts w:ascii="Sakkal Majalla" w:hAnsi="Sakkal Majalla" w:cs="Sakkal Majalla"/>
          <w:sz w:val="32"/>
          <w:szCs w:val="32"/>
          <w:rtl/>
        </w:rPr>
        <w:t xml:space="preserve">تظهر نتائجه على المدى الطويل </w:t>
      </w:r>
    </w:p>
    <w:p w:rsidR="008B6427" w:rsidRPr="00B62B8A" w:rsidRDefault="008B6427" w:rsidP="005D6703">
      <w:pPr>
        <w:bidi w:val="0"/>
        <w:spacing w:before="100" w:beforeAutospacing="1" w:after="100" w:afterAutospacing="1" w:line="360" w:lineRule="auto"/>
        <w:ind w:left="360"/>
        <w:jc w:val="right"/>
        <w:rPr>
          <w:rFonts w:ascii="Sakkal Majalla" w:hAnsi="Sakkal Majalla" w:cs="Sakkal Majalla"/>
          <w:sz w:val="32"/>
          <w:szCs w:val="32"/>
          <w:rtl/>
        </w:rPr>
      </w:pPr>
      <w:r w:rsidRPr="00B62B8A">
        <w:rPr>
          <w:rStyle w:val="Strong"/>
          <w:rFonts w:ascii="Sakkal Majalla" w:hAnsi="Sakkal Majalla" w:cs="Sakkal Majalla"/>
          <w:b w:val="0"/>
          <w:bCs w:val="0"/>
          <w:sz w:val="32"/>
          <w:szCs w:val="32"/>
          <w:rtl/>
        </w:rPr>
        <w:t>مرتبط بالدافعية</w:t>
      </w:r>
      <w:r w:rsidRPr="00B62B8A">
        <w:rPr>
          <w:rStyle w:val="Strong"/>
          <w:rFonts w:ascii="Sakkal Majalla" w:hAnsi="Sakkal Majalla" w:cs="Sakkal Majalla"/>
          <w:b w:val="0"/>
          <w:bCs w:val="0"/>
          <w:sz w:val="32"/>
          <w:szCs w:val="32"/>
        </w:rPr>
        <w:t>:</w:t>
      </w:r>
      <w:r w:rsidR="00E65D59" w:rsidRPr="00B62B8A">
        <w:rPr>
          <w:rFonts w:ascii="Sakkal Majalla" w:hAnsi="Sakkal Majalla" w:cs="Sakkal Majalla"/>
          <w:sz w:val="32"/>
          <w:szCs w:val="32"/>
          <w:rtl/>
        </w:rPr>
        <w:t xml:space="preserve"> 4- </w:t>
      </w:r>
      <w:r w:rsidRPr="00B62B8A">
        <w:rPr>
          <w:rFonts w:ascii="Sakkal Majalla" w:hAnsi="Sakkal Majalla" w:cs="Sakkal Majalla"/>
          <w:sz w:val="32"/>
          <w:szCs w:val="32"/>
          <w:rtl/>
        </w:rPr>
        <w:t xml:space="preserve">يعتمد على رغبة الفرد في التغيير </w:t>
      </w:r>
    </w:p>
    <w:p w:rsidR="008B6427" w:rsidRPr="00B62B8A" w:rsidRDefault="008B6427" w:rsidP="00062816">
      <w:pPr>
        <w:bidi w:val="0"/>
        <w:spacing w:before="100" w:beforeAutospacing="1" w:after="100" w:afterAutospacing="1" w:line="360" w:lineRule="auto"/>
        <w:ind w:left="360"/>
        <w:jc w:val="right"/>
        <w:rPr>
          <w:rFonts w:ascii="Sakkal Majalla" w:hAnsi="Sakkal Majalla" w:cs="Sakkal Majalla"/>
          <w:sz w:val="32"/>
          <w:szCs w:val="32"/>
        </w:rPr>
      </w:pPr>
      <w:r w:rsidRPr="00B62B8A">
        <w:rPr>
          <w:rStyle w:val="Strong"/>
          <w:rFonts w:ascii="Sakkal Majalla" w:hAnsi="Sakkal Majalla" w:cs="Sakkal Majalla"/>
          <w:b w:val="0"/>
          <w:bCs w:val="0"/>
          <w:sz w:val="32"/>
          <w:szCs w:val="32"/>
          <w:rtl/>
        </w:rPr>
        <w:t>متأثر بالبيئة</w:t>
      </w:r>
      <w:r w:rsidRPr="00B62B8A">
        <w:rPr>
          <w:rStyle w:val="Strong"/>
          <w:rFonts w:ascii="Sakkal Majalla" w:hAnsi="Sakkal Majalla" w:cs="Sakkal Majalla"/>
          <w:b w:val="0"/>
          <w:bCs w:val="0"/>
          <w:sz w:val="32"/>
          <w:szCs w:val="32"/>
        </w:rPr>
        <w:t>:</w:t>
      </w:r>
      <w:r w:rsidR="00E65D59" w:rsidRPr="00B62B8A">
        <w:rPr>
          <w:rFonts w:ascii="Sakkal Majalla" w:hAnsi="Sakkal Majalla" w:cs="Sakkal Majalla"/>
          <w:sz w:val="32"/>
          <w:szCs w:val="32"/>
          <w:rtl/>
        </w:rPr>
        <w:t xml:space="preserve">5- </w:t>
      </w:r>
      <w:r w:rsidRPr="00B62B8A">
        <w:rPr>
          <w:rFonts w:ascii="Sakkal Majalla" w:hAnsi="Sakkal Majalla" w:cs="Sakkal Majalla"/>
          <w:sz w:val="32"/>
          <w:szCs w:val="32"/>
          <w:rtl/>
        </w:rPr>
        <w:t xml:space="preserve">يتأثر بالعوامل المحيطة بالفرد </w:t>
      </w:r>
    </w:p>
    <w:p w:rsidR="008B6427" w:rsidRPr="00062816" w:rsidRDefault="008B6427" w:rsidP="005D6703">
      <w:pPr>
        <w:pStyle w:val="Heading3"/>
        <w:bidi w:val="0"/>
        <w:spacing w:line="360" w:lineRule="auto"/>
        <w:jc w:val="right"/>
        <w:rPr>
          <w:rFonts w:ascii="Sakkal Majalla" w:hAnsi="Sakkal Majalla" w:cs="Sakkal Majalla"/>
          <w:b/>
          <w:bCs/>
          <w:color w:val="auto"/>
          <w:sz w:val="32"/>
          <w:szCs w:val="32"/>
        </w:rPr>
      </w:pPr>
      <w:r w:rsidRPr="00062816">
        <w:rPr>
          <w:rFonts w:ascii="Sakkal Majalla" w:hAnsi="Sakkal Majalla" w:cs="Sakkal Majalla"/>
          <w:b/>
          <w:bCs/>
          <w:color w:val="auto"/>
          <w:sz w:val="32"/>
          <w:szCs w:val="32"/>
          <w:rtl/>
        </w:rPr>
        <w:t>ثالثًا: أهمية السلوك الصحي</w:t>
      </w:r>
      <w:r w:rsidR="00C85809">
        <w:rPr>
          <w:rFonts w:ascii="Sakkal Majalla" w:hAnsi="Sakkal Majalla" w:cs="Sakkal Majalla" w:hint="cs"/>
          <w:b/>
          <w:bCs/>
          <w:color w:val="auto"/>
          <w:sz w:val="32"/>
          <w:szCs w:val="32"/>
          <w:rtl/>
        </w:rPr>
        <w:t>:</w:t>
      </w:r>
    </w:p>
    <w:p w:rsidR="008B6427" w:rsidRPr="00B62B8A" w:rsidRDefault="008B6427" w:rsidP="005D6703">
      <w:pPr>
        <w:pStyle w:val="NormalWeb"/>
        <w:spacing w:line="360" w:lineRule="auto"/>
        <w:jc w:val="right"/>
        <w:rPr>
          <w:rFonts w:ascii="Sakkal Majalla" w:hAnsi="Sakkal Majalla" w:cs="Sakkal Majalla"/>
          <w:sz w:val="32"/>
          <w:szCs w:val="32"/>
        </w:rPr>
      </w:pPr>
      <w:r w:rsidRPr="00B62B8A">
        <w:rPr>
          <w:rFonts w:ascii="Sakkal Majalla" w:hAnsi="Sakkal Majalla" w:cs="Sakkal Majalla"/>
          <w:sz w:val="32"/>
          <w:szCs w:val="32"/>
          <w:rtl/>
        </w:rPr>
        <w:t>تتجلى أهمية السلوك الصحي في عدة جوانب، منها</w:t>
      </w:r>
      <w:r w:rsidRPr="00B62B8A">
        <w:rPr>
          <w:rFonts w:ascii="Sakkal Majalla" w:hAnsi="Sakkal Majalla" w:cs="Sakkal Majalla"/>
          <w:sz w:val="32"/>
          <w:szCs w:val="32"/>
        </w:rPr>
        <w:t>:</w:t>
      </w:r>
    </w:p>
    <w:p w:rsidR="008B6427" w:rsidRPr="00B62B8A" w:rsidRDefault="00E65D59" w:rsidP="005D6703">
      <w:pPr>
        <w:bidi w:val="0"/>
        <w:spacing w:before="100" w:beforeAutospacing="1" w:after="100" w:afterAutospacing="1" w:line="360" w:lineRule="auto"/>
        <w:ind w:left="360"/>
        <w:jc w:val="right"/>
        <w:rPr>
          <w:rFonts w:ascii="Sakkal Majalla" w:hAnsi="Sakkal Majalla" w:cs="Sakkal Majalla"/>
          <w:sz w:val="32"/>
          <w:szCs w:val="32"/>
        </w:rPr>
      </w:pPr>
      <w:r w:rsidRPr="00B62B8A">
        <w:rPr>
          <w:rStyle w:val="Strong"/>
          <w:rFonts w:ascii="Sakkal Majalla" w:hAnsi="Sakkal Majalla" w:cs="Sakkal Majalla"/>
          <w:b w:val="0"/>
          <w:bCs w:val="0"/>
          <w:sz w:val="32"/>
          <w:szCs w:val="32"/>
          <w:rtl/>
        </w:rPr>
        <w:lastRenderedPageBreak/>
        <w:t xml:space="preserve"> 1- </w:t>
      </w:r>
      <w:r w:rsidR="008B6427" w:rsidRPr="00B62B8A">
        <w:rPr>
          <w:rStyle w:val="Strong"/>
          <w:rFonts w:ascii="Sakkal Majalla" w:hAnsi="Sakkal Majalla" w:cs="Sakkal Majalla"/>
          <w:b w:val="0"/>
          <w:bCs w:val="0"/>
          <w:sz w:val="32"/>
          <w:szCs w:val="32"/>
          <w:rtl/>
        </w:rPr>
        <w:t>الوقاية من الأمراض المزمنة</w:t>
      </w:r>
      <w:r w:rsidR="008B6427" w:rsidRPr="00B62B8A">
        <w:rPr>
          <w:rFonts w:ascii="Sakkal Majalla" w:hAnsi="Sakkal Majalla" w:cs="Sakkal Majalla"/>
          <w:sz w:val="32"/>
          <w:szCs w:val="32"/>
        </w:rPr>
        <w:br/>
      </w:r>
      <w:r w:rsidR="008B6427" w:rsidRPr="00B62B8A">
        <w:rPr>
          <w:rFonts w:ascii="Sakkal Majalla" w:hAnsi="Sakkal Majalla" w:cs="Sakkal Majalla"/>
          <w:sz w:val="32"/>
          <w:szCs w:val="32"/>
          <w:rtl/>
        </w:rPr>
        <w:t>مثل السكري وأمراض القلب، والتي ترتبط بشكل كبير بنمط الحياة</w:t>
      </w:r>
    </w:p>
    <w:p w:rsidR="00E65D59" w:rsidRPr="00B62B8A" w:rsidRDefault="00E65D59" w:rsidP="005D6703">
      <w:pPr>
        <w:bidi w:val="0"/>
        <w:spacing w:before="100" w:beforeAutospacing="1" w:after="100" w:afterAutospacing="1" w:line="360" w:lineRule="auto"/>
        <w:ind w:left="360"/>
        <w:jc w:val="right"/>
        <w:rPr>
          <w:rFonts w:ascii="Sakkal Majalla" w:hAnsi="Sakkal Majalla" w:cs="Sakkal Majalla"/>
          <w:sz w:val="32"/>
          <w:szCs w:val="32"/>
          <w:rtl/>
        </w:rPr>
      </w:pPr>
      <w:r w:rsidRPr="00B62B8A">
        <w:rPr>
          <w:rStyle w:val="Strong"/>
          <w:rFonts w:ascii="Sakkal Majalla" w:hAnsi="Sakkal Majalla" w:cs="Sakkal Majalla"/>
          <w:b w:val="0"/>
          <w:bCs w:val="0"/>
          <w:sz w:val="32"/>
          <w:szCs w:val="32"/>
          <w:rtl/>
        </w:rPr>
        <w:t xml:space="preserve">2- </w:t>
      </w:r>
      <w:r w:rsidR="008B6427" w:rsidRPr="00B62B8A">
        <w:rPr>
          <w:rStyle w:val="Strong"/>
          <w:rFonts w:ascii="Sakkal Majalla" w:hAnsi="Sakkal Majalla" w:cs="Sakkal Majalla"/>
          <w:b w:val="0"/>
          <w:bCs w:val="0"/>
          <w:sz w:val="32"/>
          <w:szCs w:val="32"/>
          <w:rtl/>
        </w:rPr>
        <w:t>تحسين جودة الحياة</w:t>
      </w:r>
    </w:p>
    <w:p w:rsidR="008B6427" w:rsidRPr="00B62B8A" w:rsidRDefault="008B6427" w:rsidP="005D6703">
      <w:pPr>
        <w:bidi w:val="0"/>
        <w:spacing w:before="100" w:beforeAutospacing="1" w:after="100" w:afterAutospacing="1" w:line="360" w:lineRule="auto"/>
        <w:ind w:left="360"/>
        <w:jc w:val="right"/>
        <w:rPr>
          <w:rFonts w:ascii="Sakkal Majalla" w:hAnsi="Sakkal Majalla" w:cs="Sakkal Majalla"/>
          <w:sz w:val="32"/>
          <w:szCs w:val="32"/>
        </w:rPr>
      </w:pPr>
      <w:r w:rsidRPr="00B62B8A">
        <w:rPr>
          <w:rFonts w:ascii="Sakkal Majalla" w:hAnsi="Sakkal Majalla" w:cs="Sakkal Majalla"/>
          <w:sz w:val="32"/>
          <w:szCs w:val="32"/>
          <w:rtl/>
        </w:rPr>
        <w:t>حيث يسهم السلوك الصحي في تعزيز الصحة الجسدية والنفسية</w:t>
      </w:r>
    </w:p>
    <w:p w:rsidR="008B6427" w:rsidRPr="00B62B8A" w:rsidRDefault="00E65D59" w:rsidP="005D6703">
      <w:pPr>
        <w:bidi w:val="0"/>
        <w:spacing w:before="100" w:beforeAutospacing="1" w:after="100" w:afterAutospacing="1" w:line="360" w:lineRule="auto"/>
        <w:ind w:left="360"/>
        <w:jc w:val="right"/>
        <w:rPr>
          <w:rFonts w:ascii="Sakkal Majalla" w:hAnsi="Sakkal Majalla" w:cs="Sakkal Majalla"/>
          <w:sz w:val="32"/>
          <w:szCs w:val="32"/>
        </w:rPr>
      </w:pPr>
      <w:r w:rsidRPr="00B62B8A">
        <w:rPr>
          <w:rStyle w:val="Strong"/>
          <w:rFonts w:ascii="Sakkal Majalla" w:hAnsi="Sakkal Majalla" w:cs="Sakkal Majalla"/>
          <w:b w:val="0"/>
          <w:bCs w:val="0"/>
          <w:sz w:val="32"/>
          <w:szCs w:val="32"/>
          <w:rtl/>
        </w:rPr>
        <w:t xml:space="preserve">3- </w:t>
      </w:r>
      <w:r w:rsidR="008B6427" w:rsidRPr="00B62B8A">
        <w:rPr>
          <w:rStyle w:val="Strong"/>
          <w:rFonts w:ascii="Sakkal Majalla" w:hAnsi="Sakkal Majalla" w:cs="Sakkal Majalla"/>
          <w:b w:val="0"/>
          <w:bCs w:val="0"/>
          <w:sz w:val="32"/>
          <w:szCs w:val="32"/>
          <w:rtl/>
        </w:rPr>
        <w:t>تقليل تكاليف الرعاية الصحية</w:t>
      </w:r>
      <w:r w:rsidR="008B6427" w:rsidRPr="00B62B8A">
        <w:rPr>
          <w:rFonts w:ascii="Sakkal Majalla" w:hAnsi="Sakkal Majalla" w:cs="Sakkal Majalla"/>
          <w:sz w:val="32"/>
          <w:szCs w:val="32"/>
        </w:rPr>
        <w:br/>
      </w:r>
      <w:r w:rsidR="008B6427" w:rsidRPr="00B62B8A">
        <w:rPr>
          <w:rFonts w:ascii="Sakkal Majalla" w:hAnsi="Sakkal Majalla" w:cs="Sakkal Majalla"/>
          <w:sz w:val="32"/>
          <w:szCs w:val="32"/>
          <w:rtl/>
        </w:rPr>
        <w:t>من خلال تقليل الحاجة إلى العلاج نتيجة الوقاية</w:t>
      </w:r>
    </w:p>
    <w:p w:rsidR="008B6427" w:rsidRPr="00B62B8A" w:rsidRDefault="00E65D59" w:rsidP="005D6703">
      <w:pPr>
        <w:bidi w:val="0"/>
        <w:spacing w:before="100" w:beforeAutospacing="1" w:after="100" w:afterAutospacing="1" w:line="360" w:lineRule="auto"/>
        <w:ind w:left="360"/>
        <w:jc w:val="right"/>
        <w:rPr>
          <w:rFonts w:ascii="Sakkal Majalla" w:hAnsi="Sakkal Majalla" w:cs="Sakkal Majalla"/>
          <w:sz w:val="32"/>
          <w:szCs w:val="32"/>
        </w:rPr>
      </w:pPr>
      <w:r w:rsidRPr="00B62B8A">
        <w:rPr>
          <w:rStyle w:val="Strong"/>
          <w:rFonts w:ascii="Sakkal Majalla" w:hAnsi="Sakkal Majalla" w:cs="Sakkal Majalla"/>
          <w:b w:val="0"/>
          <w:bCs w:val="0"/>
          <w:sz w:val="32"/>
          <w:szCs w:val="32"/>
          <w:rtl/>
        </w:rPr>
        <w:t xml:space="preserve">- </w:t>
      </w:r>
      <w:r w:rsidR="008B6427" w:rsidRPr="00B62B8A">
        <w:rPr>
          <w:rStyle w:val="Strong"/>
          <w:rFonts w:ascii="Sakkal Majalla" w:hAnsi="Sakkal Majalla" w:cs="Sakkal Majalla"/>
          <w:b w:val="0"/>
          <w:bCs w:val="0"/>
          <w:sz w:val="32"/>
          <w:szCs w:val="32"/>
          <w:rtl/>
        </w:rPr>
        <w:t>زيادة الإنتاجية</w:t>
      </w:r>
      <w:r w:rsidRPr="00B62B8A">
        <w:rPr>
          <w:rFonts w:ascii="Sakkal Majalla" w:hAnsi="Sakkal Majalla" w:cs="Sakkal Majalla"/>
          <w:sz w:val="32"/>
          <w:szCs w:val="32"/>
        </w:rPr>
        <w:t>4</w:t>
      </w:r>
      <w:r w:rsidR="008B6427" w:rsidRPr="00B62B8A">
        <w:rPr>
          <w:rFonts w:ascii="Sakkal Majalla" w:hAnsi="Sakkal Majalla" w:cs="Sakkal Majalla"/>
          <w:sz w:val="32"/>
          <w:szCs w:val="32"/>
        </w:rPr>
        <w:br/>
      </w:r>
      <w:r w:rsidR="008B6427" w:rsidRPr="00B62B8A">
        <w:rPr>
          <w:rFonts w:ascii="Sakkal Majalla" w:hAnsi="Sakkal Majalla" w:cs="Sakkal Majalla"/>
          <w:sz w:val="32"/>
          <w:szCs w:val="32"/>
          <w:rtl/>
        </w:rPr>
        <w:t>فالأفراد الأصحاء يكونون أكثر قدرة على العمل والعطاء</w:t>
      </w:r>
    </w:p>
    <w:p w:rsidR="00851F7D" w:rsidRDefault="008B6427" w:rsidP="00851F7D">
      <w:pPr>
        <w:spacing w:line="360" w:lineRule="auto"/>
        <w:rPr>
          <w:rFonts w:ascii="Sakkal Majalla" w:hAnsi="Sakkal Majalla" w:cs="Sakkal Majalla"/>
          <w:sz w:val="24"/>
          <w:szCs w:val="24"/>
          <w:rtl/>
        </w:rPr>
      </w:pPr>
      <w:r w:rsidRPr="00B62B8A">
        <w:rPr>
          <w:rFonts w:ascii="Sakkal Majalla" w:hAnsi="Sakkal Majalla" w:cs="Sakkal Majalla"/>
          <w:sz w:val="32"/>
          <w:szCs w:val="32"/>
          <w:rtl/>
        </w:rPr>
        <w:t>وفي سياق المملكة العربية السعودية، تبرز أهمية السلوك الصحي بشكل أكبر في ظل التحديات الصحية المرتبطة بنمط الحياة، مثل قلة النشاط البدني وزيادة معدلات السمنة، مما يعزز الحاجة إلى تدخلات توعوية فعالة، خاصة عبر الوسائط الرقمية</w:t>
      </w:r>
      <w:r w:rsidR="00851F7D">
        <w:rPr>
          <w:rFonts w:ascii="Sakkal Majalla" w:hAnsi="Sakkal Majalla" w:cs="Sakkal Majalla" w:hint="cs"/>
          <w:sz w:val="32"/>
          <w:szCs w:val="32"/>
          <w:rtl/>
        </w:rPr>
        <w:t xml:space="preserve"> (</w:t>
      </w:r>
      <w:r w:rsidR="00851F7D" w:rsidRPr="00851F7D">
        <w:rPr>
          <w:rFonts w:ascii="Sakkal Majalla" w:hAnsi="Sakkal Majalla" w:cs="Sakkal Majalla"/>
          <w:sz w:val="24"/>
          <w:szCs w:val="24"/>
          <w:rtl/>
        </w:rPr>
        <w:t xml:space="preserve">الصادق،السيد </w:t>
      </w:r>
      <w:r w:rsidR="00851F7D" w:rsidRPr="00851F7D">
        <w:rPr>
          <w:rFonts w:ascii="Sakkal Majalla" w:hAnsi="Sakkal Majalla" w:cs="Sakkal Majalla"/>
          <w:sz w:val="24"/>
          <w:szCs w:val="24"/>
        </w:rPr>
        <w:t>2022</w:t>
      </w:r>
      <w:r w:rsidR="00851F7D" w:rsidRPr="00851F7D">
        <w:rPr>
          <w:rFonts w:ascii="Sakkal Majalla" w:hAnsi="Sakkal Majalla" w:cs="Sakkal Majalla"/>
          <w:sz w:val="24"/>
          <w:szCs w:val="24"/>
          <w:rtl/>
        </w:rPr>
        <w:t>،ص. 355-3</w:t>
      </w:r>
      <w:r w:rsidR="00851F7D" w:rsidRPr="00851F7D">
        <w:rPr>
          <w:rFonts w:ascii="Sakkal Majalla" w:hAnsi="Sakkal Majalla" w:cs="Sakkal Majalla" w:hint="cs"/>
          <w:sz w:val="24"/>
          <w:szCs w:val="24"/>
          <w:rtl/>
        </w:rPr>
        <w:t>6</w:t>
      </w:r>
      <w:r w:rsidR="00851F7D" w:rsidRPr="00851F7D">
        <w:rPr>
          <w:rFonts w:ascii="Sakkal Majalla" w:hAnsi="Sakkal Majalla" w:cs="Sakkal Majalla"/>
          <w:sz w:val="24"/>
          <w:szCs w:val="24"/>
          <w:rtl/>
        </w:rPr>
        <w:t>8</w:t>
      </w:r>
      <w:r w:rsidR="00851F7D" w:rsidRPr="00851F7D">
        <w:rPr>
          <w:rFonts w:ascii="Sakkal Majalla" w:hAnsi="Sakkal Majalla" w:cs="Sakkal Majalla" w:hint="cs"/>
          <w:sz w:val="24"/>
          <w:szCs w:val="24"/>
          <w:rtl/>
        </w:rPr>
        <w:t>)</w:t>
      </w:r>
    </w:p>
    <w:p w:rsidR="00C85809" w:rsidRPr="00851F7D" w:rsidRDefault="00C85809" w:rsidP="00851F7D">
      <w:pPr>
        <w:spacing w:line="360" w:lineRule="auto"/>
        <w:rPr>
          <w:rFonts w:ascii="Sakkal Majalla" w:hAnsi="Sakkal Majalla" w:cs="Sakkal Majalla"/>
          <w:sz w:val="24"/>
          <w:szCs w:val="24"/>
          <w:rtl/>
        </w:rPr>
      </w:pPr>
    </w:p>
    <w:p w:rsidR="008B6427" w:rsidRPr="00C85809" w:rsidRDefault="008B6427" w:rsidP="005D6703">
      <w:pPr>
        <w:pStyle w:val="Heading3"/>
        <w:bidi w:val="0"/>
        <w:spacing w:line="360" w:lineRule="auto"/>
        <w:jc w:val="right"/>
        <w:rPr>
          <w:rFonts w:ascii="Sakkal Majalla" w:hAnsi="Sakkal Majalla" w:cs="Sakkal Majalla"/>
          <w:b/>
          <w:bCs/>
          <w:color w:val="auto"/>
          <w:sz w:val="32"/>
          <w:szCs w:val="32"/>
        </w:rPr>
      </w:pPr>
      <w:r w:rsidRPr="00C85809">
        <w:rPr>
          <w:rFonts w:ascii="Sakkal Majalla" w:hAnsi="Sakkal Majalla" w:cs="Sakkal Majalla"/>
          <w:b/>
          <w:bCs/>
          <w:color w:val="auto"/>
          <w:sz w:val="32"/>
          <w:szCs w:val="32"/>
          <w:rtl/>
        </w:rPr>
        <w:t>رابعًا: مكونات السلوك الصحي</w:t>
      </w:r>
      <w:r w:rsidR="00C85809" w:rsidRPr="00C85809">
        <w:rPr>
          <w:rFonts w:ascii="Sakkal Majalla" w:hAnsi="Sakkal Majalla" w:cs="Sakkal Majalla" w:hint="cs"/>
          <w:b/>
          <w:bCs/>
          <w:color w:val="auto"/>
          <w:sz w:val="32"/>
          <w:szCs w:val="32"/>
          <w:rtl/>
        </w:rPr>
        <w:t>:</w:t>
      </w:r>
    </w:p>
    <w:p w:rsidR="008B6427" w:rsidRPr="00B62B8A" w:rsidRDefault="008B6427" w:rsidP="005D6703">
      <w:pPr>
        <w:pStyle w:val="NormalWeb"/>
        <w:spacing w:line="360" w:lineRule="auto"/>
        <w:jc w:val="right"/>
        <w:rPr>
          <w:rFonts w:ascii="Sakkal Majalla" w:hAnsi="Sakkal Majalla" w:cs="Sakkal Majalla"/>
          <w:sz w:val="32"/>
          <w:szCs w:val="32"/>
          <w:rtl/>
        </w:rPr>
      </w:pPr>
      <w:r w:rsidRPr="00B62B8A">
        <w:rPr>
          <w:rFonts w:ascii="Sakkal Majalla" w:hAnsi="Sakkal Majalla" w:cs="Sakkal Majalla"/>
          <w:sz w:val="32"/>
          <w:szCs w:val="32"/>
          <w:rtl/>
        </w:rPr>
        <w:t>يتكون السلوك الصحي من مجموعة عناصر مترابطة، تشمل</w:t>
      </w:r>
      <w:r w:rsidR="00E65D59" w:rsidRPr="00B62B8A">
        <w:rPr>
          <w:rFonts w:ascii="Sakkal Majalla" w:hAnsi="Sakkal Majalla" w:cs="Sakkal Majalla"/>
          <w:sz w:val="32"/>
          <w:szCs w:val="32"/>
          <w:rtl/>
        </w:rPr>
        <w:t xml:space="preserve"> :</w:t>
      </w:r>
    </w:p>
    <w:p w:rsidR="008B6427" w:rsidRPr="00B62B8A" w:rsidRDefault="00814BA1" w:rsidP="005D6703">
      <w:pPr>
        <w:bidi w:val="0"/>
        <w:spacing w:before="100" w:beforeAutospacing="1" w:after="100" w:afterAutospacing="1" w:line="360" w:lineRule="auto"/>
        <w:ind w:left="360"/>
        <w:jc w:val="right"/>
        <w:rPr>
          <w:rFonts w:ascii="Sakkal Majalla" w:hAnsi="Sakkal Majalla" w:cs="Sakkal Majalla"/>
          <w:sz w:val="32"/>
          <w:szCs w:val="32"/>
        </w:rPr>
      </w:pPr>
      <w:r w:rsidRPr="00B62B8A">
        <w:rPr>
          <w:rFonts w:ascii="Sakkal Majalla" w:hAnsi="Sakkal Majalla" w:cs="Sakkal Majalla"/>
          <w:sz w:val="32"/>
          <w:szCs w:val="32"/>
          <w:rtl/>
        </w:rPr>
        <w:t xml:space="preserve">المعرفة الصحية : </w:t>
      </w:r>
      <w:r w:rsidR="008B6427" w:rsidRPr="00B62B8A">
        <w:rPr>
          <w:rFonts w:ascii="Sakkal Majalla" w:hAnsi="Sakkal Majalla" w:cs="Sakkal Majalla"/>
          <w:sz w:val="32"/>
          <w:szCs w:val="32"/>
          <w:rtl/>
        </w:rPr>
        <w:t xml:space="preserve">المعلومات التي يمتلكها الفرد </w:t>
      </w:r>
    </w:p>
    <w:p w:rsidR="00814BA1" w:rsidRPr="00B62B8A" w:rsidRDefault="00814BA1" w:rsidP="005D6703">
      <w:pPr>
        <w:bidi w:val="0"/>
        <w:spacing w:before="100" w:beforeAutospacing="1" w:after="100" w:afterAutospacing="1" w:line="360" w:lineRule="auto"/>
        <w:ind w:left="360"/>
        <w:jc w:val="right"/>
        <w:rPr>
          <w:rFonts w:ascii="Sakkal Majalla" w:hAnsi="Sakkal Majalla" w:cs="Sakkal Majalla"/>
          <w:sz w:val="32"/>
          <w:szCs w:val="32"/>
        </w:rPr>
      </w:pPr>
      <w:r w:rsidRPr="00B62B8A">
        <w:rPr>
          <w:rFonts w:ascii="Sakkal Majalla" w:hAnsi="Sakkal Majalla" w:cs="Sakkal Majalla"/>
          <w:sz w:val="32"/>
          <w:szCs w:val="32"/>
          <w:rtl/>
        </w:rPr>
        <w:t xml:space="preserve">الاتجاهات : </w:t>
      </w:r>
      <w:r w:rsidR="008B6427" w:rsidRPr="00B62B8A">
        <w:rPr>
          <w:rFonts w:ascii="Sakkal Majalla" w:hAnsi="Sakkal Majalla" w:cs="Sakkal Majalla"/>
          <w:sz w:val="32"/>
          <w:szCs w:val="32"/>
          <w:rtl/>
        </w:rPr>
        <w:t xml:space="preserve">المواقف النفسية تجاه السلوك الصحي </w:t>
      </w:r>
    </w:p>
    <w:p w:rsidR="008B6427" w:rsidRPr="00B62B8A" w:rsidRDefault="00814BA1" w:rsidP="005D6703">
      <w:pPr>
        <w:bidi w:val="0"/>
        <w:spacing w:before="100" w:beforeAutospacing="1" w:after="100" w:afterAutospacing="1" w:line="360" w:lineRule="auto"/>
        <w:ind w:left="360"/>
        <w:jc w:val="right"/>
        <w:rPr>
          <w:rFonts w:ascii="Sakkal Majalla" w:hAnsi="Sakkal Majalla" w:cs="Sakkal Majalla"/>
          <w:sz w:val="32"/>
          <w:szCs w:val="32"/>
          <w:rtl/>
        </w:rPr>
      </w:pPr>
      <w:r w:rsidRPr="00B62B8A">
        <w:rPr>
          <w:rFonts w:ascii="Sakkal Majalla" w:hAnsi="Sakkal Majalla" w:cs="Sakkal Majalla"/>
          <w:sz w:val="32"/>
          <w:szCs w:val="32"/>
          <w:rtl/>
        </w:rPr>
        <w:t xml:space="preserve">الممارسات : </w:t>
      </w:r>
      <w:r w:rsidR="008B6427" w:rsidRPr="00B62B8A">
        <w:rPr>
          <w:rFonts w:ascii="Sakkal Majalla" w:hAnsi="Sakkal Majalla" w:cs="Sakkal Majalla"/>
          <w:sz w:val="32"/>
          <w:szCs w:val="32"/>
          <w:rtl/>
        </w:rPr>
        <w:t xml:space="preserve">التطبيق الفعلي للسلوك </w:t>
      </w:r>
    </w:p>
    <w:p w:rsidR="008B6427" w:rsidRPr="00B62B8A" w:rsidRDefault="00814BA1" w:rsidP="005D6703">
      <w:pPr>
        <w:bidi w:val="0"/>
        <w:spacing w:before="100" w:beforeAutospacing="1" w:after="100" w:afterAutospacing="1" w:line="360" w:lineRule="auto"/>
        <w:ind w:left="360"/>
        <w:jc w:val="right"/>
        <w:rPr>
          <w:rFonts w:ascii="Sakkal Majalla" w:hAnsi="Sakkal Majalla" w:cs="Sakkal Majalla"/>
          <w:sz w:val="32"/>
          <w:szCs w:val="32"/>
        </w:rPr>
      </w:pPr>
      <w:r w:rsidRPr="00B62B8A">
        <w:rPr>
          <w:rFonts w:ascii="Sakkal Majalla" w:hAnsi="Sakkal Majalla" w:cs="Sakkal Majalla"/>
          <w:sz w:val="32"/>
          <w:szCs w:val="32"/>
          <w:rtl/>
        </w:rPr>
        <w:lastRenderedPageBreak/>
        <w:t xml:space="preserve">الدوافع : </w:t>
      </w:r>
      <w:r w:rsidR="008B6427" w:rsidRPr="00B62B8A">
        <w:rPr>
          <w:rFonts w:ascii="Sakkal Majalla" w:hAnsi="Sakkal Majalla" w:cs="Sakkal Majalla"/>
          <w:sz w:val="32"/>
          <w:szCs w:val="32"/>
          <w:rtl/>
        </w:rPr>
        <w:t xml:space="preserve">الأسباب التي تدفع الفرد لتبني السلوك </w:t>
      </w:r>
    </w:p>
    <w:p w:rsidR="008B6427" w:rsidRPr="00B62B8A" w:rsidRDefault="008B6427" w:rsidP="00062816">
      <w:pPr>
        <w:pStyle w:val="NormalWeb"/>
        <w:spacing w:line="360" w:lineRule="auto"/>
        <w:jc w:val="right"/>
        <w:rPr>
          <w:rFonts w:ascii="Sakkal Majalla" w:hAnsi="Sakkal Majalla" w:cs="Sakkal Majalla"/>
          <w:sz w:val="32"/>
          <w:szCs w:val="32"/>
        </w:rPr>
      </w:pPr>
      <w:r w:rsidRPr="00B62B8A">
        <w:rPr>
          <w:rFonts w:ascii="Sakkal Majalla" w:hAnsi="Sakkal Majalla" w:cs="Sakkal Majalla"/>
          <w:sz w:val="32"/>
          <w:szCs w:val="32"/>
          <w:rtl/>
        </w:rPr>
        <w:t>ولا يتحقق السلوك الصحي الفعّال إلا بتكامل هذه المكونات، حيث لا يكفي توفر المعرفة فقط دون وجود دافع أو تطبيق عملي</w:t>
      </w:r>
      <w:r w:rsidRPr="00B62B8A">
        <w:rPr>
          <w:rFonts w:ascii="Sakkal Majalla" w:hAnsi="Sakkal Majalla" w:cs="Sakkal Majalla"/>
          <w:sz w:val="32"/>
          <w:szCs w:val="32"/>
        </w:rPr>
        <w:t>.</w:t>
      </w:r>
    </w:p>
    <w:p w:rsidR="008B6427" w:rsidRPr="00062816" w:rsidRDefault="008B6427" w:rsidP="005D6703">
      <w:pPr>
        <w:pStyle w:val="Heading3"/>
        <w:bidi w:val="0"/>
        <w:spacing w:line="360" w:lineRule="auto"/>
        <w:jc w:val="right"/>
        <w:rPr>
          <w:rFonts w:ascii="Sakkal Majalla" w:hAnsi="Sakkal Majalla" w:cs="Sakkal Majalla"/>
          <w:b/>
          <w:bCs/>
          <w:color w:val="auto"/>
          <w:sz w:val="32"/>
          <w:szCs w:val="32"/>
        </w:rPr>
      </w:pPr>
      <w:r w:rsidRPr="00062816">
        <w:rPr>
          <w:rFonts w:ascii="Sakkal Majalla" w:hAnsi="Sakkal Majalla" w:cs="Sakkal Majalla"/>
          <w:b/>
          <w:bCs/>
          <w:color w:val="auto"/>
          <w:sz w:val="32"/>
          <w:szCs w:val="32"/>
          <w:rtl/>
        </w:rPr>
        <w:t>خامسًا: السلوك الصحي في البيئة الرقمية</w:t>
      </w:r>
    </w:p>
    <w:p w:rsidR="008B6427" w:rsidRPr="00B62B8A" w:rsidRDefault="008B6427" w:rsidP="005D6703">
      <w:pPr>
        <w:pStyle w:val="NormalWeb"/>
        <w:spacing w:line="360" w:lineRule="auto"/>
        <w:jc w:val="right"/>
        <w:rPr>
          <w:rFonts w:ascii="Sakkal Majalla" w:hAnsi="Sakkal Majalla" w:cs="Sakkal Majalla"/>
          <w:sz w:val="32"/>
          <w:szCs w:val="32"/>
        </w:rPr>
      </w:pPr>
      <w:r w:rsidRPr="00B62B8A">
        <w:rPr>
          <w:rFonts w:ascii="Sakkal Majalla" w:hAnsi="Sakkal Majalla" w:cs="Sakkal Majalla"/>
          <w:sz w:val="32"/>
          <w:szCs w:val="32"/>
          <w:rtl/>
        </w:rPr>
        <w:t>مع التطور التكنولوجي، أصبح السلوك الصحي يتأثر بشكل كبير بالبيئة الرقمية، حيث يعتمد الأفراد على الإنترنت ووسائل التواصل الاجتماعي للحصول على المعلومات الصحية</w:t>
      </w:r>
      <w:r w:rsidRPr="00B62B8A">
        <w:rPr>
          <w:rFonts w:ascii="Sakkal Majalla" w:hAnsi="Sakkal Majalla" w:cs="Sakkal Majalla"/>
          <w:sz w:val="32"/>
          <w:szCs w:val="32"/>
        </w:rPr>
        <w:t>.</w:t>
      </w:r>
    </w:p>
    <w:p w:rsidR="008B6427" w:rsidRPr="00B62B8A" w:rsidRDefault="008B6427" w:rsidP="005D6703">
      <w:pPr>
        <w:pStyle w:val="NormalWeb"/>
        <w:spacing w:line="360" w:lineRule="auto"/>
        <w:jc w:val="right"/>
        <w:rPr>
          <w:rFonts w:ascii="Sakkal Majalla" w:hAnsi="Sakkal Majalla" w:cs="Sakkal Majalla"/>
          <w:sz w:val="32"/>
          <w:szCs w:val="32"/>
        </w:rPr>
      </w:pPr>
      <w:r w:rsidRPr="00B62B8A">
        <w:rPr>
          <w:rFonts w:ascii="Sakkal Majalla" w:hAnsi="Sakkal Majalla" w:cs="Sakkal Majalla"/>
          <w:sz w:val="32"/>
          <w:szCs w:val="32"/>
          <w:rtl/>
        </w:rPr>
        <w:t>وقد أدى ذلك إلى</w:t>
      </w:r>
      <w:r w:rsidR="00814BA1" w:rsidRPr="00B62B8A">
        <w:rPr>
          <w:rFonts w:ascii="Sakkal Majalla" w:hAnsi="Sakkal Majalla" w:cs="Sakkal Majalla"/>
          <w:sz w:val="32"/>
          <w:szCs w:val="32"/>
          <w:rtl/>
        </w:rPr>
        <w:t xml:space="preserve"> : </w:t>
      </w:r>
    </w:p>
    <w:p w:rsidR="008B6427" w:rsidRPr="00B62B8A" w:rsidRDefault="00814BA1" w:rsidP="005D6703">
      <w:pPr>
        <w:bidi w:val="0"/>
        <w:spacing w:before="100" w:beforeAutospacing="1" w:after="100" w:afterAutospacing="1" w:line="360" w:lineRule="auto"/>
        <w:ind w:left="360"/>
        <w:jc w:val="right"/>
        <w:rPr>
          <w:rFonts w:ascii="Sakkal Majalla" w:hAnsi="Sakkal Majalla" w:cs="Sakkal Majalla"/>
          <w:sz w:val="32"/>
          <w:szCs w:val="32"/>
        </w:rPr>
      </w:pPr>
      <w:r w:rsidRPr="00B62B8A">
        <w:rPr>
          <w:rFonts w:ascii="Sakkal Majalla" w:hAnsi="Sakkal Majalla" w:cs="Sakkal Majalla"/>
          <w:sz w:val="32"/>
          <w:szCs w:val="32"/>
          <w:rtl/>
        </w:rPr>
        <w:t xml:space="preserve">1- </w:t>
      </w:r>
      <w:r w:rsidR="008B6427" w:rsidRPr="00B62B8A">
        <w:rPr>
          <w:rFonts w:ascii="Sakkal Majalla" w:hAnsi="Sakkal Majalla" w:cs="Sakkal Majalla"/>
          <w:sz w:val="32"/>
          <w:szCs w:val="32"/>
          <w:rtl/>
        </w:rPr>
        <w:t xml:space="preserve">زيادة الوعي الصحي لدى الأفراد </w:t>
      </w:r>
    </w:p>
    <w:p w:rsidR="008B6427" w:rsidRPr="00B62B8A" w:rsidRDefault="00814BA1" w:rsidP="005D6703">
      <w:pPr>
        <w:bidi w:val="0"/>
        <w:spacing w:before="100" w:beforeAutospacing="1" w:after="100" w:afterAutospacing="1" w:line="360" w:lineRule="auto"/>
        <w:ind w:left="360"/>
        <w:jc w:val="right"/>
        <w:rPr>
          <w:rFonts w:ascii="Sakkal Majalla" w:hAnsi="Sakkal Majalla" w:cs="Sakkal Majalla"/>
          <w:sz w:val="32"/>
          <w:szCs w:val="32"/>
          <w:rtl/>
        </w:rPr>
      </w:pPr>
      <w:r w:rsidRPr="00B62B8A">
        <w:rPr>
          <w:rFonts w:ascii="Sakkal Majalla" w:hAnsi="Sakkal Majalla" w:cs="Sakkal Majalla"/>
          <w:sz w:val="32"/>
          <w:szCs w:val="32"/>
          <w:rtl/>
        </w:rPr>
        <w:t xml:space="preserve">2- </w:t>
      </w:r>
      <w:r w:rsidR="008B6427" w:rsidRPr="00B62B8A">
        <w:rPr>
          <w:rFonts w:ascii="Sakkal Majalla" w:hAnsi="Sakkal Majalla" w:cs="Sakkal Majalla"/>
          <w:sz w:val="32"/>
          <w:szCs w:val="32"/>
          <w:rtl/>
        </w:rPr>
        <w:t xml:space="preserve">تسهيل الوصول إلى المعلومات الصحية </w:t>
      </w:r>
    </w:p>
    <w:p w:rsidR="008B6427" w:rsidRPr="00B62B8A" w:rsidRDefault="00814BA1" w:rsidP="005D6703">
      <w:pPr>
        <w:bidi w:val="0"/>
        <w:spacing w:before="100" w:beforeAutospacing="1" w:after="100" w:afterAutospacing="1" w:line="360" w:lineRule="auto"/>
        <w:ind w:left="360"/>
        <w:jc w:val="right"/>
        <w:rPr>
          <w:rFonts w:ascii="Sakkal Majalla" w:hAnsi="Sakkal Majalla" w:cs="Sakkal Majalla"/>
          <w:sz w:val="32"/>
          <w:szCs w:val="32"/>
        </w:rPr>
      </w:pPr>
      <w:r w:rsidRPr="00B62B8A">
        <w:rPr>
          <w:rFonts w:ascii="Sakkal Majalla" w:hAnsi="Sakkal Majalla" w:cs="Sakkal Majalla"/>
          <w:sz w:val="32"/>
          <w:szCs w:val="32"/>
          <w:rtl/>
        </w:rPr>
        <w:t xml:space="preserve">3- </w:t>
      </w:r>
      <w:r w:rsidR="008B6427" w:rsidRPr="00B62B8A">
        <w:rPr>
          <w:rFonts w:ascii="Sakkal Majalla" w:hAnsi="Sakkal Majalla" w:cs="Sakkal Majalla"/>
          <w:sz w:val="32"/>
          <w:szCs w:val="32"/>
          <w:rtl/>
        </w:rPr>
        <w:t xml:space="preserve">تعزيز التفاعل مع الحملات التوعوية </w:t>
      </w:r>
    </w:p>
    <w:p w:rsidR="008B6427" w:rsidRPr="00B62B8A" w:rsidRDefault="00814BA1" w:rsidP="005D6703">
      <w:pPr>
        <w:bidi w:val="0"/>
        <w:spacing w:before="100" w:beforeAutospacing="1" w:after="100" w:afterAutospacing="1" w:line="360" w:lineRule="auto"/>
        <w:ind w:left="360"/>
        <w:jc w:val="right"/>
        <w:rPr>
          <w:rFonts w:ascii="Sakkal Majalla" w:hAnsi="Sakkal Majalla" w:cs="Sakkal Majalla"/>
          <w:sz w:val="32"/>
          <w:szCs w:val="32"/>
        </w:rPr>
      </w:pPr>
      <w:r w:rsidRPr="00B62B8A">
        <w:rPr>
          <w:rFonts w:ascii="Sakkal Majalla" w:hAnsi="Sakkal Majalla" w:cs="Sakkal Majalla"/>
          <w:sz w:val="32"/>
          <w:szCs w:val="32"/>
          <w:rtl/>
        </w:rPr>
        <w:t xml:space="preserve">4- </w:t>
      </w:r>
      <w:r w:rsidR="008B6427" w:rsidRPr="00B62B8A">
        <w:rPr>
          <w:rFonts w:ascii="Sakkal Majalla" w:hAnsi="Sakkal Majalla" w:cs="Sakkal Majalla"/>
          <w:sz w:val="32"/>
          <w:szCs w:val="32"/>
          <w:rtl/>
        </w:rPr>
        <w:t xml:space="preserve">التأثير على القرارات والسلوكيات الصحية </w:t>
      </w:r>
    </w:p>
    <w:p w:rsidR="00834123" w:rsidRPr="00B62B8A" w:rsidRDefault="008B6427" w:rsidP="00834123">
      <w:pPr>
        <w:spacing w:line="360" w:lineRule="auto"/>
        <w:rPr>
          <w:rFonts w:ascii="Sakkal Majalla" w:hAnsi="Sakkal Majalla" w:cs="Sakkal Majalla"/>
          <w:sz w:val="32"/>
          <w:szCs w:val="32"/>
          <w:rtl/>
        </w:rPr>
      </w:pPr>
      <w:r w:rsidRPr="00B62B8A">
        <w:rPr>
          <w:rFonts w:ascii="Sakkal Majalla" w:hAnsi="Sakkal Majalla" w:cs="Sakkal Majalla"/>
          <w:sz w:val="32"/>
          <w:szCs w:val="32"/>
          <w:rtl/>
        </w:rPr>
        <w:t>إلا أن هذا التأثير قد يكون إيجابيًا أو سلبيًا، بحسب جودة المعلومات المتاحة، مما يبرز أهمية الحملات الصحية الرقمية الموثوقة</w:t>
      </w:r>
      <w:r w:rsidR="00834123">
        <w:rPr>
          <w:rFonts w:ascii="Sakkal Majalla" w:hAnsi="Sakkal Majalla" w:cs="Sakkal Majalla" w:hint="cs"/>
          <w:sz w:val="32"/>
          <w:szCs w:val="32"/>
          <w:rtl/>
        </w:rPr>
        <w:t xml:space="preserve"> (</w:t>
      </w:r>
      <w:r w:rsidR="00834123" w:rsidRPr="00834123">
        <w:rPr>
          <w:rFonts w:ascii="Sakkal Majalla" w:hAnsi="Sakkal Majalla" w:cs="Sakkal Majalla"/>
          <w:sz w:val="24"/>
          <w:szCs w:val="24"/>
          <w:rtl/>
        </w:rPr>
        <w:t xml:space="preserve">الزهراني، سعيد </w:t>
      </w:r>
      <w:r w:rsidR="00834123" w:rsidRPr="00834123">
        <w:rPr>
          <w:rFonts w:ascii="Sakkal Majalla" w:hAnsi="Sakkal Majalla" w:cs="Sakkal Majalla"/>
          <w:sz w:val="24"/>
          <w:szCs w:val="24"/>
        </w:rPr>
        <w:t>2021</w:t>
      </w:r>
      <w:r w:rsidR="00834123" w:rsidRPr="00834123">
        <w:rPr>
          <w:rFonts w:ascii="Sakkal Majalla" w:hAnsi="Sakkal Majalla" w:cs="Sakkal Majalla"/>
          <w:sz w:val="24"/>
          <w:szCs w:val="24"/>
          <w:rtl/>
        </w:rPr>
        <w:t xml:space="preserve"> ، ع. 88، ص. 301-3</w:t>
      </w:r>
      <w:r w:rsidR="00834123">
        <w:rPr>
          <w:rFonts w:ascii="Sakkal Majalla" w:hAnsi="Sakkal Majalla" w:cs="Sakkal Majalla" w:hint="cs"/>
          <w:sz w:val="24"/>
          <w:szCs w:val="24"/>
          <w:rtl/>
        </w:rPr>
        <w:t>12</w:t>
      </w:r>
      <w:r w:rsidR="00834123">
        <w:rPr>
          <w:rFonts w:ascii="Sakkal Majalla" w:hAnsi="Sakkal Majalla" w:cs="Sakkal Majalla" w:hint="cs"/>
          <w:sz w:val="32"/>
          <w:szCs w:val="32"/>
          <w:rtl/>
        </w:rPr>
        <w:t>)</w:t>
      </w:r>
    </w:p>
    <w:p w:rsidR="008B6427" w:rsidRPr="00062816" w:rsidRDefault="008B6427" w:rsidP="005D6703">
      <w:pPr>
        <w:pStyle w:val="Heading3"/>
        <w:bidi w:val="0"/>
        <w:spacing w:line="360" w:lineRule="auto"/>
        <w:jc w:val="right"/>
        <w:rPr>
          <w:rFonts w:ascii="Sakkal Majalla" w:hAnsi="Sakkal Majalla" w:cs="Sakkal Majalla"/>
          <w:b/>
          <w:bCs/>
          <w:color w:val="auto"/>
          <w:sz w:val="32"/>
          <w:szCs w:val="32"/>
        </w:rPr>
      </w:pPr>
      <w:r w:rsidRPr="00062816">
        <w:rPr>
          <w:rFonts w:ascii="Sakkal Majalla" w:hAnsi="Sakkal Majalla" w:cs="Sakkal Majalla"/>
          <w:b/>
          <w:bCs/>
          <w:color w:val="auto"/>
          <w:sz w:val="32"/>
          <w:szCs w:val="32"/>
          <w:rtl/>
        </w:rPr>
        <w:t>سادسًا: محددات تبني السلوك الصحي</w:t>
      </w:r>
    </w:p>
    <w:p w:rsidR="008B6427" w:rsidRPr="00B62B8A" w:rsidRDefault="008B6427" w:rsidP="005D6703">
      <w:pPr>
        <w:pStyle w:val="NormalWeb"/>
        <w:spacing w:line="360" w:lineRule="auto"/>
        <w:jc w:val="right"/>
        <w:rPr>
          <w:rFonts w:ascii="Sakkal Majalla" w:hAnsi="Sakkal Majalla" w:cs="Sakkal Majalla"/>
          <w:sz w:val="32"/>
          <w:szCs w:val="32"/>
        </w:rPr>
      </w:pPr>
      <w:r w:rsidRPr="00B62B8A">
        <w:rPr>
          <w:rFonts w:ascii="Sakkal Majalla" w:hAnsi="Sakkal Majalla" w:cs="Sakkal Majalla"/>
          <w:sz w:val="32"/>
          <w:szCs w:val="32"/>
          <w:rtl/>
        </w:rPr>
        <w:t>يتأثر تبني السلوك الصحي بعدة عوامل، من أهمها</w:t>
      </w:r>
      <w:r w:rsidRPr="00B62B8A">
        <w:rPr>
          <w:rFonts w:ascii="Sakkal Majalla" w:hAnsi="Sakkal Majalla" w:cs="Sakkal Majalla"/>
          <w:sz w:val="32"/>
          <w:szCs w:val="32"/>
        </w:rPr>
        <w:t>:</w:t>
      </w:r>
    </w:p>
    <w:p w:rsidR="008B6427" w:rsidRPr="00B62B8A" w:rsidRDefault="00814BA1" w:rsidP="005D6703">
      <w:pPr>
        <w:bidi w:val="0"/>
        <w:spacing w:before="100" w:beforeAutospacing="1" w:after="100" w:afterAutospacing="1" w:line="360" w:lineRule="auto"/>
        <w:ind w:left="360"/>
        <w:jc w:val="right"/>
        <w:rPr>
          <w:rFonts w:ascii="Sakkal Majalla" w:hAnsi="Sakkal Majalla" w:cs="Sakkal Majalla"/>
          <w:sz w:val="32"/>
          <w:szCs w:val="32"/>
        </w:rPr>
      </w:pPr>
      <w:r w:rsidRPr="00B62B8A">
        <w:rPr>
          <w:rFonts w:ascii="Sakkal Majalla" w:hAnsi="Sakkal Majalla" w:cs="Sakkal Majalla"/>
          <w:sz w:val="32"/>
          <w:szCs w:val="32"/>
          <w:rtl/>
        </w:rPr>
        <w:t>-</w:t>
      </w:r>
      <w:r w:rsidR="008B6427" w:rsidRPr="00B62B8A">
        <w:rPr>
          <w:rFonts w:ascii="Sakkal Majalla" w:hAnsi="Sakkal Majalla" w:cs="Sakkal Majalla"/>
          <w:sz w:val="32"/>
          <w:szCs w:val="32"/>
          <w:rtl/>
        </w:rPr>
        <w:t xml:space="preserve">مستوى التعليم </w:t>
      </w:r>
    </w:p>
    <w:p w:rsidR="008B6427" w:rsidRPr="00B62B8A" w:rsidRDefault="008B6427" w:rsidP="005D6703">
      <w:pPr>
        <w:bidi w:val="0"/>
        <w:spacing w:before="100" w:beforeAutospacing="1" w:after="100" w:afterAutospacing="1" w:line="360" w:lineRule="auto"/>
        <w:ind w:left="360"/>
        <w:jc w:val="right"/>
        <w:rPr>
          <w:rFonts w:ascii="Sakkal Majalla" w:hAnsi="Sakkal Majalla" w:cs="Sakkal Majalla"/>
          <w:sz w:val="32"/>
          <w:szCs w:val="32"/>
        </w:rPr>
      </w:pPr>
      <w:r w:rsidRPr="00B62B8A">
        <w:rPr>
          <w:rFonts w:ascii="Sakkal Majalla" w:hAnsi="Sakkal Majalla" w:cs="Sakkal Majalla"/>
          <w:sz w:val="32"/>
          <w:szCs w:val="32"/>
          <w:rtl/>
        </w:rPr>
        <w:lastRenderedPageBreak/>
        <w:t xml:space="preserve">الحالة الاقتصادية </w:t>
      </w:r>
      <w:r w:rsidR="00814BA1" w:rsidRPr="00B62B8A">
        <w:rPr>
          <w:rFonts w:ascii="Sakkal Majalla" w:hAnsi="Sakkal Majalla" w:cs="Sakkal Majalla"/>
          <w:sz w:val="32"/>
          <w:szCs w:val="32"/>
        </w:rPr>
        <w:t>-</w:t>
      </w:r>
    </w:p>
    <w:p w:rsidR="008B6427" w:rsidRPr="00B62B8A" w:rsidRDefault="008B6427" w:rsidP="005D6703">
      <w:pPr>
        <w:bidi w:val="0"/>
        <w:spacing w:before="100" w:beforeAutospacing="1" w:after="100" w:afterAutospacing="1" w:line="360" w:lineRule="auto"/>
        <w:ind w:left="360"/>
        <w:jc w:val="right"/>
        <w:rPr>
          <w:rFonts w:ascii="Sakkal Majalla" w:hAnsi="Sakkal Majalla" w:cs="Sakkal Majalla"/>
          <w:sz w:val="32"/>
          <w:szCs w:val="32"/>
        </w:rPr>
      </w:pPr>
      <w:r w:rsidRPr="00B62B8A">
        <w:rPr>
          <w:rFonts w:ascii="Sakkal Majalla" w:hAnsi="Sakkal Majalla" w:cs="Sakkal Majalla"/>
          <w:sz w:val="32"/>
          <w:szCs w:val="32"/>
          <w:rtl/>
        </w:rPr>
        <w:t xml:space="preserve">الثقافة المجتمعية </w:t>
      </w:r>
      <w:r w:rsidR="00814BA1" w:rsidRPr="00B62B8A">
        <w:rPr>
          <w:rFonts w:ascii="Sakkal Majalla" w:hAnsi="Sakkal Majalla" w:cs="Sakkal Majalla"/>
          <w:sz w:val="32"/>
          <w:szCs w:val="32"/>
        </w:rPr>
        <w:t>-</w:t>
      </w:r>
    </w:p>
    <w:p w:rsidR="008B6427" w:rsidRPr="00B62B8A" w:rsidRDefault="008B6427" w:rsidP="005D6703">
      <w:pPr>
        <w:bidi w:val="0"/>
        <w:spacing w:before="100" w:beforeAutospacing="1" w:after="100" w:afterAutospacing="1" w:line="360" w:lineRule="auto"/>
        <w:ind w:left="360"/>
        <w:jc w:val="right"/>
        <w:rPr>
          <w:rFonts w:ascii="Sakkal Majalla" w:hAnsi="Sakkal Majalla" w:cs="Sakkal Majalla"/>
          <w:sz w:val="32"/>
          <w:szCs w:val="32"/>
        </w:rPr>
      </w:pPr>
      <w:r w:rsidRPr="00B62B8A">
        <w:rPr>
          <w:rFonts w:ascii="Sakkal Majalla" w:hAnsi="Sakkal Majalla" w:cs="Sakkal Majalla"/>
          <w:sz w:val="32"/>
          <w:szCs w:val="32"/>
          <w:rtl/>
        </w:rPr>
        <w:t xml:space="preserve">توفر الخدمات الصحية </w:t>
      </w:r>
      <w:r w:rsidR="00814BA1" w:rsidRPr="00B62B8A">
        <w:rPr>
          <w:rFonts w:ascii="Sakkal Majalla" w:hAnsi="Sakkal Majalla" w:cs="Sakkal Majalla"/>
          <w:sz w:val="32"/>
          <w:szCs w:val="32"/>
        </w:rPr>
        <w:t>-</w:t>
      </w:r>
    </w:p>
    <w:p w:rsidR="008B6427" w:rsidRPr="00B62B8A" w:rsidRDefault="008B6427" w:rsidP="005D6703">
      <w:pPr>
        <w:bidi w:val="0"/>
        <w:spacing w:before="100" w:beforeAutospacing="1" w:after="100" w:afterAutospacing="1" w:line="360" w:lineRule="auto"/>
        <w:ind w:left="360"/>
        <w:jc w:val="right"/>
        <w:rPr>
          <w:rFonts w:ascii="Sakkal Majalla" w:hAnsi="Sakkal Majalla" w:cs="Sakkal Majalla"/>
          <w:sz w:val="32"/>
          <w:szCs w:val="32"/>
        </w:rPr>
      </w:pPr>
      <w:r w:rsidRPr="00B62B8A">
        <w:rPr>
          <w:rFonts w:ascii="Sakkal Majalla" w:hAnsi="Sakkal Majalla" w:cs="Sakkal Majalla"/>
          <w:sz w:val="32"/>
          <w:szCs w:val="32"/>
          <w:rtl/>
        </w:rPr>
        <w:t xml:space="preserve">التعرض للحملات التوعوية </w:t>
      </w:r>
      <w:r w:rsidR="00814BA1" w:rsidRPr="00B62B8A">
        <w:rPr>
          <w:rFonts w:ascii="Sakkal Majalla" w:hAnsi="Sakkal Majalla" w:cs="Sakkal Majalla"/>
          <w:sz w:val="32"/>
          <w:szCs w:val="32"/>
        </w:rPr>
        <w:t>-</w:t>
      </w:r>
    </w:p>
    <w:p w:rsidR="00062816" w:rsidRPr="00B62B8A" w:rsidRDefault="008B6427" w:rsidP="00062816">
      <w:pPr>
        <w:spacing w:line="360" w:lineRule="auto"/>
        <w:rPr>
          <w:rFonts w:ascii="Sakkal Majalla" w:hAnsi="Sakkal Majalla" w:cs="Sakkal Majalla"/>
          <w:sz w:val="32"/>
          <w:szCs w:val="32"/>
          <w:rtl/>
        </w:rPr>
      </w:pPr>
      <w:r w:rsidRPr="00B62B8A">
        <w:rPr>
          <w:rFonts w:ascii="Sakkal Majalla" w:hAnsi="Sakkal Majalla" w:cs="Sakkal Majalla"/>
          <w:sz w:val="32"/>
          <w:szCs w:val="32"/>
          <w:rtl/>
        </w:rPr>
        <w:t>وتُعد الحملات الصحية الرقمية من أبرز العوامل الحديثة التي تسهم في توجيه السلوك الصحي، خاصة لدى فئة الشباب</w:t>
      </w:r>
      <w:r w:rsidR="00062816">
        <w:rPr>
          <w:rFonts w:ascii="Sakkal Majalla" w:hAnsi="Sakkal Majalla" w:cs="Sakkal Majalla" w:hint="cs"/>
          <w:sz w:val="32"/>
          <w:szCs w:val="32"/>
          <w:rtl/>
        </w:rPr>
        <w:t xml:space="preserve"> (</w:t>
      </w:r>
      <w:r w:rsidR="00062816" w:rsidRPr="004F60D7">
        <w:rPr>
          <w:rFonts w:ascii="Sakkal Majalla" w:hAnsi="Sakkal Majalla" w:cs="Sakkal Majalla"/>
          <w:sz w:val="24"/>
          <w:szCs w:val="24"/>
          <w:rtl/>
        </w:rPr>
        <w:t xml:space="preserve">الديب،إبراهيم </w:t>
      </w:r>
      <w:r w:rsidR="00062816" w:rsidRPr="004F60D7">
        <w:rPr>
          <w:rFonts w:ascii="Sakkal Majalla" w:hAnsi="Sakkal Majalla" w:cs="Sakkal Majalla"/>
          <w:sz w:val="24"/>
          <w:szCs w:val="24"/>
        </w:rPr>
        <w:t>2021</w:t>
      </w:r>
      <w:r w:rsidR="00062816" w:rsidRPr="004F60D7">
        <w:rPr>
          <w:rFonts w:ascii="Sakkal Majalla" w:hAnsi="Sakkal Majalla" w:cs="Sakkal Majalla"/>
          <w:sz w:val="24"/>
          <w:szCs w:val="24"/>
          <w:rtl/>
        </w:rPr>
        <w:t xml:space="preserve"> ، ص. 101-126</w:t>
      </w:r>
      <w:r w:rsidR="00062816" w:rsidRPr="004F60D7">
        <w:rPr>
          <w:rFonts w:ascii="Sakkal Majalla" w:hAnsi="Sakkal Majalla" w:cs="Sakkal Majalla" w:hint="cs"/>
          <w:sz w:val="24"/>
          <w:szCs w:val="24"/>
          <w:rtl/>
        </w:rPr>
        <w:t>)</w:t>
      </w:r>
    </w:p>
    <w:p w:rsidR="008B6427" w:rsidRPr="00B62B8A" w:rsidRDefault="008B6427" w:rsidP="00062816">
      <w:pPr>
        <w:pStyle w:val="NormalWeb"/>
        <w:spacing w:line="360" w:lineRule="auto"/>
        <w:rPr>
          <w:rFonts w:ascii="Sakkal Majalla" w:hAnsi="Sakkal Majalla" w:cs="Sakkal Majalla"/>
          <w:sz w:val="32"/>
          <w:szCs w:val="32"/>
        </w:rPr>
      </w:pPr>
    </w:p>
    <w:p w:rsidR="00136520" w:rsidRDefault="00136520" w:rsidP="005D6703">
      <w:pPr>
        <w:spacing w:line="360" w:lineRule="auto"/>
        <w:rPr>
          <w:rFonts w:ascii="Sakkal Majalla" w:hAnsi="Sakkal Majalla" w:cs="Sakkal Majalla"/>
          <w:sz w:val="32"/>
          <w:szCs w:val="32"/>
          <w:rtl/>
        </w:rPr>
      </w:pPr>
    </w:p>
    <w:p w:rsidR="002F5DFB" w:rsidRDefault="002F5DFB" w:rsidP="005D6703">
      <w:pPr>
        <w:spacing w:line="360" w:lineRule="auto"/>
        <w:rPr>
          <w:rFonts w:ascii="Sakkal Majalla" w:hAnsi="Sakkal Majalla" w:cs="Sakkal Majalla"/>
          <w:sz w:val="32"/>
          <w:szCs w:val="32"/>
          <w:rtl/>
        </w:rPr>
      </w:pPr>
    </w:p>
    <w:p w:rsidR="001F6905" w:rsidRDefault="001F6905" w:rsidP="005D6703">
      <w:pPr>
        <w:spacing w:line="360" w:lineRule="auto"/>
        <w:rPr>
          <w:rFonts w:ascii="Sakkal Majalla" w:hAnsi="Sakkal Majalla" w:cs="Sakkal Majalla"/>
          <w:sz w:val="32"/>
          <w:szCs w:val="32"/>
          <w:rtl/>
        </w:rPr>
      </w:pPr>
    </w:p>
    <w:p w:rsidR="001F6905" w:rsidRPr="003D367D" w:rsidRDefault="001F6905" w:rsidP="001F6905">
      <w:pPr>
        <w:tabs>
          <w:tab w:val="left" w:pos="2670"/>
        </w:tabs>
        <w:spacing w:line="360" w:lineRule="auto"/>
        <w:jc w:val="center"/>
        <w:rPr>
          <w:rFonts w:ascii="Sakkal Majalla" w:hAnsi="Sakkal Majalla" w:cs="Sakkal Majalla"/>
          <w:b/>
          <w:bCs/>
          <w:sz w:val="32"/>
          <w:szCs w:val="32"/>
        </w:rPr>
      </w:pPr>
      <w:r w:rsidRPr="003D367D">
        <w:rPr>
          <w:rFonts w:ascii="Sakkal Majalla" w:hAnsi="Sakkal Majalla" w:cs="Sakkal Majalla"/>
          <w:b/>
          <w:bCs/>
          <w:sz w:val="32"/>
          <w:szCs w:val="32"/>
          <w:rtl/>
        </w:rPr>
        <w:t>الفصل الثالث</w:t>
      </w:r>
    </w:p>
    <w:p w:rsidR="001F6905" w:rsidRPr="003D367D" w:rsidRDefault="001F6905" w:rsidP="001F6905">
      <w:pPr>
        <w:tabs>
          <w:tab w:val="left" w:pos="2670"/>
        </w:tabs>
        <w:spacing w:line="360" w:lineRule="auto"/>
        <w:rPr>
          <w:rFonts w:ascii="Sakkal Majalla" w:hAnsi="Sakkal Majalla" w:cs="Sakkal Majalla"/>
          <w:b/>
          <w:bCs/>
          <w:sz w:val="32"/>
          <w:szCs w:val="32"/>
          <w:rtl/>
        </w:rPr>
      </w:pPr>
      <w:r w:rsidRPr="003D367D">
        <w:rPr>
          <w:rFonts w:ascii="Sakkal Majalla" w:hAnsi="Sakkal Majalla" w:cs="Sakkal Majalla"/>
          <w:b/>
          <w:bCs/>
          <w:sz w:val="32"/>
          <w:szCs w:val="32"/>
          <w:rtl/>
        </w:rPr>
        <w:t>منهجية البحث وإجراءاته :</w:t>
      </w:r>
    </w:p>
    <w:p w:rsidR="001F6905" w:rsidRPr="003D367D" w:rsidRDefault="001F6905" w:rsidP="001F6905">
      <w:pPr>
        <w:tabs>
          <w:tab w:val="left" w:pos="2670"/>
        </w:tabs>
        <w:spacing w:line="360" w:lineRule="auto"/>
        <w:rPr>
          <w:rFonts w:ascii="Sakkal Majalla" w:hAnsi="Sakkal Majalla" w:cs="Sakkal Majalla"/>
          <w:b/>
          <w:bCs/>
          <w:sz w:val="32"/>
          <w:szCs w:val="32"/>
          <w:rtl/>
        </w:rPr>
      </w:pPr>
      <w:r w:rsidRPr="003D367D">
        <w:rPr>
          <w:rFonts w:ascii="Sakkal Majalla" w:hAnsi="Sakkal Majalla" w:cs="Sakkal Majalla"/>
          <w:b/>
          <w:bCs/>
          <w:sz w:val="32"/>
          <w:szCs w:val="32"/>
          <w:rtl/>
        </w:rPr>
        <w:t>منهج البحث :</w:t>
      </w:r>
    </w:p>
    <w:p w:rsidR="001F6905" w:rsidRPr="003D367D" w:rsidRDefault="001F6905" w:rsidP="001F6905">
      <w:pPr>
        <w:spacing w:line="360" w:lineRule="auto"/>
        <w:rPr>
          <w:rFonts w:ascii="Sakkal Majalla" w:hAnsi="Sakkal Majalla" w:cs="Sakkal Majalla"/>
          <w:sz w:val="32"/>
          <w:szCs w:val="32"/>
          <w:rtl/>
        </w:rPr>
      </w:pPr>
      <w:r w:rsidRPr="003D367D">
        <w:rPr>
          <w:rFonts w:ascii="Sakkal Majalla" w:hAnsi="Sakkal Majalla" w:cs="Sakkal Majalla"/>
          <w:sz w:val="32"/>
          <w:szCs w:val="32"/>
          <w:rtl/>
        </w:rPr>
        <w:t xml:space="preserve">قد تم استخدام المنهج الوصفي التحليلي الذي يعتمد على جمع البيانات الكمية، وتحليلها لاستخلاص النتائج التي تمكن من فهم العلاقة بين التعرض للحملات الصحية الرقمية والتغيير الإيجابي في السلوك الصحي لدى الجمهور السعودي.. نظراً لملاءمته في وصف الظواهر الصحية الرقمية كما هي في الواقع، وتحليل خصائصها. ويستخدم هذا المنهج لوصف العلاقة بين التعرض </w:t>
      </w:r>
      <w:r w:rsidRPr="003D367D">
        <w:rPr>
          <w:rFonts w:ascii="Sakkal Majalla" w:hAnsi="Sakkal Majalla" w:cs="Sakkal Majalla"/>
          <w:sz w:val="32"/>
          <w:szCs w:val="32"/>
          <w:rtl/>
        </w:rPr>
        <w:lastRenderedPageBreak/>
        <w:t>للحملات الصحية الرقمية والتغيير الإيجابي في السلوك الصحي لدى الجمهور السعودي. من خلال الوقوف على التعرض للحملات الرقمية وزيادة المعرفة الصحية ،وتعديل الاتجاهات الصحية بالإضافة إلى درجة التفاعل مع الحملات الرقمية والسلوك الفعلي، و درجة التأثير حسب المتغيرات الديموغرافية (العمر – الجنس – المستوى التعليمي) والتنبوء بالتغيير السلوكي .</w:t>
      </w:r>
    </w:p>
    <w:p w:rsidR="001F6905" w:rsidRPr="003D367D" w:rsidRDefault="001F6905" w:rsidP="001F6905">
      <w:pPr>
        <w:tabs>
          <w:tab w:val="left" w:pos="2670"/>
        </w:tabs>
        <w:spacing w:line="360" w:lineRule="auto"/>
        <w:rPr>
          <w:rFonts w:ascii="Sakkal Majalla" w:hAnsi="Sakkal Majalla" w:cs="Sakkal Majalla"/>
          <w:b/>
          <w:bCs/>
          <w:sz w:val="32"/>
          <w:szCs w:val="32"/>
          <w:rtl/>
        </w:rPr>
      </w:pPr>
      <w:r w:rsidRPr="003D367D">
        <w:rPr>
          <w:rFonts w:ascii="Sakkal Majalla" w:hAnsi="Sakkal Majalla" w:cs="Sakkal Majalla"/>
          <w:b/>
          <w:bCs/>
          <w:sz w:val="32"/>
          <w:szCs w:val="32"/>
          <w:rtl/>
        </w:rPr>
        <w:t>حجم  المجتمع</w:t>
      </w:r>
      <w:r w:rsidRPr="003D367D">
        <w:rPr>
          <w:rFonts w:ascii="Sakkal Majalla" w:hAnsi="Sakkal Majalla" w:cs="Sakkal Majalla"/>
          <w:b/>
          <w:bCs/>
          <w:sz w:val="32"/>
          <w:szCs w:val="32"/>
        </w:rPr>
        <w:t>:</w:t>
      </w:r>
    </w:p>
    <w:p w:rsidR="001F6905" w:rsidRPr="003D367D" w:rsidRDefault="001F6905" w:rsidP="001F6905">
      <w:pPr>
        <w:tabs>
          <w:tab w:val="left" w:pos="2670"/>
        </w:tabs>
        <w:spacing w:line="360" w:lineRule="auto"/>
        <w:rPr>
          <w:rFonts w:ascii="Sakkal Majalla" w:hAnsi="Sakkal Majalla" w:cs="Sakkal Majalla"/>
          <w:sz w:val="32"/>
          <w:szCs w:val="32"/>
        </w:rPr>
      </w:pPr>
      <w:r w:rsidRPr="003D367D">
        <w:rPr>
          <w:rFonts w:ascii="Sakkal Majalla" w:hAnsi="Sakkal Majalla" w:cs="Sakkal Majalla"/>
          <w:sz w:val="32"/>
          <w:szCs w:val="32"/>
          <w:rtl/>
        </w:rPr>
        <w:t>يقتصر مجتمع البحث على المسح الإعلامي لتحليل اتجاهات وسلوكيات الجمهور على وسائل التواصل الاجتماعي. حيث تم اختيار عينة عشوائية تمثل مختلف الفئات العمرية داخل جمهورية المملكة العربية السعودية من مستخدمي وسائل التواصل الاجتماعي، ممن تعرضوا لحملات صحية رقمية ، وذلك لضمان تنوع العينة ودقة النتائج التي تم الحصول عليها في الدراسة</w:t>
      </w:r>
      <w:r w:rsidRPr="003D367D">
        <w:rPr>
          <w:rFonts w:ascii="Sakkal Majalla" w:hAnsi="Sakkal Majalla" w:cs="Sakkal Majalla"/>
          <w:sz w:val="32"/>
          <w:szCs w:val="32"/>
        </w:rPr>
        <w:t>.</w:t>
      </w:r>
    </w:p>
    <w:p w:rsidR="001F6905" w:rsidRPr="003D367D" w:rsidRDefault="001F6905" w:rsidP="001F6905">
      <w:pPr>
        <w:tabs>
          <w:tab w:val="left" w:pos="2670"/>
        </w:tabs>
        <w:spacing w:line="360" w:lineRule="auto"/>
        <w:rPr>
          <w:rFonts w:ascii="Sakkal Majalla" w:hAnsi="Sakkal Majalla" w:cs="Sakkal Majalla"/>
          <w:sz w:val="32"/>
          <w:szCs w:val="32"/>
          <w:rtl/>
        </w:rPr>
      </w:pPr>
    </w:p>
    <w:p w:rsidR="001F6905" w:rsidRPr="003D367D" w:rsidRDefault="001F6905" w:rsidP="001F6905">
      <w:pPr>
        <w:pStyle w:val="ListParagraph"/>
        <w:spacing w:before="240" w:line="360" w:lineRule="auto"/>
        <w:ind w:left="0"/>
        <w:rPr>
          <w:rFonts w:ascii="Sakkal Majalla" w:hAnsi="Sakkal Majalla" w:cs="Sakkal Majalla"/>
          <w:b/>
          <w:bCs/>
          <w:sz w:val="32"/>
          <w:szCs w:val="32"/>
          <w:rtl/>
        </w:rPr>
      </w:pPr>
      <w:r w:rsidRPr="003D367D">
        <w:rPr>
          <w:rFonts w:ascii="Sakkal Majalla" w:hAnsi="Sakkal Majalla" w:cs="Sakkal Majalla"/>
          <w:b/>
          <w:bCs/>
          <w:sz w:val="32"/>
          <w:szCs w:val="32"/>
          <w:rtl/>
        </w:rPr>
        <w:t xml:space="preserve">حجم العينة </w:t>
      </w:r>
      <w:r w:rsidRPr="003D367D">
        <w:rPr>
          <w:rFonts w:ascii="Sakkal Majalla" w:hAnsi="Sakkal Majalla" w:cs="Sakkal Majalla"/>
          <w:b/>
          <w:bCs/>
          <w:sz w:val="32"/>
          <w:szCs w:val="32"/>
        </w:rPr>
        <w:t xml:space="preserve"> :</w:t>
      </w:r>
    </w:p>
    <w:p w:rsidR="001F6905" w:rsidRPr="003D367D" w:rsidRDefault="001F6905" w:rsidP="001F6905">
      <w:pPr>
        <w:pStyle w:val="ListParagraph"/>
        <w:spacing w:before="240" w:line="360" w:lineRule="auto"/>
        <w:ind w:left="0"/>
        <w:rPr>
          <w:rFonts w:ascii="Sakkal Majalla" w:hAnsi="Sakkal Majalla" w:cs="Sakkal Majalla"/>
          <w:b/>
          <w:bCs/>
          <w:sz w:val="32"/>
          <w:szCs w:val="32"/>
        </w:rPr>
      </w:pPr>
      <w:r w:rsidRPr="003D367D">
        <w:rPr>
          <w:rFonts w:ascii="Sakkal Majalla" w:hAnsi="Sakkal Majalla" w:cs="Sakkal Majalla"/>
          <w:sz w:val="32"/>
          <w:szCs w:val="32"/>
          <w:rtl/>
        </w:rPr>
        <w:t>استخدم الباحث عينة عشوائية تمثل كافة المتعرضين للحملات الصحية الرقمية. وتم تحديد حجم العينة بما يتناسب مع المجتمع البحثي؛ وذلك لضمان تمثيل دقيق من مختلف الفئات والمستويات. تم توزيع الاستبانة على عدد كافٍ من مستخدمي وسائل التواصل الاجتماعي للحصول على بيانات متنوعة وتحليلها حيث تم التحليل باستخدام البرنامج الإحصائي</w:t>
      </w:r>
      <w:r w:rsidRPr="003D367D">
        <w:rPr>
          <w:rFonts w:ascii="Sakkal Majalla" w:hAnsi="Sakkal Majalla" w:cs="Sakkal Majalla"/>
          <w:sz w:val="32"/>
          <w:szCs w:val="32"/>
        </w:rPr>
        <w:t xml:space="preserve"> SPSS</w:t>
      </w:r>
      <w:r w:rsidRPr="003D367D">
        <w:rPr>
          <w:rFonts w:ascii="Sakkal Majalla" w:hAnsi="Sakkal Majalla" w:cs="Sakkal Majalla"/>
          <w:sz w:val="32"/>
          <w:szCs w:val="32"/>
          <w:rtl/>
        </w:rPr>
        <w:t>.</w:t>
      </w:r>
    </w:p>
    <w:p w:rsidR="001F6905" w:rsidRPr="003D367D" w:rsidRDefault="001F6905" w:rsidP="001F6905">
      <w:pPr>
        <w:pStyle w:val="ListParagraph"/>
        <w:spacing w:before="240" w:line="360" w:lineRule="auto"/>
        <w:ind w:left="0"/>
        <w:rPr>
          <w:rFonts w:ascii="Sakkal Majalla" w:hAnsi="Sakkal Majalla" w:cs="Sakkal Majalla"/>
          <w:b/>
          <w:bCs/>
          <w:sz w:val="32"/>
          <w:szCs w:val="32"/>
          <w:rtl/>
        </w:rPr>
      </w:pPr>
      <w:r w:rsidRPr="003D367D">
        <w:rPr>
          <w:rFonts w:ascii="Sakkal Majalla" w:hAnsi="Sakkal Majalla" w:cs="Sakkal Majalla"/>
          <w:b/>
          <w:bCs/>
          <w:sz w:val="32"/>
          <w:szCs w:val="32"/>
          <w:rtl/>
        </w:rPr>
        <w:t xml:space="preserve"> أداة البحث</w:t>
      </w:r>
      <w:r w:rsidRPr="003D367D">
        <w:rPr>
          <w:rFonts w:ascii="Sakkal Majalla" w:hAnsi="Sakkal Majalla" w:cs="Sakkal Majalla"/>
          <w:b/>
          <w:bCs/>
          <w:sz w:val="32"/>
          <w:szCs w:val="32"/>
        </w:rPr>
        <w:t>:</w:t>
      </w:r>
    </w:p>
    <w:p w:rsidR="001F6905" w:rsidRPr="003D367D" w:rsidRDefault="001F6905" w:rsidP="001F6905">
      <w:pPr>
        <w:pStyle w:val="ListParagraph"/>
        <w:spacing w:before="240" w:line="360" w:lineRule="auto"/>
        <w:ind w:left="0"/>
        <w:rPr>
          <w:rFonts w:ascii="Sakkal Majalla" w:hAnsi="Sakkal Majalla" w:cs="Sakkal Majalla"/>
          <w:sz w:val="32"/>
          <w:szCs w:val="32"/>
          <w:rtl/>
        </w:rPr>
      </w:pPr>
      <w:r w:rsidRPr="003D367D">
        <w:rPr>
          <w:rFonts w:ascii="Sakkal Majalla" w:hAnsi="Sakkal Majalla" w:cs="Sakkal Majalla"/>
          <w:sz w:val="32"/>
          <w:szCs w:val="32"/>
          <w:rtl/>
        </w:rPr>
        <w:t xml:space="preserve">تتمثل الأداة في الاستبانة الإلكترونية، التي صممت لقياس العلاقة بين التعرض للحملات الصحية الرقمية والتغيير الإيجابي في السلوك الصحي لدى الجمهور السعودي ،حيث غطت </w:t>
      </w:r>
      <w:r w:rsidRPr="003D367D">
        <w:rPr>
          <w:rFonts w:ascii="Sakkal Majalla" w:hAnsi="Sakkal Majalla" w:cs="Sakkal Majalla"/>
          <w:sz w:val="32"/>
          <w:szCs w:val="32"/>
          <w:rtl/>
        </w:rPr>
        <w:lastRenderedPageBreak/>
        <w:t>الاستبانة مجموعة من النقاط تتمثل في وجود علاقة بين التعرض للحملات الرقمية وزيادة المعرفة الصحية. ووجود علاقة بين التعرض للحملات الرقمية وتعديل الاتجاهات الصحية. و درجة التفاعل مع الحملات الرقمية والسلوك الفعلي. تختلف درجة التأثير حسب المتغيرات الديموغرافية (العمر – الجنس – المستوى التعليمي..)</w:t>
      </w:r>
    </w:p>
    <w:p w:rsidR="001F6905" w:rsidRPr="003D367D" w:rsidRDefault="001F6905" w:rsidP="001F6905">
      <w:pPr>
        <w:pStyle w:val="ListParagraph"/>
        <w:spacing w:before="240" w:line="360" w:lineRule="auto"/>
        <w:ind w:left="0"/>
        <w:rPr>
          <w:rFonts w:ascii="Sakkal Majalla" w:hAnsi="Sakkal Majalla" w:cs="Sakkal Majalla"/>
          <w:b/>
          <w:bCs/>
          <w:sz w:val="32"/>
          <w:szCs w:val="32"/>
          <w:rtl/>
        </w:rPr>
      </w:pPr>
      <w:r w:rsidRPr="003D367D">
        <w:rPr>
          <w:rFonts w:ascii="Sakkal Majalla" w:hAnsi="Sakkal Majalla" w:cs="Sakkal Majalla"/>
          <w:b/>
          <w:bCs/>
          <w:sz w:val="32"/>
          <w:szCs w:val="32"/>
          <w:rtl/>
        </w:rPr>
        <w:t>إجراءات تحليل البيانات</w:t>
      </w:r>
      <w:r w:rsidRPr="003D367D">
        <w:rPr>
          <w:rFonts w:ascii="Sakkal Majalla" w:hAnsi="Sakkal Majalla" w:cs="Sakkal Majalla"/>
          <w:b/>
          <w:bCs/>
          <w:sz w:val="32"/>
          <w:szCs w:val="32"/>
        </w:rPr>
        <w:t>:</w:t>
      </w:r>
    </w:p>
    <w:p w:rsidR="001F6905" w:rsidRPr="003D367D" w:rsidRDefault="001F6905" w:rsidP="001F6905">
      <w:pPr>
        <w:pStyle w:val="ListParagraph"/>
        <w:spacing w:before="240" w:line="360" w:lineRule="auto"/>
        <w:ind w:left="0"/>
        <w:rPr>
          <w:rFonts w:ascii="Sakkal Majalla" w:hAnsi="Sakkal Majalla" w:cs="Sakkal Majalla"/>
          <w:sz w:val="32"/>
          <w:szCs w:val="32"/>
          <w:rtl/>
        </w:rPr>
      </w:pPr>
      <w:r w:rsidRPr="003D367D">
        <w:rPr>
          <w:rFonts w:ascii="Sakkal Majalla" w:hAnsi="Sakkal Majalla" w:cs="Sakkal Majalla"/>
          <w:sz w:val="32"/>
          <w:szCs w:val="32"/>
          <w:rtl/>
        </w:rPr>
        <w:t xml:space="preserve">تم تحليل البيانات التي تم جمعها باستخدام برنامج </w:t>
      </w:r>
      <w:r w:rsidRPr="003D367D">
        <w:rPr>
          <w:rFonts w:ascii="Sakkal Majalla" w:hAnsi="Sakkal Majalla" w:cs="Sakkal Majalla"/>
          <w:sz w:val="32"/>
          <w:szCs w:val="32"/>
        </w:rPr>
        <w:t>SPSS</w:t>
      </w:r>
      <w:r w:rsidRPr="003D367D">
        <w:rPr>
          <w:rFonts w:ascii="Sakkal Majalla" w:hAnsi="Sakkal Majalla" w:cs="Sakkal Majalla"/>
          <w:sz w:val="32"/>
          <w:szCs w:val="32"/>
          <w:rtl/>
        </w:rPr>
        <w:t>، حيث شمل التحليل الإحصائي عدة خطوات</w:t>
      </w:r>
      <w:r w:rsidRPr="003D367D">
        <w:rPr>
          <w:rFonts w:ascii="Sakkal Majalla" w:hAnsi="Sakkal Majalla" w:cs="Sakkal Majalla"/>
          <w:sz w:val="32"/>
          <w:szCs w:val="32"/>
        </w:rPr>
        <w:t>:</w:t>
      </w:r>
    </w:p>
    <w:p w:rsidR="001F6905" w:rsidRPr="003D367D" w:rsidRDefault="001F6905" w:rsidP="004E374E">
      <w:pPr>
        <w:pStyle w:val="ListParagraph"/>
        <w:numPr>
          <w:ilvl w:val="0"/>
          <w:numId w:val="10"/>
        </w:numPr>
        <w:spacing w:before="240" w:line="360" w:lineRule="auto"/>
        <w:ind w:left="0"/>
        <w:rPr>
          <w:rFonts w:ascii="Sakkal Majalla" w:hAnsi="Sakkal Majalla" w:cs="Sakkal Majalla"/>
          <w:sz w:val="32"/>
          <w:szCs w:val="32"/>
        </w:rPr>
      </w:pPr>
      <w:r w:rsidRPr="003D367D">
        <w:rPr>
          <w:rFonts w:ascii="Sakkal Majalla" w:hAnsi="Sakkal Majalla" w:cs="Sakkal Majalla"/>
          <w:sz w:val="32"/>
          <w:szCs w:val="32"/>
          <w:rtl/>
        </w:rPr>
        <w:t xml:space="preserve">التحليل الوصفي: للحصول على إحصائيات وصفية للبيانات مثل المتوسطات الحسابية والانحرافات المعيارية المصنفة حسب مقياس ليكرت الرباعي والثلاثي وبناء على طبيعة المقياس تم تفسير المتوسطات وفقا" لمدى القيم كما تم حساب الانحراف المعياري بوصفة لدرجة تشتت الاستجابات </w:t>
      </w:r>
    </w:p>
    <w:p w:rsidR="001F6905" w:rsidRPr="003D367D" w:rsidRDefault="001F6905" w:rsidP="004E374E">
      <w:pPr>
        <w:pStyle w:val="ListParagraph"/>
        <w:numPr>
          <w:ilvl w:val="0"/>
          <w:numId w:val="10"/>
        </w:numPr>
        <w:spacing w:before="240" w:line="360" w:lineRule="auto"/>
        <w:ind w:left="0"/>
        <w:rPr>
          <w:rFonts w:ascii="Sakkal Majalla" w:hAnsi="Sakkal Majalla" w:cs="Sakkal Majalla"/>
          <w:sz w:val="32"/>
          <w:szCs w:val="32"/>
        </w:rPr>
      </w:pPr>
      <w:r w:rsidRPr="003D367D">
        <w:rPr>
          <w:rFonts w:ascii="Sakkal Majalla" w:hAnsi="Sakkal Majalla" w:cs="Sakkal Majalla"/>
          <w:sz w:val="32"/>
          <w:szCs w:val="32"/>
          <w:rtl/>
        </w:rPr>
        <w:t>التحليل الاستدلالي: لاختبار العلاقة بين التعرض للحملات الصحية الرقمية والتغيير الإيجابي في السلوك الصحي لدى الجمهور السعودي.باستخدام اختبارات معلمية مثل تحليل التباين (</w:t>
      </w:r>
      <w:r w:rsidRPr="003D367D">
        <w:rPr>
          <w:rFonts w:ascii="Sakkal Majalla" w:hAnsi="Sakkal Majalla" w:cs="Sakkal Majalla"/>
          <w:sz w:val="32"/>
          <w:szCs w:val="32"/>
        </w:rPr>
        <w:t>ANOVA</w:t>
      </w:r>
      <w:r w:rsidRPr="003D367D">
        <w:rPr>
          <w:rFonts w:ascii="Sakkal Majalla" w:hAnsi="Sakkal Majalla" w:cs="Sakkal Majalla"/>
          <w:sz w:val="32"/>
          <w:szCs w:val="32"/>
          <w:rtl/>
        </w:rPr>
        <w:t>) لبعض البنود واختبار بيرسون و (</w:t>
      </w:r>
      <w:r w:rsidRPr="003D367D">
        <w:rPr>
          <w:rFonts w:ascii="Sakkal Majalla" w:hAnsi="Sakkal Majalla" w:cs="Sakkal Majalla"/>
          <w:sz w:val="32"/>
          <w:szCs w:val="32"/>
        </w:rPr>
        <w:t>t</w:t>
      </w:r>
      <w:r w:rsidRPr="003D367D">
        <w:rPr>
          <w:rFonts w:ascii="Sakkal Majalla" w:hAnsi="Sakkal Majalla" w:cs="Sakkal Majalla"/>
          <w:sz w:val="32"/>
          <w:szCs w:val="32"/>
          <w:rtl/>
        </w:rPr>
        <w:t>) للبعض الأخر؛ لاستخلاص استنتاجات حول تأثير أدوات التواصل  الاجتماعي على الحملات الصحية الرقمية.</w:t>
      </w:r>
    </w:p>
    <w:p w:rsidR="001F6905" w:rsidRPr="003D367D" w:rsidRDefault="001F6905" w:rsidP="004E374E">
      <w:pPr>
        <w:pStyle w:val="ListParagraph"/>
        <w:numPr>
          <w:ilvl w:val="0"/>
          <w:numId w:val="10"/>
        </w:numPr>
        <w:spacing w:before="240" w:line="360" w:lineRule="auto"/>
        <w:ind w:left="0"/>
        <w:rPr>
          <w:rFonts w:ascii="Sakkal Majalla" w:hAnsi="Sakkal Majalla" w:cs="Sakkal Majalla"/>
          <w:b/>
          <w:bCs/>
          <w:sz w:val="32"/>
          <w:szCs w:val="32"/>
        </w:rPr>
      </w:pPr>
      <w:r w:rsidRPr="003D367D">
        <w:rPr>
          <w:rFonts w:ascii="Sakkal Majalla" w:hAnsi="Sakkal Majalla" w:cs="Sakkal Majalla"/>
          <w:b/>
          <w:bCs/>
          <w:sz w:val="32"/>
          <w:szCs w:val="32"/>
          <w:rtl/>
        </w:rPr>
        <w:t>آليات جمع البيانات:</w:t>
      </w:r>
    </w:p>
    <w:p w:rsidR="001F6905" w:rsidRPr="003D367D" w:rsidRDefault="001F6905" w:rsidP="001F6905">
      <w:pPr>
        <w:pStyle w:val="ListParagraph"/>
        <w:spacing w:before="240" w:line="360" w:lineRule="auto"/>
        <w:ind w:left="0"/>
        <w:rPr>
          <w:rFonts w:ascii="Sakkal Majalla" w:hAnsi="Sakkal Majalla" w:cs="Sakkal Majalla"/>
          <w:sz w:val="32"/>
          <w:szCs w:val="32"/>
        </w:rPr>
      </w:pPr>
      <w:r w:rsidRPr="003D367D">
        <w:rPr>
          <w:rFonts w:ascii="Sakkal Majalla" w:hAnsi="Sakkal Majalla" w:cs="Sakkal Majalla"/>
          <w:sz w:val="32"/>
          <w:szCs w:val="32"/>
          <w:rtl/>
        </w:rPr>
        <w:t>يقتصر البحث مكانياً على المتواجدين داخل المملكة العربية السعودية؛ حيث مستخدمي وسائل التواصل الاجتماعي بمختلف أنواعها،. وقد تم توزيعها إلكترونياً على أفراد عينة الدراسة، وتم الحصول على (250) استمارة عشوائية للأفراد في مختلف الفئات العمرية والمستويات الأكاديمية، وفُرزت تمهيداً لإدخالها إلى برنامج التحليل الإحصائي (</w:t>
      </w:r>
      <w:r w:rsidRPr="003D367D">
        <w:rPr>
          <w:rFonts w:ascii="Sakkal Majalla" w:hAnsi="Sakkal Majalla" w:cs="Sakkal Majalla"/>
          <w:sz w:val="32"/>
          <w:szCs w:val="32"/>
        </w:rPr>
        <w:t>SPSS</w:t>
      </w:r>
      <w:r w:rsidRPr="003D367D">
        <w:rPr>
          <w:rFonts w:ascii="Sakkal Majalla" w:hAnsi="Sakkal Majalla" w:cs="Sakkal Majalla"/>
          <w:sz w:val="32"/>
          <w:szCs w:val="32"/>
          <w:rtl/>
        </w:rPr>
        <w:t>).</w:t>
      </w:r>
    </w:p>
    <w:p w:rsidR="001F6905" w:rsidRPr="003D367D" w:rsidRDefault="001F6905" w:rsidP="001F6905">
      <w:pPr>
        <w:spacing w:line="360" w:lineRule="auto"/>
        <w:rPr>
          <w:rFonts w:ascii="Sakkal Majalla" w:hAnsi="Sakkal Majalla" w:cs="Sakkal Majalla"/>
          <w:b/>
          <w:bCs/>
          <w:sz w:val="32"/>
          <w:szCs w:val="32"/>
          <w:rtl/>
        </w:rPr>
      </w:pPr>
      <w:r w:rsidRPr="003D367D">
        <w:rPr>
          <w:rFonts w:ascii="Sakkal Majalla" w:hAnsi="Sakkal Majalla" w:cs="Sakkal Majalla"/>
          <w:b/>
          <w:bCs/>
          <w:sz w:val="32"/>
          <w:szCs w:val="32"/>
          <w:rtl/>
        </w:rPr>
        <w:lastRenderedPageBreak/>
        <w:t xml:space="preserve"> ثبات عينة الدراسة:</w:t>
      </w:r>
    </w:p>
    <w:p w:rsidR="001F6905" w:rsidRPr="003D367D" w:rsidRDefault="001F6905" w:rsidP="001F6905">
      <w:pPr>
        <w:spacing w:line="360" w:lineRule="auto"/>
        <w:rPr>
          <w:rFonts w:ascii="Sakkal Majalla" w:hAnsi="Sakkal Majalla" w:cs="Sakkal Majalla"/>
          <w:sz w:val="32"/>
          <w:szCs w:val="32"/>
          <w:rtl/>
        </w:rPr>
      </w:pPr>
      <w:r w:rsidRPr="003D367D">
        <w:rPr>
          <w:rFonts w:ascii="Sakkal Majalla" w:hAnsi="Sakkal Majalla" w:cs="Sakkal Majalla"/>
          <w:sz w:val="32"/>
          <w:szCs w:val="32"/>
          <w:rtl/>
        </w:rPr>
        <w:t>قام الباحث بالتحقق من ثبات الاستمارة بعد عرضها على مجموعة من أعضاء هيئة التدريس؛وقد كان الثبات بالنسبة للاستبانة حسب معامل (ألفا كرونباخ) بلغ (0.96)، وهو معامل ثبات عالٍ يمكن الاعتماد عليه بدرجة كبيرة.</w:t>
      </w:r>
    </w:p>
    <w:p w:rsidR="001F6905" w:rsidRPr="003D367D" w:rsidRDefault="001F6905" w:rsidP="001F6905">
      <w:pPr>
        <w:spacing w:line="360" w:lineRule="auto"/>
        <w:rPr>
          <w:rFonts w:ascii="Sakkal Majalla" w:hAnsi="Sakkal Majalla" w:cs="Sakkal Majalla"/>
          <w:sz w:val="32"/>
          <w:szCs w:val="32"/>
          <w:rtl/>
        </w:rPr>
      </w:pPr>
      <w:r w:rsidRPr="003D367D">
        <w:rPr>
          <w:rFonts w:ascii="Sakkal Majalla" w:hAnsi="Sakkal Majalla" w:cs="Sakkal Majalla"/>
          <w:b/>
          <w:bCs/>
          <w:sz w:val="32"/>
          <w:szCs w:val="32"/>
          <w:rtl/>
        </w:rPr>
        <w:t xml:space="preserve"> صدق الاستبانة</w:t>
      </w:r>
      <w:r w:rsidRPr="003D367D">
        <w:rPr>
          <w:rFonts w:ascii="Sakkal Majalla" w:hAnsi="Sakkal Majalla" w:cs="Sakkal Majalla"/>
          <w:sz w:val="32"/>
          <w:szCs w:val="32"/>
          <w:rtl/>
        </w:rPr>
        <w:t>:</w:t>
      </w:r>
    </w:p>
    <w:p w:rsidR="001F6905" w:rsidRPr="003D367D" w:rsidRDefault="001F6905" w:rsidP="001F6905">
      <w:pPr>
        <w:spacing w:line="360" w:lineRule="auto"/>
        <w:rPr>
          <w:rFonts w:ascii="Sakkal Majalla" w:hAnsi="Sakkal Majalla" w:cs="Sakkal Majalla"/>
          <w:sz w:val="32"/>
          <w:szCs w:val="32"/>
          <w:rtl/>
        </w:rPr>
      </w:pPr>
      <w:r w:rsidRPr="003D367D">
        <w:rPr>
          <w:rFonts w:ascii="Sakkal Majalla" w:hAnsi="Sakkal Majalla" w:cs="Sakkal Majalla"/>
          <w:sz w:val="32"/>
          <w:szCs w:val="32"/>
          <w:rtl/>
        </w:rPr>
        <w:t>توصل الباحث على صدق العبارات وذلك من خلال عرضه للاستبانة على عدد من الخبراء والمختصين في المجال ووافقوا على أسئلة الاستبانة بعد مراجعتها.</w:t>
      </w:r>
    </w:p>
    <w:p w:rsidR="001F6905" w:rsidRPr="003D367D" w:rsidRDefault="001F6905" w:rsidP="001F6905">
      <w:pPr>
        <w:spacing w:line="360" w:lineRule="auto"/>
        <w:rPr>
          <w:rFonts w:ascii="Sakkal Majalla" w:hAnsi="Sakkal Majalla" w:cs="Sakkal Majalla"/>
          <w:b/>
          <w:bCs/>
          <w:sz w:val="32"/>
          <w:szCs w:val="32"/>
          <w:rtl/>
        </w:rPr>
      </w:pPr>
      <w:r w:rsidRPr="003D367D">
        <w:rPr>
          <w:rFonts w:ascii="Sakkal Majalla" w:hAnsi="Sakkal Majalla" w:cs="Sakkal Majalla"/>
          <w:b/>
          <w:bCs/>
          <w:sz w:val="32"/>
          <w:szCs w:val="32"/>
          <w:rtl/>
        </w:rPr>
        <w:t xml:space="preserve"> تطبيق الاستبانة</w:t>
      </w:r>
      <w:r w:rsidRPr="003D367D">
        <w:rPr>
          <w:rFonts w:ascii="Sakkal Majalla" w:hAnsi="Sakkal Majalla" w:cs="Sakkal Majalla"/>
          <w:sz w:val="32"/>
          <w:szCs w:val="32"/>
          <w:rtl/>
        </w:rPr>
        <w:t>:</w:t>
      </w:r>
    </w:p>
    <w:p w:rsidR="001F6905" w:rsidRPr="003D367D" w:rsidRDefault="001F6905" w:rsidP="001F6905">
      <w:pPr>
        <w:spacing w:line="360" w:lineRule="auto"/>
        <w:rPr>
          <w:rFonts w:ascii="Sakkal Majalla" w:hAnsi="Sakkal Majalla" w:cs="Sakkal Majalla"/>
          <w:sz w:val="32"/>
          <w:szCs w:val="32"/>
          <w:rtl/>
        </w:rPr>
      </w:pPr>
      <w:r w:rsidRPr="003D367D">
        <w:rPr>
          <w:rFonts w:ascii="Sakkal Majalla" w:hAnsi="Sakkal Majalla" w:cs="Sakkal Majalla"/>
          <w:sz w:val="32"/>
          <w:szCs w:val="32"/>
          <w:rtl/>
        </w:rPr>
        <w:t>قام الباحث بعد استخراج الأسس العلمية من صدق وثبات بتطبيق الاستبانة على عينة التطبيق؛حيث قام الباحث بتوزيع عينة التطبيق الكترونيا" وتحصل على (</w:t>
      </w:r>
      <w:r w:rsidRPr="003D367D">
        <w:rPr>
          <w:rFonts w:ascii="Sakkal Majalla" w:hAnsi="Sakkal Majalla" w:cs="Sakkal Majalla"/>
          <w:sz w:val="32"/>
          <w:szCs w:val="32"/>
        </w:rPr>
        <w:t>250</w:t>
      </w:r>
      <w:r w:rsidRPr="003D367D">
        <w:rPr>
          <w:rFonts w:ascii="Sakkal Majalla" w:hAnsi="Sakkal Majalla" w:cs="Sakkal Majalla"/>
          <w:sz w:val="32"/>
          <w:szCs w:val="32"/>
          <w:rtl/>
        </w:rPr>
        <w:t>) من الردود الالكتروني</w:t>
      </w:r>
    </w:p>
    <w:p w:rsidR="001F6905" w:rsidRPr="003D367D" w:rsidRDefault="001F6905" w:rsidP="001F6905">
      <w:pPr>
        <w:spacing w:line="360" w:lineRule="auto"/>
        <w:rPr>
          <w:rFonts w:ascii="Sakkal Majalla" w:hAnsi="Sakkal Majalla" w:cs="Sakkal Majalla"/>
          <w:sz w:val="32"/>
          <w:szCs w:val="32"/>
          <w:rtl/>
        </w:rPr>
      </w:pPr>
    </w:p>
    <w:p w:rsidR="001F6905" w:rsidRPr="003D367D" w:rsidRDefault="001F6905" w:rsidP="001F6905">
      <w:pPr>
        <w:spacing w:line="360" w:lineRule="auto"/>
        <w:rPr>
          <w:rFonts w:ascii="Sakkal Majalla" w:hAnsi="Sakkal Majalla" w:cs="Sakkal Majalla"/>
          <w:b/>
          <w:bCs/>
          <w:sz w:val="32"/>
          <w:szCs w:val="32"/>
          <w:rtl/>
        </w:rPr>
      </w:pPr>
      <w:r w:rsidRPr="003D367D">
        <w:rPr>
          <w:rFonts w:ascii="Sakkal Majalla" w:hAnsi="Sakkal Majalla" w:cs="Sakkal Majalla"/>
          <w:b/>
          <w:bCs/>
          <w:sz w:val="32"/>
          <w:szCs w:val="32"/>
          <w:rtl/>
        </w:rPr>
        <w:t>الإحصاء الوصفي لمتغير  أكثر منصة تستخدمها تابعة للحملات الصحية:</w:t>
      </w:r>
    </w:p>
    <w:tbl>
      <w:tblPr>
        <w:tblStyle w:val="TableGrid"/>
        <w:bidiVisual/>
        <w:tblW w:w="0" w:type="auto"/>
        <w:tblLook w:val="04A0" w:firstRow="1" w:lastRow="0" w:firstColumn="1" w:lastColumn="0" w:noHBand="0" w:noVBand="1"/>
      </w:tblPr>
      <w:tblGrid>
        <w:gridCol w:w="2840"/>
        <w:gridCol w:w="2841"/>
        <w:gridCol w:w="2841"/>
      </w:tblGrid>
      <w:tr w:rsidR="001F6905" w:rsidRPr="003D367D" w:rsidTr="00576B12">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البند</w:t>
            </w:r>
          </w:p>
        </w:tc>
        <w:tc>
          <w:tcPr>
            <w:tcW w:w="28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النسب</w:t>
            </w:r>
          </w:p>
        </w:tc>
        <w:tc>
          <w:tcPr>
            <w:tcW w:w="28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التكرار</w:t>
            </w:r>
          </w:p>
        </w:tc>
      </w:tr>
      <w:tr w:rsidR="001F6905" w:rsidRPr="003D367D" w:rsidTr="00576B12">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تويتر</w:t>
            </w:r>
          </w:p>
        </w:tc>
        <w:tc>
          <w:tcPr>
            <w:tcW w:w="28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42.4</w:t>
            </w:r>
          </w:p>
        </w:tc>
        <w:tc>
          <w:tcPr>
            <w:tcW w:w="28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tl/>
              </w:rPr>
            </w:pPr>
            <w:r w:rsidRPr="003D367D">
              <w:rPr>
                <w:rFonts w:ascii="Sakkal Majalla" w:hAnsi="Sakkal Majalla" w:cs="Sakkal Majalla"/>
                <w:b/>
                <w:bCs/>
                <w:sz w:val="32"/>
                <w:szCs w:val="32"/>
              </w:rPr>
              <w:t>106</w:t>
            </w:r>
          </w:p>
        </w:tc>
      </w:tr>
      <w:tr w:rsidR="001F6905" w:rsidRPr="003D367D" w:rsidTr="00576B12">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انستغرام</w:t>
            </w:r>
          </w:p>
        </w:tc>
        <w:tc>
          <w:tcPr>
            <w:tcW w:w="28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6.0</w:t>
            </w:r>
          </w:p>
        </w:tc>
        <w:tc>
          <w:tcPr>
            <w:tcW w:w="28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15</w:t>
            </w:r>
          </w:p>
        </w:tc>
      </w:tr>
      <w:tr w:rsidR="001F6905" w:rsidRPr="003D367D" w:rsidTr="00576B12">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اسناب شات</w:t>
            </w:r>
          </w:p>
        </w:tc>
        <w:tc>
          <w:tcPr>
            <w:tcW w:w="28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32.4</w:t>
            </w:r>
          </w:p>
        </w:tc>
        <w:tc>
          <w:tcPr>
            <w:tcW w:w="28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81</w:t>
            </w:r>
          </w:p>
        </w:tc>
      </w:tr>
      <w:tr w:rsidR="001F6905" w:rsidRPr="003D367D" w:rsidTr="00576B12">
        <w:trPr>
          <w:trHeight w:val="378"/>
        </w:trPr>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تك توك</w:t>
            </w:r>
          </w:p>
        </w:tc>
        <w:tc>
          <w:tcPr>
            <w:tcW w:w="28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19.2</w:t>
            </w:r>
          </w:p>
        </w:tc>
        <w:tc>
          <w:tcPr>
            <w:tcW w:w="28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48</w:t>
            </w:r>
          </w:p>
        </w:tc>
      </w:tr>
      <w:tr w:rsidR="001F6905" w:rsidRPr="003D367D" w:rsidTr="00576B12">
        <w:trPr>
          <w:trHeight w:val="291"/>
        </w:trPr>
        <w:tc>
          <w:tcPr>
            <w:tcW w:w="28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lastRenderedPageBreak/>
              <w:t>المجموع</w:t>
            </w:r>
          </w:p>
        </w:tc>
        <w:tc>
          <w:tcPr>
            <w:tcW w:w="28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100.0</w:t>
            </w:r>
          </w:p>
        </w:tc>
        <w:tc>
          <w:tcPr>
            <w:tcW w:w="28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250</w:t>
            </w:r>
          </w:p>
        </w:tc>
      </w:tr>
    </w:tbl>
    <w:p w:rsidR="001F6905" w:rsidRPr="003D367D" w:rsidRDefault="001F6905" w:rsidP="001F6905">
      <w:pPr>
        <w:spacing w:line="360" w:lineRule="auto"/>
        <w:rPr>
          <w:rFonts w:ascii="Sakkal Majalla" w:hAnsi="Sakkal Majalla" w:cs="Sakkal Majalla"/>
          <w:b/>
          <w:bCs/>
          <w:sz w:val="32"/>
          <w:szCs w:val="32"/>
          <w:rtl/>
        </w:rPr>
      </w:pPr>
    </w:p>
    <w:p w:rsidR="001F6905" w:rsidRPr="003D367D" w:rsidRDefault="001F6905" w:rsidP="001F6905">
      <w:pPr>
        <w:autoSpaceDE w:val="0"/>
        <w:autoSpaceDN w:val="0"/>
        <w:bidi w:val="0"/>
        <w:adjustRightInd w:val="0"/>
        <w:spacing w:after="0" w:line="360" w:lineRule="auto"/>
        <w:rPr>
          <w:rFonts w:ascii="Sakkal Majalla" w:hAnsi="Sakkal Majalla" w:cs="Sakkal Majalla"/>
          <w:sz w:val="32"/>
          <w:szCs w:val="32"/>
          <w:rtl/>
        </w:rPr>
      </w:pPr>
      <w:r w:rsidRPr="003D367D">
        <w:rPr>
          <w:rFonts w:ascii="Sakkal Majalla" w:hAnsi="Sakkal Majalla" w:cs="Sakkal Majalla"/>
          <w:noProof/>
          <w:sz w:val="32"/>
          <w:szCs w:val="32"/>
        </w:rPr>
        <w:drawing>
          <wp:inline distT="0" distB="0" distL="0" distR="0">
            <wp:extent cx="5974080" cy="3886200"/>
            <wp:effectExtent l="19050" t="0" r="7620" b="0"/>
            <wp:docPr id="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صورة 1"/>
                    <pic:cNvPicPr>
                      <a:picLocks noChangeAspect="1" noChangeArrowheads="1"/>
                    </pic:cNvPicPr>
                  </pic:nvPicPr>
                  <pic:blipFill>
                    <a:blip r:embed="rId10"/>
                    <a:srcRect/>
                    <a:stretch>
                      <a:fillRect/>
                    </a:stretch>
                  </pic:blipFill>
                  <pic:spPr bwMode="auto">
                    <a:xfrm>
                      <a:off x="0" y="0"/>
                      <a:ext cx="5974080" cy="3886200"/>
                    </a:xfrm>
                    <a:prstGeom prst="rect">
                      <a:avLst/>
                    </a:prstGeom>
                    <a:noFill/>
                    <a:ln w="9525">
                      <a:noFill/>
                      <a:miter lim="800000"/>
                      <a:headEnd/>
                      <a:tailEnd/>
                    </a:ln>
                  </pic:spPr>
                </pic:pic>
              </a:graphicData>
            </a:graphic>
          </wp:inline>
        </w:drawing>
      </w:r>
    </w:p>
    <w:p w:rsidR="001F6905" w:rsidRPr="003D367D" w:rsidRDefault="001F6905" w:rsidP="001F6905">
      <w:pPr>
        <w:autoSpaceDE w:val="0"/>
        <w:autoSpaceDN w:val="0"/>
        <w:bidi w:val="0"/>
        <w:adjustRightInd w:val="0"/>
        <w:spacing w:after="0" w:line="360" w:lineRule="auto"/>
        <w:rPr>
          <w:rFonts w:ascii="Sakkal Majalla" w:hAnsi="Sakkal Majalla" w:cs="Sakkal Majalla"/>
          <w:sz w:val="32"/>
          <w:szCs w:val="32"/>
        </w:rPr>
      </w:pPr>
    </w:p>
    <w:p w:rsidR="001F6905" w:rsidRPr="003D367D" w:rsidRDefault="001F6905" w:rsidP="001F6905">
      <w:pPr>
        <w:autoSpaceDE w:val="0"/>
        <w:autoSpaceDN w:val="0"/>
        <w:bidi w:val="0"/>
        <w:adjustRightInd w:val="0"/>
        <w:spacing w:after="0" w:line="360" w:lineRule="auto"/>
        <w:rPr>
          <w:rFonts w:ascii="Sakkal Majalla" w:hAnsi="Sakkal Majalla" w:cs="Sakkal Majalla"/>
          <w:sz w:val="32"/>
          <w:szCs w:val="32"/>
        </w:rPr>
      </w:pPr>
    </w:p>
    <w:p w:rsidR="001F6905" w:rsidRPr="003D367D" w:rsidRDefault="001F6905" w:rsidP="001F6905">
      <w:pPr>
        <w:spacing w:line="360" w:lineRule="auto"/>
        <w:rPr>
          <w:rFonts w:ascii="Sakkal Majalla" w:hAnsi="Sakkal Majalla" w:cs="Sakkal Majalla"/>
          <w:sz w:val="32"/>
          <w:szCs w:val="32"/>
        </w:rPr>
      </w:pPr>
    </w:p>
    <w:p w:rsidR="001F6905" w:rsidRPr="003D367D" w:rsidRDefault="001F6905" w:rsidP="001F6905">
      <w:pPr>
        <w:spacing w:line="360" w:lineRule="auto"/>
        <w:rPr>
          <w:rFonts w:ascii="Sakkal Majalla" w:hAnsi="Sakkal Majalla" w:cs="Sakkal Majalla"/>
          <w:sz w:val="32"/>
          <w:szCs w:val="32"/>
          <w:rtl/>
        </w:rPr>
      </w:pPr>
      <w:r w:rsidRPr="003D367D">
        <w:rPr>
          <w:rFonts w:ascii="Sakkal Majalla" w:hAnsi="Sakkal Majalla" w:cs="Sakkal Majalla"/>
          <w:sz w:val="32"/>
          <w:szCs w:val="32"/>
          <w:rtl/>
        </w:rPr>
        <w:t>نلاحظ أن أغلب أفراد العينة يستخدمون منصة تويتر  التابعة للحملات الصحية حيث بلغ عددهم (</w:t>
      </w:r>
      <w:r w:rsidRPr="003D367D">
        <w:rPr>
          <w:rFonts w:ascii="Sakkal Majalla" w:hAnsi="Sakkal Majalla" w:cs="Sakkal Majalla"/>
          <w:sz w:val="32"/>
          <w:szCs w:val="32"/>
        </w:rPr>
        <w:t>106</w:t>
      </w:r>
      <w:r w:rsidRPr="003D367D">
        <w:rPr>
          <w:rFonts w:ascii="Sakkal Majalla" w:hAnsi="Sakkal Majalla" w:cs="Sakkal Majalla"/>
          <w:sz w:val="32"/>
          <w:szCs w:val="32"/>
          <w:rtl/>
        </w:rPr>
        <w:t>) بنسبة (</w:t>
      </w:r>
      <w:r w:rsidRPr="003D367D">
        <w:rPr>
          <w:rFonts w:ascii="Sakkal Majalla" w:hAnsi="Sakkal Majalla" w:cs="Sakkal Majalla"/>
          <w:sz w:val="32"/>
          <w:szCs w:val="32"/>
        </w:rPr>
        <w:t>42.2</w:t>
      </w:r>
      <w:r w:rsidRPr="003D367D">
        <w:rPr>
          <w:rFonts w:ascii="Sakkal Majalla" w:hAnsi="Sakkal Majalla" w:cs="Sakkal Majalla"/>
          <w:sz w:val="32"/>
          <w:szCs w:val="32"/>
          <w:rtl/>
        </w:rPr>
        <w:t>) ويلية مستخدمي أسناب شات كان عددهم (</w:t>
      </w:r>
      <w:r w:rsidRPr="003D367D">
        <w:rPr>
          <w:rFonts w:ascii="Sakkal Majalla" w:hAnsi="Sakkal Majalla" w:cs="Sakkal Majalla"/>
          <w:sz w:val="32"/>
          <w:szCs w:val="32"/>
        </w:rPr>
        <w:t>81</w:t>
      </w:r>
      <w:r w:rsidRPr="003D367D">
        <w:rPr>
          <w:rFonts w:ascii="Sakkal Majalla" w:hAnsi="Sakkal Majalla" w:cs="Sakkal Majalla"/>
          <w:sz w:val="32"/>
          <w:szCs w:val="32"/>
          <w:rtl/>
        </w:rPr>
        <w:t>) بنسبة (</w:t>
      </w:r>
      <w:r w:rsidRPr="003D367D">
        <w:rPr>
          <w:rFonts w:ascii="Sakkal Majalla" w:hAnsi="Sakkal Majalla" w:cs="Sakkal Majalla"/>
          <w:sz w:val="32"/>
          <w:szCs w:val="32"/>
        </w:rPr>
        <w:t>32.4</w:t>
      </w:r>
      <w:r w:rsidRPr="003D367D">
        <w:rPr>
          <w:rFonts w:ascii="Sakkal Majalla" w:hAnsi="Sakkal Majalla" w:cs="Sakkal Majalla"/>
          <w:sz w:val="32"/>
          <w:szCs w:val="32"/>
          <w:rtl/>
        </w:rPr>
        <w:t>) كما بلغ عدد مستخدمي تك توك (</w:t>
      </w:r>
      <w:r w:rsidRPr="003D367D">
        <w:rPr>
          <w:rFonts w:ascii="Sakkal Majalla" w:hAnsi="Sakkal Majalla" w:cs="Sakkal Majalla"/>
          <w:sz w:val="32"/>
          <w:szCs w:val="32"/>
        </w:rPr>
        <w:t>48</w:t>
      </w:r>
      <w:r w:rsidRPr="003D367D">
        <w:rPr>
          <w:rFonts w:ascii="Sakkal Majalla" w:hAnsi="Sakkal Majalla" w:cs="Sakkal Majalla"/>
          <w:sz w:val="32"/>
          <w:szCs w:val="32"/>
          <w:rtl/>
        </w:rPr>
        <w:t>) بنسبة (</w:t>
      </w:r>
      <w:r w:rsidRPr="003D367D">
        <w:rPr>
          <w:rFonts w:ascii="Sakkal Majalla" w:hAnsi="Sakkal Majalla" w:cs="Sakkal Majalla"/>
          <w:sz w:val="32"/>
          <w:szCs w:val="32"/>
        </w:rPr>
        <w:t>19.2</w:t>
      </w:r>
      <w:r w:rsidRPr="003D367D">
        <w:rPr>
          <w:rFonts w:ascii="Sakkal Majalla" w:hAnsi="Sakkal Majalla" w:cs="Sakkal Majalla"/>
          <w:sz w:val="32"/>
          <w:szCs w:val="32"/>
          <w:rtl/>
        </w:rPr>
        <w:t>) واقل عدد مستخدمي انستغرام كان عددهم (</w:t>
      </w:r>
      <w:r w:rsidRPr="003D367D">
        <w:rPr>
          <w:rFonts w:ascii="Sakkal Majalla" w:hAnsi="Sakkal Majalla" w:cs="Sakkal Majalla"/>
          <w:sz w:val="32"/>
          <w:szCs w:val="32"/>
        </w:rPr>
        <w:t>15</w:t>
      </w:r>
      <w:r w:rsidRPr="003D367D">
        <w:rPr>
          <w:rFonts w:ascii="Sakkal Majalla" w:hAnsi="Sakkal Majalla" w:cs="Sakkal Majalla"/>
          <w:sz w:val="32"/>
          <w:szCs w:val="32"/>
          <w:rtl/>
        </w:rPr>
        <w:t>) بنسبة (</w:t>
      </w:r>
      <w:r w:rsidRPr="003D367D">
        <w:rPr>
          <w:rFonts w:ascii="Sakkal Majalla" w:hAnsi="Sakkal Majalla" w:cs="Sakkal Majalla"/>
          <w:sz w:val="32"/>
          <w:szCs w:val="32"/>
        </w:rPr>
        <w:t>6.0</w:t>
      </w:r>
      <w:r w:rsidRPr="003D367D">
        <w:rPr>
          <w:rFonts w:ascii="Sakkal Majalla" w:hAnsi="Sakkal Majalla" w:cs="Sakkal Majalla"/>
          <w:sz w:val="32"/>
          <w:szCs w:val="32"/>
          <w:rtl/>
        </w:rPr>
        <w:t>) من أفراد العينة المدروسة .</w:t>
      </w:r>
    </w:p>
    <w:p w:rsidR="001F6905" w:rsidRPr="003D367D" w:rsidRDefault="001F6905" w:rsidP="001F6905">
      <w:pPr>
        <w:spacing w:line="360" w:lineRule="auto"/>
        <w:rPr>
          <w:rFonts w:ascii="Sakkal Majalla" w:hAnsi="Sakkal Majalla" w:cs="Sakkal Majalla"/>
          <w:b/>
          <w:bCs/>
          <w:sz w:val="32"/>
          <w:szCs w:val="32"/>
          <w:rtl/>
        </w:rPr>
      </w:pPr>
      <w:r w:rsidRPr="003D367D">
        <w:rPr>
          <w:rFonts w:ascii="Sakkal Majalla" w:hAnsi="Sakkal Majalla" w:cs="Sakkal Majalla"/>
          <w:b/>
          <w:bCs/>
          <w:sz w:val="32"/>
          <w:szCs w:val="32"/>
          <w:rtl/>
        </w:rPr>
        <w:t>حساب معامل ثبات الاستبانة كليا" وفرعيا"</w:t>
      </w:r>
    </w:p>
    <w:tbl>
      <w:tblPr>
        <w:tblStyle w:val="TableGrid"/>
        <w:bidiVisual/>
        <w:tblW w:w="0" w:type="auto"/>
        <w:tblLook w:val="04A0" w:firstRow="1" w:lastRow="0" w:firstColumn="1" w:lastColumn="0" w:noHBand="0" w:noVBand="1"/>
      </w:tblPr>
      <w:tblGrid>
        <w:gridCol w:w="2840"/>
        <w:gridCol w:w="2841"/>
        <w:gridCol w:w="2841"/>
      </w:tblGrid>
      <w:tr w:rsidR="001F6905" w:rsidRPr="003D367D" w:rsidTr="00576B12">
        <w:trPr>
          <w:trHeight w:val="509"/>
        </w:trPr>
        <w:tc>
          <w:tcPr>
            <w:tcW w:w="2840" w:type="dxa"/>
            <w:vMerge w:val="restart"/>
            <w:tcBorders>
              <w:top w:val="single" w:sz="4" w:space="0" w:color="000000" w:themeColor="text1"/>
              <w:left w:val="nil"/>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lastRenderedPageBreak/>
              <w:t>المحور</w:t>
            </w:r>
          </w:p>
        </w:tc>
        <w:tc>
          <w:tcPr>
            <w:tcW w:w="28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الاتساق الداخلي</w:t>
            </w:r>
          </w:p>
        </w:tc>
        <w:tc>
          <w:tcPr>
            <w:tcW w:w="2841" w:type="dxa"/>
            <w:tcBorders>
              <w:top w:val="single" w:sz="4" w:space="0" w:color="000000" w:themeColor="text1"/>
              <w:left w:val="single" w:sz="4" w:space="0" w:color="000000" w:themeColor="text1"/>
              <w:bottom w:val="single" w:sz="4" w:space="0" w:color="000000" w:themeColor="text1"/>
              <w:right w:val="nil"/>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إعادة التطبيق</w:t>
            </w:r>
          </w:p>
        </w:tc>
      </w:tr>
      <w:tr w:rsidR="001F6905" w:rsidRPr="003D367D" w:rsidTr="00576B12">
        <w:tc>
          <w:tcPr>
            <w:tcW w:w="0" w:type="auto"/>
            <w:vMerge/>
            <w:tcBorders>
              <w:top w:val="single" w:sz="4" w:space="0" w:color="000000" w:themeColor="text1"/>
              <w:left w:val="nil"/>
              <w:bottom w:val="single" w:sz="4" w:space="0" w:color="000000" w:themeColor="text1"/>
              <w:right w:val="single" w:sz="4" w:space="0" w:color="000000" w:themeColor="text1"/>
            </w:tcBorders>
            <w:vAlign w:val="center"/>
            <w:hideMark/>
          </w:tcPr>
          <w:p w:rsidR="001F6905" w:rsidRPr="003D367D" w:rsidRDefault="001F6905" w:rsidP="00576B12">
            <w:pPr>
              <w:bidi w:val="0"/>
              <w:spacing w:line="360" w:lineRule="auto"/>
              <w:rPr>
                <w:rFonts w:ascii="Sakkal Majalla" w:hAnsi="Sakkal Majalla" w:cs="Sakkal Majalla"/>
                <w:b/>
                <w:bCs/>
                <w:sz w:val="32"/>
                <w:szCs w:val="32"/>
              </w:rPr>
            </w:pPr>
          </w:p>
        </w:tc>
        <w:tc>
          <w:tcPr>
            <w:tcW w:w="28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الفاكرنوباخ</w:t>
            </w:r>
          </w:p>
        </w:tc>
        <w:tc>
          <w:tcPr>
            <w:tcW w:w="2841" w:type="dxa"/>
            <w:tcBorders>
              <w:top w:val="single" w:sz="4" w:space="0" w:color="000000" w:themeColor="text1"/>
              <w:left w:val="single" w:sz="4" w:space="0" w:color="000000" w:themeColor="text1"/>
              <w:bottom w:val="single" w:sz="4" w:space="0" w:color="000000" w:themeColor="text1"/>
              <w:right w:val="nil"/>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معامل بيرسون</w:t>
            </w:r>
          </w:p>
        </w:tc>
      </w:tr>
      <w:tr w:rsidR="001F6905" w:rsidRPr="003D367D" w:rsidTr="00576B12">
        <w:tc>
          <w:tcPr>
            <w:tcW w:w="2840" w:type="dxa"/>
            <w:tcBorders>
              <w:top w:val="single" w:sz="4" w:space="0" w:color="000000" w:themeColor="text1"/>
              <w:left w:val="nil"/>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الفرض الأول</w:t>
            </w:r>
          </w:p>
        </w:tc>
        <w:tc>
          <w:tcPr>
            <w:tcW w:w="28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0.92</w:t>
            </w:r>
          </w:p>
        </w:tc>
        <w:tc>
          <w:tcPr>
            <w:tcW w:w="2841" w:type="dxa"/>
            <w:tcBorders>
              <w:top w:val="single" w:sz="4" w:space="0" w:color="000000" w:themeColor="text1"/>
              <w:left w:val="single" w:sz="4" w:space="0" w:color="000000" w:themeColor="text1"/>
              <w:bottom w:val="single" w:sz="4" w:space="0" w:color="000000" w:themeColor="text1"/>
              <w:right w:val="nil"/>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0.918</w:t>
            </w:r>
          </w:p>
        </w:tc>
      </w:tr>
      <w:tr w:rsidR="001F6905" w:rsidRPr="003D367D" w:rsidTr="00576B12">
        <w:tc>
          <w:tcPr>
            <w:tcW w:w="2840" w:type="dxa"/>
            <w:tcBorders>
              <w:top w:val="single" w:sz="4" w:space="0" w:color="000000" w:themeColor="text1"/>
              <w:left w:val="nil"/>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الفرض الثاني</w:t>
            </w:r>
          </w:p>
        </w:tc>
        <w:tc>
          <w:tcPr>
            <w:tcW w:w="28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0.95</w:t>
            </w:r>
          </w:p>
        </w:tc>
        <w:tc>
          <w:tcPr>
            <w:tcW w:w="2841" w:type="dxa"/>
            <w:tcBorders>
              <w:top w:val="single" w:sz="4" w:space="0" w:color="000000" w:themeColor="text1"/>
              <w:left w:val="single" w:sz="4" w:space="0" w:color="000000" w:themeColor="text1"/>
              <w:bottom w:val="single" w:sz="4" w:space="0" w:color="000000" w:themeColor="text1"/>
              <w:right w:val="nil"/>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0.823</w:t>
            </w:r>
          </w:p>
        </w:tc>
      </w:tr>
      <w:tr w:rsidR="001F6905" w:rsidRPr="003D367D" w:rsidTr="00576B12">
        <w:tc>
          <w:tcPr>
            <w:tcW w:w="2840" w:type="dxa"/>
            <w:tcBorders>
              <w:top w:val="single" w:sz="4" w:space="0" w:color="000000" w:themeColor="text1"/>
              <w:left w:val="nil"/>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الفرض الثالث</w:t>
            </w:r>
          </w:p>
        </w:tc>
        <w:tc>
          <w:tcPr>
            <w:tcW w:w="284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0.88</w:t>
            </w:r>
          </w:p>
        </w:tc>
        <w:tc>
          <w:tcPr>
            <w:tcW w:w="2841" w:type="dxa"/>
            <w:tcBorders>
              <w:top w:val="single" w:sz="4" w:space="0" w:color="000000" w:themeColor="text1"/>
              <w:left w:val="single" w:sz="4" w:space="0" w:color="000000" w:themeColor="text1"/>
              <w:bottom w:val="single" w:sz="4" w:space="0" w:color="000000" w:themeColor="text1"/>
              <w:right w:val="nil"/>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0.801</w:t>
            </w:r>
          </w:p>
        </w:tc>
      </w:tr>
      <w:tr w:rsidR="001F6905" w:rsidRPr="003D367D" w:rsidTr="00576B12">
        <w:trPr>
          <w:trHeight w:val="376"/>
        </w:trPr>
        <w:tc>
          <w:tcPr>
            <w:tcW w:w="2840" w:type="dxa"/>
            <w:tcBorders>
              <w:top w:val="single" w:sz="4" w:space="0" w:color="000000" w:themeColor="text1"/>
              <w:left w:val="nil"/>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الفرض الرابع</w:t>
            </w:r>
          </w:p>
        </w:tc>
        <w:tc>
          <w:tcPr>
            <w:tcW w:w="2841" w:type="dxa"/>
            <w:tcBorders>
              <w:top w:val="single" w:sz="4" w:space="0" w:color="000000" w:themeColor="text1"/>
              <w:left w:val="single" w:sz="4" w:space="0" w:color="000000" w:themeColor="text1"/>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tl/>
              </w:rPr>
            </w:pPr>
            <w:r w:rsidRPr="003D367D">
              <w:rPr>
                <w:rFonts w:ascii="Sakkal Majalla" w:hAnsi="Sakkal Majalla" w:cs="Sakkal Majalla"/>
                <w:b/>
                <w:bCs/>
                <w:sz w:val="32"/>
                <w:szCs w:val="32"/>
              </w:rPr>
              <w:t>0.83</w:t>
            </w:r>
          </w:p>
        </w:tc>
        <w:tc>
          <w:tcPr>
            <w:tcW w:w="2841" w:type="dxa"/>
            <w:tcBorders>
              <w:top w:val="single" w:sz="4" w:space="0" w:color="000000" w:themeColor="text1"/>
              <w:left w:val="single" w:sz="4" w:space="0" w:color="000000" w:themeColor="text1"/>
              <w:bottom w:val="single" w:sz="4" w:space="0" w:color="auto"/>
              <w:right w:val="nil"/>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0.713</w:t>
            </w:r>
          </w:p>
        </w:tc>
      </w:tr>
      <w:tr w:rsidR="001F6905" w:rsidRPr="003D367D" w:rsidTr="00576B12">
        <w:trPr>
          <w:trHeight w:val="297"/>
        </w:trPr>
        <w:tc>
          <w:tcPr>
            <w:tcW w:w="2840" w:type="dxa"/>
            <w:tcBorders>
              <w:top w:val="single" w:sz="4" w:space="0" w:color="auto"/>
              <w:left w:val="nil"/>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tl/>
              </w:rPr>
            </w:pPr>
            <w:r w:rsidRPr="003D367D">
              <w:rPr>
                <w:rFonts w:ascii="Sakkal Majalla" w:hAnsi="Sakkal Majalla" w:cs="Sakkal Majalla"/>
                <w:b/>
                <w:bCs/>
                <w:sz w:val="32"/>
                <w:szCs w:val="32"/>
                <w:rtl/>
              </w:rPr>
              <w:t>الفرض الخامس</w:t>
            </w:r>
          </w:p>
        </w:tc>
        <w:tc>
          <w:tcPr>
            <w:tcW w:w="2841" w:type="dxa"/>
            <w:tcBorders>
              <w:top w:val="single" w:sz="4" w:space="0" w:color="auto"/>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0.76</w:t>
            </w:r>
          </w:p>
        </w:tc>
        <w:tc>
          <w:tcPr>
            <w:tcW w:w="2841" w:type="dxa"/>
            <w:tcBorders>
              <w:top w:val="single" w:sz="4" w:space="0" w:color="auto"/>
              <w:left w:val="single" w:sz="4" w:space="0" w:color="000000" w:themeColor="text1"/>
              <w:bottom w:val="single" w:sz="4" w:space="0" w:color="000000" w:themeColor="text1"/>
              <w:right w:val="nil"/>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0.68</w:t>
            </w:r>
          </w:p>
        </w:tc>
      </w:tr>
    </w:tbl>
    <w:p w:rsidR="001F6905" w:rsidRPr="003D367D" w:rsidRDefault="001F6905" w:rsidP="001F6905">
      <w:pPr>
        <w:spacing w:line="360" w:lineRule="auto"/>
        <w:rPr>
          <w:rFonts w:ascii="Sakkal Majalla" w:hAnsi="Sakkal Majalla" w:cs="Sakkal Majalla"/>
          <w:b/>
          <w:bCs/>
          <w:sz w:val="32"/>
          <w:szCs w:val="32"/>
          <w:rtl/>
        </w:rPr>
      </w:pPr>
      <w:r w:rsidRPr="003D367D">
        <w:rPr>
          <w:rFonts w:ascii="Sakkal Majalla" w:hAnsi="Sakkal Majalla" w:cs="Sakkal Majalla"/>
          <w:b/>
          <w:bCs/>
          <w:sz w:val="32"/>
          <w:szCs w:val="32"/>
          <w:rtl/>
        </w:rPr>
        <w:t xml:space="preserve">دالة عند مستوي الدلالة </w:t>
      </w:r>
      <w:r w:rsidRPr="003D367D">
        <w:rPr>
          <w:rFonts w:ascii="Sakkal Majalla" w:hAnsi="Sakkal Majalla" w:cs="Sakkal Majalla"/>
          <w:b/>
          <w:bCs/>
          <w:sz w:val="32"/>
          <w:szCs w:val="32"/>
        </w:rPr>
        <w:t>0.01</w:t>
      </w:r>
    </w:p>
    <w:p w:rsidR="001F6905" w:rsidRPr="003D367D" w:rsidRDefault="001F6905" w:rsidP="001F6905">
      <w:pPr>
        <w:spacing w:line="360" w:lineRule="auto"/>
        <w:rPr>
          <w:rFonts w:ascii="Sakkal Majalla" w:hAnsi="Sakkal Majalla" w:cs="Sakkal Majalla"/>
          <w:sz w:val="32"/>
          <w:szCs w:val="32"/>
          <w:rtl/>
        </w:rPr>
      </w:pPr>
      <w:r w:rsidRPr="003D367D">
        <w:rPr>
          <w:rFonts w:ascii="Sakkal Majalla" w:hAnsi="Sakkal Majalla" w:cs="Sakkal Majalla"/>
          <w:sz w:val="32"/>
          <w:szCs w:val="32"/>
          <w:rtl/>
        </w:rPr>
        <w:t>من الجدول السابق نجد تتمتع بدرجة مرتفعة من الثبات فأنة تفي بأغراض البحث العلمي ،أي أنة بالإمكان تطبيقها علي أفراد العينة الأساسية للدراسة  .</w:t>
      </w:r>
    </w:p>
    <w:p w:rsidR="001F6905" w:rsidRPr="003D367D" w:rsidRDefault="001F6905" w:rsidP="001F6905">
      <w:pPr>
        <w:spacing w:line="360" w:lineRule="auto"/>
        <w:rPr>
          <w:rFonts w:ascii="Sakkal Majalla" w:hAnsi="Sakkal Majalla" w:cs="Sakkal Majalla"/>
          <w:b/>
          <w:bCs/>
          <w:sz w:val="32"/>
          <w:szCs w:val="32"/>
          <w:rtl/>
        </w:rPr>
      </w:pPr>
      <w:r w:rsidRPr="003D367D">
        <w:rPr>
          <w:rFonts w:ascii="Sakkal Majalla" w:hAnsi="Sakkal Majalla" w:cs="Sakkal Majalla"/>
          <w:b/>
          <w:bCs/>
          <w:sz w:val="32"/>
          <w:szCs w:val="32"/>
          <w:rtl/>
        </w:rPr>
        <w:t>التحقق من صدق استمارة الدراسة:</w:t>
      </w:r>
    </w:p>
    <w:p w:rsidR="001F6905" w:rsidRDefault="001F6905" w:rsidP="001F6905">
      <w:pPr>
        <w:spacing w:line="360" w:lineRule="auto"/>
        <w:rPr>
          <w:rFonts w:ascii="Sakkal Majalla" w:hAnsi="Sakkal Majalla" w:cs="Sakkal Majalla"/>
          <w:sz w:val="32"/>
          <w:szCs w:val="32"/>
          <w:rtl/>
        </w:rPr>
      </w:pPr>
      <w:r w:rsidRPr="003D367D">
        <w:rPr>
          <w:rFonts w:ascii="Sakkal Majalla" w:hAnsi="Sakkal Majalla" w:cs="Sakkal Majalla"/>
          <w:sz w:val="32"/>
          <w:szCs w:val="32"/>
          <w:rtl/>
        </w:rPr>
        <w:t>تم استخدام معامل بيرسون كمؤشر لصدق التكوين الفرضي حيث يتضح من الجدول توجد علاقة ارتباطيه موجبة ذات دلالة إحصائية بين التعرض للحملات الصحية الرقمية والتغيير الإيجابي في السلوك الصحي لدى الجمهور السعودي حيث بلغ معامل الارتباط (</w:t>
      </w:r>
      <w:r w:rsidRPr="003D367D">
        <w:rPr>
          <w:rFonts w:ascii="Sakkal Majalla" w:hAnsi="Sakkal Majalla" w:cs="Sakkal Majalla"/>
          <w:sz w:val="32"/>
          <w:szCs w:val="32"/>
        </w:rPr>
        <w:t>0.91</w:t>
      </w:r>
      <w:r w:rsidRPr="003D367D">
        <w:rPr>
          <w:rFonts w:ascii="Sakkal Majalla" w:hAnsi="Sakkal Majalla" w:cs="Sakkal Majalla"/>
          <w:sz w:val="32"/>
          <w:szCs w:val="32"/>
          <w:rtl/>
        </w:rPr>
        <w:t>) عند مستوي دلالة (</w:t>
      </w:r>
      <w:r w:rsidRPr="003D367D">
        <w:rPr>
          <w:rFonts w:ascii="Sakkal Majalla" w:hAnsi="Sakkal Majalla" w:cs="Sakkal Majalla"/>
          <w:sz w:val="32"/>
          <w:szCs w:val="32"/>
        </w:rPr>
        <w:t>0.01</w:t>
      </w:r>
      <w:r w:rsidRPr="003D367D">
        <w:rPr>
          <w:rFonts w:ascii="Sakkal Majalla" w:hAnsi="Sakkal Majalla" w:cs="Sakkal Majalla"/>
          <w:sz w:val="32"/>
          <w:szCs w:val="32"/>
          <w:rtl/>
        </w:rPr>
        <w:t>) مما يعني انه كل ما زاد التعرض للحملات الصحية الرقمية زاد التغيير  الايجابي في السلوك الصحي .كذلك توجد علاقة بين التعرض للحملات الرقمية وزيادة المعرفة الصحية حيث بلغ معامل الارتباط (</w:t>
      </w:r>
      <w:r w:rsidRPr="003D367D">
        <w:rPr>
          <w:rFonts w:ascii="Sakkal Majalla" w:hAnsi="Sakkal Majalla" w:cs="Sakkal Majalla"/>
          <w:sz w:val="32"/>
          <w:szCs w:val="32"/>
        </w:rPr>
        <w:t>0.82</w:t>
      </w:r>
      <w:r w:rsidRPr="003D367D">
        <w:rPr>
          <w:rFonts w:ascii="Sakkal Majalla" w:hAnsi="Sakkal Majalla" w:cs="Sakkal Majalla"/>
          <w:sz w:val="32"/>
          <w:szCs w:val="32"/>
          <w:rtl/>
        </w:rPr>
        <w:t>) وأيضا" توجد علاقة بين درجة التفاعل مع الحملات الرقمية والسلوك الفعلي حيث بلغ معامل الارتباط(</w:t>
      </w:r>
      <w:r w:rsidRPr="003D367D">
        <w:rPr>
          <w:rFonts w:ascii="Sakkal Majalla" w:hAnsi="Sakkal Majalla" w:cs="Sakkal Majalla"/>
          <w:sz w:val="32"/>
          <w:szCs w:val="32"/>
        </w:rPr>
        <w:t>0.80</w:t>
      </w:r>
      <w:r w:rsidRPr="003D367D">
        <w:rPr>
          <w:rFonts w:ascii="Sakkal Majalla" w:hAnsi="Sakkal Majalla" w:cs="Sakkal Majalla"/>
          <w:sz w:val="32"/>
          <w:szCs w:val="32"/>
          <w:rtl/>
        </w:rPr>
        <w:t>) كما توجد علاقة بين التعرض للحملات الرقمية وتعديل الاتجاهات الصحية حيث بلغ معامل الارتباط (</w:t>
      </w:r>
      <w:r w:rsidRPr="003D367D">
        <w:rPr>
          <w:rFonts w:ascii="Sakkal Majalla" w:hAnsi="Sakkal Majalla" w:cs="Sakkal Majalla"/>
          <w:sz w:val="32"/>
          <w:szCs w:val="32"/>
        </w:rPr>
        <w:t>0.71</w:t>
      </w:r>
      <w:r w:rsidRPr="003D367D">
        <w:rPr>
          <w:rFonts w:ascii="Sakkal Majalla" w:hAnsi="Sakkal Majalla" w:cs="Sakkal Majalla"/>
          <w:sz w:val="32"/>
          <w:szCs w:val="32"/>
          <w:rtl/>
        </w:rPr>
        <w:t>) عند نفس مستوي المعنوية .</w:t>
      </w:r>
    </w:p>
    <w:p w:rsidR="001F6905" w:rsidRDefault="001F6905" w:rsidP="001F6905">
      <w:pPr>
        <w:spacing w:line="360" w:lineRule="auto"/>
        <w:rPr>
          <w:rFonts w:ascii="Sakkal Majalla" w:hAnsi="Sakkal Majalla" w:cs="Sakkal Majalla"/>
          <w:sz w:val="32"/>
          <w:szCs w:val="32"/>
          <w:rtl/>
        </w:rPr>
      </w:pPr>
    </w:p>
    <w:p w:rsidR="001F6905" w:rsidRDefault="001F6905" w:rsidP="001F6905">
      <w:pPr>
        <w:spacing w:line="360" w:lineRule="auto"/>
        <w:rPr>
          <w:rFonts w:ascii="Sakkal Majalla" w:hAnsi="Sakkal Majalla" w:cs="Sakkal Majalla"/>
          <w:sz w:val="32"/>
          <w:szCs w:val="32"/>
          <w:rtl/>
        </w:rPr>
      </w:pPr>
    </w:p>
    <w:p w:rsidR="001F6905" w:rsidRDefault="001F6905" w:rsidP="001F6905">
      <w:pPr>
        <w:spacing w:line="360" w:lineRule="auto"/>
        <w:rPr>
          <w:rFonts w:ascii="Sakkal Majalla" w:hAnsi="Sakkal Majalla" w:cs="Sakkal Majalla"/>
          <w:sz w:val="32"/>
          <w:szCs w:val="32"/>
          <w:rtl/>
        </w:rPr>
      </w:pPr>
    </w:p>
    <w:p w:rsidR="001F6905" w:rsidRDefault="001F6905" w:rsidP="001F6905">
      <w:pPr>
        <w:spacing w:line="360" w:lineRule="auto"/>
        <w:rPr>
          <w:rFonts w:ascii="Sakkal Majalla" w:hAnsi="Sakkal Majalla" w:cs="Sakkal Majalla"/>
          <w:sz w:val="32"/>
          <w:szCs w:val="32"/>
          <w:rtl/>
        </w:rPr>
      </w:pPr>
    </w:p>
    <w:p w:rsidR="001F6905" w:rsidRDefault="001F6905" w:rsidP="001F6905">
      <w:pPr>
        <w:spacing w:line="360" w:lineRule="auto"/>
        <w:rPr>
          <w:rFonts w:ascii="Sakkal Majalla" w:hAnsi="Sakkal Majalla" w:cs="Sakkal Majalla"/>
          <w:sz w:val="32"/>
          <w:szCs w:val="32"/>
          <w:rtl/>
        </w:rPr>
      </w:pPr>
    </w:p>
    <w:p w:rsidR="001F6905" w:rsidRDefault="001F6905" w:rsidP="001F6905">
      <w:pPr>
        <w:spacing w:line="360" w:lineRule="auto"/>
        <w:rPr>
          <w:rFonts w:ascii="Sakkal Majalla" w:hAnsi="Sakkal Majalla" w:cs="Sakkal Majalla"/>
          <w:sz w:val="32"/>
          <w:szCs w:val="32"/>
          <w:rtl/>
        </w:rPr>
      </w:pPr>
    </w:p>
    <w:p w:rsidR="00D87DB5" w:rsidRDefault="00D87DB5" w:rsidP="001F6905">
      <w:pPr>
        <w:spacing w:line="360" w:lineRule="auto"/>
        <w:rPr>
          <w:rFonts w:ascii="Sakkal Majalla" w:hAnsi="Sakkal Majalla" w:cs="Sakkal Majalla"/>
          <w:sz w:val="32"/>
          <w:szCs w:val="32"/>
          <w:rtl/>
        </w:rPr>
      </w:pPr>
    </w:p>
    <w:p w:rsidR="001F6905" w:rsidRDefault="001F6905" w:rsidP="001F6905">
      <w:pPr>
        <w:spacing w:line="360" w:lineRule="auto"/>
        <w:rPr>
          <w:rFonts w:ascii="Sakkal Majalla" w:hAnsi="Sakkal Majalla" w:cs="Sakkal Majalla"/>
          <w:sz w:val="32"/>
          <w:szCs w:val="32"/>
          <w:rtl/>
        </w:rPr>
      </w:pPr>
    </w:p>
    <w:p w:rsidR="001F6905" w:rsidRDefault="001F6905" w:rsidP="001F6905">
      <w:pPr>
        <w:spacing w:line="360" w:lineRule="auto"/>
        <w:rPr>
          <w:rFonts w:ascii="Sakkal Majalla" w:hAnsi="Sakkal Majalla" w:cs="Sakkal Majalla"/>
          <w:sz w:val="32"/>
          <w:szCs w:val="32"/>
          <w:rtl/>
        </w:rPr>
      </w:pPr>
    </w:p>
    <w:p w:rsidR="001F6905" w:rsidRDefault="001F6905" w:rsidP="001F6905">
      <w:pPr>
        <w:spacing w:line="360" w:lineRule="auto"/>
        <w:rPr>
          <w:rFonts w:ascii="Sakkal Majalla" w:hAnsi="Sakkal Majalla" w:cs="Sakkal Majalla"/>
          <w:sz w:val="32"/>
          <w:szCs w:val="32"/>
          <w:rtl/>
        </w:rPr>
      </w:pPr>
    </w:p>
    <w:p w:rsidR="001F6905" w:rsidRDefault="001F6905" w:rsidP="001F6905">
      <w:pPr>
        <w:spacing w:line="360" w:lineRule="auto"/>
        <w:rPr>
          <w:rFonts w:ascii="Sakkal Majalla" w:hAnsi="Sakkal Majalla" w:cs="Sakkal Majalla"/>
          <w:sz w:val="32"/>
          <w:szCs w:val="32"/>
          <w:rtl/>
        </w:rPr>
      </w:pPr>
    </w:p>
    <w:p w:rsidR="00D87DB5" w:rsidRDefault="00D87DB5" w:rsidP="001F6905">
      <w:pPr>
        <w:spacing w:line="360" w:lineRule="auto"/>
        <w:jc w:val="center"/>
        <w:rPr>
          <w:rFonts w:ascii="Sakkal Majalla" w:hAnsi="Sakkal Majalla" w:cs="Sakkal Majalla"/>
          <w:b/>
          <w:bCs/>
          <w:sz w:val="32"/>
          <w:szCs w:val="32"/>
          <w:rtl/>
        </w:rPr>
      </w:pPr>
    </w:p>
    <w:p w:rsidR="001F6905" w:rsidRDefault="001F6905" w:rsidP="001F6905">
      <w:pPr>
        <w:spacing w:line="360" w:lineRule="auto"/>
        <w:jc w:val="center"/>
        <w:rPr>
          <w:rFonts w:ascii="Sakkal Majalla" w:hAnsi="Sakkal Majalla" w:cs="Sakkal Majalla"/>
          <w:b/>
          <w:bCs/>
          <w:sz w:val="32"/>
          <w:szCs w:val="32"/>
          <w:rtl/>
        </w:rPr>
      </w:pPr>
      <w:r w:rsidRPr="00A30B15">
        <w:rPr>
          <w:rFonts w:ascii="Sakkal Majalla" w:hAnsi="Sakkal Majalla" w:cs="Sakkal Majalla" w:hint="cs"/>
          <w:b/>
          <w:bCs/>
          <w:sz w:val="32"/>
          <w:szCs w:val="32"/>
          <w:rtl/>
        </w:rPr>
        <w:t>الفصل الرابع</w:t>
      </w:r>
    </w:p>
    <w:p w:rsidR="001F6905" w:rsidRDefault="001F6905" w:rsidP="001F6905">
      <w:pPr>
        <w:spacing w:line="360" w:lineRule="auto"/>
        <w:jc w:val="center"/>
        <w:rPr>
          <w:rFonts w:ascii="Sakkal Majalla" w:hAnsi="Sakkal Majalla" w:cs="Sakkal Majalla"/>
          <w:b/>
          <w:bCs/>
          <w:sz w:val="32"/>
          <w:szCs w:val="32"/>
          <w:rtl/>
        </w:rPr>
      </w:pPr>
      <w:r w:rsidRPr="008144FD">
        <w:rPr>
          <w:rFonts w:ascii="Sakkal Majalla" w:hAnsi="Sakkal Majalla" w:cs="Sakkal Majalla" w:hint="cs"/>
          <w:b/>
          <w:bCs/>
          <w:sz w:val="32"/>
          <w:szCs w:val="32"/>
          <w:rtl/>
        </w:rPr>
        <w:t>عرض وتحليل البيانات</w:t>
      </w:r>
    </w:p>
    <w:p w:rsidR="001F6905" w:rsidRDefault="001F6905" w:rsidP="001F6905">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عرض وتحليل البيانات:</w:t>
      </w:r>
    </w:p>
    <w:p w:rsidR="001F6905" w:rsidRDefault="001F6905" w:rsidP="001F6905">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t>تمهيد:</w:t>
      </w:r>
    </w:p>
    <w:p w:rsidR="001F6905" w:rsidRPr="008144FD" w:rsidRDefault="001F6905" w:rsidP="001F6905">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في هذا الفصل سوف يتم عرض نتائج الدراسة بناء" علي التحليل الإحصائي للبيانات التي جمعها بواسطة الاستبانة ، ابتدأ" بنتائج تحليل الإحصاءات الوصفية ومن ثم تحليل أسئلة الدراسة واستخدام الاختبارات الإحصائية المناسبة لتحقق من الأهداف والإجابة علي التساؤلات وذلك كما يلي :</w:t>
      </w:r>
    </w:p>
    <w:p w:rsidR="001F6905" w:rsidRPr="003D367D" w:rsidRDefault="001F6905" w:rsidP="001F6905">
      <w:pPr>
        <w:spacing w:line="360" w:lineRule="auto"/>
        <w:rPr>
          <w:rFonts w:ascii="Sakkal Majalla" w:hAnsi="Sakkal Majalla" w:cs="Sakkal Majalla"/>
          <w:b/>
          <w:bCs/>
          <w:sz w:val="32"/>
          <w:szCs w:val="32"/>
          <w:rtl/>
        </w:rPr>
      </w:pPr>
      <w:r w:rsidRPr="003D367D">
        <w:rPr>
          <w:rFonts w:ascii="Sakkal Majalla" w:hAnsi="Sakkal Majalla" w:cs="Sakkal Majalla"/>
          <w:b/>
          <w:bCs/>
          <w:sz w:val="32"/>
          <w:szCs w:val="32"/>
          <w:rtl/>
        </w:rPr>
        <w:t>المتوسطات الحسابية والانحرافات المعيارية لمقياس ليكرت الرباعي :</w:t>
      </w:r>
    </w:p>
    <w:tbl>
      <w:tblPr>
        <w:tblStyle w:val="TableGrid"/>
        <w:bidiVisual/>
        <w:tblW w:w="7913" w:type="dxa"/>
        <w:tblLook w:val="04A0" w:firstRow="1" w:lastRow="0" w:firstColumn="1" w:lastColumn="0" w:noHBand="0" w:noVBand="1"/>
      </w:tblPr>
      <w:tblGrid>
        <w:gridCol w:w="4064"/>
        <w:gridCol w:w="1031"/>
        <w:gridCol w:w="1068"/>
        <w:gridCol w:w="1002"/>
        <w:gridCol w:w="748"/>
      </w:tblGrid>
      <w:tr w:rsidR="001F6905" w:rsidRPr="003D367D" w:rsidTr="00576B12">
        <w:tc>
          <w:tcPr>
            <w:tcW w:w="4586" w:type="dxa"/>
            <w:tcBorders>
              <w:top w:val="single" w:sz="4" w:space="0" w:color="000000" w:themeColor="text1"/>
              <w:left w:val="nil"/>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العبارة</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 xml:space="preserve">المتوسط الحسابي </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الانحراف المعياري</w:t>
            </w:r>
          </w:p>
        </w:tc>
        <w:tc>
          <w:tcPr>
            <w:tcW w:w="7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المستوى</w:t>
            </w:r>
          </w:p>
        </w:tc>
        <w:tc>
          <w:tcPr>
            <w:tcW w:w="565" w:type="dxa"/>
            <w:tcBorders>
              <w:top w:val="single" w:sz="4" w:space="0" w:color="000000" w:themeColor="text1"/>
              <w:left w:val="single" w:sz="4" w:space="0" w:color="000000" w:themeColor="text1"/>
              <w:bottom w:val="single" w:sz="4" w:space="0" w:color="000000" w:themeColor="text1"/>
              <w:right w:val="nil"/>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الرتبة</w:t>
            </w:r>
          </w:p>
        </w:tc>
      </w:tr>
      <w:tr w:rsidR="001F6905" w:rsidRPr="003D367D" w:rsidTr="00576B12">
        <w:trPr>
          <w:trHeight w:val="309"/>
        </w:trPr>
        <w:tc>
          <w:tcPr>
            <w:tcW w:w="4586" w:type="dxa"/>
            <w:tcBorders>
              <w:top w:val="single" w:sz="4" w:space="0" w:color="000000" w:themeColor="text1"/>
              <w:left w:val="nil"/>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ما مدي ثقتك في الحملات الصحية الرقمية</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3,01</w:t>
            </w:r>
          </w:p>
        </w:tc>
        <w:tc>
          <w:tcPr>
            <w:tcW w:w="992" w:type="dxa"/>
            <w:tcBorders>
              <w:top w:val="single" w:sz="4" w:space="0" w:color="000000" w:themeColor="text1"/>
              <w:left w:val="single" w:sz="4" w:space="0" w:color="000000" w:themeColor="text1"/>
              <w:bottom w:val="single" w:sz="4" w:space="0" w:color="auto"/>
              <w:right w:val="single" w:sz="4" w:space="0" w:color="auto"/>
            </w:tcBorders>
            <w:vAlign w:val="center"/>
            <w:hideMark/>
          </w:tcPr>
          <w:p w:rsidR="001F6905" w:rsidRPr="003D367D" w:rsidRDefault="001F6905" w:rsidP="00576B12">
            <w:pPr>
              <w:spacing w:after="160" w:line="360" w:lineRule="auto"/>
              <w:rPr>
                <w:rFonts w:ascii="Sakkal Majalla" w:hAnsi="Sakkal Majalla" w:cs="Sakkal Majalla"/>
                <w:sz w:val="32"/>
                <w:szCs w:val="32"/>
              </w:rPr>
            </w:pPr>
            <w:r w:rsidRPr="003D367D">
              <w:rPr>
                <w:rFonts w:ascii="Sakkal Majalla" w:hAnsi="Sakkal Majalla" w:cs="Sakkal Majalla"/>
                <w:sz w:val="32"/>
                <w:szCs w:val="32"/>
              </w:rPr>
              <w:t>0.94</w:t>
            </w:r>
          </w:p>
        </w:tc>
        <w:tc>
          <w:tcPr>
            <w:tcW w:w="7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مرتفع</w:t>
            </w:r>
          </w:p>
        </w:tc>
        <w:tc>
          <w:tcPr>
            <w:tcW w:w="565" w:type="dxa"/>
            <w:tcBorders>
              <w:top w:val="single" w:sz="4" w:space="0" w:color="000000" w:themeColor="text1"/>
              <w:left w:val="single" w:sz="4" w:space="0" w:color="000000" w:themeColor="text1"/>
              <w:bottom w:val="single" w:sz="4" w:space="0" w:color="auto"/>
              <w:right w:val="nil"/>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5</w:t>
            </w:r>
          </w:p>
        </w:tc>
      </w:tr>
      <w:tr w:rsidR="001F6905" w:rsidRPr="003D367D" w:rsidTr="00576B12">
        <w:trPr>
          <w:trHeight w:val="377"/>
        </w:trPr>
        <w:tc>
          <w:tcPr>
            <w:tcW w:w="4586" w:type="dxa"/>
            <w:tcBorders>
              <w:top w:val="single" w:sz="4" w:space="0" w:color="auto"/>
              <w:left w:val="nil"/>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الحملات الرقمية تعزز ادراكي للمخاطر الصحية</w:t>
            </w:r>
          </w:p>
        </w:tc>
        <w:tc>
          <w:tcPr>
            <w:tcW w:w="993" w:type="dxa"/>
            <w:tcBorders>
              <w:top w:val="single" w:sz="4" w:space="0" w:color="auto"/>
              <w:left w:val="single" w:sz="4" w:space="0" w:color="000000" w:themeColor="text1"/>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2.54</w:t>
            </w:r>
          </w:p>
        </w:tc>
        <w:tc>
          <w:tcPr>
            <w:tcW w:w="992" w:type="dxa"/>
            <w:tcBorders>
              <w:top w:val="single" w:sz="4" w:space="0" w:color="auto"/>
              <w:left w:val="single" w:sz="4" w:space="0" w:color="000000" w:themeColor="text1"/>
              <w:bottom w:val="single" w:sz="4" w:space="0" w:color="auto"/>
              <w:right w:val="single" w:sz="4" w:space="0" w:color="auto"/>
            </w:tcBorders>
            <w:vAlign w:val="center"/>
            <w:hideMark/>
          </w:tcPr>
          <w:p w:rsidR="001F6905" w:rsidRPr="003D367D" w:rsidRDefault="001F6905" w:rsidP="00576B12">
            <w:pPr>
              <w:spacing w:after="160" w:line="360" w:lineRule="auto"/>
              <w:rPr>
                <w:rFonts w:ascii="Sakkal Majalla" w:hAnsi="Sakkal Majalla" w:cs="Sakkal Majalla"/>
                <w:sz w:val="32"/>
                <w:szCs w:val="32"/>
              </w:rPr>
            </w:pPr>
            <w:r w:rsidRPr="003D367D">
              <w:rPr>
                <w:rFonts w:ascii="Sakkal Majalla" w:hAnsi="Sakkal Majalla" w:cs="Sakkal Majalla"/>
                <w:sz w:val="32"/>
                <w:szCs w:val="32"/>
              </w:rPr>
              <w:t>0.93</w:t>
            </w:r>
          </w:p>
        </w:tc>
        <w:tc>
          <w:tcPr>
            <w:tcW w:w="777" w:type="dxa"/>
            <w:tcBorders>
              <w:top w:val="single" w:sz="4" w:space="0" w:color="auto"/>
              <w:left w:val="single" w:sz="4" w:space="0" w:color="000000" w:themeColor="text1"/>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متوسط</w:t>
            </w:r>
          </w:p>
        </w:tc>
        <w:tc>
          <w:tcPr>
            <w:tcW w:w="565" w:type="dxa"/>
            <w:tcBorders>
              <w:top w:val="single" w:sz="4" w:space="0" w:color="auto"/>
              <w:left w:val="single" w:sz="4" w:space="0" w:color="000000" w:themeColor="text1"/>
              <w:bottom w:val="single" w:sz="4" w:space="0" w:color="auto"/>
              <w:right w:val="nil"/>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9</w:t>
            </w:r>
          </w:p>
        </w:tc>
      </w:tr>
      <w:tr w:rsidR="001F6905" w:rsidRPr="003D367D" w:rsidTr="00576B12">
        <w:trPr>
          <w:trHeight w:val="276"/>
        </w:trPr>
        <w:tc>
          <w:tcPr>
            <w:tcW w:w="4586" w:type="dxa"/>
            <w:tcBorders>
              <w:top w:val="single" w:sz="4" w:space="0" w:color="auto"/>
              <w:left w:val="nil"/>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ما الذي يدفعك لمتابعة الحملات الصحية الرقمية؟</w:t>
            </w:r>
          </w:p>
        </w:tc>
        <w:tc>
          <w:tcPr>
            <w:tcW w:w="993" w:type="dxa"/>
            <w:tcBorders>
              <w:top w:val="single" w:sz="4" w:space="0" w:color="auto"/>
              <w:left w:val="single" w:sz="4" w:space="0" w:color="000000" w:themeColor="text1"/>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3.00</w:t>
            </w:r>
          </w:p>
        </w:tc>
        <w:tc>
          <w:tcPr>
            <w:tcW w:w="992" w:type="dxa"/>
            <w:tcBorders>
              <w:top w:val="single" w:sz="4" w:space="0" w:color="auto"/>
              <w:left w:val="single" w:sz="4" w:space="0" w:color="000000" w:themeColor="text1"/>
              <w:bottom w:val="single" w:sz="4" w:space="0" w:color="auto"/>
              <w:right w:val="single" w:sz="4" w:space="0" w:color="auto"/>
            </w:tcBorders>
            <w:vAlign w:val="center"/>
            <w:hideMark/>
          </w:tcPr>
          <w:p w:rsidR="001F6905" w:rsidRPr="003D367D" w:rsidRDefault="001F6905" w:rsidP="00576B12">
            <w:pPr>
              <w:spacing w:after="160" w:line="360" w:lineRule="auto"/>
              <w:rPr>
                <w:rFonts w:ascii="Sakkal Majalla" w:hAnsi="Sakkal Majalla" w:cs="Sakkal Majalla"/>
                <w:sz w:val="32"/>
                <w:szCs w:val="32"/>
              </w:rPr>
            </w:pPr>
            <w:r w:rsidRPr="003D367D">
              <w:rPr>
                <w:rFonts w:ascii="Sakkal Majalla" w:hAnsi="Sakkal Majalla" w:cs="Sakkal Majalla"/>
                <w:sz w:val="32"/>
                <w:szCs w:val="32"/>
              </w:rPr>
              <w:t>1.01</w:t>
            </w:r>
          </w:p>
        </w:tc>
        <w:tc>
          <w:tcPr>
            <w:tcW w:w="777" w:type="dxa"/>
            <w:tcBorders>
              <w:top w:val="single" w:sz="4" w:space="0" w:color="auto"/>
              <w:left w:val="single" w:sz="4" w:space="0" w:color="000000" w:themeColor="text1"/>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متوسط</w:t>
            </w:r>
          </w:p>
        </w:tc>
        <w:tc>
          <w:tcPr>
            <w:tcW w:w="565" w:type="dxa"/>
            <w:tcBorders>
              <w:top w:val="single" w:sz="4" w:space="0" w:color="auto"/>
              <w:left w:val="single" w:sz="4" w:space="0" w:color="000000" w:themeColor="text1"/>
              <w:bottom w:val="single" w:sz="4" w:space="0" w:color="auto"/>
              <w:right w:val="nil"/>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6</w:t>
            </w:r>
          </w:p>
        </w:tc>
      </w:tr>
      <w:tr w:rsidR="001F6905" w:rsidRPr="003D367D" w:rsidTr="00576B12">
        <w:trPr>
          <w:trHeight w:val="224"/>
        </w:trPr>
        <w:tc>
          <w:tcPr>
            <w:tcW w:w="4586" w:type="dxa"/>
            <w:tcBorders>
              <w:top w:val="single" w:sz="4" w:space="0" w:color="auto"/>
              <w:left w:val="nil"/>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هل تؤثر الحملات الرقمية علي قراراتك الصحية؟</w:t>
            </w:r>
          </w:p>
        </w:tc>
        <w:tc>
          <w:tcPr>
            <w:tcW w:w="993" w:type="dxa"/>
            <w:tcBorders>
              <w:top w:val="single" w:sz="4" w:space="0" w:color="auto"/>
              <w:left w:val="single" w:sz="4" w:space="0" w:color="000000" w:themeColor="text1"/>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3.51</w:t>
            </w:r>
          </w:p>
        </w:tc>
        <w:tc>
          <w:tcPr>
            <w:tcW w:w="992" w:type="dxa"/>
            <w:tcBorders>
              <w:top w:val="single" w:sz="4" w:space="0" w:color="auto"/>
              <w:left w:val="single" w:sz="4" w:space="0" w:color="000000" w:themeColor="text1"/>
              <w:bottom w:val="single" w:sz="4" w:space="0" w:color="auto"/>
              <w:right w:val="single" w:sz="4" w:space="0" w:color="auto"/>
            </w:tcBorders>
            <w:vAlign w:val="center"/>
            <w:hideMark/>
          </w:tcPr>
          <w:p w:rsidR="001F6905" w:rsidRPr="003D367D" w:rsidRDefault="001F6905" w:rsidP="00576B12">
            <w:pPr>
              <w:spacing w:after="160" w:line="360" w:lineRule="auto"/>
              <w:rPr>
                <w:rFonts w:ascii="Sakkal Majalla" w:hAnsi="Sakkal Majalla" w:cs="Sakkal Majalla"/>
                <w:sz w:val="32"/>
                <w:szCs w:val="32"/>
              </w:rPr>
            </w:pPr>
            <w:r w:rsidRPr="003D367D">
              <w:rPr>
                <w:rFonts w:ascii="Sakkal Majalla" w:hAnsi="Sakkal Majalla" w:cs="Sakkal Majalla"/>
                <w:sz w:val="32"/>
                <w:szCs w:val="32"/>
              </w:rPr>
              <w:t>0.67</w:t>
            </w:r>
          </w:p>
        </w:tc>
        <w:tc>
          <w:tcPr>
            <w:tcW w:w="777" w:type="dxa"/>
            <w:tcBorders>
              <w:top w:val="single" w:sz="4" w:space="0" w:color="auto"/>
              <w:left w:val="single" w:sz="4" w:space="0" w:color="000000" w:themeColor="text1"/>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مرتفع</w:t>
            </w:r>
          </w:p>
        </w:tc>
        <w:tc>
          <w:tcPr>
            <w:tcW w:w="565" w:type="dxa"/>
            <w:tcBorders>
              <w:top w:val="single" w:sz="4" w:space="0" w:color="auto"/>
              <w:left w:val="single" w:sz="4" w:space="0" w:color="000000" w:themeColor="text1"/>
              <w:bottom w:val="single" w:sz="4" w:space="0" w:color="auto"/>
              <w:right w:val="nil"/>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1</w:t>
            </w:r>
          </w:p>
        </w:tc>
      </w:tr>
      <w:tr w:rsidR="001F6905" w:rsidRPr="003D367D" w:rsidTr="00576B12">
        <w:trPr>
          <w:trHeight w:val="224"/>
        </w:trPr>
        <w:tc>
          <w:tcPr>
            <w:tcW w:w="4586" w:type="dxa"/>
            <w:tcBorders>
              <w:top w:val="single" w:sz="4" w:space="0" w:color="auto"/>
              <w:left w:val="nil"/>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(هل تتفاعل مع الحملات الرقمية (إعجاب ،مشاركة،تعليق</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2.69</w:t>
            </w:r>
          </w:p>
        </w:tc>
        <w:tc>
          <w:tcPr>
            <w:tcW w:w="992" w:type="dxa"/>
            <w:tcBorders>
              <w:top w:val="single" w:sz="4" w:space="0" w:color="auto"/>
              <w:left w:val="single" w:sz="4" w:space="0" w:color="000000" w:themeColor="text1"/>
              <w:bottom w:val="single" w:sz="4" w:space="0" w:color="000000" w:themeColor="text1"/>
              <w:right w:val="single" w:sz="4" w:space="0" w:color="auto"/>
            </w:tcBorders>
            <w:vAlign w:val="center"/>
            <w:hideMark/>
          </w:tcPr>
          <w:p w:rsidR="001F6905" w:rsidRPr="003D367D" w:rsidRDefault="001F6905" w:rsidP="00576B12">
            <w:pPr>
              <w:spacing w:after="160" w:line="360" w:lineRule="auto"/>
              <w:rPr>
                <w:rFonts w:ascii="Sakkal Majalla" w:hAnsi="Sakkal Majalla" w:cs="Sakkal Majalla"/>
                <w:sz w:val="32"/>
                <w:szCs w:val="32"/>
              </w:rPr>
            </w:pPr>
            <w:r w:rsidRPr="003D367D">
              <w:rPr>
                <w:rFonts w:ascii="Sakkal Majalla" w:hAnsi="Sakkal Majalla" w:cs="Sakkal Majalla"/>
                <w:sz w:val="32"/>
                <w:szCs w:val="32"/>
              </w:rPr>
              <w:t>0.97</w:t>
            </w:r>
          </w:p>
        </w:tc>
        <w:tc>
          <w:tcPr>
            <w:tcW w:w="7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متوسط</w:t>
            </w:r>
          </w:p>
        </w:tc>
        <w:tc>
          <w:tcPr>
            <w:tcW w:w="565" w:type="dxa"/>
            <w:tcBorders>
              <w:top w:val="single" w:sz="4" w:space="0" w:color="auto"/>
              <w:left w:val="single" w:sz="4" w:space="0" w:color="000000" w:themeColor="text1"/>
              <w:bottom w:val="single" w:sz="4" w:space="0" w:color="000000" w:themeColor="text1"/>
              <w:right w:val="nil"/>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8</w:t>
            </w:r>
          </w:p>
        </w:tc>
      </w:tr>
      <w:tr w:rsidR="001F6905" w:rsidRPr="003D367D" w:rsidTr="00576B12">
        <w:tc>
          <w:tcPr>
            <w:tcW w:w="4586" w:type="dxa"/>
            <w:tcBorders>
              <w:top w:val="single" w:sz="4" w:space="0" w:color="000000" w:themeColor="text1"/>
              <w:left w:val="nil"/>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استطيع التمييز بين المعلومات الصحية الصحيحة والخاطئة بسبب الحملات الرقمية</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3.41</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F6905" w:rsidRPr="003D367D" w:rsidRDefault="001F6905" w:rsidP="00576B12">
            <w:pPr>
              <w:spacing w:after="160" w:line="360" w:lineRule="auto"/>
              <w:rPr>
                <w:rFonts w:ascii="Sakkal Majalla" w:hAnsi="Sakkal Majalla" w:cs="Sakkal Majalla"/>
                <w:sz w:val="32"/>
                <w:szCs w:val="32"/>
              </w:rPr>
            </w:pPr>
            <w:r w:rsidRPr="003D367D">
              <w:rPr>
                <w:rFonts w:ascii="Sakkal Majalla" w:hAnsi="Sakkal Majalla" w:cs="Sakkal Majalla"/>
                <w:sz w:val="32"/>
                <w:szCs w:val="32"/>
              </w:rPr>
              <w:t>0.70</w:t>
            </w:r>
          </w:p>
        </w:tc>
        <w:tc>
          <w:tcPr>
            <w:tcW w:w="7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مرتفع</w:t>
            </w:r>
          </w:p>
        </w:tc>
        <w:tc>
          <w:tcPr>
            <w:tcW w:w="565" w:type="dxa"/>
            <w:tcBorders>
              <w:top w:val="single" w:sz="4" w:space="0" w:color="000000" w:themeColor="text1"/>
              <w:left w:val="single" w:sz="4" w:space="0" w:color="000000" w:themeColor="text1"/>
              <w:bottom w:val="single" w:sz="4" w:space="0" w:color="000000" w:themeColor="text1"/>
              <w:right w:val="nil"/>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2</w:t>
            </w:r>
          </w:p>
        </w:tc>
      </w:tr>
      <w:tr w:rsidR="001F6905" w:rsidRPr="003D367D" w:rsidTr="00576B12">
        <w:tc>
          <w:tcPr>
            <w:tcW w:w="4586" w:type="dxa"/>
            <w:tcBorders>
              <w:top w:val="single" w:sz="4" w:space="0" w:color="000000" w:themeColor="text1"/>
              <w:left w:val="nil"/>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lastRenderedPageBreak/>
              <w:t>هل تعتقد أن الحملات الصحية الرقمية كافية لتغيير السلوك؟</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2.00</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F6905" w:rsidRPr="003D367D" w:rsidRDefault="001F6905" w:rsidP="00576B12">
            <w:pPr>
              <w:spacing w:after="160" w:line="360" w:lineRule="auto"/>
              <w:rPr>
                <w:rFonts w:ascii="Sakkal Majalla" w:hAnsi="Sakkal Majalla" w:cs="Sakkal Majalla"/>
                <w:sz w:val="32"/>
                <w:szCs w:val="32"/>
              </w:rPr>
            </w:pPr>
            <w:r w:rsidRPr="003D367D">
              <w:rPr>
                <w:rFonts w:ascii="Sakkal Majalla" w:hAnsi="Sakkal Majalla" w:cs="Sakkal Majalla"/>
                <w:sz w:val="32"/>
                <w:szCs w:val="32"/>
              </w:rPr>
              <w:t>0.97</w:t>
            </w:r>
          </w:p>
        </w:tc>
        <w:tc>
          <w:tcPr>
            <w:tcW w:w="7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منخفض</w:t>
            </w:r>
          </w:p>
        </w:tc>
        <w:tc>
          <w:tcPr>
            <w:tcW w:w="565" w:type="dxa"/>
            <w:tcBorders>
              <w:top w:val="single" w:sz="4" w:space="0" w:color="000000" w:themeColor="text1"/>
              <w:left w:val="single" w:sz="4" w:space="0" w:color="000000" w:themeColor="text1"/>
              <w:bottom w:val="single" w:sz="4" w:space="0" w:color="000000" w:themeColor="text1"/>
              <w:right w:val="nil"/>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10</w:t>
            </w:r>
          </w:p>
        </w:tc>
      </w:tr>
      <w:tr w:rsidR="001F6905" w:rsidRPr="003D367D" w:rsidTr="00576B12">
        <w:tc>
          <w:tcPr>
            <w:tcW w:w="4586" w:type="dxa"/>
            <w:tcBorders>
              <w:top w:val="single" w:sz="4" w:space="0" w:color="000000" w:themeColor="text1"/>
              <w:left w:val="nil"/>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ما ابرز عائق يمنعك من الاستفادة من الحملات؟</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3.22</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F6905" w:rsidRPr="003D367D" w:rsidRDefault="001F6905" w:rsidP="00576B12">
            <w:pPr>
              <w:spacing w:after="160" w:line="360" w:lineRule="auto"/>
              <w:rPr>
                <w:rFonts w:ascii="Sakkal Majalla" w:hAnsi="Sakkal Majalla" w:cs="Sakkal Majalla"/>
                <w:sz w:val="32"/>
                <w:szCs w:val="32"/>
              </w:rPr>
            </w:pPr>
            <w:r w:rsidRPr="003D367D">
              <w:rPr>
                <w:rFonts w:ascii="Sakkal Majalla" w:hAnsi="Sakkal Majalla" w:cs="Sakkal Majalla"/>
                <w:sz w:val="32"/>
                <w:szCs w:val="32"/>
              </w:rPr>
              <w:t>0.71</w:t>
            </w:r>
          </w:p>
        </w:tc>
        <w:tc>
          <w:tcPr>
            <w:tcW w:w="7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مرتفع</w:t>
            </w:r>
          </w:p>
        </w:tc>
        <w:tc>
          <w:tcPr>
            <w:tcW w:w="565" w:type="dxa"/>
            <w:tcBorders>
              <w:top w:val="single" w:sz="4" w:space="0" w:color="000000" w:themeColor="text1"/>
              <w:left w:val="single" w:sz="4" w:space="0" w:color="000000" w:themeColor="text1"/>
              <w:bottom w:val="single" w:sz="4" w:space="0" w:color="000000" w:themeColor="text1"/>
              <w:right w:val="nil"/>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3</w:t>
            </w:r>
          </w:p>
        </w:tc>
      </w:tr>
      <w:tr w:rsidR="001F6905" w:rsidRPr="003D367D" w:rsidTr="00576B12">
        <w:tc>
          <w:tcPr>
            <w:tcW w:w="4586" w:type="dxa"/>
            <w:tcBorders>
              <w:top w:val="single" w:sz="4" w:space="0" w:color="000000" w:themeColor="text1"/>
              <w:left w:val="nil"/>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هل تؤثر أراء  الآخرين(تعليقات المؤثرين علي  اقتناعك بالحملات؟</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2.86</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0.82</w:t>
            </w:r>
          </w:p>
        </w:tc>
        <w:tc>
          <w:tcPr>
            <w:tcW w:w="7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متوسط</w:t>
            </w:r>
          </w:p>
        </w:tc>
        <w:tc>
          <w:tcPr>
            <w:tcW w:w="565" w:type="dxa"/>
            <w:tcBorders>
              <w:top w:val="single" w:sz="4" w:space="0" w:color="000000" w:themeColor="text1"/>
              <w:left w:val="single" w:sz="4" w:space="0" w:color="000000" w:themeColor="text1"/>
              <w:bottom w:val="single" w:sz="4" w:space="0" w:color="000000" w:themeColor="text1"/>
              <w:right w:val="nil"/>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7</w:t>
            </w:r>
          </w:p>
        </w:tc>
      </w:tr>
      <w:tr w:rsidR="001F6905" w:rsidRPr="003D367D" w:rsidTr="00576B12">
        <w:tc>
          <w:tcPr>
            <w:tcW w:w="4586" w:type="dxa"/>
            <w:tcBorders>
              <w:top w:val="single" w:sz="4" w:space="0" w:color="000000" w:themeColor="text1"/>
              <w:left w:val="nil"/>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بعد تعرضك للحملات الصحية الرقمية كيف تصف التغيير في سلوكك الصحي؟</w:t>
            </w:r>
          </w:p>
        </w:tc>
        <w:tc>
          <w:tcPr>
            <w:tcW w:w="993"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3.18</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0,77</w:t>
            </w:r>
          </w:p>
        </w:tc>
        <w:tc>
          <w:tcPr>
            <w:tcW w:w="77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مرتفع</w:t>
            </w:r>
          </w:p>
        </w:tc>
        <w:tc>
          <w:tcPr>
            <w:tcW w:w="565" w:type="dxa"/>
            <w:tcBorders>
              <w:top w:val="single" w:sz="4" w:space="0" w:color="000000" w:themeColor="text1"/>
              <w:left w:val="single" w:sz="4" w:space="0" w:color="000000" w:themeColor="text1"/>
              <w:bottom w:val="single" w:sz="4" w:space="0" w:color="000000" w:themeColor="text1"/>
              <w:right w:val="nil"/>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4</w:t>
            </w:r>
          </w:p>
        </w:tc>
      </w:tr>
    </w:tbl>
    <w:p w:rsidR="001F6905" w:rsidRPr="003D367D" w:rsidRDefault="001F6905" w:rsidP="001F6905">
      <w:pPr>
        <w:spacing w:line="360" w:lineRule="auto"/>
        <w:rPr>
          <w:rFonts w:ascii="Sakkal Majalla" w:hAnsi="Sakkal Majalla" w:cs="Sakkal Majalla"/>
          <w:b/>
          <w:bCs/>
          <w:sz w:val="32"/>
          <w:szCs w:val="32"/>
          <w:rtl/>
        </w:rPr>
      </w:pPr>
    </w:p>
    <w:p w:rsidR="001F6905" w:rsidRDefault="001F6905" w:rsidP="001F6905">
      <w:pPr>
        <w:spacing w:line="360" w:lineRule="auto"/>
        <w:rPr>
          <w:rFonts w:ascii="Sakkal Majalla" w:hAnsi="Sakkal Majalla" w:cs="Sakkal Majalla"/>
          <w:sz w:val="32"/>
          <w:szCs w:val="32"/>
          <w:rtl/>
        </w:rPr>
      </w:pPr>
      <w:r w:rsidRPr="003D367D">
        <w:rPr>
          <w:rFonts w:ascii="Sakkal Majalla" w:hAnsi="Sakkal Majalla" w:cs="Sakkal Majalla"/>
          <w:sz w:val="32"/>
          <w:szCs w:val="32"/>
          <w:rtl/>
        </w:rPr>
        <w:t>من الجدول السابق يتضح أن متوسطات البنود تتراوح بين (</w:t>
      </w:r>
      <w:r w:rsidRPr="003D367D">
        <w:rPr>
          <w:rFonts w:ascii="Sakkal Majalla" w:hAnsi="Sakkal Majalla" w:cs="Sakkal Majalla"/>
          <w:sz w:val="32"/>
          <w:szCs w:val="32"/>
        </w:rPr>
        <w:t>2.00</w:t>
      </w:r>
      <w:r w:rsidRPr="003D367D">
        <w:rPr>
          <w:rFonts w:ascii="Sakkal Majalla" w:hAnsi="Sakkal Majalla" w:cs="Sakkal Majalla"/>
          <w:sz w:val="32"/>
          <w:szCs w:val="32"/>
          <w:rtl/>
        </w:rPr>
        <w:t>) و(</w:t>
      </w:r>
      <w:r w:rsidRPr="003D367D">
        <w:rPr>
          <w:rFonts w:ascii="Sakkal Majalla" w:hAnsi="Sakkal Majalla" w:cs="Sakkal Majalla"/>
          <w:sz w:val="32"/>
          <w:szCs w:val="32"/>
        </w:rPr>
        <w:t>3.51</w:t>
      </w:r>
      <w:r w:rsidRPr="003D367D">
        <w:rPr>
          <w:rFonts w:ascii="Sakkal Majalla" w:hAnsi="Sakkal Majalla" w:cs="Sakkal Majalla"/>
          <w:sz w:val="32"/>
          <w:szCs w:val="32"/>
          <w:rtl/>
        </w:rPr>
        <w:t>) ويشير ذلك الي تباين في استجابات أفراد العينة حيث سجلت بعضها مستويات مرتفعة نسبيا" كما أن هناك بنود أخرى  ضمن المستوى المتوسط والمنخفض قد جاء أعلى متوسط حسابي بقيمة (</w:t>
      </w:r>
      <w:r w:rsidRPr="003D367D">
        <w:rPr>
          <w:rFonts w:ascii="Sakkal Majalla" w:hAnsi="Sakkal Majalla" w:cs="Sakkal Majalla"/>
          <w:sz w:val="32"/>
          <w:szCs w:val="32"/>
        </w:rPr>
        <w:t>3.51</w:t>
      </w:r>
      <w:r w:rsidRPr="003D367D">
        <w:rPr>
          <w:rFonts w:ascii="Sakkal Majalla" w:hAnsi="Sakkal Majalla" w:cs="Sakkal Majalla"/>
          <w:sz w:val="32"/>
          <w:szCs w:val="32"/>
          <w:rtl/>
        </w:rPr>
        <w:t>) وبانحراف معياري (</w:t>
      </w:r>
      <w:r w:rsidRPr="003D367D">
        <w:rPr>
          <w:rFonts w:ascii="Sakkal Majalla" w:hAnsi="Sakkal Majalla" w:cs="Sakkal Majalla"/>
          <w:sz w:val="32"/>
          <w:szCs w:val="32"/>
        </w:rPr>
        <w:t>0.67</w:t>
      </w:r>
      <w:r w:rsidRPr="003D367D">
        <w:rPr>
          <w:rFonts w:ascii="Sakkal Majalla" w:hAnsi="Sakkal Majalla" w:cs="Sakkal Majalla"/>
          <w:sz w:val="32"/>
          <w:szCs w:val="32"/>
          <w:rtl/>
        </w:rPr>
        <w:t>) ويعكس ذلك ارتفاع في الاتفاق بين أفراد العينة وتشتت استجابات منخفض  مما يدل علي تجانس الآراء حول البند كما بلغ اقل متوسط حسابي (</w:t>
      </w:r>
      <w:r w:rsidRPr="003D367D">
        <w:rPr>
          <w:rFonts w:ascii="Sakkal Majalla" w:hAnsi="Sakkal Majalla" w:cs="Sakkal Majalla"/>
          <w:sz w:val="32"/>
          <w:szCs w:val="32"/>
        </w:rPr>
        <w:t>2.00</w:t>
      </w:r>
      <w:r w:rsidRPr="003D367D">
        <w:rPr>
          <w:rFonts w:ascii="Sakkal Majalla" w:hAnsi="Sakkal Majalla" w:cs="Sakkal Majalla"/>
          <w:sz w:val="32"/>
          <w:szCs w:val="32"/>
          <w:rtl/>
        </w:rPr>
        <w:t>) بانحراف معياري (</w:t>
      </w:r>
      <w:r w:rsidRPr="003D367D">
        <w:rPr>
          <w:rFonts w:ascii="Sakkal Majalla" w:hAnsi="Sakkal Majalla" w:cs="Sakkal Majalla"/>
          <w:sz w:val="32"/>
          <w:szCs w:val="32"/>
        </w:rPr>
        <w:t>0.82</w:t>
      </w:r>
      <w:r w:rsidRPr="003D367D">
        <w:rPr>
          <w:rFonts w:ascii="Sakkal Majalla" w:hAnsi="Sakkal Majalla" w:cs="Sakkal Majalla"/>
          <w:sz w:val="32"/>
          <w:szCs w:val="32"/>
          <w:rtl/>
        </w:rPr>
        <w:t>) كما أظهرت بقية البنود متوسطات تراوحت بين (</w:t>
      </w:r>
      <w:r w:rsidRPr="003D367D">
        <w:rPr>
          <w:rFonts w:ascii="Sakkal Majalla" w:hAnsi="Sakkal Majalla" w:cs="Sakkal Majalla"/>
          <w:sz w:val="32"/>
          <w:szCs w:val="32"/>
        </w:rPr>
        <w:t>2.54</w:t>
      </w:r>
      <w:r w:rsidRPr="003D367D">
        <w:rPr>
          <w:rFonts w:ascii="Sakkal Majalla" w:hAnsi="Sakkal Majalla" w:cs="Sakkal Majalla"/>
          <w:sz w:val="32"/>
          <w:szCs w:val="32"/>
          <w:rtl/>
        </w:rPr>
        <w:t>) و(</w:t>
      </w:r>
      <w:r w:rsidRPr="003D367D">
        <w:rPr>
          <w:rFonts w:ascii="Sakkal Majalla" w:hAnsi="Sakkal Majalla" w:cs="Sakkal Majalla"/>
          <w:sz w:val="32"/>
          <w:szCs w:val="32"/>
        </w:rPr>
        <w:t>3.22</w:t>
      </w:r>
      <w:r w:rsidRPr="003D367D">
        <w:rPr>
          <w:rFonts w:ascii="Sakkal Majalla" w:hAnsi="Sakkal Majalla" w:cs="Sakkal Majalla"/>
          <w:sz w:val="32"/>
          <w:szCs w:val="32"/>
          <w:rtl/>
        </w:rPr>
        <w:t>) بانحرافات معيارية تراوحت بين (</w:t>
      </w:r>
      <w:r w:rsidRPr="003D367D">
        <w:rPr>
          <w:rFonts w:ascii="Sakkal Majalla" w:hAnsi="Sakkal Majalla" w:cs="Sakkal Majalla"/>
          <w:sz w:val="32"/>
          <w:szCs w:val="32"/>
        </w:rPr>
        <w:t>0.71</w:t>
      </w:r>
      <w:r w:rsidRPr="003D367D">
        <w:rPr>
          <w:rFonts w:ascii="Sakkal Majalla" w:hAnsi="Sakkal Majalla" w:cs="Sakkal Majalla"/>
          <w:sz w:val="32"/>
          <w:szCs w:val="32"/>
          <w:rtl/>
        </w:rPr>
        <w:t>) و(</w:t>
      </w:r>
      <w:r w:rsidRPr="003D367D">
        <w:rPr>
          <w:rFonts w:ascii="Sakkal Majalla" w:hAnsi="Sakkal Majalla" w:cs="Sakkal Majalla"/>
          <w:sz w:val="32"/>
          <w:szCs w:val="32"/>
        </w:rPr>
        <w:t>1.1</w:t>
      </w:r>
      <w:r w:rsidRPr="003D367D">
        <w:rPr>
          <w:rFonts w:ascii="Sakkal Majalla" w:hAnsi="Sakkal Majalla" w:cs="Sakkal Majalla"/>
          <w:sz w:val="32"/>
          <w:szCs w:val="32"/>
          <w:rtl/>
        </w:rPr>
        <w:t>) يعكس ذلك وجود تفاوت متوسط في درجة تجانس الاستجابات .</w:t>
      </w:r>
    </w:p>
    <w:p w:rsidR="00D87DB5" w:rsidRPr="003D367D" w:rsidRDefault="00D87DB5" w:rsidP="001F6905">
      <w:pPr>
        <w:spacing w:line="360" w:lineRule="auto"/>
        <w:rPr>
          <w:rFonts w:ascii="Sakkal Majalla" w:hAnsi="Sakkal Majalla" w:cs="Sakkal Majalla"/>
          <w:sz w:val="32"/>
          <w:szCs w:val="32"/>
          <w:rtl/>
        </w:rPr>
      </w:pPr>
    </w:p>
    <w:p w:rsidR="001F6905" w:rsidRPr="003D367D" w:rsidRDefault="001F6905" w:rsidP="001F6905">
      <w:pPr>
        <w:spacing w:line="360" w:lineRule="auto"/>
        <w:rPr>
          <w:rFonts w:ascii="Sakkal Majalla" w:hAnsi="Sakkal Majalla" w:cs="Sakkal Majalla"/>
          <w:b/>
          <w:bCs/>
          <w:sz w:val="32"/>
          <w:szCs w:val="32"/>
          <w:rtl/>
        </w:rPr>
      </w:pPr>
      <w:r w:rsidRPr="003D367D">
        <w:rPr>
          <w:rFonts w:ascii="Sakkal Majalla" w:hAnsi="Sakkal Majalla" w:cs="Sakkal Majalla"/>
          <w:b/>
          <w:bCs/>
          <w:sz w:val="32"/>
          <w:szCs w:val="32"/>
          <w:rtl/>
        </w:rPr>
        <w:t>المتوسطات الحسابية والانحرافات المعيارية لمقياس ليكرت الثلاثي :</w:t>
      </w:r>
    </w:p>
    <w:tbl>
      <w:tblPr>
        <w:tblStyle w:val="TableGrid"/>
        <w:bidiVisual/>
        <w:tblW w:w="7913" w:type="dxa"/>
        <w:tblLook w:val="04A0" w:firstRow="1" w:lastRow="0" w:firstColumn="1" w:lastColumn="0" w:noHBand="0" w:noVBand="1"/>
      </w:tblPr>
      <w:tblGrid>
        <w:gridCol w:w="4090"/>
        <w:gridCol w:w="1031"/>
        <w:gridCol w:w="1068"/>
        <w:gridCol w:w="976"/>
        <w:gridCol w:w="748"/>
      </w:tblGrid>
      <w:tr w:rsidR="001F6905" w:rsidRPr="003D367D" w:rsidTr="00576B12">
        <w:tc>
          <w:tcPr>
            <w:tcW w:w="4341" w:type="dxa"/>
            <w:tcBorders>
              <w:top w:val="single" w:sz="4" w:space="0" w:color="000000" w:themeColor="text1"/>
              <w:left w:val="nil"/>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lastRenderedPageBreak/>
              <w:t>العبارة</w:t>
            </w:r>
          </w:p>
        </w:tc>
        <w:tc>
          <w:tcPr>
            <w:tcW w:w="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 xml:space="preserve">المتوسط الحسابي </w:t>
            </w:r>
          </w:p>
        </w:tc>
        <w:tc>
          <w:tcPr>
            <w:tcW w:w="98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الانحراف المعياري</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المستوى</w:t>
            </w:r>
          </w:p>
        </w:tc>
        <w:tc>
          <w:tcPr>
            <w:tcW w:w="660" w:type="dxa"/>
            <w:tcBorders>
              <w:top w:val="single" w:sz="4" w:space="0" w:color="000000" w:themeColor="text1"/>
              <w:left w:val="single" w:sz="4" w:space="0" w:color="000000" w:themeColor="text1"/>
              <w:bottom w:val="single" w:sz="4" w:space="0" w:color="000000" w:themeColor="text1"/>
              <w:right w:val="nil"/>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الرتبة</w:t>
            </w:r>
          </w:p>
        </w:tc>
      </w:tr>
      <w:tr w:rsidR="001F6905" w:rsidRPr="003D367D" w:rsidTr="00576B12">
        <w:trPr>
          <w:trHeight w:val="309"/>
        </w:trPr>
        <w:tc>
          <w:tcPr>
            <w:tcW w:w="4341" w:type="dxa"/>
            <w:tcBorders>
              <w:top w:val="single" w:sz="4" w:space="0" w:color="000000" w:themeColor="text1"/>
              <w:left w:val="nil"/>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هل تفضل الحملات الرقمية ام التقليدية؟</w:t>
            </w:r>
          </w:p>
        </w:tc>
        <w:tc>
          <w:tcPr>
            <w:tcW w:w="98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2,01</w:t>
            </w:r>
          </w:p>
        </w:tc>
        <w:tc>
          <w:tcPr>
            <w:tcW w:w="987" w:type="dxa"/>
            <w:tcBorders>
              <w:top w:val="single" w:sz="4" w:space="0" w:color="000000" w:themeColor="text1"/>
              <w:left w:val="single" w:sz="4" w:space="0" w:color="000000" w:themeColor="text1"/>
              <w:bottom w:val="single" w:sz="4" w:space="0" w:color="auto"/>
              <w:right w:val="single" w:sz="4" w:space="0" w:color="auto"/>
            </w:tcBorders>
            <w:vAlign w:val="center"/>
            <w:hideMark/>
          </w:tcPr>
          <w:p w:rsidR="001F6905" w:rsidRPr="003D367D" w:rsidRDefault="001F6905" w:rsidP="00576B12">
            <w:pPr>
              <w:spacing w:after="160" w:line="360" w:lineRule="auto"/>
              <w:rPr>
                <w:rFonts w:ascii="Sakkal Majalla" w:hAnsi="Sakkal Majalla" w:cs="Sakkal Majalla"/>
                <w:sz w:val="32"/>
                <w:szCs w:val="32"/>
              </w:rPr>
            </w:pPr>
            <w:r w:rsidRPr="003D367D">
              <w:rPr>
                <w:rFonts w:ascii="Sakkal Majalla" w:hAnsi="Sakkal Majalla" w:cs="Sakkal Majalla"/>
                <w:sz w:val="32"/>
                <w:szCs w:val="32"/>
              </w:rPr>
              <w:t>0.98</w:t>
            </w:r>
          </w:p>
        </w:tc>
        <w:tc>
          <w:tcPr>
            <w:tcW w:w="94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متوسط</w:t>
            </w:r>
          </w:p>
        </w:tc>
        <w:tc>
          <w:tcPr>
            <w:tcW w:w="660" w:type="dxa"/>
            <w:tcBorders>
              <w:top w:val="single" w:sz="4" w:space="0" w:color="000000" w:themeColor="text1"/>
              <w:left w:val="single" w:sz="4" w:space="0" w:color="000000" w:themeColor="text1"/>
              <w:bottom w:val="single" w:sz="4" w:space="0" w:color="auto"/>
              <w:right w:val="nil"/>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4</w:t>
            </w:r>
          </w:p>
        </w:tc>
      </w:tr>
      <w:tr w:rsidR="001F6905" w:rsidRPr="003D367D" w:rsidTr="00576B12">
        <w:trPr>
          <w:trHeight w:val="377"/>
        </w:trPr>
        <w:tc>
          <w:tcPr>
            <w:tcW w:w="4341" w:type="dxa"/>
            <w:tcBorders>
              <w:top w:val="single" w:sz="4" w:space="0" w:color="auto"/>
              <w:left w:val="nil"/>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هل تعتقد ان الحملات الرقمية الصحية  في السعودية فعالة؟</w:t>
            </w:r>
          </w:p>
        </w:tc>
        <w:tc>
          <w:tcPr>
            <w:tcW w:w="985" w:type="dxa"/>
            <w:tcBorders>
              <w:top w:val="single" w:sz="4" w:space="0" w:color="auto"/>
              <w:left w:val="single" w:sz="4" w:space="0" w:color="000000" w:themeColor="text1"/>
              <w:bottom w:val="single" w:sz="4" w:space="0" w:color="auto"/>
              <w:right w:val="single" w:sz="4" w:space="0" w:color="000000" w:themeColor="text1"/>
            </w:tcBorders>
          </w:tcPr>
          <w:p w:rsidR="001F6905" w:rsidRPr="003D367D" w:rsidRDefault="001F6905" w:rsidP="00576B12">
            <w:pPr>
              <w:spacing w:line="360" w:lineRule="auto"/>
              <w:rPr>
                <w:rFonts w:ascii="Sakkal Majalla" w:hAnsi="Sakkal Majalla" w:cs="Sakkal Majalla"/>
                <w:sz w:val="32"/>
                <w:szCs w:val="32"/>
                <w:rtl/>
              </w:rPr>
            </w:pPr>
            <w:r w:rsidRPr="003D367D">
              <w:rPr>
                <w:rFonts w:ascii="Sakkal Majalla" w:hAnsi="Sakkal Majalla" w:cs="Sakkal Majalla"/>
                <w:sz w:val="32"/>
                <w:szCs w:val="32"/>
              </w:rPr>
              <w:t>2.55</w:t>
            </w:r>
          </w:p>
          <w:p w:rsidR="001F6905" w:rsidRPr="003D367D" w:rsidRDefault="001F6905" w:rsidP="00576B12">
            <w:pPr>
              <w:spacing w:line="360" w:lineRule="auto"/>
              <w:rPr>
                <w:rFonts w:ascii="Sakkal Majalla" w:hAnsi="Sakkal Majalla" w:cs="Sakkal Majalla"/>
                <w:sz w:val="32"/>
                <w:szCs w:val="32"/>
              </w:rPr>
            </w:pPr>
          </w:p>
        </w:tc>
        <w:tc>
          <w:tcPr>
            <w:tcW w:w="987" w:type="dxa"/>
            <w:tcBorders>
              <w:top w:val="single" w:sz="4" w:space="0" w:color="auto"/>
              <w:left w:val="single" w:sz="4" w:space="0" w:color="000000" w:themeColor="text1"/>
              <w:bottom w:val="single" w:sz="4" w:space="0" w:color="auto"/>
              <w:right w:val="single" w:sz="4" w:space="0" w:color="auto"/>
            </w:tcBorders>
            <w:vAlign w:val="center"/>
            <w:hideMark/>
          </w:tcPr>
          <w:p w:rsidR="001F6905" w:rsidRPr="003D367D" w:rsidRDefault="001F6905" w:rsidP="00576B12">
            <w:pPr>
              <w:spacing w:after="160" w:line="360" w:lineRule="auto"/>
              <w:rPr>
                <w:rFonts w:ascii="Sakkal Majalla" w:hAnsi="Sakkal Majalla" w:cs="Sakkal Majalla"/>
                <w:sz w:val="32"/>
                <w:szCs w:val="32"/>
              </w:rPr>
            </w:pPr>
            <w:r w:rsidRPr="003D367D">
              <w:rPr>
                <w:rFonts w:ascii="Sakkal Majalla" w:hAnsi="Sakkal Majalla" w:cs="Sakkal Majalla"/>
                <w:sz w:val="32"/>
                <w:szCs w:val="32"/>
              </w:rPr>
              <w:t>0.74</w:t>
            </w:r>
          </w:p>
        </w:tc>
        <w:tc>
          <w:tcPr>
            <w:tcW w:w="940" w:type="dxa"/>
            <w:tcBorders>
              <w:top w:val="single" w:sz="4" w:space="0" w:color="auto"/>
              <w:left w:val="single" w:sz="4" w:space="0" w:color="000000" w:themeColor="text1"/>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مرتفع</w:t>
            </w:r>
          </w:p>
        </w:tc>
        <w:tc>
          <w:tcPr>
            <w:tcW w:w="660" w:type="dxa"/>
            <w:tcBorders>
              <w:top w:val="single" w:sz="4" w:space="0" w:color="auto"/>
              <w:left w:val="single" w:sz="4" w:space="0" w:color="000000" w:themeColor="text1"/>
              <w:bottom w:val="single" w:sz="4" w:space="0" w:color="auto"/>
              <w:right w:val="nil"/>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1</w:t>
            </w:r>
          </w:p>
        </w:tc>
      </w:tr>
      <w:tr w:rsidR="001F6905" w:rsidRPr="003D367D" w:rsidTr="00576B12">
        <w:trPr>
          <w:trHeight w:val="276"/>
        </w:trPr>
        <w:tc>
          <w:tcPr>
            <w:tcW w:w="4341" w:type="dxa"/>
            <w:tcBorders>
              <w:top w:val="single" w:sz="4" w:space="0" w:color="auto"/>
              <w:left w:val="nil"/>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هل قمت بتغيير سلوك صحي بسبب حملة رقمية؟</w:t>
            </w:r>
          </w:p>
        </w:tc>
        <w:tc>
          <w:tcPr>
            <w:tcW w:w="985" w:type="dxa"/>
            <w:tcBorders>
              <w:top w:val="single" w:sz="4" w:space="0" w:color="auto"/>
              <w:left w:val="single" w:sz="4" w:space="0" w:color="000000" w:themeColor="text1"/>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2.36</w:t>
            </w:r>
          </w:p>
        </w:tc>
        <w:tc>
          <w:tcPr>
            <w:tcW w:w="987" w:type="dxa"/>
            <w:tcBorders>
              <w:top w:val="single" w:sz="4" w:space="0" w:color="auto"/>
              <w:left w:val="single" w:sz="4" w:space="0" w:color="000000" w:themeColor="text1"/>
              <w:bottom w:val="single" w:sz="4" w:space="0" w:color="auto"/>
              <w:right w:val="single" w:sz="4" w:space="0" w:color="auto"/>
            </w:tcBorders>
            <w:vAlign w:val="center"/>
            <w:hideMark/>
          </w:tcPr>
          <w:p w:rsidR="001F6905" w:rsidRPr="003D367D" w:rsidRDefault="001F6905" w:rsidP="00576B12">
            <w:pPr>
              <w:spacing w:after="160" w:line="360" w:lineRule="auto"/>
              <w:rPr>
                <w:rFonts w:ascii="Sakkal Majalla" w:hAnsi="Sakkal Majalla" w:cs="Sakkal Majalla"/>
                <w:sz w:val="32"/>
                <w:szCs w:val="32"/>
              </w:rPr>
            </w:pPr>
            <w:r w:rsidRPr="003D367D">
              <w:rPr>
                <w:rFonts w:ascii="Sakkal Majalla" w:hAnsi="Sakkal Majalla" w:cs="Sakkal Majalla"/>
                <w:sz w:val="32"/>
                <w:szCs w:val="32"/>
              </w:rPr>
              <w:t>0.68</w:t>
            </w:r>
          </w:p>
        </w:tc>
        <w:tc>
          <w:tcPr>
            <w:tcW w:w="940" w:type="dxa"/>
            <w:tcBorders>
              <w:top w:val="single" w:sz="4" w:space="0" w:color="auto"/>
              <w:left w:val="single" w:sz="4" w:space="0" w:color="000000" w:themeColor="text1"/>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مرتفع</w:t>
            </w:r>
          </w:p>
        </w:tc>
        <w:tc>
          <w:tcPr>
            <w:tcW w:w="660" w:type="dxa"/>
            <w:tcBorders>
              <w:top w:val="single" w:sz="4" w:space="0" w:color="auto"/>
              <w:left w:val="single" w:sz="4" w:space="0" w:color="000000" w:themeColor="text1"/>
              <w:bottom w:val="single" w:sz="4" w:space="0" w:color="auto"/>
              <w:right w:val="nil"/>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2</w:t>
            </w:r>
          </w:p>
        </w:tc>
      </w:tr>
      <w:tr w:rsidR="001F6905" w:rsidRPr="003D367D" w:rsidTr="00576B12">
        <w:trPr>
          <w:trHeight w:val="224"/>
        </w:trPr>
        <w:tc>
          <w:tcPr>
            <w:tcW w:w="4341" w:type="dxa"/>
            <w:tcBorders>
              <w:top w:val="single" w:sz="4" w:space="0" w:color="auto"/>
              <w:left w:val="nil"/>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هل ساهمت الحملات الرقمية في زيادة وعيك الصحي؟</w:t>
            </w:r>
          </w:p>
        </w:tc>
        <w:tc>
          <w:tcPr>
            <w:tcW w:w="985" w:type="dxa"/>
            <w:tcBorders>
              <w:top w:val="single" w:sz="4" w:space="0" w:color="auto"/>
              <w:left w:val="single" w:sz="4" w:space="0" w:color="000000" w:themeColor="text1"/>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1.81</w:t>
            </w:r>
          </w:p>
        </w:tc>
        <w:tc>
          <w:tcPr>
            <w:tcW w:w="987" w:type="dxa"/>
            <w:tcBorders>
              <w:top w:val="single" w:sz="4" w:space="0" w:color="auto"/>
              <w:left w:val="single" w:sz="4" w:space="0" w:color="000000" w:themeColor="text1"/>
              <w:bottom w:val="single" w:sz="4" w:space="0" w:color="auto"/>
              <w:right w:val="single" w:sz="4" w:space="0" w:color="auto"/>
            </w:tcBorders>
            <w:vAlign w:val="center"/>
            <w:hideMark/>
          </w:tcPr>
          <w:p w:rsidR="001F6905" w:rsidRPr="003D367D" w:rsidRDefault="001F6905" w:rsidP="00576B12">
            <w:pPr>
              <w:spacing w:after="160" w:line="360" w:lineRule="auto"/>
              <w:rPr>
                <w:rFonts w:ascii="Sakkal Majalla" w:hAnsi="Sakkal Majalla" w:cs="Sakkal Majalla"/>
                <w:sz w:val="32"/>
                <w:szCs w:val="32"/>
              </w:rPr>
            </w:pPr>
            <w:r w:rsidRPr="003D367D">
              <w:rPr>
                <w:rFonts w:ascii="Sakkal Majalla" w:hAnsi="Sakkal Majalla" w:cs="Sakkal Majalla"/>
                <w:sz w:val="32"/>
                <w:szCs w:val="32"/>
              </w:rPr>
              <w:t>0.59</w:t>
            </w:r>
          </w:p>
        </w:tc>
        <w:tc>
          <w:tcPr>
            <w:tcW w:w="940" w:type="dxa"/>
            <w:tcBorders>
              <w:top w:val="single" w:sz="4" w:space="0" w:color="auto"/>
              <w:left w:val="single" w:sz="4" w:space="0" w:color="000000" w:themeColor="text1"/>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متوسط</w:t>
            </w:r>
          </w:p>
        </w:tc>
        <w:tc>
          <w:tcPr>
            <w:tcW w:w="660" w:type="dxa"/>
            <w:tcBorders>
              <w:top w:val="single" w:sz="4" w:space="0" w:color="auto"/>
              <w:left w:val="single" w:sz="4" w:space="0" w:color="000000" w:themeColor="text1"/>
              <w:bottom w:val="single" w:sz="4" w:space="0" w:color="auto"/>
              <w:right w:val="nil"/>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3</w:t>
            </w:r>
          </w:p>
        </w:tc>
      </w:tr>
    </w:tbl>
    <w:p w:rsidR="001F6905" w:rsidRPr="003D367D" w:rsidRDefault="001F6905" w:rsidP="001F6905">
      <w:pPr>
        <w:spacing w:line="360" w:lineRule="auto"/>
        <w:rPr>
          <w:rFonts w:ascii="Sakkal Majalla" w:hAnsi="Sakkal Majalla" w:cs="Sakkal Majalla"/>
          <w:sz w:val="32"/>
          <w:szCs w:val="32"/>
          <w:rtl/>
        </w:rPr>
      </w:pPr>
    </w:p>
    <w:p w:rsidR="001F6905" w:rsidRPr="003D367D" w:rsidRDefault="001F6905" w:rsidP="00D87DB5">
      <w:pPr>
        <w:spacing w:line="360" w:lineRule="auto"/>
        <w:rPr>
          <w:rFonts w:ascii="Sakkal Majalla" w:hAnsi="Sakkal Majalla" w:cs="Sakkal Majalla"/>
          <w:sz w:val="32"/>
          <w:szCs w:val="32"/>
          <w:rtl/>
        </w:rPr>
      </w:pPr>
      <w:r w:rsidRPr="003D367D">
        <w:rPr>
          <w:rFonts w:ascii="Sakkal Majalla" w:hAnsi="Sakkal Majalla" w:cs="Sakkal Majalla"/>
          <w:sz w:val="32"/>
          <w:szCs w:val="32"/>
          <w:rtl/>
        </w:rPr>
        <w:t>يتضح من الجدول أن المتوسطات تتراوح بين متوسط إلي مرتفع وأن الانحرافات المعيارية تشير الي تجانس جيد في الاستجابات.</w:t>
      </w:r>
    </w:p>
    <w:p w:rsidR="001F6905" w:rsidRPr="00C82A15" w:rsidRDefault="001F6905" w:rsidP="001F6905">
      <w:pPr>
        <w:spacing w:line="360" w:lineRule="auto"/>
        <w:rPr>
          <w:rFonts w:ascii="Sakkal Majalla" w:hAnsi="Sakkal Majalla" w:cs="Sakkal Majalla"/>
          <w:b/>
          <w:bCs/>
          <w:sz w:val="32"/>
          <w:szCs w:val="32"/>
        </w:rPr>
      </w:pPr>
      <w:r w:rsidRPr="00C82A15">
        <w:rPr>
          <w:rFonts w:ascii="Sakkal Majalla" w:hAnsi="Sakkal Majalla" w:cs="Sakkal Majalla"/>
          <w:b/>
          <w:bCs/>
          <w:sz w:val="32"/>
          <w:szCs w:val="32"/>
          <w:rtl/>
        </w:rPr>
        <w:t>المتوسط والانحراف المعياري وا لقيمة المحسوبة من واقع التعرض للحملات الصحية الرقمية والتغيير الإيجابي في السلوك الصحي لدى الجمهور السعودي تبعا" لمتغير الجنس .</w:t>
      </w:r>
    </w:p>
    <w:tbl>
      <w:tblPr>
        <w:tblStyle w:val="TableGrid"/>
        <w:bidiVisual/>
        <w:tblW w:w="10065" w:type="dxa"/>
        <w:tblInd w:w="-800" w:type="dxa"/>
        <w:tblLook w:val="04A0" w:firstRow="1" w:lastRow="0" w:firstColumn="1" w:lastColumn="0" w:noHBand="0" w:noVBand="1"/>
      </w:tblPr>
      <w:tblGrid>
        <w:gridCol w:w="4663"/>
        <w:gridCol w:w="878"/>
        <w:gridCol w:w="868"/>
        <w:gridCol w:w="1031"/>
        <w:gridCol w:w="1068"/>
        <w:gridCol w:w="708"/>
        <w:gridCol w:w="849"/>
      </w:tblGrid>
      <w:tr w:rsidR="001F6905" w:rsidRPr="003D367D" w:rsidTr="00576B12">
        <w:tc>
          <w:tcPr>
            <w:tcW w:w="4807" w:type="dxa"/>
            <w:tcBorders>
              <w:top w:val="single" w:sz="4" w:space="0" w:color="000000" w:themeColor="text1"/>
              <w:left w:val="nil"/>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العبارة</w:t>
            </w:r>
          </w:p>
        </w:tc>
        <w:tc>
          <w:tcPr>
            <w:tcW w:w="8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الجنس</w:t>
            </w:r>
          </w:p>
        </w:tc>
        <w:tc>
          <w:tcPr>
            <w:tcW w:w="8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التكرار</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المتوسط</w:t>
            </w:r>
          </w:p>
        </w:tc>
        <w:tc>
          <w:tcPr>
            <w:tcW w:w="10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الانحراف المعياري</w:t>
            </w:r>
          </w:p>
        </w:tc>
        <w:tc>
          <w:tcPr>
            <w:tcW w:w="70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قيمة (</w:t>
            </w:r>
            <w:r w:rsidRPr="003D367D">
              <w:rPr>
                <w:rFonts w:ascii="Sakkal Majalla" w:hAnsi="Sakkal Majalla" w:cs="Sakkal Majalla"/>
                <w:b/>
                <w:bCs/>
                <w:sz w:val="32"/>
                <w:szCs w:val="32"/>
              </w:rPr>
              <w:t>t</w:t>
            </w:r>
            <w:r w:rsidRPr="003D367D">
              <w:rPr>
                <w:rFonts w:ascii="Sakkal Majalla" w:hAnsi="Sakkal Majalla" w:cs="Sakkal Majalla"/>
                <w:b/>
                <w:bCs/>
                <w:sz w:val="32"/>
                <w:szCs w:val="32"/>
                <w:rtl/>
              </w:rPr>
              <w:t>)</w:t>
            </w:r>
          </w:p>
        </w:tc>
        <w:tc>
          <w:tcPr>
            <w:tcW w:w="851" w:type="dxa"/>
            <w:tcBorders>
              <w:top w:val="single" w:sz="4" w:space="0" w:color="000000" w:themeColor="text1"/>
              <w:left w:val="single" w:sz="4" w:space="0" w:color="000000" w:themeColor="text1"/>
              <w:bottom w:val="single" w:sz="4" w:space="0" w:color="000000" w:themeColor="text1"/>
              <w:right w:val="nil"/>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sig</w:t>
            </w:r>
          </w:p>
        </w:tc>
      </w:tr>
      <w:tr w:rsidR="001F6905" w:rsidRPr="003D367D" w:rsidTr="00576B12">
        <w:trPr>
          <w:trHeight w:val="189"/>
        </w:trPr>
        <w:tc>
          <w:tcPr>
            <w:tcW w:w="4807" w:type="dxa"/>
            <w:vMerge w:val="restart"/>
            <w:tcBorders>
              <w:top w:val="single" w:sz="4" w:space="0" w:color="000000" w:themeColor="text1"/>
              <w:left w:val="nil"/>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بعد تعرضك للحملات الصحية الرقمية كيف تصف التغيير في سلوكك الصحي؟</w:t>
            </w:r>
          </w:p>
        </w:tc>
        <w:tc>
          <w:tcPr>
            <w:tcW w:w="8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ذكر</w:t>
            </w:r>
          </w:p>
        </w:tc>
        <w:tc>
          <w:tcPr>
            <w:tcW w:w="8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177</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2.02</w:t>
            </w:r>
          </w:p>
        </w:tc>
        <w:tc>
          <w:tcPr>
            <w:tcW w:w="10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0.74</w:t>
            </w:r>
          </w:p>
        </w:tc>
        <w:tc>
          <w:tcPr>
            <w:tcW w:w="709"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696</w:t>
            </w:r>
          </w:p>
        </w:tc>
        <w:tc>
          <w:tcPr>
            <w:tcW w:w="851" w:type="dxa"/>
            <w:vMerge w:val="restart"/>
            <w:tcBorders>
              <w:top w:val="single" w:sz="4" w:space="0" w:color="000000" w:themeColor="text1"/>
              <w:left w:val="single" w:sz="4" w:space="0" w:color="000000" w:themeColor="text1"/>
              <w:bottom w:val="single" w:sz="4" w:space="0" w:color="000000" w:themeColor="text1"/>
              <w:right w:val="nil"/>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0.460</w:t>
            </w:r>
          </w:p>
        </w:tc>
      </w:tr>
      <w:tr w:rsidR="001F6905" w:rsidRPr="003D367D" w:rsidTr="00576B12">
        <w:trPr>
          <w:trHeight w:val="480"/>
        </w:trPr>
        <w:tc>
          <w:tcPr>
            <w:tcW w:w="0" w:type="auto"/>
            <w:vMerge/>
            <w:tcBorders>
              <w:top w:val="single" w:sz="4" w:space="0" w:color="000000" w:themeColor="text1"/>
              <w:left w:val="nil"/>
              <w:bottom w:val="single" w:sz="4" w:space="0" w:color="000000" w:themeColor="text1"/>
              <w:right w:val="single" w:sz="4" w:space="0" w:color="000000" w:themeColor="text1"/>
            </w:tcBorders>
            <w:vAlign w:val="center"/>
            <w:hideMark/>
          </w:tcPr>
          <w:p w:rsidR="001F6905" w:rsidRPr="003D367D" w:rsidRDefault="001F6905" w:rsidP="00576B12">
            <w:pPr>
              <w:bidi w:val="0"/>
              <w:spacing w:line="360" w:lineRule="auto"/>
              <w:rPr>
                <w:rFonts w:ascii="Sakkal Majalla" w:hAnsi="Sakkal Majalla" w:cs="Sakkal Majalla"/>
                <w:sz w:val="32"/>
                <w:szCs w:val="32"/>
              </w:rPr>
            </w:pPr>
          </w:p>
        </w:tc>
        <w:tc>
          <w:tcPr>
            <w:tcW w:w="84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أنثى</w:t>
            </w:r>
          </w:p>
        </w:tc>
        <w:tc>
          <w:tcPr>
            <w:tcW w:w="8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73</w:t>
            </w:r>
          </w:p>
        </w:tc>
        <w:tc>
          <w:tcPr>
            <w:tcW w:w="98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1.95</w:t>
            </w:r>
          </w:p>
        </w:tc>
        <w:tc>
          <w:tcPr>
            <w:tcW w:w="10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0.69</w:t>
            </w:r>
          </w:p>
        </w:tc>
        <w:tc>
          <w:tcPr>
            <w:tcW w:w="0" w:type="auto"/>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F6905" w:rsidRPr="003D367D" w:rsidRDefault="001F6905" w:rsidP="00576B12">
            <w:pPr>
              <w:bidi w:val="0"/>
              <w:spacing w:line="360" w:lineRule="auto"/>
              <w:rPr>
                <w:rFonts w:ascii="Sakkal Majalla" w:hAnsi="Sakkal Majalla" w:cs="Sakkal Majalla"/>
                <w:b/>
                <w:bCs/>
                <w:sz w:val="32"/>
                <w:szCs w:val="32"/>
              </w:rPr>
            </w:pPr>
          </w:p>
        </w:tc>
        <w:tc>
          <w:tcPr>
            <w:tcW w:w="0" w:type="auto"/>
            <w:vMerge/>
            <w:tcBorders>
              <w:top w:val="single" w:sz="4" w:space="0" w:color="000000" w:themeColor="text1"/>
              <w:left w:val="single" w:sz="4" w:space="0" w:color="000000" w:themeColor="text1"/>
              <w:bottom w:val="single" w:sz="4" w:space="0" w:color="000000" w:themeColor="text1"/>
              <w:right w:val="nil"/>
            </w:tcBorders>
            <w:vAlign w:val="center"/>
            <w:hideMark/>
          </w:tcPr>
          <w:p w:rsidR="001F6905" w:rsidRPr="003D367D" w:rsidRDefault="001F6905" w:rsidP="00576B12">
            <w:pPr>
              <w:bidi w:val="0"/>
              <w:spacing w:line="360" w:lineRule="auto"/>
              <w:rPr>
                <w:rFonts w:ascii="Sakkal Majalla" w:hAnsi="Sakkal Majalla" w:cs="Sakkal Majalla"/>
                <w:b/>
                <w:bCs/>
                <w:sz w:val="32"/>
                <w:szCs w:val="32"/>
              </w:rPr>
            </w:pPr>
          </w:p>
        </w:tc>
      </w:tr>
    </w:tbl>
    <w:p w:rsidR="00D87DB5" w:rsidRDefault="001F6905" w:rsidP="00D87DB5">
      <w:pPr>
        <w:tabs>
          <w:tab w:val="left" w:pos="317"/>
        </w:tabs>
        <w:spacing w:line="360" w:lineRule="auto"/>
        <w:rPr>
          <w:rFonts w:ascii="Sakkal Majalla" w:hAnsi="Sakkal Majalla" w:cs="Sakkal Majalla"/>
          <w:sz w:val="32"/>
          <w:szCs w:val="32"/>
          <w:rtl/>
        </w:rPr>
      </w:pPr>
      <w:r w:rsidRPr="003D367D">
        <w:rPr>
          <w:rFonts w:ascii="Sakkal Majalla" w:hAnsi="Sakkal Majalla" w:cs="Sakkal Majalla"/>
          <w:sz w:val="32"/>
          <w:szCs w:val="32"/>
          <w:rtl/>
        </w:rPr>
        <w:t>من الجدول السابق يتضح عدم وجود فروق ذات دلالة إحصائية بين الذكور والإناث وفقا" للمتغير التابع حيث بلغت القيمة الاحتمالي للاختبار (</w:t>
      </w:r>
      <w:r w:rsidRPr="003D367D">
        <w:rPr>
          <w:rFonts w:ascii="Sakkal Majalla" w:hAnsi="Sakkal Majalla" w:cs="Sakkal Majalla"/>
          <w:sz w:val="32"/>
          <w:szCs w:val="32"/>
        </w:rPr>
        <w:t>0.460</w:t>
      </w:r>
      <w:r w:rsidRPr="003D367D">
        <w:rPr>
          <w:rFonts w:ascii="Sakkal Majalla" w:hAnsi="Sakkal Majalla" w:cs="Sakkal Majalla"/>
          <w:sz w:val="32"/>
          <w:szCs w:val="32"/>
          <w:rtl/>
        </w:rPr>
        <w:t xml:space="preserve">) وبناء" علية أن كتغير الجنس لا </w:t>
      </w:r>
      <w:r w:rsidRPr="003D367D">
        <w:rPr>
          <w:rFonts w:ascii="Sakkal Majalla" w:hAnsi="Sakkal Majalla" w:cs="Sakkal Majalla"/>
          <w:sz w:val="32"/>
          <w:szCs w:val="32"/>
          <w:rtl/>
        </w:rPr>
        <w:lastRenderedPageBreak/>
        <w:t xml:space="preserve">يؤثر بشكل معنوي على المتغير التابع التغيير في السلوك الصحي بعد </w:t>
      </w:r>
      <w:r w:rsidR="00D87DB5">
        <w:rPr>
          <w:rFonts w:ascii="Sakkal Majalla" w:hAnsi="Sakkal Majalla" w:cs="Sakkal Majalla"/>
          <w:sz w:val="32"/>
          <w:szCs w:val="32"/>
          <w:rtl/>
        </w:rPr>
        <w:t xml:space="preserve">التعرض الحملات الصحية الرقمية  </w:t>
      </w:r>
    </w:p>
    <w:p w:rsidR="001F6905" w:rsidRPr="00D87DB5" w:rsidRDefault="001F6905" w:rsidP="00D87DB5">
      <w:pPr>
        <w:tabs>
          <w:tab w:val="left" w:pos="317"/>
        </w:tabs>
        <w:spacing w:line="360" w:lineRule="auto"/>
        <w:rPr>
          <w:rFonts w:ascii="Sakkal Majalla" w:hAnsi="Sakkal Majalla" w:cs="Sakkal Majalla"/>
          <w:sz w:val="32"/>
          <w:szCs w:val="32"/>
          <w:rtl/>
        </w:rPr>
      </w:pPr>
      <w:r w:rsidRPr="003D367D">
        <w:rPr>
          <w:rFonts w:ascii="Sakkal Majalla" w:hAnsi="Sakkal Majalla" w:cs="Sakkal Majalla"/>
          <w:b/>
          <w:bCs/>
          <w:sz w:val="32"/>
          <w:szCs w:val="32"/>
          <w:rtl/>
        </w:rPr>
        <w:t>جدول تحليل التباين الاحادي (</w:t>
      </w:r>
      <w:r w:rsidRPr="003D367D">
        <w:rPr>
          <w:rFonts w:ascii="Sakkal Majalla" w:hAnsi="Sakkal Majalla" w:cs="Sakkal Majalla"/>
          <w:b/>
          <w:bCs/>
          <w:sz w:val="32"/>
          <w:szCs w:val="32"/>
        </w:rPr>
        <w:t>ANOVA</w:t>
      </w:r>
      <w:r w:rsidRPr="003D367D">
        <w:rPr>
          <w:rFonts w:ascii="Sakkal Majalla" w:hAnsi="Sakkal Majalla" w:cs="Sakkal Majalla"/>
          <w:b/>
          <w:bCs/>
          <w:sz w:val="32"/>
          <w:szCs w:val="32"/>
          <w:rtl/>
        </w:rPr>
        <w:t>) لمتغير التعرض للحملات الصحية الرقمية للتغيير في السلوك الصحي وفقا" لمتغير العمر.</w:t>
      </w:r>
    </w:p>
    <w:tbl>
      <w:tblPr>
        <w:tblStyle w:val="TableGrid"/>
        <w:bidiVisual/>
        <w:tblW w:w="10065" w:type="dxa"/>
        <w:tblInd w:w="-942" w:type="dxa"/>
        <w:tblLayout w:type="fixed"/>
        <w:tblLook w:val="04A0" w:firstRow="1" w:lastRow="0" w:firstColumn="1" w:lastColumn="0" w:noHBand="0" w:noVBand="1"/>
      </w:tblPr>
      <w:tblGrid>
        <w:gridCol w:w="3260"/>
        <w:gridCol w:w="851"/>
        <w:gridCol w:w="850"/>
        <w:gridCol w:w="1100"/>
        <w:gridCol w:w="1027"/>
        <w:gridCol w:w="708"/>
        <w:gridCol w:w="851"/>
        <w:gridCol w:w="680"/>
        <w:gridCol w:w="738"/>
      </w:tblGrid>
      <w:tr w:rsidR="001F6905" w:rsidRPr="003D367D" w:rsidTr="00576B12">
        <w:tc>
          <w:tcPr>
            <w:tcW w:w="3260" w:type="dxa"/>
            <w:tcBorders>
              <w:top w:val="single" w:sz="4" w:space="0" w:color="000000" w:themeColor="text1"/>
              <w:left w:val="nil"/>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العبارة</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العمر</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العينة</w:t>
            </w:r>
          </w:p>
        </w:tc>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المتوسط</w:t>
            </w:r>
          </w:p>
        </w:tc>
        <w:tc>
          <w:tcPr>
            <w:tcW w:w="10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الانحراف المعياري</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قيمة (</w:t>
            </w:r>
            <w:r w:rsidRPr="003D367D">
              <w:rPr>
                <w:rFonts w:ascii="Sakkal Majalla" w:hAnsi="Sakkal Majalla" w:cs="Sakkal Majalla"/>
                <w:b/>
                <w:bCs/>
                <w:sz w:val="32"/>
                <w:szCs w:val="32"/>
              </w:rPr>
              <w:t>F</w:t>
            </w:r>
            <w:r w:rsidRPr="003D367D">
              <w:rPr>
                <w:rFonts w:ascii="Sakkal Majalla" w:hAnsi="Sakkal Majalla" w:cs="Sakkal Majalla"/>
                <w:b/>
                <w:bCs/>
                <w:sz w:val="32"/>
                <w:szCs w:val="32"/>
                <w:rtl/>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درجة الحرية</w:t>
            </w:r>
          </w:p>
        </w:tc>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sig</w:t>
            </w:r>
          </w:p>
        </w:tc>
        <w:tc>
          <w:tcPr>
            <w:tcW w:w="738" w:type="dxa"/>
            <w:tcBorders>
              <w:top w:val="single" w:sz="4" w:space="0" w:color="000000" w:themeColor="text1"/>
              <w:left w:val="single" w:sz="4" w:space="0" w:color="000000" w:themeColor="text1"/>
              <w:bottom w:val="single" w:sz="4" w:space="0" w:color="000000" w:themeColor="text1"/>
              <w:right w:val="nil"/>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القرار</w:t>
            </w:r>
          </w:p>
        </w:tc>
      </w:tr>
      <w:tr w:rsidR="001F6905" w:rsidRPr="003D367D" w:rsidTr="00576B12">
        <w:tc>
          <w:tcPr>
            <w:tcW w:w="3260" w:type="dxa"/>
            <w:vMerge w:val="restart"/>
            <w:tcBorders>
              <w:top w:val="single" w:sz="4" w:space="0" w:color="000000" w:themeColor="text1"/>
              <w:left w:val="nil"/>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w:t>
            </w:r>
            <w:r w:rsidRPr="003D367D">
              <w:rPr>
                <w:rFonts w:ascii="Sakkal Majalla" w:hAnsi="Sakkal Majalla" w:cs="Sakkal Majalla"/>
                <w:sz w:val="32"/>
                <w:szCs w:val="32"/>
                <w:rtl/>
              </w:rPr>
              <w:t>بعد تعرضك للحملات الصحية الرقمية كيف تصف التغيير في سلوكك الصحي؟</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 xml:space="preserve">اقل من </w:t>
            </w:r>
            <w:r w:rsidRPr="003D367D">
              <w:rPr>
                <w:rFonts w:ascii="Sakkal Majalla" w:hAnsi="Sakkal Majalla" w:cs="Sakkal Majalla"/>
                <w:sz w:val="32"/>
                <w:szCs w:val="32"/>
              </w:rPr>
              <w:t>20</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w:t>
            </w:r>
          </w:p>
        </w:tc>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w:t>
            </w:r>
          </w:p>
        </w:tc>
        <w:tc>
          <w:tcPr>
            <w:tcW w:w="10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w:t>
            </w:r>
          </w:p>
        </w:tc>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w:t>
            </w:r>
          </w:p>
        </w:tc>
        <w:tc>
          <w:tcPr>
            <w:tcW w:w="738" w:type="dxa"/>
            <w:tcBorders>
              <w:top w:val="single" w:sz="4" w:space="0" w:color="000000" w:themeColor="text1"/>
              <w:left w:val="single" w:sz="4" w:space="0" w:color="000000" w:themeColor="text1"/>
              <w:bottom w:val="single" w:sz="4" w:space="0" w:color="000000" w:themeColor="text1"/>
              <w:right w:val="nil"/>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w:t>
            </w:r>
          </w:p>
        </w:tc>
      </w:tr>
      <w:tr w:rsidR="001F6905" w:rsidRPr="003D367D" w:rsidTr="00576B12">
        <w:trPr>
          <w:trHeight w:val="291"/>
        </w:trPr>
        <w:tc>
          <w:tcPr>
            <w:tcW w:w="3260" w:type="dxa"/>
            <w:vMerge/>
            <w:tcBorders>
              <w:top w:val="single" w:sz="4" w:space="0" w:color="000000" w:themeColor="text1"/>
              <w:left w:val="nil"/>
              <w:bottom w:val="single" w:sz="4" w:space="0" w:color="000000" w:themeColor="text1"/>
              <w:right w:val="single" w:sz="4" w:space="0" w:color="000000" w:themeColor="text1"/>
            </w:tcBorders>
            <w:vAlign w:val="center"/>
            <w:hideMark/>
          </w:tcPr>
          <w:p w:rsidR="001F6905" w:rsidRPr="003D367D" w:rsidRDefault="001F6905" w:rsidP="00576B12">
            <w:pPr>
              <w:bidi w:val="0"/>
              <w:spacing w:line="360" w:lineRule="auto"/>
              <w:rPr>
                <w:rFonts w:ascii="Sakkal Majalla" w:hAnsi="Sakkal Majalla" w:cs="Sakkal Majalla"/>
                <w:sz w:val="32"/>
                <w:szCs w:val="32"/>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20-29</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22</w:t>
            </w:r>
          </w:p>
        </w:tc>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2.04</w:t>
            </w:r>
          </w:p>
        </w:tc>
        <w:tc>
          <w:tcPr>
            <w:tcW w:w="10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0.78</w:t>
            </w:r>
          </w:p>
        </w:tc>
        <w:tc>
          <w:tcPr>
            <w:tcW w:w="70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2.59</w:t>
            </w:r>
          </w:p>
        </w:tc>
        <w:tc>
          <w:tcPr>
            <w:tcW w:w="85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F6905" w:rsidRPr="003D367D" w:rsidRDefault="001F6905" w:rsidP="00576B12">
            <w:pPr>
              <w:spacing w:line="360" w:lineRule="auto"/>
              <w:rPr>
                <w:rFonts w:ascii="Sakkal Majalla" w:hAnsi="Sakkal Majalla" w:cs="Sakkal Majalla"/>
                <w:sz w:val="32"/>
                <w:szCs w:val="32"/>
                <w:rtl/>
              </w:rPr>
            </w:pPr>
            <w:r w:rsidRPr="003D367D">
              <w:rPr>
                <w:rFonts w:ascii="Sakkal Majalla" w:hAnsi="Sakkal Majalla" w:cs="Sakkal Majalla"/>
                <w:sz w:val="32"/>
                <w:szCs w:val="32"/>
              </w:rPr>
              <w:t>3</w:t>
            </w:r>
          </w:p>
          <w:p w:rsidR="001F6905" w:rsidRPr="003D367D" w:rsidRDefault="001F6905" w:rsidP="00576B12">
            <w:pPr>
              <w:spacing w:line="360" w:lineRule="auto"/>
              <w:rPr>
                <w:rFonts w:ascii="Sakkal Majalla" w:hAnsi="Sakkal Majalla" w:cs="Sakkal Majalla"/>
                <w:sz w:val="32"/>
                <w:szCs w:val="32"/>
              </w:rPr>
            </w:pPr>
          </w:p>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246</w:t>
            </w:r>
          </w:p>
        </w:tc>
        <w:tc>
          <w:tcPr>
            <w:tcW w:w="68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0.000</w:t>
            </w:r>
          </w:p>
        </w:tc>
        <w:tc>
          <w:tcPr>
            <w:tcW w:w="738" w:type="dxa"/>
            <w:vMerge w:val="restart"/>
            <w:tcBorders>
              <w:top w:val="single" w:sz="4" w:space="0" w:color="000000" w:themeColor="text1"/>
              <w:left w:val="single" w:sz="4" w:space="0" w:color="000000" w:themeColor="text1"/>
              <w:bottom w:val="single" w:sz="4" w:space="0" w:color="000000" w:themeColor="text1"/>
              <w:right w:val="nil"/>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دالة</w:t>
            </w:r>
          </w:p>
        </w:tc>
      </w:tr>
      <w:tr w:rsidR="001F6905" w:rsidRPr="003D367D" w:rsidTr="00576B12">
        <w:trPr>
          <w:trHeight w:val="481"/>
        </w:trPr>
        <w:tc>
          <w:tcPr>
            <w:tcW w:w="3260" w:type="dxa"/>
            <w:vMerge/>
            <w:tcBorders>
              <w:top w:val="single" w:sz="4" w:space="0" w:color="000000" w:themeColor="text1"/>
              <w:left w:val="nil"/>
              <w:bottom w:val="single" w:sz="4" w:space="0" w:color="000000" w:themeColor="text1"/>
              <w:right w:val="single" w:sz="4" w:space="0" w:color="000000" w:themeColor="text1"/>
            </w:tcBorders>
            <w:vAlign w:val="center"/>
            <w:hideMark/>
          </w:tcPr>
          <w:p w:rsidR="001F6905" w:rsidRPr="003D367D" w:rsidRDefault="001F6905" w:rsidP="00576B12">
            <w:pPr>
              <w:bidi w:val="0"/>
              <w:spacing w:line="360" w:lineRule="auto"/>
              <w:rPr>
                <w:rFonts w:ascii="Sakkal Majalla" w:hAnsi="Sakkal Majalla" w:cs="Sakkal Majalla"/>
                <w:sz w:val="32"/>
                <w:szCs w:val="32"/>
              </w:rPr>
            </w:pPr>
          </w:p>
        </w:tc>
        <w:tc>
          <w:tcPr>
            <w:tcW w:w="851" w:type="dxa"/>
            <w:tcBorders>
              <w:top w:val="single" w:sz="4" w:space="0" w:color="auto"/>
              <w:left w:val="single" w:sz="4" w:space="0" w:color="000000" w:themeColor="text1"/>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30-39</w:t>
            </w:r>
          </w:p>
        </w:tc>
        <w:tc>
          <w:tcPr>
            <w:tcW w:w="850" w:type="dxa"/>
            <w:tcBorders>
              <w:top w:val="single" w:sz="4" w:space="0" w:color="auto"/>
              <w:left w:val="single" w:sz="4" w:space="0" w:color="000000" w:themeColor="text1"/>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88</w:t>
            </w:r>
          </w:p>
        </w:tc>
        <w:tc>
          <w:tcPr>
            <w:tcW w:w="1100" w:type="dxa"/>
            <w:tcBorders>
              <w:top w:val="single" w:sz="4" w:space="0" w:color="auto"/>
              <w:left w:val="single" w:sz="4" w:space="0" w:color="000000" w:themeColor="text1"/>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1.90</w:t>
            </w:r>
          </w:p>
        </w:tc>
        <w:tc>
          <w:tcPr>
            <w:tcW w:w="1027" w:type="dxa"/>
            <w:tcBorders>
              <w:top w:val="single" w:sz="4" w:space="0" w:color="auto"/>
              <w:left w:val="single" w:sz="4" w:space="0" w:color="000000" w:themeColor="text1"/>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0.59</w:t>
            </w:r>
          </w:p>
        </w:tc>
        <w:tc>
          <w:tcPr>
            <w:tcW w:w="70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F6905" w:rsidRPr="003D367D" w:rsidRDefault="001F6905" w:rsidP="00576B12">
            <w:pPr>
              <w:bidi w:val="0"/>
              <w:spacing w:line="360" w:lineRule="auto"/>
              <w:rPr>
                <w:rFonts w:ascii="Sakkal Majalla" w:hAnsi="Sakkal Majalla" w:cs="Sakkal Majalla"/>
                <w:sz w:val="32"/>
                <w:szCs w:val="32"/>
              </w:rPr>
            </w:pPr>
          </w:p>
        </w:tc>
        <w:tc>
          <w:tcPr>
            <w:tcW w:w="851"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F6905" w:rsidRPr="003D367D" w:rsidRDefault="001F6905" w:rsidP="00576B12">
            <w:pPr>
              <w:bidi w:val="0"/>
              <w:spacing w:line="360" w:lineRule="auto"/>
              <w:rPr>
                <w:rFonts w:ascii="Sakkal Majalla" w:hAnsi="Sakkal Majalla" w:cs="Sakkal Majalla"/>
                <w:sz w:val="32"/>
                <w:szCs w:val="32"/>
              </w:rPr>
            </w:pPr>
          </w:p>
        </w:tc>
        <w:tc>
          <w:tcPr>
            <w:tcW w:w="68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F6905" w:rsidRPr="003D367D" w:rsidRDefault="001F6905" w:rsidP="00576B12">
            <w:pPr>
              <w:bidi w:val="0"/>
              <w:spacing w:line="360" w:lineRule="auto"/>
              <w:rPr>
                <w:rFonts w:ascii="Sakkal Majalla" w:hAnsi="Sakkal Majalla" w:cs="Sakkal Majalla"/>
                <w:sz w:val="32"/>
                <w:szCs w:val="32"/>
              </w:rPr>
            </w:pPr>
          </w:p>
        </w:tc>
        <w:tc>
          <w:tcPr>
            <w:tcW w:w="738" w:type="dxa"/>
            <w:vMerge/>
            <w:tcBorders>
              <w:top w:val="single" w:sz="4" w:space="0" w:color="000000" w:themeColor="text1"/>
              <w:left w:val="single" w:sz="4" w:space="0" w:color="000000" w:themeColor="text1"/>
              <w:bottom w:val="single" w:sz="4" w:space="0" w:color="000000" w:themeColor="text1"/>
              <w:right w:val="nil"/>
            </w:tcBorders>
            <w:vAlign w:val="center"/>
            <w:hideMark/>
          </w:tcPr>
          <w:p w:rsidR="001F6905" w:rsidRPr="003D367D" w:rsidRDefault="001F6905" w:rsidP="00576B12">
            <w:pPr>
              <w:bidi w:val="0"/>
              <w:spacing w:line="360" w:lineRule="auto"/>
              <w:rPr>
                <w:rFonts w:ascii="Sakkal Majalla" w:hAnsi="Sakkal Majalla" w:cs="Sakkal Majalla"/>
                <w:sz w:val="32"/>
                <w:szCs w:val="32"/>
              </w:rPr>
            </w:pPr>
          </w:p>
        </w:tc>
      </w:tr>
      <w:tr w:rsidR="001F6905" w:rsidRPr="003D367D" w:rsidTr="00576B12">
        <w:trPr>
          <w:trHeight w:val="531"/>
        </w:trPr>
        <w:tc>
          <w:tcPr>
            <w:tcW w:w="3260" w:type="dxa"/>
            <w:vMerge/>
            <w:tcBorders>
              <w:top w:val="single" w:sz="4" w:space="0" w:color="000000" w:themeColor="text1"/>
              <w:left w:val="nil"/>
              <w:bottom w:val="single" w:sz="4" w:space="0" w:color="000000" w:themeColor="text1"/>
              <w:right w:val="single" w:sz="4" w:space="0" w:color="000000" w:themeColor="text1"/>
            </w:tcBorders>
            <w:vAlign w:val="center"/>
            <w:hideMark/>
          </w:tcPr>
          <w:p w:rsidR="001F6905" w:rsidRPr="003D367D" w:rsidRDefault="001F6905" w:rsidP="00576B12">
            <w:pPr>
              <w:bidi w:val="0"/>
              <w:spacing w:line="360" w:lineRule="auto"/>
              <w:rPr>
                <w:rFonts w:ascii="Sakkal Majalla" w:hAnsi="Sakkal Majalla" w:cs="Sakkal Majalla"/>
                <w:sz w:val="32"/>
                <w:szCs w:val="32"/>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 xml:space="preserve">من </w:t>
            </w:r>
            <w:r w:rsidRPr="003D367D">
              <w:rPr>
                <w:rFonts w:ascii="Sakkal Majalla" w:hAnsi="Sakkal Majalla" w:cs="Sakkal Majalla"/>
                <w:sz w:val="32"/>
                <w:szCs w:val="32"/>
              </w:rPr>
              <w:t>40</w:t>
            </w:r>
            <w:r w:rsidRPr="003D367D">
              <w:rPr>
                <w:rFonts w:ascii="Sakkal Majalla" w:hAnsi="Sakkal Majalla" w:cs="Sakkal Majalla"/>
                <w:sz w:val="32"/>
                <w:szCs w:val="32"/>
                <w:rtl/>
              </w:rPr>
              <w:t>فأكثر</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140</w:t>
            </w:r>
          </w:p>
        </w:tc>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2.05</w:t>
            </w:r>
          </w:p>
        </w:tc>
        <w:tc>
          <w:tcPr>
            <w:tcW w:w="10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0.77</w:t>
            </w:r>
          </w:p>
        </w:tc>
        <w:tc>
          <w:tcPr>
            <w:tcW w:w="70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F6905" w:rsidRPr="003D367D" w:rsidRDefault="001F6905" w:rsidP="00576B12">
            <w:pPr>
              <w:bidi w:val="0"/>
              <w:spacing w:line="360" w:lineRule="auto"/>
              <w:rPr>
                <w:rFonts w:ascii="Sakkal Majalla" w:hAnsi="Sakkal Majalla" w:cs="Sakkal Majalla"/>
                <w:sz w:val="32"/>
                <w:szCs w:val="32"/>
              </w:rPr>
            </w:pPr>
          </w:p>
        </w:tc>
        <w:tc>
          <w:tcPr>
            <w:tcW w:w="851"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F6905" w:rsidRPr="003D367D" w:rsidRDefault="001F6905" w:rsidP="00576B12">
            <w:pPr>
              <w:bidi w:val="0"/>
              <w:spacing w:line="360" w:lineRule="auto"/>
              <w:rPr>
                <w:rFonts w:ascii="Sakkal Majalla" w:hAnsi="Sakkal Majalla" w:cs="Sakkal Majalla"/>
                <w:sz w:val="32"/>
                <w:szCs w:val="32"/>
              </w:rPr>
            </w:pPr>
          </w:p>
        </w:tc>
        <w:tc>
          <w:tcPr>
            <w:tcW w:w="68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F6905" w:rsidRPr="003D367D" w:rsidRDefault="001F6905" w:rsidP="00576B12">
            <w:pPr>
              <w:bidi w:val="0"/>
              <w:spacing w:line="360" w:lineRule="auto"/>
              <w:rPr>
                <w:rFonts w:ascii="Sakkal Majalla" w:hAnsi="Sakkal Majalla" w:cs="Sakkal Majalla"/>
                <w:sz w:val="32"/>
                <w:szCs w:val="32"/>
              </w:rPr>
            </w:pPr>
          </w:p>
        </w:tc>
        <w:tc>
          <w:tcPr>
            <w:tcW w:w="738" w:type="dxa"/>
            <w:vMerge/>
            <w:tcBorders>
              <w:top w:val="single" w:sz="4" w:space="0" w:color="000000" w:themeColor="text1"/>
              <w:left w:val="single" w:sz="4" w:space="0" w:color="000000" w:themeColor="text1"/>
              <w:bottom w:val="single" w:sz="4" w:space="0" w:color="000000" w:themeColor="text1"/>
              <w:right w:val="nil"/>
            </w:tcBorders>
            <w:vAlign w:val="center"/>
            <w:hideMark/>
          </w:tcPr>
          <w:p w:rsidR="001F6905" w:rsidRPr="003D367D" w:rsidRDefault="001F6905" w:rsidP="00576B12">
            <w:pPr>
              <w:bidi w:val="0"/>
              <w:spacing w:line="360" w:lineRule="auto"/>
              <w:rPr>
                <w:rFonts w:ascii="Sakkal Majalla" w:hAnsi="Sakkal Majalla" w:cs="Sakkal Majalla"/>
                <w:sz w:val="32"/>
                <w:szCs w:val="32"/>
              </w:rPr>
            </w:pPr>
          </w:p>
        </w:tc>
      </w:tr>
    </w:tbl>
    <w:p w:rsidR="001F6905" w:rsidRPr="003D367D" w:rsidRDefault="001F6905" w:rsidP="001F6905">
      <w:pPr>
        <w:tabs>
          <w:tab w:val="left" w:pos="2872"/>
        </w:tabs>
        <w:spacing w:line="360" w:lineRule="auto"/>
        <w:rPr>
          <w:rFonts w:ascii="Sakkal Majalla" w:hAnsi="Sakkal Majalla" w:cs="Sakkal Majalla"/>
          <w:sz w:val="32"/>
          <w:szCs w:val="32"/>
          <w:rtl/>
        </w:rPr>
      </w:pPr>
      <w:r w:rsidRPr="003D367D">
        <w:rPr>
          <w:rFonts w:ascii="Sakkal Majalla" w:hAnsi="Sakkal Majalla" w:cs="Sakkal Majalla"/>
          <w:sz w:val="32"/>
          <w:szCs w:val="32"/>
          <w:rtl/>
        </w:rPr>
        <w:tab/>
      </w:r>
    </w:p>
    <w:p w:rsidR="00D87DB5" w:rsidRPr="003D367D" w:rsidRDefault="001F6905" w:rsidP="00D87DB5">
      <w:pPr>
        <w:tabs>
          <w:tab w:val="left" w:pos="2872"/>
        </w:tabs>
        <w:spacing w:line="360" w:lineRule="auto"/>
        <w:rPr>
          <w:rFonts w:ascii="Sakkal Majalla" w:hAnsi="Sakkal Majalla" w:cs="Sakkal Majalla"/>
          <w:b/>
          <w:bCs/>
          <w:sz w:val="32"/>
          <w:szCs w:val="32"/>
          <w:rtl/>
        </w:rPr>
      </w:pPr>
      <w:r w:rsidRPr="003D367D">
        <w:rPr>
          <w:rFonts w:ascii="Sakkal Majalla" w:hAnsi="Sakkal Majalla" w:cs="Sakkal Majalla"/>
          <w:b/>
          <w:bCs/>
          <w:sz w:val="32"/>
          <w:szCs w:val="32"/>
          <w:rtl/>
        </w:rPr>
        <w:t xml:space="preserve">من الجدول أعلاه نجد أن قيمة </w:t>
      </w:r>
      <w:r w:rsidRPr="003D367D">
        <w:rPr>
          <w:rFonts w:ascii="Sakkal Majalla" w:hAnsi="Sakkal Majalla" w:cs="Sakkal Majalla"/>
          <w:b/>
          <w:bCs/>
          <w:sz w:val="32"/>
          <w:szCs w:val="32"/>
        </w:rPr>
        <w:t>Sig(0.00)</w:t>
      </w:r>
      <w:r w:rsidRPr="003D367D">
        <w:rPr>
          <w:rFonts w:ascii="Sakkal Majalla" w:hAnsi="Sakkal Majalla" w:cs="Sakkal Majalla"/>
          <w:b/>
          <w:bCs/>
          <w:sz w:val="32"/>
          <w:szCs w:val="32"/>
          <w:rtl/>
        </w:rPr>
        <w:t xml:space="preserve"> وهي اقل من القيمة المعنوية (</w:t>
      </w:r>
      <w:r w:rsidRPr="003D367D">
        <w:rPr>
          <w:rFonts w:ascii="Sakkal Majalla" w:hAnsi="Sakkal Majalla" w:cs="Sakkal Majalla"/>
          <w:b/>
          <w:bCs/>
          <w:sz w:val="32"/>
          <w:szCs w:val="32"/>
        </w:rPr>
        <w:t>0.05</w:t>
      </w:r>
      <w:r w:rsidRPr="003D367D">
        <w:rPr>
          <w:rFonts w:ascii="Sakkal Majalla" w:hAnsi="Sakkal Majalla" w:cs="Sakkal Majalla"/>
          <w:b/>
          <w:bCs/>
          <w:sz w:val="32"/>
          <w:szCs w:val="32"/>
          <w:rtl/>
        </w:rPr>
        <w:t>) بناء" عليها يتضح وجود فروق ذات دلالة إحصائية بين درجة التأثير الناتجة عن  تعرض الحملات الصحية الرقمية في السلوك الصحي وفقا" لمتغير العمر   أي أن مستو التأثير</w:t>
      </w:r>
      <w:r w:rsidR="00D87DB5">
        <w:rPr>
          <w:rFonts w:ascii="Sakkal Majalla" w:hAnsi="Sakkal Majalla" w:cs="Sakkal Majalla"/>
          <w:b/>
          <w:bCs/>
          <w:sz w:val="32"/>
          <w:szCs w:val="32"/>
          <w:rtl/>
        </w:rPr>
        <w:t xml:space="preserve">  يختلف باختلاف الفئات العمرية </w:t>
      </w:r>
    </w:p>
    <w:p w:rsidR="001F6905" w:rsidRPr="003D367D" w:rsidRDefault="001F6905" w:rsidP="001F6905">
      <w:pPr>
        <w:spacing w:line="360" w:lineRule="auto"/>
        <w:rPr>
          <w:rFonts w:ascii="Sakkal Majalla" w:hAnsi="Sakkal Majalla" w:cs="Sakkal Majalla"/>
          <w:b/>
          <w:bCs/>
          <w:sz w:val="32"/>
          <w:szCs w:val="32"/>
          <w:rtl/>
        </w:rPr>
      </w:pPr>
      <w:r w:rsidRPr="003D367D">
        <w:rPr>
          <w:rFonts w:ascii="Sakkal Majalla" w:hAnsi="Sakkal Majalla" w:cs="Sakkal Majalla"/>
          <w:b/>
          <w:bCs/>
          <w:sz w:val="32"/>
          <w:szCs w:val="32"/>
          <w:rtl/>
        </w:rPr>
        <w:lastRenderedPageBreak/>
        <w:t>جدول تحليل التباين الأحادي (</w:t>
      </w:r>
      <w:r w:rsidRPr="003D367D">
        <w:rPr>
          <w:rFonts w:ascii="Sakkal Majalla" w:hAnsi="Sakkal Majalla" w:cs="Sakkal Majalla"/>
          <w:b/>
          <w:bCs/>
          <w:sz w:val="32"/>
          <w:szCs w:val="32"/>
        </w:rPr>
        <w:t>ANOVA</w:t>
      </w:r>
      <w:r w:rsidRPr="003D367D">
        <w:rPr>
          <w:rFonts w:ascii="Sakkal Majalla" w:hAnsi="Sakkal Majalla" w:cs="Sakkal Majalla"/>
          <w:b/>
          <w:bCs/>
          <w:sz w:val="32"/>
          <w:szCs w:val="32"/>
          <w:rtl/>
        </w:rPr>
        <w:t>) لمتغير التعرض للحملات الصحية الرقمية للتغيير في السلوك الصحي وفقا" لمتغير المستوى الأكاديمي.</w:t>
      </w:r>
    </w:p>
    <w:tbl>
      <w:tblPr>
        <w:tblStyle w:val="TableGrid"/>
        <w:bidiVisual/>
        <w:tblW w:w="10065" w:type="dxa"/>
        <w:tblInd w:w="-942" w:type="dxa"/>
        <w:tblLayout w:type="fixed"/>
        <w:tblLook w:val="04A0" w:firstRow="1" w:lastRow="0" w:firstColumn="1" w:lastColumn="0" w:noHBand="0" w:noVBand="1"/>
      </w:tblPr>
      <w:tblGrid>
        <w:gridCol w:w="2552"/>
        <w:gridCol w:w="1559"/>
        <w:gridCol w:w="850"/>
        <w:gridCol w:w="1100"/>
        <w:gridCol w:w="1027"/>
        <w:gridCol w:w="708"/>
        <w:gridCol w:w="851"/>
        <w:gridCol w:w="680"/>
        <w:gridCol w:w="738"/>
      </w:tblGrid>
      <w:tr w:rsidR="001F6905" w:rsidRPr="003D367D" w:rsidTr="00576B12">
        <w:tc>
          <w:tcPr>
            <w:tcW w:w="2552" w:type="dxa"/>
            <w:tcBorders>
              <w:top w:val="single" w:sz="4" w:space="0" w:color="000000" w:themeColor="text1"/>
              <w:left w:val="nil"/>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العبارة</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المستوى الأكاديمي</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العينة</w:t>
            </w:r>
          </w:p>
        </w:tc>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المتوسط</w:t>
            </w:r>
          </w:p>
        </w:tc>
        <w:tc>
          <w:tcPr>
            <w:tcW w:w="10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الانحراف المعياري</w:t>
            </w:r>
          </w:p>
        </w:tc>
        <w:tc>
          <w:tcPr>
            <w:tcW w:w="70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قيمة (</w:t>
            </w:r>
            <w:r w:rsidRPr="003D367D">
              <w:rPr>
                <w:rFonts w:ascii="Sakkal Majalla" w:hAnsi="Sakkal Majalla" w:cs="Sakkal Majalla"/>
                <w:b/>
                <w:bCs/>
                <w:sz w:val="32"/>
                <w:szCs w:val="32"/>
              </w:rPr>
              <w:t>F</w:t>
            </w:r>
            <w:r w:rsidRPr="003D367D">
              <w:rPr>
                <w:rFonts w:ascii="Sakkal Majalla" w:hAnsi="Sakkal Majalla" w:cs="Sakkal Majalla"/>
                <w:b/>
                <w:bCs/>
                <w:sz w:val="32"/>
                <w:szCs w:val="32"/>
                <w:rtl/>
              </w:rPr>
              <w:t>)</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درجة الحرية</w:t>
            </w:r>
          </w:p>
        </w:tc>
        <w:tc>
          <w:tcPr>
            <w:tcW w:w="6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sig</w:t>
            </w:r>
          </w:p>
        </w:tc>
        <w:tc>
          <w:tcPr>
            <w:tcW w:w="738" w:type="dxa"/>
            <w:tcBorders>
              <w:top w:val="single" w:sz="4" w:space="0" w:color="000000" w:themeColor="text1"/>
              <w:left w:val="single" w:sz="4" w:space="0" w:color="000000" w:themeColor="text1"/>
              <w:bottom w:val="single" w:sz="4" w:space="0" w:color="000000" w:themeColor="text1"/>
              <w:right w:val="nil"/>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tl/>
              </w:rPr>
              <w:t>القرار</w:t>
            </w:r>
          </w:p>
        </w:tc>
      </w:tr>
      <w:tr w:rsidR="001F6905" w:rsidRPr="003D367D" w:rsidTr="00576B12">
        <w:tc>
          <w:tcPr>
            <w:tcW w:w="2552" w:type="dxa"/>
            <w:vMerge w:val="restart"/>
            <w:tcBorders>
              <w:top w:val="single" w:sz="4" w:space="0" w:color="000000" w:themeColor="text1"/>
              <w:left w:val="nil"/>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w:t>
            </w:r>
            <w:r w:rsidRPr="003D367D">
              <w:rPr>
                <w:rFonts w:ascii="Sakkal Majalla" w:hAnsi="Sakkal Majalla" w:cs="Sakkal Majalla"/>
                <w:sz w:val="32"/>
                <w:szCs w:val="32"/>
                <w:rtl/>
              </w:rPr>
              <w:t>بعد تعرضك للحملات الصحية الرقمية كيف تصف التغيير في سلوكك الصحي؟</w:t>
            </w: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ثانوي أو اقل</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20</w:t>
            </w:r>
          </w:p>
        </w:tc>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1.70</w:t>
            </w:r>
          </w:p>
        </w:tc>
        <w:tc>
          <w:tcPr>
            <w:tcW w:w="10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b/>
                <w:bCs/>
                <w:sz w:val="32"/>
                <w:szCs w:val="32"/>
              </w:rPr>
              <w:t>0.73</w:t>
            </w:r>
          </w:p>
        </w:tc>
        <w:tc>
          <w:tcPr>
            <w:tcW w:w="708"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F6905" w:rsidRPr="003D367D" w:rsidRDefault="001F6905" w:rsidP="00576B12">
            <w:pPr>
              <w:spacing w:line="360" w:lineRule="auto"/>
              <w:rPr>
                <w:rFonts w:ascii="Sakkal Majalla" w:hAnsi="Sakkal Majalla" w:cs="Sakkal Majalla"/>
                <w:b/>
                <w:bCs/>
                <w:sz w:val="32"/>
                <w:szCs w:val="32"/>
                <w:rtl/>
              </w:rPr>
            </w:pPr>
          </w:p>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sz w:val="32"/>
                <w:szCs w:val="32"/>
              </w:rPr>
              <w:t>2.59</w:t>
            </w:r>
          </w:p>
        </w:tc>
        <w:tc>
          <w:tcPr>
            <w:tcW w:w="851"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F6905" w:rsidRPr="003D367D" w:rsidRDefault="001F6905" w:rsidP="00576B12">
            <w:pPr>
              <w:spacing w:line="360" w:lineRule="auto"/>
              <w:rPr>
                <w:rFonts w:ascii="Sakkal Majalla" w:hAnsi="Sakkal Majalla" w:cs="Sakkal Majalla"/>
                <w:b/>
                <w:bCs/>
                <w:sz w:val="32"/>
                <w:szCs w:val="32"/>
                <w:rtl/>
              </w:rPr>
            </w:pPr>
          </w:p>
          <w:p w:rsidR="001F6905" w:rsidRPr="003D367D" w:rsidRDefault="001F6905" w:rsidP="00576B12">
            <w:pPr>
              <w:spacing w:line="360" w:lineRule="auto"/>
              <w:rPr>
                <w:rFonts w:ascii="Sakkal Majalla" w:hAnsi="Sakkal Majalla" w:cs="Sakkal Majalla"/>
                <w:sz w:val="32"/>
                <w:szCs w:val="32"/>
                <w:rtl/>
              </w:rPr>
            </w:pPr>
            <w:r w:rsidRPr="003D367D">
              <w:rPr>
                <w:rFonts w:ascii="Sakkal Majalla" w:hAnsi="Sakkal Majalla" w:cs="Sakkal Majalla"/>
                <w:sz w:val="32"/>
                <w:szCs w:val="32"/>
              </w:rPr>
              <w:t>3</w:t>
            </w:r>
          </w:p>
          <w:p w:rsidR="001F6905" w:rsidRPr="003D367D" w:rsidRDefault="001F6905" w:rsidP="00576B12">
            <w:pPr>
              <w:spacing w:line="360" w:lineRule="auto"/>
              <w:rPr>
                <w:rFonts w:ascii="Sakkal Majalla" w:hAnsi="Sakkal Majalla" w:cs="Sakkal Majalla"/>
                <w:sz w:val="32"/>
                <w:szCs w:val="32"/>
              </w:rPr>
            </w:pPr>
          </w:p>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sz w:val="32"/>
                <w:szCs w:val="32"/>
              </w:rPr>
              <w:t>246</w:t>
            </w:r>
          </w:p>
        </w:tc>
        <w:tc>
          <w:tcPr>
            <w:tcW w:w="680" w:type="dxa"/>
            <w:vMerge w:val="restart"/>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1F6905" w:rsidRPr="003D367D" w:rsidRDefault="001F6905" w:rsidP="00576B12">
            <w:pPr>
              <w:spacing w:line="360" w:lineRule="auto"/>
              <w:rPr>
                <w:rFonts w:ascii="Sakkal Majalla" w:hAnsi="Sakkal Majalla" w:cs="Sakkal Majalla"/>
                <w:b/>
                <w:bCs/>
                <w:sz w:val="32"/>
                <w:szCs w:val="32"/>
                <w:rtl/>
              </w:rPr>
            </w:pPr>
          </w:p>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sz w:val="32"/>
                <w:szCs w:val="32"/>
              </w:rPr>
              <w:t>0.01</w:t>
            </w:r>
          </w:p>
        </w:tc>
        <w:tc>
          <w:tcPr>
            <w:tcW w:w="738" w:type="dxa"/>
            <w:vMerge w:val="restart"/>
            <w:tcBorders>
              <w:top w:val="single" w:sz="4" w:space="0" w:color="000000" w:themeColor="text1"/>
              <w:left w:val="single" w:sz="4" w:space="0" w:color="000000" w:themeColor="text1"/>
              <w:bottom w:val="single" w:sz="4" w:space="0" w:color="000000" w:themeColor="text1"/>
              <w:right w:val="nil"/>
            </w:tcBorders>
          </w:tcPr>
          <w:p w:rsidR="001F6905" w:rsidRPr="003D367D" w:rsidRDefault="001F6905" w:rsidP="00576B12">
            <w:pPr>
              <w:spacing w:line="360" w:lineRule="auto"/>
              <w:rPr>
                <w:rFonts w:ascii="Sakkal Majalla" w:hAnsi="Sakkal Majalla" w:cs="Sakkal Majalla"/>
                <w:sz w:val="32"/>
                <w:szCs w:val="32"/>
                <w:rtl/>
              </w:rPr>
            </w:pPr>
          </w:p>
          <w:p w:rsidR="001F6905" w:rsidRPr="003D367D" w:rsidRDefault="001F6905" w:rsidP="00576B12">
            <w:pPr>
              <w:spacing w:line="360" w:lineRule="auto"/>
              <w:rPr>
                <w:rFonts w:ascii="Sakkal Majalla" w:hAnsi="Sakkal Majalla" w:cs="Sakkal Majalla"/>
                <w:b/>
                <w:bCs/>
                <w:sz w:val="32"/>
                <w:szCs w:val="32"/>
              </w:rPr>
            </w:pPr>
            <w:r w:rsidRPr="003D367D">
              <w:rPr>
                <w:rFonts w:ascii="Sakkal Majalla" w:hAnsi="Sakkal Majalla" w:cs="Sakkal Majalla"/>
                <w:sz w:val="32"/>
                <w:szCs w:val="32"/>
                <w:rtl/>
              </w:rPr>
              <w:t>دالة</w:t>
            </w:r>
          </w:p>
        </w:tc>
      </w:tr>
      <w:tr w:rsidR="001F6905" w:rsidRPr="003D367D" w:rsidTr="00576B12">
        <w:trPr>
          <w:trHeight w:val="291"/>
        </w:trPr>
        <w:tc>
          <w:tcPr>
            <w:tcW w:w="2552" w:type="dxa"/>
            <w:vMerge/>
            <w:tcBorders>
              <w:top w:val="single" w:sz="4" w:space="0" w:color="000000" w:themeColor="text1"/>
              <w:left w:val="nil"/>
              <w:bottom w:val="single" w:sz="4" w:space="0" w:color="000000" w:themeColor="text1"/>
              <w:right w:val="single" w:sz="4" w:space="0" w:color="000000" w:themeColor="text1"/>
            </w:tcBorders>
            <w:vAlign w:val="center"/>
            <w:hideMark/>
          </w:tcPr>
          <w:p w:rsidR="001F6905" w:rsidRPr="003D367D" w:rsidRDefault="001F6905" w:rsidP="00576B12">
            <w:pPr>
              <w:bidi w:val="0"/>
              <w:spacing w:line="360" w:lineRule="auto"/>
              <w:rPr>
                <w:rFonts w:ascii="Sakkal Majalla" w:hAnsi="Sakkal Majalla" w:cs="Sakkal Majalla"/>
                <w:sz w:val="32"/>
                <w:szCs w:val="32"/>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دبلوم</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tl/>
              </w:rPr>
            </w:pPr>
            <w:r w:rsidRPr="003D367D">
              <w:rPr>
                <w:rFonts w:ascii="Sakkal Majalla" w:hAnsi="Sakkal Majalla" w:cs="Sakkal Majalla"/>
                <w:sz w:val="32"/>
                <w:szCs w:val="32"/>
              </w:rPr>
              <w:t>48</w:t>
            </w:r>
          </w:p>
        </w:tc>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1.93</w:t>
            </w:r>
          </w:p>
        </w:tc>
        <w:tc>
          <w:tcPr>
            <w:tcW w:w="10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0.78</w:t>
            </w:r>
          </w:p>
        </w:tc>
        <w:tc>
          <w:tcPr>
            <w:tcW w:w="70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F6905" w:rsidRPr="003D367D" w:rsidRDefault="001F6905" w:rsidP="00576B12">
            <w:pPr>
              <w:bidi w:val="0"/>
              <w:spacing w:line="360" w:lineRule="auto"/>
              <w:rPr>
                <w:rFonts w:ascii="Sakkal Majalla" w:hAnsi="Sakkal Majalla" w:cs="Sakkal Majalla"/>
                <w:b/>
                <w:bCs/>
                <w:sz w:val="32"/>
                <w:szCs w:val="32"/>
              </w:rPr>
            </w:pPr>
          </w:p>
        </w:tc>
        <w:tc>
          <w:tcPr>
            <w:tcW w:w="851"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F6905" w:rsidRPr="003D367D" w:rsidRDefault="001F6905" w:rsidP="00576B12">
            <w:pPr>
              <w:bidi w:val="0"/>
              <w:spacing w:line="360" w:lineRule="auto"/>
              <w:rPr>
                <w:rFonts w:ascii="Sakkal Majalla" w:hAnsi="Sakkal Majalla" w:cs="Sakkal Majalla"/>
                <w:b/>
                <w:bCs/>
                <w:sz w:val="32"/>
                <w:szCs w:val="32"/>
              </w:rPr>
            </w:pPr>
          </w:p>
        </w:tc>
        <w:tc>
          <w:tcPr>
            <w:tcW w:w="68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F6905" w:rsidRPr="003D367D" w:rsidRDefault="001F6905" w:rsidP="00576B12">
            <w:pPr>
              <w:bidi w:val="0"/>
              <w:spacing w:line="360" w:lineRule="auto"/>
              <w:rPr>
                <w:rFonts w:ascii="Sakkal Majalla" w:hAnsi="Sakkal Majalla" w:cs="Sakkal Majalla"/>
                <w:b/>
                <w:bCs/>
                <w:sz w:val="32"/>
                <w:szCs w:val="32"/>
              </w:rPr>
            </w:pPr>
          </w:p>
        </w:tc>
        <w:tc>
          <w:tcPr>
            <w:tcW w:w="738" w:type="dxa"/>
            <w:vMerge/>
            <w:tcBorders>
              <w:top w:val="single" w:sz="4" w:space="0" w:color="000000" w:themeColor="text1"/>
              <w:left w:val="single" w:sz="4" w:space="0" w:color="000000" w:themeColor="text1"/>
              <w:bottom w:val="single" w:sz="4" w:space="0" w:color="000000" w:themeColor="text1"/>
              <w:right w:val="nil"/>
            </w:tcBorders>
            <w:vAlign w:val="center"/>
            <w:hideMark/>
          </w:tcPr>
          <w:p w:rsidR="001F6905" w:rsidRPr="003D367D" w:rsidRDefault="001F6905" w:rsidP="00576B12">
            <w:pPr>
              <w:bidi w:val="0"/>
              <w:spacing w:line="360" w:lineRule="auto"/>
              <w:rPr>
                <w:rFonts w:ascii="Sakkal Majalla" w:hAnsi="Sakkal Majalla" w:cs="Sakkal Majalla"/>
                <w:b/>
                <w:bCs/>
                <w:sz w:val="32"/>
                <w:szCs w:val="32"/>
              </w:rPr>
            </w:pPr>
          </w:p>
        </w:tc>
      </w:tr>
      <w:tr w:rsidR="001F6905" w:rsidRPr="003D367D" w:rsidTr="00576B12">
        <w:trPr>
          <w:trHeight w:val="481"/>
        </w:trPr>
        <w:tc>
          <w:tcPr>
            <w:tcW w:w="2552" w:type="dxa"/>
            <w:vMerge/>
            <w:tcBorders>
              <w:top w:val="single" w:sz="4" w:space="0" w:color="000000" w:themeColor="text1"/>
              <w:left w:val="nil"/>
              <w:bottom w:val="single" w:sz="4" w:space="0" w:color="000000" w:themeColor="text1"/>
              <w:right w:val="single" w:sz="4" w:space="0" w:color="000000" w:themeColor="text1"/>
            </w:tcBorders>
            <w:vAlign w:val="center"/>
            <w:hideMark/>
          </w:tcPr>
          <w:p w:rsidR="001F6905" w:rsidRPr="003D367D" w:rsidRDefault="001F6905" w:rsidP="00576B12">
            <w:pPr>
              <w:bidi w:val="0"/>
              <w:spacing w:line="360" w:lineRule="auto"/>
              <w:rPr>
                <w:rFonts w:ascii="Sakkal Majalla" w:hAnsi="Sakkal Majalla" w:cs="Sakkal Majalla"/>
                <w:sz w:val="32"/>
                <w:szCs w:val="32"/>
              </w:rPr>
            </w:pPr>
          </w:p>
        </w:tc>
        <w:tc>
          <w:tcPr>
            <w:tcW w:w="1559" w:type="dxa"/>
            <w:tcBorders>
              <w:top w:val="single" w:sz="4" w:space="0" w:color="auto"/>
              <w:left w:val="single" w:sz="4" w:space="0" w:color="000000" w:themeColor="text1"/>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بكالوريوس</w:t>
            </w:r>
          </w:p>
        </w:tc>
        <w:tc>
          <w:tcPr>
            <w:tcW w:w="850" w:type="dxa"/>
            <w:tcBorders>
              <w:top w:val="single" w:sz="4" w:space="0" w:color="auto"/>
              <w:left w:val="single" w:sz="4" w:space="0" w:color="000000" w:themeColor="text1"/>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119</w:t>
            </w:r>
          </w:p>
        </w:tc>
        <w:tc>
          <w:tcPr>
            <w:tcW w:w="1100" w:type="dxa"/>
            <w:tcBorders>
              <w:top w:val="single" w:sz="4" w:space="0" w:color="auto"/>
              <w:left w:val="single" w:sz="4" w:space="0" w:color="000000" w:themeColor="text1"/>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2.05</w:t>
            </w:r>
          </w:p>
        </w:tc>
        <w:tc>
          <w:tcPr>
            <w:tcW w:w="1027" w:type="dxa"/>
            <w:tcBorders>
              <w:top w:val="single" w:sz="4" w:space="0" w:color="auto"/>
              <w:left w:val="single" w:sz="4" w:space="0" w:color="000000" w:themeColor="text1"/>
              <w:bottom w:val="single" w:sz="4" w:space="0" w:color="auto"/>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0.69</w:t>
            </w:r>
          </w:p>
        </w:tc>
        <w:tc>
          <w:tcPr>
            <w:tcW w:w="70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F6905" w:rsidRPr="003D367D" w:rsidRDefault="001F6905" w:rsidP="00576B12">
            <w:pPr>
              <w:bidi w:val="0"/>
              <w:spacing w:line="360" w:lineRule="auto"/>
              <w:rPr>
                <w:rFonts w:ascii="Sakkal Majalla" w:hAnsi="Sakkal Majalla" w:cs="Sakkal Majalla"/>
                <w:b/>
                <w:bCs/>
                <w:sz w:val="32"/>
                <w:szCs w:val="32"/>
              </w:rPr>
            </w:pPr>
          </w:p>
        </w:tc>
        <w:tc>
          <w:tcPr>
            <w:tcW w:w="851"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F6905" w:rsidRPr="003D367D" w:rsidRDefault="001F6905" w:rsidP="00576B12">
            <w:pPr>
              <w:bidi w:val="0"/>
              <w:spacing w:line="360" w:lineRule="auto"/>
              <w:rPr>
                <w:rFonts w:ascii="Sakkal Majalla" w:hAnsi="Sakkal Majalla" w:cs="Sakkal Majalla"/>
                <w:b/>
                <w:bCs/>
                <w:sz w:val="32"/>
                <w:szCs w:val="32"/>
              </w:rPr>
            </w:pPr>
          </w:p>
        </w:tc>
        <w:tc>
          <w:tcPr>
            <w:tcW w:w="68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F6905" w:rsidRPr="003D367D" w:rsidRDefault="001F6905" w:rsidP="00576B12">
            <w:pPr>
              <w:bidi w:val="0"/>
              <w:spacing w:line="360" w:lineRule="auto"/>
              <w:rPr>
                <w:rFonts w:ascii="Sakkal Majalla" w:hAnsi="Sakkal Majalla" w:cs="Sakkal Majalla"/>
                <w:b/>
                <w:bCs/>
                <w:sz w:val="32"/>
                <w:szCs w:val="32"/>
              </w:rPr>
            </w:pPr>
          </w:p>
        </w:tc>
        <w:tc>
          <w:tcPr>
            <w:tcW w:w="738" w:type="dxa"/>
            <w:vMerge/>
            <w:tcBorders>
              <w:top w:val="single" w:sz="4" w:space="0" w:color="000000" w:themeColor="text1"/>
              <w:left w:val="single" w:sz="4" w:space="0" w:color="000000" w:themeColor="text1"/>
              <w:bottom w:val="single" w:sz="4" w:space="0" w:color="000000" w:themeColor="text1"/>
              <w:right w:val="nil"/>
            </w:tcBorders>
            <w:vAlign w:val="center"/>
            <w:hideMark/>
          </w:tcPr>
          <w:p w:rsidR="001F6905" w:rsidRPr="003D367D" w:rsidRDefault="001F6905" w:rsidP="00576B12">
            <w:pPr>
              <w:bidi w:val="0"/>
              <w:spacing w:line="360" w:lineRule="auto"/>
              <w:rPr>
                <w:rFonts w:ascii="Sakkal Majalla" w:hAnsi="Sakkal Majalla" w:cs="Sakkal Majalla"/>
                <w:b/>
                <w:bCs/>
                <w:sz w:val="32"/>
                <w:szCs w:val="32"/>
              </w:rPr>
            </w:pPr>
          </w:p>
        </w:tc>
      </w:tr>
      <w:tr w:rsidR="001F6905" w:rsidRPr="003D367D" w:rsidTr="00576B12">
        <w:trPr>
          <w:trHeight w:val="531"/>
        </w:trPr>
        <w:tc>
          <w:tcPr>
            <w:tcW w:w="2552" w:type="dxa"/>
            <w:vMerge/>
            <w:tcBorders>
              <w:top w:val="single" w:sz="4" w:space="0" w:color="000000" w:themeColor="text1"/>
              <w:left w:val="nil"/>
              <w:bottom w:val="single" w:sz="4" w:space="0" w:color="000000" w:themeColor="text1"/>
              <w:right w:val="single" w:sz="4" w:space="0" w:color="000000" w:themeColor="text1"/>
            </w:tcBorders>
            <w:vAlign w:val="center"/>
            <w:hideMark/>
          </w:tcPr>
          <w:p w:rsidR="001F6905" w:rsidRPr="003D367D" w:rsidRDefault="001F6905" w:rsidP="00576B12">
            <w:pPr>
              <w:bidi w:val="0"/>
              <w:spacing w:line="360" w:lineRule="auto"/>
              <w:rPr>
                <w:rFonts w:ascii="Sakkal Majalla" w:hAnsi="Sakkal Majalla" w:cs="Sakkal Majalla"/>
                <w:sz w:val="32"/>
                <w:szCs w:val="32"/>
              </w:rPr>
            </w:pPr>
          </w:p>
        </w:tc>
        <w:tc>
          <w:tcPr>
            <w:tcW w:w="1559"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tl/>
              </w:rPr>
              <w:t>دراسات عليا</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63</w:t>
            </w:r>
          </w:p>
        </w:tc>
        <w:tc>
          <w:tcPr>
            <w:tcW w:w="110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2.04</w:t>
            </w:r>
          </w:p>
        </w:tc>
        <w:tc>
          <w:tcPr>
            <w:tcW w:w="102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1F6905" w:rsidRPr="003D367D" w:rsidRDefault="001F6905" w:rsidP="00576B12">
            <w:pPr>
              <w:spacing w:line="360" w:lineRule="auto"/>
              <w:rPr>
                <w:rFonts w:ascii="Sakkal Majalla" w:hAnsi="Sakkal Majalla" w:cs="Sakkal Majalla"/>
                <w:sz w:val="32"/>
                <w:szCs w:val="32"/>
              </w:rPr>
            </w:pPr>
            <w:r w:rsidRPr="003D367D">
              <w:rPr>
                <w:rFonts w:ascii="Sakkal Majalla" w:hAnsi="Sakkal Majalla" w:cs="Sakkal Majalla"/>
                <w:sz w:val="32"/>
                <w:szCs w:val="32"/>
              </w:rPr>
              <w:t>0.70</w:t>
            </w:r>
          </w:p>
        </w:tc>
        <w:tc>
          <w:tcPr>
            <w:tcW w:w="708"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F6905" w:rsidRPr="003D367D" w:rsidRDefault="001F6905" w:rsidP="00576B12">
            <w:pPr>
              <w:bidi w:val="0"/>
              <w:spacing w:line="360" w:lineRule="auto"/>
              <w:rPr>
                <w:rFonts w:ascii="Sakkal Majalla" w:hAnsi="Sakkal Majalla" w:cs="Sakkal Majalla"/>
                <w:b/>
                <w:bCs/>
                <w:sz w:val="32"/>
                <w:szCs w:val="32"/>
              </w:rPr>
            </w:pPr>
          </w:p>
        </w:tc>
        <w:tc>
          <w:tcPr>
            <w:tcW w:w="851"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F6905" w:rsidRPr="003D367D" w:rsidRDefault="001F6905" w:rsidP="00576B12">
            <w:pPr>
              <w:bidi w:val="0"/>
              <w:spacing w:line="360" w:lineRule="auto"/>
              <w:rPr>
                <w:rFonts w:ascii="Sakkal Majalla" w:hAnsi="Sakkal Majalla" w:cs="Sakkal Majalla"/>
                <w:b/>
                <w:bCs/>
                <w:sz w:val="32"/>
                <w:szCs w:val="32"/>
              </w:rPr>
            </w:pPr>
          </w:p>
        </w:tc>
        <w:tc>
          <w:tcPr>
            <w:tcW w:w="680" w:type="dxa"/>
            <w:vMerge/>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rsidR="001F6905" w:rsidRPr="003D367D" w:rsidRDefault="001F6905" w:rsidP="00576B12">
            <w:pPr>
              <w:bidi w:val="0"/>
              <w:spacing w:line="360" w:lineRule="auto"/>
              <w:rPr>
                <w:rFonts w:ascii="Sakkal Majalla" w:hAnsi="Sakkal Majalla" w:cs="Sakkal Majalla"/>
                <w:b/>
                <w:bCs/>
                <w:sz w:val="32"/>
                <w:szCs w:val="32"/>
              </w:rPr>
            </w:pPr>
          </w:p>
        </w:tc>
        <w:tc>
          <w:tcPr>
            <w:tcW w:w="738" w:type="dxa"/>
            <w:vMerge/>
            <w:tcBorders>
              <w:top w:val="single" w:sz="4" w:space="0" w:color="000000" w:themeColor="text1"/>
              <w:left w:val="single" w:sz="4" w:space="0" w:color="000000" w:themeColor="text1"/>
              <w:bottom w:val="single" w:sz="4" w:space="0" w:color="000000" w:themeColor="text1"/>
              <w:right w:val="nil"/>
            </w:tcBorders>
            <w:vAlign w:val="center"/>
            <w:hideMark/>
          </w:tcPr>
          <w:p w:rsidR="001F6905" w:rsidRPr="003D367D" w:rsidRDefault="001F6905" w:rsidP="00576B12">
            <w:pPr>
              <w:bidi w:val="0"/>
              <w:spacing w:line="360" w:lineRule="auto"/>
              <w:rPr>
                <w:rFonts w:ascii="Sakkal Majalla" w:hAnsi="Sakkal Majalla" w:cs="Sakkal Majalla"/>
                <w:b/>
                <w:bCs/>
                <w:sz w:val="32"/>
                <w:szCs w:val="32"/>
              </w:rPr>
            </w:pPr>
          </w:p>
        </w:tc>
      </w:tr>
    </w:tbl>
    <w:p w:rsidR="001F6905" w:rsidRPr="003D367D" w:rsidRDefault="001F6905" w:rsidP="001F6905">
      <w:pPr>
        <w:spacing w:line="360" w:lineRule="auto"/>
        <w:rPr>
          <w:rFonts w:ascii="Sakkal Majalla" w:hAnsi="Sakkal Majalla" w:cs="Sakkal Majalla"/>
          <w:b/>
          <w:bCs/>
          <w:sz w:val="32"/>
          <w:szCs w:val="32"/>
          <w:rtl/>
        </w:rPr>
      </w:pPr>
    </w:p>
    <w:p w:rsidR="001F6905" w:rsidRPr="00F74F35" w:rsidRDefault="001F6905" w:rsidP="001F6905">
      <w:pPr>
        <w:tabs>
          <w:tab w:val="left" w:pos="2872"/>
        </w:tabs>
        <w:spacing w:line="360" w:lineRule="auto"/>
        <w:rPr>
          <w:rFonts w:ascii="Sakkal Majalla" w:hAnsi="Sakkal Majalla" w:cs="Sakkal Majalla"/>
          <w:sz w:val="32"/>
          <w:szCs w:val="32"/>
          <w:rtl/>
        </w:rPr>
      </w:pPr>
      <w:r w:rsidRPr="00F74F35">
        <w:rPr>
          <w:rFonts w:ascii="Sakkal Majalla" w:hAnsi="Sakkal Majalla" w:cs="Sakkal Majalla"/>
          <w:sz w:val="32"/>
          <w:szCs w:val="32"/>
          <w:rtl/>
        </w:rPr>
        <w:t xml:space="preserve">من الجدول أعلاه نجد أن قيمة </w:t>
      </w:r>
      <w:r w:rsidRPr="00F74F35">
        <w:rPr>
          <w:rFonts w:ascii="Sakkal Majalla" w:hAnsi="Sakkal Majalla" w:cs="Sakkal Majalla"/>
          <w:sz w:val="32"/>
          <w:szCs w:val="32"/>
        </w:rPr>
        <w:t>Sig(0.01)</w:t>
      </w:r>
      <w:r w:rsidRPr="00F74F35">
        <w:rPr>
          <w:rFonts w:ascii="Sakkal Majalla" w:hAnsi="Sakkal Majalla" w:cs="Sakkal Majalla"/>
          <w:sz w:val="32"/>
          <w:szCs w:val="32"/>
          <w:rtl/>
        </w:rPr>
        <w:t xml:space="preserve"> وهي اقل من القيمة المعنوية (</w:t>
      </w:r>
      <w:r w:rsidRPr="00F74F35">
        <w:rPr>
          <w:rFonts w:ascii="Sakkal Majalla" w:hAnsi="Sakkal Majalla" w:cs="Sakkal Majalla"/>
          <w:sz w:val="32"/>
          <w:szCs w:val="32"/>
        </w:rPr>
        <w:t>0.05</w:t>
      </w:r>
      <w:r w:rsidRPr="00F74F35">
        <w:rPr>
          <w:rFonts w:ascii="Sakkal Majalla" w:hAnsi="Sakkal Majalla" w:cs="Sakkal Majalla"/>
          <w:sz w:val="32"/>
          <w:szCs w:val="32"/>
          <w:rtl/>
        </w:rPr>
        <w:t>) بناء" عليها يتضح وجود فروق ذات دلالة إحصائية بين درجة التأثير الناتجة عن  تعرض الحملات الصحية الرقمية في السلوك الصحي وفقا" لمتغير المستوى الأكاديمي أي أن مستوى التأثير  يختلف باختلاف المستوى الأكاديمي.</w:t>
      </w:r>
    </w:p>
    <w:p w:rsidR="001F6905" w:rsidRPr="00F74F35" w:rsidRDefault="001F6905" w:rsidP="001F6905">
      <w:pPr>
        <w:tabs>
          <w:tab w:val="left" w:pos="2872"/>
        </w:tabs>
        <w:spacing w:line="360" w:lineRule="auto"/>
        <w:rPr>
          <w:rFonts w:ascii="Sakkal Majalla" w:hAnsi="Sakkal Majalla" w:cs="Sakkal Majalla"/>
          <w:b/>
          <w:bCs/>
          <w:sz w:val="32"/>
          <w:szCs w:val="32"/>
          <w:rtl/>
        </w:rPr>
      </w:pPr>
      <w:r w:rsidRPr="00F74F35">
        <w:rPr>
          <w:rFonts w:ascii="Sakkal Majalla" w:hAnsi="Sakkal Majalla" w:cs="Sakkal Majalla" w:hint="cs"/>
          <w:b/>
          <w:bCs/>
          <w:sz w:val="32"/>
          <w:szCs w:val="32"/>
          <w:rtl/>
        </w:rPr>
        <w:t>التحليل النوعي للأسئلة المفتوحة:</w:t>
      </w:r>
    </w:p>
    <w:p w:rsidR="001F6905" w:rsidRDefault="001F6905" w:rsidP="001F6905">
      <w:pPr>
        <w:spacing w:line="360" w:lineRule="auto"/>
        <w:rPr>
          <w:rFonts w:ascii="Sakkal Majalla" w:hAnsi="Sakkal Majalla" w:cs="Sakkal Majalla"/>
          <w:sz w:val="32"/>
          <w:szCs w:val="32"/>
          <w:rtl/>
        </w:rPr>
      </w:pPr>
      <w:r w:rsidRPr="00065BBF">
        <w:rPr>
          <w:rFonts w:ascii="Sakkal Majalla" w:hAnsi="Sakkal Majalla" w:cs="Sakkal Majalla" w:hint="eastAsia"/>
          <w:sz w:val="32"/>
          <w:szCs w:val="32"/>
          <w:rtl/>
        </w:rPr>
        <w:t>ما</w:t>
      </w:r>
      <w:r w:rsidRPr="00065BBF">
        <w:rPr>
          <w:rFonts w:ascii="Sakkal Majalla" w:hAnsi="Sakkal Majalla" w:cs="Sakkal Majalla"/>
          <w:sz w:val="32"/>
          <w:szCs w:val="32"/>
          <w:rtl/>
        </w:rPr>
        <w:t xml:space="preserve"> </w:t>
      </w:r>
      <w:r w:rsidRPr="00065BBF">
        <w:rPr>
          <w:rFonts w:ascii="Sakkal Majalla" w:hAnsi="Sakkal Majalla" w:cs="Sakkal Majalla" w:hint="eastAsia"/>
          <w:sz w:val="32"/>
          <w:szCs w:val="32"/>
          <w:rtl/>
        </w:rPr>
        <w:t>رأيك</w:t>
      </w:r>
      <w:r w:rsidRPr="00065BBF">
        <w:rPr>
          <w:rFonts w:ascii="Sakkal Majalla" w:hAnsi="Sakkal Majalla" w:cs="Sakkal Majalla"/>
          <w:sz w:val="32"/>
          <w:szCs w:val="32"/>
          <w:rtl/>
        </w:rPr>
        <w:t xml:space="preserve"> </w:t>
      </w:r>
      <w:r w:rsidRPr="00065BBF">
        <w:rPr>
          <w:rFonts w:ascii="Sakkal Majalla" w:hAnsi="Sakkal Majalla" w:cs="Sakkal Majalla" w:hint="eastAsia"/>
          <w:sz w:val="32"/>
          <w:szCs w:val="32"/>
          <w:rtl/>
        </w:rPr>
        <w:t>في</w:t>
      </w:r>
      <w:r w:rsidRPr="00065BBF">
        <w:rPr>
          <w:rFonts w:ascii="Sakkal Majalla" w:hAnsi="Sakkal Majalla" w:cs="Sakkal Majalla"/>
          <w:sz w:val="32"/>
          <w:szCs w:val="32"/>
          <w:rtl/>
        </w:rPr>
        <w:t xml:space="preserve"> </w:t>
      </w:r>
      <w:r w:rsidRPr="00065BBF">
        <w:rPr>
          <w:rFonts w:ascii="Sakkal Majalla" w:hAnsi="Sakkal Majalla" w:cs="Sakkal Majalla" w:hint="eastAsia"/>
          <w:sz w:val="32"/>
          <w:szCs w:val="32"/>
          <w:rtl/>
        </w:rPr>
        <w:t>الحملات</w:t>
      </w:r>
      <w:r w:rsidRPr="00065BBF">
        <w:rPr>
          <w:rFonts w:ascii="Sakkal Majalla" w:hAnsi="Sakkal Majalla" w:cs="Sakkal Majalla"/>
          <w:sz w:val="32"/>
          <w:szCs w:val="32"/>
          <w:rtl/>
        </w:rPr>
        <w:t xml:space="preserve"> </w:t>
      </w:r>
      <w:r w:rsidRPr="00065BBF">
        <w:rPr>
          <w:rFonts w:ascii="Sakkal Majalla" w:hAnsi="Sakkal Majalla" w:cs="Sakkal Majalla" w:hint="eastAsia"/>
          <w:sz w:val="32"/>
          <w:szCs w:val="32"/>
          <w:rtl/>
        </w:rPr>
        <w:t>الصحية</w:t>
      </w:r>
      <w:r w:rsidRPr="00065BBF">
        <w:rPr>
          <w:rFonts w:ascii="Sakkal Majalla" w:hAnsi="Sakkal Majalla" w:cs="Sakkal Majalla"/>
          <w:sz w:val="32"/>
          <w:szCs w:val="32"/>
          <w:rtl/>
        </w:rPr>
        <w:t xml:space="preserve"> </w:t>
      </w:r>
      <w:r w:rsidRPr="00065BBF">
        <w:rPr>
          <w:rFonts w:ascii="Sakkal Majalla" w:hAnsi="Sakkal Majalla" w:cs="Sakkal Majalla" w:hint="eastAsia"/>
          <w:sz w:val="32"/>
          <w:szCs w:val="32"/>
          <w:rtl/>
        </w:rPr>
        <w:t>الرقمية</w:t>
      </w:r>
      <w:r w:rsidRPr="00065BBF">
        <w:rPr>
          <w:rFonts w:ascii="Sakkal Majalla" w:hAnsi="Sakkal Majalla" w:cs="Sakkal Majalla"/>
          <w:sz w:val="32"/>
          <w:szCs w:val="32"/>
          <w:rtl/>
        </w:rPr>
        <w:t xml:space="preserve"> </w:t>
      </w:r>
      <w:r w:rsidRPr="00065BBF">
        <w:rPr>
          <w:rFonts w:ascii="Sakkal Majalla" w:hAnsi="Sakkal Majalla" w:cs="Sakkal Majalla" w:hint="eastAsia"/>
          <w:sz w:val="32"/>
          <w:szCs w:val="32"/>
          <w:rtl/>
        </w:rPr>
        <w:t>في</w:t>
      </w:r>
      <w:r w:rsidRPr="00065BBF">
        <w:rPr>
          <w:rFonts w:ascii="Sakkal Majalla" w:hAnsi="Sakkal Majalla" w:cs="Sakkal Majalla"/>
          <w:sz w:val="32"/>
          <w:szCs w:val="32"/>
          <w:rtl/>
        </w:rPr>
        <w:t xml:space="preserve"> </w:t>
      </w:r>
      <w:r w:rsidRPr="00065BBF">
        <w:rPr>
          <w:rFonts w:ascii="Sakkal Majalla" w:hAnsi="Sakkal Majalla" w:cs="Sakkal Majalla" w:hint="eastAsia"/>
          <w:sz w:val="32"/>
          <w:szCs w:val="32"/>
          <w:rtl/>
        </w:rPr>
        <w:t>المملكة</w:t>
      </w:r>
      <w:r w:rsidRPr="00065BBF">
        <w:rPr>
          <w:rFonts w:ascii="Sakkal Majalla" w:hAnsi="Sakkal Majalla" w:cs="Sakkal Majalla"/>
          <w:sz w:val="32"/>
          <w:szCs w:val="32"/>
          <w:rtl/>
        </w:rPr>
        <w:t xml:space="preserve"> </w:t>
      </w:r>
      <w:r w:rsidRPr="00065BBF">
        <w:rPr>
          <w:rFonts w:ascii="Sakkal Majalla" w:hAnsi="Sakkal Majalla" w:cs="Sakkal Majalla" w:hint="eastAsia"/>
          <w:sz w:val="32"/>
          <w:szCs w:val="32"/>
          <w:rtl/>
        </w:rPr>
        <w:t>العربية</w:t>
      </w:r>
      <w:r w:rsidRPr="00065BBF">
        <w:rPr>
          <w:rFonts w:ascii="Sakkal Majalla" w:hAnsi="Sakkal Majalla" w:cs="Sakkal Majalla"/>
          <w:sz w:val="32"/>
          <w:szCs w:val="32"/>
          <w:rtl/>
        </w:rPr>
        <w:t xml:space="preserve"> </w:t>
      </w:r>
      <w:r w:rsidRPr="00065BBF">
        <w:rPr>
          <w:rFonts w:ascii="Sakkal Majalla" w:hAnsi="Sakkal Majalla" w:cs="Sakkal Majalla" w:hint="eastAsia"/>
          <w:sz w:val="32"/>
          <w:szCs w:val="32"/>
          <w:rtl/>
        </w:rPr>
        <w:t>السعودية؟</w:t>
      </w:r>
    </w:p>
    <w:p w:rsidR="001F6905" w:rsidRDefault="001F6905" w:rsidP="001F6905">
      <w:pPr>
        <w:rPr>
          <w:rFonts w:ascii="Sakkal Majalla" w:eastAsia="Times New Roman" w:hAnsi="Sakkal Majalla" w:cs="Sakkal Majalla"/>
          <w:color w:val="000000"/>
          <w:sz w:val="32"/>
          <w:szCs w:val="32"/>
          <w:rtl/>
        </w:rPr>
      </w:pPr>
      <w:r w:rsidRPr="00065BBF">
        <w:rPr>
          <w:rFonts w:ascii="Sakkal Majalla" w:hAnsi="Sakkal Majalla" w:cs="Sakkal Majalla"/>
          <w:sz w:val="32"/>
          <w:szCs w:val="32"/>
          <w:rtl/>
        </w:rPr>
        <w:t xml:space="preserve">نجد أن اغلب أفراد العينة يرو أنها ممتازة </w:t>
      </w:r>
      <w:r w:rsidRPr="00065BBF">
        <w:rPr>
          <w:rFonts w:ascii="Sakkal Majalla" w:eastAsia="Times New Roman" w:hAnsi="Sakkal Majalla" w:cs="Sakkal Majalla"/>
          <w:color w:val="000000"/>
          <w:sz w:val="32"/>
          <w:szCs w:val="32"/>
          <w:rtl/>
        </w:rPr>
        <w:t>ومتطورة تساعد في نشر الوعي والوصول السريع للناس، خصو</w:t>
      </w:r>
      <w:r>
        <w:rPr>
          <w:rFonts w:ascii="Sakkal Majalla" w:eastAsia="Times New Roman" w:hAnsi="Sakkal Majalla" w:cs="Sakkal Majalla"/>
          <w:color w:val="000000"/>
          <w:sz w:val="32"/>
          <w:szCs w:val="32"/>
          <w:rtl/>
        </w:rPr>
        <w:t>صاً مع دعم وزارة الصحة السعودية</w:t>
      </w:r>
      <w:r>
        <w:rPr>
          <w:rFonts w:ascii="Sakkal Majalla" w:eastAsia="Times New Roman" w:hAnsi="Sakkal Majalla" w:cs="Sakkal Majalla" w:hint="cs"/>
          <w:color w:val="000000"/>
          <w:sz w:val="32"/>
          <w:szCs w:val="32"/>
          <w:rtl/>
        </w:rPr>
        <w:t>، كما أنها تساهم في إيصال المعلومة وتوعية المجتمع وساعدت في اختصار الوقت للمتلقي للبحث عن معلومة .</w:t>
      </w:r>
    </w:p>
    <w:p w:rsidR="001F6905" w:rsidRDefault="001F6905" w:rsidP="001F6905">
      <w:pPr>
        <w:spacing w:after="0" w:line="360" w:lineRule="auto"/>
        <w:rPr>
          <w:rFonts w:ascii="Sakkal Majalla" w:eastAsia="Times New Roman" w:hAnsi="Sakkal Majalla" w:cs="Sakkal Majalla"/>
          <w:color w:val="000000"/>
          <w:sz w:val="32"/>
          <w:szCs w:val="32"/>
          <w:rtl/>
        </w:rPr>
      </w:pPr>
      <w:r w:rsidRPr="00651827">
        <w:rPr>
          <w:rFonts w:ascii="Sakkal Majalla" w:eastAsia="Times New Roman" w:hAnsi="Sakkal Majalla" w:cs="Sakkal Majalla"/>
          <w:color w:val="000000"/>
          <w:sz w:val="32"/>
          <w:szCs w:val="32"/>
          <w:rtl/>
        </w:rPr>
        <w:t xml:space="preserve">  ما المقترحات التي تقدمها لتحسين فعالية الحملات الصحية الرقمية؟  </w:t>
      </w:r>
    </w:p>
    <w:p w:rsidR="001F6905" w:rsidRPr="00AD1570" w:rsidRDefault="001F6905" w:rsidP="00AD1570">
      <w:pPr>
        <w:spacing w:after="0" w:line="360" w:lineRule="auto"/>
        <w:rPr>
          <w:rFonts w:ascii="Sakkal Majalla" w:eastAsia="Times New Roman" w:hAnsi="Sakkal Majalla" w:cs="Sakkal Majalla"/>
          <w:color w:val="000000"/>
          <w:sz w:val="32"/>
          <w:szCs w:val="32"/>
          <w:rtl/>
        </w:rPr>
      </w:pPr>
      <w:r>
        <w:rPr>
          <w:rFonts w:ascii="Sakkal Majalla" w:eastAsia="Times New Roman" w:hAnsi="Sakkal Majalla" w:cs="Sakkal Majalla" w:hint="cs"/>
          <w:color w:val="000000"/>
          <w:sz w:val="32"/>
          <w:szCs w:val="32"/>
          <w:rtl/>
        </w:rPr>
        <w:lastRenderedPageBreak/>
        <w:t>نجد أن اغلب أفراد العينة يرون ضرورة تكثيف الحملات الصحية الرقمية، و</w:t>
      </w:r>
      <w:r w:rsidRPr="00CA75A5">
        <w:rPr>
          <w:rFonts w:ascii="Sakkal Majalla" w:eastAsia="Times New Roman" w:hAnsi="Sakkal Majalla" w:cs="Sakkal Majalla" w:hint="eastAsia"/>
          <w:color w:val="000000"/>
          <w:sz w:val="32"/>
          <w:szCs w:val="32"/>
          <w:rtl/>
        </w:rPr>
        <w:t>تعزيز</w:t>
      </w:r>
      <w:r w:rsidRPr="00CA75A5">
        <w:rPr>
          <w:rFonts w:ascii="Sakkal Majalla" w:eastAsia="Times New Roman" w:hAnsi="Sakkal Majalla" w:cs="Sakkal Majalla"/>
          <w:color w:val="000000"/>
          <w:sz w:val="32"/>
          <w:szCs w:val="32"/>
          <w:rtl/>
        </w:rPr>
        <w:t xml:space="preserve"> </w:t>
      </w:r>
      <w:r w:rsidRPr="00CA75A5">
        <w:rPr>
          <w:rFonts w:ascii="Sakkal Majalla" w:eastAsia="Times New Roman" w:hAnsi="Sakkal Majalla" w:cs="Sakkal Majalla" w:hint="eastAsia"/>
          <w:color w:val="000000"/>
          <w:sz w:val="32"/>
          <w:szCs w:val="32"/>
          <w:rtl/>
        </w:rPr>
        <w:t>حسابات</w:t>
      </w:r>
      <w:r w:rsidRPr="00CA75A5">
        <w:rPr>
          <w:rFonts w:ascii="Sakkal Majalla" w:eastAsia="Times New Roman" w:hAnsi="Sakkal Majalla" w:cs="Sakkal Majalla"/>
          <w:color w:val="000000"/>
          <w:sz w:val="32"/>
          <w:szCs w:val="32"/>
          <w:rtl/>
        </w:rPr>
        <w:t xml:space="preserve"> </w:t>
      </w:r>
      <w:r w:rsidRPr="00CA75A5">
        <w:rPr>
          <w:rFonts w:ascii="Sakkal Majalla" w:eastAsia="Times New Roman" w:hAnsi="Sakkal Majalla" w:cs="Sakkal Majalla" w:hint="eastAsia"/>
          <w:color w:val="000000"/>
          <w:sz w:val="32"/>
          <w:szCs w:val="32"/>
          <w:rtl/>
        </w:rPr>
        <w:t>الصحة</w:t>
      </w:r>
      <w:r w:rsidRPr="00CA75A5">
        <w:rPr>
          <w:rFonts w:ascii="Sakkal Majalla" w:eastAsia="Times New Roman" w:hAnsi="Sakkal Majalla" w:cs="Sakkal Majalla"/>
          <w:color w:val="000000"/>
          <w:sz w:val="32"/>
          <w:szCs w:val="32"/>
          <w:rtl/>
        </w:rPr>
        <w:t xml:space="preserve"> </w:t>
      </w:r>
      <w:r w:rsidRPr="00CA75A5">
        <w:rPr>
          <w:rFonts w:ascii="Sakkal Majalla" w:eastAsia="Times New Roman" w:hAnsi="Sakkal Majalla" w:cs="Sakkal Majalla" w:hint="eastAsia"/>
          <w:color w:val="000000"/>
          <w:sz w:val="32"/>
          <w:szCs w:val="32"/>
          <w:rtl/>
        </w:rPr>
        <w:t>السعودية</w:t>
      </w:r>
      <w:r w:rsidRPr="00CA75A5">
        <w:rPr>
          <w:rFonts w:ascii="Sakkal Majalla" w:eastAsia="Times New Roman" w:hAnsi="Sakkal Majalla" w:cs="Sakkal Majalla"/>
          <w:color w:val="000000"/>
          <w:sz w:val="32"/>
          <w:szCs w:val="32"/>
          <w:rtl/>
        </w:rPr>
        <w:t xml:space="preserve"> </w:t>
      </w:r>
      <w:r w:rsidRPr="00CA75A5">
        <w:rPr>
          <w:rFonts w:ascii="Sakkal Majalla" w:eastAsia="Times New Roman" w:hAnsi="Sakkal Majalla" w:cs="Sakkal Majalla" w:hint="eastAsia"/>
          <w:color w:val="000000"/>
          <w:sz w:val="32"/>
          <w:szCs w:val="32"/>
          <w:rtl/>
        </w:rPr>
        <w:t>ع</w:t>
      </w:r>
      <w:r>
        <w:rPr>
          <w:rFonts w:ascii="Sakkal Majalla" w:eastAsia="Times New Roman" w:hAnsi="Sakkal Majalla" w:cs="Sakkal Majalla" w:hint="cs"/>
          <w:color w:val="000000"/>
          <w:sz w:val="32"/>
          <w:szCs w:val="32"/>
          <w:rtl/>
        </w:rPr>
        <w:t>لي وسائل</w:t>
      </w:r>
      <w:r w:rsidRPr="00CA75A5">
        <w:rPr>
          <w:rFonts w:ascii="Sakkal Majalla" w:eastAsia="Times New Roman" w:hAnsi="Sakkal Majalla" w:cs="Sakkal Majalla"/>
          <w:color w:val="000000"/>
          <w:sz w:val="32"/>
          <w:szCs w:val="32"/>
          <w:rtl/>
        </w:rPr>
        <w:t xml:space="preserve"> </w:t>
      </w:r>
      <w:r>
        <w:rPr>
          <w:rFonts w:ascii="Sakkal Majalla" w:eastAsia="Times New Roman" w:hAnsi="Sakkal Majalla" w:cs="Sakkal Majalla" w:hint="cs"/>
          <w:color w:val="000000"/>
          <w:sz w:val="32"/>
          <w:szCs w:val="32"/>
          <w:rtl/>
        </w:rPr>
        <w:t>ال</w:t>
      </w:r>
      <w:r w:rsidRPr="00CA75A5">
        <w:rPr>
          <w:rFonts w:ascii="Sakkal Majalla" w:eastAsia="Times New Roman" w:hAnsi="Sakkal Majalla" w:cs="Sakkal Majalla" w:hint="eastAsia"/>
          <w:color w:val="000000"/>
          <w:sz w:val="32"/>
          <w:szCs w:val="32"/>
          <w:rtl/>
        </w:rPr>
        <w:t>تواصل</w:t>
      </w:r>
      <w:r w:rsidRPr="00CA75A5">
        <w:rPr>
          <w:rFonts w:ascii="Sakkal Majalla" w:eastAsia="Times New Roman" w:hAnsi="Sakkal Majalla" w:cs="Sakkal Majalla"/>
          <w:color w:val="000000"/>
          <w:sz w:val="32"/>
          <w:szCs w:val="32"/>
          <w:rtl/>
        </w:rPr>
        <w:t xml:space="preserve"> </w:t>
      </w:r>
      <w:r w:rsidRPr="00CA75A5">
        <w:rPr>
          <w:rFonts w:ascii="Sakkal Majalla" w:eastAsia="Times New Roman" w:hAnsi="Sakkal Majalla" w:cs="Sakkal Majalla" w:hint="eastAsia"/>
          <w:color w:val="000000"/>
          <w:sz w:val="32"/>
          <w:szCs w:val="32"/>
          <w:rtl/>
        </w:rPr>
        <w:t>الاجتماعي</w:t>
      </w:r>
      <w:r w:rsidRPr="00CA75A5">
        <w:rPr>
          <w:rFonts w:ascii="Sakkal Majalla" w:eastAsia="Times New Roman" w:hAnsi="Sakkal Majalla" w:cs="Sakkal Majalla"/>
          <w:color w:val="000000"/>
          <w:sz w:val="32"/>
          <w:szCs w:val="32"/>
          <w:rtl/>
        </w:rPr>
        <w:t xml:space="preserve"> </w:t>
      </w:r>
      <w:r>
        <w:rPr>
          <w:rFonts w:ascii="Sakkal Majalla" w:eastAsia="Times New Roman" w:hAnsi="Sakkal Majalla" w:cs="Sakkal Majalla" w:hint="eastAsia"/>
          <w:color w:val="000000"/>
          <w:sz w:val="32"/>
          <w:szCs w:val="32"/>
          <w:rtl/>
        </w:rPr>
        <w:t>ومواكب</w:t>
      </w:r>
      <w:r>
        <w:rPr>
          <w:rFonts w:ascii="Sakkal Majalla" w:eastAsia="Times New Roman" w:hAnsi="Sakkal Majalla" w:cs="Sakkal Majalla" w:hint="cs"/>
          <w:color w:val="000000"/>
          <w:sz w:val="32"/>
          <w:szCs w:val="32"/>
          <w:rtl/>
        </w:rPr>
        <w:t>ة</w:t>
      </w:r>
      <w:r w:rsidRPr="00CA75A5">
        <w:rPr>
          <w:rFonts w:ascii="Sakkal Majalla" w:eastAsia="Times New Roman" w:hAnsi="Sakkal Majalla" w:cs="Sakkal Majalla"/>
          <w:color w:val="000000"/>
          <w:sz w:val="32"/>
          <w:szCs w:val="32"/>
          <w:rtl/>
        </w:rPr>
        <w:t xml:space="preserve"> </w:t>
      </w:r>
      <w:r w:rsidRPr="00CA75A5">
        <w:rPr>
          <w:rFonts w:ascii="Sakkal Majalla" w:eastAsia="Times New Roman" w:hAnsi="Sakkal Majalla" w:cs="Sakkal Majalla" w:hint="eastAsia"/>
          <w:color w:val="000000"/>
          <w:sz w:val="32"/>
          <w:szCs w:val="32"/>
          <w:rtl/>
        </w:rPr>
        <w:t>التصاميم</w:t>
      </w:r>
      <w:r w:rsidRPr="00CA75A5">
        <w:rPr>
          <w:rFonts w:ascii="Sakkal Majalla" w:eastAsia="Times New Roman" w:hAnsi="Sakkal Majalla" w:cs="Sakkal Majalla"/>
          <w:color w:val="000000"/>
          <w:sz w:val="32"/>
          <w:szCs w:val="32"/>
          <w:rtl/>
        </w:rPr>
        <w:t xml:space="preserve"> </w:t>
      </w:r>
      <w:r w:rsidRPr="00CA75A5">
        <w:rPr>
          <w:rFonts w:ascii="Sakkal Majalla" w:eastAsia="Times New Roman" w:hAnsi="Sakkal Majalla" w:cs="Sakkal Majalla" w:hint="cs"/>
          <w:color w:val="000000"/>
          <w:sz w:val="32"/>
          <w:szCs w:val="32"/>
          <w:rtl/>
        </w:rPr>
        <w:t>الرقمية</w:t>
      </w:r>
      <w:r w:rsidRPr="00CA75A5">
        <w:rPr>
          <w:rFonts w:ascii="Sakkal Majalla" w:eastAsia="Times New Roman" w:hAnsi="Sakkal Majalla" w:cs="Sakkal Majalla"/>
          <w:color w:val="000000"/>
          <w:sz w:val="32"/>
          <w:szCs w:val="32"/>
          <w:rtl/>
        </w:rPr>
        <w:t xml:space="preserve"> </w:t>
      </w:r>
      <w:r w:rsidRPr="00CA75A5">
        <w:rPr>
          <w:rFonts w:ascii="Sakkal Majalla" w:eastAsia="Times New Roman" w:hAnsi="Sakkal Majalla" w:cs="Sakkal Majalla" w:hint="eastAsia"/>
          <w:color w:val="000000"/>
          <w:sz w:val="32"/>
          <w:szCs w:val="32"/>
          <w:rtl/>
        </w:rPr>
        <w:t>وعدم</w:t>
      </w:r>
      <w:r w:rsidRPr="00CA75A5">
        <w:rPr>
          <w:rFonts w:ascii="Sakkal Majalla" w:eastAsia="Times New Roman" w:hAnsi="Sakkal Majalla" w:cs="Sakkal Majalla"/>
          <w:color w:val="000000"/>
          <w:sz w:val="32"/>
          <w:szCs w:val="32"/>
          <w:rtl/>
        </w:rPr>
        <w:t xml:space="preserve"> </w:t>
      </w:r>
      <w:r w:rsidRPr="00CA75A5">
        <w:rPr>
          <w:rFonts w:ascii="Sakkal Majalla" w:eastAsia="Times New Roman" w:hAnsi="Sakkal Majalla" w:cs="Sakkal Majalla" w:hint="eastAsia"/>
          <w:color w:val="000000"/>
          <w:sz w:val="32"/>
          <w:szCs w:val="32"/>
          <w:rtl/>
        </w:rPr>
        <w:t>نشرها</w:t>
      </w:r>
      <w:r w:rsidRPr="00CA75A5">
        <w:rPr>
          <w:rFonts w:ascii="Sakkal Majalla" w:eastAsia="Times New Roman" w:hAnsi="Sakkal Majalla" w:cs="Sakkal Majalla"/>
          <w:color w:val="000000"/>
          <w:sz w:val="32"/>
          <w:szCs w:val="32"/>
          <w:rtl/>
        </w:rPr>
        <w:t xml:space="preserve"> </w:t>
      </w:r>
      <w:r w:rsidRPr="00CA75A5">
        <w:rPr>
          <w:rFonts w:ascii="Sakkal Majalla" w:eastAsia="Times New Roman" w:hAnsi="Sakkal Majalla" w:cs="Sakkal Majalla" w:hint="cs"/>
          <w:color w:val="000000"/>
          <w:sz w:val="32"/>
          <w:szCs w:val="32"/>
          <w:rtl/>
        </w:rPr>
        <w:t>كالتقليدية</w:t>
      </w:r>
      <w:r>
        <w:rPr>
          <w:rFonts w:ascii="Sakkal Majalla" w:eastAsia="Times New Roman" w:hAnsi="Sakkal Majalla" w:cs="Sakkal Majalla"/>
          <w:color w:val="000000"/>
          <w:sz w:val="32"/>
          <w:szCs w:val="32"/>
          <w:rtl/>
        </w:rPr>
        <w:t xml:space="preserve"> </w:t>
      </w:r>
      <w:r>
        <w:rPr>
          <w:rFonts w:ascii="Sakkal Majalla" w:eastAsia="Times New Roman" w:hAnsi="Sakkal Majalla" w:cs="Sakkal Majalla" w:hint="cs"/>
          <w:color w:val="000000"/>
          <w:sz w:val="32"/>
          <w:szCs w:val="32"/>
          <w:rtl/>
        </w:rPr>
        <w:t xml:space="preserve">كذلك القيام بحملات توعية في المدارس والمؤسسات بالإضافة إلي منصات التواصل الاجتماعي. </w:t>
      </w:r>
    </w:p>
    <w:p w:rsidR="001F6905" w:rsidRPr="003D367D" w:rsidRDefault="001F6905" w:rsidP="001F6905">
      <w:pPr>
        <w:spacing w:line="360" w:lineRule="auto"/>
        <w:jc w:val="center"/>
        <w:rPr>
          <w:rFonts w:ascii="Sakkal Majalla" w:hAnsi="Sakkal Majalla" w:cs="Sakkal Majalla"/>
          <w:b/>
          <w:bCs/>
          <w:sz w:val="32"/>
          <w:szCs w:val="32"/>
          <w:rtl/>
        </w:rPr>
      </w:pPr>
      <w:r w:rsidRPr="003D367D">
        <w:rPr>
          <w:rFonts w:ascii="Sakkal Majalla" w:hAnsi="Sakkal Majalla" w:cs="Sakkal Majalla"/>
          <w:b/>
          <w:bCs/>
          <w:sz w:val="32"/>
          <w:szCs w:val="32"/>
          <w:rtl/>
        </w:rPr>
        <w:t>ملخص النتائج</w:t>
      </w:r>
    </w:p>
    <w:p w:rsidR="001F6905" w:rsidRPr="003D367D" w:rsidRDefault="001F6905" w:rsidP="001F6905">
      <w:pPr>
        <w:spacing w:line="360" w:lineRule="auto"/>
        <w:rPr>
          <w:rFonts w:ascii="Sakkal Majalla" w:hAnsi="Sakkal Majalla" w:cs="Sakkal Majalla"/>
          <w:b/>
          <w:bCs/>
          <w:sz w:val="32"/>
          <w:szCs w:val="32"/>
          <w:rtl/>
        </w:rPr>
      </w:pPr>
    </w:p>
    <w:p w:rsidR="001F6905" w:rsidRDefault="001F6905" w:rsidP="004E374E">
      <w:pPr>
        <w:pStyle w:val="ListParagraph"/>
        <w:numPr>
          <w:ilvl w:val="0"/>
          <w:numId w:val="11"/>
        </w:numPr>
        <w:spacing w:line="360" w:lineRule="auto"/>
        <w:rPr>
          <w:rFonts w:ascii="Sakkal Majalla" w:hAnsi="Sakkal Majalla" w:cs="Sakkal Majalla"/>
          <w:sz w:val="32"/>
          <w:szCs w:val="32"/>
        </w:rPr>
      </w:pPr>
      <w:r w:rsidRPr="003D367D">
        <w:rPr>
          <w:rFonts w:ascii="Sakkal Majalla" w:hAnsi="Sakkal Majalla" w:cs="Sakkal Majalla"/>
          <w:sz w:val="32"/>
          <w:szCs w:val="32"/>
          <w:rtl/>
        </w:rPr>
        <w:t xml:space="preserve">تتكون العينة من </w:t>
      </w:r>
      <w:r w:rsidRPr="003D367D">
        <w:rPr>
          <w:rFonts w:ascii="Sakkal Majalla" w:hAnsi="Sakkal Majalla" w:cs="Sakkal Majalla"/>
          <w:sz w:val="32"/>
          <w:szCs w:val="32"/>
        </w:rPr>
        <w:t xml:space="preserve">250 </w:t>
      </w:r>
      <w:r>
        <w:rPr>
          <w:rFonts w:ascii="Sakkal Majalla" w:hAnsi="Sakkal Majalla" w:cs="Sakkal Majalla" w:hint="cs"/>
          <w:sz w:val="32"/>
          <w:szCs w:val="32"/>
          <w:rtl/>
        </w:rPr>
        <w:t xml:space="preserve"> موزعة عشوائيا عل</w:t>
      </w:r>
      <w:r w:rsidRPr="00C12CA9">
        <w:rPr>
          <w:rFonts w:ascii="Sakkal Majalla" w:hAnsi="Sakkal Majalla" w:cs="Sakkal Majalla"/>
          <w:sz w:val="32"/>
          <w:szCs w:val="32"/>
          <w:rtl/>
        </w:rPr>
        <w:t>ى</w:t>
      </w:r>
      <w:r>
        <w:rPr>
          <w:rFonts w:ascii="Sakkal Majalla" w:hAnsi="Sakkal Majalla" w:cs="Sakkal Majalla" w:hint="cs"/>
          <w:sz w:val="32"/>
          <w:szCs w:val="32"/>
          <w:rtl/>
        </w:rPr>
        <w:t xml:space="preserve"> مستخدمي منصات التواصل الاجتماعي التي تتناول فعالية الحملات الصحية والرقمية في المملكة العربية السعودية حيث يمثل مستخدمي تويتر اعل</w:t>
      </w:r>
      <w:r w:rsidRPr="00C12CA9">
        <w:rPr>
          <w:rFonts w:ascii="Sakkal Majalla" w:hAnsi="Sakkal Majalla" w:cs="Sakkal Majalla"/>
          <w:sz w:val="32"/>
          <w:szCs w:val="32"/>
          <w:rtl/>
        </w:rPr>
        <w:t>ى</w:t>
      </w:r>
      <w:r>
        <w:rPr>
          <w:rFonts w:ascii="Sakkal Majalla" w:hAnsi="Sakkal Majalla" w:cs="Sakkal Majalla" w:hint="cs"/>
          <w:sz w:val="32"/>
          <w:szCs w:val="32"/>
          <w:rtl/>
        </w:rPr>
        <w:t xml:space="preserve"> عدد (</w:t>
      </w:r>
      <w:r>
        <w:rPr>
          <w:rFonts w:ascii="Sakkal Majalla" w:hAnsi="Sakkal Majalla" w:cs="Sakkal Majalla"/>
          <w:sz w:val="32"/>
          <w:szCs w:val="32"/>
        </w:rPr>
        <w:t>106</w:t>
      </w:r>
      <w:r>
        <w:rPr>
          <w:rFonts w:ascii="Sakkal Majalla" w:hAnsi="Sakkal Majalla" w:cs="Sakkal Majalla" w:hint="cs"/>
          <w:sz w:val="32"/>
          <w:szCs w:val="32"/>
          <w:rtl/>
        </w:rPr>
        <w:t>) بنسبة (</w:t>
      </w:r>
      <w:r>
        <w:rPr>
          <w:rFonts w:ascii="Sakkal Majalla" w:hAnsi="Sakkal Majalla" w:cs="Sakkal Majalla"/>
          <w:sz w:val="32"/>
          <w:szCs w:val="32"/>
        </w:rPr>
        <w:t>42.4</w:t>
      </w:r>
      <w:r>
        <w:rPr>
          <w:rFonts w:ascii="Sakkal Majalla" w:hAnsi="Sakkal Majalla" w:cs="Sakkal Majalla" w:hint="cs"/>
          <w:sz w:val="32"/>
          <w:szCs w:val="32"/>
          <w:rtl/>
        </w:rPr>
        <w:t>) ويليه اسناب شات (</w:t>
      </w:r>
      <w:r>
        <w:rPr>
          <w:rFonts w:ascii="Sakkal Majalla" w:hAnsi="Sakkal Majalla" w:cs="Sakkal Majalla"/>
          <w:sz w:val="32"/>
          <w:szCs w:val="32"/>
        </w:rPr>
        <w:t>81</w:t>
      </w:r>
      <w:r>
        <w:rPr>
          <w:rFonts w:ascii="Sakkal Majalla" w:hAnsi="Sakkal Majalla" w:cs="Sakkal Majalla" w:hint="cs"/>
          <w:sz w:val="32"/>
          <w:szCs w:val="32"/>
          <w:rtl/>
        </w:rPr>
        <w:t>) بنسبة (</w:t>
      </w:r>
      <w:r>
        <w:rPr>
          <w:rFonts w:ascii="Sakkal Majalla" w:hAnsi="Sakkal Majalla" w:cs="Sakkal Majalla"/>
          <w:sz w:val="32"/>
          <w:szCs w:val="32"/>
        </w:rPr>
        <w:t>32.4</w:t>
      </w:r>
      <w:r>
        <w:rPr>
          <w:rFonts w:ascii="Sakkal Majalla" w:hAnsi="Sakkal Majalla" w:cs="Sakkal Majalla" w:hint="cs"/>
          <w:sz w:val="32"/>
          <w:szCs w:val="32"/>
          <w:rtl/>
        </w:rPr>
        <w:t>)كما يمثل مستخدمي تك توك (</w:t>
      </w:r>
      <w:r>
        <w:rPr>
          <w:rFonts w:ascii="Sakkal Majalla" w:hAnsi="Sakkal Majalla" w:cs="Sakkal Majalla"/>
          <w:sz w:val="32"/>
          <w:szCs w:val="32"/>
        </w:rPr>
        <w:t>48</w:t>
      </w:r>
      <w:r>
        <w:rPr>
          <w:rFonts w:ascii="Sakkal Majalla" w:hAnsi="Sakkal Majalla" w:cs="Sakkal Majalla" w:hint="cs"/>
          <w:sz w:val="32"/>
          <w:szCs w:val="32"/>
          <w:rtl/>
        </w:rPr>
        <w:t>) بنسبة(</w:t>
      </w:r>
      <w:r>
        <w:rPr>
          <w:rFonts w:ascii="Sakkal Majalla" w:hAnsi="Sakkal Majalla" w:cs="Sakkal Majalla"/>
          <w:sz w:val="32"/>
          <w:szCs w:val="32"/>
        </w:rPr>
        <w:t>19.2</w:t>
      </w:r>
      <w:r>
        <w:rPr>
          <w:rFonts w:ascii="Sakkal Majalla" w:hAnsi="Sakkal Majalla" w:cs="Sakkal Majalla" w:hint="cs"/>
          <w:sz w:val="32"/>
          <w:szCs w:val="32"/>
          <w:rtl/>
        </w:rPr>
        <w:t>) ويليه مستخدمي انستغرام (</w:t>
      </w:r>
      <w:r>
        <w:rPr>
          <w:rFonts w:ascii="Sakkal Majalla" w:hAnsi="Sakkal Majalla" w:cs="Sakkal Majalla"/>
          <w:sz w:val="32"/>
          <w:szCs w:val="32"/>
        </w:rPr>
        <w:t>15</w:t>
      </w:r>
      <w:r>
        <w:rPr>
          <w:rFonts w:ascii="Sakkal Majalla" w:hAnsi="Sakkal Majalla" w:cs="Sakkal Majalla" w:hint="cs"/>
          <w:sz w:val="32"/>
          <w:szCs w:val="32"/>
          <w:rtl/>
        </w:rPr>
        <w:t>) بنسبة (</w:t>
      </w:r>
      <w:r>
        <w:rPr>
          <w:rFonts w:ascii="Sakkal Majalla" w:hAnsi="Sakkal Majalla" w:cs="Sakkal Majalla"/>
          <w:sz w:val="32"/>
          <w:szCs w:val="32"/>
        </w:rPr>
        <w:t>6.0</w:t>
      </w:r>
      <w:r>
        <w:rPr>
          <w:rFonts w:ascii="Sakkal Majalla" w:hAnsi="Sakkal Majalla" w:cs="Sakkal Majalla" w:hint="cs"/>
          <w:sz w:val="32"/>
          <w:szCs w:val="32"/>
          <w:rtl/>
        </w:rPr>
        <w:t>) من إجمالي العينة المدروسة .</w:t>
      </w:r>
    </w:p>
    <w:p w:rsidR="001F6905" w:rsidRDefault="001F6905" w:rsidP="004E374E">
      <w:pPr>
        <w:pStyle w:val="ListParagraph"/>
        <w:numPr>
          <w:ilvl w:val="0"/>
          <w:numId w:val="11"/>
        </w:numPr>
        <w:spacing w:line="360" w:lineRule="auto"/>
        <w:rPr>
          <w:rFonts w:ascii="Sakkal Majalla" w:hAnsi="Sakkal Majalla" w:cs="Sakkal Majalla"/>
          <w:sz w:val="32"/>
          <w:szCs w:val="32"/>
        </w:rPr>
      </w:pPr>
      <w:r>
        <w:rPr>
          <w:rFonts w:ascii="Sakkal Majalla" w:hAnsi="Sakkal Majalla" w:cs="Sakkal Majalla" w:hint="cs"/>
          <w:sz w:val="32"/>
          <w:szCs w:val="32"/>
          <w:rtl/>
        </w:rPr>
        <w:t>توصلت الدراسة إل</w:t>
      </w:r>
      <w:r w:rsidRPr="00C12CA9">
        <w:rPr>
          <w:rFonts w:ascii="Sakkal Majalla" w:hAnsi="Sakkal Majalla" w:cs="Sakkal Majalla"/>
          <w:sz w:val="32"/>
          <w:szCs w:val="32"/>
          <w:rtl/>
        </w:rPr>
        <w:t>ى</w:t>
      </w:r>
      <w:r>
        <w:rPr>
          <w:rFonts w:ascii="Sakkal Majalla" w:hAnsi="Sakkal Majalla" w:cs="Sakkal Majalla" w:hint="cs"/>
          <w:sz w:val="32"/>
          <w:szCs w:val="32"/>
          <w:rtl/>
        </w:rPr>
        <w:t xml:space="preserve"> قبول الفرضية الرئيسية التي تنص عل</w:t>
      </w:r>
      <w:r w:rsidRPr="00C12CA9">
        <w:rPr>
          <w:rFonts w:ascii="Sakkal Majalla" w:hAnsi="Sakkal Majalla" w:cs="Sakkal Majalla"/>
          <w:sz w:val="32"/>
          <w:szCs w:val="32"/>
          <w:rtl/>
        </w:rPr>
        <w:t>ى</w:t>
      </w:r>
      <w:r>
        <w:rPr>
          <w:rFonts w:ascii="Sakkal Majalla" w:hAnsi="Sakkal Majalla" w:cs="Sakkal Majalla" w:hint="cs"/>
          <w:sz w:val="32"/>
          <w:szCs w:val="32"/>
          <w:rtl/>
        </w:rPr>
        <w:t xml:space="preserve"> وجود علاقة ذات دلالة إحصائية موجبة بين التعرض للحملات الصحية الرقمية والتغيير الايجابي لد</w:t>
      </w:r>
      <w:r w:rsidRPr="00C12CA9">
        <w:rPr>
          <w:rFonts w:ascii="Sakkal Majalla" w:hAnsi="Sakkal Majalla" w:cs="Sakkal Majalla"/>
          <w:sz w:val="32"/>
          <w:szCs w:val="32"/>
          <w:rtl/>
        </w:rPr>
        <w:t>ى</w:t>
      </w:r>
      <w:r>
        <w:rPr>
          <w:rFonts w:ascii="Sakkal Majalla" w:hAnsi="Sakkal Majalla" w:cs="Sakkal Majalla" w:hint="cs"/>
          <w:sz w:val="32"/>
          <w:szCs w:val="32"/>
          <w:rtl/>
        </w:rPr>
        <w:t xml:space="preserve"> الجمهور السعودي حيث بلغ معامل الارتباط (</w:t>
      </w:r>
      <w:r>
        <w:rPr>
          <w:rFonts w:ascii="Sakkal Majalla" w:hAnsi="Sakkal Majalla" w:cs="Sakkal Majalla"/>
          <w:sz w:val="32"/>
          <w:szCs w:val="32"/>
        </w:rPr>
        <w:t>0.91</w:t>
      </w:r>
      <w:r>
        <w:rPr>
          <w:rFonts w:ascii="Sakkal Majalla" w:hAnsi="Sakkal Majalla" w:cs="Sakkal Majalla" w:hint="cs"/>
          <w:sz w:val="32"/>
          <w:szCs w:val="32"/>
          <w:rtl/>
        </w:rPr>
        <w:t>) حيث يمثل قيمة مرتفعة ويدل ذلك عل</w:t>
      </w:r>
      <w:r w:rsidRPr="00C12CA9">
        <w:rPr>
          <w:rFonts w:ascii="Sakkal Majalla" w:hAnsi="Sakkal Majalla" w:cs="Sakkal Majalla"/>
          <w:sz w:val="32"/>
          <w:szCs w:val="32"/>
          <w:rtl/>
        </w:rPr>
        <w:t>ى</w:t>
      </w:r>
      <w:r>
        <w:rPr>
          <w:rFonts w:ascii="Sakkal Majalla" w:hAnsi="Sakkal Majalla" w:cs="Sakkal Majalla" w:hint="cs"/>
          <w:sz w:val="32"/>
          <w:szCs w:val="32"/>
          <w:rtl/>
        </w:rPr>
        <w:t xml:space="preserve"> أن زيادة التعرض للحملات الصحية الرقمية يسهم في تحسين السلوك الصحي للأفراد.</w:t>
      </w:r>
    </w:p>
    <w:p w:rsidR="001F6905" w:rsidRDefault="001F6905" w:rsidP="004E374E">
      <w:pPr>
        <w:pStyle w:val="ListParagraph"/>
        <w:numPr>
          <w:ilvl w:val="0"/>
          <w:numId w:val="11"/>
        </w:numPr>
        <w:spacing w:line="360" w:lineRule="auto"/>
        <w:rPr>
          <w:rFonts w:ascii="Sakkal Majalla" w:hAnsi="Sakkal Majalla" w:cs="Sakkal Majalla"/>
          <w:sz w:val="32"/>
          <w:szCs w:val="32"/>
        </w:rPr>
      </w:pPr>
      <w:r>
        <w:rPr>
          <w:rFonts w:ascii="Sakkal Majalla" w:hAnsi="Sakkal Majalla" w:cs="Sakkal Majalla" w:hint="cs"/>
          <w:sz w:val="32"/>
          <w:szCs w:val="32"/>
          <w:rtl/>
        </w:rPr>
        <w:t>أثبتت الدراسة وجود علاقة ذات دلالة إحصائية بين التعرض للحملات الصحية الرقمية وزيادة المعرفة الصحية ، ويشير  ذلك إل</w:t>
      </w:r>
      <w:r w:rsidRPr="00C12CA9">
        <w:rPr>
          <w:rFonts w:ascii="Sakkal Majalla" w:hAnsi="Sakkal Majalla" w:cs="Sakkal Majalla" w:hint="cs"/>
          <w:sz w:val="32"/>
          <w:szCs w:val="32"/>
          <w:rtl/>
        </w:rPr>
        <w:t>ى</w:t>
      </w:r>
      <w:r>
        <w:rPr>
          <w:rFonts w:ascii="Sakkal Majalla" w:hAnsi="Sakkal Majalla" w:cs="Sakkal Majalla" w:hint="cs"/>
          <w:sz w:val="32"/>
          <w:szCs w:val="32"/>
          <w:rtl/>
        </w:rPr>
        <w:t xml:space="preserve"> نجاح الحملات في رفع مستوي الوعي الصحي بين أفراد المجتمع .</w:t>
      </w:r>
    </w:p>
    <w:p w:rsidR="001F6905" w:rsidRDefault="001F6905" w:rsidP="004E374E">
      <w:pPr>
        <w:pStyle w:val="ListParagraph"/>
        <w:numPr>
          <w:ilvl w:val="0"/>
          <w:numId w:val="11"/>
        </w:numPr>
        <w:spacing w:line="360" w:lineRule="auto"/>
        <w:rPr>
          <w:rFonts w:ascii="Sakkal Majalla" w:hAnsi="Sakkal Majalla" w:cs="Sakkal Majalla"/>
          <w:sz w:val="32"/>
          <w:szCs w:val="32"/>
        </w:rPr>
      </w:pPr>
      <w:r>
        <w:rPr>
          <w:rFonts w:ascii="Sakkal Majalla" w:hAnsi="Sakkal Majalla" w:cs="Sakkal Majalla" w:hint="cs"/>
          <w:sz w:val="32"/>
          <w:szCs w:val="32"/>
          <w:rtl/>
        </w:rPr>
        <w:lastRenderedPageBreak/>
        <w:t>بينت النتائج وجود علاقة ايجابية بين الحملات الصحية الرقمية  والاتجاهات  الصحية، مما يغني قدرتها عل</w:t>
      </w:r>
      <w:r w:rsidRPr="00C12CA9">
        <w:rPr>
          <w:rFonts w:ascii="Sakkal Majalla" w:hAnsi="Sakkal Majalla" w:cs="Sakkal Majalla"/>
          <w:sz w:val="32"/>
          <w:szCs w:val="32"/>
          <w:rtl/>
        </w:rPr>
        <w:t>ى</w:t>
      </w:r>
      <w:r>
        <w:rPr>
          <w:rFonts w:ascii="Sakkal Majalla" w:hAnsi="Sakkal Majalla" w:cs="Sakkal Majalla" w:hint="cs"/>
          <w:sz w:val="32"/>
          <w:szCs w:val="32"/>
          <w:rtl/>
        </w:rPr>
        <w:t xml:space="preserve"> التأثير في إقناع الأفراد واتجاهات صحية إيجابية .</w:t>
      </w:r>
    </w:p>
    <w:p w:rsidR="001F6905" w:rsidRDefault="001F6905" w:rsidP="004E374E">
      <w:pPr>
        <w:pStyle w:val="ListParagraph"/>
        <w:numPr>
          <w:ilvl w:val="0"/>
          <w:numId w:val="11"/>
        </w:numPr>
        <w:spacing w:line="360" w:lineRule="auto"/>
        <w:rPr>
          <w:rFonts w:ascii="Sakkal Majalla" w:hAnsi="Sakkal Majalla" w:cs="Sakkal Majalla"/>
          <w:sz w:val="32"/>
          <w:szCs w:val="32"/>
        </w:rPr>
      </w:pPr>
      <w:r>
        <w:rPr>
          <w:rFonts w:ascii="Sakkal Majalla" w:hAnsi="Sakkal Majalla" w:cs="Sakkal Majalla" w:hint="cs"/>
          <w:sz w:val="32"/>
          <w:szCs w:val="32"/>
          <w:rtl/>
        </w:rPr>
        <w:t>أثبتت الدراسة وجود علاقة بين درجة التفاعل مع الحملات الرقمية والسلوك الصحي الفعلي ، ويدل ذلك عل</w:t>
      </w:r>
      <w:r w:rsidRPr="00C12CA9">
        <w:rPr>
          <w:rFonts w:ascii="Sakkal Majalla" w:hAnsi="Sakkal Majalla" w:cs="Sakkal Majalla"/>
          <w:sz w:val="32"/>
          <w:szCs w:val="32"/>
          <w:rtl/>
        </w:rPr>
        <w:t>ى</w:t>
      </w:r>
      <w:r>
        <w:rPr>
          <w:rFonts w:ascii="Sakkal Majalla" w:hAnsi="Sakkal Majalla" w:cs="Sakkal Majalla" w:hint="cs"/>
          <w:sz w:val="32"/>
          <w:szCs w:val="32"/>
          <w:rtl/>
        </w:rPr>
        <w:t xml:space="preserve"> زيادة التفاعل (إعجاب،مشاركة،تعليق) يكون ارتباطها أعل</w:t>
      </w:r>
      <w:r w:rsidRPr="00C12CA9">
        <w:rPr>
          <w:rFonts w:ascii="Sakkal Majalla" w:hAnsi="Sakkal Majalla" w:cs="Sakkal Majalla" w:hint="cs"/>
          <w:sz w:val="32"/>
          <w:szCs w:val="32"/>
          <w:rtl/>
        </w:rPr>
        <w:t>ى</w:t>
      </w:r>
      <w:r>
        <w:rPr>
          <w:rFonts w:ascii="Sakkal Majalla" w:hAnsi="Sakkal Majalla" w:cs="Sakkal Majalla" w:hint="cs"/>
          <w:sz w:val="32"/>
          <w:szCs w:val="32"/>
          <w:rtl/>
        </w:rPr>
        <w:t xml:space="preserve"> من تطبيق السلوكيات علي ارض الواقع.</w:t>
      </w:r>
    </w:p>
    <w:p w:rsidR="001F6905" w:rsidRDefault="001F6905" w:rsidP="004E374E">
      <w:pPr>
        <w:pStyle w:val="ListParagraph"/>
        <w:numPr>
          <w:ilvl w:val="0"/>
          <w:numId w:val="11"/>
        </w:numPr>
        <w:spacing w:line="360" w:lineRule="auto"/>
        <w:rPr>
          <w:rFonts w:ascii="Sakkal Majalla" w:hAnsi="Sakkal Majalla" w:cs="Sakkal Majalla"/>
          <w:sz w:val="32"/>
          <w:szCs w:val="32"/>
        </w:rPr>
      </w:pPr>
      <w:r>
        <w:rPr>
          <w:rFonts w:ascii="Sakkal Majalla" w:hAnsi="Sakkal Majalla" w:cs="Sakkal Majalla" w:hint="cs"/>
          <w:sz w:val="32"/>
          <w:szCs w:val="32"/>
          <w:rtl/>
        </w:rPr>
        <w:t>بينت المتوسطات الحسابية أن أغلبية أفراد العينة ينظرون للحملات الصحية الرقمية بإيجابية، خاصة فيما يتعلق بتأثيرها عل</w:t>
      </w:r>
      <w:r w:rsidRPr="00C12CA9">
        <w:rPr>
          <w:rFonts w:ascii="Sakkal Majalla" w:hAnsi="Sakkal Majalla" w:cs="Sakkal Majalla"/>
          <w:sz w:val="32"/>
          <w:szCs w:val="32"/>
          <w:rtl/>
        </w:rPr>
        <w:t>ى</w:t>
      </w:r>
      <w:r>
        <w:rPr>
          <w:rFonts w:ascii="Sakkal Majalla" w:hAnsi="Sakkal Majalla" w:cs="Sakkal Majalla" w:hint="cs"/>
          <w:sz w:val="32"/>
          <w:szCs w:val="32"/>
          <w:rtl/>
        </w:rPr>
        <w:t xml:space="preserve"> القرارات الصحية،وزيادة القدرة عل</w:t>
      </w:r>
      <w:r w:rsidRPr="00C12CA9">
        <w:rPr>
          <w:rFonts w:ascii="Sakkal Majalla" w:hAnsi="Sakkal Majalla" w:cs="Sakkal Majalla"/>
          <w:sz w:val="32"/>
          <w:szCs w:val="32"/>
          <w:rtl/>
        </w:rPr>
        <w:t>ى</w:t>
      </w:r>
      <w:r>
        <w:rPr>
          <w:rFonts w:ascii="Sakkal Majalla" w:hAnsi="Sakkal Majalla" w:cs="Sakkal Majalla" w:hint="cs"/>
          <w:sz w:val="32"/>
          <w:szCs w:val="32"/>
          <w:rtl/>
        </w:rPr>
        <w:t xml:space="preserve"> التمييز  بين المعلومات الصحيحة والخطأ .</w:t>
      </w:r>
    </w:p>
    <w:p w:rsidR="001F6905" w:rsidRDefault="001F6905" w:rsidP="004E374E">
      <w:pPr>
        <w:pStyle w:val="ListParagraph"/>
        <w:numPr>
          <w:ilvl w:val="0"/>
          <w:numId w:val="11"/>
        </w:numPr>
        <w:spacing w:line="360" w:lineRule="auto"/>
        <w:rPr>
          <w:rFonts w:ascii="Sakkal Majalla" w:hAnsi="Sakkal Majalla" w:cs="Sakkal Majalla"/>
          <w:sz w:val="32"/>
          <w:szCs w:val="32"/>
        </w:rPr>
      </w:pPr>
      <w:r>
        <w:rPr>
          <w:rFonts w:ascii="Sakkal Majalla" w:hAnsi="Sakkal Majalla" w:cs="Sakkal Majalla" w:hint="cs"/>
          <w:sz w:val="32"/>
          <w:szCs w:val="32"/>
          <w:rtl/>
        </w:rPr>
        <w:t>أوضحت الدراسة عدم وجود فروق ذات دلالة إحصائية حسب الجنس أي أن تأثير الحملات متقارب بين الذكور والإناث كذلك أوضحت فروق ذات دلالة احصائية حسب العمر مما يعني أن استجابة الأفراد للحملات الصحية الرقمية تختلف باختلاف الفئات العمرية ، كذلك بينت وجود فروق دالة حسب المستو</w:t>
      </w:r>
      <w:r w:rsidRPr="00C12CA9">
        <w:rPr>
          <w:rFonts w:ascii="Sakkal Majalla" w:hAnsi="Sakkal Majalla" w:cs="Sakkal Majalla"/>
          <w:sz w:val="32"/>
          <w:szCs w:val="32"/>
          <w:rtl/>
        </w:rPr>
        <w:t>ى</w:t>
      </w:r>
      <w:r>
        <w:rPr>
          <w:rFonts w:ascii="Sakkal Majalla" w:hAnsi="Sakkal Majalla" w:cs="Sakkal Majalla" w:hint="cs"/>
          <w:sz w:val="32"/>
          <w:szCs w:val="32"/>
          <w:rtl/>
        </w:rPr>
        <w:t xml:space="preserve"> الأكاديمي ويعني ذلك أن المستو</w:t>
      </w:r>
      <w:r w:rsidRPr="00C12CA9">
        <w:rPr>
          <w:rFonts w:ascii="Sakkal Majalla" w:hAnsi="Sakkal Majalla" w:cs="Sakkal Majalla"/>
          <w:sz w:val="32"/>
          <w:szCs w:val="32"/>
          <w:rtl/>
        </w:rPr>
        <w:t>ى</w:t>
      </w:r>
      <w:r>
        <w:rPr>
          <w:rFonts w:ascii="Sakkal Majalla" w:hAnsi="Sakkal Majalla" w:cs="Sakkal Majalla" w:hint="cs"/>
          <w:sz w:val="32"/>
          <w:szCs w:val="32"/>
          <w:rtl/>
        </w:rPr>
        <w:t xml:space="preserve"> التعليمي يؤثر في درجة الاستفادة من الحملات الصحية الرقمية .</w:t>
      </w:r>
    </w:p>
    <w:p w:rsidR="001F6905" w:rsidRPr="002C460E" w:rsidRDefault="001F6905" w:rsidP="004E374E">
      <w:pPr>
        <w:pStyle w:val="ListParagraph"/>
        <w:numPr>
          <w:ilvl w:val="0"/>
          <w:numId w:val="11"/>
        </w:numPr>
        <w:rPr>
          <w:rFonts w:ascii="Sakkal Majalla" w:eastAsia="Times New Roman" w:hAnsi="Sakkal Majalla" w:cs="Sakkal Majalla"/>
          <w:color w:val="000000"/>
          <w:sz w:val="32"/>
          <w:szCs w:val="32"/>
        </w:rPr>
      </w:pPr>
      <w:r w:rsidRPr="002C460E">
        <w:rPr>
          <w:rFonts w:ascii="Sakkal Majalla" w:hAnsi="Sakkal Majalla" w:cs="Sakkal Majalla"/>
          <w:sz w:val="32"/>
          <w:szCs w:val="32"/>
          <w:rtl/>
        </w:rPr>
        <w:t xml:space="preserve">نجد أن اغلب أفراد العينة </w:t>
      </w:r>
      <w:r>
        <w:rPr>
          <w:rFonts w:ascii="Sakkal Majalla" w:hAnsi="Sakkal Majalla" w:cs="Sakkal Majalla"/>
          <w:sz w:val="32"/>
          <w:szCs w:val="32"/>
          <w:rtl/>
        </w:rPr>
        <w:t>يرو أن</w:t>
      </w:r>
      <w:r>
        <w:rPr>
          <w:rFonts w:ascii="Sakkal Majalla" w:hAnsi="Sakkal Majalla" w:cs="Sakkal Majalla" w:hint="cs"/>
          <w:sz w:val="32"/>
          <w:szCs w:val="32"/>
          <w:rtl/>
        </w:rPr>
        <w:t xml:space="preserve"> الحملات الصحية الرقمية عند طرح سؤال مفتوح عن رأيهم فيها أنها </w:t>
      </w:r>
      <w:r w:rsidRPr="002C460E">
        <w:rPr>
          <w:rFonts w:ascii="Sakkal Majalla" w:hAnsi="Sakkal Majalla" w:cs="Sakkal Majalla"/>
          <w:sz w:val="32"/>
          <w:szCs w:val="32"/>
          <w:rtl/>
        </w:rPr>
        <w:t xml:space="preserve">ممتازة </w:t>
      </w:r>
      <w:r w:rsidRPr="002C460E">
        <w:rPr>
          <w:rFonts w:ascii="Sakkal Majalla" w:eastAsia="Times New Roman" w:hAnsi="Sakkal Majalla" w:cs="Sakkal Majalla"/>
          <w:color w:val="000000"/>
          <w:sz w:val="32"/>
          <w:szCs w:val="32"/>
          <w:rtl/>
        </w:rPr>
        <w:t>ومتطورة تساعد في نشر الوعي والوصول السريع للناس، خصوصاً مع دعم وزارة الصحة السعودية</w:t>
      </w:r>
      <w:r w:rsidRPr="002C460E">
        <w:rPr>
          <w:rFonts w:ascii="Sakkal Majalla" w:eastAsia="Times New Roman" w:hAnsi="Sakkal Majalla" w:cs="Sakkal Majalla" w:hint="cs"/>
          <w:color w:val="000000"/>
          <w:sz w:val="32"/>
          <w:szCs w:val="32"/>
          <w:rtl/>
        </w:rPr>
        <w:t>، كما أنها تساهم في إيصال المعلومة وتوعية المجتمع وساعدت في اختصار الوقت للمتلقي للبحث عن معلومة .</w:t>
      </w:r>
    </w:p>
    <w:p w:rsidR="001F6905" w:rsidRPr="00A009C6" w:rsidRDefault="001F6905" w:rsidP="00A009C6">
      <w:pPr>
        <w:spacing w:line="360" w:lineRule="auto"/>
        <w:ind w:left="360"/>
        <w:rPr>
          <w:rFonts w:ascii="Sakkal Majalla" w:hAnsi="Sakkal Majalla" w:cs="Sakkal Majalla"/>
          <w:sz w:val="32"/>
          <w:szCs w:val="32"/>
          <w:rtl/>
        </w:rPr>
      </w:pPr>
    </w:p>
    <w:p w:rsidR="001F6905" w:rsidRDefault="001F6905" w:rsidP="001F6905">
      <w:pPr>
        <w:rPr>
          <w:rtl/>
        </w:rPr>
      </w:pPr>
    </w:p>
    <w:p w:rsidR="001F6905" w:rsidRDefault="001F6905" w:rsidP="001F6905">
      <w:pPr>
        <w:rPr>
          <w:rtl/>
        </w:rPr>
      </w:pPr>
    </w:p>
    <w:p w:rsidR="001F6905" w:rsidRDefault="001F6905" w:rsidP="001F6905">
      <w:pPr>
        <w:spacing w:line="360" w:lineRule="auto"/>
        <w:jc w:val="center"/>
        <w:rPr>
          <w:rFonts w:ascii="Sakkal Majalla" w:hAnsi="Sakkal Majalla" w:cs="Sakkal Majalla"/>
          <w:b/>
          <w:bCs/>
          <w:sz w:val="32"/>
          <w:szCs w:val="32"/>
          <w:rtl/>
        </w:rPr>
      </w:pPr>
      <w:r w:rsidRPr="00677B5D">
        <w:rPr>
          <w:rFonts w:ascii="Sakkal Majalla" w:hAnsi="Sakkal Majalla" w:cs="Sakkal Majalla"/>
          <w:b/>
          <w:bCs/>
          <w:sz w:val="32"/>
          <w:szCs w:val="32"/>
          <w:rtl/>
        </w:rPr>
        <w:t>الفصل الخامس</w:t>
      </w:r>
    </w:p>
    <w:p w:rsidR="001F6905" w:rsidRDefault="001F6905" w:rsidP="001F6905">
      <w:pPr>
        <w:spacing w:line="360" w:lineRule="auto"/>
        <w:jc w:val="center"/>
        <w:rPr>
          <w:rFonts w:ascii="Sakkal Majalla" w:hAnsi="Sakkal Majalla" w:cs="Sakkal Majalla"/>
          <w:b/>
          <w:bCs/>
          <w:sz w:val="32"/>
          <w:szCs w:val="32"/>
          <w:rtl/>
        </w:rPr>
      </w:pPr>
      <w:r>
        <w:rPr>
          <w:rFonts w:ascii="Sakkal Majalla" w:hAnsi="Sakkal Majalla" w:cs="Sakkal Majalla" w:hint="cs"/>
          <w:b/>
          <w:bCs/>
          <w:sz w:val="32"/>
          <w:szCs w:val="32"/>
          <w:rtl/>
        </w:rPr>
        <w:t xml:space="preserve">الخاتمة والتوصيات </w:t>
      </w:r>
    </w:p>
    <w:p w:rsidR="001F6905" w:rsidRDefault="001F6905" w:rsidP="001F6905">
      <w:pPr>
        <w:spacing w:line="360" w:lineRule="auto"/>
        <w:rPr>
          <w:rFonts w:ascii="Sakkal Majalla" w:hAnsi="Sakkal Majalla" w:cs="Sakkal Majalla"/>
          <w:b/>
          <w:bCs/>
          <w:sz w:val="32"/>
          <w:szCs w:val="32"/>
          <w:rtl/>
        </w:rPr>
      </w:pPr>
      <w:r>
        <w:rPr>
          <w:rFonts w:ascii="Sakkal Majalla" w:hAnsi="Sakkal Majalla" w:cs="Sakkal Majalla" w:hint="cs"/>
          <w:b/>
          <w:bCs/>
          <w:sz w:val="32"/>
          <w:szCs w:val="32"/>
          <w:rtl/>
        </w:rPr>
        <w:lastRenderedPageBreak/>
        <w:t>الخاتمة:</w:t>
      </w:r>
    </w:p>
    <w:p w:rsidR="001F6905" w:rsidRPr="00C12CA9" w:rsidRDefault="001F6905" w:rsidP="001F6905">
      <w:pPr>
        <w:spacing w:before="100" w:beforeAutospacing="1" w:after="100" w:afterAutospacing="1" w:line="240" w:lineRule="auto"/>
        <w:rPr>
          <w:rFonts w:ascii="Sakkal Majalla" w:eastAsia="Times New Roman" w:hAnsi="Sakkal Majalla" w:cs="Sakkal Majalla"/>
          <w:sz w:val="32"/>
          <w:szCs w:val="32"/>
        </w:rPr>
      </w:pPr>
      <w:r w:rsidRPr="00C12CA9">
        <w:rPr>
          <w:rFonts w:ascii="Sakkal Majalla" w:hAnsi="Sakkal Majalla" w:cs="Sakkal Majalla" w:hint="cs"/>
          <w:sz w:val="32"/>
          <w:szCs w:val="32"/>
          <w:rtl/>
        </w:rPr>
        <w:t>تناولت هذه الدراسة موضوع فاعلية الحملات الصحية الرقمية في أحداث التغيير الايجابي في السلوك الصحي لد</w:t>
      </w:r>
      <w:r w:rsidRPr="00C12CA9">
        <w:rPr>
          <w:rFonts w:ascii="Sakkal Majalla" w:hAnsi="Sakkal Majalla" w:cs="Sakkal Majalla"/>
          <w:sz w:val="32"/>
          <w:szCs w:val="32"/>
          <w:rtl/>
        </w:rPr>
        <w:t>ى</w:t>
      </w:r>
      <w:r w:rsidRPr="00C12CA9">
        <w:rPr>
          <w:rFonts w:ascii="Sakkal Majalla" w:hAnsi="Sakkal Majalla" w:cs="Sakkal Majalla" w:hint="cs"/>
          <w:sz w:val="32"/>
          <w:szCs w:val="32"/>
          <w:rtl/>
        </w:rPr>
        <w:t xml:space="preserve"> الجمهور السعودي، وذلك في ظل التوسع الكبير  في استخدام المنصات الرقمية ووسائل التواصل الاجتماعي كأدوات حديثة ولها تأثير عل</w:t>
      </w:r>
      <w:r w:rsidRPr="00C12CA9">
        <w:rPr>
          <w:rFonts w:ascii="Sakkal Majalla" w:hAnsi="Sakkal Majalla" w:cs="Sakkal Majalla"/>
          <w:sz w:val="32"/>
          <w:szCs w:val="32"/>
          <w:rtl/>
        </w:rPr>
        <w:t>ى</w:t>
      </w:r>
      <w:r w:rsidRPr="00C12CA9">
        <w:rPr>
          <w:rFonts w:ascii="Sakkal Majalla" w:hAnsi="Sakkal Majalla" w:cs="Sakkal Majalla" w:hint="cs"/>
          <w:sz w:val="32"/>
          <w:szCs w:val="32"/>
          <w:rtl/>
        </w:rPr>
        <w:t xml:space="preserve"> المجتمعات، حيث سعت الدراسة إلى التعرف عل</w:t>
      </w:r>
      <w:r w:rsidRPr="00C12CA9">
        <w:rPr>
          <w:rFonts w:ascii="Sakkal Majalla" w:hAnsi="Sakkal Majalla" w:cs="Sakkal Majalla"/>
          <w:sz w:val="32"/>
          <w:szCs w:val="32"/>
          <w:rtl/>
        </w:rPr>
        <w:t>ى</w:t>
      </w:r>
      <w:r w:rsidRPr="00C12CA9">
        <w:rPr>
          <w:rFonts w:ascii="Sakkal Majalla" w:hAnsi="Sakkal Majalla" w:cs="Sakkal Majalla" w:hint="cs"/>
          <w:sz w:val="32"/>
          <w:szCs w:val="32"/>
          <w:rtl/>
        </w:rPr>
        <w:t xml:space="preserve"> مد</w:t>
      </w:r>
      <w:r w:rsidRPr="00C12CA9">
        <w:rPr>
          <w:rFonts w:ascii="Sakkal Majalla" w:hAnsi="Sakkal Majalla" w:cs="Sakkal Majalla"/>
          <w:sz w:val="32"/>
          <w:szCs w:val="32"/>
          <w:rtl/>
        </w:rPr>
        <w:t>ى</w:t>
      </w:r>
      <w:r w:rsidRPr="00C12CA9">
        <w:rPr>
          <w:rFonts w:ascii="Sakkal Majalla" w:hAnsi="Sakkal Majalla" w:cs="Sakkal Majalla" w:hint="cs"/>
          <w:sz w:val="32"/>
          <w:szCs w:val="32"/>
          <w:rtl/>
        </w:rPr>
        <w:t xml:space="preserve"> تأثير هذه الحملات في رفع مستو</w:t>
      </w:r>
      <w:r w:rsidRPr="00C12CA9">
        <w:rPr>
          <w:rFonts w:ascii="Sakkal Majalla" w:hAnsi="Sakkal Majalla" w:cs="Sakkal Majalla"/>
          <w:sz w:val="32"/>
          <w:szCs w:val="32"/>
          <w:rtl/>
        </w:rPr>
        <w:t>ى</w:t>
      </w:r>
      <w:r w:rsidRPr="00C12CA9">
        <w:rPr>
          <w:rFonts w:ascii="Sakkal Majalla" w:hAnsi="Sakkal Majalla" w:cs="Sakkal Majalla" w:hint="cs"/>
          <w:sz w:val="32"/>
          <w:szCs w:val="32"/>
          <w:rtl/>
        </w:rPr>
        <w:t xml:space="preserve"> المعرفة الصحية، وتعديل الاتجاهات، وتعزيز الممارسة الصحية الايجابية . وكذلك أوضحت الدراسة وجود فروق في درجة التأثير تبعا" لبعض المتغيرات الديموغرافية مثل (مثل العمر، الجنس،المستو</w:t>
      </w:r>
      <w:r w:rsidRPr="00C12CA9">
        <w:rPr>
          <w:rFonts w:ascii="Sakkal Majalla" w:hAnsi="Sakkal Majalla" w:cs="Sakkal Majalla"/>
          <w:sz w:val="32"/>
          <w:szCs w:val="32"/>
          <w:rtl/>
        </w:rPr>
        <w:t>ى</w:t>
      </w:r>
      <w:r w:rsidRPr="00C12CA9">
        <w:rPr>
          <w:rFonts w:ascii="Sakkal Majalla" w:hAnsi="Sakkal Majalla" w:cs="Sakkal Majalla" w:hint="cs"/>
          <w:sz w:val="32"/>
          <w:szCs w:val="32"/>
          <w:rtl/>
        </w:rPr>
        <w:t xml:space="preserve"> الأكاديمي ) في حيث لم تظهر  فروق ذات دلالة إحصائية في متغير الجنس وهو ما يشير إلى أهمية توجيه الحملات الصحية الرقمية مع ما يتناسب مع الفئات العمرية المستهدفة .كما أ اظهرت الدراسة وجود علاقة ذات دلالة أحصائية بين التعرض للحملات الصحية الرقمية والتغيير الايجابي في السلوك الصحي مما يؤكد دعم هذه الحملات للجهود الصحية والوقائية والعلاجية،وتعديل الاتجاهات نحو السلوكيات الصحية السليمة وتتفق هذه النتائج مع دراسة</w:t>
      </w:r>
      <w:r>
        <w:rPr>
          <w:rFonts w:ascii="Sakkal Majalla" w:hAnsi="Sakkal Majalla" w:cs="Sakkal Majalla"/>
          <w:sz w:val="32"/>
          <w:szCs w:val="32"/>
        </w:rPr>
        <w:t xml:space="preserve"> </w:t>
      </w:r>
      <w:r w:rsidRPr="00C12CA9">
        <w:rPr>
          <w:rFonts w:ascii="Sakkal Majalla" w:hAnsi="Sakkal Majalla" w:cs="Sakkal Majalla"/>
          <w:sz w:val="32"/>
          <w:szCs w:val="32"/>
        </w:rPr>
        <w:t>Shaluhiyah et al</w:t>
      </w:r>
      <w:r w:rsidRPr="00C12CA9">
        <w:rPr>
          <w:rFonts w:ascii="Sakkal Majalla" w:hAnsi="Sakkal Majalla" w:cs="Sakkal Majalla" w:hint="cs"/>
          <w:sz w:val="32"/>
          <w:szCs w:val="32"/>
          <w:rtl/>
        </w:rPr>
        <w:t xml:space="preserve"> </w:t>
      </w:r>
      <w:r w:rsidRPr="00C12CA9">
        <w:rPr>
          <w:rFonts w:ascii="Sakkal Majalla" w:eastAsia="Times New Roman" w:hAnsi="Sakkal Majalla" w:cs="Sakkal Majalla" w:hint="cs"/>
          <w:sz w:val="32"/>
          <w:szCs w:val="32"/>
          <w:rtl/>
        </w:rPr>
        <w:t>(2025 ) و</w:t>
      </w:r>
      <w:r w:rsidRPr="00C12CA9">
        <w:rPr>
          <w:rFonts w:ascii="Sakkal Majalla" w:hAnsi="Sakkal Majalla" w:cs="Sakkal Majalla"/>
          <w:color w:val="171717" w:themeColor="background2" w:themeShade="1A"/>
          <w:sz w:val="32"/>
          <w:szCs w:val="32"/>
          <w:rtl/>
        </w:rPr>
        <w:t xml:space="preserve"> دراسة محمد عبد الله العربي ومنى حسين عجوة وسحر محمد عباس (2025)</w:t>
      </w:r>
      <w:r w:rsidRPr="00C12CA9">
        <w:rPr>
          <w:rFonts w:ascii="Sakkal Majalla" w:hAnsi="Sakkal Majalla" w:cs="Sakkal Majalla" w:hint="cs"/>
          <w:color w:val="171717" w:themeColor="background2" w:themeShade="1A"/>
          <w:sz w:val="32"/>
          <w:szCs w:val="32"/>
          <w:rtl/>
        </w:rPr>
        <w:t>. وفي ضوء هذا أوصت الدراسة بمواصلة الاستثمار في الحملات الصحية الرقمية،وتبني أساليب مبتكر</w:t>
      </w:r>
      <w:r>
        <w:rPr>
          <w:rFonts w:ascii="Sakkal Majalla" w:hAnsi="Sakkal Majalla" w:cs="Sakkal Majalla" w:hint="cs"/>
          <w:color w:val="171717" w:themeColor="background2" w:themeShade="1A"/>
          <w:sz w:val="32"/>
          <w:szCs w:val="32"/>
          <w:rtl/>
        </w:rPr>
        <w:t>ة تراعي احتياجات الأفراد المختلفة .</w:t>
      </w:r>
    </w:p>
    <w:p w:rsidR="001F6905" w:rsidRPr="00044369" w:rsidRDefault="001F6905" w:rsidP="001F6905">
      <w:pPr>
        <w:spacing w:line="360" w:lineRule="auto"/>
        <w:rPr>
          <w:rFonts w:ascii="Sakkal Majalla" w:hAnsi="Sakkal Majalla" w:cs="Sakkal Majalla"/>
          <w:b/>
          <w:bCs/>
          <w:sz w:val="32"/>
          <w:szCs w:val="32"/>
          <w:rtl/>
        </w:rPr>
      </w:pPr>
    </w:p>
    <w:p w:rsidR="001F6905" w:rsidRDefault="001F6905" w:rsidP="001F6905">
      <w:pPr>
        <w:spacing w:line="360" w:lineRule="auto"/>
        <w:rPr>
          <w:rFonts w:ascii="Sakkal Majalla" w:hAnsi="Sakkal Majalla" w:cs="Sakkal Majalla"/>
          <w:b/>
          <w:bCs/>
          <w:sz w:val="32"/>
          <w:szCs w:val="32"/>
          <w:rtl/>
        </w:rPr>
      </w:pPr>
    </w:p>
    <w:p w:rsidR="001F6905" w:rsidRDefault="001F6905" w:rsidP="001F6905">
      <w:pPr>
        <w:spacing w:line="360" w:lineRule="auto"/>
        <w:rPr>
          <w:rFonts w:ascii="Sakkal Majalla" w:hAnsi="Sakkal Majalla" w:cs="Sakkal Majalla"/>
          <w:b/>
          <w:bCs/>
          <w:sz w:val="32"/>
          <w:szCs w:val="32"/>
          <w:rtl/>
        </w:rPr>
      </w:pPr>
    </w:p>
    <w:p w:rsidR="001F6905" w:rsidRDefault="001F6905" w:rsidP="001F6905">
      <w:pPr>
        <w:spacing w:line="360" w:lineRule="auto"/>
        <w:rPr>
          <w:rFonts w:ascii="Sakkal Majalla" w:hAnsi="Sakkal Majalla" w:cs="Sakkal Majalla"/>
          <w:b/>
          <w:bCs/>
          <w:sz w:val="32"/>
          <w:szCs w:val="32"/>
          <w:rtl/>
        </w:rPr>
      </w:pPr>
    </w:p>
    <w:p w:rsidR="001F6905" w:rsidRDefault="001F6905" w:rsidP="001F6905">
      <w:pPr>
        <w:spacing w:line="360" w:lineRule="auto"/>
        <w:rPr>
          <w:rFonts w:ascii="Sakkal Majalla" w:hAnsi="Sakkal Majalla" w:cs="Sakkal Majalla"/>
          <w:b/>
          <w:bCs/>
          <w:sz w:val="32"/>
          <w:szCs w:val="32"/>
          <w:rtl/>
        </w:rPr>
      </w:pPr>
    </w:p>
    <w:p w:rsidR="001F6905" w:rsidRDefault="001F6905" w:rsidP="001F6905">
      <w:pPr>
        <w:spacing w:line="360" w:lineRule="auto"/>
        <w:rPr>
          <w:rFonts w:ascii="Sakkal Majalla" w:hAnsi="Sakkal Majalla" w:cs="Sakkal Majalla"/>
          <w:b/>
          <w:bCs/>
          <w:sz w:val="32"/>
          <w:szCs w:val="32"/>
          <w:rtl/>
        </w:rPr>
      </w:pPr>
      <w:r w:rsidRPr="002C4B84">
        <w:rPr>
          <w:rFonts w:ascii="Sakkal Majalla" w:hAnsi="Sakkal Majalla" w:cs="Sakkal Majalla" w:hint="cs"/>
          <w:b/>
          <w:bCs/>
          <w:sz w:val="32"/>
          <w:szCs w:val="32"/>
          <w:rtl/>
        </w:rPr>
        <w:t>التوصيات:</w:t>
      </w:r>
    </w:p>
    <w:p w:rsidR="001F6905" w:rsidRPr="008D2D6A" w:rsidRDefault="001F6905" w:rsidP="004E374E">
      <w:pPr>
        <w:pStyle w:val="ListParagraph"/>
        <w:numPr>
          <w:ilvl w:val="0"/>
          <w:numId w:val="12"/>
        </w:numPr>
        <w:spacing w:line="360" w:lineRule="auto"/>
        <w:rPr>
          <w:rFonts w:ascii="Sakkal Majalla" w:hAnsi="Sakkal Majalla" w:cs="Sakkal Majalla"/>
          <w:sz w:val="32"/>
          <w:szCs w:val="32"/>
        </w:rPr>
      </w:pPr>
      <w:r w:rsidRPr="008D2D6A">
        <w:rPr>
          <w:rFonts w:ascii="Sakkal Majalla" w:hAnsi="Sakkal Majalla" w:cs="Sakkal Majalla" w:hint="cs"/>
          <w:sz w:val="32"/>
          <w:szCs w:val="32"/>
          <w:rtl/>
        </w:rPr>
        <w:t>التركيز علي المنصات الأكثر استخداما" مثل تويتر  وسناب شات لضمان وصول أوسع .</w:t>
      </w:r>
    </w:p>
    <w:p w:rsidR="001F6905" w:rsidRPr="008D2D6A" w:rsidRDefault="001F6905" w:rsidP="004E374E">
      <w:pPr>
        <w:pStyle w:val="ListParagraph"/>
        <w:numPr>
          <w:ilvl w:val="0"/>
          <w:numId w:val="12"/>
        </w:numPr>
        <w:spacing w:line="360" w:lineRule="auto"/>
        <w:rPr>
          <w:rFonts w:ascii="Sakkal Majalla" w:hAnsi="Sakkal Majalla" w:cs="Sakkal Majalla"/>
          <w:sz w:val="32"/>
          <w:szCs w:val="32"/>
        </w:rPr>
      </w:pPr>
      <w:r w:rsidRPr="008D2D6A">
        <w:rPr>
          <w:rFonts w:ascii="Sakkal Majalla" w:hAnsi="Sakkal Majalla" w:cs="Sakkal Majalla" w:hint="cs"/>
          <w:sz w:val="32"/>
          <w:szCs w:val="32"/>
          <w:rtl/>
        </w:rPr>
        <w:t>يجب القيام بتصميم محتوي صحي وجذاب يتناسب مع كل الفئات العمرية .</w:t>
      </w:r>
    </w:p>
    <w:p w:rsidR="001F6905" w:rsidRPr="008D2D6A" w:rsidRDefault="001F6905" w:rsidP="004E374E">
      <w:pPr>
        <w:pStyle w:val="ListParagraph"/>
        <w:numPr>
          <w:ilvl w:val="0"/>
          <w:numId w:val="12"/>
        </w:numPr>
        <w:spacing w:line="360" w:lineRule="auto"/>
        <w:rPr>
          <w:rFonts w:ascii="Sakkal Majalla" w:hAnsi="Sakkal Majalla" w:cs="Sakkal Majalla"/>
          <w:sz w:val="32"/>
          <w:szCs w:val="32"/>
        </w:rPr>
      </w:pPr>
      <w:r w:rsidRPr="008D2D6A">
        <w:rPr>
          <w:rFonts w:ascii="Sakkal Majalla" w:hAnsi="Sakkal Majalla" w:cs="Sakkal Majalla" w:hint="cs"/>
          <w:sz w:val="32"/>
          <w:szCs w:val="32"/>
          <w:rtl/>
        </w:rPr>
        <w:lastRenderedPageBreak/>
        <w:t>إجراء دراسات أكاديمية مستقبلية تقيس أثر الحملات الصحية الرقمية عل</w:t>
      </w:r>
      <w:r w:rsidRPr="008D2D6A">
        <w:rPr>
          <w:rFonts w:ascii="Sakkal Majalla" w:hAnsi="Sakkal Majalla" w:cs="Sakkal Majalla"/>
          <w:sz w:val="32"/>
          <w:szCs w:val="32"/>
          <w:rtl/>
        </w:rPr>
        <w:t>ى</w:t>
      </w:r>
      <w:r w:rsidRPr="008D2D6A">
        <w:rPr>
          <w:rFonts w:ascii="Sakkal Majalla" w:hAnsi="Sakkal Majalla" w:cs="Sakkal Majalla" w:hint="cs"/>
          <w:sz w:val="32"/>
          <w:szCs w:val="32"/>
          <w:rtl/>
        </w:rPr>
        <w:t xml:space="preserve"> فئات محددة مثل الشباب أو كبار السن</w:t>
      </w:r>
    </w:p>
    <w:p w:rsidR="001F6905" w:rsidRPr="008D2D6A" w:rsidRDefault="001F6905" w:rsidP="004E374E">
      <w:pPr>
        <w:pStyle w:val="ListParagraph"/>
        <w:numPr>
          <w:ilvl w:val="0"/>
          <w:numId w:val="12"/>
        </w:numPr>
        <w:spacing w:line="360" w:lineRule="auto"/>
        <w:rPr>
          <w:rFonts w:ascii="Sakkal Majalla" w:hAnsi="Sakkal Majalla" w:cs="Sakkal Majalla"/>
          <w:sz w:val="32"/>
          <w:szCs w:val="32"/>
        </w:rPr>
      </w:pPr>
      <w:r w:rsidRPr="008D2D6A">
        <w:rPr>
          <w:rFonts w:ascii="Sakkal Majalla" w:hAnsi="Sakkal Majalla" w:cs="Sakkal Majalla" w:hint="cs"/>
          <w:sz w:val="32"/>
          <w:szCs w:val="32"/>
          <w:rtl/>
        </w:rPr>
        <w:t>دراسة مقارنة بين الحملات الرقمية والحملات التقليدية في التأثير السلوكي لد</w:t>
      </w:r>
      <w:r w:rsidRPr="008D2D6A">
        <w:rPr>
          <w:rFonts w:ascii="Sakkal Majalla" w:hAnsi="Sakkal Majalla" w:cs="Sakkal Majalla"/>
          <w:sz w:val="32"/>
          <w:szCs w:val="32"/>
          <w:rtl/>
        </w:rPr>
        <w:t>ى</w:t>
      </w:r>
      <w:r w:rsidRPr="008D2D6A">
        <w:rPr>
          <w:rFonts w:ascii="Sakkal Majalla" w:hAnsi="Sakkal Majalla" w:cs="Sakkal Majalla" w:hint="cs"/>
          <w:sz w:val="32"/>
          <w:szCs w:val="32"/>
          <w:rtl/>
        </w:rPr>
        <w:t xml:space="preserve"> الأفراد .</w:t>
      </w:r>
    </w:p>
    <w:p w:rsidR="001F6905" w:rsidRPr="008D2D6A" w:rsidRDefault="001F6905" w:rsidP="004E374E">
      <w:pPr>
        <w:pStyle w:val="ListParagraph"/>
        <w:numPr>
          <w:ilvl w:val="0"/>
          <w:numId w:val="12"/>
        </w:numPr>
        <w:spacing w:line="360" w:lineRule="auto"/>
        <w:rPr>
          <w:rFonts w:ascii="Sakkal Majalla" w:hAnsi="Sakkal Majalla" w:cs="Sakkal Majalla"/>
          <w:sz w:val="32"/>
          <w:szCs w:val="32"/>
        </w:rPr>
      </w:pPr>
      <w:r w:rsidRPr="008D2D6A">
        <w:rPr>
          <w:rFonts w:ascii="Sakkal Majalla" w:hAnsi="Sakkal Majalla" w:cs="Sakkal Majalla" w:hint="cs"/>
          <w:sz w:val="32"/>
          <w:szCs w:val="32"/>
          <w:rtl/>
        </w:rPr>
        <w:t>زيادة الاستثمار في الحملات الصحية الرقمية باعتبارها أداة فعالة لتغيير السلوك الصحي .</w:t>
      </w:r>
    </w:p>
    <w:p w:rsidR="001F6905" w:rsidRDefault="001F6905" w:rsidP="004E374E">
      <w:pPr>
        <w:pStyle w:val="ListParagraph"/>
        <w:numPr>
          <w:ilvl w:val="0"/>
          <w:numId w:val="12"/>
        </w:numPr>
        <w:spacing w:line="360" w:lineRule="auto"/>
        <w:rPr>
          <w:rFonts w:ascii="Sakkal Majalla" w:hAnsi="Sakkal Majalla" w:cs="Sakkal Majalla"/>
          <w:sz w:val="32"/>
          <w:szCs w:val="32"/>
        </w:rPr>
      </w:pPr>
      <w:r w:rsidRPr="008D2D6A">
        <w:rPr>
          <w:rFonts w:ascii="Sakkal Majalla" w:hAnsi="Sakkal Majalla" w:cs="Sakkal Majalla" w:hint="cs"/>
          <w:sz w:val="32"/>
          <w:szCs w:val="32"/>
          <w:rtl/>
        </w:rPr>
        <w:t>يجب تطوير الحملات الصحية الرقمية وذلك للتخلص من المؤثرين الذين يقومون بنشر الشائعات والتركيز عل صناع المحتو</w:t>
      </w:r>
      <w:r w:rsidRPr="008D2D6A">
        <w:rPr>
          <w:rFonts w:ascii="Sakkal Majalla" w:hAnsi="Sakkal Majalla" w:cs="Sakkal Majalla"/>
          <w:sz w:val="32"/>
          <w:szCs w:val="32"/>
          <w:rtl/>
        </w:rPr>
        <w:t>ى</w:t>
      </w:r>
      <w:r w:rsidRPr="008D2D6A">
        <w:rPr>
          <w:rFonts w:ascii="Sakkal Majalla" w:hAnsi="Sakkal Majalla" w:cs="Sakkal Majalla" w:hint="cs"/>
          <w:sz w:val="32"/>
          <w:szCs w:val="32"/>
          <w:rtl/>
        </w:rPr>
        <w:t xml:space="preserve"> والاعتماد عليهم في المساعدة عل</w:t>
      </w:r>
      <w:r w:rsidRPr="008D2D6A">
        <w:rPr>
          <w:rFonts w:ascii="Sakkal Majalla" w:hAnsi="Sakkal Majalla" w:cs="Sakkal Majalla"/>
          <w:sz w:val="32"/>
          <w:szCs w:val="32"/>
          <w:rtl/>
        </w:rPr>
        <w:t>ى</w:t>
      </w:r>
      <w:r w:rsidRPr="008D2D6A">
        <w:rPr>
          <w:rFonts w:ascii="Sakkal Majalla" w:hAnsi="Sakkal Majalla" w:cs="Sakkal Majalla" w:hint="cs"/>
          <w:sz w:val="32"/>
          <w:szCs w:val="32"/>
          <w:rtl/>
        </w:rPr>
        <w:t xml:space="preserve"> تكثيف الحملات الصحية والرقمية لزيادة الوعي الصحي بين الأفراد.</w:t>
      </w:r>
    </w:p>
    <w:p w:rsidR="002E3252" w:rsidRDefault="002E3252" w:rsidP="002E3252">
      <w:pPr>
        <w:spacing w:line="360" w:lineRule="auto"/>
        <w:rPr>
          <w:rFonts w:ascii="Sakkal Majalla" w:hAnsi="Sakkal Majalla" w:cs="Sakkal Majalla"/>
          <w:sz w:val="32"/>
          <w:szCs w:val="32"/>
          <w:rtl/>
        </w:rPr>
      </w:pPr>
    </w:p>
    <w:p w:rsidR="002E3252" w:rsidRDefault="002E3252" w:rsidP="002E3252">
      <w:pPr>
        <w:spacing w:line="360" w:lineRule="auto"/>
        <w:rPr>
          <w:rFonts w:ascii="Sakkal Majalla" w:hAnsi="Sakkal Majalla" w:cs="Sakkal Majalla"/>
          <w:sz w:val="32"/>
          <w:szCs w:val="32"/>
          <w:rtl/>
        </w:rPr>
      </w:pPr>
    </w:p>
    <w:p w:rsidR="002E3252" w:rsidRDefault="002E3252" w:rsidP="002E3252">
      <w:pPr>
        <w:spacing w:line="360" w:lineRule="auto"/>
        <w:rPr>
          <w:rFonts w:ascii="Sakkal Majalla" w:hAnsi="Sakkal Majalla" w:cs="Sakkal Majalla"/>
          <w:sz w:val="32"/>
          <w:szCs w:val="32"/>
          <w:rtl/>
        </w:rPr>
      </w:pPr>
    </w:p>
    <w:p w:rsidR="002E3252" w:rsidRDefault="002E3252" w:rsidP="002E3252">
      <w:pPr>
        <w:spacing w:line="360" w:lineRule="auto"/>
        <w:rPr>
          <w:rFonts w:ascii="Sakkal Majalla" w:hAnsi="Sakkal Majalla" w:cs="Sakkal Majalla"/>
          <w:sz w:val="32"/>
          <w:szCs w:val="32"/>
          <w:rtl/>
        </w:rPr>
      </w:pPr>
    </w:p>
    <w:p w:rsidR="002E3252" w:rsidRDefault="002E3252" w:rsidP="002E3252">
      <w:pPr>
        <w:spacing w:line="360" w:lineRule="auto"/>
        <w:rPr>
          <w:rFonts w:ascii="Sakkal Majalla" w:hAnsi="Sakkal Majalla" w:cs="Sakkal Majalla"/>
          <w:sz w:val="32"/>
          <w:szCs w:val="32"/>
          <w:rtl/>
        </w:rPr>
      </w:pPr>
    </w:p>
    <w:p w:rsidR="002E3252" w:rsidRDefault="002E3252" w:rsidP="002E3252">
      <w:pPr>
        <w:spacing w:line="360" w:lineRule="auto"/>
        <w:rPr>
          <w:rFonts w:ascii="Sakkal Majalla" w:hAnsi="Sakkal Majalla" w:cs="Sakkal Majalla"/>
          <w:sz w:val="32"/>
          <w:szCs w:val="32"/>
          <w:rtl/>
        </w:rPr>
      </w:pPr>
    </w:p>
    <w:p w:rsidR="00A009C6" w:rsidRPr="002E3252" w:rsidRDefault="00A009C6" w:rsidP="002E3252">
      <w:pPr>
        <w:spacing w:line="360" w:lineRule="auto"/>
        <w:rPr>
          <w:rFonts w:ascii="Sakkal Majalla" w:hAnsi="Sakkal Majalla" w:cs="Sakkal Majalla"/>
          <w:sz w:val="32"/>
          <w:szCs w:val="32"/>
        </w:rPr>
      </w:pPr>
    </w:p>
    <w:p w:rsidR="001F6905" w:rsidRDefault="001F6905" w:rsidP="002E3252">
      <w:pPr>
        <w:spacing w:line="360" w:lineRule="auto"/>
        <w:rPr>
          <w:rFonts w:ascii="Sakkal Majalla" w:hAnsi="Sakkal Majalla" w:cs="Sakkal Majalla"/>
          <w:color w:val="171717" w:themeColor="background2" w:themeShade="1A"/>
          <w:sz w:val="32"/>
          <w:szCs w:val="32"/>
          <w:u w:val="single"/>
          <w:rtl/>
        </w:rPr>
      </w:pPr>
      <w:r w:rsidRPr="002E3252">
        <w:rPr>
          <w:rFonts w:ascii="Sakkal Majalla" w:hAnsi="Sakkal Majalla" w:cs="Sakkal Majalla"/>
          <w:color w:val="171717" w:themeColor="background2" w:themeShade="1A"/>
          <w:sz w:val="32"/>
          <w:szCs w:val="32"/>
          <w:u w:val="single"/>
          <w:rtl/>
        </w:rPr>
        <w:t>المراجع العربية :</w:t>
      </w:r>
    </w:p>
    <w:p w:rsidR="00E11258" w:rsidRDefault="00E11258" w:rsidP="004E374E">
      <w:pPr>
        <w:pStyle w:val="ListParagraph"/>
        <w:numPr>
          <w:ilvl w:val="0"/>
          <w:numId w:val="13"/>
        </w:numPr>
        <w:spacing w:line="360" w:lineRule="auto"/>
        <w:rPr>
          <w:rFonts w:ascii="Sakkal Majalla" w:hAnsi="Sakkal Majalla" w:cs="Sakkal Majalla"/>
          <w:color w:val="171717" w:themeColor="background2" w:themeShade="1A"/>
          <w:sz w:val="32"/>
          <w:szCs w:val="32"/>
          <w:u w:val="single"/>
        </w:rPr>
      </w:pPr>
      <w:r w:rsidRPr="00E11258">
        <w:rPr>
          <w:rFonts w:ascii="Sakkal Majalla" w:hAnsi="Sakkal Majalla" w:cs="Sakkal Majalla"/>
          <w:sz w:val="32"/>
          <w:szCs w:val="32"/>
          <w:rtl/>
        </w:rPr>
        <w:t>البسيوني، شيماء علي (2025) مجلة البحوث والدراسات الإعلامية، مج. 32، ع. 2</w:t>
      </w:r>
      <w:r w:rsidRPr="00E11258">
        <w:rPr>
          <w:rFonts w:ascii="Sakkal Majalla" w:hAnsi="Sakkal Majalla" w:cs="Sakkal Majalla" w:hint="cs"/>
          <w:sz w:val="32"/>
          <w:szCs w:val="32"/>
          <w:rtl/>
        </w:rPr>
        <w:t>.</w:t>
      </w:r>
    </w:p>
    <w:p w:rsidR="00E11258" w:rsidRDefault="00E11258" w:rsidP="004E374E">
      <w:pPr>
        <w:pStyle w:val="ListParagraph"/>
        <w:numPr>
          <w:ilvl w:val="0"/>
          <w:numId w:val="13"/>
        </w:numPr>
        <w:spacing w:line="360" w:lineRule="auto"/>
        <w:rPr>
          <w:rFonts w:ascii="Sakkal Majalla" w:hAnsi="Sakkal Majalla" w:cs="Sakkal Majalla"/>
          <w:color w:val="171717" w:themeColor="background2" w:themeShade="1A"/>
          <w:sz w:val="32"/>
          <w:szCs w:val="32"/>
          <w:u w:val="single"/>
        </w:rPr>
      </w:pPr>
      <w:r w:rsidRPr="00E11258">
        <w:rPr>
          <w:rFonts w:ascii="Sakkal Majalla" w:hAnsi="Sakkal Majalla" w:cs="Sakkal Majalla"/>
          <w:sz w:val="32"/>
          <w:szCs w:val="32"/>
          <w:rtl/>
        </w:rPr>
        <w:t>بن لبده، سلمان فهد فرج (2020) المجلة السعودية للعلوم الاجتماعية، ع. 34، ج. 1</w:t>
      </w:r>
      <w:r w:rsidRPr="00E11258">
        <w:rPr>
          <w:rFonts w:ascii="Sakkal Majalla" w:hAnsi="Sakkal Majalla" w:cs="Sakkal Majalla" w:hint="cs"/>
          <w:sz w:val="32"/>
          <w:szCs w:val="32"/>
          <w:rtl/>
        </w:rPr>
        <w:t>.</w:t>
      </w:r>
    </w:p>
    <w:p w:rsidR="00E11258" w:rsidRDefault="00E11258" w:rsidP="004E374E">
      <w:pPr>
        <w:pStyle w:val="ListParagraph"/>
        <w:numPr>
          <w:ilvl w:val="0"/>
          <w:numId w:val="13"/>
        </w:numPr>
        <w:spacing w:line="360" w:lineRule="auto"/>
        <w:rPr>
          <w:rFonts w:ascii="Sakkal Majalla" w:hAnsi="Sakkal Majalla" w:cs="Sakkal Majalla"/>
          <w:color w:val="171717" w:themeColor="background2" w:themeShade="1A"/>
          <w:sz w:val="32"/>
          <w:szCs w:val="32"/>
          <w:u w:val="single"/>
        </w:rPr>
      </w:pPr>
      <w:r w:rsidRPr="00E11258">
        <w:rPr>
          <w:rFonts w:ascii="Sakkal Majalla" w:hAnsi="Sakkal Majalla" w:cs="Sakkal Majalla"/>
          <w:sz w:val="32"/>
          <w:szCs w:val="32"/>
          <w:rtl/>
        </w:rPr>
        <w:t>حجازي، مي عبد الفتاح (2020)مجلة البحوث الإعلامية، ع. 59، ج. 2</w:t>
      </w:r>
      <w:r w:rsidRPr="00E11258">
        <w:rPr>
          <w:rFonts w:ascii="Sakkal Majalla" w:hAnsi="Sakkal Majalla" w:cs="Sakkal Majalla" w:hint="cs"/>
          <w:sz w:val="32"/>
          <w:szCs w:val="32"/>
          <w:rtl/>
        </w:rPr>
        <w:t>.</w:t>
      </w:r>
    </w:p>
    <w:p w:rsidR="00E11258" w:rsidRDefault="00E11258" w:rsidP="004E374E">
      <w:pPr>
        <w:pStyle w:val="ListParagraph"/>
        <w:numPr>
          <w:ilvl w:val="0"/>
          <w:numId w:val="13"/>
        </w:numPr>
        <w:spacing w:line="360" w:lineRule="auto"/>
        <w:rPr>
          <w:rFonts w:ascii="Sakkal Majalla" w:hAnsi="Sakkal Majalla" w:cs="Sakkal Majalla"/>
          <w:color w:val="171717" w:themeColor="background2" w:themeShade="1A"/>
          <w:sz w:val="32"/>
          <w:szCs w:val="32"/>
          <w:u w:val="single"/>
        </w:rPr>
      </w:pPr>
      <w:r w:rsidRPr="00E11258">
        <w:rPr>
          <w:rFonts w:ascii="Sakkal Majalla" w:hAnsi="Sakkal Majalla" w:cs="Sakkal Majalla"/>
          <w:sz w:val="32"/>
          <w:szCs w:val="32"/>
          <w:rtl/>
        </w:rPr>
        <w:lastRenderedPageBreak/>
        <w:t xml:space="preserve"> الحربي، نوال فهد (2022) مجلة جامعة الملك عبدالعزيز للآداب والعلوم الإنسانية، مج. 30، ع. 2</w:t>
      </w:r>
      <w:r w:rsidRPr="00E11258">
        <w:rPr>
          <w:rFonts w:ascii="Sakkal Majalla" w:hAnsi="Sakkal Majalla" w:cs="Sakkal Majalla" w:hint="cs"/>
          <w:sz w:val="32"/>
          <w:szCs w:val="32"/>
          <w:rtl/>
        </w:rPr>
        <w:t>.</w:t>
      </w:r>
    </w:p>
    <w:p w:rsidR="00E11258" w:rsidRDefault="00E11258" w:rsidP="004E374E">
      <w:pPr>
        <w:pStyle w:val="ListParagraph"/>
        <w:numPr>
          <w:ilvl w:val="0"/>
          <w:numId w:val="13"/>
        </w:numPr>
        <w:spacing w:line="360" w:lineRule="auto"/>
        <w:rPr>
          <w:rFonts w:ascii="Sakkal Majalla" w:hAnsi="Sakkal Majalla" w:cs="Sakkal Majalla"/>
          <w:color w:val="171717" w:themeColor="background2" w:themeShade="1A"/>
          <w:sz w:val="32"/>
          <w:szCs w:val="32"/>
          <w:u w:val="single"/>
        </w:rPr>
      </w:pPr>
      <w:r w:rsidRPr="00E11258">
        <w:rPr>
          <w:rFonts w:ascii="Sakkal Majalla" w:hAnsi="Sakkal Majalla" w:cs="Sakkal Majalla"/>
          <w:sz w:val="32"/>
          <w:szCs w:val="32"/>
          <w:rtl/>
        </w:rPr>
        <w:t xml:space="preserve"> الديب، محمد إبراهيم (2021) المجلة العلمية لبحوث الإعلام وتكنولوجيا الاتصال، مج. 9، ع. 9</w:t>
      </w:r>
      <w:r w:rsidRPr="00E11258">
        <w:rPr>
          <w:rFonts w:ascii="Sakkal Majalla" w:hAnsi="Sakkal Majalla" w:cs="Sakkal Majalla" w:hint="cs"/>
          <w:sz w:val="32"/>
          <w:szCs w:val="32"/>
          <w:rtl/>
        </w:rPr>
        <w:t>.</w:t>
      </w:r>
    </w:p>
    <w:p w:rsidR="00E11258" w:rsidRDefault="00E11258" w:rsidP="004E374E">
      <w:pPr>
        <w:pStyle w:val="ListParagraph"/>
        <w:numPr>
          <w:ilvl w:val="0"/>
          <w:numId w:val="13"/>
        </w:numPr>
        <w:spacing w:line="360" w:lineRule="auto"/>
        <w:rPr>
          <w:rFonts w:ascii="Sakkal Majalla" w:hAnsi="Sakkal Majalla" w:cs="Sakkal Majalla"/>
          <w:color w:val="171717" w:themeColor="background2" w:themeShade="1A"/>
          <w:sz w:val="32"/>
          <w:szCs w:val="32"/>
          <w:u w:val="single"/>
        </w:rPr>
      </w:pPr>
      <w:r w:rsidRPr="00E11258">
        <w:rPr>
          <w:rFonts w:ascii="Sakkal Majalla" w:hAnsi="Sakkal Majalla" w:cs="Sakkal Majalla"/>
          <w:sz w:val="32"/>
          <w:szCs w:val="32"/>
          <w:rtl/>
        </w:rPr>
        <w:t>الزهراني، عبد الله سعيد (2021) مجلة جامعة أم القرى لعلوم الشريعة واللغة العربية وآدابها، ع. 88</w:t>
      </w:r>
      <w:r w:rsidRPr="00E11258">
        <w:rPr>
          <w:rFonts w:ascii="Sakkal Majalla" w:hAnsi="Sakkal Majalla" w:cs="Sakkal Majalla" w:hint="cs"/>
          <w:sz w:val="32"/>
          <w:szCs w:val="32"/>
          <w:rtl/>
        </w:rPr>
        <w:t>.</w:t>
      </w:r>
    </w:p>
    <w:p w:rsidR="00E11258" w:rsidRDefault="00E11258" w:rsidP="004E374E">
      <w:pPr>
        <w:pStyle w:val="ListParagraph"/>
        <w:numPr>
          <w:ilvl w:val="0"/>
          <w:numId w:val="13"/>
        </w:numPr>
        <w:spacing w:line="360" w:lineRule="auto"/>
        <w:rPr>
          <w:rFonts w:ascii="Sakkal Majalla" w:hAnsi="Sakkal Majalla" w:cs="Sakkal Majalla"/>
          <w:color w:val="171717" w:themeColor="background2" w:themeShade="1A"/>
          <w:sz w:val="32"/>
          <w:szCs w:val="32"/>
          <w:u w:val="single"/>
        </w:rPr>
      </w:pPr>
      <w:r w:rsidRPr="00E11258">
        <w:rPr>
          <w:rFonts w:ascii="Sakkal Majalla" w:hAnsi="Sakkal Majalla" w:cs="Sakkal Majalla"/>
          <w:sz w:val="32"/>
          <w:szCs w:val="32"/>
          <w:rtl/>
        </w:rPr>
        <w:t>الشمري، نورة بنت خالد (2021) مجلة العلوم الإنسانية والاجتماعية – جامعة الملك سعود، مج. 28، ع. 3</w:t>
      </w:r>
      <w:r w:rsidRPr="00E11258">
        <w:rPr>
          <w:rFonts w:ascii="Sakkal Majalla" w:hAnsi="Sakkal Majalla" w:cs="Sakkal Majalla" w:hint="cs"/>
          <w:sz w:val="32"/>
          <w:szCs w:val="32"/>
          <w:rtl/>
        </w:rPr>
        <w:t>.</w:t>
      </w:r>
    </w:p>
    <w:p w:rsidR="00E11258" w:rsidRDefault="00E11258" w:rsidP="004E374E">
      <w:pPr>
        <w:pStyle w:val="ListParagraph"/>
        <w:numPr>
          <w:ilvl w:val="0"/>
          <w:numId w:val="13"/>
        </w:numPr>
        <w:spacing w:line="360" w:lineRule="auto"/>
        <w:rPr>
          <w:rFonts w:ascii="Sakkal Majalla" w:hAnsi="Sakkal Majalla" w:cs="Sakkal Majalla"/>
          <w:color w:val="171717" w:themeColor="background2" w:themeShade="1A"/>
          <w:sz w:val="32"/>
          <w:szCs w:val="32"/>
          <w:u w:val="single"/>
        </w:rPr>
      </w:pPr>
      <w:r w:rsidRPr="00E11258">
        <w:rPr>
          <w:rFonts w:ascii="Sakkal Majalla" w:hAnsi="Sakkal Majalla" w:cs="Sakkal Majalla"/>
          <w:sz w:val="32"/>
          <w:szCs w:val="32"/>
          <w:rtl/>
        </w:rPr>
        <w:t xml:space="preserve"> الصادق، مروة السيد (2022) مجلة البحوث الإعلامية، ع. 63، ج. 4</w:t>
      </w:r>
      <w:r w:rsidRPr="00E11258">
        <w:rPr>
          <w:rFonts w:ascii="Sakkal Majalla" w:hAnsi="Sakkal Majalla" w:cs="Sakkal Majalla" w:hint="cs"/>
          <w:sz w:val="32"/>
          <w:szCs w:val="32"/>
          <w:rtl/>
        </w:rPr>
        <w:t>.</w:t>
      </w:r>
    </w:p>
    <w:p w:rsidR="00E11258" w:rsidRDefault="00E11258" w:rsidP="004E374E">
      <w:pPr>
        <w:pStyle w:val="ListParagraph"/>
        <w:numPr>
          <w:ilvl w:val="0"/>
          <w:numId w:val="13"/>
        </w:numPr>
        <w:spacing w:line="360" w:lineRule="auto"/>
        <w:rPr>
          <w:rFonts w:ascii="Sakkal Majalla" w:hAnsi="Sakkal Majalla" w:cs="Sakkal Majalla"/>
          <w:color w:val="171717" w:themeColor="background2" w:themeShade="1A"/>
          <w:sz w:val="32"/>
          <w:szCs w:val="32"/>
          <w:u w:val="single"/>
        </w:rPr>
      </w:pPr>
      <w:r w:rsidRPr="00E11258">
        <w:rPr>
          <w:rFonts w:ascii="Sakkal Majalla" w:hAnsi="Sakkal Majalla" w:cs="Sakkal Majalla"/>
          <w:sz w:val="32"/>
          <w:szCs w:val="32"/>
          <w:rtl/>
        </w:rPr>
        <w:t>العايدي، أحمد سيد أحمد (2023) مجلة البحوث الإعلامية، ع. 68، ج. 3</w:t>
      </w:r>
      <w:r w:rsidRPr="00E11258">
        <w:rPr>
          <w:rFonts w:ascii="Sakkal Majalla" w:hAnsi="Sakkal Majalla" w:cs="Sakkal Majalla" w:hint="cs"/>
          <w:sz w:val="32"/>
          <w:szCs w:val="32"/>
          <w:rtl/>
        </w:rPr>
        <w:t>.</w:t>
      </w:r>
    </w:p>
    <w:p w:rsidR="00E11258" w:rsidRDefault="00E11258" w:rsidP="004E374E">
      <w:pPr>
        <w:pStyle w:val="ListParagraph"/>
        <w:numPr>
          <w:ilvl w:val="0"/>
          <w:numId w:val="13"/>
        </w:numPr>
        <w:spacing w:line="360" w:lineRule="auto"/>
        <w:rPr>
          <w:rFonts w:ascii="Sakkal Majalla" w:hAnsi="Sakkal Majalla" w:cs="Sakkal Majalla"/>
          <w:color w:val="171717" w:themeColor="background2" w:themeShade="1A"/>
          <w:sz w:val="32"/>
          <w:szCs w:val="32"/>
          <w:u w:val="single"/>
        </w:rPr>
      </w:pPr>
      <w:r w:rsidRPr="00E11258">
        <w:rPr>
          <w:rFonts w:ascii="Sakkal Majalla" w:hAnsi="Sakkal Majalla" w:cs="Sakkal Majalla"/>
          <w:sz w:val="32"/>
          <w:szCs w:val="32"/>
          <w:rtl/>
        </w:rPr>
        <w:t xml:space="preserve">العربي، محمد عبد الله؛ عجوة، منى حسين؛ عباس، سحر محمد (2025) المجلة المصرية لبحوث الإعلام، ع. 92، </w:t>
      </w:r>
      <w:r w:rsidRPr="00E11258">
        <w:rPr>
          <w:rFonts w:ascii="Sakkal Majalla" w:hAnsi="Sakkal Majalla" w:cs="Sakkal Majalla" w:hint="cs"/>
          <w:sz w:val="32"/>
          <w:szCs w:val="32"/>
          <w:rtl/>
        </w:rPr>
        <w:t>.</w:t>
      </w:r>
    </w:p>
    <w:p w:rsidR="00E11258" w:rsidRDefault="00E11258" w:rsidP="004E374E">
      <w:pPr>
        <w:pStyle w:val="ListParagraph"/>
        <w:numPr>
          <w:ilvl w:val="0"/>
          <w:numId w:val="13"/>
        </w:numPr>
        <w:spacing w:line="360" w:lineRule="auto"/>
        <w:rPr>
          <w:rFonts w:ascii="Sakkal Majalla" w:hAnsi="Sakkal Majalla" w:cs="Sakkal Majalla"/>
          <w:color w:val="171717" w:themeColor="background2" w:themeShade="1A"/>
          <w:sz w:val="32"/>
          <w:szCs w:val="32"/>
          <w:u w:val="single"/>
        </w:rPr>
      </w:pPr>
      <w:r w:rsidRPr="00E11258">
        <w:rPr>
          <w:rFonts w:ascii="Sakkal Majalla" w:hAnsi="Sakkal Majalla" w:cs="Sakkal Majalla"/>
          <w:sz w:val="32"/>
          <w:szCs w:val="32"/>
          <w:rtl/>
        </w:rPr>
        <w:t>القحطاني، سارة محمد (2022) مجلة دراسات الخليج والجزيرة العربية، ع. 190</w:t>
      </w:r>
      <w:r w:rsidRPr="00E11258">
        <w:rPr>
          <w:rFonts w:ascii="Sakkal Majalla" w:hAnsi="Sakkal Majalla" w:cs="Sakkal Majalla" w:hint="cs"/>
          <w:sz w:val="32"/>
          <w:szCs w:val="32"/>
          <w:rtl/>
        </w:rPr>
        <w:t>.</w:t>
      </w:r>
    </w:p>
    <w:p w:rsidR="00E11258" w:rsidRDefault="00E11258" w:rsidP="004E374E">
      <w:pPr>
        <w:pStyle w:val="ListParagraph"/>
        <w:numPr>
          <w:ilvl w:val="0"/>
          <w:numId w:val="13"/>
        </w:numPr>
        <w:spacing w:line="360" w:lineRule="auto"/>
        <w:rPr>
          <w:rFonts w:ascii="Sakkal Majalla" w:hAnsi="Sakkal Majalla" w:cs="Sakkal Majalla"/>
          <w:color w:val="171717" w:themeColor="background2" w:themeShade="1A"/>
          <w:sz w:val="32"/>
          <w:szCs w:val="32"/>
          <w:u w:val="single"/>
        </w:rPr>
      </w:pPr>
      <w:r w:rsidRPr="00E11258">
        <w:rPr>
          <w:rFonts w:ascii="Sakkal Majalla" w:hAnsi="Sakkal Majalla" w:cs="Sakkal Majalla"/>
          <w:sz w:val="32"/>
          <w:szCs w:val="32"/>
          <w:rtl/>
        </w:rPr>
        <w:t>الكراكتلي، دينا محمد حسن (2025) مجلة علم الإعلام، ع. 12</w:t>
      </w:r>
      <w:r w:rsidRPr="00E11258">
        <w:rPr>
          <w:rFonts w:ascii="Sakkal Majalla" w:hAnsi="Sakkal Majalla" w:cs="Sakkal Majalla" w:hint="cs"/>
          <w:sz w:val="32"/>
          <w:szCs w:val="32"/>
          <w:rtl/>
        </w:rPr>
        <w:t>.</w:t>
      </w:r>
    </w:p>
    <w:p w:rsidR="00E11258" w:rsidRPr="00E11258" w:rsidRDefault="00E11258" w:rsidP="004E374E">
      <w:pPr>
        <w:pStyle w:val="ListParagraph"/>
        <w:numPr>
          <w:ilvl w:val="0"/>
          <w:numId w:val="13"/>
        </w:numPr>
        <w:spacing w:line="360" w:lineRule="auto"/>
        <w:rPr>
          <w:rFonts w:ascii="Sakkal Majalla" w:hAnsi="Sakkal Majalla" w:cs="Sakkal Majalla"/>
          <w:color w:val="171717" w:themeColor="background2" w:themeShade="1A"/>
          <w:sz w:val="32"/>
          <w:szCs w:val="32"/>
          <w:u w:val="single"/>
        </w:rPr>
      </w:pPr>
      <w:r w:rsidRPr="00E11258">
        <w:rPr>
          <w:rFonts w:ascii="Sakkal Majalla" w:hAnsi="Sakkal Majalla" w:cs="Sakkal Majalla"/>
          <w:sz w:val="32"/>
          <w:szCs w:val="32"/>
          <w:rtl/>
        </w:rPr>
        <w:t xml:space="preserve">محمود، أحمد عبده محمد (2023) مجلة البحوث الإعلامية، ع. 66، ج. 1، ص. </w:t>
      </w:r>
    </w:p>
    <w:p w:rsidR="00E11258" w:rsidRPr="00E11258" w:rsidRDefault="00E11258" w:rsidP="004E374E">
      <w:pPr>
        <w:pStyle w:val="ListParagraph"/>
        <w:numPr>
          <w:ilvl w:val="0"/>
          <w:numId w:val="13"/>
        </w:numPr>
        <w:spacing w:line="360" w:lineRule="auto"/>
        <w:rPr>
          <w:rFonts w:ascii="Sakkal Majalla" w:hAnsi="Sakkal Majalla" w:cs="Sakkal Majalla"/>
          <w:color w:val="171717" w:themeColor="background2" w:themeShade="1A"/>
          <w:sz w:val="32"/>
          <w:szCs w:val="32"/>
          <w:u w:val="single"/>
          <w:rtl/>
        </w:rPr>
      </w:pPr>
      <w:r w:rsidRPr="00E11258">
        <w:rPr>
          <w:rFonts w:ascii="Sakkal Majalla" w:hAnsi="Sakkal Majalla" w:cs="Sakkal Majalla"/>
          <w:sz w:val="32"/>
          <w:szCs w:val="32"/>
          <w:rtl/>
        </w:rPr>
        <w:t>نور، هبة عبد الرحمن (2023) مجلة بحوث كلية الآداب – جامعة المنوفية، مج. 34، ع. 135.2</w:t>
      </w:r>
      <w:r w:rsidRPr="00E11258">
        <w:rPr>
          <w:rFonts w:ascii="Sakkal Majalla" w:hAnsi="Sakkal Majalla" w:cs="Sakkal Majalla" w:hint="cs"/>
          <w:sz w:val="32"/>
          <w:szCs w:val="32"/>
          <w:rtl/>
        </w:rPr>
        <w:t>.</w:t>
      </w:r>
    </w:p>
    <w:p w:rsidR="001F6905" w:rsidRPr="00E11258" w:rsidRDefault="001F6905" w:rsidP="00E11258">
      <w:pPr>
        <w:spacing w:line="360" w:lineRule="auto"/>
        <w:rPr>
          <w:rFonts w:ascii="Sakkal Majalla" w:hAnsi="Sakkal Majalla" w:cs="Sakkal Majalla"/>
          <w:b/>
          <w:bCs/>
          <w:color w:val="171717" w:themeColor="background2" w:themeShade="1A"/>
          <w:sz w:val="28"/>
          <w:szCs w:val="28"/>
          <w:u w:val="single"/>
          <w:rtl/>
        </w:rPr>
      </w:pPr>
      <w:r w:rsidRPr="00E11258">
        <w:rPr>
          <w:rFonts w:ascii="Sakkal Majalla" w:hAnsi="Sakkal Majalla" w:cs="Sakkal Majalla"/>
          <w:color w:val="171717" w:themeColor="background2" w:themeShade="1A"/>
          <w:sz w:val="32"/>
          <w:szCs w:val="32"/>
          <w:u w:val="single"/>
          <w:rtl/>
        </w:rPr>
        <w:t xml:space="preserve">المراجع الأجنبية </w:t>
      </w:r>
      <w:r w:rsidRPr="00E11258">
        <w:rPr>
          <w:rFonts w:ascii="Sakkal Majalla" w:hAnsi="Sakkal Majalla" w:cs="Sakkal Majalla" w:hint="cs"/>
          <w:b/>
          <w:bCs/>
          <w:color w:val="171717" w:themeColor="background2" w:themeShade="1A"/>
          <w:sz w:val="28"/>
          <w:szCs w:val="28"/>
          <w:u w:val="single"/>
          <w:rtl/>
        </w:rPr>
        <w:t xml:space="preserve"> :</w:t>
      </w:r>
    </w:p>
    <w:p w:rsidR="001F6905" w:rsidRPr="003B48F3" w:rsidRDefault="001F6905" w:rsidP="004E374E">
      <w:pPr>
        <w:pStyle w:val="ListParagraph"/>
        <w:numPr>
          <w:ilvl w:val="0"/>
          <w:numId w:val="12"/>
        </w:numPr>
        <w:spacing w:line="360" w:lineRule="auto"/>
        <w:jc w:val="right"/>
        <w:rPr>
          <w:rFonts w:ascii="Sakkal Majalla" w:hAnsi="Sakkal Majalla" w:cs="Sakkal Majalla"/>
          <w:sz w:val="28"/>
          <w:szCs w:val="28"/>
          <w:rtl/>
        </w:rPr>
      </w:pPr>
      <w:r w:rsidRPr="003B48F3">
        <w:rPr>
          <w:rFonts w:ascii="Sakkal Majalla" w:hAnsi="Sakkal Majalla" w:cs="Sakkal Majalla"/>
          <w:sz w:val="28"/>
          <w:szCs w:val="28"/>
        </w:rPr>
        <w:t>- Faus, M., Alonso, F., Javadinejad, A., &amp; Useche, S. A. (2022)</w:t>
      </w:r>
      <w:r w:rsidRPr="003B48F3">
        <w:rPr>
          <w:rFonts w:ascii="Sakkal Majalla" w:hAnsi="Sakkal Majalla" w:cs="Sakkal Majalla"/>
          <w:sz w:val="28"/>
          <w:szCs w:val="28"/>
        </w:rPr>
        <w:br/>
        <w:t xml:space="preserve">Are social networks effective in promoting healthy behaviors? A systematic review of </w:t>
      </w:r>
      <w:r w:rsidRPr="003B48F3">
        <w:rPr>
          <w:rFonts w:ascii="Sakkal Majalla" w:hAnsi="Sakkal Majalla" w:cs="Sakkal Majalla"/>
          <w:sz w:val="28"/>
          <w:szCs w:val="28"/>
        </w:rPr>
        <w:lastRenderedPageBreak/>
        <w:t>evaluations of public health campaigns broadcast on Twitter. Frontiers in Public Health, 10, 1045645.</w:t>
      </w:r>
    </w:p>
    <w:p w:rsidR="001F6905" w:rsidRPr="003B48F3" w:rsidRDefault="001F6905" w:rsidP="004E374E">
      <w:pPr>
        <w:pStyle w:val="ListParagraph"/>
        <w:numPr>
          <w:ilvl w:val="0"/>
          <w:numId w:val="12"/>
        </w:numPr>
        <w:spacing w:line="360" w:lineRule="auto"/>
        <w:rPr>
          <w:rFonts w:ascii="Sakkal Majalla" w:hAnsi="Sakkal Majalla" w:cs="Sakkal Majalla"/>
          <w:b/>
          <w:bCs/>
          <w:color w:val="171717" w:themeColor="background2" w:themeShade="1A"/>
          <w:sz w:val="28"/>
          <w:szCs w:val="28"/>
          <w:u w:val="single"/>
          <w:rtl/>
        </w:rPr>
      </w:pPr>
    </w:p>
    <w:p w:rsidR="001F6905" w:rsidRPr="000142C1" w:rsidRDefault="001F6905" w:rsidP="004E374E">
      <w:pPr>
        <w:pStyle w:val="ListParagraph"/>
        <w:numPr>
          <w:ilvl w:val="0"/>
          <w:numId w:val="12"/>
        </w:numPr>
        <w:spacing w:line="360" w:lineRule="auto"/>
        <w:jc w:val="right"/>
        <w:rPr>
          <w:rFonts w:ascii="Sakkal Majalla" w:hAnsi="Sakkal Majalla" w:cs="Sakkal Majalla"/>
          <w:sz w:val="36"/>
          <w:szCs w:val="36"/>
        </w:rPr>
      </w:pPr>
      <w:r w:rsidRPr="003B48F3">
        <w:rPr>
          <w:rFonts w:ascii="Sakkal Majalla" w:hAnsi="Sakkal Majalla" w:cs="Sakkal Majalla"/>
          <w:sz w:val="28"/>
          <w:szCs w:val="28"/>
        </w:rPr>
        <w:t>- Shaluhiyah, Z., Qatrannada, S. A., Kusumawati, A., &amp; Miah, M. S. (2025)</w:t>
      </w:r>
      <w:r w:rsidRPr="003B48F3">
        <w:rPr>
          <w:rFonts w:ascii="Sakkal Majalla" w:hAnsi="Sakkal Majalla" w:cs="Sakkal Majalla"/>
          <w:sz w:val="28"/>
          <w:szCs w:val="28"/>
        </w:rPr>
        <w:br/>
        <w:t xml:space="preserve">The effect of digital health intervention in promoting healthy behavior: A systematic scoping review on strategies to prevent non-communicable diseases. </w:t>
      </w:r>
      <w:r w:rsidRPr="003B48F3">
        <w:rPr>
          <w:rStyle w:val="Emphasis"/>
          <w:rFonts w:ascii="Sakkal Majalla" w:hAnsi="Sakkal Majalla" w:cs="Sakkal Majalla"/>
          <w:i w:val="0"/>
          <w:iCs w:val="0"/>
          <w:sz w:val="28"/>
          <w:szCs w:val="28"/>
        </w:rPr>
        <w:t>Dialogues in Health, 7</w:t>
      </w:r>
      <w:r w:rsidRPr="003B48F3">
        <w:rPr>
          <w:rFonts w:ascii="Sakkal Majalla" w:hAnsi="Sakkal Majalla" w:cs="Sakkal Majalla"/>
          <w:i/>
          <w:iCs/>
          <w:sz w:val="28"/>
          <w:szCs w:val="28"/>
        </w:rPr>
        <w:t xml:space="preserve">, </w:t>
      </w:r>
      <w:r w:rsidRPr="003B48F3">
        <w:rPr>
          <w:rFonts w:ascii="Sakkal Majalla" w:hAnsi="Sakkal Majalla" w:cs="Sakkal Majalla"/>
          <w:sz w:val="28"/>
          <w:szCs w:val="28"/>
        </w:rPr>
        <w:t>10025</w:t>
      </w:r>
    </w:p>
    <w:p w:rsidR="001F6905" w:rsidRPr="008D2D6A" w:rsidRDefault="001F6905" w:rsidP="001F6905">
      <w:pPr>
        <w:pStyle w:val="ListParagraph"/>
        <w:spacing w:line="360" w:lineRule="auto"/>
        <w:rPr>
          <w:rFonts w:ascii="Sakkal Majalla" w:hAnsi="Sakkal Majalla" w:cs="Sakkal Majalla"/>
          <w:sz w:val="32"/>
          <w:szCs w:val="32"/>
        </w:rPr>
      </w:pPr>
    </w:p>
    <w:p w:rsidR="001F6905" w:rsidRPr="00B62B8A" w:rsidRDefault="001F6905" w:rsidP="005D6703">
      <w:pPr>
        <w:spacing w:line="360" w:lineRule="auto"/>
        <w:rPr>
          <w:rFonts w:ascii="Sakkal Majalla" w:hAnsi="Sakkal Majalla" w:cs="Sakkal Majalla"/>
          <w:sz w:val="32"/>
          <w:szCs w:val="32"/>
          <w:rtl/>
        </w:rPr>
      </w:pPr>
    </w:p>
    <w:sectPr w:rsidR="001F6905" w:rsidRPr="00B62B8A" w:rsidSect="00365467">
      <w:footerReference w:type="default" r:id="rId11"/>
      <w:pgSz w:w="11906" w:h="16838"/>
      <w:pgMar w:top="1440" w:right="1800" w:bottom="1440" w:left="1800" w:header="708" w:footer="708" w:gutter="0"/>
      <w:pgBorders w:offsetFrom="page">
        <w:top w:val="double" w:sz="4" w:space="24" w:color="auto"/>
        <w:left w:val="double" w:sz="4" w:space="24" w:color="auto"/>
        <w:bottom w:val="double" w:sz="4" w:space="24" w:color="auto"/>
        <w:right w:val="double" w:sz="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3158" w:rsidRDefault="00403158" w:rsidP="003E4506">
      <w:pPr>
        <w:spacing w:after="0" w:line="240" w:lineRule="auto"/>
      </w:pPr>
      <w:r>
        <w:separator/>
      </w:r>
    </w:p>
  </w:endnote>
  <w:endnote w:type="continuationSeparator" w:id="0">
    <w:p w:rsidR="00403158" w:rsidRDefault="00403158" w:rsidP="003E450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akkalMajalla-Bold">
    <w:altName w:val="Times New Roman"/>
    <w:panose1 w:val="00000000000000000000"/>
    <w:charset w:val="B2"/>
    <w:family w:val="auto"/>
    <w:notTrueType/>
    <w:pitch w:val="default"/>
    <w:sig w:usb0="00002000" w:usb1="00000000" w:usb2="00000000" w:usb3="00000000" w:csb0="00000040"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448547385"/>
      <w:docPartObj>
        <w:docPartGallery w:val="Page Numbers (Bottom of Page)"/>
        <w:docPartUnique/>
      </w:docPartObj>
    </w:sdtPr>
    <w:sdtContent>
      <w:p w:rsidR="00576B12" w:rsidRDefault="00576B12">
        <w:pPr>
          <w:pStyle w:val="Footer"/>
          <w:jc w:val="center"/>
        </w:pPr>
        <w:r>
          <w:fldChar w:fldCharType="begin"/>
        </w:r>
        <w:r>
          <w:instrText>PAGE   \* MERGEFORMAT</w:instrText>
        </w:r>
        <w:r>
          <w:fldChar w:fldCharType="separate"/>
        </w:r>
        <w:r w:rsidR="00747961" w:rsidRPr="00747961">
          <w:rPr>
            <w:noProof/>
            <w:lang w:val="ar-SA"/>
          </w:rPr>
          <w:t>9</w:t>
        </w:r>
        <w:r>
          <w:fldChar w:fldCharType="end"/>
        </w:r>
      </w:p>
    </w:sdtContent>
  </w:sdt>
  <w:p w:rsidR="00576B12" w:rsidRDefault="00576B1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3158" w:rsidRDefault="00403158" w:rsidP="003E4506">
      <w:pPr>
        <w:spacing w:after="0" w:line="240" w:lineRule="auto"/>
      </w:pPr>
      <w:r>
        <w:separator/>
      </w:r>
    </w:p>
  </w:footnote>
  <w:footnote w:type="continuationSeparator" w:id="0">
    <w:p w:rsidR="00403158" w:rsidRDefault="00403158" w:rsidP="003E450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A42B1"/>
    <w:multiLevelType w:val="hybridMultilevel"/>
    <w:tmpl w:val="A76C6564"/>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62C437A"/>
    <w:multiLevelType w:val="hybridMultilevel"/>
    <w:tmpl w:val="E77E9160"/>
    <w:lvl w:ilvl="0" w:tplc="B548FE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CB92313"/>
    <w:multiLevelType w:val="hybridMultilevel"/>
    <w:tmpl w:val="7988E3F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EAF63CB"/>
    <w:multiLevelType w:val="multilevel"/>
    <w:tmpl w:val="7BBE8B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2441AC"/>
    <w:multiLevelType w:val="hybridMultilevel"/>
    <w:tmpl w:val="58FE637E"/>
    <w:lvl w:ilvl="0" w:tplc="B548FE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E8340B7"/>
    <w:multiLevelType w:val="hybridMultilevel"/>
    <w:tmpl w:val="08006044"/>
    <w:lvl w:ilvl="0" w:tplc="04090001">
      <w:start w:val="1"/>
      <w:numFmt w:val="bullet"/>
      <w:lvlText w:val=""/>
      <w:lvlJc w:val="left"/>
      <w:pPr>
        <w:ind w:left="720" w:hanging="360"/>
      </w:pPr>
      <w:rPr>
        <w:rFonts w:ascii="Symbol" w:hAnsi="Symbol" w:hint="default"/>
      </w:rPr>
    </w:lvl>
    <w:lvl w:ilvl="1" w:tplc="8A6CD500">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5A30D86"/>
    <w:multiLevelType w:val="hybridMultilevel"/>
    <w:tmpl w:val="E74E48F4"/>
    <w:lvl w:ilvl="0" w:tplc="B548FE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579D6182"/>
    <w:multiLevelType w:val="multilevel"/>
    <w:tmpl w:val="14A8C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89965A8"/>
    <w:multiLevelType w:val="multilevel"/>
    <w:tmpl w:val="14A8C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7B221B2D"/>
    <w:multiLevelType w:val="hybridMultilevel"/>
    <w:tmpl w:val="88662A0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BF413C9"/>
    <w:multiLevelType w:val="multilevel"/>
    <w:tmpl w:val="881C1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E98613B"/>
    <w:multiLevelType w:val="multilevel"/>
    <w:tmpl w:val="E3A4C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EB3B27"/>
    <w:multiLevelType w:val="multilevel"/>
    <w:tmpl w:val="14A8CB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5"/>
  </w:num>
  <w:num w:numId="2">
    <w:abstractNumId w:val="9"/>
  </w:num>
  <w:num w:numId="3">
    <w:abstractNumId w:val="0"/>
  </w:num>
  <w:num w:numId="4">
    <w:abstractNumId w:val="10"/>
  </w:num>
  <w:num w:numId="5">
    <w:abstractNumId w:val="12"/>
  </w:num>
  <w:num w:numId="6">
    <w:abstractNumId w:val="7"/>
  </w:num>
  <w:num w:numId="7">
    <w:abstractNumId w:val="3"/>
  </w:num>
  <w:num w:numId="8">
    <w:abstractNumId w:val="8"/>
  </w:num>
  <w:num w:numId="9">
    <w:abstractNumId w:val="2"/>
  </w:num>
  <w:num w:numId="10">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
  </w:num>
  <w:num w:numId="12">
    <w:abstractNumId w:val="6"/>
  </w:num>
  <w:num w:numId="13">
    <w:abstractNumId w:val="4"/>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202787"/>
    <w:rsid w:val="00026812"/>
    <w:rsid w:val="00042153"/>
    <w:rsid w:val="0004223F"/>
    <w:rsid w:val="00044C84"/>
    <w:rsid w:val="00062816"/>
    <w:rsid w:val="000712D2"/>
    <w:rsid w:val="00075F6E"/>
    <w:rsid w:val="000A5919"/>
    <w:rsid w:val="000C1FC4"/>
    <w:rsid w:val="00123642"/>
    <w:rsid w:val="00136520"/>
    <w:rsid w:val="00181E25"/>
    <w:rsid w:val="00182EFA"/>
    <w:rsid w:val="0018678C"/>
    <w:rsid w:val="001939A3"/>
    <w:rsid w:val="001F3722"/>
    <w:rsid w:val="001F6905"/>
    <w:rsid w:val="00202787"/>
    <w:rsid w:val="0023261E"/>
    <w:rsid w:val="0024205F"/>
    <w:rsid w:val="0024403E"/>
    <w:rsid w:val="00251ED9"/>
    <w:rsid w:val="00252FEE"/>
    <w:rsid w:val="002679EC"/>
    <w:rsid w:val="002861F2"/>
    <w:rsid w:val="002A31A6"/>
    <w:rsid w:val="002A5EF9"/>
    <w:rsid w:val="002B18F1"/>
    <w:rsid w:val="002E0E81"/>
    <w:rsid w:val="002E3252"/>
    <w:rsid w:val="002F0AE1"/>
    <w:rsid w:val="002F5DFB"/>
    <w:rsid w:val="003024A5"/>
    <w:rsid w:val="00324FA7"/>
    <w:rsid w:val="003327D8"/>
    <w:rsid w:val="00365467"/>
    <w:rsid w:val="00366356"/>
    <w:rsid w:val="0038272A"/>
    <w:rsid w:val="003C13C6"/>
    <w:rsid w:val="003D6DE5"/>
    <w:rsid w:val="003E4506"/>
    <w:rsid w:val="00403158"/>
    <w:rsid w:val="004074F4"/>
    <w:rsid w:val="0041478F"/>
    <w:rsid w:val="0041759F"/>
    <w:rsid w:val="0042186A"/>
    <w:rsid w:val="00436802"/>
    <w:rsid w:val="00437D84"/>
    <w:rsid w:val="004471EC"/>
    <w:rsid w:val="00450A4A"/>
    <w:rsid w:val="00455EAF"/>
    <w:rsid w:val="00456D08"/>
    <w:rsid w:val="004647A0"/>
    <w:rsid w:val="00481FAD"/>
    <w:rsid w:val="0048409B"/>
    <w:rsid w:val="004A1F79"/>
    <w:rsid w:val="004B05A3"/>
    <w:rsid w:val="004B1F28"/>
    <w:rsid w:val="004C7486"/>
    <w:rsid w:val="004D7E0A"/>
    <w:rsid w:val="004E374E"/>
    <w:rsid w:val="004F60D7"/>
    <w:rsid w:val="00525AB2"/>
    <w:rsid w:val="005273E7"/>
    <w:rsid w:val="005736EF"/>
    <w:rsid w:val="00576B12"/>
    <w:rsid w:val="00591C71"/>
    <w:rsid w:val="005930DE"/>
    <w:rsid w:val="005934D5"/>
    <w:rsid w:val="005A5155"/>
    <w:rsid w:val="005D6703"/>
    <w:rsid w:val="005E26CD"/>
    <w:rsid w:val="0065312C"/>
    <w:rsid w:val="00656649"/>
    <w:rsid w:val="00675BC7"/>
    <w:rsid w:val="00687C0F"/>
    <w:rsid w:val="006A3A9A"/>
    <w:rsid w:val="006E418D"/>
    <w:rsid w:val="006E68BA"/>
    <w:rsid w:val="00701763"/>
    <w:rsid w:val="00701B5C"/>
    <w:rsid w:val="0072005D"/>
    <w:rsid w:val="00724959"/>
    <w:rsid w:val="00730C43"/>
    <w:rsid w:val="00743E18"/>
    <w:rsid w:val="0074768B"/>
    <w:rsid w:val="00747961"/>
    <w:rsid w:val="00752601"/>
    <w:rsid w:val="0077319C"/>
    <w:rsid w:val="007C706A"/>
    <w:rsid w:val="007D6523"/>
    <w:rsid w:val="007F3C4F"/>
    <w:rsid w:val="0080489B"/>
    <w:rsid w:val="00814BA1"/>
    <w:rsid w:val="00823575"/>
    <w:rsid w:val="008306E2"/>
    <w:rsid w:val="00833E4E"/>
    <w:rsid w:val="00834123"/>
    <w:rsid w:val="00851F7D"/>
    <w:rsid w:val="00874C36"/>
    <w:rsid w:val="008800F6"/>
    <w:rsid w:val="008A6DD2"/>
    <w:rsid w:val="008B6427"/>
    <w:rsid w:val="008C6A8A"/>
    <w:rsid w:val="008D7E87"/>
    <w:rsid w:val="008E1852"/>
    <w:rsid w:val="009000D8"/>
    <w:rsid w:val="00954640"/>
    <w:rsid w:val="009A2BEE"/>
    <w:rsid w:val="009B13F2"/>
    <w:rsid w:val="009F74E4"/>
    <w:rsid w:val="00A009C6"/>
    <w:rsid w:val="00A179DB"/>
    <w:rsid w:val="00A17B7B"/>
    <w:rsid w:val="00A27E32"/>
    <w:rsid w:val="00A352CA"/>
    <w:rsid w:val="00A36B74"/>
    <w:rsid w:val="00A669E5"/>
    <w:rsid w:val="00A71254"/>
    <w:rsid w:val="00AA4C81"/>
    <w:rsid w:val="00AB72B4"/>
    <w:rsid w:val="00AD1570"/>
    <w:rsid w:val="00AF6075"/>
    <w:rsid w:val="00B045AB"/>
    <w:rsid w:val="00B21FFF"/>
    <w:rsid w:val="00B22A11"/>
    <w:rsid w:val="00B24DCC"/>
    <w:rsid w:val="00B27CF7"/>
    <w:rsid w:val="00B3758D"/>
    <w:rsid w:val="00B375E9"/>
    <w:rsid w:val="00B62B8A"/>
    <w:rsid w:val="00B63D90"/>
    <w:rsid w:val="00B854BC"/>
    <w:rsid w:val="00B86B17"/>
    <w:rsid w:val="00B92CFE"/>
    <w:rsid w:val="00BC49A9"/>
    <w:rsid w:val="00BC69E7"/>
    <w:rsid w:val="00BF6332"/>
    <w:rsid w:val="00C01CF0"/>
    <w:rsid w:val="00C36D55"/>
    <w:rsid w:val="00C4242C"/>
    <w:rsid w:val="00C474ED"/>
    <w:rsid w:val="00C56D9C"/>
    <w:rsid w:val="00C85809"/>
    <w:rsid w:val="00CC7E13"/>
    <w:rsid w:val="00CE140F"/>
    <w:rsid w:val="00D517A6"/>
    <w:rsid w:val="00D71034"/>
    <w:rsid w:val="00D733A4"/>
    <w:rsid w:val="00D87DB5"/>
    <w:rsid w:val="00DD5477"/>
    <w:rsid w:val="00DD5B81"/>
    <w:rsid w:val="00DF5F7A"/>
    <w:rsid w:val="00E02C47"/>
    <w:rsid w:val="00E11258"/>
    <w:rsid w:val="00E26766"/>
    <w:rsid w:val="00E45379"/>
    <w:rsid w:val="00E502D4"/>
    <w:rsid w:val="00E65D59"/>
    <w:rsid w:val="00E74CDE"/>
    <w:rsid w:val="00EA00AD"/>
    <w:rsid w:val="00EA13D2"/>
    <w:rsid w:val="00ED3A98"/>
    <w:rsid w:val="00ED6D4D"/>
    <w:rsid w:val="00EF039C"/>
    <w:rsid w:val="00F066ED"/>
    <w:rsid w:val="00F54085"/>
    <w:rsid w:val="00F55F15"/>
    <w:rsid w:val="00F64D50"/>
    <w:rsid w:val="00F701AA"/>
    <w:rsid w:val="00F70B62"/>
    <w:rsid w:val="00FA7ED1"/>
    <w:rsid w:val="00FE6026"/>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1616C7"/>
  <w15:docId w15:val="{EB30DF26-EDA3-4D01-B92B-72559B6A7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6356"/>
    <w:pPr>
      <w:bidi/>
    </w:pPr>
  </w:style>
  <w:style w:type="paragraph" w:styleId="Heading1">
    <w:name w:val="heading 1"/>
    <w:basedOn w:val="Normal"/>
    <w:next w:val="Normal"/>
    <w:link w:val="Heading1Char"/>
    <w:uiPriority w:val="9"/>
    <w:qFormat/>
    <w:rsid w:val="00675BC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link w:val="Heading2Char"/>
    <w:uiPriority w:val="9"/>
    <w:qFormat/>
    <w:rsid w:val="00136520"/>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675BC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8B642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عنوان رئيسي,سرد الفقراتCxSpLast,سرد الفقرات"/>
    <w:basedOn w:val="Normal"/>
    <w:link w:val="ListParagraphChar"/>
    <w:uiPriority w:val="1"/>
    <w:qFormat/>
    <w:rsid w:val="00202787"/>
    <w:pPr>
      <w:ind w:left="720"/>
      <w:contextualSpacing/>
    </w:pPr>
  </w:style>
  <w:style w:type="character" w:styleId="CommentReference">
    <w:name w:val="annotation reference"/>
    <w:basedOn w:val="DefaultParagraphFont"/>
    <w:uiPriority w:val="99"/>
    <w:semiHidden/>
    <w:unhideWhenUsed/>
    <w:rsid w:val="00251ED9"/>
    <w:rPr>
      <w:sz w:val="16"/>
      <w:szCs w:val="16"/>
    </w:rPr>
  </w:style>
  <w:style w:type="paragraph" w:styleId="CommentText">
    <w:name w:val="annotation text"/>
    <w:basedOn w:val="Normal"/>
    <w:link w:val="CommentTextChar"/>
    <w:uiPriority w:val="99"/>
    <w:semiHidden/>
    <w:unhideWhenUsed/>
    <w:rsid w:val="00251ED9"/>
    <w:pPr>
      <w:spacing w:line="240" w:lineRule="auto"/>
    </w:pPr>
    <w:rPr>
      <w:sz w:val="20"/>
      <w:szCs w:val="20"/>
    </w:rPr>
  </w:style>
  <w:style w:type="character" w:customStyle="1" w:styleId="CommentTextChar">
    <w:name w:val="Comment Text Char"/>
    <w:basedOn w:val="DefaultParagraphFont"/>
    <w:link w:val="CommentText"/>
    <w:uiPriority w:val="99"/>
    <w:semiHidden/>
    <w:rsid w:val="00251ED9"/>
    <w:rPr>
      <w:sz w:val="20"/>
      <w:szCs w:val="20"/>
    </w:rPr>
  </w:style>
  <w:style w:type="paragraph" w:styleId="CommentSubject">
    <w:name w:val="annotation subject"/>
    <w:basedOn w:val="CommentText"/>
    <w:next w:val="CommentText"/>
    <w:link w:val="CommentSubjectChar"/>
    <w:uiPriority w:val="99"/>
    <w:semiHidden/>
    <w:unhideWhenUsed/>
    <w:rsid w:val="00251ED9"/>
    <w:rPr>
      <w:b/>
      <w:bCs/>
    </w:rPr>
  </w:style>
  <w:style w:type="character" w:customStyle="1" w:styleId="CommentSubjectChar">
    <w:name w:val="Comment Subject Char"/>
    <w:basedOn w:val="CommentTextChar"/>
    <w:link w:val="CommentSubject"/>
    <w:uiPriority w:val="99"/>
    <w:semiHidden/>
    <w:rsid w:val="00251ED9"/>
    <w:rPr>
      <w:b/>
      <w:bCs/>
      <w:sz w:val="20"/>
      <w:szCs w:val="20"/>
    </w:rPr>
  </w:style>
  <w:style w:type="paragraph" w:styleId="NormalWeb">
    <w:name w:val="Normal (Web)"/>
    <w:basedOn w:val="Normal"/>
    <w:uiPriority w:val="99"/>
    <w:unhideWhenUsed/>
    <w:rsid w:val="00EA13D2"/>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A13D2"/>
    <w:rPr>
      <w:b/>
      <w:bCs/>
    </w:rPr>
  </w:style>
  <w:style w:type="character" w:customStyle="1" w:styleId="Heading2Char">
    <w:name w:val="Heading 2 Char"/>
    <w:basedOn w:val="DefaultParagraphFont"/>
    <w:link w:val="Heading2"/>
    <w:uiPriority w:val="9"/>
    <w:rsid w:val="00136520"/>
    <w:rPr>
      <w:rFonts w:ascii="Times New Roman" w:eastAsia="Times New Roman" w:hAnsi="Times New Roman" w:cs="Times New Roman"/>
      <w:b/>
      <w:bCs/>
      <w:sz w:val="36"/>
      <w:szCs w:val="36"/>
    </w:rPr>
  </w:style>
  <w:style w:type="character" w:styleId="Emphasis">
    <w:name w:val="Emphasis"/>
    <w:basedOn w:val="DefaultParagraphFont"/>
    <w:uiPriority w:val="20"/>
    <w:qFormat/>
    <w:rsid w:val="002B18F1"/>
    <w:rPr>
      <w:i/>
      <w:iCs/>
    </w:rPr>
  </w:style>
  <w:style w:type="table" w:styleId="TableGrid">
    <w:name w:val="Table Grid"/>
    <w:basedOn w:val="TableNormal"/>
    <w:uiPriority w:val="59"/>
    <w:rsid w:val="00EF03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ubtleEmphasis">
    <w:name w:val="Subtle Emphasis"/>
    <w:basedOn w:val="DefaultParagraphFont"/>
    <w:uiPriority w:val="19"/>
    <w:qFormat/>
    <w:rsid w:val="00123642"/>
    <w:rPr>
      <w:i/>
      <w:iCs/>
      <w:color w:val="404040" w:themeColor="text1" w:themeTint="BF"/>
    </w:rPr>
  </w:style>
  <w:style w:type="paragraph" w:styleId="Header">
    <w:name w:val="header"/>
    <w:basedOn w:val="Normal"/>
    <w:link w:val="HeaderChar"/>
    <w:uiPriority w:val="99"/>
    <w:unhideWhenUsed/>
    <w:rsid w:val="003E4506"/>
    <w:pPr>
      <w:tabs>
        <w:tab w:val="center" w:pos="4153"/>
        <w:tab w:val="right" w:pos="8306"/>
      </w:tabs>
      <w:spacing w:after="0" w:line="240" w:lineRule="auto"/>
    </w:pPr>
  </w:style>
  <w:style w:type="character" w:customStyle="1" w:styleId="HeaderChar">
    <w:name w:val="Header Char"/>
    <w:basedOn w:val="DefaultParagraphFont"/>
    <w:link w:val="Header"/>
    <w:uiPriority w:val="99"/>
    <w:rsid w:val="003E4506"/>
  </w:style>
  <w:style w:type="paragraph" w:styleId="Footer">
    <w:name w:val="footer"/>
    <w:basedOn w:val="Normal"/>
    <w:link w:val="FooterChar"/>
    <w:uiPriority w:val="99"/>
    <w:unhideWhenUsed/>
    <w:rsid w:val="003E4506"/>
    <w:pPr>
      <w:tabs>
        <w:tab w:val="center" w:pos="4153"/>
        <w:tab w:val="right" w:pos="8306"/>
      </w:tabs>
      <w:spacing w:after="0" w:line="240" w:lineRule="auto"/>
    </w:pPr>
  </w:style>
  <w:style w:type="character" w:customStyle="1" w:styleId="FooterChar">
    <w:name w:val="Footer Char"/>
    <w:basedOn w:val="DefaultParagraphFont"/>
    <w:link w:val="Footer"/>
    <w:uiPriority w:val="99"/>
    <w:rsid w:val="003E4506"/>
  </w:style>
  <w:style w:type="character" w:customStyle="1" w:styleId="Heading1Char">
    <w:name w:val="Heading 1 Char"/>
    <w:basedOn w:val="DefaultParagraphFont"/>
    <w:link w:val="Heading1"/>
    <w:uiPriority w:val="9"/>
    <w:rsid w:val="00675BC7"/>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75BC7"/>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8B6427"/>
    <w:rPr>
      <w:rFonts w:asciiTheme="majorHAnsi" w:eastAsiaTheme="majorEastAsia" w:hAnsiTheme="majorHAnsi" w:cstheme="majorBidi"/>
      <w:i/>
      <w:iCs/>
      <w:color w:val="2F5496" w:themeColor="accent1" w:themeShade="BF"/>
    </w:rPr>
  </w:style>
  <w:style w:type="paragraph" w:customStyle="1" w:styleId="isselectedend">
    <w:name w:val="isselectedend"/>
    <w:basedOn w:val="Normal"/>
    <w:rsid w:val="00436802"/>
    <w:pPr>
      <w:bidi w:val="0"/>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2440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4403E"/>
    <w:rPr>
      <w:rFonts w:ascii="Tahoma" w:hAnsi="Tahoma" w:cs="Tahoma"/>
      <w:sz w:val="16"/>
      <w:szCs w:val="16"/>
    </w:rPr>
  </w:style>
  <w:style w:type="character" w:customStyle="1" w:styleId="ListParagraphChar">
    <w:name w:val="List Paragraph Char"/>
    <w:aliases w:val="عنوان رئيسي Char,سرد الفقراتCxSpLast Char,سرد الفقرات Char"/>
    <w:link w:val="ListParagraph"/>
    <w:uiPriority w:val="1"/>
    <w:rsid w:val="00F70B62"/>
  </w:style>
  <w:style w:type="character" w:customStyle="1" w:styleId="apple-converted-space">
    <w:name w:val="apple-converted-space"/>
    <w:basedOn w:val="DefaultParagraphFont"/>
    <w:rsid w:val="004074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559561">
      <w:bodyDiv w:val="1"/>
      <w:marLeft w:val="0"/>
      <w:marRight w:val="0"/>
      <w:marTop w:val="0"/>
      <w:marBottom w:val="0"/>
      <w:divBdr>
        <w:top w:val="none" w:sz="0" w:space="0" w:color="auto"/>
        <w:left w:val="none" w:sz="0" w:space="0" w:color="auto"/>
        <w:bottom w:val="none" w:sz="0" w:space="0" w:color="auto"/>
        <w:right w:val="none" w:sz="0" w:space="0" w:color="auto"/>
      </w:divBdr>
    </w:div>
    <w:div w:id="367922393">
      <w:bodyDiv w:val="1"/>
      <w:marLeft w:val="0"/>
      <w:marRight w:val="0"/>
      <w:marTop w:val="0"/>
      <w:marBottom w:val="0"/>
      <w:divBdr>
        <w:top w:val="none" w:sz="0" w:space="0" w:color="auto"/>
        <w:left w:val="none" w:sz="0" w:space="0" w:color="auto"/>
        <w:bottom w:val="none" w:sz="0" w:space="0" w:color="auto"/>
        <w:right w:val="none" w:sz="0" w:space="0" w:color="auto"/>
      </w:divBdr>
    </w:div>
    <w:div w:id="416175935">
      <w:bodyDiv w:val="1"/>
      <w:marLeft w:val="0"/>
      <w:marRight w:val="0"/>
      <w:marTop w:val="0"/>
      <w:marBottom w:val="0"/>
      <w:divBdr>
        <w:top w:val="none" w:sz="0" w:space="0" w:color="auto"/>
        <w:left w:val="none" w:sz="0" w:space="0" w:color="auto"/>
        <w:bottom w:val="none" w:sz="0" w:space="0" w:color="auto"/>
        <w:right w:val="none" w:sz="0" w:space="0" w:color="auto"/>
      </w:divBdr>
      <w:divsChild>
        <w:div w:id="2014018925">
          <w:marLeft w:val="0"/>
          <w:marRight w:val="0"/>
          <w:marTop w:val="0"/>
          <w:marBottom w:val="0"/>
          <w:divBdr>
            <w:top w:val="none" w:sz="0" w:space="0" w:color="auto"/>
            <w:left w:val="none" w:sz="0" w:space="0" w:color="auto"/>
            <w:bottom w:val="none" w:sz="0" w:space="0" w:color="auto"/>
            <w:right w:val="none" w:sz="0" w:space="0" w:color="auto"/>
          </w:divBdr>
        </w:div>
        <w:div w:id="1263680192">
          <w:marLeft w:val="0"/>
          <w:marRight w:val="0"/>
          <w:marTop w:val="0"/>
          <w:marBottom w:val="0"/>
          <w:divBdr>
            <w:top w:val="none" w:sz="0" w:space="0" w:color="auto"/>
            <w:left w:val="none" w:sz="0" w:space="0" w:color="auto"/>
            <w:bottom w:val="none" w:sz="0" w:space="0" w:color="auto"/>
            <w:right w:val="none" w:sz="0" w:space="0" w:color="auto"/>
          </w:divBdr>
        </w:div>
        <w:div w:id="902252676">
          <w:marLeft w:val="0"/>
          <w:marRight w:val="0"/>
          <w:marTop w:val="0"/>
          <w:marBottom w:val="0"/>
          <w:divBdr>
            <w:top w:val="none" w:sz="0" w:space="0" w:color="auto"/>
            <w:left w:val="none" w:sz="0" w:space="0" w:color="auto"/>
            <w:bottom w:val="none" w:sz="0" w:space="0" w:color="auto"/>
            <w:right w:val="none" w:sz="0" w:space="0" w:color="auto"/>
          </w:divBdr>
        </w:div>
        <w:div w:id="47605732">
          <w:marLeft w:val="0"/>
          <w:marRight w:val="0"/>
          <w:marTop w:val="0"/>
          <w:marBottom w:val="0"/>
          <w:divBdr>
            <w:top w:val="none" w:sz="0" w:space="0" w:color="auto"/>
            <w:left w:val="none" w:sz="0" w:space="0" w:color="auto"/>
            <w:bottom w:val="none" w:sz="0" w:space="0" w:color="auto"/>
            <w:right w:val="none" w:sz="0" w:space="0" w:color="auto"/>
          </w:divBdr>
        </w:div>
        <w:div w:id="821698004">
          <w:marLeft w:val="0"/>
          <w:marRight w:val="0"/>
          <w:marTop w:val="0"/>
          <w:marBottom w:val="0"/>
          <w:divBdr>
            <w:top w:val="none" w:sz="0" w:space="0" w:color="auto"/>
            <w:left w:val="none" w:sz="0" w:space="0" w:color="auto"/>
            <w:bottom w:val="none" w:sz="0" w:space="0" w:color="auto"/>
            <w:right w:val="none" w:sz="0" w:space="0" w:color="auto"/>
          </w:divBdr>
        </w:div>
        <w:div w:id="1941716283">
          <w:marLeft w:val="0"/>
          <w:marRight w:val="0"/>
          <w:marTop w:val="0"/>
          <w:marBottom w:val="0"/>
          <w:divBdr>
            <w:top w:val="none" w:sz="0" w:space="0" w:color="auto"/>
            <w:left w:val="none" w:sz="0" w:space="0" w:color="auto"/>
            <w:bottom w:val="none" w:sz="0" w:space="0" w:color="auto"/>
            <w:right w:val="none" w:sz="0" w:space="0" w:color="auto"/>
          </w:divBdr>
        </w:div>
        <w:div w:id="2135904562">
          <w:marLeft w:val="0"/>
          <w:marRight w:val="0"/>
          <w:marTop w:val="0"/>
          <w:marBottom w:val="0"/>
          <w:divBdr>
            <w:top w:val="none" w:sz="0" w:space="0" w:color="auto"/>
            <w:left w:val="none" w:sz="0" w:space="0" w:color="auto"/>
            <w:bottom w:val="none" w:sz="0" w:space="0" w:color="auto"/>
            <w:right w:val="none" w:sz="0" w:space="0" w:color="auto"/>
          </w:divBdr>
        </w:div>
      </w:divsChild>
    </w:div>
    <w:div w:id="591933209">
      <w:bodyDiv w:val="1"/>
      <w:marLeft w:val="0"/>
      <w:marRight w:val="0"/>
      <w:marTop w:val="0"/>
      <w:marBottom w:val="0"/>
      <w:divBdr>
        <w:top w:val="none" w:sz="0" w:space="0" w:color="auto"/>
        <w:left w:val="none" w:sz="0" w:space="0" w:color="auto"/>
        <w:bottom w:val="none" w:sz="0" w:space="0" w:color="auto"/>
        <w:right w:val="none" w:sz="0" w:space="0" w:color="auto"/>
      </w:divBdr>
    </w:div>
    <w:div w:id="593823782">
      <w:bodyDiv w:val="1"/>
      <w:marLeft w:val="0"/>
      <w:marRight w:val="0"/>
      <w:marTop w:val="0"/>
      <w:marBottom w:val="0"/>
      <w:divBdr>
        <w:top w:val="none" w:sz="0" w:space="0" w:color="auto"/>
        <w:left w:val="none" w:sz="0" w:space="0" w:color="auto"/>
        <w:bottom w:val="none" w:sz="0" w:space="0" w:color="auto"/>
        <w:right w:val="none" w:sz="0" w:space="0" w:color="auto"/>
      </w:divBdr>
      <w:divsChild>
        <w:div w:id="502937281">
          <w:marLeft w:val="0"/>
          <w:marRight w:val="0"/>
          <w:marTop w:val="0"/>
          <w:marBottom w:val="0"/>
          <w:divBdr>
            <w:top w:val="none" w:sz="0" w:space="0" w:color="auto"/>
            <w:left w:val="none" w:sz="0" w:space="0" w:color="auto"/>
            <w:bottom w:val="none" w:sz="0" w:space="0" w:color="auto"/>
            <w:right w:val="none" w:sz="0" w:space="0" w:color="auto"/>
          </w:divBdr>
          <w:divsChild>
            <w:div w:id="1477604851">
              <w:marLeft w:val="0"/>
              <w:marRight w:val="0"/>
              <w:marTop w:val="0"/>
              <w:marBottom w:val="0"/>
              <w:divBdr>
                <w:top w:val="none" w:sz="0" w:space="0" w:color="auto"/>
                <w:left w:val="none" w:sz="0" w:space="0" w:color="auto"/>
                <w:bottom w:val="none" w:sz="0" w:space="0" w:color="auto"/>
                <w:right w:val="none" w:sz="0" w:space="0" w:color="auto"/>
              </w:divBdr>
              <w:divsChild>
                <w:div w:id="156270259">
                  <w:marLeft w:val="0"/>
                  <w:marRight w:val="0"/>
                  <w:marTop w:val="0"/>
                  <w:marBottom w:val="0"/>
                  <w:divBdr>
                    <w:top w:val="none" w:sz="0" w:space="0" w:color="auto"/>
                    <w:left w:val="none" w:sz="0" w:space="0" w:color="auto"/>
                    <w:bottom w:val="none" w:sz="0" w:space="0" w:color="auto"/>
                    <w:right w:val="none" w:sz="0" w:space="0" w:color="auto"/>
                  </w:divBdr>
                  <w:divsChild>
                    <w:div w:id="1705132757">
                      <w:marLeft w:val="0"/>
                      <w:marRight w:val="0"/>
                      <w:marTop w:val="0"/>
                      <w:marBottom w:val="0"/>
                      <w:divBdr>
                        <w:top w:val="none" w:sz="0" w:space="0" w:color="auto"/>
                        <w:left w:val="none" w:sz="0" w:space="0" w:color="auto"/>
                        <w:bottom w:val="none" w:sz="0" w:space="0" w:color="auto"/>
                        <w:right w:val="none" w:sz="0" w:space="0" w:color="auto"/>
                      </w:divBdr>
                      <w:divsChild>
                        <w:div w:id="1831948720">
                          <w:marLeft w:val="0"/>
                          <w:marRight w:val="0"/>
                          <w:marTop w:val="0"/>
                          <w:marBottom w:val="0"/>
                          <w:divBdr>
                            <w:top w:val="none" w:sz="0" w:space="0" w:color="auto"/>
                            <w:left w:val="none" w:sz="0" w:space="0" w:color="auto"/>
                            <w:bottom w:val="none" w:sz="0" w:space="0" w:color="auto"/>
                            <w:right w:val="none" w:sz="0" w:space="0" w:color="auto"/>
                          </w:divBdr>
                          <w:divsChild>
                            <w:div w:id="19945307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019786">
          <w:marLeft w:val="0"/>
          <w:marRight w:val="0"/>
          <w:marTop w:val="0"/>
          <w:marBottom w:val="0"/>
          <w:divBdr>
            <w:top w:val="none" w:sz="0" w:space="0" w:color="auto"/>
            <w:left w:val="none" w:sz="0" w:space="0" w:color="auto"/>
            <w:bottom w:val="none" w:sz="0" w:space="0" w:color="auto"/>
            <w:right w:val="none" w:sz="0" w:space="0" w:color="auto"/>
          </w:divBdr>
          <w:divsChild>
            <w:div w:id="1824663751">
              <w:marLeft w:val="0"/>
              <w:marRight w:val="0"/>
              <w:marTop w:val="0"/>
              <w:marBottom w:val="0"/>
              <w:divBdr>
                <w:top w:val="none" w:sz="0" w:space="0" w:color="auto"/>
                <w:left w:val="none" w:sz="0" w:space="0" w:color="auto"/>
                <w:bottom w:val="none" w:sz="0" w:space="0" w:color="auto"/>
                <w:right w:val="none" w:sz="0" w:space="0" w:color="auto"/>
              </w:divBdr>
              <w:divsChild>
                <w:div w:id="1245917610">
                  <w:marLeft w:val="0"/>
                  <w:marRight w:val="0"/>
                  <w:marTop w:val="0"/>
                  <w:marBottom w:val="0"/>
                  <w:divBdr>
                    <w:top w:val="none" w:sz="0" w:space="0" w:color="auto"/>
                    <w:left w:val="none" w:sz="0" w:space="0" w:color="auto"/>
                    <w:bottom w:val="none" w:sz="0" w:space="0" w:color="auto"/>
                    <w:right w:val="none" w:sz="0" w:space="0" w:color="auto"/>
                  </w:divBdr>
                  <w:divsChild>
                    <w:div w:id="1555971378">
                      <w:marLeft w:val="0"/>
                      <w:marRight w:val="0"/>
                      <w:marTop w:val="0"/>
                      <w:marBottom w:val="0"/>
                      <w:divBdr>
                        <w:top w:val="none" w:sz="0" w:space="0" w:color="auto"/>
                        <w:left w:val="none" w:sz="0" w:space="0" w:color="auto"/>
                        <w:bottom w:val="none" w:sz="0" w:space="0" w:color="auto"/>
                        <w:right w:val="none" w:sz="0" w:space="0" w:color="auto"/>
                      </w:divBdr>
                      <w:divsChild>
                        <w:div w:id="1609850839">
                          <w:marLeft w:val="0"/>
                          <w:marRight w:val="0"/>
                          <w:marTop w:val="0"/>
                          <w:marBottom w:val="0"/>
                          <w:divBdr>
                            <w:top w:val="none" w:sz="0" w:space="0" w:color="auto"/>
                            <w:left w:val="none" w:sz="0" w:space="0" w:color="auto"/>
                            <w:bottom w:val="none" w:sz="0" w:space="0" w:color="auto"/>
                            <w:right w:val="none" w:sz="0" w:space="0" w:color="auto"/>
                          </w:divBdr>
                          <w:divsChild>
                            <w:div w:id="900016604">
                              <w:marLeft w:val="0"/>
                              <w:marRight w:val="0"/>
                              <w:marTop w:val="0"/>
                              <w:marBottom w:val="0"/>
                              <w:divBdr>
                                <w:top w:val="none" w:sz="0" w:space="0" w:color="auto"/>
                                <w:left w:val="none" w:sz="0" w:space="0" w:color="auto"/>
                                <w:bottom w:val="none" w:sz="0" w:space="0" w:color="auto"/>
                                <w:right w:val="none" w:sz="0" w:space="0" w:color="auto"/>
                              </w:divBdr>
                              <w:divsChild>
                                <w:div w:id="500193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77982596">
          <w:marLeft w:val="0"/>
          <w:marRight w:val="0"/>
          <w:marTop w:val="0"/>
          <w:marBottom w:val="0"/>
          <w:divBdr>
            <w:top w:val="none" w:sz="0" w:space="0" w:color="auto"/>
            <w:left w:val="none" w:sz="0" w:space="0" w:color="auto"/>
            <w:bottom w:val="none" w:sz="0" w:space="0" w:color="auto"/>
            <w:right w:val="none" w:sz="0" w:space="0" w:color="auto"/>
          </w:divBdr>
          <w:divsChild>
            <w:div w:id="1863517830">
              <w:marLeft w:val="0"/>
              <w:marRight w:val="0"/>
              <w:marTop w:val="0"/>
              <w:marBottom w:val="0"/>
              <w:divBdr>
                <w:top w:val="none" w:sz="0" w:space="0" w:color="auto"/>
                <w:left w:val="none" w:sz="0" w:space="0" w:color="auto"/>
                <w:bottom w:val="none" w:sz="0" w:space="0" w:color="auto"/>
                <w:right w:val="none" w:sz="0" w:space="0" w:color="auto"/>
              </w:divBdr>
              <w:divsChild>
                <w:div w:id="1334186538">
                  <w:marLeft w:val="0"/>
                  <w:marRight w:val="0"/>
                  <w:marTop w:val="0"/>
                  <w:marBottom w:val="0"/>
                  <w:divBdr>
                    <w:top w:val="none" w:sz="0" w:space="0" w:color="auto"/>
                    <w:left w:val="none" w:sz="0" w:space="0" w:color="auto"/>
                    <w:bottom w:val="none" w:sz="0" w:space="0" w:color="auto"/>
                    <w:right w:val="none" w:sz="0" w:space="0" w:color="auto"/>
                  </w:divBdr>
                  <w:divsChild>
                    <w:div w:id="1386098176">
                      <w:marLeft w:val="0"/>
                      <w:marRight w:val="0"/>
                      <w:marTop w:val="0"/>
                      <w:marBottom w:val="0"/>
                      <w:divBdr>
                        <w:top w:val="none" w:sz="0" w:space="0" w:color="auto"/>
                        <w:left w:val="none" w:sz="0" w:space="0" w:color="auto"/>
                        <w:bottom w:val="none" w:sz="0" w:space="0" w:color="auto"/>
                        <w:right w:val="none" w:sz="0" w:space="0" w:color="auto"/>
                      </w:divBdr>
                      <w:divsChild>
                        <w:div w:id="1576238968">
                          <w:marLeft w:val="0"/>
                          <w:marRight w:val="0"/>
                          <w:marTop w:val="0"/>
                          <w:marBottom w:val="0"/>
                          <w:divBdr>
                            <w:top w:val="none" w:sz="0" w:space="0" w:color="auto"/>
                            <w:left w:val="none" w:sz="0" w:space="0" w:color="auto"/>
                            <w:bottom w:val="none" w:sz="0" w:space="0" w:color="auto"/>
                            <w:right w:val="none" w:sz="0" w:space="0" w:color="auto"/>
                          </w:divBdr>
                          <w:divsChild>
                            <w:div w:id="138517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12246636">
      <w:bodyDiv w:val="1"/>
      <w:marLeft w:val="0"/>
      <w:marRight w:val="0"/>
      <w:marTop w:val="0"/>
      <w:marBottom w:val="0"/>
      <w:divBdr>
        <w:top w:val="none" w:sz="0" w:space="0" w:color="auto"/>
        <w:left w:val="none" w:sz="0" w:space="0" w:color="auto"/>
        <w:bottom w:val="none" w:sz="0" w:space="0" w:color="auto"/>
        <w:right w:val="none" w:sz="0" w:space="0" w:color="auto"/>
      </w:divBdr>
    </w:div>
    <w:div w:id="1224295302">
      <w:bodyDiv w:val="1"/>
      <w:marLeft w:val="0"/>
      <w:marRight w:val="0"/>
      <w:marTop w:val="0"/>
      <w:marBottom w:val="0"/>
      <w:divBdr>
        <w:top w:val="none" w:sz="0" w:space="0" w:color="auto"/>
        <w:left w:val="none" w:sz="0" w:space="0" w:color="auto"/>
        <w:bottom w:val="none" w:sz="0" w:space="0" w:color="auto"/>
        <w:right w:val="none" w:sz="0" w:space="0" w:color="auto"/>
      </w:divBdr>
    </w:div>
    <w:div w:id="1548637757">
      <w:bodyDiv w:val="1"/>
      <w:marLeft w:val="0"/>
      <w:marRight w:val="0"/>
      <w:marTop w:val="0"/>
      <w:marBottom w:val="0"/>
      <w:divBdr>
        <w:top w:val="none" w:sz="0" w:space="0" w:color="auto"/>
        <w:left w:val="none" w:sz="0" w:space="0" w:color="auto"/>
        <w:bottom w:val="none" w:sz="0" w:space="0" w:color="auto"/>
        <w:right w:val="none" w:sz="0" w:space="0" w:color="auto"/>
      </w:divBdr>
      <w:divsChild>
        <w:div w:id="1425145996">
          <w:marLeft w:val="0"/>
          <w:marRight w:val="0"/>
          <w:marTop w:val="0"/>
          <w:marBottom w:val="0"/>
          <w:divBdr>
            <w:top w:val="none" w:sz="0" w:space="0" w:color="auto"/>
            <w:left w:val="none" w:sz="0" w:space="0" w:color="auto"/>
            <w:bottom w:val="none" w:sz="0" w:space="0" w:color="auto"/>
            <w:right w:val="none" w:sz="0" w:space="0" w:color="auto"/>
          </w:divBdr>
          <w:divsChild>
            <w:div w:id="1301571960">
              <w:marLeft w:val="0"/>
              <w:marRight w:val="0"/>
              <w:marTop w:val="0"/>
              <w:marBottom w:val="0"/>
              <w:divBdr>
                <w:top w:val="none" w:sz="0" w:space="0" w:color="auto"/>
                <w:left w:val="none" w:sz="0" w:space="0" w:color="auto"/>
                <w:bottom w:val="none" w:sz="0" w:space="0" w:color="auto"/>
                <w:right w:val="none" w:sz="0" w:space="0" w:color="auto"/>
              </w:divBdr>
              <w:divsChild>
                <w:div w:id="1454057590">
                  <w:marLeft w:val="0"/>
                  <w:marRight w:val="0"/>
                  <w:marTop w:val="0"/>
                  <w:marBottom w:val="0"/>
                  <w:divBdr>
                    <w:top w:val="none" w:sz="0" w:space="0" w:color="auto"/>
                    <w:left w:val="none" w:sz="0" w:space="0" w:color="auto"/>
                    <w:bottom w:val="none" w:sz="0" w:space="0" w:color="auto"/>
                    <w:right w:val="none" w:sz="0" w:space="0" w:color="auto"/>
                  </w:divBdr>
                  <w:divsChild>
                    <w:div w:id="333076555">
                      <w:marLeft w:val="0"/>
                      <w:marRight w:val="0"/>
                      <w:marTop w:val="0"/>
                      <w:marBottom w:val="0"/>
                      <w:divBdr>
                        <w:top w:val="none" w:sz="0" w:space="0" w:color="auto"/>
                        <w:left w:val="none" w:sz="0" w:space="0" w:color="auto"/>
                        <w:bottom w:val="none" w:sz="0" w:space="0" w:color="auto"/>
                        <w:right w:val="none" w:sz="0" w:space="0" w:color="auto"/>
                      </w:divBdr>
                      <w:divsChild>
                        <w:div w:id="1088577149">
                          <w:marLeft w:val="0"/>
                          <w:marRight w:val="0"/>
                          <w:marTop w:val="0"/>
                          <w:marBottom w:val="0"/>
                          <w:divBdr>
                            <w:top w:val="none" w:sz="0" w:space="0" w:color="auto"/>
                            <w:left w:val="none" w:sz="0" w:space="0" w:color="auto"/>
                            <w:bottom w:val="none" w:sz="0" w:space="0" w:color="auto"/>
                            <w:right w:val="none" w:sz="0" w:space="0" w:color="auto"/>
                          </w:divBdr>
                          <w:divsChild>
                            <w:div w:id="110619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7057989">
          <w:marLeft w:val="0"/>
          <w:marRight w:val="0"/>
          <w:marTop w:val="0"/>
          <w:marBottom w:val="0"/>
          <w:divBdr>
            <w:top w:val="none" w:sz="0" w:space="0" w:color="auto"/>
            <w:left w:val="none" w:sz="0" w:space="0" w:color="auto"/>
            <w:bottom w:val="none" w:sz="0" w:space="0" w:color="auto"/>
            <w:right w:val="none" w:sz="0" w:space="0" w:color="auto"/>
          </w:divBdr>
          <w:divsChild>
            <w:div w:id="258101725">
              <w:marLeft w:val="0"/>
              <w:marRight w:val="0"/>
              <w:marTop w:val="0"/>
              <w:marBottom w:val="0"/>
              <w:divBdr>
                <w:top w:val="none" w:sz="0" w:space="0" w:color="auto"/>
                <w:left w:val="none" w:sz="0" w:space="0" w:color="auto"/>
                <w:bottom w:val="none" w:sz="0" w:space="0" w:color="auto"/>
                <w:right w:val="none" w:sz="0" w:space="0" w:color="auto"/>
              </w:divBdr>
              <w:divsChild>
                <w:div w:id="1358118236">
                  <w:marLeft w:val="0"/>
                  <w:marRight w:val="0"/>
                  <w:marTop w:val="0"/>
                  <w:marBottom w:val="0"/>
                  <w:divBdr>
                    <w:top w:val="none" w:sz="0" w:space="0" w:color="auto"/>
                    <w:left w:val="none" w:sz="0" w:space="0" w:color="auto"/>
                    <w:bottom w:val="none" w:sz="0" w:space="0" w:color="auto"/>
                    <w:right w:val="none" w:sz="0" w:space="0" w:color="auto"/>
                  </w:divBdr>
                  <w:divsChild>
                    <w:div w:id="777868513">
                      <w:marLeft w:val="0"/>
                      <w:marRight w:val="0"/>
                      <w:marTop w:val="0"/>
                      <w:marBottom w:val="0"/>
                      <w:divBdr>
                        <w:top w:val="none" w:sz="0" w:space="0" w:color="auto"/>
                        <w:left w:val="none" w:sz="0" w:space="0" w:color="auto"/>
                        <w:bottom w:val="none" w:sz="0" w:space="0" w:color="auto"/>
                        <w:right w:val="none" w:sz="0" w:space="0" w:color="auto"/>
                      </w:divBdr>
                      <w:divsChild>
                        <w:div w:id="1595284176">
                          <w:marLeft w:val="0"/>
                          <w:marRight w:val="0"/>
                          <w:marTop w:val="0"/>
                          <w:marBottom w:val="0"/>
                          <w:divBdr>
                            <w:top w:val="none" w:sz="0" w:space="0" w:color="auto"/>
                            <w:left w:val="none" w:sz="0" w:space="0" w:color="auto"/>
                            <w:bottom w:val="none" w:sz="0" w:space="0" w:color="auto"/>
                            <w:right w:val="none" w:sz="0" w:space="0" w:color="auto"/>
                          </w:divBdr>
                          <w:divsChild>
                            <w:div w:id="120616120">
                              <w:marLeft w:val="0"/>
                              <w:marRight w:val="0"/>
                              <w:marTop w:val="0"/>
                              <w:marBottom w:val="0"/>
                              <w:divBdr>
                                <w:top w:val="none" w:sz="0" w:space="0" w:color="auto"/>
                                <w:left w:val="none" w:sz="0" w:space="0" w:color="auto"/>
                                <w:bottom w:val="none" w:sz="0" w:space="0" w:color="auto"/>
                                <w:right w:val="none" w:sz="0" w:space="0" w:color="auto"/>
                              </w:divBdr>
                              <w:divsChild>
                                <w:div w:id="1878153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41321653">
          <w:marLeft w:val="0"/>
          <w:marRight w:val="0"/>
          <w:marTop w:val="0"/>
          <w:marBottom w:val="0"/>
          <w:divBdr>
            <w:top w:val="none" w:sz="0" w:space="0" w:color="auto"/>
            <w:left w:val="none" w:sz="0" w:space="0" w:color="auto"/>
            <w:bottom w:val="none" w:sz="0" w:space="0" w:color="auto"/>
            <w:right w:val="none" w:sz="0" w:space="0" w:color="auto"/>
          </w:divBdr>
          <w:divsChild>
            <w:div w:id="399450571">
              <w:marLeft w:val="0"/>
              <w:marRight w:val="0"/>
              <w:marTop w:val="0"/>
              <w:marBottom w:val="0"/>
              <w:divBdr>
                <w:top w:val="none" w:sz="0" w:space="0" w:color="auto"/>
                <w:left w:val="none" w:sz="0" w:space="0" w:color="auto"/>
                <w:bottom w:val="none" w:sz="0" w:space="0" w:color="auto"/>
                <w:right w:val="none" w:sz="0" w:space="0" w:color="auto"/>
              </w:divBdr>
              <w:divsChild>
                <w:div w:id="1911381242">
                  <w:marLeft w:val="0"/>
                  <w:marRight w:val="0"/>
                  <w:marTop w:val="0"/>
                  <w:marBottom w:val="0"/>
                  <w:divBdr>
                    <w:top w:val="none" w:sz="0" w:space="0" w:color="auto"/>
                    <w:left w:val="none" w:sz="0" w:space="0" w:color="auto"/>
                    <w:bottom w:val="none" w:sz="0" w:space="0" w:color="auto"/>
                    <w:right w:val="none" w:sz="0" w:space="0" w:color="auto"/>
                  </w:divBdr>
                  <w:divsChild>
                    <w:div w:id="975138543">
                      <w:marLeft w:val="0"/>
                      <w:marRight w:val="0"/>
                      <w:marTop w:val="0"/>
                      <w:marBottom w:val="0"/>
                      <w:divBdr>
                        <w:top w:val="none" w:sz="0" w:space="0" w:color="auto"/>
                        <w:left w:val="none" w:sz="0" w:space="0" w:color="auto"/>
                        <w:bottom w:val="none" w:sz="0" w:space="0" w:color="auto"/>
                        <w:right w:val="none" w:sz="0" w:space="0" w:color="auto"/>
                      </w:divBdr>
                      <w:divsChild>
                        <w:div w:id="1436097806">
                          <w:marLeft w:val="0"/>
                          <w:marRight w:val="0"/>
                          <w:marTop w:val="0"/>
                          <w:marBottom w:val="0"/>
                          <w:divBdr>
                            <w:top w:val="none" w:sz="0" w:space="0" w:color="auto"/>
                            <w:left w:val="none" w:sz="0" w:space="0" w:color="auto"/>
                            <w:bottom w:val="none" w:sz="0" w:space="0" w:color="auto"/>
                            <w:right w:val="none" w:sz="0" w:space="0" w:color="auto"/>
                          </w:divBdr>
                          <w:divsChild>
                            <w:div w:id="313487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5742849">
      <w:bodyDiv w:val="1"/>
      <w:marLeft w:val="0"/>
      <w:marRight w:val="0"/>
      <w:marTop w:val="0"/>
      <w:marBottom w:val="0"/>
      <w:divBdr>
        <w:top w:val="none" w:sz="0" w:space="0" w:color="auto"/>
        <w:left w:val="none" w:sz="0" w:space="0" w:color="auto"/>
        <w:bottom w:val="none" w:sz="0" w:space="0" w:color="auto"/>
        <w:right w:val="none" w:sz="0" w:space="0" w:color="auto"/>
      </w:divBdr>
    </w:div>
    <w:div w:id="1800342662">
      <w:bodyDiv w:val="1"/>
      <w:marLeft w:val="0"/>
      <w:marRight w:val="0"/>
      <w:marTop w:val="0"/>
      <w:marBottom w:val="0"/>
      <w:divBdr>
        <w:top w:val="none" w:sz="0" w:space="0" w:color="auto"/>
        <w:left w:val="none" w:sz="0" w:space="0" w:color="auto"/>
        <w:bottom w:val="none" w:sz="0" w:space="0" w:color="auto"/>
        <w:right w:val="none" w:sz="0" w:space="0" w:color="auto"/>
      </w:divBdr>
    </w:div>
    <w:div w:id="1803033584">
      <w:bodyDiv w:val="1"/>
      <w:marLeft w:val="0"/>
      <w:marRight w:val="0"/>
      <w:marTop w:val="0"/>
      <w:marBottom w:val="0"/>
      <w:divBdr>
        <w:top w:val="none" w:sz="0" w:space="0" w:color="auto"/>
        <w:left w:val="none" w:sz="0" w:space="0" w:color="auto"/>
        <w:bottom w:val="none" w:sz="0" w:space="0" w:color="auto"/>
        <w:right w:val="none" w:sz="0" w:space="0" w:color="auto"/>
      </w:divBdr>
    </w:div>
    <w:div w:id="1991330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499E67-4288-4C0A-8146-7B4B184DC0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2603</TotalTime>
  <Pages>50</Pages>
  <Words>7082</Words>
  <Characters>40373</Characters>
  <Application>Microsoft Office Word</Application>
  <DocSecurity>0</DocSecurity>
  <Lines>336</Lines>
  <Paragraphs>94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47361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HOME</dc:creator>
  <cp:keywords/>
  <dc:description/>
  <cp:lastModifiedBy>Khalid Mohammed Alharthi</cp:lastModifiedBy>
  <cp:revision>111</cp:revision>
  <dcterms:created xsi:type="dcterms:W3CDTF">2026-02-25T03:57:00Z</dcterms:created>
  <dcterms:modified xsi:type="dcterms:W3CDTF">2026-04-25T04:39:00Z</dcterms:modified>
</cp:coreProperties>
</file>