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55043" w14:textId="1C66B5A9" w:rsidR="005C065D" w:rsidRPr="000414B7" w:rsidRDefault="005C065D" w:rsidP="000414B7">
      <w:pPr>
        <w:bidi/>
        <w:spacing w:line="276" w:lineRule="auto"/>
        <w:rPr>
          <w:rFonts w:ascii="Sakkal Majalla" w:hAnsi="Sakkal Majalla" w:cs="Sakkal Majalla"/>
          <w:sz w:val="28"/>
          <w:szCs w:val="28"/>
        </w:rPr>
      </w:pPr>
      <w:r w:rsidRPr="000414B7">
        <w:rPr>
          <w:rFonts w:ascii="Sakkal Majalla" w:hAnsi="Sakkal Majalla" w:cs="Sakkal Majalla"/>
          <w:noProof/>
          <w:sz w:val="28"/>
          <w:szCs w:val="28"/>
        </w:rPr>
        <w:drawing>
          <wp:anchor distT="0" distB="0" distL="114300" distR="114300" simplePos="0" relativeHeight="251658240" behindDoc="0" locked="0" layoutInCell="1" allowOverlap="1" wp14:anchorId="24FECB74" wp14:editId="5A665E38">
            <wp:simplePos x="0" y="0"/>
            <wp:positionH relativeFrom="column">
              <wp:posOffset>-222250</wp:posOffset>
            </wp:positionH>
            <wp:positionV relativeFrom="paragraph">
              <wp:posOffset>-254000</wp:posOffset>
            </wp:positionV>
            <wp:extent cx="1663700" cy="764765"/>
            <wp:effectExtent l="0" t="0" r="0" b="0"/>
            <wp:wrapNone/>
            <wp:docPr id="1359258476" name="Picture 1" descr="تسجيل الدخول | خدمات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سجيل الدخول | خدمات ميدأوشن"/>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63700" cy="764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14B7">
        <w:rPr>
          <w:rFonts w:ascii="Sakkal Majalla" w:hAnsi="Sakkal Majalla" w:cs="Sakkal Majalla"/>
          <w:sz w:val="28"/>
          <w:szCs w:val="28"/>
        </w:rPr>
        <w:t>MIDOCEAN</w:t>
      </w:r>
      <w:r>
        <w:t xml:space="preserve"> </w:t>
      </w:r>
      <w:r w:rsidRPr="000414B7">
        <w:rPr>
          <w:rFonts w:ascii="Sakkal Majalla" w:hAnsi="Sakkal Majalla" w:cs="Sakkal Majalla"/>
          <w:sz w:val="28"/>
          <w:szCs w:val="28"/>
        </w:rPr>
        <w:t>UNIVERSITY</w:t>
      </w:r>
    </w:p>
    <w:p w14:paraId="4AEAA7DE" w14:textId="2BA849D2" w:rsidR="005C065D" w:rsidRPr="000414B7" w:rsidRDefault="005C065D" w:rsidP="000414B7">
      <w:pPr>
        <w:bidi/>
        <w:spacing w:line="276" w:lineRule="auto"/>
        <w:rPr>
          <w:rFonts w:ascii="Sakkal Majalla" w:hAnsi="Sakkal Majalla" w:cs="Sakkal Majalla"/>
          <w:sz w:val="28"/>
          <w:szCs w:val="28"/>
          <w:rtl/>
        </w:rPr>
      </w:pPr>
      <w:r w:rsidRPr="000414B7">
        <w:rPr>
          <w:rFonts w:ascii="Sakkal Majalla" w:hAnsi="Sakkal Majalla" w:cs="Sakkal Majalla"/>
          <w:sz w:val="28"/>
          <w:szCs w:val="28"/>
          <w:rtl/>
        </w:rPr>
        <w:t>كلية الإعلام والتسويق</w:t>
      </w:r>
    </w:p>
    <w:p w14:paraId="78B590C2" w14:textId="4307EE60" w:rsidR="000414B7" w:rsidRPr="000414B7" w:rsidRDefault="000414B7" w:rsidP="000414B7">
      <w:pPr>
        <w:bidi/>
        <w:spacing w:line="276" w:lineRule="auto"/>
        <w:rPr>
          <w:rFonts w:ascii="Sakkal Majalla" w:hAnsi="Sakkal Majalla" w:cs="Sakkal Majalla"/>
          <w:sz w:val="28"/>
          <w:szCs w:val="28"/>
          <w:rtl/>
        </w:rPr>
      </w:pPr>
      <w:r w:rsidRPr="000414B7">
        <w:rPr>
          <w:rFonts w:ascii="Sakkal Majalla" w:hAnsi="Sakkal Majalla" w:cs="Sakkal Majalla"/>
          <w:sz w:val="28"/>
          <w:szCs w:val="28"/>
          <w:rtl/>
        </w:rPr>
        <w:t>ماجستير التسويق الرقمي</w:t>
      </w:r>
    </w:p>
    <w:p w14:paraId="0C1031BA" w14:textId="77777777" w:rsidR="000414B7" w:rsidRPr="000414B7" w:rsidRDefault="000414B7" w:rsidP="000414B7">
      <w:pPr>
        <w:bidi/>
        <w:rPr>
          <w:rFonts w:ascii="Sakkal Majalla" w:hAnsi="Sakkal Majalla" w:cs="Sakkal Majalla"/>
          <w:sz w:val="28"/>
          <w:szCs w:val="28"/>
          <w:rtl/>
        </w:rPr>
      </w:pPr>
    </w:p>
    <w:p w14:paraId="6722756B" w14:textId="77777777" w:rsidR="000414B7" w:rsidRDefault="000414B7" w:rsidP="000414B7">
      <w:pPr>
        <w:bidi/>
        <w:rPr>
          <w:rFonts w:ascii="Sakkal Majalla" w:hAnsi="Sakkal Majalla" w:cs="Sakkal Majalla"/>
          <w:sz w:val="28"/>
          <w:szCs w:val="28"/>
          <w:rtl/>
        </w:rPr>
      </w:pPr>
    </w:p>
    <w:p w14:paraId="73DE26A7" w14:textId="77777777" w:rsidR="0032608B" w:rsidRDefault="0032608B" w:rsidP="0032608B">
      <w:pPr>
        <w:bidi/>
        <w:rPr>
          <w:rFonts w:ascii="Sakkal Majalla" w:hAnsi="Sakkal Majalla" w:cs="Sakkal Majalla"/>
          <w:sz w:val="28"/>
          <w:szCs w:val="28"/>
          <w:rtl/>
        </w:rPr>
      </w:pPr>
    </w:p>
    <w:p w14:paraId="706AF734" w14:textId="46EBDBFC" w:rsidR="0032608B" w:rsidRDefault="000B492E" w:rsidP="0032608B">
      <w:pPr>
        <w:bidi/>
        <w:rPr>
          <w:rFonts w:ascii="Sakkal Majalla" w:hAnsi="Sakkal Majalla" w:cs="Sakkal Majalla"/>
          <w:sz w:val="28"/>
          <w:szCs w:val="28"/>
          <w:rtl/>
        </w:rPr>
      </w:pPr>
      <w:r>
        <w:rPr>
          <w:rFonts w:ascii="Sakkal Majalla" w:hAnsi="Sakkal Majalla" w:cs="Sakkal Majalla" w:hint="cs"/>
          <w:sz w:val="28"/>
          <w:szCs w:val="28"/>
          <w:rtl/>
        </w:rPr>
        <w:t>بحث مقدم للحصول على درجة الماجستير في التسويق الرقمي في كلية الإعلام والتسويق في جامعة ميدأوشين بعنوان:</w:t>
      </w:r>
    </w:p>
    <w:p w14:paraId="35097F5F" w14:textId="77777777" w:rsidR="000B492E" w:rsidRDefault="000B492E" w:rsidP="000B492E">
      <w:pPr>
        <w:bidi/>
        <w:rPr>
          <w:rFonts w:ascii="Sakkal Majalla" w:hAnsi="Sakkal Majalla" w:cs="Sakkal Majalla"/>
          <w:sz w:val="28"/>
          <w:szCs w:val="28"/>
          <w:rtl/>
        </w:rPr>
      </w:pPr>
    </w:p>
    <w:p w14:paraId="341EA129" w14:textId="77777777" w:rsidR="00F95A45" w:rsidRPr="000414B7" w:rsidRDefault="00F95A45" w:rsidP="00F95A45">
      <w:pPr>
        <w:bidi/>
        <w:rPr>
          <w:rFonts w:ascii="Sakkal Majalla" w:hAnsi="Sakkal Majalla" w:cs="Sakkal Majalla"/>
          <w:sz w:val="28"/>
          <w:szCs w:val="28"/>
          <w:rtl/>
        </w:rPr>
      </w:pPr>
    </w:p>
    <w:p w14:paraId="2898A787" w14:textId="77777777" w:rsidR="000414B7" w:rsidRP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tl/>
        </w:rPr>
        <w:t>فعالية التسويق عبر المؤثرين الرقميين في الحملات الإعلانية على قرارات الشراء والعائد على الاستثمار</w:t>
      </w:r>
    </w:p>
    <w:p w14:paraId="1D2F4FFC" w14:textId="671E6558" w:rsid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tl/>
        </w:rPr>
        <w:t>(دراسة ميدانية)</w:t>
      </w:r>
    </w:p>
    <w:p w14:paraId="41731729" w14:textId="77777777" w:rsidR="0032608B" w:rsidRPr="000414B7" w:rsidRDefault="0032608B" w:rsidP="0032608B">
      <w:pPr>
        <w:bidi/>
        <w:jc w:val="center"/>
        <w:rPr>
          <w:rFonts w:ascii="Sakkal Majalla" w:hAnsi="Sakkal Majalla" w:cs="Sakkal Majalla"/>
          <w:b/>
          <w:bCs/>
          <w:sz w:val="36"/>
          <w:szCs w:val="36"/>
        </w:rPr>
      </w:pPr>
    </w:p>
    <w:p w14:paraId="031ABFD3" w14:textId="77777777" w:rsidR="000414B7" w:rsidRP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Pr>
        <w:t>Effectiveness of influencer in digital advertising campaigns on purchasing decisions and return on investment</w:t>
      </w:r>
    </w:p>
    <w:p w14:paraId="3B1C36D6" w14:textId="6767EE00" w:rsidR="000414B7" w:rsidRP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tl/>
        </w:rPr>
        <w:t>(</w:t>
      </w:r>
      <w:r w:rsidRPr="000414B7">
        <w:rPr>
          <w:rFonts w:ascii="Sakkal Majalla" w:hAnsi="Sakkal Majalla" w:cs="Sakkal Majalla"/>
          <w:b/>
          <w:bCs/>
          <w:sz w:val="36"/>
          <w:szCs w:val="36"/>
        </w:rPr>
        <w:t>Field Study</w:t>
      </w:r>
      <w:r w:rsidRPr="000414B7">
        <w:rPr>
          <w:rFonts w:ascii="Sakkal Majalla" w:hAnsi="Sakkal Majalla" w:cs="Sakkal Majalla"/>
          <w:b/>
          <w:bCs/>
          <w:sz w:val="36"/>
          <w:szCs w:val="36"/>
          <w:rtl/>
        </w:rPr>
        <w:t>)</w:t>
      </w:r>
    </w:p>
    <w:p w14:paraId="578E180C" w14:textId="77777777" w:rsidR="000414B7" w:rsidRPr="000414B7" w:rsidRDefault="000414B7" w:rsidP="000414B7">
      <w:pPr>
        <w:bidi/>
        <w:jc w:val="center"/>
        <w:rPr>
          <w:rFonts w:ascii="Sakkal Majalla" w:hAnsi="Sakkal Majalla" w:cs="Sakkal Majalla"/>
          <w:sz w:val="28"/>
          <w:szCs w:val="28"/>
          <w:rtl/>
        </w:rPr>
      </w:pPr>
    </w:p>
    <w:p w14:paraId="2D16BC63" w14:textId="77777777" w:rsidR="000414B7" w:rsidRDefault="000414B7" w:rsidP="000414B7">
      <w:pPr>
        <w:bidi/>
        <w:jc w:val="center"/>
        <w:rPr>
          <w:rFonts w:ascii="Sakkal Majalla" w:hAnsi="Sakkal Majalla" w:cs="Sakkal Majalla"/>
          <w:sz w:val="28"/>
          <w:szCs w:val="28"/>
          <w:rtl/>
        </w:rPr>
      </w:pPr>
    </w:p>
    <w:p w14:paraId="4546C80D" w14:textId="77777777" w:rsidR="0032608B" w:rsidRDefault="0032608B" w:rsidP="0032608B">
      <w:pPr>
        <w:bidi/>
        <w:jc w:val="center"/>
        <w:rPr>
          <w:rFonts w:ascii="Sakkal Majalla" w:hAnsi="Sakkal Majalla" w:cs="Sakkal Majalla"/>
          <w:sz w:val="28"/>
          <w:szCs w:val="28"/>
          <w:rtl/>
        </w:rPr>
      </w:pPr>
    </w:p>
    <w:p w14:paraId="04E8CE95" w14:textId="77777777" w:rsidR="0032608B" w:rsidRDefault="0032608B" w:rsidP="0032608B">
      <w:pPr>
        <w:bidi/>
        <w:jc w:val="center"/>
        <w:rPr>
          <w:rFonts w:ascii="Sakkal Majalla" w:hAnsi="Sakkal Majalla" w:cs="Sakkal Majalla"/>
          <w:sz w:val="28"/>
          <w:szCs w:val="28"/>
          <w:rtl/>
        </w:rPr>
      </w:pPr>
    </w:p>
    <w:p w14:paraId="5E39C839" w14:textId="77777777" w:rsidR="000B492E" w:rsidRDefault="000B492E" w:rsidP="000B492E">
      <w:pPr>
        <w:bidi/>
        <w:jc w:val="center"/>
        <w:rPr>
          <w:rFonts w:ascii="Sakkal Majalla" w:hAnsi="Sakkal Majalla" w:cs="Sakkal Majalla"/>
          <w:sz w:val="28"/>
          <w:szCs w:val="28"/>
          <w:rtl/>
        </w:rPr>
      </w:pPr>
    </w:p>
    <w:p w14:paraId="18962029" w14:textId="77777777" w:rsidR="0032608B" w:rsidRDefault="0032608B" w:rsidP="0032608B">
      <w:pPr>
        <w:bidi/>
        <w:jc w:val="center"/>
        <w:rPr>
          <w:rFonts w:ascii="Sakkal Majalla" w:hAnsi="Sakkal Majalla" w:cs="Sakkal Majalla"/>
          <w:sz w:val="28"/>
          <w:szCs w:val="28"/>
          <w:rtl/>
        </w:rPr>
      </w:pPr>
    </w:p>
    <w:p w14:paraId="4481F825" w14:textId="77777777" w:rsidR="0032608B" w:rsidRPr="000414B7" w:rsidRDefault="0032608B" w:rsidP="0032608B">
      <w:pPr>
        <w:bidi/>
        <w:jc w:val="center"/>
        <w:rPr>
          <w:rFonts w:ascii="Sakkal Majalla" w:hAnsi="Sakkal Majalla" w:cs="Sakkal Majalla"/>
          <w:sz w:val="28"/>
          <w:szCs w:val="28"/>
          <w:rtl/>
        </w:rPr>
      </w:pPr>
    </w:p>
    <w:p w14:paraId="031D96EE" w14:textId="1D9C6D64" w:rsidR="000414B7" w:rsidRPr="000414B7" w:rsidRDefault="000414B7" w:rsidP="00F95A45">
      <w:pPr>
        <w:bidi/>
        <w:rPr>
          <w:rFonts w:ascii="Sakkal Majalla" w:hAnsi="Sakkal Majalla" w:cs="Sakkal Majalla"/>
          <w:b/>
          <w:bCs/>
          <w:sz w:val="32"/>
          <w:szCs w:val="32"/>
          <w:rtl/>
        </w:rPr>
      </w:pPr>
      <w:r w:rsidRPr="000414B7">
        <w:rPr>
          <w:rFonts w:ascii="Sakkal Majalla" w:hAnsi="Sakkal Majalla" w:cs="Sakkal Majalla"/>
          <w:b/>
          <w:bCs/>
          <w:sz w:val="32"/>
          <w:szCs w:val="32"/>
          <w:rtl/>
        </w:rPr>
        <w:t xml:space="preserve">إعداد </w:t>
      </w:r>
      <w:r w:rsidR="0032608B">
        <w:rPr>
          <w:rFonts w:ascii="Sakkal Majalla" w:hAnsi="Sakkal Majalla" w:cs="Sakkal Majalla" w:hint="cs"/>
          <w:b/>
          <w:bCs/>
          <w:sz w:val="32"/>
          <w:szCs w:val="32"/>
          <w:rtl/>
        </w:rPr>
        <w:t>الباحث</w:t>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hint="cs"/>
          <w:b/>
          <w:bCs/>
          <w:sz w:val="32"/>
          <w:szCs w:val="32"/>
          <w:rtl/>
        </w:rPr>
        <w:t>تحت إشراف</w:t>
      </w:r>
    </w:p>
    <w:p w14:paraId="404EA8B8" w14:textId="74299A0C" w:rsidR="000414B7" w:rsidRPr="000414B7" w:rsidRDefault="00F95A45" w:rsidP="00F95A45">
      <w:pPr>
        <w:bidi/>
        <w:rPr>
          <w:rFonts w:ascii="Sakkal Majalla" w:hAnsi="Sakkal Majalla" w:cs="Sakkal Majalla"/>
          <w:b/>
          <w:bCs/>
          <w:sz w:val="32"/>
          <w:szCs w:val="32"/>
          <w:rtl/>
        </w:rPr>
      </w:pPr>
      <w:r>
        <w:rPr>
          <w:rFonts w:ascii="Sakkal Majalla" w:hAnsi="Sakkal Majalla" w:cs="Sakkal Majalla" w:hint="cs"/>
          <w:b/>
          <w:bCs/>
          <w:sz w:val="32"/>
          <w:szCs w:val="32"/>
          <w:rtl/>
        </w:rPr>
        <w:t xml:space="preserve">م. </w:t>
      </w:r>
      <w:r w:rsidR="000414B7" w:rsidRPr="000414B7">
        <w:rPr>
          <w:rFonts w:ascii="Sakkal Majalla" w:hAnsi="Sakkal Majalla" w:cs="Sakkal Majalla"/>
          <w:b/>
          <w:bCs/>
          <w:sz w:val="32"/>
          <w:szCs w:val="32"/>
          <w:rtl/>
        </w:rPr>
        <w:t>محمد عمر بامعلم</w:t>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hint="cs"/>
          <w:b/>
          <w:bCs/>
          <w:sz w:val="32"/>
          <w:szCs w:val="32"/>
          <w:rtl/>
        </w:rPr>
        <w:t>د. محمد عويس</w:t>
      </w:r>
    </w:p>
    <w:p w14:paraId="4EC2F7B8" w14:textId="0BFC3757" w:rsidR="000414B7" w:rsidRPr="000414B7" w:rsidRDefault="000414B7" w:rsidP="00F95A45">
      <w:pPr>
        <w:bidi/>
        <w:rPr>
          <w:rFonts w:ascii="Sakkal Majalla" w:hAnsi="Sakkal Majalla" w:cs="Sakkal Majalla"/>
          <w:b/>
          <w:bCs/>
          <w:sz w:val="32"/>
          <w:szCs w:val="32"/>
          <w:rtl/>
        </w:rPr>
      </w:pPr>
      <w:r w:rsidRPr="000414B7">
        <w:rPr>
          <w:rFonts w:ascii="Sakkal Majalla" w:hAnsi="Sakkal Majalla" w:cs="Sakkal Majalla"/>
          <w:b/>
          <w:bCs/>
          <w:sz w:val="32"/>
          <w:szCs w:val="32"/>
          <w:rtl/>
        </w:rPr>
        <w:t>243000270</w:t>
      </w:r>
    </w:p>
    <w:p w14:paraId="15552FA8" w14:textId="77777777" w:rsidR="00F95A45" w:rsidRDefault="00F95A45" w:rsidP="00F95A45">
      <w:pPr>
        <w:bidi/>
        <w:jc w:val="center"/>
        <w:rPr>
          <w:rFonts w:ascii="Sakkal Majalla" w:hAnsi="Sakkal Majalla" w:cs="Sakkal Majalla"/>
          <w:b/>
          <w:bCs/>
          <w:sz w:val="32"/>
          <w:szCs w:val="32"/>
          <w:rtl/>
        </w:rPr>
      </w:pPr>
    </w:p>
    <w:p w14:paraId="6F9FD4AA" w14:textId="77777777" w:rsidR="00F95A45" w:rsidRDefault="00F95A45" w:rsidP="00F95A45">
      <w:pPr>
        <w:bidi/>
        <w:jc w:val="center"/>
        <w:rPr>
          <w:rFonts w:ascii="Sakkal Majalla" w:hAnsi="Sakkal Majalla" w:cs="Sakkal Majalla"/>
          <w:b/>
          <w:bCs/>
          <w:sz w:val="32"/>
          <w:szCs w:val="32"/>
          <w:rtl/>
        </w:rPr>
      </w:pPr>
    </w:p>
    <w:p w14:paraId="743A6DDB" w14:textId="0CCEA209" w:rsidR="00F95A45" w:rsidRDefault="00826A51" w:rsidP="00F95A45">
      <w:pPr>
        <w:bidi/>
        <w:jc w:val="center"/>
        <w:rPr>
          <w:rFonts w:ascii="Sakkal Majalla" w:hAnsi="Sakkal Majalla" w:cs="Sakkal Majalla"/>
          <w:b/>
          <w:bCs/>
          <w:sz w:val="32"/>
          <w:szCs w:val="32"/>
        </w:rPr>
      </w:pPr>
      <w:r>
        <w:rPr>
          <w:rFonts w:ascii="Sakkal Majalla" w:hAnsi="Sakkal Majalla" w:cs="Sakkal Majalla" w:hint="cs"/>
          <w:b/>
          <w:bCs/>
          <w:sz w:val="32"/>
          <w:szCs w:val="32"/>
          <w:rtl/>
        </w:rPr>
        <w:t xml:space="preserve">يوليو </w:t>
      </w:r>
      <w:r w:rsidR="00F95A45">
        <w:rPr>
          <w:rFonts w:ascii="Sakkal Majalla" w:hAnsi="Sakkal Majalla" w:cs="Sakkal Majalla" w:hint="cs"/>
          <w:b/>
          <w:bCs/>
          <w:sz w:val="32"/>
          <w:szCs w:val="32"/>
          <w:rtl/>
        </w:rPr>
        <w:t>2025</w:t>
      </w:r>
    </w:p>
    <w:p w14:paraId="77EE4BDF" w14:textId="77777777" w:rsidR="000B492E" w:rsidRDefault="000B492E" w:rsidP="000B492E">
      <w:pPr>
        <w:bidi/>
        <w:jc w:val="center"/>
        <w:rPr>
          <w:rFonts w:ascii="Sakkal Majalla" w:hAnsi="Sakkal Majalla" w:cs="Sakkal Majalla"/>
          <w:b/>
          <w:bCs/>
          <w:sz w:val="32"/>
          <w:szCs w:val="32"/>
        </w:rPr>
      </w:pPr>
    </w:p>
    <w:p w14:paraId="68D64DF9" w14:textId="77777777" w:rsidR="000B492E" w:rsidRDefault="000B492E" w:rsidP="000B492E">
      <w:pPr>
        <w:bidi/>
        <w:jc w:val="center"/>
        <w:rPr>
          <w:rFonts w:ascii="Sakkal Majalla" w:hAnsi="Sakkal Majalla" w:cs="Sakkal Majalla"/>
          <w:b/>
          <w:bCs/>
          <w:sz w:val="32"/>
          <w:szCs w:val="32"/>
        </w:rPr>
      </w:pPr>
    </w:p>
    <w:p w14:paraId="6B9CEA44" w14:textId="77777777" w:rsidR="000B492E" w:rsidRDefault="000B492E" w:rsidP="000B492E">
      <w:pPr>
        <w:bidi/>
        <w:jc w:val="center"/>
        <w:rPr>
          <w:rFonts w:ascii="Sakkal Majalla" w:hAnsi="Sakkal Majalla" w:cs="Sakkal Majalla"/>
          <w:b/>
          <w:bCs/>
          <w:sz w:val="32"/>
          <w:szCs w:val="32"/>
          <w:rtl/>
        </w:rPr>
      </w:pPr>
    </w:p>
    <w:p w14:paraId="7E3D6091" w14:textId="0C3952DF" w:rsidR="000B492E" w:rsidRDefault="000B492E" w:rsidP="000B492E">
      <w:pPr>
        <w:bidi/>
        <w:jc w:val="center"/>
        <w:rPr>
          <w:rFonts w:ascii="Sakkal Majalla" w:hAnsi="Sakkal Majalla" w:cs="Sakkal Majalla"/>
          <w:b/>
          <w:bCs/>
          <w:sz w:val="32"/>
          <w:szCs w:val="32"/>
          <w:rtl/>
        </w:rPr>
      </w:pPr>
      <w:r>
        <w:rPr>
          <w:noProof/>
        </w:rPr>
        <w:drawing>
          <wp:inline distT="0" distB="0" distL="0" distR="0" wp14:anchorId="4DE5ADD0" wp14:editId="275BE971">
            <wp:extent cx="5532068" cy="5943600"/>
            <wp:effectExtent l="0" t="0" r="0" b="0"/>
            <wp:docPr id="1183279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27960" name="Picture 2"/>
                    <pic:cNvPicPr>
                      <a:picLocks noChangeAspect="1" noChangeArrowheads="1"/>
                    </pic:cNvPicPr>
                  </pic:nvPicPr>
                  <pic:blipFill>
                    <a:blip r:embed="rId9">
                      <a:clrChange>
                        <a:clrFrom>
                          <a:srgbClr val="F6F6F6"/>
                        </a:clrFrom>
                        <a:clrTo>
                          <a:srgbClr val="F6F6F6">
                            <a:alpha val="0"/>
                          </a:srgbClr>
                        </a:clrTo>
                      </a:clrChange>
                      <a:extLst>
                        <a:ext uri="{28A0092B-C50C-407E-A947-70E740481C1C}">
                          <a14:useLocalDpi xmlns:a14="http://schemas.microsoft.com/office/drawing/2010/main" val="0"/>
                        </a:ext>
                      </a:extLst>
                    </a:blip>
                    <a:stretch>
                      <a:fillRect/>
                    </a:stretch>
                  </pic:blipFill>
                  <pic:spPr bwMode="auto">
                    <a:xfrm>
                      <a:off x="0" y="0"/>
                      <a:ext cx="5532068" cy="5943600"/>
                    </a:xfrm>
                    <a:prstGeom prst="rect">
                      <a:avLst/>
                    </a:prstGeom>
                    <a:noFill/>
                    <a:ln>
                      <a:noFill/>
                    </a:ln>
                  </pic:spPr>
                </pic:pic>
              </a:graphicData>
            </a:graphic>
          </wp:inline>
        </w:drawing>
      </w:r>
    </w:p>
    <w:p w14:paraId="7E0316D3" w14:textId="77777777" w:rsidR="000B492E" w:rsidRDefault="000B492E" w:rsidP="000B492E">
      <w:pPr>
        <w:bidi/>
        <w:jc w:val="center"/>
        <w:rPr>
          <w:rFonts w:ascii="Sakkal Majalla" w:hAnsi="Sakkal Majalla" w:cs="Sakkal Majalla"/>
          <w:b/>
          <w:bCs/>
          <w:sz w:val="32"/>
          <w:szCs w:val="32"/>
        </w:rPr>
      </w:pPr>
    </w:p>
    <w:p w14:paraId="4F2DBCF3" w14:textId="77777777" w:rsidR="000B492E" w:rsidRDefault="000B492E" w:rsidP="000B492E">
      <w:pPr>
        <w:bidi/>
        <w:jc w:val="center"/>
        <w:rPr>
          <w:rFonts w:ascii="Sakkal Majalla" w:hAnsi="Sakkal Majalla" w:cs="Sakkal Majalla"/>
          <w:b/>
          <w:bCs/>
          <w:sz w:val="32"/>
          <w:szCs w:val="32"/>
        </w:rPr>
      </w:pPr>
    </w:p>
    <w:p w14:paraId="016FC1CB" w14:textId="77777777" w:rsidR="000B492E" w:rsidRDefault="000B492E" w:rsidP="000B492E">
      <w:pPr>
        <w:bidi/>
        <w:jc w:val="center"/>
        <w:rPr>
          <w:rFonts w:ascii="Sakkal Majalla" w:hAnsi="Sakkal Majalla" w:cs="Sakkal Majalla"/>
          <w:b/>
          <w:bCs/>
          <w:sz w:val="32"/>
          <w:szCs w:val="32"/>
        </w:rPr>
      </w:pPr>
    </w:p>
    <w:p w14:paraId="04020C73" w14:textId="77777777" w:rsidR="000B492E" w:rsidRDefault="000B492E" w:rsidP="000B492E">
      <w:pPr>
        <w:bidi/>
        <w:jc w:val="center"/>
        <w:rPr>
          <w:rFonts w:ascii="Sakkal Majalla" w:hAnsi="Sakkal Majalla" w:cs="Sakkal Majalla"/>
          <w:b/>
          <w:bCs/>
          <w:sz w:val="32"/>
          <w:szCs w:val="32"/>
        </w:rPr>
      </w:pPr>
    </w:p>
    <w:p w14:paraId="036368BA" w14:textId="0056F381" w:rsidR="000B492E" w:rsidRDefault="000B492E" w:rsidP="000B492E">
      <w:pPr>
        <w:bidi/>
        <w:jc w:val="center"/>
        <w:rPr>
          <w:rFonts w:ascii="Sakkal Majalla" w:hAnsi="Sakkal Majalla" w:cs="Sakkal Majalla"/>
          <w:b/>
          <w:bCs/>
          <w:sz w:val="36"/>
          <w:szCs w:val="36"/>
          <w:rtl/>
        </w:rPr>
      </w:pPr>
      <w:r w:rsidRPr="000B492E">
        <w:rPr>
          <w:rFonts w:ascii="Sakkal Majalla" w:hAnsi="Sakkal Majalla" w:cs="Sakkal Majalla" w:hint="cs"/>
          <w:b/>
          <w:bCs/>
          <w:sz w:val="36"/>
          <w:szCs w:val="36"/>
          <w:rtl/>
        </w:rPr>
        <w:lastRenderedPageBreak/>
        <w:t>إهداء</w:t>
      </w:r>
    </w:p>
    <w:p w14:paraId="33BC1BA2" w14:textId="77777777" w:rsidR="000B492E" w:rsidRDefault="000B492E" w:rsidP="000B492E">
      <w:pPr>
        <w:bidi/>
        <w:rPr>
          <w:rFonts w:ascii="Sakkal Majalla" w:hAnsi="Sakkal Majalla" w:cs="Sakkal Majalla"/>
          <w:b/>
          <w:bCs/>
          <w:sz w:val="36"/>
          <w:szCs w:val="36"/>
          <w:rtl/>
        </w:rPr>
      </w:pPr>
    </w:p>
    <w:p w14:paraId="6AD7FEE5" w14:textId="77777777" w:rsidR="000B492E" w:rsidRP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الحمد</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لله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الذي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بنعمته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تتمّ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الصالحات،</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وبفضله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تتيسر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الأمور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وتتحقق</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الأمنيات</w:t>
      </w:r>
      <w:r w:rsidRPr="000B492E">
        <w:rPr>
          <w:rFonts w:ascii="Sakkal Majalla" w:hAnsi="Sakkal Majalla" w:cs="Sakkal Majalla"/>
          <w:sz w:val="32"/>
          <w:szCs w:val="32"/>
        </w:rPr>
        <w:t>.</w:t>
      </w:r>
    </w:p>
    <w:p w14:paraId="7B5A8EEC" w14:textId="77777777" w:rsidR="000B492E" w:rsidRPr="000B492E" w:rsidRDefault="000B492E" w:rsidP="000B492E">
      <w:pPr>
        <w:bidi/>
        <w:rPr>
          <w:rFonts w:ascii="Sakkal Majalla" w:hAnsi="Sakkal Majalla" w:cs="Sakkal Majalla"/>
          <w:sz w:val="32"/>
          <w:szCs w:val="32"/>
          <w:rtl/>
        </w:rPr>
      </w:pPr>
    </w:p>
    <w:p w14:paraId="5C29FE20" w14:textId="77777777" w:rsid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إلى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كانا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بعد</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الله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سندي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الحياة،</w:t>
      </w:r>
    </w:p>
    <w:p w14:paraId="1D4C3340" w14:textId="77777777" w:rsidR="000B492E" w:rsidRPr="000B492E" w:rsidRDefault="000B492E" w:rsidP="000B492E">
      <w:pPr>
        <w:bidi/>
        <w:rPr>
          <w:rFonts w:ascii="Sakkal Majalla" w:hAnsi="Sakkal Majalla" w:cs="Sakkal Majalla"/>
          <w:sz w:val="32"/>
          <w:szCs w:val="32"/>
          <w:rtl/>
        </w:rPr>
      </w:pPr>
    </w:p>
    <w:p w14:paraId="5206FE58" w14:textId="77777777" w:rsidR="000B492E" w:rsidRP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إلى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والديّ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الكريمين،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اللذين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غرسا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نفسي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قيم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الإصرار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والاجتهاد،</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وكانا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مثالاً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الصبر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والدعاء</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والدعم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المتواصل،</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فلهما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مني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كل</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التقدير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والامتنان</w:t>
      </w:r>
      <w:r w:rsidRPr="000B492E">
        <w:rPr>
          <w:rFonts w:ascii="Sakkal Majalla" w:hAnsi="Sakkal Majalla" w:cs="Sakkal Majalla"/>
          <w:sz w:val="32"/>
          <w:szCs w:val="32"/>
        </w:rPr>
        <w:t>.</w:t>
      </w:r>
    </w:p>
    <w:p w14:paraId="7158654F" w14:textId="77777777" w:rsidR="000B492E" w:rsidRPr="000B492E" w:rsidRDefault="000B492E" w:rsidP="000B492E">
      <w:pPr>
        <w:bidi/>
        <w:rPr>
          <w:rFonts w:ascii="Sakkal Majalla" w:hAnsi="Sakkal Majalla" w:cs="Sakkal Majalla"/>
          <w:sz w:val="32"/>
          <w:szCs w:val="32"/>
          <w:rtl/>
        </w:rPr>
      </w:pPr>
    </w:p>
    <w:p w14:paraId="3E78C019" w14:textId="0F56F2D9" w:rsidR="000B492E" w:rsidRP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إلى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رفيقة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الدرب،</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ونبع</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الصبر،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وملاذ</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الروح،إلى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زوجتي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العزيزة،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التي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شاركتني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هذا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المشوار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بكل</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صعوبات</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وتحديات،</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وتحملت</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عني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الكثير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لتكون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هذه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اللحظة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ممكنة،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فلك</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مني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خالص</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الشكر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والعرفان</w:t>
      </w:r>
      <w:r w:rsidRPr="000B492E">
        <w:rPr>
          <w:rFonts w:ascii="Sakkal Majalla" w:hAnsi="Sakkal Majalla" w:cs="Sakkal Majalla"/>
          <w:sz w:val="32"/>
          <w:szCs w:val="32"/>
        </w:rPr>
        <w:t>.</w:t>
      </w:r>
    </w:p>
    <w:p w14:paraId="396E4CB5" w14:textId="77777777" w:rsidR="000B492E" w:rsidRPr="000B492E" w:rsidRDefault="000B492E" w:rsidP="000B492E">
      <w:pPr>
        <w:bidi/>
        <w:rPr>
          <w:rFonts w:ascii="Sakkal Majalla" w:hAnsi="Sakkal Majalla" w:cs="Sakkal Majalla"/>
          <w:sz w:val="32"/>
          <w:szCs w:val="32"/>
          <w:rtl/>
        </w:rPr>
      </w:pPr>
    </w:p>
    <w:p w14:paraId="57819C7C" w14:textId="77777777" w:rsidR="000B492E" w:rsidRP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إلى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فلذات</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كبدي،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أبنائي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الأحباء،</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الذين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كانوا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نوري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طريق</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السعي،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وأملي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كل</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لحظة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تعب،</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فوجودهم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حياتي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كان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دافعًا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لي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لأن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أكون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أفضل</w:t>
      </w:r>
      <w:r w:rsidRPr="000B492E">
        <w:rPr>
          <w:rFonts w:ascii="Sakkal Majalla" w:hAnsi="Sakkal Majalla" w:cs="Sakkal Majalla"/>
          <w:sz w:val="32"/>
          <w:szCs w:val="32"/>
        </w:rPr>
        <w:t>.</w:t>
      </w:r>
    </w:p>
    <w:p w14:paraId="225D2DFF" w14:textId="77777777" w:rsidR="000B492E" w:rsidRPr="000B492E" w:rsidRDefault="000B492E" w:rsidP="000B492E">
      <w:pPr>
        <w:bidi/>
        <w:rPr>
          <w:rFonts w:ascii="Sakkal Majalla" w:hAnsi="Sakkal Majalla" w:cs="Sakkal Majalla"/>
          <w:sz w:val="32"/>
          <w:szCs w:val="32"/>
          <w:rtl/>
        </w:rPr>
      </w:pPr>
    </w:p>
    <w:p w14:paraId="6BBA4728" w14:textId="3CC91DDB" w:rsidR="000B492E" w:rsidRP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إلى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إخو</w:t>
      </w:r>
      <w:r>
        <w:rPr>
          <w:rFonts w:ascii="Sakkal Majalla" w:hAnsi="Sakkal Majalla" w:cs="Sakkal Majalla" w:hint="cs"/>
          <w:sz w:val="32"/>
          <w:szCs w:val="32"/>
          <w:rtl/>
        </w:rPr>
        <w:t>ان</w:t>
      </w:r>
      <w:r w:rsidRPr="000B492E">
        <w:rPr>
          <w:rFonts w:ascii="Sakkal Majalla" w:hAnsi="Sakkal Majalla" w:cs="Sakkal Majalla" w:hint="eastAsia"/>
          <w:sz w:val="32"/>
          <w:szCs w:val="32"/>
          <w:rtl/>
        </w:rPr>
        <w:t>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وأخواتي،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الذين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لم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يبخلوا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بدعمهم،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وكانوا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كما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عهدتهم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دومًا،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قريبين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قلبي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وعقلي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كل</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خطوة</w:t>
      </w:r>
      <w:r w:rsidRPr="000B492E">
        <w:rPr>
          <w:rFonts w:ascii="Sakkal Majalla" w:hAnsi="Sakkal Majalla" w:cs="Sakkal Majalla"/>
          <w:sz w:val="32"/>
          <w:szCs w:val="32"/>
        </w:rPr>
        <w:t>.</w:t>
      </w:r>
    </w:p>
    <w:p w14:paraId="6448BA39" w14:textId="77777777" w:rsidR="000B492E" w:rsidRPr="000B492E" w:rsidRDefault="000B492E" w:rsidP="000B492E">
      <w:pPr>
        <w:bidi/>
        <w:rPr>
          <w:rFonts w:ascii="Sakkal Majalla" w:hAnsi="Sakkal Majalla" w:cs="Sakkal Majalla"/>
          <w:sz w:val="32"/>
          <w:szCs w:val="32"/>
          <w:rtl/>
        </w:rPr>
      </w:pPr>
    </w:p>
    <w:p w14:paraId="551CFDBD" w14:textId="0A8B36CD" w:rsidR="000B492E" w:rsidRP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إلى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أستاذي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الفاضل</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ومشرف</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رسالتي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على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قدّمه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دعم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علمي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وتوجيه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مستمر،</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ساهم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إخراج</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هذا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العمل</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بهذا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الشكل</w:t>
      </w:r>
      <w:r w:rsidRPr="000B492E">
        <w:rPr>
          <w:rFonts w:ascii="Sakkal Majalla" w:hAnsi="Sakkal Majalla" w:cs="Sakkal Majalla"/>
          <w:sz w:val="32"/>
          <w:szCs w:val="32"/>
        </w:rPr>
        <w:t>.</w:t>
      </w:r>
    </w:p>
    <w:p w14:paraId="543F1E1D" w14:textId="77777777" w:rsidR="000B492E" w:rsidRPr="000B492E" w:rsidRDefault="000B492E" w:rsidP="000B492E">
      <w:pPr>
        <w:bidi/>
        <w:rPr>
          <w:rFonts w:ascii="Sakkal Majalla" w:hAnsi="Sakkal Majalla" w:cs="Sakkal Majalla"/>
          <w:sz w:val="32"/>
          <w:szCs w:val="32"/>
          <w:rtl/>
        </w:rPr>
      </w:pPr>
    </w:p>
    <w:p w14:paraId="1473324D" w14:textId="41B73B76" w:rsid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إلى</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كل</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ساندني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ولو</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بكلمة،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أو</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دعوة،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أو</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تشجيع</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لحظات</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الضعف</w:t>
      </w:r>
      <w:r>
        <w:rPr>
          <w:rFonts w:ascii="Sakkal Majalla" w:hAnsi="Sakkal Majalla" w:cs="Sakkal Majalla" w:hint="cs"/>
          <w:sz w:val="32"/>
          <w:szCs w:val="32"/>
          <w:rtl/>
        </w:rPr>
        <w:t>.</w:t>
      </w:r>
    </w:p>
    <w:p w14:paraId="61EA0BC7" w14:textId="77777777" w:rsidR="000B492E" w:rsidRPr="000B492E" w:rsidRDefault="000B492E" w:rsidP="000B492E">
      <w:pPr>
        <w:bidi/>
        <w:rPr>
          <w:rFonts w:ascii="Sakkal Majalla" w:hAnsi="Sakkal Majalla" w:cs="Sakkal Majalla"/>
          <w:sz w:val="32"/>
          <w:szCs w:val="32"/>
          <w:rtl/>
        </w:rPr>
      </w:pPr>
    </w:p>
    <w:p w14:paraId="51F1619F" w14:textId="225D7FCD" w:rsidR="000B492E" w:rsidRPr="000B492E" w:rsidRDefault="000B492E" w:rsidP="000B492E">
      <w:pPr>
        <w:bidi/>
        <w:rPr>
          <w:rFonts w:ascii="Sakkal Majalla" w:hAnsi="Sakkal Majalla" w:cs="Sakkal Majalla"/>
          <w:sz w:val="32"/>
          <w:szCs w:val="32"/>
          <w:rtl/>
        </w:rPr>
      </w:pPr>
      <w:r w:rsidRPr="000B492E">
        <w:rPr>
          <w:rFonts w:ascii="Sakkal Majalla" w:hAnsi="Sakkal Majalla" w:cs="Sakkal Majalla" w:hint="eastAsia"/>
          <w:sz w:val="32"/>
          <w:szCs w:val="32"/>
          <w:rtl/>
        </w:rPr>
        <w:t>أهدي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ثمرة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هذا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الجهد</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المتواضع،</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راجيًا</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من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الله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أن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ينفع</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به،</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وأن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يكون</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خطوة</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في</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طريق</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العلم</w:t>
      </w:r>
      <w:r w:rsidRPr="000B492E">
        <w:rPr>
          <w:rFonts w:ascii="Sakkal Majalla" w:hAnsi="Sakkal Majalla" w:cs="Sakkal Majalla"/>
          <w:sz w:val="32"/>
          <w:szCs w:val="32"/>
          <w:rtl/>
        </w:rPr>
        <w:t xml:space="preserve"> </w:t>
      </w:r>
      <w:r w:rsidRPr="000B492E">
        <w:rPr>
          <w:rFonts w:ascii="Sakkal Majalla" w:hAnsi="Sakkal Majalla" w:cs="Sakkal Majalla" w:hint="eastAsia"/>
          <w:sz w:val="32"/>
          <w:szCs w:val="32"/>
          <w:rtl/>
        </w:rPr>
        <w:t>والبناء</w:t>
      </w:r>
      <w:r w:rsidRPr="000B492E">
        <w:rPr>
          <w:rFonts w:ascii="Sakkal Majalla" w:hAnsi="Sakkal Majalla" w:cs="Sakkal Majalla"/>
          <w:sz w:val="32"/>
          <w:szCs w:val="32"/>
          <w:rtl/>
        </w:rPr>
        <w:t>.</w:t>
      </w:r>
    </w:p>
    <w:p w14:paraId="7A4DA621" w14:textId="77777777" w:rsidR="000B492E" w:rsidRDefault="000B492E" w:rsidP="000B492E">
      <w:pPr>
        <w:bidi/>
        <w:jc w:val="center"/>
        <w:rPr>
          <w:rFonts w:ascii="Sakkal Majalla" w:hAnsi="Sakkal Majalla" w:cs="Sakkal Majalla"/>
          <w:b/>
          <w:bCs/>
          <w:sz w:val="32"/>
          <w:szCs w:val="32"/>
          <w:rtl/>
        </w:rPr>
      </w:pPr>
    </w:p>
    <w:p w14:paraId="31940B26" w14:textId="77777777" w:rsidR="000B492E" w:rsidRDefault="000B492E" w:rsidP="000B492E">
      <w:pPr>
        <w:bidi/>
        <w:jc w:val="center"/>
        <w:rPr>
          <w:rFonts w:ascii="Sakkal Majalla" w:hAnsi="Sakkal Majalla" w:cs="Sakkal Majalla"/>
          <w:b/>
          <w:bCs/>
          <w:sz w:val="32"/>
          <w:szCs w:val="32"/>
          <w:rtl/>
        </w:rPr>
      </w:pPr>
    </w:p>
    <w:p w14:paraId="20E261FA" w14:textId="77777777" w:rsidR="000B492E" w:rsidRDefault="000B492E" w:rsidP="000B492E">
      <w:pPr>
        <w:bidi/>
        <w:jc w:val="center"/>
        <w:rPr>
          <w:rFonts w:ascii="Sakkal Majalla" w:hAnsi="Sakkal Majalla" w:cs="Sakkal Majalla"/>
          <w:b/>
          <w:bCs/>
          <w:sz w:val="32"/>
          <w:szCs w:val="32"/>
          <w:rtl/>
        </w:rPr>
      </w:pPr>
    </w:p>
    <w:p w14:paraId="42C00B12" w14:textId="77777777" w:rsidR="000B492E" w:rsidRDefault="000B492E" w:rsidP="000B492E">
      <w:pPr>
        <w:bidi/>
        <w:jc w:val="center"/>
        <w:rPr>
          <w:rFonts w:ascii="Sakkal Majalla" w:hAnsi="Sakkal Majalla" w:cs="Sakkal Majalla"/>
          <w:b/>
          <w:bCs/>
          <w:sz w:val="32"/>
          <w:szCs w:val="32"/>
          <w:rtl/>
        </w:rPr>
      </w:pPr>
    </w:p>
    <w:p w14:paraId="26930157" w14:textId="77777777" w:rsidR="000B492E" w:rsidRPr="000414B7" w:rsidRDefault="000B492E" w:rsidP="000B492E">
      <w:pPr>
        <w:bidi/>
        <w:jc w:val="center"/>
        <w:rPr>
          <w:rFonts w:ascii="Sakkal Majalla" w:hAnsi="Sakkal Majalla" w:cs="Sakkal Majalla" w:hint="cs"/>
          <w:b/>
          <w:bCs/>
          <w:sz w:val="32"/>
          <w:szCs w:val="32"/>
        </w:rPr>
      </w:pPr>
    </w:p>
    <w:p w14:paraId="4CAAA7A6" w14:textId="2AEE4FBD" w:rsid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tl/>
        </w:rPr>
        <w:lastRenderedPageBreak/>
        <w:t>جدول المحتويات</w:t>
      </w:r>
    </w:p>
    <w:p w14:paraId="626D724F" w14:textId="77777777" w:rsidR="003938D6" w:rsidRDefault="003938D6" w:rsidP="003938D6">
      <w:pPr>
        <w:bidi/>
        <w:jc w:val="center"/>
        <w:rPr>
          <w:rFonts w:ascii="Sakkal Majalla" w:hAnsi="Sakkal Majalla" w:cs="Sakkal Majalla"/>
          <w:b/>
          <w:bCs/>
          <w:sz w:val="36"/>
          <w:szCs w:val="36"/>
          <w:rtl/>
        </w:rPr>
      </w:pPr>
    </w:p>
    <w:p w14:paraId="551810D5" w14:textId="77777777" w:rsidR="0032608B" w:rsidRPr="000414B7" w:rsidRDefault="0032608B" w:rsidP="0032608B">
      <w:pPr>
        <w:bidi/>
        <w:jc w:val="center"/>
        <w:rPr>
          <w:rFonts w:ascii="Sakkal Majalla" w:hAnsi="Sakkal Majalla" w:cs="Sakkal Majalla"/>
          <w:b/>
          <w:bCs/>
          <w:sz w:val="36"/>
          <w:szCs w:val="36"/>
          <w:rtl/>
        </w:rPr>
      </w:pPr>
    </w:p>
    <w:sdt>
      <w:sdtPr>
        <w:rPr>
          <w:rFonts w:ascii="Sakkal Majalla" w:hAnsi="Sakkal Majalla" w:cs="Sakkal Majalla"/>
          <w:b/>
          <w:bCs/>
          <w:sz w:val="32"/>
          <w:szCs w:val="32"/>
          <w:rtl/>
        </w:rPr>
        <w:id w:val="1567994236"/>
        <w:docPartObj>
          <w:docPartGallery w:val="Table of Contents"/>
          <w:docPartUnique/>
        </w:docPartObj>
      </w:sdtPr>
      <w:sdtEndPr>
        <w:rPr>
          <w:noProof/>
        </w:rPr>
      </w:sdtEndPr>
      <w:sdtContent>
        <w:p w14:paraId="13132724" w14:textId="096AA186" w:rsidR="00655554" w:rsidRPr="00655554" w:rsidRDefault="0032608B" w:rsidP="00655554">
          <w:pPr>
            <w:pStyle w:val="TOC1"/>
            <w:bidi/>
            <w:rPr>
              <w:rFonts w:cstheme="minorBidi"/>
              <w:noProof/>
              <w:kern w:val="2"/>
              <w:sz w:val="28"/>
              <w:szCs w:val="28"/>
              <w14:ligatures w14:val="standardContextual"/>
            </w:rPr>
          </w:pPr>
          <w:r w:rsidRPr="00655554">
            <w:rPr>
              <w:rFonts w:ascii="Sakkal Majalla" w:hAnsi="Sakkal Majalla" w:cs="Sakkal Majalla"/>
              <w:b/>
              <w:bCs/>
              <w:sz w:val="32"/>
              <w:szCs w:val="32"/>
            </w:rPr>
            <w:fldChar w:fldCharType="begin"/>
          </w:r>
          <w:r w:rsidRPr="00655554">
            <w:rPr>
              <w:rFonts w:ascii="Sakkal Majalla" w:hAnsi="Sakkal Majalla" w:cs="Sakkal Majalla"/>
              <w:b/>
              <w:bCs/>
              <w:sz w:val="32"/>
              <w:szCs w:val="32"/>
            </w:rPr>
            <w:instrText xml:space="preserve"> TOC \o "1-3" \h \z \u </w:instrText>
          </w:r>
          <w:r w:rsidRPr="00655554">
            <w:rPr>
              <w:rFonts w:ascii="Sakkal Majalla" w:hAnsi="Sakkal Majalla" w:cs="Sakkal Majalla"/>
              <w:b/>
              <w:bCs/>
              <w:sz w:val="32"/>
              <w:szCs w:val="32"/>
            </w:rPr>
            <w:fldChar w:fldCharType="separate"/>
          </w:r>
          <w:hyperlink w:anchor="_Toc206260598" w:history="1">
            <w:r w:rsidR="00655554" w:rsidRPr="00655554">
              <w:rPr>
                <w:rStyle w:val="Hyperlink"/>
                <w:rFonts w:ascii="Sakkal Majalla" w:hAnsi="Sakkal Majalla" w:cs="Sakkal Majalla" w:hint="eastAsia"/>
                <w:b/>
                <w:bCs/>
                <w:noProof/>
                <w:sz w:val="28"/>
                <w:szCs w:val="28"/>
                <w:rtl/>
              </w:rPr>
              <w:t>المقدمة</w:t>
            </w:r>
            <w:r w:rsidR="00655554" w:rsidRPr="00655554">
              <w:rPr>
                <w:rStyle w:val="Hyperlink"/>
                <w:rFonts w:ascii="Sakkal Majalla" w:hAnsi="Sakkal Majalla" w:cs="Sakkal Majalla" w:hint="cs"/>
                <w:b/>
                <w:bCs/>
                <w:noProof/>
                <w:sz w:val="28"/>
                <w:szCs w:val="28"/>
                <w:rtl/>
              </w:rPr>
              <w:t>..........</w:t>
            </w:r>
            <w:r w:rsidR="00655554" w:rsidRPr="00655554">
              <w:rPr>
                <w:noProof/>
                <w:webHidden/>
                <w:sz w:val="28"/>
                <w:szCs w:val="28"/>
              </w:rPr>
              <w:tab/>
            </w:r>
            <w:r w:rsidR="00655554" w:rsidRPr="00655554">
              <w:rPr>
                <w:noProof/>
                <w:webHidden/>
                <w:sz w:val="28"/>
                <w:szCs w:val="28"/>
              </w:rPr>
              <w:fldChar w:fldCharType="begin"/>
            </w:r>
            <w:r w:rsidR="00655554" w:rsidRPr="00655554">
              <w:rPr>
                <w:noProof/>
                <w:webHidden/>
                <w:sz w:val="28"/>
                <w:szCs w:val="28"/>
              </w:rPr>
              <w:instrText xml:space="preserve"> PAGEREF _Toc206260598 \h </w:instrText>
            </w:r>
            <w:r w:rsidR="00655554" w:rsidRPr="00655554">
              <w:rPr>
                <w:noProof/>
                <w:webHidden/>
                <w:sz w:val="28"/>
                <w:szCs w:val="28"/>
              </w:rPr>
            </w:r>
            <w:r w:rsidR="00655554" w:rsidRPr="00655554">
              <w:rPr>
                <w:noProof/>
                <w:webHidden/>
                <w:sz w:val="28"/>
                <w:szCs w:val="28"/>
              </w:rPr>
              <w:fldChar w:fldCharType="separate"/>
            </w:r>
            <w:r w:rsidR="00655554" w:rsidRPr="00655554">
              <w:rPr>
                <w:noProof/>
                <w:webHidden/>
                <w:sz w:val="28"/>
                <w:szCs w:val="28"/>
              </w:rPr>
              <w:t>4</w:t>
            </w:r>
            <w:r w:rsidR="00655554" w:rsidRPr="00655554">
              <w:rPr>
                <w:noProof/>
                <w:webHidden/>
                <w:sz w:val="28"/>
                <w:szCs w:val="28"/>
              </w:rPr>
              <w:fldChar w:fldCharType="end"/>
            </w:r>
          </w:hyperlink>
        </w:p>
        <w:p w14:paraId="60D156A9" w14:textId="7BFDFEC9" w:rsidR="00655554" w:rsidRPr="00655554" w:rsidRDefault="00655554" w:rsidP="00655554">
          <w:pPr>
            <w:pStyle w:val="TOC1"/>
            <w:bidi/>
            <w:rPr>
              <w:rFonts w:cstheme="minorBidi"/>
              <w:noProof/>
              <w:kern w:val="2"/>
              <w:sz w:val="28"/>
              <w:szCs w:val="28"/>
              <w14:ligatures w14:val="standardContextual"/>
            </w:rPr>
          </w:pPr>
          <w:hyperlink w:anchor="_Toc206260599" w:history="1">
            <w:r w:rsidRPr="00655554">
              <w:rPr>
                <w:rStyle w:val="Hyperlink"/>
                <w:rFonts w:ascii="Sakkal Majalla" w:hAnsi="Sakkal Majalla" w:cs="Sakkal Majalla" w:hint="eastAsia"/>
                <w:b/>
                <w:bCs/>
                <w:noProof/>
                <w:sz w:val="28"/>
                <w:szCs w:val="28"/>
                <w:rtl/>
              </w:rPr>
              <w:t>الدراسات</w:t>
            </w:r>
            <w:r w:rsidRPr="00655554">
              <w:rPr>
                <w:rStyle w:val="Hyperlink"/>
                <w:rFonts w:ascii="Sakkal Majalla" w:hAnsi="Sakkal Majalla" w:cs="Sakkal Majalla"/>
                <w:b/>
                <w:bCs/>
                <w:noProof/>
                <w:sz w:val="28"/>
                <w:szCs w:val="28"/>
                <w:rtl/>
              </w:rPr>
              <w:t xml:space="preserve"> </w:t>
            </w:r>
            <w:r w:rsidRPr="00655554">
              <w:rPr>
                <w:rStyle w:val="Hyperlink"/>
                <w:rFonts w:ascii="Sakkal Majalla" w:hAnsi="Sakkal Majalla" w:cs="Sakkal Majalla" w:hint="eastAsia"/>
                <w:b/>
                <w:bCs/>
                <w:noProof/>
                <w:sz w:val="28"/>
                <w:szCs w:val="28"/>
                <w:rtl/>
              </w:rPr>
              <w:t>السابقة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_Toc206260599 \h </w:instrText>
            </w:r>
            <w:r w:rsidRPr="00655554">
              <w:rPr>
                <w:noProof/>
                <w:webHidden/>
                <w:sz w:val="28"/>
                <w:szCs w:val="28"/>
              </w:rPr>
            </w:r>
            <w:r w:rsidRPr="00655554">
              <w:rPr>
                <w:noProof/>
                <w:webHidden/>
                <w:sz w:val="28"/>
                <w:szCs w:val="28"/>
              </w:rPr>
              <w:fldChar w:fldCharType="separate"/>
            </w:r>
            <w:r w:rsidRPr="00655554">
              <w:rPr>
                <w:noProof/>
                <w:webHidden/>
                <w:sz w:val="28"/>
                <w:szCs w:val="28"/>
              </w:rPr>
              <w:t>5</w:t>
            </w:r>
            <w:r w:rsidRPr="00655554">
              <w:rPr>
                <w:noProof/>
                <w:webHidden/>
                <w:sz w:val="28"/>
                <w:szCs w:val="28"/>
              </w:rPr>
              <w:fldChar w:fldCharType="end"/>
            </w:r>
          </w:hyperlink>
        </w:p>
        <w:p w14:paraId="59F66F47" w14:textId="3F71C2DE" w:rsidR="00655554" w:rsidRPr="00655554" w:rsidRDefault="00655554" w:rsidP="00655554">
          <w:pPr>
            <w:pStyle w:val="TOC1"/>
            <w:bidi/>
            <w:rPr>
              <w:rFonts w:cstheme="minorBidi"/>
              <w:noProof/>
              <w:kern w:val="2"/>
              <w:sz w:val="28"/>
              <w:szCs w:val="28"/>
              <w14:ligatures w14:val="standardContextual"/>
            </w:rPr>
          </w:pPr>
          <w:hyperlink w:anchor="_Toc206260600" w:history="1">
            <w:r w:rsidRPr="00655554">
              <w:rPr>
                <w:rStyle w:val="Hyperlink"/>
                <w:rFonts w:ascii="Sakkal Majalla" w:hAnsi="Sakkal Majalla" w:cs="Sakkal Majalla" w:hint="eastAsia"/>
                <w:b/>
                <w:bCs/>
                <w:noProof/>
                <w:sz w:val="28"/>
                <w:szCs w:val="28"/>
                <w:rtl/>
              </w:rPr>
              <w:t>مشكلة</w:t>
            </w:r>
            <w:r w:rsidRPr="00655554">
              <w:rPr>
                <w:rStyle w:val="Hyperlink"/>
                <w:rFonts w:ascii="Sakkal Majalla" w:hAnsi="Sakkal Majalla" w:cs="Sakkal Majalla"/>
                <w:b/>
                <w:bCs/>
                <w:noProof/>
                <w:sz w:val="28"/>
                <w:szCs w:val="28"/>
                <w:rtl/>
              </w:rPr>
              <w:t xml:space="preserve"> </w:t>
            </w:r>
            <w:r w:rsidRPr="00655554">
              <w:rPr>
                <w:rStyle w:val="Hyperlink"/>
                <w:rFonts w:ascii="Sakkal Majalla" w:hAnsi="Sakkal Majalla" w:cs="Sakkal Majalla" w:hint="eastAsia"/>
                <w:b/>
                <w:bCs/>
                <w:noProof/>
                <w:sz w:val="28"/>
                <w:szCs w:val="28"/>
                <w:rtl/>
              </w:rPr>
              <w:t>الدراسة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_Toc206260600 \h </w:instrText>
            </w:r>
            <w:r w:rsidRPr="00655554">
              <w:rPr>
                <w:noProof/>
                <w:webHidden/>
                <w:sz w:val="28"/>
                <w:szCs w:val="28"/>
              </w:rPr>
            </w:r>
            <w:r w:rsidRPr="00655554">
              <w:rPr>
                <w:noProof/>
                <w:webHidden/>
                <w:sz w:val="28"/>
                <w:szCs w:val="28"/>
              </w:rPr>
              <w:fldChar w:fldCharType="separate"/>
            </w:r>
            <w:r w:rsidRPr="00655554">
              <w:rPr>
                <w:noProof/>
                <w:webHidden/>
                <w:sz w:val="28"/>
                <w:szCs w:val="28"/>
              </w:rPr>
              <w:t>8</w:t>
            </w:r>
            <w:r w:rsidRPr="00655554">
              <w:rPr>
                <w:noProof/>
                <w:webHidden/>
                <w:sz w:val="28"/>
                <w:szCs w:val="28"/>
              </w:rPr>
              <w:fldChar w:fldCharType="end"/>
            </w:r>
          </w:hyperlink>
        </w:p>
        <w:p w14:paraId="5E17E77C" w14:textId="5E4FE009" w:rsidR="00655554" w:rsidRPr="00655554" w:rsidRDefault="00655554" w:rsidP="00655554">
          <w:pPr>
            <w:pStyle w:val="TOC1"/>
            <w:bidi/>
            <w:rPr>
              <w:rFonts w:cstheme="minorBidi"/>
              <w:noProof/>
              <w:kern w:val="2"/>
              <w:sz w:val="28"/>
              <w:szCs w:val="28"/>
              <w14:ligatures w14:val="standardContextual"/>
            </w:rPr>
          </w:pPr>
          <w:hyperlink w:anchor="_Toc206260601" w:history="1">
            <w:r w:rsidRPr="00655554">
              <w:rPr>
                <w:rStyle w:val="Hyperlink"/>
                <w:rFonts w:ascii="Sakkal Majalla" w:hAnsi="Sakkal Majalla" w:cs="Sakkal Majalla" w:hint="eastAsia"/>
                <w:b/>
                <w:bCs/>
                <w:noProof/>
                <w:sz w:val="28"/>
                <w:szCs w:val="28"/>
                <w:rtl/>
              </w:rPr>
              <w:t>أهمية</w:t>
            </w:r>
            <w:r w:rsidRPr="00655554">
              <w:rPr>
                <w:rStyle w:val="Hyperlink"/>
                <w:rFonts w:ascii="Sakkal Majalla" w:hAnsi="Sakkal Majalla" w:cs="Sakkal Majalla"/>
                <w:b/>
                <w:bCs/>
                <w:noProof/>
                <w:sz w:val="28"/>
                <w:szCs w:val="28"/>
                <w:rtl/>
              </w:rPr>
              <w:t xml:space="preserve"> </w:t>
            </w:r>
            <w:r w:rsidRPr="00655554">
              <w:rPr>
                <w:rStyle w:val="Hyperlink"/>
                <w:rFonts w:ascii="Sakkal Majalla" w:hAnsi="Sakkal Majalla" w:cs="Sakkal Majalla" w:hint="eastAsia"/>
                <w:b/>
                <w:bCs/>
                <w:noProof/>
                <w:sz w:val="28"/>
                <w:szCs w:val="28"/>
                <w:rtl/>
              </w:rPr>
              <w:t>الدراسة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_Toc206260601 \h </w:instrText>
            </w:r>
            <w:r w:rsidRPr="00655554">
              <w:rPr>
                <w:noProof/>
                <w:webHidden/>
                <w:sz w:val="28"/>
                <w:szCs w:val="28"/>
              </w:rPr>
            </w:r>
            <w:r w:rsidRPr="00655554">
              <w:rPr>
                <w:noProof/>
                <w:webHidden/>
                <w:sz w:val="28"/>
                <w:szCs w:val="28"/>
              </w:rPr>
              <w:fldChar w:fldCharType="separate"/>
            </w:r>
            <w:r w:rsidRPr="00655554">
              <w:rPr>
                <w:noProof/>
                <w:webHidden/>
                <w:sz w:val="28"/>
                <w:szCs w:val="28"/>
              </w:rPr>
              <w:t>9</w:t>
            </w:r>
            <w:r w:rsidRPr="00655554">
              <w:rPr>
                <w:noProof/>
                <w:webHidden/>
                <w:sz w:val="28"/>
                <w:szCs w:val="28"/>
              </w:rPr>
              <w:fldChar w:fldCharType="end"/>
            </w:r>
          </w:hyperlink>
        </w:p>
        <w:p w14:paraId="56186114" w14:textId="347A15F3" w:rsidR="00655554" w:rsidRPr="00655554" w:rsidRDefault="00655554" w:rsidP="00655554">
          <w:pPr>
            <w:pStyle w:val="TOC1"/>
            <w:bidi/>
            <w:rPr>
              <w:rFonts w:cstheme="minorBidi"/>
              <w:noProof/>
              <w:kern w:val="2"/>
              <w:sz w:val="28"/>
              <w:szCs w:val="28"/>
              <w14:ligatures w14:val="standardContextual"/>
            </w:rPr>
          </w:pPr>
          <w:hyperlink w:anchor="_Toc206260602" w:history="1">
            <w:r w:rsidRPr="00655554">
              <w:rPr>
                <w:rStyle w:val="Hyperlink"/>
                <w:rFonts w:ascii="Sakkal Majalla" w:hAnsi="Sakkal Majalla" w:cs="Sakkal Majalla" w:hint="eastAsia"/>
                <w:b/>
                <w:bCs/>
                <w:noProof/>
                <w:sz w:val="28"/>
                <w:szCs w:val="28"/>
                <w:rtl/>
              </w:rPr>
              <w:t>أهداف</w:t>
            </w:r>
            <w:r w:rsidRPr="00655554">
              <w:rPr>
                <w:rStyle w:val="Hyperlink"/>
                <w:rFonts w:ascii="Sakkal Majalla" w:hAnsi="Sakkal Majalla" w:cs="Sakkal Majalla"/>
                <w:b/>
                <w:bCs/>
                <w:noProof/>
                <w:sz w:val="28"/>
                <w:szCs w:val="28"/>
                <w:rtl/>
              </w:rPr>
              <w:t xml:space="preserve"> </w:t>
            </w:r>
            <w:r w:rsidRPr="00655554">
              <w:rPr>
                <w:rStyle w:val="Hyperlink"/>
                <w:rFonts w:ascii="Sakkal Majalla" w:hAnsi="Sakkal Majalla" w:cs="Sakkal Majalla" w:hint="eastAsia"/>
                <w:b/>
                <w:bCs/>
                <w:noProof/>
                <w:sz w:val="28"/>
                <w:szCs w:val="28"/>
                <w:rtl/>
              </w:rPr>
              <w:t>الدراسة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_Toc206260602 \h </w:instrText>
            </w:r>
            <w:r w:rsidRPr="00655554">
              <w:rPr>
                <w:noProof/>
                <w:webHidden/>
                <w:sz w:val="28"/>
                <w:szCs w:val="28"/>
              </w:rPr>
            </w:r>
            <w:r w:rsidRPr="00655554">
              <w:rPr>
                <w:noProof/>
                <w:webHidden/>
                <w:sz w:val="28"/>
                <w:szCs w:val="28"/>
              </w:rPr>
              <w:fldChar w:fldCharType="separate"/>
            </w:r>
            <w:r w:rsidRPr="00655554">
              <w:rPr>
                <w:noProof/>
                <w:webHidden/>
                <w:sz w:val="28"/>
                <w:szCs w:val="28"/>
              </w:rPr>
              <w:t>9</w:t>
            </w:r>
            <w:r w:rsidRPr="00655554">
              <w:rPr>
                <w:noProof/>
                <w:webHidden/>
                <w:sz w:val="28"/>
                <w:szCs w:val="28"/>
              </w:rPr>
              <w:fldChar w:fldCharType="end"/>
            </w:r>
          </w:hyperlink>
        </w:p>
        <w:p w14:paraId="00511EBA" w14:textId="4CB81E14" w:rsidR="00655554" w:rsidRPr="00655554" w:rsidRDefault="00655554" w:rsidP="00655554">
          <w:pPr>
            <w:pStyle w:val="TOC1"/>
            <w:bidi/>
            <w:rPr>
              <w:rFonts w:cstheme="minorBidi"/>
              <w:noProof/>
              <w:kern w:val="2"/>
              <w:sz w:val="28"/>
              <w:szCs w:val="28"/>
              <w14:ligatures w14:val="standardContextual"/>
            </w:rPr>
          </w:pPr>
          <w:hyperlink w:anchor="_Toc206260603" w:history="1">
            <w:r w:rsidRPr="00655554">
              <w:rPr>
                <w:rStyle w:val="Hyperlink"/>
                <w:rFonts w:ascii="Sakkal Majalla" w:hAnsi="Sakkal Majalla" w:cs="Sakkal Majalla" w:hint="eastAsia"/>
                <w:noProof/>
                <w:sz w:val="28"/>
                <w:szCs w:val="28"/>
                <w:rtl/>
              </w:rPr>
              <w:t>مفاهيم</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الدراسة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_Toc206260603 \h </w:instrText>
            </w:r>
            <w:r w:rsidRPr="00655554">
              <w:rPr>
                <w:noProof/>
                <w:webHidden/>
                <w:sz w:val="28"/>
                <w:szCs w:val="28"/>
              </w:rPr>
            </w:r>
            <w:r w:rsidRPr="00655554">
              <w:rPr>
                <w:noProof/>
                <w:webHidden/>
                <w:sz w:val="28"/>
                <w:szCs w:val="28"/>
              </w:rPr>
              <w:fldChar w:fldCharType="separate"/>
            </w:r>
            <w:r w:rsidRPr="00655554">
              <w:rPr>
                <w:noProof/>
                <w:webHidden/>
                <w:sz w:val="28"/>
                <w:szCs w:val="28"/>
              </w:rPr>
              <w:t>10</w:t>
            </w:r>
            <w:r w:rsidRPr="00655554">
              <w:rPr>
                <w:noProof/>
                <w:webHidden/>
                <w:sz w:val="28"/>
                <w:szCs w:val="28"/>
              </w:rPr>
              <w:fldChar w:fldCharType="end"/>
            </w:r>
          </w:hyperlink>
        </w:p>
        <w:p w14:paraId="43146C9C" w14:textId="573F9AA9" w:rsidR="00655554" w:rsidRPr="00655554" w:rsidRDefault="00655554" w:rsidP="00655554">
          <w:pPr>
            <w:pStyle w:val="TOC1"/>
            <w:bidi/>
            <w:rPr>
              <w:rFonts w:cstheme="minorBidi"/>
              <w:noProof/>
              <w:kern w:val="2"/>
              <w:sz w:val="28"/>
              <w:szCs w:val="28"/>
              <w14:ligatures w14:val="standardContextual"/>
            </w:rPr>
          </w:pPr>
          <w:hyperlink w:anchor="_Toc206260604" w:history="1">
            <w:r w:rsidRPr="00655554">
              <w:rPr>
                <w:rStyle w:val="Hyperlink"/>
                <w:rFonts w:ascii="Sakkal Majalla" w:hAnsi="Sakkal Majalla" w:cs="Sakkal Majalla" w:hint="eastAsia"/>
                <w:noProof/>
                <w:sz w:val="28"/>
                <w:szCs w:val="28"/>
                <w:rtl/>
              </w:rPr>
              <w:t>تساؤلات</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وفروض</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الدراسة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_Toc206260604 \h </w:instrText>
            </w:r>
            <w:r w:rsidRPr="00655554">
              <w:rPr>
                <w:noProof/>
                <w:webHidden/>
                <w:sz w:val="28"/>
                <w:szCs w:val="28"/>
              </w:rPr>
            </w:r>
            <w:r w:rsidRPr="00655554">
              <w:rPr>
                <w:noProof/>
                <w:webHidden/>
                <w:sz w:val="28"/>
                <w:szCs w:val="28"/>
              </w:rPr>
              <w:fldChar w:fldCharType="separate"/>
            </w:r>
            <w:r w:rsidRPr="00655554">
              <w:rPr>
                <w:noProof/>
                <w:webHidden/>
                <w:sz w:val="28"/>
                <w:szCs w:val="28"/>
              </w:rPr>
              <w:t>10</w:t>
            </w:r>
            <w:r w:rsidRPr="00655554">
              <w:rPr>
                <w:noProof/>
                <w:webHidden/>
                <w:sz w:val="28"/>
                <w:szCs w:val="28"/>
              </w:rPr>
              <w:fldChar w:fldCharType="end"/>
            </w:r>
          </w:hyperlink>
        </w:p>
        <w:p w14:paraId="01976881" w14:textId="0FB127AC" w:rsidR="00655554" w:rsidRPr="00655554" w:rsidRDefault="00655554" w:rsidP="00655554">
          <w:pPr>
            <w:pStyle w:val="TOC1"/>
            <w:bidi/>
            <w:rPr>
              <w:rFonts w:cstheme="minorBidi"/>
              <w:noProof/>
              <w:kern w:val="2"/>
              <w:sz w:val="28"/>
              <w:szCs w:val="28"/>
              <w14:ligatures w14:val="standardContextual"/>
            </w:rPr>
          </w:pPr>
          <w:hyperlink w:anchor="_Toc206260605" w:history="1">
            <w:r w:rsidRPr="00655554">
              <w:rPr>
                <w:rStyle w:val="Hyperlink"/>
                <w:rFonts w:ascii="Sakkal Majalla" w:hAnsi="Sakkal Majalla" w:cs="Sakkal Majalla" w:hint="eastAsia"/>
                <w:noProof/>
                <w:sz w:val="28"/>
                <w:szCs w:val="28"/>
                <w:rtl/>
              </w:rPr>
              <w:t>الإطار</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النظري</w:t>
            </w:r>
            <w:r w:rsidRPr="00655554">
              <w:rPr>
                <w:rStyle w:val="Hyperlink"/>
                <w:rFonts w:ascii="Sakkal Majalla" w:hAnsi="Sakkal Majalla" w:cs="Sakkal Majalla" w:hint="cs"/>
                <w:noProof/>
                <w:sz w:val="28"/>
                <w:szCs w:val="28"/>
                <w:rtl/>
              </w:rPr>
              <w:t>..</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_Toc206260605 \h </w:instrText>
            </w:r>
            <w:r w:rsidRPr="00655554">
              <w:rPr>
                <w:noProof/>
                <w:webHidden/>
                <w:sz w:val="28"/>
                <w:szCs w:val="28"/>
              </w:rPr>
            </w:r>
            <w:r w:rsidRPr="00655554">
              <w:rPr>
                <w:noProof/>
                <w:webHidden/>
                <w:sz w:val="28"/>
                <w:szCs w:val="28"/>
              </w:rPr>
              <w:fldChar w:fldCharType="separate"/>
            </w:r>
            <w:r w:rsidRPr="00655554">
              <w:rPr>
                <w:noProof/>
                <w:webHidden/>
                <w:sz w:val="28"/>
                <w:szCs w:val="28"/>
              </w:rPr>
              <w:t>11</w:t>
            </w:r>
            <w:r w:rsidRPr="00655554">
              <w:rPr>
                <w:noProof/>
                <w:webHidden/>
                <w:sz w:val="28"/>
                <w:szCs w:val="28"/>
              </w:rPr>
              <w:fldChar w:fldCharType="end"/>
            </w:r>
          </w:hyperlink>
        </w:p>
        <w:p w14:paraId="2890D7D5" w14:textId="7828CBE7" w:rsidR="00655554" w:rsidRPr="00655554" w:rsidRDefault="00655554" w:rsidP="00655554">
          <w:pPr>
            <w:pStyle w:val="TOC1"/>
            <w:bidi/>
            <w:rPr>
              <w:rFonts w:cstheme="minorBidi"/>
              <w:noProof/>
              <w:kern w:val="2"/>
              <w:sz w:val="28"/>
              <w:szCs w:val="28"/>
              <w14:ligatures w14:val="standardContextual"/>
            </w:rPr>
          </w:pPr>
          <w:hyperlink w:anchor="_Toc206260606" w:history="1">
            <w:r w:rsidRPr="00655554">
              <w:rPr>
                <w:rStyle w:val="Hyperlink"/>
                <w:rFonts w:ascii="Sakkal Majalla" w:hAnsi="Sakkal Majalla" w:cs="Sakkal Majalla" w:hint="eastAsia"/>
                <w:noProof/>
                <w:sz w:val="28"/>
                <w:szCs w:val="28"/>
                <w:rtl/>
              </w:rPr>
              <w:t>الإطار</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المعرفي</w:t>
            </w:r>
            <w:r w:rsidRPr="00655554">
              <w:rPr>
                <w:rStyle w:val="Hyperlink"/>
                <w:rFonts w:ascii="Sakkal Majalla" w:hAnsi="Sakkal Majalla" w:cs="Sakkal Majalla" w:hint="cs"/>
                <w:noProof/>
                <w:sz w:val="28"/>
                <w:szCs w:val="28"/>
                <w:rtl/>
              </w:rPr>
              <w:t>...</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_Toc206260606 \h </w:instrText>
            </w:r>
            <w:r w:rsidRPr="00655554">
              <w:rPr>
                <w:noProof/>
                <w:webHidden/>
                <w:sz w:val="28"/>
                <w:szCs w:val="28"/>
              </w:rPr>
            </w:r>
            <w:r w:rsidRPr="00655554">
              <w:rPr>
                <w:noProof/>
                <w:webHidden/>
                <w:sz w:val="28"/>
                <w:szCs w:val="28"/>
              </w:rPr>
              <w:fldChar w:fldCharType="separate"/>
            </w:r>
            <w:r w:rsidRPr="00655554">
              <w:rPr>
                <w:noProof/>
                <w:webHidden/>
                <w:sz w:val="28"/>
                <w:szCs w:val="28"/>
              </w:rPr>
              <w:t>12</w:t>
            </w:r>
            <w:r w:rsidRPr="00655554">
              <w:rPr>
                <w:noProof/>
                <w:webHidden/>
                <w:sz w:val="28"/>
                <w:szCs w:val="28"/>
              </w:rPr>
              <w:fldChar w:fldCharType="end"/>
            </w:r>
          </w:hyperlink>
        </w:p>
        <w:p w14:paraId="57B4DE58" w14:textId="0F98952A" w:rsidR="00655554" w:rsidRPr="00655554" w:rsidRDefault="00655554" w:rsidP="00655554">
          <w:pPr>
            <w:pStyle w:val="TOC1"/>
            <w:bidi/>
            <w:rPr>
              <w:rFonts w:cstheme="minorBidi"/>
              <w:noProof/>
              <w:kern w:val="2"/>
              <w:sz w:val="28"/>
              <w:szCs w:val="28"/>
              <w14:ligatures w14:val="standardContextual"/>
            </w:rPr>
          </w:pPr>
          <w:hyperlink w:anchor="_Toc206260607" w:history="1">
            <w:r w:rsidRPr="00655554">
              <w:rPr>
                <w:rStyle w:val="Hyperlink"/>
                <w:rFonts w:ascii="Sakkal Majalla" w:hAnsi="Sakkal Majalla" w:cs="Sakkal Majalla" w:hint="eastAsia"/>
                <w:noProof/>
                <w:sz w:val="28"/>
                <w:szCs w:val="28"/>
                <w:rtl/>
              </w:rPr>
              <w:t>الإطار</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المنهجي</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للدراسة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_Toc206260607 \h </w:instrText>
            </w:r>
            <w:r w:rsidRPr="00655554">
              <w:rPr>
                <w:noProof/>
                <w:webHidden/>
                <w:sz w:val="28"/>
                <w:szCs w:val="28"/>
              </w:rPr>
            </w:r>
            <w:r w:rsidRPr="00655554">
              <w:rPr>
                <w:noProof/>
                <w:webHidden/>
                <w:sz w:val="28"/>
                <w:szCs w:val="28"/>
              </w:rPr>
              <w:fldChar w:fldCharType="separate"/>
            </w:r>
            <w:r w:rsidRPr="00655554">
              <w:rPr>
                <w:noProof/>
                <w:webHidden/>
                <w:sz w:val="28"/>
                <w:szCs w:val="28"/>
              </w:rPr>
              <w:t>13</w:t>
            </w:r>
            <w:r w:rsidRPr="00655554">
              <w:rPr>
                <w:noProof/>
                <w:webHidden/>
                <w:sz w:val="28"/>
                <w:szCs w:val="28"/>
              </w:rPr>
              <w:fldChar w:fldCharType="end"/>
            </w:r>
          </w:hyperlink>
        </w:p>
        <w:p w14:paraId="50C2C4C0" w14:textId="52CD9E41" w:rsidR="00655554" w:rsidRPr="00655554" w:rsidRDefault="00655554" w:rsidP="00655554">
          <w:pPr>
            <w:pStyle w:val="TOC1"/>
            <w:bidi/>
            <w:rPr>
              <w:rFonts w:cstheme="minorBidi"/>
              <w:noProof/>
              <w:kern w:val="2"/>
              <w:sz w:val="28"/>
              <w:szCs w:val="28"/>
              <w14:ligatures w14:val="standardContextual"/>
            </w:rPr>
          </w:pPr>
          <w:hyperlink w:anchor="_Toc206260608" w:history="1">
            <w:r w:rsidRPr="00655554">
              <w:rPr>
                <w:rStyle w:val="Hyperlink"/>
                <w:rFonts w:ascii="Sakkal Majalla" w:hAnsi="Sakkal Majalla" w:cs="Sakkal Majalla" w:hint="eastAsia"/>
                <w:noProof/>
                <w:sz w:val="28"/>
                <w:szCs w:val="28"/>
                <w:rtl/>
              </w:rPr>
              <w:t>أدوات</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جمع</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البيانات</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ومقاييس</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الدراسة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_Toc206260608 \h </w:instrText>
            </w:r>
            <w:r w:rsidRPr="00655554">
              <w:rPr>
                <w:noProof/>
                <w:webHidden/>
                <w:sz w:val="28"/>
                <w:szCs w:val="28"/>
              </w:rPr>
            </w:r>
            <w:r w:rsidRPr="00655554">
              <w:rPr>
                <w:noProof/>
                <w:webHidden/>
                <w:sz w:val="28"/>
                <w:szCs w:val="28"/>
              </w:rPr>
              <w:fldChar w:fldCharType="separate"/>
            </w:r>
            <w:r w:rsidRPr="00655554">
              <w:rPr>
                <w:noProof/>
                <w:webHidden/>
                <w:sz w:val="28"/>
                <w:szCs w:val="28"/>
              </w:rPr>
              <w:t>14</w:t>
            </w:r>
            <w:r w:rsidRPr="00655554">
              <w:rPr>
                <w:noProof/>
                <w:webHidden/>
                <w:sz w:val="28"/>
                <w:szCs w:val="28"/>
              </w:rPr>
              <w:fldChar w:fldCharType="end"/>
            </w:r>
          </w:hyperlink>
        </w:p>
        <w:p w14:paraId="5B02D5C3" w14:textId="7E4D2E66" w:rsidR="00655554" w:rsidRPr="00655554" w:rsidRDefault="00655554" w:rsidP="00655554">
          <w:pPr>
            <w:pStyle w:val="TOC1"/>
            <w:bidi/>
            <w:rPr>
              <w:rFonts w:cstheme="minorBidi"/>
              <w:noProof/>
              <w:kern w:val="2"/>
              <w:sz w:val="28"/>
              <w:szCs w:val="28"/>
              <w14:ligatures w14:val="standardContextual"/>
            </w:rPr>
          </w:pPr>
          <w:hyperlink w:anchor="_Toc206260609" w:history="1">
            <w:r w:rsidRPr="00655554">
              <w:rPr>
                <w:rStyle w:val="Hyperlink"/>
                <w:rFonts w:ascii="Sakkal Majalla" w:hAnsi="Sakkal Majalla" w:cs="Sakkal Majalla" w:hint="eastAsia"/>
                <w:noProof/>
                <w:sz w:val="28"/>
                <w:szCs w:val="28"/>
                <w:rtl/>
              </w:rPr>
              <w:t>مجالات</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الدراسة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_Toc206260609 \h </w:instrText>
            </w:r>
            <w:r w:rsidRPr="00655554">
              <w:rPr>
                <w:noProof/>
                <w:webHidden/>
                <w:sz w:val="28"/>
                <w:szCs w:val="28"/>
              </w:rPr>
            </w:r>
            <w:r w:rsidRPr="00655554">
              <w:rPr>
                <w:noProof/>
                <w:webHidden/>
                <w:sz w:val="28"/>
                <w:szCs w:val="28"/>
              </w:rPr>
              <w:fldChar w:fldCharType="separate"/>
            </w:r>
            <w:r w:rsidRPr="00655554">
              <w:rPr>
                <w:noProof/>
                <w:webHidden/>
                <w:sz w:val="28"/>
                <w:szCs w:val="28"/>
              </w:rPr>
              <w:t>14</w:t>
            </w:r>
            <w:r w:rsidRPr="00655554">
              <w:rPr>
                <w:noProof/>
                <w:webHidden/>
                <w:sz w:val="28"/>
                <w:szCs w:val="28"/>
              </w:rPr>
              <w:fldChar w:fldCharType="end"/>
            </w:r>
          </w:hyperlink>
        </w:p>
        <w:p w14:paraId="16CF75C8" w14:textId="1C72335E" w:rsidR="00655554" w:rsidRPr="00655554" w:rsidRDefault="00655554" w:rsidP="00655554">
          <w:pPr>
            <w:pStyle w:val="TOC1"/>
            <w:bidi/>
            <w:rPr>
              <w:rFonts w:cstheme="minorBidi"/>
              <w:noProof/>
              <w:kern w:val="2"/>
              <w:sz w:val="28"/>
              <w:szCs w:val="28"/>
              <w14:ligatures w14:val="standardContextual"/>
            </w:rPr>
          </w:pPr>
          <w:hyperlink w:anchor="_Toc206260610" w:history="1">
            <w:r w:rsidRPr="00655554">
              <w:rPr>
                <w:rStyle w:val="Hyperlink"/>
                <w:rFonts w:ascii="Sakkal Majalla" w:hAnsi="Sakkal Majalla" w:cs="Sakkal Majalla" w:hint="eastAsia"/>
                <w:noProof/>
                <w:sz w:val="28"/>
                <w:szCs w:val="28"/>
                <w:rtl/>
              </w:rPr>
              <w:t>ملخص</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النتائج</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_Toc206260610 \h </w:instrText>
            </w:r>
            <w:r w:rsidRPr="00655554">
              <w:rPr>
                <w:noProof/>
                <w:webHidden/>
                <w:sz w:val="28"/>
                <w:szCs w:val="28"/>
              </w:rPr>
            </w:r>
            <w:r w:rsidRPr="00655554">
              <w:rPr>
                <w:noProof/>
                <w:webHidden/>
                <w:sz w:val="28"/>
                <w:szCs w:val="28"/>
              </w:rPr>
              <w:fldChar w:fldCharType="separate"/>
            </w:r>
            <w:r w:rsidRPr="00655554">
              <w:rPr>
                <w:noProof/>
                <w:webHidden/>
                <w:sz w:val="28"/>
                <w:szCs w:val="28"/>
              </w:rPr>
              <w:t>15</w:t>
            </w:r>
            <w:r w:rsidRPr="00655554">
              <w:rPr>
                <w:noProof/>
                <w:webHidden/>
                <w:sz w:val="28"/>
                <w:szCs w:val="28"/>
              </w:rPr>
              <w:fldChar w:fldCharType="end"/>
            </w:r>
          </w:hyperlink>
        </w:p>
        <w:p w14:paraId="2FE62843" w14:textId="21C187E2" w:rsidR="00655554" w:rsidRPr="00655554" w:rsidRDefault="00655554" w:rsidP="00655554">
          <w:pPr>
            <w:pStyle w:val="TOC1"/>
            <w:bidi/>
            <w:rPr>
              <w:rFonts w:cstheme="minorBidi"/>
              <w:noProof/>
              <w:kern w:val="2"/>
              <w:sz w:val="28"/>
              <w:szCs w:val="28"/>
              <w14:ligatures w14:val="standardContextual"/>
            </w:rPr>
          </w:pPr>
          <w:hyperlink w:anchor="_Toc206260611" w:history="1">
            <w:r w:rsidRPr="00655554">
              <w:rPr>
                <w:rStyle w:val="Hyperlink"/>
                <w:rFonts w:ascii="Sakkal Majalla" w:hAnsi="Sakkal Majalla" w:cs="Sakkal Majalla" w:hint="eastAsia"/>
                <w:noProof/>
                <w:sz w:val="28"/>
                <w:szCs w:val="28"/>
                <w:rtl/>
              </w:rPr>
              <w:t>النتائج</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التفصيلية</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للاستبانة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_Toc206260611 \h </w:instrText>
            </w:r>
            <w:r w:rsidRPr="00655554">
              <w:rPr>
                <w:noProof/>
                <w:webHidden/>
                <w:sz w:val="28"/>
                <w:szCs w:val="28"/>
              </w:rPr>
            </w:r>
            <w:r w:rsidRPr="00655554">
              <w:rPr>
                <w:noProof/>
                <w:webHidden/>
                <w:sz w:val="28"/>
                <w:szCs w:val="28"/>
              </w:rPr>
              <w:fldChar w:fldCharType="separate"/>
            </w:r>
            <w:r w:rsidRPr="00655554">
              <w:rPr>
                <w:noProof/>
                <w:webHidden/>
                <w:sz w:val="28"/>
                <w:szCs w:val="28"/>
              </w:rPr>
              <w:t>16</w:t>
            </w:r>
            <w:r w:rsidRPr="00655554">
              <w:rPr>
                <w:noProof/>
                <w:webHidden/>
                <w:sz w:val="28"/>
                <w:szCs w:val="28"/>
              </w:rPr>
              <w:fldChar w:fldCharType="end"/>
            </w:r>
          </w:hyperlink>
        </w:p>
        <w:p w14:paraId="2BA36B6E" w14:textId="01C10DF5" w:rsidR="00655554" w:rsidRPr="00655554" w:rsidRDefault="00655554" w:rsidP="00655554">
          <w:pPr>
            <w:pStyle w:val="TOC1"/>
            <w:bidi/>
            <w:rPr>
              <w:rFonts w:cstheme="minorBidi"/>
              <w:noProof/>
              <w:kern w:val="2"/>
              <w:sz w:val="28"/>
              <w:szCs w:val="28"/>
              <w14:ligatures w14:val="standardContextual"/>
            </w:rPr>
          </w:pPr>
          <w:hyperlink w:anchor="_Toc206260612" w:history="1">
            <w:r w:rsidRPr="00655554">
              <w:rPr>
                <w:rStyle w:val="Hyperlink"/>
                <w:rFonts w:ascii="Sakkal Majalla" w:hAnsi="Sakkal Majalla" w:cs="Sakkal Majalla" w:hint="eastAsia"/>
                <w:noProof/>
                <w:sz w:val="28"/>
                <w:szCs w:val="28"/>
                <w:rtl/>
              </w:rPr>
              <w:t>المقاييس</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والاختبارات</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الإحصائية</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المقترح</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استخدامها</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_Toc206260612 \h </w:instrText>
            </w:r>
            <w:r w:rsidRPr="00655554">
              <w:rPr>
                <w:noProof/>
                <w:webHidden/>
                <w:sz w:val="28"/>
                <w:szCs w:val="28"/>
              </w:rPr>
            </w:r>
            <w:r w:rsidRPr="00655554">
              <w:rPr>
                <w:noProof/>
                <w:webHidden/>
                <w:sz w:val="28"/>
                <w:szCs w:val="28"/>
              </w:rPr>
              <w:fldChar w:fldCharType="separate"/>
            </w:r>
            <w:r w:rsidRPr="00655554">
              <w:rPr>
                <w:noProof/>
                <w:webHidden/>
                <w:sz w:val="28"/>
                <w:szCs w:val="28"/>
              </w:rPr>
              <w:t>24</w:t>
            </w:r>
            <w:r w:rsidRPr="00655554">
              <w:rPr>
                <w:noProof/>
                <w:webHidden/>
                <w:sz w:val="28"/>
                <w:szCs w:val="28"/>
              </w:rPr>
              <w:fldChar w:fldCharType="end"/>
            </w:r>
          </w:hyperlink>
        </w:p>
        <w:p w14:paraId="375D33AD" w14:textId="691558B9" w:rsidR="00655554" w:rsidRPr="00655554" w:rsidRDefault="00655554" w:rsidP="00655554">
          <w:pPr>
            <w:pStyle w:val="TOC1"/>
            <w:bidi/>
            <w:rPr>
              <w:rFonts w:cstheme="minorBidi"/>
              <w:noProof/>
              <w:kern w:val="2"/>
              <w:sz w:val="28"/>
              <w:szCs w:val="28"/>
              <w14:ligatures w14:val="standardContextual"/>
            </w:rPr>
          </w:pPr>
          <w:hyperlink w:anchor="_Toc206260613" w:history="1">
            <w:r w:rsidRPr="00655554">
              <w:rPr>
                <w:rStyle w:val="Hyperlink"/>
                <w:rFonts w:ascii="Sakkal Majalla" w:hAnsi="Sakkal Majalla" w:cs="Sakkal Majalla" w:hint="eastAsia"/>
                <w:noProof/>
                <w:sz w:val="28"/>
                <w:szCs w:val="28"/>
                <w:rtl/>
              </w:rPr>
              <w:t>التبويب</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المقترح</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وفق</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الخطة</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الزمنية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_Toc206260613 \h </w:instrText>
            </w:r>
            <w:r w:rsidRPr="00655554">
              <w:rPr>
                <w:noProof/>
                <w:webHidden/>
                <w:sz w:val="28"/>
                <w:szCs w:val="28"/>
              </w:rPr>
            </w:r>
            <w:r w:rsidRPr="00655554">
              <w:rPr>
                <w:noProof/>
                <w:webHidden/>
                <w:sz w:val="28"/>
                <w:szCs w:val="28"/>
              </w:rPr>
              <w:fldChar w:fldCharType="separate"/>
            </w:r>
            <w:r w:rsidRPr="00655554">
              <w:rPr>
                <w:noProof/>
                <w:webHidden/>
                <w:sz w:val="28"/>
                <w:szCs w:val="28"/>
              </w:rPr>
              <w:t>24</w:t>
            </w:r>
            <w:r w:rsidRPr="00655554">
              <w:rPr>
                <w:noProof/>
                <w:webHidden/>
                <w:sz w:val="28"/>
                <w:szCs w:val="28"/>
              </w:rPr>
              <w:fldChar w:fldCharType="end"/>
            </w:r>
          </w:hyperlink>
        </w:p>
        <w:p w14:paraId="0D945016" w14:textId="6C15A8FC" w:rsidR="00655554" w:rsidRPr="00655554" w:rsidRDefault="00655554" w:rsidP="00655554">
          <w:pPr>
            <w:pStyle w:val="TOC1"/>
            <w:bidi/>
            <w:rPr>
              <w:rFonts w:cstheme="minorBidi"/>
              <w:noProof/>
              <w:kern w:val="2"/>
              <w:sz w:val="28"/>
              <w:szCs w:val="28"/>
              <w14:ligatures w14:val="standardContextual"/>
            </w:rPr>
          </w:pPr>
          <w:hyperlink w:anchor="_Toc206260614" w:history="1">
            <w:r w:rsidRPr="00655554">
              <w:rPr>
                <w:rStyle w:val="Hyperlink"/>
                <w:rFonts w:ascii="Sakkal Majalla" w:hAnsi="Sakkal Majalla" w:cs="Sakkal Majalla" w:hint="eastAsia"/>
                <w:noProof/>
                <w:sz w:val="28"/>
                <w:szCs w:val="28"/>
                <w:rtl/>
              </w:rPr>
              <w:t>قائمة</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المصادر</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والمراجع</w:t>
            </w:r>
            <w:r w:rsidRPr="00655554">
              <w:rPr>
                <w:rStyle w:val="Hyperlink"/>
                <w:rFonts w:ascii="Sakkal Majalla" w:hAnsi="Sakkal Majalla" w:cs="Sakkal Majalla"/>
                <w:noProof/>
                <w:sz w:val="28"/>
                <w:szCs w:val="28"/>
                <w:rtl/>
              </w:rPr>
              <w:t xml:space="preserve"> </w:t>
            </w:r>
            <w:r w:rsidRPr="00655554">
              <w:rPr>
                <w:rStyle w:val="Hyperlink"/>
                <w:rFonts w:ascii="Sakkal Majalla" w:hAnsi="Sakkal Majalla" w:cs="Sakkal Majalla" w:hint="eastAsia"/>
                <w:noProof/>
                <w:sz w:val="28"/>
                <w:szCs w:val="28"/>
                <w:rtl/>
              </w:rPr>
              <w:t>المبدئية</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_Toc206260614 \h </w:instrText>
            </w:r>
            <w:r w:rsidRPr="00655554">
              <w:rPr>
                <w:noProof/>
                <w:webHidden/>
                <w:sz w:val="28"/>
                <w:szCs w:val="28"/>
              </w:rPr>
            </w:r>
            <w:r w:rsidRPr="00655554">
              <w:rPr>
                <w:noProof/>
                <w:webHidden/>
                <w:sz w:val="28"/>
                <w:szCs w:val="28"/>
              </w:rPr>
              <w:fldChar w:fldCharType="separate"/>
            </w:r>
            <w:r w:rsidRPr="00655554">
              <w:rPr>
                <w:noProof/>
                <w:webHidden/>
                <w:sz w:val="28"/>
                <w:szCs w:val="28"/>
              </w:rPr>
              <w:t>24</w:t>
            </w:r>
            <w:r w:rsidRPr="00655554">
              <w:rPr>
                <w:noProof/>
                <w:webHidden/>
                <w:sz w:val="28"/>
                <w:szCs w:val="28"/>
              </w:rPr>
              <w:fldChar w:fldCharType="end"/>
            </w:r>
          </w:hyperlink>
        </w:p>
        <w:p w14:paraId="0DD12679" w14:textId="33C9C236" w:rsidR="00655554" w:rsidRPr="00655554" w:rsidRDefault="00655554" w:rsidP="00655554">
          <w:pPr>
            <w:pStyle w:val="TOC1"/>
            <w:bidi/>
            <w:rPr>
              <w:rFonts w:cstheme="minorBidi"/>
              <w:noProof/>
              <w:kern w:val="2"/>
              <w:sz w:val="28"/>
              <w:szCs w:val="28"/>
              <w14:ligatures w14:val="standardContextual"/>
            </w:rPr>
          </w:pPr>
          <w:hyperlink w:anchor="_Toc206260615" w:history="1">
            <w:r w:rsidRPr="00655554">
              <w:rPr>
                <w:rStyle w:val="Hyperlink"/>
                <w:rFonts w:ascii="Sakkal Majalla" w:hAnsi="Sakkal Majalla" w:cs="Sakkal Majalla"/>
                <w:noProof/>
                <w:sz w:val="28"/>
                <w:szCs w:val="28"/>
              </w:rPr>
              <w:t>Summary of Study Findings:</w:t>
            </w:r>
            <w:r w:rsidRPr="00655554">
              <w:rPr>
                <w:noProof/>
                <w:webHidden/>
                <w:sz w:val="28"/>
                <w:szCs w:val="28"/>
              </w:rPr>
              <w:tab/>
            </w:r>
            <w:r w:rsidRPr="00655554">
              <w:rPr>
                <w:noProof/>
                <w:webHidden/>
                <w:sz w:val="28"/>
                <w:szCs w:val="28"/>
              </w:rPr>
              <w:fldChar w:fldCharType="begin"/>
            </w:r>
            <w:r w:rsidRPr="00655554">
              <w:rPr>
                <w:noProof/>
                <w:webHidden/>
                <w:sz w:val="28"/>
                <w:szCs w:val="28"/>
              </w:rPr>
              <w:instrText xml:space="preserve"> PAGEREF _Toc206260615 \h </w:instrText>
            </w:r>
            <w:r w:rsidRPr="00655554">
              <w:rPr>
                <w:noProof/>
                <w:webHidden/>
                <w:sz w:val="28"/>
                <w:szCs w:val="28"/>
              </w:rPr>
            </w:r>
            <w:r w:rsidRPr="00655554">
              <w:rPr>
                <w:noProof/>
                <w:webHidden/>
                <w:sz w:val="28"/>
                <w:szCs w:val="28"/>
              </w:rPr>
              <w:fldChar w:fldCharType="separate"/>
            </w:r>
            <w:r w:rsidRPr="00655554">
              <w:rPr>
                <w:noProof/>
                <w:webHidden/>
                <w:sz w:val="28"/>
                <w:szCs w:val="28"/>
              </w:rPr>
              <w:t>25</w:t>
            </w:r>
            <w:r w:rsidRPr="00655554">
              <w:rPr>
                <w:noProof/>
                <w:webHidden/>
                <w:sz w:val="28"/>
                <w:szCs w:val="28"/>
              </w:rPr>
              <w:fldChar w:fldCharType="end"/>
            </w:r>
          </w:hyperlink>
        </w:p>
        <w:p w14:paraId="762ACA18" w14:textId="2BBDB890" w:rsidR="0032608B" w:rsidRDefault="0032608B" w:rsidP="00655554">
          <w:pPr>
            <w:bidi/>
            <w:spacing w:line="360" w:lineRule="auto"/>
          </w:pPr>
          <w:r w:rsidRPr="00655554">
            <w:rPr>
              <w:rFonts w:ascii="Sakkal Majalla" w:hAnsi="Sakkal Majalla" w:cs="Sakkal Majalla"/>
              <w:b/>
              <w:bCs/>
              <w:noProof/>
              <w:sz w:val="32"/>
              <w:szCs w:val="32"/>
            </w:rPr>
            <w:fldChar w:fldCharType="end"/>
          </w:r>
        </w:p>
      </w:sdtContent>
    </w:sdt>
    <w:p w14:paraId="060E84EC" w14:textId="612723FB" w:rsidR="0032608B" w:rsidRPr="0032608B" w:rsidRDefault="0032608B" w:rsidP="0032608B">
      <w:pPr>
        <w:bidi/>
      </w:pPr>
    </w:p>
    <w:p w14:paraId="2C1782A8" w14:textId="77777777" w:rsidR="000414B7" w:rsidRDefault="000414B7" w:rsidP="000414B7">
      <w:pPr>
        <w:bidi/>
        <w:rPr>
          <w:rFonts w:ascii="Sakkal Majalla" w:hAnsi="Sakkal Majalla" w:cs="Sakkal Majalla"/>
          <w:sz w:val="28"/>
          <w:szCs w:val="28"/>
          <w:rtl/>
        </w:rPr>
      </w:pPr>
    </w:p>
    <w:p w14:paraId="74CFC16D" w14:textId="77777777" w:rsidR="00655554" w:rsidRDefault="00655554" w:rsidP="00655554">
      <w:pPr>
        <w:bidi/>
        <w:rPr>
          <w:rFonts w:ascii="Sakkal Majalla" w:hAnsi="Sakkal Majalla" w:cs="Sakkal Majalla"/>
          <w:sz w:val="28"/>
          <w:szCs w:val="28"/>
          <w:rtl/>
        </w:rPr>
      </w:pPr>
    </w:p>
    <w:p w14:paraId="65F620D6" w14:textId="77777777" w:rsidR="00655554" w:rsidRDefault="00655554" w:rsidP="00655554">
      <w:pPr>
        <w:bidi/>
        <w:rPr>
          <w:rFonts w:ascii="Sakkal Majalla" w:hAnsi="Sakkal Majalla" w:cs="Sakkal Majalla"/>
          <w:sz w:val="28"/>
          <w:szCs w:val="28"/>
          <w:rtl/>
        </w:rPr>
      </w:pPr>
    </w:p>
    <w:p w14:paraId="2EC3157D" w14:textId="1A4E20E2" w:rsidR="000414B7" w:rsidRPr="00C1617F" w:rsidRDefault="000414B7" w:rsidP="00213ACB">
      <w:pPr>
        <w:pStyle w:val="ListParagraph"/>
        <w:bidi/>
        <w:spacing w:line="276" w:lineRule="auto"/>
        <w:outlineLvl w:val="0"/>
        <w:rPr>
          <w:rFonts w:ascii="Sakkal Majalla" w:hAnsi="Sakkal Majalla" w:cs="Sakkal Majalla"/>
          <w:b/>
          <w:bCs/>
          <w:sz w:val="32"/>
          <w:szCs w:val="32"/>
        </w:rPr>
      </w:pPr>
      <w:bookmarkStart w:id="0" w:name="_Toc206260598"/>
      <w:r w:rsidRPr="00C1617F">
        <w:rPr>
          <w:rFonts w:ascii="Sakkal Majalla" w:hAnsi="Sakkal Majalla" w:cs="Sakkal Majalla" w:hint="cs"/>
          <w:b/>
          <w:bCs/>
          <w:sz w:val="32"/>
          <w:szCs w:val="32"/>
          <w:rtl/>
        </w:rPr>
        <w:lastRenderedPageBreak/>
        <w:t>المقدمة</w:t>
      </w:r>
      <w:bookmarkEnd w:id="0"/>
    </w:p>
    <w:p w14:paraId="284D194F" w14:textId="77777777" w:rsidR="00E01937" w:rsidRPr="00E01937" w:rsidRDefault="00E01937" w:rsidP="00213ACB">
      <w:pPr>
        <w:bidi/>
        <w:spacing w:after="160" w:line="276" w:lineRule="auto"/>
        <w:ind w:left="360"/>
        <w:rPr>
          <w:rFonts w:ascii="Sakkal Majalla" w:eastAsiaTheme="minorHAnsi" w:hAnsi="Sakkal Majalla" w:cs="Sakkal Majalla"/>
          <w:kern w:val="2"/>
          <w:sz w:val="28"/>
          <w:szCs w:val="28"/>
          <w:rtl/>
          <w14:ligatures w14:val="standardContextual"/>
        </w:rPr>
      </w:pPr>
      <w:r w:rsidRPr="00E01937">
        <w:rPr>
          <w:rFonts w:ascii="Sakkal Majalla" w:eastAsiaTheme="minorHAnsi" w:hAnsi="Sakkal Majalla" w:cs="Sakkal Majalla" w:hint="cs"/>
          <w:kern w:val="2"/>
          <w:sz w:val="28"/>
          <w:szCs w:val="28"/>
          <w:rtl/>
          <w14:ligatures w14:val="standardContextual"/>
        </w:rPr>
        <w:t>شهدت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السنوات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الأخيرة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تحولاً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جذرياً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أدوات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واستراتيجيات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وذلك بسبب ما يشهده</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العالم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اليوم 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تحولات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متسارعة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أنماط</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الاستهلاك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وأساليب</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التواصل،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نتيجة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للتطور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التقني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وانتشار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وسائل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التواصل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الاجتماعي،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تعد</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فقط</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أدوات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للترفيه</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أو</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التواصل،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أصبحت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منصات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قوية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وفعالة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للتسويق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والتأثير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سلوك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المستهلكين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 xml:space="preserve"> حيث برز العديد من المشاهير والمؤثرين والذي لديهم دور فعال في التأثير على المستهلكين حيث استطاعوا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بناء</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جماهيرية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واسعة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وثقة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متزايدة،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جعلهم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أدوات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تسويق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فعّالة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تلجأ</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إليها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العلامات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التجارية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لتحقيق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أهدافها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التسويقية</w:t>
      </w:r>
      <w:r w:rsidRPr="00E01937">
        <w:rPr>
          <w:rFonts w:ascii="Sakkal Majalla" w:eastAsiaTheme="minorHAnsi" w:hAnsi="Sakkal Majalla" w:cs="Sakkal Majalla"/>
          <w:kern w:val="2"/>
          <w:sz w:val="28"/>
          <w:szCs w:val="28"/>
          <w14:ligatures w14:val="standardContextual"/>
        </w:rPr>
        <w:t>.</w:t>
      </w:r>
    </w:p>
    <w:p w14:paraId="30D0A4A6" w14:textId="77777777" w:rsidR="00E01937" w:rsidRPr="00E01937" w:rsidRDefault="00E01937" w:rsidP="00213ACB">
      <w:pPr>
        <w:bidi/>
        <w:spacing w:after="160" w:line="276" w:lineRule="auto"/>
        <w:ind w:left="360"/>
        <w:rPr>
          <w:rFonts w:ascii="Sakkal Majalla" w:eastAsiaTheme="minorHAnsi" w:hAnsi="Sakkal Majalla" w:cs="Sakkal Majalla"/>
          <w:kern w:val="2"/>
          <w:sz w:val="28"/>
          <w:szCs w:val="28"/>
          <w:rtl/>
          <w14:ligatures w14:val="standardContextual"/>
        </w:rPr>
      </w:pPr>
      <w:r w:rsidRPr="00E01937">
        <w:rPr>
          <w:rFonts w:ascii="Sakkal Majalla" w:eastAsiaTheme="minorHAnsi" w:hAnsi="Sakkal Majalla" w:cs="Sakkal Majalla" w:hint="cs"/>
          <w:kern w:val="2"/>
          <w:sz w:val="28"/>
          <w:szCs w:val="28"/>
          <w:rtl/>
          <w14:ligatures w14:val="standardContextual"/>
        </w:rPr>
        <w:t>لقد</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أدى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هذا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التحول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إعادة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تشكيل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العلاقة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العلامة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التجارية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والمستهلك،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حيث</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أصبح</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المؤثر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حلقة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وصل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جديدة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تلعب</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دوراً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محورياً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إيصال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الرسائل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بطريقة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أكثر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قرباً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ومصداقية</w:t>
      </w:r>
      <w:r w:rsidRPr="00E01937">
        <w:rPr>
          <w:rFonts w:ascii="Sakkal Majalla" w:eastAsiaTheme="minorHAnsi" w:hAnsi="Sakkal Majalla" w:cs="Sakkal Majalla"/>
          <w:kern w:val="2"/>
          <w:sz w:val="28"/>
          <w:szCs w:val="28"/>
          <w:rtl/>
          <w14:ligatures w14:val="standardContextual"/>
        </w:rPr>
        <w:t xml:space="preserve">. </w:t>
      </w:r>
    </w:p>
    <w:p w14:paraId="4F494095" w14:textId="77777777" w:rsidR="00E01937" w:rsidRPr="00E01937" w:rsidRDefault="00E01937" w:rsidP="00213ACB">
      <w:pPr>
        <w:bidi/>
        <w:spacing w:after="160" w:line="276" w:lineRule="auto"/>
        <w:ind w:left="360"/>
        <w:rPr>
          <w:rFonts w:ascii="Sakkal Majalla" w:eastAsiaTheme="minorHAnsi" w:hAnsi="Sakkal Majalla" w:cs="Sakkal Majalla"/>
          <w:kern w:val="2"/>
          <w:sz w:val="28"/>
          <w:szCs w:val="28"/>
          <w:rtl/>
          <w14:ligatures w14:val="standardContextual"/>
        </w:rPr>
      </w:pPr>
      <w:r w:rsidRPr="00E01937">
        <w:rPr>
          <w:rFonts w:ascii="Sakkal Majalla" w:eastAsiaTheme="minorHAnsi" w:hAnsi="Sakkal Majalla" w:cs="Sakkal Majalla" w:hint="cs"/>
          <w:kern w:val="2"/>
          <w:sz w:val="28"/>
          <w:szCs w:val="28"/>
          <w:rtl/>
          <w14:ligatures w14:val="standardContextual"/>
        </w:rPr>
        <w:t>وبالرغم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الانتشار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الواسع</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لاستخدام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هؤلاء</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المؤثرين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الحملات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تزال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هناك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حاجة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ملحّة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لفهم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مدى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فعاليتهم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الفعلية،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ليس</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فقط</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التأثير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نوايا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وسلوك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الشراء،</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أيضاً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تحقيق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عائد</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ملموس</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الاستثمار</w:t>
      </w:r>
      <w:r w:rsidRPr="00E01937">
        <w:rPr>
          <w:rFonts w:ascii="Sakkal Majalla" w:eastAsiaTheme="minorHAnsi" w:hAnsi="Sakkal Majalla" w:cs="Sakkal Majalla"/>
          <w:kern w:val="2"/>
          <w:sz w:val="28"/>
          <w:szCs w:val="28"/>
          <w14:ligatures w14:val="standardContextual"/>
        </w:rPr>
        <w:t xml:space="preserve"> (ROI) </w:t>
      </w:r>
      <w:r w:rsidRPr="00E01937">
        <w:rPr>
          <w:rFonts w:ascii="Sakkal Majalla" w:eastAsiaTheme="minorHAnsi" w:hAnsi="Sakkal Majalla" w:cs="Sakkal Majalla" w:hint="cs"/>
          <w:kern w:val="2"/>
          <w:sz w:val="28"/>
          <w:szCs w:val="28"/>
          <w:rtl/>
          <w14:ligatures w14:val="standardContextual"/>
        </w:rPr>
        <w:t>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وجهة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نظر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المنظمات</w:t>
      </w:r>
      <w:r w:rsidRPr="00E01937">
        <w:rPr>
          <w:rFonts w:ascii="Sakkal Majalla" w:eastAsiaTheme="minorHAnsi" w:hAnsi="Sakkal Majalla" w:cs="Sakkal Majalla"/>
          <w:kern w:val="2"/>
          <w:sz w:val="28"/>
          <w:szCs w:val="28"/>
          <w14:ligatures w14:val="standardContextual"/>
        </w:rPr>
        <w:t>.</w:t>
      </w:r>
    </w:p>
    <w:p w14:paraId="483F6A85" w14:textId="4774A3E6" w:rsidR="00E01937" w:rsidRDefault="00E01937" w:rsidP="00E73128">
      <w:pPr>
        <w:bidi/>
        <w:spacing w:after="160" w:line="276" w:lineRule="auto"/>
        <w:ind w:left="360"/>
        <w:rPr>
          <w:rFonts w:ascii="Sakkal Majalla" w:eastAsiaTheme="minorHAnsi" w:hAnsi="Sakkal Majalla" w:cs="Sakkal Majalla"/>
          <w:kern w:val="2"/>
          <w:sz w:val="28"/>
          <w:szCs w:val="28"/>
          <w:rtl/>
          <w14:ligatures w14:val="standardContextual"/>
        </w:rPr>
      </w:pPr>
      <w:r w:rsidRPr="00E01937">
        <w:rPr>
          <w:rFonts w:ascii="Sakkal Majalla" w:eastAsiaTheme="minorHAnsi" w:hAnsi="Sakkal Majalla" w:cs="Sakkal Majalla" w:hint="cs"/>
          <w:kern w:val="2"/>
          <w:sz w:val="28"/>
          <w:szCs w:val="28"/>
          <w:rtl/>
          <w14:ligatures w14:val="standardContextual"/>
        </w:rPr>
        <w:t>ومن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هنا،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تسعى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هذه</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الدراسة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استكشاف</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فعالية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عبر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المؤثرين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الرقميين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التأثير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قرارات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الشراء</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لدى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المستهلكين،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وكذلك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قياس</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أثر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هذا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النمط</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العائد</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الاستثمار،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خلال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دراسة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ميدانية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تدمج</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رؤية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المستهلكين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والممارسات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الفعلية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المنظمات</w:t>
      </w:r>
      <w:r w:rsidR="00E73128">
        <w:rPr>
          <w:rFonts w:ascii="Sakkal Majalla" w:eastAsiaTheme="minorHAnsi" w:hAnsi="Sakkal Majalla" w:cs="Sakkal Majalla" w:hint="cs"/>
          <w:kern w:val="2"/>
          <w:sz w:val="28"/>
          <w:szCs w:val="28"/>
          <w:rtl/>
          <w14:ligatures w14:val="standardContextual"/>
        </w:rPr>
        <w:t xml:space="preserve"> من خلال </w:t>
      </w:r>
      <w:r w:rsidR="00E73128" w:rsidRPr="00E73128">
        <w:rPr>
          <w:rFonts w:ascii="Sakkal Majalla" w:eastAsiaTheme="minorHAnsi" w:hAnsi="Sakkal Majalla" w:cs="Sakkal Majalla"/>
          <w:kern w:val="2"/>
          <w:sz w:val="28"/>
          <w:szCs w:val="28"/>
          <w:rtl/>
          <w14:ligatures w14:val="standardContextual"/>
        </w:rPr>
        <w:t>الاستبانة والمقابلات</w:t>
      </w:r>
      <w:r w:rsidRPr="00E01937">
        <w:rPr>
          <w:rFonts w:ascii="Sakkal Majalla" w:eastAsiaTheme="minorHAnsi" w:hAnsi="Sakkal Majalla" w:cs="Sakkal Majalla"/>
          <w:kern w:val="2"/>
          <w:sz w:val="28"/>
          <w:szCs w:val="28"/>
          <w:rtl/>
          <w14:ligatures w14:val="standardContextual"/>
        </w:rPr>
        <w:t>.</w:t>
      </w:r>
    </w:p>
    <w:p w14:paraId="1E10E3C6" w14:textId="77777777" w:rsidR="00E01937" w:rsidRPr="00E01937" w:rsidRDefault="00E01937" w:rsidP="00213ACB">
      <w:pPr>
        <w:bidi/>
        <w:spacing w:after="160" w:line="276" w:lineRule="auto"/>
        <w:ind w:left="360"/>
        <w:rPr>
          <w:rFonts w:ascii="Sakkal Majalla" w:eastAsiaTheme="minorHAnsi" w:hAnsi="Sakkal Majalla" w:cs="Sakkal Majalla"/>
          <w:kern w:val="2"/>
          <w:sz w:val="28"/>
          <w:szCs w:val="28"/>
          <w:rtl/>
          <w14:ligatures w14:val="standardContextual"/>
        </w:rPr>
      </w:pPr>
    </w:p>
    <w:p w14:paraId="1374C0FB" w14:textId="42502EE1" w:rsidR="00F95A45" w:rsidRPr="00F95A45" w:rsidRDefault="00F95A45" w:rsidP="00213ACB">
      <w:pPr>
        <w:pStyle w:val="ListParagraph"/>
        <w:bidi/>
        <w:spacing w:line="276" w:lineRule="auto"/>
        <w:outlineLvl w:val="0"/>
        <w:rPr>
          <w:rFonts w:ascii="Sakkal Majalla" w:hAnsi="Sakkal Majalla" w:cs="Sakkal Majalla"/>
          <w:b/>
          <w:bCs/>
          <w:sz w:val="32"/>
          <w:szCs w:val="32"/>
        </w:rPr>
      </w:pPr>
      <w:bookmarkStart w:id="1" w:name="_Toc206260599"/>
      <w:r w:rsidRPr="00F95A45">
        <w:rPr>
          <w:rFonts w:ascii="Sakkal Majalla" w:hAnsi="Sakkal Majalla" w:cs="Sakkal Majalla"/>
          <w:b/>
          <w:bCs/>
          <w:sz w:val="32"/>
          <w:szCs w:val="32"/>
          <w:rtl/>
        </w:rPr>
        <w:t>الدراسات السابقة</w:t>
      </w:r>
      <w:bookmarkEnd w:id="1"/>
    </w:p>
    <w:p w14:paraId="7C31784A" w14:textId="77777777" w:rsidR="00B40086" w:rsidRDefault="00B40086" w:rsidP="00213ACB">
      <w:pPr>
        <w:bidi/>
        <w:spacing w:line="276" w:lineRule="auto"/>
        <w:rPr>
          <w:rFonts w:ascii="Sakkal Majalla" w:hAnsi="Sakkal Majalla" w:cs="Sakkal Majalla"/>
          <w:sz w:val="28"/>
          <w:szCs w:val="28"/>
          <w:rtl/>
        </w:rPr>
      </w:pPr>
      <w:r>
        <w:rPr>
          <w:rFonts w:ascii="Sakkal Majalla" w:hAnsi="Sakkal Majalla" w:cs="Sakkal Majalla" w:hint="cs"/>
          <w:sz w:val="28"/>
          <w:szCs w:val="28"/>
          <w:rtl/>
        </w:rPr>
        <w:t>ن</w:t>
      </w:r>
      <w:r w:rsidRPr="00B40086">
        <w:rPr>
          <w:rFonts w:ascii="Sakkal Majalla" w:hAnsi="Sakkal Majalla" w:cs="Sakkal Majalla" w:hint="cs"/>
          <w:sz w:val="28"/>
          <w:szCs w:val="28"/>
          <w:rtl/>
        </w:rPr>
        <w:t>ظرًا</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للأهمية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المتزايدة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للتسويق</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عبر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الرقميين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كأداة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حديثة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الحملات</w:t>
      </w:r>
      <w:r w:rsidRPr="00B40086">
        <w:rPr>
          <w:rFonts w:ascii="Sakkal Majalla" w:hAnsi="Sakkal Majalla" w:cs="Sakkal Majalla"/>
          <w:sz w:val="28"/>
          <w:szCs w:val="28"/>
          <w:rtl/>
        </w:rPr>
        <w:t xml:space="preserve"> </w:t>
      </w:r>
      <w:r>
        <w:rPr>
          <w:rFonts w:ascii="Sakkal Majalla" w:hAnsi="Sakkal Majalla" w:cs="Sakkal Majalla" w:hint="cs"/>
          <w:sz w:val="28"/>
          <w:szCs w:val="28"/>
          <w:rtl/>
        </w:rPr>
        <w:t>التسويقية</w:t>
      </w:r>
      <w:r w:rsidRPr="00B40086">
        <w:rPr>
          <w:rFonts w:ascii="Sakkal Majalla" w:hAnsi="Sakkal Majalla" w:cs="Sakkal Majalla" w:hint="cs"/>
          <w:sz w:val="28"/>
          <w:szCs w:val="28"/>
          <w:rtl/>
        </w:rPr>
        <w:t>،</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شهدت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السنوات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الأخيرة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اهتمامًا</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متزايدًا</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الباحثين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والأكاديميين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بدراسة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أثر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هذه</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الظاهرة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سلوك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المستهلك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والعائد</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الاستثماري</w:t>
      </w:r>
      <w:r w:rsidRPr="00B40086">
        <w:rPr>
          <w:rFonts w:ascii="Sakkal Majalla" w:hAnsi="Sakkal Majalla" w:cs="Sakkal Majalla"/>
          <w:sz w:val="28"/>
          <w:szCs w:val="28"/>
          <w:rtl/>
        </w:rPr>
        <w:t xml:space="preserve"> </w:t>
      </w:r>
      <w:r>
        <w:rPr>
          <w:rFonts w:ascii="Sakkal Majalla" w:hAnsi="Sakkal Majalla" w:cs="Sakkal Majalla" w:hint="cs"/>
          <w:sz w:val="28"/>
          <w:szCs w:val="28"/>
          <w:rtl/>
        </w:rPr>
        <w:t>للمنظمات</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وقد</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تباينت</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توجهات</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الباحثين</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في</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تحليل</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هذا</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النوع</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من</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التسويق</w:t>
      </w:r>
      <w:r>
        <w:rPr>
          <w:rFonts w:ascii="Sakkal Majalla" w:hAnsi="Sakkal Majalla" w:cs="Sakkal Majalla" w:hint="cs"/>
          <w:sz w:val="28"/>
          <w:szCs w:val="28"/>
          <w:rtl/>
        </w:rPr>
        <w:t>.</w:t>
      </w:r>
    </w:p>
    <w:p w14:paraId="7A897685" w14:textId="6E0C551D" w:rsidR="00F95A45" w:rsidRPr="00F95A45" w:rsidRDefault="00B40086" w:rsidP="00213ACB">
      <w:pPr>
        <w:bidi/>
        <w:spacing w:after="240" w:line="276" w:lineRule="auto"/>
        <w:rPr>
          <w:rFonts w:ascii="Sakkal Majalla" w:hAnsi="Sakkal Majalla" w:cs="Sakkal Majalla"/>
          <w:sz w:val="28"/>
          <w:szCs w:val="28"/>
          <w:rtl/>
        </w:rPr>
      </w:pPr>
      <w:r>
        <w:rPr>
          <w:rFonts w:ascii="Sakkal Majalla" w:hAnsi="Sakkal Majalla" w:cs="Sakkal Majalla" w:hint="cs"/>
          <w:sz w:val="28"/>
          <w:szCs w:val="28"/>
          <w:rtl/>
        </w:rPr>
        <w:t>وهنا يمكن تقسيم الدراسات السابقة إلى</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محورين</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أساسيين</w:t>
      </w:r>
      <w:r w:rsidR="00F95A45" w:rsidRPr="00F95A45">
        <w:rPr>
          <w:rFonts w:ascii="Sakkal Majalla" w:hAnsi="Sakkal Majalla" w:cs="Sakkal Majalla"/>
          <w:sz w:val="28"/>
          <w:szCs w:val="28"/>
        </w:rPr>
        <w:t>:</w:t>
      </w:r>
    </w:p>
    <w:p w14:paraId="0694C661" w14:textId="364E3DCA" w:rsidR="00F95A45" w:rsidRDefault="00F95A45" w:rsidP="00213ACB">
      <w:pPr>
        <w:pStyle w:val="ListParagraph"/>
        <w:numPr>
          <w:ilvl w:val="0"/>
          <w:numId w:val="5"/>
        </w:numPr>
        <w:bidi/>
        <w:spacing w:line="276" w:lineRule="auto"/>
        <w:rPr>
          <w:rFonts w:ascii="Sakkal Majalla" w:hAnsi="Sakkal Majalla" w:cs="Sakkal Majalla"/>
          <w:b/>
          <w:bCs/>
          <w:sz w:val="28"/>
          <w:szCs w:val="28"/>
        </w:rPr>
      </w:pPr>
      <w:r w:rsidRPr="00B40086">
        <w:rPr>
          <w:rFonts w:ascii="Sakkal Majalla" w:hAnsi="Sakkal Majalla" w:cs="Sakkal Majalla" w:hint="cs"/>
          <w:b/>
          <w:bCs/>
          <w:sz w:val="28"/>
          <w:szCs w:val="28"/>
          <w:rtl/>
        </w:rPr>
        <w:t>المحور</w:t>
      </w:r>
      <w:r w:rsidRPr="00B40086">
        <w:rPr>
          <w:rFonts w:ascii="Sakkal Majalla" w:hAnsi="Sakkal Majalla" w:cs="Sakkal Majalla"/>
          <w:b/>
          <w:bCs/>
          <w:sz w:val="28"/>
          <w:szCs w:val="28"/>
          <w:rtl/>
        </w:rPr>
        <w:t xml:space="preserve"> </w:t>
      </w:r>
      <w:r w:rsidRPr="00B40086">
        <w:rPr>
          <w:rFonts w:ascii="Sakkal Majalla" w:hAnsi="Sakkal Majalla" w:cs="Sakkal Majalla" w:hint="cs"/>
          <w:b/>
          <w:bCs/>
          <w:sz w:val="28"/>
          <w:szCs w:val="28"/>
          <w:rtl/>
        </w:rPr>
        <w:t>الأول</w:t>
      </w:r>
      <w:r w:rsidR="00B40086" w:rsidRPr="00B40086">
        <w:rPr>
          <w:rFonts w:ascii="Sakkal Majalla" w:hAnsi="Sakkal Majalla" w:cs="Sakkal Majalla" w:hint="cs"/>
          <w:b/>
          <w:bCs/>
          <w:sz w:val="28"/>
          <w:szCs w:val="28"/>
          <w:rtl/>
        </w:rPr>
        <w:t>:</w:t>
      </w:r>
      <w:r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فعالية</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التسويق</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عبر</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المؤثرين</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الرقميين</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على</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قرارات</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الشراء</w:t>
      </w:r>
      <w:r w:rsidR="00B40086">
        <w:rPr>
          <w:rFonts w:ascii="Sakkal Majalla" w:hAnsi="Sakkal Majalla" w:cs="Sakkal Majalla" w:hint="cs"/>
          <w:b/>
          <w:bCs/>
          <w:sz w:val="28"/>
          <w:szCs w:val="28"/>
          <w:rtl/>
        </w:rPr>
        <w:t>:</w:t>
      </w:r>
    </w:p>
    <w:p w14:paraId="475DE092" w14:textId="6115A69A" w:rsidR="00B40086" w:rsidRPr="00B40086" w:rsidRDefault="00B40086" w:rsidP="00213ACB">
      <w:pPr>
        <w:pStyle w:val="ListParagraph"/>
        <w:numPr>
          <w:ilvl w:val="0"/>
          <w:numId w:val="6"/>
        </w:numPr>
        <w:bidi/>
        <w:spacing w:line="276" w:lineRule="auto"/>
        <w:rPr>
          <w:rFonts w:ascii="Sakkal Majalla" w:hAnsi="Sakkal Majalla" w:cs="Sakkal Majalla"/>
          <w:sz w:val="28"/>
          <w:szCs w:val="28"/>
          <w:rtl/>
        </w:rPr>
      </w:pPr>
      <w:bookmarkStart w:id="2" w:name="_Hlk202723977"/>
      <w:r>
        <w:rPr>
          <w:rFonts w:ascii="Sakkal Majalla" w:hAnsi="Sakkal Majalla" w:cs="Sakkal Majalla" w:hint="cs"/>
          <w:sz w:val="28"/>
          <w:szCs w:val="28"/>
          <w:rtl/>
        </w:rPr>
        <w:t>دراسة عهود الزيود (2021) تحت عنوان "</w:t>
      </w:r>
      <w:r w:rsidRPr="00B40086">
        <w:rPr>
          <w:rFonts w:ascii="Sakkal Majalla" w:hAnsi="Sakkal Majalla" w:cs="Sakkal Majalla" w:hint="cs"/>
          <w:sz w:val="28"/>
          <w:szCs w:val="28"/>
          <w:rtl/>
        </w:rPr>
        <w:t>تأثير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التسويق</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عبر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نية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الشراء</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لدى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المستهلكين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الأردنيين</w:t>
      </w:r>
      <w:r>
        <w:rPr>
          <w:rFonts w:ascii="Sakkal Majalla" w:hAnsi="Sakkal Majalla" w:cs="Sakkal Majalla" w:hint="cs"/>
          <w:sz w:val="28"/>
          <w:szCs w:val="28"/>
          <w:rtl/>
        </w:rPr>
        <w:t>"</w:t>
      </w:r>
    </w:p>
    <w:bookmarkEnd w:id="2"/>
    <w:p w14:paraId="39D9DF77" w14:textId="5B066A94" w:rsidR="00B40086" w:rsidRPr="00B40086" w:rsidRDefault="00B40086" w:rsidP="00213ACB">
      <w:pPr>
        <w:bidi/>
        <w:spacing w:line="276" w:lineRule="auto"/>
        <w:ind w:left="360"/>
        <w:rPr>
          <w:rFonts w:ascii="Sakkal Majalla" w:hAnsi="Sakkal Majalla" w:cs="Sakkal Majalla"/>
          <w:sz w:val="28"/>
          <w:szCs w:val="28"/>
          <w:rtl/>
        </w:rPr>
      </w:pPr>
      <w:r w:rsidRPr="00B40086">
        <w:rPr>
          <w:rFonts w:ascii="Sakkal Majalla" w:hAnsi="Sakkal Majalla" w:cs="Sakkal Majalla" w:hint="cs"/>
          <w:sz w:val="28"/>
          <w:szCs w:val="28"/>
          <w:rtl/>
        </w:rPr>
        <w:t>سعت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هذه</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الدراسة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إلى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تحليل</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مدى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تأثير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المحتوى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الذي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يقدمه</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المؤثرون</w:t>
      </w:r>
      <w:r w:rsidR="0093505F">
        <w:rPr>
          <w:rFonts w:ascii="Sakkal Majalla" w:hAnsi="Sakkal Majalla" w:cs="Sakkal Majalla" w:hint="cs"/>
          <w:sz w:val="28"/>
          <w:szCs w:val="28"/>
          <w:rtl/>
        </w:rPr>
        <w:t xml:space="preserve"> </w:t>
      </w:r>
      <w:r w:rsidR="0093505F" w:rsidRPr="00B40086">
        <w:rPr>
          <w:rFonts w:ascii="Sakkal Majalla" w:hAnsi="Sakkal Majalla" w:cs="Sakkal Majalla" w:hint="cs"/>
          <w:sz w:val="28"/>
          <w:szCs w:val="28"/>
          <w:rtl/>
        </w:rPr>
        <w:t>على</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نية</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الشراء</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لدى</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المستهلكين</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في</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الأردن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عبر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منصات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التواصل</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الاجتماعي</w:t>
      </w:r>
      <w:r w:rsidR="0093505F">
        <w:rPr>
          <w:rFonts w:ascii="Sakkal Majalla" w:hAnsi="Sakkal Majalla" w:cs="Sakkal Majalla" w:hint="cs"/>
          <w:sz w:val="28"/>
          <w:szCs w:val="28"/>
          <w:rtl/>
        </w:rPr>
        <w:t xml:space="preserve"> (</w:t>
      </w:r>
      <w:r w:rsidRPr="00B40086">
        <w:rPr>
          <w:rFonts w:ascii="Sakkal Majalla" w:hAnsi="Sakkal Majalla" w:cs="Sakkal Majalla" w:hint="cs"/>
          <w:sz w:val="28"/>
          <w:szCs w:val="28"/>
          <w:rtl/>
        </w:rPr>
        <w:t>خاصة</w:t>
      </w:r>
      <w:r w:rsidRPr="00B40086">
        <w:rPr>
          <w:rFonts w:ascii="Sakkal Majalla" w:hAnsi="Sakkal Majalla" w:cs="Sakkal Majalla"/>
          <w:sz w:val="28"/>
          <w:szCs w:val="28"/>
          <w:rtl/>
        </w:rPr>
        <w:t xml:space="preserve"> </w:t>
      </w:r>
      <w:r w:rsidR="0093505F">
        <w:rPr>
          <w:rFonts w:ascii="Sakkal Majalla" w:hAnsi="Sakkal Majalla" w:cs="Sakkal Majalla" w:hint="cs"/>
          <w:sz w:val="28"/>
          <w:szCs w:val="28"/>
          <w:rtl/>
        </w:rPr>
        <w:t>ال</w:t>
      </w:r>
      <w:r w:rsidRPr="00B40086">
        <w:rPr>
          <w:rFonts w:ascii="Sakkal Majalla" w:hAnsi="Sakkal Majalla" w:cs="Sakkal Majalla" w:hint="cs"/>
          <w:sz w:val="28"/>
          <w:szCs w:val="28"/>
          <w:rtl/>
        </w:rPr>
        <w:t>إنستغرام</w:t>
      </w:r>
      <w:r w:rsidR="0093505F">
        <w:rPr>
          <w:rFonts w:ascii="Sakkal Majalla" w:hAnsi="Sakkal Majalla" w:cs="Sakkal Majalla" w:hint="cs"/>
          <w:sz w:val="28"/>
          <w:szCs w:val="28"/>
          <w:rtl/>
        </w:rPr>
        <w:t>)</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اعتمدت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الباحثة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المنهج</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الوصفي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التحليلي،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واستخدمت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استبانة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كأداة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رئيسية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لجمع</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البيانات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عينة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مستخدمي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مواقع</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التواصل</w:t>
      </w:r>
      <w:r w:rsidRPr="00B40086">
        <w:rPr>
          <w:rFonts w:ascii="Sakkal Majalla" w:hAnsi="Sakkal Majalla" w:cs="Sakkal Majalla"/>
          <w:sz w:val="28"/>
          <w:szCs w:val="28"/>
        </w:rPr>
        <w:t>.</w:t>
      </w:r>
    </w:p>
    <w:p w14:paraId="4667B417" w14:textId="7505DC9C" w:rsidR="00F95A45" w:rsidRDefault="00B40086" w:rsidP="00213ACB">
      <w:pPr>
        <w:bidi/>
        <w:spacing w:line="276" w:lineRule="auto"/>
        <w:ind w:left="360"/>
        <w:rPr>
          <w:rFonts w:ascii="Sakkal Majalla" w:hAnsi="Sakkal Majalla" w:cs="Sakkal Majalla"/>
          <w:sz w:val="28"/>
          <w:szCs w:val="28"/>
          <w:rtl/>
        </w:rPr>
      </w:pPr>
      <w:r w:rsidRPr="00B40086">
        <w:rPr>
          <w:rFonts w:ascii="Sakkal Majalla" w:hAnsi="Sakkal Majalla" w:cs="Sakkal Majalla" w:hint="cs"/>
          <w:sz w:val="28"/>
          <w:szCs w:val="28"/>
          <w:rtl/>
        </w:rPr>
        <w:lastRenderedPageBreak/>
        <w:t>وقد</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توصلت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الدراسة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إلى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أن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هناك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علاقة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ذات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دلالة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إحصائية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مصداقية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وملاءمة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المحتوى،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وطريقة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تقديم</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الرسائل</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الإعلانية،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وبين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نية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المستهلك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اتخاذ</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قرار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الشراء</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وأكدت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النتائج</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أن</w:t>
      </w:r>
      <w:r w:rsidRPr="00B40086">
        <w:rPr>
          <w:rFonts w:ascii="Sakkal Majalla" w:hAnsi="Sakkal Majalla" w:cs="Sakkal Majalla"/>
          <w:sz w:val="28"/>
          <w:szCs w:val="28"/>
          <w:rtl/>
        </w:rPr>
        <w:t xml:space="preserve"> </w:t>
      </w:r>
      <w:r w:rsidR="0093505F">
        <w:rPr>
          <w:rFonts w:ascii="Sakkal Majalla" w:hAnsi="Sakkal Majalla" w:cs="Sakkal Majalla" w:hint="cs"/>
          <w:sz w:val="28"/>
          <w:szCs w:val="28"/>
          <w:rtl/>
        </w:rPr>
        <w:t>ال</w:t>
      </w:r>
      <w:r w:rsidRPr="00B40086">
        <w:rPr>
          <w:rFonts w:ascii="Sakkal Majalla" w:hAnsi="Sakkal Majalla" w:cs="Sakkal Majalla" w:hint="cs"/>
          <w:sz w:val="28"/>
          <w:szCs w:val="28"/>
          <w:rtl/>
        </w:rPr>
        <w:t>إنستغرام</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يمثل</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منصة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فعالة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للتأثير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سلوك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الشراء،</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خاصة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فئة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الشباب</w:t>
      </w:r>
      <w:r w:rsidRPr="00B40086">
        <w:rPr>
          <w:rFonts w:ascii="Sakkal Majalla" w:hAnsi="Sakkal Majalla" w:cs="Sakkal Majalla"/>
          <w:sz w:val="28"/>
          <w:szCs w:val="28"/>
        </w:rPr>
        <w:t>.</w:t>
      </w:r>
      <w:r w:rsidR="0093505F">
        <w:rPr>
          <w:rFonts w:ascii="Sakkal Majalla" w:hAnsi="Sakkal Majalla" w:cs="Sakkal Majalla" w:hint="cs"/>
          <w:sz w:val="28"/>
          <w:szCs w:val="28"/>
          <w:rtl/>
        </w:rPr>
        <w:t xml:space="preserve"> و</w:t>
      </w:r>
      <w:r w:rsidRPr="00B40086">
        <w:rPr>
          <w:rFonts w:ascii="Sakkal Majalla" w:hAnsi="Sakkal Majalla" w:cs="Sakkal Majalla" w:hint="cs"/>
          <w:sz w:val="28"/>
          <w:szCs w:val="28"/>
          <w:rtl/>
        </w:rPr>
        <w:t>توصي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الدراسة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بضرورة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اختيار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بناءً</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درجة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المصداقية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والارتباط</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بالجمهور،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وليس</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فقط</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عدد</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المتابعين</w:t>
      </w:r>
      <w:r w:rsidRPr="00B40086">
        <w:rPr>
          <w:rFonts w:ascii="Sakkal Majalla" w:hAnsi="Sakkal Majalla" w:cs="Sakkal Majalla"/>
          <w:sz w:val="28"/>
          <w:szCs w:val="28"/>
          <w:rtl/>
        </w:rPr>
        <w:t>.</w:t>
      </w:r>
    </w:p>
    <w:p w14:paraId="3734F8EA" w14:textId="77777777" w:rsidR="0093505F" w:rsidRDefault="0093505F" w:rsidP="00213ACB">
      <w:pPr>
        <w:bidi/>
        <w:spacing w:line="276" w:lineRule="auto"/>
        <w:ind w:left="360"/>
        <w:rPr>
          <w:rFonts w:ascii="Sakkal Majalla" w:hAnsi="Sakkal Majalla" w:cs="Sakkal Majalla"/>
          <w:sz w:val="28"/>
          <w:szCs w:val="28"/>
          <w:rtl/>
        </w:rPr>
      </w:pPr>
    </w:p>
    <w:p w14:paraId="0EA52783" w14:textId="4A5E5245" w:rsidR="006324ED" w:rsidRDefault="006324ED" w:rsidP="00213ACB">
      <w:pPr>
        <w:pStyle w:val="ListParagraph"/>
        <w:numPr>
          <w:ilvl w:val="0"/>
          <w:numId w:val="6"/>
        </w:numPr>
        <w:bidi/>
        <w:spacing w:line="276" w:lineRule="auto"/>
        <w:rPr>
          <w:rFonts w:ascii="Sakkal Majalla" w:hAnsi="Sakkal Majalla" w:cs="Sakkal Majalla"/>
          <w:sz w:val="28"/>
          <w:szCs w:val="28"/>
        </w:rPr>
      </w:pPr>
      <w:r>
        <w:rPr>
          <w:rFonts w:ascii="Sakkal Majalla" w:hAnsi="Sakkal Majalla" w:cs="Sakkal Majalla" w:hint="cs"/>
          <w:sz w:val="28"/>
          <w:szCs w:val="28"/>
          <w:rtl/>
        </w:rPr>
        <w:t>دراسة نواف العمري (2020) تحت عنوان "</w:t>
      </w:r>
      <w:r w:rsidRPr="006324ED">
        <w:rPr>
          <w:rFonts w:ascii="Sakkal Majalla" w:hAnsi="Sakkal Majalla" w:cs="Sakkal Majalla" w:hint="cs"/>
          <w:sz w:val="28"/>
          <w:szCs w:val="28"/>
          <w:rtl/>
        </w:rPr>
        <w:t>دور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مواقع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التواصل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الاجتماعي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تشكيل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الاتجاهات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الشرائية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للمستهلكين</w:t>
      </w:r>
      <w:r>
        <w:rPr>
          <w:rFonts w:ascii="Sakkal Majalla" w:hAnsi="Sakkal Majalla" w:cs="Sakkal Majalla" w:hint="cs"/>
          <w:sz w:val="28"/>
          <w:szCs w:val="28"/>
          <w:rtl/>
        </w:rPr>
        <w:t>"</w:t>
      </w:r>
    </w:p>
    <w:p w14:paraId="17041716" w14:textId="4D73362E" w:rsidR="006324ED" w:rsidRDefault="006324ED" w:rsidP="00213ACB">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حيث </w:t>
      </w:r>
      <w:r w:rsidRPr="006324ED">
        <w:rPr>
          <w:rFonts w:ascii="Sakkal Majalla" w:hAnsi="Sakkal Majalla" w:cs="Sakkal Majalla" w:hint="cs"/>
          <w:sz w:val="28"/>
          <w:szCs w:val="28"/>
          <w:rtl/>
        </w:rPr>
        <w:t>هدفت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هذه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إلى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التعرف</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مدى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تأثير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المحتوى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الذي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يقدمه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منصة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يوتيوب</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تشكيل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الاتجاهات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الشرائية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لدى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المستهلكين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السعوديين،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التركيز</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فئة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الشباب</w:t>
      </w:r>
      <w:r w:rsidRPr="006324ED">
        <w:rPr>
          <w:rFonts w:ascii="Sakkal Majalla" w:hAnsi="Sakkal Majalla" w:cs="Sakkal Majalla"/>
          <w:sz w:val="28"/>
          <w:szCs w:val="28"/>
          <w:rtl/>
        </w:rPr>
        <w:t xml:space="preserve">. </w:t>
      </w:r>
      <w:r>
        <w:rPr>
          <w:rFonts w:ascii="Sakkal Majalla" w:hAnsi="Sakkal Majalla" w:cs="Sakkal Majalla" w:hint="cs"/>
          <w:sz w:val="28"/>
          <w:szCs w:val="28"/>
          <w:rtl/>
        </w:rPr>
        <w:t xml:space="preserve">فقد </w:t>
      </w:r>
      <w:r w:rsidRPr="006324ED">
        <w:rPr>
          <w:rFonts w:ascii="Sakkal Majalla" w:hAnsi="Sakkal Majalla" w:cs="Sakkal Majalla" w:hint="cs"/>
          <w:sz w:val="28"/>
          <w:szCs w:val="28"/>
          <w:rtl/>
        </w:rPr>
        <w:t>استخدم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الباحث</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المنهج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الوصفي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التحليلي،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وقام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بتوزيع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استبانة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عينة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مستخدمي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المنصة</w:t>
      </w:r>
      <w:r w:rsidRPr="006324ED">
        <w:rPr>
          <w:rFonts w:ascii="Sakkal Majalla" w:hAnsi="Sakkal Majalla" w:cs="Sakkal Majalla"/>
          <w:sz w:val="28"/>
          <w:szCs w:val="28"/>
        </w:rPr>
        <w:t>.</w:t>
      </w:r>
      <w:r>
        <w:rPr>
          <w:rFonts w:ascii="Sakkal Majalla" w:hAnsi="Sakkal Majalla" w:cs="Sakkal Majalla" w:hint="cs"/>
          <w:sz w:val="28"/>
          <w:szCs w:val="28"/>
          <w:rtl/>
        </w:rPr>
        <w:t xml:space="preserve"> كما </w:t>
      </w:r>
      <w:r w:rsidRPr="006324ED">
        <w:rPr>
          <w:rFonts w:ascii="Sakkal Majalla" w:hAnsi="Sakkal Majalla" w:cs="Sakkal Majalla" w:hint="cs"/>
          <w:sz w:val="28"/>
          <w:szCs w:val="28"/>
          <w:rtl/>
        </w:rPr>
        <w:t>أظهرت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نتائج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الذين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يقدمون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محتوى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أصيلاً،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ويتفاعلون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بشكل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مباشر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متابعيهم،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يتمتعون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بتأثير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كبير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قرارات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الشراء،</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خصوصًا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عندما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يكون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المنتج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متعلقًا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بالتقنية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أو</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أسلوب</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الحياة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كما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بينت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تكرار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ظهور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المنتج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عبر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يساهم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تعزيز</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التوجه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الشرائي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لدى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المستهلك</w:t>
      </w:r>
      <w:r w:rsidRPr="006324ED">
        <w:rPr>
          <w:rFonts w:ascii="Sakkal Majalla" w:hAnsi="Sakkal Majalla" w:cs="Sakkal Majalla"/>
          <w:sz w:val="28"/>
          <w:szCs w:val="28"/>
        </w:rPr>
        <w:t>.</w:t>
      </w:r>
      <w:r>
        <w:rPr>
          <w:rFonts w:ascii="Sakkal Majalla" w:hAnsi="Sakkal Majalla" w:cs="Sakkal Majalla" w:hint="cs"/>
          <w:sz w:val="28"/>
          <w:szCs w:val="28"/>
          <w:rtl/>
        </w:rPr>
        <w:t xml:space="preserve"> و</w:t>
      </w:r>
      <w:r w:rsidRPr="006324ED">
        <w:rPr>
          <w:rFonts w:ascii="Sakkal Majalla" w:hAnsi="Sakkal Majalla" w:cs="Sakkal Majalla" w:hint="cs"/>
          <w:sz w:val="28"/>
          <w:szCs w:val="28"/>
          <w:rtl/>
        </w:rPr>
        <w:t>أوصى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الباحث</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بضرورة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تركز</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العلامات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التجارية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اختيار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ذوي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المصداقية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العالية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والتخصص</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الواضح</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لضمان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تأثير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فعّال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سلوك</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الشراء</w:t>
      </w:r>
      <w:r w:rsidRPr="006324ED">
        <w:rPr>
          <w:rFonts w:ascii="Sakkal Majalla" w:hAnsi="Sakkal Majalla" w:cs="Sakkal Majalla"/>
          <w:sz w:val="28"/>
          <w:szCs w:val="28"/>
          <w:rtl/>
        </w:rPr>
        <w:t>.</w:t>
      </w:r>
    </w:p>
    <w:p w14:paraId="3EA1FE7D" w14:textId="77777777" w:rsidR="00A63876" w:rsidRDefault="00A63876" w:rsidP="00A63876">
      <w:pPr>
        <w:bidi/>
        <w:spacing w:line="276" w:lineRule="auto"/>
        <w:rPr>
          <w:rFonts w:ascii="Sakkal Majalla" w:hAnsi="Sakkal Majalla" w:cs="Sakkal Majalla"/>
          <w:sz w:val="28"/>
          <w:szCs w:val="28"/>
          <w:rtl/>
        </w:rPr>
      </w:pPr>
    </w:p>
    <w:p w14:paraId="30595336" w14:textId="77777777" w:rsidR="00BB5F44" w:rsidRDefault="00BB5F44" w:rsidP="00BB5F44">
      <w:pPr>
        <w:pStyle w:val="ListParagraph"/>
        <w:numPr>
          <w:ilvl w:val="0"/>
          <w:numId w:val="6"/>
        </w:numPr>
        <w:bidi/>
        <w:spacing w:line="276" w:lineRule="auto"/>
        <w:rPr>
          <w:rFonts w:ascii="Sakkal Majalla" w:hAnsi="Sakkal Majalla" w:cs="Sakkal Majalla"/>
          <w:sz w:val="28"/>
          <w:szCs w:val="28"/>
        </w:rPr>
      </w:pPr>
      <w:r>
        <w:rPr>
          <w:rFonts w:ascii="Sakkal Majalla" w:hAnsi="Sakkal Majalla" w:cs="Sakkal Majalla" w:hint="cs"/>
          <w:sz w:val="28"/>
          <w:szCs w:val="28"/>
          <w:rtl/>
        </w:rPr>
        <w:t xml:space="preserve">دراسة </w:t>
      </w:r>
      <w:r w:rsidRPr="00BB5F44">
        <w:rPr>
          <w:rFonts w:ascii="Sakkal Majalla" w:hAnsi="Sakkal Majalla" w:cs="Sakkal Majalla"/>
          <w:sz w:val="28"/>
          <w:szCs w:val="28"/>
        </w:rPr>
        <w:t>Ki, C. W., Cuevas, L. M., Chong, S. M., &amp; Lim, H.</w:t>
      </w:r>
      <w:r>
        <w:rPr>
          <w:rFonts w:ascii="Sakkal Majalla" w:hAnsi="Sakkal Majalla" w:cs="Sakkal Majalla" w:hint="cs"/>
          <w:sz w:val="28"/>
          <w:szCs w:val="28"/>
          <w:rtl/>
        </w:rPr>
        <w:t xml:space="preserve"> (2020) تحت عنوان </w:t>
      </w:r>
      <w:r w:rsidRPr="00BB5F44">
        <w:rPr>
          <w:rFonts w:ascii="Sakkal Majalla" w:hAnsi="Sakkal Majalla" w:cs="Sakkal Majalla"/>
          <w:sz w:val="28"/>
          <w:szCs w:val="28"/>
          <w:rtl/>
        </w:rPr>
        <w:t>"</w:t>
      </w:r>
      <w:r w:rsidRPr="00BB5F44">
        <w:rPr>
          <w:rFonts w:ascii="Sakkal Majalla" w:hAnsi="Sakkal Majalla" w:cs="Sakkal Majalla" w:hint="eastAsia"/>
          <w:sz w:val="28"/>
          <w:szCs w:val="28"/>
          <w:rtl/>
        </w:rPr>
        <w:t>التسويق</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عبر</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المؤثرين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المؤثرون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في</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وسائل</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التواصل</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الاجتماعي</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كعلامات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إنسانية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وتأثيرها</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نية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الشراء</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لدى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المستهلكين</w:t>
      </w:r>
      <w:r w:rsidRPr="00BB5F44">
        <w:rPr>
          <w:rFonts w:ascii="Sakkal Majalla" w:hAnsi="Sakkal Majalla" w:cs="Sakkal Majalla"/>
          <w:sz w:val="28"/>
          <w:szCs w:val="28"/>
          <w:rtl/>
        </w:rPr>
        <w:t xml:space="preserve">" </w:t>
      </w:r>
    </w:p>
    <w:p w14:paraId="1CF0694C" w14:textId="144C1BB4" w:rsidR="00BB5F44" w:rsidRDefault="00BB5F44" w:rsidP="00BB5F44">
      <w:pPr>
        <w:bidi/>
        <w:spacing w:line="276" w:lineRule="auto"/>
        <w:rPr>
          <w:rFonts w:ascii="Sakkal Majalla" w:hAnsi="Sakkal Majalla" w:cs="Sakkal Majalla"/>
          <w:sz w:val="28"/>
          <w:szCs w:val="28"/>
          <w:rtl/>
        </w:rPr>
      </w:pPr>
      <w:r>
        <w:rPr>
          <w:rFonts w:ascii="Sakkal Majalla" w:hAnsi="Sakkal Majalla" w:cs="Sakkal Majalla" w:hint="cs"/>
          <w:sz w:val="28"/>
          <w:szCs w:val="28"/>
          <w:rtl/>
        </w:rPr>
        <w:t>ركزت الدراسة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دور</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المؤثرين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الرقميين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كعلامات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إنسانية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وكيفية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تأثير</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ذلك</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قرارات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المستهلكين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في</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الشراء</w:t>
      </w:r>
      <w:r w:rsidRPr="00BB5F44">
        <w:rPr>
          <w:rFonts w:ascii="Sakkal Majalla" w:hAnsi="Sakkal Majalla" w:cs="Sakkal Majalla"/>
          <w:sz w:val="28"/>
          <w:szCs w:val="28"/>
          <w:rtl/>
        </w:rPr>
        <w:t>.</w:t>
      </w:r>
      <w:r>
        <w:rPr>
          <w:rFonts w:ascii="Sakkal Majalla" w:hAnsi="Sakkal Majalla" w:cs="Sakkal Majalla" w:hint="cs"/>
          <w:sz w:val="28"/>
          <w:szCs w:val="28"/>
          <w:rtl/>
        </w:rPr>
        <w:t xml:space="preserve"> حيث </w:t>
      </w:r>
      <w:r w:rsidRPr="00BB5F44">
        <w:rPr>
          <w:rFonts w:ascii="Sakkal Majalla" w:hAnsi="Sakkal Majalla" w:cs="Sakkal Majalla" w:hint="eastAsia"/>
          <w:sz w:val="28"/>
          <w:szCs w:val="28"/>
          <w:rtl/>
        </w:rPr>
        <w:t>استخدم</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الباحثون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في</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هذه</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الدراسة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نموذج</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العلامة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الإنسانية</w:t>
      </w:r>
      <w:r w:rsidRPr="00BB5F44">
        <w:rPr>
          <w:rFonts w:ascii="Sakkal Majalla" w:hAnsi="Sakkal Majalla" w:cs="Sakkal Majalla"/>
          <w:sz w:val="28"/>
          <w:szCs w:val="28"/>
          <w:rtl/>
        </w:rPr>
        <w:t>" (</w:t>
      </w:r>
      <w:r w:rsidRPr="00BB5F44">
        <w:rPr>
          <w:rFonts w:ascii="Sakkal Majalla" w:hAnsi="Sakkal Majalla" w:cs="Sakkal Majalla"/>
          <w:sz w:val="28"/>
          <w:szCs w:val="28"/>
        </w:rPr>
        <w:t>Human Branding</w:t>
      </w:r>
      <w:r w:rsidRPr="00BB5F44">
        <w:rPr>
          <w:rFonts w:ascii="Sakkal Majalla" w:hAnsi="Sakkal Majalla" w:cs="Sakkal Majalla"/>
          <w:sz w:val="28"/>
          <w:szCs w:val="28"/>
          <w:rtl/>
        </w:rPr>
        <w:t>)</w:t>
      </w:r>
      <w:r w:rsidRPr="00BB5F44">
        <w:rPr>
          <w:rFonts w:ascii="Sakkal Majalla" w:hAnsi="Sakkal Majalla" w:cs="Sakkal Majalla" w:hint="eastAsia"/>
          <w:sz w:val="28"/>
          <w:szCs w:val="28"/>
          <w:rtl/>
        </w:rPr>
        <w:t>،</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الذي</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يشير</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إلى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الطريقة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التي</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يعامل</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بها</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المستهلكون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المؤثرين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باعتبارهم</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علامات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تجارية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شخصية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وقد</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أظهرت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نتائج</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الدراسة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أن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المستهلكين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يتأثرون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بشكل</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أكبر</w:t>
      </w:r>
      <w:r w:rsidRPr="00BB5F44">
        <w:rPr>
          <w:rFonts w:ascii="Sakkal Majalla" w:hAnsi="Sakkal Majalla" w:cs="Sakkal Majalla"/>
          <w:sz w:val="28"/>
          <w:szCs w:val="28"/>
          <w:rtl/>
        </w:rPr>
        <w:t xml:space="preserve"> </w:t>
      </w:r>
      <w:r>
        <w:rPr>
          <w:rFonts w:ascii="Sakkal Majalla" w:hAnsi="Sakkal Majalla" w:cs="Sakkal Majalla" w:hint="cs"/>
          <w:sz w:val="28"/>
          <w:szCs w:val="28"/>
          <w:rtl/>
        </w:rPr>
        <w:t xml:space="preserve"> ب</w:t>
      </w:r>
      <w:r w:rsidRPr="00BB5F44">
        <w:rPr>
          <w:rFonts w:ascii="Sakkal Majalla" w:hAnsi="Sakkal Majalla" w:cs="Sakkal Majalla" w:hint="eastAsia"/>
          <w:sz w:val="28"/>
          <w:szCs w:val="28"/>
          <w:rtl/>
        </w:rPr>
        <w:t>المؤثرين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الذين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يُنظر</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إليهم</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كعلامات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إنسانية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أو</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شخصيات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حقيقية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وواقعية</w:t>
      </w:r>
      <w:r w:rsidRPr="00BB5F44">
        <w:rPr>
          <w:rFonts w:ascii="Sakkal Majalla" w:hAnsi="Sakkal Majalla" w:cs="Sakkal Majalla"/>
          <w:sz w:val="28"/>
          <w:szCs w:val="28"/>
          <w:rtl/>
        </w:rPr>
        <w:t>.</w:t>
      </w:r>
      <w:r>
        <w:rPr>
          <w:rFonts w:ascii="Sakkal Majalla" w:hAnsi="Sakkal Majalla" w:cs="Sakkal Majalla" w:hint="cs"/>
          <w:sz w:val="28"/>
          <w:szCs w:val="28"/>
          <w:rtl/>
        </w:rPr>
        <w:t xml:space="preserve"> </w:t>
      </w:r>
      <w:r w:rsidRPr="00BB5F44">
        <w:rPr>
          <w:rFonts w:ascii="Sakkal Majalla" w:hAnsi="Sakkal Majalla" w:cs="Sakkal Majalla" w:hint="eastAsia"/>
          <w:sz w:val="28"/>
          <w:szCs w:val="28"/>
          <w:rtl/>
        </w:rPr>
        <w:t>كما</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تبين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أن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قدرة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المؤثر</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بناء</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علاقة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عاطفية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حقيقية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مع</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متابعيه</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تعزز</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من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تأثيره</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نية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الشراء</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لدى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المستهلكين،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مقارنة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بالعلامات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التجارية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التقليدية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أو</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الحملات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الإعلانية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المجهولة</w:t>
      </w:r>
      <w:r w:rsidRPr="00BB5F44">
        <w:rPr>
          <w:rFonts w:ascii="Sakkal Majalla" w:hAnsi="Sakkal Majalla" w:cs="Sakkal Majalla"/>
          <w:sz w:val="28"/>
          <w:szCs w:val="28"/>
          <w:rtl/>
        </w:rPr>
        <w:t>.</w:t>
      </w:r>
      <w:r>
        <w:rPr>
          <w:rFonts w:ascii="Sakkal Majalla" w:hAnsi="Sakkal Majalla" w:cs="Sakkal Majalla" w:hint="cs"/>
          <w:sz w:val="28"/>
          <w:szCs w:val="28"/>
          <w:rtl/>
        </w:rPr>
        <w:t xml:space="preserve"> </w:t>
      </w:r>
      <w:r w:rsidRPr="00BB5F44">
        <w:rPr>
          <w:rFonts w:ascii="Sakkal Majalla" w:hAnsi="Sakkal Majalla" w:cs="Sakkal Majalla" w:hint="eastAsia"/>
          <w:sz w:val="28"/>
          <w:szCs w:val="28"/>
          <w:rtl/>
        </w:rPr>
        <w:t>نتيجة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لذلك،</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أوصت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الدراسة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الشركات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باستخدام</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مؤثرين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يتسمون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بالمصداقية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والشفافية،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والذين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يستطيعون</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بناء</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علاقات</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حقيقية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مع</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جمهورهم</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لتعزيز</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نية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الشراء</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وزيادة</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العائد</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على</w:t>
      </w:r>
      <w:r w:rsidRPr="00BB5F44">
        <w:rPr>
          <w:rFonts w:ascii="Sakkal Majalla" w:hAnsi="Sakkal Majalla" w:cs="Sakkal Majalla"/>
          <w:sz w:val="28"/>
          <w:szCs w:val="28"/>
          <w:rtl/>
        </w:rPr>
        <w:t xml:space="preserve"> </w:t>
      </w:r>
      <w:r w:rsidRPr="00BB5F44">
        <w:rPr>
          <w:rFonts w:ascii="Sakkal Majalla" w:hAnsi="Sakkal Majalla" w:cs="Sakkal Majalla" w:hint="eastAsia"/>
          <w:sz w:val="28"/>
          <w:szCs w:val="28"/>
          <w:rtl/>
        </w:rPr>
        <w:t>الاستثمار</w:t>
      </w:r>
      <w:r w:rsidRPr="00BB5F44">
        <w:rPr>
          <w:rFonts w:ascii="Sakkal Majalla" w:hAnsi="Sakkal Majalla" w:cs="Sakkal Majalla"/>
          <w:sz w:val="28"/>
          <w:szCs w:val="28"/>
          <w:rtl/>
        </w:rPr>
        <w:t>.</w:t>
      </w:r>
    </w:p>
    <w:p w14:paraId="20E3E46B" w14:textId="77777777" w:rsidR="00BB5F44" w:rsidRDefault="00BB5F44" w:rsidP="00BB5F44">
      <w:pPr>
        <w:bidi/>
        <w:spacing w:line="276" w:lineRule="auto"/>
        <w:rPr>
          <w:rFonts w:ascii="Sakkal Majalla" w:hAnsi="Sakkal Majalla" w:cs="Sakkal Majalla"/>
          <w:sz w:val="28"/>
          <w:szCs w:val="28"/>
        </w:rPr>
      </w:pPr>
    </w:p>
    <w:p w14:paraId="6BCBCA49" w14:textId="79892229" w:rsidR="00A63876" w:rsidRPr="00A63876" w:rsidRDefault="00A63876" w:rsidP="00BB5F44">
      <w:pPr>
        <w:pStyle w:val="ListParagraph"/>
        <w:numPr>
          <w:ilvl w:val="0"/>
          <w:numId w:val="6"/>
        </w:num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دراسة </w:t>
      </w:r>
      <w:r w:rsidRPr="00A63876">
        <w:rPr>
          <w:rFonts w:ascii="Sakkal Majalla" w:hAnsi="Sakkal Majalla" w:cs="Sakkal Majalla"/>
          <w:sz w:val="28"/>
          <w:szCs w:val="28"/>
        </w:rPr>
        <w:t>Freberg et al.</w:t>
      </w:r>
      <w:r>
        <w:rPr>
          <w:rFonts w:ascii="Sakkal Majalla" w:hAnsi="Sakkal Majalla" w:cs="Sakkal Majalla" w:hint="cs"/>
          <w:sz w:val="28"/>
          <w:szCs w:val="28"/>
          <w:rtl/>
        </w:rPr>
        <w:t xml:space="preserve"> (2011) تحت عنوان "</w:t>
      </w:r>
      <w:r w:rsidRPr="00A63876">
        <w:rPr>
          <w:rFonts w:ascii="Sakkal Majalla" w:hAnsi="Sakkal Majalla" w:cs="Sakkal Majalla"/>
          <w:sz w:val="28"/>
          <w:szCs w:val="28"/>
          <w:rtl/>
        </w:rPr>
        <w:t>من هم المؤثرون في وسائل التواصل الاجتماعي؟ دراسة حول تصورات الجمهور لسمات الشخصية</w:t>
      </w:r>
      <w:r>
        <w:rPr>
          <w:rFonts w:ascii="Sakkal Majalla" w:hAnsi="Sakkal Majalla" w:cs="Sakkal Majalla" w:hint="cs"/>
          <w:sz w:val="28"/>
          <w:szCs w:val="28"/>
          <w:rtl/>
        </w:rPr>
        <w:t>"</w:t>
      </w:r>
    </w:p>
    <w:p w14:paraId="270B198F" w14:textId="2CD7F260" w:rsidR="00A63876" w:rsidRPr="00A63876" w:rsidRDefault="00A63876" w:rsidP="00A63876">
      <w:pPr>
        <w:bidi/>
        <w:spacing w:line="276" w:lineRule="auto"/>
        <w:rPr>
          <w:rFonts w:ascii="Sakkal Majalla" w:hAnsi="Sakkal Majalla" w:cs="Sakkal Majalla"/>
          <w:sz w:val="28"/>
          <w:szCs w:val="28"/>
          <w:rtl/>
        </w:rPr>
      </w:pPr>
      <w:r w:rsidRPr="00A63876">
        <w:rPr>
          <w:rFonts w:ascii="Sakkal Majalla" w:hAnsi="Sakkal Majalla" w:cs="Sakkal Majalla" w:hint="eastAsia"/>
          <w:sz w:val="28"/>
          <w:szCs w:val="28"/>
          <w:rtl/>
        </w:rPr>
        <w:lastRenderedPageBreak/>
        <w:t>هدفت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هذه</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الدراسة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فهم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كيفية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إدراك</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الجمهور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لشخصيات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المؤثرين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في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وسائل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التواصل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الاجتماعي،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ومدى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تأثير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سماتهم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الشخصية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ثقة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المستهلكين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اعتمد</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الباحثون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المنهج</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الكمي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باستخدام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استبانة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إلكترونية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شملت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عينة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مستخدمي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الإنترنت،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لتحليل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الصفات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المرتبطة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بالمؤثرين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الذين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يُنظر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إليهم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أنهم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الأكثر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تأثيرًا</w:t>
      </w:r>
    </w:p>
    <w:p w14:paraId="7AEADA03" w14:textId="31829489" w:rsidR="0032608B" w:rsidRDefault="00A63876" w:rsidP="00A63876">
      <w:pPr>
        <w:bidi/>
        <w:spacing w:line="276" w:lineRule="auto"/>
        <w:rPr>
          <w:rFonts w:ascii="Sakkal Majalla" w:hAnsi="Sakkal Majalla" w:cs="Sakkal Majalla"/>
          <w:sz w:val="28"/>
          <w:szCs w:val="28"/>
          <w:rtl/>
        </w:rPr>
      </w:pPr>
      <w:r w:rsidRPr="00A63876">
        <w:rPr>
          <w:rFonts w:ascii="Sakkal Majalla" w:hAnsi="Sakkal Majalla" w:cs="Sakkal Majalla" w:hint="eastAsia"/>
          <w:sz w:val="28"/>
          <w:szCs w:val="28"/>
          <w:rtl/>
        </w:rPr>
        <w:t>أظهرت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النتائج</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المؤثرين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الذين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يُ</w:t>
      </w:r>
      <w:r w:rsidR="00BB5F44">
        <w:rPr>
          <w:rFonts w:ascii="Sakkal Majalla" w:hAnsi="Sakkal Majalla" w:cs="Sakkal Majalla" w:hint="cs"/>
          <w:sz w:val="28"/>
          <w:szCs w:val="28"/>
          <w:rtl/>
        </w:rPr>
        <w:t xml:space="preserve">نظر إليهم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أنهم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أشخاص</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عاديون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يتمتعون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بصفات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مثل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الصدق،</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العفوية،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والقرب</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الجمهور،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هم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الأكثر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قدرة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كسب</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ثقة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المتابعين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مقارنة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بالمشاهير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التقليديين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كما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بينت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الدراسة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هذه</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السمات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الشخصية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تساهم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بشكل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مباشر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في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تعزيز</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النية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الشرائية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لدى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المستهلكين،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يجعل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المؤثرين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الرقميين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أدوات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تسويقية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فعّالة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عند</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توظيفهم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بالشكل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الصحيح</w:t>
      </w:r>
      <w:r w:rsidRPr="00A63876">
        <w:rPr>
          <w:rFonts w:ascii="Sakkal Majalla" w:hAnsi="Sakkal Majalla" w:cs="Sakkal Majalla"/>
          <w:sz w:val="28"/>
          <w:szCs w:val="28"/>
          <w:rtl/>
        </w:rPr>
        <w:t>.</w:t>
      </w:r>
    </w:p>
    <w:p w14:paraId="52CD663C" w14:textId="77777777" w:rsidR="00A63876" w:rsidRPr="00A63876" w:rsidRDefault="00A63876" w:rsidP="00A63876">
      <w:pPr>
        <w:bidi/>
        <w:spacing w:line="276" w:lineRule="auto"/>
        <w:rPr>
          <w:rFonts w:ascii="Sakkal Majalla" w:hAnsi="Sakkal Majalla" w:cs="Sakkal Majalla"/>
          <w:sz w:val="28"/>
          <w:szCs w:val="28"/>
          <w:rtl/>
        </w:rPr>
      </w:pPr>
    </w:p>
    <w:p w14:paraId="704DC884" w14:textId="27D3226F" w:rsidR="000414B7" w:rsidRDefault="006324ED" w:rsidP="00213ACB">
      <w:pPr>
        <w:pStyle w:val="ListParagraph"/>
        <w:numPr>
          <w:ilvl w:val="0"/>
          <w:numId w:val="5"/>
        </w:numPr>
        <w:bidi/>
        <w:spacing w:line="276" w:lineRule="auto"/>
        <w:rPr>
          <w:rFonts w:ascii="Sakkal Majalla" w:hAnsi="Sakkal Majalla" w:cs="Sakkal Majalla"/>
          <w:b/>
          <w:bCs/>
          <w:sz w:val="28"/>
          <w:szCs w:val="28"/>
        </w:rPr>
      </w:pPr>
      <w:r w:rsidRPr="00B40086">
        <w:rPr>
          <w:rFonts w:ascii="Sakkal Majalla" w:hAnsi="Sakkal Majalla" w:cs="Sakkal Majalla" w:hint="cs"/>
          <w:b/>
          <w:bCs/>
          <w:sz w:val="28"/>
          <w:szCs w:val="28"/>
          <w:rtl/>
        </w:rPr>
        <w:t>المحور</w:t>
      </w:r>
      <w:r w:rsidRPr="00B40086">
        <w:rPr>
          <w:rFonts w:ascii="Sakkal Majalla" w:hAnsi="Sakkal Majalla" w:cs="Sakkal Majalla"/>
          <w:b/>
          <w:bCs/>
          <w:sz w:val="28"/>
          <w:szCs w:val="28"/>
          <w:rtl/>
        </w:rPr>
        <w:t xml:space="preserve"> </w:t>
      </w:r>
      <w:r>
        <w:rPr>
          <w:rFonts w:ascii="Sakkal Majalla" w:hAnsi="Sakkal Majalla" w:cs="Sakkal Majalla" w:hint="cs"/>
          <w:b/>
          <w:bCs/>
          <w:sz w:val="28"/>
          <w:szCs w:val="28"/>
          <w:rtl/>
        </w:rPr>
        <w:t>الثاني</w:t>
      </w:r>
      <w:r w:rsidRPr="00B40086">
        <w:rPr>
          <w:rFonts w:ascii="Sakkal Majalla" w:hAnsi="Sakkal Majalla" w:cs="Sakkal Majalla" w:hint="cs"/>
          <w:b/>
          <w:bCs/>
          <w:sz w:val="28"/>
          <w:szCs w:val="28"/>
          <w:rtl/>
        </w:rPr>
        <w:t>:</w:t>
      </w:r>
      <w:r w:rsidRPr="00B40086">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تأثير</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التسويق</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عبر</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المؤثرين</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الرقميين</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على</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العائد</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على</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الاستثمار</w:t>
      </w:r>
      <w:r w:rsidRPr="006324ED">
        <w:rPr>
          <w:rFonts w:ascii="Sakkal Majalla" w:hAnsi="Sakkal Majalla" w:cs="Sakkal Majalla"/>
          <w:b/>
          <w:bCs/>
          <w:sz w:val="28"/>
          <w:szCs w:val="28"/>
          <w:rtl/>
        </w:rPr>
        <w:t xml:space="preserve"> (</w:t>
      </w:r>
      <w:r w:rsidRPr="006324ED">
        <w:rPr>
          <w:rFonts w:ascii="Sakkal Majalla" w:hAnsi="Sakkal Majalla" w:cs="Sakkal Majalla"/>
          <w:b/>
          <w:bCs/>
          <w:sz w:val="28"/>
          <w:szCs w:val="28"/>
        </w:rPr>
        <w:t>ROI</w:t>
      </w:r>
      <w:r w:rsidRPr="006324ED">
        <w:rPr>
          <w:rFonts w:ascii="Sakkal Majalla" w:hAnsi="Sakkal Majalla" w:cs="Sakkal Majalla"/>
          <w:b/>
          <w:bCs/>
          <w:sz w:val="28"/>
          <w:szCs w:val="28"/>
          <w:rtl/>
        </w:rPr>
        <w:t>)</w:t>
      </w:r>
      <w:r>
        <w:rPr>
          <w:rFonts w:ascii="Sakkal Majalla" w:hAnsi="Sakkal Majalla" w:cs="Sakkal Majalla" w:hint="cs"/>
          <w:b/>
          <w:bCs/>
          <w:sz w:val="28"/>
          <w:szCs w:val="28"/>
          <w:rtl/>
        </w:rPr>
        <w:t>:</w:t>
      </w:r>
    </w:p>
    <w:p w14:paraId="3273D0B1" w14:textId="77777777" w:rsidR="00AF31DA" w:rsidRPr="005E7079" w:rsidRDefault="00AF31DA" w:rsidP="00213ACB">
      <w:pPr>
        <w:pStyle w:val="ListParagraph"/>
        <w:numPr>
          <w:ilvl w:val="0"/>
          <w:numId w:val="10"/>
        </w:numPr>
        <w:bidi/>
        <w:spacing w:line="276" w:lineRule="auto"/>
        <w:rPr>
          <w:rFonts w:ascii="Sakkal Majalla" w:hAnsi="Sakkal Majalla" w:cs="Sakkal Majalla"/>
          <w:sz w:val="28"/>
          <w:szCs w:val="28"/>
        </w:rPr>
      </w:pPr>
      <w:r w:rsidRPr="005E7079">
        <w:rPr>
          <w:rFonts w:ascii="Sakkal Majalla" w:hAnsi="Sakkal Majalla" w:cs="Sakkal Majalla" w:hint="cs"/>
          <w:sz w:val="28"/>
          <w:szCs w:val="28"/>
          <w:rtl/>
        </w:rPr>
        <w:t>دراسة عبدالرحمن يوسف الكبيسي (2022) تحت عنوان "دور</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المؤثرين</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الرقميين</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في</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تعزيز</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القيمة</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السوقية</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للعلامات</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التجارية</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من</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منظور</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استثماري "</w:t>
      </w:r>
    </w:p>
    <w:p w14:paraId="2019D23F" w14:textId="77777777" w:rsidR="00AF31DA" w:rsidRPr="00167D0F" w:rsidRDefault="00AF31DA" w:rsidP="00213ACB">
      <w:pPr>
        <w:bidi/>
        <w:spacing w:line="276" w:lineRule="auto"/>
        <w:rPr>
          <w:rFonts w:ascii="Sakkal Majalla" w:hAnsi="Sakkal Majalla" w:cs="Sakkal Majalla"/>
          <w:sz w:val="28"/>
          <w:szCs w:val="28"/>
          <w:rtl/>
        </w:rPr>
      </w:pPr>
      <w:r w:rsidRPr="00167D0F">
        <w:rPr>
          <w:rFonts w:ascii="Sakkal Majalla" w:hAnsi="Sakkal Majalla" w:cs="Sakkal Majalla" w:hint="cs"/>
          <w:sz w:val="28"/>
          <w:szCs w:val="28"/>
          <w:rtl/>
        </w:rPr>
        <w:t>تناولت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هذه</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الدراسة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العلاقة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بين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استخدام</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المؤثرين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الرقميين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في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استراتيجيات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التسويق</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وبناء</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القيمة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السوقية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والعائد</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الاستثماري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للعلامة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التجارية،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خلال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دراسة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حالة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ثلاث</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شركات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قطرية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معروفة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في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مجالات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مختلفة</w:t>
      </w:r>
      <w:r w:rsidRPr="00167D0F">
        <w:rPr>
          <w:rFonts w:ascii="Sakkal Majalla" w:hAnsi="Sakkal Majalla" w:cs="Sakkal Majalla"/>
          <w:sz w:val="28"/>
          <w:szCs w:val="28"/>
        </w:rPr>
        <w:t>.</w:t>
      </w:r>
    </w:p>
    <w:p w14:paraId="19A37A5B" w14:textId="77777777" w:rsidR="00AF31DA" w:rsidRDefault="00AF31DA" w:rsidP="00213ACB">
      <w:pPr>
        <w:bidi/>
        <w:spacing w:line="276" w:lineRule="auto"/>
        <w:rPr>
          <w:rFonts w:ascii="Sakkal Majalla" w:hAnsi="Sakkal Majalla" w:cs="Sakkal Majalla"/>
          <w:sz w:val="28"/>
          <w:szCs w:val="28"/>
          <w:rtl/>
        </w:rPr>
      </w:pPr>
      <w:r w:rsidRPr="00167D0F">
        <w:rPr>
          <w:rFonts w:ascii="Sakkal Majalla" w:hAnsi="Sakkal Majalla" w:cs="Sakkal Majalla" w:hint="cs"/>
          <w:sz w:val="28"/>
          <w:szCs w:val="28"/>
          <w:rtl/>
        </w:rPr>
        <w:t>اعتمد</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الباحث</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على</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المنهج</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النوعي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التحليلي،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باستخدام</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مقابلات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معمقة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وتحليل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تقارير</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أداء</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تسويقي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داخلي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أظهرت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النتائج</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أن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المؤثرين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يساهمون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بشكل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غير</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مباشر</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في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رفع</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العائد</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الاستثماري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خلال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تحسين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الصورة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الذهنية،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وزيادة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ولاء</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العملاء،</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وتقليل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تكاليف</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الإعلانات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التقليدية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كما</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أوصت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الدراسة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باعتماد</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المؤثرين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المتخصصين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الذين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يحققون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تفاعلًا</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حقيقيًا،</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وليس</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فقط</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انتشارًا</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واسعًا</w:t>
      </w:r>
      <w:r w:rsidRPr="00167D0F">
        <w:rPr>
          <w:rFonts w:ascii="Sakkal Majalla" w:hAnsi="Sakkal Majalla" w:cs="Sakkal Majalla"/>
          <w:sz w:val="28"/>
          <w:szCs w:val="28"/>
          <w:rtl/>
        </w:rPr>
        <w:t>.</w:t>
      </w:r>
    </w:p>
    <w:p w14:paraId="0536885F" w14:textId="77777777" w:rsidR="00AF31DA" w:rsidRPr="006324ED" w:rsidRDefault="00AF31DA" w:rsidP="00AF31DA">
      <w:pPr>
        <w:bidi/>
        <w:rPr>
          <w:rFonts w:ascii="Sakkal Majalla" w:hAnsi="Sakkal Majalla" w:cs="Sakkal Majalla"/>
          <w:sz w:val="28"/>
          <w:szCs w:val="28"/>
          <w:rtl/>
        </w:rPr>
      </w:pPr>
    </w:p>
    <w:p w14:paraId="541D0874" w14:textId="0B26397D" w:rsidR="006324ED" w:rsidRDefault="006324ED" w:rsidP="00213ACB">
      <w:pPr>
        <w:pStyle w:val="ListParagraph"/>
        <w:numPr>
          <w:ilvl w:val="0"/>
          <w:numId w:val="10"/>
        </w:numPr>
        <w:bidi/>
        <w:spacing w:line="276" w:lineRule="auto"/>
        <w:rPr>
          <w:rFonts w:ascii="Sakkal Majalla" w:hAnsi="Sakkal Majalla" w:cs="Sakkal Majalla"/>
          <w:sz w:val="28"/>
          <w:szCs w:val="28"/>
        </w:rPr>
      </w:pPr>
      <w:r w:rsidRPr="006324ED">
        <w:rPr>
          <w:rFonts w:ascii="Sakkal Majalla" w:hAnsi="Sakkal Majalla" w:cs="Sakkal Majalla" w:hint="cs"/>
          <w:sz w:val="28"/>
          <w:szCs w:val="28"/>
          <w:rtl/>
        </w:rPr>
        <w:t>دراسة أحمد بن محمد الحربي (2021) تحت عنوان "أثر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التسويق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الإلكتروني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عبر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تحقيق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العائد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الاستثماري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للمؤسسات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التجارية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السعودية"</w:t>
      </w:r>
    </w:p>
    <w:p w14:paraId="5B08118B" w14:textId="151A1A04" w:rsidR="006324ED" w:rsidRDefault="006324ED" w:rsidP="00213ACB">
      <w:pPr>
        <w:bidi/>
        <w:spacing w:line="276" w:lineRule="auto"/>
        <w:rPr>
          <w:rFonts w:ascii="Sakkal Majalla" w:hAnsi="Sakkal Majalla" w:cs="Sakkal Majalla"/>
          <w:sz w:val="28"/>
          <w:szCs w:val="28"/>
          <w:rtl/>
        </w:rPr>
      </w:pPr>
      <w:r w:rsidRPr="006324ED">
        <w:rPr>
          <w:rFonts w:ascii="Sakkal Majalla" w:hAnsi="Sakkal Majalla" w:cs="Sakkal Majalla" w:hint="cs"/>
          <w:sz w:val="28"/>
          <w:szCs w:val="28"/>
          <w:rtl/>
        </w:rPr>
        <w:t>أجريت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هذه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لفهم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الدور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الذي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يلعبه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الرقميون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تحقيق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العوائد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الاستثمارية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للمؤسسات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التجارية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العاملة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السوق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السعودي</w:t>
      </w:r>
      <w:r w:rsidRPr="006324ED">
        <w:rPr>
          <w:rFonts w:ascii="Sakkal Majalla" w:hAnsi="Sakkal Majalla" w:cs="Sakkal Majalla"/>
          <w:sz w:val="28"/>
          <w:szCs w:val="28"/>
          <w:rtl/>
        </w:rPr>
        <w:t xml:space="preserve">. </w:t>
      </w:r>
      <w:r>
        <w:rPr>
          <w:rFonts w:ascii="Sakkal Majalla" w:hAnsi="Sakkal Majalla" w:cs="Sakkal Majalla" w:hint="cs"/>
          <w:sz w:val="28"/>
          <w:szCs w:val="28"/>
          <w:rtl/>
        </w:rPr>
        <w:t xml:space="preserve">حيث </w:t>
      </w:r>
      <w:r w:rsidRPr="006324ED">
        <w:rPr>
          <w:rFonts w:ascii="Sakkal Majalla" w:hAnsi="Sakkal Majalla" w:cs="Sakkal Majalla" w:hint="cs"/>
          <w:sz w:val="28"/>
          <w:szCs w:val="28"/>
          <w:rtl/>
        </w:rPr>
        <w:t>استخدم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الباحث</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المنهج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الوصفي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التحليلي،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واعتمد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استبانة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توزيعها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عينة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مديري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التسويق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عدد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الشركات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المحلية</w:t>
      </w:r>
      <w:r w:rsidRPr="006324ED">
        <w:rPr>
          <w:rFonts w:ascii="Sakkal Majalla" w:hAnsi="Sakkal Majalla" w:cs="Sakkal Majalla"/>
          <w:sz w:val="28"/>
          <w:szCs w:val="28"/>
        </w:rPr>
        <w:t>.</w:t>
      </w:r>
      <w:r>
        <w:rPr>
          <w:rFonts w:ascii="Sakkal Majalla" w:hAnsi="Sakkal Majalla" w:cs="Sakkal Majalla" w:hint="cs"/>
          <w:sz w:val="28"/>
          <w:szCs w:val="28"/>
          <w:rtl/>
        </w:rPr>
        <w:t xml:space="preserve"> كما </w:t>
      </w:r>
      <w:r w:rsidRPr="006324ED">
        <w:rPr>
          <w:rFonts w:ascii="Sakkal Majalla" w:hAnsi="Sakkal Majalla" w:cs="Sakkal Majalla" w:hint="cs"/>
          <w:sz w:val="28"/>
          <w:szCs w:val="28"/>
          <w:rtl/>
        </w:rPr>
        <w:t>أظهرت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النتائج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التعاون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متخصصين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مجالات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محددة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مثل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الموضة،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التقنية،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الغذاء</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يؤدي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إلى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تحقيق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نتائج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أفضل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حيث</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العائد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الاستثمار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مقارنة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بالتعاون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عامين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كما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بينت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وضوح</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الأهداف</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التسويقية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والتخطيط</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الجيد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للحملات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يسهمان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بشكل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مباشر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رفع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معدل</w:t>
      </w:r>
      <w:r w:rsidRPr="006324ED">
        <w:rPr>
          <w:rFonts w:ascii="Sakkal Majalla" w:hAnsi="Sakkal Majalla" w:cs="Sakkal Majalla"/>
          <w:sz w:val="28"/>
          <w:szCs w:val="28"/>
          <w:rtl/>
        </w:rPr>
        <w:t xml:space="preserve"> </w:t>
      </w:r>
      <w:r w:rsidRPr="006324ED">
        <w:rPr>
          <w:rFonts w:ascii="Sakkal Majalla" w:hAnsi="Sakkal Majalla" w:cs="Sakkal Majalla"/>
          <w:sz w:val="28"/>
          <w:szCs w:val="28"/>
        </w:rPr>
        <w:t>ROI</w:t>
      </w:r>
      <w:r w:rsidRPr="006324ED">
        <w:rPr>
          <w:rFonts w:ascii="Sakkal Majalla" w:hAnsi="Sakkal Majalla" w:cs="Sakkal Majalla"/>
          <w:sz w:val="28"/>
          <w:szCs w:val="28"/>
          <w:rtl/>
        </w:rPr>
        <w:t>.</w:t>
      </w:r>
    </w:p>
    <w:p w14:paraId="6810485A" w14:textId="77777777" w:rsidR="00BB5F44" w:rsidRDefault="00BB5F44" w:rsidP="00BB5F44">
      <w:pPr>
        <w:bidi/>
        <w:spacing w:line="276" w:lineRule="auto"/>
        <w:rPr>
          <w:rFonts w:ascii="Sakkal Majalla" w:hAnsi="Sakkal Majalla" w:cs="Sakkal Majalla"/>
          <w:sz w:val="28"/>
          <w:szCs w:val="28"/>
          <w:rtl/>
        </w:rPr>
      </w:pPr>
    </w:p>
    <w:p w14:paraId="34E25FD2" w14:textId="11CC4F53" w:rsidR="006324ED" w:rsidRDefault="006324ED" w:rsidP="00213ACB">
      <w:pPr>
        <w:pStyle w:val="ListParagraph"/>
        <w:numPr>
          <w:ilvl w:val="0"/>
          <w:numId w:val="10"/>
        </w:numPr>
        <w:bidi/>
        <w:spacing w:line="276" w:lineRule="auto"/>
        <w:rPr>
          <w:rFonts w:ascii="Sakkal Majalla" w:hAnsi="Sakkal Majalla" w:cs="Sakkal Majalla"/>
          <w:sz w:val="28"/>
          <w:szCs w:val="28"/>
        </w:rPr>
      </w:pPr>
      <w:r w:rsidRPr="006324ED">
        <w:rPr>
          <w:rFonts w:ascii="Sakkal Majalla" w:hAnsi="Sakkal Majalla" w:cs="Sakkal Majalla" w:hint="cs"/>
          <w:sz w:val="28"/>
          <w:szCs w:val="28"/>
          <w:rtl/>
        </w:rPr>
        <w:t xml:space="preserve">دراسة </w:t>
      </w:r>
      <w:r>
        <w:rPr>
          <w:rFonts w:ascii="Sakkal Majalla" w:hAnsi="Sakkal Majalla" w:cs="Sakkal Majalla" w:hint="cs"/>
          <w:sz w:val="28"/>
          <w:szCs w:val="28"/>
          <w:rtl/>
        </w:rPr>
        <w:t xml:space="preserve">خلود </w:t>
      </w:r>
      <w:r w:rsidR="0080494C">
        <w:rPr>
          <w:rFonts w:ascii="Sakkal Majalla" w:hAnsi="Sakkal Majalla" w:cs="Sakkal Majalla" w:hint="cs"/>
          <w:sz w:val="28"/>
          <w:szCs w:val="28"/>
          <w:rtl/>
        </w:rPr>
        <w:t>عبدالله الحازمي</w:t>
      </w:r>
      <w:r w:rsidRPr="006324ED">
        <w:rPr>
          <w:rFonts w:ascii="Sakkal Majalla" w:hAnsi="Sakkal Majalla" w:cs="Sakkal Majalla" w:hint="cs"/>
          <w:sz w:val="28"/>
          <w:szCs w:val="28"/>
          <w:rtl/>
        </w:rPr>
        <w:t xml:space="preserve"> (</w:t>
      </w:r>
      <w:r w:rsidR="0080494C">
        <w:rPr>
          <w:rFonts w:ascii="Sakkal Majalla" w:hAnsi="Sakkal Majalla" w:cs="Sakkal Majalla" w:hint="cs"/>
          <w:sz w:val="28"/>
          <w:szCs w:val="28"/>
          <w:rtl/>
        </w:rPr>
        <w:t>2020</w:t>
      </w:r>
      <w:r w:rsidRPr="006324ED">
        <w:rPr>
          <w:rFonts w:ascii="Sakkal Majalla" w:hAnsi="Sakkal Majalla" w:cs="Sakkal Majalla" w:hint="cs"/>
          <w:sz w:val="28"/>
          <w:szCs w:val="28"/>
          <w:rtl/>
        </w:rPr>
        <w:t>) تحت عنوان "</w:t>
      </w:r>
      <w:r w:rsidR="0080494C" w:rsidRPr="0080494C">
        <w:rPr>
          <w:rFonts w:ascii="Sakkal Majalla" w:hAnsi="Sakkal Majalla" w:cs="Sakkal Majalla" w:hint="cs"/>
          <w:sz w:val="28"/>
          <w:szCs w:val="28"/>
          <w:rtl/>
        </w:rPr>
        <w:t>قياس</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فعالية</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التسويق</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عبر</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المؤثرين</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في</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وسائل</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التواصل</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الاجتماعي</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وأثره</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على</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أداء</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العلامة</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التجارية</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والعائد</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 xml:space="preserve">الاستثماري </w:t>
      </w:r>
      <w:r w:rsidRPr="006324ED">
        <w:rPr>
          <w:rFonts w:ascii="Sakkal Majalla" w:hAnsi="Sakkal Majalla" w:cs="Sakkal Majalla" w:hint="cs"/>
          <w:sz w:val="28"/>
          <w:szCs w:val="28"/>
          <w:rtl/>
        </w:rPr>
        <w:t>"</w:t>
      </w:r>
    </w:p>
    <w:p w14:paraId="660E4B91" w14:textId="77777777" w:rsidR="0080494C" w:rsidRPr="0080494C" w:rsidRDefault="0080494C" w:rsidP="00213ACB">
      <w:pPr>
        <w:bidi/>
        <w:spacing w:line="276" w:lineRule="auto"/>
        <w:rPr>
          <w:rFonts w:ascii="Sakkal Majalla" w:hAnsi="Sakkal Majalla" w:cs="Sakkal Majalla"/>
          <w:sz w:val="28"/>
          <w:szCs w:val="28"/>
          <w:rtl/>
        </w:rPr>
      </w:pPr>
      <w:r w:rsidRPr="0080494C">
        <w:rPr>
          <w:rFonts w:ascii="Sakkal Majalla" w:hAnsi="Sakkal Majalla" w:cs="Sakkal Majalla" w:hint="cs"/>
          <w:sz w:val="28"/>
          <w:szCs w:val="28"/>
          <w:rtl/>
        </w:rPr>
        <w:lastRenderedPageBreak/>
        <w:t>هدفت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هذه</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الدراسة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تحليل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العلاقة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بين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فعالية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حملات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المؤثرين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الرقميين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وبين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الأداء</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المالي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والاستثماري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للعلامات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التجارية،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وذلك</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خلال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مقارنة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بيانات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حقيقية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لحملات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إعلانية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منصات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التواصل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الاجتماعي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اعتمدت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الباحثة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المنهج</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الكمي،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واستخدمت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أدوات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تحليل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إحصائي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لمقارنة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نتائج</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الحملات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الإعلانية</w:t>
      </w:r>
      <w:r w:rsidRPr="0080494C">
        <w:rPr>
          <w:rFonts w:ascii="Sakkal Majalla" w:hAnsi="Sakkal Majalla" w:cs="Sakkal Majalla"/>
          <w:sz w:val="28"/>
          <w:szCs w:val="28"/>
        </w:rPr>
        <w:t>.</w:t>
      </w:r>
    </w:p>
    <w:p w14:paraId="3A60F6A1" w14:textId="75DE59E2" w:rsidR="006324ED" w:rsidRDefault="0080494C" w:rsidP="00213ACB">
      <w:pPr>
        <w:bidi/>
        <w:spacing w:line="276" w:lineRule="auto"/>
        <w:rPr>
          <w:rFonts w:ascii="Sakkal Majalla" w:hAnsi="Sakkal Majalla" w:cs="Sakkal Majalla"/>
          <w:sz w:val="28"/>
          <w:szCs w:val="28"/>
          <w:rtl/>
        </w:rPr>
      </w:pPr>
      <w:r w:rsidRPr="0080494C">
        <w:rPr>
          <w:rFonts w:ascii="Sakkal Majalla" w:hAnsi="Sakkal Majalla" w:cs="Sakkal Majalla" w:hint="cs"/>
          <w:sz w:val="28"/>
          <w:szCs w:val="28"/>
          <w:rtl/>
        </w:rPr>
        <w:t>توصلت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الدراسة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الحملات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تضمنت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مشاركة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مؤثرين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حققت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مستويات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التفاعل،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وزيادة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في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نسب</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المبيعات،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مما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انعكس</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إيجابيًا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العائد</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الاستثمار</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كما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أوضحت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المصداقية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والاتساق</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في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الرسائل</w:t>
      </w:r>
      <w:r w:rsidRPr="0080494C">
        <w:rPr>
          <w:rFonts w:ascii="Sakkal Majalla" w:hAnsi="Sakkal Majalla" w:cs="Sakkal Majalla"/>
          <w:sz w:val="28"/>
          <w:szCs w:val="28"/>
          <w:rtl/>
        </w:rPr>
        <w:t xml:space="preserve"> </w:t>
      </w:r>
      <w:r w:rsidR="0064369E">
        <w:rPr>
          <w:rFonts w:ascii="Sakkal Majalla" w:hAnsi="Sakkal Majalla" w:cs="Sakkal Majalla" w:hint="cs"/>
          <w:sz w:val="28"/>
          <w:szCs w:val="28"/>
          <w:rtl/>
        </w:rPr>
        <w:t>الإعلانية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يقدمها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المؤثرون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هما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العوامل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الرئيسية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في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رفع</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الكفاءة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التسويقية</w:t>
      </w:r>
      <w:r w:rsidRPr="0080494C">
        <w:rPr>
          <w:rFonts w:ascii="Sakkal Majalla" w:hAnsi="Sakkal Majalla" w:cs="Sakkal Majalla"/>
          <w:sz w:val="28"/>
          <w:szCs w:val="28"/>
          <w:rtl/>
        </w:rPr>
        <w:t>.</w:t>
      </w:r>
    </w:p>
    <w:p w14:paraId="59D142D4" w14:textId="77777777" w:rsidR="00A63876" w:rsidRDefault="00A63876" w:rsidP="00A63876">
      <w:pPr>
        <w:bidi/>
        <w:spacing w:line="276" w:lineRule="auto"/>
        <w:rPr>
          <w:rFonts w:ascii="Sakkal Majalla" w:hAnsi="Sakkal Majalla" w:cs="Sakkal Majalla"/>
          <w:sz w:val="28"/>
          <w:szCs w:val="28"/>
          <w:rtl/>
        </w:rPr>
      </w:pPr>
    </w:p>
    <w:p w14:paraId="5A0924CD" w14:textId="4A1D1B4D" w:rsidR="00A63876" w:rsidRPr="00A63876" w:rsidRDefault="00A63876" w:rsidP="00A63876">
      <w:pPr>
        <w:bidi/>
        <w:spacing w:line="276" w:lineRule="auto"/>
        <w:rPr>
          <w:rFonts w:ascii="Sakkal Majalla" w:hAnsi="Sakkal Majalla" w:cs="Sakkal Majalla"/>
          <w:b/>
          <w:bCs/>
          <w:sz w:val="28"/>
          <w:szCs w:val="28"/>
          <w:rtl/>
        </w:rPr>
      </w:pPr>
      <w:r w:rsidRPr="00A63876">
        <w:rPr>
          <w:rFonts w:ascii="Sakkal Majalla" w:hAnsi="Sakkal Majalla" w:cs="Sakkal Majalla" w:hint="cs"/>
          <w:b/>
          <w:bCs/>
          <w:sz w:val="28"/>
          <w:szCs w:val="28"/>
          <w:rtl/>
        </w:rPr>
        <w:t>التعليق على الدراسات السابقة وتوضيح الفجوة البحثية:</w:t>
      </w:r>
    </w:p>
    <w:p w14:paraId="7FEBA026" w14:textId="35EDD896" w:rsidR="00A63876" w:rsidRPr="00A63876" w:rsidRDefault="00A63876" w:rsidP="00A63876">
      <w:pPr>
        <w:bidi/>
        <w:spacing w:line="276" w:lineRule="auto"/>
        <w:rPr>
          <w:rFonts w:ascii="Sakkal Majalla" w:hAnsi="Sakkal Majalla" w:cs="Sakkal Majalla"/>
          <w:sz w:val="28"/>
          <w:szCs w:val="28"/>
          <w:rtl/>
        </w:rPr>
      </w:pPr>
      <w:r>
        <w:rPr>
          <w:rFonts w:ascii="Sakkal Majalla" w:hAnsi="Sakkal Majalla" w:cs="Sakkal Majalla" w:hint="cs"/>
          <w:sz w:val="28"/>
          <w:szCs w:val="28"/>
          <w:rtl/>
        </w:rPr>
        <w:t>ب</w:t>
      </w:r>
      <w:r w:rsidRPr="00A63876">
        <w:rPr>
          <w:rFonts w:ascii="Sakkal Majalla" w:hAnsi="Sakkal Majalla" w:cs="Sakkal Majalla" w:hint="eastAsia"/>
          <w:sz w:val="28"/>
          <w:szCs w:val="28"/>
          <w:rtl/>
        </w:rPr>
        <w:t>الرغم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وفرة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الدراسات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تناولت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التسويق</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عبر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المؤثرين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الرقميين،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إلا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معظمها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ركز</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جانب</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واحد</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التأثير،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إما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منظور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المستهلك</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مثل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نية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الشراء</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أو</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الانطباعات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تجاه</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المؤثر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أو</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منظور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المؤسسة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دون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الربط</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الكمي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الواضح</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التأثير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التسويقي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والعائد</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الاستثمار</w:t>
      </w:r>
      <w:r w:rsidRPr="00A63876">
        <w:rPr>
          <w:rFonts w:ascii="Sakkal Majalla" w:hAnsi="Sakkal Majalla" w:cs="Sakkal Majalla"/>
          <w:sz w:val="28"/>
          <w:szCs w:val="28"/>
        </w:rPr>
        <w:t xml:space="preserve"> (ROI). </w:t>
      </w:r>
      <w:r w:rsidRPr="00A63876">
        <w:rPr>
          <w:rFonts w:ascii="Sakkal Majalla" w:hAnsi="Sakkal Majalla" w:cs="Sakkal Majalla" w:hint="eastAsia"/>
          <w:sz w:val="28"/>
          <w:szCs w:val="28"/>
          <w:rtl/>
        </w:rPr>
        <w:t>كما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نسبة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كبيرة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هذه</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الدراسات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أُجريت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في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سياقات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ثقافية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واقتصادية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غربية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تختلف</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في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خصائصها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الاجتماعية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والسلوكية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البيئة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العربية،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مما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يحد</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إمكانية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تعميم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نتائجها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السوق</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السعودي</w:t>
      </w:r>
      <w:r w:rsidRPr="00A63876">
        <w:rPr>
          <w:rFonts w:ascii="Sakkal Majalla" w:hAnsi="Sakkal Majalla" w:cs="Sakkal Majalla"/>
          <w:sz w:val="28"/>
          <w:szCs w:val="28"/>
        </w:rPr>
        <w:t>.</w:t>
      </w:r>
    </w:p>
    <w:p w14:paraId="79B84740" w14:textId="009AC84A" w:rsidR="00A63876" w:rsidRPr="00A63876" w:rsidRDefault="00A63876" w:rsidP="00A63876">
      <w:pPr>
        <w:bidi/>
        <w:spacing w:line="276" w:lineRule="auto"/>
        <w:rPr>
          <w:rFonts w:ascii="Sakkal Majalla" w:hAnsi="Sakkal Majalla" w:cs="Sakkal Majalla"/>
          <w:sz w:val="28"/>
          <w:szCs w:val="28"/>
          <w:rtl/>
        </w:rPr>
      </w:pPr>
      <w:r w:rsidRPr="00A63876">
        <w:rPr>
          <w:rFonts w:ascii="Sakkal Majalla" w:hAnsi="Sakkal Majalla" w:cs="Sakkal Majalla" w:hint="eastAsia"/>
          <w:sz w:val="28"/>
          <w:szCs w:val="28"/>
          <w:rtl/>
        </w:rPr>
        <w:t>علاوة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ذلك،</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يغلب</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الأدبيات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العربية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الطابع</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الوصفي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أو</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التحليلي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دون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الاستناد</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نماذج</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نظرية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متكاملة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تفسر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آليات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التأثير،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كما</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بعض</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الدراسات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تُفرق</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بوضوح</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المؤشرات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الذاتية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مثل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إدراك</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المستهلك</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للتأثير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والمؤشرات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الموضوعية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مثل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نتائج</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المبيعات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أو</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نمو</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العلامة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التجارية</w:t>
      </w:r>
      <w:r w:rsidRPr="00A63876">
        <w:rPr>
          <w:rFonts w:ascii="Sakkal Majalla" w:hAnsi="Sakkal Majalla" w:cs="Sakkal Majalla"/>
          <w:sz w:val="28"/>
          <w:szCs w:val="28"/>
          <w:rtl/>
        </w:rPr>
        <w:t>)</w:t>
      </w:r>
      <w:r w:rsidRPr="00A63876">
        <w:rPr>
          <w:rFonts w:ascii="Sakkal Majalla" w:hAnsi="Sakkal Majalla" w:cs="Sakkal Majalla"/>
          <w:sz w:val="28"/>
          <w:szCs w:val="28"/>
        </w:rPr>
        <w:t>.</w:t>
      </w:r>
    </w:p>
    <w:p w14:paraId="6253BF45" w14:textId="4D027189" w:rsidR="00A63876" w:rsidRPr="00A63876" w:rsidRDefault="00A63876" w:rsidP="00A63876">
      <w:pPr>
        <w:bidi/>
        <w:spacing w:line="276" w:lineRule="auto"/>
        <w:rPr>
          <w:rFonts w:ascii="Sakkal Majalla" w:hAnsi="Sakkal Majalla" w:cs="Sakkal Majalla"/>
          <w:sz w:val="28"/>
          <w:szCs w:val="28"/>
          <w:rtl/>
        </w:rPr>
      </w:pPr>
      <w:r w:rsidRPr="00A63876">
        <w:rPr>
          <w:rFonts w:ascii="Sakkal Majalla" w:hAnsi="Sakkal Majalla" w:cs="Sakkal Majalla" w:hint="eastAsia"/>
          <w:sz w:val="28"/>
          <w:szCs w:val="28"/>
          <w:rtl/>
        </w:rPr>
        <w:t>وبناءً</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عليه،</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تنبع</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الفجوة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البحثية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الحاجة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دراسة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شاملة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تربط</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بين</w:t>
      </w:r>
      <w:r w:rsidRPr="00A63876">
        <w:rPr>
          <w:rFonts w:ascii="Sakkal Majalla" w:hAnsi="Sakkal Majalla" w:cs="Sakkal Majalla"/>
          <w:sz w:val="28"/>
          <w:szCs w:val="28"/>
        </w:rPr>
        <w:t>:</w:t>
      </w:r>
    </w:p>
    <w:p w14:paraId="41DDA6B6" w14:textId="259E1C70" w:rsidR="00A63876" w:rsidRPr="00A63876" w:rsidRDefault="00A63876" w:rsidP="00A63876">
      <w:pPr>
        <w:pStyle w:val="ListParagraph"/>
        <w:numPr>
          <w:ilvl w:val="0"/>
          <w:numId w:val="35"/>
        </w:numPr>
        <w:bidi/>
        <w:spacing w:line="276" w:lineRule="auto"/>
        <w:rPr>
          <w:rFonts w:ascii="Sakkal Majalla" w:hAnsi="Sakkal Majalla" w:cs="Sakkal Majalla"/>
          <w:sz w:val="28"/>
          <w:szCs w:val="28"/>
          <w:rtl/>
        </w:rPr>
      </w:pPr>
      <w:r w:rsidRPr="00A63876">
        <w:rPr>
          <w:rFonts w:ascii="Sakkal Majalla" w:hAnsi="Sakkal Majalla" w:cs="Sakkal Majalla" w:hint="eastAsia"/>
          <w:sz w:val="28"/>
          <w:szCs w:val="28"/>
          <w:rtl/>
        </w:rPr>
        <w:t>مكونات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التأثير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التسويقي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للمؤثر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الرقمي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مثل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المصداقية،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التفاعل،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المنصة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المستخدمة</w:t>
      </w:r>
      <w:r w:rsidRPr="00A63876">
        <w:rPr>
          <w:rFonts w:ascii="Sakkal Majalla" w:hAnsi="Sakkal Majalla" w:cs="Sakkal Majalla"/>
          <w:sz w:val="28"/>
          <w:szCs w:val="28"/>
          <w:rtl/>
        </w:rPr>
        <w:t>)</w:t>
      </w:r>
    </w:p>
    <w:p w14:paraId="2421C897" w14:textId="2FD5B175" w:rsidR="00A63876" w:rsidRPr="00A63876" w:rsidRDefault="00A63876" w:rsidP="00A63876">
      <w:pPr>
        <w:pStyle w:val="ListParagraph"/>
        <w:numPr>
          <w:ilvl w:val="0"/>
          <w:numId w:val="35"/>
        </w:numPr>
        <w:bidi/>
        <w:spacing w:line="276" w:lineRule="auto"/>
        <w:rPr>
          <w:rFonts w:ascii="Sakkal Majalla" w:hAnsi="Sakkal Majalla" w:cs="Sakkal Majalla"/>
          <w:sz w:val="28"/>
          <w:szCs w:val="28"/>
          <w:rtl/>
        </w:rPr>
      </w:pPr>
      <w:r w:rsidRPr="00A63876">
        <w:rPr>
          <w:rFonts w:ascii="Sakkal Majalla" w:hAnsi="Sakkal Majalla" w:cs="Sakkal Majalla" w:hint="eastAsia"/>
          <w:sz w:val="28"/>
          <w:szCs w:val="28"/>
          <w:rtl/>
        </w:rPr>
        <w:t>النتائج</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السلوكية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للمستهلك</w:t>
      </w:r>
    </w:p>
    <w:p w14:paraId="3D6F90B9" w14:textId="4715A977" w:rsidR="00A63876" w:rsidRPr="00A63876" w:rsidRDefault="00A63876" w:rsidP="00A63876">
      <w:pPr>
        <w:pStyle w:val="ListParagraph"/>
        <w:numPr>
          <w:ilvl w:val="0"/>
          <w:numId w:val="35"/>
        </w:numPr>
        <w:bidi/>
        <w:spacing w:line="276" w:lineRule="auto"/>
        <w:rPr>
          <w:rFonts w:ascii="Sakkal Majalla" w:hAnsi="Sakkal Majalla" w:cs="Sakkal Majalla"/>
          <w:sz w:val="28"/>
          <w:szCs w:val="28"/>
          <w:rtl/>
        </w:rPr>
      </w:pPr>
      <w:r w:rsidRPr="00A63876">
        <w:rPr>
          <w:rFonts w:ascii="Sakkal Majalla" w:hAnsi="Sakkal Majalla" w:cs="Sakkal Majalla" w:hint="eastAsia"/>
          <w:sz w:val="28"/>
          <w:szCs w:val="28"/>
          <w:rtl/>
        </w:rPr>
        <w:t>النتائج</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المالية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للم</w:t>
      </w:r>
      <w:r w:rsidRPr="00A63876">
        <w:rPr>
          <w:rFonts w:ascii="Sakkal Majalla" w:hAnsi="Sakkal Majalla" w:cs="Sakkal Majalla" w:hint="cs"/>
          <w:sz w:val="28"/>
          <w:szCs w:val="28"/>
          <w:rtl/>
        </w:rPr>
        <w:t xml:space="preserve">نشأة </w:t>
      </w:r>
      <w:r w:rsidRPr="00A63876">
        <w:rPr>
          <w:rFonts w:ascii="Sakkal Majalla" w:hAnsi="Sakkal Majalla" w:cs="Sakkal Majalla"/>
          <w:sz w:val="28"/>
          <w:szCs w:val="28"/>
        </w:rPr>
        <w:t xml:space="preserve"> (ROI)</w:t>
      </w:r>
    </w:p>
    <w:p w14:paraId="078360AD" w14:textId="77777777" w:rsidR="00A63876" w:rsidRPr="00A63876" w:rsidRDefault="00A63876" w:rsidP="00A63876">
      <w:pPr>
        <w:bidi/>
        <w:spacing w:line="276" w:lineRule="auto"/>
        <w:rPr>
          <w:rFonts w:ascii="Sakkal Majalla" w:hAnsi="Sakkal Majalla" w:cs="Sakkal Majalla"/>
          <w:sz w:val="28"/>
          <w:szCs w:val="28"/>
          <w:rtl/>
        </w:rPr>
      </w:pPr>
      <w:r w:rsidRPr="00A63876">
        <w:rPr>
          <w:rFonts w:ascii="Sakkal Majalla" w:hAnsi="Sakkal Majalla" w:cs="Sakkal Majalla" w:hint="eastAsia"/>
          <w:sz w:val="28"/>
          <w:szCs w:val="28"/>
          <w:rtl/>
        </w:rPr>
        <w:t>وذلك</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في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سياق</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محلي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السوق</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السعودي</w:t>
      </w:r>
      <w:r w:rsidRPr="00A63876">
        <w:rPr>
          <w:rFonts w:ascii="Sakkal Majalla" w:hAnsi="Sakkal Majalla" w:cs="Sakkal Majalla"/>
          <w:sz w:val="28"/>
          <w:szCs w:val="28"/>
          <w:rtl/>
        </w:rPr>
        <w:t>)</w:t>
      </w:r>
      <w:r w:rsidRPr="00A63876">
        <w:rPr>
          <w:rFonts w:ascii="Sakkal Majalla" w:hAnsi="Sakkal Majalla" w:cs="Sakkal Majalla" w:hint="eastAsia"/>
          <w:sz w:val="28"/>
          <w:szCs w:val="28"/>
          <w:rtl/>
        </w:rPr>
        <w:t>،</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وبمنهجية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كمية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ونوعية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تتيح</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تفسير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الأثر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بعمق</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تسعى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هذه</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الدراسة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إلى</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سد</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هذه</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الفجوة</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خلال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بناء</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إطار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نظري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يجمع</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منظور</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المستهلك</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ومسؤول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التسويق،</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وتقديم</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تحليل</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إحصائي</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للعلاقات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بين</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متغيرات</w:t>
      </w:r>
      <w:r w:rsidRPr="00A63876">
        <w:rPr>
          <w:rFonts w:ascii="Sakkal Majalla" w:hAnsi="Sakkal Majalla" w:cs="Sakkal Majalla"/>
          <w:sz w:val="28"/>
          <w:szCs w:val="28"/>
          <w:rtl/>
        </w:rPr>
        <w:t xml:space="preserve"> </w:t>
      </w:r>
      <w:r w:rsidRPr="00A63876">
        <w:rPr>
          <w:rFonts w:ascii="Sakkal Majalla" w:hAnsi="Sakkal Majalla" w:cs="Sakkal Majalla" w:hint="eastAsia"/>
          <w:sz w:val="28"/>
          <w:szCs w:val="28"/>
          <w:rtl/>
        </w:rPr>
        <w:t>الدراسة</w:t>
      </w:r>
      <w:r w:rsidRPr="00A63876">
        <w:rPr>
          <w:rFonts w:ascii="Sakkal Majalla" w:hAnsi="Sakkal Majalla" w:cs="Sakkal Majalla"/>
          <w:sz w:val="28"/>
          <w:szCs w:val="28"/>
        </w:rPr>
        <w:t>.</w:t>
      </w:r>
    </w:p>
    <w:p w14:paraId="0CE40033" w14:textId="77777777" w:rsidR="00AF31DA" w:rsidRDefault="00AF31DA" w:rsidP="00AF31DA">
      <w:pPr>
        <w:bidi/>
        <w:rPr>
          <w:rFonts w:ascii="Sakkal Majalla" w:hAnsi="Sakkal Majalla" w:cs="Sakkal Majalla"/>
          <w:sz w:val="28"/>
          <w:szCs w:val="28"/>
          <w:rtl/>
        </w:rPr>
      </w:pPr>
    </w:p>
    <w:p w14:paraId="1A7E06C4" w14:textId="6CC2494E" w:rsidR="00AF31DA" w:rsidRDefault="00AF31DA" w:rsidP="0032608B">
      <w:pPr>
        <w:pStyle w:val="ListParagraph"/>
        <w:bidi/>
        <w:outlineLvl w:val="0"/>
        <w:rPr>
          <w:rFonts w:ascii="Sakkal Majalla" w:hAnsi="Sakkal Majalla" w:cs="Sakkal Majalla"/>
          <w:b/>
          <w:bCs/>
          <w:sz w:val="32"/>
          <w:szCs w:val="32"/>
        </w:rPr>
      </w:pPr>
      <w:bookmarkStart w:id="3" w:name="_Toc206260600"/>
      <w:r w:rsidRPr="00AF31DA">
        <w:rPr>
          <w:rFonts w:ascii="Sakkal Majalla" w:hAnsi="Sakkal Majalla" w:cs="Sakkal Majalla"/>
          <w:b/>
          <w:bCs/>
          <w:sz w:val="32"/>
          <w:szCs w:val="32"/>
          <w:rtl/>
        </w:rPr>
        <w:t>مشكلة الدراسة</w:t>
      </w:r>
      <w:bookmarkEnd w:id="3"/>
    </w:p>
    <w:p w14:paraId="32A58B9D" w14:textId="54292881" w:rsidR="009640BF" w:rsidRPr="009640BF" w:rsidRDefault="00AF31DA" w:rsidP="00213ACB">
      <w:pPr>
        <w:bidi/>
        <w:spacing w:line="276" w:lineRule="auto"/>
        <w:rPr>
          <w:rFonts w:ascii="Sakkal Majalla" w:hAnsi="Sakkal Majalla" w:cs="Sakkal Majalla"/>
          <w:sz w:val="28"/>
          <w:szCs w:val="28"/>
        </w:rPr>
      </w:pPr>
      <w:r w:rsidRPr="00AF31DA">
        <w:rPr>
          <w:rFonts w:ascii="Sakkal Majalla" w:hAnsi="Sakkal Majalla" w:cs="Sakkal Majalla" w:hint="cs"/>
          <w:sz w:val="28"/>
          <w:szCs w:val="28"/>
          <w:rtl/>
        </w:rPr>
        <w:t>أدى</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الانتشار</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الواسع</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لاستخدام</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وسائل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التواصل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الاجتماعي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إلى</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تحول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جذري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في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استراتيجيات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التسويق</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الحديثة،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حيث</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برز</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المؤثرون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الرقميون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كأداة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فعّالة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في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إيصال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الرسائل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التسويقية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والترويج</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للمنتجات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والخدمات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وقد</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أصبحت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المؤسسات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التجارية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تعتمد</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عليهم</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بشكل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متزايد</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ضمن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حملاتها</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الإعلانية،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لما</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يتمتعون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به</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من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قدرة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على</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التأثير</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في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الجمهور</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المستهدف</w:t>
      </w:r>
      <w:r w:rsidRPr="00AF31DA">
        <w:rPr>
          <w:rFonts w:ascii="Sakkal Majalla" w:hAnsi="Sakkal Majalla" w:cs="Sakkal Majalla"/>
          <w:sz w:val="28"/>
          <w:szCs w:val="28"/>
        </w:rPr>
        <w:t>.</w:t>
      </w:r>
      <w:r>
        <w:rPr>
          <w:rFonts w:ascii="Sakkal Majalla" w:hAnsi="Sakkal Majalla" w:cs="Sakkal Majalla" w:hint="cs"/>
          <w:sz w:val="28"/>
          <w:szCs w:val="28"/>
          <w:rtl/>
        </w:rPr>
        <w:t xml:space="preserve"> </w:t>
      </w:r>
      <w:r w:rsidR="009640BF" w:rsidRPr="009640BF">
        <w:rPr>
          <w:rFonts w:ascii="Sakkal Majalla" w:hAnsi="Sakkal Majalla" w:cs="Sakkal Majalla" w:hint="cs"/>
          <w:sz w:val="28"/>
          <w:szCs w:val="28"/>
          <w:rtl/>
        </w:rPr>
        <w:t>وعلى</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lastRenderedPageBreak/>
        <w:t>الرغم</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التوسع</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الملحوظ</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في</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استخدام</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المؤثرين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ضمن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الحملات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الإعلانية</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للعلامات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التجارية،</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إلا</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أن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هناك</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تباينًا</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في</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نتائج</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هذه</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الحملات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حيث</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التأثير</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على</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سلوك</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المستهلك</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وتحقيق</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العائد</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المالي</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المطلوب</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إذ</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لا</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تزال</w:t>
      </w:r>
      <w:r w:rsidR="009640BF" w:rsidRPr="009640BF">
        <w:rPr>
          <w:rFonts w:ascii="Sakkal Majalla" w:hAnsi="Sakkal Majalla" w:cs="Sakkal Majalla"/>
          <w:sz w:val="28"/>
          <w:szCs w:val="28"/>
          <w:rtl/>
        </w:rPr>
        <w:t xml:space="preserve"> </w:t>
      </w:r>
      <w:r w:rsidR="00E73128">
        <w:rPr>
          <w:rFonts w:ascii="Sakkal Majalla" w:hAnsi="Sakkal Majalla" w:cs="Sakkal Majalla" w:hint="cs"/>
          <w:sz w:val="28"/>
          <w:szCs w:val="28"/>
          <w:rtl/>
        </w:rPr>
        <w:t>المنشآت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تواجه</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تساؤلات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جوهرية</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حول</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مدى</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جدوى</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هذا</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النوع</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التسويق،</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وحول</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المعايير</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التي</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تضمن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فعاليته</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واستدامته</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منظور</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استثماري</w:t>
      </w:r>
      <w:r w:rsidR="009640BF" w:rsidRPr="009640BF">
        <w:rPr>
          <w:rFonts w:ascii="Sakkal Majalla" w:hAnsi="Sakkal Majalla" w:cs="Sakkal Majalla"/>
          <w:sz w:val="28"/>
          <w:szCs w:val="28"/>
          <w:rtl/>
        </w:rPr>
        <w:t>.</w:t>
      </w:r>
    </w:p>
    <w:p w14:paraId="6AC81D19" w14:textId="5778B860" w:rsidR="00AF31DA" w:rsidRDefault="009640BF" w:rsidP="00213ACB">
      <w:pPr>
        <w:bidi/>
        <w:spacing w:line="276" w:lineRule="auto"/>
        <w:rPr>
          <w:rFonts w:ascii="Sakkal Majalla" w:hAnsi="Sakkal Majalla" w:cs="Sakkal Majalla"/>
          <w:sz w:val="28"/>
          <w:szCs w:val="28"/>
          <w:rtl/>
        </w:rPr>
      </w:pP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هنا،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تتمثل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مشكلة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السعي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وتحليل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قرارات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ومدى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انعكاسه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وذلك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خلال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ميدانية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تستند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آراء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جمهور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ووجهات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نظر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المؤسسات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تعتمد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هذا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النوع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r>
        <w:rPr>
          <w:rFonts w:ascii="Sakkal Majalla" w:hAnsi="Sakkal Majalla" w:cs="Sakkal Majalla" w:hint="cs"/>
          <w:sz w:val="28"/>
          <w:szCs w:val="28"/>
          <w:rtl/>
        </w:rPr>
        <w:t>.</w:t>
      </w:r>
    </w:p>
    <w:p w14:paraId="18AEB2F3" w14:textId="77777777" w:rsidR="009640BF" w:rsidRDefault="009640BF" w:rsidP="009640BF">
      <w:pPr>
        <w:bidi/>
        <w:rPr>
          <w:rFonts w:ascii="Sakkal Majalla" w:hAnsi="Sakkal Majalla" w:cs="Sakkal Majalla"/>
          <w:sz w:val="28"/>
          <w:szCs w:val="28"/>
          <w:rtl/>
        </w:rPr>
      </w:pPr>
    </w:p>
    <w:p w14:paraId="5FD20C46" w14:textId="77777777" w:rsidR="00213ACB" w:rsidRPr="00AF31DA" w:rsidRDefault="00213ACB" w:rsidP="00213ACB">
      <w:pPr>
        <w:bidi/>
        <w:rPr>
          <w:rFonts w:ascii="Sakkal Majalla" w:hAnsi="Sakkal Majalla" w:cs="Sakkal Majalla"/>
          <w:sz w:val="28"/>
          <w:szCs w:val="28"/>
          <w:rtl/>
        </w:rPr>
      </w:pPr>
    </w:p>
    <w:p w14:paraId="6FD65176" w14:textId="748326ED" w:rsidR="00AF31DA" w:rsidRPr="009640BF" w:rsidRDefault="00AF31DA" w:rsidP="0032608B">
      <w:pPr>
        <w:pStyle w:val="ListParagraph"/>
        <w:bidi/>
        <w:outlineLvl w:val="0"/>
        <w:rPr>
          <w:rFonts w:ascii="Sakkal Majalla" w:hAnsi="Sakkal Majalla" w:cs="Sakkal Majalla"/>
          <w:sz w:val="28"/>
          <w:szCs w:val="28"/>
        </w:rPr>
      </w:pPr>
      <w:bookmarkStart w:id="4" w:name="_Toc206260601"/>
      <w:r w:rsidRPr="00AF31DA">
        <w:rPr>
          <w:rFonts w:ascii="Sakkal Majalla" w:hAnsi="Sakkal Majalla" w:cs="Sakkal Majalla"/>
          <w:b/>
          <w:bCs/>
          <w:sz w:val="32"/>
          <w:szCs w:val="32"/>
          <w:rtl/>
        </w:rPr>
        <w:t>أهمية الدراسة</w:t>
      </w:r>
      <w:bookmarkEnd w:id="4"/>
    </w:p>
    <w:p w14:paraId="0D8E003A" w14:textId="26274FBB" w:rsidR="009640BF" w:rsidRPr="009640BF" w:rsidRDefault="009640BF" w:rsidP="00213ACB">
      <w:pPr>
        <w:bidi/>
        <w:spacing w:after="240" w:line="276" w:lineRule="auto"/>
        <w:rPr>
          <w:rFonts w:ascii="Sakkal Majalla" w:hAnsi="Sakkal Majalla" w:cs="Sakkal Majalla"/>
          <w:sz w:val="28"/>
          <w:szCs w:val="28"/>
          <w:rtl/>
        </w:rPr>
      </w:pPr>
      <w:r w:rsidRPr="009640BF">
        <w:rPr>
          <w:rFonts w:ascii="Sakkal Majalla" w:hAnsi="Sakkal Majalla" w:cs="Sakkal Majalla" w:hint="cs"/>
          <w:sz w:val="28"/>
          <w:szCs w:val="28"/>
          <w:rtl/>
        </w:rPr>
        <w:t>تكتسب</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هذه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أهميتها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كونها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تتناول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موضوعًا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حديثًا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وذو</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صلة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مباشرة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بتطور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استراتيجيات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العصر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وهو</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سيما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ظل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التحول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المتزايد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نحو</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المنصات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كقنوات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رئيسية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للإعلان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والتواصل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Pr>
        <w:t>.</w:t>
      </w:r>
      <w:r>
        <w:rPr>
          <w:rFonts w:ascii="Sakkal Majalla" w:hAnsi="Sakkal Majalla" w:cs="Sakkal Majalla" w:hint="cs"/>
          <w:sz w:val="28"/>
          <w:szCs w:val="28"/>
          <w:rtl/>
        </w:rPr>
        <w:t xml:space="preserve"> </w:t>
      </w:r>
      <w:r w:rsidRPr="009640BF">
        <w:rPr>
          <w:rFonts w:ascii="Sakkal Majalla" w:hAnsi="Sakkal Majalla" w:cs="Sakkal Majalla" w:hint="cs"/>
          <w:sz w:val="28"/>
          <w:szCs w:val="28"/>
          <w:rtl/>
        </w:rPr>
        <w:t>وتنبع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أهمية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عدة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جوانب،</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أبرزها</w:t>
      </w:r>
      <w:r w:rsidRPr="009640BF">
        <w:rPr>
          <w:rFonts w:ascii="Sakkal Majalla" w:hAnsi="Sakkal Majalla" w:cs="Sakkal Majalla"/>
          <w:sz w:val="28"/>
          <w:szCs w:val="28"/>
        </w:rPr>
        <w:t>:</w:t>
      </w:r>
    </w:p>
    <w:p w14:paraId="1ABB6F55" w14:textId="15063768" w:rsidR="009640BF" w:rsidRPr="009640BF" w:rsidRDefault="009640BF" w:rsidP="009640BF">
      <w:pPr>
        <w:pStyle w:val="ListParagraph"/>
        <w:numPr>
          <w:ilvl w:val="0"/>
          <w:numId w:val="12"/>
        </w:numPr>
        <w:bidi/>
        <w:rPr>
          <w:rFonts w:ascii="Sakkal Majalla" w:hAnsi="Sakkal Majalla" w:cs="Sakkal Majalla"/>
          <w:b/>
          <w:bCs/>
          <w:sz w:val="28"/>
          <w:szCs w:val="28"/>
          <w:rtl/>
        </w:rPr>
      </w:pPr>
      <w:r w:rsidRPr="009640BF">
        <w:rPr>
          <w:rFonts w:ascii="Sakkal Majalla" w:hAnsi="Sakkal Majalla" w:cs="Sakkal Majalla" w:hint="cs"/>
          <w:b/>
          <w:bCs/>
          <w:sz w:val="28"/>
          <w:szCs w:val="28"/>
          <w:rtl/>
        </w:rPr>
        <w:t>أهمية</w:t>
      </w:r>
      <w:r w:rsidRPr="009640BF">
        <w:rPr>
          <w:rFonts w:ascii="Sakkal Majalla" w:hAnsi="Sakkal Majalla" w:cs="Sakkal Majalla"/>
          <w:b/>
          <w:bCs/>
          <w:sz w:val="28"/>
          <w:szCs w:val="28"/>
          <w:rtl/>
        </w:rPr>
        <w:t xml:space="preserve"> </w:t>
      </w:r>
      <w:r w:rsidR="00BB5F44">
        <w:rPr>
          <w:rFonts w:ascii="Sakkal Majalla" w:hAnsi="Sakkal Majalla" w:cs="Sakkal Majalla" w:hint="cs"/>
          <w:b/>
          <w:bCs/>
          <w:sz w:val="28"/>
          <w:szCs w:val="28"/>
          <w:rtl/>
        </w:rPr>
        <w:t>نظرية</w:t>
      </w:r>
      <w:r w:rsidRPr="009640BF">
        <w:rPr>
          <w:rFonts w:ascii="Sakkal Majalla" w:hAnsi="Sakkal Majalla" w:cs="Sakkal Majalla"/>
          <w:b/>
          <w:bCs/>
          <w:sz w:val="28"/>
          <w:szCs w:val="28"/>
        </w:rPr>
        <w:t>:</w:t>
      </w:r>
    </w:p>
    <w:p w14:paraId="6D1D3D4D" w14:textId="4A1F993D" w:rsidR="009640BF" w:rsidRPr="009640BF" w:rsidRDefault="009640BF" w:rsidP="00213ACB">
      <w:pPr>
        <w:bidi/>
        <w:spacing w:after="240" w:line="276" w:lineRule="auto"/>
        <w:rPr>
          <w:rFonts w:ascii="Sakkal Majalla" w:hAnsi="Sakkal Majalla" w:cs="Sakkal Majalla"/>
          <w:sz w:val="28"/>
          <w:szCs w:val="28"/>
          <w:rtl/>
        </w:rPr>
      </w:pPr>
      <w:r w:rsidRPr="009640BF">
        <w:rPr>
          <w:rFonts w:ascii="Sakkal Majalla" w:hAnsi="Sakkal Majalla" w:cs="Sakkal Majalla" w:hint="cs"/>
          <w:sz w:val="28"/>
          <w:szCs w:val="28"/>
          <w:rtl/>
        </w:rPr>
        <w:t>تسهم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إثراء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الأدبيات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العربية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مجال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خلال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تقديم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تحليل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علمي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معمّق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حول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قرارات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والعائد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وهو</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موضوع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يزال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قيد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البحث</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والتطوير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الجامعات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العربية</w:t>
      </w:r>
      <w:r w:rsidRPr="009640BF">
        <w:rPr>
          <w:rFonts w:ascii="Sakkal Majalla" w:hAnsi="Sakkal Majalla" w:cs="Sakkal Majalla"/>
          <w:sz w:val="28"/>
          <w:szCs w:val="28"/>
        </w:rPr>
        <w:t>.</w:t>
      </w:r>
    </w:p>
    <w:p w14:paraId="15C59D13" w14:textId="77777777" w:rsidR="009640BF" w:rsidRPr="009640BF" w:rsidRDefault="009640BF" w:rsidP="009640BF">
      <w:pPr>
        <w:pStyle w:val="ListParagraph"/>
        <w:numPr>
          <w:ilvl w:val="0"/>
          <w:numId w:val="12"/>
        </w:numPr>
        <w:bidi/>
        <w:rPr>
          <w:rFonts w:ascii="Sakkal Majalla" w:hAnsi="Sakkal Majalla" w:cs="Sakkal Majalla"/>
          <w:b/>
          <w:bCs/>
          <w:sz w:val="28"/>
          <w:szCs w:val="28"/>
          <w:rtl/>
        </w:rPr>
      </w:pPr>
      <w:r w:rsidRPr="009640BF">
        <w:rPr>
          <w:rFonts w:ascii="Sakkal Majalla" w:hAnsi="Sakkal Majalla" w:cs="Sakkal Majalla" w:hint="cs"/>
          <w:b/>
          <w:bCs/>
          <w:sz w:val="28"/>
          <w:szCs w:val="28"/>
          <w:rtl/>
        </w:rPr>
        <w:t>أهمية</w:t>
      </w:r>
      <w:r w:rsidRPr="009640BF">
        <w:rPr>
          <w:rFonts w:ascii="Sakkal Majalla" w:hAnsi="Sakkal Majalla" w:cs="Sakkal Majalla"/>
          <w:b/>
          <w:bCs/>
          <w:sz w:val="28"/>
          <w:szCs w:val="28"/>
          <w:rtl/>
        </w:rPr>
        <w:t xml:space="preserve"> </w:t>
      </w:r>
      <w:r w:rsidRPr="009640BF">
        <w:rPr>
          <w:rFonts w:ascii="Sakkal Majalla" w:hAnsi="Sakkal Majalla" w:cs="Sakkal Majalla" w:hint="cs"/>
          <w:b/>
          <w:bCs/>
          <w:sz w:val="28"/>
          <w:szCs w:val="28"/>
          <w:rtl/>
        </w:rPr>
        <w:t>تطبيقية</w:t>
      </w:r>
      <w:r w:rsidRPr="009640BF">
        <w:rPr>
          <w:rFonts w:ascii="Sakkal Majalla" w:hAnsi="Sakkal Majalla" w:cs="Sakkal Majalla"/>
          <w:b/>
          <w:bCs/>
          <w:sz w:val="28"/>
          <w:szCs w:val="28"/>
        </w:rPr>
        <w:t>:</w:t>
      </w:r>
    </w:p>
    <w:p w14:paraId="59279D2B" w14:textId="77777777" w:rsidR="009640BF" w:rsidRDefault="009640BF" w:rsidP="00213ACB">
      <w:pPr>
        <w:bidi/>
        <w:spacing w:line="276" w:lineRule="auto"/>
        <w:rPr>
          <w:rFonts w:ascii="Sakkal Majalla" w:hAnsi="Sakkal Majalla" w:cs="Sakkal Majalla"/>
          <w:sz w:val="28"/>
          <w:szCs w:val="28"/>
          <w:rtl/>
        </w:rPr>
      </w:pPr>
      <w:r w:rsidRPr="009640BF">
        <w:rPr>
          <w:rFonts w:ascii="Sakkal Majalla" w:hAnsi="Sakkal Majalla" w:cs="Sakkal Majalla" w:hint="cs"/>
          <w:sz w:val="28"/>
          <w:szCs w:val="28"/>
          <w:rtl/>
        </w:rPr>
        <w:t>تساعد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نتائج</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هذه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الشركات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والمؤسسات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العوامل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نجاح</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وتمكنها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تقييم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العوائد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المتوقعة،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مما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يساهم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تحسين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اتخاذ</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القرارات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ورفع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كفاءة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الإنفاق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w:t>
      </w:r>
      <w:r w:rsidRPr="009640BF">
        <w:rPr>
          <w:rFonts w:ascii="Sakkal Majalla" w:hAnsi="Sakkal Majalla" w:cs="Sakkal Majalla"/>
          <w:sz w:val="28"/>
          <w:szCs w:val="28"/>
        </w:rPr>
        <w:t>.</w:t>
      </w:r>
    </w:p>
    <w:p w14:paraId="1A5F06FB" w14:textId="77777777" w:rsidR="009640BF" w:rsidRPr="00AF31DA" w:rsidRDefault="009640BF" w:rsidP="009640BF">
      <w:pPr>
        <w:bidi/>
        <w:rPr>
          <w:rFonts w:ascii="Sakkal Majalla" w:hAnsi="Sakkal Majalla" w:cs="Sakkal Majalla"/>
          <w:b/>
          <w:bCs/>
          <w:sz w:val="32"/>
          <w:szCs w:val="32"/>
          <w:rtl/>
        </w:rPr>
      </w:pPr>
    </w:p>
    <w:p w14:paraId="0C0007EB" w14:textId="66793A05" w:rsidR="00AF31DA" w:rsidRDefault="00AF31DA" w:rsidP="0032608B">
      <w:pPr>
        <w:pStyle w:val="ListParagraph"/>
        <w:bidi/>
        <w:outlineLvl w:val="0"/>
        <w:rPr>
          <w:rFonts w:ascii="Sakkal Majalla" w:hAnsi="Sakkal Majalla" w:cs="Sakkal Majalla"/>
          <w:b/>
          <w:bCs/>
          <w:sz w:val="32"/>
          <w:szCs w:val="32"/>
        </w:rPr>
      </w:pPr>
      <w:bookmarkStart w:id="5" w:name="_Toc206260602"/>
      <w:r w:rsidRPr="00AF31DA">
        <w:rPr>
          <w:rFonts w:ascii="Sakkal Majalla" w:hAnsi="Sakkal Majalla" w:cs="Sakkal Majalla"/>
          <w:b/>
          <w:bCs/>
          <w:sz w:val="32"/>
          <w:szCs w:val="32"/>
          <w:rtl/>
        </w:rPr>
        <w:t>أهداف الدراسة</w:t>
      </w:r>
      <w:bookmarkEnd w:id="5"/>
    </w:p>
    <w:p w14:paraId="1097440D" w14:textId="06F22959" w:rsidR="009640BF" w:rsidRPr="009640BF" w:rsidRDefault="009640BF" w:rsidP="00213ACB">
      <w:pPr>
        <w:bidi/>
        <w:spacing w:line="276" w:lineRule="auto"/>
        <w:rPr>
          <w:rFonts w:ascii="Sakkal Majalla" w:hAnsi="Sakkal Majalla" w:cs="Sakkal Majalla"/>
          <w:sz w:val="28"/>
          <w:szCs w:val="28"/>
          <w:rtl/>
        </w:rPr>
      </w:pPr>
      <w:r w:rsidRPr="009640BF">
        <w:rPr>
          <w:rFonts w:ascii="Sakkal Majalla" w:hAnsi="Sakkal Majalla" w:cs="Sakkal Majalla" w:hint="cs"/>
          <w:sz w:val="28"/>
          <w:szCs w:val="28"/>
          <w:rtl/>
        </w:rPr>
        <w:t>تسعى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هذه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وتحليل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إطار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وذلك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خلال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التركيز</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بعدين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رئيسيين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سلوك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والعائد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وتنطلق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الأهداف</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التالية</w:t>
      </w:r>
      <w:r w:rsidRPr="009640BF">
        <w:rPr>
          <w:rFonts w:ascii="Sakkal Majalla" w:hAnsi="Sakkal Majalla" w:cs="Sakkal Majalla"/>
          <w:sz w:val="28"/>
          <w:szCs w:val="28"/>
        </w:rPr>
        <w:t>:</w:t>
      </w:r>
    </w:p>
    <w:p w14:paraId="3096D49D"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التعرّف</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المحتوى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الترويجي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الذي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يقدمه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المؤثرون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الرقميون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تشكيل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قرارات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Pr>
        <w:t>.</w:t>
      </w:r>
    </w:p>
    <w:p w14:paraId="560227CD"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تقييم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تعتمد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حيث</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التفاعل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والانتشار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السلوكي</w:t>
      </w:r>
      <w:r w:rsidRPr="009640BF">
        <w:rPr>
          <w:rFonts w:ascii="Sakkal Majalla" w:hAnsi="Sakkal Majalla" w:cs="Sakkal Majalla"/>
          <w:sz w:val="28"/>
          <w:szCs w:val="28"/>
        </w:rPr>
        <w:t>.</w:t>
      </w:r>
    </w:p>
    <w:p w14:paraId="768C7BBE"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تحليل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أثر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الذي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تحققه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الشركات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تلك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Pr>
        <w:t>.</w:t>
      </w:r>
    </w:p>
    <w:p w14:paraId="5378A9D0"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lastRenderedPageBreak/>
        <w:t>تحديد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أبرز</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العوامل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تؤثر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نجاح</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مثل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المصداقية،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التخصص،</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ونوعية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الجمهور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المستهدف</w:t>
      </w:r>
      <w:r w:rsidRPr="009640BF">
        <w:rPr>
          <w:rFonts w:ascii="Sakkal Majalla" w:hAnsi="Sakkal Majalla" w:cs="Sakkal Majalla"/>
          <w:sz w:val="28"/>
          <w:szCs w:val="28"/>
        </w:rPr>
        <w:t>.</w:t>
      </w:r>
    </w:p>
    <w:p w14:paraId="59541BB8"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رصد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تصورات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وأصحاب</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الشركات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تجاه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القيمة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Pr>
        <w:t>.</w:t>
      </w:r>
    </w:p>
    <w:p w14:paraId="34291020" w14:textId="40C4CF5E"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الخروج</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بتوصيات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عملية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تساعد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المؤسسات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تحسين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استراتيجياتها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وزيادة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استثماراتها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p>
    <w:p w14:paraId="61593735" w14:textId="77777777" w:rsidR="0032608B" w:rsidRPr="00A93059" w:rsidRDefault="0032608B" w:rsidP="0032608B">
      <w:pPr>
        <w:bidi/>
      </w:pPr>
    </w:p>
    <w:p w14:paraId="77C87E97" w14:textId="77777777" w:rsidR="0032608B" w:rsidRDefault="0032608B" w:rsidP="0032608B">
      <w:pPr>
        <w:pStyle w:val="Heading1"/>
        <w:bidi/>
        <w:rPr>
          <w:rFonts w:ascii="Sakkal Majalla" w:hAnsi="Sakkal Majalla" w:cs="Sakkal Majalla"/>
          <w:rtl/>
        </w:rPr>
      </w:pPr>
      <w:bookmarkStart w:id="6" w:name="_Toc206260603"/>
      <w:r w:rsidRPr="0032608B">
        <w:rPr>
          <w:rFonts w:ascii="Sakkal Majalla" w:hAnsi="Sakkal Majalla" w:cs="Sakkal Majalla" w:hint="cs"/>
          <w:rtl/>
        </w:rPr>
        <w:t>مفاهيم</w:t>
      </w:r>
      <w:r w:rsidRPr="0032608B">
        <w:rPr>
          <w:rFonts w:ascii="Sakkal Majalla" w:hAnsi="Sakkal Majalla" w:cs="Sakkal Majalla"/>
          <w:rtl/>
        </w:rPr>
        <w:t xml:space="preserve"> </w:t>
      </w:r>
      <w:r w:rsidRPr="0032608B">
        <w:rPr>
          <w:rFonts w:ascii="Sakkal Majalla" w:hAnsi="Sakkal Majalla" w:cs="Sakkal Majalla" w:hint="cs"/>
          <w:rtl/>
        </w:rPr>
        <w:t>الدراسة</w:t>
      </w:r>
      <w:bookmarkEnd w:id="6"/>
    </w:p>
    <w:p w14:paraId="71D4A222" w14:textId="6027BC96" w:rsidR="00816B7D" w:rsidRDefault="00816B7D" w:rsidP="00213ACB">
      <w:pPr>
        <w:bidi/>
        <w:spacing w:line="276" w:lineRule="auto"/>
        <w:rPr>
          <w:rFonts w:ascii="Sakkal Majalla" w:hAnsi="Sakkal Majalla" w:cs="Sakkal Majalla"/>
          <w:sz w:val="28"/>
          <w:szCs w:val="28"/>
          <w:rtl/>
        </w:rPr>
      </w:pPr>
      <w:r w:rsidRPr="00816B7D">
        <w:rPr>
          <w:rFonts w:ascii="Sakkal Majalla" w:hAnsi="Sakkal Majalla" w:cs="Sakkal Majalla"/>
          <w:sz w:val="28"/>
          <w:szCs w:val="28"/>
          <w:rtl/>
        </w:rPr>
        <w:t xml:space="preserve">لضمان وضوح المفاهيم المستخدمة في هذه الدراسة، </w:t>
      </w:r>
      <w:r w:rsidRPr="00816B7D">
        <w:rPr>
          <w:rFonts w:ascii="Sakkal Majalla" w:hAnsi="Sakkal Majalla" w:cs="Sakkal Majalla" w:hint="eastAsia"/>
          <w:sz w:val="28"/>
          <w:szCs w:val="28"/>
          <w:rtl/>
        </w:rPr>
        <w:t>يتم</w:t>
      </w:r>
      <w:r w:rsidRPr="00816B7D">
        <w:rPr>
          <w:rFonts w:ascii="Sakkal Majalla" w:hAnsi="Sakkal Majalla" w:cs="Sakkal Majalla"/>
          <w:sz w:val="28"/>
          <w:szCs w:val="28"/>
          <w:rtl/>
        </w:rPr>
        <w:t xml:space="preserve"> </w:t>
      </w:r>
      <w:r w:rsidRPr="00816B7D">
        <w:rPr>
          <w:rFonts w:ascii="Sakkal Majalla" w:hAnsi="Sakkal Majalla" w:cs="Sakkal Majalla" w:hint="eastAsia"/>
          <w:sz w:val="28"/>
          <w:szCs w:val="28"/>
          <w:rtl/>
        </w:rPr>
        <w:t>تحديد</w:t>
      </w:r>
      <w:r w:rsidRPr="00816B7D">
        <w:rPr>
          <w:rFonts w:ascii="Sakkal Majalla" w:hAnsi="Sakkal Majalla" w:cs="Sakkal Majalla"/>
          <w:sz w:val="28"/>
          <w:szCs w:val="28"/>
          <w:rtl/>
        </w:rPr>
        <w:t xml:space="preserve"> </w:t>
      </w:r>
      <w:r w:rsidRPr="00816B7D">
        <w:rPr>
          <w:rFonts w:ascii="Sakkal Majalla" w:hAnsi="Sakkal Majalla" w:cs="Sakkal Majalla" w:hint="eastAsia"/>
          <w:sz w:val="28"/>
          <w:szCs w:val="28"/>
          <w:rtl/>
        </w:rPr>
        <w:t>المفاهيم</w:t>
      </w:r>
      <w:r w:rsidRPr="00816B7D">
        <w:rPr>
          <w:rFonts w:ascii="Sakkal Majalla" w:hAnsi="Sakkal Majalla" w:cs="Sakkal Majalla"/>
          <w:sz w:val="28"/>
          <w:szCs w:val="28"/>
          <w:rtl/>
        </w:rPr>
        <w:t xml:space="preserve"> </w:t>
      </w:r>
      <w:r w:rsidRPr="00816B7D">
        <w:rPr>
          <w:rFonts w:ascii="Sakkal Majalla" w:hAnsi="Sakkal Majalla" w:cs="Sakkal Majalla" w:hint="eastAsia"/>
          <w:sz w:val="28"/>
          <w:szCs w:val="28"/>
          <w:rtl/>
        </w:rPr>
        <w:t>التالية</w:t>
      </w:r>
      <w:r w:rsidRPr="00816B7D">
        <w:rPr>
          <w:rFonts w:ascii="Sakkal Majalla" w:hAnsi="Sakkal Majalla" w:cs="Sakkal Majalla"/>
          <w:sz w:val="28"/>
          <w:szCs w:val="28"/>
          <w:rtl/>
        </w:rPr>
        <w:t xml:space="preserve">: </w:t>
      </w:r>
    </w:p>
    <w:p w14:paraId="63EC73C1" w14:textId="78D20A39" w:rsidR="00BB5F44" w:rsidRPr="00BB5F44" w:rsidRDefault="00BB5F44" w:rsidP="00BB5F44">
      <w:pPr>
        <w:pStyle w:val="ListParagraph"/>
        <w:numPr>
          <w:ilvl w:val="0"/>
          <w:numId w:val="38"/>
        </w:numPr>
        <w:bidi/>
        <w:spacing w:line="276" w:lineRule="auto"/>
        <w:rPr>
          <w:rFonts w:ascii="Sakkal Majalla" w:hAnsi="Sakkal Majalla" w:cs="Sakkal Majalla"/>
          <w:b/>
          <w:bCs/>
          <w:sz w:val="28"/>
          <w:szCs w:val="28"/>
        </w:rPr>
      </w:pPr>
      <w:r w:rsidRPr="00BB5F44">
        <w:rPr>
          <w:rFonts w:ascii="Sakkal Majalla" w:hAnsi="Sakkal Majalla" w:cs="Sakkal Majalla" w:hint="eastAsia"/>
          <w:b/>
          <w:bCs/>
          <w:sz w:val="28"/>
          <w:szCs w:val="28"/>
          <w:rtl/>
        </w:rPr>
        <w:t>المؤثر</w:t>
      </w:r>
      <w:r w:rsidRPr="00BB5F44">
        <w:rPr>
          <w:rFonts w:ascii="Sakkal Majalla" w:hAnsi="Sakkal Majalla" w:cs="Sakkal Majalla"/>
          <w:b/>
          <w:bCs/>
          <w:sz w:val="28"/>
          <w:szCs w:val="28"/>
          <w:rtl/>
        </w:rPr>
        <w:t xml:space="preserve"> </w:t>
      </w:r>
      <w:r w:rsidRPr="00BB5F44">
        <w:rPr>
          <w:rFonts w:ascii="Sakkal Majalla" w:hAnsi="Sakkal Majalla" w:cs="Sakkal Majalla" w:hint="eastAsia"/>
          <w:b/>
          <w:bCs/>
          <w:sz w:val="28"/>
          <w:szCs w:val="28"/>
          <w:rtl/>
        </w:rPr>
        <w:t>الرقمي</w:t>
      </w:r>
      <w:r>
        <w:rPr>
          <w:rFonts w:ascii="Sakkal Majalla" w:hAnsi="Sakkal Majalla" w:cs="Sakkal Majalla" w:hint="cs"/>
          <w:b/>
          <w:bCs/>
          <w:sz w:val="28"/>
          <w:szCs w:val="28"/>
          <w:rtl/>
        </w:rPr>
        <w:t>:</w:t>
      </w:r>
    </w:p>
    <w:p w14:paraId="06AD962F" w14:textId="77777777" w:rsidR="00873D3B" w:rsidRDefault="00BB5F44" w:rsidP="00CA0AB8">
      <w:pPr>
        <w:pStyle w:val="ListParagraph"/>
        <w:numPr>
          <w:ilvl w:val="0"/>
          <w:numId w:val="16"/>
        </w:numPr>
        <w:bidi/>
        <w:spacing w:line="276" w:lineRule="auto"/>
        <w:rPr>
          <w:rFonts w:ascii="Sakkal Majalla" w:hAnsi="Sakkal Majalla" w:cs="Sakkal Majalla"/>
          <w:sz w:val="28"/>
          <w:szCs w:val="28"/>
        </w:rPr>
      </w:pPr>
      <w:r w:rsidRPr="00873D3B">
        <w:rPr>
          <w:rFonts w:ascii="Sakkal Majalla" w:hAnsi="Sakkal Majalla" w:cs="Sakkal Majalla" w:hint="eastAsia"/>
          <w:b/>
          <w:bCs/>
          <w:sz w:val="28"/>
          <w:szCs w:val="28"/>
          <w:rtl/>
        </w:rPr>
        <w:t>اصطلاحًا</w:t>
      </w:r>
      <w:r w:rsidRPr="00873D3B">
        <w:rPr>
          <w:rFonts w:ascii="Sakkal Majalla" w:hAnsi="Sakkal Majalla" w:cs="Sakkal Majalla"/>
          <w:b/>
          <w:bCs/>
          <w:sz w:val="28"/>
          <w:szCs w:val="28"/>
          <w:rtl/>
        </w:rPr>
        <w:t>:</w:t>
      </w:r>
      <w:r w:rsidRPr="00873D3B">
        <w:rPr>
          <w:rFonts w:ascii="Sakkal Majalla" w:hAnsi="Sakkal Majalla" w:cs="Sakkal Majalla" w:hint="cs"/>
          <w:b/>
          <w:bCs/>
          <w:sz w:val="28"/>
          <w:szCs w:val="28"/>
          <w:rtl/>
        </w:rPr>
        <w:t xml:space="preserve"> </w:t>
      </w:r>
      <w:r w:rsidRPr="00873D3B">
        <w:rPr>
          <w:rFonts w:ascii="Sakkal Majalla" w:hAnsi="Sakkal Majalla" w:cs="Sakkal Majalla" w:hint="eastAsia"/>
          <w:sz w:val="28"/>
          <w:szCs w:val="28"/>
          <w:rtl/>
        </w:rPr>
        <w:t>حسب</w:t>
      </w:r>
      <w:r w:rsidRPr="00873D3B">
        <w:rPr>
          <w:rFonts w:ascii="Sakkal Majalla" w:hAnsi="Sakkal Majalla" w:cs="Sakkal Majalla"/>
          <w:sz w:val="28"/>
          <w:szCs w:val="28"/>
          <w:rtl/>
        </w:rPr>
        <w:t xml:space="preserve"> </w:t>
      </w:r>
      <w:r w:rsidRPr="00873D3B">
        <w:rPr>
          <w:rFonts w:ascii="Sakkal Majalla" w:hAnsi="Sakkal Majalla" w:cs="Sakkal Majalla"/>
          <w:sz w:val="28"/>
          <w:szCs w:val="28"/>
        </w:rPr>
        <w:t>Freberg et al</w:t>
      </w:r>
      <w:r w:rsidRPr="00873D3B">
        <w:rPr>
          <w:rFonts w:ascii="Sakkal Majalla" w:hAnsi="Sakkal Majalla" w:cs="Sakkal Majalla"/>
          <w:sz w:val="28"/>
          <w:szCs w:val="28"/>
          <w:rtl/>
        </w:rPr>
        <w:t xml:space="preserve">. (2011): </w:t>
      </w:r>
      <w:r w:rsidRPr="00873D3B">
        <w:rPr>
          <w:rFonts w:ascii="Sakkal Majalla" w:hAnsi="Sakkal Majalla" w:cs="Sakkal Majalla" w:hint="eastAsia"/>
          <w:sz w:val="28"/>
          <w:szCs w:val="28"/>
          <w:rtl/>
        </w:rPr>
        <w:t>هو</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شخص</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يبني</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قاعدة</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جماهيرية</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واسعة</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من</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خلال</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محتوى</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متنوع</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ويُنظر</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إليه</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كمصدر</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موثوق</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في</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مجاله</w:t>
      </w:r>
      <w:r w:rsidRPr="00873D3B">
        <w:rPr>
          <w:rFonts w:ascii="Sakkal Majalla" w:hAnsi="Sakkal Majalla" w:cs="Sakkal Majalla"/>
          <w:sz w:val="28"/>
          <w:szCs w:val="28"/>
          <w:rtl/>
        </w:rPr>
        <w:t>".</w:t>
      </w:r>
    </w:p>
    <w:p w14:paraId="111CBB83" w14:textId="03AFB489" w:rsidR="00873D3B" w:rsidRPr="00873D3B" w:rsidRDefault="00BB5F44" w:rsidP="00873D3B">
      <w:pPr>
        <w:pStyle w:val="ListParagraph"/>
        <w:numPr>
          <w:ilvl w:val="0"/>
          <w:numId w:val="16"/>
        </w:numPr>
        <w:bidi/>
        <w:spacing w:line="276" w:lineRule="auto"/>
        <w:rPr>
          <w:rFonts w:ascii="Sakkal Majalla" w:hAnsi="Sakkal Majalla" w:cs="Sakkal Majalla"/>
          <w:sz w:val="28"/>
          <w:szCs w:val="28"/>
        </w:rPr>
      </w:pPr>
      <w:r w:rsidRPr="00873D3B">
        <w:rPr>
          <w:rFonts w:ascii="Sakkal Majalla" w:hAnsi="Sakkal Majalla" w:cs="Sakkal Majalla" w:hint="eastAsia"/>
          <w:b/>
          <w:bCs/>
          <w:sz w:val="28"/>
          <w:szCs w:val="28"/>
          <w:rtl/>
        </w:rPr>
        <w:t>إجرائيًا</w:t>
      </w:r>
      <w:r w:rsidRPr="00873D3B">
        <w:rPr>
          <w:rFonts w:ascii="Sakkal Majalla" w:hAnsi="Sakkal Majalla" w:cs="Sakkal Majalla"/>
          <w:b/>
          <w:bCs/>
          <w:sz w:val="28"/>
          <w:szCs w:val="28"/>
          <w:rtl/>
        </w:rPr>
        <w:t>:</w:t>
      </w:r>
      <w:r w:rsidRPr="00873D3B">
        <w:rPr>
          <w:rFonts w:ascii="Sakkal Majalla" w:hAnsi="Sakkal Majalla" w:cs="Sakkal Majalla" w:hint="cs"/>
          <w:b/>
          <w:bCs/>
          <w:sz w:val="28"/>
          <w:szCs w:val="28"/>
          <w:rtl/>
        </w:rPr>
        <w:t xml:space="preserve"> </w:t>
      </w:r>
      <w:r w:rsidR="00873D3B" w:rsidRPr="00873D3B">
        <w:rPr>
          <w:rFonts w:ascii="Sakkal Majalla" w:hAnsi="Sakkal Majalla" w:cs="Sakkal Majalla" w:hint="eastAsia"/>
          <w:sz w:val="28"/>
          <w:szCs w:val="28"/>
          <w:rtl/>
        </w:rPr>
        <w:t>هو</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شخص</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يمتلك</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قدرة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على</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التأثير</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في</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آراء</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وسلوك</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المتابعين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خلال</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محتوى</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ينشره</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عبر</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المنصات</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الرقمية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مثل</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إنستغرام،</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يوتيوب،</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تيك</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توك،</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أو</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سناب</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شات</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وغالبًا</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ما</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يُنظر</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إليه</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على</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أنه</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مصدر</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موثوق،</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وقد</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يكون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خبيرًا</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في</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مجال</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معين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أو</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شخصية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عامة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تُثير</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اهتمام</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الجمهور</w:t>
      </w:r>
      <w:r w:rsidR="00873D3B" w:rsidRPr="00873D3B">
        <w:rPr>
          <w:rFonts w:ascii="Sakkal Majalla" w:hAnsi="Sakkal Majalla" w:cs="Sakkal Majalla"/>
          <w:sz w:val="28"/>
          <w:szCs w:val="28"/>
        </w:rPr>
        <w:t>.</w:t>
      </w:r>
    </w:p>
    <w:p w14:paraId="78E60E10" w14:textId="77777777" w:rsidR="00873D3B" w:rsidRPr="00BB5F44" w:rsidRDefault="00873D3B" w:rsidP="00873D3B">
      <w:pPr>
        <w:pStyle w:val="ListParagraph"/>
        <w:bidi/>
        <w:spacing w:line="276" w:lineRule="auto"/>
        <w:ind w:left="760"/>
        <w:rPr>
          <w:rFonts w:ascii="Sakkal Majalla" w:hAnsi="Sakkal Majalla" w:cs="Sakkal Majalla"/>
          <w:sz w:val="28"/>
          <w:szCs w:val="28"/>
        </w:rPr>
      </w:pPr>
    </w:p>
    <w:p w14:paraId="7B2CD0A6" w14:textId="0C26272A" w:rsidR="00BB5F44" w:rsidRPr="00BB5F44" w:rsidRDefault="00BB5F44" w:rsidP="00BB5F44">
      <w:pPr>
        <w:pStyle w:val="ListParagraph"/>
        <w:numPr>
          <w:ilvl w:val="0"/>
          <w:numId w:val="38"/>
        </w:numPr>
        <w:bidi/>
        <w:spacing w:line="276" w:lineRule="auto"/>
        <w:rPr>
          <w:rFonts w:ascii="Sakkal Majalla" w:hAnsi="Sakkal Majalla" w:cs="Sakkal Majalla"/>
          <w:b/>
          <w:bCs/>
          <w:sz w:val="28"/>
          <w:szCs w:val="28"/>
        </w:rPr>
      </w:pPr>
      <w:r w:rsidRPr="00BB5F44">
        <w:rPr>
          <w:rFonts w:ascii="Sakkal Majalla" w:hAnsi="Sakkal Majalla" w:cs="Sakkal Majalla" w:hint="eastAsia"/>
          <w:b/>
          <w:bCs/>
          <w:sz w:val="28"/>
          <w:szCs w:val="28"/>
          <w:rtl/>
        </w:rPr>
        <w:t>قرارات</w:t>
      </w:r>
      <w:r w:rsidRPr="00BB5F44">
        <w:rPr>
          <w:rFonts w:ascii="Sakkal Majalla" w:hAnsi="Sakkal Majalla" w:cs="Sakkal Majalla"/>
          <w:b/>
          <w:bCs/>
          <w:sz w:val="28"/>
          <w:szCs w:val="28"/>
          <w:rtl/>
        </w:rPr>
        <w:t xml:space="preserve"> </w:t>
      </w:r>
      <w:r w:rsidRPr="00BB5F44">
        <w:rPr>
          <w:rFonts w:ascii="Sakkal Majalla" w:hAnsi="Sakkal Majalla" w:cs="Sakkal Majalla" w:hint="eastAsia"/>
          <w:b/>
          <w:bCs/>
          <w:sz w:val="28"/>
          <w:szCs w:val="28"/>
          <w:rtl/>
        </w:rPr>
        <w:t>الشراء</w:t>
      </w:r>
      <w:r>
        <w:rPr>
          <w:rFonts w:ascii="Sakkal Majalla" w:hAnsi="Sakkal Majalla" w:cs="Sakkal Majalla" w:hint="cs"/>
          <w:b/>
          <w:bCs/>
          <w:sz w:val="28"/>
          <w:szCs w:val="28"/>
          <w:rtl/>
        </w:rPr>
        <w:t>:</w:t>
      </w:r>
    </w:p>
    <w:p w14:paraId="02F635A8" w14:textId="77777777" w:rsidR="00873D3B" w:rsidRDefault="00BB5F44" w:rsidP="00A84DA9">
      <w:pPr>
        <w:pStyle w:val="ListParagraph"/>
        <w:numPr>
          <w:ilvl w:val="0"/>
          <w:numId w:val="16"/>
        </w:numPr>
        <w:bidi/>
        <w:spacing w:line="276" w:lineRule="auto"/>
        <w:rPr>
          <w:rFonts w:ascii="Sakkal Majalla" w:hAnsi="Sakkal Majalla" w:cs="Sakkal Majalla"/>
          <w:sz w:val="28"/>
          <w:szCs w:val="28"/>
        </w:rPr>
      </w:pPr>
      <w:r w:rsidRPr="00873D3B">
        <w:rPr>
          <w:rFonts w:ascii="Sakkal Majalla" w:hAnsi="Sakkal Majalla" w:cs="Sakkal Majalla" w:hint="eastAsia"/>
          <w:b/>
          <w:bCs/>
          <w:sz w:val="28"/>
          <w:szCs w:val="28"/>
          <w:rtl/>
        </w:rPr>
        <w:t>اصطلاحًا</w:t>
      </w:r>
      <w:r w:rsidRPr="00873D3B">
        <w:rPr>
          <w:rFonts w:ascii="Sakkal Majalla" w:hAnsi="Sakkal Majalla" w:cs="Sakkal Majalla"/>
          <w:b/>
          <w:bCs/>
          <w:sz w:val="28"/>
          <w:szCs w:val="28"/>
          <w:rtl/>
        </w:rPr>
        <w:t>:</w:t>
      </w:r>
      <w:r w:rsidRPr="00873D3B">
        <w:rPr>
          <w:rFonts w:ascii="Sakkal Majalla" w:hAnsi="Sakkal Majalla" w:cs="Sakkal Majalla" w:hint="cs"/>
          <w:b/>
          <w:bCs/>
          <w:sz w:val="28"/>
          <w:szCs w:val="28"/>
          <w:rtl/>
        </w:rPr>
        <w:t xml:space="preserve"> </w:t>
      </w:r>
      <w:r w:rsidRPr="00873D3B">
        <w:rPr>
          <w:rFonts w:ascii="Sakkal Majalla" w:hAnsi="Sakkal Majalla" w:cs="Sakkal Majalla" w:hint="eastAsia"/>
          <w:sz w:val="28"/>
          <w:szCs w:val="28"/>
          <w:rtl/>
        </w:rPr>
        <w:t>عرفها</w:t>
      </w:r>
      <w:r w:rsidRPr="00873D3B">
        <w:rPr>
          <w:rFonts w:ascii="Sakkal Majalla" w:hAnsi="Sakkal Majalla" w:cs="Sakkal Majalla"/>
          <w:sz w:val="28"/>
          <w:szCs w:val="28"/>
          <w:rtl/>
        </w:rPr>
        <w:t xml:space="preserve"> </w:t>
      </w:r>
      <w:r w:rsidRPr="00873D3B">
        <w:rPr>
          <w:rFonts w:ascii="Sakkal Majalla" w:hAnsi="Sakkal Majalla" w:cs="Sakkal Majalla"/>
          <w:sz w:val="28"/>
          <w:szCs w:val="28"/>
        </w:rPr>
        <w:t>Kotler &amp; Keller</w:t>
      </w:r>
      <w:r w:rsidRPr="00873D3B">
        <w:rPr>
          <w:rFonts w:ascii="Sakkal Majalla" w:hAnsi="Sakkal Majalla" w:cs="Sakkal Majalla"/>
          <w:sz w:val="28"/>
          <w:szCs w:val="28"/>
          <w:rtl/>
        </w:rPr>
        <w:t xml:space="preserve"> (2016) </w:t>
      </w:r>
      <w:r w:rsidRPr="00873D3B">
        <w:rPr>
          <w:rFonts w:ascii="Sakkal Majalla" w:hAnsi="Sakkal Majalla" w:cs="Sakkal Majalla" w:hint="eastAsia"/>
          <w:sz w:val="28"/>
          <w:szCs w:val="28"/>
          <w:rtl/>
        </w:rPr>
        <w:t>بأنها</w:t>
      </w:r>
      <w:r w:rsidRPr="00873D3B">
        <w:rPr>
          <w:rFonts w:ascii="Sakkal Majalla" w:hAnsi="Sakkal Majalla" w:cs="Sakkal Majalla"/>
          <w:sz w:val="28"/>
          <w:szCs w:val="28"/>
          <w:rtl/>
        </w:rPr>
        <w:t>: "</w:t>
      </w:r>
      <w:r w:rsidRPr="00873D3B">
        <w:rPr>
          <w:rFonts w:ascii="Sakkal Majalla" w:hAnsi="Sakkal Majalla" w:cs="Sakkal Majalla" w:hint="eastAsia"/>
          <w:sz w:val="28"/>
          <w:szCs w:val="28"/>
          <w:rtl/>
        </w:rPr>
        <w:t>سلسلة</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من</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العمليات</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التي</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يمر</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بها</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المستهلك</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لاتخاذ</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قرار</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بشأن</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شراء</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منتج</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معين</w:t>
      </w:r>
      <w:r w:rsidRPr="00873D3B">
        <w:rPr>
          <w:rFonts w:ascii="Sakkal Majalla" w:hAnsi="Sakkal Majalla" w:cs="Sakkal Majalla"/>
          <w:sz w:val="28"/>
          <w:szCs w:val="28"/>
          <w:rtl/>
        </w:rPr>
        <w:t>".</w:t>
      </w:r>
    </w:p>
    <w:p w14:paraId="2530165B" w14:textId="477F8AA2" w:rsidR="00873D3B" w:rsidRPr="00873D3B" w:rsidRDefault="00BB5F44" w:rsidP="00873D3B">
      <w:pPr>
        <w:pStyle w:val="ListParagraph"/>
        <w:numPr>
          <w:ilvl w:val="0"/>
          <w:numId w:val="16"/>
        </w:numPr>
        <w:bidi/>
        <w:spacing w:line="276" w:lineRule="auto"/>
        <w:rPr>
          <w:rFonts w:ascii="Sakkal Majalla" w:hAnsi="Sakkal Majalla" w:cs="Sakkal Majalla"/>
          <w:sz w:val="28"/>
          <w:szCs w:val="28"/>
        </w:rPr>
      </w:pPr>
      <w:r w:rsidRPr="00873D3B">
        <w:rPr>
          <w:rFonts w:ascii="Sakkal Majalla" w:hAnsi="Sakkal Majalla" w:cs="Sakkal Majalla" w:hint="eastAsia"/>
          <w:b/>
          <w:bCs/>
          <w:sz w:val="28"/>
          <w:szCs w:val="28"/>
          <w:rtl/>
        </w:rPr>
        <w:t>إجرائيًا</w:t>
      </w:r>
      <w:r w:rsidRPr="00873D3B">
        <w:rPr>
          <w:rFonts w:ascii="Sakkal Majalla" w:hAnsi="Sakkal Majalla" w:cs="Sakkal Majalla"/>
          <w:b/>
          <w:bCs/>
          <w:sz w:val="28"/>
          <w:szCs w:val="28"/>
          <w:rtl/>
        </w:rPr>
        <w:t>:</w:t>
      </w:r>
      <w:r w:rsidRPr="00873D3B">
        <w:rPr>
          <w:rFonts w:ascii="Sakkal Majalla" w:hAnsi="Sakkal Majalla" w:cs="Sakkal Majalla" w:hint="cs"/>
          <w:b/>
          <w:bCs/>
          <w:sz w:val="28"/>
          <w:szCs w:val="28"/>
          <w:rtl/>
        </w:rPr>
        <w:t xml:space="preserve"> </w:t>
      </w:r>
      <w:r w:rsidR="00873D3B" w:rsidRPr="00873D3B">
        <w:rPr>
          <w:rFonts w:ascii="Sakkal Majalla" w:hAnsi="Sakkal Majalla" w:cs="Sakkal Majalla" w:hint="eastAsia"/>
          <w:sz w:val="28"/>
          <w:szCs w:val="28"/>
          <w:rtl/>
        </w:rPr>
        <w:t>ويقصد</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بها</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السلوك</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الناتج</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عن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سلسلة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المراحل</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التي</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يمر</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بها</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المستهلك</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قبل</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اتخاذ</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قرار</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شراء</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منتج</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أو</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خدمة،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بدءً</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الوعي،</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مرورًا</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بالاهتمام،</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ثم</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التقييم،</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وصولًا</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إلى</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الشراء</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الفعلي</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وتتأثر</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هذه</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القرارات</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بعدة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عوامل</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ضمنها</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الرسائل</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الترويجية،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المصداقية،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والتجربة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السابقة،</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وكذلك</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التوصيات</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من</w:t>
      </w:r>
      <w:r w:rsidR="00873D3B" w:rsidRPr="00873D3B">
        <w:rPr>
          <w:rFonts w:ascii="Sakkal Majalla" w:hAnsi="Sakkal Majalla" w:cs="Sakkal Majalla"/>
          <w:sz w:val="28"/>
          <w:szCs w:val="28"/>
          <w:rtl/>
        </w:rPr>
        <w:t xml:space="preserve"> </w:t>
      </w:r>
      <w:r w:rsidR="00873D3B" w:rsidRPr="00873D3B">
        <w:rPr>
          <w:rFonts w:ascii="Sakkal Majalla" w:hAnsi="Sakkal Majalla" w:cs="Sakkal Majalla" w:hint="eastAsia"/>
          <w:sz w:val="28"/>
          <w:szCs w:val="28"/>
          <w:rtl/>
        </w:rPr>
        <w:t>المؤثرين</w:t>
      </w:r>
      <w:r w:rsidR="00873D3B" w:rsidRPr="00873D3B">
        <w:rPr>
          <w:rFonts w:ascii="Sakkal Majalla" w:hAnsi="Sakkal Majalla" w:cs="Sakkal Majalla"/>
          <w:sz w:val="28"/>
          <w:szCs w:val="28"/>
        </w:rPr>
        <w:t>.</w:t>
      </w:r>
    </w:p>
    <w:p w14:paraId="7A06A25D" w14:textId="77777777" w:rsidR="00873D3B" w:rsidRPr="00BB5F44" w:rsidRDefault="00873D3B" w:rsidP="00873D3B">
      <w:pPr>
        <w:pStyle w:val="ListParagraph"/>
        <w:bidi/>
        <w:spacing w:line="276" w:lineRule="auto"/>
        <w:ind w:left="760"/>
        <w:rPr>
          <w:rFonts w:ascii="Sakkal Majalla" w:hAnsi="Sakkal Majalla" w:cs="Sakkal Majalla"/>
          <w:sz w:val="28"/>
          <w:szCs w:val="28"/>
        </w:rPr>
      </w:pPr>
    </w:p>
    <w:p w14:paraId="168BA6CC" w14:textId="3ADE3C1D" w:rsidR="00BB5F44" w:rsidRPr="00BB5F44" w:rsidRDefault="00BB5F44" w:rsidP="00873D3B">
      <w:pPr>
        <w:pStyle w:val="ListParagraph"/>
        <w:numPr>
          <w:ilvl w:val="0"/>
          <w:numId w:val="38"/>
        </w:numPr>
        <w:bidi/>
        <w:spacing w:line="276" w:lineRule="auto"/>
        <w:rPr>
          <w:rFonts w:ascii="Sakkal Majalla" w:hAnsi="Sakkal Majalla" w:cs="Sakkal Majalla"/>
          <w:b/>
          <w:bCs/>
          <w:sz w:val="28"/>
          <w:szCs w:val="28"/>
        </w:rPr>
      </w:pPr>
      <w:r w:rsidRPr="00BB5F44">
        <w:rPr>
          <w:rFonts w:ascii="Sakkal Majalla" w:hAnsi="Sakkal Majalla" w:cs="Sakkal Majalla" w:hint="eastAsia"/>
          <w:b/>
          <w:bCs/>
          <w:sz w:val="28"/>
          <w:szCs w:val="28"/>
          <w:rtl/>
        </w:rPr>
        <w:t>العائد</w:t>
      </w:r>
      <w:r w:rsidRPr="00BB5F44">
        <w:rPr>
          <w:rFonts w:ascii="Sakkal Majalla" w:hAnsi="Sakkal Majalla" w:cs="Sakkal Majalla"/>
          <w:b/>
          <w:bCs/>
          <w:sz w:val="28"/>
          <w:szCs w:val="28"/>
          <w:rtl/>
        </w:rPr>
        <w:t xml:space="preserve"> </w:t>
      </w:r>
      <w:r w:rsidRPr="00BB5F44">
        <w:rPr>
          <w:rFonts w:ascii="Sakkal Majalla" w:hAnsi="Sakkal Majalla" w:cs="Sakkal Majalla" w:hint="eastAsia"/>
          <w:b/>
          <w:bCs/>
          <w:sz w:val="28"/>
          <w:szCs w:val="28"/>
          <w:rtl/>
        </w:rPr>
        <w:t>على</w:t>
      </w:r>
      <w:r w:rsidRPr="00BB5F44">
        <w:rPr>
          <w:rFonts w:ascii="Sakkal Majalla" w:hAnsi="Sakkal Majalla" w:cs="Sakkal Majalla"/>
          <w:b/>
          <w:bCs/>
          <w:sz w:val="28"/>
          <w:szCs w:val="28"/>
          <w:rtl/>
        </w:rPr>
        <w:t xml:space="preserve"> </w:t>
      </w:r>
      <w:r w:rsidRPr="00BB5F44">
        <w:rPr>
          <w:rFonts w:ascii="Sakkal Majalla" w:hAnsi="Sakkal Majalla" w:cs="Sakkal Majalla" w:hint="eastAsia"/>
          <w:b/>
          <w:bCs/>
          <w:sz w:val="28"/>
          <w:szCs w:val="28"/>
          <w:rtl/>
        </w:rPr>
        <w:t>الاستثمار</w:t>
      </w:r>
      <w:r w:rsidRPr="00BB5F44">
        <w:rPr>
          <w:rFonts w:ascii="Sakkal Majalla" w:hAnsi="Sakkal Majalla" w:cs="Sakkal Majalla"/>
          <w:b/>
          <w:bCs/>
          <w:sz w:val="28"/>
          <w:szCs w:val="28"/>
          <w:rtl/>
        </w:rPr>
        <w:t xml:space="preserve"> (</w:t>
      </w:r>
      <w:r w:rsidRPr="00BB5F44">
        <w:rPr>
          <w:rFonts w:ascii="Sakkal Majalla" w:hAnsi="Sakkal Majalla" w:cs="Sakkal Majalla"/>
          <w:b/>
          <w:bCs/>
          <w:sz w:val="28"/>
          <w:szCs w:val="28"/>
        </w:rPr>
        <w:t>ROI</w:t>
      </w:r>
      <w:r w:rsidRPr="00BB5F44">
        <w:rPr>
          <w:rFonts w:ascii="Sakkal Majalla" w:hAnsi="Sakkal Majalla" w:cs="Sakkal Majalla"/>
          <w:b/>
          <w:bCs/>
          <w:sz w:val="28"/>
          <w:szCs w:val="28"/>
          <w:rtl/>
        </w:rPr>
        <w:t>)</w:t>
      </w:r>
    </w:p>
    <w:p w14:paraId="0FB0F79F" w14:textId="09421A13" w:rsidR="00BB5F44" w:rsidRPr="00873D3B" w:rsidRDefault="00BB5F44" w:rsidP="002C5273">
      <w:pPr>
        <w:pStyle w:val="ListParagraph"/>
        <w:numPr>
          <w:ilvl w:val="0"/>
          <w:numId w:val="16"/>
        </w:numPr>
        <w:bidi/>
        <w:spacing w:line="276" w:lineRule="auto"/>
        <w:rPr>
          <w:rFonts w:ascii="Sakkal Majalla" w:hAnsi="Sakkal Majalla" w:cs="Sakkal Majalla"/>
          <w:sz w:val="28"/>
          <w:szCs w:val="28"/>
        </w:rPr>
      </w:pPr>
      <w:r w:rsidRPr="00873D3B">
        <w:rPr>
          <w:rFonts w:ascii="Sakkal Majalla" w:hAnsi="Sakkal Majalla" w:cs="Sakkal Majalla" w:hint="eastAsia"/>
          <w:b/>
          <w:bCs/>
          <w:sz w:val="28"/>
          <w:szCs w:val="28"/>
          <w:rtl/>
        </w:rPr>
        <w:t>اصطلاحًا</w:t>
      </w:r>
      <w:r w:rsidRPr="00873D3B">
        <w:rPr>
          <w:rFonts w:ascii="Sakkal Majalla" w:hAnsi="Sakkal Majalla" w:cs="Sakkal Majalla"/>
          <w:b/>
          <w:bCs/>
          <w:sz w:val="28"/>
          <w:szCs w:val="28"/>
          <w:rtl/>
        </w:rPr>
        <w:t>:</w:t>
      </w:r>
      <w:r w:rsidR="00873D3B">
        <w:rPr>
          <w:rFonts w:ascii="Sakkal Majalla" w:hAnsi="Sakkal Majalla" w:cs="Sakkal Majalla" w:hint="cs"/>
          <w:b/>
          <w:bCs/>
          <w:sz w:val="28"/>
          <w:szCs w:val="28"/>
          <w:rtl/>
        </w:rPr>
        <w:t xml:space="preserve"> </w:t>
      </w:r>
      <w:r w:rsidRPr="00873D3B">
        <w:rPr>
          <w:rFonts w:ascii="Sakkal Majalla" w:hAnsi="Sakkal Majalla" w:cs="Sakkal Majalla" w:hint="eastAsia"/>
          <w:sz w:val="28"/>
          <w:szCs w:val="28"/>
          <w:rtl/>
        </w:rPr>
        <w:t>يعرفه</w:t>
      </w:r>
      <w:r w:rsidRPr="00873D3B">
        <w:rPr>
          <w:rFonts w:ascii="Sakkal Majalla" w:hAnsi="Sakkal Majalla" w:cs="Sakkal Majalla"/>
          <w:sz w:val="28"/>
          <w:szCs w:val="28"/>
          <w:rtl/>
        </w:rPr>
        <w:t xml:space="preserve"> </w:t>
      </w:r>
      <w:r w:rsidRPr="00873D3B">
        <w:rPr>
          <w:rFonts w:ascii="Sakkal Majalla" w:hAnsi="Sakkal Majalla" w:cs="Sakkal Majalla"/>
          <w:sz w:val="28"/>
          <w:szCs w:val="28"/>
        </w:rPr>
        <w:t>Kotler &amp; Keller</w:t>
      </w:r>
      <w:r w:rsidRPr="00873D3B">
        <w:rPr>
          <w:rFonts w:ascii="Sakkal Majalla" w:hAnsi="Sakkal Majalla" w:cs="Sakkal Majalla"/>
          <w:sz w:val="28"/>
          <w:szCs w:val="28"/>
          <w:rtl/>
        </w:rPr>
        <w:t xml:space="preserve"> (2016) </w:t>
      </w:r>
      <w:r w:rsidRPr="00873D3B">
        <w:rPr>
          <w:rFonts w:ascii="Sakkal Majalla" w:hAnsi="Sakkal Majalla" w:cs="Sakkal Majalla" w:hint="eastAsia"/>
          <w:sz w:val="28"/>
          <w:szCs w:val="28"/>
          <w:rtl/>
        </w:rPr>
        <w:t>بأنه</w:t>
      </w:r>
      <w:r w:rsidRPr="00873D3B">
        <w:rPr>
          <w:rFonts w:ascii="Sakkal Majalla" w:hAnsi="Sakkal Majalla" w:cs="Sakkal Majalla"/>
          <w:sz w:val="28"/>
          <w:szCs w:val="28"/>
          <w:rtl/>
        </w:rPr>
        <w:t>: "</w:t>
      </w:r>
      <w:r w:rsidRPr="00873D3B">
        <w:rPr>
          <w:rFonts w:ascii="Sakkal Majalla" w:hAnsi="Sakkal Majalla" w:cs="Sakkal Majalla" w:hint="eastAsia"/>
          <w:sz w:val="28"/>
          <w:szCs w:val="28"/>
          <w:rtl/>
        </w:rPr>
        <w:t>نسبة</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العوائد</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الناتجة</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عن</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استثمار</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معين</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إلى</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التكاليف</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المصروفة</w:t>
      </w:r>
      <w:r w:rsidRPr="00873D3B">
        <w:rPr>
          <w:rFonts w:ascii="Sakkal Majalla" w:hAnsi="Sakkal Majalla" w:cs="Sakkal Majalla"/>
          <w:sz w:val="28"/>
          <w:szCs w:val="28"/>
          <w:rtl/>
        </w:rPr>
        <w:t xml:space="preserve"> </w:t>
      </w:r>
      <w:r w:rsidRPr="00873D3B">
        <w:rPr>
          <w:rFonts w:ascii="Sakkal Majalla" w:hAnsi="Sakkal Majalla" w:cs="Sakkal Majalla" w:hint="eastAsia"/>
          <w:sz w:val="28"/>
          <w:szCs w:val="28"/>
          <w:rtl/>
        </w:rPr>
        <w:t>لتحقيقه</w:t>
      </w:r>
      <w:r w:rsidRPr="00873D3B">
        <w:rPr>
          <w:rFonts w:ascii="Sakkal Majalla" w:hAnsi="Sakkal Majalla" w:cs="Sakkal Majalla"/>
          <w:sz w:val="28"/>
          <w:szCs w:val="28"/>
          <w:rtl/>
        </w:rPr>
        <w:t>".</w:t>
      </w:r>
    </w:p>
    <w:p w14:paraId="4F837FFA" w14:textId="77777777" w:rsidR="00873D3B" w:rsidRPr="00816B7D" w:rsidRDefault="00BB5F44" w:rsidP="00873D3B">
      <w:pPr>
        <w:pStyle w:val="ListParagraph"/>
        <w:numPr>
          <w:ilvl w:val="0"/>
          <w:numId w:val="16"/>
        </w:numPr>
        <w:bidi/>
        <w:spacing w:line="276" w:lineRule="auto"/>
        <w:rPr>
          <w:rFonts w:ascii="Sakkal Majalla" w:hAnsi="Sakkal Majalla" w:cs="Sakkal Majalla"/>
          <w:sz w:val="28"/>
          <w:szCs w:val="28"/>
        </w:rPr>
      </w:pPr>
      <w:r w:rsidRPr="00873D3B">
        <w:rPr>
          <w:rFonts w:ascii="Sakkal Majalla" w:hAnsi="Sakkal Majalla" w:cs="Sakkal Majalla" w:hint="eastAsia"/>
          <w:b/>
          <w:bCs/>
          <w:sz w:val="28"/>
          <w:szCs w:val="28"/>
          <w:rtl/>
        </w:rPr>
        <w:t>إجرائيًا</w:t>
      </w:r>
      <w:r w:rsidRPr="00873D3B">
        <w:rPr>
          <w:rFonts w:ascii="Sakkal Majalla" w:hAnsi="Sakkal Majalla" w:cs="Sakkal Majalla"/>
          <w:b/>
          <w:bCs/>
          <w:sz w:val="28"/>
          <w:szCs w:val="28"/>
          <w:rtl/>
        </w:rPr>
        <w:t>:</w:t>
      </w:r>
      <w:r w:rsidR="00873D3B" w:rsidRPr="00873D3B">
        <w:rPr>
          <w:rFonts w:ascii="Sakkal Majalla" w:hAnsi="Sakkal Majalla" w:cs="Sakkal Majalla" w:hint="cs"/>
          <w:b/>
          <w:bCs/>
          <w:sz w:val="28"/>
          <w:szCs w:val="28"/>
          <w:rtl/>
        </w:rPr>
        <w:t xml:space="preserve"> </w:t>
      </w:r>
      <w:r w:rsidR="00873D3B" w:rsidRPr="00816B7D">
        <w:rPr>
          <w:rFonts w:ascii="Sakkal Majalla" w:hAnsi="Sakkal Majalla" w:cs="Sakkal Majalla"/>
          <w:sz w:val="28"/>
          <w:szCs w:val="28"/>
          <w:rtl/>
        </w:rPr>
        <w:t>ويُعرف بأنه</w:t>
      </w:r>
      <w:r w:rsidR="00873D3B">
        <w:rPr>
          <w:rFonts w:ascii="Sakkal Majalla" w:hAnsi="Sakkal Majalla" w:cs="Sakkal Majalla" w:hint="cs"/>
          <w:sz w:val="28"/>
          <w:szCs w:val="28"/>
          <w:rtl/>
        </w:rPr>
        <w:t xml:space="preserve"> </w:t>
      </w:r>
      <w:r w:rsidR="00873D3B" w:rsidRPr="00816B7D">
        <w:rPr>
          <w:rFonts w:ascii="Sakkal Majalla" w:hAnsi="Sakkal Majalla" w:cs="Sakkal Majalla"/>
          <w:sz w:val="28"/>
          <w:szCs w:val="28"/>
          <w:rtl/>
        </w:rPr>
        <w:t>نسبة العائد المالي الناتج عن نشاط معين (مثل حملة تسويقية باستخدام مؤثرين) إلى إجمالي التكاليف التي تم إنفاقها لتنفيذ هذا النشاط</w:t>
      </w:r>
      <w:r w:rsidR="00873D3B" w:rsidRPr="00816B7D">
        <w:rPr>
          <w:rFonts w:ascii="Sakkal Majalla" w:hAnsi="Sakkal Majalla" w:cs="Sakkal Majalla"/>
          <w:sz w:val="28"/>
          <w:szCs w:val="28"/>
        </w:rPr>
        <w:t>.</w:t>
      </w:r>
      <w:r w:rsidR="00873D3B">
        <w:rPr>
          <w:rFonts w:ascii="Sakkal Majalla" w:hAnsi="Sakkal Majalla" w:cs="Sakkal Majalla" w:hint="cs"/>
          <w:sz w:val="28"/>
          <w:szCs w:val="28"/>
          <w:rtl/>
        </w:rPr>
        <w:t xml:space="preserve"> و</w:t>
      </w:r>
      <w:r w:rsidR="00873D3B" w:rsidRPr="00816B7D">
        <w:rPr>
          <w:rFonts w:ascii="Sakkal Majalla" w:hAnsi="Sakkal Majalla" w:cs="Sakkal Majalla"/>
          <w:sz w:val="28"/>
          <w:szCs w:val="28"/>
          <w:rtl/>
        </w:rPr>
        <w:t>يُستخدم كمؤشر رئيسي لقياس كفاءة الحملات التسويقية ومدى تحقيقها لأهدافها المالية</w:t>
      </w:r>
      <w:r w:rsidR="00873D3B" w:rsidRPr="00816B7D">
        <w:rPr>
          <w:rFonts w:ascii="Sakkal Majalla" w:hAnsi="Sakkal Majalla" w:cs="Sakkal Majalla"/>
          <w:sz w:val="28"/>
          <w:szCs w:val="28"/>
        </w:rPr>
        <w:t>.</w:t>
      </w:r>
    </w:p>
    <w:p w14:paraId="61AD554C" w14:textId="7C615354" w:rsidR="0032608B" w:rsidRDefault="003938D6" w:rsidP="0032608B">
      <w:pPr>
        <w:pStyle w:val="Heading1"/>
        <w:bidi/>
        <w:rPr>
          <w:rFonts w:ascii="Sakkal Majalla" w:hAnsi="Sakkal Majalla" w:cs="Sakkal Majalla"/>
          <w:rtl/>
        </w:rPr>
      </w:pPr>
      <w:bookmarkStart w:id="7" w:name="_Toc206260604"/>
      <w:r>
        <w:rPr>
          <w:rFonts w:ascii="Sakkal Majalla" w:hAnsi="Sakkal Majalla" w:cs="Sakkal Majalla" w:hint="cs"/>
          <w:rtl/>
        </w:rPr>
        <w:lastRenderedPageBreak/>
        <w:t>تساؤلات و</w:t>
      </w:r>
      <w:r w:rsidR="0032608B" w:rsidRPr="0032608B">
        <w:rPr>
          <w:rFonts w:ascii="Sakkal Majalla" w:hAnsi="Sakkal Majalla" w:cs="Sakkal Majalla" w:hint="cs"/>
          <w:rtl/>
        </w:rPr>
        <w:t>فروض</w:t>
      </w:r>
      <w:r w:rsidR="0032608B" w:rsidRPr="0032608B">
        <w:rPr>
          <w:rFonts w:ascii="Sakkal Majalla" w:hAnsi="Sakkal Majalla" w:cs="Sakkal Majalla"/>
          <w:rtl/>
        </w:rPr>
        <w:t xml:space="preserve"> </w:t>
      </w:r>
      <w:r w:rsidR="0032608B" w:rsidRPr="0032608B">
        <w:rPr>
          <w:rFonts w:ascii="Sakkal Majalla" w:hAnsi="Sakkal Majalla" w:cs="Sakkal Majalla" w:hint="cs"/>
          <w:rtl/>
        </w:rPr>
        <w:t>الدراسة</w:t>
      </w:r>
      <w:bookmarkEnd w:id="7"/>
    </w:p>
    <w:p w14:paraId="67147C48" w14:textId="073474F8" w:rsidR="003938D6" w:rsidRPr="003938D6" w:rsidRDefault="003938D6" w:rsidP="003938D6">
      <w:pPr>
        <w:bidi/>
        <w:spacing w:before="240" w:after="240"/>
        <w:rPr>
          <w:rFonts w:ascii="Sakkal Majalla" w:hAnsi="Sakkal Majalla" w:cs="Sakkal Majalla"/>
          <w:b/>
          <w:bCs/>
          <w:sz w:val="28"/>
          <w:szCs w:val="28"/>
          <w:u w:val="single"/>
          <w:rtl/>
        </w:rPr>
      </w:pPr>
      <w:r w:rsidRPr="003938D6">
        <w:rPr>
          <w:rFonts w:ascii="Sakkal Majalla" w:hAnsi="Sakkal Majalla" w:cs="Sakkal Majalla"/>
          <w:b/>
          <w:bCs/>
          <w:sz w:val="28"/>
          <w:szCs w:val="28"/>
          <w:u w:val="single"/>
          <w:rtl/>
        </w:rPr>
        <w:t>تساؤلات الدراسة:</w:t>
      </w:r>
    </w:p>
    <w:p w14:paraId="775CAE4D" w14:textId="77777777" w:rsidR="003938D6" w:rsidRPr="00A93059" w:rsidRDefault="003938D6" w:rsidP="003938D6">
      <w:pPr>
        <w:bidi/>
        <w:spacing w:line="276" w:lineRule="auto"/>
        <w:rPr>
          <w:rFonts w:ascii="Sakkal Majalla" w:hAnsi="Sakkal Majalla" w:cs="Sakkal Majalla"/>
          <w:sz w:val="28"/>
          <w:szCs w:val="28"/>
        </w:rPr>
      </w:pPr>
      <w:r w:rsidRPr="00A93059">
        <w:rPr>
          <w:rFonts w:ascii="Sakkal Majalla" w:hAnsi="Sakkal Majalla" w:cs="Sakkal Majalla" w:hint="eastAsia"/>
          <w:sz w:val="28"/>
          <w:szCs w:val="28"/>
          <w:rtl/>
        </w:rPr>
        <w:t>جاءت</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هذه</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الدراسة</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استجابة</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لتساؤلات</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رئيسية</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تهدف</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إلى</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فهم</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أعمق</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للموضوع،</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من</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بينها</w:t>
      </w:r>
      <w:r w:rsidRPr="00A93059">
        <w:rPr>
          <w:rFonts w:ascii="Sakkal Majalla" w:hAnsi="Sakkal Majalla" w:cs="Sakkal Majalla"/>
          <w:sz w:val="28"/>
          <w:szCs w:val="28"/>
          <w:rtl/>
        </w:rPr>
        <w:t xml:space="preserve"> التالية</w:t>
      </w:r>
      <w:r w:rsidRPr="00A93059">
        <w:rPr>
          <w:rFonts w:ascii="Sakkal Majalla" w:hAnsi="Sakkal Majalla" w:cs="Sakkal Majalla"/>
          <w:sz w:val="28"/>
          <w:szCs w:val="28"/>
        </w:rPr>
        <w:t>:</w:t>
      </w:r>
    </w:p>
    <w:p w14:paraId="3997AECB"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ما مدى تأثير التسويق عبر المؤثرين الرقميين على قرارات الشراء لدى المستهلكين؟</w:t>
      </w:r>
    </w:p>
    <w:p w14:paraId="0B196E1A"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 xml:space="preserve">كيف يسهم هذا النوع من التسويق في تعزيز العائد على الاستثمار </w:t>
      </w:r>
      <w:r>
        <w:rPr>
          <w:rFonts w:ascii="Sakkal Majalla" w:hAnsi="Sakkal Majalla" w:cs="Sakkal Majalla" w:hint="cs"/>
          <w:sz w:val="28"/>
          <w:szCs w:val="28"/>
          <w:rtl/>
        </w:rPr>
        <w:t>للمنشآت</w:t>
      </w:r>
      <w:r w:rsidRPr="00A93059">
        <w:rPr>
          <w:rFonts w:ascii="Sakkal Majalla" w:hAnsi="Sakkal Majalla" w:cs="Sakkal Majalla"/>
          <w:sz w:val="28"/>
          <w:szCs w:val="28"/>
          <w:rtl/>
        </w:rPr>
        <w:t>؟</w:t>
      </w:r>
    </w:p>
    <w:p w14:paraId="69A19271"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 xml:space="preserve">ما العوامل التي تؤثر في فاعلية الحملات </w:t>
      </w:r>
      <w:r>
        <w:rPr>
          <w:rFonts w:ascii="Sakkal Majalla" w:hAnsi="Sakkal Majalla" w:cs="Sakkal Majalla" w:hint="cs"/>
          <w:sz w:val="28"/>
          <w:szCs w:val="28"/>
          <w:rtl/>
        </w:rPr>
        <w:t>التسويقية</w:t>
      </w:r>
      <w:r w:rsidRPr="00A93059">
        <w:rPr>
          <w:rFonts w:ascii="Sakkal Majalla" w:hAnsi="Sakkal Majalla" w:cs="Sakkal Majalla"/>
          <w:sz w:val="28"/>
          <w:szCs w:val="28"/>
          <w:rtl/>
        </w:rPr>
        <w:t xml:space="preserve"> التي تعتمد على المؤثرين؟</w:t>
      </w:r>
    </w:p>
    <w:p w14:paraId="767BDF53"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هل تختلف استجابة المستهلكين للمؤثرين بحسب طبيعة المنصة الرقمية أو نوع المحتوى؟</w:t>
      </w:r>
    </w:p>
    <w:p w14:paraId="09337109"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 xml:space="preserve">ما مدى اتفاق تصورات المستهلكين </w:t>
      </w:r>
      <w:r>
        <w:rPr>
          <w:rFonts w:ascii="Sakkal Majalla" w:hAnsi="Sakkal Majalla" w:cs="Sakkal Majalla" w:hint="cs"/>
          <w:sz w:val="28"/>
          <w:szCs w:val="28"/>
          <w:rtl/>
        </w:rPr>
        <w:t>والمنشآت</w:t>
      </w:r>
      <w:r w:rsidRPr="00A93059">
        <w:rPr>
          <w:rFonts w:ascii="Sakkal Majalla" w:hAnsi="Sakkal Majalla" w:cs="Sakkal Majalla"/>
          <w:sz w:val="28"/>
          <w:szCs w:val="28"/>
          <w:rtl/>
        </w:rPr>
        <w:t xml:space="preserve"> حول قيمة المؤثرين كأداة تسويقية فعّالة؟</w:t>
      </w:r>
    </w:p>
    <w:p w14:paraId="7F51F690" w14:textId="2F414E11" w:rsidR="003938D6" w:rsidRPr="003938D6" w:rsidRDefault="003938D6" w:rsidP="003938D6">
      <w:pPr>
        <w:bidi/>
        <w:spacing w:after="240"/>
        <w:rPr>
          <w:rFonts w:ascii="Sakkal Majalla" w:hAnsi="Sakkal Majalla" w:cs="Sakkal Majalla"/>
          <w:b/>
          <w:bCs/>
          <w:sz w:val="28"/>
          <w:szCs w:val="28"/>
          <w:u w:val="single"/>
          <w:rtl/>
        </w:rPr>
      </w:pPr>
      <w:r w:rsidRPr="003938D6">
        <w:rPr>
          <w:rFonts w:ascii="Sakkal Majalla" w:hAnsi="Sakkal Majalla" w:cs="Sakkal Majalla"/>
          <w:b/>
          <w:bCs/>
          <w:sz w:val="28"/>
          <w:szCs w:val="28"/>
          <w:u w:val="single"/>
          <w:rtl/>
        </w:rPr>
        <w:t>فروض الدراسة:</w:t>
      </w:r>
    </w:p>
    <w:p w14:paraId="7D20E3EA" w14:textId="2383F63E" w:rsidR="00816B7D" w:rsidRPr="00213ACB" w:rsidRDefault="00213ACB" w:rsidP="00213ACB">
      <w:pPr>
        <w:bidi/>
        <w:spacing w:line="276" w:lineRule="auto"/>
        <w:rPr>
          <w:rFonts w:ascii="Sakkal Majalla" w:hAnsi="Sakkal Majalla" w:cs="Sakkal Majalla"/>
          <w:sz w:val="28"/>
          <w:szCs w:val="28"/>
          <w:rtl/>
        </w:rPr>
      </w:pPr>
      <w:r w:rsidRPr="00213ACB">
        <w:rPr>
          <w:rFonts w:ascii="Sakkal Majalla" w:hAnsi="Sakkal Majalla" w:cs="Sakkal Majalla"/>
          <w:sz w:val="28"/>
          <w:szCs w:val="28"/>
          <w:rtl/>
        </w:rPr>
        <w:t>بناءً على تساؤلات البحث وأهدافه، تفترض الدراسة وجود علاقات ارتباطية وتأثيرية بين المتغيرات محل الدراسة، ويمكن صياغة الفروض على النحو التالي:</w:t>
      </w:r>
    </w:p>
    <w:p w14:paraId="13AF875C" w14:textId="0D27546D" w:rsidR="00213ACB" w:rsidRP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يوجد تأثير ذو دلالة إحصائية للتسويق عبر المؤثرين الرقميين على قرارات الشراء لدى المستهلكين، ويشمل هذا الفرض تحليل مدى مساهمة عناصر مثل مصداقية المؤثر، نوعية المحتوى، وتكرار الرسالة في تشكيل النية الشرائية.</w:t>
      </w:r>
    </w:p>
    <w:p w14:paraId="4CB18541" w14:textId="5536140C" w:rsidR="00213ACB" w:rsidRP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يسهم التسويق عبر المؤثرين في تحقيق عائد إيجابي على الاستثمار (</w:t>
      </w:r>
      <w:r w:rsidRPr="00213ACB">
        <w:rPr>
          <w:rFonts w:ascii="Sakkal Majalla" w:hAnsi="Sakkal Majalla" w:cs="Sakkal Majalla"/>
          <w:sz w:val="28"/>
          <w:szCs w:val="28"/>
        </w:rPr>
        <w:t>ROI</w:t>
      </w:r>
      <w:r w:rsidRPr="00213ACB">
        <w:rPr>
          <w:rFonts w:ascii="Sakkal Majalla" w:hAnsi="Sakkal Majalla" w:cs="Sakkal Majalla"/>
          <w:sz w:val="28"/>
          <w:szCs w:val="28"/>
          <w:rtl/>
        </w:rPr>
        <w:t>) مقارنة بأساليب التسويق التقليدية، ويفترض هذا الفرض أن الحملات التي تستعين بمؤثرين رقميين تحقق نتائج مالية ملموسة بشكل أكثر كفاءة.</w:t>
      </w:r>
    </w:p>
    <w:p w14:paraId="5D079364" w14:textId="7A243440" w:rsidR="00213ACB" w:rsidRP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تتباين فعالية الحملات الإعلانية عبر المؤثرين باختلاف المنصة المستخدمة (مثل إنستغرام، يوتيوب، سناب شات)، وهذا الفرض يستند إلى أن طبيعة كل منصة تؤثر في مدى وصول المحتوى واستجابته من قبل الجمهور.</w:t>
      </w:r>
    </w:p>
    <w:p w14:paraId="02651B39" w14:textId="77777777" w:rsidR="00213ACB" w:rsidRP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تؤثر خصائص المؤثر الرقمي (مثل المصداقية، التخصص، أسلوب التواصل) بشكل مباشر في نجاح الحملة التسويقية</w:t>
      </w:r>
      <w:r w:rsidRPr="00213ACB">
        <w:rPr>
          <w:rFonts w:ascii="Sakkal Majalla" w:hAnsi="Sakkal Majalla" w:cs="Sakkal Majalla"/>
          <w:sz w:val="28"/>
          <w:szCs w:val="28"/>
        </w:rPr>
        <w:t>.</w:t>
      </w:r>
    </w:p>
    <w:p w14:paraId="37CA9744" w14:textId="65AEB25D" w:rsid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توجد علاقة إيجابية بين مستوى تفاعل الجمهور مع محتوى المؤثر وقرار الشراء الفعلي، وهذا الفرض يربط بين التفاعل الرقمي كمؤشر أولي، وبين النتائج السلوكية كمرحلة لاحقة.</w:t>
      </w:r>
    </w:p>
    <w:p w14:paraId="0CAAE64A" w14:textId="77777777" w:rsidR="00213ACB" w:rsidRPr="00213ACB" w:rsidRDefault="00213ACB" w:rsidP="00213ACB">
      <w:pPr>
        <w:bidi/>
        <w:spacing w:line="276" w:lineRule="auto"/>
        <w:rPr>
          <w:rFonts w:ascii="Sakkal Majalla" w:hAnsi="Sakkal Majalla" w:cs="Sakkal Majalla"/>
          <w:sz w:val="28"/>
          <w:szCs w:val="28"/>
        </w:rPr>
      </w:pPr>
    </w:p>
    <w:p w14:paraId="51198B09" w14:textId="77777777" w:rsidR="004314B7" w:rsidRDefault="004314B7" w:rsidP="004314B7">
      <w:pPr>
        <w:pStyle w:val="Heading1"/>
        <w:bidi/>
        <w:rPr>
          <w:rFonts w:ascii="Sakkal Majalla" w:hAnsi="Sakkal Majalla" w:cs="Sakkal Majalla"/>
        </w:rPr>
      </w:pPr>
      <w:bookmarkStart w:id="8" w:name="_Toc206260605"/>
      <w:r w:rsidRPr="0032608B">
        <w:rPr>
          <w:rFonts w:ascii="Sakkal Majalla" w:hAnsi="Sakkal Majalla" w:cs="Sakkal Majalla" w:hint="cs"/>
          <w:rtl/>
        </w:rPr>
        <w:lastRenderedPageBreak/>
        <w:t>الإطار</w:t>
      </w:r>
      <w:r w:rsidRPr="0032608B">
        <w:rPr>
          <w:rFonts w:ascii="Sakkal Majalla" w:hAnsi="Sakkal Majalla" w:cs="Sakkal Majalla"/>
          <w:rtl/>
        </w:rPr>
        <w:t xml:space="preserve"> </w:t>
      </w:r>
      <w:r w:rsidRPr="0032608B">
        <w:rPr>
          <w:rFonts w:ascii="Sakkal Majalla" w:hAnsi="Sakkal Majalla" w:cs="Sakkal Majalla" w:hint="cs"/>
          <w:rtl/>
        </w:rPr>
        <w:t>النظري</w:t>
      </w:r>
      <w:bookmarkEnd w:id="8"/>
    </w:p>
    <w:p w14:paraId="08AFE9D5" w14:textId="55A4FC64" w:rsidR="004314B7" w:rsidRDefault="004314B7" w:rsidP="004314B7">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 xml:space="preserve">يرتكز الإطار النظري لهذه الدراسة على مجموعة من </w:t>
      </w:r>
      <w:r w:rsidRPr="004314B7">
        <w:rPr>
          <w:rFonts w:ascii="Sakkal Majalla" w:hAnsi="Sakkal Majalla" w:cs="Sakkal Majalla" w:hint="eastAsia"/>
          <w:sz w:val="28"/>
          <w:szCs w:val="28"/>
          <w:rtl/>
        </w:rPr>
        <w:t>نظريات</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علمية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معتمدة</w:t>
      </w:r>
      <w:r>
        <w:rPr>
          <w:rFonts w:ascii="Sakkal Majalla" w:hAnsi="Sakkal Majalla" w:cs="Sakkal Majalla" w:hint="cs"/>
          <w:sz w:val="28"/>
          <w:szCs w:val="28"/>
          <w:rtl/>
        </w:rPr>
        <w:t xml:space="preserve"> ز</w:t>
      </w:r>
      <w:r w:rsidRPr="00EC320E">
        <w:rPr>
          <w:rFonts w:ascii="Sakkal Majalla" w:hAnsi="Sakkal Majalla" w:cs="Sakkal Majalla"/>
          <w:sz w:val="28"/>
          <w:szCs w:val="28"/>
          <w:rtl/>
        </w:rPr>
        <w:t>التي تُسهم في فهم وتحليل العلاقة بين التسويق عبر المؤثرين الرقميين وتأثيره على سلوك المستهلك والعائد على الاستثمار</w:t>
      </w:r>
      <w:r w:rsidRPr="00EC320E">
        <w:rPr>
          <w:rFonts w:ascii="Sakkal Majalla" w:hAnsi="Sakkal Majalla" w:cs="Sakkal Majalla"/>
          <w:sz w:val="28"/>
          <w:szCs w:val="28"/>
        </w:rPr>
        <w:t xml:space="preserve"> (ROI) </w:t>
      </w:r>
      <w:r w:rsidRPr="00EC320E">
        <w:rPr>
          <w:rFonts w:ascii="Sakkal Majalla" w:hAnsi="Sakkal Majalla" w:cs="Sakkal Majalla"/>
          <w:sz w:val="28"/>
          <w:szCs w:val="28"/>
          <w:rtl/>
        </w:rPr>
        <w:t xml:space="preserve">لدى </w:t>
      </w:r>
      <w:r>
        <w:rPr>
          <w:rFonts w:ascii="Sakkal Majalla" w:hAnsi="Sakkal Majalla" w:cs="Sakkal Majalla" w:hint="cs"/>
          <w:sz w:val="28"/>
          <w:szCs w:val="28"/>
          <w:rtl/>
        </w:rPr>
        <w:t>المنشآت</w:t>
      </w:r>
      <w:r w:rsidRPr="00EC320E">
        <w:rPr>
          <w:rFonts w:ascii="Sakkal Majalla" w:hAnsi="Sakkal Majalla" w:cs="Sakkal Majalla"/>
          <w:sz w:val="28"/>
          <w:szCs w:val="28"/>
          <w:rtl/>
        </w:rPr>
        <w:t>. ويساعد هذا الإطار في بناء أساس علمي متين يمكن من خلاله تفسير النتائج المتوقعة للدراسة وقياس المتغيرات بطريقة موضوعية</w:t>
      </w:r>
      <w:r w:rsidRPr="00EC320E">
        <w:rPr>
          <w:rFonts w:ascii="Sakkal Majalla" w:hAnsi="Sakkal Majalla" w:cs="Sakkal Majalla"/>
          <w:sz w:val="28"/>
          <w:szCs w:val="28"/>
        </w:rPr>
        <w:t>.</w:t>
      </w:r>
      <w:r>
        <w:rPr>
          <w:rFonts w:ascii="Sakkal Majalla" w:hAnsi="Sakkal Majalla" w:cs="Sakkal Majalla" w:hint="cs"/>
          <w:sz w:val="28"/>
          <w:szCs w:val="28"/>
          <w:rtl/>
        </w:rPr>
        <w:t xml:space="preserve"> ومن أهمها:</w:t>
      </w:r>
    </w:p>
    <w:p w14:paraId="667BAD75" w14:textId="60A06F92" w:rsidR="004314B7" w:rsidRPr="004314B7" w:rsidRDefault="004314B7" w:rsidP="004314B7">
      <w:pPr>
        <w:pStyle w:val="ListParagraph"/>
        <w:numPr>
          <w:ilvl w:val="0"/>
          <w:numId w:val="39"/>
        </w:numPr>
        <w:bidi/>
        <w:spacing w:line="276" w:lineRule="auto"/>
        <w:rPr>
          <w:rFonts w:ascii="Sakkal Majalla" w:hAnsi="Sakkal Majalla" w:cs="Sakkal Majalla"/>
          <w:sz w:val="28"/>
          <w:szCs w:val="28"/>
        </w:rPr>
      </w:pPr>
      <w:r w:rsidRPr="004314B7">
        <w:rPr>
          <w:rFonts w:ascii="Sakkal Majalla" w:hAnsi="Sakkal Majalla" w:cs="Sakkal Majalla"/>
          <w:b/>
          <w:bCs/>
          <w:sz w:val="28"/>
          <w:szCs w:val="28"/>
          <w:rtl/>
        </w:rPr>
        <w:t>نظرية التأثير الاجتماعي</w:t>
      </w:r>
      <w:r w:rsidRPr="004314B7">
        <w:rPr>
          <w:rFonts w:ascii="Sakkal Majalla" w:hAnsi="Sakkal Majalla" w:cs="Sakkal Majalla"/>
          <w:b/>
          <w:bCs/>
          <w:sz w:val="28"/>
          <w:szCs w:val="28"/>
        </w:rPr>
        <w:t xml:space="preserve"> (Social Influence Theory)</w:t>
      </w:r>
      <w:r w:rsidRPr="004314B7">
        <w:rPr>
          <w:rFonts w:ascii="Sakkal Majalla" w:hAnsi="Sakkal Majalla" w:cs="Sakkal Majalla"/>
          <w:sz w:val="28"/>
          <w:szCs w:val="28"/>
        </w:rPr>
        <w:t xml:space="preserve"> – </w:t>
      </w:r>
      <w:r w:rsidRPr="004314B7">
        <w:rPr>
          <w:rFonts w:ascii="Sakkal Majalla" w:hAnsi="Sakkal Majalla" w:cs="Sakkal Majalla"/>
          <w:i/>
          <w:iCs/>
          <w:sz w:val="28"/>
          <w:szCs w:val="28"/>
        </w:rPr>
        <w:t>Kelman, 1958</w:t>
      </w:r>
      <w:r w:rsidRPr="004314B7">
        <w:rPr>
          <w:rFonts w:ascii="Sakkal Majalla" w:hAnsi="Sakkal Majalla" w:cs="Sakkal Majalla"/>
          <w:sz w:val="28"/>
          <w:szCs w:val="28"/>
        </w:rPr>
        <w:br/>
      </w:r>
      <w:r w:rsidRPr="004314B7">
        <w:rPr>
          <w:rFonts w:ascii="Sakkal Majalla" w:hAnsi="Sakkal Majalla" w:cs="Sakkal Majalla"/>
          <w:sz w:val="28"/>
          <w:szCs w:val="28"/>
          <w:rtl/>
        </w:rPr>
        <w:t>تفسر كيف يتأثر الأفراد بالمعلومات القادمة من الآخرين، خاصة من الشخصيات المؤثرة في قراراتهم</w:t>
      </w:r>
      <w:r w:rsidRPr="004314B7">
        <w:rPr>
          <w:rFonts w:ascii="Sakkal Majalla" w:hAnsi="Sakkal Majalla" w:cs="Sakkal Majalla"/>
          <w:sz w:val="28"/>
          <w:szCs w:val="28"/>
        </w:rPr>
        <w:t>.</w:t>
      </w:r>
    </w:p>
    <w:p w14:paraId="31BA40BD" w14:textId="52DD55C4" w:rsidR="004314B7" w:rsidRPr="004314B7" w:rsidRDefault="004314B7" w:rsidP="004314B7">
      <w:pPr>
        <w:pStyle w:val="ListParagraph"/>
        <w:numPr>
          <w:ilvl w:val="0"/>
          <w:numId w:val="39"/>
        </w:numPr>
        <w:bidi/>
        <w:spacing w:line="276" w:lineRule="auto"/>
        <w:rPr>
          <w:rFonts w:ascii="Sakkal Majalla" w:hAnsi="Sakkal Majalla" w:cs="Sakkal Majalla"/>
          <w:sz w:val="28"/>
          <w:szCs w:val="28"/>
        </w:rPr>
      </w:pPr>
      <w:r w:rsidRPr="004314B7">
        <w:rPr>
          <w:rFonts w:ascii="Sakkal Majalla" w:hAnsi="Sakkal Majalla" w:cs="Sakkal Majalla"/>
          <w:b/>
          <w:bCs/>
          <w:sz w:val="28"/>
          <w:szCs w:val="28"/>
          <w:rtl/>
        </w:rPr>
        <w:t>نظرية التبني الابتكاري</w:t>
      </w:r>
      <w:r w:rsidRPr="004314B7">
        <w:rPr>
          <w:rFonts w:ascii="Sakkal Majalla" w:hAnsi="Sakkal Majalla" w:cs="Sakkal Majalla"/>
          <w:b/>
          <w:bCs/>
          <w:sz w:val="28"/>
          <w:szCs w:val="28"/>
        </w:rPr>
        <w:t xml:space="preserve"> (Diffusion of Innovations Theory)</w:t>
      </w:r>
      <w:r w:rsidRPr="004314B7">
        <w:rPr>
          <w:rFonts w:ascii="Sakkal Majalla" w:hAnsi="Sakkal Majalla" w:cs="Sakkal Majalla"/>
          <w:sz w:val="28"/>
          <w:szCs w:val="28"/>
        </w:rPr>
        <w:t xml:space="preserve"> – </w:t>
      </w:r>
      <w:r w:rsidRPr="004314B7">
        <w:rPr>
          <w:rFonts w:ascii="Sakkal Majalla" w:hAnsi="Sakkal Majalla" w:cs="Sakkal Majalla"/>
          <w:i/>
          <w:iCs/>
          <w:sz w:val="28"/>
          <w:szCs w:val="28"/>
        </w:rPr>
        <w:t>Rogers, 2003</w:t>
      </w:r>
      <w:r w:rsidRPr="004314B7">
        <w:rPr>
          <w:rFonts w:ascii="Sakkal Majalla" w:hAnsi="Sakkal Majalla" w:cs="Sakkal Majalla"/>
          <w:sz w:val="28"/>
          <w:szCs w:val="28"/>
        </w:rPr>
        <w:br/>
      </w:r>
      <w:r w:rsidRPr="004314B7">
        <w:rPr>
          <w:rFonts w:ascii="Sakkal Majalla" w:hAnsi="Sakkal Majalla" w:cs="Sakkal Majalla"/>
          <w:sz w:val="28"/>
          <w:szCs w:val="28"/>
          <w:rtl/>
        </w:rPr>
        <w:t>تساعد في تفسير كيف يؤثر المؤثرون الرقميون في تبني المنتجات الجديدة بين المستهلكين</w:t>
      </w:r>
      <w:r w:rsidRPr="004314B7">
        <w:rPr>
          <w:rFonts w:ascii="Sakkal Majalla" w:hAnsi="Sakkal Majalla" w:cs="Sakkal Majalla"/>
          <w:sz w:val="28"/>
          <w:szCs w:val="28"/>
        </w:rPr>
        <w:t>.</w:t>
      </w:r>
    </w:p>
    <w:p w14:paraId="51526754" w14:textId="07467DB6" w:rsidR="004314B7" w:rsidRPr="004314B7" w:rsidRDefault="004314B7" w:rsidP="004314B7">
      <w:pPr>
        <w:pStyle w:val="ListParagraph"/>
        <w:numPr>
          <w:ilvl w:val="0"/>
          <w:numId w:val="39"/>
        </w:numPr>
        <w:bidi/>
        <w:spacing w:line="276" w:lineRule="auto"/>
        <w:rPr>
          <w:rFonts w:ascii="Sakkal Majalla" w:hAnsi="Sakkal Majalla" w:cs="Sakkal Majalla"/>
          <w:sz w:val="28"/>
          <w:szCs w:val="28"/>
        </w:rPr>
      </w:pPr>
      <w:r w:rsidRPr="004314B7">
        <w:rPr>
          <w:rFonts w:ascii="Sakkal Majalla" w:hAnsi="Sakkal Majalla" w:cs="Sakkal Majalla"/>
          <w:b/>
          <w:bCs/>
          <w:sz w:val="28"/>
          <w:szCs w:val="28"/>
          <w:rtl/>
        </w:rPr>
        <w:t>نظرية المصداقية</w:t>
      </w:r>
      <w:r w:rsidRPr="004314B7">
        <w:rPr>
          <w:rFonts w:ascii="Sakkal Majalla" w:hAnsi="Sakkal Majalla" w:cs="Sakkal Majalla"/>
          <w:b/>
          <w:bCs/>
          <w:sz w:val="28"/>
          <w:szCs w:val="28"/>
        </w:rPr>
        <w:t xml:space="preserve"> (Source Credibility Theory)</w:t>
      </w:r>
      <w:r w:rsidRPr="004314B7">
        <w:rPr>
          <w:rFonts w:ascii="Sakkal Majalla" w:hAnsi="Sakkal Majalla" w:cs="Sakkal Majalla"/>
          <w:sz w:val="28"/>
          <w:szCs w:val="28"/>
        </w:rPr>
        <w:t xml:space="preserve"> – </w:t>
      </w:r>
      <w:r w:rsidRPr="004314B7">
        <w:rPr>
          <w:rFonts w:ascii="Sakkal Majalla" w:hAnsi="Sakkal Majalla" w:cs="Sakkal Majalla"/>
          <w:i/>
          <w:iCs/>
          <w:sz w:val="28"/>
          <w:szCs w:val="28"/>
        </w:rPr>
        <w:t>Hovland et al., 1953</w:t>
      </w:r>
      <w:r w:rsidRPr="004314B7">
        <w:rPr>
          <w:rFonts w:ascii="Sakkal Majalla" w:hAnsi="Sakkal Majalla" w:cs="Sakkal Majalla"/>
          <w:sz w:val="28"/>
          <w:szCs w:val="28"/>
        </w:rPr>
        <w:br/>
      </w:r>
      <w:r w:rsidRPr="004314B7">
        <w:rPr>
          <w:rFonts w:ascii="Sakkal Majalla" w:hAnsi="Sakkal Majalla" w:cs="Sakkal Majalla"/>
          <w:sz w:val="28"/>
          <w:szCs w:val="28"/>
          <w:rtl/>
        </w:rPr>
        <w:t>تفترض أن تأثير الرسالة يعتمد على مدى مصداقية مصدرها (المؤثر في هذه الحالة)</w:t>
      </w:r>
      <w:r w:rsidRPr="004314B7">
        <w:rPr>
          <w:rFonts w:ascii="Sakkal Majalla" w:hAnsi="Sakkal Majalla" w:cs="Sakkal Majalla"/>
          <w:sz w:val="28"/>
          <w:szCs w:val="28"/>
        </w:rPr>
        <w:t>.</w:t>
      </w:r>
    </w:p>
    <w:p w14:paraId="6152E518" w14:textId="3AB997F7" w:rsidR="004314B7" w:rsidRPr="004314B7" w:rsidRDefault="004314B7" w:rsidP="004314B7">
      <w:pPr>
        <w:pStyle w:val="ListParagraph"/>
        <w:numPr>
          <w:ilvl w:val="0"/>
          <w:numId w:val="39"/>
        </w:numPr>
        <w:bidi/>
        <w:spacing w:line="276" w:lineRule="auto"/>
        <w:rPr>
          <w:rFonts w:ascii="Sakkal Majalla" w:hAnsi="Sakkal Majalla" w:cs="Sakkal Majalla"/>
          <w:sz w:val="28"/>
          <w:szCs w:val="28"/>
        </w:rPr>
      </w:pPr>
      <w:r w:rsidRPr="004314B7">
        <w:rPr>
          <w:rFonts w:ascii="Sakkal Majalla" w:hAnsi="Sakkal Majalla" w:cs="Sakkal Majalla"/>
          <w:b/>
          <w:bCs/>
          <w:sz w:val="28"/>
          <w:szCs w:val="28"/>
          <w:rtl/>
        </w:rPr>
        <w:t>نظرية التسويق الشفهي الإلكتروني</w:t>
      </w:r>
      <w:r w:rsidRPr="004314B7">
        <w:rPr>
          <w:rFonts w:ascii="Sakkal Majalla" w:hAnsi="Sakkal Majalla" w:cs="Sakkal Majalla"/>
          <w:b/>
          <w:bCs/>
          <w:sz w:val="28"/>
          <w:szCs w:val="28"/>
        </w:rPr>
        <w:t xml:space="preserve"> (e-WOM)</w:t>
      </w:r>
      <w:r w:rsidRPr="004314B7">
        <w:rPr>
          <w:rFonts w:ascii="Sakkal Majalla" w:hAnsi="Sakkal Majalla" w:cs="Sakkal Majalla"/>
          <w:sz w:val="28"/>
          <w:szCs w:val="28"/>
        </w:rPr>
        <w:br/>
      </w:r>
      <w:r w:rsidRPr="004314B7">
        <w:rPr>
          <w:rFonts w:ascii="Sakkal Majalla" w:hAnsi="Sakkal Majalla" w:cs="Sakkal Majalla"/>
          <w:sz w:val="28"/>
          <w:szCs w:val="28"/>
          <w:rtl/>
        </w:rPr>
        <w:t>وهي تفسر كيف يساهم المحتوى الذي ينشره المؤثرون في خلق تقييمات وتوصيات تؤثر في قرار المستهلك</w:t>
      </w:r>
      <w:r w:rsidRPr="004314B7">
        <w:rPr>
          <w:rFonts w:ascii="Sakkal Majalla" w:hAnsi="Sakkal Majalla" w:cs="Sakkal Majalla"/>
          <w:sz w:val="28"/>
          <w:szCs w:val="28"/>
        </w:rPr>
        <w:t>.</w:t>
      </w:r>
    </w:p>
    <w:p w14:paraId="41A283D6" w14:textId="77777777" w:rsidR="004314B7" w:rsidRPr="004314B7" w:rsidRDefault="004314B7" w:rsidP="004314B7">
      <w:pPr>
        <w:bidi/>
        <w:spacing w:line="276" w:lineRule="auto"/>
        <w:rPr>
          <w:rFonts w:ascii="Sakkal Majalla" w:hAnsi="Sakkal Majalla" w:cs="Sakkal Majalla"/>
          <w:sz w:val="28"/>
          <w:szCs w:val="28"/>
          <w:rtl/>
        </w:rPr>
      </w:pPr>
    </w:p>
    <w:p w14:paraId="51AE3AEC" w14:textId="7305DD54" w:rsidR="0032608B" w:rsidRDefault="0032608B" w:rsidP="004314B7">
      <w:pPr>
        <w:pStyle w:val="Heading1"/>
        <w:bidi/>
        <w:rPr>
          <w:rFonts w:ascii="Sakkal Majalla" w:hAnsi="Sakkal Majalla" w:cs="Sakkal Majalla"/>
        </w:rPr>
      </w:pPr>
      <w:bookmarkStart w:id="9" w:name="_Toc206260606"/>
      <w:r w:rsidRPr="0032608B">
        <w:rPr>
          <w:rFonts w:ascii="Sakkal Majalla" w:hAnsi="Sakkal Majalla" w:cs="Sakkal Majalla" w:hint="cs"/>
          <w:rtl/>
        </w:rPr>
        <w:t>الإطار</w:t>
      </w:r>
      <w:r w:rsidRPr="0032608B">
        <w:rPr>
          <w:rFonts w:ascii="Sakkal Majalla" w:hAnsi="Sakkal Majalla" w:cs="Sakkal Majalla"/>
          <w:rtl/>
        </w:rPr>
        <w:t xml:space="preserve"> </w:t>
      </w:r>
      <w:r w:rsidR="004314B7">
        <w:rPr>
          <w:rFonts w:ascii="Sakkal Majalla" w:hAnsi="Sakkal Majalla" w:cs="Sakkal Majalla" w:hint="cs"/>
          <w:rtl/>
        </w:rPr>
        <w:t>المعرفي</w:t>
      </w:r>
      <w:bookmarkEnd w:id="9"/>
    </w:p>
    <w:p w14:paraId="60F91BDF" w14:textId="179EBDF9"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 xml:space="preserve">يرتكز الإطار </w:t>
      </w:r>
      <w:r w:rsidR="004314B7">
        <w:rPr>
          <w:rFonts w:ascii="Sakkal Majalla" w:hAnsi="Sakkal Majalla" w:cs="Sakkal Majalla" w:hint="cs"/>
          <w:sz w:val="28"/>
          <w:szCs w:val="28"/>
          <w:rtl/>
        </w:rPr>
        <w:t>المعرفي</w:t>
      </w:r>
      <w:r w:rsidRPr="00EC320E">
        <w:rPr>
          <w:rFonts w:ascii="Sakkal Majalla" w:hAnsi="Sakkal Majalla" w:cs="Sakkal Majalla"/>
          <w:sz w:val="28"/>
          <w:szCs w:val="28"/>
          <w:rtl/>
        </w:rPr>
        <w:t xml:space="preserve"> لهذه الدراسة على مجموعة من المفاهيم</w:t>
      </w:r>
      <w:r w:rsidRPr="00EC320E">
        <w:rPr>
          <w:rFonts w:ascii="Sakkal Majalla" w:hAnsi="Sakkal Majalla" w:cs="Sakkal Majalla"/>
          <w:sz w:val="28"/>
          <w:szCs w:val="28"/>
        </w:rPr>
        <w:t>.</w:t>
      </w:r>
      <w:r>
        <w:rPr>
          <w:rFonts w:ascii="Sakkal Majalla" w:hAnsi="Sakkal Majalla" w:cs="Sakkal Majalla" w:hint="cs"/>
          <w:sz w:val="28"/>
          <w:szCs w:val="28"/>
          <w:rtl/>
        </w:rPr>
        <w:t xml:space="preserve"> ومن أهمها:</w:t>
      </w:r>
    </w:p>
    <w:p w14:paraId="4FAF3305" w14:textId="1F9425DF" w:rsidR="00EC320E" w:rsidRPr="00EC320E" w:rsidRDefault="00EC320E" w:rsidP="00EC320E">
      <w:pPr>
        <w:pStyle w:val="ListParagraph"/>
        <w:numPr>
          <w:ilvl w:val="0"/>
          <w:numId w:val="18"/>
        </w:numPr>
        <w:bidi/>
        <w:spacing w:line="276" w:lineRule="auto"/>
        <w:rPr>
          <w:rFonts w:ascii="Sakkal Majalla" w:hAnsi="Sakkal Majalla" w:cs="Sakkal Majalla"/>
          <w:b/>
          <w:bCs/>
          <w:sz w:val="28"/>
          <w:szCs w:val="28"/>
          <w:rtl/>
        </w:rPr>
      </w:pPr>
      <w:r w:rsidRPr="00EC320E">
        <w:rPr>
          <w:rFonts w:ascii="Sakkal Majalla" w:hAnsi="Sakkal Majalla" w:cs="Sakkal Majalla"/>
          <w:b/>
          <w:bCs/>
          <w:sz w:val="28"/>
          <w:szCs w:val="28"/>
          <w:rtl/>
        </w:rPr>
        <w:t>المؤثرون الرقميون كأداة تسويقية حديثة</w:t>
      </w:r>
      <w:r w:rsidRPr="00EC320E">
        <w:rPr>
          <w:rFonts w:ascii="Sakkal Majalla" w:hAnsi="Sakkal Majalla" w:cs="Sakkal Majalla" w:hint="cs"/>
          <w:b/>
          <w:bCs/>
          <w:sz w:val="28"/>
          <w:szCs w:val="28"/>
          <w:rtl/>
        </w:rPr>
        <w:t>:</w:t>
      </w:r>
    </w:p>
    <w:p w14:paraId="0F452E12" w14:textId="64887A09"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 xml:space="preserve">في ظل التحول الرقمي وانتشار منصات التواصل الاجتماعي، أصبح المؤثر الرقمي يمثل قناة اتصال فعّالة بين العلامة التجارية والجمهور. فبدلًا من الاعتماد على الإعلانات التقليدية، تلجأ </w:t>
      </w:r>
      <w:r>
        <w:rPr>
          <w:rFonts w:ascii="Sakkal Majalla" w:hAnsi="Sakkal Majalla" w:cs="Sakkal Majalla" w:hint="cs"/>
          <w:sz w:val="28"/>
          <w:szCs w:val="28"/>
          <w:rtl/>
        </w:rPr>
        <w:t>المنشآت</w:t>
      </w:r>
      <w:r w:rsidRPr="00EC320E">
        <w:rPr>
          <w:rFonts w:ascii="Sakkal Majalla" w:hAnsi="Sakkal Majalla" w:cs="Sakkal Majalla"/>
          <w:sz w:val="28"/>
          <w:szCs w:val="28"/>
          <w:rtl/>
        </w:rPr>
        <w:t xml:space="preserve"> إلى شخصيات مؤثرة قادرة على التأثير في قرارات جمهورها من خلال أسلوب قريب ومصداقية عالية</w:t>
      </w:r>
      <w:r w:rsidRPr="00EC320E">
        <w:rPr>
          <w:rFonts w:ascii="Sakkal Majalla" w:hAnsi="Sakkal Majalla" w:cs="Sakkal Majalla"/>
          <w:sz w:val="28"/>
          <w:szCs w:val="28"/>
        </w:rPr>
        <w:t>.</w:t>
      </w:r>
    </w:p>
    <w:p w14:paraId="1CCB4336" w14:textId="117D8F7E" w:rsidR="00EC320E" w:rsidRPr="00EC320E" w:rsidRDefault="00EC320E" w:rsidP="00EC320E">
      <w:pPr>
        <w:pStyle w:val="ListParagraph"/>
        <w:numPr>
          <w:ilvl w:val="0"/>
          <w:numId w:val="18"/>
        </w:numPr>
        <w:bidi/>
        <w:spacing w:line="276" w:lineRule="auto"/>
        <w:rPr>
          <w:rFonts w:ascii="Sakkal Majalla" w:hAnsi="Sakkal Majalla" w:cs="Sakkal Majalla"/>
          <w:b/>
          <w:bCs/>
          <w:sz w:val="28"/>
          <w:szCs w:val="28"/>
          <w:rtl/>
        </w:rPr>
      </w:pPr>
      <w:r w:rsidRPr="00EC320E">
        <w:rPr>
          <w:rFonts w:ascii="Sakkal Majalla" w:hAnsi="Sakkal Majalla" w:cs="Sakkal Majalla"/>
          <w:b/>
          <w:bCs/>
          <w:sz w:val="28"/>
          <w:szCs w:val="28"/>
          <w:rtl/>
        </w:rPr>
        <w:t>سلوك المستهلك في البيئة الرقمية</w:t>
      </w:r>
      <w:r w:rsidRPr="00EC320E">
        <w:rPr>
          <w:rFonts w:ascii="Sakkal Majalla" w:hAnsi="Sakkal Majalla" w:cs="Sakkal Majalla" w:hint="cs"/>
          <w:b/>
          <w:bCs/>
          <w:sz w:val="28"/>
          <w:szCs w:val="28"/>
          <w:rtl/>
        </w:rPr>
        <w:t>:</w:t>
      </w:r>
    </w:p>
    <w:p w14:paraId="3CDE332D" w14:textId="77777777"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يتأثر سلوك المستهلك بعدة عوامل، من أبرزها الثقة في مصدر المعلومات والارتباط العاطفي بالمحتوى أو بالشخص الذي يقدمه. ووفقًا لنماذج السلوك الشرائي، يمر المستهلك بعدة مراحل تبدأ بالإدراك ثم التقييم فالقرار، وهي مراحل يمكن للمؤثر الرقمي أن يوجهها من خلال محتواه، لا سيما إذا اتسم بالشفافية والواقعية</w:t>
      </w:r>
      <w:r w:rsidRPr="00EC320E">
        <w:rPr>
          <w:rFonts w:ascii="Sakkal Majalla" w:hAnsi="Sakkal Majalla" w:cs="Sakkal Majalla"/>
          <w:sz w:val="28"/>
          <w:szCs w:val="28"/>
        </w:rPr>
        <w:t>.</w:t>
      </w:r>
    </w:p>
    <w:p w14:paraId="3E0758CA" w14:textId="5D725AAF" w:rsidR="00EC320E" w:rsidRPr="00670F79" w:rsidRDefault="00EC320E" w:rsidP="00670F79">
      <w:pPr>
        <w:pStyle w:val="ListParagraph"/>
        <w:numPr>
          <w:ilvl w:val="0"/>
          <w:numId w:val="18"/>
        </w:numPr>
        <w:bidi/>
        <w:spacing w:line="276" w:lineRule="auto"/>
        <w:rPr>
          <w:rFonts w:ascii="Sakkal Majalla" w:hAnsi="Sakkal Majalla" w:cs="Sakkal Majalla"/>
          <w:b/>
          <w:bCs/>
          <w:sz w:val="28"/>
          <w:szCs w:val="28"/>
          <w:rtl/>
        </w:rPr>
      </w:pPr>
      <w:r w:rsidRPr="00670F79">
        <w:rPr>
          <w:rFonts w:ascii="Sakkal Majalla" w:hAnsi="Sakkal Majalla" w:cs="Sakkal Majalla"/>
          <w:b/>
          <w:bCs/>
          <w:sz w:val="28"/>
          <w:szCs w:val="28"/>
          <w:rtl/>
        </w:rPr>
        <w:t>التأثير على قرارات الشراء</w:t>
      </w:r>
      <w:r w:rsidR="00670F79" w:rsidRPr="00670F79">
        <w:rPr>
          <w:rFonts w:ascii="Sakkal Majalla" w:hAnsi="Sakkal Majalla" w:cs="Sakkal Majalla" w:hint="cs"/>
          <w:b/>
          <w:bCs/>
          <w:sz w:val="28"/>
          <w:szCs w:val="28"/>
          <w:rtl/>
        </w:rPr>
        <w:t>:</w:t>
      </w:r>
    </w:p>
    <w:p w14:paraId="3AE6144D" w14:textId="77777777"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أظهرت دراسات سابقة أن المؤثرين يؤدون دورًا محوريًا في تعزيز نية الشراء لدى المتابعين، خاصة عند وجود انسجام بين شخصية المؤثر وطبيعة المنتج أو الخدمة. ويزداد هذا التأثير عندما يقدم المؤثر تجربة حقيقية تُقنع الجمهور بجودة المنتج أو فائدته</w:t>
      </w:r>
      <w:r w:rsidRPr="00EC320E">
        <w:rPr>
          <w:rFonts w:ascii="Sakkal Majalla" w:hAnsi="Sakkal Majalla" w:cs="Sakkal Majalla"/>
          <w:sz w:val="28"/>
          <w:szCs w:val="28"/>
        </w:rPr>
        <w:t>.</w:t>
      </w:r>
    </w:p>
    <w:p w14:paraId="176EBBE5" w14:textId="606141E2" w:rsidR="00EC320E" w:rsidRPr="00670F79" w:rsidRDefault="00EC320E" w:rsidP="00670F79">
      <w:pPr>
        <w:pStyle w:val="ListParagraph"/>
        <w:numPr>
          <w:ilvl w:val="0"/>
          <w:numId w:val="18"/>
        </w:numPr>
        <w:bidi/>
        <w:spacing w:line="276" w:lineRule="auto"/>
        <w:rPr>
          <w:rFonts w:ascii="Sakkal Majalla" w:hAnsi="Sakkal Majalla" w:cs="Sakkal Majalla"/>
          <w:b/>
          <w:bCs/>
          <w:sz w:val="28"/>
          <w:szCs w:val="28"/>
          <w:rtl/>
        </w:rPr>
      </w:pPr>
      <w:r w:rsidRPr="00670F79">
        <w:rPr>
          <w:rFonts w:ascii="Sakkal Majalla" w:hAnsi="Sakkal Majalla" w:cs="Sakkal Majalla"/>
          <w:b/>
          <w:bCs/>
          <w:sz w:val="28"/>
          <w:szCs w:val="28"/>
          <w:rtl/>
        </w:rPr>
        <w:lastRenderedPageBreak/>
        <w:t>التسويق عبر المؤثرين والعائد على الاستثمار</w:t>
      </w:r>
      <w:r w:rsidRPr="00670F79">
        <w:rPr>
          <w:rFonts w:ascii="Sakkal Majalla" w:hAnsi="Sakkal Majalla" w:cs="Sakkal Majalla"/>
          <w:b/>
          <w:bCs/>
          <w:sz w:val="28"/>
          <w:szCs w:val="28"/>
        </w:rPr>
        <w:t xml:space="preserve"> (ROI)</w:t>
      </w:r>
      <w:r w:rsidR="00670F79" w:rsidRPr="00670F79">
        <w:rPr>
          <w:rFonts w:ascii="Sakkal Majalla" w:hAnsi="Sakkal Majalla" w:cs="Sakkal Majalla" w:hint="cs"/>
          <w:b/>
          <w:bCs/>
          <w:sz w:val="28"/>
          <w:szCs w:val="28"/>
          <w:rtl/>
        </w:rPr>
        <w:t>:</w:t>
      </w:r>
    </w:p>
    <w:p w14:paraId="0E2AFFCF" w14:textId="77777777"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مع تزايد استخدام هذا النوع من التسويق، بدأ يُنظر إليه ليس فقط كأداة ترويجية، بل كاستثمار يجب قياس نتائجه بدقة. وتشير الأدبيات الحديثة إلى أن الحملات التي تُنفذ بالتعاون مع مؤثرين مختارين بعناية تؤدي إلى نتائج ملموسة مثل زيادة التفاعل، تحسين صورة العلامة التجارية، ورفع المبيعات، وكلها تصب في رفع العائد على الاستثمار</w:t>
      </w:r>
      <w:r w:rsidRPr="00EC320E">
        <w:rPr>
          <w:rFonts w:ascii="Sakkal Majalla" w:hAnsi="Sakkal Majalla" w:cs="Sakkal Majalla"/>
          <w:sz w:val="28"/>
          <w:szCs w:val="28"/>
        </w:rPr>
        <w:t>.</w:t>
      </w:r>
    </w:p>
    <w:p w14:paraId="17971F6D" w14:textId="6DD59BC4" w:rsidR="00EC320E" w:rsidRPr="00670F79" w:rsidRDefault="00EC320E" w:rsidP="00670F79">
      <w:pPr>
        <w:pStyle w:val="ListParagraph"/>
        <w:numPr>
          <w:ilvl w:val="0"/>
          <w:numId w:val="18"/>
        </w:numPr>
        <w:bidi/>
        <w:spacing w:line="276" w:lineRule="auto"/>
        <w:rPr>
          <w:rFonts w:ascii="Sakkal Majalla" w:hAnsi="Sakkal Majalla" w:cs="Sakkal Majalla"/>
          <w:b/>
          <w:bCs/>
          <w:sz w:val="28"/>
          <w:szCs w:val="28"/>
          <w:rtl/>
        </w:rPr>
      </w:pPr>
      <w:r w:rsidRPr="00670F79">
        <w:rPr>
          <w:rFonts w:ascii="Sakkal Majalla" w:hAnsi="Sakkal Majalla" w:cs="Sakkal Majalla"/>
          <w:b/>
          <w:bCs/>
          <w:sz w:val="28"/>
          <w:szCs w:val="28"/>
          <w:rtl/>
        </w:rPr>
        <w:t>العوامل المؤثرة في فعالية المؤثر</w:t>
      </w:r>
      <w:r w:rsidR="00670F79" w:rsidRPr="00670F79">
        <w:rPr>
          <w:rFonts w:ascii="Sakkal Majalla" w:hAnsi="Sakkal Majalla" w:cs="Sakkal Majalla" w:hint="cs"/>
          <w:b/>
          <w:bCs/>
          <w:sz w:val="28"/>
          <w:szCs w:val="28"/>
          <w:rtl/>
        </w:rPr>
        <w:t>:</w:t>
      </w:r>
    </w:p>
    <w:p w14:paraId="1B9D56CA" w14:textId="77777777"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تشير النماذج النظرية والتجارب العملية إلى أن فعالية المؤثرين في الحملات الإعلانية تعتمد على عدة متغيرات، منها</w:t>
      </w:r>
      <w:r w:rsidRPr="00EC320E">
        <w:rPr>
          <w:rFonts w:ascii="Sakkal Majalla" w:hAnsi="Sakkal Majalla" w:cs="Sakkal Majalla"/>
          <w:sz w:val="28"/>
          <w:szCs w:val="28"/>
        </w:rPr>
        <w:t>:</w:t>
      </w:r>
    </w:p>
    <w:p w14:paraId="4DF04B39" w14:textId="3240CAC9" w:rsidR="00EC320E" w:rsidRPr="00EC320E" w:rsidRDefault="00EC320E" w:rsidP="00670F79">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مصداقية المؤثر</w:t>
      </w:r>
      <w:r w:rsidR="00670F79">
        <w:rPr>
          <w:rFonts w:ascii="Sakkal Majalla" w:hAnsi="Sakkal Majalla" w:cs="Sakkal Majalla" w:hint="cs"/>
          <w:sz w:val="28"/>
          <w:szCs w:val="28"/>
          <w:rtl/>
        </w:rPr>
        <w:t xml:space="preserve"> - </w:t>
      </w:r>
      <w:r w:rsidRPr="00EC320E">
        <w:rPr>
          <w:rFonts w:ascii="Sakkal Majalla" w:hAnsi="Sakkal Majalla" w:cs="Sakkal Majalla"/>
          <w:sz w:val="28"/>
          <w:szCs w:val="28"/>
          <w:rtl/>
        </w:rPr>
        <w:t>تخصص</w:t>
      </w:r>
      <w:r w:rsidR="00670F79">
        <w:rPr>
          <w:rFonts w:ascii="Sakkal Majalla" w:hAnsi="Sakkal Majalla" w:cs="Sakkal Majalla" w:hint="cs"/>
          <w:sz w:val="28"/>
          <w:szCs w:val="28"/>
          <w:rtl/>
        </w:rPr>
        <w:t xml:space="preserve"> المؤثر - </w:t>
      </w:r>
      <w:r w:rsidRPr="00EC320E">
        <w:rPr>
          <w:rFonts w:ascii="Sakkal Majalla" w:hAnsi="Sakkal Majalla" w:cs="Sakkal Majalla"/>
          <w:sz w:val="28"/>
          <w:szCs w:val="28"/>
          <w:rtl/>
        </w:rPr>
        <w:t>نسبة التفاعل</w:t>
      </w:r>
      <w:r w:rsidR="00670F79">
        <w:rPr>
          <w:rFonts w:ascii="Sakkal Majalla" w:hAnsi="Sakkal Majalla" w:cs="Sakkal Majalla" w:hint="cs"/>
          <w:sz w:val="28"/>
          <w:szCs w:val="28"/>
          <w:rtl/>
        </w:rPr>
        <w:t xml:space="preserve"> - </w:t>
      </w:r>
      <w:r w:rsidRPr="00EC320E">
        <w:rPr>
          <w:rFonts w:ascii="Sakkal Majalla" w:hAnsi="Sakkal Majalla" w:cs="Sakkal Majalla"/>
          <w:sz w:val="28"/>
          <w:szCs w:val="28"/>
          <w:rtl/>
        </w:rPr>
        <w:t>اختيار المنصة المناسبة بحسب الفئة المستهدفة</w:t>
      </w:r>
      <w:r w:rsidRPr="00EC320E">
        <w:rPr>
          <w:rFonts w:ascii="Sakkal Majalla" w:hAnsi="Sakkal Majalla" w:cs="Sakkal Majalla"/>
          <w:sz w:val="28"/>
          <w:szCs w:val="28"/>
        </w:rPr>
        <w:t>.</w:t>
      </w:r>
    </w:p>
    <w:p w14:paraId="3245FFA4" w14:textId="5E13BE44" w:rsidR="00213ACB" w:rsidRDefault="00670F79" w:rsidP="00EC320E">
      <w:pPr>
        <w:bidi/>
        <w:spacing w:line="276" w:lineRule="auto"/>
        <w:rPr>
          <w:rFonts w:ascii="Sakkal Majalla" w:hAnsi="Sakkal Majalla" w:cs="Sakkal Majalla"/>
          <w:sz w:val="28"/>
          <w:szCs w:val="28"/>
          <w:rtl/>
        </w:rPr>
      </w:pPr>
      <w:r>
        <w:rPr>
          <w:rFonts w:ascii="Sakkal Majalla" w:hAnsi="Sakkal Majalla" w:cs="Sakkal Majalla" w:hint="cs"/>
          <w:sz w:val="28"/>
          <w:szCs w:val="28"/>
          <w:rtl/>
        </w:rPr>
        <w:t>و</w:t>
      </w:r>
      <w:r w:rsidR="00EC320E" w:rsidRPr="00EC320E">
        <w:rPr>
          <w:rFonts w:ascii="Sakkal Majalla" w:hAnsi="Sakkal Majalla" w:cs="Sakkal Majalla"/>
          <w:sz w:val="28"/>
          <w:szCs w:val="28"/>
          <w:rtl/>
        </w:rPr>
        <w:t xml:space="preserve">من خلال هذا الإطار، تسعى الدراسة إلى الربط بين المفهوم العملي للتسويق عبر المؤثرين، والنماذج النظرية التي تفسر كيفية تأثير هذا النوع من التسويق على المستهلكين وعلى مؤشرات الأداء المالي </w:t>
      </w:r>
      <w:r>
        <w:rPr>
          <w:rFonts w:ascii="Sakkal Majalla" w:hAnsi="Sakkal Majalla" w:cs="Sakkal Majalla" w:hint="cs"/>
          <w:sz w:val="28"/>
          <w:szCs w:val="28"/>
          <w:rtl/>
        </w:rPr>
        <w:t>للمنشآت</w:t>
      </w:r>
      <w:r w:rsidR="00EC320E" w:rsidRPr="00EC320E">
        <w:rPr>
          <w:rFonts w:ascii="Sakkal Majalla" w:hAnsi="Sakkal Majalla" w:cs="Sakkal Majalla"/>
          <w:sz w:val="28"/>
          <w:szCs w:val="28"/>
          <w:rtl/>
        </w:rPr>
        <w:t>. كما تعتمد الدراسة على نتائج أبحاث سابقة وتطبيقات واقعية لبناء نموذج يمكن اختباره وتحليله في البيئة الميدانية.</w:t>
      </w:r>
    </w:p>
    <w:p w14:paraId="44C4B654" w14:textId="77777777" w:rsidR="00186EE5" w:rsidRPr="00EC320E" w:rsidRDefault="00186EE5" w:rsidP="00186EE5">
      <w:pPr>
        <w:bidi/>
        <w:spacing w:line="276" w:lineRule="auto"/>
        <w:rPr>
          <w:rFonts w:ascii="Sakkal Majalla" w:hAnsi="Sakkal Majalla" w:cs="Sakkal Majalla"/>
          <w:sz w:val="28"/>
          <w:szCs w:val="28"/>
          <w:rtl/>
        </w:rPr>
      </w:pPr>
    </w:p>
    <w:p w14:paraId="2417424F" w14:textId="77777777" w:rsidR="0032608B" w:rsidRDefault="0032608B" w:rsidP="0032608B">
      <w:pPr>
        <w:pStyle w:val="Heading1"/>
        <w:bidi/>
        <w:rPr>
          <w:rFonts w:ascii="Sakkal Majalla" w:hAnsi="Sakkal Majalla" w:cs="Sakkal Majalla"/>
          <w:rtl/>
        </w:rPr>
      </w:pPr>
      <w:bookmarkStart w:id="10" w:name="_Toc206260607"/>
      <w:r w:rsidRPr="0032608B">
        <w:rPr>
          <w:rFonts w:ascii="Sakkal Majalla" w:hAnsi="Sakkal Majalla" w:cs="Sakkal Majalla" w:hint="cs"/>
          <w:rtl/>
        </w:rPr>
        <w:t>الإطار</w:t>
      </w:r>
      <w:r w:rsidRPr="0032608B">
        <w:rPr>
          <w:rFonts w:ascii="Sakkal Majalla" w:hAnsi="Sakkal Majalla" w:cs="Sakkal Majalla"/>
          <w:rtl/>
        </w:rPr>
        <w:t xml:space="preserve"> </w:t>
      </w:r>
      <w:r w:rsidRPr="0032608B">
        <w:rPr>
          <w:rFonts w:ascii="Sakkal Majalla" w:hAnsi="Sakkal Majalla" w:cs="Sakkal Majalla" w:hint="cs"/>
          <w:rtl/>
        </w:rPr>
        <w:t>المنهجي</w:t>
      </w:r>
      <w:r w:rsidRPr="0032608B">
        <w:rPr>
          <w:rFonts w:ascii="Sakkal Majalla" w:hAnsi="Sakkal Majalla" w:cs="Sakkal Majalla"/>
          <w:rtl/>
        </w:rPr>
        <w:t xml:space="preserve"> </w:t>
      </w:r>
      <w:r w:rsidRPr="0032608B">
        <w:rPr>
          <w:rFonts w:ascii="Sakkal Majalla" w:hAnsi="Sakkal Majalla" w:cs="Sakkal Majalla" w:hint="cs"/>
          <w:rtl/>
        </w:rPr>
        <w:t>للدراسة</w:t>
      </w:r>
      <w:bookmarkEnd w:id="10"/>
    </w:p>
    <w:p w14:paraId="0033F659" w14:textId="77777777" w:rsidR="00F251CC" w:rsidRPr="00F251CC" w:rsidRDefault="00F251CC" w:rsidP="00F251CC">
      <w:pPr>
        <w:bidi/>
        <w:spacing w:line="276" w:lineRule="auto"/>
        <w:rPr>
          <w:rFonts w:ascii="Sakkal Majalla" w:hAnsi="Sakkal Majalla" w:cs="Sakkal Majalla"/>
          <w:sz w:val="28"/>
          <w:szCs w:val="28"/>
        </w:rPr>
      </w:pPr>
      <w:r w:rsidRPr="00F251CC">
        <w:rPr>
          <w:rFonts w:ascii="Sakkal Majalla" w:hAnsi="Sakkal Majalla" w:cs="Sakkal Majalla"/>
          <w:sz w:val="28"/>
          <w:szCs w:val="28"/>
          <w:rtl/>
        </w:rPr>
        <w:t>يمثل الإطار المنهجي الركيزة الأساسية لتنفيذ الدراسة بشكل منظم، حيث يوضح المنهج المتبع في جمع البيانات وتحليلها، وطبيعة المجتمع والعينة، وأدوات البحث المستخدمة. وفيما يلي تفصيل لذلك</w:t>
      </w:r>
      <w:r w:rsidRPr="00F251CC">
        <w:rPr>
          <w:rFonts w:ascii="Sakkal Majalla" w:hAnsi="Sakkal Majalla" w:cs="Sakkal Majalla"/>
          <w:sz w:val="28"/>
          <w:szCs w:val="28"/>
        </w:rPr>
        <w:t>:</w:t>
      </w:r>
    </w:p>
    <w:p w14:paraId="647E541A" w14:textId="2EFD32FD"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منهج الدراسة</w:t>
      </w:r>
      <w:r w:rsidRPr="00F251CC">
        <w:rPr>
          <w:rFonts w:ascii="Sakkal Majalla" w:hAnsi="Sakkal Majalla" w:cs="Sakkal Majalla" w:hint="cs"/>
          <w:b/>
          <w:bCs/>
          <w:sz w:val="28"/>
          <w:szCs w:val="28"/>
          <w:rtl/>
        </w:rPr>
        <w:t>:</w:t>
      </w:r>
    </w:p>
    <w:p w14:paraId="1783D654" w14:textId="77777777" w:rsidR="00F251CC" w:rsidRDefault="00F251CC" w:rsidP="00F251CC">
      <w:p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تعتمد الدراسة على المنهج الوصفي التحليلي، لكونه الأنسب في دراسة الظواهر الاجتماعية والسلوكية وتحليل العلاقات بين المتغيرات. ويستخدم هذا المنهج لوصف الواقع الحالي لاستخدام التسويق عبر المؤثرين الرقميين، وتحليل تأثيره على قرارات الشراء والعائد على الاستثمار</w:t>
      </w:r>
      <w:r w:rsidRPr="00F251CC">
        <w:rPr>
          <w:rFonts w:ascii="Sakkal Majalla" w:hAnsi="Sakkal Majalla" w:cs="Sakkal Majalla"/>
          <w:sz w:val="28"/>
          <w:szCs w:val="28"/>
        </w:rPr>
        <w:t>.</w:t>
      </w:r>
    </w:p>
    <w:p w14:paraId="43D2268B" w14:textId="3A743A61"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نوع الدراسة</w:t>
      </w:r>
      <w:r w:rsidRPr="00F251CC">
        <w:rPr>
          <w:rFonts w:ascii="Sakkal Majalla" w:hAnsi="Sakkal Majalla" w:cs="Sakkal Majalla" w:hint="cs"/>
          <w:b/>
          <w:bCs/>
          <w:sz w:val="28"/>
          <w:szCs w:val="28"/>
          <w:rtl/>
        </w:rPr>
        <w:t>:</w:t>
      </w:r>
    </w:p>
    <w:p w14:paraId="701D7C7B" w14:textId="086F1499" w:rsidR="00F251CC" w:rsidRPr="00F251CC" w:rsidRDefault="00F251CC" w:rsidP="00F251CC">
      <w:pPr>
        <w:bidi/>
        <w:spacing w:line="276" w:lineRule="auto"/>
        <w:rPr>
          <w:rFonts w:ascii="Sakkal Majalla" w:hAnsi="Sakkal Majalla" w:cs="Sakkal Majalla"/>
          <w:sz w:val="28"/>
          <w:szCs w:val="28"/>
        </w:rPr>
      </w:pPr>
      <w:r w:rsidRPr="00F251CC">
        <w:rPr>
          <w:rFonts w:ascii="Sakkal Majalla" w:hAnsi="Sakkal Majalla" w:cs="Sakkal Majalla"/>
          <w:sz w:val="28"/>
          <w:szCs w:val="28"/>
          <w:rtl/>
        </w:rPr>
        <w:t xml:space="preserve">دراسة ميدانية تعتمد على بيانات يتم جمعها من جمهور المستهلكين، وكذلك من مسؤولي التسويق في </w:t>
      </w:r>
      <w:r>
        <w:rPr>
          <w:rFonts w:ascii="Sakkal Majalla" w:hAnsi="Sakkal Majalla" w:cs="Sakkal Majalla" w:hint="cs"/>
          <w:sz w:val="28"/>
          <w:szCs w:val="28"/>
          <w:rtl/>
        </w:rPr>
        <w:t>المنشآت</w:t>
      </w:r>
      <w:r w:rsidRPr="00F251CC">
        <w:rPr>
          <w:rFonts w:ascii="Sakkal Majalla" w:hAnsi="Sakkal Majalla" w:cs="Sakkal Majalla"/>
          <w:sz w:val="28"/>
          <w:szCs w:val="28"/>
          <w:rtl/>
        </w:rPr>
        <w:t xml:space="preserve"> التي تستخدم المؤثرين في حملاتها الإعلانية، بهدف رصد الواقع وتحليله من وجهتي نظر مختلفتين</w:t>
      </w:r>
      <w:r w:rsidRPr="00F251CC">
        <w:rPr>
          <w:rFonts w:ascii="Sakkal Majalla" w:hAnsi="Sakkal Majalla" w:cs="Sakkal Majalla"/>
          <w:sz w:val="28"/>
          <w:szCs w:val="28"/>
        </w:rPr>
        <w:t>.</w:t>
      </w:r>
    </w:p>
    <w:p w14:paraId="363D80A8" w14:textId="5C6B77EC"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مجتمع الدراسة</w:t>
      </w:r>
      <w:r w:rsidRPr="00F251CC">
        <w:rPr>
          <w:rFonts w:ascii="Sakkal Majalla" w:hAnsi="Sakkal Majalla" w:cs="Sakkal Majalla" w:hint="cs"/>
          <w:b/>
          <w:bCs/>
          <w:sz w:val="28"/>
          <w:szCs w:val="28"/>
          <w:rtl/>
        </w:rPr>
        <w:t>:</w:t>
      </w:r>
    </w:p>
    <w:p w14:paraId="707D7E2D" w14:textId="77777777" w:rsidR="00F251CC" w:rsidRPr="00F251CC" w:rsidRDefault="00F251CC" w:rsidP="00F251CC">
      <w:pPr>
        <w:bidi/>
        <w:spacing w:line="276" w:lineRule="auto"/>
        <w:rPr>
          <w:rFonts w:ascii="Sakkal Majalla" w:hAnsi="Sakkal Majalla" w:cs="Sakkal Majalla"/>
          <w:sz w:val="28"/>
          <w:szCs w:val="28"/>
        </w:rPr>
      </w:pPr>
      <w:r w:rsidRPr="00F251CC">
        <w:rPr>
          <w:rFonts w:ascii="Sakkal Majalla" w:hAnsi="Sakkal Majalla" w:cs="Sakkal Majalla"/>
          <w:sz w:val="28"/>
          <w:szCs w:val="28"/>
          <w:rtl/>
        </w:rPr>
        <w:t>يتكوّن مجتمع الدراسة من فئتين رئيسيتين</w:t>
      </w:r>
      <w:r w:rsidRPr="00F251CC">
        <w:rPr>
          <w:rFonts w:ascii="Sakkal Majalla" w:hAnsi="Sakkal Majalla" w:cs="Sakkal Majalla"/>
          <w:sz w:val="28"/>
          <w:szCs w:val="28"/>
        </w:rPr>
        <w:t>:</w:t>
      </w:r>
    </w:p>
    <w:p w14:paraId="195E79B0" w14:textId="77777777" w:rsidR="00F251CC" w:rsidRPr="00F251CC" w:rsidRDefault="00F251CC" w:rsidP="00F251CC">
      <w:pPr>
        <w:numPr>
          <w:ilvl w:val="0"/>
          <w:numId w:val="19"/>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الفئة الأولى</w:t>
      </w:r>
      <w:r w:rsidRPr="00F251CC">
        <w:rPr>
          <w:rFonts w:ascii="Sakkal Majalla" w:hAnsi="Sakkal Majalla" w:cs="Sakkal Majalla"/>
          <w:sz w:val="28"/>
          <w:szCs w:val="28"/>
        </w:rPr>
        <w:t xml:space="preserve">: </w:t>
      </w:r>
      <w:r w:rsidRPr="00F251CC">
        <w:rPr>
          <w:rFonts w:ascii="Sakkal Majalla" w:hAnsi="Sakkal Majalla" w:cs="Sakkal Majalla"/>
          <w:sz w:val="28"/>
          <w:szCs w:val="28"/>
          <w:rtl/>
        </w:rPr>
        <w:t>مستهلكون نشطون على وسائل التواصل الاجتماعي، ويتعرضون بشكل متكرر لمحتوى المؤثرين</w:t>
      </w:r>
      <w:r w:rsidRPr="00F251CC">
        <w:rPr>
          <w:rFonts w:ascii="Sakkal Majalla" w:hAnsi="Sakkal Majalla" w:cs="Sakkal Majalla"/>
          <w:sz w:val="28"/>
          <w:szCs w:val="28"/>
        </w:rPr>
        <w:t>.</w:t>
      </w:r>
    </w:p>
    <w:p w14:paraId="586F19CC" w14:textId="1E4EDB06" w:rsidR="00F251CC" w:rsidRPr="00F251CC" w:rsidRDefault="00F251CC" w:rsidP="00F251CC">
      <w:pPr>
        <w:numPr>
          <w:ilvl w:val="0"/>
          <w:numId w:val="19"/>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الفئة الثانية</w:t>
      </w:r>
      <w:r w:rsidRPr="00F251CC">
        <w:rPr>
          <w:rFonts w:ascii="Sakkal Majalla" w:hAnsi="Sakkal Majalla" w:cs="Sakkal Majalla"/>
          <w:sz w:val="28"/>
          <w:szCs w:val="28"/>
        </w:rPr>
        <w:t xml:space="preserve">: </w:t>
      </w:r>
      <w:r w:rsidRPr="00F251CC">
        <w:rPr>
          <w:rFonts w:ascii="Sakkal Majalla" w:hAnsi="Sakkal Majalla" w:cs="Sakkal Majalla"/>
          <w:sz w:val="28"/>
          <w:szCs w:val="28"/>
          <w:rtl/>
        </w:rPr>
        <w:t>مسؤولو</w:t>
      </w:r>
      <w:r>
        <w:rPr>
          <w:rFonts w:ascii="Sakkal Majalla" w:hAnsi="Sakkal Majalla" w:cs="Sakkal Majalla" w:hint="cs"/>
          <w:sz w:val="28"/>
          <w:szCs w:val="28"/>
          <w:rtl/>
        </w:rPr>
        <w:t>ا</w:t>
      </w:r>
      <w:r w:rsidRPr="00F251CC">
        <w:rPr>
          <w:rFonts w:ascii="Sakkal Majalla" w:hAnsi="Sakkal Majalla" w:cs="Sakkal Majalla"/>
          <w:sz w:val="28"/>
          <w:szCs w:val="28"/>
          <w:rtl/>
        </w:rPr>
        <w:t xml:space="preserve"> التسويق أو مدراء الحملات </w:t>
      </w:r>
      <w:r>
        <w:rPr>
          <w:rFonts w:ascii="Sakkal Majalla" w:hAnsi="Sakkal Majalla" w:cs="Sakkal Majalla" w:hint="cs"/>
          <w:sz w:val="28"/>
          <w:szCs w:val="28"/>
          <w:rtl/>
        </w:rPr>
        <w:t>التسويقية</w:t>
      </w:r>
      <w:r w:rsidRPr="00F251CC">
        <w:rPr>
          <w:rFonts w:ascii="Sakkal Majalla" w:hAnsi="Sakkal Majalla" w:cs="Sakkal Majalla"/>
          <w:sz w:val="28"/>
          <w:szCs w:val="28"/>
          <w:rtl/>
        </w:rPr>
        <w:t xml:space="preserve"> في </w:t>
      </w:r>
      <w:r>
        <w:rPr>
          <w:rFonts w:ascii="Sakkal Majalla" w:hAnsi="Sakkal Majalla" w:cs="Sakkal Majalla" w:hint="cs"/>
          <w:sz w:val="28"/>
          <w:szCs w:val="28"/>
          <w:rtl/>
        </w:rPr>
        <w:t>منشآت</w:t>
      </w:r>
      <w:r w:rsidRPr="00F251CC">
        <w:rPr>
          <w:rFonts w:ascii="Sakkal Majalla" w:hAnsi="Sakkal Majalla" w:cs="Sakkal Majalla"/>
          <w:sz w:val="28"/>
          <w:szCs w:val="28"/>
          <w:rtl/>
        </w:rPr>
        <w:t xml:space="preserve"> تجارية تعتمد على التسويق عبر المؤثرين</w:t>
      </w:r>
      <w:r w:rsidRPr="00F251CC">
        <w:rPr>
          <w:rFonts w:ascii="Sakkal Majalla" w:hAnsi="Sakkal Majalla" w:cs="Sakkal Majalla"/>
          <w:sz w:val="28"/>
          <w:szCs w:val="28"/>
        </w:rPr>
        <w:t>.</w:t>
      </w:r>
    </w:p>
    <w:p w14:paraId="393D7E2D" w14:textId="593E761C"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عينة الدراسة</w:t>
      </w:r>
      <w:r w:rsidRPr="00F251CC">
        <w:rPr>
          <w:rFonts w:ascii="Sakkal Majalla" w:hAnsi="Sakkal Majalla" w:cs="Sakkal Majalla" w:hint="cs"/>
          <w:b/>
          <w:bCs/>
          <w:sz w:val="28"/>
          <w:szCs w:val="28"/>
          <w:rtl/>
        </w:rPr>
        <w:t>:</w:t>
      </w:r>
    </w:p>
    <w:p w14:paraId="071E60BD" w14:textId="4D9140FA" w:rsidR="00F251CC" w:rsidRPr="00F251CC" w:rsidRDefault="00F251CC" w:rsidP="00F251CC">
      <w:pPr>
        <w:numPr>
          <w:ilvl w:val="0"/>
          <w:numId w:val="20"/>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lastRenderedPageBreak/>
        <w:t xml:space="preserve">سيتم اختيار </w:t>
      </w:r>
      <w:r w:rsidR="000F2393">
        <w:rPr>
          <w:rFonts w:ascii="Sakkal Majalla" w:hAnsi="Sakkal Majalla" w:cs="Sakkal Majalla" w:hint="cs"/>
          <w:sz w:val="28"/>
          <w:szCs w:val="28"/>
          <w:rtl/>
        </w:rPr>
        <w:t>100 - 120</w:t>
      </w:r>
      <w:r w:rsidR="004314B7" w:rsidRPr="004314B7">
        <w:rPr>
          <w:rFonts w:ascii="Sakkal Majalla" w:hAnsi="Sakkal Majalla" w:cs="Sakkal Majalla"/>
          <w:sz w:val="28"/>
          <w:szCs w:val="28"/>
          <w:rtl/>
        </w:rPr>
        <w:t xml:space="preserve"> </w:t>
      </w:r>
      <w:r w:rsidR="004314B7" w:rsidRPr="004314B7">
        <w:rPr>
          <w:rFonts w:ascii="Sakkal Majalla" w:hAnsi="Sakkal Majalla" w:cs="Sakkal Majalla" w:hint="eastAsia"/>
          <w:sz w:val="28"/>
          <w:szCs w:val="28"/>
          <w:rtl/>
        </w:rPr>
        <w:t>مستهلك</w:t>
      </w:r>
      <w:r w:rsidR="004314B7" w:rsidRPr="004314B7">
        <w:rPr>
          <w:rFonts w:ascii="Sakkal Majalla" w:hAnsi="Sakkal Majalla" w:cs="Sakkal Majalla"/>
          <w:sz w:val="28"/>
          <w:szCs w:val="28"/>
          <w:rtl/>
        </w:rPr>
        <w:t xml:space="preserve"> </w:t>
      </w:r>
      <w:r w:rsidR="004314B7">
        <w:rPr>
          <w:rFonts w:ascii="Sakkal Majalla" w:hAnsi="Sakkal Majalla" w:cs="Sakkal Majalla" w:hint="cs"/>
          <w:sz w:val="28"/>
          <w:szCs w:val="28"/>
          <w:rtl/>
        </w:rPr>
        <w:t xml:space="preserve">بشكل </w:t>
      </w:r>
      <w:r w:rsidRPr="00F251CC">
        <w:rPr>
          <w:rFonts w:ascii="Sakkal Majalla" w:hAnsi="Sakkal Majalla" w:cs="Sakkal Majalla"/>
          <w:sz w:val="28"/>
          <w:szCs w:val="28"/>
          <w:rtl/>
        </w:rPr>
        <w:t>عشوائي من المستهلكين لجمع بيانات تمثل رؤيتهم وسلوكهم تجاه محتوى المؤثرين</w:t>
      </w:r>
      <w:r w:rsidRPr="00F251CC">
        <w:rPr>
          <w:rFonts w:ascii="Sakkal Majalla" w:hAnsi="Sakkal Majalla" w:cs="Sakkal Majalla"/>
          <w:sz w:val="28"/>
          <w:szCs w:val="28"/>
        </w:rPr>
        <w:t>.</w:t>
      </w:r>
    </w:p>
    <w:p w14:paraId="3371E4B7" w14:textId="31051546" w:rsidR="00F251CC" w:rsidRPr="00F251CC" w:rsidRDefault="00F251CC" w:rsidP="00F251CC">
      <w:pPr>
        <w:numPr>
          <w:ilvl w:val="0"/>
          <w:numId w:val="20"/>
        </w:numPr>
        <w:bidi/>
        <w:spacing w:line="276" w:lineRule="auto"/>
        <w:rPr>
          <w:rFonts w:ascii="Sakkal Majalla" w:hAnsi="Sakkal Majalla" w:cs="Sakkal Majalla"/>
          <w:sz w:val="28"/>
          <w:szCs w:val="28"/>
        </w:rPr>
      </w:pPr>
      <w:r>
        <w:rPr>
          <w:rFonts w:ascii="Sakkal Majalla" w:hAnsi="Sakkal Majalla" w:cs="Sakkal Majalla" w:hint="cs"/>
          <w:sz w:val="28"/>
          <w:szCs w:val="28"/>
          <w:rtl/>
        </w:rPr>
        <w:t>كما</w:t>
      </w:r>
      <w:r w:rsidRPr="00F251CC">
        <w:rPr>
          <w:rFonts w:ascii="Sakkal Majalla" w:hAnsi="Sakkal Majalla" w:cs="Sakkal Majalla"/>
          <w:sz w:val="28"/>
          <w:szCs w:val="28"/>
          <w:rtl/>
        </w:rPr>
        <w:t xml:space="preserve"> سيتم استخدام </w:t>
      </w:r>
      <w:r w:rsidR="004314B7">
        <w:rPr>
          <w:rFonts w:ascii="Sakkal Majalla" w:hAnsi="Sakkal Majalla" w:cs="Sakkal Majalla" w:hint="cs"/>
          <w:sz w:val="28"/>
          <w:szCs w:val="28"/>
          <w:rtl/>
        </w:rPr>
        <w:t xml:space="preserve">10 أشخاص من </w:t>
      </w:r>
      <w:r w:rsidRPr="00F251CC">
        <w:rPr>
          <w:rFonts w:ascii="Sakkal Majalla" w:hAnsi="Sakkal Majalla" w:cs="Sakkal Majalla"/>
          <w:sz w:val="28"/>
          <w:szCs w:val="28"/>
          <w:rtl/>
        </w:rPr>
        <w:t xml:space="preserve">مسؤولي التسويق في عدد من </w:t>
      </w:r>
      <w:r>
        <w:rPr>
          <w:rFonts w:ascii="Sakkal Majalla" w:hAnsi="Sakkal Majalla" w:cs="Sakkal Majalla" w:hint="cs"/>
          <w:sz w:val="28"/>
          <w:szCs w:val="28"/>
          <w:rtl/>
        </w:rPr>
        <w:t>المنشآت</w:t>
      </w:r>
      <w:r w:rsidRPr="00F251CC">
        <w:rPr>
          <w:rFonts w:ascii="Sakkal Majalla" w:hAnsi="Sakkal Majalla" w:cs="Sakkal Majalla"/>
          <w:sz w:val="28"/>
          <w:szCs w:val="28"/>
          <w:rtl/>
        </w:rPr>
        <w:t xml:space="preserve"> التي لديها تجارب سابقة مع الحملات </w:t>
      </w:r>
      <w:r>
        <w:rPr>
          <w:rFonts w:ascii="Sakkal Majalla" w:hAnsi="Sakkal Majalla" w:cs="Sakkal Majalla" w:hint="cs"/>
          <w:sz w:val="28"/>
          <w:szCs w:val="28"/>
          <w:rtl/>
        </w:rPr>
        <w:t>التسويقية</w:t>
      </w:r>
      <w:r w:rsidRPr="00F251CC">
        <w:rPr>
          <w:rFonts w:ascii="Sakkal Majalla" w:hAnsi="Sakkal Majalla" w:cs="Sakkal Majalla"/>
          <w:sz w:val="28"/>
          <w:szCs w:val="28"/>
          <w:rtl/>
        </w:rPr>
        <w:t xml:space="preserve"> الرقمية</w:t>
      </w:r>
      <w:r w:rsidRPr="00F251CC">
        <w:rPr>
          <w:rFonts w:ascii="Sakkal Majalla" w:hAnsi="Sakkal Majalla" w:cs="Sakkal Majalla"/>
          <w:sz w:val="28"/>
          <w:szCs w:val="28"/>
        </w:rPr>
        <w:t>.</w:t>
      </w:r>
    </w:p>
    <w:p w14:paraId="336000D8" w14:textId="552CA5E0"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أدوات جمع البيانات</w:t>
      </w:r>
      <w:r w:rsidRPr="00F251CC">
        <w:rPr>
          <w:rFonts w:ascii="Sakkal Majalla" w:hAnsi="Sakkal Majalla" w:cs="Sakkal Majalla" w:hint="cs"/>
          <w:b/>
          <w:bCs/>
          <w:sz w:val="28"/>
          <w:szCs w:val="28"/>
          <w:rtl/>
        </w:rPr>
        <w:t>:</w:t>
      </w:r>
    </w:p>
    <w:p w14:paraId="050D3970" w14:textId="77777777" w:rsidR="00F251CC" w:rsidRPr="00F251CC" w:rsidRDefault="00F251CC" w:rsidP="00F251CC">
      <w:pPr>
        <w:numPr>
          <w:ilvl w:val="0"/>
          <w:numId w:val="21"/>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استبيان إلكتروني موجه للمستهلكين يتضمن محاور لقياس: التفاعل مع المؤثرين، المصداقية، نية الشراء، والتأثير الفعلي</w:t>
      </w:r>
      <w:r w:rsidRPr="00F251CC">
        <w:rPr>
          <w:rFonts w:ascii="Sakkal Majalla" w:hAnsi="Sakkal Majalla" w:cs="Sakkal Majalla"/>
          <w:sz w:val="28"/>
          <w:szCs w:val="28"/>
        </w:rPr>
        <w:t>.</w:t>
      </w:r>
    </w:p>
    <w:p w14:paraId="67611E6E" w14:textId="7C1CD4D5" w:rsidR="00F251CC" w:rsidRPr="00F251CC" w:rsidRDefault="00F251CC" w:rsidP="00F251CC">
      <w:pPr>
        <w:numPr>
          <w:ilvl w:val="0"/>
          <w:numId w:val="21"/>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 xml:space="preserve">مقابلات مع مسؤولي التسويق في </w:t>
      </w:r>
      <w:r>
        <w:rPr>
          <w:rFonts w:ascii="Sakkal Majalla" w:hAnsi="Sakkal Majalla" w:cs="Sakkal Majalla" w:hint="cs"/>
          <w:sz w:val="28"/>
          <w:szCs w:val="28"/>
          <w:rtl/>
        </w:rPr>
        <w:t>المنشآت</w:t>
      </w:r>
      <w:r w:rsidRPr="00F251CC">
        <w:rPr>
          <w:rFonts w:ascii="Sakkal Majalla" w:hAnsi="Sakkal Majalla" w:cs="Sakkal Majalla"/>
          <w:sz w:val="28"/>
          <w:szCs w:val="28"/>
          <w:rtl/>
        </w:rPr>
        <w:t xml:space="preserve"> بهدف جمع بيانات نوعية حول الأثر المالي والتجاري للحملات التي تعتمد على المؤثرين</w:t>
      </w:r>
      <w:r w:rsidRPr="00F251CC">
        <w:rPr>
          <w:rFonts w:ascii="Sakkal Majalla" w:hAnsi="Sakkal Majalla" w:cs="Sakkal Majalla"/>
          <w:sz w:val="28"/>
          <w:szCs w:val="28"/>
        </w:rPr>
        <w:t>.</w:t>
      </w:r>
    </w:p>
    <w:p w14:paraId="13D94A44" w14:textId="3AACABFB"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حدود الدراسة</w:t>
      </w:r>
      <w:r w:rsidRPr="00F251CC">
        <w:rPr>
          <w:rFonts w:ascii="Sakkal Majalla" w:hAnsi="Sakkal Majalla" w:cs="Sakkal Majalla" w:hint="cs"/>
          <w:b/>
          <w:bCs/>
          <w:sz w:val="28"/>
          <w:szCs w:val="28"/>
          <w:rtl/>
        </w:rPr>
        <w:t>:</w:t>
      </w:r>
    </w:p>
    <w:p w14:paraId="1202C030" w14:textId="77777777" w:rsidR="00F251CC" w:rsidRPr="00F251CC" w:rsidRDefault="00F251CC" w:rsidP="00F251CC">
      <w:pPr>
        <w:numPr>
          <w:ilvl w:val="0"/>
          <w:numId w:val="22"/>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الحدود الزمانية</w:t>
      </w:r>
      <w:r w:rsidRPr="00F251CC">
        <w:rPr>
          <w:rFonts w:ascii="Sakkal Majalla" w:hAnsi="Sakkal Majalla" w:cs="Sakkal Majalla"/>
          <w:sz w:val="28"/>
          <w:szCs w:val="28"/>
        </w:rPr>
        <w:t xml:space="preserve">: </w:t>
      </w:r>
      <w:r w:rsidRPr="00F251CC">
        <w:rPr>
          <w:rFonts w:ascii="Sakkal Majalla" w:hAnsi="Sakkal Majalla" w:cs="Sakkal Majalla"/>
          <w:sz w:val="28"/>
          <w:szCs w:val="28"/>
          <w:rtl/>
        </w:rPr>
        <w:t>النصف الثاني من عام 2025</w:t>
      </w:r>
      <w:r w:rsidRPr="00F251CC">
        <w:rPr>
          <w:rFonts w:ascii="Sakkal Majalla" w:hAnsi="Sakkal Majalla" w:cs="Sakkal Majalla"/>
          <w:sz w:val="28"/>
          <w:szCs w:val="28"/>
        </w:rPr>
        <w:t>.</w:t>
      </w:r>
    </w:p>
    <w:p w14:paraId="0E93AEBB" w14:textId="259B0AD1" w:rsidR="00F251CC" w:rsidRPr="00F251CC" w:rsidRDefault="00F251CC" w:rsidP="00F251CC">
      <w:pPr>
        <w:numPr>
          <w:ilvl w:val="0"/>
          <w:numId w:val="22"/>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الحدود المكانية</w:t>
      </w:r>
      <w:r w:rsidRPr="00F251CC">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251CC">
        <w:rPr>
          <w:rFonts w:ascii="Sakkal Majalla" w:hAnsi="Sakkal Majalla" w:cs="Sakkal Majalla"/>
          <w:sz w:val="28"/>
          <w:szCs w:val="28"/>
          <w:rtl/>
        </w:rPr>
        <w:t>تركز الدراسة على السوق السعودي</w:t>
      </w:r>
      <w:r>
        <w:rPr>
          <w:rFonts w:ascii="Sakkal Majalla" w:hAnsi="Sakkal Majalla" w:cs="Sakkal Majalla" w:hint="cs"/>
          <w:sz w:val="28"/>
          <w:szCs w:val="28"/>
          <w:rtl/>
        </w:rPr>
        <w:t>.</w:t>
      </w:r>
    </w:p>
    <w:p w14:paraId="59D1AD5D" w14:textId="77777777" w:rsidR="00EC320E" w:rsidRPr="00F251CC" w:rsidRDefault="00EC320E" w:rsidP="00EC320E">
      <w:pPr>
        <w:bidi/>
        <w:rPr>
          <w:rtl/>
        </w:rPr>
      </w:pPr>
    </w:p>
    <w:p w14:paraId="2B578A9F" w14:textId="77777777" w:rsidR="0032608B" w:rsidRDefault="0032608B" w:rsidP="0032608B">
      <w:pPr>
        <w:pStyle w:val="Heading1"/>
        <w:bidi/>
        <w:rPr>
          <w:rFonts w:ascii="Sakkal Majalla" w:hAnsi="Sakkal Majalla" w:cs="Sakkal Majalla"/>
          <w:rtl/>
        </w:rPr>
      </w:pPr>
      <w:bookmarkStart w:id="11" w:name="_Toc206260608"/>
      <w:r w:rsidRPr="0032608B">
        <w:rPr>
          <w:rFonts w:ascii="Sakkal Majalla" w:hAnsi="Sakkal Majalla" w:cs="Sakkal Majalla" w:hint="cs"/>
          <w:rtl/>
        </w:rPr>
        <w:t>أدوات</w:t>
      </w:r>
      <w:r w:rsidRPr="0032608B">
        <w:rPr>
          <w:rFonts w:ascii="Sakkal Majalla" w:hAnsi="Sakkal Majalla" w:cs="Sakkal Majalla"/>
          <w:rtl/>
        </w:rPr>
        <w:t xml:space="preserve"> </w:t>
      </w:r>
      <w:r w:rsidRPr="0032608B">
        <w:rPr>
          <w:rFonts w:ascii="Sakkal Majalla" w:hAnsi="Sakkal Majalla" w:cs="Sakkal Majalla" w:hint="cs"/>
          <w:rtl/>
        </w:rPr>
        <w:t>جمع</w:t>
      </w:r>
      <w:r w:rsidRPr="0032608B">
        <w:rPr>
          <w:rFonts w:ascii="Sakkal Majalla" w:hAnsi="Sakkal Majalla" w:cs="Sakkal Majalla"/>
          <w:rtl/>
        </w:rPr>
        <w:t xml:space="preserve"> </w:t>
      </w:r>
      <w:r w:rsidRPr="0032608B">
        <w:rPr>
          <w:rFonts w:ascii="Sakkal Majalla" w:hAnsi="Sakkal Majalla" w:cs="Sakkal Majalla" w:hint="cs"/>
          <w:rtl/>
        </w:rPr>
        <w:t>البيانات</w:t>
      </w:r>
      <w:r w:rsidRPr="0032608B">
        <w:rPr>
          <w:rFonts w:ascii="Sakkal Majalla" w:hAnsi="Sakkal Majalla" w:cs="Sakkal Majalla"/>
          <w:rtl/>
        </w:rPr>
        <w:t xml:space="preserve"> </w:t>
      </w:r>
      <w:r w:rsidRPr="0032608B">
        <w:rPr>
          <w:rFonts w:ascii="Sakkal Majalla" w:hAnsi="Sakkal Majalla" w:cs="Sakkal Majalla" w:hint="cs"/>
          <w:rtl/>
        </w:rPr>
        <w:t>ومقاييس</w:t>
      </w:r>
      <w:r w:rsidRPr="0032608B">
        <w:rPr>
          <w:rFonts w:ascii="Sakkal Majalla" w:hAnsi="Sakkal Majalla" w:cs="Sakkal Majalla"/>
          <w:rtl/>
        </w:rPr>
        <w:t xml:space="preserve"> </w:t>
      </w:r>
      <w:r w:rsidRPr="0032608B">
        <w:rPr>
          <w:rFonts w:ascii="Sakkal Majalla" w:hAnsi="Sakkal Majalla" w:cs="Sakkal Majalla" w:hint="cs"/>
          <w:rtl/>
        </w:rPr>
        <w:t>الدراسة</w:t>
      </w:r>
      <w:bookmarkEnd w:id="11"/>
    </w:p>
    <w:p w14:paraId="02102F24" w14:textId="72EC2EAA" w:rsidR="00F251CC" w:rsidRPr="00F251CC" w:rsidRDefault="00F251CC" w:rsidP="00F251CC">
      <w:p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تعتمد الدراسة على أداتين رئيسيتين لجمع البيانات</w:t>
      </w:r>
      <w:r>
        <w:rPr>
          <w:rFonts w:ascii="Sakkal Majalla" w:hAnsi="Sakkal Majalla" w:cs="Sakkal Majalla" w:hint="cs"/>
          <w:sz w:val="28"/>
          <w:szCs w:val="28"/>
          <w:rtl/>
        </w:rPr>
        <w:t>:</w:t>
      </w:r>
    </w:p>
    <w:p w14:paraId="406252A5" w14:textId="64E44652" w:rsidR="00F251CC" w:rsidRPr="00F251CC" w:rsidRDefault="00F251CC" w:rsidP="00F251CC">
      <w:pPr>
        <w:pStyle w:val="ListParagraph"/>
        <w:numPr>
          <w:ilvl w:val="0"/>
          <w:numId w:val="24"/>
        </w:numPr>
        <w:bidi/>
        <w:spacing w:line="276" w:lineRule="auto"/>
        <w:rPr>
          <w:rFonts w:ascii="Sakkal Majalla" w:hAnsi="Sakkal Majalla" w:cs="Sakkal Majalla"/>
          <w:b/>
          <w:bCs/>
          <w:sz w:val="28"/>
          <w:szCs w:val="28"/>
          <w:rtl/>
        </w:rPr>
      </w:pPr>
      <w:r w:rsidRPr="00F251CC">
        <w:rPr>
          <w:rFonts w:ascii="Sakkal Majalla" w:hAnsi="Sakkal Majalla" w:cs="Sakkal Majalla"/>
          <w:b/>
          <w:bCs/>
          <w:sz w:val="28"/>
          <w:szCs w:val="28"/>
          <w:rtl/>
        </w:rPr>
        <w:t>الاستبانة الإلكترونية</w:t>
      </w:r>
      <w:r w:rsidRPr="00F251CC">
        <w:rPr>
          <w:rFonts w:ascii="Sakkal Majalla" w:hAnsi="Sakkal Majalla" w:cs="Sakkal Majalla" w:hint="cs"/>
          <w:b/>
          <w:bCs/>
          <w:sz w:val="28"/>
          <w:szCs w:val="28"/>
          <w:rtl/>
        </w:rPr>
        <w:t>:</w:t>
      </w:r>
    </w:p>
    <w:p w14:paraId="5A82944E" w14:textId="3338A51E" w:rsidR="00F251CC" w:rsidRPr="00F251CC" w:rsidRDefault="00F251CC" w:rsidP="00F251CC">
      <w:p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تُوجَّه إلى عينة من المستهلكين، وتهدف إلى قياس تأثير محتوى المؤثرين الرقميين على قرارات الشراء.</w:t>
      </w:r>
      <w:r>
        <w:rPr>
          <w:rFonts w:ascii="Sakkal Majalla" w:hAnsi="Sakkal Majalla" w:cs="Sakkal Majalla" w:hint="cs"/>
          <w:sz w:val="28"/>
          <w:szCs w:val="28"/>
          <w:rtl/>
        </w:rPr>
        <w:t xml:space="preserve"> حيث</w:t>
      </w:r>
      <w:r w:rsidRPr="00F251CC">
        <w:rPr>
          <w:rFonts w:ascii="Sakkal Majalla" w:hAnsi="Sakkal Majalla" w:cs="Sakkal Majalla"/>
          <w:sz w:val="28"/>
          <w:szCs w:val="28"/>
          <w:rtl/>
        </w:rPr>
        <w:t xml:space="preserve"> </w:t>
      </w:r>
      <w:r>
        <w:rPr>
          <w:rFonts w:ascii="Sakkal Majalla" w:hAnsi="Sakkal Majalla" w:cs="Sakkal Majalla" w:hint="cs"/>
          <w:sz w:val="28"/>
          <w:szCs w:val="28"/>
          <w:rtl/>
        </w:rPr>
        <w:t>س</w:t>
      </w:r>
      <w:r w:rsidRPr="00F251CC">
        <w:rPr>
          <w:rFonts w:ascii="Sakkal Majalla" w:hAnsi="Sakkal Majalla" w:cs="Sakkal Majalla"/>
          <w:sz w:val="28"/>
          <w:szCs w:val="28"/>
          <w:rtl/>
        </w:rPr>
        <w:t>تتضمن أسئلة موزعة على محاور رئيسية مثل</w:t>
      </w:r>
      <w:r w:rsidRPr="00F251CC">
        <w:rPr>
          <w:rFonts w:ascii="Sakkal Majalla" w:hAnsi="Sakkal Majalla" w:cs="Sakkal Majalla"/>
          <w:sz w:val="28"/>
          <w:szCs w:val="28"/>
        </w:rPr>
        <w:t>:</w:t>
      </w:r>
    </w:p>
    <w:p w14:paraId="5E805CC9" w14:textId="77777777" w:rsidR="00F251CC" w:rsidRPr="00F251CC" w:rsidRDefault="00F251CC" w:rsidP="00F251CC">
      <w:pPr>
        <w:pStyle w:val="ListParagraph"/>
        <w:numPr>
          <w:ilvl w:val="0"/>
          <w:numId w:val="25"/>
        </w:num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مدى التعرض للمحتوى الترويجي</w:t>
      </w:r>
      <w:r w:rsidRPr="00F251CC">
        <w:rPr>
          <w:rFonts w:ascii="Sakkal Majalla" w:hAnsi="Sakkal Majalla" w:cs="Sakkal Majalla"/>
          <w:sz w:val="28"/>
          <w:szCs w:val="28"/>
        </w:rPr>
        <w:t>.</w:t>
      </w:r>
    </w:p>
    <w:p w14:paraId="767ECFE2" w14:textId="77777777" w:rsidR="00F251CC" w:rsidRPr="00F251CC" w:rsidRDefault="00F251CC" w:rsidP="00F251CC">
      <w:pPr>
        <w:pStyle w:val="ListParagraph"/>
        <w:numPr>
          <w:ilvl w:val="0"/>
          <w:numId w:val="25"/>
        </w:num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مصداقية المؤثر</w:t>
      </w:r>
      <w:r w:rsidRPr="00F251CC">
        <w:rPr>
          <w:rFonts w:ascii="Sakkal Majalla" w:hAnsi="Sakkal Majalla" w:cs="Sakkal Majalla"/>
          <w:sz w:val="28"/>
          <w:szCs w:val="28"/>
        </w:rPr>
        <w:t>.</w:t>
      </w:r>
    </w:p>
    <w:p w14:paraId="072C4978" w14:textId="77777777" w:rsidR="00F251CC" w:rsidRPr="00F251CC" w:rsidRDefault="00F251CC" w:rsidP="00F251CC">
      <w:pPr>
        <w:pStyle w:val="ListParagraph"/>
        <w:numPr>
          <w:ilvl w:val="0"/>
          <w:numId w:val="25"/>
        </w:num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نية الشراء وسلوك الشراء الفعلي</w:t>
      </w:r>
      <w:r w:rsidRPr="00F251CC">
        <w:rPr>
          <w:rFonts w:ascii="Sakkal Majalla" w:hAnsi="Sakkal Majalla" w:cs="Sakkal Majalla"/>
          <w:sz w:val="28"/>
          <w:szCs w:val="28"/>
        </w:rPr>
        <w:t>.</w:t>
      </w:r>
    </w:p>
    <w:p w14:paraId="4E57E285" w14:textId="77777777" w:rsidR="00F251CC" w:rsidRPr="00F251CC" w:rsidRDefault="00F251CC" w:rsidP="00F251CC">
      <w:pPr>
        <w:pStyle w:val="ListParagraph"/>
        <w:numPr>
          <w:ilvl w:val="0"/>
          <w:numId w:val="25"/>
        </w:num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التفاعل مع المحتوى</w:t>
      </w:r>
      <w:r w:rsidRPr="00F251CC">
        <w:rPr>
          <w:rFonts w:ascii="Sakkal Majalla" w:hAnsi="Sakkal Majalla" w:cs="Sakkal Majalla"/>
          <w:sz w:val="28"/>
          <w:szCs w:val="28"/>
        </w:rPr>
        <w:t>.</w:t>
      </w:r>
    </w:p>
    <w:p w14:paraId="1EC7E18E" w14:textId="2403A51B" w:rsidR="00F251CC" w:rsidRPr="008C4BD2" w:rsidRDefault="00F251CC" w:rsidP="008C4BD2">
      <w:pPr>
        <w:pStyle w:val="ListParagraph"/>
        <w:numPr>
          <w:ilvl w:val="0"/>
          <w:numId w:val="24"/>
        </w:numPr>
        <w:bidi/>
        <w:spacing w:line="276" w:lineRule="auto"/>
        <w:rPr>
          <w:rFonts w:ascii="Sakkal Majalla" w:hAnsi="Sakkal Majalla" w:cs="Sakkal Majalla"/>
          <w:b/>
          <w:bCs/>
          <w:sz w:val="28"/>
          <w:szCs w:val="28"/>
          <w:rtl/>
        </w:rPr>
      </w:pPr>
      <w:r w:rsidRPr="008C4BD2">
        <w:rPr>
          <w:rFonts w:ascii="Sakkal Majalla" w:hAnsi="Sakkal Majalla" w:cs="Sakkal Majalla"/>
          <w:b/>
          <w:bCs/>
          <w:sz w:val="28"/>
          <w:szCs w:val="28"/>
          <w:rtl/>
        </w:rPr>
        <w:t>المقابلات شبه المنظمة</w:t>
      </w:r>
      <w:r w:rsidR="008C4BD2" w:rsidRPr="008C4BD2">
        <w:rPr>
          <w:rFonts w:ascii="Sakkal Majalla" w:hAnsi="Sakkal Majalla" w:cs="Sakkal Majalla" w:hint="cs"/>
          <w:b/>
          <w:bCs/>
          <w:sz w:val="28"/>
          <w:szCs w:val="28"/>
          <w:rtl/>
        </w:rPr>
        <w:t>:</w:t>
      </w:r>
    </w:p>
    <w:p w14:paraId="7524C4CC" w14:textId="49AE0F5E" w:rsidR="00F251CC" w:rsidRPr="00F251CC" w:rsidRDefault="008C4BD2" w:rsidP="00F251CC">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حيث سيتم إجراء مقابلات </w:t>
      </w:r>
      <w:r w:rsidR="00F251CC" w:rsidRPr="00F251CC">
        <w:rPr>
          <w:rFonts w:ascii="Sakkal Majalla" w:hAnsi="Sakkal Majalla" w:cs="Sakkal Majalla"/>
          <w:sz w:val="28"/>
          <w:szCs w:val="28"/>
          <w:rtl/>
        </w:rPr>
        <w:t xml:space="preserve">مع مجموعة من مسؤولي التسويق في </w:t>
      </w:r>
      <w:r>
        <w:rPr>
          <w:rFonts w:ascii="Sakkal Majalla" w:hAnsi="Sakkal Majalla" w:cs="Sakkal Majalla" w:hint="cs"/>
          <w:sz w:val="28"/>
          <w:szCs w:val="28"/>
          <w:rtl/>
        </w:rPr>
        <w:t>المنشآت</w:t>
      </w:r>
      <w:r w:rsidR="00F251CC" w:rsidRPr="00F251CC">
        <w:rPr>
          <w:rFonts w:ascii="Sakkal Majalla" w:hAnsi="Sakkal Majalla" w:cs="Sakkal Majalla"/>
          <w:sz w:val="28"/>
          <w:szCs w:val="28"/>
          <w:rtl/>
        </w:rPr>
        <w:t xml:space="preserve"> التي تعتمد على المؤثرين، بهدف</w:t>
      </w:r>
      <w:r w:rsidR="00F251CC" w:rsidRPr="00F251CC">
        <w:rPr>
          <w:rFonts w:ascii="Sakkal Majalla" w:hAnsi="Sakkal Majalla" w:cs="Sakkal Majalla"/>
          <w:sz w:val="28"/>
          <w:szCs w:val="28"/>
        </w:rPr>
        <w:t>:</w:t>
      </w:r>
    </w:p>
    <w:p w14:paraId="4A3F32D9" w14:textId="0D94257A" w:rsidR="00F251CC" w:rsidRPr="008C4BD2" w:rsidRDefault="00F251CC" w:rsidP="008C4BD2">
      <w:pPr>
        <w:pStyle w:val="ListParagraph"/>
        <w:numPr>
          <w:ilvl w:val="0"/>
          <w:numId w:val="26"/>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تقييم أثر الحملات على العائد الاستثماري</w:t>
      </w:r>
      <w:r w:rsidRPr="008C4BD2">
        <w:rPr>
          <w:rFonts w:ascii="Sakkal Majalla" w:hAnsi="Sakkal Majalla" w:cs="Sakkal Majalla"/>
          <w:sz w:val="28"/>
          <w:szCs w:val="28"/>
        </w:rPr>
        <w:t xml:space="preserve"> (ROI)</w:t>
      </w:r>
      <w:r w:rsidR="008C4BD2">
        <w:rPr>
          <w:rFonts w:ascii="Sakkal Majalla" w:hAnsi="Sakkal Majalla" w:cs="Sakkal Majalla" w:hint="cs"/>
          <w:sz w:val="28"/>
          <w:szCs w:val="28"/>
          <w:rtl/>
        </w:rPr>
        <w:t>.</w:t>
      </w:r>
    </w:p>
    <w:p w14:paraId="7A2C087D" w14:textId="77777777" w:rsidR="00F251CC" w:rsidRPr="008C4BD2" w:rsidRDefault="00F251CC" w:rsidP="008C4BD2">
      <w:pPr>
        <w:pStyle w:val="ListParagraph"/>
        <w:numPr>
          <w:ilvl w:val="0"/>
          <w:numId w:val="26"/>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فهم آليات اختيار المؤثرين ومدى فعاليتهم</w:t>
      </w:r>
      <w:r w:rsidRPr="008C4BD2">
        <w:rPr>
          <w:rFonts w:ascii="Sakkal Majalla" w:hAnsi="Sakkal Majalla" w:cs="Sakkal Majalla"/>
          <w:sz w:val="28"/>
          <w:szCs w:val="28"/>
        </w:rPr>
        <w:t>.</w:t>
      </w:r>
    </w:p>
    <w:p w14:paraId="0E107C04" w14:textId="77777777" w:rsidR="00F251CC" w:rsidRPr="008C4BD2" w:rsidRDefault="00F251CC" w:rsidP="008C4BD2">
      <w:pPr>
        <w:pStyle w:val="ListParagraph"/>
        <w:numPr>
          <w:ilvl w:val="0"/>
          <w:numId w:val="26"/>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استخلاص تجارب وممارسات واقعية</w:t>
      </w:r>
      <w:r w:rsidRPr="008C4BD2">
        <w:rPr>
          <w:rFonts w:ascii="Sakkal Majalla" w:hAnsi="Sakkal Majalla" w:cs="Sakkal Majalla"/>
          <w:sz w:val="28"/>
          <w:szCs w:val="28"/>
        </w:rPr>
        <w:t>.</w:t>
      </w:r>
    </w:p>
    <w:p w14:paraId="29725569" w14:textId="77777777" w:rsidR="00F251CC" w:rsidRPr="00F251CC" w:rsidRDefault="00F251CC" w:rsidP="00F251CC">
      <w:pPr>
        <w:bidi/>
        <w:spacing w:line="276" w:lineRule="auto"/>
        <w:rPr>
          <w:rFonts w:ascii="Sakkal Majalla" w:hAnsi="Sakkal Majalla" w:cs="Sakkal Majalla"/>
          <w:sz w:val="28"/>
          <w:szCs w:val="28"/>
          <w:rtl/>
        </w:rPr>
      </w:pPr>
    </w:p>
    <w:p w14:paraId="586DB8E5" w14:textId="77777777" w:rsidR="0032608B" w:rsidRDefault="0032608B" w:rsidP="008C4BD2">
      <w:pPr>
        <w:pStyle w:val="Heading1"/>
        <w:bidi/>
        <w:rPr>
          <w:rFonts w:ascii="Sakkal Majalla" w:hAnsi="Sakkal Majalla" w:cs="Sakkal Majalla"/>
          <w:rtl/>
        </w:rPr>
      </w:pPr>
      <w:bookmarkStart w:id="12" w:name="_Toc206260609"/>
      <w:r w:rsidRPr="0032608B">
        <w:rPr>
          <w:rFonts w:ascii="Sakkal Majalla" w:hAnsi="Sakkal Majalla" w:cs="Sakkal Majalla" w:hint="cs"/>
          <w:rtl/>
        </w:rPr>
        <w:lastRenderedPageBreak/>
        <w:t>مجالات</w:t>
      </w:r>
      <w:r w:rsidRPr="0032608B">
        <w:rPr>
          <w:rFonts w:ascii="Sakkal Majalla" w:hAnsi="Sakkal Majalla" w:cs="Sakkal Majalla"/>
          <w:rtl/>
        </w:rPr>
        <w:t xml:space="preserve"> </w:t>
      </w:r>
      <w:r w:rsidRPr="0032608B">
        <w:rPr>
          <w:rFonts w:ascii="Sakkal Majalla" w:hAnsi="Sakkal Majalla" w:cs="Sakkal Majalla" w:hint="cs"/>
          <w:rtl/>
        </w:rPr>
        <w:t>الدراسة</w:t>
      </w:r>
      <w:bookmarkEnd w:id="12"/>
    </w:p>
    <w:p w14:paraId="178819AB" w14:textId="31E91892" w:rsidR="008C4BD2" w:rsidRPr="008C4BD2" w:rsidRDefault="008C4BD2" w:rsidP="008C4BD2">
      <w:pPr>
        <w:pStyle w:val="ListParagraph"/>
        <w:numPr>
          <w:ilvl w:val="0"/>
          <w:numId w:val="29"/>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المجال البشري: المستهلكون ومسؤولوا التسويق في المنشآت.</w:t>
      </w:r>
    </w:p>
    <w:p w14:paraId="43E0852F" w14:textId="7FB61FCD" w:rsidR="008C4BD2" w:rsidRPr="008C4BD2" w:rsidRDefault="008C4BD2" w:rsidP="008C4BD2">
      <w:pPr>
        <w:pStyle w:val="ListParagraph"/>
        <w:numPr>
          <w:ilvl w:val="0"/>
          <w:numId w:val="29"/>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 xml:space="preserve">المجال المكاني: </w:t>
      </w:r>
      <w:r>
        <w:rPr>
          <w:rFonts w:ascii="Sakkal Majalla" w:hAnsi="Sakkal Majalla" w:cs="Sakkal Majalla" w:hint="cs"/>
          <w:sz w:val="28"/>
          <w:szCs w:val="28"/>
          <w:rtl/>
        </w:rPr>
        <w:t>منشآت</w:t>
      </w:r>
      <w:r w:rsidRPr="008C4BD2">
        <w:rPr>
          <w:rFonts w:ascii="Sakkal Majalla" w:hAnsi="Sakkal Majalla" w:cs="Sakkal Majalla"/>
          <w:sz w:val="28"/>
          <w:szCs w:val="28"/>
          <w:rtl/>
        </w:rPr>
        <w:t xml:space="preserve"> تعمل في السوق السعودي.</w:t>
      </w:r>
    </w:p>
    <w:p w14:paraId="28B19F8B" w14:textId="2F47D1D6" w:rsidR="008C4BD2" w:rsidRDefault="008C4BD2" w:rsidP="008C4BD2">
      <w:pPr>
        <w:pStyle w:val="ListParagraph"/>
        <w:numPr>
          <w:ilvl w:val="0"/>
          <w:numId w:val="29"/>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المجال الزمني: النصف الثاني من عام 2025.</w:t>
      </w:r>
    </w:p>
    <w:p w14:paraId="6559080E" w14:textId="77777777" w:rsidR="00771CEC" w:rsidRDefault="00771CEC" w:rsidP="00771CEC">
      <w:pPr>
        <w:bidi/>
        <w:spacing w:line="276" w:lineRule="auto"/>
        <w:rPr>
          <w:rFonts w:ascii="Sakkal Majalla" w:hAnsi="Sakkal Majalla" w:cs="Sakkal Majalla"/>
          <w:sz w:val="28"/>
          <w:szCs w:val="28"/>
          <w:rtl/>
        </w:rPr>
      </w:pPr>
    </w:p>
    <w:p w14:paraId="5C8C83CF" w14:textId="5693F801" w:rsidR="006861D0" w:rsidRDefault="006861D0" w:rsidP="006861D0">
      <w:pPr>
        <w:pStyle w:val="Heading1"/>
        <w:bidi/>
        <w:rPr>
          <w:rFonts w:ascii="Sakkal Majalla" w:hAnsi="Sakkal Majalla" w:cs="Sakkal Majalla"/>
          <w:rtl/>
        </w:rPr>
      </w:pPr>
      <w:bookmarkStart w:id="13" w:name="_Toc206260610"/>
      <w:r>
        <w:rPr>
          <w:rFonts w:ascii="Sakkal Majalla" w:hAnsi="Sakkal Majalla" w:cs="Sakkal Majalla" w:hint="cs"/>
          <w:rtl/>
        </w:rPr>
        <w:t>ملخص النتائج</w:t>
      </w:r>
      <w:bookmarkEnd w:id="13"/>
    </w:p>
    <w:p w14:paraId="7240AC29" w14:textId="77777777" w:rsidR="006861D0" w:rsidRPr="006861D0" w:rsidRDefault="006861D0" w:rsidP="006861D0">
      <w:pPr>
        <w:bidi/>
        <w:spacing w:line="276" w:lineRule="auto"/>
        <w:rPr>
          <w:rFonts w:ascii="Sakkal Majalla" w:hAnsi="Sakkal Majalla" w:cs="Sakkal Majalla"/>
          <w:sz w:val="28"/>
          <w:szCs w:val="28"/>
        </w:rPr>
      </w:pPr>
      <w:r w:rsidRPr="006861D0">
        <w:rPr>
          <w:rFonts w:ascii="Sakkal Majalla" w:hAnsi="Sakkal Majalla" w:cs="Sakkal Majalla"/>
          <w:sz w:val="28"/>
          <w:szCs w:val="28"/>
          <w:rtl/>
        </w:rPr>
        <w:t>أظهرت نتائج الدراسة عددًا من المؤشرات المهمة التي توضح مدى تأثير التسويق عبر المؤثرين في المملكة العربية السعودية، سواء على سلوك المستهلك أو على أداء المؤسسات من حيث العائد على الاستثمار. ويمكن تلخيص أبرز النتائج فيما يلي</w:t>
      </w:r>
      <w:r w:rsidRPr="006861D0">
        <w:rPr>
          <w:rFonts w:ascii="Sakkal Majalla" w:hAnsi="Sakkal Majalla" w:cs="Sakkal Majalla"/>
          <w:sz w:val="28"/>
          <w:szCs w:val="28"/>
        </w:rPr>
        <w:t>:</w:t>
      </w:r>
    </w:p>
    <w:p w14:paraId="36198EF7" w14:textId="77777777" w:rsidR="006861D0" w:rsidRPr="006861D0" w:rsidRDefault="006861D0" w:rsidP="006861D0">
      <w:pPr>
        <w:numPr>
          <w:ilvl w:val="0"/>
          <w:numId w:val="41"/>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تأثير مباشر على سلوك المستهلك</w:t>
      </w:r>
      <w:r w:rsidRPr="006861D0">
        <w:rPr>
          <w:rFonts w:ascii="Sakkal Majalla" w:hAnsi="Sakkal Majalla" w:cs="Sakkal Majalla"/>
          <w:b/>
          <w:bCs/>
          <w:sz w:val="28"/>
          <w:szCs w:val="28"/>
        </w:rPr>
        <w:t>:</w:t>
      </w:r>
    </w:p>
    <w:p w14:paraId="0D8E6D21" w14:textId="77777777" w:rsidR="006861D0" w:rsidRPr="006861D0" w:rsidRDefault="006861D0" w:rsidP="006861D0">
      <w:pPr>
        <w:numPr>
          <w:ilvl w:val="1"/>
          <w:numId w:val="41"/>
        </w:numPr>
        <w:bidi/>
        <w:spacing w:line="276" w:lineRule="auto"/>
        <w:rPr>
          <w:rFonts w:ascii="Sakkal Majalla" w:hAnsi="Sakkal Majalla" w:cs="Sakkal Majalla"/>
          <w:sz w:val="28"/>
          <w:szCs w:val="28"/>
        </w:rPr>
      </w:pPr>
      <w:r w:rsidRPr="006861D0">
        <w:rPr>
          <w:rFonts w:ascii="Sakkal Majalla" w:hAnsi="Sakkal Majalla" w:cs="Sakkal Majalla"/>
          <w:sz w:val="28"/>
          <w:szCs w:val="28"/>
          <w:rtl/>
        </w:rPr>
        <w:t>أظهرت البيانات أن المحتوى الذي يقدمه المؤثرون له تأثير ملموس على قرارات الشراء، لا سيما عندما يتمتع المؤثر بالمصداقية ويُظهر تفاعلًا حقيقيًا مع المتابعين</w:t>
      </w:r>
      <w:r w:rsidRPr="006861D0">
        <w:rPr>
          <w:rFonts w:ascii="Sakkal Majalla" w:hAnsi="Sakkal Majalla" w:cs="Sakkal Majalla"/>
          <w:sz w:val="28"/>
          <w:szCs w:val="28"/>
        </w:rPr>
        <w:t>.</w:t>
      </w:r>
    </w:p>
    <w:p w14:paraId="2BFD44D6" w14:textId="77777777" w:rsidR="006861D0" w:rsidRPr="006861D0" w:rsidRDefault="006861D0" w:rsidP="006861D0">
      <w:pPr>
        <w:numPr>
          <w:ilvl w:val="1"/>
          <w:numId w:val="41"/>
        </w:numPr>
        <w:bidi/>
        <w:spacing w:line="276" w:lineRule="auto"/>
        <w:rPr>
          <w:rFonts w:ascii="Sakkal Majalla" w:hAnsi="Sakkal Majalla" w:cs="Sakkal Majalla"/>
          <w:sz w:val="28"/>
          <w:szCs w:val="28"/>
        </w:rPr>
      </w:pPr>
      <w:r w:rsidRPr="006861D0">
        <w:rPr>
          <w:rFonts w:ascii="Sakkal Majalla" w:hAnsi="Sakkal Majalla" w:cs="Sakkal Majalla"/>
          <w:sz w:val="28"/>
          <w:szCs w:val="28"/>
          <w:rtl/>
        </w:rPr>
        <w:t>هناك علاقة إيجابية بين تكرار ظهور المنتج عبر حسابات المؤثرين وزيادة احتمالية الإقبال على الشراء</w:t>
      </w:r>
      <w:r w:rsidRPr="006861D0">
        <w:rPr>
          <w:rFonts w:ascii="Sakkal Majalla" w:hAnsi="Sakkal Majalla" w:cs="Sakkal Majalla"/>
          <w:sz w:val="28"/>
          <w:szCs w:val="28"/>
        </w:rPr>
        <w:t>.</w:t>
      </w:r>
    </w:p>
    <w:p w14:paraId="2E4681E9" w14:textId="77777777" w:rsidR="006861D0" w:rsidRPr="006861D0" w:rsidRDefault="006861D0" w:rsidP="006861D0">
      <w:pPr>
        <w:numPr>
          <w:ilvl w:val="0"/>
          <w:numId w:val="41"/>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أهمية المنصة المستخدمة</w:t>
      </w:r>
      <w:r w:rsidRPr="006861D0">
        <w:rPr>
          <w:rFonts w:ascii="Sakkal Majalla" w:hAnsi="Sakkal Majalla" w:cs="Sakkal Majalla"/>
          <w:b/>
          <w:bCs/>
          <w:sz w:val="28"/>
          <w:szCs w:val="28"/>
        </w:rPr>
        <w:t>:</w:t>
      </w:r>
    </w:p>
    <w:p w14:paraId="61F29C03" w14:textId="77777777" w:rsidR="006861D0" w:rsidRPr="006861D0" w:rsidRDefault="006861D0" w:rsidP="006861D0">
      <w:pPr>
        <w:numPr>
          <w:ilvl w:val="1"/>
          <w:numId w:val="41"/>
        </w:numPr>
        <w:bidi/>
        <w:spacing w:line="276" w:lineRule="auto"/>
        <w:rPr>
          <w:rFonts w:ascii="Sakkal Majalla" w:hAnsi="Sakkal Majalla" w:cs="Sakkal Majalla"/>
          <w:sz w:val="28"/>
          <w:szCs w:val="28"/>
        </w:rPr>
      </w:pPr>
      <w:r w:rsidRPr="006861D0">
        <w:rPr>
          <w:rFonts w:ascii="Sakkal Majalla" w:hAnsi="Sakkal Majalla" w:cs="Sakkal Majalla"/>
          <w:sz w:val="28"/>
          <w:szCs w:val="28"/>
          <w:rtl/>
        </w:rPr>
        <w:t>المنصات التي تقدم محتوى قصير وسريع مثل "تيك توك" و"إنستغرام ريلز" تُعد أكثر فاعلية في التأثير على نية الشراء، مقارنة بالمنصات الأخرى ذات التفاعل المنخفض أو المحتوى النصي</w:t>
      </w:r>
      <w:r w:rsidRPr="006861D0">
        <w:rPr>
          <w:rFonts w:ascii="Sakkal Majalla" w:hAnsi="Sakkal Majalla" w:cs="Sakkal Majalla"/>
          <w:sz w:val="28"/>
          <w:szCs w:val="28"/>
        </w:rPr>
        <w:t>.</w:t>
      </w:r>
    </w:p>
    <w:p w14:paraId="33580D29" w14:textId="77777777" w:rsidR="006861D0" w:rsidRPr="006861D0" w:rsidRDefault="006861D0" w:rsidP="006861D0">
      <w:pPr>
        <w:numPr>
          <w:ilvl w:val="0"/>
          <w:numId w:val="41"/>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العائد على الاستثمار</w:t>
      </w:r>
      <w:r w:rsidRPr="006861D0">
        <w:rPr>
          <w:rFonts w:ascii="Sakkal Majalla" w:hAnsi="Sakkal Majalla" w:cs="Sakkal Majalla"/>
          <w:b/>
          <w:bCs/>
          <w:sz w:val="28"/>
          <w:szCs w:val="28"/>
        </w:rPr>
        <w:t xml:space="preserve"> (ROI):</w:t>
      </w:r>
    </w:p>
    <w:p w14:paraId="53FDB137" w14:textId="77777777" w:rsidR="006861D0" w:rsidRPr="006861D0" w:rsidRDefault="006861D0" w:rsidP="006861D0">
      <w:pPr>
        <w:numPr>
          <w:ilvl w:val="1"/>
          <w:numId w:val="41"/>
        </w:numPr>
        <w:bidi/>
        <w:spacing w:line="276" w:lineRule="auto"/>
        <w:rPr>
          <w:rFonts w:ascii="Sakkal Majalla" w:hAnsi="Sakkal Majalla" w:cs="Sakkal Majalla"/>
          <w:sz w:val="28"/>
          <w:szCs w:val="28"/>
        </w:rPr>
      </w:pPr>
      <w:r w:rsidRPr="006861D0">
        <w:rPr>
          <w:rFonts w:ascii="Sakkal Majalla" w:hAnsi="Sakkal Majalla" w:cs="Sakkal Majalla"/>
          <w:sz w:val="28"/>
          <w:szCs w:val="28"/>
          <w:rtl/>
        </w:rPr>
        <w:t>أعرب مسؤولو التسويق عن رضاهم العام عن نتائج الحملات الإعلانية التي تعتمد على المؤثرين، بشرط أن يتم اختيارهم بعناية وفقًا لمجال تخصصهم ونوعية المحتوى</w:t>
      </w:r>
      <w:r w:rsidRPr="006861D0">
        <w:rPr>
          <w:rFonts w:ascii="Sakkal Majalla" w:hAnsi="Sakkal Majalla" w:cs="Sakkal Majalla"/>
          <w:sz w:val="28"/>
          <w:szCs w:val="28"/>
        </w:rPr>
        <w:t>.</w:t>
      </w:r>
    </w:p>
    <w:p w14:paraId="46846438" w14:textId="77777777" w:rsidR="006861D0" w:rsidRPr="006861D0" w:rsidRDefault="006861D0" w:rsidP="006861D0">
      <w:pPr>
        <w:numPr>
          <w:ilvl w:val="1"/>
          <w:numId w:val="41"/>
        </w:numPr>
        <w:bidi/>
        <w:spacing w:line="276" w:lineRule="auto"/>
        <w:rPr>
          <w:rFonts w:ascii="Sakkal Majalla" w:hAnsi="Sakkal Majalla" w:cs="Sakkal Majalla"/>
          <w:sz w:val="28"/>
          <w:szCs w:val="28"/>
        </w:rPr>
      </w:pPr>
      <w:r w:rsidRPr="006861D0">
        <w:rPr>
          <w:rFonts w:ascii="Sakkal Majalla" w:hAnsi="Sakkal Majalla" w:cs="Sakkal Majalla"/>
          <w:sz w:val="28"/>
          <w:szCs w:val="28"/>
          <w:rtl/>
        </w:rPr>
        <w:t>ومع ذلك، لوحظ أن بعض المؤسسات لا تقوم بقياس العائد على الاستثمار بشكل منتظم، مما قد يحد من دقة تقييم النتائج</w:t>
      </w:r>
      <w:r w:rsidRPr="006861D0">
        <w:rPr>
          <w:rFonts w:ascii="Sakkal Majalla" w:hAnsi="Sakkal Majalla" w:cs="Sakkal Majalla"/>
          <w:sz w:val="28"/>
          <w:szCs w:val="28"/>
        </w:rPr>
        <w:t>.</w:t>
      </w:r>
    </w:p>
    <w:p w14:paraId="60059EFE" w14:textId="77777777" w:rsidR="006861D0" w:rsidRPr="006861D0" w:rsidRDefault="006861D0" w:rsidP="006861D0">
      <w:pPr>
        <w:numPr>
          <w:ilvl w:val="0"/>
          <w:numId w:val="41"/>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اختلاف تأثير المؤثرين حسب الفئة</w:t>
      </w:r>
      <w:r w:rsidRPr="006861D0">
        <w:rPr>
          <w:rFonts w:ascii="Sakkal Majalla" w:hAnsi="Sakkal Majalla" w:cs="Sakkal Majalla"/>
          <w:b/>
          <w:bCs/>
          <w:sz w:val="28"/>
          <w:szCs w:val="28"/>
        </w:rPr>
        <w:t>:</w:t>
      </w:r>
    </w:p>
    <w:p w14:paraId="52B170A1" w14:textId="77777777" w:rsidR="006861D0" w:rsidRPr="006861D0" w:rsidRDefault="006861D0" w:rsidP="006861D0">
      <w:pPr>
        <w:numPr>
          <w:ilvl w:val="1"/>
          <w:numId w:val="41"/>
        </w:numPr>
        <w:bidi/>
        <w:spacing w:line="276" w:lineRule="auto"/>
        <w:rPr>
          <w:rFonts w:ascii="Sakkal Majalla" w:hAnsi="Sakkal Majalla" w:cs="Sakkal Majalla"/>
          <w:sz w:val="28"/>
          <w:szCs w:val="28"/>
        </w:rPr>
      </w:pPr>
      <w:r w:rsidRPr="006861D0">
        <w:rPr>
          <w:rFonts w:ascii="Sakkal Majalla" w:hAnsi="Sakkal Majalla" w:cs="Sakkal Majalla"/>
          <w:sz w:val="28"/>
          <w:szCs w:val="28"/>
          <w:rtl/>
        </w:rPr>
        <w:t>بيّنت النتائج أن المؤثرين "الصغار" يتمتعون بثقة أعلى من جمهورهم، مما يزيد من فاعلية المحتوى التسويقي لديهم، في حين يفضّل بعض المعلنين المؤثرين "الكبار" لتحقيق انتشار أوسع</w:t>
      </w:r>
      <w:r w:rsidRPr="006861D0">
        <w:rPr>
          <w:rFonts w:ascii="Sakkal Majalla" w:hAnsi="Sakkal Majalla" w:cs="Sakkal Majalla"/>
          <w:sz w:val="28"/>
          <w:szCs w:val="28"/>
        </w:rPr>
        <w:t>.</w:t>
      </w:r>
    </w:p>
    <w:p w14:paraId="7C3AC214" w14:textId="77777777" w:rsidR="006861D0" w:rsidRPr="006861D0" w:rsidRDefault="006861D0" w:rsidP="006861D0">
      <w:pPr>
        <w:numPr>
          <w:ilvl w:val="0"/>
          <w:numId w:val="41"/>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توقعات مستقبلية إيجابية</w:t>
      </w:r>
      <w:r w:rsidRPr="006861D0">
        <w:rPr>
          <w:rFonts w:ascii="Sakkal Majalla" w:hAnsi="Sakkal Majalla" w:cs="Sakkal Majalla"/>
          <w:b/>
          <w:bCs/>
          <w:sz w:val="28"/>
          <w:szCs w:val="28"/>
        </w:rPr>
        <w:t>:</w:t>
      </w:r>
    </w:p>
    <w:p w14:paraId="75346130" w14:textId="77777777" w:rsidR="006861D0" w:rsidRDefault="006861D0" w:rsidP="006861D0">
      <w:pPr>
        <w:numPr>
          <w:ilvl w:val="1"/>
          <w:numId w:val="41"/>
        </w:numPr>
        <w:bidi/>
        <w:spacing w:line="276" w:lineRule="auto"/>
        <w:rPr>
          <w:rFonts w:ascii="Sakkal Majalla" w:hAnsi="Sakkal Majalla" w:cs="Sakkal Majalla"/>
          <w:sz w:val="28"/>
          <w:szCs w:val="28"/>
        </w:rPr>
      </w:pPr>
      <w:r w:rsidRPr="006861D0">
        <w:rPr>
          <w:rFonts w:ascii="Sakkal Majalla" w:hAnsi="Sakkal Majalla" w:cs="Sakkal Majalla"/>
          <w:sz w:val="28"/>
          <w:szCs w:val="28"/>
          <w:rtl/>
        </w:rPr>
        <w:t>يرى غالبية المشاركين أن التسويق عبر المؤثرين سيشهد نموًا متزايدًا خلال السنوات القادمة، مدفوعًا بتزايد الاعتماد على المحتوى المرئي والشخصي لدى الجمهور</w:t>
      </w:r>
      <w:r w:rsidRPr="006861D0">
        <w:rPr>
          <w:rFonts w:ascii="Sakkal Majalla" w:hAnsi="Sakkal Majalla" w:cs="Sakkal Majalla"/>
          <w:sz w:val="28"/>
          <w:szCs w:val="28"/>
        </w:rPr>
        <w:t>.</w:t>
      </w:r>
    </w:p>
    <w:p w14:paraId="13A9B196" w14:textId="77777777" w:rsidR="006861D0" w:rsidRPr="006861D0" w:rsidRDefault="006861D0" w:rsidP="006861D0">
      <w:pPr>
        <w:bidi/>
        <w:spacing w:line="276" w:lineRule="auto"/>
        <w:rPr>
          <w:rFonts w:ascii="Sakkal Majalla" w:hAnsi="Sakkal Majalla" w:cs="Sakkal Majalla"/>
          <w:sz w:val="28"/>
          <w:szCs w:val="28"/>
        </w:rPr>
      </w:pPr>
      <w:r>
        <w:rPr>
          <w:rFonts w:ascii="Sakkal Majalla" w:hAnsi="Sakkal Majalla" w:cs="Sakkal Majalla" w:hint="cs"/>
          <w:sz w:val="28"/>
          <w:szCs w:val="28"/>
          <w:rtl/>
        </w:rPr>
        <w:lastRenderedPageBreak/>
        <w:t xml:space="preserve">كما </w:t>
      </w:r>
      <w:r w:rsidRPr="006861D0">
        <w:rPr>
          <w:rFonts w:ascii="Sakkal Majalla" w:hAnsi="Sakkal Majalla" w:cs="Sakkal Majalla"/>
          <w:sz w:val="28"/>
          <w:szCs w:val="28"/>
          <w:rtl/>
        </w:rPr>
        <w:t>أسفرت نتائج الدراسة عن تحقق عدد من الفرضيات التي طرحت لفهم أثر التسويق عبر المؤثرين الرقميين على سلوك المستهلك والعائد الاستثماري للمنشآت. وقد جاءت النتائج كما يلي</w:t>
      </w:r>
      <w:r w:rsidRPr="006861D0">
        <w:rPr>
          <w:rFonts w:ascii="Sakkal Majalla" w:hAnsi="Sakkal Majalla" w:cs="Sakkal Majalla"/>
          <w:sz w:val="28"/>
          <w:szCs w:val="28"/>
        </w:rPr>
        <w:t>:</w:t>
      </w:r>
    </w:p>
    <w:p w14:paraId="700E7FE9" w14:textId="77777777" w:rsidR="006861D0" w:rsidRPr="006861D0" w:rsidRDefault="006861D0" w:rsidP="006861D0">
      <w:pPr>
        <w:numPr>
          <w:ilvl w:val="0"/>
          <w:numId w:val="42"/>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الفرضية الأولى</w:t>
      </w:r>
      <w:r w:rsidRPr="006861D0">
        <w:rPr>
          <w:rFonts w:ascii="Sakkal Majalla" w:hAnsi="Sakkal Majalla" w:cs="Sakkal Majalla"/>
          <w:b/>
          <w:bCs/>
          <w:sz w:val="28"/>
          <w:szCs w:val="28"/>
        </w:rPr>
        <w:t>:</w:t>
      </w:r>
      <w:r w:rsidRPr="006861D0">
        <w:rPr>
          <w:rFonts w:ascii="Sakkal Majalla" w:hAnsi="Sakkal Majalla" w:cs="Sakkal Majalla"/>
          <w:sz w:val="28"/>
          <w:szCs w:val="28"/>
        </w:rPr>
        <w:t xml:space="preserve"> </w:t>
      </w:r>
      <w:r w:rsidRPr="006861D0">
        <w:rPr>
          <w:rFonts w:ascii="Sakkal Majalla" w:hAnsi="Sakkal Majalla" w:cs="Sakkal Majalla"/>
          <w:sz w:val="28"/>
          <w:szCs w:val="28"/>
          <w:rtl/>
        </w:rPr>
        <w:t>تم إثبات وجود تأثير ذو دلالة إحصائية للتسويق عبر المؤثرين على قرارات الشراء لدى المستهلكين، حيث أظهرت البيانات أن عناصر مثل مصداقية المؤثر وجودة المحتوى وتكرار الرسالة تساهم بشكل ملحوظ في تشكيل النية الشرائية</w:t>
      </w:r>
      <w:r w:rsidRPr="006861D0">
        <w:rPr>
          <w:rFonts w:ascii="Sakkal Majalla" w:hAnsi="Sakkal Majalla" w:cs="Sakkal Majalla"/>
          <w:sz w:val="28"/>
          <w:szCs w:val="28"/>
        </w:rPr>
        <w:t>.</w:t>
      </w:r>
    </w:p>
    <w:p w14:paraId="774E053A" w14:textId="77777777" w:rsidR="006861D0" w:rsidRPr="006861D0" w:rsidRDefault="006861D0" w:rsidP="006861D0">
      <w:pPr>
        <w:numPr>
          <w:ilvl w:val="0"/>
          <w:numId w:val="42"/>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الفرضية الثانية</w:t>
      </w:r>
      <w:r w:rsidRPr="006861D0">
        <w:rPr>
          <w:rFonts w:ascii="Sakkal Majalla" w:hAnsi="Sakkal Majalla" w:cs="Sakkal Majalla"/>
          <w:b/>
          <w:bCs/>
          <w:sz w:val="28"/>
          <w:szCs w:val="28"/>
        </w:rPr>
        <w:t>:</w:t>
      </w:r>
      <w:r w:rsidRPr="006861D0">
        <w:rPr>
          <w:rFonts w:ascii="Sakkal Majalla" w:hAnsi="Sakkal Majalla" w:cs="Sakkal Majalla"/>
          <w:sz w:val="28"/>
          <w:szCs w:val="28"/>
        </w:rPr>
        <w:t xml:space="preserve"> </w:t>
      </w:r>
      <w:r w:rsidRPr="006861D0">
        <w:rPr>
          <w:rFonts w:ascii="Sakkal Majalla" w:hAnsi="Sakkal Majalla" w:cs="Sakkal Majalla"/>
          <w:sz w:val="28"/>
          <w:szCs w:val="28"/>
          <w:rtl/>
        </w:rPr>
        <w:t>بينت النتائج أن التسويق عبر المؤثرين يسهم في تحقيق عائد إيجابي على الاستثمار</w:t>
      </w:r>
      <w:r w:rsidRPr="006861D0">
        <w:rPr>
          <w:rFonts w:ascii="Sakkal Majalla" w:hAnsi="Sakkal Majalla" w:cs="Sakkal Majalla"/>
          <w:sz w:val="28"/>
          <w:szCs w:val="28"/>
        </w:rPr>
        <w:t xml:space="preserve"> (ROI)</w:t>
      </w:r>
      <w:r w:rsidRPr="006861D0">
        <w:rPr>
          <w:rFonts w:ascii="Sakkal Majalla" w:hAnsi="Sakkal Majalla" w:cs="Sakkal Majalla"/>
          <w:sz w:val="28"/>
          <w:szCs w:val="28"/>
          <w:rtl/>
        </w:rPr>
        <w:t>، حيث أشارت آراء ممثلي المنشآت إلى كفاءة هذا الأسلوب مقارنة بالتسويق التقليدي، مع توفر مؤشرات مالية تعكس فعالية الأداء</w:t>
      </w:r>
      <w:r w:rsidRPr="006861D0">
        <w:rPr>
          <w:rFonts w:ascii="Sakkal Majalla" w:hAnsi="Sakkal Majalla" w:cs="Sakkal Majalla"/>
          <w:sz w:val="28"/>
          <w:szCs w:val="28"/>
        </w:rPr>
        <w:t>.</w:t>
      </w:r>
    </w:p>
    <w:p w14:paraId="072B7E61" w14:textId="77777777" w:rsidR="006861D0" w:rsidRPr="006861D0" w:rsidRDefault="006861D0" w:rsidP="006861D0">
      <w:pPr>
        <w:numPr>
          <w:ilvl w:val="0"/>
          <w:numId w:val="42"/>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الفرضية الثالثة</w:t>
      </w:r>
      <w:r w:rsidRPr="006861D0">
        <w:rPr>
          <w:rFonts w:ascii="Sakkal Majalla" w:hAnsi="Sakkal Majalla" w:cs="Sakkal Majalla"/>
          <w:b/>
          <w:bCs/>
          <w:sz w:val="28"/>
          <w:szCs w:val="28"/>
        </w:rPr>
        <w:t>:</w:t>
      </w:r>
      <w:r w:rsidRPr="006861D0">
        <w:rPr>
          <w:rFonts w:ascii="Sakkal Majalla" w:hAnsi="Sakkal Majalla" w:cs="Sakkal Majalla"/>
          <w:sz w:val="28"/>
          <w:szCs w:val="28"/>
        </w:rPr>
        <w:t xml:space="preserve"> </w:t>
      </w:r>
      <w:r w:rsidRPr="006861D0">
        <w:rPr>
          <w:rFonts w:ascii="Sakkal Majalla" w:hAnsi="Sakkal Majalla" w:cs="Sakkal Majalla"/>
          <w:sz w:val="28"/>
          <w:szCs w:val="28"/>
          <w:rtl/>
        </w:rPr>
        <w:t>أظهرت الدراسة أن المنصة الرقمية تلعب دورًا مهمًا في فاعلية الحملات الإعلانية، حيث تباين تأثير المحتوى باختلاف المنصة المستخدمة. وقد كانت المنصات التي تعتمد على الفيديوهات القصيرة (مثل تيك توك وإنستغرام ريلز) أكثر جذبًا وتفاعلًا من غيرها</w:t>
      </w:r>
      <w:r w:rsidRPr="006861D0">
        <w:rPr>
          <w:rFonts w:ascii="Sakkal Majalla" w:hAnsi="Sakkal Majalla" w:cs="Sakkal Majalla"/>
          <w:sz w:val="28"/>
          <w:szCs w:val="28"/>
        </w:rPr>
        <w:t>.</w:t>
      </w:r>
    </w:p>
    <w:p w14:paraId="2A9C0FE7" w14:textId="77777777" w:rsidR="006861D0" w:rsidRPr="006861D0" w:rsidRDefault="006861D0" w:rsidP="006861D0">
      <w:pPr>
        <w:numPr>
          <w:ilvl w:val="0"/>
          <w:numId w:val="42"/>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الفرضية الرابعة</w:t>
      </w:r>
      <w:r w:rsidRPr="006861D0">
        <w:rPr>
          <w:rFonts w:ascii="Sakkal Majalla" w:hAnsi="Sakkal Majalla" w:cs="Sakkal Majalla"/>
          <w:b/>
          <w:bCs/>
          <w:sz w:val="28"/>
          <w:szCs w:val="28"/>
        </w:rPr>
        <w:t>:</w:t>
      </w:r>
      <w:r w:rsidRPr="006861D0">
        <w:rPr>
          <w:rFonts w:ascii="Sakkal Majalla" w:hAnsi="Sakkal Majalla" w:cs="Sakkal Majalla"/>
          <w:sz w:val="28"/>
          <w:szCs w:val="28"/>
        </w:rPr>
        <w:t xml:space="preserve"> </w:t>
      </w:r>
      <w:r w:rsidRPr="006861D0">
        <w:rPr>
          <w:rFonts w:ascii="Sakkal Majalla" w:hAnsi="Sakkal Majalla" w:cs="Sakkal Majalla"/>
          <w:sz w:val="28"/>
          <w:szCs w:val="28"/>
          <w:rtl/>
        </w:rPr>
        <w:t>أكدت النتائج أن خصائص المؤثر الرقمي، مثل التخصص والمصداقية وطريقة التقديم، تؤثر بشكل مباشر في نجاح الحملة، حيث أبدى المستهلكون ميلاً أكبر للتفاعل مع مؤثرين يظهرون اتساقًا بين شخصياتهم وطبيعة المنتجات التي يروجون لها</w:t>
      </w:r>
      <w:r w:rsidRPr="006861D0">
        <w:rPr>
          <w:rFonts w:ascii="Sakkal Majalla" w:hAnsi="Sakkal Majalla" w:cs="Sakkal Majalla"/>
          <w:sz w:val="28"/>
          <w:szCs w:val="28"/>
        </w:rPr>
        <w:t>.</w:t>
      </w:r>
    </w:p>
    <w:p w14:paraId="401AE164" w14:textId="77777777" w:rsidR="006861D0" w:rsidRPr="006861D0" w:rsidRDefault="006861D0" w:rsidP="006861D0">
      <w:pPr>
        <w:numPr>
          <w:ilvl w:val="0"/>
          <w:numId w:val="42"/>
        </w:numPr>
        <w:bidi/>
        <w:spacing w:line="276" w:lineRule="auto"/>
        <w:rPr>
          <w:rFonts w:ascii="Sakkal Majalla" w:hAnsi="Sakkal Majalla" w:cs="Sakkal Majalla"/>
          <w:sz w:val="28"/>
          <w:szCs w:val="28"/>
        </w:rPr>
      </w:pPr>
      <w:r w:rsidRPr="006861D0">
        <w:rPr>
          <w:rFonts w:ascii="Sakkal Majalla" w:hAnsi="Sakkal Majalla" w:cs="Sakkal Majalla"/>
          <w:b/>
          <w:bCs/>
          <w:sz w:val="28"/>
          <w:szCs w:val="28"/>
          <w:rtl/>
        </w:rPr>
        <w:t>الفرضية الخامسة</w:t>
      </w:r>
      <w:r w:rsidRPr="006861D0">
        <w:rPr>
          <w:rFonts w:ascii="Sakkal Majalla" w:hAnsi="Sakkal Majalla" w:cs="Sakkal Majalla"/>
          <w:b/>
          <w:bCs/>
          <w:sz w:val="28"/>
          <w:szCs w:val="28"/>
        </w:rPr>
        <w:t>:</w:t>
      </w:r>
      <w:r w:rsidRPr="006861D0">
        <w:rPr>
          <w:rFonts w:ascii="Sakkal Majalla" w:hAnsi="Sakkal Majalla" w:cs="Sakkal Majalla"/>
          <w:sz w:val="28"/>
          <w:szCs w:val="28"/>
        </w:rPr>
        <w:t xml:space="preserve"> </w:t>
      </w:r>
      <w:r w:rsidRPr="006861D0">
        <w:rPr>
          <w:rFonts w:ascii="Sakkal Majalla" w:hAnsi="Sakkal Majalla" w:cs="Sakkal Majalla"/>
          <w:sz w:val="28"/>
          <w:szCs w:val="28"/>
          <w:rtl/>
        </w:rPr>
        <w:t>تم إثبات وجود علاقة إيجابية بين مستوى تفاعل الجمهور مع المحتوى وقرار الشراء، حيث أظهرت التحليلات أن ارتفاع نسب الإعجاب والمشاركة والتعليقات يرتبط بشكل إيجابي بزيادة احتمالية الشراء</w:t>
      </w:r>
      <w:r w:rsidRPr="006861D0">
        <w:rPr>
          <w:rFonts w:ascii="Sakkal Majalla" w:hAnsi="Sakkal Majalla" w:cs="Sakkal Majalla"/>
          <w:sz w:val="28"/>
          <w:szCs w:val="28"/>
        </w:rPr>
        <w:t>.</w:t>
      </w:r>
    </w:p>
    <w:p w14:paraId="1AA239B5" w14:textId="77777777" w:rsidR="006861D0" w:rsidRPr="006861D0" w:rsidRDefault="006861D0" w:rsidP="006861D0">
      <w:pPr>
        <w:bidi/>
        <w:spacing w:line="276" w:lineRule="auto"/>
        <w:rPr>
          <w:rFonts w:ascii="Sakkal Majalla" w:hAnsi="Sakkal Majalla" w:cs="Sakkal Majalla"/>
          <w:sz w:val="28"/>
          <w:szCs w:val="28"/>
          <w:rtl/>
        </w:rPr>
      </w:pPr>
    </w:p>
    <w:p w14:paraId="7B180F31" w14:textId="184D1786" w:rsidR="00771CEC" w:rsidRPr="00771CEC" w:rsidRDefault="006861D0" w:rsidP="00771CEC">
      <w:pPr>
        <w:pStyle w:val="Heading1"/>
        <w:bidi/>
        <w:rPr>
          <w:rFonts w:ascii="Sakkal Majalla" w:hAnsi="Sakkal Majalla" w:cs="Sakkal Majalla"/>
        </w:rPr>
      </w:pPr>
      <w:bookmarkStart w:id="14" w:name="_Toc206260611"/>
      <w:r>
        <w:rPr>
          <w:rFonts w:ascii="Sakkal Majalla" w:hAnsi="Sakkal Majalla" w:cs="Sakkal Majalla" w:hint="cs"/>
          <w:rtl/>
        </w:rPr>
        <w:t>النتائج التفصيلية</w:t>
      </w:r>
      <w:r w:rsidR="00771CEC">
        <w:rPr>
          <w:rFonts w:ascii="Sakkal Majalla" w:hAnsi="Sakkal Majalla" w:cs="Sakkal Majalla" w:hint="cs"/>
          <w:rtl/>
        </w:rPr>
        <w:t xml:space="preserve"> </w:t>
      </w:r>
      <w:r>
        <w:rPr>
          <w:rFonts w:ascii="Sakkal Majalla" w:hAnsi="Sakkal Majalla" w:cs="Sakkal Majalla" w:hint="cs"/>
          <w:rtl/>
        </w:rPr>
        <w:t>ل</w:t>
      </w:r>
      <w:r w:rsidR="00771CEC">
        <w:rPr>
          <w:rFonts w:ascii="Sakkal Majalla" w:hAnsi="Sakkal Majalla" w:cs="Sakkal Majalla" w:hint="cs"/>
          <w:rtl/>
        </w:rPr>
        <w:t>لاستبانة</w:t>
      </w:r>
      <w:bookmarkEnd w:id="14"/>
    </w:p>
    <w:p w14:paraId="650BC947" w14:textId="77777777" w:rsidR="00771CEC" w:rsidRPr="00F251CC" w:rsidRDefault="00771CEC" w:rsidP="00771CEC">
      <w:pPr>
        <w:bidi/>
        <w:spacing w:line="276" w:lineRule="auto"/>
        <w:rPr>
          <w:rFonts w:ascii="Sakkal Majalla" w:hAnsi="Sakkal Majalla" w:cs="Sakkal Majalla"/>
          <w:sz w:val="28"/>
          <w:szCs w:val="28"/>
        </w:rPr>
      </w:pPr>
      <w:r w:rsidRPr="00F251CC">
        <w:rPr>
          <w:rFonts w:ascii="Sakkal Majalla" w:hAnsi="Sakkal Majalla" w:cs="Sakkal Majalla"/>
          <w:sz w:val="28"/>
          <w:szCs w:val="28"/>
          <w:rtl/>
        </w:rPr>
        <w:t>يتكوّن مجتمع الدراسة من فئتين رئيسيتين</w:t>
      </w:r>
      <w:r w:rsidRPr="00F251CC">
        <w:rPr>
          <w:rFonts w:ascii="Sakkal Majalla" w:hAnsi="Sakkal Majalla" w:cs="Sakkal Majalla"/>
          <w:sz w:val="28"/>
          <w:szCs w:val="28"/>
        </w:rPr>
        <w:t>:</w:t>
      </w:r>
    </w:p>
    <w:p w14:paraId="34C71EA1" w14:textId="58E0FCA3" w:rsidR="00771CEC" w:rsidRPr="00771CEC" w:rsidRDefault="00771CEC" w:rsidP="00771CEC">
      <w:pPr>
        <w:pStyle w:val="ListParagraph"/>
        <w:numPr>
          <w:ilvl w:val="0"/>
          <w:numId w:val="40"/>
        </w:numPr>
        <w:bidi/>
        <w:spacing w:line="276" w:lineRule="auto"/>
        <w:rPr>
          <w:rFonts w:ascii="Sakkal Majalla" w:hAnsi="Sakkal Majalla" w:cs="Sakkal Majalla"/>
          <w:sz w:val="28"/>
          <w:szCs w:val="28"/>
          <w:rtl/>
        </w:rPr>
      </w:pPr>
      <w:r w:rsidRPr="00771CEC">
        <w:rPr>
          <w:rFonts w:ascii="Sakkal Majalla" w:hAnsi="Sakkal Majalla" w:cs="Sakkal Majalla"/>
          <w:b/>
          <w:bCs/>
          <w:sz w:val="28"/>
          <w:szCs w:val="28"/>
          <w:rtl/>
        </w:rPr>
        <w:t>الفئة الأولى</w:t>
      </w:r>
      <w:r w:rsidRPr="00771CEC">
        <w:rPr>
          <w:rFonts w:ascii="Sakkal Majalla" w:hAnsi="Sakkal Majalla" w:cs="Sakkal Majalla"/>
          <w:b/>
          <w:bCs/>
          <w:sz w:val="28"/>
          <w:szCs w:val="28"/>
        </w:rPr>
        <w:t xml:space="preserve">: </w:t>
      </w:r>
      <w:r w:rsidRPr="00771CEC">
        <w:rPr>
          <w:rFonts w:ascii="Sakkal Majalla" w:hAnsi="Sakkal Majalla" w:cs="Sakkal Majalla"/>
          <w:sz w:val="28"/>
          <w:szCs w:val="28"/>
          <w:rtl/>
        </w:rPr>
        <w:t>مستهلكون نشطون على وسائل التواصل الاجتماعي، ويتعرضون بشكل متكرر لمحتوى المؤثرين</w:t>
      </w:r>
      <w:r w:rsidRPr="00771CEC">
        <w:rPr>
          <w:rFonts w:ascii="Sakkal Majalla" w:hAnsi="Sakkal Majalla" w:cs="Sakkal Majalla"/>
          <w:sz w:val="28"/>
          <w:szCs w:val="28"/>
        </w:rPr>
        <w:t>.</w:t>
      </w:r>
      <w:r w:rsidRPr="00771CEC">
        <w:rPr>
          <w:rFonts w:ascii="Sakkal Majalla" w:hAnsi="Sakkal Majalla" w:cs="Sakkal Majalla" w:hint="cs"/>
          <w:sz w:val="28"/>
          <w:szCs w:val="28"/>
          <w:rtl/>
        </w:rPr>
        <w:t xml:space="preserve"> وستكون الاستبانة بشكل </w:t>
      </w:r>
      <w:r w:rsidRPr="00771CEC">
        <w:rPr>
          <w:rFonts w:ascii="Sakkal Majalla" w:hAnsi="Sakkal Majalla" w:cs="Sakkal Majalla"/>
          <w:sz w:val="28"/>
          <w:szCs w:val="28"/>
          <w:rtl/>
        </w:rPr>
        <w:t xml:space="preserve">استبيان إلكتروني موجه </w:t>
      </w:r>
      <w:r w:rsidRPr="00771CEC">
        <w:rPr>
          <w:rFonts w:ascii="Sakkal Majalla" w:hAnsi="Sakkal Majalla" w:cs="Sakkal Majalla" w:hint="cs"/>
          <w:sz w:val="28"/>
          <w:szCs w:val="28"/>
          <w:rtl/>
        </w:rPr>
        <w:t>لهم</w:t>
      </w:r>
      <w:r w:rsidRPr="00771CEC">
        <w:rPr>
          <w:rFonts w:ascii="Sakkal Majalla" w:hAnsi="Sakkal Majalla" w:cs="Sakkal Majalla"/>
          <w:sz w:val="28"/>
          <w:szCs w:val="28"/>
          <w:rtl/>
        </w:rPr>
        <w:t xml:space="preserve"> يتضمن محاور لقياس: التفاعل مع المؤثرين، المصداقية، نية الشراء، والتأثير الفعلي</w:t>
      </w:r>
      <w:r w:rsidRPr="00771CEC">
        <w:rPr>
          <w:rFonts w:ascii="Sakkal Majalla" w:hAnsi="Sakkal Majalla" w:cs="Sakkal Majalla"/>
          <w:sz w:val="28"/>
          <w:szCs w:val="28"/>
        </w:rPr>
        <w:t>.</w:t>
      </w:r>
      <w:r w:rsidRPr="00771CEC">
        <w:rPr>
          <w:rFonts w:ascii="Sakkal Majalla" w:hAnsi="Sakkal Majalla" w:cs="Sakkal Majalla" w:hint="cs"/>
          <w:sz w:val="28"/>
          <w:szCs w:val="28"/>
          <w:rtl/>
        </w:rPr>
        <w:t xml:space="preserve"> وكانت النتائج وفق التالي:</w:t>
      </w:r>
    </w:p>
    <w:p w14:paraId="6A3F6A71" w14:textId="7A65AF59" w:rsidR="00771CEC" w:rsidRPr="00771CEC" w:rsidRDefault="00771CEC" w:rsidP="00771CEC">
      <w:pPr>
        <w:bidi/>
        <w:spacing w:line="276" w:lineRule="auto"/>
        <w:rPr>
          <w:rFonts w:ascii="Sakkal Majalla" w:hAnsi="Sakkal Majalla" w:cs="Sakkal Majalla"/>
          <w:b/>
          <w:bCs/>
          <w:sz w:val="28"/>
          <w:szCs w:val="28"/>
          <w:u w:val="single"/>
          <w:rtl/>
        </w:rPr>
      </w:pPr>
      <w:r w:rsidRPr="00771CEC">
        <w:rPr>
          <w:rFonts w:ascii="Sakkal Majalla" w:hAnsi="Sakkal Majalla" w:cs="Sakkal Majalla" w:hint="cs"/>
          <w:b/>
          <w:bCs/>
          <w:sz w:val="28"/>
          <w:szCs w:val="28"/>
          <w:u w:val="single"/>
          <w:rtl/>
        </w:rPr>
        <w:t>أولاً: البيانات الشخصية (الديموغرافية)</w:t>
      </w:r>
    </w:p>
    <w:p w14:paraId="34B1B71A" w14:textId="225FB899" w:rsidR="00771CEC" w:rsidRDefault="00771CEC" w:rsidP="00771CEC">
      <w:pPr>
        <w:bidi/>
        <w:spacing w:line="276" w:lineRule="auto"/>
        <w:jc w:val="center"/>
        <w:rPr>
          <w:rFonts w:ascii="Sakkal Majalla" w:hAnsi="Sakkal Majalla" w:cs="Sakkal Majalla"/>
          <w:sz w:val="28"/>
          <w:szCs w:val="28"/>
          <w:rtl/>
        </w:rPr>
      </w:pPr>
      <w:r>
        <w:rPr>
          <w:noProof/>
        </w:rPr>
        <w:lastRenderedPageBreak/>
        <w:drawing>
          <wp:inline distT="0" distB="0" distL="0" distR="0" wp14:anchorId="6242F200" wp14:editId="1637288A">
            <wp:extent cx="4375150" cy="2498090"/>
            <wp:effectExtent l="0" t="0" r="6350" b="0"/>
            <wp:docPr id="992087364" name="Picture 3" descr="Forms response chart. Question title: الجنس.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جنس. Number of responses: 109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26389"/>
                    <a:stretch>
                      <a:fillRect/>
                    </a:stretch>
                  </pic:blipFill>
                  <pic:spPr bwMode="auto">
                    <a:xfrm>
                      <a:off x="0" y="0"/>
                      <a:ext cx="4375150" cy="2498090"/>
                    </a:xfrm>
                    <a:prstGeom prst="rect">
                      <a:avLst/>
                    </a:prstGeom>
                    <a:noFill/>
                    <a:ln>
                      <a:noFill/>
                    </a:ln>
                    <a:extLst>
                      <a:ext uri="{53640926-AAD7-44D8-BBD7-CCE9431645EC}">
                        <a14:shadowObscured xmlns:a14="http://schemas.microsoft.com/office/drawing/2010/main"/>
                      </a:ext>
                    </a:extLst>
                  </pic:spPr>
                </pic:pic>
              </a:graphicData>
            </a:graphic>
          </wp:inline>
        </w:drawing>
      </w:r>
    </w:p>
    <w:p w14:paraId="17FECFD9" w14:textId="17559C86" w:rsidR="00771CEC" w:rsidRDefault="00771CEC" w:rsidP="00771CEC">
      <w:pPr>
        <w:bidi/>
        <w:spacing w:line="276" w:lineRule="auto"/>
        <w:jc w:val="center"/>
        <w:rPr>
          <w:rFonts w:ascii="Sakkal Majalla" w:hAnsi="Sakkal Majalla" w:cs="Sakkal Majalla"/>
          <w:sz w:val="28"/>
          <w:szCs w:val="28"/>
          <w:rtl/>
        </w:rPr>
      </w:pPr>
      <w:r>
        <w:rPr>
          <w:noProof/>
        </w:rPr>
        <w:drawing>
          <wp:inline distT="0" distB="0" distL="0" distR="0" wp14:anchorId="212092AA" wp14:editId="421E0F20">
            <wp:extent cx="4768850" cy="2498090"/>
            <wp:effectExtent l="0" t="0" r="0" b="0"/>
            <wp:docPr id="929688850" name="Picture 4" descr="Forms response chart. Question title: الفئة العمرية.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فئة العمرية. Number of responses: 109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19765"/>
                    <a:stretch>
                      <a:fillRect/>
                    </a:stretch>
                  </pic:blipFill>
                  <pic:spPr bwMode="auto">
                    <a:xfrm>
                      <a:off x="0" y="0"/>
                      <a:ext cx="4768850" cy="2498090"/>
                    </a:xfrm>
                    <a:prstGeom prst="rect">
                      <a:avLst/>
                    </a:prstGeom>
                    <a:noFill/>
                    <a:ln>
                      <a:noFill/>
                    </a:ln>
                    <a:extLst>
                      <a:ext uri="{53640926-AAD7-44D8-BBD7-CCE9431645EC}">
                        <a14:shadowObscured xmlns:a14="http://schemas.microsoft.com/office/drawing/2010/main"/>
                      </a:ext>
                    </a:extLst>
                  </pic:spPr>
                </pic:pic>
              </a:graphicData>
            </a:graphic>
          </wp:inline>
        </w:drawing>
      </w:r>
    </w:p>
    <w:p w14:paraId="7C790061" w14:textId="4FD8AF78" w:rsidR="00771CEC" w:rsidRDefault="00771CEC" w:rsidP="00771CEC">
      <w:pPr>
        <w:bidi/>
        <w:spacing w:line="276" w:lineRule="auto"/>
        <w:jc w:val="center"/>
        <w:rPr>
          <w:rFonts w:ascii="Sakkal Majalla" w:hAnsi="Sakkal Majalla" w:cs="Sakkal Majalla"/>
          <w:sz w:val="28"/>
          <w:szCs w:val="28"/>
          <w:rtl/>
        </w:rPr>
      </w:pPr>
      <w:r>
        <w:rPr>
          <w:noProof/>
        </w:rPr>
        <w:drawing>
          <wp:inline distT="0" distB="0" distL="0" distR="0" wp14:anchorId="79EF0CE0" wp14:editId="187B0290">
            <wp:extent cx="4559300" cy="2498090"/>
            <wp:effectExtent l="0" t="0" r="0" b="0"/>
            <wp:docPr id="1233551007" name="Picture 5" descr="Forms response chart. Question title: المستوى التعليمي.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المستوى التعليمي. Number of responses: 109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23291"/>
                    <a:stretch>
                      <a:fillRect/>
                    </a:stretch>
                  </pic:blipFill>
                  <pic:spPr bwMode="auto">
                    <a:xfrm>
                      <a:off x="0" y="0"/>
                      <a:ext cx="4559300" cy="2498090"/>
                    </a:xfrm>
                    <a:prstGeom prst="rect">
                      <a:avLst/>
                    </a:prstGeom>
                    <a:noFill/>
                    <a:ln>
                      <a:noFill/>
                    </a:ln>
                    <a:extLst>
                      <a:ext uri="{53640926-AAD7-44D8-BBD7-CCE9431645EC}">
                        <a14:shadowObscured xmlns:a14="http://schemas.microsoft.com/office/drawing/2010/main"/>
                      </a:ext>
                    </a:extLst>
                  </pic:spPr>
                </pic:pic>
              </a:graphicData>
            </a:graphic>
          </wp:inline>
        </w:drawing>
      </w:r>
    </w:p>
    <w:p w14:paraId="7FA8A523" w14:textId="25F46C8C" w:rsidR="00771CEC" w:rsidRDefault="00771CEC" w:rsidP="00771CEC">
      <w:pPr>
        <w:bidi/>
        <w:spacing w:line="276" w:lineRule="auto"/>
        <w:jc w:val="center"/>
        <w:rPr>
          <w:rFonts w:ascii="Sakkal Majalla" w:hAnsi="Sakkal Majalla" w:cs="Sakkal Majalla"/>
          <w:sz w:val="28"/>
          <w:szCs w:val="28"/>
          <w:rtl/>
        </w:rPr>
      </w:pPr>
      <w:r>
        <w:rPr>
          <w:noProof/>
        </w:rPr>
        <w:lastRenderedPageBreak/>
        <w:drawing>
          <wp:inline distT="0" distB="0" distL="0" distR="0" wp14:anchorId="51F015C3" wp14:editId="0150EC04">
            <wp:extent cx="4978400" cy="2498090"/>
            <wp:effectExtent l="0" t="0" r="0" b="0"/>
            <wp:docPr id="1485277350" name="Picture 6" descr="Forms response chart. Question title: مستوى الدخل السنوي (ريال سعودي):. Number of responses: 10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مستوى الدخل السنوي (ريال سعودي):. Number of responses: 105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16239"/>
                    <a:stretch>
                      <a:fillRect/>
                    </a:stretch>
                  </pic:blipFill>
                  <pic:spPr bwMode="auto">
                    <a:xfrm>
                      <a:off x="0" y="0"/>
                      <a:ext cx="4978400" cy="2498090"/>
                    </a:xfrm>
                    <a:prstGeom prst="rect">
                      <a:avLst/>
                    </a:prstGeom>
                    <a:noFill/>
                    <a:ln>
                      <a:noFill/>
                    </a:ln>
                    <a:extLst>
                      <a:ext uri="{53640926-AAD7-44D8-BBD7-CCE9431645EC}">
                        <a14:shadowObscured xmlns:a14="http://schemas.microsoft.com/office/drawing/2010/main"/>
                      </a:ext>
                    </a:extLst>
                  </pic:spPr>
                </pic:pic>
              </a:graphicData>
            </a:graphic>
          </wp:inline>
        </w:drawing>
      </w:r>
    </w:p>
    <w:p w14:paraId="422ABF10" w14:textId="77777777" w:rsidR="00771CEC" w:rsidRDefault="00771CEC" w:rsidP="00771CEC">
      <w:pPr>
        <w:bidi/>
        <w:spacing w:line="276" w:lineRule="auto"/>
        <w:jc w:val="center"/>
        <w:rPr>
          <w:rFonts w:ascii="Sakkal Majalla" w:hAnsi="Sakkal Majalla" w:cs="Sakkal Majalla"/>
          <w:sz w:val="28"/>
          <w:szCs w:val="28"/>
          <w:rtl/>
        </w:rPr>
      </w:pPr>
    </w:p>
    <w:p w14:paraId="27714A09" w14:textId="77777777" w:rsidR="00771CEC" w:rsidRDefault="00771CEC" w:rsidP="00771CEC">
      <w:pPr>
        <w:bidi/>
        <w:spacing w:line="276" w:lineRule="auto"/>
        <w:jc w:val="center"/>
        <w:rPr>
          <w:rFonts w:ascii="Sakkal Majalla" w:hAnsi="Sakkal Majalla" w:cs="Sakkal Majalla"/>
          <w:sz w:val="28"/>
          <w:szCs w:val="28"/>
          <w:rtl/>
        </w:rPr>
      </w:pPr>
    </w:p>
    <w:p w14:paraId="0FE32923" w14:textId="31BE803E" w:rsidR="00771CEC" w:rsidRPr="00771CEC" w:rsidRDefault="00771CEC" w:rsidP="00771CEC">
      <w:pPr>
        <w:bidi/>
        <w:spacing w:line="276" w:lineRule="auto"/>
        <w:rPr>
          <w:rFonts w:ascii="Sakkal Majalla" w:hAnsi="Sakkal Majalla" w:cs="Sakkal Majalla"/>
          <w:b/>
          <w:bCs/>
          <w:sz w:val="28"/>
          <w:szCs w:val="28"/>
          <w:u w:val="single"/>
        </w:rPr>
      </w:pPr>
      <w:r w:rsidRPr="00771CEC">
        <w:rPr>
          <w:rFonts w:ascii="Sakkal Majalla" w:hAnsi="Sakkal Majalla" w:cs="Sakkal Majalla" w:hint="cs"/>
          <w:b/>
          <w:bCs/>
          <w:sz w:val="28"/>
          <w:szCs w:val="28"/>
          <w:u w:val="single"/>
          <w:rtl/>
        </w:rPr>
        <w:t>ثانياً</w:t>
      </w:r>
      <w:r w:rsidRPr="00771CEC">
        <w:rPr>
          <w:rFonts w:ascii="Sakkal Majalla" w:hAnsi="Sakkal Majalla" w:cs="Sakkal Majalla"/>
          <w:b/>
          <w:bCs/>
          <w:sz w:val="28"/>
          <w:szCs w:val="28"/>
          <w:u w:val="single"/>
          <w:rtl/>
        </w:rPr>
        <w:t>: تأثير المؤثرين في وسائل التواصل الاجتماعي</w:t>
      </w:r>
    </w:p>
    <w:p w14:paraId="2589F337" w14:textId="77777777" w:rsidR="00771CEC" w:rsidRDefault="00771CEC" w:rsidP="00771CEC">
      <w:pPr>
        <w:bidi/>
        <w:spacing w:line="276" w:lineRule="auto"/>
        <w:rPr>
          <w:rFonts w:ascii="Sakkal Majalla" w:hAnsi="Sakkal Majalla" w:cs="Sakkal Majalla"/>
          <w:sz w:val="28"/>
          <w:szCs w:val="28"/>
          <w:rtl/>
        </w:rPr>
      </w:pPr>
      <w:r>
        <w:rPr>
          <w:noProof/>
        </w:rPr>
        <w:drawing>
          <wp:inline distT="0" distB="0" distL="0" distR="0" wp14:anchorId="20CB9898" wp14:editId="2B6FF684">
            <wp:extent cx="5943600" cy="2498090"/>
            <wp:effectExtent l="0" t="0" r="0" b="0"/>
            <wp:docPr id="256173095" name="Picture 7" descr="Forms response chart. Question title: هل تتابع أي مؤثرين على وسائل التواصل الاجتماعي؟.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هل تتابع أي مؤثرين على وسائل التواصل الاجتماعي؟. Number of responses: 109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7D513A9B" w14:textId="77777777" w:rsidR="00771CEC" w:rsidRDefault="00771CEC" w:rsidP="00771CEC">
      <w:pPr>
        <w:bidi/>
        <w:spacing w:line="276" w:lineRule="auto"/>
        <w:rPr>
          <w:rFonts w:ascii="Sakkal Majalla" w:hAnsi="Sakkal Majalla" w:cs="Sakkal Majalla"/>
          <w:sz w:val="28"/>
          <w:szCs w:val="28"/>
          <w:rtl/>
        </w:rPr>
      </w:pPr>
      <w:r>
        <w:rPr>
          <w:noProof/>
        </w:rPr>
        <w:lastRenderedPageBreak/>
        <w:drawing>
          <wp:inline distT="0" distB="0" distL="0" distR="0" wp14:anchorId="0F1E5520" wp14:editId="3F43E9DF">
            <wp:extent cx="5943600" cy="2498090"/>
            <wp:effectExtent l="0" t="0" r="0" b="0"/>
            <wp:docPr id="1939757690" name="Picture 8" descr="Forms response chart. Question title: أبرز منصات الوسائل الاجتماعي المستخدمة في متابعة المؤثرين.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أبرز منصات الوسائل الاجتماعي المستخدمة في متابعة المؤثرين. Number of responses: 109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5C80ABD6" w14:textId="7D54C010" w:rsidR="00771CEC" w:rsidRDefault="00771CEC" w:rsidP="00771CEC">
      <w:pPr>
        <w:bidi/>
        <w:spacing w:line="276" w:lineRule="auto"/>
        <w:rPr>
          <w:rFonts w:ascii="Sakkal Majalla" w:hAnsi="Sakkal Majalla" w:cs="Sakkal Majalla"/>
          <w:sz w:val="28"/>
          <w:szCs w:val="28"/>
          <w:rtl/>
        </w:rPr>
      </w:pPr>
      <w:r>
        <w:rPr>
          <w:noProof/>
        </w:rPr>
        <mc:AlternateContent>
          <mc:Choice Requires="wps">
            <w:drawing>
              <wp:anchor distT="0" distB="0" distL="114300" distR="114300" simplePos="0" relativeHeight="251659264" behindDoc="0" locked="0" layoutInCell="1" allowOverlap="1" wp14:anchorId="37591B60" wp14:editId="5AF16550">
                <wp:simplePos x="0" y="0"/>
                <wp:positionH relativeFrom="column">
                  <wp:posOffset>3594100</wp:posOffset>
                </wp:positionH>
                <wp:positionV relativeFrom="paragraph">
                  <wp:posOffset>2040890</wp:posOffset>
                </wp:positionV>
                <wp:extent cx="1104900" cy="317500"/>
                <wp:effectExtent l="0" t="0" r="0" b="6350"/>
                <wp:wrapNone/>
                <wp:docPr id="899258701" name="Rectangle 11"/>
                <wp:cNvGraphicFramePr/>
                <a:graphic xmlns:a="http://schemas.openxmlformats.org/drawingml/2006/main">
                  <a:graphicData uri="http://schemas.microsoft.com/office/word/2010/wordprocessingShape">
                    <wps:wsp>
                      <wps:cNvSpPr/>
                      <wps:spPr>
                        <a:xfrm>
                          <a:off x="0" y="0"/>
                          <a:ext cx="1104900" cy="3175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9B5D96" id="Rectangle 11" o:spid="_x0000_s1026" style="position:absolute;margin-left:283pt;margin-top:160.7pt;width:87pt;height: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" fillcolor="white [3212]" stroked="f" strokeweight="1.5pt"/>
            </w:pict>
          </mc:Fallback>
        </mc:AlternateContent>
      </w:r>
      <w:r>
        <w:rPr>
          <w:noProof/>
        </w:rPr>
        <w:drawing>
          <wp:inline distT="0" distB="0" distL="0" distR="0" wp14:anchorId="1807A147" wp14:editId="101CE32D">
            <wp:extent cx="5943600" cy="2498090"/>
            <wp:effectExtent l="0" t="0" r="0" b="0"/>
            <wp:docPr id="16416113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1C210575" w14:textId="77777777" w:rsidR="00771CEC" w:rsidRDefault="00771CEC" w:rsidP="00771CEC">
      <w:pPr>
        <w:bidi/>
        <w:spacing w:line="276" w:lineRule="auto"/>
        <w:rPr>
          <w:rFonts w:ascii="Sakkal Majalla" w:hAnsi="Sakkal Majalla" w:cs="Sakkal Majalla"/>
          <w:sz w:val="28"/>
          <w:szCs w:val="28"/>
          <w:rtl/>
        </w:rPr>
      </w:pPr>
      <w:r>
        <w:rPr>
          <w:noProof/>
        </w:rPr>
        <w:drawing>
          <wp:inline distT="0" distB="0" distL="0" distR="0" wp14:anchorId="6E3DAB24" wp14:editId="0843122C">
            <wp:extent cx="5943600" cy="2498090"/>
            <wp:effectExtent l="0" t="0" r="0" b="0"/>
            <wp:docPr id="1611849563" name="Picture 10" descr="Forms response chart. Question title: كيف تصف تأثير المؤثرين على قراراتك الشرائية؟.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كيف تصف تأثير المؤثرين على قراراتك الشرائية؟. Number of responses: 109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58C64D8A" w14:textId="77777777" w:rsidR="00771CEC" w:rsidRDefault="00771CEC" w:rsidP="00771CEC">
      <w:pPr>
        <w:bidi/>
        <w:spacing w:line="276" w:lineRule="auto"/>
        <w:rPr>
          <w:rFonts w:ascii="Sakkal Majalla" w:hAnsi="Sakkal Majalla" w:cs="Sakkal Majalla"/>
          <w:sz w:val="28"/>
          <w:szCs w:val="28"/>
          <w:rtl/>
        </w:rPr>
      </w:pPr>
      <w:r>
        <w:rPr>
          <w:noProof/>
        </w:rPr>
        <w:lastRenderedPageBreak/>
        <w:drawing>
          <wp:inline distT="0" distB="0" distL="0" distR="0" wp14:anchorId="3AE71A62" wp14:editId="2D2F3CFA">
            <wp:extent cx="5943600" cy="2498090"/>
            <wp:effectExtent l="0" t="0" r="0" b="0"/>
            <wp:docPr id="1181543565" name="Picture 12" descr="Forms response chart. Question title: هل سبق لك أن قمت بشراء منتج بسبب توصية من مؤثر على وسائل التواصل الاجتماعي؟.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هل سبق لك أن قمت بشراء منتج بسبب توصية من مؤثر على وسائل التواصل الاجتماعي؟. Number of responses: 109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6504227E" w14:textId="77777777" w:rsidR="00771CEC" w:rsidRDefault="00771CEC" w:rsidP="00771CEC">
      <w:pPr>
        <w:bidi/>
        <w:spacing w:line="276" w:lineRule="auto"/>
        <w:rPr>
          <w:rFonts w:ascii="Sakkal Majalla" w:hAnsi="Sakkal Majalla" w:cs="Sakkal Majalla"/>
          <w:b/>
          <w:bCs/>
          <w:sz w:val="28"/>
          <w:szCs w:val="28"/>
          <w:u w:val="single"/>
          <w:rtl/>
        </w:rPr>
      </w:pPr>
      <w:r w:rsidRPr="00771CEC">
        <w:rPr>
          <w:rFonts w:ascii="Sakkal Majalla" w:hAnsi="Sakkal Majalla" w:cs="Sakkal Majalla" w:hint="cs"/>
          <w:b/>
          <w:bCs/>
          <w:sz w:val="28"/>
          <w:szCs w:val="28"/>
          <w:u w:val="single"/>
          <w:rtl/>
        </w:rPr>
        <w:t>ثالثاً: العائد على الاستثمار</w:t>
      </w:r>
    </w:p>
    <w:p w14:paraId="2C0C591F" w14:textId="77777777" w:rsidR="005C4C44" w:rsidRDefault="005C4C44" w:rsidP="00771CEC">
      <w:pPr>
        <w:bidi/>
        <w:spacing w:line="276" w:lineRule="auto"/>
        <w:rPr>
          <w:rFonts w:ascii="Sakkal Majalla" w:hAnsi="Sakkal Majalla" w:cs="Sakkal Majalla"/>
          <w:b/>
          <w:bCs/>
          <w:sz w:val="28"/>
          <w:szCs w:val="28"/>
          <w:u w:val="single"/>
          <w:rtl/>
        </w:rPr>
      </w:pPr>
      <w:r>
        <w:rPr>
          <w:noProof/>
        </w:rPr>
        <w:drawing>
          <wp:inline distT="0" distB="0" distL="0" distR="0" wp14:anchorId="511F6E9E" wp14:editId="7C4F77BE">
            <wp:extent cx="5943600" cy="2498090"/>
            <wp:effectExtent l="0" t="0" r="0" b="0"/>
            <wp:docPr id="556884883" name="Picture 13" descr="Forms response chart. Question title: هل ترى أن التسويق عبر المؤثرين يؤدي إلى زيادة العائد الاستثماري للمؤسسات التجارية؟.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هل ترى أن التسويق عبر المؤثرين يؤدي إلى زيادة العائد الاستثماري للمؤسسات التجارية؟. Number of responses: 109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1EA6D8F8" w14:textId="77777777" w:rsidR="005C4C44" w:rsidRDefault="005C4C44" w:rsidP="005C4C44">
      <w:pPr>
        <w:bidi/>
        <w:spacing w:line="276" w:lineRule="auto"/>
        <w:rPr>
          <w:rFonts w:ascii="Sakkal Majalla" w:hAnsi="Sakkal Majalla" w:cs="Sakkal Majalla"/>
          <w:b/>
          <w:bCs/>
          <w:sz w:val="28"/>
          <w:szCs w:val="28"/>
          <w:u w:val="single"/>
          <w:rtl/>
        </w:rPr>
      </w:pPr>
      <w:r>
        <w:rPr>
          <w:noProof/>
        </w:rPr>
        <w:drawing>
          <wp:inline distT="0" distB="0" distL="0" distR="0" wp14:anchorId="5FD56BB2" wp14:editId="6D94B0CC">
            <wp:extent cx="5943600" cy="2498090"/>
            <wp:effectExtent l="0" t="0" r="0" b="0"/>
            <wp:docPr id="294647962" name="Picture 14" descr="Forms response chart. Question title: كيف تقيم فعالية الحملات التسويقية عبر المؤثرين في تعزيز صورة العلامات التجارية؟.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كيف تقيم فعالية الحملات التسويقية عبر المؤثرين في تعزيز صورة العلامات التجارية؟. Number of responses: 109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320FBF4F" w14:textId="00F01C6A" w:rsidR="005C4C44" w:rsidRPr="005C4C44" w:rsidRDefault="005C4C44" w:rsidP="005C4C44">
      <w:pPr>
        <w:bidi/>
        <w:spacing w:line="276" w:lineRule="auto"/>
        <w:rPr>
          <w:rFonts w:ascii="Sakkal Majalla" w:hAnsi="Sakkal Majalla" w:cs="Sakkal Majalla"/>
          <w:b/>
          <w:bCs/>
          <w:sz w:val="28"/>
          <w:szCs w:val="28"/>
          <w:u w:val="single"/>
        </w:rPr>
      </w:pPr>
      <w:r>
        <w:rPr>
          <w:noProof/>
        </w:rPr>
        <w:lastRenderedPageBreak/>
        <mc:AlternateContent>
          <mc:Choice Requires="wps">
            <w:drawing>
              <wp:anchor distT="0" distB="0" distL="114300" distR="114300" simplePos="0" relativeHeight="251661312" behindDoc="0" locked="0" layoutInCell="1" allowOverlap="1" wp14:anchorId="7981EFE5" wp14:editId="5A8C8E56">
                <wp:simplePos x="0" y="0"/>
                <wp:positionH relativeFrom="column">
                  <wp:posOffset>3505200</wp:posOffset>
                </wp:positionH>
                <wp:positionV relativeFrom="paragraph">
                  <wp:posOffset>2017395</wp:posOffset>
                </wp:positionV>
                <wp:extent cx="1104900" cy="317500"/>
                <wp:effectExtent l="0" t="0" r="0" b="6350"/>
                <wp:wrapNone/>
                <wp:docPr id="5169421" name="Rectangle 11"/>
                <wp:cNvGraphicFramePr/>
                <a:graphic xmlns:a="http://schemas.openxmlformats.org/drawingml/2006/main">
                  <a:graphicData uri="http://schemas.microsoft.com/office/word/2010/wordprocessingShape">
                    <wps:wsp>
                      <wps:cNvSpPr/>
                      <wps:spPr>
                        <a:xfrm>
                          <a:off x="0" y="0"/>
                          <a:ext cx="1104900" cy="3175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08B16A" id="Rectangle 11" o:spid="_x0000_s1026" style="position:absolute;margin-left:276pt;margin-top:158.85pt;width:87pt;height: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" fillcolor="white [3212]" stroked="f" strokeweight="1.5pt"/>
            </w:pict>
          </mc:Fallback>
        </mc:AlternateContent>
      </w:r>
      <w:r>
        <w:rPr>
          <w:noProof/>
        </w:rPr>
        <w:drawing>
          <wp:inline distT="0" distB="0" distL="0" distR="0" wp14:anchorId="5F2ACDD8" wp14:editId="0B8AF990">
            <wp:extent cx="5943600" cy="2498090"/>
            <wp:effectExtent l="0" t="0" r="0" b="0"/>
            <wp:docPr id="480315627" name="Picture 15" descr="A colorful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15627" name="Picture 15" descr="A colorful pie chart with different colored circles&#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771CEC" w:rsidRPr="00771CEC">
        <w:rPr>
          <w:rFonts w:ascii="Sakkal Majalla" w:hAnsi="Sakkal Majalla" w:cs="Sakkal Majalla"/>
          <w:b/>
          <w:bCs/>
          <w:sz w:val="28"/>
          <w:szCs w:val="28"/>
          <w:u w:val="single"/>
        </w:rPr>
        <w:br/>
      </w:r>
      <w:r>
        <w:rPr>
          <w:rFonts w:ascii="Sakkal Majalla" w:hAnsi="Sakkal Majalla" w:cs="Sakkal Majalla" w:hint="cs"/>
          <w:b/>
          <w:bCs/>
          <w:sz w:val="28"/>
          <w:szCs w:val="28"/>
          <w:u w:val="single"/>
          <w:rtl/>
        </w:rPr>
        <w:t xml:space="preserve">رابعاً: </w:t>
      </w:r>
      <w:r w:rsidRPr="005C4C44">
        <w:rPr>
          <w:rFonts w:ascii="Sakkal Majalla" w:hAnsi="Sakkal Majalla" w:cs="Sakkal Majalla"/>
          <w:b/>
          <w:bCs/>
          <w:sz w:val="28"/>
          <w:szCs w:val="28"/>
          <w:u w:val="single"/>
          <w:rtl/>
        </w:rPr>
        <w:t>آراء عامة حول التسويق عبر المؤثرين</w:t>
      </w:r>
    </w:p>
    <w:p w14:paraId="4FEFA76E" w14:textId="77777777" w:rsidR="005C4C44" w:rsidRDefault="005C4C44" w:rsidP="005C4C44">
      <w:pPr>
        <w:bidi/>
        <w:spacing w:line="276" w:lineRule="auto"/>
        <w:rPr>
          <w:rFonts w:ascii="Sakkal Majalla" w:hAnsi="Sakkal Majalla" w:cs="Sakkal Majalla"/>
          <w:b/>
          <w:bCs/>
          <w:sz w:val="28"/>
          <w:szCs w:val="28"/>
          <w:u w:val="single"/>
          <w:rtl/>
        </w:rPr>
      </w:pPr>
      <w:r>
        <w:rPr>
          <w:noProof/>
        </w:rPr>
        <w:drawing>
          <wp:inline distT="0" distB="0" distL="0" distR="0" wp14:anchorId="73C75AB7" wp14:editId="1173337D">
            <wp:extent cx="5943600" cy="2498090"/>
            <wp:effectExtent l="0" t="0" r="0" b="0"/>
            <wp:docPr id="286968408" name="Picture 16" descr="Forms response chart. Question title: هل تعتقد أن التسويق عبر المؤثرين يتسم بالمصداقية؟.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هل تعتقد أن التسويق عبر المؤثرين يتسم بالمصداقية؟. Number of responses: 109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16A832E0" w14:textId="77777777" w:rsidR="005C4C44" w:rsidRDefault="005C4C44" w:rsidP="005C4C44">
      <w:pPr>
        <w:bidi/>
        <w:spacing w:line="276" w:lineRule="auto"/>
        <w:rPr>
          <w:rFonts w:ascii="Sakkal Majalla" w:hAnsi="Sakkal Majalla" w:cs="Sakkal Majalla"/>
          <w:b/>
          <w:bCs/>
          <w:sz w:val="28"/>
          <w:szCs w:val="28"/>
          <w:u w:val="single"/>
          <w:rtl/>
        </w:rPr>
      </w:pPr>
      <w:r>
        <w:rPr>
          <w:noProof/>
        </w:rPr>
        <w:drawing>
          <wp:inline distT="0" distB="0" distL="0" distR="0" wp14:anchorId="215E120B" wp14:editId="283EEF68">
            <wp:extent cx="5943600" cy="2498090"/>
            <wp:effectExtent l="0" t="0" r="0" b="0"/>
            <wp:docPr id="1189979656" name="Picture 17" descr="Forms response chart. Question title: هل تعتقد أن التسويق عبر المؤثرين له تأثير إيجابي على العلامة التجارية التي تتبناه؟.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هل تعتقد أن التسويق عبر المؤثرين له تأثير إيجابي على العلامة التجارية التي تتبناه؟. Number of responses: 109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11D10C80" w14:textId="77777777" w:rsidR="005C4C44" w:rsidRDefault="005C4C44" w:rsidP="005C4C44">
      <w:pPr>
        <w:bidi/>
        <w:spacing w:line="276" w:lineRule="auto"/>
        <w:rPr>
          <w:rFonts w:ascii="Sakkal Majalla" w:hAnsi="Sakkal Majalla" w:cs="Sakkal Majalla"/>
          <w:b/>
          <w:bCs/>
          <w:sz w:val="28"/>
          <w:szCs w:val="28"/>
          <w:u w:val="single"/>
          <w:rtl/>
        </w:rPr>
      </w:pPr>
      <w:r>
        <w:rPr>
          <w:noProof/>
        </w:rPr>
        <w:lastRenderedPageBreak/>
        <w:drawing>
          <wp:inline distT="0" distB="0" distL="0" distR="0" wp14:anchorId="6A41834B" wp14:editId="0EC149F5">
            <wp:extent cx="5943600" cy="2498090"/>
            <wp:effectExtent l="0" t="0" r="0" b="0"/>
            <wp:docPr id="577046680" name="Picture 18" descr="Forms response chart. Question title: هل تفضل حملات تسويقية عبر المؤثرين أكثر من الحملات التقليدية مثل الإعلانات التلفزيونية أو لوحات الطرق والشوارع؟. Number of responses: 10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هل تفضل حملات تسويقية عبر المؤثرين أكثر من الحملات التقليدية مثل الإعلانات التلفزيونية أو لوحات الطرق والشوارع؟. Number of responses: 109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7BEE662A" w14:textId="77777777" w:rsidR="005C4C44" w:rsidRDefault="005C4C44" w:rsidP="005C4C44">
      <w:pPr>
        <w:bidi/>
        <w:spacing w:line="276" w:lineRule="auto"/>
        <w:rPr>
          <w:rFonts w:ascii="Sakkal Majalla" w:hAnsi="Sakkal Majalla" w:cs="Sakkal Majalla"/>
          <w:b/>
          <w:bCs/>
          <w:sz w:val="28"/>
          <w:szCs w:val="28"/>
          <w:u w:val="single"/>
          <w:rtl/>
        </w:rPr>
      </w:pPr>
    </w:p>
    <w:p w14:paraId="29DC679B" w14:textId="77777777" w:rsidR="00212AD0" w:rsidRPr="00212AD0" w:rsidRDefault="005C4C44" w:rsidP="005C4C44">
      <w:pPr>
        <w:pStyle w:val="ListParagraph"/>
        <w:numPr>
          <w:ilvl w:val="0"/>
          <w:numId w:val="40"/>
        </w:numPr>
        <w:bidi/>
        <w:spacing w:line="276" w:lineRule="auto"/>
        <w:rPr>
          <w:rFonts w:ascii="Sakkal Majalla" w:hAnsi="Sakkal Majalla" w:cs="Sakkal Majalla"/>
          <w:b/>
          <w:bCs/>
          <w:sz w:val="28"/>
          <w:szCs w:val="28"/>
          <w:u w:val="single"/>
        </w:rPr>
      </w:pPr>
      <w:r w:rsidRPr="005C4C44">
        <w:rPr>
          <w:rFonts w:ascii="Sakkal Majalla" w:hAnsi="Sakkal Majalla" w:cs="Sakkal Majalla"/>
          <w:b/>
          <w:bCs/>
          <w:sz w:val="28"/>
          <w:szCs w:val="28"/>
          <w:rtl/>
        </w:rPr>
        <w:t>الفئة الثانية</w:t>
      </w:r>
      <w:r>
        <w:rPr>
          <w:rFonts w:ascii="Sakkal Majalla" w:hAnsi="Sakkal Majalla" w:cs="Sakkal Majalla" w:hint="cs"/>
          <w:b/>
          <w:bCs/>
          <w:sz w:val="28"/>
          <w:szCs w:val="28"/>
          <w:rtl/>
        </w:rPr>
        <w:t xml:space="preserve">: </w:t>
      </w:r>
      <w:r>
        <w:rPr>
          <w:rFonts w:ascii="Sakkal Majalla" w:hAnsi="Sakkal Majalla" w:cs="Sakkal Majalla" w:hint="cs"/>
          <w:sz w:val="28"/>
          <w:szCs w:val="28"/>
          <w:rtl/>
        </w:rPr>
        <w:t>م</w:t>
      </w:r>
      <w:r w:rsidRPr="005C4C44">
        <w:rPr>
          <w:rFonts w:ascii="Sakkal Majalla" w:hAnsi="Sakkal Majalla" w:cs="Sakkal Majalla"/>
          <w:sz w:val="28"/>
          <w:szCs w:val="28"/>
          <w:rtl/>
        </w:rPr>
        <w:t>سؤولو</w:t>
      </w:r>
      <w:r w:rsidRPr="005C4C44">
        <w:rPr>
          <w:rFonts w:ascii="Sakkal Majalla" w:hAnsi="Sakkal Majalla" w:cs="Sakkal Majalla" w:hint="cs"/>
          <w:sz w:val="28"/>
          <w:szCs w:val="28"/>
          <w:rtl/>
        </w:rPr>
        <w:t>ا</w:t>
      </w:r>
      <w:r w:rsidRPr="005C4C44">
        <w:rPr>
          <w:rFonts w:ascii="Sakkal Majalla" w:hAnsi="Sakkal Majalla" w:cs="Sakkal Majalla"/>
          <w:sz w:val="28"/>
          <w:szCs w:val="28"/>
          <w:rtl/>
        </w:rPr>
        <w:t xml:space="preserve"> التسويق أو مدراء الحملات </w:t>
      </w:r>
      <w:r w:rsidRPr="005C4C44">
        <w:rPr>
          <w:rFonts w:ascii="Sakkal Majalla" w:hAnsi="Sakkal Majalla" w:cs="Sakkal Majalla" w:hint="cs"/>
          <w:sz w:val="28"/>
          <w:szCs w:val="28"/>
          <w:rtl/>
        </w:rPr>
        <w:t>التسويقية</w:t>
      </w:r>
      <w:r w:rsidRPr="005C4C44">
        <w:rPr>
          <w:rFonts w:ascii="Sakkal Majalla" w:hAnsi="Sakkal Majalla" w:cs="Sakkal Majalla"/>
          <w:sz w:val="28"/>
          <w:szCs w:val="28"/>
          <w:rtl/>
        </w:rPr>
        <w:t xml:space="preserve"> في </w:t>
      </w:r>
      <w:r w:rsidRPr="005C4C44">
        <w:rPr>
          <w:rFonts w:ascii="Sakkal Majalla" w:hAnsi="Sakkal Majalla" w:cs="Sakkal Majalla" w:hint="cs"/>
          <w:sz w:val="28"/>
          <w:szCs w:val="28"/>
          <w:rtl/>
        </w:rPr>
        <w:t>منشآت</w:t>
      </w:r>
      <w:r w:rsidRPr="005C4C44">
        <w:rPr>
          <w:rFonts w:ascii="Sakkal Majalla" w:hAnsi="Sakkal Majalla" w:cs="Sakkal Majalla"/>
          <w:sz w:val="28"/>
          <w:szCs w:val="28"/>
          <w:rtl/>
        </w:rPr>
        <w:t xml:space="preserve"> تجارية تعتمد على التسويق عبر المؤثرين</w:t>
      </w:r>
      <w:r w:rsidRPr="005C4C44">
        <w:rPr>
          <w:rFonts w:ascii="Sakkal Majalla" w:hAnsi="Sakkal Majalla" w:cs="Sakkal Majalla"/>
          <w:sz w:val="28"/>
          <w:szCs w:val="28"/>
        </w:rPr>
        <w:t>.</w:t>
      </w:r>
      <w:r w:rsidRPr="005C4C44">
        <w:rPr>
          <w:rFonts w:ascii="Sakkal Majalla" w:hAnsi="Sakkal Majalla" w:cs="Sakkal Majalla" w:hint="cs"/>
          <w:sz w:val="28"/>
          <w:szCs w:val="28"/>
          <w:rtl/>
        </w:rPr>
        <w:t xml:space="preserve"> وستكون الاستبانة بشكل </w:t>
      </w:r>
      <w:r w:rsidRPr="005C4C44">
        <w:rPr>
          <w:rFonts w:ascii="Sakkal Majalla" w:hAnsi="Sakkal Majalla" w:cs="Sakkal Majalla"/>
          <w:sz w:val="28"/>
          <w:szCs w:val="28"/>
          <w:rtl/>
        </w:rPr>
        <w:t>مقابلات مع</w:t>
      </w:r>
      <w:r w:rsidRPr="005C4C44">
        <w:rPr>
          <w:rFonts w:ascii="Sakkal Majalla" w:hAnsi="Sakkal Majalla" w:cs="Sakkal Majalla" w:hint="cs"/>
          <w:sz w:val="28"/>
          <w:szCs w:val="28"/>
          <w:rtl/>
        </w:rPr>
        <w:t xml:space="preserve">هم </w:t>
      </w:r>
      <w:r w:rsidRPr="005C4C44">
        <w:rPr>
          <w:rFonts w:ascii="Sakkal Majalla" w:hAnsi="Sakkal Majalla" w:cs="Sakkal Majalla"/>
          <w:sz w:val="28"/>
          <w:szCs w:val="28"/>
          <w:rtl/>
        </w:rPr>
        <w:t>بهدف جمع بيانات نوعية حول الأثر المالي والتجاري للحملات التي تعتمد على المؤثرين</w:t>
      </w:r>
      <w:r w:rsidRPr="005C4C44">
        <w:rPr>
          <w:rFonts w:ascii="Sakkal Majalla" w:hAnsi="Sakkal Majalla" w:cs="Sakkal Majalla"/>
          <w:sz w:val="28"/>
          <w:szCs w:val="28"/>
        </w:rPr>
        <w:t>.</w:t>
      </w:r>
      <w:r w:rsidR="00212AD0">
        <w:rPr>
          <w:rFonts w:ascii="Sakkal Majalla" w:hAnsi="Sakkal Majalla" w:cs="Sakkal Majalla" w:hint="cs"/>
          <w:sz w:val="28"/>
          <w:szCs w:val="28"/>
          <w:rtl/>
        </w:rPr>
        <w:t xml:space="preserve"> وكانت النتائج كالتالي:</w:t>
      </w:r>
    </w:p>
    <w:tbl>
      <w:tblPr>
        <w:bidiVisual/>
        <w:tblW w:w="1052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5"/>
        <w:gridCol w:w="1269"/>
        <w:gridCol w:w="1269"/>
        <w:gridCol w:w="1269"/>
        <w:gridCol w:w="1270"/>
        <w:gridCol w:w="1269"/>
        <w:gridCol w:w="1269"/>
        <w:gridCol w:w="1270"/>
      </w:tblGrid>
      <w:tr w:rsidR="00212AD0" w:rsidRPr="00212AD0" w14:paraId="6C793299" w14:textId="77777777" w:rsidTr="00212AD0">
        <w:trPr>
          <w:trHeight w:val="1050"/>
        </w:trPr>
        <w:tc>
          <w:tcPr>
            <w:tcW w:w="1635" w:type="dxa"/>
            <w:shd w:val="clear" w:color="000000" w:fill="5B3F86"/>
            <w:vAlign w:val="center"/>
            <w:hideMark/>
          </w:tcPr>
          <w:p w14:paraId="2F923145" w14:textId="77777777" w:rsidR="00212AD0" w:rsidRPr="00212AD0" w:rsidRDefault="00212AD0" w:rsidP="00212AD0">
            <w:pPr>
              <w:bidi/>
              <w:rPr>
                <w:rFonts w:ascii="Sakkal Majalla" w:eastAsia="Times New Roman" w:hAnsi="Sakkal Majalla" w:cs="Sakkal Majalla"/>
                <w:color w:val="FFFFFF"/>
              </w:rPr>
            </w:pPr>
            <w:r w:rsidRPr="00212AD0">
              <w:rPr>
                <w:rFonts w:ascii="Sakkal Majalla" w:eastAsia="Times New Roman" w:hAnsi="Sakkal Majalla" w:cs="Sakkal Majalla"/>
                <w:color w:val="FFFFFF"/>
                <w:rtl/>
              </w:rPr>
              <w:t>نوع المنشأة</w:t>
            </w:r>
          </w:p>
        </w:tc>
        <w:tc>
          <w:tcPr>
            <w:tcW w:w="1269" w:type="dxa"/>
            <w:shd w:val="clear" w:color="000000" w:fill="FFFFFF"/>
            <w:vAlign w:val="center"/>
            <w:hideMark/>
          </w:tcPr>
          <w:p w14:paraId="1678E076"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عملاقة (أكثر من 1000 موظفاً)</w:t>
            </w:r>
          </w:p>
        </w:tc>
        <w:tc>
          <w:tcPr>
            <w:tcW w:w="1269" w:type="dxa"/>
            <w:shd w:val="clear" w:color="000000" w:fill="F8F9FA"/>
            <w:vAlign w:val="center"/>
            <w:hideMark/>
          </w:tcPr>
          <w:p w14:paraId="3647D1C7"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صغيرة (أقل من 50 موظفًا)</w:t>
            </w:r>
          </w:p>
        </w:tc>
        <w:tc>
          <w:tcPr>
            <w:tcW w:w="1269" w:type="dxa"/>
            <w:shd w:val="clear" w:color="000000" w:fill="FFFFFF"/>
            <w:vAlign w:val="center"/>
            <w:hideMark/>
          </w:tcPr>
          <w:p w14:paraId="7C47A0FF"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عملاقة (أكثر من 1000 موظفاً)</w:t>
            </w:r>
          </w:p>
        </w:tc>
        <w:tc>
          <w:tcPr>
            <w:tcW w:w="1270" w:type="dxa"/>
            <w:shd w:val="clear" w:color="000000" w:fill="F8F9FA"/>
            <w:vAlign w:val="center"/>
            <w:hideMark/>
          </w:tcPr>
          <w:p w14:paraId="62F85171"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كبيرة (250 - 1000 موظفًا)</w:t>
            </w:r>
          </w:p>
        </w:tc>
        <w:tc>
          <w:tcPr>
            <w:tcW w:w="1269" w:type="dxa"/>
            <w:shd w:val="clear" w:color="000000" w:fill="FFFFFF"/>
            <w:vAlign w:val="center"/>
            <w:hideMark/>
          </w:tcPr>
          <w:p w14:paraId="6B595129"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صغيرة (أقل من 50 موظفًا)</w:t>
            </w:r>
          </w:p>
        </w:tc>
        <w:tc>
          <w:tcPr>
            <w:tcW w:w="1269" w:type="dxa"/>
            <w:shd w:val="clear" w:color="000000" w:fill="F8F9FA"/>
            <w:vAlign w:val="center"/>
            <w:hideMark/>
          </w:tcPr>
          <w:p w14:paraId="5C8B8E6D"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صغيرة (أقل من 50 موظفًا)</w:t>
            </w:r>
          </w:p>
        </w:tc>
        <w:tc>
          <w:tcPr>
            <w:tcW w:w="1270" w:type="dxa"/>
            <w:shd w:val="clear" w:color="000000" w:fill="FFFFFF"/>
            <w:vAlign w:val="center"/>
            <w:hideMark/>
          </w:tcPr>
          <w:p w14:paraId="70E3C13D"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كبيرة (250 - 1000 موظفًا)</w:t>
            </w:r>
          </w:p>
        </w:tc>
      </w:tr>
      <w:tr w:rsidR="00212AD0" w:rsidRPr="00212AD0" w14:paraId="56A492A2" w14:textId="77777777" w:rsidTr="00212AD0">
        <w:trPr>
          <w:trHeight w:val="530"/>
        </w:trPr>
        <w:tc>
          <w:tcPr>
            <w:tcW w:w="1635" w:type="dxa"/>
            <w:shd w:val="clear" w:color="000000" w:fill="5B3F86"/>
            <w:vAlign w:val="center"/>
            <w:hideMark/>
          </w:tcPr>
          <w:p w14:paraId="00971817"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قطاع المنشأة</w:t>
            </w:r>
          </w:p>
        </w:tc>
        <w:tc>
          <w:tcPr>
            <w:tcW w:w="1269" w:type="dxa"/>
            <w:shd w:val="clear" w:color="000000" w:fill="FFFFFF"/>
            <w:vAlign w:val="center"/>
            <w:hideMark/>
          </w:tcPr>
          <w:p w14:paraId="3F83CB4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موارد بشرية</w:t>
            </w:r>
          </w:p>
        </w:tc>
        <w:tc>
          <w:tcPr>
            <w:tcW w:w="1269" w:type="dxa"/>
            <w:shd w:val="clear" w:color="000000" w:fill="F8F9FA"/>
            <w:vAlign w:val="center"/>
            <w:hideMark/>
          </w:tcPr>
          <w:p w14:paraId="3E19262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تجاري</w:t>
            </w:r>
          </w:p>
        </w:tc>
        <w:tc>
          <w:tcPr>
            <w:tcW w:w="1269" w:type="dxa"/>
            <w:shd w:val="clear" w:color="000000" w:fill="FFFFFF"/>
            <w:vAlign w:val="center"/>
            <w:hideMark/>
          </w:tcPr>
          <w:p w14:paraId="65D870B1"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سياحة وضيافة</w:t>
            </w:r>
          </w:p>
        </w:tc>
        <w:tc>
          <w:tcPr>
            <w:tcW w:w="1270" w:type="dxa"/>
            <w:shd w:val="clear" w:color="000000" w:fill="F8F9FA"/>
            <w:vAlign w:val="center"/>
            <w:hideMark/>
          </w:tcPr>
          <w:p w14:paraId="3B6812B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مالية</w:t>
            </w:r>
          </w:p>
        </w:tc>
        <w:tc>
          <w:tcPr>
            <w:tcW w:w="1269" w:type="dxa"/>
            <w:shd w:val="clear" w:color="000000" w:fill="FFFFFF"/>
            <w:vAlign w:val="center"/>
            <w:hideMark/>
          </w:tcPr>
          <w:p w14:paraId="22A1C25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ايجنسي</w:t>
            </w:r>
          </w:p>
        </w:tc>
        <w:tc>
          <w:tcPr>
            <w:tcW w:w="1269" w:type="dxa"/>
            <w:shd w:val="clear" w:color="000000" w:fill="F8F9FA"/>
            <w:vAlign w:val="center"/>
            <w:hideMark/>
          </w:tcPr>
          <w:p w14:paraId="32A9DD6C"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تجاري</w:t>
            </w:r>
          </w:p>
        </w:tc>
        <w:tc>
          <w:tcPr>
            <w:tcW w:w="1270" w:type="dxa"/>
            <w:shd w:val="clear" w:color="000000" w:fill="FFFFFF"/>
            <w:vAlign w:val="center"/>
            <w:hideMark/>
          </w:tcPr>
          <w:p w14:paraId="39A05333"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شبه حكومي</w:t>
            </w:r>
          </w:p>
        </w:tc>
      </w:tr>
      <w:tr w:rsidR="00212AD0" w:rsidRPr="00212AD0" w14:paraId="649FB3E7" w14:textId="77777777" w:rsidTr="00212AD0">
        <w:trPr>
          <w:trHeight w:val="1830"/>
        </w:trPr>
        <w:tc>
          <w:tcPr>
            <w:tcW w:w="1635" w:type="dxa"/>
            <w:shd w:val="clear" w:color="000000" w:fill="5B3F86"/>
            <w:vAlign w:val="center"/>
            <w:hideMark/>
          </w:tcPr>
          <w:p w14:paraId="029A3928"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منذ كم سنة تعتمد منشأتكم على التسويق عبر المؤثرين؟</w:t>
            </w:r>
          </w:p>
        </w:tc>
        <w:tc>
          <w:tcPr>
            <w:tcW w:w="1269" w:type="dxa"/>
            <w:shd w:val="clear" w:color="000000" w:fill="FFFFFF"/>
            <w:vAlign w:val="center"/>
            <w:hideMark/>
          </w:tcPr>
          <w:p w14:paraId="718F6103"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4–6 سنوات</w:t>
            </w:r>
          </w:p>
        </w:tc>
        <w:tc>
          <w:tcPr>
            <w:tcW w:w="1269" w:type="dxa"/>
            <w:shd w:val="clear" w:color="000000" w:fill="F8F9FA"/>
            <w:vAlign w:val="center"/>
            <w:hideMark/>
          </w:tcPr>
          <w:p w14:paraId="248993C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4–6 سنوات</w:t>
            </w:r>
          </w:p>
        </w:tc>
        <w:tc>
          <w:tcPr>
            <w:tcW w:w="1269" w:type="dxa"/>
            <w:shd w:val="clear" w:color="000000" w:fill="FFFFFF"/>
            <w:vAlign w:val="center"/>
            <w:hideMark/>
          </w:tcPr>
          <w:p w14:paraId="4CF5E74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1–3 سنوات</w:t>
            </w:r>
          </w:p>
        </w:tc>
        <w:tc>
          <w:tcPr>
            <w:tcW w:w="1270" w:type="dxa"/>
            <w:shd w:val="clear" w:color="000000" w:fill="F8F9FA"/>
            <w:vAlign w:val="center"/>
            <w:hideMark/>
          </w:tcPr>
          <w:p w14:paraId="10B61697"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أكثر من 6 سنوات</w:t>
            </w:r>
          </w:p>
        </w:tc>
        <w:tc>
          <w:tcPr>
            <w:tcW w:w="1269" w:type="dxa"/>
            <w:shd w:val="clear" w:color="000000" w:fill="FFFFFF"/>
            <w:vAlign w:val="center"/>
            <w:hideMark/>
          </w:tcPr>
          <w:p w14:paraId="348D4E23"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أكثر من 6 سنوات</w:t>
            </w:r>
          </w:p>
        </w:tc>
        <w:tc>
          <w:tcPr>
            <w:tcW w:w="1269" w:type="dxa"/>
            <w:shd w:val="clear" w:color="000000" w:fill="F8F9FA"/>
            <w:vAlign w:val="center"/>
            <w:hideMark/>
          </w:tcPr>
          <w:p w14:paraId="2BFB5FC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أكثر من 6 سنوات</w:t>
            </w:r>
          </w:p>
        </w:tc>
        <w:tc>
          <w:tcPr>
            <w:tcW w:w="1270" w:type="dxa"/>
            <w:shd w:val="clear" w:color="000000" w:fill="FFFFFF"/>
            <w:vAlign w:val="center"/>
            <w:hideMark/>
          </w:tcPr>
          <w:p w14:paraId="6596C8BC"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أكثر من 6 سنوات</w:t>
            </w:r>
          </w:p>
        </w:tc>
      </w:tr>
      <w:tr w:rsidR="00212AD0" w:rsidRPr="00212AD0" w14:paraId="3F795BD4" w14:textId="77777777" w:rsidTr="00212AD0">
        <w:trPr>
          <w:trHeight w:val="3390"/>
        </w:trPr>
        <w:tc>
          <w:tcPr>
            <w:tcW w:w="1635" w:type="dxa"/>
            <w:shd w:val="clear" w:color="000000" w:fill="5B3F86"/>
            <w:vAlign w:val="center"/>
            <w:hideMark/>
          </w:tcPr>
          <w:p w14:paraId="5DC59C6D"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ما أهم العوامل التي تؤثر في اختيار المؤثر؟ (يمكن اختيار أكثر من خيار):</w:t>
            </w:r>
          </w:p>
        </w:tc>
        <w:tc>
          <w:tcPr>
            <w:tcW w:w="1269" w:type="dxa"/>
            <w:shd w:val="clear" w:color="000000" w:fill="FFFFFF"/>
            <w:vAlign w:val="center"/>
            <w:hideMark/>
          </w:tcPr>
          <w:p w14:paraId="010EF6F1"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عدد المتابعين, التفاعل على المحتوى, نوعية المحتوى, تخصص المؤثر</w:t>
            </w:r>
          </w:p>
        </w:tc>
        <w:tc>
          <w:tcPr>
            <w:tcW w:w="1269" w:type="dxa"/>
            <w:shd w:val="clear" w:color="000000" w:fill="F8F9FA"/>
            <w:vAlign w:val="center"/>
            <w:hideMark/>
          </w:tcPr>
          <w:p w14:paraId="362419E6"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عدد المتابعين, التفاعل على المحتوى, ملاءمة القيم والصورة الذهنية, نوعية المحتوى, تكاليف التعاون, تخصص المؤثر,</w:t>
            </w:r>
          </w:p>
        </w:tc>
        <w:tc>
          <w:tcPr>
            <w:tcW w:w="1269" w:type="dxa"/>
            <w:shd w:val="clear" w:color="000000" w:fill="FFFFFF"/>
            <w:vAlign w:val="center"/>
            <w:hideMark/>
          </w:tcPr>
          <w:p w14:paraId="220255B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عدد المتابعين, التفاعل على المحتوى, ملاءمة القيم والصورة الذهنية, نوعية المحتوى, تكاليف التعاون, تخصص المؤثر</w:t>
            </w:r>
          </w:p>
        </w:tc>
        <w:tc>
          <w:tcPr>
            <w:tcW w:w="1270" w:type="dxa"/>
            <w:shd w:val="clear" w:color="000000" w:fill="F8F9FA"/>
            <w:vAlign w:val="center"/>
            <w:hideMark/>
          </w:tcPr>
          <w:p w14:paraId="4E9E0AA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التفاعل على المحتوى, نوعية المحتوى, تكاليف التعاون</w:t>
            </w:r>
          </w:p>
        </w:tc>
        <w:tc>
          <w:tcPr>
            <w:tcW w:w="1269" w:type="dxa"/>
            <w:shd w:val="clear" w:color="000000" w:fill="FFFFFF"/>
            <w:vAlign w:val="center"/>
            <w:hideMark/>
          </w:tcPr>
          <w:p w14:paraId="200C11C6"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ملاءمة القيم والصورة الذهنية</w:t>
            </w:r>
          </w:p>
        </w:tc>
        <w:tc>
          <w:tcPr>
            <w:tcW w:w="1269" w:type="dxa"/>
            <w:shd w:val="clear" w:color="000000" w:fill="F8F9FA"/>
            <w:vAlign w:val="center"/>
            <w:hideMark/>
          </w:tcPr>
          <w:p w14:paraId="0A128FA2"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التفاعل على المحتوى, ملاءمة القيم والصورة الذهنية, نوعية المحتوى, تكاليف التعاون</w:t>
            </w:r>
          </w:p>
        </w:tc>
        <w:tc>
          <w:tcPr>
            <w:tcW w:w="1270" w:type="dxa"/>
            <w:shd w:val="clear" w:color="000000" w:fill="FFFFFF"/>
            <w:vAlign w:val="center"/>
            <w:hideMark/>
          </w:tcPr>
          <w:p w14:paraId="051CDDE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عدد المتابعين, تكاليف التعاون, تخصص المؤثر</w:t>
            </w:r>
          </w:p>
        </w:tc>
      </w:tr>
      <w:tr w:rsidR="00212AD0" w:rsidRPr="00212AD0" w14:paraId="1DBC01EF" w14:textId="77777777" w:rsidTr="00212AD0">
        <w:trPr>
          <w:trHeight w:val="1570"/>
        </w:trPr>
        <w:tc>
          <w:tcPr>
            <w:tcW w:w="1635" w:type="dxa"/>
            <w:shd w:val="clear" w:color="000000" w:fill="5B3F86"/>
            <w:vAlign w:val="center"/>
            <w:hideMark/>
          </w:tcPr>
          <w:p w14:paraId="2DC4B25A"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lastRenderedPageBreak/>
              <w:t>ما نوع المؤثرين الذين تتعامل معهم منشأتكم غالبًا؟</w:t>
            </w:r>
          </w:p>
        </w:tc>
        <w:tc>
          <w:tcPr>
            <w:tcW w:w="1269" w:type="dxa"/>
            <w:shd w:val="clear" w:color="000000" w:fill="FFFFFF"/>
            <w:vAlign w:val="center"/>
            <w:hideMark/>
          </w:tcPr>
          <w:p w14:paraId="6DFAF478"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متوسط التأثير (100 ألف – 500 ألف)</w:t>
            </w:r>
          </w:p>
        </w:tc>
        <w:tc>
          <w:tcPr>
            <w:tcW w:w="1269" w:type="dxa"/>
            <w:shd w:val="clear" w:color="000000" w:fill="F8F9FA"/>
            <w:vAlign w:val="center"/>
            <w:hideMark/>
          </w:tcPr>
          <w:p w14:paraId="4F818E43"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ميكرو (أقل من 100 ألف متابع)</w:t>
            </w:r>
          </w:p>
        </w:tc>
        <w:tc>
          <w:tcPr>
            <w:tcW w:w="1269" w:type="dxa"/>
            <w:shd w:val="clear" w:color="000000" w:fill="FFFFFF"/>
            <w:vAlign w:val="center"/>
            <w:hideMark/>
          </w:tcPr>
          <w:p w14:paraId="383B851F"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متوسط التأثير (100 ألف – 500 ألف)</w:t>
            </w:r>
          </w:p>
        </w:tc>
        <w:tc>
          <w:tcPr>
            <w:tcW w:w="1270" w:type="dxa"/>
            <w:shd w:val="clear" w:color="000000" w:fill="F8F9FA"/>
            <w:vAlign w:val="center"/>
            <w:hideMark/>
          </w:tcPr>
          <w:p w14:paraId="5E6EB58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متوسط التأثير (100 ألف – 500 ألف)</w:t>
            </w:r>
          </w:p>
        </w:tc>
        <w:tc>
          <w:tcPr>
            <w:tcW w:w="1269" w:type="dxa"/>
            <w:shd w:val="clear" w:color="000000" w:fill="FFFFFF"/>
            <w:vAlign w:val="center"/>
            <w:hideMark/>
          </w:tcPr>
          <w:p w14:paraId="5835D507"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متوسط التأثير (100 ألف – 500 ألف)</w:t>
            </w:r>
          </w:p>
        </w:tc>
        <w:tc>
          <w:tcPr>
            <w:tcW w:w="1269" w:type="dxa"/>
            <w:shd w:val="clear" w:color="000000" w:fill="F8F9FA"/>
            <w:vAlign w:val="center"/>
            <w:hideMark/>
          </w:tcPr>
          <w:p w14:paraId="243A4C1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حسب الحملة</w:t>
            </w:r>
          </w:p>
        </w:tc>
        <w:tc>
          <w:tcPr>
            <w:tcW w:w="1270" w:type="dxa"/>
            <w:shd w:val="clear" w:color="000000" w:fill="FFFFFF"/>
            <w:vAlign w:val="center"/>
            <w:hideMark/>
          </w:tcPr>
          <w:p w14:paraId="6B86642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كبار المؤثرين (أكثر من 500 ألف متابع)</w:t>
            </w:r>
          </w:p>
        </w:tc>
      </w:tr>
      <w:tr w:rsidR="00212AD0" w:rsidRPr="00212AD0" w14:paraId="73680D80" w14:textId="77777777" w:rsidTr="00212AD0">
        <w:trPr>
          <w:trHeight w:val="1570"/>
        </w:trPr>
        <w:tc>
          <w:tcPr>
            <w:tcW w:w="1635" w:type="dxa"/>
            <w:shd w:val="clear" w:color="000000" w:fill="5B3F86"/>
            <w:vAlign w:val="center"/>
            <w:hideMark/>
          </w:tcPr>
          <w:p w14:paraId="50A2ED4A"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أي نوع من المحتوى ترون أنه أكثر فعالية في حملات المؤثرين؟</w:t>
            </w:r>
          </w:p>
        </w:tc>
        <w:tc>
          <w:tcPr>
            <w:tcW w:w="1269" w:type="dxa"/>
            <w:shd w:val="clear" w:color="000000" w:fill="FFFFFF"/>
            <w:vAlign w:val="center"/>
            <w:hideMark/>
          </w:tcPr>
          <w:p w14:paraId="157603F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فيديو قصير (ريلز، تيك توك...)</w:t>
            </w:r>
          </w:p>
        </w:tc>
        <w:tc>
          <w:tcPr>
            <w:tcW w:w="1269" w:type="dxa"/>
            <w:shd w:val="clear" w:color="000000" w:fill="F8F9FA"/>
            <w:vAlign w:val="center"/>
            <w:hideMark/>
          </w:tcPr>
          <w:p w14:paraId="6B8279D6"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مراجعة منتج</w:t>
            </w:r>
          </w:p>
        </w:tc>
        <w:tc>
          <w:tcPr>
            <w:tcW w:w="1269" w:type="dxa"/>
            <w:shd w:val="clear" w:color="000000" w:fill="FFFFFF"/>
            <w:vAlign w:val="center"/>
            <w:hideMark/>
          </w:tcPr>
          <w:p w14:paraId="0788EA8D" w14:textId="77777777" w:rsidR="00212AD0" w:rsidRPr="00212AD0" w:rsidRDefault="00212AD0" w:rsidP="00212AD0">
            <w:pPr>
              <w:rPr>
                <w:rFonts w:ascii="Sakkal Majalla" w:eastAsia="Times New Roman" w:hAnsi="Sakkal Majalla" w:cs="Sakkal Majalla"/>
                <w:color w:val="434343"/>
                <w:rtl/>
              </w:rPr>
            </w:pPr>
            <w:r w:rsidRPr="00212AD0">
              <w:rPr>
                <w:rFonts w:ascii="Sakkal Majalla" w:eastAsia="Times New Roman" w:hAnsi="Sakkal Majalla" w:cs="Sakkal Majalla"/>
                <w:color w:val="434343"/>
              </w:rPr>
              <w:t>Mix</w:t>
            </w:r>
          </w:p>
        </w:tc>
        <w:tc>
          <w:tcPr>
            <w:tcW w:w="1270" w:type="dxa"/>
            <w:shd w:val="clear" w:color="000000" w:fill="F8F9FA"/>
            <w:vAlign w:val="center"/>
            <w:hideMark/>
          </w:tcPr>
          <w:p w14:paraId="2A9AD49A" w14:textId="77777777" w:rsidR="00212AD0" w:rsidRPr="00212AD0" w:rsidRDefault="00212AD0" w:rsidP="00212AD0">
            <w:pPr>
              <w:bidi/>
              <w:rPr>
                <w:rFonts w:ascii="Sakkal Majalla" w:eastAsia="Times New Roman" w:hAnsi="Sakkal Majalla" w:cs="Sakkal Majalla"/>
                <w:color w:val="434343"/>
              </w:rPr>
            </w:pPr>
            <w:r w:rsidRPr="00212AD0">
              <w:rPr>
                <w:rFonts w:ascii="Sakkal Majalla" w:eastAsia="Times New Roman" w:hAnsi="Sakkal Majalla" w:cs="Sakkal Majalla"/>
                <w:color w:val="434343"/>
                <w:rtl/>
              </w:rPr>
              <w:t>فيديو قصير (ريلز، تيك توك...)</w:t>
            </w:r>
          </w:p>
        </w:tc>
        <w:tc>
          <w:tcPr>
            <w:tcW w:w="1269" w:type="dxa"/>
            <w:shd w:val="clear" w:color="000000" w:fill="FFFFFF"/>
            <w:vAlign w:val="center"/>
            <w:hideMark/>
          </w:tcPr>
          <w:p w14:paraId="10DAE653"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فيديو قصير (ريلز، تيك توك...)</w:t>
            </w:r>
          </w:p>
        </w:tc>
        <w:tc>
          <w:tcPr>
            <w:tcW w:w="1269" w:type="dxa"/>
            <w:shd w:val="clear" w:color="000000" w:fill="F8F9FA"/>
            <w:vAlign w:val="center"/>
            <w:hideMark/>
          </w:tcPr>
          <w:p w14:paraId="38C2B17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مراجعة منتج</w:t>
            </w:r>
          </w:p>
        </w:tc>
        <w:tc>
          <w:tcPr>
            <w:tcW w:w="1270" w:type="dxa"/>
            <w:shd w:val="clear" w:color="000000" w:fill="FFFFFF"/>
            <w:vAlign w:val="center"/>
            <w:hideMark/>
          </w:tcPr>
          <w:p w14:paraId="201F7F6C"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بث مباشر</w:t>
            </w:r>
          </w:p>
        </w:tc>
      </w:tr>
      <w:tr w:rsidR="00212AD0" w:rsidRPr="00212AD0" w14:paraId="086008BA" w14:textId="77777777" w:rsidTr="00212AD0">
        <w:trPr>
          <w:trHeight w:val="2350"/>
        </w:trPr>
        <w:tc>
          <w:tcPr>
            <w:tcW w:w="1635" w:type="dxa"/>
            <w:shd w:val="clear" w:color="000000" w:fill="5B3F86"/>
            <w:vAlign w:val="center"/>
            <w:hideMark/>
          </w:tcPr>
          <w:p w14:paraId="79DADB56"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كيف تقيّمون أداء الحملات التسويقية عبر المؤثرين من حيث العائد المالي المباشر؟</w:t>
            </w:r>
          </w:p>
        </w:tc>
        <w:tc>
          <w:tcPr>
            <w:tcW w:w="1269" w:type="dxa"/>
            <w:shd w:val="clear" w:color="000000" w:fill="FFFFFF"/>
            <w:vAlign w:val="center"/>
            <w:hideMark/>
          </w:tcPr>
          <w:p w14:paraId="5C1D6B8D"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جيد</w:t>
            </w:r>
          </w:p>
        </w:tc>
        <w:tc>
          <w:tcPr>
            <w:tcW w:w="1269" w:type="dxa"/>
            <w:shd w:val="clear" w:color="000000" w:fill="F8F9FA"/>
            <w:vAlign w:val="center"/>
            <w:hideMark/>
          </w:tcPr>
          <w:p w14:paraId="6FB3DD0E"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جيد</w:t>
            </w:r>
          </w:p>
        </w:tc>
        <w:tc>
          <w:tcPr>
            <w:tcW w:w="1269" w:type="dxa"/>
            <w:shd w:val="clear" w:color="000000" w:fill="FFFFFF"/>
            <w:vAlign w:val="center"/>
            <w:hideMark/>
          </w:tcPr>
          <w:p w14:paraId="6234644F"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جيد</w:t>
            </w:r>
          </w:p>
        </w:tc>
        <w:tc>
          <w:tcPr>
            <w:tcW w:w="1270" w:type="dxa"/>
            <w:shd w:val="clear" w:color="000000" w:fill="F8F9FA"/>
            <w:vAlign w:val="center"/>
            <w:hideMark/>
          </w:tcPr>
          <w:p w14:paraId="0EF91F37"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جيد</w:t>
            </w:r>
          </w:p>
        </w:tc>
        <w:tc>
          <w:tcPr>
            <w:tcW w:w="1269" w:type="dxa"/>
            <w:shd w:val="clear" w:color="000000" w:fill="FFFFFF"/>
            <w:vAlign w:val="center"/>
            <w:hideMark/>
          </w:tcPr>
          <w:p w14:paraId="062F45C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متوسط</w:t>
            </w:r>
          </w:p>
        </w:tc>
        <w:tc>
          <w:tcPr>
            <w:tcW w:w="1269" w:type="dxa"/>
            <w:shd w:val="clear" w:color="000000" w:fill="F8F9FA"/>
            <w:vAlign w:val="center"/>
            <w:hideMark/>
          </w:tcPr>
          <w:p w14:paraId="5E94404D"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متوسط</w:t>
            </w:r>
          </w:p>
        </w:tc>
        <w:tc>
          <w:tcPr>
            <w:tcW w:w="1270" w:type="dxa"/>
            <w:shd w:val="clear" w:color="000000" w:fill="FFFFFF"/>
            <w:vAlign w:val="center"/>
            <w:hideMark/>
          </w:tcPr>
          <w:p w14:paraId="7873AA7A"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جيد</w:t>
            </w:r>
          </w:p>
        </w:tc>
      </w:tr>
      <w:tr w:rsidR="00212AD0" w:rsidRPr="00212AD0" w14:paraId="7DB2C523" w14:textId="77777777" w:rsidTr="00212AD0">
        <w:trPr>
          <w:trHeight w:val="2090"/>
        </w:trPr>
        <w:tc>
          <w:tcPr>
            <w:tcW w:w="1635" w:type="dxa"/>
            <w:shd w:val="clear" w:color="000000" w:fill="5B3F86"/>
            <w:vAlign w:val="center"/>
            <w:hideMark/>
          </w:tcPr>
          <w:p w14:paraId="673B8B87"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هل يتم احتساب العائد الاستثماري (</w:t>
            </w:r>
            <w:r w:rsidRPr="00212AD0">
              <w:rPr>
                <w:rFonts w:ascii="Sakkal Majalla" w:eastAsia="Times New Roman" w:hAnsi="Sakkal Majalla" w:cs="Sakkal Majalla"/>
                <w:color w:val="FFFFFF"/>
              </w:rPr>
              <w:t>ROI</w:t>
            </w:r>
            <w:r w:rsidRPr="00212AD0">
              <w:rPr>
                <w:rFonts w:ascii="Sakkal Majalla" w:eastAsia="Times New Roman" w:hAnsi="Sakkal Majalla" w:cs="Sakkal Majalla"/>
                <w:color w:val="FFFFFF"/>
                <w:rtl/>
              </w:rPr>
              <w:t>) من حملات المؤثرين بشكل دوري؟</w:t>
            </w:r>
          </w:p>
        </w:tc>
        <w:tc>
          <w:tcPr>
            <w:tcW w:w="1269" w:type="dxa"/>
            <w:shd w:val="clear" w:color="000000" w:fill="FFFFFF"/>
            <w:vAlign w:val="center"/>
            <w:hideMark/>
          </w:tcPr>
          <w:p w14:paraId="7264B094"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غالباً</w:t>
            </w:r>
          </w:p>
        </w:tc>
        <w:tc>
          <w:tcPr>
            <w:tcW w:w="1269" w:type="dxa"/>
            <w:shd w:val="clear" w:color="000000" w:fill="F8F9FA"/>
            <w:vAlign w:val="center"/>
            <w:hideMark/>
          </w:tcPr>
          <w:p w14:paraId="1BD7053E"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أحيانًا</w:t>
            </w:r>
          </w:p>
        </w:tc>
        <w:tc>
          <w:tcPr>
            <w:tcW w:w="1269" w:type="dxa"/>
            <w:shd w:val="clear" w:color="000000" w:fill="FFFFFF"/>
            <w:vAlign w:val="center"/>
            <w:hideMark/>
          </w:tcPr>
          <w:p w14:paraId="22F0EF8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دائمًا</w:t>
            </w:r>
          </w:p>
        </w:tc>
        <w:tc>
          <w:tcPr>
            <w:tcW w:w="1270" w:type="dxa"/>
            <w:shd w:val="clear" w:color="000000" w:fill="F8F9FA"/>
            <w:vAlign w:val="center"/>
            <w:hideMark/>
          </w:tcPr>
          <w:p w14:paraId="10218C8C"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دائمًا</w:t>
            </w:r>
          </w:p>
        </w:tc>
        <w:tc>
          <w:tcPr>
            <w:tcW w:w="1269" w:type="dxa"/>
            <w:shd w:val="clear" w:color="000000" w:fill="FFFFFF"/>
            <w:vAlign w:val="center"/>
            <w:hideMark/>
          </w:tcPr>
          <w:p w14:paraId="7219986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لا يتم</w:t>
            </w:r>
          </w:p>
        </w:tc>
        <w:tc>
          <w:tcPr>
            <w:tcW w:w="1269" w:type="dxa"/>
            <w:shd w:val="clear" w:color="000000" w:fill="F8F9FA"/>
            <w:vAlign w:val="center"/>
            <w:hideMark/>
          </w:tcPr>
          <w:p w14:paraId="5AF93E99"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أحيانًا</w:t>
            </w:r>
          </w:p>
        </w:tc>
        <w:tc>
          <w:tcPr>
            <w:tcW w:w="1270" w:type="dxa"/>
            <w:shd w:val="clear" w:color="000000" w:fill="FFFFFF"/>
            <w:vAlign w:val="center"/>
            <w:hideMark/>
          </w:tcPr>
          <w:p w14:paraId="26E36BFE"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لا يتم</w:t>
            </w:r>
          </w:p>
        </w:tc>
      </w:tr>
      <w:tr w:rsidR="00212AD0" w:rsidRPr="00212AD0" w14:paraId="03611791" w14:textId="77777777" w:rsidTr="00212AD0">
        <w:trPr>
          <w:trHeight w:val="2303"/>
        </w:trPr>
        <w:tc>
          <w:tcPr>
            <w:tcW w:w="1635" w:type="dxa"/>
            <w:shd w:val="clear" w:color="000000" w:fill="5B3F86"/>
            <w:vAlign w:val="center"/>
            <w:hideMark/>
          </w:tcPr>
          <w:p w14:paraId="4E41D610"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ما أبرز العوائد التي لاحظتموها من التسويق عبر المؤثرين؟ (يمكن اختيار أكثر من خيار):</w:t>
            </w:r>
          </w:p>
        </w:tc>
        <w:tc>
          <w:tcPr>
            <w:tcW w:w="1269" w:type="dxa"/>
            <w:shd w:val="clear" w:color="000000" w:fill="FFFFFF"/>
            <w:vAlign w:val="center"/>
            <w:hideMark/>
          </w:tcPr>
          <w:p w14:paraId="4EBDF183"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زيادة المبيعات, رفع الوعي بالعلامة التجارية, التوسع في جمهور جديد</w:t>
            </w:r>
          </w:p>
        </w:tc>
        <w:tc>
          <w:tcPr>
            <w:tcW w:w="1269" w:type="dxa"/>
            <w:shd w:val="clear" w:color="000000" w:fill="F8F9FA"/>
            <w:vAlign w:val="center"/>
            <w:hideMark/>
          </w:tcPr>
          <w:p w14:paraId="67E7164A"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زيادة المبيعات, التوسع في جمهور جديد</w:t>
            </w:r>
          </w:p>
        </w:tc>
        <w:tc>
          <w:tcPr>
            <w:tcW w:w="1269" w:type="dxa"/>
            <w:shd w:val="clear" w:color="000000" w:fill="FFFFFF"/>
            <w:vAlign w:val="center"/>
            <w:hideMark/>
          </w:tcPr>
          <w:p w14:paraId="274EFDB6"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زيادة المبيعات, رفع الوعي بالعلامة التجارية, التوسع في جمهور جديد</w:t>
            </w:r>
          </w:p>
        </w:tc>
        <w:tc>
          <w:tcPr>
            <w:tcW w:w="1270" w:type="dxa"/>
            <w:shd w:val="clear" w:color="000000" w:fill="F8F9FA"/>
            <w:vAlign w:val="center"/>
            <w:hideMark/>
          </w:tcPr>
          <w:p w14:paraId="1C67E704"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زيادة المبيعات</w:t>
            </w:r>
          </w:p>
        </w:tc>
        <w:tc>
          <w:tcPr>
            <w:tcW w:w="1269" w:type="dxa"/>
            <w:shd w:val="clear" w:color="000000" w:fill="FFFFFF"/>
            <w:vAlign w:val="center"/>
            <w:hideMark/>
          </w:tcPr>
          <w:p w14:paraId="59164B42"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زيادة المبيعات</w:t>
            </w:r>
          </w:p>
        </w:tc>
        <w:tc>
          <w:tcPr>
            <w:tcW w:w="1269" w:type="dxa"/>
            <w:shd w:val="clear" w:color="000000" w:fill="F8F9FA"/>
            <w:vAlign w:val="center"/>
            <w:hideMark/>
          </w:tcPr>
          <w:p w14:paraId="475215C4"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زيادة المبيعات, رفع الوعي بالعلامة التجارية</w:t>
            </w:r>
          </w:p>
        </w:tc>
        <w:tc>
          <w:tcPr>
            <w:tcW w:w="1270" w:type="dxa"/>
            <w:shd w:val="clear" w:color="000000" w:fill="FFFFFF"/>
            <w:vAlign w:val="center"/>
            <w:hideMark/>
          </w:tcPr>
          <w:p w14:paraId="3319E489"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رفع الوعي بالعلامة التجارية, التوسع في جمهور جديد, تحسين صورة العلامة</w:t>
            </w:r>
          </w:p>
        </w:tc>
      </w:tr>
      <w:tr w:rsidR="00212AD0" w:rsidRPr="00212AD0" w14:paraId="1FD2D736" w14:textId="77777777" w:rsidTr="00212AD0">
        <w:trPr>
          <w:trHeight w:val="1736"/>
        </w:trPr>
        <w:tc>
          <w:tcPr>
            <w:tcW w:w="1635" w:type="dxa"/>
            <w:shd w:val="clear" w:color="000000" w:fill="5B3F86"/>
            <w:vAlign w:val="center"/>
            <w:hideMark/>
          </w:tcPr>
          <w:p w14:paraId="3ED1C734"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ما مدى رضاكم عن العائد الذي تحققه منشأتكم من التسويق عبر المؤثرين؟</w:t>
            </w:r>
          </w:p>
        </w:tc>
        <w:tc>
          <w:tcPr>
            <w:tcW w:w="1269" w:type="dxa"/>
            <w:shd w:val="clear" w:color="000000" w:fill="FFFFFF"/>
            <w:vAlign w:val="center"/>
            <w:hideMark/>
          </w:tcPr>
          <w:p w14:paraId="10D3F23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راضين</w:t>
            </w:r>
          </w:p>
        </w:tc>
        <w:tc>
          <w:tcPr>
            <w:tcW w:w="1269" w:type="dxa"/>
            <w:shd w:val="clear" w:color="000000" w:fill="F8F9FA"/>
            <w:vAlign w:val="center"/>
            <w:hideMark/>
          </w:tcPr>
          <w:p w14:paraId="2DFF8657"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راضين</w:t>
            </w:r>
          </w:p>
        </w:tc>
        <w:tc>
          <w:tcPr>
            <w:tcW w:w="1269" w:type="dxa"/>
            <w:shd w:val="clear" w:color="000000" w:fill="FFFFFF"/>
            <w:vAlign w:val="center"/>
            <w:hideMark/>
          </w:tcPr>
          <w:p w14:paraId="3ED17C17"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راضين</w:t>
            </w:r>
          </w:p>
        </w:tc>
        <w:tc>
          <w:tcPr>
            <w:tcW w:w="1270" w:type="dxa"/>
            <w:shd w:val="clear" w:color="000000" w:fill="F8F9FA"/>
            <w:vAlign w:val="center"/>
            <w:hideMark/>
          </w:tcPr>
          <w:p w14:paraId="059258F3"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محايد</w:t>
            </w:r>
          </w:p>
        </w:tc>
        <w:tc>
          <w:tcPr>
            <w:tcW w:w="1269" w:type="dxa"/>
            <w:shd w:val="clear" w:color="000000" w:fill="FFFFFF"/>
            <w:vAlign w:val="center"/>
            <w:hideMark/>
          </w:tcPr>
          <w:p w14:paraId="5A6B068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راضين</w:t>
            </w:r>
          </w:p>
        </w:tc>
        <w:tc>
          <w:tcPr>
            <w:tcW w:w="1269" w:type="dxa"/>
            <w:shd w:val="clear" w:color="000000" w:fill="F8F9FA"/>
            <w:vAlign w:val="center"/>
            <w:hideMark/>
          </w:tcPr>
          <w:p w14:paraId="56E6D90A"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محايد</w:t>
            </w:r>
          </w:p>
        </w:tc>
        <w:tc>
          <w:tcPr>
            <w:tcW w:w="1270" w:type="dxa"/>
            <w:shd w:val="clear" w:color="000000" w:fill="FFFFFF"/>
            <w:vAlign w:val="center"/>
            <w:hideMark/>
          </w:tcPr>
          <w:p w14:paraId="7121269A"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راضين جدًا</w:t>
            </w:r>
          </w:p>
        </w:tc>
      </w:tr>
      <w:tr w:rsidR="00212AD0" w:rsidRPr="00212AD0" w14:paraId="6AC6283A" w14:textId="77777777" w:rsidTr="00212AD0">
        <w:trPr>
          <w:trHeight w:val="1619"/>
        </w:trPr>
        <w:tc>
          <w:tcPr>
            <w:tcW w:w="1635" w:type="dxa"/>
            <w:shd w:val="clear" w:color="000000" w:fill="5B3F86"/>
            <w:vAlign w:val="center"/>
            <w:hideMark/>
          </w:tcPr>
          <w:p w14:paraId="7696F06E"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lastRenderedPageBreak/>
              <w:t>هل لاحظتم فروقًا في النتائج عند التعامل مع أنواع مختلفة من المؤثرين؟</w:t>
            </w:r>
          </w:p>
        </w:tc>
        <w:tc>
          <w:tcPr>
            <w:tcW w:w="1269" w:type="dxa"/>
            <w:shd w:val="clear" w:color="000000" w:fill="FFFFFF"/>
            <w:vAlign w:val="center"/>
            <w:hideMark/>
          </w:tcPr>
          <w:p w14:paraId="1792A68C"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لا توجد فروق واضحة</w:t>
            </w:r>
          </w:p>
        </w:tc>
        <w:tc>
          <w:tcPr>
            <w:tcW w:w="1269" w:type="dxa"/>
            <w:shd w:val="clear" w:color="000000" w:fill="F8F9FA"/>
            <w:vAlign w:val="center"/>
            <w:hideMark/>
          </w:tcPr>
          <w:p w14:paraId="700C02A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 المؤثرون الكبار أكثر فعالية</w:t>
            </w:r>
          </w:p>
        </w:tc>
        <w:tc>
          <w:tcPr>
            <w:tcW w:w="1269" w:type="dxa"/>
            <w:shd w:val="clear" w:color="000000" w:fill="FFFFFF"/>
            <w:vAlign w:val="center"/>
            <w:hideMark/>
          </w:tcPr>
          <w:p w14:paraId="17CDB60E"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 المؤثرون الصغار أكثر فعالية</w:t>
            </w:r>
          </w:p>
        </w:tc>
        <w:tc>
          <w:tcPr>
            <w:tcW w:w="1270" w:type="dxa"/>
            <w:shd w:val="clear" w:color="000000" w:fill="F8F9FA"/>
            <w:vAlign w:val="center"/>
            <w:hideMark/>
          </w:tcPr>
          <w:p w14:paraId="49CDE95D"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 المؤثرون الصغار أكثر فعالية</w:t>
            </w:r>
          </w:p>
        </w:tc>
        <w:tc>
          <w:tcPr>
            <w:tcW w:w="1269" w:type="dxa"/>
            <w:shd w:val="clear" w:color="000000" w:fill="FFFFFF"/>
            <w:vAlign w:val="center"/>
            <w:hideMark/>
          </w:tcPr>
          <w:p w14:paraId="7B7E6A0D"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لم تتم المقارنة</w:t>
            </w:r>
          </w:p>
        </w:tc>
        <w:tc>
          <w:tcPr>
            <w:tcW w:w="1269" w:type="dxa"/>
            <w:shd w:val="clear" w:color="000000" w:fill="F8F9FA"/>
            <w:vAlign w:val="center"/>
            <w:hideMark/>
          </w:tcPr>
          <w:p w14:paraId="3BB769B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 المؤثرون الكبار أكثر فعالية</w:t>
            </w:r>
          </w:p>
        </w:tc>
        <w:tc>
          <w:tcPr>
            <w:tcW w:w="1270" w:type="dxa"/>
            <w:shd w:val="clear" w:color="000000" w:fill="FFFFFF"/>
            <w:vAlign w:val="center"/>
            <w:hideMark/>
          </w:tcPr>
          <w:p w14:paraId="065E4D3F"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 المؤثرون الكبار أكثر فعالية</w:t>
            </w:r>
          </w:p>
        </w:tc>
      </w:tr>
      <w:tr w:rsidR="00212AD0" w:rsidRPr="00212AD0" w14:paraId="0A9760F2" w14:textId="77777777" w:rsidTr="00212AD0">
        <w:trPr>
          <w:trHeight w:val="1493"/>
        </w:trPr>
        <w:tc>
          <w:tcPr>
            <w:tcW w:w="1635" w:type="dxa"/>
            <w:shd w:val="clear" w:color="000000" w:fill="5B3F86"/>
            <w:vAlign w:val="center"/>
            <w:hideMark/>
          </w:tcPr>
          <w:p w14:paraId="4F0217B4"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كيف تقارنون نتائج التسويق عبر المؤثرين مع قنوات التسويق الأخرى؟</w:t>
            </w:r>
          </w:p>
        </w:tc>
        <w:tc>
          <w:tcPr>
            <w:tcW w:w="1269" w:type="dxa"/>
            <w:shd w:val="clear" w:color="000000" w:fill="FFFFFF"/>
            <w:vAlign w:val="center"/>
            <w:hideMark/>
          </w:tcPr>
          <w:p w14:paraId="1E543E1E"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لا يمكن المقارنة بدقة</w:t>
            </w:r>
          </w:p>
        </w:tc>
        <w:tc>
          <w:tcPr>
            <w:tcW w:w="1269" w:type="dxa"/>
            <w:shd w:val="clear" w:color="000000" w:fill="F8F9FA"/>
            <w:vAlign w:val="center"/>
            <w:hideMark/>
          </w:tcPr>
          <w:p w14:paraId="20DFC3B1"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أكثر فعالية</w:t>
            </w:r>
          </w:p>
        </w:tc>
        <w:tc>
          <w:tcPr>
            <w:tcW w:w="1269" w:type="dxa"/>
            <w:shd w:val="clear" w:color="000000" w:fill="FFFFFF"/>
            <w:vAlign w:val="center"/>
            <w:hideMark/>
          </w:tcPr>
          <w:p w14:paraId="4363190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فعالية متساوية</w:t>
            </w:r>
          </w:p>
        </w:tc>
        <w:tc>
          <w:tcPr>
            <w:tcW w:w="1270" w:type="dxa"/>
            <w:shd w:val="clear" w:color="000000" w:fill="F8F9FA"/>
            <w:vAlign w:val="center"/>
            <w:hideMark/>
          </w:tcPr>
          <w:p w14:paraId="4BC3A5BD"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أقل فعالية</w:t>
            </w:r>
          </w:p>
        </w:tc>
        <w:tc>
          <w:tcPr>
            <w:tcW w:w="1269" w:type="dxa"/>
            <w:shd w:val="clear" w:color="000000" w:fill="FFFFFF"/>
            <w:vAlign w:val="center"/>
            <w:hideMark/>
          </w:tcPr>
          <w:p w14:paraId="2BBA2418"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أكثر فعالية</w:t>
            </w:r>
          </w:p>
        </w:tc>
        <w:tc>
          <w:tcPr>
            <w:tcW w:w="1269" w:type="dxa"/>
            <w:shd w:val="clear" w:color="000000" w:fill="F8F9FA"/>
            <w:vAlign w:val="center"/>
            <w:hideMark/>
          </w:tcPr>
          <w:p w14:paraId="1F077DC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لا يمكن المقارنة بدقة</w:t>
            </w:r>
          </w:p>
        </w:tc>
        <w:tc>
          <w:tcPr>
            <w:tcW w:w="1270" w:type="dxa"/>
            <w:shd w:val="clear" w:color="000000" w:fill="FFFFFF"/>
            <w:vAlign w:val="center"/>
            <w:hideMark/>
          </w:tcPr>
          <w:p w14:paraId="7D719CC0"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لا يمكن المقارنة بدقة</w:t>
            </w:r>
          </w:p>
        </w:tc>
      </w:tr>
      <w:tr w:rsidR="00212AD0" w:rsidRPr="00212AD0" w14:paraId="5DBE5669" w14:textId="77777777" w:rsidTr="00212AD0">
        <w:trPr>
          <w:trHeight w:val="1700"/>
        </w:trPr>
        <w:tc>
          <w:tcPr>
            <w:tcW w:w="1635" w:type="dxa"/>
            <w:shd w:val="clear" w:color="000000" w:fill="5B3F86"/>
            <w:vAlign w:val="center"/>
            <w:hideMark/>
          </w:tcPr>
          <w:p w14:paraId="6C6EECAB"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هل تخطط منشأتكم لزيادة الاستثمار في التسويق عبر المؤثرين خلال العام القادم؟</w:t>
            </w:r>
          </w:p>
        </w:tc>
        <w:tc>
          <w:tcPr>
            <w:tcW w:w="1269" w:type="dxa"/>
            <w:shd w:val="clear" w:color="000000" w:fill="FFFFFF"/>
            <w:vAlign w:val="center"/>
            <w:hideMark/>
          </w:tcPr>
          <w:p w14:paraId="767A444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حسب نتائج الحملات الحالية</w:t>
            </w:r>
          </w:p>
        </w:tc>
        <w:tc>
          <w:tcPr>
            <w:tcW w:w="1269" w:type="dxa"/>
            <w:shd w:val="clear" w:color="000000" w:fill="F8F9FA"/>
            <w:vAlign w:val="center"/>
            <w:hideMark/>
          </w:tcPr>
          <w:p w14:paraId="4B99F77D"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w:t>
            </w:r>
          </w:p>
        </w:tc>
        <w:tc>
          <w:tcPr>
            <w:tcW w:w="1269" w:type="dxa"/>
            <w:shd w:val="clear" w:color="000000" w:fill="FFFFFF"/>
            <w:vAlign w:val="center"/>
            <w:hideMark/>
          </w:tcPr>
          <w:p w14:paraId="6CB849F4"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w:t>
            </w:r>
          </w:p>
        </w:tc>
        <w:tc>
          <w:tcPr>
            <w:tcW w:w="1270" w:type="dxa"/>
            <w:shd w:val="clear" w:color="000000" w:fill="F8F9FA"/>
            <w:vAlign w:val="center"/>
            <w:hideMark/>
          </w:tcPr>
          <w:p w14:paraId="74FA03C8"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w:t>
            </w:r>
          </w:p>
        </w:tc>
        <w:tc>
          <w:tcPr>
            <w:tcW w:w="1269" w:type="dxa"/>
            <w:shd w:val="clear" w:color="000000" w:fill="FFFFFF"/>
            <w:vAlign w:val="center"/>
            <w:hideMark/>
          </w:tcPr>
          <w:p w14:paraId="36701075"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w:t>
            </w:r>
          </w:p>
        </w:tc>
        <w:tc>
          <w:tcPr>
            <w:tcW w:w="1269" w:type="dxa"/>
            <w:shd w:val="clear" w:color="000000" w:fill="F8F9FA"/>
            <w:vAlign w:val="center"/>
            <w:hideMark/>
          </w:tcPr>
          <w:p w14:paraId="04343BA3"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لا</w:t>
            </w:r>
          </w:p>
        </w:tc>
        <w:tc>
          <w:tcPr>
            <w:tcW w:w="1270" w:type="dxa"/>
            <w:shd w:val="clear" w:color="000000" w:fill="FFFFFF"/>
            <w:vAlign w:val="center"/>
            <w:hideMark/>
          </w:tcPr>
          <w:p w14:paraId="62E09B9A"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نعم</w:t>
            </w:r>
          </w:p>
        </w:tc>
      </w:tr>
      <w:tr w:rsidR="00212AD0" w:rsidRPr="00212AD0" w14:paraId="433554FC" w14:textId="77777777" w:rsidTr="00212AD0">
        <w:trPr>
          <w:trHeight w:val="1610"/>
        </w:trPr>
        <w:tc>
          <w:tcPr>
            <w:tcW w:w="1635" w:type="dxa"/>
            <w:shd w:val="clear" w:color="000000" w:fill="5B3F86"/>
            <w:vAlign w:val="center"/>
            <w:hideMark/>
          </w:tcPr>
          <w:p w14:paraId="6A05D076" w14:textId="77777777" w:rsidR="00212AD0" w:rsidRPr="00212AD0" w:rsidRDefault="00212AD0" w:rsidP="00212AD0">
            <w:pPr>
              <w:bidi/>
              <w:rPr>
                <w:rFonts w:ascii="Sakkal Majalla" w:eastAsia="Times New Roman" w:hAnsi="Sakkal Majalla" w:cs="Sakkal Majalla"/>
                <w:color w:val="FFFFFF"/>
                <w:rtl/>
              </w:rPr>
            </w:pPr>
            <w:r w:rsidRPr="00212AD0">
              <w:rPr>
                <w:rFonts w:ascii="Sakkal Majalla" w:eastAsia="Times New Roman" w:hAnsi="Sakkal Majalla" w:cs="Sakkal Majalla"/>
                <w:color w:val="FFFFFF"/>
                <w:rtl/>
              </w:rPr>
              <w:t>برأيكم، ما هو مستقبل التسويق عبر المؤثرين خلال السنوات القادمة؟</w:t>
            </w:r>
          </w:p>
        </w:tc>
        <w:tc>
          <w:tcPr>
            <w:tcW w:w="1269" w:type="dxa"/>
            <w:shd w:val="clear" w:color="000000" w:fill="FFFFFF"/>
            <w:vAlign w:val="center"/>
            <w:hideMark/>
          </w:tcPr>
          <w:p w14:paraId="7C1B224B"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في نمو متزايد</w:t>
            </w:r>
          </w:p>
        </w:tc>
        <w:tc>
          <w:tcPr>
            <w:tcW w:w="1269" w:type="dxa"/>
            <w:shd w:val="clear" w:color="000000" w:fill="F8F9FA"/>
            <w:vAlign w:val="center"/>
            <w:hideMark/>
          </w:tcPr>
          <w:p w14:paraId="37FF98DF"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في نمو متزايد</w:t>
            </w:r>
          </w:p>
        </w:tc>
        <w:tc>
          <w:tcPr>
            <w:tcW w:w="1269" w:type="dxa"/>
            <w:shd w:val="clear" w:color="000000" w:fill="FFFFFF"/>
            <w:vAlign w:val="center"/>
            <w:hideMark/>
          </w:tcPr>
          <w:p w14:paraId="63988624"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سيستقر</w:t>
            </w:r>
          </w:p>
        </w:tc>
        <w:tc>
          <w:tcPr>
            <w:tcW w:w="1270" w:type="dxa"/>
            <w:shd w:val="clear" w:color="000000" w:fill="F8F9FA"/>
            <w:vAlign w:val="center"/>
            <w:hideMark/>
          </w:tcPr>
          <w:p w14:paraId="6D5EF8D4"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غير واضح</w:t>
            </w:r>
          </w:p>
        </w:tc>
        <w:tc>
          <w:tcPr>
            <w:tcW w:w="1269" w:type="dxa"/>
            <w:shd w:val="clear" w:color="000000" w:fill="FFFFFF"/>
            <w:vAlign w:val="center"/>
            <w:hideMark/>
          </w:tcPr>
          <w:p w14:paraId="6F7CD07A"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في نمو متزايد</w:t>
            </w:r>
          </w:p>
        </w:tc>
        <w:tc>
          <w:tcPr>
            <w:tcW w:w="1269" w:type="dxa"/>
            <w:shd w:val="clear" w:color="000000" w:fill="F8F9FA"/>
            <w:vAlign w:val="center"/>
            <w:hideMark/>
          </w:tcPr>
          <w:p w14:paraId="2256D514"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سينخفض تدريجيًا</w:t>
            </w:r>
          </w:p>
        </w:tc>
        <w:tc>
          <w:tcPr>
            <w:tcW w:w="1270" w:type="dxa"/>
            <w:shd w:val="clear" w:color="000000" w:fill="FFFFFF"/>
            <w:vAlign w:val="center"/>
            <w:hideMark/>
          </w:tcPr>
          <w:p w14:paraId="7839245F" w14:textId="77777777" w:rsidR="00212AD0" w:rsidRPr="00212AD0" w:rsidRDefault="00212AD0" w:rsidP="00212AD0">
            <w:pPr>
              <w:bidi/>
              <w:rPr>
                <w:rFonts w:ascii="Sakkal Majalla" w:eastAsia="Times New Roman" w:hAnsi="Sakkal Majalla" w:cs="Sakkal Majalla"/>
                <w:color w:val="434343"/>
                <w:rtl/>
              </w:rPr>
            </w:pPr>
            <w:r w:rsidRPr="00212AD0">
              <w:rPr>
                <w:rFonts w:ascii="Sakkal Majalla" w:eastAsia="Times New Roman" w:hAnsi="Sakkal Majalla" w:cs="Sakkal Majalla"/>
                <w:color w:val="434343"/>
                <w:rtl/>
              </w:rPr>
              <w:t>سيستقر</w:t>
            </w:r>
          </w:p>
        </w:tc>
      </w:tr>
    </w:tbl>
    <w:p w14:paraId="36C4F088" w14:textId="3ED5C467" w:rsidR="00771CEC" w:rsidRPr="00212AD0" w:rsidRDefault="005C4C44" w:rsidP="00212AD0">
      <w:pPr>
        <w:bidi/>
        <w:spacing w:line="276" w:lineRule="auto"/>
        <w:rPr>
          <w:rFonts w:ascii="Sakkal Majalla" w:hAnsi="Sakkal Majalla" w:cs="Sakkal Majalla"/>
          <w:b/>
          <w:bCs/>
          <w:sz w:val="28"/>
          <w:szCs w:val="28"/>
          <w:u w:val="single"/>
          <w:rtl/>
        </w:rPr>
      </w:pPr>
      <w:r w:rsidRPr="00212AD0">
        <w:rPr>
          <w:rFonts w:ascii="Sakkal Majalla" w:hAnsi="Sakkal Majalla" w:cs="Sakkal Majalla"/>
          <w:b/>
          <w:bCs/>
          <w:sz w:val="28"/>
          <w:szCs w:val="28"/>
          <w:u w:val="single"/>
        </w:rPr>
        <w:br/>
      </w:r>
    </w:p>
    <w:p w14:paraId="2F8AB794" w14:textId="77777777" w:rsidR="008C4BD2" w:rsidRPr="008C4BD2" w:rsidRDefault="008C4BD2" w:rsidP="008C4BD2">
      <w:pPr>
        <w:bidi/>
        <w:rPr>
          <w:rtl/>
        </w:rPr>
      </w:pPr>
    </w:p>
    <w:p w14:paraId="045B1FCF" w14:textId="77777777" w:rsidR="0032608B" w:rsidRPr="008C4BD2" w:rsidRDefault="0032608B" w:rsidP="008C4BD2">
      <w:pPr>
        <w:pStyle w:val="Heading1"/>
        <w:bidi/>
        <w:spacing w:line="276" w:lineRule="auto"/>
        <w:rPr>
          <w:rFonts w:ascii="Sakkal Majalla" w:hAnsi="Sakkal Majalla" w:cs="Sakkal Majalla"/>
          <w:sz w:val="36"/>
          <w:szCs w:val="36"/>
          <w:rtl/>
        </w:rPr>
      </w:pPr>
      <w:bookmarkStart w:id="15" w:name="_Toc206260612"/>
      <w:r w:rsidRPr="0032608B">
        <w:rPr>
          <w:rFonts w:ascii="Sakkal Majalla" w:hAnsi="Sakkal Majalla" w:cs="Sakkal Majalla" w:hint="cs"/>
          <w:rtl/>
        </w:rPr>
        <w:t>المقاييس</w:t>
      </w:r>
      <w:r w:rsidRPr="0032608B">
        <w:rPr>
          <w:rFonts w:ascii="Sakkal Majalla" w:hAnsi="Sakkal Majalla" w:cs="Sakkal Majalla"/>
          <w:rtl/>
        </w:rPr>
        <w:t xml:space="preserve"> </w:t>
      </w:r>
      <w:r w:rsidRPr="0032608B">
        <w:rPr>
          <w:rFonts w:ascii="Sakkal Majalla" w:hAnsi="Sakkal Majalla" w:cs="Sakkal Majalla" w:hint="cs"/>
          <w:rtl/>
        </w:rPr>
        <w:t>والاختبارات</w:t>
      </w:r>
      <w:r w:rsidRPr="0032608B">
        <w:rPr>
          <w:rFonts w:ascii="Sakkal Majalla" w:hAnsi="Sakkal Majalla" w:cs="Sakkal Majalla"/>
          <w:rtl/>
        </w:rPr>
        <w:t xml:space="preserve"> </w:t>
      </w:r>
      <w:r w:rsidRPr="0032608B">
        <w:rPr>
          <w:rFonts w:ascii="Sakkal Majalla" w:hAnsi="Sakkal Majalla" w:cs="Sakkal Majalla" w:hint="cs"/>
          <w:rtl/>
        </w:rPr>
        <w:t>الإحصائية</w:t>
      </w:r>
      <w:r w:rsidRPr="0032608B">
        <w:rPr>
          <w:rFonts w:ascii="Sakkal Majalla" w:hAnsi="Sakkal Majalla" w:cs="Sakkal Majalla"/>
          <w:rtl/>
        </w:rPr>
        <w:t xml:space="preserve"> </w:t>
      </w:r>
      <w:r w:rsidRPr="0032608B">
        <w:rPr>
          <w:rFonts w:ascii="Sakkal Majalla" w:hAnsi="Sakkal Majalla" w:cs="Sakkal Majalla" w:hint="cs"/>
          <w:rtl/>
        </w:rPr>
        <w:t>المقترح</w:t>
      </w:r>
      <w:r w:rsidRPr="0032608B">
        <w:rPr>
          <w:rFonts w:ascii="Sakkal Majalla" w:hAnsi="Sakkal Majalla" w:cs="Sakkal Majalla"/>
          <w:rtl/>
        </w:rPr>
        <w:t xml:space="preserve"> </w:t>
      </w:r>
      <w:r w:rsidRPr="0032608B">
        <w:rPr>
          <w:rFonts w:ascii="Sakkal Majalla" w:hAnsi="Sakkal Majalla" w:cs="Sakkal Majalla" w:hint="cs"/>
          <w:rtl/>
        </w:rPr>
        <w:t>استخدامها</w:t>
      </w:r>
      <w:bookmarkEnd w:id="15"/>
    </w:p>
    <w:p w14:paraId="2E3B4C8F" w14:textId="77777777" w:rsidR="008C4BD2" w:rsidRPr="008C4BD2" w:rsidRDefault="008C4BD2" w:rsidP="008C4BD2">
      <w:p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لتحليل بيانات الدراسة والتحقق من صحة الفروض، سيتم استخدام الأدوات والمقاييس الإحصائية التالية</w:t>
      </w:r>
      <w:r w:rsidRPr="008C4BD2">
        <w:rPr>
          <w:rFonts w:ascii="Sakkal Majalla" w:hAnsi="Sakkal Majalla" w:cs="Sakkal Majalla"/>
          <w:sz w:val="28"/>
          <w:szCs w:val="28"/>
        </w:rPr>
        <w:t>:</w:t>
      </w:r>
    </w:p>
    <w:p w14:paraId="3AB7C0BB" w14:textId="77777777" w:rsidR="008C4BD2" w:rsidRDefault="008C4BD2" w:rsidP="0001739C">
      <w:pPr>
        <w:pStyle w:val="ListParagraph"/>
        <w:numPr>
          <w:ilvl w:val="0"/>
          <w:numId w:val="30"/>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مقياس ليكرت الخماسي لقياس اتجاهات المستهلكين نحو المؤثرين، نية الشراء، والتفاعل</w:t>
      </w:r>
      <w:r w:rsidRPr="008C4BD2">
        <w:rPr>
          <w:rFonts w:ascii="Sakkal Majalla" w:hAnsi="Sakkal Majalla" w:cs="Sakkal Majalla"/>
          <w:sz w:val="28"/>
          <w:szCs w:val="28"/>
        </w:rPr>
        <w:t>.</w:t>
      </w:r>
    </w:p>
    <w:p w14:paraId="067936C9" w14:textId="5A1E0F54" w:rsidR="008C4BD2" w:rsidRDefault="008C4BD2" w:rsidP="008C4BD2">
      <w:pPr>
        <w:pStyle w:val="ListParagraph"/>
        <w:numPr>
          <w:ilvl w:val="0"/>
          <w:numId w:val="30"/>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التحكيم العلمي لضمان الصدق الظاهري لأداة الاستبانة</w:t>
      </w:r>
      <w:r w:rsidRPr="008C4BD2">
        <w:rPr>
          <w:rFonts w:ascii="Sakkal Majalla" w:hAnsi="Sakkal Majalla" w:cs="Sakkal Majalla"/>
          <w:sz w:val="28"/>
          <w:szCs w:val="28"/>
        </w:rPr>
        <w:t>.</w:t>
      </w:r>
    </w:p>
    <w:p w14:paraId="4888FC60" w14:textId="77777777" w:rsidR="006861D0" w:rsidRPr="006861D0" w:rsidRDefault="006861D0" w:rsidP="006861D0">
      <w:pPr>
        <w:bidi/>
        <w:spacing w:line="276" w:lineRule="auto"/>
        <w:rPr>
          <w:rFonts w:ascii="Sakkal Majalla" w:hAnsi="Sakkal Majalla" w:cs="Sakkal Majalla"/>
          <w:sz w:val="28"/>
          <w:szCs w:val="28"/>
          <w:rtl/>
        </w:rPr>
      </w:pPr>
    </w:p>
    <w:p w14:paraId="36DFE9EB" w14:textId="77777777" w:rsidR="0032608B" w:rsidRDefault="0032608B" w:rsidP="0032608B">
      <w:pPr>
        <w:pStyle w:val="Heading1"/>
        <w:bidi/>
        <w:rPr>
          <w:rFonts w:ascii="Sakkal Majalla" w:hAnsi="Sakkal Majalla" w:cs="Sakkal Majalla"/>
          <w:rtl/>
        </w:rPr>
      </w:pPr>
      <w:bookmarkStart w:id="16" w:name="_Toc206260613"/>
      <w:r w:rsidRPr="0032608B">
        <w:rPr>
          <w:rFonts w:ascii="Sakkal Majalla" w:hAnsi="Sakkal Majalla" w:cs="Sakkal Majalla" w:hint="cs"/>
          <w:rtl/>
        </w:rPr>
        <w:t>التبويب</w:t>
      </w:r>
      <w:r w:rsidRPr="0032608B">
        <w:rPr>
          <w:rFonts w:ascii="Sakkal Majalla" w:hAnsi="Sakkal Majalla" w:cs="Sakkal Majalla"/>
          <w:rtl/>
        </w:rPr>
        <w:t xml:space="preserve"> </w:t>
      </w:r>
      <w:r w:rsidRPr="0032608B">
        <w:rPr>
          <w:rFonts w:ascii="Sakkal Majalla" w:hAnsi="Sakkal Majalla" w:cs="Sakkal Majalla" w:hint="cs"/>
          <w:rtl/>
        </w:rPr>
        <w:t>المقترح</w:t>
      </w:r>
      <w:r w:rsidRPr="0032608B">
        <w:rPr>
          <w:rFonts w:ascii="Sakkal Majalla" w:hAnsi="Sakkal Majalla" w:cs="Sakkal Majalla"/>
          <w:rtl/>
        </w:rPr>
        <w:t xml:space="preserve"> </w:t>
      </w:r>
      <w:r w:rsidRPr="0032608B">
        <w:rPr>
          <w:rFonts w:ascii="Sakkal Majalla" w:hAnsi="Sakkal Majalla" w:cs="Sakkal Majalla" w:hint="cs"/>
          <w:rtl/>
        </w:rPr>
        <w:t>وفق</w:t>
      </w:r>
      <w:r w:rsidRPr="0032608B">
        <w:rPr>
          <w:rFonts w:ascii="Sakkal Majalla" w:hAnsi="Sakkal Majalla" w:cs="Sakkal Majalla"/>
          <w:rtl/>
        </w:rPr>
        <w:t xml:space="preserve"> </w:t>
      </w:r>
      <w:r w:rsidRPr="0032608B">
        <w:rPr>
          <w:rFonts w:ascii="Sakkal Majalla" w:hAnsi="Sakkal Majalla" w:cs="Sakkal Majalla" w:hint="cs"/>
          <w:rtl/>
        </w:rPr>
        <w:t>الخطة</w:t>
      </w:r>
      <w:r w:rsidRPr="0032608B">
        <w:rPr>
          <w:rFonts w:ascii="Sakkal Majalla" w:hAnsi="Sakkal Majalla" w:cs="Sakkal Majalla"/>
          <w:rtl/>
        </w:rPr>
        <w:t xml:space="preserve"> </w:t>
      </w:r>
      <w:r w:rsidRPr="0032608B">
        <w:rPr>
          <w:rFonts w:ascii="Sakkal Majalla" w:hAnsi="Sakkal Majalla" w:cs="Sakkal Majalla" w:hint="cs"/>
          <w:rtl/>
        </w:rPr>
        <w:t>الزمنية</w:t>
      </w:r>
      <w:bookmarkEnd w:id="16"/>
    </w:p>
    <w:tbl>
      <w:tblPr>
        <w:tblStyle w:val="GridTable1Light"/>
        <w:bidiVisual/>
        <w:tblW w:w="0" w:type="auto"/>
        <w:jc w:val="center"/>
        <w:tblLook w:val="0420" w:firstRow="1" w:lastRow="0" w:firstColumn="0" w:lastColumn="0" w:noHBand="0" w:noVBand="1"/>
      </w:tblPr>
      <w:tblGrid>
        <w:gridCol w:w="2245"/>
        <w:gridCol w:w="2250"/>
        <w:gridCol w:w="4855"/>
      </w:tblGrid>
      <w:tr w:rsidR="008C4BD2" w:rsidRPr="008C4BD2" w14:paraId="0BD0F9E3" w14:textId="77777777" w:rsidTr="00DD1E0F">
        <w:trPr>
          <w:cnfStyle w:val="100000000000" w:firstRow="1" w:lastRow="0" w:firstColumn="0" w:lastColumn="0" w:oddVBand="0" w:evenVBand="0" w:oddHBand="0" w:evenHBand="0" w:firstRowFirstColumn="0" w:firstRowLastColumn="0" w:lastRowFirstColumn="0" w:lastRowLastColumn="0"/>
          <w:jc w:val="center"/>
        </w:trPr>
        <w:tc>
          <w:tcPr>
            <w:tcW w:w="2245" w:type="dxa"/>
            <w:vAlign w:val="center"/>
          </w:tcPr>
          <w:p w14:paraId="0C6FDB3D" w14:textId="139EC6F3" w:rsidR="008C4BD2" w:rsidRPr="008C4BD2" w:rsidRDefault="008C4BD2"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المرحلة</w:t>
            </w:r>
          </w:p>
        </w:tc>
        <w:tc>
          <w:tcPr>
            <w:tcW w:w="2250" w:type="dxa"/>
            <w:vAlign w:val="center"/>
          </w:tcPr>
          <w:p w14:paraId="3A3A5E65" w14:textId="646A106B" w:rsidR="008C4BD2" w:rsidRPr="008C4BD2" w:rsidRDefault="008C4BD2"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الفترة الزمنية</w:t>
            </w:r>
          </w:p>
        </w:tc>
        <w:tc>
          <w:tcPr>
            <w:tcW w:w="4855" w:type="dxa"/>
            <w:vAlign w:val="center"/>
          </w:tcPr>
          <w:p w14:paraId="6C441B1C" w14:textId="2677F784" w:rsidR="008C4BD2" w:rsidRPr="008C4BD2" w:rsidRDefault="008C4BD2"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الأنشطة</w:t>
            </w:r>
          </w:p>
        </w:tc>
      </w:tr>
      <w:tr w:rsidR="008C4BD2" w:rsidRPr="008C4BD2" w14:paraId="2601FD1F" w14:textId="77777777" w:rsidTr="00DD1E0F">
        <w:trPr>
          <w:jc w:val="center"/>
        </w:trPr>
        <w:tc>
          <w:tcPr>
            <w:tcW w:w="2245" w:type="dxa"/>
            <w:vAlign w:val="center"/>
          </w:tcPr>
          <w:p w14:paraId="6B0F1E8D" w14:textId="7E201CFF" w:rsidR="008C4BD2" w:rsidRPr="008C4BD2" w:rsidRDefault="008C4BD2"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إعداد الإطار النظري</w:t>
            </w:r>
          </w:p>
        </w:tc>
        <w:tc>
          <w:tcPr>
            <w:tcW w:w="2250" w:type="dxa"/>
            <w:vAlign w:val="center"/>
          </w:tcPr>
          <w:p w14:paraId="3E14040E" w14:textId="54ABE95D"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يونيو</w:t>
            </w:r>
            <w:r w:rsidR="008C4BD2">
              <w:rPr>
                <w:rFonts w:ascii="Sakkal Majalla" w:hAnsi="Sakkal Majalla" w:cs="Sakkal Majalla" w:hint="cs"/>
                <w:sz w:val="28"/>
                <w:szCs w:val="28"/>
                <w:rtl/>
              </w:rPr>
              <w:t xml:space="preserve"> 2025</w:t>
            </w:r>
          </w:p>
        </w:tc>
        <w:tc>
          <w:tcPr>
            <w:tcW w:w="4855" w:type="dxa"/>
            <w:vAlign w:val="center"/>
          </w:tcPr>
          <w:p w14:paraId="20EC583E" w14:textId="629FC46F"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مراجعة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الدراسات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السابقة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وصياغة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المفاهيم</w:t>
            </w:r>
          </w:p>
        </w:tc>
      </w:tr>
      <w:tr w:rsidR="008C4BD2" w:rsidRPr="008C4BD2" w14:paraId="279810C1" w14:textId="77777777" w:rsidTr="00DD1E0F">
        <w:trPr>
          <w:jc w:val="center"/>
        </w:trPr>
        <w:tc>
          <w:tcPr>
            <w:tcW w:w="2245" w:type="dxa"/>
            <w:vAlign w:val="center"/>
          </w:tcPr>
          <w:p w14:paraId="35584363" w14:textId="0F5B7953"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تصميم</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أدوات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الدراسة</w:t>
            </w:r>
          </w:p>
        </w:tc>
        <w:tc>
          <w:tcPr>
            <w:tcW w:w="2250" w:type="dxa"/>
            <w:vAlign w:val="center"/>
          </w:tcPr>
          <w:p w14:paraId="161DFE7D" w14:textId="14A1DDEA"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يوليو 2025</w:t>
            </w:r>
          </w:p>
        </w:tc>
        <w:tc>
          <w:tcPr>
            <w:tcW w:w="4855" w:type="dxa"/>
            <w:vAlign w:val="center"/>
          </w:tcPr>
          <w:p w14:paraId="17B8CCDE" w14:textId="122CF34E"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بناء</w:t>
            </w:r>
            <w:r w:rsidRPr="00DD1E0F">
              <w:rPr>
                <w:rFonts w:ascii="Sakkal Majalla" w:hAnsi="Sakkal Majalla" w:cs="Sakkal Majalla"/>
                <w:sz w:val="28"/>
                <w:szCs w:val="28"/>
                <w:rtl/>
              </w:rPr>
              <w:t xml:space="preserve"> </w:t>
            </w:r>
            <w:r>
              <w:rPr>
                <w:rFonts w:ascii="Sakkal Majalla" w:hAnsi="Sakkal Majalla" w:cs="Sakkal Majalla" w:hint="cs"/>
                <w:sz w:val="28"/>
                <w:szCs w:val="28"/>
                <w:rtl/>
              </w:rPr>
              <w:t xml:space="preserve">وتصميم </w:t>
            </w:r>
            <w:r w:rsidRPr="00DD1E0F">
              <w:rPr>
                <w:rFonts w:ascii="Sakkal Majalla" w:hAnsi="Sakkal Majalla" w:cs="Sakkal Majalla" w:hint="eastAsia"/>
                <w:sz w:val="28"/>
                <w:szCs w:val="28"/>
                <w:rtl/>
              </w:rPr>
              <w:t>الاستبيانات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والمقابلات</w:t>
            </w:r>
            <w:r w:rsidRPr="00DD1E0F">
              <w:rPr>
                <w:rFonts w:ascii="Sakkal Majalla" w:hAnsi="Sakkal Majalla" w:cs="Sakkal Majalla"/>
                <w:sz w:val="28"/>
                <w:szCs w:val="28"/>
                <w:rtl/>
              </w:rPr>
              <w:t xml:space="preserve"> </w:t>
            </w:r>
          </w:p>
        </w:tc>
      </w:tr>
      <w:tr w:rsidR="008C4BD2" w:rsidRPr="008C4BD2" w14:paraId="0B965DEB" w14:textId="77777777" w:rsidTr="00DD1E0F">
        <w:trPr>
          <w:jc w:val="center"/>
        </w:trPr>
        <w:tc>
          <w:tcPr>
            <w:tcW w:w="2245" w:type="dxa"/>
            <w:vAlign w:val="center"/>
          </w:tcPr>
          <w:p w14:paraId="464A9CDC" w14:textId="767F9725"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lastRenderedPageBreak/>
              <w:t>جمع</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البيانات</w:t>
            </w:r>
          </w:p>
        </w:tc>
        <w:tc>
          <w:tcPr>
            <w:tcW w:w="2250" w:type="dxa"/>
            <w:vAlign w:val="center"/>
          </w:tcPr>
          <w:p w14:paraId="37707B10" w14:textId="3C7307FD"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أغسطس 2025</w:t>
            </w:r>
          </w:p>
        </w:tc>
        <w:tc>
          <w:tcPr>
            <w:tcW w:w="4855" w:type="dxa"/>
            <w:vAlign w:val="center"/>
          </w:tcPr>
          <w:p w14:paraId="712DF82A" w14:textId="3C275A51"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توزيع</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الاستبيانات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وإجراء</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المقابلات</w:t>
            </w:r>
          </w:p>
        </w:tc>
      </w:tr>
      <w:tr w:rsidR="008C4BD2" w:rsidRPr="008C4BD2" w14:paraId="1F8483EF" w14:textId="77777777" w:rsidTr="00DD1E0F">
        <w:trPr>
          <w:jc w:val="center"/>
        </w:trPr>
        <w:tc>
          <w:tcPr>
            <w:tcW w:w="2245" w:type="dxa"/>
            <w:vAlign w:val="center"/>
          </w:tcPr>
          <w:p w14:paraId="6AAE0AEE" w14:textId="3151192C"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تحليل البيانات</w:t>
            </w:r>
          </w:p>
        </w:tc>
        <w:tc>
          <w:tcPr>
            <w:tcW w:w="2250" w:type="dxa"/>
            <w:vAlign w:val="center"/>
          </w:tcPr>
          <w:p w14:paraId="31E6318A" w14:textId="6891D708"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أغسطس 2025</w:t>
            </w:r>
          </w:p>
        </w:tc>
        <w:tc>
          <w:tcPr>
            <w:tcW w:w="4855" w:type="dxa"/>
            <w:vAlign w:val="center"/>
          </w:tcPr>
          <w:p w14:paraId="6707563E" w14:textId="05319139"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استخدام</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البرامج</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الإحصائية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وتحليل</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النتائج</w:t>
            </w:r>
          </w:p>
        </w:tc>
      </w:tr>
      <w:tr w:rsidR="008C4BD2" w:rsidRPr="008C4BD2" w14:paraId="584C9DDE" w14:textId="77777777" w:rsidTr="00DD1E0F">
        <w:trPr>
          <w:jc w:val="center"/>
        </w:trPr>
        <w:tc>
          <w:tcPr>
            <w:tcW w:w="2245" w:type="dxa"/>
            <w:vAlign w:val="center"/>
          </w:tcPr>
          <w:p w14:paraId="6A94ECEF" w14:textId="77181073"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إعداد التقرير النهائي</w:t>
            </w:r>
          </w:p>
        </w:tc>
        <w:tc>
          <w:tcPr>
            <w:tcW w:w="2250" w:type="dxa"/>
            <w:vAlign w:val="center"/>
          </w:tcPr>
          <w:p w14:paraId="6E5272B0" w14:textId="1C48D3EB"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أغسطس 2025</w:t>
            </w:r>
          </w:p>
        </w:tc>
        <w:tc>
          <w:tcPr>
            <w:tcW w:w="4855" w:type="dxa"/>
            <w:vAlign w:val="center"/>
          </w:tcPr>
          <w:p w14:paraId="6C06B4A2" w14:textId="2DD91E28"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كتابة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النتائج</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والتوصيات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النهائية</w:t>
            </w:r>
          </w:p>
        </w:tc>
      </w:tr>
      <w:tr w:rsidR="008C4BD2" w:rsidRPr="008C4BD2" w14:paraId="66516564" w14:textId="77777777" w:rsidTr="00DD1E0F">
        <w:trPr>
          <w:jc w:val="center"/>
        </w:trPr>
        <w:tc>
          <w:tcPr>
            <w:tcW w:w="2245" w:type="dxa"/>
            <w:vAlign w:val="center"/>
          </w:tcPr>
          <w:p w14:paraId="3D36D663" w14:textId="032BF2E3"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المراجعة والتسليم</w:t>
            </w:r>
          </w:p>
        </w:tc>
        <w:tc>
          <w:tcPr>
            <w:tcW w:w="2250" w:type="dxa"/>
            <w:vAlign w:val="center"/>
          </w:tcPr>
          <w:p w14:paraId="7BCB70CC" w14:textId="0E055053"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سبتمبر 2025</w:t>
            </w:r>
          </w:p>
        </w:tc>
        <w:tc>
          <w:tcPr>
            <w:tcW w:w="4855" w:type="dxa"/>
            <w:vAlign w:val="center"/>
          </w:tcPr>
          <w:p w14:paraId="46B34456" w14:textId="789ECA21"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تدقيق</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الرسالة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وتجهيز</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النسخة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النهائية</w:t>
            </w:r>
          </w:p>
        </w:tc>
      </w:tr>
    </w:tbl>
    <w:p w14:paraId="0C4E0C9C" w14:textId="471DAC2B" w:rsidR="0064369E" w:rsidRDefault="0032608B" w:rsidP="0032608B">
      <w:pPr>
        <w:pStyle w:val="Heading1"/>
        <w:bidi/>
        <w:rPr>
          <w:rFonts w:ascii="Sakkal Majalla" w:hAnsi="Sakkal Majalla" w:cs="Sakkal Majalla"/>
          <w:rtl/>
        </w:rPr>
      </w:pPr>
      <w:r w:rsidRPr="0032608B">
        <w:rPr>
          <w:rFonts w:ascii="Sakkal Majalla" w:hAnsi="Sakkal Majalla" w:cs="Sakkal Majalla"/>
          <w:rtl/>
        </w:rPr>
        <w:t xml:space="preserve"> </w:t>
      </w:r>
      <w:bookmarkStart w:id="17" w:name="_Toc206260614"/>
      <w:r w:rsidRPr="0032608B">
        <w:rPr>
          <w:rFonts w:ascii="Sakkal Majalla" w:hAnsi="Sakkal Majalla" w:cs="Sakkal Majalla" w:hint="cs"/>
          <w:rtl/>
        </w:rPr>
        <w:t>قائمة</w:t>
      </w:r>
      <w:r w:rsidRPr="0032608B">
        <w:rPr>
          <w:rFonts w:ascii="Sakkal Majalla" w:hAnsi="Sakkal Majalla" w:cs="Sakkal Majalla"/>
          <w:rtl/>
        </w:rPr>
        <w:t xml:space="preserve"> </w:t>
      </w:r>
      <w:r w:rsidRPr="0032608B">
        <w:rPr>
          <w:rFonts w:ascii="Sakkal Majalla" w:hAnsi="Sakkal Majalla" w:cs="Sakkal Majalla" w:hint="cs"/>
          <w:rtl/>
        </w:rPr>
        <w:t>المصادر</w:t>
      </w:r>
      <w:r w:rsidRPr="0032608B">
        <w:rPr>
          <w:rFonts w:ascii="Sakkal Majalla" w:hAnsi="Sakkal Majalla" w:cs="Sakkal Majalla"/>
          <w:rtl/>
        </w:rPr>
        <w:t xml:space="preserve"> </w:t>
      </w:r>
      <w:r w:rsidRPr="0032608B">
        <w:rPr>
          <w:rFonts w:ascii="Sakkal Majalla" w:hAnsi="Sakkal Majalla" w:cs="Sakkal Majalla" w:hint="cs"/>
          <w:rtl/>
        </w:rPr>
        <w:t>والمراجع</w:t>
      </w:r>
      <w:r w:rsidRPr="0032608B">
        <w:rPr>
          <w:rFonts w:ascii="Sakkal Majalla" w:hAnsi="Sakkal Majalla" w:cs="Sakkal Majalla"/>
          <w:rtl/>
        </w:rPr>
        <w:t xml:space="preserve"> </w:t>
      </w:r>
      <w:r w:rsidRPr="0032608B">
        <w:rPr>
          <w:rFonts w:ascii="Sakkal Majalla" w:hAnsi="Sakkal Majalla" w:cs="Sakkal Majalla" w:hint="cs"/>
          <w:rtl/>
        </w:rPr>
        <w:t>المبدئية</w:t>
      </w:r>
      <w:bookmarkEnd w:id="17"/>
    </w:p>
    <w:p w14:paraId="7CD3DB57" w14:textId="58B5A004" w:rsidR="00742B7B" w:rsidRPr="00742B7B" w:rsidRDefault="00742B7B" w:rsidP="00742B7B">
      <w:pPr>
        <w:bidi/>
        <w:rPr>
          <w:rFonts w:ascii="Sakkal Majalla" w:hAnsi="Sakkal Majalla" w:cs="Sakkal Majalla"/>
          <w:b/>
          <w:bCs/>
          <w:sz w:val="28"/>
          <w:szCs w:val="28"/>
          <w:rtl/>
        </w:rPr>
      </w:pPr>
      <w:r w:rsidRPr="00742B7B">
        <w:rPr>
          <w:rFonts w:ascii="Sakkal Majalla" w:hAnsi="Sakkal Majalla" w:cs="Sakkal Majalla"/>
          <w:b/>
          <w:bCs/>
          <w:sz w:val="28"/>
          <w:szCs w:val="28"/>
          <w:rtl/>
        </w:rPr>
        <w:t>دراسات بحثية:</w:t>
      </w:r>
    </w:p>
    <w:p w14:paraId="207A0D70" w14:textId="77777777" w:rsidR="004314B7" w:rsidRPr="004314B7" w:rsidRDefault="004314B7" w:rsidP="004314B7">
      <w:pPr>
        <w:pStyle w:val="ListParagraph"/>
        <w:numPr>
          <w:ilvl w:val="0"/>
          <w:numId w:val="32"/>
        </w:numPr>
        <w:bidi/>
        <w:spacing w:line="276" w:lineRule="auto"/>
        <w:rPr>
          <w:rFonts w:ascii="Sakkal Majalla" w:hAnsi="Sakkal Majalla" w:cs="Sakkal Majalla"/>
          <w:sz w:val="28"/>
          <w:szCs w:val="28"/>
        </w:rPr>
      </w:pPr>
      <w:r w:rsidRPr="004314B7">
        <w:rPr>
          <w:rFonts w:ascii="Sakkal Majalla" w:hAnsi="Sakkal Majalla" w:cs="Sakkal Majalla" w:hint="eastAsia"/>
          <w:sz w:val="28"/>
          <w:szCs w:val="28"/>
          <w:rtl/>
        </w:rPr>
        <w:t>أحمد</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بن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محمد</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الحربي</w:t>
      </w:r>
      <w:r w:rsidRPr="004314B7">
        <w:rPr>
          <w:rFonts w:ascii="Sakkal Majalla" w:hAnsi="Sakkal Majalla" w:cs="Sakkal Majalla"/>
          <w:sz w:val="28"/>
          <w:szCs w:val="28"/>
          <w:rtl/>
        </w:rPr>
        <w:t xml:space="preserve"> (2021). "</w:t>
      </w:r>
      <w:r w:rsidRPr="004314B7">
        <w:rPr>
          <w:rFonts w:ascii="Sakkal Majalla" w:hAnsi="Sakkal Majalla" w:cs="Sakkal Majalla" w:hint="eastAsia"/>
          <w:sz w:val="28"/>
          <w:szCs w:val="28"/>
          <w:rtl/>
        </w:rPr>
        <w:t>أثر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التسويق</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الإلكتروني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عبر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المؤثرين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في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تحقيق</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العائد</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الاستثماري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للمؤسسات</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التجارية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في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السعودية</w:t>
      </w:r>
      <w:r w:rsidRPr="004314B7">
        <w:rPr>
          <w:rFonts w:ascii="Sakkal Majalla" w:hAnsi="Sakkal Majalla" w:cs="Sakkal Majalla"/>
          <w:sz w:val="28"/>
          <w:szCs w:val="28"/>
          <w:rtl/>
        </w:rPr>
        <w:t>".</w:t>
      </w:r>
    </w:p>
    <w:p w14:paraId="2883A58C" w14:textId="77777777" w:rsidR="004314B7" w:rsidRPr="004314B7" w:rsidRDefault="004314B7" w:rsidP="004314B7">
      <w:pPr>
        <w:pStyle w:val="ListParagraph"/>
        <w:numPr>
          <w:ilvl w:val="0"/>
          <w:numId w:val="32"/>
        </w:numPr>
        <w:bidi/>
        <w:spacing w:line="276" w:lineRule="auto"/>
        <w:rPr>
          <w:rFonts w:ascii="Sakkal Majalla" w:hAnsi="Sakkal Majalla" w:cs="Sakkal Majalla"/>
          <w:sz w:val="28"/>
          <w:szCs w:val="28"/>
        </w:rPr>
      </w:pPr>
      <w:r w:rsidRPr="004314B7">
        <w:rPr>
          <w:rFonts w:ascii="Sakkal Majalla" w:hAnsi="Sakkal Majalla" w:cs="Sakkal Majalla" w:hint="eastAsia"/>
          <w:sz w:val="28"/>
          <w:szCs w:val="28"/>
          <w:rtl/>
        </w:rPr>
        <w:t>عبدالرحمن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يوسف</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الكبيسي</w:t>
      </w:r>
      <w:r w:rsidRPr="004314B7">
        <w:rPr>
          <w:rFonts w:ascii="Sakkal Majalla" w:hAnsi="Sakkal Majalla" w:cs="Sakkal Majalla"/>
          <w:sz w:val="28"/>
          <w:szCs w:val="28"/>
          <w:rtl/>
        </w:rPr>
        <w:t xml:space="preserve"> (2022). "</w:t>
      </w:r>
      <w:r w:rsidRPr="004314B7">
        <w:rPr>
          <w:rFonts w:ascii="Sakkal Majalla" w:hAnsi="Sakkal Majalla" w:cs="Sakkal Majalla" w:hint="eastAsia"/>
          <w:sz w:val="28"/>
          <w:szCs w:val="28"/>
          <w:rtl/>
        </w:rPr>
        <w:t>دور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المؤثرين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الرقميين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في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تعزيز</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القيمة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السوقية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للعلامات</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التجارية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من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منظور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استثماري</w:t>
      </w:r>
      <w:r w:rsidRPr="004314B7">
        <w:rPr>
          <w:rFonts w:ascii="Sakkal Majalla" w:hAnsi="Sakkal Majalla" w:cs="Sakkal Majalla"/>
          <w:sz w:val="28"/>
          <w:szCs w:val="28"/>
          <w:rtl/>
        </w:rPr>
        <w:t>".</w:t>
      </w:r>
    </w:p>
    <w:p w14:paraId="1237ADD4" w14:textId="77777777" w:rsidR="004314B7" w:rsidRPr="004314B7" w:rsidRDefault="004314B7" w:rsidP="004314B7">
      <w:pPr>
        <w:pStyle w:val="ListParagraph"/>
        <w:numPr>
          <w:ilvl w:val="0"/>
          <w:numId w:val="32"/>
        </w:numPr>
        <w:bidi/>
        <w:spacing w:line="276" w:lineRule="auto"/>
        <w:rPr>
          <w:rFonts w:ascii="Sakkal Majalla" w:hAnsi="Sakkal Majalla" w:cs="Sakkal Majalla"/>
          <w:sz w:val="28"/>
          <w:szCs w:val="28"/>
        </w:rPr>
      </w:pPr>
      <w:r w:rsidRPr="004314B7">
        <w:rPr>
          <w:rFonts w:ascii="Sakkal Majalla" w:hAnsi="Sakkal Majalla" w:cs="Sakkal Majalla" w:hint="eastAsia"/>
          <w:sz w:val="28"/>
          <w:szCs w:val="28"/>
          <w:rtl/>
        </w:rPr>
        <w:t>عهود</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الزيود</w:t>
      </w:r>
      <w:r w:rsidRPr="004314B7">
        <w:rPr>
          <w:rFonts w:ascii="Sakkal Majalla" w:hAnsi="Sakkal Majalla" w:cs="Sakkal Majalla"/>
          <w:sz w:val="28"/>
          <w:szCs w:val="28"/>
          <w:rtl/>
        </w:rPr>
        <w:t xml:space="preserve"> (2021). "</w:t>
      </w:r>
      <w:r w:rsidRPr="004314B7">
        <w:rPr>
          <w:rFonts w:ascii="Sakkal Majalla" w:hAnsi="Sakkal Majalla" w:cs="Sakkal Majalla" w:hint="eastAsia"/>
          <w:sz w:val="28"/>
          <w:szCs w:val="28"/>
          <w:rtl/>
        </w:rPr>
        <w:t>تأثير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التسويق</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عبر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المؤثرين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على</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نية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الشراء</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لدى</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المستهلكين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الأردنيين</w:t>
      </w:r>
      <w:r w:rsidRPr="004314B7">
        <w:rPr>
          <w:rFonts w:ascii="Sakkal Majalla" w:hAnsi="Sakkal Majalla" w:cs="Sakkal Majalla"/>
          <w:sz w:val="28"/>
          <w:szCs w:val="28"/>
          <w:rtl/>
        </w:rPr>
        <w:t>".</w:t>
      </w:r>
    </w:p>
    <w:p w14:paraId="1307F819" w14:textId="77777777" w:rsidR="004314B7" w:rsidRPr="004314B7" w:rsidRDefault="004314B7" w:rsidP="004314B7">
      <w:pPr>
        <w:pStyle w:val="ListParagraph"/>
        <w:numPr>
          <w:ilvl w:val="0"/>
          <w:numId w:val="32"/>
        </w:numPr>
        <w:bidi/>
        <w:spacing w:line="276" w:lineRule="auto"/>
        <w:rPr>
          <w:rFonts w:ascii="Sakkal Majalla" w:hAnsi="Sakkal Majalla" w:cs="Sakkal Majalla"/>
          <w:sz w:val="28"/>
          <w:szCs w:val="28"/>
        </w:rPr>
      </w:pPr>
      <w:r w:rsidRPr="004314B7">
        <w:rPr>
          <w:rFonts w:ascii="Sakkal Majalla" w:hAnsi="Sakkal Majalla" w:cs="Sakkal Majalla" w:hint="eastAsia"/>
          <w:sz w:val="28"/>
          <w:szCs w:val="28"/>
          <w:rtl/>
        </w:rPr>
        <w:t>خلود</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عبدالله</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الحازمي</w:t>
      </w:r>
      <w:r w:rsidRPr="004314B7">
        <w:rPr>
          <w:rFonts w:ascii="Sakkal Majalla" w:hAnsi="Sakkal Majalla" w:cs="Sakkal Majalla"/>
          <w:sz w:val="28"/>
          <w:szCs w:val="28"/>
          <w:rtl/>
        </w:rPr>
        <w:t xml:space="preserve"> (2020). "</w:t>
      </w:r>
      <w:r w:rsidRPr="004314B7">
        <w:rPr>
          <w:rFonts w:ascii="Sakkal Majalla" w:hAnsi="Sakkal Majalla" w:cs="Sakkal Majalla" w:hint="eastAsia"/>
          <w:sz w:val="28"/>
          <w:szCs w:val="28"/>
          <w:rtl/>
        </w:rPr>
        <w:t>قياس</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فعالية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التسويق</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عبر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المؤثرين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في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وسائل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التواصل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الاجتماعي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وأثره</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على</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أداء</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العلامة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التجارية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والعائد</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الاستثماري</w:t>
      </w:r>
      <w:r w:rsidRPr="004314B7">
        <w:rPr>
          <w:rFonts w:ascii="Sakkal Majalla" w:hAnsi="Sakkal Majalla" w:cs="Sakkal Majalla"/>
          <w:sz w:val="28"/>
          <w:szCs w:val="28"/>
          <w:rtl/>
        </w:rPr>
        <w:t>".</w:t>
      </w:r>
    </w:p>
    <w:p w14:paraId="3F1EC211" w14:textId="77777777" w:rsidR="004314B7" w:rsidRPr="004314B7" w:rsidRDefault="004314B7" w:rsidP="004314B7">
      <w:pPr>
        <w:pStyle w:val="ListParagraph"/>
        <w:numPr>
          <w:ilvl w:val="0"/>
          <w:numId w:val="32"/>
        </w:numPr>
        <w:bidi/>
        <w:spacing w:line="276" w:lineRule="auto"/>
        <w:rPr>
          <w:rFonts w:ascii="Sakkal Majalla" w:hAnsi="Sakkal Majalla" w:cs="Sakkal Majalla"/>
          <w:sz w:val="28"/>
          <w:szCs w:val="28"/>
        </w:rPr>
      </w:pPr>
      <w:r w:rsidRPr="004314B7">
        <w:rPr>
          <w:rFonts w:ascii="Sakkal Majalla" w:hAnsi="Sakkal Majalla" w:cs="Sakkal Majalla"/>
          <w:sz w:val="28"/>
          <w:szCs w:val="28"/>
        </w:rPr>
        <w:t>Ki, C. W., Cuevas, L. M., Chong, S. M., &amp; Lim, H</w:t>
      </w:r>
      <w:r w:rsidRPr="004314B7">
        <w:rPr>
          <w:rFonts w:ascii="Sakkal Majalla" w:hAnsi="Sakkal Majalla" w:cs="Sakkal Majalla"/>
          <w:sz w:val="28"/>
          <w:szCs w:val="28"/>
          <w:rtl/>
        </w:rPr>
        <w:t>. (2020). "</w:t>
      </w:r>
      <w:r w:rsidRPr="004314B7">
        <w:rPr>
          <w:rFonts w:ascii="Sakkal Majalla" w:hAnsi="Sakkal Majalla" w:cs="Sakkal Majalla" w:hint="eastAsia"/>
          <w:sz w:val="28"/>
          <w:szCs w:val="28"/>
          <w:rtl/>
        </w:rPr>
        <w:t>التسويق</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عبر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المؤثرين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المؤثرون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في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وسائل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التواصل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الاجتماعي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كعلامات</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إنسانية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وتأثيرها</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على</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نية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الشراء</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لدى</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المستهلكين</w:t>
      </w:r>
      <w:r w:rsidRPr="004314B7">
        <w:rPr>
          <w:rFonts w:ascii="Sakkal Majalla" w:hAnsi="Sakkal Majalla" w:cs="Sakkal Majalla"/>
          <w:sz w:val="28"/>
          <w:szCs w:val="28"/>
          <w:rtl/>
        </w:rPr>
        <w:t>".</w:t>
      </w:r>
    </w:p>
    <w:p w14:paraId="39E219DE" w14:textId="77777777" w:rsidR="004314B7" w:rsidRPr="004314B7" w:rsidRDefault="004314B7" w:rsidP="004314B7">
      <w:pPr>
        <w:pStyle w:val="ListParagraph"/>
        <w:numPr>
          <w:ilvl w:val="0"/>
          <w:numId w:val="32"/>
        </w:numPr>
        <w:bidi/>
        <w:spacing w:line="276" w:lineRule="auto"/>
        <w:rPr>
          <w:rFonts w:ascii="Sakkal Majalla" w:hAnsi="Sakkal Majalla" w:cs="Sakkal Majalla"/>
          <w:sz w:val="28"/>
          <w:szCs w:val="28"/>
        </w:rPr>
      </w:pPr>
      <w:r w:rsidRPr="004314B7">
        <w:rPr>
          <w:rFonts w:ascii="Sakkal Majalla" w:hAnsi="Sakkal Majalla" w:cs="Sakkal Majalla" w:hint="eastAsia"/>
          <w:sz w:val="28"/>
          <w:szCs w:val="28"/>
          <w:rtl/>
        </w:rPr>
        <w:t>نواف</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العمري</w:t>
      </w:r>
      <w:r w:rsidRPr="004314B7">
        <w:rPr>
          <w:rFonts w:ascii="Sakkal Majalla" w:hAnsi="Sakkal Majalla" w:cs="Sakkal Majalla"/>
          <w:sz w:val="28"/>
          <w:szCs w:val="28"/>
          <w:rtl/>
        </w:rPr>
        <w:t xml:space="preserve"> (2020). "</w:t>
      </w:r>
      <w:r w:rsidRPr="004314B7">
        <w:rPr>
          <w:rFonts w:ascii="Sakkal Majalla" w:hAnsi="Sakkal Majalla" w:cs="Sakkal Majalla" w:hint="eastAsia"/>
          <w:sz w:val="28"/>
          <w:szCs w:val="28"/>
          <w:rtl/>
        </w:rPr>
        <w:t>دور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المؤثرين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على</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مواقع</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التواصل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الاجتماعي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في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تشكيل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الاتجاهات</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الشرائية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للمستهلكين</w:t>
      </w:r>
      <w:r w:rsidRPr="004314B7">
        <w:rPr>
          <w:rFonts w:ascii="Sakkal Majalla" w:hAnsi="Sakkal Majalla" w:cs="Sakkal Majalla"/>
          <w:sz w:val="28"/>
          <w:szCs w:val="28"/>
          <w:rtl/>
        </w:rPr>
        <w:t>".</w:t>
      </w:r>
    </w:p>
    <w:p w14:paraId="5828C9DA" w14:textId="5AA80490" w:rsidR="004314B7" w:rsidRDefault="004314B7" w:rsidP="004314B7">
      <w:pPr>
        <w:pStyle w:val="ListParagraph"/>
        <w:numPr>
          <w:ilvl w:val="0"/>
          <w:numId w:val="32"/>
        </w:numPr>
        <w:bidi/>
        <w:spacing w:line="276" w:lineRule="auto"/>
        <w:rPr>
          <w:rFonts w:ascii="Sakkal Majalla" w:hAnsi="Sakkal Majalla" w:cs="Sakkal Majalla"/>
          <w:sz w:val="28"/>
          <w:szCs w:val="28"/>
        </w:rPr>
      </w:pPr>
      <w:r w:rsidRPr="004314B7">
        <w:rPr>
          <w:rFonts w:ascii="Sakkal Majalla" w:hAnsi="Sakkal Majalla" w:cs="Sakkal Majalla"/>
          <w:sz w:val="28"/>
          <w:szCs w:val="28"/>
        </w:rPr>
        <w:t>Freberg et al</w:t>
      </w:r>
      <w:r w:rsidRPr="004314B7">
        <w:rPr>
          <w:rFonts w:ascii="Sakkal Majalla" w:hAnsi="Sakkal Majalla" w:cs="Sakkal Majalla"/>
          <w:sz w:val="28"/>
          <w:szCs w:val="28"/>
          <w:rtl/>
        </w:rPr>
        <w:t>. (2011). "</w:t>
      </w:r>
      <w:r w:rsidRPr="004314B7">
        <w:rPr>
          <w:rFonts w:ascii="Sakkal Majalla" w:hAnsi="Sakkal Majalla" w:cs="Sakkal Majalla" w:hint="eastAsia"/>
          <w:sz w:val="28"/>
          <w:szCs w:val="28"/>
          <w:rtl/>
        </w:rPr>
        <w:t>من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هم</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المؤثرون</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في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وسائل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التواصل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الاجتماعي؟</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دراسة</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حول</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تصورات</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الجمهور</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لسمات</w:t>
      </w:r>
      <w:r w:rsidRPr="004314B7">
        <w:rPr>
          <w:rFonts w:ascii="Sakkal Majalla" w:hAnsi="Sakkal Majalla" w:cs="Sakkal Majalla"/>
          <w:sz w:val="28"/>
          <w:szCs w:val="28"/>
          <w:rtl/>
        </w:rPr>
        <w:t xml:space="preserve"> </w:t>
      </w:r>
      <w:r w:rsidRPr="004314B7">
        <w:rPr>
          <w:rFonts w:ascii="Sakkal Majalla" w:hAnsi="Sakkal Majalla" w:cs="Sakkal Majalla" w:hint="eastAsia"/>
          <w:sz w:val="28"/>
          <w:szCs w:val="28"/>
          <w:rtl/>
        </w:rPr>
        <w:t>الشخصية</w:t>
      </w:r>
      <w:r w:rsidRPr="004314B7">
        <w:rPr>
          <w:rFonts w:ascii="Sakkal Majalla" w:hAnsi="Sakkal Majalla" w:cs="Sakkal Majalla"/>
          <w:sz w:val="28"/>
          <w:szCs w:val="28"/>
          <w:rtl/>
        </w:rPr>
        <w:t>".</w:t>
      </w:r>
    </w:p>
    <w:p w14:paraId="1FD77739" w14:textId="77777777" w:rsidR="00742B7B" w:rsidRDefault="00742B7B" w:rsidP="00742B7B">
      <w:pPr>
        <w:bidi/>
        <w:spacing w:line="276" w:lineRule="auto"/>
        <w:rPr>
          <w:rFonts w:ascii="Sakkal Majalla" w:hAnsi="Sakkal Majalla" w:cs="Sakkal Majalla"/>
          <w:sz w:val="28"/>
          <w:szCs w:val="28"/>
          <w:rtl/>
        </w:rPr>
      </w:pPr>
    </w:p>
    <w:p w14:paraId="2246EEAD" w14:textId="7596E3DD" w:rsidR="00742B7B" w:rsidRPr="00186EE5" w:rsidRDefault="00742B7B" w:rsidP="00742B7B">
      <w:pPr>
        <w:bidi/>
        <w:spacing w:line="276" w:lineRule="auto"/>
        <w:rPr>
          <w:rFonts w:ascii="Sakkal Majalla" w:hAnsi="Sakkal Majalla" w:cs="Sakkal Majalla"/>
          <w:b/>
          <w:bCs/>
          <w:sz w:val="28"/>
          <w:szCs w:val="28"/>
          <w:rtl/>
        </w:rPr>
      </w:pPr>
      <w:r w:rsidRPr="00186EE5">
        <w:rPr>
          <w:rFonts w:ascii="Sakkal Majalla" w:hAnsi="Sakkal Majalla" w:cs="Sakkal Majalla" w:hint="cs"/>
          <w:b/>
          <w:bCs/>
          <w:sz w:val="28"/>
          <w:szCs w:val="28"/>
          <w:rtl/>
        </w:rPr>
        <w:t>مواقع وتقارير إلكترونية:</w:t>
      </w:r>
    </w:p>
    <w:p w14:paraId="384312A7" w14:textId="0A6D9127" w:rsidR="00673999" w:rsidRPr="00673999" w:rsidRDefault="00673999" w:rsidP="00673999">
      <w:pPr>
        <w:pStyle w:val="ListParagraph"/>
        <w:numPr>
          <w:ilvl w:val="0"/>
          <w:numId w:val="32"/>
        </w:numPr>
        <w:bidi/>
        <w:spacing w:line="276" w:lineRule="auto"/>
        <w:rPr>
          <w:rFonts w:ascii="Sakkal Majalla" w:hAnsi="Sakkal Majalla" w:cs="Sakkal Majalla"/>
          <w:sz w:val="28"/>
          <w:szCs w:val="28"/>
        </w:rPr>
      </w:pPr>
      <w:r w:rsidRPr="00673999">
        <w:rPr>
          <w:rFonts w:ascii="Sakkal Majalla" w:hAnsi="Sakkal Majalla" w:cs="Sakkal Majalla"/>
          <w:sz w:val="28"/>
          <w:szCs w:val="28"/>
        </w:rPr>
        <w:t xml:space="preserve">Statista. (2024). Influencer Marketing – Statistics &amp; Facts. Retrieved from: </w:t>
      </w:r>
      <w:hyperlink r:id="rId25" w:history="1">
        <w:r w:rsidRPr="00673999">
          <w:rPr>
            <w:rStyle w:val="Hyperlink"/>
            <w:rFonts w:ascii="Sakkal Majalla" w:hAnsi="Sakkal Majalla" w:cs="Sakkal Majalla"/>
            <w:sz w:val="28"/>
            <w:szCs w:val="28"/>
          </w:rPr>
          <w:t>www.statista.com</w:t>
        </w:r>
      </w:hyperlink>
      <w:r w:rsidRPr="00673999">
        <w:rPr>
          <w:rFonts w:ascii="Sakkal Majalla" w:hAnsi="Sakkal Majalla" w:cs="Sakkal Majalla" w:hint="cs"/>
          <w:sz w:val="28"/>
          <w:szCs w:val="28"/>
          <w:rtl/>
        </w:rPr>
        <w:t xml:space="preserve">  </w:t>
      </w:r>
    </w:p>
    <w:p w14:paraId="6721E839" w14:textId="0B3F1E9A" w:rsidR="00742B7B" w:rsidRDefault="00673999" w:rsidP="00673999">
      <w:pPr>
        <w:pStyle w:val="ListParagraph"/>
        <w:numPr>
          <w:ilvl w:val="0"/>
          <w:numId w:val="32"/>
        </w:numPr>
        <w:bidi/>
        <w:spacing w:line="276" w:lineRule="auto"/>
        <w:rPr>
          <w:rFonts w:ascii="Sakkal Majalla" w:hAnsi="Sakkal Majalla" w:cs="Sakkal Majalla"/>
          <w:sz w:val="28"/>
          <w:szCs w:val="28"/>
        </w:rPr>
      </w:pPr>
      <w:r w:rsidRPr="00673999">
        <w:rPr>
          <w:rFonts w:ascii="Sakkal Majalla" w:hAnsi="Sakkal Majalla" w:cs="Sakkal Majalla"/>
          <w:sz w:val="28"/>
          <w:szCs w:val="28"/>
        </w:rPr>
        <w:t xml:space="preserve">Influencer Marketing Hub. (2024). Influencer Marketing Benchmark Report. Retrieved from: </w:t>
      </w:r>
      <w:hyperlink r:id="rId26" w:history="1">
        <w:r w:rsidRPr="00673999">
          <w:rPr>
            <w:rStyle w:val="Hyperlink"/>
            <w:rFonts w:ascii="Sakkal Majalla" w:hAnsi="Sakkal Majalla" w:cs="Sakkal Majalla"/>
            <w:sz w:val="28"/>
            <w:szCs w:val="28"/>
          </w:rPr>
          <w:t>www.influencermarketinghub.com</w:t>
        </w:r>
      </w:hyperlink>
      <w:r w:rsidRPr="00673999">
        <w:rPr>
          <w:rFonts w:ascii="Sakkal Majalla" w:hAnsi="Sakkal Majalla" w:cs="Sakkal Majalla" w:hint="cs"/>
          <w:sz w:val="28"/>
          <w:szCs w:val="28"/>
          <w:rtl/>
        </w:rPr>
        <w:t xml:space="preserve"> </w:t>
      </w:r>
    </w:p>
    <w:p w14:paraId="175BB68C" w14:textId="77777777" w:rsidR="006861D0" w:rsidRDefault="006861D0" w:rsidP="006861D0">
      <w:pPr>
        <w:bidi/>
        <w:spacing w:line="276" w:lineRule="auto"/>
        <w:rPr>
          <w:rFonts w:ascii="Sakkal Majalla" w:hAnsi="Sakkal Majalla" w:cs="Sakkal Majalla"/>
          <w:sz w:val="28"/>
          <w:szCs w:val="28"/>
          <w:rtl/>
        </w:rPr>
      </w:pPr>
    </w:p>
    <w:p w14:paraId="7A2F6DE7" w14:textId="7077FB2B" w:rsidR="006861D0" w:rsidRDefault="00F4113F" w:rsidP="00F4113F">
      <w:pPr>
        <w:pStyle w:val="Heading1"/>
        <w:rPr>
          <w:rFonts w:ascii="Sakkal Majalla" w:hAnsi="Sakkal Majalla" w:cs="Sakkal Majalla"/>
        </w:rPr>
      </w:pPr>
      <w:bookmarkStart w:id="18" w:name="_Toc206260615"/>
      <w:r>
        <w:rPr>
          <w:rFonts w:ascii="Sakkal Majalla" w:hAnsi="Sakkal Majalla" w:cs="Sakkal Majalla"/>
        </w:rPr>
        <w:lastRenderedPageBreak/>
        <w:t>Summary of Study Findings:</w:t>
      </w:r>
      <w:bookmarkEnd w:id="18"/>
    </w:p>
    <w:p w14:paraId="45B3509F" w14:textId="77777777" w:rsidR="00F4113F" w:rsidRPr="00F4113F" w:rsidRDefault="00F4113F" w:rsidP="00F4113F">
      <w:pPr>
        <w:spacing w:line="276" w:lineRule="auto"/>
        <w:rPr>
          <w:rFonts w:ascii="Sakkal Majalla" w:hAnsi="Sakkal Majalla" w:cs="Sakkal Majalla"/>
          <w:sz w:val="28"/>
          <w:szCs w:val="28"/>
        </w:rPr>
      </w:pPr>
      <w:r w:rsidRPr="00F4113F">
        <w:rPr>
          <w:rFonts w:ascii="Sakkal Majalla" w:hAnsi="Sakkal Majalla" w:cs="Sakkal Majalla"/>
          <w:sz w:val="28"/>
          <w:szCs w:val="28"/>
        </w:rPr>
        <w:t>The study revealed several significant insights into the role of influencer marketing in Saudi Arabia, highlighting its impact on both consumer behavior and organizational performance in terms of return on investment (ROI). The key findings are summarized as follows:</w:t>
      </w:r>
    </w:p>
    <w:p w14:paraId="0B28C566" w14:textId="77777777" w:rsidR="00F4113F" w:rsidRPr="00F4113F" w:rsidRDefault="00F4113F" w:rsidP="00F4113F">
      <w:pPr>
        <w:numPr>
          <w:ilvl w:val="0"/>
          <w:numId w:val="43"/>
        </w:numPr>
        <w:spacing w:line="276" w:lineRule="auto"/>
        <w:rPr>
          <w:rFonts w:ascii="Sakkal Majalla" w:hAnsi="Sakkal Majalla" w:cs="Sakkal Majalla"/>
          <w:sz w:val="28"/>
          <w:szCs w:val="28"/>
        </w:rPr>
      </w:pPr>
      <w:r w:rsidRPr="00F4113F">
        <w:rPr>
          <w:rFonts w:ascii="Sakkal Majalla" w:hAnsi="Sakkal Majalla" w:cs="Sakkal Majalla"/>
          <w:b/>
          <w:bCs/>
          <w:sz w:val="28"/>
          <w:szCs w:val="28"/>
        </w:rPr>
        <w:t>Direct Influence on Consumer Behavior:</w:t>
      </w:r>
    </w:p>
    <w:p w14:paraId="3629812B" w14:textId="77777777" w:rsidR="00F4113F" w:rsidRPr="00F4113F" w:rsidRDefault="00F4113F" w:rsidP="00F4113F">
      <w:pPr>
        <w:numPr>
          <w:ilvl w:val="1"/>
          <w:numId w:val="43"/>
        </w:numPr>
        <w:spacing w:line="276" w:lineRule="auto"/>
        <w:rPr>
          <w:rFonts w:ascii="Sakkal Majalla" w:hAnsi="Sakkal Majalla" w:cs="Sakkal Majalla"/>
          <w:sz w:val="28"/>
          <w:szCs w:val="28"/>
        </w:rPr>
      </w:pPr>
      <w:r w:rsidRPr="00F4113F">
        <w:rPr>
          <w:rFonts w:ascii="Sakkal Majalla" w:hAnsi="Sakkal Majalla" w:cs="Sakkal Majalla"/>
          <w:sz w:val="28"/>
          <w:szCs w:val="28"/>
        </w:rPr>
        <w:t xml:space="preserve">The data indicates that influencer-generated content significantly affects consumer purchasing decisions, especially when the influencer demonstrates </w:t>
      </w:r>
      <w:r w:rsidRPr="00F4113F">
        <w:rPr>
          <w:rFonts w:ascii="Sakkal Majalla" w:hAnsi="Sakkal Majalla" w:cs="Sakkal Majalla"/>
          <w:b/>
          <w:bCs/>
          <w:sz w:val="28"/>
          <w:szCs w:val="28"/>
        </w:rPr>
        <w:t>credibility</w:t>
      </w:r>
      <w:r w:rsidRPr="00F4113F">
        <w:rPr>
          <w:rFonts w:ascii="Sakkal Majalla" w:hAnsi="Sakkal Majalla" w:cs="Sakkal Majalla"/>
          <w:sz w:val="28"/>
          <w:szCs w:val="28"/>
        </w:rPr>
        <w:t xml:space="preserve"> and </w:t>
      </w:r>
      <w:r w:rsidRPr="00F4113F">
        <w:rPr>
          <w:rFonts w:ascii="Sakkal Majalla" w:hAnsi="Sakkal Majalla" w:cs="Sakkal Majalla"/>
          <w:b/>
          <w:bCs/>
          <w:sz w:val="28"/>
          <w:szCs w:val="28"/>
        </w:rPr>
        <w:t>authentic interaction</w:t>
      </w:r>
      <w:r w:rsidRPr="00F4113F">
        <w:rPr>
          <w:rFonts w:ascii="Sakkal Majalla" w:hAnsi="Sakkal Majalla" w:cs="Sakkal Majalla"/>
          <w:sz w:val="28"/>
          <w:szCs w:val="28"/>
        </w:rPr>
        <w:t xml:space="preserve"> with followers.</w:t>
      </w:r>
    </w:p>
    <w:p w14:paraId="714D216A" w14:textId="77777777" w:rsidR="00F4113F" w:rsidRPr="00F4113F" w:rsidRDefault="00F4113F" w:rsidP="00F4113F">
      <w:pPr>
        <w:numPr>
          <w:ilvl w:val="1"/>
          <w:numId w:val="43"/>
        </w:numPr>
        <w:spacing w:line="276" w:lineRule="auto"/>
        <w:rPr>
          <w:rFonts w:ascii="Sakkal Majalla" w:hAnsi="Sakkal Majalla" w:cs="Sakkal Majalla"/>
          <w:sz w:val="28"/>
          <w:szCs w:val="28"/>
        </w:rPr>
      </w:pPr>
      <w:r w:rsidRPr="00F4113F">
        <w:rPr>
          <w:rFonts w:ascii="Sakkal Majalla" w:hAnsi="Sakkal Majalla" w:cs="Sakkal Majalla"/>
          <w:sz w:val="28"/>
          <w:szCs w:val="28"/>
        </w:rPr>
        <w:t xml:space="preserve">A positive link was observed between repeated product exposure via influencers and increased </w:t>
      </w:r>
      <w:r w:rsidRPr="00F4113F">
        <w:rPr>
          <w:rFonts w:ascii="Sakkal Majalla" w:hAnsi="Sakkal Majalla" w:cs="Sakkal Majalla"/>
          <w:b/>
          <w:bCs/>
          <w:sz w:val="28"/>
          <w:szCs w:val="28"/>
        </w:rPr>
        <w:t>purchase intent</w:t>
      </w:r>
      <w:r w:rsidRPr="00F4113F">
        <w:rPr>
          <w:rFonts w:ascii="Sakkal Majalla" w:hAnsi="Sakkal Majalla" w:cs="Sakkal Majalla"/>
          <w:sz w:val="28"/>
          <w:szCs w:val="28"/>
        </w:rPr>
        <w:t>.</w:t>
      </w:r>
    </w:p>
    <w:p w14:paraId="3707D4B2" w14:textId="77777777" w:rsidR="00F4113F" w:rsidRPr="00F4113F" w:rsidRDefault="00F4113F" w:rsidP="00F4113F">
      <w:pPr>
        <w:numPr>
          <w:ilvl w:val="0"/>
          <w:numId w:val="43"/>
        </w:numPr>
        <w:spacing w:line="276" w:lineRule="auto"/>
        <w:rPr>
          <w:rFonts w:ascii="Sakkal Majalla" w:hAnsi="Sakkal Majalla" w:cs="Sakkal Majalla"/>
          <w:sz w:val="28"/>
          <w:szCs w:val="28"/>
        </w:rPr>
      </w:pPr>
      <w:r w:rsidRPr="00F4113F">
        <w:rPr>
          <w:rFonts w:ascii="Sakkal Majalla" w:hAnsi="Sakkal Majalla" w:cs="Sakkal Majalla"/>
          <w:b/>
          <w:bCs/>
          <w:sz w:val="28"/>
          <w:szCs w:val="28"/>
        </w:rPr>
        <w:t>Effectiveness of Platforms:</w:t>
      </w:r>
    </w:p>
    <w:p w14:paraId="42778DCD" w14:textId="77777777" w:rsidR="00F4113F" w:rsidRPr="00F4113F" w:rsidRDefault="00F4113F" w:rsidP="00F4113F">
      <w:pPr>
        <w:numPr>
          <w:ilvl w:val="1"/>
          <w:numId w:val="43"/>
        </w:numPr>
        <w:spacing w:line="276" w:lineRule="auto"/>
        <w:rPr>
          <w:rFonts w:ascii="Sakkal Majalla" w:hAnsi="Sakkal Majalla" w:cs="Sakkal Majalla"/>
          <w:sz w:val="28"/>
          <w:szCs w:val="28"/>
        </w:rPr>
      </w:pPr>
      <w:r w:rsidRPr="00F4113F">
        <w:rPr>
          <w:rFonts w:ascii="Sakkal Majalla" w:hAnsi="Sakkal Majalla" w:cs="Sakkal Majalla"/>
          <w:sz w:val="28"/>
          <w:szCs w:val="28"/>
        </w:rPr>
        <w:t xml:space="preserve">Short-form content platforms such as </w:t>
      </w:r>
      <w:r w:rsidRPr="00F4113F">
        <w:rPr>
          <w:rFonts w:ascii="Sakkal Majalla" w:hAnsi="Sakkal Majalla" w:cs="Sakkal Majalla"/>
          <w:b/>
          <w:bCs/>
          <w:sz w:val="28"/>
          <w:szCs w:val="28"/>
        </w:rPr>
        <w:t>TikTok</w:t>
      </w:r>
      <w:r w:rsidRPr="00F4113F">
        <w:rPr>
          <w:rFonts w:ascii="Sakkal Majalla" w:hAnsi="Sakkal Majalla" w:cs="Sakkal Majalla"/>
          <w:sz w:val="28"/>
          <w:szCs w:val="28"/>
        </w:rPr>
        <w:t xml:space="preserve"> and </w:t>
      </w:r>
      <w:r w:rsidRPr="00F4113F">
        <w:rPr>
          <w:rFonts w:ascii="Sakkal Majalla" w:hAnsi="Sakkal Majalla" w:cs="Sakkal Majalla"/>
          <w:b/>
          <w:bCs/>
          <w:sz w:val="28"/>
          <w:szCs w:val="28"/>
        </w:rPr>
        <w:t>Instagram Reels</w:t>
      </w:r>
      <w:r w:rsidRPr="00F4113F">
        <w:rPr>
          <w:rFonts w:ascii="Sakkal Majalla" w:hAnsi="Sakkal Majalla" w:cs="Sakkal Majalla"/>
          <w:sz w:val="28"/>
          <w:szCs w:val="28"/>
        </w:rPr>
        <w:t xml:space="preserve"> were identified as the most effective in driving purchase decisions, compared to platforms with less engagement or text-based formats.</w:t>
      </w:r>
    </w:p>
    <w:p w14:paraId="7F87C2D7" w14:textId="77777777" w:rsidR="00F4113F" w:rsidRPr="00F4113F" w:rsidRDefault="00F4113F" w:rsidP="00F4113F">
      <w:pPr>
        <w:numPr>
          <w:ilvl w:val="0"/>
          <w:numId w:val="43"/>
        </w:numPr>
        <w:spacing w:line="276" w:lineRule="auto"/>
        <w:rPr>
          <w:rFonts w:ascii="Sakkal Majalla" w:hAnsi="Sakkal Majalla" w:cs="Sakkal Majalla"/>
          <w:sz w:val="28"/>
          <w:szCs w:val="28"/>
        </w:rPr>
      </w:pPr>
      <w:r w:rsidRPr="00F4113F">
        <w:rPr>
          <w:rFonts w:ascii="Sakkal Majalla" w:hAnsi="Sakkal Majalla" w:cs="Sakkal Majalla"/>
          <w:b/>
          <w:bCs/>
          <w:sz w:val="28"/>
          <w:szCs w:val="28"/>
        </w:rPr>
        <w:t>Return on Investment (ROI):</w:t>
      </w:r>
    </w:p>
    <w:p w14:paraId="164ABC5A" w14:textId="77777777" w:rsidR="00F4113F" w:rsidRPr="00F4113F" w:rsidRDefault="00F4113F" w:rsidP="00F4113F">
      <w:pPr>
        <w:numPr>
          <w:ilvl w:val="1"/>
          <w:numId w:val="43"/>
        </w:numPr>
        <w:spacing w:line="276" w:lineRule="auto"/>
        <w:rPr>
          <w:rFonts w:ascii="Sakkal Majalla" w:hAnsi="Sakkal Majalla" w:cs="Sakkal Majalla"/>
          <w:sz w:val="28"/>
          <w:szCs w:val="28"/>
        </w:rPr>
      </w:pPr>
      <w:r w:rsidRPr="00F4113F">
        <w:rPr>
          <w:rFonts w:ascii="Sakkal Majalla" w:hAnsi="Sakkal Majalla" w:cs="Sakkal Majalla"/>
          <w:sz w:val="28"/>
          <w:szCs w:val="28"/>
        </w:rPr>
        <w:t xml:space="preserve">Marketing professionals expressed general satisfaction with the outcomes of influencer campaigns, particularly when influencers were selected based on </w:t>
      </w:r>
      <w:r w:rsidRPr="00F4113F">
        <w:rPr>
          <w:rFonts w:ascii="Sakkal Majalla" w:hAnsi="Sakkal Majalla" w:cs="Sakkal Majalla"/>
          <w:b/>
          <w:bCs/>
          <w:sz w:val="28"/>
          <w:szCs w:val="28"/>
        </w:rPr>
        <w:t>relevant criteria</w:t>
      </w:r>
      <w:r w:rsidRPr="00F4113F">
        <w:rPr>
          <w:rFonts w:ascii="Sakkal Majalla" w:hAnsi="Sakkal Majalla" w:cs="Sakkal Majalla"/>
          <w:sz w:val="28"/>
          <w:szCs w:val="28"/>
        </w:rPr>
        <w:t xml:space="preserve"> such as niche and content quality.</w:t>
      </w:r>
    </w:p>
    <w:p w14:paraId="4C28811E" w14:textId="77777777" w:rsidR="00F4113F" w:rsidRPr="00F4113F" w:rsidRDefault="00F4113F" w:rsidP="00F4113F">
      <w:pPr>
        <w:numPr>
          <w:ilvl w:val="1"/>
          <w:numId w:val="43"/>
        </w:numPr>
        <w:spacing w:line="276" w:lineRule="auto"/>
        <w:rPr>
          <w:rFonts w:ascii="Sakkal Majalla" w:hAnsi="Sakkal Majalla" w:cs="Sakkal Majalla"/>
          <w:sz w:val="28"/>
          <w:szCs w:val="28"/>
        </w:rPr>
      </w:pPr>
      <w:r w:rsidRPr="00F4113F">
        <w:rPr>
          <w:rFonts w:ascii="Sakkal Majalla" w:hAnsi="Sakkal Majalla" w:cs="Sakkal Majalla"/>
          <w:sz w:val="28"/>
          <w:szCs w:val="28"/>
        </w:rPr>
        <w:t>However, the lack of consistent ROI measurement across all organizations may hinder accurate performance evaluation.</w:t>
      </w:r>
    </w:p>
    <w:p w14:paraId="48EE2D1F" w14:textId="77777777" w:rsidR="00F4113F" w:rsidRPr="00F4113F" w:rsidRDefault="00F4113F" w:rsidP="00F4113F">
      <w:pPr>
        <w:numPr>
          <w:ilvl w:val="0"/>
          <w:numId w:val="43"/>
        </w:numPr>
        <w:spacing w:line="276" w:lineRule="auto"/>
        <w:rPr>
          <w:rFonts w:ascii="Sakkal Majalla" w:hAnsi="Sakkal Majalla" w:cs="Sakkal Majalla"/>
          <w:sz w:val="28"/>
          <w:szCs w:val="28"/>
        </w:rPr>
      </w:pPr>
      <w:r w:rsidRPr="00F4113F">
        <w:rPr>
          <w:rFonts w:ascii="Sakkal Majalla" w:hAnsi="Sakkal Majalla" w:cs="Sakkal Majalla"/>
          <w:b/>
          <w:bCs/>
          <w:sz w:val="28"/>
          <w:szCs w:val="28"/>
        </w:rPr>
        <w:t>Varied Impact by Influencer Type:</w:t>
      </w:r>
    </w:p>
    <w:p w14:paraId="7445D434" w14:textId="77777777" w:rsidR="00F4113F" w:rsidRPr="00F4113F" w:rsidRDefault="00F4113F" w:rsidP="00F4113F">
      <w:pPr>
        <w:numPr>
          <w:ilvl w:val="1"/>
          <w:numId w:val="43"/>
        </w:numPr>
        <w:spacing w:line="276" w:lineRule="auto"/>
        <w:rPr>
          <w:rFonts w:ascii="Sakkal Majalla" w:hAnsi="Sakkal Majalla" w:cs="Sakkal Majalla"/>
          <w:sz w:val="28"/>
          <w:szCs w:val="28"/>
        </w:rPr>
      </w:pPr>
      <w:r w:rsidRPr="00F4113F">
        <w:rPr>
          <w:rFonts w:ascii="Sakkal Majalla" w:hAnsi="Sakkal Majalla" w:cs="Sakkal Majalla"/>
          <w:sz w:val="28"/>
          <w:szCs w:val="28"/>
        </w:rPr>
        <w:t xml:space="preserve">The results suggest that </w:t>
      </w:r>
      <w:r w:rsidRPr="00F4113F">
        <w:rPr>
          <w:rFonts w:ascii="Sakkal Majalla" w:hAnsi="Sakkal Majalla" w:cs="Sakkal Majalla"/>
          <w:b/>
          <w:bCs/>
          <w:sz w:val="28"/>
          <w:szCs w:val="28"/>
        </w:rPr>
        <w:t>micro-influencers</w:t>
      </w:r>
      <w:r w:rsidRPr="00F4113F">
        <w:rPr>
          <w:rFonts w:ascii="Sakkal Majalla" w:hAnsi="Sakkal Majalla" w:cs="Sakkal Majalla"/>
          <w:sz w:val="28"/>
          <w:szCs w:val="28"/>
        </w:rPr>
        <w:t xml:space="preserve"> often have a stronger connection with their audience, enhancing the effectiveness of their campaigns. On the other hand, some brands prefer </w:t>
      </w:r>
      <w:r w:rsidRPr="00F4113F">
        <w:rPr>
          <w:rFonts w:ascii="Sakkal Majalla" w:hAnsi="Sakkal Majalla" w:cs="Sakkal Majalla"/>
          <w:b/>
          <w:bCs/>
          <w:sz w:val="28"/>
          <w:szCs w:val="28"/>
        </w:rPr>
        <w:t>macro-influencers</w:t>
      </w:r>
      <w:r w:rsidRPr="00F4113F">
        <w:rPr>
          <w:rFonts w:ascii="Sakkal Majalla" w:hAnsi="Sakkal Majalla" w:cs="Sakkal Majalla"/>
          <w:sz w:val="28"/>
          <w:szCs w:val="28"/>
        </w:rPr>
        <w:t xml:space="preserve"> for broader reach.</w:t>
      </w:r>
    </w:p>
    <w:p w14:paraId="35EAB5D8" w14:textId="77777777" w:rsidR="00F4113F" w:rsidRPr="00F4113F" w:rsidRDefault="00F4113F" w:rsidP="00F4113F">
      <w:pPr>
        <w:numPr>
          <w:ilvl w:val="0"/>
          <w:numId w:val="43"/>
        </w:numPr>
        <w:spacing w:line="276" w:lineRule="auto"/>
        <w:rPr>
          <w:rFonts w:ascii="Sakkal Majalla" w:hAnsi="Sakkal Majalla" w:cs="Sakkal Majalla"/>
          <w:sz w:val="28"/>
          <w:szCs w:val="28"/>
        </w:rPr>
      </w:pPr>
      <w:r w:rsidRPr="00F4113F">
        <w:rPr>
          <w:rFonts w:ascii="Sakkal Majalla" w:hAnsi="Sakkal Majalla" w:cs="Sakkal Majalla"/>
          <w:b/>
          <w:bCs/>
          <w:sz w:val="28"/>
          <w:szCs w:val="28"/>
        </w:rPr>
        <w:t>Positive Outlook for the Future:</w:t>
      </w:r>
    </w:p>
    <w:p w14:paraId="084EE921" w14:textId="77777777" w:rsidR="00F4113F" w:rsidRDefault="00F4113F" w:rsidP="00F4113F">
      <w:pPr>
        <w:numPr>
          <w:ilvl w:val="1"/>
          <w:numId w:val="43"/>
        </w:numPr>
        <w:spacing w:line="276" w:lineRule="auto"/>
        <w:rPr>
          <w:rFonts w:ascii="Sakkal Majalla" w:hAnsi="Sakkal Majalla" w:cs="Sakkal Majalla"/>
          <w:sz w:val="28"/>
          <w:szCs w:val="28"/>
        </w:rPr>
      </w:pPr>
      <w:r w:rsidRPr="00F4113F">
        <w:rPr>
          <w:rFonts w:ascii="Sakkal Majalla" w:hAnsi="Sakkal Majalla" w:cs="Sakkal Majalla"/>
          <w:sz w:val="28"/>
          <w:szCs w:val="28"/>
        </w:rPr>
        <w:t xml:space="preserve">The majority of respondents expect </w:t>
      </w:r>
      <w:r w:rsidRPr="00F4113F">
        <w:rPr>
          <w:rFonts w:ascii="Sakkal Majalla" w:hAnsi="Sakkal Majalla" w:cs="Sakkal Majalla"/>
          <w:b/>
          <w:bCs/>
          <w:sz w:val="28"/>
          <w:szCs w:val="28"/>
        </w:rPr>
        <w:t>continued growth</w:t>
      </w:r>
      <w:r w:rsidRPr="00F4113F">
        <w:rPr>
          <w:rFonts w:ascii="Sakkal Majalla" w:hAnsi="Sakkal Majalla" w:cs="Sakkal Majalla"/>
          <w:sz w:val="28"/>
          <w:szCs w:val="28"/>
        </w:rPr>
        <w:t xml:space="preserve"> in influencer marketing in the coming years, driven by the increasing popularity of personalized and visual content among consumers.</w:t>
      </w:r>
    </w:p>
    <w:p w14:paraId="381AC048" w14:textId="2C0F38EA" w:rsidR="00F4113F" w:rsidRPr="00F4113F" w:rsidRDefault="00F4113F" w:rsidP="00F4113F">
      <w:pPr>
        <w:spacing w:before="100" w:beforeAutospacing="1" w:after="100" w:afterAutospacing="1"/>
        <w:rPr>
          <w:rFonts w:ascii="Sakkal Majalla" w:eastAsia="Times New Roman" w:hAnsi="Sakkal Majalla" w:cs="Sakkal Majalla"/>
          <w:sz w:val="28"/>
          <w:szCs w:val="28"/>
        </w:rPr>
      </w:pPr>
      <w:r>
        <w:rPr>
          <w:rFonts w:ascii="Sakkal Majalla" w:eastAsia="Times New Roman" w:hAnsi="Sakkal Majalla" w:cs="Sakkal Majalla"/>
          <w:sz w:val="28"/>
          <w:szCs w:val="28"/>
        </w:rPr>
        <w:lastRenderedPageBreak/>
        <w:t>It</w:t>
      </w:r>
      <w:r w:rsidRPr="00F4113F">
        <w:rPr>
          <w:rFonts w:ascii="Sakkal Majalla" w:eastAsia="Times New Roman" w:hAnsi="Sakkal Majalla" w:cs="Sakkal Majalla"/>
          <w:sz w:val="28"/>
          <w:szCs w:val="28"/>
        </w:rPr>
        <w:t xml:space="preserve"> confirmed several hypotheses aimed at understanding the impact of influencer marketing on consumer behavior and return on investment (ROI). The findings are summarized as follows:</w:t>
      </w:r>
    </w:p>
    <w:p w14:paraId="754F518F" w14:textId="77777777" w:rsidR="00F4113F" w:rsidRPr="00F4113F" w:rsidRDefault="00F4113F" w:rsidP="00F4113F">
      <w:pPr>
        <w:numPr>
          <w:ilvl w:val="0"/>
          <w:numId w:val="44"/>
        </w:numPr>
        <w:spacing w:before="100" w:beforeAutospacing="1" w:after="100" w:afterAutospacing="1"/>
        <w:rPr>
          <w:rFonts w:ascii="Sakkal Majalla" w:eastAsia="Times New Roman" w:hAnsi="Sakkal Majalla" w:cs="Sakkal Majalla"/>
          <w:sz w:val="28"/>
          <w:szCs w:val="28"/>
        </w:rPr>
      </w:pPr>
      <w:r w:rsidRPr="00F4113F">
        <w:rPr>
          <w:rFonts w:ascii="Sakkal Majalla" w:eastAsia="Times New Roman" w:hAnsi="Sakkal Majalla" w:cs="Sakkal Majalla"/>
          <w:b/>
          <w:bCs/>
          <w:sz w:val="28"/>
          <w:szCs w:val="28"/>
        </w:rPr>
        <w:t>Hypothesis 1:</w:t>
      </w:r>
      <w:r w:rsidRPr="00F4113F">
        <w:rPr>
          <w:rFonts w:ascii="Sakkal Majalla" w:eastAsia="Times New Roman" w:hAnsi="Sakkal Majalla" w:cs="Sakkal Majalla"/>
          <w:sz w:val="28"/>
          <w:szCs w:val="28"/>
        </w:rPr>
        <w:t xml:space="preserve"> A statistically significant effect was found between influencer marketing and consumer purchase decisions. Key elements such as influencer credibility, content quality, and message frequency played a notable role in shaping purchase intent.</w:t>
      </w:r>
    </w:p>
    <w:p w14:paraId="7EF8DF1F" w14:textId="77777777" w:rsidR="00F4113F" w:rsidRPr="00F4113F" w:rsidRDefault="00F4113F" w:rsidP="00F4113F">
      <w:pPr>
        <w:numPr>
          <w:ilvl w:val="0"/>
          <w:numId w:val="44"/>
        </w:numPr>
        <w:spacing w:before="100" w:beforeAutospacing="1" w:after="100" w:afterAutospacing="1"/>
        <w:rPr>
          <w:rFonts w:ascii="Sakkal Majalla" w:eastAsia="Times New Roman" w:hAnsi="Sakkal Majalla" w:cs="Sakkal Majalla"/>
          <w:sz w:val="28"/>
          <w:szCs w:val="28"/>
        </w:rPr>
      </w:pPr>
      <w:r w:rsidRPr="00F4113F">
        <w:rPr>
          <w:rFonts w:ascii="Sakkal Majalla" w:eastAsia="Times New Roman" w:hAnsi="Sakkal Majalla" w:cs="Sakkal Majalla"/>
          <w:b/>
          <w:bCs/>
          <w:sz w:val="28"/>
          <w:szCs w:val="28"/>
        </w:rPr>
        <w:t>Hypothesis 2:</w:t>
      </w:r>
      <w:r w:rsidRPr="00F4113F">
        <w:rPr>
          <w:rFonts w:ascii="Sakkal Majalla" w:eastAsia="Times New Roman" w:hAnsi="Sakkal Majalla" w:cs="Sakkal Majalla"/>
          <w:sz w:val="28"/>
          <w:szCs w:val="28"/>
        </w:rPr>
        <w:t xml:space="preserve"> The findings showed that influencer marketing contributes positively to ROI. Respondents from organizations indicated that this approach outperforms traditional marketing in terms of financial returns and efficiency.</w:t>
      </w:r>
    </w:p>
    <w:p w14:paraId="2C9491FD" w14:textId="77777777" w:rsidR="00F4113F" w:rsidRPr="00F4113F" w:rsidRDefault="00F4113F" w:rsidP="00F4113F">
      <w:pPr>
        <w:numPr>
          <w:ilvl w:val="0"/>
          <w:numId w:val="44"/>
        </w:numPr>
        <w:spacing w:before="100" w:beforeAutospacing="1" w:after="100" w:afterAutospacing="1"/>
        <w:rPr>
          <w:rFonts w:ascii="Sakkal Majalla" w:eastAsia="Times New Roman" w:hAnsi="Sakkal Majalla" w:cs="Sakkal Majalla"/>
          <w:sz w:val="28"/>
          <w:szCs w:val="28"/>
        </w:rPr>
      </w:pPr>
      <w:r w:rsidRPr="00F4113F">
        <w:rPr>
          <w:rFonts w:ascii="Sakkal Majalla" w:eastAsia="Times New Roman" w:hAnsi="Sakkal Majalla" w:cs="Sakkal Majalla"/>
          <w:b/>
          <w:bCs/>
          <w:sz w:val="28"/>
          <w:szCs w:val="28"/>
        </w:rPr>
        <w:t>Hypothesis 3:</w:t>
      </w:r>
      <w:r w:rsidRPr="00F4113F">
        <w:rPr>
          <w:rFonts w:ascii="Sakkal Majalla" w:eastAsia="Times New Roman" w:hAnsi="Sakkal Majalla" w:cs="Sakkal Majalla"/>
          <w:sz w:val="28"/>
          <w:szCs w:val="28"/>
        </w:rPr>
        <w:t xml:space="preserve"> The effectiveness of campaigns varied depending on the platform used. Short-form video platforms like TikTok and Instagram Reels demonstrated higher engagement rates, confirming the hypothesis that platform type influences campaign impact.</w:t>
      </w:r>
    </w:p>
    <w:p w14:paraId="5AB155C6" w14:textId="77777777" w:rsidR="00F4113F" w:rsidRPr="00F4113F" w:rsidRDefault="00F4113F" w:rsidP="00F4113F">
      <w:pPr>
        <w:numPr>
          <w:ilvl w:val="0"/>
          <w:numId w:val="44"/>
        </w:numPr>
        <w:spacing w:before="100" w:beforeAutospacing="1" w:after="100" w:afterAutospacing="1"/>
        <w:rPr>
          <w:rFonts w:ascii="Sakkal Majalla" w:eastAsia="Times New Roman" w:hAnsi="Sakkal Majalla" w:cs="Sakkal Majalla"/>
          <w:sz w:val="28"/>
          <w:szCs w:val="28"/>
        </w:rPr>
      </w:pPr>
      <w:r w:rsidRPr="00F4113F">
        <w:rPr>
          <w:rFonts w:ascii="Sakkal Majalla" w:eastAsia="Times New Roman" w:hAnsi="Sakkal Majalla" w:cs="Sakkal Majalla"/>
          <w:b/>
          <w:bCs/>
          <w:sz w:val="28"/>
          <w:szCs w:val="28"/>
        </w:rPr>
        <w:t>Hypothesis 4:</w:t>
      </w:r>
      <w:r w:rsidRPr="00F4113F">
        <w:rPr>
          <w:rFonts w:ascii="Sakkal Majalla" w:eastAsia="Times New Roman" w:hAnsi="Sakkal Majalla" w:cs="Sakkal Majalla"/>
          <w:sz w:val="28"/>
          <w:szCs w:val="28"/>
        </w:rPr>
        <w:t xml:space="preserve"> Influencer characteristics—such as expertise, credibility, and communication style—were found to directly influence campaign success. Consumers were more likely to trust and respond to influencers whose persona aligned with the product being promoted.</w:t>
      </w:r>
    </w:p>
    <w:p w14:paraId="603475FA" w14:textId="77777777" w:rsidR="00F4113F" w:rsidRPr="00F4113F" w:rsidRDefault="00F4113F" w:rsidP="00F4113F">
      <w:pPr>
        <w:numPr>
          <w:ilvl w:val="0"/>
          <w:numId w:val="44"/>
        </w:numPr>
        <w:spacing w:before="100" w:beforeAutospacing="1" w:after="100" w:afterAutospacing="1"/>
        <w:rPr>
          <w:rFonts w:ascii="Sakkal Majalla" w:eastAsia="Times New Roman" w:hAnsi="Sakkal Majalla" w:cs="Sakkal Majalla"/>
          <w:sz w:val="28"/>
          <w:szCs w:val="28"/>
        </w:rPr>
      </w:pPr>
      <w:r w:rsidRPr="00F4113F">
        <w:rPr>
          <w:rFonts w:ascii="Sakkal Majalla" w:eastAsia="Times New Roman" w:hAnsi="Sakkal Majalla" w:cs="Sakkal Majalla"/>
          <w:b/>
          <w:bCs/>
          <w:sz w:val="28"/>
          <w:szCs w:val="28"/>
        </w:rPr>
        <w:t>Hypothesis 5:</w:t>
      </w:r>
      <w:r w:rsidRPr="00F4113F">
        <w:rPr>
          <w:rFonts w:ascii="Sakkal Majalla" w:eastAsia="Times New Roman" w:hAnsi="Sakkal Majalla" w:cs="Sakkal Majalla"/>
          <w:sz w:val="28"/>
          <w:szCs w:val="28"/>
        </w:rPr>
        <w:t xml:space="preserve"> A positive relationship was established between audience engagement and purchase decisions. Higher levels of likes, shares, and comments were significantly associated with increased purchase likelihood.</w:t>
      </w:r>
    </w:p>
    <w:p w14:paraId="1EDA07FF" w14:textId="77777777" w:rsidR="00F4113F" w:rsidRPr="00F4113F" w:rsidRDefault="00F4113F" w:rsidP="00F4113F">
      <w:pPr>
        <w:spacing w:line="276" w:lineRule="auto"/>
        <w:rPr>
          <w:rFonts w:ascii="Sakkal Majalla" w:hAnsi="Sakkal Majalla" w:cs="Sakkal Majalla"/>
          <w:sz w:val="28"/>
          <w:szCs w:val="28"/>
        </w:rPr>
      </w:pPr>
    </w:p>
    <w:p w14:paraId="5A5B7CEC" w14:textId="77777777" w:rsidR="006861D0" w:rsidRPr="00F4113F" w:rsidRDefault="006861D0" w:rsidP="00F4113F">
      <w:pPr>
        <w:spacing w:line="276" w:lineRule="auto"/>
        <w:rPr>
          <w:rFonts w:ascii="Sakkal Majalla" w:hAnsi="Sakkal Majalla" w:cs="Sakkal Majalla"/>
          <w:sz w:val="28"/>
          <w:szCs w:val="28"/>
          <w:rtl/>
        </w:rPr>
      </w:pPr>
    </w:p>
    <w:p w14:paraId="7E79A231" w14:textId="77777777" w:rsidR="006861D0" w:rsidRPr="006861D0" w:rsidRDefault="006861D0" w:rsidP="006861D0">
      <w:pPr>
        <w:bidi/>
        <w:spacing w:line="276" w:lineRule="auto"/>
        <w:rPr>
          <w:rFonts w:ascii="Sakkal Majalla" w:hAnsi="Sakkal Majalla" w:cs="Sakkal Majalla"/>
          <w:sz w:val="28"/>
          <w:szCs w:val="28"/>
        </w:rPr>
      </w:pPr>
    </w:p>
    <w:sectPr w:rsidR="006861D0" w:rsidRPr="006861D0" w:rsidSect="0032608B">
      <w:footerReference w:type="default" r:id="rId2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A8BC0" w14:textId="77777777" w:rsidR="00931F2C" w:rsidRDefault="00931F2C" w:rsidP="00F95A45">
      <w:r>
        <w:separator/>
      </w:r>
    </w:p>
  </w:endnote>
  <w:endnote w:type="continuationSeparator" w:id="0">
    <w:p w14:paraId="39FF8936" w14:textId="77777777" w:rsidR="00931F2C" w:rsidRDefault="00931F2C" w:rsidP="00F9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778178"/>
      <w:docPartObj>
        <w:docPartGallery w:val="Page Numbers (Bottom of Page)"/>
        <w:docPartUnique/>
      </w:docPartObj>
    </w:sdtPr>
    <w:sdtEndPr>
      <w:rPr>
        <w:noProof/>
      </w:rPr>
    </w:sdtEndPr>
    <w:sdtContent>
      <w:p w14:paraId="3131A15B" w14:textId="1A0EE828" w:rsidR="00F95A45" w:rsidRDefault="00F95A45">
        <w:pPr>
          <w:pStyle w:val="Footer"/>
          <w:jc w:val="center"/>
        </w:pPr>
        <w:r>
          <w:rPr>
            <w:noProof/>
          </w:rPr>
          <mc:AlternateContent>
            <mc:Choice Requires="wps">
              <w:drawing>
                <wp:inline distT="0" distB="0" distL="0" distR="0" wp14:anchorId="49410FE4" wp14:editId="417FCD33">
                  <wp:extent cx="5467350" cy="54610"/>
                  <wp:effectExtent l="9525" t="19050" r="9525" b="12065"/>
                  <wp:docPr id="1829407563"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7882BFC"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5807FC85" w14:textId="3889D075" w:rsidR="00F95A45" w:rsidRDefault="00F95A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55590" w14:textId="77777777" w:rsidR="00F95A45" w:rsidRDefault="00F95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6295F" w14:textId="77777777" w:rsidR="00931F2C" w:rsidRDefault="00931F2C" w:rsidP="00F95A45">
      <w:r>
        <w:separator/>
      </w:r>
    </w:p>
  </w:footnote>
  <w:footnote w:type="continuationSeparator" w:id="0">
    <w:p w14:paraId="370855E2" w14:textId="77777777" w:rsidR="00931F2C" w:rsidRDefault="00931F2C" w:rsidP="00F95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03B0C"/>
    <w:multiLevelType w:val="hybridMultilevel"/>
    <w:tmpl w:val="76DEB01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376485"/>
    <w:multiLevelType w:val="hybridMultilevel"/>
    <w:tmpl w:val="1D02342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6932FF"/>
    <w:multiLevelType w:val="hybridMultilevel"/>
    <w:tmpl w:val="3B76A06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6AD3919"/>
    <w:multiLevelType w:val="hybridMultilevel"/>
    <w:tmpl w:val="00D6570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6B62FD2"/>
    <w:multiLevelType w:val="hybridMultilevel"/>
    <w:tmpl w:val="4BE276C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B2F2F56"/>
    <w:multiLevelType w:val="hybridMultilevel"/>
    <w:tmpl w:val="89DEA622"/>
    <w:lvl w:ilvl="0" w:tplc="67EC559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82CD8"/>
    <w:multiLevelType w:val="multilevel"/>
    <w:tmpl w:val="526E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30BE2"/>
    <w:multiLevelType w:val="hybridMultilevel"/>
    <w:tmpl w:val="0EE2786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29E76E7"/>
    <w:multiLevelType w:val="multilevel"/>
    <w:tmpl w:val="92A2C8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114962"/>
    <w:multiLevelType w:val="hybridMultilevel"/>
    <w:tmpl w:val="145EA6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DC7E43"/>
    <w:multiLevelType w:val="hybridMultilevel"/>
    <w:tmpl w:val="00D6570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C4C3A48"/>
    <w:multiLevelType w:val="hybridMultilevel"/>
    <w:tmpl w:val="6E66CBCC"/>
    <w:lvl w:ilvl="0" w:tplc="231A229E">
      <w:start w:val="1"/>
      <w:numFmt w:val="bullet"/>
      <w:lvlText w:val="­"/>
      <w:lvlJc w:val="left"/>
      <w:pPr>
        <w:ind w:left="720" w:hanging="360"/>
      </w:pPr>
      <w:rPr>
        <w:rFonts w:ascii="Abadi" w:hAnsi="Aba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F5A90"/>
    <w:multiLevelType w:val="hybridMultilevel"/>
    <w:tmpl w:val="5BC4016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F177DA0"/>
    <w:multiLevelType w:val="hybridMultilevel"/>
    <w:tmpl w:val="AF0E49EE"/>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09B0977"/>
    <w:multiLevelType w:val="hybridMultilevel"/>
    <w:tmpl w:val="98601F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1236E73"/>
    <w:multiLevelType w:val="multilevel"/>
    <w:tmpl w:val="1F8E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7931D8"/>
    <w:multiLevelType w:val="hybridMultilevel"/>
    <w:tmpl w:val="CBB6AD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215938"/>
    <w:multiLevelType w:val="hybridMultilevel"/>
    <w:tmpl w:val="DDB0570A"/>
    <w:lvl w:ilvl="0" w:tplc="FFFFFFFF">
      <w:start w:val="1"/>
      <w:numFmt w:val="decimal"/>
      <w:lvlText w:val="%1."/>
      <w:lvlJc w:val="left"/>
      <w:pPr>
        <w:ind w:left="112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8" w15:restartNumberingAfterBreak="0">
    <w:nsid w:val="253520AA"/>
    <w:multiLevelType w:val="hybridMultilevel"/>
    <w:tmpl w:val="A184F46C"/>
    <w:lvl w:ilvl="0" w:tplc="231A229E">
      <w:start w:val="1"/>
      <w:numFmt w:val="bullet"/>
      <w:lvlText w:val="­"/>
      <w:lvlJc w:val="left"/>
      <w:pPr>
        <w:ind w:left="800" w:hanging="360"/>
      </w:pPr>
      <w:rPr>
        <w:rFonts w:ascii="Abadi" w:hAnsi="Abadi"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9" w15:restartNumberingAfterBreak="0">
    <w:nsid w:val="28DD4E56"/>
    <w:multiLevelType w:val="hybridMultilevel"/>
    <w:tmpl w:val="76DEB01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29A85F0C"/>
    <w:multiLevelType w:val="hybridMultilevel"/>
    <w:tmpl w:val="0C4E503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2ABB13A3"/>
    <w:multiLevelType w:val="multilevel"/>
    <w:tmpl w:val="F176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3C58CA"/>
    <w:multiLevelType w:val="multilevel"/>
    <w:tmpl w:val="1074A2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F75673"/>
    <w:multiLevelType w:val="hybridMultilevel"/>
    <w:tmpl w:val="60B0D208"/>
    <w:lvl w:ilvl="0" w:tplc="231A229E">
      <w:start w:val="1"/>
      <w:numFmt w:val="bullet"/>
      <w:lvlText w:val="­"/>
      <w:lvlJc w:val="left"/>
      <w:pPr>
        <w:ind w:left="720" w:hanging="360"/>
      </w:pPr>
      <w:rPr>
        <w:rFonts w:ascii="Abadi" w:hAnsi="Aba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095CD0"/>
    <w:multiLevelType w:val="hybridMultilevel"/>
    <w:tmpl w:val="B18CCCEE"/>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01352EB"/>
    <w:multiLevelType w:val="multilevel"/>
    <w:tmpl w:val="B202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FE203E"/>
    <w:multiLevelType w:val="hybridMultilevel"/>
    <w:tmpl w:val="E794B8E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41A51C80"/>
    <w:multiLevelType w:val="hybridMultilevel"/>
    <w:tmpl w:val="3EB2A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153990"/>
    <w:multiLevelType w:val="hybridMultilevel"/>
    <w:tmpl w:val="31109782"/>
    <w:lvl w:ilvl="0" w:tplc="231A229E">
      <w:start w:val="1"/>
      <w:numFmt w:val="bullet"/>
      <w:lvlText w:val="­"/>
      <w:lvlJc w:val="left"/>
      <w:pPr>
        <w:ind w:left="720" w:hanging="360"/>
      </w:pPr>
      <w:rPr>
        <w:rFonts w:ascii="Abadi" w:hAnsi="Aba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E439C1"/>
    <w:multiLevelType w:val="hybridMultilevel"/>
    <w:tmpl w:val="D7789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737BEC"/>
    <w:multiLevelType w:val="hybridMultilevel"/>
    <w:tmpl w:val="B5F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25345E"/>
    <w:multiLevelType w:val="hybridMultilevel"/>
    <w:tmpl w:val="55F05D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A83D2D"/>
    <w:multiLevelType w:val="hybridMultilevel"/>
    <w:tmpl w:val="22D6CE14"/>
    <w:lvl w:ilvl="0" w:tplc="231A229E">
      <w:start w:val="1"/>
      <w:numFmt w:val="bullet"/>
      <w:lvlText w:val="­"/>
      <w:lvlJc w:val="left"/>
      <w:pPr>
        <w:ind w:left="760" w:hanging="360"/>
      </w:pPr>
      <w:rPr>
        <w:rFonts w:ascii="Abadi" w:hAnsi="Abadi"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3" w15:restartNumberingAfterBreak="0">
    <w:nsid w:val="54576380"/>
    <w:multiLevelType w:val="multilevel"/>
    <w:tmpl w:val="C4546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540982"/>
    <w:multiLevelType w:val="hybridMultilevel"/>
    <w:tmpl w:val="DAEAF8FC"/>
    <w:lvl w:ilvl="0" w:tplc="231A229E">
      <w:start w:val="1"/>
      <w:numFmt w:val="bullet"/>
      <w:lvlText w:val="­"/>
      <w:lvlJc w:val="left"/>
      <w:pPr>
        <w:ind w:left="720" w:hanging="360"/>
      </w:pPr>
      <w:rPr>
        <w:rFonts w:ascii="Abadi" w:hAnsi="Aba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E14EAA"/>
    <w:multiLevelType w:val="hybridMultilevel"/>
    <w:tmpl w:val="E3B66E8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65F0D61"/>
    <w:multiLevelType w:val="hybridMultilevel"/>
    <w:tmpl w:val="D2348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D959F6"/>
    <w:multiLevelType w:val="hybridMultilevel"/>
    <w:tmpl w:val="D772C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5C5298"/>
    <w:multiLevelType w:val="multilevel"/>
    <w:tmpl w:val="B9AC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0F152C"/>
    <w:multiLevelType w:val="multilevel"/>
    <w:tmpl w:val="C86E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404C50"/>
    <w:multiLevelType w:val="hybridMultilevel"/>
    <w:tmpl w:val="D904F0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2D5FE3"/>
    <w:multiLevelType w:val="hybridMultilevel"/>
    <w:tmpl w:val="8708AF94"/>
    <w:lvl w:ilvl="0" w:tplc="231A229E">
      <w:start w:val="1"/>
      <w:numFmt w:val="bullet"/>
      <w:lvlText w:val="­"/>
      <w:lvlJc w:val="left"/>
      <w:pPr>
        <w:ind w:left="720" w:hanging="360"/>
      </w:pPr>
      <w:rPr>
        <w:rFonts w:ascii="Abadi" w:hAnsi="Aba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093FC0"/>
    <w:multiLevelType w:val="hybridMultilevel"/>
    <w:tmpl w:val="3C20E106"/>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360433"/>
    <w:multiLevelType w:val="multilevel"/>
    <w:tmpl w:val="B21E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0431508">
    <w:abstractNumId w:val="29"/>
  </w:num>
  <w:num w:numId="2" w16cid:durableId="1753578925">
    <w:abstractNumId w:val="5"/>
  </w:num>
  <w:num w:numId="3" w16cid:durableId="211968613">
    <w:abstractNumId w:val="1"/>
  </w:num>
  <w:num w:numId="4" w16cid:durableId="479881230">
    <w:abstractNumId w:val="27"/>
  </w:num>
  <w:num w:numId="5" w16cid:durableId="644162362">
    <w:abstractNumId w:val="16"/>
  </w:num>
  <w:num w:numId="6" w16cid:durableId="908223118">
    <w:abstractNumId w:val="14"/>
  </w:num>
  <w:num w:numId="7" w16cid:durableId="350380817">
    <w:abstractNumId w:val="7"/>
  </w:num>
  <w:num w:numId="8" w16cid:durableId="791368151">
    <w:abstractNumId w:val="26"/>
  </w:num>
  <w:num w:numId="9" w16cid:durableId="230821559">
    <w:abstractNumId w:val="2"/>
  </w:num>
  <w:num w:numId="10" w16cid:durableId="344864712">
    <w:abstractNumId w:val="12"/>
  </w:num>
  <w:num w:numId="11" w16cid:durableId="1096752629">
    <w:abstractNumId w:val="41"/>
  </w:num>
  <w:num w:numId="12" w16cid:durableId="1876842263">
    <w:abstractNumId w:val="0"/>
  </w:num>
  <w:num w:numId="13" w16cid:durableId="238712326">
    <w:abstractNumId w:val="19"/>
  </w:num>
  <w:num w:numId="14" w16cid:durableId="612134306">
    <w:abstractNumId w:val="43"/>
  </w:num>
  <w:num w:numId="15" w16cid:durableId="672533237">
    <w:abstractNumId w:val="39"/>
  </w:num>
  <w:num w:numId="16" w16cid:durableId="1582058259">
    <w:abstractNumId w:val="32"/>
  </w:num>
  <w:num w:numId="17" w16cid:durableId="642655501">
    <w:abstractNumId w:val="10"/>
  </w:num>
  <w:num w:numId="18" w16cid:durableId="1951931052">
    <w:abstractNumId w:val="42"/>
  </w:num>
  <w:num w:numId="19" w16cid:durableId="345443919">
    <w:abstractNumId w:val="21"/>
  </w:num>
  <w:num w:numId="20" w16cid:durableId="313947762">
    <w:abstractNumId w:val="6"/>
  </w:num>
  <w:num w:numId="21" w16cid:durableId="1122111020">
    <w:abstractNumId w:val="25"/>
  </w:num>
  <w:num w:numId="22" w16cid:durableId="1746217587">
    <w:abstractNumId w:val="38"/>
  </w:num>
  <w:num w:numId="23" w16cid:durableId="1723401963">
    <w:abstractNumId w:val="24"/>
  </w:num>
  <w:num w:numId="24" w16cid:durableId="874541946">
    <w:abstractNumId w:val="13"/>
  </w:num>
  <w:num w:numId="25" w16cid:durableId="1982074674">
    <w:abstractNumId w:val="9"/>
  </w:num>
  <w:num w:numId="26" w16cid:durableId="1939558117">
    <w:abstractNumId w:val="40"/>
  </w:num>
  <w:num w:numId="27" w16cid:durableId="881479820">
    <w:abstractNumId w:val="31"/>
  </w:num>
  <w:num w:numId="28" w16cid:durableId="574166083">
    <w:abstractNumId w:val="35"/>
  </w:num>
  <w:num w:numId="29" w16cid:durableId="617570529">
    <w:abstractNumId w:val="37"/>
  </w:num>
  <w:num w:numId="30" w16cid:durableId="441268853">
    <w:abstractNumId w:val="36"/>
  </w:num>
  <w:num w:numId="31" w16cid:durableId="1964116136">
    <w:abstractNumId w:val="30"/>
  </w:num>
  <w:num w:numId="32" w16cid:durableId="1889800433">
    <w:abstractNumId w:val="11"/>
  </w:num>
  <w:num w:numId="33" w16cid:durableId="555820387">
    <w:abstractNumId w:val="3"/>
  </w:num>
  <w:num w:numId="34" w16cid:durableId="1080180834">
    <w:abstractNumId w:val="28"/>
  </w:num>
  <w:num w:numId="35" w16cid:durableId="2083217342">
    <w:abstractNumId w:val="34"/>
  </w:num>
  <w:num w:numId="36" w16cid:durableId="341861083">
    <w:abstractNumId w:val="20"/>
  </w:num>
  <w:num w:numId="37" w16cid:durableId="895240644">
    <w:abstractNumId w:val="23"/>
  </w:num>
  <w:num w:numId="38" w16cid:durableId="1769808788">
    <w:abstractNumId w:val="17"/>
  </w:num>
  <w:num w:numId="39" w16cid:durableId="2065635860">
    <w:abstractNumId w:val="18"/>
  </w:num>
  <w:num w:numId="40" w16cid:durableId="971406552">
    <w:abstractNumId w:val="4"/>
  </w:num>
  <w:num w:numId="41" w16cid:durableId="1515458066">
    <w:abstractNumId w:val="8"/>
  </w:num>
  <w:num w:numId="42" w16cid:durableId="855769197">
    <w:abstractNumId w:val="33"/>
  </w:num>
  <w:num w:numId="43" w16cid:durableId="992948054">
    <w:abstractNumId w:val="22"/>
  </w:num>
  <w:num w:numId="44" w16cid:durableId="1842889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AD"/>
    <w:rsid w:val="000414B7"/>
    <w:rsid w:val="000A31E8"/>
    <w:rsid w:val="000B492E"/>
    <w:rsid w:val="000F2393"/>
    <w:rsid w:val="00167D0F"/>
    <w:rsid w:val="00186EE5"/>
    <w:rsid w:val="00212AD0"/>
    <w:rsid w:val="00213ACB"/>
    <w:rsid w:val="002C6C6F"/>
    <w:rsid w:val="00313BD8"/>
    <w:rsid w:val="003144F0"/>
    <w:rsid w:val="0032608B"/>
    <w:rsid w:val="003938D6"/>
    <w:rsid w:val="00426C43"/>
    <w:rsid w:val="004314B7"/>
    <w:rsid w:val="00487AB2"/>
    <w:rsid w:val="00510127"/>
    <w:rsid w:val="005620C6"/>
    <w:rsid w:val="005C065D"/>
    <w:rsid w:val="005C4C44"/>
    <w:rsid w:val="005E7079"/>
    <w:rsid w:val="006324ED"/>
    <w:rsid w:val="0064369E"/>
    <w:rsid w:val="00655554"/>
    <w:rsid w:val="00670F79"/>
    <w:rsid w:val="00673999"/>
    <w:rsid w:val="006861D0"/>
    <w:rsid w:val="00742B7B"/>
    <w:rsid w:val="00771CEC"/>
    <w:rsid w:val="0080494C"/>
    <w:rsid w:val="00816B7D"/>
    <w:rsid w:val="00826A51"/>
    <w:rsid w:val="0085102F"/>
    <w:rsid w:val="00873D3B"/>
    <w:rsid w:val="0087554F"/>
    <w:rsid w:val="00891C67"/>
    <w:rsid w:val="008C4BD2"/>
    <w:rsid w:val="00931F2C"/>
    <w:rsid w:val="0093505F"/>
    <w:rsid w:val="009640BF"/>
    <w:rsid w:val="009942CB"/>
    <w:rsid w:val="00A63876"/>
    <w:rsid w:val="00A93059"/>
    <w:rsid w:val="00AF31DA"/>
    <w:rsid w:val="00B40086"/>
    <w:rsid w:val="00B410AD"/>
    <w:rsid w:val="00BB5F44"/>
    <w:rsid w:val="00C1617F"/>
    <w:rsid w:val="00D2793E"/>
    <w:rsid w:val="00DB173D"/>
    <w:rsid w:val="00DD1E0F"/>
    <w:rsid w:val="00E01937"/>
    <w:rsid w:val="00E31E9B"/>
    <w:rsid w:val="00E73128"/>
    <w:rsid w:val="00EA2DE2"/>
    <w:rsid w:val="00EC320E"/>
    <w:rsid w:val="00EE5F05"/>
    <w:rsid w:val="00F251CC"/>
    <w:rsid w:val="00F4113F"/>
    <w:rsid w:val="00F95A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FBC28"/>
  <w15:chartTrackingRefBased/>
  <w15:docId w15:val="{726A164D-15AB-45D3-8244-0C16C2D26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1D0"/>
    <w:rPr>
      <w:sz w:val="24"/>
      <w:szCs w:val="24"/>
    </w:rPr>
  </w:style>
  <w:style w:type="paragraph" w:styleId="Heading1">
    <w:name w:val="heading 1"/>
    <w:basedOn w:val="Normal"/>
    <w:next w:val="Normal"/>
    <w:link w:val="Heading1Char"/>
    <w:uiPriority w:val="9"/>
    <w:qFormat/>
    <w:rsid w:val="0032608B"/>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32608B"/>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32608B"/>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32608B"/>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32608B"/>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32608B"/>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32608B"/>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32608B"/>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32608B"/>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08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32608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32608B"/>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32608B"/>
    <w:rPr>
      <w:rFonts w:cstheme="majorBidi"/>
      <w:b/>
      <w:bCs/>
      <w:sz w:val="28"/>
      <w:szCs w:val="28"/>
    </w:rPr>
  </w:style>
  <w:style w:type="character" w:customStyle="1" w:styleId="Heading5Char">
    <w:name w:val="Heading 5 Char"/>
    <w:basedOn w:val="DefaultParagraphFont"/>
    <w:link w:val="Heading5"/>
    <w:uiPriority w:val="9"/>
    <w:semiHidden/>
    <w:rsid w:val="0032608B"/>
    <w:rPr>
      <w:rFonts w:cstheme="majorBidi"/>
      <w:b/>
      <w:bCs/>
      <w:i/>
      <w:iCs/>
      <w:sz w:val="26"/>
      <w:szCs w:val="26"/>
    </w:rPr>
  </w:style>
  <w:style w:type="character" w:customStyle="1" w:styleId="Heading6Char">
    <w:name w:val="Heading 6 Char"/>
    <w:basedOn w:val="DefaultParagraphFont"/>
    <w:link w:val="Heading6"/>
    <w:uiPriority w:val="9"/>
    <w:semiHidden/>
    <w:rsid w:val="0032608B"/>
    <w:rPr>
      <w:rFonts w:cstheme="majorBidi"/>
      <w:b/>
      <w:bCs/>
    </w:rPr>
  </w:style>
  <w:style w:type="character" w:customStyle="1" w:styleId="Heading7Char">
    <w:name w:val="Heading 7 Char"/>
    <w:basedOn w:val="DefaultParagraphFont"/>
    <w:link w:val="Heading7"/>
    <w:uiPriority w:val="9"/>
    <w:semiHidden/>
    <w:rsid w:val="0032608B"/>
    <w:rPr>
      <w:rFonts w:cstheme="majorBidi"/>
      <w:sz w:val="24"/>
      <w:szCs w:val="24"/>
    </w:rPr>
  </w:style>
  <w:style w:type="character" w:customStyle="1" w:styleId="Heading8Char">
    <w:name w:val="Heading 8 Char"/>
    <w:basedOn w:val="DefaultParagraphFont"/>
    <w:link w:val="Heading8"/>
    <w:uiPriority w:val="9"/>
    <w:semiHidden/>
    <w:rsid w:val="0032608B"/>
    <w:rPr>
      <w:rFonts w:cstheme="majorBidi"/>
      <w:i/>
      <w:iCs/>
      <w:sz w:val="24"/>
      <w:szCs w:val="24"/>
    </w:rPr>
  </w:style>
  <w:style w:type="character" w:customStyle="1" w:styleId="Heading9Char">
    <w:name w:val="Heading 9 Char"/>
    <w:basedOn w:val="DefaultParagraphFont"/>
    <w:link w:val="Heading9"/>
    <w:uiPriority w:val="9"/>
    <w:semiHidden/>
    <w:rsid w:val="0032608B"/>
    <w:rPr>
      <w:rFonts w:asciiTheme="majorHAnsi" w:eastAsiaTheme="majorEastAsia" w:hAnsiTheme="majorHAnsi" w:cstheme="majorBidi"/>
    </w:rPr>
  </w:style>
  <w:style w:type="paragraph" w:styleId="Title">
    <w:name w:val="Title"/>
    <w:basedOn w:val="Normal"/>
    <w:next w:val="Normal"/>
    <w:link w:val="TitleChar"/>
    <w:uiPriority w:val="10"/>
    <w:qFormat/>
    <w:rsid w:val="0032608B"/>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32608B"/>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32608B"/>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32608B"/>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32608B"/>
    <w:rPr>
      <w:i/>
    </w:rPr>
  </w:style>
  <w:style w:type="character" w:customStyle="1" w:styleId="QuoteChar">
    <w:name w:val="Quote Char"/>
    <w:basedOn w:val="DefaultParagraphFont"/>
    <w:link w:val="Quote"/>
    <w:uiPriority w:val="29"/>
    <w:rsid w:val="0032608B"/>
    <w:rPr>
      <w:i/>
      <w:sz w:val="24"/>
      <w:szCs w:val="24"/>
    </w:rPr>
  </w:style>
  <w:style w:type="paragraph" w:styleId="ListParagraph">
    <w:name w:val="List Paragraph"/>
    <w:basedOn w:val="Normal"/>
    <w:uiPriority w:val="34"/>
    <w:qFormat/>
    <w:rsid w:val="0032608B"/>
    <w:pPr>
      <w:ind w:left="720"/>
      <w:contextualSpacing/>
    </w:pPr>
  </w:style>
  <w:style w:type="character" w:styleId="IntenseEmphasis">
    <w:name w:val="Intense Emphasis"/>
    <w:basedOn w:val="DefaultParagraphFont"/>
    <w:uiPriority w:val="21"/>
    <w:qFormat/>
    <w:rsid w:val="0032608B"/>
    <w:rPr>
      <w:b/>
      <w:i/>
      <w:sz w:val="24"/>
      <w:szCs w:val="24"/>
      <w:u w:val="single"/>
    </w:rPr>
  </w:style>
  <w:style w:type="paragraph" w:styleId="IntenseQuote">
    <w:name w:val="Intense Quote"/>
    <w:basedOn w:val="Normal"/>
    <w:next w:val="Normal"/>
    <w:link w:val="IntenseQuoteChar"/>
    <w:uiPriority w:val="30"/>
    <w:qFormat/>
    <w:rsid w:val="0032608B"/>
    <w:pPr>
      <w:ind w:left="720" w:right="720"/>
    </w:pPr>
    <w:rPr>
      <w:rFonts w:cstheme="majorBidi"/>
      <w:b/>
      <w:i/>
      <w:szCs w:val="22"/>
    </w:rPr>
  </w:style>
  <w:style w:type="character" w:customStyle="1" w:styleId="IntenseQuoteChar">
    <w:name w:val="Intense Quote Char"/>
    <w:basedOn w:val="DefaultParagraphFont"/>
    <w:link w:val="IntenseQuote"/>
    <w:uiPriority w:val="30"/>
    <w:rsid w:val="0032608B"/>
    <w:rPr>
      <w:rFonts w:cstheme="majorBidi"/>
      <w:b/>
      <w:i/>
      <w:sz w:val="24"/>
    </w:rPr>
  </w:style>
  <w:style w:type="character" w:styleId="IntenseReference">
    <w:name w:val="Intense Reference"/>
    <w:basedOn w:val="DefaultParagraphFont"/>
    <w:uiPriority w:val="32"/>
    <w:qFormat/>
    <w:rsid w:val="0032608B"/>
    <w:rPr>
      <w:b/>
      <w:sz w:val="24"/>
      <w:u w:val="single"/>
    </w:rPr>
  </w:style>
  <w:style w:type="paragraph" w:styleId="Header">
    <w:name w:val="header"/>
    <w:basedOn w:val="Normal"/>
    <w:link w:val="HeaderChar"/>
    <w:uiPriority w:val="99"/>
    <w:unhideWhenUsed/>
    <w:rsid w:val="00F95A45"/>
    <w:pPr>
      <w:tabs>
        <w:tab w:val="center" w:pos="4680"/>
        <w:tab w:val="right" w:pos="9360"/>
      </w:tabs>
    </w:pPr>
  </w:style>
  <w:style w:type="character" w:customStyle="1" w:styleId="HeaderChar">
    <w:name w:val="Header Char"/>
    <w:basedOn w:val="DefaultParagraphFont"/>
    <w:link w:val="Header"/>
    <w:uiPriority w:val="99"/>
    <w:rsid w:val="00F95A45"/>
  </w:style>
  <w:style w:type="paragraph" w:styleId="Footer">
    <w:name w:val="footer"/>
    <w:basedOn w:val="Normal"/>
    <w:link w:val="FooterChar"/>
    <w:uiPriority w:val="99"/>
    <w:unhideWhenUsed/>
    <w:rsid w:val="00F95A45"/>
    <w:pPr>
      <w:tabs>
        <w:tab w:val="center" w:pos="4680"/>
        <w:tab w:val="right" w:pos="9360"/>
      </w:tabs>
    </w:pPr>
  </w:style>
  <w:style w:type="character" w:customStyle="1" w:styleId="FooterChar">
    <w:name w:val="Footer Char"/>
    <w:basedOn w:val="DefaultParagraphFont"/>
    <w:link w:val="Footer"/>
    <w:uiPriority w:val="99"/>
    <w:rsid w:val="00F95A45"/>
  </w:style>
  <w:style w:type="paragraph" w:styleId="TOCHeading">
    <w:name w:val="TOC Heading"/>
    <w:basedOn w:val="Heading1"/>
    <w:next w:val="Normal"/>
    <w:uiPriority w:val="39"/>
    <w:unhideWhenUsed/>
    <w:qFormat/>
    <w:rsid w:val="0032608B"/>
    <w:pPr>
      <w:outlineLvl w:val="9"/>
    </w:pPr>
  </w:style>
  <w:style w:type="paragraph" w:styleId="Caption">
    <w:name w:val="caption"/>
    <w:basedOn w:val="Normal"/>
    <w:next w:val="Normal"/>
    <w:uiPriority w:val="35"/>
    <w:semiHidden/>
    <w:unhideWhenUsed/>
    <w:rsid w:val="0032608B"/>
    <w:rPr>
      <w:b/>
      <w:bCs/>
      <w:smallCaps/>
      <w:color w:val="595959" w:themeColor="text1" w:themeTint="A6"/>
    </w:rPr>
  </w:style>
  <w:style w:type="character" w:styleId="Strong">
    <w:name w:val="Strong"/>
    <w:basedOn w:val="DefaultParagraphFont"/>
    <w:uiPriority w:val="22"/>
    <w:qFormat/>
    <w:rsid w:val="0032608B"/>
    <w:rPr>
      <w:b/>
      <w:bCs/>
    </w:rPr>
  </w:style>
  <w:style w:type="character" w:styleId="Emphasis">
    <w:name w:val="Emphasis"/>
    <w:basedOn w:val="DefaultParagraphFont"/>
    <w:uiPriority w:val="20"/>
    <w:qFormat/>
    <w:rsid w:val="0032608B"/>
    <w:rPr>
      <w:rFonts w:asciiTheme="minorHAnsi" w:hAnsiTheme="minorHAnsi"/>
      <w:b/>
      <w:i/>
      <w:iCs/>
    </w:rPr>
  </w:style>
  <w:style w:type="paragraph" w:styleId="NoSpacing">
    <w:name w:val="No Spacing"/>
    <w:basedOn w:val="Normal"/>
    <w:uiPriority w:val="1"/>
    <w:qFormat/>
    <w:rsid w:val="0032608B"/>
    <w:rPr>
      <w:szCs w:val="32"/>
    </w:rPr>
  </w:style>
  <w:style w:type="character" w:styleId="SubtleEmphasis">
    <w:name w:val="Subtle Emphasis"/>
    <w:uiPriority w:val="19"/>
    <w:qFormat/>
    <w:rsid w:val="0032608B"/>
    <w:rPr>
      <w:i/>
      <w:color w:val="5A5A5A" w:themeColor="text1" w:themeTint="A5"/>
    </w:rPr>
  </w:style>
  <w:style w:type="character" w:styleId="SubtleReference">
    <w:name w:val="Subtle Reference"/>
    <w:basedOn w:val="DefaultParagraphFont"/>
    <w:uiPriority w:val="31"/>
    <w:qFormat/>
    <w:rsid w:val="0032608B"/>
    <w:rPr>
      <w:sz w:val="24"/>
      <w:szCs w:val="24"/>
      <w:u w:val="single"/>
    </w:rPr>
  </w:style>
  <w:style w:type="character" w:styleId="BookTitle">
    <w:name w:val="Book Title"/>
    <w:basedOn w:val="DefaultParagraphFont"/>
    <w:uiPriority w:val="33"/>
    <w:qFormat/>
    <w:rsid w:val="0032608B"/>
    <w:rPr>
      <w:rFonts w:asciiTheme="majorHAnsi" w:eastAsiaTheme="majorEastAsia" w:hAnsiTheme="majorHAnsi"/>
      <w:b/>
      <w:i/>
      <w:sz w:val="24"/>
      <w:szCs w:val="24"/>
    </w:rPr>
  </w:style>
  <w:style w:type="paragraph" w:styleId="TOC1">
    <w:name w:val="toc 1"/>
    <w:basedOn w:val="Normal"/>
    <w:next w:val="Normal"/>
    <w:autoRedefine/>
    <w:uiPriority w:val="39"/>
    <w:unhideWhenUsed/>
    <w:rsid w:val="00655554"/>
    <w:pPr>
      <w:tabs>
        <w:tab w:val="left" w:pos="960"/>
        <w:tab w:val="right" w:leader="dot" w:pos="9350"/>
      </w:tabs>
      <w:spacing w:after="100"/>
    </w:pPr>
  </w:style>
  <w:style w:type="character" w:styleId="Hyperlink">
    <w:name w:val="Hyperlink"/>
    <w:basedOn w:val="DefaultParagraphFont"/>
    <w:uiPriority w:val="99"/>
    <w:unhideWhenUsed/>
    <w:rsid w:val="0032608B"/>
    <w:rPr>
      <w:color w:val="467886" w:themeColor="hyperlink"/>
      <w:u w:val="single"/>
    </w:rPr>
  </w:style>
  <w:style w:type="table" w:styleId="TableGrid">
    <w:name w:val="Table Grid"/>
    <w:basedOn w:val="TableNormal"/>
    <w:uiPriority w:val="39"/>
    <w:rsid w:val="008C4B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C4BD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673999"/>
    <w:rPr>
      <w:color w:val="605E5C"/>
      <w:shd w:val="clear" w:color="auto" w:fill="E1DFDD"/>
    </w:rPr>
  </w:style>
  <w:style w:type="paragraph" w:styleId="NormalWeb">
    <w:name w:val="Normal (Web)"/>
    <w:basedOn w:val="Normal"/>
    <w:uiPriority w:val="99"/>
    <w:semiHidden/>
    <w:unhideWhenUsed/>
    <w:rsid w:val="006861D0"/>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2244">
      <w:bodyDiv w:val="1"/>
      <w:marLeft w:val="0"/>
      <w:marRight w:val="0"/>
      <w:marTop w:val="0"/>
      <w:marBottom w:val="0"/>
      <w:divBdr>
        <w:top w:val="none" w:sz="0" w:space="0" w:color="auto"/>
        <w:left w:val="none" w:sz="0" w:space="0" w:color="auto"/>
        <w:bottom w:val="none" w:sz="0" w:space="0" w:color="auto"/>
        <w:right w:val="none" w:sz="0" w:space="0" w:color="auto"/>
      </w:divBdr>
    </w:div>
    <w:div w:id="39937528">
      <w:bodyDiv w:val="1"/>
      <w:marLeft w:val="0"/>
      <w:marRight w:val="0"/>
      <w:marTop w:val="0"/>
      <w:marBottom w:val="0"/>
      <w:divBdr>
        <w:top w:val="none" w:sz="0" w:space="0" w:color="auto"/>
        <w:left w:val="none" w:sz="0" w:space="0" w:color="auto"/>
        <w:bottom w:val="none" w:sz="0" w:space="0" w:color="auto"/>
        <w:right w:val="none" w:sz="0" w:space="0" w:color="auto"/>
      </w:divBdr>
    </w:div>
    <w:div w:id="323289157">
      <w:bodyDiv w:val="1"/>
      <w:marLeft w:val="0"/>
      <w:marRight w:val="0"/>
      <w:marTop w:val="0"/>
      <w:marBottom w:val="0"/>
      <w:divBdr>
        <w:top w:val="none" w:sz="0" w:space="0" w:color="auto"/>
        <w:left w:val="none" w:sz="0" w:space="0" w:color="auto"/>
        <w:bottom w:val="none" w:sz="0" w:space="0" w:color="auto"/>
        <w:right w:val="none" w:sz="0" w:space="0" w:color="auto"/>
      </w:divBdr>
    </w:div>
    <w:div w:id="371077392">
      <w:bodyDiv w:val="1"/>
      <w:marLeft w:val="0"/>
      <w:marRight w:val="0"/>
      <w:marTop w:val="0"/>
      <w:marBottom w:val="0"/>
      <w:divBdr>
        <w:top w:val="none" w:sz="0" w:space="0" w:color="auto"/>
        <w:left w:val="none" w:sz="0" w:space="0" w:color="auto"/>
        <w:bottom w:val="none" w:sz="0" w:space="0" w:color="auto"/>
        <w:right w:val="none" w:sz="0" w:space="0" w:color="auto"/>
      </w:divBdr>
    </w:div>
    <w:div w:id="488055986">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48343026">
      <w:bodyDiv w:val="1"/>
      <w:marLeft w:val="0"/>
      <w:marRight w:val="0"/>
      <w:marTop w:val="0"/>
      <w:marBottom w:val="0"/>
      <w:divBdr>
        <w:top w:val="none" w:sz="0" w:space="0" w:color="auto"/>
        <w:left w:val="none" w:sz="0" w:space="0" w:color="auto"/>
        <w:bottom w:val="none" w:sz="0" w:space="0" w:color="auto"/>
        <w:right w:val="none" w:sz="0" w:space="0" w:color="auto"/>
      </w:divBdr>
    </w:div>
    <w:div w:id="854807572">
      <w:bodyDiv w:val="1"/>
      <w:marLeft w:val="0"/>
      <w:marRight w:val="0"/>
      <w:marTop w:val="0"/>
      <w:marBottom w:val="0"/>
      <w:divBdr>
        <w:top w:val="none" w:sz="0" w:space="0" w:color="auto"/>
        <w:left w:val="none" w:sz="0" w:space="0" w:color="auto"/>
        <w:bottom w:val="none" w:sz="0" w:space="0" w:color="auto"/>
        <w:right w:val="none" w:sz="0" w:space="0" w:color="auto"/>
      </w:divBdr>
    </w:div>
    <w:div w:id="957879901">
      <w:bodyDiv w:val="1"/>
      <w:marLeft w:val="0"/>
      <w:marRight w:val="0"/>
      <w:marTop w:val="0"/>
      <w:marBottom w:val="0"/>
      <w:divBdr>
        <w:top w:val="none" w:sz="0" w:space="0" w:color="auto"/>
        <w:left w:val="none" w:sz="0" w:space="0" w:color="auto"/>
        <w:bottom w:val="none" w:sz="0" w:space="0" w:color="auto"/>
        <w:right w:val="none" w:sz="0" w:space="0" w:color="auto"/>
      </w:divBdr>
    </w:div>
    <w:div w:id="1103917582">
      <w:bodyDiv w:val="1"/>
      <w:marLeft w:val="0"/>
      <w:marRight w:val="0"/>
      <w:marTop w:val="0"/>
      <w:marBottom w:val="0"/>
      <w:divBdr>
        <w:top w:val="none" w:sz="0" w:space="0" w:color="auto"/>
        <w:left w:val="none" w:sz="0" w:space="0" w:color="auto"/>
        <w:bottom w:val="none" w:sz="0" w:space="0" w:color="auto"/>
        <w:right w:val="none" w:sz="0" w:space="0" w:color="auto"/>
      </w:divBdr>
    </w:div>
    <w:div w:id="1395156746">
      <w:bodyDiv w:val="1"/>
      <w:marLeft w:val="0"/>
      <w:marRight w:val="0"/>
      <w:marTop w:val="0"/>
      <w:marBottom w:val="0"/>
      <w:divBdr>
        <w:top w:val="none" w:sz="0" w:space="0" w:color="auto"/>
        <w:left w:val="none" w:sz="0" w:space="0" w:color="auto"/>
        <w:bottom w:val="none" w:sz="0" w:space="0" w:color="auto"/>
        <w:right w:val="none" w:sz="0" w:space="0" w:color="auto"/>
      </w:divBdr>
    </w:div>
    <w:div w:id="1766611425">
      <w:bodyDiv w:val="1"/>
      <w:marLeft w:val="0"/>
      <w:marRight w:val="0"/>
      <w:marTop w:val="0"/>
      <w:marBottom w:val="0"/>
      <w:divBdr>
        <w:top w:val="none" w:sz="0" w:space="0" w:color="auto"/>
        <w:left w:val="none" w:sz="0" w:space="0" w:color="auto"/>
        <w:bottom w:val="none" w:sz="0" w:space="0" w:color="auto"/>
        <w:right w:val="none" w:sz="0" w:space="0" w:color="auto"/>
      </w:divBdr>
    </w:div>
    <w:div w:id="1842308745">
      <w:bodyDiv w:val="1"/>
      <w:marLeft w:val="0"/>
      <w:marRight w:val="0"/>
      <w:marTop w:val="0"/>
      <w:marBottom w:val="0"/>
      <w:divBdr>
        <w:top w:val="none" w:sz="0" w:space="0" w:color="auto"/>
        <w:left w:val="none" w:sz="0" w:space="0" w:color="auto"/>
        <w:bottom w:val="none" w:sz="0" w:space="0" w:color="auto"/>
        <w:right w:val="none" w:sz="0" w:space="0" w:color="auto"/>
      </w:divBdr>
    </w:div>
    <w:div w:id="197436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influencermarketinghub.com"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statista.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FABFB-0624-4545-BC1D-4F44F6EE6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27</Pages>
  <Words>4984</Words>
  <Characters>28413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Bamualim</dc:creator>
  <cp:keywords/>
  <dc:description/>
  <cp:lastModifiedBy>Mohammed Bamualim</cp:lastModifiedBy>
  <cp:revision>5</cp:revision>
  <dcterms:created xsi:type="dcterms:W3CDTF">2025-08-16T14:21:00Z</dcterms:created>
  <dcterms:modified xsi:type="dcterms:W3CDTF">2025-08-16T15:18:00Z</dcterms:modified>
</cp:coreProperties>
</file>