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CE86C73" w:rsidR="008239B5" w:rsidRDefault="00EB387B" w:rsidP="00EB387B">
      <w:pPr>
        <w:rPr>
          <w:b/>
          <w:bCs/>
          <w:rtl/>
        </w:rPr>
      </w:pPr>
      <w:r>
        <w:t xml:space="preserve">Leader Name: </w:t>
      </w:r>
      <w:r w:rsidR="009F50E9" w:rsidRPr="009F50E9">
        <w:rPr>
          <w:rtl/>
        </w:rPr>
        <w:t>رغد سلطان القميزي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A841901" w:rsidR="008239B5" w:rsidRDefault="00A32E2A" w:rsidP="00A32E2A">
            <w:pPr>
              <w:jc w:val="center"/>
            </w:pPr>
            <w:r w:rsidRPr="00A32E2A">
              <w:rPr>
                <w:rFonts w:ascii="Segoe UI Symbol" w:hAnsi="Segoe UI Symbol" w:cs="Segoe UI Symbol"/>
              </w:rPr>
              <w:t>✓</w:t>
            </w:r>
          </w:p>
        </w:tc>
        <w:tc>
          <w:tcPr>
            <w:tcW w:w="3978" w:type="dxa"/>
            <w:vAlign w:val="center"/>
          </w:tcPr>
          <w:p w14:paraId="77C012DE" w14:textId="28187726" w:rsidR="008239B5" w:rsidRDefault="00A32E2A" w:rsidP="00A32E2A">
            <w:pPr>
              <w:jc w:val="center"/>
            </w:pPr>
            <w:r w:rsidRPr="00A32E2A">
              <w:rPr>
                <w:rtl/>
              </w:rPr>
              <w:t>اسم المشرف غير مكتمل، والتاريخ والفصل الدراسي غير محددين</w:t>
            </w:r>
            <w:r>
              <w:rPr>
                <w:rFonts w:hint="cs"/>
                <w:rtl/>
              </w:rPr>
              <w:t xml:space="preserve"> يرجي ذكرهم</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B556504" w:rsidR="008239B5" w:rsidRDefault="00A32E2A" w:rsidP="00A32E2A">
            <w:pPr>
              <w:jc w:val="center"/>
            </w:pPr>
            <w:r w:rsidRPr="00A32E2A">
              <w:rPr>
                <w:rFonts w:ascii="Segoe UI Symbol" w:hAnsi="Segoe UI Symbol" w:cs="Segoe UI Symbol"/>
              </w:rPr>
              <w:t>✓</w:t>
            </w:r>
          </w:p>
        </w:tc>
        <w:tc>
          <w:tcPr>
            <w:tcW w:w="3978" w:type="dxa"/>
            <w:vAlign w:val="center"/>
          </w:tcPr>
          <w:p w14:paraId="1F70FCD2" w14:textId="36252356" w:rsidR="008239B5" w:rsidRDefault="00EB387B" w:rsidP="00A32E2A">
            <w:pPr>
              <w:jc w:val="center"/>
            </w:pPr>
            <w:r>
              <w:t xml:space="preserve">: </w:t>
            </w:r>
            <w:r>
              <w:rPr>
                <w:rtl/>
              </w:rPr>
              <w:t>يجب أن يعكس عنوان البحث العلاقة بين المتغير التابع والمتغير المستقل ونطاق تطبيق الدراسة</w:t>
            </w:r>
            <w:r w:rsidR="00A32E2A">
              <w:rPr>
                <w:rFonts w:hint="cs"/>
                <w:rtl/>
              </w:rPr>
              <w:t xml:space="preserve"> مثلا </w:t>
            </w:r>
            <w:r w:rsidR="00A32E2A" w:rsidRPr="00A32E2A">
              <w:rPr>
                <w:rtl/>
              </w:rPr>
              <w:t>أثر كفاءة إدارة مشروعات الإسكان المدعوم على الحد من الفقر السكني في مدينة الرياض</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F0BFE33" w:rsidR="008239B5" w:rsidRDefault="00A73B84" w:rsidP="00A73B84">
            <w:pPr>
              <w:jc w:val="center"/>
            </w:pPr>
            <w:r w:rsidRPr="00A73B84">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1B759C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38AC023" w:rsidR="008239B5" w:rsidRDefault="00A73B84" w:rsidP="00A73B84">
            <w:pPr>
              <w:jc w:val="center"/>
            </w:pPr>
            <w:r w:rsidRPr="00A73B84">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1A14FF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A8EE294" w:rsidR="008239B5" w:rsidRDefault="00A73B84" w:rsidP="00A73B84">
            <w:pPr>
              <w:jc w:val="center"/>
            </w:pPr>
            <w:r w:rsidRPr="00A73B84">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201454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B9C3F41" w:rsidR="008239B5" w:rsidRDefault="00442858" w:rsidP="00442858">
            <w:pPr>
              <w:jc w:val="center"/>
            </w:pPr>
            <w:r w:rsidRPr="00442858">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87D78A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0812CA1" w:rsidR="008239B5" w:rsidRDefault="00442858" w:rsidP="00442858">
            <w:pPr>
              <w:jc w:val="center"/>
            </w:pPr>
            <w:r w:rsidRPr="00442858">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089871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38EB7DB" w:rsidR="008239B5" w:rsidRDefault="00442858" w:rsidP="00442858">
            <w:pPr>
              <w:jc w:val="center"/>
            </w:pPr>
            <w:r w:rsidRPr="00442858">
              <w:rPr>
                <w:rFonts w:ascii="Segoe UI Symbol" w:hAnsi="Segoe UI Symbol" w:cs="Segoe UI Symbo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20BC062"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EDD4AA8" w:rsidR="008239B5" w:rsidRDefault="00442858" w:rsidP="00442858">
            <w:pPr>
              <w:jc w:val="center"/>
            </w:pPr>
            <w:r w:rsidRPr="00442858">
              <w:rPr>
                <w:rFonts w:ascii="Segoe UI Symbol" w:hAnsi="Segoe UI Symbol" w:cs="Segoe UI Symbo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5E68A58B" w14:textId="1474E8F7" w:rsidR="008239B5" w:rsidRDefault="00442858" w:rsidP="00442858">
            <w:pPr>
              <w:jc w:val="center"/>
            </w:pPr>
            <w:r w:rsidRPr="00442858">
              <w:br/>
            </w:r>
            <w:r w:rsidRPr="00442858">
              <w:rPr>
                <w:b/>
                <w:bCs/>
              </w:rPr>
              <w:t>1.</w:t>
            </w:r>
            <w:r w:rsidRPr="00442858">
              <w:t> </w:t>
            </w:r>
            <w:r w:rsidRPr="00442858">
              <w:rPr>
                <w:rtl/>
              </w:rPr>
              <w:t>مفهوم إدارة المشروعات وأبعادها (التخطيط، التنفيذ، المتابعة، إدارة المخاطر، إدارة العقود)</w:t>
            </w:r>
            <w:r w:rsidRPr="00442858">
              <w:t>.</w:t>
            </w:r>
            <w:r w:rsidRPr="00442858">
              <w:br/>
            </w:r>
            <w:r w:rsidRPr="00442858">
              <w:rPr>
                <w:b/>
                <w:bCs/>
              </w:rPr>
              <w:t>2.</w:t>
            </w:r>
            <w:r w:rsidRPr="00442858">
              <w:t> </w:t>
            </w:r>
            <w:r w:rsidRPr="00442858">
              <w:rPr>
                <w:rtl/>
              </w:rPr>
              <w:t>مفهوم الفقر السكني ومؤشرات قياسه (الجودة، الموقع، الخدمات، التكلفة)</w:t>
            </w:r>
            <w:r w:rsidRPr="00442858">
              <w:t>.</w:t>
            </w:r>
            <w:r w:rsidRPr="00442858">
              <w:br/>
            </w:r>
            <w:r w:rsidRPr="00442858">
              <w:rPr>
                <w:b/>
                <w:bCs/>
              </w:rPr>
              <w:t>3.</w:t>
            </w:r>
            <w:r w:rsidRPr="00442858">
              <w:t> </w:t>
            </w:r>
            <w:r w:rsidRPr="00442858">
              <w:rPr>
                <w:rtl/>
              </w:rPr>
              <w:t>النظريات المفسرة (نظرية الوكالة، نظرية الإشراف، نظرية المصلحة العامة</w:t>
            </w: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41C7D13" w:rsidR="008239B5" w:rsidRDefault="00442858" w:rsidP="00442858">
            <w:pPr>
              <w:jc w:val="center"/>
            </w:pPr>
            <w:r w:rsidRPr="00442858">
              <w:rPr>
                <w:rFonts w:ascii="Segoe UI Symbol" w:hAnsi="Segoe UI Symbol" w:cs="Segoe UI Symbol"/>
              </w:rPr>
              <w:t>✓</w:t>
            </w:r>
          </w:p>
        </w:tc>
        <w:tc>
          <w:tcPr>
            <w:tcW w:w="3978" w:type="dxa"/>
            <w:vAlign w:val="center"/>
          </w:tcPr>
          <w:p w14:paraId="64B67EB1" w14:textId="64BBE473" w:rsidR="008239B5" w:rsidRDefault="00EB387B">
            <w:pPr>
              <w:jc w:val="center"/>
            </w:pPr>
            <w:r>
              <w:rPr>
                <w:rtl/>
              </w:rPr>
              <w:t xml:space="preserve">يجب توضيح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6FEFB94" w:rsidR="008239B5" w:rsidRDefault="00442858" w:rsidP="00442858">
            <w:pPr>
              <w:jc w:val="center"/>
            </w:pPr>
            <w:r w:rsidRPr="00442858">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20F66BE5" w:rsidR="008239B5" w:rsidRDefault="00442858" w:rsidP="00442858">
            <w:pPr>
              <w:jc w:val="center"/>
            </w:pPr>
            <w:r w:rsidRPr="00442858">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AA7E6AA"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6A14992" w:rsidR="008239B5" w:rsidRDefault="00442858" w:rsidP="00442858">
            <w:pPr>
              <w:jc w:val="center"/>
            </w:pPr>
            <w:r w:rsidRPr="00442858">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8ECD19" w:rsidR="008239B5" w:rsidRDefault="00442858">
            <w:pPr>
              <w:jc w:val="center"/>
            </w:pPr>
            <w:r>
              <w:rPr>
                <w:rFonts w:hint="cs"/>
                <w:rtl/>
              </w:rPr>
              <w:t>عمل موفق بالتوفيق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42858"/>
    <w:rsid w:val="004E21BE"/>
    <w:rsid w:val="008239B5"/>
    <w:rsid w:val="008C1F9D"/>
    <w:rsid w:val="008D7A2A"/>
    <w:rsid w:val="009F50E9"/>
    <w:rsid w:val="00A32E2A"/>
    <w:rsid w:val="00A73B84"/>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4</cp:revision>
  <dcterms:created xsi:type="dcterms:W3CDTF">2026-03-25T18:55:00Z</dcterms:created>
  <dcterms:modified xsi:type="dcterms:W3CDTF">2026-03-25T19:04:00Z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