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00C00" w14:textId="77777777" w:rsidR="009E379D" w:rsidRPr="000A427D" w:rsidRDefault="009E379D" w:rsidP="009E379D">
      <w:pPr>
        <w:jc w:val="both"/>
        <w:rPr>
          <w:rFonts w:ascii="Sakkal Majalla" w:hAnsi="Sakkal Majalla" w:cs="Sakkal Majalla"/>
          <w:b/>
          <w:bCs/>
          <w:color w:val="8496B0" w:themeColor="text2" w:themeTint="99"/>
          <w:sz w:val="28"/>
          <w:szCs w:val="28"/>
          <w:rtl/>
        </w:rPr>
      </w:pPr>
      <w:r w:rsidRPr="001064F0">
        <w:rPr>
          <w:rFonts w:ascii="Sakkal Majalla" w:hAnsi="Sakkal Majalla" w:cs="Sakkal Majalla"/>
          <w:b/>
          <w:bCs/>
          <w:color w:val="8496B0" w:themeColor="text2" w:themeTint="99"/>
          <w:sz w:val="28"/>
          <w:szCs w:val="28"/>
          <w:u w:val="single"/>
        </w:rPr>
        <w:t>PMG312</w:t>
      </w:r>
      <w:r w:rsidRPr="001064F0">
        <w:rPr>
          <w:rFonts w:ascii="Sakkal Majalla" w:hAnsi="Sakkal Majalla" w:cs="Sakkal Majalla"/>
          <w:b/>
          <w:bCs/>
          <w:color w:val="8496B0" w:themeColor="text2" w:themeTint="99"/>
          <w:sz w:val="28"/>
          <w:szCs w:val="28"/>
          <w:rtl/>
        </w:rPr>
        <w:t xml:space="preserve"> تقنيات إدارة المشاريع:</w:t>
      </w:r>
      <w:r w:rsidRPr="000A427D">
        <w:rPr>
          <w:rFonts w:ascii="Sakkal Majalla" w:hAnsi="Sakkal Majalla" w:cs="Sakkal Majalla"/>
          <w:b/>
          <w:bCs/>
          <w:color w:val="8496B0" w:themeColor="text2" w:themeTint="99"/>
          <w:sz w:val="28"/>
          <w:szCs w:val="28"/>
          <w:rtl/>
        </w:rPr>
        <w:t xml:space="preserve"> </w:t>
      </w:r>
    </w:p>
    <w:p w14:paraId="51795B14" w14:textId="77777777" w:rsidR="009E379D" w:rsidRPr="006E459C" w:rsidRDefault="009E379D" w:rsidP="009E379D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 xml:space="preserve">في هذا </w:t>
      </w:r>
      <w:r>
        <w:rPr>
          <w:rFonts w:ascii="Sakkal Majalla" w:hAnsi="Sakkal Majalla" w:cs="Sakkal Majalla"/>
          <w:sz w:val="28"/>
          <w:szCs w:val="28"/>
          <w:rtl/>
        </w:rPr>
        <w:t>المقرر،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>سيتعرف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الطالب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على </w:t>
      </w:r>
      <w:r w:rsidRPr="006E459C">
        <w:rPr>
          <w:rFonts w:ascii="Sakkal Majalla" w:hAnsi="Sakkal Majalla" w:cs="Sakkal Majalla"/>
          <w:sz w:val="28"/>
          <w:szCs w:val="28"/>
          <w:rtl/>
        </w:rPr>
        <w:t>مجموعة متنوعة من أدوات إدارة المشروع وأدوات جمع البيانات بما في ذلك أوراق الاختيار</w:t>
      </w:r>
      <w:r>
        <w:rPr>
          <w:rFonts w:ascii="Sakkal Majalla" w:hAnsi="Sakkal Majalla" w:cs="Sakkal Majalla"/>
          <w:sz w:val="28"/>
          <w:szCs w:val="28"/>
          <w:rtl/>
        </w:rPr>
        <w:t>،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والرسوم البيانية</w:t>
      </w:r>
      <w:r>
        <w:rPr>
          <w:rFonts w:ascii="Sakkal Majalla" w:hAnsi="Sakkal Majalla" w:cs="Sakkal Majalla"/>
          <w:sz w:val="28"/>
          <w:szCs w:val="28"/>
          <w:rtl/>
        </w:rPr>
        <w:t>،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ومخططات الأداء</w:t>
      </w:r>
      <w:r>
        <w:rPr>
          <w:rFonts w:ascii="Sakkal Majalla" w:hAnsi="Sakkal Majalla" w:cs="Sakkal Majalla"/>
          <w:sz w:val="28"/>
          <w:szCs w:val="28"/>
          <w:rtl/>
        </w:rPr>
        <w:t>،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وأدوات تعريف العملية مثل هيكل تقسيم العمل (</w:t>
      </w:r>
      <w:r w:rsidRPr="006E459C">
        <w:rPr>
          <w:rFonts w:ascii="Sakkal Majalla" w:hAnsi="Sakkal Majalla" w:cs="Sakkal Majalla"/>
          <w:sz w:val="28"/>
          <w:szCs w:val="28"/>
        </w:rPr>
        <w:t>WBS</w:t>
      </w:r>
      <w:r w:rsidRPr="006E459C">
        <w:rPr>
          <w:rFonts w:ascii="Sakkal Majalla" w:hAnsi="Sakkal Majalla" w:cs="Sakkal Majalla"/>
          <w:sz w:val="28"/>
          <w:szCs w:val="28"/>
          <w:rtl/>
        </w:rPr>
        <w:t>) والمخططات الانسي</w:t>
      </w:r>
      <w:r>
        <w:rPr>
          <w:rFonts w:ascii="Sakkal Majalla" w:hAnsi="Sakkal Majalla" w:cs="Sakkal Majalla"/>
          <w:sz w:val="28"/>
          <w:szCs w:val="28"/>
          <w:rtl/>
        </w:rPr>
        <w:t xml:space="preserve">ابية. بعد إتقان هذه الأدوات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مما يؤدي إلى 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زيادة فعالية إدارة </w:t>
      </w:r>
      <w:r>
        <w:rPr>
          <w:rFonts w:ascii="Sakkal Majalla" w:hAnsi="Sakkal Majalla" w:cs="Sakkal Majalla" w:hint="cs"/>
          <w:sz w:val="28"/>
          <w:szCs w:val="28"/>
          <w:rtl/>
        </w:rPr>
        <w:t>المشروع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بسرعة فائقة.</w:t>
      </w:r>
    </w:p>
    <w:p w14:paraId="37A7EA81" w14:textId="77777777" w:rsidR="009E379D" w:rsidRPr="006E459C" w:rsidRDefault="009E379D" w:rsidP="009E379D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3C29D4">
        <w:rPr>
          <w:rFonts w:ascii="Sakkal Majalla" w:hAnsi="Sakkal Majalla" w:cs="Sakkal Majalla"/>
          <w:b/>
          <w:bCs/>
          <w:sz w:val="28"/>
          <w:szCs w:val="28"/>
          <w:rtl/>
        </w:rPr>
        <w:t>الساعات المعتمدة: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3 ساعات معتمدة</w:t>
      </w:r>
    </w:p>
    <w:p w14:paraId="3FDC2158" w14:textId="77777777" w:rsidR="009E379D" w:rsidRDefault="009E379D" w:rsidP="009E379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82A03">
        <w:rPr>
          <w:rFonts w:ascii="Sakkal Majalla" w:hAnsi="Sakkal Majalla" w:cs="Sakkal Majalla"/>
          <w:sz w:val="28"/>
          <w:szCs w:val="28"/>
          <w:rtl/>
        </w:rPr>
        <w:t xml:space="preserve">يمثل الكتاب المقترح المذكور في مواصفات المقرر المادة والمرجع الرئيسي لكل مقرر، بينما تُعتبر المحاضرات والشرائح مصادر إضافية أعدها أستاذ المقرر. </w:t>
      </w:r>
    </w:p>
    <w:p w14:paraId="7AF7F592" w14:textId="77777777" w:rsidR="009E379D" w:rsidRDefault="009E379D" w:rsidP="009E379D">
      <w:pPr>
        <w:jc w:val="both"/>
        <w:rPr>
          <w:rtl/>
        </w:rPr>
      </w:pPr>
      <w:r w:rsidRPr="00CF2C33">
        <w:rPr>
          <w:rFonts w:ascii="Sakkal Majalla" w:hAnsi="Sakkal Majalla" w:cs="Sakkal Majalla"/>
          <w:b/>
          <w:bCs/>
          <w:sz w:val="28"/>
          <w:szCs w:val="28"/>
          <w:rtl/>
        </w:rPr>
        <w:t>الكتاب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CF2C33">
        <w:rPr>
          <w:rFonts w:ascii="Sakkal Majalla" w:hAnsi="Sakkal Majalla" w:cs="Sakkal Majalla"/>
          <w:b/>
          <w:bCs/>
          <w:sz w:val="28"/>
          <w:szCs w:val="28"/>
          <w:rtl/>
        </w:rPr>
        <w:t>المطلوب: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t xml:space="preserve">Project Management Tools And Techniques by </w:t>
      </w:r>
      <w:proofErr w:type="spellStart"/>
      <w:r>
        <w:t>Sater</w:t>
      </w:r>
      <w:proofErr w:type="spellEnd"/>
      <w:r>
        <w:t xml:space="preserve"> Carstens; Gary L.      </w:t>
      </w:r>
      <w:r>
        <w:rPr>
          <w:rtl/>
        </w:rPr>
        <w:t xml:space="preserve"> </w:t>
      </w:r>
      <w:r>
        <w:rPr>
          <w:rFonts w:hint="cs"/>
          <w:rtl/>
        </w:rPr>
        <w:t xml:space="preserve">            </w:t>
      </w:r>
    </w:p>
    <w:p w14:paraId="1594E29E" w14:textId="77777777" w:rsidR="009E379D" w:rsidRDefault="009E379D" w:rsidP="009E379D">
      <w:p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>
        <w:t xml:space="preserve">Richardson; Ronald B. Smith.                                                      </w:t>
      </w:r>
    </w:p>
    <w:p w14:paraId="0BC6958D" w14:textId="77777777" w:rsidR="009E379D" w:rsidRPr="00CF2C33" w:rsidRDefault="009E379D" w:rsidP="009E379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F2C33">
        <w:rPr>
          <w:rFonts w:ascii="Sakkal Majalla" w:hAnsi="Sakkal Majalla" w:cs="Sakkal Majalla"/>
          <w:b/>
          <w:bCs/>
          <w:sz w:val="28"/>
          <w:szCs w:val="28"/>
          <w:rtl/>
        </w:rPr>
        <w:t>المواضيع</w:t>
      </w:r>
      <w:r w:rsidRPr="00CF2C33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التي سيتناولها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المقرر</w:t>
      </w:r>
      <w:r w:rsidRPr="00CF2C33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C640701" w14:textId="77777777" w:rsidR="009E379D" w:rsidRPr="006E459C" w:rsidRDefault="009E379D" w:rsidP="009E379D">
      <w:pPr>
        <w:pStyle w:val="ListParagraph"/>
        <w:numPr>
          <w:ilvl w:val="0"/>
          <w:numId w:val="1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>دورة حياة المشروع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046DA7D4" w14:textId="77777777" w:rsidR="009E379D" w:rsidRPr="006E459C" w:rsidRDefault="009E379D" w:rsidP="009E379D">
      <w:pPr>
        <w:pStyle w:val="ListParagraph"/>
        <w:numPr>
          <w:ilvl w:val="0"/>
          <w:numId w:val="1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>تنفيذ المشروع والتحكم فيه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7DCC2A28" w14:textId="77777777" w:rsidR="009E379D" w:rsidRPr="006E459C" w:rsidRDefault="009E379D" w:rsidP="009E379D">
      <w:pPr>
        <w:pStyle w:val="ListParagraph"/>
        <w:numPr>
          <w:ilvl w:val="0"/>
          <w:numId w:val="1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>التكامل في إدارة المشروع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1C7A3EF0" w14:textId="77777777" w:rsidR="009E379D" w:rsidRPr="006E459C" w:rsidRDefault="009E379D" w:rsidP="009E379D">
      <w:pPr>
        <w:pStyle w:val="ListParagraph"/>
        <w:numPr>
          <w:ilvl w:val="0"/>
          <w:numId w:val="1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>أدوات تكنولوجيا المعلومات الشائعة للأعمال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18CD4126" w14:textId="77777777" w:rsidR="009E379D" w:rsidRPr="006E459C" w:rsidRDefault="009E379D" w:rsidP="009E379D">
      <w:pPr>
        <w:pStyle w:val="ListParagraph"/>
        <w:numPr>
          <w:ilvl w:val="0"/>
          <w:numId w:val="1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>أدوات إدارة المشروع سواء إدارة الوثائق وتجمعات الموارد وتكاليف المشروع والجداول الزمنية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15491EFB" w14:textId="77777777" w:rsidR="009E379D" w:rsidRPr="006E459C" w:rsidRDefault="009E379D" w:rsidP="009E379D">
      <w:pPr>
        <w:pStyle w:val="ListParagraph"/>
        <w:numPr>
          <w:ilvl w:val="0"/>
          <w:numId w:val="1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 xml:space="preserve">برنامج دعم اتصالات الفرق و </w:t>
      </w:r>
      <w:r>
        <w:rPr>
          <w:rFonts w:ascii="Sakkal Majalla" w:hAnsi="Sakkal Majalla" w:cs="Sakkal Majalla"/>
          <w:sz w:val="28"/>
          <w:szCs w:val="28"/>
          <w:rtl/>
        </w:rPr>
        <w:t>المعنيين.</w:t>
      </w:r>
    </w:p>
    <w:p w14:paraId="3136444C" w14:textId="77777777" w:rsidR="009E379D" w:rsidRPr="00DE12EC" w:rsidRDefault="009E379D" w:rsidP="009E379D">
      <w:pPr>
        <w:pStyle w:val="ListParagraph"/>
        <w:numPr>
          <w:ilvl w:val="0"/>
          <w:numId w:val="1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>البرمجيات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09E6EB88" w14:textId="77777777" w:rsidR="009E379D" w:rsidRPr="00CF2C33" w:rsidRDefault="009E379D" w:rsidP="009E379D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F2C3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النتائج المتوقعة: </w:t>
      </w:r>
    </w:p>
    <w:p w14:paraId="7AE684AA" w14:textId="77777777" w:rsidR="009E379D" w:rsidRPr="006E459C" w:rsidRDefault="009E379D" w:rsidP="009E379D">
      <w:pPr>
        <w:pStyle w:val="ListParagraph"/>
        <w:numPr>
          <w:ilvl w:val="0"/>
          <w:numId w:val="2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التعرف على </w:t>
      </w:r>
      <w:r w:rsidRPr="006E459C">
        <w:rPr>
          <w:rFonts w:ascii="Sakkal Majalla" w:hAnsi="Sakkal Majalla" w:cs="Sakkal Majalla"/>
          <w:sz w:val="28"/>
          <w:szCs w:val="28"/>
          <w:rtl/>
        </w:rPr>
        <w:t>دورة إدارة المشروع ونظرة عامة شاملة عنه.</w:t>
      </w:r>
    </w:p>
    <w:p w14:paraId="787C59CD" w14:textId="77777777" w:rsidR="009E379D" w:rsidRPr="006E459C" w:rsidRDefault="009E379D" w:rsidP="009E379D">
      <w:pPr>
        <w:pStyle w:val="ListParagraph"/>
        <w:numPr>
          <w:ilvl w:val="0"/>
          <w:numId w:val="2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>فهم الأدوات المشتركة المختلفة لإدارة المشروع.</w:t>
      </w:r>
    </w:p>
    <w:p w14:paraId="558E0AFA" w14:textId="77777777" w:rsidR="009E379D" w:rsidRDefault="009E379D" w:rsidP="009E379D">
      <w:pPr>
        <w:pStyle w:val="ListParagraph"/>
        <w:numPr>
          <w:ilvl w:val="0"/>
          <w:numId w:val="2"/>
        </w:numPr>
        <w:ind w:left="651" w:hanging="283"/>
        <w:jc w:val="both"/>
        <w:rPr>
          <w:rFonts w:ascii="Sakkal Majalla" w:hAnsi="Sakkal Majalla" w:cs="Sakkal Majalla"/>
          <w:sz w:val="28"/>
          <w:szCs w:val="28"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>تقييم ميزات وعيوب أنظمة المعلومات النموذجية</w:t>
      </w:r>
      <w:r>
        <w:rPr>
          <w:rFonts w:ascii="Sakkal Majalla" w:hAnsi="Sakkal Majalla" w:cs="Sakkal Majalla"/>
          <w:sz w:val="28"/>
          <w:szCs w:val="28"/>
          <w:rtl/>
        </w:rPr>
        <w:t>،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سواء كانت جداول البيانات البسيطة إلى أنظمة المؤسسة</w:t>
      </w:r>
      <w:r>
        <w:rPr>
          <w:rFonts w:ascii="Sakkal Majalla" w:hAnsi="Sakkal Majalla" w:cs="Sakkal Majalla"/>
          <w:sz w:val="28"/>
          <w:szCs w:val="28"/>
          <w:rtl/>
        </w:rPr>
        <w:t>،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وتوضيح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459C">
        <w:rPr>
          <w:rFonts w:ascii="Sakkal Majalla" w:hAnsi="Sakkal Majalla" w:cs="Sakkal Majalla"/>
          <w:sz w:val="28"/>
          <w:szCs w:val="28"/>
          <w:rtl/>
        </w:rPr>
        <w:t>أسباب اختيار سياقات المشروع لأنواع معينة من نظام إدارة معلومات إدارة المشاريع</w:t>
      </w:r>
      <w:r>
        <w:rPr>
          <w:rFonts w:ascii="Sakkal Majalla" w:hAnsi="Sakkal Majalla" w:cs="Sakkal Majalla"/>
          <w:sz w:val="28"/>
          <w:szCs w:val="28"/>
          <w:rtl/>
        </w:rPr>
        <w:t>.</w:t>
      </w:r>
    </w:p>
    <w:p w14:paraId="4547FC40" w14:textId="77777777" w:rsidR="009E379D" w:rsidRPr="006E459C" w:rsidRDefault="009E379D" w:rsidP="009E379D">
      <w:pPr>
        <w:pStyle w:val="ListParagraph"/>
        <w:numPr>
          <w:ilvl w:val="0"/>
          <w:numId w:val="2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 xml:space="preserve">استخدم نظام واحد أو أكثر من أنظمة المعلومات للتوصية بمجموعة من الأدوات </w:t>
      </w:r>
      <w:r>
        <w:rPr>
          <w:rFonts w:ascii="Sakkal Majalla" w:hAnsi="Sakkal Majalla" w:cs="Sakkal Majalla" w:hint="cs"/>
          <w:sz w:val="28"/>
          <w:szCs w:val="28"/>
          <w:rtl/>
        </w:rPr>
        <w:t>وآلية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استخدام أنظمة المعلومات لمراقبة مخرجات المشروع والتحكم فيها، بالتوافق مع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سياق المشروع المعقد وخطته. </w:t>
      </w:r>
    </w:p>
    <w:p w14:paraId="75A4FE82" w14:textId="77777777" w:rsidR="009E379D" w:rsidRPr="006E459C" w:rsidRDefault="009E379D" w:rsidP="009E379D">
      <w:pPr>
        <w:pStyle w:val="ListParagraph"/>
        <w:numPr>
          <w:ilvl w:val="0"/>
          <w:numId w:val="2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lastRenderedPageBreak/>
        <w:t>توضيح كيفية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استخدام أدوات التعاون والاتصال التي يتم توفيرها في </w:t>
      </w:r>
      <w:r w:rsidRPr="006E459C">
        <w:rPr>
          <w:rFonts w:ascii="Sakkal Majalla" w:hAnsi="Sakkal Majalla" w:cs="Sakkal Majalla"/>
          <w:sz w:val="28"/>
          <w:szCs w:val="28"/>
        </w:rPr>
        <w:t>PMIS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لأنواع مختلفة من المشاريع والتبرير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E459C">
        <w:rPr>
          <w:rFonts w:ascii="Sakkal Majalla" w:hAnsi="Sakkal Majalla" w:cs="Sakkal Majalla"/>
          <w:sz w:val="28"/>
          <w:szCs w:val="28"/>
          <w:rtl/>
        </w:rPr>
        <w:t>لأفضل الممارسات في استخدام هذه الأدوات.</w:t>
      </w:r>
    </w:p>
    <w:p w14:paraId="55C4CA92" w14:textId="77777777" w:rsidR="009E379D" w:rsidRPr="006E459C" w:rsidRDefault="009E379D" w:rsidP="009E379D">
      <w:pPr>
        <w:pStyle w:val="ListParagraph"/>
        <w:numPr>
          <w:ilvl w:val="0"/>
          <w:numId w:val="2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>استخدم عملية خطوة بخطوة لإدارة المشاريع بشكل أسرع مع التقليل من استخدام الموارد.</w:t>
      </w:r>
    </w:p>
    <w:p w14:paraId="799C1AED" w14:textId="77777777" w:rsidR="009E379D" w:rsidRPr="006E459C" w:rsidRDefault="009E379D" w:rsidP="009E379D">
      <w:pPr>
        <w:pStyle w:val="ListParagraph"/>
        <w:numPr>
          <w:ilvl w:val="0"/>
          <w:numId w:val="2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 xml:space="preserve">تجنب </w:t>
      </w:r>
      <w:r>
        <w:rPr>
          <w:rFonts w:ascii="Sakkal Majalla" w:hAnsi="Sakkal Majalla" w:cs="Sakkal Majalla" w:hint="cs"/>
          <w:sz w:val="28"/>
          <w:szCs w:val="28"/>
          <w:rtl/>
        </w:rPr>
        <w:t>العثرات</w:t>
      </w:r>
      <w:r w:rsidRPr="006E459C">
        <w:rPr>
          <w:rFonts w:ascii="Sakkal Majalla" w:hAnsi="Sakkal Majalla" w:cs="Sakkal Majalla"/>
          <w:sz w:val="28"/>
          <w:szCs w:val="28"/>
          <w:rtl/>
        </w:rPr>
        <w:t xml:space="preserve"> والأخطاء الشائعة في إدارة المشاريع.</w:t>
      </w:r>
    </w:p>
    <w:p w14:paraId="74C1F8C5" w14:textId="77777777" w:rsidR="009E379D" w:rsidRPr="00DE12EC" w:rsidRDefault="009E379D" w:rsidP="009E379D">
      <w:pPr>
        <w:pStyle w:val="ListParagraph"/>
        <w:numPr>
          <w:ilvl w:val="0"/>
          <w:numId w:val="2"/>
        </w:numPr>
        <w:ind w:left="651" w:hanging="283"/>
        <w:jc w:val="both"/>
        <w:rPr>
          <w:rFonts w:ascii="Sakkal Majalla" w:hAnsi="Sakkal Majalla" w:cs="Sakkal Majalla"/>
          <w:sz w:val="28"/>
          <w:szCs w:val="28"/>
          <w:rtl/>
        </w:rPr>
      </w:pPr>
      <w:r w:rsidRPr="006E459C">
        <w:rPr>
          <w:rFonts w:ascii="Sakkal Majalla" w:hAnsi="Sakkal Majalla" w:cs="Sakkal Majalla"/>
          <w:sz w:val="28"/>
          <w:szCs w:val="28"/>
          <w:rtl/>
        </w:rPr>
        <w:t>اكتشف الأدوات الجديدة عبر الإنترنت التي يمكن دمجها في مهام إدارة المشروع</w:t>
      </w:r>
    </w:p>
    <w:p w14:paraId="1FF17CD1" w14:textId="77777777" w:rsidR="000038D0" w:rsidRDefault="000038D0"/>
    <w:sectPr w:rsidR="000038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D1373D"/>
    <w:multiLevelType w:val="hybridMultilevel"/>
    <w:tmpl w:val="BD12D820"/>
    <w:lvl w:ilvl="0" w:tplc="8E78FA1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1940CC"/>
    <w:multiLevelType w:val="hybridMultilevel"/>
    <w:tmpl w:val="260E53F4"/>
    <w:lvl w:ilvl="0" w:tplc="8E78FA1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9529724">
    <w:abstractNumId w:val="0"/>
  </w:num>
  <w:num w:numId="2" w16cid:durableId="817065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92A"/>
    <w:rsid w:val="000038D0"/>
    <w:rsid w:val="004E692A"/>
    <w:rsid w:val="009E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532716-C4AD-4391-ABC4-838556295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79D"/>
    <w:pPr>
      <w:bidi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37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2022-09-08T13:59:00Z</dcterms:created>
  <dcterms:modified xsi:type="dcterms:W3CDTF">2022-09-08T13:59:00Z</dcterms:modified>
</cp:coreProperties>
</file>