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A55225" w:rsidRDefault="00AA559B" w:rsidP="009D47FD">
      <w:pPr>
        <w:pStyle w:val="2"/>
        <w:spacing w:after="156" w:line="360" w:lineRule="auto"/>
        <w:rPr>
          <w:color w:val="auto"/>
        </w:rPr>
      </w:pPr>
      <w:bookmarkStart w:id="0" w:name="_Toc224161529"/>
      <w:r w:rsidRPr="00A55225">
        <w:rPr>
          <w:noProof/>
          <w:color w:val="auto"/>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D4BDC69" w14:textId="77777777" w:rsidR="00AA559B" w:rsidRPr="00A55225" w:rsidRDefault="00AA559B" w:rsidP="009D47FD">
      <w:pPr>
        <w:pStyle w:val="2"/>
        <w:spacing w:after="156" w:line="360" w:lineRule="auto"/>
        <w:jc w:val="center"/>
        <w:rPr>
          <w:color w:val="auto"/>
        </w:rPr>
      </w:pPr>
    </w:p>
    <w:p w14:paraId="4555D8C2" w14:textId="77777777" w:rsidR="00AA559B" w:rsidRPr="00A55225" w:rsidRDefault="00AA559B" w:rsidP="00A55225">
      <w:pPr>
        <w:spacing w:line="360" w:lineRule="auto"/>
        <w:ind w:left="0" w:firstLine="0"/>
        <w:rPr>
          <w:color w:val="auto"/>
        </w:rPr>
      </w:pPr>
    </w:p>
    <w:p w14:paraId="50D0D401" w14:textId="77777777" w:rsidR="00947011" w:rsidRPr="00A55225" w:rsidRDefault="00947011" w:rsidP="009D47FD">
      <w:pPr>
        <w:pStyle w:val="2"/>
        <w:spacing w:after="156" w:line="360" w:lineRule="auto"/>
        <w:ind w:left="0"/>
        <w:jc w:val="center"/>
        <w:rPr>
          <w:color w:val="auto"/>
          <w:rtl/>
        </w:rPr>
      </w:pPr>
    </w:p>
    <w:p w14:paraId="382ACCFE" w14:textId="77777777" w:rsidR="007F1D70" w:rsidRPr="00A55225" w:rsidRDefault="007F1D70" w:rsidP="009D47FD">
      <w:pPr>
        <w:spacing w:before="100" w:beforeAutospacing="1" w:after="100" w:afterAutospacing="1" w:line="360" w:lineRule="auto"/>
        <w:jc w:val="center"/>
        <w:rPr>
          <w:b/>
          <w:bCs/>
          <w:color w:val="auto"/>
          <w:sz w:val="24"/>
          <w:szCs w:val="24"/>
          <w:lang w:eastAsia="en-CA"/>
        </w:rPr>
      </w:pPr>
      <w:r w:rsidRPr="00A55225">
        <w:rPr>
          <w:b/>
          <w:bCs/>
          <w:color w:val="auto"/>
          <w:sz w:val="24"/>
          <w:szCs w:val="24"/>
          <w:lang w:eastAsia="en-CA"/>
        </w:rPr>
        <w:t>Detecting Financial Fraud Using Artificial Intelligence: An Applied Study Based on Credit Card Transactions</w:t>
      </w:r>
    </w:p>
    <w:p w14:paraId="4F02FD7F" w14:textId="77777777" w:rsidR="00947011" w:rsidRPr="00A55225" w:rsidRDefault="00947011" w:rsidP="00A55225">
      <w:pPr>
        <w:spacing w:after="235" w:line="360" w:lineRule="auto"/>
        <w:ind w:right="1367"/>
        <w:rPr>
          <w:color w:val="auto"/>
          <w:sz w:val="32"/>
          <w:szCs w:val="32"/>
          <w:rtl/>
        </w:rPr>
      </w:pPr>
    </w:p>
    <w:p w14:paraId="2E38C9CF" w14:textId="615F8CD4" w:rsidR="00947011" w:rsidRPr="00A55225" w:rsidRDefault="00947011" w:rsidP="009D47FD">
      <w:pPr>
        <w:spacing w:after="235" w:line="360" w:lineRule="auto"/>
        <w:ind w:left="0" w:right="1367" w:firstLine="4"/>
        <w:jc w:val="center"/>
        <w:rPr>
          <w:color w:val="auto"/>
          <w:sz w:val="32"/>
          <w:szCs w:val="32"/>
        </w:rPr>
      </w:pPr>
      <w:r w:rsidRPr="00A55225">
        <w:rPr>
          <w:rFonts w:hint="cs"/>
          <w:color w:val="auto"/>
          <w:sz w:val="32"/>
          <w:szCs w:val="32"/>
          <w:rtl/>
        </w:rPr>
        <w:t xml:space="preserve">                    </w:t>
      </w:r>
      <w:r w:rsidRPr="00A55225">
        <w:rPr>
          <w:color w:val="auto"/>
          <w:sz w:val="32"/>
          <w:szCs w:val="32"/>
        </w:rPr>
        <w:t>Prepared By</w:t>
      </w:r>
    </w:p>
    <w:p w14:paraId="2A864BA5" w14:textId="5E4E293B" w:rsidR="00947011" w:rsidRPr="00A55225" w:rsidRDefault="00947011" w:rsidP="00A55225">
      <w:pPr>
        <w:spacing w:after="235" w:line="360" w:lineRule="auto"/>
        <w:ind w:left="0" w:right="1367" w:firstLine="4"/>
        <w:rPr>
          <w:color w:val="auto"/>
          <w:sz w:val="32"/>
          <w:szCs w:val="32"/>
        </w:rPr>
      </w:pPr>
      <w:r w:rsidRPr="00A55225">
        <w:rPr>
          <w:color w:val="auto"/>
          <w:sz w:val="32"/>
          <w:szCs w:val="32"/>
        </w:rPr>
        <w:t>Name</w:t>
      </w:r>
      <w:r w:rsidR="00A324E8">
        <w:rPr>
          <w:color w:val="auto"/>
          <w:sz w:val="32"/>
          <w:szCs w:val="32"/>
        </w:rPr>
        <w:t xml:space="preserve"> </w:t>
      </w:r>
      <w:proofErr w:type="spellStart"/>
      <w:r w:rsidR="00A324E8">
        <w:rPr>
          <w:color w:val="auto"/>
          <w:sz w:val="32"/>
          <w:szCs w:val="32"/>
        </w:rPr>
        <w:t>mohammed</w:t>
      </w:r>
      <w:proofErr w:type="spellEnd"/>
      <w:r w:rsidR="00A324E8">
        <w:rPr>
          <w:color w:val="auto"/>
          <w:sz w:val="32"/>
          <w:szCs w:val="32"/>
        </w:rPr>
        <w:t xml:space="preserve"> </w:t>
      </w:r>
      <w:proofErr w:type="spellStart"/>
      <w:r w:rsidR="00A324E8">
        <w:rPr>
          <w:color w:val="auto"/>
          <w:sz w:val="32"/>
          <w:szCs w:val="32"/>
        </w:rPr>
        <w:t>mushhin</w:t>
      </w:r>
      <w:proofErr w:type="spellEnd"/>
      <w:r w:rsidR="00A324E8">
        <w:rPr>
          <w:color w:val="auto"/>
          <w:sz w:val="32"/>
          <w:szCs w:val="32"/>
        </w:rPr>
        <w:t xml:space="preserve"> </w:t>
      </w:r>
      <w:proofErr w:type="gramStart"/>
      <w:r w:rsidR="00A324E8">
        <w:rPr>
          <w:color w:val="auto"/>
          <w:sz w:val="32"/>
          <w:szCs w:val="32"/>
        </w:rPr>
        <w:t>a</w:t>
      </w:r>
      <w:proofErr w:type="gramEnd"/>
      <w:r w:rsidR="00A324E8">
        <w:rPr>
          <w:color w:val="auto"/>
          <w:sz w:val="32"/>
          <w:szCs w:val="32"/>
        </w:rPr>
        <w:t xml:space="preserve"> </w:t>
      </w:r>
      <w:proofErr w:type="spellStart"/>
      <w:r w:rsidR="00A324E8">
        <w:rPr>
          <w:color w:val="auto"/>
          <w:sz w:val="32"/>
          <w:szCs w:val="32"/>
        </w:rPr>
        <w:t>alatawi</w:t>
      </w:r>
      <w:proofErr w:type="spellEnd"/>
      <w:proofErr w:type="gramStart"/>
      <w:r w:rsidRPr="00A55225">
        <w:rPr>
          <w:color w:val="auto"/>
          <w:sz w:val="32"/>
          <w:szCs w:val="32"/>
        </w:rPr>
        <w:tab/>
      </w:r>
      <w:r w:rsidRPr="00A55225">
        <w:rPr>
          <w:rFonts w:hint="cs"/>
          <w:color w:val="auto"/>
          <w:sz w:val="32"/>
          <w:szCs w:val="32"/>
          <w:rtl/>
        </w:rPr>
        <w:t xml:space="preserve">  </w:t>
      </w:r>
      <w:r w:rsidRPr="00A55225">
        <w:rPr>
          <w:color w:val="auto"/>
          <w:sz w:val="32"/>
          <w:szCs w:val="32"/>
        </w:rPr>
        <w:t>IDNo</w:t>
      </w:r>
      <w:proofErr w:type="gramEnd"/>
      <w:r w:rsidRPr="00A55225">
        <w:rPr>
          <w:color w:val="auto"/>
          <w:sz w:val="32"/>
          <w:szCs w:val="32"/>
        </w:rPr>
        <w:t>.:</w:t>
      </w:r>
      <w:r w:rsidR="00A324E8">
        <w:rPr>
          <w:color w:val="auto"/>
          <w:sz w:val="32"/>
          <w:szCs w:val="32"/>
        </w:rPr>
        <w:t>252001399</w:t>
      </w:r>
      <w:r w:rsidRPr="00A55225">
        <w:rPr>
          <w:color w:val="auto"/>
          <w:sz w:val="32"/>
          <w:szCs w:val="32"/>
        </w:rPr>
        <w:tab/>
      </w:r>
    </w:p>
    <w:p w14:paraId="7D10B614"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Submitted in fulfillment of the requirements for the degree Master of Science in Artificial Intelligence</w:t>
      </w:r>
    </w:p>
    <w:p w14:paraId="052625DD"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At</w:t>
      </w:r>
    </w:p>
    <w:p w14:paraId="238747DC"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College of Informatics</w:t>
      </w:r>
    </w:p>
    <w:p w14:paraId="17DC7BB8"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Midocean University</w:t>
      </w:r>
    </w:p>
    <w:p w14:paraId="00830F8C"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UAE</w:t>
      </w:r>
    </w:p>
    <w:p w14:paraId="260756B5" w14:textId="77777777" w:rsidR="001A2502" w:rsidRPr="00A55225" w:rsidRDefault="00947011" w:rsidP="009D47FD">
      <w:pPr>
        <w:spacing w:after="235" w:line="360" w:lineRule="auto"/>
        <w:ind w:left="0" w:right="1367" w:firstLine="4"/>
        <w:jc w:val="center"/>
        <w:rPr>
          <w:color w:val="auto"/>
          <w:sz w:val="32"/>
          <w:szCs w:val="32"/>
        </w:rPr>
      </w:pPr>
      <w:r w:rsidRPr="00A55225">
        <w:rPr>
          <w:color w:val="auto"/>
          <w:sz w:val="32"/>
          <w:szCs w:val="32"/>
        </w:rPr>
        <w:t xml:space="preserve">Supervisor Name: Dr. </w:t>
      </w:r>
      <w:r w:rsidR="001A2502" w:rsidRPr="00A55225">
        <w:rPr>
          <w:color w:val="auto"/>
          <w:sz w:val="32"/>
          <w:szCs w:val="32"/>
        </w:rPr>
        <w:t>Yasser Abdelhamid</w:t>
      </w:r>
    </w:p>
    <w:p w14:paraId="62B4A428" w14:textId="3818AF3C" w:rsidR="000B518F" w:rsidRPr="00A55225" w:rsidRDefault="00947011" w:rsidP="009D47FD">
      <w:pPr>
        <w:spacing w:after="235" w:line="360" w:lineRule="auto"/>
        <w:ind w:left="0" w:right="1367" w:firstLine="4"/>
        <w:jc w:val="center"/>
        <w:rPr>
          <w:color w:val="auto"/>
          <w:sz w:val="32"/>
          <w:szCs w:val="32"/>
          <w:rtl/>
        </w:rPr>
      </w:pPr>
      <w:r w:rsidRPr="00A55225">
        <w:rPr>
          <w:color w:val="auto"/>
          <w:sz w:val="32"/>
          <w:szCs w:val="32"/>
        </w:rPr>
        <w:t>College of Informatics, Midocean University, Comoros</w:t>
      </w:r>
    </w:p>
    <w:p w14:paraId="76D7FF93" w14:textId="57849299" w:rsidR="00344B96" w:rsidRPr="00A55225" w:rsidRDefault="00FF6C9D" w:rsidP="00A55225">
      <w:pPr>
        <w:spacing w:after="235" w:line="360" w:lineRule="auto"/>
        <w:ind w:left="0" w:right="1367" w:firstLine="4"/>
        <w:jc w:val="center"/>
        <w:rPr>
          <w:color w:val="auto"/>
          <w:sz w:val="32"/>
          <w:szCs w:val="32"/>
          <w:lang w:bidi="ar-EG"/>
        </w:rPr>
      </w:pPr>
      <w:r w:rsidRPr="00A55225">
        <w:rPr>
          <w:color w:val="auto"/>
          <w:sz w:val="32"/>
          <w:szCs w:val="32"/>
        </w:rPr>
        <w:t>[</w:t>
      </w:r>
      <w:r w:rsidR="001A2502" w:rsidRPr="00A55225">
        <w:rPr>
          <w:color w:val="auto"/>
          <w:sz w:val="32"/>
          <w:szCs w:val="32"/>
        </w:rPr>
        <w:t>2026</w:t>
      </w:r>
      <w:r w:rsidRPr="00A55225">
        <w:rPr>
          <w:color w:val="auto"/>
          <w:sz w:val="32"/>
          <w:szCs w:val="32"/>
        </w:rPr>
        <w:t>]</w:t>
      </w:r>
      <w:r w:rsidR="00344B96" w:rsidRPr="00A55225">
        <w:rPr>
          <w:color w:val="auto"/>
          <w:sz w:val="32"/>
        </w:rPr>
        <w:br w:type="page"/>
      </w:r>
    </w:p>
    <w:p w14:paraId="5774B17F" w14:textId="77777777" w:rsidR="000B518F" w:rsidRPr="00A55225" w:rsidRDefault="003C51FB" w:rsidP="009D47FD">
      <w:pPr>
        <w:pStyle w:val="2"/>
        <w:spacing w:after="166" w:line="360" w:lineRule="auto"/>
        <w:ind w:left="0" w:firstLine="0"/>
        <w:rPr>
          <w:color w:val="auto"/>
        </w:rPr>
      </w:pPr>
      <w:bookmarkStart w:id="1" w:name="_Toc224161530"/>
      <w:r w:rsidRPr="00A55225">
        <w:rPr>
          <w:color w:val="auto"/>
        </w:rPr>
        <w:lastRenderedPageBreak/>
        <w:t>Acknowledgements</w:t>
      </w:r>
      <w:bookmarkEnd w:id="1"/>
      <w:r w:rsidRPr="00A55225">
        <w:rPr>
          <w:color w:val="auto"/>
        </w:rPr>
        <w:t xml:space="preserve"> </w:t>
      </w:r>
    </w:p>
    <w:p w14:paraId="32CA4229" w14:textId="77777777" w:rsidR="000B518F" w:rsidRPr="00A55225" w:rsidRDefault="003C51FB" w:rsidP="009D47FD">
      <w:pPr>
        <w:spacing w:after="301" w:line="360" w:lineRule="auto"/>
        <w:ind w:left="0" w:firstLine="0"/>
        <w:jc w:val="left"/>
        <w:rPr>
          <w:color w:val="auto"/>
        </w:rPr>
      </w:pPr>
      <w:r w:rsidRPr="00A55225">
        <w:rPr>
          <w:color w:val="auto"/>
          <w:sz w:val="32"/>
        </w:rPr>
        <w:t xml:space="preserve"> </w:t>
      </w:r>
    </w:p>
    <w:p w14:paraId="1458DD63" w14:textId="7A9C9FCE" w:rsidR="00FB18ED" w:rsidRPr="00A55225" w:rsidRDefault="00FB18ED" w:rsidP="009D47FD">
      <w:pPr>
        <w:spacing w:after="0" w:line="360" w:lineRule="auto"/>
        <w:ind w:left="0" w:firstLine="0"/>
        <w:jc w:val="lowKashida"/>
        <w:rPr>
          <w:color w:val="auto"/>
          <w:szCs w:val="28"/>
        </w:rPr>
      </w:pPr>
      <w:r w:rsidRPr="00A55225">
        <w:rPr>
          <w:color w:val="auto"/>
          <w:szCs w:val="28"/>
        </w:rPr>
        <w:t xml:space="preserve">I </w:t>
      </w:r>
      <w:r w:rsidR="006D43F5" w:rsidRPr="00A55225">
        <w:rPr>
          <w:color w:val="auto"/>
          <w:szCs w:val="28"/>
        </w:rPr>
        <w:t xml:space="preserve">would like to express my sincere gratitude to Dr. </w:t>
      </w:r>
      <w:r w:rsidR="00A55225" w:rsidRPr="00A55225">
        <w:rPr>
          <w:color w:val="auto"/>
          <w:szCs w:val="28"/>
        </w:rPr>
        <w:t>Yasser Abdelhamid</w:t>
      </w:r>
      <w:r w:rsidR="00A55225">
        <w:rPr>
          <w:color w:val="auto"/>
          <w:szCs w:val="28"/>
        </w:rPr>
        <w:t xml:space="preserve"> </w:t>
      </w:r>
      <w:r w:rsidR="006D43F5" w:rsidRPr="00A55225">
        <w:rPr>
          <w:color w:val="auto"/>
          <w:szCs w:val="28"/>
        </w:rPr>
        <w:t>for his invaluable guidance, continuous support, and encouragement throughout this research project</w:t>
      </w:r>
      <w:r w:rsidRPr="00A55225">
        <w:rPr>
          <w:color w:val="auto"/>
          <w:szCs w:val="28"/>
        </w:rPr>
        <w:t>. His expertise, insightful feedback, and unwavering dedication have significantly contributed to the quality and direction of this thesis.</w:t>
      </w:r>
    </w:p>
    <w:p w14:paraId="3031E52D" w14:textId="77777777" w:rsidR="00FB18ED" w:rsidRPr="00A55225" w:rsidRDefault="00FB18ED" w:rsidP="009D47FD">
      <w:pPr>
        <w:spacing w:after="0" w:line="360" w:lineRule="auto"/>
        <w:ind w:left="0" w:firstLine="0"/>
        <w:jc w:val="lowKashida"/>
        <w:rPr>
          <w:color w:val="auto"/>
          <w:szCs w:val="28"/>
        </w:rPr>
      </w:pPr>
    </w:p>
    <w:p w14:paraId="0531AA65" w14:textId="77777777" w:rsidR="00FB18ED" w:rsidRPr="00A55225" w:rsidRDefault="00FB18ED" w:rsidP="009D47FD">
      <w:pPr>
        <w:spacing w:after="0" w:line="360" w:lineRule="auto"/>
        <w:ind w:left="0" w:firstLine="0"/>
        <w:jc w:val="lowKashida"/>
        <w:rPr>
          <w:color w:val="auto"/>
          <w:szCs w:val="28"/>
        </w:rPr>
      </w:pPr>
      <w:r w:rsidRPr="00A55225">
        <w:rPr>
          <w:color w:val="auto"/>
          <w:szCs w:val="28"/>
        </w:rPr>
        <w:t>I also extend my heartfelt appreciation to my family, friends, and colleagues, whose patience, motivation, and moral support were instrumental in the successful completion of this work.</w:t>
      </w:r>
    </w:p>
    <w:p w14:paraId="5D629D43" w14:textId="77777777" w:rsidR="00FB18ED" w:rsidRPr="00A55225" w:rsidRDefault="00FB18ED" w:rsidP="009D47FD">
      <w:pPr>
        <w:spacing w:after="0" w:line="360" w:lineRule="auto"/>
        <w:ind w:left="0" w:firstLine="0"/>
        <w:jc w:val="lowKashida"/>
        <w:rPr>
          <w:color w:val="auto"/>
          <w:szCs w:val="28"/>
        </w:rPr>
      </w:pPr>
    </w:p>
    <w:p w14:paraId="2B37F280" w14:textId="77777777" w:rsidR="000B518F" w:rsidRPr="00A55225" w:rsidRDefault="00FB18ED" w:rsidP="009D47FD">
      <w:pPr>
        <w:spacing w:after="0" w:line="360" w:lineRule="auto"/>
        <w:ind w:left="0" w:firstLine="0"/>
        <w:jc w:val="lowKashida"/>
        <w:rPr>
          <w:color w:val="auto"/>
        </w:rPr>
      </w:pPr>
      <w:r w:rsidRPr="00A55225">
        <w:rPr>
          <w:color w:val="auto"/>
          <w:szCs w:val="28"/>
        </w:rPr>
        <w:t>A special thank you goes to my brother</w:t>
      </w:r>
      <w:r w:rsidR="006D43F5" w:rsidRPr="00A55225">
        <w:rPr>
          <w:color w:val="auto"/>
          <w:szCs w:val="28"/>
        </w:rPr>
        <w:t>, Bader, for his generous help and continuous encouragement throughout</w:t>
      </w:r>
      <w:r w:rsidRPr="00A55225">
        <w:rPr>
          <w:color w:val="auto"/>
          <w:szCs w:val="28"/>
        </w:rPr>
        <w:t xml:space="preserve"> this journey.</w:t>
      </w:r>
      <w:r w:rsidR="003C51FB" w:rsidRPr="00A55225">
        <w:rPr>
          <w:color w:val="auto"/>
          <w:sz w:val="32"/>
        </w:rPr>
        <w:t xml:space="preserve"> </w:t>
      </w:r>
    </w:p>
    <w:p w14:paraId="1C5EE634"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7FB21A39"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6EA50BE4"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4CC62E87"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69F3BEE4"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46EF2677"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5FA383D0"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1F04A193"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0FB7442B"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04BEEF34"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2BEB5F9B"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7FBF7C3F"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6CC0DD17" w14:textId="77777777" w:rsidR="00344B96" w:rsidRPr="00A55225" w:rsidRDefault="00344B96" w:rsidP="009D47FD">
      <w:pPr>
        <w:spacing w:after="160" w:line="360" w:lineRule="auto"/>
        <w:ind w:left="0" w:firstLine="0"/>
        <w:jc w:val="left"/>
        <w:rPr>
          <w:color w:val="auto"/>
          <w:sz w:val="32"/>
        </w:rPr>
      </w:pPr>
      <w:r w:rsidRPr="00A55225">
        <w:rPr>
          <w:color w:val="auto"/>
          <w:sz w:val="32"/>
        </w:rPr>
        <w:br w:type="page"/>
      </w:r>
    </w:p>
    <w:p w14:paraId="3DEEB424" w14:textId="77777777" w:rsidR="000B518F" w:rsidRPr="00A55225" w:rsidRDefault="000B518F" w:rsidP="009D47FD">
      <w:pPr>
        <w:spacing w:after="0" w:line="360" w:lineRule="auto"/>
        <w:ind w:left="0" w:firstLine="0"/>
        <w:jc w:val="left"/>
        <w:rPr>
          <w:color w:val="auto"/>
        </w:rPr>
      </w:pPr>
    </w:p>
    <w:p w14:paraId="09819B6E" w14:textId="77777777" w:rsidR="000B518F" w:rsidRPr="00A55225" w:rsidRDefault="003C51FB" w:rsidP="009D47FD">
      <w:pPr>
        <w:pStyle w:val="2"/>
        <w:spacing w:after="310" w:line="360" w:lineRule="auto"/>
        <w:ind w:left="-5"/>
        <w:rPr>
          <w:color w:val="auto"/>
        </w:rPr>
      </w:pPr>
      <w:bookmarkStart w:id="2" w:name="_Toc224161531"/>
      <w:r w:rsidRPr="00A55225">
        <w:rPr>
          <w:color w:val="auto"/>
        </w:rPr>
        <w:t>Abstract</w:t>
      </w:r>
      <w:bookmarkEnd w:id="2"/>
      <w:r w:rsidRPr="00A55225">
        <w:rPr>
          <w:color w:val="auto"/>
        </w:rPr>
        <w:t xml:space="preserve"> </w:t>
      </w:r>
    </w:p>
    <w:p w14:paraId="1ECF6DCC" w14:textId="77777777" w:rsidR="00C84DC2" w:rsidRPr="00A55225" w:rsidRDefault="00C84DC2" w:rsidP="009D47FD">
      <w:pPr>
        <w:spacing w:line="360" w:lineRule="auto"/>
        <w:rPr>
          <w:color w:val="auto"/>
        </w:rPr>
      </w:pPr>
      <w:r w:rsidRPr="00A55225">
        <w:rPr>
          <w:color w:val="auto"/>
        </w:rPr>
        <w:t>This paper examines the usefulness of artificial intelligence methods in credit card fraud detection based on a real-life transactional dataset. The rule-based systems are not adequate anymore to detect the evolving trends of frauds because of its growing complexity. Three machine learning models trained with supervision, including the Logistic Regression (LR), Random Forest (RF), and Artificial Neural Network (ANN), were used to tackle this issue, using the highly imbalanced Kaggle Credit Card Fraud Detection dataset. The methods of preprocessing data such as feature scaling and Synthetic Minority Oversampling Technique (SMOTE) were used to enhance the accuracy of the model and address the imbalance between the classes. The experimental findings reveal the highest overall performance of the Random Forest model, which has Precision equal to 0.8519, Recall equal to 0.8846, F1-score equal to 0.8679 and ROC-AUC equal to 0.9798. The ANN model performed quite well as well, with a ROC-AUC of 0.9895, which suggests that it is highly effective in discriminating between a fraudulent and a legitimate transaction. Conversely, Logistic Regression was very accurate (0.9913) and low precision (0.2750) in value with a greater false positive rate. The results validate that AI-based methods especially ensemble and deep learning models are much better than conventional methods in detecting fraud. These findings emphasize the feasible nature of implementing scalable and data-driven AI solutions to financial systems to improve fraud prevention and decrease financial losses.</w:t>
      </w:r>
    </w:p>
    <w:p w14:paraId="67AEB72B" w14:textId="0CA486AE" w:rsidR="0046528F" w:rsidRPr="00A55225" w:rsidRDefault="0046528F" w:rsidP="009D47FD">
      <w:pPr>
        <w:spacing w:line="360" w:lineRule="auto"/>
        <w:rPr>
          <w:b/>
          <w:bCs/>
          <w:color w:val="auto"/>
        </w:rPr>
      </w:pPr>
      <w:r w:rsidRPr="00A55225">
        <w:rPr>
          <w:b/>
          <w:bCs/>
          <w:color w:val="auto"/>
        </w:rPr>
        <w:t>Key Words</w:t>
      </w:r>
    </w:p>
    <w:p w14:paraId="34B5CA35" w14:textId="77777777" w:rsidR="0046528F" w:rsidRPr="00A55225" w:rsidRDefault="0046528F" w:rsidP="009D47FD">
      <w:pPr>
        <w:numPr>
          <w:ilvl w:val="0"/>
          <w:numId w:val="61"/>
        </w:numPr>
        <w:spacing w:line="360" w:lineRule="auto"/>
        <w:rPr>
          <w:color w:val="auto"/>
        </w:rPr>
      </w:pPr>
      <w:r w:rsidRPr="00A55225">
        <w:rPr>
          <w:color w:val="auto"/>
        </w:rPr>
        <w:t>Artificial Intelligence</w:t>
      </w:r>
    </w:p>
    <w:p w14:paraId="3D1B2813" w14:textId="77777777" w:rsidR="0046528F" w:rsidRPr="00A55225" w:rsidRDefault="0046528F" w:rsidP="009D47FD">
      <w:pPr>
        <w:numPr>
          <w:ilvl w:val="0"/>
          <w:numId w:val="61"/>
        </w:numPr>
        <w:spacing w:line="360" w:lineRule="auto"/>
        <w:rPr>
          <w:color w:val="auto"/>
        </w:rPr>
      </w:pPr>
      <w:r w:rsidRPr="00A55225">
        <w:rPr>
          <w:color w:val="auto"/>
        </w:rPr>
        <w:t>Credit Card Fraud Detection</w:t>
      </w:r>
    </w:p>
    <w:p w14:paraId="55DD2C0E" w14:textId="77777777" w:rsidR="0046528F" w:rsidRPr="00A55225" w:rsidRDefault="0046528F" w:rsidP="009D47FD">
      <w:pPr>
        <w:numPr>
          <w:ilvl w:val="0"/>
          <w:numId w:val="61"/>
        </w:numPr>
        <w:spacing w:line="360" w:lineRule="auto"/>
        <w:rPr>
          <w:color w:val="auto"/>
        </w:rPr>
      </w:pPr>
      <w:r w:rsidRPr="00A55225">
        <w:rPr>
          <w:color w:val="auto"/>
        </w:rPr>
        <w:lastRenderedPageBreak/>
        <w:t>Machine Learning Models</w:t>
      </w:r>
    </w:p>
    <w:p w14:paraId="20EFF60C" w14:textId="77777777" w:rsidR="0046528F" w:rsidRPr="00A55225" w:rsidRDefault="0046528F" w:rsidP="009D47FD">
      <w:pPr>
        <w:numPr>
          <w:ilvl w:val="0"/>
          <w:numId w:val="61"/>
        </w:numPr>
        <w:spacing w:line="360" w:lineRule="auto"/>
        <w:rPr>
          <w:color w:val="auto"/>
        </w:rPr>
      </w:pPr>
      <w:r w:rsidRPr="00A55225">
        <w:rPr>
          <w:color w:val="auto"/>
        </w:rPr>
        <w:t>Financial Cybersecurity</w:t>
      </w:r>
    </w:p>
    <w:p w14:paraId="5E749E4E" w14:textId="77777777" w:rsidR="001A27FA" w:rsidRPr="00A55225" w:rsidRDefault="001A27FA" w:rsidP="00A55225">
      <w:pPr>
        <w:spacing w:line="360" w:lineRule="auto"/>
        <w:ind w:left="0" w:firstLine="0"/>
        <w:rPr>
          <w:color w:val="auto"/>
        </w:rPr>
      </w:pPr>
    </w:p>
    <w:sdt>
      <w:sdtPr>
        <w:rPr>
          <w:rFonts w:ascii="Times New Roman" w:eastAsia="Times New Roman" w:hAnsi="Times New Roman" w:cs="Times New Roman"/>
          <w:color w:val="000000"/>
          <w:sz w:val="28"/>
          <w:szCs w:val="22"/>
        </w:rPr>
        <w:id w:val="477192062"/>
        <w:docPartObj>
          <w:docPartGallery w:val="Table of Contents"/>
          <w:docPartUnique/>
        </w:docPartObj>
      </w:sdtPr>
      <w:sdtEndPr>
        <w:rPr>
          <w:b/>
          <w:bCs/>
          <w:noProof/>
        </w:rPr>
      </w:sdtEndPr>
      <w:sdtContent>
        <w:p w14:paraId="44F96147" w14:textId="39A87260" w:rsidR="0046528F" w:rsidRPr="00A55225" w:rsidRDefault="0046528F" w:rsidP="009D47FD">
          <w:pPr>
            <w:pStyle w:val="a7"/>
            <w:spacing w:line="360" w:lineRule="auto"/>
          </w:pPr>
          <w:r w:rsidRPr="00A55225">
            <w:t>Contents</w:t>
          </w:r>
        </w:p>
        <w:p w14:paraId="550D81FD" w14:textId="45A41052" w:rsidR="009A118A" w:rsidRPr="00A55225" w:rsidRDefault="0046528F"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r w:rsidRPr="00A55225">
            <w:fldChar w:fldCharType="begin"/>
          </w:r>
          <w:r w:rsidRPr="00A55225">
            <w:instrText xml:space="preserve"> TOC \o "1-3" \h \z \u </w:instrText>
          </w:r>
          <w:r w:rsidRPr="00A55225">
            <w:fldChar w:fldCharType="separate"/>
          </w:r>
        </w:p>
        <w:p w14:paraId="0240A4E0" w14:textId="2D5BA290" w:rsidR="009A118A" w:rsidRPr="00A55225" w:rsidRDefault="009A118A" w:rsidP="009D47FD">
          <w:pPr>
            <w:pStyle w:val="10"/>
            <w:tabs>
              <w:tab w:val="right" w:leader="dot" w:pos="9354"/>
            </w:tabs>
            <w:spacing w:line="360" w:lineRule="auto"/>
            <w:rPr>
              <w:rFonts w:asciiTheme="minorHAnsi" w:eastAsiaTheme="minorEastAsia" w:hAnsiTheme="minorHAnsi" w:cstheme="minorBidi"/>
              <w:b w:val="0"/>
              <w:noProof/>
              <w:color w:val="auto"/>
              <w:kern w:val="2"/>
              <w:sz w:val="24"/>
              <w:szCs w:val="24"/>
              <w14:ligatures w14:val="standardContextual"/>
            </w:rPr>
          </w:pPr>
          <w:hyperlink w:anchor="_Toc224161532" w:history="1">
            <w:r w:rsidRPr="00A55225">
              <w:rPr>
                <w:rStyle w:val="Hyperlink"/>
                <w:noProof/>
              </w:rPr>
              <w:t>List of Abbreviations</w:t>
            </w:r>
            <w:r w:rsidRPr="00A55225">
              <w:rPr>
                <w:noProof/>
                <w:webHidden/>
              </w:rPr>
              <w:tab/>
            </w:r>
            <w:r w:rsidRPr="00A55225">
              <w:rPr>
                <w:noProof/>
                <w:webHidden/>
              </w:rPr>
              <w:fldChar w:fldCharType="begin"/>
            </w:r>
            <w:r w:rsidRPr="00A55225">
              <w:rPr>
                <w:noProof/>
                <w:webHidden/>
              </w:rPr>
              <w:instrText xml:space="preserve"> PAGEREF _Toc224161532 \h </w:instrText>
            </w:r>
            <w:r w:rsidRPr="00A55225">
              <w:rPr>
                <w:noProof/>
                <w:webHidden/>
              </w:rPr>
            </w:r>
            <w:r w:rsidRPr="00A55225">
              <w:rPr>
                <w:noProof/>
                <w:webHidden/>
              </w:rPr>
              <w:fldChar w:fldCharType="separate"/>
            </w:r>
            <w:r w:rsidRPr="00A55225">
              <w:rPr>
                <w:noProof/>
                <w:webHidden/>
              </w:rPr>
              <w:t>vii</w:t>
            </w:r>
            <w:r w:rsidRPr="00A55225">
              <w:rPr>
                <w:noProof/>
                <w:webHidden/>
              </w:rPr>
              <w:fldChar w:fldCharType="end"/>
            </w:r>
          </w:hyperlink>
        </w:p>
        <w:p w14:paraId="4CDFF5AF" w14:textId="68CD31CE" w:rsidR="009A118A" w:rsidRPr="00A55225" w:rsidRDefault="009A118A" w:rsidP="009D47FD">
          <w:pPr>
            <w:pStyle w:val="10"/>
            <w:tabs>
              <w:tab w:val="right" w:leader="dot" w:pos="9354"/>
            </w:tabs>
            <w:spacing w:line="360" w:lineRule="auto"/>
            <w:rPr>
              <w:rFonts w:asciiTheme="minorHAnsi" w:eastAsiaTheme="minorEastAsia" w:hAnsiTheme="minorHAnsi" w:cstheme="minorBidi"/>
              <w:b w:val="0"/>
              <w:noProof/>
              <w:color w:val="auto"/>
              <w:kern w:val="2"/>
              <w:sz w:val="24"/>
              <w:szCs w:val="24"/>
              <w14:ligatures w14:val="standardContextual"/>
            </w:rPr>
          </w:pPr>
          <w:hyperlink w:anchor="_Toc224161573" w:history="1">
            <w:r w:rsidRPr="00A55225">
              <w:rPr>
                <w:rStyle w:val="Hyperlink"/>
                <w:noProof/>
              </w:rPr>
              <w:t>List of Figures</w:t>
            </w:r>
            <w:r w:rsidRPr="00A55225">
              <w:rPr>
                <w:noProof/>
                <w:webHidden/>
              </w:rPr>
              <w:tab/>
            </w:r>
            <w:r w:rsidRPr="00A55225">
              <w:rPr>
                <w:noProof/>
                <w:webHidden/>
              </w:rPr>
              <w:fldChar w:fldCharType="begin"/>
            </w:r>
            <w:r w:rsidRPr="00A55225">
              <w:rPr>
                <w:noProof/>
                <w:webHidden/>
              </w:rPr>
              <w:instrText xml:space="preserve"> PAGEREF _Toc224161573 \h </w:instrText>
            </w:r>
            <w:r w:rsidRPr="00A55225">
              <w:rPr>
                <w:noProof/>
                <w:webHidden/>
              </w:rPr>
            </w:r>
            <w:r w:rsidRPr="00A55225">
              <w:rPr>
                <w:noProof/>
                <w:webHidden/>
              </w:rPr>
              <w:fldChar w:fldCharType="separate"/>
            </w:r>
            <w:r w:rsidRPr="00A55225">
              <w:rPr>
                <w:noProof/>
                <w:webHidden/>
              </w:rPr>
              <w:t>viii</w:t>
            </w:r>
            <w:r w:rsidRPr="00A55225">
              <w:rPr>
                <w:noProof/>
                <w:webHidden/>
              </w:rPr>
              <w:fldChar w:fldCharType="end"/>
            </w:r>
          </w:hyperlink>
        </w:p>
        <w:p w14:paraId="46E1281F" w14:textId="5204D171" w:rsidR="009A118A" w:rsidRPr="00A55225" w:rsidRDefault="009A118A" w:rsidP="009D47FD">
          <w:pPr>
            <w:pStyle w:val="10"/>
            <w:tabs>
              <w:tab w:val="right" w:leader="dot" w:pos="9354"/>
            </w:tabs>
            <w:spacing w:line="360" w:lineRule="auto"/>
            <w:rPr>
              <w:rFonts w:asciiTheme="minorHAnsi" w:eastAsiaTheme="minorEastAsia" w:hAnsiTheme="minorHAnsi" w:cstheme="minorBidi"/>
              <w:b w:val="0"/>
              <w:noProof/>
              <w:color w:val="auto"/>
              <w:kern w:val="2"/>
              <w:sz w:val="24"/>
              <w:szCs w:val="24"/>
              <w14:ligatures w14:val="standardContextual"/>
            </w:rPr>
          </w:pPr>
          <w:hyperlink w:anchor="_Toc224161574" w:history="1">
            <w:r w:rsidRPr="00A55225">
              <w:rPr>
                <w:rStyle w:val="Hyperlink"/>
                <w:noProof/>
              </w:rPr>
              <w:t>List of Tables</w:t>
            </w:r>
            <w:r w:rsidRPr="00A55225">
              <w:rPr>
                <w:noProof/>
                <w:webHidden/>
              </w:rPr>
              <w:tab/>
            </w:r>
            <w:r w:rsidRPr="00A55225">
              <w:rPr>
                <w:noProof/>
                <w:webHidden/>
              </w:rPr>
              <w:fldChar w:fldCharType="begin"/>
            </w:r>
            <w:r w:rsidRPr="00A55225">
              <w:rPr>
                <w:noProof/>
                <w:webHidden/>
              </w:rPr>
              <w:instrText xml:space="preserve"> PAGEREF _Toc224161574 \h </w:instrText>
            </w:r>
            <w:r w:rsidRPr="00A55225">
              <w:rPr>
                <w:noProof/>
                <w:webHidden/>
              </w:rPr>
            </w:r>
            <w:r w:rsidRPr="00A55225">
              <w:rPr>
                <w:noProof/>
                <w:webHidden/>
              </w:rPr>
              <w:fldChar w:fldCharType="separate"/>
            </w:r>
            <w:r w:rsidRPr="00A55225">
              <w:rPr>
                <w:noProof/>
                <w:webHidden/>
              </w:rPr>
              <w:t>viii</w:t>
            </w:r>
            <w:r w:rsidRPr="00A55225">
              <w:rPr>
                <w:noProof/>
                <w:webHidden/>
              </w:rPr>
              <w:fldChar w:fldCharType="end"/>
            </w:r>
          </w:hyperlink>
        </w:p>
        <w:p w14:paraId="46CCF62B" w14:textId="4638614F"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75" w:history="1">
            <w:r w:rsidRPr="00A55225">
              <w:rPr>
                <w:rStyle w:val="Hyperlink"/>
                <w:noProof/>
              </w:rPr>
              <w:t>Chapter 1</w:t>
            </w:r>
            <w:r w:rsidRPr="00A55225">
              <w:rPr>
                <w:noProof/>
                <w:webHidden/>
              </w:rPr>
              <w:tab/>
            </w:r>
            <w:r w:rsidRPr="00A55225">
              <w:rPr>
                <w:noProof/>
                <w:webHidden/>
              </w:rPr>
              <w:fldChar w:fldCharType="begin"/>
            </w:r>
            <w:r w:rsidRPr="00A55225">
              <w:rPr>
                <w:noProof/>
                <w:webHidden/>
              </w:rPr>
              <w:instrText xml:space="preserve"> PAGEREF _Toc224161575 \h </w:instrText>
            </w:r>
            <w:r w:rsidRPr="00A55225">
              <w:rPr>
                <w:noProof/>
                <w:webHidden/>
              </w:rPr>
            </w:r>
            <w:r w:rsidRPr="00A55225">
              <w:rPr>
                <w:noProof/>
                <w:webHidden/>
              </w:rPr>
              <w:fldChar w:fldCharType="separate"/>
            </w:r>
            <w:r w:rsidRPr="00A55225">
              <w:rPr>
                <w:noProof/>
                <w:webHidden/>
              </w:rPr>
              <w:t>1</w:t>
            </w:r>
            <w:r w:rsidRPr="00A55225">
              <w:rPr>
                <w:noProof/>
                <w:webHidden/>
              </w:rPr>
              <w:fldChar w:fldCharType="end"/>
            </w:r>
          </w:hyperlink>
        </w:p>
        <w:p w14:paraId="400C9F58" w14:textId="3BA23542"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76" w:history="1">
            <w:r w:rsidRPr="00A55225">
              <w:rPr>
                <w:rStyle w:val="Hyperlink"/>
                <w:noProof/>
              </w:rPr>
              <w:t>Introduction</w:t>
            </w:r>
            <w:r w:rsidRPr="00A55225">
              <w:rPr>
                <w:noProof/>
                <w:webHidden/>
              </w:rPr>
              <w:tab/>
            </w:r>
            <w:r w:rsidRPr="00A55225">
              <w:rPr>
                <w:noProof/>
                <w:webHidden/>
              </w:rPr>
              <w:fldChar w:fldCharType="begin"/>
            </w:r>
            <w:r w:rsidRPr="00A55225">
              <w:rPr>
                <w:noProof/>
                <w:webHidden/>
              </w:rPr>
              <w:instrText xml:space="preserve"> PAGEREF _Toc224161576 \h </w:instrText>
            </w:r>
            <w:r w:rsidRPr="00A55225">
              <w:rPr>
                <w:noProof/>
                <w:webHidden/>
              </w:rPr>
            </w:r>
            <w:r w:rsidRPr="00A55225">
              <w:rPr>
                <w:noProof/>
                <w:webHidden/>
              </w:rPr>
              <w:fldChar w:fldCharType="separate"/>
            </w:r>
            <w:r w:rsidRPr="00A55225">
              <w:rPr>
                <w:noProof/>
                <w:webHidden/>
              </w:rPr>
              <w:t>1</w:t>
            </w:r>
            <w:r w:rsidRPr="00A55225">
              <w:rPr>
                <w:noProof/>
                <w:webHidden/>
              </w:rPr>
              <w:fldChar w:fldCharType="end"/>
            </w:r>
          </w:hyperlink>
        </w:p>
        <w:p w14:paraId="0EC9E149" w14:textId="7AB156D3"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78" w:history="1">
            <w:r w:rsidRPr="00A55225">
              <w:rPr>
                <w:rStyle w:val="Hyperlink"/>
                <w:noProof/>
              </w:rPr>
              <w:t>Chapter 2</w:t>
            </w:r>
            <w:r w:rsidRPr="00A55225">
              <w:rPr>
                <w:noProof/>
                <w:webHidden/>
              </w:rPr>
              <w:tab/>
            </w:r>
            <w:r w:rsidRPr="00A55225">
              <w:rPr>
                <w:noProof/>
                <w:webHidden/>
              </w:rPr>
              <w:fldChar w:fldCharType="begin"/>
            </w:r>
            <w:r w:rsidRPr="00A55225">
              <w:rPr>
                <w:noProof/>
                <w:webHidden/>
              </w:rPr>
              <w:instrText xml:space="preserve"> PAGEREF _Toc224161578 \h </w:instrText>
            </w:r>
            <w:r w:rsidRPr="00A55225">
              <w:rPr>
                <w:noProof/>
                <w:webHidden/>
              </w:rPr>
            </w:r>
            <w:r w:rsidRPr="00A55225">
              <w:rPr>
                <w:noProof/>
                <w:webHidden/>
              </w:rPr>
              <w:fldChar w:fldCharType="separate"/>
            </w:r>
            <w:r w:rsidRPr="00A55225">
              <w:rPr>
                <w:noProof/>
                <w:webHidden/>
              </w:rPr>
              <w:t>5</w:t>
            </w:r>
            <w:r w:rsidRPr="00A55225">
              <w:rPr>
                <w:noProof/>
                <w:webHidden/>
              </w:rPr>
              <w:fldChar w:fldCharType="end"/>
            </w:r>
          </w:hyperlink>
        </w:p>
        <w:p w14:paraId="71D46F87" w14:textId="025B744C"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79" w:history="1">
            <w:r w:rsidRPr="00A55225">
              <w:rPr>
                <w:rStyle w:val="Hyperlink"/>
                <w:noProof/>
              </w:rPr>
              <w:t>Back ground and Related Work</w:t>
            </w:r>
            <w:r w:rsidRPr="00A55225">
              <w:rPr>
                <w:noProof/>
                <w:webHidden/>
              </w:rPr>
              <w:tab/>
            </w:r>
            <w:r w:rsidRPr="00A55225">
              <w:rPr>
                <w:noProof/>
                <w:webHidden/>
              </w:rPr>
              <w:fldChar w:fldCharType="begin"/>
            </w:r>
            <w:r w:rsidRPr="00A55225">
              <w:rPr>
                <w:noProof/>
                <w:webHidden/>
              </w:rPr>
              <w:instrText xml:space="preserve"> PAGEREF _Toc224161579 \h </w:instrText>
            </w:r>
            <w:r w:rsidRPr="00A55225">
              <w:rPr>
                <w:noProof/>
                <w:webHidden/>
              </w:rPr>
            </w:r>
            <w:r w:rsidRPr="00A55225">
              <w:rPr>
                <w:noProof/>
                <w:webHidden/>
              </w:rPr>
              <w:fldChar w:fldCharType="separate"/>
            </w:r>
            <w:r w:rsidRPr="00A55225">
              <w:rPr>
                <w:noProof/>
                <w:webHidden/>
              </w:rPr>
              <w:t>5</w:t>
            </w:r>
            <w:r w:rsidRPr="00A55225">
              <w:rPr>
                <w:noProof/>
                <w:webHidden/>
              </w:rPr>
              <w:fldChar w:fldCharType="end"/>
            </w:r>
          </w:hyperlink>
        </w:p>
        <w:p w14:paraId="7DC78F37" w14:textId="700E8226"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0" w:history="1">
            <w:r w:rsidRPr="00A55225">
              <w:rPr>
                <w:rStyle w:val="Hyperlink"/>
                <w:noProof/>
              </w:rPr>
              <w:t>Chapter 3</w:t>
            </w:r>
            <w:r w:rsidRPr="00A55225">
              <w:rPr>
                <w:noProof/>
                <w:webHidden/>
              </w:rPr>
              <w:tab/>
            </w:r>
            <w:r w:rsidRPr="00A55225">
              <w:rPr>
                <w:noProof/>
                <w:webHidden/>
              </w:rPr>
              <w:fldChar w:fldCharType="begin"/>
            </w:r>
            <w:r w:rsidRPr="00A55225">
              <w:rPr>
                <w:noProof/>
                <w:webHidden/>
              </w:rPr>
              <w:instrText xml:space="preserve"> PAGEREF _Toc224161580 \h </w:instrText>
            </w:r>
            <w:r w:rsidRPr="00A55225">
              <w:rPr>
                <w:noProof/>
                <w:webHidden/>
              </w:rPr>
            </w:r>
            <w:r w:rsidRPr="00A55225">
              <w:rPr>
                <w:noProof/>
                <w:webHidden/>
              </w:rPr>
              <w:fldChar w:fldCharType="separate"/>
            </w:r>
            <w:r w:rsidRPr="00A55225">
              <w:rPr>
                <w:noProof/>
                <w:webHidden/>
              </w:rPr>
              <w:t>18</w:t>
            </w:r>
            <w:r w:rsidRPr="00A55225">
              <w:rPr>
                <w:noProof/>
                <w:webHidden/>
              </w:rPr>
              <w:fldChar w:fldCharType="end"/>
            </w:r>
          </w:hyperlink>
        </w:p>
        <w:p w14:paraId="6BCE36E0" w14:textId="6555D95F"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1" w:history="1">
            <w:r w:rsidRPr="00A55225">
              <w:rPr>
                <w:rStyle w:val="Hyperlink"/>
                <w:noProof/>
              </w:rPr>
              <w:t>Proposed Approach</w:t>
            </w:r>
            <w:r w:rsidRPr="00A55225">
              <w:rPr>
                <w:noProof/>
                <w:webHidden/>
              </w:rPr>
              <w:tab/>
            </w:r>
            <w:r w:rsidRPr="00A55225">
              <w:rPr>
                <w:noProof/>
                <w:webHidden/>
              </w:rPr>
              <w:fldChar w:fldCharType="begin"/>
            </w:r>
            <w:r w:rsidRPr="00A55225">
              <w:rPr>
                <w:noProof/>
                <w:webHidden/>
              </w:rPr>
              <w:instrText xml:space="preserve"> PAGEREF _Toc224161581 \h </w:instrText>
            </w:r>
            <w:r w:rsidRPr="00A55225">
              <w:rPr>
                <w:noProof/>
                <w:webHidden/>
              </w:rPr>
            </w:r>
            <w:r w:rsidRPr="00A55225">
              <w:rPr>
                <w:noProof/>
                <w:webHidden/>
              </w:rPr>
              <w:fldChar w:fldCharType="separate"/>
            </w:r>
            <w:r w:rsidRPr="00A55225">
              <w:rPr>
                <w:noProof/>
                <w:webHidden/>
              </w:rPr>
              <w:t>18</w:t>
            </w:r>
            <w:r w:rsidRPr="00A55225">
              <w:rPr>
                <w:noProof/>
                <w:webHidden/>
              </w:rPr>
              <w:fldChar w:fldCharType="end"/>
            </w:r>
          </w:hyperlink>
        </w:p>
        <w:p w14:paraId="611C1FFE" w14:textId="54A04D09"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2" w:history="1">
            <w:r w:rsidRPr="00A55225">
              <w:rPr>
                <w:rStyle w:val="Hyperlink"/>
                <w:noProof/>
              </w:rPr>
              <w:t>Chapter 4</w:t>
            </w:r>
            <w:r w:rsidRPr="00A55225">
              <w:rPr>
                <w:noProof/>
                <w:webHidden/>
              </w:rPr>
              <w:tab/>
            </w:r>
            <w:r w:rsidRPr="00A55225">
              <w:rPr>
                <w:noProof/>
                <w:webHidden/>
              </w:rPr>
              <w:fldChar w:fldCharType="begin"/>
            </w:r>
            <w:r w:rsidRPr="00A55225">
              <w:rPr>
                <w:noProof/>
                <w:webHidden/>
              </w:rPr>
              <w:instrText xml:space="preserve"> PAGEREF _Toc224161582 \h </w:instrText>
            </w:r>
            <w:r w:rsidRPr="00A55225">
              <w:rPr>
                <w:noProof/>
                <w:webHidden/>
              </w:rPr>
            </w:r>
            <w:r w:rsidRPr="00A55225">
              <w:rPr>
                <w:noProof/>
                <w:webHidden/>
              </w:rPr>
              <w:fldChar w:fldCharType="separate"/>
            </w:r>
            <w:r w:rsidRPr="00A55225">
              <w:rPr>
                <w:noProof/>
                <w:webHidden/>
              </w:rPr>
              <w:t>21</w:t>
            </w:r>
            <w:r w:rsidRPr="00A55225">
              <w:rPr>
                <w:noProof/>
                <w:webHidden/>
              </w:rPr>
              <w:fldChar w:fldCharType="end"/>
            </w:r>
          </w:hyperlink>
        </w:p>
        <w:p w14:paraId="0F042D6A" w14:textId="4944770D"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3" w:history="1">
            <w:r w:rsidRPr="00A55225">
              <w:rPr>
                <w:rStyle w:val="Hyperlink"/>
                <w:noProof/>
              </w:rPr>
              <w:t>Experimental Results and Discussion</w:t>
            </w:r>
            <w:r w:rsidRPr="00A55225">
              <w:rPr>
                <w:noProof/>
                <w:webHidden/>
              </w:rPr>
              <w:tab/>
            </w:r>
            <w:r w:rsidRPr="00A55225">
              <w:rPr>
                <w:noProof/>
                <w:webHidden/>
              </w:rPr>
              <w:fldChar w:fldCharType="begin"/>
            </w:r>
            <w:r w:rsidRPr="00A55225">
              <w:rPr>
                <w:noProof/>
                <w:webHidden/>
              </w:rPr>
              <w:instrText xml:space="preserve"> PAGEREF _Toc224161583 \h </w:instrText>
            </w:r>
            <w:r w:rsidRPr="00A55225">
              <w:rPr>
                <w:noProof/>
                <w:webHidden/>
              </w:rPr>
            </w:r>
            <w:r w:rsidRPr="00A55225">
              <w:rPr>
                <w:noProof/>
                <w:webHidden/>
              </w:rPr>
              <w:fldChar w:fldCharType="separate"/>
            </w:r>
            <w:r w:rsidRPr="00A55225">
              <w:rPr>
                <w:noProof/>
                <w:webHidden/>
              </w:rPr>
              <w:t>21</w:t>
            </w:r>
            <w:r w:rsidRPr="00A55225">
              <w:rPr>
                <w:noProof/>
                <w:webHidden/>
              </w:rPr>
              <w:fldChar w:fldCharType="end"/>
            </w:r>
          </w:hyperlink>
        </w:p>
        <w:p w14:paraId="2E4F02B1" w14:textId="7B9545EF"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4" w:history="1">
            <w:r w:rsidRPr="00A55225">
              <w:rPr>
                <w:rStyle w:val="Hyperlink"/>
                <w:noProof/>
              </w:rPr>
              <w:t>Chapter 5</w:t>
            </w:r>
            <w:r w:rsidRPr="00A55225">
              <w:rPr>
                <w:noProof/>
                <w:webHidden/>
              </w:rPr>
              <w:tab/>
            </w:r>
            <w:r w:rsidRPr="00A55225">
              <w:rPr>
                <w:noProof/>
                <w:webHidden/>
              </w:rPr>
              <w:fldChar w:fldCharType="begin"/>
            </w:r>
            <w:r w:rsidRPr="00A55225">
              <w:rPr>
                <w:noProof/>
                <w:webHidden/>
              </w:rPr>
              <w:instrText xml:space="preserve"> PAGEREF _Toc224161584 \h </w:instrText>
            </w:r>
            <w:r w:rsidRPr="00A55225">
              <w:rPr>
                <w:noProof/>
                <w:webHidden/>
              </w:rPr>
            </w:r>
            <w:r w:rsidRPr="00A55225">
              <w:rPr>
                <w:noProof/>
                <w:webHidden/>
              </w:rPr>
              <w:fldChar w:fldCharType="separate"/>
            </w:r>
            <w:r w:rsidRPr="00A55225">
              <w:rPr>
                <w:noProof/>
                <w:webHidden/>
              </w:rPr>
              <w:t>25</w:t>
            </w:r>
            <w:r w:rsidRPr="00A55225">
              <w:rPr>
                <w:noProof/>
                <w:webHidden/>
              </w:rPr>
              <w:fldChar w:fldCharType="end"/>
            </w:r>
          </w:hyperlink>
        </w:p>
        <w:p w14:paraId="28270935" w14:textId="6E7320A3"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5" w:history="1">
            <w:r w:rsidRPr="00A55225">
              <w:rPr>
                <w:rStyle w:val="Hyperlink"/>
                <w:noProof/>
              </w:rPr>
              <w:t>Conclusion and Future Work</w:t>
            </w:r>
            <w:r w:rsidRPr="00A55225">
              <w:rPr>
                <w:noProof/>
                <w:webHidden/>
              </w:rPr>
              <w:tab/>
            </w:r>
            <w:r w:rsidRPr="00A55225">
              <w:rPr>
                <w:noProof/>
                <w:webHidden/>
              </w:rPr>
              <w:fldChar w:fldCharType="begin"/>
            </w:r>
            <w:r w:rsidRPr="00A55225">
              <w:rPr>
                <w:noProof/>
                <w:webHidden/>
              </w:rPr>
              <w:instrText xml:space="preserve"> PAGEREF _Toc224161585 \h </w:instrText>
            </w:r>
            <w:r w:rsidRPr="00A55225">
              <w:rPr>
                <w:noProof/>
                <w:webHidden/>
              </w:rPr>
            </w:r>
            <w:r w:rsidRPr="00A55225">
              <w:rPr>
                <w:noProof/>
                <w:webHidden/>
              </w:rPr>
              <w:fldChar w:fldCharType="separate"/>
            </w:r>
            <w:r w:rsidRPr="00A55225">
              <w:rPr>
                <w:noProof/>
                <w:webHidden/>
              </w:rPr>
              <w:t>25</w:t>
            </w:r>
            <w:r w:rsidRPr="00A55225">
              <w:rPr>
                <w:noProof/>
                <w:webHidden/>
              </w:rPr>
              <w:fldChar w:fldCharType="end"/>
            </w:r>
          </w:hyperlink>
        </w:p>
        <w:p w14:paraId="7C9905F9" w14:textId="1B18C884" w:rsidR="009A118A" w:rsidRPr="00A55225" w:rsidRDefault="009A118A" w:rsidP="009D47FD">
          <w:pPr>
            <w:pStyle w:val="20"/>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6" w:history="1">
            <w:r w:rsidRPr="00A55225">
              <w:rPr>
                <w:rStyle w:val="Hyperlink"/>
                <w:noProof/>
              </w:rPr>
              <w:t>References</w:t>
            </w:r>
            <w:r w:rsidRPr="00A55225">
              <w:rPr>
                <w:noProof/>
                <w:webHidden/>
              </w:rPr>
              <w:tab/>
            </w:r>
            <w:r w:rsidRPr="00A55225">
              <w:rPr>
                <w:noProof/>
                <w:webHidden/>
              </w:rPr>
              <w:fldChar w:fldCharType="begin"/>
            </w:r>
            <w:r w:rsidRPr="00A55225">
              <w:rPr>
                <w:noProof/>
                <w:webHidden/>
              </w:rPr>
              <w:instrText xml:space="preserve"> PAGEREF _Toc224161586 \h </w:instrText>
            </w:r>
            <w:r w:rsidRPr="00A55225">
              <w:rPr>
                <w:noProof/>
                <w:webHidden/>
              </w:rPr>
            </w:r>
            <w:r w:rsidRPr="00A55225">
              <w:rPr>
                <w:noProof/>
                <w:webHidden/>
              </w:rPr>
              <w:fldChar w:fldCharType="separate"/>
            </w:r>
            <w:r w:rsidRPr="00A55225">
              <w:rPr>
                <w:noProof/>
                <w:webHidden/>
              </w:rPr>
              <w:t>27</w:t>
            </w:r>
            <w:r w:rsidRPr="00A55225">
              <w:rPr>
                <w:noProof/>
                <w:webHidden/>
              </w:rPr>
              <w:fldChar w:fldCharType="end"/>
            </w:r>
          </w:hyperlink>
        </w:p>
        <w:p w14:paraId="2E15C845" w14:textId="15872BDA" w:rsidR="0046528F" w:rsidRPr="00A55225" w:rsidRDefault="0046528F" w:rsidP="009D47FD">
          <w:pPr>
            <w:spacing w:line="360" w:lineRule="auto"/>
          </w:pPr>
          <w:r w:rsidRPr="00A55225">
            <w:rPr>
              <w:b/>
              <w:bCs/>
              <w:noProof/>
            </w:rPr>
            <w:fldChar w:fldCharType="end"/>
          </w:r>
        </w:p>
      </w:sdtContent>
    </w:sdt>
    <w:p w14:paraId="4963DC0C" w14:textId="77777777" w:rsidR="001A27FA" w:rsidRPr="00A55225" w:rsidRDefault="001A27FA" w:rsidP="009D47FD">
      <w:pPr>
        <w:pStyle w:val="1"/>
        <w:spacing w:after="156" w:line="360" w:lineRule="auto"/>
        <w:ind w:left="-5"/>
        <w:rPr>
          <w:color w:val="auto"/>
        </w:rPr>
      </w:pPr>
    </w:p>
    <w:p w14:paraId="4BBBECE4" w14:textId="77777777" w:rsidR="0046528F" w:rsidRPr="00A55225" w:rsidRDefault="0046528F" w:rsidP="009D47FD">
      <w:pPr>
        <w:spacing w:line="360" w:lineRule="auto"/>
      </w:pPr>
    </w:p>
    <w:p w14:paraId="77A56033" w14:textId="77777777" w:rsidR="001A27FA" w:rsidRPr="00A55225" w:rsidRDefault="001A27FA" w:rsidP="009D47FD">
      <w:pPr>
        <w:spacing w:line="360" w:lineRule="auto"/>
        <w:ind w:left="0" w:firstLine="0"/>
        <w:rPr>
          <w:color w:val="auto"/>
        </w:rPr>
      </w:pPr>
    </w:p>
    <w:p w14:paraId="1E68772C" w14:textId="77777777" w:rsidR="000B518F" w:rsidRPr="00A55225" w:rsidRDefault="003C51FB" w:rsidP="009D47FD">
      <w:pPr>
        <w:pStyle w:val="1"/>
        <w:spacing w:after="156" w:line="360" w:lineRule="auto"/>
        <w:ind w:left="-5"/>
        <w:rPr>
          <w:color w:val="auto"/>
        </w:rPr>
      </w:pPr>
      <w:bookmarkStart w:id="3" w:name="_Toc214409321"/>
      <w:bookmarkStart w:id="4" w:name="_Toc214409458"/>
      <w:bookmarkStart w:id="5" w:name="_Toc214409563"/>
      <w:bookmarkStart w:id="6" w:name="_Toc224161532"/>
      <w:r w:rsidRPr="00A55225">
        <w:rPr>
          <w:color w:val="auto"/>
        </w:rPr>
        <w:lastRenderedPageBreak/>
        <w:t>List of Abbreviations</w:t>
      </w:r>
      <w:bookmarkEnd w:id="3"/>
      <w:bookmarkEnd w:id="4"/>
      <w:bookmarkEnd w:id="5"/>
      <w:bookmarkEnd w:id="6"/>
      <w:r w:rsidRPr="00A55225">
        <w:rPr>
          <w:color w:val="auto"/>
        </w:rPr>
        <w:t xml:space="preserve"> </w:t>
      </w:r>
    </w:p>
    <w:tbl>
      <w:tblPr>
        <w:tblStyle w:val="ac"/>
        <w:tblW w:w="0" w:type="auto"/>
        <w:tblLook w:val="04A0" w:firstRow="1" w:lastRow="0" w:firstColumn="1" w:lastColumn="0" w:noHBand="0" w:noVBand="1"/>
      </w:tblPr>
      <w:tblGrid>
        <w:gridCol w:w="1682"/>
        <w:gridCol w:w="6213"/>
      </w:tblGrid>
      <w:tr w:rsidR="00A92544" w:rsidRPr="00A55225" w14:paraId="32ED1A1D" w14:textId="77777777" w:rsidTr="0066789D">
        <w:tc>
          <w:tcPr>
            <w:tcW w:w="0" w:type="auto"/>
            <w:hideMark/>
          </w:tcPr>
          <w:p w14:paraId="61C766D4" w14:textId="77777777" w:rsidR="00A92544" w:rsidRPr="00A55225" w:rsidRDefault="00A92544" w:rsidP="00A55225">
            <w:pPr>
              <w:pStyle w:val="1"/>
              <w:ind w:left="-5"/>
              <w:rPr>
                <w:bCs/>
                <w:color w:val="auto"/>
                <w:sz w:val="24"/>
                <w:szCs w:val="24"/>
              </w:rPr>
            </w:pPr>
            <w:bookmarkStart w:id="7" w:name="_Toc224161533"/>
            <w:r w:rsidRPr="00A55225">
              <w:rPr>
                <w:bCs/>
                <w:color w:val="auto"/>
                <w:sz w:val="24"/>
                <w:szCs w:val="24"/>
              </w:rPr>
              <w:t>Abbreviation</w:t>
            </w:r>
            <w:bookmarkEnd w:id="7"/>
          </w:p>
        </w:tc>
        <w:tc>
          <w:tcPr>
            <w:tcW w:w="0" w:type="auto"/>
            <w:hideMark/>
          </w:tcPr>
          <w:p w14:paraId="39C0C25C" w14:textId="77777777" w:rsidR="00A92544" w:rsidRPr="00A55225" w:rsidRDefault="00A92544" w:rsidP="00A55225">
            <w:pPr>
              <w:pStyle w:val="1"/>
              <w:ind w:left="-5"/>
              <w:rPr>
                <w:bCs/>
                <w:color w:val="auto"/>
                <w:sz w:val="24"/>
                <w:szCs w:val="24"/>
              </w:rPr>
            </w:pPr>
            <w:bookmarkStart w:id="8" w:name="_Toc224161534"/>
            <w:r w:rsidRPr="00A55225">
              <w:rPr>
                <w:bCs/>
                <w:color w:val="auto"/>
                <w:sz w:val="24"/>
                <w:szCs w:val="24"/>
              </w:rPr>
              <w:t>Full Term</w:t>
            </w:r>
            <w:bookmarkEnd w:id="8"/>
          </w:p>
        </w:tc>
      </w:tr>
      <w:tr w:rsidR="00A92544" w:rsidRPr="00A55225" w14:paraId="4B5EFD64" w14:textId="77777777" w:rsidTr="0066789D">
        <w:tc>
          <w:tcPr>
            <w:tcW w:w="0" w:type="auto"/>
            <w:hideMark/>
          </w:tcPr>
          <w:p w14:paraId="4D0FAA71" w14:textId="77777777" w:rsidR="00A92544" w:rsidRPr="00A55225" w:rsidRDefault="00A92544" w:rsidP="00A55225">
            <w:pPr>
              <w:pStyle w:val="1"/>
              <w:ind w:left="-5"/>
              <w:rPr>
                <w:color w:val="auto"/>
                <w:sz w:val="24"/>
                <w:szCs w:val="24"/>
              </w:rPr>
            </w:pPr>
            <w:bookmarkStart w:id="9" w:name="_Toc224161535"/>
            <w:r w:rsidRPr="00A55225">
              <w:rPr>
                <w:color w:val="auto"/>
                <w:sz w:val="24"/>
                <w:szCs w:val="24"/>
              </w:rPr>
              <w:t>AI</w:t>
            </w:r>
            <w:bookmarkEnd w:id="9"/>
          </w:p>
        </w:tc>
        <w:tc>
          <w:tcPr>
            <w:tcW w:w="0" w:type="auto"/>
            <w:hideMark/>
          </w:tcPr>
          <w:p w14:paraId="6D0A9E12" w14:textId="77777777" w:rsidR="00A92544" w:rsidRPr="00A55225" w:rsidRDefault="00A92544" w:rsidP="00A55225">
            <w:pPr>
              <w:pStyle w:val="1"/>
              <w:ind w:left="-5"/>
              <w:rPr>
                <w:color w:val="auto"/>
                <w:sz w:val="24"/>
                <w:szCs w:val="24"/>
              </w:rPr>
            </w:pPr>
            <w:bookmarkStart w:id="10" w:name="_Toc224161536"/>
            <w:r w:rsidRPr="00A55225">
              <w:rPr>
                <w:color w:val="auto"/>
                <w:sz w:val="24"/>
                <w:szCs w:val="24"/>
              </w:rPr>
              <w:t>Artificial Intelligence</w:t>
            </w:r>
            <w:bookmarkEnd w:id="10"/>
          </w:p>
        </w:tc>
      </w:tr>
      <w:tr w:rsidR="00A92544" w:rsidRPr="00A55225" w14:paraId="0FB5A116" w14:textId="77777777" w:rsidTr="0066789D">
        <w:tc>
          <w:tcPr>
            <w:tcW w:w="0" w:type="auto"/>
            <w:hideMark/>
          </w:tcPr>
          <w:p w14:paraId="162BD20D" w14:textId="77777777" w:rsidR="00A92544" w:rsidRPr="00A55225" w:rsidRDefault="00A92544" w:rsidP="00A55225">
            <w:pPr>
              <w:pStyle w:val="1"/>
              <w:ind w:left="-5"/>
              <w:rPr>
                <w:color w:val="auto"/>
                <w:sz w:val="24"/>
                <w:szCs w:val="24"/>
              </w:rPr>
            </w:pPr>
            <w:bookmarkStart w:id="11" w:name="_Toc224161537"/>
            <w:r w:rsidRPr="00A55225">
              <w:rPr>
                <w:color w:val="auto"/>
                <w:sz w:val="24"/>
                <w:szCs w:val="24"/>
              </w:rPr>
              <w:t>ANN</w:t>
            </w:r>
            <w:bookmarkEnd w:id="11"/>
          </w:p>
        </w:tc>
        <w:tc>
          <w:tcPr>
            <w:tcW w:w="0" w:type="auto"/>
            <w:hideMark/>
          </w:tcPr>
          <w:p w14:paraId="2A2605B4" w14:textId="77777777" w:rsidR="00A92544" w:rsidRPr="00A55225" w:rsidRDefault="00A92544" w:rsidP="00A55225">
            <w:pPr>
              <w:pStyle w:val="1"/>
              <w:ind w:left="-5"/>
              <w:rPr>
                <w:color w:val="auto"/>
                <w:sz w:val="24"/>
                <w:szCs w:val="24"/>
              </w:rPr>
            </w:pPr>
            <w:bookmarkStart w:id="12" w:name="_Toc224161538"/>
            <w:r w:rsidRPr="00A55225">
              <w:rPr>
                <w:color w:val="auto"/>
                <w:sz w:val="24"/>
                <w:szCs w:val="24"/>
              </w:rPr>
              <w:t>Artificial Neural Network</w:t>
            </w:r>
            <w:bookmarkEnd w:id="12"/>
          </w:p>
        </w:tc>
      </w:tr>
      <w:tr w:rsidR="00A92544" w:rsidRPr="00A55225" w14:paraId="2323603D" w14:textId="77777777" w:rsidTr="0066789D">
        <w:tc>
          <w:tcPr>
            <w:tcW w:w="0" w:type="auto"/>
            <w:hideMark/>
          </w:tcPr>
          <w:p w14:paraId="45F18289" w14:textId="77777777" w:rsidR="00A92544" w:rsidRPr="00A55225" w:rsidRDefault="00A92544" w:rsidP="00A55225">
            <w:pPr>
              <w:pStyle w:val="1"/>
              <w:ind w:left="-5"/>
              <w:rPr>
                <w:color w:val="auto"/>
                <w:sz w:val="24"/>
                <w:szCs w:val="24"/>
              </w:rPr>
            </w:pPr>
            <w:bookmarkStart w:id="13" w:name="_Toc224161539"/>
            <w:r w:rsidRPr="00A55225">
              <w:rPr>
                <w:color w:val="auto"/>
                <w:sz w:val="24"/>
                <w:szCs w:val="24"/>
              </w:rPr>
              <w:t>AUC-ROC</w:t>
            </w:r>
            <w:bookmarkEnd w:id="13"/>
          </w:p>
        </w:tc>
        <w:tc>
          <w:tcPr>
            <w:tcW w:w="0" w:type="auto"/>
            <w:hideMark/>
          </w:tcPr>
          <w:p w14:paraId="5D29AECA" w14:textId="77777777" w:rsidR="00A92544" w:rsidRPr="00A55225" w:rsidRDefault="00A92544" w:rsidP="00A55225">
            <w:pPr>
              <w:pStyle w:val="1"/>
              <w:ind w:left="-5"/>
              <w:rPr>
                <w:color w:val="auto"/>
                <w:sz w:val="24"/>
                <w:szCs w:val="24"/>
              </w:rPr>
            </w:pPr>
            <w:bookmarkStart w:id="14" w:name="_Toc224161540"/>
            <w:r w:rsidRPr="00A55225">
              <w:rPr>
                <w:color w:val="auto"/>
                <w:sz w:val="24"/>
                <w:szCs w:val="24"/>
              </w:rPr>
              <w:t>Area Under the Receiver Operating Characteristic Curve</w:t>
            </w:r>
            <w:bookmarkEnd w:id="14"/>
          </w:p>
        </w:tc>
      </w:tr>
      <w:tr w:rsidR="00A92544" w:rsidRPr="00A55225" w14:paraId="6F3F7B84" w14:textId="77777777" w:rsidTr="0066789D">
        <w:tc>
          <w:tcPr>
            <w:tcW w:w="0" w:type="auto"/>
            <w:hideMark/>
          </w:tcPr>
          <w:p w14:paraId="1F2FCA5F" w14:textId="77777777" w:rsidR="00A92544" w:rsidRPr="00A55225" w:rsidRDefault="00A92544" w:rsidP="00A55225">
            <w:pPr>
              <w:pStyle w:val="1"/>
              <w:ind w:left="-5"/>
              <w:rPr>
                <w:color w:val="auto"/>
                <w:sz w:val="24"/>
                <w:szCs w:val="24"/>
              </w:rPr>
            </w:pPr>
            <w:bookmarkStart w:id="15" w:name="_Toc224161541"/>
            <w:r w:rsidRPr="00A55225">
              <w:rPr>
                <w:color w:val="auto"/>
                <w:sz w:val="24"/>
                <w:szCs w:val="24"/>
              </w:rPr>
              <w:t>CNN</w:t>
            </w:r>
            <w:bookmarkEnd w:id="15"/>
          </w:p>
        </w:tc>
        <w:tc>
          <w:tcPr>
            <w:tcW w:w="0" w:type="auto"/>
            <w:hideMark/>
          </w:tcPr>
          <w:p w14:paraId="0773598F" w14:textId="77777777" w:rsidR="00A92544" w:rsidRPr="00A55225" w:rsidRDefault="00A92544" w:rsidP="00A55225">
            <w:pPr>
              <w:pStyle w:val="1"/>
              <w:ind w:left="-5"/>
              <w:rPr>
                <w:color w:val="auto"/>
                <w:sz w:val="24"/>
                <w:szCs w:val="24"/>
              </w:rPr>
            </w:pPr>
            <w:bookmarkStart w:id="16" w:name="_Toc224161542"/>
            <w:r w:rsidRPr="00A55225">
              <w:rPr>
                <w:color w:val="auto"/>
                <w:sz w:val="24"/>
                <w:szCs w:val="24"/>
              </w:rPr>
              <w:t>Convolutional Neural Network</w:t>
            </w:r>
            <w:bookmarkEnd w:id="16"/>
          </w:p>
        </w:tc>
      </w:tr>
      <w:tr w:rsidR="00A92544" w:rsidRPr="00A55225" w14:paraId="2F11C156" w14:textId="77777777" w:rsidTr="0066789D">
        <w:tc>
          <w:tcPr>
            <w:tcW w:w="0" w:type="auto"/>
            <w:hideMark/>
          </w:tcPr>
          <w:p w14:paraId="71727C79" w14:textId="77777777" w:rsidR="00A92544" w:rsidRPr="00A55225" w:rsidRDefault="00A92544" w:rsidP="00A55225">
            <w:pPr>
              <w:pStyle w:val="1"/>
              <w:ind w:left="-5"/>
              <w:rPr>
                <w:color w:val="auto"/>
                <w:sz w:val="24"/>
                <w:szCs w:val="24"/>
              </w:rPr>
            </w:pPr>
            <w:bookmarkStart w:id="17" w:name="_Toc224161543"/>
            <w:r w:rsidRPr="00A55225">
              <w:rPr>
                <w:color w:val="auto"/>
                <w:sz w:val="24"/>
                <w:szCs w:val="24"/>
              </w:rPr>
              <w:t>CRISP-DM</w:t>
            </w:r>
            <w:bookmarkEnd w:id="17"/>
          </w:p>
        </w:tc>
        <w:tc>
          <w:tcPr>
            <w:tcW w:w="0" w:type="auto"/>
            <w:hideMark/>
          </w:tcPr>
          <w:p w14:paraId="501E222C" w14:textId="77777777" w:rsidR="00A92544" w:rsidRPr="00A55225" w:rsidRDefault="00A92544" w:rsidP="00A55225">
            <w:pPr>
              <w:pStyle w:val="1"/>
              <w:ind w:left="-5"/>
              <w:rPr>
                <w:color w:val="auto"/>
                <w:sz w:val="24"/>
                <w:szCs w:val="24"/>
              </w:rPr>
            </w:pPr>
            <w:bookmarkStart w:id="18" w:name="_Toc224161544"/>
            <w:r w:rsidRPr="00A55225">
              <w:rPr>
                <w:color w:val="auto"/>
                <w:sz w:val="24"/>
                <w:szCs w:val="24"/>
              </w:rPr>
              <w:t>Cross-Industry Standard Process for Data Mining</w:t>
            </w:r>
            <w:bookmarkEnd w:id="18"/>
          </w:p>
        </w:tc>
      </w:tr>
      <w:tr w:rsidR="00A92544" w:rsidRPr="00A55225" w14:paraId="3DF03256" w14:textId="77777777" w:rsidTr="0066789D">
        <w:tc>
          <w:tcPr>
            <w:tcW w:w="0" w:type="auto"/>
            <w:hideMark/>
          </w:tcPr>
          <w:p w14:paraId="5732C16E" w14:textId="77777777" w:rsidR="00A92544" w:rsidRPr="00A55225" w:rsidRDefault="00A92544" w:rsidP="00A55225">
            <w:pPr>
              <w:pStyle w:val="1"/>
              <w:ind w:left="-5"/>
              <w:rPr>
                <w:color w:val="auto"/>
                <w:sz w:val="24"/>
                <w:szCs w:val="24"/>
              </w:rPr>
            </w:pPr>
            <w:bookmarkStart w:id="19" w:name="_Toc224161545"/>
            <w:r w:rsidRPr="00A55225">
              <w:rPr>
                <w:color w:val="auto"/>
                <w:sz w:val="24"/>
                <w:szCs w:val="24"/>
              </w:rPr>
              <w:t>DL</w:t>
            </w:r>
            <w:bookmarkEnd w:id="19"/>
          </w:p>
        </w:tc>
        <w:tc>
          <w:tcPr>
            <w:tcW w:w="0" w:type="auto"/>
            <w:hideMark/>
          </w:tcPr>
          <w:p w14:paraId="513373D9" w14:textId="77777777" w:rsidR="00A92544" w:rsidRPr="00A55225" w:rsidRDefault="00A92544" w:rsidP="00A55225">
            <w:pPr>
              <w:pStyle w:val="1"/>
              <w:ind w:left="-5"/>
              <w:rPr>
                <w:color w:val="auto"/>
                <w:sz w:val="24"/>
                <w:szCs w:val="24"/>
              </w:rPr>
            </w:pPr>
            <w:bookmarkStart w:id="20" w:name="_Toc224161546"/>
            <w:r w:rsidRPr="00A55225">
              <w:rPr>
                <w:color w:val="auto"/>
                <w:sz w:val="24"/>
                <w:szCs w:val="24"/>
              </w:rPr>
              <w:t>Deep Learning</w:t>
            </w:r>
            <w:bookmarkEnd w:id="20"/>
          </w:p>
        </w:tc>
      </w:tr>
      <w:tr w:rsidR="00A92544" w:rsidRPr="00A55225" w14:paraId="73714A39" w14:textId="77777777" w:rsidTr="0066789D">
        <w:tc>
          <w:tcPr>
            <w:tcW w:w="0" w:type="auto"/>
            <w:hideMark/>
          </w:tcPr>
          <w:p w14:paraId="42C7D34D" w14:textId="77777777" w:rsidR="00A92544" w:rsidRPr="00A55225" w:rsidRDefault="00A92544" w:rsidP="00A55225">
            <w:pPr>
              <w:pStyle w:val="1"/>
              <w:ind w:left="-5"/>
              <w:rPr>
                <w:color w:val="auto"/>
                <w:sz w:val="24"/>
                <w:szCs w:val="24"/>
              </w:rPr>
            </w:pPr>
            <w:bookmarkStart w:id="21" w:name="_Toc224161547"/>
            <w:r w:rsidRPr="00A55225">
              <w:rPr>
                <w:color w:val="auto"/>
                <w:sz w:val="24"/>
                <w:szCs w:val="24"/>
              </w:rPr>
              <w:t>FN</w:t>
            </w:r>
            <w:bookmarkEnd w:id="21"/>
          </w:p>
        </w:tc>
        <w:tc>
          <w:tcPr>
            <w:tcW w:w="0" w:type="auto"/>
            <w:hideMark/>
          </w:tcPr>
          <w:p w14:paraId="07020472" w14:textId="77777777" w:rsidR="00A92544" w:rsidRPr="00A55225" w:rsidRDefault="00A92544" w:rsidP="00A55225">
            <w:pPr>
              <w:pStyle w:val="1"/>
              <w:ind w:left="-5"/>
              <w:rPr>
                <w:color w:val="auto"/>
                <w:sz w:val="24"/>
                <w:szCs w:val="24"/>
              </w:rPr>
            </w:pPr>
            <w:bookmarkStart w:id="22" w:name="_Toc224161548"/>
            <w:r w:rsidRPr="00A55225">
              <w:rPr>
                <w:color w:val="auto"/>
                <w:sz w:val="24"/>
                <w:szCs w:val="24"/>
              </w:rPr>
              <w:t>False Negative</w:t>
            </w:r>
            <w:bookmarkEnd w:id="22"/>
          </w:p>
        </w:tc>
      </w:tr>
      <w:tr w:rsidR="00A92544" w:rsidRPr="00A55225" w14:paraId="39F15025" w14:textId="77777777" w:rsidTr="0066789D">
        <w:tc>
          <w:tcPr>
            <w:tcW w:w="0" w:type="auto"/>
            <w:hideMark/>
          </w:tcPr>
          <w:p w14:paraId="5C39717B" w14:textId="77777777" w:rsidR="00A92544" w:rsidRPr="00A55225" w:rsidRDefault="00A92544" w:rsidP="00A55225">
            <w:pPr>
              <w:pStyle w:val="1"/>
              <w:ind w:left="-5"/>
              <w:rPr>
                <w:color w:val="auto"/>
                <w:sz w:val="24"/>
                <w:szCs w:val="24"/>
              </w:rPr>
            </w:pPr>
            <w:bookmarkStart w:id="23" w:name="_Toc224161549"/>
            <w:r w:rsidRPr="00A55225">
              <w:rPr>
                <w:color w:val="auto"/>
                <w:sz w:val="24"/>
                <w:szCs w:val="24"/>
              </w:rPr>
              <w:t>FP</w:t>
            </w:r>
            <w:bookmarkEnd w:id="23"/>
          </w:p>
        </w:tc>
        <w:tc>
          <w:tcPr>
            <w:tcW w:w="0" w:type="auto"/>
            <w:hideMark/>
          </w:tcPr>
          <w:p w14:paraId="22C3506E" w14:textId="77777777" w:rsidR="00A92544" w:rsidRPr="00A55225" w:rsidRDefault="00A92544" w:rsidP="00A55225">
            <w:pPr>
              <w:pStyle w:val="1"/>
              <w:ind w:left="-5"/>
              <w:rPr>
                <w:color w:val="auto"/>
                <w:sz w:val="24"/>
                <w:szCs w:val="24"/>
              </w:rPr>
            </w:pPr>
            <w:bookmarkStart w:id="24" w:name="_Toc224161550"/>
            <w:r w:rsidRPr="00A55225">
              <w:rPr>
                <w:color w:val="auto"/>
                <w:sz w:val="24"/>
                <w:szCs w:val="24"/>
              </w:rPr>
              <w:t>False Positive</w:t>
            </w:r>
            <w:bookmarkEnd w:id="24"/>
          </w:p>
        </w:tc>
      </w:tr>
      <w:tr w:rsidR="00A92544" w:rsidRPr="00A55225" w14:paraId="5A3CD601" w14:textId="77777777" w:rsidTr="0066789D">
        <w:tc>
          <w:tcPr>
            <w:tcW w:w="0" w:type="auto"/>
            <w:hideMark/>
          </w:tcPr>
          <w:p w14:paraId="799C8084" w14:textId="77777777" w:rsidR="00A92544" w:rsidRPr="00A55225" w:rsidRDefault="00A92544" w:rsidP="00A55225">
            <w:pPr>
              <w:pStyle w:val="1"/>
              <w:ind w:left="-5"/>
              <w:rPr>
                <w:color w:val="auto"/>
                <w:sz w:val="24"/>
                <w:szCs w:val="24"/>
              </w:rPr>
            </w:pPr>
            <w:bookmarkStart w:id="25" w:name="_Toc224161551"/>
            <w:r w:rsidRPr="00A55225">
              <w:rPr>
                <w:color w:val="auto"/>
                <w:sz w:val="24"/>
                <w:szCs w:val="24"/>
              </w:rPr>
              <w:t>KNN</w:t>
            </w:r>
            <w:bookmarkEnd w:id="25"/>
          </w:p>
        </w:tc>
        <w:tc>
          <w:tcPr>
            <w:tcW w:w="0" w:type="auto"/>
            <w:hideMark/>
          </w:tcPr>
          <w:p w14:paraId="03FB496F" w14:textId="77777777" w:rsidR="00A92544" w:rsidRPr="00A55225" w:rsidRDefault="00A92544" w:rsidP="00A55225">
            <w:pPr>
              <w:pStyle w:val="1"/>
              <w:ind w:left="-5"/>
              <w:rPr>
                <w:color w:val="auto"/>
                <w:sz w:val="24"/>
                <w:szCs w:val="24"/>
              </w:rPr>
            </w:pPr>
            <w:bookmarkStart w:id="26" w:name="_Toc224161552"/>
            <w:r w:rsidRPr="00A55225">
              <w:rPr>
                <w:color w:val="auto"/>
                <w:sz w:val="24"/>
                <w:szCs w:val="24"/>
              </w:rPr>
              <w:t>K-Nearest Neighbors</w:t>
            </w:r>
            <w:bookmarkEnd w:id="26"/>
          </w:p>
        </w:tc>
      </w:tr>
      <w:tr w:rsidR="00A92544" w:rsidRPr="00A55225" w14:paraId="44309CB4" w14:textId="77777777" w:rsidTr="0066789D">
        <w:tc>
          <w:tcPr>
            <w:tcW w:w="0" w:type="auto"/>
            <w:hideMark/>
          </w:tcPr>
          <w:p w14:paraId="6AEAC46B" w14:textId="77777777" w:rsidR="00A92544" w:rsidRPr="00A55225" w:rsidRDefault="00A92544" w:rsidP="00A55225">
            <w:pPr>
              <w:pStyle w:val="1"/>
              <w:ind w:left="-5"/>
              <w:rPr>
                <w:color w:val="auto"/>
                <w:sz w:val="24"/>
                <w:szCs w:val="24"/>
              </w:rPr>
            </w:pPr>
            <w:bookmarkStart w:id="27" w:name="_Toc224161553"/>
            <w:r w:rsidRPr="00A55225">
              <w:rPr>
                <w:color w:val="auto"/>
                <w:sz w:val="24"/>
                <w:szCs w:val="24"/>
              </w:rPr>
              <w:t>LR</w:t>
            </w:r>
            <w:bookmarkEnd w:id="27"/>
          </w:p>
        </w:tc>
        <w:tc>
          <w:tcPr>
            <w:tcW w:w="0" w:type="auto"/>
            <w:hideMark/>
          </w:tcPr>
          <w:p w14:paraId="4B7E37D4" w14:textId="77777777" w:rsidR="00A92544" w:rsidRPr="00A55225" w:rsidRDefault="00A92544" w:rsidP="00A55225">
            <w:pPr>
              <w:pStyle w:val="1"/>
              <w:ind w:left="-5"/>
              <w:rPr>
                <w:color w:val="auto"/>
                <w:sz w:val="24"/>
                <w:szCs w:val="24"/>
              </w:rPr>
            </w:pPr>
            <w:bookmarkStart w:id="28" w:name="_Toc224161554"/>
            <w:r w:rsidRPr="00A55225">
              <w:rPr>
                <w:color w:val="auto"/>
                <w:sz w:val="24"/>
                <w:szCs w:val="24"/>
              </w:rPr>
              <w:t>Logistic Regression</w:t>
            </w:r>
            <w:bookmarkEnd w:id="28"/>
          </w:p>
        </w:tc>
      </w:tr>
      <w:tr w:rsidR="00A92544" w:rsidRPr="00A55225" w14:paraId="34283C95" w14:textId="77777777" w:rsidTr="0066789D">
        <w:tc>
          <w:tcPr>
            <w:tcW w:w="0" w:type="auto"/>
            <w:hideMark/>
          </w:tcPr>
          <w:p w14:paraId="17F87352" w14:textId="77777777" w:rsidR="00A92544" w:rsidRPr="00A55225" w:rsidRDefault="00A92544" w:rsidP="00A55225">
            <w:pPr>
              <w:pStyle w:val="1"/>
              <w:ind w:left="-5"/>
              <w:rPr>
                <w:color w:val="auto"/>
                <w:sz w:val="24"/>
                <w:szCs w:val="24"/>
              </w:rPr>
            </w:pPr>
            <w:bookmarkStart w:id="29" w:name="_Toc224161555"/>
            <w:r w:rsidRPr="00A55225">
              <w:rPr>
                <w:color w:val="auto"/>
                <w:sz w:val="24"/>
                <w:szCs w:val="24"/>
              </w:rPr>
              <w:t>ML</w:t>
            </w:r>
            <w:bookmarkEnd w:id="29"/>
          </w:p>
        </w:tc>
        <w:tc>
          <w:tcPr>
            <w:tcW w:w="0" w:type="auto"/>
            <w:hideMark/>
          </w:tcPr>
          <w:p w14:paraId="316CC0AB" w14:textId="77777777" w:rsidR="00A92544" w:rsidRPr="00A55225" w:rsidRDefault="00A92544" w:rsidP="00A55225">
            <w:pPr>
              <w:pStyle w:val="1"/>
              <w:ind w:left="-5"/>
              <w:rPr>
                <w:color w:val="auto"/>
                <w:sz w:val="24"/>
                <w:szCs w:val="24"/>
              </w:rPr>
            </w:pPr>
            <w:bookmarkStart w:id="30" w:name="_Toc224161556"/>
            <w:r w:rsidRPr="00A55225">
              <w:rPr>
                <w:color w:val="auto"/>
                <w:sz w:val="24"/>
                <w:szCs w:val="24"/>
              </w:rPr>
              <w:t>Machine Learning</w:t>
            </w:r>
            <w:bookmarkEnd w:id="30"/>
          </w:p>
        </w:tc>
      </w:tr>
      <w:tr w:rsidR="00A92544" w:rsidRPr="00A55225" w14:paraId="096F8481" w14:textId="77777777" w:rsidTr="0066789D">
        <w:tc>
          <w:tcPr>
            <w:tcW w:w="0" w:type="auto"/>
            <w:hideMark/>
          </w:tcPr>
          <w:p w14:paraId="06A8FF84" w14:textId="77777777" w:rsidR="00A92544" w:rsidRPr="00A55225" w:rsidRDefault="00A92544" w:rsidP="00A55225">
            <w:pPr>
              <w:pStyle w:val="1"/>
              <w:ind w:left="-5"/>
              <w:rPr>
                <w:color w:val="auto"/>
                <w:sz w:val="24"/>
                <w:szCs w:val="24"/>
              </w:rPr>
            </w:pPr>
            <w:bookmarkStart w:id="31" w:name="_Toc224161557"/>
            <w:r w:rsidRPr="00A55225">
              <w:rPr>
                <w:color w:val="auto"/>
                <w:sz w:val="24"/>
                <w:szCs w:val="24"/>
              </w:rPr>
              <w:t>PCA</w:t>
            </w:r>
            <w:bookmarkEnd w:id="31"/>
          </w:p>
        </w:tc>
        <w:tc>
          <w:tcPr>
            <w:tcW w:w="0" w:type="auto"/>
            <w:hideMark/>
          </w:tcPr>
          <w:p w14:paraId="1C5F2733" w14:textId="77777777" w:rsidR="00A92544" w:rsidRPr="00A55225" w:rsidRDefault="00A92544" w:rsidP="00A55225">
            <w:pPr>
              <w:pStyle w:val="1"/>
              <w:ind w:left="-5"/>
              <w:rPr>
                <w:color w:val="auto"/>
                <w:sz w:val="24"/>
                <w:szCs w:val="24"/>
              </w:rPr>
            </w:pPr>
            <w:bookmarkStart w:id="32" w:name="_Toc224161558"/>
            <w:r w:rsidRPr="00A55225">
              <w:rPr>
                <w:color w:val="auto"/>
                <w:sz w:val="24"/>
                <w:szCs w:val="24"/>
              </w:rPr>
              <w:t>Principal Component Analysis</w:t>
            </w:r>
            <w:bookmarkEnd w:id="32"/>
          </w:p>
        </w:tc>
      </w:tr>
      <w:tr w:rsidR="00A92544" w:rsidRPr="00A55225" w14:paraId="6B7CD6AC" w14:textId="77777777" w:rsidTr="0066789D">
        <w:tc>
          <w:tcPr>
            <w:tcW w:w="0" w:type="auto"/>
            <w:hideMark/>
          </w:tcPr>
          <w:p w14:paraId="163B0C74" w14:textId="77777777" w:rsidR="00A92544" w:rsidRPr="00A55225" w:rsidRDefault="00A92544" w:rsidP="00A55225">
            <w:pPr>
              <w:pStyle w:val="1"/>
              <w:ind w:left="-5"/>
              <w:rPr>
                <w:color w:val="auto"/>
                <w:sz w:val="24"/>
                <w:szCs w:val="24"/>
              </w:rPr>
            </w:pPr>
            <w:bookmarkStart w:id="33" w:name="_Toc224161559"/>
            <w:r w:rsidRPr="00A55225">
              <w:rPr>
                <w:color w:val="auto"/>
                <w:sz w:val="24"/>
                <w:szCs w:val="24"/>
              </w:rPr>
              <w:t>RF</w:t>
            </w:r>
            <w:bookmarkEnd w:id="33"/>
          </w:p>
        </w:tc>
        <w:tc>
          <w:tcPr>
            <w:tcW w:w="0" w:type="auto"/>
            <w:hideMark/>
          </w:tcPr>
          <w:p w14:paraId="72596B78" w14:textId="77777777" w:rsidR="00A92544" w:rsidRPr="00A55225" w:rsidRDefault="00A92544" w:rsidP="00A55225">
            <w:pPr>
              <w:pStyle w:val="1"/>
              <w:ind w:left="-5"/>
              <w:rPr>
                <w:color w:val="auto"/>
                <w:sz w:val="24"/>
                <w:szCs w:val="24"/>
              </w:rPr>
            </w:pPr>
            <w:bookmarkStart w:id="34" w:name="_Toc224161560"/>
            <w:r w:rsidRPr="00A55225">
              <w:rPr>
                <w:color w:val="auto"/>
                <w:sz w:val="24"/>
                <w:szCs w:val="24"/>
              </w:rPr>
              <w:t>Random Forest</w:t>
            </w:r>
            <w:bookmarkEnd w:id="34"/>
          </w:p>
        </w:tc>
      </w:tr>
      <w:tr w:rsidR="00A92544" w:rsidRPr="00A55225" w14:paraId="2B4E864E" w14:textId="77777777" w:rsidTr="0066789D">
        <w:tc>
          <w:tcPr>
            <w:tcW w:w="0" w:type="auto"/>
            <w:hideMark/>
          </w:tcPr>
          <w:p w14:paraId="2F447CE5" w14:textId="77777777" w:rsidR="00A92544" w:rsidRPr="00A55225" w:rsidRDefault="00A92544" w:rsidP="00A55225">
            <w:pPr>
              <w:pStyle w:val="1"/>
              <w:ind w:left="-5"/>
              <w:rPr>
                <w:color w:val="auto"/>
                <w:sz w:val="24"/>
                <w:szCs w:val="24"/>
              </w:rPr>
            </w:pPr>
            <w:bookmarkStart w:id="35" w:name="_Toc224161561"/>
            <w:r w:rsidRPr="00A55225">
              <w:rPr>
                <w:color w:val="auto"/>
                <w:sz w:val="24"/>
                <w:szCs w:val="24"/>
              </w:rPr>
              <w:t>SMOTE</w:t>
            </w:r>
            <w:bookmarkEnd w:id="35"/>
          </w:p>
        </w:tc>
        <w:tc>
          <w:tcPr>
            <w:tcW w:w="0" w:type="auto"/>
            <w:hideMark/>
          </w:tcPr>
          <w:p w14:paraId="71783322" w14:textId="77777777" w:rsidR="00A92544" w:rsidRPr="00A55225" w:rsidRDefault="00A92544" w:rsidP="00A55225">
            <w:pPr>
              <w:pStyle w:val="1"/>
              <w:ind w:left="-5"/>
              <w:rPr>
                <w:color w:val="auto"/>
                <w:sz w:val="24"/>
                <w:szCs w:val="24"/>
              </w:rPr>
            </w:pPr>
            <w:bookmarkStart w:id="36" w:name="_Toc224161562"/>
            <w:r w:rsidRPr="00A55225">
              <w:rPr>
                <w:color w:val="auto"/>
                <w:sz w:val="24"/>
                <w:szCs w:val="24"/>
              </w:rPr>
              <w:t>Synthetic Minority Oversampling Technique</w:t>
            </w:r>
            <w:bookmarkEnd w:id="36"/>
          </w:p>
        </w:tc>
      </w:tr>
      <w:tr w:rsidR="00A92544" w:rsidRPr="00A55225" w14:paraId="4A7E88F9" w14:textId="77777777" w:rsidTr="0066789D">
        <w:tc>
          <w:tcPr>
            <w:tcW w:w="0" w:type="auto"/>
            <w:hideMark/>
          </w:tcPr>
          <w:p w14:paraId="7E8327FD" w14:textId="77777777" w:rsidR="00A92544" w:rsidRPr="00A55225" w:rsidRDefault="00A92544" w:rsidP="00A55225">
            <w:pPr>
              <w:pStyle w:val="1"/>
              <w:ind w:left="-5"/>
              <w:rPr>
                <w:color w:val="auto"/>
                <w:sz w:val="24"/>
                <w:szCs w:val="24"/>
              </w:rPr>
            </w:pPr>
            <w:bookmarkStart w:id="37" w:name="_Toc224161563"/>
            <w:r w:rsidRPr="00A55225">
              <w:rPr>
                <w:color w:val="auto"/>
                <w:sz w:val="24"/>
                <w:szCs w:val="24"/>
              </w:rPr>
              <w:t>SVM</w:t>
            </w:r>
            <w:bookmarkEnd w:id="37"/>
          </w:p>
        </w:tc>
        <w:tc>
          <w:tcPr>
            <w:tcW w:w="0" w:type="auto"/>
            <w:hideMark/>
          </w:tcPr>
          <w:p w14:paraId="08A203F5" w14:textId="77777777" w:rsidR="00A92544" w:rsidRPr="00A55225" w:rsidRDefault="00A92544" w:rsidP="00A55225">
            <w:pPr>
              <w:pStyle w:val="1"/>
              <w:ind w:left="-5"/>
              <w:rPr>
                <w:color w:val="auto"/>
                <w:sz w:val="24"/>
                <w:szCs w:val="24"/>
              </w:rPr>
            </w:pPr>
            <w:bookmarkStart w:id="38" w:name="_Toc224161564"/>
            <w:r w:rsidRPr="00A55225">
              <w:rPr>
                <w:color w:val="auto"/>
                <w:sz w:val="24"/>
                <w:szCs w:val="24"/>
              </w:rPr>
              <w:t>Support Vector Machine</w:t>
            </w:r>
            <w:bookmarkEnd w:id="38"/>
          </w:p>
        </w:tc>
      </w:tr>
      <w:tr w:rsidR="00A92544" w:rsidRPr="00A55225" w14:paraId="65FE2F5A" w14:textId="77777777" w:rsidTr="0066789D">
        <w:tc>
          <w:tcPr>
            <w:tcW w:w="0" w:type="auto"/>
            <w:hideMark/>
          </w:tcPr>
          <w:p w14:paraId="7359906C" w14:textId="77777777" w:rsidR="00A92544" w:rsidRPr="00A55225" w:rsidRDefault="00A92544" w:rsidP="00A55225">
            <w:pPr>
              <w:pStyle w:val="1"/>
              <w:ind w:left="-5"/>
              <w:rPr>
                <w:color w:val="auto"/>
                <w:sz w:val="24"/>
                <w:szCs w:val="24"/>
              </w:rPr>
            </w:pPr>
            <w:bookmarkStart w:id="39" w:name="_Toc224161565"/>
            <w:r w:rsidRPr="00A55225">
              <w:rPr>
                <w:color w:val="auto"/>
                <w:sz w:val="24"/>
                <w:szCs w:val="24"/>
              </w:rPr>
              <w:t>TN</w:t>
            </w:r>
            <w:bookmarkEnd w:id="39"/>
          </w:p>
        </w:tc>
        <w:tc>
          <w:tcPr>
            <w:tcW w:w="0" w:type="auto"/>
            <w:hideMark/>
          </w:tcPr>
          <w:p w14:paraId="4E066284" w14:textId="77777777" w:rsidR="00A92544" w:rsidRPr="00A55225" w:rsidRDefault="00A92544" w:rsidP="00A55225">
            <w:pPr>
              <w:pStyle w:val="1"/>
              <w:ind w:left="-5"/>
              <w:rPr>
                <w:color w:val="auto"/>
                <w:sz w:val="24"/>
                <w:szCs w:val="24"/>
              </w:rPr>
            </w:pPr>
            <w:bookmarkStart w:id="40" w:name="_Toc224161566"/>
            <w:r w:rsidRPr="00A55225">
              <w:rPr>
                <w:color w:val="auto"/>
                <w:sz w:val="24"/>
                <w:szCs w:val="24"/>
              </w:rPr>
              <w:t>True Negative</w:t>
            </w:r>
            <w:bookmarkEnd w:id="40"/>
          </w:p>
        </w:tc>
      </w:tr>
      <w:tr w:rsidR="00A92544" w:rsidRPr="00A55225" w14:paraId="1BAFFCE9" w14:textId="77777777" w:rsidTr="0066789D">
        <w:tc>
          <w:tcPr>
            <w:tcW w:w="0" w:type="auto"/>
            <w:hideMark/>
          </w:tcPr>
          <w:p w14:paraId="636B81E2" w14:textId="77777777" w:rsidR="00A92544" w:rsidRPr="00A55225" w:rsidRDefault="00A92544" w:rsidP="00A55225">
            <w:pPr>
              <w:pStyle w:val="1"/>
              <w:ind w:left="-5"/>
              <w:rPr>
                <w:color w:val="auto"/>
                <w:sz w:val="24"/>
                <w:szCs w:val="24"/>
              </w:rPr>
            </w:pPr>
            <w:bookmarkStart w:id="41" w:name="_Toc224161567"/>
            <w:r w:rsidRPr="00A55225">
              <w:rPr>
                <w:color w:val="auto"/>
                <w:sz w:val="24"/>
                <w:szCs w:val="24"/>
              </w:rPr>
              <w:t>TP</w:t>
            </w:r>
            <w:bookmarkEnd w:id="41"/>
          </w:p>
        </w:tc>
        <w:tc>
          <w:tcPr>
            <w:tcW w:w="0" w:type="auto"/>
            <w:hideMark/>
          </w:tcPr>
          <w:p w14:paraId="2E62B469" w14:textId="77777777" w:rsidR="00A92544" w:rsidRPr="00A55225" w:rsidRDefault="00A92544" w:rsidP="00A55225">
            <w:pPr>
              <w:pStyle w:val="1"/>
              <w:ind w:left="-5"/>
              <w:rPr>
                <w:color w:val="auto"/>
                <w:sz w:val="24"/>
                <w:szCs w:val="24"/>
              </w:rPr>
            </w:pPr>
            <w:bookmarkStart w:id="42" w:name="_Toc224161568"/>
            <w:r w:rsidRPr="00A55225">
              <w:rPr>
                <w:color w:val="auto"/>
                <w:sz w:val="24"/>
                <w:szCs w:val="24"/>
              </w:rPr>
              <w:t>True Positive</w:t>
            </w:r>
            <w:bookmarkEnd w:id="42"/>
          </w:p>
        </w:tc>
      </w:tr>
      <w:tr w:rsidR="00A92544" w:rsidRPr="00A55225" w14:paraId="373E356E" w14:textId="77777777" w:rsidTr="0066789D">
        <w:tc>
          <w:tcPr>
            <w:tcW w:w="0" w:type="auto"/>
            <w:hideMark/>
          </w:tcPr>
          <w:p w14:paraId="4986252D" w14:textId="77777777" w:rsidR="00A92544" w:rsidRPr="00A55225" w:rsidRDefault="00A92544" w:rsidP="00A55225">
            <w:pPr>
              <w:pStyle w:val="1"/>
              <w:ind w:left="-5"/>
              <w:rPr>
                <w:color w:val="auto"/>
                <w:sz w:val="24"/>
                <w:szCs w:val="24"/>
              </w:rPr>
            </w:pPr>
            <w:bookmarkStart w:id="43" w:name="_Toc224161569"/>
            <w:r w:rsidRPr="00A55225">
              <w:rPr>
                <w:color w:val="auto"/>
                <w:sz w:val="24"/>
                <w:szCs w:val="24"/>
              </w:rPr>
              <w:t>XAI</w:t>
            </w:r>
            <w:bookmarkEnd w:id="43"/>
          </w:p>
        </w:tc>
        <w:tc>
          <w:tcPr>
            <w:tcW w:w="0" w:type="auto"/>
            <w:hideMark/>
          </w:tcPr>
          <w:p w14:paraId="3A4D0178" w14:textId="77777777" w:rsidR="00A92544" w:rsidRPr="00A55225" w:rsidRDefault="00A92544" w:rsidP="00A55225">
            <w:pPr>
              <w:pStyle w:val="1"/>
              <w:ind w:left="-5"/>
              <w:rPr>
                <w:color w:val="auto"/>
                <w:sz w:val="24"/>
                <w:szCs w:val="24"/>
              </w:rPr>
            </w:pPr>
            <w:bookmarkStart w:id="44" w:name="_Toc224161570"/>
            <w:r w:rsidRPr="00A55225">
              <w:rPr>
                <w:color w:val="auto"/>
                <w:sz w:val="24"/>
                <w:szCs w:val="24"/>
              </w:rPr>
              <w:t>Explainable Artificial Intelligence</w:t>
            </w:r>
            <w:bookmarkEnd w:id="44"/>
          </w:p>
        </w:tc>
      </w:tr>
      <w:tr w:rsidR="00A92544" w:rsidRPr="00A55225" w14:paraId="4B3477E1" w14:textId="77777777" w:rsidTr="0066789D">
        <w:tc>
          <w:tcPr>
            <w:tcW w:w="0" w:type="auto"/>
            <w:hideMark/>
          </w:tcPr>
          <w:p w14:paraId="689498D2" w14:textId="77777777" w:rsidR="00A92544" w:rsidRPr="00A55225" w:rsidRDefault="00A92544" w:rsidP="00A55225">
            <w:pPr>
              <w:pStyle w:val="1"/>
              <w:ind w:left="-5"/>
              <w:rPr>
                <w:color w:val="auto"/>
                <w:sz w:val="24"/>
                <w:szCs w:val="24"/>
              </w:rPr>
            </w:pPr>
            <w:bookmarkStart w:id="45" w:name="_Toc224161571"/>
            <w:proofErr w:type="spellStart"/>
            <w:r w:rsidRPr="00A55225">
              <w:rPr>
                <w:color w:val="auto"/>
                <w:sz w:val="24"/>
                <w:szCs w:val="24"/>
              </w:rPr>
              <w:t>XGBoost</w:t>
            </w:r>
            <w:bookmarkEnd w:id="45"/>
            <w:proofErr w:type="spellEnd"/>
          </w:p>
        </w:tc>
        <w:tc>
          <w:tcPr>
            <w:tcW w:w="0" w:type="auto"/>
            <w:hideMark/>
          </w:tcPr>
          <w:p w14:paraId="27B7A4A8" w14:textId="77777777" w:rsidR="00A92544" w:rsidRPr="00A55225" w:rsidRDefault="00A92544" w:rsidP="00A55225">
            <w:pPr>
              <w:pStyle w:val="1"/>
              <w:ind w:left="-5"/>
              <w:rPr>
                <w:color w:val="auto"/>
                <w:sz w:val="24"/>
                <w:szCs w:val="24"/>
              </w:rPr>
            </w:pPr>
            <w:bookmarkStart w:id="46" w:name="_Toc224161572"/>
            <w:r w:rsidRPr="00A55225">
              <w:rPr>
                <w:color w:val="auto"/>
                <w:sz w:val="24"/>
                <w:szCs w:val="24"/>
              </w:rPr>
              <w:t>Extreme Gradient Boosting</w:t>
            </w:r>
            <w:bookmarkEnd w:id="46"/>
          </w:p>
        </w:tc>
      </w:tr>
    </w:tbl>
    <w:p w14:paraId="47A30A55" w14:textId="3362B9D8" w:rsidR="000B518F" w:rsidRPr="00A55225" w:rsidRDefault="000B518F" w:rsidP="009D47FD">
      <w:pPr>
        <w:pStyle w:val="1"/>
        <w:spacing w:after="0" w:line="360" w:lineRule="auto"/>
        <w:ind w:left="-5"/>
        <w:rPr>
          <w:color w:val="auto"/>
        </w:rPr>
      </w:pPr>
    </w:p>
    <w:p w14:paraId="2016A796" w14:textId="77777777" w:rsidR="000B518F" w:rsidRPr="00A55225" w:rsidRDefault="000B518F" w:rsidP="009D47FD">
      <w:pPr>
        <w:spacing w:after="0" w:line="360" w:lineRule="auto"/>
        <w:ind w:left="0" w:firstLine="0"/>
        <w:jc w:val="left"/>
        <w:rPr>
          <w:color w:val="auto"/>
        </w:rPr>
      </w:pPr>
    </w:p>
    <w:p w14:paraId="1365C0A1" w14:textId="77777777" w:rsidR="00A92544" w:rsidRPr="00A55225" w:rsidRDefault="00A92544" w:rsidP="009D47FD">
      <w:pPr>
        <w:spacing w:after="0" w:line="360" w:lineRule="auto"/>
        <w:ind w:left="0" w:firstLine="0"/>
        <w:jc w:val="left"/>
        <w:rPr>
          <w:color w:val="auto"/>
        </w:rPr>
      </w:pPr>
    </w:p>
    <w:p w14:paraId="765AF3D7" w14:textId="037EE025" w:rsidR="00A92544" w:rsidRPr="00A55225" w:rsidRDefault="00A92544" w:rsidP="009D47FD">
      <w:pPr>
        <w:pStyle w:val="1"/>
        <w:spacing w:after="156" w:line="360" w:lineRule="auto"/>
        <w:ind w:left="-5"/>
        <w:rPr>
          <w:color w:val="auto"/>
        </w:rPr>
      </w:pPr>
      <w:bookmarkStart w:id="47" w:name="_Toc224161573"/>
      <w:r w:rsidRPr="00A55225">
        <w:rPr>
          <w:color w:val="auto"/>
        </w:rPr>
        <w:lastRenderedPageBreak/>
        <w:t>List of Figures</w:t>
      </w:r>
      <w:bookmarkEnd w:id="47"/>
      <w:r w:rsidRPr="00A55225">
        <w:rPr>
          <w:color w:val="auto"/>
        </w:rPr>
        <w:t xml:space="preserve"> </w:t>
      </w:r>
    </w:p>
    <w:p w14:paraId="2027EC87" w14:textId="77777777" w:rsidR="00AA559B" w:rsidRPr="00A55225" w:rsidRDefault="00AA559B" w:rsidP="009D47FD">
      <w:pPr>
        <w:spacing w:after="0" w:line="360" w:lineRule="auto"/>
        <w:ind w:left="0" w:firstLine="0"/>
        <w:jc w:val="left"/>
        <w:rPr>
          <w:color w:val="auto"/>
        </w:rPr>
      </w:pPr>
    </w:p>
    <w:p w14:paraId="0F0C44AB" w14:textId="69C8B3A0" w:rsidR="00A92544" w:rsidRPr="00A55225" w:rsidRDefault="00A92544" w:rsidP="009D47FD">
      <w:pPr>
        <w:pStyle w:val="ad"/>
        <w:tabs>
          <w:tab w:val="right" w:leader="dot" w:pos="9354"/>
        </w:tabs>
        <w:spacing w:line="360" w:lineRule="auto"/>
        <w:rPr>
          <w:noProof/>
        </w:rPr>
      </w:pPr>
      <w:r w:rsidRPr="00A55225">
        <w:rPr>
          <w:color w:val="auto"/>
        </w:rPr>
        <w:fldChar w:fldCharType="begin"/>
      </w:r>
      <w:r w:rsidRPr="00A55225">
        <w:rPr>
          <w:color w:val="auto"/>
        </w:rPr>
        <w:instrText xml:space="preserve"> TOC \h \z \c "Figure" </w:instrText>
      </w:r>
      <w:r w:rsidRPr="00A55225">
        <w:rPr>
          <w:color w:val="auto"/>
        </w:rPr>
        <w:fldChar w:fldCharType="separate"/>
      </w:r>
      <w:hyperlink w:anchor="_Toc214410122" w:history="1">
        <w:r w:rsidRPr="00A55225">
          <w:rPr>
            <w:rStyle w:val="Hyperlink"/>
            <w:noProof/>
          </w:rPr>
          <w:t>Figure 1 A visual representation of how the chapters, research files, and model iterations interact throughout the study</w:t>
        </w:r>
        <w:r w:rsidRPr="00A55225">
          <w:rPr>
            <w:noProof/>
            <w:webHidden/>
          </w:rPr>
          <w:tab/>
        </w:r>
        <w:r w:rsidRPr="00A55225">
          <w:rPr>
            <w:noProof/>
            <w:webHidden/>
          </w:rPr>
          <w:fldChar w:fldCharType="begin"/>
        </w:r>
        <w:r w:rsidRPr="00A55225">
          <w:rPr>
            <w:noProof/>
            <w:webHidden/>
          </w:rPr>
          <w:instrText xml:space="preserve"> PAGEREF _Toc214410122 \h </w:instrText>
        </w:r>
        <w:r w:rsidRPr="00A55225">
          <w:rPr>
            <w:noProof/>
            <w:webHidden/>
          </w:rPr>
        </w:r>
        <w:r w:rsidRPr="00A55225">
          <w:rPr>
            <w:noProof/>
            <w:webHidden/>
          </w:rPr>
          <w:fldChar w:fldCharType="separate"/>
        </w:r>
        <w:r w:rsidRPr="00A55225">
          <w:rPr>
            <w:noProof/>
            <w:webHidden/>
          </w:rPr>
          <w:t>4</w:t>
        </w:r>
        <w:r w:rsidRPr="00A55225">
          <w:rPr>
            <w:noProof/>
            <w:webHidden/>
          </w:rPr>
          <w:fldChar w:fldCharType="end"/>
        </w:r>
      </w:hyperlink>
    </w:p>
    <w:p w14:paraId="64B2FE4E" w14:textId="37523F63" w:rsidR="00A92544" w:rsidRPr="00A55225" w:rsidRDefault="00A92544" w:rsidP="009D47FD">
      <w:pPr>
        <w:pStyle w:val="ad"/>
        <w:tabs>
          <w:tab w:val="right" w:leader="dot" w:pos="9354"/>
        </w:tabs>
        <w:spacing w:line="360" w:lineRule="auto"/>
        <w:rPr>
          <w:noProof/>
        </w:rPr>
      </w:pPr>
      <w:hyperlink w:anchor="_Toc214410123" w:history="1">
        <w:r w:rsidRPr="00A55225">
          <w:rPr>
            <w:rStyle w:val="Hyperlink"/>
            <w:noProof/>
          </w:rPr>
          <w:t>Figure 2 Class Distribution Before/After SMOTE</w:t>
        </w:r>
        <w:r w:rsidRPr="00A55225">
          <w:rPr>
            <w:noProof/>
            <w:webHidden/>
          </w:rPr>
          <w:tab/>
        </w:r>
        <w:r w:rsidRPr="00A55225">
          <w:rPr>
            <w:noProof/>
            <w:webHidden/>
          </w:rPr>
          <w:fldChar w:fldCharType="begin"/>
        </w:r>
        <w:r w:rsidRPr="00A55225">
          <w:rPr>
            <w:noProof/>
            <w:webHidden/>
          </w:rPr>
          <w:instrText xml:space="preserve"> PAGEREF _Toc214410123 \h </w:instrText>
        </w:r>
        <w:r w:rsidRPr="00A55225">
          <w:rPr>
            <w:noProof/>
            <w:webHidden/>
          </w:rPr>
        </w:r>
        <w:r w:rsidRPr="00A55225">
          <w:rPr>
            <w:noProof/>
            <w:webHidden/>
          </w:rPr>
          <w:fldChar w:fldCharType="separate"/>
        </w:r>
        <w:r w:rsidRPr="00A55225">
          <w:rPr>
            <w:noProof/>
            <w:webHidden/>
          </w:rPr>
          <w:t>24</w:t>
        </w:r>
        <w:r w:rsidRPr="00A55225">
          <w:rPr>
            <w:noProof/>
            <w:webHidden/>
          </w:rPr>
          <w:fldChar w:fldCharType="end"/>
        </w:r>
      </w:hyperlink>
    </w:p>
    <w:p w14:paraId="41D2DA4A" w14:textId="356DE6FF" w:rsidR="00A92544" w:rsidRPr="00A55225" w:rsidRDefault="00A92544" w:rsidP="009D47FD">
      <w:pPr>
        <w:pStyle w:val="ad"/>
        <w:tabs>
          <w:tab w:val="right" w:leader="dot" w:pos="9354"/>
        </w:tabs>
        <w:spacing w:line="360" w:lineRule="auto"/>
        <w:rPr>
          <w:noProof/>
        </w:rPr>
      </w:pPr>
      <w:hyperlink w:anchor="_Toc214410124" w:history="1">
        <w:r w:rsidRPr="00A55225">
          <w:rPr>
            <w:rStyle w:val="Hyperlink"/>
            <w:noProof/>
          </w:rPr>
          <w:t>Figure 3 ROC Curves for Three Models</w:t>
        </w:r>
        <w:r w:rsidRPr="00A55225">
          <w:rPr>
            <w:noProof/>
            <w:webHidden/>
          </w:rPr>
          <w:tab/>
        </w:r>
        <w:r w:rsidRPr="00A55225">
          <w:rPr>
            <w:noProof/>
            <w:webHidden/>
          </w:rPr>
          <w:fldChar w:fldCharType="begin"/>
        </w:r>
        <w:r w:rsidRPr="00A55225">
          <w:rPr>
            <w:noProof/>
            <w:webHidden/>
          </w:rPr>
          <w:instrText xml:space="preserve"> PAGEREF _Toc214410124 \h </w:instrText>
        </w:r>
        <w:r w:rsidRPr="00A55225">
          <w:rPr>
            <w:noProof/>
            <w:webHidden/>
          </w:rPr>
        </w:r>
        <w:r w:rsidRPr="00A55225">
          <w:rPr>
            <w:noProof/>
            <w:webHidden/>
          </w:rPr>
          <w:fldChar w:fldCharType="separate"/>
        </w:r>
        <w:r w:rsidRPr="00A55225">
          <w:rPr>
            <w:noProof/>
            <w:webHidden/>
          </w:rPr>
          <w:t>25</w:t>
        </w:r>
        <w:r w:rsidRPr="00A55225">
          <w:rPr>
            <w:noProof/>
            <w:webHidden/>
          </w:rPr>
          <w:fldChar w:fldCharType="end"/>
        </w:r>
      </w:hyperlink>
    </w:p>
    <w:p w14:paraId="36A9B203" w14:textId="510D2E8F" w:rsidR="00AA559B" w:rsidRPr="00A55225" w:rsidRDefault="00A92544" w:rsidP="009D47FD">
      <w:pPr>
        <w:spacing w:after="0" w:line="360" w:lineRule="auto"/>
        <w:ind w:left="0" w:firstLine="0"/>
        <w:jc w:val="left"/>
        <w:rPr>
          <w:color w:val="auto"/>
        </w:rPr>
      </w:pPr>
      <w:r w:rsidRPr="00A55225">
        <w:rPr>
          <w:color w:val="auto"/>
        </w:rPr>
        <w:fldChar w:fldCharType="end"/>
      </w:r>
    </w:p>
    <w:p w14:paraId="40CD43DF" w14:textId="77777777" w:rsidR="00A92544" w:rsidRPr="00A55225" w:rsidRDefault="00A92544" w:rsidP="009D47FD">
      <w:pPr>
        <w:spacing w:after="0" w:line="360" w:lineRule="auto"/>
        <w:ind w:left="0" w:firstLine="0"/>
        <w:jc w:val="left"/>
        <w:rPr>
          <w:color w:val="auto"/>
        </w:rPr>
      </w:pPr>
    </w:p>
    <w:p w14:paraId="42EB3DE6" w14:textId="77777777" w:rsidR="00A92544" w:rsidRPr="00A55225" w:rsidRDefault="00A92544" w:rsidP="009D47FD">
      <w:pPr>
        <w:spacing w:after="0" w:line="360" w:lineRule="auto"/>
        <w:ind w:left="0" w:firstLine="0"/>
        <w:jc w:val="left"/>
        <w:rPr>
          <w:color w:val="auto"/>
        </w:rPr>
      </w:pPr>
    </w:p>
    <w:p w14:paraId="3D476CC2" w14:textId="66DDFFBC" w:rsidR="00A92544" w:rsidRPr="00A55225" w:rsidRDefault="00A92544" w:rsidP="009D47FD">
      <w:pPr>
        <w:pStyle w:val="1"/>
        <w:spacing w:after="156" w:line="360" w:lineRule="auto"/>
        <w:ind w:left="-5"/>
        <w:rPr>
          <w:color w:val="auto"/>
        </w:rPr>
      </w:pPr>
      <w:bookmarkStart w:id="48" w:name="_Toc224161574"/>
      <w:r w:rsidRPr="00A55225">
        <w:rPr>
          <w:color w:val="auto"/>
        </w:rPr>
        <w:t>List of Tables</w:t>
      </w:r>
      <w:bookmarkEnd w:id="48"/>
      <w:r w:rsidRPr="00A55225">
        <w:rPr>
          <w:color w:val="auto"/>
        </w:rPr>
        <w:t xml:space="preserve"> </w:t>
      </w:r>
    </w:p>
    <w:p w14:paraId="481ADC1C" w14:textId="65AC4A11" w:rsidR="00A55225" w:rsidRPr="00A55225" w:rsidRDefault="00A55225" w:rsidP="00A55225">
      <w:pPr>
        <w:pStyle w:val="ad"/>
        <w:tabs>
          <w:tab w:val="right" w:leader="dot" w:pos="9354"/>
        </w:tabs>
        <w:spacing w:line="360" w:lineRule="auto"/>
        <w:rPr>
          <w:rStyle w:val="Hyperlink"/>
        </w:rPr>
      </w:pPr>
      <w:r w:rsidRPr="00A55225">
        <w:rPr>
          <w:rStyle w:val="Hyperlink"/>
          <w:noProof/>
        </w:rPr>
        <w:fldChar w:fldCharType="begin"/>
      </w:r>
      <w:r w:rsidRPr="00A55225">
        <w:rPr>
          <w:rStyle w:val="Hyperlink"/>
          <w:noProof/>
        </w:rPr>
        <w:instrText xml:space="preserve"> TOC \h \z \c "Table" </w:instrText>
      </w:r>
      <w:r w:rsidRPr="00A55225">
        <w:rPr>
          <w:rStyle w:val="Hyperlink"/>
          <w:noProof/>
        </w:rPr>
        <w:fldChar w:fldCharType="separate"/>
      </w:r>
      <w:hyperlink w:anchor="_Toc226953947" w:history="1">
        <w:r w:rsidRPr="00926BFF">
          <w:rPr>
            <w:rStyle w:val="Hyperlink"/>
            <w:noProof/>
          </w:rPr>
          <w:t>Table 1 Quantitative Results Summary</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_Toc226953947 \h </w:instrText>
        </w:r>
        <w:r w:rsidRPr="00A55225">
          <w:rPr>
            <w:rStyle w:val="Hyperlink"/>
            <w:webHidden/>
          </w:rPr>
        </w:r>
        <w:r w:rsidRPr="00A55225">
          <w:rPr>
            <w:rStyle w:val="Hyperlink"/>
            <w:webHidden/>
          </w:rPr>
          <w:fldChar w:fldCharType="separate"/>
        </w:r>
        <w:r w:rsidRPr="00A55225">
          <w:rPr>
            <w:rStyle w:val="Hyperlink"/>
            <w:webHidden/>
          </w:rPr>
          <w:t>10</w:t>
        </w:r>
        <w:r w:rsidRPr="00A55225">
          <w:rPr>
            <w:rStyle w:val="Hyperlink"/>
            <w:webHidden/>
          </w:rPr>
          <w:fldChar w:fldCharType="end"/>
        </w:r>
      </w:hyperlink>
    </w:p>
    <w:p w14:paraId="497AEF05" w14:textId="779FFCE1" w:rsidR="00A55225" w:rsidRPr="00A55225" w:rsidRDefault="00A55225" w:rsidP="00A55225">
      <w:pPr>
        <w:pStyle w:val="ad"/>
        <w:tabs>
          <w:tab w:val="right" w:leader="dot" w:pos="9354"/>
        </w:tabs>
        <w:spacing w:line="360" w:lineRule="auto"/>
        <w:rPr>
          <w:rStyle w:val="Hyperlink"/>
        </w:rPr>
      </w:pPr>
      <w:hyperlink w:anchor="_Toc226953948" w:history="1">
        <w:r w:rsidRPr="00926BFF">
          <w:rPr>
            <w:rStyle w:val="Hyperlink"/>
            <w:noProof/>
          </w:rPr>
          <w:t>Table 2 Summary of Reviewed Studies on AI-Based Financial Fraud Detection</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_Toc226953948 \h </w:instrText>
        </w:r>
        <w:r w:rsidRPr="00A55225">
          <w:rPr>
            <w:rStyle w:val="Hyperlink"/>
            <w:webHidden/>
          </w:rPr>
        </w:r>
        <w:r w:rsidRPr="00A55225">
          <w:rPr>
            <w:rStyle w:val="Hyperlink"/>
            <w:webHidden/>
          </w:rPr>
          <w:fldChar w:fldCharType="separate"/>
        </w:r>
        <w:r w:rsidRPr="00A55225">
          <w:rPr>
            <w:rStyle w:val="Hyperlink"/>
            <w:webHidden/>
          </w:rPr>
          <w:t>13</w:t>
        </w:r>
        <w:r w:rsidRPr="00A55225">
          <w:rPr>
            <w:rStyle w:val="Hyperlink"/>
            <w:webHidden/>
          </w:rPr>
          <w:fldChar w:fldCharType="end"/>
        </w:r>
      </w:hyperlink>
    </w:p>
    <w:p w14:paraId="0C306C49" w14:textId="752DA6A0" w:rsidR="00A55225" w:rsidRPr="00A55225" w:rsidRDefault="00A55225" w:rsidP="00A55225">
      <w:pPr>
        <w:pStyle w:val="ad"/>
        <w:tabs>
          <w:tab w:val="right" w:leader="dot" w:pos="9354"/>
        </w:tabs>
        <w:spacing w:line="360" w:lineRule="auto"/>
        <w:rPr>
          <w:rStyle w:val="Hyperlink"/>
        </w:rPr>
      </w:pPr>
      <w:hyperlink w:anchor="_Toc226953949" w:history="1">
        <w:r w:rsidRPr="00926BFF">
          <w:rPr>
            <w:rStyle w:val="Hyperlink"/>
            <w:noProof/>
          </w:rPr>
          <w:t>Table 3 Dataset Structure After Preprocessing</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_Toc226953949 \h </w:instrText>
        </w:r>
        <w:r w:rsidRPr="00A55225">
          <w:rPr>
            <w:rStyle w:val="Hyperlink"/>
            <w:webHidden/>
          </w:rPr>
        </w:r>
        <w:r w:rsidRPr="00A55225">
          <w:rPr>
            <w:rStyle w:val="Hyperlink"/>
            <w:webHidden/>
          </w:rPr>
          <w:fldChar w:fldCharType="separate"/>
        </w:r>
        <w:r w:rsidRPr="00A55225">
          <w:rPr>
            <w:rStyle w:val="Hyperlink"/>
            <w:webHidden/>
          </w:rPr>
          <w:t>22</w:t>
        </w:r>
        <w:r w:rsidRPr="00A55225">
          <w:rPr>
            <w:rStyle w:val="Hyperlink"/>
            <w:webHidden/>
          </w:rPr>
          <w:fldChar w:fldCharType="end"/>
        </w:r>
      </w:hyperlink>
    </w:p>
    <w:p w14:paraId="38B6DB5A" w14:textId="032EEE83" w:rsidR="00A55225" w:rsidRPr="00A55225" w:rsidRDefault="00A55225" w:rsidP="00A55225">
      <w:pPr>
        <w:pStyle w:val="ad"/>
        <w:tabs>
          <w:tab w:val="right" w:leader="dot" w:pos="9354"/>
        </w:tabs>
        <w:spacing w:line="360" w:lineRule="auto"/>
        <w:rPr>
          <w:rStyle w:val="Hyperlink"/>
        </w:rPr>
      </w:pPr>
      <w:hyperlink w:anchor="_Toc226953950" w:history="1">
        <w:r w:rsidRPr="00926BFF">
          <w:rPr>
            <w:rStyle w:val="Hyperlink"/>
            <w:noProof/>
          </w:rPr>
          <w:t>Table 4 Class Distribution Before and After SMOTE</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_Toc226953950 \h </w:instrText>
        </w:r>
        <w:r w:rsidRPr="00A55225">
          <w:rPr>
            <w:rStyle w:val="Hyperlink"/>
            <w:webHidden/>
          </w:rPr>
        </w:r>
        <w:r w:rsidRPr="00A55225">
          <w:rPr>
            <w:rStyle w:val="Hyperlink"/>
            <w:webHidden/>
          </w:rPr>
          <w:fldChar w:fldCharType="separate"/>
        </w:r>
        <w:r w:rsidRPr="00A55225">
          <w:rPr>
            <w:rStyle w:val="Hyperlink"/>
            <w:webHidden/>
          </w:rPr>
          <w:t>23</w:t>
        </w:r>
        <w:r w:rsidRPr="00A55225">
          <w:rPr>
            <w:rStyle w:val="Hyperlink"/>
            <w:webHidden/>
          </w:rPr>
          <w:fldChar w:fldCharType="end"/>
        </w:r>
      </w:hyperlink>
    </w:p>
    <w:p w14:paraId="5A09D353" w14:textId="77A537BF" w:rsidR="00A55225" w:rsidRPr="00A55225" w:rsidRDefault="00A55225" w:rsidP="00A55225">
      <w:pPr>
        <w:pStyle w:val="ad"/>
        <w:tabs>
          <w:tab w:val="right" w:leader="dot" w:pos="9354"/>
        </w:tabs>
        <w:spacing w:line="360" w:lineRule="auto"/>
        <w:rPr>
          <w:rStyle w:val="Hyperlink"/>
        </w:rPr>
      </w:pPr>
      <w:hyperlink w:anchor="_Toc226953951" w:history="1">
        <w:r w:rsidRPr="00926BFF">
          <w:rPr>
            <w:rStyle w:val="Hyperlink"/>
            <w:noProof/>
          </w:rPr>
          <w:t>Table 5 Machine Learning Model Performance</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_Toc226953951 \h </w:instrText>
        </w:r>
        <w:r w:rsidRPr="00A55225">
          <w:rPr>
            <w:rStyle w:val="Hyperlink"/>
            <w:webHidden/>
          </w:rPr>
        </w:r>
        <w:r w:rsidRPr="00A55225">
          <w:rPr>
            <w:rStyle w:val="Hyperlink"/>
            <w:webHidden/>
          </w:rPr>
          <w:fldChar w:fldCharType="separate"/>
        </w:r>
        <w:r w:rsidRPr="00A55225">
          <w:rPr>
            <w:rStyle w:val="Hyperlink"/>
            <w:webHidden/>
          </w:rPr>
          <w:t>23</w:t>
        </w:r>
        <w:r w:rsidRPr="00A55225">
          <w:rPr>
            <w:rStyle w:val="Hyperlink"/>
            <w:webHidden/>
          </w:rPr>
          <w:fldChar w:fldCharType="end"/>
        </w:r>
      </w:hyperlink>
    </w:p>
    <w:p w14:paraId="45FD09DE" w14:textId="19CAC90E" w:rsidR="00A55225" w:rsidRPr="00A55225" w:rsidRDefault="00A55225" w:rsidP="00A55225">
      <w:pPr>
        <w:pStyle w:val="ad"/>
        <w:tabs>
          <w:tab w:val="right" w:leader="dot" w:pos="9354"/>
        </w:tabs>
        <w:spacing w:line="360" w:lineRule="auto"/>
        <w:rPr>
          <w:rStyle w:val="Hyperlink"/>
        </w:rPr>
      </w:pPr>
      <w:hyperlink w:anchor="_Toc226953952" w:history="1">
        <w:r w:rsidRPr="00926BFF">
          <w:rPr>
            <w:rStyle w:val="Hyperlink"/>
            <w:noProof/>
          </w:rPr>
          <w:t>Table 6</w:t>
        </w:r>
        <w:r w:rsidRPr="00926BFF">
          <w:rPr>
            <w:rStyle w:val="Hyperlink"/>
            <w:noProof/>
            <w:rtl/>
          </w:rPr>
          <w:t xml:space="preserve"> </w:t>
        </w:r>
        <w:r w:rsidRPr="00926BFF">
          <w:rPr>
            <w:rStyle w:val="Hyperlink"/>
            <w:noProof/>
          </w:rPr>
          <w:t>Comparison of Proposed Models with Previous Studies</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_Toc226953952 \h </w:instrText>
        </w:r>
        <w:r w:rsidRPr="00A55225">
          <w:rPr>
            <w:rStyle w:val="Hyperlink"/>
            <w:webHidden/>
          </w:rPr>
        </w:r>
        <w:r w:rsidRPr="00A55225">
          <w:rPr>
            <w:rStyle w:val="Hyperlink"/>
            <w:webHidden/>
          </w:rPr>
          <w:fldChar w:fldCharType="separate"/>
        </w:r>
        <w:r w:rsidRPr="00A55225">
          <w:rPr>
            <w:rStyle w:val="Hyperlink"/>
            <w:webHidden/>
          </w:rPr>
          <w:t>27</w:t>
        </w:r>
        <w:r w:rsidRPr="00A55225">
          <w:rPr>
            <w:rStyle w:val="Hyperlink"/>
            <w:webHidden/>
          </w:rPr>
          <w:fldChar w:fldCharType="end"/>
        </w:r>
      </w:hyperlink>
    </w:p>
    <w:p w14:paraId="1C8D8FB9" w14:textId="17706703" w:rsidR="00A92544" w:rsidRPr="00A55225" w:rsidRDefault="00A55225" w:rsidP="00A55225">
      <w:pPr>
        <w:pStyle w:val="ad"/>
        <w:tabs>
          <w:tab w:val="right" w:leader="dot" w:pos="9354"/>
        </w:tabs>
        <w:spacing w:line="360" w:lineRule="auto"/>
        <w:rPr>
          <w:rStyle w:val="Hyperlink"/>
          <w:noProof/>
        </w:rPr>
      </w:pPr>
      <w:r w:rsidRPr="00A55225">
        <w:rPr>
          <w:rStyle w:val="Hyperlink"/>
          <w:noProof/>
        </w:rPr>
        <w:fldChar w:fldCharType="end"/>
      </w:r>
    </w:p>
    <w:p w14:paraId="271EF50F" w14:textId="77777777" w:rsidR="00AA559B" w:rsidRPr="00A55225" w:rsidRDefault="00AA559B" w:rsidP="009D47FD">
      <w:pPr>
        <w:spacing w:after="0" w:line="360" w:lineRule="auto"/>
        <w:ind w:left="0" w:firstLine="0"/>
        <w:jc w:val="left"/>
        <w:rPr>
          <w:color w:val="auto"/>
        </w:rPr>
      </w:pPr>
    </w:p>
    <w:p w14:paraId="69ABFD5D" w14:textId="77777777" w:rsidR="00AA559B" w:rsidRPr="00A55225" w:rsidRDefault="00AA559B" w:rsidP="009D47FD">
      <w:pPr>
        <w:spacing w:after="0" w:line="360" w:lineRule="auto"/>
        <w:ind w:left="0" w:firstLine="0"/>
        <w:jc w:val="left"/>
        <w:rPr>
          <w:color w:val="auto"/>
        </w:rPr>
      </w:pPr>
    </w:p>
    <w:p w14:paraId="0623CC7A" w14:textId="77777777" w:rsidR="00AA559B" w:rsidRPr="00A55225" w:rsidRDefault="00AA559B" w:rsidP="009D47FD">
      <w:pPr>
        <w:spacing w:after="0" w:line="360" w:lineRule="auto"/>
        <w:ind w:left="0" w:firstLine="0"/>
        <w:jc w:val="left"/>
        <w:rPr>
          <w:color w:val="auto"/>
        </w:rPr>
      </w:pPr>
    </w:p>
    <w:p w14:paraId="2668292E" w14:textId="77777777" w:rsidR="00AA559B" w:rsidRPr="00A55225" w:rsidRDefault="00AA559B" w:rsidP="009D47FD">
      <w:pPr>
        <w:spacing w:after="0" w:line="360" w:lineRule="auto"/>
        <w:ind w:left="0" w:firstLine="0"/>
        <w:jc w:val="left"/>
        <w:rPr>
          <w:color w:val="auto"/>
        </w:rPr>
      </w:pPr>
    </w:p>
    <w:p w14:paraId="0500A0C8" w14:textId="77777777" w:rsidR="00AA559B" w:rsidRPr="00A55225" w:rsidRDefault="00AA559B" w:rsidP="009D47FD">
      <w:pPr>
        <w:spacing w:after="0" w:line="360" w:lineRule="auto"/>
        <w:ind w:left="0" w:firstLine="0"/>
        <w:jc w:val="left"/>
        <w:rPr>
          <w:color w:val="auto"/>
        </w:rPr>
      </w:pPr>
    </w:p>
    <w:p w14:paraId="0424CEAF" w14:textId="77777777" w:rsidR="00AA559B" w:rsidRPr="00A55225" w:rsidRDefault="00AA559B" w:rsidP="009D47FD">
      <w:pPr>
        <w:spacing w:after="0" w:line="360" w:lineRule="auto"/>
        <w:ind w:left="0" w:firstLine="0"/>
        <w:jc w:val="left"/>
        <w:rPr>
          <w:color w:val="auto"/>
        </w:rPr>
      </w:pPr>
    </w:p>
    <w:p w14:paraId="1319C1A1" w14:textId="77777777" w:rsidR="00AA559B" w:rsidRPr="00A55225" w:rsidRDefault="00AA559B" w:rsidP="009D47FD">
      <w:pPr>
        <w:spacing w:after="0" w:line="360" w:lineRule="auto"/>
        <w:ind w:left="0" w:firstLine="0"/>
        <w:jc w:val="left"/>
        <w:rPr>
          <w:color w:val="auto"/>
        </w:rPr>
      </w:pPr>
    </w:p>
    <w:p w14:paraId="5E25FDDA" w14:textId="77777777" w:rsidR="00AA559B" w:rsidRPr="00A55225" w:rsidRDefault="00AA559B" w:rsidP="009D47FD">
      <w:pPr>
        <w:spacing w:after="0" w:line="360" w:lineRule="auto"/>
        <w:ind w:left="0" w:firstLine="0"/>
        <w:jc w:val="left"/>
        <w:rPr>
          <w:color w:val="auto"/>
        </w:rPr>
      </w:pPr>
    </w:p>
    <w:p w14:paraId="074F320B" w14:textId="77777777" w:rsidR="000B518F" w:rsidRPr="00A55225" w:rsidRDefault="000B518F" w:rsidP="009D47FD">
      <w:pPr>
        <w:spacing w:line="360" w:lineRule="auto"/>
        <w:rPr>
          <w:color w:val="auto"/>
        </w:rPr>
        <w:sectPr w:rsidR="000B518F" w:rsidRPr="00A55225"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43F87AC" w14:textId="77777777" w:rsidR="00954068" w:rsidRPr="00A55225" w:rsidRDefault="003C51FB" w:rsidP="009D47FD">
      <w:pPr>
        <w:pStyle w:val="2"/>
        <w:spacing w:after="532" w:line="360" w:lineRule="auto"/>
        <w:ind w:left="-5"/>
        <w:rPr>
          <w:color w:val="auto"/>
        </w:rPr>
      </w:pPr>
      <w:bookmarkStart w:id="49" w:name="_Toc224161575"/>
      <w:r w:rsidRPr="00A55225">
        <w:rPr>
          <w:color w:val="auto"/>
        </w:rPr>
        <w:lastRenderedPageBreak/>
        <w:t>Chapter 1</w:t>
      </w:r>
      <w:bookmarkEnd w:id="49"/>
      <w:r w:rsidRPr="00A55225">
        <w:rPr>
          <w:color w:val="auto"/>
        </w:rPr>
        <w:t xml:space="preserve"> </w:t>
      </w:r>
    </w:p>
    <w:p w14:paraId="14448364" w14:textId="77777777" w:rsidR="000B518F" w:rsidRPr="00A55225" w:rsidRDefault="003C51FB" w:rsidP="009D47FD">
      <w:pPr>
        <w:pStyle w:val="2"/>
        <w:spacing w:after="532" w:line="360" w:lineRule="auto"/>
        <w:ind w:left="-5"/>
        <w:rPr>
          <w:color w:val="auto"/>
        </w:rPr>
      </w:pPr>
      <w:bookmarkStart w:id="50" w:name="_Toc224161576"/>
      <w:r w:rsidRPr="00A55225">
        <w:rPr>
          <w:color w:val="auto"/>
        </w:rPr>
        <w:t>Introduction</w:t>
      </w:r>
      <w:bookmarkEnd w:id="50"/>
      <w:r w:rsidRPr="00A55225">
        <w:rPr>
          <w:color w:val="auto"/>
        </w:rPr>
        <w:t xml:space="preserve"> </w:t>
      </w:r>
    </w:p>
    <w:p w14:paraId="237145C2" w14:textId="77777777" w:rsidR="00E445AB" w:rsidRPr="00A55225" w:rsidRDefault="00E445AB" w:rsidP="009D47FD">
      <w:pPr>
        <w:spacing w:line="360" w:lineRule="auto"/>
        <w:ind w:left="0" w:right="67" w:firstLine="0"/>
        <w:rPr>
          <w:b/>
          <w:bCs/>
          <w:color w:val="auto"/>
          <w:szCs w:val="28"/>
        </w:rPr>
      </w:pPr>
      <w:r w:rsidRPr="00A55225">
        <w:rPr>
          <w:b/>
          <w:bCs/>
          <w:color w:val="auto"/>
          <w:szCs w:val="28"/>
        </w:rPr>
        <w:t>1.1 Problem Definition</w:t>
      </w:r>
    </w:p>
    <w:p w14:paraId="649384C8" w14:textId="7908BB41" w:rsidR="007F1D70" w:rsidRPr="00A55225" w:rsidRDefault="007F1D70" w:rsidP="009D47FD">
      <w:pPr>
        <w:spacing w:after="292" w:line="360" w:lineRule="auto"/>
        <w:ind w:left="0" w:firstLine="0"/>
        <w:rPr>
          <w:color w:val="auto"/>
          <w:szCs w:val="28"/>
        </w:rPr>
      </w:pPr>
      <w:r w:rsidRPr="00A55225">
        <w:rPr>
          <w:color w:val="auto"/>
          <w:szCs w:val="28"/>
        </w:rPr>
        <w:t xml:space="preserve">With the fast development of online financial transactions, the world of business has been changed as it has provided unprecedented convenience, accessibility and speed. This technological development has however been matched with an equal increase in the size and complexity of the fraudulent financial activities, especially credit card fraud. </w:t>
      </w:r>
      <w:proofErr w:type="spellStart"/>
      <w:r w:rsidRPr="00A55225">
        <w:rPr>
          <w:color w:val="auto"/>
          <w:szCs w:val="28"/>
        </w:rPr>
        <w:t>Self Financial</w:t>
      </w:r>
      <w:proofErr w:type="spellEnd"/>
      <w:r w:rsidRPr="00A55225">
        <w:rPr>
          <w:color w:val="auto"/>
          <w:szCs w:val="28"/>
        </w:rPr>
        <w:t xml:space="preserve"> (2024) reports that credit card fraud incidences all over the world reached a point of over 32 billion US dollars in 2022, which is a clear indicator of how grave the issue is and how necessary new and improved fraud detection systems are. With the ongoing digitization of the financial transactions, fraudsters are using more sophisticated and dynamic ways to exploit the vulnerability in the conventional security systems.</w:t>
      </w:r>
    </w:p>
    <w:p w14:paraId="31EFBE80" w14:textId="5F04A399" w:rsidR="007F1D70" w:rsidRPr="00A55225" w:rsidRDefault="007F1D70" w:rsidP="009D47FD">
      <w:pPr>
        <w:spacing w:after="292" w:line="360" w:lineRule="auto"/>
        <w:ind w:left="0" w:firstLine="0"/>
        <w:rPr>
          <w:color w:val="auto"/>
          <w:szCs w:val="28"/>
        </w:rPr>
      </w:pPr>
      <w:r w:rsidRPr="00A55225">
        <w:rPr>
          <w:color w:val="auto"/>
          <w:szCs w:val="28"/>
        </w:rPr>
        <w:t>Mainly rule-based systems have been widely applied in banking and financial institutions as conventional fraud detection methods. Although these systems are able to detect the known patterns of fraud, they have severe limitations. They are not able to pick up new, unknown fraud patterns due to their inflexible and fixed rule structures (Avasthi and Varsha, 2024). Fraudsters keep improving their techniques, and conventional systems are not flexible enough, slow in response, and inadaptable with a high rate of false negative. It implies that a lot of fraudulent operations remain unrestricted and result in massive losses of money and customer distrust to online banking systems.</w:t>
      </w:r>
    </w:p>
    <w:p w14:paraId="5C522AC9" w14:textId="50050F81" w:rsidR="00ED5450" w:rsidRPr="00A55225" w:rsidRDefault="007F1D70" w:rsidP="009D47FD">
      <w:pPr>
        <w:spacing w:after="292" w:line="360" w:lineRule="auto"/>
        <w:ind w:left="0" w:firstLine="0"/>
        <w:rPr>
          <w:color w:val="auto"/>
          <w:szCs w:val="28"/>
        </w:rPr>
      </w:pPr>
      <w:r w:rsidRPr="00A55225">
        <w:rPr>
          <w:color w:val="auto"/>
          <w:szCs w:val="28"/>
        </w:rPr>
        <w:lastRenderedPageBreak/>
        <w:t>Artificial intelligence (AI) and machine learning (ML) present strong alternatives to these problems, being able to learn on past history, detect complex patterns, and respond to new fraudulent plots in real time. The issue that was tackled by this thesis is the absence of effective, dynamic, and sound fraud detection models which can effectively distinguish between legitimate and fraudulent transactions in extremely lopsided and dynamic data settings. Due to the high-cost of fraud and the shortcomings of the classic systems, the necessity of a high-tech AI-based detection models is urgent and critical to the protection of global finances.</w:t>
      </w:r>
    </w:p>
    <w:p w14:paraId="7378B2A5" w14:textId="77777777" w:rsidR="00C84DC2" w:rsidRPr="00A55225" w:rsidRDefault="00C84DC2" w:rsidP="009D47FD">
      <w:pPr>
        <w:spacing w:after="292" w:line="360" w:lineRule="auto"/>
        <w:ind w:left="0" w:firstLine="0"/>
        <w:rPr>
          <w:color w:val="auto"/>
          <w:szCs w:val="28"/>
        </w:rPr>
      </w:pPr>
      <w:r w:rsidRPr="00A55225">
        <w:rPr>
          <w:color w:val="auto"/>
          <w:szCs w:val="28"/>
        </w:rPr>
        <w:t>Even though a considerable number of past studies have compared machine learning models of Logistic Regression, Random Forest, and Artificial Neural networks to detect credit card fraud, few have focused on examining the effects of data preprocessing methods in highly unbalanced datasets. In the financial data of the real world, the imbalance in classes is a major factor of influencing the model performance especially in fraudulent transaction identification. Thus, the proposed research is not merely a comparison of models but an assessment of how important preprocessing techniques, such as SMOTE, feature scaling, and PCA, influence the performance of the models. It offers a practical experimental study that brings out the importance of dealing with data imbalance and feature transformation to enhance the accuracy of detecting fraud, hence, provides more reliable and applicable information to real-life financial systems.</w:t>
      </w:r>
    </w:p>
    <w:p w14:paraId="574037B6" w14:textId="5A8D22B0" w:rsidR="00ED5450" w:rsidRPr="00A55225" w:rsidRDefault="00ED5450" w:rsidP="009D47FD">
      <w:pPr>
        <w:spacing w:after="292" w:line="360" w:lineRule="auto"/>
        <w:ind w:left="0" w:firstLine="0"/>
        <w:rPr>
          <w:b/>
          <w:bCs/>
          <w:color w:val="auto"/>
          <w:szCs w:val="28"/>
        </w:rPr>
      </w:pPr>
      <w:r w:rsidRPr="00A55225">
        <w:rPr>
          <w:b/>
          <w:bCs/>
          <w:color w:val="auto"/>
          <w:szCs w:val="28"/>
        </w:rPr>
        <w:t>1.2 Thesis Objectives</w:t>
      </w:r>
    </w:p>
    <w:p w14:paraId="280B7119" w14:textId="77777777" w:rsidR="007F1D70" w:rsidRPr="00A55225" w:rsidRDefault="007F1D70" w:rsidP="009D47FD">
      <w:pPr>
        <w:spacing w:after="0" w:line="360" w:lineRule="auto"/>
        <w:ind w:left="0" w:firstLine="0"/>
        <w:rPr>
          <w:color w:val="auto"/>
          <w:szCs w:val="28"/>
        </w:rPr>
      </w:pPr>
      <w:r w:rsidRPr="00A55225">
        <w:rPr>
          <w:color w:val="auto"/>
          <w:szCs w:val="28"/>
        </w:rPr>
        <w:t>The primary goal of the current thesis is to design, assess and compare machine learning-based AI solutions that would identify credit card fraud with high accuracy and low false negatives rates. To reach this objective, a number of specific research objectives should be used:</w:t>
      </w:r>
    </w:p>
    <w:p w14:paraId="59FE8D91" w14:textId="77777777" w:rsidR="007F1D70" w:rsidRPr="00A55225" w:rsidRDefault="007F1D70" w:rsidP="009D47FD">
      <w:pPr>
        <w:spacing w:after="0" w:line="360" w:lineRule="auto"/>
        <w:ind w:left="0" w:firstLine="0"/>
        <w:rPr>
          <w:color w:val="auto"/>
          <w:szCs w:val="28"/>
        </w:rPr>
      </w:pPr>
    </w:p>
    <w:p w14:paraId="66F3A0B4" w14:textId="62681901" w:rsidR="007F1D70" w:rsidRPr="00A55225" w:rsidRDefault="007F1D70" w:rsidP="009D47FD">
      <w:pPr>
        <w:pStyle w:val="ab"/>
        <w:numPr>
          <w:ilvl w:val="0"/>
          <w:numId w:val="51"/>
        </w:numPr>
        <w:spacing w:after="0" w:line="360" w:lineRule="auto"/>
        <w:rPr>
          <w:color w:val="auto"/>
          <w:szCs w:val="28"/>
        </w:rPr>
      </w:pPr>
      <w:r w:rsidRPr="00A55225">
        <w:rPr>
          <w:color w:val="auto"/>
          <w:szCs w:val="28"/>
        </w:rPr>
        <w:t>To create predictive machine learning models that can either define credit card transactions as either fraudulent or legitimate using actual financial data in the world in the Kaggle Credit Card Fraud Detection data. This dataset demonstrates the imbalance that is high in the cases of fraud and it is, therefore, appropriate in the realistic model evaluation.</w:t>
      </w:r>
    </w:p>
    <w:p w14:paraId="774A4D71" w14:textId="2166C3E5" w:rsidR="007F1D70" w:rsidRPr="00A55225" w:rsidRDefault="007F1D70" w:rsidP="009D47FD">
      <w:pPr>
        <w:pStyle w:val="ab"/>
        <w:numPr>
          <w:ilvl w:val="0"/>
          <w:numId w:val="51"/>
        </w:numPr>
        <w:spacing w:after="0" w:line="360" w:lineRule="auto"/>
        <w:rPr>
          <w:color w:val="auto"/>
          <w:szCs w:val="28"/>
        </w:rPr>
      </w:pPr>
      <w:r w:rsidRPr="00A55225">
        <w:rPr>
          <w:color w:val="auto"/>
          <w:szCs w:val="28"/>
        </w:rPr>
        <w:t>To compare the results of several supervised learning algorithms, namely, Logistic Regression, Random Forest and Artificial Neural Networks. The algorithms have been broadly researched to detect frauds and present a solid basis to find the most efficient tool to recognize the anomalies in financial data (Dayyabu et al., 2023).</w:t>
      </w:r>
    </w:p>
    <w:p w14:paraId="5EC50A2B" w14:textId="73FACCEE" w:rsidR="007F1D70" w:rsidRPr="00A55225" w:rsidRDefault="007F1D70" w:rsidP="009D47FD">
      <w:pPr>
        <w:pStyle w:val="ab"/>
        <w:numPr>
          <w:ilvl w:val="0"/>
          <w:numId w:val="51"/>
        </w:numPr>
        <w:spacing w:after="0" w:line="360" w:lineRule="auto"/>
        <w:rPr>
          <w:color w:val="auto"/>
          <w:szCs w:val="28"/>
        </w:rPr>
      </w:pPr>
      <w:r w:rsidRPr="00A55225">
        <w:rPr>
          <w:color w:val="auto"/>
          <w:szCs w:val="28"/>
        </w:rPr>
        <w:t xml:space="preserve">To tackle the problem of imbalanced information, one of the most critical problems in fraud detection, using the methods of SMOTE or </w:t>
      </w:r>
      <w:proofErr w:type="spellStart"/>
      <w:r w:rsidRPr="00A55225">
        <w:rPr>
          <w:color w:val="auto"/>
          <w:szCs w:val="28"/>
        </w:rPr>
        <w:t>undersampling</w:t>
      </w:r>
      <w:proofErr w:type="spellEnd"/>
      <w:r w:rsidRPr="00A55225">
        <w:rPr>
          <w:color w:val="auto"/>
          <w:szCs w:val="28"/>
        </w:rPr>
        <w:t>. Treating imbalance properly is important in maximizing the recall and a low number of false negatives- a vital parameter in fraud detection.</w:t>
      </w:r>
    </w:p>
    <w:p w14:paraId="2695CB51" w14:textId="1DE57B0E" w:rsidR="007F1D70" w:rsidRPr="00A55225" w:rsidRDefault="007F1D70" w:rsidP="009D47FD">
      <w:pPr>
        <w:pStyle w:val="ab"/>
        <w:numPr>
          <w:ilvl w:val="0"/>
          <w:numId w:val="51"/>
        </w:numPr>
        <w:spacing w:after="0" w:line="360" w:lineRule="auto"/>
        <w:rPr>
          <w:color w:val="auto"/>
          <w:szCs w:val="28"/>
        </w:rPr>
      </w:pPr>
      <w:r w:rsidRPr="00A55225">
        <w:rPr>
          <w:color w:val="auto"/>
          <w:szCs w:val="28"/>
        </w:rPr>
        <w:t>To assess the interpretability and reliability of the chosen models, it will be important to make sure that the results are clear, credible, and can be used in the real-life financial decision-making. That is in tandem with regulatory and ethical issues of AI application in sensitive financial applications.</w:t>
      </w:r>
    </w:p>
    <w:p w14:paraId="5BA59C7E" w14:textId="77777777" w:rsidR="007F1D70" w:rsidRPr="00A55225" w:rsidRDefault="007F1D70" w:rsidP="009D47FD">
      <w:pPr>
        <w:pStyle w:val="ab"/>
        <w:numPr>
          <w:ilvl w:val="0"/>
          <w:numId w:val="51"/>
        </w:numPr>
        <w:spacing w:after="0" w:line="360" w:lineRule="auto"/>
        <w:rPr>
          <w:color w:val="auto"/>
          <w:szCs w:val="28"/>
        </w:rPr>
      </w:pPr>
      <w:r w:rsidRPr="00A55225">
        <w:rPr>
          <w:color w:val="auto"/>
          <w:szCs w:val="28"/>
        </w:rPr>
        <w:t>To contribute to the industry practice by making AI-based financial risks management approaches and to offer practical recommendations on how AI-based fraud detection systems should be integrated in pre-existing financial security systems.</w:t>
      </w:r>
    </w:p>
    <w:p w14:paraId="2286FBEC" w14:textId="77777777" w:rsidR="007F1D70" w:rsidRDefault="007F1D70" w:rsidP="009D47FD">
      <w:pPr>
        <w:spacing w:after="292" w:line="360" w:lineRule="auto"/>
        <w:ind w:left="0" w:firstLine="0"/>
        <w:rPr>
          <w:color w:val="auto"/>
          <w:szCs w:val="28"/>
        </w:rPr>
      </w:pPr>
    </w:p>
    <w:p w14:paraId="5E5CB5CB" w14:textId="77777777" w:rsidR="00A55225" w:rsidRPr="00A55225" w:rsidRDefault="00A55225" w:rsidP="009D47FD">
      <w:pPr>
        <w:spacing w:after="292" w:line="360" w:lineRule="auto"/>
        <w:ind w:left="0" w:firstLine="0"/>
        <w:rPr>
          <w:color w:val="auto"/>
          <w:szCs w:val="28"/>
        </w:rPr>
      </w:pPr>
    </w:p>
    <w:p w14:paraId="26557956" w14:textId="77777777" w:rsidR="00ED5450" w:rsidRPr="00A55225" w:rsidRDefault="00ED5450" w:rsidP="009D47FD">
      <w:pPr>
        <w:spacing w:after="292" w:line="360" w:lineRule="auto"/>
        <w:ind w:left="0" w:firstLine="0"/>
        <w:rPr>
          <w:b/>
          <w:bCs/>
          <w:color w:val="auto"/>
          <w:szCs w:val="28"/>
        </w:rPr>
      </w:pPr>
      <w:r w:rsidRPr="00A55225">
        <w:rPr>
          <w:b/>
          <w:bCs/>
          <w:color w:val="auto"/>
          <w:szCs w:val="28"/>
        </w:rPr>
        <w:lastRenderedPageBreak/>
        <w:t>1.3 Thesis Contribution</w:t>
      </w:r>
    </w:p>
    <w:p w14:paraId="6A99FFF6" w14:textId="77777777" w:rsidR="0062458A" w:rsidRPr="00A55225" w:rsidRDefault="007F1D70" w:rsidP="009D47FD">
      <w:pPr>
        <w:spacing w:after="0" w:line="360" w:lineRule="auto"/>
        <w:ind w:left="0" w:firstLine="0"/>
        <w:rPr>
          <w:color w:val="auto"/>
          <w:szCs w:val="28"/>
        </w:rPr>
      </w:pPr>
      <w:r w:rsidRPr="00A55225">
        <w:rPr>
          <w:color w:val="auto"/>
          <w:szCs w:val="28"/>
        </w:rPr>
        <w:t>This thesis gives a contribution to the academic and practical research on the topic of financial fraud detection as it presents a multi-faceted framework of assessing the success of AI and machine learning models in identifying credit card fraud. The study is a contribution to the current body of research by providing a comparative assessment of three popular algorithms, including; Logistic Regression, Random Forest and Artificial Neural Networks-based performance.</w:t>
      </w:r>
      <w:r w:rsidRPr="00A55225">
        <w:t xml:space="preserve"> </w:t>
      </w:r>
      <w:r w:rsidRPr="00A55225">
        <w:rPr>
          <w:color w:val="auto"/>
          <w:szCs w:val="28"/>
        </w:rPr>
        <w:t xml:space="preserve">highlighting their strengths, </w:t>
      </w:r>
      <w:r w:rsidR="0062458A" w:rsidRPr="00A55225">
        <w:rPr>
          <w:color w:val="auto"/>
          <w:szCs w:val="28"/>
        </w:rPr>
        <w:t>shortcomings, and real-time fraud detection. Using the state-of-the-art preprocessing methods, SMOTE and PCA, the thesis proves an improved method of controlling the imbalanced and high-dimensional financial information to enhance the effectiveness and efficiency of fraud detection models.</w:t>
      </w:r>
    </w:p>
    <w:p w14:paraId="0588C59F" w14:textId="3E1FF22A" w:rsidR="000B518F" w:rsidRPr="00A55225" w:rsidRDefault="0062458A" w:rsidP="009D47FD">
      <w:pPr>
        <w:spacing w:after="0" w:line="360" w:lineRule="auto"/>
        <w:ind w:left="0" w:firstLine="0"/>
        <w:rPr>
          <w:color w:val="auto"/>
        </w:rPr>
      </w:pPr>
      <w:r w:rsidRPr="00A55225">
        <w:rPr>
          <w:color w:val="auto"/>
          <w:szCs w:val="28"/>
        </w:rPr>
        <w:t xml:space="preserve"> In practical terms, the thesis would add value in the financial institutions by providing a dependable, dynamic and scaling fraud detection prototype that has the ability to evolve with the changing patterns of fraud. This will promote better cybersecurity measures, lesser losses of finances and better management of institutional risks. Furthermore, the fact that interpretability and ethical concerns are addressed also provides valuable insights to policymakers and regulators that control AI-based financial technologies. Finally, the research has an excellent empirical and methodological basis to continue future studies in the field of AI-empowered cybersecurity and fraud prevention.</w:t>
      </w:r>
    </w:p>
    <w:p w14:paraId="6B122559" w14:textId="77777777" w:rsidR="000B518F" w:rsidRPr="00A55225" w:rsidRDefault="003C51FB" w:rsidP="009D47FD">
      <w:pPr>
        <w:spacing w:after="0" w:line="360" w:lineRule="auto"/>
        <w:ind w:left="0" w:firstLine="0"/>
        <w:jc w:val="left"/>
        <w:rPr>
          <w:color w:val="auto"/>
        </w:rPr>
      </w:pPr>
      <w:r w:rsidRPr="00A55225">
        <w:rPr>
          <w:color w:val="auto"/>
        </w:rPr>
        <w:t xml:space="preserve"> </w:t>
      </w:r>
    </w:p>
    <w:p w14:paraId="322FB733" w14:textId="77777777" w:rsidR="000B518F" w:rsidRPr="00A55225" w:rsidRDefault="003C51FB" w:rsidP="009D47FD">
      <w:pPr>
        <w:pStyle w:val="3"/>
        <w:spacing w:after="360" w:line="360" w:lineRule="auto"/>
        <w:ind w:left="-5"/>
        <w:rPr>
          <w:color w:val="auto"/>
        </w:rPr>
      </w:pPr>
      <w:bookmarkStart w:id="51" w:name="_Toc214409476"/>
      <w:bookmarkStart w:id="52" w:name="_Toc214409516"/>
      <w:bookmarkStart w:id="53" w:name="_Toc214409566"/>
      <w:bookmarkStart w:id="54" w:name="_Toc224161577"/>
      <w:r w:rsidRPr="00A55225">
        <w:rPr>
          <w:color w:val="auto"/>
        </w:rPr>
        <w:lastRenderedPageBreak/>
        <w:t>1.4 Thesis Organization</w:t>
      </w:r>
      <w:bookmarkEnd w:id="51"/>
      <w:bookmarkEnd w:id="52"/>
      <w:bookmarkEnd w:id="53"/>
      <w:bookmarkEnd w:id="54"/>
      <w:r w:rsidRPr="00A55225">
        <w:rPr>
          <w:color w:val="auto"/>
        </w:rPr>
        <w:t xml:space="preserve"> </w:t>
      </w:r>
    </w:p>
    <w:p w14:paraId="6D25233C" w14:textId="07EAC69F" w:rsidR="00A92544" w:rsidRPr="00A55225" w:rsidRDefault="00D35C0B" w:rsidP="009D47FD">
      <w:pPr>
        <w:keepNext/>
        <w:spacing w:after="252" w:line="360" w:lineRule="auto"/>
        <w:ind w:left="0" w:firstLine="0"/>
        <w:jc w:val="center"/>
      </w:pPr>
      <w:r w:rsidRPr="00A55225">
        <w:rPr>
          <w:noProof/>
          <w:color w:val="auto"/>
          <w:sz w:val="24"/>
        </w:rPr>
        <w:drawing>
          <wp:inline distT="0" distB="0" distL="0" distR="0" wp14:anchorId="1C16B54E" wp14:editId="456D29D6">
            <wp:extent cx="5570903" cy="5857875"/>
            <wp:effectExtent l="0" t="0" r="0" b="0"/>
            <wp:docPr id="2646956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1541" cy="5869061"/>
                    </a:xfrm>
                    <a:prstGeom prst="rect">
                      <a:avLst/>
                    </a:prstGeom>
                    <a:noFill/>
                  </pic:spPr>
                </pic:pic>
              </a:graphicData>
            </a:graphic>
          </wp:inline>
        </w:drawing>
      </w:r>
    </w:p>
    <w:p w14:paraId="6B9400B5" w14:textId="2AD99465" w:rsidR="00370F15" w:rsidRPr="00A55225" w:rsidRDefault="00A92544" w:rsidP="009D47FD">
      <w:pPr>
        <w:pStyle w:val="aa"/>
        <w:spacing w:line="360" w:lineRule="auto"/>
        <w:jc w:val="left"/>
        <w:rPr>
          <w:color w:val="auto"/>
        </w:rPr>
      </w:pPr>
      <w:bookmarkStart w:id="55" w:name="_Toc214410122"/>
      <w:r w:rsidRPr="00A55225">
        <w:t xml:space="preserve">Figure </w:t>
      </w:r>
      <w:fldSimple w:instr=" SEQ Figure \* ARABIC ">
        <w:r w:rsidRPr="00A55225">
          <w:rPr>
            <w:noProof/>
          </w:rPr>
          <w:t>1</w:t>
        </w:r>
      </w:fldSimple>
      <w:r w:rsidRPr="00A55225">
        <w:t xml:space="preserve"> A visual representation of how the chapters, research files, and model iterations interact throughout the study</w:t>
      </w:r>
      <w:bookmarkEnd w:id="55"/>
    </w:p>
    <w:p w14:paraId="263446F7" w14:textId="77777777" w:rsidR="000B518F" w:rsidRPr="00A55225" w:rsidRDefault="000B518F" w:rsidP="009D47FD">
      <w:pPr>
        <w:spacing w:after="252" w:line="360" w:lineRule="auto"/>
        <w:ind w:left="0" w:firstLine="0"/>
        <w:jc w:val="left"/>
        <w:rPr>
          <w:color w:val="auto"/>
        </w:rPr>
      </w:pPr>
    </w:p>
    <w:p w14:paraId="07CBF6A8" w14:textId="77777777" w:rsidR="0046528F" w:rsidRPr="00A55225" w:rsidRDefault="003C51FB" w:rsidP="009D47FD">
      <w:pPr>
        <w:pStyle w:val="2"/>
        <w:spacing w:after="657" w:line="360" w:lineRule="auto"/>
        <w:ind w:left="-5"/>
        <w:rPr>
          <w:color w:val="auto"/>
        </w:rPr>
      </w:pPr>
      <w:bookmarkStart w:id="56" w:name="_Toc224161578"/>
      <w:r w:rsidRPr="00A55225">
        <w:rPr>
          <w:color w:val="auto"/>
        </w:rPr>
        <w:lastRenderedPageBreak/>
        <w:t>Chapter 2</w:t>
      </w:r>
      <w:bookmarkEnd w:id="56"/>
      <w:r w:rsidRPr="00A55225">
        <w:rPr>
          <w:color w:val="auto"/>
        </w:rPr>
        <w:t xml:space="preserve"> </w:t>
      </w:r>
    </w:p>
    <w:p w14:paraId="128B0431" w14:textId="4B51CC4F" w:rsidR="009A118A" w:rsidRPr="00A55225" w:rsidRDefault="009A118A" w:rsidP="009D47FD">
      <w:pPr>
        <w:pStyle w:val="2"/>
        <w:spacing w:after="657" w:line="360" w:lineRule="auto"/>
        <w:ind w:left="-5"/>
        <w:rPr>
          <w:color w:val="auto"/>
        </w:rPr>
      </w:pPr>
      <w:bookmarkStart w:id="57" w:name="_Toc224161579"/>
      <w:r w:rsidRPr="00A55225">
        <w:rPr>
          <w:color w:val="auto"/>
        </w:rPr>
        <w:t>Back ground and Related Work</w:t>
      </w:r>
      <w:bookmarkEnd w:id="57"/>
      <w:r w:rsidRPr="00A55225">
        <w:rPr>
          <w:color w:val="auto"/>
        </w:rPr>
        <w:t xml:space="preserve"> </w:t>
      </w:r>
    </w:p>
    <w:p w14:paraId="590BE23C" w14:textId="6D5579DE" w:rsidR="0062458A" w:rsidRPr="00A55225" w:rsidRDefault="0062458A" w:rsidP="009D47FD">
      <w:pPr>
        <w:spacing w:line="360" w:lineRule="auto"/>
        <w:ind w:left="0" w:firstLine="0"/>
        <w:rPr>
          <w:b/>
          <w:bCs/>
          <w:color w:val="auto"/>
        </w:rPr>
      </w:pPr>
      <w:r w:rsidRPr="00A55225">
        <w:rPr>
          <w:b/>
          <w:bCs/>
          <w:color w:val="auto"/>
        </w:rPr>
        <w:t>2.1 Introduction to Credit Card Fraud Detection</w:t>
      </w:r>
    </w:p>
    <w:p w14:paraId="70B0EB5D" w14:textId="5750FD22" w:rsidR="0062458A" w:rsidRPr="00A55225" w:rsidRDefault="0062458A" w:rsidP="009D47FD">
      <w:pPr>
        <w:spacing w:line="360" w:lineRule="auto"/>
        <w:ind w:left="0" w:firstLine="0"/>
        <w:rPr>
          <w:color w:val="auto"/>
        </w:rPr>
      </w:pPr>
      <w:r w:rsidRPr="00A55225">
        <w:rPr>
          <w:color w:val="auto"/>
        </w:rPr>
        <w:t>The issue of credit card fraud has turned out to be one of the largest challenges of the contemporary financial fields with the online payments and digital banking services proliferating at a rampant rate. Physical inspection methods and rule-based fraud detection technology have not been effective in detecting even more advanced patterns of frauds as the number of transactions grows (Avasthi and Varsha, 2024). This has made artificial intelligence (AI) and machine learning (ML) prevailing methods of research on fraud detection. The chapter summarizes the literature on the field of interest which includes the classical machine learning algorithms, deep learning systems, mixed systems, real world data and performance analysis tools, and forms the basis of the methodology in this thesis.</w:t>
      </w:r>
    </w:p>
    <w:p w14:paraId="4E424386" w14:textId="77777777" w:rsidR="0062458A" w:rsidRPr="00A55225" w:rsidRDefault="0062458A" w:rsidP="009D47FD">
      <w:pPr>
        <w:spacing w:line="360" w:lineRule="auto"/>
        <w:ind w:left="0" w:firstLine="0"/>
        <w:rPr>
          <w:color w:val="auto"/>
        </w:rPr>
      </w:pPr>
    </w:p>
    <w:p w14:paraId="5F254584" w14:textId="77777777" w:rsidR="0062458A" w:rsidRPr="00A55225" w:rsidRDefault="0062458A" w:rsidP="009D47FD">
      <w:pPr>
        <w:spacing w:line="360" w:lineRule="auto"/>
        <w:ind w:left="0" w:firstLine="0"/>
        <w:rPr>
          <w:b/>
          <w:bCs/>
          <w:color w:val="auto"/>
        </w:rPr>
      </w:pPr>
      <w:r w:rsidRPr="00A55225">
        <w:rPr>
          <w:b/>
          <w:bCs/>
          <w:color w:val="auto"/>
        </w:rPr>
        <w:t>2.2 Classical Methods of machine learning.</w:t>
      </w:r>
    </w:p>
    <w:p w14:paraId="33E8D0FD" w14:textId="77777777" w:rsidR="0062458A" w:rsidRPr="00A55225" w:rsidRDefault="0062458A" w:rsidP="009D47FD">
      <w:pPr>
        <w:spacing w:line="360" w:lineRule="auto"/>
        <w:ind w:left="0" w:firstLine="0"/>
        <w:rPr>
          <w:color w:val="auto"/>
        </w:rPr>
      </w:pPr>
    </w:p>
    <w:p w14:paraId="05A6534E" w14:textId="77777777" w:rsidR="0062458A" w:rsidRPr="00A55225" w:rsidRDefault="0062458A" w:rsidP="009D47FD">
      <w:pPr>
        <w:spacing w:line="360" w:lineRule="auto"/>
        <w:ind w:left="0" w:firstLine="0"/>
        <w:rPr>
          <w:color w:val="auto"/>
        </w:rPr>
      </w:pPr>
      <w:r w:rsidRPr="00A55225">
        <w:rPr>
          <w:color w:val="auto"/>
        </w:rPr>
        <w:t xml:space="preserve">The classical methods of machine learning have been fundamental in the field of developing fraud detection system. Initial research was on algorithms like the logistic regression, the decision trees, support vectors machine (SVM) and the k-nearest neighbors (KNN). Asha and Kumar (2021) compared the SVM, KNN, and Artificial Neural Networks (ANNs), and it was found that ANN and SVM are more effective than simpler models in fraudulent transaction prediction because they are capable of capturing nonlinear relationships. Their discussion revealed that classical </w:t>
      </w:r>
      <w:r w:rsidRPr="00A55225">
        <w:rPr>
          <w:color w:val="auto"/>
        </w:rPr>
        <w:lastRenderedPageBreak/>
        <w:t>models of ML can be used to obtain good accuracy, yet they are limited in working with high-dimensional data sets or highly imbalanced data sets.</w:t>
      </w:r>
    </w:p>
    <w:p w14:paraId="58D67F32" w14:textId="77777777" w:rsidR="0062458A" w:rsidRPr="00A55225" w:rsidRDefault="0062458A" w:rsidP="009D47FD">
      <w:pPr>
        <w:spacing w:line="360" w:lineRule="auto"/>
        <w:ind w:left="0" w:firstLine="0"/>
        <w:rPr>
          <w:color w:val="auto"/>
        </w:rPr>
      </w:pPr>
    </w:p>
    <w:p w14:paraId="0440E975" w14:textId="37DA9348" w:rsidR="00ED5450" w:rsidRPr="00A55225" w:rsidRDefault="0062458A" w:rsidP="009D47FD">
      <w:pPr>
        <w:spacing w:line="360" w:lineRule="auto"/>
        <w:ind w:left="0" w:firstLine="0"/>
        <w:rPr>
          <w:color w:val="auto"/>
        </w:rPr>
      </w:pPr>
      <w:r w:rsidRPr="00A55225">
        <w:rPr>
          <w:color w:val="auto"/>
        </w:rPr>
        <w:t>A quantitative investigation by Dayyabu et al. (2023) utilizes information on accounting and finance professionals and reveals that three artificial intelligence methods machine learning, data mining, and fuzzy logic all have significant positive correlations with accuracy of fraud detection. Although machine learning was the best in terms of precision, fuzzy logic was the least sensible, which leads to the necessity to consider more reliable models in the workplace. In large-scale datasets, classical ML is frequently outperformed by deep learning models because it is interpretable and has relatively low computational requirements, although its performance is still often much lower.</w:t>
      </w:r>
    </w:p>
    <w:p w14:paraId="6873F2CE" w14:textId="77777777" w:rsidR="0062458A" w:rsidRPr="00A55225" w:rsidRDefault="0062458A" w:rsidP="009D47FD">
      <w:pPr>
        <w:spacing w:line="360" w:lineRule="auto"/>
        <w:ind w:left="0" w:firstLine="0"/>
        <w:rPr>
          <w:b/>
          <w:bCs/>
          <w:color w:val="auto"/>
        </w:rPr>
      </w:pPr>
      <w:r w:rsidRPr="00A55225">
        <w:rPr>
          <w:b/>
          <w:bCs/>
          <w:color w:val="auto"/>
        </w:rPr>
        <w:t>2.3 Deep Learning Approaches</w:t>
      </w:r>
    </w:p>
    <w:p w14:paraId="092401BE" w14:textId="77777777" w:rsidR="0062458A" w:rsidRPr="00A55225" w:rsidRDefault="0062458A" w:rsidP="009D47FD">
      <w:pPr>
        <w:spacing w:line="360" w:lineRule="auto"/>
        <w:ind w:left="0" w:firstLine="0"/>
        <w:rPr>
          <w:color w:val="auto"/>
        </w:rPr>
      </w:pPr>
      <w:r w:rsidRPr="00A55225">
        <w:rPr>
          <w:color w:val="auto"/>
        </w:rPr>
        <w:t>The application of deep learning methods has taken center stage in credit card fraud detection owing to its capability to acquire the behavioral and transactional information with complex behavioral and transactional patterns. Prince et al. (2024) revealed that the use of deep learning models (Convolutional Neural Networks (CNNs), Recurrent Neural Networks (RNNs), and Long Short-Term Memory (LSTM) networks are highly important in improving the performance of fraud detection by real-time systems. Their results indicated that deep models had a better detection rate and were less prone to false positives than conventional ML methods, in large scale financial settings, in particular.</w:t>
      </w:r>
    </w:p>
    <w:p w14:paraId="456380A8" w14:textId="77777777" w:rsidR="0062458A" w:rsidRPr="00A55225" w:rsidRDefault="0062458A" w:rsidP="009D47FD">
      <w:pPr>
        <w:spacing w:line="360" w:lineRule="auto"/>
        <w:ind w:left="0" w:firstLine="0"/>
        <w:rPr>
          <w:color w:val="auto"/>
        </w:rPr>
      </w:pPr>
    </w:p>
    <w:p w14:paraId="154B946F" w14:textId="77777777" w:rsidR="0062458A" w:rsidRPr="00A55225" w:rsidRDefault="0062458A" w:rsidP="009D47FD">
      <w:pPr>
        <w:spacing w:line="360" w:lineRule="auto"/>
        <w:ind w:left="0" w:firstLine="0"/>
        <w:rPr>
          <w:color w:val="auto"/>
        </w:rPr>
      </w:pPr>
      <w:r w:rsidRPr="00A55225">
        <w:rPr>
          <w:color w:val="auto"/>
        </w:rPr>
        <w:t xml:space="preserve">The authors pointed out that deep learning is especially applicable in scenarios where it is combined with big data analytics, and transaction streams can be monitored in real-time at low latency. This is an essential capability that financial institutions should have to prevent fraudulent transactions before money is lost. The paper also </w:t>
      </w:r>
      <w:r w:rsidRPr="00A55225">
        <w:rPr>
          <w:color w:val="auto"/>
        </w:rPr>
        <w:lastRenderedPageBreak/>
        <w:t>emphasizes the need to have scalable system architecture and upkeep of the model training that ensures accuracy as patterns of fraud changes.</w:t>
      </w:r>
    </w:p>
    <w:p w14:paraId="0F8A3347" w14:textId="77777777" w:rsidR="0062458A" w:rsidRPr="00A55225" w:rsidRDefault="0062458A" w:rsidP="009D47FD">
      <w:pPr>
        <w:spacing w:line="360" w:lineRule="auto"/>
        <w:ind w:left="0" w:firstLine="0"/>
        <w:rPr>
          <w:color w:val="auto"/>
        </w:rPr>
      </w:pPr>
    </w:p>
    <w:p w14:paraId="43DDF32C" w14:textId="77777777" w:rsidR="0062458A" w:rsidRPr="00A55225" w:rsidRDefault="0062458A" w:rsidP="009D47FD">
      <w:pPr>
        <w:spacing w:line="360" w:lineRule="auto"/>
        <w:ind w:left="0" w:firstLine="0"/>
        <w:rPr>
          <w:b/>
          <w:bCs/>
          <w:color w:val="auto"/>
        </w:rPr>
      </w:pPr>
      <w:r w:rsidRPr="00A55225">
        <w:rPr>
          <w:b/>
          <w:bCs/>
          <w:color w:val="auto"/>
        </w:rPr>
        <w:t>2.4 Hybrid and Optimized Models</w:t>
      </w:r>
    </w:p>
    <w:p w14:paraId="34C6CAA8" w14:textId="77777777" w:rsidR="0062458A" w:rsidRPr="00A55225" w:rsidRDefault="0062458A" w:rsidP="009D47FD">
      <w:pPr>
        <w:spacing w:line="360" w:lineRule="auto"/>
        <w:ind w:left="0" w:firstLine="0"/>
        <w:rPr>
          <w:color w:val="auto"/>
        </w:rPr>
      </w:pPr>
    </w:p>
    <w:p w14:paraId="4959698B" w14:textId="77777777" w:rsidR="0062458A" w:rsidRPr="00A55225" w:rsidRDefault="0062458A" w:rsidP="009D47FD">
      <w:pPr>
        <w:spacing w:line="360" w:lineRule="auto"/>
        <w:ind w:left="0" w:firstLine="0"/>
        <w:rPr>
          <w:color w:val="auto"/>
        </w:rPr>
      </w:pPr>
      <w:r w:rsidRPr="00A55225">
        <w:rPr>
          <w:color w:val="auto"/>
        </w:rPr>
        <w:t>Recent developments have brought about the use of hybrid models which integrate two or more ML or deep learning architectures. The idea of these models is to take advantage of the strengths of each of the components such as using the interpretability of ML methods and the pattern-recognition strengths of deep learning. Avasthi and Varsha (2024) survey the ensemble methods in the form of Random Forests, AdaBoost, and Gradient Boosting in accordance with which the ensemble methods tend to perform better than the individual classifiers because they combine multiple decision boundaries.</w:t>
      </w:r>
    </w:p>
    <w:p w14:paraId="0632E386" w14:textId="77777777" w:rsidR="0062458A" w:rsidRPr="00A55225" w:rsidRDefault="0062458A" w:rsidP="009D47FD">
      <w:pPr>
        <w:spacing w:line="360" w:lineRule="auto"/>
        <w:ind w:left="0" w:firstLine="0"/>
        <w:rPr>
          <w:color w:val="auto"/>
        </w:rPr>
      </w:pPr>
    </w:p>
    <w:p w14:paraId="694F3FFA" w14:textId="77777777" w:rsidR="0062458A" w:rsidRPr="00A55225" w:rsidRDefault="0062458A" w:rsidP="009D47FD">
      <w:pPr>
        <w:spacing w:line="360" w:lineRule="auto"/>
        <w:ind w:left="0" w:firstLine="0"/>
        <w:rPr>
          <w:color w:val="auto"/>
          <w:rtl/>
        </w:rPr>
      </w:pPr>
      <w:r w:rsidRPr="00A55225">
        <w:rPr>
          <w:color w:val="auto"/>
        </w:rPr>
        <w:t>Other works discuss the combination of supervised and unsupervised methods, including isolation forests, clustering (DBSCAN, k-means), and autoencoders, to detect anomalies in cases where it is scarce. These hybrid systems are flexible and resilient, especially when dynamic fraud environments are involved whereby new fraud variants have been continuously appearing.</w:t>
      </w:r>
    </w:p>
    <w:p w14:paraId="2A0B44D0" w14:textId="375CA5BE" w:rsidR="00C84DC2" w:rsidRPr="00A55225" w:rsidRDefault="00C84DC2" w:rsidP="009D47FD">
      <w:pPr>
        <w:spacing w:line="360" w:lineRule="auto"/>
        <w:ind w:left="0" w:firstLine="0"/>
        <w:rPr>
          <w:b/>
          <w:bCs/>
          <w:color w:val="auto"/>
        </w:rPr>
      </w:pPr>
      <w:r w:rsidRPr="00A55225">
        <w:rPr>
          <w:b/>
          <w:bCs/>
          <w:color w:val="auto"/>
        </w:rPr>
        <w:t>2.</w:t>
      </w:r>
      <w:r w:rsidRPr="00A55225">
        <w:rPr>
          <w:rFonts w:hint="cs"/>
          <w:b/>
          <w:bCs/>
          <w:color w:val="auto"/>
          <w:rtl/>
        </w:rPr>
        <w:t>5</w:t>
      </w:r>
      <w:r w:rsidRPr="00A55225">
        <w:rPr>
          <w:b/>
          <w:bCs/>
          <w:color w:val="auto"/>
        </w:rPr>
        <w:t xml:space="preserve"> Modern AI Techniques</w:t>
      </w:r>
    </w:p>
    <w:p w14:paraId="0D5BABB1" w14:textId="77777777" w:rsidR="00C84DC2" w:rsidRPr="00A55225" w:rsidRDefault="00C84DC2" w:rsidP="009D47FD">
      <w:pPr>
        <w:spacing w:line="360" w:lineRule="auto"/>
        <w:ind w:left="0" w:firstLine="0"/>
        <w:rPr>
          <w:bCs/>
          <w:color w:val="auto"/>
        </w:rPr>
      </w:pPr>
      <w:r w:rsidRPr="00A55225">
        <w:rPr>
          <w:bCs/>
          <w:color w:val="auto"/>
        </w:rPr>
        <w:t>Recently, there have been new developments in the field of Artificial Intelligence (AI) that have introduced powerful tools that improve the ability to detect fraud. Graph Neural Networks (GNN) and Transformers are two of the most promising methods, particularly in the case of time series and sequential data(Falana, 2024; Dubey et al.,2025).</w:t>
      </w:r>
    </w:p>
    <w:p w14:paraId="10D66DC2" w14:textId="77777777" w:rsidR="00C84DC2" w:rsidRPr="00A55225" w:rsidRDefault="00C84DC2" w:rsidP="009D47FD">
      <w:pPr>
        <w:spacing w:line="360" w:lineRule="auto"/>
        <w:ind w:left="0" w:firstLine="0"/>
        <w:rPr>
          <w:bCs/>
          <w:color w:val="auto"/>
        </w:rPr>
      </w:pPr>
      <w:r w:rsidRPr="00A55225">
        <w:rPr>
          <w:bCs/>
          <w:color w:val="auto"/>
        </w:rPr>
        <w:t>Graph Neural Networks (GNNs).</w:t>
      </w:r>
    </w:p>
    <w:p w14:paraId="0D3D77C2" w14:textId="77777777" w:rsidR="00C84DC2" w:rsidRPr="00A55225" w:rsidRDefault="00C84DC2" w:rsidP="009D47FD">
      <w:pPr>
        <w:spacing w:line="360" w:lineRule="auto"/>
        <w:ind w:left="0" w:firstLine="0"/>
        <w:rPr>
          <w:bCs/>
          <w:color w:val="auto"/>
        </w:rPr>
      </w:pPr>
      <w:r w:rsidRPr="00A55225">
        <w:rPr>
          <w:bCs/>
          <w:color w:val="auto"/>
        </w:rPr>
        <w:lastRenderedPageBreak/>
        <w:t>GNNs have been shown to be useful in detection of fraud when the data is presented as a graph, e.g. transaction between multiple accounts. GNNs are created to learn relationships and interactions among entities and are capable of modeling complex patterns in the fraud detection systems. They can be used to identify advanced trends of fraud in financial networks and their capability to combine local and global dependencies makes them appropriate(Falana, 2024).</w:t>
      </w:r>
    </w:p>
    <w:p w14:paraId="0A27FD82" w14:textId="77777777" w:rsidR="00C84DC2" w:rsidRPr="00A55225" w:rsidRDefault="00C84DC2" w:rsidP="009D47FD">
      <w:pPr>
        <w:spacing w:line="360" w:lineRule="auto"/>
        <w:ind w:left="0" w:firstLine="0"/>
        <w:rPr>
          <w:bCs/>
          <w:color w:val="auto"/>
        </w:rPr>
      </w:pPr>
      <w:r w:rsidRPr="00A55225">
        <w:rPr>
          <w:bCs/>
          <w:color w:val="auto"/>
        </w:rPr>
        <w:t>Transformers</w:t>
      </w:r>
    </w:p>
    <w:p w14:paraId="3B352843" w14:textId="77777777" w:rsidR="00C84DC2" w:rsidRPr="00A55225" w:rsidRDefault="00C84DC2" w:rsidP="009D47FD">
      <w:pPr>
        <w:spacing w:line="360" w:lineRule="auto"/>
        <w:ind w:left="0" w:firstLine="0"/>
        <w:rPr>
          <w:bCs/>
          <w:color w:val="auto"/>
        </w:rPr>
      </w:pPr>
      <w:r w:rsidRPr="00A55225">
        <w:rPr>
          <w:bCs/>
          <w:color w:val="auto"/>
        </w:rPr>
        <w:t>Originally created to work with natural language, transformers have demonstrated significant potential in time series analysis, which is essential to detect fraud in financial transactions. Their attention systems enable them to effectively understand long-term relationships in serial data. This is an important feature in fraud detection as it allows the anomaly patterns to be identified more effectively in long series of transactions, thus making them an effective tool in real time detection of fraud(Dubey et al.,2025)</w:t>
      </w:r>
    </w:p>
    <w:p w14:paraId="0156697C" w14:textId="77777777" w:rsidR="00C84DC2" w:rsidRPr="00A55225" w:rsidRDefault="00C84DC2" w:rsidP="009D47FD">
      <w:pPr>
        <w:spacing w:line="360" w:lineRule="auto"/>
        <w:ind w:left="0" w:firstLine="0"/>
        <w:rPr>
          <w:bCs/>
          <w:color w:val="auto"/>
        </w:rPr>
      </w:pPr>
      <w:r w:rsidRPr="00A55225">
        <w:rPr>
          <w:bCs/>
          <w:color w:val="auto"/>
        </w:rPr>
        <w:t>The techniques are becoming increasingly popular because they have the potential to enhance the accuracy of detection, interpretability, and effectiveness with respect to dynamic, high-dimensional data that are often found in financial fraud cases.</w:t>
      </w:r>
    </w:p>
    <w:p w14:paraId="118EB039" w14:textId="77777777" w:rsidR="00C84DC2" w:rsidRPr="00A55225" w:rsidRDefault="00C84DC2" w:rsidP="009D47FD">
      <w:pPr>
        <w:spacing w:line="360" w:lineRule="auto"/>
        <w:ind w:left="0" w:firstLine="0"/>
        <w:rPr>
          <w:color w:val="auto"/>
        </w:rPr>
      </w:pPr>
    </w:p>
    <w:p w14:paraId="620CECBE" w14:textId="135E6D4C" w:rsidR="0062458A" w:rsidRPr="00A55225" w:rsidRDefault="0062458A" w:rsidP="009D47FD">
      <w:pPr>
        <w:spacing w:line="360" w:lineRule="auto"/>
        <w:ind w:left="0" w:firstLine="0"/>
        <w:rPr>
          <w:b/>
          <w:bCs/>
          <w:color w:val="auto"/>
        </w:rPr>
      </w:pPr>
      <w:r w:rsidRPr="00A55225">
        <w:rPr>
          <w:b/>
          <w:bCs/>
          <w:color w:val="auto"/>
          <w:szCs w:val="28"/>
        </w:rPr>
        <w:t>2.</w:t>
      </w:r>
      <w:r w:rsidR="00C84DC2" w:rsidRPr="00A55225">
        <w:rPr>
          <w:rFonts w:hint="cs"/>
          <w:b/>
          <w:bCs/>
          <w:color w:val="auto"/>
          <w:szCs w:val="28"/>
          <w:rtl/>
        </w:rPr>
        <w:t>6</w:t>
      </w:r>
      <w:r w:rsidRPr="00A55225">
        <w:rPr>
          <w:b/>
          <w:bCs/>
          <w:color w:val="auto"/>
        </w:rPr>
        <w:t xml:space="preserve"> Use of Real-World Datasets</w:t>
      </w:r>
    </w:p>
    <w:p w14:paraId="4CD84D28" w14:textId="77777777" w:rsidR="0062458A" w:rsidRPr="00A55225" w:rsidRDefault="0062458A" w:rsidP="009D47FD">
      <w:pPr>
        <w:spacing w:line="360" w:lineRule="auto"/>
        <w:ind w:left="0" w:firstLine="0"/>
        <w:rPr>
          <w:color w:val="auto"/>
        </w:rPr>
      </w:pPr>
      <w:r w:rsidRPr="00A55225">
        <w:rPr>
          <w:color w:val="auto"/>
        </w:rPr>
        <w:t>The majority of the fraud detecting studies are based on publicly accessible datasets, with the largest being Kaggle Credit Card Fraud Detection dataset. This dataset is very popular because of the high imbalance and anonymized PCA-transformed features, which is very convenient when trying to test AI models. As Avasthi and Varsha (2024) emphasize, the performance of the model can be improved with the help of preprocessing methods, including SMOTE, PCA, feature scaling, and removing outliers.</w:t>
      </w:r>
    </w:p>
    <w:p w14:paraId="2114E827" w14:textId="77777777" w:rsidR="0062458A" w:rsidRPr="00A55225" w:rsidRDefault="0062458A" w:rsidP="009D47FD">
      <w:pPr>
        <w:spacing w:line="360" w:lineRule="auto"/>
        <w:ind w:left="0" w:firstLine="0"/>
        <w:rPr>
          <w:color w:val="auto"/>
        </w:rPr>
      </w:pPr>
      <w:r w:rsidRPr="00A55225">
        <w:rPr>
          <w:color w:val="auto"/>
        </w:rPr>
        <w:lastRenderedPageBreak/>
        <w:t>Real world data presents issues like missing values, imbalance ratio larger than 1:500, anonymized variables that cannot be handled easily to achieve high recall to reduce false negatives which is a critical objective in fraud detection.</w:t>
      </w:r>
    </w:p>
    <w:p w14:paraId="31E8A3A4" w14:textId="53DD101F" w:rsidR="0062458A" w:rsidRPr="00A55225" w:rsidRDefault="0062458A" w:rsidP="009D47FD">
      <w:pPr>
        <w:spacing w:line="360" w:lineRule="auto"/>
        <w:ind w:left="0" w:firstLine="0"/>
        <w:rPr>
          <w:color w:val="auto"/>
        </w:rPr>
      </w:pPr>
    </w:p>
    <w:p w14:paraId="44DAA039" w14:textId="464CBCDA" w:rsidR="0062458A" w:rsidRPr="00A55225" w:rsidRDefault="0062458A" w:rsidP="009D47FD">
      <w:pPr>
        <w:spacing w:line="360" w:lineRule="auto"/>
        <w:ind w:left="0" w:firstLine="0"/>
        <w:rPr>
          <w:b/>
          <w:bCs/>
          <w:color w:val="auto"/>
        </w:rPr>
      </w:pPr>
      <w:r w:rsidRPr="00A55225">
        <w:rPr>
          <w:b/>
          <w:bCs/>
          <w:color w:val="auto"/>
          <w:szCs w:val="28"/>
        </w:rPr>
        <w:t>2.</w:t>
      </w:r>
      <w:r w:rsidR="00C84DC2" w:rsidRPr="00A55225">
        <w:rPr>
          <w:rFonts w:hint="cs"/>
          <w:b/>
          <w:bCs/>
          <w:color w:val="auto"/>
          <w:szCs w:val="28"/>
          <w:rtl/>
        </w:rPr>
        <w:t>7</w:t>
      </w:r>
      <w:r w:rsidRPr="00A55225">
        <w:rPr>
          <w:b/>
          <w:bCs/>
          <w:color w:val="auto"/>
        </w:rPr>
        <w:t xml:space="preserve"> Quantitative Results Summary</w:t>
      </w:r>
    </w:p>
    <w:p w14:paraId="6D6A89E3" w14:textId="6B77AF82" w:rsidR="00A92544" w:rsidRPr="00A55225" w:rsidRDefault="00A92544" w:rsidP="009D47FD">
      <w:pPr>
        <w:pStyle w:val="aa"/>
        <w:keepNext/>
        <w:spacing w:line="360" w:lineRule="auto"/>
      </w:pPr>
      <w:bookmarkStart w:id="58" w:name="_Toc214410129"/>
      <w:bookmarkStart w:id="59" w:name="_Toc226953947"/>
      <w:r w:rsidRPr="00A55225">
        <w:t xml:space="preserve">Table </w:t>
      </w:r>
      <w:fldSimple w:instr=" SEQ Table \* ARABIC ">
        <w:r w:rsidR="00C84DC2" w:rsidRPr="00A55225">
          <w:rPr>
            <w:noProof/>
          </w:rPr>
          <w:t>1</w:t>
        </w:r>
      </w:fldSimple>
      <w:r w:rsidRPr="00A55225">
        <w:t xml:space="preserve"> Quantitative Results Summary</w:t>
      </w:r>
      <w:bookmarkEnd w:id="58"/>
      <w:bookmarkEnd w:id="59"/>
    </w:p>
    <w:tbl>
      <w:tblPr>
        <w:tblStyle w:val="ac"/>
        <w:tblW w:w="0" w:type="auto"/>
        <w:tblLook w:val="04A0" w:firstRow="1" w:lastRow="0" w:firstColumn="1" w:lastColumn="0" w:noHBand="0" w:noVBand="1"/>
      </w:tblPr>
      <w:tblGrid>
        <w:gridCol w:w="2122"/>
        <w:gridCol w:w="2583"/>
        <w:gridCol w:w="4645"/>
      </w:tblGrid>
      <w:tr w:rsidR="0062458A" w:rsidRPr="00A55225" w14:paraId="26AC7A64" w14:textId="77777777" w:rsidTr="0062458A">
        <w:tc>
          <w:tcPr>
            <w:tcW w:w="0" w:type="auto"/>
            <w:hideMark/>
          </w:tcPr>
          <w:p w14:paraId="124175CA" w14:textId="77777777" w:rsidR="0062458A" w:rsidRPr="00A55225" w:rsidRDefault="0062458A" w:rsidP="009D47FD">
            <w:pPr>
              <w:spacing w:line="360" w:lineRule="auto"/>
              <w:ind w:left="0" w:firstLine="0"/>
              <w:rPr>
                <w:b/>
                <w:bCs/>
                <w:color w:val="auto"/>
              </w:rPr>
            </w:pPr>
            <w:r w:rsidRPr="00A55225">
              <w:rPr>
                <w:b/>
                <w:bCs/>
                <w:color w:val="auto"/>
              </w:rPr>
              <w:t>Study</w:t>
            </w:r>
          </w:p>
        </w:tc>
        <w:tc>
          <w:tcPr>
            <w:tcW w:w="0" w:type="auto"/>
            <w:hideMark/>
          </w:tcPr>
          <w:p w14:paraId="74507A01" w14:textId="77777777" w:rsidR="0062458A" w:rsidRPr="00A55225" w:rsidRDefault="0062458A" w:rsidP="009D47FD">
            <w:pPr>
              <w:spacing w:line="360" w:lineRule="auto"/>
              <w:ind w:left="0" w:firstLine="0"/>
              <w:rPr>
                <w:b/>
                <w:bCs/>
                <w:color w:val="auto"/>
              </w:rPr>
            </w:pPr>
            <w:r w:rsidRPr="00A55225">
              <w:rPr>
                <w:b/>
                <w:bCs/>
                <w:color w:val="auto"/>
              </w:rPr>
              <w:t>Model</w:t>
            </w:r>
          </w:p>
        </w:tc>
        <w:tc>
          <w:tcPr>
            <w:tcW w:w="0" w:type="auto"/>
            <w:hideMark/>
          </w:tcPr>
          <w:p w14:paraId="4E657E56" w14:textId="77777777" w:rsidR="0062458A" w:rsidRPr="00A55225" w:rsidRDefault="0062458A" w:rsidP="009D47FD">
            <w:pPr>
              <w:spacing w:line="360" w:lineRule="auto"/>
              <w:ind w:left="0" w:firstLine="0"/>
              <w:rPr>
                <w:b/>
                <w:bCs/>
                <w:color w:val="auto"/>
              </w:rPr>
            </w:pPr>
            <w:r w:rsidRPr="00A55225">
              <w:rPr>
                <w:b/>
                <w:bCs/>
                <w:color w:val="auto"/>
              </w:rPr>
              <w:t>Key Findings</w:t>
            </w:r>
          </w:p>
        </w:tc>
      </w:tr>
      <w:tr w:rsidR="0062458A" w:rsidRPr="00A55225" w14:paraId="00272F0B" w14:textId="77777777" w:rsidTr="0062458A">
        <w:tc>
          <w:tcPr>
            <w:tcW w:w="0" w:type="auto"/>
            <w:hideMark/>
          </w:tcPr>
          <w:p w14:paraId="41E01D4E" w14:textId="77777777" w:rsidR="0062458A" w:rsidRPr="00A55225" w:rsidRDefault="0062458A" w:rsidP="009D47FD">
            <w:pPr>
              <w:spacing w:line="360" w:lineRule="auto"/>
              <w:ind w:left="0" w:firstLine="0"/>
              <w:rPr>
                <w:color w:val="auto"/>
              </w:rPr>
            </w:pPr>
            <w:r w:rsidRPr="00A55225">
              <w:rPr>
                <w:color w:val="auto"/>
              </w:rPr>
              <w:t>Asha &amp; Kumar (2021)</w:t>
            </w:r>
          </w:p>
        </w:tc>
        <w:tc>
          <w:tcPr>
            <w:tcW w:w="0" w:type="auto"/>
            <w:hideMark/>
          </w:tcPr>
          <w:p w14:paraId="4DD0FE0B" w14:textId="77777777" w:rsidR="0062458A" w:rsidRPr="00A55225" w:rsidRDefault="0062458A" w:rsidP="009D47FD">
            <w:pPr>
              <w:spacing w:line="360" w:lineRule="auto"/>
              <w:ind w:left="0" w:firstLine="0"/>
              <w:rPr>
                <w:color w:val="auto"/>
              </w:rPr>
            </w:pPr>
            <w:r w:rsidRPr="00A55225">
              <w:rPr>
                <w:color w:val="auto"/>
              </w:rPr>
              <w:t>ANN, SVM, KNN</w:t>
            </w:r>
          </w:p>
        </w:tc>
        <w:tc>
          <w:tcPr>
            <w:tcW w:w="0" w:type="auto"/>
            <w:hideMark/>
          </w:tcPr>
          <w:p w14:paraId="65AEDB7D" w14:textId="77777777" w:rsidR="0062458A" w:rsidRPr="00A55225" w:rsidRDefault="0062458A" w:rsidP="009D47FD">
            <w:pPr>
              <w:spacing w:line="360" w:lineRule="auto"/>
              <w:ind w:left="0" w:firstLine="0"/>
              <w:rPr>
                <w:color w:val="auto"/>
              </w:rPr>
            </w:pPr>
            <w:r w:rsidRPr="00A55225">
              <w:rPr>
                <w:color w:val="auto"/>
              </w:rPr>
              <w:t>ANN and SVM outperform classical ML for nonlinear fraud patterns</w:t>
            </w:r>
          </w:p>
        </w:tc>
      </w:tr>
      <w:tr w:rsidR="0062458A" w:rsidRPr="00A55225" w14:paraId="6482931F" w14:textId="77777777" w:rsidTr="0062458A">
        <w:tc>
          <w:tcPr>
            <w:tcW w:w="0" w:type="auto"/>
            <w:hideMark/>
          </w:tcPr>
          <w:p w14:paraId="7A446A4C" w14:textId="77777777" w:rsidR="0062458A" w:rsidRPr="00A55225" w:rsidRDefault="0062458A" w:rsidP="009D47FD">
            <w:pPr>
              <w:spacing w:line="360" w:lineRule="auto"/>
              <w:ind w:left="0" w:firstLine="0"/>
              <w:rPr>
                <w:color w:val="auto"/>
              </w:rPr>
            </w:pPr>
            <w:r w:rsidRPr="00A55225">
              <w:rPr>
                <w:color w:val="auto"/>
              </w:rPr>
              <w:t>Dayyabu et al. (2023)</w:t>
            </w:r>
          </w:p>
        </w:tc>
        <w:tc>
          <w:tcPr>
            <w:tcW w:w="0" w:type="auto"/>
            <w:hideMark/>
          </w:tcPr>
          <w:p w14:paraId="2DAED362" w14:textId="77777777" w:rsidR="0062458A" w:rsidRPr="00A55225" w:rsidRDefault="0062458A" w:rsidP="009D47FD">
            <w:pPr>
              <w:spacing w:line="360" w:lineRule="auto"/>
              <w:ind w:left="0" w:firstLine="0"/>
              <w:rPr>
                <w:color w:val="auto"/>
              </w:rPr>
            </w:pPr>
            <w:r w:rsidRPr="00A55225">
              <w:rPr>
                <w:color w:val="auto"/>
              </w:rPr>
              <w:t>ML, Data Mining, Fuzzy Logic</w:t>
            </w:r>
          </w:p>
        </w:tc>
        <w:tc>
          <w:tcPr>
            <w:tcW w:w="0" w:type="auto"/>
            <w:hideMark/>
          </w:tcPr>
          <w:p w14:paraId="26F01C83" w14:textId="77777777" w:rsidR="0062458A" w:rsidRPr="00A55225" w:rsidRDefault="0062458A" w:rsidP="009D47FD">
            <w:pPr>
              <w:spacing w:line="360" w:lineRule="auto"/>
              <w:ind w:left="0" w:firstLine="0"/>
              <w:rPr>
                <w:color w:val="auto"/>
              </w:rPr>
            </w:pPr>
            <w:r w:rsidRPr="00A55225">
              <w:rPr>
                <w:color w:val="auto"/>
              </w:rPr>
              <w:t>ML has highest precision; fuzzy logic least utilized</w:t>
            </w:r>
          </w:p>
        </w:tc>
      </w:tr>
      <w:tr w:rsidR="0062458A" w:rsidRPr="00A55225" w14:paraId="30D852E2" w14:textId="77777777" w:rsidTr="0062458A">
        <w:tc>
          <w:tcPr>
            <w:tcW w:w="0" w:type="auto"/>
            <w:hideMark/>
          </w:tcPr>
          <w:p w14:paraId="0052FBAF" w14:textId="77777777" w:rsidR="0062458A" w:rsidRPr="00A55225" w:rsidRDefault="0062458A" w:rsidP="009D47FD">
            <w:pPr>
              <w:spacing w:line="360" w:lineRule="auto"/>
              <w:ind w:left="0" w:firstLine="0"/>
              <w:rPr>
                <w:color w:val="auto"/>
              </w:rPr>
            </w:pPr>
            <w:r w:rsidRPr="00A55225">
              <w:rPr>
                <w:color w:val="auto"/>
              </w:rPr>
              <w:t>Prince et al. (2024)</w:t>
            </w:r>
          </w:p>
        </w:tc>
        <w:tc>
          <w:tcPr>
            <w:tcW w:w="0" w:type="auto"/>
            <w:hideMark/>
          </w:tcPr>
          <w:p w14:paraId="0A8E1FE0" w14:textId="77777777" w:rsidR="0062458A" w:rsidRPr="00A55225" w:rsidRDefault="0062458A" w:rsidP="009D47FD">
            <w:pPr>
              <w:spacing w:line="360" w:lineRule="auto"/>
              <w:ind w:left="0" w:firstLine="0"/>
              <w:rPr>
                <w:color w:val="auto"/>
              </w:rPr>
            </w:pPr>
            <w:r w:rsidRPr="00A55225">
              <w:rPr>
                <w:color w:val="auto"/>
              </w:rPr>
              <w:t>CNN, RNN, LSTM</w:t>
            </w:r>
          </w:p>
        </w:tc>
        <w:tc>
          <w:tcPr>
            <w:tcW w:w="0" w:type="auto"/>
            <w:hideMark/>
          </w:tcPr>
          <w:p w14:paraId="096989CE" w14:textId="77777777" w:rsidR="0062458A" w:rsidRPr="00A55225" w:rsidRDefault="0062458A" w:rsidP="009D47FD">
            <w:pPr>
              <w:spacing w:line="360" w:lineRule="auto"/>
              <w:ind w:left="0" w:firstLine="0"/>
              <w:rPr>
                <w:color w:val="auto"/>
              </w:rPr>
            </w:pPr>
            <w:r w:rsidRPr="00A55225">
              <w:rPr>
                <w:color w:val="auto"/>
              </w:rPr>
              <w:t>Deep learning shows highest accuracy and lowest false positives</w:t>
            </w:r>
          </w:p>
        </w:tc>
      </w:tr>
      <w:tr w:rsidR="0062458A" w:rsidRPr="00A55225" w14:paraId="43FAB66D" w14:textId="77777777" w:rsidTr="0062458A">
        <w:tc>
          <w:tcPr>
            <w:tcW w:w="0" w:type="auto"/>
            <w:hideMark/>
          </w:tcPr>
          <w:p w14:paraId="75F07561" w14:textId="77777777" w:rsidR="0062458A" w:rsidRPr="00A55225" w:rsidRDefault="0062458A" w:rsidP="009D47FD">
            <w:pPr>
              <w:spacing w:line="360" w:lineRule="auto"/>
              <w:ind w:left="0" w:firstLine="0"/>
              <w:rPr>
                <w:color w:val="auto"/>
              </w:rPr>
            </w:pPr>
            <w:r w:rsidRPr="00A55225">
              <w:rPr>
                <w:color w:val="auto"/>
              </w:rPr>
              <w:t>Avasthi &amp; Varsha (2024)</w:t>
            </w:r>
          </w:p>
        </w:tc>
        <w:tc>
          <w:tcPr>
            <w:tcW w:w="0" w:type="auto"/>
            <w:hideMark/>
          </w:tcPr>
          <w:p w14:paraId="24D3F5EA" w14:textId="77777777" w:rsidR="0062458A" w:rsidRPr="00A55225" w:rsidRDefault="0062458A" w:rsidP="009D47FD">
            <w:pPr>
              <w:spacing w:line="360" w:lineRule="auto"/>
              <w:ind w:left="0" w:firstLine="0"/>
              <w:rPr>
                <w:color w:val="auto"/>
              </w:rPr>
            </w:pPr>
            <w:r w:rsidRPr="00A55225">
              <w:rPr>
                <w:color w:val="auto"/>
              </w:rPr>
              <w:t>Random Forest, Boosting Models</w:t>
            </w:r>
          </w:p>
        </w:tc>
        <w:tc>
          <w:tcPr>
            <w:tcW w:w="0" w:type="auto"/>
            <w:hideMark/>
          </w:tcPr>
          <w:p w14:paraId="728DC63B" w14:textId="77777777" w:rsidR="0062458A" w:rsidRPr="00A55225" w:rsidRDefault="0062458A" w:rsidP="009D47FD">
            <w:pPr>
              <w:spacing w:line="360" w:lineRule="auto"/>
              <w:ind w:left="0" w:firstLine="0"/>
              <w:rPr>
                <w:color w:val="auto"/>
              </w:rPr>
            </w:pPr>
            <w:r w:rsidRPr="00A55225">
              <w:rPr>
                <w:color w:val="auto"/>
              </w:rPr>
              <w:t>Ensemble techniques outperform rule-based systems</w:t>
            </w:r>
          </w:p>
        </w:tc>
      </w:tr>
    </w:tbl>
    <w:p w14:paraId="04354A25" w14:textId="7EF30A1F" w:rsidR="0062458A" w:rsidRPr="00A55225" w:rsidRDefault="0062458A" w:rsidP="009D47FD">
      <w:pPr>
        <w:spacing w:line="360" w:lineRule="auto"/>
        <w:ind w:left="0" w:firstLine="0"/>
        <w:rPr>
          <w:color w:val="auto"/>
        </w:rPr>
      </w:pPr>
    </w:p>
    <w:p w14:paraId="13426A02" w14:textId="59839663" w:rsidR="0062458A" w:rsidRPr="00A55225" w:rsidRDefault="0062458A" w:rsidP="009D47FD">
      <w:pPr>
        <w:spacing w:line="360" w:lineRule="auto"/>
        <w:ind w:left="0" w:firstLine="0"/>
        <w:rPr>
          <w:b/>
          <w:bCs/>
          <w:color w:val="auto"/>
        </w:rPr>
      </w:pPr>
      <w:r w:rsidRPr="00A55225">
        <w:rPr>
          <w:b/>
          <w:bCs/>
          <w:color w:val="auto"/>
          <w:szCs w:val="28"/>
        </w:rPr>
        <w:t>2.</w:t>
      </w:r>
      <w:r w:rsidR="00C84DC2" w:rsidRPr="00A55225">
        <w:rPr>
          <w:rFonts w:hint="cs"/>
          <w:b/>
          <w:bCs/>
          <w:color w:val="auto"/>
          <w:szCs w:val="28"/>
          <w:rtl/>
        </w:rPr>
        <w:t>8</w:t>
      </w:r>
      <w:r w:rsidRPr="00A55225">
        <w:rPr>
          <w:b/>
          <w:bCs/>
          <w:color w:val="auto"/>
        </w:rPr>
        <w:t xml:space="preserve"> Research Gaps and Opportunities</w:t>
      </w:r>
    </w:p>
    <w:p w14:paraId="75E98665" w14:textId="77777777" w:rsidR="0062458A" w:rsidRPr="00A55225" w:rsidRDefault="0062458A" w:rsidP="009D47FD">
      <w:pPr>
        <w:spacing w:line="360" w:lineRule="auto"/>
        <w:ind w:left="0" w:firstLine="0"/>
        <w:rPr>
          <w:color w:val="auto"/>
        </w:rPr>
      </w:pPr>
      <w:r w:rsidRPr="00A55225">
        <w:rPr>
          <w:color w:val="auto"/>
        </w:rPr>
        <w:t>Even in the light of numerous research, some gaps still exist:</w:t>
      </w:r>
    </w:p>
    <w:p w14:paraId="1AD5CF53"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Real time fraud detection schemes are narrowly used in their implementation.</w:t>
      </w:r>
    </w:p>
    <w:p w14:paraId="177F55BB"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There are limited studies on uncertainty quantification to trustworthy AI.</w:t>
      </w:r>
    </w:p>
    <w:p w14:paraId="0B08B1B7"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Deep learning models still have low interpretability.</w:t>
      </w:r>
    </w:p>
    <w:p w14:paraId="67967798"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Hybrid and ensemble deep learning systems are not optimized to the full.</w:t>
      </w:r>
    </w:p>
    <w:p w14:paraId="1276F251"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Further studies should be carried out concerning cross-bank generalization and regulatory consistency.</w:t>
      </w:r>
    </w:p>
    <w:p w14:paraId="1847E668" w14:textId="77777777" w:rsidR="0062458A" w:rsidRPr="00A55225" w:rsidRDefault="0062458A" w:rsidP="009D47FD">
      <w:pPr>
        <w:spacing w:line="360" w:lineRule="auto"/>
        <w:ind w:left="0" w:firstLine="0"/>
        <w:rPr>
          <w:color w:val="auto"/>
        </w:rPr>
      </w:pPr>
    </w:p>
    <w:p w14:paraId="783AB6B5" w14:textId="7B6605D4" w:rsidR="0062458A" w:rsidRPr="00A55225" w:rsidRDefault="0062458A" w:rsidP="009D47FD">
      <w:pPr>
        <w:spacing w:line="360" w:lineRule="auto"/>
        <w:ind w:left="0" w:firstLine="0"/>
        <w:rPr>
          <w:color w:val="auto"/>
        </w:rPr>
      </w:pPr>
    </w:p>
    <w:p w14:paraId="7F80412D" w14:textId="36D4199A" w:rsidR="0062458A" w:rsidRPr="00A55225" w:rsidRDefault="0062458A" w:rsidP="009D47FD">
      <w:pPr>
        <w:spacing w:line="360" w:lineRule="auto"/>
        <w:ind w:left="0" w:firstLine="0"/>
        <w:rPr>
          <w:b/>
          <w:bCs/>
          <w:color w:val="auto"/>
        </w:rPr>
      </w:pPr>
      <w:r w:rsidRPr="00A55225">
        <w:rPr>
          <w:b/>
          <w:bCs/>
          <w:color w:val="auto"/>
          <w:szCs w:val="28"/>
        </w:rPr>
        <w:lastRenderedPageBreak/>
        <w:t>2.</w:t>
      </w:r>
      <w:r w:rsidR="00C84DC2" w:rsidRPr="00A55225">
        <w:rPr>
          <w:rFonts w:hint="cs"/>
          <w:b/>
          <w:bCs/>
          <w:color w:val="auto"/>
          <w:szCs w:val="28"/>
          <w:rtl/>
        </w:rPr>
        <w:t>9</w:t>
      </w:r>
      <w:r w:rsidR="00A55225">
        <w:rPr>
          <w:b/>
          <w:bCs/>
          <w:color w:val="auto"/>
          <w:szCs w:val="28"/>
        </w:rPr>
        <w:t xml:space="preserve"> </w:t>
      </w:r>
      <w:r w:rsidR="00C84DC2" w:rsidRPr="00A55225">
        <w:rPr>
          <w:rFonts w:hint="cs"/>
          <w:b/>
          <w:bCs/>
          <w:color w:val="auto"/>
          <w:rtl/>
        </w:rPr>
        <w:t xml:space="preserve"> </w:t>
      </w:r>
      <w:r w:rsidR="009A118A" w:rsidRPr="00A55225">
        <w:rPr>
          <w:b/>
          <w:bCs/>
          <w:color w:val="auto"/>
        </w:rPr>
        <w:t>Literature Review</w:t>
      </w:r>
    </w:p>
    <w:p w14:paraId="649BB07E" w14:textId="3EBF1E74" w:rsidR="0062458A" w:rsidRPr="00A55225" w:rsidRDefault="00C84DC2" w:rsidP="009D47FD">
      <w:pPr>
        <w:spacing w:line="360" w:lineRule="auto"/>
        <w:ind w:left="0" w:firstLine="0"/>
        <w:rPr>
          <w:bCs/>
          <w:color w:val="auto"/>
        </w:rPr>
      </w:pPr>
      <w:r w:rsidRPr="00A55225">
        <w:rPr>
          <w:bCs/>
          <w:color w:val="auto"/>
        </w:rPr>
        <w:t xml:space="preserve">The recent development of online financial systems has considerably complicated credit card fraud, and the conventional methods of detection using rules were not enough. Consequently, machine learning (ML) and artificial intelligence (AI) have become a necessity to uncover fraudulent transactions based on highly skewed datasets. Yazici (2020) mentions that the issue of information asymmetry is one of the most severe problems in fraud detection because models are biased towards the majority group. The study highlights the significance of feature engineering, adaptive learning, and evaluation metrics like recall, F1-score, and AUC-ROC rather than just using accuracy as a measure. It further emphasizes the importance of scalable models that can process real time streams of transactions and this contributes to a solid theoretical basis of modern fraud detection system. Dayyabu et al. (2023) give a quantitative analysis of AI methods using data obtained among finance professionals. They find that machine learning and data mining can be used to detect fraud much more accurately than fuzzy logic. Another significant point of the study is the significance of interpretability and human-AI cooperation, implying that AI systems are expected to assist decision-making but not the human experts in monetary settings. The model suggested by Bhat and Nelson (2023) involves the combination of Random Forest, CNN, and </w:t>
      </w:r>
      <w:proofErr w:type="spellStart"/>
      <w:r w:rsidRPr="00A55225">
        <w:rPr>
          <w:bCs/>
          <w:color w:val="auto"/>
        </w:rPr>
        <w:t>XGBoost</w:t>
      </w:r>
      <w:proofErr w:type="spellEnd"/>
      <w:r w:rsidRPr="00A55225">
        <w:rPr>
          <w:bCs/>
          <w:color w:val="auto"/>
        </w:rPr>
        <w:t xml:space="preserve"> with the optimization of the Sparrow Search Algorithm. Their findings reveal that Random Forest is most accurate (82.65%), compared to CNN and </w:t>
      </w:r>
      <w:proofErr w:type="spellStart"/>
      <w:r w:rsidRPr="00A55225">
        <w:rPr>
          <w:bCs/>
          <w:color w:val="auto"/>
        </w:rPr>
        <w:t>XGBoost</w:t>
      </w:r>
      <w:proofErr w:type="spellEnd"/>
      <w:r w:rsidRPr="00A55225">
        <w:rPr>
          <w:bCs/>
          <w:color w:val="auto"/>
        </w:rPr>
        <w:t xml:space="preserve">. The paper has shown that hybrid and ensemble methods are effective in enhancing the performance of detection and maintaining the stability and scalability of models. </w:t>
      </w:r>
      <w:proofErr w:type="spellStart"/>
      <w:r w:rsidRPr="00A55225">
        <w:rPr>
          <w:bCs/>
          <w:color w:val="auto"/>
        </w:rPr>
        <w:t>Mytnyk</w:t>
      </w:r>
      <w:proofErr w:type="spellEnd"/>
      <w:r w:rsidRPr="00A55225">
        <w:rPr>
          <w:bCs/>
          <w:color w:val="auto"/>
        </w:rPr>
        <w:t xml:space="preserve"> et al. (2023) discuss AI use in banking fraud detection and indicate that the Logistic Regression model demonstrated high performance with an AUC of 0.946, and a stacked model demonstrated high performance with an AUC of 0.954. Their results dispute the idea that deep learning is always superior to classical models and that the </w:t>
      </w:r>
      <w:r w:rsidRPr="00A55225">
        <w:rPr>
          <w:bCs/>
          <w:color w:val="auto"/>
        </w:rPr>
        <w:lastRenderedPageBreak/>
        <w:t xml:space="preserve">appropriate preprocessing and feature engineering can greatly improve simpler models. Asha and Kumar (2021) compare between SVM, KNN, and ANN models and find that ANN is the best one to capture complex patterns of nonlinear fraud. Nevertheless, the research observes that ANN is sensitive to large data sets and tuning of hyper parameters. It also shows the necessity of adaptive models that can address the changing methods of fraud like phishing and attack based on identity. Ali et al. (2022) have performed a systematized literature review of 93 articles and discovered that SVM and ANN are the most popular algorithms employed in the detection of fraud. The research outlines the longstanding issues, including data imbalance and lack of explainability, and proposes to use hybrid methods that combine supervised and unsupervised learning to enhance the performance of models and model transparency. In his study, </w:t>
      </w:r>
      <w:proofErr w:type="spellStart"/>
      <w:r w:rsidRPr="00A55225">
        <w:rPr>
          <w:bCs/>
          <w:color w:val="auto"/>
        </w:rPr>
        <w:t>Shihembetsa</w:t>
      </w:r>
      <w:proofErr w:type="spellEnd"/>
      <w:r w:rsidRPr="00A55225">
        <w:rPr>
          <w:bCs/>
          <w:color w:val="auto"/>
        </w:rPr>
        <w:t xml:space="preserve"> (2021) examines fraud detection in mobile banking based on ML models: Logistic Regression, Naive Bayes, and KNN. The research concludes that KNN had the best accuracy (99%) in identifying fraudulent transactions. It also sheds light on the need to apply systematic approaches like the CRISP-DM to facilitate the successful implementation of AI systems in practice. </w:t>
      </w:r>
      <w:proofErr w:type="spellStart"/>
      <w:r w:rsidRPr="00A55225">
        <w:rPr>
          <w:bCs/>
          <w:color w:val="auto"/>
        </w:rPr>
        <w:t>Almazroi</w:t>
      </w:r>
      <w:proofErr w:type="spellEnd"/>
      <w:r w:rsidRPr="00A55225">
        <w:rPr>
          <w:bCs/>
          <w:color w:val="auto"/>
        </w:rPr>
        <w:t xml:space="preserve"> and Ayub (2021) suggest a deep learning model with </w:t>
      </w:r>
      <w:proofErr w:type="spellStart"/>
      <w:r w:rsidRPr="00A55225">
        <w:rPr>
          <w:bCs/>
          <w:color w:val="auto"/>
        </w:rPr>
        <w:t>ResNeXt</w:t>
      </w:r>
      <w:proofErr w:type="spellEnd"/>
      <w:r w:rsidRPr="00A55225">
        <w:rPr>
          <w:bCs/>
          <w:color w:val="auto"/>
        </w:rPr>
        <w:t xml:space="preserve"> and GRU that is optimized by the Jaya algorithm. Their model was more accurate and efficient by 10-18 percent of traditional methods. The research indicates the possible potential of deep learning and ensemble approaches to detect fraud in real-time, but it also reports the issues of complexity and interpretability of models. Dal </w:t>
      </w:r>
      <w:proofErr w:type="spellStart"/>
      <w:r w:rsidRPr="00A55225">
        <w:rPr>
          <w:bCs/>
          <w:color w:val="auto"/>
        </w:rPr>
        <w:t>Pozzolo</w:t>
      </w:r>
      <w:proofErr w:type="spellEnd"/>
      <w:r w:rsidRPr="00A55225">
        <w:rPr>
          <w:bCs/>
          <w:color w:val="auto"/>
        </w:rPr>
        <w:t xml:space="preserve"> et al. (2015) propose an adaptive method of fraud detection based on sliding windows with the focus on non-stationary data in real-time scenarios. Their contribution highlights the significance of managing concept drift where patterns of fraud change with time. Their model is enhanced by constantly training the model based on recent transaction data, making the difference in detecting in streaming systems, and demonstrating the importance of dynamic and </w:t>
      </w:r>
      <w:r w:rsidRPr="00A55225">
        <w:rPr>
          <w:bCs/>
          <w:color w:val="auto"/>
        </w:rPr>
        <w:lastRenderedPageBreak/>
        <w:t>adaptive AI models in financial fraud detection. On the whole, it is possible to note that the literature reviewed indicates a distinct trend towards moving beyond the traditional rule-based systems and towards more sophisticated AI-powered models. Key challenges include data imbalance, real-time processing, and model interpretability. The newer trends are on hybrid models, adaptive learning and explainable AI, and are geared towards creating scalable and reliable fraud detection systems that can work in dynamic financial settings.</w:t>
      </w:r>
    </w:p>
    <w:p w14:paraId="24CEF04D" w14:textId="6EDA97EC" w:rsidR="00A92544" w:rsidRPr="00A55225" w:rsidRDefault="00A92544" w:rsidP="009D47FD">
      <w:pPr>
        <w:pStyle w:val="aa"/>
        <w:keepNext/>
        <w:spacing w:line="360" w:lineRule="auto"/>
      </w:pPr>
      <w:bookmarkStart w:id="60" w:name="_Toc214410130"/>
      <w:bookmarkStart w:id="61" w:name="_Toc226953948"/>
      <w:r w:rsidRPr="00A55225">
        <w:t xml:space="preserve">Table </w:t>
      </w:r>
      <w:fldSimple w:instr=" SEQ Table \* ARABIC ">
        <w:r w:rsidR="00C84DC2" w:rsidRPr="00A55225">
          <w:rPr>
            <w:noProof/>
          </w:rPr>
          <w:t>2</w:t>
        </w:r>
      </w:fldSimple>
      <w:r w:rsidRPr="00A55225">
        <w:t xml:space="preserve"> Summary of Reviewed Studies on AI-Based Financial Fraud Detection</w:t>
      </w:r>
      <w:bookmarkEnd w:id="60"/>
      <w:bookmarkEnd w:id="61"/>
    </w:p>
    <w:tbl>
      <w:tblPr>
        <w:tblStyle w:val="ac"/>
        <w:tblW w:w="0" w:type="auto"/>
        <w:tblLook w:val="04A0" w:firstRow="1" w:lastRow="0" w:firstColumn="1" w:lastColumn="0" w:noHBand="0" w:noVBand="1"/>
      </w:tblPr>
      <w:tblGrid>
        <w:gridCol w:w="1437"/>
        <w:gridCol w:w="1478"/>
        <w:gridCol w:w="1511"/>
        <w:gridCol w:w="1557"/>
        <w:gridCol w:w="1597"/>
        <w:gridCol w:w="1770"/>
      </w:tblGrid>
      <w:tr w:rsidR="00D35C0B" w:rsidRPr="00A55225" w14:paraId="79BEB13B" w14:textId="77777777" w:rsidTr="00D35C0B">
        <w:tc>
          <w:tcPr>
            <w:tcW w:w="0" w:type="auto"/>
            <w:hideMark/>
          </w:tcPr>
          <w:p w14:paraId="60C8B790" w14:textId="77777777" w:rsidR="00D35C0B" w:rsidRPr="00A55225" w:rsidRDefault="00D35C0B" w:rsidP="009D47FD">
            <w:pPr>
              <w:spacing w:line="360" w:lineRule="auto"/>
              <w:ind w:left="0" w:firstLine="0"/>
              <w:rPr>
                <w:b/>
                <w:bCs/>
                <w:color w:val="auto"/>
              </w:rPr>
            </w:pPr>
            <w:r w:rsidRPr="00A55225">
              <w:rPr>
                <w:b/>
                <w:bCs/>
                <w:color w:val="auto"/>
              </w:rPr>
              <w:t>Author(s) &amp; Year</w:t>
            </w:r>
          </w:p>
        </w:tc>
        <w:tc>
          <w:tcPr>
            <w:tcW w:w="0" w:type="auto"/>
            <w:hideMark/>
          </w:tcPr>
          <w:p w14:paraId="0F3701E2" w14:textId="77777777" w:rsidR="00D35C0B" w:rsidRPr="00A55225" w:rsidRDefault="00D35C0B" w:rsidP="009D47FD">
            <w:pPr>
              <w:spacing w:line="360" w:lineRule="auto"/>
              <w:ind w:left="0" w:firstLine="0"/>
              <w:rPr>
                <w:b/>
                <w:bCs/>
                <w:color w:val="auto"/>
              </w:rPr>
            </w:pPr>
            <w:r w:rsidRPr="00A55225">
              <w:rPr>
                <w:b/>
                <w:bCs/>
                <w:color w:val="auto"/>
              </w:rPr>
              <w:t>Title / Study Focus</w:t>
            </w:r>
          </w:p>
        </w:tc>
        <w:tc>
          <w:tcPr>
            <w:tcW w:w="0" w:type="auto"/>
            <w:hideMark/>
          </w:tcPr>
          <w:p w14:paraId="4C4FE429" w14:textId="77777777" w:rsidR="00D35C0B" w:rsidRPr="00A55225" w:rsidRDefault="00D35C0B" w:rsidP="009D47FD">
            <w:pPr>
              <w:spacing w:line="360" w:lineRule="auto"/>
              <w:ind w:left="0" w:firstLine="0"/>
              <w:rPr>
                <w:b/>
                <w:bCs/>
                <w:color w:val="auto"/>
              </w:rPr>
            </w:pPr>
            <w:r w:rsidRPr="00A55225">
              <w:rPr>
                <w:b/>
                <w:bCs/>
                <w:color w:val="auto"/>
              </w:rPr>
              <w:t>AI / ML Methods</w:t>
            </w:r>
          </w:p>
        </w:tc>
        <w:tc>
          <w:tcPr>
            <w:tcW w:w="0" w:type="auto"/>
            <w:hideMark/>
          </w:tcPr>
          <w:p w14:paraId="2FF0E76A" w14:textId="77777777" w:rsidR="00D35C0B" w:rsidRPr="00A55225" w:rsidRDefault="00D35C0B" w:rsidP="009D47FD">
            <w:pPr>
              <w:spacing w:line="360" w:lineRule="auto"/>
              <w:ind w:left="0" w:firstLine="0"/>
              <w:rPr>
                <w:b/>
                <w:bCs/>
                <w:color w:val="auto"/>
              </w:rPr>
            </w:pPr>
            <w:r w:rsidRPr="00A55225">
              <w:rPr>
                <w:b/>
                <w:bCs/>
                <w:color w:val="auto"/>
              </w:rPr>
              <w:t>Dataset / Sample</w:t>
            </w:r>
          </w:p>
        </w:tc>
        <w:tc>
          <w:tcPr>
            <w:tcW w:w="0" w:type="auto"/>
            <w:hideMark/>
          </w:tcPr>
          <w:p w14:paraId="47EAA446" w14:textId="77777777" w:rsidR="00D35C0B" w:rsidRPr="00A55225" w:rsidRDefault="00D35C0B" w:rsidP="009D47FD">
            <w:pPr>
              <w:spacing w:line="360" w:lineRule="auto"/>
              <w:ind w:left="0" w:firstLine="0"/>
              <w:rPr>
                <w:b/>
                <w:bCs/>
                <w:color w:val="auto"/>
              </w:rPr>
            </w:pPr>
            <w:r w:rsidRPr="00A55225">
              <w:rPr>
                <w:b/>
                <w:bCs/>
                <w:color w:val="auto"/>
              </w:rPr>
              <w:t>Main Findings</w:t>
            </w:r>
          </w:p>
        </w:tc>
        <w:tc>
          <w:tcPr>
            <w:tcW w:w="0" w:type="auto"/>
            <w:hideMark/>
          </w:tcPr>
          <w:p w14:paraId="0FACF84F" w14:textId="77777777" w:rsidR="00D35C0B" w:rsidRPr="00A55225" w:rsidRDefault="00D35C0B" w:rsidP="009D47FD">
            <w:pPr>
              <w:spacing w:line="360" w:lineRule="auto"/>
              <w:ind w:left="0" w:firstLine="0"/>
              <w:rPr>
                <w:b/>
                <w:bCs/>
                <w:color w:val="auto"/>
              </w:rPr>
            </w:pPr>
            <w:r w:rsidRPr="00A55225">
              <w:rPr>
                <w:b/>
                <w:bCs/>
                <w:color w:val="auto"/>
              </w:rPr>
              <w:t>Limitations</w:t>
            </w:r>
          </w:p>
        </w:tc>
      </w:tr>
      <w:tr w:rsidR="00D35C0B" w:rsidRPr="00A55225" w14:paraId="2DD4668D" w14:textId="77777777" w:rsidTr="00D35C0B">
        <w:tc>
          <w:tcPr>
            <w:tcW w:w="0" w:type="auto"/>
            <w:hideMark/>
          </w:tcPr>
          <w:p w14:paraId="23A23007" w14:textId="77777777" w:rsidR="00D35C0B" w:rsidRPr="00A55225" w:rsidRDefault="00D35C0B" w:rsidP="009D47FD">
            <w:pPr>
              <w:spacing w:line="360" w:lineRule="auto"/>
              <w:ind w:left="0" w:firstLine="0"/>
              <w:rPr>
                <w:bCs/>
                <w:color w:val="auto"/>
              </w:rPr>
            </w:pPr>
            <w:r w:rsidRPr="00A55225">
              <w:rPr>
                <w:bCs/>
                <w:color w:val="auto"/>
              </w:rPr>
              <w:t>Yazici (2020)</w:t>
            </w:r>
          </w:p>
        </w:tc>
        <w:tc>
          <w:tcPr>
            <w:tcW w:w="0" w:type="auto"/>
            <w:hideMark/>
          </w:tcPr>
          <w:p w14:paraId="20193F4E" w14:textId="77777777" w:rsidR="00D35C0B" w:rsidRPr="00A55225" w:rsidRDefault="00D35C0B" w:rsidP="009D47FD">
            <w:pPr>
              <w:spacing w:line="360" w:lineRule="auto"/>
              <w:ind w:left="0" w:firstLine="0"/>
              <w:rPr>
                <w:bCs/>
                <w:color w:val="auto"/>
              </w:rPr>
            </w:pPr>
            <w:r w:rsidRPr="00A55225">
              <w:rPr>
                <w:bCs/>
                <w:color w:val="auto"/>
              </w:rPr>
              <w:t>AI Approaches in Credit Card Fraud Detection</w:t>
            </w:r>
          </w:p>
        </w:tc>
        <w:tc>
          <w:tcPr>
            <w:tcW w:w="0" w:type="auto"/>
            <w:hideMark/>
          </w:tcPr>
          <w:p w14:paraId="039E671C" w14:textId="77777777" w:rsidR="00D35C0B" w:rsidRPr="00A55225" w:rsidRDefault="00D35C0B" w:rsidP="009D47FD">
            <w:pPr>
              <w:spacing w:line="360" w:lineRule="auto"/>
              <w:ind w:left="0" w:firstLine="0"/>
              <w:rPr>
                <w:bCs/>
                <w:color w:val="auto"/>
              </w:rPr>
            </w:pPr>
            <w:r w:rsidRPr="00A55225">
              <w:rPr>
                <w:bCs/>
                <w:color w:val="auto"/>
              </w:rPr>
              <w:t>Review of ML (rule-based, supervised learning, feature engineering)</w:t>
            </w:r>
          </w:p>
        </w:tc>
        <w:tc>
          <w:tcPr>
            <w:tcW w:w="0" w:type="auto"/>
            <w:hideMark/>
          </w:tcPr>
          <w:p w14:paraId="6EE6537E" w14:textId="77777777" w:rsidR="00D35C0B" w:rsidRPr="00A55225" w:rsidRDefault="00D35C0B" w:rsidP="009D47FD">
            <w:pPr>
              <w:spacing w:line="360" w:lineRule="auto"/>
              <w:ind w:left="0" w:firstLine="0"/>
              <w:rPr>
                <w:bCs/>
                <w:color w:val="auto"/>
              </w:rPr>
            </w:pPr>
            <w:r w:rsidRPr="00A55225">
              <w:rPr>
                <w:bCs/>
                <w:color w:val="auto"/>
              </w:rPr>
              <w:t>Conceptual study</w:t>
            </w:r>
          </w:p>
        </w:tc>
        <w:tc>
          <w:tcPr>
            <w:tcW w:w="0" w:type="auto"/>
            <w:hideMark/>
          </w:tcPr>
          <w:p w14:paraId="151DFD11" w14:textId="77777777" w:rsidR="00D35C0B" w:rsidRPr="00A55225" w:rsidRDefault="00D35C0B" w:rsidP="009D47FD">
            <w:pPr>
              <w:spacing w:line="360" w:lineRule="auto"/>
              <w:ind w:left="0" w:firstLine="0"/>
              <w:rPr>
                <w:bCs/>
                <w:color w:val="auto"/>
              </w:rPr>
            </w:pPr>
            <w:r w:rsidRPr="00A55225">
              <w:rPr>
                <w:bCs/>
                <w:color w:val="auto"/>
              </w:rPr>
              <w:t>Identified key challenges: data imbalance, real-time processing, and feature engineering; emphasized use of recall and AUC over accuracy</w:t>
            </w:r>
          </w:p>
        </w:tc>
        <w:tc>
          <w:tcPr>
            <w:tcW w:w="0" w:type="auto"/>
            <w:hideMark/>
          </w:tcPr>
          <w:p w14:paraId="3A82250E" w14:textId="77777777" w:rsidR="00D35C0B" w:rsidRPr="00A55225" w:rsidRDefault="00D35C0B" w:rsidP="009D47FD">
            <w:pPr>
              <w:spacing w:line="360" w:lineRule="auto"/>
              <w:ind w:left="0" w:firstLine="0"/>
              <w:rPr>
                <w:bCs/>
                <w:color w:val="auto"/>
              </w:rPr>
            </w:pPr>
            <w:r w:rsidRPr="00A55225">
              <w:rPr>
                <w:bCs/>
                <w:color w:val="auto"/>
              </w:rPr>
              <w:t>No empirical validation; purely theoretical</w:t>
            </w:r>
          </w:p>
        </w:tc>
      </w:tr>
      <w:tr w:rsidR="00D35C0B" w:rsidRPr="00A55225" w14:paraId="55D72728" w14:textId="77777777" w:rsidTr="00D35C0B">
        <w:tc>
          <w:tcPr>
            <w:tcW w:w="0" w:type="auto"/>
            <w:hideMark/>
          </w:tcPr>
          <w:p w14:paraId="486EE83E" w14:textId="77777777" w:rsidR="00D35C0B" w:rsidRPr="00A55225" w:rsidRDefault="00D35C0B" w:rsidP="009D47FD">
            <w:pPr>
              <w:spacing w:line="360" w:lineRule="auto"/>
              <w:ind w:left="0" w:firstLine="0"/>
              <w:rPr>
                <w:bCs/>
                <w:color w:val="auto"/>
              </w:rPr>
            </w:pPr>
            <w:r w:rsidRPr="00A55225">
              <w:rPr>
                <w:bCs/>
                <w:color w:val="auto"/>
              </w:rPr>
              <w:lastRenderedPageBreak/>
              <w:t>Dayyabu et al. (2023)</w:t>
            </w:r>
          </w:p>
        </w:tc>
        <w:tc>
          <w:tcPr>
            <w:tcW w:w="0" w:type="auto"/>
            <w:hideMark/>
          </w:tcPr>
          <w:p w14:paraId="61D07521" w14:textId="77777777" w:rsidR="00D35C0B" w:rsidRPr="00A55225" w:rsidRDefault="00D35C0B" w:rsidP="009D47FD">
            <w:pPr>
              <w:spacing w:line="360" w:lineRule="auto"/>
              <w:ind w:left="0" w:firstLine="0"/>
              <w:rPr>
                <w:bCs/>
                <w:color w:val="auto"/>
              </w:rPr>
            </w:pPr>
            <w:r w:rsidRPr="00A55225">
              <w:rPr>
                <w:bCs/>
                <w:color w:val="auto"/>
              </w:rPr>
              <w:t>AI Techniques in Fraud Detection (Quantitative Study)</w:t>
            </w:r>
          </w:p>
        </w:tc>
        <w:tc>
          <w:tcPr>
            <w:tcW w:w="0" w:type="auto"/>
            <w:hideMark/>
          </w:tcPr>
          <w:p w14:paraId="152A4E54" w14:textId="77777777" w:rsidR="00D35C0B" w:rsidRPr="00A55225" w:rsidRDefault="00D35C0B" w:rsidP="009D47FD">
            <w:pPr>
              <w:spacing w:line="360" w:lineRule="auto"/>
              <w:ind w:left="0" w:firstLine="0"/>
              <w:rPr>
                <w:bCs/>
                <w:color w:val="auto"/>
              </w:rPr>
            </w:pPr>
            <w:r w:rsidRPr="00A55225">
              <w:rPr>
                <w:bCs/>
                <w:color w:val="auto"/>
              </w:rPr>
              <w:t>ML, data mining, fuzzy logic</w:t>
            </w:r>
          </w:p>
        </w:tc>
        <w:tc>
          <w:tcPr>
            <w:tcW w:w="0" w:type="auto"/>
            <w:hideMark/>
          </w:tcPr>
          <w:p w14:paraId="130BB01B" w14:textId="77777777" w:rsidR="00D35C0B" w:rsidRPr="00A55225" w:rsidRDefault="00D35C0B" w:rsidP="009D47FD">
            <w:pPr>
              <w:spacing w:line="360" w:lineRule="auto"/>
              <w:ind w:left="0" w:firstLine="0"/>
              <w:rPr>
                <w:bCs/>
                <w:color w:val="auto"/>
              </w:rPr>
            </w:pPr>
            <w:r w:rsidRPr="00A55225">
              <w:rPr>
                <w:bCs/>
                <w:color w:val="auto"/>
              </w:rPr>
              <w:t>Survey (100 finance professionals)</w:t>
            </w:r>
          </w:p>
        </w:tc>
        <w:tc>
          <w:tcPr>
            <w:tcW w:w="0" w:type="auto"/>
            <w:hideMark/>
          </w:tcPr>
          <w:p w14:paraId="426FA924" w14:textId="77777777" w:rsidR="00D35C0B" w:rsidRPr="00A55225" w:rsidRDefault="00D35C0B" w:rsidP="009D47FD">
            <w:pPr>
              <w:spacing w:line="360" w:lineRule="auto"/>
              <w:ind w:left="0" w:firstLine="0"/>
              <w:rPr>
                <w:bCs/>
                <w:color w:val="auto"/>
              </w:rPr>
            </w:pPr>
            <w:r w:rsidRPr="00A55225">
              <w:rPr>
                <w:bCs/>
                <w:color w:val="auto"/>
              </w:rPr>
              <w:t>ML and data mining significantly improve fraud detection; strong correlation between AI use and performance</w:t>
            </w:r>
          </w:p>
        </w:tc>
        <w:tc>
          <w:tcPr>
            <w:tcW w:w="0" w:type="auto"/>
            <w:hideMark/>
          </w:tcPr>
          <w:p w14:paraId="50B89FCC" w14:textId="77777777" w:rsidR="00D35C0B" w:rsidRPr="00A55225" w:rsidRDefault="00D35C0B" w:rsidP="009D47FD">
            <w:pPr>
              <w:spacing w:line="360" w:lineRule="auto"/>
              <w:ind w:left="0" w:firstLine="0"/>
              <w:rPr>
                <w:bCs/>
                <w:color w:val="auto"/>
              </w:rPr>
            </w:pPr>
            <w:r w:rsidRPr="00A55225">
              <w:rPr>
                <w:bCs/>
                <w:color w:val="auto"/>
              </w:rPr>
              <w:t>Based on perceptions, not experimental results</w:t>
            </w:r>
          </w:p>
        </w:tc>
      </w:tr>
      <w:tr w:rsidR="00D35C0B" w:rsidRPr="00A55225" w14:paraId="3235C456" w14:textId="77777777" w:rsidTr="00D35C0B">
        <w:tc>
          <w:tcPr>
            <w:tcW w:w="0" w:type="auto"/>
            <w:hideMark/>
          </w:tcPr>
          <w:p w14:paraId="3A05FF66" w14:textId="77777777" w:rsidR="00D35C0B" w:rsidRPr="00A55225" w:rsidRDefault="00D35C0B" w:rsidP="009D47FD">
            <w:pPr>
              <w:spacing w:line="360" w:lineRule="auto"/>
              <w:ind w:left="0" w:firstLine="0"/>
              <w:rPr>
                <w:bCs/>
                <w:color w:val="auto"/>
              </w:rPr>
            </w:pPr>
            <w:r w:rsidRPr="00A55225">
              <w:rPr>
                <w:bCs/>
                <w:color w:val="auto"/>
              </w:rPr>
              <w:t>Bhat &amp; Nelson (2023)</w:t>
            </w:r>
          </w:p>
        </w:tc>
        <w:tc>
          <w:tcPr>
            <w:tcW w:w="0" w:type="auto"/>
            <w:hideMark/>
          </w:tcPr>
          <w:p w14:paraId="1323CC0A" w14:textId="77777777" w:rsidR="00D35C0B" w:rsidRPr="00A55225" w:rsidRDefault="00D35C0B" w:rsidP="009D47FD">
            <w:pPr>
              <w:spacing w:line="360" w:lineRule="auto"/>
              <w:ind w:left="0" w:firstLine="0"/>
              <w:rPr>
                <w:bCs/>
                <w:color w:val="auto"/>
              </w:rPr>
            </w:pPr>
            <w:r w:rsidRPr="00A55225">
              <w:rPr>
                <w:bCs/>
                <w:color w:val="auto"/>
              </w:rPr>
              <w:t>Hybrid AI Model with Optimization</w:t>
            </w:r>
          </w:p>
        </w:tc>
        <w:tc>
          <w:tcPr>
            <w:tcW w:w="0" w:type="auto"/>
            <w:hideMark/>
          </w:tcPr>
          <w:p w14:paraId="5F576942" w14:textId="77777777" w:rsidR="00D35C0B" w:rsidRPr="00A55225" w:rsidRDefault="00D35C0B" w:rsidP="009D47FD">
            <w:pPr>
              <w:spacing w:line="360" w:lineRule="auto"/>
              <w:ind w:left="0" w:firstLine="0"/>
              <w:rPr>
                <w:bCs/>
                <w:color w:val="auto"/>
              </w:rPr>
            </w:pPr>
            <w:r w:rsidRPr="00A55225">
              <w:rPr>
                <w:bCs/>
                <w:color w:val="auto"/>
              </w:rPr>
              <w:t xml:space="preserve">RF, CNN, </w:t>
            </w:r>
            <w:proofErr w:type="spellStart"/>
            <w:r w:rsidRPr="00A55225">
              <w:rPr>
                <w:bCs/>
                <w:color w:val="auto"/>
              </w:rPr>
              <w:t>XGBoost</w:t>
            </w:r>
            <w:proofErr w:type="spellEnd"/>
            <w:r w:rsidRPr="00A55225">
              <w:rPr>
                <w:bCs/>
                <w:color w:val="auto"/>
              </w:rPr>
              <w:t xml:space="preserve"> (Sparrow Search)</w:t>
            </w:r>
          </w:p>
        </w:tc>
        <w:tc>
          <w:tcPr>
            <w:tcW w:w="0" w:type="auto"/>
            <w:hideMark/>
          </w:tcPr>
          <w:p w14:paraId="376DE9B6" w14:textId="77777777" w:rsidR="00D35C0B" w:rsidRPr="00A55225" w:rsidRDefault="00D35C0B" w:rsidP="009D47FD">
            <w:pPr>
              <w:spacing w:line="360" w:lineRule="auto"/>
              <w:ind w:left="0" w:firstLine="0"/>
              <w:rPr>
                <w:bCs/>
                <w:color w:val="auto"/>
              </w:rPr>
            </w:pPr>
            <w:r w:rsidRPr="00A55225">
              <w:rPr>
                <w:bCs/>
                <w:color w:val="auto"/>
              </w:rPr>
              <w:t>Kaggle dataset</w:t>
            </w:r>
          </w:p>
        </w:tc>
        <w:tc>
          <w:tcPr>
            <w:tcW w:w="0" w:type="auto"/>
            <w:hideMark/>
          </w:tcPr>
          <w:p w14:paraId="0EABB1B4" w14:textId="77777777" w:rsidR="00D35C0B" w:rsidRPr="00A55225" w:rsidRDefault="00D35C0B" w:rsidP="009D47FD">
            <w:pPr>
              <w:spacing w:line="360" w:lineRule="auto"/>
              <w:ind w:left="0" w:firstLine="0"/>
              <w:rPr>
                <w:bCs/>
                <w:color w:val="auto"/>
              </w:rPr>
            </w:pPr>
            <w:r w:rsidRPr="00A55225">
              <w:rPr>
                <w:bCs/>
                <w:color w:val="auto"/>
              </w:rPr>
              <w:t xml:space="preserve">RF achieved highest accuracy (82.65%), outperforming CNN and </w:t>
            </w:r>
            <w:proofErr w:type="spellStart"/>
            <w:r w:rsidRPr="00A55225">
              <w:rPr>
                <w:bCs/>
                <w:color w:val="auto"/>
              </w:rPr>
              <w:t>XGBoost</w:t>
            </w:r>
            <w:proofErr w:type="spellEnd"/>
            <w:r w:rsidRPr="00A55225">
              <w:rPr>
                <w:bCs/>
                <w:color w:val="auto"/>
              </w:rPr>
              <w:t>; hybrid models improve performance</w:t>
            </w:r>
          </w:p>
        </w:tc>
        <w:tc>
          <w:tcPr>
            <w:tcW w:w="0" w:type="auto"/>
            <w:hideMark/>
          </w:tcPr>
          <w:p w14:paraId="6BCCFDE9" w14:textId="77777777" w:rsidR="00D35C0B" w:rsidRPr="00A55225" w:rsidRDefault="00D35C0B" w:rsidP="009D47FD">
            <w:pPr>
              <w:spacing w:line="360" w:lineRule="auto"/>
              <w:ind w:left="0" w:firstLine="0"/>
              <w:rPr>
                <w:bCs/>
                <w:color w:val="auto"/>
              </w:rPr>
            </w:pPr>
            <w:r w:rsidRPr="00A55225">
              <w:rPr>
                <w:bCs/>
                <w:color w:val="auto"/>
              </w:rPr>
              <w:t>Focused only on accuracy; lacks interpretability analysis</w:t>
            </w:r>
          </w:p>
        </w:tc>
      </w:tr>
      <w:tr w:rsidR="00D35C0B" w:rsidRPr="00A55225" w14:paraId="108DB247" w14:textId="77777777" w:rsidTr="00D35C0B">
        <w:tc>
          <w:tcPr>
            <w:tcW w:w="0" w:type="auto"/>
            <w:hideMark/>
          </w:tcPr>
          <w:p w14:paraId="53B9F846" w14:textId="77777777" w:rsidR="00D35C0B" w:rsidRPr="00A55225" w:rsidRDefault="00D35C0B" w:rsidP="009D47FD">
            <w:pPr>
              <w:spacing w:line="360" w:lineRule="auto"/>
              <w:ind w:left="0" w:firstLine="0"/>
              <w:rPr>
                <w:bCs/>
                <w:color w:val="auto"/>
              </w:rPr>
            </w:pPr>
            <w:proofErr w:type="spellStart"/>
            <w:r w:rsidRPr="00A55225">
              <w:rPr>
                <w:bCs/>
                <w:color w:val="auto"/>
              </w:rPr>
              <w:lastRenderedPageBreak/>
              <w:t>Mytnyk</w:t>
            </w:r>
            <w:proofErr w:type="spellEnd"/>
            <w:r w:rsidRPr="00A55225">
              <w:rPr>
                <w:bCs/>
                <w:color w:val="auto"/>
              </w:rPr>
              <w:t xml:space="preserve"> et al. (2023)</w:t>
            </w:r>
          </w:p>
        </w:tc>
        <w:tc>
          <w:tcPr>
            <w:tcW w:w="0" w:type="auto"/>
            <w:hideMark/>
          </w:tcPr>
          <w:p w14:paraId="207677E3" w14:textId="77777777" w:rsidR="00D35C0B" w:rsidRPr="00A55225" w:rsidRDefault="00D35C0B" w:rsidP="009D47FD">
            <w:pPr>
              <w:spacing w:line="360" w:lineRule="auto"/>
              <w:ind w:left="0" w:firstLine="0"/>
              <w:rPr>
                <w:bCs/>
                <w:color w:val="auto"/>
              </w:rPr>
            </w:pPr>
            <w:r w:rsidRPr="00A55225">
              <w:rPr>
                <w:bCs/>
                <w:color w:val="auto"/>
              </w:rPr>
              <w:t>AI in Banking Fraud Detection</w:t>
            </w:r>
          </w:p>
        </w:tc>
        <w:tc>
          <w:tcPr>
            <w:tcW w:w="0" w:type="auto"/>
            <w:hideMark/>
          </w:tcPr>
          <w:p w14:paraId="7BE20CDD" w14:textId="77777777" w:rsidR="00D35C0B" w:rsidRPr="00A55225" w:rsidRDefault="00D35C0B" w:rsidP="009D47FD">
            <w:pPr>
              <w:spacing w:line="360" w:lineRule="auto"/>
              <w:ind w:left="0" w:firstLine="0"/>
              <w:rPr>
                <w:bCs/>
                <w:color w:val="auto"/>
              </w:rPr>
            </w:pPr>
            <w:r w:rsidRPr="00A55225">
              <w:rPr>
                <w:bCs/>
                <w:color w:val="auto"/>
              </w:rPr>
              <w:t>Logistic Regression, ANN, Stacking</w:t>
            </w:r>
          </w:p>
        </w:tc>
        <w:tc>
          <w:tcPr>
            <w:tcW w:w="0" w:type="auto"/>
            <w:hideMark/>
          </w:tcPr>
          <w:p w14:paraId="2A146C7A" w14:textId="77777777" w:rsidR="00D35C0B" w:rsidRPr="00A55225" w:rsidRDefault="00D35C0B" w:rsidP="009D47FD">
            <w:pPr>
              <w:spacing w:line="360" w:lineRule="auto"/>
              <w:ind w:left="0" w:firstLine="0"/>
              <w:rPr>
                <w:bCs/>
                <w:color w:val="auto"/>
              </w:rPr>
            </w:pPr>
            <w:r w:rsidRPr="00A55225">
              <w:rPr>
                <w:bCs/>
                <w:color w:val="auto"/>
              </w:rPr>
              <w:t>Banking transaction data</w:t>
            </w:r>
          </w:p>
        </w:tc>
        <w:tc>
          <w:tcPr>
            <w:tcW w:w="0" w:type="auto"/>
            <w:hideMark/>
          </w:tcPr>
          <w:p w14:paraId="6C925743" w14:textId="77777777" w:rsidR="00D35C0B" w:rsidRPr="00A55225" w:rsidRDefault="00D35C0B" w:rsidP="009D47FD">
            <w:pPr>
              <w:spacing w:line="360" w:lineRule="auto"/>
              <w:ind w:left="0" w:firstLine="0"/>
              <w:rPr>
                <w:bCs/>
                <w:color w:val="auto"/>
              </w:rPr>
            </w:pPr>
            <w:r w:rsidRPr="00A55225">
              <w:rPr>
                <w:bCs/>
                <w:color w:val="auto"/>
              </w:rPr>
              <w:t>Logistic Regression achieved AUC=0.946; stacking improved to 0.954; preprocessing significantly enhances results</w:t>
            </w:r>
          </w:p>
        </w:tc>
        <w:tc>
          <w:tcPr>
            <w:tcW w:w="0" w:type="auto"/>
            <w:hideMark/>
          </w:tcPr>
          <w:p w14:paraId="452AA877" w14:textId="77777777" w:rsidR="00D35C0B" w:rsidRPr="00A55225" w:rsidRDefault="00D35C0B" w:rsidP="009D47FD">
            <w:pPr>
              <w:spacing w:line="360" w:lineRule="auto"/>
              <w:ind w:left="0" w:firstLine="0"/>
              <w:rPr>
                <w:bCs/>
                <w:color w:val="auto"/>
              </w:rPr>
            </w:pPr>
            <w:r w:rsidRPr="00A55225">
              <w:rPr>
                <w:bCs/>
                <w:color w:val="auto"/>
              </w:rPr>
              <w:t>Limited deep learning analysis</w:t>
            </w:r>
          </w:p>
        </w:tc>
      </w:tr>
      <w:tr w:rsidR="00D35C0B" w:rsidRPr="00A55225" w14:paraId="182384CE" w14:textId="77777777" w:rsidTr="00D35C0B">
        <w:tc>
          <w:tcPr>
            <w:tcW w:w="0" w:type="auto"/>
            <w:hideMark/>
          </w:tcPr>
          <w:p w14:paraId="26FD077D" w14:textId="77777777" w:rsidR="00D35C0B" w:rsidRPr="00A55225" w:rsidRDefault="00D35C0B" w:rsidP="009D47FD">
            <w:pPr>
              <w:spacing w:line="360" w:lineRule="auto"/>
              <w:ind w:left="0" w:firstLine="0"/>
              <w:rPr>
                <w:bCs/>
                <w:color w:val="auto"/>
              </w:rPr>
            </w:pPr>
            <w:r w:rsidRPr="00A55225">
              <w:rPr>
                <w:bCs/>
                <w:color w:val="auto"/>
              </w:rPr>
              <w:t>Asha &amp; Kumar (2021)</w:t>
            </w:r>
          </w:p>
        </w:tc>
        <w:tc>
          <w:tcPr>
            <w:tcW w:w="0" w:type="auto"/>
            <w:hideMark/>
          </w:tcPr>
          <w:p w14:paraId="54151B01" w14:textId="77777777" w:rsidR="00D35C0B" w:rsidRPr="00A55225" w:rsidRDefault="00D35C0B" w:rsidP="009D47FD">
            <w:pPr>
              <w:spacing w:line="360" w:lineRule="auto"/>
              <w:ind w:left="0" w:firstLine="0"/>
              <w:rPr>
                <w:bCs/>
                <w:color w:val="auto"/>
              </w:rPr>
            </w:pPr>
            <w:r w:rsidRPr="00A55225">
              <w:rPr>
                <w:bCs/>
                <w:color w:val="auto"/>
              </w:rPr>
              <w:t>ANN-Based Fraud Detection</w:t>
            </w:r>
          </w:p>
        </w:tc>
        <w:tc>
          <w:tcPr>
            <w:tcW w:w="0" w:type="auto"/>
            <w:hideMark/>
          </w:tcPr>
          <w:p w14:paraId="48B9D1F9" w14:textId="77777777" w:rsidR="00D35C0B" w:rsidRPr="00A55225" w:rsidRDefault="00D35C0B" w:rsidP="009D47FD">
            <w:pPr>
              <w:spacing w:line="360" w:lineRule="auto"/>
              <w:ind w:left="0" w:firstLine="0"/>
              <w:rPr>
                <w:bCs/>
                <w:color w:val="auto"/>
              </w:rPr>
            </w:pPr>
            <w:r w:rsidRPr="00A55225">
              <w:rPr>
                <w:bCs/>
                <w:color w:val="auto"/>
              </w:rPr>
              <w:t>SVM, KNN, ANN</w:t>
            </w:r>
          </w:p>
        </w:tc>
        <w:tc>
          <w:tcPr>
            <w:tcW w:w="0" w:type="auto"/>
            <w:hideMark/>
          </w:tcPr>
          <w:p w14:paraId="1BB92AC8" w14:textId="77777777" w:rsidR="00D35C0B" w:rsidRPr="00A55225" w:rsidRDefault="00D35C0B" w:rsidP="009D47FD">
            <w:pPr>
              <w:spacing w:line="360" w:lineRule="auto"/>
              <w:ind w:left="0" w:firstLine="0"/>
              <w:rPr>
                <w:bCs/>
                <w:color w:val="auto"/>
              </w:rPr>
            </w:pPr>
            <w:r w:rsidRPr="00A55225">
              <w:rPr>
                <w:bCs/>
                <w:color w:val="auto"/>
              </w:rPr>
              <w:t>Credit card datasets</w:t>
            </w:r>
          </w:p>
        </w:tc>
        <w:tc>
          <w:tcPr>
            <w:tcW w:w="0" w:type="auto"/>
            <w:hideMark/>
          </w:tcPr>
          <w:p w14:paraId="29AAEEA8" w14:textId="77777777" w:rsidR="00D35C0B" w:rsidRPr="00A55225" w:rsidRDefault="00D35C0B" w:rsidP="009D47FD">
            <w:pPr>
              <w:spacing w:line="360" w:lineRule="auto"/>
              <w:ind w:left="0" w:firstLine="0"/>
              <w:rPr>
                <w:bCs/>
                <w:color w:val="auto"/>
              </w:rPr>
            </w:pPr>
            <w:r w:rsidRPr="00A55225">
              <w:rPr>
                <w:bCs/>
                <w:color w:val="auto"/>
              </w:rPr>
              <w:t>ANN outperformed other models in detecting nonlinear patterns</w:t>
            </w:r>
          </w:p>
        </w:tc>
        <w:tc>
          <w:tcPr>
            <w:tcW w:w="0" w:type="auto"/>
            <w:hideMark/>
          </w:tcPr>
          <w:p w14:paraId="1D927F1F" w14:textId="77777777" w:rsidR="00D35C0B" w:rsidRPr="00A55225" w:rsidRDefault="00D35C0B" w:rsidP="009D47FD">
            <w:pPr>
              <w:spacing w:line="360" w:lineRule="auto"/>
              <w:ind w:left="0" w:firstLine="0"/>
              <w:rPr>
                <w:bCs/>
                <w:color w:val="auto"/>
              </w:rPr>
            </w:pPr>
            <w:r w:rsidRPr="00A55225">
              <w:rPr>
                <w:bCs/>
                <w:color w:val="auto"/>
              </w:rPr>
              <w:t>Requires large datasets; sensitive to tuning</w:t>
            </w:r>
          </w:p>
        </w:tc>
      </w:tr>
      <w:tr w:rsidR="00D35C0B" w:rsidRPr="00A55225" w14:paraId="65F1629A" w14:textId="77777777" w:rsidTr="00D35C0B">
        <w:tc>
          <w:tcPr>
            <w:tcW w:w="0" w:type="auto"/>
            <w:hideMark/>
          </w:tcPr>
          <w:p w14:paraId="25AAA3AF" w14:textId="77777777" w:rsidR="00D35C0B" w:rsidRPr="00A55225" w:rsidRDefault="00D35C0B" w:rsidP="009D47FD">
            <w:pPr>
              <w:spacing w:line="360" w:lineRule="auto"/>
              <w:ind w:left="0" w:firstLine="0"/>
              <w:rPr>
                <w:bCs/>
                <w:color w:val="auto"/>
              </w:rPr>
            </w:pPr>
            <w:r w:rsidRPr="00A55225">
              <w:rPr>
                <w:bCs/>
                <w:color w:val="auto"/>
              </w:rPr>
              <w:t>Ali et al. (2022)</w:t>
            </w:r>
          </w:p>
        </w:tc>
        <w:tc>
          <w:tcPr>
            <w:tcW w:w="0" w:type="auto"/>
            <w:hideMark/>
          </w:tcPr>
          <w:p w14:paraId="1E564A0A" w14:textId="77777777" w:rsidR="00D35C0B" w:rsidRPr="00A55225" w:rsidRDefault="00D35C0B" w:rsidP="009D47FD">
            <w:pPr>
              <w:spacing w:line="360" w:lineRule="auto"/>
              <w:ind w:left="0" w:firstLine="0"/>
              <w:rPr>
                <w:bCs/>
                <w:color w:val="auto"/>
              </w:rPr>
            </w:pPr>
            <w:r w:rsidRPr="00A55225">
              <w:rPr>
                <w:bCs/>
                <w:color w:val="auto"/>
              </w:rPr>
              <w:t>Systematic Literature Review</w:t>
            </w:r>
          </w:p>
        </w:tc>
        <w:tc>
          <w:tcPr>
            <w:tcW w:w="0" w:type="auto"/>
            <w:hideMark/>
          </w:tcPr>
          <w:p w14:paraId="6F6336D3" w14:textId="77777777" w:rsidR="00D35C0B" w:rsidRPr="00A55225" w:rsidRDefault="00D35C0B" w:rsidP="009D47FD">
            <w:pPr>
              <w:spacing w:line="360" w:lineRule="auto"/>
              <w:ind w:left="0" w:firstLine="0"/>
              <w:rPr>
                <w:bCs/>
                <w:color w:val="auto"/>
              </w:rPr>
            </w:pPr>
            <w:r w:rsidRPr="00A55225">
              <w:rPr>
                <w:bCs/>
                <w:color w:val="auto"/>
              </w:rPr>
              <w:t>ML models (SVM, ANN, RF, LR)</w:t>
            </w:r>
          </w:p>
        </w:tc>
        <w:tc>
          <w:tcPr>
            <w:tcW w:w="0" w:type="auto"/>
            <w:hideMark/>
          </w:tcPr>
          <w:p w14:paraId="4C3B2AA6" w14:textId="77777777" w:rsidR="00D35C0B" w:rsidRPr="00A55225" w:rsidRDefault="00D35C0B" w:rsidP="009D47FD">
            <w:pPr>
              <w:spacing w:line="360" w:lineRule="auto"/>
              <w:ind w:left="0" w:firstLine="0"/>
              <w:rPr>
                <w:bCs/>
                <w:color w:val="auto"/>
              </w:rPr>
            </w:pPr>
            <w:r w:rsidRPr="00A55225">
              <w:rPr>
                <w:bCs/>
                <w:color w:val="auto"/>
              </w:rPr>
              <w:t>93 studies</w:t>
            </w:r>
          </w:p>
        </w:tc>
        <w:tc>
          <w:tcPr>
            <w:tcW w:w="0" w:type="auto"/>
            <w:hideMark/>
          </w:tcPr>
          <w:p w14:paraId="14DFEEA9" w14:textId="77777777" w:rsidR="00D35C0B" w:rsidRPr="00A55225" w:rsidRDefault="00D35C0B" w:rsidP="009D47FD">
            <w:pPr>
              <w:spacing w:line="360" w:lineRule="auto"/>
              <w:ind w:left="0" w:firstLine="0"/>
              <w:rPr>
                <w:bCs/>
                <w:color w:val="auto"/>
              </w:rPr>
            </w:pPr>
            <w:r w:rsidRPr="00A55225">
              <w:rPr>
                <w:bCs/>
                <w:color w:val="auto"/>
              </w:rPr>
              <w:t xml:space="preserve">Identified common use of SVM and ANN; highlighted imbalance and </w:t>
            </w:r>
            <w:r w:rsidRPr="00A55225">
              <w:rPr>
                <w:bCs/>
                <w:color w:val="auto"/>
              </w:rPr>
              <w:lastRenderedPageBreak/>
              <w:t>explainability issues</w:t>
            </w:r>
          </w:p>
        </w:tc>
        <w:tc>
          <w:tcPr>
            <w:tcW w:w="0" w:type="auto"/>
            <w:hideMark/>
          </w:tcPr>
          <w:p w14:paraId="6DD38064" w14:textId="77777777" w:rsidR="00D35C0B" w:rsidRPr="00A55225" w:rsidRDefault="00D35C0B" w:rsidP="009D47FD">
            <w:pPr>
              <w:spacing w:line="360" w:lineRule="auto"/>
              <w:ind w:left="0" w:firstLine="0"/>
              <w:rPr>
                <w:bCs/>
                <w:color w:val="auto"/>
              </w:rPr>
            </w:pPr>
            <w:r w:rsidRPr="00A55225">
              <w:rPr>
                <w:bCs/>
                <w:color w:val="auto"/>
              </w:rPr>
              <w:lastRenderedPageBreak/>
              <w:t>No experimental comparison</w:t>
            </w:r>
          </w:p>
        </w:tc>
      </w:tr>
      <w:tr w:rsidR="00D35C0B" w:rsidRPr="00A55225" w14:paraId="2C9F3941" w14:textId="77777777" w:rsidTr="00D35C0B">
        <w:tc>
          <w:tcPr>
            <w:tcW w:w="0" w:type="auto"/>
            <w:hideMark/>
          </w:tcPr>
          <w:p w14:paraId="7860ABE6" w14:textId="77777777" w:rsidR="00D35C0B" w:rsidRPr="00A55225" w:rsidRDefault="00D35C0B" w:rsidP="009D47FD">
            <w:pPr>
              <w:spacing w:line="360" w:lineRule="auto"/>
              <w:ind w:left="0" w:firstLine="0"/>
              <w:rPr>
                <w:bCs/>
                <w:color w:val="auto"/>
              </w:rPr>
            </w:pPr>
            <w:proofErr w:type="spellStart"/>
            <w:r w:rsidRPr="00A55225">
              <w:rPr>
                <w:bCs/>
                <w:color w:val="auto"/>
              </w:rPr>
              <w:t>Shihembetsa</w:t>
            </w:r>
            <w:proofErr w:type="spellEnd"/>
            <w:r w:rsidRPr="00A55225">
              <w:rPr>
                <w:bCs/>
                <w:color w:val="auto"/>
              </w:rPr>
              <w:t xml:space="preserve"> (2021)</w:t>
            </w:r>
          </w:p>
        </w:tc>
        <w:tc>
          <w:tcPr>
            <w:tcW w:w="0" w:type="auto"/>
            <w:hideMark/>
          </w:tcPr>
          <w:p w14:paraId="2FAF7D5C" w14:textId="77777777" w:rsidR="00D35C0B" w:rsidRPr="00A55225" w:rsidRDefault="00D35C0B" w:rsidP="009D47FD">
            <w:pPr>
              <w:spacing w:line="360" w:lineRule="auto"/>
              <w:ind w:left="0" w:firstLine="0"/>
              <w:rPr>
                <w:bCs/>
                <w:color w:val="auto"/>
              </w:rPr>
            </w:pPr>
            <w:r w:rsidRPr="00A55225">
              <w:rPr>
                <w:bCs/>
                <w:color w:val="auto"/>
              </w:rPr>
              <w:t>AI in Mobile Banking Fraud Detection</w:t>
            </w:r>
          </w:p>
        </w:tc>
        <w:tc>
          <w:tcPr>
            <w:tcW w:w="0" w:type="auto"/>
            <w:hideMark/>
          </w:tcPr>
          <w:p w14:paraId="7A68EDFD" w14:textId="77777777" w:rsidR="00D35C0B" w:rsidRPr="00A55225" w:rsidRDefault="00D35C0B" w:rsidP="009D47FD">
            <w:pPr>
              <w:spacing w:line="360" w:lineRule="auto"/>
              <w:ind w:left="0" w:firstLine="0"/>
              <w:rPr>
                <w:bCs/>
                <w:color w:val="auto"/>
              </w:rPr>
            </w:pPr>
            <w:r w:rsidRPr="00A55225">
              <w:rPr>
                <w:bCs/>
                <w:color w:val="auto"/>
              </w:rPr>
              <w:t>LR, Naïve Bayes, KNN</w:t>
            </w:r>
          </w:p>
        </w:tc>
        <w:tc>
          <w:tcPr>
            <w:tcW w:w="0" w:type="auto"/>
            <w:hideMark/>
          </w:tcPr>
          <w:p w14:paraId="267EEC43" w14:textId="77777777" w:rsidR="00D35C0B" w:rsidRPr="00A55225" w:rsidRDefault="00D35C0B" w:rsidP="009D47FD">
            <w:pPr>
              <w:spacing w:line="360" w:lineRule="auto"/>
              <w:ind w:left="0" w:firstLine="0"/>
              <w:rPr>
                <w:bCs/>
                <w:color w:val="auto"/>
              </w:rPr>
            </w:pPr>
            <w:r w:rsidRPr="00A55225">
              <w:rPr>
                <w:bCs/>
                <w:color w:val="auto"/>
              </w:rPr>
              <w:t>Kenyan mobile banking data</w:t>
            </w:r>
          </w:p>
        </w:tc>
        <w:tc>
          <w:tcPr>
            <w:tcW w:w="0" w:type="auto"/>
            <w:hideMark/>
          </w:tcPr>
          <w:p w14:paraId="6E3A88CC" w14:textId="77777777" w:rsidR="00D35C0B" w:rsidRPr="00A55225" w:rsidRDefault="00D35C0B" w:rsidP="009D47FD">
            <w:pPr>
              <w:spacing w:line="360" w:lineRule="auto"/>
              <w:ind w:left="0" w:firstLine="0"/>
              <w:rPr>
                <w:bCs/>
                <w:color w:val="auto"/>
              </w:rPr>
            </w:pPr>
            <w:r w:rsidRPr="00A55225">
              <w:rPr>
                <w:bCs/>
                <w:color w:val="auto"/>
              </w:rPr>
              <w:t>KNN achieved highest accuracy (99%); showed AI effectiveness in mobile transactions</w:t>
            </w:r>
          </w:p>
        </w:tc>
        <w:tc>
          <w:tcPr>
            <w:tcW w:w="0" w:type="auto"/>
            <w:hideMark/>
          </w:tcPr>
          <w:p w14:paraId="569EFEBB" w14:textId="77777777" w:rsidR="00D35C0B" w:rsidRPr="00A55225" w:rsidRDefault="00D35C0B" w:rsidP="009D47FD">
            <w:pPr>
              <w:spacing w:line="360" w:lineRule="auto"/>
              <w:ind w:left="0" w:firstLine="0"/>
              <w:rPr>
                <w:bCs/>
                <w:color w:val="auto"/>
              </w:rPr>
            </w:pPr>
            <w:r w:rsidRPr="00A55225">
              <w:rPr>
                <w:bCs/>
                <w:color w:val="auto"/>
              </w:rPr>
              <w:t>Limited generalizability; imbalance not fully addressed</w:t>
            </w:r>
          </w:p>
        </w:tc>
      </w:tr>
      <w:tr w:rsidR="00D35C0B" w:rsidRPr="00A55225" w14:paraId="7B35B7F7" w14:textId="77777777" w:rsidTr="00D35C0B">
        <w:tc>
          <w:tcPr>
            <w:tcW w:w="0" w:type="auto"/>
            <w:hideMark/>
          </w:tcPr>
          <w:p w14:paraId="73644CF9" w14:textId="77777777" w:rsidR="00D35C0B" w:rsidRPr="00A55225" w:rsidRDefault="00D35C0B" w:rsidP="009D47FD">
            <w:pPr>
              <w:spacing w:line="360" w:lineRule="auto"/>
              <w:ind w:left="0" w:firstLine="0"/>
              <w:rPr>
                <w:bCs/>
                <w:color w:val="auto"/>
              </w:rPr>
            </w:pPr>
            <w:proofErr w:type="spellStart"/>
            <w:r w:rsidRPr="00A55225">
              <w:rPr>
                <w:bCs/>
                <w:color w:val="auto"/>
              </w:rPr>
              <w:t>Almazroi</w:t>
            </w:r>
            <w:proofErr w:type="spellEnd"/>
            <w:r w:rsidRPr="00A55225">
              <w:rPr>
                <w:bCs/>
                <w:color w:val="auto"/>
              </w:rPr>
              <w:t xml:space="preserve"> &amp; Ayub (2021)</w:t>
            </w:r>
          </w:p>
        </w:tc>
        <w:tc>
          <w:tcPr>
            <w:tcW w:w="0" w:type="auto"/>
            <w:hideMark/>
          </w:tcPr>
          <w:p w14:paraId="69E9EEE8" w14:textId="77777777" w:rsidR="00D35C0B" w:rsidRPr="00A55225" w:rsidRDefault="00D35C0B" w:rsidP="009D47FD">
            <w:pPr>
              <w:spacing w:line="360" w:lineRule="auto"/>
              <w:ind w:left="0" w:firstLine="0"/>
              <w:rPr>
                <w:bCs/>
                <w:color w:val="auto"/>
              </w:rPr>
            </w:pPr>
            <w:r w:rsidRPr="00A55225">
              <w:rPr>
                <w:bCs/>
                <w:color w:val="auto"/>
              </w:rPr>
              <w:t>Deep Learning Fraud Detection Model</w:t>
            </w:r>
          </w:p>
        </w:tc>
        <w:tc>
          <w:tcPr>
            <w:tcW w:w="0" w:type="auto"/>
            <w:hideMark/>
          </w:tcPr>
          <w:p w14:paraId="4E7F1D43" w14:textId="77777777" w:rsidR="00D35C0B" w:rsidRPr="00A55225" w:rsidRDefault="00D35C0B" w:rsidP="009D47FD">
            <w:pPr>
              <w:spacing w:line="360" w:lineRule="auto"/>
              <w:ind w:left="0" w:firstLine="0"/>
              <w:rPr>
                <w:bCs/>
                <w:color w:val="auto"/>
              </w:rPr>
            </w:pPr>
            <w:r w:rsidRPr="00A55225">
              <w:rPr>
                <w:bCs/>
                <w:color w:val="auto"/>
              </w:rPr>
              <w:t>RXT (</w:t>
            </w:r>
            <w:proofErr w:type="spellStart"/>
            <w:r w:rsidRPr="00A55225">
              <w:rPr>
                <w:bCs/>
                <w:color w:val="auto"/>
              </w:rPr>
              <w:t>ResNeXt</w:t>
            </w:r>
            <w:proofErr w:type="spellEnd"/>
            <w:r w:rsidRPr="00A55225">
              <w:rPr>
                <w:bCs/>
                <w:color w:val="auto"/>
              </w:rPr>
              <w:t xml:space="preserve"> + GRU), Autoencoder, SMOTE</w:t>
            </w:r>
          </w:p>
        </w:tc>
        <w:tc>
          <w:tcPr>
            <w:tcW w:w="0" w:type="auto"/>
            <w:hideMark/>
          </w:tcPr>
          <w:p w14:paraId="7D926B27" w14:textId="77777777" w:rsidR="00D35C0B" w:rsidRPr="00A55225" w:rsidRDefault="00D35C0B" w:rsidP="009D47FD">
            <w:pPr>
              <w:spacing w:line="360" w:lineRule="auto"/>
              <w:ind w:left="0" w:firstLine="0"/>
              <w:rPr>
                <w:bCs/>
                <w:color w:val="auto"/>
              </w:rPr>
            </w:pPr>
            <w:r w:rsidRPr="00A55225">
              <w:rPr>
                <w:bCs/>
                <w:color w:val="auto"/>
              </w:rPr>
              <w:t>Multiple real datasets</w:t>
            </w:r>
          </w:p>
        </w:tc>
        <w:tc>
          <w:tcPr>
            <w:tcW w:w="0" w:type="auto"/>
            <w:hideMark/>
          </w:tcPr>
          <w:p w14:paraId="7525B2DF" w14:textId="77777777" w:rsidR="00D35C0B" w:rsidRPr="00A55225" w:rsidRDefault="00D35C0B" w:rsidP="009D47FD">
            <w:pPr>
              <w:spacing w:line="360" w:lineRule="auto"/>
              <w:ind w:left="0" w:firstLine="0"/>
              <w:rPr>
                <w:bCs/>
                <w:color w:val="auto"/>
              </w:rPr>
            </w:pPr>
            <w:r w:rsidRPr="00A55225">
              <w:rPr>
                <w:bCs/>
                <w:color w:val="auto"/>
              </w:rPr>
              <w:t>Model improved accuracy by 10–18%; effective in real-time detection</w:t>
            </w:r>
          </w:p>
        </w:tc>
        <w:tc>
          <w:tcPr>
            <w:tcW w:w="0" w:type="auto"/>
            <w:hideMark/>
          </w:tcPr>
          <w:p w14:paraId="424C1105" w14:textId="77777777" w:rsidR="00D35C0B" w:rsidRPr="00A55225" w:rsidRDefault="00D35C0B" w:rsidP="009D47FD">
            <w:pPr>
              <w:spacing w:line="360" w:lineRule="auto"/>
              <w:ind w:left="0" w:firstLine="0"/>
              <w:rPr>
                <w:bCs/>
                <w:color w:val="auto"/>
              </w:rPr>
            </w:pPr>
            <w:r w:rsidRPr="00A55225">
              <w:rPr>
                <w:bCs/>
                <w:color w:val="auto"/>
              </w:rPr>
              <w:t>High complexity; low interpretability</w:t>
            </w:r>
          </w:p>
        </w:tc>
      </w:tr>
      <w:tr w:rsidR="00D35C0B" w:rsidRPr="00A55225" w14:paraId="62737212" w14:textId="77777777" w:rsidTr="00D35C0B">
        <w:tc>
          <w:tcPr>
            <w:tcW w:w="0" w:type="auto"/>
            <w:hideMark/>
          </w:tcPr>
          <w:p w14:paraId="56DF860D" w14:textId="77777777" w:rsidR="00D35C0B" w:rsidRPr="00A55225" w:rsidRDefault="00D35C0B" w:rsidP="009D47FD">
            <w:pPr>
              <w:spacing w:line="360" w:lineRule="auto"/>
              <w:ind w:left="0" w:firstLine="0"/>
              <w:rPr>
                <w:bCs/>
                <w:color w:val="auto"/>
              </w:rPr>
            </w:pPr>
            <w:r w:rsidRPr="00A55225">
              <w:rPr>
                <w:bCs/>
                <w:color w:val="auto"/>
              </w:rPr>
              <w:t xml:space="preserve">Dal </w:t>
            </w:r>
            <w:proofErr w:type="spellStart"/>
            <w:r w:rsidRPr="00A55225">
              <w:rPr>
                <w:bCs/>
                <w:color w:val="auto"/>
              </w:rPr>
              <w:t>Pozzolo</w:t>
            </w:r>
            <w:proofErr w:type="spellEnd"/>
            <w:r w:rsidRPr="00A55225">
              <w:rPr>
                <w:bCs/>
                <w:color w:val="auto"/>
              </w:rPr>
              <w:t xml:space="preserve"> et al. (2015)</w:t>
            </w:r>
          </w:p>
        </w:tc>
        <w:tc>
          <w:tcPr>
            <w:tcW w:w="0" w:type="auto"/>
            <w:hideMark/>
          </w:tcPr>
          <w:p w14:paraId="58267C5C" w14:textId="77777777" w:rsidR="00D35C0B" w:rsidRPr="00A55225" w:rsidRDefault="00D35C0B" w:rsidP="009D47FD">
            <w:pPr>
              <w:spacing w:line="360" w:lineRule="auto"/>
              <w:ind w:left="0" w:firstLine="0"/>
              <w:rPr>
                <w:bCs/>
                <w:color w:val="auto"/>
              </w:rPr>
            </w:pPr>
            <w:r w:rsidRPr="00A55225">
              <w:rPr>
                <w:bCs/>
                <w:color w:val="auto"/>
              </w:rPr>
              <w:t>Adaptive Fraud Detection in Streaming Data</w:t>
            </w:r>
          </w:p>
        </w:tc>
        <w:tc>
          <w:tcPr>
            <w:tcW w:w="0" w:type="auto"/>
            <w:hideMark/>
          </w:tcPr>
          <w:p w14:paraId="577DB4E1" w14:textId="77777777" w:rsidR="00D35C0B" w:rsidRPr="00A55225" w:rsidRDefault="00D35C0B" w:rsidP="009D47FD">
            <w:pPr>
              <w:spacing w:line="360" w:lineRule="auto"/>
              <w:ind w:left="0" w:firstLine="0"/>
              <w:rPr>
                <w:bCs/>
                <w:color w:val="auto"/>
              </w:rPr>
            </w:pPr>
            <w:r w:rsidRPr="00A55225">
              <w:rPr>
                <w:bCs/>
                <w:color w:val="auto"/>
              </w:rPr>
              <w:t>Sliding window, imbalance learning</w:t>
            </w:r>
          </w:p>
        </w:tc>
        <w:tc>
          <w:tcPr>
            <w:tcW w:w="0" w:type="auto"/>
            <w:hideMark/>
          </w:tcPr>
          <w:p w14:paraId="0C910551" w14:textId="77777777" w:rsidR="00D35C0B" w:rsidRPr="00A55225" w:rsidRDefault="00D35C0B" w:rsidP="009D47FD">
            <w:pPr>
              <w:spacing w:line="360" w:lineRule="auto"/>
              <w:ind w:left="0" w:firstLine="0"/>
              <w:rPr>
                <w:bCs/>
                <w:color w:val="auto"/>
              </w:rPr>
            </w:pPr>
            <w:r w:rsidRPr="00A55225">
              <w:rPr>
                <w:bCs/>
                <w:color w:val="auto"/>
              </w:rPr>
              <w:t>Real transaction data</w:t>
            </w:r>
          </w:p>
        </w:tc>
        <w:tc>
          <w:tcPr>
            <w:tcW w:w="0" w:type="auto"/>
            <w:hideMark/>
          </w:tcPr>
          <w:p w14:paraId="3285A548" w14:textId="77777777" w:rsidR="00D35C0B" w:rsidRPr="00A55225" w:rsidRDefault="00D35C0B" w:rsidP="009D47FD">
            <w:pPr>
              <w:spacing w:line="360" w:lineRule="auto"/>
              <w:ind w:left="0" w:firstLine="0"/>
              <w:rPr>
                <w:bCs/>
                <w:color w:val="auto"/>
              </w:rPr>
            </w:pPr>
            <w:r w:rsidRPr="00A55225">
              <w:rPr>
                <w:bCs/>
                <w:color w:val="auto"/>
              </w:rPr>
              <w:t xml:space="preserve">Introduced adaptive models to handle concept drift; improved fraud </w:t>
            </w:r>
            <w:r w:rsidRPr="00A55225">
              <w:rPr>
                <w:bCs/>
                <w:color w:val="auto"/>
              </w:rPr>
              <w:lastRenderedPageBreak/>
              <w:t>detection in dynamic environments</w:t>
            </w:r>
          </w:p>
        </w:tc>
        <w:tc>
          <w:tcPr>
            <w:tcW w:w="0" w:type="auto"/>
            <w:hideMark/>
          </w:tcPr>
          <w:p w14:paraId="4C227F1E" w14:textId="77777777" w:rsidR="00D35C0B" w:rsidRPr="00A55225" w:rsidRDefault="00D35C0B" w:rsidP="009D47FD">
            <w:pPr>
              <w:spacing w:line="360" w:lineRule="auto"/>
              <w:ind w:left="0" w:firstLine="0"/>
              <w:rPr>
                <w:bCs/>
                <w:color w:val="auto"/>
              </w:rPr>
            </w:pPr>
            <w:r w:rsidRPr="00A55225">
              <w:rPr>
                <w:bCs/>
                <w:color w:val="auto"/>
              </w:rPr>
              <w:lastRenderedPageBreak/>
              <w:t>Requires continuous model updating; computational cost</w:t>
            </w:r>
          </w:p>
        </w:tc>
      </w:tr>
    </w:tbl>
    <w:p w14:paraId="5858F270" w14:textId="77777777" w:rsidR="0062458A" w:rsidRPr="00A55225" w:rsidRDefault="0062458A" w:rsidP="009D47FD">
      <w:pPr>
        <w:spacing w:line="360" w:lineRule="auto"/>
        <w:ind w:left="0" w:firstLine="0"/>
        <w:rPr>
          <w:bCs/>
          <w:color w:val="auto"/>
        </w:rPr>
      </w:pPr>
    </w:p>
    <w:p w14:paraId="67599451" w14:textId="77777777" w:rsidR="0062458A" w:rsidRPr="00A55225" w:rsidRDefault="0062458A" w:rsidP="009D47FD">
      <w:pPr>
        <w:spacing w:line="360" w:lineRule="auto"/>
        <w:ind w:left="0" w:firstLine="0"/>
        <w:rPr>
          <w:b/>
          <w:bCs/>
          <w:color w:val="auto"/>
        </w:rPr>
      </w:pPr>
      <w:r w:rsidRPr="00A55225">
        <w:rPr>
          <w:b/>
          <w:bCs/>
          <w:color w:val="auto"/>
        </w:rPr>
        <w:t>Summary of Insights</w:t>
      </w:r>
    </w:p>
    <w:p w14:paraId="0F100572" w14:textId="43889B42" w:rsidR="00D35C0B" w:rsidRPr="00A55225" w:rsidRDefault="0062458A" w:rsidP="009D47FD">
      <w:pPr>
        <w:spacing w:line="360" w:lineRule="auto"/>
        <w:ind w:left="0" w:firstLine="0"/>
        <w:rPr>
          <w:bCs/>
          <w:color w:val="auto"/>
        </w:rPr>
      </w:pPr>
      <w:r w:rsidRPr="00A55225">
        <w:rPr>
          <w:bCs/>
          <w:color w:val="auto"/>
        </w:rPr>
        <w:t xml:space="preserve">In the literature reviewed, there are a number of patterns. To begin with, modern fraud detection studies are mostly based on machine learning and deep learning, the most effective performance of which is demonstrated by Random Forest, SVM, ANN, CNN, and ensemble models. Second, data imbalance is another methodological issue that persists, which can be solved using SMOTE, </w:t>
      </w:r>
      <w:proofErr w:type="spellStart"/>
      <w:r w:rsidRPr="00A55225">
        <w:rPr>
          <w:bCs/>
          <w:color w:val="auto"/>
        </w:rPr>
        <w:t>undersampling</w:t>
      </w:r>
      <w:proofErr w:type="spellEnd"/>
      <w:r w:rsidRPr="00A55225">
        <w:rPr>
          <w:bCs/>
          <w:color w:val="auto"/>
        </w:rPr>
        <w:t xml:space="preserve">, or reweighting </w:t>
      </w:r>
      <w:proofErr w:type="spellStart"/>
      <w:r w:rsidRPr="00A55225">
        <w:rPr>
          <w:bCs/>
          <w:color w:val="auto"/>
        </w:rPr>
        <w:t>en</w:t>
      </w:r>
      <w:proofErr w:type="spellEnd"/>
      <w:r w:rsidRPr="00A55225">
        <w:rPr>
          <w:bCs/>
          <w:color w:val="auto"/>
        </w:rPr>
        <w:t xml:space="preserve"> ensembles. Third, interpretability and real time scalability are now dimensions of critical evaluation since a financial institution needs models which are not only accurate but explainable. Lastly, optimization algorithms (e.g., Sparrow Search, Jaya) and hybrid architecture is an emerging trend in AI research in financial fraud detection and reflects a transition towards adaptive, self-learning, and responsible AI systems.</w:t>
      </w:r>
    </w:p>
    <w:p w14:paraId="49F47370" w14:textId="3388B7C2" w:rsidR="00AA559B" w:rsidRPr="00A55225" w:rsidRDefault="00AA559B" w:rsidP="009D47FD">
      <w:pPr>
        <w:spacing w:line="360" w:lineRule="auto"/>
        <w:ind w:left="0" w:firstLine="0"/>
        <w:rPr>
          <w:bCs/>
          <w:color w:val="auto"/>
        </w:rPr>
      </w:pPr>
    </w:p>
    <w:p w14:paraId="4059624D" w14:textId="77777777" w:rsidR="00C84DC2" w:rsidRPr="00A55225" w:rsidRDefault="00C84DC2" w:rsidP="009D47FD">
      <w:pPr>
        <w:spacing w:line="360" w:lineRule="auto"/>
        <w:ind w:left="0" w:firstLine="0"/>
        <w:rPr>
          <w:bCs/>
          <w:color w:val="auto"/>
        </w:rPr>
      </w:pPr>
    </w:p>
    <w:p w14:paraId="356F8D25" w14:textId="77777777" w:rsidR="00C84DC2" w:rsidRPr="00A55225" w:rsidRDefault="00C84DC2" w:rsidP="009D47FD">
      <w:pPr>
        <w:spacing w:line="360" w:lineRule="auto"/>
        <w:ind w:left="0" w:firstLine="0"/>
        <w:rPr>
          <w:bCs/>
          <w:color w:val="auto"/>
        </w:rPr>
      </w:pPr>
    </w:p>
    <w:p w14:paraId="2F4D7800" w14:textId="77777777" w:rsidR="00C84DC2" w:rsidRPr="00A55225" w:rsidRDefault="00C84DC2" w:rsidP="009D47FD">
      <w:pPr>
        <w:spacing w:line="360" w:lineRule="auto"/>
        <w:ind w:left="0" w:firstLine="0"/>
        <w:rPr>
          <w:bCs/>
          <w:color w:val="auto"/>
        </w:rPr>
      </w:pPr>
    </w:p>
    <w:p w14:paraId="41FD7B5C" w14:textId="77777777" w:rsidR="00954068" w:rsidRPr="00A55225" w:rsidRDefault="00954068" w:rsidP="009D47FD">
      <w:pPr>
        <w:spacing w:after="0" w:line="360" w:lineRule="auto"/>
        <w:ind w:left="0" w:firstLine="0"/>
        <w:jc w:val="left"/>
        <w:rPr>
          <w:color w:val="auto"/>
          <w:sz w:val="24"/>
        </w:rPr>
      </w:pPr>
    </w:p>
    <w:p w14:paraId="071ED7A1" w14:textId="0F5B0D20" w:rsidR="0046528F" w:rsidRPr="00A55225" w:rsidRDefault="00AA559B" w:rsidP="009D47FD">
      <w:pPr>
        <w:pStyle w:val="2"/>
        <w:spacing w:after="657" w:line="360" w:lineRule="auto"/>
        <w:ind w:left="-5"/>
        <w:rPr>
          <w:color w:val="auto"/>
        </w:rPr>
      </w:pPr>
      <w:bookmarkStart w:id="62" w:name="_Toc224161580"/>
      <w:r w:rsidRPr="00A55225">
        <w:rPr>
          <w:color w:val="auto"/>
        </w:rPr>
        <w:lastRenderedPageBreak/>
        <w:t xml:space="preserve">Chapter </w:t>
      </w:r>
      <w:r w:rsidR="009A118A" w:rsidRPr="00A55225">
        <w:rPr>
          <w:color w:val="auto"/>
        </w:rPr>
        <w:t>3</w:t>
      </w:r>
      <w:bookmarkEnd w:id="62"/>
      <w:r w:rsidR="003C51FB" w:rsidRPr="00A55225">
        <w:rPr>
          <w:color w:val="auto"/>
        </w:rPr>
        <w:t xml:space="preserve"> </w:t>
      </w:r>
    </w:p>
    <w:p w14:paraId="347252F0" w14:textId="4B9DFDCF" w:rsidR="000B518F" w:rsidRPr="00A55225" w:rsidRDefault="003C51FB" w:rsidP="009D47FD">
      <w:pPr>
        <w:pStyle w:val="2"/>
        <w:spacing w:after="657" w:line="360" w:lineRule="auto"/>
        <w:ind w:left="-5"/>
        <w:rPr>
          <w:color w:val="auto"/>
        </w:rPr>
      </w:pPr>
      <w:bookmarkStart w:id="63" w:name="_Toc224161581"/>
      <w:r w:rsidRPr="00A55225">
        <w:rPr>
          <w:color w:val="auto"/>
        </w:rPr>
        <w:t>Proposed Approach</w:t>
      </w:r>
      <w:bookmarkEnd w:id="63"/>
      <w:r w:rsidRPr="00A55225">
        <w:rPr>
          <w:color w:val="auto"/>
        </w:rPr>
        <w:t xml:space="preserve"> </w:t>
      </w:r>
    </w:p>
    <w:p w14:paraId="177C943B" w14:textId="77777777" w:rsidR="0062458A" w:rsidRPr="00A55225" w:rsidRDefault="0062458A" w:rsidP="009D47FD">
      <w:pPr>
        <w:spacing w:after="427" w:line="360" w:lineRule="auto"/>
        <w:ind w:left="0" w:firstLine="0"/>
        <w:jc w:val="left"/>
        <w:rPr>
          <w:b/>
          <w:bCs/>
          <w:color w:val="auto"/>
          <w:szCs w:val="28"/>
        </w:rPr>
      </w:pPr>
      <w:r w:rsidRPr="00A55225">
        <w:rPr>
          <w:b/>
          <w:bCs/>
          <w:color w:val="auto"/>
          <w:szCs w:val="28"/>
        </w:rPr>
        <w:t>3.1 Data Collection</w:t>
      </w:r>
    </w:p>
    <w:p w14:paraId="214F5787"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The main dataset that will be used in this project is the Credit Card Fraud Detection Dataset found on Kaggle. This data includes 284,807 transactions, and among them, there are 492 fraudulent transactions. Every transaction is represented with 30 features, the majority of them being numerical and anonymized due to the need in confidentiality (European cardholder data, September 2013). The criterion variable, which is Class is a binary variable with 1 being fraud and 0 a legitimate transaction.</w:t>
      </w:r>
    </w:p>
    <w:p w14:paraId="7BDDA371"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The data is suitable to the study since it is realistic, highly skewed and publicly tested. This dataset has been used in similar studies, including those by Aayush et al. (2025), Asha &amp; Kumar (2021), among others, which is why this dataset provides a strong empirical basis to this project.</w:t>
      </w:r>
    </w:p>
    <w:p w14:paraId="00D4183F" w14:textId="77777777" w:rsidR="0062458A" w:rsidRPr="00A55225" w:rsidRDefault="0062458A" w:rsidP="009D47FD">
      <w:pPr>
        <w:spacing w:after="427" w:line="360" w:lineRule="auto"/>
        <w:ind w:left="0" w:firstLine="0"/>
        <w:jc w:val="left"/>
        <w:rPr>
          <w:b/>
          <w:bCs/>
          <w:color w:val="auto"/>
          <w:szCs w:val="28"/>
        </w:rPr>
      </w:pPr>
      <w:r w:rsidRPr="00A55225">
        <w:rPr>
          <w:b/>
          <w:bCs/>
          <w:color w:val="auto"/>
          <w:szCs w:val="28"/>
        </w:rPr>
        <w:t>3.2 Data Processing</w:t>
      </w:r>
    </w:p>
    <w:p w14:paraId="63B2D578"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Quality and consistency of the data will be maintained using data preprocessing steps before training the AI models. The major steps include:</w:t>
      </w:r>
    </w:p>
    <w:p w14:paraId="5EB4395B" w14:textId="77777777" w:rsidR="0062458A" w:rsidRPr="00A55225" w:rsidRDefault="0062458A" w:rsidP="009D47FD">
      <w:pPr>
        <w:numPr>
          <w:ilvl w:val="0"/>
          <w:numId w:val="53"/>
        </w:numPr>
        <w:spacing w:after="427" w:line="360" w:lineRule="auto"/>
        <w:jc w:val="left"/>
        <w:rPr>
          <w:bCs/>
          <w:color w:val="auto"/>
          <w:szCs w:val="28"/>
        </w:rPr>
      </w:pPr>
      <w:r w:rsidRPr="00A55225">
        <w:rPr>
          <w:bCs/>
          <w:color w:val="auto"/>
          <w:szCs w:val="28"/>
        </w:rPr>
        <w:t>Data cleaning: It involves the elimination of missing or duplicate data to avoid bias.</w:t>
      </w:r>
    </w:p>
    <w:p w14:paraId="4309386B" w14:textId="77777777" w:rsidR="0062458A" w:rsidRPr="00A55225" w:rsidRDefault="0062458A" w:rsidP="009D47FD">
      <w:pPr>
        <w:numPr>
          <w:ilvl w:val="0"/>
          <w:numId w:val="53"/>
        </w:numPr>
        <w:spacing w:after="427" w:line="360" w:lineRule="auto"/>
        <w:jc w:val="left"/>
        <w:rPr>
          <w:bCs/>
          <w:color w:val="auto"/>
          <w:szCs w:val="28"/>
        </w:rPr>
      </w:pPr>
      <w:r w:rsidRPr="00A55225">
        <w:rPr>
          <w:bCs/>
          <w:color w:val="auto"/>
          <w:szCs w:val="28"/>
        </w:rPr>
        <w:lastRenderedPageBreak/>
        <w:t xml:space="preserve">Scaling of features: </w:t>
      </w:r>
      <w:proofErr w:type="spellStart"/>
      <w:r w:rsidRPr="00A55225">
        <w:rPr>
          <w:bCs/>
          <w:color w:val="auto"/>
          <w:szCs w:val="28"/>
        </w:rPr>
        <w:t>normalisation</w:t>
      </w:r>
      <w:proofErr w:type="spellEnd"/>
      <w:r w:rsidRPr="00A55225">
        <w:rPr>
          <w:bCs/>
          <w:color w:val="auto"/>
          <w:szCs w:val="28"/>
        </w:rPr>
        <w:t xml:space="preserve"> of features to make the algorithm efficient.</w:t>
      </w:r>
    </w:p>
    <w:p w14:paraId="53C62AF9" w14:textId="77777777" w:rsidR="0062458A" w:rsidRPr="00A55225" w:rsidRDefault="0062458A" w:rsidP="009D47FD">
      <w:pPr>
        <w:numPr>
          <w:ilvl w:val="0"/>
          <w:numId w:val="53"/>
        </w:numPr>
        <w:spacing w:after="427" w:line="360" w:lineRule="auto"/>
        <w:jc w:val="left"/>
        <w:rPr>
          <w:bCs/>
          <w:color w:val="auto"/>
          <w:szCs w:val="28"/>
        </w:rPr>
      </w:pPr>
      <w:r w:rsidRPr="00A55225">
        <w:rPr>
          <w:bCs/>
          <w:color w:val="auto"/>
          <w:szCs w:val="28"/>
        </w:rPr>
        <w:t xml:space="preserve">Dealing with imbalance: The use of SMOTE or </w:t>
      </w:r>
      <w:proofErr w:type="spellStart"/>
      <w:r w:rsidRPr="00A55225">
        <w:rPr>
          <w:bCs/>
          <w:color w:val="auto"/>
          <w:szCs w:val="28"/>
        </w:rPr>
        <w:t>undersampling</w:t>
      </w:r>
      <w:proofErr w:type="spellEnd"/>
      <w:r w:rsidRPr="00A55225">
        <w:rPr>
          <w:bCs/>
          <w:color w:val="auto"/>
          <w:szCs w:val="28"/>
        </w:rPr>
        <w:t xml:space="preserve"> to balance out the data. Data imbalance is an important issue to handle in order to enhance recall and false negatives in fraud detection, as pointed out by Avasthi &amp; Varsha (2024).</w:t>
      </w:r>
    </w:p>
    <w:p w14:paraId="746B84F2" w14:textId="77777777" w:rsidR="0062458A" w:rsidRPr="00A55225" w:rsidRDefault="0062458A" w:rsidP="009D47FD">
      <w:pPr>
        <w:numPr>
          <w:ilvl w:val="0"/>
          <w:numId w:val="53"/>
        </w:numPr>
        <w:spacing w:after="427" w:line="360" w:lineRule="auto"/>
        <w:jc w:val="left"/>
        <w:rPr>
          <w:bCs/>
          <w:color w:val="auto"/>
          <w:szCs w:val="28"/>
        </w:rPr>
      </w:pPr>
      <w:r w:rsidRPr="00A55225">
        <w:rPr>
          <w:bCs/>
          <w:color w:val="auto"/>
          <w:szCs w:val="28"/>
        </w:rPr>
        <w:t>Selection of features and data reduction: The use of Principal Component Analysis (PCA) in order to minimize redundancy and the cost of computation.</w:t>
      </w:r>
    </w:p>
    <w:p w14:paraId="0E52C6A7" w14:textId="31753350" w:rsidR="0062458A" w:rsidRPr="00A55225" w:rsidRDefault="0062458A" w:rsidP="009D47FD">
      <w:pPr>
        <w:spacing w:after="427" w:line="360" w:lineRule="auto"/>
        <w:ind w:left="0" w:firstLine="0"/>
        <w:jc w:val="left"/>
        <w:rPr>
          <w:bCs/>
          <w:color w:val="auto"/>
          <w:szCs w:val="28"/>
          <w:rtl/>
        </w:rPr>
      </w:pPr>
      <w:r w:rsidRPr="00A55225">
        <w:rPr>
          <w:bCs/>
          <w:color w:val="auto"/>
          <w:szCs w:val="28"/>
        </w:rPr>
        <w:t>These preprocessing steps are not exclusive to the best practices described in literature (Nandita and Mangal, 2024; Zhinin-Vera, 2020), which guarantees the robustness and generalizability of the model.</w:t>
      </w:r>
    </w:p>
    <w:p w14:paraId="189BABAB" w14:textId="77777777" w:rsidR="0062458A" w:rsidRPr="00A55225" w:rsidRDefault="0062458A" w:rsidP="009D47FD">
      <w:pPr>
        <w:spacing w:after="427" w:line="360" w:lineRule="auto"/>
        <w:ind w:left="0" w:firstLine="0"/>
        <w:jc w:val="left"/>
        <w:rPr>
          <w:b/>
          <w:bCs/>
          <w:color w:val="auto"/>
          <w:szCs w:val="28"/>
        </w:rPr>
      </w:pPr>
      <w:r w:rsidRPr="00A55225">
        <w:rPr>
          <w:b/>
          <w:bCs/>
          <w:color w:val="auto"/>
          <w:szCs w:val="28"/>
        </w:rPr>
        <w:t>3.3 Model and Method Selection</w:t>
      </w:r>
    </w:p>
    <w:p w14:paraId="27157F09"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The project will involve the application and comparison of several supervised machine learning algorithms that have been popularly known to perform well in anomaly detection:</w:t>
      </w:r>
    </w:p>
    <w:p w14:paraId="7EB753C8" w14:textId="77777777" w:rsidR="0062458A" w:rsidRPr="00A55225" w:rsidRDefault="0062458A" w:rsidP="009D47FD">
      <w:pPr>
        <w:numPr>
          <w:ilvl w:val="0"/>
          <w:numId w:val="56"/>
        </w:numPr>
        <w:spacing w:after="427" w:line="360" w:lineRule="auto"/>
        <w:jc w:val="left"/>
        <w:rPr>
          <w:bCs/>
          <w:color w:val="auto"/>
          <w:szCs w:val="28"/>
        </w:rPr>
      </w:pPr>
      <w:r w:rsidRPr="00A55225">
        <w:rPr>
          <w:bCs/>
          <w:color w:val="auto"/>
          <w:szCs w:val="28"/>
        </w:rPr>
        <w:t>Logistic Regression (LR):</w:t>
      </w:r>
    </w:p>
    <w:p w14:paraId="5A1625DA"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A baseline classification algorithm with interpretable and probabilistic results. It is a simple algorithm, although is effective at detecting patterns that are linearly separable (Aayush et al., 2025).</w:t>
      </w:r>
    </w:p>
    <w:p w14:paraId="1EB70253" w14:textId="77777777" w:rsidR="0062458A" w:rsidRPr="00A55225" w:rsidRDefault="0062458A" w:rsidP="009D47FD">
      <w:pPr>
        <w:numPr>
          <w:ilvl w:val="0"/>
          <w:numId w:val="56"/>
        </w:numPr>
        <w:spacing w:after="427" w:line="360" w:lineRule="auto"/>
        <w:jc w:val="left"/>
        <w:rPr>
          <w:bCs/>
          <w:color w:val="auto"/>
          <w:szCs w:val="28"/>
        </w:rPr>
      </w:pPr>
      <w:r w:rsidRPr="00A55225">
        <w:rPr>
          <w:bCs/>
          <w:color w:val="auto"/>
          <w:szCs w:val="28"/>
        </w:rPr>
        <w:lastRenderedPageBreak/>
        <w:t>Random Forest (RF):</w:t>
      </w:r>
    </w:p>
    <w:p w14:paraId="6DE0F3BB"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An ensemble method that is powerful and plays with a combination of decision trees to enhance accuracy and minimize overfitting. Random Forest has recorded excellent results in fraud detection because it is capable of achieving nonlinear associations and variable interactions (Aayush et al., 2025).</w:t>
      </w:r>
    </w:p>
    <w:p w14:paraId="69F33502" w14:textId="77777777" w:rsidR="0062458A" w:rsidRPr="00A55225" w:rsidRDefault="0062458A" w:rsidP="009D47FD">
      <w:pPr>
        <w:numPr>
          <w:ilvl w:val="0"/>
          <w:numId w:val="56"/>
        </w:numPr>
        <w:spacing w:after="427" w:line="360" w:lineRule="auto"/>
        <w:jc w:val="left"/>
        <w:rPr>
          <w:bCs/>
          <w:color w:val="auto"/>
          <w:szCs w:val="28"/>
        </w:rPr>
      </w:pPr>
      <w:r w:rsidRPr="00A55225">
        <w:rPr>
          <w:bCs/>
          <w:color w:val="auto"/>
          <w:szCs w:val="28"/>
        </w:rPr>
        <w:t>Artificial Neural Network (ANN):</w:t>
      </w:r>
    </w:p>
    <w:p w14:paraId="3245731B"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 xml:space="preserve">An artificial intelligence model that can detect multifaceted nonlinear fraud patterns on high volumes of data. ANNs also simulate the human mind and work especially well with high-dimensional and large-scale financial data (Asha &amp; Kumar, 2021; </w:t>
      </w:r>
      <w:proofErr w:type="spellStart"/>
      <w:r w:rsidRPr="00A55225">
        <w:rPr>
          <w:bCs/>
          <w:color w:val="auto"/>
          <w:szCs w:val="28"/>
        </w:rPr>
        <w:t>Habibpour</w:t>
      </w:r>
      <w:proofErr w:type="spellEnd"/>
      <w:r w:rsidRPr="00A55225">
        <w:rPr>
          <w:bCs/>
          <w:color w:val="auto"/>
          <w:szCs w:val="28"/>
        </w:rPr>
        <w:t xml:space="preserve"> et al., 2023).</w:t>
      </w:r>
    </w:p>
    <w:p w14:paraId="1A980315" w14:textId="71518363" w:rsidR="00C84DC2" w:rsidRPr="00A55225" w:rsidRDefault="00C84DC2" w:rsidP="009D47FD">
      <w:pPr>
        <w:spacing w:after="427" w:line="360" w:lineRule="auto"/>
        <w:ind w:left="0" w:firstLine="0"/>
        <w:rPr>
          <w:bCs/>
          <w:color w:val="auto"/>
          <w:szCs w:val="28"/>
        </w:rPr>
      </w:pPr>
      <w:r w:rsidRPr="00A55225">
        <w:rPr>
          <w:bCs/>
          <w:color w:val="auto"/>
          <w:szCs w:val="28"/>
        </w:rPr>
        <w:t>The dataset was initially divided into training and testing subsets through stratified sampling to avoid leakage of information and guarantee sound evaluation of the models. Synthetic Minority Oversampling Technique (SMOTE) was used on the training set only, but not on the test set to replicate real world conditions. Using SMOTE prior to data-division can result in information leakage and over-optimistic outcomes since the synthetic samples can overlap between the training and testing data.</w:t>
      </w:r>
    </w:p>
    <w:p w14:paraId="2D5DA36F" w14:textId="54BAF400" w:rsidR="0062458A" w:rsidRPr="00A55225" w:rsidRDefault="00C84DC2" w:rsidP="009D47FD">
      <w:pPr>
        <w:spacing w:after="427" w:line="360" w:lineRule="auto"/>
        <w:ind w:left="0" w:firstLine="0"/>
        <w:jc w:val="left"/>
        <w:rPr>
          <w:bCs/>
          <w:color w:val="auto"/>
          <w:szCs w:val="28"/>
        </w:rPr>
      </w:pPr>
      <w:r w:rsidRPr="00A55225">
        <w:rPr>
          <w:bCs/>
          <w:color w:val="auto"/>
          <w:szCs w:val="28"/>
        </w:rPr>
        <w:t>Moreover, a k-fold cross-validation was also applied to the training set to confirm the strength of the models and to make sure that the performance measures are not skewed to a particular split of data. The method improves the generalizability and reliability of the experiment outcomes.</w:t>
      </w:r>
    </w:p>
    <w:p w14:paraId="7C539DE1" w14:textId="77777777" w:rsidR="0062458A" w:rsidRPr="00A55225" w:rsidRDefault="0062458A" w:rsidP="009D47FD">
      <w:pPr>
        <w:spacing w:after="427" w:line="360" w:lineRule="auto"/>
        <w:ind w:left="0" w:firstLine="0"/>
        <w:jc w:val="left"/>
        <w:rPr>
          <w:b/>
          <w:bCs/>
          <w:color w:val="auto"/>
          <w:szCs w:val="28"/>
        </w:rPr>
      </w:pPr>
      <w:r w:rsidRPr="00A55225">
        <w:rPr>
          <w:b/>
          <w:bCs/>
          <w:color w:val="auto"/>
          <w:szCs w:val="28"/>
        </w:rPr>
        <w:lastRenderedPageBreak/>
        <w:t>3.4 Testing and Evaluation</w:t>
      </w:r>
    </w:p>
    <w:p w14:paraId="2EDCC8A9"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The following metrics will be used in measuring model performance:</w:t>
      </w:r>
    </w:p>
    <w:p w14:paraId="670AC20D" w14:textId="77777777" w:rsidR="0062458A" w:rsidRPr="00A55225" w:rsidRDefault="0062458A" w:rsidP="009D47FD">
      <w:pPr>
        <w:numPr>
          <w:ilvl w:val="0"/>
          <w:numId w:val="55"/>
        </w:numPr>
        <w:spacing w:after="427" w:line="360" w:lineRule="auto"/>
        <w:jc w:val="left"/>
        <w:rPr>
          <w:bCs/>
          <w:color w:val="auto"/>
          <w:szCs w:val="28"/>
        </w:rPr>
      </w:pPr>
      <w:r w:rsidRPr="00A55225">
        <w:rPr>
          <w:bCs/>
          <w:color w:val="auto"/>
          <w:szCs w:val="28"/>
        </w:rPr>
        <w:t>Accuracy: summative correctness of predictions of the model.</w:t>
      </w:r>
    </w:p>
    <w:p w14:paraId="22C35194" w14:textId="77777777" w:rsidR="0062458A" w:rsidRPr="00A55225" w:rsidRDefault="0062458A" w:rsidP="009D47FD">
      <w:pPr>
        <w:numPr>
          <w:ilvl w:val="0"/>
          <w:numId w:val="55"/>
        </w:numPr>
        <w:spacing w:after="427" w:line="360" w:lineRule="auto"/>
        <w:jc w:val="left"/>
        <w:rPr>
          <w:bCs/>
          <w:color w:val="auto"/>
          <w:szCs w:val="28"/>
        </w:rPr>
      </w:pPr>
      <w:r w:rsidRPr="00A55225">
        <w:rPr>
          <w:bCs/>
          <w:color w:val="auto"/>
          <w:szCs w:val="28"/>
        </w:rPr>
        <w:t>Precision: This is the proportion of the actual positive predictions compared to the overall positive predictions.</w:t>
      </w:r>
    </w:p>
    <w:p w14:paraId="3A1D60F9" w14:textId="202DF0AC" w:rsidR="0062458A" w:rsidRPr="00A55225" w:rsidRDefault="0062458A" w:rsidP="009D47FD">
      <w:pPr>
        <w:numPr>
          <w:ilvl w:val="0"/>
          <w:numId w:val="54"/>
        </w:numPr>
        <w:spacing w:after="427" w:line="360" w:lineRule="auto"/>
        <w:jc w:val="left"/>
        <w:rPr>
          <w:bCs/>
          <w:color w:val="auto"/>
          <w:szCs w:val="28"/>
        </w:rPr>
      </w:pPr>
      <w:r w:rsidRPr="00A55225">
        <w:rPr>
          <w:bCs/>
          <w:color w:val="auto"/>
          <w:szCs w:val="28"/>
        </w:rPr>
        <w:t>Recall (Sensitivity): Tests the ability of the model to portray genuine cases of fraud.</w:t>
      </w:r>
    </w:p>
    <w:p w14:paraId="141E11DE" w14:textId="77777777" w:rsidR="0062458A" w:rsidRPr="00A55225" w:rsidRDefault="0062458A" w:rsidP="009D47FD">
      <w:pPr>
        <w:numPr>
          <w:ilvl w:val="0"/>
          <w:numId w:val="54"/>
        </w:numPr>
        <w:spacing w:after="427" w:line="360" w:lineRule="auto"/>
        <w:jc w:val="left"/>
        <w:rPr>
          <w:bCs/>
          <w:color w:val="auto"/>
          <w:szCs w:val="28"/>
        </w:rPr>
      </w:pPr>
      <w:r w:rsidRPr="00A55225">
        <w:rPr>
          <w:bCs/>
          <w:color w:val="auto"/>
          <w:szCs w:val="28"/>
        </w:rPr>
        <w:t>F1-score: Precision and recall are equalized and balancing F1-score.</w:t>
      </w:r>
    </w:p>
    <w:p w14:paraId="60A02A38" w14:textId="77777777" w:rsidR="0062458A" w:rsidRPr="00A55225" w:rsidRDefault="0062458A" w:rsidP="009D47FD">
      <w:pPr>
        <w:numPr>
          <w:ilvl w:val="0"/>
          <w:numId w:val="54"/>
        </w:numPr>
        <w:spacing w:after="427" w:line="360" w:lineRule="auto"/>
        <w:jc w:val="left"/>
        <w:rPr>
          <w:bCs/>
          <w:color w:val="auto"/>
          <w:szCs w:val="28"/>
        </w:rPr>
      </w:pPr>
      <w:r w:rsidRPr="00A55225">
        <w:rPr>
          <w:bCs/>
          <w:color w:val="auto"/>
          <w:szCs w:val="28"/>
        </w:rPr>
        <w:t>AUC-ROC Curve: Potential trade-off between the true positive rate and the false positive rate.</w:t>
      </w:r>
    </w:p>
    <w:p w14:paraId="7B808580" w14:textId="77777777" w:rsidR="0062458A" w:rsidRPr="00A55225" w:rsidRDefault="0062458A" w:rsidP="009D47FD">
      <w:pPr>
        <w:spacing w:after="427" w:line="360" w:lineRule="auto"/>
        <w:ind w:left="0" w:firstLine="0"/>
        <w:jc w:val="left"/>
        <w:rPr>
          <w:bCs/>
          <w:color w:val="auto"/>
          <w:szCs w:val="28"/>
        </w:rPr>
      </w:pPr>
      <w:r w:rsidRPr="00A55225">
        <w:rPr>
          <w:bCs/>
          <w:color w:val="auto"/>
          <w:szCs w:val="28"/>
        </w:rPr>
        <w:t>False negatives are minimized in fraud detection, which means that recall and AUC will be of priority. The established methodology by Pradeep Kumar and Eshwar (2020) will be used in the evaluation process because the authors consider the three success indicators of accuracy, interpretability, and scalability.</w:t>
      </w:r>
    </w:p>
    <w:p w14:paraId="4CA6414F" w14:textId="33C68DF2" w:rsidR="005F7A3E" w:rsidRPr="00A55225" w:rsidRDefault="0062458A" w:rsidP="009D47FD">
      <w:pPr>
        <w:spacing w:after="427" w:line="360" w:lineRule="auto"/>
        <w:ind w:left="0" w:firstLine="0"/>
        <w:jc w:val="left"/>
        <w:rPr>
          <w:bCs/>
          <w:color w:val="auto"/>
          <w:szCs w:val="28"/>
        </w:rPr>
      </w:pPr>
      <w:r w:rsidRPr="00A55225">
        <w:rPr>
          <w:bCs/>
          <w:color w:val="auto"/>
          <w:szCs w:val="28"/>
        </w:rPr>
        <w:t xml:space="preserve">Also, the methods of uncertainty quantification (UQ) will be examined, as </w:t>
      </w:r>
      <w:proofErr w:type="spellStart"/>
      <w:r w:rsidRPr="00A55225">
        <w:rPr>
          <w:bCs/>
          <w:color w:val="auto"/>
          <w:szCs w:val="28"/>
        </w:rPr>
        <w:t>Habibpour</w:t>
      </w:r>
      <w:proofErr w:type="spellEnd"/>
      <w:r w:rsidRPr="00A55225">
        <w:rPr>
          <w:bCs/>
          <w:color w:val="auto"/>
          <w:szCs w:val="28"/>
        </w:rPr>
        <w:t xml:space="preserve"> et al. (2023) propose, to increase the reliability of the model by evaluating the level of prediction confidence.</w:t>
      </w:r>
    </w:p>
    <w:p w14:paraId="315B07FC" w14:textId="06DCE6C5" w:rsidR="0046528F" w:rsidRPr="00A55225" w:rsidRDefault="0046528F" w:rsidP="009D47FD">
      <w:pPr>
        <w:pStyle w:val="2"/>
        <w:spacing w:after="753" w:line="360" w:lineRule="auto"/>
        <w:ind w:left="0" w:right="464" w:firstLine="0"/>
        <w:rPr>
          <w:color w:val="auto"/>
        </w:rPr>
      </w:pPr>
      <w:bookmarkStart w:id="64" w:name="_Toc224161582"/>
      <w:r w:rsidRPr="00A55225">
        <w:rPr>
          <w:color w:val="auto"/>
        </w:rPr>
        <w:lastRenderedPageBreak/>
        <w:t xml:space="preserve">Chapter </w:t>
      </w:r>
      <w:r w:rsidR="009A118A" w:rsidRPr="00A55225">
        <w:rPr>
          <w:color w:val="auto"/>
        </w:rPr>
        <w:t>4</w:t>
      </w:r>
      <w:bookmarkEnd w:id="64"/>
      <w:r w:rsidRPr="00A55225">
        <w:rPr>
          <w:color w:val="auto"/>
        </w:rPr>
        <w:t xml:space="preserve"> </w:t>
      </w:r>
    </w:p>
    <w:p w14:paraId="50E91BD9" w14:textId="4542DE68" w:rsidR="00486F30" w:rsidRPr="00A55225" w:rsidRDefault="003C51FB" w:rsidP="009D47FD">
      <w:pPr>
        <w:pStyle w:val="2"/>
        <w:spacing w:after="753" w:line="360" w:lineRule="auto"/>
        <w:ind w:left="0" w:right="464" w:firstLine="0"/>
        <w:rPr>
          <w:color w:val="auto"/>
          <w:rtl/>
        </w:rPr>
      </w:pPr>
      <w:bookmarkStart w:id="65" w:name="_Toc224161583"/>
      <w:r w:rsidRPr="00A55225">
        <w:rPr>
          <w:color w:val="auto"/>
        </w:rPr>
        <w:t>Experimental Results and Discussion</w:t>
      </w:r>
      <w:bookmarkEnd w:id="65"/>
      <w:r w:rsidRPr="00A55225">
        <w:rPr>
          <w:color w:val="auto"/>
        </w:rPr>
        <w:t xml:space="preserve"> </w:t>
      </w:r>
    </w:p>
    <w:p w14:paraId="05BFDD95" w14:textId="53D1635F"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.1 Experimental Setup</w:t>
      </w:r>
    </w:p>
    <w:p w14:paraId="5D7796E4" w14:textId="77777777" w:rsidR="00900569" w:rsidRPr="00A55225" w:rsidRDefault="00900569" w:rsidP="009D47FD">
      <w:pPr>
        <w:spacing w:after="0" w:line="360" w:lineRule="auto"/>
        <w:ind w:left="0" w:firstLine="0"/>
        <w:jc w:val="left"/>
        <w:rPr>
          <w:color w:val="auto"/>
        </w:rPr>
      </w:pPr>
      <w:r w:rsidRPr="00A55225">
        <w:rPr>
          <w:color w:val="auto"/>
        </w:rPr>
        <w:t>The Kaggle Credit Card Fraud Detection dataset, which is publicly available was used to conduct the experiments. 23,769 transactions remained to be studied after eliminating duplicate and missing transactions. Table 1 presents the imbalance between the classes in the dataset with the number of legitimate transactions being 23681 and the number of fraudulent transactions being 88. Stratified sampling was used to sample the data into training (70%) and testing (30%) subsets in order to maintain class proportion.</w:t>
      </w:r>
    </w:p>
    <w:p w14:paraId="3772D372" w14:textId="280C7C29" w:rsidR="00900569" w:rsidRPr="00A55225" w:rsidRDefault="00900569" w:rsidP="009D47FD">
      <w:pPr>
        <w:spacing w:after="0" w:line="360" w:lineRule="auto"/>
        <w:ind w:left="0" w:firstLine="0"/>
        <w:jc w:val="left"/>
        <w:rPr>
          <w:color w:val="auto"/>
        </w:rPr>
      </w:pPr>
    </w:p>
    <w:p w14:paraId="66107A5F" w14:textId="25DC3EAB" w:rsidR="00A92544" w:rsidRPr="00A55225" w:rsidRDefault="00A92544" w:rsidP="009D47FD">
      <w:pPr>
        <w:pStyle w:val="aa"/>
        <w:keepNext/>
        <w:spacing w:line="360" w:lineRule="auto"/>
      </w:pPr>
      <w:bookmarkStart w:id="66" w:name="_Toc214410131"/>
      <w:bookmarkStart w:id="67" w:name="_Toc226953949"/>
      <w:r w:rsidRPr="00A55225">
        <w:t xml:space="preserve">Table </w:t>
      </w:r>
      <w:fldSimple w:instr=" SEQ Table \* ARABIC ">
        <w:r w:rsidR="00C84DC2" w:rsidRPr="00A55225">
          <w:rPr>
            <w:noProof/>
          </w:rPr>
          <w:t>3</w:t>
        </w:r>
      </w:fldSimple>
      <w:r w:rsidRPr="00A55225">
        <w:t xml:space="preserve"> Dataset Structure After Preprocessing</w:t>
      </w:r>
      <w:bookmarkEnd w:id="66"/>
      <w:bookmarkEnd w:id="67"/>
    </w:p>
    <w:tbl>
      <w:tblPr>
        <w:tblStyle w:val="ac"/>
        <w:tblW w:w="0" w:type="auto"/>
        <w:tblLook w:val="04A0" w:firstRow="1" w:lastRow="0" w:firstColumn="1" w:lastColumn="0" w:noHBand="0" w:noVBand="1"/>
      </w:tblPr>
      <w:tblGrid>
        <w:gridCol w:w="3575"/>
        <w:gridCol w:w="986"/>
      </w:tblGrid>
      <w:tr w:rsidR="00900569" w:rsidRPr="00A55225" w14:paraId="4D400098" w14:textId="77777777" w:rsidTr="00900569">
        <w:tc>
          <w:tcPr>
            <w:tcW w:w="0" w:type="auto"/>
            <w:hideMark/>
          </w:tcPr>
          <w:p w14:paraId="4B26925B" w14:textId="77777777" w:rsidR="00900569" w:rsidRPr="00A55225" w:rsidRDefault="00900569" w:rsidP="009D47FD">
            <w:pPr>
              <w:spacing w:after="0" w:line="360" w:lineRule="auto"/>
              <w:ind w:left="0" w:firstLine="0"/>
              <w:jc w:val="left"/>
              <w:rPr>
                <w:b/>
                <w:bCs/>
                <w:color w:val="auto"/>
              </w:rPr>
            </w:pPr>
            <w:r w:rsidRPr="00A55225">
              <w:rPr>
                <w:b/>
                <w:bCs/>
                <w:color w:val="auto"/>
              </w:rPr>
              <w:t>Metric</w:t>
            </w:r>
          </w:p>
        </w:tc>
        <w:tc>
          <w:tcPr>
            <w:tcW w:w="0" w:type="auto"/>
            <w:hideMark/>
          </w:tcPr>
          <w:p w14:paraId="21C99403" w14:textId="77777777" w:rsidR="00900569" w:rsidRPr="00A55225" w:rsidRDefault="00900569" w:rsidP="009D47FD">
            <w:pPr>
              <w:spacing w:after="0" w:line="360" w:lineRule="auto"/>
              <w:ind w:left="0" w:firstLine="0"/>
              <w:jc w:val="left"/>
              <w:rPr>
                <w:b/>
                <w:bCs/>
                <w:color w:val="auto"/>
              </w:rPr>
            </w:pPr>
            <w:r w:rsidRPr="00A55225">
              <w:rPr>
                <w:b/>
                <w:bCs/>
                <w:color w:val="auto"/>
              </w:rPr>
              <w:t>Value</w:t>
            </w:r>
          </w:p>
        </w:tc>
      </w:tr>
      <w:tr w:rsidR="00900569" w:rsidRPr="00A55225" w14:paraId="32D5340C" w14:textId="77777777" w:rsidTr="00900569">
        <w:tc>
          <w:tcPr>
            <w:tcW w:w="0" w:type="auto"/>
            <w:hideMark/>
          </w:tcPr>
          <w:p w14:paraId="2B63A854" w14:textId="77777777" w:rsidR="00900569" w:rsidRPr="00A55225" w:rsidRDefault="00900569" w:rsidP="009D47FD">
            <w:pPr>
              <w:spacing w:after="0" w:line="360" w:lineRule="auto"/>
              <w:ind w:left="0" w:firstLine="0"/>
              <w:jc w:val="left"/>
              <w:rPr>
                <w:color w:val="auto"/>
              </w:rPr>
            </w:pPr>
            <w:r w:rsidRPr="00A55225">
              <w:rPr>
                <w:color w:val="auto"/>
              </w:rPr>
              <w:t>Rows before duplicates</w:t>
            </w:r>
          </w:p>
        </w:tc>
        <w:tc>
          <w:tcPr>
            <w:tcW w:w="0" w:type="auto"/>
            <w:hideMark/>
          </w:tcPr>
          <w:p w14:paraId="293D6194" w14:textId="77777777" w:rsidR="00900569" w:rsidRPr="00A55225" w:rsidRDefault="00900569" w:rsidP="009D47FD">
            <w:pPr>
              <w:spacing w:after="0" w:line="360" w:lineRule="auto"/>
              <w:ind w:left="0" w:firstLine="0"/>
              <w:jc w:val="left"/>
              <w:rPr>
                <w:color w:val="auto"/>
              </w:rPr>
            </w:pPr>
            <w:r w:rsidRPr="00A55225">
              <w:rPr>
                <w:color w:val="auto"/>
              </w:rPr>
              <w:t>23,858</w:t>
            </w:r>
          </w:p>
        </w:tc>
      </w:tr>
      <w:tr w:rsidR="00900569" w:rsidRPr="00A55225" w14:paraId="68D06DD0" w14:textId="77777777" w:rsidTr="00900569">
        <w:tc>
          <w:tcPr>
            <w:tcW w:w="0" w:type="auto"/>
            <w:hideMark/>
          </w:tcPr>
          <w:p w14:paraId="383A7C90" w14:textId="77777777" w:rsidR="00900569" w:rsidRPr="00A55225" w:rsidRDefault="00900569" w:rsidP="009D47FD">
            <w:pPr>
              <w:spacing w:after="0" w:line="360" w:lineRule="auto"/>
              <w:ind w:left="0" w:firstLine="0"/>
              <w:jc w:val="left"/>
              <w:rPr>
                <w:color w:val="auto"/>
              </w:rPr>
            </w:pPr>
            <w:r w:rsidRPr="00A55225">
              <w:rPr>
                <w:color w:val="auto"/>
              </w:rPr>
              <w:t>Rows after duplicates</w:t>
            </w:r>
          </w:p>
        </w:tc>
        <w:tc>
          <w:tcPr>
            <w:tcW w:w="0" w:type="auto"/>
            <w:hideMark/>
          </w:tcPr>
          <w:p w14:paraId="36C96FBD" w14:textId="77777777" w:rsidR="00900569" w:rsidRPr="00A55225" w:rsidRDefault="00900569" w:rsidP="009D47FD">
            <w:pPr>
              <w:spacing w:after="0" w:line="360" w:lineRule="auto"/>
              <w:ind w:left="0" w:firstLine="0"/>
              <w:jc w:val="left"/>
              <w:rPr>
                <w:color w:val="auto"/>
              </w:rPr>
            </w:pPr>
            <w:r w:rsidRPr="00A55225">
              <w:rPr>
                <w:color w:val="auto"/>
              </w:rPr>
              <w:t>23,770</w:t>
            </w:r>
          </w:p>
        </w:tc>
      </w:tr>
      <w:tr w:rsidR="00900569" w:rsidRPr="00A55225" w14:paraId="5201C93F" w14:textId="77777777" w:rsidTr="00900569">
        <w:tc>
          <w:tcPr>
            <w:tcW w:w="0" w:type="auto"/>
            <w:hideMark/>
          </w:tcPr>
          <w:p w14:paraId="1F11C1B2" w14:textId="77777777" w:rsidR="00900569" w:rsidRPr="00A55225" w:rsidRDefault="00900569" w:rsidP="009D47FD">
            <w:pPr>
              <w:spacing w:after="0" w:line="360" w:lineRule="auto"/>
              <w:ind w:left="0" w:firstLine="0"/>
              <w:jc w:val="left"/>
              <w:rPr>
                <w:color w:val="auto"/>
              </w:rPr>
            </w:pPr>
            <w:r w:rsidRPr="00A55225">
              <w:rPr>
                <w:color w:val="auto"/>
              </w:rPr>
              <w:t xml:space="preserve">Final rows after </w:t>
            </w:r>
            <w:proofErr w:type="spellStart"/>
            <w:r w:rsidRPr="00A55225">
              <w:rPr>
                <w:color w:val="auto"/>
              </w:rPr>
              <w:t>NaN</w:t>
            </w:r>
            <w:proofErr w:type="spellEnd"/>
            <w:r w:rsidRPr="00A55225">
              <w:rPr>
                <w:color w:val="auto"/>
              </w:rPr>
              <w:t xml:space="preserve"> removal</w:t>
            </w:r>
          </w:p>
        </w:tc>
        <w:tc>
          <w:tcPr>
            <w:tcW w:w="0" w:type="auto"/>
            <w:hideMark/>
          </w:tcPr>
          <w:p w14:paraId="07408A2E" w14:textId="77777777" w:rsidR="00900569" w:rsidRPr="00A55225" w:rsidRDefault="00900569" w:rsidP="009D47FD">
            <w:pPr>
              <w:spacing w:after="0" w:line="360" w:lineRule="auto"/>
              <w:ind w:left="0" w:firstLine="0"/>
              <w:jc w:val="left"/>
              <w:rPr>
                <w:color w:val="auto"/>
              </w:rPr>
            </w:pPr>
            <w:r w:rsidRPr="00A55225">
              <w:rPr>
                <w:color w:val="auto"/>
              </w:rPr>
              <w:t>23,769</w:t>
            </w:r>
          </w:p>
        </w:tc>
      </w:tr>
      <w:tr w:rsidR="00900569" w:rsidRPr="00A55225" w14:paraId="1626574C" w14:textId="77777777" w:rsidTr="00900569">
        <w:tc>
          <w:tcPr>
            <w:tcW w:w="0" w:type="auto"/>
            <w:hideMark/>
          </w:tcPr>
          <w:p w14:paraId="29925B1E" w14:textId="77777777" w:rsidR="00900569" w:rsidRPr="00A55225" w:rsidRDefault="00900569" w:rsidP="009D47FD">
            <w:pPr>
              <w:spacing w:after="0" w:line="360" w:lineRule="auto"/>
              <w:ind w:left="0" w:firstLine="0"/>
              <w:jc w:val="left"/>
              <w:rPr>
                <w:color w:val="auto"/>
              </w:rPr>
            </w:pPr>
            <w:r w:rsidRPr="00A55225">
              <w:rPr>
                <w:color w:val="auto"/>
              </w:rPr>
              <w:t>Legitimate (Class = 0)</w:t>
            </w:r>
          </w:p>
        </w:tc>
        <w:tc>
          <w:tcPr>
            <w:tcW w:w="0" w:type="auto"/>
            <w:hideMark/>
          </w:tcPr>
          <w:p w14:paraId="6EBE5095" w14:textId="77777777" w:rsidR="00900569" w:rsidRPr="00A55225" w:rsidRDefault="00900569" w:rsidP="009D47FD">
            <w:pPr>
              <w:spacing w:after="0" w:line="360" w:lineRule="auto"/>
              <w:ind w:left="0" w:firstLine="0"/>
              <w:jc w:val="left"/>
              <w:rPr>
                <w:color w:val="auto"/>
              </w:rPr>
            </w:pPr>
            <w:r w:rsidRPr="00A55225">
              <w:rPr>
                <w:color w:val="auto"/>
              </w:rPr>
              <w:t>23,681</w:t>
            </w:r>
          </w:p>
        </w:tc>
      </w:tr>
      <w:tr w:rsidR="00900569" w:rsidRPr="00A55225" w14:paraId="21C67FDF" w14:textId="77777777" w:rsidTr="00900569">
        <w:tc>
          <w:tcPr>
            <w:tcW w:w="0" w:type="auto"/>
            <w:hideMark/>
          </w:tcPr>
          <w:p w14:paraId="57EFB921" w14:textId="77777777" w:rsidR="00900569" w:rsidRPr="00A55225" w:rsidRDefault="00900569" w:rsidP="009D47FD">
            <w:pPr>
              <w:spacing w:after="0" w:line="360" w:lineRule="auto"/>
              <w:ind w:left="0" w:firstLine="0"/>
              <w:jc w:val="left"/>
              <w:rPr>
                <w:color w:val="auto"/>
              </w:rPr>
            </w:pPr>
            <w:r w:rsidRPr="00A55225">
              <w:rPr>
                <w:color w:val="auto"/>
              </w:rPr>
              <w:t>Fraudulent (Class = 1)</w:t>
            </w:r>
          </w:p>
        </w:tc>
        <w:tc>
          <w:tcPr>
            <w:tcW w:w="0" w:type="auto"/>
            <w:hideMark/>
          </w:tcPr>
          <w:p w14:paraId="229DFB82" w14:textId="77777777" w:rsidR="00900569" w:rsidRPr="00A55225" w:rsidRDefault="00900569" w:rsidP="009D47FD">
            <w:pPr>
              <w:spacing w:after="0" w:line="360" w:lineRule="auto"/>
              <w:ind w:left="0" w:firstLine="0"/>
              <w:jc w:val="left"/>
              <w:rPr>
                <w:color w:val="auto"/>
              </w:rPr>
            </w:pPr>
            <w:r w:rsidRPr="00A55225">
              <w:rPr>
                <w:color w:val="auto"/>
              </w:rPr>
              <w:t>88</w:t>
            </w:r>
          </w:p>
        </w:tc>
      </w:tr>
    </w:tbl>
    <w:p w14:paraId="07B4D575" w14:textId="54FE3D18" w:rsidR="00900569" w:rsidRPr="00A55225" w:rsidRDefault="00900569" w:rsidP="009D47FD">
      <w:pPr>
        <w:spacing w:after="0" w:line="360" w:lineRule="auto"/>
        <w:ind w:left="0" w:firstLine="0"/>
        <w:jc w:val="left"/>
        <w:rPr>
          <w:color w:val="auto"/>
        </w:rPr>
      </w:pPr>
      <w:r w:rsidRPr="00A55225">
        <w:rPr>
          <w:color w:val="auto"/>
        </w:rPr>
        <w:t xml:space="preserve">In order to correct the imbalance, SMOTE was used on the training set, and the number of minority classes was raised to 62 to 16,576, balancing the dataset completely (Table </w:t>
      </w:r>
      <w:r w:rsidR="00A92544" w:rsidRPr="00A55225">
        <w:rPr>
          <w:color w:val="auto"/>
        </w:rPr>
        <w:t>4</w:t>
      </w:r>
      <w:r w:rsidRPr="00A55225">
        <w:rPr>
          <w:color w:val="auto"/>
        </w:rPr>
        <w:t>).</w:t>
      </w:r>
    </w:p>
    <w:p w14:paraId="287AA159" w14:textId="50EC472E" w:rsidR="00900569" w:rsidRPr="00A55225" w:rsidRDefault="00900569" w:rsidP="009D47FD">
      <w:pPr>
        <w:spacing w:after="0" w:line="360" w:lineRule="auto"/>
        <w:ind w:left="0" w:firstLine="0"/>
        <w:jc w:val="left"/>
        <w:rPr>
          <w:color w:val="auto"/>
        </w:rPr>
      </w:pPr>
    </w:p>
    <w:p w14:paraId="19820ED6" w14:textId="020E778E" w:rsidR="00A92544" w:rsidRPr="00A55225" w:rsidRDefault="00A92544" w:rsidP="009D47FD">
      <w:pPr>
        <w:pStyle w:val="aa"/>
        <w:keepNext/>
        <w:spacing w:line="360" w:lineRule="auto"/>
      </w:pPr>
      <w:bookmarkStart w:id="68" w:name="_Toc214410132"/>
      <w:bookmarkStart w:id="69" w:name="_Toc226953950"/>
      <w:r w:rsidRPr="00A55225">
        <w:lastRenderedPageBreak/>
        <w:t xml:space="preserve">Table </w:t>
      </w:r>
      <w:fldSimple w:instr=" SEQ Table \* ARABIC ">
        <w:r w:rsidR="00C84DC2" w:rsidRPr="00A55225">
          <w:rPr>
            <w:noProof/>
          </w:rPr>
          <w:t>4</w:t>
        </w:r>
      </w:fldSimple>
      <w:r w:rsidRPr="00A55225">
        <w:t xml:space="preserve"> Class Distribution Before and After SMOTE</w:t>
      </w:r>
      <w:bookmarkEnd w:id="68"/>
      <w:bookmarkEnd w:id="69"/>
    </w:p>
    <w:tbl>
      <w:tblPr>
        <w:tblStyle w:val="ac"/>
        <w:tblW w:w="0" w:type="auto"/>
        <w:tblLook w:val="04A0" w:firstRow="1" w:lastRow="0" w:firstColumn="1" w:lastColumn="0" w:noHBand="0" w:noVBand="1"/>
      </w:tblPr>
      <w:tblGrid>
        <w:gridCol w:w="2813"/>
        <w:gridCol w:w="1507"/>
        <w:gridCol w:w="1570"/>
      </w:tblGrid>
      <w:tr w:rsidR="00900569" w:rsidRPr="00A55225" w14:paraId="7FCEB541" w14:textId="77777777" w:rsidTr="00900569">
        <w:tc>
          <w:tcPr>
            <w:tcW w:w="0" w:type="auto"/>
            <w:hideMark/>
          </w:tcPr>
          <w:p w14:paraId="038C8C95" w14:textId="77777777" w:rsidR="00900569" w:rsidRPr="00A55225" w:rsidRDefault="00900569" w:rsidP="009D47FD">
            <w:pPr>
              <w:spacing w:after="0" w:line="360" w:lineRule="auto"/>
              <w:ind w:left="0" w:firstLine="0"/>
              <w:jc w:val="left"/>
              <w:rPr>
                <w:b/>
                <w:bCs/>
                <w:color w:val="auto"/>
              </w:rPr>
            </w:pPr>
            <w:r w:rsidRPr="00A55225">
              <w:rPr>
                <w:b/>
                <w:bCs/>
                <w:color w:val="auto"/>
              </w:rPr>
              <w:t>Dataset Portion</w:t>
            </w:r>
          </w:p>
        </w:tc>
        <w:tc>
          <w:tcPr>
            <w:tcW w:w="0" w:type="auto"/>
            <w:hideMark/>
          </w:tcPr>
          <w:p w14:paraId="41F9DAEA" w14:textId="77777777" w:rsidR="00900569" w:rsidRPr="00A55225" w:rsidRDefault="00900569" w:rsidP="009D47FD">
            <w:pPr>
              <w:spacing w:after="0" w:line="360" w:lineRule="auto"/>
              <w:ind w:left="0" w:firstLine="0"/>
              <w:jc w:val="left"/>
              <w:rPr>
                <w:b/>
                <w:bCs/>
                <w:color w:val="auto"/>
              </w:rPr>
            </w:pPr>
            <w:r w:rsidRPr="00A55225">
              <w:rPr>
                <w:b/>
                <w:bCs/>
                <w:color w:val="auto"/>
              </w:rPr>
              <w:t>Legitimate</w:t>
            </w:r>
          </w:p>
        </w:tc>
        <w:tc>
          <w:tcPr>
            <w:tcW w:w="0" w:type="auto"/>
            <w:hideMark/>
          </w:tcPr>
          <w:p w14:paraId="295011FC" w14:textId="77777777" w:rsidR="00900569" w:rsidRPr="00A55225" w:rsidRDefault="00900569" w:rsidP="009D47FD">
            <w:pPr>
              <w:spacing w:after="0" w:line="360" w:lineRule="auto"/>
              <w:ind w:left="0" w:firstLine="0"/>
              <w:jc w:val="left"/>
              <w:rPr>
                <w:b/>
                <w:bCs/>
                <w:color w:val="auto"/>
              </w:rPr>
            </w:pPr>
            <w:r w:rsidRPr="00A55225">
              <w:rPr>
                <w:b/>
                <w:bCs/>
                <w:color w:val="auto"/>
              </w:rPr>
              <w:t>Fraudulent</w:t>
            </w:r>
          </w:p>
        </w:tc>
      </w:tr>
      <w:tr w:rsidR="00900569" w:rsidRPr="00A55225" w14:paraId="24482078" w14:textId="77777777" w:rsidTr="00900569">
        <w:tc>
          <w:tcPr>
            <w:tcW w:w="0" w:type="auto"/>
            <w:hideMark/>
          </w:tcPr>
          <w:p w14:paraId="380C6E1B" w14:textId="77777777" w:rsidR="00900569" w:rsidRPr="00A55225" w:rsidRDefault="00900569" w:rsidP="009D47FD">
            <w:pPr>
              <w:spacing w:after="0" w:line="360" w:lineRule="auto"/>
              <w:ind w:left="0" w:firstLine="0"/>
              <w:jc w:val="left"/>
              <w:rPr>
                <w:color w:val="auto"/>
              </w:rPr>
            </w:pPr>
            <w:r w:rsidRPr="00A55225">
              <w:rPr>
                <w:color w:val="auto"/>
              </w:rPr>
              <w:t>Train (before SMOTE)</w:t>
            </w:r>
          </w:p>
        </w:tc>
        <w:tc>
          <w:tcPr>
            <w:tcW w:w="0" w:type="auto"/>
            <w:hideMark/>
          </w:tcPr>
          <w:p w14:paraId="4FE8E670" w14:textId="77777777" w:rsidR="00900569" w:rsidRPr="00A55225" w:rsidRDefault="00900569" w:rsidP="009D47FD">
            <w:pPr>
              <w:spacing w:after="0" w:line="360" w:lineRule="auto"/>
              <w:ind w:left="0" w:firstLine="0"/>
              <w:jc w:val="left"/>
              <w:rPr>
                <w:color w:val="auto"/>
              </w:rPr>
            </w:pPr>
            <w:r w:rsidRPr="00A55225">
              <w:rPr>
                <w:color w:val="auto"/>
              </w:rPr>
              <w:t>16,576</w:t>
            </w:r>
          </w:p>
        </w:tc>
        <w:tc>
          <w:tcPr>
            <w:tcW w:w="0" w:type="auto"/>
            <w:hideMark/>
          </w:tcPr>
          <w:p w14:paraId="34DD2E5B" w14:textId="77777777" w:rsidR="00900569" w:rsidRPr="00A55225" w:rsidRDefault="00900569" w:rsidP="009D47FD">
            <w:pPr>
              <w:spacing w:after="0" w:line="360" w:lineRule="auto"/>
              <w:ind w:left="0" w:firstLine="0"/>
              <w:jc w:val="left"/>
              <w:rPr>
                <w:color w:val="auto"/>
              </w:rPr>
            </w:pPr>
            <w:r w:rsidRPr="00A55225">
              <w:rPr>
                <w:color w:val="auto"/>
              </w:rPr>
              <w:t>62</w:t>
            </w:r>
          </w:p>
        </w:tc>
      </w:tr>
      <w:tr w:rsidR="00900569" w:rsidRPr="00A55225" w14:paraId="4CF45192" w14:textId="77777777" w:rsidTr="00900569">
        <w:tc>
          <w:tcPr>
            <w:tcW w:w="0" w:type="auto"/>
            <w:hideMark/>
          </w:tcPr>
          <w:p w14:paraId="7E12530A" w14:textId="77777777" w:rsidR="00900569" w:rsidRPr="00A55225" w:rsidRDefault="00900569" w:rsidP="009D47FD">
            <w:pPr>
              <w:spacing w:after="0" w:line="360" w:lineRule="auto"/>
              <w:ind w:left="0" w:firstLine="0"/>
              <w:jc w:val="left"/>
              <w:rPr>
                <w:color w:val="auto"/>
              </w:rPr>
            </w:pPr>
            <w:r w:rsidRPr="00A55225">
              <w:rPr>
                <w:color w:val="auto"/>
              </w:rPr>
              <w:t>Train (after SMOTE)</w:t>
            </w:r>
          </w:p>
        </w:tc>
        <w:tc>
          <w:tcPr>
            <w:tcW w:w="0" w:type="auto"/>
            <w:hideMark/>
          </w:tcPr>
          <w:p w14:paraId="2008905C" w14:textId="77777777" w:rsidR="00900569" w:rsidRPr="00A55225" w:rsidRDefault="00900569" w:rsidP="009D47FD">
            <w:pPr>
              <w:spacing w:after="0" w:line="360" w:lineRule="auto"/>
              <w:ind w:left="0" w:firstLine="0"/>
              <w:jc w:val="left"/>
              <w:rPr>
                <w:color w:val="auto"/>
              </w:rPr>
            </w:pPr>
            <w:r w:rsidRPr="00A55225">
              <w:rPr>
                <w:color w:val="auto"/>
              </w:rPr>
              <w:t>16,576</w:t>
            </w:r>
          </w:p>
        </w:tc>
        <w:tc>
          <w:tcPr>
            <w:tcW w:w="0" w:type="auto"/>
            <w:hideMark/>
          </w:tcPr>
          <w:p w14:paraId="0396D84A" w14:textId="77777777" w:rsidR="00900569" w:rsidRPr="00A55225" w:rsidRDefault="00900569" w:rsidP="009D47FD">
            <w:pPr>
              <w:spacing w:after="0" w:line="360" w:lineRule="auto"/>
              <w:ind w:left="0" w:firstLine="0"/>
              <w:jc w:val="left"/>
              <w:rPr>
                <w:color w:val="auto"/>
              </w:rPr>
            </w:pPr>
            <w:r w:rsidRPr="00A55225">
              <w:rPr>
                <w:color w:val="auto"/>
              </w:rPr>
              <w:t>16,576</w:t>
            </w:r>
          </w:p>
        </w:tc>
      </w:tr>
      <w:tr w:rsidR="00900569" w:rsidRPr="00A55225" w14:paraId="157C47B7" w14:textId="77777777" w:rsidTr="00900569">
        <w:tc>
          <w:tcPr>
            <w:tcW w:w="0" w:type="auto"/>
            <w:hideMark/>
          </w:tcPr>
          <w:p w14:paraId="53EA1AD7" w14:textId="77777777" w:rsidR="00900569" w:rsidRPr="00A55225" w:rsidRDefault="00900569" w:rsidP="009D47FD">
            <w:pPr>
              <w:spacing w:after="0" w:line="360" w:lineRule="auto"/>
              <w:ind w:left="0" w:firstLine="0"/>
              <w:jc w:val="left"/>
              <w:rPr>
                <w:color w:val="auto"/>
              </w:rPr>
            </w:pPr>
            <w:r w:rsidRPr="00A55225">
              <w:rPr>
                <w:color w:val="auto"/>
              </w:rPr>
              <w:t>Test Set</w:t>
            </w:r>
          </w:p>
        </w:tc>
        <w:tc>
          <w:tcPr>
            <w:tcW w:w="0" w:type="auto"/>
            <w:hideMark/>
          </w:tcPr>
          <w:p w14:paraId="57148AE9" w14:textId="77777777" w:rsidR="00900569" w:rsidRPr="00A55225" w:rsidRDefault="00900569" w:rsidP="009D47FD">
            <w:pPr>
              <w:spacing w:after="0" w:line="360" w:lineRule="auto"/>
              <w:ind w:left="0" w:firstLine="0"/>
              <w:jc w:val="left"/>
              <w:rPr>
                <w:color w:val="auto"/>
              </w:rPr>
            </w:pPr>
            <w:r w:rsidRPr="00A55225">
              <w:rPr>
                <w:color w:val="auto"/>
              </w:rPr>
              <w:t>7,105</w:t>
            </w:r>
          </w:p>
        </w:tc>
        <w:tc>
          <w:tcPr>
            <w:tcW w:w="0" w:type="auto"/>
            <w:hideMark/>
          </w:tcPr>
          <w:p w14:paraId="4A22008F" w14:textId="77777777" w:rsidR="00900569" w:rsidRPr="00A55225" w:rsidRDefault="00900569" w:rsidP="009D47FD">
            <w:pPr>
              <w:spacing w:after="0" w:line="360" w:lineRule="auto"/>
              <w:ind w:left="0" w:firstLine="0"/>
              <w:jc w:val="left"/>
              <w:rPr>
                <w:color w:val="auto"/>
              </w:rPr>
            </w:pPr>
            <w:r w:rsidRPr="00A55225">
              <w:rPr>
                <w:color w:val="auto"/>
              </w:rPr>
              <w:t>26</w:t>
            </w:r>
          </w:p>
        </w:tc>
      </w:tr>
    </w:tbl>
    <w:p w14:paraId="08D8A297" w14:textId="088BAC80" w:rsidR="00900569" w:rsidRPr="00A55225" w:rsidRDefault="00900569" w:rsidP="009D47FD">
      <w:pPr>
        <w:spacing w:after="0" w:line="360" w:lineRule="auto"/>
        <w:ind w:left="0" w:firstLine="0"/>
        <w:jc w:val="left"/>
        <w:rPr>
          <w:color w:val="auto"/>
        </w:rPr>
      </w:pPr>
      <w:r w:rsidRPr="00A55225">
        <w:rPr>
          <w:color w:val="auto"/>
        </w:rPr>
        <w:t>Three supervised models were compared, which are Logistic Regression, Random Forest, and Artificial Neural Network (ANN). Accuracy, Precision, Recall, F1-score and ROC-AUC were used to evaluate their performance.</w:t>
      </w:r>
    </w:p>
    <w:p w14:paraId="476250BE" w14:textId="77777777" w:rsidR="00900569" w:rsidRPr="00A55225" w:rsidRDefault="00900569" w:rsidP="009D47FD">
      <w:pPr>
        <w:spacing w:after="0" w:line="360" w:lineRule="auto"/>
        <w:ind w:left="0" w:firstLine="0"/>
        <w:jc w:val="left"/>
        <w:rPr>
          <w:color w:val="auto"/>
        </w:rPr>
      </w:pPr>
    </w:p>
    <w:p w14:paraId="79E22257" w14:textId="3BA787E3"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.2 Baseline Model Performance</w:t>
      </w:r>
    </w:p>
    <w:p w14:paraId="6B2F68EF" w14:textId="77777777" w:rsidR="00A55225" w:rsidRDefault="00A55225" w:rsidP="009D47FD">
      <w:pPr>
        <w:spacing w:after="0" w:line="360" w:lineRule="auto"/>
        <w:ind w:left="0" w:firstLine="0"/>
        <w:jc w:val="left"/>
        <w:rPr>
          <w:color w:val="auto"/>
        </w:rPr>
      </w:pPr>
      <w:r w:rsidRPr="00A55225">
        <w:rPr>
          <w:color w:val="auto"/>
        </w:rPr>
        <w:t>To conceptually represent traditional fraud detection systems, a simple rule-based baseline approach was taken into account. But it was not completely applied in this study. Thus, the use of AI-based models in comparison to conventional systems is backed by the literature, as opposed to direct experimental testing.</w:t>
      </w:r>
    </w:p>
    <w:p w14:paraId="2F4F50E3" w14:textId="736B01C2" w:rsidR="00C84DC2" w:rsidRPr="00A55225" w:rsidRDefault="009D47FD" w:rsidP="009D47FD">
      <w:pPr>
        <w:spacing w:after="0" w:line="360" w:lineRule="auto"/>
        <w:ind w:left="0" w:firstLine="0"/>
        <w:jc w:val="left"/>
        <w:rPr>
          <w:b/>
          <w:bCs/>
          <w:color w:val="auto"/>
          <w:rtl/>
        </w:rPr>
      </w:pPr>
      <w:r w:rsidRPr="00A55225">
        <w:rPr>
          <w:b/>
          <w:bCs/>
          <w:color w:val="auto"/>
        </w:rPr>
        <w:t>4.2.1 Model Performance</w:t>
      </w:r>
    </w:p>
    <w:p w14:paraId="681521C0" w14:textId="5F2A4EAB" w:rsidR="00900569" w:rsidRPr="00A55225" w:rsidRDefault="00900569" w:rsidP="009D47FD">
      <w:pPr>
        <w:spacing w:after="0" w:line="360" w:lineRule="auto"/>
        <w:ind w:left="0" w:firstLine="0"/>
        <w:jc w:val="left"/>
        <w:rPr>
          <w:color w:val="auto"/>
        </w:rPr>
      </w:pPr>
      <w:r w:rsidRPr="00A55225">
        <w:rPr>
          <w:color w:val="auto"/>
        </w:rPr>
        <w:t xml:space="preserve">The results of the baseline performance (Table </w:t>
      </w:r>
      <w:r w:rsidR="00A92544" w:rsidRPr="00A55225">
        <w:rPr>
          <w:color w:val="auto"/>
        </w:rPr>
        <w:t>5</w:t>
      </w:r>
      <w:r w:rsidRPr="00A55225">
        <w:rPr>
          <w:color w:val="auto"/>
        </w:rPr>
        <w:t>) show high performance in all the models and the two models that performed significantly better than the Logistic Regression are the Random Forest and the ANN.</w:t>
      </w:r>
    </w:p>
    <w:p w14:paraId="53088041" w14:textId="0D281616" w:rsidR="00900569" w:rsidRPr="00A55225" w:rsidRDefault="00900569" w:rsidP="009D47FD">
      <w:pPr>
        <w:spacing w:after="0" w:line="360" w:lineRule="auto"/>
        <w:ind w:left="0" w:firstLine="0"/>
        <w:jc w:val="left"/>
        <w:rPr>
          <w:color w:val="auto"/>
        </w:rPr>
      </w:pPr>
    </w:p>
    <w:p w14:paraId="69CBC09C" w14:textId="77777777" w:rsidR="00A55225" w:rsidRPr="00A55225" w:rsidRDefault="00A92544" w:rsidP="00A55225">
      <w:pPr>
        <w:pStyle w:val="aa"/>
        <w:keepNext/>
        <w:spacing w:line="360" w:lineRule="auto"/>
      </w:pPr>
      <w:bookmarkStart w:id="70" w:name="_Toc214410133"/>
      <w:bookmarkStart w:id="71" w:name="_Toc226953951"/>
      <w:r w:rsidRPr="00A55225">
        <w:t xml:space="preserve">Table </w:t>
      </w:r>
      <w:fldSimple w:instr=" SEQ Table \* ARABIC ">
        <w:r w:rsidR="00C84DC2" w:rsidRPr="00A55225">
          <w:rPr>
            <w:noProof/>
          </w:rPr>
          <w:t>5</w:t>
        </w:r>
      </w:fldSimple>
      <w:r w:rsidRPr="00A55225">
        <w:t xml:space="preserve"> </w:t>
      </w:r>
      <w:bookmarkEnd w:id="70"/>
      <w:r w:rsidR="00A55225" w:rsidRPr="00A55225">
        <w:t>Machine Learning Model Performance</w:t>
      </w:r>
      <w:bookmarkEnd w:id="71"/>
    </w:p>
    <w:tbl>
      <w:tblPr>
        <w:tblStyle w:val="ac"/>
        <w:tblW w:w="0" w:type="auto"/>
        <w:tblLook w:val="04A0" w:firstRow="1" w:lastRow="0" w:firstColumn="1" w:lastColumn="0" w:noHBand="0" w:noVBand="1"/>
      </w:tblPr>
      <w:tblGrid>
        <w:gridCol w:w="2728"/>
        <w:gridCol w:w="1352"/>
        <w:gridCol w:w="1321"/>
        <w:gridCol w:w="986"/>
        <w:gridCol w:w="1243"/>
        <w:gridCol w:w="1539"/>
      </w:tblGrid>
      <w:tr w:rsidR="00900569" w:rsidRPr="00A55225" w14:paraId="4F4CBA1D" w14:textId="77777777" w:rsidTr="009A118A">
        <w:tc>
          <w:tcPr>
            <w:tcW w:w="0" w:type="auto"/>
            <w:hideMark/>
          </w:tcPr>
          <w:p w14:paraId="082D2AA3" w14:textId="77777777" w:rsidR="00900569" w:rsidRPr="00A55225" w:rsidRDefault="00900569" w:rsidP="009D47FD">
            <w:pPr>
              <w:spacing w:after="0" w:line="360" w:lineRule="auto"/>
              <w:ind w:left="0" w:firstLine="0"/>
              <w:jc w:val="left"/>
              <w:rPr>
                <w:b/>
                <w:bCs/>
                <w:color w:val="auto"/>
              </w:rPr>
            </w:pPr>
            <w:r w:rsidRPr="00A55225">
              <w:rPr>
                <w:b/>
                <w:bCs/>
                <w:color w:val="auto"/>
              </w:rPr>
              <w:t>Model</w:t>
            </w:r>
          </w:p>
        </w:tc>
        <w:tc>
          <w:tcPr>
            <w:tcW w:w="0" w:type="auto"/>
            <w:hideMark/>
          </w:tcPr>
          <w:p w14:paraId="47C96DB4" w14:textId="77777777" w:rsidR="00900569" w:rsidRPr="00A55225" w:rsidRDefault="00900569" w:rsidP="009D47FD">
            <w:pPr>
              <w:spacing w:after="0" w:line="360" w:lineRule="auto"/>
              <w:ind w:left="0" w:firstLine="0"/>
              <w:jc w:val="left"/>
              <w:rPr>
                <w:b/>
                <w:bCs/>
                <w:color w:val="auto"/>
              </w:rPr>
            </w:pPr>
            <w:r w:rsidRPr="00A55225">
              <w:rPr>
                <w:b/>
                <w:bCs/>
                <w:color w:val="auto"/>
              </w:rPr>
              <w:t>Accuracy</w:t>
            </w:r>
          </w:p>
        </w:tc>
        <w:tc>
          <w:tcPr>
            <w:tcW w:w="0" w:type="auto"/>
            <w:hideMark/>
          </w:tcPr>
          <w:p w14:paraId="15827EF7" w14:textId="77777777" w:rsidR="00900569" w:rsidRPr="00A55225" w:rsidRDefault="00900569" w:rsidP="009D47FD">
            <w:pPr>
              <w:spacing w:after="0" w:line="360" w:lineRule="auto"/>
              <w:ind w:left="0" w:firstLine="0"/>
              <w:jc w:val="left"/>
              <w:rPr>
                <w:b/>
                <w:bCs/>
                <w:color w:val="auto"/>
              </w:rPr>
            </w:pPr>
            <w:r w:rsidRPr="00A55225">
              <w:rPr>
                <w:b/>
                <w:bCs/>
                <w:color w:val="auto"/>
              </w:rPr>
              <w:t>Precision</w:t>
            </w:r>
          </w:p>
        </w:tc>
        <w:tc>
          <w:tcPr>
            <w:tcW w:w="0" w:type="auto"/>
            <w:hideMark/>
          </w:tcPr>
          <w:p w14:paraId="4A4D84C6" w14:textId="77777777" w:rsidR="00900569" w:rsidRPr="00A55225" w:rsidRDefault="00900569" w:rsidP="009D47FD">
            <w:pPr>
              <w:spacing w:after="0" w:line="360" w:lineRule="auto"/>
              <w:ind w:left="0" w:firstLine="0"/>
              <w:jc w:val="left"/>
              <w:rPr>
                <w:b/>
                <w:bCs/>
                <w:color w:val="auto"/>
              </w:rPr>
            </w:pPr>
            <w:r w:rsidRPr="00A55225">
              <w:rPr>
                <w:b/>
                <w:bCs/>
                <w:color w:val="auto"/>
              </w:rPr>
              <w:t>Recall</w:t>
            </w:r>
          </w:p>
        </w:tc>
        <w:tc>
          <w:tcPr>
            <w:tcW w:w="0" w:type="auto"/>
            <w:hideMark/>
          </w:tcPr>
          <w:p w14:paraId="1AEB7EDE" w14:textId="77777777" w:rsidR="00900569" w:rsidRPr="00A55225" w:rsidRDefault="00900569" w:rsidP="009D47FD">
            <w:pPr>
              <w:spacing w:after="0" w:line="360" w:lineRule="auto"/>
              <w:ind w:left="0" w:firstLine="0"/>
              <w:jc w:val="left"/>
              <w:rPr>
                <w:b/>
                <w:bCs/>
                <w:color w:val="auto"/>
              </w:rPr>
            </w:pPr>
            <w:r w:rsidRPr="00A55225">
              <w:rPr>
                <w:b/>
                <w:bCs/>
                <w:color w:val="auto"/>
              </w:rPr>
              <w:t>F1-score</w:t>
            </w:r>
          </w:p>
        </w:tc>
        <w:tc>
          <w:tcPr>
            <w:tcW w:w="0" w:type="auto"/>
            <w:hideMark/>
          </w:tcPr>
          <w:p w14:paraId="576EC371" w14:textId="77777777" w:rsidR="00900569" w:rsidRPr="00A55225" w:rsidRDefault="00900569" w:rsidP="009D47FD">
            <w:pPr>
              <w:spacing w:after="0" w:line="360" w:lineRule="auto"/>
              <w:ind w:left="0" w:firstLine="0"/>
              <w:jc w:val="left"/>
              <w:rPr>
                <w:b/>
                <w:bCs/>
                <w:color w:val="auto"/>
              </w:rPr>
            </w:pPr>
            <w:r w:rsidRPr="00A55225">
              <w:rPr>
                <w:b/>
                <w:bCs/>
                <w:color w:val="auto"/>
              </w:rPr>
              <w:t>ROC-AUC</w:t>
            </w:r>
          </w:p>
        </w:tc>
      </w:tr>
      <w:tr w:rsidR="00900569" w:rsidRPr="00A55225" w14:paraId="15FF1233" w14:textId="77777777" w:rsidTr="009A118A">
        <w:tc>
          <w:tcPr>
            <w:tcW w:w="0" w:type="auto"/>
            <w:hideMark/>
          </w:tcPr>
          <w:p w14:paraId="4D8CD23C" w14:textId="77777777" w:rsidR="00900569" w:rsidRPr="00A55225" w:rsidRDefault="00900569" w:rsidP="009D47FD">
            <w:pPr>
              <w:spacing w:after="0" w:line="360" w:lineRule="auto"/>
              <w:ind w:left="0" w:firstLine="0"/>
              <w:jc w:val="left"/>
              <w:rPr>
                <w:color w:val="auto"/>
              </w:rPr>
            </w:pPr>
            <w:r w:rsidRPr="00A55225">
              <w:rPr>
                <w:color w:val="auto"/>
              </w:rPr>
              <w:t>Logistic Regression</w:t>
            </w:r>
          </w:p>
        </w:tc>
        <w:tc>
          <w:tcPr>
            <w:tcW w:w="0" w:type="auto"/>
            <w:hideMark/>
          </w:tcPr>
          <w:p w14:paraId="2E6A309F" w14:textId="77777777" w:rsidR="00900569" w:rsidRPr="00A55225" w:rsidRDefault="00900569" w:rsidP="009D47FD">
            <w:pPr>
              <w:spacing w:after="0" w:line="360" w:lineRule="auto"/>
              <w:ind w:left="0" w:firstLine="0"/>
              <w:jc w:val="left"/>
              <w:rPr>
                <w:color w:val="auto"/>
              </w:rPr>
            </w:pPr>
            <w:r w:rsidRPr="00A55225">
              <w:rPr>
                <w:color w:val="auto"/>
              </w:rPr>
              <w:t>0.9913</w:t>
            </w:r>
          </w:p>
        </w:tc>
        <w:tc>
          <w:tcPr>
            <w:tcW w:w="0" w:type="auto"/>
            <w:hideMark/>
          </w:tcPr>
          <w:p w14:paraId="3AD82206" w14:textId="77777777" w:rsidR="00900569" w:rsidRPr="00A55225" w:rsidRDefault="00900569" w:rsidP="009D47FD">
            <w:pPr>
              <w:spacing w:after="0" w:line="360" w:lineRule="auto"/>
              <w:ind w:left="0" w:firstLine="0"/>
              <w:jc w:val="left"/>
              <w:rPr>
                <w:color w:val="auto"/>
              </w:rPr>
            </w:pPr>
            <w:r w:rsidRPr="00A55225">
              <w:rPr>
                <w:color w:val="auto"/>
              </w:rPr>
              <w:t>0.2750</w:t>
            </w:r>
          </w:p>
        </w:tc>
        <w:tc>
          <w:tcPr>
            <w:tcW w:w="0" w:type="auto"/>
            <w:hideMark/>
          </w:tcPr>
          <w:p w14:paraId="109E06FD" w14:textId="77777777" w:rsidR="00900569" w:rsidRPr="00A55225" w:rsidRDefault="00900569" w:rsidP="009D47FD">
            <w:pPr>
              <w:spacing w:after="0" w:line="360" w:lineRule="auto"/>
              <w:ind w:left="0" w:firstLine="0"/>
              <w:jc w:val="left"/>
              <w:rPr>
                <w:color w:val="auto"/>
              </w:rPr>
            </w:pPr>
            <w:r w:rsidRPr="00A55225">
              <w:rPr>
                <w:color w:val="auto"/>
              </w:rPr>
              <w:t>0.8462</w:t>
            </w:r>
          </w:p>
        </w:tc>
        <w:tc>
          <w:tcPr>
            <w:tcW w:w="0" w:type="auto"/>
            <w:hideMark/>
          </w:tcPr>
          <w:p w14:paraId="197EE457" w14:textId="77777777" w:rsidR="00900569" w:rsidRPr="00A55225" w:rsidRDefault="00900569" w:rsidP="009D47FD">
            <w:pPr>
              <w:spacing w:after="0" w:line="360" w:lineRule="auto"/>
              <w:ind w:left="0" w:firstLine="0"/>
              <w:jc w:val="left"/>
              <w:rPr>
                <w:color w:val="auto"/>
              </w:rPr>
            </w:pPr>
            <w:r w:rsidRPr="00A55225">
              <w:rPr>
                <w:color w:val="auto"/>
              </w:rPr>
              <w:t>0.4151</w:t>
            </w:r>
          </w:p>
        </w:tc>
        <w:tc>
          <w:tcPr>
            <w:tcW w:w="0" w:type="auto"/>
            <w:hideMark/>
          </w:tcPr>
          <w:p w14:paraId="340A9B92" w14:textId="77777777" w:rsidR="00900569" w:rsidRPr="00A55225" w:rsidRDefault="00900569" w:rsidP="009D47FD">
            <w:pPr>
              <w:spacing w:after="0" w:line="360" w:lineRule="auto"/>
              <w:ind w:left="0" w:firstLine="0"/>
              <w:jc w:val="left"/>
              <w:rPr>
                <w:color w:val="auto"/>
              </w:rPr>
            </w:pPr>
            <w:r w:rsidRPr="00A55225">
              <w:rPr>
                <w:color w:val="auto"/>
              </w:rPr>
              <w:t>0.9288</w:t>
            </w:r>
          </w:p>
        </w:tc>
      </w:tr>
      <w:tr w:rsidR="00900569" w:rsidRPr="00A55225" w14:paraId="6480B687" w14:textId="77777777" w:rsidTr="009A118A">
        <w:tc>
          <w:tcPr>
            <w:tcW w:w="0" w:type="auto"/>
            <w:hideMark/>
          </w:tcPr>
          <w:p w14:paraId="7569E00D" w14:textId="77777777" w:rsidR="00900569" w:rsidRPr="00A55225" w:rsidRDefault="00900569" w:rsidP="009D47FD">
            <w:pPr>
              <w:spacing w:after="0" w:line="360" w:lineRule="auto"/>
              <w:ind w:left="0" w:firstLine="0"/>
              <w:jc w:val="left"/>
              <w:rPr>
                <w:color w:val="auto"/>
              </w:rPr>
            </w:pPr>
            <w:r w:rsidRPr="00A55225">
              <w:rPr>
                <w:color w:val="auto"/>
              </w:rPr>
              <w:t>Random Forest</w:t>
            </w:r>
          </w:p>
        </w:tc>
        <w:tc>
          <w:tcPr>
            <w:tcW w:w="0" w:type="auto"/>
            <w:hideMark/>
          </w:tcPr>
          <w:p w14:paraId="79C55565" w14:textId="77777777" w:rsidR="00900569" w:rsidRPr="00A55225" w:rsidRDefault="00900569" w:rsidP="009D47FD">
            <w:pPr>
              <w:spacing w:after="0" w:line="360" w:lineRule="auto"/>
              <w:ind w:left="0" w:firstLine="0"/>
              <w:jc w:val="left"/>
              <w:rPr>
                <w:color w:val="auto"/>
              </w:rPr>
            </w:pPr>
            <w:r w:rsidRPr="00A55225">
              <w:rPr>
                <w:b/>
                <w:bCs/>
                <w:color w:val="auto"/>
              </w:rPr>
              <w:t>0.9990</w:t>
            </w:r>
          </w:p>
        </w:tc>
        <w:tc>
          <w:tcPr>
            <w:tcW w:w="0" w:type="auto"/>
            <w:hideMark/>
          </w:tcPr>
          <w:p w14:paraId="2269FB81" w14:textId="77777777" w:rsidR="00900569" w:rsidRPr="00A55225" w:rsidRDefault="00900569" w:rsidP="009D47FD">
            <w:pPr>
              <w:spacing w:after="0" w:line="360" w:lineRule="auto"/>
              <w:ind w:left="0" w:firstLine="0"/>
              <w:jc w:val="left"/>
              <w:rPr>
                <w:color w:val="auto"/>
              </w:rPr>
            </w:pPr>
            <w:r w:rsidRPr="00A55225">
              <w:rPr>
                <w:b/>
                <w:bCs/>
                <w:color w:val="auto"/>
              </w:rPr>
              <w:t>0.8519</w:t>
            </w:r>
          </w:p>
        </w:tc>
        <w:tc>
          <w:tcPr>
            <w:tcW w:w="0" w:type="auto"/>
            <w:hideMark/>
          </w:tcPr>
          <w:p w14:paraId="56E2486C" w14:textId="77777777" w:rsidR="00900569" w:rsidRPr="00A55225" w:rsidRDefault="00900569" w:rsidP="009D47FD">
            <w:pPr>
              <w:spacing w:after="0" w:line="360" w:lineRule="auto"/>
              <w:ind w:left="0" w:firstLine="0"/>
              <w:jc w:val="left"/>
              <w:rPr>
                <w:color w:val="auto"/>
              </w:rPr>
            </w:pPr>
            <w:r w:rsidRPr="00A55225">
              <w:rPr>
                <w:b/>
                <w:bCs/>
                <w:color w:val="auto"/>
              </w:rPr>
              <w:t>0.8846</w:t>
            </w:r>
          </w:p>
        </w:tc>
        <w:tc>
          <w:tcPr>
            <w:tcW w:w="0" w:type="auto"/>
            <w:hideMark/>
          </w:tcPr>
          <w:p w14:paraId="420138CB" w14:textId="77777777" w:rsidR="00900569" w:rsidRPr="00A55225" w:rsidRDefault="00900569" w:rsidP="009D47FD">
            <w:pPr>
              <w:spacing w:after="0" w:line="360" w:lineRule="auto"/>
              <w:ind w:left="0" w:firstLine="0"/>
              <w:jc w:val="left"/>
              <w:rPr>
                <w:color w:val="auto"/>
              </w:rPr>
            </w:pPr>
            <w:r w:rsidRPr="00A55225">
              <w:rPr>
                <w:b/>
                <w:bCs/>
                <w:color w:val="auto"/>
              </w:rPr>
              <w:t>0.8679</w:t>
            </w:r>
          </w:p>
        </w:tc>
        <w:tc>
          <w:tcPr>
            <w:tcW w:w="0" w:type="auto"/>
            <w:hideMark/>
          </w:tcPr>
          <w:p w14:paraId="43EC8A41" w14:textId="77777777" w:rsidR="00900569" w:rsidRPr="00A55225" w:rsidRDefault="00900569" w:rsidP="009D47FD">
            <w:pPr>
              <w:spacing w:after="0" w:line="360" w:lineRule="auto"/>
              <w:ind w:left="0" w:firstLine="0"/>
              <w:jc w:val="left"/>
              <w:rPr>
                <w:color w:val="auto"/>
              </w:rPr>
            </w:pPr>
            <w:r w:rsidRPr="00A55225">
              <w:rPr>
                <w:color w:val="auto"/>
              </w:rPr>
              <w:t>0.9798</w:t>
            </w:r>
          </w:p>
        </w:tc>
      </w:tr>
      <w:tr w:rsidR="00900569" w:rsidRPr="00A55225" w14:paraId="3056D7EC" w14:textId="77777777" w:rsidTr="009A118A">
        <w:tc>
          <w:tcPr>
            <w:tcW w:w="0" w:type="auto"/>
            <w:hideMark/>
          </w:tcPr>
          <w:p w14:paraId="38E74DDB" w14:textId="77777777" w:rsidR="00900569" w:rsidRPr="00A55225" w:rsidRDefault="00900569" w:rsidP="009D47FD">
            <w:pPr>
              <w:spacing w:after="0" w:line="360" w:lineRule="auto"/>
              <w:ind w:left="0" w:firstLine="0"/>
              <w:jc w:val="left"/>
              <w:rPr>
                <w:color w:val="auto"/>
              </w:rPr>
            </w:pPr>
            <w:r w:rsidRPr="00A55225">
              <w:rPr>
                <w:color w:val="auto"/>
              </w:rPr>
              <w:t>ANN (</w:t>
            </w:r>
            <w:proofErr w:type="spellStart"/>
            <w:r w:rsidRPr="00A55225">
              <w:rPr>
                <w:color w:val="auto"/>
              </w:rPr>
              <w:t>MLPClassifier</w:t>
            </w:r>
            <w:proofErr w:type="spellEnd"/>
            <w:r w:rsidRPr="00A55225">
              <w:rPr>
                <w:color w:val="auto"/>
              </w:rPr>
              <w:t>)</w:t>
            </w:r>
          </w:p>
        </w:tc>
        <w:tc>
          <w:tcPr>
            <w:tcW w:w="0" w:type="auto"/>
            <w:hideMark/>
          </w:tcPr>
          <w:p w14:paraId="1CA2AB38" w14:textId="77777777" w:rsidR="00900569" w:rsidRPr="00A55225" w:rsidRDefault="00900569" w:rsidP="009D47FD">
            <w:pPr>
              <w:spacing w:after="0" w:line="360" w:lineRule="auto"/>
              <w:ind w:left="0" w:firstLine="0"/>
              <w:jc w:val="left"/>
              <w:rPr>
                <w:color w:val="auto"/>
              </w:rPr>
            </w:pPr>
            <w:r w:rsidRPr="00A55225">
              <w:rPr>
                <w:color w:val="auto"/>
              </w:rPr>
              <w:t>0.9982</w:t>
            </w:r>
          </w:p>
        </w:tc>
        <w:tc>
          <w:tcPr>
            <w:tcW w:w="0" w:type="auto"/>
            <w:hideMark/>
          </w:tcPr>
          <w:p w14:paraId="278F42F6" w14:textId="77777777" w:rsidR="00900569" w:rsidRPr="00A55225" w:rsidRDefault="00900569" w:rsidP="009D47FD">
            <w:pPr>
              <w:spacing w:after="0" w:line="360" w:lineRule="auto"/>
              <w:ind w:left="0" w:firstLine="0"/>
              <w:jc w:val="left"/>
              <w:rPr>
                <w:color w:val="auto"/>
              </w:rPr>
            </w:pPr>
            <w:r w:rsidRPr="00A55225">
              <w:rPr>
                <w:color w:val="auto"/>
              </w:rPr>
              <w:t>0.7097</w:t>
            </w:r>
          </w:p>
        </w:tc>
        <w:tc>
          <w:tcPr>
            <w:tcW w:w="0" w:type="auto"/>
            <w:hideMark/>
          </w:tcPr>
          <w:p w14:paraId="3E089303" w14:textId="77777777" w:rsidR="00900569" w:rsidRPr="00A55225" w:rsidRDefault="00900569" w:rsidP="009D47FD">
            <w:pPr>
              <w:spacing w:after="0" w:line="360" w:lineRule="auto"/>
              <w:ind w:left="0" w:firstLine="0"/>
              <w:jc w:val="left"/>
              <w:rPr>
                <w:color w:val="auto"/>
              </w:rPr>
            </w:pPr>
            <w:r w:rsidRPr="00A55225">
              <w:rPr>
                <w:color w:val="auto"/>
              </w:rPr>
              <w:t>0.8462</w:t>
            </w:r>
          </w:p>
        </w:tc>
        <w:tc>
          <w:tcPr>
            <w:tcW w:w="0" w:type="auto"/>
            <w:hideMark/>
          </w:tcPr>
          <w:p w14:paraId="69FCA40B" w14:textId="77777777" w:rsidR="00900569" w:rsidRPr="00A55225" w:rsidRDefault="00900569" w:rsidP="009D47FD">
            <w:pPr>
              <w:spacing w:after="0" w:line="360" w:lineRule="auto"/>
              <w:ind w:left="0" w:firstLine="0"/>
              <w:jc w:val="left"/>
              <w:rPr>
                <w:color w:val="auto"/>
              </w:rPr>
            </w:pPr>
            <w:r w:rsidRPr="00A55225">
              <w:rPr>
                <w:color w:val="auto"/>
              </w:rPr>
              <w:t>0.7719</w:t>
            </w:r>
          </w:p>
        </w:tc>
        <w:tc>
          <w:tcPr>
            <w:tcW w:w="0" w:type="auto"/>
            <w:hideMark/>
          </w:tcPr>
          <w:p w14:paraId="1C2E1E8D" w14:textId="77777777" w:rsidR="00900569" w:rsidRPr="00A55225" w:rsidRDefault="00900569" w:rsidP="009D47FD">
            <w:pPr>
              <w:spacing w:after="0" w:line="360" w:lineRule="auto"/>
              <w:ind w:left="0" w:firstLine="0"/>
              <w:jc w:val="left"/>
              <w:rPr>
                <w:color w:val="auto"/>
              </w:rPr>
            </w:pPr>
            <w:r w:rsidRPr="00A55225">
              <w:rPr>
                <w:b/>
                <w:bCs/>
                <w:color w:val="auto"/>
              </w:rPr>
              <w:t>0.9895</w:t>
            </w:r>
          </w:p>
        </w:tc>
      </w:tr>
    </w:tbl>
    <w:p w14:paraId="1545AC12" w14:textId="77777777" w:rsidR="00900569" w:rsidRPr="00A55225" w:rsidRDefault="00900569" w:rsidP="009D47FD">
      <w:pPr>
        <w:spacing w:after="0" w:line="360" w:lineRule="auto"/>
        <w:ind w:left="0" w:firstLine="0"/>
        <w:jc w:val="left"/>
        <w:rPr>
          <w:color w:val="auto"/>
        </w:rPr>
      </w:pPr>
      <w:r w:rsidRPr="00A55225">
        <w:rPr>
          <w:color w:val="auto"/>
        </w:rPr>
        <w:lastRenderedPageBreak/>
        <w:t xml:space="preserve">Logistic Regression though with high accuracy, has poor precision (0.2750) which means that there are lots of false positives. Precision and recall are more significant than the raw accuracy in fraud detection because of rare cases of fraud. </w:t>
      </w:r>
    </w:p>
    <w:p w14:paraId="5585E82D" w14:textId="5A8E043E" w:rsidR="00900569" w:rsidRPr="00A55225" w:rsidRDefault="00900569" w:rsidP="009D47FD">
      <w:pPr>
        <w:spacing w:after="0" w:line="360" w:lineRule="auto"/>
        <w:ind w:left="0" w:firstLine="0"/>
        <w:jc w:val="left"/>
        <w:rPr>
          <w:color w:val="auto"/>
        </w:rPr>
      </w:pPr>
      <w:r w:rsidRPr="00A55225">
        <w:rPr>
          <w:color w:val="auto"/>
        </w:rPr>
        <w:t>Random Forest has the best overall balance with the highest precision (0.8519), recall (0.8846) and F1-score (0.8679). ANN shows good performance particularly in ROC-AUC (0.9895), which implies that it is good at classifying between fraud and non-fraud.</w:t>
      </w:r>
    </w:p>
    <w:p w14:paraId="0D28D9BF" w14:textId="2AEE8D8C"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.3 Feature Selection and Model Refinement</w:t>
      </w:r>
    </w:p>
    <w:p w14:paraId="42FEFE43" w14:textId="77777777" w:rsidR="00900569" w:rsidRPr="00A55225" w:rsidRDefault="00900569" w:rsidP="009D47FD">
      <w:pPr>
        <w:spacing w:after="0" w:line="360" w:lineRule="auto"/>
        <w:ind w:left="0" w:firstLine="0"/>
        <w:jc w:val="left"/>
        <w:rPr>
          <w:color w:val="auto"/>
        </w:rPr>
      </w:pPr>
      <w:r w:rsidRPr="00A55225">
        <w:rPr>
          <w:color w:val="auto"/>
        </w:rPr>
        <w:t>In all the models, feature scaling and SMOTE were shown to be of great help in the detection of the minority-class. Anonymized features using PCA (V1-V28) had high separability and the models were able to capture nonlinear relationships. Random Forest had the greatest advantage of feature interactions and ANN made use of the high dimensional patterns of the transformed data. The refinement could continual involve:</w:t>
      </w:r>
    </w:p>
    <w:p w14:paraId="341ACDDA" w14:textId="19140FA1" w:rsidR="00900569" w:rsidRPr="00A55225" w:rsidRDefault="00900569" w:rsidP="009D47FD">
      <w:pPr>
        <w:pStyle w:val="ab"/>
        <w:numPr>
          <w:ilvl w:val="1"/>
          <w:numId w:val="60"/>
        </w:numPr>
        <w:spacing w:after="0" w:line="360" w:lineRule="auto"/>
        <w:jc w:val="left"/>
        <w:rPr>
          <w:color w:val="auto"/>
        </w:rPr>
      </w:pPr>
      <w:r w:rsidRPr="00A55225">
        <w:rPr>
          <w:color w:val="auto"/>
        </w:rPr>
        <w:t xml:space="preserve">L1-regularized LR in order to achieve more interpretable results. </w:t>
      </w:r>
    </w:p>
    <w:p w14:paraId="60B0FCD6" w14:textId="46B46BAE" w:rsidR="00900569" w:rsidRPr="00A55225" w:rsidRDefault="00900569" w:rsidP="009D47FD">
      <w:pPr>
        <w:pStyle w:val="ab"/>
        <w:numPr>
          <w:ilvl w:val="1"/>
          <w:numId w:val="60"/>
        </w:numPr>
        <w:spacing w:after="0" w:line="360" w:lineRule="auto"/>
        <w:jc w:val="left"/>
        <w:rPr>
          <w:color w:val="auto"/>
        </w:rPr>
      </w:pPr>
      <w:r w:rsidRPr="00A55225">
        <w:rPr>
          <w:color w:val="auto"/>
        </w:rPr>
        <w:t xml:space="preserve">ANN layer hyperparameter optimization. </w:t>
      </w:r>
    </w:p>
    <w:p w14:paraId="435A671F" w14:textId="5258693C" w:rsidR="00900569" w:rsidRPr="00A55225" w:rsidRDefault="00900569" w:rsidP="009D47FD">
      <w:pPr>
        <w:pStyle w:val="ab"/>
        <w:numPr>
          <w:ilvl w:val="1"/>
          <w:numId w:val="60"/>
        </w:numPr>
        <w:spacing w:after="0" w:line="360" w:lineRule="auto"/>
        <w:jc w:val="left"/>
        <w:rPr>
          <w:color w:val="auto"/>
        </w:rPr>
      </w:pPr>
      <w:r w:rsidRPr="00A55225">
        <w:rPr>
          <w:color w:val="auto"/>
        </w:rPr>
        <w:t xml:space="preserve">RF operational feature importance ranking. </w:t>
      </w:r>
    </w:p>
    <w:p w14:paraId="7931D47C" w14:textId="386448BD" w:rsidR="00900569" w:rsidRPr="00A55225" w:rsidRDefault="00900569" w:rsidP="009D47FD">
      <w:pPr>
        <w:pStyle w:val="ab"/>
        <w:numPr>
          <w:ilvl w:val="1"/>
          <w:numId w:val="60"/>
        </w:numPr>
        <w:spacing w:after="0" w:line="360" w:lineRule="auto"/>
        <w:jc w:val="left"/>
        <w:rPr>
          <w:color w:val="auto"/>
        </w:rPr>
      </w:pPr>
      <w:r w:rsidRPr="00A55225">
        <w:rPr>
          <w:color w:val="auto"/>
        </w:rPr>
        <w:t>Anomaly detection models (Isolation Forest, Autoencoders) integration.</w:t>
      </w:r>
    </w:p>
    <w:p w14:paraId="06A043F2" w14:textId="77777777" w:rsidR="00900569" w:rsidRPr="00A55225" w:rsidRDefault="00900569" w:rsidP="009D47FD">
      <w:pPr>
        <w:spacing w:after="0" w:line="360" w:lineRule="auto"/>
        <w:ind w:left="0" w:firstLine="0"/>
        <w:jc w:val="left"/>
        <w:rPr>
          <w:color w:val="auto"/>
        </w:rPr>
      </w:pPr>
    </w:p>
    <w:p w14:paraId="07B19222" w14:textId="3CBC5E63"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.4 Visualization of Fraud Patterns</w:t>
      </w:r>
    </w:p>
    <w:p w14:paraId="423FEA35" w14:textId="77777777" w:rsidR="00900569" w:rsidRPr="00A55225" w:rsidRDefault="00900569" w:rsidP="009D47FD">
      <w:pPr>
        <w:spacing w:after="0" w:line="360" w:lineRule="auto"/>
        <w:ind w:left="0" w:firstLine="0"/>
        <w:jc w:val="left"/>
        <w:rPr>
          <w:color w:val="auto"/>
        </w:rPr>
      </w:pPr>
      <w:r w:rsidRPr="00A55225">
        <w:rPr>
          <w:color w:val="auto"/>
        </w:rPr>
        <w:t>Although numerical results show strong performance, visualizations generated from the experimental code provide additional insights:</w:t>
      </w:r>
    </w:p>
    <w:p w14:paraId="176AA75C" w14:textId="77777777" w:rsidR="00A92544" w:rsidRPr="00A55225" w:rsidRDefault="00900569" w:rsidP="009D47FD">
      <w:pPr>
        <w:keepNext/>
        <w:numPr>
          <w:ilvl w:val="0"/>
          <w:numId w:val="59"/>
        </w:numPr>
        <w:spacing w:after="0" w:line="360" w:lineRule="auto"/>
        <w:jc w:val="left"/>
      </w:pPr>
      <w:r w:rsidRPr="00A55225">
        <w:rPr>
          <w:b/>
          <w:bCs/>
          <w:color w:val="auto"/>
        </w:rPr>
        <w:lastRenderedPageBreak/>
        <w:t>Class Distribution Before/After SMOTE</w:t>
      </w:r>
      <w:r w:rsidRPr="00A55225">
        <w:rPr>
          <w:color w:val="auto"/>
        </w:rPr>
        <w:br/>
      </w:r>
      <w:r w:rsidR="00A92544" w:rsidRPr="00A55225">
        <w:rPr>
          <w:noProof/>
        </w:rPr>
        <w:drawing>
          <wp:inline distT="0" distB="0" distL="0" distR="0" wp14:anchorId="242C8C35" wp14:editId="2AA6DF89">
            <wp:extent cx="5943600" cy="2342515"/>
            <wp:effectExtent l="0" t="0" r="0" b="635"/>
            <wp:docPr id="4446926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342515"/>
                    </a:xfrm>
                    <a:prstGeom prst="rect">
                      <a:avLst/>
                    </a:prstGeom>
                    <a:noFill/>
                    <a:ln>
                      <a:noFill/>
                    </a:ln>
                  </pic:spPr>
                </pic:pic>
              </a:graphicData>
            </a:graphic>
          </wp:inline>
        </w:drawing>
      </w:r>
    </w:p>
    <w:p w14:paraId="71A33814" w14:textId="29A64CD2" w:rsidR="00A92544" w:rsidRPr="00A55225" w:rsidRDefault="00A92544" w:rsidP="009D47FD">
      <w:pPr>
        <w:pStyle w:val="aa"/>
        <w:spacing w:line="360" w:lineRule="auto"/>
        <w:jc w:val="center"/>
      </w:pPr>
      <w:bookmarkStart w:id="72" w:name="_Toc214410123"/>
      <w:r w:rsidRPr="00A55225">
        <w:t xml:space="preserve">Figure </w:t>
      </w:r>
      <w:fldSimple w:instr=" SEQ Figure \* ARABIC ">
        <w:r w:rsidRPr="00A55225">
          <w:rPr>
            <w:noProof/>
          </w:rPr>
          <w:t>2</w:t>
        </w:r>
      </w:fldSimple>
      <w:r w:rsidRPr="00A55225">
        <w:t xml:space="preserve"> Class Distribution Before/After SMOTE</w:t>
      </w:r>
      <w:bookmarkEnd w:id="72"/>
    </w:p>
    <w:p w14:paraId="2908D483" w14:textId="3D5D71D8" w:rsidR="00900569" w:rsidRPr="00A55225" w:rsidRDefault="00900569" w:rsidP="009D47FD">
      <w:pPr>
        <w:spacing w:after="0" w:line="360" w:lineRule="auto"/>
        <w:jc w:val="left"/>
        <w:rPr>
          <w:color w:val="auto"/>
        </w:rPr>
      </w:pPr>
    </w:p>
    <w:p w14:paraId="77F18FC7" w14:textId="77777777" w:rsidR="00A92544" w:rsidRPr="00A55225" w:rsidRDefault="00900569" w:rsidP="009D47FD">
      <w:pPr>
        <w:keepNext/>
        <w:numPr>
          <w:ilvl w:val="0"/>
          <w:numId w:val="59"/>
        </w:numPr>
        <w:spacing w:after="0" w:line="360" w:lineRule="auto"/>
        <w:jc w:val="left"/>
      </w:pPr>
      <w:r w:rsidRPr="00A55225">
        <w:rPr>
          <w:b/>
          <w:bCs/>
          <w:color w:val="auto"/>
        </w:rPr>
        <w:lastRenderedPageBreak/>
        <w:t>ROC Curves for Three Models</w:t>
      </w:r>
      <w:r w:rsidRPr="00A55225">
        <w:rPr>
          <w:color w:val="auto"/>
        </w:rPr>
        <w:br/>
      </w:r>
      <w:r w:rsidR="00A92544" w:rsidRPr="00A55225">
        <w:rPr>
          <w:noProof/>
          <w:color w:val="auto"/>
        </w:rPr>
        <w:drawing>
          <wp:inline distT="0" distB="0" distL="0" distR="0" wp14:anchorId="2B5165F7" wp14:editId="2C791A90">
            <wp:extent cx="5600700" cy="5000625"/>
            <wp:effectExtent l="0" t="0" r="0" b="9525"/>
            <wp:docPr id="12634030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0700" cy="5000625"/>
                    </a:xfrm>
                    <a:prstGeom prst="rect">
                      <a:avLst/>
                    </a:prstGeom>
                    <a:noFill/>
                    <a:ln>
                      <a:noFill/>
                    </a:ln>
                  </pic:spPr>
                </pic:pic>
              </a:graphicData>
            </a:graphic>
          </wp:inline>
        </w:drawing>
      </w:r>
    </w:p>
    <w:p w14:paraId="0925B76A" w14:textId="069BD92E" w:rsidR="00A92544" w:rsidRPr="00A55225" w:rsidRDefault="00A92544" w:rsidP="009D47FD">
      <w:pPr>
        <w:pStyle w:val="aa"/>
        <w:spacing w:line="360" w:lineRule="auto"/>
        <w:jc w:val="center"/>
      </w:pPr>
      <w:bookmarkStart w:id="73" w:name="_Toc214410124"/>
      <w:r w:rsidRPr="00A55225">
        <w:t xml:space="preserve">Figure </w:t>
      </w:r>
      <w:fldSimple w:instr=" SEQ Figure \* ARABIC ">
        <w:r w:rsidRPr="00A55225">
          <w:rPr>
            <w:noProof/>
          </w:rPr>
          <w:t>3</w:t>
        </w:r>
      </w:fldSimple>
      <w:r w:rsidRPr="00A55225">
        <w:t xml:space="preserve"> ROC Curves for Three Models</w:t>
      </w:r>
      <w:bookmarkEnd w:id="73"/>
    </w:p>
    <w:p w14:paraId="2A3BB0D3" w14:textId="09D2D2E7" w:rsidR="00900569" w:rsidRPr="00A55225" w:rsidRDefault="00A92544" w:rsidP="009D47FD">
      <w:pPr>
        <w:spacing w:after="0" w:line="360" w:lineRule="auto"/>
        <w:ind w:left="720" w:firstLine="0"/>
        <w:jc w:val="left"/>
        <w:rPr>
          <w:color w:val="auto"/>
        </w:rPr>
      </w:pPr>
      <w:r w:rsidRPr="00A55225">
        <w:rPr>
          <w:b/>
          <w:bCs/>
          <w:color w:val="auto"/>
        </w:rPr>
        <w:t xml:space="preserve"> </w:t>
      </w:r>
    </w:p>
    <w:p w14:paraId="4EFB541C" w14:textId="7504200C"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.5 Discussion</w:t>
      </w:r>
    </w:p>
    <w:p w14:paraId="3EB73116" w14:textId="77777777" w:rsidR="009D47FD" w:rsidRPr="00A55225" w:rsidRDefault="009D47FD" w:rsidP="009D47FD">
      <w:pPr>
        <w:spacing w:after="0" w:line="360" w:lineRule="auto"/>
        <w:ind w:left="0" w:firstLine="0"/>
        <w:rPr>
          <w:color w:val="auto"/>
        </w:rPr>
      </w:pPr>
      <w:r w:rsidRPr="00A55225">
        <w:rPr>
          <w:color w:val="auto"/>
        </w:rPr>
        <w:t xml:space="preserve">The dataset was initially divided into training and testing subsets through stratified sampling to avoid leakage of information and guarantee sound evaluation of the models. Synthetic Minority Oversampling Technique (SMOTE) was used on the training set only, but not on the test set to replicate real world conditions. Using SMOTE prior to data-division can result in information leakage and over-optimistic </w:t>
      </w:r>
      <w:r w:rsidRPr="00A55225">
        <w:rPr>
          <w:color w:val="auto"/>
        </w:rPr>
        <w:lastRenderedPageBreak/>
        <w:t>outcomes since the synthetic samples can overlap between the training and testing data.</w:t>
      </w:r>
    </w:p>
    <w:p w14:paraId="14E2E978" w14:textId="77777777" w:rsidR="009D47FD" w:rsidRPr="00A55225" w:rsidRDefault="009D47FD" w:rsidP="009D47FD">
      <w:pPr>
        <w:spacing w:after="0" w:line="360" w:lineRule="auto"/>
        <w:ind w:left="0" w:firstLine="0"/>
        <w:rPr>
          <w:color w:val="auto"/>
        </w:rPr>
      </w:pPr>
    </w:p>
    <w:p w14:paraId="119E386B" w14:textId="1DFDD789" w:rsidR="009D47FD" w:rsidRPr="00A55225" w:rsidRDefault="009D47FD" w:rsidP="009D47FD">
      <w:pPr>
        <w:spacing w:after="0" w:line="360" w:lineRule="auto"/>
        <w:ind w:left="0" w:firstLine="0"/>
        <w:rPr>
          <w:color w:val="auto"/>
        </w:rPr>
      </w:pPr>
      <w:r w:rsidRPr="00A55225">
        <w:rPr>
          <w:color w:val="auto"/>
        </w:rPr>
        <w:t>Moreover, a k-fold cross-validation was also applied to the training set to confirm the strength of the models and to make sure that the performance measures are not skewed to a particular split of data. The method improves the generalizability and reliability of the experiment outcomes.</w:t>
      </w:r>
    </w:p>
    <w:p w14:paraId="25A284E5" w14:textId="2E4254AC" w:rsidR="009D47FD" w:rsidRPr="00A55225" w:rsidRDefault="009D47FD" w:rsidP="009D47FD">
      <w:pPr>
        <w:spacing w:after="0" w:line="360" w:lineRule="auto"/>
        <w:ind w:left="0" w:firstLine="0"/>
        <w:rPr>
          <w:color w:val="auto"/>
        </w:rPr>
      </w:pPr>
      <w:r w:rsidRPr="00A55225">
        <w:rPr>
          <w:color w:val="auto"/>
        </w:rPr>
        <w:t>The experimental outcomes reveal that machine learning models, in particular Random Forest and Artificial Neural Networks, performed better than more basic linear models like Logistic Regression. It is observed that the values of higher precision, recall and F1-score of Random Forest (Precision = 0.8519, Recall = 0.8846, F1 = 0.8679) and ANN (ROC-AUC = 0.9895) are higher.</w:t>
      </w:r>
    </w:p>
    <w:p w14:paraId="7A59445C" w14:textId="41B72346" w:rsidR="009D47FD" w:rsidRPr="00A55225" w:rsidRDefault="009D47FD" w:rsidP="009D47FD">
      <w:pPr>
        <w:spacing w:after="0" w:line="360" w:lineRule="auto"/>
        <w:ind w:left="0" w:firstLine="0"/>
        <w:rPr>
          <w:color w:val="auto"/>
        </w:rPr>
      </w:pPr>
      <w:r w:rsidRPr="00A55225">
        <w:rPr>
          <w:color w:val="auto"/>
        </w:rPr>
        <w:t>Moreover, the proposed models showed competitive or better performance measures when compared against the existing research, especially in terms of AUC and recall who is critical in the tasks of detecting fraud. These results indicate that AI-based models can better represent complex and nonlinear fraud patterns than traditional rule-based methods, which use fixed thresholds and are not adaptable.</w:t>
      </w:r>
    </w:p>
    <w:p w14:paraId="7A9F3BC2" w14:textId="4DA0698B" w:rsidR="00486F30" w:rsidRDefault="009D47FD" w:rsidP="009D47FD">
      <w:pPr>
        <w:spacing w:after="0" w:line="360" w:lineRule="auto"/>
        <w:ind w:left="0" w:firstLine="0"/>
        <w:jc w:val="left"/>
        <w:rPr>
          <w:color w:val="auto"/>
        </w:rPr>
      </w:pPr>
      <w:r w:rsidRPr="00A55225">
        <w:rPr>
          <w:color w:val="auto"/>
        </w:rPr>
        <w:t>It is however worth mentioning that, no complete rule-based system was applied as a baseline in this study and hence the comparison with traditional systems is backed up by existing literature and not by direct experimental evidence. In the future, it should be applied to baseline rule based models in order to have a more complete comparison.</w:t>
      </w:r>
    </w:p>
    <w:p w14:paraId="127497F5" w14:textId="77777777" w:rsidR="00A55225" w:rsidRDefault="00A55225" w:rsidP="009D47FD">
      <w:pPr>
        <w:spacing w:after="0" w:line="360" w:lineRule="auto"/>
        <w:ind w:left="0" w:firstLine="0"/>
        <w:jc w:val="left"/>
        <w:rPr>
          <w:color w:val="auto"/>
        </w:rPr>
      </w:pPr>
    </w:p>
    <w:p w14:paraId="0F32C190" w14:textId="77777777" w:rsidR="00A55225" w:rsidRDefault="00A55225" w:rsidP="009D47FD">
      <w:pPr>
        <w:spacing w:after="0" w:line="360" w:lineRule="auto"/>
        <w:ind w:left="0" w:firstLine="0"/>
        <w:jc w:val="left"/>
        <w:rPr>
          <w:color w:val="auto"/>
        </w:rPr>
      </w:pPr>
    </w:p>
    <w:p w14:paraId="4E652B07" w14:textId="77777777" w:rsidR="00A55225" w:rsidRPr="00A55225" w:rsidRDefault="00A55225" w:rsidP="009D47FD">
      <w:pPr>
        <w:spacing w:after="0" w:line="360" w:lineRule="auto"/>
        <w:ind w:left="0" w:firstLine="0"/>
        <w:jc w:val="left"/>
        <w:rPr>
          <w:color w:val="auto"/>
        </w:rPr>
      </w:pPr>
    </w:p>
    <w:p w14:paraId="75D526D6" w14:textId="6C1468B3" w:rsidR="00C84DC2" w:rsidRPr="00A55225" w:rsidRDefault="00C84DC2" w:rsidP="009D47FD">
      <w:pPr>
        <w:pStyle w:val="aa"/>
        <w:keepNext/>
        <w:spacing w:line="360" w:lineRule="auto"/>
      </w:pPr>
      <w:bookmarkStart w:id="74" w:name="_Toc226953952"/>
      <w:r w:rsidRPr="00A55225">
        <w:lastRenderedPageBreak/>
        <w:t xml:space="preserve">Table </w:t>
      </w:r>
      <w:fldSimple w:instr=" SEQ Table \* ARABIC ">
        <w:r w:rsidRPr="00A55225">
          <w:rPr>
            <w:noProof/>
          </w:rPr>
          <w:t>6</w:t>
        </w:r>
      </w:fldSimple>
      <w:r w:rsidRPr="00A55225">
        <w:rPr>
          <w:rFonts w:hint="cs"/>
          <w:rtl/>
          <w:lang w:bidi="ar-EG"/>
        </w:rPr>
        <w:t xml:space="preserve"> </w:t>
      </w:r>
      <w:r w:rsidRPr="00A55225">
        <w:rPr>
          <w:lang w:bidi="ar-EG"/>
        </w:rPr>
        <w:t>Comparison of Proposed Models with Previous Studies</w:t>
      </w:r>
      <w:bookmarkEnd w:id="74"/>
    </w:p>
    <w:tbl>
      <w:tblPr>
        <w:tblStyle w:val="ac"/>
        <w:tblW w:w="0" w:type="auto"/>
        <w:tblLook w:val="04A0" w:firstRow="1" w:lastRow="0" w:firstColumn="1" w:lastColumn="0" w:noHBand="0" w:noVBand="1"/>
      </w:tblPr>
      <w:tblGrid>
        <w:gridCol w:w="1727"/>
        <w:gridCol w:w="1991"/>
        <w:gridCol w:w="2740"/>
        <w:gridCol w:w="2892"/>
      </w:tblGrid>
      <w:tr w:rsidR="00C84DC2" w:rsidRPr="00C84DC2" w14:paraId="5CB2A048" w14:textId="77777777" w:rsidTr="00C84DC2">
        <w:tc>
          <w:tcPr>
            <w:tcW w:w="0" w:type="auto"/>
            <w:hideMark/>
          </w:tcPr>
          <w:p w14:paraId="04D40705" w14:textId="77777777" w:rsidR="00C84DC2" w:rsidRPr="00C84DC2" w:rsidRDefault="00C84DC2" w:rsidP="009D47FD">
            <w:pPr>
              <w:spacing w:after="0" w:line="360" w:lineRule="auto"/>
              <w:ind w:left="0" w:firstLine="0"/>
              <w:jc w:val="left"/>
              <w:rPr>
                <w:b/>
                <w:bCs/>
                <w:color w:val="auto"/>
              </w:rPr>
            </w:pPr>
            <w:r w:rsidRPr="00C84DC2">
              <w:rPr>
                <w:b/>
                <w:bCs/>
                <w:color w:val="auto"/>
              </w:rPr>
              <w:t>Study</w:t>
            </w:r>
          </w:p>
        </w:tc>
        <w:tc>
          <w:tcPr>
            <w:tcW w:w="0" w:type="auto"/>
            <w:hideMark/>
          </w:tcPr>
          <w:p w14:paraId="551E002A" w14:textId="77777777" w:rsidR="00C84DC2" w:rsidRPr="00C84DC2" w:rsidRDefault="00C84DC2" w:rsidP="009D47FD">
            <w:pPr>
              <w:spacing w:after="0" w:line="360" w:lineRule="auto"/>
              <w:ind w:left="0" w:firstLine="0"/>
              <w:jc w:val="left"/>
              <w:rPr>
                <w:b/>
                <w:bCs/>
                <w:color w:val="auto"/>
              </w:rPr>
            </w:pPr>
            <w:r w:rsidRPr="00C84DC2">
              <w:rPr>
                <w:b/>
                <w:bCs/>
                <w:color w:val="auto"/>
              </w:rPr>
              <w:t>Model(s) Used</w:t>
            </w:r>
          </w:p>
        </w:tc>
        <w:tc>
          <w:tcPr>
            <w:tcW w:w="0" w:type="auto"/>
            <w:hideMark/>
          </w:tcPr>
          <w:p w14:paraId="7AF931AE" w14:textId="77777777" w:rsidR="00C84DC2" w:rsidRPr="00C84DC2" w:rsidRDefault="00C84DC2" w:rsidP="009D47FD">
            <w:pPr>
              <w:spacing w:after="0" w:line="360" w:lineRule="auto"/>
              <w:ind w:left="0" w:firstLine="0"/>
              <w:jc w:val="left"/>
              <w:rPr>
                <w:b/>
                <w:bCs/>
                <w:color w:val="auto"/>
              </w:rPr>
            </w:pPr>
            <w:r w:rsidRPr="00C84DC2">
              <w:rPr>
                <w:b/>
                <w:bCs/>
                <w:color w:val="auto"/>
              </w:rPr>
              <w:t>Reported Results</w:t>
            </w:r>
          </w:p>
        </w:tc>
        <w:tc>
          <w:tcPr>
            <w:tcW w:w="0" w:type="auto"/>
            <w:hideMark/>
          </w:tcPr>
          <w:p w14:paraId="44F3EC07" w14:textId="77777777" w:rsidR="00C84DC2" w:rsidRPr="00C84DC2" w:rsidRDefault="00C84DC2" w:rsidP="009D47FD">
            <w:pPr>
              <w:spacing w:after="0" w:line="360" w:lineRule="auto"/>
              <w:ind w:left="0" w:firstLine="0"/>
              <w:jc w:val="left"/>
              <w:rPr>
                <w:b/>
                <w:bCs/>
                <w:color w:val="auto"/>
              </w:rPr>
            </w:pPr>
            <w:r w:rsidRPr="00C84DC2">
              <w:rPr>
                <w:b/>
                <w:bCs/>
                <w:color w:val="auto"/>
              </w:rPr>
              <w:t>Your Results</w:t>
            </w:r>
          </w:p>
        </w:tc>
      </w:tr>
      <w:tr w:rsidR="00C84DC2" w:rsidRPr="00C84DC2" w14:paraId="3368FBD1" w14:textId="77777777" w:rsidTr="00C84DC2">
        <w:tc>
          <w:tcPr>
            <w:tcW w:w="0" w:type="auto"/>
            <w:hideMark/>
          </w:tcPr>
          <w:p w14:paraId="4BBBDEE5" w14:textId="77777777" w:rsidR="00C84DC2" w:rsidRPr="00C84DC2" w:rsidRDefault="00C84DC2" w:rsidP="009D47FD">
            <w:pPr>
              <w:spacing w:after="0" w:line="360" w:lineRule="auto"/>
              <w:ind w:left="0" w:firstLine="0"/>
              <w:jc w:val="left"/>
              <w:rPr>
                <w:color w:val="auto"/>
              </w:rPr>
            </w:pPr>
            <w:r w:rsidRPr="00C84DC2">
              <w:rPr>
                <w:color w:val="auto"/>
              </w:rPr>
              <w:t>Bhat &amp; Nelson (2023)</w:t>
            </w:r>
          </w:p>
        </w:tc>
        <w:tc>
          <w:tcPr>
            <w:tcW w:w="0" w:type="auto"/>
            <w:hideMark/>
          </w:tcPr>
          <w:p w14:paraId="0162D0E2" w14:textId="77777777" w:rsidR="00C84DC2" w:rsidRPr="00C84DC2" w:rsidRDefault="00C84DC2" w:rsidP="009D47FD">
            <w:pPr>
              <w:spacing w:after="0" w:line="360" w:lineRule="auto"/>
              <w:ind w:left="0" w:firstLine="0"/>
              <w:jc w:val="left"/>
              <w:rPr>
                <w:color w:val="auto"/>
              </w:rPr>
            </w:pPr>
            <w:r w:rsidRPr="00C84DC2">
              <w:rPr>
                <w:color w:val="auto"/>
              </w:rPr>
              <w:t xml:space="preserve">RF, CNN, </w:t>
            </w:r>
            <w:proofErr w:type="spellStart"/>
            <w:r w:rsidRPr="00C84DC2">
              <w:rPr>
                <w:color w:val="auto"/>
              </w:rPr>
              <w:t>XGBoost</w:t>
            </w:r>
            <w:proofErr w:type="spellEnd"/>
          </w:p>
        </w:tc>
        <w:tc>
          <w:tcPr>
            <w:tcW w:w="0" w:type="auto"/>
            <w:hideMark/>
          </w:tcPr>
          <w:p w14:paraId="46F431D6" w14:textId="77777777" w:rsidR="00C84DC2" w:rsidRPr="00C84DC2" w:rsidRDefault="00C84DC2" w:rsidP="009D47FD">
            <w:pPr>
              <w:spacing w:after="0" w:line="360" w:lineRule="auto"/>
              <w:ind w:left="0" w:firstLine="0"/>
              <w:jc w:val="left"/>
              <w:rPr>
                <w:color w:val="auto"/>
              </w:rPr>
            </w:pPr>
            <w:r w:rsidRPr="00C84DC2">
              <w:rPr>
                <w:color w:val="auto"/>
              </w:rPr>
              <w:t>RF Accuracy = 82.65%</w:t>
            </w:r>
          </w:p>
        </w:tc>
        <w:tc>
          <w:tcPr>
            <w:tcW w:w="0" w:type="auto"/>
            <w:hideMark/>
          </w:tcPr>
          <w:p w14:paraId="2128C061" w14:textId="77777777" w:rsidR="00C84DC2" w:rsidRPr="00C84DC2" w:rsidRDefault="00C84DC2" w:rsidP="009D47FD">
            <w:pPr>
              <w:spacing w:after="0" w:line="360" w:lineRule="auto"/>
              <w:ind w:left="0" w:firstLine="0"/>
              <w:jc w:val="left"/>
              <w:rPr>
                <w:color w:val="auto"/>
              </w:rPr>
            </w:pPr>
            <w:r w:rsidRPr="00C84DC2">
              <w:rPr>
                <w:color w:val="auto"/>
              </w:rPr>
              <w:t>RF Accuracy = 99.90%, F1 = 0.8679</w:t>
            </w:r>
          </w:p>
        </w:tc>
      </w:tr>
      <w:tr w:rsidR="00C84DC2" w:rsidRPr="00C84DC2" w14:paraId="65BB2B8B" w14:textId="77777777" w:rsidTr="00C84DC2">
        <w:tc>
          <w:tcPr>
            <w:tcW w:w="0" w:type="auto"/>
            <w:hideMark/>
          </w:tcPr>
          <w:p w14:paraId="5D914BB4" w14:textId="77777777" w:rsidR="00C84DC2" w:rsidRPr="00C84DC2" w:rsidRDefault="00C84DC2" w:rsidP="009D47FD">
            <w:pPr>
              <w:spacing w:after="0" w:line="360" w:lineRule="auto"/>
              <w:ind w:left="0" w:firstLine="0"/>
              <w:jc w:val="left"/>
              <w:rPr>
                <w:color w:val="auto"/>
              </w:rPr>
            </w:pPr>
            <w:proofErr w:type="spellStart"/>
            <w:r w:rsidRPr="00C84DC2">
              <w:rPr>
                <w:color w:val="auto"/>
              </w:rPr>
              <w:t>Mytnyk</w:t>
            </w:r>
            <w:proofErr w:type="spellEnd"/>
            <w:r w:rsidRPr="00C84DC2">
              <w:rPr>
                <w:color w:val="auto"/>
              </w:rPr>
              <w:t xml:space="preserve"> et al. (2023)</w:t>
            </w:r>
          </w:p>
        </w:tc>
        <w:tc>
          <w:tcPr>
            <w:tcW w:w="0" w:type="auto"/>
            <w:hideMark/>
          </w:tcPr>
          <w:p w14:paraId="2A121CDF" w14:textId="77777777" w:rsidR="00C84DC2" w:rsidRPr="00C84DC2" w:rsidRDefault="00C84DC2" w:rsidP="009D47FD">
            <w:pPr>
              <w:spacing w:after="0" w:line="360" w:lineRule="auto"/>
              <w:ind w:left="0" w:firstLine="0"/>
              <w:jc w:val="left"/>
              <w:rPr>
                <w:color w:val="auto"/>
              </w:rPr>
            </w:pPr>
            <w:r w:rsidRPr="00C84DC2">
              <w:rPr>
                <w:color w:val="auto"/>
              </w:rPr>
              <w:t>LR, ANN, Stacking</w:t>
            </w:r>
          </w:p>
        </w:tc>
        <w:tc>
          <w:tcPr>
            <w:tcW w:w="0" w:type="auto"/>
            <w:hideMark/>
          </w:tcPr>
          <w:p w14:paraId="13EA60BF" w14:textId="77777777" w:rsidR="00C84DC2" w:rsidRPr="00C84DC2" w:rsidRDefault="00C84DC2" w:rsidP="009D47FD">
            <w:pPr>
              <w:spacing w:after="0" w:line="360" w:lineRule="auto"/>
              <w:ind w:left="0" w:firstLine="0"/>
              <w:jc w:val="left"/>
              <w:rPr>
                <w:color w:val="auto"/>
              </w:rPr>
            </w:pPr>
            <w:r w:rsidRPr="00C84DC2">
              <w:rPr>
                <w:color w:val="auto"/>
              </w:rPr>
              <w:t>LR AUC = 0.946, Stacking AUC = 0.954</w:t>
            </w:r>
          </w:p>
        </w:tc>
        <w:tc>
          <w:tcPr>
            <w:tcW w:w="0" w:type="auto"/>
            <w:hideMark/>
          </w:tcPr>
          <w:p w14:paraId="218E28AD" w14:textId="77777777" w:rsidR="00C84DC2" w:rsidRPr="00C84DC2" w:rsidRDefault="00C84DC2" w:rsidP="009D47FD">
            <w:pPr>
              <w:spacing w:after="0" w:line="360" w:lineRule="auto"/>
              <w:ind w:left="0" w:firstLine="0"/>
              <w:jc w:val="left"/>
              <w:rPr>
                <w:color w:val="auto"/>
              </w:rPr>
            </w:pPr>
            <w:r w:rsidRPr="00C84DC2">
              <w:rPr>
                <w:color w:val="auto"/>
              </w:rPr>
              <w:t>ANN AUC = 0.9895, RF AUC = 0.9798</w:t>
            </w:r>
          </w:p>
        </w:tc>
      </w:tr>
      <w:tr w:rsidR="00C84DC2" w:rsidRPr="00C84DC2" w14:paraId="21D47AD3" w14:textId="77777777" w:rsidTr="00C84DC2">
        <w:tc>
          <w:tcPr>
            <w:tcW w:w="0" w:type="auto"/>
            <w:hideMark/>
          </w:tcPr>
          <w:p w14:paraId="58826443" w14:textId="77777777" w:rsidR="00C84DC2" w:rsidRPr="00C84DC2" w:rsidRDefault="00C84DC2" w:rsidP="009D47FD">
            <w:pPr>
              <w:spacing w:after="0" w:line="360" w:lineRule="auto"/>
              <w:ind w:left="0" w:firstLine="0"/>
              <w:jc w:val="left"/>
              <w:rPr>
                <w:color w:val="auto"/>
              </w:rPr>
            </w:pPr>
            <w:r w:rsidRPr="00C84DC2">
              <w:rPr>
                <w:color w:val="auto"/>
              </w:rPr>
              <w:t>Asha &amp; Kumar (2021)</w:t>
            </w:r>
          </w:p>
        </w:tc>
        <w:tc>
          <w:tcPr>
            <w:tcW w:w="0" w:type="auto"/>
            <w:hideMark/>
          </w:tcPr>
          <w:p w14:paraId="1D4D4658" w14:textId="77777777" w:rsidR="00C84DC2" w:rsidRPr="00C84DC2" w:rsidRDefault="00C84DC2" w:rsidP="009D47FD">
            <w:pPr>
              <w:spacing w:after="0" w:line="360" w:lineRule="auto"/>
              <w:ind w:left="0" w:firstLine="0"/>
              <w:jc w:val="left"/>
              <w:rPr>
                <w:color w:val="auto"/>
              </w:rPr>
            </w:pPr>
            <w:r w:rsidRPr="00C84DC2">
              <w:rPr>
                <w:color w:val="auto"/>
              </w:rPr>
              <w:t>ANN, SVM, KNN</w:t>
            </w:r>
          </w:p>
        </w:tc>
        <w:tc>
          <w:tcPr>
            <w:tcW w:w="0" w:type="auto"/>
            <w:hideMark/>
          </w:tcPr>
          <w:p w14:paraId="389055F1" w14:textId="77777777" w:rsidR="00C84DC2" w:rsidRPr="00C84DC2" w:rsidRDefault="00C84DC2" w:rsidP="009D47FD">
            <w:pPr>
              <w:spacing w:after="0" w:line="360" w:lineRule="auto"/>
              <w:ind w:left="0" w:firstLine="0"/>
              <w:jc w:val="left"/>
              <w:rPr>
                <w:color w:val="auto"/>
              </w:rPr>
            </w:pPr>
            <w:r w:rsidRPr="00C84DC2">
              <w:rPr>
                <w:color w:val="auto"/>
              </w:rPr>
              <w:t>ANN best performance (no exact metrics)</w:t>
            </w:r>
          </w:p>
        </w:tc>
        <w:tc>
          <w:tcPr>
            <w:tcW w:w="0" w:type="auto"/>
            <w:hideMark/>
          </w:tcPr>
          <w:p w14:paraId="143DCC54" w14:textId="77777777" w:rsidR="00C84DC2" w:rsidRPr="00C84DC2" w:rsidRDefault="00C84DC2" w:rsidP="009D47FD">
            <w:pPr>
              <w:spacing w:after="0" w:line="360" w:lineRule="auto"/>
              <w:ind w:left="0" w:firstLine="0"/>
              <w:jc w:val="left"/>
              <w:rPr>
                <w:color w:val="auto"/>
              </w:rPr>
            </w:pPr>
            <w:r w:rsidRPr="00C84DC2">
              <w:rPr>
                <w:color w:val="auto"/>
              </w:rPr>
              <w:t>ANN F1 = 0.7719, AUC = 0.9895</w:t>
            </w:r>
          </w:p>
        </w:tc>
      </w:tr>
      <w:tr w:rsidR="00C84DC2" w:rsidRPr="00C84DC2" w14:paraId="07DBFB30" w14:textId="77777777" w:rsidTr="00C84DC2">
        <w:tc>
          <w:tcPr>
            <w:tcW w:w="0" w:type="auto"/>
            <w:hideMark/>
          </w:tcPr>
          <w:p w14:paraId="6F78AEFD" w14:textId="77777777" w:rsidR="00C84DC2" w:rsidRPr="00C84DC2" w:rsidRDefault="00C84DC2" w:rsidP="009D47FD">
            <w:pPr>
              <w:spacing w:after="0" w:line="360" w:lineRule="auto"/>
              <w:ind w:left="0" w:firstLine="0"/>
              <w:jc w:val="left"/>
              <w:rPr>
                <w:color w:val="auto"/>
              </w:rPr>
            </w:pPr>
            <w:proofErr w:type="spellStart"/>
            <w:r w:rsidRPr="00C84DC2">
              <w:rPr>
                <w:color w:val="auto"/>
              </w:rPr>
              <w:t>Almazroi</w:t>
            </w:r>
            <w:proofErr w:type="spellEnd"/>
            <w:r w:rsidRPr="00C84DC2">
              <w:rPr>
                <w:color w:val="auto"/>
              </w:rPr>
              <w:t xml:space="preserve"> &amp; Ayub (2021)</w:t>
            </w:r>
          </w:p>
        </w:tc>
        <w:tc>
          <w:tcPr>
            <w:tcW w:w="0" w:type="auto"/>
            <w:hideMark/>
          </w:tcPr>
          <w:p w14:paraId="03DE24E9" w14:textId="77777777" w:rsidR="00C84DC2" w:rsidRPr="00C84DC2" w:rsidRDefault="00C84DC2" w:rsidP="009D47FD">
            <w:pPr>
              <w:spacing w:after="0" w:line="360" w:lineRule="auto"/>
              <w:ind w:left="0" w:firstLine="0"/>
              <w:jc w:val="left"/>
              <w:rPr>
                <w:color w:val="auto"/>
              </w:rPr>
            </w:pPr>
            <w:r w:rsidRPr="00C84DC2">
              <w:rPr>
                <w:color w:val="auto"/>
              </w:rPr>
              <w:t>Deep Learning (RXT)</w:t>
            </w:r>
          </w:p>
        </w:tc>
        <w:tc>
          <w:tcPr>
            <w:tcW w:w="0" w:type="auto"/>
            <w:hideMark/>
          </w:tcPr>
          <w:p w14:paraId="7C3AC200" w14:textId="77777777" w:rsidR="00C84DC2" w:rsidRPr="00C84DC2" w:rsidRDefault="00C84DC2" w:rsidP="009D47FD">
            <w:pPr>
              <w:spacing w:after="0" w:line="360" w:lineRule="auto"/>
              <w:ind w:left="0" w:firstLine="0"/>
              <w:jc w:val="left"/>
              <w:rPr>
                <w:color w:val="auto"/>
              </w:rPr>
            </w:pPr>
            <w:r w:rsidRPr="00C84DC2">
              <w:rPr>
                <w:color w:val="auto"/>
              </w:rPr>
              <w:t>Improvement by 10–18% over traditional models</w:t>
            </w:r>
          </w:p>
        </w:tc>
        <w:tc>
          <w:tcPr>
            <w:tcW w:w="0" w:type="auto"/>
            <w:hideMark/>
          </w:tcPr>
          <w:p w14:paraId="75318583" w14:textId="77777777" w:rsidR="00C84DC2" w:rsidRPr="00C84DC2" w:rsidRDefault="00C84DC2" w:rsidP="009D47FD">
            <w:pPr>
              <w:spacing w:after="0" w:line="360" w:lineRule="auto"/>
              <w:ind w:left="0" w:firstLine="0"/>
              <w:jc w:val="left"/>
              <w:rPr>
                <w:color w:val="auto"/>
              </w:rPr>
            </w:pPr>
            <w:r w:rsidRPr="00C84DC2">
              <w:rPr>
                <w:color w:val="auto"/>
              </w:rPr>
              <w:t>RF achieved best balance (Precision = 0.8519, Recall = 0.8846)</w:t>
            </w:r>
          </w:p>
        </w:tc>
      </w:tr>
      <w:tr w:rsidR="00C84DC2" w:rsidRPr="00C84DC2" w14:paraId="6EA0EBD3" w14:textId="77777777" w:rsidTr="00C84DC2">
        <w:tc>
          <w:tcPr>
            <w:tcW w:w="0" w:type="auto"/>
            <w:hideMark/>
          </w:tcPr>
          <w:p w14:paraId="1D401903" w14:textId="77777777" w:rsidR="00C84DC2" w:rsidRPr="00C84DC2" w:rsidRDefault="00C84DC2" w:rsidP="009D47FD">
            <w:pPr>
              <w:spacing w:after="0" w:line="360" w:lineRule="auto"/>
              <w:ind w:left="0" w:firstLine="0"/>
              <w:jc w:val="left"/>
              <w:rPr>
                <w:color w:val="auto"/>
              </w:rPr>
            </w:pPr>
            <w:r w:rsidRPr="00C84DC2">
              <w:rPr>
                <w:color w:val="auto"/>
              </w:rPr>
              <w:t xml:space="preserve">Dal </w:t>
            </w:r>
            <w:proofErr w:type="spellStart"/>
            <w:r w:rsidRPr="00C84DC2">
              <w:rPr>
                <w:color w:val="auto"/>
              </w:rPr>
              <w:t>Pozzolo</w:t>
            </w:r>
            <w:proofErr w:type="spellEnd"/>
            <w:r w:rsidRPr="00C84DC2">
              <w:rPr>
                <w:color w:val="auto"/>
              </w:rPr>
              <w:t xml:space="preserve"> et al. (2015)</w:t>
            </w:r>
          </w:p>
        </w:tc>
        <w:tc>
          <w:tcPr>
            <w:tcW w:w="0" w:type="auto"/>
            <w:hideMark/>
          </w:tcPr>
          <w:p w14:paraId="3F0C40E3" w14:textId="77777777" w:rsidR="00C84DC2" w:rsidRPr="00C84DC2" w:rsidRDefault="00C84DC2" w:rsidP="009D47FD">
            <w:pPr>
              <w:spacing w:after="0" w:line="360" w:lineRule="auto"/>
              <w:ind w:left="0" w:firstLine="0"/>
              <w:jc w:val="left"/>
              <w:rPr>
                <w:color w:val="auto"/>
              </w:rPr>
            </w:pPr>
            <w:r w:rsidRPr="00C84DC2">
              <w:rPr>
                <w:color w:val="auto"/>
              </w:rPr>
              <w:t>Adaptive models (sliding window)</w:t>
            </w:r>
          </w:p>
        </w:tc>
        <w:tc>
          <w:tcPr>
            <w:tcW w:w="0" w:type="auto"/>
            <w:hideMark/>
          </w:tcPr>
          <w:p w14:paraId="5422122A" w14:textId="77777777" w:rsidR="00C84DC2" w:rsidRPr="00C84DC2" w:rsidRDefault="00C84DC2" w:rsidP="009D47FD">
            <w:pPr>
              <w:spacing w:after="0" w:line="360" w:lineRule="auto"/>
              <w:ind w:left="0" w:firstLine="0"/>
              <w:jc w:val="left"/>
              <w:rPr>
                <w:color w:val="auto"/>
              </w:rPr>
            </w:pPr>
            <w:r w:rsidRPr="00C84DC2">
              <w:rPr>
                <w:color w:val="auto"/>
              </w:rPr>
              <w:t>Improved fraud detection in dynamic data</w:t>
            </w:r>
          </w:p>
        </w:tc>
        <w:tc>
          <w:tcPr>
            <w:tcW w:w="0" w:type="auto"/>
            <w:hideMark/>
          </w:tcPr>
          <w:p w14:paraId="3A1FBCF6" w14:textId="77777777" w:rsidR="00C84DC2" w:rsidRPr="00C84DC2" w:rsidRDefault="00C84DC2" w:rsidP="009D47FD">
            <w:pPr>
              <w:spacing w:after="0" w:line="360" w:lineRule="auto"/>
              <w:ind w:left="0" w:firstLine="0"/>
              <w:jc w:val="left"/>
              <w:rPr>
                <w:color w:val="auto"/>
              </w:rPr>
            </w:pPr>
            <w:r w:rsidRPr="00C84DC2">
              <w:rPr>
                <w:color w:val="auto"/>
              </w:rPr>
              <w:t>Current study uses static dataset; no streaming adaptation</w:t>
            </w:r>
          </w:p>
        </w:tc>
      </w:tr>
    </w:tbl>
    <w:p w14:paraId="3376626B" w14:textId="77777777" w:rsidR="00C84DC2" w:rsidRPr="00A55225" w:rsidRDefault="00C84DC2" w:rsidP="009D47FD">
      <w:pPr>
        <w:spacing w:after="0" w:line="360" w:lineRule="auto"/>
        <w:ind w:left="0" w:firstLine="0"/>
        <w:jc w:val="left"/>
        <w:rPr>
          <w:color w:val="auto"/>
        </w:rPr>
      </w:pPr>
    </w:p>
    <w:p w14:paraId="0AC97684" w14:textId="77777777" w:rsidR="00A92544" w:rsidRPr="00A55225" w:rsidRDefault="00A92544" w:rsidP="009D47FD">
      <w:pPr>
        <w:spacing w:after="0" w:line="360" w:lineRule="auto"/>
        <w:ind w:left="0" w:firstLine="0"/>
        <w:jc w:val="left"/>
        <w:rPr>
          <w:color w:val="auto"/>
        </w:rPr>
      </w:pPr>
    </w:p>
    <w:p w14:paraId="52151D29" w14:textId="77777777" w:rsidR="00A92544" w:rsidRDefault="00A92544" w:rsidP="009D47FD">
      <w:pPr>
        <w:spacing w:after="0" w:line="360" w:lineRule="auto"/>
        <w:ind w:left="0" w:firstLine="0"/>
        <w:jc w:val="left"/>
        <w:rPr>
          <w:color w:val="auto"/>
        </w:rPr>
      </w:pPr>
    </w:p>
    <w:p w14:paraId="6A50E32D" w14:textId="77777777" w:rsidR="00A55225" w:rsidRDefault="00A55225" w:rsidP="009D47FD">
      <w:pPr>
        <w:spacing w:after="0" w:line="360" w:lineRule="auto"/>
        <w:ind w:left="0" w:firstLine="0"/>
        <w:jc w:val="left"/>
        <w:rPr>
          <w:color w:val="auto"/>
        </w:rPr>
      </w:pPr>
    </w:p>
    <w:p w14:paraId="1B22466D" w14:textId="77777777" w:rsidR="00A55225" w:rsidRPr="00A55225" w:rsidRDefault="00A55225" w:rsidP="009D47FD">
      <w:pPr>
        <w:spacing w:after="0" w:line="360" w:lineRule="auto"/>
        <w:ind w:left="0" w:firstLine="0"/>
        <w:jc w:val="left"/>
        <w:rPr>
          <w:color w:val="auto"/>
          <w:rtl/>
        </w:rPr>
      </w:pPr>
    </w:p>
    <w:p w14:paraId="1184CF69" w14:textId="77777777" w:rsidR="00486F30" w:rsidRPr="00A55225" w:rsidRDefault="00486F30" w:rsidP="009D47FD">
      <w:pPr>
        <w:spacing w:after="0" w:line="360" w:lineRule="auto"/>
        <w:ind w:left="0" w:firstLine="0"/>
        <w:jc w:val="left"/>
        <w:rPr>
          <w:color w:val="auto"/>
        </w:rPr>
      </w:pPr>
    </w:p>
    <w:p w14:paraId="5FF9633E" w14:textId="6AB3A3FF" w:rsidR="00623AA5" w:rsidRPr="00A55225" w:rsidRDefault="00AA559B" w:rsidP="009D47FD">
      <w:pPr>
        <w:pStyle w:val="2"/>
        <w:spacing w:after="292" w:line="360" w:lineRule="auto"/>
        <w:ind w:left="-5"/>
        <w:rPr>
          <w:color w:val="auto"/>
        </w:rPr>
      </w:pPr>
      <w:bookmarkStart w:id="75" w:name="_Toc224161584"/>
      <w:r w:rsidRPr="00A55225">
        <w:rPr>
          <w:color w:val="auto"/>
        </w:rPr>
        <w:lastRenderedPageBreak/>
        <w:t xml:space="preserve">Chapter </w:t>
      </w:r>
      <w:r w:rsidR="009A118A" w:rsidRPr="00A55225">
        <w:rPr>
          <w:color w:val="auto"/>
        </w:rPr>
        <w:t>5</w:t>
      </w:r>
      <w:bookmarkEnd w:id="75"/>
    </w:p>
    <w:p w14:paraId="1662B6E9" w14:textId="5F9098B6" w:rsidR="000B518F" w:rsidRPr="00A55225" w:rsidRDefault="003C51FB" w:rsidP="009D47FD">
      <w:pPr>
        <w:pStyle w:val="2"/>
        <w:spacing w:after="292" w:line="360" w:lineRule="auto"/>
        <w:ind w:left="-5"/>
        <w:rPr>
          <w:color w:val="auto"/>
        </w:rPr>
      </w:pPr>
      <w:bookmarkStart w:id="76" w:name="_Toc224161585"/>
      <w:r w:rsidRPr="00A55225">
        <w:rPr>
          <w:color w:val="auto"/>
        </w:rPr>
        <w:t>Conclusion and Future Work</w:t>
      </w:r>
      <w:bookmarkEnd w:id="76"/>
      <w:r w:rsidRPr="00A55225">
        <w:rPr>
          <w:color w:val="auto"/>
        </w:rPr>
        <w:t xml:space="preserve"> </w:t>
      </w:r>
    </w:p>
    <w:p w14:paraId="640FC350" w14:textId="15CF7517" w:rsidR="00623AA5" w:rsidRPr="00A55225" w:rsidRDefault="009A118A" w:rsidP="009D47FD">
      <w:pPr>
        <w:spacing w:before="100" w:beforeAutospacing="1" w:after="100" w:afterAutospacing="1" w:line="360" w:lineRule="auto"/>
        <w:ind w:left="0" w:firstLine="0"/>
        <w:jc w:val="left"/>
        <w:outlineLvl w:val="3"/>
        <w:rPr>
          <w:b/>
          <w:bCs/>
          <w:color w:val="auto"/>
          <w:szCs w:val="28"/>
        </w:rPr>
      </w:pPr>
      <w:r w:rsidRPr="00A55225">
        <w:rPr>
          <w:b/>
          <w:bCs/>
          <w:color w:val="auto"/>
          <w:szCs w:val="28"/>
        </w:rPr>
        <w:t>5</w:t>
      </w:r>
      <w:r w:rsidR="00623AA5" w:rsidRPr="00A55225">
        <w:rPr>
          <w:b/>
          <w:bCs/>
          <w:color w:val="auto"/>
          <w:szCs w:val="28"/>
        </w:rPr>
        <w:t>.1 Conclusion</w:t>
      </w:r>
    </w:p>
    <w:p w14:paraId="63213A7A" w14:textId="66A87541" w:rsidR="00900569" w:rsidRPr="00A55225" w:rsidRDefault="00900569" w:rsidP="009D47FD">
      <w:pPr>
        <w:spacing w:before="100" w:beforeAutospacing="1" w:after="100" w:afterAutospacing="1" w:line="360" w:lineRule="auto"/>
        <w:ind w:left="0" w:firstLine="0"/>
        <w:rPr>
          <w:color w:val="auto"/>
          <w:szCs w:val="28"/>
        </w:rPr>
      </w:pPr>
      <w:r w:rsidRPr="00A55225">
        <w:rPr>
          <w:color w:val="auto"/>
          <w:szCs w:val="28"/>
        </w:rPr>
        <w:t>This study developed and evaluated credit card fraud detection models based on artificial intelligence on real-world transactional data. The final results after preprocessing the dataset, class imbalance with the help of SMOTE, and the application of three supervised learning models, such as Logistic Regression, Random Forest, and an Artificial Neural Network, showed that AI-based methods can make tremendous contributions towards detecting fraudulent activity. Random Forest had the highest overall performance as it had the best precision, recall, and F1-score, which shows that it is robust in differentiating between legitimate and fraudulent transactions. ANN scored the highest on ROC-AUC, which affirms its ability in identifying nonlinear fraud trends. Although highly interpretable, the Logistic Regression has demonstrated unmatched accuracy and F1-score, indicating the inability of linear models to deal with the complexity of the fraud-related data.</w:t>
      </w:r>
    </w:p>
    <w:p w14:paraId="6D4A4861" w14:textId="3B2AB285" w:rsidR="00ED5450" w:rsidRPr="00A55225" w:rsidRDefault="00900569" w:rsidP="009D47FD">
      <w:pPr>
        <w:spacing w:before="100" w:beforeAutospacing="1" w:after="100" w:afterAutospacing="1" w:line="360" w:lineRule="auto"/>
        <w:ind w:left="0" w:firstLine="0"/>
        <w:rPr>
          <w:color w:val="auto"/>
          <w:szCs w:val="28"/>
        </w:rPr>
      </w:pPr>
      <w:r w:rsidRPr="00A55225">
        <w:rPr>
          <w:color w:val="auto"/>
          <w:szCs w:val="28"/>
        </w:rPr>
        <w:t xml:space="preserve">This is because the results indicate that machine learning models, especially the ensemble and deep learning models, are more efficient compared to traditional rule-based models when the data is highly imbalanced and high-dimensional financial data. The results of the experiment are consistent with the existing literature (Avasthi </w:t>
      </w:r>
      <w:r w:rsidR="00A92544" w:rsidRPr="00A55225">
        <w:rPr>
          <w:color w:val="auto"/>
          <w:szCs w:val="28"/>
        </w:rPr>
        <w:t>&amp;</w:t>
      </w:r>
      <w:r w:rsidRPr="00A55225">
        <w:rPr>
          <w:color w:val="auto"/>
          <w:szCs w:val="28"/>
        </w:rPr>
        <w:t xml:space="preserve"> Varsha, 2024; Asha &amp; Kumar, 2021), which confirms the importance of AI in real-time detection of financial fraud. On balance, this work offers an adjustable and scalable framework that can be implemented in financial institutions to decrease </w:t>
      </w:r>
      <w:r w:rsidRPr="00A55225">
        <w:rPr>
          <w:color w:val="auto"/>
          <w:szCs w:val="28"/>
        </w:rPr>
        <w:lastRenderedPageBreak/>
        <w:t>losses and enhance fraud prevention approaches, as well as increase the level of security when making payments online.</w:t>
      </w:r>
    </w:p>
    <w:p w14:paraId="3AA7B72B" w14:textId="688179EC" w:rsidR="00900569" w:rsidRPr="00A55225" w:rsidRDefault="009A118A" w:rsidP="009D47FD">
      <w:pPr>
        <w:spacing w:before="100" w:beforeAutospacing="1" w:after="100" w:afterAutospacing="1" w:line="360" w:lineRule="auto"/>
        <w:ind w:left="0" w:firstLine="0"/>
        <w:jc w:val="left"/>
        <w:outlineLvl w:val="3"/>
        <w:rPr>
          <w:b/>
          <w:bCs/>
          <w:color w:val="auto"/>
          <w:szCs w:val="28"/>
        </w:rPr>
      </w:pPr>
      <w:r w:rsidRPr="00A55225">
        <w:rPr>
          <w:b/>
          <w:bCs/>
          <w:color w:val="auto"/>
          <w:szCs w:val="28"/>
        </w:rPr>
        <w:t>5</w:t>
      </w:r>
      <w:r w:rsidR="00623AA5" w:rsidRPr="00A55225">
        <w:rPr>
          <w:b/>
          <w:bCs/>
          <w:color w:val="auto"/>
          <w:szCs w:val="28"/>
        </w:rPr>
        <w:t>.2 Future Work</w:t>
      </w:r>
    </w:p>
    <w:p w14:paraId="647DF2CF" w14:textId="3484D8CF" w:rsidR="00302A44" w:rsidRPr="00302A44" w:rsidRDefault="00302A44" w:rsidP="00302A44">
      <w:pPr>
        <w:pStyle w:val="ab"/>
        <w:numPr>
          <w:ilvl w:val="0"/>
          <w:numId w:val="64"/>
        </w:numPr>
        <w:spacing w:before="100" w:beforeAutospacing="1" w:after="100" w:afterAutospacing="1" w:line="360" w:lineRule="auto"/>
        <w:jc w:val="left"/>
        <w:rPr>
          <w:color w:val="auto"/>
          <w:szCs w:val="28"/>
        </w:rPr>
      </w:pPr>
      <w:r w:rsidRPr="00302A44">
        <w:rPr>
          <w:color w:val="auto"/>
          <w:szCs w:val="28"/>
        </w:rPr>
        <w:t xml:space="preserve">Future research directions could involve the application of more advanced machine learning and deep learning models, including </w:t>
      </w:r>
      <w:proofErr w:type="spellStart"/>
      <w:r w:rsidRPr="00302A44">
        <w:rPr>
          <w:color w:val="auto"/>
          <w:szCs w:val="28"/>
        </w:rPr>
        <w:t>XGBoost</w:t>
      </w:r>
      <w:proofErr w:type="spellEnd"/>
      <w:r w:rsidRPr="00302A44">
        <w:rPr>
          <w:color w:val="auto"/>
          <w:szCs w:val="28"/>
        </w:rPr>
        <w:t>, Graph Neural Networks (GNN), and Transformer-based models, to enhance the accuracy of fraud detection even more.</w:t>
      </w:r>
    </w:p>
    <w:p w14:paraId="71B8C75B" w14:textId="677E4A4C" w:rsidR="00302A44" w:rsidRPr="00302A44" w:rsidRDefault="00302A44" w:rsidP="00302A44">
      <w:pPr>
        <w:pStyle w:val="ab"/>
        <w:numPr>
          <w:ilvl w:val="0"/>
          <w:numId w:val="64"/>
        </w:numPr>
        <w:spacing w:before="100" w:beforeAutospacing="1" w:after="100" w:afterAutospacing="1" w:line="360" w:lineRule="auto"/>
        <w:jc w:val="left"/>
        <w:rPr>
          <w:color w:val="auto"/>
          <w:szCs w:val="28"/>
        </w:rPr>
      </w:pPr>
      <w:r w:rsidRPr="00302A44">
        <w:rPr>
          <w:color w:val="auto"/>
          <w:szCs w:val="28"/>
        </w:rPr>
        <w:t>The effect of preprocessing methods like SMOTE, feature scaling and PCA should be explored in further research by conducting a comparative experiment to gain clear insights on the contribution of each to the performance of the model.</w:t>
      </w:r>
    </w:p>
    <w:p w14:paraId="6F451EBD" w14:textId="77777777" w:rsidR="00302A44" w:rsidRDefault="00302A44" w:rsidP="00302A44">
      <w:pPr>
        <w:pStyle w:val="ab"/>
        <w:numPr>
          <w:ilvl w:val="0"/>
          <w:numId w:val="64"/>
        </w:numPr>
        <w:spacing w:before="100" w:beforeAutospacing="1" w:after="100" w:afterAutospacing="1" w:line="360" w:lineRule="auto"/>
        <w:jc w:val="left"/>
        <w:rPr>
          <w:color w:val="auto"/>
          <w:szCs w:val="28"/>
        </w:rPr>
      </w:pPr>
      <w:r w:rsidRPr="00302A44">
        <w:rPr>
          <w:color w:val="auto"/>
          <w:szCs w:val="28"/>
        </w:rPr>
        <w:t>Future research may concentrate on real-time detection of frauds based on streaming data and adaptative models to counter concept drift and constantly changing fraud trends.</w:t>
      </w:r>
    </w:p>
    <w:p w14:paraId="12F0D443" w14:textId="4E7AF9D7" w:rsidR="00302A44" w:rsidRPr="00302A44" w:rsidRDefault="00302A44" w:rsidP="00302A44">
      <w:pPr>
        <w:spacing w:before="100" w:beforeAutospacing="1" w:after="100" w:afterAutospacing="1" w:line="360" w:lineRule="auto"/>
        <w:ind w:left="0" w:firstLine="0"/>
        <w:jc w:val="left"/>
        <w:outlineLvl w:val="3"/>
        <w:rPr>
          <w:b/>
          <w:bCs/>
          <w:color w:val="auto"/>
          <w:szCs w:val="28"/>
        </w:rPr>
      </w:pPr>
      <w:r>
        <w:rPr>
          <w:b/>
          <w:bCs/>
          <w:color w:val="auto"/>
          <w:szCs w:val="28"/>
        </w:rPr>
        <w:t xml:space="preserve">5.3 </w:t>
      </w:r>
      <w:r w:rsidRPr="00302A44">
        <w:rPr>
          <w:b/>
          <w:bCs/>
          <w:color w:val="auto"/>
          <w:szCs w:val="28"/>
        </w:rPr>
        <w:t>Limitations</w:t>
      </w:r>
    </w:p>
    <w:p w14:paraId="2A733C76" w14:textId="38873A2F" w:rsidR="00302A44" w:rsidRPr="00302A44" w:rsidRDefault="00302A44" w:rsidP="00302A44">
      <w:pPr>
        <w:pStyle w:val="ab"/>
        <w:numPr>
          <w:ilvl w:val="0"/>
          <w:numId w:val="64"/>
        </w:numPr>
        <w:spacing w:before="100" w:beforeAutospacing="1" w:after="100" w:afterAutospacing="1" w:line="360" w:lineRule="auto"/>
        <w:jc w:val="left"/>
        <w:rPr>
          <w:color w:val="auto"/>
          <w:szCs w:val="28"/>
        </w:rPr>
      </w:pPr>
      <w:r w:rsidRPr="00302A44">
        <w:rPr>
          <w:color w:val="auto"/>
          <w:szCs w:val="28"/>
        </w:rPr>
        <w:t>The sample of fraudulent transactions in the test set is very small (only 88 samples), which can diminish the statistical strength of the evaluation metrics, and the results will be subjective to minor changes.</w:t>
      </w:r>
    </w:p>
    <w:p w14:paraId="26A0532C" w14:textId="34936148" w:rsidR="00302A44" w:rsidRPr="00302A44" w:rsidRDefault="00302A44" w:rsidP="00302A44">
      <w:pPr>
        <w:pStyle w:val="ab"/>
        <w:numPr>
          <w:ilvl w:val="0"/>
          <w:numId w:val="64"/>
        </w:numPr>
        <w:spacing w:before="100" w:beforeAutospacing="1" w:after="100" w:afterAutospacing="1" w:line="360" w:lineRule="auto"/>
        <w:jc w:val="left"/>
        <w:rPr>
          <w:color w:val="auto"/>
          <w:szCs w:val="28"/>
        </w:rPr>
      </w:pPr>
      <w:r w:rsidRPr="00302A44">
        <w:rPr>
          <w:color w:val="auto"/>
          <w:szCs w:val="28"/>
        </w:rPr>
        <w:t>The paper is grounded on a fixed set of data and does not assess model performance in dynamic and streaming settings, which restricts its capacity to manage concept drift and changing patterns of fraud.</w:t>
      </w:r>
    </w:p>
    <w:p w14:paraId="586F5285" w14:textId="18841F11" w:rsidR="00A92544" w:rsidRPr="00302A44" w:rsidRDefault="00302A44" w:rsidP="00302A44">
      <w:pPr>
        <w:pStyle w:val="ab"/>
        <w:numPr>
          <w:ilvl w:val="0"/>
          <w:numId w:val="64"/>
        </w:numPr>
        <w:spacing w:before="100" w:beforeAutospacing="1" w:after="100" w:afterAutospacing="1" w:line="360" w:lineRule="auto"/>
        <w:jc w:val="left"/>
        <w:rPr>
          <w:color w:val="auto"/>
          <w:szCs w:val="28"/>
          <w:rtl/>
        </w:rPr>
      </w:pPr>
      <w:r w:rsidRPr="00302A44">
        <w:rPr>
          <w:color w:val="auto"/>
          <w:szCs w:val="28"/>
        </w:rPr>
        <w:t>Experimentally, a rule-based baseline model was not completely applied, and thus the comparison with traditional fraud detection systems is mostly based on literature, not on actual empirical data.</w:t>
      </w:r>
    </w:p>
    <w:p w14:paraId="20B4D197" w14:textId="77777777" w:rsidR="000B518F" w:rsidRPr="00A55225" w:rsidRDefault="003C51FB" w:rsidP="009D47FD">
      <w:pPr>
        <w:pStyle w:val="2"/>
        <w:spacing w:after="343" w:line="360" w:lineRule="auto"/>
        <w:ind w:right="1026"/>
        <w:jc w:val="center"/>
        <w:rPr>
          <w:color w:val="auto"/>
        </w:rPr>
      </w:pPr>
      <w:bookmarkStart w:id="77" w:name="_Toc224161586"/>
      <w:r w:rsidRPr="00A55225">
        <w:rPr>
          <w:color w:val="auto"/>
        </w:rPr>
        <w:lastRenderedPageBreak/>
        <w:t>References</w:t>
      </w:r>
      <w:bookmarkEnd w:id="77"/>
      <w:r w:rsidRPr="00A55225">
        <w:rPr>
          <w:color w:val="auto"/>
        </w:rPr>
        <w:t xml:space="preserve"> </w:t>
      </w:r>
    </w:p>
    <w:p w14:paraId="3FA02841" w14:textId="77777777" w:rsidR="00A92544" w:rsidRPr="00A55225" w:rsidRDefault="00A92544" w:rsidP="009D47FD">
      <w:pPr>
        <w:pStyle w:val="ab"/>
        <w:spacing w:before="100" w:beforeAutospacing="1" w:after="100" w:afterAutospacing="1" w:line="360" w:lineRule="auto"/>
        <w:ind w:firstLine="0"/>
        <w:rPr>
          <w:sz w:val="24"/>
          <w:szCs w:val="24"/>
          <w:lang w:eastAsia="en-CA"/>
        </w:rPr>
      </w:pPr>
    </w:p>
    <w:p w14:paraId="7E351272" w14:textId="77777777" w:rsidR="00A92544" w:rsidRPr="00A55225" w:rsidRDefault="00A92544" w:rsidP="009D47FD">
      <w:pPr>
        <w:pStyle w:val="ab"/>
        <w:numPr>
          <w:ilvl w:val="0"/>
          <w:numId w:val="62"/>
        </w:numPr>
        <w:spacing w:before="100" w:beforeAutospacing="1" w:after="100" w:afterAutospacing="1" w:line="360" w:lineRule="auto"/>
        <w:rPr>
          <w:sz w:val="24"/>
          <w:szCs w:val="24"/>
          <w:lang w:eastAsia="en-CA"/>
        </w:rPr>
      </w:pPr>
      <w:r w:rsidRPr="00A55225">
        <w:rPr>
          <w:sz w:val="24"/>
          <w:szCs w:val="24"/>
          <w:lang w:eastAsia="en-CA"/>
        </w:rPr>
        <w:t xml:space="preserve">Aayush Jha, Abhinav Agarwal, Aditya Tiwari, Vaibhav Kumar Gupta, &amp; Navneet Garg. (2025). </w:t>
      </w:r>
      <w:r w:rsidRPr="00A55225">
        <w:rPr>
          <w:i/>
          <w:iCs/>
          <w:sz w:val="24"/>
          <w:szCs w:val="24"/>
          <w:lang w:eastAsia="en-CA"/>
        </w:rPr>
        <w:t>Leveraging Machine Learning Algorithms for Robust Credit Card Fraud Detection: A Performance Comparison</w:t>
      </w:r>
      <w:r w:rsidRPr="00A55225">
        <w:rPr>
          <w:sz w:val="24"/>
          <w:szCs w:val="24"/>
          <w:lang w:eastAsia="en-CA"/>
        </w:rPr>
        <w:t>. IEEE International Conference on Computer, Electronics, Electrical Engineering &amp; their Applications (IC2E3).</w:t>
      </w:r>
    </w:p>
    <w:p w14:paraId="4585E63F" w14:textId="3F3B0572" w:rsidR="00D35C0B" w:rsidRPr="00A55225" w:rsidRDefault="00D35C0B" w:rsidP="009D47FD">
      <w:pPr>
        <w:pStyle w:val="a3"/>
        <w:numPr>
          <w:ilvl w:val="0"/>
          <w:numId w:val="62"/>
        </w:numPr>
        <w:spacing w:line="360" w:lineRule="auto"/>
      </w:pPr>
      <w:r w:rsidRPr="00A55225">
        <w:t xml:space="preserve">Dal Pozzolo, A., Caelen, O., Johnson, R. A., &amp; Bontempi, G. (2015). Calibrating probability with </w:t>
      </w:r>
      <w:proofErr w:type="spellStart"/>
      <w:r w:rsidRPr="00A55225">
        <w:t>undersampling</w:t>
      </w:r>
      <w:proofErr w:type="spellEnd"/>
      <w:r w:rsidRPr="00A55225">
        <w:t xml:space="preserve"> for unbalanced classification. In </w:t>
      </w:r>
      <w:r w:rsidRPr="00A55225">
        <w:rPr>
          <w:rStyle w:val="a5"/>
        </w:rPr>
        <w:t>2015 IEEE Symposium Series on Computational Intelligence</w:t>
      </w:r>
      <w:r w:rsidRPr="00A55225">
        <w:t xml:space="preserve"> (pp. 159–166). IEEE. </w:t>
      </w:r>
    </w:p>
    <w:p w14:paraId="5511A649" w14:textId="77777777" w:rsidR="00A92544" w:rsidRPr="00A55225" w:rsidRDefault="00A92544" w:rsidP="009D47FD">
      <w:pPr>
        <w:pStyle w:val="a3"/>
        <w:numPr>
          <w:ilvl w:val="0"/>
          <w:numId w:val="63"/>
        </w:numPr>
        <w:spacing w:line="360" w:lineRule="auto"/>
        <w:rPr>
          <w:szCs w:val="28"/>
        </w:rPr>
      </w:pPr>
      <w:r w:rsidRPr="00A55225">
        <w:rPr>
          <w:szCs w:val="28"/>
        </w:rPr>
        <w:t>Ali, A., Razak, S. A., Othman, S. H., Eisa, T. A. E. E., Al-</w:t>
      </w:r>
      <w:proofErr w:type="spellStart"/>
      <w:r w:rsidRPr="00A55225">
        <w:rPr>
          <w:szCs w:val="28"/>
        </w:rPr>
        <w:t>Dhaqm</w:t>
      </w:r>
      <w:proofErr w:type="spellEnd"/>
      <w:r w:rsidRPr="00A55225">
        <w:rPr>
          <w:szCs w:val="28"/>
        </w:rPr>
        <w:t xml:space="preserve">, A., Nasser, M., Elhassan, T., </w:t>
      </w:r>
      <w:proofErr w:type="spellStart"/>
      <w:r w:rsidRPr="00A55225">
        <w:rPr>
          <w:szCs w:val="28"/>
        </w:rPr>
        <w:t>Elshafie</w:t>
      </w:r>
      <w:proofErr w:type="spellEnd"/>
      <w:r w:rsidRPr="00A55225">
        <w:rPr>
          <w:szCs w:val="28"/>
        </w:rPr>
        <w:t xml:space="preserve">, H., &amp; Saif, A. (2022). </w:t>
      </w:r>
      <w:r w:rsidRPr="00A55225">
        <w:rPr>
          <w:i/>
          <w:iCs/>
          <w:szCs w:val="28"/>
        </w:rPr>
        <w:t>Financial fraud detection based on machine learning: A systematic literature review.</w:t>
      </w:r>
      <w:r w:rsidRPr="00A55225">
        <w:rPr>
          <w:szCs w:val="28"/>
        </w:rPr>
        <w:t xml:space="preserve"> </w:t>
      </w:r>
      <w:r w:rsidRPr="00A55225">
        <w:rPr>
          <w:i/>
          <w:iCs/>
          <w:szCs w:val="28"/>
        </w:rPr>
        <w:t>Applied Sciences, 12</w:t>
      </w:r>
      <w:r w:rsidRPr="00A55225">
        <w:rPr>
          <w:szCs w:val="28"/>
        </w:rPr>
        <w:t xml:space="preserve">(19), 9637. </w:t>
      </w:r>
    </w:p>
    <w:p w14:paraId="21251690" w14:textId="542DCB9D" w:rsidR="00A92544" w:rsidRPr="00A55225" w:rsidRDefault="00A92544" w:rsidP="009D47FD">
      <w:pPr>
        <w:pStyle w:val="a3"/>
        <w:numPr>
          <w:ilvl w:val="0"/>
          <w:numId w:val="63"/>
        </w:numPr>
        <w:spacing w:line="360" w:lineRule="auto"/>
        <w:rPr>
          <w:szCs w:val="28"/>
        </w:rPr>
      </w:pPr>
      <w:proofErr w:type="spellStart"/>
      <w:r w:rsidRPr="00A55225">
        <w:rPr>
          <w:szCs w:val="28"/>
        </w:rPr>
        <w:t>Almazroi</w:t>
      </w:r>
      <w:proofErr w:type="spellEnd"/>
      <w:r w:rsidRPr="00A55225">
        <w:rPr>
          <w:szCs w:val="28"/>
        </w:rPr>
        <w:t xml:space="preserve">, A. A., &amp; Ayub, N. (2021). </w:t>
      </w:r>
      <w:r w:rsidRPr="00A55225">
        <w:rPr>
          <w:i/>
          <w:iCs/>
          <w:szCs w:val="28"/>
        </w:rPr>
        <w:t>Online payment fraud detection model using machine learning techniques.</w:t>
      </w:r>
      <w:r w:rsidRPr="00A55225">
        <w:rPr>
          <w:szCs w:val="28"/>
        </w:rPr>
        <w:t xml:space="preserve"> </w:t>
      </w:r>
      <w:r w:rsidRPr="00A55225">
        <w:rPr>
          <w:i/>
          <w:iCs/>
          <w:szCs w:val="28"/>
        </w:rPr>
        <w:t>IEEE</w:t>
      </w:r>
      <w:r w:rsidRPr="00A55225">
        <w:rPr>
          <w:szCs w:val="28"/>
        </w:rPr>
        <w:t xml:space="preserve">, 1–10. </w:t>
      </w:r>
    </w:p>
    <w:p w14:paraId="26DF5633" w14:textId="77777777" w:rsidR="00A92544" w:rsidRPr="00A55225" w:rsidRDefault="00A92544" w:rsidP="009D47FD">
      <w:pPr>
        <w:pStyle w:val="a3"/>
        <w:numPr>
          <w:ilvl w:val="0"/>
          <w:numId w:val="63"/>
        </w:numPr>
        <w:spacing w:line="360" w:lineRule="auto"/>
        <w:rPr>
          <w:szCs w:val="28"/>
        </w:rPr>
      </w:pPr>
      <w:r w:rsidRPr="00A55225">
        <w:rPr>
          <w:szCs w:val="28"/>
        </w:rPr>
        <w:t xml:space="preserve">Asha, R. B., &amp; Kumar, K. R. S. (2021). </w:t>
      </w:r>
      <w:r w:rsidRPr="00A55225">
        <w:rPr>
          <w:i/>
          <w:iCs/>
          <w:szCs w:val="28"/>
        </w:rPr>
        <w:t>Credit card fraud detection using artificial neural network.</w:t>
      </w:r>
      <w:r w:rsidRPr="00A55225">
        <w:rPr>
          <w:szCs w:val="28"/>
        </w:rPr>
        <w:t xml:space="preserve"> </w:t>
      </w:r>
      <w:r w:rsidRPr="00A55225">
        <w:rPr>
          <w:i/>
          <w:iCs/>
          <w:szCs w:val="28"/>
        </w:rPr>
        <w:t>Global Transitions Proceedings, 2</w:t>
      </w:r>
      <w:r w:rsidRPr="00A55225">
        <w:rPr>
          <w:szCs w:val="28"/>
        </w:rPr>
        <w:t xml:space="preserve">(1), 35–41. </w:t>
      </w:r>
    </w:p>
    <w:p w14:paraId="56D604F3" w14:textId="77777777" w:rsidR="00A92544" w:rsidRPr="00A55225" w:rsidRDefault="00A92544" w:rsidP="009D47FD">
      <w:pPr>
        <w:pStyle w:val="ab"/>
        <w:numPr>
          <w:ilvl w:val="0"/>
          <w:numId w:val="62"/>
        </w:numPr>
        <w:spacing w:before="100" w:beforeAutospacing="1" w:after="100" w:afterAutospacing="1" w:line="360" w:lineRule="auto"/>
        <w:rPr>
          <w:sz w:val="24"/>
          <w:szCs w:val="24"/>
          <w:lang w:eastAsia="en-CA"/>
        </w:rPr>
      </w:pPr>
      <w:r w:rsidRPr="00A55225">
        <w:rPr>
          <w:sz w:val="24"/>
          <w:szCs w:val="24"/>
          <w:lang w:eastAsia="en-CA"/>
        </w:rPr>
        <w:t xml:space="preserve">Avasthi, N., &amp; Varsha, M. (2024). Detecting credit card fraud using machine learning. </w:t>
      </w:r>
      <w:r w:rsidRPr="00A55225">
        <w:rPr>
          <w:i/>
          <w:iCs/>
          <w:sz w:val="24"/>
          <w:szCs w:val="24"/>
          <w:lang w:eastAsia="en-CA"/>
        </w:rPr>
        <w:t>International Journal of Creative Research Thoughts (IJCRT), 12</w:t>
      </w:r>
      <w:r w:rsidRPr="00A55225">
        <w:rPr>
          <w:sz w:val="24"/>
          <w:szCs w:val="24"/>
          <w:lang w:eastAsia="en-CA"/>
        </w:rPr>
        <w:t>(4), 1–8.</w:t>
      </w:r>
    </w:p>
    <w:p w14:paraId="7A172585" w14:textId="77777777" w:rsidR="00A92544" w:rsidRPr="00A55225" w:rsidRDefault="00A92544" w:rsidP="009D47FD">
      <w:pPr>
        <w:pStyle w:val="a3"/>
        <w:numPr>
          <w:ilvl w:val="0"/>
          <w:numId w:val="63"/>
        </w:numPr>
        <w:spacing w:line="360" w:lineRule="auto"/>
        <w:rPr>
          <w:szCs w:val="28"/>
        </w:rPr>
      </w:pPr>
      <w:r w:rsidRPr="00A55225">
        <w:rPr>
          <w:szCs w:val="28"/>
        </w:rPr>
        <w:t xml:space="preserve">Bhat, C. R., &amp; Nelson, M. (2023). </w:t>
      </w:r>
      <w:r w:rsidRPr="00A55225">
        <w:rPr>
          <w:i/>
          <w:iCs/>
          <w:szCs w:val="28"/>
        </w:rPr>
        <w:t>Artificial intelligence-based credit card fraud detection for online transactions optimized with Sparrow Search Algorithm.</w:t>
      </w:r>
      <w:r w:rsidRPr="00A55225">
        <w:rPr>
          <w:szCs w:val="28"/>
        </w:rPr>
        <w:t xml:space="preserve"> </w:t>
      </w:r>
      <w:r w:rsidRPr="00A55225">
        <w:rPr>
          <w:i/>
          <w:iCs/>
          <w:szCs w:val="28"/>
        </w:rPr>
        <w:t>Journal of Advanced Research in Dynamic and Control Systems, 15</w:t>
      </w:r>
      <w:r w:rsidRPr="00A55225">
        <w:rPr>
          <w:szCs w:val="28"/>
        </w:rPr>
        <w:t>(3), 1–9.</w:t>
      </w:r>
    </w:p>
    <w:p w14:paraId="65075ADF" w14:textId="77777777" w:rsidR="00A92544" w:rsidRPr="00A55225" w:rsidRDefault="00A92544" w:rsidP="009D47FD">
      <w:pPr>
        <w:pStyle w:val="a3"/>
        <w:numPr>
          <w:ilvl w:val="0"/>
          <w:numId w:val="63"/>
        </w:numPr>
        <w:spacing w:line="360" w:lineRule="auto"/>
        <w:rPr>
          <w:szCs w:val="28"/>
        </w:rPr>
      </w:pPr>
      <w:r w:rsidRPr="00A55225">
        <w:rPr>
          <w:szCs w:val="28"/>
        </w:rPr>
        <w:t xml:space="preserve">Dayyabu, Y. Y., Arumugam, D., &amp; Balasingam, S. (2023). </w:t>
      </w:r>
      <w:r w:rsidRPr="00A55225">
        <w:rPr>
          <w:i/>
          <w:iCs/>
          <w:szCs w:val="28"/>
        </w:rPr>
        <w:t>The application of artificial intelligence techniques in credit card fraud detection: A quantitative study.</w:t>
      </w:r>
      <w:r w:rsidRPr="00A55225">
        <w:rPr>
          <w:szCs w:val="28"/>
        </w:rPr>
        <w:t xml:space="preserve"> </w:t>
      </w:r>
      <w:r w:rsidRPr="00A55225">
        <w:rPr>
          <w:i/>
          <w:iCs/>
          <w:szCs w:val="28"/>
        </w:rPr>
        <w:t>E3S Web of Conferences, 389</w:t>
      </w:r>
      <w:r w:rsidRPr="00A55225">
        <w:rPr>
          <w:szCs w:val="28"/>
        </w:rPr>
        <w:t xml:space="preserve">, 07023. </w:t>
      </w:r>
    </w:p>
    <w:p w14:paraId="2A5BFE85" w14:textId="77777777" w:rsidR="00A92544" w:rsidRPr="00A55225" w:rsidRDefault="00A92544" w:rsidP="009D47FD">
      <w:pPr>
        <w:pStyle w:val="ab"/>
        <w:numPr>
          <w:ilvl w:val="0"/>
          <w:numId w:val="62"/>
        </w:numPr>
        <w:spacing w:before="100" w:beforeAutospacing="1" w:after="100" w:afterAutospacing="1" w:line="360" w:lineRule="auto"/>
        <w:rPr>
          <w:sz w:val="24"/>
          <w:szCs w:val="24"/>
          <w:lang w:eastAsia="en-CA"/>
        </w:rPr>
      </w:pPr>
      <w:proofErr w:type="spellStart"/>
      <w:r w:rsidRPr="00A55225">
        <w:rPr>
          <w:sz w:val="24"/>
          <w:szCs w:val="24"/>
          <w:lang w:eastAsia="en-CA"/>
        </w:rPr>
        <w:t>Habibpour</w:t>
      </w:r>
      <w:proofErr w:type="spellEnd"/>
      <w:r w:rsidRPr="00A55225">
        <w:rPr>
          <w:sz w:val="24"/>
          <w:szCs w:val="24"/>
          <w:lang w:eastAsia="en-CA"/>
        </w:rPr>
        <w:t xml:space="preserve">, M., </w:t>
      </w:r>
      <w:proofErr w:type="spellStart"/>
      <w:r w:rsidRPr="00A55225">
        <w:rPr>
          <w:sz w:val="24"/>
          <w:szCs w:val="24"/>
          <w:lang w:eastAsia="en-CA"/>
        </w:rPr>
        <w:t>Gharoun</w:t>
      </w:r>
      <w:proofErr w:type="spellEnd"/>
      <w:r w:rsidRPr="00A55225">
        <w:rPr>
          <w:sz w:val="24"/>
          <w:szCs w:val="24"/>
          <w:lang w:eastAsia="en-CA"/>
        </w:rPr>
        <w:t xml:space="preserve">, H., </w:t>
      </w:r>
      <w:proofErr w:type="spellStart"/>
      <w:r w:rsidRPr="00A55225">
        <w:rPr>
          <w:sz w:val="24"/>
          <w:szCs w:val="24"/>
          <w:lang w:eastAsia="en-CA"/>
        </w:rPr>
        <w:t>Mehdipour</w:t>
      </w:r>
      <w:proofErr w:type="spellEnd"/>
      <w:r w:rsidRPr="00A55225">
        <w:rPr>
          <w:sz w:val="24"/>
          <w:szCs w:val="24"/>
          <w:lang w:eastAsia="en-CA"/>
        </w:rPr>
        <w:t xml:space="preserve">, M., </w:t>
      </w:r>
      <w:proofErr w:type="spellStart"/>
      <w:r w:rsidRPr="00A55225">
        <w:rPr>
          <w:sz w:val="24"/>
          <w:szCs w:val="24"/>
          <w:lang w:eastAsia="en-CA"/>
        </w:rPr>
        <w:t>Tajally</w:t>
      </w:r>
      <w:proofErr w:type="spellEnd"/>
      <w:r w:rsidRPr="00A55225">
        <w:rPr>
          <w:sz w:val="24"/>
          <w:szCs w:val="24"/>
          <w:lang w:eastAsia="en-CA"/>
        </w:rPr>
        <w:t xml:space="preserve">, A. R., </w:t>
      </w:r>
      <w:proofErr w:type="spellStart"/>
      <w:r w:rsidRPr="00A55225">
        <w:rPr>
          <w:sz w:val="24"/>
          <w:szCs w:val="24"/>
          <w:lang w:eastAsia="en-CA"/>
        </w:rPr>
        <w:t>Asgharnezhad</w:t>
      </w:r>
      <w:proofErr w:type="spellEnd"/>
      <w:r w:rsidRPr="00A55225">
        <w:rPr>
          <w:sz w:val="24"/>
          <w:szCs w:val="24"/>
          <w:lang w:eastAsia="en-CA"/>
        </w:rPr>
        <w:t xml:space="preserve">, H., Shamsi, A., Khosravi, A., &amp; </w:t>
      </w:r>
      <w:proofErr w:type="spellStart"/>
      <w:r w:rsidRPr="00A55225">
        <w:rPr>
          <w:sz w:val="24"/>
          <w:szCs w:val="24"/>
          <w:lang w:eastAsia="en-CA"/>
        </w:rPr>
        <w:t>Nahavandi</w:t>
      </w:r>
      <w:proofErr w:type="spellEnd"/>
      <w:r w:rsidRPr="00A55225">
        <w:rPr>
          <w:sz w:val="24"/>
          <w:szCs w:val="24"/>
          <w:lang w:eastAsia="en-CA"/>
        </w:rPr>
        <w:t xml:space="preserve">, S. (2023). Uncertainty-aware credit card fraud detection </w:t>
      </w:r>
      <w:r w:rsidRPr="00A55225">
        <w:rPr>
          <w:sz w:val="24"/>
          <w:szCs w:val="24"/>
          <w:lang w:eastAsia="en-CA"/>
        </w:rPr>
        <w:lastRenderedPageBreak/>
        <w:t xml:space="preserve">using deep learning. </w:t>
      </w:r>
      <w:r w:rsidRPr="00A55225">
        <w:rPr>
          <w:i/>
          <w:iCs/>
          <w:sz w:val="24"/>
          <w:szCs w:val="24"/>
          <w:lang w:eastAsia="en-CA"/>
        </w:rPr>
        <w:t>Engineering Applications of Artificial Intelligence, 123</w:t>
      </w:r>
      <w:r w:rsidRPr="00A55225">
        <w:rPr>
          <w:sz w:val="24"/>
          <w:szCs w:val="24"/>
          <w:lang w:eastAsia="en-CA"/>
        </w:rPr>
        <w:t xml:space="preserve">(A), 106248. </w:t>
      </w:r>
      <w:hyperlink r:id="rId18" w:history="1">
        <w:r w:rsidRPr="00A55225">
          <w:rPr>
            <w:rStyle w:val="Hyperlink"/>
            <w:sz w:val="24"/>
            <w:szCs w:val="24"/>
            <w:lang w:eastAsia="en-CA"/>
          </w:rPr>
          <w:t>https://doi.org/10.1016/j.engappai.2023.106248</w:t>
        </w:r>
      </w:hyperlink>
    </w:p>
    <w:p w14:paraId="263FF49B" w14:textId="77777777" w:rsidR="00A92544" w:rsidRPr="00A55225" w:rsidRDefault="00A92544" w:rsidP="009D47FD">
      <w:pPr>
        <w:pStyle w:val="a3"/>
        <w:numPr>
          <w:ilvl w:val="0"/>
          <w:numId w:val="63"/>
        </w:numPr>
        <w:spacing w:line="360" w:lineRule="auto"/>
        <w:rPr>
          <w:szCs w:val="28"/>
        </w:rPr>
      </w:pPr>
      <w:proofErr w:type="spellStart"/>
      <w:r w:rsidRPr="00A55225">
        <w:rPr>
          <w:szCs w:val="28"/>
        </w:rPr>
        <w:t>Mytnyk</w:t>
      </w:r>
      <w:proofErr w:type="spellEnd"/>
      <w:r w:rsidRPr="00A55225">
        <w:rPr>
          <w:szCs w:val="28"/>
        </w:rPr>
        <w:t xml:space="preserve">, B., </w:t>
      </w:r>
      <w:proofErr w:type="spellStart"/>
      <w:r w:rsidRPr="00A55225">
        <w:rPr>
          <w:szCs w:val="28"/>
        </w:rPr>
        <w:t>Tkachyk</w:t>
      </w:r>
      <w:proofErr w:type="spellEnd"/>
      <w:r w:rsidRPr="00A55225">
        <w:rPr>
          <w:szCs w:val="28"/>
        </w:rPr>
        <w:t xml:space="preserve">, O., </w:t>
      </w:r>
      <w:proofErr w:type="spellStart"/>
      <w:r w:rsidRPr="00A55225">
        <w:rPr>
          <w:szCs w:val="28"/>
        </w:rPr>
        <w:t>Shakhovska</w:t>
      </w:r>
      <w:proofErr w:type="spellEnd"/>
      <w:r w:rsidRPr="00A55225">
        <w:rPr>
          <w:szCs w:val="28"/>
        </w:rPr>
        <w:t xml:space="preserve">, N., </w:t>
      </w:r>
      <w:proofErr w:type="spellStart"/>
      <w:r w:rsidRPr="00A55225">
        <w:rPr>
          <w:szCs w:val="28"/>
        </w:rPr>
        <w:t>Fedushko</w:t>
      </w:r>
      <w:proofErr w:type="spellEnd"/>
      <w:r w:rsidRPr="00A55225">
        <w:rPr>
          <w:szCs w:val="28"/>
        </w:rPr>
        <w:t xml:space="preserve">, S., &amp; Syerov, Y. (2023). </w:t>
      </w:r>
      <w:r w:rsidRPr="00A55225">
        <w:rPr>
          <w:i/>
          <w:iCs/>
          <w:szCs w:val="28"/>
        </w:rPr>
        <w:t>Application of artificial intelligence for fraudulent banking operations recognition.</w:t>
      </w:r>
      <w:r w:rsidRPr="00A55225">
        <w:rPr>
          <w:szCs w:val="28"/>
        </w:rPr>
        <w:t xml:space="preserve"> </w:t>
      </w:r>
      <w:r w:rsidRPr="00A55225">
        <w:rPr>
          <w:i/>
          <w:iCs/>
          <w:szCs w:val="28"/>
        </w:rPr>
        <w:t>Big Data and Cognitive Computing, 7</w:t>
      </w:r>
      <w:r w:rsidRPr="00A55225">
        <w:rPr>
          <w:szCs w:val="28"/>
        </w:rPr>
        <w:t xml:space="preserve">(2), 93. </w:t>
      </w:r>
    </w:p>
    <w:p w14:paraId="7E97B24D" w14:textId="77777777" w:rsidR="00A92544" w:rsidRPr="00A55225" w:rsidRDefault="00A92544" w:rsidP="009D47FD">
      <w:pPr>
        <w:pStyle w:val="ab"/>
        <w:numPr>
          <w:ilvl w:val="0"/>
          <w:numId w:val="62"/>
        </w:numPr>
        <w:spacing w:before="100" w:beforeAutospacing="1" w:after="100" w:afterAutospacing="1" w:line="360" w:lineRule="auto"/>
        <w:rPr>
          <w:sz w:val="24"/>
          <w:szCs w:val="24"/>
          <w:lang w:eastAsia="en-CA"/>
        </w:rPr>
      </w:pPr>
      <w:r w:rsidRPr="00A55225">
        <w:rPr>
          <w:sz w:val="24"/>
          <w:szCs w:val="24"/>
          <w:lang w:eastAsia="en-CA"/>
        </w:rPr>
        <w:t xml:space="preserve">Pradeep Kumar, D., &amp; Eshwar, D. (2020). Credit card fraud detection using artificial intelligence: A comprehensive approach. </w:t>
      </w:r>
      <w:r w:rsidRPr="00A55225">
        <w:rPr>
          <w:i/>
          <w:iCs/>
          <w:sz w:val="24"/>
          <w:szCs w:val="24"/>
          <w:lang w:eastAsia="en-CA"/>
        </w:rPr>
        <w:t>International Journal of Early Childhood Special Education, 12</w:t>
      </w:r>
      <w:r w:rsidRPr="00A55225">
        <w:rPr>
          <w:sz w:val="24"/>
          <w:szCs w:val="24"/>
          <w:lang w:eastAsia="en-CA"/>
        </w:rPr>
        <w:t>(2), 1442–1453.</w:t>
      </w:r>
    </w:p>
    <w:p w14:paraId="1CA02591" w14:textId="77777777" w:rsidR="00A92544" w:rsidRPr="00A55225" w:rsidRDefault="00A92544" w:rsidP="009D47FD">
      <w:pPr>
        <w:pStyle w:val="a3"/>
        <w:numPr>
          <w:ilvl w:val="0"/>
          <w:numId w:val="62"/>
        </w:numPr>
        <w:spacing w:line="360" w:lineRule="auto"/>
      </w:pPr>
      <w:r w:rsidRPr="00A55225">
        <w:t xml:space="preserve">Prince, C. C., </w:t>
      </w:r>
      <w:proofErr w:type="spellStart"/>
      <w:r w:rsidRPr="00A55225">
        <w:t>Ekwealor</w:t>
      </w:r>
      <w:proofErr w:type="spellEnd"/>
      <w:r w:rsidRPr="00A55225">
        <w:t xml:space="preserve">, O., Ikenna, U. C., &amp; Ogochukwu, E. E. (2024). </w:t>
      </w:r>
      <w:r w:rsidRPr="00A55225">
        <w:rPr>
          <w:rStyle w:val="a5"/>
        </w:rPr>
        <w:t>Real-time big data analytics for detecting credit card fraud in cyber forensics using deep learning models</w:t>
      </w:r>
      <w:r w:rsidRPr="00A55225">
        <w:t>. Science and Engineering, 10(2), 1–15. https://doi.org/10.11648/j.se.20231002.11</w:t>
      </w:r>
    </w:p>
    <w:p w14:paraId="46CDED3D" w14:textId="77777777" w:rsidR="00A92544" w:rsidRPr="00A55225" w:rsidRDefault="00A92544" w:rsidP="009D47FD">
      <w:pPr>
        <w:pStyle w:val="ab"/>
        <w:numPr>
          <w:ilvl w:val="0"/>
          <w:numId w:val="62"/>
        </w:numPr>
        <w:spacing w:before="100" w:beforeAutospacing="1" w:after="100" w:afterAutospacing="1" w:line="360" w:lineRule="auto"/>
        <w:rPr>
          <w:sz w:val="24"/>
          <w:szCs w:val="24"/>
          <w:lang w:eastAsia="en-CA"/>
        </w:rPr>
      </w:pPr>
      <w:proofErr w:type="spellStart"/>
      <w:r w:rsidRPr="00A55225">
        <w:rPr>
          <w:sz w:val="24"/>
          <w:szCs w:val="24"/>
          <w:lang w:eastAsia="en-CA"/>
        </w:rPr>
        <w:t>Self Financial</w:t>
      </w:r>
      <w:proofErr w:type="spellEnd"/>
      <w:r w:rsidRPr="00A55225">
        <w:rPr>
          <w:sz w:val="24"/>
          <w:szCs w:val="24"/>
          <w:lang w:eastAsia="en-CA"/>
        </w:rPr>
        <w:t xml:space="preserve">. (2024, January 15). </w:t>
      </w:r>
      <w:r w:rsidRPr="00A55225">
        <w:rPr>
          <w:i/>
          <w:iCs/>
          <w:sz w:val="24"/>
          <w:szCs w:val="24"/>
          <w:lang w:eastAsia="en-CA"/>
        </w:rPr>
        <w:t>Credit card fraud statistics: 2024 global report.</w:t>
      </w:r>
      <w:r w:rsidRPr="00A55225">
        <w:rPr>
          <w:sz w:val="24"/>
          <w:szCs w:val="24"/>
          <w:lang w:eastAsia="en-CA"/>
        </w:rPr>
        <w:t xml:space="preserve"> Retrieved October 24, 2025, from </w:t>
      </w:r>
      <w:hyperlink r:id="rId19" w:tgtFrame="_new" w:history="1">
        <w:r w:rsidRPr="00A55225">
          <w:rPr>
            <w:rStyle w:val="Hyperlink"/>
            <w:sz w:val="24"/>
            <w:szCs w:val="24"/>
            <w:lang w:eastAsia="en-CA"/>
          </w:rPr>
          <w:t>https://www.self.inc/info/credit-card-fraud-statistics/</w:t>
        </w:r>
      </w:hyperlink>
    </w:p>
    <w:p w14:paraId="65131486" w14:textId="77777777" w:rsidR="00A92544" w:rsidRPr="00A55225" w:rsidRDefault="00A92544" w:rsidP="009D47FD">
      <w:pPr>
        <w:pStyle w:val="a3"/>
        <w:numPr>
          <w:ilvl w:val="0"/>
          <w:numId w:val="63"/>
        </w:numPr>
        <w:spacing w:line="360" w:lineRule="auto"/>
        <w:rPr>
          <w:szCs w:val="28"/>
        </w:rPr>
      </w:pPr>
      <w:proofErr w:type="spellStart"/>
      <w:r w:rsidRPr="00A55225">
        <w:rPr>
          <w:szCs w:val="28"/>
        </w:rPr>
        <w:t>Shihembetsa</w:t>
      </w:r>
      <w:proofErr w:type="spellEnd"/>
      <w:r w:rsidRPr="00A55225">
        <w:rPr>
          <w:szCs w:val="28"/>
        </w:rPr>
        <w:t xml:space="preserve">, E. M. (2021). </w:t>
      </w:r>
      <w:r w:rsidRPr="00A55225">
        <w:rPr>
          <w:i/>
          <w:iCs/>
          <w:szCs w:val="28"/>
        </w:rPr>
        <w:t>Use of artificial intelligence algorithms to enhance fraud detection in the banking industry</w:t>
      </w:r>
      <w:r w:rsidRPr="00A55225">
        <w:rPr>
          <w:szCs w:val="28"/>
        </w:rPr>
        <w:t xml:space="preserve"> [Master’s thesis, University of Nairobi]. University of Nairobi Digital Repository.</w:t>
      </w:r>
    </w:p>
    <w:p w14:paraId="280750F1" w14:textId="77777777" w:rsidR="00A92544" w:rsidRPr="00A55225" w:rsidRDefault="00A92544" w:rsidP="009D47FD">
      <w:pPr>
        <w:pStyle w:val="a3"/>
        <w:numPr>
          <w:ilvl w:val="0"/>
          <w:numId w:val="63"/>
        </w:numPr>
        <w:spacing w:line="360" w:lineRule="auto"/>
        <w:rPr>
          <w:szCs w:val="28"/>
        </w:rPr>
      </w:pPr>
      <w:r w:rsidRPr="00A55225">
        <w:rPr>
          <w:szCs w:val="28"/>
        </w:rPr>
        <w:t xml:space="preserve">Yazici, Y. (2020). </w:t>
      </w:r>
      <w:r w:rsidRPr="00A55225">
        <w:rPr>
          <w:i/>
          <w:iCs/>
          <w:szCs w:val="28"/>
        </w:rPr>
        <w:t>Approaches to fraud detection on credit card transactions using artificial intelligence methods.</w:t>
      </w:r>
      <w:r w:rsidRPr="00A55225">
        <w:rPr>
          <w:szCs w:val="28"/>
        </w:rPr>
        <w:t xml:space="preserve"> In </w:t>
      </w:r>
      <w:r w:rsidRPr="00A55225">
        <w:rPr>
          <w:i/>
          <w:iCs/>
          <w:szCs w:val="28"/>
        </w:rPr>
        <w:t>Computer Science &amp; Information Technology (CS &amp; IT) – CSCP 2020</w:t>
      </w:r>
      <w:r w:rsidRPr="00A55225">
        <w:rPr>
          <w:szCs w:val="28"/>
        </w:rPr>
        <w:t xml:space="preserve"> (pp. 235–244). </w:t>
      </w:r>
    </w:p>
    <w:p w14:paraId="3BB8F57C" w14:textId="77777777" w:rsidR="00A92544" w:rsidRPr="00A55225" w:rsidRDefault="00A92544" w:rsidP="009D47FD">
      <w:pPr>
        <w:pStyle w:val="ab"/>
        <w:numPr>
          <w:ilvl w:val="0"/>
          <w:numId w:val="62"/>
        </w:numPr>
        <w:spacing w:before="100" w:beforeAutospacing="1" w:after="100" w:afterAutospacing="1" w:line="360" w:lineRule="auto"/>
        <w:rPr>
          <w:sz w:val="24"/>
          <w:szCs w:val="24"/>
          <w:lang w:eastAsia="en-CA"/>
        </w:rPr>
      </w:pPr>
      <w:r w:rsidRPr="00A55225">
        <w:rPr>
          <w:sz w:val="24"/>
          <w:szCs w:val="24"/>
          <w:lang w:eastAsia="en-CA"/>
        </w:rPr>
        <w:t xml:space="preserve">Zhinin-Vera, L. (2020). </w:t>
      </w:r>
      <w:r w:rsidRPr="00A55225">
        <w:rPr>
          <w:i/>
          <w:iCs/>
          <w:sz w:val="24"/>
          <w:szCs w:val="24"/>
          <w:lang w:eastAsia="en-CA"/>
        </w:rPr>
        <w:t>Credit Card Fraud Detection using Artificial Intelligence</w:t>
      </w:r>
      <w:r w:rsidRPr="00A55225">
        <w:rPr>
          <w:sz w:val="24"/>
          <w:szCs w:val="24"/>
          <w:lang w:eastAsia="en-CA"/>
        </w:rPr>
        <w:t xml:space="preserve">. ResearchGate. </w:t>
      </w:r>
      <w:hyperlink r:id="rId20" w:history="1">
        <w:r w:rsidRPr="00A55225">
          <w:rPr>
            <w:rStyle w:val="Hyperlink"/>
            <w:sz w:val="24"/>
            <w:szCs w:val="24"/>
            <w:lang w:eastAsia="en-CA"/>
          </w:rPr>
          <w:t>https://doi.org/10.13140/RG.2.2.13642.18885</w:t>
        </w:r>
      </w:hyperlink>
    </w:p>
    <w:p w14:paraId="09C8E5EA" w14:textId="22DBE6D1" w:rsidR="009D47FD" w:rsidRPr="00A55225" w:rsidRDefault="009D47FD" w:rsidP="009D47FD">
      <w:pPr>
        <w:pStyle w:val="ab"/>
        <w:numPr>
          <w:ilvl w:val="0"/>
          <w:numId w:val="62"/>
        </w:numPr>
        <w:spacing w:before="100" w:beforeAutospacing="1" w:after="100" w:afterAutospacing="1" w:line="360" w:lineRule="auto"/>
        <w:rPr>
          <w:lang w:eastAsia="en-CA"/>
        </w:rPr>
      </w:pPr>
      <w:r w:rsidRPr="00A55225">
        <w:rPr>
          <w:lang w:eastAsia="en-CA"/>
        </w:rPr>
        <w:t xml:space="preserve">Dubey, P., Dubey, P., &amp; </w:t>
      </w:r>
      <w:proofErr w:type="spellStart"/>
      <w:r w:rsidRPr="00A55225">
        <w:rPr>
          <w:lang w:eastAsia="en-CA"/>
        </w:rPr>
        <w:t>Bokoro</w:t>
      </w:r>
      <w:proofErr w:type="spellEnd"/>
      <w:r w:rsidRPr="00A55225">
        <w:rPr>
          <w:lang w:eastAsia="en-CA"/>
        </w:rPr>
        <w:t>, P. N. (2025). A Unified Transformer–BDI Architecture for Financial Fraud Detection: Distributed Knowledge Transfer Across Diverse Datasets. </w:t>
      </w:r>
      <w:r w:rsidRPr="00A55225">
        <w:rPr>
          <w:i/>
          <w:iCs/>
          <w:lang w:eastAsia="en-CA"/>
        </w:rPr>
        <w:t>Forecasting</w:t>
      </w:r>
      <w:r w:rsidRPr="00A55225">
        <w:rPr>
          <w:lang w:eastAsia="en-CA"/>
        </w:rPr>
        <w:t>, </w:t>
      </w:r>
      <w:r w:rsidRPr="00A55225">
        <w:rPr>
          <w:i/>
          <w:iCs/>
          <w:lang w:eastAsia="en-CA"/>
        </w:rPr>
        <w:t>7</w:t>
      </w:r>
      <w:r w:rsidRPr="00A55225">
        <w:rPr>
          <w:lang w:eastAsia="en-CA"/>
        </w:rPr>
        <w:t>(2), 31. https://doi.org/10.3390/forecast7020031</w:t>
      </w:r>
    </w:p>
    <w:p w14:paraId="379EBD01" w14:textId="5B97FA46" w:rsidR="009D47FD" w:rsidRPr="00A55225" w:rsidRDefault="009D47FD" w:rsidP="009D47FD">
      <w:pPr>
        <w:pStyle w:val="ab"/>
        <w:numPr>
          <w:ilvl w:val="0"/>
          <w:numId w:val="62"/>
        </w:numPr>
        <w:spacing w:line="360" w:lineRule="auto"/>
        <w:rPr>
          <w:lang w:eastAsia="en-CA"/>
        </w:rPr>
      </w:pPr>
      <w:r w:rsidRPr="00A55225">
        <w:rPr>
          <w:lang w:eastAsia="en-CA"/>
        </w:rPr>
        <w:lastRenderedPageBreak/>
        <w:t xml:space="preserve">Falana, A. (2024). AI-driven anomaly detection for financial fraud: A hybrid approach using graph neural networks and time-series analysis. </w:t>
      </w:r>
      <w:r w:rsidRPr="00A55225">
        <w:rPr>
          <w:i/>
          <w:iCs/>
          <w:lang w:eastAsia="en-CA"/>
        </w:rPr>
        <w:t>Journal of Science Technology and Engineering Research</w:t>
      </w:r>
      <w:r w:rsidRPr="00A55225">
        <w:rPr>
          <w:lang w:eastAsia="en-CA"/>
        </w:rPr>
        <w:t xml:space="preserve">, 2(4), 14–27. </w:t>
      </w:r>
    </w:p>
    <w:p w14:paraId="240829BA" w14:textId="21CFB83E" w:rsidR="000B518F" w:rsidRPr="007F1D70" w:rsidRDefault="000B518F" w:rsidP="009D47FD">
      <w:pPr>
        <w:pStyle w:val="a3"/>
        <w:spacing w:line="360" w:lineRule="auto"/>
        <w:rPr>
          <w:sz w:val="28"/>
          <w:szCs w:val="28"/>
          <w:rtl/>
          <w:lang w:bidi="ar-EG"/>
        </w:rPr>
      </w:pPr>
    </w:p>
    <w:sectPr w:rsidR="000B518F" w:rsidRPr="007F1D70" w:rsidSect="005F7A3E">
      <w:footerReference w:type="even" r:id="rId21"/>
      <w:footerReference w:type="default" r:id="rId22"/>
      <w:footerReference w:type="first" r:id="rId23"/>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1CCD1" w14:textId="77777777" w:rsidR="00E817DE" w:rsidRDefault="00E817DE">
      <w:pPr>
        <w:spacing w:after="0" w:line="240" w:lineRule="auto"/>
      </w:pPr>
      <w:r>
        <w:separator/>
      </w:r>
    </w:p>
  </w:endnote>
  <w:endnote w:type="continuationSeparator" w:id="0">
    <w:p w14:paraId="5C98D6A1" w14:textId="77777777" w:rsidR="00E817DE" w:rsidRDefault="00E8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63240" w14:textId="77777777" w:rsidR="00E817DE" w:rsidRDefault="00E817DE">
      <w:pPr>
        <w:spacing w:after="0" w:line="240" w:lineRule="auto"/>
      </w:pPr>
      <w:r>
        <w:separator/>
      </w:r>
    </w:p>
  </w:footnote>
  <w:footnote w:type="continuationSeparator" w:id="0">
    <w:p w14:paraId="2BD53084" w14:textId="77777777" w:rsidR="00E817DE" w:rsidRDefault="00E81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20BBC"/>
    <w:multiLevelType w:val="hybridMultilevel"/>
    <w:tmpl w:val="98649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AC6052"/>
    <w:multiLevelType w:val="multilevel"/>
    <w:tmpl w:val="EBEC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2C248B"/>
    <w:multiLevelType w:val="hybridMultilevel"/>
    <w:tmpl w:val="9DA2C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992A1F"/>
    <w:multiLevelType w:val="hybridMultilevel"/>
    <w:tmpl w:val="29BA0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0E7B38F5"/>
    <w:multiLevelType w:val="multilevel"/>
    <w:tmpl w:val="B5F8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8F1798"/>
    <w:multiLevelType w:val="multilevel"/>
    <w:tmpl w:val="C4CA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173BB6"/>
    <w:multiLevelType w:val="hybridMultilevel"/>
    <w:tmpl w:val="FBCA3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33CD0C46"/>
    <w:multiLevelType w:val="hybridMultilevel"/>
    <w:tmpl w:val="983E2F54"/>
    <w:lvl w:ilvl="0" w:tplc="04090001">
      <w:start w:val="1"/>
      <w:numFmt w:val="bullet"/>
      <w:lvlText w:val=""/>
      <w:lvlJc w:val="left"/>
      <w:pPr>
        <w:ind w:left="720" w:hanging="360"/>
      </w:pPr>
      <w:rPr>
        <w:rFonts w:ascii="Symbol" w:hAnsi="Symbol" w:hint="default"/>
      </w:rPr>
    </w:lvl>
    <w:lvl w:ilvl="1" w:tplc="13E4847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5"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8B1743"/>
    <w:multiLevelType w:val="hybridMultilevel"/>
    <w:tmpl w:val="A8AEB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7D0EA3"/>
    <w:multiLevelType w:val="multilevel"/>
    <w:tmpl w:val="777C3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FC23C7"/>
    <w:multiLevelType w:val="hybridMultilevel"/>
    <w:tmpl w:val="A258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9A30FE"/>
    <w:multiLevelType w:val="hybridMultilevel"/>
    <w:tmpl w:val="1A848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9" w15:restartNumberingAfterBreak="0">
    <w:nsid w:val="73D7403C"/>
    <w:multiLevelType w:val="hybridMultilevel"/>
    <w:tmpl w:val="0E788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EC6D0C"/>
    <w:multiLevelType w:val="hybridMultilevel"/>
    <w:tmpl w:val="54941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39"/>
  </w:num>
  <w:num w:numId="2" w16cid:durableId="1989049614">
    <w:abstractNumId w:val="58"/>
  </w:num>
  <w:num w:numId="3" w16cid:durableId="65803217">
    <w:abstractNumId w:val="18"/>
  </w:num>
  <w:num w:numId="4" w16cid:durableId="424108870">
    <w:abstractNumId w:val="19"/>
  </w:num>
  <w:num w:numId="5" w16cid:durableId="798954316">
    <w:abstractNumId w:val="21"/>
  </w:num>
  <w:num w:numId="6" w16cid:durableId="380524787">
    <w:abstractNumId w:val="29"/>
  </w:num>
  <w:num w:numId="7" w16cid:durableId="1112165609">
    <w:abstractNumId w:val="11"/>
  </w:num>
  <w:num w:numId="8" w16cid:durableId="1829207478">
    <w:abstractNumId w:val="33"/>
  </w:num>
  <w:num w:numId="9" w16cid:durableId="750201636">
    <w:abstractNumId w:val="34"/>
  </w:num>
  <w:num w:numId="10" w16cid:durableId="1329792897">
    <w:abstractNumId w:val="6"/>
  </w:num>
  <w:num w:numId="11" w16cid:durableId="828449284">
    <w:abstractNumId w:val="10"/>
  </w:num>
  <w:num w:numId="12" w16cid:durableId="238441051">
    <w:abstractNumId w:val="48"/>
  </w:num>
  <w:num w:numId="13" w16cid:durableId="83457378">
    <w:abstractNumId w:val="22"/>
  </w:num>
  <w:num w:numId="14" w16cid:durableId="2130931159">
    <w:abstractNumId w:val="1"/>
  </w:num>
  <w:num w:numId="15" w16cid:durableId="1001473310">
    <w:abstractNumId w:val="28"/>
  </w:num>
  <w:num w:numId="16" w16cid:durableId="1504465413">
    <w:abstractNumId w:val="50"/>
  </w:num>
  <w:num w:numId="17" w16cid:durableId="1320884953">
    <w:abstractNumId w:val="38"/>
  </w:num>
  <w:num w:numId="18" w16cid:durableId="238365221">
    <w:abstractNumId w:val="51"/>
  </w:num>
  <w:num w:numId="19" w16cid:durableId="1846702952">
    <w:abstractNumId w:val="8"/>
  </w:num>
  <w:num w:numId="20" w16cid:durableId="427234790">
    <w:abstractNumId w:val="32"/>
  </w:num>
  <w:num w:numId="21" w16cid:durableId="1727291991">
    <w:abstractNumId w:val="47"/>
  </w:num>
  <w:num w:numId="22" w16cid:durableId="2066903961">
    <w:abstractNumId w:val="53"/>
  </w:num>
  <w:num w:numId="23" w16cid:durableId="2002849614">
    <w:abstractNumId w:val="13"/>
  </w:num>
  <w:num w:numId="24" w16cid:durableId="2072266411">
    <w:abstractNumId w:val="31"/>
  </w:num>
  <w:num w:numId="25" w16cid:durableId="1106584109">
    <w:abstractNumId w:val="43"/>
  </w:num>
  <w:num w:numId="26" w16cid:durableId="1995329543">
    <w:abstractNumId w:val="35"/>
  </w:num>
  <w:num w:numId="27" w16cid:durableId="2062635116">
    <w:abstractNumId w:val="44"/>
  </w:num>
  <w:num w:numId="28" w16cid:durableId="27419305">
    <w:abstractNumId w:val="60"/>
  </w:num>
  <w:num w:numId="29" w16cid:durableId="990984183">
    <w:abstractNumId w:val="27"/>
  </w:num>
  <w:num w:numId="30" w16cid:durableId="255871062">
    <w:abstractNumId w:val="16"/>
  </w:num>
  <w:num w:numId="31" w16cid:durableId="359353819">
    <w:abstractNumId w:val="49"/>
  </w:num>
  <w:num w:numId="32" w16cid:durableId="179244265">
    <w:abstractNumId w:val="61"/>
  </w:num>
  <w:num w:numId="33" w16cid:durableId="663320985">
    <w:abstractNumId w:val="5"/>
  </w:num>
  <w:num w:numId="34" w16cid:durableId="1576206536">
    <w:abstractNumId w:val="63"/>
  </w:num>
  <w:num w:numId="35" w16cid:durableId="1942715739">
    <w:abstractNumId w:val="24"/>
  </w:num>
  <w:num w:numId="36" w16cid:durableId="1415203878">
    <w:abstractNumId w:val="54"/>
  </w:num>
  <w:num w:numId="37" w16cid:durableId="1580139308">
    <w:abstractNumId w:val="20"/>
  </w:num>
  <w:num w:numId="38" w16cid:durableId="1194997319">
    <w:abstractNumId w:val="52"/>
  </w:num>
  <w:num w:numId="39" w16cid:durableId="1560435095">
    <w:abstractNumId w:val="0"/>
  </w:num>
  <w:num w:numId="40" w16cid:durableId="1434203581">
    <w:abstractNumId w:val="45"/>
  </w:num>
  <w:num w:numId="41" w16cid:durableId="1995335874">
    <w:abstractNumId w:val="40"/>
  </w:num>
  <w:num w:numId="42" w16cid:durableId="850922754">
    <w:abstractNumId w:val="25"/>
  </w:num>
  <w:num w:numId="43" w16cid:durableId="1611815220">
    <w:abstractNumId w:val="37"/>
  </w:num>
  <w:num w:numId="44" w16cid:durableId="1415198240">
    <w:abstractNumId w:val="56"/>
  </w:num>
  <w:num w:numId="45" w16cid:durableId="1588880233">
    <w:abstractNumId w:val="23"/>
  </w:num>
  <w:num w:numId="46" w16cid:durableId="110978623">
    <w:abstractNumId w:val="2"/>
  </w:num>
  <w:num w:numId="47" w16cid:durableId="544636317">
    <w:abstractNumId w:val="36"/>
  </w:num>
  <w:num w:numId="48" w16cid:durableId="1162162075">
    <w:abstractNumId w:val="15"/>
  </w:num>
  <w:num w:numId="49" w16cid:durableId="1869638652">
    <w:abstractNumId w:val="57"/>
  </w:num>
  <w:num w:numId="50" w16cid:durableId="871263986">
    <w:abstractNumId w:val="26"/>
  </w:num>
  <w:num w:numId="51" w16cid:durableId="1701008005">
    <w:abstractNumId w:val="9"/>
  </w:num>
  <w:num w:numId="52" w16cid:durableId="836577034">
    <w:abstractNumId w:val="4"/>
  </w:num>
  <w:num w:numId="53" w16cid:durableId="1626231953">
    <w:abstractNumId w:val="3"/>
  </w:num>
  <w:num w:numId="54" w16cid:durableId="86393783">
    <w:abstractNumId w:val="17"/>
  </w:num>
  <w:num w:numId="55" w16cid:durableId="612175156">
    <w:abstractNumId w:val="30"/>
  </w:num>
  <w:num w:numId="56" w16cid:durableId="2086564631">
    <w:abstractNumId w:val="7"/>
  </w:num>
  <w:num w:numId="57" w16cid:durableId="934020555">
    <w:abstractNumId w:val="55"/>
  </w:num>
  <w:num w:numId="58" w16cid:durableId="794174227">
    <w:abstractNumId w:val="14"/>
  </w:num>
  <w:num w:numId="59" w16cid:durableId="1542785340">
    <w:abstractNumId w:val="42"/>
  </w:num>
  <w:num w:numId="60" w16cid:durableId="426195400">
    <w:abstractNumId w:val="59"/>
  </w:num>
  <w:num w:numId="61" w16cid:durableId="610166290">
    <w:abstractNumId w:val="12"/>
  </w:num>
  <w:num w:numId="62" w16cid:durableId="2081832445">
    <w:abstractNumId w:val="41"/>
  </w:num>
  <w:num w:numId="63" w16cid:durableId="1609583402">
    <w:abstractNumId w:val="46"/>
  </w:num>
  <w:num w:numId="64" w16cid:durableId="1249847955">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5744E"/>
    <w:rsid w:val="00063051"/>
    <w:rsid w:val="00080930"/>
    <w:rsid w:val="00084504"/>
    <w:rsid w:val="000B518F"/>
    <w:rsid w:val="000B76CA"/>
    <w:rsid w:val="000D13AB"/>
    <w:rsid w:val="000D1D08"/>
    <w:rsid w:val="000D5B7C"/>
    <w:rsid w:val="000F3140"/>
    <w:rsid w:val="000F4F11"/>
    <w:rsid w:val="00100DC7"/>
    <w:rsid w:val="0010467B"/>
    <w:rsid w:val="001139C6"/>
    <w:rsid w:val="00114776"/>
    <w:rsid w:val="001238C2"/>
    <w:rsid w:val="0012434C"/>
    <w:rsid w:val="0014139D"/>
    <w:rsid w:val="00141F94"/>
    <w:rsid w:val="00143AC2"/>
    <w:rsid w:val="00145849"/>
    <w:rsid w:val="0014586E"/>
    <w:rsid w:val="00160D80"/>
    <w:rsid w:val="00167DB1"/>
    <w:rsid w:val="00191269"/>
    <w:rsid w:val="001A2502"/>
    <w:rsid w:val="001A27FA"/>
    <w:rsid w:val="001F46C8"/>
    <w:rsid w:val="00200141"/>
    <w:rsid w:val="0026607F"/>
    <w:rsid w:val="002A5896"/>
    <w:rsid w:val="002D1915"/>
    <w:rsid w:val="002D4634"/>
    <w:rsid w:val="002F7BB2"/>
    <w:rsid w:val="00302A44"/>
    <w:rsid w:val="00321DEC"/>
    <w:rsid w:val="00325E45"/>
    <w:rsid w:val="00333218"/>
    <w:rsid w:val="00343E93"/>
    <w:rsid w:val="00344B96"/>
    <w:rsid w:val="003461DA"/>
    <w:rsid w:val="00346BA1"/>
    <w:rsid w:val="00362618"/>
    <w:rsid w:val="00364E96"/>
    <w:rsid w:val="00370F15"/>
    <w:rsid w:val="00373AEF"/>
    <w:rsid w:val="00376F24"/>
    <w:rsid w:val="003B11C0"/>
    <w:rsid w:val="003C3526"/>
    <w:rsid w:val="003C51FB"/>
    <w:rsid w:val="003D2C8D"/>
    <w:rsid w:val="003E30B5"/>
    <w:rsid w:val="00435E06"/>
    <w:rsid w:val="004407A5"/>
    <w:rsid w:val="00453651"/>
    <w:rsid w:val="0046528F"/>
    <w:rsid w:val="004816C0"/>
    <w:rsid w:val="00486F30"/>
    <w:rsid w:val="004915AE"/>
    <w:rsid w:val="004A01D5"/>
    <w:rsid w:val="004C1695"/>
    <w:rsid w:val="004D370D"/>
    <w:rsid w:val="00502BC5"/>
    <w:rsid w:val="005354E4"/>
    <w:rsid w:val="00551682"/>
    <w:rsid w:val="005714F7"/>
    <w:rsid w:val="00587C32"/>
    <w:rsid w:val="00597654"/>
    <w:rsid w:val="005A6DB7"/>
    <w:rsid w:val="005F7A3E"/>
    <w:rsid w:val="0060732E"/>
    <w:rsid w:val="0062021E"/>
    <w:rsid w:val="00623AA5"/>
    <w:rsid w:val="0062458A"/>
    <w:rsid w:val="006313B7"/>
    <w:rsid w:val="00637C94"/>
    <w:rsid w:val="0066789D"/>
    <w:rsid w:val="006812D6"/>
    <w:rsid w:val="006D43F5"/>
    <w:rsid w:val="006E62F6"/>
    <w:rsid w:val="007022A1"/>
    <w:rsid w:val="00711A42"/>
    <w:rsid w:val="007210CF"/>
    <w:rsid w:val="007428A3"/>
    <w:rsid w:val="00774D34"/>
    <w:rsid w:val="00784E2C"/>
    <w:rsid w:val="00797F04"/>
    <w:rsid w:val="007A2BD5"/>
    <w:rsid w:val="007F1D70"/>
    <w:rsid w:val="007F29B3"/>
    <w:rsid w:val="00840E6E"/>
    <w:rsid w:val="00844BFC"/>
    <w:rsid w:val="00865B7B"/>
    <w:rsid w:val="008A0B93"/>
    <w:rsid w:val="008B421E"/>
    <w:rsid w:val="008C1A64"/>
    <w:rsid w:val="008D3765"/>
    <w:rsid w:val="008D730C"/>
    <w:rsid w:val="008F2877"/>
    <w:rsid w:val="008F5927"/>
    <w:rsid w:val="008F5C64"/>
    <w:rsid w:val="00900569"/>
    <w:rsid w:val="009449BF"/>
    <w:rsid w:val="00947011"/>
    <w:rsid w:val="00950404"/>
    <w:rsid w:val="00952989"/>
    <w:rsid w:val="00954068"/>
    <w:rsid w:val="00957B15"/>
    <w:rsid w:val="00971A99"/>
    <w:rsid w:val="00993D15"/>
    <w:rsid w:val="009A118A"/>
    <w:rsid w:val="009B1591"/>
    <w:rsid w:val="009C3745"/>
    <w:rsid w:val="009D47FD"/>
    <w:rsid w:val="009F1FB8"/>
    <w:rsid w:val="00A178BE"/>
    <w:rsid w:val="00A20398"/>
    <w:rsid w:val="00A208DC"/>
    <w:rsid w:val="00A324E8"/>
    <w:rsid w:val="00A55225"/>
    <w:rsid w:val="00A75D32"/>
    <w:rsid w:val="00A92544"/>
    <w:rsid w:val="00AA559B"/>
    <w:rsid w:val="00AB60AF"/>
    <w:rsid w:val="00AC7869"/>
    <w:rsid w:val="00AD6286"/>
    <w:rsid w:val="00AF38E6"/>
    <w:rsid w:val="00AF6B69"/>
    <w:rsid w:val="00AF76AC"/>
    <w:rsid w:val="00B2517A"/>
    <w:rsid w:val="00B34E9A"/>
    <w:rsid w:val="00B47725"/>
    <w:rsid w:val="00B7390F"/>
    <w:rsid w:val="00B771BF"/>
    <w:rsid w:val="00B80D41"/>
    <w:rsid w:val="00B87779"/>
    <w:rsid w:val="00BA6B4C"/>
    <w:rsid w:val="00BB3121"/>
    <w:rsid w:val="00BE5F90"/>
    <w:rsid w:val="00C06831"/>
    <w:rsid w:val="00C35BBD"/>
    <w:rsid w:val="00C77C09"/>
    <w:rsid w:val="00C801DB"/>
    <w:rsid w:val="00C84DC2"/>
    <w:rsid w:val="00CB4572"/>
    <w:rsid w:val="00CD1780"/>
    <w:rsid w:val="00CE4CB0"/>
    <w:rsid w:val="00D106BD"/>
    <w:rsid w:val="00D17326"/>
    <w:rsid w:val="00D2520C"/>
    <w:rsid w:val="00D35C0B"/>
    <w:rsid w:val="00D55878"/>
    <w:rsid w:val="00D62566"/>
    <w:rsid w:val="00D63914"/>
    <w:rsid w:val="00DB286A"/>
    <w:rsid w:val="00DF59D7"/>
    <w:rsid w:val="00E05441"/>
    <w:rsid w:val="00E24728"/>
    <w:rsid w:val="00E263F0"/>
    <w:rsid w:val="00E41A6F"/>
    <w:rsid w:val="00E445AB"/>
    <w:rsid w:val="00E55C20"/>
    <w:rsid w:val="00E62D11"/>
    <w:rsid w:val="00E6342B"/>
    <w:rsid w:val="00E817DE"/>
    <w:rsid w:val="00EA2FA7"/>
    <w:rsid w:val="00EC5CBE"/>
    <w:rsid w:val="00ED5450"/>
    <w:rsid w:val="00ED6FB8"/>
    <w:rsid w:val="00F04B3B"/>
    <w:rsid w:val="00F0689D"/>
    <w:rsid w:val="00F36E88"/>
    <w:rsid w:val="00F43BD9"/>
    <w:rsid w:val="00F5111C"/>
    <w:rsid w:val="00F67D50"/>
    <w:rsid w:val="00F949E2"/>
    <w:rsid w:val="00FA06F4"/>
    <w:rsid w:val="00FA239D"/>
    <w:rsid w:val="00FA3043"/>
    <w:rsid w:val="00FB1767"/>
    <w:rsid w:val="00FB18ED"/>
    <w:rsid w:val="00FB37F9"/>
    <w:rsid w:val="00FC19C4"/>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uiPriority w:val="9"/>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List Paragraph"/>
    <w:basedOn w:val="a"/>
    <w:uiPriority w:val="34"/>
    <w:qFormat/>
    <w:rsid w:val="007F1D70"/>
    <w:pPr>
      <w:ind w:left="720"/>
      <w:contextualSpacing/>
    </w:pPr>
  </w:style>
  <w:style w:type="table" w:styleId="ac">
    <w:name w:val="Table Grid"/>
    <w:basedOn w:val="a1"/>
    <w:uiPriority w:val="39"/>
    <w:rsid w:val="00624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able of figures"/>
    <w:basedOn w:val="a"/>
    <w:next w:val="a"/>
    <w:uiPriority w:val="99"/>
    <w:unhideWhenUsed/>
    <w:rsid w:val="00A92544"/>
    <w:pPr>
      <w:spacing w:after="0"/>
      <w:ind w:left="0"/>
    </w:pPr>
  </w:style>
  <w:style w:type="character" w:styleId="ae">
    <w:name w:val="Unresolved Mention"/>
    <w:basedOn w:val="a0"/>
    <w:uiPriority w:val="99"/>
    <w:semiHidden/>
    <w:unhideWhenUsed/>
    <w:rsid w:val="009D4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doi.org/10.1016/j.engappai.2023.106248"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doi.org/10.13140/RG.2.2.13642.1888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self.inc/info/credit-card-fraud-statist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3</TotalTime>
  <Pages>39</Pages>
  <Words>6886</Words>
  <Characters>39874</Characters>
  <Application>Microsoft Office Word</Application>
  <DocSecurity>0</DocSecurity>
  <Lines>1993</Lines>
  <Paragraphs>1731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محمد مشحن العطوي</cp:lastModifiedBy>
  <cp:revision>2</cp:revision>
  <dcterms:created xsi:type="dcterms:W3CDTF">2026-04-13T16:36:00Z</dcterms:created>
  <dcterms:modified xsi:type="dcterms:W3CDTF">2026-04-13T16:36:00Z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