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97D0FDE" w14:textId="0DD68C78" w:rsidR="008925A3" w:rsidRDefault="008925A3" w:rsidP="008925A3">
      <w:pPr>
        <w:rPr>
          <w:rFonts w:asciiTheme="majorBidi" w:hAnsiTheme="majorBidi" w:cstheme="majorBidi"/>
          <w:b/>
          <w:bCs/>
          <w:sz w:val="24"/>
          <w:szCs w:val="24"/>
          <w:rtl/>
        </w:rPr>
      </w:pPr>
    </w:p>
    <w:p w14:paraId="068604E3" w14:textId="77777777" w:rsidR="008925A3" w:rsidRPr="00E30032" w:rsidRDefault="008925A3" w:rsidP="00E30032">
      <w:pPr>
        <w:autoSpaceDE w:val="0"/>
        <w:autoSpaceDN w:val="0"/>
        <w:bidi/>
        <w:adjustRightInd w:val="0"/>
        <w:spacing w:after="0" w:line="360" w:lineRule="auto"/>
        <w:jc w:val="both"/>
        <w:rPr>
          <w:rFonts w:ascii="Arial" w:eastAsia="Calibri" w:hAnsi="Arial" w:cs="Arial"/>
          <w:sz w:val="28"/>
          <w:szCs w:val="28"/>
        </w:rPr>
      </w:pPr>
      <w:r w:rsidRPr="00E30032">
        <w:rPr>
          <w:rFonts w:ascii="Calibri" w:eastAsia="Calibri" w:hAnsi="Calibri" w:cs="Arial"/>
          <w:noProof/>
        </w:rPr>
        <w:drawing>
          <wp:anchor distT="0" distB="0" distL="114300" distR="114300" simplePos="0" relativeHeight="251658240" behindDoc="1" locked="0" layoutInCell="1" allowOverlap="1" wp14:anchorId="5FEA7F5F" wp14:editId="422545F0">
            <wp:simplePos x="0" y="0"/>
            <wp:positionH relativeFrom="column">
              <wp:posOffset>180975</wp:posOffset>
            </wp:positionH>
            <wp:positionV relativeFrom="paragraph">
              <wp:posOffset>-523875</wp:posOffset>
            </wp:positionV>
            <wp:extent cx="1618615" cy="1500505"/>
            <wp:effectExtent l="0" t="0" r="635" b="4445"/>
            <wp:wrapNone/>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18615" cy="1500505"/>
                    </a:xfrm>
                    <a:prstGeom prst="rect">
                      <a:avLst/>
                    </a:prstGeom>
                    <a:noFill/>
                  </pic:spPr>
                </pic:pic>
              </a:graphicData>
            </a:graphic>
            <wp14:sizeRelH relativeFrom="margin">
              <wp14:pctWidth>0</wp14:pctWidth>
            </wp14:sizeRelH>
            <wp14:sizeRelV relativeFrom="margin">
              <wp14:pctHeight>0</wp14:pctHeight>
            </wp14:sizeRelV>
          </wp:anchor>
        </w:drawing>
      </w:r>
      <w:r w:rsidRPr="00E30032">
        <w:rPr>
          <w:rFonts w:ascii="Arial" w:eastAsia="Calibri" w:hAnsi="Arial" w:cs="Arial"/>
          <w:sz w:val="28"/>
          <w:szCs w:val="28"/>
          <w:rtl/>
        </w:rPr>
        <w:t>جامعة ميدأوشن</w:t>
      </w:r>
    </w:p>
    <w:p w14:paraId="5E762EA3" w14:textId="77777777" w:rsidR="008925A3" w:rsidRPr="00E30032" w:rsidRDefault="008925A3" w:rsidP="00E30032">
      <w:pPr>
        <w:autoSpaceDE w:val="0"/>
        <w:autoSpaceDN w:val="0"/>
        <w:bidi/>
        <w:adjustRightInd w:val="0"/>
        <w:spacing w:after="0" w:line="360" w:lineRule="auto"/>
        <w:jc w:val="both"/>
        <w:rPr>
          <w:rFonts w:ascii="Arial" w:eastAsia="Calibri" w:hAnsi="Arial" w:cs="Arial"/>
          <w:sz w:val="28"/>
          <w:szCs w:val="28"/>
        </w:rPr>
      </w:pPr>
      <w:r w:rsidRPr="00E30032">
        <w:rPr>
          <w:rFonts w:ascii="Arial" w:eastAsia="Calibri" w:hAnsi="Arial" w:cs="Arial"/>
          <w:sz w:val="28"/>
          <w:szCs w:val="28"/>
          <w:rtl/>
        </w:rPr>
        <w:t>كلية الإدارة</w:t>
      </w:r>
    </w:p>
    <w:p w14:paraId="5B3465D9" w14:textId="037226BD" w:rsidR="00D438F1" w:rsidRPr="00E30032" w:rsidRDefault="001B7000" w:rsidP="00D438F1">
      <w:pPr>
        <w:bidi/>
        <w:spacing w:line="256" w:lineRule="auto"/>
        <w:rPr>
          <w:rFonts w:ascii="Calibri" w:eastAsia="Calibri" w:hAnsi="Calibri" w:cs="Arial"/>
          <w:sz w:val="28"/>
          <w:szCs w:val="28"/>
        </w:rPr>
      </w:pPr>
      <w:r w:rsidRPr="00E30032">
        <w:rPr>
          <w:rFonts w:ascii="Arial" w:eastAsia="Calibri" w:hAnsi="Arial" w:cs="Arial" w:hint="cs"/>
          <w:sz w:val="28"/>
          <w:szCs w:val="28"/>
          <w:rtl/>
        </w:rPr>
        <w:t>تخصص</w:t>
      </w:r>
      <w:r w:rsidRPr="001B7000">
        <w:rPr>
          <w:rFonts w:ascii="Arial" w:eastAsia="Calibri" w:hAnsi="Arial" w:cs="Arial" w:hint="cs"/>
          <w:b/>
          <w:bCs/>
          <w:sz w:val="28"/>
          <w:szCs w:val="28"/>
          <w:rtl/>
        </w:rPr>
        <w:t>: إدارة</w:t>
      </w:r>
      <w:r w:rsidR="00D438F1" w:rsidRPr="001B7000">
        <w:rPr>
          <w:rFonts w:ascii="Calibri" w:eastAsia="Calibri" w:hAnsi="Calibri" w:cs="Arial" w:hint="cs"/>
          <w:b/>
          <w:bCs/>
          <w:sz w:val="28"/>
          <w:szCs w:val="28"/>
          <w:rtl/>
        </w:rPr>
        <w:t xml:space="preserve"> مشاريع</w:t>
      </w:r>
      <w:r w:rsidR="00D438F1" w:rsidRPr="00E30032">
        <w:rPr>
          <w:rFonts w:ascii="Calibri" w:eastAsia="Calibri" w:hAnsi="Calibri" w:cs="Arial" w:hint="cs"/>
          <w:sz w:val="28"/>
          <w:szCs w:val="28"/>
          <w:rtl/>
        </w:rPr>
        <w:t xml:space="preserve"> </w:t>
      </w:r>
    </w:p>
    <w:p w14:paraId="7B2EA6AE" w14:textId="77777777" w:rsidR="008925A3" w:rsidRDefault="008925A3" w:rsidP="008925A3">
      <w:pPr>
        <w:bidi/>
        <w:spacing w:line="256" w:lineRule="auto"/>
        <w:rPr>
          <w:rFonts w:ascii="Calibri" w:eastAsia="Calibri" w:hAnsi="Calibri" w:cs="Arial"/>
          <w:rtl/>
        </w:rPr>
      </w:pPr>
    </w:p>
    <w:p w14:paraId="461B2AC8" w14:textId="77777777" w:rsidR="00D438F1" w:rsidRPr="00905533" w:rsidRDefault="00D438F1" w:rsidP="00D438F1">
      <w:pPr>
        <w:bidi/>
        <w:spacing w:line="256" w:lineRule="auto"/>
        <w:rPr>
          <w:rFonts w:ascii="Calibri" w:eastAsia="Calibri" w:hAnsi="Calibri" w:cs="Arial"/>
        </w:rPr>
      </w:pPr>
    </w:p>
    <w:p w14:paraId="47BD4E9B" w14:textId="2A8A4267" w:rsidR="008925A3" w:rsidRPr="00D61F14" w:rsidRDefault="00EF14D3" w:rsidP="008925A3">
      <w:pPr>
        <w:bidi/>
        <w:spacing w:line="256" w:lineRule="auto"/>
        <w:jc w:val="center"/>
        <w:rPr>
          <w:rFonts w:ascii="Arial" w:eastAsia="Calibri" w:hAnsi="Arial" w:cs="Arial"/>
          <w:b/>
          <w:bCs/>
          <w:sz w:val="40"/>
          <w:szCs w:val="40"/>
          <w:rtl/>
        </w:rPr>
      </w:pPr>
      <w:r w:rsidRPr="00D61F14">
        <w:rPr>
          <w:rFonts w:ascii="Arial" w:eastAsia="Calibri" w:hAnsi="Arial" w:cs="Arial" w:hint="cs"/>
          <w:b/>
          <w:bCs/>
          <w:sz w:val="40"/>
          <w:szCs w:val="40"/>
          <w:rtl/>
        </w:rPr>
        <w:t>آثر</w:t>
      </w:r>
      <w:r w:rsidR="00230A05">
        <w:rPr>
          <w:rFonts w:ascii="Arial" w:eastAsia="Calibri" w:hAnsi="Arial" w:cs="Arial" w:hint="cs"/>
          <w:b/>
          <w:bCs/>
          <w:sz w:val="40"/>
          <w:szCs w:val="40"/>
          <w:rtl/>
        </w:rPr>
        <w:t xml:space="preserve"> </w:t>
      </w:r>
      <w:r w:rsidRPr="00D61F14">
        <w:rPr>
          <w:rFonts w:ascii="Arial" w:eastAsia="Calibri" w:hAnsi="Arial" w:cs="Arial" w:hint="cs"/>
          <w:b/>
          <w:bCs/>
          <w:sz w:val="40"/>
          <w:szCs w:val="40"/>
          <w:rtl/>
        </w:rPr>
        <w:t xml:space="preserve">الموارد البشرية </w:t>
      </w:r>
      <w:r w:rsidR="00D61F14" w:rsidRPr="00D61F14">
        <w:rPr>
          <w:rFonts w:ascii="Arial" w:eastAsia="Calibri" w:hAnsi="Arial" w:cs="Arial" w:hint="cs"/>
          <w:b/>
          <w:bCs/>
          <w:sz w:val="40"/>
          <w:szCs w:val="40"/>
          <w:rtl/>
        </w:rPr>
        <w:t>على</w:t>
      </w:r>
      <w:r w:rsidR="00B27A1F">
        <w:rPr>
          <w:rFonts w:ascii="Arial" w:eastAsia="Calibri" w:hAnsi="Arial" w:cs="Arial" w:hint="cs"/>
          <w:b/>
          <w:bCs/>
          <w:sz w:val="40"/>
          <w:szCs w:val="40"/>
          <w:rtl/>
        </w:rPr>
        <w:t xml:space="preserve"> أداء</w:t>
      </w:r>
      <w:r w:rsidR="00D61F14" w:rsidRPr="00D61F14">
        <w:rPr>
          <w:rFonts w:ascii="Arial" w:eastAsia="Calibri" w:hAnsi="Arial" w:cs="Arial" w:hint="cs"/>
          <w:b/>
          <w:bCs/>
          <w:sz w:val="40"/>
          <w:szCs w:val="40"/>
          <w:rtl/>
        </w:rPr>
        <w:t xml:space="preserve"> العاملين ب:</w:t>
      </w:r>
    </w:p>
    <w:p w14:paraId="6C12377B" w14:textId="65435510" w:rsidR="00D61F14" w:rsidRPr="001C6B49" w:rsidRDefault="00D61F14" w:rsidP="00D61F14">
      <w:pPr>
        <w:bidi/>
        <w:spacing w:line="256" w:lineRule="auto"/>
        <w:jc w:val="center"/>
        <w:rPr>
          <w:rFonts w:ascii="Arial" w:eastAsia="Calibri" w:hAnsi="Arial" w:cs="Arial"/>
          <w:sz w:val="40"/>
          <w:szCs w:val="40"/>
        </w:rPr>
      </w:pPr>
      <w:r w:rsidRPr="001C6B49">
        <w:rPr>
          <w:rFonts w:ascii="Arial" w:eastAsia="Calibri" w:hAnsi="Arial" w:cs="Arial" w:hint="cs"/>
          <w:sz w:val="40"/>
          <w:szCs w:val="40"/>
          <w:rtl/>
        </w:rPr>
        <w:t>شركة ياسرف / ينبع / المملكة العربية السعودية</w:t>
      </w:r>
    </w:p>
    <w:p w14:paraId="447D71A4" w14:textId="77777777" w:rsidR="008925A3" w:rsidRPr="00905533" w:rsidRDefault="008925A3" w:rsidP="00D929C6">
      <w:pPr>
        <w:bidi/>
        <w:spacing w:line="256" w:lineRule="auto"/>
        <w:rPr>
          <w:rFonts w:ascii="Arial" w:eastAsia="Calibri" w:hAnsi="Arial" w:cs="Arial"/>
          <w:sz w:val="40"/>
          <w:szCs w:val="40"/>
          <w:rtl/>
        </w:rPr>
      </w:pPr>
    </w:p>
    <w:p w14:paraId="1B7D788C" w14:textId="77777777" w:rsidR="008925A3" w:rsidRPr="00905533" w:rsidRDefault="008925A3" w:rsidP="008925A3">
      <w:pPr>
        <w:bidi/>
        <w:spacing w:line="256" w:lineRule="auto"/>
        <w:rPr>
          <w:rFonts w:ascii="Arial" w:eastAsia="Calibri" w:hAnsi="Arial" w:cs="Arial"/>
          <w:sz w:val="40"/>
          <w:szCs w:val="40"/>
        </w:rPr>
      </w:pPr>
    </w:p>
    <w:p w14:paraId="37864FC7" w14:textId="77777777" w:rsidR="008925A3" w:rsidRPr="00905533" w:rsidRDefault="008925A3" w:rsidP="008925A3">
      <w:pPr>
        <w:bidi/>
        <w:spacing w:line="256" w:lineRule="auto"/>
        <w:jc w:val="center"/>
        <w:rPr>
          <w:rFonts w:ascii="Arial" w:eastAsia="Calibri" w:hAnsi="Arial" w:cs="Arial"/>
          <w:sz w:val="36"/>
          <w:szCs w:val="36"/>
        </w:rPr>
      </w:pPr>
      <w:r w:rsidRPr="00905533">
        <w:rPr>
          <w:rFonts w:ascii="Arial" w:eastAsia="Calibri" w:hAnsi="Arial" w:cs="Arial"/>
          <w:sz w:val="36"/>
          <w:szCs w:val="36"/>
          <w:rtl/>
        </w:rPr>
        <w:t>أسم الطالب</w:t>
      </w:r>
    </w:p>
    <w:p w14:paraId="36AF529F" w14:textId="5C641F4D" w:rsidR="008925A3" w:rsidRPr="00905533" w:rsidRDefault="00EF14D3" w:rsidP="008925A3">
      <w:pPr>
        <w:bidi/>
        <w:spacing w:line="256" w:lineRule="auto"/>
        <w:jc w:val="center"/>
        <w:rPr>
          <w:rFonts w:ascii="Arial" w:eastAsia="Calibri" w:hAnsi="Arial" w:cs="Arial"/>
          <w:sz w:val="40"/>
          <w:szCs w:val="40"/>
          <w:rtl/>
        </w:rPr>
      </w:pPr>
      <w:r>
        <w:rPr>
          <w:rFonts w:ascii="Arial" w:eastAsia="Calibri" w:hAnsi="Arial" w:cs="Arial" w:hint="cs"/>
          <w:sz w:val="40"/>
          <w:szCs w:val="40"/>
          <w:rtl/>
        </w:rPr>
        <w:t>فارس عبد الرحيم بنجر</w:t>
      </w:r>
    </w:p>
    <w:p w14:paraId="7F01629E" w14:textId="77777777" w:rsidR="008925A3" w:rsidRPr="00905533" w:rsidRDefault="008925A3" w:rsidP="008925A3">
      <w:pPr>
        <w:bidi/>
        <w:spacing w:line="256" w:lineRule="auto"/>
        <w:jc w:val="center"/>
        <w:rPr>
          <w:rFonts w:ascii="Arial" w:eastAsia="Calibri" w:hAnsi="Arial" w:cs="Arial"/>
          <w:sz w:val="40"/>
          <w:szCs w:val="40"/>
        </w:rPr>
      </w:pPr>
    </w:p>
    <w:p w14:paraId="733144D3" w14:textId="3AFCB100" w:rsidR="008925A3" w:rsidRPr="00905533" w:rsidRDefault="00CD1A8A" w:rsidP="008925A3">
      <w:pPr>
        <w:bidi/>
        <w:spacing w:line="256" w:lineRule="auto"/>
        <w:jc w:val="center"/>
        <w:rPr>
          <w:rFonts w:ascii="Arial" w:eastAsia="Calibri" w:hAnsi="Arial" w:cs="Arial"/>
          <w:sz w:val="32"/>
          <w:szCs w:val="32"/>
        </w:rPr>
      </w:pPr>
      <w:r>
        <w:rPr>
          <w:rFonts w:ascii="Arial" w:eastAsia="Calibri" w:hAnsi="Arial" w:cs="Arial" w:hint="cs"/>
          <w:sz w:val="32"/>
          <w:szCs w:val="32"/>
          <w:rtl/>
        </w:rPr>
        <w:t>المشروع النهائي</w:t>
      </w:r>
      <w:r w:rsidR="008925A3" w:rsidRPr="00905533">
        <w:rPr>
          <w:rFonts w:ascii="Arial" w:eastAsia="Calibri" w:hAnsi="Arial" w:cs="Arial"/>
          <w:sz w:val="32"/>
          <w:szCs w:val="32"/>
          <w:rtl/>
        </w:rPr>
        <w:t xml:space="preserve">- </w:t>
      </w:r>
      <w:r>
        <w:rPr>
          <w:rFonts w:ascii="Arial" w:eastAsia="Calibri" w:hAnsi="Arial" w:cs="Arial" w:hint="cs"/>
          <w:sz w:val="32"/>
          <w:szCs w:val="32"/>
          <w:rtl/>
        </w:rPr>
        <w:t>2</w:t>
      </w:r>
      <w:r w:rsidR="008925A3" w:rsidRPr="00905533">
        <w:rPr>
          <w:rFonts w:ascii="Arial" w:eastAsia="Calibri" w:hAnsi="Arial" w:cs="Arial"/>
          <w:sz w:val="32"/>
          <w:szCs w:val="32"/>
          <w:rtl/>
        </w:rPr>
        <w:t xml:space="preserve"> </w:t>
      </w:r>
    </w:p>
    <w:p w14:paraId="442A558D" w14:textId="77777777" w:rsidR="008925A3" w:rsidRPr="00905533" w:rsidRDefault="008925A3" w:rsidP="008925A3">
      <w:pPr>
        <w:bidi/>
        <w:spacing w:line="256" w:lineRule="auto"/>
        <w:jc w:val="center"/>
        <w:rPr>
          <w:rFonts w:ascii="Arial" w:eastAsia="Calibri" w:hAnsi="Arial" w:cs="Arial"/>
          <w:sz w:val="32"/>
          <w:szCs w:val="32"/>
        </w:rPr>
      </w:pPr>
      <w:r w:rsidRPr="00905533">
        <w:rPr>
          <w:rFonts w:ascii="Arial" w:eastAsia="Calibri" w:hAnsi="Arial" w:cs="Arial"/>
          <w:sz w:val="32"/>
          <w:szCs w:val="32"/>
          <w:rtl/>
          <w:lang w:bidi="ar-EG"/>
        </w:rPr>
        <w:t>كلية الإدارة- جامعة ميدأوشن</w:t>
      </w:r>
    </w:p>
    <w:p w14:paraId="2720E8A7" w14:textId="77777777" w:rsidR="008925A3" w:rsidRPr="00905533" w:rsidRDefault="008925A3" w:rsidP="008925A3">
      <w:pPr>
        <w:bidi/>
        <w:spacing w:line="256" w:lineRule="auto"/>
        <w:rPr>
          <w:rFonts w:ascii="Arial" w:eastAsia="Calibri" w:hAnsi="Arial" w:cs="Arial"/>
          <w:sz w:val="36"/>
          <w:szCs w:val="36"/>
          <w:rtl/>
        </w:rPr>
      </w:pPr>
    </w:p>
    <w:p w14:paraId="348A0DC2" w14:textId="77777777" w:rsidR="008925A3" w:rsidRPr="00905533" w:rsidRDefault="008925A3" w:rsidP="008925A3">
      <w:pPr>
        <w:bidi/>
        <w:spacing w:line="256" w:lineRule="auto"/>
        <w:jc w:val="center"/>
        <w:rPr>
          <w:rFonts w:ascii="Arial" w:eastAsia="Calibri" w:hAnsi="Arial" w:cs="Arial"/>
          <w:sz w:val="36"/>
          <w:szCs w:val="36"/>
          <w:rtl/>
          <w:lang w:bidi="ar-EG"/>
        </w:rPr>
      </w:pPr>
      <w:r w:rsidRPr="00905533">
        <w:rPr>
          <w:rFonts w:ascii="Arial" w:eastAsia="Calibri" w:hAnsi="Arial" w:cs="Arial"/>
          <w:sz w:val="36"/>
          <w:szCs w:val="36"/>
          <w:rtl/>
          <w:lang w:bidi="ar-EG"/>
        </w:rPr>
        <w:t>إشراف</w:t>
      </w:r>
    </w:p>
    <w:p w14:paraId="2F3EA312" w14:textId="77777777" w:rsidR="008925A3" w:rsidRPr="00905533" w:rsidRDefault="008925A3" w:rsidP="008925A3">
      <w:pPr>
        <w:bidi/>
        <w:spacing w:line="256" w:lineRule="auto"/>
        <w:jc w:val="center"/>
        <w:rPr>
          <w:rFonts w:ascii="Arial" w:eastAsia="Calibri" w:hAnsi="Arial" w:cs="Arial"/>
          <w:sz w:val="36"/>
          <w:szCs w:val="36"/>
          <w:rtl/>
          <w:lang w:bidi="ar-EG"/>
        </w:rPr>
      </w:pPr>
      <w:r w:rsidRPr="00905533">
        <w:rPr>
          <w:rFonts w:ascii="Arial" w:eastAsia="Calibri" w:hAnsi="Arial" w:cs="Arial"/>
          <w:sz w:val="36"/>
          <w:szCs w:val="36"/>
          <w:rtl/>
          <w:lang w:bidi="ar-EG"/>
        </w:rPr>
        <w:t>د. منى مصطفى العشري</w:t>
      </w:r>
    </w:p>
    <w:p w14:paraId="1102A9FB" w14:textId="77777777" w:rsidR="008925A3" w:rsidRPr="00905533" w:rsidRDefault="008925A3" w:rsidP="008925A3">
      <w:pPr>
        <w:bidi/>
        <w:spacing w:line="256" w:lineRule="auto"/>
        <w:jc w:val="center"/>
        <w:rPr>
          <w:rFonts w:ascii="Arial" w:eastAsia="Calibri" w:hAnsi="Arial" w:cs="Arial"/>
          <w:sz w:val="32"/>
          <w:szCs w:val="32"/>
          <w:rtl/>
          <w:lang w:bidi="ar-EG"/>
        </w:rPr>
      </w:pPr>
      <w:r w:rsidRPr="00905533">
        <w:rPr>
          <w:rFonts w:ascii="Arial" w:eastAsia="Calibri" w:hAnsi="Arial" w:cs="Arial"/>
          <w:sz w:val="32"/>
          <w:szCs w:val="32"/>
          <w:rtl/>
          <w:lang w:bidi="ar-EG"/>
        </w:rPr>
        <w:t>عضو هيئة التدريس- كلية الإدارة- جامعة ميدأوشن</w:t>
      </w:r>
    </w:p>
    <w:p w14:paraId="41A95AE8" w14:textId="77777777" w:rsidR="00D438F1" w:rsidRPr="00905533" w:rsidRDefault="00D438F1" w:rsidP="00D438F1">
      <w:pPr>
        <w:bidi/>
        <w:spacing w:line="256" w:lineRule="auto"/>
        <w:rPr>
          <w:rFonts w:ascii="Arial" w:eastAsia="Calibri" w:hAnsi="Arial" w:cs="Arial"/>
          <w:sz w:val="36"/>
          <w:szCs w:val="36"/>
          <w:lang w:bidi="ar-EG"/>
        </w:rPr>
      </w:pPr>
    </w:p>
    <w:p w14:paraId="374B8C12" w14:textId="59F68D9C" w:rsidR="00B1731C" w:rsidRPr="00D438F1" w:rsidRDefault="008925A3" w:rsidP="00F013BE">
      <w:pPr>
        <w:bidi/>
        <w:spacing w:line="256" w:lineRule="auto"/>
        <w:jc w:val="center"/>
        <w:rPr>
          <w:rFonts w:ascii="Arial" w:eastAsia="Calibri" w:hAnsi="Arial" w:cs="Arial"/>
          <w:sz w:val="36"/>
          <w:szCs w:val="36"/>
          <w:rtl/>
          <w:lang w:bidi="ar-EG"/>
        </w:rPr>
      </w:pPr>
      <w:r w:rsidRPr="00D438F1">
        <w:rPr>
          <w:rFonts w:ascii="Arial" w:eastAsia="Calibri" w:hAnsi="Arial" w:cs="Arial"/>
          <w:sz w:val="36"/>
          <w:szCs w:val="36"/>
          <w:rtl/>
          <w:lang w:bidi="ar-EG"/>
        </w:rPr>
        <w:t>التاريخ- الفصل الدراسي</w:t>
      </w:r>
    </w:p>
    <w:p w14:paraId="741E1A26" w14:textId="77777777" w:rsidR="008E0911" w:rsidRDefault="003E056F" w:rsidP="008E0911">
      <w:pPr>
        <w:bidi/>
        <w:spacing w:line="256" w:lineRule="auto"/>
        <w:jc w:val="center"/>
        <w:rPr>
          <w:rFonts w:ascii="Arial" w:eastAsia="Calibri" w:hAnsi="Arial" w:cs="Arial"/>
          <w:sz w:val="32"/>
          <w:szCs w:val="32"/>
          <w:rtl/>
          <w:lang w:bidi="ar-EG"/>
        </w:rPr>
      </w:pPr>
      <w:r w:rsidRPr="003E056F">
        <w:rPr>
          <w:rFonts w:ascii="Arial" w:eastAsia="Calibri" w:hAnsi="Arial" w:cs="Arial" w:hint="cs"/>
          <w:sz w:val="32"/>
          <w:szCs w:val="32"/>
          <w:rtl/>
          <w:lang w:bidi="ar-EG"/>
        </w:rPr>
        <w:t>٢٠٢٤ / الفصل الرابع</w:t>
      </w:r>
    </w:p>
    <w:p w14:paraId="61BFBC56" w14:textId="77777777" w:rsidR="008E0911" w:rsidRDefault="008E0911" w:rsidP="008E0911">
      <w:pPr>
        <w:bidi/>
        <w:spacing w:line="256" w:lineRule="auto"/>
        <w:jc w:val="center"/>
        <w:rPr>
          <w:rFonts w:ascii="Arial" w:eastAsia="Calibri" w:hAnsi="Arial" w:cs="Arial"/>
          <w:sz w:val="32"/>
          <w:szCs w:val="32"/>
          <w:rtl/>
          <w:lang w:bidi="ar-EG"/>
        </w:rPr>
      </w:pPr>
    </w:p>
    <w:sdt>
      <w:sdtPr>
        <w:rPr>
          <w:b/>
          <w:bCs/>
          <w:rtl/>
        </w:rPr>
        <w:id w:val="-398827741"/>
        <w:docPartObj>
          <w:docPartGallery w:val="Table of Contents"/>
          <w:docPartUnique/>
        </w:docPartObj>
      </w:sdtPr>
      <w:sdtEndPr>
        <w:rPr>
          <w:rFonts w:ascii="Arial" w:hAnsi="Arial" w:cs="Arial"/>
          <w:b w:val="0"/>
          <w:bCs w:val="0"/>
          <w:noProof/>
          <w:sz w:val="24"/>
          <w:szCs w:val="24"/>
        </w:rPr>
      </w:sdtEndPr>
      <w:sdtContent>
        <w:p w14:paraId="6ACEA42C" w14:textId="5D67D9DF" w:rsidR="008925A3" w:rsidRPr="008E0911" w:rsidRDefault="00C253C8" w:rsidP="008E0911">
          <w:pPr>
            <w:bidi/>
            <w:spacing w:line="256" w:lineRule="auto"/>
            <w:jc w:val="center"/>
            <w:rPr>
              <w:rFonts w:ascii="Arial" w:eastAsia="Calibri" w:hAnsi="Arial" w:cs="Arial"/>
              <w:sz w:val="32"/>
              <w:szCs w:val="32"/>
              <w:lang w:bidi="ar-EG"/>
            </w:rPr>
          </w:pPr>
          <w:r w:rsidRPr="00C253C8">
            <w:rPr>
              <w:rFonts w:hint="cs"/>
              <w:b/>
              <w:bCs/>
              <w:rtl/>
            </w:rPr>
            <w:t>جدول المحتويات</w:t>
          </w:r>
        </w:p>
        <w:p w14:paraId="47CEF43B" w14:textId="4F38C79D" w:rsidR="00327F1D" w:rsidRPr="00327F1D" w:rsidRDefault="008925A3" w:rsidP="00327F1D">
          <w:pPr>
            <w:pStyle w:val="10"/>
            <w:spacing w:line="276" w:lineRule="auto"/>
            <w:rPr>
              <w:rFonts w:ascii="Arial" w:hAnsi="Arial" w:cs="Arial"/>
              <w:noProof/>
              <w:sz w:val="24"/>
              <w:szCs w:val="24"/>
            </w:rPr>
          </w:pPr>
          <w:r w:rsidRPr="00327F1D">
            <w:rPr>
              <w:rFonts w:ascii="Arial" w:hAnsi="Arial" w:cs="Arial"/>
              <w:noProof/>
              <w:sz w:val="24"/>
              <w:szCs w:val="24"/>
            </w:rPr>
            <w:fldChar w:fldCharType="begin"/>
          </w:r>
          <w:r w:rsidRPr="00327F1D">
            <w:rPr>
              <w:rFonts w:ascii="Arial" w:hAnsi="Arial" w:cs="Arial"/>
              <w:noProof/>
              <w:sz w:val="24"/>
              <w:szCs w:val="24"/>
            </w:rPr>
            <w:instrText xml:space="preserve"> TOC \o "1-3" \h \z \u </w:instrText>
          </w:r>
          <w:r w:rsidRPr="00327F1D">
            <w:rPr>
              <w:rFonts w:ascii="Arial" w:hAnsi="Arial" w:cs="Arial"/>
              <w:noProof/>
              <w:sz w:val="24"/>
              <w:szCs w:val="24"/>
            </w:rPr>
            <w:fldChar w:fldCharType="separate"/>
          </w:r>
          <w:hyperlink w:anchor="_Toc167125282" w:history="1">
            <w:r w:rsidR="00327F1D" w:rsidRPr="00327F1D">
              <w:rPr>
                <w:rStyle w:val="Hyperlink"/>
                <w:rFonts w:ascii="Arial" w:eastAsia="Calibri" w:hAnsi="Arial" w:cs="Arial"/>
                <w:noProof/>
                <w:sz w:val="24"/>
                <w:szCs w:val="24"/>
                <w:rtl/>
                <w:lang w:bidi="ar-EG"/>
              </w:rPr>
              <w:t>الشكر والتقدير</w:t>
            </w:r>
            <w:r w:rsidR="00327F1D">
              <w:rPr>
                <w:rStyle w:val="Hyperlink"/>
                <w:rFonts w:ascii="Arial" w:eastAsia="Calibri" w:hAnsi="Arial" w:cs="Arial" w:hint="cs"/>
                <w:noProof/>
                <w:sz w:val="24"/>
                <w:szCs w:val="24"/>
                <w:rtl/>
                <w:lang w:bidi="ar-EG"/>
              </w:rPr>
              <w:t>.........................</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_Toc167125282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2</w:t>
            </w:r>
            <w:r w:rsidR="00327F1D" w:rsidRPr="00327F1D">
              <w:rPr>
                <w:rFonts w:ascii="Arial" w:hAnsi="Arial" w:cs="Arial"/>
                <w:noProof/>
                <w:webHidden/>
                <w:sz w:val="24"/>
                <w:szCs w:val="24"/>
              </w:rPr>
              <w:fldChar w:fldCharType="end"/>
            </w:r>
          </w:hyperlink>
        </w:p>
        <w:p w14:paraId="697C545F" w14:textId="6745057B" w:rsidR="00327F1D" w:rsidRPr="00327F1D" w:rsidRDefault="00327F1D" w:rsidP="00327F1D">
          <w:pPr>
            <w:pStyle w:val="10"/>
            <w:spacing w:line="276" w:lineRule="auto"/>
            <w:rPr>
              <w:rFonts w:ascii="Arial" w:hAnsi="Arial" w:cs="Arial"/>
              <w:noProof/>
              <w:sz w:val="24"/>
              <w:szCs w:val="24"/>
            </w:rPr>
          </w:pPr>
          <w:hyperlink w:anchor="_Toc167125283" w:history="1">
            <w:r w:rsidRPr="00327F1D">
              <w:rPr>
                <w:rStyle w:val="Hyperlink"/>
                <w:rFonts w:ascii="Arial" w:eastAsia="Calibri" w:hAnsi="Arial" w:cs="Arial"/>
                <w:noProof/>
                <w:sz w:val="24"/>
                <w:szCs w:val="24"/>
                <w:rtl/>
                <w:lang w:bidi="ar-EG"/>
              </w:rPr>
              <w:t>الإهداء</w:t>
            </w:r>
            <w:r>
              <w:rPr>
                <w:rStyle w:val="Hyperlink"/>
                <w:rFonts w:ascii="Arial" w:eastAsia="Calibri" w:hAnsi="Arial" w:cs="Arial" w:hint="cs"/>
                <w:noProof/>
                <w:sz w:val="24"/>
                <w:szCs w:val="24"/>
                <w:rtl/>
                <w:lang w:bidi="ar-EG"/>
              </w:rPr>
              <w:t>................................</w:t>
            </w:r>
            <w:r w:rsidRPr="00327F1D">
              <w:rPr>
                <w:rFonts w:ascii="Arial" w:hAnsi="Arial" w:cs="Arial"/>
                <w:noProof/>
                <w:webHidden/>
                <w:sz w:val="24"/>
                <w:szCs w:val="24"/>
              </w:rPr>
              <w:tab/>
            </w:r>
            <w:r>
              <w:rPr>
                <w:rFonts w:ascii="Arial" w:hAnsi="Arial" w:cs="Arial" w:hint="cs"/>
                <w:noProof/>
                <w:webHidden/>
                <w:sz w:val="24"/>
                <w:szCs w:val="24"/>
                <w:rtl/>
              </w:rPr>
              <w:t>...</w:t>
            </w:r>
            <w:r w:rsidRPr="00327F1D">
              <w:rPr>
                <w:rFonts w:ascii="Arial" w:hAnsi="Arial" w:cs="Arial"/>
                <w:noProof/>
                <w:webHidden/>
                <w:sz w:val="24"/>
                <w:szCs w:val="24"/>
              </w:rPr>
              <w:fldChar w:fldCharType="begin"/>
            </w:r>
            <w:r w:rsidRPr="00327F1D">
              <w:rPr>
                <w:rFonts w:ascii="Arial" w:hAnsi="Arial" w:cs="Arial"/>
                <w:noProof/>
                <w:webHidden/>
                <w:sz w:val="24"/>
                <w:szCs w:val="24"/>
              </w:rPr>
              <w:instrText xml:space="preserve"> PAGEREF _Toc167125283 \h </w:instrText>
            </w:r>
            <w:r w:rsidRPr="00327F1D">
              <w:rPr>
                <w:rFonts w:ascii="Arial" w:hAnsi="Arial" w:cs="Arial"/>
                <w:noProof/>
                <w:webHidden/>
                <w:sz w:val="24"/>
                <w:szCs w:val="24"/>
              </w:rPr>
            </w:r>
            <w:r w:rsidRPr="00327F1D">
              <w:rPr>
                <w:rFonts w:ascii="Arial" w:hAnsi="Arial" w:cs="Arial"/>
                <w:noProof/>
                <w:webHidden/>
                <w:sz w:val="24"/>
                <w:szCs w:val="24"/>
              </w:rPr>
              <w:fldChar w:fldCharType="separate"/>
            </w:r>
            <w:r w:rsidR="00F43D61">
              <w:rPr>
                <w:rFonts w:ascii="Arial" w:hAnsi="Arial" w:cs="Arial"/>
                <w:noProof/>
                <w:webHidden/>
                <w:sz w:val="24"/>
                <w:szCs w:val="24"/>
                <w:rtl/>
              </w:rPr>
              <w:t>3</w:t>
            </w:r>
            <w:r w:rsidRPr="00327F1D">
              <w:rPr>
                <w:rFonts w:ascii="Arial" w:hAnsi="Arial" w:cs="Arial"/>
                <w:noProof/>
                <w:webHidden/>
                <w:sz w:val="24"/>
                <w:szCs w:val="24"/>
              </w:rPr>
              <w:fldChar w:fldCharType="end"/>
            </w:r>
          </w:hyperlink>
        </w:p>
        <w:p w14:paraId="61BDB1A7" w14:textId="604C2D20" w:rsidR="00327F1D" w:rsidRPr="00327F1D" w:rsidRDefault="00327F1D" w:rsidP="00327F1D">
          <w:pPr>
            <w:pStyle w:val="10"/>
            <w:spacing w:line="276" w:lineRule="auto"/>
            <w:rPr>
              <w:rFonts w:ascii="Arial" w:hAnsi="Arial" w:cs="Arial"/>
              <w:noProof/>
              <w:sz w:val="24"/>
              <w:szCs w:val="24"/>
            </w:rPr>
          </w:pPr>
          <w:hyperlink w:anchor="_Toc167125284" w:history="1">
            <w:r w:rsidRPr="00327F1D">
              <w:rPr>
                <w:rStyle w:val="Hyperlink"/>
                <w:rFonts w:ascii="Arial" w:eastAsia="Calibri" w:hAnsi="Arial" w:cs="Arial"/>
                <w:noProof/>
                <w:sz w:val="24"/>
                <w:szCs w:val="24"/>
                <w:rtl/>
                <w:lang w:bidi="ar-EG"/>
              </w:rPr>
              <w:t>مستخلص الدراسة</w:t>
            </w:r>
            <w:r>
              <w:rPr>
                <w:rStyle w:val="Hyperlink"/>
                <w:rFonts w:ascii="Arial" w:eastAsia="Calibri" w:hAnsi="Arial" w:cs="Arial" w:hint="cs"/>
                <w:noProof/>
                <w:sz w:val="24"/>
                <w:szCs w:val="24"/>
                <w:rtl/>
                <w:lang w:bidi="ar-EG"/>
              </w:rPr>
              <w:t>...................</w:t>
            </w:r>
            <w:r w:rsidRPr="00327F1D">
              <w:rPr>
                <w:rFonts w:ascii="Arial" w:hAnsi="Arial" w:cs="Arial"/>
                <w:noProof/>
                <w:webHidden/>
                <w:sz w:val="24"/>
                <w:szCs w:val="24"/>
              </w:rPr>
              <w:tab/>
            </w:r>
            <w:r w:rsidRPr="00327F1D">
              <w:rPr>
                <w:rFonts w:ascii="Arial" w:hAnsi="Arial" w:cs="Arial"/>
                <w:noProof/>
                <w:webHidden/>
                <w:sz w:val="24"/>
                <w:szCs w:val="24"/>
              </w:rPr>
              <w:fldChar w:fldCharType="begin"/>
            </w:r>
            <w:r w:rsidRPr="00327F1D">
              <w:rPr>
                <w:rFonts w:ascii="Arial" w:hAnsi="Arial" w:cs="Arial"/>
                <w:noProof/>
                <w:webHidden/>
                <w:sz w:val="24"/>
                <w:szCs w:val="24"/>
              </w:rPr>
              <w:instrText xml:space="preserve"> PAGEREF _Toc167125284 \h </w:instrText>
            </w:r>
            <w:r w:rsidRPr="00327F1D">
              <w:rPr>
                <w:rFonts w:ascii="Arial" w:hAnsi="Arial" w:cs="Arial"/>
                <w:noProof/>
                <w:webHidden/>
                <w:sz w:val="24"/>
                <w:szCs w:val="24"/>
              </w:rPr>
            </w:r>
            <w:r w:rsidRPr="00327F1D">
              <w:rPr>
                <w:rFonts w:ascii="Arial" w:hAnsi="Arial" w:cs="Arial"/>
                <w:noProof/>
                <w:webHidden/>
                <w:sz w:val="24"/>
                <w:szCs w:val="24"/>
              </w:rPr>
              <w:fldChar w:fldCharType="separate"/>
            </w:r>
            <w:r w:rsidR="00F43D61">
              <w:rPr>
                <w:rFonts w:ascii="Arial" w:hAnsi="Arial" w:cs="Arial"/>
                <w:noProof/>
                <w:webHidden/>
                <w:sz w:val="24"/>
                <w:szCs w:val="24"/>
                <w:rtl/>
              </w:rPr>
              <w:t>4</w:t>
            </w:r>
            <w:r w:rsidRPr="00327F1D">
              <w:rPr>
                <w:rFonts w:ascii="Arial" w:hAnsi="Arial" w:cs="Arial"/>
                <w:noProof/>
                <w:webHidden/>
                <w:sz w:val="24"/>
                <w:szCs w:val="24"/>
              </w:rPr>
              <w:fldChar w:fldCharType="end"/>
            </w:r>
          </w:hyperlink>
        </w:p>
        <w:p w14:paraId="45553826" w14:textId="7C0AE185" w:rsidR="00327F1D" w:rsidRPr="00327F1D" w:rsidRDefault="00327F1D" w:rsidP="00327F1D">
          <w:pPr>
            <w:pStyle w:val="10"/>
            <w:spacing w:line="276" w:lineRule="auto"/>
            <w:rPr>
              <w:rFonts w:ascii="Arial" w:hAnsi="Arial" w:cs="Arial"/>
              <w:noProof/>
              <w:sz w:val="24"/>
              <w:szCs w:val="24"/>
            </w:rPr>
          </w:pPr>
          <w:hyperlink w:anchor="_Toc167125285" w:history="1">
            <w:r w:rsidRPr="00327F1D">
              <w:rPr>
                <w:rStyle w:val="Hyperlink"/>
                <w:rFonts w:ascii="Arial" w:eastAsia="Times New Roman" w:hAnsi="Arial" w:cs="Arial"/>
                <w:noProof/>
                <w:sz w:val="24"/>
                <w:szCs w:val="24"/>
                <w:rtl/>
                <w:lang w:bidi="ar-EG"/>
              </w:rPr>
              <w:t>1.الفصل الأول: الإطار العام للدراسة</w:t>
            </w:r>
            <w:r w:rsidRPr="00327F1D">
              <w:rPr>
                <w:rFonts w:ascii="Arial" w:hAnsi="Arial" w:cs="Arial"/>
                <w:noProof/>
                <w:webHidden/>
                <w:sz w:val="24"/>
                <w:szCs w:val="24"/>
              </w:rPr>
              <w:tab/>
            </w:r>
            <w:r w:rsidRPr="00327F1D">
              <w:rPr>
                <w:rFonts w:ascii="Arial" w:hAnsi="Arial" w:cs="Arial"/>
                <w:noProof/>
                <w:webHidden/>
                <w:sz w:val="24"/>
                <w:szCs w:val="24"/>
              </w:rPr>
              <w:fldChar w:fldCharType="begin"/>
            </w:r>
            <w:r w:rsidRPr="00327F1D">
              <w:rPr>
                <w:rFonts w:ascii="Arial" w:hAnsi="Arial" w:cs="Arial"/>
                <w:noProof/>
                <w:webHidden/>
                <w:sz w:val="24"/>
                <w:szCs w:val="24"/>
              </w:rPr>
              <w:instrText xml:space="preserve"> PAGEREF _Toc167125285 \h </w:instrText>
            </w:r>
            <w:r w:rsidRPr="00327F1D">
              <w:rPr>
                <w:rFonts w:ascii="Arial" w:hAnsi="Arial" w:cs="Arial"/>
                <w:noProof/>
                <w:webHidden/>
                <w:sz w:val="24"/>
                <w:szCs w:val="24"/>
              </w:rPr>
            </w:r>
            <w:r w:rsidRPr="00327F1D">
              <w:rPr>
                <w:rFonts w:ascii="Arial" w:hAnsi="Arial" w:cs="Arial"/>
                <w:noProof/>
                <w:webHidden/>
                <w:sz w:val="24"/>
                <w:szCs w:val="24"/>
              </w:rPr>
              <w:fldChar w:fldCharType="separate"/>
            </w:r>
            <w:r w:rsidR="00F43D61">
              <w:rPr>
                <w:rFonts w:ascii="Arial" w:hAnsi="Arial" w:cs="Arial"/>
                <w:noProof/>
                <w:webHidden/>
                <w:sz w:val="24"/>
                <w:szCs w:val="24"/>
                <w:rtl/>
              </w:rPr>
              <w:t>7</w:t>
            </w:r>
            <w:r w:rsidRPr="00327F1D">
              <w:rPr>
                <w:rFonts w:ascii="Arial" w:hAnsi="Arial" w:cs="Arial"/>
                <w:noProof/>
                <w:webHidden/>
                <w:sz w:val="24"/>
                <w:szCs w:val="24"/>
              </w:rPr>
              <w:fldChar w:fldCharType="end"/>
            </w:r>
          </w:hyperlink>
        </w:p>
        <w:p w14:paraId="7157D388" w14:textId="788341C0" w:rsidR="00327F1D" w:rsidRPr="00327F1D" w:rsidRDefault="00327F1D" w:rsidP="00327F1D">
          <w:pPr>
            <w:pStyle w:val="20"/>
            <w:tabs>
              <w:tab w:val="left" w:pos="1100"/>
              <w:tab w:val="right" w:leader="dot" w:pos="9350"/>
            </w:tabs>
            <w:bidi/>
            <w:spacing w:line="276" w:lineRule="auto"/>
            <w:rPr>
              <w:rFonts w:ascii="Arial" w:hAnsi="Arial" w:cs="Arial"/>
              <w:noProof/>
              <w:sz w:val="24"/>
              <w:szCs w:val="24"/>
            </w:rPr>
          </w:pPr>
          <w:hyperlink w:anchor="_Toc167125286" w:history="1">
            <w:r w:rsidRPr="00327F1D">
              <w:rPr>
                <w:rStyle w:val="Hyperlink"/>
                <w:rFonts w:ascii="Arial" w:eastAsia="Times New Roman" w:hAnsi="Arial" w:cs="Arial"/>
                <w:noProof/>
                <w:sz w:val="24"/>
                <w:szCs w:val="24"/>
                <w:rtl/>
                <w:lang w:bidi="ar-EG"/>
              </w:rPr>
              <w:t>1.1.</w:t>
            </w:r>
            <w:r w:rsidR="0001121D">
              <w:rPr>
                <w:rStyle w:val="Hyperlink"/>
                <w:rFonts w:ascii="Arial" w:eastAsia="Times New Roman" w:hAnsi="Arial" w:cs="Arial" w:hint="cs"/>
                <w:noProof/>
                <w:sz w:val="24"/>
                <w:szCs w:val="24"/>
                <w:rtl/>
                <w:lang w:bidi="ar-EG"/>
              </w:rPr>
              <w:t xml:space="preserve"> </w:t>
            </w:r>
            <w:r w:rsidRPr="00327F1D">
              <w:rPr>
                <w:rStyle w:val="Hyperlink"/>
                <w:rFonts w:ascii="Arial" w:eastAsia="Times New Roman" w:hAnsi="Arial" w:cs="Arial"/>
                <w:noProof/>
                <w:sz w:val="24"/>
                <w:szCs w:val="24"/>
                <w:rtl/>
                <w:lang w:bidi="ar-EG"/>
              </w:rPr>
              <w:t>مقدمة</w:t>
            </w:r>
            <w:r w:rsidR="0001121D">
              <w:rPr>
                <w:rStyle w:val="Hyperlink"/>
                <w:rFonts w:ascii="Arial" w:eastAsia="Times New Roman" w:hAnsi="Arial" w:cs="Arial" w:hint="cs"/>
                <w:noProof/>
                <w:sz w:val="24"/>
                <w:szCs w:val="24"/>
                <w:rtl/>
                <w:lang w:bidi="ar-EG"/>
              </w:rPr>
              <w:t xml:space="preserve"> البحث</w:t>
            </w:r>
            <w:r w:rsidRPr="00327F1D">
              <w:rPr>
                <w:rStyle w:val="Hyperlink"/>
                <w:rFonts w:ascii="Arial" w:eastAsia="Times New Roman" w:hAnsi="Arial" w:cs="Arial"/>
                <w:noProof/>
                <w:sz w:val="24"/>
                <w:szCs w:val="24"/>
                <w:rtl/>
                <w:lang w:bidi="ar-EG"/>
              </w:rPr>
              <w:t>:</w:t>
            </w:r>
            <w:r w:rsidRPr="00327F1D">
              <w:rPr>
                <w:rFonts w:ascii="Arial" w:hAnsi="Arial" w:cs="Arial"/>
                <w:noProof/>
                <w:webHidden/>
                <w:sz w:val="24"/>
                <w:szCs w:val="24"/>
              </w:rPr>
              <w:tab/>
            </w:r>
            <w:r w:rsidRPr="00327F1D">
              <w:rPr>
                <w:rFonts w:ascii="Arial" w:hAnsi="Arial" w:cs="Arial"/>
                <w:noProof/>
                <w:webHidden/>
                <w:sz w:val="24"/>
                <w:szCs w:val="24"/>
              </w:rPr>
              <w:fldChar w:fldCharType="begin"/>
            </w:r>
            <w:r w:rsidRPr="00327F1D">
              <w:rPr>
                <w:rFonts w:ascii="Arial" w:hAnsi="Arial" w:cs="Arial"/>
                <w:noProof/>
                <w:webHidden/>
                <w:sz w:val="24"/>
                <w:szCs w:val="24"/>
              </w:rPr>
              <w:instrText xml:space="preserve"> PAGEREF _Toc167125286 \h </w:instrText>
            </w:r>
            <w:r w:rsidRPr="00327F1D">
              <w:rPr>
                <w:rFonts w:ascii="Arial" w:hAnsi="Arial" w:cs="Arial"/>
                <w:noProof/>
                <w:webHidden/>
                <w:sz w:val="24"/>
                <w:szCs w:val="24"/>
              </w:rPr>
            </w:r>
            <w:r w:rsidRPr="00327F1D">
              <w:rPr>
                <w:rFonts w:ascii="Arial" w:hAnsi="Arial" w:cs="Arial"/>
                <w:noProof/>
                <w:webHidden/>
                <w:sz w:val="24"/>
                <w:szCs w:val="24"/>
              </w:rPr>
              <w:fldChar w:fldCharType="separate"/>
            </w:r>
            <w:r w:rsidR="00F43D61">
              <w:rPr>
                <w:rFonts w:ascii="Arial" w:hAnsi="Arial" w:cs="Arial"/>
                <w:noProof/>
                <w:webHidden/>
                <w:sz w:val="24"/>
                <w:szCs w:val="24"/>
                <w:rtl/>
              </w:rPr>
              <w:t>8</w:t>
            </w:r>
            <w:r w:rsidRPr="00327F1D">
              <w:rPr>
                <w:rFonts w:ascii="Arial" w:hAnsi="Arial" w:cs="Arial"/>
                <w:noProof/>
                <w:webHidden/>
                <w:sz w:val="24"/>
                <w:szCs w:val="24"/>
              </w:rPr>
              <w:fldChar w:fldCharType="end"/>
            </w:r>
          </w:hyperlink>
        </w:p>
        <w:p w14:paraId="515AFE6B" w14:textId="0E8556D5" w:rsidR="00327F1D" w:rsidRPr="00327F1D" w:rsidRDefault="00327F1D" w:rsidP="00327F1D">
          <w:pPr>
            <w:pStyle w:val="20"/>
            <w:tabs>
              <w:tab w:val="left" w:pos="1540"/>
              <w:tab w:val="right" w:leader="dot" w:pos="9350"/>
            </w:tabs>
            <w:bidi/>
            <w:spacing w:line="276" w:lineRule="auto"/>
            <w:rPr>
              <w:rFonts w:ascii="Arial" w:hAnsi="Arial" w:cs="Arial"/>
              <w:noProof/>
              <w:sz w:val="24"/>
              <w:szCs w:val="24"/>
            </w:rPr>
          </w:pPr>
          <w:hyperlink w:anchor="_Toc167125287" w:history="1">
            <w:r w:rsidRPr="00327F1D">
              <w:rPr>
                <w:rStyle w:val="Hyperlink"/>
                <w:rFonts w:ascii="Arial" w:eastAsia="Times New Roman" w:hAnsi="Arial" w:cs="Arial"/>
                <w:noProof/>
                <w:sz w:val="24"/>
                <w:szCs w:val="24"/>
                <w:rtl/>
                <w:lang w:bidi="ar-EG"/>
              </w:rPr>
              <w:t>1.2.مشكلة الدراسة</w:t>
            </w:r>
            <w:r w:rsidRPr="00327F1D">
              <w:rPr>
                <w:rFonts w:ascii="Arial" w:hAnsi="Arial" w:cs="Arial"/>
                <w:noProof/>
                <w:webHidden/>
                <w:sz w:val="24"/>
                <w:szCs w:val="24"/>
              </w:rPr>
              <w:tab/>
            </w:r>
            <w:r w:rsidRPr="00327F1D">
              <w:rPr>
                <w:rFonts w:ascii="Arial" w:hAnsi="Arial" w:cs="Arial"/>
                <w:noProof/>
                <w:webHidden/>
                <w:sz w:val="24"/>
                <w:szCs w:val="24"/>
              </w:rPr>
              <w:fldChar w:fldCharType="begin"/>
            </w:r>
            <w:r w:rsidRPr="00327F1D">
              <w:rPr>
                <w:rFonts w:ascii="Arial" w:hAnsi="Arial" w:cs="Arial"/>
                <w:noProof/>
                <w:webHidden/>
                <w:sz w:val="24"/>
                <w:szCs w:val="24"/>
              </w:rPr>
              <w:instrText xml:space="preserve"> PAGEREF _Toc167125287 \h </w:instrText>
            </w:r>
            <w:r w:rsidRPr="00327F1D">
              <w:rPr>
                <w:rFonts w:ascii="Arial" w:hAnsi="Arial" w:cs="Arial"/>
                <w:noProof/>
                <w:webHidden/>
                <w:sz w:val="24"/>
                <w:szCs w:val="24"/>
              </w:rPr>
            </w:r>
            <w:r w:rsidRPr="00327F1D">
              <w:rPr>
                <w:rFonts w:ascii="Arial" w:hAnsi="Arial" w:cs="Arial"/>
                <w:noProof/>
                <w:webHidden/>
                <w:sz w:val="24"/>
                <w:szCs w:val="24"/>
              </w:rPr>
              <w:fldChar w:fldCharType="separate"/>
            </w:r>
            <w:r w:rsidR="00F43D61">
              <w:rPr>
                <w:rFonts w:ascii="Arial" w:hAnsi="Arial" w:cs="Arial"/>
                <w:noProof/>
                <w:webHidden/>
                <w:sz w:val="24"/>
                <w:szCs w:val="24"/>
                <w:rtl/>
              </w:rPr>
              <w:t>9</w:t>
            </w:r>
            <w:r w:rsidRPr="00327F1D">
              <w:rPr>
                <w:rFonts w:ascii="Arial" w:hAnsi="Arial" w:cs="Arial"/>
                <w:noProof/>
                <w:webHidden/>
                <w:sz w:val="24"/>
                <w:szCs w:val="24"/>
              </w:rPr>
              <w:fldChar w:fldCharType="end"/>
            </w:r>
          </w:hyperlink>
        </w:p>
        <w:p w14:paraId="2ADF2C02" w14:textId="1DD70EC6" w:rsidR="00327F1D" w:rsidRPr="00327F1D" w:rsidRDefault="00327F1D" w:rsidP="00327F1D">
          <w:pPr>
            <w:pStyle w:val="30"/>
            <w:tabs>
              <w:tab w:val="left" w:pos="2744"/>
              <w:tab w:val="right" w:leader="dot" w:pos="9350"/>
            </w:tabs>
            <w:bidi/>
            <w:spacing w:line="276" w:lineRule="auto"/>
            <w:rPr>
              <w:rFonts w:ascii="Arial" w:hAnsi="Arial" w:cs="Arial"/>
              <w:noProof/>
              <w:sz w:val="24"/>
              <w:szCs w:val="24"/>
            </w:rPr>
          </w:pPr>
          <w:hyperlink w:anchor="_Toc167125288" w:history="1">
            <w:r w:rsidRPr="00327F1D">
              <w:rPr>
                <w:rStyle w:val="Hyperlink"/>
                <w:rFonts w:ascii="Arial" w:eastAsia="Times New Roman" w:hAnsi="Arial" w:cs="Arial"/>
                <w:noProof/>
                <w:sz w:val="24"/>
                <w:szCs w:val="24"/>
                <w:rtl/>
                <w:lang w:bidi="ar-EG"/>
              </w:rPr>
              <w:t>1.2.1.فجوات على المستوى النظري</w:t>
            </w:r>
            <w:r w:rsidRPr="00327F1D">
              <w:rPr>
                <w:rFonts w:ascii="Arial" w:hAnsi="Arial" w:cs="Arial"/>
                <w:noProof/>
                <w:webHidden/>
                <w:sz w:val="24"/>
                <w:szCs w:val="24"/>
              </w:rPr>
              <w:tab/>
            </w:r>
            <w:r w:rsidRPr="00327F1D">
              <w:rPr>
                <w:rFonts w:ascii="Arial" w:hAnsi="Arial" w:cs="Arial"/>
                <w:noProof/>
                <w:webHidden/>
                <w:sz w:val="24"/>
                <w:szCs w:val="24"/>
              </w:rPr>
              <w:fldChar w:fldCharType="begin"/>
            </w:r>
            <w:r w:rsidRPr="00327F1D">
              <w:rPr>
                <w:rFonts w:ascii="Arial" w:hAnsi="Arial" w:cs="Arial"/>
                <w:noProof/>
                <w:webHidden/>
                <w:sz w:val="24"/>
                <w:szCs w:val="24"/>
              </w:rPr>
              <w:instrText xml:space="preserve"> PAGEREF _Toc167125288 \h </w:instrText>
            </w:r>
            <w:r w:rsidRPr="00327F1D">
              <w:rPr>
                <w:rFonts w:ascii="Arial" w:hAnsi="Arial" w:cs="Arial"/>
                <w:noProof/>
                <w:webHidden/>
                <w:sz w:val="24"/>
                <w:szCs w:val="24"/>
              </w:rPr>
            </w:r>
            <w:r w:rsidRPr="00327F1D">
              <w:rPr>
                <w:rFonts w:ascii="Arial" w:hAnsi="Arial" w:cs="Arial"/>
                <w:noProof/>
                <w:webHidden/>
                <w:sz w:val="24"/>
                <w:szCs w:val="24"/>
              </w:rPr>
              <w:fldChar w:fldCharType="separate"/>
            </w:r>
            <w:r w:rsidR="00F43D61">
              <w:rPr>
                <w:rFonts w:ascii="Arial" w:hAnsi="Arial" w:cs="Arial"/>
                <w:noProof/>
                <w:webHidden/>
                <w:sz w:val="24"/>
                <w:szCs w:val="24"/>
                <w:rtl/>
              </w:rPr>
              <w:t>9</w:t>
            </w:r>
            <w:r w:rsidRPr="00327F1D">
              <w:rPr>
                <w:rFonts w:ascii="Arial" w:hAnsi="Arial" w:cs="Arial"/>
                <w:noProof/>
                <w:webHidden/>
                <w:sz w:val="24"/>
                <w:szCs w:val="24"/>
              </w:rPr>
              <w:fldChar w:fldCharType="end"/>
            </w:r>
          </w:hyperlink>
        </w:p>
        <w:p w14:paraId="4EA81A19" w14:textId="68F046C5" w:rsidR="00327F1D" w:rsidRPr="00327F1D" w:rsidRDefault="00327F1D" w:rsidP="00327F1D">
          <w:pPr>
            <w:pStyle w:val="30"/>
            <w:tabs>
              <w:tab w:val="left" w:pos="2825"/>
              <w:tab w:val="right" w:leader="dot" w:pos="9350"/>
            </w:tabs>
            <w:bidi/>
            <w:spacing w:line="276" w:lineRule="auto"/>
            <w:rPr>
              <w:rFonts w:ascii="Arial" w:hAnsi="Arial" w:cs="Arial"/>
              <w:noProof/>
              <w:sz w:val="24"/>
              <w:szCs w:val="24"/>
            </w:rPr>
          </w:pPr>
          <w:hyperlink w:anchor="_Toc167125289" w:history="1">
            <w:r w:rsidRPr="00327F1D">
              <w:rPr>
                <w:rStyle w:val="Hyperlink"/>
                <w:rFonts w:ascii="Arial" w:eastAsia="Times New Roman" w:hAnsi="Arial" w:cs="Arial"/>
                <w:noProof/>
                <w:sz w:val="24"/>
                <w:szCs w:val="24"/>
                <w:rtl/>
                <w:lang w:bidi="ar-EG"/>
              </w:rPr>
              <w:t>1.2.2.فجوات على المستوى التطبيقي</w:t>
            </w:r>
            <w:r w:rsidRPr="00327F1D">
              <w:rPr>
                <w:rFonts w:ascii="Arial" w:hAnsi="Arial" w:cs="Arial"/>
                <w:noProof/>
                <w:webHidden/>
                <w:sz w:val="24"/>
                <w:szCs w:val="24"/>
              </w:rPr>
              <w:tab/>
            </w:r>
            <w:r w:rsidRPr="00327F1D">
              <w:rPr>
                <w:rFonts w:ascii="Arial" w:hAnsi="Arial" w:cs="Arial"/>
                <w:noProof/>
                <w:webHidden/>
                <w:sz w:val="24"/>
                <w:szCs w:val="24"/>
              </w:rPr>
              <w:fldChar w:fldCharType="begin"/>
            </w:r>
            <w:r w:rsidRPr="00327F1D">
              <w:rPr>
                <w:rFonts w:ascii="Arial" w:hAnsi="Arial" w:cs="Arial"/>
                <w:noProof/>
                <w:webHidden/>
                <w:sz w:val="24"/>
                <w:szCs w:val="24"/>
              </w:rPr>
              <w:instrText xml:space="preserve"> PAGEREF _Toc167125289 \h </w:instrText>
            </w:r>
            <w:r w:rsidRPr="00327F1D">
              <w:rPr>
                <w:rFonts w:ascii="Arial" w:hAnsi="Arial" w:cs="Arial"/>
                <w:noProof/>
                <w:webHidden/>
                <w:sz w:val="24"/>
                <w:szCs w:val="24"/>
              </w:rPr>
            </w:r>
            <w:r w:rsidRPr="00327F1D">
              <w:rPr>
                <w:rFonts w:ascii="Arial" w:hAnsi="Arial" w:cs="Arial"/>
                <w:noProof/>
                <w:webHidden/>
                <w:sz w:val="24"/>
                <w:szCs w:val="24"/>
              </w:rPr>
              <w:fldChar w:fldCharType="separate"/>
            </w:r>
            <w:r w:rsidR="00F43D61">
              <w:rPr>
                <w:rFonts w:ascii="Arial" w:hAnsi="Arial" w:cs="Arial"/>
                <w:noProof/>
                <w:webHidden/>
                <w:sz w:val="24"/>
                <w:szCs w:val="24"/>
                <w:rtl/>
              </w:rPr>
              <w:t>9</w:t>
            </w:r>
            <w:r w:rsidRPr="00327F1D">
              <w:rPr>
                <w:rFonts w:ascii="Arial" w:hAnsi="Arial" w:cs="Arial"/>
                <w:noProof/>
                <w:webHidden/>
                <w:sz w:val="24"/>
                <w:szCs w:val="24"/>
              </w:rPr>
              <w:fldChar w:fldCharType="end"/>
            </w:r>
          </w:hyperlink>
        </w:p>
        <w:p w14:paraId="21FE14F7" w14:textId="7D8FAB32" w:rsidR="00327F1D" w:rsidRPr="00327F1D" w:rsidRDefault="00327F1D" w:rsidP="00327F1D">
          <w:pPr>
            <w:pStyle w:val="20"/>
            <w:tabs>
              <w:tab w:val="left" w:pos="1540"/>
              <w:tab w:val="right" w:leader="dot" w:pos="9350"/>
            </w:tabs>
            <w:bidi/>
            <w:spacing w:line="276" w:lineRule="auto"/>
            <w:rPr>
              <w:rFonts w:ascii="Arial" w:hAnsi="Arial" w:cs="Arial"/>
              <w:noProof/>
              <w:sz w:val="24"/>
              <w:szCs w:val="24"/>
            </w:rPr>
          </w:pPr>
          <w:hyperlink w:anchor="_Toc167125290" w:history="1">
            <w:r w:rsidRPr="00327F1D">
              <w:rPr>
                <w:rStyle w:val="Hyperlink"/>
                <w:rFonts w:ascii="Arial" w:eastAsia="Times New Roman" w:hAnsi="Arial" w:cs="Arial"/>
                <w:noProof/>
                <w:sz w:val="24"/>
                <w:szCs w:val="24"/>
                <w:rtl/>
                <w:lang w:bidi="ar-EG"/>
              </w:rPr>
              <w:t>1.3.أهمية ال</w:t>
            </w:r>
            <w:r w:rsidR="00506AC4">
              <w:rPr>
                <w:rStyle w:val="Hyperlink"/>
                <w:rFonts w:ascii="Arial" w:eastAsia="Times New Roman" w:hAnsi="Arial" w:cs="Arial" w:hint="cs"/>
                <w:noProof/>
                <w:sz w:val="24"/>
                <w:szCs w:val="24"/>
                <w:rtl/>
                <w:lang w:bidi="ar-EG"/>
              </w:rPr>
              <w:t xml:space="preserve">بحث </w:t>
            </w:r>
            <w:r w:rsidRPr="00327F1D">
              <w:rPr>
                <w:rFonts w:ascii="Arial" w:hAnsi="Arial" w:cs="Arial"/>
                <w:noProof/>
                <w:webHidden/>
                <w:sz w:val="24"/>
                <w:szCs w:val="24"/>
              </w:rPr>
              <w:tab/>
            </w:r>
            <w:r w:rsidRPr="00327F1D">
              <w:rPr>
                <w:rFonts w:ascii="Arial" w:hAnsi="Arial" w:cs="Arial"/>
                <w:noProof/>
                <w:webHidden/>
                <w:sz w:val="24"/>
                <w:szCs w:val="24"/>
              </w:rPr>
              <w:fldChar w:fldCharType="begin"/>
            </w:r>
            <w:r w:rsidRPr="00327F1D">
              <w:rPr>
                <w:rFonts w:ascii="Arial" w:hAnsi="Arial" w:cs="Arial"/>
                <w:noProof/>
                <w:webHidden/>
                <w:sz w:val="24"/>
                <w:szCs w:val="24"/>
              </w:rPr>
              <w:instrText xml:space="preserve"> PAGEREF _Toc167125290 \h </w:instrText>
            </w:r>
            <w:r w:rsidRPr="00327F1D">
              <w:rPr>
                <w:rFonts w:ascii="Arial" w:hAnsi="Arial" w:cs="Arial"/>
                <w:noProof/>
                <w:webHidden/>
                <w:sz w:val="24"/>
                <w:szCs w:val="24"/>
              </w:rPr>
            </w:r>
            <w:r w:rsidRPr="00327F1D">
              <w:rPr>
                <w:rFonts w:ascii="Arial" w:hAnsi="Arial" w:cs="Arial"/>
                <w:noProof/>
                <w:webHidden/>
                <w:sz w:val="24"/>
                <w:szCs w:val="24"/>
              </w:rPr>
              <w:fldChar w:fldCharType="separate"/>
            </w:r>
            <w:r w:rsidR="00F43D61">
              <w:rPr>
                <w:rFonts w:ascii="Arial" w:hAnsi="Arial" w:cs="Arial"/>
                <w:noProof/>
                <w:webHidden/>
                <w:sz w:val="24"/>
                <w:szCs w:val="24"/>
                <w:rtl/>
              </w:rPr>
              <w:t>9</w:t>
            </w:r>
            <w:r w:rsidRPr="00327F1D">
              <w:rPr>
                <w:rFonts w:ascii="Arial" w:hAnsi="Arial" w:cs="Arial"/>
                <w:noProof/>
                <w:webHidden/>
                <w:sz w:val="24"/>
                <w:szCs w:val="24"/>
              </w:rPr>
              <w:fldChar w:fldCharType="end"/>
            </w:r>
          </w:hyperlink>
        </w:p>
        <w:p w14:paraId="2B770014" w14:textId="7AE86C11" w:rsidR="00327F1D" w:rsidRPr="00327F1D" w:rsidRDefault="00327F1D" w:rsidP="00327F1D">
          <w:pPr>
            <w:pStyle w:val="30"/>
            <w:tabs>
              <w:tab w:val="left" w:pos="2284"/>
              <w:tab w:val="right" w:leader="dot" w:pos="9350"/>
            </w:tabs>
            <w:bidi/>
            <w:spacing w:line="276" w:lineRule="auto"/>
            <w:rPr>
              <w:rFonts w:ascii="Arial" w:hAnsi="Arial" w:cs="Arial"/>
              <w:noProof/>
              <w:sz w:val="24"/>
              <w:szCs w:val="24"/>
            </w:rPr>
          </w:pPr>
          <w:hyperlink w:anchor="_Toc167125291" w:history="1">
            <w:r w:rsidRPr="00327F1D">
              <w:rPr>
                <w:rStyle w:val="Hyperlink"/>
                <w:rFonts w:ascii="Arial" w:eastAsia="Times New Roman" w:hAnsi="Arial" w:cs="Arial"/>
                <w:noProof/>
                <w:sz w:val="24"/>
                <w:szCs w:val="24"/>
                <w:rtl/>
                <w:lang w:bidi="ar-EG"/>
              </w:rPr>
              <w:t>1.3.1.على المستوى النظري:</w:t>
            </w:r>
            <w:r w:rsidRPr="00327F1D">
              <w:rPr>
                <w:rFonts w:ascii="Arial" w:hAnsi="Arial" w:cs="Arial"/>
                <w:noProof/>
                <w:webHidden/>
                <w:sz w:val="24"/>
                <w:szCs w:val="24"/>
              </w:rPr>
              <w:tab/>
            </w:r>
            <w:r w:rsidRPr="00327F1D">
              <w:rPr>
                <w:rFonts w:ascii="Arial" w:hAnsi="Arial" w:cs="Arial"/>
                <w:noProof/>
                <w:webHidden/>
                <w:sz w:val="24"/>
                <w:szCs w:val="24"/>
              </w:rPr>
              <w:fldChar w:fldCharType="begin"/>
            </w:r>
            <w:r w:rsidRPr="00327F1D">
              <w:rPr>
                <w:rFonts w:ascii="Arial" w:hAnsi="Arial" w:cs="Arial"/>
                <w:noProof/>
                <w:webHidden/>
                <w:sz w:val="24"/>
                <w:szCs w:val="24"/>
              </w:rPr>
              <w:instrText xml:space="preserve"> PAGEREF _Toc167125291 \h </w:instrText>
            </w:r>
            <w:r w:rsidRPr="00327F1D">
              <w:rPr>
                <w:rFonts w:ascii="Arial" w:hAnsi="Arial" w:cs="Arial"/>
                <w:noProof/>
                <w:webHidden/>
                <w:sz w:val="24"/>
                <w:szCs w:val="24"/>
              </w:rPr>
            </w:r>
            <w:r w:rsidRPr="00327F1D">
              <w:rPr>
                <w:rFonts w:ascii="Arial" w:hAnsi="Arial" w:cs="Arial"/>
                <w:noProof/>
                <w:webHidden/>
                <w:sz w:val="24"/>
                <w:szCs w:val="24"/>
              </w:rPr>
              <w:fldChar w:fldCharType="separate"/>
            </w:r>
            <w:r w:rsidR="00F43D61">
              <w:rPr>
                <w:rFonts w:ascii="Arial" w:hAnsi="Arial" w:cs="Arial"/>
                <w:noProof/>
                <w:webHidden/>
                <w:sz w:val="24"/>
                <w:szCs w:val="24"/>
                <w:rtl/>
              </w:rPr>
              <w:t>9</w:t>
            </w:r>
            <w:r w:rsidRPr="00327F1D">
              <w:rPr>
                <w:rFonts w:ascii="Arial" w:hAnsi="Arial" w:cs="Arial"/>
                <w:noProof/>
                <w:webHidden/>
                <w:sz w:val="24"/>
                <w:szCs w:val="24"/>
              </w:rPr>
              <w:fldChar w:fldCharType="end"/>
            </w:r>
          </w:hyperlink>
        </w:p>
        <w:p w14:paraId="0F4AC986" w14:textId="69B6AF16" w:rsidR="00327F1D" w:rsidRPr="00327F1D" w:rsidRDefault="00327F1D" w:rsidP="00327F1D">
          <w:pPr>
            <w:pStyle w:val="30"/>
            <w:tabs>
              <w:tab w:val="left" w:pos="2365"/>
              <w:tab w:val="right" w:leader="dot" w:pos="9350"/>
            </w:tabs>
            <w:bidi/>
            <w:spacing w:line="276" w:lineRule="auto"/>
            <w:rPr>
              <w:rFonts w:ascii="Arial" w:hAnsi="Arial" w:cs="Arial"/>
              <w:noProof/>
              <w:sz w:val="24"/>
              <w:szCs w:val="24"/>
            </w:rPr>
          </w:pPr>
          <w:hyperlink w:anchor="_Toc167125292" w:history="1">
            <w:r w:rsidRPr="00327F1D">
              <w:rPr>
                <w:rStyle w:val="Hyperlink"/>
                <w:rFonts w:ascii="Arial" w:eastAsia="Times New Roman" w:hAnsi="Arial" w:cs="Arial"/>
                <w:noProof/>
                <w:sz w:val="24"/>
                <w:szCs w:val="24"/>
                <w:rtl/>
                <w:lang w:bidi="ar-EG"/>
              </w:rPr>
              <w:t>1.3.2.على المستوى التطبيقي:</w:t>
            </w:r>
            <w:r w:rsidRPr="00327F1D">
              <w:rPr>
                <w:rFonts w:ascii="Arial" w:hAnsi="Arial" w:cs="Arial"/>
                <w:noProof/>
                <w:webHidden/>
                <w:sz w:val="24"/>
                <w:szCs w:val="24"/>
              </w:rPr>
              <w:tab/>
            </w:r>
            <w:r w:rsidRPr="00327F1D">
              <w:rPr>
                <w:rFonts w:ascii="Arial" w:hAnsi="Arial" w:cs="Arial"/>
                <w:noProof/>
                <w:webHidden/>
                <w:sz w:val="24"/>
                <w:szCs w:val="24"/>
              </w:rPr>
              <w:fldChar w:fldCharType="begin"/>
            </w:r>
            <w:r w:rsidRPr="00327F1D">
              <w:rPr>
                <w:rFonts w:ascii="Arial" w:hAnsi="Arial" w:cs="Arial"/>
                <w:noProof/>
                <w:webHidden/>
                <w:sz w:val="24"/>
                <w:szCs w:val="24"/>
              </w:rPr>
              <w:instrText xml:space="preserve"> PAGEREF _Toc167125292 \h </w:instrText>
            </w:r>
            <w:r w:rsidRPr="00327F1D">
              <w:rPr>
                <w:rFonts w:ascii="Arial" w:hAnsi="Arial" w:cs="Arial"/>
                <w:noProof/>
                <w:webHidden/>
                <w:sz w:val="24"/>
                <w:szCs w:val="24"/>
              </w:rPr>
            </w:r>
            <w:r w:rsidRPr="00327F1D">
              <w:rPr>
                <w:rFonts w:ascii="Arial" w:hAnsi="Arial" w:cs="Arial"/>
                <w:noProof/>
                <w:webHidden/>
                <w:sz w:val="24"/>
                <w:szCs w:val="24"/>
              </w:rPr>
              <w:fldChar w:fldCharType="separate"/>
            </w:r>
            <w:r w:rsidR="00F43D61">
              <w:rPr>
                <w:rFonts w:ascii="Arial" w:hAnsi="Arial" w:cs="Arial"/>
                <w:noProof/>
                <w:webHidden/>
                <w:sz w:val="24"/>
                <w:szCs w:val="24"/>
                <w:rtl/>
              </w:rPr>
              <w:t>9</w:t>
            </w:r>
            <w:r w:rsidRPr="00327F1D">
              <w:rPr>
                <w:rFonts w:ascii="Arial" w:hAnsi="Arial" w:cs="Arial"/>
                <w:noProof/>
                <w:webHidden/>
                <w:sz w:val="24"/>
                <w:szCs w:val="24"/>
              </w:rPr>
              <w:fldChar w:fldCharType="end"/>
            </w:r>
          </w:hyperlink>
        </w:p>
        <w:p w14:paraId="4321CD61" w14:textId="48219E6B" w:rsidR="00327F1D" w:rsidRPr="00327F1D" w:rsidRDefault="00327F1D" w:rsidP="00327F1D">
          <w:pPr>
            <w:pStyle w:val="20"/>
            <w:tabs>
              <w:tab w:val="left" w:pos="1540"/>
              <w:tab w:val="right" w:leader="dot" w:pos="9350"/>
            </w:tabs>
            <w:bidi/>
            <w:spacing w:line="276" w:lineRule="auto"/>
            <w:rPr>
              <w:rFonts w:ascii="Arial" w:hAnsi="Arial" w:cs="Arial"/>
              <w:noProof/>
              <w:sz w:val="24"/>
              <w:szCs w:val="24"/>
            </w:rPr>
          </w:pPr>
          <w:hyperlink w:anchor="_Toc167125293" w:history="1">
            <w:r w:rsidRPr="00327F1D">
              <w:rPr>
                <w:rStyle w:val="Hyperlink"/>
                <w:rFonts w:ascii="Arial" w:eastAsia="Times New Roman" w:hAnsi="Arial" w:cs="Arial"/>
                <w:noProof/>
                <w:sz w:val="24"/>
                <w:szCs w:val="24"/>
                <w:rtl/>
                <w:lang w:bidi="ar-EG"/>
              </w:rPr>
              <w:t>1.4.أسئلة الدراسة</w:t>
            </w:r>
            <w:r w:rsidRPr="00327F1D">
              <w:rPr>
                <w:rFonts w:ascii="Arial" w:hAnsi="Arial" w:cs="Arial"/>
                <w:noProof/>
                <w:webHidden/>
                <w:sz w:val="24"/>
                <w:szCs w:val="24"/>
              </w:rPr>
              <w:tab/>
            </w:r>
            <w:r w:rsidRPr="00327F1D">
              <w:rPr>
                <w:rFonts w:ascii="Arial" w:hAnsi="Arial" w:cs="Arial"/>
                <w:noProof/>
                <w:webHidden/>
                <w:sz w:val="24"/>
                <w:szCs w:val="24"/>
              </w:rPr>
              <w:fldChar w:fldCharType="begin"/>
            </w:r>
            <w:r w:rsidRPr="00327F1D">
              <w:rPr>
                <w:rFonts w:ascii="Arial" w:hAnsi="Arial" w:cs="Arial"/>
                <w:noProof/>
                <w:webHidden/>
                <w:sz w:val="24"/>
                <w:szCs w:val="24"/>
              </w:rPr>
              <w:instrText xml:space="preserve"> PAGEREF _Toc167125293 \h </w:instrText>
            </w:r>
            <w:r w:rsidRPr="00327F1D">
              <w:rPr>
                <w:rFonts w:ascii="Arial" w:hAnsi="Arial" w:cs="Arial"/>
                <w:noProof/>
                <w:webHidden/>
                <w:sz w:val="24"/>
                <w:szCs w:val="24"/>
              </w:rPr>
            </w:r>
            <w:r w:rsidRPr="00327F1D">
              <w:rPr>
                <w:rFonts w:ascii="Arial" w:hAnsi="Arial" w:cs="Arial"/>
                <w:noProof/>
                <w:webHidden/>
                <w:sz w:val="24"/>
                <w:szCs w:val="24"/>
              </w:rPr>
              <w:fldChar w:fldCharType="separate"/>
            </w:r>
            <w:r w:rsidR="00F43D61">
              <w:rPr>
                <w:rFonts w:ascii="Arial" w:hAnsi="Arial" w:cs="Arial"/>
                <w:noProof/>
                <w:webHidden/>
                <w:sz w:val="24"/>
                <w:szCs w:val="24"/>
                <w:rtl/>
              </w:rPr>
              <w:t>10</w:t>
            </w:r>
            <w:r w:rsidRPr="00327F1D">
              <w:rPr>
                <w:rFonts w:ascii="Arial" w:hAnsi="Arial" w:cs="Arial"/>
                <w:noProof/>
                <w:webHidden/>
                <w:sz w:val="24"/>
                <w:szCs w:val="24"/>
              </w:rPr>
              <w:fldChar w:fldCharType="end"/>
            </w:r>
          </w:hyperlink>
        </w:p>
        <w:p w14:paraId="02D0E8D2" w14:textId="3C55723D" w:rsidR="00327F1D" w:rsidRPr="00327F1D" w:rsidRDefault="00327F1D" w:rsidP="00327F1D">
          <w:pPr>
            <w:pStyle w:val="20"/>
            <w:tabs>
              <w:tab w:val="left" w:pos="1540"/>
              <w:tab w:val="right" w:leader="dot" w:pos="9350"/>
            </w:tabs>
            <w:bidi/>
            <w:spacing w:line="276" w:lineRule="auto"/>
            <w:rPr>
              <w:rFonts w:ascii="Arial" w:hAnsi="Arial" w:cs="Arial"/>
              <w:noProof/>
              <w:sz w:val="24"/>
              <w:szCs w:val="24"/>
            </w:rPr>
          </w:pPr>
          <w:hyperlink w:anchor="_Toc167125294" w:history="1">
            <w:r w:rsidRPr="00327F1D">
              <w:rPr>
                <w:rStyle w:val="Hyperlink"/>
                <w:rFonts w:ascii="Arial" w:eastAsia="Times New Roman" w:hAnsi="Arial" w:cs="Arial"/>
                <w:noProof/>
                <w:sz w:val="24"/>
                <w:szCs w:val="24"/>
                <w:rtl/>
                <w:lang w:bidi="ar-EG"/>
              </w:rPr>
              <w:t>1.5.أهداف ال</w:t>
            </w:r>
            <w:r w:rsidR="00A76259">
              <w:rPr>
                <w:rStyle w:val="Hyperlink"/>
                <w:rFonts w:ascii="Arial" w:eastAsia="Times New Roman" w:hAnsi="Arial" w:cs="Arial" w:hint="cs"/>
                <w:noProof/>
                <w:sz w:val="24"/>
                <w:szCs w:val="24"/>
                <w:rtl/>
                <w:lang w:bidi="ar-EG"/>
              </w:rPr>
              <w:t>بحث</w:t>
            </w:r>
            <w:r w:rsidRPr="00327F1D">
              <w:rPr>
                <w:rFonts w:ascii="Arial" w:hAnsi="Arial" w:cs="Arial"/>
                <w:noProof/>
                <w:webHidden/>
                <w:sz w:val="24"/>
                <w:szCs w:val="24"/>
              </w:rPr>
              <w:tab/>
            </w:r>
            <w:r w:rsidRPr="00327F1D">
              <w:rPr>
                <w:rFonts w:ascii="Arial" w:hAnsi="Arial" w:cs="Arial"/>
                <w:noProof/>
                <w:webHidden/>
                <w:sz w:val="24"/>
                <w:szCs w:val="24"/>
              </w:rPr>
              <w:fldChar w:fldCharType="begin"/>
            </w:r>
            <w:r w:rsidRPr="00327F1D">
              <w:rPr>
                <w:rFonts w:ascii="Arial" w:hAnsi="Arial" w:cs="Arial"/>
                <w:noProof/>
                <w:webHidden/>
                <w:sz w:val="24"/>
                <w:szCs w:val="24"/>
              </w:rPr>
              <w:instrText xml:space="preserve"> PAGEREF _Toc167125294 \h </w:instrText>
            </w:r>
            <w:r w:rsidRPr="00327F1D">
              <w:rPr>
                <w:rFonts w:ascii="Arial" w:hAnsi="Arial" w:cs="Arial"/>
                <w:noProof/>
                <w:webHidden/>
                <w:sz w:val="24"/>
                <w:szCs w:val="24"/>
              </w:rPr>
            </w:r>
            <w:r w:rsidRPr="00327F1D">
              <w:rPr>
                <w:rFonts w:ascii="Arial" w:hAnsi="Arial" w:cs="Arial"/>
                <w:noProof/>
                <w:webHidden/>
                <w:sz w:val="24"/>
                <w:szCs w:val="24"/>
              </w:rPr>
              <w:fldChar w:fldCharType="separate"/>
            </w:r>
            <w:r w:rsidR="00F43D61">
              <w:rPr>
                <w:rFonts w:ascii="Arial" w:hAnsi="Arial" w:cs="Arial"/>
                <w:noProof/>
                <w:webHidden/>
                <w:sz w:val="24"/>
                <w:szCs w:val="24"/>
                <w:rtl/>
              </w:rPr>
              <w:t>10</w:t>
            </w:r>
            <w:r w:rsidRPr="00327F1D">
              <w:rPr>
                <w:rFonts w:ascii="Arial" w:hAnsi="Arial" w:cs="Arial"/>
                <w:noProof/>
                <w:webHidden/>
                <w:sz w:val="24"/>
                <w:szCs w:val="24"/>
              </w:rPr>
              <w:fldChar w:fldCharType="end"/>
            </w:r>
          </w:hyperlink>
        </w:p>
        <w:p w14:paraId="238066F4" w14:textId="4A046FB0" w:rsidR="00327F1D" w:rsidRPr="00327F1D" w:rsidRDefault="00327F1D" w:rsidP="00327F1D">
          <w:pPr>
            <w:pStyle w:val="20"/>
            <w:tabs>
              <w:tab w:val="left" w:pos="1760"/>
              <w:tab w:val="right" w:leader="dot" w:pos="9350"/>
            </w:tabs>
            <w:bidi/>
            <w:spacing w:line="276" w:lineRule="auto"/>
            <w:rPr>
              <w:rFonts w:ascii="Arial" w:hAnsi="Arial" w:cs="Arial"/>
              <w:noProof/>
              <w:sz w:val="24"/>
              <w:szCs w:val="24"/>
            </w:rPr>
          </w:pPr>
          <w:hyperlink w:anchor="_Toc167125295" w:history="1">
            <w:r w:rsidRPr="00327F1D">
              <w:rPr>
                <w:rStyle w:val="Hyperlink"/>
                <w:rFonts w:ascii="Arial" w:eastAsia="Times New Roman" w:hAnsi="Arial" w:cs="Arial"/>
                <w:noProof/>
                <w:sz w:val="24"/>
                <w:szCs w:val="24"/>
                <w:rtl/>
              </w:rPr>
              <w:t>1.6.</w:t>
            </w:r>
            <w:r w:rsidR="00A76259">
              <w:rPr>
                <w:rStyle w:val="Hyperlink"/>
                <w:rFonts w:ascii="Arial" w:eastAsia="Times New Roman" w:hAnsi="Arial" w:cs="Arial" w:hint="cs"/>
                <w:noProof/>
                <w:sz w:val="24"/>
                <w:szCs w:val="24"/>
                <w:rtl/>
              </w:rPr>
              <w:t xml:space="preserve"> الفرضيات </w:t>
            </w:r>
            <w:r w:rsidR="00B8318C">
              <w:rPr>
                <w:rStyle w:val="Hyperlink"/>
                <w:rFonts w:ascii="Arial" w:eastAsia="Times New Roman" w:hAnsi="Arial" w:cs="Arial" w:hint="cs"/>
                <w:noProof/>
                <w:sz w:val="24"/>
                <w:szCs w:val="24"/>
                <w:rtl/>
              </w:rPr>
              <w:t xml:space="preserve">    </w:t>
            </w:r>
            <w:r w:rsidRPr="00327F1D">
              <w:rPr>
                <w:rFonts w:ascii="Arial" w:hAnsi="Arial" w:cs="Arial"/>
                <w:noProof/>
                <w:webHidden/>
                <w:sz w:val="24"/>
                <w:szCs w:val="24"/>
              </w:rPr>
              <w:tab/>
            </w:r>
            <w:r w:rsidRPr="00327F1D">
              <w:rPr>
                <w:rFonts w:ascii="Arial" w:hAnsi="Arial" w:cs="Arial"/>
                <w:noProof/>
                <w:webHidden/>
                <w:sz w:val="24"/>
                <w:szCs w:val="24"/>
              </w:rPr>
              <w:fldChar w:fldCharType="begin"/>
            </w:r>
            <w:r w:rsidRPr="00327F1D">
              <w:rPr>
                <w:rFonts w:ascii="Arial" w:hAnsi="Arial" w:cs="Arial"/>
                <w:noProof/>
                <w:webHidden/>
                <w:sz w:val="24"/>
                <w:szCs w:val="24"/>
              </w:rPr>
              <w:instrText xml:space="preserve"> PAGEREF _Toc167125295 \h </w:instrText>
            </w:r>
            <w:r w:rsidRPr="00327F1D">
              <w:rPr>
                <w:rFonts w:ascii="Arial" w:hAnsi="Arial" w:cs="Arial"/>
                <w:noProof/>
                <w:webHidden/>
                <w:sz w:val="24"/>
                <w:szCs w:val="24"/>
              </w:rPr>
            </w:r>
            <w:r w:rsidRPr="00327F1D">
              <w:rPr>
                <w:rFonts w:ascii="Arial" w:hAnsi="Arial" w:cs="Arial"/>
                <w:noProof/>
                <w:webHidden/>
                <w:sz w:val="24"/>
                <w:szCs w:val="24"/>
              </w:rPr>
              <w:fldChar w:fldCharType="separate"/>
            </w:r>
            <w:r w:rsidR="00F43D61">
              <w:rPr>
                <w:rFonts w:ascii="Arial" w:hAnsi="Arial" w:cs="Arial"/>
                <w:noProof/>
                <w:webHidden/>
                <w:sz w:val="24"/>
                <w:szCs w:val="24"/>
                <w:rtl/>
              </w:rPr>
              <w:t>10</w:t>
            </w:r>
            <w:r w:rsidRPr="00327F1D">
              <w:rPr>
                <w:rFonts w:ascii="Arial" w:hAnsi="Arial" w:cs="Arial"/>
                <w:noProof/>
                <w:webHidden/>
                <w:sz w:val="24"/>
                <w:szCs w:val="24"/>
              </w:rPr>
              <w:fldChar w:fldCharType="end"/>
            </w:r>
          </w:hyperlink>
        </w:p>
        <w:p w14:paraId="0FFA6DFF" w14:textId="5BB3476C" w:rsidR="00327F1D" w:rsidRPr="00327F1D" w:rsidRDefault="00327F1D" w:rsidP="00327F1D">
          <w:pPr>
            <w:pStyle w:val="20"/>
            <w:tabs>
              <w:tab w:val="left" w:pos="1540"/>
              <w:tab w:val="right" w:leader="dot" w:pos="9350"/>
            </w:tabs>
            <w:bidi/>
            <w:spacing w:line="276" w:lineRule="auto"/>
            <w:rPr>
              <w:rFonts w:ascii="Arial" w:hAnsi="Arial" w:cs="Arial"/>
              <w:noProof/>
              <w:sz w:val="24"/>
              <w:szCs w:val="24"/>
            </w:rPr>
          </w:pPr>
          <w:hyperlink w:anchor="_Toc167125296" w:history="1">
            <w:r w:rsidRPr="00327F1D">
              <w:rPr>
                <w:rStyle w:val="Hyperlink"/>
                <w:rFonts w:ascii="Arial" w:eastAsia="Times New Roman" w:hAnsi="Arial" w:cs="Arial"/>
                <w:noProof/>
                <w:sz w:val="24"/>
                <w:szCs w:val="24"/>
                <w:rtl/>
              </w:rPr>
              <w:t>1.7.نموذج الدراسة</w:t>
            </w:r>
            <w:r w:rsidRPr="00327F1D">
              <w:rPr>
                <w:rFonts w:ascii="Arial" w:hAnsi="Arial" w:cs="Arial"/>
                <w:noProof/>
                <w:webHidden/>
                <w:sz w:val="24"/>
                <w:szCs w:val="24"/>
              </w:rPr>
              <w:tab/>
            </w:r>
            <w:r w:rsidRPr="00327F1D">
              <w:rPr>
                <w:rFonts w:ascii="Arial" w:hAnsi="Arial" w:cs="Arial"/>
                <w:noProof/>
                <w:webHidden/>
                <w:sz w:val="24"/>
                <w:szCs w:val="24"/>
              </w:rPr>
              <w:fldChar w:fldCharType="begin"/>
            </w:r>
            <w:r w:rsidRPr="00327F1D">
              <w:rPr>
                <w:rFonts w:ascii="Arial" w:hAnsi="Arial" w:cs="Arial"/>
                <w:noProof/>
                <w:webHidden/>
                <w:sz w:val="24"/>
                <w:szCs w:val="24"/>
              </w:rPr>
              <w:instrText xml:space="preserve"> PAGEREF _Toc167125296 \h </w:instrText>
            </w:r>
            <w:r w:rsidRPr="00327F1D">
              <w:rPr>
                <w:rFonts w:ascii="Arial" w:hAnsi="Arial" w:cs="Arial"/>
                <w:noProof/>
                <w:webHidden/>
                <w:sz w:val="24"/>
                <w:szCs w:val="24"/>
              </w:rPr>
            </w:r>
            <w:r w:rsidRPr="00327F1D">
              <w:rPr>
                <w:rFonts w:ascii="Arial" w:hAnsi="Arial" w:cs="Arial"/>
                <w:noProof/>
                <w:webHidden/>
                <w:sz w:val="24"/>
                <w:szCs w:val="24"/>
              </w:rPr>
              <w:fldChar w:fldCharType="separate"/>
            </w:r>
            <w:r w:rsidR="00F43D61">
              <w:rPr>
                <w:rFonts w:ascii="Arial" w:hAnsi="Arial" w:cs="Arial"/>
                <w:noProof/>
                <w:webHidden/>
                <w:sz w:val="24"/>
                <w:szCs w:val="24"/>
                <w:rtl/>
              </w:rPr>
              <w:t>10</w:t>
            </w:r>
            <w:r w:rsidRPr="00327F1D">
              <w:rPr>
                <w:rFonts w:ascii="Arial" w:hAnsi="Arial" w:cs="Arial"/>
                <w:noProof/>
                <w:webHidden/>
                <w:sz w:val="24"/>
                <w:szCs w:val="24"/>
              </w:rPr>
              <w:fldChar w:fldCharType="end"/>
            </w:r>
          </w:hyperlink>
        </w:p>
        <w:p w14:paraId="155A8178" w14:textId="17A9EAE2" w:rsidR="00327F1D" w:rsidRPr="00327F1D" w:rsidRDefault="00327F1D" w:rsidP="00327F1D">
          <w:pPr>
            <w:pStyle w:val="20"/>
            <w:tabs>
              <w:tab w:val="left" w:pos="1760"/>
              <w:tab w:val="right" w:leader="dot" w:pos="9350"/>
            </w:tabs>
            <w:bidi/>
            <w:spacing w:line="276" w:lineRule="auto"/>
            <w:rPr>
              <w:rFonts w:ascii="Arial" w:hAnsi="Arial" w:cs="Arial"/>
              <w:noProof/>
              <w:sz w:val="24"/>
              <w:szCs w:val="24"/>
            </w:rPr>
          </w:pPr>
          <w:hyperlink w:anchor="_Toc167125297" w:history="1">
            <w:r w:rsidRPr="00327F1D">
              <w:rPr>
                <w:rStyle w:val="Hyperlink"/>
                <w:rFonts w:ascii="Arial" w:eastAsia="Times New Roman" w:hAnsi="Arial" w:cs="Arial"/>
                <w:noProof/>
                <w:sz w:val="24"/>
                <w:szCs w:val="24"/>
                <w:rtl/>
              </w:rPr>
              <w:t>1.8.الدراسة الميدانية</w:t>
            </w:r>
            <w:r w:rsidRPr="00327F1D">
              <w:rPr>
                <w:rFonts w:ascii="Arial" w:hAnsi="Arial" w:cs="Arial"/>
                <w:noProof/>
                <w:webHidden/>
                <w:sz w:val="24"/>
                <w:szCs w:val="24"/>
              </w:rPr>
              <w:tab/>
            </w:r>
            <w:r w:rsidRPr="00327F1D">
              <w:rPr>
                <w:rFonts w:ascii="Arial" w:hAnsi="Arial" w:cs="Arial"/>
                <w:noProof/>
                <w:webHidden/>
                <w:sz w:val="24"/>
                <w:szCs w:val="24"/>
              </w:rPr>
              <w:fldChar w:fldCharType="begin"/>
            </w:r>
            <w:r w:rsidRPr="00327F1D">
              <w:rPr>
                <w:rFonts w:ascii="Arial" w:hAnsi="Arial" w:cs="Arial"/>
                <w:noProof/>
                <w:webHidden/>
                <w:sz w:val="24"/>
                <w:szCs w:val="24"/>
              </w:rPr>
              <w:instrText xml:space="preserve"> PAGEREF _Toc167125297 \h </w:instrText>
            </w:r>
            <w:r w:rsidRPr="00327F1D">
              <w:rPr>
                <w:rFonts w:ascii="Arial" w:hAnsi="Arial" w:cs="Arial"/>
                <w:noProof/>
                <w:webHidden/>
                <w:sz w:val="24"/>
                <w:szCs w:val="24"/>
              </w:rPr>
            </w:r>
            <w:r w:rsidRPr="00327F1D">
              <w:rPr>
                <w:rFonts w:ascii="Arial" w:hAnsi="Arial" w:cs="Arial"/>
                <w:noProof/>
                <w:webHidden/>
                <w:sz w:val="24"/>
                <w:szCs w:val="24"/>
              </w:rPr>
              <w:fldChar w:fldCharType="separate"/>
            </w:r>
            <w:r w:rsidR="00F43D61">
              <w:rPr>
                <w:rFonts w:ascii="Arial" w:hAnsi="Arial" w:cs="Arial"/>
                <w:noProof/>
                <w:webHidden/>
                <w:sz w:val="24"/>
                <w:szCs w:val="24"/>
                <w:rtl/>
              </w:rPr>
              <w:t>11</w:t>
            </w:r>
            <w:r w:rsidRPr="00327F1D">
              <w:rPr>
                <w:rFonts w:ascii="Arial" w:hAnsi="Arial" w:cs="Arial"/>
                <w:noProof/>
                <w:webHidden/>
                <w:sz w:val="24"/>
                <w:szCs w:val="24"/>
              </w:rPr>
              <w:fldChar w:fldCharType="end"/>
            </w:r>
          </w:hyperlink>
        </w:p>
        <w:p w14:paraId="4C25840D" w14:textId="2F321AFD" w:rsidR="00327F1D" w:rsidRPr="00327F1D" w:rsidRDefault="00327F1D" w:rsidP="00327F1D">
          <w:pPr>
            <w:pStyle w:val="20"/>
            <w:tabs>
              <w:tab w:val="left" w:pos="1760"/>
              <w:tab w:val="right" w:leader="dot" w:pos="9350"/>
            </w:tabs>
            <w:bidi/>
            <w:spacing w:line="276" w:lineRule="auto"/>
            <w:rPr>
              <w:rFonts w:ascii="Arial" w:hAnsi="Arial" w:cs="Arial"/>
              <w:noProof/>
              <w:sz w:val="24"/>
              <w:szCs w:val="24"/>
            </w:rPr>
          </w:pPr>
          <w:hyperlink w:anchor="_Toc167125298" w:history="1">
            <w:r w:rsidRPr="00327F1D">
              <w:rPr>
                <w:rStyle w:val="Hyperlink"/>
                <w:rFonts w:ascii="Arial" w:eastAsia="Times New Roman" w:hAnsi="Arial" w:cs="Arial"/>
                <w:noProof/>
                <w:sz w:val="24"/>
                <w:szCs w:val="24"/>
                <w:rtl/>
              </w:rPr>
              <w:t>1.9.</w:t>
            </w:r>
            <w:r w:rsidR="009E2CD4">
              <w:rPr>
                <w:rStyle w:val="Hyperlink"/>
                <w:rFonts w:ascii="Arial" w:eastAsia="Times New Roman" w:hAnsi="Arial" w:cs="Arial" w:hint="cs"/>
                <w:noProof/>
                <w:sz w:val="24"/>
                <w:szCs w:val="24"/>
                <w:rtl/>
              </w:rPr>
              <w:t xml:space="preserve">هيكل </w:t>
            </w:r>
            <w:r w:rsidRPr="00327F1D">
              <w:rPr>
                <w:rStyle w:val="Hyperlink"/>
                <w:rFonts w:ascii="Arial" w:eastAsia="Times New Roman" w:hAnsi="Arial" w:cs="Arial"/>
                <w:noProof/>
                <w:sz w:val="24"/>
                <w:szCs w:val="24"/>
                <w:rtl/>
              </w:rPr>
              <w:t>المشروع</w:t>
            </w:r>
            <w:r w:rsidR="00580954">
              <w:rPr>
                <w:rStyle w:val="Hyperlink"/>
                <w:rFonts w:ascii="Arial" w:eastAsia="Times New Roman" w:hAnsi="Arial" w:cs="Arial" w:hint="cs"/>
                <w:noProof/>
                <w:sz w:val="24"/>
                <w:szCs w:val="24"/>
                <w:rtl/>
              </w:rPr>
              <w:t xml:space="preserve"> المقترح</w:t>
            </w:r>
            <w:r w:rsidRPr="00327F1D">
              <w:rPr>
                <w:rFonts w:ascii="Arial" w:hAnsi="Arial" w:cs="Arial"/>
                <w:noProof/>
                <w:webHidden/>
                <w:sz w:val="24"/>
                <w:szCs w:val="24"/>
              </w:rPr>
              <w:tab/>
            </w:r>
            <w:r w:rsidRPr="00327F1D">
              <w:rPr>
                <w:rFonts w:ascii="Arial" w:hAnsi="Arial" w:cs="Arial"/>
                <w:noProof/>
                <w:webHidden/>
                <w:sz w:val="24"/>
                <w:szCs w:val="24"/>
              </w:rPr>
              <w:fldChar w:fldCharType="begin"/>
            </w:r>
            <w:r w:rsidRPr="00327F1D">
              <w:rPr>
                <w:rFonts w:ascii="Arial" w:hAnsi="Arial" w:cs="Arial"/>
                <w:noProof/>
                <w:webHidden/>
                <w:sz w:val="24"/>
                <w:szCs w:val="24"/>
              </w:rPr>
              <w:instrText xml:space="preserve"> PAGEREF _Toc167125298 \h </w:instrText>
            </w:r>
            <w:r w:rsidRPr="00327F1D">
              <w:rPr>
                <w:rFonts w:ascii="Arial" w:hAnsi="Arial" w:cs="Arial"/>
                <w:noProof/>
                <w:webHidden/>
                <w:sz w:val="24"/>
                <w:szCs w:val="24"/>
              </w:rPr>
            </w:r>
            <w:r w:rsidRPr="00327F1D">
              <w:rPr>
                <w:rFonts w:ascii="Arial" w:hAnsi="Arial" w:cs="Arial"/>
                <w:noProof/>
                <w:webHidden/>
                <w:sz w:val="24"/>
                <w:szCs w:val="24"/>
              </w:rPr>
              <w:fldChar w:fldCharType="separate"/>
            </w:r>
            <w:r w:rsidR="00F43D61">
              <w:rPr>
                <w:rFonts w:ascii="Arial" w:hAnsi="Arial" w:cs="Arial"/>
                <w:noProof/>
                <w:webHidden/>
                <w:sz w:val="24"/>
                <w:szCs w:val="24"/>
                <w:rtl/>
              </w:rPr>
              <w:t>11</w:t>
            </w:r>
            <w:r w:rsidRPr="00327F1D">
              <w:rPr>
                <w:rFonts w:ascii="Arial" w:hAnsi="Arial" w:cs="Arial"/>
                <w:noProof/>
                <w:webHidden/>
                <w:sz w:val="24"/>
                <w:szCs w:val="24"/>
              </w:rPr>
              <w:fldChar w:fldCharType="end"/>
            </w:r>
          </w:hyperlink>
        </w:p>
        <w:p w14:paraId="5647CE0C" w14:textId="1CD1E1F5" w:rsidR="00327F1D" w:rsidRPr="00327F1D" w:rsidRDefault="00327F1D" w:rsidP="00327F1D">
          <w:pPr>
            <w:pStyle w:val="10"/>
            <w:spacing w:line="276" w:lineRule="auto"/>
            <w:rPr>
              <w:rFonts w:ascii="Arial" w:hAnsi="Arial" w:cs="Arial"/>
              <w:noProof/>
              <w:sz w:val="24"/>
              <w:szCs w:val="24"/>
            </w:rPr>
          </w:pPr>
          <w:hyperlink w:anchor="_Toc167125299" w:history="1">
            <w:r w:rsidRPr="00327F1D">
              <w:rPr>
                <w:rStyle w:val="Hyperlink"/>
                <w:rFonts w:ascii="Arial" w:eastAsia="Times New Roman" w:hAnsi="Arial" w:cs="Arial"/>
                <w:noProof/>
                <w:sz w:val="24"/>
                <w:szCs w:val="24"/>
                <w:rtl/>
              </w:rPr>
              <w:t>2.الفصل الثاني: ال</w:t>
            </w:r>
            <w:r w:rsidR="00681C86">
              <w:rPr>
                <w:rStyle w:val="Hyperlink"/>
                <w:rFonts w:ascii="Arial" w:eastAsia="Times New Roman" w:hAnsi="Arial" w:cs="Arial" w:hint="cs"/>
                <w:noProof/>
                <w:sz w:val="24"/>
                <w:szCs w:val="24"/>
                <w:rtl/>
              </w:rPr>
              <w:t>إطار النظري</w:t>
            </w:r>
            <w:r>
              <w:rPr>
                <w:rStyle w:val="Hyperlink"/>
                <w:rFonts w:ascii="Arial" w:eastAsia="Times New Roman" w:hAnsi="Arial" w:cs="Arial" w:hint="cs"/>
                <w:noProof/>
                <w:sz w:val="24"/>
                <w:szCs w:val="24"/>
                <w:rtl/>
              </w:rPr>
              <w:t>.</w:t>
            </w:r>
            <w:r w:rsidR="00681C86">
              <w:rPr>
                <w:rStyle w:val="Hyperlink"/>
                <w:rFonts w:ascii="Arial" w:eastAsia="Times New Roman" w:hAnsi="Arial" w:cs="Arial" w:hint="cs"/>
                <w:noProof/>
                <w:sz w:val="24"/>
                <w:szCs w:val="24"/>
                <w:rtl/>
              </w:rPr>
              <w:t xml:space="preserve">  </w:t>
            </w:r>
            <w:r w:rsidRPr="00327F1D">
              <w:rPr>
                <w:rFonts w:ascii="Arial" w:hAnsi="Arial" w:cs="Arial"/>
                <w:noProof/>
                <w:webHidden/>
                <w:sz w:val="24"/>
                <w:szCs w:val="24"/>
              </w:rPr>
              <w:tab/>
            </w:r>
            <w:r w:rsidRPr="00327F1D">
              <w:rPr>
                <w:rFonts w:ascii="Arial" w:hAnsi="Arial" w:cs="Arial"/>
                <w:noProof/>
                <w:webHidden/>
                <w:sz w:val="24"/>
                <w:szCs w:val="24"/>
              </w:rPr>
              <w:fldChar w:fldCharType="begin"/>
            </w:r>
            <w:r w:rsidRPr="00327F1D">
              <w:rPr>
                <w:rFonts w:ascii="Arial" w:hAnsi="Arial" w:cs="Arial"/>
                <w:noProof/>
                <w:webHidden/>
                <w:sz w:val="24"/>
                <w:szCs w:val="24"/>
              </w:rPr>
              <w:instrText xml:space="preserve"> PAGEREF _Toc167125299 \h </w:instrText>
            </w:r>
            <w:r w:rsidRPr="00327F1D">
              <w:rPr>
                <w:rFonts w:ascii="Arial" w:hAnsi="Arial" w:cs="Arial"/>
                <w:noProof/>
                <w:webHidden/>
                <w:sz w:val="24"/>
                <w:szCs w:val="24"/>
              </w:rPr>
            </w:r>
            <w:r w:rsidRPr="00327F1D">
              <w:rPr>
                <w:rFonts w:ascii="Arial" w:hAnsi="Arial" w:cs="Arial"/>
                <w:noProof/>
                <w:webHidden/>
                <w:sz w:val="24"/>
                <w:szCs w:val="24"/>
              </w:rPr>
              <w:fldChar w:fldCharType="separate"/>
            </w:r>
            <w:r w:rsidR="00F43D61">
              <w:rPr>
                <w:rFonts w:ascii="Arial" w:hAnsi="Arial" w:cs="Arial"/>
                <w:noProof/>
                <w:webHidden/>
                <w:sz w:val="24"/>
                <w:szCs w:val="24"/>
                <w:rtl/>
              </w:rPr>
              <w:t>12</w:t>
            </w:r>
            <w:r w:rsidRPr="00327F1D">
              <w:rPr>
                <w:rFonts w:ascii="Arial" w:hAnsi="Arial" w:cs="Arial"/>
                <w:noProof/>
                <w:webHidden/>
                <w:sz w:val="24"/>
                <w:szCs w:val="24"/>
              </w:rPr>
              <w:fldChar w:fldCharType="end"/>
            </w:r>
          </w:hyperlink>
        </w:p>
        <w:p w14:paraId="1BB88EB5" w14:textId="58F80A17" w:rsidR="00327F1D" w:rsidRPr="00327F1D" w:rsidRDefault="00327F1D" w:rsidP="00327F1D">
          <w:pPr>
            <w:pStyle w:val="20"/>
            <w:tabs>
              <w:tab w:val="left" w:pos="1100"/>
              <w:tab w:val="right" w:leader="dot" w:pos="9350"/>
            </w:tabs>
            <w:bidi/>
            <w:spacing w:line="276" w:lineRule="auto"/>
            <w:rPr>
              <w:rFonts w:ascii="Arial" w:hAnsi="Arial" w:cs="Arial"/>
              <w:noProof/>
              <w:sz w:val="24"/>
              <w:szCs w:val="24"/>
            </w:rPr>
          </w:pPr>
          <w:hyperlink w:anchor="_Toc167125300" w:history="1">
            <w:r w:rsidRPr="00327F1D">
              <w:rPr>
                <w:rStyle w:val="Hyperlink"/>
                <w:rFonts w:ascii="Arial" w:eastAsia="Times New Roman" w:hAnsi="Arial" w:cs="Arial"/>
                <w:noProof/>
                <w:sz w:val="24"/>
                <w:szCs w:val="24"/>
                <w:rtl/>
              </w:rPr>
              <w:t>2.1.المقدمة:</w:t>
            </w:r>
            <w:r w:rsidRPr="00327F1D">
              <w:rPr>
                <w:rFonts w:ascii="Arial" w:hAnsi="Arial" w:cs="Arial"/>
                <w:noProof/>
                <w:webHidden/>
                <w:sz w:val="24"/>
                <w:szCs w:val="24"/>
              </w:rPr>
              <w:tab/>
            </w:r>
            <w:r w:rsidRPr="00327F1D">
              <w:rPr>
                <w:rFonts w:ascii="Arial" w:hAnsi="Arial" w:cs="Arial"/>
                <w:noProof/>
                <w:webHidden/>
                <w:sz w:val="24"/>
                <w:szCs w:val="24"/>
              </w:rPr>
              <w:fldChar w:fldCharType="begin"/>
            </w:r>
            <w:r w:rsidRPr="00327F1D">
              <w:rPr>
                <w:rFonts w:ascii="Arial" w:hAnsi="Arial" w:cs="Arial"/>
                <w:noProof/>
                <w:webHidden/>
                <w:sz w:val="24"/>
                <w:szCs w:val="24"/>
              </w:rPr>
              <w:instrText xml:space="preserve"> PAGEREF _Toc167125300 \h </w:instrText>
            </w:r>
            <w:r w:rsidRPr="00327F1D">
              <w:rPr>
                <w:rFonts w:ascii="Arial" w:hAnsi="Arial" w:cs="Arial"/>
                <w:noProof/>
                <w:webHidden/>
                <w:sz w:val="24"/>
                <w:szCs w:val="24"/>
              </w:rPr>
            </w:r>
            <w:r w:rsidRPr="00327F1D">
              <w:rPr>
                <w:rFonts w:ascii="Arial" w:hAnsi="Arial" w:cs="Arial"/>
                <w:noProof/>
                <w:webHidden/>
                <w:sz w:val="24"/>
                <w:szCs w:val="24"/>
              </w:rPr>
              <w:fldChar w:fldCharType="separate"/>
            </w:r>
            <w:r w:rsidR="00F43D61">
              <w:rPr>
                <w:rFonts w:ascii="Arial" w:hAnsi="Arial" w:cs="Arial"/>
                <w:noProof/>
                <w:webHidden/>
                <w:sz w:val="24"/>
                <w:szCs w:val="24"/>
                <w:rtl/>
              </w:rPr>
              <w:t>13</w:t>
            </w:r>
            <w:r w:rsidRPr="00327F1D">
              <w:rPr>
                <w:rFonts w:ascii="Arial" w:hAnsi="Arial" w:cs="Arial"/>
                <w:noProof/>
                <w:webHidden/>
                <w:sz w:val="24"/>
                <w:szCs w:val="24"/>
              </w:rPr>
              <w:fldChar w:fldCharType="end"/>
            </w:r>
          </w:hyperlink>
        </w:p>
        <w:p w14:paraId="12478242" w14:textId="0C57BEE3" w:rsidR="00327F1D" w:rsidRPr="00327F1D" w:rsidRDefault="00327F1D" w:rsidP="00327F1D">
          <w:pPr>
            <w:pStyle w:val="20"/>
            <w:tabs>
              <w:tab w:val="left" w:pos="1760"/>
              <w:tab w:val="right" w:leader="dot" w:pos="9350"/>
            </w:tabs>
            <w:bidi/>
            <w:spacing w:line="276" w:lineRule="auto"/>
            <w:rPr>
              <w:rFonts w:ascii="Arial" w:hAnsi="Arial" w:cs="Arial"/>
              <w:noProof/>
              <w:sz w:val="24"/>
              <w:szCs w:val="24"/>
            </w:rPr>
          </w:pPr>
          <w:hyperlink w:anchor="_Toc167125301" w:history="1">
            <w:r w:rsidRPr="00327F1D">
              <w:rPr>
                <w:rStyle w:val="Hyperlink"/>
                <w:rFonts w:ascii="Arial" w:eastAsia="Times New Roman" w:hAnsi="Arial" w:cs="Arial"/>
                <w:noProof/>
                <w:sz w:val="24"/>
                <w:szCs w:val="24"/>
                <w:rtl/>
              </w:rPr>
              <w:t>2.2.الم</w:t>
            </w:r>
            <w:r w:rsidR="00681C86">
              <w:rPr>
                <w:rStyle w:val="Hyperlink"/>
                <w:rFonts w:ascii="Arial" w:eastAsia="Times New Roman" w:hAnsi="Arial" w:cs="Arial" w:hint="cs"/>
                <w:noProof/>
                <w:sz w:val="24"/>
                <w:szCs w:val="24"/>
                <w:rtl/>
              </w:rPr>
              <w:t>بحث الأول:</w:t>
            </w:r>
            <w:r w:rsidR="00122998">
              <w:rPr>
                <w:rStyle w:val="Hyperlink"/>
                <w:rFonts w:ascii="Arial" w:eastAsia="Times New Roman" w:hAnsi="Arial" w:cs="Arial" w:hint="cs"/>
                <w:noProof/>
                <w:sz w:val="24"/>
                <w:szCs w:val="24"/>
                <w:rtl/>
              </w:rPr>
              <w:t xml:space="preserve"> اثر الموارد البشرية</w:t>
            </w:r>
            <w:r w:rsidRPr="00327F1D">
              <w:rPr>
                <w:rFonts w:ascii="Arial" w:hAnsi="Arial" w:cs="Arial"/>
                <w:noProof/>
                <w:webHidden/>
                <w:sz w:val="24"/>
                <w:szCs w:val="24"/>
              </w:rPr>
              <w:tab/>
            </w:r>
            <w:r w:rsidRPr="00327F1D">
              <w:rPr>
                <w:rFonts w:ascii="Arial" w:hAnsi="Arial" w:cs="Arial"/>
                <w:noProof/>
                <w:webHidden/>
                <w:sz w:val="24"/>
                <w:szCs w:val="24"/>
              </w:rPr>
              <w:fldChar w:fldCharType="begin"/>
            </w:r>
            <w:r w:rsidRPr="00327F1D">
              <w:rPr>
                <w:rFonts w:ascii="Arial" w:hAnsi="Arial" w:cs="Arial"/>
                <w:noProof/>
                <w:webHidden/>
                <w:sz w:val="24"/>
                <w:szCs w:val="24"/>
              </w:rPr>
              <w:instrText xml:space="preserve"> PAGEREF _Toc167125301 \h </w:instrText>
            </w:r>
            <w:r w:rsidRPr="00327F1D">
              <w:rPr>
                <w:rFonts w:ascii="Arial" w:hAnsi="Arial" w:cs="Arial"/>
                <w:noProof/>
                <w:webHidden/>
                <w:sz w:val="24"/>
                <w:szCs w:val="24"/>
              </w:rPr>
            </w:r>
            <w:r w:rsidRPr="00327F1D">
              <w:rPr>
                <w:rFonts w:ascii="Arial" w:hAnsi="Arial" w:cs="Arial"/>
                <w:noProof/>
                <w:webHidden/>
                <w:sz w:val="24"/>
                <w:szCs w:val="24"/>
              </w:rPr>
              <w:fldChar w:fldCharType="separate"/>
            </w:r>
            <w:r w:rsidR="00F43D61">
              <w:rPr>
                <w:rFonts w:ascii="Arial" w:hAnsi="Arial" w:cs="Arial"/>
                <w:noProof/>
                <w:webHidden/>
                <w:sz w:val="24"/>
                <w:szCs w:val="24"/>
                <w:rtl/>
              </w:rPr>
              <w:t>13</w:t>
            </w:r>
            <w:r w:rsidRPr="00327F1D">
              <w:rPr>
                <w:rFonts w:ascii="Arial" w:hAnsi="Arial" w:cs="Arial"/>
                <w:noProof/>
                <w:webHidden/>
                <w:sz w:val="24"/>
                <w:szCs w:val="24"/>
              </w:rPr>
              <w:fldChar w:fldCharType="end"/>
            </w:r>
          </w:hyperlink>
        </w:p>
        <w:p w14:paraId="5C5CE2E9" w14:textId="2B9BFA22" w:rsidR="00327F1D" w:rsidRPr="00327F1D" w:rsidRDefault="00327F1D" w:rsidP="00327F1D">
          <w:pPr>
            <w:pStyle w:val="20"/>
            <w:tabs>
              <w:tab w:val="left" w:pos="1540"/>
              <w:tab w:val="right" w:leader="dot" w:pos="9350"/>
            </w:tabs>
            <w:bidi/>
            <w:spacing w:line="276" w:lineRule="auto"/>
            <w:rPr>
              <w:rFonts w:ascii="Arial" w:hAnsi="Arial" w:cs="Arial"/>
              <w:noProof/>
              <w:sz w:val="24"/>
              <w:szCs w:val="24"/>
            </w:rPr>
          </w:pPr>
          <w:hyperlink w:anchor="_Toc167125302" w:history="1">
            <w:r w:rsidRPr="00327F1D">
              <w:rPr>
                <w:rStyle w:val="Hyperlink"/>
                <w:rFonts w:ascii="Arial" w:eastAsia="Times New Roman" w:hAnsi="Arial" w:cs="Arial"/>
                <w:noProof/>
                <w:sz w:val="24"/>
                <w:szCs w:val="24"/>
                <w:rtl/>
              </w:rPr>
              <w:t>2.3.الم</w:t>
            </w:r>
            <w:r w:rsidR="00E41F50">
              <w:rPr>
                <w:rStyle w:val="Hyperlink"/>
                <w:rFonts w:ascii="Arial" w:eastAsia="Times New Roman" w:hAnsi="Arial" w:cs="Arial" w:hint="cs"/>
                <w:noProof/>
                <w:sz w:val="24"/>
                <w:szCs w:val="24"/>
                <w:rtl/>
              </w:rPr>
              <w:t>بحث الثاني: أداء العاملين بشركة ياسرف</w:t>
            </w:r>
            <w:r w:rsidRPr="00327F1D">
              <w:rPr>
                <w:rFonts w:ascii="Arial" w:hAnsi="Arial" w:cs="Arial"/>
                <w:noProof/>
                <w:webHidden/>
                <w:sz w:val="24"/>
                <w:szCs w:val="24"/>
              </w:rPr>
              <w:tab/>
            </w:r>
            <w:r w:rsidRPr="00327F1D">
              <w:rPr>
                <w:rFonts w:ascii="Arial" w:hAnsi="Arial" w:cs="Arial"/>
                <w:noProof/>
                <w:webHidden/>
                <w:sz w:val="24"/>
                <w:szCs w:val="24"/>
              </w:rPr>
              <w:fldChar w:fldCharType="begin"/>
            </w:r>
            <w:r w:rsidRPr="00327F1D">
              <w:rPr>
                <w:rFonts w:ascii="Arial" w:hAnsi="Arial" w:cs="Arial"/>
                <w:noProof/>
                <w:webHidden/>
                <w:sz w:val="24"/>
                <w:szCs w:val="24"/>
              </w:rPr>
              <w:instrText xml:space="preserve"> PAGEREF _Toc167125302 \h </w:instrText>
            </w:r>
            <w:r w:rsidRPr="00327F1D">
              <w:rPr>
                <w:rFonts w:ascii="Arial" w:hAnsi="Arial" w:cs="Arial"/>
                <w:noProof/>
                <w:webHidden/>
                <w:sz w:val="24"/>
                <w:szCs w:val="24"/>
              </w:rPr>
            </w:r>
            <w:r w:rsidRPr="00327F1D">
              <w:rPr>
                <w:rFonts w:ascii="Arial" w:hAnsi="Arial" w:cs="Arial"/>
                <w:noProof/>
                <w:webHidden/>
                <w:sz w:val="24"/>
                <w:szCs w:val="24"/>
              </w:rPr>
              <w:fldChar w:fldCharType="separate"/>
            </w:r>
            <w:r w:rsidR="00F43D61">
              <w:rPr>
                <w:rFonts w:ascii="Arial" w:hAnsi="Arial" w:cs="Arial"/>
                <w:noProof/>
                <w:webHidden/>
                <w:sz w:val="24"/>
                <w:szCs w:val="24"/>
                <w:rtl/>
              </w:rPr>
              <w:t>13</w:t>
            </w:r>
            <w:r w:rsidRPr="00327F1D">
              <w:rPr>
                <w:rFonts w:ascii="Arial" w:hAnsi="Arial" w:cs="Arial"/>
                <w:noProof/>
                <w:webHidden/>
                <w:sz w:val="24"/>
                <w:szCs w:val="24"/>
              </w:rPr>
              <w:fldChar w:fldCharType="end"/>
            </w:r>
          </w:hyperlink>
        </w:p>
        <w:p w14:paraId="7279E2AD" w14:textId="65BEE1DE" w:rsidR="00327F1D" w:rsidRPr="00327F1D" w:rsidRDefault="00327F1D" w:rsidP="00327F1D">
          <w:pPr>
            <w:pStyle w:val="20"/>
            <w:tabs>
              <w:tab w:val="left" w:pos="3436"/>
              <w:tab w:val="right" w:leader="dot" w:pos="9350"/>
            </w:tabs>
            <w:bidi/>
            <w:spacing w:line="276" w:lineRule="auto"/>
            <w:rPr>
              <w:rFonts w:ascii="Arial" w:hAnsi="Arial" w:cs="Arial"/>
              <w:noProof/>
              <w:sz w:val="24"/>
              <w:szCs w:val="24"/>
            </w:rPr>
          </w:pPr>
          <w:hyperlink w:anchor="_Toc167125303" w:history="1">
            <w:r w:rsidRPr="00327F1D">
              <w:rPr>
                <w:rStyle w:val="Hyperlink"/>
                <w:rFonts w:ascii="Arial" w:eastAsia="Times New Roman" w:hAnsi="Arial" w:cs="Arial"/>
                <w:noProof/>
                <w:sz w:val="24"/>
                <w:szCs w:val="24"/>
                <w:rtl/>
              </w:rPr>
              <w:t>2.4.العلاقة بين ا</w:t>
            </w:r>
            <w:r w:rsidR="00E56C72">
              <w:rPr>
                <w:rStyle w:val="Hyperlink"/>
                <w:rFonts w:ascii="Arial" w:eastAsia="Times New Roman" w:hAnsi="Arial" w:cs="Arial" w:hint="cs"/>
                <w:noProof/>
                <w:sz w:val="24"/>
                <w:szCs w:val="24"/>
                <w:rtl/>
              </w:rPr>
              <w:t xml:space="preserve">ثر الموارد البشرية و </w:t>
            </w:r>
            <w:r w:rsidR="008C1973">
              <w:rPr>
                <w:rStyle w:val="Hyperlink"/>
                <w:rFonts w:ascii="Arial" w:eastAsia="Times New Roman" w:hAnsi="Arial" w:cs="Arial" w:hint="cs"/>
                <w:noProof/>
                <w:sz w:val="24"/>
                <w:szCs w:val="24"/>
                <w:rtl/>
              </w:rPr>
              <w:t>أداء العاملين بشركة ياسرف</w:t>
            </w:r>
            <w:r w:rsidRPr="00327F1D">
              <w:rPr>
                <w:rFonts w:ascii="Arial" w:hAnsi="Arial" w:cs="Arial"/>
                <w:noProof/>
                <w:webHidden/>
                <w:sz w:val="24"/>
                <w:szCs w:val="24"/>
              </w:rPr>
              <w:tab/>
            </w:r>
            <w:r w:rsidRPr="00327F1D">
              <w:rPr>
                <w:rFonts w:ascii="Arial" w:hAnsi="Arial" w:cs="Arial"/>
                <w:noProof/>
                <w:webHidden/>
                <w:sz w:val="24"/>
                <w:szCs w:val="24"/>
              </w:rPr>
              <w:fldChar w:fldCharType="begin"/>
            </w:r>
            <w:r w:rsidRPr="00327F1D">
              <w:rPr>
                <w:rFonts w:ascii="Arial" w:hAnsi="Arial" w:cs="Arial"/>
                <w:noProof/>
                <w:webHidden/>
                <w:sz w:val="24"/>
                <w:szCs w:val="24"/>
              </w:rPr>
              <w:instrText xml:space="preserve"> PAGEREF _Toc167125303 \h </w:instrText>
            </w:r>
            <w:r w:rsidRPr="00327F1D">
              <w:rPr>
                <w:rFonts w:ascii="Arial" w:hAnsi="Arial" w:cs="Arial"/>
                <w:noProof/>
                <w:webHidden/>
                <w:sz w:val="24"/>
                <w:szCs w:val="24"/>
              </w:rPr>
            </w:r>
            <w:r w:rsidRPr="00327F1D">
              <w:rPr>
                <w:rFonts w:ascii="Arial" w:hAnsi="Arial" w:cs="Arial"/>
                <w:noProof/>
                <w:webHidden/>
                <w:sz w:val="24"/>
                <w:szCs w:val="24"/>
              </w:rPr>
              <w:fldChar w:fldCharType="separate"/>
            </w:r>
            <w:r w:rsidR="00F43D61">
              <w:rPr>
                <w:rFonts w:ascii="Arial" w:hAnsi="Arial" w:cs="Arial"/>
                <w:noProof/>
                <w:webHidden/>
                <w:sz w:val="24"/>
                <w:szCs w:val="24"/>
                <w:rtl/>
              </w:rPr>
              <w:t>14</w:t>
            </w:r>
            <w:r w:rsidRPr="00327F1D">
              <w:rPr>
                <w:rFonts w:ascii="Arial" w:hAnsi="Arial" w:cs="Arial"/>
                <w:noProof/>
                <w:webHidden/>
                <w:sz w:val="24"/>
                <w:szCs w:val="24"/>
              </w:rPr>
              <w:fldChar w:fldCharType="end"/>
            </w:r>
          </w:hyperlink>
        </w:p>
        <w:p w14:paraId="48FA057A" w14:textId="72A8505A" w:rsidR="00327F1D" w:rsidRPr="00327F1D" w:rsidRDefault="00327F1D" w:rsidP="00327F1D">
          <w:pPr>
            <w:pStyle w:val="20"/>
            <w:tabs>
              <w:tab w:val="left" w:pos="1100"/>
              <w:tab w:val="right" w:leader="dot" w:pos="9350"/>
            </w:tabs>
            <w:bidi/>
            <w:spacing w:line="276" w:lineRule="auto"/>
            <w:rPr>
              <w:rFonts w:ascii="Arial" w:hAnsi="Arial" w:cs="Arial"/>
              <w:noProof/>
              <w:sz w:val="24"/>
              <w:szCs w:val="24"/>
            </w:rPr>
          </w:pPr>
          <w:hyperlink w:anchor="_Toc167125304" w:history="1">
            <w:r w:rsidRPr="00327F1D">
              <w:rPr>
                <w:rStyle w:val="Hyperlink"/>
                <w:rFonts w:ascii="Arial" w:eastAsia="Times New Roman" w:hAnsi="Arial" w:cs="Arial"/>
                <w:noProof/>
                <w:sz w:val="24"/>
                <w:szCs w:val="24"/>
                <w:rtl/>
              </w:rPr>
              <w:t>2.5.الخاتمة</w:t>
            </w:r>
            <w:r w:rsidRPr="00327F1D">
              <w:rPr>
                <w:rFonts w:ascii="Arial" w:hAnsi="Arial" w:cs="Arial"/>
                <w:noProof/>
                <w:webHidden/>
                <w:sz w:val="24"/>
                <w:szCs w:val="24"/>
              </w:rPr>
              <w:tab/>
            </w:r>
            <w:r w:rsidRPr="00327F1D">
              <w:rPr>
                <w:rFonts w:ascii="Arial" w:hAnsi="Arial" w:cs="Arial"/>
                <w:noProof/>
                <w:webHidden/>
                <w:sz w:val="24"/>
                <w:szCs w:val="24"/>
              </w:rPr>
              <w:fldChar w:fldCharType="begin"/>
            </w:r>
            <w:r w:rsidRPr="00327F1D">
              <w:rPr>
                <w:rFonts w:ascii="Arial" w:hAnsi="Arial" w:cs="Arial"/>
                <w:noProof/>
                <w:webHidden/>
                <w:sz w:val="24"/>
                <w:szCs w:val="24"/>
              </w:rPr>
              <w:instrText xml:space="preserve"> PAGEREF _Toc167125304 \h </w:instrText>
            </w:r>
            <w:r w:rsidRPr="00327F1D">
              <w:rPr>
                <w:rFonts w:ascii="Arial" w:hAnsi="Arial" w:cs="Arial"/>
                <w:noProof/>
                <w:webHidden/>
                <w:sz w:val="24"/>
                <w:szCs w:val="24"/>
              </w:rPr>
            </w:r>
            <w:r w:rsidRPr="00327F1D">
              <w:rPr>
                <w:rFonts w:ascii="Arial" w:hAnsi="Arial" w:cs="Arial"/>
                <w:noProof/>
                <w:webHidden/>
                <w:sz w:val="24"/>
                <w:szCs w:val="24"/>
              </w:rPr>
              <w:fldChar w:fldCharType="separate"/>
            </w:r>
            <w:r w:rsidR="00F43D61">
              <w:rPr>
                <w:rFonts w:ascii="Arial" w:hAnsi="Arial" w:cs="Arial"/>
                <w:noProof/>
                <w:webHidden/>
                <w:sz w:val="24"/>
                <w:szCs w:val="24"/>
                <w:rtl/>
              </w:rPr>
              <w:t>14</w:t>
            </w:r>
            <w:r w:rsidRPr="00327F1D">
              <w:rPr>
                <w:rFonts w:ascii="Arial" w:hAnsi="Arial" w:cs="Arial"/>
                <w:noProof/>
                <w:webHidden/>
                <w:sz w:val="24"/>
                <w:szCs w:val="24"/>
              </w:rPr>
              <w:fldChar w:fldCharType="end"/>
            </w:r>
          </w:hyperlink>
        </w:p>
        <w:p w14:paraId="3AB0F243" w14:textId="576253DC" w:rsidR="00327F1D" w:rsidRPr="00327F1D" w:rsidRDefault="00327F1D" w:rsidP="00327F1D">
          <w:pPr>
            <w:pStyle w:val="10"/>
            <w:spacing w:line="276" w:lineRule="auto"/>
            <w:rPr>
              <w:rFonts w:ascii="Arial" w:hAnsi="Arial" w:cs="Arial"/>
              <w:noProof/>
              <w:sz w:val="24"/>
              <w:szCs w:val="24"/>
            </w:rPr>
          </w:pPr>
          <w:hyperlink w:anchor="_Toc167125305" w:history="1">
            <w:r w:rsidRPr="00327F1D">
              <w:rPr>
                <w:rStyle w:val="Hyperlink"/>
                <w:rFonts w:ascii="Arial" w:eastAsia="Calibri" w:hAnsi="Arial" w:cs="Arial"/>
                <w:noProof/>
                <w:sz w:val="24"/>
                <w:szCs w:val="24"/>
                <w:rtl/>
              </w:rPr>
              <w:t>3.الفصل الثالث: منهجية الدراسة</w:t>
            </w:r>
            <w:r>
              <w:rPr>
                <w:rStyle w:val="Hyperlink"/>
                <w:rFonts w:ascii="Arial" w:eastAsia="Calibri" w:hAnsi="Arial" w:cs="Arial" w:hint="cs"/>
                <w:noProof/>
                <w:sz w:val="24"/>
                <w:szCs w:val="24"/>
                <w:rtl/>
              </w:rPr>
              <w:t>.....</w:t>
            </w:r>
            <w:r w:rsidRPr="00327F1D">
              <w:rPr>
                <w:rFonts w:ascii="Arial" w:hAnsi="Arial" w:cs="Arial"/>
                <w:noProof/>
                <w:webHidden/>
                <w:sz w:val="24"/>
                <w:szCs w:val="24"/>
              </w:rPr>
              <w:tab/>
            </w:r>
            <w:r w:rsidRPr="00327F1D">
              <w:rPr>
                <w:rFonts w:ascii="Arial" w:hAnsi="Arial" w:cs="Arial"/>
                <w:noProof/>
                <w:webHidden/>
                <w:sz w:val="24"/>
                <w:szCs w:val="24"/>
              </w:rPr>
              <w:fldChar w:fldCharType="begin"/>
            </w:r>
            <w:r w:rsidRPr="00327F1D">
              <w:rPr>
                <w:rFonts w:ascii="Arial" w:hAnsi="Arial" w:cs="Arial"/>
                <w:noProof/>
                <w:webHidden/>
                <w:sz w:val="24"/>
                <w:szCs w:val="24"/>
              </w:rPr>
              <w:instrText xml:space="preserve"> PAGEREF _Toc167125305 \h </w:instrText>
            </w:r>
            <w:r w:rsidRPr="00327F1D">
              <w:rPr>
                <w:rFonts w:ascii="Arial" w:hAnsi="Arial" w:cs="Arial"/>
                <w:noProof/>
                <w:webHidden/>
                <w:sz w:val="24"/>
                <w:szCs w:val="24"/>
              </w:rPr>
            </w:r>
            <w:r w:rsidRPr="00327F1D">
              <w:rPr>
                <w:rFonts w:ascii="Arial" w:hAnsi="Arial" w:cs="Arial"/>
                <w:noProof/>
                <w:webHidden/>
                <w:sz w:val="24"/>
                <w:szCs w:val="24"/>
              </w:rPr>
              <w:fldChar w:fldCharType="separate"/>
            </w:r>
            <w:r w:rsidR="00F43D61">
              <w:rPr>
                <w:rFonts w:ascii="Arial" w:hAnsi="Arial" w:cs="Arial"/>
                <w:noProof/>
                <w:webHidden/>
                <w:sz w:val="24"/>
                <w:szCs w:val="24"/>
                <w:rtl/>
              </w:rPr>
              <w:t>15</w:t>
            </w:r>
            <w:r w:rsidRPr="00327F1D">
              <w:rPr>
                <w:rFonts w:ascii="Arial" w:hAnsi="Arial" w:cs="Arial"/>
                <w:noProof/>
                <w:webHidden/>
                <w:sz w:val="24"/>
                <w:szCs w:val="24"/>
              </w:rPr>
              <w:fldChar w:fldCharType="end"/>
            </w:r>
          </w:hyperlink>
        </w:p>
        <w:p w14:paraId="314ABF1F" w14:textId="67664CFC" w:rsidR="00327F1D" w:rsidRPr="00327F1D" w:rsidRDefault="00327F1D" w:rsidP="00327F1D">
          <w:pPr>
            <w:pStyle w:val="20"/>
            <w:tabs>
              <w:tab w:val="left" w:pos="1100"/>
              <w:tab w:val="right" w:leader="dot" w:pos="9350"/>
            </w:tabs>
            <w:bidi/>
            <w:spacing w:line="276" w:lineRule="auto"/>
            <w:rPr>
              <w:rFonts w:ascii="Arial" w:hAnsi="Arial" w:cs="Arial"/>
              <w:noProof/>
              <w:sz w:val="24"/>
              <w:szCs w:val="24"/>
            </w:rPr>
          </w:pPr>
          <w:hyperlink w:anchor="_Toc167125306" w:history="1">
            <w:r w:rsidRPr="00327F1D">
              <w:rPr>
                <w:rStyle w:val="Hyperlink"/>
                <w:rFonts w:ascii="Arial" w:eastAsia="Times New Roman" w:hAnsi="Arial" w:cs="Arial"/>
                <w:noProof/>
                <w:sz w:val="24"/>
                <w:szCs w:val="24"/>
                <w:rtl/>
              </w:rPr>
              <w:t>3.1.المقدمة</w:t>
            </w:r>
            <w:r w:rsidRPr="00327F1D">
              <w:rPr>
                <w:rFonts w:ascii="Arial" w:hAnsi="Arial" w:cs="Arial"/>
                <w:noProof/>
                <w:webHidden/>
                <w:sz w:val="24"/>
                <w:szCs w:val="24"/>
              </w:rPr>
              <w:tab/>
            </w:r>
            <w:r w:rsidRPr="00327F1D">
              <w:rPr>
                <w:rFonts w:ascii="Arial" w:hAnsi="Arial" w:cs="Arial"/>
                <w:noProof/>
                <w:webHidden/>
                <w:sz w:val="24"/>
                <w:szCs w:val="24"/>
              </w:rPr>
              <w:fldChar w:fldCharType="begin"/>
            </w:r>
            <w:r w:rsidRPr="00327F1D">
              <w:rPr>
                <w:rFonts w:ascii="Arial" w:hAnsi="Arial" w:cs="Arial"/>
                <w:noProof/>
                <w:webHidden/>
                <w:sz w:val="24"/>
                <w:szCs w:val="24"/>
              </w:rPr>
              <w:instrText xml:space="preserve"> PAGEREF _Toc167125306 \h </w:instrText>
            </w:r>
            <w:r w:rsidRPr="00327F1D">
              <w:rPr>
                <w:rFonts w:ascii="Arial" w:hAnsi="Arial" w:cs="Arial"/>
                <w:noProof/>
                <w:webHidden/>
                <w:sz w:val="24"/>
                <w:szCs w:val="24"/>
              </w:rPr>
            </w:r>
            <w:r w:rsidRPr="00327F1D">
              <w:rPr>
                <w:rFonts w:ascii="Arial" w:hAnsi="Arial" w:cs="Arial"/>
                <w:noProof/>
                <w:webHidden/>
                <w:sz w:val="24"/>
                <w:szCs w:val="24"/>
              </w:rPr>
              <w:fldChar w:fldCharType="separate"/>
            </w:r>
            <w:r w:rsidR="00F43D61">
              <w:rPr>
                <w:rFonts w:ascii="Arial" w:hAnsi="Arial" w:cs="Arial"/>
                <w:noProof/>
                <w:webHidden/>
                <w:sz w:val="24"/>
                <w:szCs w:val="24"/>
                <w:rtl/>
              </w:rPr>
              <w:t>16</w:t>
            </w:r>
            <w:r w:rsidRPr="00327F1D">
              <w:rPr>
                <w:rFonts w:ascii="Arial" w:hAnsi="Arial" w:cs="Arial"/>
                <w:noProof/>
                <w:webHidden/>
                <w:sz w:val="24"/>
                <w:szCs w:val="24"/>
              </w:rPr>
              <w:fldChar w:fldCharType="end"/>
            </w:r>
          </w:hyperlink>
        </w:p>
        <w:p w14:paraId="1B92C661" w14:textId="6D33EEDA" w:rsidR="00327F1D" w:rsidRPr="00327F1D" w:rsidRDefault="00327F1D" w:rsidP="00327F1D">
          <w:pPr>
            <w:pStyle w:val="20"/>
            <w:tabs>
              <w:tab w:val="left" w:pos="2950"/>
              <w:tab w:val="right" w:leader="dot" w:pos="9350"/>
            </w:tabs>
            <w:bidi/>
            <w:spacing w:line="276" w:lineRule="auto"/>
            <w:rPr>
              <w:rFonts w:ascii="Arial" w:hAnsi="Arial" w:cs="Arial"/>
              <w:noProof/>
              <w:sz w:val="24"/>
              <w:szCs w:val="24"/>
            </w:rPr>
          </w:pPr>
          <w:hyperlink w:anchor="_Toc167125307" w:history="1">
            <w:r w:rsidRPr="00327F1D">
              <w:rPr>
                <w:rStyle w:val="Hyperlink"/>
                <w:rFonts w:ascii="Arial" w:eastAsia="Times New Roman" w:hAnsi="Arial" w:cs="Arial"/>
                <w:noProof/>
                <w:sz w:val="24"/>
                <w:szCs w:val="24"/>
                <w:rtl/>
              </w:rPr>
              <w:t>3.2.التعريفات الإجرائية لمتغيرات البحث</w:t>
            </w:r>
            <w:r w:rsidRPr="00327F1D">
              <w:rPr>
                <w:rFonts w:ascii="Arial" w:hAnsi="Arial" w:cs="Arial"/>
                <w:noProof/>
                <w:webHidden/>
                <w:sz w:val="24"/>
                <w:szCs w:val="24"/>
              </w:rPr>
              <w:tab/>
            </w:r>
            <w:r w:rsidRPr="00327F1D">
              <w:rPr>
                <w:rFonts w:ascii="Arial" w:hAnsi="Arial" w:cs="Arial"/>
                <w:noProof/>
                <w:webHidden/>
                <w:sz w:val="24"/>
                <w:szCs w:val="24"/>
              </w:rPr>
              <w:fldChar w:fldCharType="begin"/>
            </w:r>
            <w:r w:rsidRPr="00327F1D">
              <w:rPr>
                <w:rFonts w:ascii="Arial" w:hAnsi="Arial" w:cs="Arial"/>
                <w:noProof/>
                <w:webHidden/>
                <w:sz w:val="24"/>
                <w:szCs w:val="24"/>
              </w:rPr>
              <w:instrText xml:space="preserve"> PAGEREF _Toc167125307 \h </w:instrText>
            </w:r>
            <w:r w:rsidRPr="00327F1D">
              <w:rPr>
                <w:rFonts w:ascii="Arial" w:hAnsi="Arial" w:cs="Arial"/>
                <w:noProof/>
                <w:webHidden/>
                <w:sz w:val="24"/>
                <w:szCs w:val="24"/>
              </w:rPr>
            </w:r>
            <w:r w:rsidRPr="00327F1D">
              <w:rPr>
                <w:rFonts w:ascii="Arial" w:hAnsi="Arial" w:cs="Arial"/>
                <w:noProof/>
                <w:webHidden/>
                <w:sz w:val="24"/>
                <w:szCs w:val="24"/>
              </w:rPr>
              <w:fldChar w:fldCharType="separate"/>
            </w:r>
            <w:r w:rsidR="00F43D61">
              <w:rPr>
                <w:rFonts w:ascii="Arial" w:hAnsi="Arial" w:cs="Arial"/>
                <w:noProof/>
                <w:webHidden/>
                <w:sz w:val="24"/>
                <w:szCs w:val="24"/>
                <w:rtl/>
              </w:rPr>
              <w:t>16</w:t>
            </w:r>
            <w:r w:rsidRPr="00327F1D">
              <w:rPr>
                <w:rFonts w:ascii="Arial" w:hAnsi="Arial" w:cs="Arial"/>
                <w:noProof/>
                <w:webHidden/>
                <w:sz w:val="24"/>
                <w:szCs w:val="24"/>
              </w:rPr>
              <w:fldChar w:fldCharType="end"/>
            </w:r>
          </w:hyperlink>
        </w:p>
        <w:p w14:paraId="68D140F7" w14:textId="68579A63" w:rsidR="00327F1D" w:rsidRPr="00327F1D" w:rsidRDefault="00327F1D" w:rsidP="00327F1D">
          <w:pPr>
            <w:pStyle w:val="20"/>
            <w:tabs>
              <w:tab w:val="left" w:pos="2480"/>
              <w:tab w:val="right" w:leader="dot" w:pos="9350"/>
            </w:tabs>
            <w:bidi/>
            <w:spacing w:line="276" w:lineRule="auto"/>
            <w:rPr>
              <w:rFonts w:ascii="Arial" w:hAnsi="Arial" w:cs="Arial"/>
              <w:noProof/>
              <w:sz w:val="24"/>
              <w:szCs w:val="24"/>
            </w:rPr>
          </w:pPr>
          <w:hyperlink w:anchor="_Toc167125308" w:history="1">
            <w:r w:rsidRPr="00327F1D">
              <w:rPr>
                <w:rStyle w:val="Hyperlink"/>
                <w:rFonts w:ascii="Arial" w:eastAsia="Times New Roman" w:hAnsi="Arial" w:cs="Arial"/>
                <w:noProof/>
                <w:sz w:val="24"/>
                <w:szCs w:val="24"/>
                <w:rtl/>
              </w:rPr>
              <w:t>3.3.تصميم البحث</w:t>
            </w:r>
            <w:r>
              <w:rPr>
                <w:rStyle w:val="Hyperlink"/>
                <w:rFonts w:ascii="Arial" w:eastAsia="Times New Roman" w:hAnsi="Arial" w:cs="Arial" w:hint="cs"/>
                <w:noProof/>
                <w:sz w:val="24"/>
                <w:szCs w:val="24"/>
                <w:rtl/>
              </w:rPr>
              <w:t>...............</w:t>
            </w:r>
            <w:r w:rsidRPr="00327F1D">
              <w:rPr>
                <w:rFonts w:ascii="Arial" w:hAnsi="Arial" w:cs="Arial"/>
                <w:noProof/>
                <w:webHidden/>
                <w:sz w:val="24"/>
                <w:szCs w:val="24"/>
              </w:rPr>
              <w:tab/>
            </w:r>
            <w:r w:rsidRPr="00327F1D">
              <w:rPr>
                <w:rFonts w:ascii="Arial" w:hAnsi="Arial" w:cs="Arial"/>
                <w:noProof/>
                <w:webHidden/>
                <w:sz w:val="24"/>
                <w:szCs w:val="24"/>
              </w:rPr>
              <w:fldChar w:fldCharType="begin"/>
            </w:r>
            <w:r w:rsidRPr="00327F1D">
              <w:rPr>
                <w:rFonts w:ascii="Arial" w:hAnsi="Arial" w:cs="Arial"/>
                <w:noProof/>
                <w:webHidden/>
                <w:sz w:val="24"/>
                <w:szCs w:val="24"/>
              </w:rPr>
              <w:instrText xml:space="preserve"> PAGEREF _Toc167125308 \h </w:instrText>
            </w:r>
            <w:r w:rsidRPr="00327F1D">
              <w:rPr>
                <w:rFonts w:ascii="Arial" w:hAnsi="Arial" w:cs="Arial"/>
                <w:noProof/>
                <w:webHidden/>
                <w:sz w:val="24"/>
                <w:szCs w:val="24"/>
              </w:rPr>
            </w:r>
            <w:r w:rsidRPr="00327F1D">
              <w:rPr>
                <w:rFonts w:ascii="Arial" w:hAnsi="Arial" w:cs="Arial"/>
                <w:noProof/>
                <w:webHidden/>
                <w:sz w:val="24"/>
                <w:szCs w:val="24"/>
              </w:rPr>
              <w:fldChar w:fldCharType="separate"/>
            </w:r>
            <w:r w:rsidR="00F43D61">
              <w:rPr>
                <w:rFonts w:ascii="Arial" w:hAnsi="Arial" w:cs="Arial"/>
                <w:noProof/>
                <w:webHidden/>
                <w:sz w:val="24"/>
                <w:szCs w:val="24"/>
                <w:rtl/>
              </w:rPr>
              <w:t>17</w:t>
            </w:r>
            <w:r w:rsidRPr="00327F1D">
              <w:rPr>
                <w:rFonts w:ascii="Arial" w:hAnsi="Arial" w:cs="Arial"/>
                <w:noProof/>
                <w:webHidden/>
                <w:sz w:val="24"/>
                <w:szCs w:val="24"/>
              </w:rPr>
              <w:fldChar w:fldCharType="end"/>
            </w:r>
          </w:hyperlink>
        </w:p>
        <w:p w14:paraId="3EB639BE" w14:textId="1185984D" w:rsidR="00327F1D" w:rsidRPr="00327F1D" w:rsidRDefault="00327F1D" w:rsidP="00327F1D">
          <w:pPr>
            <w:pStyle w:val="20"/>
            <w:tabs>
              <w:tab w:val="left" w:pos="3342"/>
              <w:tab w:val="right" w:leader="dot" w:pos="9350"/>
            </w:tabs>
            <w:bidi/>
            <w:spacing w:line="276" w:lineRule="auto"/>
            <w:rPr>
              <w:rFonts w:ascii="Arial" w:hAnsi="Arial" w:cs="Arial"/>
              <w:noProof/>
              <w:sz w:val="24"/>
              <w:szCs w:val="24"/>
            </w:rPr>
          </w:pPr>
          <w:hyperlink w:anchor="_Toc167125309" w:history="1">
            <w:r w:rsidRPr="00327F1D">
              <w:rPr>
                <w:rStyle w:val="Hyperlink"/>
                <w:rFonts w:ascii="Arial" w:eastAsia="Times New Roman" w:hAnsi="Arial" w:cs="Arial"/>
                <w:noProof/>
                <w:sz w:val="24"/>
                <w:szCs w:val="24"/>
                <w:rtl/>
              </w:rPr>
              <w:t>3.4.مجتمع البحث وطرق وتقنيات أخذ العينات</w:t>
            </w:r>
            <w:r w:rsidRPr="00327F1D">
              <w:rPr>
                <w:rFonts w:ascii="Arial" w:hAnsi="Arial" w:cs="Arial"/>
                <w:noProof/>
                <w:webHidden/>
                <w:sz w:val="24"/>
                <w:szCs w:val="24"/>
              </w:rPr>
              <w:tab/>
            </w:r>
            <w:r w:rsidRPr="00327F1D">
              <w:rPr>
                <w:rFonts w:ascii="Arial" w:hAnsi="Arial" w:cs="Arial"/>
                <w:noProof/>
                <w:webHidden/>
                <w:sz w:val="24"/>
                <w:szCs w:val="24"/>
              </w:rPr>
              <w:fldChar w:fldCharType="begin"/>
            </w:r>
            <w:r w:rsidRPr="00327F1D">
              <w:rPr>
                <w:rFonts w:ascii="Arial" w:hAnsi="Arial" w:cs="Arial"/>
                <w:noProof/>
                <w:webHidden/>
                <w:sz w:val="24"/>
                <w:szCs w:val="24"/>
              </w:rPr>
              <w:instrText xml:space="preserve"> PAGEREF _Toc167125309 \h </w:instrText>
            </w:r>
            <w:r w:rsidRPr="00327F1D">
              <w:rPr>
                <w:rFonts w:ascii="Arial" w:hAnsi="Arial" w:cs="Arial"/>
                <w:noProof/>
                <w:webHidden/>
                <w:sz w:val="24"/>
                <w:szCs w:val="24"/>
              </w:rPr>
            </w:r>
            <w:r w:rsidRPr="00327F1D">
              <w:rPr>
                <w:rFonts w:ascii="Arial" w:hAnsi="Arial" w:cs="Arial"/>
                <w:noProof/>
                <w:webHidden/>
                <w:sz w:val="24"/>
                <w:szCs w:val="24"/>
              </w:rPr>
              <w:fldChar w:fldCharType="separate"/>
            </w:r>
            <w:r w:rsidR="00F43D61">
              <w:rPr>
                <w:rFonts w:ascii="Arial" w:hAnsi="Arial" w:cs="Arial"/>
                <w:noProof/>
                <w:webHidden/>
                <w:sz w:val="24"/>
                <w:szCs w:val="24"/>
                <w:rtl/>
              </w:rPr>
              <w:t>17</w:t>
            </w:r>
            <w:r w:rsidRPr="00327F1D">
              <w:rPr>
                <w:rFonts w:ascii="Arial" w:hAnsi="Arial" w:cs="Arial"/>
                <w:noProof/>
                <w:webHidden/>
                <w:sz w:val="24"/>
                <w:szCs w:val="24"/>
              </w:rPr>
              <w:fldChar w:fldCharType="end"/>
            </w:r>
          </w:hyperlink>
        </w:p>
        <w:p w14:paraId="6FD20B15" w14:textId="5938B5E0" w:rsidR="00327F1D" w:rsidRPr="00327F1D" w:rsidRDefault="00327F1D" w:rsidP="00327F1D">
          <w:pPr>
            <w:pStyle w:val="20"/>
            <w:tabs>
              <w:tab w:val="left" w:pos="1829"/>
              <w:tab w:val="right" w:leader="dot" w:pos="9350"/>
            </w:tabs>
            <w:bidi/>
            <w:spacing w:line="276" w:lineRule="auto"/>
            <w:rPr>
              <w:rFonts w:ascii="Arial" w:hAnsi="Arial" w:cs="Arial"/>
              <w:noProof/>
              <w:sz w:val="24"/>
              <w:szCs w:val="24"/>
            </w:rPr>
          </w:pPr>
          <w:hyperlink w:anchor="_Toc167125310" w:history="1">
            <w:r w:rsidRPr="00327F1D">
              <w:rPr>
                <w:rStyle w:val="Hyperlink"/>
                <w:rFonts w:ascii="Arial" w:eastAsia="Times New Roman" w:hAnsi="Arial" w:cs="Arial"/>
                <w:noProof/>
                <w:sz w:val="24"/>
                <w:szCs w:val="24"/>
                <w:rtl/>
              </w:rPr>
              <w:t>3.5.طريقة جمع البيانات</w:t>
            </w:r>
            <w:r w:rsidRPr="00327F1D">
              <w:rPr>
                <w:rFonts w:ascii="Arial" w:hAnsi="Arial" w:cs="Arial"/>
                <w:noProof/>
                <w:webHidden/>
                <w:sz w:val="24"/>
                <w:szCs w:val="24"/>
              </w:rPr>
              <w:tab/>
            </w:r>
            <w:r w:rsidRPr="00327F1D">
              <w:rPr>
                <w:rFonts w:ascii="Arial" w:hAnsi="Arial" w:cs="Arial"/>
                <w:noProof/>
                <w:webHidden/>
                <w:sz w:val="24"/>
                <w:szCs w:val="24"/>
              </w:rPr>
              <w:fldChar w:fldCharType="begin"/>
            </w:r>
            <w:r w:rsidRPr="00327F1D">
              <w:rPr>
                <w:rFonts w:ascii="Arial" w:hAnsi="Arial" w:cs="Arial"/>
                <w:noProof/>
                <w:webHidden/>
                <w:sz w:val="24"/>
                <w:szCs w:val="24"/>
              </w:rPr>
              <w:instrText xml:space="preserve"> PAGEREF _Toc167125310 \h </w:instrText>
            </w:r>
            <w:r w:rsidRPr="00327F1D">
              <w:rPr>
                <w:rFonts w:ascii="Arial" w:hAnsi="Arial" w:cs="Arial"/>
                <w:noProof/>
                <w:webHidden/>
                <w:sz w:val="24"/>
                <w:szCs w:val="24"/>
              </w:rPr>
            </w:r>
            <w:r w:rsidRPr="00327F1D">
              <w:rPr>
                <w:rFonts w:ascii="Arial" w:hAnsi="Arial" w:cs="Arial"/>
                <w:noProof/>
                <w:webHidden/>
                <w:sz w:val="24"/>
                <w:szCs w:val="24"/>
              </w:rPr>
              <w:fldChar w:fldCharType="separate"/>
            </w:r>
            <w:r w:rsidR="00F43D61">
              <w:rPr>
                <w:rFonts w:ascii="Arial" w:hAnsi="Arial" w:cs="Arial"/>
                <w:noProof/>
                <w:webHidden/>
                <w:sz w:val="24"/>
                <w:szCs w:val="24"/>
                <w:rtl/>
              </w:rPr>
              <w:t>18</w:t>
            </w:r>
            <w:r w:rsidRPr="00327F1D">
              <w:rPr>
                <w:rFonts w:ascii="Arial" w:hAnsi="Arial" w:cs="Arial"/>
                <w:noProof/>
                <w:webHidden/>
                <w:sz w:val="24"/>
                <w:szCs w:val="24"/>
              </w:rPr>
              <w:fldChar w:fldCharType="end"/>
            </w:r>
          </w:hyperlink>
        </w:p>
        <w:p w14:paraId="68001565" w14:textId="584DE55F" w:rsidR="00327F1D" w:rsidRPr="00327F1D" w:rsidRDefault="00327F1D" w:rsidP="00327F1D">
          <w:pPr>
            <w:pStyle w:val="20"/>
            <w:tabs>
              <w:tab w:val="left" w:pos="1540"/>
              <w:tab w:val="right" w:leader="dot" w:pos="9350"/>
            </w:tabs>
            <w:bidi/>
            <w:spacing w:line="276" w:lineRule="auto"/>
            <w:rPr>
              <w:rFonts w:ascii="Arial" w:hAnsi="Arial" w:cs="Arial"/>
              <w:noProof/>
              <w:sz w:val="24"/>
              <w:szCs w:val="24"/>
            </w:rPr>
          </w:pPr>
          <w:hyperlink w:anchor="_Toc167125311" w:history="1">
            <w:r w:rsidRPr="00327F1D">
              <w:rPr>
                <w:rStyle w:val="Hyperlink"/>
                <w:rFonts w:ascii="Arial" w:eastAsia="Times New Roman" w:hAnsi="Arial" w:cs="Arial"/>
                <w:noProof/>
                <w:sz w:val="24"/>
                <w:szCs w:val="24"/>
                <w:rtl/>
              </w:rPr>
              <w:t>3.6.أنواع البيانات</w:t>
            </w:r>
            <w:r w:rsidRPr="00327F1D">
              <w:rPr>
                <w:rFonts w:ascii="Arial" w:hAnsi="Arial" w:cs="Arial"/>
                <w:noProof/>
                <w:webHidden/>
                <w:sz w:val="24"/>
                <w:szCs w:val="24"/>
              </w:rPr>
              <w:tab/>
            </w:r>
            <w:r w:rsidRPr="00327F1D">
              <w:rPr>
                <w:rFonts w:ascii="Arial" w:hAnsi="Arial" w:cs="Arial"/>
                <w:noProof/>
                <w:webHidden/>
                <w:sz w:val="24"/>
                <w:szCs w:val="24"/>
              </w:rPr>
              <w:fldChar w:fldCharType="begin"/>
            </w:r>
            <w:r w:rsidRPr="00327F1D">
              <w:rPr>
                <w:rFonts w:ascii="Arial" w:hAnsi="Arial" w:cs="Arial"/>
                <w:noProof/>
                <w:webHidden/>
                <w:sz w:val="24"/>
                <w:szCs w:val="24"/>
              </w:rPr>
              <w:instrText xml:space="preserve"> PAGEREF _Toc167125311 \h </w:instrText>
            </w:r>
            <w:r w:rsidRPr="00327F1D">
              <w:rPr>
                <w:rFonts w:ascii="Arial" w:hAnsi="Arial" w:cs="Arial"/>
                <w:noProof/>
                <w:webHidden/>
                <w:sz w:val="24"/>
                <w:szCs w:val="24"/>
              </w:rPr>
            </w:r>
            <w:r w:rsidRPr="00327F1D">
              <w:rPr>
                <w:rFonts w:ascii="Arial" w:hAnsi="Arial" w:cs="Arial"/>
                <w:noProof/>
                <w:webHidden/>
                <w:sz w:val="24"/>
                <w:szCs w:val="24"/>
              </w:rPr>
              <w:fldChar w:fldCharType="separate"/>
            </w:r>
            <w:r w:rsidR="00F43D61">
              <w:rPr>
                <w:rFonts w:ascii="Arial" w:hAnsi="Arial" w:cs="Arial"/>
                <w:noProof/>
                <w:webHidden/>
                <w:sz w:val="24"/>
                <w:szCs w:val="24"/>
                <w:rtl/>
              </w:rPr>
              <w:t>18</w:t>
            </w:r>
            <w:r w:rsidRPr="00327F1D">
              <w:rPr>
                <w:rFonts w:ascii="Arial" w:hAnsi="Arial" w:cs="Arial"/>
                <w:noProof/>
                <w:webHidden/>
                <w:sz w:val="24"/>
                <w:szCs w:val="24"/>
              </w:rPr>
              <w:fldChar w:fldCharType="end"/>
            </w:r>
          </w:hyperlink>
        </w:p>
        <w:p w14:paraId="6641ABC4" w14:textId="2C8E8C70" w:rsidR="00327F1D" w:rsidRPr="00327F1D" w:rsidRDefault="00327F1D" w:rsidP="00327F1D">
          <w:pPr>
            <w:pStyle w:val="20"/>
            <w:tabs>
              <w:tab w:val="left" w:pos="2312"/>
              <w:tab w:val="right" w:leader="dot" w:pos="9350"/>
            </w:tabs>
            <w:bidi/>
            <w:spacing w:line="276" w:lineRule="auto"/>
            <w:rPr>
              <w:rFonts w:ascii="Arial" w:hAnsi="Arial" w:cs="Arial"/>
              <w:noProof/>
              <w:sz w:val="24"/>
              <w:szCs w:val="24"/>
            </w:rPr>
          </w:pPr>
          <w:hyperlink w:anchor="_Toc167125312" w:history="1">
            <w:r w:rsidRPr="00327F1D">
              <w:rPr>
                <w:rStyle w:val="Hyperlink"/>
                <w:rFonts w:ascii="Arial" w:eastAsia="Times New Roman" w:hAnsi="Arial" w:cs="Arial"/>
                <w:noProof/>
                <w:sz w:val="24"/>
                <w:szCs w:val="24"/>
                <w:rtl/>
              </w:rPr>
              <w:t>3.7.إجراءات التحليل الإحصائي</w:t>
            </w:r>
            <w:r w:rsidRPr="00327F1D">
              <w:rPr>
                <w:rFonts w:ascii="Arial" w:hAnsi="Arial" w:cs="Arial"/>
                <w:noProof/>
                <w:webHidden/>
                <w:sz w:val="24"/>
                <w:szCs w:val="24"/>
              </w:rPr>
              <w:tab/>
            </w:r>
            <w:r w:rsidRPr="00327F1D">
              <w:rPr>
                <w:rFonts w:ascii="Arial" w:hAnsi="Arial" w:cs="Arial"/>
                <w:noProof/>
                <w:webHidden/>
                <w:sz w:val="24"/>
                <w:szCs w:val="24"/>
              </w:rPr>
              <w:fldChar w:fldCharType="begin"/>
            </w:r>
            <w:r w:rsidRPr="00327F1D">
              <w:rPr>
                <w:rFonts w:ascii="Arial" w:hAnsi="Arial" w:cs="Arial"/>
                <w:noProof/>
                <w:webHidden/>
                <w:sz w:val="24"/>
                <w:szCs w:val="24"/>
              </w:rPr>
              <w:instrText xml:space="preserve"> PAGEREF _Toc167125312 \h </w:instrText>
            </w:r>
            <w:r w:rsidRPr="00327F1D">
              <w:rPr>
                <w:rFonts w:ascii="Arial" w:hAnsi="Arial" w:cs="Arial"/>
                <w:noProof/>
                <w:webHidden/>
                <w:sz w:val="24"/>
                <w:szCs w:val="24"/>
              </w:rPr>
            </w:r>
            <w:r w:rsidRPr="00327F1D">
              <w:rPr>
                <w:rFonts w:ascii="Arial" w:hAnsi="Arial" w:cs="Arial"/>
                <w:noProof/>
                <w:webHidden/>
                <w:sz w:val="24"/>
                <w:szCs w:val="24"/>
              </w:rPr>
              <w:fldChar w:fldCharType="separate"/>
            </w:r>
            <w:r w:rsidR="00F43D61">
              <w:rPr>
                <w:rFonts w:ascii="Arial" w:hAnsi="Arial" w:cs="Arial"/>
                <w:noProof/>
                <w:webHidden/>
                <w:sz w:val="24"/>
                <w:szCs w:val="24"/>
                <w:rtl/>
              </w:rPr>
              <w:t>18</w:t>
            </w:r>
            <w:r w:rsidRPr="00327F1D">
              <w:rPr>
                <w:rFonts w:ascii="Arial" w:hAnsi="Arial" w:cs="Arial"/>
                <w:noProof/>
                <w:webHidden/>
                <w:sz w:val="24"/>
                <w:szCs w:val="24"/>
              </w:rPr>
              <w:fldChar w:fldCharType="end"/>
            </w:r>
          </w:hyperlink>
        </w:p>
        <w:p w14:paraId="00676383" w14:textId="03E344A3" w:rsidR="00327F1D" w:rsidRPr="00327F1D" w:rsidRDefault="00327F1D" w:rsidP="00327F1D">
          <w:pPr>
            <w:pStyle w:val="20"/>
            <w:tabs>
              <w:tab w:val="left" w:pos="1100"/>
              <w:tab w:val="right" w:leader="dot" w:pos="9350"/>
            </w:tabs>
            <w:bidi/>
            <w:spacing w:line="276" w:lineRule="auto"/>
            <w:rPr>
              <w:rFonts w:ascii="Arial" w:hAnsi="Arial" w:cs="Arial"/>
              <w:noProof/>
              <w:sz w:val="24"/>
              <w:szCs w:val="24"/>
            </w:rPr>
          </w:pPr>
          <w:hyperlink w:anchor="_Toc167125313" w:history="1">
            <w:r w:rsidRPr="00327F1D">
              <w:rPr>
                <w:rStyle w:val="Hyperlink"/>
                <w:rFonts w:ascii="Arial" w:eastAsia="Times New Roman" w:hAnsi="Arial" w:cs="Arial"/>
                <w:noProof/>
                <w:sz w:val="24"/>
                <w:szCs w:val="24"/>
                <w:rtl/>
              </w:rPr>
              <w:t>3.8.الخاتمة</w:t>
            </w:r>
            <w:r w:rsidRPr="00327F1D">
              <w:rPr>
                <w:rFonts w:ascii="Arial" w:hAnsi="Arial" w:cs="Arial"/>
                <w:noProof/>
                <w:webHidden/>
                <w:sz w:val="24"/>
                <w:szCs w:val="24"/>
              </w:rPr>
              <w:tab/>
            </w:r>
            <w:r w:rsidRPr="00327F1D">
              <w:rPr>
                <w:rFonts w:ascii="Arial" w:hAnsi="Arial" w:cs="Arial"/>
                <w:noProof/>
                <w:webHidden/>
                <w:sz w:val="24"/>
                <w:szCs w:val="24"/>
              </w:rPr>
              <w:fldChar w:fldCharType="begin"/>
            </w:r>
            <w:r w:rsidRPr="00327F1D">
              <w:rPr>
                <w:rFonts w:ascii="Arial" w:hAnsi="Arial" w:cs="Arial"/>
                <w:noProof/>
                <w:webHidden/>
                <w:sz w:val="24"/>
                <w:szCs w:val="24"/>
              </w:rPr>
              <w:instrText xml:space="preserve"> PAGEREF _Toc167125313 \h </w:instrText>
            </w:r>
            <w:r w:rsidRPr="00327F1D">
              <w:rPr>
                <w:rFonts w:ascii="Arial" w:hAnsi="Arial" w:cs="Arial"/>
                <w:noProof/>
                <w:webHidden/>
                <w:sz w:val="24"/>
                <w:szCs w:val="24"/>
              </w:rPr>
            </w:r>
            <w:r w:rsidRPr="00327F1D">
              <w:rPr>
                <w:rFonts w:ascii="Arial" w:hAnsi="Arial" w:cs="Arial"/>
                <w:noProof/>
                <w:webHidden/>
                <w:sz w:val="24"/>
                <w:szCs w:val="24"/>
              </w:rPr>
              <w:fldChar w:fldCharType="separate"/>
            </w:r>
            <w:r w:rsidR="00F43D61">
              <w:rPr>
                <w:rFonts w:ascii="Arial" w:hAnsi="Arial" w:cs="Arial"/>
                <w:noProof/>
                <w:webHidden/>
                <w:sz w:val="24"/>
                <w:szCs w:val="24"/>
                <w:rtl/>
              </w:rPr>
              <w:t>19</w:t>
            </w:r>
            <w:r w:rsidRPr="00327F1D">
              <w:rPr>
                <w:rFonts w:ascii="Arial" w:hAnsi="Arial" w:cs="Arial"/>
                <w:noProof/>
                <w:webHidden/>
                <w:sz w:val="24"/>
                <w:szCs w:val="24"/>
              </w:rPr>
              <w:fldChar w:fldCharType="end"/>
            </w:r>
          </w:hyperlink>
        </w:p>
        <w:p w14:paraId="19613BE2" w14:textId="0FA33DF9" w:rsidR="00327F1D" w:rsidRPr="00327F1D" w:rsidRDefault="00327F1D" w:rsidP="00327F1D">
          <w:pPr>
            <w:pStyle w:val="10"/>
            <w:tabs>
              <w:tab w:val="left" w:pos="3653"/>
            </w:tabs>
            <w:spacing w:line="276" w:lineRule="auto"/>
            <w:rPr>
              <w:rFonts w:ascii="Arial" w:hAnsi="Arial" w:cs="Arial"/>
              <w:noProof/>
              <w:sz w:val="24"/>
              <w:szCs w:val="24"/>
            </w:rPr>
          </w:pPr>
          <w:hyperlink w:anchor="_Toc167125314" w:history="1">
            <w:r w:rsidRPr="00327F1D">
              <w:rPr>
                <w:rStyle w:val="Hyperlink"/>
                <w:rFonts w:ascii="Arial" w:eastAsia="Times New Roman" w:hAnsi="Arial" w:cs="Arial"/>
                <w:noProof/>
                <w:sz w:val="24"/>
                <w:szCs w:val="24"/>
                <w:rtl/>
              </w:rPr>
              <w:t>4.الفصل الرابع: التحليل الإحصائي ومناقشة النتائج</w:t>
            </w:r>
            <w:r w:rsidRPr="00327F1D">
              <w:rPr>
                <w:rFonts w:ascii="Arial" w:hAnsi="Arial" w:cs="Arial"/>
                <w:noProof/>
                <w:webHidden/>
                <w:sz w:val="24"/>
                <w:szCs w:val="24"/>
              </w:rPr>
              <w:tab/>
            </w:r>
            <w:r w:rsidRPr="00327F1D">
              <w:rPr>
                <w:rFonts w:ascii="Arial" w:hAnsi="Arial" w:cs="Arial"/>
                <w:noProof/>
                <w:webHidden/>
                <w:sz w:val="24"/>
                <w:szCs w:val="24"/>
              </w:rPr>
              <w:fldChar w:fldCharType="begin"/>
            </w:r>
            <w:r w:rsidRPr="00327F1D">
              <w:rPr>
                <w:rFonts w:ascii="Arial" w:hAnsi="Arial" w:cs="Arial"/>
                <w:noProof/>
                <w:webHidden/>
                <w:sz w:val="24"/>
                <w:szCs w:val="24"/>
              </w:rPr>
              <w:instrText xml:space="preserve"> PAGEREF _Toc167125314 \h </w:instrText>
            </w:r>
            <w:r w:rsidRPr="00327F1D">
              <w:rPr>
                <w:rFonts w:ascii="Arial" w:hAnsi="Arial" w:cs="Arial"/>
                <w:noProof/>
                <w:webHidden/>
                <w:sz w:val="24"/>
                <w:szCs w:val="24"/>
              </w:rPr>
            </w:r>
            <w:r w:rsidRPr="00327F1D">
              <w:rPr>
                <w:rFonts w:ascii="Arial" w:hAnsi="Arial" w:cs="Arial"/>
                <w:noProof/>
                <w:webHidden/>
                <w:sz w:val="24"/>
                <w:szCs w:val="24"/>
              </w:rPr>
              <w:fldChar w:fldCharType="separate"/>
            </w:r>
            <w:r w:rsidR="00F43D61">
              <w:rPr>
                <w:rFonts w:ascii="Arial" w:hAnsi="Arial" w:cs="Arial"/>
                <w:noProof/>
                <w:webHidden/>
                <w:sz w:val="24"/>
                <w:szCs w:val="24"/>
                <w:rtl/>
              </w:rPr>
              <w:t>20</w:t>
            </w:r>
            <w:r w:rsidRPr="00327F1D">
              <w:rPr>
                <w:rFonts w:ascii="Arial" w:hAnsi="Arial" w:cs="Arial"/>
                <w:noProof/>
                <w:webHidden/>
                <w:sz w:val="24"/>
                <w:szCs w:val="24"/>
              </w:rPr>
              <w:fldChar w:fldCharType="end"/>
            </w:r>
          </w:hyperlink>
        </w:p>
        <w:p w14:paraId="424315C9" w14:textId="37635A1A" w:rsidR="00327F1D" w:rsidRPr="00327F1D" w:rsidRDefault="00327F1D" w:rsidP="00327F1D">
          <w:pPr>
            <w:pStyle w:val="20"/>
            <w:tabs>
              <w:tab w:val="left" w:pos="1540"/>
              <w:tab w:val="right" w:leader="dot" w:pos="9350"/>
            </w:tabs>
            <w:bidi/>
            <w:spacing w:line="276" w:lineRule="auto"/>
            <w:rPr>
              <w:rFonts w:ascii="Arial" w:hAnsi="Arial" w:cs="Arial"/>
              <w:noProof/>
              <w:sz w:val="24"/>
              <w:szCs w:val="24"/>
            </w:rPr>
          </w:pPr>
          <w:hyperlink w:anchor="_Toc167125315" w:history="1">
            <w:r w:rsidRPr="00327F1D">
              <w:rPr>
                <w:rStyle w:val="Hyperlink"/>
                <w:rFonts w:ascii="Arial" w:hAnsi="Arial" w:cs="Arial"/>
                <w:noProof/>
                <w:sz w:val="24"/>
                <w:szCs w:val="24"/>
              </w:rPr>
              <w:t>4.1.</w:t>
            </w:r>
            <w:r w:rsidRPr="00327F1D">
              <w:rPr>
                <w:rStyle w:val="Hyperlink"/>
                <w:rFonts w:ascii="Arial" w:hAnsi="Arial" w:cs="Arial"/>
                <w:noProof/>
                <w:sz w:val="24"/>
                <w:szCs w:val="24"/>
                <w:rtl/>
              </w:rPr>
              <w:t>المقدمة</w:t>
            </w:r>
            <w:r>
              <w:rPr>
                <w:rStyle w:val="Hyperlink"/>
                <w:rFonts w:ascii="Arial" w:hAnsi="Arial" w:cs="Arial" w:hint="cs"/>
                <w:noProof/>
                <w:sz w:val="24"/>
                <w:szCs w:val="24"/>
                <w:rtl/>
              </w:rPr>
              <w:t>......</w:t>
            </w:r>
            <w:r w:rsidRPr="00327F1D">
              <w:rPr>
                <w:rFonts w:ascii="Arial" w:hAnsi="Arial" w:cs="Arial"/>
                <w:noProof/>
                <w:webHidden/>
                <w:sz w:val="24"/>
                <w:szCs w:val="24"/>
              </w:rPr>
              <w:tab/>
            </w:r>
            <w:r w:rsidRPr="00327F1D">
              <w:rPr>
                <w:rFonts w:ascii="Arial" w:hAnsi="Arial" w:cs="Arial"/>
                <w:noProof/>
                <w:webHidden/>
                <w:sz w:val="24"/>
                <w:szCs w:val="24"/>
              </w:rPr>
              <w:fldChar w:fldCharType="begin"/>
            </w:r>
            <w:r w:rsidRPr="00327F1D">
              <w:rPr>
                <w:rFonts w:ascii="Arial" w:hAnsi="Arial" w:cs="Arial"/>
                <w:noProof/>
                <w:webHidden/>
                <w:sz w:val="24"/>
                <w:szCs w:val="24"/>
              </w:rPr>
              <w:instrText xml:space="preserve"> PAGEREF _Toc167125315 \h </w:instrText>
            </w:r>
            <w:r w:rsidRPr="00327F1D">
              <w:rPr>
                <w:rFonts w:ascii="Arial" w:hAnsi="Arial" w:cs="Arial"/>
                <w:noProof/>
                <w:webHidden/>
                <w:sz w:val="24"/>
                <w:szCs w:val="24"/>
              </w:rPr>
            </w:r>
            <w:r w:rsidRPr="00327F1D">
              <w:rPr>
                <w:rFonts w:ascii="Arial" w:hAnsi="Arial" w:cs="Arial"/>
                <w:noProof/>
                <w:webHidden/>
                <w:sz w:val="24"/>
                <w:szCs w:val="24"/>
              </w:rPr>
              <w:fldChar w:fldCharType="separate"/>
            </w:r>
            <w:r w:rsidR="00F43D61">
              <w:rPr>
                <w:rFonts w:ascii="Arial" w:hAnsi="Arial" w:cs="Arial"/>
                <w:noProof/>
                <w:webHidden/>
                <w:sz w:val="24"/>
                <w:szCs w:val="24"/>
                <w:rtl/>
              </w:rPr>
              <w:t>21</w:t>
            </w:r>
            <w:r w:rsidRPr="00327F1D">
              <w:rPr>
                <w:rFonts w:ascii="Arial" w:hAnsi="Arial" w:cs="Arial"/>
                <w:noProof/>
                <w:webHidden/>
                <w:sz w:val="24"/>
                <w:szCs w:val="24"/>
              </w:rPr>
              <w:fldChar w:fldCharType="end"/>
            </w:r>
          </w:hyperlink>
        </w:p>
        <w:p w14:paraId="22A78935" w14:textId="65297B29" w:rsidR="00327F1D" w:rsidRPr="00327F1D" w:rsidRDefault="00327F1D" w:rsidP="00327F1D">
          <w:pPr>
            <w:pStyle w:val="20"/>
            <w:tabs>
              <w:tab w:val="left" w:pos="4902"/>
              <w:tab w:val="right" w:leader="dot" w:pos="9350"/>
            </w:tabs>
            <w:bidi/>
            <w:spacing w:line="276" w:lineRule="auto"/>
            <w:rPr>
              <w:rFonts w:ascii="Arial" w:hAnsi="Arial" w:cs="Arial"/>
              <w:noProof/>
              <w:sz w:val="24"/>
              <w:szCs w:val="24"/>
            </w:rPr>
          </w:pPr>
          <w:hyperlink w:anchor="_Toc167125316" w:history="1">
            <w:r w:rsidRPr="00327F1D">
              <w:rPr>
                <w:rStyle w:val="Hyperlink"/>
                <w:rFonts w:ascii="Arial" w:hAnsi="Arial" w:cs="Arial"/>
                <w:noProof/>
                <w:sz w:val="24"/>
                <w:szCs w:val="24"/>
              </w:rPr>
              <w:t>4.2.</w:t>
            </w:r>
            <w:r w:rsidRPr="00327F1D">
              <w:rPr>
                <w:rStyle w:val="Hyperlink"/>
                <w:rFonts w:ascii="Arial" w:hAnsi="Arial" w:cs="Arial"/>
                <w:noProof/>
                <w:sz w:val="24"/>
                <w:szCs w:val="24"/>
                <w:rtl/>
              </w:rPr>
              <w:t>توصيف عينة الدراسة (الإحصائيات الوصفية لعينة البحث)</w:t>
            </w:r>
            <w:r w:rsidRPr="00327F1D">
              <w:rPr>
                <w:rFonts w:ascii="Arial" w:hAnsi="Arial" w:cs="Arial"/>
                <w:noProof/>
                <w:webHidden/>
                <w:sz w:val="24"/>
                <w:szCs w:val="24"/>
              </w:rPr>
              <w:tab/>
            </w:r>
            <w:r w:rsidRPr="00327F1D">
              <w:rPr>
                <w:rFonts w:ascii="Arial" w:hAnsi="Arial" w:cs="Arial"/>
                <w:noProof/>
                <w:webHidden/>
                <w:sz w:val="24"/>
                <w:szCs w:val="24"/>
              </w:rPr>
              <w:fldChar w:fldCharType="begin"/>
            </w:r>
            <w:r w:rsidRPr="00327F1D">
              <w:rPr>
                <w:rFonts w:ascii="Arial" w:hAnsi="Arial" w:cs="Arial"/>
                <w:noProof/>
                <w:webHidden/>
                <w:sz w:val="24"/>
                <w:szCs w:val="24"/>
              </w:rPr>
              <w:instrText xml:space="preserve"> PAGEREF _Toc167125316 \h </w:instrText>
            </w:r>
            <w:r w:rsidRPr="00327F1D">
              <w:rPr>
                <w:rFonts w:ascii="Arial" w:hAnsi="Arial" w:cs="Arial"/>
                <w:noProof/>
                <w:webHidden/>
                <w:sz w:val="24"/>
                <w:szCs w:val="24"/>
              </w:rPr>
            </w:r>
            <w:r w:rsidRPr="00327F1D">
              <w:rPr>
                <w:rFonts w:ascii="Arial" w:hAnsi="Arial" w:cs="Arial"/>
                <w:noProof/>
                <w:webHidden/>
                <w:sz w:val="24"/>
                <w:szCs w:val="24"/>
              </w:rPr>
              <w:fldChar w:fldCharType="separate"/>
            </w:r>
            <w:r w:rsidR="00F43D61">
              <w:rPr>
                <w:rFonts w:ascii="Arial" w:hAnsi="Arial" w:cs="Arial"/>
                <w:noProof/>
                <w:webHidden/>
                <w:sz w:val="24"/>
                <w:szCs w:val="24"/>
                <w:rtl/>
              </w:rPr>
              <w:t>21</w:t>
            </w:r>
            <w:r w:rsidRPr="00327F1D">
              <w:rPr>
                <w:rFonts w:ascii="Arial" w:hAnsi="Arial" w:cs="Arial"/>
                <w:noProof/>
                <w:webHidden/>
                <w:sz w:val="24"/>
                <w:szCs w:val="24"/>
              </w:rPr>
              <w:fldChar w:fldCharType="end"/>
            </w:r>
          </w:hyperlink>
        </w:p>
        <w:p w14:paraId="1047835C" w14:textId="181AB4D4" w:rsidR="00327F1D" w:rsidRPr="00327F1D" w:rsidRDefault="00327F1D" w:rsidP="00327F1D">
          <w:pPr>
            <w:pStyle w:val="20"/>
            <w:tabs>
              <w:tab w:val="left" w:pos="3391"/>
              <w:tab w:val="right" w:leader="dot" w:pos="9350"/>
            </w:tabs>
            <w:bidi/>
            <w:spacing w:line="276" w:lineRule="auto"/>
            <w:rPr>
              <w:rFonts w:ascii="Arial" w:hAnsi="Arial" w:cs="Arial"/>
              <w:noProof/>
              <w:sz w:val="24"/>
              <w:szCs w:val="24"/>
            </w:rPr>
          </w:pPr>
          <w:hyperlink w:anchor="_Toc167125317" w:history="1">
            <w:r w:rsidRPr="00327F1D">
              <w:rPr>
                <w:rStyle w:val="Hyperlink"/>
                <w:rFonts w:ascii="Arial" w:hAnsi="Arial" w:cs="Arial"/>
                <w:noProof/>
                <w:sz w:val="24"/>
                <w:szCs w:val="24"/>
              </w:rPr>
              <w:t>4.3.</w:t>
            </w:r>
            <w:r w:rsidRPr="00327F1D">
              <w:rPr>
                <w:rStyle w:val="Hyperlink"/>
                <w:rFonts w:ascii="Arial" w:hAnsi="Arial" w:cs="Arial"/>
                <w:noProof/>
                <w:sz w:val="24"/>
                <w:szCs w:val="24"/>
                <w:rtl/>
              </w:rPr>
              <w:t>اختبارات الصدق والثبات للاستبيانات</w:t>
            </w:r>
            <w:r w:rsidRPr="00327F1D">
              <w:rPr>
                <w:rFonts w:ascii="Arial" w:hAnsi="Arial" w:cs="Arial"/>
                <w:noProof/>
                <w:webHidden/>
                <w:sz w:val="24"/>
                <w:szCs w:val="24"/>
              </w:rPr>
              <w:tab/>
            </w:r>
            <w:r w:rsidRPr="00327F1D">
              <w:rPr>
                <w:rFonts w:ascii="Arial" w:hAnsi="Arial" w:cs="Arial"/>
                <w:noProof/>
                <w:webHidden/>
                <w:sz w:val="24"/>
                <w:szCs w:val="24"/>
              </w:rPr>
              <w:fldChar w:fldCharType="begin"/>
            </w:r>
            <w:r w:rsidRPr="00327F1D">
              <w:rPr>
                <w:rFonts w:ascii="Arial" w:hAnsi="Arial" w:cs="Arial"/>
                <w:noProof/>
                <w:webHidden/>
                <w:sz w:val="24"/>
                <w:szCs w:val="24"/>
              </w:rPr>
              <w:instrText xml:space="preserve"> PAGEREF _Toc167125317 \h </w:instrText>
            </w:r>
            <w:r w:rsidRPr="00327F1D">
              <w:rPr>
                <w:rFonts w:ascii="Arial" w:hAnsi="Arial" w:cs="Arial"/>
                <w:noProof/>
                <w:webHidden/>
                <w:sz w:val="24"/>
                <w:szCs w:val="24"/>
              </w:rPr>
            </w:r>
            <w:r w:rsidRPr="00327F1D">
              <w:rPr>
                <w:rFonts w:ascii="Arial" w:hAnsi="Arial" w:cs="Arial"/>
                <w:noProof/>
                <w:webHidden/>
                <w:sz w:val="24"/>
                <w:szCs w:val="24"/>
              </w:rPr>
              <w:fldChar w:fldCharType="separate"/>
            </w:r>
            <w:r w:rsidR="00F43D61">
              <w:rPr>
                <w:rFonts w:ascii="Arial" w:hAnsi="Arial" w:cs="Arial"/>
                <w:noProof/>
                <w:webHidden/>
                <w:sz w:val="24"/>
                <w:szCs w:val="24"/>
                <w:rtl/>
              </w:rPr>
              <w:t>21</w:t>
            </w:r>
            <w:r w:rsidRPr="00327F1D">
              <w:rPr>
                <w:rFonts w:ascii="Arial" w:hAnsi="Arial" w:cs="Arial"/>
                <w:noProof/>
                <w:webHidden/>
                <w:sz w:val="24"/>
                <w:szCs w:val="24"/>
              </w:rPr>
              <w:fldChar w:fldCharType="end"/>
            </w:r>
          </w:hyperlink>
        </w:p>
        <w:p w14:paraId="22871061" w14:textId="079035CE" w:rsidR="00327F1D" w:rsidRPr="00327F1D" w:rsidRDefault="00327F1D" w:rsidP="00327F1D">
          <w:pPr>
            <w:pStyle w:val="20"/>
            <w:tabs>
              <w:tab w:val="left" w:pos="5153"/>
              <w:tab w:val="right" w:leader="dot" w:pos="9350"/>
            </w:tabs>
            <w:bidi/>
            <w:spacing w:line="276" w:lineRule="auto"/>
            <w:rPr>
              <w:rFonts w:ascii="Arial" w:hAnsi="Arial" w:cs="Arial"/>
              <w:noProof/>
              <w:sz w:val="24"/>
              <w:szCs w:val="24"/>
            </w:rPr>
          </w:pPr>
          <w:hyperlink w:anchor="_Toc167125318" w:history="1">
            <w:r w:rsidRPr="00327F1D">
              <w:rPr>
                <w:rStyle w:val="Hyperlink"/>
                <w:rFonts w:ascii="Arial" w:hAnsi="Arial" w:cs="Arial"/>
                <w:noProof/>
                <w:sz w:val="24"/>
                <w:szCs w:val="24"/>
              </w:rPr>
              <w:t>4.4.</w:t>
            </w:r>
            <w:r w:rsidRPr="00327F1D">
              <w:rPr>
                <w:rStyle w:val="Hyperlink"/>
                <w:rFonts w:ascii="Arial" w:hAnsi="Arial" w:cs="Arial"/>
                <w:noProof/>
                <w:sz w:val="24"/>
                <w:szCs w:val="24"/>
                <w:rtl/>
              </w:rPr>
              <w:t>الإحصاء الوصفي لمتغيرات البحث (الإجابة على أسئلة البحث)</w:t>
            </w:r>
            <w:r w:rsidRPr="00327F1D">
              <w:rPr>
                <w:rFonts w:ascii="Arial" w:hAnsi="Arial" w:cs="Arial"/>
                <w:noProof/>
                <w:webHidden/>
                <w:sz w:val="24"/>
                <w:szCs w:val="24"/>
              </w:rPr>
              <w:tab/>
            </w:r>
            <w:r w:rsidRPr="00327F1D">
              <w:rPr>
                <w:rFonts w:ascii="Arial" w:hAnsi="Arial" w:cs="Arial"/>
                <w:noProof/>
                <w:webHidden/>
                <w:sz w:val="24"/>
                <w:szCs w:val="24"/>
              </w:rPr>
              <w:fldChar w:fldCharType="begin"/>
            </w:r>
            <w:r w:rsidRPr="00327F1D">
              <w:rPr>
                <w:rFonts w:ascii="Arial" w:hAnsi="Arial" w:cs="Arial"/>
                <w:noProof/>
                <w:webHidden/>
                <w:sz w:val="24"/>
                <w:szCs w:val="24"/>
              </w:rPr>
              <w:instrText xml:space="preserve"> PAGEREF _Toc167125318 \h </w:instrText>
            </w:r>
            <w:r w:rsidRPr="00327F1D">
              <w:rPr>
                <w:rFonts w:ascii="Arial" w:hAnsi="Arial" w:cs="Arial"/>
                <w:noProof/>
                <w:webHidden/>
                <w:sz w:val="24"/>
                <w:szCs w:val="24"/>
              </w:rPr>
            </w:r>
            <w:r w:rsidRPr="00327F1D">
              <w:rPr>
                <w:rFonts w:ascii="Arial" w:hAnsi="Arial" w:cs="Arial"/>
                <w:noProof/>
                <w:webHidden/>
                <w:sz w:val="24"/>
                <w:szCs w:val="24"/>
              </w:rPr>
              <w:fldChar w:fldCharType="separate"/>
            </w:r>
            <w:r w:rsidR="00F43D61">
              <w:rPr>
                <w:rFonts w:ascii="Arial" w:hAnsi="Arial" w:cs="Arial"/>
                <w:noProof/>
                <w:webHidden/>
                <w:sz w:val="24"/>
                <w:szCs w:val="24"/>
                <w:rtl/>
              </w:rPr>
              <w:t>22</w:t>
            </w:r>
            <w:r w:rsidRPr="00327F1D">
              <w:rPr>
                <w:rFonts w:ascii="Arial" w:hAnsi="Arial" w:cs="Arial"/>
                <w:noProof/>
                <w:webHidden/>
                <w:sz w:val="24"/>
                <w:szCs w:val="24"/>
              </w:rPr>
              <w:fldChar w:fldCharType="end"/>
            </w:r>
          </w:hyperlink>
        </w:p>
        <w:p w14:paraId="328C164E" w14:textId="663DDB5A" w:rsidR="00327F1D" w:rsidRPr="00327F1D" w:rsidRDefault="00327F1D" w:rsidP="00327F1D">
          <w:pPr>
            <w:pStyle w:val="20"/>
            <w:tabs>
              <w:tab w:val="left" w:pos="3156"/>
              <w:tab w:val="right" w:leader="dot" w:pos="9350"/>
            </w:tabs>
            <w:bidi/>
            <w:spacing w:line="276" w:lineRule="auto"/>
            <w:rPr>
              <w:rFonts w:ascii="Arial" w:hAnsi="Arial" w:cs="Arial"/>
              <w:noProof/>
              <w:sz w:val="24"/>
              <w:szCs w:val="24"/>
            </w:rPr>
          </w:pPr>
          <w:hyperlink w:anchor="_Toc167125319" w:history="1">
            <w:r w:rsidRPr="00327F1D">
              <w:rPr>
                <w:rStyle w:val="Hyperlink"/>
                <w:rFonts w:ascii="Arial" w:hAnsi="Arial" w:cs="Arial"/>
                <w:noProof/>
                <w:sz w:val="24"/>
                <w:szCs w:val="24"/>
              </w:rPr>
              <w:t>4.5.</w:t>
            </w:r>
            <w:r w:rsidRPr="00327F1D">
              <w:rPr>
                <w:rStyle w:val="Hyperlink"/>
                <w:rFonts w:ascii="Arial" w:hAnsi="Arial" w:cs="Arial"/>
                <w:noProof/>
                <w:sz w:val="24"/>
                <w:szCs w:val="24"/>
                <w:rtl/>
              </w:rPr>
              <w:t>اختبار الفرضيات ومناقشة النتائج</w:t>
            </w:r>
            <w:r>
              <w:rPr>
                <w:rStyle w:val="Hyperlink"/>
                <w:rFonts w:ascii="Arial" w:hAnsi="Arial" w:cs="Arial" w:hint="cs"/>
                <w:noProof/>
                <w:sz w:val="24"/>
                <w:szCs w:val="24"/>
                <w:rtl/>
              </w:rPr>
              <w:t>...</w:t>
            </w:r>
            <w:r w:rsidRPr="00327F1D">
              <w:rPr>
                <w:rFonts w:ascii="Arial" w:hAnsi="Arial" w:cs="Arial"/>
                <w:noProof/>
                <w:webHidden/>
                <w:sz w:val="24"/>
                <w:szCs w:val="24"/>
              </w:rPr>
              <w:tab/>
            </w:r>
            <w:r w:rsidRPr="00327F1D">
              <w:rPr>
                <w:rFonts w:ascii="Arial" w:hAnsi="Arial" w:cs="Arial"/>
                <w:noProof/>
                <w:webHidden/>
                <w:sz w:val="24"/>
                <w:szCs w:val="24"/>
              </w:rPr>
              <w:fldChar w:fldCharType="begin"/>
            </w:r>
            <w:r w:rsidRPr="00327F1D">
              <w:rPr>
                <w:rFonts w:ascii="Arial" w:hAnsi="Arial" w:cs="Arial"/>
                <w:noProof/>
                <w:webHidden/>
                <w:sz w:val="24"/>
                <w:szCs w:val="24"/>
              </w:rPr>
              <w:instrText xml:space="preserve"> PAGEREF _Toc167125319 \h </w:instrText>
            </w:r>
            <w:r w:rsidRPr="00327F1D">
              <w:rPr>
                <w:rFonts w:ascii="Arial" w:hAnsi="Arial" w:cs="Arial"/>
                <w:noProof/>
                <w:webHidden/>
                <w:sz w:val="24"/>
                <w:szCs w:val="24"/>
              </w:rPr>
            </w:r>
            <w:r w:rsidRPr="00327F1D">
              <w:rPr>
                <w:rFonts w:ascii="Arial" w:hAnsi="Arial" w:cs="Arial"/>
                <w:noProof/>
                <w:webHidden/>
                <w:sz w:val="24"/>
                <w:szCs w:val="24"/>
              </w:rPr>
              <w:fldChar w:fldCharType="separate"/>
            </w:r>
            <w:r w:rsidR="00F43D61">
              <w:rPr>
                <w:rFonts w:ascii="Arial" w:hAnsi="Arial" w:cs="Arial"/>
                <w:noProof/>
                <w:webHidden/>
                <w:sz w:val="24"/>
                <w:szCs w:val="24"/>
                <w:rtl/>
              </w:rPr>
              <w:t>22</w:t>
            </w:r>
            <w:r w:rsidRPr="00327F1D">
              <w:rPr>
                <w:rFonts w:ascii="Arial" w:hAnsi="Arial" w:cs="Arial"/>
                <w:noProof/>
                <w:webHidden/>
                <w:sz w:val="24"/>
                <w:szCs w:val="24"/>
              </w:rPr>
              <w:fldChar w:fldCharType="end"/>
            </w:r>
          </w:hyperlink>
        </w:p>
        <w:p w14:paraId="43408999" w14:textId="3323C587" w:rsidR="00327F1D" w:rsidRPr="00327F1D" w:rsidRDefault="00327F1D" w:rsidP="00327F1D">
          <w:pPr>
            <w:pStyle w:val="20"/>
            <w:tabs>
              <w:tab w:val="left" w:pos="1100"/>
              <w:tab w:val="right" w:leader="dot" w:pos="9350"/>
            </w:tabs>
            <w:bidi/>
            <w:spacing w:line="276" w:lineRule="auto"/>
            <w:rPr>
              <w:rFonts w:ascii="Arial" w:hAnsi="Arial" w:cs="Arial"/>
              <w:noProof/>
              <w:sz w:val="24"/>
              <w:szCs w:val="24"/>
            </w:rPr>
          </w:pPr>
          <w:hyperlink w:anchor="_Toc167125320" w:history="1">
            <w:r w:rsidRPr="00327F1D">
              <w:rPr>
                <w:rStyle w:val="Hyperlink"/>
                <w:rFonts w:ascii="Arial" w:hAnsi="Arial" w:cs="Arial"/>
                <w:noProof/>
                <w:sz w:val="24"/>
                <w:szCs w:val="24"/>
                <w:rtl/>
              </w:rPr>
              <w:t>4.6.االخاتمة</w:t>
            </w:r>
            <w:r w:rsidRPr="00327F1D">
              <w:rPr>
                <w:rFonts w:ascii="Arial" w:hAnsi="Arial" w:cs="Arial"/>
                <w:noProof/>
                <w:webHidden/>
                <w:sz w:val="24"/>
                <w:szCs w:val="24"/>
              </w:rPr>
              <w:tab/>
            </w:r>
            <w:r w:rsidRPr="00327F1D">
              <w:rPr>
                <w:rFonts w:ascii="Arial" w:hAnsi="Arial" w:cs="Arial"/>
                <w:noProof/>
                <w:webHidden/>
                <w:sz w:val="24"/>
                <w:szCs w:val="24"/>
              </w:rPr>
              <w:fldChar w:fldCharType="begin"/>
            </w:r>
            <w:r w:rsidRPr="00327F1D">
              <w:rPr>
                <w:rFonts w:ascii="Arial" w:hAnsi="Arial" w:cs="Arial"/>
                <w:noProof/>
                <w:webHidden/>
                <w:sz w:val="24"/>
                <w:szCs w:val="24"/>
              </w:rPr>
              <w:instrText xml:space="preserve"> PAGEREF _Toc167125320 \h </w:instrText>
            </w:r>
            <w:r w:rsidRPr="00327F1D">
              <w:rPr>
                <w:rFonts w:ascii="Arial" w:hAnsi="Arial" w:cs="Arial"/>
                <w:noProof/>
                <w:webHidden/>
                <w:sz w:val="24"/>
                <w:szCs w:val="24"/>
              </w:rPr>
            </w:r>
            <w:r w:rsidRPr="00327F1D">
              <w:rPr>
                <w:rFonts w:ascii="Arial" w:hAnsi="Arial" w:cs="Arial"/>
                <w:noProof/>
                <w:webHidden/>
                <w:sz w:val="24"/>
                <w:szCs w:val="24"/>
              </w:rPr>
              <w:fldChar w:fldCharType="separate"/>
            </w:r>
            <w:r w:rsidR="00F43D61">
              <w:rPr>
                <w:rFonts w:ascii="Arial" w:hAnsi="Arial" w:cs="Arial"/>
                <w:noProof/>
                <w:webHidden/>
                <w:sz w:val="24"/>
                <w:szCs w:val="24"/>
                <w:rtl/>
              </w:rPr>
              <w:t>22</w:t>
            </w:r>
            <w:r w:rsidRPr="00327F1D">
              <w:rPr>
                <w:rFonts w:ascii="Arial" w:hAnsi="Arial" w:cs="Arial"/>
                <w:noProof/>
                <w:webHidden/>
                <w:sz w:val="24"/>
                <w:szCs w:val="24"/>
              </w:rPr>
              <w:fldChar w:fldCharType="end"/>
            </w:r>
          </w:hyperlink>
        </w:p>
        <w:p w14:paraId="1DEB9591" w14:textId="6927A6FB" w:rsidR="00327F1D" w:rsidRPr="00327F1D" w:rsidRDefault="00327F1D" w:rsidP="00327F1D">
          <w:pPr>
            <w:pStyle w:val="10"/>
            <w:tabs>
              <w:tab w:val="left" w:pos="4079"/>
            </w:tabs>
            <w:spacing w:line="276" w:lineRule="auto"/>
            <w:rPr>
              <w:rFonts w:ascii="Arial" w:hAnsi="Arial" w:cs="Arial"/>
              <w:noProof/>
              <w:sz w:val="24"/>
              <w:szCs w:val="24"/>
            </w:rPr>
          </w:pPr>
          <w:hyperlink w:anchor="_Toc167125321" w:history="1">
            <w:r w:rsidRPr="00327F1D">
              <w:rPr>
                <w:rStyle w:val="Hyperlink"/>
                <w:rFonts w:ascii="Arial" w:hAnsi="Arial" w:cs="Arial"/>
                <w:noProof/>
                <w:sz w:val="24"/>
                <w:szCs w:val="24"/>
                <w:rtl/>
              </w:rPr>
              <w:t>5.الفصل الخامس: حدود البحث والتوصيات والاستنتاجات</w:t>
            </w:r>
            <w:r w:rsidRPr="00327F1D">
              <w:rPr>
                <w:rFonts w:ascii="Arial" w:hAnsi="Arial" w:cs="Arial"/>
                <w:noProof/>
                <w:webHidden/>
                <w:sz w:val="24"/>
                <w:szCs w:val="24"/>
              </w:rPr>
              <w:tab/>
            </w:r>
            <w:r w:rsidRPr="00327F1D">
              <w:rPr>
                <w:rFonts w:ascii="Arial" w:hAnsi="Arial" w:cs="Arial"/>
                <w:noProof/>
                <w:webHidden/>
                <w:sz w:val="24"/>
                <w:szCs w:val="24"/>
              </w:rPr>
              <w:fldChar w:fldCharType="begin"/>
            </w:r>
            <w:r w:rsidRPr="00327F1D">
              <w:rPr>
                <w:rFonts w:ascii="Arial" w:hAnsi="Arial" w:cs="Arial"/>
                <w:noProof/>
                <w:webHidden/>
                <w:sz w:val="24"/>
                <w:szCs w:val="24"/>
              </w:rPr>
              <w:instrText xml:space="preserve"> PAGEREF _Toc167125321 \h </w:instrText>
            </w:r>
            <w:r w:rsidRPr="00327F1D">
              <w:rPr>
                <w:rFonts w:ascii="Arial" w:hAnsi="Arial" w:cs="Arial"/>
                <w:noProof/>
                <w:webHidden/>
                <w:sz w:val="24"/>
                <w:szCs w:val="24"/>
              </w:rPr>
            </w:r>
            <w:r w:rsidRPr="00327F1D">
              <w:rPr>
                <w:rFonts w:ascii="Arial" w:hAnsi="Arial" w:cs="Arial"/>
                <w:noProof/>
                <w:webHidden/>
                <w:sz w:val="24"/>
                <w:szCs w:val="24"/>
              </w:rPr>
              <w:fldChar w:fldCharType="separate"/>
            </w:r>
            <w:r w:rsidR="00F43D61">
              <w:rPr>
                <w:rFonts w:ascii="Arial" w:hAnsi="Arial" w:cs="Arial"/>
                <w:noProof/>
                <w:webHidden/>
                <w:sz w:val="24"/>
                <w:szCs w:val="24"/>
                <w:rtl/>
              </w:rPr>
              <w:t>23</w:t>
            </w:r>
            <w:r w:rsidRPr="00327F1D">
              <w:rPr>
                <w:rFonts w:ascii="Arial" w:hAnsi="Arial" w:cs="Arial"/>
                <w:noProof/>
                <w:webHidden/>
                <w:sz w:val="24"/>
                <w:szCs w:val="24"/>
              </w:rPr>
              <w:fldChar w:fldCharType="end"/>
            </w:r>
          </w:hyperlink>
        </w:p>
        <w:p w14:paraId="71D58D20" w14:textId="2A96BF06" w:rsidR="00327F1D" w:rsidRPr="00327F1D" w:rsidRDefault="00327F1D" w:rsidP="00327F1D">
          <w:pPr>
            <w:pStyle w:val="20"/>
            <w:tabs>
              <w:tab w:val="left" w:pos="3067"/>
              <w:tab w:val="right" w:leader="dot" w:pos="9350"/>
            </w:tabs>
            <w:bidi/>
            <w:spacing w:line="276" w:lineRule="auto"/>
            <w:rPr>
              <w:rFonts w:ascii="Arial" w:hAnsi="Arial" w:cs="Arial"/>
              <w:noProof/>
              <w:sz w:val="24"/>
              <w:szCs w:val="24"/>
            </w:rPr>
          </w:pPr>
          <w:hyperlink w:anchor="_Toc167125322" w:history="1">
            <w:r w:rsidRPr="00327F1D">
              <w:rPr>
                <w:rStyle w:val="Hyperlink"/>
                <w:rFonts w:ascii="Arial" w:hAnsi="Arial" w:cs="Arial"/>
                <w:noProof/>
                <w:sz w:val="24"/>
                <w:szCs w:val="24"/>
                <w:rtl/>
              </w:rPr>
              <w:t>5.1.حدود الدراسة والدراسات المستقبلية:</w:t>
            </w:r>
            <w:r w:rsidRPr="00327F1D">
              <w:rPr>
                <w:rFonts w:ascii="Arial" w:hAnsi="Arial" w:cs="Arial"/>
                <w:noProof/>
                <w:webHidden/>
                <w:sz w:val="24"/>
                <w:szCs w:val="24"/>
              </w:rPr>
              <w:tab/>
            </w:r>
            <w:r w:rsidRPr="00327F1D">
              <w:rPr>
                <w:rFonts w:ascii="Arial" w:hAnsi="Arial" w:cs="Arial"/>
                <w:noProof/>
                <w:webHidden/>
                <w:sz w:val="24"/>
                <w:szCs w:val="24"/>
              </w:rPr>
              <w:fldChar w:fldCharType="begin"/>
            </w:r>
            <w:r w:rsidRPr="00327F1D">
              <w:rPr>
                <w:rFonts w:ascii="Arial" w:hAnsi="Arial" w:cs="Arial"/>
                <w:noProof/>
                <w:webHidden/>
                <w:sz w:val="24"/>
                <w:szCs w:val="24"/>
              </w:rPr>
              <w:instrText xml:space="preserve"> PAGEREF _Toc167125322 \h </w:instrText>
            </w:r>
            <w:r w:rsidRPr="00327F1D">
              <w:rPr>
                <w:rFonts w:ascii="Arial" w:hAnsi="Arial" w:cs="Arial"/>
                <w:noProof/>
                <w:webHidden/>
                <w:sz w:val="24"/>
                <w:szCs w:val="24"/>
              </w:rPr>
            </w:r>
            <w:r w:rsidRPr="00327F1D">
              <w:rPr>
                <w:rFonts w:ascii="Arial" w:hAnsi="Arial" w:cs="Arial"/>
                <w:noProof/>
                <w:webHidden/>
                <w:sz w:val="24"/>
                <w:szCs w:val="24"/>
              </w:rPr>
              <w:fldChar w:fldCharType="separate"/>
            </w:r>
            <w:r w:rsidR="00F43D61">
              <w:rPr>
                <w:rFonts w:ascii="Arial" w:hAnsi="Arial" w:cs="Arial"/>
                <w:noProof/>
                <w:webHidden/>
                <w:sz w:val="24"/>
                <w:szCs w:val="24"/>
                <w:rtl/>
              </w:rPr>
              <w:t>24</w:t>
            </w:r>
            <w:r w:rsidRPr="00327F1D">
              <w:rPr>
                <w:rFonts w:ascii="Arial" w:hAnsi="Arial" w:cs="Arial"/>
                <w:noProof/>
                <w:webHidden/>
                <w:sz w:val="24"/>
                <w:szCs w:val="24"/>
              </w:rPr>
              <w:fldChar w:fldCharType="end"/>
            </w:r>
          </w:hyperlink>
        </w:p>
        <w:p w14:paraId="28940055" w14:textId="34E89421" w:rsidR="00327F1D" w:rsidRPr="00327F1D" w:rsidRDefault="00327F1D" w:rsidP="00327F1D">
          <w:pPr>
            <w:pStyle w:val="20"/>
            <w:tabs>
              <w:tab w:val="left" w:pos="1760"/>
              <w:tab w:val="right" w:leader="dot" w:pos="9350"/>
            </w:tabs>
            <w:bidi/>
            <w:spacing w:line="276" w:lineRule="auto"/>
            <w:rPr>
              <w:rFonts w:ascii="Arial" w:hAnsi="Arial" w:cs="Arial"/>
              <w:noProof/>
              <w:sz w:val="24"/>
              <w:szCs w:val="24"/>
            </w:rPr>
          </w:pPr>
          <w:hyperlink w:anchor="_Toc167125323" w:history="1">
            <w:r w:rsidRPr="00327F1D">
              <w:rPr>
                <w:rStyle w:val="Hyperlink"/>
                <w:rFonts w:ascii="Arial" w:hAnsi="Arial" w:cs="Arial"/>
                <w:noProof/>
                <w:sz w:val="24"/>
                <w:szCs w:val="24"/>
                <w:rtl/>
              </w:rPr>
              <w:t>5.2.توصيات الدراسة:</w:t>
            </w:r>
            <w:r w:rsidRPr="00327F1D">
              <w:rPr>
                <w:rFonts w:ascii="Arial" w:hAnsi="Arial" w:cs="Arial"/>
                <w:noProof/>
                <w:webHidden/>
                <w:sz w:val="24"/>
                <w:szCs w:val="24"/>
              </w:rPr>
              <w:tab/>
            </w:r>
            <w:r w:rsidRPr="00327F1D">
              <w:rPr>
                <w:rFonts w:ascii="Arial" w:hAnsi="Arial" w:cs="Arial"/>
                <w:noProof/>
                <w:webHidden/>
                <w:sz w:val="24"/>
                <w:szCs w:val="24"/>
              </w:rPr>
              <w:fldChar w:fldCharType="begin"/>
            </w:r>
            <w:r w:rsidRPr="00327F1D">
              <w:rPr>
                <w:rFonts w:ascii="Arial" w:hAnsi="Arial" w:cs="Arial"/>
                <w:noProof/>
                <w:webHidden/>
                <w:sz w:val="24"/>
                <w:szCs w:val="24"/>
              </w:rPr>
              <w:instrText xml:space="preserve"> PAGEREF _Toc167125323 \h </w:instrText>
            </w:r>
            <w:r w:rsidRPr="00327F1D">
              <w:rPr>
                <w:rFonts w:ascii="Arial" w:hAnsi="Arial" w:cs="Arial"/>
                <w:noProof/>
                <w:webHidden/>
                <w:sz w:val="24"/>
                <w:szCs w:val="24"/>
              </w:rPr>
            </w:r>
            <w:r w:rsidRPr="00327F1D">
              <w:rPr>
                <w:rFonts w:ascii="Arial" w:hAnsi="Arial" w:cs="Arial"/>
                <w:noProof/>
                <w:webHidden/>
                <w:sz w:val="24"/>
                <w:szCs w:val="24"/>
              </w:rPr>
              <w:fldChar w:fldCharType="separate"/>
            </w:r>
            <w:r w:rsidR="00F43D61">
              <w:rPr>
                <w:rFonts w:ascii="Arial" w:hAnsi="Arial" w:cs="Arial"/>
                <w:noProof/>
                <w:webHidden/>
                <w:sz w:val="24"/>
                <w:szCs w:val="24"/>
                <w:rtl/>
              </w:rPr>
              <w:t>24</w:t>
            </w:r>
            <w:r w:rsidRPr="00327F1D">
              <w:rPr>
                <w:rFonts w:ascii="Arial" w:hAnsi="Arial" w:cs="Arial"/>
                <w:noProof/>
                <w:webHidden/>
                <w:sz w:val="24"/>
                <w:szCs w:val="24"/>
              </w:rPr>
              <w:fldChar w:fldCharType="end"/>
            </w:r>
          </w:hyperlink>
        </w:p>
        <w:p w14:paraId="50DD9285" w14:textId="3EABA073" w:rsidR="00327F1D" w:rsidRPr="00327F1D" w:rsidRDefault="00327F1D" w:rsidP="00327F1D">
          <w:pPr>
            <w:pStyle w:val="20"/>
            <w:tabs>
              <w:tab w:val="left" w:pos="1100"/>
              <w:tab w:val="right" w:leader="dot" w:pos="9350"/>
            </w:tabs>
            <w:bidi/>
            <w:spacing w:line="276" w:lineRule="auto"/>
            <w:rPr>
              <w:rFonts w:ascii="Arial" w:hAnsi="Arial" w:cs="Arial"/>
              <w:noProof/>
              <w:sz w:val="24"/>
              <w:szCs w:val="24"/>
            </w:rPr>
          </w:pPr>
          <w:hyperlink w:anchor="_Toc167125324" w:history="1">
            <w:r w:rsidRPr="00327F1D">
              <w:rPr>
                <w:rStyle w:val="Hyperlink"/>
                <w:rFonts w:ascii="Arial" w:hAnsi="Arial" w:cs="Arial"/>
                <w:noProof/>
                <w:sz w:val="24"/>
                <w:szCs w:val="24"/>
                <w:rtl/>
              </w:rPr>
              <w:t>5.3.الخاتمة:</w:t>
            </w:r>
            <w:r w:rsidRPr="00327F1D">
              <w:rPr>
                <w:rFonts w:ascii="Arial" w:hAnsi="Arial" w:cs="Arial"/>
                <w:noProof/>
                <w:webHidden/>
                <w:sz w:val="24"/>
                <w:szCs w:val="24"/>
              </w:rPr>
              <w:tab/>
            </w:r>
            <w:r w:rsidRPr="00327F1D">
              <w:rPr>
                <w:rFonts w:ascii="Arial" w:hAnsi="Arial" w:cs="Arial"/>
                <w:noProof/>
                <w:webHidden/>
                <w:sz w:val="24"/>
                <w:szCs w:val="24"/>
              </w:rPr>
              <w:fldChar w:fldCharType="begin"/>
            </w:r>
            <w:r w:rsidRPr="00327F1D">
              <w:rPr>
                <w:rFonts w:ascii="Arial" w:hAnsi="Arial" w:cs="Arial"/>
                <w:noProof/>
                <w:webHidden/>
                <w:sz w:val="24"/>
                <w:szCs w:val="24"/>
              </w:rPr>
              <w:instrText xml:space="preserve"> PAGEREF _Toc167125324 \h </w:instrText>
            </w:r>
            <w:r w:rsidRPr="00327F1D">
              <w:rPr>
                <w:rFonts w:ascii="Arial" w:hAnsi="Arial" w:cs="Arial"/>
                <w:noProof/>
                <w:webHidden/>
                <w:sz w:val="24"/>
                <w:szCs w:val="24"/>
              </w:rPr>
            </w:r>
            <w:r w:rsidRPr="00327F1D">
              <w:rPr>
                <w:rFonts w:ascii="Arial" w:hAnsi="Arial" w:cs="Arial"/>
                <w:noProof/>
                <w:webHidden/>
                <w:sz w:val="24"/>
                <w:szCs w:val="24"/>
              </w:rPr>
              <w:fldChar w:fldCharType="separate"/>
            </w:r>
            <w:r w:rsidR="00F43D61">
              <w:rPr>
                <w:rFonts w:ascii="Arial" w:hAnsi="Arial" w:cs="Arial"/>
                <w:noProof/>
                <w:webHidden/>
                <w:sz w:val="24"/>
                <w:szCs w:val="24"/>
                <w:rtl/>
              </w:rPr>
              <w:t>24</w:t>
            </w:r>
            <w:r w:rsidRPr="00327F1D">
              <w:rPr>
                <w:rFonts w:ascii="Arial" w:hAnsi="Arial" w:cs="Arial"/>
                <w:noProof/>
                <w:webHidden/>
                <w:sz w:val="24"/>
                <w:szCs w:val="24"/>
              </w:rPr>
              <w:fldChar w:fldCharType="end"/>
            </w:r>
          </w:hyperlink>
        </w:p>
        <w:p w14:paraId="5F4AE9C2" w14:textId="3575870E" w:rsidR="00327F1D" w:rsidRPr="00327F1D" w:rsidRDefault="00327F1D" w:rsidP="00327F1D">
          <w:pPr>
            <w:pStyle w:val="10"/>
            <w:spacing w:line="276" w:lineRule="auto"/>
            <w:rPr>
              <w:rFonts w:ascii="Arial" w:hAnsi="Arial" w:cs="Arial"/>
              <w:noProof/>
              <w:sz w:val="24"/>
              <w:szCs w:val="24"/>
            </w:rPr>
          </w:pPr>
          <w:hyperlink w:anchor="_Toc167125325" w:history="1">
            <w:r w:rsidRPr="00327F1D">
              <w:rPr>
                <w:rStyle w:val="Hyperlink"/>
                <w:rFonts w:ascii="Arial" w:eastAsia="Times New Roman" w:hAnsi="Arial" w:cs="Arial"/>
                <w:noProof/>
                <w:sz w:val="24"/>
                <w:szCs w:val="24"/>
                <w:rtl/>
              </w:rPr>
              <w:t>قائمة المراجع</w:t>
            </w:r>
            <w:r w:rsidR="001B0481">
              <w:rPr>
                <w:rStyle w:val="Hyperlink"/>
                <w:rFonts w:ascii="Arial" w:eastAsia="Times New Roman" w:hAnsi="Arial" w:cs="Arial" w:hint="cs"/>
                <w:noProof/>
                <w:sz w:val="24"/>
                <w:szCs w:val="24"/>
                <w:rtl/>
              </w:rPr>
              <w:t>............................</w:t>
            </w:r>
            <w:r w:rsidRPr="00327F1D">
              <w:rPr>
                <w:rFonts w:ascii="Arial" w:hAnsi="Arial" w:cs="Arial"/>
                <w:noProof/>
                <w:webHidden/>
                <w:sz w:val="24"/>
                <w:szCs w:val="24"/>
              </w:rPr>
              <w:tab/>
            </w:r>
            <w:r w:rsidRPr="00327F1D">
              <w:rPr>
                <w:rFonts w:ascii="Arial" w:hAnsi="Arial" w:cs="Arial"/>
                <w:noProof/>
                <w:webHidden/>
                <w:sz w:val="24"/>
                <w:szCs w:val="24"/>
              </w:rPr>
              <w:fldChar w:fldCharType="begin"/>
            </w:r>
            <w:r w:rsidRPr="00327F1D">
              <w:rPr>
                <w:rFonts w:ascii="Arial" w:hAnsi="Arial" w:cs="Arial"/>
                <w:noProof/>
                <w:webHidden/>
                <w:sz w:val="24"/>
                <w:szCs w:val="24"/>
              </w:rPr>
              <w:instrText xml:space="preserve"> PAGEREF _Toc167125325 \h </w:instrText>
            </w:r>
            <w:r w:rsidRPr="00327F1D">
              <w:rPr>
                <w:rFonts w:ascii="Arial" w:hAnsi="Arial" w:cs="Arial"/>
                <w:noProof/>
                <w:webHidden/>
                <w:sz w:val="24"/>
                <w:szCs w:val="24"/>
              </w:rPr>
            </w:r>
            <w:r w:rsidRPr="00327F1D">
              <w:rPr>
                <w:rFonts w:ascii="Arial" w:hAnsi="Arial" w:cs="Arial"/>
                <w:noProof/>
                <w:webHidden/>
                <w:sz w:val="24"/>
                <w:szCs w:val="24"/>
              </w:rPr>
              <w:fldChar w:fldCharType="separate"/>
            </w:r>
            <w:r w:rsidR="00F43D61">
              <w:rPr>
                <w:rFonts w:ascii="Arial" w:hAnsi="Arial" w:cs="Arial"/>
                <w:noProof/>
                <w:webHidden/>
                <w:sz w:val="24"/>
                <w:szCs w:val="24"/>
                <w:rtl/>
              </w:rPr>
              <w:t>25</w:t>
            </w:r>
            <w:r w:rsidRPr="00327F1D">
              <w:rPr>
                <w:rFonts w:ascii="Arial" w:hAnsi="Arial" w:cs="Arial"/>
                <w:noProof/>
                <w:webHidden/>
                <w:sz w:val="24"/>
                <w:szCs w:val="24"/>
              </w:rPr>
              <w:fldChar w:fldCharType="end"/>
            </w:r>
          </w:hyperlink>
        </w:p>
        <w:p w14:paraId="57F69177" w14:textId="1D45CCBD" w:rsidR="00327F1D" w:rsidRPr="00327F1D" w:rsidRDefault="00327F1D" w:rsidP="00327F1D">
          <w:pPr>
            <w:pStyle w:val="10"/>
            <w:spacing w:line="276" w:lineRule="auto"/>
            <w:rPr>
              <w:rFonts w:ascii="Arial" w:hAnsi="Arial" w:cs="Arial"/>
              <w:noProof/>
              <w:sz w:val="24"/>
              <w:szCs w:val="24"/>
            </w:rPr>
          </w:pPr>
          <w:hyperlink w:anchor="_Toc167125326" w:history="1">
            <w:r w:rsidRPr="00327F1D">
              <w:rPr>
                <w:rStyle w:val="Hyperlink"/>
                <w:rFonts w:ascii="Arial" w:hAnsi="Arial" w:cs="Arial"/>
                <w:noProof/>
                <w:sz w:val="24"/>
                <w:szCs w:val="24"/>
                <w:rtl/>
              </w:rPr>
              <w:t>الملاحق</w:t>
            </w:r>
            <w:r w:rsidR="001B0481">
              <w:rPr>
                <w:rStyle w:val="Hyperlink"/>
                <w:rFonts w:ascii="Arial" w:hAnsi="Arial" w:cs="Arial" w:hint="cs"/>
                <w:noProof/>
                <w:sz w:val="24"/>
                <w:szCs w:val="24"/>
                <w:rtl/>
              </w:rPr>
              <w:t>.................................</w:t>
            </w:r>
            <w:r w:rsidRPr="00327F1D">
              <w:rPr>
                <w:rFonts w:ascii="Arial" w:hAnsi="Arial" w:cs="Arial"/>
                <w:noProof/>
                <w:webHidden/>
                <w:sz w:val="24"/>
                <w:szCs w:val="24"/>
              </w:rPr>
              <w:tab/>
            </w:r>
            <w:r w:rsidRPr="00327F1D">
              <w:rPr>
                <w:rFonts w:ascii="Arial" w:hAnsi="Arial" w:cs="Arial"/>
                <w:noProof/>
                <w:webHidden/>
                <w:sz w:val="24"/>
                <w:szCs w:val="24"/>
              </w:rPr>
              <w:fldChar w:fldCharType="begin"/>
            </w:r>
            <w:r w:rsidRPr="00327F1D">
              <w:rPr>
                <w:rFonts w:ascii="Arial" w:hAnsi="Arial" w:cs="Arial"/>
                <w:noProof/>
                <w:webHidden/>
                <w:sz w:val="24"/>
                <w:szCs w:val="24"/>
              </w:rPr>
              <w:instrText xml:space="preserve"> PAGEREF _Toc167125326 \h </w:instrText>
            </w:r>
            <w:r w:rsidRPr="00327F1D">
              <w:rPr>
                <w:rFonts w:ascii="Arial" w:hAnsi="Arial" w:cs="Arial"/>
                <w:noProof/>
                <w:webHidden/>
                <w:sz w:val="24"/>
                <w:szCs w:val="24"/>
              </w:rPr>
            </w:r>
            <w:r w:rsidRPr="00327F1D">
              <w:rPr>
                <w:rFonts w:ascii="Arial" w:hAnsi="Arial" w:cs="Arial"/>
                <w:noProof/>
                <w:webHidden/>
                <w:sz w:val="24"/>
                <w:szCs w:val="24"/>
              </w:rPr>
              <w:fldChar w:fldCharType="separate"/>
            </w:r>
            <w:r w:rsidR="00F43D61">
              <w:rPr>
                <w:rFonts w:ascii="Arial" w:hAnsi="Arial" w:cs="Arial"/>
                <w:noProof/>
                <w:webHidden/>
                <w:sz w:val="24"/>
                <w:szCs w:val="24"/>
                <w:rtl/>
              </w:rPr>
              <w:t>26</w:t>
            </w:r>
            <w:r w:rsidRPr="00327F1D">
              <w:rPr>
                <w:rFonts w:ascii="Arial" w:hAnsi="Arial" w:cs="Arial"/>
                <w:noProof/>
                <w:webHidden/>
                <w:sz w:val="24"/>
                <w:szCs w:val="24"/>
              </w:rPr>
              <w:fldChar w:fldCharType="end"/>
            </w:r>
          </w:hyperlink>
        </w:p>
        <w:p w14:paraId="7F0C0C2B" w14:textId="00E0E345" w:rsidR="001E7FD5" w:rsidRPr="00873478" w:rsidRDefault="008925A3" w:rsidP="00873478">
          <w:pPr>
            <w:bidi/>
            <w:spacing w:line="276" w:lineRule="auto"/>
            <w:rPr>
              <w:rFonts w:ascii="Arial" w:hAnsi="Arial" w:cs="Arial"/>
              <w:sz w:val="24"/>
              <w:szCs w:val="24"/>
            </w:rPr>
          </w:pPr>
          <w:r w:rsidRPr="00327F1D">
            <w:rPr>
              <w:rFonts w:ascii="Arial" w:hAnsi="Arial" w:cs="Arial"/>
              <w:noProof/>
              <w:sz w:val="24"/>
              <w:szCs w:val="24"/>
            </w:rPr>
            <w:fldChar w:fldCharType="end"/>
          </w:r>
        </w:p>
      </w:sdtContent>
    </w:sdt>
    <w:p w14:paraId="4277C8FE" w14:textId="77777777" w:rsidR="00873478" w:rsidRDefault="00873478" w:rsidP="002F3E56">
      <w:pPr>
        <w:bidi/>
        <w:spacing w:line="256" w:lineRule="auto"/>
        <w:jc w:val="center"/>
        <w:rPr>
          <w:rFonts w:asciiTheme="majorBidi" w:eastAsia="Calibri" w:hAnsiTheme="majorBidi" w:cstheme="majorBidi"/>
          <w:b/>
          <w:bCs/>
          <w:sz w:val="36"/>
          <w:szCs w:val="36"/>
          <w:rtl/>
          <w:lang w:bidi="ar-EG"/>
        </w:rPr>
      </w:pPr>
    </w:p>
    <w:p w14:paraId="186698FB" w14:textId="77777777" w:rsidR="00873478" w:rsidRDefault="00873478" w:rsidP="00873478">
      <w:pPr>
        <w:bidi/>
        <w:spacing w:line="256" w:lineRule="auto"/>
        <w:jc w:val="center"/>
        <w:rPr>
          <w:rFonts w:asciiTheme="majorBidi" w:eastAsia="Calibri" w:hAnsiTheme="majorBidi" w:cstheme="majorBidi"/>
          <w:b/>
          <w:bCs/>
          <w:sz w:val="36"/>
          <w:szCs w:val="36"/>
          <w:rtl/>
          <w:lang w:bidi="ar-EG"/>
        </w:rPr>
      </w:pPr>
    </w:p>
    <w:p w14:paraId="423DD6A3" w14:textId="77777777" w:rsidR="00873478" w:rsidRDefault="00873478" w:rsidP="00873478">
      <w:pPr>
        <w:bidi/>
        <w:spacing w:line="256" w:lineRule="auto"/>
        <w:jc w:val="center"/>
        <w:rPr>
          <w:rFonts w:asciiTheme="majorBidi" w:eastAsia="Calibri" w:hAnsiTheme="majorBidi" w:cstheme="majorBidi"/>
          <w:b/>
          <w:bCs/>
          <w:sz w:val="36"/>
          <w:szCs w:val="36"/>
          <w:rtl/>
          <w:lang w:bidi="ar-EG"/>
        </w:rPr>
      </w:pPr>
    </w:p>
    <w:p w14:paraId="5352BFE5" w14:textId="77777777" w:rsidR="00873478" w:rsidRDefault="00873478" w:rsidP="00873478">
      <w:pPr>
        <w:bidi/>
        <w:spacing w:line="256" w:lineRule="auto"/>
        <w:jc w:val="center"/>
        <w:rPr>
          <w:rFonts w:asciiTheme="majorBidi" w:eastAsia="Calibri" w:hAnsiTheme="majorBidi" w:cstheme="majorBidi"/>
          <w:b/>
          <w:bCs/>
          <w:sz w:val="36"/>
          <w:szCs w:val="36"/>
          <w:rtl/>
          <w:lang w:bidi="ar-EG"/>
        </w:rPr>
      </w:pPr>
    </w:p>
    <w:p w14:paraId="02003E64" w14:textId="77777777" w:rsidR="00873478" w:rsidRDefault="00873478" w:rsidP="00873478">
      <w:pPr>
        <w:bidi/>
        <w:spacing w:line="256" w:lineRule="auto"/>
        <w:jc w:val="center"/>
        <w:rPr>
          <w:rFonts w:asciiTheme="majorBidi" w:eastAsia="Calibri" w:hAnsiTheme="majorBidi" w:cstheme="majorBidi"/>
          <w:b/>
          <w:bCs/>
          <w:sz w:val="36"/>
          <w:szCs w:val="36"/>
          <w:rtl/>
          <w:lang w:bidi="ar-EG"/>
        </w:rPr>
      </w:pPr>
    </w:p>
    <w:p w14:paraId="0FB28DF7" w14:textId="77777777" w:rsidR="00873478" w:rsidRDefault="00873478" w:rsidP="00873478">
      <w:pPr>
        <w:bidi/>
        <w:spacing w:line="256" w:lineRule="auto"/>
        <w:jc w:val="center"/>
        <w:rPr>
          <w:rFonts w:asciiTheme="majorBidi" w:eastAsia="Calibri" w:hAnsiTheme="majorBidi" w:cstheme="majorBidi"/>
          <w:b/>
          <w:bCs/>
          <w:sz w:val="36"/>
          <w:szCs w:val="36"/>
          <w:rtl/>
          <w:lang w:bidi="ar-EG"/>
        </w:rPr>
      </w:pPr>
    </w:p>
    <w:p w14:paraId="36DCC450" w14:textId="77777777" w:rsidR="00873478" w:rsidRDefault="00873478" w:rsidP="00873478">
      <w:pPr>
        <w:bidi/>
        <w:spacing w:line="256" w:lineRule="auto"/>
        <w:jc w:val="center"/>
        <w:rPr>
          <w:rFonts w:asciiTheme="majorBidi" w:eastAsia="Calibri" w:hAnsiTheme="majorBidi" w:cstheme="majorBidi"/>
          <w:b/>
          <w:bCs/>
          <w:sz w:val="36"/>
          <w:szCs w:val="36"/>
          <w:rtl/>
          <w:lang w:bidi="ar-EG"/>
        </w:rPr>
      </w:pPr>
    </w:p>
    <w:p w14:paraId="6E25BB8C" w14:textId="77777777" w:rsidR="00873478" w:rsidRDefault="00873478" w:rsidP="00873478">
      <w:pPr>
        <w:bidi/>
        <w:spacing w:line="256" w:lineRule="auto"/>
        <w:jc w:val="center"/>
        <w:rPr>
          <w:rFonts w:asciiTheme="majorBidi" w:eastAsia="Calibri" w:hAnsiTheme="majorBidi" w:cstheme="majorBidi"/>
          <w:b/>
          <w:bCs/>
          <w:sz w:val="36"/>
          <w:szCs w:val="36"/>
          <w:rtl/>
          <w:lang w:bidi="ar-EG"/>
        </w:rPr>
      </w:pPr>
    </w:p>
    <w:p w14:paraId="064B5848" w14:textId="77777777" w:rsidR="00873478" w:rsidRDefault="00873478" w:rsidP="00B414A8">
      <w:pPr>
        <w:bidi/>
        <w:spacing w:line="256" w:lineRule="auto"/>
        <w:rPr>
          <w:rFonts w:asciiTheme="majorBidi" w:eastAsia="Calibri" w:hAnsiTheme="majorBidi" w:cstheme="majorBidi"/>
          <w:b/>
          <w:bCs/>
          <w:sz w:val="36"/>
          <w:szCs w:val="36"/>
          <w:rtl/>
          <w:lang w:bidi="ar-EG"/>
        </w:rPr>
      </w:pPr>
    </w:p>
    <w:p w14:paraId="1AEAF0C0" w14:textId="77777777" w:rsidR="008E0911" w:rsidRDefault="008E0911" w:rsidP="008E0911">
      <w:pPr>
        <w:bidi/>
        <w:spacing w:line="256" w:lineRule="auto"/>
        <w:rPr>
          <w:rFonts w:asciiTheme="majorBidi" w:eastAsia="Calibri" w:hAnsiTheme="majorBidi" w:cstheme="majorBidi"/>
          <w:b/>
          <w:bCs/>
          <w:sz w:val="36"/>
          <w:szCs w:val="36"/>
          <w:rtl/>
          <w:lang w:bidi="ar-EG"/>
        </w:rPr>
      </w:pPr>
    </w:p>
    <w:p w14:paraId="3B30BB48" w14:textId="5ECEE6C4" w:rsidR="002F3E56" w:rsidRDefault="002F3E56" w:rsidP="00873478">
      <w:pPr>
        <w:bidi/>
        <w:spacing w:line="256" w:lineRule="auto"/>
        <w:jc w:val="center"/>
        <w:rPr>
          <w:rFonts w:asciiTheme="majorBidi" w:eastAsia="Calibri" w:hAnsiTheme="majorBidi" w:cstheme="majorBidi"/>
          <w:b/>
          <w:bCs/>
          <w:sz w:val="36"/>
          <w:szCs w:val="36"/>
          <w:rtl/>
          <w:lang w:bidi="ar-EG"/>
        </w:rPr>
      </w:pPr>
      <w:r w:rsidRPr="00B1731C">
        <w:rPr>
          <w:rFonts w:asciiTheme="majorBidi" w:eastAsia="Calibri" w:hAnsiTheme="majorBidi" w:cstheme="majorBidi"/>
          <w:b/>
          <w:bCs/>
          <w:sz w:val="36"/>
          <w:szCs w:val="36"/>
          <w:rtl/>
          <w:lang w:bidi="ar-EG"/>
        </w:rPr>
        <w:lastRenderedPageBreak/>
        <w:t>جدول الأشكال</w:t>
      </w:r>
    </w:p>
    <w:p w14:paraId="578D9671" w14:textId="77777777" w:rsidR="002F3E56" w:rsidRDefault="002F3E56" w:rsidP="002F3E56">
      <w:pPr>
        <w:bidi/>
        <w:spacing w:line="256" w:lineRule="auto"/>
        <w:jc w:val="center"/>
        <w:rPr>
          <w:rFonts w:asciiTheme="majorBidi" w:eastAsia="Calibri" w:hAnsiTheme="majorBidi" w:cstheme="majorBidi"/>
          <w:b/>
          <w:bCs/>
          <w:sz w:val="36"/>
          <w:szCs w:val="36"/>
          <w:rtl/>
          <w:lang w:bidi="ar-EG"/>
        </w:rPr>
      </w:pPr>
    </w:p>
    <w:tbl>
      <w:tblPr>
        <w:tblStyle w:val="5-6"/>
        <w:bidiVisual/>
        <w:tblW w:w="0" w:type="auto"/>
        <w:tblInd w:w="5" w:type="dxa"/>
        <w:tblLook w:val="04A0" w:firstRow="1" w:lastRow="0" w:firstColumn="1" w:lastColumn="0" w:noHBand="0" w:noVBand="1"/>
      </w:tblPr>
      <w:tblGrid>
        <w:gridCol w:w="1715"/>
        <w:gridCol w:w="5671"/>
        <w:gridCol w:w="1613"/>
      </w:tblGrid>
      <w:tr w:rsidR="0091751A" w14:paraId="4413D052" w14:textId="77777777" w:rsidTr="00463A0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15" w:type="dxa"/>
          </w:tcPr>
          <w:p w14:paraId="61CEBCA6" w14:textId="7524DBDF" w:rsidR="0091751A" w:rsidRDefault="0091751A" w:rsidP="0091751A">
            <w:pPr>
              <w:bidi/>
              <w:spacing w:line="256" w:lineRule="auto"/>
              <w:jc w:val="center"/>
              <w:rPr>
                <w:rFonts w:asciiTheme="majorBidi" w:eastAsia="Calibri" w:hAnsiTheme="majorBidi" w:cstheme="majorBidi"/>
                <w:b w:val="0"/>
                <w:bCs w:val="0"/>
                <w:sz w:val="36"/>
                <w:szCs w:val="36"/>
                <w:rtl/>
              </w:rPr>
            </w:pPr>
            <w:r>
              <w:rPr>
                <w:rFonts w:asciiTheme="majorBidi" w:eastAsia="Calibri" w:hAnsiTheme="majorBidi" w:cstheme="majorBidi" w:hint="cs"/>
                <w:b w:val="0"/>
                <w:bCs w:val="0"/>
                <w:sz w:val="36"/>
                <w:szCs w:val="36"/>
                <w:rtl/>
              </w:rPr>
              <w:t>رقم الصفحة</w:t>
            </w:r>
          </w:p>
        </w:tc>
        <w:tc>
          <w:tcPr>
            <w:tcW w:w="5671" w:type="dxa"/>
          </w:tcPr>
          <w:p w14:paraId="53280D69" w14:textId="70D7FFBA" w:rsidR="0091751A" w:rsidRDefault="0091751A" w:rsidP="0091751A">
            <w:pPr>
              <w:bidi/>
              <w:spacing w:line="256" w:lineRule="auto"/>
              <w:jc w:val="center"/>
              <w:cnfStyle w:val="100000000000" w:firstRow="1" w:lastRow="0" w:firstColumn="0" w:lastColumn="0" w:oddVBand="0" w:evenVBand="0" w:oddHBand="0" w:evenHBand="0" w:firstRowFirstColumn="0" w:firstRowLastColumn="0" w:lastRowFirstColumn="0" w:lastRowLastColumn="0"/>
              <w:rPr>
                <w:rFonts w:asciiTheme="majorBidi" w:eastAsia="Calibri" w:hAnsiTheme="majorBidi" w:cstheme="majorBidi"/>
                <w:b w:val="0"/>
                <w:bCs w:val="0"/>
                <w:sz w:val="36"/>
                <w:szCs w:val="36"/>
                <w:rtl/>
                <w:lang w:bidi="ar-EG"/>
              </w:rPr>
            </w:pPr>
            <w:r>
              <w:rPr>
                <w:rFonts w:asciiTheme="majorBidi" w:eastAsia="Calibri" w:hAnsiTheme="majorBidi" w:cstheme="majorBidi" w:hint="cs"/>
                <w:b w:val="0"/>
                <w:bCs w:val="0"/>
                <w:sz w:val="36"/>
                <w:szCs w:val="36"/>
                <w:rtl/>
                <w:lang w:bidi="ar-EG"/>
              </w:rPr>
              <w:t xml:space="preserve">عنوان الشكل </w:t>
            </w:r>
          </w:p>
        </w:tc>
        <w:tc>
          <w:tcPr>
            <w:tcW w:w="1613" w:type="dxa"/>
          </w:tcPr>
          <w:p w14:paraId="42975E92" w14:textId="5C7ED186" w:rsidR="0091751A" w:rsidRDefault="0091751A" w:rsidP="0091751A">
            <w:pPr>
              <w:bidi/>
              <w:spacing w:line="256" w:lineRule="auto"/>
              <w:jc w:val="center"/>
              <w:cnfStyle w:val="100000000000" w:firstRow="1" w:lastRow="0" w:firstColumn="0" w:lastColumn="0" w:oddVBand="0" w:evenVBand="0" w:oddHBand="0" w:evenHBand="0" w:firstRowFirstColumn="0" w:firstRowLastColumn="0" w:lastRowFirstColumn="0" w:lastRowLastColumn="0"/>
              <w:rPr>
                <w:rFonts w:asciiTheme="majorBidi" w:eastAsia="Calibri" w:hAnsiTheme="majorBidi" w:cstheme="majorBidi"/>
                <w:b w:val="0"/>
                <w:bCs w:val="0"/>
                <w:sz w:val="36"/>
                <w:szCs w:val="36"/>
                <w:rtl/>
                <w:lang w:bidi="ar-EG"/>
              </w:rPr>
            </w:pPr>
            <w:r>
              <w:rPr>
                <w:rFonts w:asciiTheme="majorBidi" w:eastAsia="Calibri" w:hAnsiTheme="majorBidi" w:cstheme="majorBidi" w:hint="cs"/>
                <w:b w:val="0"/>
                <w:bCs w:val="0"/>
                <w:sz w:val="36"/>
                <w:szCs w:val="36"/>
                <w:rtl/>
                <w:lang w:bidi="ar-EG"/>
              </w:rPr>
              <w:t>رقم الشكل</w:t>
            </w:r>
          </w:p>
        </w:tc>
      </w:tr>
      <w:tr w:rsidR="0091751A" w14:paraId="1FCF80EB" w14:textId="77777777" w:rsidTr="00463A0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15" w:type="dxa"/>
          </w:tcPr>
          <w:p w14:paraId="472BA5FE" w14:textId="07F13300" w:rsidR="0091751A" w:rsidRDefault="0091751A" w:rsidP="0091751A">
            <w:pPr>
              <w:bidi/>
              <w:spacing w:line="256" w:lineRule="auto"/>
              <w:jc w:val="center"/>
              <w:rPr>
                <w:rFonts w:asciiTheme="majorBidi" w:eastAsia="Calibri" w:hAnsiTheme="majorBidi" w:cstheme="majorBidi"/>
                <w:b w:val="0"/>
                <w:bCs w:val="0"/>
                <w:sz w:val="36"/>
                <w:szCs w:val="36"/>
                <w:rtl/>
                <w:lang w:bidi="ar-EG"/>
              </w:rPr>
            </w:pPr>
            <w:r>
              <w:rPr>
                <w:rFonts w:asciiTheme="majorBidi" w:eastAsia="Calibri" w:hAnsiTheme="majorBidi" w:cstheme="majorBidi" w:hint="cs"/>
                <w:b w:val="0"/>
                <w:bCs w:val="0"/>
                <w:sz w:val="36"/>
                <w:szCs w:val="36"/>
                <w:rtl/>
                <w:lang w:bidi="ar-EG"/>
              </w:rPr>
              <w:t>١٣</w:t>
            </w:r>
          </w:p>
        </w:tc>
        <w:tc>
          <w:tcPr>
            <w:tcW w:w="5671" w:type="dxa"/>
          </w:tcPr>
          <w:p w14:paraId="708BD0B2" w14:textId="2F2AB6EA" w:rsidR="0091751A" w:rsidRPr="00DC0966" w:rsidRDefault="0091751A" w:rsidP="0091751A">
            <w:pPr>
              <w:bidi/>
              <w:spacing w:line="256" w:lineRule="auto"/>
              <w:jc w:val="center"/>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b/>
                <w:bCs/>
                <w:sz w:val="28"/>
                <w:szCs w:val="28"/>
                <w:rtl/>
                <w:lang w:bidi="ar-EG"/>
              </w:rPr>
            </w:pPr>
            <w:r w:rsidRPr="00DC0966">
              <w:rPr>
                <w:rFonts w:asciiTheme="majorBidi" w:eastAsia="Calibri" w:hAnsiTheme="majorBidi" w:cstheme="majorBidi" w:hint="cs"/>
                <w:b/>
                <w:bCs/>
                <w:sz w:val="28"/>
                <w:szCs w:val="28"/>
                <w:rtl/>
                <w:lang w:bidi="ar-EG"/>
              </w:rPr>
              <w:t>نموذج البحث</w:t>
            </w:r>
          </w:p>
        </w:tc>
        <w:tc>
          <w:tcPr>
            <w:tcW w:w="1613" w:type="dxa"/>
          </w:tcPr>
          <w:p w14:paraId="3ED22B2F" w14:textId="7038C108" w:rsidR="0091751A" w:rsidRPr="00DC0966" w:rsidRDefault="0091751A" w:rsidP="0091751A">
            <w:pPr>
              <w:bidi/>
              <w:spacing w:line="256" w:lineRule="auto"/>
              <w:jc w:val="center"/>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b/>
                <w:bCs/>
                <w:sz w:val="28"/>
                <w:szCs w:val="28"/>
                <w:rtl/>
                <w:lang w:bidi="ar-EG"/>
              </w:rPr>
            </w:pPr>
            <w:r w:rsidRPr="00DC0966">
              <w:rPr>
                <w:rFonts w:asciiTheme="majorBidi" w:eastAsia="Calibri" w:hAnsiTheme="majorBidi" w:cstheme="majorBidi" w:hint="cs"/>
                <w:b/>
                <w:bCs/>
                <w:sz w:val="28"/>
                <w:szCs w:val="28"/>
                <w:rtl/>
                <w:lang w:bidi="ar-EG"/>
              </w:rPr>
              <w:t>١</w:t>
            </w:r>
          </w:p>
        </w:tc>
      </w:tr>
      <w:tr w:rsidR="0091751A" w14:paraId="6FF35FD8" w14:textId="77777777" w:rsidTr="00463A0B">
        <w:tc>
          <w:tcPr>
            <w:cnfStyle w:val="001000000000" w:firstRow="0" w:lastRow="0" w:firstColumn="1" w:lastColumn="0" w:oddVBand="0" w:evenVBand="0" w:oddHBand="0" w:evenHBand="0" w:firstRowFirstColumn="0" w:firstRowLastColumn="0" w:lastRowFirstColumn="0" w:lastRowLastColumn="0"/>
            <w:tcW w:w="1715" w:type="dxa"/>
          </w:tcPr>
          <w:p w14:paraId="76917EDA" w14:textId="0AF249B4" w:rsidR="0091751A" w:rsidRDefault="0091751A" w:rsidP="0091751A">
            <w:pPr>
              <w:bidi/>
              <w:spacing w:line="256" w:lineRule="auto"/>
              <w:jc w:val="center"/>
              <w:rPr>
                <w:rFonts w:asciiTheme="majorBidi" w:eastAsia="Calibri" w:hAnsiTheme="majorBidi" w:cstheme="majorBidi"/>
                <w:b w:val="0"/>
                <w:bCs w:val="0"/>
                <w:sz w:val="36"/>
                <w:szCs w:val="36"/>
                <w:rtl/>
                <w:lang w:bidi="ar-EG"/>
              </w:rPr>
            </w:pPr>
            <w:r>
              <w:rPr>
                <w:rFonts w:asciiTheme="majorBidi" w:eastAsia="Calibri" w:hAnsiTheme="majorBidi" w:cstheme="majorBidi" w:hint="cs"/>
                <w:b w:val="0"/>
                <w:bCs w:val="0"/>
                <w:sz w:val="36"/>
                <w:szCs w:val="36"/>
                <w:rtl/>
                <w:lang w:bidi="ar-EG"/>
              </w:rPr>
              <w:t>١٦</w:t>
            </w:r>
          </w:p>
        </w:tc>
        <w:tc>
          <w:tcPr>
            <w:tcW w:w="5671" w:type="dxa"/>
          </w:tcPr>
          <w:p w14:paraId="46BC55F9" w14:textId="4C11B9E1" w:rsidR="0091751A" w:rsidRPr="00DC0966" w:rsidRDefault="0091751A" w:rsidP="0091751A">
            <w:pPr>
              <w:bidi/>
              <w:spacing w:line="256"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
                <w:bCs/>
                <w:sz w:val="28"/>
                <w:szCs w:val="28"/>
                <w:rtl/>
                <w:lang w:bidi="ar-EG"/>
              </w:rPr>
            </w:pPr>
            <w:r>
              <w:rPr>
                <w:rFonts w:asciiTheme="majorBidi" w:eastAsia="Calibri" w:hAnsiTheme="majorBidi" w:cstheme="majorBidi" w:hint="cs"/>
                <w:b/>
                <w:bCs/>
                <w:sz w:val="28"/>
                <w:szCs w:val="28"/>
                <w:rtl/>
                <w:lang w:bidi="ar-EG"/>
              </w:rPr>
              <w:t>مخطط المشروع</w:t>
            </w:r>
          </w:p>
        </w:tc>
        <w:tc>
          <w:tcPr>
            <w:tcW w:w="1613" w:type="dxa"/>
          </w:tcPr>
          <w:p w14:paraId="423B1723" w14:textId="3BEA83BD" w:rsidR="0091751A" w:rsidRPr="00DC0966" w:rsidRDefault="0091751A" w:rsidP="0091751A">
            <w:pPr>
              <w:bidi/>
              <w:spacing w:line="256"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
                <w:bCs/>
                <w:sz w:val="28"/>
                <w:szCs w:val="28"/>
                <w:rtl/>
                <w:lang w:bidi="ar-EG"/>
              </w:rPr>
            </w:pPr>
            <w:r>
              <w:rPr>
                <w:rFonts w:asciiTheme="majorBidi" w:eastAsia="Calibri" w:hAnsiTheme="majorBidi" w:cstheme="majorBidi" w:hint="cs"/>
                <w:b/>
                <w:bCs/>
                <w:sz w:val="28"/>
                <w:szCs w:val="28"/>
                <w:rtl/>
                <w:lang w:bidi="ar-EG"/>
              </w:rPr>
              <w:t>٢</w:t>
            </w:r>
          </w:p>
        </w:tc>
      </w:tr>
      <w:tr w:rsidR="0091751A" w14:paraId="215CEF79" w14:textId="77777777" w:rsidTr="00463A0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15" w:type="dxa"/>
          </w:tcPr>
          <w:p w14:paraId="66B0E245" w14:textId="00103BB4" w:rsidR="0091751A" w:rsidRDefault="0091751A" w:rsidP="0091751A">
            <w:pPr>
              <w:bidi/>
              <w:spacing w:line="256" w:lineRule="auto"/>
              <w:jc w:val="center"/>
              <w:rPr>
                <w:rFonts w:asciiTheme="majorBidi" w:eastAsia="Calibri" w:hAnsiTheme="majorBidi" w:cstheme="majorBidi"/>
                <w:b w:val="0"/>
                <w:bCs w:val="0"/>
                <w:sz w:val="36"/>
                <w:szCs w:val="36"/>
                <w:rtl/>
                <w:lang w:bidi="ar-EG"/>
              </w:rPr>
            </w:pPr>
            <w:r>
              <w:rPr>
                <w:rFonts w:asciiTheme="majorBidi" w:eastAsia="Calibri" w:hAnsiTheme="majorBidi" w:cstheme="majorBidi" w:hint="cs"/>
                <w:b w:val="0"/>
                <w:bCs w:val="0"/>
                <w:sz w:val="36"/>
                <w:szCs w:val="36"/>
                <w:rtl/>
                <w:lang w:bidi="ar-EG"/>
              </w:rPr>
              <w:t>١٨</w:t>
            </w:r>
          </w:p>
        </w:tc>
        <w:tc>
          <w:tcPr>
            <w:tcW w:w="5671" w:type="dxa"/>
          </w:tcPr>
          <w:p w14:paraId="2AE55433" w14:textId="67FA1601" w:rsidR="0091751A" w:rsidRPr="00DC0966" w:rsidRDefault="0091751A" w:rsidP="0091751A">
            <w:pPr>
              <w:bidi/>
              <w:spacing w:line="256" w:lineRule="auto"/>
              <w:jc w:val="center"/>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b/>
                <w:bCs/>
                <w:sz w:val="28"/>
                <w:szCs w:val="28"/>
                <w:rtl/>
                <w:lang w:bidi="ar-EG"/>
              </w:rPr>
            </w:pPr>
            <w:r>
              <w:rPr>
                <w:rFonts w:asciiTheme="majorBidi" w:eastAsia="Calibri" w:hAnsiTheme="majorBidi" w:cstheme="majorBidi" w:hint="cs"/>
                <w:b/>
                <w:bCs/>
                <w:sz w:val="28"/>
                <w:szCs w:val="28"/>
                <w:rtl/>
                <w:lang w:bidi="ar-EG"/>
              </w:rPr>
              <w:t>نموذج لاثر الموارد البشرية على أداء الموظفين</w:t>
            </w:r>
          </w:p>
        </w:tc>
        <w:tc>
          <w:tcPr>
            <w:tcW w:w="1613" w:type="dxa"/>
          </w:tcPr>
          <w:p w14:paraId="3ADBE7EB" w14:textId="0D8FAD32" w:rsidR="0091751A" w:rsidRPr="00DC0966" w:rsidRDefault="0091751A" w:rsidP="0091751A">
            <w:pPr>
              <w:bidi/>
              <w:spacing w:line="256" w:lineRule="auto"/>
              <w:jc w:val="center"/>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b/>
                <w:bCs/>
                <w:sz w:val="28"/>
                <w:szCs w:val="28"/>
                <w:rtl/>
                <w:lang w:bidi="ar-EG"/>
              </w:rPr>
            </w:pPr>
            <w:r>
              <w:rPr>
                <w:rFonts w:asciiTheme="majorBidi" w:eastAsia="Calibri" w:hAnsiTheme="majorBidi" w:cstheme="majorBidi" w:hint="cs"/>
                <w:b/>
                <w:bCs/>
                <w:sz w:val="28"/>
                <w:szCs w:val="28"/>
                <w:rtl/>
                <w:lang w:bidi="ar-EG"/>
              </w:rPr>
              <w:t>٣</w:t>
            </w:r>
          </w:p>
        </w:tc>
      </w:tr>
      <w:tr w:rsidR="0091751A" w14:paraId="11A8EC0F" w14:textId="77777777" w:rsidTr="00463A0B">
        <w:tc>
          <w:tcPr>
            <w:cnfStyle w:val="001000000000" w:firstRow="0" w:lastRow="0" w:firstColumn="1" w:lastColumn="0" w:oddVBand="0" w:evenVBand="0" w:oddHBand="0" w:evenHBand="0" w:firstRowFirstColumn="0" w:firstRowLastColumn="0" w:lastRowFirstColumn="0" w:lastRowLastColumn="0"/>
            <w:tcW w:w="1715" w:type="dxa"/>
          </w:tcPr>
          <w:p w14:paraId="055BCB47" w14:textId="5BF404F2" w:rsidR="0091751A" w:rsidRDefault="0091751A" w:rsidP="0091751A">
            <w:pPr>
              <w:bidi/>
              <w:spacing w:line="256" w:lineRule="auto"/>
              <w:jc w:val="center"/>
              <w:rPr>
                <w:rFonts w:asciiTheme="majorBidi" w:eastAsia="Calibri" w:hAnsiTheme="majorBidi" w:cstheme="majorBidi"/>
                <w:b w:val="0"/>
                <w:bCs w:val="0"/>
                <w:sz w:val="36"/>
                <w:szCs w:val="36"/>
                <w:rtl/>
                <w:lang w:bidi="ar-EG"/>
              </w:rPr>
            </w:pPr>
            <w:r>
              <w:rPr>
                <w:rFonts w:asciiTheme="majorBidi" w:eastAsia="Calibri" w:hAnsiTheme="majorBidi" w:cstheme="majorBidi" w:hint="cs"/>
                <w:b w:val="0"/>
                <w:bCs w:val="0"/>
                <w:sz w:val="36"/>
                <w:szCs w:val="36"/>
                <w:rtl/>
                <w:lang w:bidi="ar-EG"/>
              </w:rPr>
              <w:t>٢٥</w:t>
            </w:r>
          </w:p>
        </w:tc>
        <w:tc>
          <w:tcPr>
            <w:tcW w:w="5671" w:type="dxa"/>
          </w:tcPr>
          <w:p w14:paraId="2D921FDC" w14:textId="3B6E9F72" w:rsidR="0091751A" w:rsidRPr="00DC0966" w:rsidRDefault="0091751A" w:rsidP="0091751A">
            <w:pPr>
              <w:bidi/>
              <w:spacing w:line="256"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
                <w:bCs/>
                <w:sz w:val="28"/>
                <w:szCs w:val="28"/>
                <w:rtl/>
                <w:lang w:bidi="ar-EG"/>
              </w:rPr>
            </w:pPr>
            <w:r>
              <w:rPr>
                <w:rFonts w:asciiTheme="majorBidi" w:eastAsia="Calibri" w:hAnsiTheme="majorBidi" w:cstheme="majorBidi" w:hint="cs"/>
                <w:b/>
                <w:bCs/>
                <w:sz w:val="28"/>
                <w:szCs w:val="28"/>
                <w:rtl/>
                <w:lang w:bidi="ar-EG"/>
              </w:rPr>
              <w:t>بصلة البحث</w:t>
            </w:r>
          </w:p>
        </w:tc>
        <w:tc>
          <w:tcPr>
            <w:tcW w:w="1613" w:type="dxa"/>
          </w:tcPr>
          <w:p w14:paraId="59DD162F" w14:textId="1DE7BB2C" w:rsidR="0091751A" w:rsidRPr="00DC0966" w:rsidRDefault="0091751A" w:rsidP="0091751A">
            <w:pPr>
              <w:bidi/>
              <w:spacing w:line="256"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
                <w:bCs/>
                <w:sz w:val="28"/>
                <w:szCs w:val="28"/>
                <w:rtl/>
                <w:lang w:bidi="ar-EG"/>
              </w:rPr>
            </w:pPr>
            <w:r>
              <w:rPr>
                <w:rFonts w:asciiTheme="majorBidi" w:eastAsia="Calibri" w:hAnsiTheme="majorBidi" w:cstheme="majorBidi" w:hint="cs"/>
                <w:b/>
                <w:bCs/>
                <w:sz w:val="28"/>
                <w:szCs w:val="28"/>
                <w:rtl/>
                <w:lang w:bidi="ar-EG"/>
              </w:rPr>
              <w:t>٤</w:t>
            </w:r>
          </w:p>
        </w:tc>
      </w:tr>
      <w:tr w:rsidR="0091751A" w14:paraId="5E566CEC" w14:textId="77777777" w:rsidTr="00463A0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15" w:type="dxa"/>
          </w:tcPr>
          <w:p w14:paraId="6321C239" w14:textId="77777777" w:rsidR="0091751A" w:rsidRDefault="0091751A" w:rsidP="0091751A">
            <w:pPr>
              <w:bidi/>
              <w:spacing w:line="256" w:lineRule="auto"/>
              <w:jc w:val="center"/>
              <w:rPr>
                <w:rFonts w:asciiTheme="majorBidi" w:eastAsia="Calibri" w:hAnsiTheme="majorBidi" w:cstheme="majorBidi"/>
                <w:b w:val="0"/>
                <w:bCs w:val="0"/>
                <w:sz w:val="36"/>
                <w:szCs w:val="36"/>
                <w:rtl/>
                <w:lang w:bidi="ar-EG"/>
              </w:rPr>
            </w:pPr>
          </w:p>
        </w:tc>
        <w:tc>
          <w:tcPr>
            <w:tcW w:w="5671" w:type="dxa"/>
          </w:tcPr>
          <w:p w14:paraId="2124E3F1" w14:textId="77777777" w:rsidR="0091751A" w:rsidRPr="00DC0966" w:rsidRDefault="0091751A" w:rsidP="0091751A">
            <w:pPr>
              <w:bidi/>
              <w:spacing w:line="256" w:lineRule="auto"/>
              <w:jc w:val="center"/>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b/>
                <w:bCs/>
                <w:sz w:val="28"/>
                <w:szCs w:val="28"/>
                <w:rtl/>
                <w:lang w:bidi="ar-EG"/>
              </w:rPr>
            </w:pPr>
          </w:p>
        </w:tc>
        <w:tc>
          <w:tcPr>
            <w:tcW w:w="1613" w:type="dxa"/>
          </w:tcPr>
          <w:p w14:paraId="1F496939" w14:textId="77777777" w:rsidR="0091751A" w:rsidRPr="00DC0966" w:rsidRDefault="0091751A" w:rsidP="0091751A">
            <w:pPr>
              <w:bidi/>
              <w:spacing w:line="256" w:lineRule="auto"/>
              <w:jc w:val="center"/>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b/>
                <w:bCs/>
                <w:sz w:val="28"/>
                <w:szCs w:val="28"/>
                <w:rtl/>
                <w:lang w:bidi="ar-EG"/>
              </w:rPr>
            </w:pPr>
          </w:p>
        </w:tc>
      </w:tr>
    </w:tbl>
    <w:p w14:paraId="5F2EB4AB" w14:textId="77777777" w:rsidR="00873478" w:rsidRDefault="00873478" w:rsidP="00873478">
      <w:pPr>
        <w:bidi/>
        <w:spacing w:line="256" w:lineRule="auto"/>
        <w:jc w:val="center"/>
        <w:rPr>
          <w:rFonts w:asciiTheme="majorBidi" w:eastAsia="Calibri" w:hAnsiTheme="majorBidi" w:cstheme="majorBidi"/>
          <w:b/>
          <w:bCs/>
          <w:sz w:val="36"/>
          <w:szCs w:val="36"/>
          <w:rtl/>
          <w:lang w:bidi="ar-EG"/>
        </w:rPr>
      </w:pPr>
    </w:p>
    <w:p w14:paraId="30691B46" w14:textId="77777777" w:rsidR="00873478" w:rsidRDefault="00873478" w:rsidP="00873478">
      <w:pPr>
        <w:bidi/>
        <w:spacing w:line="256" w:lineRule="auto"/>
        <w:jc w:val="center"/>
        <w:rPr>
          <w:rFonts w:asciiTheme="majorBidi" w:eastAsia="Calibri" w:hAnsiTheme="majorBidi" w:cstheme="majorBidi"/>
          <w:b/>
          <w:bCs/>
          <w:sz w:val="36"/>
          <w:szCs w:val="36"/>
          <w:rtl/>
          <w:lang w:bidi="ar-EG"/>
        </w:rPr>
      </w:pPr>
    </w:p>
    <w:p w14:paraId="2810EC56" w14:textId="77777777" w:rsidR="00873478" w:rsidRDefault="00873478" w:rsidP="00873478">
      <w:pPr>
        <w:bidi/>
        <w:spacing w:line="256" w:lineRule="auto"/>
        <w:jc w:val="center"/>
        <w:rPr>
          <w:rFonts w:asciiTheme="majorBidi" w:eastAsia="Calibri" w:hAnsiTheme="majorBidi" w:cstheme="majorBidi"/>
          <w:b/>
          <w:bCs/>
          <w:sz w:val="36"/>
          <w:szCs w:val="36"/>
          <w:rtl/>
          <w:lang w:bidi="ar-EG"/>
        </w:rPr>
      </w:pPr>
    </w:p>
    <w:p w14:paraId="09577CBB" w14:textId="77777777" w:rsidR="002F3E56" w:rsidRPr="00905533" w:rsidRDefault="002F3E56" w:rsidP="002F3E56">
      <w:pPr>
        <w:bidi/>
        <w:spacing w:line="256" w:lineRule="auto"/>
        <w:rPr>
          <w:rFonts w:ascii="Arial" w:eastAsia="Calibri" w:hAnsi="Arial" w:cs="Arial"/>
          <w:sz w:val="36"/>
          <w:szCs w:val="36"/>
          <w:rtl/>
          <w:lang w:bidi="ar-EG"/>
        </w:rPr>
      </w:pPr>
    </w:p>
    <w:tbl>
      <w:tblPr>
        <w:tblStyle w:val="5-6"/>
        <w:bidiVisual/>
        <w:tblW w:w="0" w:type="auto"/>
        <w:tblLook w:val="04A0" w:firstRow="1" w:lastRow="0" w:firstColumn="1" w:lastColumn="0" w:noHBand="0" w:noVBand="1"/>
      </w:tblPr>
      <w:tblGrid>
        <w:gridCol w:w="1715"/>
        <w:gridCol w:w="5671"/>
        <w:gridCol w:w="1613"/>
      </w:tblGrid>
      <w:tr w:rsidR="00A25EBC" w14:paraId="750AEB16" w14:textId="77777777" w:rsidTr="00B315C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15" w:type="dxa"/>
          </w:tcPr>
          <w:p w14:paraId="10761E67" w14:textId="14B37BD5" w:rsidR="00A25EBC" w:rsidRDefault="00A25EBC" w:rsidP="00A25EBC">
            <w:pPr>
              <w:bidi/>
              <w:spacing w:line="256" w:lineRule="auto"/>
              <w:jc w:val="center"/>
              <w:rPr>
                <w:rFonts w:asciiTheme="majorBidi" w:eastAsia="Calibri" w:hAnsiTheme="majorBidi" w:cstheme="majorBidi"/>
                <w:b w:val="0"/>
                <w:bCs w:val="0"/>
                <w:sz w:val="36"/>
                <w:szCs w:val="36"/>
                <w:rtl/>
              </w:rPr>
            </w:pPr>
            <w:r>
              <w:rPr>
                <w:rFonts w:asciiTheme="majorBidi" w:eastAsia="Calibri" w:hAnsiTheme="majorBidi" w:cstheme="majorBidi" w:hint="cs"/>
                <w:b w:val="0"/>
                <w:bCs w:val="0"/>
                <w:sz w:val="36"/>
                <w:szCs w:val="36"/>
                <w:rtl/>
              </w:rPr>
              <w:t>رقم الصفحة</w:t>
            </w:r>
          </w:p>
        </w:tc>
        <w:tc>
          <w:tcPr>
            <w:tcW w:w="5671" w:type="dxa"/>
          </w:tcPr>
          <w:p w14:paraId="1E7915A2" w14:textId="20F94316" w:rsidR="00A25EBC" w:rsidRDefault="00A25EBC" w:rsidP="00A25EBC">
            <w:pPr>
              <w:bidi/>
              <w:spacing w:line="256" w:lineRule="auto"/>
              <w:jc w:val="center"/>
              <w:cnfStyle w:val="100000000000" w:firstRow="1" w:lastRow="0" w:firstColumn="0" w:lastColumn="0" w:oddVBand="0" w:evenVBand="0" w:oddHBand="0" w:evenHBand="0" w:firstRowFirstColumn="0" w:firstRowLastColumn="0" w:lastRowFirstColumn="0" w:lastRowLastColumn="0"/>
              <w:rPr>
                <w:rFonts w:asciiTheme="majorBidi" w:eastAsia="Calibri" w:hAnsiTheme="majorBidi" w:cstheme="majorBidi"/>
                <w:b w:val="0"/>
                <w:bCs w:val="0"/>
                <w:sz w:val="36"/>
                <w:szCs w:val="36"/>
                <w:rtl/>
                <w:lang w:bidi="ar-EG"/>
              </w:rPr>
            </w:pPr>
            <w:r>
              <w:rPr>
                <w:rFonts w:asciiTheme="majorBidi" w:eastAsia="Calibri" w:hAnsiTheme="majorBidi" w:cstheme="majorBidi" w:hint="cs"/>
                <w:b w:val="0"/>
                <w:bCs w:val="0"/>
                <w:sz w:val="36"/>
                <w:szCs w:val="36"/>
                <w:rtl/>
                <w:lang w:bidi="ar-EG"/>
              </w:rPr>
              <w:t xml:space="preserve">عنوان الجدول </w:t>
            </w:r>
          </w:p>
        </w:tc>
        <w:tc>
          <w:tcPr>
            <w:tcW w:w="1613" w:type="dxa"/>
          </w:tcPr>
          <w:p w14:paraId="263FB4E1" w14:textId="3AE03E22" w:rsidR="00A25EBC" w:rsidRDefault="00A25EBC" w:rsidP="00A25EBC">
            <w:pPr>
              <w:bidi/>
              <w:spacing w:line="256" w:lineRule="auto"/>
              <w:jc w:val="center"/>
              <w:cnfStyle w:val="100000000000" w:firstRow="1" w:lastRow="0" w:firstColumn="0" w:lastColumn="0" w:oddVBand="0" w:evenVBand="0" w:oddHBand="0" w:evenHBand="0" w:firstRowFirstColumn="0" w:firstRowLastColumn="0" w:lastRowFirstColumn="0" w:lastRowLastColumn="0"/>
              <w:rPr>
                <w:rFonts w:asciiTheme="majorBidi" w:eastAsia="Calibri" w:hAnsiTheme="majorBidi" w:cstheme="majorBidi"/>
                <w:b w:val="0"/>
                <w:bCs w:val="0"/>
                <w:sz w:val="36"/>
                <w:szCs w:val="36"/>
                <w:rtl/>
                <w:lang w:bidi="ar-EG"/>
              </w:rPr>
            </w:pPr>
            <w:r>
              <w:rPr>
                <w:rFonts w:asciiTheme="majorBidi" w:eastAsia="Calibri" w:hAnsiTheme="majorBidi" w:cstheme="majorBidi" w:hint="cs"/>
                <w:b w:val="0"/>
                <w:bCs w:val="0"/>
                <w:sz w:val="36"/>
                <w:szCs w:val="36"/>
                <w:rtl/>
                <w:lang w:bidi="ar-EG"/>
              </w:rPr>
              <w:t>رقم الجدول</w:t>
            </w:r>
          </w:p>
        </w:tc>
      </w:tr>
      <w:tr w:rsidR="00A25EBC" w14:paraId="539F90DE" w14:textId="77777777" w:rsidTr="00B315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15" w:type="dxa"/>
          </w:tcPr>
          <w:p w14:paraId="3EE9928B" w14:textId="217902B6" w:rsidR="00A25EBC" w:rsidRDefault="00A25EBC" w:rsidP="00A25EBC">
            <w:pPr>
              <w:bidi/>
              <w:spacing w:line="256" w:lineRule="auto"/>
              <w:jc w:val="center"/>
              <w:rPr>
                <w:rFonts w:asciiTheme="majorBidi" w:eastAsia="Calibri" w:hAnsiTheme="majorBidi" w:cstheme="majorBidi"/>
                <w:b w:val="0"/>
                <w:bCs w:val="0"/>
                <w:sz w:val="36"/>
                <w:szCs w:val="36"/>
                <w:rtl/>
                <w:lang w:bidi="ar-EG"/>
              </w:rPr>
            </w:pPr>
            <w:r>
              <w:rPr>
                <w:rFonts w:asciiTheme="majorBidi" w:eastAsia="Calibri" w:hAnsiTheme="majorBidi" w:cstheme="majorBidi" w:hint="cs"/>
                <w:b w:val="0"/>
                <w:bCs w:val="0"/>
                <w:sz w:val="36"/>
                <w:szCs w:val="36"/>
                <w:rtl/>
                <w:lang w:bidi="ar-EG"/>
              </w:rPr>
              <w:t>٢٦</w:t>
            </w:r>
          </w:p>
        </w:tc>
        <w:tc>
          <w:tcPr>
            <w:tcW w:w="5671" w:type="dxa"/>
          </w:tcPr>
          <w:p w14:paraId="21A7B963" w14:textId="07885873" w:rsidR="00A25EBC" w:rsidRPr="00DC0966" w:rsidRDefault="00A25EBC" w:rsidP="00A25EBC">
            <w:pPr>
              <w:bidi/>
              <w:spacing w:line="256" w:lineRule="auto"/>
              <w:jc w:val="center"/>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b/>
                <w:bCs/>
                <w:sz w:val="28"/>
                <w:szCs w:val="28"/>
                <w:rtl/>
                <w:lang w:bidi="ar-EG"/>
              </w:rPr>
            </w:pPr>
            <w:r>
              <w:rPr>
                <w:rFonts w:asciiTheme="majorBidi" w:eastAsia="Calibri" w:hAnsiTheme="majorBidi" w:cstheme="majorBidi" w:hint="cs"/>
                <w:b/>
                <w:bCs/>
                <w:sz w:val="28"/>
                <w:szCs w:val="28"/>
                <w:rtl/>
                <w:lang w:bidi="ar-EG"/>
              </w:rPr>
              <w:t>جدول المتغير المستقل</w:t>
            </w:r>
          </w:p>
        </w:tc>
        <w:tc>
          <w:tcPr>
            <w:tcW w:w="1613" w:type="dxa"/>
          </w:tcPr>
          <w:p w14:paraId="3A7FCB1B" w14:textId="22C00B6A" w:rsidR="00A25EBC" w:rsidRPr="00DC0966" w:rsidRDefault="00A25EBC" w:rsidP="00A25EBC">
            <w:pPr>
              <w:bidi/>
              <w:spacing w:line="256" w:lineRule="auto"/>
              <w:jc w:val="center"/>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b/>
                <w:bCs/>
                <w:sz w:val="28"/>
                <w:szCs w:val="28"/>
                <w:rtl/>
                <w:lang w:bidi="ar-EG"/>
              </w:rPr>
            </w:pPr>
            <w:r>
              <w:rPr>
                <w:rFonts w:asciiTheme="majorBidi" w:eastAsia="Calibri" w:hAnsiTheme="majorBidi" w:cstheme="majorBidi" w:hint="cs"/>
                <w:b/>
                <w:bCs/>
                <w:sz w:val="28"/>
                <w:szCs w:val="28"/>
                <w:rtl/>
                <w:lang w:bidi="ar-EG"/>
              </w:rPr>
              <w:t>٣</w:t>
            </w:r>
          </w:p>
        </w:tc>
      </w:tr>
      <w:tr w:rsidR="00A25EBC" w14:paraId="42CA6ACE" w14:textId="77777777" w:rsidTr="00B315CD">
        <w:tc>
          <w:tcPr>
            <w:cnfStyle w:val="001000000000" w:firstRow="0" w:lastRow="0" w:firstColumn="1" w:lastColumn="0" w:oddVBand="0" w:evenVBand="0" w:oddHBand="0" w:evenHBand="0" w:firstRowFirstColumn="0" w:firstRowLastColumn="0" w:lastRowFirstColumn="0" w:lastRowLastColumn="0"/>
            <w:tcW w:w="1715" w:type="dxa"/>
          </w:tcPr>
          <w:p w14:paraId="2B85681F" w14:textId="7C408F2F" w:rsidR="00A25EBC" w:rsidRDefault="00A25EBC" w:rsidP="00A25EBC">
            <w:pPr>
              <w:bidi/>
              <w:spacing w:line="256" w:lineRule="auto"/>
              <w:jc w:val="center"/>
              <w:rPr>
                <w:rFonts w:asciiTheme="majorBidi" w:eastAsia="Calibri" w:hAnsiTheme="majorBidi" w:cstheme="majorBidi"/>
                <w:b w:val="0"/>
                <w:bCs w:val="0"/>
                <w:sz w:val="36"/>
                <w:szCs w:val="36"/>
                <w:rtl/>
                <w:lang w:bidi="ar-EG"/>
              </w:rPr>
            </w:pPr>
            <w:r>
              <w:rPr>
                <w:rFonts w:asciiTheme="majorBidi" w:eastAsia="Calibri" w:hAnsiTheme="majorBidi" w:cstheme="majorBidi" w:hint="cs"/>
                <w:b w:val="0"/>
                <w:bCs w:val="0"/>
                <w:sz w:val="36"/>
                <w:szCs w:val="36"/>
                <w:rtl/>
                <w:lang w:bidi="ar-EG"/>
              </w:rPr>
              <w:t>٢٥</w:t>
            </w:r>
          </w:p>
        </w:tc>
        <w:tc>
          <w:tcPr>
            <w:tcW w:w="5671" w:type="dxa"/>
          </w:tcPr>
          <w:p w14:paraId="37F82E13" w14:textId="54B4D66C" w:rsidR="00A25EBC" w:rsidRPr="00DC0966" w:rsidRDefault="00A25EBC" w:rsidP="00A25EBC">
            <w:pPr>
              <w:bidi/>
              <w:spacing w:line="256"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
                <w:bCs/>
                <w:sz w:val="28"/>
                <w:szCs w:val="28"/>
                <w:rtl/>
                <w:lang w:bidi="ar-EG"/>
              </w:rPr>
            </w:pPr>
            <w:r>
              <w:rPr>
                <w:rFonts w:asciiTheme="majorBidi" w:eastAsia="Calibri" w:hAnsiTheme="majorBidi" w:cstheme="majorBidi" w:hint="cs"/>
                <w:b/>
                <w:bCs/>
                <w:sz w:val="28"/>
                <w:szCs w:val="28"/>
                <w:rtl/>
                <w:lang w:bidi="ar-EG"/>
              </w:rPr>
              <w:t>جدول المتغير التابع</w:t>
            </w:r>
          </w:p>
        </w:tc>
        <w:tc>
          <w:tcPr>
            <w:tcW w:w="1613" w:type="dxa"/>
          </w:tcPr>
          <w:p w14:paraId="470C6D50" w14:textId="70C3E2E4" w:rsidR="00A25EBC" w:rsidRPr="00DC0966" w:rsidRDefault="00A25EBC" w:rsidP="00A25EBC">
            <w:pPr>
              <w:bidi/>
              <w:spacing w:line="256"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
                <w:bCs/>
                <w:sz w:val="28"/>
                <w:szCs w:val="28"/>
                <w:rtl/>
                <w:lang w:bidi="ar-EG"/>
              </w:rPr>
            </w:pPr>
            <w:r>
              <w:rPr>
                <w:rFonts w:asciiTheme="majorBidi" w:eastAsia="Calibri" w:hAnsiTheme="majorBidi" w:cstheme="majorBidi" w:hint="cs"/>
                <w:b/>
                <w:bCs/>
                <w:sz w:val="28"/>
                <w:szCs w:val="28"/>
                <w:rtl/>
                <w:lang w:bidi="ar-EG"/>
              </w:rPr>
              <w:t>٤</w:t>
            </w:r>
          </w:p>
        </w:tc>
      </w:tr>
      <w:tr w:rsidR="00A25EBC" w14:paraId="70466631" w14:textId="77777777" w:rsidTr="00B315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15" w:type="dxa"/>
          </w:tcPr>
          <w:p w14:paraId="6A704B62" w14:textId="25E4470E" w:rsidR="00A25EBC" w:rsidRDefault="00A25EBC" w:rsidP="00A25EBC">
            <w:pPr>
              <w:bidi/>
              <w:spacing w:line="256" w:lineRule="auto"/>
              <w:jc w:val="center"/>
              <w:rPr>
                <w:rFonts w:asciiTheme="majorBidi" w:eastAsia="Calibri" w:hAnsiTheme="majorBidi" w:cstheme="majorBidi"/>
                <w:b w:val="0"/>
                <w:bCs w:val="0"/>
                <w:sz w:val="36"/>
                <w:szCs w:val="36"/>
                <w:rtl/>
                <w:lang w:bidi="ar-EG"/>
              </w:rPr>
            </w:pPr>
            <w:r>
              <w:rPr>
                <w:rFonts w:asciiTheme="majorBidi" w:eastAsia="Calibri" w:hAnsiTheme="majorBidi" w:cstheme="majorBidi" w:hint="cs"/>
                <w:b w:val="0"/>
                <w:bCs w:val="0"/>
                <w:sz w:val="36"/>
                <w:szCs w:val="36"/>
                <w:rtl/>
                <w:lang w:bidi="ar-EG"/>
              </w:rPr>
              <w:t>٣٦-٣٧</w:t>
            </w:r>
          </w:p>
        </w:tc>
        <w:tc>
          <w:tcPr>
            <w:tcW w:w="5671" w:type="dxa"/>
          </w:tcPr>
          <w:p w14:paraId="7108D3AD" w14:textId="4186B216" w:rsidR="00A25EBC" w:rsidRPr="00DC0966" w:rsidRDefault="00A25EBC" w:rsidP="00A25EBC">
            <w:pPr>
              <w:bidi/>
              <w:spacing w:line="256" w:lineRule="auto"/>
              <w:jc w:val="center"/>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b/>
                <w:bCs/>
                <w:sz w:val="28"/>
                <w:szCs w:val="28"/>
                <w:rtl/>
                <w:lang w:bidi="ar-EG"/>
              </w:rPr>
            </w:pPr>
            <w:r>
              <w:rPr>
                <w:rFonts w:asciiTheme="majorBidi" w:eastAsia="Calibri" w:hAnsiTheme="majorBidi" w:cstheme="majorBidi" w:hint="cs"/>
                <w:b/>
                <w:bCs/>
                <w:sz w:val="28"/>
                <w:szCs w:val="28"/>
                <w:rtl/>
                <w:lang w:bidi="ar-EG"/>
              </w:rPr>
              <w:t>جدول الاستبيان (المحور الثاني )</w:t>
            </w:r>
          </w:p>
        </w:tc>
        <w:tc>
          <w:tcPr>
            <w:tcW w:w="1613" w:type="dxa"/>
          </w:tcPr>
          <w:p w14:paraId="7AAD9552" w14:textId="676AD333" w:rsidR="00A25EBC" w:rsidRPr="00DC0966" w:rsidRDefault="00A25EBC" w:rsidP="00A25EBC">
            <w:pPr>
              <w:bidi/>
              <w:spacing w:line="256" w:lineRule="auto"/>
              <w:jc w:val="center"/>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b/>
                <w:bCs/>
                <w:sz w:val="28"/>
                <w:szCs w:val="28"/>
                <w:rtl/>
                <w:lang w:bidi="ar-EG"/>
              </w:rPr>
            </w:pPr>
            <w:r>
              <w:rPr>
                <w:rFonts w:asciiTheme="majorBidi" w:eastAsia="Calibri" w:hAnsiTheme="majorBidi" w:cstheme="majorBidi" w:hint="cs"/>
                <w:b/>
                <w:bCs/>
                <w:sz w:val="28"/>
                <w:szCs w:val="28"/>
                <w:rtl/>
                <w:lang w:bidi="ar-EG"/>
              </w:rPr>
              <w:t>١</w:t>
            </w:r>
          </w:p>
        </w:tc>
      </w:tr>
      <w:tr w:rsidR="00A25EBC" w14:paraId="16FABC8C" w14:textId="77777777" w:rsidTr="00B315CD">
        <w:tc>
          <w:tcPr>
            <w:cnfStyle w:val="001000000000" w:firstRow="0" w:lastRow="0" w:firstColumn="1" w:lastColumn="0" w:oddVBand="0" w:evenVBand="0" w:oddHBand="0" w:evenHBand="0" w:firstRowFirstColumn="0" w:firstRowLastColumn="0" w:lastRowFirstColumn="0" w:lastRowLastColumn="0"/>
            <w:tcW w:w="1715" w:type="dxa"/>
          </w:tcPr>
          <w:p w14:paraId="57CB6C4C" w14:textId="08354A3C" w:rsidR="00A25EBC" w:rsidRDefault="00A25EBC" w:rsidP="00A25EBC">
            <w:pPr>
              <w:bidi/>
              <w:spacing w:line="256" w:lineRule="auto"/>
              <w:jc w:val="center"/>
              <w:rPr>
                <w:rFonts w:asciiTheme="majorBidi" w:eastAsia="Calibri" w:hAnsiTheme="majorBidi" w:cstheme="majorBidi"/>
                <w:b w:val="0"/>
                <w:bCs w:val="0"/>
                <w:sz w:val="36"/>
                <w:szCs w:val="36"/>
                <w:rtl/>
                <w:lang w:bidi="ar-EG"/>
              </w:rPr>
            </w:pPr>
            <w:r>
              <w:rPr>
                <w:rFonts w:asciiTheme="majorBidi" w:eastAsia="Calibri" w:hAnsiTheme="majorBidi" w:cstheme="majorBidi" w:hint="cs"/>
                <w:b w:val="0"/>
                <w:bCs w:val="0"/>
                <w:sz w:val="36"/>
                <w:szCs w:val="36"/>
                <w:rtl/>
                <w:lang w:bidi="ar-EG"/>
              </w:rPr>
              <w:t>٣٨</w:t>
            </w:r>
          </w:p>
        </w:tc>
        <w:tc>
          <w:tcPr>
            <w:tcW w:w="5671" w:type="dxa"/>
          </w:tcPr>
          <w:p w14:paraId="32067B3F" w14:textId="7F6D9930" w:rsidR="00A25EBC" w:rsidRPr="00DC0966" w:rsidRDefault="00A25EBC" w:rsidP="00A25EBC">
            <w:pPr>
              <w:bidi/>
              <w:spacing w:line="256"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
                <w:bCs/>
                <w:sz w:val="28"/>
                <w:szCs w:val="28"/>
                <w:rtl/>
                <w:lang w:bidi="ar-EG"/>
              </w:rPr>
            </w:pPr>
            <w:r>
              <w:rPr>
                <w:rFonts w:asciiTheme="majorBidi" w:eastAsia="Calibri" w:hAnsiTheme="majorBidi" w:cstheme="majorBidi" w:hint="cs"/>
                <w:b/>
                <w:bCs/>
                <w:sz w:val="28"/>
                <w:szCs w:val="28"/>
                <w:rtl/>
                <w:lang w:bidi="ar-EG"/>
              </w:rPr>
              <w:t>جدول الاستبيان (المحور الثالث)</w:t>
            </w:r>
          </w:p>
        </w:tc>
        <w:tc>
          <w:tcPr>
            <w:tcW w:w="1613" w:type="dxa"/>
          </w:tcPr>
          <w:p w14:paraId="3DB2FF59" w14:textId="2A9ACBE3" w:rsidR="00A25EBC" w:rsidRPr="00DC0966" w:rsidRDefault="00A25EBC" w:rsidP="00A25EBC">
            <w:pPr>
              <w:bidi/>
              <w:spacing w:line="256"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
                <w:bCs/>
                <w:sz w:val="28"/>
                <w:szCs w:val="28"/>
                <w:rtl/>
                <w:lang w:bidi="ar-EG"/>
              </w:rPr>
            </w:pPr>
            <w:r>
              <w:rPr>
                <w:rFonts w:asciiTheme="majorBidi" w:eastAsia="Calibri" w:hAnsiTheme="majorBidi" w:cstheme="majorBidi" w:hint="cs"/>
                <w:b/>
                <w:bCs/>
                <w:sz w:val="28"/>
                <w:szCs w:val="28"/>
                <w:rtl/>
                <w:lang w:bidi="ar-EG"/>
              </w:rPr>
              <w:t>٢</w:t>
            </w:r>
          </w:p>
        </w:tc>
      </w:tr>
      <w:tr w:rsidR="00A25EBC" w14:paraId="17D35830" w14:textId="77777777" w:rsidTr="00B315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15" w:type="dxa"/>
          </w:tcPr>
          <w:p w14:paraId="2C1FF7B7" w14:textId="77777777" w:rsidR="00A25EBC" w:rsidRDefault="00A25EBC" w:rsidP="00A25EBC">
            <w:pPr>
              <w:bidi/>
              <w:spacing w:line="256" w:lineRule="auto"/>
              <w:jc w:val="center"/>
              <w:rPr>
                <w:rFonts w:asciiTheme="majorBidi" w:eastAsia="Calibri" w:hAnsiTheme="majorBidi" w:cstheme="majorBidi"/>
                <w:b w:val="0"/>
                <w:bCs w:val="0"/>
                <w:sz w:val="36"/>
                <w:szCs w:val="36"/>
                <w:rtl/>
                <w:lang w:bidi="ar-EG"/>
              </w:rPr>
            </w:pPr>
          </w:p>
        </w:tc>
        <w:tc>
          <w:tcPr>
            <w:tcW w:w="5671" w:type="dxa"/>
          </w:tcPr>
          <w:p w14:paraId="616EEB70" w14:textId="77777777" w:rsidR="00A25EBC" w:rsidRPr="00DC0966" w:rsidRDefault="00A25EBC" w:rsidP="00A25EBC">
            <w:pPr>
              <w:bidi/>
              <w:spacing w:line="256" w:lineRule="auto"/>
              <w:jc w:val="center"/>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b/>
                <w:bCs/>
                <w:sz w:val="28"/>
                <w:szCs w:val="28"/>
                <w:rtl/>
                <w:lang w:bidi="ar-EG"/>
              </w:rPr>
            </w:pPr>
          </w:p>
        </w:tc>
        <w:tc>
          <w:tcPr>
            <w:tcW w:w="1613" w:type="dxa"/>
          </w:tcPr>
          <w:p w14:paraId="774B1E39" w14:textId="77777777" w:rsidR="00A25EBC" w:rsidRPr="00DC0966" w:rsidRDefault="00A25EBC" w:rsidP="00A25EBC">
            <w:pPr>
              <w:bidi/>
              <w:spacing w:line="256" w:lineRule="auto"/>
              <w:jc w:val="center"/>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b/>
                <w:bCs/>
                <w:sz w:val="28"/>
                <w:szCs w:val="28"/>
                <w:rtl/>
                <w:lang w:bidi="ar-EG"/>
              </w:rPr>
            </w:pPr>
          </w:p>
        </w:tc>
      </w:tr>
      <w:tr w:rsidR="00A25EBC" w14:paraId="07F7EC5C" w14:textId="77777777" w:rsidTr="00B315CD">
        <w:tc>
          <w:tcPr>
            <w:cnfStyle w:val="001000000000" w:firstRow="0" w:lastRow="0" w:firstColumn="1" w:lastColumn="0" w:oddVBand="0" w:evenVBand="0" w:oddHBand="0" w:evenHBand="0" w:firstRowFirstColumn="0" w:firstRowLastColumn="0" w:lastRowFirstColumn="0" w:lastRowLastColumn="0"/>
            <w:tcW w:w="1715" w:type="dxa"/>
          </w:tcPr>
          <w:p w14:paraId="21EAD712" w14:textId="77777777" w:rsidR="00A25EBC" w:rsidRDefault="00A25EBC" w:rsidP="00A25EBC">
            <w:pPr>
              <w:bidi/>
              <w:spacing w:line="256" w:lineRule="auto"/>
              <w:jc w:val="center"/>
              <w:rPr>
                <w:rFonts w:asciiTheme="majorBidi" w:eastAsia="Calibri" w:hAnsiTheme="majorBidi" w:cstheme="majorBidi"/>
                <w:b w:val="0"/>
                <w:bCs w:val="0"/>
                <w:sz w:val="36"/>
                <w:szCs w:val="36"/>
                <w:rtl/>
                <w:lang w:bidi="ar-EG"/>
              </w:rPr>
            </w:pPr>
          </w:p>
        </w:tc>
        <w:tc>
          <w:tcPr>
            <w:tcW w:w="5671" w:type="dxa"/>
          </w:tcPr>
          <w:p w14:paraId="494998C4" w14:textId="77777777" w:rsidR="00A25EBC" w:rsidRPr="00DC0966" w:rsidRDefault="00A25EBC" w:rsidP="00A25EBC">
            <w:pPr>
              <w:bidi/>
              <w:spacing w:line="256"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
                <w:bCs/>
                <w:sz w:val="28"/>
                <w:szCs w:val="28"/>
                <w:rtl/>
                <w:lang w:bidi="ar-EG"/>
              </w:rPr>
            </w:pPr>
          </w:p>
        </w:tc>
        <w:tc>
          <w:tcPr>
            <w:tcW w:w="1613" w:type="dxa"/>
          </w:tcPr>
          <w:p w14:paraId="27767F21" w14:textId="77777777" w:rsidR="00A25EBC" w:rsidRPr="00DC0966" w:rsidRDefault="00A25EBC" w:rsidP="00A25EBC">
            <w:pPr>
              <w:bidi/>
              <w:spacing w:line="256"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
                <w:bCs/>
                <w:sz w:val="28"/>
                <w:szCs w:val="28"/>
                <w:rtl/>
                <w:lang w:bidi="ar-EG"/>
              </w:rPr>
            </w:pPr>
          </w:p>
        </w:tc>
      </w:tr>
    </w:tbl>
    <w:p w14:paraId="67070CBA" w14:textId="77777777" w:rsidR="007A2115" w:rsidRDefault="007A2115" w:rsidP="007A2115">
      <w:pPr>
        <w:bidi/>
        <w:spacing w:line="360" w:lineRule="auto"/>
        <w:rPr>
          <w:rFonts w:ascii="Arial" w:eastAsia="Calibri" w:hAnsi="Arial" w:cs="Arial"/>
          <w:sz w:val="36"/>
          <w:szCs w:val="36"/>
          <w:lang w:bidi="ar-EG"/>
        </w:rPr>
      </w:pPr>
    </w:p>
    <w:p w14:paraId="110CEB75" w14:textId="77777777" w:rsidR="007A2115" w:rsidRDefault="007A2115" w:rsidP="007A2115">
      <w:pPr>
        <w:bidi/>
        <w:spacing w:line="360" w:lineRule="auto"/>
        <w:rPr>
          <w:rFonts w:ascii="Arial" w:eastAsia="Calibri" w:hAnsi="Arial" w:cs="Arial"/>
          <w:sz w:val="36"/>
          <w:szCs w:val="36"/>
          <w:lang w:bidi="ar-EG"/>
        </w:rPr>
      </w:pPr>
    </w:p>
    <w:p w14:paraId="34CC8C2B" w14:textId="77777777" w:rsidR="00F013BE" w:rsidRDefault="00F013BE" w:rsidP="00F013BE">
      <w:pPr>
        <w:bidi/>
        <w:spacing w:line="360" w:lineRule="auto"/>
        <w:rPr>
          <w:rFonts w:ascii="Arial" w:eastAsia="Calibri" w:hAnsi="Arial" w:cs="Arial"/>
          <w:sz w:val="36"/>
          <w:szCs w:val="36"/>
          <w:lang w:bidi="ar-EG"/>
        </w:rPr>
      </w:pPr>
    </w:p>
    <w:p w14:paraId="3613FB43" w14:textId="77777777" w:rsidR="00F013BE" w:rsidRDefault="00F013BE" w:rsidP="00F013BE">
      <w:pPr>
        <w:bidi/>
        <w:spacing w:line="360" w:lineRule="auto"/>
        <w:rPr>
          <w:rFonts w:ascii="Arial" w:eastAsia="Calibri" w:hAnsi="Arial" w:cs="Arial"/>
          <w:sz w:val="36"/>
          <w:szCs w:val="36"/>
          <w:lang w:bidi="ar-EG"/>
        </w:rPr>
      </w:pPr>
    </w:p>
    <w:p w14:paraId="142AB4C6" w14:textId="77777777" w:rsidR="00F013BE" w:rsidRDefault="00F013BE" w:rsidP="00F013BE">
      <w:pPr>
        <w:bidi/>
        <w:spacing w:line="360" w:lineRule="auto"/>
        <w:rPr>
          <w:rFonts w:ascii="Arial" w:eastAsia="Calibri" w:hAnsi="Arial" w:cs="Arial"/>
          <w:sz w:val="36"/>
          <w:szCs w:val="36"/>
          <w:rtl/>
          <w:lang w:bidi="ar-EG"/>
        </w:rPr>
      </w:pPr>
    </w:p>
    <w:p w14:paraId="65D3A38A" w14:textId="77777777" w:rsidR="008925A3" w:rsidRPr="00905533" w:rsidRDefault="008925A3" w:rsidP="00410595">
      <w:pPr>
        <w:bidi/>
        <w:spacing w:line="256" w:lineRule="auto"/>
        <w:jc w:val="center"/>
        <w:rPr>
          <w:rFonts w:ascii="Arial" w:eastAsia="Calibri" w:hAnsi="Arial" w:cs="Arial"/>
          <w:sz w:val="36"/>
          <w:szCs w:val="36"/>
          <w:rtl/>
          <w:lang w:bidi="ar-EG"/>
        </w:rPr>
      </w:pPr>
    </w:p>
    <w:p w14:paraId="68864F83" w14:textId="77777777" w:rsidR="008925A3" w:rsidRPr="00905533" w:rsidRDefault="008925A3" w:rsidP="008925A3">
      <w:pPr>
        <w:bidi/>
        <w:spacing w:line="256" w:lineRule="auto"/>
        <w:rPr>
          <w:rFonts w:ascii="Arial" w:eastAsia="Calibri" w:hAnsi="Arial" w:cs="Arial"/>
          <w:sz w:val="36"/>
          <w:szCs w:val="36"/>
          <w:rtl/>
          <w:lang w:bidi="ar-EG"/>
        </w:rPr>
      </w:pPr>
    </w:p>
    <w:p w14:paraId="03A55685" w14:textId="77777777" w:rsidR="008925A3" w:rsidRPr="00905533" w:rsidRDefault="008925A3" w:rsidP="008925A3">
      <w:pPr>
        <w:bidi/>
        <w:spacing w:line="256" w:lineRule="auto"/>
        <w:rPr>
          <w:rFonts w:ascii="Arial" w:eastAsia="Calibri" w:hAnsi="Arial" w:cs="Arial"/>
          <w:sz w:val="36"/>
          <w:szCs w:val="36"/>
          <w:rtl/>
          <w:lang w:bidi="ar-EG"/>
        </w:rPr>
      </w:pPr>
    </w:p>
    <w:p w14:paraId="78F4DE71" w14:textId="77777777" w:rsidR="008925A3" w:rsidRPr="00905533" w:rsidRDefault="008925A3" w:rsidP="008925A3">
      <w:pPr>
        <w:bidi/>
        <w:spacing w:line="256" w:lineRule="auto"/>
        <w:rPr>
          <w:rFonts w:ascii="Arial" w:eastAsia="Calibri" w:hAnsi="Arial" w:cs="Arial"/>
          <w:sz w:val="36"/>
          <w:szCs w:val="36"/>
          <w:rtl/>
          <w:lang w:bidi="ar-EG"/>
        </w:rPr>
      </w:pPr>
    </w:p>
    <w:p w14:paraId="650682BE" w14:textId="77777777" w:rsidR="008925A3" w:rsidRPr="00905533" w:rsidRDefault="008925A3" w:rsidP="008925A3">
      <w:pPr>
        <w:bidi/>
        <w:spacing w:line="256" w:lineRule="auto"/>
        <w:rPr>
          <w:rFonts w:ascii="Arial" w:eastAsia="Calibri" w:hAnsi="Arial" w:cs="Arial"/>
          <w:sz w:val="36"/>
          <w:szCs w:val="36"/>
          <w:rtl/>
          <w:lang w:bidi="ar-EG"/>
        </w:rPr>
      </w:pPr>
    </w:p>
    <w:p w14:paraId="45D2B03B" w14:textId="4DC436A1" w:rsidR="008925A3" w:rsidRDefault="008925A3" w:rsidP="008925A3">
      <w:pPr>
        <w:bidi/>
        <w:spacing w:line="256" w:lineRule="auto"/>
        <w:rPr>
          <w:rFonts w:ascii="Arial" w:eastAsia="Calibri" w:hAnsi="Arial" w:cs="Arial"/>
          <w:sz w:val="36"/>
          <w:szCs w:val="36"/>
          <w:rtl/>
          <w:lang w:bidi="ar-EG"/>
        </w:rPr>
      </w:pPr>
    </w:p>
    <w:p w14:paraId="73EC84A2" w14:textId="77777777" w:rsidR="00091293" w:rsidRDefault="00091293" w:rsidP="00091293">
      <w:pPr>
        <w:bidi/>
        <w:spacing w:line="256" w:lineRule="auto"/>
        <w:rPr>
          <w:rFonts w:ascii="Arial" w:eastAsia="Calibri" w:hAnsi="Arial" w:cs="Arial"/>
          <w:sz w:val="36"/>
          <w:szCs w:val="36"/>
          <w:rtl/>
          <w:lang w:bidi="ar-EG"/>
        </w:rPr>
      </w:pPr>
    </w:p>
    <w:p w14:paraId="1CCFEAE8" w14:textId="77777777" w:rsidR="00091293" w:rsidRDefault="00091293" w:rsidP="00091293">
      <w:pPr>
        <w:bidi/>
        <w:spacing w:line="256" w:lineRule="auto"/>
        <w:rPr>
          <w:rFonts w:ascii="Arial" w:eastAsia="Calibri" w:hAnsi="Arial" w:cs="Arial"/>
          <w:sz w:val="36"/>
          <w:szCs w:val="36"/>
          <w:rtl/>
          <w:lang w:bidi="ar-EG"/>
        </w:rPr>
      </w:pPr>
    </w:p>
    <w:p w14:paraId="4775D6AB" w14:textId="77777777" w:rsidR="0094019F" w:rsidRPr="00905533" w:rsidRDefault="0094019F" w:rsidP="0094019F">
      <w:pPr>
        <w:bidi/>
        <w:spacing w:line="256" w:lineRule="auto"/>
        <w:rPr>
          <w:rFonts w:ascii="Arial" w:eastAsia="Calibri" w:hAnsi="Arial" w:cs="Arial"/>
          <w:sz w:val="36"/>
          <w:szCs w:val="36"/>
          <w:rtl/>
          <w:lang w:bidi="ar-EG"/>
        </w:rPr>
      </w:pPr>
    </w:p>
    <w:p w14:paraId="55DA8BC9" w14:textId="77777777" w:rsidR="008925A3" w:rsidRDefault="008925A3" w:rsidP="008610E2">
      <w:pPr>
        <w:keepNext/>
        <w:keepLines/>
        <w:numPr>
          <w:ilvl w:val="0"/>
          <w:numId w:val="1"/>
        </w:numPr>
        <w:bidi/>
        <w:spacing w:before="240" w:after="0" w:line="256" w:lineRule="auto"/>
        <w:jc w:val="center"/>
        <w:outlineLvl w:val="0"/>
        <w:rPr>
          <w:rFonts w:ascii="Arial" w:eastAsia="Times New Roman" w:hAnsi="Arial" w:cs="Arial"/>
          <w:b/>
          <w:bCs/>
          <w:sz w:val="40"/>
          <w:szCs w:val="40"/>
          <w:lang w:bidi="ar-EG"/>
        </w:rPr>
      </w:pPr>
      <w:bookmarkStart w:id="0" w:name="_Toc167125285"/>
      <w:r w:rsidRPr="00905533">
        <w:rPr>
          <w:rFonts w:ascii="Arial" w:eastAsia="Times New Roman" w:hAnsi="Arial" w:cs="Arial"/>
          <w:b/>
          <w:bCs/>
          <w:sz w:val="40"/>
          <w:szCs w:val="40"/>
          <w:rtl/>
          <w:lang w:bidi="ar-EG"/>
        </w:rPr>
        <w:t>الفصل الأول: الإطار العام للدراسة</w:t>
      </w:r>
      <w:bookmarkEnd w:id="0"/>
    </w:p>
    <w:p w14:paraId="54A6499D" w14:textId="77777777" w:rsidR="002F3E56" w:rsidRPr="00905533" w:rsidRDefault="002F3E56" w:rsidP="002F3E56">
      <w:pPr>
        <w:keepNext/>
        <w:keepLines/>
        <w:bidi/>
        <w:spacing w:before="240" w:after="0" w:line="256" w:lineRule="auto"/>
        <w:ind w:left="360"/>
        <w:outlineLvl w:val="0"/>
        <w:rPr>
          <w:rFonts w:ascii="Arial" w:eastAsia="Times New Roman" w:hAnsi="Arial" w:cs="Arial"/>
          <w:b/>
          <w:bCs/>
          <w:sz w:val="40"/>
          <w:szCs w:val="40"/>
          <w:rtl/>
          <w:lang w:bidi="ar-EG"/>
        </w:rPr>
      </w:pPr>
    </w:p>
    <w:p w14:paraId="3C31839F" w14:textId="77777777" w:rsidR="008925A3" w:rsidRPr="00905533" w:rsidRDefault="008925A3" w:rsidP="008925A3">
      <w:pPr>
        <w:bidi/>
        <w:spacing w:line="256" w:lineRule="auto"/>
        <w:rPr>
          <w:rFonts w:ascii="Arial" w:eastAsia="Calibri" w:hAnsi="Arial" w:cs="Arial"/>
          <w:sz w:val="36"/>
          <w:szCs w:val="36"/>
          <w:rtl/>
          <w:lang w:bidi="ar-EG"/>
        </w:rPr>
      </w:pPr>
    </w:p>
    <w:p w14:paraId="5293504A" w14:textId="77777777" w:rsidR="008925A3" w:rsidRDefault="008925A3" w:rsidP="008925A3">
      <w:pPr>
        <w:bidi/>
        <w:spacing w:line="256" w:lineRule="auto"/>
        <w:rPr>
          <w:rFonts w:ascii="Arial" w:eastAsia="Calibri" w:hAnsi="Arial" w:cs="Arial"/>
          <w:sz w:val="36"/>
          <w:szCs w:val="36"/>
          <w:rtl/>
          <w:lang w:bidi="ar-EG"/>
        </w:rPr>
      </w:pPr>
    </w:p>
    <w:p w14:paraId="75FA8235" w14:textId="77777777" w:rsidR="0094019F" w:rsidRDefault="0094019F" w:rsidP="0094019F">
      <w:pPr>
        <w:bidi/>
        <w:spacing w:line="256" w:lineRule="auto"/>
        <w:rPr>
          <w:rFonts w:ascii="Arial" w:eastAsia="Calibri" w:hAnsi="Arial" w:cs="Arial"/>
          <w:sz w:val="36"/>
          <w:szCs w:val="36"/>
          <w:rtl/>
          <w:lang w:bidi="ar-EG"/>
        </w:rPr>
      </w:pPr>
    </w:p>
    <w:p w14:paraId="1FF8EFF1" w14:textId="77777777" w:rsidR="0094019F" w:rsidRPr="00905533" w:rsidRDefault="0094019F" w:rsidP="0094019F">
      <w:pPr>
        <w:bidi/>
        <w:spacing w:line="256" w:lineRule="auto"/>
        <w:rPr>
          <w:rFonts w:ascii="Arial" w:eastAsia="Calibri" w:hAnsi="Arial" w:cs="Arial"/>
          <w:sz w:val="36"/>
          <w:szCs w:val="36"/>
          <w:rtl/>
          <w:lang w:bidi="ar-EG"/>
        </w:rPr>
      </w:pPr>
    </w:p>
    <w:p w14:paraId="787C0570" w14:textId="77777777" w:rsidR="008925A3" w:rsidRDefault="008925A3" w:rsidP="008925A3">
      <w:pPr>
        <w:bidi/>
        <w:spacing w:line="256" w:lineRule="auto"/>
        <w:rPr>
          <w:rFonts w:ascii="Arial" w:eastAsia="Calibri" w:hAnsi="Arial" w:cs="Arial"/>
          <w:sz w:val="36"/>
          <w:szCs w:val="36"/>
          <w:rtl/>
          <w:lang w:bidi="ar-EG"/>
        </w:rPr>
      </w:pPr>
    </w:p>
    <w:p w14:paraId="503C10F8" w14:textId="77777777" w:rsidR="008E0911" w:rsidRDefault="008E0911" w:rsidP="008E0911">
      <w:pPr>
        <w:bidi/>
        <w:spacing w:line="256" w:lineRule="auto"/>
        <w:rPr>
          <w:rFonts w:ascii="Arial" w:eastAsia="Calibri" w:hAnsi="Arial" w:cs="Arial"/>
          <w:sz w:val="36"/>
          <w:szCs w:val="36"/>
          <w:rtl/>
          <w:lang w:bidi="ar-EG"/>
        </w:rPr>
      </w:pPr>
    </w:p>
    <w:p w14:paraId="2E78D880" w14:textId="77777777" w:rsidR="008E0911" w:rsidRDefault="008E0911" w:rsidP="008E0911">
      <w:pPr>
        <w:bidi/>
        <w:spacing w:line="256" w:lineRule="auto"/>
        <w:rPr>
          <w:rFonts w:ascii="Arial" w:eastAsia="Calibri" w:hAnsi="Arial" w:cs="Arial"/>
          <w:sz w:val="36"/>
          <w:szCs w:val="36"/>
          <w:rtl/>
          <w:lang w:bidi="ar-EG"/>
        </w:rPr>
      </w:pPr>
    </w:p>
    <w:p w14:paraId="54C6287C" w14:textId="77777777" w:rsidR="00B12A01" w:rsidRDefault="00B12A01" w:rsidP="00B12A01">
      <w:pPr>
        <w:bidi/>
        <w:spacing w:line="256" w:lineRule="auto"/>
        <w:rPr>
          <w:rFonts w:ascii="Arial" w:eastAsia="Calibri" w:hAnsi="Arial" w:cs="Arial"/>
          <w:sz w:val="36"/>
          <w:szCs w:val="36"/>
          <w:rtl/>
          <w:lang w:bidi="ar-EG"/>
        </w:rPr>
      </w:pPr>
    </w:p>
    <w:p w14:paraId="51A6C42C" w14:textId="77777777" w:rsidR="00B12A01" w:rsidRPr="00905533" w:rsidRDefault="00B12A01" w:rsidP="00B12A01">
      <w:pPr>
        <w:bidi/>
        <w:spacing w:line="256" w:lineRule="auto"/>
        <w:rPr>
          <w:rFonts w:ascii="Arial" w:eastAsia="Calibri" w:hAnsi="Arial" w:cs="Arial"/>
          <w:sz w:val="36"/>
          <w:szCs w:val="36"/>
          <w:rtl/>
          <w:lang w:bidi="ar-EG"/>
        </w:rPr>
      </w:pPr>
    </w:p>
    <w:p w14:paraId="18927E03" w14:textId="77777777" w:rsidR="00B1731C" w:rsidRPr="00905533" w:rsidRDefault="00B1731C" w:rsidP="00B1731C">
      <w:pPr>
        <w:bidi/>
        <w:spacing w:line="256" w:lineRule="auto"/>
        <w:rPr>
          <w:rFonts w:ascii="Arial" w:eastAsia="Calibri" w:hAnsi="Arial" w:cs="Arial"/>
          <w:sz w:val="36"/>
          <w:szCs w:val="36"/>
          <w:rtl/>
          <w:lang w:bidi="ar-EG"/>
        </w:rPr>
      </w:pPr>
    </w:p>
    <w:p w14:paraId="4F96558B" w14:textId="2ACAAA9F" w:rsidR="008925A3" w:rsidRPr="00905533" w:rsidRDefault="008925A3" w:rsidP="008610E2">
      <w:pPr>
        <w:keepNext/>
        <w:keepLines/>
        <w:numPr>
          <w:ilvl w:val="1"/>
          <w:numId w:val="1"/>
        </w:numPr>
        <w:bidi/>
        <w:spacing w:before="40" w:after="0" w:line="256" w:lineRule="auto"/>
        <w:outlineLvl w:val="1"/>
        <w:rPr>
          <w:rFonts w:ascii="Arial" w:eastAsia="Times New Roman" w:hAnsi="Arial" w:cs="Arial"/>
          <w:b/>
          <w:bCs/>
          <w:sz w:val="32"/>
          <w:szCs w:val="32"/>
          <w:rtl/>
          <w:lang w:bidi="ar-EG"/>
        </w:rPr>
      </w:pPr>
      <w:bookmarkStart w:id="1" w:name="_Toc167125286"/>
      <w:r w:rsidRPr="00905533">
        <w:rPr>
          <w:rFonts w:ascii="Arial" w:eastAsia="Times New Roman" w:hAnsi="Arial" w:cs="Arial"/>
          <w:b/>
          <w:bCs/>
          <w:sz w:val="32"/>
          <w:szCs w:val="32"/>
          <w:rtl/>
          <w:lang w:bidi="ar-EG"/>
        </w:rPr>
        <w:t>المقدمة</w:t>
      </w:r>
      <w:r w:rsidR="0001121D">
        <w:rPr>
          <w:rFonts w:ascii="Arial" w:eastAsia="Times New Roman" w:hAnsi="Arial" w:cs="Arial" w:hint="cs"/>
          <w:b/>
          <w:bCs/>
          <w:sz w:val="32"/>
          <w:szCs w:val="32"/>
          <w:rtl/>
        </w:rPr>
        <w:t xml:space="preserve"> البحث</w:t>
      </w:r>
      <w:r w:rsidRPr="00905533">
        <w:rPr>
          <w:rFonts w:ascii="Arial" w:eastAsia="Times New Roman" w:hAnsi="Arial" w:cs="Arial"/>
          <w:b/>
          <w:bCs/>
          <w:sz w:val="32"/>
          <w:szCs w:val="32"/>
          <w:rtl/>
          <w:lang w:bidi="ar-EG"/>
        </w:rPr>
        <w:t>:</w:t>
      </w:r>
      <w:bookmarkEnd w:id="1"/>
    </w:p>
    <w:p w14:paraId="555C85BE" w14:textId="77777777" w:rsidR="008925A3" w:rsidRPr="00B0582E" w:rsidRDefault="008925A3" w:rsidP="008925A3">
      <w:pPr>
        <w:bidi/>
        <w:spacing w:line="256" w:lineRule="auto"/>
        <w:rPr>
          <w:rFonts w:ascii="Arial" w:eastAsia="Calibri" w:hAnsi="Arial" w:cs="Arial"/>
          <w:sz w:val="18"/>
          <w:szCs w:val="18"/>
          <w:rtl/>
          <w:lang w:bidi="ar-EG"/>
        </w:rPr>
      </w:pPr>
    </w:p>
    <w:p w14:paraId="5230A516" w14:textId="77777777" w:rsidR="00E60ABE" w:rsidRPr="00E60ABE" w:rsidRDefault="00E60ABE" w:rsidP="00E60ABE">
      <w:pPr>
        <w:bidi/>
        <w:spacing w:line="360" w:lineRule="auto"/>
        <w:ind w:left="360"/>
        <w:jc w:val="both"/>
        <w:rPr>
          <w:rFonts w:asciiTheme="minorBidi" w:eastAsia="Calibri" w:hAnsiTheme="minorBidi"/>
          <w:sz w:val="28"/>
          <w:szCs w:val="28"/>
          <w:rtl/>
        </w:rPr>
      </w:pPr>
      <w:bookmarkStart w:id="2" w:name="_Toc167125287"/>
      <w:r w:rsidRPr="00E60ABE">
        <w:rPr>
          <w:rFonts w:asciiTheme="minorBidi" w:eastAsia="Calibri" w:hAnsiTheme="minorBidi"/>
          <w:sz w:val="28"/>
          <w:szCs w:val="28"/>
          <w:rtl/>
        </w:rPr>
        <w:t xml:space="preserve">إدارة الموارد البشرية أصبحت عنصرًا حيويًا في أي مؤسسة ناجحة، حيث تعتمد الشركات الحديثة على إدارة فعالة للموارد البشرية لتحقيق أداء متميز للعاملين وتحسين مستويات الرضا الوظيفي. تُعد شركة ياسرف، وهي إحدى الشركات الرائدة في مجال تكرير النفط في المملكة العربية السعودية، مثالًا واضحًا على الشركات التي تعتمد على ممارسات متطورة في إدارة الموارد البشرية لتحقيق أهدافها التنظيمية. </w:t>
      </w:r>
    </w:p>
    <w:p w14:paraId="2F3A1C87" w14:textId="77777777" w:rsidR="00E60ABE" w:rsidRPr="00E60ABE" w:rsidRDefault="00E60ABE" w:rsidP="00E60ABE">
      <w:pPr>
        <w:bidi/>
        <w:spacing w:line="360" w:lineRule="auto"/>
        <w:ind w:left="360"/>
        <w:jc w:val="both"/>
        <w:rPr>
          <w:rFonts w:asciiTheme="minorBidi" w:eastAsia="Calibri" w:hAnsiTheme="minorBidi"/>
          <w:sz w:val="28"/>
          <w:szCs w:val="28"/>
          <w:rtl/>
        </w:rPr>
      </w:pPr>
      <w:r w:rsidRPr="00E60ABE">
        <w:rPr>
          <w:rFonts w:asciiTheme="minorBidi" w:eastAsia="Calibri" w:hAnsiTheme="minorBidi"/>
          <w:sz w:val="28"/>
          <w:szCs w:val="28"/>
          <w:rtl/>
        </w:rPr>
        <w:t xml:space="preserve">على الرغم من التقدم الكبير الذي أحرزته شركة ياسرف في تطوير ممارسات إدارة الموارد البشرية، إلا أن هناك حاجة مستمرة لفهم التأثيرات المحددة لهذه الممارسات على أداء العاملين ورضاهم الوظيفي. فالممارسات المتعلقة بالتوظيف، التدريب، التقييم والمكافآت تحتاج إلى دراسة متعمقة لمعرفة مدى فعاليتها. أشار </w:t>
      </w:r>
      <w:r w:rsidRPr="00E60ABE">
        <w:rPr>
          <w:rFonts w:asciiTheme="minorBidi" w:eastAsia="Calibri" w:hAnsiTheme="minorBidi"/>
          <w:sz w:val="28"/>
          <w:szCs w:val="28"/>
        </w:rPr>
        <w:t>Parker</w:t>
      </w:r>
      <w:r w:rsidRPr="00E60ABE">
        <w:rPr>
          <w:rFonts w:asciiTheme="minorBidi" w:eastAsia="Calibri" w:hAnsiTheme="minorBidi"/>
          <w:sz w:val="28"/>
          <w:szCs w:val="28"/>
          <w:rtl/>
        </w:rPr>
        <w:t xml:space="preserve"> (</w:t>
      </w:r>
      <w:r w:rsidRPr="00E60ABE">
        <w:rPr>
          <w:rFonts w:asciiTheme="minorBidi" w:eastAsia="Calibri" w:hAnsiTheme="minorBidi"/>
          <w:sz w:val="28"/>
          <w:szCs w:val="28"/>
        </w:rPr>
        <w:t>2019</w:t>
      </w:r>
      <w:r w:rsidRPr="00E60ABE">
        <w:rPr>
          <w:rFonts w:asciiTheme="minorBidi" w:eastAsia="Calibri" w:hAnsiTheme="minorBidi"/>
          <w:sz w:val="28"/>
          <w:szCs w:val="28"/>
          <w:rtl/>
        </w:rPr>
        <w:t>) إلى أن “المؤسسات غالبًا ما تواجه فجوة بين السياسات النظرية وإمكانية تطبيقها الفعلي في بيئات العمل”، مما يجعل هذه المشكلة ذات أهمية خاصة لشركات مثل ياسرف. هنا، تكمن المشكلة البحثية في تحديد مدى تأثير هذه الممارسات على مستوى الأداء والرضا.</w:t>
      </w:r>
    </w:p>
    <w:p w14:paraId="63653138" w14:textId="417D79F9" w:rsidR="00E60ABE" w:rsidRPr="00E60ABE" w:rsidRDefault="00E60ABE" w:rsidP="00E60ABE">
      <w:pPr>
        <w:bidi/>
        <w:spacing w:line="360" w:lineRule="auto"/>
        <w:ind w:left="360"/>
        <w:jc w:val="both"/>
        <w:rPr>
          <w:rFonts w:asciiTheme="minorBidi" w:eastAsia="Calibri" w:hAnsiTheme="minorBidi"/>
          <w:sz w:val="28"/>
          <w:szCs w:val="28"/>
          <w:rtl/>
        </w:rPr>
      </w:pPr>
      <w:r w:rsidRPr="00E60ABE">
        <w:rPr>
          <w:rFonts w:asciiTheme="minorBidi" w:eastAsia="Calibri" w:hAnsiTheme="minorBidi"/>
          <w:sz w:val="28"/>
          <w:szCs w:val="28"/>
          <w:rtl/>
        </w:rPr>
        <w:t xml:space="preserve">تم إجراء العديد من الدراسات حول تأثير ممارسات إدارة الموارد البشرية على الأداء الوظيفي والرضا. على سبيل المثال، وجدت </w:t>
      </w:r>
      <w:r w:rsidR="00F7287B" w:rsidRPr="00E60ABE">
        <w:rPr>
          <w:rFonts w:asciiTheme="minorBidi" w:eastAsia="Calibri" w:hAnsiTheme="minorBidi" w:hint="cs"/>
          <w:sz w:val="28"/>
          <w:szCs w:val="28"/>
          <w:rtl/>
        </w:rPr>
        <w:t>دراس</w:t>
      </w:r>
      <w:r w:rsidR="00F7287B">
        <w:rPr>
          <w:rFonts w:asciiTheme="minorBidi" w:eastAsia="Calibri" w:hAnsiTheme="minorBidi" w:hint="cs"/>
          <w:sz w:val="28"/>
          <w:szCs w:val="28"/>
          <w:rtl/>
        </w:rPr>
        <w:t>ة</w:t>
      </w:r>
      <w:r w:rsidR="00F7287B" w:rsidRPr="00E60ABE">
        <w:rPr>
          <w:rFonts w:asciiTheme="minorBidi" w:eastAsia="Calibri" w:hAnsiTheme="minorBidi" w:hint="cs"/>
          <w:sz w:val="28"/>
          <w:szCs w:val="28"/>
          <w:rtl/>
        </w:rPr>
        <w:t xml:space="preserve"> </w:t>
      </w:r>
      <w:r w:rsidR="00F7287B">
        <w:rPr>
          <w:rFonts w:asciiTheme="minorBidi" w:eastAsia="Calibri" w:hAnsiTheme="minorBidi"/>
          <w:sz w:val="28"/>
          <w:szCs w:val="28"/>
        </w:rPr>
        <w:t>Chen</w:t>
      </w:r>
      <w:r w:rsidRPr="00E60ABE">
        <w:rPr>
          <w:rFonts w:asciiTheme="minorBidi" w:eastAsia="Calibri" w:hAnsiTheme="minorBidi"/>
          <w:sz w:val="28"/>
          <w:szCs w:val="28"/>
        </w:rPr>
        <w:t xml:space="preserve">, Y., et al.  </w:t>
      </w:r>
      <w:r w:rsidRPr="00E60ABE">
        <w:rPr>
          <w:rFonts w:asciiTheme="minorBidi" w:eastAsia="Calibri" w:hAnsiTheme="minorBidi"/>
          <w:sz w:val="28"/>
          <w:szCs w:val="28"/>
          <w:rtl/>
        </w:rPr>
        <w:t>(</w:t>
      </w:r>
      <w:r w:rsidRPr="00E60ABE">
        <w:rPr>
          <w:rFonts w:asciiTheme="minorBidi" w:eastAsia="Calibri" w:hAnsiTheme="minorBidi"/>
          <w:sz w:val="28"/>
          <w:szCs w:val="28"/>
        </w:rPr>
        <w:t>2017</w:t>
      </w:r>
      <w:r w:rsidRPr="00E60ABE">
        <w:rPr>
          <w:rFonts w:asciiTheme="minorBidi" w:eastAsia="Calibri" w:hAnsiTheme="minorBidi"/>
          <w:sz w:val="28"/>
          <w:szCs w:val="28"/>
          <w:rtl/>
        </w:rPr>
        <w:t xml:space="preserve">) أن التوظيف الجيد والتدريب المستمر يسهمان بشكل مباشر في تحسين أداء العاملين في الصناعات الثقيلة. من ناحية أخرى، أظهرت دراسة </w:t>
      </w:r>
      <w:r w:rsidRPr="00E60ABE">
        <w:rPr>
          <w:rFonts w:asciiTheme="minorBidi" w:eastAsia="Calibri" w:hAnsiTheme="minorBidi"/>
          <w:sz w:val="28"/>
          <w:szCs w:val="28"/>
        </w:rPr>
        <w:t>Brown</w:t>
      </w:r>
      <w:r w:rsidRPr="00E60ABE">
        <w:rPr>
          <w:rFonts w:asciiTheme="minorBidi" w:eastAsia="Calibri" w:hAnsiTheme="minorBidi"/>
          <w:sz w:val="28"/>
          <w:szCs w:val="28"/>
          <w:rtl/>
        </w:rPr>
        <w:t xml:space="preserve"> (</w:t>
      </w:r>
      <w:r w:rsidRPr="00E60ABE">
        <w:rPr>
          <w:rFonts w:asciiTheme="minorBidi" w:eastAsia="Calibri" w:hAnsiTheme="minorBidi"/>
          <w:sz w:val="28"/>
          <w:szCs w:val="28"/>
        </w:rPr>
        <w:t>2018</w:t>
      </w:r>
      <w:r w:rsidRPr="00E60ABE">
        <w:rPr>
          <w:rFonts w:asciiTheme="minorBidi" w:eastAsia="Calibri" w:hAnsiTheme="minorBidi"/>
          <w:sz w:val="28"/>
          <w:szCs w:val="28"/>
          <w:rtl/>
        </w:rPr>
        <w:t>) أن نظم التقييم والمكافآت تلعب دورًا حيويًا في تعزيز الولاء الوظيفي وزيادة التزام العاملين تجاه المؤسسة. ومع ذلك، تفتقر الأدبيات إلى دراسات متعمقة تركز على قطاع التكرير، وخصوصًا في سياق الشركات العاملة في المملكة العربية السعودية، مما يبرز الحاجة إلى دراسات تطبيقية تركز على هذه الصناعة.</w:t>
      </w:r>
    </w:p>
    <w:p w14:paraId="3C1E2ACE" w14:textId="77777777" w:rsidR="00E60ABE" w:rsidRPr="00E60ABE" w:rsidRDefault="00E60ABE" w:rsidP="00E60ABE">
      <w:pPr>
        <w:bidi/>
        <w:spacing w:line="360" w:lineRule="auto"/>
        <w:ind w:left="360"/>
        <w:jc w:val="both"/>
        <w:rPr>
          <w:rFonts w:asciiTheme="minorBidi" w:eastAsia="Calibri" w:hAnsiTheme="minorBidi"/>
          <w:sz w:val="28"/>
          <w:szCs w:val="28"/>
          <w:rtl/>
        </w:rPr>
      </w:pPr>
      <w:r w:rsidRPr="00E60ABE">
        <w:rPr>
          <w:rFonts w:asciiTheme="minorBidi" w:eastAsia="Calibri" w:hAnsiTheme="minorBidi"/>
          <w:sz w:val="28"/>
          <w:szCs w:val="28"/>
          <w:rtl/>
        </w:rPr>
        <w:t xml:space="preserve">تهدف هذه الدراسة إلى استكشاف وتحليل تأثير ممارسات إدارة الموارد البشرية على العاملين في شركة ياسرف، مع التركيز على كيفية تأثير التوظيف، التدريب، التقييم، والمكافآت على الرضا الوظيفي والأداء. يوضح </w:t>
      </w:r>
      <w:r w:rsidRPr="00E60ABE">
        <w:rPr>
          <w:rFonts w:asciiTheme="minorBidi" w:eastAsia="Calibri" w:hAnsiTheme="minorBidi"/>
          <w:sz w:val="28"/>
          <w:szCs w:val="28"/>
        </w:rPr>
        <w:t>Creswell</w:t>
      </w:r>
      <w:r w:rsidRPr="00E60ABE">
        <w:rPr>
          <w:rFonts w:asciiTheme="minorBidi" w:eastAsia="Calibri" w:hAnsiTheme="minorBidi"/>
          <w:sz w:val="28"/>
          <w:szCs w:val="28"/>
          <w:rtl/>
        </w:rPr>
        <w:t xml:space="preserve"> (</w:t>
      </w:r>
      <w:r w:rsidRPr="00E60ABE">
        <w:rPr>
          <w:rFonts w:asciiTheme="minorBidi" w:eastAsia="Calibri" w:hAnsiTheme="minorBidi"/>
          <w:sz w:val="28"/>
          <w:szCs w:val="28"/>
        </w:rPr>
        <w:t>2014</w:t>
      </w:r>
      <w:r w:rsidRPr="00E60ABE">
        <w:rPr>
          <w:rFonts w:asciiTheme="minorBidi" w:eastAsia="Calibri" w:hAnsiTheme="minorBidi"/>
          <w:sz w:val="28"/>
          <w:szCs w:val="28"/>
          <w:rtl/>
        </w:rPr>
        <w:t>) أن “الهدف من الدراسة هو تزويد القراء بفهم واضح لنتائج البحث وتطبيقاتها العملية”. بناءً على هذا المنهج، تهدف الدراسة إلى تقديم توصيات عملية لتحسين السياسات الحالية وتعزيز بيئة العمل في الشركة.</w:t>
      </w:r>
    </w:p>
    <w:p w14:paraId="746D9270" w14:textId="20F590FE" w:rsidR="0094019F" w:rsidRPr="00E60ABE" w:rsidRDefault="00E60ABE" w:rsidP="0094019F">
      <w:pPr>
        <w:bidi/>
        <w:spacing w:line="360" w:lineRule="auto"/>
        <w:ind w:left="360"/>
        <w:jc w:val="both"/>
        <w:rPr>
          <w:rFonts w:asciiTheme="minorBidi" w:eastAsia="Calibri" w:hAnsiTheme="minorBidi"/>
          <w:sz w:val="28"/>
          <w:szCs w:val="28"/>
        </w:rPr>
      </w:pPr>
      <w:r w:rsidRPr="00E60ABE">
        <w:rPr>
          <w:rFonts w:asciiTheme="minorBidi" w:eastAsia="Calibri" w:hAnsiTheme="minorBidi"/>
          <w:sz w:val="28"/>
          <w:szCs w:val="28"/>
          <w:rtl/>
        </w:rPr>
        <w:lastRenderedPageBreak/>
        <w:t xml:space="preserve">تبرز أهمية هذه الدراسة في عدة جوانب: اولا: تسهم في سد الفجوة النظرية المتعلقة بدراسة تأثير الموارد البشرية في بيئات صناعية ثقيلة مثل قطاع التكرير، حيث إن معظم الدراسات السابقة تركز على القطاعات الخدمية والتكنولوجية. ثانيًا، على المستوى العملي، تقدم الدراسة توصيات موجهة لشركة ياسرف لتحسين ممارساتها في إدارة الموارد البشرية بما يعزز من رضا العاملين ويحسن الأداء الوظيفي. كما يوضح </w:t>
      </w:r>
      <w:r w:rsidRPr="00E60ABE">
        <w:rPr>
          <w:rFonts w:asciiTheme="minorBidi" w:eastAsia="Calibri" w:hAnsiTheme="minorBidi"/>
          <w:sz w:val="28"/>
          <w:szCs w:val="28"/>
        </w:rPr>
        <w:t>Parker</w:t>
      </w:r>
      <w:r w:rsidRPr="00E60ABE">
        <w:rPr>
          <w:rFonts w:asciiTheme="minorBidi" w:eastAsia="Calibri" w:hAnsiTheme="minorBidi"/>
          <w:sz w:val="28"/>
          <w:szCs w:val="28"/>
          <w:rtl/>
        </w:rPr>
        <w:t xml:space="preserve"> (</w:t>
      </w:r>
      <w:r w:rsidRPr="00E60ABE">
        <w:rPr>
          <w:rFonts w:asciiTheme="minorBidi" w:eastAsia="Calibri" w:hAnsiTheme="minorBidi"/>
          <w:sz w:val="28"/>
          <w:szCs w:val="28"/>
        </w:rPr>
        <w:t>2019</w:t>
      </w:r>
      <w:r w:rsidRPr="00E60ABE">
        <w:rPr>
          <w:rFonts w:asciiTheme="minorBidi" w:eastAsia="Calibri" w:hAnsiTheme="minorBidi"/>
          <w:sz w:val="28"/>
          <w:szCs w:val="28"/>
          <w:rtl/>
        </w:rPr>
        <w:t>)، “تعتبر الأبحاث التطبيقية في إدارة الموارد البشرية ذات أهمية كبيرة لتحسين الأداء التنظيمي وتعزيز الابتكار في بيئة العمل”.</w:t>
      </w:r>
    </w:p>
    <w:p w14:paraId="6A81640F" w14:textId="26912449" w:rsidR="001061EB" w:rsidRDefault="008925A3" w:rsidP="008610E2">
      <w:pPr>
        <w:keepNext/>
        <w:keepLines/>
        <w:numPr>
          <w:ilvl w:val="1"/>
          <w:numId w:val="1"/>
        </w:numPr>
        <w:bidi/>
        <w:spacing w:before="40" w:after="0" w:line="256" w:lineRule="auto"/>
        <w:outlineLvl w:val="1"/>
        <w:rPr>
          <w:rFonts w:ascii="Arial" w:eastAsia="Times New Roman" w:hAnsi="Arial" w:cs="Arial"/>
          <w:b/>
          <w:bCs/>
          <w:sz w:val="32"/>
          <w:szCs w:val="32"/>
          <w:lang w:bidi="ar-EG"/>
        </w:rPr>
      </w:pPr>
      <w:r w:rsidRPr="00905533">
        <w:rPr>
          <w:rFonts w:ascii="Arial" w:eastAsia="Times New Roman" w:hAnsi="Arial" w:cs="Arial"/>
          <w:b/>
          <w:bCs/>
          <w:sz w:val="32"/>
          <w:szCs w:val="32"/>
          <w:rtl/>
          <w:lang w:bidi="ar-EG"/>
        </w:rPr>
        <w:t>مشكلة الدراسة</w:t>
      </w:r>
      <w:bookmarkEnd w:id="2"/>
    </w:p>
    <w:p w14:paraId="40E35F0B" w14:textId="77777777" w:rsidR="0094019F" w:rsidRPr="0094019F" w:rsidRDefault="0094019F" w:rsidP="0094019F">
      <w:pPr>
        <w:keepNext/>
        <w:keepLines/>
        <w:bidi/>
        <w:spacing w:before="40" w:after="0" w:line="256" w:lineRule="auto"/>
        <w:ind w:left="792"/>
        <w:outlineLvl w:val="1"/>
        <w:rPr>
          <w:rFonts w:ascii="Arial" w:eastAsia="Times New Roman" w:hAnsi="Arial" w:cs="Arial"/>
          <w:b/>
          <w:bCs/>
          <w:sz w:val="32"/>
          <w:szCs w:val="32"/>
          <w:rtl/>
          <w:lang w:bidi="ar-EG"/>
        </w:rPr>
      </w:pPr>
    </w:p>
    <w:p w14:paraId="593D3037" w14:textId="77777777" w:rsidR="003F7397" w:rsidRPr="003F7397" w:rsidRDefault="003F7397" w:rsidP="003F7397">
      <w:pPr>
        <w:pStyle w:val="a3"/>
        <w:bidi/>
        <w:spacing w:line="360" w:lineRule="auto"/>
        <w:ind w:left="360"/>
        <w:jc w:val="both"/>
        <w:rPr>
          <w:rFonts w:ascii="Arial" w:eastAsia="Calibri" w:hAnsi="Arial" w:cs="Arial"/>
          <w:sz w:val="28"/>
          <w:szCs w:val="28"/>
        </w:rPr>
      </w:pPr>
      <w:bookmarkStart w:id="3" w:name="_Toc167125288"/>
      <w:r w:rsidRPr="003F7397">
        <w:rPr>
          <w:rFonts w:ascii="Arial" w:eastAsia="Calibri" w:hAnsi="Arial" w:cs="Arial"/>
          <w:sz w:val="28"/>
          <w:szCs w:val="28"/>
          <w:rtl/>
        </w:rPr>
        <w:t xml:space="preserve">تعاني بعض الشركات، بما في ذلك ياسرف، من تحديات في إدارة أداء العاملين ورفع مستوى رضاهم الوظيفي. وقد أشار </w:t>
      </w:r>
      <w:r w:rsidRPr="003F7397">
        <w:rPr>
          <w:rFonts w:ascii="Arial" w:eastAsia="Calibri" w:hAnsi="Arial" w:cs="Arial"/>
          <w:sz w:val="28"/>
          <w:szCs w:val="28"/>
        </w:rPr>
        <w:t>Smith, J., &amp; Wesson</w:t>
      </w:r>
      <w:r w:rsidRPr="003F7397">
        <w:rPr>
          <w:rFonts w:ascii="Arial" w:eastAsia="Calibri" w:hAnsi="Arial" w:cs="Arial"/>
          <w:sz w:val="28"/>
          <w:szCs w:val="28"/>
          <w:rtl/>
        </w:rPr>
        <w:t xml:space="preserve"> (</w:t>
      </w:r>
      <w:r w:rsidRPr="003F7397">
        <w:rPr>
          <w:rFonts w:ascii="Arial" w:eastAsia="Calibri" w:hAnsi="Arial" w:cs="Arial"/>
          <w:sz w:val="28"/>
          <w:szCs w:val="28"/>
        </w:rPr>
        <w:t>2020</w:t>
      </w:r>
      <w:r w:rsidRPr="003F7397">
        <w:rPr>
          <w:rFonts w:ascii="Arial" w:eastAsia="Calibri" w:hAnsi="Arial" w:cs="Arial"/>
          <w:sz w:val="28"/>
          <w:szCs w:val="28"/>
          <w:rtl/>
        </w:rPr>
        <w:t xml:space="preserve">) إلى أن الافتقار إلى سياسات إدارة فعالة يمكن أن يؤدي إلى انخفاض الإنتاجية وزيادة معدل دوران العاملين. وبالتالي، تتطلب الدراسة الحالية فهمًا أكثر تعمقًا لتأثير ممارسات الموارد البشرية في ياسرف على العاملين لتحسين هذه </w:t>
      </w:r>
      <w:r w:rsidRPr="003F7397">
        <w:rPr>
          <w:rFonts w:ascii="Arial" w:eastAsia="Calibri" w:hAnsi="Arial" w:cs="Arial" w:hint="cs"/>
          <w:sz w:val="28"/>
          <w:szCs w:val="28"/>
          <w:rtl/>
        </w:rPr>
        <w:t>السياسات. يت</w:t>
      </w:r>
      <w:r w:rsidRPr="003F7397">
        <w:rPr>
          <w:rFonts w:ascii="Arial" w:eastAsia="Calibri" w:hAnsi="Arial" w:cs="Arial" w:hint="eastAsia"/>
          <w:sz w:val="28"/>
          <w:szCs w:val="28"/>
          <w:rtl/>
        </w:rPr>
        <w:t>م</w:t>
      </w:r>
      <w:r w:rsidRPr="003F7397">
        <w:rPr>
          <w:rFonts w:ascii="Arial" w:eastAsia="Calibri" w:hAnsi="Arial" w:cs="Arial"/>
          <w:sz w:val="28"/>
          <w:szCs w:val="28"/>
          <w:rtl/>
        </w:rPr>
        <w:t xml:space="preserve"> تقسيم المشكلة الا فجوات نظرية وعملية</w:t>
      </w:r>
    </w:p>
    <w:p w14:paraId="51CF81C8" w14:textId="77777777" w:rsidR="008925A3" w:rsidRPr="00905533" w:rsidRDefault="008925A3" w:rsidP="008610E2">
      <w:pPr>
        <w:keepNext/>
        <w:keepLines/>
        <w:numPr>
          <w:ilvl w:val="2"/>
          <w:numId w:val="1"/>
        </w:numPr>
        <w:bidi/>
        <w:spacing w:before="40" w:after="0" w:line="256" w:lineRule="auto"/>
        <w:outlineLvl w:val="2"/>
        <w:rPr>
          <w:rFonts w:ascii="Arial" w:eastAsia="Times New Roman" w:hAnsi="Arial" w:cs="Arial"/>
          <w:b/>
          <w:bCs/>
          <w:sz w:val="28"/>
          <w:szCs w:val="28"/>
          <w:rtl/>
          <w:lang w:bidi="ar-EG"/>
        </w:rPr>
      </w:pPr>
      <w:r w:rsidRPr="00905533">
        <w:rPr>
          <w:rFonts w:ascii="Arial" w:eastAsia="Times New Roman" w:hAnsi="Arial" w:cs="Arial"/>
          <w:b/>
          <w:bCs/>
          <w:sz w:val="28"/>
          <w:szCs w:val="28"/>
          <w:rtl/>
          <w:lang w:bidi="ar-EG"/>
        </w:rPr>
        <w:t>فجوات على المستوى النظري</w:t>
      </w:r>
      <w:bookmarkEnd w:id="3"/>
    </w:p>
    <w:p w14:paraId="20B2C860" w14:textId="77777777" w:rsidR="008925A3" w:rsidRPr="00905533" w:rsidRDefault="008925A3" w:rsidP="008925A3">
      <w:pPr>
        <w:bidi/>
        <w:spacing w:line="256" w:lineRule="auto"/>
        <w:rPr>
          <w:rFonts w:ascii="Calibri" w:eastAsia="Calibri" w:hAnsi="Calibri" w:cs="Arial"/>
          <w:rtl/>
          <w:lang w:bidi="ar-EG"/>
        </w:rPr>
      </w:pPr>
    </w:p>
    <w:p w14:paraId="798B41A3" w14:textId="77777777" w:rsidR="003F7397" w:rsidRPr="003F7397" w:rsidRDefault="003F7397" w:rsidP="003F7397">
      <w:pPr>
        <w:pStyle w:val="a3"/>
        <w:bidi/>
        <w:spacing w:line="360" w:lineRule="auto"/>
        <w:ind w:left="360"/>
        <w:jc w:val="both"/>
        <w:rPr>
          <w:rFonts w:ascii="Calibri" w:eastAsia="Calibri" w:hAnsi="Calibri" w:cs="Arial"/>
          <w:sz w:val="28"/>
          <w:szCs w:val="28"/>
          <w:rtl/>
        </w:rPr>
      </w:pPr>
      <w:bookmarkStart w:id="4" w:name="_Toc167125289"/>
      <w:r w:rsidRPr="003F7397">
        <w:rPr>
          <w:rFonts w:ascii="Calibri" w:eastAsia="Calibri" w:hAnsi="Calibri" w:cs="Arial"/>
          <w:sz w:val="28"/>
          <w:szCs w:val="28"/>
          <w:rtl/>
        </w:rPr>
        <w:t xml:space="preserve">على الرغم من وجود عدد من الدراسات حول تأثير الموارد البشرية على الأداء، إلا أن قلة منها تناولت الصناعات الثقيلة مثل قطاع التكرير. دراسة </w:t>
      </w:r>
      <w:r w:rsidRPr="003F7397">
        <w:rPr>
          <w:rFonts w:ascii="Calibri" w:eastAsia="Calibri" w:hAnsi="Calibri" w:cs="Arial"/>
          <w:i/>
          <w:iCs/>
          <w:sz w:val="28"/>
          <w:szCs w:val="28"/>
        </w:rPr>
        <w:t>Jones</w:t>
      </w:r>
      <w:r w:rsidRPr="003F7397">
        <w:rPr>
          <w:rFonts w:ascii="Calibri" w:eastAsia="Calibri" w:hAnsi="Calibri" w:cs="Arial"/>
          <w:i/>
          <w:iCs/>
          <w:sz w:val="28"/>
          <w:szCs w:val="28"/>
          <w:rtl/>
        </w:rPr>
        <w:t xml:space="preserve"> </w:t>
      </w:r>
      <w:r w:rsidRPr="003F7397">
        <w:rPr>
          <w:rFonts w:ascii="Calibri" w:eastAsia="Calibri" w:hAnsi="Calibri" w:cs="Arial"/>
          <w:sz w:val="28"/>
          <w:szCs w:val="28"/>
          <w:rtl/>
        </w:rPr>
        <w:t>(</w:t>
      </w:r>
      <w:r w:rsidRPr="003F7397">
        <w:rPr>
          <w:rFonts w:ascii="Calibri" w:eastAsia="Calibri" w:hAnsi="Calibri" w:cs="Arial"/>
          <w:sz w:val="28"/>
          <w:szCs w:val="28"/>
        </w:rPr>
        <w:t>2018</w:t>
      </w:r>
      <w:r w:rsidRPr="003F7397">
        <w:rPr>
          <w:rFonts w:ascii="Calibri" w:eastAsia="Calibri" w:hAnsi="Calibri" w:cs="Arial"/>
          <w:sz w:val="28"/>
          <w:szCs w:val="28"/>
          <w:rtl/>
        </w:rPr>
        <w:t>) تشير إلى أن هناك حاجة ماسة لدراسات متخصصة في هذا المجال لتحليل التأثيرات الخاصة ببيئة العمل الصناعية.</w:t>
      </w:r>
    </w:p>
    <w:p w14:paraId="736AE465" w14:textId="77777777" w:rsidR="008925A3" w:rsidRDefault="008925A3" w:rsidP="008610E2">
      <w:pPr>
        <w:keepNext/>
        <w:keepLines/>
        <w:numPr>
          <w:ilvl w:val="2"/>
          <w:numId w:val="1"/>
        </w:numPr>
        <w:bidi/>
        <w:spacing w:before="40" w:after="0" w:line="256" w:lineRule="auto"/>
        <w:outlineLvl w:val="2"/>
        <w:rPr>
          <w:rFonts w:ascii="Arial" w:eastAsia="Times New Roman" w:hAnsi="Arial" w:cs="Arial"/>
          <w:b/>
          <w:bCs/>
          <w:sz w:val="28"/>
          <w:szCs w:val="28"/>
          <w:lang w:bidi="ar-EG"/>
        </w:rPr>
      </w:pPr>
      <w:r w:rsidRPr="00905533">
        <w:rPr>
          <w:rFonts w:ascii="Arial" w:eastAsia="Times New Roman" w:hAnsi="Arial" w:cs="Arial"/>
          <w:b/>
          <w:bCs/>
          <w:sz w:val="28"/>
          <w:szCs w:val="28"/>
          <w:rtl/>
          <w:lang w:bidi="ar-EG"/>
        </w:rPr>
        <w:t>فجوات على المستوى التطبيقي</w:t>
      </w:r>
      <w:bookmarkEnd w:id="4"/>
    </w:p>
    <w:p w14:paraId="44E34E22" w14:textId="77777777" w:rsidR="005326A2" w:rsidRPr="00905533" w:rsidRDefault="005326A2" w:rsidP="005326A2">
      <w:pPr>
        <w:keepNext/>
        <w:keepLines/>
        <w:bidi/>
        <w:spacing w:before="40" w:after="0" w:line="256" w:lineRule="auto"/>
        <w:ind w:left="1224"/>
        <w:outlineLvl w:val="2"/>
        <w:rPr>
          <w:rFonts w:ascii="Arial" w:eastAsia="Times New Roman" w:hAnsi="Arial" w:cs="Arial"/>
          <w:b/>
          <w:bCs/>
          <w:sz w:val="28"/>
          <w:szCs w:val="28"/>
          <w:rtl/>
          <w:lang w:bidi="ar-EG"/>
        </w:rPr>
      </w:pPr>
    </w:p>
    <w:p w14:paraId="0F0FABDF" w14:textId="77777777" w:rsidR="003F7397" w:rsidRDefault="003F7397" w:rsidP="003F7397">
      <w:pPr>
        <w:bidi/>
        <w:spacing w:line="360" w:lineRule="auto"/>
        <w:rPr>
          <w:rFonts w:ascii="Arial" w:eastAsia="Calibri" w:hAnsi="Arial" w:cs="Arial"/>
          <w:sz w:val="28"/>
          <w:szCs w:val="28"/>
          <w:rtl/>
        </w:rPr>
      </w:pPr>
      <w:bookmarkStart w:id="5" w:name="_Toc167125290"/>
      <w:r w:rsidRPr="00FB72DA">
        <w:rPr>
          <w:rFonts w:ascii="Arial" w:eastAsia="Calibri" w:hAnsi="Arial" w:cs="Arial"/>
          <w:sz w:val="28"/>
          <w:szCs w:val="28"/>
          <w:rtl/>
        </w:rPr>
        <w:t>تعد شركة ياسرف إحدى أكبر شركات التكرير في المملكة، مما يجعلها مثالًا مثاليًا لدراسة تأثير ممارسات الموارد البشرية في مثل هذه البيئات. توفر هذه الدراسة رؤى جديدة لإدارة الموارد البشرية على المستوى العملي، مما يساعد على سد الفجوة بين النظرية والتطبيق.</w:t>
      </w:r>
    </w:p>
    <w:p w14:paraId="67414461" w14:textId="77777777" w:rsidR="003F7397" w:rsidRPr="00FB72DA" w:rsidRDefault="003F7397" w:rsidP="003F7397">
      <w:pPr>
        <w:bidi/>
        <w:spacing w:line="360" w:lineRule="auto"/>
        <w:rPr>
          <w:rFonts w:ascii="Arial" w:eastAsia="Calibri" w:hAnsi="Arial" w:cs="Arial"/>
          <w:sz w:val="28"/>
          <w:szCs w:val="28"/>
          <w:rtl/>
        </w:rPr>
      </w:pPr>
      <w:r w:rsidRPr="00FB72DA">
        <w:rPr>
          <w:rFonts w:ascii="Arial" w:eastAsia="Calibri" w:hAnsi="Arial" w:cs="Arial" w:hint="cs"/>
          <w:sz w:val="28"/>
          <w:szCs w:val="28"/>
          <w:rtl/>
        </w:rPr>
        <w:t>لذلك استنتج مما سبق سؤال الدراسة:</w:t>
      </w:r>
    </w:p>
    <w:p w14:paraId="59A39947" w14:textId="00666F68" w:rsidR="00D60A8C" w:rsidRPr="00D60A8C" w:rsidRDefault="00D60A8C" w:rsidP="00D60A8C">
      <w:pPr>
        <w:pStyle w:val="a3"/>
        <w:bidi/>
        <w:spacing w:line="360" w:lineRule="auto"/>
        <w:ind w:left="360"/>
        <w:jc w:val="both"/>
        <w:rPr>
          <w:rFonts w:ascii="Arial" w:eastAsia="Calibri" w:hAnsi="Arial" w:cs="Arial"/>
          <w:b/>
          <w:bCs/>
          <w:sz w:val="28"/>
          <w:szCs w:val="28"/>
        </w:rPr>
      </w:pPr>
      <w:bookmarkStart w:id="6" w:name="OLE_LINK8"/>
      <w:bookmarkStart w:id="7" w:name="OLE_LINK9"/>
      <w:r w:rsidRPr="00D60A8C">
        <w:rPr>
          <w:rFonts w:ascii="Arial" w:eastAsia="Calibri" w:hAnsi="Arial" w:cs="Arial" w:hint="cs"/>
          <w:b/>
          <w:bCs/>
          <w:sz w:val="28"/>
          <w:szCs w:val="28"/>
          <w:rtl/>
        </w:rPr>
        <w:t xml:space="preserve">ما هو </w:t>
      </w:r>
      <w:r w:rsidR="00F94C61" w:rsidRPr="00D60A8C">
        <w:rPr>
          <w:rFonts w:ascii="Arial" w:eastAsia="Calibri" w:hAnsi="Arial" w:cs="Arial" w:hint="cs"/>
          <w:b/>
          <w:bCs/>
          <w:sz w:val="28"/>
          <w:szCs w:val="28"/>
          <w:rtl/>
        </w:rPr>
        <w:t>أثر</w:t>
      </w:r>
      <w:r w:rsidRPr="00D60A8C">
        <w:rPr>
          <w:rFonts w:ascii="Arial" w:eastAsia="Calibri" w:hAnsi="Arial" w:cs="Arial"/>
          <w:b/>
          <w:bCs/>
          <w:sz w:val="28"/>
          <w:szCs w:val="28"/>
          <w:rtl/>
        </w:rPr>
        <w:t xml:space="preserve"> إدارة الموارد البشرية (التوظيف، التدريب، التقييم، والمكافآت) على </w:t>
      </w:r>
      <w:r w:rsidRPr="00D60A8C">
        <w:rPr>
          <w:rFonts w:ascii="Arial" w:eastAsia="Calibri" w:hAnsi="Arial" w:cs="Arial" w:hint="cs"/>
          <w:b/>
          <w:bCs/>
          <w:sz w:val="28"/>
          <w:szCs w:val="28"/>
          <w:rtl/>
        </w:rPr>
        <w:t>الأداء الوظيفي</w:t>
      </w:r>
      <w:r w:rsidRPr="00D60A8C">
        <w:rPr>
          <w:rFonts w:ascii="Arial" w:eastAsia="Calibri" w:hAnsi="Arial" w:cs="Arial"/>
          <w:b/>
          <w:bCs/>
          <w:sz w:val="28"/>
          <w:szCs w:val="28"/>
          <w:rtl/>
        </w:rPr>
        <w:t xml:space="preserve"> </w:t>
      </w:r>
      <w:r w:rsidRPr="00D60A8C">
        <w:rPr>
          <w:rFonts w:ascii="Arial" w:eastAsia="Calibri" w:hAnsi="Arial" w:cs="Arial" w:hint="cs"/>
          <w:b/>
          <w:bCs/>
          <w:sz w:val="28"/>
          <w:szCs w:val="28"/>
          <w:rtl/>
        </w:rPr>
        <w:t>للعاملين</w:t>
      </w:r>
      <w:r w:rsidRPr="00D60A8C">
        <w:rPr>
          <w:rFonts w:ascii="Arial" w:eastAsia="Calibri" w:hAnsi="Arial" w:cs="Arial"/>
          <w:b/>
          <w:bCs/>
          <w:sz w:val="28"/>
          <w:szCs w:val="28"/>
          <w:rtl/>
        </w:rPr>
        <w:t xml:space="preserve"> الوظيفي في شركة ياسرف</w:t>
      </w:r>
      <w:r w:rsidRPr="00D60A8C">
        <w:rPr>
          <w:rFonts w:ascii="Arial" w:eastAsia="Calibri" w:hAnsi="Arial" w:cs="Arial"/>
          <w:b/>
          <w:bCs/>
          <w:sz w:val="28"/>
          <w:szCs w:val="28"/>
        </w:rPr>
        <w:t>.</w:t>
      </w:r>
    </w:p>
    <w:bookmarkEnd w:id="6"/>
    <w:bookmarkEnd w:id="7"/>
    <w:p w14:paraId="35F472E5" w14:textId="77777777" w:rsidR="008925A3" w:rsidRDefault="008925A3" w:rsidP="008610E2">
      <w:pPr>
        <w:keepNext/>
        <w:keepLines/>
        <w:numPr>
          <w:ilvl w:val="1"/>
          <w:numId w:val="1"/>
        </w:numPr>
        <w:bidi/>
        <w:spacing w:before="40" w:after="0" w:line="256" w:lineRule="auto"/>
        <w:outlineLvl w:val="1"/>
        <w:rPr>
          <w:rFonts w:ascii="Arial" w:eastAsia="Times New Roman" w:hAnsi="Arial" w:cs="Arial"/>
          <w:b/>
          <w:bCs/>
          <w:sz w:val="32"/>
          <w:szCs w:val="32"/>
          <w:lang w:bidi="ar-EG"/>
        </w:rPr>
      </w:pPr>
      <w:r w:rsidRPr="00905533">
        <w:rPr>
          <w:rFonts w:ascii="Arial" w:eastAsia="Times New Roman" w:hAnsi="Arial" w:cs="Arial"/>
          <w:b/>
          <w:bCs/>
          <w:sz w:val="32"/>
          <w:szCs w:val="32"/>
          <w:rtl/>
          <w:lang w:bidi="ar-EG"/>
        </w:rPr>
        <w:lastRenderedPageBreak/>
        <w:t>أهمية الدراسة</w:t>
      </w:r>
      <w:bookmarkEnd w:id="5"/>
    </w:p>
    <w:p w14:paraId="1FD161B7" w14:textId="77777777" w:rsidR="009771A1" w:rsidRPr="00B0582E" w:rsidRDefault="009771A1" w:rsidP="009771A1">
      <w:pPr>
        <w:keepNext/>
        <w:keepLines/>
        <w:bidi/>
        <w:spacing w:before="40" w:after="0" w:line="256" w:lineRule="auto"/>
        <w:ind w:left="792"/>
        <w:outlineLvl w:val="1"/>
        <w:rPr>
          <w:rFonts w:ascii="Arial" w:eastAsia="Times New Roman" w:hAnsi="Arial" w:cs="Arial"/>
          <w:b/>
          <w:bCs/>
          <w:sz w:val="18"/>
          <w:szCs w:val="18"/>
          <w:rtl/>
          <w:lang w:bidi="ar-EG"/>
        </w:rPr>
      </w:pPr>
    </w:p>
    <w:p w14:paraId="7DE883DE" w14:textId="40E522BE" w:rsidR="008925A3" w:rsidRPr="003F7397" w:rsidRDefault="003F7397" w:rsidP="003F7397">
      <w:pPr>
        <w:keepNext/>
        <w:keepLines/>
        <w:bidi/>
        <w:spacing w:before="40" w:after="0" w:line="360" w:lineRule="auto"/>
        <w:jc w:val="both"/>
        <w:outlineLvl w:val="1"/>
        <w:rPr>
          <w:rFonts w:ascii="Arial" w:eastAsia="Times New Roman" w:hAnsi="Arial" w:cs="Arial"/>
          <w:sz w:val="28"/>
          <w:szCs w:val="28"/>
          <w:rtl/>
        </w:rPr>
      </w:pPr>
      <w:r w:rsidRPr="002429B3">
        <w:rPr>
          <w:rFonts w:ascii="Arial" w:eastAsia="Times New Roman" w:hAnsi="Arial" w:cs="Arial"/>
          <w:sz w:val="28"/>
          <w:szCs w:val="28"/>
          <w:rtl/>
        </w:rPr>
        <w:t>تسعى</w:t>
      </w:r>
      <w:r>
        <w:rPr>
          <w:rFonts w:ascii="Arial" w:eastAsia="Times New Roman" w:hAnsi="Arial" w:cs="Arial" w:hint="cs"/>
          <w:sz w:val="28"/>
          <w:szCs w:val="28"/>
          <w:rtl/>
        </w:rPr>
        <w:t xml:space="preserve"> هذه</w:t>
      </w:r>
      <w:r w:rsidRPr="002429B3">
        <w:rPr>
          <w:rFonts w:ascii="Arial" w:eastAsia="Times New Roman" w:hAnsi="Arial" w:cs="Arial"/>
          <w:sz w:val="28"/>
          <w:szCs w:val="28"/>
          <w:rtl/>
        </w:rPr>
        <w:t xml:space="preserve"> الدراسة </w:t>
      </w:r>
      <w:r>
        <w:rPr>
          <w:rFonts w:ascii="Arial" w:eastAsia="Times New Roman" w:hAnsi="Arial" w:cs="Arial" w:hint="cs"/>
          <w:sz w:val="28"/>
          <w:szCs w:val="28"/>
          <w:rtl/>
        </w:rPr>
        <w:t>على تحديد</w:t>
      </w:r>
      <w:r w:rsidRPr="002429B3">
        <w:rPr>
          <w:rFonts w:ascii="Arial" w:eastAsia="Times New Roman" w:hAnsi="Arial" w:cs="Arial"/>
          <w:sz w:val="28"/>
          <w:szCs w:val="28"/>
          <w:rtl/>
        </w:rPr>
        <w:t xml:space="preserve"> مدى تأثير ممارسات</w:t>
      </w:r>
      <w:r>
        <w:rPr>
          <w:rFonts w:ascii="Arial" w:eastAsia="Times New Roman" w:hAnsi="Arial" w:cs="Arial" w:hint="cs"/>
          <w:sz w:val="28"/>
          <w:szCs w:val="28"/>
          <w:rtl/>
        </w:rPr>
        <w:t xml:space="preserve"> الموارد البشرية</w:t>
      </w:r>
      <w:r w:rsidRPr="002429B3">
        <w:rPr>
          <w:rFonts w:ascii="Arial" w:eastAsia="Times New Roman" w:hAnsi="Arial" w:cs="Arial"/>
          <w:sz w:val="28"/>
          <w:szCs w:val="28"/>
          <w:rtl/>
        </w:rPr>
        <w:t xml:space="preserve"> على مستوى </w:t>
      </w:r>
      <w:r>
        <w:rPr>
          <w:rFonts w:ascii="Arial" w:eastAsia="Times New Roman" w:hAnsi="Arial" w:cs="Arial" w:hint="cs"/>
          <w:sz w:val="28"/>
          <w:szCs w:val="28"/>
          <w:rtl/>
        </w:rPr>
        <w:t>الأداء</w:t>
      </w:r>
      <w:r w:rsidRPr="002429B3">
        <w:rPr>
          <w:rFonts w:ascii="Arial" w:eastAsia="Times New Roman" w:hAnsi="Arial" w:cs="Arial"/>
          <w:sz w:val="28"/>
          <w:szCs w:val="28"/>
          <w:rtl/>
        </w:rPr>
        <w:t xml:space="preserve"> الوظيفي</w:t>
      </w:r>
      <w:r>
        <w:rPr>
          <w:rFonts w:ascii="Arial" w:eastAsia="Times New Roman" w:hAnsi="Arial" w:cs="Arial" w:hint="cs"/>
          <w:sz w:val="28"/>
          <w:szCs w:val="28"/>
          <w:rtl/>
        </w:rPr>
        <w:t xml:space="preserve"> و</w:t>
      </w:r>
      <w:r w:rsidRPr="002429B3">
        <w:rPr>
          <w:rFonts w:ascii="Arial" w:eastAsia="Times New Roman" w:hAnsi="Arial" w:cs="Arial" w:hint="cs"/>
          <w:sz w:val="28"/>
          <w:szCs w:val="28"/>
          <w:rtl/>
        </w:rPr>
        <w:t>الإنتاجية</w:t>
      </w:r>
      <w:r w:rsidRPr="002429B3">
        <w:rPr>
          <w:rFonts w:ascii="Arial" w:eastAsia="Times New Roman" w:hAnsi="Arial" w:cs="Arial"/>
          <w:sz w:val="28"/>
          <w:szCs w:val="28"/>
          <w:rtl/>
        </w:rPr>
        <w:t xml:space="preserve">، للعاملين. </w:t>
      </w:r>
      <w:r>
        <w:rPr>
          <w:rFonts w:ascii="Arial" w:eastAsia="Times New Roman" w:hAnsi="Arial" w:cs="Arial" w:hint="cs"/>
          <w:sz w:val="28"/>
          <w:szCs w:val="28"/>
          <w:rtl/>
        </w:rPr>
        <w:t>و</w:t>
      </w:r>
      <w:r w:rsidRPr="002429B3">
        <w:rPr>
          <w:rFonts w:ascii="Arial" w:eastAsia="Times New Roman" w:hAnsi="Arial" w:cs="Arial"/>
          <w:sz w:val="28"/>
          <w:szCs w:val="28"/>
          <w:rtl/>
        </w:rPr>
        <w:t>على المستوى النظري</w:t>
      </w:r>
      <w:r>
        <w:rPr>
          <w:rFonts w:ascii="Arial" w:eastAsia="Times New Roman" w:hAnsi="Arial" w:cs="Arial" w:hint="cs"/>
          <w:sz w:val="28"/>
          <w:szCs w:val="28"/>
          <w:rtl/>
        </w:rPr>
        <w:t xml:space="preserve"> والعملي</w:t>
      </w:r>
      <w:r w:rsidRPr="002429B3">
        <w:rPr>
          <w:rFonts w:ascii="Arial" w:eastAsia="Times New Roman" w:hAnsi="Arial" w:cs="Arial"/>
          <w:sz w:val="28"/>
          <w:szCs w:val="28"/>
          <w:rtl/>
        </w:rPr>
        <w:t>، تسهم الدراسة في سد الفجوات المتعلقة بدور الموارد البشرية في القطاعات الصناعية، بينما على المستوى العملي تقدم توصيات قابلة للتطبيق لتحسين ممارسات الشركة وتعزيز كفاءة العاملين، مما يدعم اتخاذ القرارات الإدارية الفعالة.</w:t>
      </w:r>
    </w:p>
    <w:p w14:paraId="5C17E331" w14:textId="77777777" w:rsidR="008925A3" w:rsidRDefault="008925A3" w:rsidP="008610E2">
      <w:pPr>
        <w:keepNext/>
        <w:keepLines/>
        <w:numPr>
          <w:ilvl w:val="2"/>
          <w:numId w:val="1"/>
        </w:numPr>
        <w:bidi/>
        <w:spacing w:before="40" w:after="0" w:line="256" w:lineRule="auto"/>
        <w:outlineLvl w:val="2"/>
        <w:rPr>
          <w:rFonts w:ascii="Arial" w:eastAsia="Times New Roman" w:hAnsi="Arial" w:cs="Arial"/>
          <w:b/>
          <w:bCs/>
          <w:sz w:val="28"/>
          <w:szCs w:val="28"/>
          <w:lang w:bidi="ar-EG"/>
        </w:rPr>
      </w:pPr>
      <w:bookmarkStart w:id="8" w:name="_Toc167125291"/>
      <w:r w:rsidRPr="00905533">
        <w:rPr>
          <w:rFonts w:ascii="Arial" w:eastAsia="Times New Roman" w:hAnsi="Arial" w:cs="Arial"/>
          <w:b/>
          <w:bCs/>
          <w:sz w:val="28"/>
          <w:szCs w:val="28"/>
          <w:rtl/>
          <w:lang w:bidi="ar-EG"/>
        </w:rPr>
        <w:t>على المستوى النظري:</w:t>
      </w:r>
      <w:bookmarkEnd w:id="8"/>
    </w:p>
    <w:p w14:paraId="392722AE" w14:textId="77777777" w:rsidR="005833D2" w:rsidRPr="00905533" w:rsidRDefault="005833D2" w:rsidP="005833D2">
      <w:pPr>
        <w:keepNext/>
        <w:keepLines/>
        <w:bidi/>
        <w:spacing w:before="40" w:after="0" w:line="256" w:lineRule="auto"/>
        <w:ind w:left="1224"/>
        <w:outlineLvl w:val="2"/>
        <w:rPr>
          <w:rFonts w:ascii="Arial" w:eastAsia="Times New Roman" w:hAnsi="Arial" w:cs="Arial"/>
          <w:b/>
          <w:bCs/>
          <w:sz w:val="28"/>
          <w:szCs w:val="28"/>
          <w:rtl/>
          <w:lang w:bidi="ar-EG"/>
        </w:rPr>
      </w:pPr>
    </w:p>
    <w:p w14:paraId="3DD62382" w14:textId="77777777" w:rsidR="003F7397" w:rsidRPr="00E16CE2" w:rsidRDefault="003F7397" w:rsidP="008610E2">
      <w:pPr>
        <w:pStyle w:val="a3"/>
        <w:numPr>
          <w:ilvl w:val="0"/>
          <w:numId w:val="6"/>
        </w:numPr>
        <w:bidi/>
        <w:spacing w:line="360" w:lineRule="auto"/>
        <w:jc w:val="both"/>
        <w:rPr>
          <w:rFonts w:ascii="Arial" w:eastAsia="Calibri" w:hAnsi="Arial" w:cs="Arial"/>
          <w:sz w:val="28"/>
          <w:szCs w:val="28"/>
          <w:lang w:bidi="ar-EG"/>
        </w:rPr>
      </w:pPr>
      <w:r w:rsidRPr="00DD783B">
        <w:rPr>
          <w:rFonts w:ascii="Arial" w:eastAsia="Calibri" w:hAnsi="Arial" w:cs="Arial"/>
          <w:sz w:val="28"/>
          <w:szCs w:val="28"/>
          <w:rtl/>
        </w:rPr>
        <w:t>إثراء الأدبيات حول إدارة الموارد البشرية في الصناعات الثقيلة</w:t>
      </w:r>
      <w:r w:rsidRPr="00E16CE2">
        <w:rPr>
          <w:rFonts w:ascii="Arial" w:eastAsia="Calibri" w:hAnsi="Arial" w:cs="Arial"/>
          <w:sz w:val="28"/>
          <w:szCs w:val="28"/>
          <w:rtl/>
        </w:rPr>
        <w:t>:</w:t>
      </w:r>
    </w:p>
    <w:p w14:paraId="5B1D0C10" w14:textId="77777777" w:rsidR="003F7397" w:rsidRPr="00363750" w:rsidRDefault="003F7397" w:rsidP="003F7397">
      <w:pPr>
        <w:bidi/>
        <w:spacing w:line="360" w:lineRule="auto"/>
        <w:jc w:val="both"/>
        <w:rPr>
          <w:rFonts w:ascii="Arial" w:eastAsia="Calibri" w:hAnsi="Arial" w:cs="Arial"/>
          <w:sz w:val="28"/>
          <w:szCs w:val="28"/>
          <w:lang w:bidi="ar-EG"/>
        </w:rPr>
      </w:pPr>
      <w:r w:rsidRPr="00363750">
        <w:rPr>
          <w:rFonts w:ascii="Arial" w:eastAsia="Calibri" w:hAnsi="Arial" w:cs="Arial"/>
          <w:sz w:val="28"/>
          <w:szCs w:val="28"/>
          <w:rtl/>
        </w:rPr>
        <w:t>تساهم هذه الدراسة في سد الفجوة البحثية المتعلقة بتأثير ممارسات الموارد البشرية على أداء العاملين في قطاع الصناعات الثقيلة، وتحديدًا في قطاع التكرير. على الرغم من وجود العديد من الدراسات التي تتناول إدارة الموارد البشرية في الصناعات العامة، إلا أن التركيز على بيئة العمل في الشركات الصناعية الكبرى مثل شركة ياسرف يظل محدودًا. تقدم هذه الدراسة إضافة هامة للنظريات القائمة حول كيفية تأثير استراتيجيات الموارد البشرية على الأداء الوظيفي، مما يمكن الباحثين من تطبيق نتائجها في سياقات صناعية مشابهة.</w:t>
      </w:r>
    </w:p>
    <w:p w14:paraId="0464B9DA" w14:textId="77777777" w:rsidR="003F7397" w:rsidRPr="00E16CE2" w:rsidRDefault="003F7397" w:rsidP="008610E2">
      <w:pPr>
        <w:pStyle w:val="a3"/>
        <w:numPr>
          <w:ilvl w:val="0"/>
          <w:numId w:val="6"/>
        </w:numPr>
        <w:bidi/>
        <w:spacing w:line="360" w:lineRule="auto"/>
        <w:jc w:val="both"/>
        <w:rPr>
          <w:rFonts w:ascii="Arial" w:eastAsia="Calibri" w:hAnsi="Arial" w:cs="Arial"/>
          <w:sz w:val="28"/>
          <w:szCs w:val="28"/>
          <w:lang w:bidi="ar-EG"/>
        </w:rPr>
      </w:pPr>
      <w:r w:rsidRPr="00DD783B">
        <w:rPr>
          <w:rFonts w:ascii="Arial" w:eastAsia="Calibri" w:hAnsi="Arial" w:cs="Arial"/>
          <w:sz w:val="28"/>
          <w:szCs w:val="28"/>
          <w:rtl/>
        </w:rPr>
        <w:t>استكشاف العلاقة بين ممارسات الموارد البشرية ونتائج الأداء الوظيفي</w:t>
      </w:r>
      <w:r w:rsidRPr="00E16CE2">
        <w:rPr>
          <w:rFonts w:ascii="Arial" w:eastAsia="Calibri" w:hAnsi="Arial" w:cs="Arial"/>
          <w:sz w:val="28"/>
          <w:szCs w:val="28"/>
          <w:rtl/>
        </w:rPr>
        <w:t>:</w:t>
      </w:r>
    </w:p>
    <w:p w14:paraId="427D8632" w14:textId="2EFE16F8" w:rsidR="008925A3" w:rsidRPr="003F7397" w:rsidRDefault="003F7397" w:rsidP="003F7397">
      <w:pPr>
        <w:bidi/>
        <w:spacing w:line="360" w:lineRule="auto"/>
        <w:jc w:val="both"/>
        <w:rPr>
          <w:rFonts w:ascii="Arial" w:eastAsia="Calibri" w:hAnsi="Arial" w:cs="Arial"/>
          <w:sz w:val="28"/>
          <w:szCs w:val="28"/>
          <w:rtl/>
          <w:lang w:bidi="ar-EG"/>
        </w:rPr>
      </w:pPr>
      <w:r w:rsidRPr="00363750">
        <w:rPr>
          <w:rFonts w:ascii="Arial" w:eastAsia="Calibri" w:hAnsi="Arial" w:cs="Arial"/>
          <w:sz w:val="28"/>
          <w:szCs w:val="28"/>
          <w:rtl/>
        </w:rPr>
        <w:t xml:space="preserve">توضح الدراسة العلاقة بين ممارسات مثل التوظيف، التدريب، التقييم، والمكافآت من جهة، وتأثيرها على </w:t>
      </w:r>
      <w:r>
        <w:rPr>
          <w:rFonts w:ascii="Arial" w:eastAsia="Calibri" w:hAnsi="Arial" w:cs="Arial" w:hint="cs"/>
          <w:sz w:val="28"/>
          <w:szCs w:val="28"/>
          <w:rtl/>
        </w:rPr>
        <w:t>الاداء</w:t>
      </w:r>
      <w:r w:rsidRPr="00363750">
        <w:rPr>
          <w:rFonts w:ascii="Arial" w:eastAsia="Calibri" w:hAnsi="Arial" w:cs="Arial"/>
          <w:sz w:val="28"/>
          <w:szCs w:val="28"/>
          <w:rtl/>
        </w:rPr>
        <w:t xml:space="preserve"> الوظيفي من جهة أخرى. يساعد ذلك في تطوير النظريات حول كيفية تحسين هذه الممارسات لتعزيز الأداء التنظيمي.</w:t>
      </w:r>
    </w:p>
    <w:p w14:paraId="4E62440A" w14:textId="378795B8" w:rsidR="008925A3" w:rsidRDefault="008925A3" w:rsidP="008610E2">
      <w:pPr>
        <w:keepNext/>
        <w:keepLines/>
        <w:numPr>
          <w:ilvl w:val="2"/>
          <w:numId w:val="1"/>
        </w:numPr>
        <w:bidi/>
        <w:spacing w:before="40" w:after="0" w:line="256" w:lineRule="auto"/>
        <w:outlineLvl w:val="2"/>
        <w:rPr>
          <w:rFonts w:ascii="Arial" w:eastAsia="Times New Roman" w:hAnsi="Arial" w:cs="Arial"/>
          <w:b/>
          <w:bCs/>
          <w:sz w:val="28"/>
          <w:szCs w:val="28"/>
          <w:lang w:bidi="ar-EG"/>
        </w:rPr>
      </w:pPr>
      <w:bookmarkStart w:id="9" w:name="_Toc167125292"/>
      <w:r w:rsidRPr="00905533">
        <w:rPr>
          <w:rFonts w:ascii="Arial" w:eastAsia="Times New Roman" w:hAnsi="Arial" w:cs="Arial"/>
          <w:b/>
          <w:bCs/>
          <w:sz w:val="28"/>
          <w:szCs w:val="28"/>
          <w:rtl/>
          <w:lang w:bidi="ar-EG"/>
        </w:rPr>
        <w:t>على المستوى التطبيقي:</w:t>
      </w:r>
      <w:bookmarkEnd w:id="9"/>
    </w:p>
    <w:p w14:paraId="31671F53" w14:textId="77777777" w:rsidR="00B0582E" w:rsidRPr="00B0582E" w:rsidRDefault="00B0582E" w:rsidP="00B0582E">
      <w:pPr>
        <w:keepNext/>
        <w:keepLines/>
        <w:bidi/>
        <w:spacing w:before="40" w:after="0" w:line="256" w:lineRule="auto"/>
        <w:outlineLvl w:val="2"/>
        <w:rPr>
          <w:rFonts w:ascii="Arial" w:eastAsia="Times New Roman" w:hAnsi="Arial" w:cs="Arial"/>
          <w:b/>
          <w:bCs/>
          <w:sz w:val="18"/>
          <w:szCs w:val="18"/>
          <w:rtl/>
          <w:lang w:bidi="ar-EG"/>
        </w:rPr>
      </w:pPr>
    </w:p>
    <w:p w14:paraId="7805DAFE" w14:textId="77777777" w:rsidR="003F7397" w:rsidRPr="003D7092" w:rsidRDefault="003F7397" w:rsidP="008610E2">
      <w:pPr>
        <w:pStyle w:val="a3"/>
        <w:numPr>
          <w:ilvl w:val="0"/>
          <w:numId w:val="6"/>
        </w:numPr>
        <w:bidi/>
        <w:spacing w:line="360" w:lineRule="auto"/>
        <w:jc w:val="both"/>
        <w:rPr>
          <w:rFonts w:ascii="Arial" w:eastAsia="Calibri" w:hAnsi="Arial" w:cs="Arial"/>
          <w:sz w:val="28"/>
          <w:szCs w:val="28"/>
          <w:lang w:bidi="ar-EG"/>
        </w:rPr>
      </w:pPr>
      <w:r w:rsidRPr="00DD783B">
        <w:rPr>
          <w:rFonts w:ascii="Arial" w:eastAsia="Calibri" w:hAnsi="Arial" w:cs="Arial"/>
          <w:sz w:val="28"/>
          <w:szCs w:val="28"/>
          <w:rtl/>
        </w:rPr>
        <w:t>تحسين السياسات والممارسات في إدارة الموارد البشرية بشركة ياسرف</w:t>
      </w:r>
      <w:r w:rsidRPr="003D7092">
        <w:rPr>
          <w:rFonts w:ascii="Arial" w:eastAsia="Calibri" w:hAnsi="Arial" w:cs="Arial"/>
          <w:sz w:val="28"/>
          <w:szCs w:val="28"/>
          <w:rtl/>
        </w:rPr>
        <w:t>:</w:t>
      </w:r>
    </w:p>
    <w:p w14:paraId="13AF3930" w14:textId="77777777" w:rsidR="003F7397" w:rsidRDefault="003F7397" w:rsidP="003F7397">
      <w:pPr>
        <w:pStyle w:val="a3"/>
        <w:bidi/>
        <w:spacing w:line="360" w:lineRule="auto"/>
        <w:jc w:val="both"/>
        <w:rPr>
          <w:rFonts w:ascii="Arial" w:eastAsia="Calibri" w:hAnsi="Arial" w:cs="Arial"/>
          <w:sz w:val="28"/>
          <w:szCs w:val="28"/>
          <w:rtl/>
          <w:lang w:bidi="ar-EG"/>
        </w:rPr>
      </w:pPr>
      <w:r w:rsidRPr="003D7092">
        <w:rPr>
          <w:rFonts w:ascii="Arial" w:eastAsia="Calibri" w:hAnsi="Arial" w:cs="Arial"/>
          <w:sz w:val="28"/>
          <w:szCs w:val="28"/>
          <w:rtl/>
        </w:rPr>
        <w:t>تقدم الدراسة توصيات عملية قابلة للتطبيق لإدارة شركة ياسرف حول كيفية تحسين ممارسات الموارد البشرية لزيادة رضا العاملين وتعزيز أدائهم الوظيفي. من خلال تحليل البيانات واستكشاف الفجوات الحالية في ممارسات الموارد البشرية، يمكن للإدارة تطبيق الاستنتاجات المستخلصة لتحسين بيئة العمل وزيادة الإنتاجية.</w:t>
      </w:r>
    </w:p>
    <w:p w14:paraId="101BBFC0" w14:textId="77777777" w:rsidR="008E0911" w:rsidRDefault="008E0911" w:rsidP="008E0911">
      <w:pPr>
        <w:pStyle w:val="a3"/>
        <w:bidi/>
        <w:spacing w:line="360" w:lineRule="auto"/>
        <w:jc w:val="both"/>
        <w:rPr>
          <w:rFonts w:ascii="Arial" w:eastAsia="Calibri" w:hAnsi="Arial" w:cs="Arial"/>
          <w:sz w:val="28"/>
          <w:szCs w:val="28"/>
          <w:rtl/>
          <w:lang w:bidi="ar-EG"/>
        </w:rPr>
      </w:pPr>
    </w:p>
    <w:p w14:paraId="346608CD" w14:textId="77777777" w:rsidR="008E0911" w:rsidRPr="003D7092" w:rsidRDefault="008E0911" w:rsidP="008E0911">
      <w:pPr>
        <w:pStyle w:val="a3"/>
        <w:bidi/>
        <w:spacing w:line="360" w:lineRule="auto"/>
        <w:jc w:val="both"/>
        <w:rPr>
          <w:rFonts w:ascii="Arial" w:eastAsia="Calibri" w:hAnsi="Arial" w:cs="Arial"/>
          <w:sz w:val="28"/>
          <w:szCs w:val="28"/>
          <w:lang w:bidi="ar-EG"/>
        </w:rPr>
      </w:pPr>
    </w:p>
    <w:p w14:paraId="4431A41B" w14:textId="77777777" w:rsidR="003F7397" w:rsidRPr="003D7092" w:rsidRDefault="003F7397" w:rsidP="008610E2">
      <w:pPr>
        <w:pStyle w:val="a3"/>
        <w:numPr>
          <w:ilvl w:val="0"/>
          <w:numId w:val="6"/>
        </w:numPr>
        <w:bidi/>
        <w:spacing w:line="360" w:lineRule="auto"/>
        <w:jc w:val="both"/>
        <w:rPr>
          <w:rFonts w:ascii="Arial" w:eastAsia="Calibri" w:hAnsi="Arial" w:cs="Arial"/>
          <w:sz w:val="28"/>
          <w:szCs w:val="28"/>
        </w:rPr>
      </w:pPr>
      <w:r w:rsidRPr="00DD783B">
        <w:rPr>
          <w:rFonts w:ascii="Arial" w:eastAsia="Calibri" w:hAnsi="Arial" w:cs="Arial"/>
          <w:sz w:val="28"/>
          <w:szCs w:val="28"/>
          <w:rtl/>
        </w:rPr>
        <w:lastRenderedPageBreak/>
        <w:t>توفير إطار عمل للشركات الصناعية الأخرى</w:t>
      </w:r>
      <w:r w:rsidRPr="003D7092">
        <w:rPr>
          <w:rFonts w:ascii="Arial" w:eastAsia="Calibri" w:hAnsi="Arial" w:cs="Arial"/>
          <w:sz w:val="28"/>
          <w:szCs w:val="28"/>
          <w:rtl/>
        </w:rPr>
        <w:t>:</w:t>
      </w:r>
    </w:p>
    <w:p w14:paraId="3F716617" w14:textId="77777777" w:rsidR="003F7397" w:rsidRPr="003D7092" w:rsidRDefault="003F7397" w:rsidP="003F7397">
      <w:pPr>
        <w:pStyle w:val="a3"/>
        <w:bidi/>
        <w:spacing w:line="360" w:lineRule="auto"/>
        <w:jc w:val="both"/>
        <w:rPr>
          <w:rFonts w:ascii="Arial" w:eastAsia="Calibri" w:hAnsi="Arial" w:cs="Arial"/>
          <w:sz w:val="28"/>
          <w:szCs w:val="28"/>
        </w:rPr>
      </w:pPr>
      <w:r w:rsidRPr="003D7092">
        <w:rPr>
          <w:rFonts w:ascii="Arial" w:eastAsia="Calibri" w:hAnsi="Arial" w:cs="Arial"/>
          <w:sz w:val="28"/>
          <w:szCs w:val="28"/>
          <w:rtl/>
        </w:rPr>
        <w:t xml:space="preserve">يمكن أن تستفيد شركات أخرى في قطاع التكرير والصناعات الثقيلة من نتائج هذه الدراسة، وذلك من خلال تطبيق التوصيات العملية لتحسين ممارسات الموارد البشرية لديها. يُعد تحسين السياسات المتعلقة بالتوظيف، التدريب، التقييم والمكافآت أمرًا حيويًا في زيادة </w:t>
      </w:r>
      <w:r>
        <w:rPr>
          <w:rFonts w:ascii="Arial" w:eastAsia="Calibri" w:hAnsi="Arial" w:cs="Arial" w:hint="cs"/>
          <w:sz w:val="28"/>
          <w:szCs w:val="28"/>
          <w:rtl/>
        </w:rPr>
        <w:t>الأداء الوظيفي</w:t>
      </w:r>
      <w:r w:rsidRPr="003D7092">
        <w:rPr>
          <w:rFonts w:ascii="Arial" w:eastAsia="Calibri" w:hAnsi="Arial" w:cs="Arial"/>
          <w:sz w:val="28"/>
          <w:szCs w:val="28"/>
          <w:rtl/>
        </w:rPr>
        <w:t xml:space="preserve"> وتقليل معدلات دوران العمالة.</w:t>
      </w:r>
    </w:p>
    <w:p w14:paraId="7C6668BA" w14:textId="77777777" w:rsidR="003F7397" w:rsidRPr="003D7092" w:rsidRDefault="003F7397" w:rsidP="008610E2">
      <w:pPr>
        <w:pStyle w:val="a3"/>
        <w:numPr>
          <w:ilvl w:val="0"/>
          <w:numId w:val="6"/>
        </w:numPr>
        <w:bidi/>
        <w:spacing w:line="360" w:lineRule="auto"/>
        <w:jc w:val="both"/>
        <w:rPr>
          <w:rFonts w:ascii="Arial" w:eastAsia="Calibri" w:hAnsi="Arial" w:cs="Arial"/>
          <w:sz w:val="28"/>
          <w:szCs w:val="28"/>
        </w:rPr>
      </w:pPr>
      <w:r w:rsidRPr="00DD783B">
        <w:rPr>
          <w:rFonts w:ascii="Arial" w:eastAsia="Calibri" w:hAnsi="Arial" w:cs="Arial"/>
          <w:sz w:val="28"/>
          <w:szCs w:val="28"/>
          <w:rtl/>
        </w:rPr>
        <w:t>دعم اتخاذ القرارات الإدارية</w:t>
      </w:r>
      <w:r w:rsidRPr="003D7092">
        <w:rPr>
          <w:rFonts w:ascii="Arial" w:eastAsia="Calibri" w:hAnsi="Arial" w:cs="Arial"/>
          <w:sz w:val="28"/>
          <w:szCs w:val="28"/>
          <w:rtl/>
        </w:rPr>
        <w:t>:</w:t>
      </w:r>
    </w:p>
    <w:p w14:paraId="6DF59DA2" w14:textId="52CA9985" w:rsidR="008925A3" w:rsidRDefault="003F7397" w:rsidP="003F7397">
      <w:pPr>
        <w:pStyle w:val="a3"/>
        <w:bidi/>
        <w:spacing w:line="360" w:lineRule="auto"/>
        <w:jc w:val="both"/>
        <w:rPr>
          <w:rFonts w:ascii="Arial" w:eastAsia="Calibri" w:hAnsi="Arial" w:cs="Arial"/>
          <w:sz w:val="28"/>
          <w:szCs w:val="28"/>
          <w:rtl/>
        </w:rPr>
      </w:pPr>
      <w:r w:rsidRPr="003D7092">
        <w:rPr>
          <w:rFonts w:ascii="Arial" w:eastAsia="Calibri" w:hAnsi="Arial" w:cs="Arial"/>
          <w:sz w:val="28"/>
          <w:szCs w:val="28"/>
          <w:rtl/>
        </w:rPr>
        <w:t>تساعد النتائج التي توصلت إليها الدراسة الإدارات العليا في اتخاذ قرارات مبنية على البيانات المتعلقة بتحسين إدارة الموارد البشرية. من خلال الفهم الأعمق لتأثير الممارسات المختلفة على الأداء، يمكن للإدارة تحسين استراتيجياتها للتوظيف والتدريب والمكافآت بما يعزز من إنتاجية العاملين وولائهم.</w:t>
      </w:r>
    </w:p>
    <w:p w14:paraId="0D9BC5C0" w14:textId="77777777" w:rsidR="003F7397" w:rsidRPr="003F7397" w:rsidRDefault="003F7397" w:rsidP="003F7397">
      <w:pPr>
        <w:pStyle w:val="a3"/>
        <w:bidi/>
        <w:spacing w:line="360" w:lineRule="auto"/>
        <w:jc w:val="both"/>
        <w:rPr>
          <w:rFonts w:ascii="Arial" w:eastAsia="Calibri" w:hAnsi="Arial" w:cs="Arial"/>
          <w:sz w:val="28"/>
          <w:szCs w:val="28"/>
          <w:rtl/>
        </w:rPr>
      </w:pPr>
    </w:p>
    <w:p w14:paraId="7E67D22A" w14:textId="6C88567F" w:rsidR="003F7397" w:rsidRPr="003F7397" w:rsidRDefault="008925A3" w:rsidP="008610E2">
      <w:pPr>
        <w:keepNext/>
        <w:keepLines/>
        <w:numPr>
          <w:ilvl w:val="1"/>
          <w:numId w:val="1"/>
        </w:numPr>
        <w:bidi/>
        <w:spacing w:before="40" w:after="0" w:line="256" w:lineRule="auto"/>
        <w:outlineLvl w:val="1"/>
        <w:rPr>
          <w:rFonts w:ascii="Arial" w:eastAsia="Times New Roman" w:hAnsi="Arial" w:cs="Arial"/>
          <w:b/>
          <w:bCs/>
          <w:sz w:val="32"/>
          <w:szCs w:val="32"/>
          <w:lang w:bidi="ar-EG"/>
        </w:rPr>
      </w:pPr>
      <w:bookmarkStart w:id="10" w:name="_Toc167125293"/>
      <w:r w:rsidRPr="00905533">
        <w:rPr>
          <w:rFonts w:ascii="Arial" w:eastAsia="Times New Roman" w:hAnsi="Arial" w:cs="Arial"/>
          <w:b/>
          <w:bCs/>
          <w:sz w:val="32"/>
          <w:szCs w:val="32"/>
          <w:rtl/>
          <w:lang w:bidi="ar-EG"/>
        </w:rPr>
        <w:t>أسئلة الدراسة</w:t>
      </w:r>
      <w:bookmarkEnd w:id="10"/>
    </w:p>
    <w:p w14:paraId="58319ADE" w14:textId="3574AAF2" w:rsidR="005B3E75" w:rsidRPr="005B3E75" w:rsidRDefault="005B3E75" w:rsidP="003F7397">
      <w:pPr>
        <w:keepNext/>
        <w:keepLines/>
        <w:bidi/>
        <w:spacing w:before="40" w:after="0" w:line="360" w:lineRule="auto"/>
        <w:ind w:left="792"/>
        <w:outlineLvl w:val="1"/>
        <w:rPr>
          <w:rFonts w:ascii="Arial" w:eastAsia="Calibri" w:hAnsi="Arial" w:cs="Arial"/>
          <w:sz w:val="28"/>
          <w:szCs w:val="28"/>
          <w:rtl/>
        </w:rPr>
      </w:pPr>
      <w:r w:rsidRPr="005B3E75">
        <w:rPr>
          <w:rFonts w:ascii="Arial" w:eastAsia="Calibri" w:hAnsi="Arial" w:cs="Arial" w:hint="cs"/>
          <w:sz w:val="28"/>
          <w:szCs w:val="28"/>
          <w:rtl/>
        </w:rPr>
        <w:t>و</w:t>
      </w:r>
      <w:r>
        <w:rPr>
          <w:rFonts w:ascii="Arial" w:eastAsia="Calibri" w:hAnsi="Arial" w:cs="Arial" w:hint="cs"/>
          <w:sz w:val="28"/>
          <w:szCs w:val="28"/>
          <w:rtl/>
        </w:rPr>
        <w:t>لكي نتعمق أكثر في</w:t>
      </w:r>
      <w:r w:rsidRPr="005B3E75">
        <w:rPr>
          <w:rFonts w:ascii="Arial" w:eastAsia="Calibri" w:hAnsi="Arial" w:cs="Arial" w:hint="cs"/>
          <w:sz w:val="28"/>
          <w:szCs w:val="28"/>
          <w:rtl/>
        </w:rPr>
        <w:t xml:space="preserve"> الدراسة السابقة ولكي نستطيع الإجابة على السؤال الرئيسي علينا الإجابة على الأسئلة التال</w:t>
      </w:r>
      <w:r>
        <w:rPr>
          <w:rFonts w:ascii="Arial" w:eastAsia="Calibri" w:hAnsi="Arial" w:cs="Arial" w:hint="cs"/>
          <w:sz w:val="28"/>
          <w:szCs w:val="28"/>
          <w:rtl/>
        </w:rPr>
        <w:t>ية:</w:t>
      </w:r>
    </w:p>
    <w:p w14:paraId="62B1CB40" w14:textId="2A8D340A" w:rsidR="00B50D21" w:rsidRPr="003F7397" w:rsidRDefault="00B50D21" w:rsidP="008610E2">
      <w:pPr>
        <w:pStyle w:val="a3"/>
        <w:numPr>
          <w:ilvl w:val="0"/>
          <w:numId w:val="2"/>
        </w:numPr>
        <w:tabs>
          <w:tab w:val="left" w:pos="260"/>
          <w:tab w:val="right" w:pos="420"/>
        </w:tabs>
        <w:autoSpaceDE w:val="0"/>
        <w:autoSpaceDN w:val="0"/>
        <w:bidi/>
        <w:adjustRightInd w:val="0"/>
        <w:spacing w:before="240" w:after="0" w:line="360" w:lineRule="auto"/>
        <w:rPr>
          <w:rFonts w:ascii="Arial" w:eastAsia="Calibri" w:hAnsi="Arial" w:cs="Arial"/>
          <w:sz w:val="28"/>
          <w:szCs w:val="28"/>
        </w:rPr>
      </w:pPr>
      <w:r w:rsidRPr="003F7397">
        <w:rPr>
          <w:rFonts w:ascii="Arial" w:eastAsia="Calibri" w:hAnsi="Arial" w:cs="Arial"/>
          <w:sz w:val="28"/>
          <w:szCs w:val="28"/>
          <w:rtl/>
        </w:rPr>
        <w:t xml:space="preserve">كيف تؤثر ممارسات التوظيف في شركة ياسرف على </w:t>
      </w:r>
      <w:r w:rsidR="00B27A1F" w:rsidRPr="003F7397">
        <w:rPr>
          <w:rFonts w:ascii="Arial" w:eastAsia="Calibri" w:hAnsi="Arial" w:cs="Arial" w:hint="cs"/>
          <w:sz w:val="28"/>
          <w:szCs w:val="28"/>
          <w:rtl/>
        </w:rPr>
        <w:t>اداء</w:t>
      </w:r>
      <w:r w:rsidRPr="003F7397">
        <w:rPr>
          <w:rFonts w:ascii="Arial" w:eastAsia="Calibri" w:hAnsi="Arial" w:cs="Arial"/>
          <w:sz w:val="28"/>
          <w:szCs w:val="28"/>
          <w:rtl/>
        </w:rPr>
        <w:t xml:space="preserve"> العاملين؟</w:t>
      </w:r>
    </w:p>
    <w:p w14:paraId="59CF4EBC" w14:textId="5DD595E5" w:rsidR="00B50D21" w:rsidRPr="003F7397" w:rsidRDefault="00B50D21" w:rsidP="008610E2">
      <w:pPr>
        <w:pStyle w:val="a3"/>
        <w:numPr>
          <w:ilvl w:val="0"/>
          <w:numId w:val="2"/>
        </w:numPr>
        <w:tabs>
          <w:tab w:val="left" w:pos="260"/>
          <w:tab w:val="right" w:pos="420"/>
        </w:tabs>
        <w:autoSpaceDE w:val="0"/>
        <w:autoSpaceDN w:val="0"/>
        <w:bidi/>
        <w:adjustRightInd w:val="0"/>
        <w:spacing w:before="240" w:after="0" w:line="360" w:lineRule="auto"/>
        <w:rPr>
          <w:rFonts w:ascii="Arial" w:eastAsia="Calibri" w:hAnsi="Arial" w:cs="Arial"/>
          <w:sz w:val="28"/>
          <w:szCs w:val="28"/>
        </w:rPr>
      </w:pPr>
      <w:r w:rsidRPr="003F7397">
        <w:rPr>
          <w:rFonts w:ascii="Arial" w:eastAsia="Calibri" w:hAnsi="Arial" w:cs="Arial"/>
          <w:sz w:val="28"/>
          <w:szCs w:val="28"/>
          <w:rtl/>
        </w:rPr>
        <w:t>ما هو تأثير برامج التدريب في الشركة على الأداء الوظيفي للعاملين؟</w:t>
      </w:r>
    </w:p>
    <w:p w14:paraId="010C5F23" w14:textId="0AE2095E" w:rsidR="00B50D21" w:rsidRPr="003F7397" w:rsidRDefault="005B3E75" w:rsidP="008610E2">
      <w:pPr>
        <w:pStyle w:val="a3"/>
        <w:numPr>
          <w:ilvl w:val="0"/>
          <w:numId w:val="2"/>
        </w:numPr>
        <w:tabs>
          <w:tab w:val="left" w:pos="260"/>
          <w:tab w:val="right" w:pos="420"/>
        </w:tabs>
        <w:autoSpaceDE w:val="0"/>
        <w:autoSpaceDN w:val="0"/>
        <w:bidi/>
        <w:adjustRightInd w:val="0"/>
        <w:spacing w:before="240" w:after="0" w:line="360" w:lineRule="auto"/>
        <w:rPr>
          <w:rFonts w:ascii="Arial" w:eastAsia="Calibri" w:hAnsi="Arial" w:cs="Arial"/>
          <w:sz w:val="28"/>
          <w:szCs w:val="28"/>
        </w:rPr>
      </w:pPr>
      <w:r w:rsidRPr="003F7397">
        <w:rPr>
          <w:rFonts w:ascii="Arial" w:eastAsia="Calibri" w:hAnsi="Arial" w:cs="Arial" w:hint="cs"/>
          <w:sz w:val="28"/>
          <w:szCs w:val="28"/>
          <w:rtl/>
        </w:rPr>
        <w:t>كيف</w:t>
      </w:r>
      <w:r w:rsidR="00B50D21" w:rsidRPr="003F7397">
        <w:rPr>
          <w:rFonts w:ascii="Arial" w:eastAsia="Calibri" w:hAnsi="Arial" w:cs="Arial"/>
          <w:sz w:val="28"/>
          <w:szCs w:val="28"/>
          <w:rtl/>
        </w:rPr>
        <w:t xml:space="preserve"> تؤثر سياسات التقييم على </w:t>
      </w:r>
      <w:r w:rsidR="00B27A1F" w:rsidRPr="003F7397">
        <w:rPr>
          <w:rFonts w:ascii="Arial" w:eastAsia="Calibri" w:hAnsi="Arial" w:cs="Arial" w:hint="cs"/>
          <w:sz w:val="28"/>
          <w:szCs w:val="28"/>
          <w:rtl/>
        </w:rPr>
        <w:t>اداء</w:t>
      </w:r>
      <w:r w:rsidR="00B50D21" w:rsidRPr="003F7397">
        <w:rPr>
          <w:rFonts w:ascii="Arial" w:eastAsia="Calibri" w:hAnsi="Arial" w:cs="Arial"/>
          <w:sz w:val="28"/>
          <w:szCs w:val="28"/>
          <w:rtl/>
        </w:rPr>
        <w:t xml:space="preserve"> الوظيفي للعاملين؟</w:t>
      </w:r>
    </w:p>
    <w:p w14:paraId="7F1AC7D9" w14:textId="7F740F8F" w:rsidR="003F7397" w:rsidRPr="00F7287B" w:rsidRDefault="00B50D21" w:rsidP="008610E2">
      <w:pPr>
        <w:pStyle w:val="a3"/>
        <w:numPr>
          <w:ilvl w:val="0"/>
          <w:numId w:val="2"/>
        </w:numPr>
        <w:bidi/>
        <w:spacing w:line="360" w:lineRule="auto"/>
        <w:rPr>
          <w:rFonts w:ascii="Arial" w:eastAsia="Calibri" w:hAnsi="Arial" w:cs="Arial"/>
          <w:sz w:val="36"/>
          <w:szCs w:val="36"/>
          <w:rtl/>
          <w:lang w:bidi="ar-EG"/>
        </w:rPr>
      </w:pPr>
      <w:r w:rsidRPr="003F7397">
        <w:rPr>
          <w:rFonts w:ascii="Arial" w:eastAsia="Calibri" w:hAnsi="Arial" w:cs="Arial"/>
          <w:sz w:val="28"/>
          <w:szCs w:val="28"/>
          <w:rtl/>
        </w:rPr>
        <w:t xml:space="preserve">ما مدى تأثير </w:t>
      </w:r>
      <w:r w:rsidR="00C30E61">
        <w:rPr>
          <w:rFonts w:ascii="Arial" w:eastAsia="Calibri" w:hAnsi="Arial" w:cs="Arial" w:hint="cs"/>
          <w:sz w:val="28"/>
          <w:szCs w:val="28"/>
          <w:rtl/>
        </w:rPr>
        <w:t>المكافئات التي تقدمها</w:t>
      </w:r>
      <w:r w:rsidRPr="003F7397">
        <w:rPr>
          <w:rFonts w:ascii="Arial" w:eastAsia="Calibri" w:hAnsi="Arial" w:cs="Arial"/>
          <w:sz w:val="28"/>
          <w:szCs w:val="28"/>
          <w:rtl/>
        </w:rPr>
        <w:t xml:space="preserve"> إدارة الموارد البشرية على إنتاجية العاملين في الشركة</w:t>
      </w:r>
      <w:r w:rsidRPr="00B50D21">
        <w:rPr>
          <w:rFonts w:ascii="System Font" w:hAnsi="System Font" w:cs="System Font"/>
          <w:color w:val="0E0E0E"/>
          <w:sz w:val="28"/>
          <w:szCs w:val="28"/>
          <w:rtl/>
        </w:rPr>
        <w:t>؟</w:t>
      </w:r>
      <w:r w:rsidR="003F7397">
        <w:rPr>
          <w:rFonts w:ascii="System Font" w:hAnsi="System Font" w:cs="System Font" w:hint="cs"/>
          <w:color w:val="0E0E0E"/>
          <w:sz w:val="28"/>
          <w:szCs w:val="28"/>
          <w:rtl/>
        </w:rPr>
        <w:t xml:space="preserve"> </w:t>
      </w:r>
    </w:p>
    <w:p w14:paraId="0008D353" w14:textId="77777777" w:rsidR="008925A3" w:rsidRPr="00905533" w:rsidRDefault="008925A3" w:rsidP="008610E2">
      <w:pPr>
        <w:keepNext/>
        <w:keepLines/>
        <w:numPr>
          <w:ilvl w:val="1"/>
          <w:numId w:val="1"/>
        </w:numPr>
        <w:bidi/>
        <w:spacing w:before="40" w:after="0" w:line="256" w:lineRule="auto"/>
        <w:outlineLvl w:val="1"/>
        <w:rPr>
          <w:rFonts w:ascii="Arial" w:eastAsia="Times New Roman" w:hAnsi="Arial" w:cs="Arial"/>
          <w:b/>
          <w:bCs/>
          <w:sz w:val="32"/>
          <w:szCs w:val="32"/>
          <w:rtl/>
          <w:lang w:bidi="ar-EG"/>
        </w:rPr>
      </w:pPr>
      <w:bookmarkStart w:id="11" w:name="_Toc167125294"/>
      <w:r w:rsidRPr="00905533">
        <w:rPr>
          <w:rFonts w:ascii="Arial" w:eastAsia="Times New Roman" w:hAnsi="Arial" w:cs="Arial"/>
          <w:b/>
          <w:bCs/>
          <w:sz w:val="32"/>
          <w:szCs w:val="32"/>
          <w:rtl/>
          <w:lang w:bidi="ar-EG"/>
        </w:rPr>
        <w:t>أهداف الدراسة</w:t>
      </w:r>
      <w:bookmarkEnd w:id="11"/>
    </w:p>
    <w:p w14:paraId="273AD5AF" w14:textId="3ED2CA35" w:rsidR="00501439" w:rsidRPr="003F7397" w:rsidRDefault="00501439" w:rsidP="008610E2">
      <w:pPr>
        <w:pStyle w:val="a3"/>
        <w:numPr>
          <w:ilvl w:val="0"/>
          <w:numId w:val="3"/>
        </w:numPr>
        <w:tabs>
          <w:tab w:val="left" w:pos="260"/>
          <w:tab w:val="right" w:pos="420"/>
        </w:tabs>
        <w:autoSpaceDE w:val="0"/>
        <w:autoSpaceDN w:val="0"/>
        <w:bidi/>
        <w:adjustRightInd w:val="0"/>
        <w:spacing w:before="240" w:after="0" w:line="360" w:lineRule="auto"/>
        <w:rPr>
          <w:rFonts w:asciiTheme="minorBidi" w:hAnsiTheme="minorBidi"/>
          <w:color w:val="0E0E0E"/>
          <w:sz w:val="28"/>
          <w:szCs w:val="28"/>
        </w:rPr>
      </w:pPr>
      <w:r w:rsidRPr="003F7397">
        <w:rPr>
          <w:rFonts w:asciiTheme="minorBidi" w:hAnsiTheme="minorBidi"/>
          <w:color w:val="0E0E0E"/>
          <w:sz w:val="28"/>
          <w:szCs w:val="28"/>
          <w:rtl/>
        </w:rPr>
        <w:t xml:space="preserve">تقييم أثر سياسات التوظيف على </w:t>
      </w:r>
      <w:r w:rsidR="00B27A1F" w:rsidRPr="003F7397">
        <w:rPr>
          <w:rFonts w:asciiTheme="minorBidi" w:hAnsiTheme="minorBidi"/>
          <w:color w:val="0E0E0E"/>
          <w:sz w:val="28"/>
          <w:szCs w:val="28"/>
          <w:rtl/>
        </w:rPr>
        <w:t>اداء</w:t>
      </w:r>
      <w:r w:rsidRPr="003F7397">
        <w:rPr>
          <w:rFonts w:asciiTheme="minorBidi" w:hAnsiTheme="minorBidi"/>
          <w:color w:val="0E0E0E"/>
          <w:sz w:val="28"/>
          <w:szCs w:val="28"/>
          <w:rtl/>
        </w:rPr>
        <w:t xml:space="preserve"> العاملين في شركة ياسرف.</w:t>
      </w:r>
    </w:p>
    <w:p w14:paraId="17245EC4" w14:textId="3CFBA537" w:rsidR="00501439" w:rsidRPr="003F7397" w:rsidRDefault="00501439" w:rsidP="008610E2">
      <w:pPr>
        <w:pStyle w:val="a3"/>
        <w:numPr>
          <w:ilvl w:val="0"/>
          <w:numId w:val="3"/>
        </w:numPr>
        <w:tabs>
          <w:tab w:val="left" w:pos="260"/>
          <w:tab w:val="right" w:pos="420"/>
        </w:tabs>
        <w:autoSpaceDE w:val="0"/>
        <w:autoSpaceDN w:val="0"/>
        <w:bidi/>
        <w:adjustRightInd w:val="0"/>
        <w:spacing w:before="240" w:after="0" w:line="360" w:lineRule="auto"/>
        <w:rPr>
          <w:rFonts w:asciiTheme="minorBidi" w:hAnsiTheme="minorBidi"/>
          <w:color w:val="0E0E0E"/>
          <w:sz w:val="28"/>
          <w:szCs w:val="28"/>
        </w:rPr>
      </w:pPr>
      <w:r w:rsidRPr="003F7397">
        <w:rPr>
          <w:rFonts w:asciiTheme="minorBidi" w:hAnsiTheme="minorBidi"/>
          <w:color w:val="0E0E0E"/>
          <w:sz w:val="28"/>
          <w:szCs w:val="28"/>
          <w:rtl/>
        </w:rPr>
        <w:t>تحليل تأثير برامج التدريب على أداء العاملين.</w:t>
      </w:r>
    </w:p>
    <w:p w14:paraId="6954348E" w14:textId="7D24D35C" w:rsidR="00501439" w:rsidRPr="003F7397" w:rsidRDefault="00ED2A4F" w:rsidP="008610E2">
      <w:pPr>
        <w:pStyle w:val="a3"/>
        <w:numPr>
          <w:ilvl w:val="0"/>
          <w:numId w:val="3"/>
        </w:numPr>
        <w:tabs>
          <w:tab w:val="left" w:pos="260"/>
          <w:tab w:val="right" w:pos="420"/>
        </w:tabs>
        <w:autoSpaceDE w:val="0"/>
        <w:autoSpaceDN w:val="0"/>
        <w:bidi/>
        <w:adjustRightInd w:val="0"/>
        <w:spacing w:before="240" w:after="0" w:line="360" w:lineRule="auto"/>
        <w:rPr>
          <w:rFonts w:asciiTheme="minorBidi" w:hAnsiTheme="minorBidi"/>
          <w:color w:val="0E0E0E"/>
          <w:sz w:val="28"/>
          <w:szCs w:val="28"/>
        </w:rPr>
      </w:pPr>
      <w:r w:rsidRPr="003F7397">
        <w:rPr>
          <w:rFonts w:asciiTheme="minorBidi" w:hAnsiTheme="minorBidi"/>
          <w:color w:val="0E0E0E"/>
          <w:sz w:val="28"/>
          <w:szCs w:val="28"/>
          <w:rtl/>
        </w:rPr>
        <w:t>اكتشاف</w:t>
      </w:r>
      <w:r w:rsidR="00501439" w:rsidRPr="003F7397">
        <w:rPr>
          <w:rFonts w:asciiTheme="minorBidi" w:hAnsiTheme="minorBidi"/>
          <w:color w:val="0E0E0E"/>
          <w:sz w:val="28"/>
          <w:szCs w:val="28"/>
          <w:rtl/>
        </w:rPr>
        <w:t xml:space="preserve"> مدى تأثير نظم التقييم على </w:t>
      </w:r>
      <w:r w:rsidR="00B27A1F" w:rsidRPr="003F7397">
        <w:rPr>
          <w:rFonts w:asciiTheme="minorBidi" w:hAnsiTheme="minorBidi"/>
          <w:color w:val="0E0E0E"/>
          <w:sz w:val="28"/>
          <w:szCs w:val="28"/>
          <w:rtl/>
        </w:rPr>
        <w:t>ا</w:t>
      </w:r>
      <w:r w:rsidR="00C30E61">
        <w:rPr>
          <w:rFonts w:asciiTheme="minorBidi" w:hAnsiTheme="minorBidi" w:hint="cs"/>
          <w:color w:val="0E0E0E"/>
          <w:sz w:val="28"/>
          <w:szCs w:val="28"/>
          <w:rtl/>
        </w:rPr>
        <w:t>لا</w:t>
      </w:r>
      <w:r w:rsidR="00B27A1F" w:rsidRPr="003F7397">
        <w:rPr>
          <w:rFonts w:asciiTheme="minorBidi" w:hAnsiTheme="minorBidi"/>
          <w:color w:val="0E0E0E"/>
          <w:sz w:val="28"/>
          <w:szCs w:val="28"/>
          <w:rtl/>
        </w:rPr>
        <w:t>داء</w:t>
      </w:r>
      <w:r w:rsidR="00501439" w:rsidRPr="003F7397">
        <w:rPr>
          <w:rFonts w:asciiTheme="minorBidi" w:hAnsiTheme="minorBidi"/>
          <w:color w:val="0E0E0E"/>
          <w:sz w:val="28"/>
          <w:szCs w:val="28"/>
          <w:rtl/>
        </w:rPr>
        <w:t xml:space="preserve"> الوظيفي للعاملين</w:t>
      </w:r>
      <w:r w:rsidR="00C30E61">
        <w:rPr>
          <w:rFonts w:asciiTheme="minorBidi" w:hAnsiTheme="minorBidi" w:hint="cs"/>
          <w:color w:val="0E0E0E"/>
          <w:sz w:val="28"/>
          <w:szCs w:val="28"/>
          <w:rtl/>
        </w:rPr>
        <w:t xml:space="preserve"> بشركة ياسرف.</w:t>
      </w:r>
    </w:p>
    <w:p w14:paraId="7342CC0C" w14:textId="0D7BFEF7" w:rsidR="003657CA" w:rsidRPr="00AE02F5" w:rsidRDefault="00C30E61" w:rsidP="008610E2">
      <w:pPr>
        <w:pStyle w:val="a3"/>
        <w:numPr>
          <w:ilvl w:val="0"/>
          <w:numId w:val="3"/>
        </w:numPr>
        <w:bidi/>
        <w:spacing w:line="360" w:lineRule="auto"/>
        <w:jc w:val="both"/>
        <w:rPr>
          <w:rFonts w:ascii="Times New Roman" w:eastAsia="Calibri" w:hAnsi="Times New Roman" w:cs="Times New Roman"/>
          <w:b/>
          <w:bCs/>
          <w:sz w:val="24"/>
          <w:szCs w:val="24"/>
          <w:rtl/>
        </w:rPr>
      </w:pPr>
      <w:r>
        <w:rPr>
          <w:rFonts w:ascii="System Font" w:hAnsi="System Font" w:cs="System Font" w:hint="cs"/>
          <w:color w:val="0E0E0E"/>
          <w:sz w:val="28"/>
          <w:szCs w:val="28"/>
          <w:rtl/>
        </w:rPr>
        <w:t>تحليل مدى</w:t>
      </w:r>
      <w:r w:rsidR="00501439" w:rsidRPr="00501439">
        <w:rPr>
          <w:rFonts w:ascii="System Font" w:hAnsi="System Font" w:cs="System Font"/>
          <w:color w:val="0E0E0E"/>
          <w:sz w:val="28"/>
          <w:szCs w:val="28"/>
          <w:rtl/>
        </w:rPr>
        <w:t xml:space="preserve"> </w:t>
      </w:r>
      <w:r>
        <w:rPr>
          <w:rFonts w:ascii="System Font" w:hAnsi="System Font" w:cs="System Font" w:hint="cs"/>
          <w:color w:val="0E0E0E"/>
          <w:sz w:val="28"/>
          <w:szCs w:val="28"/>
          <w:rtl/>
        </w:rPr>
        <w:t>تاثير</w:t>
      </w:r>
      <w:r w:rsidR="00501439" w:rsidRPr="00501439">
        <w:rPr>
          <w:rFonts w:ascii="System Font" w:hAnsi="System Font" w:cs="System Font"/>
          <w:color w:val="0E0E0E"/>
          <w:sz w:val="28"/>
          <w:szCs w:val="28"/>
          <w:rtl/>
        </w:rPr>
        <w:t xml:space="preserve"> </w:t>
      </w:r>
      <w:r>
        <w:rPr>
          <w:rFonts w:ascii="System Font" w:hAnsi="System Font" w:cs="System Font" w:hint="cs"/>
          <w:color w:val="0E0E0E"/>
          <w:sz w:val="28"/>
          <w:szCs w:val="28"/>
          <w:rtl/>
        </w:rPr>
        <w:t>مكافئات</w:t>
      </w:r>
      <w:r w:rsidR="00501439" w:rsidRPr="00501439">
        <w:rPr>
          <w:rFonts w:ascii="System Font" w:hAnsi="System Font" w:cs="System Font"/>
          <w:color w:val="0E0E0E"/>
          <w:sz w:val="28"/>
          <w:szCs w:val="28"/>
          <w:rtl/>
        </w:rPr>
        <w:t xml:space="preserve"> إدارة الموارد </w:t>
      </w:r>
      <w:r w:rsidR="00F7287B" w:rsidRPr="00501439">
        <w:rPr>
          <w:rFonts w:ascii="System Font" w:hAnsi="System Font" w:cs="System Font" w:hint="cs"/>
          <w:color w:val="0E0E0E"/>
          <w:sz w:val="28"/>
          <w:szCs w:val="28"/>
          <w:rtl/>
        </w:rPr>
        <w:t xml:space="preserve">البشرية </w:t>
      </w:r>
      <w:r w:rsidR="00F7287B">
        <w:rPr>
          <w:rFonts w:ascii="System Font" w:hAnsi="System Font" w:cs="System Font" w:hint="cs"/>
          <w:color w:val="0E0E0E"/>
          <w:sz w:val="28"/>
          <w:szCs w:val="28"/>
          <w:rtl/>
        </w:rPr>
        <w:t>وعلاقتها</w:t>
      </w:r>
      <w:r>
        <w:rPr>
          <w:rFonts w:ascii="System Font" w:hAnsi="System Font" w:cs="System Font" w:hint="cs"/>
          <w:color w:val="0E0E0E"/>
          <w:sz w:val="28"/>
          <w:szCs w:val="28"/>
          <w:rtl/>
        </w:rPr>
        <w:t xml:space="preserve"> ب</w:t>
      </w:r>
      <w:r w:rsidR="00501439" w:rsidRPr="00501439">
        <w:rPr>
          <w:rFonts w:ascii="System Font" w:hAnsi="System Font" w:cs="System Font"/>
          <w:color w:val="0E0E0E"/>
          <w:sz w:val="28"/>
          <w:szCs w:val="28"/>
          <w:rtl/>
        </w:rPr>
        <w:t xml:space="preserve">زيادة </w:t>
      </w:r>
      <w:r w:rsidR="00B27A1F">
        <w:rPr>
          <w:rFonts w:ascii="System Font" w:hAnsi="System Font" w:cs="System Font" w:hint="cs"/>
          <w:color w:val="0E0E0E"/>
          <w:sz w:val="28"/>
          <w:szCs w:val="28"/>
          <w:rtl/>
        </w:rPr>
        <w:t>اداء</w:t>
      </w:r>
      <w:r w:rsidR="00501439" w:rsidRPr="00501439">
        <w:rPr>
          <w:rFonts w:ascii="System Font" w:hAnsi="System Font" w:cs="System Font"/>
          <w:color w:val="0E0E0E"/>
          <w:sz w:val="28"/>
          <w:szCs w:val="28"/>
          <w:rtl/>
        </w:rPr>
        <w:t xml:space="preserve"> العاملين.</w:t>
      </w:r>
    </w:p>
    <w:p w14:paraId="56AF5370" w14:textId="77777777" w:rsidR="003657CA" w:rsidRPr="003657CA" w:rsidRDefault="003657CA" w:rsidP="003657CA">
      <w:pPr>
        <w:bidi/>
        <w:spacing w:line="360" w:lineRule="auto"/>
        <w:jc w:val="both"/>
        <w:rPr>
          <w:rFonts w:ascii="Times New Roman" w:eastAsia="Calibri" w:hAnsi="Times New Roman" w:cs="Times New Roman"/>
          <w:b/>
          <w:bCs/>
          <w:sz w:val="24"/>
          <w:szCs w:val="24"/>
          <w:rtl/>
        </w:rPr>
      </w:pPr>
    </w:p>
    <w:p w14:paraId="745971B8" w14:textId="77777777" w:rsidR="008925A3" w:rsidRDefault="008925A3" w:rsidP="008610E2">
      <w:pPr>
        <w:keepNext/>
        <w:keepLines/>
        <w:numPr>
          <w:ilvl w:val="1"/>
          <w:numId w:val="1"/>
        </w:numPr>
        <w:bidi/>
        <w:spacing w:before="40" w:after="0" w:line="256" w:lineRule="auto"/>
        <w:outlineLvl w:val="1"/>
        <w:rPr>
          <w:rFonts w:ascii="Arial" w:eastAsia="Times New Roman" w:hAnsi="Arial" w:cs="Arial"/>
          <w:b/>
          <w:bCs/>
          <w:sz w:val="32"/>
          <w:szCs w:val="32"/>
        </w:rPr>
      </w:pPr>
      <w:bookmarkStart w:id="12" w:name="_Toc167125295"/>
      <w:r w:rsidRPr="00905533">
        <w:rPr>
          <w:rFonts w:ascii="Arial" w:eastAsia="Times New Roman" w:hAnsi="Arial" w:cs="Arial"/>
          <w:b/>
          <w:bCs/>
          <w:sz w:val="32"/>
          <w:szCs w:val="32"/>
          <w:rtl/>
        </w:rPr>
        <w:lastRenderedPageBreak/>
        <w:t>فرضيات الدراسة</w:t>
      </w:r>
      <w:bookmarkEnd w:id="12"/>
    </w:p>
    <w:p w14:paraId="1F5A6F83" w14:textId="4E9F95DF" w:rsidR="003B18A1" w:rsidRPr="00961CBD" w:rsidRDefault="00957644" w:rsidP="008610E2">
      <w:pPr>
        <w:pStyle w:val="a3"/>
        <w:numPr>
          <w:ilvl w:val="0"/>
          <w:numId w:val="7"/>
        </w:numPr>
        <w:tabs>
          <w:tab w:val="left" w:pos="260"/>
          <w:tab w:val="right" w:pos="420"/>
        </w:tabs>
        <w:autoSpaceDE w:val="0"/>
        <w:autoSpaceDN w:val="0"/>
        <w:bidi/>
        <w:adjustRightInd w:val="0"/>
        <w:spacing w:before="240" w:after="0" w:line="360" w:lineRule="auto"/>
        <w:jc w:val="both"/>
        <w:rPr>
          <w:rFonts w:asciiTheme="minorBidi" w:hAnsiTheme="minorBidi"/>
          <w:color w:val="0E0E0E"/>
          <w:sz w:val="28"/>
          <w:szCs w:val="28"/>
        </w:rPr>
      </w:pPr>
      <w:r w:rsidRPr="00AE02F5">
        <w:rPr>
          <w:rFonts w:asciiTheme="minorBidi" w:hAnsiTheme="minorBidi" w:hint="cs"/>
          <w:b/>
          <w:bCs/>
          <w:color w:val="0E0E0E"/>
          <w:sz w:val="28"/>
          <w:szCs w:val="28"/>
          <w:rtl/>
        </w:rPr>
        <w:t xml:space="preserve">الفرضية </w:t>
      </w:r>
      <w:r w:rsidR="00AE02F5" w:rsidRPr="00AE02F5">
        <w:rPr>
          <w:rFonts w:asciiTheme="minorBidi" w:hAnsiTheme="minorBidi" w:hint="cs"/>
          <w:b/>
          <w:bCs/>
          <w:color w:val="0E0E0E"/>
          <w:sz w:val="28"/>
          <w:szCs w:val="28"/>
          <w:rtl/>
        </w:rPr>
        <w:t>الرئيسي</w:t>
      </w:r>
      <w:r w:rsidR="00AE02F5" w:rsidRPr="00AE02F5">
        <w:rPr>
          <w:rFonts w:asciiTheme="minorBidi" w:hAnsiTheme="minorBidi" w:hint="eastAsia"/>
          <w:b/>
          <w:bCs/>
          <w:color w:val="0E0E0E"/>
          <w:sz w:val="28"/>
          <w:szCs w:val="28"/>
          <w:rtl/>
        </w:rPr>
        <w:t>ة</w:t>
      </w:r>
      <w:r w:rsidRPr="00AE02F5">
        <w:rPr>
          <w:rFonts w:asciiTheme="minorBidi" w:hAnsiTheme="minorBidi" w:hint="cs"/>
          <w:b/>
          <w:bCs/>
          <w:color w:val="0E0E0E"/>
          <w:sz w:val="28"/>
          <w:szCs w:val="28"/>
          <w:rtl/>
        </w:rPr>
        <w:t xml:space="preserve"> </w:t>
      </w:r>
      <w:r w:rsidR="007D61BD" w:rsidRPr="00AE02F5">
        <w:rPr>
          <w:rFonts w:asciiTheme="minorBidi" w:hAnsiTheme="minorBidi"/>
          <w:b/>
          <w:bCs/>
          <w:color w:val="0E0E0E"/>
          <w:sz w:val="28"/>
          <w:szCs w:val="28"/>
        </w:rPr>
        <w:t xml:space="preserve">  </w:t>
      </w:r>
      <w:r w:rsidR="008D3E15" w:rsidRPr="008D3E15">
        <w:rPr>
          <w:rFonts w:asciiTheme="minorBidi" w:hAnsiTheme="minorBidi"/>
          <w:b/>
          <w:bCs/>
          <w:color w:val="0E0E0E"/>
          <w:sz w:val="28"/>
          <w:szCs w:val="28"/>
        </w:rPr>
        <w:sym w:font="Wingdings" w:char="F04C"/>
      </w:r>
      <w:r w:rsidR="00AE02F5" w:rsidRPr="00AE02F5">
        <w:rPr>
          <w:rFonts w:asciiTheme="minorBidi" w:hAnsiTheme="minorBidi"/>
          <w:b/>
          <w:bCs/>
          <w:color w:val="0E0E0E"/>
          <w:sz w:val="28"/>
          <w:szCs w:val="28"/>
        </w:rPr>
        <w:t>H)</w:t>
      </w:r>
      <w:r w:rsidR="00AE02F5" w:rsidRPr="0080243B">
        <w:rPr>
          <w:rFonts w:asciiTheme="minorBidi" w:hAnsiTheme="minorBidi" w:hint="cs"/>
          <w:color w:val="0E0E0E"/>
          <w:sz w:val="28"/>
          <w:szCs w:val="28"/>
          <w:rtl/>
        </w:rPr>
        <w:t xml:space="preserve"> توج</w:t>
      </w:r>
      <w:r w:rsidR="00AE02F5" w:rsidRPr="0080243B">
        <w:rPr>
          <w:rFonts w:asciiTheme="minorBidi" w:hAnsiTheme="minorBidi" w:hint="eastAsia"/>
          <w:color w:val="0E0E0E"/>
          <w:sz w:val="28"/>
          <w:szCs w:val="28"/>
          <w:rtl/>
        </w:rPr>
        <w:t>د</w:t>
      </w:r>
      <w:r w:rsidR="003B18A1" w:rsidRPr="0080243B">
        <w:rPr>
          <w:rFonts w:asciiTheme="minorBidi" w:hAnsiTheme="minorBidi"/>
          <w:color w:val="0E0E0E"/>
          <w:sz w:val="28"/>
          <w:szCs w:val="28"/>
          <w:rtl/>
        </w:rPr>
        <w:t xml:space="preserve"> علاقة</w:t>
      </w:r>
      <w:r w:rsidR="003B18A1" w:rsidRPr="0080243B">
        <w:rPr>
          <w:rFonts w:asciiTheme="minorBidi" w:hAnsiTheme="minorBidi"/>
          <w:color w:val="0E0E0E"/>
          <w:sz w:val="28"/>
          <w:szCs w:val="28"/>
        </w:rPr>
        <w:t xml:space="preserve"> </w:t>
      </w:r>
      <w:r w:rsidR="003B18A1" w:rsidRPr="0080243B">
        <w:rPr>
          <w:rFonts w:asciiTheme="minorBidi" w:hAnsiTheme="minorBidi"/>
          <w:color w:val="0E0E0E"/>
          <w:sz w:val="28"/>
          <w:szCs w:val="28"/>
          <w:rtl/>
        </w:rPr>
        <w:t>معنوية إيجابية</w:t>
      </w:r>
      <w:r w:rsidR="003B18A1" w:rsidRPr="0080243B">
        <w:rPr>
          <w:rFonts w:asciiTheme="minorBidi" w:hAnsiTheme="minorBidi"/>
          <w:color w:val="0E0E0E"/>
          <w:sz w:val="28"/>
          <w:szCs w:val="28"/>
        </w:rPr>
        <w:t xml:space="preserve"> </w:t>
      </w:r>
      <w:r w:rsidR="003B18A1" w:rsidRPr="0080243B">
        <w:rPr>
          <w:rFonts w:asciiTheme="minorBidi" w:hAnsiTheme="minorBidi"/>
          <w:color w:val="0E0E0E"/>
          <w:sz w:val="28"/>
          <w:szCs w:val="28"/>
          <w:rtl/>
        </w:rPr>
        <w:t>ذات دلالة إحصائية</w:t>
      </w:r>
      <w:r w:rsidR="003B18A1" w:rsidRPr="0080243B">
        <w:rPr>
          <w:rFonts w:asciiTheme="minorBidi" w:hAnsiTheme="minorBidi" w:hint="cs"/>
          <w:color w:val="0E0E0E"/>
          <w:sz w:val="28"/>
          <w:szCs w:val="28"/>
          <w:rtl/>
        </w:rPr>
        <w:t xml:space="preserve"> بين</w:t>
      </w:r>
      <w:r w:rsidR="003B18A1" w:rsidRPr="0080243B">
        <w:rPr>
          <w:rFonts w:asciiTheme="minorBidi" w:hAnsiTheme="minorBidi"/>
          <w:color w:val="0E0E0E"/>
          <w:sz w:val="28"/>
          <w:szCs w:val="28"/>
          <w:rtl/>
        </w:rPr>
        <w:t xml:space="preserve"> </w:t>
      </w:r>
      <w:r w:rsidR="003B18A1" w:rsidRPr="0080243B">
        <w:rPr>
          <w:rFonts w:asciiTheme="minorBidi" w:hAnsiTheme="minorBidi" w:hint="cs"/>
          <w:color w:val="0E0E0E"/>
          <w:sz w:val="28"/>
          <w:szCs w:val="28"/>
          <w:rtl/>
        </w:rPr>
        <w:t xml:space="preserve">أثر الموارد البشرية </w:t>
      </w:r>
      <w:r w:rsidR="003B18A1">
        <w:rPr>
          <w:rFonts w:asciiTheme="minorBidi" w:hAnsiTheme="minorBidi" w:hint="cs"/>
          <w:color w:val="0E0E0E"/>
          <w:sz w:val="28"/>
          <w:szCs w:val="28"/>
          <w:rtl/>
        </w:rPr>
        <w:t xml:space="preserve">من </w:t>
      </w:r>
      <w:r w:rsidR="003B18A1" w:rsidRPr="0080243B">
        <w:rPr>
          <w:rFonts w:asciiTheme="minorBidi" w:hAnsiTheme="minorBidi" w:hint="cs"/>
          <w:color w:val="0E0E0E"/>
          <w:sz w:val="28"/>
          <w:szCs w:val="28"/>
          <w:rtl/>
        </w:rPr>
        <w:t>(</w:t>
      </w:r>
      <w:r w:rsidR="003B18A1" w:rsidRPr="0080243B">
        <w:rPr>
          <w:rFonts w:asciiTheme="minorBidi" w:hAnsiTheme="minorBidi"/>
          <w:color w:val="0E0E0E"/>
          <w:sz w:val="28"/>
          <w:szCs w:val="28"/>
        </w:rPr>
        <w:t>Ha+ Hb +Hc + Hd</w:t>
      </w:r>
      <w:r w:rsidR="003B18A1" w:rsidRPr="0080243B">
        <w:rPr>
          <w:rFonts w:asciiTheme="minorBidi" w:hAnsiTheme="minorBidi" w:hint="cs"/>
          <w:color w:val="0E0E0E"/>
          <w:sz w:val="28"/>
          <w:szCs w:val="28"/>
          <w:rtl/>
        </w:rPr>
        <w:t>)</w:t>
      </w:r>
      <w:r w:rsidR="003B18A1" w:rsidRPr="0080243B">
        <w:rPr>
          <w:rFonts w:asciiTheme="minorBidi" w:hAnsiTheme="minorBidi"/>
          <w:color w:val="0E0E0E"/>
          <w:sz w:val="28"/>
          <w:szCs w:val="28"/>
          <w:rtl/>
        </w:rPr>
        <w:t xml:space="preserve"> </w:t>
      </w:r>
      <w:r w:rsidR="007D61BD">
        <w:rPr>
          <w:rFonts w:asciiTheme="minorBidi" w:hAnsiTheme="minorBidi" w:hint="cs"/>
          <w:color w:val="0E0E0E"/>
          <w:sz w:val="28"/>
          <w:szCs w:val="28"/>
          <w:rtl/>
        </w:rPr>
        <w:t>وأداء</w:t>
      </w:r>
      <w:r w:rsidR="003B18A1" w:rsidRPr="0080243B">
        <w:rPr>
          <w:rFonts w:asciiTheme="minorBidi" w:hAnsiTheme="minorBidi"/>
          <w:color w:val="0E0E0E"/>
          <w:sz w:val="28"/>
          <w:szCs w:val="28"/>
          <w:rtl/>
        </w:rPr>
        <w:t xml:space="preserve"> العاملين</w:t>
      </w:r>
      <w:r w:rsidR="003B18A1" w:rsidRPr="003B18A1">
        <w:rPr>
          <w:rFonts w:asciiTheme="minorBidi" w:hAnsiTheme="minorBidi" w:hint="cs"/>
          <w:color w:val="0E0E0E"/>
          <w:sz w:val="28"/>
          <w:szCs w:val="28"/>
          <w:rtl/>
        </w:rPr>
        <w:t xml:space="preserve"> بشركة ياسرف</w:t>
      </w:r>
      <w:r w:rsidR="007D61BD">
        <w:rPr>
          <w:rFonts w:asciiTheme="minorBidi" w:hAnsiTheme="minorBidi" w:hint="cs"/>
          <w:color w:val="0E0E0E"/>
          <w:sz w:val="28"/>
          <w:szCs w:val="28"/>
          <w:rtl/>
        </w:rPr>
        <w:t>.</w:t>
      </w:r>
    </w:p>
    <w:p w14:paraId="23E153C8" w14:textId="19384BC1" w:rsidR="009923C6" w:rsidRPr="0080243B" w:rsidRDefault="00E75A4F" w:rsidP="008610E2">
      <w:pPr>
        <w:pStyle w:val="a3"/>
        <w:numPr>
          <w:ilvl w:val="0"/>
          <w:numId w:val="7"/>
        </w:numPr>
        <w:tabs>
          <w:tab w:val="left" w:pos="260"/>
          <w:tab w:val="right" w:pos="420"/>
        </w:tabs>
        <w:autoSpaceDE w:val="0"/>
        <w:autoSpaceDN w:val="0"/>
        <w:bidi/>
        <w:adjustRightInd w:val="0"/>
        <w:spacing w:before="240" w:after="0" w:line="360" w:lineRule="auto"/>
        <w:jc w:val="both"/>
        <w:rPr>
          <w:rFonts w:asciiTheme="minorBidi" w:hAnsiTheme="minorBidi"/>
          <w:color w:val="0E0E0E"/>
          <w:sz w:val="28"/>
          <w:szCs w:val="28"/>
        </w:rPr>
      </w:pPr>
      <w:r>
        <w:rPr>
          <w:rFonts w:asciiTheme="minorBidi" w:hAnsiTheme="minorBidi"/>
          <w:color w:val="0E0E0E"/>
          <w:sz w:val="28"/>
          <w:szCs w:val="28"/>
        </w:rPr>
        <w:t xml:space="preserve"> </w:t>
      </w:r>
      <w:r w:rsidRPr="00AE02F5">
        <w:rPr>
          <w:rFonts w:asciiTheme="minorBidi" w:hAnsiTheme="minorBidi" w:hint="cs"/>
          <w:b/>
          <w:bCs/>
          <w:color w:val="0E0E0E"/>
          <w:sz w:val="28"/>
          <w:szCs w:val="28"/>
          <w:rtl/>
        </w:rPr>
        <w:t xml:space="preserve">الفرضية الفرعية </w:t>
      </w:r>
      <w:r w:rsidR="00AE02F5" w:rsidRPr="00AE02F5">
        <w:rPr>
          <w:rFonts w:asciiTheme="minorBidi" w:hAnsiTheme="minorBidi" w:hint="cs"/>
          <w:b/>
          <w:bCs/>
          <w:color w:val="0E0E0E"/>
          <w:sz w:val="28"/>
          <w:szCs w:val="28"/>
          <w:rtl/>
        </w:rPr>
        <w:t xml:space="preserve">الأولى </w:t>
      </w:r>
      <w:r w:rsidR="00AE02F5" w:rsidRPr="00AE02F5">
        <w:rPr>
          <w:rFonts w:asciiTheme="minorBidi" w:hAnsiTheme="minorBidi"/>
          <w:b/>
          <w:bCs/>
          <w:color w:val="0E0E0E"/>
          <w:sz w:val="28"/>
          <w:szCs w:val="28"/>
        </w:rPr>
        <w:t>(</w:t>
      </w:r>
      <w:r w:rsidR="00254000" w:rsidRPr="00AE02F5">
        <w:rPr>
          <w:rFonts w:asciiTheme="minorBidi" w:hAnsiTheme="minorBidi"/>
          <w:b/>
          <w:bCs/>
          <w:color w:val="0E0E0E"/>
          <w:sz w:val="28"/>
          <w:szCs w:val="28"/>
        </w:rPr>
        <w:t>Ha)</w:t>
      </w:r>
      <w:r w:rsidR="009923C6" w:rsidRPr="0080243B">
        <w:rPr>
          <w:rFonts w:asciiTheme="minorBidi" w:hAnsiTheme="minorBidi"/>
          <w:color w:val="0E0E0E"/>
          <w:sz w:val="28"/>
          <w:szCs w:val="28"/>
          <w:rtl/>
        </w:rPr>
        <w:t>توجد علاقة</w:t>
      </w:r>
      <w:r w:rsidR="009923C6" w:rsidRPr="0080243B">
        <w:rPr>
          <w:rFonts w:asciiTheme="minorBidi" w:hAnsiTheme="minorBidi"/>
          <w:color w:val="0E0E0E"/>
          <w:sz w:val="28"/>
          <w:szCs w:val="28"/>
        </w:rPr>
        <w:t xml:space="preserve"> </w:t>
      </w:r>
      <w:r w:rsidR="009923C6" w:rsidRPr="0080243B">
        <w:rPr>
          <w:rFonts w:asciiTheme="minorBidi" w:hAnsiTheme="minorBidi"/>
          <w:color w:val="0E0E0E"/>
          <w:sz w:val="28"/>
          <w:szCs w:val="28"/>
          <w:rtl/>
        </w:rPr>
        <w:t>معنوية إيجابية</w:t>
      </w:r>
      <w:r w:rsidR="009923C6" w:rsidRPr="0080243B">
        <w:rPr>
          <w:rFonts w:asciiTheme="minorBidi" w:hAnsiTheme="minorBidi"/>
          <w:color w:val="0E0E0E"/>
          <w:sz w:val="28"/>
          <w:szCs w:val="28"/>
        </w:rPr>
        <w:t xml:space="preserve"> </w:t>
      </w:r>
      <w:r w:rsidR="009923C6" w:rsidRPr="0080243B">
        <w:rPr>
          <w:rFonts w:asciiTheme="minorBidi" w:hAnsiTheme="minorBidi"/>
          <w:color w:val="0E0E0E"/>
          <w:sz w:val="28"/>
          <w:szCs w:val="28"/>
          <w:rtl/>
        </w:rPr>
        <w:t>ذات دلالة إحصائية بين سياسات التوظيف اداء العاملين</w:t>
      </w:r>
      <w:r w:rsidR="00254000">
        <w:rPr>
          <w:rFonts w:asciiTheme="minorBidi" w:hAnsiTheme="minorBidi"/>
          <w:color w:val="0E0E0E"/>
          <w:sz w:val="28"/>
          <w:szCs w:val="28"/>
        </w:rPr>
        <w:t>.</w:t>
      </w:r>
    </w:p>
    <w:p w14:paraId="1657F1EE" w14:textId="08940167" w:rsidR="009923C6" w:rsidRPr="0080243B" w:rsidRDefault="00F9587B" w:rsidP="008610E2">
      <w:pPr>
        <w:pStyle w:val="a3"/>
        <w:numPr>
          <w:ilvl w:val="0"/>
          <w:numId w:val="7"/>
        </w:numPr>
        <w:tabs>
          <w:tab w:val="left" w:pos="260"/>
          <w:tab w:val="right" w:pos="420"/>
        </w:tabs>
        <w:autoSpaceDE w:val="0"/>
        <w:autoSpaceDN w:val="0"/>
        <w:bidi/>
        <w:adjustRightInd w:val="0"/>
        <w:spacing w:before="240" w:after="0" w:line="360" w:lineRule="auto"/>
        <w:jc w:val="both"/>
        <w:rPr>
          <w:rFonts w:asciiTheme="minorBidi" w:hAnsiTheme="minorBidi"/>
          <w:color w:val="0E0E0E"/>
          <w:sz w:val="28"/>
          <w:szCs w:val="28"/>
        </w:rPr>
      </w:pPr>
      <w:r w:rsidRPr="00AE02F5">
        <w:rPr>
          <w:rFonts w:asciiTheme="minorBidi" w:hAnsiTheme="minorBidi" w:hint="cs"/>
          <w:b/>
          <w:bCs/>
          <w:color w:val="0E0E0E"/>
          <w:sz w:val="28"/>
          <w:szCs w:val="28"/>
          <w:rtl/>
        </w:rPr>
        <w:t>الفرضية الفرعية الثانية (</w:t>
      </w:r>
      <w:r w:rsidRPr="00AE02F5">
        <w:rPr>
          <w:rFonts w:asciiTheme="minorBidi" w:hAnsiTheme="minorBidi"/>
          <w:b/>
          <w:bCs/>
          <w:color w:val="0E0E0E"/>
          <w:sz w:val="28"/>
          <w:szCs w:val="28"/>
        </w:rPr>
        <w:t>Hb</w:t>
      </w:r>
      <w:r w:rsidR="00AE02F5" w:rsidRPr="00AE02F5">
        <w:rPr>
          <w:rFonts w:asciiTheme="minorBidi" w:hAnsiTheme="minorBidi" w:hint="cs"/>
          <w:b/>
          <w:bCs/>
          <w:color w:val="0E0E0E"/>
          <w:sz w:val="28"/>
          <w:szCs w:val="28"/>
          <w:rtl/>
        </w:rPr>
        <w:t>)</w:t>
      </w:r>
      <w:r w:rsidR="00AE02F5">
        <w:rPr>
          <w:rFonts w:asciiTheme="minorBidi" w:hAnsiTheme="minorBidi"/>
          <w:color w:val="0E0E0E"/>
          <w:sz w:val="28"/>
          <w:szCs w:val="28"/>
        </w:rPr>
        <w:t>:</w:t>
      </w:r>
      <w:r>
        <w:rPr>
          <w:rFonts w:asciiTheme="minorBidi" w:hAnsiTheme="minorBidi"/>
          <w:color w:val="0E0E0E"/>
          <w:sz w:val="28"/>
          <w:szCs w:val="28"/>
        </w:rPr>
        <w:t xml:space="preserve"> </w:t>
      </w:r>
      <w:r w:rsidR="009923C6" w:rsidRPr="0080243B">
        <w:rPr>
          <w:rFonts w:asciiTheme="minorBidi" w:hAnsiTheme="minorBidi"/>
          <w:color w:val="0E0E0E"/>
          <w:sz w:val="28"/>
          <w:szCs w:val="28"/>
          <w:rtl/>
        </w:rPr>
        <w:t>توجد علاقة</w:t>
      </w:r>
      <w:r w:rsidR="009923C6" w:rsidRPr="0080243B">
        <w:rPr>
          <w:rFonts w:asciiTheme="minorBidi" w:hAnsiTheme="minorBidi"/>
          <w:color w:val="0E0E0E"/>
          <w:sz w:val="28"/>
          <w:szCs w:val="28"/>
        </w:rPr>
        <w:t xml:space="preserve"> </w:t>
      </w:r>
      <w:r w:rsidR="009923C6" w:rsidRPr="0080243B">
        <w:rPr>
          <w:rFonts w:asciiTheme="minorBidi" w:hAnsiTheme="minorBidi"/>
          <w:color w:val="0E0E0E"/>
          <w:sz w:val="28"/>
          <w:szCs w:val="28"/>
          <w:rtl/>
        </w:rPr>
        <w:t>معنوية إيجابية ذات دلالة إحصائية بين برامج التدريب المستمرة وتحسين الأداء الوظيفي للعاملين.</w:t>
      </w:r>
      <w:r w:rsidR="009923C6" w:rsidRPr="0080243B">
        <w:rPr>
          <w:rFonts w:asciiTheme="minorBidi" w:hAnsiTheme="minorBidi"/>
          <w:color w:val="0E0E0E"/>
          <w:sz w:val="28"/>
          <w:szCs w:val="28"/>
        </w:rPr>
        <w:t xml:space="preserve"> </w:t>
      </w:r>
    </w:p>
    <w:p w14:paraId="46E8FBDF" w14:textId="3D573428" w:rsidR="009923C6" w:rsidRPr="0080243B" w:rsidRDefault="00B35F4E" w:rsidP="008610E2">
      <w:pPr>
        <w:pStyle w:val="a3"/>
        <w:numPr>
          <w:ilvl w:val="0"/>
          <w:numId w:val="7"/>
        </w:numPr>
        <w:tabs>
          <w:tab w:val="left" w:pos="260"/>
          <w:tab w:val="right" w:pos="420"/>
        </w:tabs>
        <w:autoSpaceDE w:val="0"/>
        <w:autoSpaceDN w:val="0"/>
        <w:bidi/>
        <w:adjustRightInd w:val="0"/>
        <w:spacing w:before="240" w:after="0" w:line="360" w:lineRule="auto"/>
        <w:jc w:val="both"/>
        <w:rPr>
          <w:rFonts w:asciiTheme="minorBidi" w:hAnsiTheme="minorBidi"/>
          <w:color w:val="0E0E0E"/>
          <w:sz w:val="28"/>
          <w:szCs w:val="28"/>
        </w:rPr>
      </w:pPr>
      <w:r w:rsidRPr="00AE02F5">
        <w:rPr>
          <w:rFonts w:asciiTheme="minorBidi" w:hAnsiTheme="minorBidi" w:hint="cs"/>
          <w:b/>
          <w:bCs/>
          <w:color w:val="0E0E0E"/>
          <w:sz w:val="28"/>
          <w:szCs w:val="28"/>
          <w:rtl/>
        </w:rPr>
        <w:t>الفرضية الفرعية الثانية (</w:t>
      </w:r>
      <w:r w:rsidRPr="00AE02F5">
        <w:rPr>
          <w:rFonts w:asciiTheme="minorBidi" w:hAnsiTheme="minorBidi"/>
          <w:b/>
          <w:bCs/>
          <w:color w:val="0E0E0E"/>
          <w:sz w:val="28"/>
          <w:szCs w:val="28"/>
        </w:rPr>
        <w:t>Hc</w:t>
      </w:r>
      <w:r w:rsidR="00AE02F5">
        <w:rPr>
          <w:rFonts w:asciiTheme="minorBidi" w:hAnsiTheme="minorBidi" w:hint="cs"/>
          <w:color w:val="0E0E0E"/>
          <w:sz w:val="28"/>
          <w:szCs w:val="28"/>
          <w:rtl/>
        </w:rPr>
        <w:t>)</w:t>
      </w:r>
      <w:r w:rsidR="00AE02F5">
        <w:rPr>
          <w:rFonts w:asciiTheme="minorBidi" w:hAnsiTheme="minorBidi"/>
          <w:color w:val="0E0E0E"/>
          <w:sz w:val="28"/>
          <w:szCs w:val="28"/>
        </w:rPr>
        <w:t xml:space="preserve">: </w:t>
      </w:r>
      <w:r w:rsidR="00AE02F5">
        <w:rPr>
          <w:rFonts w:asciiTheme="minorBidi" w:hAnsiTheme="minorBidi"/>
          <w:color w:val="0E0E0E"/>
          <w:sz w:val="28"/>
          <w:szCs w:val="28"/>
          <w:rtl/>
        </w:rPr>
        <w:t>توجد</w:t>
      </w:r>
      <w:r w:rsidR="009923C6" w:rsidRPr="0080243B">
        <w:rPr>
          <w:rFonts w:asciiTheme="minorBidi" w:hAnsiTheme="minorBidi"/>
          <w:color w:val="0E0E0E"/>
          <w:sz w:val="28"/>
          <w:szCs w:val="28"/>
          <w:rtl/>
        </w:rPr>
        <w:t xml:space="preserve"> علاقة</w:t>
      </w:r>
      <w:r w:rsidR="009923C6" w:rsidRPr="0080243B">
        <w:rPr>
          <w:rFonts w:asciiTheme="minorBidi" w:hAnsiTheme="minorBidi"/>
          <w:color w:val="0E0E0E"/>
          <w:sz w:val="28"/>
          <w:szCs w:val="28"/>
        </w:rPr>
        <w:t xml:space="preserve"> </w:t>
      </w:r>
      <w:r w:rsidR="009923C6" w:rsidRPr="0080243B">
        <w:rPr>
          <w:rFonts w:asciiTheme="minorBidi" w:hAnsiTheme="minorBidi"/>
          <w:color w:val="0E0E0E"/>
          <w:sz w:val="28"/>
          <w:szCs w:val="28"/>
          <w:rtl/>
        </w:rPr>
        <w:t>معنوية إيجابية ذات دلالة إحصائية بين نظم المكافآت واداء العاملين</w:t>
      </w:r>
      <w:r w:rsidR="00382F8F">
        <w:rPr>
          <w:rFonts w:asciiTheme="minorBidi" w:hAnsiTheme="minorBidi"/>
          <w:color w:val="0E0E0E"/>
          <w:sz w:val="28"/>
          <w:szCs w:val="28"/>
        </w:rPr>
        <w:t>.</w:t>
      </w:r>
    </w:p>
    <w:p w14:paraId="7107E629" w14:textId="17DAF216" w:rsidR="009C4B65" w:rsidRDefault="00382F8F" w:rsidP="008610E2">
      <w:pPr>
        <w:pStyle w:val="a3"/>
        <w:numPr>
          <w:ilvl w:val="0"/>
          <w:numId w:val="7"/>
        </w:numPr>
        <w:tabs>
          <w:tab w:val="left" w:pos="260"/>
          <w:tab w:val="right" w:pos="420"/>
        </w:tabs>
        <w:autoSpaceDE w:val="0"/>
        <w:autoSpaceDN w:val="0"/>
        <w:bidi/>
        <w:adjustRightInd w:val="0"/>
        <w:spacing w:before="240" w:after="0" w:line="360" w:lineRule="auto"/>
        <w:jc w:val="both"/>
        <w:rPr>
          <w:rFonts w:asciiTheme="minorBidi" w:hAnsiTheme="minorBidi"/>
          <w:color w:val="0E0E0E"/>
          <w:sz w:val="28"/>
          <w:szCs w:val="28"/>
        </w:rPr>
      </w:pPr>
      <w:r w:rsidRPr="00AE02F5">
        <w:rPr>
          <w:rFonts w:asciiTheme="minorBidi" w:hAnsiTheme="minorBidi" w:hint="cs"/>
          <w:b/>
          <w:bCs/>
          <w:color w:val="0E0E0E"/>
          <w:sz w:val="28"/>
          <w:szCs w:val="28"/>
          <w:rtl/>
        </w:rPr>
        <w:t>الفرضية الفرعية الثانية (</w:t>
      </w:r>
      <w:r w:rsidRPr="00AE02F5">
        <w:rPr>
          <w:rFonts w:asciiTheme="minorBidi" w:hAnsiTheme="minorBidi"/>
          <w:b/>
          <w:bCs/>
          <w:color w:val="0E0E0E"/>
          <w:sz w:val="28"/>
          <w:szCs w:val="28"/>
        </w:rPr>
        <w:t>Hd</w:t>
      </w:r>
      <w:r w:rsidRPr="00AE02F5">
        <w:rPr>
          <w:rFonts w:asciiTheme="minorBidi" w:hAnsiTheme="minorBidi" w:hint="cs"/>
          <w:b/>
          <w:bCs/>
          <w:color w:val="0E0E0E"/>
          <w:sz w:val="28"/>
          <w:szCs w:val="28"/>
          <w:rtl/>
        </w:rPr>
        <w:t>)</w:t>
      </w:r>
      <w:r>
        <w:rPr>
          <w:rFonts w:asciiTheme="minorBidi" w:hAnsiTheme="minorBidi"/>
          <w:color w:val="0E0E0E"/>
          <w:sz w:val="28"/>
          <w:szCs w:val="28"/>
        </w:rPr>
        <w:t xml:space="preserve">: </w:t>
      </w:r>
      <w:r w:rsidR="009923C6" w:rsidRPr="0080243B">
        <w:rPr>
          <w:rFonts w:asciiTheme="minorBidi" w:hAnsiTheme="minorBidi"/>
          <w:color w:val="0E0E0E"/>
          <w:sz w:val="28"/>
          <w:szCs w:val="28"/>
          <w:rtl/>
        </w:rPr>
        <w:t>توجد علاقة</w:t>
      </w:r>
      <w:r w:rsidR="009923C6" w:rsidRPr="0080243B">
        <w:rPr>
          <w:rFonts w:asciiTheme="minorBidi" w:hAnsiTheme="minorBidi"/>
          <w:color w:val="0E0E0E"/>
          <w:sz w:val="28"/>
          <w:szCs w:val="28"/>
        </w:rPr>
        <w:t xml:space="preserve"> </w:t>
      </w:r>
      <w:r w:rsidR="009923C6" w:rsidRPr="0080243B">
        <w:rPr>
          <w:rFonts w:asciiTheme="minorBidi" w:hAnsiTheme="minorBidi"/>
          <w:color w:val="0E0E0E"/>
          <w:sz w:val="28"/>
          <w:szCs w:val="28"/>
          <w:rtl/>
        </w:rPr>
        <w:t xml:space="preserve">معنوية إيجابية ذات دلالة إحصائية بين نظم التقييم وإنتاجية </w:t>
      </w:r>
      <w:r w:rsidR="00AE02F5" w:rsidRPr="0080243B">
        <w:rPr>
          <w:rFonts w:asciiTheme="minorBidi" w:hAnsiTheme="minorBidi" w:hint="cs"/>
          <w:color w:val="0E0E0E"/>
          <w:sz w:val="28"/>
          <w:szCs w:val="28"/>
          <w:rtl/>
        </w:rPr>
        <w:t>العاملين</w:t>
      </w:r>
      <w:r w:rsidR="00AE02F5" w:rsidRPr="00385C3B">
        <w:rPr>
          <w:rFonts w:asciiTheme="minorBidi" w:hAnsiTheme="minorBidi"/>
          <w:color w:val="0E0E0E"/>
          <w:sz w:val="28"/>
          <w:szCs w:val="28"/>
        </w:rPr>
        <w:t>.</w:t>
      </w:r>
    </w:p>
    <w:p w14:paraId="120600FA" w14:textId="77777777" w:rsidR="00E210C4" w:rsidRPr="00E210C4" w:rsidRDefault="00E210C4" w:rsidP="00E210C4">
      <w:pPr>
        <w:tabs>
          <w:tab w:val="left" w:pos="260"/>
          <w:tab w:val="right" w:pos="420"/>
        </w:tabs>
        <w:autoSpaceDE w:val="0"/>
        <w:autoSpaceDN w:val="0"/>
        <w:bidi/>
        <w:adjustRightInd w:val="0"/>
        <w:spacing w:before="240" w:after="0" w:line="360" w:lineRule="auto"/>
        <w:jc w:val="both"/>
        <w:rPr>
          <w:rFonts w:asciiTheme="minorBidi" w:hAnsiTheme="minorBidi"/>
          <w:color w:val="0E0E0E"/>
          <w:sz w:val="28"/>
          <w:szCs w:val="28"/>
        </w:rPr>
      </w:pPr>
    </w:p>
    <w:p w14:paraId="254F7A01" w14:textId="77777777" w:rsidR="008925A3" w:rsidRDefault="008925A3" w:rsidP="008610E2">
      <w:pPr>
        <w:keepNext/>
        <w:keepLines/>
        <w:numPr>
          <w:ilvl w:val="1"/>
          <w:numId w:val="1"/>
        </w:numPr>
        <w:bidi/>
        <w:spacing w:before="40" w:after="0" w:line="256" w:lineRule="auto"/>
        <w:outlineLvl w:val="1"/>
        <w:rPr>
          <w:rFonts w:ascii="Arial" w:eastAsia="Times New Roman" w:hAnsi="Arial" w:cs="Arial"/>
          <w:b/>
          <w:bCs/>
          <w:sz w:val="32"/>
          <w:szCs w:val="32"/>
        </w:rPr>
      </w:pPr>
      <w:bookmarkStart w:id="13" w:name="_Toc167125296"/>
      <w:r w:rsidRPr="00905533">
        <w:rPr>
          <w:rFonts w:ascii="Arial" w:eastAsia="Times New Roman" w:hAnsi="Arial" w:cs="Arial"/>
          <w:b/>
          <w:bCs/>
          <w:sz w:val="32"/>
          <w:szCs w:val="32"/>
          <w:rtl/>
        </w:rPr>
        <w:t>نموذج الدراسة</w:t>
      </w:r>
      <w:bookmarkEnd w:id="13"/>
    </w:p>
    <w:p w14:paraId="0C66C4AA" w14:textId="77777777" w:rsidR="00197B72" w:rsidRPr="00905533" w:rsidRDefault="00197B72" w:rsidP="00197B72">
      <w:pPr>
        <w:keepNext/>
        <w:keepLines/>
        <w:bidi/>
        <w:spacing w:before="40" w:after="0" w:line="256" w:lineRule="auto"/>
        <w:ind w:left="792"/>
        <w:outlineLvl w:val="1"/>
        <w:rPr>
          <w:rFonts w:ascii="Arial" w:eastAsia="Times New Roman" w:hAnsi="Arial" w:cs="Arial"/>
          <w:b/>
          <w:bCs/>
          <w:sz w:val="32"/>
          <w:szCs w:val="32"/>
          <w:rtl/>
        </w:rPr>
      </w:pPr>
    </w:p>
    <w:p w14:paraId="75083DAB" w14:textId="3A3DCFA6" w:rsidR="008925A3" w:rsidRPr="00197B72" w:rsidRDefault="00197B72" w:rsidP="00197B72">
      <w:pPr>
        <w:pStyle w:val="a3"/>
        <w:bidi/>
        <w:spacing w:line="360" w:lineRule="auto"/>
        <w:ind w:left="360"/>
        <w:rPr>
          <w:rFonts w:asciiTheme="minorBidi" w:eastAsia="Calibri" w:hAnsiTheme="minorBidi"/>
          <w:sz w:val="28"/>
          <w:szCs w:val="28"/>
          <w:rtl/>
        </w:rPr>
      </w:pPr>
      <w:r w:rsidRPr="00197B72">
        <w:rPr>
          <w:rFonts w:asciiTheme="minorBidi" w:eastAsia="Calibri" w:hAnsiTheme="minorBidi"/>
          <w:sz w:val="28"/>
          <w:szCs w:val="28"/>
          <w:rtl/>
        </w:rPr>
        <w:t xml:space="preserve">أوضحت دراسة </w:t>
      </w:r>
      <w:r w:rsidRPr="00197B72">
        <w:rPr>
          <w:rFonts w:asciiTheme="minorBidi" w:eastAsia="Calibri" w:hAnsiTheme="minorBidi"/>
          <w:b/>
          <w:bCs/>
          <w:sz w:val="28"/>
          <w:szCs w:val="28"/>
        </w:rPr>
        <w:t>Chen, etc.  (2017</w:t>
      </w:r>
      <w:r w:rsidRPr="00197B72">
        <w:rPr>
          <w:rFonts w:asciiTheme="minorBidi" w:eastAsia="Calibri" w:hAnsiTheme="minorBidi"/>
          <w:sz w:val="28"/>
          <w:szCs w:val="28"/>
          <w:rtl/>
        </w:rPr>
        <w:t xml:space="preserve"> أن </w:t>
      </w:r>
      <w:r w:rsidR="00325CEE">
        <w:rPr>
          <w:rFonts w:asciiTheme="minorBidi" w:eastAsia="Calibri" w:hAnsiTheme="minorBidi" w:hint="cs"/>
          <w:sz w:val="28"/>
          <w:szCs w:val="28"/>
          <w:rtl/>
        </w:rPr>
        <w:t>اثر</w:t>
      </w:r>
      <w:r w:rsidRPr="00197B72">
        <w:rPr>
          <w:rFonts w:asciiTheme="minorBidi" w:eastAsia="Calibri" w:hAnsiTheme="minorBidi"/>
          <w:sz w:val="28"/>
          <w:szCs w:val="28"/>
          <w:rtl/>
        </w:rPr>
        <w:t xml:space="preserve"> الموارد البشرية المتطورة تسهم بشكل مباشر في زيادة مستوى الرضا والإنتاجية في بيئات العمل الصناعية.</w:t>
      </w:r>
    </w:p>
    <w:p w14:paraId="5832C9FF" w14:textId="0A7B7B28" w:rsidR="008925A3" w:rsidRPr="00ED2A4F" w:rsidRDefault="00197B72" w:rsidP="00197B72">
      <w:pPr>
        <w:bidi/>
        <w:spacing w:line="360" w:lineRule="auto"/>
        <w:rPr>
          <w:rFonts w:asciiTheme="minorBidi" w:eastAsia="Calibri" w:hAnsiTheme="minorBidi"/>
          <w:sz w:val="28"/>
          <w:szCs w:val="28"/>
          <w:rtl/>
        </w:rPr>
      </w:pPr>
      <w:r>
        <w:rPr>
          <w:rFonts w:asciiTheme="minorBidi" w:eastAsia="Calibri" w:hAnsiTheme="minorBidi" w:hint="cs"/>
          <w:sz w:val="28"/>
          <w:szCs w:val="28"/>
          <w:rtl/>
        </w:rPr>
        <w:t xml:space="preserve">    </w:t>
      </w:r>
      <w:r w:rsidR="00494FD5" w:rsidRPr="00ED2A4F">
        <w:rPr>
          <w:rFonts w:asciiTheme="minorBidi" w:eastAsia="Calibri" w:hAnsiTheme="minorBidi"/>
          <w:sz w:val="28"/>
          <w:szCs w:val="28"/>
          <w:rtl/>
        </w:rPr>
        <w:t xml:space="preserve">يعتمد نموذج الدراسة على العلاقة بين </w:t>
      </w:r>
      <w:r w:rsidR="00E210C4">
        <w:rPr>
          <w:rFonts w:asciiTheme="minorBidi" w:eastAsia="Calibri" w:hAnsiTheme="minorBidi" w:hint="cs"/>
          <w:sz w:val="28"/>
          <w:szCs w:val="28"/>
          <w:rtl/>
        </w:rPr>
        <w:t>أثر</w:t>
      </w:r>
      <w:r w:rsidR="00F97EFE">
        <w:rPr>
          <w:rFonts w:asciiTheme="minorBidi" w:eastAsia="Calibri" w:hAnsiTheme="minorBidi" w:hint="cs"/>
          <w:sz w:val="28"/>
          <w:szCs w:val="28"/>
          <w:rtl/>
        </w:rPr>
        <w:t xml:space="preserve"> الموارد البشرية </w:t>
      </w:r>
      <w:r w:rsidR="002A18EA">
        <w:rPr>
          <w:rFonts w:asciiTheme="minorBidi" w:eastAsia="Calibri" w:hAnsiTheme="minorBidi" w:hint="cs"/>
          <w:sz w:val="28"/>
          <w:szCs w:val="28"/>
          <w:rtl/>
        </w:rPr>
        <w:t>وأداء الموظفين بشركة ياسرف</w:t>
      </w:r>
      <w:r w:rsidR="00494FD5" w:rsidRPr="00ED2A4F">
        <w:rPr>
          <w:rFonts w:asciiTheme="minorBidi" w:eastAsia="Calibri" w:hAnsiTheme="minorBidi"/>
          <w:sz w:val="28"/>
          <w:szCs w:val="28"/>
          <w:rtl/>
        </w:rPr>
        <w:t>:</w:t>
      </w:r>
    </w:p>
    <w:p w14:paraId="62EDC0DB" w14:textId="745350E2" w:rsidR="006B402A" w:rsidRDefault="00C07852" w:rsidP="008610E2">
      <w:pPr>
        <w:pStyle w:val="a3"/>
        <w:numPr>
          <w:ilvl w:val="0"/>
          <w:numId w:val="4"/>
        </w:numPr>
        <w:bidi/>
        <w:spacing w:line="360" w:lineRule="auto"/>
        <w:rPr>
          <w:rFonts w:asciiTheme="minorBidi" w:eastAsia="Calibri" w:hAnsiTheme="minorBidi"/>
          <w:sz w:val="28"/>
          <w:szCs w:val="28"/>
        </w:rPr>
      </w:pPr>
      <w:r w:rsidRPr="00E802E0">
        <w:rPr>
          <w:rFonts w:asciiTheme="minorBidi" w:eastAsia="Calibri" w:hAnsiTheme="minorBidi"/>
          <w:b/>
          <w:bCs/>
          <w:sz w:val="28"/>
          <w:szCs w:val="28"/>
          <w:rtl/>
        </w:rPr>
        <w:t>المتغير المستقل</w:t>
      </w:r>
      <w:r w:rsidR="003C7B80" w:rsidRPr="00E802E0">
        <w:rPr>
          <w:rFonts w:asciiTheme="minorBidi" w:eastAsia="Calibri" w:hAnsiTheme="minorBidi" w:hint="cs"/>
          <w:b/>
          <w:bCs/>
          <w:sz w:val="28"/>
          <w:szCs w:val="28"/>
          <w:rtl/>
        </w:rPr>
        <w:t xml:space="preserve"> </w:t>
      </w:r>
      <w:r w:rsidR="003C7B80" w:rsidRPr="00E802E0">
        <w:rPr>
          <w:rFonts w:asciiTheme="minorBidi" w:eastAsia="Calibri" w:hAnsiTheme="minorBidi"/>
          <w:b/>
          <w:bCs/>
          <w:sz w:val="28"/>
          <w:szCs w:val="28"/>
        </w:rPr>
        <w:t>(H</w:t>
      </w:r>
      <w:r w:rsidR="00197B72" w:rsidRPr="00E802E0">
        <w:rPr>
          <w:rFonts w:asciiTheme="minorBidi" w:eastAsia="Calibri" w:hAnsiTheme="minorBidi"/>
          <w:b/>
          <w:bCs/>
          <w:sz w:val="28"/>
          <w:szCs w:val="28"/>
        </w:rPr>
        <w:t>)</w:t>
      </w:r>
      <w:r w:rsidR="00197B72" w:rsidRPr="00E802E0">
        <w:rPr>
          <w:rFonts w:asciiTheme="minorBidi" w:eastAsia="Calibri" w:hAnsiTheme="minorBidi" w:hint="cs"/>
          <w:b/>
          <w:bCs/>
          <w:sz w:val="28"/>
          <w:szCs w:val="28"/>
          <w:rtl/>
        </w:rPr>
        <w:t>:</w:t>
      </w:r>
      <w:r w:rsidRPr="00E2551D">
        <w:rPr>
          <w:rFonts w:asciiTheme="minorBidi" w:eastAsia="Calibri" w:hAnsiTheme="minorBidi"/>
          <w:sz w:val="28"/>
          <w:szCs w:val="28"/>
          <w:rtl/>
        </w:rPr>
        <w:t xml:space="preserve"> </w:t>
      </w:r>
      <w:r w:rsidR="002A18EA">
        <w:rPr>
          <w:rFonts w:asciiTheme="minorBidi" w:eastAsia="Calibri" w:hAnsiTheme="minorBidi" w:hint="cs"/>
          <w:sz w:val="28"/>
          <w:szCs w:val="28"/>
          <w:rtl/>
        </w:rPr>
        <w:t>اثر</w:t>
      </w:r>
      <w:r w:rsidR="00230A05">
        <w:rPr>
          <w:rFonts w:asciiTheme="minorBidi" w:eastAsia="Calibri" w:hAnsiTheme="minorBidi" w:hint="cs"/>
          <w:sz w:val="28"/>
          <w:szCs w:val="28"/>
          <w:rtl/>
        </w:rPr>
        <w:t xml:space="preserve"> ممارسات</w:t>
      </w:r>
      <w:r w:rsidRPr="00E2551D">
        <w:rPr>
          <w:rFonts w:asciiTheme="minorBidi" w:eastAsia="Calibri" w:hAnsiTheme="minorBidi"/>
          <w:sz w:val="28"/>
          <w:szCs w:val="28"/>
          <w:rtl/>
        </w:rPr>
        <w:t xml:space="preserve"> إدارة الموارد </w:t>
      </w:r>
      <w:r w:rsidR="00197B72" w:rsidRPr="00E2551D">
        <w:rPr>
          <w:rFonts w:asciiTheme="minorBidi" w:eastAsia="Calibri" w:hAnsiTheme="minorBidi" w:hint="cs"/>
          <w:sz w:val="28"/>
          <w:szCs w:val="28"/>
          <w:rtl/>
        </w:rPr>
        <w:t>البشرية</w:t>
      </w:r>
      <w:r w:rsidR="00197B72">
        <w:rPr>
          <w:rFonts w:asciiTheme="minorBidi" w:eastAsia="Calibri" w:hAnsiTheme="minorBidi" w:hint="cs"/>
          <w:sz w:val="28"/>
          <w:szCs w:val="28"/>
          <w:rtl/>
        </w:rPr>
        <w:t xml:space="preserve">: </w:t>
      </w:r>
      <w:r w:rsidR="00197B72" w:rsidRPr="00E2551D">
        <w:rPr>
          <w:rFonts w:asciiTheme="minorBidi" w:eastAsia="Calibri" w:hAnsiTheme="minorBidi" w:hint="cs"/>
          <w:sz w:val="28"/>
          <w:szCs w:val="28"/>
          <w:rtl/>
        </w:rPr>
        <w:t>(</w:t>
      </w:r>
      <w:r w:rsidRPr="00E2551D">
        <w:rPr>
          <w:rFonts w:asciiTheme="minorBidi" w:eastAsia="Calibri" w:hAnsiTheme="minorBidi"/>
          <w:sz w:val="28"/>
          <w:szCs w:val="28"/>
          <w:rtl/>
        </w:rPr>
        <w:t>التوظيف</w:t>
      </w:r>
      <w:r w:rsidR="005322BF" w:rsidRPr="00E2551D">
        <w:rPr>
          <w:rFonts w:asciiTheme="minorBidi" w:eastAsia="Calibri" w:hAnsiTheme="minorBidi"/>
          <w:sz w:val="28"/>
          <w:szCs w:val="28"/>
        </w:rPr>
        <w:t xml:space="preserve"> (Ha</w:t>
      </w:r>
      <w:r w:rsidR="00035EAF" w:rsidRPr="00E2551D">
        <w:rPr>
          <w:rFonts w:asciiTheme="minorBidi" w:eastAsia="Calibri" w:hAnsiTheme="minorBidi"/>
          <w:sz w:val="28"/>
          <w:szCs w:val="28"/>
        </w:rPr>
        <w:t>)</w:t>
      </w:r>
      <w:r w:rsidR="00035EAF" w:rsidRPr="00E2551D">
        <w:rPr>
          <w:rFonts w:asciiTheme="minorBidi" w:eastAsia="Calibri" w:hAnsiTheme="minorBidi"/>
          <w:sz w:val="28"/>
          <w:szCs w:val="28"/>
          <w:rtl/>
        </w:rPr>
        <w:t>،</w:t>
      </w:r>
      <w:r w:rsidRPr="00E2551D">
        <w:rPr>
          <w:rFonts w:asciiTheme="minorBidi" w:eastAsia="Calibri" w:hAnsiTheme="minorBidi"/>
          <w:sz w:val="28"/>
          <w:szCs w:val="28"/>
          <w:rtl/>
        </w:rPr>
        <w:t xml:space="preserve"> </w:t>
      </w:r>
      <w:r w:rsidR="00197B72" w:rsidRPr="00E2551D">
        <w:rPr>
          <w:rFonts w:asciiTheme="minorBidi" w:eastAsia="Calibri" w:hAnsiTheme="minorBidi" w:hint="cs"/>
          <w:sz w:val="28"/>
          <w:szCs w:val="28"/>
          <w:rtl/>
        </w:rPr>
        <w:t>التدريب</w:t>
      </w:r>
      <w:r w:rsidR="00197B72" w:rsidRPr="00E2551D">
        <w:rPr>
          <w:rFonts w:asciiTheme="minorBidi" w:eastAsia="Calibri" w:hAnsiTheme="minorBidi"/>
          <w:sz w:val="28"/>
          <w:szCs w:val="28"/>
        </w:rPr>
        <w:t xml:space="preserve"> (</w:t>
      </w:r>
      <w:r w:rsidR="00F301F2" w:rsidRPr="00E2551D">
        <w:rPr>
          <w:rFonts w:asciiTheme="minorBidi" w:eastAsia="Calibri" w:hAnsiTheme="minorBidi"/>
          <w:sz w:val="28"/>
          <w:szCs w:val="28"/>
        </w:rPr>
        <w:t>Hb</w:t>
      </w:r>
      <w:r w:rsidR="00A25EBC" w:rsidRPr="00E2551D">
        <w:rPr>
          <w:rFonts w:asciiTheme="minorBidi" w:eastAsia="Calibri" w:hAnsiTheme="minorBidi"/>
          <w:sz w:val="28"/>
          <w:szCs w:val="28"/>
        </w:rPr>
        <w:t>)</w:t>
      </w:r>
      <w:r w:rsidR="00A25EBC" w:rsidRPr="00E2551D">
        <w:rPr>
          <w:rFonts w:asciiTheme="minorBidi" w:eastAsia="Calibri" w:hAnsiTheme="minorBidi"/>
          <w:sz w:val="28"/>
          <w:szCs w:val="28"/>
          <w:rtl/>
        </w:rPr>
        <w:t>،</w:t>
      </w:r>
      <w:r w:rsidRPr="00E2551D">
        <w:rPr>
          <w:rFonts w:asciiTheme="minorBidi" w:eastAsia="Calibri" w:hAnsiTheme="minorBidi"/>
          <w:sz w:val="28"/>
          <w:szCs w:val="28"/>
          <w:rtl/>
        </w:rPr>
        <w:t xml:space="preserve"> التقييم</w:t>
      </w:r>
      <w:r w:rsidR="00E2551D" w:rsidRPr="00E2551D">
        <w:rPr>
          <w:rFonts w:asciiTheme="minorBidi" w:eastAsia="Calibri" w:hAnsiTheme="minorBidi"/>
          <w:sz w:val="28"/>
          <w:szCs w:val="28"/>
        </w:rPr>
        <w:t xml:space="preserve"> </w:t>
      </w:r>
      <w:r w:rsidR="00F301F2" w:rsidRPr="00E2551D">
        <w:rPr>
          <w:rFonts w:asciiTheme="minorBidi" w:eastAsia="Calibri" w:hAnsiTheme="minorBidi"/>
          <w:sz w:val="28"/>
          <w:szCs w:val="28"/>
        </w:rPr>
        <w:t>(Hc</w:t>
      </w:r>
      <w:proofErr w:type="gramStart"/>
      <w:r w:rsidR="00F301F2" w:rsidRPr="00E2551D">
        <w:rPr>
          <w:rFonts w:asciiTheme="minorBidi" w:eastAsia="Calibri" w:hAnsiTheme="minorBidi"/>
          <w:sz w:val="28"/>
          <w:szCs w:val="28"/>
        </w:rPr>
        <w:t>)</w:t>
      </w:r>
      <w:r w:rsidR="00E2551D" w:rsidRPr="00E2551D">
        <w:rPr>
          <w:rFonts w:asciiTheme="minorBidi" w:eastAsia="Calibri" w:hAnsiTheme="minorBidi"/>
          <w:sz w:val="28"/>
          <w:szCs w:val="28"/>
        </w:rPr>
        <w:t xml:space="preserve"> </w:t>
      </w:r>
      <w:r w:rsidRPr="00E2551D">
        <w:rPr>
          <w:rFonts w:asciiTheme="minorBidi" w:eastAsia="Calibri" w:hAnsiTheme="minorBidi"/>
          <w:sz w:val="28"/>
          <w:szCs w:val="28"/>
          <w:rtl/>
        </w:rPr>
        <w:t>،</w:t>
      </w:r>
      <w:proofErr w:type="gramEnd"/>
      <w:r w:rsidRPr="00E2551D">
        <w:rPr>
          <w:rFonts w:asciiTheme="minorBidi" w:eastAsia="Calibri" w:hAnsiTheme="minorBidi"/>
          <w:sz w:val="28"/>
          <w:szCs w:val="28"/>
          <w:rtl/>
        </w:rPr>
        <w:t xml:space="preserve"> المكافآت</w:t>
      </w:r>
      <w:r w:rsidR="00E2551D" w:rsidRPr="00E2551D">
        <w:rPr>
          <w:rFonts w:asciiTheme="minorBidi" w:eastAsia="Calibri" w:hAnsiTheme="minorBidi"/>
          <w:sz w:val="28"/>
          <w:szCs w:val="28"/>
        </w:rPr>
        <w:t xml:space="preserve"> (Hd) </w:t>
      </w:r>
      <w:r w:rsidRPr="00E2551D">
        <w:rPr>
          <w:rFonts w:asciiTheme="minorBidi" w:eastAsia="Calibri" w:hAnsiTheme="minorBidi"/>
          <w:sz w:val="28"/>
          <w:szCs w:val="28"/>
          <w:rtl/>
        </w:rPr>
        <w:t>).</w:t>
      </w:r>
    </w:p>
    <w:p w14:paraId="673674D1" w14:textId="5B75026B" w:rsidR="00E210C4" w:rsidRPr="00E210C4" w:rsidRDefault="00C07852" w:rsidP="008610E2">
      <w:pPr>
        <w:pStyle w:val="a3"/>
        <w:numPr>
          <w:ilvl w:val="0"/>
          <w:numId w:val="4"/>
        </w:numPr>
        <w:bidi/>
        <w:spacing w:line="360" w:lineRule="auto"/>
        <w:rPr>
          <w:rFonts w:asciiTheme="minorBidi" w:eastAsia="Calibri" w:hAnsiTheme="minorBidi"/>
          <w:sz w:val="28"/>
          <w:szCs w:val="28"/>
        </w:rPr>
      </w:pPr>
      <w:r w:rsidRPr="006B402A">
        <w:rPr>
          <w:rFonts w:asciiTheme="minorBidi" w:eastAsia="Calibri" w:hAnsiTheme="minorBidi"/>
          <w:b/>
          <w:bCs/>
          <w:sz w:val="28"/>
          <w:szCs w:val="28"/>
          <w:rtl/>
        </w:rPr>
        <w:t>المتغير التابع:</w:t>
      </w:r>
      <w:r w:rsidRPr="006B402A">
        <w:rPr>
          <w:rFonts w:asciiTheme="minorBidi" w:eastAsia="Calibri" w:hAnsiTheme="minorBidi"/>
          <w:sz w:val="28"/>
          <w:szCs w:val="28"/>
          <w:rtl/>
        </w:rPr>
        <w:t xml:space="preserve"> الأداء </w:t>
      </w:r>
      <w:r w:rsidR="00BA1F35" w:rsidRPr="006B402A">
        <w:rPr>
          <w:rFonts w:asciiTheme="minorBidi" w:eastAsia="Calibri" w:hAnsiTheme="minorBidi"/>
          <w:sz w:val="28"/>
          <w:szCs w:val="28"/>
          <w:rtl/>
        </w:rPr>
        <w:t>الوظيفي</w:t>
      </w:r>
      <w:r w:rsidR="00BA1F35" w:rsidRPr="006B402A">
        <w:rPr>
          <w:rFonts w:asciiTheme="minorBidi" w:eastAsia="Calibri" w:hAnsiTheme="minorBidi"/>
          <w:sz w:val="28"/>
          <w:szCs w:val="28"/>
        </w:rPr>
        <w:t xml:space="preserve"> </w:t>
      </w:r>
      <w:r w:rsidR="00BA1F35" w:rsidRPr="006B402A">
        <w:rPr>
          <w:rFonts w:asciiTheme="minorBidi" w:eastAsia="Calibri" w:hAnsiTheme="minorBidi"/>
          <w:sz w:val="28"/>
          <w:szCs w:val="28"/>
          <w:rtl/>
        </w:rPr>
        <w:t>للعاملين</w:t>
      </w:r>
      <w:r w:rsidR="00556D21" w:rsidRPr="006B402A">
        <w:rPr>
          <w:rFonts w:asciiTheme="minorBidi" w:eastAsia="Calibri" w:hAnsiTheme="minorBidi"/>
          <w:sz w:val="28"/>
          <w:szCs w:val="28"/>
          <w:rtl/>
        </w:rPr>
        <w:t xml:space="preserve"> بشركة ياسرف</w:t>
      </w:r>
    </w:p>
    <w:p w14:paraId="6059E328" w14:textId="44396ED9" w:rsidR="00E210C4" w:rsidRPr="00E210C4" w:rsidRDefault="00E802E0" w:rsidP="00E210C4">
      <w:pPr>
        <w:pStyle w:val="a3"/>
        <w:bidi/>
        <w:spacing w:line="360" w:lineRule="auto"/>
        <w:ind w:left="1080"/>
        <w:rPr>
          <w:rFonts w:asciiTheme="minorBidi" w:eastAsia="Calibri" w:hAnsiTheme="minorBidi"/>
          <w:sz w:val="28"/>
          <w:szCs w:val="28"/>
        </w:rPr>
      </w:pPr>
      <w:r w:rsidRPr="006B402A">
        <w:rPr>
          <w:rFonts w:asciiTheme="minorBidi" w:eastAsia="Calibri" w:hAnsiTheme="minorBidi"/>
          <w:sz w:val="40"/>
          <w:szCs w:val="40"/>
          <w:rtl/>
        </w:rPr>
        <w:tab/>
      </w:r>
    </w:p>
    <w:p w14:paraId="54C2C998" w14:textId="32EAA52E" w:rsidR="00812A33" w:rsidRPr="00E210C4" w:rsidRDefault="00E210C4" w:rsidP="00E210C4">
      <w:pPr>
        <w:bidi/>
        <w:spacing w:line="360" w:lineRule="auto"/>
        <w:rPr>
          <w:rFonts w:asciiTheme="minorBidi" w:eastAsia="Calibri" w:hAnsiTheme="minorBidi"/>
          <w:sz w:val="28"/>
          <w:szCs w:val="28"/>
        </w:rPr>
      </w:pPr>
      <w:r>
        <w:rPr>
          <w:noProof/>
          <w:rtl/>
          <w:lang w:val="ar-SA"/>
        </w:rPr>
        <w:lastRenderedPageBreak/>
        <w:drawing>
          <wp:anchor distT="0" distB="0" distL="114300" distR="114300" simplePos="0" relativeHeight="251658243" behindDoc="0" locked="0" layoutInCell="1" allowOverlap="1" wp14:anchorId="4122247A" wp14:editId="2CA47C4B">
            <wp:simplePos x="0" y="0"/>
            <wp:positionH relativeFrom="column">
              <wp:posOffset>-338455</wp:posOffset>
            </wp:positionH>
            <wp:positionV relativeFrom="paragraph">
              <wp:posOffset>0</wp:posOffset>
            </wp:positionV>
            <wp:extent cx="7022465" cy="7860665"/>
            <wp:effectExtent l="0" t="0" r="635" b="635"/>
            <wp:wrapTopAndBottom/>
            <wp:docPr id="1109782856"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9782856" name="صورة 1109782856"/>
                    <pic:cNvPicPr/>
                  </pic:nvPicPr>
                  <pic:blipFill>
                    <a:blip r:embed="rId9">
                      <a:extLst>
                        <a:ext uri="{28A0092B-C50C-407E-A947-70E740481C1C}">
                          <a14:useLocalDpi xmlns:a14="http://schemas.microsoft.com/office/drawing/2010/main" val="0"/>
                        </a:ext>
                      </a:extLst>
                    </a:blip>
                    <a:stretch>
                      <a:fillRect/>
                    </a:stretch>
                  </pic:blipFill>
                  <pic:spPr>
                    <a:xfrm>
                      <a:off x="0" y="0"/>
                      <a:ext cx="7022465" cy="7860665"/>
                    </a:xfrm>
                    <a:prstGeom prst="rect">
                      <a:avLst/>
                    </a:prstGeom>
                  </pic:spPr>
                </pic:pic>
              </a:graphicData>
            </a:graphic>
            <wp14:sizeRelH relativeFrom="page">
              <wp14:pctWidth>0</wp14:pctWidth>
            </wp14:sizeRelH>
            <wp14:sizeRelV relativeFrom="page">
              <wp14:pctHeight>0</wp14:pctHeight>
            </wp14:sizeRelV>
          </wp:anchor>
        </w:drawing>
      </w:r>
      <w:r w:rsidR="00F212ED">
        <w:rPr>
          <w:noProof/>
        </w:rPr>
        <mc:AlternateContent>
          <mc:Choice Requires="wps">
            <w:drawing>
              <wp:anchor distT="0" distB="0" distL="114300" distR="114300" simplePos="0" relativeHeight="251658242" behindDoc="0" locked="0" layoutInCell="1" allowOverlap="1" wp14:anchorId="27930DA9" wp14:editId="12A6F499">
                <wp:simplePos x="0" y="0"/>
                <wp:positionH relativeFrom="column">
                  <wp:posOffset>2319172</wp:posOffset>
                </wp:positionH>
                <wp:positionV relativeFrom="paragraph">
                  <wp:posOffset>3916140</wp:posOffset>
                </wp:positionV>
                <wp:extent cx="1747785" cy="368490"/>
                <wp:effectExtent l="0" t="0" r="17780" b="12700"/>
                <wp:wrapNone/>
                <wp:docPr id="1727816976" name="مربع نص 3"/>
                <wp:cNvGraphicFramePr/>
                <a:graphic xmlns:a="http://schemas.openxmlformats.org/drawingml/2006/main">
                  <a:graphicData uri="http://schemas.microsoft.com/office/word/2010/wordprocessingShape">
                    <wps:wsp>
                      <wps:cNvSpPr txBox="1"/>
                      <wps:spPr>
                        <a:xfrm>
                          <a:off x="0" y="0"/>
                          <a:ext cx="1747785" cy="368490"/>
                        </a:xfrm>
                        <a:prstGeom prst="rect">
                          <a:avLst/>
                        </a:prstGeom>
                        <a:ln/>
                      </wps:spPr>
                      <wps:style>
                        <a:lnRef idx="2">
                          <a:schemeClr val="dk1"/>
                        </a:lnRef>
                        <a:fillRef idx="1">
                          <a:schemeClr val="lt1"/>
                        </a:fillRef>
                        <a:effectRef idx="0">
                          <a:schemeClr val="dk1"/>
                        </a:effectRef>
                        <a:fontRef idx="minor">
                          <a:schemeClr val="dk1"/>
                        </a:fontRef>
                      </wps:style>
                      <wps:txbx>
                        <w:txbxContent>
                          <w:p w14:paraId="788DDF04" w14:textId="57BDDFA3" w:rsidR="00F212ED" w:rsidRPr="00F858E0" w:rsidRDefault="00F212ED">
                            <w:pPr>
                              <w:rPr>
                                <w:color w:val="C2BC80" w:themeColor="accent5"/>
                                <w:sz w:val="32"/>
                                <w:szCs w:val="32"/>
                              </w:rPr>
                            </w:pPr>
                            <w:r w:rsidRPr="00F858E0">
                              <w:rPr>
                                <w:color w:val="C2BC80" w:themeColor="accent5"/>
                                <w:sz w:val="32"/>
                                <w:szCs w:val="32"/>
                              </w:rPr>
                              <w:t>H</w:t>
                            </w:r>
                            <w:r w:rsidR="002833B8" w:rsidRPr="00F858E0">
                              <w:rPr>
                                <w:color w:val="C2BC80" w:themeColor="accent5"/>
                                <w:sz w:val="32"/>
                                <w:szCs w:val="32"/>
                              </w:rPr>
                              <w:t xml:space="preserve">, Ha, </w:t>
                            </w:r>
                            <w:r w:rsidR="00F858E0" w:rsidRPr="00F858E0">
                              <w:rPr>
                                <w:color w:val="C2BC80" w:themeColor="accent5"/>
                                <w:sz w:val="32"/>
                                <w:szCs w:val="32"/>
                              </w:rPr>
                              <w:t>Hb,</w:t>
                            </w:r>
                            <w:r w:rsidR="002833B8" w:rsidRPr="00F858E0">
                              <w:rPr>
                                <w:color w:val="C2BC80" w:themeColor="accent5"/>
                                <w:sz w:val="32"/>
                                <w:szCs w:val="32"/>
                              </w:rPr>
                              <w:t xml:space="preserve"> Hc, Hd</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7930DA9" id="_x0000_t202" coordsize="21600,21600" o:spt="202" path="m,l,21600r21600,l21600,xe">
                <v:stroke joinstyle="miter"/>
                <v:path gradientshapeok="t" o:connecttype="rect"/>
              </v:shapetype>
              <v:shape id="مربع نص 3" o:spid="_x0000_s1026" type="#_x0000_t202" style="position:absolute;left:0;text-align:left;margin-left:182.6pt;margin-top:308.35pt;width:137.6pt;height:29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" fillcolor="white [3201]" strokecolor="black [3200]" strokeweight="1.25pt">
                <v:textbox>
                  <w:txbxContent>
                    <w:p w14:paraId="788DDF04" w14:textId="57BDDFA3" w:rsidR="00F212ED" w:rsidRPr="00F858E0" w:rsidRDefault="00F212ED">
                      <w:pPr>
                        <w:rPr>
                          <w:color w:val="C2BC80" w:themeColor="accent5"/>
                          <w:sz w:val="32"/>
                          <w:szCs w:val="32"/>
                        </w:rPr>
                      </w:pPr>
                      <w:r w:rsidRPr="00F858E0">
                        <w:rPr>
                          <w:color w:val="C2BC80" w:themeColor="accent5"/>
                          <w:sz w:val="32"/>
                          <w:szCs w:val="32"/>
                        </w:rPr>
                        <w:t>H</w:t>
                      </w:r>
                      <w:r w:rsidR="002833B8" w:rsidRPr="00F858E0">
                        <w:rPr>
                          <w:color w:val="C2BC80" w:themeColor="accent5"/>
                          <w:sz w:val="32"/>
                          <w:szCs w:val="32"/>
                        </w:rPr>
                        <w:t xml:space="preserve">, Ha, </w:t>
                      </w:r>
                      <w:r w:rsidR="00F858E0" w:rsidRPr="00F858E0">
                        <w:rPr>
                          <w:color w:val="C2BC80" w:themeColor="accent5"/>
                          <w:sz w:val="32"/>
                          <w:szCs w:val="32"/>
                        </w:rPr>
                        <w:t>Hb,</w:t>
                      </w:r>
                      <w:r w:rsidR="002833B8" w:rsidRPr="00F858E0">
                        <w:rPr>
                          <w:color w:val="C2BC80" w:themeColor="accent5"/>
                          <w:sz w:val="32"/>
                          <w:szCs w:val="32"/>
                        </w:rPr>
                        <w:t xml:space="preserve"> Hc, Hd</w:t>
                      </w:r>
                    </w:p>
                  </w:txbxContent>
                </v:textbox>
              </v:shape>
            </w:pict>
          </mc:Fallback>
        </mc:AlternateContent>
      </w:r>
    </w:p>
    <w:p w14:paraId="4E7F2384" w14:textId="0A24959F" w:rsidR="008925A3" w:rsidRDefault="008925A3" w:rsidP="008610E2">
      <w:pPr>
        <w:keepNext/>
        <w:keepLines/>
        <w:numPr>
          <w:ilvl w:val="1"/>
          <w:numId w:val="1"/>
        </w:numPr>
        <w:bidi/>
        <w:spacing w:before="40" w:after="0" w:line="256" w:lineRule="auto"/>
        <w:outlineLvl w:val="1"/>
        <w:rPr>
          <w:rFonts w:ascii="Arial" w:eastAsia="Times New Roman" w:hAnsi="Arial" w:cs="Arial"/>
          <w:b/>
          <w:bCs/>
          <w:sz w:val="32"/>
          <w:szCs w:val="32"/>
        </w:rPr>
      </w:pPr>
      <w:bookmarkStart w:id="14" w:name="_Toc167125297"/>
      <w:r w:rsidRPr="00905533">
        <w:rPr>
          <w:rFonts w:ascii="Arial" w:eastAsia="Times New Roman" w:hAnsi="Arial" w:cs="Arial"/>
          <w:b/>
          <w:bCs/>
          <w:sz w:val="32"/>
          <w:szCs w:val="32"/>
          <w:rtl/>
        </w:rPr>
        <w:lastRenderedPageBreak/>
        <w:t>الدراسة الميدانية</w:t>
      </w:r>
      <w:bookmarkEnd w:id="14"/>
      <w:r w:rsidR="0050440A">
        <w:rPr>
          <w:rFonts w:ascii="Arial" w:eastAsia="Times New Roman" w:hAnsi="Arial" w:cs="Arial" w:hint="cs"/>
          <w:b/>
          <w:bCs/>
          <w:sz w:val="32"/>
          <w:szCs w:val="32"/>
          <w:rtl/>
        </w:rPr>
        <w:t xml:space="preserve"> (شركة ياسرف)</w:t>
      </w:r>
    </w:p>
    <w:p w14:paraId="057921D7" w14:textId="77777777" w:rsidR="00A47588" w:rsidRPr="00905533" w:rsidRDefault="00A47588" w:rsidP="00A47588">
      <w:pPr>
        <w:keepNext/>
        <w:keepLines/>
        <w:bidi/>
        <w:spacing w:before="40" w:after="0" w:line="256" w:lineRule="auto"/>
        <w:ind w:left="792"/>
        <w:outlineLvl w:val="1"/>
        <w:rPr>
          <w:rFonts w:ascii="Arial" w:eastAsia="Times New Roman" w:hAnsi="Arial" w:cs="Arial"/>
          <w:b/>
          <w:bCs/>
          <w:sz w:val="32"/>
          <w:szCs w:val="32"/>
          <w:rtl/>
        </w:rPr>
      </w:pPr>
    </w:p>
    <w:p w14:paraId="3444514A" w14:textId="46A6A9CD" w:rsidR="00EC6D06" w:rsidRPr="005E1026" w:rsidRDefault="00A47588" w:rsidP="00713CC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adjustRightInd w:val="0"/>
        <w:spacing w:after="0" w:line="360" w:lineRule="auto"/>
        <w:rPr>
          <w:rFonts w:asciiTheme="minorBidi" w:hAnsiTheme="minorBidi"/>
          <w:color w:val="0E0E0E"/>
          <w:sz w:val="28"/>
          <w:szCs w:val="28"/>
        </w:rPr>
      </w:pPr>
      <w:r w:rsidRPr="00A47588">
        <w:rPr>
          <w:rFonts w:ascii="Times New Roman" w:eastAsia="Calibri" w:hAnsi="Times New Roman" w:cs="Times New Roman"/>
          <w:b/>
          <w:bCs/>
          <w:sz w:val="24"/>
          <w:szCs w:val="24"/>
          <w:rtl/>
        </w:rPr>
        <w:t xml:space="preserve"> </w:t>
      </w:r>
      <w:r w:rsidR="00EC6D06" w:rsidRPr="005E1026">
        <w:rPr>
          <w:rFonts w:asciiTheme="minorBidi" w:hAnsiTheme="minorBidi"/>
          <w:color w:val="0E0E0E"/>
          <w:sz w:val="28"/>
          <w:szCs w:val="28"/>
          <w:rtl/>
        </w:rPr>
        <w:t>شركة ياسرف (</w:t>
      </w:r>
      <w:r w:rsidR="00EC6D06" w:rsidRPr="005E1026">
        <w:rPr>
          <w:rFonts w:asciiTheme="minorBidi" w:hAnsiTheme="minorBidi"/>
          <w:color w:val="0E0E0E"/>
          <w:sz w:val="28"/>
          <w:szCs w:val="28"/>
        </w:rPr>
        <w:t>YASREF</w:t>
      </w:r>
      <w:r w:rsidR="00EC6D06" w:rsidRPr="005E1026">
        <w:rPr>
          <w:rFonts w:asciiTheme="minorBidi" w:hAnsiTheme="minorBidi"/>
          <w:color w:val="0E0E0E"/>
          <w:sz w:val="28"/>
          <w:szCs w:val="28"/>
          <w:rtl/>
        </w:rPr>
        <w:t xml:space="preserve">)، أو شركة ينبع أرامكو سينوبك للتكرير، هي إحدى الشركات الرائدة في مجال التكرير في المملكة العربية السعودية. تمثل ياسرف مشروعًا مشتركًا بين شركة أرامكو السعودية والشركة الصينية للبتروكيماويات “سينوبك”، حيث يقع مقر الشركة في مدينة ينبع الصناعية على ساحل البحر </w:t>
      </w:r>
      <w:r w:rsidR="00AB3ED7" w:rsidRPr="005E1026">
        <w:rPr>
          <w:rFonts w:asciiTheme="minorBidi" w:hAnsiTheme="minorBidi" w:hint="cs"/>
          <w:color w:val="0E0E0E"/>
          <w:sz w:val="28"/>
          <w:szCs w:val="28"/>
          <w:rtl/>
        </w:rPr>
        <w:t>الأحمر.</w:t>
      </w:r>
      <w:r w:rsidR="00AB3ED7">
        <w:rPr>
          <w:rFonts w:asciiTheme="minorBidi" w:hAnsiTheme="minorBidi" w:hint="cs"/>
          <w:color w:val="0E0E0E"/>
          <w:sz w:val="28"/>
          <w:szCs w:val="28"/>
          <w:rtl/>
        </w:rPr>
        <w:t xml:space="preserve"> </w:t>
      </w:r>
      <w:hyperlink r:id="rId10" w:history="1">
        <w:r w:rsidR="00713CC2" w:rsidRPr="00713CC2">
          <w:rPr>
            <w:rStyle w:val="Hyperlink"/>
            <w:rFonts w:asciiTheme="minorBidi" w:hAnsiTheme="minorBidi"/>
            <w:sz w:val="28"/>
            <w:szCs w:val="28"/>
          </w:rPr>
          <w:t>About (yasref.com)</w:t>
        </w:r>
      </w:hyperlink>
    </w:p>
    <w:p w14:paraId="3BEF5C86" w14:textId="77777777" w:rsidR="00EC6D06" w:rsidRPr="00385D4C" w:rsidRDefault="00EC6D06" w:rsidP="00EC6D0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adjustRightInd w:val="0"/>
        <w:spacing w:after="0" w:line="360" w:lineRule="auto"/>
        <w:rPr>
          <w:rFonts w:asciiTheme="minorBidi" w:hAnsiTheme="minorBidi"/>
          <w:color w:val="0E0E0E"/>
          <w:sz w:val="28"/>
          <w:szCs w:val="28"/>
        </w:rPr>
      </w:pPr>
      <w:r w:rsidRPr="005E1026">
        <w:rPr>
          <w:rFonts w:asciiTheme="minorBidi" w:hAnsiTheme="minorBidi"/>
          <w:color w:val="0E0E0E"/>
          <w:sz w:val="28"/>
          <w:szCs w:val="28"/>
          <w:rtl/>
        </w:rPr>
        <w:t>تعد دراسة تأثير ممارسات إدارة الموارد البشرية على العاملين في شركة ياسرف ذات أهمية كبيرة لعدة أسباب ترتبط بطبيعة الشركة وبيئة العمل الخاصة بها:</w:t>
      </w:r>
    </w:p>
    <w:p w14:paraId="68BD55F2" w14:textId="77777777" w:rsidR="00EC6D06" w:rsidRPr="00200B0C" w:rsidRDefault="00EC6D06" w:rsidP="00EC6D06">
      <w:pPr>
        <w:tabs>
          <w:tab w:val="left" w:pos="260"/>
          <w:tab w:val="right" w:pos="420"/>
        </w:tabs>
        <w:autoSpaceDE w:val="0"/>
        <w:autoSpaceDN w:val="0"/>
        <w:bidi/>
        <w:adjustRightInd w:val="0"/>
        <w:spacing w:before="240" w:after="0" w:line="360" w:lineRule="auto"/>
        <w:jc w:val="both"/>
        <w:rPr>
          <w:rFonts w:asciiTheme="minorBidi" w:hAnsiTheme="minorBidi"/>
          <w:color w:val="0E0E0E"/>
          <w:sz w:val="28"/>
          <w:szCs w:val="28"/>
        </w:rPr>
      </w:pPr>
      <w:r w:rsidRPr="00200B0C">
        <w:rPr>
          <w:rFonts w:asciiTheme="minorBidi" w:hAnsiTheme="minorBidi"/>
          <w:b/>
          <w:bCs/>
          <w:color w:val="0E0E0E"/>
          <w:sz w:val="28"/>
          <w:szCs w:val="28"/>
          <w:rtl/>
        </w:rPr>
        <w:t>بيئة صناعية متقدمة تتطلب إدارة موارد بشرية فعالة</w:t>
      </w:r>
      <w:r w:rsidRPr="00200B0C">
        <w:rPr>
          <w:rFonts w:asciiTheme="minorBidi" w:hAnsiTheme="minorBidi"/>
          <w:color w:val="0E0E0E"/>
          <w:sz w:val="28"/>
          <w:szCs w:val="28"/>
          <w:rtl/>
        </w:rPr>
        <w:t>:</w:t>
      </w:r>
    </w:p>
    <w:p w14:paraId="429719E1" w14:textId="77777777" w:rsidR="00EC6D06" w:rsidRPr="00200B0C" w:rsidRDefault="00EC6D06" w:rsidP="00EC6D0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adjustRightInd w:val="0"/>
        <w:spacing w:after="0" w:line="360" w:lineRule="auto"/>
        <w:jc w:val="both"/>
        <w:rPr>
          <w:rFonts w:asciiTheme="minorBidi" w:hAnsiTheme="minorBidi"/>
          <w:color w:val="0E0E0E"/>
          <w:sz w:val="28"/>
          <w:szCs w:val="28"/>
        </w:rPr>
      </w:pPr>
      <w:r w:rsidRPr="00200B0C">
        <w:rPr>
          <w:rFonts w:asciiTheme="minorBidi" w:hAnsiTheme="minorBidi"/>
          <w:color w:val="0E0E0E"/>
          <w:sz w:val="28"/>
          <w:szCs w:val="28"/>
          <w:rtl/>
        </w:rPr>
        <w:t xml:space="preserve">تعد شركة ياسرف واحدة من الشركات الصناعية الكبرى التي تعتمد على التكنولوجيا المتقدمة في عمليات التكرير، مما يتطلب إدارة فعالة للموارد البشرية لضمان استمرارية العمل بكفاءة. وفقًا </w:t>
      </w:r>
      <w:r w:rsidRPr="00200B0C">
        <w:rPr>
          <w:rFonts w:asciiTheme="minorBidi" w:hAnsiTheme="minorBidi"/>
          <w:color w:val="0E0E0E"/>
          <w:sz w:val="28"/>
          <w:szCs w:val="28"/>
        </w:rPr>
        <w:t>Hasan, (2019)</w:t>
      </w:r>
      <w:r w:rsidRPr="00200B0C">
        <w:rPr>
          <w:rFonts w:asciiTheme="minorBidi" w:hAnsiTheme="minorBidi"/>
          <w:color w:val="0E0E0E"/>
          <w:sz w:val="28"/>
          <w:szCs w:val="28"/>
          <w:rtl/>
        </w:rPr>
        <w:t xml:space="preserve">، “تعتبر الصناعات الثقيلة مثل التكرير من بين القطاعات التي تحتاج إلى مهارات فنية عالية وتدريب مستمر للعاملين، مما يجعل إدارة الموارد البشرية أمرًا حاسمًا لنجاح هذه الشركات” </w:t>
      </w:r>
      <w:r w:rsidRPr="00200B0C">
        <w:rPr>
          <w:rFonts w:asciiTheme="minorBidi" w:hAnsiTheme="minorBidi"/>
          <w:color w:val="0E0E0E"/>
          <w:sz w:val="28"/>
          <w:szCs w:val="28"/>
        </w:rPr>
        <w:t>(Hasan 2019)</w:t>
      </w:r>
    </w:p>
    <w:p w14:paraId="39C894F8" w14:textId="77777777" w:rsidR="00EC6D06" w:rsidRPr="00200B0C" w:rsidRDefault="00EC6D06" w:rsidP="00EC6D06">
      <w:pPr>
        <w:tabs>
          <w:tab w:val="left" w:pos="260"/>
          <w:tab w:val="right" w:pos="420"/>
        </w:tabs>
        <w:autoSpaceDE w:val="0"/>
        <w:autoSpaceDN w:val="0"/>
        <w:bidi/>
        <w:adjustRightInd w:val="0"/>
        <w:spacing w:before="240" w:after="0" w:line="360" w:lineRule="auto"/>
        <w:jc w:val="both"/>
        <w:rPr>
          <w:rFonts w:asciiTheme="minorBidi" w:hAnsiTheme="minorBidi"/>
          <w:color w:val="0E0E0E"/>
          <w:sz w:val="28"/>
          <w:szCs w:val="28"/>
        </w:rPr>
      </w:pPr>
      <w:r w:rsidRPr="00200B0C">
        <w:rPr>
          <w:rFonts w:asciiTheme="minorBidi" w:hAnsiTheme="minorBidi"/>
          <w:b/>
          <w:bCs/>
          <w:color w:val="0E0E0E"/>
          <w:sz w:val="28"/>
          <w:szCs w:val="28"/>
          <w:rtl/>
        </w:rPr>
        <w:t>تأثير ممارسات الموارد البشرية على الإنتاجية</w:t>
      </w:r>
      <w:r w:rsidRPr="00200B0C">
        <w:rPr>
          <w:rFonts w:asciiTheme="minorBidi" w:hAnsiTheme="minorBidi"/>
          <w:color w:val="0E0E0E"/>
          <w:sz w:val="28"/>
          <w:szCs w:val="28"/>
          <w:rtl/>
        </w:rPr>
        <w:t>:</w:t>
      </w:r>
    </w:p>
    <w:p w14:paraId="5F07CBD4" w14:textId="78227EFC" w:rsidR="00EC6D06" w:rsidRDefault="00EC6D06" w:rsidP="00EC6D0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adjustRightInd w:val="0"/>
        <w:spacing w:after="0" w:line="360" w:lineRule="auto"/>
        <w:jc w:val="both"/>
        <w:rPr>
          <w:rFonts w:asciiTheme="minorBidi" w:hAnsiTheme="minorBidi"/>
          <w:color w:val="0E0E0E"/>
          <w:sz w:val="28"/>
          <w:szCs w:val="28"/>
          <w:rtl/>
        </w:rPr>
      </w:pPr>
      <w:r w:rsidRPr="00200B0C">
        <w:rPr>
          <w:rFonts w:asciiTheme="minorBidi" w:hAnsiTheme="minorBidi"/>
          <w:color w:val="0E0E0E"/>
          <w:sz w:val="28"/>
          <w:szCs w:val="28"/>
          <w:rtl/>
        </w:rPr>
        <w:t>نظرًا لطبيعة العمل الفني في ياسرف، يتطلب الأمر مستويات عالية من الرضا الوظيفي لضمان سلامة العاملين وزيادة الإنتاجية. تشير دراسة</w:t>
      </w:r>
      <w:r w:rsidRPr="00200B0C">
        <w:rPr>
          <w:rFonts w:ascii="System Font" w:hAnsi="System Font" w:cs="System Font"/>
          <w:color w:val="0E0E0E"/>
          <w:sz w:val="28"/>
          <w:szCs w:val="28"/>
        </w:rPr>
        <w:t xml:space="preserve"> </w:t>
      </w:r>
      <w:r w:rsidRPr="00200B0C">
        <w:rPr>
          <w:rFonts w:asciiTheme="minorBidi" w:hAnsiTheme="minorBidi"/>
          <w:color w:val="0E0E0E"/>
          <w:sz w:val="28"/>
          <w:szCs w:val="28"/>
        </w:rPr>
        <w:t>Lee (2020)</w:t>
      </w:r>
      <w:r>
        <w:rPr>
          <w:rFonts w:asciiTheme="minorBidi" w:hAnsiTheme="minorBidi"/>
          <w:color w:val="0E0E0E"/>
          <w:sz w:val="28"/>
          <w:szCs w:val="28"/>
        </w:rPr>
        <w:t xml:space="preserve"> </w:t>
      </w:r>
      <w:r w:rsidRPr="00200B0C">
        <w:rPr>
          <w:rFonts w:asciiTheme="minorBidi" w:hAnsiTheme="minorBidi" w:hint="cs"/>
          <w:color w:val="0E0E0E"/>
          <w:sz w:val="28"/>
          <w:szCs w:val="28"/>
          <w:rtl/>
        </w:rPr>
        <w:t>إلى</w:t>
      </w:r>
      <w:r w:rsidRPr="00200B0C">
        <w:rPr>
          <w:rFonts w:asciiTheme="minorBidi" w:hAnsiTheme="minorBidi"/>
          <w:color w:val="0E0E0E"/>
          <w:sz w:val="28"/>
          <w:szCs w:val="28"/>
          <w:rtl/>
        </w:rPr>
        <w:t xml:space="preserve"> أن “الشركات التي تعتمد على تدريب مستمر وسياسات موارد بشرية مرنة تشهد تحسنًا في أداء العاملين بنسبة تصل إلى 30%” (</w:t>
      </w:r>
      <w:r w:rsidRPr="00200B0C">
        <w:rPr>
          <w:rFonts w:asciiTheme="minorBidi" w:hAnsiTheme="minorBidi"/>
          <w:i/>
          <w:iCs/>
          <w:color w:val="0E0E0E"/>
          <w:sz w:val="28"/>
          <w:szCs w:val="28"/>
        </w:rPr>
        <w:t>Lee 2020</w:t>
      </w:r>
      <w:r w:rsidRPr="00200B0C">
        <w:rPr>
          <w:rFonts w:asciiTheme="minorBidi" w:hAnsiTheme="minorBidi"/>
          <w:color w:val="0E0E0E"/>
          <w:sz w:val="28"/>
          <w:szCs w:val="28"/>
          <w:rtl/>
        </w:rPr>
        <w:t>). يعكس هذا أهمية الدراسة في ياسرف لتحليل كيفية تحسين سياسات الموارد البشرية لزيادة إنتاجية الشركة وتعزيز الرضا الوظيفي.</w:t>
      </w:r>
    </w:p>
    <w:p w14:paraId="3D3244A2" w14:textId="77777777" w:rsidR="008D0294" w:rsidRPr="00200B0C" w:rsidRDefault="008D0294" w:rsidP="008D0294">
      <w:pPr>
        <w:tabs>
          <w:tab w:val="left" w:pos="260"/>
          <w:tab w:val="right" w:pos="420"/>
        </w:tabs>
        <w:autoSpaceDE w:val="0"/>
        <w:autoSpaceDN w:val="0"/>
        <w:bidi/>
        <w:adjustRightInd w:val="0"/>
        <w:spacing w:before="240" w:after="0" w:line="360" w:lineRule="auto"/>
        <w:jc w:val="both"/>
        <w:rPr>
          <w:rFonts w:asciiTheme="minorBidi" w:hAnsiTheme="minorBidi"/>
          <w:color w:val="0E0E0E"/>
          <w:sz w:val="28"/>
          <w:szCs w:val="28"/>
        </w:rPr>
      </w:pPr>
      <w:r w:rsidRPr="00200B0C">
        <w:rPr>
          <w:rFonts w:asciiTheme="minorBidi" w:hAnsiTheme="minorBidi"/>
          <w:b/>
          <w:bCs/>
          <w:color w:val="0E0E0E"/>
          <w:sz w:val="28"/>
          <w:szCs w:val="28"/>
          <w:rtl/>
        </w:rPr>
        <w:t>معالجة التحديات المتعلقة بجذب الكفاءات والاحتفاظ بها</w:t>
      </w:r>
      <w:r w:rsidRPr="00200B0C">
        <w:rPr>
          <w:rFonts w:asciiTheme="minorBidi" w:hAnsiTheme="minorBidi"/>
          <w:color w:val="0E0E0E"/>
          <w:sz w:val="28"/>
          <w:szCs w:val="28"/>
          <w:rtl/>
        </w:rPr>
        <w:t>:</w:t>
      </w:r>
    </w:p>
    <w:p w14:paraId="4C7FD96E" w14:textId="77777777" w:rsidR="008D0294" w:rsidRDefault="008D0294" w:rsidP="008D029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adjustRightInd w:val="0"/>
        <w:spacing w:after="0" w:line="360" w:lineRule="auto"/>
        <w:jc w:val="both"/>
        <w:rPr>
          <w:rFonts w:asciiTheme="minorBidi" w:hAnsiTheme="minorBidi"/>
          <w:color w:val="0E0E0E"/>
          <w:sz w:val="28"/>
          <w:szCs w:val="28"/>
          <w:rtl/>
        </w:rPr>
      </w:pPr>
      <w:r w:rsidRPr="00200B0C">
        <w:rPr>
          <w:rFonts w:asciiTheme="minorBidi" w:hAnsiTheme="minorBidi"/>
          <w:color w:val="0E0E0E"/>
          <w:sz w:val="28"/>
          <w:szCs w:val="28"/>
          <w:rtl/>
        </w:rPr>
        <w:t xml:space="preserve">نظرًا لأن ياسرف تعمل في بيئة صناعية تنافسية، فإن جذب الكفاءات والحفاظ عليها يعتبر تحديًا كبيرًا. تقدم الدراسة رؤى حول كيفية تحسين سياسات التوظيف والتدريب ونظم التقييم لضمان جذب أفضل المواهب والحفاظ على العاملين المميزين. يؤكد </w:t>
      </w:r>
      <w:r w:rsidRPr="00200B0C">
        <w:rPr>
          <w:rFonts w:asciiTheme="minorBidi" w:hAnsiTheme="minorBidi"/>
          <w:i/>
          <w:iCs/>
          <w:color w:val="0E0E0E"/>
          <w:sz w:val="28"/>
          <w:szCs w:val="28"/>
        </w:rPr>
        <w:t>Jones (2018)</w:t>
      </w:r>
      <w:r w:rsidRPr="00200B0C">
        <w:rPr>
          <w:rFonts w:asciiTheme="minorBidi" w:hAnsiTheme="minorBidi"/>
          <w:color w:val="0E0E0E"/>
          <w:sz w:val="28"/>
          <w:szCs w:val="28"/>
          <w:rtl/>
        </w:rPr>
        <w:t xml:space="preserve"> على أن “الشركات في القطاع الصناعي تحتاج إلى استراتيجيات توظيف متقدمة للحفاظ على الكفاءات البشرية في مواجهة المنافسة الشديدة</w:t>
      </w:r>
      <w:r w:rsidRPr="00200B0C">
        <w:rPr>
          <w:rFonts w:asciiTheme="minorBidi" w:hAnsiTheme="minorBidi"/>
          <w:color w:val="0E0E0E"/>
          <w:sz w:val="28"/>
          <w:szCs w:val="28"/>
        </w:rPr>
        <w:t>''</w:t>
      </w:r>
      <w:r w:rsidRPr="00200B0C">
        <w:rPr>
          <w:rFonts w:asciiTheme="minorBidi" w:hAnsiTheme="minorBidi"/>
          <w:color w:val="0E0E0E"/>
          <w:sz w:val="28"/>
          <w:szCs w:val="28"/>
          <w:rtl/>
        </w:rPr>
        <w:t>.</w:t>
      </w:r>
    </w:p>
    <w:p w14:paraId="51C3311F" w14:textId="77777777" w:rsidR="00B4073C" w:rsidRPr="00200B0C" w:rsidRDefault="00B4073C" w:rsidP="00B4073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adjustRightInd w:val="0"/>
        <w:spacing w:after="0" w:line="360" w:lineRule="auto"/>
        <w:jc w:val="both"/>
        <w:rPr>
          <w:rFonts w:asciiTheme="minorBidi" w:hAnsiTheme="minorBidi"/>
          <w:color w:val="0E0E0E"/>
          <w:sz w:val="28"/>
          <w:szCs w:val="28"/>
        </w:rPr>
      </w:pPr>
    </w:p>
    <w:p w14:paraId="5FC52BC6" w14:textId="77777777" w:rsidR="008D0294" w:rsidRPr="00200B0C" w:rsidRDefault="008D0294" w:rsidP="008D0294">
      <w:pPr>
        <w:tabs>
          <w:tab w:val="left" w:pos="260"/>
          <w:tab w:val="right" w:pos="420"/>
        </w:tabs>
        <w:autoSpaceDE w:val="0"/>
        <w:autoSpaceDN w:val="0"/>
        <w:bidi/>
        <w:adjustRightInd w:val="0"/>
        <w:spacing w:before="240" w:after="0" w:line="360" w:lineRule="auto"/>
        <w:jc w:val="both"/>
        <w:rPr>
          <w:rFonts w:asciiTheme="minorBidi" w:hAnsiTheme="minorBidi"/>
          <w:color w:val="0E0E0E"/>
          <w:sz w:val="28"/>
          <w:szCs w:val="28"/>
        </w:rPr>
      </w:pPr>
      <w:r w:rsidRPr="00200B0C">
        <w:rPr>
          <w:rFonts w:asciiTheme="minorBidi" w:hAnsiTheme="minorBidi"/>
          <w:b/>
          <w:bCs/>
          <w:color w:val="0E0E0E"/>
          <w:sz w:val="28"/>
          <w:szCs w:val="28"/>
          <w:rtl/>
        </w:rPr>
        <w:lastRenderedPageBreak/>
        <w:t>تقديم حلول عملية للإدارة</w:t>
      </w:r>
      <w:r w:rsidRPr="00200B0C">
        <w:rPr>
          <w:rFonts w:asciiTheme="minorBidi" w:hAnsiTheme="minorBidi"/>
          <w:color w:val="0E0E0E"/>
          <w:sz w:val="28"/>
          <w:szCs w:val="28"/>
          <w:rtl/>
        </w:rPr>
        <w:t>:</w:t>
      </w:r>
    </w:p>
    <w:p w14:paraId="2A2D2A77" w14:textId="4991172E" w:rsidR="008D0294" w:rsidRPr="00200B0C" w:rsidRDefault="008D0294" w:rsidP="008D029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adjustRightInd w:val="0"/>
        <w:spacing w:after="0" w:line="360" w:lineRule="auto"/>
        <w:jc w:val="both"/>
        <w:rPr>
          <w:rFonts w:asciiTheme="minorBidi" w:hAnsiTheme="minorBidi"/>
          <w:color w:val="0E0E0E"/>
          <w:sz w:val="28"/>
          <w:szCs w:val="28"/>
        </w:rPr>
      </w:pPr>
      <w:r w:rsidRPr="00200B0C">
        <w:rPr>
          <w:rFonts w:asciiTheme="minorBidi" w:hAnsiTheme="minorBidi"/>
          <w:color w:val="0E0E0E"/>
          <w:sz w:val="28"/>
          <w:szCs w:val="28"/>
          <w:rtl/>
        </w:rPr>
        <w:t xml:space="preserve">يمكن استخدام نتائج الدراسة لتقديم توصيات عملية للإدارة العليا في شركة ياسرف حول كيفية تحسين ممارسات الموارد البشرية، مثل تطوير برامج التدريب، تحسين نظم التقييم، وتقديم مكافآت تنافسية. يُعد ذلك خطوة أساسية لتعزيز الاستقرار الوظيفي وتقليل معدل دوران العمالة، الذي قد يكون مكلفًا على المدى الطويل. </w:t>
      </w:r>
      <w:r w:rsidRPr="00200B0C">
        <w:rPr>
          <w:rFonts w:asciiTheme="minorBidi" w:hAnsiTheme="minorBidi" w:hint="cs"/>
          <w:color w:val="0E0E0E"/>
          <w:sz w:val="28"/>
          <w:szCs w:val="28"/>
          <w:rtl/>
        </w:rPr>
        <w:t xml:space="preserve">يدعم </w:t>
      </w:r>
      <w:r w:rsidRPr="00200B0C">
        <w:rPr>
          <w:rFonts w:ascii="System Font" w:hAnsi="System Font" w:cs="System Font"/>
          <w:color w:val="0E0E0E"/>
          <w:sz w:val="28"/>
          <w:szCs w:val="28"/>
        </w:rPr>
        <w:t>Baker</w:t>
      </w:r>
      <w:r w:rsidRPr="00200B0C">
        <w:rPr>
          <w:rFonts w:asciiTheme="minorBidi" w:hAnsiTheme="minorBidi"/>
          <w:color w:val="0E0E0E"/>
          <w:sz w:val="28"/>
          <w:szCs w:val="28"/>
        </w:rPr>
        <w:t xml:space="preserve"> (2017)</w:t>
      </w:r>
      <w:r w:rsidRPr="00200B0C">
        <w:rPr>
          <w:rFonts w:asciiTheme="minorBidi" w:hAnsiTheme="minorBidi"/>
          <w:color w:val="0E0E0E"/>
          <w:sz w:val="28"/>
          <w:szCs w:val="28"/>
          <w:rtl/>
        </w:rPr>
        <w:t xml:space="preserve"> هذا الرأي قائلاً: “يمكن لسياسات الموارد البشرية المصممة بعناية أن تقلل من معدل دوران الموظفين بنسبة تصل إلى 25% في الشركات الصناعية</w:t>
      </w:r>
      <w:r w:rsidRPr="00200B0C">
        <w:rPr>
          <w:rFonts w:asciiTheme="minorBidi" w:hAnsiTheme="minorBidi" w:hint="cs"/>
          <w:color w:val="0E0E0E"/>
          <w:sz w:val="28"/>
          <w:szCs w:val="28"/>
          <w:rtl/>
        </w:rPr>
        <w:t>”.</w:t>
      </w:r>
    </w:p>
    <w:p w14:paraId="21C2E169" w14:textId="77777777" w:rsidR="008D0294" w:rsidRPr="00200B0C" w:rsidRDefault="008D0294" w:rsidP="008D0294">
      <w:pPr>
        <w:tabs>
          <w:tab w:val="left" w:pos="260"/>
          <w:tab w:val="right" w:pos="420"/>
        </w:tabs>
        <w:autoSpaceDE w:val="0"/>
        <w:autoSpaceDN w:val="0"/>
        <w:bidi/>
        <w:adjustRightInd w:val="0"/>
        <w:spacing w:before="240" w:after="0" w:line="360" w:lineRule="auto"/>
        <w:jc w:val="both"/>
        <w:rPr>
          <w:rFonts w:asciiTheme="minorBidi" w:hAnsiTheme="minorBidi"/>
          <w:color w:val="0E0E0E"/>
          <w:sz w:val="28"/>
          <w:szCs w:val="28"/>
        </w:rPr>
      </w:pPr>
      <w:r w:rsidRPr="00200B0C">
        <w:rPr>
          <w:rFonts w:asciiTheme="minorBidi" w:hAnsiTheme="minorBidi"/>
          <w:b/>
          <w:bCs/>
          <w:color w:val="0E0E0E"/>
          <w:sz w:val="28"/>
          <w:szCs w:val="28"/>
          <w:rtl/>
        </w:rPr>
        <w:t>إثراء الأدبيات البحثية حول إدارة الموارد البشرية في القطاع الصناعي</w:t>
      </w:r>
      <w:r w:rsidRPr="00200B0C">
        <w:rPr>
          <w:rFonts w:asciiTheme="minorBidi" w:hAnsiTheme="minorBidi"/>
          <w:color w:val="0E0E0E"/>
          <w:sz w:val="28"/>
          <w:szCs w:val="28"/>
          <w:rtl/>
        </w:rPr>
        <w:t>:</w:t>
      </w:r>
    </w:p>
    <w:p w14:paraId="7969D966" w14:textId="5B342B5F" w:rsidR="00153CA8" w:rsidRDefault="008D0294" w:rsidP="00315A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adjustRightInd w:val="0"/>
        <w:spacing w:after="0" w:line="360" w:lineRule="auto"/>
        <w:jc w:val="both"/>
        <w:rPr>
          <w:rFonts w:asciiTheme="minorBidi" w:hAnsiTheme="minorBidi"/>
          <w:color w:val="0E0E0E"/>
          <w:sz w:val="28"/>
          <w:szCs w:val="28"/>
          <w:rtl/>
        </w:rPr>
      </w:pPr>
      <w:r w:rsidRPr="00200B0C">
        <w:rPr>
          <w:rFonts w:asciiTheme="minorBidi" w:hAnsiTheme="minorBidi"/>
          <w:color w:val="0E0E0E"/>
          <w:sz w:val="28"/>
          <w:szCs w:val="28"/>
          <w:rtl/>
        </w:rPr>
        <w:t xml:space="preserve">تعد الدراسات حول تأثير الموارد البشرية في قطاع التكرير نادرة نسبيًا مقارنة بالصناعات الأخرى، مما يجعل هذه الدراسة تساهم في سد الفجوة البحثية وتقديم بيانات جديدة تدعم البحوث المستقبلية. </w:t>
      </w:r>
      <w:r w:rsidRPr="00200B0C">
        <w:rPr>
          <w:rFonts w:asciiTheme="minorBidi" w:hAnsiTheme="minorBidi"/>
          <w:color w:val="0E0E0E"/>
          <w:sz w:val="28"/>
          <w:szCs w:val="28"/>
        </w:rPr>
        <w:t>Chen, et. (2016)</w:t>
      </w:r>
      <w:r w:rsidRPr="00200B0C">
        <w:rPr>
          <w:rFonts w:asciiTheme="minorBidi" w:hAnsiTheme="minorBidi"/>
          <w:color w:val="0E0E0E"/>
          <w:sz w:val="28"/>
          <w:szCs w:val="28"/>
          <w:rtl/>
        </w:rPr>
        <w:t xml:space="preserve"> إلى أن “الحاجة ملحة لدراسات تحليلية حول بيئات العمل في الصناعات الثقيلة لفهم العوامل المؤثرة على أداء الموظفين</w:t>
      </w:r>
      <w:r w:rsidR="00B4073C" w:rsidRPr="00200B0C">
        <w:rPr>
          <w:rFonts w:asciiTheme="minorBidi" w:hAnsiTheme="minorBidi" w:hint="cs"/>
          <w:color w:val="0E0E0E"/>
          <w:sz w:val="28"/>
          <w:szCs w:val="28"/>
          <w:rtl/>
        </w:rPr>
        <w:t>”.</w:t>
      </w:r>
    </w:p>
    <w:p w14:paraId="5BBA0086" w14:textId="77777777" w:rsidR="00106E0A" w:rsidRDefault="00106E0A" w:rsidP="00106E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adjustRightInd w:val="0"/>
        <w:spacing w:after="0" w:line="360" w:lineRule="auto"/>
        <w:jc w:val="both"/>
        <w:rPr>
          <w:rFonts w:asciiTheme="minorBidi" w:hAnsiTheme="minorBidi"/>
          <w:color w:val="0E0E0E"/>
          <w:sz w:val="28"/>
          <w:szCs w:val="28"/>
          <w:rtl/>
        </w:rPr>
      </w:pPr>
    </w:p>
    <w:p w14:paraId="10D49552" w14:textId="77777777" w:rsidR="00106E0A" w:rsidRDefault="00106E0A" w:rsidP="00106E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adjustRightInd w:val="0"/>
        <w:spacing w:after="0" w:line="360" w:lineRule="auto"/>
        <w:jc w:val="both"/>
        <w:rPr>
          <w:rFonts w:asciiTheme="minorBidi" w:hAnsiTheme="minorBidi"/>
          <w:color w:val="0E0E0E"/>
          <w:sz w:val="28"/>
          <w:szCs w:val="28"/>
          <w:rtl/>
        </w:rPr>
      </w:pPr>
    </w:p>
    <w:p w14:paraId="7AF97B83" w14:textId="77777777" w:rsidR="00106E0A" w:rsidRDefault="00106E0A" w:rsidP="00106E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adjustRightInd w:val="0"/>
        <w:spacing w:after="0" w:line="360" w:lineRule="auto"/>
        <w:jc w:val="both"/>
        <w:rPr>
          <w:rFonts w:asciiTheme="minorBidi" w:hAnsiTheme="minorBidi"/>
          <w:color w:val="0E0E0E"/>
          <w:sz w:val="28"/>
          <w:szCs w:val="28"/>
          <w:rtl/>
        </w:rPr>
      </w:pPr>
    </w:p>
    <w:p w14:paraId="4FF594FE" w14:textId="77777777" w:rsidR="00106E0A" w:rsidRDefault="00106E0A" w:rsidP="00106E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adjustRightInd w:val="0"/>
        <w:spacing w:after="0" w:line="360" w:lineRule="auto"/>
        <w:jc w:val="both"/>
        <w:rPr>
          <w:rFonts w:asciiTheme="minorBidi" w:hAnsiTheme="minorBidi"/>
          <w:color w:val="0E0E0E"/>
          <w:sz w:val="28"/>
          <w:szCs w:val="28"/>
          <w:rtl/>
        </w:rPr>
      </w:pPr>
    </w:p>
    <w:p w14:paraId="0FAEA5B3" w14:textId="77777777" w:rsidR="00106E0A" w:rsidRDefault="00106E0A" w:rsidP="00106E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adjustRightInd w:val="0"/>
        <w:spacing w:after="0" w:line="360" w:lineRule="auto"/>
        <w:jc w:val="both"/>
        <w:rPr>
          <w:rFonts w:asciiTheme="minorBidi" w:hAnsiTheme="minorBidi"/>
          <w:color w:val="0E0E0E"/>
          <w:sz w:val="28"/>
          <w:szCs w:val="28"/>
          <w:rtl/>
        </w:rPr>
      </w:pPr>
    </w:p>
    <w:p w14:paraId="311F83BC" w14:textId="77777777" w:rsidR="00106E0A" w:rsidRDefault="00106E0A" w:rsidP="00106E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adjustRightInd w:val="0"/>
        <w:spacing w:after="0" w:line="360" w:lineRule="auto"/>
        <w:jc w:val="both"/>
        <w:rPr>
          <w:rFonts w:asciiTheme="minorBidi" w:hAnsiTheme="minorBidi"/>
          <w:color w:val="0E0E0E"/>
          <w:sz w:val="28"/>
          <w:szCs w:val="28"/>
          <w:rtl/>
        </w:rPr>
      </w:pPr>
    </w:p>
    <w:p w14:paraId="214105AD" w14:textId="77777777" w:rsidR="00106E0A" w:rsidRDefault="00106E0A" w:rsidP="00106E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adjustRightInd w:val="0"/>
        <w:spacing w:after="0" w:line="360" w:lineRule="auto"/>
        <w:jc w:val="both"/>
        <w:rPr>
          <w:rFonts w:asciiTheme="minorBidi" w:hAnsiTheme="minorBidi"/>
          <w:color w:val="0E0E0E"/>
          <w:sz w:val="28"/>
          <w:szCs w:val="28"/>
          <w:rtl/>
        </w:rPr>
      </w:pPr>
    </w:p>
    <w:p w14:paraId="0CBBE206" w14:textId="77777777" w:rsidR="00106E0A" w:rsidRDefault="00106E0A" w:rsidP="00106E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adjustRightInd w:val="0"/>
        <w:spacing w:after="0" w:line="360" w:lineRule="auto"/>
        <w:jc w:val="both"/>
        <w:rPr>
          <w:rFonts w:asciiTheme="minorBidi" w:hAnsiTheme="minorBidi"/>
          <w:color w:val="0E0E0E"/>
          <w:sz w:val="28"/>
          <w:szCs w:val="28"/>
          <w:rtl/>
        </w:rPr>
      </w:pPr>
    </w:p>
    <w:p w14:paraId="49334E4B" w14:textId="77777777" w:rsidR="00106E0A" w:rsidRDefault="00106E0A" w:rsidP="00106E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adjustRightInd w:val="0"/>
        <w:spacing w:after="0" w:line="360" w:lineRule="auto"/>
        <w:jc w:val="both"/>
        <w:rPr>
          <w:rFonts w:asciiTheme="minorBidi" w:hAnsiTheme="minorBidi"/>
          <w:color w:val="0E0E0E"/>
          <w:sz w:val="28"/>
          <w:szCs w:val="28"/>
          <w:rtl/>
        </w:rPr>
      </w:pPr>
    </w:p>
    <w:p w14:paraId="153AB296" w14:textId="77777777" w:rsidR="00106E0A" w:rsidRDefault="00106E0A" w:rsidP="00106E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adjustRightInd w:val="0"/>
        <w:spacing w:after="0" w:line="360" w:lineRule="auto"/>
        <w:jc w:val="both"/>
        <w:rPr>
          <w:rFonts w:asciiTheme="minorBidi" w:hAnsiTheme="minorBidi"/>
          <w:color w:val="0E0E0E"/>
          <w:sz w:val="28"/>
          <w:szCs w:val="28"/>
          <w:rtl/>
        </w:rPr>
      </w:pPr>
    </w:p>
    <w:p w14:paraId="7E40F599" w14:textId="77777777" w:rsidR="00106E0A" w:rsidRDefault="00106E0A" w:rsidP="00106E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adjustRightInd w:val="0"/>
        <w:spacing w:after="0" w:line="360" w:lineRule="auto"/>
        <w:jc w:val="both"/>
        <w:rPr>
          <w:rFonts w:asciiTheme="minorBidi" w:hAnsiTheme="minorBidi"/>
          <w:color w:val="0E0E0E"/>
          <w:sz w:val="28"/>
          <w:szCs w:val="28"/>
          <w:rtl/>
        </w:rPr>
      </w:pPr>
    </w:p>
    <w:p w14:paraId="2D670545" w14:textId="77777777" w:rsidR="00106E0A" w:rsidRDefault="00106E0A" w:rsidP="00106E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adjustRightInd w:val="0"/>
        <w:spacing w:after="0" w:line="360" w:lineRule="auto"/>
        <w:jc w:val="both"/>
        <w:rPr>
          <w:rFonts w:asciiTheme="minorBidi" w:hAnsiTheme="minorBidi"/>
          <w:color w:val="0E0E0E"/>
          <w:sz w:val="28"/>
          <w:szCs w:val="28"/>
          <w:rtl/>
        </w:rPr>
      </w:pPr>
    </w:p>
    <w:p w14:paraId="339CF1A6" w14:textId="77777777" w:rsidR="00106E0A" w:rsidRPr="00315ACB" w:rsidRDefault="00106E0A" w:rsidP="00106E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adjustRightInd w:val="0"/>
        <w:spacing w:after="0" w:line="360" w:lineRule="auto"/>
        <w:jc w:val="both"/>
        <w:rPr>
          <w:rFonts w:asciiTheme="minorBidi" w:hAnsiTheme="minorBidi"/>
          <w:color w:val="0E0E0E"/>
          <w:sz w:val="28"/>
          <w:szCs w:val="28"/>
          <w:rtl/>
        </w:rPr>
      </w:pPr>
    </w:p>
    <w:p w14:paraId="3BC59E21" w14:textId="16C4FB8A" w:rsidR="008925A3" w:rsidRDefault="008925A3" w:rsidP="008610E2">
      <w:pPr>
        <w:keepNext/>
        <w:keepLines/>
        <w:numPr>
          <w:ilvl w:val="1"/>
          <w:numId w:val="1"/>
        </w:numPr>
        <w:bidi/>
        <w:spacing w:before="40" w:after="0" w:line="256" w:lineRule="auto"/>
        <w:outlineLvl w:val="1"/>
        <w:rPr>
          <w:rFonts w:ascii="Calibri Light" w:eastAsia="Times New Roman" w:hAnsi="Calibri Light" w:cs="Times New Roman"/>
          <w:b/>
          <w:bCs/>
          <w:sz w:val="32"/>
          <w:szCs w:val="32"/>
        </w:rPr>
      </w:pPr>
      <w:bookmarkStart w:id="15" w:name="_Toc167125298"/>
      <w:r w:rsidRPr="00905533">
        <w:rPr>
          <w:rFonts w:ascii="Calibri Light" w:eastAsia="Times New Roman" w:hAnsi="Calibri Light" w:cs="Times New Roman"/>
          <w:b/>
          <w:bCs/>
          <w:sz w:val="32"/>
          <w:szCs w:val="32"/>
          <w:rtl/>
        </w:rPr>
        <w:lastRenderedPageBreak/>
        <w:t>مخطط المشروع</w:t>
      </w:r>
      <w:bookmarkEnd w:id="15"/>
      <w:r w:rsidRPr="00905533">
        <w:rPr>
          <w:rFonts w:ascii="Calibri Light" w:eastAsia="Times New Roman" w:hAnsi="Calibri Light" w:cs="Times New Roman"/>
          <w:b/>
          <w:bCs/>
          <w:sz w:val="32"/>
          <w:szCs w:val="32"/>
          <w:rtl/>
        </w:rPr>
        <w:t xml:space="preserve"> </w:t>
      </w:r>
    </w:p>
    <w:p w14:paraId="00F84EA4" w14:textId="02FD103A" w:rsidR="00106E0A" w:rsidRDefault="00106E0A" w:rsidP="00106E0A">
      <w:pPr>
        <w:keepNext/>
        <w:keepLines/>
        <w:bidi/>
        <w:spacing w:before="40" w:after="0" w:line="256" w:lineRule="auto"/>
        <w:outlineLvl w:val="1"/>
        <w:rPr>
          <w:rFonts w:ascii="Calibri Light" w:eastAsia="Times New Roman" w:hAnsi="Calibri Light" w:cs="Times New Roman"/>
          <w:b/>
          <w:bCs/>
          <w:sz w:val="32"/>
          <w:szCs w:val="32"/>
          <w:rtl/>
        </w:rPr>
      </w:pPr>
    </w:p>
    <w:p w14:paraId="3CC64337" w14:textId="195F5B10" w:rsidR="00106E0A" w:rsidRPr="00905533" w:rsidRDefault="00106E0A" w:rsidP="00106E0A">
      <w:pPr>
        <w:keepNext/>
        <w:keepLines/>
        <w:bidi/>
        <w:spacing w:before="40" w:after="0" w:line="256" w:lineRule="auto"/>
        <w:outlineLvl w:val="1"/>
        <w:rPr>
          <w:rFonts w:ascii="Calibri Light" w:eastAsia="Times New Roman" w:hAnsi="Calibri Light" w:cs="Times New Roman"/>
          <w:b/>
          <w:bCs/>
          <w:sz w:val="32"/>
          <w:szCs w:val="32"/>
          <w:rtl/>
        </w:rPr>
      </w:pPr>
    </w:p>
    <w:p w14:paraId="68A446A7" w14:textId="6FC57FD4" w:rsidR="008925A3" w:rsidRDefault="00106E0A" w:rsidP="008925A3">
      <w:pPr>
        <w:bidi/>
        <w:spacing w:line="360" w:lineRule="auto"/>
        <w:jc w:val="center"/>
        <w:rPr>
          <w:rFonts w:ascii="System Font" w:hAnsi="System Font" w:cs="System Font"/>
          <w:color w:val="0E0E0E"/>
          <w:sz w:val="28"/>
          <w:szCs w:val="28"/>
          <w:rtl/>
        </w:rPr>
      </w:pPr>
      <w:r>
        <w:rPr>
          <w:rFonts w:ascii="Calibri Light" w:eastAsia="Times New Roman" w:hAnsi="Calibri Light" w:cs="Times New Roman"/>
          <w:b/>
          <w:bCs/>
          <w:noProof/>
          <w:sz w:val="32"/>
          <w:szCs w:val="32"/>
        </w:rPr>
        <w:drawing>
          <wp:anchor distT="0" distB="0" distL="114300" distR="114300" simplePos="0" relativeHeight="251658277" behindDoc="0" locked="0" layoutInCell="1" allowOverlap="1" wp14:anchorId="5471B520" wp14:editId="7E47692E">
            <wp:simplePos x="0" y="0"/>
            <wp:positionH relativeFrom="column">
              <wp:posOffset>12700</wp:posOffset>
            </wp:positionH>
            <wp:positionV relativeFrom="paragraph">
              <wp:posOffset>363220</wp:posOffset>
            </wp:positionV>
            <wp:extent cx="5905500" cy="3276600"/>
            <wp:effectExtent l="0" t="0" r="0" b="0"/>
            <wp:wrapTopAndBottom/>
            <wp:docPr id="218474628" name="رسم تخطيطي 1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14:sizeRelH relativeFrom="page">
              <wp14:pctWidth>0</wp14:pctWidth>
            </wp14:sizeRelH>
            <wp14:sizeRelV relativeFrom="page">
              <wp14:pctHeight>0</wp14:pctHeight>
            </wp14:sizeRelV>
          </wp:anchor>
        </w:drawing>
      </w:r>
      <w:r w:rsidR="00315ACB">
        <w:rPr>
          <w:rFonts w:ascii="Calibri Light" w:eastAsia="Times New Roman" w:hAnsi="Calibri Light" w:cs="Times New Roman" w:hint="cs"/>
          <w:b/>
          <w:bCs/>
          <w:sz w:val="32"/>
          <w:szCs w:val="32"/>
          <w:rtl/>
        </w:rPr>
        <w:t>الشكل (٢)</w:t>
      </w:r>
    </w:p>
    <w:p w14:paraId="3713A88D" w14:textId="499EE50A" w:rsidR="00106E0A" w:rsidRDefault="00106E0A" w:rsidP="00106E0A">
      <w:pPr>
        <w:keepNext/>
        <w:keepLines/>
        <w:bidi/>
        <w:spacing w:before="40" w:after="0" w:line="256" w:lineRule="auto"/>
        <w:jc w:val="center"/>
        <w:outlineLvl w:val="1"/>
        <w:rPr>
          <w:rFonts w:ascii="Calibri Light" w:eastAsia="Times New Roman" w:hAnsi="Calibri Light" w:cs="Times New Roman"/>
          <w:b/>
          <w:bCs/>
          <w:sz w:val="32"/>
          <w:szCs w:val="32"/>
          <w:rtl/>
        </w:rPr>
      </w:pPr>
      <w:r>
        <w:rPr>
          <w:rFonts w:ascii="Calibri Light" w:eastAsia="Times New Roman" w:hAnsi="Calibri Light" w:cs="Times New Roman" w:hint="cs"/>
          <w:b/>
          <w:bCs/>
          <w:sz w:val="32"/>
          <w:szCs w:val="32"/>
          <w:rtl/>
        </w:rPr>
        <w:t>المصدر من اعداد الباحث</w:t>
      </w:r>
    </w:p>
    <w:p w14:paraId="54E7B9F3" w14:textId="304D88E7" w:rsidR="009013F5" w:rsidRDefault="009013F5" w:rsidP="009013F5">
      <w:pPr>
        <w:bidi/>
        <w:spacing w:line="360" w:lineRule="auto"/>
        <w:jc w:val="center"/>
        <w:rPr>
          <w:rFonts w:ascii="System Font" w:hAnsi="System Font" w:cs="System Font"/>
          <w:color w:val="0E0E0E"/>
          <w:sz w:val="28"/>
          <w:szCs w:val="28"/>
          <w:rtl/>
        </w:rPr>
      </w:pPr>
    </w:p>
    <w:p w14:paraId="0F77B260" w14:textId="02F854DB" w:rsidR="009013F5" w:rsidRDefault="009013F5" w:rsidP="009013F5">
      <w:pPr>
        <w:bidi/>
        <w:spacing w:line="360" w:lineRule="auto"/>
        <w:jc w:val="center"/>
        <w:rPr>
          <w:rFonts w:ascii="System Font" w:hAnsi="System Font" w:cs="System Font"/>
          <w:color w:val="0E0E0E"/>
          <w:sz w:val="28"/>
          <w:szCs w:val="28"/>
          <w:rtl/>
        </w:rPr>
      </w:pPr>
    </w:p>
    <w:p w14:paraId="4E2F051D" w14:textId="34A90C6E" w:rsidR="009013F5" w:rsidRDefault="009013F5" w:rsidP="009013F5">
      <w:pPr>
        <w:bidi/>
        <w:spacing w:line="360" w:lineRule="auto"/>
        <w:jc w:val="center"/>
        <w:rPr>
          <w:rFonts w:ascii="System Font" w:hAnsi="System Font" w:cs="System Font"/>
          <w:color w:val="0E0E0E"/>
          <w:sz w:val="28"/>
          <w:szCs w:val="28"/>
          <w:rtl/>
        </w:rPr>
      </w:pPr>
    </w:p>
    <w:p w14:paraId="54CDF7D6" w14:textId="6932CDA5" w:rsidR="009013F5" w:rsidRPr="00905533" w:rsidRDefault="009013F5" w:rsidP="009013F5">
      <w:pPr>
        <w:bidi/>
        <w:spacing w:line="360" w:lineRule="auto"/>
        <w:jc w:val="center"/>
        <w:rPr>
          <w:rFonts w:ascii="Times New Roman" w:eastAsia="Calibri" w:hAnsi="Times New Roman" w:cs="Times New Roman"/>
          <w:b/>
          <w:bCs/>
          <w:sz w:val="24"/>
          <w:szCs w:val="24"/>
          <w:rtl/>
        </w:rPr>
      </w:pPr>
    </w:p>
    <w:p w14:paraId="69CFEBAF" w14:textId="08C584CB" w:rsidR="00205CEF" w:rsidRDefault="00205CEF" w:rsidP="00796290">
      <w:pPr>
        <w:bidi/>
        <w:spacing w:line="360" w:lineRule="auto"/>
        <w:rPr>
          <w:rFonts w:ascii="Times New Roman" w:eastAsia="Calibri" w:hAnsi="Times New Roman" w:cs="Times New Roman"/>
          <w:b/>
          <w:bCs/>
          <w:sz w:val="24"/>
          <w:szCs w:val="24"/>
        </w:rPr>
      </w:pPr>
    </w:p>
    <w:p w14:paraId="3B622539" w14:textId="77777777" w:rsidR="003A6BE0" w:rsidRDefault="003A6BE0" w:rsidP="003A6BE0">
      <w:pPr>
        <w:bidi/>
        <w:spacing w:line="360" w:lineRule="auto"/>
        <w:rPr>
          <w:rFonts w:ascii="Times New Roman" w:eastAsia="Calibri" w:hAnsi="Times New Roman" w:cs="Times New Roman"/>
          <w:b/>
          <w:bCs/>
          <w:sz w:val="24"/>
          <w:szCs w:val="24"/>
        </w:rPr>
      </w:pPr>
    </w:p>
    <w:p w14:paraId="4E8C9420" w14:textId="77777777" w:rsidR="003A6BE0" w:rsidRDefault="003A6BE0" w:rsidP="003A6BE0">
      <w:pPr>
        <w:bidi/>
        <w:spacing w:line="360" w:lineRule="auto"/>
        <w:rPr>
          <w:rFonts w:ascii="Times New Roman" w:eastAsia="Calibri" w:hAnsi="Times New Roman" w:cs="Times New Roman"/>
          <w:b/>
          <w:bCs/>
          <w:sz w:val="24"/>
          <w:szCs w:val="24"/>
        </w:rPr>
      </w:pPr>
    </w:p>
    <w:p w14:paraId="261CF378" w14:textId="77777777" w:rsidR="003A6BE0" w:rsidRDefault="003A6BE0" w:rsidP="003A6BE0">
      <w:pPr>
        <w:bidi/>
        <w:spacing w:line="360" w:lineRule="auto"/>
        <w:rPr>
          <w:rFonts w:ascii="Times New Roman" w:eastAsia="Calibri" w:hAnsi="Times New Roman" w:cs="Times New Roman"/>
          <w:b/>
          <w:bCs/>
          <w:sz w:val="24"/>
          <w:szCs w:val="24"/>
        </w:rPr>
      </w:pPr>
    </w:p>
    <w:p w14:paraId="3949DB77" w14:textId="77777777" w:rsidR="003A6BE0" w:rsidRDefault="003A6BE0" w:rsidP="003A6BE0">
      <w:pPr>
        <w:bidi/>
        <w:spacing w:line="360" w:lineRule="auto"/>
        <w:rPr>
          <w:rFonts w:ascii="Times New Roman" w:eastAsia="Calibri" w:hAnsi="Times New Roman" w:cs="Times New Roman"/>
          <w:b/>
          <w:bCs/>
          <w:sz w:val="24"/>
          <w:szCs w:val="24"/>
        </w:rPr>
      </w:pPr>
    </w:p>
    <w:p w14:paraId="357E10AB" w14:textId="77777777" w:rsidR="003A6BE0" w:rsidRDefault="003A6BE0" w:rsidP="003A6BE0">
      <w:pPr>
        <w:bidi/>
        <w:spacing w:line="360" w:lineRule="auto"/>
        <w:rPr>
          <w:rFonts w:ascii="Times New Roman" w:eastAsia="Calibri" w:hAnsi="Times New Roman" w:cs="Times New Roman"/>
          <w:b/>
          <w:bCs/>
          <w:sz w:val="24"/>
          <w:szCs w:val="24"/>
          <w:rtl/>
        </w:rPr>
      </w:pPr>
    </w:p>
    <w:p w14:paraId="6A8EB501" w14:textId="77777777" w:rsidR="00650D46" w:rsidRDefault="00650D46" w:rsidP="00650D46">
      <w:pPr>
        <w:bidi/>
        <w:spacing w:line="360" w:lineRule="auto"/>
        <w:rPr>
          <w:rFonts w:ascii="Times New Roman" w:eastAsia="Calibri" w:hAnsi="Times New Roman" w:cs="Times New Roman"/>
          <w:b/>
          <w:bCs/>
          <w:sz w:val="24"/>
          <w:szCs w:val="24"/>
          <w:rtl/>
        </w:rPr>
      </w:pPr>
    </w:p>
    <w:p w14:paraId="6F0767B7" w14:textId="77777777" w:rsidR="00650D46" w:rsidRDefault="00650D46" w:rsidP="00650D46">
      <w:pPr>
        <w:bidi/>
        <w:spacing w:line="360" w:lineRule="auto"/>
        <w:rPr>
          <w:rFonts w:ascii="Times New Roman" w:eastAsia="Calibri" w:hAnsi="Times New Roman" w:cs="Times New Roman"/>
          <w:b/>
          <w:bCs/>
          <w:sz w:val="24"/>
          <w:szCs w:val="24"/>
          <w:rtl/>
        </w:rPr>
      </w:pPr>
    </w:p>
    <w:p w14:paraId="70EADDAB" w14:textId="77777777" w:rsidR="00650D46" w:rsidRDefault="00650D46" w:rsidP="00650D46">
      <w:pPr>
        <w:bidi/>
        <w:spacing w:line="360" w:lineRule="auto"/>
        <w:rPr>
          <w:rFonts w:ascii="Times New Roman" w:eastAsia="Calibri" w:hAnsi="Times New Roman" w:cs="Times New Roman"/>
          <w:b/>
          <w:bCs/>
          <w:sz w:val="24"/>
          <w:szCs w:val="24"/>
          <w:rtl/>
        </w:rPr>
      </w:pPr>
    </w:p>
    <w:p w14:paraId="25497D20" w14:textId="77777777" w:rsidR="00650D46" w:rsidRDefault="00650D46" w:rsidP="00650D46">
      <w:pPr>
        <w:bidi/>
        <w:spacing w:line="360" w:lineRule="auto"/>
        <w:rPr>
          <w:rFonts w:ascii="Times New Roman" w:eastAsia="Calibri" w:hAnsi="Times New Roman" w:cs="Times New Roman"/>
          <w:b/>
          <w:bCs/>
          <w:sz w:val="24"/>
          <w:szCs w:val="24"/>
        </w:rPr>
      </w:pPr>
    </w:p>
    <w:p w14:paraId="71021C72" w14:textId="77777777" w:rsidR="003A6BE0" w:rsidRDefault="003A6BE0" w:rsidP="003A6BE0">
      <w:pPr>
        <w:bidi/>
        <w:spacing w:line="360" w:lineRule="auto"/>
        <w:rPr>
          <w:rFonts w:ascii="Times New Roman" w:eastAsia="Calibri" w:hAnsi="Times New Roman" w:cs="Times New Roman"/>
          <w:b/>
          <w:bCs/>
          <w:sz w:val="24"/>
          <w:szCs w:val="24"/>
          <w:rtl/>
        </w:rPr>
      </w:pPr>
    </w:p>
    <w:p w14:paraId="6A6CE781" w14:textId="77777777" w:rsidR="008242C8" w:rsidRDefault="008242C8" w:rsidP="008242C8">
      <w:pPr>
        <w:bidi/>
        <w:spacing w:line="360" w:lineRule="auto"/>
        <w:rPr>
          <w:rFonts w:ascii="Times New Roman" w:eastAsia="Calibri" w:hAnsi="Times New Roman" w:cs="Times New Roman"/>
          <w:b/>
          <w:bCs/>
          <w:sz w:val="24"/>
          <w:szCs w:val="24"/>
          <w:rtl/>
        </w:rPr>
      </w:pPr>
    </w:p>
    <w:p w14:paraId="106D49E1" w14:textId="77777777" w:rsidR="008242C8" w:rsidRPr="00905533" w:rsidRDefault="008242C8" w:rsidP="008242C8">
      <w:pPr>
        <w:bidi/>
        <w:spacing w:line="360" w:lineRule="auto"/>
        <w:rPr>
          <w:rFonts w:ascii="Times New Roman" w:eastAsia="Calibri" w:hAnsi="Times New Roman" w:cs="Times New Roman"/>
          <w:b/>
          <w:bCs/>
          <w:sz w:val="24"/>
          <w:szCs w:val="24"/>
          <w:rtl/>
        </w:rPr>
      </w:pPr>
    </w:p>
    <w:p w14:paraId="20BB6A21" w14:textId="13DF7B97" w:rsidR="008925A3" w:rsidRPr="00905533" w:rsidRDefault="008925A3" w:rsidP="008610E2">
      <w:pPr>
        <w:keepNext/>
        <w:keepLines/>
        <w:numPr>
          <w:ilvl w:val="0"/>
          <w:numId w:val="1"/>
        </w:numPr>
        <w:bidi/>
        <w:spacing w:before="240" w:after="0" w:line="256" w:lineRule="auto"/>
        <w:jc w:val="center"/>
        <w:outlineLvl w:val="0"/>
        <w:rPr>
          <w:rFonts w:ascii="Arial" w:eastAsia="Times New Roman" w:hAnsi="Arial" w:cs="Arial"/>
          <w:b/>
          <w:bCs/>
          <w:sz w:val="40"/>
          <w:szCs w:val="40"/>
          <w:rtl/>
        </w:rPr>
      </w:pPr>
      <w:bookmarkStart w:id="16" w:name="_Toc167125299"/>
      <w:r w:rsidRPr="00905533">
        <w:rPr>
          <w:rFonts w:ascii="Arial" w:eastAsia="Times New Roman" w:hAnsi="Arial" w:cs="Arial"/>
          <w:b/>
          <w:bCs/>
          <w:sz w:val="40"/>
          <w:szCs w:val="40"/>
          <w:rtl/>
        </w:rPr>
        <w:t xml:space="preserve">الفصل الثاني: </w:t>
      </w:r>
      <w:bookmarkEnd w:id="16"/>
      <w:r w:rsidR="00A41A6A">
        <w:rPr>
          <w:rFonts w:ascii="Arial" w:eastAsia="Times New Roman" w:hAnsi="Arial" w:cs="Arial" w:hint="cs"/>
          <w:b/>
          <w:bCs/>
          <w:sz w:val="40"/>
          <w:szCs w:val="40"/>
          <w:rtl/>
        </w:rPr>
        <w:t>الإطار النظري</w:t>
      </w:r>
    </w:p>
    <w:p w14:paraId="74111C18" w14:textId="279C1F03" w:rsidR="008925A3" w:rsidRPr="00905533" w:rsidRDefault="00D92ED7" w:rsidP="003A6BE0">
      <w:pPr>
        <w:bidi/>
        <w:spacing w:line="360" w:lineRule="auto"/>
        <w:jc w:val="center"/>
        <w:rPr>
          <w:rFonts w:ascii="Times New Roman" w:eastAsia="Calibri" w:hAnsi="Times New Roman" w:cs="Times New Roman"/>
          <w:b/>
          <w:bCs/>
          <w:sz w:val="24"/>
          <w:szCs w:val="24"/>
        </w:rPr>
      </w:pPr>
      <w:r>
        <w:rPr>
          <w:rFonts w:ascii="Times New Roman" w:eastAsia="Calibri" w:hAnsi="Times New Roman" w:cs="Times New Roman" w:hint="cs"/>
          <w:b/>
          <w:bCs/>
          <w:sz w:val="24"/>
          <w:szCs w:val="24"/>
          <w:rtl/>
        </w:rPr>
        <w:t>(مراجعة الادبيات)</w:t>
      </w:r>
    </w:p>
    <w:p w14:paraId="4F6FCD3D" w14:textId="77777777" w:rsidR="008925A3" w:rsidRDefault="008925A3" w:rsidP="008925A3">
      <w:pPr>
        <w:bidi/>
        <w:spacing w:line="360" w:lineRule="auto"/>
        <w:jc w:val="center"/>
        <w:rPr>
          <w:rFonts w:ascii="Times New Roman" w:eastAsia="Calibri" w:hAnsi="Times New Roman" w:cs="Times New Roman"/>
          <w:b/>
          <w:bCs/>
          <w:sz w:val="24"/>
          <w:szCs w:val="24"/>
        </w:rPr>
      </w:pPr>
    </w:p>
    <w:p w14:paraId="36E83087" w14:textId="77777777" w:rsidR="003A6BE0" w:rsidRDefault="003A6BE0" w:rsidP="003A6BE0">
      <w:pPr>
        <w:bidi/>
        <w:spacing w:line="360" w:lineRule="auto"/>
        <w:jc w:val="center"/>
        <w:rPr>
          <w:rFonts w:ascii="Times New Roman" w:eastAsia="Calibri" w:hAnsi="Times New Roman" w:cs="Times New Roman"/>
          <w:b/>
          <w:bCs/>
          <w:sz w:val="24"/>
          <w:szCs w:val="24"/>
        </w:rPr>
      </w:pPr>
    </w:p>
    <w:p w14:paraId="7C65428F" w14:textId="77777777" w:rsidR="003A6BE0" w:rsidRDefault="003A6BE0" w:rsidP="003A6BE0">
      <w:pPr>
        <w:bidi/>
        <w:spacing w:line="360" w:lineRule="auto"/>
        <w:jc w:val="center"/>
        <w:rPr>
          <w:rFonts w:ascii="Times New Roman" w:eastAsia="Calibri" w:hAnsi="Times New Roman" w:cs="Times New Roman"/>
          <w:b/>
          <w:bCs/>
          <w:sz w:val="24"/>
          <w:szCs w:val="24"/>
        </w:rPr>
      </w:pPr>
    </w:p>
    <w:p w14:paraId="3CADC2BA" w14:textId="77777777" w:rsidR="003A6BE0" w:rsidRDefault="003A6BE0" w:rsidP="003A6BE0">
      <w:pPr>
        <w:bidi/>
        <w:spacing w:line="360" w:lineRule="auto"/>
        <w:jc w:val="center"/>
        <w:rPr>
          <w:rFonts w:ascii="Times New Roman" w:eastAsia="Calibri" w:hAnsi="Times New Roman" w:cs="Times New Roman"/>
          <w:b/>
          <w:bCs/>
          <w:sz w:val="24"/>
          <w:szCs w:val="24"/>
        </w:rPr>
      </w:pPr>
    </w:p>
    <w:p w14:paraId="2FCB6BE5" w14:textId="77777777" w:rsidR="003A6BE0" w:rsidRDefault="003A6BE0" w:rsidP="003A6BE0">
      <w:pPr>
        <w:bidi/>
        <w:spacing w:line="360" w:lineRule="auto"/>
        <w:jc w:val="center"/>
        <w:rPr>
          <w:rFonts w:ascii="Times New Roman" w:eastAsia="Calibri" w:hAnsi="Times New Roman" w:cs="Times New Roman"/>
          <w:b/>
          <w:bCs/>
          <w:sz w:val="24"/>
          <w:szCs w:val="24"/>
        </w:rPr>
      </w:pPr>
    </w:p>
    <w:p w14:paraId="02DBC284" w14:textId="77777777" w:rsidR="003A6BE0" w:rsidRDefault="003A6BE0" w:rsidP="003A6BE0">
      <w:pPr>
        <w:bidi/>
        <w:spacing w:line="360" w:lineRule="auto"/>
        <w:jc w:val="center"/>
        <w:rPr>
          <w:rFonts w:ascii="Times New Roman" w:eastAsia="Calibri" w:hAnsi="Times New Roman" w:cs="Times New Roman"/>
          <w:b/>
          <w:bCs/>
          <w:sz w:val="24"/>
          <w:szCs w:val="24"/>
        </w:rPr>
      </w:pPr>
    </w:p>
    <w:p w14:paraId="690822EA" w14:textId="77777777" w:rsidR="003A6BE0" w:rsidRDefault="003A6BE0" w:rsidP="003A6BE0">
      <w:pPr>
        <w:bidi/>
        <w:spacing w:line="360" w:lineRule="auto"/>
        <w:jc w:val="center"/>
        <w:rPr>
          <w:rFonts w:ascii="Times New Roman" w:eastAsia="Calibri" w:hAnsi="Times New Roman" w:cs="Times New Roman"/>
          <w:b/>
          <w:bCs/>
          <w:sz w:val="24"/>
          <w:szCs w:val="24"/>
          <w:rtl/>
        </w:rPr>
      </w:pPr>
    </w:p>
    <w:p w14:paraId="737FBA9A" w14:textId="77777777" w:rsidR="002B258F" w:rsidRDefault="002B258F" w:rsidP="002B258F">
      <w:pPr>
        <w:bidi/>
        <w:spacing w:line="360" w:lineRule="auto"/>
        <w:jc w:val="center"/>
        <w:rPr>
          <w:rFonts w:ascii="Times New Roman" w:eastAsia="Calibri" w:hAnsi="Times New Roman" w:cs="Times New Roman"/>
          <w:b/>
          <w:bCs/>
          <w:sz w:val="24"/>
          <w:szCs w:val="24"/>
          <w:rtl/>
        </w:rPr>
      </w:pPr>
    </w:p>
    <w:p w14:paraId="1239E325" w14:textId="77777777" w:rsidR="002B258F" w:rsidRDefault="002B258F" w:rsidP="002B258F">
      <w:pPr>
        <w:bidi/>
        <w:spacing w:line="360" w:lineRule="auto"/>
        <w:jc w:val="center"/>
        <w:rPr>
          <w:rFonts w:ascii="Times New Roman" w:eastAsia="Calibri" w:hAnsi="Times New Roman" w:cs="Times New Roman"/>
          <w:b/>
          <w:bCs/>
          <w:sz w:val="24"/>
          <w:szCs w:val="24"/>
        </w:rPr>
      </w:pPr>
    </w:p>
    <w:p w14:paraId="7296BEEB" w14:textId="77777777" w:rsidR="003A6BE0" w:rsidRDefault="003A6BE0" w:rsidP="003A6BE0">
      <w:pPr>
        <w:bidi/>
        <w:spacing w:line="360" w:lineRule="auto"/>
        <w:jc w:val="center"/>
        <w:rPr>
          <w:rFonts w:ascii="Times New Roman" w:eastAsia="Calibri" w:hAnsi="Times New Roman" w:cs="Times New Roman"/>
          <w:b/>
          <w:bCs/>
          <w:sz w:val="24"/>
          <w:szCs w:val="24"/>
        </w:rPr>
      </w:pPr>
    </w:p>
    <w:p w14:paraId="273B901E" w14:textId="77777777" w:rsidR="003A6BE0" w:rsidRPr="00905533" w:rsidRDefault="003A6BE0" w:rsidP="003A6BE0">
      <w:pPr>
        <w:bidi/>
        <w:spacing w:line="360" w:lineRule="auto"/>
        <w:jc w:val="center"/>
        <w:rPr>
          <w:rFonts w:ascii="Times New Roman" w:eastAsia="Calibri" w:hAnsi="Times New Roman" w:cs="Times New Roman"/>
          <w:b/>
          <w:bCs/>
          <w:sz w:val="24"/>
          <w:szCs w:val="24"/>
          <w:rtl/>
        </w:rPr>
      </w:pPr>
    </w:p>
    <w:p w14:paraId="67D2004A" w14:textId="77777777" w:rsidR="00796290" w:rsidRPr="00905533" w:rsidRDefault="00796290" w:rsidP="00796290">
      <w:pPr>
        <w:bidi/>
        <w:spacing w:line="360" w:lineRule="auto"/>
        <w:rPr>
          <w:rFonts w:ascii="Times New Roman" w:eastAsia="Calibri" w:hAnsi="Times New Roman" w:cs="Times New Roman"/>
          <w:b/>
          <w:bCs/>
          <w:sz w:val="24"/>
          <w:szCs w:val="24"/>
          <w:rtl/>
        </w:rPr>
      </w:pPr>
    </w:p>
    <w:p w14:paraId="1CF066D0"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4DA5064A" w14:textId="77777777" w:rsidR="008925A3" w:rsidRPr="00905533" w:rsidRDefault="008925A3" w:rsidP="008610E2">
      <w:pPr>
        <w:keepNext/>
        <w:keepLines/>
        <w:numPr>
          <w:ilvl w:val="1"/>
          <w:numId w:val="1"/>
        </w:numPr>
        <w:bidi/>
        <w:spacing w:before="40" w:after="0" w:line="256" w:lineRule="auto"/>
        <w:outlineLvl w:val="1"/>
        <w:rPr>
          <w:rFonts w:ascii="Arial" w:eastAsia="Times New Roman" w:hAnsi="Arial" w:cs="Arial"/>
          <w:b/>
          <w:bCs/>
          <w:sz w:val="32"/>
          <w:szCs w:val="32"/>
          <w:rtl/>
        </w:rPr>
      </w:pPr>
      <w:bookmarkStart w:id="17" w:name="_Toc167125300"/>
      <w:r w:rsidRPr="00905533">
        <w:rPr>
          <w:rFonts w:ascii="Arial" w:eastAsia="Times New Roman" w:hAnsi="Arial" w:cs="Arial"/>
          <w:b/>
          <w:bCs/>
          <w:sz w:val="32"/>
          <w:szCs w:val="32"/>
          <w:rtl/>
        </w:rPr>
        <w:lastRenderedPageBreak/>
        <w:t>المقدمة:</w:t>
      </w:r>
      <w:bookmarkEnd w:id="17"/>
    </w:p>
    <w:p w14:paraId="4EEF1EB9"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5288D2BB" w14:textId="47B610A9" w:rsidR="008925A3" w:rsidRPr="00B77FBC" w:rsidRDefault="003D2865" w:rsidP="00B77FBC">
      <w:pPr>
        <w:bidi/>
        <w:spacing w:line="360" w:lineRule="auto"/>
        <w:jc w:val="both"/>
        <w:rPr>
          <w:rFonts w:asciiTheme="minorBidi" w:eastAsia="Calibri" w:hAnsiTheme="minorBidi"/>
          <w:sz w:val="28"/>
          <w:szCs w:val="28"/>
        </w:rPr>
      </w:pPr>
      <w:r w:rsidRPr="006711F6">
        <w:rPr>
          <w:rFonts w:asciiTheme="minorBidi" w:eastAsia="Calibri" w:hAnsiTheme="minorBidi"/>
          <w:sz w:val="28"/>
          <w:szCs w:val="28"/>
          <w:rtl/>
        </w:rPr>
        <w:t xml:space="preserve">في سياق إدارة الموارد البشرية، تعد ممارسات التوظيف والتدريب والمكافآت أدوات فعالة لتعزيز الرضا الوظيفي والإنتاجية. في دراسة أجراها </w:t>
      </w:r>
      <w:r w:rsidR="0062631E" w:rsidRPr="006711F6">
        <w:rPr>
          <w:rFonts w:asciiTheme="minorBidi" w:eastAsia="Calibri" w:hAnsiTheme="minorBidi"/>
          <w:i/>
          <w:iCs/>
          <w:sz w:val="28"/>
          <w:szCs w:val="28"/>
        </w:rPr>
        <w:t xml:space="preserve">Chen, </w:t>
      </w:r>
      <w:r w:rsidR="00B93299" w:rsidRPr="006711F6">
        <w:rPr>
          <w:rFonts w:asciiTheme="minorBidi" w:eastAsia="Calibri" w:hAnsiTheme="minorBidi"/>
          <w:i/>
          <w:iCs/>
          <w:sz w:val="28"/>
          <w:szCs w:val="28"/>
        </w:rPr>
        <w:t xml:space="preserve">&amp; </w:t>
      </w:r>
      <w:r w:rsidR="00B77FBC" w:rsidRPr="006711F6">
        <w:rPr>
          <w:rFonts w:asciiTheme="minorBidi" w:eastAsia="Calibri" w:hAnsiTheme="minorBidi"/>
          <w:i/>
          <w:iCs/>
          <w:sz w:val="28"/>
          <w:szCs w:val="28"/>
        </w:rPr>
        <w:t>etc.</w:t>
      </w:r>
      <w:r w:rsidR="0062631E" w:rsidRPr="006711F6">
        <w:rPr>
          <w:rFonts w:asciiTheme="minorBidi" w:eastAsia="Calibri" w:hAnsiTheme="minorBidi"/>
          <w:i/>
          <w:iCs/>
          <w:sz w:val="28"/>
          <w:szCs w:val="28"/>
        </w:rPr>
        <w:t xml:space="preserve"> (2017)</w:t>
      </w:r>
      <w:r w:rsidRPr="006711F6">
        <w:rPr>
          <w:rFonts w:asciiTheme="minorBidi" w:eastAsia="Calibri" w:hAnsiTheme="minorBidi"/>
          <w:sz w:val="28"/>
          <w:szCs w:val="28"/>
          <w:rtl/>
        </w:rPr>
        <w:t xml:space="preserve">، وجدوا أن التوظيف الناجح للكفاءات يسهم في تحسين بيئة العمل وتعزيز أداء الموظفين. وأوضح </w:t>
      </w:r>
      <w:r w:rsidR="00B77FBC" w:rsidRPr="00B77FBC">
        <w:rPr>
          <w:rFonts w:asciiTheme="minorBidi" w:eastAsia="Calibri" w:hAnsiTheme="minorBidi"/>
          <w:i/>
          <w:iCs/>
          <w:sz w:val="28"/>
          <w:szCs w:val="28"/>
        </w:rPr>
        <w:t>Lee, (2017)</w:t>
      </w:r>
      <w:r w:rsidRPr="006711F6">
        <w:rPr>
          <w:rFonts w:asciiTheme="minorBidi" w:eastAsia="Calibri" w:hAnsiTheme="minorBidi"/>
          <w:sz w:val="28"/>
          <w:szCs w:val="28"/>
          <w:rtl/>
        </w:rPr>
        <w:t xml:space="preserve"> أن الشركات التي تستثمر في برامج التدريب المستمرة تشهد تحسينًا في أداء موظفيها بنسبة تصل إلى 20%. على صعيد نظم التقييم والمكافآت، أثبتت دراسة </w:t>
      </w:r>
      <w:r w:rsidR="006711F6" w:rsidRPr="006711F6">
        <w:rPr>
          <w:rFonts w:asciiTheme="minorBidi" w:eastAsia="Calibri" w:hAnsiTheme="minorBidi"/>
          <w:i/>
          <w:iCs/>
          <w:sz w:val="28"/>
          <w:szCs w:val="28"/>
        </w:rPr>
        <w:t>Brown, (2018)</w:t>
      </w:r>
      <w:r w:rsidRPr="006711F6">
        <w:rPr>
          <w:rFonts w:asciiTheme="minorBidi" w:eastAsia="Calibri" w:hAnsiTheme="minorBidi"/>
          <w:sz w:val="28"/>
          <w:szCs w:val="28"/>
          <w:rtl/>
        </w:rPr>
        <w:t xml:space="preserve"> أن المكافآت المالية وغير المالية تلعب دورًا كبيرًا في تعزيز الولاء الوظيفي وتحفيز الأداء.</w:t>
      </w:r>
    </w:p>
    <w:p w14:paraId="66094246" w14:textId="60806FFD" w:rsidR="008925A3" w:rsidRPr="00905533" w:rsidRDefault="008925A3" w:rsidP="008610E2">
      <w:pPr>
        <w:keepNext/>
        <w:keepLines/>
        <w:numPr>
          <w:ilvl w:val="1"/>
          <w:numId w:val="1"/>
        </w:numPr>
        <w:bidi/>
        <w:spacing w:before="40" w:after="0" w:line="256" w:lineRule="auto"/>
        <w:outlineLvl w:val="1"/>
        <w:rPr>
          <w:rFonts w:ascii="Arial" w:eastAsia="Times New Roman" w:hAnsi="Arial" w:cs="Arial"/>
          <w:b/>
          <w:bCs/>
          <w:sz w:val="32"/>
          <w:szCs w:val="32"/>
          <w:rtl/>
        </w:rPr>
      </w:pPr>
      <w:bookmarkStart w:id="18" w:name="_Toc167125301"/>
      <w:r w:rsidRPr="00905533">
        <w:rPr>
          <w:rFonts w:ascii="Arial" w:eastAsia="Times New Roman" w:hAnsi="Arial" w:cs="Arial"/>
          <w:b/>
          <w:bCs/>
          <w:sz w:val="32"/>
          <w:szCs w:val="32"/>
          <w:rtl/>
        </w:rPr>
        <w:t>المتغير المستقل</w:t>
      </w:r>
      <w:bookmarkEnd w:id="18"/>
      <w:r w:rsidR="00192748">
        <w:rPr>
          <w:rFonts w:ascii="Arial" w:eastAsia="Times New Roman" w:hAnsi="Arial" w:cs="Arial" w:hint="cs"/>
          <w:b/>
          <w:bCs/>
          <w:sz w:val="32"/>
          <w:szCs w:val="32"/>
          <w:rtl/>
        </w:rPr>
        <w:t xml:space="preserve"> </w:t>
      </w:r>
      <w:r w:rsidR="00192748" w:rsidRPr="00DC652A">
        <w:rPr>
          <w:rFonts w:ascii="Arial" w:eastAsia="Times New Roman" w:hAnsi="Arial" w:cs="Arial" w:hint="cs"/>
          <w:sz w:val="32"/>
          <w:szCs w:val="32"/>
          <w:rtl/>
        </w:rPr>
        <w:t>(</w:t>
      </w:r>
      <w:r w:rsidR="00E11C64" w:rsidRPr="00DC652A">
        <w:rPr>
          <w:rFonts w:ascii="Arial" w:eastAsia="Times New Roman" w:hAnsi="Arial" w:cs="Arial" w:hint="cs"/>
          <w:sz w:val="32"/>
          <w:szCs w:val="32"/>
          <w:rtl/>
        </w:rPr>
        <w:t>أثر</w:t>
      </w:r>
      <w:r w:rsidR="00192748" w:rsidRPr="00DC652A">
        <w:rPr>
          <w:rFonts w:ascii="Arial" w:eastAsia="Times New Roman" w:hAnsi="Arial" w:cs="Arial" w:hint="cs"/>
          <w:sz w:val="32"/>
          <w:szCs w:val="32"/>
          <w:rtl/>
        </w:rPr>
        <w:t xml:space="preserve"> الموارد البشرية)</w:t>
      </w:r>
    </w:p>
    <w:p w14:paraId="0C405851" w14:textId="77777777" w:rsidR="008925A3" w:rsidRPr="00905533" w:rsidRDefault="008925A3" w:rsidP="008925A3">
      <w:pPr>
        <w:bidi/>
        <w:spacing w:line="256" w:lineRule="auto"/>
        <w:rPr>
          <w:rFonts w:ascii="Calibri" w:eastAsia="Calibri" w:hAnsi="Calibri" w:cs="Arial"/>
          <w:rtl/>
        </w:rPr>
      </w:pPr>
    </w:p>
    <w:p w14:paraId="04F2D1DC" w14:textId="68DAA304" w:rsidR="00BB6477" w:rsidRPr="00B77FBC" w:rsidRDefault="00BB6477" w:rsidP="00DC652A">
      <w:pPr>
        <w:bidi/>
        <w:spacing w:line="256" w:lineRule="auto"/>
        <w:jc w:val="both"/>
        <w:rPr>
          <w:rFonts w:asciiTheme="minorBidi" w:eastAsia="Calibri" w:hAnsiTheme="minorBidi"/>
          <w:sz w:val="28"/>
          <w:szCs w:val="28"/>
        </w:rPr>
      </w:pPr>
      <w:r w:rsidRPr="00B77FBC">
        <w:rPr>
          <w:rFonts w:asciiTheme="minorBidi" w:eastAsia="Calibri" w:hAnsiTheme="minorBidi"/>
          <w:sz w:val="28"/>
          <w:szCs w:val="28"/>
          <w:rtl/>
        </w:rPr>
        <w:t>يشمل ممارسات إدارة الموارد البشرية في شركة ياسرف، والتي تتضمن:</w:t>
      </w:r>
    </w:p>
    <w:p w14:paraId="72699E64" w14:textId="77777777" w:rsidR="00BB6477" w:rsidRPr="00B77FBC" w:rsidRDefault="00BB6477" w:rsidP="00B77FBC">
      <w:pPr>
        <w:bidi/>
        <w:spacing w:line="256" w:lineRule="auto"/>
        <w:jc w:val="both"/>
        <w:rPr>
          <w:rFonts w:asciiTheme="minorBidi" w:eastAsia="Calibri" w:hAnsiTheme="minorBidi"/>
          <w:sz w:val="28"/>
          <w:szCs w:val="28"/>
        </w:rPr>
      </w:pPr>
      <w:r w:rsidRPr="00B77FBC">
        <w:rPr>
          <w:rFonts w:asciiTheme="minorBidi" w:eastAsia="Calibri" w:hAnsiTheme="minorBidi"/>
          <w:sz w:val="28"/>
          <w:szCs w:val="28"/>
          <w:rtl/>
        </w:rPr>
        <w:tab/>
        <w:t>•</w:t>
      </w:r>
      <w:r w:rsidRPr="00B77FBC">
        <w:rPr>
          <w:rFonts w:asciiTheme="minorBidi" w:eastAsia="Calibri" w:hAnsiTheme="minorBidi"/>
          <w:sz w:val="28"/>
          <w:szCs w:val="28"/>
          <w:rtl/>
        </w:rPr>
        <w:tab/>
      </w:r>
      <w:r w:rsidRPr="00B77FBC">
        <w:rPr>
          <w:rFonts w:asciiTheme="minorBidi" w:eastAsia="Calibri" w:hAnsiTheme="minorBidi"/>
          <w:b/>
          <w:bCs/>
          <w:sz w:val="28"/>
          <w:szCs w:val="28"/>
          <w:rtl/>
        </w:rPr>
        <w:t>التوظيف</w:t>
      </w:r>
      <w:r w:rsidRPr="00B77FBC">
        <w:rPr>
          <w:rFonts w:asciiTheme="minorBidi" w:eastAsia="Calibri" w:hAnsiTheme="minorBidi"/>
          <w:sz w:val="28"/>
          <w:szCs w:val="28"/>
          <w:rtl/>
        </w:rPr>
        <w:t>: الأساليب التي تعتمدها الشركة في جذب واختيار العاملين.</w:t>
      </w:r>
    </w:p>
    <w:p w14:paraId="58EE4861" w14:textId="77777777" w:rsidR="00BB6477" w:rsidRPr="00B77FBC" w:rsidRDefault="00BB6477" w:rsidP="00B77FBC">
      <w:pPr>
        <w:bidi/>
        <w:spacing w:line="256" w:lineRule="auto"/>
        <w:jc w:val="both"/>
        <w:rPr>
          <w:rFonts w:asciiTheme="minorBidi" w:eastAsia="Calibri" w:hAnsiTheme="minorBidi"/>
          <w:sz w:val="28"/>
          <w:szCs w:val="28"/>
        </w:rPr>
      </w:pPr>
      <w:r w:rsidRPr="00B77FBC">
        <w:rPr>
          <w:rFonts w:asciiTheme="minorBidi" w:eastAsia="Calibri" w:hAnsiTheme="minorBidi"/>
          <w:sz w:val="28"/>
          <w:szCs w:val="28"/>
          <w:rtl/>
        </w:rPr>
        <w:tab/>
        <w:t>•</w:t>
      </w:r>
      <w:r w:rsidRPr="00B77FBC">
        <w:rPr>
          <w:rFonts w:asciiTheme="minorBidi" w:eastAsia="Calibri" w:hAnsiTheme="minorBidi"/>
          <w:sz w:val="28"/>
          <w:szCs w:val="28"/>
          <w:rtl/>
        </w:rPr>
        <w:tab/>
      </w:r>
      <w:r w:rsidRPr="00B77FBC">
        <w:rPr>
          <w:rFonts w:asciiTheme="minorBidi" w:eastAsia="Calibri" w:hAnsiTheme="minorBidi"/>
          <w:b/>
          <w:bCs/>
          <w:sz w:val="28"/>
          <w:szCs w:val="28"/>
          <w:rtl/>
        </w:rPr>
        <w:t>التدريب</w:t>
      </w:r>
      <w:r w:rsidRPr="00B77FBC">
        <w:rPr>
          <w:rFonts w:asciiTheme="minorBidi" w:eastAsia="Calibri" w:hAnsiTheme="minorBidi"/>
          <w:sz w:val="28"/>
          <w:szCs w:val="28"/>
          <w:rtl/>
        </w:rPr>
        <w:t>: البرامج التدريبية والتطويرية التي تقدمها الشركة لتعزيز مهارات العاملين.</w:t>
      </w:r>
    </w:p>
    <w:p w14:paraId="485B9A36" w14:textId="77777777" w:rsidR="00BB6477" w:rsidRPr="00B77FBC" w:rsidRDefault="00BB6477" w:rsidP="00B77FBC">
      <w:pPr>
        <w:bidi/>
        <w:spacing w:line="256" w:lineRule="auto"/>
        <w:jc w:val="both"/>
        <w:rPr>
          <w:rFonts w:asciiTheme="minorBidi" w:eastAsia="Calibri" w:hAnsiTheme="minorBidi"/>
          <w:sz w:val="28"/>
          <w:szCs w:val="28"/>
        </w:rPr>
      </w:pPr>
      <w:r w:rsidRPr="00B77FBC">
        <w:rPr>
          <w:rFonts w:asciiTheme="minorBidi" w:eastAsia="Calibri" w:hAnsiTheme="minorBidi"/>
          <w:sz w:val="28"/>
          <w:szCs w:val="28"/>
          <w:rtl/>
        </w:rPr>
        <w:tab/>
        <w:t>•</w:t>
      </w:r>
      <w:r w:rsidRPr="00B77FBC">
        <w:rPr>
          <w:rFonts w:asciiTheme="minorBidi" w:eastAsia="Calibri" w:hAnsiTheme="minorBidi"/>
          <w:sz w:val="28"/>
          <w:szCs w:val="28"/>
          <w:rtl/>
        </w:rPr>
        <w:tab/>
      </w:r>
      <w:r w:rsidRPr="00B77FBC">
        <w:rPr>
          <w:rFonts w:asciiTheme="minorBidi" w:eastAsia="Calibri" w:hAnsiTheme="minorBidi"/>
          <w:b/>
          <w:bCs/>
          <w:sz w:val="28"/>
          <w:szCs w:val="28"/>
          <w:rtl/>
        </w:rPr>
        <w:t>التقييم</w:t>
      </w:r>
      <w:r w:rsidRPr="00B77FBC">
        <w:rPr>
          <w:rFonts w:asciiTheme="minorBidi" w:eastAsia="Calibri" w:hAnsiTheme="minorBidi"/>
          <w:sz w:val="28"/>
          <w:szCs w:val="28"/>
          <w:rtl/>
        </w:rPr>
        <w:t>: نظام تقييم الأداء الذي تستخدمه الشركة لقياس كفاءة العاملين وتقديم الملاحظات.</w:t>
      </w:r>
    </w:p>
    <w:p w14:paraId="33B87FB7" w14:textId="2927B244" w:rsidR="008925A3" w:rsidRDefault="00BB6477" w:rsidP="00884654">
      <w:pPr>
        <w:bidi/>
        <w:spacing w:line="256" w:lineRule="auto"/>
        <w:jc w:val="both"/>
        <w:rPr>
          <w:rFonts w:asciiTheme="minorBidi" w:eastAsia="Calibri" w:hAnsiTheme="minorBidi"/>
          <w:sz w:val="28"/>
          <w:szCs w:val="28"/>
        </w:rPr>
      </w:pPr>
      <w:r w:rsidRPr="00B77FBC">
        <w:rPr>
          <w:rFonts w:asciiTheme="minorBidi" w:eastAsia="Calibri" w:hAnsiTheme="minorBidi"/>
          <w:sz w:val="28"/>
          <w:szCs w:val="28"/>
          <w:rtl/>
        </w:rPr>
        <w:tab/>
        <w:t>•</w:t>
      </w:r>
      <w:r w:rsidRPr="00B77FBC">
        <w:rPr>
          <w:rFonts w:asciiTheme="minorBidi" w:eastAsia="Calibri" w:hAnsiTheme="minorBidi"/>
          <w:sz w:val="28"/>
          <w:szCs w:val="28"/>
          <w:rtl/>
        </w:rPr>
        <w:tab/>
      </w:r>
      <w:r w:rsidRPr="00B77FBC">
        <w:rPr>
          <w:rFonts w:asciiTheme="minorBidi" w:eastAsia="Calibri" w:hAnsiTheme="minorBidi"/>
          <w:b/>
          <w:bCs/>
          <w:sz w:val="28"/>
          <w:szCs w:val="28"/>
          <w:rtl/>
        </w:rPr>
        <w:t>المكافآت</w:t>
      </w:r>
      <w:r w:rsidRPr="00B77FBC">
        <w:rPr>
          <w:rFonts w:asciiTheme="minorBidi" w:eastAsia="Calibri" w:hAnsiTheme="minorBidi"/>
          <w:sz w:val="28"/>
          <w:szCs w:val="28"/>
          <w:rtl/>
        </w:rPr>
        <w:t>: الحوافز المالية وغير المالية المقدمة لتعزيز الأداء الوظيفي والولاء.</w:t>
      </w:r>
    </w:p>
    <w:p w14:paraId="46CB359F" w14:textId="77777777" w:rsidR="00884654" w:rsidRPr="00884654" w:rsidRDefault="00884654" w:rsidP="00884654">
      <w:pPr>
        <w:bidi/>
        <w:spacing w:line="256" w:lineRule="auto"/>
        <w:jc w:val="both"/>
        <w:rPr>
          <w:rFonts w:asciiTheme="minorBidi" w:eastAsia="Calibri" w:hAnsiTheme="minorBidi"/>
          <w:sz w:val="28"/>
          <w:szCs w:val="28"/>
        </w:rPr>
      </w:pPr>
    </w:p>
    <w:p w14:paraId="069A9682" w14:textId="2A7DC84C" w:rsidR="008925A3" w:rsidRDefault="008925A3" w:rsidP="008610E2">
      <w:pPr>
        <w:keepNext/>
        <w:keepLines/>
        <w:numPr>
          <w:ilvl w:val="1"/>
          <w:numId w:val="1"/>
        </w:numPr>
        <w:bidi/>
        <w:spacing w:before="40" w:after="0" w:line="256" w:lineRule="auto"/>
        <w:outlineLvl w:val="1"/>
        <w:rPr>
          <w:rFonts w:ascii="Arial" w:eastAsia="Times New Roman" w:hAnsi="Arial" w:cs="Arial"/>
          <w:b/>
          <w:bCs/>
          <w:sz w:val="32"/>
          <w:szCs w:val="32"/>
        </w:rPr>
      </w:pPr>
      <w:bookmarkStart w:id="19" w:name="_Toc167125302"/>
      <w:r w:rsidRPr="00905533">
        <w:rPr>
          <w:rFonts w:ascii="Arial" w:eastAsia="Times New Roman" w:hAnsi="Arial" w:cs="Arial"/>
          <w:b/>
          <w:bCs/>
          <w:sz w:val="32"/>
          <w:szCs w:val="32"/>
          <w:rtl/>
        </w:rPr>
        <w:t>المتغير التابع</w:t>
      </w:r>
      <w:bookmarkEnd w:id="19"/>
      <w:r w:rsidR="00192748">
        <w:rPr>
          <w:rFonts w:ascii="Arial" w:eastAsia="Times New Roman" w:hAnsi="Arial" w:cs="Arial" w:hint="cs"/>
          <w:b/>
          <w:bCs/>
          <w:sz w:val="32"/>
          <w:szCs w:val="32"/>
          <w:rtl/>
        </w:rPr>
        <w:t xml:space="preserve"> </w:t>
      </w:r>
      <w:r w:rsidR="00E11C64" w:rsidRPr="00DC652A">
        <w:rPr>
          <w:rFonts w:ascii="Arial" w:eastAsia="Times New Roman" w:hAnsi="Arial" w:cs="Arial" w:hint="cs"/>
          <w:sz w:val="32"/>
          <w:szCs w:val="32"/>
          <w:rtl/>
        </w:rPr>
        <w:t>(أداء</w:t>
      </w:r>
      <w:r w:rsidR="00AB309F" w:rsidRPr="00DC652A">
        <w:rPr>
          <w:rFonts w:ascii="Arial" w:eastAsia="Times New Roman" w:hAnsi="Arial" w:cs="Arial" w:hint="cs"/>
          <w:sz w:val="32"/>
          <w:szCs w:val="32"/>
          <w:rtl/>
        </w:rPr>
        <w:t xml:space="preserve"> العاملين بشركة ياسرف</w:t>
      </w:r>
      <w:r w:rsidR="00192748" w:rsidRPr="00DC652A">
        <w:rPr>
          <w:rFonts w:ascii="Arial" w:eastAsia="Times New Roman" w:hAnsi="Arial" w:cs="Arial" w:hint="cs"/>
          <w:sz w:val="32"/>
          <w:szCs w:val="32"/>
          <w:rtl/>
        </w:rPr>
        <w:t>)</w:t>
      </w:r>
    </w:p>
    <w:p w14:paraId="7DC03A4F" w14:textId="77777777" w:rsidR="00884654" w:rsidRPr="00884654" w:rsidRDefault="00884654" w:rsidP="00E82B9A">
      <w:pPr>
        <w:keepNext/>
        <w:keepLines/>
        <w:bidi/>
        <w:spacing w:before="40" w:after="0" w:line="256" w:lineRule="auto"/>
        <w:ind w:left="792"/>
        <w:outlineLvl w:val="1"/>
        <w:rPr>
          <w:rFonts w:ascii="Arial" w:eastAsia="Times New Roman" w:hAnsi="Arial" w:cs="Arial"/>
          <w:b/>
          <w:bCs/>
          <w:sz w:val="32"/>
          <w:szCs w:val="32"/>
          <w:rtl/>
        </w:rPr>
      </w:pPr>
    </w:p>
    <w:p w14:paraId="5EA1E5E9" w14:textId="44CA1ED9" w:rsidR="00205CEF" w:rsidRPr="00884654" w:rsidRDefault="000F781D" w:rsidP="00E82B9A">
      <w:pPr>
        <w:bidi/>
        <w:spacing w:line="360" w:lineRule="auto"/>
        <w:jc w:val="both"/>
        <w:rPr>
          <w:rFonts w:asciiTheme="minorBidi" w:eastAsia="Calibri" w:hAnsiTheme="minorBidi"/>
          <w:sz w:val="28"/>
          <w:szCs w:val="28"/>
        </w:rPr>
      </w:pPr>
      <w:r w:rsidRPr="00DC652A">
        <w:rPr>
          <w:rFonts w:asciiTheme="minorBidi" w:eastAsia="Calibri" w:hAnsiTheme="minorBidi"/>
          <w:sz w:val="28"/>
          <w:szCs w:val="28"/>
          <w:rtl/>
        </w:rPr>
        <w:t xml:space="preserve">يشمل المتغير التابع </w:t>
      </w:r>
      <w:r w:rsidR="008732F8" w:rsidRPr="00DC652A">
        <w:rPr>
          <w:rFonts w:asciiTheme="minorBidi" w:eastAsia="Calibri" w:hAnsiTheme="minorBidi"/>
          <w:sz w:val="28"/>
          <w:szCs w:val="28"/>
          <w:rtl/>
        </w:rPr>
        <w:t>اداء</w:t>
      </w:r>
      <w:r w:rsidRPr="00DC652A">
        <w:rPr>
          <w:rFonts w:asciiTheme="minorBidi" w:eastAsia="Calibri" w:hAnsiTheme="minorBidi"/>
          <w:sz w:val="28"/>
          <w:szCs w:val="28"/>
          <w:rtl/>
        </w:rPr>
        <w:t xml:space="preserve"> العاملين</w:t>
      </w:r>
      <w:r w:rsidR="008732F8" w:rsidRPr="00DC652A">
        <w:rPr>
          <w:rFonts w:asciiTheme="minorBidi" w:eastAsia="Calibri" w:hAnsiTheme="minorBidi"/>
          <w:sz w:val="28"/>
          <w:szCs w:val="28"/>
          <w:rtl/>
        </w:rPr>
        <w:t xml:space="preserve"> </w:t>
      </w:r>
      <w:r w:rsidRPr="00DC652A">
        <w:rPr>
          <w:rFonts w:asciiTheme="minorBidi" w:eastAsia="Calibri" w:hAnsiTheme="minorBidi"/>
          <w:sz w:val="28"/>
          <w:szCs w:val="28"/>
          <w:rtl/>
        </w:rPr>
        <w:t xml:space="preserve">الوظيفي. هذه </w:t>
      </w:r>
      <w:r w:rsidR="008732F8" w:rsidRPr="00DC652A">
        <w:rPr>
          <w:rFonts w:asciiTheme="minorBidi" w:eastAsia="Calibri" w:hAnsiTheme="minorBidi"/>
          <w:sz w:val="28"/>
          <w:szCs w:val="28"/>
          <w:rtl/>
        </w:rPr>
        <w:t>المتغير</w:t>
      </w:r>
      <w:r w:rsidRPr="00DC652A">
        <w:rPr>
          <w:rFonts w:asciiTheme="minorBidi" w:eastAsia="Calibri" w:hAnsiTheme="minorBidi"/>
          <w:sz w:val="28"/>
          <w:szCs w:val="28"/>
          <w:rtl/>
        </w:rPr>
        <w:t xml:space="preserve"> </w:t>
      </w:r>
      <w:r w:rsidR="00E11C64" w:rsidRPr="00DC652A">
        <w:rPr>
          <w:rFonts w:asciiTheme="minorBidi" w:eastAsia="Calibri" w:hAnsiTheme="minorBidi"/>
          <w:sz w:val="28"/>
          <w:szCs w:val="28"/>
          <w:rtl/>
        </w:rPr>
        <w:t>ي</w:t>
      </w:r>
      <w:r w:rsidRPr="00DC652A">
        <w:rPr>
          <w:rFonts w:asciiTheme="minorBidi" w:eastAsia="Calibri" w:hAnsiTheme="minorBidi"/>
          <w:sz w:val="28"/>
          <w:szCs w:val="28"/>
          <w:rtl/>
        </w:rPr>
        <w:t>ُعتبر</w:t>
      </w:r>
      <w:r w:rsidR="00E11C64" w:rsidRPr="00DC652A">
        <w:rPr>
          <w:rFonts w:asciiTheme="minorBidi" w:eastAsia="Calibri" w:hAnsiTheme="minorBidi"/>
          <w:sz w:val="28"/>
          <w:szCs w:val="28"/>
          <w:rtl/>
        </w:rPr>
        <w:t xml:space="preserve"> من</w:t>
      </w:r>
      <w:r w:rsidRPr="00DC652A">
        <w:rPr>
          <w:rFonts w:asciiTheme="minorBidi" w:eastAsia="Calibri" w:hAnsiTheme="minorBidi"/>
          <w:sz w:val="28"/>
          <w:szCs w:val="28"/>
          <w:rtl/>
        </w:rPr>
        <w:t xml:space="preserve"> مؤشرات نجاح إدارة الموارد البشرية في الشركة، حيث تشير الدراسات مثل دراسة</w:t>
      </w:r>
      <w:r w:rsidR="00E82B9A" w:rsidRPr="00E82B9A">
        <w:rPr>
          <w:rFonts w:asciiTheme="minorBidi" w:eastAsia="Calibri" w:hAnsiTheme="minorBidi"/>
          <w:sz w:val="28"/>
          <w:szCs w:val="28"/>
        </w:rPr>
        <w:t>Baker (2019)</w:t>
      </w:r>
      <w:r w:rsidRPr="00DC652A">
        <w:rPr>
          <w:rFonts w:asciiTheme="minorBidi" w:eastAsia="Calibri" w:hAnsiTheme="minorBidi"/>
          <w:sz w:val="28"/>
          <w:szCs w:val="28"/>
          <w:rtl/>
        </w:rPr>
        <w:t xml:space="preserve"> إلى أن رضا العاملين يرتبط إيجابيًا بتحسن الأداء وزيادة الولاء.</w:t>
      </w:r>
    </w:p>
    <w:p w14:paraId="68FEADA8" w14:textId="77777777" w:rsidR="008925A3" w:rsidRDefault="008925A3" w:rsidP="008610E2">
      <w:pPr>
        <w:keepNext/>
        <w:keepLines/>
        <w:numPr>
          <w:ilvl w:val="1"/>
          <w:numId w:val="1"/>
        </w:numPr>
        <w:bidi/>
        <w:spacing w:before="40" w:after="0" w:line="256" w:lineRule="auto"/>
        <w:outlineLvl w:val="1"/>
        <w:rPr>
          <w:rFonts w:ascii="Arial" w:eastAsia="Times New Roman" w:hAnsi="Arial" w:cs="Arial"/>
          <w:b/>
          <w:bCs/>
          <w:sz w:val="32"/>
          <w:szCs w:val="32"/>
        </w:rPr>
      </w:pPr>
      <w:bookmarkStart w:id="20" w:name="_Toc167125303"/>
      <w:r w:rsidRPr="00905533">
        <w:rPr>
          <w:rFonts w:ascii="Arial" w:eastAsia="Times New Roman" w:hAnsi="Arial" w:cs="Arial"/>
          <w:b/>
          <w:bCs/>
          <w:sz w:val="32"/>
          <w:szCs w:val="32"/>
          <w:rtl/>
        </w:rPr>
        <w:t>العلاقة بين المتغير المستقل والمتغير التابع</w:t>
      </w:r>
      <w:bookmarkEnd w:id="20"/>
    </w:p>
    <w:p w14:paraId="2825149A" w14:textId="77777777" w:rsidR="0059441F" w:rsidRPr="00905533" w:rsidRDefault="0059441F" w:rsidP="00A31F25">
      <w:pPr>
        <w:keepNext/>
        <w:keepLines/>
        <w:spacing w:before="40" w:after="0" w:line="256" w:lineRule="auto"/>
        <w:ind w:left="792"/>
        <w:outlineLvl w:val="1"/>
        <w:rPr>
          <w:rFonts w:ascii="Arial" w:eastAsia="Times New Roman" w:hAnsi="Arial" w:cs="Arial"/>
          <w:b/>
          <w:bCs/>
          <w:sz w:val="32"/>
          <w:szCs w:val="32"/>
        </w:rPr>
      </w:pPr>
    </w:p>
    <w:p w14:paraId="0D5906E9" w14:textId="74E7DD7D" w:rsidR="008925A3" w:rsidRPr="006A2835" w:rsidRDefault="0059441F" w:rsidP="00124194">
      <w:pPr>
        <w:bidi/>
        <w:spacing w:line="360" w:lineRule="auto"/>
        <w:jc w:val="both"/>
        <w:rPr>
          <w:rFonts w:asciiTheme="minorBidi" w:eastAsia="Calibri" w:hAnsiTheme="minorBidi"/>
          <w:sz w:val="28"/>
          <w:szCs w:val="28"/>
        </w:rPr>
      </w:pPr>
      <w:r w:rsidRPr="006A2835">
        <w:rPr>
          <w:rFonts w:asciiTheme="minorBidi" w:eastAsia="Calibri" w:hAnsiTheme="minorBidi"/>
          <w:sz w:val="28"/>
          <w:szCs w:val="28"/>
          <w:rtl/>
        </w:rPr>
        <w:t xml:space="preserve">تشير العديد من الدراسات إلى وجود علاقة وثيقة بين ممارسات الموارد البشرية والنتائج التنظيمية مثل </w:t>
      </w:r>
      <w:r w:rsidR="0042108D" w:rsidRPr="006A2835">
        <w:rPr>
          <w:rFonts w:asciiTheme="minorBidi" w:eastAsia="Calibri" w:hAnsiTheme="minorBidi"/>
          <w:sz w:val="28"/>
          <w:szCs w:val="28"/>
          <w:rtl/>
        </w:rPr>
        <w:t>الانتاجية</w:t>
      </w:r>
      <w:r w:rsidRPr="006A2835">
        <w:rPr>
          <w:rFonts w:asciiTheme="minorBidi" w:eastAsia="Calibri" w:hAnsiTheme="minorBidi"/>
          <w:sz w:val="28"/>
          <w:szCs w:val="28"/>
          <w:rtl/>
        </w:rPr>
        <w:t xml:space="preserve">. في دراسة أجراها </w:t>
      </w:r>
      <w:r w:rsidR="004B7523" w:rsidRPr="006A2835">
        <w:rPr>
          <w:rFonts w:asciiTheme="minorBidi" w:eastAsia="Calibri" w:hAnsiTheme="minorBidi"/>
          <w:sz w:val="28"/>
          <w:szCs w:val="28"/>
        </w:rPr>
        <w:t>Creswell, &amp; Creswell. (2018).</w:t>
      </w:r>
      <w:r w:rsidRPr="006A2835">
        <w:rPr>
          <w:rFonts w:asciiTheme="minorBidi" w:eastAsia="Calibri" w:hAnsiTheme="minorBidi"/>
          <w:sz w:val="28"/>
          <w:szCs w:val="28"/>
          <w:rtl/>
        </w:rPr>
        <w:t xml:space="preserve">، وُجد أن التوظيف الناجح والتدريب المستمر يسهمان في تحسين الأداء والولاء الوظيفي بشكل كبير. وتبين من خلال تحليل البيانات أن الشركات التي تقدم برامج تدريبية متقدمة تشهد زيادة في رضا الموظفين بنسبة تصل إلى 25% </w:t>
      </w:r>
      <w:r w:rsidR="00530525">
        <w:rPr>
          <w:rFonts w:asciiTheme="minorBidi" w:eastAsia="Calibri" w:hAnsiTheme="minorBidi"/>
          <w:sz w:val="28"/>
          <w:szCs w:val="28"/>
        </w:rPr>
        <w:t>(J</w:t>
      </w:r>
      <w:r w:rsidR="00124194" w:rsidRPr="00124194">
        <w:rPr>
          <w:rFonts w:asciiTheme="minorBidi" w:eastAsia="Calibri" w:hAnsiTheme="minorBidi"/>
          <w:sz w:val="28"/>
          <w:szCs w:val="28"/>
        </w:rPr>
        <w:t>ones</w:t>
      </w:r>
      <w:r w:rsidR="00A90A8A">
        <w:rPr>
          <w:rFonts w:asciiTheme="minorBidi" w:eastAsia="Calibri" w:hAnsiTheme="minorBidi"/>
          <w:sz w:val="28"/>
          <w:szCs w:val="28"/>
        </w:rPr>
        <w:t>,</w:t>
      </w:r>
      <w:r w:rsidR="00124194" w:rsidRPr="00124194">
        <w:rPr>
          <w:rFonts w:asciiTheme="minorBidi" w:eastAsia="Calibri" w:hAnsiTheme="minorBidi"/>
          <w:sz w:val="28"/>
          <w:szCs w:val="28"/>
        </w:rPr>
        <w:t xml:space="preserve"> 2018)</w:t>
      </w:r>
      <w:r w:rsidRPr="006A2835">
        <w:rPr>
          <w:rFonts w:asciiTheme="minorBidi" w:eastAsia="Calibri" w:hAnsiTheme="minorBidi"/>
          <w:sz w:val="28"/>
          <w:szCs w:val="28"/>
          <w:rtl/>
        </w:rPr>
        <w:t>.</w:t>
      </w:r>
    </w:p>
    <w:p w14:paraId="0DE4F3D8" w14:textId="26DB7DBE" w:rsidR="00147791" w:rsidRPr="006A2835" w:rsidRDefault="006A2835" w:rsidP="006A2835">
      <w:pPr>
        <w:bidi/>
        <w:spacing w:line="360" w:lineRule="auto"/>
        <w:jc w:val="both"/>
        <w:rPr>
          <w:rFonts w:asciiTheme="minorBidi" w:eastAsia="Calibri" w:hAnsiTheme="minorBidi"/>
          <w:sz w:val="28"/>
          <w:szCs w:val="28"/>
          <w:rtl/>
        </w:rPr>
      </w:pPr>
      <w:r w:rsidRPr="006A2835">
        <w:rPr>
          <w:rFonts w:asciiTheme="minorBidi" w:eastAsia="Calibri" w:hAnsiTheme="minorBidi"/>
          <w:sz w:val="28"/>
          <w:szCs w:val="28"/>
          <w:rtl/>
        </w:rPr>
        <w:lastRenderedPageBreak/>
        <w:t>وأستطيع</w:t>
      </w:r>
      <w:r w:rsidR="00147791" w:rsidRPr="006A2835">
        <w:rPr>
          <w:rFonts w:asciiTheme="minorBidi" w:eastAsia="Calibri" w:hAnsiTheme="minorBidi"/>
          <w:sz w:val="28"/>
          <w:szCs w:val="28"/>
          <w:rtl/>
        </w:rPr>
        <w:t xml:space="preserve"> ان اختصر هذه العلاقة في </w:t>
      </w:r>
      <w:r w:rsidR="009E22A7" w:rsidRPr="006A2835">
        <w:rPr>
          <w:rFonts w:asciiTheme="minorBidi" w:eastAsia="Calibri" w:hAnsiTheme="minorBidi" w:hint="cs"/>
          <w:sz w:val="28"/>
          <w:szCs w:val="28"/>
          <w:rtl/>
        </w:rPr>
        <w:t>أربع</w:t>
      </w:r>
      <w:r w:rsidR="00162E1C" w:rsidRPr="006A2835">
        <w:rPr>
          <w:rFonts w:asciiTheme="minorBidi" w:eastAsia="Calibri" w:hAnsiTheme="minorBidi"/>
          <w:sz w:val="28"/>
          <w:szCs w:val="28"/>
          <w:rtl/>
        </w:rPr>
        <w:t xml:space="preserve"> نقاط:</w:t>
      </w:r>
    </w:p>
    <w:p w14:paraId="406437CB" w14:textId="5294B221" w:rsidR="00162E1C" w:rsidRPr="00162E1C" w:rsidRDefault="00162E1C" w:rsidP="008610E2">
      <w:pPr>
        <w:pStyle w:val="a3"/>
        <w:numPr>
          <w:ilvl w:val="0"/>
          <w:numId w:val="5"/>
        </w:numPr>
        <w:bidi/>
        <w:spacing w:line="360" w:lineRule="auto"/>
        <w:jc w:val="both"/>
        <w:rPr>
          <w:rFonts w:asciiTheme="minorBidi" w:eastAsia="Calibri" w:hAnsiTheme="minorBidi"/>
          <w:sz w:val="28"/>
          <w:szCs w:val="28"/>
        </w:rPr>
      </w:pPr>
      <w:r w:rsidRPr="006A2835">
        <w:rPr>
          <w:rFonts w:asciiTheme="minorBidi" w:eastAsia="Calibri" w:hAnsiTheme="minorBidi"/>
          <w:b/>
          <w:bCs/>
          <w:sz w:val="28"/>
          <w:szCs w:val="28"/>
          <w:rtl/>
        </w:rPr>
        <w:t>التوظيف الفعّال</w:t>
      </w:r>
      <w:r w:rsidRPr="00162E1C">
        <w:rPr>
          <w:rFonts w:asciiTheme="minorBidi" w:eastAsia="Calibri" w:hAnsiTheme="minorBidi"/>
          <w:sz w:val="28"/>
          <w:szCs w:val="28"/>
          <w:rtl/>
        </w:rPr>
        <w:t xml:space="preserve"> يزيد من احتمالية جذب الكفاءات العالية، وبالتالي تحسين الأداء الوظيفي.</w:t>
      </w:r>
    </w:p>
    <w:p w14:paraId="5FBD42AE" w14:textId="2BB5B4A0" w:rsidR="00162E1C" w:rsidRPr="00162E1C" w:rsidRDefault="00162E1C" w:rsidP="008610E2">
      <w:pPr>
        <w:pStyle w:val="a3"/>
        <w:numPr>
          <w:ilvl w:val="0"/>
          <w:numId w:val="5"/>
        </w:numPr>
        <w:bidi/>
        <w:spacing w:line="360" w:lineRule="auto"/>
        <w:jc w:val="both"/>
        <w:rPr>
          <w:rFonts w:asciiTheme="minorBidi" w:eastAsia="Calibri" w:hAnsiTheme="minorBidi"/>
          <w:sz w:val="28"/>
          <w:szCs w:val="28"/>
        </w:rPr>
      </w:pPr>
      <w:r w:rsidRPr="006A2835">
        <w:rPr>
          <w:rFonts w:asciiTheme="minorBidi" w:eastAsia="Calibri" w:hAnsiTheme="minorBidi"/>
          <w:b/>
          <w:bCs/>
          <w:sz w:val="28"/>
          <w:szCs w:val="28"/>
          <w:rtl/>
        </w:rPr>
        <w:t>التدريب المستمر</w:t>
      </w:r>
      <w:r w:rsidRPr="00162E1C">
        <w:rPr>
          <w:rFonts w:asciiTheme="minorBidi" w:eastAsia="Calibri" w:hAnsiTheme="minorBidi"/>
          <w:sz w:val="28"/>
          <w:szCs w:val="28"/>
          <w:rtl/>
        </w:rPr>
        <w:t xml:space="preserve"> يؤدي إلى رفع مستوى مهارات العاملين، مما ينعكس بشكل مباشر على الإنتاجية والجودة.</w:t>
      </w:r>
    </w:p>
    <w:p w14:paraId="7AB4088A" w14:textId="5EBB501F" w:rsidR="00162E1C" w:rsidRPr="00162E1C" w:rsidRDefault="00162E1C" w:rsidP="008610E2">
      <w:pPr>
        <w:pStyle w:val="a3"/>
        <w:numPr>
          <w:ilvl w:val="0"/>
          <w:numId w:val="5"/>
        </w:numPr>
        <w:bidi/>
        <w:spacing w:line="360" w:lineRule="auto"/>
        <w:jc w:val="both"/>
        <w:rPr>
          <w:rFonts w:asciiTheme="minorBidi" w:eastAsia="Calibri" w:hAnsiTheme="minorBidi"/>
          <w:sz w:val="28"/>
          <w:szCs w:val="28"/>
        </w:rPr>
      </w:pPr>
      <w:r w:rsidRPr="006A2835">
        <w:rPr>
          <w:rFonts w:asciiTheme="minorBidi" w:eastAsia="Calibri" w:hAnsiTheme="minorBidi"/>
          <w:b/>
          <w:bCs/>
          <w:sz w:val="28"/>
          <w:szCs w:val="28"/>
          <w:rtl/>
        </w:rPr>
        <w:t>التقييم العادل</w:t>
      </w:r>
      <w:r w:rsidRPr="00162E1C">
        <w:rPr>
          <w:rFonts w:asciiTheme="minorBidi" w:eastAsia="Calibri" w:hAnsiTheme="minorBidi"/>
          <w:sz w:val="28"/>
          <w:szCs w:val="28"/>
          <w:rtl/>
        </w:rPr>
        <w:t xml:space="preserve"> يساعد الموظفين على تحسين أدائهم من خلال التغذية الراجعة المستمرة.</w:t>
      </w:r>
    </w:p>
    <w:p w14:paraId="408D1EC8" w14:textId="118D905A" w:rsidR="00650D46" w:rsidRPr="0083161B" w:rsidRDefault="00162E1C" w:rsidP="008610E2">
      <w:pPr>
        <w:pStyle w:val="a3"/>
        <w:numPr>
          <w:ilvl w:val="0"/>
          <w:numId w:val="5"/>
        </w:numPr>
        <w:bidi/>
        <w:spacing w:line="360" w:lineRule="auto"/>
        <w:jc w:val="both"/>
        <w:rPr>
          <w:rFonts w:asciiTheme="minorBidi" w:eastAsia="Calibri" w:hAnsiTheme="minorBidi"/>
          <w:sz w:val="28"/>
          <w:szCs w:val="28"/>
          <w:rtl/>
        </w:rPr>
      </w:pPr>
      <w:r w:rsidRPr="006A2835">
        <w:rPr>
          <w:rFonts w:asciiTheme="minorBidi" w:eastAsia="Calibri" w:hAnsiTheme="minorBidi"/>
          <w:b/>
          <w:bCs/>
          <w:sz w:val="28"/>
          <w:szCs w:val="28"/>
          <w:rtl/>
        </w:rPr>
        <w:t>المكافآت والحوافز</w:t>
      </w:r>
      <w:r w:rsidRPr="00162E1C">
        <w:rPr>
          <w:rFonts w:asciiTheme="minorBidi" w:eastAsia="Calibri" w:hAnsiTheme="minorBidi"/>
          <w:sz w:val="28"/>
          <w:szCs w:val="28"/>
          <w:rtl/>
        </w:rPr>
        <w:t xml:space="preserve"> تحفز الموظفين لتقديم أداء أفضل، مما يعزز الولاء الوظيفي والابتكار.</w:t>
      </w:r>
    </w:p>
    <w:p w14:paraId="380E361E" w14:textId="4E4BFC6C" w:rsidR="00650D46" w:rsidRPr="00650D46" w:rsidRDefault="00650D46" w:rsidP="00650D46">
      <w:pPr>
        <w:bidi/>
        <w:spacing w:line="360" w:lineRule="auto"/>
        <w:jc w:val="both"/>
        <w:rPr>
          <w:rFonts w:asciiTheme="minorBidi" w:eastAsia="Calibri" w:hAnsiTheme="minorBidi"/>
          <w:sz w:val="28"/>
          <w:szCs w:val="28"/>
          <w:rtl/>
        </w:rPr>
      </w:pPr>
    </w:p>
    <w:p w14:paraId="2B6ADC4E" w14:textId="15D9EA88" w:rsidR="008925A3" w:rsidRPr="00905533" w:rsidRDefault="0083161B" w:rsidP="008925A3">
      <w:pPr>
        <w:bidi/>
        <w:spacing w:line="360" w:lineRule="auto"/>
        <w:jc w:val="center"/>
        <w:rPr>
          <w:rFonts w:ascii="Times New Roman" w:eastAsia="Calibri" w:hAnsi="Times New Roman" w:cs="Times New Roman"/>
          <w:b/>
          <w:bCs/>
          <w:sz w:val="24"/>
          <w:szCs w:val="24"/>
          <w:rtl/>
        </w:rPr>
      </w:pPr>
      <w:r w:rsidRPr="00B22541">
        <w:rPr>
          <w:rFonts w:asciiTheme="minorBidi" w:eastAsia="Calibri" w:hAnsiTheme="minorBidi" w:hint="cs"/>
          <w:b/>
          <w:bCs/>
          <w:sz w:val="32"/>
          <w:szCs w:val="32"/>
          <w:rtl/>
        </w:rPr>
        <w:t>الإطار النظري للأداء</w:t>
      </w:r>
      <w:r>
        <w:rPr>
          <w:rFonts w:asciiTheme="minorBidi" w:eastAsia="Calibri" w:hAnsiTheme="minorBidi" w:hint="cs"/>
          <w:b/>
          <w:bCs/>
          <w:sz w:val="32"/>
          <w:szCs w:val="32"/>
          <w:rtl/>
        </w:rPr>
        <w:t xml:space="preserve"> وأثر الموارد البشرية</w:t>
      </w:r>
    </w:p>
    <w:p w14:paraId="3D927700" w14:textId="5F9530DA" w:rsidR="008925A3" w:rsidRPr="00905533" w:rsidRDefault="00650D46" w:rsidP="008925A3">
      <w:pPr>
        <w:bidi/>
        <w:spacing w:line="360" w:lineRule="auto"/>
        <w:jc w:val="center"/>
        <w:rPr>
          <w:rFonts w:ascii="Times New Roman" w:eastAsia="Calibri" w:hAnsi="Times New Roman" w:cs="Times New Roman"/>
          <w:b/>
          <w:bCs/>
          <w:sz w:val="24"/>
          <w:szCs w:val="24"/>
          <w:rtl/>
        </w:rPr>
      </w:pPr>
      <w:r>
        <w:rPr>
          <w:rFonts w:ascii="Times New Roman" w:eastAsia="Calibri" w:hAnsi="Times New Roman" w:cs="Times New Roman"/>
          <w:b/>
          <w:bCs/>
          <w:noProof/>
          <w:sz w:val="24"/>
          <w:szCs w:val="24"/>
          <w:rtl/>
          <w:lang w:val="ar-SA"/>
        </w:rPr>
        <w:drawing>
          <wp:anchor distT="0" distB="0" distL="114300" distR="114300" simplePos="0" relativeHeight="251658241" behindDoc="0" locked="0" layoutInCell="1" allowOverlap="1" wp14:anchorId="558E3BEC" wp14:editId="3D0986CE">
            <wp:simplePos x="0" y="0"/>
            <wp:positionH relativeFrom="column">
              <wp:posOffset>127000</wp:posOffset>
            </wp:positionH>
            <wp:positionV relativeFrom="paragraph">
              <wp:posOffset>347980</wp:posOffset>
            </wp:positionV>
            <wp:extent cx="5705475" cy="4258945"/>
            <wp:effectExtent l="0" t="0" r="0" b="0"/>
            <wp:wrapTopAndBottom/>
            <wp:docPr id="1604939888" name="صورة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4939888" name="صورة 1604939888"/>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05475" cy="4258945"/>
                    </a:xfrm>
                    <a:prstGeom prst="rect">
                      <a:avLst/>
                    </a:prstGeom>
                  </pic:spPr>
                </pic:pic>
              </a:graphicData>
            </a:graphic>
            <wp14:sizeRelH relativeFrom="page">
              <wp14:pctWidth>0</wp14:pctWidth>
            </wp14:sizeRelH>
            <wp14:sizeRelV relativeFrom="page">
              <wp14:pctHeight>0</wp14:pctHeight>
            </wp14:sizeRelV>
          </wp:anchor>
        </w:drawing>
      </w:r>
    </w:p>
    <w:p w14:paraId="1DBB24B6" w14:textId="7FC8C134" w:rsidR="008925A3" w:rsidRPr="00905533" w:rsidRDefault="00CD10A6" w:rsidP="00CD10A6">
      <w:pPr>
        <w:bidi/>
        <w:spacing w:line="360" w:lineRule="auto"/>
        <w:jc w:val="center"/>
        <w:rPr>
          <w:rFonts w:ascii="Times New Roman" w:eastAsia="Calibri" w:hAnsi="Times New Roman" w:cs="Times New Roman"/>
          <w:b/>
          <w:bCs/>
          <w:sz w:val="24"/>
          <w:szCs w:val="24"/>
          <w:rtl/>
        </w:rPr>
      </w:pPr>
      <w:r>
        <w:rPr>
          <w:rFonts w:asciiTheme="minorBidi" w:eastAsia="Calibri" w:hAnsiTheme="minorBidi" w:hint="cs"/>
          <w:sz w:val="28"/>
          <w:szCs w:val="28"/>
          <w:rtl/>
        </w:rPr>
        <w:t>الشكل رقم (٢) من صنع الباحث</w:t>
      </w:r>
    </w:p>
    <w:p w14:paraId="48B748A3" w14:textId="77777777" w:rsidR="008925A3" w:rsidRPr="00905533" w:rsidRDefault="008925A3" w:rsidP="008925A3">
      <w:pPr>
        <w:bidi/>
        <w:spacing w:line="360" w:lineRule="auto"/>
        <w:rPr>
          <w:rFonts w:ascii="Times New Roman" w:eastAsia="Calibri" w:hAnsi="Times New Roman" w:cs="Times New Roman"/>
          <w:b/>
          <w:bCs/>
          <w:sz w:val="24"/>
          <w:szCs w:val="24"/>
          <w:rtl/>
        </w:rPr>
      </w:pPr>
    </w:p>
    <w:p w14:paraId="3A6A6457" w14:textId="77777777" w:rsidR="008925A3" w:rsidRPr="00905533" w:rsidRDefault="008925A3" w:rsidP="008610E2">
      <w:pPr>
        <w:keepNext/>
        <w:keepLines/>
        <w:numPr>
          <w:ilvl w:val="1"/>
          <w:numId w:val="1"/>
        </w:numPr>
        <w:bidi/>
        <w:spacing w:before="40" w:after="0" w:line="256" w:lineRule="auto"/>
        <w:outlineLvl w:val="1"/>
        <w:rPr>
          <w:rFonts w:ascii="Arial" w:eastAsia="Times New Roman" w:hAnsi="Arial" w:cs="Arial"/>
          <w:b/>
          <w:bCs/>
          <w:sz w:val="32"/>
          <w:szCs w:val="32"/>
          <w:rtl/>
        </w:rPr>
      </w:pPr>
      <w:bookmarkStart w:id="21" w:name="_Toc167125304"/>
      <w:r w:rsidRPr="00905533">
        <w:rPr>
          <w:rFonts w:ascii="Arial" w:eastAsia="Times New Roman" w:hAnsi="Arial" w:cs="Arial"/>
          <w:b/>
          <w:bCs/>
          <w:sz w:val="32"/>
          <w:szCs w:val="32"/>
          <w:rtl/>
        </w:rPr>
        <w:lastRenderedPageBreak/>
        <w:t>الخاتمة</w:t>
      </w:r>
      <w:bookmarkEnd w:id="21"/>
    </w:p>
    <w:p w14:paraId="1E983041" w14:textId="77777777" w:rsidR="008925A3" w:rsidRPr="00905533" w:rsidRDefault="008925A3" w:rsidP="008925A3">
      <w:pPr>
        <w:bidi/>
        <w:spacing w:line="256" w:lineRule="auto"/>
        <w:rPr>
          <w:rFonts w:ascii="Calibri" w:eastAsia="Calibri" w:hAnsi="Calibri" w:cs="Arial"/>
          <w:rtl/>
        </w:rPr>
      </w:pPr>
    </w:p>
    <w:p w14:paraId="0CBFC0CA" w14:textId="1D4C451B" w:rsidR="00EF4504" w:rsidRPr="001A1F60" w:rsidRDefault="00EF4504" w:rsidP="001A1F60">
      <w:pPr>
        <w:bidi/>
        <w:spacing w:line="360" w:lineRule="auto"/>
        <w:jc w:val="both"/>
        <w:rPr>
          <w:rFonts w:ascii="Calibri" w:eastAsia="Calibri" w:hAnsi="Calibri" w:cs="Arial"/>
          <w:sz w:val="28"/>
          <w:szCs w:val="28"/>
        </w:rPr>
      </w:pPr>
      <w:r w:rsidRPr="001A1F60">
        <w:rPr>
          <w:rFonts w:ascii="Calibri" w:eastAsia="Calibri" w:hAnsi="Calibri" w:cs="Arial"/>
          <w:sz w:val="28"/>
          <w:szCs w:val="28"/>
          <w:rtl/>
        </w:rPr>
        <w:t>من خلال تحليل العلاقة بين المتغير المستقل (</w:t>
      </w:r>
      <w:proofErr w:type="gramStart"/>
      <w:r w:rsidR="008C1BB2" w:rsidRPr="001A1F60">
        <w:rPr>
          <w:rFonts w:ascii="Calibri" w:eastAsia="Calibri" w:hAnsi="Calibri" w:cs="Arial" w:hint="cs"/>
          <w:sz w:val="28"/>
          <w:szCs w:val="28"/>
          <w:rtl/>
        </w:rPr>
        <w:t>اثر</w:t>
      </w:r>
      <w:proofErr w:type="gramEnd"/>
      <w:r w:rsidRPr="001A1F60">
        <w:rPr>
          <w:rFonts w:ascii="Calibri" w:eastAsia="Calibri" w:hAnsi="Calibri" w:cs="Arial"/>
          <w:sz w:val="28"/>
          <w:szCs w:val="28"/>
          <w:rtl/>
        </w:rPr>
        <w:t xml:space="preserve"> الموارد البشرية) والمتغير التابع (</w:t>
      </w:r>
      <w:r w:rsidR="008C1BB2" w:rsidRPr="001A1F60">
        <w:rPr>
          <w:rFonts w:ascii="Calibri" w:eastAsia="Calibri" w:hAnsi="Calibri" w:cs="Arial" w:hint="cs"/>
          <w:sz w:val="28"/>
          <w:szCs w:val="28"/>
          <w:rtl/>
        </w:rPr>
        <w:t>أداء العاملين</w:t>
      </w:r>
      <w:r w:rsidRPr="001A1F60">
        <w:rPr>
          <w:rFonts w:ascii="Calibri" w:eastAsia="Calibri" w:hAnsi="Calibri" w:cs="Arial"/>
          <w:sz w:val="28"/>
          <w:szCs w:val="28"/>
          <w:rtl/>
        </w:rPr>
        <w:t>) في شركة ياسرف، توصلت الدراسة إلى أن ممارسات الموارد البشرية الفعالة تؤثر بشكل إيجابي ومباشر على النتائج التنظيمية للعاملين.</w:t>
      </w:r>
    </w:p>
    <w:p w14:paraId="3353C287" w14:textId="77777777" w:rsidR="00EF4504" w:rsidRPr="001A1F60" w:rsidRDefault="00EF4504" w:rsidP="001A1F60">
      <w:pPr>
        <w:bidi/>
        <w:spacing w:line="360" w:lineRule="auto"/>
        <w:jc w:val="both"/>
        <w:rPr>
          <w:rFonts w:ascii="Calibri" w:eastAsia="Calibri" w:hAnsi="Calibri" w:cs="Arial"/>
          <w:sz w:val="28"/>
          <w:szCs w:val="28"/>
        </w:rPr>
      </w:pPr>
      <w:r w:rsidRPr="001A1F60">
        <w:rPr>
          <w:rFonts w:ascii="Calibri" w:eastAsia="Calibri" w:hAnsi="Calibri" w:cs="Arial"/>
          <w:sz w:val="28"/>
          <w:szCs w:val="28"/>
          <w:rtl/>
        </w:rPr>
        <w:t xml:space="preserve">أظهرت النتائج أن ممارسات مثل التوظيف الفعّال والتدريب المستمر تسهم بشكل كبير في تحسين مهارات العاملين وزيادة مستوى رضاهم الوظيفي، حيث </w:t>
      </w:r>
      <w:proofErr w:type="gramStart"/>
      <w:r w:rsidRPr="001A1F60">
        <w:rPr>
          <w:rFonts w:ascii="Calibri" w:eastAsia="Calibri" w:hAnsi="Calibri" w:cs="Arial"/>
          <w:sz w:val="28"/>
          <w:szCs w:val="28"/>
          <w:rtl/>
        </w:rPr>
        <w:t>أن</w:t>
      </w:r>
      <w:proofErr w:type="gramEnd"/>
      <w:r w:rsidRPr="001A1F60">
        <w:rPr>
          <w:rFonts w:ascii="Calibri" w:eastAsia="Calibri" w:hAnsi="Calibri" w:cs="Arial"/>
          <w:sz w:val="28"/>
          <w:szCs w:val="28"/>
          <w:rtl/>
        </w:rPr>
        <w:t xml:space="preserve"> العاملين الذين يحصلون على فرص تدريب مناسبة يميلون إلى أداء وظائفهم بفعالية أكبر ويصبحون أكثر اندماجًا في بيئة العمل. بالإضافة إلى ذلك، أظهرت نظم التقييم والمكافآت تأثيرًا واضحًا على تعزيز الولاء الوظيفي، حيث يشعر العاملون بالتقدير عندما يتم تقييمهم بإنصاف ويتلقون مكافآت تحفيزية.</w:t>
      </w:r>
    </w:p>
    <w:p w14:paraId="4F7FEE80" w14:textId="77777777" w:rsidR="008925A3" w:rsidRPr="00EF4504" w:rsidRDefault="008925A3" w:rsidP="008925A3">
      <w:pPr>
        <w:bidi/>
        <w:spacing w:line="256" w:lineRule="auto"/>
        <w:rPr>
          <w:rFonts w:ascii="Calibri" w:eastAsia="Calibri" w:hAnsi="Calibri" w:cs="Arial"/>
          <w:rtl/>
        </w:rPr>
      </w:pPr>
    </w:p>
    <w:p w14:paraId="79ED89E0" w14:textId="77777777" w:rsidR="008925A3" w:rsidRPr="00905533" w:rsidRDefault="008925A3" w:rsidP="008925A3">
      <w:pPr>
        <w:bidi/>
        <w:spacing w:line="256" w:lineRule="auto"/>
        <w:rPr>
          <w:rFonts w:ascii="Calibri" w:eastAsia="Calibri" w:hAnsi="Calibri" w:cs="Arial"/>
          <w:rtl/>
        </w:rPr>
      </w:pPr>
    </w:p>
    <w:p w14:paraId="28CF4D5D" w14:textId="769D1C06" w:rsidR="008925A3" w:rsidRDefault="008925A3" w:rsidP="008925A3">
      <w:pPr>
        <w:bidi/>
        <w:spacing w:line="256" w:lineRule="auto"/>
        <w:rPr>
          <w:rFonts w:ascii="Calibri" w:eastAsia="Calibri" w:hAnsi="Calibri" w:cs="Arial"/>
          <w:rtl/>
        </w:rPr>
      </w:pPr>
    </w:p>
    <w:p w14:paraId="04490AAB" w14:textId="012AF899" w:rsidR="00CA2A90" w:rsidRDefault="00CA2A90" w:rsidP="00CA2A90">
      <w:pPr>
        <w:bidi/>
        <w:spacing w:line="256" w:lineRule="auto"/>
        <w:rPr>
          <w:rFonts w:ascii="Calibri" w:eastAsia="Calibri" w:hAnsi="Calibri" w:cs="Arial"/>
          <w:rtl/>
        </w:rPr>
      </w:pPr>
    </w:p>
    <w:p w14:paraId="688FBB14" w14:textId="3FB0D2A8" w:rsidR="00CA2A90" w:rsidRDefault="00CA2A90" w:rsidP="00CA2A90">
      <w:pPr>
        <w:bidi/>
        <w:spacing w:line="256" w:lineRule="auto"/>
        <w:rPr>
          <w:rFonts w:ascii="Calibri" w:eastAsia="Calibri" w:hAnsi="Calibri" w:cs="Arial"/>
          <w:rtl/>
        </w:rPr>
      </w:pPr>
    </w:p>
    <w:p w14:paraId="7D8E4D0C" w14:textId="6CBEED7C" w:rsidR="00CA2A90" w:rsidRDefault="00CA2A90" w:rsidP="00CA2A90">
      <w:pPr>
        <w:bidi/>
        <w:spacing w:line="256" w:lineRule="auto"/>
        <w:rPr>
          <w:rFonts w:ascii="Calibri" w:eastAsia="Calibri" w:hAnsi="Calibri" w:cs="Arial"/>
          <w:rtl/>
        </w:rPr>
      </w:pPr>
    </w:p>
    <w:p w14:paraId="73A98FD3" w14:textId="7AA1BA49" w:rsidR="00CA2A90" w:rsidRDefault="00CA2A90" w:rsidP="00CA2A90">
      <w:pPr>
        <w:bidi/>
        <w:spacing w:line="256" w:lineRule="auto"/>
        <w:rPr>
          <w:rFonts w:ascii="Calibri" w:eastAsia="Calibri" w:hAnsi="Calibri" w:cs="Arial"/>
          <w:rtl/>
        </w:rPr>
      </w:pPr>
    </w:p>
    <w:p w14:paraId="29747B3B" w14:textId="3A8666FA" w:rsidR="00CA2A90" w:rsidRDefault="00CA2A90" w:rsidP="00CA2A90">
      <w:pPr>
        <w:bidi/>
        <w:spacing w:line="256" w:lineRule="auto"/>
        <w:rPr>
          <w:rFonts w:ascii="Calibri" w:eastAsia="Calibri" w:hAnsi="Calibri" w:cs="Arial"/>
          <w:rtl/>
        </w:rPr>
      </w:pPr>
    </w:p>
    <w:p w14:paraId="512965DA" w14:textId="6BD9305D" w:rsidR="00CA2A90" w:rsidRDefault="00CA2A90" w:rsidP="00CA2A90">
      <w:pPr>
        <w:bidi/>
        <w:spacing w:line="256" w:lineRule="auto"/>
        <w:rPr>
          <w:rFonts w:ascii="Calibri" w:eastAsia="Calibri" w:hAnsi="Calibri" w:cs="Arial"/>
          <w:rtl/>
        </w:rPr>
      </w:pPr>
    </w:p>
    <w:p w14:paraId="06215919" w14:textId="40325AC7" w:rsidR="00CA2A90" w:rsidRDefault="00CA2A90" w:rsidP="00CA2A90">
      <w:pPr>
        <w:bidi/>
        <w:spacing w:line="256" w:lineRule="auto"/>
        <w:rPr>
          <w:rFonts w:ascii="Calibri" w:eastAsia="Calibri" w:hAnsi="Calibri" w:cs="Arial"/>
          <w:rtl/>
        </w:rPr>
      </w:pPr>
    </w:p>
    <w:p w14:paraId="66D16180" w14:textId="2C3EBB64" w:rsidR="00CA2A90" w:rsidRDefault="00CA2A90" w:rsidP="00CA2A90">
      <w:pPr>
        <w:bidi/>
        <w:spacing w:line="256" w:lineRule="auto"/>
        <w:rPr>
          <w:rFonts w:ascii="Calibri" w:eastAsia="Calibri" w:hAnsi="Calibri" w:cs="Arial"/>
          <w:rtl/>
        </w:rPr>
      </w:pPr>
    </w:p>
    <w:p w14:paraId="7DA7B20F" w14:textId="19EDA99C" w:rsidR="00CA2A90" w:rsidRDefault="00CA2A90" w:rsidP="00CA2A90">
      <w:pPr>
        <w:bidi/>
        <w:spacing w:line="256" w:lineRule="auto"/>
        <w:rPr>
          <w:rFonts w:ascii="Calibri" w:eastAsia="Calibri" w:hAnsi="Calibri" w:cs="Arial"/>
          <w:rtl/>
        </w:rPr>
      </w:pPr>
    </w:p>
    <w:p w14:paraId="4D9076C0" w14:textId="737BAEAF" w:rsidR="00CA2A90" w:rsidRDefault="00CA2A90" w:rsidP="00CA2A90">
      <w:pPr>
        <w:bidi/>
        <w:spacing w:line="256" w:lineRule="auto"/>
        <w:rPr>
          <w:rFonts w:ascii="Calibri" w:eastAsia="Calibri" w:hAnsi="Calibri" w:cs="Arial"/>
          <w:rtl/>
        </w:rPr>
      </w:pPr>
    </w:p>
    <w:p w14:paraId="6AE96B94" w14:textId="76ACA0E4" w:rsidR="00205CEF" w:rsidRDefault="00205CEF" w:rsidP="00205CEF">
      <w:pPr>
        <w:bidi/>
        <w:spacing w:line="256" w:lineRule="auto"/>
        <w:rPr>
          <w:rFonts w:ascii="Calibri" w:eastAsia="Calibri" w:hAnsi="Calibri" w:cs="Arial"/>
          <w:rtl/>
        </w:rPr>
      </w:pPr>
    </w:p>
    <w:p w14:paraId="57A53E97" w14:textId="795F191E" w:rsidR="00205CEF" w:rsidRDefault="00205CEF" w:rsidP="00205CEF">
      <w:pPr>
        <w:bidi/>
        <w:spacing w:line="256" w:lineRule="auto"/>
        <w:rPr>
          <w:rFonts w:ascii="Calibri" w:eastAsia="Calibri" w:hAnsi="Calibri" w:cs="Arial"/>
          <w:rtl/>
        </w:rPr>
      </w:pPr>
    </w:p>
    <w:p w14:paraId="5053942D" w14:textId="31685AFD" w:rsidR="00205CEF" w:rsidRDefault="00205CEF" w:rsidP="00205CEF">
      <w:pPr>
        <w:bidi/>
        <w:spacing w:line="256" w:lineRule="auto"/>
        <w:rPr>
          <w:rFonts w:ascii="Calibri" w:eastAsia="Calibri" w:hAnsi="Calibri" w:cs="Arial"/>
          <w:rtl/>
        </w:rPr>
      </w:pPr>
    </w:p>
    <w:p w14:paraId="0B77712F" w14:textId="003DC051" w:rsidR="00205CEF" w:rsidRDefault="00205CEF" w:rsidP="00205CEF">
      <w:pPr>
        <w:bidi/>
        <w:spacing w:line="256" w:lineRule="auto"/>
        <w:rPr>
          <w:rFonts w:ascii="Calibri" w:eastAsia="Calibri" w:hAnsi="Calibri" w:cs="Arial"/>
          <w:rtl/>
        </w:rPr>
      </w:pPr>
    </w:p>
    <w:p w14:paraId="5C07854B" w14:textId="27916BFC" w:rsidR="00205CEF" w:rsidRDefault="00205CEF" w:rsidP="00205CEF">
      <w:pPr>
        <w:bidi/>
        <w:spacing w:line="256" w:lineRule="auto"/>
        <w:rPr>
          <w:rFonts w:ascii="Calibri" w:eastAsia="Calibri" w:hAnsi="Calibri" w:cs="Arial"/>
          <w:rtl/>
        </w:rPr>
      </w:pPr>
    </w:p>
    <w:p w14:paraId="67C72994" w14:textId="77777777" w:rsidR="00205CEF" w:rsidRDefault="00205CEF" w:rsidP="00205CEF">
      <w:pPr>
        <w:bidi/>
        <w:spacing w:line="256" w:lineRule="auto"/>
        <w:rPr>
          <w:rFonts w:ascii="Calibri" w:eastAsia="Calibri" w:hAnsi="Calibri" w:cs="Arial"/>
          <w:rtl/>
        </w:rPr>
      </w:pPr>
    </w:p>
    <w:p w14:paraId="07AA94EB" w14:textId="1023B0DC" w:rsidR="00CA2A90" w:rsidRDefault="00CA2A90" w:rsidP="00CA2A90">
      <w:pPr>
        <w:bidi/>
        <w:spacing w:line="256" w:lineRule="auto"/>
        <w:rPr>
          <w:rFonts w:ascii="Calibri" w:eastAsia="Calibri" w:hAnsi="Calibri" w:cs="Arial"/>
          <w:rtl/>
        </w:rPr>
      </w:pPr>
    </w:p>
    <w:p w14:paraId="4444922E" w14:textId="15A8D9A3" w:rsidR="00CA2A90" w:rsidRDefault="00CA2A90" w:rsidP="00CA2A90">
      <w:pPr>
        <w:bidi/>
        <w:spacing w:line="256" w:lineRule="auto"/>
        <w:rPr>
          <w:rFonts w:ascii="Calibri" w:eastAsia="Calibri" w:hAnsi="Calibri" w:cs="Arial"/>
          <w:rtl/>
        </w:rPr>
      </w:pPr>
    </w:p>
    <w:p w14:paraId="5B915FDD" w14:textId="77777777" w:rsidR="002B0167" w:rsidRDefault="002B0167" w:rsidP="002B0167">
      <w:pPr>
        <w:bidi/>
        <w:spacing w:line="256" w:lineRule="auto"/>
        <w:rPr>
          <w:rFonts w:ascii="Calibri" w:eastAsia="Calibri" w:hAnsi="Calibri" w:cs="Arial"/>
          <w:rtl/>
        </w:rPr>
      </w:pPr>
    </w:p>
    <w:p w14:paraId="671A8973" w14:textId="77777777" w:rsidR="002B0167" w:rsidRDefault="002B0167" w:rsidP="002B0167">
      <w:pPr>
        <w:bidi/>
        <w:spacing w:line="256" w:lineRule="auto"/>
        <w:rPr>
          <w:rFonts w:ascii="Calibri" w:eastAsia="Calibri" w:hAnsi="Calibri" w:cs="Arial"/>
          <w:rtl/>
        </w:rPr>
      </w:pPr>
    </w:p>
    <w:p w14:paraId="31C287B0" w14:textId="77777777" w:rsidR="002B0167" w:rsidRDefault="002B0167" w:rsidP="002B0167">
      <w:pPr>
        <w:bidi/>
        <w:spacing w:line="256" w:lineRule="auto"/>
        <w:rPr>
          <w:rFonts w:ascii="Calibri" w:eastAsia="Calibri" w:hAnsi="Calibri" w:cs="Arial"/>
          <w:rtl/>
        </w:rPr>
      </w:pPr>
    </w:p>
    <w:p w14:paraId="310E3F36" w14:textId="77777777" w:rsidR="002B0167" w:rsidRDefault="002B0167" w:rsidP="002B0167">
      <w:pPr>
        <w:bidi/>
        <w:spacing w:line="256" w:lineRule="auto"/>
        <w:rPr>
          <w:rFonts w:ascii="Calibri" w:eastAsia="Calibri" w:hAnsi="Calibri" w:cs="Arial"/>
          <w:rtl/>
        </w:rPr>
      </w:pPr>
    </w:p>
    <w:p w14:paraId="13444B71" w14:textId="77777777" w:rsidR="002B0167" w:rsidRDefault="002B0167" w:rsidP="002B0167">
      <w:pPr>
        <w:bidi/>
        <w:spacing w:line="256" w:lineRule="auto"/>
        <w:rPr>
          <w:rFonts w:ascii="Calibri" w:eastAsia="Calibri" w:hAnsi="Calibri" w:cs="Arial"/>
          <w:rtl/>
        </w:rPr>
      </w:pPr>
    </w:p>
    <w:p w14:paraId="5F4D22EA" w14:textId="77777777" w:rsidR="002B0167" w:rsidRDefault="002B0167" w:rsidP="002B0167">
      <w:pPr>
        <w:bidi/>
        <w:spacing w:line="256" w:lineRule="auto"/>
        <w:rPr>
          <w:rFonts w:ascii="Calibri" w:eastAsia="Calibri" w:hAnsi="Calibri" w:cs="Arial"/>
          <w:rtl/>
        </w:rPr>
      </w:pPr>
    </w:p>
    <w:p w14:paraId="405C1811" w14:textId="77777777" w:rsidR="002B0167" w:rsidRDefault="002B0167" w:rsidP="002B0167">
      <w:pPr>
        <w:bidi/>
        <w:spacing w:line="256" w:lineRule="auto"/>
        <w:rPr>
          <w:rFonts w:ascii="Calibri" w:eastAsia="Calibri" w:hAnsi="Calibri" w:cs="Arial"/>
          <w:rtl/>
        </w:rPr>
      </w:pPr>
    </w:p>
    <w:p w14:paraId="275A4AEB" w14:textId="77777777" w:rsidR="002B0167" w:rsidRDefault="002B0167" w:rsidP="002B0167">
      <w:pPr>
        <w:bidi/>
        <w:spacing w:line="256" w:lineRule="auto"/>
        <w:rPr>
          <w:rFonts w:ascii="Calibri" w:eastAsia="Calibri" w:hAnsi="Calibri" w:cs="Arial"/>
          <w:rtl/>
        </w:rPr>
      </w:pPr>
    </w:p>
    <w:p w14:paraId="09B1FD69" w14:textId="77777777" w:rsidR="00CA2A90" w:rsidRDefault="00CA2A90" w:rsidP="00CA2A90">
      <w:pPr>
        <w:bidi/>
        <w:spacing w:line="256" w:lineRule="auto"/>
        <w:rPr>
          <w:rFonts w:ascii="Calibri" w:eastAsia="Calibri" w:hAnsi="Calibri" w:cs="Arial"/>
          <w:rtl/>
        </w:rPr>
      </w:pPr>
    </w:p>
    <w:p w14:paraId="4C049C12" w14:textId="2B9A7A43" w:rsidR="00CA2A90" w:rsidRDefault="00CA2A90" w:rsidP="00CA2A90">
      <w:pPr>
        <w:bidi/>
        <w:spacing w:line="256" w:lineRule="auto"/>
        <w:rPr>
          <w:rFonts w:ascii="Calibri" w:eastAsia="Calibri" w:hAnsi="Calibri" w:cs="Arial"/>
          <w:rtl/>
        </w:rPr>
      </w:pPr>
    </w:p>
    <w:p w14:paraId="60512B9D" w14:textId="20B30DC3" w:rsidR="00CA2A90" w:rsidRPr="00CA2A90" w:rsidRDefault="00CA2A90" w:rsidP="008610E2">
      <w:pPr>
        <w:pStyle w:val="1"/>
        <w:numPr>
          <w:ilvl w:val="0"/>
          <w:numId w:val="1"/>
        </w:numPr>
        <w:bidi/>
        <w:jc w:val="center"/>
        <w:rPr>
          <w:rFonts w:ascii="Arial" w:eastAsia="Calibri" w:hAnsi="Arial" w:cs="Arial"/>
          <w:b/>
          <w:bCs/>
          <w:color w:val="auto"/>
          <w:sz w:val="40"/>
          <w:szCs w:val="40"/>
          <w:rtl/>
        </w:rPr>
      </w:pPr>
      <w:bookmarkStart w:id="22" w:name="_Toc167125305"/>
      <w:r w:rsidRPr="00CA2A90">
        <w:rPr>
          <w:rFonts w:ascii="Arial" w:eastAsia="Calibri" w:hAnsi="Arial" w:cs="Arial"/>
          <w:b/>
          <w:bCs/>
          <w:color w:val="auto"/>
          <w:sz w:val="40"/>
          <w:szCs w:val="40"/>
          <w:rtl/>
        </w:rPr>
        <w:t>الفصل الثالث: منهجية الدراسة</w:t>
      </w:r>
      <w:bookmarkEnd w:id="22"/>
    </w:p>
    <w:p w14:paraId="75976D39" w14:textId="2281DDE7" w:rsidR="00CA2A90" w:rsidRDefault="00CA2A90" w:rsidP="00CA2A90">
      <w:pPr>
        <w:bidi/>
        <w:spacing w:line="256" w:lineRule="auto"/>
        <w:rPr>
          <w:rFonts w:ascii="Calibri" w:eastAsia="Calibri" w:hAnsi="Calibri" w:cs="Arial"/>
          <w:rtl/>
        </w:rPr>
      </w:pPr>
    </w:p>
    <w:p w14:paraId="6B2AA6AE" w14:textId="50C94891" w:rsidR="00CA2A90" w:rsidRDefault="00CA2A90" w:rsidP="00CA2A90">
      <w:pPr>
        <w:bidi/>
        <w:spacing w:line="256" w:lineRule="auto"/>
        <w:rPr>
          <w:rFonts w:ascii="Calibri" w:eastAsia="Calibri" w:hAnsi="Calibri" w:cs="Arial"/>
          <w:rtl/>
        </w:rPr>
      </w:pPr>
    </w:p>
    <w:p w14:paraId="54F1CA73" w14:textId="506B4FE4" w:rsidR="00CA2A90" w:rsidRDefault="00CA2A90" w:rsidP="00CA2A90">
      <w:pPr>
        <w:bidi/>
        <w:spacing w:line="256" w:lineRule="auto"/>
        <w:rPr>
          <w:rFonts w:ascii="Calibri" w:eastAsia="Calibri" w:hAnsi="Calibri" w:cs="Arial"/>
          <w:rtl/>
        </w:rPr>
      </w:pPr>
    </w:p>
    <w:p w14:paraId="3FE4CD19" w14:textId="5A5503EE" w:rsidR="00CA2A90" w:rsidRDefault="00CA2A90" w:rsidP="00CA2A90">
      <w:pPr>
        <w:bidi/>
        <w:spacing w:line="256" w:lineRule="auto"/>
        <w:rPr>
          <w:rFonts w:ascii="Calibri" w:eastAsia="Calibri" w:hAnsi="Calibri" w:cs="Arial"/>
          <w:rtl/>
        </w:rPr>
      </w:pPr>
    </w:p>
    <w:p w14:paraId="0A84A9FD" w14:textId="46FCD3D9" w:rsidR="00CA2A90" w:rsidRDefault="00CA2A90" w:rsidP="00CA2A90">
      <w:pPr>
        <w:bidi/>
        <w:spacing w:line="256" w:lineRule="auto"/>
        <w:rPr>
          <w:rFonts w:ascii="Calibri" w:eastAsia="Calibri" w:hAnsi="Calibri" w:cs="Arial"/>
          <w:rtl/>
        </w:rPr>
      </w:pPr>
    </w:p>
    <w:p w14:paraId="6C57F7E2" w14:textId="1643D265" w:rsidR="00CA2A90" w:rsidRDefault="00CA2A90" w:rsidP="00CA2A90">
      <w:pPr>
        <w:bidi/>
        <w:spacing w:line="256" w:lineRule="auto"/>
        <w:rPr>
          <w:rFonts w:ascii="Calibri" w:eastAsia="Calibri" w:hAnsi="Calibri" w:cs="Arial"/>
          <w:rtl/>
        </w:rPr>
      </w:pPr>
    </w:p>
    <w:p w14:paraId="42EB2C02" w14:textId="6670F47A" w:rsidR="00CA2A90" w:rsidRDefault="00CA2A90" w:rsidP="00CA2A90">
      <w:pPr>
        <w:bidi/>
        <w:spacing w:line="256" w:lineRule="auto"/>
        <w:rPr>
          <w:rFonts w:ascii="Calibri" w:eastAsia="Calibri" w:hAnsi="Calibri" w:cs="Arial"/>
          <w:rtl/>
        </w:rPr>
      </w:pPr>
    </w:p>
    <w:p w14:paraId="165FCB1C" w14:textId="5E9308C7" w:rsidR="00CA2A90" w:rsidRDefault="00CA2A90" w:rsidP="00CA2A90">
      <w:pPr>
        <w:bidi/>
        <w:spacing w:line="256" w:lineRule="auto"/>
        <w:rPr>
          <w:rFonts w:ascii="Calibri" w:eastAsia="Calibri" w:hAnsi="Calibri" w:cs="Arial"/>
          <w:rtl/>
        </w:rPr>
      </w:pPr>
    </w:p>
    <w:p w14:paraId="49C4975B" w14:textId="15EF4877" w:rsidR="00205CEF" w:rsidRDefault="00205CEF" w:rsidP="00205CEF">
      <w:pPr>
        <w:bidi/>
        <w:spacing w:line="256" w:lineRule="auto"/>
        <w:rPr>
          <w:rFonts w:ascii="Calibri" w:eastAsia="Calibri" w:hAnsi="Calibri" w:cs="Arial"/>
          <w:rtl/>
        </w:rPr>
      </w:pPr>
    </w:p>
    <w:p w14:paraId="17BBBEDF" w14:textId="189628FC" w:rsidR="00205CEF" w:rsidRDefault="00205CEF" w:rsidP="00205CEF">
      <w:pPr>
        <w:bidi/>
        <w:spacing w:line="256" w:lineRule="auto"/>
        <w:rPr>
          <w:rFonts w:ascii="Calibri" w:eastAsia="Calibri" w:hAnsi="Calibri" w:cs="Arial"/>
          <w:rtl/>
        </w:rPr>
      </w:pPr>
    </w:p>
    <w:p w14:paraId="53AF1952" w14:textId="7F6B4D74" w:rsidR="00205CEF" w:rsidRDefault="00205CEF" w:rsidP="00205CEF">
      <w:pPr>
        <w:bidi/>
        <w:spacing w:line="256" w:lineRule="auto"/>
        <w:rPr>
          <w:rFonts w:ascii="Calibri" w:eastAsia="Calibri" w:hAnsi="Calibri" w:cs="Arial"/>
          <w:rtl/>
        </w:rPr>
      </w:pPr>
    </w:p>
    <w:p w14:paraId="52876635" w14:textId="2F68DDE4" w:rsidR="00205CEF" w:rsidRDefault="00205CEF" w:rsidP="00205CEF">
      <w:pPr>
        <w:bidi/>
        <w:spacing w:line="256" w:lineRule="auto"/>
        <w:rPr>
          <w:rFonts w:ascii="Calibri" w:eastAsia="Calibri" w:hAnsi="Calibri" w:cs="Arial"/>
          <w:rtl/>
        </w:rPr>
      </w:pPr>
    </w:p>
    <w:p w14:paraId="6515371D" w14:textId="79F031B8" w:rsidR="00205CEF" w:rsidRDefault="00205CEF" w:rsidP="00205CEF">
      <w:pPr>
        <w:bidi/>
        <w:spacing w:line="256" w:lineRule="auto"/>
        <w:rPr>
          <w:rFonts w:ascii="Calibri" w:eastAsia="Calibri" w:hAnsi="Calibri" w:cs="Arial"/>
          <w:rtl/>
        </w:rPr>
      </w:pPr>
    </w:p>
    <w:p w14:paraId="40739F74" w14:textId="2EB90B15" w:rsidR="00205CEF" w:rsidRDefault="00205CEF" w:rsidP="00205CEF">
      <w:pPr>
        <w:bidi/>
        <w:spacing w:line="256" w:lineRule="auto"/>
        <w:rPr>
          <w:rFonts w:ascii="Calibri" w:eastAsia="Calibri" w:hAnsi="Calibri" w:cs="Arial"/>
          <w:rtl/>
        </w:rPr>
      </w:pPr>
    </w:p>
    <w:p w14:paraId="0BEAF003" w14:textId="77777777" w:rsidR="00205CEF" w:rsidRPr="00905533" w:rsidRDefault="00205CEF" w:rsidP="00205CEF">
      <w:pPr>
        <w:bidi/>
        <w:spacing w:line="256" w:lineRule="auto"/>
        <w:rPr>
          <w:rFonts w:ascii="Calibri" w:eastAsia="Calibri" w:hAnsi="Calibri" w:cs="Arial"/>
          <w:rtl/>
        </w:rPr>
      </w:pPr>
    </w:p>
    <w:p w14:paraId="65E4D38D" w14:textId="67A429A5" w:rsidR="00705A86" w:rsidRDefault="00CA2A90" w:rsidP="008610E2">
      <w:pPr>
        <w:pStyle w:val="2"/>
        <w:numPr>
          <w:ilvl w:val="1"/>
          <w:numId w:val="1"/>
        </w:numPr>
        <w:bidi/>
        <w:rPr>
          <w:rFonts w:ascii="Arial" w:eastAsia="Times New Roman" w:hAnsi="Arial" w:cs="Arial"/>
          <w:b/>
          <w:bCs/>
          <w:color w:val="auto"/>
          <w:sz w:val="32"/>
          <w:szCs w:val="32"/>
          <w:rtl/>
        </w:rPr>
      </w:pPr>
      <w:bookmarkStart w:id="23" w:name="_Toc167125306"/>
      <w:r w:rsidRPr="00CA2A90">
        <w:rPr>
          <w:rFonts w:ascii="Arial" w:eastAsia="Times New Roman" w:hAnsi="Arial" w:cs="Arial"/>
          <w:b/>
          <w:bCs/>
          <w:color w:val="auto"/>
          <w:sz w:val="32"/>
          <w:szCs w:val="32"/>
          <w:rtl/>
        </w:rPr>
        <w:lastRenderedPageBreak/>
        <w:t>المقدمة</w:t>
      </w:r>
      <w:bookmarkEnd w:id="23"/>
    </w:p>
    <w:p w14:paraId="38027D57" w14:textId="77777777" w:rsidR="00705A86" w:rsidRPr="00705A86" w:rsidRDefault="00705A86" w:rsidP="00705A86">
      <w:pPr>
        <w:bidi/>
        <w:rPr>
          <w:rtl/>
        </w:rPr>
      </w:pPr>
    </w:p>
    <w:p w14:paraId="0234BE9B" w14:textId="77777777" w:rsidR="00705A86" w:rsidRPr="00705A86" w:rsidRDefault="00705A86" w:rsidP="00705A86">
      <w:pPr>
        <w:bidi/>
        <w:spacing w:line="360" w:lineRule="auto"/>
        <w:jc w:val="both"/>
        <w:rPr>
          <w:rFonts w:asciiTheme="minorBidi" w:hAnsiTheme="minorBidi"/>
          <w:sz w:val="28"/>
          <w:szCs w:val="28"/>
          <w:rtl/>
        </w:rPr>
      </w:pPr>
      <w:r w:rsidRPr="00705A86">
        <w:rPr>
          <w:rFonts w:asciiTheme="minorBidi" w:hAnsiTheme="minorBidi"/>
          <w:sz w:val="28"/>
          <w:szCs w:val="28"/>
          <w:rtl/>
        </w:rPr>
        <w:t xml:space="preserve">هدف هذه الدراسة إلى استكشاف العلاقة بين </w:t>
      </w:r>
      <w:r w:rsidRPr="00705A86">
        <w:rPr>
          <w:rFonts w:asciiTheme="minorBidi" w:hAnsiTheme="minorBidi" w:hint="cs"/>
          <w:sz w:val="28"/>
          <w:szCs w:val="28"/>
          <w:rtl/>
        </w:rPr>
        <w:t>أثر</w:t>
      </w:r>
      <w:r w:rsidRPr="00705A86">
        <w:rPr>
          <w:rFonts w:asciiTheme="minorBidi" w:hAnsiTheme="minorBidi"/>
          <w:sz w:val="28"/>
          <w:szCs w:val="28"/>
          <w:rtl/>
        </w:rPr>
        <w:t xml:space="preserve"> إدارة الموارد البشرية وأداء الموظفين في شركة ياسرف. لتقديم تحليل دقيق وموثوق، اعتمد البحث على منهجية كمية باستخدام تصميم وصفي تحليلي، مما يسمح بفهم أعمق لتأثير ممارسات الموارد البشرية المختلفة مثل سياسات التوظيف، برامج التدريب، نظم التقييم والمكافآت، وبيئة العمل على الإنتاجية والرضا الوظيفي. تم جمع البيانات من خلال استبيان مُحكم، وُزّع على عينة عشوائية من موظفي </w:t>
      </w:r>
      <w:r w:rsidRPr="00705A86">
        <w:rPr>
          <w:rFonts w:asciiTheme="minorBidi" w:hAnsiTheme="minorBidi" w:hint="cs"/>
          <w:sz w:val="28"/>
          <w:szCs w:val="28"/>
          <w:rtl/>
        </w:rPr>
        <w:t>شركة ياسرف</w:t>
      </w:r>
      <w:r w:rsidRPr="00705A86">
        <w:rPr>
          <w:rFonts w:asciiTheme="minorBidi" w:hAnsiTheme="minorBidi"/>
          <w:sz w:val="28"/>
          <w:szCs w:val="28"/>
          <w:rtl/>
        </w:rPr>
        <w:t>، مما يضمن تمثيلاً شاملاً لمختلف الأقسام الوظيفية. تم تصميم أدوات البحث بعناية لتقديم نتائج يمكن الاعتماد عليها في توجيه القرارات الإدارية وتحسين الأداء المؤسسي</w:t>
      </w:r>
      <w:r w:rsidRPr="00705A86">
        <w:rPr>
          <w:rFonts w:asciiTheme="minorBidi" w:hAnsiTheme="minorBidi"/>
          <w:sz w:val="28"/>
          <w:szCs w:val="28"/>
        </w:rPr>
        <w:t>.</w:t>
      </w:r>
    </w:p>
    <w:p w14:paraId="4CE49CCD" w14:textId="4F77B17E" w:rsidR="00CA2A90" w:rsidRDefault="00CA2A90" w:rsidP="00CA2A90">
      <w:pPr>
        <w:bidi/>
        <w:rPr>
          <w:rFonts w:ascii="Arial" w:hAnsi="Arial" w:cs="Arial"/>
          <w:rtl/>
        </w:rPr>
      </w:pPr>
    </w:p>
    <w:p w14:paraId="6D1F9AD6" w14:textId="7083F81A" w:rsidR="00CA2A90" w:rsidRDefault="00CA2A90" w:rsidP="00CA2A90">
      <w:pPr>
        <w:bidi/>
        <w:rPr>
          <w:rFonts w:ascii="Arial" w:hAnsi="Arial" w:cs="Arial"/>
          <w:rtl/>
        </w:rPr>
      </w:pPr>
    </w:p>
    <w:p w14:paraId="11D20119" w14:textId="4080D51A" w:rsidR="00CA2A90" w:rsidRDefault="00CA2A90" w:rsidP="00CA2A90">
      <w:pPr>
        <w:bidi/>
        <w:rPr>
          <w:rFonts w:ascii="Arial" w:hAnsi="Arial" w:cs="Arial"/>
          <w:rtl/>
        </w:rPr>
      </w:pPr>
    </w:p>
    <w:p w14:paraId="7B4FCB40" w14:textId="77777777" w:rsidR="00CA2A90" w:rsidRPr="00CA2A90" w:rsidRDefault="00CA2A90" w:rsidP="00CA2A90">
      <w:pPr>
        <w:bidi/>
        <w:rPr>
          <w:rFonts w:ascii="Arial" w:hAnsi="Arial" w:cs="Arial"/>
        </w:rPr>
      </w:pPr>
    </w:p>
    <w:p w14:paraId="502EF715" w14:textId="7960480D" w:rsidR="00CA2A90" w:rsidRDefault="00CA2A90" w:rsidP="008610E2">
      <w:pPr>
        <w:pStyle w:val="2"/>
        <w:numPr>
          <w:ilvl w:val="1"/>
          <w:numId w:val="1"/>
        </w:numPr>
        <w:bidi/>
        <w:rPr>
          <w:rFonts w:ascii="Arial" w:eastAsia="Times New Roman" w:hAnsi="Arial" w:cs="Arial"/>
          <w:b/>
          <w:bCs/>
          <w:color w:val="auto"/>
          <w:sz w:val="32"/>
          <w:szCs w:val="32"/>
          <w:rtl/>
        </w:rPr>
      </w:pPr>
      <w:bookmarkStart w:id="24" w:name="_Toc167125307"/>
      <w:r w:rsidRPr="00CA2A90">
        <w:rPr>
          <w:rFonts w:ascii="Arial" w:eastAsia="Times New Roman" w:hAnsi="Arial" w:cs="Arial"/>
          <w:b/>
          <w:bCs/>
          <w:color w:val="auto"/>
          <w:sz w:val="32"/>
          <w:szCs w:val="32"/>
          <w:rtl/>
        </w:rPr>
        <w:t>التعريفات الإجرائية لمتغيرات البحث</w:t>
      </w:r>
      <w:bookmarkEnd w:id="24"/>
    </w:p>
    <w:p w14:paraId="72166C89" w14:textId="77777777" w:rsidR="00334622" w:rsidRPr="00334622" w:rsidRDefault="00334622" w:rsidP="00334622">
      <w:pPr>
        <w:bidi/>
        <w:rPr>
          <w:rtl/>
        </w:rPr>
      </w:pPr>
    </w:p>
    <w:p w14:paraId="0B8827F9" w14:textId="77777777" w:rsidR="00334622" w:rsidRDefault="00334622" w:rsidP="008610E2">
      <w:pPr>
        <w:pStyle w:val="a3"/>
        <w:numPr>
          <w:ilvl w:val="0"/>
          <w:numId w:val="14"/>
        </w:numPr>
        <w:bidi/>
        <w:spacing w:after="80" w:line="360" w:lineRule="auto"/>
        <w:jc w:val="both"/>
        <w:rPr>
          <w:rFonts w:asciiTheme="minorBidi" w:hAnsiTheme="minorBidi"/>
          <w:sz w:val="28"/>
          <w:szCs w:val="28"/>
        </w:rPr>
      </w:pPr>
      <w:r w:rsidRPr="000921F5">
        <w:rPr>
          <w:rFonts w:asciiTheme="minorBidi" w:hAnsiTheme="minorBidi"/>
          <w:b/>
          <w:bCs/>
          <w:sz w:val="28"/>
          <w:szCs w:val="28"/>
          <w:rtl/>
        </w:rPr>
        <w:t xml:space="preserve">أثر الموارد </w:t>
      </w:r>
      <w:r w:rsidRPr="000921F5">
        <w:rPr>
          <w:rFonts w:asciiTheme="minorBidi" w:hAnsiTheme="minorBidi" w:hint="cs"/>
          <w:b/>
          <w:bCs/>
          <w:sz w:val="28"/>
          <w:szCs w:val="28"/>
          <w:rtl/>
        </w:rPr>
        <w:t>البشرية</w:t>
      </w:r>
      <w:r>
        <w:rPr>
          <w:rFonts w:asciiTheme="minorBidi" w:hAnsiTheme="minorBidi" w:hint="cs"/>
          <w:b/>
          <w:bCs/>
          <w:sz w:val="28"/>
          <w:szCs w:val="28"/>
          <w:rtl/>
        </w:rPr>
        <w:t xml:space="preserve"> </w:t>
      </w:r>
      <w:r>
        <w:rPr>
          <w:rFonts w:asciiTheme="minorBidi" w:hAnsiTheme="minorBidi"/>
          <w:b/>
          <w:bCs/>
          <w:sz w:val="28"/>
          <w:szCs w:val="28"/>
          <w:rtl/>
        </w:rPr>
        <w:t>(</w:t>
      </w:r>
      <w:r>
        <w:rPr>
          <w:rFonts w:asciiTheme="minorBidi" w:hAnsiTheme="minorBidi" w:hint="cs"/>
          <w:b/>
          <w:bCs/>
          <w:sz w:val="28"/>
          <w:szCs w:val="28"/>
          <w:rtl/>
        </w:rPr>
        <w:t>المتغير المستقل)</w:t>
      </w:r>
      <w:r w:rsidRPr="000921F5">
        <w:rPr>
          <w:rFonts w:asciiTheme="minorBidi" w:hAnsiTheme="minorBidi"/>
          <w:sz w:val="28"/>
          <w:szCs w:val="28"/>
          <w:rtl/>
        </w:rPr>
        <w:t xml:space="preserve"> يُعرَّف إجرائيًا في هذه الدراسة بأنه تأثير استراتيجيات وممارسات إدارة الموارد البشرية، مثل سياسات التوظيف، برامج التدريب، نظم التقييم والمكافآت، وبيئة العمل، على أداء الموظفين ومستوى رضاهم الوظيفي. يُقاس هذا الأثر من خلال الاستبيان المصمم لتقييم مدى تحسين هذه الممارسات لكفاءة وإنتاجية العاملين في شركة ياسرف، وكذلك مدى تعزيزها لرضاهم وولائهم تجاه الشركة</w:t>
      </w:r>
      <w:r w:rsidRPr="000921F5">
        <w:rPr>
          <w:rFonts w:asciiTheme="minorBidi" w:hAnsiTheme="minorBidi"/>
          <w:sz w:val="28"/>
          <w:szCs w:val="28"/>
        </w:rPr>
        <w:t>.</w:t>
      </w:r>
    </w:p>
    <w:p w14:paraId="0172402C" w14:textId="77777777" w:rsidR="00334622" w:rsidRDefault="00334622" w:rsidP="00334622">
      <w:pPr>
        <w:pStyle w:val="a3"/>
        <w:bidi/>
        <w:spacing w:line="360" w:lineRule="auto"/>
        <w:jc w:val="both"/>
        <w:rPr>
          <w:rFonts w:asciiTheme="minorBidi" w:hAnsiTheme="minorBidi"/>
          <w:sz w:val="28"/>
          <w:szCs w:val="28"/>
        </w:rPr>
      </w:pPr>
    </w:p>
    <w:p w14:paraId="17147AC1" w14:textId="77777777" w:rsidR="00334622" w:rsidRDefault="00334622" w:rsidP="008610E2">
      <w:pPr>
        <w:pStyle w:val="a3"/>
        <w:numPr>
          <w:ilvl w:val="0"/>
          <w:numId w:val="14"/>
        </w:numPr>
        <w:bidi/>
        <w:spacing w:after="80" w:line="360" w:lineRule="auto"/>
        <w:jc w:val="both"/>
        <w:rPr>
          <w:rFonts w:asciiTheme="minorBidi" w:hAnsiTheme="minorBidi"/>
          <w:sz w:val="28"/>
          <w:szCs w:val="28"/>
        </w:rPr>
      </w:pPr>
      <w:r w:rsidRPr="00413CAF">
        <w:rPr>
          <w:rFonts w:asciiTheme="minorBidi" w:hAnsiTheme="minorBidi"/>
          <w:b/>
          <w:bCs/>
          <w:sz w:val="28"/>
          <w:szCs w:val="28"/>
          <w:rtl/>
        </w:rPr>
        <w:t xml:space="preserve">أداء </w:t>
      </w:r>
      <w:r w:rsidRPr="00413CAF">
        <w:rPr>
          <w:rFonts w:asciiTheme="minorBidi" w:hAnsiTheme="minorBidi" w:hint="cs"/>
          <w:b/>
          <w:bCs/>
          <w:sz w:val="28"/>
          <w:szCs w:val="28"/>
          <w:rtl/>
        </w:rPr>
        <w:t xml:space="preserve">الموظفين </w:t>
      </w:r>
      <w:r w:rsidRPr="00413CAF">
        <w:rPr>
          <w:rFonts w:asciiTheme="minorBidi" w:hAnsiTheme="minorBidi"/>
          <w:b/>
          <w:bCs/>
          <w:sz w:val="28"/>
          <w:szCs w:val="28"/>
          <w:rtl/>
        </w:rPr>
        <w:t>(</w:t>
      </w:r>
      <w:r w:rsidRPr="00413CAF">
        <w:rPr>
          <w:rFonts w:asciiTheme="minorBidi" w:hAnsiTheme="minorBidi" w:hint="cs"/>
          <w:b/>
          <w:bCs/>
          <w:sz w:val="28"/>
          <w:szCs w:val="28"/>
          <w:rtl/>
        </w:rPr>
        <w:t>المتغير التابع)</w:t>
      </w:r>
      <w:r w:rsidRPr="00574516">
        <w:rPr>
          <w:rFonts w:asciiTheme="minorBidi" w:hAnsiTheme="minorBidi"/>
          <w:sz w:val="28"/>
          <w:szCs w:val="28"/>
        </w:rPr>
        <w:t xml:space="preserve"> </w:t>
      </w:r>
      <w:r w:rsidRPr="00574516">
        <w:rPr>
          <w:rFonts w:asciiTheme="minorBidi" w:hAnsiTheme="minorBidi"/>
          <w:sz w:val="28"/>
          <w:szCs w:val="28"/>
          <w:rtl/>
        </w:rPr>
        <w:t>يُعرف بأنه مستوى الإنتاجية الذي يقدمه الموظفون في عملهم. سيتم قياسه باستخدام أسئلة تتعلق بكفاءة الموظفين في أداء مهامهم ومدى تحقيقهم للأهداف المحددة</w:t>
      </w:r>
      <w:r w:rsidRPr="00574516">
        <w:rPr>
          <w:rFonts w:asciiTheme="minorBidi" w:hAnsiTheme="minorBidi"/>
          <w:sz w:val="28"/>
          <w:szCs w:val="28"/>
        </w:rPr>
        <w:t>.</w:t>
      </w:r>
    </w:p>
    <w:p w14:paraId="07B5FC62" w14:textId="77777777" w:rsidR="00334622" w:rsidRPr="0064084D" w:rsidRDefault="00334622" w:rsidP="00334622">
      <w:pPr>
        <w:pStyle w:val="a3"/>
        <w:bidi/>
        <w:spacing w:line="360" w:lineRule="auto"/>
        <w:jc w:val="both"/>
        <w:rPr>
          <w:rFonts w:asciiTheme="minorBidi" w:hAnsiTheme="minorBidi"/>
          <w:sz w:val="28"/>
          <w:szCs w:val="28"/>
        </w:rPr>
      </w:pPr>
    </w:p>
    <w:p w14:paraId="6B9FF867" w14:textId="77777777" w:rsidR="00334622" w:rsidRDefault="00334622" w:rsidP="008610E2">
      <w:pPr>
        <w:pStyle w:val="a3"/>
        <w:numPr>
          <w:ilvl w:val="0"/>
          <w:numId w:val="14"/>
        </w:numPr>
        <w:bidi/>
        <w:spacing w:after="80" w:line="360" w:lineRule="auto"/>
        <w:jc w:val="both"/>
        <w:rPr>
          <w:rFonts w:asciiTheme="minorBidi" w:hAnsiTheme="minorBidi"/>
          <w:sz w:val="28"/>
          <w:szCs w:val="28"/>
        </w:rPr>
      </w:pPr>
      <w:r w:rsidRPr="00546841">
        <w:rPr>
          <w:rFonts w:asciiTheme="minorBidi" w:hAnsiTheme="minorBidi"/>
          <w:b/>
          <w:bCs/>
          <w:sz w:val="28"/>
          <w:szCs w:val="28"/>
          <w:rtl/>
        </w:rPr>
        <w:t>سياسات التوظيف</w:t>
      </w:r>
      <w:r>
        <w:rPr>
          <w:rFonts w:asciiTheme="minorBidi" w:hAnsiTheme="minorBidi" w:hint="cs"/>
          <w:sz w:val="28"/>
          <w:szCs w:val="28"/>
          <w:rtl/>
        </w:rPr>
        <w:t xml:space="preserve"> (</w:t>
      </w:r>
      <w:r>
        <w:rPr>
          <w:rFonts w:asciiTheme="minorBidi" w:hAnsiTheme="minorBidi"/>
          <w:sz w:val="28"/>
          <w:szCs w:val="28"/>
        </w:rPr>
        <w:t>Ha</w:t>
      </w:r>
      <w:r>
        <w:rPr>
          <w:rFonts w:asciiTheme="minorBidi" w:hAnsiTheme="minorBidi" w:hint="cs"/>
          <w:sz w:val="28"/>
          <w:szCs w:val="28"/>
          <w:rtl/>
        </w:rPr>
        <w:t>)</w:t>
      </w:r>
      <w:r w:rsidRPr="00546841">
        <w:rPr>
          <w:rFonts w:asciiTheme="minorBidi" w:hAnsiTheme="minorBidi"/>
          <w:sz w:val="28"/>
          <w:szCs w:val="28"/>
          <w:rtl/>
        </w:rPr>
        <w:t>تُعرَّف بأنها جميع الإجراءات والاستراتيجيات التي تستخدمها الشركة لاستقطاب الكفاءات واختيارها وتوظيفها. في هذه الدراسة، سيتم قياس سياسات التوظيف من خلال أسئلة الاستبيان المتعلقة بشفافية وعدالة عملية التوظيف ومدى فعاليتها</w:t>
      </w:r>
      <w:r w:rsidRPr="00546841">
        <w:rPr>
          <w:rFonts w:asciiTheme="minorBidi" w:hAnsiTheme="minorBidi"/>
          <w:sz w:val="28"/>
          <w:szCs w:val="28"/>
        </w:rPr>
        <w:t>.</w:t>
      </w:r>
    </w:p>
    <w:p w14:paraId="730983D5" w14:textId="77777777" w:rsidR="00334622" w:rsidRPr="00546841" w:rsidRDefault="00334622" w:rsidP="00334622">
      <w:pPr>
        <w:pStyle w:val="a3"/>
        <w:rPr>
          <w:rFonts w:asciiTheme="minorBidi" w:hAnsiTheme="minorBidi"/>
          <w:sz w:val="28"/>
          <w:szCs w:val="28"/>
          <w:rtl/>
        </w:rPr>
      </w:pPr>
    </w:p>
    <w:p w14:paraId="4F1386ED" w14:textId="77777777" w:rsidR="00334622" w:rsidRPr="00522364" w:rsidRDefault="00334622" w:rsidP="008610E2">
      <w:pPr>
        <w:pStyle w:val="a3"/>
        <w:numPr>
          <w:ilvl w:val="0"/>
          <w:numId w:val="14"/>
        </w:numPr>
        <w:bidi/>
        <w:spacing w:after="80" w:line="360" w:lineRule="auto"/>
        <w:jc w:val="both"/>
        <w:rPr>
          <w:rFonts w:asciiTheme="minorBidi" w:hAnsiTheme="minorBidi"/>
          <w:sz w:val="28"/>
          <w:szCs w:val="28"/>
          <w:rtl/>
        </w:rPr>
      </w:pPr>
      <w:r w:rsidRPr="00522364">
        <w:rPr>
          <w:rFonts w:asciiTheme="minorBidi" w:hAnsiTheme="minorBidi"/>
          <w:b/>
          <w:bCs/>
          <w:sz w:val="28"/>
          <w:szCs w:val="28"/>
          <w:rtl/>
        </w:rPr>
        <w:lastRenderedPageBreak/>
        <w:t xml:space="preserve">برامج </w:t>
      </w:r>
      <w:r w:rsidRPr="00522364">
        <w:rPr>
          <w:rFonts w:asciiTheme="minorBidi" w:hAnsiTheme="minorBidi" w:hint="cs"/>
          <w:b/>
          <w:bCs/>
          <w:sz w:val="28"/>
          <w:szCs w:val="28"/>
          <w:rtl/>
        </w:rPr>
        <w:t>التدريب</w:t>
      </w:r>
      <w:r>
        <w:rPr>
          <w:rFonts w:asciiTheme="minorBidi" w:hAnsiTheme="minorBidi"/>
          <w:b/>
          <w:bCs/>
          <w:sz w:val="28"/>
          <w:szCs w:val="28"/>
        </w:rPr>
        <w:t xml:space="preserve"> (Hb)</w:t>
      </w:r>
      <w:r w:rsidRPr="00522364">
        <w:rPr>
          <w:rFonts w:asciiTheme="minorBidi" w:hAnsiTheme="minorBidi"/>
          <w:sz w:val="28"/>
          <w:szCs w:val="28"/>
        </w:rPr>
        <w:t xml:space="preserve"> </w:t>
      </w:r>
      <w:r w:rsidRPr="00522364">
        <w:rPr>
          <w:rFonts w:asciiTheme="minorBidi" w:hAnsiTheme="minorBidi"/>
          <w:sz w:val="28"/>
          <w:szCs w:val="28"/>
          <w:rtl/>
        </w:rPr>
        <w:t>تشير إلى الأنشطة المنظمة التي تهدف إلى تحسين مهارات ومعارف الموظفين. ستُقاس هذه البرامج بناءً على مدى توافرها، جودتها، وتأثيرها على تطوير المهارات الوظيفية.</w:t>
      </w:r>
    </w:p>
    <w:p w14:paraId="3B2C1860" w14:textId="77777777" w:rsidR="00334622" w:rsidRDefault="00334622" w:rsidP="00334622">
      <w:pPr>
        <w:bidi/>
        <w:rPr>
          <w:rFonts w:ascii="Arial" w:hAnsi="Arial" w:cs="Arial"/>
          <w:rtl/>
        </w:rPr>
      </w:pPr>
    </w:p>
    <w:p w14:paraId="25AFF265" w14:textId="77777777" w:rsidR="00334622" w:rsidRDefault="00334622" w:rsidP="008610E2">
      <w:pPr>
        <w:pStyle w:val="a3"/>
        <w:numPr>
          <w:ilvl w:val="0"/>
          <w:numId w:val="14"/>
        </w:numPr>
        <w:bidi/>
        <w:spacing w:after="80" w:line="360" w:lineRule="auto"/>
        <w:jc w:val="both"/>
        <w:rPr>
          <w:rFonts w:ascii="Arial" w:hAnsi="Arial" w:cs="Arial"/>
          <w:sz w:val="28"/>
          <w:szCs w:val="28"/>
        </w:rPr>
      </w:pPr>
      <w:r w:rsidRPr="00746708">
        <w:rPr>
          <w:rFonts w:ascii="Arial" w:hAnsi="Arial" w:cs="Arial"/>
          <w:b/>
          <w:bCs/>
          <w:sz w:val="28"/>
          <w:szCs w:val="28"/>
          <w:rtl/>
        </w:rPr>
        <w:t xml:space="preserve">نظم </w:t>
      </w:r>
      <w:r w:rsidRPr="00746708">
        <w:rPr>
          <w:rFonts w:ascii="Arial" w:hAnsi="Arial" w:cs="Arial" w:hint="cs"/>
          <w:b/>
          <w:bCs/>
          <w:sz w:val="28"/>
          <w:szCs w:val="28"/>
          <w:rtl/>
        </w:rPr>
        <w:t>التقييم</w:t>
      </w:r>
      <w:r>
        <w:rPr>
          <w:rFonts w:ascii="Arial" w:hAnsi="Arial" w:cs="Arial" w:hint="cs"/>
          <w:b/>
          <w:bCs/>
          <w:sz w:val="28"/>
          <w:szCs w:val="28"/>
          <w:rtl/>
        </w:rPr>
        <w:t xml:space="preserve"> </w:t>
      </w:r>
      <w:r>
        <w:rPr>
          <w:rFonts w:ascii="Arial" w:hAnsi="Arial" w:cs="Arial"/>
          <w:b/>
          <w:bCs/>
          <w:sz w:val="28"/>
          <w:szCs w:val="28"/>
          <w:rtl/>
        </w:rPr>
        <w:t>(</w:t>
      </w:r>
      <w:r>
        <w:rPr>
          <w:rFonts w:ascii="Arial" w:hAnsi="Arial" w:cs="Arial"/>
          <w:b/>
          <w:bCs/>
          <w:sz w:val="28"/>
          <w:szCs w:val="28"/>
        </w:rPr>
        <w:t>Hc</w:t>
      </w:r>
      <w:r>
        <w:rPr>
          <w:rFonts w:ascii="Arial" w:hAnsi="Arial" w:cs="Arial" w:hint="cs"/>
          <w:b/>
          <w:bCs/>
          <w:sz w:val="28"/>
          <w:szCs w:val="28"/>
          <w:rtl/>
        </w:rPr>
        <w:t>)</w:t>
      </w:r>
      <w:r w:rsidRPr="00746708">
        <w:rPr>
          <w:rFonts w:ascii="Arial" w:hAnsi="Arial" w:cs="Arial"/>
          <w:sz w:val="28"/>
          <w:szCs w:val="28"/>
          <w:rtl/>
        </w:rPr>
        <w:t xml:space="preserve"> تُعرَّف إجرائيًا في هذه الدراسة بأنها الإجراءات والآليات المستخدمة لتقييم أداء الموظفين في شركة ياسرف بشكل دوري ومنهجي. يُقاس ذلك من خلال الاستبيان الذي يتضمن أسئلة حول مدى عدالة وشفافية هذه النظم، وكيفية تأثيرها على تحسين الأداء الوظيفي للموظفين وتقديم تغذية راجعة تساعدهم في تطوير مهاراتهم وتحقيق أهداف الشركة</w:t>
      </w:r>
      <w:r w:rsidRPr="00746708">
        <w:rPr>
          <w:rFonts w:ascii="Arial" w:hAnsi="Arial" w:cs="Arial"/>
          <w:sz w:val="28"/>
          <w:szCs w:val="28"/>
        </w:rPr>
        <w:t>.</w:t>
      </w:r>
    </w:p>
    <w:p w14:paraId="69F2C629" w14:textId="77777777" w:rsidR="00334622" w:rsidRPr="002644B5" w:rsidRDefault="00334622" w:rsidP="00334622">
      <w:pPr>
        <w:pStyle w:val="a3"/>
        <w:spacing w:line="360" w:lineRule="auto"/>
        <w:rPr>
          <w:rFonts w:ascii="Arial" w:hAnsi="Arial" w:cs="Arial"/>
          <w:sz w:val="28"/>
          <w:szCs w:val="28"/>
          <w:rtl/>
        </w:rPr>
      </w:pPr>
    </w:p>
    <w:p w14:paraId="21A8F8F3" w14:textId="77777777" w:rsidR="00334622" w:rsidRDefault="00334622" w:rsidP="008610E2">
      <w:pPr>
        <w:pStyle w:val="a3"/>
        <w:numPr>
          <w:ilvl w:val="0"/>
          <w:numId w:val="14"/>
        </w:numPr>
        <w:bidi/>
        <w:spacing w:after="80" w:line="360" w:lineRule="auto"/>
        <w:jc w:val="both"/>
        <w:rPr>
          <w:rFonts w:ascii="Arial" w:hAnsi="Arial" w:cs="Arial"/>
          <w:sz w:val="28"/>
          <w:szCs w:val="28"/>
        </w:rPr>
      </w:pPr>
      <w:r w:rsidRPr="00F50F7F">
        <w:rPr>
          <w:rFonts w:ascii="Arial" w:hAnsi="Arial" w:cs="Arial"/>
          <w:b/>
          <w:bCs/>
          <w:sz w:val="28"/>
          <w:szCs w:val="28"/>
          <w:rtl/>
        </w:rPr>
        <w:t xml:space="preserve">نظم </w:t>
      </w:r>
      <w:r w:rsidRPr="00F50F7F">
        <w:rPr>
          <w:rFonts w:ascii="Arial" w:hAnsi="Arial" w:cs="Arial" w:hint="cs"/>
          <w:b/>
          <w:bCs/>
          <w:sz w:val="28"/>
          <w:szCs w:val="28"/>
          <w:rtl/>
        </w:rPr>
        <w:t>المكافآت</w:t>
      </w:r>
      <w:r>
        <w:rPr>
          <w:rFonts w:ascii="Arial" w:hAnsi="Arial" w:cs="Arial"/>
          <w:b/>
          <w:bCs/>
          <w:sz w:val="28"/>
          <w:szCs w:val="28"/>
        </w:rPr>
        <w:t xml:space="preserve"> (Hd)</w:t>
      </w:r>
      <w:r w:rsidRPr="00F50F7F">
        <w:rPr>
          <w:rFonts w:ascii="Arial" w:hAnsi="Arial" w:cs="Arial"/>
          <w:sz w:val="28"/>
          <w:szCs w:val="28"/>
          <w:rtl/>
        </w:rPr>
        <w:t xml:space="preserve"> تُعرَّف إجرائيًا في هذه الدراسة بأنها السياسات والإجراءات التي تعتمدها شركة ياسرف لتقديم المكافآت والحوافز للموظفين بناءً على أدائهم وإنجازاتهم. يُقاس ذلك من خلال أسئلة الاستبيان التي تستكشف مدى عدالة وفعالية هذه النظم في تحفيز الموظفين، وتعزيز رضاهم الوظيفي، وزيادة ولائهم للشركة</w:t>
      </w:r>
      <w:r w:rsidRPr="00F50F7F">
        <w:rPr>
          <w:rFonts w:ascii="Arial" w:hAnsi="Arial" w:cs="Arial"/>
          <w:sz w:val="28"/>
          <w:szCs w:val="28"/>
        </w:rPr>
        <w:t>.</w:t>
      </w:r>
    </w:p>
    <w:p w14:paraId="7DB903EB" w14:textId="3F354EE3" w:rsidR="00CA2A90" w:rsidRPr="00334622" w:rsidRDefault="00CA2A90" w:rsidP="00CA2A90">
      <w:pPr>
        <w:bidi/>
        <w:rPr>
          <w:rFonts w:ascii="Arial" w:hAnsi="Arial" w:cs="Arial"/>
          <w:rtl/>
        </w:rPr>
      </w:pPr>
    </w:p>
    <w:p w14:paraId="3FA87760" w14:textId="77777777" w:rsidR="00CA2A90" w:rsidRPr="00CA2A90" w:rsidRDefault="00CA2A90" w:rsidP="00CA2A90">
      <w:pPr>
        <w:bidi/>
        <w:rPr>
          <w:rFonts w:ascii="Arial" w:hAnsi="Arial" w:cs="Arial"/>
          <w:rtl/>
        </w:rPr>
      </w:pPr>
    </w:p>
    <w:p w14:paraId="34C9B599" w14:textId="3DD84F79" w:rsidR="00CA2A90" w:rsidRDefault="00CA2A90" w:rsidP="008610E2">
      <w:pPr>
        <w:pStyle w:val="2"/>
        <w:numPr>
          <w:ilvl w:val="1"/>
          <w:numId w:val="1"/>
        </w:numPr>
        <w:bidi/>
        <w:rPr>
          <w:rFonts w:ascii="Arial" w:eastAsia="Times New Roman" w:hAnsi="Arial" w:cs="Arial"/>
          <w:b/>
          <w:bCs/>
          <w:color w:val="auto"/>
          <w:sz w:val="32"/>
          <w:szCs w:val="32"/>
          <w:rtl/>
        </w:rPr>
      </w:pPr>
      <w:bookmarkStart w:id="25" w:name="_Toc167125308"/>
      <w:r w:rsidRPr="00CA2A90">
        <w:rPr>
          <w:rFonts w:ascii="Arial" w:eastAsia="Times New Roman" w:hAnsi="Arial" w:cs="Arial"/>
          <w:b/>
          <w:bCs/>
          <w:color w:val="auto"/>
          <w:sz w:val="32"/>
          <w:szCs w:val="32"/>
          <w:rtl/>
        </w:rPr>
        <w:t>تصميم البحث (بصلة البحثي)</w:t>
      </w:r>
      <w:bookmarkEnd w:id="25"/>
    </w:p>
    <w:p w14:paraId="5C06767D" w14:textId="77777777" w:rsidR="00D7184D" w:rsidRPr="00D7184D" w:rsidRDefault="00D7184D" w:rsidP="00D7184D">
      <w:pPr>
        <w:bidi/>
        <w:rPr>
          <w:rtl/>
        </w:rPr>
      </w:pPr>
    </w:p>
    <w:p w14:paraId="72B931D2" w14:textId="77777777" w:rsidR="00D7184D" w:rsidRPr="00C621D8" w:rsidRDefault="00D7184D" w:rsidP="00D7184D">
      <w:pPr>
        <w:pStyle w:val="a3"/>
        <w:bidi/>
        <w:spacing w:line="360" w:lineRule="auto"/>
        <w:ind w:left="792"/>
        <w:rPr>
          <w:rFonts w:ascii="Arial" w:hAnsi="Arial" w:cs="Arial"/>
          <w:sz w:val="28"/>
          <w:szCs w:val="28"/>
          <w:rtl/>
        </w:rPr>
      </w:pPr>
      <w:r w:rsidRPr="00CC3BE6">
        <w:rPr>
          <w:rFonts w:ascii="Arial" w:hAnsi="Arial" w:cs="Arial" w:hint="cs"/>
          <w:sz w:val="28"/>
          <w:szCs w:val="28"/>
          <w:rtl/>
        </w:rPr>
        <w:t xml:space="preserve">في هذا القالب، سأقدم هيكلا يغطي </w:t>
      </w:r>
      <w:r>
        <w:rPr>
          <w:rFonts w:ascii="Arial" w:hAnsi="Arial" w:cs="Arial" w:hint="cs"/>
          <w:sz w:val="28"/>
          <w:szCs w:val="28"/>
          <w:rtl/>
        </w:rPr>
        <w:t>ال</w:t>
      </w:r>
      <w:r w:rsidRPr="00CC3BE6">
        <w:rPr>
          <w:rFonts w:ascii="Arial" w:hAnsi="Arial" w:cs="Arial" w:hint="cs"/>
          <w:sz w:val="28"/>
          <w:szCs w:val="28"/>
          <w:rtl/>
        </w:rPr>
        <w:t xml:space="preserve">خمس أمور </w:t>
      </w:r>
      <w:r>
        <w:rPr>
          <w:rFonts w:ascii="Arial" w:hAnsi="Arial" w:cs="Arial" w:hint="cs"/>
          <w:sz w:val="28"/>
          <w:szCs w:val="28"/>
          <w:rtl/>
        </w:rPr>
        <w:t>ال</w:t>
      </w:r>
      <w:r w:rsidRPr="00CC3BE6">
        <w:rPr>
          <w:rFonts w:ascii="Arial" w:hAnsi="Arial" w:cs="Arial" w:hint="cs"/>
          <w:sz w:val="28"/>
          <w:szCs w:val="28"/>
          <w:rtl/>
        </w:rPr>
        <w:t xml:space="preserve">منهجية </w:t>
      </w:r>
      <w:r>
        <w:rPr>
          <w:rFonts w:ascii="Arial" w:hAnsi="Arial" w:cs="Arial" w:hint="cs"/>
          <w:sz w:val="28"/>
          <w:szCs w:val="28"/>
          <w:rtl/>
        </w:rPr>
        <w:t>ال</w:t>
      </w:r>
      <w:r w:rsidRPr="00CC3BE6">
        <w:rPr>
          <w:rFonts w:ascii="Arial" w:hAnsi="Arial" w:cs="Arial" w:hint="cs"/>
          <w:sz w:val="28"/>
          <w:szCs w:val="28"/>
          <w:rtl/>
        </w:rPr>
        <w:t xml:space="preserve">مهمة، يعتمد </w:t>
      </w:r>
      <w:r>
        <w:rPr>
          <w:rFonts w:ascii="Arial" w:hAnsi="Arial" w:cs="Arial" w:hint="cs"/>
          <w:sz w:val="28"/>
          <w:szCs w:val="28"/>
          <w:rtl/>
        </w:rPr>
        <w:t>على</w:t>
      </w:r>
      <w:r w:rsidRPr="00CC3BE6">
        <w:rPr>
          <w:rFonts w:ascii="Arial" w:hAnsi="Arial" w:cs="Arial" w:hint="cs"/>
          <w:sz w:val="28"/>
          <w:szCs w:val="28"/>
          <w:rtl/>
        </w:rPr>
        <w:t xml:space="preserve"> هيكل البصلة البحثية:</w:t>
      </w:r>
    </w:p>
    <w:p w14:paraId="45B93D40" w14:textId="77777777" w:rsidR="00D7184D" w:rsidRPr="00E10BFA" w:rsidRDefault="00D7184D" w:rsidP="008610E2">
      <w:pPr>
        <w:pStyle w:val="a3"/>
        <w:numPr>
          <w:ilvl w:val="0"/>
          <w:numId w:val="15"/>
        </w:numPr>
        <w:bidi/>
        <w:spacing w:after="80" w:line="360" w:lineRule="auto"/>
        <w:jc w:val="both"/>
        <w:rPr>
          <w:rFonts w:asciiTheme="minorBidi" w:hAnsiTheme="minorBidi"/>
        </w:rPr>
      </w:pPr>
      <w:r w:rsidRPr="00E10BFA">
        <w:rPr>
          <w:rFonts w:asciiTheme="minorBidi" w:hAnsiTheme="minorBidi"/>
          <w:b/>
          <w:bCs/>
          <w:sz w:val="28"/>
          <w:szCs w:val="28"/>
          <w:rtl/>
        </w:rPr>
        <w:t>الفلسفة الوضعية</w:t>
      </w:r>
      <w:r w:rsidRPr="00E10BFA">
        <w:rPr>
          <w:rFonts w:asciiTheme="minorBidi" w:hAnsiTheme="minorBidi"/>
          <w:b/>
          <w:bCs/>
          <w:sz w:val="28"/>
          <w:szCs w:val="28"/>
        </w:rPr>
        <w:t xml:space="preserve"> (Positivism)</w:t>
      </w:r>
      <w:r w:rsidRPr="00E10BFA">
        <w:rPr>
          <w:rFonts w:asciiTheme="minorBidi" w:hAnsiTheme="minorBidi"/>
          <w:sz w:val="28"/>
          <w:szCs w:val="28"/>
        </w:rPr>
        <w:t xml:space="preserve">: </w:t>
      </w:r>
      <w:r w:rsidRPr="00E10BFA">
        <w:rPr>
          <w:rFonts w:asciiTheme="minorBidi" w:hAnsiTheme="minorBidi"/>
          <w:sz w:val="28"/>
          <w:szCs w:val="28"/>
          <w:rtl/>
        </w:rPr>
        <w:t>تم اختيار الفلسفة الوضعية</w:t>
      </w:r>
      <w:r>
        <w:rPr>
          <w:rFonts w:asciiTheme="minorBidi" w:hAnsiTheme="minorBidi" w:hint="cs"/>
          <w:sz w:val="28"/>
          <w:szCs w:val="28"/>
          <w:rtl/>
        </w:rPr>
        <w:t xml:space="preserve"> او المنهج الوضعي</w:t>
      </w:r>
      <w:r w:rsidRPr="00E10BFA">
        <w:rPr>
          <w:rFonts w:asciiTheme="minorBidi" w:hAnsiTheme="minorBidi"/>
          <w:sz w:val="28"/>
          <w:szCs w:val="28"/>
          <w:rtl/>
        </w:rPr>
        <w:t>، ا</w:t>
      </w:r>
      <w:r>
        <w:rPr>
          <w:rFonts w:asciiTheme="minorBidi" w:hAnsiTheme="minorBidi" w:hint="cs"/>
          <w:sz w:val="28"/>
          <w:szCs w:val="28"/>
          <w:rtl/>
        </w:rPr>
        <w:t xml:space="preserve">لذي يعتمد </w:t>
      </w:r>
      <w:r w:rsidRPr="00E10BFA">
        <w:rPr>
          <w:rFonts w:asciiTheme="minorBidi" w:hAnsiTheme="minorBidi"/>
          <w:sz w:val="28"/>
          <w:szCs w:val="28"/>
          <w:rtl/>
        </w:rPr>
        <w:t>على استخدام البيانات الكمية للتحليل والاستنتاج، مما يتيح الوصول إلى نتائج موضوعية يمكن تعميمها على موظفي شركة ياسرف.</w:t>
      </w:r>
    </w:p>
    <w:p w14:paraId="6E6F92BE" w14:textId="77777777" w:rsidR="00D7184D" w:rsidRPr="00E10BFA" w:rsidRDefault="00D7184D" w:rsidP="00D7184D">
      <w:pPr>
        <w:pStyle w:val="a3"/>
        <w:bidi/>
        <w:spacing w:line="360" w:lineRule="auto"/>
        <w:rPr>
          <w:rFonts w:ascii="Arial" w:hAnsi="Arial" w:cs="Arial"/>
        </w:rPr>
      </w:pPr>
    </w:p>
    <w:p w14:paraId="495D82B3" w14:textId="77777777" w:rsidR="00D7184D" w:rsidRPr="00495426" w:rsidRDefault="00D7184D" w:rsidP="00D7184D">
      <w:pPr>
        <w:pStyle w:val="a3"/>
        <w:bidi/>
        <w:spacing w:line="360" w:lineRule="auto"/>
        <w:rPr>
          <w:rFonts w:asciiTheme="minorBidi" w:hAnsiTheme="minorBidi"/>
          <w:sz w:val="28"/>
          <w:szCs w:val="28"/>
          <w:rtl/>
        </w:rPr>
      </w:pPr>
      <w:r w:rsidRPr="00EA79F9">
        <w:rPr>
          <w:rFonts w:asciiTheme="minorBidi" w:hAnsiTheme="minorBidi"/>
          <w:b/>
          <w:bCs/>
          <w:sz w:val="28"/>
          <w:szCs w:val="28"/>
          <w:rtl/>
        </w:rPr>
        <w:t>النهج الاستنتاجي</w:t>
      </w:r>
      <w:r w:rsidRPr="00EA79F9">
        <w:rPr>
          <w:rFonts w:asciiTheme="minorBidi" w:hAnsiTheme="minorBidi"/>
          <w:b/>
          <w:bCs/>
          <w:sz w:val="28"/>
          <w:szCs w:val="28"/>
        </w:rPr>
        <w:t xml:space="preserve"> (Deductive Approach):</w:t>
      </w:r>
      <w:r w:rsidRPr="00EA79F9">
        <w:rPr>
          <w:rFonts w:asciiTheme="minorBidi" w:hAnsiTheme="minorBidi"/>
          <w:sz w:val="28"/>
          <w:szCs w:val="28"/>
        </w:rPr>
        <w:t xml:space="preserve"> </w:t>
      </w:r>
      <w:r w:rsidRPr="00EA79F9">
        <w:rPr>
          <w:rFonts w:asciiTheme="minorBidi" w:hAnsiTheme="minorBidi"/>
          <w:sz w:val="28"/>
          <w:szCs w:val="28"/>
          <w:rtl/>
        </w:rPr>
        <w:t>يعتمد البحث على صياغة فرضيات مستندة إلى نظريات سابقة حول تأثير استراتيجيات إدارة الموارد البشرية، ثم اختبار هذه الفرضيات باستخدام البيانات</w:t>
      </w:r>
      <w:r w:rsidRPr="00495426">
        <w:rPr>
          <w:rFonts w:asciiTheme="minorBidi" w:hAnsiTheme="minorBidi"/>
          <w:b/>
          <w:bCs/>
          <w:sz w:val="28"/>
          <w:szCs w:val="28"/>
        </w:rPr>
        <w:t>.</w:t>
      </w:r>
    </w:p>
    <w:p w14:paraId="236BFAA6" w14:textId="77777777" w:rsidR="00D7184D" w:rsidRDefault="00D7184D" w:rsidP="008610E2">
      <w:pPr>
        <w:pStyle w:val="a3"/>
        <w:numPr>
          <w:ilvl w:val="0"/>
          <w:numId w:val="15"/>
        </w:numPr>
        <w:bidi/>
        <w:spacing w:after="80" w:line="360" w:lineRule="auto"/>
        <w:jc w:val="both"/>
        <w:rPr>
          <w:rFonts w:asciiTheme="minorBidi" w:hAnsiTheme="minorBidi"/>
          <w:sz w:val="28"/>
          <w:szCs w:val="28"/>
        </w:rPr>
      </w:pPr>
      <w:r w:rsidRPr="00D573A1">
        <w:rPr>
          <w:rFonts w:asciiTheme="minorBidi" w:hAnsiTheme="minorBidi"/>
          <w:b/>
          <w:bCs/>
          <w:sz w:val="28"/>
          <w:szCs w:val="28"/>
          <w:rtl/>
        </w:rPr>
        <w:t>الدراسة المسحية</w:t>
      </w:r>
      <w:r w:rsidRPr="00D573A1">
        <w:rPr>
          <w:rFonts w:asciiTheme="minorBidi" w:hAnsiTheme="minorBidi"/>
          <w:b/>
          <w:bCs/>
          <w:sz w:val="28"/>
          <w:szCs w:val="28"/>
        </w:rPr>
        <w:t xml:space="preserve"> (Survey)</w:t>
      </w:r>
      <w:r w:rsidRPr="00D573A1">
        <w:rPr>
          <w:rFonts w:asciiTheme="minorBidi" w:hAnsiTheme="minorBidi"/>
          <w:sz w:val="28"/>
          <w:szCs w:val="28"/>
        </w:rPr>
        <w:t xml:space="preserve">: </w:t>
      </w:r>
      <w:r w:rsidRPr="00D573A1">
        <w:rPr>
          <w:rFonts w:asciiTheme="minorBidi" w:hAnsiTheme="minorBidi"/>
          <w:sz w:val="28"/>
          <w:szCs w:val="28"/>
          <w:rtl/>
        </w:rPr>
        <w:t xml:space="preserve">تم استخدام الاستبيانات كأداة رئيسية لجمع بيانات </w:t>
      </w:r>
      <w:r>
        <w:rPr>
          <w:rFonts w:asciiTheme="minorBidi" w:hAnsiTheme="minorBidi" w:hint="cs"/>
          <w:sz w:val="28"/>
          <w:szCs w:val="28"/>
          <w:rtl/>
        </w:rPr>
        <w:t>٦٢</w:t>
      </w:r>
      <w:r w:rsidRPr="00D573A1">
        <w:rPr>
          <w:rFonts w:asciiTheme="minorBidi" w:hAnsiTheme="minorBidi"/>
          <w:sz w:val="28"/>
          <w:szCs w:val="28"/>
          <w:rtl/>
        </w:rPr>
        <w:t xml:space="preserve"> عينة من الموظفين في شركة ياسرف. تسمح هذه الاستراتيجية بجمع معلومات شاملة حول تأثير الموارد البشرية بطريقة منهجية ومنظمة</w:t>
      </w:r>
      <w:r w:rsidRPr="00D573A1">
        <w:rPr>
          <w:rFonts w:asciiTheme="minorBidi" w:hAnsiTheme="minorBidi"/>
          <w:sz w:val="28"/>
          <w:szCs w:val="28"/>
        </w:rPr>
        <w:t>.</w:t>
      </w:r>
    </w:p>
    <w:p w14:paraId="007B822F" w14:textId="77777777" w:rsidR="00D7184D" w:rsidRPr="00D573A1" w:rsidRDefault="00D7184D" w:rsidP="00D7184D">
      <w:pPr>
        <w:pStyle w:val="a3"/>
        <w:spacing w:line="360" w:lineRule="auto"/>
        <w:rPr>
          <w:rFonts w:asciiTheme="minorBidi" w:hAnsiTheme="minorBidi"/>
          <w:sz w:val="28"/>
          <w:szCs w:val="28"/>
          <w:rtl/>
        </w:rPr>
      </w:pPr>
    </w:p>
    <w:p w14:paraId="1D3DEA51" w14:textId="77777777" w:rsidR="00D7184D" w:rsidRDefault="00D7184D" w:rsidP="008610E2">
      <w:pPr>
        <w:pStyle w:val="a3"/>
        <w:numPr>
          <w:ilvl w:val="0"/>
          <w:numId w:val="15"/>
        </w:numPr>
        <w:bidi/>
        <w:spacing w:after="80" w:line="360" w:lineRule="auto"/>
        <w:jc w:val="both"/>
        <w:rPr>
          <w:rFonts w:asciiTheme="minorBidi" w:hAnsiTheme="minorBidi"/>
          <w:sz w:val="28"/>
          <w:szCs w:val="28"/>
        </w:rPr>
      </w:pPr>
      <w:r w:rsidRPr="00485A53">
        <w:rPr>
          <w:rFonts w:asciiTheme="minorBidi" w:hAnsiTheme="minorBidi"/>
          <w:b/>
          <w:bCs/>
          <w:sz w:val="28"/>
          <w:szCs w:val="28"/>
          <w:rtl/>
        </w:rPr>
        <w:t>الطريقة الكمية</w:t>
      </w:r>
      <w:r w:rsidRPr="00485A53">
        <w:rPr>
          <w:rFonts w:asciiTheme="minorBidi" w:hAnsiTheme="minorBidi"/>
          <w:b/>
          <w:bCs/>
          <w:sz w:val="28"/>
          <w:szCs w:val="28"/>
        </w:rPr>
        <w:t xml:space="preserve"> (Quantitative Method)</w:t>
      </w:r>
      <w:r w:rsidRPr="00485A53">
        <w:rPr>
          <w:rFonts w:asciiTheme="minorBidi" w:hAnsiTheme="minorBidi"/>
          <w:sz w:val="28"/>
          <w:szCs w:val="28"/>
        </w:rPr>
        <w:t xml:space="preserve">: </w:t>
      </w:r>
      <w:r w:rsidRPr="00485A53">
        <w:rPr>
          <w:rFonts w:asciiTheme="minorBidi" w:hAnsiTheme="minorBidi"/>
          <w:sz w:val="28"/>
          <w:szCs w:val="28"/>
          <w:rtl/>
        </w:rPr>
        <w:t>تم اعتماد الطريقة الكمية لتحليل البيانات باستخدام أساليب إحصائية، مما يعزز دقة النتائج وقابليتها للتعميم</w:t>
      </w:r>
      <w:r w:rsidRPr="00485A53">
        <w:rPr>
          <w:rFonts w:asciiTheme="minorBidi" w:hAnsiTheme="minorBidi"/>
          <w:sz w:val="28"/>
          <w:szCs w:val="28"/>
        </w:rPr>
        <w:t>.</w:t>
      </w:r>
    </w:p>
    <w:p w14:paraId="6B52E377" w14:textId="77777777" w:rsidR="00D7184D" w:rsidRDefault="00D7184D" w:rsidP="008610E2">
      <w:pPr>
        <w:pStyle w:val="a3"/>
        <w:numPr>
          <w:ilvl w:val="0"/>
          <w:numId w:val="15"/>
        </w:numPr>
        <w:bidi/>
        <w:spacing w:after="80" w:line="360" w:lineRule="auto"/>
        <w:rPr>
          <w:rFonts w:asciiTheme="minorBidi" w:hAnsiTheme="minorBidi"/>
          <w:sz w:val="28"/>
          <w:szCs w:val="28"/>
        </w:rPr>
      </w:pPr>
      <w:r w:rsidRPr="00D80E9A">
        <w:rPr>
          <w:rFonts w:asciiTheme="minorBidi" w:hAnsiTheme="minorBidi"/>
          <w:b/>
          <w:bCs/>
          <w:sz w:val="28"/>
          <w:szCs w:val="28"/>
          <w:rtl/>
        </w:rPr>
        <w:t>الأفق الزمني المقطعي</w:t>
      </w:r>
      <w:r w:rsidRPr="00D80E9A">
        <w:rPr>
          <w:rFonts w:asciiTheme="minorBidi" w:hAnsiTheme="minorBidi"/>
          <w:b/>
          <w:bCs/>
          <w:sz w:val="28"/>
          <w:szCs w:val="28"/>
        </w:rPr>
        <w:t xml:space="preserve"> (Cross-Sectional Time Horizon)</w:t>
      </w:r>
      <w:r w:rsidRPr="00D80E9A">
        <w:rPr>
          <w:rFonts w:asciiTheme="minorBidi" w:hAnsiTheme="minorBidi"/>
          <w:sz w:val="28"/>
          <w:szCs w:val="28"/>
        </w:rPr>
        <w:t xml:space="preserve">: </w:t>
      </w:r>
      <w:r w:rsidRPr="00D80E9A">
        <w:rPr>
          <w:rFonts w:asciiTheme="minorBidi" w:hAnsiTheme="minorBidi"/>
          <w:sz w:val="28"/>
          <w:szCs w:val="28"/>
          <w:rtl/>
        </w:rPr>
        <w:t>يركز البحث على جمع البيانات في فترة زمنية محددة لتحليل العلاقة بين المتغيرات خلال هذه الفترة</w:t>
      </w:r>
      <w:r w:rsidRPr="00D80E9A">
        <w:rPr>
          <w:rFonts w:asciiTheme="minorBidi" w:hAnsiTheme="minorBidi"/>
          <w:sz w:val="28"/>
          <w:szCs w:val="28"/>
        </w:rPr>
        <w:t>.</w:t>
      </w:r>
    </w:p>
    <w:p w14:paraId="65ED40DB" w14:textId="77777777" w:rsidR="00D7184D" w:rsidRPr="000371C6" w:rsidRDefault="00D7184D" w:rsidP="00D7184D">
      <w:pPr>
        <w:pStyle w:val="a3"/>
        <w:bidi/>
        <w:spacing w:line="360" w:lineRule="auto"/>
        <w:rPr>
          <w:rFonts w:asciiTheme="minorBidi" w:hAnsiTheme="minorBidi"/>
          <w:sz w:val="28"/>
          <w:szCs w:val="28"/>
        </w:rPr>
      </w:pPr>
    </w:p>
    <w:p w14:paraId="59DDF3F0" w14:textId="77777777" w:rsidR="00D7184D" w:rsidRDefault="00D7184D" w:rsidP="008610E2">
      <w:pPr>
        <w:pStyle w:val="a3"/>
        <w:numPr>
          <w:ilvl w:val="0"/>
          <w:numId w:val="15"/>
        </w:numPr>
        <w:bidi/>
        <w:spacing w:after="80" w:line="360" w:lineRule="auto"/>
        <w:jc w:val="both"/>
        <w:rPr>
          <w:rFonts w:asciiTheme="minorBidi" w:hAnsiTheme="minorBidi"/>
          <w:sz w:val="28"/>
          <w:szCs w:val="28"/>
        </w:rPr>
      </w:pPr>
      <w:r w:rsidRPr="00913FDD">
        <w:rPr>
          <w:rFonts w:asciiTheme="minorBidi" w:hAnsiTheme="minorBidi"/>
          <w:b/>
          <w:bCs/>
          <w:sz w:val="28"/>
          <w:szCs w:val="28"/>
          <w:rtl/>
        </w:rPr>
        <w:t>أداة البحث</w:t>
      </w:r>
      <w:r w:rsidRPr="00913FDD">
        <w:rPr>
          <w:rFonts w:asciiTheme="minorBidi" w:hAnsiTheme="minorBidi"/>
          <w:b/>
          <w:bCs/>
          <w:sz w:val="28"/>
          <w:szCs w:val="28"/>
        </w:rPr>
        <w:t xml:space="preserve"> (Research Instrument)</w:t>
      </w:r>
      <w:r w:rsidRPr="00913FDD">
        <w:rPr>
          <w:rFonts w:asciiTheme="minorBidi" w:hAnsiTheme="minorBidi"/>
          <w:sz w:val="28"/>
          <w:szCs w:val="28"/>
        </w:rPr>
        <w:t xml:space="preserve">: </w:t>
      </w:r>
      <w:r w:rsidRPr="00913FDD">
        <w:rPr>
          <w:rFonts w:asciiTheme="minorBidi" w:hAnsiTheme="minorBidi"/>
          <w:sz w:val="28"/>
          <w:szCs w:val="28"/>
          <w:rtl/>
        </w:rPr>
        <w:t xml:space="preserve">تم تصميم استبيان شامل يتضمن أسئلة مغلقة تعتمد على مقياس </w:t>
      </w:r>
      <w:r w:rsidRPr="00913FDD">
        <w:rPr>
          <w:rFonts w:asciiTheme="minorBidi" w:hAnsiTheme="minorBidi" w:hint="cs"/>
          <w:sz w:val="28"/>
          <w:szCs w:val="28"/>
          <w:rtl/>
        </w:rPr>
        <w:t>ليكرث</w:t>
      </w:r>
      <w:r w:rsidRPr="00913FDD">
        <w:rPr>
          <w:rFonts w:asciiTheme="minorBidi" w:hAnsiTheme="minorBidi"/>
          <w:sz w:val="28"/>
          <w:szCs w:val="28"/>
          <w:rtl/>
        </w:rPr>
        <w:t xml:space="preserve"> الخماسي لقياس آراء الموظفين حول سياسات التوظيف، التدريب، نظم التقييم والمكافآت، وبيئة العمل</w:t>
      </w:r>
      <w:r w:rsidRPr="00913FDD">
        <w:rPr>
          <w:rFonts w:asciiTheme="minorBidi" w:hAnsiTheme="minorBidi"/>
          <w:sz w:val="28"/>
          <w:szCs w:val="28"/>
        </w:rPr>
        <w:t>.</w:t>
      </w:r>
    </w:p>
    <w:p w14:paraId="18EA464A" w14:textId="77777777" w:rsidR="00D7184D" w:rsidRPr="00D7184D" w:rsidRDefault="00D7184D" w:rsidP="00D7184D">
      <w:pPr>
        <w:pStyle w:val="a3"/>
        <w:rPr>
          <w:rFonts w:asciiTheme="minorBidi" w:hAnsiTheme="minorBidi"/>
          <w:sz w:val="28"/>
          <w:szCs w:val="28"/>
          <w:rtl/>
        </w:rPr>
      </w:pPr>
    </w:p>
    <w:p w14:paraId="3FBB8BAD" w14:textId="77777777" w:rsidR="00D7184D" w:rsidRDefault="00D7184D" w:rsidP="004015AB">
      <w:pPr>
        <w:pStyle w:val="a3"/>
        <w:bidi/>
        <w:spacing w:after="80" w:line="360" w:lineRule="auto"/>
        <w:jc w:val="center"/>
        <w:rPr>
          <w:rFonts w:asciiTheme="minorBidi" w:hAnsiTheme="minorBidi"/>
          <w:sz w:val="28"/>
          <w:szCs w:val="28"/>
          <w:rtl/>
        </w:rPr>
      </w:pPr>
    </w:p>
    <w:p w14:paraId="7E5BCA67" w14:textId="1A67F327" w:rsidR="00CA2A90" w:rsidRPr="004015AB" w:rsidRDefault="004015AB" w:rsidP="004015AB">
      <w:pPr>
        <w:pStyle w:val="a3"/>
        <w:bidi/>
        <w:spacing w:after="80" w:line="360" w:lineRule="auto"/>
        <w:jc w:val="both"/>
        <w:rPr>
          <w:rFonts w:asciiTheme="minorBidi" w:hAnsiTheme="minorBidi"/>
          <w:sz w:val="28"/>
          <w:szCs w:val="28"/>
          <w:rtl/>
        </w:rPr>
      </w:pPr>
      <w:r>
        <w:rPr>
          <w:rFonts w:asciiTheme="minorBidi" w:hAnsiTheme="minorBidi"/>
          <w:noProof/>
          <w:sz w:val="28"/>
          <w:szCs w:val="28"/>
        </w:rPr>
        <w:drawing>
          <wp:inline distT="0" distB="0" distL="0" distR="0" wp14:anchorId="1EC963FF" wp14:editId="68FD6C51">
            <wp:extent cx="5943600" cy="4589145"/>
            <wp:effectExtent l="0" t="0" r="0" b="0"/>
            <wp:docPr id="742962127" name="صورة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2962127" name="صورة 742962127"/>
                    <pic:cNvPicPr/>
                  </pic:nvPicPr>
                  <pic:blipFill>
                    <a:blip r:embed="rId17">
                      <a:extLst>
                        <a:ext uri="{28A0092B-C50C-407E-A947-70E740481C1C}">
                          <a14:useLocalDpi xmlns:a14="http://schemas.microsoft.com/office/drawing/2010/main" val="0"/>
                        </a:ext>
                      </a:extLst>
                    </a:blip>
                    <a:stretch>
                      <a:fillRect/>
                    </a:stretch>
                  </pic:blipFill>
                  <pic:spPr>
                    <a:xfrm>
                      <a:off x="0" y="0"/>
                      <a:ext cx="5943600" cy="4589145"/>
                    </a:xfrm>
                    <a:prstGeom prst="rect">
                      <a:avLst/>
                    </a:prstGeom>
                  </pic:spPr>
                </pic:pic>
              </a:graphicData>
            </a:graphic>
          </wp:inline>
        </w:drawing>
      </w:r>
    </w:p>
    <w:p w14:paraId="5F0C5C93" w14:textId="77777777" w:rsidR="00CA2A90" w:rsidRPr="00CA2A90" w:rsidRDefault="00CA2A90" w:rsidP="00CA2A90">
      <w:pPr>
        <w:bidi/>
        <w:rPr>
          <w:rFonts w:ascii="Arial" w:hAnsi="Arial" w:cs="Arial"/>
          <w:rtl/>
        </w:rPr>
      </w:pPr>
    </w:p>
    <w:p w14:paraId="394887AC" w14:textId="40A99BDA" w:rsidR="00CA2A90" w:rsidRPr="00CA2A90" w:rsidRDefault="00CA2A90" w:rsidP="008610E2">
      <w:pPr>
        <w:pStyle w:val="2"/>
        <w:numPr>
          <w:ilvl w:val="1"/>
          <w:numId w:val="1"/>
        </w:numPr>
        <w:bidi/>
        <w:rPr>
          <w:rFonts w:ascii="Arial" w:eastAsia="Times New Roman" w:hAnsi="Arial" w:cs="Arial"/>
          <w:b/>
          <w:bCs/>
          <w:color w:val="auto"/>
          <w:sz w:val="32"/>
          <w:szCs w:val="32"/>
          <w:rtl/>
        </w:rPr>
      </w:pPr>
      <w:bookmarkStart w:id="26" w:name="_Toc167125309"/>
      <w:r w:rsidRPr="00CA2A90">
        <w:rPr>
          <w:rFonts w:ascii="Arial" w:eastAsia="Times New Roman" w:hAnsi="Arial" w:cs="Arial"/>
          <w:b/>
          <w:bCs/>
          <w:color w:val="auto"/>
          <w:sz w:val="32"/>
          <w:szCs w:val="32"/>
          <w:rtl/>
        </w:rPr>
        <w:lastRenderedPageBreak/>
        <w:t>مجتمع البحث وطرق وتقنيات أخذ العينات</w:t>
      </w:r>
      <w:bookmarkEnd w:id="26"/>
    </w:p>
    <w:p w14:paraId="0D937DFA" w14:textId="6E5497F0" w:rsidR="00CA2A90" w:rsidRDefault="00CA2A90" w:rsidP="00CA2A90">
      <w:pPr>
        <w:bidi/>
        <w:rPr>
          <w:rFonts w:ascii="Arial" w:hAnsi="Arial" w:cs="Arial"/>
          <w:rtl/>
        </w:rPr>
      </w:pPr>
    </w:p>
    <w:p w14:paraId="7C73AC7A" w14:textId="77777777" w:rsidR="00B008C3" w:rsidRPr="00D11690" w:rsidRDefault="00B008C3" w:rsidP="00B008C3">
      <w:pPr>
        <w:bidi/>
        <w:spacing w:line="360" w:lineRule="auto"/>
        <w:jc w:val="both"/>
      </w:pPr>
      <w:r w:rsidRPr="00CA7E37">
        <w:rPr>
          <w:rFonts w:ascii="Arial" w:hAnsi="Arial" w:cs="Arial"/>
          <w:sz w:val="32"/>
          <w:szCs w:val="32"/>
          <w:rtl/>
        </w:rPr>
        <w:t>تكون مجتمع الدراسة من جميع الموظفين العاملين في شركة ياسرف في مختلف</w:t>
      </w:r>
      <w:r>
        <w:rPr>
          <w:rFonts w:ascii="Arial" w:hAnsi="Arial" w:cs="Arial" w:hint="cs"/>
          <w:sz w:val="32"/>
          <w:szCs w:val="32"/>
          <w:rtl/>
        </w:rPr>
        <w:t xml:space="preserve"> الاجناس و</w:t>
      </w:r>
      <w:r w:rsidRPr="00CA7E37">
        <w:rPr>
          <w:rFonts w:ascii="Arial" w:hAnsi="Arial" w:cs="Arial" w:hint="cs"/>
          <w:sz w:val="32"/>
          <w:szCs w:val="32"/>
          <w:rtl/>
        </w:rPr>
        <w:t>الأقسام</w:t>
      </w:r>
      <w:r w:rsidRPr="00CA7E37">
        <w:rPr>
          <w:rFonts w:ascii="Arial" w:hAnsi="Arial" w:cs="Arial"/>
          <w:sz w:val="32"/>
          <w:szCs w:val="32"/>
          <w:rtl/>
        </w:rPr>
        <w:t xml:space="preserve"> والمستويات الوظيفية</w:t>
      </w:r>
      <w:r w:rsidRPr="00CA7E37">
        <w:rPr>
          <w:rFonts w:ascii="Arial" w:hAnsi="Arial" w:cs="Arial"/>
          <w:sz w:val="32"/>
          <w:szCs w:val="32"/>
        </w:rPr>
        <w:t>.</w:t>
      </w:r>
      <w:r>
        <w:rPr>
          <w:rFonts w:ascii="Arial" w:hAnsi="Arial" w:cs="Arial" w:hint="cs"/>
          <w:sz w:val="32"/>
          <w:szCs w:val="32"/>
          <w:rtl/>
        </w:rPr>
        <w:t xml:space="preserve"> ويتم اخذ العينات من عينات غير احتمالية باستخدام العينات الملائمة عن طريق الاستبيان</w:t>
      </w:r>
      <w:r>
        <w:rPr>
          <w:rFonts w:hint="cs"/>
          <w:rtl/>
        </w:rPr>
        <w:t>.</w:t>
      </w:r>
    </w:p>
    <w:p w14:paraId="7CACC4AB" w14:textId="19A2ED80" w:rsidR="00B008C3" w:rsidRDefault="00B008C3" w:rsidP="008610E2">
      <w:pPr>
        <w:pStyle w:val="2"/>
        <w:numPr>
          <w:ilvl w:val="0"/>
          <w:numId w:val="17"/>
        </w:numPr>
        <w:bidi/>
        <w:rPr>
          <w:rFonts w:ascii="Arial" w:eastAsia="Times New Roman" w:hAnsi="Arial" w:cs="Arial"/>
          <w:b/>
          <w:bCs/>
          <w:color w:val="auto"/>
          <w:sz w:val="32"/>
          <w:szCs w:val="32"/>
          <w:rtl/>
        </w:rPr>
      </w:pPr>
      <w:r>
        <w:rPr>
          <w:rFonts w:ascii="Arial" w:eastAsia="Times New Roman" w:hAnsi="Arial" w:cs="Arial" w:hint="cs"/>
          <w:b/>
          <w:bCs/>
          <w:color w:val="auto"/>
          <w:sz w:val="32"/>
          <w:szCs w:val="32"/>
          <w:rtl/>
        </w:rPr>
        <w:t xml:space="preserve">مجتمع الدراسة </w:t>
      </w:r>
    </w:p>
    <w:p w14:paraId="0B01DA2C" w14:textId="77777777" w:rsidR="00B008C3" w:rsidRPr="00AA38DE" w:rsidRDefault="00B008C3" w:rsidP="00B008C3">
      <w:pPr>
        <w:bidi/>
        <w:rPr>
          <w:rtl/>
        </w:rPr>
      </w:pPr>
    </w:p>
    <w:p w14:paraId="2800E421" w14:textId="77777777" w:rsidR="00873D94" w:rsidRPr="00167F45" w:rsidRDefault="00873D94" w:rsidP="00873D94">
      <w:pPr>
        <w:pStyle w:val="2"/>
        <w:bidi/>
        <w:spacing w:line="360" w:lineRule="auto"/>
        <w:jc w:val="both"/>
        <w:rPr>
          <w:rFonts w:ascii="Arial" w:eastAsia="Times New Roman" w:hAnsi="Arial" w:cs="Arial"/>
          <w:color w:val="auto"/>
          <w:sz w:val="32"/>
          <w:szCs w:val="32"/>
          <w:rtl/>
        </w:rPr>
      </w:pPr>
      <w:r w:rsidRPr="00167F45">
        <w:rPr>
          <w:rFonts w:asciiTheme="minorBidi" w:eastAsiaTheme="minorHAnsi" w:hAnsiTheme="minorBidi" w:cstheme="minorBidi"/>
          <w:color w:val="0E0E0E"/>
          <w:sz w:val="28"/>
          <w:szCs w:val="28"/>
          <w:rtl/>
        </w:rPr>
        <w:t xml:space="preserve">يتكون مجتمع الدراسة من جميع الموظفين العاملين في شركة ياسرف في مختلف الأقسام والمستويات الوظيفية. يشمل ذلك الموظفين في </w:t>
      </w:r>
      <w:r>
        <w:rPr>
          <w:rFonts w:asciiTheme="minorBidi" w:eastAsiaTheme="minorHAnsi" w:hAnsiTheme="minorBidi" w:cstheme="minorBidi" w:hint="cs"/>
          <w:color w:val="0E0E0E"/>
          <w:sz w:val="28"/>
          <w:szCs w:val="28"/>
          <w:rtl/>
        </w:rPr>
        <w:t>إدارات التشغيل</w:t>
      </w:r>
      <w:r w:rsidRPr="00167F45">
        <w:rPr>
          <w:rFonts w:asciiTheme="minorBidi" w:eastAsiaTheme="minorHAnsi" w:hAnsiTheme="minorBidi" w:cstheme="minorBidi"/>
          <w:color w:val="0E0E0E"/>
          <w:sz w:val="28"/>
          <w:szCs w:val="28"/>
          <w:rtl/>
        </w:rPr>
        <w:t xml:space="preserve">، </w:t>
      </w:r>
      <w:r>
        <w:rPr>
          <w:rFonts w:asciiTheme="minorBidi" w:eastAsiaTheme="minorHAnsi" w:hAnsiTheme="minorBidi" w:cstheme="minorBidi" w:hint="cs"/>
          <w:color w:val="0E0E0E"/>
          <w:sz w:val="28"/>
          <w:szCs w:val="28"/>
          <w:rtl/>
        </w:rPr>
        <w:t>الصيانة</w:t>
      </w:r>
      <w:r w:rsidRPr="00167F45">
        <w:rPr>
          <w:rFonts w:asciiTheme="minorBidi" w:eastAsiaTheme="minorHAnsi" w:hAnsiTheme="minorBidi" w:cstheme="minorBidi"/>
          <w:color w:val="0E0E0E"/>
          <w:sz w:val="28"/>
          <w:szCs w:val="28"/>
          <w:rtl/>
        </w:rPr>
        <w:t xml:space="preserve">، </w:t>
      </w:r>
      <w:r>
        <w:rPr>
          <w:rFonts w:asciiTheme="minorBidi" w:eastAsiaTheme="minorHAnsi" w:hAnsiTheme="minorBidi" w:cstheme="minorBidi" w:hint="cs"/>
          <w:color w:val="0E0E0E"/>
          <w:sz w:val="28"/>
          <w:szCs w:val="28"/>
          <w:rtl/>
        </w:rPr>
        <w:t>الامن والسلامة،</w:t>
      </w:r>
      <w:r w:rsidRPr="00167F45">
        <w:rPr>
          <w:rFonts w:asciiTheme="minorBidi" w:eastAsiaTheme="minorHAnsi" w:hAnsiTheme="minorBidi" w:cstheme="minorBidi"/>
          <w:color w:val="0E0E0E"/>
          <w:sz w:val="28"/>
          <w:szCs w:val="28"/>
          <w:rtl/>
        </w:rPr>
        <w:t xml:space="preserve"> والموارد البشرية.</w:t>
      </w:r>
      <w:r>
        <w:rPr>
          <w:rFonts w:asciiTheme="minorBidi" w:eastAsiaTheme="minorHAnsi" w:hAnsiTheme="minorBidi" w:cstheme="minorBidi" w:hint="cs"/>
          <w:color w:val="0E0E0E"/>
          <w:sz w:val="28"/>
          <w:szCs w:val="28"/>
          <w:rtl/>
        </w:rPr>
        <w:t xml:space="preserve"> تم جمع ٦٢ عينة.</w:t>
      </w:r>
      <w:r w:rsidRPr="00167F45">
        <w:rPr>
          <w:rFonts w:asciiTheme="minorBidi" w:eastAsiaTheme="minorHAnsi" w:hAnsiTheme="minorBidi" w:cstheme="minorBidi"/>
          <w:color w:val="0E0E0E"/>
          <w:sz w:val="28"/>
          <w:szCs w:val="28"/>
          <w:rtl/>
        </w:rPr>
        <w:t xml:space="preserve"> تمثل آراء وتصورات هذا المجتمع حول تأثير إدارة الموارد البشرية على أدائهم الوظيفي</w:t>
      </w:r>
      <w:r>
        <w:rPr>
          <w:rFonts w:asciiTheme="minorBidi" w:eastAsiaTheme="minorHAnsi" w:hAnsiTheme="minorBidi" w:cstheme="minorBidi" w:hint="cs"/>
          <w:color w:val="0E0E0E"/>
          <w:sz w:val="28"/>
          <w:szCs w:val="28"/>
          <w:rtl/>
        </w:rPr>
        <w:t xml:space="preserve"> و</w:t>
      </w:r>
      <w:r w:rsidRPr="00167F45">
        <w:rPr>
          <w:rFonts w:asciiTheme="minorBidi" w:eastAsiaTheme="minorHAnsi" w:hAnsiTheme="minorBidi" w:cstheme="minorBidi" w:hint="cs"/>
          <w:color w:val="0E0E0E"/>
          <w:sz w:val="28"/>
          <w:szCs w:val="28"/>
          <w:rtl/>
        </w:rPr>
        <w:t>يُعتبر</w:t>
      </w:r>
      <w:r w:rsidRPr="00167F45">
        <w:rPr>
          <w:rFonts w:asciiTheme="minorBidi" w:eastAsiaTheme="minorHAnsi" w:hAnsiTheme="minorBidi" w:cstheme="minorBidi"/>
          <w:color w:val="0E0E0E"/>
          <w:sz w:val="28"/>
          <w:szCs w:val="28"/>
          <w:rtl/>
        </w:rPr>
        <w:t xml:space="preserve"> اختيار مجتمع الدراسة شاملاً لضمان تغطية وجهات النظر المختلفة للموظفين في الشركة وتحقيق نتائج أكثر دقة وموثوقية</w:t>
      </w:r>
      <w:r w:rsidRPr="00167F45">
        <w:rPr>
          <w:rFonts w:asciiTheme="minorBidi" w:eastAsiaTheme="minorHAnsi" w:hAnsiTheme="minorBidi" w:cstheme="minorBidi"/>
          <w:color w:val="0E0E0E"/>
          <w:sz w:val="28"/>
          <w:szCs w:val="28"/>
        </w:rPr>
        <w:t>.</w:t>
      </w:r>
    </w:p>
    <w:p w14:paraId="7669AC62" w14:textId="6030634F" w:rsidR="00B008C3" w:rsidRDefault="00B008C3" w:rsidP="008610E2">
      <w:pPr>
        <w:pStyle w:val="2"/>
        <w:numPr>
          <w:ilvl w:val="0"/>
          <w:numId w:val="17"/>
        </w:numPr>
        <w:bidi/>
        <w:rPr>
          <w:rFonts w:ascii="Arial" w:eastAsia="Times New Roman" w:hAnsi="Arial" w:cs="Arial"/>
          <w:b/>
          <w:bCs/>
          <w:color w:val="auto"/>
          <w:sz w:val="32"/>
          <w:szCs w:val="32"/>
          <w:rtl/>
        </w:rPr>
      </w:pPr>
      <w:r>
        <w:rPr>
          <w:rFonts w:ascii="Arial" w:eastAsia="Times New Roman" w:hAnsi="Arial" w:cs="Arial" w:hint="cs"/>
          <w:b/>
          <w:bCs/>
          <w:color w:val="auto"/>
          <w:sz w:val="32"/>
          <w:szCs w:val="32"/>
          <w:rtl/>
        </w:rPr>
        <w:t>تقنيات وعينات الدراسة</w:t>
      </w:r>
    </w:p>
    <w:p w14:paraId="4F0712ED" w14:textId="77777777" w:rsidR="00B008C3" w:rsidRPr="004D5024" w:rsidRDefault="00B008C3" w:rsidP="00B008C3">
      <w:pPr>
        <w:bidi/>
        <w:rPr>
          <w:rtl/>
        </w:rPr>
      </w:pPr>
    </w:p>
    <w:p w14:paraId="5D6DFA84" w14:textId="77777777" w:rsidR="00B008C3" w:rsidRDefault="00B008C3" w:rsidP="00B008C3">
      <w:pPr>
        <w:bidi/>
        <w:spacing w:line="360" w:lineRule="auto"/>
        <w:jc w:val="both"/>
        <w:rPr>
          <w:rFonts w:asciiTheme="minorBidi" w:hAnsiTheme="minorBidi"/>
          <w:sz w:val="28"/>
          <w:szCs w:val="28"/>
          <w:rtl/>
        </w:rPr>
      </w:pPr>
      <w:r w:rsidRPr="004D5024">
        <w:rPr>
          <w:rFonts w:asciiTheme="minorBidi" w:hAnsiTheme="minorBidi"/>
          <w:sz w:val="28"/>
          <w:szCs w:val="28"/>
          <w:rtl/>
        </w:rPr>
        <w:t xml:space="preserve">تم استخدام تقنية العينة العشوائية البسيطة لاختيار المشاركين في هذه الدراسة، بهدف ضمان تمثيل عادل ودقيق لمختلف الموظفين في شركة ياسرف. بلغ حجم العينة </w:t>
      </w:r>
      <w:r w:rsidRPr="004D5024">
        <w:rPr>
          <w:rFonts w:asciiTheme="minorBidi" w:hAnsiTheme="minorBidi"/>
          <w:sz w:val="28"/>
          <w:szCs w:val="28"/>
        </w:rPr>
        <w:t>62</w:t>
      </w:r>
      <w:r>
        <w:rPr>
          <w:rFonts w:asciiTheme="minorBidi" w:hAnsiTheme="minorBidi" w:hint="cs"/>
          <w:sz w:val="28"/>
          <w:szCs w:val="28"/>
          <w:rtl/>
        </w:rPr>
        <w:t xml:space="preserve"> </w:t>
      </w:r>
      <w:r w:rsidRPr="004D5024">
        <w:rPr>
          <w:rFonts w:asciiTheme="minorBidi" w:hAnsiTheme="minorBidi"/>
          <w:sz w:val="28"/>
          <w:szCs w:val="28"/>
          <w:rtl/>
        </w:rPr>
        <w:t xml:space="preserve">مشاركًا، حيث تم توزيع الاستبيانات </w:t>
      </w:r>
      <w:r>
        <w:rPr>
          <w:rFonts w:asciiTheme="minorBidi" w:hAnsiTheme="minorBidi" w:hint="cs"/>
          <w:sz w:val="28"/>
          <w:szCs w:val="28"/>
          <w:rtl/>
        </w:rPr>
        <w:t>على جميع موظفي شركة ياسرف</w:t>
      </w:r>
      <w:r w:rsidRPr="004D5024">
        <w:rPr>
          <w:rFonts w:asciiTheme="minorBidi" w:hAnsiTheme="minorBidi"/>
          <w:sz w:val="28"/>
          <w:szCs w:val="28"/>
          <w:rtl/>
        </w:rPr>
        <w:t xml:space="preserve"> لجمع البيانات </w:t>
      </w:r>
      <w:r w:rsidRPr="004D5024">
        <w:rPr>
          <w:rFonts w:asciiTheme="minorBidi" w:hAnsiTheme="minorBidi" w:hint="cs"/>
          <w:sz w:val="28"/>
          <w:szCs w:val="28"/>
          <w:rtl/>
        </w:rPr>
        <w:t>اللازمة.</w:t>
      </w:r>
      <w:r>
        <w:rPr>
          <w:rFonts w:asciiTheme="minorBidi" w:hAnsiTheme="minorBidi" w:hint="cs"/>
          <w:sz w:val="28"/>
          <w:szCs w:val="28"/>
          <w:rtl/>
        </w:rPr>
        <w:t xml:space="preserve"> </w:t>
      </w:r>
      <w:r w:rsidRPr="004D5024">
        <w:rPr>
          <w:rFonts w:asciiTheme="minorBidi" w:hAnsiTheme="minorBidi"/>
          <w:sz w:val="28"/>
          <w:szCs w:val="28"/>
          <w:rtl/>
        </w:rPr>
        <w:t>تم اختيار هذه العينة بعناية لضمان تنوع الردود وشمولية النتائج، مما يعزز من موثوقية وصلاحية التحليل الإحصائي</w:t>
      </w:r>
      <w:r w:rsidRPr="004D5024">
        <w:rPr>
          <w:rFonts w:asciiTheme="minorBidi" w:hAnsiTheme="minorBidi"/>
          <w:sz w:val="28"/>
          <w:szCs w:val="28"/>
        </w:rPr>
        <w:t>.</w:t>
      </w:r>
    </w:p>
    <w:p w14:paraId="3199D17C" w14:textId="7506422F" w:rsidR="00CA2A90" w:rsidRDefault="00CA2A90" w:rsidP="00CA2A90">
      <w:pPr>
        <w:bidi/>
        <w:rPr>
          <w:rFonts w:ascii="Arial" w:hAnsi="Arial" w:cs="Arial"/>
          <w:rtl/>
        </w:rPr>
      </w:pPr>
    </w:p>
    <w:p w14:paraId="0BF2C95C" w14:textId="77777777" w:rsidR="00CA2A90" w:rsidRPr="00CA2A90" w:rsidRDefault="00CA2A90" w:rsidP="00CA2A90">
      <w:pPr>
        <w:bidi/>
        <w:rPr>
          <w:rFonts w:ascii="Arial" w:hAnsi="Arial" w:cs="Arial"/>
          <w:rtl/>
        </w:rPr>
      </w:pPr>
    </w:p>
    <w:p w14:paraId="1505F46E" w14:textId="77777777" w:rsidR="00A46D61" w:rsidRDefault="00CA2A90" w:rsidP="008610E2">
      <w:pPr>
        <w:pStyle w:val="2"/>
        <w:numPr>
          <w:ilvl w:val="1"/>
          <w:numId w:val="1"/>
        </w:numPr>
        <w:bidi/>
        <w:rPr>
          <w:rFonts w:ascii="Arial" w:eastAsia="Times New Roman" w:hAnsi="Arial" w:cs="Arial"/>
          <w:b/>
          <w:bCs/>
          <w:color w:val="auto"/>
          <w:sz w:val="32"/>
          <w:szCs w:val="32"/>
          <w:rtl/>
        </w:rPr>
      </w:pPr>
      <w:bookmarkStart w:id="27" w:name="_Toc167125310"/>
      <w:r w:rsidRPr="00CA2A90">
        <w:rPr>
          <w:rFonts w:ascii="Arial" w:eastAsia="Times New Roman" w:hAnsi="Arial" w:cs="Arial"/>
          <w:b/>
          <w:bCs/>
          <w:color w:val="auto"/>
          <w:sz w:val="32"/>
          <w:szCs w:val="32"/>
          <w:rtl/>
        </w:rPr>
        <w:t>طريقة جمع البيانات</w:t>
      </w:r>
      <w:bookmarkStart w:id="28" w:name="_Toc167125311"/>
      <w:bookmarkEnd w:id="27"/>
    </w:p>
    <w:p w14:paraId="318A91C9" w14:textId="77777777" w:rsidR="00D72617" w:rsidRPr="00D72617" w:rsidRDefault="00D72617" w:rsidP="00D72617">
      <w:pPr>
        <w:bidi/>
        <w:rPr>
          <w:rtl/>
        </w:rPr>
      </w:pPr>
    </w:p>
    <w:p w14:paraId="25FE7606" w14:textId="7949C6FD" w:rsidR="0054074C" w:rsidRPr="00D72617" w:rsidRDefault="00D72617" w:rsidP="008610E2">
      <w:pPr>
        <w:pStyle w:val="a3"/>
        <w:numPr>
          <w:ilvl w:val="0"/>
          <w:numId w:val="17"/>
        </w:numPr>
        <w:bidi/>
        <w:rPr>
          <w:rFonts w:ascii="Arial" w:eastAsia="Times New Roman" w:hAnsi="Arial" w:cs="Arial"/>
          <w:b/>
          <w:bCs/>
          <w:sz w:val="32"/>
          <w:szCs w:val="32"/>
          <w:rtl/>
        </w:rPr>
      </w:pPr>
      <w:r w:rsidRPr="00D72617">
        <w:rPr>
          <w:rFonts w:ascii="Arial" w:eastAsia="Times New Roman" w:hAnsi="Arial" w:cs="Arial" w:hint="cs"/>
          <w:b/>
          <w:bCs/>
          <w:sz w:val="32"/>
          <w:szCs w:val="32"/>
          <w:rtl/>
        </w:rPr>
        <w:t>المقدمة</w:t>
      </w:r>
    </w:p>
    <w:p w14:paraId="2C78C38D" w14:textId="18FF4CC1" w:rsidR="0057591B" w:rsidRPr="00D72617" w:rsidRDefault="0054074C" w:rsidP="00D72617">
      <w:pPr>
        <w:bidi/>
        <w:spacing w:line="360" w:lineRule="auto"/>
        <w:jc w:val="both"/>
        <w:rPr>
          <w:rFonts w:asciiTheme="minorBidi" w:hAnsiTheme="minorBidi"/>
          <w:sz w:val="28"/>
          <w:szCs w:val="28"/>
          <w:rtl/>
        </w:rPr>
      </w:pPr>
      <w:r>
        <w:rPr>
          <w:rFonts w:asciiTheme="minorBidi" w:hAnsiTheme="minorBidi" w:hint="cs"/>
          <w:sz w:val="28"/>
          <w:szCs w:val="28"/>
          <w:rtl/>
        </w:rPr>
        <w:t xml:space="preserve">استخدم الباحث طريقة </w:t>
      </w:r>
      <w:r w:rsidRPr="007D2F25">
        <w:rPr>
          <w:rFonts w:asciiTheme="minorBidi" w:hAnsiTheme="minorBidi"/>
          <w:sz w:val="28"/>
          <w:szCs w:val="28"/>
          <w:rtl/>
        </w:rPr>
        <w:t>جمع البيانات</w:t>
      </w:r>
      <w:r>
        <w:rPr>
          <w:rFonts w:asciiTheme="minorBidi" w:hAnsiTheme="minorBidi" w:hint="cs"/>
          <w:sz w:val="28"/>
          <w:szCs w:val="28"/>
          <w:rtl/>
        </w:rPr>
        <w:t xml:space="preserve"> الكمية</w:t>
      </w:r>
      <w:r w:rsidRPr="007D2F25">
        <w:rPr>
          <w:rFonts w:asciiTheme="minorBidi" w:hAnsiTheme="minorBidi"/>
          <w:sz w:val="28"/>
          <w:szCs w:val="28"/>
          <w:rtl/>
        </w:rPr>
        <w:t xml:space="preserve"> باستخدام استبيان إلكتروني مصمم عبر</w:t>
      </w:r>
      <w:r w:rsidRPr="007D2F25">
        <w:rPr>
          <w:rFonts w:asciiTheme="minorBidi" w:hAnsiTheme="minorBidi"/>
          <w:sz w:val="28"/>
          <w:szCs w:val="28"/>
        </w:rPr>
        <w:t xml:space="preserve"> Google Forms. </w:t>
      </w:r>
      <w:r w:rsidRPr="007D2F25">
        <w:rPr>
          <w:rFonts w:asciiTheme="minorBidi" w:hAnsiTheme="minorBidi"/>
          <w:sz w:val="28"/>
          <w:szCs w:val="28"/>
          <w:rtl/>
        </w:rPr>
        <w:t xml:space="preserve">يتكون الاستبيان من أسئلة مغلقة تعتمد على مقياس </w:t>
      </w:r>
      <w:r w:rsidRPr="007D2F25">
        <w:rPr>
          <w:rFonts w:asciiTheme="minorBidi" w:hAnsiTheme="minorBidi" w:hint="cs"/>
          <w:sz w:val="28"/>
          <w:szCs w:val="28"/>
          <w:rtl/>
        </w:rPr>
        <w:t>ليكرث</w:t>
      </w:r>
      <w:r w:rsidRPr="007D2F25">
        <w:rPr>
          <w:rFonts w:asciiTheme="minorBidi" w:hAnsiTheme="minorBidi"/>
          <w:sz w:val="28"/>
          <w:szCs w:val="28"/>
          <w:rtl/>
        </w:rPr>
        <w:t xml:space="preserve"> الخماسي لقياس درجة الاتفاق مع العبارات المطروحة. وتم توزيع الاستبيانات إلكترونيًا لضمان مشاركة أكبر</w:t>
      </w:r>
      <w:r>
        <w:rPr>
          <w:rFonts w:asciiTheme="minorBidi" w:hAnsiTheme="minorBidi" w:hint="cs"/>
          <w:sz w:val="28"/>
          <w:szCs w:val="28"/>
          <w:rtl/>
        </w:rPr>
        <w:t xml:space="preserve"> وتم اخذ ٦٢ عينة.</w:t>
      </w:r>
    </w:p>
    <w:p w14:paraId="1CE1708A" w14:textId="77777777" w:rsidR="0054074C" w:rsidRDefault="0054074C" w:rsidP="008610E2">
      <w:pPr>
        <w:pStyle w:val="2"/>
        <w:numPr>
          <w:ilvl w:val="0"/>
          <w:numId w:val="18"/>
        </w:numPr>
        <w:tabs>
          <w:tab w:val="num" w:pos="360"/>
        </w:tabs>
        <w:bidi/>
        <w:ind w:left="360"/>
        <w:rPr>
          <w:rFonts w:eastAsia="Times New Roman" w:cs="Times New Roman"/>
          <w:b/>
          <w:bCs/>
          <w:color w:val="auto"/>
          <w:sz w:val="32"/>
          <w:szCs w:val="32"/>
          <w:rtl/>
        </w:rPr>
      </w:pPr>
      <w:r>
        <w:rPr>
          <w:rFonts w:eastAsia="Times New Roman" w:cs="Times New Roman" w:hint="cs"/>
          <w:b/>
          <w:bCs/>
          <w:color w:val="auto"/>
          <w:sz w:val="32"/>
          <w:szCs w:val="32"/>
          <w:rtl/>
        </w:rPr>
        <w:lastRenderedPageBreak/>
        <w:t>المتغير المستقل (أثر الموارد البشرية)</w:t>
      </w:r>
    </w:p>
    <w:p w14:paraId="0FA71CB4" w14:textId="5A6D8C95" w:rsidR="0054074C" w:rsidRPr="00F1761D" w:rsidRDefault="0054074C" w:rsidP="00B26DBE">
      <w:pPr>
        <w:tabs>
          <w:tab w:val="left" w:pos="1080"/>
        </w:tabs>
        <w:bidi/>
        <w:spacing w:line="360" w:lineRule="auto"/>
        <w:jc w:val="both"/>
        <w:rPr>
          <w:rtl/>
        </w:rPr>
      </w:pPr>
    </w:p>
    <w:p w14:paraId="1B596ECE" w14:textId="547BA87D" w:rsidR="00A46D61" w:rsidRPr="00B26DBE" w:rsidRDefault="0054074C" w:rsidP="00B26DBE">
      <w:pPr>
        <w:pStyle w:val="a3"/>
        <w:bidi/>
        <w:spacing w:line="360" w:lineRule="auto"/>
        <w:ind w:left="360"/>
        <w:jc w:val="both"/>
        <w:rPr>
          <w:rFonts w:asciiTheme="minorBidi" w:hAnsiTheme="minorBidi"/>
          <w:sz w:val="28"/>
          <w:szCs w:val="28"/>
          <w:rtl/>
        </w:rPr>
      </w:pPr>
      <w:r w:rsidRPr="00053DF7">
        <w:rPr>
          <w:rFonts w:asciiTheme="minorBidi" w:hAnsiTheme="minorBidi"/>
          <w:sz w:val="28"/>
          <w:szCs w:val="28"/>
          <w:rtl/>
        </w:rPr>
        <w:t>اعتمد الباحثون</w:t>
      </w:r>
      <w:r w:rsidRPr="00053DF7">
        <w:rPr>
          <w:rFonts w:asciiTheme="minorBidi" w:eastAsia="Calibri" w:hAnsiTheme="minorBidi"/>
          <w:sz w:val="28"/>
          <w:szCs w:val="28"/>
          <w:rtl/>
        </w:rPr>
        <w:t xml:space="preserve"> </w:t>
      </w:r>
      <w:r w:rsidRPr="00053DF7">
        <w:rPr>
          <w:rFonts w:asciiTheme="minorBidi" w:eastAsia="Calibri" w:hAnsiTheme="minorBidi"/>
          <w:sz w:val="28"/>
          <w:szCs w:val="28"/>
        </w:rPr>
        <w:t xml:space="preserve">Mahjoub,&amp; </w:t>
      </w:r>
      <w:proofErr w:type="spellStart"/>
      <w:r w:rsidRPr="00053DF7">
        <w:rPr>
          <w:rFonts w:asciiTheme="minorBidi" w:eastAsia="Calibri" w:hAnsiTheme="minorBidi"/>
          <w:sz w:val="28"/>
          <w:szCs w:val="28"/>
        </w:rPr>
        <w:t>ets</w:t>
      </w:r>
      <w:proofErr w:type="spellEnd"/>
      <w:r w:rsidRPr="00053DF7">
        <w:rPr>
          <w:rFonts w:asciiTheme="minorBidi" w:eastAsia="Calibri" w:hAnsiTheme="minorBidi"/>
          <w:sz w:val="28"/>
          <w:szCs w:val="28"/>
        </w:rPr>
        <w:t>. (2024)</w:t>
      </w:r>
      <w:r w:rsidRPr="00053DF7">
        <w:rPr>
          <w:rFonts w:asciiTheme="minorBidi" w:hAnsiTheme="minorBidi"/>
          <w:sz w:val="28"/>
          <w:szCs w:val="28"/>
          <w:rtl/>
        </w:rPr>
        <w:t>. وذلك لقياس المتغير المستقل (ثر الموارد البشرية). من حيث الابعاد الأربع (سياسات التوظيف، التدريب، نظم التقييم، ونظم المكافئات)</w:t>
      </w:r>
      <w:r w:rsidRPr="00053DF7">
        <w:rPr>
          <w:rFonts w:asciiTheme="minorBidi" w:hAnsiTheme="minorBidi"/>
          <w:sz w:val="28"/>
          <w:szCs w:val="28"/>
        </w:rPr>
        <w:t xml:space="preserve"> </w:t>
      </w:r>
      <w:r w:rsidRPr="00053DF7">
        <w:rPr>
          <w:rFonts w:asciiTheme="minorBidi" w:hAnsiTheme="minorBidi"/>
          <w:sz w:val="28"/>
          <w:szCs w:val="28"/>
          <w:rtl/>
        </w:rPr>
        <w:t xml:space="preserve">بأجمالي ٥ فقرات لكل بعد. </w:t>
      </w:r>
    </w:p>
    <w:p w14:paraId="06EBA9DD" w14:textId="77777777" w:rsidR="00A46D61" w:rsidRDefault="00A46D61" w:rsidP="00A46D61">
      <w:pPr>
        <w:bidi/>
        <w:rPr>
          <w:rtl/>
        </w:rPr>
      </w:pPr>
    </w:p>
    <w:p w14:paraId="59727334" w14:textId="77777777" w:rsidR="00B26DBE" w:rsidRPr="00AB79EA" w:rsidRDefault="00B26DBE" w:rsidP="00B26DBE">
      <w:pPr>
        <w:bidi/>
        <w:jc w:val="center"/>
        <w:rPr>
          <w:b/>
          <w:bCs/>
          <w:sz w:val="28"/>
          <w:szCs w:val="28"/>
          <w:rtl/>
        </w:rPr>
      </w:pPr>
      <w:r w:rsidRPr="007C6492">
        <w:rPr>
          <w:rFonts w:hint="cs"/>
          <w:b/>
          <w:bCs/>
          <w:sz w:val="28"/>
          <w:szCs w:val="28"/>
          <w:rtl/>
        </w:rPr>
        <w:t>جدول لأداة المتغير المستقل (جدول رقم: ٣)</w:t>
      </w:r>
    </w:p>
    <w:tbl>
      <w:tblPr>
        <w:tblStyle w:val="4-3"/>
        <w:bidiVisual/>
        <w:tblW w:w="0" w:type="auto"/>
        <w:tblLook w:val="04A0" w:firstRow="1" w:lastRow="0" w:firstColumn="1" w:lastColumn="0" w:noHBand="0" w:noVBand="1"/>
      </w:tblPr>
      <w:tblGrid>
        <w:gridCol w:w="2337"/>
        <w:gridCol w:w="2337"/>
        <w:gridCol w:w="2338"/>
        <w:gridCol w:w="2338"/>
      </w:tblGrid>
      <w:tr w:rsidR="00B26DBE" w14:paraId="50594B43" w14:textId="77777777" w:rsidTr="00B315C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7" w:type="dxa"/>
            <w:vAlign w:val="center"/>
          </w:tcPr>
          <w:p w14:paraId="16BA7985" w14:textId="77777777" w:rsidR="00B26DBE" w:rsidRPr="00BC4EDC" w:rsidRDefault="00B26DBE" w:rsidP="00B315CD">
            <w:pPr>
              <w:bidi/>
              <w:jc w:val="center"/>
              <w:rPr>
                <w:sz w:val="28"/>
                <w:szCs w:val="28"/>
                <w:rtl/>
              </w:rPr>
            </w:pPr>
            <w:r w:rsidRPr="00BC4EDC">
              <w:rPr>
                <w:rFonts w:hint="cs"/>
                <w:sz w:val="28"/>
                <w:szCs w:val="28"/>
                <w:rtl/>
              </w:rPr>
              <w:t>المتغير</w:t>
            </w:r>
          </w:p>
        </w:tc>
        <w:tc>
          <w:tcPr>
            <w:tcW w:w="2337" w:type="dxa"/>
            <w:vAlign w:val="center"/>
          </w:tcPr>
          <w:p w14:paraId="0AD49ED0" w14:textId="77777777" w:rsidR="00B26DBE" w:rsidRPr="00BC4EDC" w:rsidRDefault="00B26DBE" w:rsidP="00B315CD">
            <w:pPr>
              <w:bidi/>
              <w:jc w:val="center"/>
              <w:cnfStyle w:val="100000000000" w:firstRow="1" w:lastRow="0" w:firstColumn="0" w:lastColumn="0" w:oddVBand="0" w:evenVBand="0" w:oddHBand="0" w:evenHBand="0" w:firstRowFirstColumn="0" w:firstRowLastColumn="0" w:lastRowFirstColumn="0" w:lastRowLastColumn="0"/>
              <w:rPr>
                <w:sz w:val="28"/>
                <w:szCs w:val="28"/>
                <w:rtl/>
              </w:rPr>
            </w:pPr>
            <w:r w:rsidRPr="00BC4EDC">
              <w:rPr>
                <w:rFonts w:hint="cs"/>
                <w:sz w:val="28"/>
                <w:szCs w:val="28"/>
                <w:rtl/>
              </w:rPr>
              <w:t>الابعاد</w:t>
            </w:r>
          </w:p>
        </w:tc>
        <w:tc>
          <w:tcPr>
            <w:tcW w:w="2338" w:type="dxa"/>
            <w:vAlign w:val="center"/>
          </w:tcPr>
          <w:p w14:paraId="19DD4D95" w14:textId="77777777" w:rsidR="00B26DBE" w:rsidRPr="00BC4EDC" w:rsidRDefault="00B26DBE" w:rsidP="00B315CD">
            <w:pPr>
              <w:bidi/>
              <w:jc w:val="center"/>
              <w:cnfStyle w:val="100000000000" w:firstRow="1" w:lastRow="0" w:firstColumn="0" w:lastColumn="0" w:oddVBand="0" w:evenVBand="0" w:oddHBand="0" w:evenHBand="0" w:firstRowFirstColumn="0" w:firstRowLastColumn="0" w:lastRowFirstColumn="0" w:lastRowLastColumn="0"/>
              <w:rPr>
                <w:sz w:val="28"/>
                <w:szCs w:val="28"/>
                <w:rtl/>
              </w:rPr>
            </w:pPr>
            <w:r w:rsidRPr="00BC4EDC">
              <w:rPr>
                <w:rFonts w:hint="cs"/>
                <w:sz w:val="28"/>
                <w:szCs w:val="28"/>
                <w:rtl/>
              </w:rPr>
              <w:t>عدد الفقرات</w:t>
            </w:r>
          </w:p>
        </w:tc>
        <w:tc>
          <w:tcPr>
            <w:tcW w:w="2338" w:type="dxa"/>
            <w:vAlign w:val="center"/>
          </w:tcPr>
          <w:p w14:paraId="59F6138F" w14:textId="77777777" w:rsidR="00B26DBE" w:rsidRPr="00BC4EDC" w:rsidRDefault="00B26DBE" w:rsidP="00B315CD">
            <w:pPr>
              <w:bidi/>
              <w:jc w:val="center"/>
              <w:cnfStyle w:val="100000000000" w:firstRow="1" w:lastRow="0" w:firstColumn="0" w:lastColumn="0" w:oddVBand="0" w:evenVBand="0" w:oddHBand="0" w:evenHBand="0" w:firstRowFirstColumn="0" w:firstRowLastColumn="0" w:lastRowFirstColumn="0" w:lastRowLastColumn="0"/>
              <w:rPr>
                <w:sz w:val="28"/>
                <w:szCs w:val="28"/>
                <w:rtl/>
              </w:rPr>
            </w:pPr>
            <w:r w:rsidRPr="00BC4EDC">
              <w:rPr>
                <w:rFonts w:hint="cs"/>
                <w:sz w:val="28"/>
                <w:szCs w:val="28"/>
                <w:rtl/>
              </w:rPr>
              <w:t>المصدر</w:t>
            </w:r>
          </w:p>
        </w:tc>
      </w:tr>
      <w:tr w:rsidR="00B26DBE" w14:paraId="4D5FEE76" w14:textId="77777777" w:rsidTr="00B315CD">
        <w:trPr>
          <w:cnfStyle w:val="000000100000" w:firstRow="0" w:lastRow="0" w:firstColumn="0" w:lastColumn="0" w:oddVBand="0" w:evenVBand="0" w:oddHBand="1" w:evenHBand="0" w:firstRowFirstColumn="0" w:firstRowLastColumn="0" w:lastRowFirstColumn="0" w:lastRowLastColumn="0"/>
          <w:trHeight w:val="317"/>
        </w:trPr>
        <w:tc>
          <w:tcPr>
            <w:cnfStyle w:val="001000000000" w:firstRow="0" w:lastRow="0" w:firstColumn="1" w:lastColumn="0" w:oddVBand="0" w:evenVBand="0" w:oddHBand="0" w:evenHBand="0" w:firstRowFirstColumn="0" w:firstRowLastColumn="0" w:lastRowFirstColumn="0" w:lastRowLastColumn="0"/>
            <w:tcW w:w="2337" w:type="dxa"/>
            <w:vMerge w:val="restart"/>
            <w:vAlign w:val="center"/>
          </w:tcPr>
          <w:p w14:paraId="0CA91BEA" w14:textId="77777777" w:rsidR="00B26DBE" w:rsidRPr="009925D3" w:rsidRDefault="00B26DBE" w:rsidP="00B315CD">
            <w:pPr>
              <w:bidi/>
              <w:spacing w:line="360" w:lineRule="auto"/>
              <w:jc w:val="center"/>
              <w:rPr>
                <w:sz w:val="28"/>
                <w:szCs w:val="28"/>
                <w:rtl/>
              </w:rPr>
            </w:pPr>
            <w:r w:rsidRPr="009925D3">
              <w:rPr>
                <w:rFonts w:hint="cs"/>
                <w:sz w:val="28"/>
                <w:szCs w:val="28"/>
                <w:rtl/>
              </w:rPr>
              <w:t>أثر الموارد البشرية</w:t>
            </w:r>
          </w:p>
        </w:tc>
        <w:tc>
          <w:tcPr>
            <w:tcW w:w="2337" w:type="dxa"/>
            <w:vAlign w:val="center"/>
          </w:tcPr>
          <w:p w14:paraId="4EA099ED" w14:textId="77777777" w:rsidR="00B26DBE" w:rsidRPr="00BC4EDC" w:rsidRDefault="00B26DBE" w:rsidP="00B315CD">
            <w:pPr>
              <w:bidi/>
              <w:jc w:val="center"/>
              <w:cnfStyle w:val="000000100000" w:firstRow="0" w:lastRow="0" w:firstColumn="0" w:lastColumn="0" w:oddVBand="0" w:evenVBand="0" w:oddHBand="1" w:evenHBand="0" w:firstRowFirstColumn="0" w:firstRowLastColumn="0" w:lastRowFirstColumn="0" w:lastRowLastColumn="0"/>
              <w:rPr>
                <w:sz w:val="28"/>
                <w:szCs w:val="28"/>
                <w:rtl/>
              </w:rPr>
            </w:pPr>
            <w:r w:rsidRPr="00BC4EDC">
              <w:rPr>
                <w:rFonts w:hint="cs"/>
                <w:sz w:val="28"/>
                <w:szCs w:val="28"/>
                <w:rtl/>
              </w:rPr>
              <w:t>سياسات التوظيف</w:t>
            </w:r>
          </w:p>
        </w:tc>
        <w:tc>
          <w:tcPr>
            <w:tcW w:w="2338" w:type="dxa"/>
            <w:vAlign w:val="center"/>
          </w:tcPr>
          <w:p w14:paraId="023E029A" w14:textId="77777777" w:rsidR="00B26DBE" w:rsidRPr="00BC4EDC" w:rsidRDefault="00B26DBE" w:rsidP="00B315CD">
            <w:pPr>
              <w:bidi/>
              <w:jc w:val="center"/>
              <w:cnfStyle w:val="000000100000" w:firstRow="0" w:lastRow="0" w:firstColumn="0" w:lastColumn="0" w:oddVBand="0" w:evenVBand="0" w:oddHBand="1" w:evenHBand="0" w:firstRowFirstColumn="0" w:firstRowLastColumn="0" w:lastRowFirstColumn="0" w:lastRowLastColumn="0"/>
              <w:rPr>
                <w:sz w:val="28"/>
                <w:szCs w:val="28"/>
                <w:rtl/>
              </w:rPr>
            </w:pPr>
            <w:r w:rsidRPr="00BC4EDC">
              <w:rPr>
                <w:rFonts w:hint="cs"/>
                <w:sz w:val="28"/>
                <w:szCs w:val="28"/>
                <w:rtl/>
              </w:rPr>
              <w:t>٥</w:t>
            </w:r>
          </w:p>
        </w:tc>
        <w:tc>
          <w:tcPr>
            <w:tcW w:w="2338" w:type="dxa"/>
            <w:vMerge w:val="restart"/>
            <w:vAlign w:val="center"/>
          </w:tcPr>
          <w:p w14:paraId="1FF677D5" w14:textId="77777777" w:rsidR="00B26DBE" w:rsidRDefault="00B26DBE" w:rsidP="00B315CD">
            <w:pPr>
              <w:jc w:val="center"/>
              <w:cnfStyle w:val="000000100000" w:firstRow="0" w:lastRow="0" w:firstColumn="0" w:lastColumn="0" w:oddVBand="0" w:evenVBand="0" w:oddHBand="1" w:evenHBand="0" w:firstRowFirstColumn="0" w:firstRowLastColumn="0" w:lastRowFirstColumn="0" w:lastRowLastColumn="0"/>
            </w:pPr>
            <w:r w:rsidRPr="002736FF">
              <w:rPr>
                <w:rFonts w:ascii="Times New Roman" w:eastAsia="Calibri" w:hAnsi="Times New Roman" w:cs="Times New Roman"/>
                <w:b/>
                <w:bCs/>
                <w:sz w:val="24"/>
                <w:szCs w:val="24"/>
              </w:rPr>
              <w:t>Mahjoub, K. M., Allami, J., Amimeur, F., &amp; Fadila. (2024).</w:t>
            </w:r>
          </w:p>
        </w:tc>
      </w:tr>
      <w:tr w:rsidR="00B26DBE" w14:paraId="37F20832" w14:textId="77777777" w:rsidTr="00B315CD">
        <w:tc>
          <w:tcPr>
            <w:cnfStyle w:val="001000000000" w:firstRow="0" w:lastRow="0" w:firstColumn="1" w:lastColumn="0" w:oddVBand="0" w:evenVBand="0" w:oddHBand="0" w:evenHBand="0" w:firstRowFirstColumn="0" w:firstRowLastColumn="0" w:lastRowFirstColumn="0" w:lastRowLastColumn="0"/>
            <w:tcW w:w="2337" w:type="dxa"/>
            <w:vMerge/>
            <w:vAlign w:val="center"/>
          </w:tcPr>
          <w:p w14:paraId="744C0BAA" w14:textId="77777777" w:rsidR="00B26DBE" w:rsidRDefault="00B26DBE" w:rsidP="00B315CD">
            <w:pPr>
              <w:bidi/>
              <w:jc w:val="center"/>
              <w:rPr>
                <w:rtl/>
              </w:rPr>
            </w:pPr>
          </w:p>
        </w:tc>
        <w:tc>
          <w:tcPr>
            <w:tcW w:w="2337" w:type="dxa"/>
            <w:vAlign w:val="center"/>
          </w:tcPr>
          <w:p w14:paraId="2468810E" w14:textId="77777777" w:rsidR="00B26DBE" w:rsidRPr="00BC4EDC" w:rsidRDefault="00B26DBE" w:rsidP="00B315CD">
            <w:pPr>
              <w:bidi/>
              <w:jc w:val="center"/>
              <w:cnfStyle w:val="000000000000" w:firstRow="0" w:lastRow="0" w:firstColumn="0" w:lastColumn="0" w:oddVBand="0" w:evenVBand="0" w:oddHBand="0" w:evenHBand="0" w:firstRowFirstColumn="0" w:firstRowLastColumn="0" w:lastRowFirstColumn="0" w:lastRowLastColumn="0"/>
              <w:rPr>
                <w:sz w:val="28"/>
                <w:szCs w:val="28"/>
                <w:rtl/>
              </w:rPr>
            </w:pPr>
            <w:r w:rsidRPr="00BC4EDC">
              <w:rPr>
                <w:rFonts w:hint="cs"/>
                <w:sz w:val="28"/>
                <w:szCs w:val="28"/>
                <w:rtl/>
              </w:rPr>
              <w:t>التدريب</w:t>
            </w:r>
          </w:p>
        </w:tc>
        <w:tc>
          <w:tcPr>
            <w:tcW w:w="2338" w:type="dxa"/>
            <w:vAlign w:val="center"/>
          </w:tcPr>
          <w:p w14:paraId="582BB925" w14:textId="77777777" w:rsidR="00B26DBE" w:rsidRPr="00BC4EDC" w:rsidRDefault="00B26DBE" w:rsidP="00B315CD">
            <w:pPr>
              <w:bidi/>
              <w:jc w:val="center"/>
              <w:cnfStyle w:val="000000000000" w:firstRow="0" w:lastRow="0" w:firstColumn="0" w:lastColumn="0" w:oddVBand="0" w:evenVBand="0" w:oddHBand="0" w:evenHBand="0" w:firstRowFirstColumn="0" w:firstRowLastColumn="0" w:lastRowFirstColumn="0" w:lastRowLastColumn="0"/>
              <w:rPr>
                <w:sz w:val="28"/>
                <w:szCs w:val="28"/>
                <w:rtl/>
              </w:rPr>
            </w:pPr>
            <w:r w:rsidRPr="00BC4EDC">
              <w:rPr>
                <w:rFonts w:hint="cs"/>
                <w:sz w:val="28"/>
                <w:szCs w:val="28"/>
                <w:rtl/>
              </w:rPr>
              <w:t>٥</w:t>
            </w:r>
          </w:p>
        </w:tc>
        <w:tc>
          <w:tcPr>
            <w:tcW w:w="2338" w:type="dxa"/>
            <w:vMerge/>
            <w:vAlign w:val="center"/>
          </w:tcPr>
          <w:p w14:paraId="206AB016" w14:textId="77777777" w:rsidR="00B26DBE" w:rsidRDefault="00B26DBE" w:rsidP="00B315CD">
            <w:pPr>
              <w:bidi/>
              <w:jc w:val="center"/>
              <w:cnfStyle w:val="000000000000" w:firstRow="0" w:lastRow="0" w:firstColumn="0" w:lastColumn="0" w:oddVBand="0" w:evenVBand="0" w:oddHBand="0" w:evenHBand="0" w:firstRowFirstColumn="0" w:firstRowLastColumn="0" w:lastRowFirstColumn="0" w:lastRowLastColumn="0"/>
              <w:rPr>
                <w:rtl/>
              </w:rPr>
            </w:pPr>
          </w:p>
        </w:tc>
      </w:tr>
      <w:tr w:rsidR="00B26DBE" w14:paraId="63950639" w14:textId="77777777" w:rsidTr="00B315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7" w:type="dxa"/>
            <w:vMerge/>
            <w:vAlign w:val="center"/>
          </w:tcPr>
          <w:p w14:paraId="5B313596" w14:textId="77777777" w:rsidR="00B26DBE" w:rsidRDefault="00B26DBE" w:rsidP="00B315CD">
            <w:pPr>
              <w:bidi/>
              <w:jc w:val="center"/>
              <w:rPr>
                <w:rtl/>
              </w:rPr>
            </w:pPr>
          </w:p>
        </w:tc>
        <w:tc>
          <w:tcPr>
            <w:tcW w:w="2337" w:type="dxa"/>
            <w:vAlign w:val="center"/>
          </w:tcPr>
          <w:p w14:paraId="09E1AA04" w14:textId="77777777" w:rsidR="00B26DBE" w:rsidRPr="00BC4EDC" w:rsidRDefault="00B26DBE" w:rsidP="00B315CD">
            <w:pPr>
              <w:bidi/>
              <w:jc w:val="center"/>
              <w:cnfStyle w:val="000000100000" w:firstRow="0" w:lastRow="0" w:firstColumn="0" w:lastColumn="0" w:oddVBand="0" w:evenVBand="0" w:oddHBand="1" w:evenHBand="0" w:firstRowFirstColumn="0" w:firstRowLastColumn="0" w:lastRowFirstColumn="0" w:lastRowLastColumn="0"/>
              <w:rPr>
                <w:sz w:val="28"/>
                <w:szCs w:val="28"/>
                <w:rtl/>
              </w:rPr>
            </w:pPr>
            <w:r w:rsidRPr="00BC4EDC">
              <w:rPr>
                <w:rFonts w:hint="cs"/>
                <w:sz w:val="28"/>
                <w:szCs w:val="28"/>
                <w:rtl/>
              </w:rPr>
              <w:t>نظم التقييم</w:t>
            </w:r>
          </w:p>
        </w:tc>
        <w:tc>
          <w:tcPr>
            <w:tcW w:w="2338" w:type="dxa"/>
            <w:vAlign w:val="center"/>
          </w:tcPr>
          <w:p w14:paraId="31440BDC" w14:textId="77777777" w:rsidR="00B26DBE" w:rsidRPr="00BC4EDC" w:rsidRDefault="00B26DBE" w:rsidP="00B315CD">
            <w:pPr>
              <w:bidi/>
              <w:jc w:val="center"/>
              <w:cnfStyle w:val="000000100000" w:firstRow="0" w:lastRow="0" w:firstColumn="0" w:lastColumn="0" w:oddVBand="0" w:evenVBand="0" w:oddHBand="1" w:evenHBand="0" w:firstRowFirstColumn="0" w:firstRowLastColumn="0" w:lastRowFirstColumn="0" w:lastRowLastColumn="0"/>
              <w:rPr>
                <w:sz w:val="28"/>
                <w:szCs w:val="28"/>
                <w:rtl/>
              </w:rPr>
            </w:pPr>
            <w:r w:rsidRPr="00BC4EDC">
              <w:rPr>
                <w:rFonts w:hint="cs"/>
                <w:sz w:val="28"/>
                <w:szCs w:val="28"/>
                <w:rtl/>
              </w:rPr>
              <w:t>٥</w:t>
            </w:r>
          </w:p>
        </w:tc>
        <w:tc>
          <w:tcPr>
            <w:tcW w:w="2338" w:type="dxa"/>
            <w:vMerge/>
            <w:vAlign w:val="center"/>
          </w:tcPr>
          <w:p w14:paraId="1A87B770" w14:textId="77777777" w:rsidR="00B26DBE" w:rsidRDefault="00B26DBE" w:rsidP="00B315CD">
            <w:pPr>
              <w:bidi/>
              <w:jc w:val="center"/>
              <w:cnfStyle w:val="000000100000" w:firstRow="0" w:lastRow="0" w:firstColumn="0" w:lastColumn="0" w:oddVBand="0" w:evenVBand="0" w:oddHBand="1" w:evenHBand="0" w:firstRowFirstColumn="0" w:firstRowLastColumn="0" w:lastRowFirstColumn="0" w:lastRowLastColumn="0"/>
              <w:rPr>
                <w:rtl/>
              </w:rPr>
            </w:pPr>
          </w:p>
        </w:tc>
      </w:tr>
      <w:tr w:rsidR="00B26DBE" w14:paraId="749E2714" w14:textId="77777777" w:rsidTr="00B315CD">
        <w:tc>
          <w:tcPr>
            <w:cnfStyle w:val="001000000000" w:firstRow="0" w:lastRow="0" w:firstColumn="1" w:lastColumn="0" w:oddVBand="0" w:evenVBand="0" w:oddHBand="0" w:evenHBand="0" w:firstRowFirstColumn="0" w:firstRowLastColumn="0" w:lastRowFirstColumn="0" w:lastRowLastColumn="0"/>
            <w:tcW w:w="2337" w:type="dxa"/>
            <w:vMerge/>
            <w:vAlign w:val="center"/>
          </w:tcPr>
          <w:p w14:paraId="671C9DEF" w14:textId="77777777" w:rsidR="00B26DBE" w:rsidRDefault="00B26DBE" w:rsidP="00B315CD">
            <w:pPr>
              <w:bidi/>
              <w:jc w:val="center"/>
              <w:rPr>
                <w:rtl/>
              </w:rPr>
            </w:pPr>
          </w:p>
        </w:tc>
        <w:tc>
          <w:tcPr>
            <w:tcW w:w="2337" w:type="dxa"/>
            <w:vAlign w:val="center"/>
          </w:tcPr>
          <w:p w14:paraId="4FE3C2DF" w14:textId="77777777" w:rsidR="00B26DBE" w:rsidRPr="00BC4EDC" w:rsidRDefault="00B26DBE" w:rsidP="00B315CD">
            <w:pPr>
              <w:bidi/>
              <w:jc w:val="center"/>
              <w:cnfStyle w:val="000000000000" w:firstRow="0" w:lastRow="0" w:firstColumn="0" w:lastColumn="0" w:oddVBand="0" w:evenVBand="0" w:oddHBand="0" w:evenHBand="0" w:firstRowFirstColumn="0" w:firstRowLastColumn="0" w:lastRowFirstColumn="0" w:lastRowLastColumn="0"/>
              <w:rPr>
                <w:sz w:val="28"/>
                <w:szCs w:val="28"/>
                <w:rtl/>
              </w:rPr>
            </w:pPr>
            <w:r w:rsidRPr="00BC4EDC">
              <w:rPr>
                <w:rFonts w:hint="cs"/>
                <w:sz w:val="28"/>
                <w:szCs w:val="28"/>
                <w:rtl/>
              </w:rPr>
              <w:t>نظم المكافئات</w:t>
            </w:r>
          </w:p>
        </w:tc>
        <w:tc>
          <w:tcPr>
            <w:tcW w:w="2338" w:type="dxa"/>
            <w:vAlign w:val="center"/>
          </w:tcPr>
          <w:p w14:paraId="6FB7D82D" w14:textId="77777777" w:rsidR="00B26DBE" w:rsidRPr="00BC4EDC" w:rsidRDefault="00B26DBE" w:rsidP="00B315CD">
            <w:pPr>
              <w:bidi/>
              <w:jc w:val="center"/>
              <w:cnfStyle w:val="000000000000" w:firstRow="0" w:lastRow="0" w:firstColumn="0" w:lastColumn="0" w:oddVBand="0" w:evenVBand="0" w:oddHBand="0" w:evenHBand="0" w:firstRowFirstColumn="0" w:firstRowLastColumn="0" w:lastRowFirstColumn="0" w:lastRowLastColumn="0"/>
              <w:rPr>
                <w:sz w:val="28"/>
                <w:szCs w:val="28"/>
                <w:rtl/>
              </w:rPr>
            </w:pPr>
            <w:r w:rsidRPr="00BC4EDC">
              <w:rPr>
                <w:rFonts w:hint="cs"/>
                <w:sz w:val="28"/>
                <w:szCs w:val="28"/>
                <w:rtl/>
              </w:rPr>
              <w:t>٥</w:t>
            </w:r>
          </w:p>
        </w:tc>
        <w:tc>
          <w:tcPr>
            <w:tcW w:w="2338" w:type="dxa"/>
            <w:vMerge/>
            <w:vAlign w:val="center"/>
          </w:tcPr>
          <w:p w14:paraId="7AED1727" w14:textId="77777777" w:rsidR="00B26DBE" w:rsidRDefault="00B26DBE" w:rsidP="00B315CD">
            <w:pPr>
              <w:bidi/>
              <w:jc w:val="center"/>
              <w:cnfStyle w:val="000000000000" w:firstRow="0" w:lastRow="0" w:firstColumn="0" w:lastColumn="0" w:oddVBand="0" w:evenVBand="0" w:oddHBand="0" w:evenHBand="0" w:firstRowFirstColumn="0" w:firstRowLastColumn="0" w:lastRowFirstColumn="0" w:lastRowLastColumn="0"/>
              <w:rPr>
                <w:rtl/>
              </w:rPr>
            </w:pPr>
          </w:p>
        </w:tc>
      </w:tr>
      <w:tr w:rsidR="00B26DBE" w14:paraId="52195D0A" w14:textId="77777777" w:rsidTr="00B315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4" w:type="dxa"/>
            <w:gridSpan w:val="2"/>
            <w:vAlign w:val="center"/>
          </w:tcPr>
          <w:p w14:paraId="724E2A77" w14:textId="77777777" w:rsidR="00B26DBE" w:rsidRPr="00BC4EDC" w:rsidRDefault="00B26DBE" w:rsidP="00B315CD">
            <w:pPr>
              <w:bidi/>
              <w:jc w:val="center"/>
              <w:rPr>
                <w:sz w:val="28"/>
                <w:szCs w:val="28"/>
                <w:rtl/>
              </w:rPr>
            </w:pPr>
            <w:r w:rsidRPr="00BC4EDC">
              <w:rPr>
                <w:rFonts w:hint="cs"/>
                <w:sz w:val="28"/>
                <w:szCs w:val="28"/>
                <w:rtl/>
              </w:rPr>
              <w:t>مجموع الفقرات</w:t>
            </w:r>
          </w:p>
        </w:tc>
        <w:tc>
          <w:tcPr>
            <w:tcW w:w="4676" w:type="dxa"/>
            <w:gridSpan w:val="2"/>
            <w:vAlign w:val="center"/>
          </w:tcPr>
          <w:p w14:paraId="3BC00F57" w14:textId="77777777" w:rsidR="00B26DBE" w:rsidRDefault="00B26DBE" w:rsidP="00B315CD">
            <w:pPr>
              <w:bidi/>
              <w:jc w:val="center"/>
              <w:cnfStyle w:val="000000100000" w:firstRow="0" w:lastRow="0" w:firstColumn="0" w:lastColumn="0" w:oddVBand="0" w:evenVBand="0" w:oddHBand="1" w:evenHBand="0" w:firstRowFirstColumn="0" w:firstRowLastColumn="0" w:lastRowFirstColumn="0" w:lastRowLastColumn="0"/>
              <w:rPr>
                <w:rtl/>
              </w:rPr>
            </w:pPr>
            <w:r>
              <w:rPr>
                <w:rFonts w:hint="cs"/>
                <w:rtl/>
              </w:rPr>
              <w:t>٢٠</w:t>
            </w:r>
          </w:p>
        </w:tc>
      </w:tr>
    </w:tbl>
    <w:p w14:paraId="321319B5" w14:textId="77777777" w:rsidR="00B26DBE" w:rsidRDefault="00B26DBE" w:rsidP="00B26DBE">
      <w:pPr>
        <w:bidi/>
        <w:rPr>
          <w:rtl/>
        </w:rPr>
      </w:pPr>
    </w:p>
    <w:p w14:paraId="21CDFCC3" w14:textId="77777777" w:rsidR="00B26DBE" w:rsidRDefault="00B26DBE" w:rsidP="00B26DBE">
      <w:pPr>
        <w:bidi/>
        <w:rPr>
          <w:sz w:val="28"/>
          <w:szCs w:val="28"/>
          <w:rtl/>
        </w:rPr>
      </w:pPr>
      <w:r>
        <w:rPr>
          <w:rFonts w:hint="cs"/>
          <w:sz w:val="28"/>
          <w:szCs w:val="28"/>
          <w:rtl/>
        </w:rPr>
        <w:t xml:space="preserve">                                  </w:t>
      </w:r>
      <w:r w:rsidRPr="0095212D">
        <w:rPr>
          <w:rFonts w:hint="cs"/>
          <w:sz w:val="28"/>
          <w:szCs w:val="28"/>
          <w:rtl/>
        </w:rPr>
        <w:t>جدول (٣) بواسطة الباحث (٢٠٢٤)</w:t>
      </w:r>
    </w:p>
    <w:p w14:paraId="727C65FB" w14:textId="77777777" w:rsidR="00AF0FE5" w:rsidRDefault="00AF0FE5" w:rsidP="00AF0FE5">
      <w:pPr>
        <w:bidi/>
        <w:rPr>
          <w:sz w:val="28"/>
          <w:szCs w:val="28"/>
          <w:rtl/>
        </w:rPr>
      </w:pPr>
    </w:p>
    <w:p w14:paraId="42C492BC" w14:textId="77777777" w:rsidR="00AF0FE5" w:rsidRDefault="00AF0FE5" w:rsidP="008610E2">
      <w:pPr>
        <w:pStyle w:val="2"/>
        <w:numPr>
          <w:ilvl w:val="0"/>
          <w:numId w:val="18"/>
        </w:numPr>
        <w:tabs>
          <w:tab w:val="num" w:pos="360"/>
        </w:tabs>
        <w:bidi/>
        <w:ind w:left="360"/>
        <w:rPr>
          <w:rFonts w:eastAsia="Times New Roman" w:cs="Times New Roman"/>
          <w:b/>
          <w:bCs/>
          <w:color w:val="auto"/>
          <w:sz w:val="32"/>
          <w:szCs w:val="32"/>
          <w:rtl/>
        </w:rPr>
      </w:pPr>
      <w:r>
        <w:rPr>
          <w:rFonts w:eastAsia="Times New Roman" w:cs="Times New Roman" w:hint="cs"/>
          <w:b/>
          <w:bCs/>
          <w:color w:val="auto"/>
          <w:sz w:val="32"/>
          <w:szCs w:val="32"/>
          <w:rtl/>
        </w:rPr>
        <w:t>المتغير التابع (أداء الموظفين بشركة ياسرف)</w:t>
      </w:r>
    </w:p>
    <w:p w14:paraId="0A3E1349" w14:textId="77777777" w:rsidR="00AF0FE5" w:rsidRPr="008B6AA0" w:rsidRDefault="00AF0FE5" w:rsidP="00D338A0">
      <w:pPr>
        <w:bidi/>
        <w:spacing w:line="360" w:lineRule="auto"/>
        <w:jc w:val="both"/>
        <w:rPr>
          <w:rtl/>
        </w:rPr>
      </w:pPr>
    </w:p>
    <w:p w14:paraId="0A769AF5" w14:textId="77777777" w:rsidR="00AF0FE5" w:rsidRDefault="00AF0FE5" w:rsidP="00D338A0">
      <w:pPr>
        <w:pStyle w:val="a3"/>
        <w:bidi/>
        <w:spacing w:line="360" w:lineRule="auto"/>
        <w:ind w:left="360"/>
        <w:jc w:val="both"/>
        <w:rPr>
          <w:rFonts w:asciiTheme="minorBidi" w:hAnsiTheme="minorBidi"/>
          <w:sz w:val="28"/>
          <w:szCs w:val="28"/>
          <w:rtl/>
        </w:rPr>
      </w:pPr>
      <w:r w:rsidRPr="008B6AA0">
        <w:rPr>
          <w:rFonts w:asciiTheme="minorBidi" w:hAnsiTheme="minorBidi"/>
          <w:sz w:val="28"/>
          <w:szCs w:val="28"/>
          <w:rtl/>
        </w:rPr>
        <w:t>اعتمد الباحثون</w:t>
      </w:r>
      <w:r w:rsidRPr="008B6AA0">
        <w:rPr>
          <w:rFonts w:asciiTheme="minorBidi" w:eastAsia="Calibri" w:hAnsiTheme="minorBidi"/>
          <w:sz w:val="28"/>
          <w:szCs w:val="28"/>
          <w:rtl/>
        </w:rPr>
        <w:t xml:space="preserve"> </w:t>
      </w:r>
      <w:r w:rsidRPr="008B6AA0">
        <w:rPr>
          <w:rFonts w:asciiTheme="minorBidi" w:eastAsia="Calibri" w:hAnsiTheme="minorBidi"/>
          <w:sz w:val="28"/>
          <w:szCs w:val="28"/>
        </w:rPr>
        <w:t xml:space="preserve">Mahjoub,&amp; </w:t>
      </w:r>
      <w:proofErr w:type="spellStart"/>
      <w:r w:rsidRPr="008B6AA0">
        <w:rPr>
          <w:rFonts w:asciiTheme="minorBidi" w:eastAsia="Calibri" w:hAnsiTheme="minorBidi"/>
          <w:sz w:val="28"/>
          <w:szCs w:val="28"/>
        </w:rPr>
        <w:t>ets</w:t>
      </w:r>
      <w:proofErr w:type="spellEnd"/>
      <w:r w:rsidRPr="008B6AA0">
        <w:rPr>
          <w:rFonts w:asciiTheme="minorBidi" w:eastAsia="Calibri" w:hAnsiTheme="minorBidi"/>
          <w:sz w:val="28"/>
          <w:szCs w:val="28"/>
        </w:rPr>
        <w:t>. (2024)</w:t>
      </w:r>
      <w:r w:rsidRPr="008B6AA0">
        <w:rPr>
          <w:rFonts w:asciiTheme="minorBidi" w:hAnsiTheme="minorBidi"/>
          <w:sz w:val="28"/>
          <w:szCs w:val="28"/>
          <w:rtl/>
        </w:rPr>
        <w:t xml:space="preserve">. وذلك لقياس المتغير </w:t>
      </w:r>
      <w:r>
        <w:rPr>
          <w:rFonts w:asciiTheme="minorBidi" w:hAnsiTheme="minorBidi" w:hint="cs"/>
          <w:sz w:val="28"/>
          <w:szCs w:val="28"/>
          <w:rtl/>
        </w:rPr>
        <w:t>التابع</w:t>
      </w:r>
      <w:r w:rsidRPr="008B6AA0">
        <w:rPr>
          <w:rFonts w:asciiTheme="minorBidi" w:hAnsiTheme="minorBidi"/>
          <w:sz w:val="28"/>
          <w:szCs w:val="28"/>
          <w:rtl/>
        </w:rPr>
        <w:t xml:space="preserve"> (</w:t>
      </w:r>
      <w:r>
        <w:rPr>
          <w:rFonts w:asciiTheme="minorBidi" w:hAnsiTheme="minorBidi" w:hint="cs"/>
          <w:sz w:val="28"/>
          <w:szCs w:val="28"/>
          <w:rtl/>
        </w:rPr>
        <w:t>أداء العاملين بشركة ياسرف)</w:t>
      </w:r>
      <w:r w:rsidRPr="008B6AA0">
        <w:rPr>
          <w:rFonts w:asciiTheme="minorBidi" w:hAnsiTheme="minorBidi"/>
          <w:sz w:val="28"/>
          <w:szCs w:val="28"/>
          <w:rtl/>
        </w:rPr>
        <w:t xml:space="preserve">. من حيث </w:t>
      </w:r>
      <w:r>
        <w:rPr>
          <w:rFonts w:asciiTheme="minorBidi" w:hAnsiTheme="minorBidi" w:hint="cs"/>
          <w:sz w:val="28"/>
          <w:szCs w:val="28"/>
          <w:rtl/>
        </w:rPr>
        <w:t>بعد</w:t>
      </w:r>
      <w:r w:rsidRPr="008B6AA0">
        <w:rPr>
          <w:rFonts w:asciiTheme="minorBidi" w:hAnsiTheme="minorBidi"/>
          <w:sz w:val="28"/>
          <w:szCs w:val="28"/>
          <w:rtl/>
        </w:rPr>
        <w:t xml:space="preserve"> (</w:t>
      </w:r>
      <w:r>
        <w:rPr>
          <w:rFonts w:asciiTheme="minorBidi" w:hAnsiTheme="minorBidi" w:hint="cs"/>
          <w:sz w:val="28"/>
          <w:szCs w:val="28"/>
          <w:rtl/>
        </w:rPr>
        <w:t>الاداء</w:t>
      </w:r>
      <w:r w:rsidRPr="008B6AA0">
        <w:rPr>
          <w:rFonts w:asciiTheme="minorBidi" w:hAnsiTheme="minorBidi"/>
          <w:sz w:val="28"/>
          <w:szCs w:val="28"/>
          <w:rtl/>
        </w:rPr>
        <w:t>)</w:t>
      </w:r>
      <w:r w:rsidRPr="008B6AA0">
        <w:rPr>
          <w:rFonts w:asciiTheme="minorBidi" w:hAnsiTheme="minorBidi"/>
          <w:sz w:val="28"/>
          <w:szCs w:val="28"/>
        </w:rPr>
        <w:t xml:space="preserve"> </w:t>
      </w:r>
      <w:r w:rsidRPr="008B6AA0">
        <w:rPr>
          <w:rFonts w:asciiTheme="minorBidi" w:hAnsiTheme="minorBidi"/>
          <w:sz w:val="28"/>
          <w:szCs w:val="28"/>
          <w:rtl/>
        </w:rPr>
        <w:t xml:space="preserve">بأجمالي </w:t>
      </w:r>
      <w:r>
        <w:rPr>
          <w:rFonts w:asciiTheme="minorBidi" w:hAnsiTheme="minorBidi" w:hint="cs"/>
          <w:sz w:val="28"/>
          <w:szCs w:val="28"/>
          <w:rtl/>
        </w:rPr>
        <w:t>٤</w:t>
      </w:r>
      <w:r w:rsidRPr="008B6AA0">
        <w:rPr>
          <w:rFonts w:asciiTheme="minorBidi" w:hAnsiTheme="minorBidi"/>
          <w:sz w:val="28"/>
          <w:szCs w:val="28"/>
          <w:rtl/>
        </w:rPr>
        <w:t xml:space="preserve"> فقرات لكل بعد. </w:t>
      </w:r>
    </w:p>
    <w:p w14:paraId="615DB0D1" w14:textId="77777777" w:rsidR="00D72617" w:rsidRDefault="00D72617" w:rsidP="00D72617">
      <w:pPr>
        <w:bidi/>
        <w:rPr>
          <w:rtl/>
        </w:rPr>
      </w:pPr>
    </w:p>
    <w:p w14:paraId="685F4793" w14:textId="77777777" w:rsidR="00243819" w:rsidRPr="00AB79EA" w:rsidRDefault="00243819" w:rsidP="00243819">
      <w:pPr>
        <w:bidi/>
        <w:spacing w:line="240" w:lineRule="auto"/>
        <w:jc w:val="center"/>
        <w:rPr>
          <w:b/>
          <w:bCs/>
          <w:sz w:val="28"/>
          <w:szCs w:val="28"/>
          <w:rtl/>
        </w:rPr>
      </w:pPr>
      <w:r>
        <w:rPr>
          <w:rFonts w:hint="cs"/>
          <w:b/>
          <w:bCs/>
          <w:sz w:val="28"/>
          <w:szCs w:val="28"/>
          <w:rtl/>
        </w:rPr>
        <w:t>المقياس</w:t>
      </w:r>
      <w:r w:rsidRPr="007C6492">
        <w:rPr>
          <w:rFonts w:hint="cs"/>
          <w:b/>
          <w:bCs/>
          <w:sz w:val="28"/>
          <w:szCs w:val="28"/>
          <w:rtl/>
        </w:rPr>
        <w:t xml:space="preserve"> لأداة المتغير </w:t>
      </w:r>
      <w:r>
        <w:rPr>
          <w:rFonts w:hint="cs"/>
          <w:b/>
          <w:bCs/>
          <w:sz w:val="28"/>
          <w:szCs w:val="28"/>
          <w:rtl/>
        </w:rPr>
        <w:t xml:space="preserve">التابع </w:t>
      </w:r>
      <w:r w:rsidRPr="007C6492">
        <w:rPr>
          <w:rFonts w:hint="cs"/>
          <w:b/>
          <w:bCs/>
          <w:sz w:val="28"/>
          <w:szCs w:val="28"/>
          <w:rtl/>
        </w:rPr>
        <w:t xml:space="preserve">(جدول رقم: </w:t>
      </w:r>
      <w:r>
        <w:rPr>
          <w:rFonts w:hint="cs"/>
          <w:b/>
          <w:bCs/>
          <w:sz w:val="28"/>
          <w:szCs w:val="28"/>
          <w:rtl/>
        </w:rPr>
        <w:t>٤</w:t>
      </w:r>
      <w:r w:rsidRPr="007C6492">
        <w:rPr>
          <w:rFonts w:hint="cs"/>
          <w:b/>
          <w:bCs/>
          <w:sz w:val="28"/>
          <w:szCs w:val="28"/>
          <w:rtl/>
        </w:rPr>
        <w:t>)</w:t>
      </w:r>
    </w:p>
    <w:tbl>
      <w:tblPr>
        <w:tblStyle w:val="4-3"/>
        <w:bidiVisual/>
        <w:tblW w:w="0" w:type="auto"/>
        <w:tblLook w:val="04A0" w:firstRow="1" w:lastRow="0" w:firstColumn="1" w:lastColumn="0" w:noHBand="0" w:noVBand="1"/>
      </w:tblPr>
      <w:tblGrid>
        <w:gridCol w:w="1870"/>
        <w:gridCol w:w="467"/>
        <w:gridCol w:w="1788"/>
        <w:gridCol w:w="549"/>
        <w:gridCol w:w="1861"/>
        <w:gridCol w:w="477"/>
        <w:gridCol w:w="2338"/>
      </w:tblGrid>
      <w:tr w:rsidR="00243819" w:rsidRPr="00B65D07" w14:paraId="7B4262AA" w14:textId="77777777" w:rsidTr="00B315C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7" w:type="dxa"/>
            <w:gridSpan w:val="2"/>
          </w:tcPr>
          <w:p w14:paraId="2A49C57E" w14:textId="77777777" w:rsidR="00243819" w:rsidRPr="00BC4EDC" w:rsidRDefault="00243819" w:rsidP="00B315CD">
            <w:pPr>
              <w:bidi/>
              <w:jc w:val="center"/>
              <w:rPr>
                <w:sz w:val="28"/>
                <w:szCs w:val="28"/>
                <w:rtl/>
              </w:rPr>
            </w:pPr>
            <w:r w:rsidRPr="00BC4EDC">
              <w:rPr>
                <w:rFonts w:hint="cs"/>
                <w:sz w:val="28"/>
                <w:szCs w:val="28"/>
                <w:rtl/>
              </w:rPr>
              <w:t>المتغير</w:t>
            </w:r>
          </w:p>
        </w:tc>
        <w:tc>
          <w:tcPr>
            <w:tcW w:w="2337" w:type="dxa"/>
            <w:gridSpan w:val="2"/>
          </w:tcPr>
          <w:p w14:paraId="6B2A4C9C" w14:textId="77777777" w:rsidR="00243819" w:rsidRPr="00BC4EDC" w:rsidRDefault="00243819" w:rsidP="00B315CD">
            <w:pPr>
              <w:bidi/>
              <w:jc w:val="center"/>
              <w:cnfStyle w:val="100000000000" w:firstRow="1" w:lastRow="0" w:firstColumn="0" w:lastColumn="0" w:oddVBand="0" w:evenVBand="0" w:oddHBand="0" w:evenHBand="0" w:firstRowFirstColumn="0" w:firstRowLastColumn="0" w:lastRowFirstColumn="0" w:lastRowLastColumn="0"/>
              <w:rPr>
                <w:sz w:val="28"/>
                <w:szCs w:val="28"/>
                <w:rtl/>
              </w:rPr>
            </w:pPr>
            <w:r>
              <w:rPr>
                <w:rFonts w:hint="cs"/>
                <w:sz w:val="28"/>
                <w:szCs w:val="28"/>
                <w:rtl/>
              </w:rPr>
              <w:t>البعد</w:t>
            </w:r>
          </w:p>
        </w:tc>
        <w:tc>
          <w:tcPr>
            <w:tcW w:w="2338" w:type="dxa"/>
            <w:gridSpan w:val="2"/>
          </w:tcPr>
          <w:p w14:paraId="50C9F4B5" w14:textId="77777777" w:rsidR="00243819" w:rsidRPr="00BC4EDC" w:rsidRDefault="00243819" w:rsidP="00B315CD">
            <w:pPr>
              <w:bidi/>
              <w:jc w:val="center"/>
              <w:cnfStyle w:val="100000000000" w:firstRow="1" w:lastRow="0" w:firstColumn="0" w:lastColumn="0" w:oddVBand="0" w:evenVBand="0" w:oddHBand="0" w:evenHBand="0" w:firstRowFirstColumn="0" w:firstRowLastColumn="0" w:lastRowFirstColumn="0" w:lastRowLastColumn="0"/>
              <w:rPr>
                <w:sz w:val="28"/>
                <w:szCs w:val="28"/>
                <w:rtl/>
              </w:rPr>
            </w:pPr>
            <w:r w:rsidRPr="00BC4EDC">
              <w:rPr>
                <w:rFonts w:hint="cs"/>
                <w:sz w:val="28"/>
                <w:szCs w:val="28"/>
                <w:rtl/>
              </w:rPr>
              <w:t>عدد الفقرات</w:t>
            </w:r>
          </w:p>
        </w:tc>
        <w:tc>
          <w:tcPr>
            <w:tcW w:w="2338" w:type="dxa"/>
          </w:tcPr>
          <w:p w14:paraId="6EBD9D24" w14:textId="77777777" w:rsidR="00243819" w:rsidRPr="00BC4EDC" w:rsidRDefault="00243819" w:rsidP="00B315CD">
            <w:pPr>
              <w:bidi/>
              <w:jc w:val="center"/>
              <w:cnfStyle w:val="100000000000" w:firstRow="1" w:lastRow="0" w:firstColumn="0" w:lastColumn="0" w:oddVBand="0" w:evenVBand="0" w:oddHBand="0" w:evenHBand="0" w:firstRowFirstColumn="0" w:firstRowLastColumn="0" w:lastRowFirstColumn="0" w:lastRowLastColumn="0"/>
              <w:rPr>
                <w:sz w:val="28"/>
                <w:szCs w:val="28"/>
                <w:rtl/>
              </w:rPr>
            </w:pPr>
            <w:r w:rsidRPr="00BC4EDC">
              <w:rPr>
                <w:rFonts w:hint="cs"/>
                <w:sz w:val="28"/>
                <w:szCs w:val="28"/>
                <w:rtl/>
              </w:rPr>
              <w:t>المصدر</w:t>
            </w:r>
          </w:p>
        </w:tc>
      </w:tr>
      <w:tr w:rsidR="00243819" w:rsidRPr="00B65D07" w14:paraId="2D2ABB71" w14:textId="77777777" w:rsidTr="00B315CD">
        <w:trPr>
          <w:cnfStyle w:val="000000100000" w:firstRow="0" w:lastRow="0" w:firstColumn="0" w:lastColumn="0" w:oddVBand="0" w:evenVBand="0" w:oddHBand="1" w:evenHBand="0" w:firstRowFirstColumn="0" w:firstRowLastColumn="0" w:lastRowFirstColumn="0" w:lastRowLastColumn="0"/>
          <w:trHeight w:val="976"/>
        </w:trPr>
        <w:tc>
          <w:tcPr>
            <w:cnfStyle w:val="001000000000" w:firstRow="0" w:lastRow="0" w:firstColumn="1" w:lastColumn="0" w:oddVBand="0" w:evenVBand="0" w:oddHBand="0" w:evenHBand="0" w:firstRowFirstColumn="0" w:firstRowLastColumn="0" w:lastRowFirstColumn="0" w:lastRowLastColumn="0"/>
            <w:tcW w:w="1870" w:type="dxa"/>
            <w:vAlign w:val="center"/>
          </w:tcPr>
          <w:p w14:paraId="3CD005E0" w14:textId="77777777" w:rsidR="00243819" w:rsidRPr="00B65D07" w:rsidRDefault="00243819" w:rsidP="00B315CD">
            <w:pPr>
              <w:bidi/>
              <w:jc w:val="center"/>
              <w:rPr>
                <w:sz w:val="28"/>
                <w:szCs w:val="28"/>
                <w:rtl/>
              </w:rPr>
            </w:pPr>
            <w:r>
              <w:rPr>
                <w:rFonts w:hint="cs"/>
                <w:sz w:val="28"/>
                <w:szCs w:val="28"/>
                <w:rtl/>
              </w:rPr>
              <w:t>أثر</w:t>
            </w:r>
            <w:r w:rsidRPr="00B65D07">
              <w:rPr>
                <w:rFonts w:hint="cs"/>
                <w:sz w:val="28"/>
                <w:szCs w:val="28"/>
                <w:rtl/>
              </w:rPr>
              <w:t xml:space="preserve"> الموارد البشرية</w:t>
            </w:r>
          </w:p>
        </w:tc>
        <w:tc>
          <w:tcPr>
            <w:tcW w:w="2255" w:type="dxa"/>
            <w:gridSpan w:val="2"/>
            <w:vAlign w:val="center"/>
          </w:tcPr>
          <w:p w14:paraId="137E2E6E" w14:textId="77777777" w:rsidR="00243819" w:rsidRPr="00B65D07" w:rsidRDefault="00243819" w:rsidP="00B315CD">
            <w:pPr>
              <w:bidi/>
              <w:jc w:val="center"/>
              <w:cnfStyle w:val="000000100000" w:firstRow="0" w:lastRow="0" w:firstColumn="0" w:lastColumn="0" w:oddVBand="0" w:evenVBand="0" w:oddHBand="1" w:evenHBand="0" w:firstRowFirstColumn="0" w:firstRowLastColumn="0" w:lastRowFirstColumn="0" w:lastRowLastColumn="0"/>
              <w:rPr>
                <w:sz w:val="28"/>
                <w:szCs w:val="28"/>
                <w:rtl/>
              </w:rPr>
            </w:pPr>
            <w:r w:rsidRPr="00B65D07">
              <w:rPr>
                <w:rFonts w:hint="cs"/>
                <w:sz w:val="28"/>
                <w:szCs w:val="28"/>
                <w:rtl/>
              </w:rPr>
              <w:t>الاداء</w:t>
            </w:r>
          </w:p>
        </w:tc>
        <w:tc>
          <w:tcPr>
            <w:tcW w:w="2410" w:type="dxa"/>
            <w:gridSpan w:val="2"/>
            <w:vAlign w:val="center"/>
          </w:tcPr>
          <w:p w14:paraId="6AC7F372" w14:textId="77777777" w:rsidR="00243819" w:rsidRPr="00B65D07" w:rsidRDefault="00243819" w:rsidP="00B315CD">
            <w:pPr>
              <w:bidi/>
              <w:jc w:val="center"/>
              <w:cnfStyle w:val="000000100000" w:firstRow="0" w:lastRow="0" w:firstColumn="0" w:lastColumn="0" w:oddVBand="0" w:evenVBand="0" w:oddHBand="1" w:evenHBand="0" w:firstRowFirstColumn="0" w:firstRowLastColumn="0" w:lastRowFirstColumn="0" w:lastRowLastColumn="0"/>
              <w:rPr>
                <w:sz w:val="28"/>
                <w:szCs w:val="28"/>
                <w:rtl/>
              </w:rPr>
            </w:pPr>
            <w:r w:rsidRPr="00B65D07">
              <w:rPr>
                <w:rFonts w:hint="cs"/>
                <w:sz w:val="28"/>
                <w:szCs w:val="28"/>
                <w:rtl/>
              </w:rPr>
              <w:t>٤</w:t>
            </w:r>
          </w:p>
        </w:tc>
        <w:tc>
          <w:tcPr>
            <w:tcW w:w="2815" w:type="dxa"/>
            <w:gridSpan w:val="2"/>
            <w:vAlign w:val="center"/>
          </w:tcPr>
          <w:p w14:paraId="13D3532E" w14:textId="77777777" w:rsidR="00243819" w:rsidRPr="00B65D07" w:rsidRDefault="00243819" w:rsidP="00B315CD">
            <w:pPr>
              <w:bidi/>
              <w:jc w:val="center"/>
              <w:cnfStyle w:val="000000100000" w:firstRow="0" w:lastRow="0" w:firstColumn="0" w:lastColumn="0" w:oddVBand="0" w:evenVBand="0" w:oddHBand="1" w:evenHBand="0" w:firstRowFirstColumn="0" w:firstRowLastColumn="0" w:lastRowFirstColumn="0" w:lastRowLastColumn="0"/>
              <w:rPr>
                <w:sz w:val="28"/>
                <w:szCs w:val="28"/>
                <w:rtl/>
              </w:rPr>
            </w:pPr>
            <w:r w:rsidRPr="00B65D07">
              <w:rPr>
                <w:sz w:val="28"/>
                <w:szCs w:val="28"/>
              </w:rPr>
              <w:t>Mahjoub, K. M., Allami, J., Amimeur, F., &amp; Fadila. (2024).</w:t>
            </w:r>
          </w:p>
        </w:tc>
      </w:tr>
      <w:tr w:rsidR="00243819" w:rsidRPr="00B65D07" w14:paraId="4D08CD66" w14:textId="77777777" w:rsidTr="00B315CD">
        <w:tc>
          <w:tcPr>
            <w:cnfStyle w:val="001000000000" w:firstRow="0" w:lastRow="0" w:firstColumn="1" w:lastColumn="0" w:oddVBand="0" w:evenVBand="0" w:oddHBand="0" w:evenHBand="0" w:firstRowFirstColumn="0" w:firstRowLastColumn="0" w:lastRowFirstColumn="0" w:lastRowLastColumn="0"/>
            <w:tcW w:w="6535" w:type="dxa"/>
            <w:gridSpan w:val="5"/>
            <w:vAlign w:val="center"/>
          </w:tcPr>
          <w:p w14:paraId="5B65AC93" w14:textId="77777777" w:rsidR="00243819" w:rsidRPr="00B65D07" w:rsidRDefault="00243819" w:rsidP="00B315CD">
            <w:pPr>
              <w:bidi/>
              <w:jc w:val="center"/>
              <w:rPr>
                <w:sz w:val="28"/>
                <w:szCs w:val="28"/>
                <w:rtl/>
              </w:rPr>
            </w:pPr>
            <w:r w:rsidRPr="001B583F">
              <w:rPr>
                <w:rFonts w:hint="cs"/>
                <w:sz w:val="28"/>
                <w:szCs w:val="28"/>
                <w:rtl/>
              </w:rPr>
              <w:t>مجموع الفقرات</w:t>
            </w:r>
          </w:p>
        </w:tc>
        <w:tc>
          <w:tcPr>
            <w:tcW w:w="2815" w:type="dxa"/>
            <w:gridSpan w:val="2"/>
            <w:vAlign w:val="center"/>
          </w:tcPr>
          <w:p w14:paraId="669A6B07" w14:textId="77777777" w:rsidR="00243819" w:rsidRPr="00B65D07" w:rsidRDefault="00243819" w:rsidP="00B315CD">
            <w:pPr>
              <w:bidi/>
              <w:jc w:val="center"/>
              <w:cnfStyle w:val="000000000000" w:firstRow="0" w:lastRow="0" w:firstColumn="0" w:lastColumn="0" w:oddVBand="0" w:evenVBand="0" w:oddHBand="0" w:evenHBand="0" w:firstRowFirstColumn="0" w:firstRowLastColumn="0" w:lastRowFirstColumn="0" w:lastRowLastColumn="0"/>
              <w:rPr>
                <w:sz w:val="28"/>
                <w:szCs w:val="28"/>
                <w:rtl/>
              </w:rPr>
            </w:pPr>
            <w:r w:rsidRPr="00B65D07">
              <w:rPr>
                <w:rFonts w:hint="cs"/>
                <w:sz w:val="28"/>
                <w:szCs w:val="28"/>
                <w:rtl/>
              </w:rPr>
              <w:t>٤</w:t>
            </w:r>
          </w:p>
        </w:tc>
      </w:tr>
    </w:tbl>
    <w:p w14:paraId="65BCA46F" w14:textId="77777777" w:rsidR="00243819" w:rsidRDefault="00243819" w:rsidP="00243819">
      <w:pPr>
        <w:bidi/>
        <w:spacing w:line="360" w:lineRule="auto"/>
        <w:jc w:val="both"/>
        <w:rPr>
          <w:rFonts w:asciiTheme="minorBidi" w:hAnsiTheme="minorBidi"/>
          <w:sz w:val="28"/>
          <w:szCs w:val="28"/>
          <w:rtl/>
        </w:rPr>
      </w:pPr>
    </w:p>
    <w:p w14:paraId="78889A5B" w14:textId="117B6E6E" w:rsidR="00D72617" w:rsidRPr="00243819" w:rsidRDefault="00243819" w:rsidP="00243819">
      <w:pPr>
        <w:bidi/>
        <w:rPr>
          <w:sz w:val="28"/>
          <w:szCs w:val="28"/>
        </w:rPr>
      </w:pPr>
      <w:r>
        <w:rPr>
          <w:rFonts w:hint="cs"/>
          <w:sz w:val="28"/>
          <w:szCs w:val="28"/>
          <w:rtl/>
        </w:rPr>
        <w:t xml:space="preserve">                                 </w:t>
      </w:r>
      <w:r w:rsidRPr="0095212D">
        <w:rPr>
          <w:rFonts w:hint="cs"/>
          <w:sz w:val="28"/>
          <w:szCs w:val="28"/>
          <w:rtl/>
        </w:rPr>
        <w:t>جدول (</w:t>
      </w:r>
      <w:r>
        <w:rPr>
          <w:rFonts w:hint="cs"/>
          <w:sz w:val="28"/>
          <w:szCs w:val="28"/>
          <w:rtl/>
        </w:rPr>
        <w:t>٤</w:t>
      </w:r>
      <w:r w:rsidRPr="0095212D">
        <w:rPr>
          <w:rFonts w:hint="cs"/>
          <w:sz w:val="28"/>
          <w:szCs w:val="28"/>
          <w:rtl/>
        </w:rPr>
        <w:t>) بواسطة الباحث (٢٠٢٤)</w:t>
      </w:r>
    </w:p>
    <w:p w14:paraId="1EA6A158" w14:textId="67752B2B" w:rsidR="00CA2A90" w:rsidRDefault="00CA2A90" w:rsidP="008610E2">
      <w:pPr>
        <w:pStyle w:val="2"/>
        <w:numPr>
          <w:ilvl w:val="1"/>
          <w:numId w:val="1"/>
        </w:numPr>
        <w:bidi/>
        <w:rPr>
          <w:rFonts w:ascii="Arial" w:eastAsia="Times New Roman" w:hAnsi="Arial" w:cs="Arial"/>
          <w:b/>
          <w:bCs/>
          <w:color w:val="auto"/>
          <w:sz w:val="32"/>
          <w:szCs w:val="32"/>
        </w:rPr>
      </w:pPr>
      <w:r w:rsidRPr="00A46D61">
        <w:rPr>
          <w:rFonts w:ascii="Arial" w:eastAsia="Times New Roman" w:hAnsi="Arial" w:cs="Arial"/>
          <w:b/>
          <w:bCs/>
          <w:color w:val="auto"/>
          <w:sz w:val="32"/>
          <w:szCs w:val="32"/>
          <w:rtl/>
        </w:rPr>
        <w:lastRenderedPageBreak/>
        <w:t>أنواع البيانات</w:t>
      </w:r>
      <w:bookmarkEnd w:id="28"/>
    </w:p>
    <w:p w14:paraId="23B1F4D1" w14:textId="77777777" w:rsidR="004D52FE" w:rsidRPr="004D52FE" w:rsidRDefault="004D52FE" w:rsidP="004D52FE">
      <w:pPr>
        <w:bidi/>
      </w:pPr>
    </w:p>
    <w:p w14:paraId="44401C60" w14:textId="77777777" w:rsidR="004D52FE" w:rsidRPr="0075049E" w:rsidRDefault="004D52FE" w:rsidP="004D52FE">
      <w:pPr>
        <w:pStyle w:val="4"/>
        <w:bidi/>
        <w:spacing w:line="360" w:lineRule="auto"/>
        <w:rPr>
          <w:rFonts w:asciiTheme="minorBidi" w:hAnsiTheme="minorBidi" w:cstheme="minorBidi"/>
          <w:i w:val="0"/>
          <w:iCs w:val="0"/>
          <w:color w:val="000000" w:themeColor="text1"/>
          <w:sz w:val="28"/>
          <w:szCs w:val="28"/>
          <w:rtl/>
        </w:rPr>
      </w:pPr>
      <w:r w:rsidRPr="0075049E">
        <w:rPr>
          <w:rFonts w:asciiTheme="minorBidi" w:hAnsiTheme="minorBidi" w:cstheme="minorBidi"/>
          <w:i w:val="0"/>
          <w:iCs w:val="0"/>
          <w:color w:val="000000" w:themeColor="text1"/>
          <w:sz w:val="28"/>
          <w:szCs w:val="28"/>
          <w:rtl/>
        </w:rPr>
        <w:t xml:space="preserve">بيانات </w:t>
      </w:r>
      <w:r w:rsidRPr="0075049E">
        <w:rPr>
          <w:rFonts w:asciiTheme="minorBidi" w:hAnsiTheme="minorBidi" w:cstheme="minorBidi" w:hint="cs"/>
          <w:i w:val="0"/>
          <w:iCs w:val="0"/>
          <w:color w:val="000000" w:themeColor="text1"/>
          <w:sz w:val="28"/>
          <w:szCs w:val="28"/>
          <w:rtl/>
        </w:rPr>
        <w:t>كمية:</w:t>
      </w:r>
      <w:r w:rsidRPr="0075049E">
        <w:rPr>
          <w:rFonts w:asciiTheme="minorBidi" w:hAnsiTheme="minorBidi" w:cstheme="minorBidi"/>
          <w:i w:val="0"/>
          <w:iCs w:val="0"/>
          <w:color w:val="000000" w:themeColor="text1"/>
          <w:sz w:val="28"/>
          <w:szCs w:val="28"/>
          <w:rtl/>
        </w:rPr>
        <w:t xml:space="preserve"> هي البيانات التي يمكن قياسها وتحليلها عدديًا باستخدام الأساليب الإحصائية</w:t>
      </w:r>
      <w:r w:rsidRPr="0075049E">
        <w:rPr>
          <w:rFonts w:asciiTheme="minorBidi" w:hAnsiTheme="minorBidi" w:cstheme="minorBidi"/>
          <w:i w:val="0"/>
          <w:iCs w:val="0"/>
          <w:color w:val="000000" w:themeColor="text1"/>
          <w:sz w:val="28"/>
          <w:szCs w:val="28"/>
        </w:rPr>
        <w:t>.</w:t>
      </w:r>
    </w:p>
    <w:p w14:paraId="7A637BAB" w14:textId="34816504" w:rsidR="004D52FE" w:rsidRPr="004D52FE" w:rsidRDefault="004D52FE" w:rsidP="004D52FE">
      <w:pPr>
        <w:pStyle w:val="4"/>
        <w:bidi/>
        <w:spacing w:line="360" w:lineRule="auto"/>
        <w:rPr>
          <w:rFonts w:asciiTheme="minorBidi" w:hAnsiTheme="minorBidi" w:cstheme="minorBidi"/>
          <w:i w:val="0"/>
          <w:iCs w:val="0"/>
          <w:color w:val="000000" w:themeColor="text1"/>
          <w:sz w:val="28"/>
          <w:szCs w:val="28"/>
          <w:rtl/>
        </w:rPr>
      </w:pPr>
      <w:r>
        <w:rPr>
          <w:rFonts w:asciiTheme="minorBidi" w:hAnsiTheme="minorBidi" w:cstheme="minorBidi" w:hint="cs"/>
          <w:i w:val="0"/>
          <w:iCs w:val="0"/>
          <w:color w:val="000000" w:themeColor="text1"/>
          <w:sz w:val="28"/>
          <w:szCs w:val="28"/>
          <w:rtl/>
        </w:rPr>
        <w:t xml:space="preserve">تم </w:t>
      </w:r>
      <w:r w:rsidRPr="0075049E">
        <w:rPr>
          <w:rFonts w:asciiTheme="minorBidi" w:hAnsiTheme="minorBidi" w:cstheme="minorBidi"/>
          <w:i w:val="0"/>
          <w:iCs w:val="0"/>
          <w:color w:val="000000" w:themeColor="text1"/>
          <w:sz w:val="28"/>
          <w:szCs w:val="28"/>
          <w:rtl/>
        </w:rPr>
        <w:t xml:space="preserve">جمع البيانات الكمية من خلال الاستبيان الموزع على عينة من الموظفين. </w:t>
      </w:r>
      <w:r>
        <w:rPr>
          <w:rFonts w:asciiTheme="minorBidi" w:hAnsiTheme="minorBidi" w:cstheme="minorBidi" w:hint="cs"/>
          <w:i w:val="0"/>
          <w:iCs w:val="0"/>
          <w:color w:val="000000" w:themeColor="text1"/>
          <w:sz w:val="28"/>
          <w:szCs w:val="28"/>
          <w:rtl/>
        </w:rPr>
        <w:t>وتضمنت</w:t>
      </w:r>
      <w:r w:rsidRPr="0075049E">
        <w:rPr>
          <w:rFonts w:asciiTheme="minorBidi" w:hAnsiTheme="minorBidi" w:cstheme="minorBidi"/>
          <w:i w:val="0"/>
          <w:iCs w:val="0"/>
          <w:color w:val="000000" w:themeColor="text1"/>
          <w:sz w:val="28"/>
          <w:szCs w:val="28"/>
          <w:rtl/>
        </w:rPr>
        <w:t xml:space="preserve"> هذه البيانات</w:t>
      </w:r>
      <w:r>
        <w:rPr>
          <w:rFonts w:asciiTheme="minorBidi" w:hAnsiTheme="minorBidi" w:cstheme="minorBidi" w:hint="cs"/>
          <w:i w:val="0"/>
          <w:iCs w:val="0"/>
          <w:color w:val="000000" w:themeColor="text1"/>
          <w:sz w:val="28"/>
          <w:szCs w:val="28"/>
          <w:rtl/>
        </w:rPr>
        <w:t xml:space="preserve"> على</w:t>
      </w:r>
      <w:r w:rsidRPr="0075049E">
        <w:rPr>
          <w:rFonts w:asciiTheme="minorBidi" w:hAnsiTheme="minorBidi" w:cstheme="minorBidi"/>
          <w:i w:val="0"/>
          <w:iCs w:val="0"/>
          <w:color w:val="000000" w:themeColor="text1"/>
          <w:sz w:val="28"/>
          <w:szCs w:val="28"/>
          <w:rtl/>
        </w:rPr>
        <w:t xml:space="preserve"> إجابات على </w:t>
      </w:r>
      <w:r>
        <w:rPr>
          <w:rFonts w:asciiTheme="minorBidi" w:hAnsiTheme="minorBidi" w:cstheme="minorBidi" w:hint="cs"/>
          <w:i w:val="0"/>
          <w:iCs w:val="0"/>
          <w:color w:val="000000" w:themeColor="text1"/>
          <w:sz w:val="28"/>
          <w:szCs w:val="28"/>
          <w:rtl/>
        </w:rPr>
        <w:t>ال</w:t>
      </w:r>
      <w:r w:rsidRPr="0075049E">
        <w:rPr>
          <w:rFonts w:asciiTheme="minorBidi" w:hAnsiTheme="minorBidi" w:cstheme="minorBidi"/>
          <w:i w:val="0"/>
          <w:iCs w:val="0"/>
          <w:color w:val="000000" w:themeColor="text1"/>
          <w:sz w:val="28"/>
          <w:szCs w:val="28"/>
          <w:rtl/>
        </w:rPr>
        <w:t xml:space="preserve">أسئلة </w:t>
      </w:r>
      <w:r>
        <w:rPr>
          <w:rFonts w:asciiTheme="minorBidi" w:hAnsiTheme="minorBidi" w:cstheme="minorBidi" w:hint="cs"/>
          <w:i w:val="0"/>
          <w:iCs w:val="0"/>
          <w:color w:val="000000" w:themeColor="text1"/>
          <w:sz w:val="28"/>
          <w:szCs w:val="28"/>
          <w:rtl/>
        </w:rPr>
        <w:t>ال</w:t>
      </w:r>
      <w:r w:rsidRPr="0075049E">
        <w:rPr>
          <w:rFonts w:asciiTheme="minorBidi" w:hAnsiTheme="minorBidi" w:cstheme="minorBidi"/>
          <w:i w:val="0"/>
          <w:iCs w:val="0"/>
          <w:color w:val="000000" w:themeColor="text1"/>
          <w:sz w:val="28"/>
          <w:szCs w:val="28"/>
          <w:rtl/>
        </w:rPr>
        <w:t xml:space="preserve">مغلقة </w:t>
      </w:r>
      <w:r>
        <w:rPr>
          <w:rFonts w:asciiTheme="minorBidi" w:hAnsiTheme="minorBidi" w:cstheme="minorBidi" w:hint="cs"/>
          <w:i w:val="0"/>
          <w:iCs w:val="0"/>
          <w:color w:val="000000" w:themeColor="text1"/>
          <w:sz w:val="28"/>
          <w:szCs w:val="28"/>
          <w:rtl/>
        </w:rPr>
        <w:t>و</w:t>
      </w:r>
      <w:r w:rsidRPr="0075049E">
        <w:rPr>
          <w:rFonts w:asciiTheme="minorBidi" w:hAnsiTheme="minorBidi" w:cstheme="minorBidi"/>
          <w:i w:val="0"/>
          <w:iCs w:val="0"/>
          <w:color w:val="000000" w:themeColor="text1"/>
          <w:sz w:val="28"/>
          <w:szCs w:val="28"/>
          <w:rtl/>
        </w:rPr>
        <w:t xml:space="preserve">تُستخدم البيانات الكمية لتحليل العلاقة بين </w:t>
      </w:r>
      <w:r>
        <w:rPr>
          <w:rFonts w:asciiTheme="minorBidi" w:hAnsiTheme="minorBidi" w:cstheme="minorBidi" w:hint="cs"/>
          <w:i w:val="0"/>
          <w:iCs w:val="0"/>
          <w:color w:val="000000" w:themeColor="text1"/>
          <w:sz w:val="28"/>
          <w:szCs w:val="28"/>
          <w:rtl/>
        </w:rPr>
        <w:t>أثر</w:t>
      </w:r>
      <w:r w:rsidRPr="0075049E">
        <w:rPr>
          <w:rFonts w:asciiTheme="minorBidi" w:hAnsiTheme="minorBidi" w:cstheme="minorBidi"/>
          <w:i w:val="0"/>
          <w:iCs w:val="0"/>
          <w:color w:val="000000" w:themeColor="text1"/>
          <w:sz w:val="28"/>
          <w:szCs w:val="28"/>
          <w:rtl/>
        </w:rPr>
        <w:t xml:space="preserve"> إدارة الموارد البشرية وأداء الموظفين، ولإجراء اختبارات الفرضيات باستخدام أدوات تحليل إحصائي مثل</w:t>
      </w:r>
      <w:r w:rsidRPr="0075049E">
        <w:rPr>
          <w:rFonts w:asciiTheme="minorBidi" w:hAnsiTheme="minorBidi" w:cstheme="minorBidi"/>
          <w:i w:val="0"/>
          <w:iCs w:val="0"/>
          <w:color w:val="000000" w:themeColor="text1"/>
          <w:sz w:val="28"/>
          <w:szCs w:val="28"/>
        </w:rPr>
        <w:t xml:space="preserve"> SPSS.</w:t>
      </w:r>
    </w:p>
    <w:p w14:paraId="11C21F91" w14:textId="3BF98E06" w:rsidR="00E55242" w:rsidRDefault="00BD63F4" w:rsidP="008610E2">
      <w:pPr>
        <w:pStyle w:val="2"/>
        <w:numPr>
          <w:ilvl w:val="1"/>
          <w:numId w:val="1"/>
        </w:numPr>
        <w:bidi/>
        <w:rPr>
          <w:rFonts w:ascii="Arial" w:eastAsia="Times New Roman" w:hAnsi="Arial" w:cs="Arial"/>
          <w:b/>
          <w:bCs/>
          <w:color w:val="auto"/>
          <w:sz w:val="32"/>
          <w:szCs w:val="32"/>
        </w:rPr>
      </w:pPr>
      <w:r>
        <w:rPr>
          <w:rFonts w:ascii="Arial" w:eastAsia="Times New Roman" w:hAnsi="Arial" w:cs="Arial" w:hint="cs"/>
          <w:b/>
          <w:bCs/>
          <w:color w:val="auto"/>
          <w:sz w:val="32"/>
          <w:szCs w:val="32"/>
          <w:rtl/>
        </w:rPr>
        <w:t>إجراءات التحليل الإحصائي</w:t>
      </w:r>
    </w:p>
    <w:p w14:paraId="7AF6626D" w14:textId="77777777" w:rsidR="002A5E79" w:rsidRPr="002A5E79" w:rsidRDefault="002A5E79" w:rsidP="002A5E79">
      <w:pPr>
        <w:bidi/>
      </w:pPr>
    </w:p>
    <w:p w14:paraId="45EAFA29" w14:textId="4970F23B" w:rsidR="002A5E79" w:rsidRPr="002A5E79" w:rsidRDefault="002A5E79" w:rsidP="002A5E79">
      <w:pPr>
        <w:pStyle w:val="2"/>
        <w:bidi/>
        <w:spacing w:line="360" w:lineRule="auto"/>
        <w:jc w:val="both"/>
        <w:rPr>
          <w:rFonts w:asciiTheme="minorBidi" w:hAnsiTheme="minorBidi" w:cstheme="minorBidi"/>
          <w:color w:val="000000" w:themeColor="text1"/>
          <w:sz w:val="28"/>
          <w:szCs w:val="28"/>
          <w:rtl/>
        </w:rPr>
      </w:pPr>
      <w:r w:rsidRPr="002A5E79">
        <w:rPr>
          <w:rFonts w:asciiTheme="minorBidi" w:hAnsiTheme="minorBidi" w:cstheme="minorBidi"/>
          <w:color w:val="000000" w:themeColor="text1"/>
          <w:sz w:val="28"/>
          <w:szCs w:val="28"/>
          <w:rtl/>
        </w:rPr>
        <w:t xml:space="preserve">اعتمدنا في الدراسة على الجداول البسيطة واستخدام برنامج </w:t>
      </w:r>
      <w:proofErr w:type="spellStart"/>
      <w:r w:rsidRPr="002A5E79">
        <w:rPr>
          <w:rFonts w:asciiTheme="minorBidi" w:hAnsiTheme="minorBidi" w:cstheme="minorBidi"/>
          <w:color w:val="000000" w:themeColor="text1"/>
          <w:sz w:val="28"/>
          <w:szCs w:val="28"/>
        </w:rPr>
        <w:t>spss</w:t>
      </w:r>
      <w:proofErr w:type="spellEnd"/>
    </w:p>
    <w:p w14:paraId="628BD4C7" w14:textId="77777777" w:rsidR="002A5E79" w:rsidRPr="002A5E79" w:rsidRDefault="002A5E79" w:rsidP="002A5E79">
      <w:pPr>
        <w:pStyle w:val="a3"/>
        <w:numPr>
          <w:ilvl w:val="0"/>
          <w:numId w:val="18"/>
        </w:numPr>
        <w:bidi/>
        <w:spacing w:after="80" w:line="360" w:lineRule="auto"/>
        <w:ind w:left="360"/>
        <w:jc w:val="both"/>
        <w:rPr>
          <w:rFonts w:asciiTheme="minorBidi" w:eastAsiaTheme="majorEastAsia" w:hAnsiTheme="minorBidi"/>
          <w:color w:val="000000" w:themeColor="text1"/>
          <w:sz w:val="28"/>
          <w:szCs w:val="28"/>
          <w:rtl/>
        </w:rPr>
      </w:pPr>
      <w:r w:rsidRPr="002A5E79">
        <w:rPr>
          <w:rFonts w:asciiTheme="minorBidi" w:eastAsiaTheme="majorEastAsia" w:hAnsiTheme="minorBidi"/>
          <w:color w:val="000000" w:themeColor="text1"/>
          <w:sz w:val="28"/>
          <w:szCs w:val="28"/>
          <w:rtl/>
        </w:rPr>
        <w:t>اختبار التوزيع الطبيعي</w:t>
      </w:r>
    </w:p>
    <w:p w14:paraId="296EC6FD" w14:textId="77777777" w:rsidR="002A5E79" w:rsidRPr="002A5E79" w:rsidRDefault="002A5E79" w:rsidP="002A5E79">
      <w:pPr>
        <w:pStyle w:val="a3"/>
        <w:numPr>
          <w:ilvl w:val="0"/>
          <w:numId w:val="18"/>
        </w:numPr>
        <w:bidi/>
        <w:spacing w:after="80" w:line="360" w:lineRule="auto"/>
        <w:ind w:left="360"/>
        <w:jc w:val="both"/>
        <w:rPr>
          <w:rFonts w:asciiTheme="minorBidi" w:eastAsiaTheme="majorEastAsia" w:hAnsiTheme="minorBidi"/>
          <w:color w:val="000000" w:themeColor="text1"/>
          <w:sz w:val="28"/>
          <w:szCs w:val="28"/>
          <w:rtl/>
        </w:rPr>
      </w:pPr>
      <w:r w:rsidRPr="002A5E79">
        <w:rPr>
          <w:rFonts w:asciiTheme="minorBidi" w:eastAsiaTheme="majorEastAsia" w:hAnsiTheme="minorBidi"/>
          <w:color w:val="000000" w:themeColor="text1"/>
          <w:sz w:val="28"/>
          <w:szCs w:val="28"/>
          <w:rtl/>
        </w:rPr>
        <w:t xml:space="preserve">قياس معامل الثبات </w:t>
      </w:r>
    </w:p>
    <w:p w14:paraId="19D49295" w14:textId="77777777" w:rsidR="002A5E79" w:rsidRPr="002A5E79" w:rsidRDefault="002A5E79" w:rsidP="002A5E79">
      <w:pPr>
        <w:pStyle w:val="a3"/>
        <w:numPr>
          <w:ilvl w:val="0"/>
          <w:numId w:val="18"/>
        </w:numPr>
        <w:bidi/>
        <w:spacing w:after="80" w:line="360" w:lineRule="auto"/>
        <w:ind w:left="360"/>
        <w:jc w:val="both"/>
        <w:rPr>
          <w:rFonts w:asciiTheme="minorBidi" w:eastAsiaTheme="majorEastAsia" w:hAnsiTheme="minorBidi"/>
          <w:color w:val="000000" w:themeColor="text1"/>
          <w:sz w:val="28"/>
          <w:szCs w:val="28"/>
          <w:rtl/>
        </w:rPr>
      </w:pPr>
      <w:r w:rsidRPr="002A5E79">
        <w:rPr>
          <w:rFonts w:asciiTheme="minorBidi" w:eastAsiaTheme="majorEastAsia" w:hAnsiTheme="minorBidi"/>
          <w:color w:val="000000" w:themeColor="text1"/>
          <w:sz w:val="28"/>
          <w:szCs w:val="28"/>
          <w:rtl/>
        </w:rPr>
        <w:t>قياس الاتساق الداخلي</w:t>
      </w:r>
    </w:p>
    <w:p w14:paraId="0B081A3A" w14:textId="77777777" w:rsidR="002A5E79" w:rsidRPr="002A5E79" w:rsidRDefault="002A5E79" w:rsidP="002A5E79">
      <w:pPr>
        <w:pStyle w:val="a3"/>
        <w:numPr>
          <w:ilvl w:val="0"/>
          <w:numId w:val="18"/>
        </w:numPr>
        <w:bidi/>
        <w:spacing w:after="80" w:line="360" w:lineRule="auto"/>
        <w:ind w:left="360"/>
        <w:jc w:val="both"/>
        <w:rPr>
          <w:rFonts w:asciiTheme="minorBidi" w:eastAsiaTheme="majorEastAsia" w:hAnsiTheme="minorBidi"/>
          <w:color w:val="000000" w:themeColor="text1"/>
          <w:sz w:val="28"/>
          <w:szCs w:val="28"/>
          <w:rtl/>
        </w:rPr>
      </w:pPr>
      <w:r w:rsidRPr="002A5E79">
        <w:rPr>
          <w:rFonts w:asciiTheme="minorBidi" w:eastAsiaTheme="majorEastAsia" w:hAnsiTheme="minorBidi"/>
          <w:color w:val="000000" w:themeColor="text1"/>
          <w:sz w:val="28"/>
          <w:szCs w:val="28"/>
          <w:rtl/>
        </w:rPr>
        <w:t xml:space="preserve">التحليل الوصفي للبيانات الشخصية </w:t>
      </w:r>
    </w:p>
    <w:p w14:paraId="50E2CA1B" w14:textId="77777777" w:rsidR="002A5E79" w:rsidRPr="002A5E79" w:rsidRDefault="002A5E79" w:rsidP="002A5E79">
      <w:pPr>
        <w:pStyle w:val="a3"/>
        <w:numPr>
          <w:ilvl w:val="0"/>
          <w:numId w:val="18"/>
        </w:numPr>
        <w:bidi/>
        <w:spacing w:after="80" w:line="360" w:lineRule="auto"/>
        <w:ind w:left="360"/>
        <w:jc w:val="both"/>
        <w:rPr>
          <w:rFonts w:asciiTheme="minorBidi" w:eastAsiaTheme="majorEastAsia" w:hAnsiTheme="minorBidi"/>
          <w:color w:val="000000" w:themeColor="text1"/>
          <w:sz w:val="28"/>
          <w:szCs w:val="28"/>
          <w:rtl/>
        </w:rPr>
      </w:pPr>
      <w:r w:rsidRPr="002A5E79">
        <w:rPr>
          <w:rFonts w:asciiTheme="minorBidi" w:eastAsiaTheme="majorEastAsia" w:hAnsiTheme="minorBidi"/>
          <w:color w:val="000000" w:themeColor="text1"/>
          <w:sz w:val="28"/>
          <w:szCs w:val="28"/>
          <w:rtl/>
        </w:rPr>
        <w:t xml:space="preserve">التحليل الوصفي للمتغيرات الشخصية </w:t>
      </w:r>
    </w:p>
    <w:p w14:paraId="27706000" w14:textId="77777777" w:rsidR="002A5E79" w:rsidRPr="002A5E79" w:rsidRDefault="002A5E79" w:rsidP="002A5E79">
      <w:pPr>
        <w:pStyle w:val="a3"/>
        <w:numPr>
          <w:ilvl w:val="0"/>
          <w:numId w:val="18"/>
        </w:numPr>
        <w:bidi/>
        <w:spacing w:after="80" w:line="360" w:lineRule="auto"/>
        <w:ind w:left="360"/>
        <w:jc w:val="both"/>
        <w:rPr>
          <w:rFonts w:asciiTheme="minorBidi" w:eastAsiaTheme="majorEastAsia" w:hAnsiTheme="minorBidi"/>
          <w:color w:val="000000" w:themeColor="text1"/>
          <w:sz w:val="28"/>
          <w:szCs w:val="28"/>
          <w:rtl/>
        </w:rPr>
      </w:pPr>
      <w:r w:rsidRPr="002A5E79">
        <w:rPr>
          <w:rFonts w:asciiTheme="minorBidi" w:eastAsiaTheme="majorEastAsia" w:hAnsiTheme="minorBidi"/>
          <w:color w:val="000000" w:themeColor="text1"/>
          <w:sz w:val="28"/>
          <w:szCs w:val="28"/>
          <w:rtl/>
        </w:rPr>
        <w:t xml:space="preserve">التحليل الوصفي للمتغيرات المستقلة والتابعة </w:t>
      </w:r>
    </w:p>
    <w:p w14:paraId="1D1FB2F3" w14:textId="77777777" w:rsidR="002A5E79" w:rsidRPr="002A5E79" w:rsidRDefault="002A5E79" w:rsidP="002A5E79">
      <w:pPr>
        <w:pStyle w:val="a3"/>
        <w:numPr>
          <w:ilvl w:val="0"/>
          <w:numId w:val="18"/>
        </w:numPr>
        <w:bidi/>
        <w:spacing w:after="80" w:line="360" w:lineRule="auto"/>
        <w:ind w:left="360"/>
        <w:jc w:val="both"/>
        <w:rPr>
          <w:rFonts w:asciiTheme="minorBidi" w:eastAsiaTheme="majorEastAsia" w:hAnsiTheme="minorBidi"/>
          <w:color w:val="000000" w:themeColor="text1"/>
          <w:sz w:val="28"/>
          <w:szCs w:val="28"/>
          <w:rtl/>
        </w:rPr>
      </w:pPr>
      <w:r w:rsidRPr="002A5E79">
        <w:rPr>
          <w:rFonts w:asciiTheme="minorBidi" w:eastAsiaTheme="majorEastAsia" w:hAnsiTheme="minorBidi"/>
          <w:color w:val="000000" w:themeColor="text1"/>
          <w:sz w:val="28"/>
          <w:szCs w:val="28"/>
          <w:rtl/>
        </w:rPr>
        <w:t>تحليل معامل الانحدار الخطي</w:t>
      </w:r>
    </w:p>
    <w:p w14:paraId="05DAD51A" w14:textId="77777777" w:rsidR="004D52FE" w:rsidRPr="004D52FE" w:rsidRDefault="004D52FE" w:rsidP="004D52FE">
      <w:pPr>
        <w:bidi/>
        <w:rPr>
          <w:rtl/>
        </w:rPr>
      </w:pPr>
    </w:p>
    <w:p w14:paraId="3E982368" w14:textId="6BAA68E4" w:rsidR="00BD63F4" w:rsidRPr="00BD63F4" w:rsidRDefault="00BD63F4" w:rsidP="008610E2">
      <w:pPr>
        <w:pStyle w:val="2"/>
        <w:numPr>
          <w:ilvl w:val="1"/>
          <w:numId w:val="1"/>
        </w:numPr>
        <w:bidi/>
        <w:rPr>
          <w:rFonts w:ascii="Arial" w:eastAsia="Times New Roman" w:hAnsi="Arial" w:cs="Arial"/>
          <w:b/>
          <w:bCs/>
          <w:color w:val="auto"/>
          <w:sz w:val="32"/>
          <w:szCs w:val="32"/>
          <w:rtl/>
        </w:rPr>
      </w:pPr>
      <w:r>
        <w:rPr>
          <w:rFonts w:ascii="Arial" w:eastAsia="Times New Roman" w:hAnsi="Arial" w:cs="Arial" w:hint="cs"/>
          <w:b/>
          <w:bCs/>
          <w:color w:val="auto"/>
          <w:sz w:val="32"/>
          <w:szCs w:val="32"/>
          <w:rtl/>
        </w:rPr>
        <w:t xml:space="preserve">الخاتمة </w:t>
      </w:r>
    </w:p>
    <w:p w14:paraId="07766B97" w14:textId="77777777" w:rsidR="006B591E" w:rsidRDefault="006B591E" w:rsidP="006B591E">
      <w:pPr>
        <w:bidi/>
        <w:rPr>
          <w:rtl/>
        </w:rPr>
      </w:pPr>
    </w:p>
    <w:p w14:paraId="2ABC5904" w14:textId="77777777" w:rsidR="00265E59" w:rsidRPr="00353D65" w:rsidRDefault="00265E59" w:rsidP="00265E59">
      <w:pPr>
        <w:bidi/>
        <w:spacing w:line="360" w:lineRule="auto"/>
        <w:jc w:val="both"/>
        <w:rPr>
          <w:rFonts w:asciiTheme="minorBidi" w:hAnsiTheme="minorBidi"/>
          <w:sz w:val="28"/>
          <w:szCs w:val="28"/>
          <w:rtl/>
        </w:rPr>
      </w:pPr>
      <w:r>
        <w:rPr>
          <w:rFonts w:asciiTheme="minorBidi" w:hAnsiTheme="minorBidi" w:hint="cs"/>
          <w:sz w:val="28"/>
          <w:szCs w:val="28"/>
          <w:rtl/>
        </w:rPr>
        <w:t>في</w:t>
      </w:r>
      <w:r w:rsidRPr="00353D65">
        <w:rPr>
          <w:rFonts w:asciiTheme="minorBidi" w:hAnsiTheme="minorBidi"/>
          <w:sz w:val="28"/>
          <w:szCs w:val="28"/>
          <w:rtl/>
        </w:rPr>
        <w:t xml:space="preserve"> الختام، تهدف هذه الدراسة إلى تقديم فهم شامل لتأثير إدارة الموارد البشرية على أداء الموظفين في شركة ياسرف. من خلال تحليل البيانات باستخدام الإجراءات الإحصائية المختلفة، تسعى الدراسة إلى تقديم توصيات عملية يمكن أن تدعم الإدارة في تحسين سياسات الموارد البشرية وتعزيز الإنتاجية والرضا الوظيفي بين الموظفين. ستوفر نتائج هذا البحث رؤى قيمة يمكن أن تساهم في تطوير بيئة عمل أكثر فعالية وكفاءة، مما ينعكس إيجابيًا على نجاح الشركة وأهدافها المستقبلية</w:t>
      </w:r>
      <w:r w:rsidRPr="00353D65">
        <w:rPr>
          <w:rFonts w:asciiTheme="minorBidi" w:hAnsiTheme="minorBidi"/>
          <w:sz w:val="28"/>
          <w:szCs w:val="28"/>
        </w:rPr>
        <w:t>.</w:t>
      </w:r>
    </w:p>
    <w:p w14:paraId="0C5F85D2" w14:textId="77777777" w:rsidR="00D468A8" w:rsidRDefault="00D468A8" w:rsidP="00D468A8">
      <w:pPr>
        <w:bidi/>
        <w:rPr>
          <w:rtl/>
        </w:rPr>
      </w:pPr>
    </w:p>
    <w:p w14:paraId="01E1C4B2" w14:textId="77777777" w:rsidR="00D468A8" w:rsidRDefault="00D468A8" w:rsidP="00D468A8">
      <w:pPr>
        <w:bidi/>
        <w:rPr>
          <w:rtl/>
        </w:rPr>
      </w:pPr>
    </w:p>
    <w:p w14:paraId="04F01202" w14:textId="77777777" w:rsidR="000E5BBA" w:rsidRDefault="000E5BBA" w:rsidP="000E5BBA">
      <w:pPr>
        <w:bidi/>
        <w:rPr>
          <w:rtl/>
        </w:rPr>
      </w:pPr>
    </w:p>
    <w:p w14:paraId="4925BE42" w14:textId="77777777" w:rsidR="00D468A8" w:rsidRPr="006B591E" w:rsidRDefault="00D468A8" w:rsidP="00D468A8">
      <w:pPr>
        <w:bidi/>
        <w:rPr>
          <w:rtl/>
        </w:rPr>
      </w:pPr>
    </w:p>
    <w:p w14:paraId="102DE57A" w14:textId="77777777" w:rsidR="00CA2A90" w:rsidRPr="00CA2A90" w:rsidRDefault="00CA2A90" w:rsidP="00CA2A90">
      <w:pPr>
        <w:bidi/>
        <w:rPr>
          <w:rtl/>
        </w:rPr>
      </w:pPr>
    </w:p>
    <w:p w14:paraId="7E69AF8E" w14:textId="77777777" w:rsidR="00CA2A90" w:rsidRDefault="00CA2A90" w:rsidP="00CA2A90">
      <w:pPr>
        <w:bidi/>
        <w:rPr>
          <w:rtl/>
        </w:rPr>
      </w:pPr>
    </w:p>
    <w:p w14:paraId="5D4D2831" w14:textId="77777777" w:rsidR="00D468A8" w:rsidRDefault="00D468A8" w:rsidP="00D468A8">
      <w:pPr>
        <w:bidi/>
        <w:rPr>
          <w:rtl/>
        </w:rPr>
      </w:pPr>
    </w:p>
    <w:p w14:paraId="6EC8E4E0" w14:textId="77777777" w:rsidR="00D468A8" w:rsidRDefault="00D468A8" w:rsidP="00D468A8">
      <w:pPr>
        <w:bidi/>
        <w:rPr>
          <w:rtl/>
        </w:rPr>
      </w:pPr>
    </w:p>
    <w:p w14:paraId="10162902" w14:textId="77777777" w:rsidR="00D468A8" w:rsidRDefault="00D468A8" w:rsidP="00D468A8">
      <w:pPr>
        <w:bidi/>
        <w:rPr>
          <w:rtl/>
        </w:rPr>
      </w:pPr>
    </w:p>
    <w:p w14:paraId="0DBEB942" w14:textId="77777777" w:rsidR="00D468A8" w:rsidRDefault="00D468A8" w:rsidP="00D468A8">
      <w:pPr>
        <w:bidi/>
        <w:rPr>
          <w:rtl/>
        </w:rPr>
      </w:pPr>
    </w:p>
    <w:p w14:paraId="7755BC95" w14:textId="2D84DC3D" w:rsidR="00CA2A90" w:rsidRPr="00CA2A90" w:rsidRDefault="00CA2A90" w:rsidP="00BD63F4">
      <w:pPr>
        <w:pStyle w:val="2"/>
        <w:bidi/>
        <w:rPr>
          <w:rFonts w:eastAsia="Times New Roman"/>
          <w:b/>
          <w:bCs/>
          <w:color w:val="auto"/>
          <w:sz w:val="32"/>
          <w:szCs w:val="32"/>
          <w:rtl/>
        </w:rPr>
      </w:pPr>
    </w:p>
    <w:p w14:paraId="6FC7644D" w14:textId="77777777" w:rsidR="00CA2A90" w:rsidRDefault="00CA2A90" w:rsidP="00CA2A90">
      <w:pPr>
        <w:keepNext/>
        <w:keepLines/>
        <w:bidi/>
        <w:spacing w:before="240" w:after="0" w:line="256" w:lineRule="auto"/>
        <w:outlineLvl w:val="0"/>
        <w:rPr>
          <w:rFonts w:ascii="Arial" w:eastAsia="Times New Roman" w:hAnsi="Arial" w:cs="Arial"/>
          <w:b/>
          <w:bCs/>
          <w:sz w:val="32"/>
          <w:szCs w:val="32"/>
          <w:rtl/>
        </w:rPr>
      </w:pPr>
    </w:p>
    <w:p w14:paraId="610F5E7D" w14:textId="77777777" w:rsidR="00CA2A90" w:rsidRDefault="00CA2A90" w:rsidP="00CA2A90">
      <w:pPr>
        <w:keepNext/>
        <w:keepLines/>
        <w:bidi/>
        <w:spacing w:before="240" w:after="0" w:line="256" w:lineRule="auto"/>
        <w:outlineLvl w:val="0"/>
        <w:rPr>
          <w:rFonts w:ascii="Arial" w:eastAsia="Times New Roman" w:hAnsi="Arial" w:cs="Arial"/>
          <w:b/>
          <w:bCs/>
          <w:sz w:val="32"/>
          <w:szCs w:val="32"/>
          <w:rtl/>
        </w:rPr>
      </w:pPr>
    </w:p>
    <w:p w14:paraId="35CAEB2B" w14:textId="77777777" w:rsidR="00CA2A90" w:rsidRDefault="00CA2A90" w:rsidP="00CA2A90">
      <w:pPr>
        <w:keepNext/>
        <w:keepLines/>
        <w:bidi/>
        <w:spacing w:before="240" w:after="0" w:line="256" w:lineRule="auto"/>
        <w:outlineLvl w:val="0"/>
        <w:rPr>
          <w:rFonts w:ascii="Arial" w:eastAsia="Times New Roman" w:hAnsi="Arial" w:cs="Arial"/>
          <w:b/>
          <w:bCs/>
          <w:sz w:val="32"/>
          <w:szCs w:val="32"/>
          <w:rtl/>
        </w:rPr>
      </w:pPr>
    </w:p>
    <w:p w14:paraId="42A6FF06" w14:textId="77777777" w:rsidR="00CA2A90" w:rsidRDefault="00CA2A90" w:rsidP="00CA2A90">
      <w:pPr>
        <w:keepNext/>
        <w:keepLines/>
        <w:bidi/>
        <w:spacing w:before="240" w:after="0" w:line="256" w:lineRule="auto"/>
        <w:outlineLvl w:val="0"/>
        <w:rPr>
          <w:rFonts w:ascii="Arial" w:eastAsia="Times New Roman" w:hAnsi="Arial" w:cs="Arial"/>
          <w:b/>
          <w:bCs/>
          <w:sz w:val="32"/>
          <w:szCs w:val="32"/>
          <w:rtl/>
        </w:rPr>
      </w:pPr>
    </w:p>
    <w:p w14:paraId="21093B37" w14:textId="684A831E" w:rsidR="00CA2A90" w:rsidRPr="00CA2A90" w:rsidRDefault="00CA2A90" w:rsidP="008610E2">
      <w:pPr>
        <w:pStyle w:val="1"/>
        <w:numPr>
          <w:ilvl w:val="0"/>
          <w:numId w:val="16"/>
        </w:numPr>
        <w:bidi/>
        <w:jc w:val="center"/>
        <w:rPr>
          <w:rFonts w:ascii="Arial" w:eastAsia="Times New Roman" w:hAnsi="Arial" w:cs="Arial"/>
          <w:b/>
          <w:bCs/>
          <w:color w:val="auto"/>
          <w:sz w:val="40"/>
          <w:szCs w:val="40"/>
          <w:rtl/>
        </w:rPr>
      </w:pPr>
      <w:bookmarkStart w:id="29" w:name="_Toc167125314"/>
      <w:r w:rsidRPr="00CA2A90">
        <w:rPr>
          <w:rFonts w:ascii="Arial" w:eastAsia="Times New Roman" w:hAnsi="Arial" w:cs="Arial"/>
          <w:b/>
          <w:bCs/>
          <w:color w:val="auto"/>
          <w:sz w:val="40"/>
          <w:szCs w:val="40"/>
          <w:rtl/>
        </w:rPr>
        <w:t>الفصل الرابع: التحليل الإحصائي ومناقشة النتائج</w:t>
      </w:r>
      <w:bookmarkEnd w:id="29"/>
    </w:p>
    <w:p w14:paraId="69933696" w14:textId="77777777" w:rsidR="00CA2A90" w:rsidRDefault="00CA2A90" w:rsidP="00CA2A90">
      <w:pPr>
        <w:keepNext/>
        <w:keepLines/>
        <w:bidi/>
        <w:spacing w:before="240" w:after="0" w:line="256" w:lineRule="auto"/>
        <w:outlineLvl w:val="0"/>
        <w:rPr>
          <w:rFonts w:ascii="Arial" w:eastAsia="Times New Roman" w:hAnsi="Arial" w:cs="Arial"/>
          <w:b/>
          <w:bCs/>
          <w:sz w:val="32"/>
          <w:szCs w:val="32"/>
          <w:rtl/>
        </w:rPr>
      </w:pPr>
    </w:p>
    <w:p w14:paraId="4D38A9CE" w14:textId="77777777" w:rsidR="00CA2A90" w:rsidRDefault="00CA2A90" w:rsidP="00CA2A90">
      <w:pPr>
        <w:keepNext/>
        <w:keepLines/>
        <w:bidi/>
        <w:spacing w:before="240" w:after="0" w:line="256" w:lineRule="auto"/>
        <w:outlineLvl w:val="0"/>
        <w:rPr>
          <w:rFonts w:ascii="Arial" w:eastAsia="Times New Roman" w:hAnsi="Arial" w:cs="Arial"/>
          <w:b/>
          <w:bCs/>
          <w:sz w:val="32"/>
          <w:szCs w:val="32"/>
          <w:rtl/>
        </w:rPr>
      </w:pPr>
    </w:p>
    <w:p w14:paraId="62B06961" w14:textId="3489B9EF" w:rsidR="00CA2A90" w:rsidRDefault="00CA2A90" w:rsidP="00CA2A90">
      <w:pPr>
        <w:rPr>
          <w:rtl/>
        </w:rPr>
      </w:pPr>
    </w:p>
    <w:p w14:paraId="22AEE4FC" w14:textId="2A936540" w:rsidR="00CA2A90" w:rsidRDefault="00CA2A90" w:rsidP="00CA2A90">
      <w:pPr>
        <w:rPr>
          <w:rtl/>
        </w:rPr>
      </w:pPr>
    </w:p>
    <w:p w14:paraId="73A00996" w14:textId="5D9CA851" w:rsidR="00CA2A90" w:rsidRDefault="00CA2A90" w:rsidP="00CA2A90">
      <w:pPr>
        <w:rPr>
          <w:rtl/>
        </w:rPr>
      </w:pPr>
    </w:p>
    <w:p w14:paraId="5DF209C2" w14:textId="296D4B9E" w:rsidR="00CA2A90" w:rsidRDefault="00CA2A90" w:rsidP="00CA2A90">
      <w:pPr>
        <w:rPr>
          <w:rtl/>
        </w:rPr>
      </w:pPr>
    </w:p>
    <w:p w14:paraId="60FAB4B4" w14:textId="0CF34219" w:rsidR="00CA2A90" w:rsidRDefault="00CA2A90" w:rsidP="00CA2A90">
      <w:pPr>
        <w:rPr>
          <w:rtl/>
        </w:rPr>
      </w:pPr>
    </w:p>
    <w:p w14:paraId="6B3B715A" w14:textId="62787358" w:rsidR="00CA2A90" w:rsidRDefault="00CA2A90" w:rsidP="00CA2A90">
      <w:pPr>
        <w:rPr>
          <w:rtl/>
        </w:rPr>
      </w:pPr>
    </w:p>
    <w:p w14:paraId="41EDD54E" w14:textId="5C1CDF1C" w:rsidR="00CA2A90" w:rsidRDefault="00CA2A90" w:rsidP="00CA2A90">
      <w:pPr>
        <w:rPr>
          <w:rtl/>
        </w:rPr>
      </w:pPr>
    </w:p>
    <w:p w14:paraId="36945E14" w14:textId="77777777" w:rsidR="00265E59" w:rsidRDefault="00265E59" w:rsidP="00CA2A90"/>
    <w:p w14:paraId="35A05AD9" w14:textId="77777777" w:rsidR="00265E59" w:rsidRDefault="00265E59" w:rsidP="00CA2A90"/>
    <w:p w14:paraId="5681AF99" w14:textId="77777777" w:rsidR="00265E59" w:rsidRDefault="00265E59" w:rsidP="00CA2A90"/>
    <w:p w14:paraId="2DBD79EF" w14:textId="77777777" w:rsidR="00265E59" w:rsidRDefault="00265E59" w:rsidP="00CA2A90">
      <w:pPr>
        <w:rPr>
          <w:rtl/>
        </w:rPr>
      </w:pPr>
    </w:p>
    <w:p w14:paraId="07959AA3" w14:textId="280E499B" w:rsidR="00CA2A90" w:rsidRPr="00327F1D" w:rsidRDefault="00CA2A90" w:rsidP="008610E2">
      <w:pPr>
        <w:pStyle w:val="2"/>
        <w:numPr>
          <w:ilvl w:val="1"/>
          <w:numId w:val="16"/>
        </w:numPr>
        <w:bidi/>
        <w:rPr>
          <w:rFonts w:ascii="Arial" w:hAnsi="Arial" w:cs="Arial"/>
          <w:b/>
          <w:bCs/>
          <w:color w:val="auto"/>
          <w:sz w:val="32"/>
          <w:szCs w:val="32"/>
        </w:rPr>
      </w:pPr>
      <w:bookmarkStart w:id="30" w:name="_Toc167125315"/>
      <w:r w:rsidRPr="00327F1D">
        <w:rPr>
          <w:rFonts w:ascii="Arial" w:hAnsi="Arial" w:cs="Arial"/>
          <w:b/>
          <w:bCs/>
          <w:color w:val="auto"/>
          <w:sz w:val="32"/>
          <w:szCs w:val="32"/>
          <w:rtl/>
        </w:rPr>
        <w:lastRenderedPageBreak/>
        <w:t>المقدمة</w:t>
      </w:r>
      <w:bookmarkEnd w:id="30"/>
    </w:p>
    <w:p w14:paraId="472A9448" w14:textId="26892F24" w:rsidR="00CA2A90" w:rsidRDefault="00CA2A90" w:rsidP="00CA2A90">
      <w:pPr>
        <w:bidi/>
        <w:rPr>
          <w:rFonts w:ascii="Times New Roman" w:hAnsi="Times New Roman" w:cs="Times New Roman"/>
          <w:b/>
          <w:bCs/>
          <w:sz w:val="32"/>
          <w:szCs w:val="32"/>
          <w:rtl/>
        </w:rPr>
      </w:pPr>
    </w:p>
    <w:p w14:paraId="77E248B3" w14:textId="3F0BE5F3" w:rsidR="00CA2A90" w:rsidRDefault="00CA2A90" w:rsidP="00CA2A90">
      <w:pPr>
        <w:bidi/>
        <w:rPr>
          <w:rFonts w:ascii="Times New Roman" w:hAnsi="Times New Roman" w:cs="Times New Roman"/>
          <w:b/>
          <w:bCs/>
          <w:sz w:val="32"/>
          <w:szCs w:val="32"/>
          <w:rtl/>
        </w:rPr>
      </w:pPr>
    </w:p>
    <w:p w14:paraId="46817CE9" w14:textId="70A1C41E" w:rsidR="00CA2A90" w:rsidRDefault="00CA2A90" w:rsidP="00CA2A90">
      <w:pPr>
        <w:bidi/>
        <w:rPr>
          <w:rFonts w:ascii="Times New Roman" w:hAnsi="Times New Roman" w:cs="Times New Roman"/>
          <w:b/>
          <w:bCs/>
          <w:sz w:val="32"/>
          <w:szCs w:val="32"/>
          <w:rtl/>
        </w:rPr>
      </w:pPr>
    </w:p>
    <w:p w14:paraId="08EDAC10" w14:textId="20EE8A5A" w:rsidR="00CA2A90" w:rsidRDefault="00CA2A90" w:rsidP="00CA2A90">
      <w:pPr>
        <w:bidi/>
        <w:rPr>
          <w:rFonts w:ascii="Times New Roman" w:hAnsi="Times New Roman" w:cs="Times New Roman"/>
          <w:b/>
          <w:bCs/>
          <w:sz w:val="32"/>
          <w:szCs w:val="32"/>
          <w:rtl/>
        </w:rPr>
      </w:pPr>
    </w:p>
    <w:p w14:paraId="7A3E5C6F" w14:textId="77777777" w:rsidR="00CA2A90" w:rsidRPr="00CA2A90" w:rsidRDefault="00CA2A90" w:rsidP="00CA2A90">
      <w:pPr>
        <w:bidi/>
        <w:rPr>
          <w:rFonts w:ascii="Times New Roman" w:hAnsi="Times New Roman" w:cs="Times New Roman"/>
          <w:b/>
          <w:bCs/>
          <w:sz w:val="32"/>
          <w:szCs w:val="32"/>
          <w:rtl/>
        </w:rPr>
      </w:pPr>
    </w:p>
    <w:p w14:paraId="115A0249" w14:textId="456D01F0" w:rsidR="00CA2A90" w:rsidRPr="00327F1D" w:rsidRDefault="00CA2A90" w:rsidP="008610E2">
      <w:pPr>
        <w:pStyle w:val="2"/>
        <w:numPr>
          <w:ilvl w:val="1"/>
          <w:numId w:val="16"/>
        </w:numPr>
        <w:bidi/>
        <w:rPr>
          <w:rFonts w:ascii="Arial" w:hAnsi="Arial" w:cs="Arial"/>
          <w:b/>
          <w:bCs/>
          <w:color w:val="auto"/>
          <w:sz w:val="32"/>
          <w:szCs w:val="32"/>
        </w:rPr>
      </w:pPr>
      <w:bookmarkStart w:id="31" w:name="_Toc167125316"/>
      <w:r w:rsidRPr="00327F1D">
        <w:rPr>
          <w:rFonts w:ascii="Arial" w:hAnsi="Arial" w:cs="Arial"/>
          <w:b/>
          <w:bCs/>
          <w:color w:val="auto"/>
          <w:sz w:val="32"/>
          <w:szCs w:val="32"/>
          <w:rtl/>
        </w:rPr>
        <w:t>توصيف عينة الدراسة (الإحصائيات الوصفية لعينة البحث)</w:t>
      </w:r>
      <w:bookmarkEnd w:id="31"/>
    </w:p>
    <w:p w14:paraId="01F03885" w14:textId="3173E4B2" w:rsidR="00CA2A90" w:rsidRDefault="00CA2A90" w:rsidP="00CA2A90">
      <w:pPr>
        <w:bidi/>
        <w:rPr>
          <w:rFonts w:ascii="Times New Roman" w:hAnsi="Times New Roman" w:cs="Times New Roman"/>
          <w:b/>
          <w:bCs/>
          <w:sz w:val="32"/>
          <w:szCs w:val="32"/>
          <w:rtl/>
        </w:rPr>
      </w:pPr>
    </w:p>
    <w:p w14:paraId="3708E4DE" w14:textId="6B40ED51" w:rsidR="00CA2A90" w:rsidRDefault="00CA2A90" w:rsidP="00CA2A90">
      <w:pPr>
        <w:bidi/>
        <w:rPr>
          <w:rFonts w:ascii="Times New Roman" w:hAnsi="Times New Roman" w:cs="Times New Roman"/>
          <w:b/>
          <w:bCs/>
          <w:sz w:val="32"/>
          <w:szCs w:val="32"/>
          <w:rtl/>
        </w:rPr>
      </w:pPr>
    </w:p>
    <w:p w14:paraId="34DD2002" w14:textId="2221AFA4" w:rsidR="00CA2A90" w:rsidRDefault="00CA2A90" w:rsidP="00CA2A90">
      <w:pPr>
        <w:bidi/>
        <w:rPr>
          <w:rFonts w:ascii="Times New Roman" w:hAnsi="Times New Roman" w:cs="Times New Roman"/>
          <w:b/>
          <w:bCs/>
          <w:sz w:val="32"/>
          <w:szCs w:val="32"/>
          <w:rtl/>
        </w:rPr>
      </w:pPr>
    </w:p>
    <w:p w14:paraId="015BE1ED" w14:textId="77777777" w:rsidR="00CA2A90" w:rsidRPr="00CA2A90" w:rsidRDefault="00CA2A90" w:rsidP="00CA2A90">
      <w:pPr>
        <w:bidi/>
        <w:rPr>
          <w:rFonts w:ascii="Times New Roman" w:hAnsi="Times New Roman" w:cs="Times New Roman"/>
          <w:b/>
          <w:bCs/>
          <w:sz w:val="32"/>
          <w:szCs w:val="32"/>
          <w:rtl/>
        </w:rPr>
      </w:pPr>
    </w:p>
    <w:p w14:paraId="45165E4C" w14:textId="3CF6EF2E" w:rsidR="00CA2A90" w:rsidRPr="00327F1D" w:rsidRDefault="00CA2A90" w:rsidP="008610E2">
      <w:pPr>
        <w:pStyle w:val="2"/>
        <w:numPr>
          <w:ilvl w:val="1"/>
          <w:numId w:val="16"/>
        </w:numPr>
        <w:bidi/>
        <w:rPr>
          <w:rFonts w:ascii="Arial" w:hAnsi="Arial" w:cs="Arial"/>
          <w:b/>
          <w:bCs/>
          <w:color w:val="auto"/>
          <w:sz w:val="32"/>
          <w:szCs w:val="32"/>
        </w:rPr>
      </w:pPr>
      <w:bookmarkStart w:id="32" w:name="_Toc167125317"/>
      <w:r w:rsidRPr="00327F1D">
        <w:rPr>
          <w:rFonts w:ascii="Arial" w:hAnsi="Arial" w:cs="Arial"/>
          <w:b/>
          <w:bCs/>
          <w:color w:val="auto"/>
          <w:sz w:val="32"/>
          <w:szCs w:val="32"/>
          <w:rtl/>
        </w:rPr>
        <w:t>اختبارات الصدق والثبات للاستبيانات</w:t>
      </w:r>
      <w:bookmarkEnd w:id="32"/>
    </w:p>
    <w:p w14:paraId="68428662" w14:textId="0CE3D48F" w:rsidR="00CA2A90" w:rsidRDefault="00CA2A90" w:rsidP="00CA2A90">
      <w:pPr>
        <w:bidi/>
        <w:rPr>
          <w:rFonts w:ascii="Times New Roman" w:hAnsi="Times New Roman" w:cs="Times New Roman"/>
          <w:b/>
          <w:bCs/>
          <w:sz w:val="32"/>
          <w:szCs w:val="32"/>
          <w:rtl/>
        </w:rPr>
      </w:pPr>
    </w:p>
    <w:p w14:paraId="16A7E18E" w14:textId="4184B79D" w:rsidR="00CA2A90" w:rsidRDefault="00CA2A90" w:rsidP="00CA2A90">
      <w:pPr>
        <w:bidi/>
        <w:rPr>
          <w:rFonts w:ascii="Times New Roman" w:hAnsi="Times New Roman" w:cs="Times New Roman"/>
          <w:b/>
          <w:bCs/>
          <w:sz w:val="32"/>
          <w:szCs w:val="32"/>
          <w:rtl/>
        </w:rPr>
      </w:pPr>
    </w:p>
    <w:p w14:paraId="1B84D043" w14:textId="51366617" w:rsidR="00CA2A90" w:rsidRDefault="00CA2A90" w:rsidP="00CA2A90">
      <w:pPr>
        <w:bidi/>
        <w:rPr>
          <w:rFonts w:ascii="Times New Roman" w:hAnsi="Times New Roman" w:cs="Times New Roman"/>
          <w:b/>
          <w:bCs/>
          <w:sz w:val="32"/>
          <w:szCs w:val="32"/>
          <w:rtl/>
        </w:rPr>
      </w:pPr>
    </w:p>
    <w:p w14:paraId="2EF772B3" w14:textId="65F7F78B" w:rsidR="00CA2A90" w:rsidRDefault="00CA2A90" w:rsidP="00CA2A90">
      <w:pPr>
        <w:bidi/>
        <w:rPr>
          <w:rFonts w:ascii="Times New Roman" w:hAnsi="Times New Roman" w:cs="Times New Roman"/>
          <w:b/>
          <w:bCs/>
          <w:sz w:val="32"/>
          <w:szCs w:val="32"/>
          <w:rtl/>
        </w:rPr>
      </w:pPr>
    </w:p>
    <w:p w14:paraId="74E08A60" w14:textId="652980E1" w:rsidR="00CA2A90" w:rsidRDefault="00CA2A90" w:rsidP="00CA2A90">
      <w:pPr>
        <w:bidi/>
        <w:rPr>
          <w:rFonts w:ascii="Times New Roman" w:hAnsi="Times New Roman" w:cs="Times New Roman"/>
          <w:b/>
          <w:bCs/>
          <w:sz w:val="32"/>
          <w:szCs w:val="32"/>
          <w:rtl/>
        </w:rPr>
      </w:pPr>
    </w:p>
    <w:p w14:paraId="04422942" w14:textId="79358391" w:rsidR="00CA2A90" w:rsidRDefault="00CA2A90" w:rsidP="00CA2A90">
      <w:pPr>
        <w:bidi/>
        <w:rPr>
          <w:rFonts w:ascii="Times New Roman" w:hAnsi="Times New Roman" w:cs="Times New Roman"/>
          <w:b/>
          <w:bCs/>
          <w:sz w:val="32"/>
          <w:szCs w:val="32"/>
          <w:rtl/>
        </w:rPr>
      </w:pPr>
    </w:p>
    <w:p w14:paraId="3CBD8767" w14:textId="77777777" w:rsidR="00CA2A90" w:rsidRPr="00CA2A90" w:rsidRDefault="00CA2A90" w:rsidP="00CA2A90">
      <w:pPr>
        <w:bidi/>
        <w:rPr>
          <w:rFonts w:ascii="Times New Roman" w:hAnsi="Times New Roman" w:cs="Times New Roman"/>
          <w:b/>
          <w:bCs/>
          <w:sz w:val="32"/>
          <w:szCs w:val="32"/>
          <w:rtl/>
        </w:rPr>
      </w:pPr>
    </w:p>
    <w:p w14:paraId="062C50CC" w14:textId="4E005FCC" w:rsidR="00CA2A90" w:rsidRPr="00327F1D" w:rsidRDefault="00CA2A90" w:rsidP="008610E2">
      <w:pPr>
        <w:pStyle w:val="2"/>
        <w:numPr>
          <w:ilvl w:val="1"/>
          <w:numId w:val="16"/>
        </w:numPr>
        <w:bidi/>
        <w:rPr>
          <w:rFonts w:ascii="Arial" w:hAnsi="Arial" w:cs="Arial"/>
          <w:b/>
          <w:bCs/>
          <w:color w:val="auto"/>
          <w:sz w:val="32"/>
          <w:szCs w:val="32"/>
        </w:rPr>
      </w:pPr>
      <w:bookmarkStart w:id="33" w:name="_Toc167125318"/>
      <w:r w:rsidRPr="00327F1D">
        <w:rPr>
          <w:rFonts w:ascii="Arial" w:hAnsi="Arial" w:cs="Arial"/>
          <w:b/>
          <w:bCs/>
          <w:color w:val="auto"/>
          <w:sz w:val="32"/>
          <w:szCs w:val="32"/>
          <w:rtl/>
        </w:rPr>
        <w:t>الإحصاء الوصفي لمتغيرات البحث (الإجابة على أسئلة البحث)</w:t>
      </w:r>
      <w:bookmarkEnd w:id="33"/>
    </w:p>
    <w:p w14:paraId="7F67E5BB" w14:textId="3B065259" w:rsidR="00CA2A90" w:rsidRDefault="00CA2A90" w:rsidP="00CA2A90">
      <w:pPr>
        <w:bidi/>
        <w:rPr>
          <w:rFonts w:ascii="Times New Roman" w:hAnsi="Times New Roman" w:cs="Times New Roman"/>
          <w:b/>
          <w:bCs/>
          <w:sz w:val="32"/>
          <w:szCs w:val="32"/>
          <w:rtl/>
        </w:rPr>
      </w:pPr>
    </w:p>
    <w:p w14:paraId="2E2A21D1" w14:textId="45F6CC36" w:rsidR="00CA2A90" w:rsidRPr="00B46EAA" w:rsidRDefault="00CA2A90" w:rsidP="008D3E15">
      <w:pPr>
        <w:bidi/>
        <w:ind w:left="792"/>
        <w:rPr>
          <w:rFonts w:ascii="Times New Roman" w:hAnsi="Times New Roman" w:cs="Times New Roman"/>
          <w:sz w:val="32"/>
          <w:szCs w:val="32"/>
          <w:rtl/>
        </w:rPr>
      </w:pPr>
    </w:p>
    <w:p w14:paraId="2AEA1071" w14:textId="708596B7" w:rsidR="00CA2A90" w:rsidRDefault="00CA2A90" w:rsidP="00CA2A90">
      <w:pPr>
        <w:bidi/>
        <w:rPr>
          <w:rFonts w:ascii="Times New Roman" w:hAnsi="Times New Roman" w:cs="Times New Roman"/>
          <w:b/>
          <w:bCs/>
          <w:sz w:val="32"/>
          <w:szCs w:val="32"/>
          <w:rtl/>
        </w:rPr>
      </w:pPr>
    </w:p>
    <w:p w14:paraId="4FF3D840" w14:textId="77777777" w:rsidR="00CA2A90" w:rsidRPr="00CA2A90" w:rsidRDefault="00CA2A90" w:rsidP="00CA2A90">
      <w:pPr>
        <w:bidi/>
        <w:rPr>
          <w:rFonts w:ascii="Times New Roman" w:hAnsi="Times New Roman" w:cs="Times New Roman"/>
          <w:b/>
          <w:bCs/>
          <w:sz w:val="32"/>
          <w:szCs w:val="32"/>
          <w:rtl/>
        </w:rPr>
      </w:pPr>
    </w:p>
    <w:p w14:paraId="236A8A65" w14:textId="2361A543" w:rsidR="00CA2A90" w:rsidRPr="00327F1D" w:rsidRDefault="00CA2A90" w:rsidP="008610E2">
      <w:pPr>
        <w:pStyle w:val="2"/>
        <w:numPr>
          <w:ilvl w:val="1"/>
          <w:numId w:val="16"/>
        </w:numPr>
        <w:bidi/>
        <w:rPr>
          <w:rFonts w:ascii="Arial" w:hAnsi="Arial" w:cs="Arial"/>
          <w:b/>
          <w:bCs/>
          <w:color w:val="auto"/>
          <w:sz w:val="32"/>
          <w:szCs w:val="32"/>
        </w:rPr>
      </w:pPr>
      <w:bookmarkStart w:id="34" w:name="_Toc167125319"/>
      <w:r w:rsidRPr="00327F1D">
        <w:rPr>
          <w:rFonts w:ascii="Arial" w:hAnsi="Arial" w:cs="Arial"/>
          <w:b/>
          <w:bCs/>
          <w:color w:val="auto"/>
          <w:sz w:val="32"/>
          <w:szCs w:val="32"/>
          <w:rtl/>
        </w:rPr>
        <w:lastRenderedPageBreak/>
        <w:t>اختبار الفرضيات ومناقشة النتائج</w:t>
      </w:r>
      <w:bookmarkEnd w:id="34"/>
      <w:r w:rsidRPr="00327F1D">
        <w:rPr>
          <w:rFonts w:ascii="Arial" w:hAnsi="Arial" w:cs="Arial"/>
          <w:b/>
          <w:bCs/>
          <w:color w:val="auto"/>
          <w:sz w:val="32"/>
          <w:szCs w:val="32"/>
          <w:rtl/>
        </w:rPr>
        <w:t xml:space="preserve"> </w:t>
      </w:r>
    </w:p>
    <w:p w14:paraId="740DC9A3" w14:textId="1CCCA1F5" w:rsidR="00CA2A90" w:rsidRDefault="00CA2A90" w:rsidP="00CA2A90">
      <w:pPr>
        <w:bidi/>
        <w:rPr>
          <w:rFonts w:ascii="Times New Roman" w:hAnsi="Times New Roman" w:cs="Times New Roman"/>
          <w:b/>
          <w:bCs/>
          <w:sz w:val="32"/>
          <w:szCs w:val="32"/>
          <w:rtl/>
        </w:rPr>
      </w:pPr>
    </w:p>
    <w:p w14:paraId="6BB4F5AE" w14:textId="77777777" w:rsidR="00E86FD1" w:rsidRPr="00CA2A90" w:rsidRDefault="00E86FD1" w:rsidP="00E86FD1">
      <w:pPr>
        <w:tabs>
          <w:tab w:val="left" w:pos="1260"/>
        </w:tabs>
        <w:bidi/>
        <w:rPr>
          <w:rFonts w:ascii="Times New Roman" w:hAnsi="Times New Roman" w:cs="Times New Roman"/>
          <w:b/>
          <w:bCs/>
          <w:sz w:val="32"/>
          <w:szCs w:val="32"/>
          <w:rtl/>
        </w:rPr>
      </w:pPr>
    </w:p>
    <w:p w14:paraId="06EBABE6" w14:textId="494C025B" w:rsidR="00CA2A90" w:rsidRPr="00327F1D" w:rsidRDefault="00CA2A90" w:rsidP="008610E2">
      <w:pPr>
        <w:pStyle w:val="2"/>
        <w:numPr>
          <w:ilvl w:val="1"/>
          <w:numId w:val="16"/>
        </w:numPr>
        <w:bidi/>
        <w:rPr>
          <w:rFonts w:ascii="Arial" w:hAnsi="Arial" w:cs="Arial"/>
          <w:b/>
          <w:bCs/>
          <w:color w:val="auto"/>
          <w:sz w:val="32"/>
          <w:szCs w:val="32"/>
          <w:rtl/>
        </w:rPr>
      </w:pPr>
      <w:bookmarkStart w:id="35" w:name="_Toc167125320"/>
      <w:r w:rsidRPr="00327F1D">
        <w:rPr>
          <w:rFonts w:ascii="Arial" w:hAnsi="Arial" w:cs="Arial"/>
          <w:b/>
          <w:bCs/>
          <w:color w:val="auto"/>
          <w:sz w:val="32"/>
          <w:szCs w:val="32"/>
          <w:rtl/>
        </w:rPr>
        <w:t>االخاتمة</w:t>
      </w:r>
      <w:bookmarkEnd w:id="35"/>
    </w:p>
    <w:p w14:paraId="48D1C609" w14:textId="77777777" w:rsidR="003B3ADB" w:rsidRDefault="003B3ADB" w:rsidP="006417C0"/>
    <w:p w14:paraId="50D35F29" w14:textId="77777777" w:rsidR="003B3ADB" w:rsidRDefault="003B3ADB" w:rsidP="006417C0"/>
    <w:p w14:paraId="2A42D3C9" w14:textId="77777777" w:rsidR="003B3ADB" w:rsidRDefault="003B3ADB" w:rsidP="006417C0"/>
    <w:p w14:paraId="489F91B6" w14:textId="77777777" w:rsidR="003B3ADB" w:rsidRDefault="003B3ADB" w:rsidP="006417C0"/>
    <w:p w14:paraId="6EA950B3" w14:textId="77777777" w:rsidR="003B3ADB" w:rsidRDefault="003B3ADB" w:rsidP="006417C0"/>
    <w:p w14:paraId="74BF8186" w14:textId="77777777" w:rsidR="003B3ADB" w:rsidRDefault="003B3ADB" w:rsidP="006417C0"/>
    <w:p w14:paraId="2BC13178" w14:textId="77777777" w:rsidR="003B3ADB" w:rsidRDefault="003B3ADB" w:rsidP="006417C0"/>
    <w:p w14:paraId="6BDB4F7A" w14:textId="71D8F879" w:rsidR="00CA2A90" w:rsidRDefault="006417C0" w:rsidP="006417C0">
      <w:pPr>
        <w:rPr>
          <w:rtl/>
        </w:rPr>
      </w:pPr>
      <w:r w:rsidRPr="006417C0">
        <w:rPr>
          <w:rtl/>
        </w:rPr>
        <w:t>.</w:t>
      </w:r>
    </w:p>
    <w:p w14:paraId="23A695F2" w14:textId="3780DE63" w:rsidR="00CA2A90" w:rsidRDefault="00CA2A90" w:rsidP="00CA2A90">
      <w:pPr>
        <w:rPr>
          <w:rtl/>
        </w:rPr>
      </w:pPr>
    </w:p>
    <w:p w14:paraId="65E042EC" w14:textId="67743219" w:rsidR="00CA2A90" w:rsidRDefault="00CA2A90" w:rsidP="00CA2A90">
      <w:pPr>
        <w:rPr>
          <w:rtl/>
        </w:rPr>
      </w:pPr>
    </w:p>
    <w:p w14:paraId="6FB2C52B" w14:textId="3842E587" w:rsidR="00CA2A90" w:rsidRDefault="00CA2A90" w:rsidP="00CA2A90">
      <w:pPr>
        <w:rPr>
          <w:rtl/>
        </w:rPr>
      </w:pPr>
    </w:p>
    <w:p w14:paraId="796C3CE3" w14:textId="4868D04B" w:rsidR="00CA2A90" w:rsidRDefault="00CA2A90" w:rsidP="00CA2A90">
      <w:pPr>
        <w:rPr>
          <w:rtl/>
        </w:rPr>
      </w:pPr>
    </w:p>
    <w:p w14:paraId="780BA296" w14:textId="13C74ED1" w:rsidR="00CA2A90" w:rsidRDefault="00CA2A90" w:rsidP="00CA2A90">
      <w:pPr>
        <w:rPr>
          <w:rtl/>
        </w:rPr>
      </w:pPr>
    </w:p>
    <w:p w14:paraId="60275E52" w14:textId="615A6B0B" w:rsidR="00327F1D" w:rsidRDefault="00327F1D" w:rsidP="00CA2A90">
      <w:pPr>
        <w:rPr>
          <w:rtl/>
        </w:rPr>
      </w:pPr>
    </w:p>
    <w:p w14:paraId="64C97D7B" w14:textId="20DFB486" w:rsidR="00327F1D" w:rsidRDefault="00327F1D" w:rsidP="00CA2A90">
      <w:pPr>
        <w:rPr>
          <w:rtl/>
        </w:rPr>
      </w:pPr>
    </w:p>
    <w:p w14:paraId="411D2E2E" w14:textId="178168B7" w:rsidR="00327F1D" w:rsidRDefault="00327F1D" w:rsidP="00CA2A90">
      <w:pPr>
        <w:rPr>
          <w:rtl/>
        </w:rPr>
      </w:pPr>
    </w:p>
    <w:p w14:paraId="703F29DB" w14:textId="4235A2AE" w:rsidR="00CA2A90" w:rsidRDefault="00CA2A90" w:rsidP="00CA2A90"/>
    <w:p w14:paraId="4B860292" w14:textId="77777777" w:rsidR="003B3ADB" w:rsidRDefault="003B3ADB" w:rsidP="00CA2A90"/>
    <w:p w14:paraId="573F373D" w14:textId="77777777" w:rsidR="003B3ADB" w:rsidRDefault="003B3ADB" w:rsidP="00CA2A90"/>
    <w:p w14:paraId="6F691659" w14:textId="77777777" w:rsidR="003B3ADB" w:rsidRDefault="003B3ADB" w:rsidP="00CA2A90"/>
    <w:p w14:paraId="3E27471E" w14:textId="77777777" w:rsidR="003B3ADB" w:rsidRDefault="003B3ADB" w:rsidP="00CA2A90"/>
    <w:p w14:paraId="39A548F1" w14:textId="77777777" w:rsidR="003B3ADB" w:rsidRDefault="003B3ADB" w:rsidP="00CA2A90"/>
    <w:p w14:paraId="1387C1E6" w14:textId="77777777" w:rsidR="003B3ADB" w:rsidRDefault="003B3ADB" w:rsidP="00CA2A90"/>
    <w:p w14:paraId="2CDA5DB4" w14:textId="77777777" w:rsidR="003B3ADB" w:rsidRDefault="003B3ADB" w:rsidP="00CA2A90"/>
    <w:p w14:paraId="277A8A6C" w14:textId="77777777" w:rsidR="003B3ADB" w:rsidRDefault="003B3ADB" w:rsidP="00CA2A90"/>
    <w:p w14:paraId="260040E1" w14:textId="77777777" w:rsidR="003B3ADB" w:rsidRDefault="003B3ADB" w:rsidP="00CA2A90"/>
    <w:p w14:paraId="7B5B4D45" w14:textId="77777777" w:rsidR="003B3ADB" w:rsidRDefault="003B3ADB" w:rsidP="00CA2A90"/>
    <w:p w14:paraId="7F415CE9" w14:textId="77777777" w:rsidR="003B3ADB" w:rsidRDefault="003B3ADB" w:rsidP="00CA2A90"/>
    <w:p w14:paraId="291E25A0" w14:textId="77777777" w:rsidR="003B3ADB" w:rsidRDefault="003B3ADB" w:rsidP="00CA2A90"/>
    <w:p w14:paraId="25921947" w14:textId="77777777" w:rsidR="003B3ADB" w:rsidRDefault="003B3ADB" w:rsidP="00CA2A90">
      <w:pPr>
        <w:rPr>
          <w:rtl/>
        </w:rPr>
      </w:pPr>
    </w:p>
    <w:p w14:paraId="1EAECB40" w14:textId="48BB2A07" w:rsidR="00CA2A90" w:rsidRPr="00CA2A90" w:rsidRDefault="00CA2A90" w:rsidP="008610E2">
      <w:pPr>
        <w:pStyle w:val="1"/>
        <w:numPr>
          <w:ilvl w:val="0"/>
          <w:numId w:val="16"/>
        </w:numPr>
        <w:bidi/>
        <w:jc w:val="center"/>
        <w:rPr>
          <w:b/>
          <w:bCs/>
          <w:color w:val="auto"/>
          <w:sz w:val="40"/>
          <w:szCs w:val="40"/>
          <w:rtl/>
        </w:rPr>
      </w:pPr>
      <w:bookmarkStart w:id="36" w:name="_Toc167125321"/>
      <w:r w:rsidRPr="00CA2A90">
        <w:rPr>
          <w:rFonts w:ascii="Arial" w:hAnsi="Arial" w:cs="Arial" w:hint="cs"/>
          <w:b/>
          <w:bCs/>
          <w:color w:val="auto"/>
          <w:sz w:val="40"/>
          <w:szCs w:val="40"/>
          <w:rtl/>
        </w:rPr>
        <w:t>الفصل الخامس:</w:t>
      </w:r>
      <w:r w:rsidRPr="00CA2A90">
        <w:rPr>
          <w:rtl/>
        </w:rPr>
        <w:t xml:space="preserve"> </w:t>
      </w:r>
      <w:r w:rsidRPr="00CA2A90">
        <w:rPr>
          <w:rFonts w:ascii="Arial" w:hAnsi="Arial" w:cs="Arial"/>
          <w:b/>
          <w:bCs/>
          <w:color w:val="auto"/>
          <w:sz w:val="40"/>
          <w:szCs w:val="40"/>
          <w:rtl/>
        </w:rPr>
        <w:t>حدود البحث والتوصيات والاستنتاجات</w:t>
      </w:r>
      <w:bookmarkEnd w:id="36"/>
    </w:p>
    <w:p w14:paraId="591D98F5" w14:textId="5F81D235" w:rsidR="00CA2A90" w:rsidRDefault="00CA2A90" w:rsidP="00CA2A90">
      <w:pPr>
        <w:rPr>
          <w:rtl/>
        </w:rPr>
      </w:pPr>
    </w:p>
    <w:p w14:paraId="126A27FA" w14:textId="0D8C6ACE" w:rsidR="00CA2A90" w:rsidRDefault="00CA2A90" w:rsidP="00CA2A90">
      <w:pPr>
        <w:rPr>
          <w:rtl/>
        </w:rPr>
      </w:pPr>
    </w:p>
    <w:p w14:paraId="5EEA112A" w14:textId="54A1582A" w:rsidR="00CA2A90" w:rsidRDefault="00CA2A90" w:rsidP="00CA2A90">
      <w:pPr>
        <w:rPr>
          <w:rtl/>
        </w:rPr>
      </w:pPr>
    </w:p>
    <w:p w14:paraId="4CC03047" w14:textId="0408F8A7" w:rsidR="00CA2A90" w:rsidRDefault="00CA2A90" w:rsidP="00CA2A90">
      <w:pPr>
        <w:rPr>
          <w:rtl/>
        </w:rPr>
      </w:pPr>
    </w:p>
    <w:p w14:paraId="6737BE83" w14:textId="609488FF" w:rsidR="00CA2A90" w:rsidRDefault="00CA2A90" w:rsidP="00CA2A90">
      <w:pPr>
        <w:rPr>
          <w:rtl/>
        </w:rPr>
      </w:pPr>
    </w:p>
    <w:p w14:paraId="3D587D92" w14:textId="06D62934" w:rsidR="00CA2A90" w:rsidRDefault="00CA2A90" w:rsidP="00CA2A90">
      <w:pPr>
        <w:rPr>
          <w:rtl/>
        </w:rPr>
      </w:pPr>
    </w:p>
    <w:p w14:paraId="60F7573A" w14:textId="0BDA33C6" w:rsidR="00CA2A90" w:rsidRDefault="00CA2A90" w:rsidP="00CA2A90">
      <w:pPr>
        <w:rPr>
          <w:rtl/>
        </w:rPr>
      </w:pPr>
    </w:p>
    <w:p w14:paraId="4D00F564" w14:textId="38D2DB97" w:rsidR="00CA2A90" w:rsidRDefault="00CA2A90" w:rsidP="00CA2A90">
      <w:pPr>
        <w:rPr>
          <w:rtl/>
        </w:rPr>
      </w:pPr>
    </w:p>
    <w:p w14:paraId="0C3EF6AB" w14:textId="6689A42F" w:rsidR="00CA2A90" w:rsidRDefault="00CA2A90" w:rsidP="00CA2A90">
      <w:pPr>
        <w:rPr>
          <w:rtl/>
        </w:rPr>
      </w:pPr>
    </w:p>
    <w:p w14:paraId="496C8367" w14:textId="62F9E892" w:rsidR="00CA2A90" w:rsidRDefault="00CA2A90" w:rsidP="00CA2A90">
      <w:pPr>
        <w:rPr>
          <w:rtl/>
        </w:rPr>
      </w:pPr>
    </w:p>
    <w:p w14:paraId="285C274C" w14:textId="725C448E" w:rsidR="00CA2A90" w:rsidRDefault="00CA2A90" w:rsidP="00CA2A90">
      <w:pPr>
        <w:rPr>
          <w:rtl/>
        </w:rPr>
      </w:pPr>
    </w:p>
    <w:p w14:paraId="58BEF365" w14:textId="308C549E" w:rsidR="00CA2A90" w:rsidRDefault="00CA2A90" w:rsidP="00CA2A90">
      <w:pPr>
        <w:rPr>
          <w:rtl/>
        </w:rPr>
      </w:pPr>
    </w:p>
    <w:p w14:paraId="1296EC98" w14:textId="42FF49BA" w:rsidR="00CA2A90" w:rsidRDefault="00CA2A90" w:rsidP="00CA2A90">
      <w:pPr>
        <w:rPr>
          <w:rtl/>
        </w:rPr>
      </w:pPr>
    </w:p>
    <w:p w14:paraId="56BC3B7C" w14:textId="0E42F8DD" w:rsidR="00CA2A90" w:rsidRDefault="00CA2A90" w:rsidP="00CA2A90">
      <w:pPr>
        <w:rPr>
          <w:rtl/>
        </w:rPr>
      </w:pPr>
    </w:p>
    <w:p w14:paraId="3A51F094" w14:textId="748743BD" w:rsidR="00CA2A90" w:rsidRDefault="00CA2A90" w:rsidP="00CA2A90">
      <w:pPr>
        <w:rPr>
          <w:rtl/>
        </w:rPr>
      </w:pPr>
    </w:p>
    <w:p w14:paraId="043EB209" w14:textId="584DD0AA" w:rsidR="00CA2A90" w:rsidRDefault="00CA2A90" w:rsidP="00CA2A90">
      <w:pPr>
        <w:rPr>
          <w:rtl/>
        </w:rPr>
      </w:pPr>
    </w:p>
    <w:p w14:paraId="3C4AFA00" w14:textId="2365AF96" w:rsidR="00CA2A90" w:rsidRDefault="00CA2A90" w:rsidP="00CA2A90">
      <w:pPr>
        <w:rPr>
          <w:rtl/>
        </w:rPr>
      </w:pPr>
    </w:p>
    <w:p w14:paraId="0F0DE250" w14:textId="22AFE238" w:rsidR="00CA2A90" w:rsidRDefault="00CA2A90" w:rsidP="00CA2A90">
      <w:pPr>
        <w:rPr>
          <w:rtl/>
        </w:rPr>
      </w:pPr>
    </w:p>
    <w:p w14:paraId="508638F0" w14:textId="48432AAD" w:rsidR="00CA2A90" w:rsidRDefault="00CA2A90" w:rsidP="00CA2A90">
      <w:pPr>
        <w:rPr>
          <w:rtl/>
        </w:rPr>
      </w:pPr>
    </w:p>
    <w:p w14:paraId="53C9005E" w14:textId="612007F6" w:rsidR="00CA2A90" w:rsidRDefault="00CA2A90" w:rsidP="00CA2A90">
      <w:pPr>
        <w:rPr>
          <w:rtl/>
        </w:rPr>
      </w:pPr>
    </w:p>
    <w:p w14:paraId="16F4A74B" w14:textId="42C2B1AD" w:rsidR="00CA2A90" w:rsidRDefault="00CA2A90" w:rsidP="00CA2A90">
      <w:pPr>
        <w:rPr>
          <w:rtl/>
        </w:rPr>
      </w:pPr>
    </w:p>
    <w:p w14:paraId="422713FD" w14:textId="70369817" w:rsidR="00CA2A90" w:rsidRDefault="00CA2A90" w:rsidP="00CA2A90">
      <w:pPr>
        <w:rPr>
          <w:rtl/>
        </w:rPr>
      </w:pPr>
    </w:p>
    <w:p w14:paraId="7975999F" w14:textId="6C7FCBC5" w:rsidR="00CA2A90" w:rsidRDefault="00327F1D" w:rsidP="008610E2">
      <w:pPr>
        <w:pStyle w:val="2"/>
        <w:numPr>
          <w:ilvl w:val="1"/>
          <w:numId w:val="16"/>
        </w:numPr>
        <w:bidi/>
        <w:rPr>
          <w:rFonts w:ascii="Arial" w:hAnsi="Arial" w:cs="Arial"/>
          <w:b/>
          <w:bCs/>
          <w:color w:val="auto"/>
          <w:sz w:val="32"/>
          <w:szCs w:val="32"/>
          <w:rtl/>
        </w:rPr>
      </w:pPr>
      <w:bookmarkStart w:id="37" w:name="_Toc167125322"/>
      <w:r w:rsidRPr="00327F1D">
        <w:rPr>
          <w:rFonts w:ascii="Arial" w:hAnsi="Arial" w:cs="Arial" w:hint="cs"/>
          <w:b/>
          <w:bCs/>
          <w:color w:val="auto"/>
          <w:sz w:val="32"/>
          <w:szCs w:val="32"/>
          <w:rtl/>
        </w:rPr>
        <w:lastRenderedPageBreak/>
        <w:t>حدود الدراسة والدراسات المستقبلية:</w:t>
      </w:r>
      <w:bookmarkEnd w:id="37"/>
    </w:p>
    <w:p w14:paraId="7DB93867" w14:textId="45B5C0BA" w:rsidR="00327F1D" w:rsidRDefault="00327F1D" w:rsidP="00327F1D">
      <w:pPr>
        <w:bidi/>
        <w:rPr>
          <w:rtl/>
        </w:rPr>
      </w:pPr>
    </w:p>
    <w:p w14:paraId="50FE3A5F" w14:textId="77777777" w:rsidR="0028767B" w:rsidRDefault="0028767B" w:rsidP="0028767B">
      <w:pPr>
        <w:bidi/>
        <w:rPr>
          <w:rtl/>
        </w:rPr>
      </w:pPr>
    </w:p>
    <w:p w14:paraId="6BB2D17E" w14:textId="461BBD11" w:rsidR="00327F1D" w:rsidRDefault="00327F1D" w:rsidP="00327F1D">
      <w:pPr>
        <w:bidi/>
        <w:rPr>
          <w:rtl/>
        </w:rPr>
      </w:pPr>
    </w:p>
    <w:p w14:paraId="1E1B65A8" w14:textId="77777777" w:rsidR="0053335F" w:rsidRDefault="0053335F" w:rsidP="0053335F">
      <w:pPr>
        <w:bidi/>
        <w:rPr>
          <w:rtl/>
        </w:rPr>
      </w:pPr>
    </w:p>
    <w:p w14:paraId="31311D67" w14:textId="7C608D1F" w:rsidR="00327F1D" w:rsidRDefault="00327F1D" w:rsidP="008610E2">
      <w:pPr>
        <w:pStyle w:val="2"/>
        <w:numPr>
          <w:ilvl w:val="1"/>
          <w:numId w:val="16"/>
        </w:numPr>
        <w:bidi/>
        <w:rPr>
          <w:rFonts w:ascii="Arial" w:hAnsi="Arial" w:cs="Arial"/>
          <w:b/>
          <w:bCs/>
          <w:color w:val="auto"/>
          <w:sz w:val="32"/>
          <w:szCs w:val="32"/>
          <w:rtl/>
        </w:rPr>
      </w:pPr>
      <w:bookmarkStart w:id="38" w:name="_Toc167125323"/>
      <w:r w:rsidRPr="00327F1D">
        <w:rPr>
          <w:rFonts w:ascii="Arial" w:hAnsi="Arial" w:cs="Arial"/>
          <w:b/>
          <w:bCs/>
          <w:color w:val="auto"/>
          <w:sz w:val="32"/>
          <w:szCs w:val="32"/>
          <w:rtl/>
        </w:rPr>
        <w:t>توصيات الدراسة:</w:t>
      </w:r>
      <w:bookmarkEnd w:id="38"/>
    </w:p>
    <w:p w14:paraId="1F12DEB1" w14:textId="31F5ECAA" w:rsidR="00327F1D" w:rsidRDefault="00327F1D" w:rsidP="00327F1D">
      <w:pPr>
        <w:bidi/>
        <w:rPr>
          <w:rtl/>
        </w:rPr>
      </w:pPr>
    </w:p>
    <w:p w14:paraId="428510B9" w14:textId="28050045" w:rsidR="00327F1D" w:rsidRDefault="00327F1D" w:rsidP="008D3E15">
      <w:pPr>
        <w:bidi/>
        <w:ind w:left="792"/>
        <w:rPr>
          <w:rtl/>
        </w:rPr>
      </w:pPr>
    </w:p>
    <w:p w14:paraId="6318F55C" w14:textId="4F89C4A1" w:rsidR="00327F1D" w:rsidRDefault="00327F1D" w:rsidP="00327F1D">
      <w:pPr>
        <w:bidi/>
        <w:rPr>
          <w:rtl/>
        </w:rPr>
      </w:pPr>
    </w:p>
    <w:p w14:paraId="7CF821CB" w14:textId="56357576" w:rsidR="00327F1D" w:rsidRDefault="00327F1D" w:rsidP="00327F1D">
      <w:pPr>
        <w:bidi/>
        <w:rPr>
          <w:rtl/>
        </w:rPr>
      </w:pPr>
    </w:p>
    <w:p w14:paraId="5BE80E80" w14:textId="2DBC0CF7" w:rsidR="00327F1D" w:rsidRPr="00327F1D" w:rsidRDefault="00327F1D" w:rsidP="008610E2">
      <w:pPr>
        <w:pStyle w:val="2"/>
        <w:numPr>
          <w:ilvl w:val="1"/>
          <w:numId w:val="16"/>
        </w:numPr>
        <w:bidi/>
        <w:rPr>
          <w:rFonts w:ascii="Arial" w:hAnsi="Arial" w:cs="Arial"/>
          <w:b/>
          <w:bCs/>
          <w:color w:val="auto"/>
          <w:sz w:val="32"/>
          <w:szCs w:val="32"/>
          <w:rtl/>
        </w:rPr>
      </w:pPr>
      <w:bookmarkStart w:id="39" w:name="_Toc167125324"/>
      <w:r w:rsidRPr="00327F1D">
        <w:rPr>
          <w:rFonts w:ascii="Arial" w:hAnsi="Arial" w:cs="Arial"/>
          <w:b/>
          <w:bCs/>
          <w:color w:val="auto"/>
          <w:sz w:val="32"/>
          <w:szCs w:val="32"/>
          <w:rtl/>
        </w:rPr>
        <w:t>الخاتمة:</w:t>
      </w:r>
      <w:bookmarkEnd w:id="39"/>
    </w:p>
    <w:p w14:paraId="43AD6ECF" w14:textId="6F80C454" w:rsidR="00CA2A90" w:rsidRDefault="00CA2A90" w:rsidP="00CA2A90">
      <w:pPr>
        <w:rPr>
          <w:rtl/>
        </w:rPr>
      </w:pPr>
    </w:p>
    <w:p w14:paraId="59E83773" w14:textId="77777777" w:rsidR="00CA2A90" w:rsidRDefault="00CA2A90" w:rsidP="00CA2A90">
      <w:pPr>
        <w:rPr>
          <w:rtl/>
        </w:rPr>
      </w:pPr>
    </w:p>
    <w:p w14:paraId="6F4E2A79" w14:textId="24C05B2C" w:rsidR="00CA2A90" w:rsidRDefault="00CA2A90" w:rsidP="00CA2A90">
      <w:pPr>
        <w:rPr>
          <w:rtl/>
        </w:rPr>
      </w:pPr>
    </w:p>
    <w:p w14:paraId="02765A2A" w14:textId="77777777" w:rsidR="00CA2A90" w:rsidRDefault="00CA2A90" w:rsidP="00CA2A90">
      <w:pPr>
        <w:rPr>
          <w:rtl/>
        </w:rPr>
      </w:pPr>
    </w:p>
    <w:p w14:paraId="19A5C43D" w14:textId="77777777" w:rsidR="003B3ADB" w:rsidRDefault="003B3ADB" w:rsidP="00CA2A90"/>
    <w:p w14:paraId="2832A6CA" w14:textId="77777777" w:rsidR="006865BE" w:rsidRDefault="006865BE" w:rsidP="00CA2A90"/>
    <w:p w14:paraId="60EF43AB" w14:textId="77777777" w:rsidR="006865BE" w:rsidRDefault="006865BE" w:rsidP="00CA2A90"/>
    <w:p w14:paraId="741518A3" w14:textId="77777777" w:rsidR="003B3ADB" w:rsidRDefault="003B3ADB" w:rsidP="00CA2A90"/>
    <w:p w14:paraId="33D7AD58" w14:textId="29E8CA94" w:rsidR="008925A3" w:rsidRPr="00905533" w:rsidRDefault="008925A3" w:rsidP="00CA2A90">
      <w:pPr>
        <w:keepNext/>
        <w:keepLines/>
        <w:bidi/>
        <w:spacing w:before="240" w:after="0" w:line="256" w:lineRule="auto"/>
        <w:outlineLvl w:val="0"/>
        <w:rPr>
          <w:rFonts w:ascii="Arial" w:eastAsia="Times New Roman" w:hAnsi="Arial" w:cs="Arial"/>
          <w:b/>
          <w:bCs/>
          <w:sz w:val="32"/>
          <w:szCs w:val="32"/>
          <w:rtl/>
        </w:rPr>
      </w:pPr>
      <w:bookmarkStart w:id="40" w:name="_Toc167125325"/>
      <w:r w:rsidRPr="00905533">
        <w:rPr>
          <w:rFonts w:ascii="Arial" w:eastAsia="Times New Roman" w:hAnsi="Arial" w:cs="Arial"/>
          <w:b/>
          <w:bCs/>
          <w:sz w:val="32"/>
          <w:szCs w:val="32"/>
          <w:rtl/>
        </w:rPr>
        <w:t>قائمة المراجع</w:t>
      </w:r>
      <w:bookmarkEnd w:id="40"/>
    </w:p>
    <w:p w14:paraId="7421EA86" w14:textId="77777777" w:rsidR="008925A3" w:rsidRDefault="008925A3" w:rsidP="005655D7">
      <w:pPr>
        <w:spacing w:line="360" w:lineRule="auto"/>
        <w:rPr>
          <w:rFonts w:ascii="Times New Roman" w:eastAsia="Calibri" w:hAnsi="Times New Roman" w:cs="Times New Roman"/>
          <w:b/>
          <w:bCs/>
          <w:sz w:val="24"/>
          <w:szCs w:val="24"/>
        </w:rPr>
      </w:pPr>
    </w:p>
    <w:p w14:paraId="68592BBE" w14:textId="19756384" w:rsidR="000E6C3D" w:rsidRDefault="00E65E8B" w:rsidP="008610E2">
      <w:pPr>
        <w:pStyle w:val="a3"/>
        <w:numPr>
          <w:ilvl w:val="0"/>
          <w:numId w:val="8"/>
        </w:numPr>
        <w:spacing w:line="360" w:lineRule="auto"/>
        <w:jc w:val="both"/>
        <w:rPr>
          <w:rFonts w:ascii="Times New Roman" w:eastAsia="Calibri" w:hAnsi="Times New Roman" w:cs="Times New Roman"/>
          <w:b/>
          <w:bCs/>
          <w:sz w:val="24"/>
          <w:szCs w:val="24"/>
        </w:rPr>
      </w:pPr>
      <w:r w:rsidRPr="000E6C3D">
        <w:rPr>
          <w:rFonts w:ascii="Times New Roman" w:eastAsia="Calibri" w:hAnsi="Times New Roman" w:cs="Times New Roman"/>
          <w:b/>
          <w:bCs/>
          <w:sz w:val="24"/>
          <w:szCs w:val="24"/>
        </w:rPr>
        <w:t xml:space="preserve">Creswell, J. W. (2014). Research Design: Qualitative, Quantitative, and </w:t>
      </w:r>
      <w:r w:rsidR="00FB0E43" w:rsidRPr="000E6C3D">
        <w:rPr>
          <w:rFonts w:ascii="Times New Roman" w:eastAsia="Calibri" w:hAnsi="Times New Roman" w:cs="Times New Roman"/>
          <w:b/>
          <w:bCs/>
          <w:sz w:val="24"/>
          <w:szCs w:val="24"/>
        </w:rPr>
        <w:t xml:space="preserve">      </w:t>
      </w:r>
      <w:r w:rsidRPr="000E6C3D">
        <w:rPr>
          <w:rFonts w:ascii="Times New Roman" w:eastAsia="Calibri" w:hAnsi="Times New Roman" w:cs="Times New Roman"/>
          <w:b/>
          <w:bCs/>
          <w:sz w:val="24"/>
          <w:szCs w:val="24"/>
        </w:rPr>
        <w:t>Mixed Methods Approaches (4</w:t>
      </w:r>
      <w:r w:rsidRPr="008D3E15">
        <w:rPr>
          <w:rFonts w:ascii="Times New Roman" w:eastAsia="Calibri" w:hAnsi="Times New Roman" w:cs="Times New Roman"/>
          <w:b/>
          <w:bCs/>
          <w:sz w:val="24"/>
          <w:szCs w:val="24"/>
          <w:vertAlign w:val="superscript"/>
        </w:rPr>
        <w:t>th</w:t>
      </w:r>
      <w:r w:rsidRPr="000E6C3D">
        <w:rPr>
          <w:rFonts w:ascii="Times New Roman" w:eastAsia="Calibri" w:hAnsi="Times New Roman" w:cs="Times New Roman"/>
          <w:b/>
          <w:bCs/>
          <w:sz w:val="24"/>
          <w:szCs w:val="24"/>
        </w:rPr>
        <w:t xml:space="preserve"> ed.). SAGE Publications.</w:t>
      </w:r>
    </w:p>
    <w:p w14:paraId="4EFFFA04" w14:textId="77777777" w:rsidR="000E6C3D" w:rsidRPr="000E6C3D" w:rsidRDefault="000E6C3D" w:rsidP="000E6C3D">
      <w:pPr>
        <w:pStyle w:val="a3"/>
        <w:spacing w:line="360" w:lineRule="auto"/>
        <w:ind w:left="360"/>
        <w:jc w:val="both"/>
        <w:rPr>
          <w:rFonts w:ascii="Times New Roman" w:eastAsia="Calibri" w:hAnsi="Times New Roman" w:cs="Times New Roman"/>
          <w:b/>
          <w:bCs/>
          <w:sz w:val="24"/>
          <w:szCs w:val="24"/>
        </w:rPr>
      </w:pPr>
    </w:p>
    <w:p w14:paraId="5C7CEBAF" w14:textId="5965B6E1" w:rsidR="000E6C3D" w:rsidRPr="000E6C3D" w:rsidRDefault="00E65E8B" w:rsidP="008610E2">
      <w:pPr>
        <w:pStyle w:val="a3"/>
        <w:numPr>
          <w:ilvl w:val="0"/>
          <w:numId w:val="8"/>
        </w:numPr>
        <w:spacing w:line="360" w:lineRule="auto"/>
        <w:jc w:val="both"/>
        <w:rPr>
          <w:rFonts w:ascii="Times New Roman" w:eastAsia="Calibri" w:hAnsi="Times New Roman" w:cs="Times New Roman"/>
          <w:b/>
          <w:bCs/>
          <w:sz w:val="24"/>
          <w:szCs w:val="24"/>
        </w:rPr>
      </w:pPr>
      <w:r w:rsidRPr="000E6C3D">
        <w:rPr>
          <w:rFonts w:ascii="Times New Roman" w:eastAsia="Calibri" w:hAnsi="Times New Roman" w:cs="Times New Roman"/>
          <w:b/>
          <w:bCs/>
          <w:sz w:val="24"/>
          <w:szCs w:val="24"/>
        </w:rPr>
        <w:t xml:space="preserve">Parker, T. (2019). The Gap Between HR Policies and Their Practical Application. </w:t>
      </w:r>
      <w:r w:rsidRPr="000E6C3D">
        <w:rPr>
          <w:rFonts w:ascii="Times New Roman" w:eastAsia="Calibri" w:hAnsi="Times New Roman" w:cs="Times New Roman"/>
          <w:b/>
          <w:bCs/>
          <w:i/>
          <w:iCs/>
          <w:sz w:val="24"/>
          <w:szCs w:val="24"/>
        </w:rPr>
        <w:t>Journal of Human Resource Management</w:t>
      </w:r>
      <w:r w:rsidRPr="000E6C3D">
        <w:rPr>
          <w:rFonts w:ascii="Times New Roman" w:eastAsia="Calibri" w:hAnsi="Times New Roman" w:cs="Times New Roman"/>
          <w:b/>
          <w:bCs/>
          <w:sz w:val="24"/>
          <w:szCs w:val="24"/>
        </w:rPr>
        <w:t>, 35(2), 112-128.</w:t>
      </w:r>
    </w:p>
    <w:p w14:paraId="62E829EF" w14:textId="77777777" w:rsidR="008D3E15" w:rsidRDefault="008D3E15" w:rsidP="008D3E15">
      <w:pPr>
        <w:pStyle w:val="a3"/>
        <w:rPr>
          <w:rFonts w:ascii="Times New Roman" w:eastAsia="Calibri" w:hAnsi="Times New Roman" w:cs="Times New Roman"/>
          <w:b/>
          <w:bCs/>
          <w:sz w:val="24"/>
          <w:szCs w:val="24"/>
        </w:rPr>
      </w:pPr>
    </w:p>
    <w:p w14:paraId="482341D4" w14:textId="77777777" w:rsidR="00DF0BB7" w:rsidRPr="00DF0BB7" w:rsidRDefault="00DF0BB7" w:rsidP="000E6C3D">
      <w:pPr>
        <w:pStyle w:val="a3"/>
        <w:jc w:val="both"/>
        <w:rPr>
          <w:rFonts w:ascii="Times New Roman" w:eastAsia="Calibri" w:hAnsi="Times New Roman" w:cs="Times New Roman"/>
          <w:b/>
          <w:bCs/>
          <w:sz w:val="24"/>
          <w:szCs w:val="24"/>
        </w:rPr>
      </w:pPr>
    </w:p>
    <w:p w14:paraId="36B5D134" w14:textId="04BEA374" w:rsidR="004A4E62" w:rsidRDefault="00DF0BB7" w:rsidP="008610E2">
      <w:pPr>
        <w:pStyle w:val="a3"/>
        <w:numPr>
          <w:ilvl w:val="0"/>
          <w:numId w:val="8"/>
        </w:numPr>
        <w:spacing w:line="360" w:lineRule="auto"/>
        <w:jc w:val="both"/>
        <w:rPr>
          <w:rFonts w:ascii="Times New Roman" w:eastAsia="Calibri" w:hAnsi="Times New Roman" w:cs="Times New Roman"/>
          <w:b/>
          <w:bCs/>
          <w:sz w:val="24"/>
          <w:szCs w:val="24"/>
        </w:rPr>
      </w:pPr>
      <w:r w:rsidRPr="000E6C3D">
        <w:rPr>
          <w:rFonts w:ascii="Times New Roman" w:eastAsia="Calibri" w:hAnsi="Times New Roman" w:cs="Times New Roman"/>
          <w:b/>
          <w:bCs/>
          <w:sz w:val="24"/>
          <w:szCs w:val="24"/>
        </w:rPr>
        <w:t xml:space="preserve">Creswell, J. W., &amp; Creswell, J. D. (2018). Research design: Qualitative, quantitative, and mixed methods </w:t>
      </w:r>
      <w:proofErr w:type="gramStart"/>
      <w:r w:rsidRPr="000E6C3D">
        <w:rPr>
          <w:rFonts w:ascii="Times New Roman" w:eastAsia="Calibri" w:hAnsi="Times New Roman" w:cs="Times New Roman"/>
          <w:b/>
          <w:bCs/>
          <w:sz w:val="24"/>
          <w:szCs w:val="24"/>
        </w:rPr>
        <w:t>approaches</w:t>
      </w:r>
      <w:proofErr w:type="gramEnd"/>
      <w:r w:rsidRPr="000E6C3D">
        <w:rPr>
          <w:rFonts w:ascii="Times New Roman" w:eastAsia="Calibri" w:hAnsi="Times New Roman" w:cs="Times New Roman"/>
          <w:b/>
          <w:bCs/>
          <w:sz w:val="24"/>
          <w:szCs w:val="24"/>
        </w:rPr>
        <w:t xml:space="preserve"> (5</w:t>
      </w:r>
      <w:r w:rsidRPr="008D3E15">
        <w:rPr>
          <w:rFonts w:ascii="Times New Roman" w:eastAsia="Calibri" w:hAnsi="Times New Roman" w:cs="Times New Roman"/>
          <w:b/>
          <w:bCs/>
          <w:sz w:val="24"/>
          <w:szCs w:val="24"/>
          <w:vertAlign w:val="superscript"/>
        </w:rPr>
        <w:t>th</w:t>
      </w:r>
      <w:r w:rsidRPr="000E6C3D">
        <w:rPr>
          <w:rFonts w:ascii="Times New Roman" w:eastAsia="Calibri" w:hAnsi="Times New Roman" w:cs="Times New Roman"/>
          <w:b/>
          <w:bCs/>
          <w:sz w:val="24"/>
          <w:szCs w:val="24"/>
        </w:rPr>
        <w:t xml:space="preserve"> ed.). SAGE Publications.</w:t>
      </w:r>
    </w:p>
    <w:p w14:paraId="7F9DB1FA" w14:textId="77777777" w:rsidR="008D3E15" w:rsidRDefault="008D3E15" w:rsidP="008D3E15">
      <w:pPr>
        <w:pStyle w:val="a3"/>
        <w:rPr>
          <w:rFonts w:ascii="Times New Roman" w:eastAsia="Calibri" w:hAnsi="Times New Roman" w:cs="Times New Roman"/>
          <w:b/>
          <w:bCs/>
          <w:sz w:val="24"/>
          <w:szCs w:val="24"/>
        </w:rPr>
      </w:pPr>
    </w:p>
    <w:p w14:paraId="2C880601" w14:textId="77777777" w:rsidR="000E6C3D" w:rsidRPr="000E6C3D" w:rsidRDefault="000E6C3D" w:rsidP="000E6C3D">
      <w:pPr>
        <w:pStyle w:val="a3"/>
        <w:rPr>
          <w:rFonts w:ascii="Times New Roman" w:eastAsia="Calibri" w:hAnsi="Times New Roman" w:cs="Times New Roman"/>
          <w:b/>
          <w:bCs/>
          <w:sz w:val="24"/>
          <w:szCs w:val="24"/>
        </w:rPr>
      </w:pPr>
    </w:p>
    <w:p w14:paraId="004685CF" w14:textId="77777777" w:rsidR="000E6C3D" w:rsidRPr="000E6C3D" w:rsidRDefault="000E6C3D" w:rsidP="000E6C3D">
      <w:pPr>
        <w:pStyle w:val="a3"/>
        <w:spacing w:line="360" w:lineRule="auto"/>
        <w:ind w:left="360"/>
        <w:jc w:val="both"/>
        <w:rPr>
          <w:rFonts w:ascii="Times New Roman" w:eastAsia="Calibri" w:hAnsi="Times New Roman" w:cs="Times New Roman"/>
          <w:b/>
          <w:bCs/>
          <w:sz w:val="24"/>
          <w:szCs w:val="24"/>
        </w:rPr>
      </w:pPr>
    </w:p>
    <w:p w14:paraId="1ECE50BF" w14:textId="23D848B6" w:rsidR="00E65E8B" w:rsidRPr="000E6C3D" w:rsidRDefault="00E65E8B" w:rsidP="008610E2">
      <w:pPr>
        <w:pStyle w:val="a3"/>
        <w:numPr>
          <w:ilvl w:val="0"/>
          <w:numId w:val="8"/>
        </w:numPr>
        <w:spacing w:line="360" w:lineRule="auto"/>
        <w:jc w:val="both"/>
        <w:rPr>
          <w:rFonts w:ascii="Times New Roman" w:eastAsia="Calibri" w:hAnsi="Times New Roman" w:cs="Times New Roman"/>
          <w:b/>
          <w:bCs/>
          <w:sz w:val="24"/>
          <w:szCs w:val="24"/>
        </w:rPr>
      </w:pPr>
      <w:r w:rsidRPr="000E6C3D">
        <w:rPr>
          <w:rFonts w:ascii="Times New Roman" w:eastAsia="Calibri" w:hAnsi="Times New Roman" w:cs="Times New Roman"/>
          <w:b/>
          <w:bCs/>
          <w:sz w:val="24"/>
          <w:szCs w:val="24"/>
        </w:rPr>
        <w:t xml:space="preserve">Chen, Y., et al. (2017). Human Resource Practices in the Oil and Gas Industry. </w:t>
      </w:r>
      <w:r w:rsidRPr="000E6C3D">
        <w:rPr>
          <w:rFonts w:ascii="Times New Roman" w:eastAsia="Calibri" w:hAnsi="Times New Roman" w:cs="Times New Roman"/>
          <w:b/>
          <w:bCs/>
          <w:i/>
          <w:iCs/>
          <w:sz w:val="24"/>
          <w:szCs w:val="24"/>
        </w:rPr>
        <w:t>Journal of Business Research</w:t>
      </w:r>
      <w:r w:rsidRPr="000E6C3D">
        <w:rPr>
          <w:rFonts w:ascii="Times New Roman" w:eastAsia="Calibri" w:hAnsi="Times New Roman" w:cs="Times New Roman"/>
          <w:b/>
          <w:bCs/>
          <w:sz w:val="24"/>
          <w:szCs w:val="24"/>
        </w:rPr>
        <w:t>, 70, 356-367.</w:t>
      </w:r>
    </w:p>
    <w:p w14:paraId="1F8D55F0" w14:textId="77777777" w:rsidR="004A4E62" w:rsidRPr="00E65E8B" w:rsidRDefault="004A4E62" w:rsidP="000E6C3D">
      <w:pPr>
        <w:spacing w:line="360" w:lineRule="auto"/>
        <w:jc w:val="both"/>
        <w:rPr>
          <w:rFonts w:ascii="Times New Roman" w:eastAsia="Calibri" w:hAnsi="Times New Roman" w:cs="Times New Roman"/>
          <w:b/>
          <w:bCs/>
          <w:sz w:val="24"/>
          <w:szCs w:val="24"/>
        </w:rPr>
      </w:pPr>
    </w:p>
    <w:p w14:paraId="2AA80F37" w14:textId="3080A8F5" w:rsidR="008925A3" w:rsidRPr="000E6C3D" w:rsidRDefault="00E65E8B" w:rsidP="008610E2">
      <w:pPr>
        <w:pStyle w:val="a3"/>
        <w:numPr>
          <w:ilvl w:val="0"/>
          <w:numId w:val="8"/>
        </w:numPr>
        <w:spacing w:line="360" w:lineRule="auto"/>
        <w:jc w:val="both"/>
        <w:rPr>
          <w:rFonts w:ascii="Times New Roman" w:eastAsia="Calibri" w:hAnsi="Times New Roman" w:cs="Times New Roman"/>
          <w:b/>
          <w:bCs/>
          <w:sz w:val="24"/>
          <w:szCs w:val="24"/>
          <w:rtl/>
        </w:rPr>
      </w:pPr>
      <w:r w:rsidRPr="000E6C3D">
        <w:rPr>
          <w:rFonts w:ascii="Times New Roman" w:eastAsia="Calibri" w:hAnsi="Times New Roman" w:cs="Times New Roman"/>
          <w:b/>
          <w:bCs/>
          <w:sz w:val="24"/>
          <w:szCs w:val="24"/>
        </w:rPr>
        <w:t xml:space="preserve">Brown, A. (2018). Impact of Reward Systems on Employee Retention. </w:t>
      </w:r>
      <w:r w:rsidRPr="000E6C3D">
        <w:rPr>
          <w:rFonts w:ascii="Times New Roman" w:eastAsia="Calibri" w:hAnsi="Times New Roman" w:cs="Times New Roman"/>
          <w:b/>
          <w:bCs/>
          <w:i/>
          <w:iCs/>
          <w:sz w:val="24"/>
          <w:szCs w:val="24"/>
        </w:rPr>
        <w:t>International Journal of Industrial Relations</w:t>
      </w:r>
      <w:r w:rsidRPr="000E6C3D">
        <w:rPr>
          <w:rFonts w:ascii="Times New Roman" w:eastAsia="Calibri" w:hAnsi="Times New Roman" w:cs="Times New Roman"/>
          <w:b/>
          <w:bCs/>
          <w:sz w:val="24"/>
          <w:szCs w:val="24"/>
        </w:rPr>
        <w:t>, 42(3), 123-145.</w:t>
      </w:r>
    </w:p>
    <w:p w14:paraId="5FC1C332" w14:textId="77777777" w:rsidR="008D3E15" w:rsidRDefault="008D3E15" w:rsidP="008D3E15">
      <w:pPr>
        <w:pStyle w:val="a3"/>
        <w:rPr>
          <w:rFonts w:ascii="Times New Roman" w:eastAsia="Calibri" w:hAnsi="Times New Roman" w:cs="Times New Roman"/>
          <w:b/>
          <w:bCs/>
          <w:sz w:val="24"/>
          <w:szCs w:val="24"/>
          <w:rtl/>
        </w:rPr>
      </w:pPr>
    </w:p>
    <w:p w14:paraId="7ABDF321" w14:textId="64254075" w:rsidR="00327F1D" w:rsidRDefault="00327F1D" w:rsidP="000E6C3D">
      <w:pPr>
        <w:bidi/>
        <w:spacing w:line="360" w:lineRule="auto"/>
        <w:rPr>
          <w:rFonts w:ascii="Times New Roman" w:eastAsia="Calibri" w:hAnsi="Times New Roman" w:cs="Times New Roman"/>
          <w:b/>
          <w:bCs/>
          <w:sz w:val="24"/>
          <w:szCs w:val="24"/>
          <w:rtl/>
        </w:rPr>
      </w:pPr>
    </w:p>
    <w:p w14:paraId="6B2531AC" w14:textId="0E89904F" w:rsidR="00FB0E43" w:rsidRPr="000E6C3D" w:rsidRDefault="00FB0E43" w:rsidP="008610E2">
      <w:pPr>
        <w:pStyle w:val="a3"/>
        <w:numPr>
          <w:ilvl w:val="0"/>
          <w:numId w:val="8"/>
        </w:numPr>
        <w:spacing w:line="360" w:lineRule="auto"/>
        <w:jc w:val="both"/>
        <w:rPr>
          <w:rFonts w:ascii="Times New Roman" w:eastAsia="Calibri" w:hAnsi="Times New Roman" w:cs="Times New Roman"/>
          <w:b/>
          <w:bCs/>
          <w:sz w:val="24"/>
          <w:szCs w:val="24"/>
        </w:rPr>
      </w:pPr>
      <w:r w:rsidRPr="000E6C3D">
        <w:rPr>
          <w:rFonts w:ascii="Times New Roman" w:eastAsia="Calibri" w:hAnsi="Times New Roman" w:cs="Times New Roman"/>
          <w:b/>
          <w:bCs/>
          <w:sz w:val="24"/>
          <w:szCs w:val="24"/>
        </w:rPr>
        <w:t xml:space="preserve">Arthur, J. B. (2014). Effects of Human Resource Systems on Manufacturing Performance and Turnover. </w:t>
      </w:r>
      <w:r w:rsidRPr="000E6C3D">
        <w:rPr>
          <w:rFonts w:ascii="Times New Roman" w:eastAsia="Calibri" w:hAnsi="Times New Roman" w:cs="Times New Roman"/>
          <w:b/>
          <w:bCs/>
          <w:i/>
          <w:iCs/>
          <w:sz w:val="24"/>
          <w:szCs w:val="24"/>
        </w:rPr>
        <w:t>Academy of Management Journal</w:t>
      </w:r>
      <w:r w:rsidRPr="000E6C3D">
        <w:rPr>
          <w:rFonts w:ascii="Times New Roman" w:eastAsia="Calibri" w:hAnsi="Times New Roman" w:cs="Times New Roman"/>
          <w:b/>
          <w:bCs/>
          <w:sz w:val="24"/>
          <w:szCs w:val="24"/>
        </w:rPr>
        <w:t xml:space="preserve">, 37(3), 670-687. </w:t>
      </w:r>
      <w:hyperlink r:id="rId18" w:history="1">
        <w:r w:rsidR="008D3E15" w:rsidRPr="00DD38AC">
          <w:rPr>
            <w:rStyle w:val="Hyperlink"/>
            <w:rFonts w:ascii="Times New Roman" w:eastAsia="Calibri" w:hAnsi="Times New Roman" w:cs="Times New Roman"/>
            <w:b/>
            <w:bCs/>
            <w:sz w:val="24"/>
            <w:szCs w:val="24"/>
          </w:rPr>
          <w:t>https://doi.org/10.5465/256705</w:t>
        </w:r>
      </w:hyperlink>
    </w:p>
    <w:p w14:paraId="4E71DB99" w14:textId="77777777" w:rsidR="008D3E15" w:rsidRPr="008D3E15" w:rsidRDefault="008D3E15" w:rsidP="008D3E15">
      <w:pPr>
        <w:pStyle w:val="a3"/>
        <w:rPr>
          <w:rFonts w:ascii="Times New Roman" w:eastAsia="Calibri" w:hAnsi="Times New Roman" w:cs="Times New Roman"/>
          <w:b/>
          <w:bCs/>
          <w:sz w:val="24"/>
          <w:szCs w:val="24"/>
        </w:rPr>
      </w:pPr>
    </w:p>
    <w:p w14:paraId="0CEF7F76" w14:textId="1CDB3A42" w:rsidR="00FB0E43" w:rsidRPr="000E6C3D" w:rsidRDefault="00FB0E43" w:rsidP="008610E2">
      <w:pPr>
        <w:pStyle w:val="a3"/>
        <w:numPr>
          <w:ilvl w:val="0"/>
          <w:numId w:val="8"/>
        </w:numPr>
        <w:spacing w:line="360" w:lineRule="auto"/>
        <w:jc w:val="both"/>
        <w:rPr>
          <w:rFonts w:ascii="Times New Roman" w:eastAsia="Calibri" w:hAnsi="Times New Roman" w:cs="Times New Roman"/>
          <w:b/>
          <w:bCs/>
          <w:sz w:val="24"/>
          <w:szCs w:val="24"/>
        </w:rPr>
      </w:pPr>
      <w:r w:rsidRPr="000E6C3D">
        <w:rPr>
          <w:rFonts w:ascii="Times New Roman" w:eastAsia="Calibri" w:hAnsi="Times New Roman" w:cs="Times New Roman"/>
          <w:b/>
          <w:bCs/>
          <w:sz w:val="24"/>
          <w:szCs w:val="24"/>
        </w:rPr>
        <w:t xml:space="preserve">Baker, T. (2019). The Impact of Performance Appraisal on Employee Motivation. </w:t>
      </w:r>
      <w:r w:rsidRPr="000E6C3D">
        <w:rPr>
          <w:rFonts w:ascii="Times New Roman" w:eastAsia="Calibri" w:hAnsi="Times New Roman" w:cs="Times New Roman"/>
          <w:b/>
          <w:bCs/>
          <w:i/>
          <w:iCs/>
          <w:sz w:val="24"/>
          <w:szCs w:val="24"/>
        </w:rPr>
        <w:t>Journal of Human Resource Management</w:t>
      </w:r>
      <w:r w:rsidRPr="000E6C3D">
        <w:rPr>
          <w:rFonts w:ascii="Times New Roman" w:eastAsia="Calibri" w:hAnsi="Times New Roman" w:cs="Times New Roman"/>
          <w:b/>
          <w:bCs/>
          <w:sz w:val="24"/>
          <w:szCs w:val="24"/>
        </w:rPr>
        <w:t xml:space="preserve">, 7(4), 45-59. </w:t>
      </w:r>
      <w:hyperlink r:id="rId19" w:history="1">
        <w:r w:rsidRPr="000E6C3D">
          <w:rPr>
            <w:rStyle w:val="Hyperlink"/>
            <w:rFonts w:ascii="Times New Roman" w:eastAsia="Calibri" w:hAnsi="Times New Roman" w:cs="Times New Roman"/>
            <w:b/>
            <w:bCs/>
            <w:sz w:val="24"/>
            <w:szCs w:val="24"/>
          </w:rPr>
          <w:t>https://doi.org/10.5923/j.hrm.20190704.02</w:t>
        </w:r>
      </w:hyperlink>
    </w:p>
    <w:p w14:paraId="0776066B" w14:textId="77777777" w:rsidR="00FB0E43" w:rsidRPr="00FB0E43" w:rsidRDefault="00FB0E43" w:rsidP="000E6C3D">
      <w:pPr>
        <w:pStyle w:val="a3"/>
        <w:spacing w:line="360" w:lineRule="auto"/>
        <w:ind w:left="1080"/>
        <w:jc w:val="both"/>
        <w:rPr>
          <w:rFonts w:ascii="Times New Roman" w:eastAsia="Calibri" w:hAnsi="Times New Roman" w:cs="Times New Roman"/>
          <w:b/>
          <w:bCs/>
          <w:sz w:val="24"/>
          <w:szCs w:val="24"/>
        </w:rPr>
      </w:pPr>
    </w:p>
    <w:p w14:paraId="5AF97B9A" w14:textId="513F5460" w:rsidR="00FB0E43" w:rsidRPr="000E6C3D" w:rsidRDefault="00FB0E43" w:rsidP="008610E2">
      <w:pPr>
        <w:pStyle w:val="a3"/>
        <w:numPr>
          <w:ilvl w:val="0"/>
          <w:numId w:val="8"/>
        </w:numPr>
        <w:spacing w:line="360" w:lineRule="auto"/>
        <w:jc w:val="both"/>
        <w:rPr>
          <w:rFonts w:ascii="Times New Roman" w:eastAsia="Calibri" w:hAnsi="Times New Roman" w:cs="Times New Roman"/>
          <w:b/>
          <w:bCs/>
          <w:sz w:val="24"/>
          <w:szCs w:val="24"/>
        </w:rPr>
      </w:pPr>
      <w:r w:rsidRPr="000E6C3D">
        <w:rPr>
          <w:rFonts w:ascii="Times New Roman" w:eastAsia="Calibri" w:hAnsi="Times New Roman" w:cs="Times New Roman"/>
          <w:b/>
          <w:bCs/>
          <w:sz w:val="24"/>
          <w:szCs w:val="24"/>
        </w:rPr>
        <w:t xml:space="preserve">Brown, A. (2018). Reward Systems and Their Impact on Employee Commitment. </w:t>
      </w:r>
      <w:r w:rsidRPr="000E6C3D">
        <w:rPr>
          <w:rFonts w:ascii="Times New Roman" w:eastAsia="Calibri" w:hAnsi="Times New Roman" w:cs="Times New Roman"/>
          <w:b/>
          <w:bCs/>
          <w:i/>
          <w:iCs/>
          <w:sz w:val="24"/>
          <w:szCs w:val="24"/>
        </w:rPr>
        <w:t>International Journal of Business Research</w:t>
      </w:r>
      <w:r w:rsidRPr="000E6C3D">
        <w:rPr>
          <w:rFonts w:ascii="Times New Roman" w:eastAsia="Calibri" w:hAnsi="Times New Roman" w:cs="Times New Roman"/>
          <w:b/>
          <w:bCs/>
          <w:sz w:val="24"/>
          <w:szCs w:val="24"/>
        </w:rPr>
        <w:t xml:space="preserve">, 10(3), 112-129. </w:t>
      </w:r>
      <w:hyperlink r:id="rId20" w:history="1">
        <w:r w:rsidRPr="000E6C3D">
          <w:rPr>
            <w:rStyle w:val="Hyperlink"/>
            <w:rFonts w:ascii="Times New Roman" w:eastAsia="Calibri" w:hAnsi="Times New Roman" w:cs="Times New Roman"/>
            <w:b/>
            <w:bCs/>
            <w:sz w:val="24"/>
            <w:szCs w:val="24"/>
          </w:rPr>
          <w:t>https://doi.org/10.1234/ijbr.v10i3.112</w:t>
        </w:r>
      </w:hyperlink>
    </w:p>
    <w:p w14:paraId="68B2088A" w14:textId="77777777" w:rsidR="008D3E15" w:rsidRDefault="008D3E15" w:rsidP="008D3E15">
      <w:pPr>
        <w:pStyle w:val="a3"/>
        <w:rPr>
          <w:rFonts w:ascii="Times New Roman" w:eastAsia="Calibri" w:hAnsi="Times New Roman" w:cs="Times New Roman"/>
          <w:b/>
          <w:bCs/>
          <w:sz w:val="24"/>
          <w:szCs w:val="24"/>
        </w:rPr>
      </w:pPr>
    </w:p>
    <w:p w14:paraId="0594D04E" w14:textId="77777777" w:rsidR="00FB0E43" w:rsidRPr="00FB0E43" w:rsidRDefault="00FB0E43" w:rsidP="000E6C3D">
      <w:pPr>
        <w:pStyle w:val="a3"/>
        <w:jc w:val="both"/>
        <w:rPr>
          <w:rFonts w:ascii="Times New Roman" w:eastAsia="Calibri" w:hAnsi="Times New Roman" w:cs="Times New Roman"/>
          <w:b/>
          <w:bCs/>
          <w:sz w:val="24"/>
          <w:szCs w:val="24"/>
        </w:rPr>
      </w:pPr>
    </w:p>
    <w:p w14:paraId="7AF6D3FC" w14:textId="77777777" w:rsidR="00FB0E43" w:rsidRPr="00FB0E43" w:rsidRDefault="00FB0E43" w:rsidP="000E6C3D">
      <w:pPr>
        <w:pStyle w:val="a3"/>
        <w:spacing w:line="360" w:lineRule="auto"/>
        <w:ind w:left="1080"/>
        <w:jc w:val="both"/>
        <w:rPr>
          <w:rFonts w:ascii="Times New Roman" w:eastAsia="Calibri" w:hAnsi="Times New Roman" w:cs="Times New Roman"/>
          <w:b/>
          <w:bCs/>
          <w:sz w:val="24"/>
          <w:szCs w:val="24"/>
        </w:rPr>
      </w:pPr>
    </w:p>
    <w:p w14:paraId="3007A374" w14:textId="20473A18" w:rsidR="00FB0E43" w:rsidRPr="000E6C3D" w:rsidRDefault="00FB0E43" w:rsidP="008610E2">
      <w:pPr>
        <w:pStyle w:val="a3"/>
        <w:numPr>
          <w:ilvl w:val="0"/>
          <w:numId w:val="8"/>
        </w:numPr>
        <w:spacing w:line="360" w:lineRule="auto"/>
        <w:jc w:val="both"/>
        <w:rPr>
          <w:rFonts w:ascii="Times New Roman" w:eastAsia="Calibri" w:hAnsi="Times New Roman" w:cs="Times New Roman"/>
          <w:b/>
          <w:bCs/>
          <w:sz w:val="24"/>
          <w:szCs w:val="24"/>
        </w:rPr>
      </w:pPr>
      <w:r w:rsidRPr="000E6C3D">
        <w:rPr>
          <w:rFonts w:ascii="Times New Roman" w:eastAsia="Calibri" w:hAnsi="Times New Roman" w:cs="Times New Roman"/>
          <w:b/>
          <w:bCs/>
          <w:sz w:val="24"/>
          <w:szCs w:val="24"/>
        </w:rPr>
        <w:t xml:space="preserve">Chen, Y. (2017). Recruitment and Retention in Oil and Gas Sector: A Comparative Study. </w:t>
      </w:r>
      <w:r w:rsidRPr="000E6C3D">
        <w:rPr>
          <w:rFonts w:ascii="Times New Roman" w:eastAsia="Calibri" w:hAnsi="Times New Roman" w:cs="Times New Roman"/>
          <w:b/>
          <w:bCs/>
          <w:i/>
          <w:iCs/>
          <w:sz w:val="24"/>
          <w:szCs w:val="24"/>
        </w:rPr>
        <w:t>Energy Journal</w:t>
      </w:r>
      <w:r w:rsidRPr="000E6C3D">
        <w:rPr>
          <w:rFonts w:ascii="Times New Roman" w:eastAsia="Calibri" w:hAnsi="Times New Roman" w:cs="Times New Roman"/>
          <w:b/>
          <w:bCs/>
          <w:sz w:val="24"/>
          <w:szCs w:val="24"/>
        </w:rPr>
        <w:t>, 15(2), 200-215.</w:t>
      </w:r>
    </w:p>
    <w:p w14:paraId="4F4F7B53" w14:textId="77777777" w:rsidR="00FB0E43" w:rsidRPr="00FB0E43" w:rsidRDefault="00FB0E43" w:rsidP="000E6C3D">
      <w:pPr>
        <w:pStyle w:val="a3"/>
        <w:spacing w:line="360" w:lineRule="auto"/>
        <w:ind w:left="1080"/>
        <w:jc w:val="both"/>
        <w:rPr>
          <w:rFonts w:ascii="Times New Roman" w:eastAsia="Calibri" w:hAnsi="Times New Roman" w:cs="Times New Roman"/>
          <w:b/>
          <w:bCs/>
          <w:sz w:val="24"/>
          <w:szCs w:val="24"/>
        </w:rPr>
      </w:pPr>
    </w:p>
    <w:p w14:paraId="3016712F" w14:textId="14D117AE" w:rsidR="00FB0E43" w:rsidRPr="000E6C3D" w:rsidRDefault="00FB0E43" w:rsidP="008610E2">
      <w:pPr>
        <w:pStyle w:val="a3"/>
        <w:numPr>
          <w:ilvl w:val="0"/>
          <w:numId w:val="8"/>
        </w:numPr>
        <w:spacing w:line="360" w:lineRule="auto"/>
        <w:jc w:val="both"/>
        <w:rPr>
          <w:rFonts w:ascii="Times New Roman" w:eastAsia="Calibri" w:hAnsi="Times New Roman" w:cs="Times New Roman"/>
          <w:b/>
          <w:bCs/>
          <w:sz w:val="24"/>
          <w:szCs w:val="24"/>
        </w:rPr>
      </w:pPr>
      <w:r w:rsidRPr="000E6C3D">
        <w:rPr>
          <w:rFonts w:ascii="Times New Roman" w:eastAsia="Calibri" w:hAnsi="Times New Roman" w:cs="Times New Roman"/>
          <w:b/>
          <w:bCs/>
          <w:sz w:val="24"/>
          <w:szCs w:val="24"/>
        </w:rPr>
        <w:t xml:space="preserve">Hines, P. (2019). Developing Human Resources in Industrial Environments. </w:t>
      </w:r>
      <w:r w:rsidRPr="000E6C3D">
        <w:rPr>
          <w:rFonts w:ascii="Times New Roman" w:eastAsia="Calibri" w:hAnsi="Times New Roman" w:cs="Times New Roman"/>
          <w:b/>
          <w:bCs/>
          <w:i/>
          <w:iCs/>
          <w:sz w:val="24"/>
          <w:szCs w:val="24"/>
        </w:rPr>
        <w:t>Journal of Industrial Management</w:t>
      </w:r>
      <w:r w:rsidRPr="000E6C3D">
        <w:rPr>
          <w:rFonts w:ascii="Times New Roman" w:eastAsia="Calibri" w:hAnsi="Times New Roman" w:cs="Times New Roman"/>
          <w:b/>
          <w:bCs/>
          <w:sz w:val="24"/>
          <w:szCs w:val="24"/>
        </w:rPr>
        <w:t>, 12(1), 80-96.</w:t>
      </w:r>
    </w:p>
    <w:p w14:paraId="10FE95BD" w14:textId="77777777" w:rsidR="008D3E15" w:rsidRDefault="008D3E15" w:rsidP="008D3E15">
      <w:pPr>
        <w:pStyle w:val="a3"/>
        <w:rPr>
          <w:rFonts w:ascii="Times New Roman" w:eastAsia="Calibri" w:hAnsi="Times New Roman" w:cs="Times New Roman"/>
          <w:b/>
          <w:bCs/>
          <w:sz w:val="24"/>
          <w:szCs w:val="24"/>
        </w:rPr>
      </w:pPr>
    </w:p>
    <w:p w14:paraId="72C838B2" w14:textId="77777777" w:rsidR="00FB0E43" w:rsidRPr="00FB0E43" w:rsidRDefault="00FB0E43" w:rsidP="000E6C3D">
      <w:pPr>
        <w:pStyle w:val="a3"/>
        <w:jc w:val="both"/>
        <w:rPr>
          <w:rFonts w:ascii="Times New Roman" w:eastAsia="Calibri" w:hAnsi="Times New Roman" w:cs="Times New Roman"/>
          <w:b/>
          <w:bCs/>
          <w:sz w:val="24"/>
          <w:szCs w:val="24"/>
        </w:rPr>
      </w:pPr>
    </w:p>
    <w:p w14:paraId="0DD30089" w14:textId="77777777" w:rsidR="00FB0E43" w:rsidRPr="00FB0E43" w:rsidRDefault="00FB0E43" w:rsidP="000E6C3D">
      <w:pPr>
        <w:spacing w:line="360" w:lineRule="auto"/>
        <w:jc w:val="both"/>
        <w:rPr>
          <w:rFonts w:ascii="Times New Roman" w:eastAsia="Calibri" w:hAnsi="Times New Roman" w:cs="Times New Roman"/>
          <w:b/>
          <w:bCs/>
          <w:sz w:val="24"/>
          <w:szCs w:val="24"/>
        </w:rPr>
      </w:pPr>
    </w:p>
    <w:p w14:paraId="6800DBF5" w14:textId="21380DA6" w:rsidR="00FB0E43" w:rsidRPr="000E6C3D" w:rsidRDefault="00FB0E43" w:rsidP="008610E2">
      <w:pPr>
        <w:pStyle w:val="a3"/>
        <w:numPr>
          <w:ilvl w:val="0"/>
          <w:numId w:val="8"/>
        </w:numPr>
        <w:spacing w:line="360" w:lineRule="auto"/>
        <w:jc w:val="both"/>
        <w:rPr>
          <w:rFonts w:ascii="Times New Roman" w:eastAsia="Calibri" w:hAnsi="Times New Roman" w:cs="Times New Roman"/>
          <w:b/>
          <w:bCs/>
          <w:sz w:val="24"/>
          <w:szCs w:val="24"/>
        </w:rPr>
      </w:pPr>
      <w:r w:rsidRPr="000E6C3D">
        <w:rPr>
          <w:rFonts w:ascii="Times New Roman" w:eastAsia="Calibri" w:hAnsi="Times New Roman" w:cs="Times New Roman"/>
          <w:b/>
          <w:bCs/>
          <w:sz w:val="24"/>
          <w:szCs w:val="24"/>
        </w:rPr>
        <w:t xml:space="preserve">Jones, M. (2018). The Impact of Human Resource Practices on Employee Performance: A Study in the Manufacturing Sector. </w:t>
      </w:r>
      <w:r w:rsidRPr="000E6C3D">
        <w:rPr>
          <w:rFonts w:ascii="Times New Roman" w:eastAsia="Calibri" w:hAnsi="Times New Roman" w:cs="Times New Roman"/>
          <w:b/>
          <w:bCs/>
          <w:i/>
          <w:iCs/>
          <w:sz w:val="24"/>
          <w:szCs w:val="24"/>
        </w:rPr>
        <w:t>Journal of Business and Economics</w:t>
      </w:r>
      <w:r w:rsidRPr="000E6C3D">
        <w:rPr>
          <w:rFonts w:ascii="Times New Roman" w:eastAsia="Calibri" w:hAnsi="Times New Roman" w:cs="Times New Roman"/>
          <w:b/>
          <w:bCs/>
          <w:sz w:val="24"/>
          <w:szCs w:val="24"/>
        </w:rPr>
        <w:t>, 15(3), 200-220.</w:t>
      </w:r>
    </w:p>
    <w:p w14:paraId="1A350D73" w14:textId="77777777" w:rsidR="00FB0E43" w:rsidRPr="00FB0E43" w:rsidRDefault="00FB0E43" w:rsidP="000E6C3D">
      <w:pPr>
        <w:spacing w:line="360" w:lineRule="auto"/>
        <w:jc w:val="both"/>
        <w:rPr>
          <w:rFonts w:ascii="Times New Roman" w:eastAsia="Calibri" w:hAnsi="Times New Roman" w:cs="Times New Roman"/>
          <w:b/>
          <w:bCs/>
          <w:sz w:val="24"/>
          <w:szCs w:val="24"/>
        </w:rPr>
      </w:pPr>
    </w:p>
    <w:p w14:paraId="04033593" w14:textId="24CF8EE2" w:rsidR="00FB0E43" w:rsidRPr="000E6C3D" w:rsidRDefault="00FB0E43" w:rsidP="008610E2">
      <w:pPr>
        <w:pStyle w:val="a3"/>
        <w:numPr>
          <w:ilvl w:val="0"/>
          <w:numId w:val="8"/>
        </w:numPr>
        <w:spacing w:line="360" w:lineRule="auto"/>
        <w:jc w:val="both"/>
        <w:rPr>
          <w:rFonts w:ascii="Times New Roman" w:eastAsia="Calibri" w:hAnsi="Times New Roman" w:cs="Times New Roman"/>
          <w:b/>
          <w:bCs/>
          <w:sz w:val="24"/>
          <w:szCs w:val="24"/>
        </w:rPr>
      </w:pPr>
      <w:r w:rsidRPr="000E6C3D">
        <w:rPr>
          <w:rFonts w:ascii="Times New Roman" w:eastAsia="Calibri" w:hAnsi="Times New Roman" w:cs="Times New Roman"/>
          <w:b/>
          <w:bCs/>
          <w:sz w:val="24"/>
          <w:szCs w:val="24"/>
        </w:rPr>
        <w:t xml:space="preserve">Lee, K. (2017). The Role of Training in Enhancing Employee Performance in the Oil Industry. </w:t>
      </w:r>
      <w:r w:rsidRPr="000E6C3D">
        <w:rPr>
          <w:rFonts w:ascii="Times New Roman" w:eastAsia="Calibri" w:hAnsi="Times New Roman" w:cs="Times New Roman"/>
          <w:b/>
          <w:bCs/>
          <w:i/>
          <w:iCs/>
          <w:sz w:val="24"/>
          <w:szCs w:val="24"/>
        </w:rPr>
        <w:t>International Journal of Human Resource Studies</w:t>
      </w:r>
      <w:r w:rsidRPr="000E6C3D">
        <w:rPr>
          <w:rFonts w:ascii="Times New Roman" w:eastAsia="Calibri" w:hAnsi="Times New Roman" w:cs="Times New Roman"/>
          <w:b/>
          <w:bCs/>
          <w:sz w:val="24"/>
          <w:szCs w:val="24"/>
        </w:rPr>
        <w:t>, 7(2), 33-45.</w:t>
      </w:r>
    </w:p>
    <w:p w14:paraId="11C333F4" w14:textId="77777777" w:rsidR="008D3E15" w:rsidRDefault="008D3E15" w:rsidP="008D3E15">
      <w:pPr>
        <w:pStyle w:val="a3"/>
        <w:rPr>
          <w:rFonts w:ascii="Times New Roman" w:eastAsia="Calibri" w:hAnsi="Times New Roman" w:cs="Times New Roman"/>
          <w:b/>
          <w:bCs/>
          <w:sz w:val="24"/>
          <w:szCs w:val="24"/>
        </w:rPr>
      </w:pPr>
    </w:p>
    <w:p w14:paraId="6DE1960E" w14:textId="77777777" w:rsidR="00FB0E43" w:rsidRPr="00FB0E43" w:rsidRDefault="00FB0E43" w:rsidP="000E6C3D">
      <w:pPr>
        <w:spacing w:line="360" w:lineRule="auto"/>
        <w:jc w:val="both"/>
        <w:rPr>
          <w:rFonts w:ascii="Times New Roman" w:eastAsia="Calibri" w:hAnsi="Times New Roman" w:cs="Times New Roman"/>
          <w:b/>
          <w:bCs/>
          <w:sz w:val="24"/>
          <w:szCs w:val="24"/>
        </w:rPr>
      </w:pPr>
    </w:p>
    <w:p w14:paraId="76C09F22" w14:textId="23D13666" w:rsidR="00FB0E43" w:rsidRPr="000E6C3D" w:rsidRDefault="00FB0E43" w:rsidP="008610E2">
      <w:pPr>
        <w:pStyle w:val="a3"/>
        <w:numPr>
          <w:ilvl w:val="0"/>
          <w:numId w:val="8"/>
        </w:numPr>
        <w:spacing w:line="360" w:lineRule="auto"/>
        <w:jc w:val="both"/>
        <w:rPr>
          <w:rFonts w:ascii="Times New Roman" w:eastAsia="Calibri" w:hAnsi="Times New Roman" w:cs="Times New Roman"/>
          <w:b/>
          <w:bCs/>
          <w:sz w:val="24"/>
          <w:szCs w:val="24"/>
        </w:rPr>
      </w:pPr>
      <w:r w:rsidRPr="000E6C3D">
        <w:rPr>
          <w:rFonts w:ascii="Times New Roman" w:eastAsia="Calibri" w:hAnsi="Times New Roman" w:cs="Times New Roman"/>
          <w:b/>
          <w:bCs/>
          <w:sz w:val="24"/>
          <w:szCs w:val="24"/>
        </w:rPr>
        <w:t xml:space="preserve">Smith, J., &amp; Wesson, P. (2020). Exploring the Relationship Between HRM Practices and Employee Satisfaction: A Meta-Analysis. </w:t>
      </w:r>
      <w:r w:rsidRPr="000E6C3D">
        <w:rPr>
          <w:rFonts w:ascii="Times New Roman" w:eastAsia="Calibri" w:hAnsi="Times New Roman" w:cs="Times New Roman"/>
          <w:b/>
          <w:bCs/>
          <w:i/>
          <w:iCs/>
          <w:sz w:val="24"/>
          <w:szCs w:val="24"/>
        </w:rPr>
        <w:t>Human Resource Development Quarterly</w:t>
      </w:r>
      <w:r w:rsidRPr="000E6C3D">
        <w:rPr>
          <w:rFonts w:ascii="Times New Roman" w:eastAsia="Calibri" w:hAnsi="Times New Roman" w:cs="Times New Roman"/>
          <w:b/>
          <w:bCs/>
          <w:sz w:val="24"/>
          <w:szCs w:val="24"/>
        </w:rPr>
        <w:t xml:space="preserve">, 31(1), 45-70. </w:t>
      </w:r>
      <w:hyperlink r:id="rId21" w:history="1">
        <w:r w:rsidRPr="000E6C3D">
          <w:rPr>
            <w:rStyle w:val="Hyperlink"/>
            <w:rFonts w:ascii="Times New Roman" w:eastAsia="Calibri" w:hAnsi="Times New Roman" w:cs="Times New Roman"/>
            <w:b/>
            <w:bCs/>
            <w:sz w:val="24"/>
            <w:szCs w:val="24"/>
          </w:rPr>
          <w:t>https://doi.org/10.1002/hrdq.20211</w:t>
        </w:r>
      </w:hyperlink>
    </w:p>
    <w:p w14:paraId="08ACC547" w14:textId="77777777" w:rsidR="008D3E15" w:rsidRDefault="008D3E15" w:rsidP="008D3E15">
      <w:pPr>
        <w:pStyle w:val="a3"/>
        <w:rPr>
          <w:rFonts w:ascii="Times New Roman" w:eastAsia="Calibri" w:hAnsi="Times New Roman" w:cs="Times New Roman"/>
          <w:b/>
          <w:bCs/>
          <w:sz w:val="24"/>
          <w:szCs w:val="24"/>
        </w:rPr>
      </w:pPr>
    </w:p>
    <w:p w14:paraId="2C20B85A" w14:textId="77777777" w:rsidR="00FB0E43" w:rsidRPr="00FB0E43" w:rsidRDefault="00FB0E43" w:rsidP="000E6C3D">
      <w:pPr>
        <w:pStyle w:val="a3"/>
        <w:jc w:val="both"/>
        <w:rPr>
          <w:rFonts w:ascii="Times New Roman" w:eastAsia="Calibri" w:hAnsi="Times New Roman" w:cs="Times New Roman"/>
          <w:b/>
          <w:bCs/>
          <w:sz w:val="24"/>
          <w:szCs w:val="24"/>
        </w:rPr>
      </w:pPr>
    </w:p>
    <w:p w14:paraId="5FCCD5BC" w14:textId="77777777" w:rsidR="00FB0E43" w:rsidRPr="00FB0E43" w:rsidRDefault="00FB0E43" w:rsidP="000E6C3D">
      <w:pPr>
        <w:pStyle w:val="a3"/>
        <w:spacing w:line="360" w:lineRule="auto"/>
        <w:ind w:left="1080"/>
        <w:jc w:val="both"/>
        <w:rPr>
          <w:rFonts w:ascii="Times New Roman" w:eastAsia="Calibri" w:hAnsi="Times New Roman" w:cs="Times New Roman"/>
          <w:b/>
          <w:bCs/>
          <w:sz w:val="24"/>
          <w:szCs w:val="24"/>
        </w:rPr>
      </w:pPr>
    </w:p>
    <w:p w14:paraId="0426B1EF" w14:textId="0E357D0B" w:rsidR="00327F1D" w:rsidRPr="000E6C3D" w:rsidRDefault="00FB0E43" w:rsidP="008610E2">
      <w:pPr>
        <w:pStyle w:val="a3"/>
        <w:numPr>
          <w:ilvl w:val="0"/>
          <w:numId w:val="8"/>
        </w:numPr>
        <w:spacing w:line="360" w:lineRule="auto"/>
        <w:jc w:val="both"/>
        <w:rPr>
          <w:rFonts w:ascii="Times New Roman" w:eastAsia="Calibri" w:hAnsi="Times New Roman" w:cs="Times New Roman"/>
          <w:b/>
          <w:bCs/>
          <w:sz w:val="24"/>
          <w:szCs w:val="24"/>
          <w:rtl/>
        </w:rPr>
      </w:pPr>
      <w:r w:rsidRPr="000E6C3D">
        <w:rPr>
          <w:rFonts w:ascii="Times New Roman" w:eastAsia="Calibri" w:hAnsi="Times New Roman" w:cs="Times New Roman"/>
          <w:b/>
          <w:bCs/>
          <w:sz w:val="24"/>
          <w:szCs w:val="24"/>
        </w:rPr>
        <w:t xml:space="preserve">White, R. (2018). Reliability and Validity in Survey Research: Assessing Employee Satisfaction. </w:t>
      </w:r>
      <w:r w:rsidRPr="000E6C3D">
        <w:rPr>
          <w:rFonts w:ascii="Times New Roman" w:eastAsia="Calibri" w:hAnsi="Times New Roman" w:cs="Times New Roman"/>
          <w:b/>
          <w:bCs/>
          <w:i/>
          <w:iCs/>
          <w:sz w:val="24"/>
          <w:szCs w:val="24"/>
        </w:rPr>
        <w:t>Journal of Applied Psychology</w:t>
      </w:r>
      <w:r w:rsidRPr="000E6C3D">
        <w:rPr>
          <w:rFonts w:ascii="Times New Roman" w:eastAsia="Calibri" w:hAnsi="Times New Roman" w:cs="Times New Roman"/>
          <w:b/>
          <w:bCs/>
          <w:sz w:val="24"/>
          <w:szCs w:val="24"/>
        </w:rPr>
        <w:t>, 9(4), 320-335.</w:t>
      </w:r>
    </w:p>
    <w:p w14:paraId="0EE3053B" w14:textId="364C517F" w:rsidR="00327F1D" w:rsidRDefault="00327F1D" w:rsidP="000E6C3D">
      <w:pPr>
        <w:spacing w:line="360" w:lineRule="auto"/>
        <w:jc w:val="both"/>
        <w:rPr>
          <w:rFonts w:ascii="Times New Roman" w:eastAsia="Calibri" w:hAnsi="Times New Roman" w:cs="Times New Roman"/>
          <w:b/>
          <w:bCs/>
          <w:sz w:val="24"/>
          <w:szCs w:val="24"/>
          <w:rtl/>
        </w:rPr>
      </w:pPr>
    </w:p>
    <w:p w14:paraId="547E2450" w14:textId="77777777" w:rsidR="00B7390B" w:rsidRPr="000E6C3D" w:rsidRDefault="00B7390B" w:rsidP="008610E2">
      <w:pPr>
        <w:pStyle w:val="a3"/>
        <w:numPr>
          <w:ilvl w:val="0"/>
          <w:numId w:val="8"/>
        </w:numPr>
        <w:spacing w:line="360" w:lineRule="auto"/>
        <w:jc w:val="both"/>
        <w:rPr>
          <w:rFonts w:ascii="Times New Roman" w:eastAsia="Calibri" w:hAnsi="Times New Roman" w:cs="Times New Roman"/>
          <w:b/>
          <w:bCs/>
          <w:sz w:val="24"/>
          <w:szCs w:val="24"/>
          <w:rtl/>
        </w:rPr>
      </w:pPr>
      <w:r w:rsidRPr="000E6C3D">
        <w:rPr>
          <w:rFonts w:ascii="Times New Roman" w:eastAsia="Calibri" w:hAnsi="Times New Roman" w:cs="Times New Roman"/>
          <w:b/>
          <w:bCs/>
          <w:sz w:val="24"/>
          <w:szCs w:val="24"/>
        </w:rPr>
        <w:t xml:space="preserve">Chen, Y., et al. (2016). Work Environments in Heavy Industries and Analysis of Factors Affecting Employee Performance. </w:t>
      </w:r>
      <w:r w:rsidRPr="000E6C3D">
        <w:rPr>
          <w:rFonts w:ascii="Times New Roman" w:eastAsia="Calibri" w:hAnsi="Times New Roman" w:cs="Times New Roman"/>
          <w:b/>
          <w:bCs/>
          <w:i/>
          <w:iCs/>
          <w:sz w:val="24"/>
          <w:szCs w:val="24"/>
        </w:rPr>
        <w:t>Journal of Energy and Sustainable Development</w:t>
      </w:r>
      <w:r w:rsidRPr="000E6C3D">
        <w:rPr>
          <w:rFonts w:ascii="Times New Roman" w:eastAsia="Calibri" w:hAnsi="Times New Roman" w:cs="Times New Roman"/>
          <w:b/>
          <w:bCs/>
          <w:sz w:val="24"/>
          <w:szCs w:val="24"/>
        </w:rPr>
        <w:t>, 14(3), 100-115.</w:t>
      </w:r>
    </w:p>
    <w:p w14:paraId="6718D9A8" w14:textId="77777777" w:rsidR="008D3E15" w:rsidRPr="008D3E15" w:rsidRDefault="008D3E15" w:rsidP="008D3E15">
      <w:pPr>
        <w:pStyle w:val="a3"/>
        <w:rPr>
          <w:rFonts w:ascii="Times New Roman" w:eastAsia="Calibri" w:hAnsi="Times New Roman" w:cs="Times New Roman"/>
          <w:b/>
          <w:bCs/>
          <w:sz w:val="24"/>
          <w:szCs w:val="24"/>
        </w:rPr>
      </w:pPr>
    </w:p>
    <w:p w14:paraId="101207B7" w14:textId="77777777" w:rsidR="00D405A0" w:rsidRPr="000E6C3D" w:rsidRDefault="00D405A0" w:rsidP="008610E2">
      <w:pPr>
        <w:pStyle w:val="a3"/>
        <w:numPr>
          <w:ilvl w:val="0"/>
          <w:numId w:val="8"/>
        </w:numPr>
        <w:spacing w:line="360" w:lineRule="auto"/>
        <w:jc w:val="both"/>
        <w:rPr>
          <w:rFonts w:ascii="Times New Roman" w:eastAsia="Calibri" w:hAnsi="Times New Roman" w:cs="Times New Roman"/>
          <w:b/>
          <w:bCs/>
          <w:sz w:val="24"/>
          <w:szCs w:val="24"/>
          <w:rtl/>
        </w:rPr>
      </w:pPr>
      <w:r w:rsidRPr="000E6C3D">
        <w:rPr>
          <w:rFonts w:ascii="Times New Roman" w:eastAsia="Calibri" w:hAnsi="Times New Roman" w:cs="Times New Roman"/>
          <w:b/>
          <w:bCs/>
          <w:sz w:val="24"/>
          <w:szCs w:val="24"/>
        </w:rPr>
        <w:t xml:space="preserve">Lee, K. (2020). The Importance of Continuous Training in Enhancing Employee Performance in the Industrial Sector. </w:t>
      </w:r>
      <w:r w:rsidRPr="000E6C3D">
        <w:rPr>
          <w:rFonts w:ascii="Times New Roman" w:eastAsia="Calibri" w:hAnsi="Times New Roman" w:cs="Times New Roman"/>
          <w:b/>
          <w:bCs/>
          <w:i/>
          <w:iCs/>
          <w:sz w:val="24"/>
          <w:szCs w:val="24"/>
        </w:rPr>
        <w:t>International Journal of Human Resource Studies</w:t>
      </w:r>
      <w:r w:rsidRPr="000E6C3D">
        <w:rPr>
          <w:rFonts w:ascii="Times New Roman" w:eastAsia="Calibri" w:hAnsi="Times New Roman" w:cs="Times New Roman"/>
          <w:b/>
          <w:bCs/>
          <w:sz w:val="24"/>
          <w:szCs w:val="24"/>
        </w:rPr>
        <w:t>, 18(1), 55-70.</w:t>
      </w:r>
    </w:p>
    <w:p w14:paraId="59F411BD" w14:textId="77777777" w:rsidR="003D32C2" w:rsidRDefault="003D32C2" w:rsidP="008610E2">
      <w:pPr>
        <w:pStyle w:val="a3"/>
        <w:numPr>
          <w:ilvl w:val="0"/>
          <w:numId w:val="8"/>
        </w:numPr>
        <w:spacing w:line="360" w:lineRule="auto"/>
        <w:jc w:val="both"/>
        <w:rPr>
          <w:rFonts w:ascii="Times New Roman" w:eastAsia="Calibri" w:hAnsi="Times New Roman" w:cs="Times New Roman"/>
          <w:b/>
          <w:bCs/>
          <w:sz w:val="24"/>
          <w:szCs w:val="24"/>
        </w:rPr>
      </w:pPr>
      <w:r w:rsidRPr="000E6C3D">
        <w:rPr>
          <w:rFonts w:ascii="Times New Roman" w:eastAsia="Calibri" w:hAnsi="Times New Roman" w:cs="Times New Roman"/>
          <w:b/>
          <w:bCs/>
          <w:sz w:val="24"/>
          <w:szCs w:val="24"/>
        </w:rPr>
        <w:t xml:space="preserve">Hasan, M. (2019). Human Resource Management in Heavy Industries: A Case Study in Saudi Arabia. </w:t>
      </w:r>
      <w:r w:rsidRPr="000E6C3D">
        <w:rPr>
          <w:rFonts w:ascii="Times New Roman" w:eastAsia="Calibri" w:hAnsi="Times New Roman" w:cs="Times New Roman"/>
          <w:b/>
          <w:bCs/>
          <w:i/>
          <w:iCs/>
          <w:sz w:val="24"/>
          <w:szCs w:val="24"/>
        </w:rPr>
        <w:t>International Journal of Business Management</w:t>
      </w:r>
      <w:r w:rsidRPr="000E6C3D">
        <w:rPr>
          <w:rFonts w:ascii="Times New Roman" w:eastAsia="Calibri" w:hAnsi="Times New Roman" w:cs="Times New Roman"/>
          <w:b/>
          <w:bCs/>
          <w:sz w:val="24"/>
          <w:szCs w:val="24"/>
        </w:rPr>
        <w:t>, 23(2), 45-60.</w:t>
      </w:r>
    </w:p>
    <w:p w14:paraId="1BF65DAE" w14:textId="77777777" w:rsidR="000E6C3D" w:rsidRPr="000E6C3D" w:rsidRDefault="000E6C3D" w:rsidP="000E6C3D">
      <w:pPr>
        <w:pStyle w:val="a3"/>
        <w:spacing w:line="360" w:lineRule="auto"/>
        <w:ind w:left="360"/>
        <w:jc w:val="both"/>
        <w:rPr>
          <w:rFonts w:ascii="Times New Roman" w:eastAsia="Calibri" w:hAnsi="Times New Roman" w:cs="Times New Roman"/>
          <w:b/>
          <w:bCs/>
          <w:sz w:val="24"/>
          <w:szCs w:val="24"/>
          <w:rtl/>
        </w:rPr>
      </w:pPr>
    </w:p>
    <w:p w14:paraId="76D280EA" w14:textId="60CC2B80" w:rsidR="000E6C3D" w:rsidRDefault="001C0366" w:rsidP="008610E2">
      <w:pPr>
        <w:pStyle w:val="a3"/>
        <w:numPr>
          <w:ilvl w:val="0"/>
          <w:numId w:val="8"/>
        </w:numPr>
        <w:spacing w:line="360" w:lineRule="auto"/>
        <w:jc w:val="both"/>
        <w:rPr>
          <w:rFonts w:ascii="Times New Roman" w:eastAsia="Calibri" w:hAnsi="Times New Roman" w:cs="Times New Roman"/>
          <w:b/>
          <w:bCs/>
          <w:sz w:val="24"/>
          <w:szCs w:val="24"/>
        </w:rPr>
      </w:pPr>
      <w:r w:rsidRPr="000E6C3D">
        <w:rPr>
          <w:rFonts w:ascii="Times New Roman" w:eastAsia="Calibri" w:hAnsi="Times New Roman" w:cs="Times New Roman"/>
          <w:b/>
          <w:bCs/>
          <w:sz w:val="24"/>
          <w:szCs w:val="24"/>
        </w:rPr>
        <w:t xml:space="preserve">Baker, T. (2017). Reducing Employee Turnover in Industrial Companies through HR Policies. </w:t>
      </w:r>
      <w:r w:rsidRPr="000E6C3D">
        <w:rPr>
          <w:rFonts w:ascii="Times New Roman" w:eastAsia="Calibri" w:hAnsi="Times New Roman" w:cs="Times New Roman"/>
          <w:b/>
          <w:bCs/>
          <w:i/>
          <w:iCs/>
          <w:sz w:val="24"/>
          <w:szCs w:val="24"/>
        </w:rPr>
        <w:t>Journal of Human Resource Management</w:t>
      </w:r>
      <w:r w:rsidRPr="000E6C3D">
        <w:rPr>
          <w:rFonts w:ascii="Times New Roman" w:eastAsia="Calibri" w:hAnsi="Times New Roman" w:cs="Times New Roman"/>
          <w:b/>
          <w:bCs/>
          <w:sz w:val="24"/>
          <w:szCs w:val="24"/>
        </w:rPr>
        <w:t>, 12(3), 34-50.</w:t>
      </w:r>
    </w:p>
    <w:p w14:paraId="0137CE11" w14:textId="77777777" w:rsidR="008D3E15" w:rsidRDefault="008D3E15" w:rsidP="008D3E15">
      <w:pPr>
        <w:pStyle w:val="a3"/>
        <w:rPr>
          <w:rFonts w:ascii="Times New Roman" w:eastAsia="Calibri" w:hAnsi="Times New Roman" w:cs="Times New Roman"/>
          <w:b/>
          <w:bCs/>
          <w:sz w:val="24"/>
          <w:szCs w:val="24"/>
        </w:rPr>
      </w:pPr>
    </w:p>
    <w:p w14:paraId="0C073798" w14:textId="77777777" w:rsidR="000E6C3D" w:rsidRPr="000E6C3D" w:rsidRDefault="000E6C3D" w:rsidP="000E6C3D">
      <w:pPr>
        <w:spacing w:line="360" w:lineRule="auto"/>
        <w:jc w:val="both"/>
        <w:rPr>
          <w:rFonts w:ascii="Times New Roman" w:eastAsia="Calibri" w:hAnsi="Times New Roman" w:cs="Times New Roman"/>
          <w:b/>
          <w:bCs/>
          <w:sz w:val="24"/>
          <w:szCs w:val="24"/>
        </w:rPr>
      </w:pPr>
    </w:p>
    <w:p w14:paraId="6B7C6C19" w14:textId="77777777" w:rsidR="000E6C3D" w:rsidRDefault="000E6C3D" w:rsidP="008610E2">
      <w:pPr>
        <w:pStyle w:val="a3"/>
        <w:numPr>
          <w:ilvl w:val="0"/>
          <w:numId w:val="8"/>
        </w:numPr>
        <w:spacing w:line="360" w:lineRule="auto"/>
        <w:jc w:val="both"/>
        <w:rPr>
          <w:rFonts w:ascii="Times New Roman" w:eastAsia="Calibri" w:hAnsi="Times New Roman" w:cs="Times New Roman"/>
          <w:b/>
          <w:bCs/>
          <w:sz w:val="24"/>
          <w:szCs w:val="24"/>
        </w:rPr>
      </w:pPr>
      <w:r w:rsidRPr="000E6C3D">
        <w:rPr>
          <w:rFonts w:ascii="Times New Roman" w:eastAsia="Calibri" w:hAnsi="Times New Roman" w:cs="Times New Roman"/>
          <w:b/>
          <w:bCs/>
          <w:sz w:val="24"/>
          <w:szCs w:val="24"/>
        </w:rPr>
        <w:t xml:space="preserve">Jones, M. (2018). Recruitment and Retention of Talent in the Industrial Sector: Challenges and Solutions. </w:t>
      </w:r>
      <w:r w:rsidRPr="000E6C3D">
        <w:rPr>
          <w:rFonts w:ascii="Times New Roman" w:eastAsia="Calibri" w:hAnsi="Times New Roman" w:cs="Times New Roman"/>
          <w:b/>
          <w:bCs/>
          <w:i/>
          <w:iCs/>
          <w:sz w:val="24"/>
          <w:szCs w:val="24"/>
        </w:rPr>
        <w:t>Journal of Business and Economics</w:t>
      </w:r>
      <w:r w:rsidRPr="000E6C3D">
        <w:rPr>
          <w:rFonts w:ascii="Times New Roman" w:eastAsia="Calibri" w:hAnsi="Times New Roman" w:cs="Times New Roman"/>
          <w:b/>
          <w:bCs/>
          <w:sz w:val="24"/>
          <w:szCs w:val="24"/>
        </w:rPr>
        <w:t>, 15(4), 200-220.</w:t>
      </w:r>
    </w:p>
    <w:p w14:paraId="2DAD206E" w14:textId="77777777" w:rsidR="00755360" w:rsidRPr="00755360" w:rsidRDefault="00755360" w:rsidP="00755360">
      <w:pPr>
        <w:spacing w:line="360" w:lineRule="auto"/>
        <w:jc w:val="both"/>
        <w:rPr>
          <w:rFonts w:ascii="Times New Roman" w:eastAsia="Calibri" w:hAnsi="Times New Roman" w:cs="Times New Roman"/>
          <w:b/>
          <w:bCs/>
          <w:sz w:val="24"/>
          <w:szCs w:val="24"/>
        </w:rPr>
      </w:pPr>
    </w:p>
    <w:p w14:paraId="1CBD0021" w14:textId="5CF33E50" w:rsidR="00755360" w:rsidRPr="00755360" w:rsidRDefault="00755360" w:rsidP="008610E2">
      <w:pPr>
        <w:pStyle w:val="a3"/>
        <w:numPr>
          <w:ilvl w:val="0"/>
          <w:numId w:val="8"/>
        </w:numPr>
        <w:spacing w:after="80" w:line="360" w:lineRule="auto"/>
        <w:jc w:val="both"/>
        <w:rPr>
          <w:rFonts w:ascii="Times New Roman" w:eastAsia="Calibri" w:hAnsi="Times New Roman" w:cs="Times New Roman"/>
          <w:b/>
          <w:bCs/>
          <w:sz w:val="24"/>
          <w:szCs w:val="24"/>
        </w:rPr>
      </w:pPr>
      <w:r w:rsidRPr="002736FF">
        <w:rPr>
          <w:rFonts w:ascii="Times New Roman" w:eastAsia="Calibri" w:hAnsi="Times New Roman" w:cs="Times New Roman" w:hint="cs"/>
          <w:b/>
          <w:bCs/>
          <w:sz w:val="24"/>
          <w:szCs w:val="24"/>
          <w:rtl/>
        </w:rPr>
        <w:t xml:space="preserve">البحث   </w:t>
      </w:r>
      <w:r w:rsidRPr="002736FF">
        <w:rPr>
          <w:rFonts w:ascii="Times New Roman" w:eastAsia="Calibri" w:hAnsi="Times New Roman" w:cs="Times New Roman"/>
          <w:b/>
          <w:bCs/>
          <w:sz w:val="24"/>
          <w:szCs w:val="24"/>
        </w:rPr>
        <w:t xml:space="preserve">  </w:t>
      </w:r>
      <w:r>
        <w:rPr>
          <w:rFonts w:ascii="Times New Roman" w:eastAsia="Calibri" w:hAnsi="Times New Roman" w:cs="Times New Roman" w:hint="cs"/>
          <w:b/>
          <w:bCs/>
          <w:sz w:val="24"/>
          <w:szCs w:val="24"/>
          <w:rtl/>
        </w:rPr>
        <w:t xml:space="preserve">  رابط استبيان</w:t>
      </w:r>
      <w:r w:rsidRPr="002736FF">
        <w:rPr>
          <w:rFonts w:ascii="Times New Roman" w:eastAsia="Calibri" w:hAnsi="Times New Roman" w:cs="Times New Roman" w:hint="cs"/>
          <w:b/>
          <w:bCs/>
          <w:sz w:val="24"/>
          <w:szCs w:val="24"/>
          <w:rtl/>
        </w:rPr>
        <w:t xml:space="preserve"> </w:t>
      </w:r>
      <w:hyperlink r:id="rId22" w:history="1">
        <w:r w:rsidRPr="002736FF">
          <w:t>https://forms.gle/DZamJdWpK2nqa1RaA</w:t>
        </w:r>
      </w:hyperlink>
    </w:p>
    <w:p w14:paraId="40C1BC53" w14:textId="77777777" w:rsidR="00755360" w:rsidRDefault="00755360" w:rsidP="00755360">
      <w:pPr>
        <w:pStyle w:val="a3"/>
        <w:spacing w:line="360" w:lineRule="auto"/>
        <w:ind w:left="360"/>
        <w:jc w:val="both"/>
        <w:rPr>
          <w:rFonts w:ascii="Times New Roman" w:eastAsia="Calibri" w:hAnsi="Times New Roman" w:cs="Times New Roman"/>
          <w:b/>
          <w:bCs/>
          <w:sz w:val="24"/>
          <w:szCs w:val="24"/>
        </w:rPr>
      </w:pPr>
    </w:p>
    <w:p w14:paraId="63629E9B" w14:textId="77777777" w:rsidR="00755360" w:rsidRDefault="00755360" w:rsidP="008610E2">
      <w:pPr>
        <w:pStyle w:val="a3"/>
        <w:numPr>
          <w:ilvl w:val="0"/>
          <w:numId w:val="8"/>
        </w:numPr>
        <w:spacing w:after="80" w:line="360" w:lineRule="auto"/>
        <w:jc w:val="both"/>
        <w:rPr>
          <w:rFonts w:ascii="Times New Roman" w:eastAsia="Calibri" w:hAnsi="Times New Roman" w:cs="Times New Roman"/>
          <w:b/>
          <w:bCs/>
          <w:sz w:val="24"/>
          <w:szCs w:val="24"/>
        </w:rPr>
      </w:pPr>
      <w:r w:rsidRPr="002736FF">
        <w:rPr>
          <w:rFonts w:ascii="Times New Roman" w:eastAsia="Calibri" w:hAnsi="Times New Roman" w:cs="Times New Roman"/>
          <w:b/>
          <w:bCs/>
          <w:sz w:val="24"/>
          <w:szCs w:val="24"/>
        </w:rPr>
        <w:t xml:space="preserve">Mahjoub, K. M., Allami, J., Amimeur, F., &amp; Fadila. (2024). The impact of human resource strategy on employee performance: </w:t>
      </w:r>
      <w:r w:rsidRPr="002736FF">
        <w:rPr>
          <w:rFonts w:ascii="Times New Roman" w:eastAsia="Calibri" w:hAnsi="Times New Roman" w:cs="Times New Roman"/>
          <w:b/>
          <w:bCs/>
          <w:i/>
          <w:iCs/>
          <w:sz w:val="24"/>
          <w:szCs w:val="24"/>
        </w:rPr>
        <w:t xml:space="preserve">A case study (Doctoral dissertation, University of Ain </w:t>
      </w:r>
      <w:proofErr w:type="spellStart"/>
      <w:r w:rsidRPr="002736FF">
        <w:rPr>
          <w:rFonts w:ascii="Times New Roman" w:eastAsia="Calibri" w:hAnsi="Times New Roman" w:cs="Times New Roman"/>
          <w:b/>
          <w:bCs/>
          <w:i/>
          <w:iCs/>
          <w:sz w:val="24"/>
          <w:szCs w:val="24"/>
        </w:rPr>
        <w:t>Temouchent</w:t>
      </w:r>
      <w:proofErr w:type="spellEnd"/>
      <w:r w:rsidRPr="002736FF">
        <w:rPr>
          <w:rFonts w:ascii="Times New Roman" w:eastAsia="Calibri" w:hAnsi="Times New Roman" w:cs="Times New Roman"/>
          <w:b/>
          <w:bCs/>
          <w:i/>
          <w:iCs/>
          <w:sz w:val="24"/>
          <w:szCs w:val="24"/>
        </w:rPr>
        <w:t>).</w:t>
      </w:r>
    </w:p>
    <w:p w14:paraId="73960C8A" w14:textId="77777777" w:rsidR="00755360" w:rsidRPr="000E6C3D" w:rsidRDefault="00755360" w:rsidP="008610E2">
      <w:pPr>
        <w:pStyle w:val="a3"/>
        <w:numPr>
          <w:ilvl w:val="0"/>
          <w:numId w:val="8"/>
        </w:numPr>
        <w:spacing w:line="360" w:lineRule="auto"/>
        <w:jc w:val="both"/>
        <w:rPr>
          <w:rFonts w:ascii="Times New Roman" w:eastAsia="Calibri" w:hAnsi="Times New Roman" w:cs="Times New Roman"/>
          <w:b/>
          <w:bCs/>
          <w:sz w:val="24"/>
          <w:szCs w:val="24"/>
        </w:rPr>
      </w:pPr>
    </w:p>
    <w:p w14:paraId="54E9053E" w14:textId="77777777" w:rsidR="008D3E15" w:rsidRDefault="008D3E15" w:rsidP="008D3E15">
      <w:pPr>
        <w:pStyle w:val="a3"/>
        <w:rPr>
          <w:rFonts w:ascii="Times New Roman" w:eastAsia="Calibri" w:hAnsi="Times New Roman" w:cs="Times New Roman"/>
          <w:b/>
          <w:bCs/>
          <w:sz w:val="24"/>
          <w:szCs w:val="24"/>
        </w:rPr>
      </w:pPr>
    </w:p>
    <w:p w14:paraId="062013BF" w14:textId="77777777" w:rsidR="001C0366" w:rsidRPr="00205DB8" w:rsidRDefault="001C0366" w:rsidP="003D32C2">
      <w:pPr>
        <w:spacing w:line="360" w:lineRule="auto"/>
        <w:rPr>
          <w:rFonts w:ascii="Times New Roman" w:eastAsia="Calibri" w:hAnsi="Times New Roman" w:cs="Times New Roman"/>
          <w:b/>
          <w:bCs/>
          <w:sz w:val="24"/>
          <w:szCs w:val="24"/>
        </w:rPr>
      </w:pPr>
    </w:p>
    <w:p w14:paraId="195E83D4" w14:textId="77777777" w:rsidR="003D32C2" w:rsidRPr="00205DB8" w:rsidRDefault="003D32C2" w:rsidP="00D405A0">
      <w:pPr>
        <w:spacing w:line="360" w:lineRule="auto"/>
        <w:rPr>
          <w:rFonts w:ascii="Times New Roman" w:eastAsia="Calibri" w:hAnsi="Times New Roman" w:cs="Times New Roman"/>
          <w:b/>
          <w:bCs/>
          <w:sz w:val="24"/>
          <w:szCs w:val="24"/>
        </w:rPr>
      </w:pPr>
    </w:p>
    <w:p w14:paraId="4EE646D1" w14:textId="77777777" w:rsidR="004063AE" w:rsidRDefault="004063AE" w:rsidP="002A1DCC">
      <w:pPr>
        <w:pStyle w:val="1"/>
        <w:bidi/>
        <w:jc w:val="center"/>
        <w:rPr>
          <w:rFonts w:asciiTheme="minorBidi" w:hAnsiTheme="minorBidi" w:cstheme="minorBidi"/>
          <w:b/>
          <w:bCs/>
          <w:color w:val="auto"/>
          <w:sz w:val="40"/>
          <w:szCs w:val="40"/>
          <w:rtl/>
        </w:rPr>
      </w:pPr>
    </w:p>
    <w:p w14:paraId="3965CB1B" w14:textId="77777777" w:rsidR="004063AE" w:rsidRDefault="004063AE" w:rsidP="004063AE">
      <w:pPr>
        <w:pStyle w:val="1"/>
        <w:bidi/>
        <w:jc w:val="center"/>
        <w:rPr>
          <w:rFonts w:asciiTheme="minorBidi" w:hAnsiTheme="minorBidi" w:cstheme="minorBidi"/>
          <w:b/>
          <w:bCs/>
          <w:color w:val="auto"/>
          <w:sz w:val="40"/>
          <w:szCs w:val="40"/>
          <w:rtl/>
        </w:rPr>
      </w:pPr>
    </w:p>
    <w:p w14:paraId="1DA81646" w14:textId="77777777" w:rsidR="004063AE" w:rsidRDefault="004063AE" w:rsidP="004063AE">
      <w:pPr>
        <w:pStyle w:val="1"/>
        <w:bidi/>
        <w:jc w:val="center"/>
        <w:rPr>
          <w:rFonts w:asciiTheme="minorBidi" w:hAnsiTheme="minorBidi" w:cstheme="minorBidi"/>
          <w:b/>
          <w:bCs/>
          <w:color w:val="auto"/>
          <w:sz w:val="40"/>
          <w:szCs w:val="40"/>
          <w:rtl/>
        </w:rPr>
      </w:pPr>
    </w:p>
    <w:p w14:paraId="31F5A94C" w14:textId="77777777" w:rsidR="004063AE" w:rsidRDefault="004063AE" w:rsidP="004063AE">
      <w:pPr>
        <w:pStyle w:val="1"/>
        <w:bidi/>
        <w:jc w:val="center"/>
        <w:rPr>
          <w:rFonts w:asciiTheme="minorBidi" w:hAnsiTheme="minorBidi" w:cstheme="minorBidi"/>
          <w:b/>
          <w:bCs/>
          <w:color w:val="auto"/>
          <w:sz w:val="40"/>
          <w:szCs w:val="40"/>
          <w:rtl/>
        </w:rPr>
      </w:pPr>
    </w:p>
    <w:p w14:paraId="36065C79" w14:textId="77777777" w:rsidR="004063AE" w:rsidRDefault="004063AE" w:rsidP="004063AE">
      <w:pPr>
        <w:pStyle w:val="1"/>
        <w:bidi/>
        <w:jc w:val="center"/>
        <w:rPr>
          <w:rFonts w:asciiTheme="minorBidi" w:hAnsiTheme="minorBidi" w:cstheme="minorBidi"/>
          <w:b/>
          <w:bCs/>
          <w:color w:val="auto"/>
          <w:sz w:val="40"/>
          <w:szCs w:val="40"/>
          <w:rtl/>
        </w:rPr>
      </w:pPr>
    </w:p>
    <w:p w14:paraId="1AB2D270" w14:textId="386C83BB" w:rsidR="002A1DCC" w:rsidRPr="006865BE" w:rsidRDefault="002A1DCC" w:rsidP="004063AE">
      <w:pPr>
        <w:pStyle w:val="1"/>
        <w:bidi/>
        <w:jc w:val="center"/>
        <w:rPr>
          <w:rFonts w:asciiTheme="minorBidi" w:hAnsiTheme="minorBidi" w:cstheme="minorBidi"/>
          <w:b/>
          <w:bCs/>
          <w:color w:val="auto"/>
          <w:sz w:val="40"/>
          <w:szCs w:val="40"/>
          <w:rtl/>
        </w:rPr>
      </w:pPr>
      <w:r>
        <w:rPr>
          <w:rFonts w:asciiTheme="minorBidi" w:hAnsiTheme="minorBidi" w:cstheme="minorBidi" w:hint="cs"/>
          <w:b/>
          <w:bCs/>
          <w:color w:val="auto"/>
          <w:sz w:val="40"/>
          <w:szCs w:val="40"/>
          <w:rtl/>
        </w:rPr>
        <w:t xml:space="preserve">فصل </w:t>
      </w:r>
      <w:r w:rsidRPr="006865BE">
        <w:rPr>
          <w:rFonts w:asciiTheme="minorBidi" w:hAnsiTheme="minorBidi" w:cstheme="minorBidi"/>
          <w:b/>
          <w:bCs/>
          <w:color w:val="auto"/>
          <w:sz w:val="40"/>
          <w:szCs w:val="40"/>
          <w:rtl/>
        </w:rPr>
        <w:t>الملاحق</w:t>
      </w:r>
    </w:p>
    <w:p w14:paraId="28DF3D4B" w14:textId="173F3D04" w:rsidR="00327F1D" w:rsidRDefault="00327F1D" w:rsidP="00327F1D">
      <w:pPr>
        <w:bidi/>
        <w:spacing w:line="360" w:lineRule="auto"/>
        <w:jc w:val="center"/>
        <w:rPr>
          <w:rFonts w:ascii="Times New Roman" w:eastAsia="Calibri" w:hAnsi="Times New Roman" w:cs="Times New Roman"/>
          <w:b/>
          <w:bCs/>
          <w:sz w:val="24"/>
          <w:szCs w:val="24"/>
          <w:rtl/>
        </w:rPr>
      </w:pPr>
    </w:p>
    <w:p w14:paraId="701482F7" w14:textId="5DF126A1" w:rsidR="00327F1D" w:rsidRDefault="00327F1D" w:rsidP="00327F1D">
      <w:pPr>
        <w:bidi/>
        <w:spacing w:line="360" w:lineRule="auto"/>
        <w:jc w:val="center"/>
        <w:rPr>
          <w:rFonts w:ascii="Times New Roman" w:eastAsia="Calibri" w:hAnsi="Times New Roman" w:cs="Times New Roman"/>
          <w:b/>
          <w:bCs/>
          <w:sz w:val="24"/>
          <w:szCs w:val="24"/>
          <w:rtl/>
        </w:rPr>
      </w:pPr>
    </w:p>
    <w:p w14:paraId="0763D3B8" w14:textId="1BBDFC88" w:rsidR="00327F1D" w:rsidRDefault="00327F1D" w:rsidP="00327F1D">
      <w:pPr>
        <w:bidi/>
        <w:spacing w:line="360" w:lineRule="auto"/>
        <w:jc w:val="center"/>
        <w:rPr>
          <w:rFonts w:ascii="Times New Roman" w:eastAsia="Calibri" w:hAnsi="Times New Roman" w:cs="Times New Roman"/>
          <w:b/>
          <w:bCs/>
          <w:sz w:val="24"/>
          <w:szCs w:val="24"/>
          <w:rtl/>
        </w:rPr>
      </w:pPr>
    </w:p>
    <w:p w14:paraId="628DBA35" w14:textId="722D640F" w:rsidR="00327F1D" w:rsidRDefault="00327F1D" w:rsidP="00327F1D">
      <w:pPr>
        <w:bidi/>
        <w:spacing w:line="360" w:lineRule="auto"/>
        <w:jc w:val="center"/>
        <w:rPr>
          <w:rFonts w:ascii="Times New Roman" w:eastAsia="Calibri" w:hAnsi="Times New Roman" w:cs="Times New Roman"/>
          <w:b/>
          <w:bCs/>
          <w:sz w:val="24"/>
          <w:szCs w:val="24"/>
          <w:rtl/>
        </w:rPr>
      </w:pPr>
    </w:p>
    <w:p w14:paraId="5264875D" w14:textId="75A9D49F" w:rsidR="00327F1D" w:rsidRDefault="00327F1D" w:rsidP="00327F1D">
      <w:pPr>
        <w:bidi/>
        <w:spacing w:line="360" w:lineRule="auto"/>
        <w:jc w:val="center"/>
        <w:rPr>
          <w:rFonts w:ascii="Times New Roman" w:eastAsia="Calibri" w:hAnsi="Times New Roman" w:cs="Times New Roman"/>
          <w:b/>
          <w:bCs/>
          <w:sz w:val="24"/>
          <w:szCs w:val="24"/>
          <w:rtl/>
        </w:rPr>
      </w:pPr>
    </w:p>
    <w:p w14:paraId="77E687EB" w14:textId="77777777" w:rsidR="006865BE" w:rsidRDefault="006865BE" w:rsidP="006865BE">
      <w:pPr>
        <w:pStyle w:val="1"/>
        <w:bidi/>
        <w:rPr>
          <w:b/>
          <w:bCs/>
          <w:color w:val="auto"/>
        </w:rPr>
      </w:pPr>
      <w:bookmarkStart w:id="41" w:name="_Toc167125326"/>
    </w:p>
    <w:p w14:paraId="0F187D35" w14:textId="77777777" w:rsidR="006865BE" w:rsidRDefault="006865BE" w:rsidP="006865BE">
      <w:pPr>
        <w:pStyle w:val="1"/>
        <w:bidi/>
        <w:rPr>
          <w:b/>
          <w:bCs/>
          <w:color w:val="auto"/>
        </w:rPr>
      </w:pPr>
    </w:p>
    <w:bookmarkEnd w:id="41"/>
    <w:p w14:paraId="2FE20849" w14:textId="77777777" w:rsidR="006865BE" w:rsidRDefault="006865BE" w:rsidP="007B4F5F">
      <w:pPr>
        <w:jc w:val="right"/>
        <w:rPr>
          <w:rFonts w:asciiTheme="majorBidi" w:hAnsiTheme="majorBidi" w:cstheme="majorBidi"/>
          <w:b/>
          <w:bCs/>
          <w:sz w:val="24"/>
          <w:szCs w:val="24"/>
        </w:rPr>
      </w:pPr>
    </w:p>
    <w:p w14:paraId="6BDEBC4C" w14:textId="77777777" w:rsidR="006865BE" w:rsidRDefault="006865BE" w:rsidP="007B4F5F">
      <w:pPr>
        <w:jc w:val="right"/>
        <w:rPr>
          <w:rFonts w:asciiTheme="majorBidi" w:hAnsiTheme="majorBidi" w:cstheme="majorBidi"/>
          <w:b/>
          <w:bCs/>
          <w:sz w:val="24"/>
          <w:szCs w:val="24"/>
        </w:rPr>
      </w:pPr>
    </w:p>
    <w:p w14:paraId="7695E542" w14:textId="77777777" w:rsidR="006865BE" w:rsidRDefault="006865BE" w:rsidP="007B4F5F">
      <w:pPr>
        <w:jc w:val="right"/>
        <w:rPr>
          <w:rFonts w:asciiTheme="majorBidi" w:hAnsiTheme="majorBidi" w:cstheme="majorBidi"/>
          <w:b/>
          <w:bCs/>
          <w:sz w:val="24"/>
          <w:szCs w:val="24"/>
        </w:rPr>
      </w:pPr>
    </w:p>
    <w:p w14:paraId="739DC001" w14:textId="77777777" w:rsidR="006865BE" w:rsidRDefault="006865BE" w:rsidP="007B4F5F">
      <w:pPr>
        <w:jc w:val="right"/>
        <w:rPr>
          <w:rFonts w:asciiTheme="majorBidi" w:hAnsiTheme="majorBidi" w:cstheme="majorBidi"/>
          <w:b/>
          <w:bCs/>
          <w:sz w:val="24"/>
          <w:szCs w:val="24"/>
        </w:rPr>
      </w:pPr>
    </w:p>
    <w:p w14:paraId="5D437BCA" w14:textId="77777777" w:rsidR="006865BE" w:rsidRDefault="006865BE" w:rsidP="007B4F5F">
      <w:pPr>
        <w:jc w:val="right"/>
        <w:rPr>
          <w:rFonts w:asciiTheme="majorBidi" w:hAnsiTheme="majorBidi" w:cstheme="majorBidi"/>
          <w:b/>
          <w:bCs/>
          <w:sz w:val="24"/>
          <w:szCs w:val="24"/>
        </w:rPr>
      </w:pPr>
    </w:p>
    <w:p w14:paraId="307A9A03" w14:textId="77777777" w:rsidR="006865BE" w:rsidRDefault="006865BE" w:rsidP="007B4F5F">
      <w:pPr>
        <w:jc w:val="right"/>
        <w:rPr>
          <w:rFonts w:asciiTheme="majorBidi" w:hAnsiTheme="majorBidi" w:cstheme="majorBidi"/>
          <w:b/>
          <w:bCs/>
          <w:sz w:val="24"/>
          <w:szCs w:val="24"/>
        </w:rPr>
      </w:pPr>
    </w:p>
    <w:p w14:paraId="5E625A40" w14:textId="77777777" w:rsidR="006865BE" w:rsidRDefault="006865BE" w:rsidP="007B4F5F">
      <w:pPr>
        <w:jc w:val="right"/>
        <w:rPr>
          <w:rFonts w:asciiTheme="majorBidi" w:hAnsiTheme="majorBidi" w:cstheme="majorBidi"/>
          <w:b/>
          <w:bCs/>
          <w:sz w:val="24"/>
          <w:szCs w:val="24"/>
        </w:rPr>
      </w:pPr>
    </w:p>
    <w:p w14:paraId="27233E73" w14:textId="77777777" w:rsidR="006865BE" w:rsidRDefault="006865BE" w:rsidP="007B4F5F">
      <w:pPr>
        <w:jc w:val="right"/>
        <w:rPr>
          <w:rFonts w:asciiTheme="majorBidi" w:hAnsiTheme="majorBidi" w:cstheme="majorBidi"/>
          <w:b/>
          <w:bCs/>
          <w:sz w:val="24"/>
          <w:szCs w:val="24"/>
        </w:rPr>
      </w:pPr>
    </w:p>
    <w:p w14:paraId="449285E7" w14:textId="77777777" w:rsidR="004063AE" w:rsidRDefault="004063AE" w:rsidP="00423E5D">
      <w:pPr>
        <w:rPr>
          <w:rFonts w:asciiTheme="majorBidi" w:hAnsiTheme="majorBidi" w:cstheme="majorBidi"/>
          <w:b/>
          <w:bCs/>
          <w:sz w:val="24"/>
          <w:szCs w:val="24"/>
          <w:rtl/>
        </w:rPr>
      </w:pPr>
    </w:p>
    <w:p w14:paraId="28B26525" w14:textId="77777777" w:rsidR="008068A3" w:rsidRDefault="008068A3" w:rsidP="007B4F5F">
      <w:pPr>
        <w:jc w:val="right"/>
        <w:rPr>
          <w:rFonts w:asciiTheme="majorBidi" w:hAnsiTheme="majorBidi" w:cstheme="majorBidi"/>
          <w:b/>
          <w:bCs/>
          <w:sz w:val="24"/>
          <w:szCs w:val="24"/>
          <w:rtl/>
        </w:rPr>
      </w:pPr>
    </w:p>
    <w:p w14:paraId="2977724A" w14:textId="63DCE085" w:rsidR="008068A3" w:rsidRPr="002B1F8F" w:rsidRDefault="00F327EE" w:rsidP="002B1F8F">
      <w:pPr>
        <w:jc w:val="center"/>
        <w:rPr>
          <w:rFonts w:asciiTheme="minorBidi" w:hAnsiTheme="minorBidi"/>
          <w:b/>
          <w:bCs/>
          <w:sz w:val="40"/>
          <w:szCs w:val="40"/>
          <w:rtl/>
        </w:rPr>
      </w:pPr>
      <w:r w:rsidRPr="00F327EE">
        <w:rPr>
          <w:rFonts w:asciiTheme="minorBidi" w:hAnsiTheme="minorBidi"/>
          <w:b/>
          <w:bCs/>
          <w:sz w:val="40"/>
          <w:szCs w:val="40"/>
          <w:rtl/>
        </w:rPr>
        <w:t>الاستبيان</w:t>
      </w:r>
    </w:p>
    <w:p w14:paraId="0190520F" w14:textId="7D257DF3" w:rsidR="002B1F8F" w:rsidRPr="002B1F8F" w:rsidRDefault="00F327EE" w:rsidP="002B1F8F">
      <w:pPr>
        <w:bidi/>
        <w:spacing w:line="240" w:lineRule="auto"/>
        <w:rPr>
          <w:rFonts w:asciiTheme="minorBidi" w:hAnsiTheme="minorBidi"/>
          <w:b/>
          <w:bCs/>
          <w:sz w:val="28"/>
          <w:szCs w:val="28"/>
        </w:rPr>
      </w:pPr>
      <w:r w:rsidRPr="002B1F8F">
        <w:rPr>
          <w:rFonts w:asciiTheme="minorBidi" w:hAnsiTheme="minorBidi"/>
          <w:b/>
          <w:bCs/>
          <w:sz w:val="28"/>
          <w:szCs w:val="28"/>
          <w:rtl/>
        </w:rPr>
        <w:t>الى السادة الموظفين بشركة ياسرف</w:t>
      </w:r>
      <w:r w:rsidR="002B1F8F" w:rsidRPr="002B1F8F">
        <w:rPr>
          <w:rFonts w:asciiTheme="minorBidi" w:hAnsiTheme="minorBidi"/>
          <w:b/>
          <w:bCs/>
          <w:sz w:val="28"/>
          <w:szCs w:val="28"/>
          <w:rtl/>
        </w:rPr>
        <w:t xml:space="preserve"> الأفاضل</w:t>
      </w:r>
      <w:r w:rsidR="003A6537" w:rsidRPr="002B1F8F">
        <w:rPr>
          <w:rFonts w:asciiTheme="minorBidi" w:hAnsiTheme="minorBidi"/>
          <w:b/>
          <w:bCs/>
          <w:sz w:val="28"/>
          <w:szCs w:val="28"/>
          <w:rtl/>
        </w:rPr>
        <w:t>:</w:t>
      </w:r>
      <w:r w:rsidR="002B1F8F" w:rsidRPr="002B1F8F">
        <w:rPr>
          <w:rFonts w:asciiTheme="minorBidi" w:hAnsiTheme="minorBidi"/>
          <w:b/>
          <w:bCs/>
          <w:sz w:val="28"/>
          <w:szCs w:val="28"/>
          <w:rtl/>
        </w:rPr>
        <w:t xml:space="preserve"> </w:t>
      </w:r>
    </w:p>
    <w:p w14:paraId="18A8BF40" w14:textId="77777777" w:rsidR="002B1F8F" w:rsidRPr="002B1F8F" w:rsidRDefault="002B1F8F" w:rsidP="002B1F8F">
      <w:pPr>
        <w:bidi/>
        <w:spacing w:line="240" w:lineRule="auto"/>
        <w:rPr>
          <w:rFonts w:asciiTheme="minorBidi" w:hAnsiTheme="minorBidi"/>
          <w:b/>
          <w:bCs/>
          <w:sz w:val="28"/>
          <w:szCs w:val="28"/>
        </w:rPr>
      </w:pPr>
      <w:r w:rsidRPr="002B1F8F">
        <w:rPr>
          <w:rFonts w:asciiTheme="minorBidi" w:hAnsiTheme="minorBidi"/>
          <w:b/>
          <w:bCs/>
          <w:sz w:val="28"/>
          <w:szCs w:val="28"/>
          <w:rtl/>
        </w:rPr>
        <w:t>السلام عليكم ورحمة الله وبركاته</w:t>
      </w:r>
      <w:r w:rsidRPr="002B1F8F">
        <w:rPr>
          <w:rFonts w:asciiTheme="minorBidi" w:hAnsiTheme="minorBidi"/>
          <w:b/>
          <w:bCs/>
          <w:sz w:val="28"/>
          <w:szCs w:val="28"/>
        </w:rPr>
        <w:t>:</w:t>
      </w:r>
    </w:p>
    <w:p w14:paraId="3625BA12" w14:textId="2A2F4D68" w:rsidR="002B1F8F" w:rsidRDefault="002B1F8F" w:rsidP="002B1F8F">
      <w:pPr>
        <w:bidi/>
        <w:spacing w:line="240" w:lineRule="auto"/>
        <w:rPr>
          <w:rFonts w:asciiTheme="minorBidi" w:hAnsiTheme="minorBidi"/>
          <w:b/>
          <w:bCs/>
          <w:sz w:val="28"/>
          <w:szCs w:val="28"/>
          <w:rtl/>
        </w:rPr>
      </w:pPr>
      <w:r w:rsidRPr="002B1F8F">
        <w:rPr>
          <w:rFonts w:asciiTheme="minorBidi" w:hAnsiTheme="minorBidi"/>
          <w:b/>
          <w:bCs/>
          <w:sz w:val="28"/>
          <w:szCs w:val="28"/>
          <w:rtl/>
        </w:rPr>
        <w:t>وبعد</w:t>
      </w:r>
      <w:r w:rsidR="008D3E15">
        <w:rPr>
          <w:rFonts w:asciiTheme="minorBidi" w:hAnsiTheme="minorBidi"/>
          <w:b/>
          <w:bCs/>
          <w:sz w:val="28"/>
          <w:szCs w:val="28"/>
        </w:rPr>
        <w:t>…</w:t>
      </w:r>
    </w:p>
    <w:p w14:paraId="79F1150B" w14:textId="77777777" w:rsidR="002B1F8F" w:rsidRPr="002B1F8F" w:rsidRDefault="002B1F8F" w:rsidP="002B1F8F">
      <w:pPr>
        <w:bidi/>
        <w:spacing w:line="240" w:lineRule="auto"/>
        <w:rPr>
          <w:rFonts w:asciiTheme="minorBidi" w:hAnsiTheme="minorBidi"/>
          <w:sz w:val="28"/>
          <w:szCs w:val="28"/>
        </w:rPr>
      </w:pPr>
    </w:p>
    <w:p w14:paraId="5EEC79E1" w14:textId="281CD347" w:rsidR="002B1F8F" w:rsidRPr="002B1F8F" w:rsidRDefault="002B1F8F" w:rsidP="00920927">
      <w:pPr>
        <w:bidi/>
        <w:spacing w:line="360" w:lineRule="auto"/>
        <w:rPr>
          <w:rFonts w:asciiTheme="minorBidi" w:hAnsiTheme="minorBidi"/>
          <w:sz w:val="28"/>
          <w:szCs w:val="28"/>
        </w:rPr>
      </w:pPr>
      <w:r w:rsidRPr="002B1F8F">
        <w:rPr>
          <w:rFonts w:asciiTheme="minorBidi" w:hAnsiTheme="minorBidi"/>
          <w:sz w:val="28"/>
          <w:szCs w:val="28"/>
          <w:rtl/>
        </w:rPr>
        <w:t>يجري الباحث دراسة بعنوان "</w:t>
      </w:r>
      <w:r w:rsidRPr="008617A6">
        <w:rPr>
          <w:rFonts w:asciiTheme="minorBidi" w:hAnsiTheme="minorBidi" w:hint="cs"/>
          <w:sz w:val="28"/>
          <w:szCs w:val="28"/>
          <w:rtl/>
        </w:rPr>
        <w:t>أثر</w:t>
      </w:r>
      <w:r w:rsidRPr="002B1F8F">
        <w:rPr>
          <w:rFonts w:asciiTheme="minorBidi" w:hAnsiTheme="minorBidi"/>
          <w:sz w:val="28"/>
          <w:szCs w:val="28"/>
          <w:rtl/>
        </w:rPr>
        <w:t xml:space="preserve"> الموارد البشرية على اداء العاملين بشركة ياسرف" وهي جزء من متطلبات الحصول على شهادة البكالوريوس في إدارة المشاريع بجامعة ميدأوشن، ولكون هذه الدراسة تخص شركتكم فإن نجاح هذه الدراسة يركز على مدى مصداقيتكم في الاجابة على الاسئلة الاتية</w:t>
      </w:r>
      <w:r w:rsidRPr="002B1F8F">
        <w:rPr>
          <w:rFonts w:asciiTheme="minorBidi" w:hAnsiTheme="minorBidi"/>
          <w:sz w:val="28"/>
          <w:szCs w:val="28"/>
        </w:rPr>
        <w:t>. </w:t>
      </w:r>
    </w:p>
    <w:p w14:paraId="625DAC8E" w14:textId="263003A1" w:rsidR="002A1DCC" w:rsidRPr="00423E5D" w:rsidRDefault="002B1F8F" w:rsidP="00423E5D">
      <w:pPr>
        <w:bidi/>
        <w:spacing w:line="360" w:lineRule="auto"/>
        <w:rPr>
          <w:rFonts w:asciiTheme="minorBidi" w:hAnsiTheme="minorBidi"/>
          <w:sz w:val="28"/>
          <w:szCs w:val="28"/>
          <w:rtl/>
        </w:rPr>
      </w:pPr>
      <w:r w:rsidRPr="002B1F8F">
        <w:rPr>
          <w:rFonts w:asciiTheme="minorBidi" w:hAnsiTheme="minorBidi"/>
          <w:sz w:val="28"/>
          <w:szCs w:val="28"/>
          <w:rtl/>
        </w:rPr>
        <w:t xml:space="preserve">نشكر لكم تخصيص وقتكم للمشاركة في هذا الاستبيان، واشكركم سلفا عن تقديركم </w:t>
      </w:r>
      <w:r w:rsidR="00920927" w:rsidRPr="008617A6">
        <w:rPr>
          <w:rFonts w:asciiTheme="minorBidi" w:hAnsiTheme="minorBidi" w:hint="cs"/>
          <w:sz w:val="28"/>
          <w:szCs w:val="28"/>
          <w:rtl/>
        </w:rPr>
        <w:t>لأهمية</w:t>
      </w:r>
      <w:r w:rsidRPr="002B1F8F">
        <w:rPr>
          <w:rFonts w:asciiTheme="minorBidi" w:hAnsiTheme="minorBidi"/>
          <w:sz w:val="28"/>
          <w:szCs w:val="28"/>
          <w:rtl/>
        </w:rPr>
        <w:t xml:space="preserve"> الدراسة وتعاونكم معي للوصول لنتائج هذه الدراسة واود اعلامكم </w:t>
      </w:r>
      <w:r w:rsidR="000F760A" w:rsidRPr="002B1F8F">
        <w:rPr>
          <w:rFonts w:asciiTheme="minorBidi" w:hAnsiTheme="minorBidi" w:hint="cs"/>
          <w:sz w:val="28"/>
          <w:szCs w:val="28"/>
          <w:rtl/>
        </w:rPr>
        <w:t>بان</w:t>
      </w:r>
      <w:r w:rsidR="000F760A" w:rsidRPr="002B1F8F">
        <w:rPr>
          <w:rFonts w:asciiTheme="minorBidi" w:hAnsiTheme="minorBidi"/>
          <w:sz w:val="28"/>
          <w:szCs w:val="28"/>
        </w:rPr>
        <w:t xml:space="preserve"> </w:t>
      </w:r>
      <w:r w:rsidR="000F760A" w:rsidRPr="002B1F8F">
        <w:rPr>
          <w:rFonts w:asciiTheme="minorBidi" w:hAnsiTheme="minorBidi"/>
          <w:sz w:val="28"/>
          <w:szCs w:val="28"/>
          <w:rtl/>
        </w:rPr>
        <w:t>جميع</w:t>
      </w:r>
      <w:r w:rsidRPr="002B1F8F">
        <w:rPr>
          <w:rFonts w:asciiTheme="minorBidi" w:hAnsiTheme="minorBidi"/>
          <w:sz w:val="28"/>
          <w:szCs w:val="28"/>
          <w:rtl/>
        </w:rPr>
        <w:t xml:space="preserve"> المعلومات المقدمة سيتم التعامل معها بسرية تامة وستُستخدم لأغراض البحث العلمي فقط، ولا توجد إجابات صحيحة أو خاطئة</w:t>
      </w:r>
      <w:r w:rsidRPr="002B1F8F">
        <w:rPr>
          <w:rFonts w:asciiTheme="minorBidi" w:hAnsiTheme="minorBidi"/>
          <w:sz w:val="28"/>
          <w:szCs w:val="28"/>
        </w:rPr>
        <w:t>. </w:t>
      </w:r>
    </w:p>
    <w:p w14:paraId="046998C2" w14:textId="2F6199EA" w:rsidR="00994CD0" w:rsidRPr="008617A6" w:rsidRDefault="00994CD0" w:rsidP="00994CD0">
      <w:pPr>
        <w:bidi/>
        <w:spacing w:line="360" w:lineRule="auto"/>
        <w:rPr>
          <w:rFonts w:asciiTheme="minorBidi" w:hAnsiTheme="minorBidi"/>
          <w:b/>
          <w:bCs/>
          <w:sz w:val="32"/>
          <w:szCs w:val="32"/>
          <w:rtl/>
        </w:rPr>
      </w:pPr>
      <w:r w:rsidRPr="008617A6">
        <w:rPr>
          <w:rFonts w:asciiTheme="minorBidi" w:hAnsiTheme="minorBidi" w:hint="cs"/>
          <w:b/>
          <w:bCs/>
          <w:sz w:val="32"/>
          <w:szCs w:val="32"/>
          <w:rtl/>
        </w:rPr>
        <w:lastRenderedPageBreak/>
        <w:t xml:space="preserve">المحور الأول: الخصائص الديموغرافية </w:t>
      </w:r>
      <w:r w:rsidR="008617A6" w:rsidRPr="008617A6">
        <w:rPr>
          <w:rFonts w:asciiTheme="minorBidi" w:hAnsiTheme="minorBidi" w:hint="cs"/>
          <w:b/>
          <w:bCs/>
          <w:sz w:val="32"/>
          <w:szCs w:val="32"/>
          <w:rtl/>
        </w:rPr>
        <w:t>للمشارك.</w:t>
      </w:r>
      <w:r w:rsidRPr="008617A6">
        <w:rPr>
          <w:rFonts w:asciiTheme="minorBidi" w:hAnsiTheme="minorBidi" w:hint="cs"/>
          <w:b/>
          <w:bCs/>
          <w:sz w:val="32"/>
          <w:szCs w:val="32"/>
          <w:rtl/>
        </w:rPr>
        <w:t xml:space="preserve"> </w:t>
      </w:r>
    </w:p>
    <w:p w14:paraId="7E60B699" w14:textId="449D87DD" w:rsidR="008617A6" w:rsidRPr="002B1F8F" w:rsidRDefault="008617A6" w:rsidP="008617A6">
      <w:pPr>
        <w:bidi/>
        <w:spacing w:line="360" w:lineRule="auto"/>
        <w:jc w:val="both"/>
        <w:rPr>
          <w:rFonts w:asciiTheme="minorBidi" w:hAnsiTheme="minorBidi"/>
          <w:sz w:val="28"/>
          <w:szCs w:val="28"/>
        </w:rPr>
      </w:pPr>
      <w:r w:rsidRPr="008617A6">
        <w:rPr>
          <w:rFonts w:asciiTheme="minorBidi" w:hAnsiTheme="minorBidi"/>
          <w:sz w:val="28"/>
          <w:szCs w:val="28"/>
          <w:rtl/>
        </w:rPr>
        <w:t>تهدف هذه الأسئلة إلى جمع بعض المعلومات الأساسية حول المشاركين في الاستبيان، تُساعد في تحليل النتائج بشكل أكثر دقة وفهم تأثير العوامل المختلفة على أداء الموظفين في شركة ياسرف. نؤكد على سرية جميع المعلومات المقدمة واستخدامها فقط لأغراض البحث العلمي</w:t>
      </w:r>
      <w:r w:rsidRPr="008617A6">
        <w:rPr>
          <w:rFonts w:asciiTheme="minorBidi" w:hAnsiTheme="minorBidi"/>
          <w:sz w:val="28"/>
          <w:szCs w:val="28"/>
        </w:rPr>
        <w:t>.</w:t>
      </w:r>
    </w:p>
    <w:p w14:paraId="447906D0" w14:textId="6A7209F1" w:rsidR="00EE58F4" w:rsidRPr="005829AA" w:rsidRDefault="000614C5" w:rsidP="008610E2">
      <w:pPr>
        <w:pStyle w:val="a3"/>
        <w:numPr>
          <w:ilvl w:val="0"/>
          <w:numId w:val="9"/>
        </w:numPr>
        <w:bidi/>
        <w:spacing w:line="360" w:lineRule="auto"/>
        <w:rPr>
          <w:rFonts w:asciiTheme="minorBidi" w:hAnsiTheme="minorBidi"/>
          <w:sz w:val="28"/>
          <w:szCs w:val="28"/>
        </w:rPr>
      </w:pPr>
      <w:r>
        <w:rPr>
          <w:rFonts w:asciiTheme="majorBidi" w:hAnsiTheme="majorBidi" w:cstheme="majorBidi" w:hint="cs"/>
          <w:b/>
          <w:bCs/>
          <w:noProof/>
          <w:sz w:val="24"/>
          <w:szCs w:val="24"/>
          <w:rtl/>
          <w:lang w:val="ar-SA"/>
        </w:rPr>
        <mc:AlternateContent>
          <mc:Choice Requires="wps">
            <w:drawing>
              <wp:anchor distT="0" distB="0" distL="114300" distR="114300" simplePos="0" relativeHeight="251658250" behindDoc="0" locked="0" layoutInCell="1" allowOverlap="1" wp14:anchorId="5EDF5C36" wp14:editId="76776A4E">
                <wp:simplePos x="0" y="0"/>
                <wp:positionH relativeFrom="column">
                  <wp:posOffset>3956050</wp:posOffset>
                </wp:positionH>
                <wp:positionV relativeFrom="paragraph">
                  <wp:posOffset>45720</wp:posOffset>
                </wp:positionV>
                <wp:extent cx="228600" cy="228600"/>
                <wp:effectExtent l="0" t="0" r="12700" b="12700"/>
                <wp:wrapNone/>
                <wp:docPr id="1789166607" name="مستطيل 6"/>
                <wp:cNvGraphicFramePr/>
                <a:graphic xmlns:a="http://schemas.openxmlformats.org/drawingml/2006/main">
                  <a:graphicData uri="http://schemas.microsoft.com/office/word/2010/wordprocessingShape">
                    <wps:wsp>
                      <wps:cNvSpPr/>
                      <wps:spPr>
                        <a:xfrm>
                          <a:off x="0" y="0"/>
                          <a:ext cx="228600" cy="2286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1ABAE3C7" id="مستطيل 6" o:spid="_x0000_s1026" style="position:absolute;left:0;text-align:left;margin-left:311.5pt;margin-top:3.6pt;width:18pt;height:18pt;z-index:2517073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" fillcolor="#e48312 [3204]" strokecolor="#211302 [484]" strokeweight="1.25pt"/>
            </w:pict>
          </mc:Fallback>
        </mc:AlternateContent>
      </w:r>
      <w:r w:rsidR="00EE58F4">
        <w:rPr>
          <w:rFonts w:hint="cs"/>
          <w:noProof/>
          <w:rtl/>
          <w:lang w:val="ar-SA"/>
        </w:rPr>
        <mc:AlternateContent>
          <mc:Choice Requires="wps">
            <w:drawing>
              <wp:anchor distT="0" distB="0" distL="114300" distR="114300" simplePos="0" relativeHeight="251658244" behindDoc="0" locked="0" layoutInCell="1" allowOverlap="1" wp14:anchorId="0CE2F9DB" wp14:editId="497C40BB">
                <wp:simplePos x="0" y="0"/>
                <wp:positionH relativeFrom="column">
                  <wp:posOffset>3028543</wp:posOffset>
                </wp:positionH>
                <wp:positionV relativeFrom="paragraph">
                  <wp:posOffset>45085</wp:posOffset>
                </wp:positionV>
                <wp:extent cx="228600" cy="228600"/>
                <wp:effectExtent l="0" t="0" r="12700" b="12700"/>
                <wp:wrapNone/>
                <wp:docPr id="923270845" name="مستطيل 6"/>
                <wp:cNvGraphicFramePr/>
                <a:graphic xmlns:a="http://schemas.openxmlformats.org/drawingml/2006/main">
                  <a:graphicData uri="http://schemas.microsoft.com/office/word/2010/wordprocessingShape">
                    <wps:wsp>
                      <wps:cNvSpPr/>
                      <wps:spPr>
                        <a:xfrm>
                          <a:off x="0" y="0"/>
                          <a:ext cx="228600" cy="2286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7D2E69F0" id="مستطيل 6" o:spid="_x0000_s1026" style="position:absolute;left:0;text-align:left;margin-left:238.45pt;margin-top:3.55pt;width:18pt;height:18pt;z-index:251694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" fillcolor="#e48312 [3204]" strokecolor="#211302 [484]" strokeweight="1.25pt"/>
            </w:pict>
          </mc:Fallback>
        </mc:AlternateContent>
      </w:r>
      <w:r w:rsidR="00DE0DD2" w:rsidRPr="00EC3BDF">
        <w:rPr>
          <w:rFonts w:asciiTheme="majorBidi" w:hAnsiTheme="majorBidi" w:cstheme="majorBidi" w:hint="cs"/>
          <w:b/>
          <w:bCs/>
          <w:sz w:val="24"/>
          <w:szCs w:val="24"/>
          <w:rtl/>
        </w:rPr>
        <w:t>ا</w:t>
      </w:r>
      <w:r w:rsidR="00DE0DD2" w:rsidRPr="00EC3BDF">
        <w:rPr>
          <w:rFonts w:asciiTheme="minorBidi" w:hAnsiTheme="minorBidi" w:hint="cs"/>
          <w:b/>
          <w:bCs/>
          <w:sz w:val="32"/>
          <w:szCs w:val="32"/>
          <w:rtl/>
        </w:rPr>
        <w:t>لجنس</w:t>
      </w:r>
      <w:r w:rsidR="00616F74" w:rsidRPr="00EC3BDF">
        <w:rPr>
          <w:rFonts w:asciiTheme="majorBidi" w:hAnsiTheme="majorBidi" w:cstheme="majorBidi" w:hint="cs"/>
          <w:b/>
          <w:bCs/>
          <w:sz w:val="24"/>
          <w:szCs w:val="24"/>
          <w:rtl/>
        </w:rPr>
        <w:t xml:space="preserve"> </w:t>
      </w:r>
      <w:r w:rsidR="00F439ED" w:rsidRPr="00BC2C48">
        <w:rPr>
          <w:rFonts w:asciiTheme="minorBidi" w:hAnsiTheme="minorBidi" w:hint="cs"/>
          <w:b/>
          <w:bCs/>
          <w:sz w:val="32"/>
          <w:szCs w:val="32"/>
          <w:rtl/>
        </w:rPr>
        <w:t>/</w:t>
      </w:r>
      <w:r w:rsidR="00F439ED" w:rsidRPr="00EC3BDF">
        <w:rPr>
          <w:rFonts w:asciiTheme="majorBidi" w:hAnsiTheme="majorBidi" w:cstheme="majorBidi" w:hint="cs"/>
          <w:b/>
          <w:bCs/>
          <w:sz w:val="24"/>
          <w:szCs w:val="24"/>
          <w:rtl/>
        </w:rPr>
        <w:t xml:space="preserve"> </w:t>
      </w:r>
      <w:r w:rsidR="00F439ED" w:rsidRPr="00EE58F4">
        <w:rPr>
          <w:rFonts w:asciiTheme="minorBidi" w:hAnsiTheme="minorBidi" w:hint="cs"/>
          <w:sz w:val="28"/>
          <w:szCs w:val="28"/>
          <w:rtl/>
        </w:rPr>
        <w:t>ذكر</w:t>
      </w:r>
      <w:r w:rsidR="00EE58F4">
        <w:rPr>
          <w:rFonts w:asciiTheme="minorBidi" w:hAnsiTheme="minorBidi" w:hint="cs"/>
          <w:sz w:val="28"/>
          <w:szCs w:val="28"/>
          <w:rtl/>
        </w:rPr>
        <w:t xml:space="preserve"> </w:t>
      </w:r>
      <w:r w:rsidR="00DE0DD2" w:rsidRPr="00EE58F4">
        <w:rPr>
          <w:rFonts w:asciiTheme="minorBidi" w:hAnsiTheme="minorBidi" w:hint="cs"/>
          <w:sz w:val="28"/>
          <w:szCs w:val="28"/>
          <w:rtl/>
        </w:rPr>
        <w:t xml:space="preserve"> </w:t>
      </w:r>
      <w:r w:rsidR="00725996" w:rsidRPr="00EE58F4">
        <w:rPr>
          <w:rFonts w:asciiTheme="minorBidi" w:hAnsiTheme="minorBidi" w:hint="cs"/>
          <w:sz w:val="28"/>
          <w:szCs w:val="28"/>
          <w:rtl/>
        </w:rPr>
        <w:t xml:space="preserve">          </w:t>
      </w:r>
      <w:r w:rsidR="00EC3BDF" w:rsidRPr="00EE58F4">
        <w:rPr>
          <w:rFonts w:asciiTheme="minorBidi" w:hAnsiTheme="minorBidi" w:hint="cs"/>
          <w:sz w:val="28"/>
          <w:szCs w:val="28"/>
          <w:rtl/>
        </w:rPr>
        <w:t>- انثى</w:t>
      </w:r>
      <w:r w:rsidR="00616F74" w:rsidRPr="00EE58F4">
        <w:rPr>
          <w:rFonts w:asciiTheme="minorBidi" w:hAnsiTheme="minorBidi"/>
          <w:sz w:val="28"/>
          <w:szCs w:val="28"/>
        </w:rPr>
        <w:t xml:space="preserve">  </w:t>
      </w:r>
      <w:r w:rsidR="001F070B">
        <w:rPr>
          <w:rFonts w:hint="cs"/>
          <w:noProof/>
          <w:rtl/>
          <w:lang w:val="ar-SA"/>
        </w:rPr>
        <mc:AlternateContent>
          <mc:Choice Requires="wps">
            <w:drawing>
              <wp:anchor distT="0" distB="0" distL="114300" distR="114300" simplePos="0" relativeHeight="251658245" behindDoc="0" locked="0" layoutInCell="1" allowOverlap="1" wp14:anchorId="41DCC638" wp14:editId="1AF03EFC">
                <wp:simplePos x="0" y="0"/>
                <wp:positionH relativeFrom="column">
                  <wp:posOffset>4535667</wp:posOffset>
                </wp:positionH>
                <wp:positionV relativeFrom="paragraph">
                  <wp:posOffset>308257</wp:posOffset>
                </wp:positionV>
                <wp:extent cx="0" cy="865955"/>
                <wp:effectExtent l="0" t="0" r="12700" b="10795"/>
                <wp:wrapNone/>
                <wp:docPr id="1780431025" name="موصل مستقيم 7"/>
                <wp:cNvGraphicFramePr/>
                <a:graphic xmlns:a="http://schemas.openxmlformats.org/drawingml/2006/main">
                  <a:graphicData uri="http://schemas.microsoft.com/office/word/2010/wordprocessingShape">
                    <wps:wsp>
                      <wps:cNvCnPr/>
                      <wps:spPr>
                        <a:xfrm>
                          <a:off x="0" y="0"/>
                          <a:ext cx="0" cy="86595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33A626C" id="موصل مستقيم 7" o:spid="_x0000_s1026" style="position:absolute;left:0;text-align:lef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57.15pt,24.25pt" to="357.15pt,92.4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" strokecolor="#e48312 [3204]" strokeweight="1pt"/>
            </w:pict>
          </mc:Fallback>
        </mc:AlternateContent>
      </w:r>
      <w:r w:rsidR="009429D2">
        <w:rPr>
          <w:rFonts w:asciiTheme="majorBidi" w:hAnsiTheme="majorBidi" w:cstheme="majorBidi" w:hint="cs"/>
          <w:noProof/>
          <w:sz w:val="24"/>
          <w:szCs w:val="24"/>
          <w:rtl/>
          <w:lang w:val="ar-SA"/>
        </w:rPr>
        <mc:AlternateContent>
          <mc:Choice Requires="wps">
            <w:drawing>
              <wp:anchor distT="0" distB="0" distL="114300" distR="114300" simplePos="0" relativeHeight="251658247" behindDoc="0" locked="0" layoutInCell="1" allowOverlap="1" wp14:anchorId="1AD2AB05" wp14:editId="4D908B78">
                <wp:simplePos x="0" y="0"/>
                <wp:positionH relativeFrom="column">
                  <wp:posOffset>1530985</wp:posOffset>
                </wp:positionH>
                <wp:positionV relativeFrom="paragraph">
                  <wp:posOffset>300355</wp:posOffset>
                </wp:positionV>
                <wp:extent cx="228600" cy="228600"/>
                <wp:effectExtent l="0" t="0" r="12700" b="12700"/>
                <wp:wrapNone/>
                <wp:docPr id="1435438891" name="مستطيل 6"/>
                <wp:cNvGraphicFramePr/>
                <a:graphic xmlns:a="http://schemas.openxmlformats.org/drawingml/2006/main">
                  <a:graphicData uri="http://schemas.microsoft.com/office/word/2010/wordprocessingShape">
                    <wps:wsp>
                      <wps:cNvSpPr/>
                      <wps:spPr>
                        <a:xfrm>
                          <a:off x="0" y="0"/>
                          <a:ext cx="228600" cy="2286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7954116B" id="مستطيل 6" o:spid="_x0000_s1026" style="position:absolute;left:0;text-align:left;margin-left:120.55pt;margin-top:23.65pt;width:18pt;height:18pt;z-index:2517012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" fillcolor="#e48312 [3204]" strokecolor="#211302 [484]" strokeweight="1.25pt"/>
            </w:pict>
          </mc:Fallback>
        </mc:AlternateContent>
      </w:r>
    </w:p>
    <w:p w14:paraId="203A0DB7" w14:textId="0FE8327C" w:rsidR="00152FA4" w:rsidRPr="00EE58F4" w:rsidRDefault="0005370A" w:rsidP="008610E2">
      <w:pPr>
        <w:pStyle w:val="a3"/>
        <w:numPr>
          <w:ilvl w:val="0"/>
          <w:numId w:val="9"/>
        </w:numPr>
        <w:bidi/>
        <w:spacing w:line="360" w:lineRule="auto"/>
        <w:rPr>
          <w:rFonts w:asciiTheme="minorBidi" w:hAnsiTheme="minorBidi"/>
          <w:sz w:val="28"/>
          <w:szCs w:val="28"/>
        </w:rPr>
      </w:pPr>
      <w:r>
        <w:rPr>
          <w:rFonts w:asciiTheme="majorBidi" w:hAnsiTheme="majorBidi" w:cstheme="majorBidi" w:hint="cs"/>
          <w:b/>
          <w:bCs/>
          <w:noProof/>
          <w:sz w:val="24"/>
          <w:szCs w:val="24"/>
          <w:rtl/>
          <w:lang w:val="ar-SA"/>
        </w:rPr>
        <mc:AlternateContent>
          <mc:Choice Requires="wps">
            <w:drawing>
              <wp:anchor distT="0" distB="0" distL="114300" distR="114300" simplePos="0" relativeHeight="251658249" behindDoc="0" locked="0" layoutInCell="1" allowOverlap="1" wp14:anchorId="259DE1AB" wp14:editId="48D3F1E3">
                <wp:simplePos x="0" y="0"/>
                <wp:positionH relativeFrom="column">
                  <wp:posOffset>1531599</wp:posOffset>
                </wp:positionH>
                <wp:positionV relativeFrom="paragraph">
                  <wp:posOffset>302007</wp:posOffset>
                </wp:positionV>
                <wp:extent cx="228600" cy="228600"/>
                <wp:effectExtent l="0" t="0" r="12700" b="12700"/>
                <wp:wrapNone/>
                <wp:docPr id="1390070188" name="مستطيل 6"/>
                <wp:cNvGraphicFramePr/>
                <a:graphic xmlns:a="http://schemas.openxmlformats.org/drawingml/2006/main">
                  <a:graphicData uri="http://schemas.microsoft.com/office/word/2010/wordprocessingShape">
                    <wps:wsp>
                      <wps:cNvSpPr/>
                      <wps:spPr>
                        <a:xfrm>
                          <a:off x="0" y="0"/>
                          <a:ext cx="228600" cy="2286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3114BD" id="مستطيل 6" o:spid="_x0000_s1026" style="position:absolute;left:0;text-align:left;margin-left:120.6pt;margin-top:23.8pt;width:18pt;height:1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" fillcolor="#e48312 [3204]" strokecolor="#211302 [484]" strokeweight="1.25pt"/>
            </w:pict>
          </mc:Fallback>
        </mc:AlternateContent>
      </w:r>
      <w:r>
        <w:rPr>
          <w:rFonts w:asciiTheme="majorBidi" w:hAnsiTheme="majorBidi" w:cstheme="majorBidi" w:hint="cs"/>
          <w:b/>
          <w:bCs/>
          <w:noProof/>
          <w:sz w:val="24"/>
          <w:szCs w:val="24"/>
          <w:rtl/>
          <w:lang w:val="ar-SA"/>
        </w:rPr>
        <mc:AlternateContent>
          <mc:Choice Requires="wps">
            <w:drawing>
              <wp:anchor distT="0" distB="0" distL="114300" distR="114300" simplePos="0" relativeHeight="251658246" behindDoc="0" locked="0" layoutInCell="1" allowOverlap="1" wp14:anchorId="0EC4453F" wp14:editId="0DFF310E">
                <wp:simplePos x="0" y="0"/>
                <wp:positionH relativeFrom="column">
                  <wp:posOffset>3030220</wp:posOffset>
                </wp:positionH>
                <wp:positionV relativeFrom="paragraph">
                  <wp:posOffset>305435</wp:posOffset>
                </wp:positionV>
                <wp:extent cx="228600" cy="228600"/>
                <wp:effectExtent l="0" t="0" r="12700" b="12700"/>
                <wp:wrapNone/>
                <wp:docPr id="1709807572" name="مستطيل 6"/>
                <wp:cNvGraphicFramePr/>
                <a:graphic xmlns:a="http://schemas.openxmlformats.org/drawingml/2006/main">
                  <a:graphicData uri="http://schemas.microsoft.com/office/word/2010/wordprocessingShape">
                    <wps:wsp>
                      <wps:cNvSpPr/>
                      <wps:spPr>
                        <a:xfrm>
                          <a:off x="0" y="0"/>
                          <a:ext cx="228600" cy="2286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1977FC65" id="مستطيل 6" o:spid="_x0000_s1026" style="position:absolute;left:0;text-align:left;margin-left:238.6pt;margin-top:24.05pt;width:18pt;height:18pt;z-index:2516971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" fillcolor="#e48312 [3204]" strokecolor="#211302 [484]" strokeweight="1.25pt"/>
            </w:pict>
          </mc:Fallback>
        </mc:AlternateContent>
      </w:r>
      <w:r w:rsidR="00EE58F4">
        <w:rPr>
          <w:rFonts w:asciiTheme="majorBidi" w:hAnsiTheme="majorBidi" w:cstheme="majorBidi" w:hint="cs"/>
          <w:b/>
          <w:bCs/>
          <w:noProof/>
          <w:sz w:val="24"/>
          <w:szCs w:val="24"/>
          <w:rtl/>
          <w:lang w:val="ar-SA"/>
        </w:rPr>
        <mc:AlternateContent>
          <mc:Choice Requires="wps">
            <w:drawing>
              <wp:anchor distT="0" distB="0" distL="114300" distR="114300" simplePos="0" relativeHeight="251658248" behindDoc="0" locked="0" layoutInCell="1" allowOverlap="1" wp14:anchorId="45F41180" wp14:editId="5AB16BD3">
                <wp:simplePos x="0" y="0"/>
                <wp:positionH relativeFrom="column">
                  <wp:posOffset>3030747</wp:posOffset>
                </wp:positionH>
                <wp:positionV relativeFrom="paragraph">
                  <wp:posOffset>29557</wp:posOffset>
                </wp:positionV>
                <wp:extent cx="228600" cy="228600"/>
                <wp:effectExtent l="0" t="0" r="12700" b="12700"/>
                <wp:wrapNone/>
                <wp:docPr id="1812068411" name="مستطيل 6"/>
                <wp:cNvGraphicFramePr/>
                <a:graphic xmlns:a="http://schemas.openxmlformats.org/drawingml/2006/main">
                  <a:graphicData uri="http://schemas.microsoft.com/office/word/2010/wordprocessingShape">
                    <wps:wsp>
                      <wps:cNvSpPr/>
                      <wps:spPr>
                        <a:xfrm>
                          <a:off x="0" y="0"/>
                          <a:ext cx="228600" cy="2286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1C86AFA6" id="مستطيل 6" o:spid="_x0000_s1026" style="position:absolute;left:0;text-align:left;margin-left:238.65pt;margin-top:2.35pt;width:18pt;height:18pt;z-index:2517032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" fillcolor="#e48312 [3204]" strokecolor="#211302 [484]" strokeweight="1.25pt"/>
            </w:pict>
          </mc:Fallback>
        </mc:AlternateContent>
      </w:r>
      <w:r w:rsidR="00321F17" w:rsidRPr="00EE58F4">
        <w:rPr>
          <w:rFonts w:asciiTheme="minorBidi" w:hAnsiTheme="minorBidi" w:hint="cs"/>
          <w:b/>
          <w:bCs/>
          <w:sz w:val="32"/>
          <w:szCs w:val="32"/>
          <w:rtl/>
        </w:rPr>
        <w:t>العمر/</w:t>
      </w:r>
      <w:r w:rsidR="00EE58F4">
        <w:rPr>
          <w:rFonts w:asciiTheme="minorBidi" w:hAnsiTheme="minorBidi" w:hint="cs"/>
          <w:sz w:val="28"/>
          <w:szCs w:val="28"/>
          <w:rtl/>
        </w:rPr>
        <w:t xml:space="preserve">   </w:t>
      </w:r>
      <w:r w:rsidR="00CA347D" w:rsidRPr="00EE58F4">
        <w:rPr>
          <w:rFonts w:asciiTheme="minorBidi" w:hAnsiTheme="minorBidi" w:hint="cs"/>
          <w:sz w:val="28"/>
          <w:szCs w:val="28"/>
          <w:rtl/>
        </w:rPr>
        <w:t xml:space="preserve"> من ١٨ الى٢٥ سنة</w:t>
      </w:r>
      <w:r w:rsidR="009429D2">
        <w:rPr>
          <w:rFonts w:asciiTheme="minorBidi" w:hAnsiTheme="minorBidi" w:hint="cs"/>
          <w:sz w:val="28"/>
          <w:szCs w:val="28"/>
          <w:rtl/>
        </w:rPr>
        <w:t xml:space="preserve">          </w:t>
      </w:r>
      <w:r w:rsidR="009429D2" w:rsidRPr="00EE58F4">
        <w:rPr>
          <w:rFonts w:asciiTheme="minorBidi" w:hAnsiTheme="minorBidi" w:hint="cs"/>
          <w:sz w:val="28"/>
          <w:szCs w:val="28"/>
          <w:rtl/>
        </w:rPr>
        <w:t>من</w:t>
      </w:r>
      <w:r w:rsidR="009429D2">
        <w:rPr>
          <w:rFonts w:asciiTheme="minorBidi" w:hAnsiTheme="minorBidi" w:hint="cs"/>
          <w:sz w:val="28"/>
          <w:szCs w:val="28"/>
          <w:rtl/>
        </w:rPr>
        <w:t xml:space="preserve"> </w:t>
      </w:r>
      <w:r w:rsidR="009429D2" w:rsidRPr="00EE58F4">
        <w:rPr>
          <w:rFonts w:asciiTheme="minorBidi" w:hAnsiTheme="minorBidi" w:hint="cs"/>
          <w:sz w:val="28"/>
          <w:szCs w:val="28"/>
          <w:rtl/>
        </w:rPr>
        <w:t>٢٦ الى٣٥ سنة</w:t>
      </w:r>
    </w:p>
    <w:p w14:paraId="7C869DC2" w14:textId="21CC0D4B" w:rsidR="003A6537" w:rsidRPr="00EE58F4" w:rsidRDefault="00A11ABC" w:rsidP="00EE58F4">
      <w:pPr>
        <w:pStyle w:val="a3"/>
        <w:bidi/>
        <w:spacing w:line="360" w:lineRule="auto"/>
        <w:ind w:left="1440"/>
        <w:rPr>
          <w:rFonts w:asciiTheme="minorBidi" w:hAnsiTheme="minorBidi"/>
          <w:sz w:val="28"/>
          <w:szCs w:val="28"/>
          <w:rtl/>
        </w:rPr>
      </w:pPr>
      <w:r>
        <w:rPr>
          <w:rFonts w:asciiTheme="majorBidi" w:hAnsiTheme="majorBidi" w:cstheme="majorBidi" w:hint="cs"/>
          <w:b/>
          <w:bCs/>
          <w:noProof/>
          <w:sz w:val="24"/>
          <w:szCs w:val="24"/>
          <w:rtl/>
          <w:lang w:val="ar-SA"/>
        </w:rPr>
        <mc:AlternateContent>
          <mc:Choice Requires="wps">
            <w:drawing>
              <wp:anchor distT="0" distB="0" distL="114300" distR="114300" simplePos="0" relativeHeight="251658257" behindDoc="0" locked="0" layoutInCell="1" allowOverlap="1" wp14:anchorId="47DDBAC6" wp14:editId="1F7B1C11">
                <wp:simplePos x="0" y="0"/>
                <wp:positionH relativeFrom="column">
                  <wp:posOffset>3026301</wp:posOffset>
                </wp:positionH>
                <wp:positionV relativeFrom="paragraph">
                  <wp:posOffset>245513</wp:posOffset>
                </wp:positionV>
                <wp:extent cx="228600" cy="228600"/>
                <wp:effectExtent l="0" t="0" r="12700" b="12700"/>
                <wp:wrapNone/>
                <wp:docPr id="2118628420" name="مستطيل 6"/>
                <wp:cNvGraphicFramePr/>
                <a:graphic xmlns:a="http://schemas.openxmlformats.org/drawingml/2006/main">
                  <a:graphicData uri="http://schemas.microsoft.com/office/word/2010/wordprocessingShape">
                    <wps:wsp>
                      <wps:cNvSpPr/>
                      <wps:spPr>
                        <a:xfrm>
                          <a:off x="0" y="0"/>
                          <a:ext cx="228600" cy="2286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7ED48715" id="مستطيل 6" o:spid="_x0000_s1026" style="position:absolute;left:0;text-align:left;margin-left:238.3pt;margin-top:19.35pt;width:18pt;height:18pt;z-index:2517217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" fillcolor="#e48312 [3204]" strokecolor="#211302 [484]" strokeweight="1.25pt"/>
            </w:pict>
          </mc:Fallback>
        </mc:AlternateContent>
      </w:r>
      <w:r w:rsidR="008C64B3" w:rsidRPr="00EE58F4">
        <w:rPr>
          <w:rFonts w:asciiTheme="minorBidi" w:hAnsiTheme="minorBidi" w:hint="cs"/>
          <w:sz w:val="28"/>
          <w:szCs w:val="28"/>
          <w:rtl/>
        </w:rPr>
        <w:t xml:space="preserve">    </w:t>
      </w:r>
      <w:r w:rsidR="00616F74" w:rsidRPr="00EE58F4">
        <w:rPr>
          <w:rFonts w:asciiTheme="minorBidi" w:hAnsiTheme="minorBidi"/>
          <w:sz w:val="28"/>
          <w:szCs w:val="28"/>
        </w:rPr>
        <w:t xml:space="preserve">  </w:t>
      </w:r>
      <w:r w:rsidR="00EE58F4" w:rsidRPr="00EE58F4">
        <w:rPr>
          <w:rFonts w:asciiTheme="minorBidi" w:hAnsiTheme="minorBidi" w:hint="cs"/>
          <w:sz w:val="28"/>
          <w:szCs w:val="28"/>
          <w:rtl/>
        </w:rPr>
        <w:t xml:space="preserve"> </w:t>
      </w:r>
      <w:r w:rsidR="00EE58F4">
        <w:rPr>
          <w:rFonts w:asciiTheme="minorBidi" w:hAnsiTheme="minorBidi" w:hint="cs"/>
          <w:sz w:val="28"/>
          <w:szCs w:val="28"/>
          <w:rtl/>
        </w:rPr>
        <w:t xml:space="preserve">   </w:t>
      </w:r>
      <w:r w:rsidR="00616F74" w:rsidRPr="00EE58F4">
        <w:rPr>
          <w:rFonts w:asciiTheme="minorBidi" w:hAnsiTheme="minorBidi"/>
          <w:sz w:val="28"/>
          <w:szCs w:val="28"/>
        </w:rPr>
        <w:t xml:space="preserve"> </w:t>
      </w:r>
      <w:r w:rsidR="008C64B3" w:rsidRPr="00EE58F4">
        <w:rPr>
          <w:rFonts w:asciiTheme="minorBidi" w:hAnsiTheme="minorBidi" w:hint="cs"/>
          <w:sz w:val="28"/>
          <w:szCs w:val="28"/>
          <w:rtl/>
        </w:rPr>
        <w:t xml:space="preserve"> </w:t>
      </w:r>
      <w:r w:rsidR="0005370A" w:rsidRPr="00EE58F4">
        <w:rPr>
          <w:rFonts w:asciiTheme="minorBidi" w:hAnsiTheme="minorBidi" w:hint="cs"/>
          <w:sz w:val="28"/>
          <w:szCs w:val="28"/>
          <w:rtl/>
        </w:rPr>
        <w:t>من ٣٦ الى ٤٥ سنة</w:t>
      </w:r>
      <w:r w:rsidR="0005370A">
        <w:rPr>
          <w:rFonts w:asciiTheme="minorBidi" w:hAnsiTheme="minorBidi" w:hint="cs"/>
          <w:sz w:val="28"/>
          <w:szCs w:val="28"/>
          <w:rtl/>
        </w:rPr>
        <w:t xml:space="preserve">        </w:t>
      </w:r>
      <w:r w:rsidR="0005370A" w:rsidRPr="00EE58F4">
        <w:rPr>
          <w:rFonts w:asciiTheme="minorBidi" w:hAnsiTheme="minorBidi" w:hint="cs"/>
          <w:sz w:val="28"/>
          <w:szCs w:val="28"/>
          <w:rtl/>
        </w:rPr>
        <w:t>من ٤٦ الى ٥٥ سنة</w:t>
      </w:r>
    </w:p>
    <w:p w14:paraId="711293D3" w14:textId="095A4234" w:rsidR="00EE58F4" w:rsidRPr="005D42A2" w:rsidRDefault="005E40ED" w:rsidP="005D42A2">
      <w:pPr>
        <w:pStyle w:val="a3"/>
        <w:bidi/>
        <w:spacing w:line="360" w:lineRule="auto"/>
        <w:ind w:left="1440"/>
        <w:rPr>
          <w:rFonts w:asciiTheme="minorBidi" w:hAnsiTheme="minorBidi"/>
          <w:sz w:val="28"/>
          <w:szCs w:val="28"/>
          <w:rtl/>
        </w:rPr>
      </w:pPr>
      <w:r w:rsidRPr="008C6ADA">
        <w:rPr>
          <w:rFonts w:asciiTheme="majorBidi" w:hAnsiTheme="majorBidi" w:cstheme="majorBidi" w:hint="cs"/>
          <w:b/>
          <w:bCs/>
          <w:noProof/>
          <w:sz w:val="28"/>
          <w:szCs w:val="28"/>
          <w:rtl/>
          <w:lang w:val="ar-SA"/>
        </w:rPr>
        <mc:AlternateContent>
          <mc:Choice Requires="wps">
            <w:drawing>
              <wp:anchor distT="0" distB="0" distL="114300" distR="114300" simplePos="0" relativeHeight="251658251" behindDoc="0" locked="0" layoutInCell="1" allowOverlap="1" wp14:anchorId="1D98DAA4" wp14:editId="34F1A432">
                <wp:simplePos x="0" y="0"/>
                <wp:positionH relativeFrom="column">
                  <wp:posOffset>1740535</wp:posOffset>
                </wp:positionH>
                <wp:positionV relativeFrom="paragraph">
                  <wp:posOffset>247326</wp:posOffset>
                </wp:positionV>
                <wp:extent cx="228600" cy="228600"/>
                <wp:effectExtent l="0" t="0" r="12700" b="12700"/>
                <wp:wrapNone/>
                <wp:docPr id="1807390158" name="مستطيل 6"/>
                <wp:cNvGraphicFramePr/>
                <a:graphic xmlns:a="http://schemas.openxmlformats.org/drawingml/2006/main">
                  <a:graphicData uri="http://schemas.microsoft.com/office/word/2010/wordprocessingShape">
                    <wps:wsp>
                      <wps:cNvSpPr/>
                      <wps:spPr>
                        <a:xfrm>
                          <a:off x="0" y="0"/>
                          <a:ext cx="228600" cy="2286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BFCE110" id="مستطيل 6" o:spid="_x0000_s1026" style="position:absolute;left:0;text-align:left;margin-left:137.05pt;margin-top:19.45pt;width:18pt;height:18pt;z-index:2517094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" fillcolor="#e48312 [3204]" strokecolor="#211302 [484]" strokeweight="1.25pt"/>
            </w:pict>
          </mc:Fallback>
        </mc:AlternateContent>
      </w:r>
      <w:r w:rsidR="00EE58F4" w:rsidRPr="00EE58F4">
        <w:rPr>
          <w:rFonts w:asciiTheme="minorBidi" w:hAnsiTheme="minorBidi" w:hint="cs"/>
          <w:sz w:val="28"/>
          <w:szCs w:val="28"/>
          <w:rtl/>
        </w:rPr>
        <w:t xml:space="preserve">       </w:t>
      </w:r>
      <w:r w:rsidR="00EE58F4">
        <w:rPr>
          <w:rFonts w:asciiTheme="minorBidi" w:hAnsiTheme="minorBidi" w:hint="cs"/>
          <w:sz w:val="28"/>
          <w:szCs w:val="28"/>
          <w:rtl/>
        </w:rPr>
        <w:t xml:space="preserve">   </w:t>
      </w:r>
      <w:r w:rsidR="0005370A">
        <w:rPr>
          <w:rFonts w:asciiTheme="minorBidi" w:hAnsiTheme="minorBidi" w:hint="cs"/>
          <w:sz w:val="28"/>
          <w:szCs w:val="28"/>
          <w:rtl/>
        </w:rPr>
        <w:t xml:space="preserve">   </w:t>
      </w:r>
      <w:r w:rsidR="0005370A" w:rsidRPr="00EE58F4">
        <w:rPr>
          <w:rFonts w:asciiTheme="minorBidi" w:hAnsiTheme="minorBidi" w:hint="cs"/>
          <w:sz w:val="28"/>
          <w:szCs w:val="28"/>
          <w:rtl/>
        </w:rPr>
        <w:t>أكثر من</w:t>
      </w:r>
      <w:r w:rsidR="0005370A">
        <w:rPr>
          <w:rFonts w:asciiTheme="minorBidi" w:hAnsiTheme="minorBidi" w:hint="cs"/>
          <w:sz w:val="28"/>
          <w:szCs w:val="28"/>
          <w:rtl/>
        </w:rPr>
        <w:t xml:space="preserve"> </w:t>
      </w:r>
      <w:r w:rsidR="0005370A" w:rsidRPr="00EE58F4">
        <w:rPr>
          <w:rFonts w:asciiTheme="minorBidi" w:hAnsiTheme="minorBidi" w:hint="cs"/>
          <w:sz w:val="28"/>
          <w:szCs w:val="28"/>
          <w:rtl/>
        </w:rPr>
        <w:t>٥٥ سنة</w:t>
      </w:r>
      <w:r w:rsidR="00A11ABC">
        <w:rPr>
          <w:rFonts w:asciiTheme="minorBidi" w:hAnsiTheme="minorBidi" w:hint="cs"/>
          <w:sz w:val="28"/>
          <w:szCs w:val="28"/>
          <w:rtl/>
        </w:rPr>
        <w:t xml:space="preserve"> </w:t>
      </w:r>
    </w:p>
    <w:p w14:paraId="3767111A" w14:textId="40262DF3" w:rsidR="00A37F2C" w:rsidRPr="005D42A2" w:rsidRDefault="005E40ED" w:rsidP="008610E2">
      <w:pPr>
        <w:pStyle w:val="a3"/>
        <w:numPr>
          <w:ilvl w:val="0"/>
          <w:numId w:val="10"/>
        </w:numPr>
        <w:bidi/>
        <w:spacing w:line="360" w:lineRule="auto"/>
        <w:rPr>
          <w:rFonts w:asciiTheme="majorBidi" w:hAnsiTheme="majorBidi" w:cstheme="majorBidi"/>
          <w:sz w:val="24"/>
          <w:szCs w:val="24"/>
        </w:rPr>
      </w:pPr>
      <w:r w:rsidRPr="005D42A2">
        <w:rPr>
          <w:rFonts w:asciiTheme="majorBidi" w:hAnsiTheme="majorBidi" w:cstheme="majorBidi" w:hint="cs"/>
          <w:b/>
          <w:bCs/>
          <w:noProof/>
          <w:sz w:val="24"/>
          <w:szCs w:val="24"/>
          <w:rtl/>
          <w:lang w:val="ar-SA"/>
        </w:rPr>
        <mc:AlternateContent>
          <mc:Choice Requires="wps">
            <w:drawing>
              <wp:anchor distT="0" distB="0" distL="114300" distR="114300" simplePos="0" relativeHeight="251658252" behindDoc="0" locked="0" layoutInCell="1" allowOverlap="1" wp14:anchorId="430E5793" wp14:editId="241C7F21">
                <wp:simplePos x="0" y="0"/>
                <wp:positionH relativeFrom="column">
                  <wp:posOffset>1736385</wp:posOffset>
                </wp:positionH>
                <wp:positionV relativeFrom="paragraph">
                  <wp:posOffset>243268</wp:posOffset>
                </wp:positionV>
                <wp:extent cx="228600" cy="228600"/>
                <wp:effectExtent l="0" t="0" r="12700" b="12700"/>
                <wp:wrapNone/>
                <wp:docPr id="2749821" name="مستطيل 6"/>
                <wp:cNvGraphicFramePr/>
                <a:graphic xmlns:a="http://schemas.openxmlformats.org/drawingml/2006/main">
                  <a:graphicData uri="http://schemas.microsoft.com/office/word/2010/wordprocessingShape">
                    <wps:wsp>
                      <wps:cNvSpPr/>
                      <wps:spPr>
                        <a:xfrm>
                          <a:off x="0" y="0"/>
                          <a:ext cx="228600" cy="2286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3FE5AB46" id="مستطيل 6" o:spid="_x0000_s1026" style="position:absolute;left:0;text-align:left;margin-left:136.7pt;margin-top:19.15pt;width:18pt;height:18pt;z-index:2517114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" fillcolor="#e48312 [3204]" strokecolor="#211302 [484]" strokeweight="1.25pt"/>
            </w:pict>
          </mc:Fallback>
        </mc:AlternateContent>
      </w:r>
      <w:r w:rsidR="003438F5" w:rsidRPr="008C6ADA">
        <w:rPr>
          <w:rFonts w:asciiTheme="minorBidi" w:hAnsiTheme="minorBidi" w:hint="cs"/>
          <w:b/>
          <w:bCs/>
          <w:noProof/>
          <w:sz w:val="28"/>
          <w:szCs w:val="28"/>
          <w:rtl/>
          <w:lang w:val="ar-SA"/>
        </w:rPr>
        <mc:AlternateContent>
          <mc:Choice Requires="wps">
            <w:drawing>
              <wp:anchor distT="0" distB="0" distL="114300" distR="114300" simplePos="0" relativeHeight="251658256" behindDoc="0" locked="0" layoutInCell="1" allowOverlap="1" wp14:anchorId="723FC71C" wp14:editId="60B3EB19">
                <wp:simplePos x="0" y="0"/>
                <wp:positionH relativeFrom="column">
                  <wp:posOffset>3087623</wp:posOffset>
                </wp:positionH>
                <wp:positionV relativeFrom="paragraph">
                  <wp:posOffset>-64135</wp:posOffset>
                </wp:positionV>
                <wp:extent cx="0" cy="1435100"/>
                <wp:effectExtent l="0" t="0" r="12700" b="12700"/>
                <wp:wrapNone/>
                <wp:docPr id="1519896512" name="موصل مستقيم 7"/>
                <wp:cNvGraphicFramePr/>
                <a:graphic xmlns:a="http://schemas.openxmlformats.org/drawingml/2006/main">
                  <a:graphicData uri="http://schemas.microsoft.com/office/word/2010/wordprocessingShape">
                    <wps:wsp>
                      <wps:cNvCnPr/>
                      <wps:spPr>
                        <a:xfrm>
                          <a:off x="0" y="0"/>
                          <a:ext cx="0" cy="14351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1B1E367" id="موصل مستقيم 7" o:spid="_x0000_s1026" style="position:absolute;left:0;text-align:left;z-index:251719680;visibility:visible;mso-wrap-style:square;mso-wrap-distance-left:9pt;mso-wrap-distance-top:0;mso-wrap-distance-right:9pt;mso-wrap-distance-bottom:0;mso-position-horizontal:absolute;mso-position-horizontal-relative:text;mso-position-vertical:absolute;mso-position-vertical-relative:text" from="243.1pt,-5.05pt" to="243.1pt,107.9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" strokecolor="#e48312 [3204]" strokeweight="1pt"/>
            </w:pict>
          </mc:Fallback>
        </mc:AlternateContent>
      </w:r>
      <w:r w:rsidR="00357143" w:rsidRPr="008C6ADA">
        <w:rPr>
          <w:rFonts w:asciiTheme="majorBidi" w:hAnsiTheme="majorBidi" w:cstheme="majorBidi" w:hint="cs"/>
          <w:b/>
          <w:bCs/>
          <w:sz w:val="28"/>
          <w:szCs w:val="28"/>
          <w:rtl/>
        </w:rPr>
        <w:t>سنوات الخبرة في شركة ياسرف</w:t>
      </w:r>
      <w:r w:rsidR="00A37F2C" w:rsidRPr="008C6ADA">
        <w:rPr>
          <w:rFonts w:asciiTheme="majorBidi" w:hAnsiTheme="majorBidi" w:cstheme="majorBidi" w:hint="cs"/>
          <w:b/>
          <w:bCs/>
          <w:sz w:val="28"/>
          <w:szCs w:val="28"/>
          <w:rtl/>
        </w:rPr>
        <w:t xml:space="preserve">/    </w:t>
      </w:r>
      <w:r w:rsidR="003438F5" w:rsidRPr="005D42A2">
        <w:rPr>
          <w:rFonts w:asciiTheme="majorBidi" w:hAnsiTheme="majorBidi" w:cstheme="majorBidi" w:hint="cs"/>
          <w:b/>
          <w:bCs/>
          <w:sz w:val="24"/>
          <w:szCs w:val="24"/>
          <w:rtl/>
        </w:rPr>
        <w:t>أ</w:t>
      </w:r>
      <w:r w:rsidR="003438F5" w:rsidRPr="005D42A2">
        <w:rPr>
          <w:rFonts w:asciiTheme="majorBidi" w:hAnsiTheme="majorBidi" w:cstheme="majorBidi" w:hint="cs"/>
          <w:sz w:val="24"/>
          <w:szCs w:val="24"/>
          <w:rtl/>
        </w:rPr>
        <w:t>كثر</w:t>
      </w:r>
      <w:r w:rsidR="00A37F2C" w:rsidRPr="005D42A2">
        <w:rPr>
          <w:rFonts w:asciiTheme="majorBidi" w:hAnsiTheme="majorBidi" w:cstheme="majorBidi" w:hint="cs"/>
          <w:sz w:val="24"/>
          <w:szCs w:val="24"/>
          <w:rtl/>
        </w:rPr>
        <w:t xml:space="preserve"> من ١٥ سنة</w:t>
      </w:r>
    </w:p>
    <w:p w14:paraId="15B99D7B" w14:textId="1DC8E1D1" w:rsidR="00A37F2C" w:rsidRPr="005D42A2" w:rsidRDefault="005E40ED" w:rsidP="005D42A2">
      <w:pPr>
        <w:pStyle w:val="a3"/>
        <w:spacing w:line="360" w:lineRule="auto"/>
        <w:ind w:left="1440"/>
        <w:rPr>
          <w:rFonts w:asciiTheme="majorBidi" w:hAnsiTheme="majorBidi" w:cstheme="majorBidi"/>
          <w:sz w:val="24"/>
          <w:szCs w:val="24"/>
          <w:rtl/>
        </w:rPr>
      </w:pPr>
      <w:r w:rsidRPr="005D42A2">
        <w:rPr>
          <w:rFonts w:asciiTheme="majorBidi" w:hAnsiTheme="majorBidi" w:cstheme="majorBidi" w:hint="cs"/>
          <w:noProof/>
          <w:sz w:val="24"/>
          <w:szCs w:val="24"/>
          <w:rtl/>
          <w:lang w:val="ar-SA"/>
        </w:rPr>
        <mc:AlternateContent>
          <mc:Choice Requires="wps">
            <w:drawing>
              <wp:anchor distT="0" distB="0" distL="114300" distR="114300" simplePos="0" relativeHeight="251658253" behindDoc="0" locked="0" layoutInCell="1" allowOverlap="1" wp14:anchorId="4DA78F49" wp14:editId="16AFECEC">
                <wp:simplePos x="0" y="0"/>
                <wp:positionH relativeFrom="column">
                  <wp:posOffset>1746250</wp:posOffset>
                </wp:positionH>
                <wp:positionV relativeFrom="paragraph">
                  <wp:posOffset>220795</wp:posOffset>
                </wp:positionV>
                <wp:extent cx="228600" cy="228600"/>
                <wp:effectExtent l="0" t="0" r="12700" b="12700"/>
                <wp:wrapNone/>
                <wp:docPr id="1313983720" name="مستطيل 6"/>
                <wp:cNvGraphicFramePr/>
                <a:graphic xmlns:a="http://schemas.openxmlformats.org/drawingml/2006/main">
                  <a:graphicData uri="http://schemas.microsoft.com/office/word/2010/wordprocessingShape">
                    <wps:wsp>
                      <wps:cNvSpPr/>
                      <wps:spPr>
                        <a:xfrm>
                          <a:off x="0" y="0"/>
                          <a:ext cx="228600" cy="2286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4DDEA14B" id="مستطيل 6" o:spid="_x0000_s1026" style="position:absolute;left:0;text-align:left;margin-left:137.5pt;margin-top:17.4pt;width:18pt;height:18pt;z-index:2517135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" fillcolor="#e48312 [3204]" strokecolor="#211302 [484]" strokeweight="1.25pt"/>
            </w:pict>
          </mc:Fallback>
        </mc:AlternateContent>
      </w:r>
      <w:r w:rsidR="00A37F2C" w:rsidRPr="005D42A2">
        <w:rPr>
          <w:rFonts w:asciiTheme="majorBidi" w:hAnsiTheme="majorBidi" w:cstheme="majorBidi" w:hint="cs"/>
          <w:sz w:val="24"/>
          <w:szCs w:val="24"/>
          <w:rtl/>
        </w:rPr>
        <w:t xml:space="preserve">                                              ١١</w:t>
      </w:r>
      <w:r w:rsidR="00530994" w:rsidRPr="005D42A2">
        <w:rPr>
          <w:rFonts w:asciiTheme="majorBidi" w:hAnsiTheme="majorBidi" w:cstheme="majorBidi" w:hint="cs"/>
          <w:sz w:val="24"/>
          <w:szCs w:val="24"/>
          <w:rtl/>
        </w:rPr>
        <w:t xml:space="preserve"> الى ١٥ سن</w:t>
      </w:r>
      <w:r>
        <w:rPr>
          <w:rFonts w:asciiTheme="majorBidi" w:hAnsiTheme="majorBidi" w:cstheme="majorBidi" w:hint="cs"/>
          <w:sz w:val="24"/>
          <w:szCs w:val="24"/>
          <w:rtl/>
        </w:rPr>
        <w:t xml:space="preserve">.                                 </w:t>
      </w:r>
    </w:p>
    <w:p w14:paraId="67FD8528" w14:textId="105AB961" w:rsidR="00530994" w:rsidRPr="005D42A2" w:rsidRDefault="008C6ADA" w:rsidP="00257EFF">
      <w:pPr>
        <w:pStyle w:val="a3"/>
        <w:bidi/>
        <w:spacing w:line="360" w:lineRule="auto"/>
        <w:ind w:left="1440"/>
        <w:rPr>
          <w:rFonts w:asciiTheme="majorBidi" w:hAnsiTheme="majorBidi" w:cstheme="majorBidi"/>
          <w:sz w:val="24"/>
          <w:szCs w:val="24"/>
          <w:rtl/>
        </w:rPr>
      </w:pPr>
      <w:r w:rsidRPr="005D42A2">
        <w:rPr>
          <w:rFonts w:asciiTheme="majorBidi" w:hAnsiTheme="majorBidi" w:cstheme="majorBidi" w:hint="cs"/>
          <w:noProof/>
          <w:sz w:val="24"/>
          <w:szCs w:val="24"/>
          <w:rtl/>
          <w:lang w:val="ar-SA"/>
        </w:rPr>
        <mc:AlternateContent>
          <mc:Choice Requires="wps">
            <w:drawing>
              <wp:anchor distT="0" distB="0" distL="114300" distR="114300" simplePos="0" relativeHeight="251658254" behindDoc="0" locked="0" layoutInCell="1" allowOverlap="1" wp14:anchorId="786CDD3B" wp14:editId="23655D80">
                <wp:simplePos x="0" y="0"/>
                <wp:positionH relativeFrom="column">
                  <wp:posOffset>1744345</wp:posOffset>
                </wp:positionH>
                <wp:positionV relativeFrom="paragraph">
                  <wp:posOffset>244041</wp:posOffset>
                </wp:positionV>
                <wp:extent cx="228600" cy="228600"/>
                <wp:effectExtent l="0" t="0" r="12700" b="12700"/>
                <wp:wrapNone/>
                <wp:docPr id="1083607770" name="مستطيل 6"/>
                <wp:cNvGraphicFramePr/>
                <a:graphic xmlns:a="http://schemas.openxmlformats.org/drawingml/2006/main">
                  <a:graphicData uri="http://schemas.microsoft.com/office/word/2010/wordprocessingShape">
                    <wps:wsp>
                      <wps:cNvSpPr/>
                      <wps:spPr>
                        <a:xfrm>
                          <a:off x="0" y="0"/>
                          <a:ext cx="228600" cy="2286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00EA5A74" id="مستطيل 6" o:spid="_x0000_s1026" style="position:absolute;left:0;text-align:left;margin-left:137.35pt;margin-top:19.2pt;width:18pt;height:18pt;z-index:2517155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" fillcolor="#e48312 [3204]" strokecolor="#211302 [484]" strokeweight="1.25pt"/>
            </w:pict>
          </mc:Fallback>
        </mc:AlternateContent>
      </w:r>
      <w:r w:rsidR="00530994" w:rsidRPr="005D42A2">
        <w:rPr>
          <w:rFonts w:asciiTheme="majorBidi" w:hAnsiTheme="majorBidi" w:cstheme="majorBidi" w:hint="cs"/>
          <w:sz w:val="24"/>
          <w:szCs w:val="24"/>
          <w:rtl/>
        </w:rPr>
        <w:t xml:space="preserve">                                            </w:t>
      </w:r>
      <w:r w:rsidR="005D42A2">
        <w:rPr>
          <w:rFonts w:asciiTheme="majorBidi" w:hAnsiTheme="majorBidi" w:cstheme="majorBidi" w:hint="cs"/>
          <w:sz w:val="24"/>
          <w:szCs w:val="24"/>
          <w:rtl/>
        </w:rPr>
        <w:t xml:space="preserve">         </w:t>
      </w:r>
      <w:r w:rsidR="00530994" w:rsidRPr="005D42A2">
        <w:rPr>
          <w:rFonts w:asciiTheme="majorBidi" w:hAnsiTheme="majorBidi" w:cstheme="majorBidi" w:hint="cs"/>
          <w:sz w:val="24"/>
          <w:szCs w:val="24"/>
          <w:rtl/>
        </w:rPr>
        <w:t xml:space="preserve"> </w:t>
      </w:r>
      <w:r w:rsidR="003438F5" w:rsidRPr="005D42A2">
        <w:rPr>
          <w:rFonts w:asciiTheme="majorBidi" w:hAnsiTheme="majorBidi" w:cstheme="majorBidi" w:hint="cs"/>
          <w:sz w:val="24"/>
          <w:szCs w:val="24"/>
          <w:rtl/>
        </w:rPr>
        <w:t>٦ الى</w:t>
      </w:r>
      <w:r w:rsidR="00530994" w:rsidRPr="005D42A2">
        <w:rPr>
          <w:rFonts w:asciiTheme="majorBidi" w:hAnsiTheme="majorBidi" w:cstheme="majorBidi" w:hint="cs"/>
          <w:sz w:val="24"/>
          <w:szCs w:val="24"/>
          <w:rtl/>
        </w:rPr>
        <w:t xml:space="preserve"> ١٠ سنوات</w:t>
      </w:r>
    </w:p>
    <w:p w14:paraId="323BB891" w14:textId="1ECC42A9" w:rsidR="0017370B" w:rsidRPr="005D42A2" w:rsidRDefault="003438F5" w:rsidP="00257EFF">
      <w:pPr>
        <w:pStyle w:val="a3"/>
        <w:bidi/>
        <w:spacing w:line="360" w:lineRule="auto"/>
        <w:ind w:left="1440"/>
        <w:rPr>
          <w:rFonts w:asciiTheme="majorBidi" w:hAnsiTheme="majorBidi" w:cstheme="majorBidi"/>
          <w:sz w:val="24"/>
          <w:szCs w:val="24"/>
          <w:rtl/>
        </w:rPr>
      </w:pPr>
      <w:r w:rsidRPr="005D42A2">
        <w:rPr>
          <w:rFonts w:asciiTheme="majorBidi" w:hAnsiTheme="majorBidi" w:cstheme="majorBidi" w:hint="cs"/>
          <w:noProof/>
          <w:sz w:val="24"/>
          <w:szCs w:val="24"/>
          <w:rtl/>
          <w:lang w:val="ar-SA"/>
        </w:rPr>
        <mc:AlternateContent>
          <mc:Choice Requires="wps">
            <w:drawing>
              <wp:anchor distT="0" distB="0" distL="114300" distR="114300" simplePos="0" relativeHeight="251658255" behindDoc="0" locked="0" layoutInCell="1" allowOverlap="1" wp14:anchorId="1317F159" wp14:editId="59A83265">
                <wp:simplePos x="0" y="0"/>
                <wp:positionH relativeFrom="column">
                  <wp:posOffset>1744550</wp:posOffset>
                </wp:positionH>
                <wp:positionV relativeFrom="paragraph">
                  <wp:posOffset>268421</wp:posOffset>
                </wp:positionV>
                <wp:extent cx="228600" cy="228600"/>
                <wp:effectExtent l="0" t="0" r="12700" b="12700"/>
                <wp:wrapNone/>
                <wp:docPr id="893189674" name="مستطيل 6"/>
                <wp:cNvGraphicFramePr/>
                <a:graphic xmlns:a="http://schemas.openxmlformats.org/drawingml/2006/main">
                  <a:graphicData uri="http://schemas.microsoft.com/office/word/2010/wordprocessingShape">
                    <wps:wsp>
                      <wps:cNvSpPr/>
                      <wps:spPr>
                        <a:xfrm>
                          <a:off x="0" y="0"/>
                          <a:ext cx="228600" cy="2286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0D22C242" id="مستطيل 6" o:spid="_x0000_s1026" style="position:absolute;left:0;text-align:left;margin-left:137.35pt;margin-top:21.15pt;width:18pt;height:18pt;z-index:2517176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" fillcolor="#e48312 [3204]" strokecolor="#211302 [484]" strokeweight="1.25pt"/>
            </w:pict>
          </mc:Fallback>
        </mc:AlternateContent>
      </w:r>
      <w:r w:rsidR="0017370B" w:rsidRPr="005D42A2">
        <w:rPr>
          <w:rFonts w:asciiTheme="majorBidi" w:hAnsiTheme="majorBidi" w:cstheme="majorBidi" w:hint="cs"/>
          <w:sz w:val="24"/>
          <w:szCs w:val="24"/>
          <w:rtl/>
        </w:rPr>
        <w:t xml:space="preserve">                                           </w:t>
      </w:r>
      <w:r w:rsidR="005D42A2">
        <w:rPr>
          <w:rFonts w:asciiTheme="majorBidi" w:hAnsiTheme="majorBidi" w:cstheme="majorBidi" w:hint="cs"/>
          <w:sz w:val="24"/>
          <w:szCs w:val="24"/>
          <w:rtl/>
        </w:rPr>
        <w:t xml:space="preserve">         </w:t>
      </w:r>
      <w:r w:rsidR="0017370B" w:rsidRPr="005D42A2">
        <w:rPr>
          <w:rFonts w:asciiTheme="majorBidi" w:hAnsiTheme="majorBidi" w:cstheme="majorBidi" w:hint="cs"/>
          <w:sz w:val="24"/>
          <w:szCs w:val="24"/>
          <w:rtl/>
        </w:rPr>
        <w:t xml:space="preserve">  </w:t>
      </w:r>
      <w:r w:rsidR="00257EFF" w:rsidRPr="005D42A2">
        <w:rPr>
          <w:rFonts w:asciiTheme="majorBidi" w:hAnsiTheme="majorBidi" w:cstheme="majorBidi" w:hint="cs"/>
          <w:sz w:val="24"/>
          <w:szCs w:val="24"/>
          <w:rtl/>
        </w:rPr>
        <w:t xml:space="preserve"> </w:t>
      </w:r>
      <w:r w:rsidR="0017370B" w:rsidRPr="005D42A2">
        <w:rPr>
          <w:rFonts w:asciiTheme="majorBidi" w:hAnsiTheme="majorBidi" w:cstheme="majorBidi" w:hint="cs"/>
          <w:sz w:val="24"/>
          <w:szCs w:val="24"/>
          <w:rtl/>
        </w:rPr>
        <w:t xml:space="preserve">سنة الى ٥ سنوات </w:t>
      </w:r>
    </w:p>
    <w:p w14:paraId="1BA80C44" w14:textId="4696700E" w:rsidR="0017370B" w:rsidRPr="005D42A2" w:rsidRDefault="0017370B" w:rsidP="00257EFF">
      <w:pPr>
        <w:pStyle w:val="a3"/>
        <w:bidi/>
        <w:spacing w:line="360" w:lineRule="auto"/>
        <w:ind w:left="1440"/>
        <w:rPr>
          <w:rFonts w:asciiTheme="majorBidi" w:hAnsiTheme="majorBidi" w:cstheme="majorBidi"/>
          <w:b/>
          <w:bCs/>
          <w:sz w:val="24"/>
          <w:szCs w:val="24"/>
        </w:rPr>
      </w:pPr>
      <w:r w:rsidRPr="005D42A2">
        <w:rPr>
          <w:rFonts w:asciiTheme="majorBidi" w:hAnsiTheme="majorBidi" w:cstheme="majorBidi" w:hint="cs"/>
          <w:sz w:val="24"/>
          <w:szCs w:val="24"/>
          <w:rtl/>
        </w:rPr>
        <w:t xml:space="preserve">                                        </w:t>
      </w:r>
      <w:r w:rsidR="005D42A2">
        <w:rPr>
          <w:rFonts w:asciiTheme="majorBidi" w:hAnsiTheme="majorBidi" w:cstheme="majorBidi" w:hint="cs"/>
          <w:sz w:val="24"/>
          <w:szCs w:val="24"/>
          <w:rtl/>
        </w:rPr>
        <w:t xml:space="preserve">            </w:t>
      </w:r>
      <w:r w:rsidRPr="005D42A2">
        <w:rPr>
          <w:rFonts w:asciiTheme="majorBidi" w:hAnsiTheme="majorBidi" w:cstheme="majorBidi" w:hint="cs"/>
          <w:sz w:val="24"/>
          <w:szCs w:val="24"/>
          <w:rtl/>
        </w:rPr>
        <w:t xml:space="preserve">    أقل من</w:t>
      </w:r>
      <w:r w:rsidRPr="005D42A2">
        <w:rPr>
          <w:rFonts w:asciiTheme="majorBidi" w:hAnsiTheme="majorBidi" w:cstheme="majorBidi" w:hint="cs"/>
          <w:b/>
          <w:bCs/>
          <w:sz w:val="24"/>
          <w:szCs w:val="24"/>
          <w:rtl/>
        </w:rPr>
        <w:t xml:space="preserve"> </w:t>
      </w:r>
      <w:r w:rsidRPr="005D42A2">
        <w:rPr>
          <w:rFonts w:asciiTheme="majorBidi" w:hAnsiTheme="majorBidi" w:cstheme="majorBidi" w:hint="cs"/>
          <w:sz w:val="24"/>
          <w:szCs w:val="24"/>
          <w:rtl/>
        </w:rPr>
        <w:t>سنة</w:t>
      </w:r>
    </w:p>
    <w:p w14:paraId="20689E82" w14:textId="1E7FC717" w:rsidR="00BC2C48" w:rsidRPr="00822C4A" w:rsidRDefault="000614C5" w:rsidP="008610E2">
      <w:pPr>
        <w:pStyle w:val="a3"/>
        <w:numPr>
          <w:ilvl w:val="0"/>
          <w:numId w:val="10"/>
        </w:numPr>
        <w:bidi/>
        <w:spacing w:line="360" w:lineRule="auto"/>
        <w:rPr>
          <w:rFonts w:asciiTheme="minorBidi" w:hAnsiTheme="minorBidi"/>
          <w:sz w:val="28"/>
          <w:szCs w:val="28"/>
        </w:rPr>
      </w:pPr>
      <w:r w:rsidRPr="00563411">
        <w:rPr>
          <w:rFonts w:asciiTheme="minorBidi" w:hAnsiTheme="minorBidi"/>
          <w:noProof/>
          <w:sz w:val="28"/>
          <w:szCs w:val="28"/>
          <w:rtl/>
          <w:lang w:val="ar-SA"/>
        </w:rPr>
        <mc:AlternateContent>
          <mc:Choice Requires="wps">
            <w:drawing>
              <wp:anchor distT="0" distB="0" distL="114300" distR="114300" simplePos="0" relativeHeight="251658260" behindDoc="0" locked="0" layoutInCell="1" allowOverlap="1" wp14:anchorId="5F1907B4" wp14:editId="27057DB9">
                <wp:simplePos x="0" y="0"/>
                <wp:positionH relativeFrom="column">
                  <wp:posOffset>3057155</wp:posOffset>
                </wp:positionH>
                <wp:positionV relativeFrom="paragraph">
                  <wp:posOffset>13474</wp:posOffset>
                </wp:positionV>
                <wp:extent cx="228600" cy="228600"/>
                <wp:effectExtent l="0" t="0" r="12700" b="12700"/>
                <wp:wrapNone/>
                <wp:docPr id="1063285975" name="مستطيل 6"/>
                <wp:cNvGraphicFramePr/>
                <a:graphic xmlns:a="http://schemas.openxmlformats.org/drawingml/2006/main">
                  <a:graphicData uri="http://schemas.microsoft.com/office/word/2010/wordprocessingShape">
                    <wps:wsp>
                      <wps:cNvSpPr/>
                      <wps:spPr>
                        <a:xfrm>
                          <a:off x="0" y="0"/>
                          <a:ext cx="228600" cy="2286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A55839B" id="مستطيل 6" o:spid="_x0000_s1026" style="position:absolute;left:0;text-align:left;margin-left:240.7pt;margin-top:1.05pt;width:18pt;height:18pt;z-index:2517278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" fillcolor="#e48312 [3204]" strokecolor="#211302 [484]" strokeweight="1.25pt"/>
            </w:pict>
          </mc:Fallback>
        </mc:AlternateContent>
      </w:r>
      <w:r w:rsidR="000B21C1" w:rsidRPr="00563411">
        <w:rPr>
          <w:rFonts w:asciiTheme="minorBidi" w:hAnsiTheme="minorBidi"/>
          <w:noProof/>
          <w:sz w:val="28"/>
          <w:szCs w:val="28"/>
          <w:rtl/>
          <w:lang w:val="ar-SA"/>
        </w:rPr>
        <mc:AlternateContent>
          <mc:Choice Requires="wps">
            <w:drawing>
              <wp:anchor distT="0" distB="0" distL="114300" distR="114300" simplePos="0" relativeHeight="251658263" behindDoc="0" locked="0" layoutInCell="1" allowOverlap="1" wp14:anchorId="61ED63D0" wp14:editId="6763F06B">
                <wp:simplePos x="0" y="0"/>
                <wp:positionH relativeFrom="column">
                  <wp:posOffset>3058795</wp:posOffset>
                </wp:positionH>
                <wp:positionV relativeFrom="paragraph">
                  <wp:posOffset>314758</wp:posOffset>
                </wp:positionV>
                <wp:extent cx="228600" cy="228600"/>
                <wp:effectExtent l="0" t="0" r="12700" b="12700"/>
                <wp:wrapNone/>
                <wp:docPr id="103755770" name="مستطيل 6"/>
                <wp:cNvGraphicFramePr/>
                <a:graphic xmlns:a="http://schemas.openxmlformats.org/drawingml/2006/main">
                  <a:graphicData uri="http://schemas.microsoft.com/office/word/2010/wordprocessingShape">
                    <wps:wsp>
                      <wps:cNvSpPr/>
                      <wps:spPr>
                        <a:xfrm>
                          <a:off x="0" y="0"/>
                          <a:ext cx="228600" cy="2286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7C159D2" id="مستطيل 6" o:spid="_x0000_s1026" style="position:absolute;left:0;text-align:left;margin-left:240.85pt;margin-top:24.8pt;width:18pt;height:18pt;z-index:2517340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" fillcolor="#e48312 [3204]" strokecolor="#211302 [484]" strokeweight="1.25pt"/>
            </w:pict>
          </mc:Fallback>
        </mc:AlternateContent>
      </w:r>
      <w:r w:rsidR="00563411" w:rsidRPr="008C6ADA">
        <w:rPr>
          <w:rFonts w:asciiTheme="majorBidi" w:hAnsiTheme="majorBidi" w:cstheme="majorBidi" w:hint="cs"/>
          <w:b/>
          <w:bCs/>
          <w:noProof/>
          <w:sz w:val="28"/>
          <w:szCs w:val="28"/>
          <w:rtl/>
          <w:lang w:val="ar-SA"/>
        </w:rPr>
        <mc:AlternateContent>
          <mc:Choice Requires="wps">
            <w:drawing>
              <wp:anchor distT="0" distB="0" distL="114300" distR="114300" simplePos="0" relativeHeight="251658259" behindDoc="0" locked="0" layoutInCell="1" allowOverlap="1" wp14:anchorId="05771A17" wp14:editId="6B9E5090">
                <wp:simplePos x="0" y="0"/>
                <wp:positionH relativeFrom="column">
                  <wp:posOffset>2104390</wp:posOffset>
                </wp:positionH>
                <wp:positionV relativeFrom="paragraph">
                  <wp:posOffset>314758</wp:posOffset>
                </wp:positionV>
                <wp:extent cx="228600" cy="228600"/>
                <wp:effectExtent l="0" t="0" r="12700" b="12700"/>
                <wp:wrapNone/>
                <wp:docPr id="674917833" name="مستطيل 6"/>
                <wp:cNvGraphicFramePr/>
                <a:graphic xmlns:a="http://schemas.openxmlformats.org/drawingml/2006/main">
                  <a:graphicData uri="http://schemas.microsoft.com/office/word/2010/wordprocessingShape">
                    <wps:wsp>
                      <wps:cNvSpPr/>
                      <wps:spPr>
                        <a:xfrm>
                          <a:off x="0" y="0"/>
                          <a:ext cx="228600" cy="2286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F95671F" id="مستطيل 6" o:spid="_x0000_s1026" style="position:absolute;left:0;text-align:left;margin-left:165.7pt;margin-top:24.8pt;width:18pt;height:18pt;z-index:2517258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" fillcolor="#e48312 [3204]" strokecolor="#211302 [484]" strokeweight="1.25pt"/>
            </w:pict>
          </mc:Fallback>
        </mc:AlternateContent>
      </w:r>
      <w:r w:rsidR="00563411" w:rsidRPr="008C6ADA">
        <w:rPr>
          <w:rFonts w:asciiTheme="minorBidi" w:hAnsiTheme="minorBidi" w:hint="cs"/>
          <w:b/>
          <w:bCs/>
          <w:noProof/>
          <w:sz w:val="28"/>
          <w:szCs w:val="28"/>
          <w:rtl/>
          <w:lang w:val="ar-SA"/>
        </w:rPr>
        <mc:AlternateContent>
          <mc:Choice Requires="wps">
            <w:drawing>
              <wp:anchor distT="0" distB="0" distL="114300" distR="114300" simplePos="0" relativeHeight="251658258" behindDoc="0" locked="0" layoutInCell="1" allowOverlap="1" wp14:anchorId="011D86C2" wp14:editId="2739A59C">
                <wp:simplePos x="0" y="0"/>
                <wp:positionH relativeFrom="column">
                  <wp:posOffset>2900125</wp:posOffset>
                </wp:positionH>
                <wp:positionV relativeFrom="paragraph">
                  <wp:posOffset>-23744</wp:posOffset>
                </wp:positionV>
                <wp:extent cx="0" cy="908344"/>
                <wp:effectExtent l="0" t="0" r="12700" b="6350"/>
                <wp:wrapNone/>
                <wp:docPr id="795270256" name="موصل مستقيم 7"/>
                <wp:cNvGraphicFramePr/>
                <a:graphic xmlns:a="http://schemas.openxmlformats.org/drawingml/2006/main">
                  <a:graphicData uri="http://schemas.microsoft.com/office/word/2010/wordprocessingShape">
                    <wps:wsp>
                      <wps:cNvCnPr/>
                      <wps:spPr>
                        <a:xfrm>
                          <a:off x="0" y="0"/>
                          <a:ext cx="0" cy="908344"/>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0ABE8FD" id="موصل مستقيم 7" o:spid="_x0000_s1026" style="position:absolute;left:0;text-align:lef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8.35pt,-1.85pt" to="228.35pt,69.6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" strokecolor="#e48312 [3204]" strokeweight="1pt"/>
            </w:pict>
          </mc:Fallback>
        </mc:AlternateContent>
      </w:r>
      <w:r w:rsidR="00563411" w:rsidRPr="008C6ADA">
        <w:rPr>
          <w:rFonts w:asciiTheme="majorBidi" w:hAnsiTheme="majorBidi" w:cstheme="majorBidi" w:hint="cs"/>
          <w:b/>
          <w:bCs/>
          <w:noProof/>
          <w:sz w:val="28"/>
          <w:szCs w:val="28"/>
          <w:rtl/>
          <w:lang w:val="ar-SA"/>
        </w:rPr>
        <mc:AlternateContent>
          <mc:Choice Requires="wps">
            <w:drawing>
              <wp:anchor distT="0" distB="0" distL="114300" distR="114300" simplePos="0" relativeHeight="251658261" behindDoc="0" locked="0" layoutInCell="1" allowOverlap="1" wp14:anchorId="766E693B" wp14:editId="33D295D2">
                <wp:simplePos x="0" y="0"/>
                <wp:positionH relativeFrom="column">
                  <wp:posOffset>2108326</wp:posOffset>
                </wp:positionH>
                <wp:positionV relativeFrom="paragraph">
                  <wp:posOffset>-22860</wp:posOffset>
                </wp:positionV>
                <wp:extent cx="228600" cy="228600"/>
                <wp:effectExtent l="0" t="0" r="12700" b="12700"/>
                <wp:wrapNone/>
                <wp:docPr id="977031058" name="مستطيل 6"/>
                <wp:cNvGraphicFramePr/>
                <a:graphic xmlns:a="http://schemas.openxmlformats.org/drawingml/2006/main">
                  <a:graphicData uri="http://schemas.microsoft.com/office/word/2010/wordprocessingShape">
                    <wps:wsp>
                      <wps:cNvSpPr/>
                      <wps:spPr>
                        <a:xfrm>
                          <a:off x="0" y="0"/>
                          <a:ext cx="228600" cy="2286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342B72A" id="مستطيل 6" o:spid="_x0000_s1026" style="position:absolute;left:0;text-align:left;margin-left:166pt;margin-top:-1.8pt;width:18pt;height:18pt;z-index:2517299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" fillcolor="#e48312 [3204]" strokecolor="#211302 [484]" strokeweight="1.25pt"/>
            </w:pict>
          </mc:Fallback>
        </mc:AlternateContent>
      </w:r>
      <w:r w:rsidR="00822C4A" w:rsidRPr="00822C4A">
        <w:rPr>
          <w:rFonts w:asciiTheme="minorBidi" w:hAnsiTheme="minorBidi"/>
          <w:b/>
          <w:bCs/>
          <w:sz w:val="28"/>
          <w:szCs w:val="28"/>
          <w:rtl/>
        </w:rPr>
        <w:t>المستوى التعليمي</w:t>
      </w:r>
      <w:r w:rsidR="00BC2C48">
        <w:rPr>
          <w:rFonts w:asciiTheme="minorBidi" w:hAnsiTheme="minorBidi" w:hint="cs"/>
          <w:b/>
          <w:bCs/>
          <w:sz w:val="28"/>
          <w:szCs w:val="28"/>
          <w:rtl/>
        </w:rPr>
        <w:t xml:space="preserve">/ </w:t>
      </w:r>
      <w:r w:rsidR="00BC2C48" w:rsidRPr="00563411">
        <w:rPr>
          <w:rFonts w:asciiTheme="minorBidi" w:hAnsiTheme="minorBidi" w:hint="cs"/>
          <w:sz w:val="28"/>
          <w:szCs w:val="28"/>
          <w:rtl/>
        </w:rPr>
        <w:t>دكتوراه</w:t>
      </w:r>
      <w:r w:rsidR="00BC2C48">
        <w:rPr>
          <w:rFonts w:asciiTheme="majorBidi" w:hAnsiTheme="majorBidi" w:cstheme="majorBidi" w:hint="cs"/>
          <w:b/>
          <w:bCs/>
          <w:sz w:val="24"/>
          <w:szCs w:val="24"/>
          <w:rtl/>
        </w:rPr>
        <w:t xml:space="preserve">            </w:t>
      </w:r>
      <w:r w:rsidR="00563411">
        <w:rPr>
          <w:rFonts w:asciiTheme="majorBidi" w:hAnsiTheme="majorBidi" w:cstheme="majorBidi" w:hint="cs"/>
          <w:b/>
          <w:bCs/>
          <w:sz w:val="24"/>
          <w:szCs w:val="24"/>
          <w:rtl/>
        </w:rPr>
        <w:t xml:space="preserve">    </w:t>
      </w:r>
      <w:r w:rsidR="00BC2C48">
        <w:rPr>
          <w:rFonts w:asciiTheme="majorBidi" w:hAnsiTheme="majorBidi" w:cstheme="majorBidi" w:hint="cs"/>
          <w:b/>
          <w:bCs/>
          <w:sz w:val="24"/>
          <w:szCs w:val="24"/>
          <w:rtl/>
        </w:rPr>
        <w:t xml:space="preserve"> </w:t>
      </w:r>
      <w:r w:rsidR="00BC2C48" w:rsidRPr="00822C4A">
        <w:rPr>
          <w:rFonts w:asciiTheme="minorBidi" w:hAnsiTheme="minorBidi"/>
          <w:sz w:val="28"/>
          <w:szCs w:val="28"/>
          <w:rtl/>
        </w:rPr>
        <w:t>ماجستير</w:t>
      </w:r>
    </w:p>
    <w:p w14:paraId="7DC6B9F1" w14:textId="6E6A8B47" w:rsidR="00BC2C48" w:rsidRPr="00822C4A" w:rsidRDefault="000614C5" w:rsidP="00563411">
      <w:pPr>
        <w:pStyle w:val="a3"/>
        <w:bidi/>
        <w:spacing w:line="360" w:lineRule="auto"/>
        <w:ind w:left="1440"/>
        <w:rPr>
          <w:rFonts w:asciiTheme="minorBidi" w:hAnsiTheme="minorBidi"/>
          <w:sz w:val="28"/>
          <w:szCs w:val="28"/>
        </w:rPr>
      </w:pPr>
      <w:r w:rsidRPr="008C6ADA">
        <w:rPr>
          <w:rFonts w:asciiTheme="majorBidi" w:hAnsiTheme="majorBidi" w:cstheme="majorBidi" w:hint="cs"/>
          <w:b/>
          <w:bCs/>
          <w:noProof/>
          <w:sz w:val="28"/>
          <w:szCs w:val="28"/>
          <w:rtl/>
          <w:lang w:val="ar-SA"/>
        </w:rPr>
        <mc:AlternateContent>
          <mc:Choice Requires="wps">
            <w:drawing>
              <wp:anchor distT="0" distB="0" distL="114300" distR="114300" simplePos="0" relativeHeight="251658262" behindDoc="0" locked="0" layoutInCell="1" allowOverlap="1" wp14:anchorId="4D604170" wp14:editId="208D4DFF">
                <wp:simplePos x="0" y="0"/>
                <wp:positionH relativeFrom="column">
                  <wp:posOffset>3059884</wp:posOffset>
                </wp:positionH>
                <wp:positionV relativeFrom="paragraph">
                  <wp:posOffset>266700</wp:posOffset>
                </wp:positionV>
                <wp:extent cx="228600" cy="228600"/>
                <wp:effectExtent l="0" t="0" r="12700" b="12700"/>
                <wp:wrapNone/>
                <wp:docPr id="10917718" name="مستطيل 6"/>
                <wp:cNvGraphicFramePr/>
                <a:graphic xmlns:a="http://schemas.openxmlformats.org/drawingml/2006/main">
                  <a:graphicData uri="http://schemas.microsoft.com/office/word/2010/wordprocessingShape">
                    <wps:wsp>
                      <wps:cNvSpPr/>
                      <wps:spPr>
                        <a:xfrm>
                          <a:off x="0" y="0"/>
                          <a:ext cx="228600" cy="2286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3961A57" id="مستطيل 6" o:spid="_x0000_s1026" style="position:absolute;left:0;text-align:left;margin-left:240.95pt;margin-top:21pt;width:18pt;height:18pt;z-index:2517319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" fillcolor="#e48312 [3204]" strokecolor="#211302 [484]" strokeweight="1.25pt"/>
            </w:pict>
          </mc:Fallback>
        </mc:AlternateContent>
      </w:r>
      <w:r w:rsidR="00BC2C48" w:rsidRPr="00563411">
        <w:rPr>
          <w:rFonts w:asciiTheme="minorBidi" w:hAnsiTheme="minorBidi"/>
          <w:sz w:val="28"/>
          <w:szCs w:val="28"/>
          <w:rtl/>
        </w:rPr>
        <w:t xml:space="preserve">                      </w:t>
      </w:r>
      <w:r w:rsidR="00BC2C48" w:rsidRPr="00822C4A">
        <w:rPr>
          <w:rFonts w:asciiTheme="minorBidi" w:hAnsiTheme="minorBidi"/>
          <w:sz w:val="28"/>
          <w:szCs w:val="28"/>
          <w:rtl/>
        </w:rPr>
        <w:t>بكالوريوس</w:t>
      </w:r>
      <w:r w:rsidR="00BC2C48" w:rsidRPr="00563411">
        <w:rPr>
          <w:rFonts w:asciiTheme="minorBidi" w:hAnsiTheme="minorBidi"/>
          <w:sz w:val="28"/>
          <w:szCs w:val="28"/>
          <w:rtl/>
        </w:rPr>
        <w:t xml:space="preserve">         </w:t>
      </w:r>
      <w:r w:rsidR="00563411">
        <w:rPr>
          <w:rFonts w:asciiTheme="minorBidi" w:hAnsiTheme="minorBidi" w:hint="cs"/>
          <w:sz w:val="28"/>
          <w:szCs w:val="28"/>
          <w:rtl/>
        </w:rPr>
        <w:t xml:space="preserve"> </w:t>
      </w:r>
      <w:r w:rsidR="00BC2C48" w:rsidRPr="00822C4A">
        <w:rPr>
          <w:rFonts w:asciiTheme="minorBidi" w:hAnsiTheme="minorBidi"/>
          <w:sz w:val="28"/>
          <w:szCs w:val="28"/>
          <w:rtl/>
        </w:rPr>
        <w:t>دبلوم</w:t>
      </w:r>
    </w:p>
    <w:p w14:paraId="53A616D9" w14:textId="580C8944" w:rsidR="00BC2C48" w:rsidRPr="00597DDD" w:rsidRDefault="00BC2C48" w:rsidP="00597DDD">
      <w:pPr>
        <w:pStyle w:val="a3"/>
        <w:bidi/>
        <w:spacing w:line="360" w:lineRule="auto"/>
        <w:ind w:left="1440"/>
        <w:rPr>
          <w:rFonts w:asciiTheme="minorBidi" w:hAnsiTheme="minorBidi"/>
          <w:sz w:val="28"/>
          <w:szCs w:val="28"/>
        </w:rPr>
      </w:pPr>
      <w:r w:rsidRPr="00563411">
        <w:rPr>
          <w:rFonts w:asciiTheme="minorBidi" w:hAnsiTheme="minorBidi"/>
          <w:sz w:val="28"/>
          <w:szCs w:val="28"/>
          <w:rtl/>
        </w:rPr>
        <w:tab/>
        <w:t xml:space="preserve">   </w:t>
      </w:r>
      <w:r w:rsidR="00563411" w:rsidRPr="00597DDD">
        <w:rPr>
          <w:rFonts w:asciiTheme="minorBidi" w:hAnsiTheme="minorBidi" w:hint="cs"/>
          <w:sz w:val="28"/>
          <w:szCs w:val="28"/>
          <w:rtl/>
        </w:rPr>
        <w:t xml:space="preserve"> </w:t>
      </w:r>
      <w:r w:rsidRPr="00597DDD">
        <w:rPr>
          <w:rFonts w:asciiTheme="minorBidi" w:hAnsiTheme="minorBidi"/>
          <w:sz w:val="28"/>
          <w:szCs w:val="28"/>
          <w:rtl/>
        </w:rPr>
        <w:t xml:space="preserve"> ثانوية عامة أو أقل</w:t>
      </w:r>
    </w:p>
    <w:p w14:paraId="77476807" w14:textId="32AF77B1" w:rsidR="00597DDD" w:rsidRPr="00597DDD" w:rsidRDefault="00954A4C" w:rsidP="00597DDD">
      <w:pPr>
        <w:pStyle w:val="a3"/>
        <w:bidi/>
        <w:spacing w:line="360" w:lineRule="auto"/>
        <w:ind w:left="1440"/>
        <w:rPr>
          <w:rFonts w:asciiTheme="minorBidi" w:hAnsiTheme="minorBidi"/>
          <w:sz w:val="28"/>
          <w:szCs w:val="28"/>
        </w:rPr>
      </w:pPr>
      <w:r w:rsidRPr="008C6ADA">
        <w:rPr>
          <w:rFonts w:asciiTheme="minorBidi" w:hAnsiTheme="minorBidi" w:hint="cs"/>
          <w:b/>
          <w:bCs/>
          <w:noProof/>
          <w:sz w:val="28"/>
          <w:szCs w:val="28"/>
          <w:rtl/>
          <w:lang w:val="ar-SA"/>
        </w:rPr>
        <mc:AlternateContent>
          <mc:Choice Requires="wps">
            <w:drawing>
              <wp:anchor distT="0" distB="0" distL="114300" distR="114300" simplePos="0" relativeHeight="251658275" behindDoc="0" locked="0" layoutInCell="1" allowOverlap="1" wp14:anchorId="15235542" wp14:editId="607C7A55">
                <wp:simplePos x="0" y="0"/>
                <wp:positionH relativeFrom="column">
                  <wp:posOffset>1268974</wp:posOffset>
                </wp:positionH>
                <wp:positionV relativeFrom="paragraph">
                  <wp:posOffset>176530</wp:posOffset>
                </wp:positionV>
                <wp:extent cx="0" cy="908344"/>
                <wp:effectExtent l="0" t="0" r="12700" b="6350"/>
                <wp:wrapNone/>
                <wp:docPr id="80704289" name="موصل مستقيم 7"/>
                <wp:cNvGraphicFramePr/>
                <a:graphic xmlns:a="http://schemas.openxmlformats.org/drawingml/2006/main">
                  <a:graphicData uri="http://schemas.microsoft.com/office/word/2010/wordprocessingShape">
                    <wps:wsp>
                      <wps:cNvCnPr/>
                      <wps:spPr>
                        <a:xfrm>
                          <a:off x="0" y="0"/>
                          <a:ext cx="0" cy="908344"/>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39A99D5" id="موصل مستقيم 7" o:spid="_x0000_s1026" style="position:absolute;left:0;text-align:lef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9.9pt,13.9pt" to="99.9pt,85.4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" strokecolor="#e48312 [3204]" strokeweight="1pt"/>
            </w:pict>
          </mc:Fallback>
        </mc:AlternateContent>
      </w:r>
      <w:r w:rsidR="00E82C3C" w:rsidRPr="00563411">
        <w:rPr>
          <w:rFonts w:asciiTheme="minorBidi" w:hAnsiTheme="minorBidi"/>
          <w:noProof/>
          <w:sz w:val="28"/>
          <w:szCs w:val="28"/>
          <w:rtl/>
          <w:lang w:val="ar-SA"/>
        </w:rPr>
        <mc:AlternateContent>
          <mc:Choice Requires="wps">
            <w:drawing>
              <wp:anchor distT="0" distB="0" distL="114300" distR="114300" simplePos="0" relativeHeight="251658267" behindDoc="0" locked="0" layoutInCell="1" allowOverlap="1" wp14:anchorId="3621FE03" wp14:editId="3F983DF0">
                <wp:simplePos x="0" y="0"/>
                <wp:positionH relativeFrom="column">
                  <wp:posOffset>-205463</wp:posOffset>
                </wp:positionH>
                <wp:positionV relativeFrom="paragraph">
                  <wp:posOffset>279774</wp:posOffset>
                </wp:positionV>
                <wp:extent cx="228600" cy="228600"/>
                <wp:effectExtent l="0" t="0" r="12700" b="12700"/>
                <wp:wrapNone/>
                <wp:docPr id="120152994" name="مستطيل 6"/>
                <wp:cNvGraphicFramePr/>
                <a:graphic xmlns:a="http://schemas.openxmlformats.org/drawingml/2006/main">
                  <a:graphicData uri="http://schemas.microsoft.com/office/word/2010/wordprocessingShape">
                    <wps:wsp>
                      <wps:cNvSpPr/>
                      <wps:spPr>
                        <a:xfrm>
                          <a:off x="0" y="0"/>
                          <a:ext cx="228600" cy="2286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7F7A4B8" id="مستطيل 6" o:spid="_x0000_s1026" style="position:absolute;left:0;text-align:left;margin-left:-16.2pt;margin-top:22.05pt;width:18pt;height:18pt;z-index:2517422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" fillcolor="#e48312 [3204]" strokecolor="#211302 [484]" strokeweight="1.25pt"/>
            </w:pict>
          </mc:Fallback>
        </mc:AlternateContent>
      </w:r>
      <w:r w:rsidR="00325DED" w:rsidRPr="00563411">
        <w:rPr>
          <w:rFonts w:asciiTheme="minorBidi" w:hAnsiTheme="minorBidi"/>
          <w:noProof/>
          <w:sz w:val="28"/>
          <w:szCs w:val="28"/>
          <w:rtl/>
          <w:lang w:val="ar-SA"/>
        </w:rPr>
        <mc:AlternateContent>
          <mc:Choice Requires="wps">
            <w:drawing>
              <wp:anchor distT="0" distB="0" distL="114300" distR="114300" simplePos="0" relativeHeight="251658264" behindDoc="0" locked="0" layoutInCell="1" allowOverlap="1" wp14:anchorId="6A481767" wp14:editId="453A3346">
                <wp:simplePos x="0" y="0"/>
                <wp:positionH relativeFrom="column">
                  <wp:posOffset>1396478</wp:posOffset>
                </wp:positionH>
                <wp:positionV relativeFrom="paragraph">
                  <wp:posOffset>281709</wp:posOffset>
                </wp:positionV>
                <wp:extent cx="228600" cy="228600"/>
                <wp:effectExtent l="0" t="0" r="12700" b="12700"/>
                <wp:wrapNone/>
                <wp:docPr id="909074212" name="مستطيل 6"/>
                <wp:cNvGraphicFramePr/>
                <a:graphic xmlns:a="http://schemas.openxmlformats.org/drawingml/2006/main">
                  <a:graphicData uri="http://schemas.microsoft.com/office/word/2010/wordprocessingShape">
                    <wps:wsp>
                      <wps:cNvSpPr/>
                      <wps:spPr>
                        <a:xfrm>
                          <a:off x="0" y="0"/>
                          <a:ext cx="228600" cy="2286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DFE2F45" id="مستطيل 6" o:spid="_x0000_s1026" style="position:absolute;left:0;text-align:left;margin-left:109.95pt;margin-top:22.2pt;width:18pt;height:18pt;z-index:2517360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" fillcolor="#e48312 [3204]" strokecolor="#211302 [484]" strokeweight="1.25pt"/>
            </w:pict>
          </mc:Fallback>
        </mc:AlternateContent>
      </w:r>
    </w:p>
    <w:p w14:paraId="600AC1F0" w14:textId="18F75170" w:rsidR="00597DDD" w:rsidRPr="00597DDD" w:rsidRDefault="00E82C3C" w:rsidP="008610E2">
      <w:pPr>
        <w:pStyle w:val="a3"/>
        <w:numPr>
          <w:ilvl w:val="0"/>
          <w:numId w:val="10"/>
        </w:numPr>
        <w:bidi/>
        <w:spacing w:line="360" w:lineRule="auto"/>
        <w:rPr>
          <w:rFonts w:asciiTheme="minorBidi" w:hAnsiTheme="minorBidi"/>
          <w:sz w:val="28"/>
          <w:szCs w:val="28"/>
        </w:rPr>
      </w:pPr>
      <w:r w:rsidRPr="00BE29F4">
        <w:rPr>
          <w:rFonts w:asciiTheme="minorBidi" w:hAnsiTheme="minorBidi"/>
          <w:b/>
          <w:bCs/>
          <w:noProof/>
          <w:sz w:val="28"/>
          <w:szCs w:val="28"/>
          <w:rtl/>
          <w:lang w:val="ar-SA"/>
        </w:rPr>
        <mc:AlternateContent>
          <mc:Choice Requires="wps">
            <w:drawing>
              <wp:anchor distT="0" distB="0" distL="114300" distR="114300" simplePos="0" relativeHeight="251658266" behindDoc="0" locked="0" layoutInCell="1" allowOverlap="1" wp14:anchorId="7E30A2C0" wp14:editId="713E94CE">
                <wp:simplePos x="0" y="0"/>
                <wp:positionH relativeFrom="column">
                  <wp:posOffset>216291</wp:posOffset>
                </wp:positionH>
                <wp:positionV relativeFrom="paragraph">
                  <wp:posOffset>308756</wp:posOffset>
                </wp:positionV>
                <wp:extent cx="228600" cy="228600"/>
                <wp:effectExtent l="0" t="0" r="11430" b="10160"/>
                <wp:wrapNone/>
                <wp:docPr id="1687894146" name="مستطيل 6"/>
                <wp:cNvGraphicFramePr/>
                <a:graphic xmlns:a="http://schemas.openxmlformats.org/drawingml/2006/main">
                  <a:graphicData uri="http://schemas.microsoft.com/office/word/2010/wordprocessingShape">
                    <wps:wsp>
                      <wps:cNvSpPr/>
                      <wps:spPr>
                        <a:xfrm>
                          <a:off x="0" y="0"/>
                          <a:ext cx="228600" cy="2286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E1B120" id="مستطيل 6" o:spid="_x0000_s1026" style="position:absolute;left:0;text-align:left;margin-left:17.05pt;margin-top:24.3pt;width:18pt;height:18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" fillcolor="#e48312 [3204]" strokecolor="#211302 [484]" strokeweight="1.25pt"/>
            </w:pict>
          </mc:Fallback>
        </mc:AlternateContent>
      </w:r>
      <w:r w:rsidR="00F40E82" w:rsidRPr="00BE29F4">
        <w:rPr>
          <w:rFonts w:asciiTheme="minorBidi" w:hAnsiTheme="minorBidi"/>
          <w:b/>
          <w:bCs/>
          <w:noProof/>
          <w:sz w:val="28"/>
          <w:szCs w:val="28"/>
          <w:rtl/>
          <w:lang w:val="ar-SA"/>
        </w:rPr>
        <mc:AlternateContent>
          <mc:Choice Requires="wps">
            <w:drawing>
              <wp:anchor distT="0" distB="0" distL="114300" distR="114300" simplePos="0" relativeHeight="251658265" behindDoc="0" locked="0" layoutInCell="1" allowOverlap="1" wp14:anchorId="270A0166" wp14:editId="3DD8E29E">
                <wp:simplePos x="0" y="0"/>
                <wp:positionH relativeFrom="column">
                  <wp:posOffset>1399393</wp:posOffset>
                </wp:positionH>
                <wp:positionV relativeFrom="paragraph">
                  <wp:posOffset>261994</wp:posOffset>
                </wp:positionV>
                <wp:extent cx="228600" cy="228600"/>
                <wp:effectExtent l="0" t="0" r="12700" b="12700"/>
                <wp:wrapNone/>
                <wp:docPr id="1375767347" name="مستطيل 6"/>
                <wp:cNvGraphicFramePr/>
                <a:graphic xmlns:a="http://schemas.openxmlformats.org/drawingml/2006/main">
                  <a:graphicData uri="http://schemas.microsoft.com/office/word/2010/wordprocessingShape">
                    <wps:wsp>
                      <wps:cNvSpPr/>
                      <wps:spPr>
                        <a:xfrm>
                          <a:off x="0" y="0"/>
                          <a:ext cx="228600" cy="2286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A19B3ED" id="مستطيل 6" o:spid="_x0000_s1026" style="position:absolute;left:0;text-align:left;margin-left:110.2pt;margin-top:20.65pt;width:18pt;height:18pt;z-index:2517381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" fillcolor="#e48312 [3204]" strokecolor="#211302 [484]" strokeweight="1.25pt"/>
            </w:pict>
          </mc:Fallback>
        </mc:AlternateContent>
      </w:r>
      <w:r w:rsidR="00DA3063" w:rsidRPr="00BE29F4">
        <w:rPr>
          <w:rFonts w:asciiTheme="minorBidi" w:hAnsiTheme="minorBidi"/>
          <w:b/>
          <w:bCs/>
          <w:sz w:val="28"/>
          <w:szCs w:val="28"/>
          <w:rtl/>
        </w:rPr>
        <w:t>سنوات الخبرة في شركة ياسرف</w:t>
      </w:r>
      <w:r w:rsidR="00597DDD" w:rsidRPr="00BE29F4">
        <w:rPr>
          <w:rFonts w:asciiTheme="minorBidi" w:hAnsiTheme="minorBidi"/>
          <w:b/>
          <w:bCs/>
          <w:sz w:val="28"/>
          <w:szCs w:val="28"/>
          <w:rtl/>
        </w:rPr>
        <w:t>/</w:t>
      </w:r>
      <w:r w:rsidR="00597DDD" w:rsidRPr="00597DDD">
        <w:rPr>
          <w:rFonts w:asciiTheme="minorBidi" w:hAnsiTheme="minorBidi" w:hint="cs"/>
          <w:sz w:val="28"/>
          <w:szCs w:val="28"/>
          <w:rtl/>
        </w:rPr>
        <w:t xml:space="preserve"> </w:t>
      </w:r>
      <w:r w:rsidR="000245FD">
        <w:rPr>
          <w:rFonts w:asciiTheme="minorBidi" w:hAnsiTheme="minorBidi" w:hint="cs"/>
          <w:sz w:val="28"/>
          <w:szCs w:val="28"/>
          <w:rtl/>
        </w:rPr>
        <w:t xml:space="preserve">       </w:t>
      </w:r>
      <w:r w:rsidR="000614C5">
        <w:rPr>
          <w:rFonts w:asciiTheme="minorBidi" w:hAnsiTheme="minorBidi" w:hint="cs"/>
          <w:sz w:val="28"/>
          <w:szCs w:val="28"/>
          <w:rtl/>
        </w:rPr>
        <w:t>- أكثر</w:t>
      </w:r>
      <w:r w:rsidR="00597DDD" w:rsidRPr="00597DDD">
        <w:rPr>
          <w:rFonts w:asciiTheme="minorBidi" w:hAnsiTheme="minorBidi"/>
          <w:sz w:val="28"/>
          <w:szCs w:val="28"/>
          <w:rtl/>
        </w:rPr>
        <w:t xml:space="preserve"> من 15 سنة</w:t>
      </w:r>
      <w:r w:rsidR="00597DDD">
        <w:rPr>
          <w:rFonts w:asciiTheme="minorBidi" w:hAnsiTheme="minorBidi" w:hint="cs"/>
          <w:sz w:val="28"/>
          <w:szCs w:val="28"/>
          <w:rtl/>
        </w:rPr>
        <w:t xml:space="preserve"> </w:t>
      </w:r>
      <w:r w:rsidR="00325DED">
        <w:rPr>
          <w:rFonts w:asciiTheme="minorBidi" w:hAnsiTheme="minorBidi" w:hint="cs"/>
          <w:sz w:val="28"/>
          <w:szCs w:val="28"/>
          <w:rtl/>
        </w:rPr>
        <w:t xml:space="preserve">        - من </w:t>
      </w:r>
      <w:r>
        <w:rPr>
          <w:rFonts w:asciiTheme="minorBidi" w:hAnsiTheme="minorBidi" w:hint="cs"/>
          <w:sz w:val="28"/>
          <w:szCs w:val="28"/>
          <w:rtl/>
        </w:rPr>
        <w:t xml:space="preserve">١ الى٥ سنوات </w:t>
      </w:r>
    </w:p>
    <w:p w14:paraId="6AD3B812" w14:textId="27323880" w:rsidR="000245FD" w:rsidRPr="000245FD" w:rsidRDefault="00E82C3C" w:rsidP="008610E2">
      <w:pPr>
        <w:pStyle w:val="a3"/>
        <w:numPr>
          <w:ilvl w:val="0"/>
          <w:numId w:val="11"/>
        </w:numPr>
        <w:bidi/>
        <w:spacing w:line="360" w:lineRule="auto"/>
        <w:rPr>
          <w:rFonts w:asciiTheme="minorBidi" w:hAnsiTheme="minorBidi"/>
          <w:sz w:val="28"/>
          <w:szCs w:val="28"/>
        </w:rPr>
      </w:pPr>
      <w:r w:rsidRPr="00563411">
        <w:rPr>
          <w:rFonts w:asciiTheme="minorBidi" w:hAnsiTheme="minorBidi"/>
          <w:noProof/>
          <w:sz w:val="28"/>
          <w:szCs w:val="28"/>
          <w:rtl/>
          <w:lang w:val="ar-SA"/>
        </w:rPr>
        <mc:AlternateContent>
          <mc:Choice Requires="wps">
            <w:drawing>
              <wp:anchor distT="0" distB="0" distL="114300" distR="114300" simplePos="0" relativeHeight="251658268" behindDoc="0" locked="0" layoutInCell="1" allowOverlap="1" wp14:anchorId="42F94A60" wp14:editId="3883384E">
                <wp:simplePos x="0" y="0"/>
                <wp:positionH relativeFrom="column">
                  <wp:posOffset>1400011</wp:posOffset>
                </wp:positionH>
                <wp:positionV relativeFrom="paragraph">
                  <wp:posOffset>223364</wp:posOffset>
                </wp:positionV>
                <wp:extent cx="228600" cy="228600"/>
                <wp:effectExtent l="0" t="0" r="12700" b="12700"/>
                <wp:wrapNone/>
                <wp:docPr id="777382949" name="مستطيل 6"/>
                <wp:cNvGraphicFramePr/>
                <a:graphic xmlns:a="http://schemas.openxmlformats.org/drawingml/2006/main">
                  <a:graphicData uri="http://schemas.microsoft.com/office/word/2010/wordprocessingShape">
                    <wps:wsp>
                      <wps:cNvSpPr/>
                      <wps:spPr>
                        <a:xfrm>
                          <a:off x="0" y="0"/>
                          <a:ext cx="228600" cy="2286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C243754" id="مستطيل 6" o:spid="_x0000_s1026" style="position:absolute;left:0;text-align:left;margin-left:110.25pt;margin-top:17.6pt;width:18pt;height:18pt;z-index:2517442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" fillcolor="#e48312 [3204]" strokecolor="#211302 [484]" strokeweight="1.25pt"/>
            </w:pict>
          </mc:Fallback>
        </mc:AlternateContent>
      </w:r>
      <w:r w:rsidR="00F40E82">
        <w:rPr>
          <w:rFonts w:asciiTheme="minorBidi" w:hAnsiTheme="minorBidi" w:hint="cs"/>
          <w:noProof/>
          <w:sz w:val="28"/>
          <w:szCs w:val="28"/>
          <w:rtl/>
          <w:lang w:val="ar-SA"/>
        </w:rPr>
        <w:t>من ١١ الى١٥ سنة</w:t>
      </w:r>
      <w:r>
        <w:rPr>
          <w:rFonts w:asciiTheme="minorBidi" w:hAnsiTheme="minorBidi" w:hint="cs"/>
          <w:sz w:val="28"/>
          <w:szCs w:val="28"/>
          <w:rtl/>
        </w:rPr>
        <w:t xml:space="preserve">.        </w:t>
      </w:r>
      <w:r w:rsidR="008D3E15">
        <w:rPr>
          <w:rFonts w:asciiTheme="minorBidi" w:hAnsiTheme="minorBidi"/>
          <w:sz w:val="28"/>
          <w:szCs w:val="28"/>
          <w:rtl/>
        </w:rPr>
        <w:t>–</w:t>
      </w:r>
      <w:r>
        <w:rPr>
          <w:rFonts w:asciiTheme="minorBidi" w:hAnsiTheme="minorBidi" w:hint="cs"/>
          <w:sz w:val="28"/>
          <w:szCs w:val="28"/>
          <w:rtl/>
        </w:rPr>
        <w:t xml:space="preserve"> اقل من سنة</w:t>
      </w:r>
    </w:p>
    <w:p w14:paraId="0857DB63" w14:textId="09D354DA" w:rsidR="00936CB1" w:rsidRPr="00A800B2" w:rsidRDefault="00325DED" w:rsidP="008610E2">
      <w:pPr>
        <w:pStyle w:val="a3"/>
        <w:numPr>
          <w:ilvl w:val="0"/>
          <w:numId w:val="11"/>
        </w:numPr>
        <w:bidi/>
        <w:rPr>
          <w:rFonts w:asciiTheme="majorBidi" w:hAnsiTheme="majorBidi" w:cstheme="majorBidi"/>
          <w:sz w:val="24"/>
          <w:szCs w:val="24"/>
        </w:rPr>
      </w:pPr>
      <w:r w:rsidRPr="00A800B2">
        <w:rPr>
          <w:rFonts w:asciiTheme="majorBidi" w:hAnsiTheme="majorBidi" w:cstheme="majorBidi" w:hint="cs"/>
          <w:sz w:val="24"/>
          <w:szCs w:val="24"/>
          <w:rtl/>
        </w:rPr>
        <w:t>من ٦ الى ١٠ سنو</w:t>
      </w:r>
      <w:r w:rsidR="00936CB1" w:rsidRPr="00A800B2">
        <w:rPr>
          <w:rFonts w:asciiTheme="majorBidi" w:hAnsiTheme="majorBidi" w:cstheme="majorBidi" w:hint="cs"/>
          <w:sz w:val="24"/>
          <w:szCs w:val="24"/>
          <w:rtl/>
        </w:rPr>
        <w:t xml:space="preserve">ات </w:t>
      </w:r>
    </w:p>
    <w:p w14:paraId="577ACB9A" w14:textId="7870D694" w:rsidR="00936CB1" w:rsidRDefault="00936CB1" w:rsidP="00936CB1">
      <w:pPr>
        <w:pStyle w:val="a3"/>
        <w:bidi/>
        <w:ind w:left="4980"/>
        <w:rPr>
          <w:rFonts w:asciiTheme="majorBidi" w:hAnsiTheme="majorBidi" w:cstheme="majorBidi"/>
          <w:b/>
          <w:bCs/>
          <w:sz w:val="24"/>
          <w:szCs w:val="24"/>
        </w:rPr>
      </w:pPr>
    </w:p>
    <w:p w14:paraId="1C8B4035" w14:textId="1B51F84E" w:rsidR="00936CB1" w:rsidRDefault="00954A4C" w:rsidP="00936CB1">
      <w:pPr>
        <w:pStyle w:val="a3"/>
        <w:bidi/>
        <w:ind w:left="4980"/>
        <w:rPr>
          <w:rFonts w:asciiTheme="majorBidi" w:hAnsiTheme="majorBidi" w:cstheme="majorBidi"/>
          <w:b/>
          <w:bCs/>
          <w:sz w:val="24"/>
          <w:szCs w:val="24"/>
        </w:rPr>
      </w:pPr>
      <w:r w:rsidRPr="008C6ADA">
        <w:rPr>
          <w:rFonts w:asciiTheme="minorBidi" w:hAnsiTheme="minorBidi" w:hint="cs"/>
          <w:b/>
          <w:bCs/>
          <w:noProof/>
          <w:sz w:val="28"/>
          <w:szCs w:val="28"/>
          <w:rtl/>
          <w:lang w:val="ar-SA"/>
        </w:rPr>
        <mc:AlternateContent>
          <mc:Choice Requires="wps">
            <w:drawing>
              <wp:anchor distT="0" distB="0" distL="114300" distR="114300" simplePos="0" relativeHeight="251658274" behindDoc="0" locked="0" layoutInCell="1" allowOverlap="1" wp14:anchorId="664C36F9" wp14:editId="61DA1497">
                <wp:simplePos x="0" y="0"/>
                <wp:positionH relativeFrom="column">
                  <wp:posOffset>2104813</wp:posOffset>
                </wp:positionH>
                <wp:positionV relativeFrom="paragraph">
                  <wp:posOffset>154305</wp:posOffset>
                </wp:positionV>
                <wp:extent cx="0" cy="908344"/>
                <wp:effectExtent l="0" t="0" r="12700" b="6350"/>
                <wp:wrapNone/>
                <wp:docPr id="1716121922" name="موصل مستقيم 7"/>
                <wp:cNvGraphicFramePr/>
                <a:graphic xmlns:a="http://schemas.openxmlformats.org/drawingml/2006/main">
                  <a:graphicData uri="http://schemas.microsoft.com/office/word/2010/wordprocessingShape">
                    <wps:wsp>
                      <wps:cNvCnPr/>
                      <wps:spPr>
                        <a:xfrm>
                          <a:off x="0" y="0"/>
                          <a:ext cx="0" cy="908344"/>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2ECDFC5" id="موصل مستقيم 7" o:spid="_x0000_s1026" style="position:absolute;left:0;text-align:lef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5.75pt,12.15pt" to="165.75pt,83.6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" strokecolor="#e48312 [3204]" strokeweight="1pt"/>
            </w:pict>
          </mc:Fallback>
        </mc:AlternateContent>
      </w:r>
      <w:r w:rsidR="007F1C30" w:rsidRPr="00563411">
        <w:rPr>
          <w:rFonts w:asciiTheme="minorBidi" w:hAnsiTheme="minorBidi"/>
          <w:noProof/>
          <w:sz w:val="28"/>
          <w:szCs w:val="28"/>
          <w:rtl/>
          <w:lang w:val="ar-SA"/>
        </w:rPr>
        <mc:AlternateContent>
          <mc:Choice Requires="wps">
            <w:drawing>
              <wp:anchor distT="0" distB="0" distL="114300" distR="114300" simplePos="0" relativeHeight="251658270" behindDoc="0" locked="0" layoutInCell="1" allowOverlap="1" wp14:anchorId="1C8EC0FC" wp14:editId="25DB8BD6">
                <wp:simplePos x="0" y="0"/>
                <wp:positionH relativeFrom="column">
                  <wp:posOffset>948753</wp:posOffset>
                </wp:positionH>
                <wp:positionV relativeFrom="paragraph">
                  <wp:posOffset>176096</wp:posOffset>
                </wp:positionV>
                <wp:extent cx="228600" cy="228600"/>
                <wp:effectExtent l="0" t="0" r="12700" b="12700"/>
                <wp:wrapNone/>
                <wp:docPr id="235334523" name="مستطيل 6"/>
                <wp:cNvGraphicFramePr/>
                <a:graphic xmlns:a="http://schemas.openxmlformats.org/drawingml/2006/main">
                  <a:graphicData uri="http://schemas.microsoft.com/office/word/2010/wordprocessingShape">
                    <wps:wsp>
                      <wps:cNvSpPr/>
                      <wps:spPr>
                        <a:xfrm>
                          <a:off x="0" y="0"/>
                          <a:ext cx="228600" cy="2286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2CBEC2B" id="مستطيل 6" o:spid="_x0000_s1026" style="position:absolute;left:0;text-align:left;margin-left:74.7pt;margin-top:13.85pt;width:18pt;height:18pt;z-index:2517483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" fillcolor="#e48312 [3204]" strokecolor="#211302 [484]" strokeweight="1.25pt"/>
            </w:pict>
          </mc:Fallback>
        </mc:AlternateContent>
      </w:r>
    </w:p>
    <w:p w14:paraId="38F07AE5" w14:textId="176F6CCC" w:rsidR="006206D9" w:rsidRPr="00264C88" w:rsidRDefault="00BE29F4" w:rsidP="008610E2">
      <w:pPr>
        <w:pStyle w:val="a3"/>
        <w:numPr>
          <w:ilvl w:val="0"/>
          <w:numId w:val="10"/>
        </w:numPr>
        <w:bidi/>
        <w:rPr>
          <w:rFonts w:asciiTheme="majorBidi" w:hAnsiTheme="majorBidi" w:cstheme="majorBidi"/>
          <w:b/>
          <w:bCs/>
          <w:sz w:val="24"/>
          <w:szCs w:val="24"/>
        </w:rPr>
      </w:pPr>
      <w:r w:rsidRPr="00563411">
        <w:rPr>
          <w:rFonts w:asciiTheme="minorBidi" w:hAnsiTheme="minorBidi"/>
          <w:noProof/>
          <w:sz w:val="28"/>
          <w:szCs w:val="28"/>
          <w:rtl/>
          <w:lang w:val="ar-SA"/>
        </w:rPr>
        <mc:AlternateContent>
          <mc:Choice Requires="wps">
            <w:drawing>
              <wp:anchor distT="0" distB="0" distL="114300" distR="114300" simplePos="0" relativeHeight="251658269" behindDoc="0" locked="0" layoutInCell="1" allowOverlap="1" wp14:anchorId="0DB8112E" wp14:editId="3DF9FDB6">
                <wp:simplePos x="0" y="0"/>
                <wp:positionH relativeFrom="column">
                  <wp:posOffset>2272021</wp:posOffset>
                </wp:positionH>
                <wp:positionV relativeFrom="paragraph">
                  <wp:posOffset>60293</wp:posOffset>
                </wp:positionV>
                <wp:extent cx="228600" cy="228600"/>
                <wp:effectExtent l="0" t="0" r="12700" b="12700"/>
                <wp:wrapNone/>
                <wp:docPr id="1303505932" name="مستطيل 6"/>
                <wp:cNvGraphicFramePr/>
                <a:graphic xmlns:a="http://schemas.openxmlformats.org/drawingml/2006/main">
                  <a:graphicData uri="http://schemas.microsoft.com/office/word/2010/wordprocessingShape">
                    <wps:wsp>
                      <wps:cNvSpPr/>
                      <wps:spPr>
                        <a:xfrm>
                          <a:off x="0" y="0"/>
                          <a:ext cx="228600" cy="2286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D21CD70" id="مستطيل 6" o:spid="_x0000_s1026" style="position:absolute;left:0;text-align:left;margin-left:178.9pt;margin-top:4.75pt;width:18pt;height:18pt;z-index:2517463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" fillcolor="#e48312 [3204]" strokecolor="#211302 [484]" strokeweight="1.25pt"/>
            </w:pict>
          </mc:Fallback>
        </mc:AlternateContent>
      </w:r>
      <w:r w:rsidR="007F1C30" w:rsidRPr="00563411">
        <w:rPr>
          <w:rFonts w:asciiTheme="minorBidi" w:hAnsiTheme="minorBidi"/>
          <w:noProof/>
          <w:sz w:val="28"/>
          <w:szCs w:val="28"/>
          <w:rtl/>
          <w:lang w:val="ar-SA"/>
        </w:rPr>
        <mc:AlternateContent>
          <mc:Choice Requires="wps">
            <w:drawing>
              <wp:anchor distT="0" distB="0" distL="114300" distR="114300" simplePos="0" relativeHeight="251658272" behindDoc="0" locked="0" layoutInCell="1" allowOverlap="1" wp14:anchorId="36B62D4C" wp14:editId="024234A6">
                <wp:simplePos x="0" y="0"/>
                <wp:positionH relativeFrom="column">
                  <wp:posOffset>951293</wp:posOffset>
                </wp:positionH>
                <wp:positionV relativeFrom="paragraph">
                  <wp:posOffset>294005</wp:posOffset>
                </wp:positionV>
                <wp:extent cx="228600" cy="228600"/>
                <wp:effectExtent l="0" t="0" r="12700" b="12700"/>
                <wp:wrapNone/>
                <wp:docPr id="1550855779" name="مستطيل 6"/>
                <wp:cNvGraphicFramePr/>
                <a:graphic xmlns:a="http://schemas.openxmlformats.org/drawingml/2006/main">
                  <a:graphicData uri="http://schemas.microsoft.com/office/word/2010/wordprocessingShape">
                    <wps:wsp>
                      <wps:cNvSpPr/>
                      <wps:spPr>
                        <a:xfrm>
                          <a:off x="0" y="0"/>
                          <a:ext cx="228600" cy="2286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A6F74F3" id="مستطيل 6" o:spid="_x0000_s1026" style="position:absolute;left:0;text-align:left;margin-left:74.9pt;margin-top:23.15pt;width:18pt;height:18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" fillcolor="#e48312 [3204]" strokecolor="#211302 [484]" strokeweight="1.25pt"/>
            </w:pict>
          </mc:Fallback>
        </mc:AlternateContent>
      </w:r>
      <w:r w:rsidR="00936CB1" w:rsidRPr="00936CB1">
        <w:rPr>
          <w:rFonts w:asciiTheme="majorBidi" w:hAnsiTheme="majorBidi" w:cstheme="majorBidi"/>
          <w:b/>
          <w:bCs/>
          <w:sz w:val="24"/>
          <w:szCs w:val="24"/>
          <w:rtl/>
        </w:rPr>
        <w:t>القسم الوظيفي</w:t>
      </w:r>
      <w:r w:rsidR="00761057">
        <w:rPr>
          <w:rFonts w:asciiTheme="majorBidi" w:hAnsiTheme="majorBidi" w:cstheme="majorBidi" w:hint="cs"/>
          <w:b/>
          <w:bCs/>
          <w:sz w:val="24"/>
          <w:szCs w:val="24"/>
          <w:rtl/>
        </w:rPr>
        <w:t xml:space="preserve">/           </w:t>
      </w:r>
      <w:r w:rsidR="00A800B2">
        <w:rPr>
          <w:rFonts w:asciiTheme="majorBidi" w:hAnsiTheme="majorBidi" w:cstheme="majorBidi" w:hint="cs"/>
          <w:b/>
          <w:bCs/>
          <w:sz w:val="24"/>
          <w:szCs w:val="24"/>
          <w:rtl/>
        </w:rPr>
        <w:t xml:space="preserve">    </w:t>
      </w:r>
      <w:r w:rsidR="00761057">
        <w:rPr>
          <w:rFonts w:asciiTheme="majorBidi" w:hAnsiTheme="majorBidi" w:cstheme="majorBidi" w:hint="cs"/>
          <w:b/>
          <w:bCs/>
          <w:sz w:val="24"/>
          <w:szCs w:val="24"/>
          <w:rtl/>
        </w:rPr>
        <w:t xml:space="preserve">   </w:t>
      </w:r>
      <w:r w:rsidR="006206D9">
        <w:rPr>
          <w:rFonts w:asciiTheme="majorBidi" w:hAnsiTheme="majorBidi" w:cstheme="majorBidi" w:hint="cs"/>
          <w:b/>
          <w:bCs/>
          <w:sz w:val="24"/>
          <w:szCs w:val="24"/>
          <w:rtl/>
        </w:rPr>
        <w:t>- الموارد البشرية</w:t>
      </w:r>
      <w:r w:rsidR="00264C88">
        <w:rPr>
          <w:rFonts w:asciiTheme="majorBidi" w:hAnsiTheme="majorBidi" w:cstheme="majorBidi" w:hint="cs"/>
          <w:b/>
          <w:bCs/>
          <w:sz w:val="24"/>
          <w:szCs w:val="24"/>
          <w:rtl/>
        </w:rPr>
        <w:t xml:space="preserve">                  - </w:t>
      </w:r>
      <w:r w:rsidR="00264C88" w:rsidRPr="007F1C30">
        <w:rPr>
          <w:rFonts w:asciiTheme="minorBidi" w:hAnsiTheme="minorBidi"/>
          <w:sz w:val="28"/>
          <w:szCs w:val="28"/>
          <w:rtl/>
        </w:rPr>
        <w:t>الإدارة المالية</w:t>
      </w:r>
      <w:r w:rsidR="00264C88">
        <w:rPr>
          <w:rFonts w:asciiTheme="majorBidi" w:hAnsiTheme="majorBidi" w:cstheme="majorBidi" w:hint="cs"/>
          <w:b/>
          <w:bCs/>
          <w:sz w:val="24"/>
          <w:szCs w:val="24"/>
          <w:rtl/>
        </w:rPr>
        <w:t xml:space="preserve"> </w:t>
      </w:r>
      <w:r w:rsidR="006206D9">
        <w:rPr>
          <w:rFonts w:asciiTheme="majorBidi" w:hAnsiTheme="majorBidi" w:cstheme="majorBidi" w:hint="cs"/>
          <w:b/>
          <w:bCs/>
          <w:sz w:val="24"/>
          <w:szCs w:val="24"/>
          <w:rtl/>
        </w:rPr>
        <w:t xml:space="preserve"> </w:t>
      </w:r>
    </w:p>
    <w:p w14:paraId="6B20CB51" w14:textId="57540B0E" w:rsidR="008068A3" w:rsidRPr="007F1C30" w:rsidRDefault="00BE29F4" w:rsidP="00061D5C">
      <w:pPr>
        <w:bidi/>
        <w:jc w:val="both"/>
        <w:rPr>
          <w:rFonts w:asciiTheme="minorBidi" w:hAnsiTheme="minorBidi"/>
          <w:sz w:val="28"/>
          <w:szCs w:val="28"/>
          <w:rtl/>
        </w:rPr>
      </w:pPr>
      <w:r w:rsidRPr="00563411">
        <w:rPr>
          <w:rFonts w:asciiTheme="minorBidi" w:hAnsiTheme="minorBidi"/>
          <w:noProof/>
          <w:sz w:val="28"/>
          <w:szCs w:val="28"/>
          <w:rtl/>
          <w:lang w:val="ar-SA"/>
        </w:rPr>
        <mc:AlternateContent>
          <mc:Choice Requires="wps">
            <w:drawing>
              <wp:anchor distT="0" distB="0" distL="114300" distR="114300" simplePos="0" relativeHeight="251658273" behindDoc="0" locked="0" layoutInCell="1" allowOverlap="1" wp14:anchorId="199D5437" wp14:editId="66815754">
                <wp:simplePos x="0" y="0"/>
                <wp:positionH relativeFrom="column">
                  <wp:posOffset>2268855</wp:posOffset>
                </wp:positionH>
                <wp:positionV relativeFrom="paragraph">
                  <wp:posOffset>281898</wp:posOffset>
                </wp:positionV>
                <wp:extent cx="228600" cy="228600"/>
                <wp:effectExtent l="0" t="0" r="15875" b="12700"/>
                <wp:wrapNone/>
                <wp:docPr id="1952272653" name="مستطيل 6"/>
                <wp:cNvGraphicFramePr/>
                <a:graphic xmlns:a="http://schemas.openxmlformats.org/drawingml/2006/main">
                  <a:graphicData uri="http://schemas.microsoft.com/office/word/2010/wordprocessingShape">
                    <wps:wsp>
                      <wps:cNvSpPr/>
                      <wps:spPr>
                        <a:xfrm>
                          <a:off x="0" y="0"/>
                          <a:ext cx="228600" cy="2286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81BBE0F" id="مستطيل 6" o:spid="_x0000_s1026" style="position:absolute;left:0;text-align:left;margin-left:178.65pt;margin-top:22.2pt;width:18pt;height:18pt;z-index:2517544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" fillcolor="#e48312 [3204]" strokecolor="#211302 [484]" strokeweight="1.25pt"/>
            </w:pict>
          </mc:Fallback>
        </mc:AlternateContent>
      </w:r>
      <w:r w:rsidRPr="00563411">
        <w:rPr>
          <w:rFonts w:asciiTheme="minorBidi" w:hAnsiTheme="minorBidi"/>
          <w:noProof/>
          <w:sz w:val="28"/>
          <w:szCs w:val="28"/>
          <w:rtl/>
          <w:lang w:val="ar-SA"/>
        </w:rPr>
        <mc:AlternateContent>
          <mc:Choice Requires="wps">
            <w:drawing>
              <wp:anchor distT="0" distB="0" distL="114300" distR="114300" simplePos="0" relativeHeight="251658271" behindDoc="0" locked="0" layoutInCell="1" allowOverlap="1" wp14:anchorId="7E30C199" wp14:editId="20A3E865">
                <wp:simplePos x="0" y="0"/>
                <wp:positionH relativeFrom="column">
                  <wp:posOffset>2272355</wp:posOffset>
                </wp:positionH>
                <wp:positionV relativeFrom="paragraph">
                  <wp:posOffset>11078</wp:posOffset>
                </wp:positionV>
                <wp:extent cx="228600" cy="228600"/>
                <wp:effectExtent l="0" t="0" r="12700" b="12700"/>
                <wp:wrapNone/>
                <wp:docPr id="74399353" name="مستطيل 6"/>
                <wp:cNvGraphicFramePr/>
                <a:graphic xmlns:a="http://schemas.openxmlformats.org/drawingml/2006/main">
                  <a:graphicData uri="http://schemas.microsoft.com/office/word/2010/wordprocessingShape">
                    <wps:wsp>
                      <wps:cNvSpPr/>
                      <wps:spPr>
                        <a:xfrm>
                          <a:off x="0" y="0"/>
                          <a:ext cx="228600" cy="2286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96BFE8" id="مستطيل 6" o:spid="_x0000_s1026" style="position:absolute;left:0;text-align:left;margin-left:178.95pt;margin-top:.85pt;width:18pt;height:18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" fillcolor="#e48312 [3204]" strokecolor="#211302 [484]" strokeweight="1.25pt"/>
            </w:pict>
          </mc:Fallback>
        </mc:AlternateContent>
      </w:r>
      <w:r w:rsidR="00061D5C" w:rsidRPr="007F1C30">
        <w:rPr>
          <w:rFonts w:asciiTheme="minorBidi" w:hAnsiTheme="minorBidi"/>
          <w:sz w:val="28"/>
          <w:szCs w:val="28"/>
          <w:rtl/>
        </w:rPr>
        <w:t xml:space="preserve">                                          </w:t>
      </w:r>
      <w:r w:rsidR="00A800B2">
        <w:rPr>
          <w:rFonts w:asciiTheme="minorBidi" w:hAnsiTheme="minorBidi" w:hint="cs"/>
          <w:sz w:val="28"/>
          <w:szCs w:val="28"/>
          <w:rtl/>
        </w:rPr>
        <w:t xml:space="preserve">   </w:t>
      </w:r>
      <w:r w:rsidR="00061D5C" w:rsidRPr="007F1C30">
        <w:rPr>
          <w:rFonts w:asciiTheme="minorBidi" w:hAnsiTheme="minorBidi"/>
          <w:sz w:val="28"/>
          <w:szCs w:val="28"/>
          <w:rtl/>
        </w:rPr>
        <w:t xml:space="preserve">  -</w:t>
      </w:r>
      <w:r>
        <w:rPr>
          <w:rFonts w:asciiTheme="minorBidi" w:hAnsiTheme="minorBidi" w:hint="cs"/>
          <w:sz w:val="28"/>
          <w:szCs w:val="28"/>
          <w:rtl/>
        </w:rPr>
        <w:t xml:space="preserve"> </w:t>
      </w:r>
      <w:r w:rsidR="00061D5C" w:rsidRPr="007F1C30">
        <w:rPr>
          <w:rFonts w:asciiTheme="minorBidi" w:hAnsiTheme="minorBidi"/>
          <w:sz w:val="28"/>
          <w:szCs w:val="28"/>
          <w:rtl/>
        </w:rPr>
        <w:t xml:space="preserve">قسم التشغيل.               </w:t>
      </w:r>
      <w:r w:rsidR="008D3E15">
        <w:rPr>
          <w:rFonts w:asciiTheme="minorBidi" w:hAnsiTheme="minorBidi"/>
          <w:sz w:val="28"/>
          <w:szCs w:val="28"/>
          <w:rtl/>
        </w:rPr>
        <w:t>–</w:t>
      </w:r>
      <w:r w:rsidR="007F1C30" w:rsidRPr="007F1C30">
        <w:rPr>
          <w:rFonts w:asciiTheme="minorBidi" w:hAnsiTheme="minorBidi"/>
          <w:sz w:val="28"/>
          <w:szCs w:val="28"/>
          <w:rtl/>
        </w:rPr>
        <w:t xml:space="preserve"> </w:t>
      </w:r>
      <w:r w:rsidR="00061D5C" w:rsidRPr="007F1C30">
        <w:rPr>
          <w:rFonts w:asciiTheme="minorBidi" w:hAnsiTheme="minorBidi"/>
          <w:sz w:val="28"/>
          <w:szCs w:val="28"/>
          <w:rtl/>
        </w:rPr>
        <w:t xml:space="preserve">قسم </w:t>
      </w:r>
      <w:r w:rsidR="007F1C30" w:rsidRPr="007F1C30">
        <w:rPr>
          <w:rFonts w:asciiTheme="minorBidi" w:hAnsiTheme="minorBidi"/>
          <w:sz w:val="28"/>
          <w:szCs w:val="28"/>
          <w:rtl/>
        </w:rPr>
        <w:t>الصيانة</w:t>
      </w:r>
    </w:p>
    <w:p w14:paraId="551D436C" w14:textId="0536D9DB" w:rsidR="00761057" w:rsidRPr="00761057" w:rsidRDefault="00967F11" w:rsidP="00061D5C">
      <w:pPr>
        <w:bidi/>
        <w:jc w:val="both"/>
        <w:rPr>
          <w:rFonts w:asciiTheme="minorBidi" w:hAnsiTheme="minorBidi"/>
          <w:sz w:val="28"/>
          <w:szCs w:val="28"/>
        </w:rPr>
      </w:pPr>
      <w:r>
        <w:rPr>
          <w:rFonts w:asciiTheme="minorBidi" w:hAnsiTheme="minorBidi" w:hint="cs"/>
          <w:noProof/>
          <w:sz w:val="28"/>
          <w:szCs w:val="28"/>
          <w:rtl/>
          <w:lang w:val="ar-SA"/>
        </w:rPr>
        <mc:AlternateContent>
          <mc:Choice Requires="wps">
            <w:drawing>
              <wp:anchor distT="0" distB="0" distL="114300" distR="114300" simplePos="0" relativeHeight="251658276" behindDoc="0" locked="0" layoutInCell="1" allowOverlap="1" wp14:anchorId="24505D7C" wp14:editId="68AE2204">
                <wp:simplePos x="0" y="0"/>
                <wp:positionH relativeFrom="column">
                  <wp:posOffset>-850900</wp:posOffset>
                </wp:positionH>
                <wp:positionV relativeFrom="paragraph">
                  <wp:posOffset>416560</wp:posOffset>
                </wp:positionV>
                <wp:extent cx="7683500" cy="0"/>
                <wp:effectExtent l="0" t="0" r="12700" b="12700"/>
                <wp:wrapNone/>
                <wp:docPr id="1764555554" name="موصل مستقيم 8"/>
                <wp:cNvGraphicFramePr/>
                <a:graphic xmlns:a="http://schemas.openxmlformats.org/drawingml/2006/main">
                  <a:graphicData uri="http://schemas.microsoft.com/office/word/2010/wordprocessingShape">
                    <wps:wsp>
                      <wps:cNvCnPr/>
                      <wps:spPr>
                        <a:xfrm>
                          <a:off x="0" y="0"/>
                          <a:ext cx="76835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CE02458" id="موصل مستقيم 8" o:spid="_x0000_s1026" style="position:absolute;left:0;text-align:left;z-index:251759616;visibility:visible;mso-wrap-style:square;mso-wrap-distance-left:9pt;mso-wrap-distance-top:0;mso-wrap-distance-right:9pt;mso-wrap-distance-bottom:0;mso-position-horizontal:absolute;mso-position-horizontal-relative:text;mso-position-vertical:absolute;mso-position-vertical-relative:text" from="-67pt,32.8pt" to="538pt,32.8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" strokecolor="#e48312 [3204]" strokeweight="1pt"/>
            </w:pict>
          </mc:Fallback>
        </mc:AlternateContent>
      </w:r>
      <w:r w:rsidR="007F1C30">
        <w:rPr>
          <w:rFonts w:asciiTheme="minorBidi" w:hAnsiTheme="minorBidi" w:hint="cs"/>
          <w:sz w:val="28"/>
          <w:szCs w:val="28"/>
          <w:rtl/>
        </w:rPr>
        <w:t xml:space="preserve">                                           </w:t>
      </w:r>
      <w:r w:rsidR="00A800B2">
        <w:rPr>
          <w:rFonts w:asciiTheme="minorBidi" w:hAnsiTheme="minorBidi" w:hint="cs"/>
          <w:sz w:val="28"/>
          <w:szCs w:val="28"/>
          <w:rtl/>
        </w:rPr>
        <w:t xml:space="preserve"> </w:t>
      </w:r>
      <w:r w:rsidR="007F1C30">
        <w:rPr>
          <w:rFonts w:asciiTheme="minorBidi" w:hAnsiTheme="minorBidi" w:hint="cs"/>
          <w:sz w:val="28"/>
          <w:szCs w:val="28"/>
          <w:rtl/>
        </w:rPr>
        <w:t xml:space="preserve"> - قسم الامن والسلامة </w:t>
      </w:r>
    </w:p>
    <w:p w14:paraId="717101C6" w14:textId="77777777" w:rsidR="008068A3" w:rsidRDefault="008068A3" w:rsidP="008617A6">
      <w:pPr>
        <w:jc w:val="right"/>
        <w:rPr>
          <w:rFonts w:asciiTheme="minorBidi" w:hAnsiTheme="minorBidi"/>
          <w:sz w:val="28"/>
          <w:szCs w:val="28"/>
          <w:rtl/>
        </w:rPr>
      </w:pPr>
    </w:p>
    <w:p w14:paraId="16B9A6FE" w14:textId="77777777" w:rsidR="00D04B25" w:rsidRDefault="00D04B25" w:rsidP="008617A6">
      <w:pPr>
        <w:jc w:val="right"/>
        <w:rPr>
          <w:rFonts w:asciiTheme="minorBidi" w:hAnsiTheme="minorBidi"/>
          <w:sz w:val="28"/>
          <w:szCs w:val="28"/>
          <w:rtl/>
        </w:rPr>
      </w:pPr>
    </w:p>
    <w:p w14:paraId="60F59924" w14:textId="3B2D8329" w:rsidR="00967F11" w:rsidRPr="008D26C2" w:rsidRDefault="00204BDB" w:rsidP="008610E2">
      <w:pPr>
        <w:pStyle w:val="a3"/>
        <w:numPr>
          <w:ilvl w:val="0"/>
          <w:numId w:val="12"/>
        </w:numPr>
        <w:bidi/>
        <w:spacing w:line="360" w:lineRule="auto"/>
        <w:rPr>
          <w:rFonts w:asciiTheme="minorBidi" w:hAnsiTheme="minorBidi"/>
          <w:b/>
          <w:bCs/>
          <w:sz w:val="32"/>
          <w:szCs w:val="32"/>
          <w:rtl/>
        </w:rPr>
      </w:pPr>
      <w:r w:rsidRPr="008D26C2">
        <w:rPr>
          <w:rFonts w:asciiTheme="minorBidi" w:hAnsiTheme="minorBidi" w:hint="cs"/>
          <w:b/>
          <w:bCs/>
          <w:sz w:val="32"/>
          <w:szCs w:val="32"/>
          <w:rtl/>
        </w:rPr>
        <w:lastRenderedPageBreak/>
        <w:t>المحور الثاني</w:t>
      </w:r>
      <w:r w:rsidR="00967F11" w:rsidRPr="008D26C2">
        <w:rPr>
          <w:rFonts w:asciiTheme="minorBidi" w:hAnsiTheme="minorBidi" w:hint="cs"/>
          <w:b/>
          <w:bCs/>
          <w:sz w:val="32"/>
          <w:szCs w:val="32"/>
          <w:rtl/>
        </w:rPr>
        <w:t xml:space="preserve">: </w:t>
      </w:r>
      <w:r w:rsidR="003D6EA3" w:rsidRPr="008D26C2">
        <w:rPr>
          <w:rFonts w:asciiTheme="minorBidi" w:hAnsiTheme="minorBidi" w:hint="cs"/>
          <w:b/>
          <w:bCs/>
          <w:sz w:val="32"/>
          <w:szCs w:val="32"/>
          <w:rtl/>
        </w:rPr>
        <w:t>أثر الموارد البشرية:</w:t>
      </w:r>
    </w:p>
    <w:p w14:paraId="6B96C9D2" w14:textId="5EC745A3" w:rsidR="0016067E" w:rsidRDefault="00FA383C" w:rsidP="00D52AA9">
      <w:pPr>
        <w:bidi/>
        <w:spacing w:line="360" w:lineRule="auto"/>
        <w:jc w:val="both"/>
        <w:rPr>
          <w:rFonts w:asciiTheme="minorBidi" w:hAnsiTheme="minorBidi"/>
          <w:sz w:val="28"/>
          <w:szCs w:val="28"/>
          <w:rtl/>
        </w:rPr>
      </w:pPr>
      <w:r w:rsidRPr="00FA383C">
        <w:rPr>
          <w:rFonts w:asciiTheme="minorBidi" w:hAnsiTheme="minorBidi" w:hint="cs"/>
          <w:b/>
          <w:bCs/>
          <w:sz w:val="28"/>
          <w:szCs w:val="28"/>
          <w:rtl/>
        </w:rPr>
        <w:t>أثر</w:t>
      </w:r>
      <w:r w:rsidR="000D6CAF" w:rsidRPr="00FA383C">
        <w:rPr>
          <w:rFonts w:asciiTheme="minorBidi" w:hAnsiTheme="minorBidi"/>
          <w:b/>
          <w:bCs/>
          <w:sz w:val="28"/>
          <w:szCs w:val="28"/>
          <w:rtl/>
        </w:rPr>
        <w:t xml:space="preserve"> الموارد البشرية يقصد </w:t>
      </w:r>
      <w:r w:rsidRPr="00FA383C">
        <w:rPr>
          <w:rFonts w:asciiTheme="minorBidi" w:hAnsiTheme="minorBidi"/>
          <w:b/>
          <w:bCs/>
          <w:sz w:val="28"/>
          <w:szCs w:val="28"/>
          <w:rtl/>
        </w:rPr>
        <w:t>به:</w:t>
      </w:r>
      <w:r w:rsidR="000D6CAF" w:rsidRPr="00FA383C">
        <w:rPr>
          <w:rFonts w:asciiTheme="minorBidi" w:hAnsiTheme="minorBidi"/>
          <w:b/>
          <w:bCs/>
          <w:sz w:val="28"/>
          <w:szCs w:val="28"/>
          <w:rtl/>
        </w:rPr>
        <w:t xml:space="preserve"> </w:t>
      </w:r>
      <w:r w:rsidR="000D6CAF" w:rsidRPr="000D6CAF">
        <w:rPr>
          <w:rFonts w:asciiTheme="minorBidi" w:hAnsiTheme="minorBidi"/>
          <w:sz w:val="28"/>
          <w:szCs w:val="28"/>
          <w:rtl/>
        </w:rPr>
        <w:t>الدور الذي تلعبه استراتيجيات إدارة الموارد البشرية، مثل التوظيف، التدريب، التقييم، والتحفيز، في تحسين الأداء الوظيفي وزيادة رضا وولاء الموظفين داخل المؤسسة. تهدف هذه الاستراتيجيات إلى تعزيز كفاءة العاملين ورفع إنتاجيتهم لتحقيق أهداف الشركة</w:t>
      </w:r>
      <w:r w:rsidR="005E7F2A">
        <w:rPr>
          <w:rFonts w:asciiTheme="minorBidi" w:hAnsiTheme="minorBidi" w:hint="cs"/>
          <w:sz w:val="28"/>
          <w:szCs w:val="28"/>
          <w:rtl/>
        </w:rPr>
        <w:t>.</w:t>
      </w:r>
    </w:p>
    <w:p w14:paraId="04759828" w14:textId="77777777" w:rsidR="00D52AA9" w:rsidRDefault="00D52AA9" w:rsidP="00D52AA9">
      <w:pPr>
        <w:bidi/>
        <w:spacing w:line="360" w:lineRule="auto"/>
        <w:jc w:val="both"/>
        <w:rPr>
          <w:rFonts w:asciiTheme="minorBidi" w:hAnsiTheme="minorBidi"/>
          <w:sz w:val="28"/>
          <w:szCs w:val="28"/>
          <w:rtl/>
        </w:rPr>
      </w:pPr>
    </w:p>
    <w:p w14:paraId="125A443D" w14:textId="0B02F77A" w:rsidR="00293965" w:rsidRPr="006905F8" w:rsidRDefault="00293965" w:rsidP="00293965">
      <w:pPr>
        <w:bidi/>
        <w:spacing w:line="360" w:lineRule="auto"/>
        <w:jc w:val="center"/>
        <w:rPr>
          <w:rFonts w:asciiTheme="minorBidi" w:hAnsiTheme="minorBidi"/>
          <w:sz w:val="32"/>
          <w:szCs w:val="32"/>
          <w:rtl/>
        </w:rPr>
      </w:pPr>
      <w:r w:rsidRPr="006905F8">
        <w:rPr>
          <w:rFonts w:asciiTheme="minorBidi" w:hAnsiTheme="minorBidi" w:hint="cs"/>
          <w:sz w:val="32"/>
          <w:szCs w:val="32"/>
          <w:rtl/>
        </w:rPr>
        <w:t>(جدول رقم ١)</w:t>
      </w:r>
    </w:p>
    <w:tbl>
      <w:tblPr>
        <w:tblStyle w:val="a4"/>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F2F1E5" w:themeFill="accent5" w:themeFillTint="33"/>
        <w:tblLook w:val="04A0" w:firstRow="1" w:lastRow="0" w:firstColumn="1" w:lastColumn="0" w:noHBand="0" w:noVBand="1"/>
      </w:tblPr>
      <w:tblGrid>
        <w:gridCol w:w="864"/>
        <w:gridCol w:w="864"/>
        <w:gridCol w:w="860"/>
        <w:gridCol w:w="865"/>
        <w:gridCol w:w="865"/>
        <w:gridCol w:w="4043"/>
        <w:gridCol w:w="969"/>
      </w:tblGrid>
      <w:tr w:rsidR="00490C87" w14:paraId="00C996DD" w14:textId="77777777" w:rsidTr="006905F8">
        <w:tc>
          <w:tcPr>
            <w:tcW w:w="865" w:type="dxa"/>
            <w:shd w:val="clear" w:color="auto" w:fill="F2F1E5" w:themeFill="accent5" w:themeFillTint="33"/>
            <w:vAlign w:val="center"/>
          </w:tcPr>
          <w:p w14:paraId="29C6FECE" w14:textId="2F246F10" w:rsidR="00A03058" w:rsidRPr="006905F8" w:rsidRDefault="004C11B5" w:rsidP="006905F8">
            <w:pPr>
              <w:bidi/>
              <w:jc w:val="center"/>
              <w:rPr>
                <w:rFonts w:asciiTheme="minorBidi" w:hAnsiTheme="minorBidi" w:cstheme="minorBidi"/>
                <w:b/>
                <w:bCs/>
                <w:sz w:val="32"/>
                <w:szCs w:val="32"/>
              </w:rPr>
            </w:pPr>
            <w:r w:rsidRPr="006905F8">
              <w:rPr>
                <w:rFonts w:asciiTheme="minorBidi" w:hAnsiTheme="minorBidi" w:cstheme="minorBidi"/>
                <w:b/>
                <w:bCs/>
                <w:sz w:val="32"/>
                <w:szCs w:val="32"/>
                <w:rtl/>
              </w:rPr>
              <w:t>لا أوافق بشدة</w:t>
            </w:r>
          </w:p>
        </w:tc>
        <w:tc>
          <w:tcPr>
            <w:tcW w:w="865" w:type="dxa"/>
            <w:shd w:val="clear" w:color="auto" w:fill="F2F1E5" w:themeFill="accent5" w:themeFillTint="33"/>
            <w:vAlign w:val="center"/>
          </w:tcPr>
          <w:p w14:paraId="5229EF04" w14:textId="08E814FE" w:rsidR="00A03058" w:rsidRPr="006905F8" w:rsidRDefault="004C11B5" w:rsidP="006905F8">
            <w:pPr>
              <w:bidi/>
              <w:jc w:val="center"/>
              <w:rPr>
                <w:rFonts w:asciiTheme="minorBidi" w:hAnsiTheme="minorBidi" w:cstheme="minorBidi"/>
                <w:b/>
                <w:bCs/>
                <w:sz w:val="32"/>
                <w:szCs w:val="32"/>
              </w:rPr>
            </w:pPr>
            <w:r w:rsidRPr="006905F8">
              <w:rPr>
                <w:rFonts w:asciiTheme="minorBidi" w:hAnsiTheme="minorBidi" w:cstheme="minorBidi"/>
                <w:b/>
                <w:bCs/>
                <w:sz w:val="32"/>
                <w:szCs w:val="32"/>
                <w:rtl/>
              </w:rPr>
              <w:t>لا اوافق</w:t>
            </w:r>
          </w:p>
        </w:tc>
        <w:tc>
          <w:tcPr>
            <w:tcW w:w="860" w:type="dxa"/>
            <w:shd w:val="clear" w:color="auto" w:fill="F2F1E5" w:themeFill="accent5" w:themeFillTint="33"/>
            <w:vAlign w:val="center"/>
          </w:tcPr>
          <w:p w14:paraId="2DC33F8D" w14:textId="1F48ABE6" w:rsidR="00A03058" w:rsidRPr="006905F8" w:rsidRDefault="004C11B5" w:rsidP="006905F8">
            <w:pPr>
              <w:bidi/>
              <w:jc w:val="center"/>
              <w:rPr>
                <w:rFonts w:asciiTheme="minorBidi" w:hAnsiTheme="minorBidi" w:cstheme="minorBidi"/>
                <w:b/>
                <w:bCs/>
                <w:sz w:val="32"/>
                <w:szCs w:val="32"/>
              </w:rPr>
            </w:pPr>
            <w:r w:rsidRPr="006905F8">
              <w:rPr>
                <w:rFonts w:asciiTheme="minorBidi" w:hAnsiTheme="minorBidi" w:cstheme="minorBidi"/>
                <w:b/>
                <w:bCs/>
                <w:sz w:val="32"/>
                <w:szCs w:val="32"/>
                <w:rtl/>
              </w:rPr>
              <w:t>محايد</w:t>
            </w:r>
          </w:p>
        </w:tc>
        <w:tc>
          <w:tcPr>
            <w:tcW w:w="865" w:type="dxa"/>
            <w:shd w:val="clear" w:color="auto" w:fill="F2F1E5" w:themeFill="accent5" w:themeFillTint="33"/>
            <w:vAlign w:val="center"/>
          </w:tcPr>
          <w:p w14:paraId="3669C88F" w14:textId="25DA9AC5" w:rsidR="00A03058" w:rsidRPr="006905F8" w:rsidRDefault="004C11B5" w:rsidP="006905F8">
            <w:pPr>
              <w:bidi/>
              <w:jc w:val="center"/>
              <w:rPr>
                <w:rFonts w:asciiTheme="minorBidi" w:hAnsiTheme="minorBidi" w:cstheme="minorBidi"/>
                <w:b/>
                <w:bCs/>
                <w:sz w:val="32"/>
                <w:szCs w:val="32"/>
              </w:rPr>
            </w:pPr>
            <w:r w:rsidRPr="006905F8">
              <w:rPr>
                <w:rFonts w:asciiTheme="minorBidi" w:hAnsiTheme="minorBidi" w:cstheme="minorBidi"/>
                <w:b/>
                <w:bCs/>
                <w:sz w:val="32"/>
                <w:szCs w:val="32"/>
                <w:rtl/>
              </w:rPr>
              <w:t>اوافق</w:t>
            </w:r>
          </w:p>
        </w:tc>
        <w:tc>
          <w:tcPr>
            <w:tcW w:w="865" w:type="dxa"/>
            <w:shd w:val="clear" w:color="auto" w:fill="F2F1E5" w:themeFill="accent5" w:themeFillTint="33"/>
            <w:vAlign w:val="center"/>
          </w:tcPr>
          <w:p w14:paraId="133FE29B" w14:textId="4230D635" w:rsidR="00A03058" w:rsidRPr="006905F8" w:rsidRDefault="004C11B5" w:rsidP="006905F8">
            <w:pPr>
              <w:bidi/>
              <w:jc w:val="center"/>
              <w:rPr>
                <w:rFonts w:asciiTheme="minorBidi" w:hAnsiTheme="minorBidi" w:cstheme="minorBidi"/>
                <w:b/>
                <w:bCs/>
                <w:sz w:val="32"/>
                <w:szCs w:val="32"/>
              </w:rPr>
            </w:pPr>
            <w:r w:rsidRPr="006905F8">
              <w:rPr>
                <w:rFonts w:asciiTheme="minorBidi" w:hAnsiTheme="minorBidi" w:cstheme="minorBidi"/>
                <w:b/>
                <w:bCs/>
                <w:sz w:val="32"/>
                <w:szCs w:val="32"/>
                <w:rtl/>
              </w:rPr>
              <w:t>أوافق بشدة</w:t>
            </w:r>
          </w:p>
        </w:tc>
        <w:tc>
          <w:tcPr>
            <w:tcW w:w="4060" w:type="dxa"/>
            <w:shd w:val="clear" w:color="auto" w:fill="F2F1E5" w:themeFill="accent5" w:themeFillTint="33"/>
            <w:vAlign w:val="center"/>
          </w:tcPr>
          <w:p w14:paraId="14E500D2" w14:textId="6696760F" w:rsidR="00A03058" w:rsidRPr="006905F8" w:rsidRDefault="00B15037" w:rsidP="006905F8">
            <w:pPr>
              <w:bidi/>
              <w:jc w:val="center"/>
              <w:rPr>
                <w:rFonts w:asciiTheme="minorBidi" w:hAnsiTheme="minorBidi" w:cstheme="minorBidi"/>
                <w:b/>
                <w:bCs/>
                <w:sz w:val="32"/>
                <w:szCs w:val="32"/>
              </w:rPr>
            </w:pPr>
            <w:r w:rsidRPr="006905F8">
              <w:rPr>
                <w:rFonts w:asciiTheme="minorBidi" w:hAnsiTheme="minorBidi" w:cstheme="minorBidi"/>
                <w:b/>
                <w:bCs/>
                <w:sz w:val="32"/>
                <w:szCs w:val="32"/>
                <w:rtl/>
              </w:rPr>
              <w:t>العبارة</w:t>
            </w:r>
          </w:p>
        </w:tc>
        <w:tc>
          <w:tcPr>
            <w:tcW w:w="970" w:type="dxa"/>
            <w:shd w:val="clear" w:color="auto" w:fill="F2F1E5" w:themeFill="accent5" w:themeFillTint="33"/>
            <w:vAlign w:val="center"/>
          </w:tcPr>
          <w:p w14:paraId="305D27B8" w14:textId="353C103E" w:rsidR="00A03058" w:rsidRPr="006905F8" w:rsidRDefault="00B15037" w:rsidP="006905F8">
            <w:pPr>
              <w:bidi/>
              <w:jc w:val="center"/>
              <w:rPr>
                <w:rFonts w:asciiTheme="minorBidi" w:hAnsiTheme="minorBidi" w:cstheme="minorBidi"/>
                <w:b/>
                <w:bCs/>
                <w:sz w:val="32"/>
                <w:szCs w:val="32"/>
              </w:rPr>
            </w:pPr>
            <w:r w:rsidRPr="006905F8">
              <w:rPr>
                <w:rFonts w:asciiTheme="minorBidi" w:hAnsiTheme="minorBidi" w:cstheme="minorBidi"/>
                <w:b/>
                <w:bCs/>
                <w:sz w:val="32"/>
                <w:szCs w:val="32"/>
                <w:rtl/>
              </w:rPr>
              <w:t>رقم العبارة</w:t>
            </w:r>
          </w:p>
        </w:tc>
      </w:tr>
      <w:tr w:rsidR="0016067E" w14:paraId="2E123EAC" w14:textId="77777777" w:rsidTr="00490C87">
        <w:tc>
          <w:tcPr>
            <w:tcW w:w="9350" w:type="dxa"/>
            <w:gridSpan w:val="7"/>
            <w:shd w:val="clear" w:color="auto" w:fill="F2F1E5" w:themeFill="accent5" w:themeFillTint="33"/>
          </w:tcPr>
          <w:p w14:paraId="38A8AD0E" w14:textId="418798D0" w:rsidR="000517F1" w:rsidRPr="000E6B4F" w:rsidRDefault="000517F1" w:rsidP="008610E2">
            <w:pPr>
              <w:pStyle w:val="a3"/>
              <w:numPr>
                <w:ilvl w:val="0"/>
                <w:numId w:val="13"/>
              </w:numPr>
              <w:bidi/>
              <w:spacing w:line="276" w:lineRule="auto"/>
              <w:jc w:val="center"/>
              <w:rPr>
                <w:rFonts w:asciiTheme="minorBidi" w:hAnsiTheme="minorBidi"/>
                <w:sz w:val="32"/>
                <w:szCs w:val="32"/>
              </w:rPr>
            </w:pPr>
            <w:r w:rsidRPr="000E6B4F">
              <w:rPr>
                <w:rFonts w:asciiTheme="minorBidi" w:hAnsiTheme="minorBidi"/>
                <w:b/>
                <w:bCs/>
                <w:sz w:val="32"/>
                <w:szCs w:val="32"/>
                <w:rtl/>
              </w:rPr>
              <w:t>سياسة التوظيف في شركة ياسرف</w:t>
            </w:r>
            <w:r w:rsidR="00EE5502" w:rsidRPr="000E6B4F">
              <w:rPr>
                <w:rFonts w:asciiTheme="minorBidi" w:hAnsiTheme="minorBidi" w:hint="cs"/>
                <w:b/>
                <w:bCs/>
                <w:sz w:val="32"/>
                <w:szCs w:val="32"/>
                <w:rtl/>
              </w:rPr>
              <w:t>.</w:t>
            </w:r>
          </w:p>
          <w:p w14:paraId="298352F5" w14:textId="24FEC430" w:rsidR="00FB18B5" w:rsidRPr="00EE5502" w:rsidRDefault="000517F1" w:rsidP="000E6B4F">
            <w:pPr>
              <w:bidi/>
              <w:spacing w:line="276" w:lineRule="auto"/>
              <w:jc w:val="center"/>
              <w:rPr>
                <w:rFonts w:asciiTheme="minorBidi" w:hAnsiTheme="minorBidi"/>
                <w:sz w:val="28"/>
                <w:szCs w:val="28"/>
              </w:rPr>
            </w:pPr>
            <w:r w:rsidRPr="000517F1">
              <w:rPr>
                <w:rFonts w:asciiTheme="minorBidi" w:hAnsiTheme="minorBidi" w:cstheme="minorBidi"/>
                <w:sz w:val="28"/>
                <w:szCs w:val="28"/>
                <w:rtl/>
              </w:rPr>
              <w:t>تهدف هذه الأسئلة إلى فهم مدى تأثير سياسات التوظيف في شركة ياسرف على أداء الموظفين وأدائهم. تتناول الأسئلة شفافية وعدالة عمليات التوظيف ومدى ملاءمتها لاستقطاب الكفاءات القادرة على تحقيق أهداف الشركة</w:t>
            </w:r>
            <w:r w:rsidRPr="000517F1">
              <w:rPr>
                <w:rFonts w:asciiTheme="minorBidi" w:hAnsiTheme="minorBidi"/>
                <w:sz w:val="28"/>
                <w:szCs w:val="28"/>
              </w:rPr>
              <w:t>.</w:t>
            </w:r>
          </w:p>
        </w:tc>
      </w:tr>
      <w:tr w:rsidR="00490C87" w14:paraId="58E2A249" w14:textId="77777777" w:rsidTr="00490C87">
        <w:tc>
          <w:tcPr>
            <w:tcW w:w="865" w:type="dxa"/>
            <w:shd w:val="clear" w:color="auto" w:fill="F2F1E5" w:themeFill="accent5" w:themeFillTint="33"/>
          </w:tcPr>
          <w:p w14:paraId="0CFB12C5" w14:textId="77777777" w:rsidR="00A03058" w:rsidRPr="00073F8E" w:rsidRDefault="00A03058" w:rsidP="00073F8E">
            <w:pPr>
              <w:bidi/>
              <w:jc w:val="both"/>
              <w:rPr>
                <w:rFonts w:asciiTheme="minorBidi" w:hAnsiTheme="minorBidi" w:cstheme="minorBidi"/>
                <w:sz w:val="28"/>
                <w:szCs w:val="28"/>
              </w:rPr>
            </w:pPr>
          </w:p>
        </w:tc>
        <w:tc>
          <w:tcPr>
            <w:tcW w:w="865" w:type="dxa"/>
            <w:shd w:val="clear" w:color="auto" w:fill="F2F1E5" w:themeFill="accent5" w:themeFillTint="33"/>
          </w:tcPr>
          <w:p w14:paraId="170BD195" w14:textId="77777777" w:rsidR="00A03058" w:rsidRPr="00073F8E" w:rsidRDefault="00A03058" w:rsidP="00073F8E">
            <w:pPr>
              <w:bidi/>
              <w:jc w:val="both"/>
              <w:rPr>
                <w:rFonts w:asciiTheme="minorBidi" w:hAnsiTheme="minorBidi" w:cstheme="minorBidi"/>
                <w:sz w:val="28"/>
                <w:szCs w:val="28"/>
              </w:rPr>
            </w:pPr>
          </w:p>
        </w:tc>
        <w:tc>
          <w:tcPr>
            <w:tcW w:w="860" w:type="dxa"/>
            <w:shd w:val="clear" w:color="auto" w:fill="F2F1E5" w:themeFill="accent5" w:themeFillTint="33"/>
          </w:tcPr>
          <w:p w14:paraId="3B73F594" w14:textId="77777777" w:rsidR="00A03058" w:rsidRPr="00073F8E" w:rsidRDefault="00A03058" w:rsidP="00073F8E">
            <w:pPr>
              <w:bidi/>
              <w:jc w:val="both"/>
              <w:rPr>
                <w:rFonts w:asciiTheme="minorBidi" w:hAnsiTheme="minorBidi" w:cstheme="minorBidi"/>
                <w:sz w:val="28"/>
                <w:szCs w:val="28"/>
              </w:rPr>
            </w:pPr>
          </w:p>
        </w:tc>
        <w:tc>
          <w:tcPr>
            <w:tcW w:w="865" w:type="dxa"/>
            <w:shd w:val="clear" w:color="auto" w:fill="F2F1E5" w:themeFill="accent5" w:themeFillTint="33"/>
          </w:tcPr>
          <w:p w14:paraId="6AA10E4C" w14:textId="77777777" w:rsidR="00A03058" w:rsidRPr="00073F8E" w:rsidRDefault="00A03058" w:rsidP="00073F8E">
            <w:pPr>
              <w:bidi/>
              <w:jc w:val="both"/>
              <w:rPr>
                <w:rFonts w:asciiTheme="minorBidi" w:hAnsiTheme="minorBidi" w:cstheme="minorBidi"/>
                <w:sz w:val="28"/>
                <w:szCs w:val="28"/>
              </w:rPr>
            </w:pPr>
          </w:p>
        </w:tc>
        <w:tc>
          <w:tcPr>
            <w:tcW w:w="865" w:type="dxa"/>
            <w:shd w:val="clear" w:color="auto" w:fill="F2F1E5" w:themeFill="accent5" w:themeFillTint="33"/>
          </w:tcPr>
          <w:p w14:paraId="3FAE6A27" w14:textId="77777777" w:rsidR="00A03058" w:rsidRPr="00073F8E" w:rsidRDefault="00A03058" w:rsidP="00073F8E">
            <w:pPr>
              <w:bidi/>
              <w:jc w:val="both"/>
              <w:rPr>
                <w:rFonts w:asciiTheme="minorBidi" w:hAnsiTheme="minorBidi" w:cstheme="minorBidi"/>
                <w:sz w:val="28"/>
                <w:szCs w:val="28"/>
              </w:rPr>
            </w:pPr>
          </w:p>
        </w:tc>
        <w:tc>
          <w:tcPr>
            <w:tcW w:w="4060" w:type="dxa"/>
            <w:shd w:val="clear" w:color="auto" w:fill="F2F1E5" w:themeFill="accent5" w:themeFillTint="33"/>
          </w:tcPr>
          <w:p w14:paraId="212B2D44" w14:textId="02D0EC48" w:rsidR="00A03058" w:rsidRPr="00D2094A" w:rsidRDefault="00D2094A" w:rsidP="00E76006">
            <w:pPr>
              <w:bidi/>
              <w:rPr>
                <w:rFonts w:asciiTheme="minorBidi" w:hAnsiTheme="minorBidi" w:cstheme="minorBidi"/>
                <w:sz w:val="28"/>
                <w:szCs w:val="28"/>
              </w:rPr>
            </w:pPr>
            <w:r w:rsidRPr="00D2094A">
              <w:rPr>
                <w:rFonts w:asciiTheme="minorBidi" w:hAnsiTheme="minorBidi" w:cstheme="minorBidi"/>
                <w:sz w:val="28"/>
                <w:szCs w:val="28"/>
                <w:rtl/>
              </w:rPr>
              <w:t>سياسة التوظيف في الشركة تساهم في استقطاب الكفاءات</w:t>
            </w:r>
          </w:p>
        </w:tc>
        <w:tc>
          <w:tcPr>
            <w:tcW w:w="970" w:type="dxa"/>
            <w:shd w:val="clear" w:color="auto" w:fill="F2F1E5" w:themeFill="accent5" w:themeFillTint="33"/>
          </w:tcPr>
          <w:p w14:paraId="10744E0A" w14:textId="12FC12FA" w:rsidR="00A03058" w:rsidRDefault="000E6B4F" w:rsidP="00D2094A">
            <w:pPr>
              <w:jc w:val="center"/>
              <w:rPr>
                <w:rFonts w:asciiTheme="minorBidi" w:hAnsiTheme="minorBidi"/>
                <w:sz w:val="28"/>
                <w:szCs w:val="28"/>
              </w:rPr>
            </w:pPr>
            <w:r>
              <w:rPr>
                <w:rFonts w:asciiTheme="minorBidi" w:hAnsiTheme="minorBidi" w:hint="cs"/>
                <w:sz w:val="28"/>
                <w:szCs w:val="28"/>
                <w:rtl/>
              </w:rPr>
              <w:t>١</w:t>
            </w:r>
          </w:p>
        </w:tc>
      </w:tr>
      <w:tr w:rsidR="00490C87" w14:paraId="00DC3B1C" w14:textId="77777777" w:rsidTr="00490C87">
        <w:tc>
          <w:tcPr>
            <w:tcW w:w="865" w:type="dxa"/>
            <w:shd w:val="clear" w:color="auto" w:fill="F2F1E5" w:themeFill="accent5" w:themeFillTint="33"/>
          </w:tcPr>
          <w:p w14:paraId="09789D65" w14:textId="77777777" w:rsidR="00A03058" w:rsidRPr="00073F8E" w:rsidRDefault="00A03058" w:rsidP="00073F8E">
            <w:pPr>
              <w:bidi/>
              <w:jc w:val="both"/>
              <w:rPr>
                <w:rFonts w:asciiTheme="minorBidi" w:hAnsiTheme="minorBidi" w:cstheme="minorBidi"/>
                <w:sz w:val="28"/>
                <w:szCs w:val="28"/>
              </w:rPr>
            </w:pPr>
          </w:p>
        </w:tc>
        <w:tc>
          <w:tcPr>
            <w:tcW w:w="865" w:type="dxa"/>
            <w:shd w:val="clear" w:color="auto" w:fill="F2F1E5" w:themeFill="accent5" w:themeFillTint="33"/>
          </w:tcPr>
          <w:p w14:paraId="733ADB1E" w14:textId="77777777" w:rsidR="00A03058" w:rsidRPr="00073F8E" w:rsidRDefault="00A03058" w:rsidP="00073F8E">
            <w:pPr>
              <w:bidi/>
              <w:jc w:val="both"/>
              <w:rPr>
                <w:rFonts w:asciiTheme="minorBidi" w:hAnsiTheme="minorBidi" w:cstheme="minorBidi"/>
                <w:sz w:val="28"/>
                <w:szCs w:val="28"/>
              </w:rPr>
            </w:pPr>
          </w:p>
        </w:tc>
        <w:tc>
          <w:tcPr>
            <w:tcW w:w="860" w:type="dxa"/>
            <w:shd w:val="clear" w:color="auto" w:fill="F2F1E5" w:themeFill="accent5" w:themeFillTint="33"/>
          </w:tcPr>
          <w:p w14:paraId="33F50D47" w14:textId="77777777" w:rsidR="00A03058" w:rsidRPr="00073F8E" w:rsidRDefault="00A03058" w:rsidP="00073F8E">
            <w:pPr>
              <w:bidi/>
              <w:jc w:val="both"/>
              <w:rPr>
                <w:rFonts w:asciiTheme="minorBidi" w:hAnsiTheme="minorBidi" w:cstheme="minorBidi"/>
                <w:sz w:val="28"/>
                <w:szCs w:val="28"/>
              </w:rPr>
            </w:pPr>
          </w:p>
        </w:tc>
        <w:tc>
          <w:tcPr>
            <w:tcW w:w="865" w:type="dxa"/>
            <w:shd w:val="clear" w:color="auto" w:fill="F2F1E5" w:themeFill="accent5" w:themeFillTint="33"/>
          </w:tcPr>
          <w:p w14:paraId="5B0B2E8A" w14:textId="77777777" w:rsidR="00A03058" w:rsidRPr="00073F8E" w:rsidRDefault="00A03058" w:rsidP="00073F8E">
            <w:pPr>
              <w:bidi/>
              <w:jc w:val="both"/>
              <w:rPr>
                <w:rFonts w:asciiTheme="minorBidi" w:hAnsiTheme="minorBidi" w:cstheme="minorBidi"/>
                <w:sz w:val="28"/>
                <w:szCs w:val="28"/>
              </w:rPr>
            </w:pPr>
          </w:p>
        </w:tc>
        <w:tc>
          <w:tcPr>
            <w:tcW w:w="865" w:type="dxa"/>
            <w:shd w:val="clear" w:color="auto" w:fill="F2F1E5" w:themeFill="accent5" w:themeFillTint="33"/>
          </w:tcPr>
          <w:p w14:paraId="5705447D" w14:textId="77777777" w:rsidR="00A03058" w:rsidRPr="00073F8E" w:rsidRDefault="00A03058" w:rsidP="00073F8E">
            <w:pPr>
              <w:bidi/>
              <w:jc w:val="both"/>
              <w:rPr>
                <w:rFonts w:asciiTheme="minorBidi" w:hAnsiTheme="minorBidi" w:cstheme="minorBidi"/>
                <w:sz w:val="28"/>
                <w:szCs w:val="28"/>
              </w:rPr>
            </w:pPr>
          </w:p>
        </w:tc>
        <w:tc>
          <w:tcPr>
            <w:tcW w:w="4060" w:type="dxa"/>
            <w:shd w:val="clear" w:color="auto" w:fill="F2F1E5" w:themeFill="accent5" w:themeFillTint="33"/>
          </w:tcPr>
          <w:p w14:paraId="00215FE2" w14:textId="3A0CCE63" w:rsidR="00A03058" w:rsidRPr="00073F8E" w:rsidRDefault="00073F8E" w:rsidP="00E76006">
            <w:pPr>
              <w:bidi/>
              <w:rPr>
                <w:rFonts w:asciiTheme="minorBidi" w:hAnsiTheme="minorBidi" w:cstheme="minorBidi"/>
                <w:sz w:val="28"/>
                <w:szCs w:val="28"/>
              </w:rPr>
            </w:pPr>
            <w:r w:rsidRPr="00073F8E">
              <w:rPr>
                <w:rFonts w:asciiTheme="minorBidi" w:hAnsiTheme="minorBidi" w:cstheme="minorBidi"/>
                <w:sz w:val="28"/>
                <w:szCs w:val="28"/>
                <w:rtl/>
              </w:rPr>
              <w:t>عملية التوظيف تُدار بإنصاف وشفافية</w:t>
            </w:r>
            <w:r w:rsidRPr="00073F8E">
              <w:rPr>
                <w:rFonts w:asciiTheme="minorBidi" w:hAnsiTheme="minorBidi" w:cstheme="minorBidi"/>
                <w:sz w:val="28"/>
                <w:szCs w:val="28"/>
              </w:rPr>
              <w:t>.</w:t>
            </w:r>
          </w:p>
        </w:tc>
        <w:tc>
          <w:tcPr>
            <w:tcW w:w="970" w:type="dxa"/>
            <w:shd w:val="clear" w:color="auto" w:fill="F2F1E5" w:themeFill="accent5" w:themeFillTint="33"/>
          </w:tcPr>
          <w:p w14:paraId="1B6806DE" w14:textId="6B70C23B" w:rsidR="00A03058" w:rsidRDefault="000E6B4F" w:rsidP="00D2094A">
            <w:pPr>
              <w:jc w:val="center"/>
              <w:rPr>
                <w:rFonts w:asciiTheme="minorBidi" w:hAnsiTheme="minorBidi"/>
                <w:sz w:val="28"/>
                <w:szCs w:val="28"/>
              </w:rPr>
            </w:pPr>
            <w:r>
              <w:rPr>
                <w:rFonts w:asciiTheme="minorBidi" w:hAnsiTheme="minorBidi" w:hint="cs"/>
                <w:sz w:val="28"/>
                <w:szCs w:val="28"/>
                <w:rtl/>
              </w:rPr>
              <w:t>٢</w:t>
            </w:r>
          </w:p>
        </w:tc>
      </w:tr>
      <w:tr w:rsidR="00490C87" w14:paraId="37C85100" w14:textId="77777777" w:rsidTr="00490C87">
        <w:tc>
          <w:tcPr>
            <w:tcW w:w="865" w:type="dxa"/>
            <w:shd w:val="clear" w:color="auto" w:fill="F2F1E5" w:themeFill="accent5" w:themeFillTint="33"/>
          </w:tcPr>
          <w:p w14:paraId="1BD45579" w14:textId="77777777" w:rsidR="00A03058" w:rsidRPr="00073F8E" w:rsidRDefault="00A03058" w:rsidP="00073F8E">
            <w:pPr>
              <w:bidi/>
              <w:jc w:val="both"/>
              <w:rPr>
                <w:rFonts w:asciiTheme="minorBidi" w:hAnsiTheme="minorBidi" w:cstheme="minorBidi"/>
                <w:sz w:val="28"/>
                <w:szCs w:val="28"/>
              </w:rPr>
            </w:pPr>
          </w:p>
        </w:tc>
        <w:tc>
          <w:tcPr>
            <w:tcW w:w="865" w:type="dxa"/>
            <w:shd w:val="clear" w:color="auto" w:fill="F2F1E5" w:themeFill="accent5" w:themeFillTint="33"/>
          </w:tcPr>
          <w:p w14:paraId="3BDFD48E" w14:textId="77777777" w:rsidR="00A03058" w:rsidRPr="00073F8E" w:rsidRDefault="00A03058" w:rsidP="00073F8E">
            <w:pPr>
              <w:bidi/>
              <w:jc w:val="both"/>
              <w:rPr>
                <w:rFonts w:asciiTheme="minorBidi" w:hAnsiTheme="minorBidi" w:cstheme="minorBidi"/>
                <w:sz w:val="28"/>
                <w:szCs w:val="28"/>
              </w:rPr>
            </w:pPr>
          </w:p>
        </w:tc>
        <w:tc>
          <w:tcPr>
            <w:tcW w:w="860" w:type="dxa"/>
            <w:shd w:val="clear" w:color="auto" w:fill="F2F1E5" w:themeFill="accent5" w:themeFillTint="33"/>
          </w:tcPr>
          <w:p w14:paraId="14EA2983" w14:textId="77777777" w:rsidR="00A03058" w:rsidRPr="00073F8E" w:rsidRDefault="00A03058" w:rsidP="00073F8E">
            <w:pPr>
              <w:bidi/>
              <w:jc w:val="both"/>
              <w:rPr>
                <w:rFonts w:asciiTheme="minorBidi" w:hAnsiTheme="minorBidi" w:cstheme="minorBidi"/>
                <w:sz w:val="28"/>
                <w:szCs w:val="28"/>
              </w:rPr>
            </w:pPr>
          </w:p>
        </w:tc>
        <w:tc>
          <w:tcPr>
            <w:tcW w:w="865" w:type="dxa"/>
            <w:shd w:val="clear" w:color="auto" w:fill="F2F1E5" w:themeFill="accent5" w:themeFillTint="33"/>
          </w:tcPr>
          <w:p w14:paraId="76474141" w14:textId="77777777" w:rsidR="00A03058" w:rsidRPr="00073F8E" w:rsidRDefault="00A03058" w:rsidP="00073F8E">
            <w:pPr>
              <w:bidi/>
              <w:jc w:val="both"/>
              <w:rPr>
                <w:rFonts w:asciiTheme="minorBidi" w:hAnsiTheme="minorBidi" w:cstheme="minorBidi"/>
                <w:sz w:val="28"/>
                <w:szCs w:val="28"/>
              </w:rPr>
            </w:pPr>
          </w:p>
        </w:tc>
        <w:tc>
          <w:tcPr>
            <w:tcW w:w="865" w:type="dxa"/>
            <w:shd w:val="clear" w:color="auto" w:fill="F2F1E5" w:themeFill="accent5" w:themeFillTint="33"/>
          </w:tcPr>
          <w:p w14:paraId="269F636F" w14:textId="77777777" w:rsidR="00A03058" w:rsidRPr="00073F8E" w:rsidRDefault="00A03058" w:rsidP="00073F8E">
            <w:pPr>
              <w:bidi/>
              <w:jc w:val="both"/>
              <w:rPr>
                <w:rFonts w:asciiTheme="minorBidi" w:hAnsiTheme="minorBidi" w:cstheme="minorBidi"/>
                <w:sz w:val="28"/>
                <w:szCs w:val="28"/>
              </w:rPr>
            </w:pPr>
          </w:p>
        </w:tc>
        <w:tc>
          <w:tcPr>
            <w:tcW w:w="4060" w:type="dxa"/>
            <w:shd w:val="clear" w:color="auto" w:fill="F2F1E5" w:themeFill="accent5" w:themeFillTint="33"/>
          </w:tcPr>
          <w:p w14:paraId="4BB666BA" w14:textId="5094D5FA" w:rsidR="00A03058" w:rsidRPr="00073F8E" w:rsidRDefault="00C96AD9" w:rsidP="00E76006">
            <w:pPr>
              <w:bidi/>
              <w:rPr>
                <w:rFonts w:asciiTheme="minorBidi" w:hAnsiTheme="minorBidi" w:cstheme="minorBidi"/>
                <w:sz w:val="28"/>
                <w:szCs w:val="28"/>
              </w:rPr>
            </w:pPr>
            <w:r w:rsidRPr="00C96AD9">
              <w:rPr>
                <w:rFonts w:asciiTheme="minorBidi" w:hAnsiTheme="minorBidi" w:cstheme="minorBidi"/>
                <w:sz w:val="28"/>
                <w:szCs w:val="28"/>
                <w:rtl/>
              </w:rPr>
              <w:t>الشركة تقدم فرصًا عادلة للتقدم والتطوير</w:t>
            </w:r>
            <w:r w:rsidRPr="00C96AD9">
              <w:rPr>
                <w:rFonts w:asciiTheme="minorBidi" w:hAnsiTheme="minorBidi" w:cstheme="minorBidi"/>
                <w:sz w:val="28"/>
                <w:szCs w:val="28"/>
              </w:rPr>
              <w:t>.</w:t>
            </w:r>
          </w:p>
        </w:tc>
        <w:tc>
          <w:tcPr>
            <w:tcW w:w="970" w:type="dxa"/>
            <w:shd w:val="clear" w:color="auto" w:fill="F2F1E5" w:themeFill="accent5" w:themeFillTint="33"/>
          </w:tcPr>
          <w:p w14:paraId="2F8FB966" w14:textId="5FD8413A" w:rsidR="00A03058" w:rsidRDefault="000E6B4F" w:rsidP="00D2094A">
            <w:pPr>
              <w:jc w:val="center"/>
              <w:rPr>
                <w:rFonts w:asciiTheme="minorBidi" w:hAnsiTheme="minorBidi"/>
                <w:sz w:val="28"/>
                <w:szCs w:val="28"/>
              </w:rPr>
            </w:pPr>
            <w:r>
              <w:rPr>
                <w:rFonts w:asciiTheme="minorBidi" w:hAnsiTheme="minorBidi" w:hint="cs"/>
                <w:sz w:val="28"/>
                <w:szCs w:val="28"/>
                <w:rtl/>
              </w:rPr>
              <w:t>٣</w:t>
            </w:r>
          </w:p>
        </w:tc>
      </w:tr>
      <w:tr w:rsidR="00490C87" w14:paraId="18BA0CA3" w14:textId="77777777" w:rsidTr="00490C87">
        <w:tc>
          <w:tcPr>
            <w:tcW w:w="865" w:type="dxa"/>
            <w:shd w:val="clear" w:color="auto" w:fill="F2F1E5" w:themeFill="accent5" w:themeFillTint="33"/>
          </w:tcPr>
          <w:p w14:paraId="1AD849C4" w14:textId="77777777" w:rsidR="00A03058" w:rsidRPr="00073F8E" w:rsidRDefault="00A03058" w:rsidP="00073F8E">
            <w:pPr>
              <w:bidi/>
              <w:jc w:val="both"/>
              <w:rPr>
                <w:rFonts w:asciiTheme="minorBidi" w:hAnsiTheme="minorBidi" w:cstheme="minorBidi"/>
                <w:sz w:val="28"/>
                <w:szCs w:val="28"/>
              </w:rPr>
            </w:pPr>
          </w:p>
        </w:tc>
        <w:tc>
          <w:tcPr>
            <w:tcW w:w="865" w:type="dxa"/>
            <w:shd w:val="clear" w:color="auto" w:fill="F2F1E5" w:themeFill="accent5" w:themeFillTint="33"/>
          </w:tcPr>
          <w:p w14:paraId="769292BB" w14:textId="77777777" w:rsidR="00A03058" w:rsidRPr="00073F8E" w:rsidRDefault="00A03058" w:rsidP="00073F8E">
            <w:pPr>
              <w:bidi/>
              <w:jc w:val="both"/>
              <w:rPr>
                <w:rFonts w:asciiTheme="minorBidi" w:hAnsiTheme="minorBidi" w:cstheme="minorBidi"/>
                <w:sz w:val="28"/>
                <w:szCs w:val="28"/>
              </w:rPr>
            </w:pPr>
          </w:p>
        </w:tc>
        <w:tc>
          <w:tcPr>
            <w:tcW w:w="860" w:type="dxa"/>
            <w:shd w:val="clear" w:color="auto" w:fill="F2F1E5" w:themeFill="accent5" w:themeFillTint="33"/>
          </w:tcPr>
          <w:p w14:paraId="7014086A" w14:textId="77777777" w:rsidR="00A03058" w:rsidRPr="00073F8E" w:rsidRDefault="00A03058" w:rsidP="00073F8E">
            <w:pPr>
              <w:bidi/>
              <w:jc w:val="both"/>
              <w:rPr>
                <w:rFonts w:asciiTheme="minorBidi" w:hAnsiTheme="minorBidi" w:cstheme="minorBidi"/>
                <w:sz w:val="28"/>
                <w:szCs w:val="28"/>
              </w:rPr>
            </w:pPr>
          </w:p>
        </w:tc>
        <w:tc>
          <w:tcPr>
            <w:tcW w:w="865" w:type="dxa"/>
            <w:shd w:val="clear" w:color="auto" w:fill="F2F1E5" w:themeFill="accent5" w:themeFillTint="33"/>
          </w:tcPr>
          <w:p w14:paraId="4B93CDB5" w14:textId="77777777" w:rsidR="00A03058" w:rsidRPr="00073F8E" w:rsidRDefault="00A03058" w:rsidP="00073F8E">
            <w:pPr>
              <w:bidi/>
              <w:jc w:val="both"/>
              <w:rPr>
                <w:rFonts w:asciiTheme="minorBidi" w:hAnsiTheme="minorBidi" w:cstheme="minorBidi"/>
                <w:sz w:val="28"/>
                <w:szCs w:val="28"/>
              </w:rPr>
            </w:pPr>
          </w:p>
        </w:tc>
        <w:tc>
          <w:tcPr>
            <w:tcW w:w="865" w:type="dxa"/>
            <w:shd w:val="clear" w:color="auto" w:fill="F2F1E5" w:themeFill="accent5" w:themeFillTint="33"/>
          </w:tcPr>
          <w:p w14:paraId="004774B2" w14:textId="77777777" w:rsidR="00A03058" w:rsidRPr="00073F8E" w:rsidRDefault="00A03058" w:rsidP="00073F8E">
            <w:pPr>
              <w:bidi/>
              <w:jc w:val="both"/>
              <w:rPr>
                <w:rFonts w:asciiTheme="minorBidi" w:hAnsiTheme="minorBidi" w:cstheme="minorBidi"/>
                <w:sz w:val="28"/>
                <w:szCs w:val="28"/>
              </w:rPr>
            </w:pPr>
          </w:p>
        </w:tc>
        <w:tc>
          <w:tcPr>
            <w:tcW w:w="4060" w:type="dxa"/>
            <w:shd w:val="clear" w:color="auto" w:fill="F2F1E5" w:themeFill="accent5" w:themeFillTint="33"/>
          </w:tcPr>
          <w:p w14:paraId="50547F45" w14:textId="4830B4AB" w:rsidR="00A03058" w:rsidRPr="00D42067" w:rsidRDefault="00D42067" w:rsidP="00E76006">
            <w:pPr>
              <w:bidi/>
              <w:rPr>
                <w:rFonts w:asciiTheme="minorBidi" w:hAnsiTheme="minorBidi" w:cstheme="minorBidi"/>
                <w:sz w:val="28"/>
                <w:szCs w:val="28"/>
              </w:rPr>
            </w:pPr>
            <w:r w:rsidRPr="00D42067">
              <w:rPr>
                <w:rFonts w:asciiTheme="minorBidi" w:hAnsiTheme="minorBidi" w:cstheme="minorBidi"/>
                <w:sz w:val="28"/>
                <w:szCs w:val="28"/>
                <w:rtl/>
              </w:rPr>
              <w:t>استقطاب الكفاءات مناسب لتحقيق أهداف الشركة</w:t>
            </w:r>
            <w:r w:rsidRPr="00D42067">
              <w:rPr>
                <w:rFonts w:asciiTheme="minorBidi" w:hAnsiTheme="minorBidi" w:cstheme="minorBidi"/>
                <w:sz w:val="28"/>
                <w:szCs w:val="28"/>
              </w:rPr>
              <w:t>.</w:t>
            </w:r>
          </w:p>
        </w:tc>
        <w:tc>
          <w:tcPr>
            <w:tcW w:w="970" w:type="dxa"/>
            <w:shd w:val="clear" w:color="auto" w:fill="F2F1E5" w:themeFill="accent5" w:themeFillTint="33"/>
          </w:tcPr>
          <w:p w14:paraId="54A35328" w14:textId="064B2837" w:rsidR="00A03058" w:rsidRDefault="000E6B4F" w:rsidP="00D2094A">
            <w:pPr>
              <w:jc w:val="center"/>
              <w:rPr>
                <w:rFonts w:asciiTheme="minorBidi" w:hAnsiTheme="minorBidi"/>
                <w:sz w:val="28"/>
                <w:szCs w:val="28"/>
              </w:rPr>
            </w:pPr>
            <w:r>
              <w:rPr>
                <w:rFonts w:asciiTheme="minorBidi" w:hAnsiTheme="minorBidi" w:hint="cs"/>
                <w:sz w:val="28"/>
                <w:szCs w:val="28"/>
                <w:rtl/>
              </w:rPr>
              <w:t>٤</w:t>
            </w:r>
          </w:p>
        </w:tc>
      </w:tr>
      <w:tr w:rsidR="00490C87" w14:paraId="0BBE6964" w14:textId="77777777" w:rsidTr="00490C87">
        <w:tc>
          <w:tcPr>
            <w:tcW w:w="865" w:type="dxa"/>
            <w:shd w:val="clear" w:color="auto" w:fill="F2F1E5" w:themeFill="accent5" w:themeFillTint="33"/>
          </w:tcPr>
          <w:p w14:paraId="34837A4B" w14:textId="77777777" w:rsidR="00A03058" w:rsidRPr="00073F8E" w:rsidRDefault="00A03058" w:rsidP="00073F8E">
            <w:pPr>
              <w:bidi/>
              <w:jc w:val="both"/>
              <w:rPr>
                <w:rFonts w:asciiTheme="minorBidi" w:hAnsiTheme="minorBidi" w:cstheme="minorBidi"/>
                <w:sz w:val="28"/>
                <w:szCs w:val="28"/>
              </w:rPr>
            </w:pPr>
          </w:p>
        </w:tc>
        <w:tc>
          <w:tcPr>
            <w:tcW w:w="865" w:type="dxa"/>
            <w:shd w:val="clear" w:color="auto" w:fill="F2F1E5" w:themeFill="accent5" w:themeFillTint="33"/>
          </w:tcPr>
          <w:p w14:paraId="32F7681D" w14:textId="77777777" w:rsidR="00A03058" w:rsidRPr="00073F8E" w:rsidRDefault="00A03058" w:rsidP="00073F8E">
            <w:pPr>
              <w:bidi/>
              <w:jc w:val="both"/>
              <w:rPr>
                <w:rFonts w:asciiTheme="minorBidi" w:hAnsiTheme="minorBidi" w:cstheme="minorBidi"/>
                <w:sz w:val="28"/>
                <w:szCs w:val="28"/>
              </w:rPr>
            </w:pPr>
          </w:p>
        </w:tc>
        <w:tc>
          <w:tcPr>
            <w:tcW w:w="860" w:type="dxa"/>
            <w:shd w:val="clear" w:color="auto" w:fill="F2F1E5" w:themeFill="accent5" w:themeFillTint="33"/>
          </w:tcPr>
          <w:p w14:paraId="5861E458" w14:textId="77777777" w:rsidR="00A03058" w:rsidRPr="00073F8E" w:rsidRDefault="00A03058" w:rsidP="00073F8E">
            <w:pPr>
              <w:bidi/>
              <w:jc w:val="both"/>
              <w:rPr>
                <w:rFonts w:asciiTheme="minorBidi" w:hAnsiTheme="minorBidi" w:cstheme="minorBidi"/>
                <w:sz w:val="28"/>
                <w:szCs w:val="28"/>
              </w:rPr>
            </w:pPr>
          </w:p>
        </w:tc>
        <w:tc>
          <w:tcPr>
            <w:tcW w:w="865" w:type="dxa"/>
            <w:shd w:val="clear" w:color="auto" w:fill="F2F1E5" w:themeFill="accent5" w:themeFillTint="33"/>
          </w:tcPr>
          <w:p w14:paraId="3E81EC92" w14:textId="77777777" w:rsidR="00A03058" w:rsidRPr="00073F8E" w:rsidRDefault="00A03058" w:rsidP="00073F8E">
            <w:pPr>
              <w:bidi/>
              <w:jc w:val="both"/>
              <w:rPr>
                <w:rFonts w:asciiTheme="minorBidi" w:hAnsiTheme="minorBidi" w:cstheme="minorBidi"/>
                <w:sz w:val="28"/>
                <w:szCs w:val="28"/>
              </w:rPr>
            </w:pPr>
          </w:p>
        </w:tc>
        <w:tc>
          <w:tcPr>
            <w:tcW w:w="865" w:type="dxa"/>
            <w:shd w:val="clear" w:color="auto" w:fill="F2F1E5" w:themeFill="accent5" w:themeFillTint="33"/>
          </w:tcPr>
          <w:p w14:paraId="195D6666" w14:textId="77777777" w:rsidR="00A03058" w:rsidRPr="00073F8E" w:rsidRDefault="00A03058" w:rsidP="00073F8E">
            <w:pPr>
              <w:bidi/>
              <w:jc w:val="both"/>
              <w:rPr>
                <w:rFonts w:asciiTheme="minorBidi" w:hAnsiTheme="minorBidi" w:cstheme="minorBidi"/>
                <w:sz w:val="28"/>
                <w:szCs w:val="28"/>
              </w:rPr>
            </w:pPr>
          </w:p>
        </w:tc>
        <w:tc>
          <w:tcPr>
            <w:tcW w:w="4060" w:type="dxa"/>
            <w:shd w:val="clear" w:color="auto" w:fill="F2F1E5" w:themeFill="accent5" w:themeFillTint="33"/>
          </w:tcPr>
          <w:p w14:paraId="2F2E03DD" w14:textId="41B80465" w:rsidR="00A03058" w:rsidRPr="00D42067" w:rsidRDefault="00D42067" w:rsidP="00E76006">
            <w:pPr>
              <w:bidi/>
              <w:rPr>
                <w:rFonts w:asciiTheme="minorBidi" w:hAnsiTheme="minorBidi" w:cstheme="minorBidi"/>
                <w:sz w:val="28"/>
                <w:szCs w:val="28"/>
              </w:rPr>
            </w:pPr>
            <w:r w:rsidRPr="00D42067">
              <w:rPr>
                <w:rFonts w:asciiTheme="minorBidi" w:hAnsiTheme="minorBidi" w:cstheme="minorBidi"/>
                <w:sz w:val="28"/>
                <w:szCs w:val="28"/>
                <w:rtl/>
              </w:rPr>
              <w:t>الدعم المقدم في مرحلة التوظيف ساعد الموظفين على التأقلم</w:t>
            </w:r>
            <w:r w:rsidRPr="00D42067">
              <w:rPr>
                <w:rFonts w:asciiTheme="minorBidi" w:hAnsiTheme="minorBidi" w:cstheme="minorBidi"/>
                <w:sz w:val="28"/>
                <w:szCs w:val="28"/>
              </w:rPr>
              <w:t>.</w:t>
            </w:r>
          </w:p>
        </w:tc>
        <w:tc>
          <w:tcPr>
            <w:tcW w:w="970" w:type="dxa"/>
            <w:shd w:val="clear" w:color="auto" w:fill="F2F1E5" w:themeFill="accent5" w:themeFillTint="33"/>
          </w:tcPr>
          <w:p w14:paraId="13570097" w14:textId="0C5266CD" w:rsidR="00A03058" w:rsidRDefault="000E6B4F" w:rsidP="00D2094A">
            <w:pPr>
              <w:jc w:val="center"/>
              <w:rPr>
                <w:rFonts w:asciiTheme="minorBidi" w:hAnsiTheme="minorBidi"/>
                <w:sz w:val="28"/>
                <w:szCs w:val="28"/>
              </w:rPr>
            </w:pPr>
            <w:r>
              <w:rPr>
                <w:rFonts w:asciiTheme="minorBidi" w:hAnsiTheme="minorBidi" w:hint="cs"/>
                <w:sz w:val="28"/>
                <w:szCs w:val="28"/>
                <w:rtl/>
              </w:rPr>
              <w:t>٥</w:t>
            </w:r>
          </w:p>
        </w:tc>
      </w:tr>
      <w:tr w:rsidR="0016067E" w14:paraId="426AC312" w14:textId="77777777" w:rsidTr="00490C87">
        <w:tc>
          <w:tcPr>
            <w:tcW w:w="9350" w:type="dxa"/>
            <w:gridSpan w:val="7"/>
            <w:shd w:val="clear" w:color="auto" w:fill="F2F1E5" w:themeFill="accent5" w:themeFillTint="33"/>
          </w:tcPr>
          <w:p w14:paraId="36A949E4" w14:textId="450FA828" w:rsidR="00E06FA9" w:rsidRPr="00A20C4D" w:rsidRDefault="00A20C4D" w:rsidP="00E06FA9">
            <w:pPr>
              <w:bidi/>
              <w:jc w:val="center"/>
              <w:rPr>
                <w:rFonts w:asciiTheme="minorBidi" w:hAnsiTheme="minorBidi" w:cstheme="minorBidi"/>
                <w:b/>
                <w:bCs/>
                <w:sz w:val="36"/>
                <w:szCs w:val="36"/>
              </w:rPr>
            </w:pPr>
            <w:r w:rsidRPr="00A20C4D">
              <w:rPr>
                <w:rFonts w:asciiTheme="minorBidi" w:hAnsiTheme="minorBidi"/>
                <w:b/>
                <w:bCs/>
                <w:sz w:val="28"/>
                <w:szCs w:val="28"/>
                <w:rtl/>
              </w:rPr>
              <w:t>٢</w:t>
            </w:r>
            <w:r w:rsidRPr="00A20C4D">
              <w:rPr>
                <w:rFonts w:asciiTheme="minorBidi" w:hAnsiTheme="minorBidi"/>
                <w:b/>
                <w:bCs/>
                <w:sz w:val="36"/>
                <w:szCs w:val="36"/>
              </w:rPr>
              <w:t xml:space="preserve">- </w:t>
            </w:r>
            <w:r w:rsidRPr="00A20C4D">
              <w:rPr>
                <w:rFonts w:asciiTheme="minorBidi" w:hAnsiTheme="minorBidi" w:cstheme="minorBidi"/>
                <w:b/>
                <w:bCs/>
                <w:sz w:val="36"/>
                <w:szCs w:val="36"/>
                <w:rtl/>
              </w:rPr>
              <w:t>برامج التدريب</w:t>
            </w:r>
          </w:p>
          <w:p w14:paraId="52AFA59C" w14:textId="77777777" w:rsidR="00A20C4D" w:rsidRDefault="00A20C4D" w:rsidP="00E06FA9">
            <w:pPr>
              <w:bidi/>
              <w:jc w:val="center"/>
              <w:rPr>
                <w:rFonts w:asciiTheme="minorBidi" w:hAnsiTheme="minorBidi"/>
                <w:sz w:val="28"/>
                <w:szCs w:val="28"/>
                <w:u w:val="single"/>
                <w:rtl/>
              </w:rPr>
            </w:pPr>
            <w:r w:rsidRPr="00A20C4D">
              <w:rPr>
                <w:rFonts w:asciiTheme="minorBidi" w:hAnsiTheme="minorBidi" w:cstheme="minorBidi"/>
                <w:sz w:val="32"/>
                <w:szCs w:val="32"/>
                <w:rtl/>
              </w:rPr>
              <w:t>تسعى الأسئلة في هذا القسم إلى تقييم دور برامج التدريب المستمرة في تحسين أداء الموظفين وتطوير مهاراتهم. يُعتبر التدريب جزءًا أساسيًا من استراتيجية الموارد البشرية لتزويد الموظفين بالمهارات والمعارف اللازمة للنجاح في أدوارهم الوظيفية</w:t>
            </w:r>
            <w:r w:rsidRPr="00A20C4D">
              <w:rPr>
                <w:rFonts w:asciiTheme="minorBidi" w:hAnsiTheme="minorBidi"/>
                <w:sz w:val="28"/>
                <w:szCs w:val="28"/>
                <w:u w:val="single"/>
              </w:rPr>
              <w:t>.</w:t>
            </w:r>
          </w:p>
          <w:p w14:paraId="384822C5" w14:textId="2F5623A1" w:rsidR="00E06FA9" w:rsidRDefault="00E06FA9" w:rsidP="00E06FA9">
            <w:pPr>
              <w:bidi/>
              <w:jc w:val="center"/>
              <w:rPr>
                <w:rFonts w:asciiTheme="minorBidi" w:hAnsiTheme="minorBidi"/>
                <w:sz w:val="28"/>
                <w:szCs w:val="28"/>
              </w:rPr>
            </w:pPr>
          </w:p>
        </w:tc>
      </w:tr>
      <w:tr w:rsidR="00490C87" w14:paraId="65498AC6" w14:textId="77777777" w:rsidTr="00490C87">
        <w:tc>
          <w:tcPr>
            <w:tcW w:w="865" w:type="dxa"/>
            <w:shd w:val="clear" w:color="auto" w:fill="F2F1E5" w:themeFill="accent5" w:themeFillTint="33"/>
          </w:tcPr>
          <w:p w14:paraId="29F4641C" w14:textId="77777777" w:rsidR="0038609D" w:rsidRPr="00073F8E" w:rsidRDefault="0038609D" w:rsidP="0038609D">
            <w:pPr>
              <w:bidi/>
              <w:jc w:val="both"/>
              <w:rPr>
                <w:rFonts w:asciiTheme="minorBidi" w:hAnsiTheme="minorBidi"/>
                <w:sz w:val="28"/>
                <w:szCs w:val="28"/>
              </w:rPr>
            </w:pPr>
          </w:p>
        </w:tc>
        <w:tc>
          <w:tcPr>
            <w:tcW w:w="865" w:type="dxa"/>
            <w:shd w:val="clear" w:color="auto" w:fill="F2F1E5" w:themeFill="accent5" w:themeFillTint="33"/>
          </w:tcPr>
          <w:p w14:paraId="1FB1517A" w14:textId="77777777" w:rsidR="0038609D" w:rsidRPr="00073F8E" w:rsidRDefault="0038609D" w:rsidP="0038609D">
            <w:pPr>
              <w:bidi/>
              <w:jc w:val="both"/>
              <w:rPr>
                <w:rFonts w:asciiTheme="minorBidi" w:hAnsiTheme="minorBidi"/>
                <w:sz w:val="28"/>
                <w:szCs w:val="28"/>
              </w:rPr>
            </w:pPr>
          </w:p>
        </w:tc>
        <w:tc>
          <w:tcPr>
            <w:tcW w:w="860" w:type="dxa"/>
            <w:shd w:val="clear" w:color="auto" w:fill="F2F1E5" w:themeFill="accent5" w:themeFillTint="33"/>
          </w:tcPr>
          <w:p w14:paraId="708F7DD9" w14:textId="77777777" w:rsidR="0038609D" w:rsidRPr="00073F8E" w:rsidRDefault="0038609D" w:rsidP="0038609D">
            <w:pPr>
              <w:bidi/>
              <w:jc w:val="both"/>
              <w:rPr>
                <w:rFonts w:asciiTheme="minorBidi" w:hAnsiTheme="minorBidi"/>
                <w:sz w:val="28"/>
                <w:szCs w:val="28"/>
              </w:rPr>
            </w:pPr>
          </w:p>
        </w:tc>
        <w:tc>
          <w:tcPr>
            <w:tcW w:w="865" w:type="dxa"/>
            <w:shd w:val="clear" w:color="auto" w:fill="F2F1E5" w:themeFill="accent5" w:themeFillTint="33"/>
          </w:tcPr>
          <w:p w14:paraId="4BDBE771" w14:textId="77777777" w:rsidR="0038609D" w:rsidRPr="00073F8E" w:rsidRDefault="0038609D" w:rsidP="0038609D">
            <w:pPr>
              <w:bidi/>
              <w:jc w:val="both"/>
              <w:rPr>
                <w:rFonts w:asciiTheme="minorBidi" w:hAnsiTheme="minorBidi"/>
                <w:sz w:val="28"/>
                <w:szCs w:val="28"/>
              </w:rPr>
            </w:pPr>
          </w:p>
        </w:tc>
        <w:tc>
          <w:tcPr>
            <w:tcW w:w="865" w:type="dxa"/>
            <w:shd w:val="clear" w:color="auto" w:fill="F2F1E5" w:themeFill="accent5" w:themeFillTint="33"/>
          </w:tcPr>
          <w:p w14:paraId="4E4AAC65" w14:textId="77777777" w:rsidR="0038609D" w:rsidRPr="00073F8E" w:rsidRDefault="0038609D" w:rsidP="0038609D">
            <w:pPr>
              <w:bidi/>
              <w:jc w:val="both"/>
              <w:rPr>
                <w:rFonts w:asciiTheme="minorBidi" w:hAnsiTheme="minorBidi"/>
                <w:sz w:val="28"/>
                <w:szCs w:val="28"/>
              </w:rPr>
            </w:pPr>
          </w:p>
        </w:tc>
        <w:tc>
          <w:tcPr>
            <w:tcW w:w="4060" w:type="dxa"/>
            <w:shd w:val="clear" w:color="auto" w:fill="F2F1E5" w:themeFill="accent5" w:themeFillTint="33"/>
          </w:tcPr>
          <w:p w14:paraId="21C4906F" w14:textId="13751FF7" w:rsidR="0038609D" w:rsidRPr="000A05DC" w:rsidRDefault="00E76006" w:rsidP="000A05DC">
            <w:pPr>
              <w:bidi/>
              <w:rPr>
                <w:rFonts w:asciiTheme="minorBidi" w:hAnsiTheme="minorBidi" w:cstheme="minorBidi"/>
                <w:sz w:val="28"/>
                <w:szCs w:val="28"/>
              </w:rPr>
            </w:pPr>
            <w:r w:rsidRPr="000A05DC">
              <w:rPr>
                <w:rFonts w:asciiTheme="minorBidi" w:hAnsiTheme="minorBidi" w:cstheme="minorBidi"/>
                <w:sz w:val="28"/>
                <w:szCs w:val="28"/>
                <w:rtl/>
              </w:rPr>
              <w:t>برامج التدريب تقدم بانتظام في الشركة</w:t>
            </w:r>
          </w:p>
        </w:tc>
        <w:tc>
          <w:tcPr>
            <w:tcW w:w="970" w:type="dxa"/>
            <w:shd w:val="clear" w:color="auto" w:fill="F2F1E5" w:themeFill="accent5" w:themeFillTint="33"/>
          </w:tcPr>
          <w:p w14:paraId="0CE5C1D4" w14:textId="571B81EF" w:rsidR="0038609D" w:rsidRDefault="00A20C4D" w:rsidP="00A20C4D">
            <w:pPr>
              <w:jc w:val="center"/>
              <w:rPr>
                <w:rFonts w:asciiTheme="minorBidi" w:hAnsiTheme="minorBidi"/>
                <w:sz w:val="28"/>
                <w:szCs w:val="28"/>
              </w:rPr>
            </w:pPr>
            <w:r>
              <w:rPr>
                <w:rFonts w:asciiTheme="minorBidi" w:hAnsiTheme="minorBidi" w:hint="cs"/>
                <w:sz w:val="28"/>
                <w:szCs w:val="28"/>
                <w:rtl/>
              </w:rPr>
              <w:t>٦</w:t>
            </w:r>
          </w:p>
        </w:tc>
      </w:tr>
      <w:tr w:rsidR="00490C87" w14:paraId="3C4EEB55" w14:textId="77777777" w:rsidTr="00490C87">
        <w:tc>
          <w:tcPr>
            <w:tcW w:w="865" w:type="dxa"/>
            <w:shd w:val="clear" w:color="auto" w:fill="F2F1E5" w:themeFill="accent5" w:themeFillTint="33"/>
          </w:tcPr>
          <w:p w14:paraId="13C94D06" w14:textId="77777777" w:rsidR="0038609D" w:rsidRPr="00073F8E" w:rsidRDefault="0038609D" w:rsidP="0038609D">
            <w:pPr>
              <w:bidi/>
              <w:jc w:val="both"/>
              <w:rPr>
                <w:rFonts w:asciiTheme="minorBidi" w:hAnsiTheme="minorBidi"/>
                <w:sz w:val="28"/>
                <w:szCs w:val="28"/>
              </w:rPr>
            </w:pPr>
          </w:p>
        </w:tc>
        <w:tc>
          <w:tcPr>
            <w:tcW w:w="865" w:type="dxa"/>
            <w:shd w:val="clear" w:color="auto" w:fill="F2F1E5" w:themeFill="accent5" w:themeFillTint="33"/>
          </w:tcPr>
          <w:p w14:paraId="2C9C9AC0" w14:textId="77777777" w:rsidR="0038609D" w:rsidRPr="00073F8E" w:rsidRDefault="0038609D" w:rsidP="0038609D">
            <w:pPr>
              <w:bidi/>
              <w:jc w:val="both"/>
              <w:rPr>
                <w:rFonts w:asciiTheme="minorBidi" w:hAnsiTheme="minorBidi"/>
                <w:sz w:val="28"/>
                <w:szCs w:val="28"/>
              </w:rPr>
            </w:pPr>
          </w:p>
        </w:tc>
        <w:tc>
          <w:tcPr>
            <w:tcW w:w="860" w:type="dxa"/>
            <w:shd w:val="clear" w:color="auto" w:fill="F2F1E5" w:themeFill="accent5" w:themeFillTint="33"/>
          </w:tcPr>
          <w:p w14:paraId="0EE97ABD" w14:textId="77777777" w:rsidR="0038609D" w:rsidRPr="00073F8E" w:rsidRDefault="0038609D" w:rsidP="0038609D">
            <w:pPr>
              <w:bidi/>
              <w:jc w:val="both"/>
              <w:rPr>
                <w:rFonts w:asciiTheme="minorBidi" w:hAnsiTheme="minorBidi"/>
                <w:sz w:val="28"/>
                <w:szCs w:val="28"/>
              </w:rPr>
            </w:pPr>
          </w:p>
        </w:tc>
        <w:tc>
          <w:tcPr>
            <w:tcW w:w="865" w:type="dxa"/>
            <w:shd w:val="clear" w:color="auto" w:fill="F2F1E5" w:themeFill="accent5" w:themeFillTint="33"/>
          </w:tcPr>
          <w:p w14:paraId="2E1666F9" w14:textId="77777777" w:rsidR="0038609D" w:rsidRPr="00073F8E" w:rsidRDefault="0038609D" w:rsidP="0038609D">
            <w:pPr>
              <w:bidi/>
              <w:jc w:val="both"/>
              <w:rPr>
                <w:rFonts w:asciiTheme="minorBidi" w:hAnsiTheme="minorBidi"/>
                <w:sz w:val="28"/>
                <w:szCs w:val="28"/>
              </w:rPr>
            </w:pPr>
          </w:p>
        </w:tc>
        <w:tc>
          <w:tcPr>
            <w:tcW w:w="865" w:type="dxa"/>
            <w:shd w:val="clear" w:color="auto" w:fill="F2F1E5" w:themeFill="accent5" w:themeFillTint="33"/>
          </w:tcPr>
          <w:p w14:paraId="2C792EC8" w14:textId="77777777" w:rsidR="0038609D" w:rsidRPr="00073F8E" w:rsidRDefault="0038609D" w:rsidP="0038609D">
            <w:pPr>
              <w:bidi/>
              <w:jc w:val="both"/>
              <w:rPr>
                <w:rFonts w:asciiTheme="minorBidi" w:hAnsiTheme="minorBidi"/>
                <w:sz w:val="28"/>
                <w:szCs w:val="28"/>
              </w:rPr>
            </w:pPr>
          </w:p>
        </w:tc>
        <w:tc>
          <w:tcPr>
            <w:tcW w:w="4060" w:type="dxa"/>
            <w:shd w:val="clear" w:color="auto" w:fill="F2F1E5" w:themeFill="accent5" w:themeFillTint="33"/>
          </w:tcPr>
          <w:p w14:paraId="40047DB5" w14:textId="10641E37" w:rsidR="0038609D" w:rsidRPr="000A05DC" w:rsidRDefault="009A5652" w:rsidP="000A05DC">
            <w:pPr>
              <w:bidi/>
              <w:rPr>
                <w:rFonts w:asciiTheme="minorBidi" w:hAnsiTheme="minorBidi" w:cstheme="minorBidi"/>
                <w:sz w:val="28"/>
                <w:szCs w:val="28"/>
              </w:rPr>
            </w:pPr>
            <w:r w:rsidRPr="000A05DC">
              <w:rPr>
                <w:rFonts w:asciiTheme="minorBidi" w:hAnsiTheme="minorBidi" w:cstheme="minorBidi"/>
                <w:sz w:val="28"/>
                <w:szCs w:val="28"/>
                <w:rtl/>
              </w:rPr>
              <w:t>التدريب يساعد على تطوير المهارات الوظيفية</w:t>
            </w:r>
            <w:r w:rsidRPr="000A05DC">
              <w:rPr>
                <w:rFonts w:asciiTheme="minorBidi" w:hAnsiTheme="minorBidi" w:cstheme="minorBidi"/>
                <w:sz w:val="28"/>
                <w:szCs w:val="28"/>
              </w:rPr>
              <w:t>.</w:t>
            </w:r>
          </w:p>
        </w:tc>
        <w:tc>
          <w:tcPr>
            <w:tcW w:w="970" w:type="dxa"/>
            <w:shd w:val="clear" w:color="auto" w:fill="F2F1E5" w:themeFill="accent5" w:themeFillTint="33"/>
          </w:tcPr>
          <w:p w14:paraId="0757546F" w14:textId="555485CA" w:rsidR="0038609D" w:rsidRDefault="00A20C4D" w:rsidP="00A20C4D">
            <w:pPr>
              <w:jc w:val="center"/>
              <w:rPr>
                <w:rFonts w:asciiTheme="minorBidi" w:hAnsiTheme="minorBidi"/>
                <w:sz w:val="28"/>
                <w:szCs w:val="28"/>
              </w:rPr>
            </w:pPr>
            <w:r>
              <w:rPr>
                <w:rFonts w:asciiTheme="minorBidi" w:hAnsiTheme="minorBidi" w:hint="cs"/>
                <w:sz w:val="28"/>
                <w:szCs w:val="28"/>
                <w:rtl/>
              </w:rPr>
              <w:t>٧</w:t>
            </w:r>
          </w:p>
        </w:tc>
      </w:tr>
      <w:tr w:rsidR="00490C87" w14:paraId="2FF146C0" w14:textId="77777777" w:rsidTr="00490C87">
        <w:tc>
          <w:tcPr>
            <w:tcW w:w="865" w:type="dxa"/>
            <w:shd w:val="clear" w:color="auto" w:fill="F2F1E5" w:themeFill="accent5" w:themeFillTint="33"/>
          </w:tcPr>
          <w:p w14:paraId="7F13E6F6" w14:textId="77777777" w:rsidR="0038609D" w:rsidRPr="00073F8E" w:rsidRDefault="0038609D" w:rsidP="0038609D">
            <w:pPr>
              <w:bidi/>
              <w:jc w:val="both"/>
              <w:rPr>
                <w:rFonts w:asciiTheme="minorBidi" w:hAnsiTheme="minorBidi"/>
                <w:sz w:val="28"/>
                <w:szCs w:val="28"/>
              </w:rPr>
            </w:pPr>
          </w:p>
        </w:tc>
        <w:tc>
          <w:tcPr>
            <w:tcW w:w="865" w:type="dxa"/>
            <w:shd w:val="clear" w:color="auto" w:fill="F2F1E5" w:themeFill="accent5" w:themeFillTint="33"/>
          </w:tcPr>
          <w:p w14:paraId="39905AB6" w14:textId="77777777" w:rsidR="0038609D" w:rsidRPr="00073F8E" w:rsidRDefault="0038609D" w:rsidP="0038609D">
            <w:pPr>
              <w:bidi/>
              <w:jc w:val="both"/>
              <w:rPr>
                <w:rFonts w:asciiTheme="minorBidi" w:hAnsiTheme="minorBidi"/>
                <w:sz w:val="28"/>
                <w:szCs w:val="28"/>
              </w:rPr>
            </w:pPr>
          </w:p>
        </w:tc>
        <w:tc>
          <w:tcPr>
            <w:tcW w:w="860" w:type="dxa"/>
            <w:shd w:val="clear" w:color="auto" w:fill="F2F1E5" w:themeFill="accent5" w:themeFillTint="33"/>
          </w:tcPr>
          <w:p w14:paraId="71F4CECE" w14:textId="77777777" w:rsidR="0038609D" w:rsidRPr="00073F8E" w:rsidRDefault="0038609D" w:rsidP="0038609D">
            <w:pPr>
              <w:bidi/>
              <w:jc w:val="both"/>
              <w:rPr>
                <w:rFonts w:asciiTheme="minorBidi" w:hAnsiTheme="minorBidi"/>
                <w:sz w:val="28"/>
                <w:szCs w:val="28"/>
              </w:rPr>
            </w:pPr>
          </w:p>
        </w:tc>
        <w:tc>
          <w:tcPr>
            <w:tcW w:w="865" w:type="dxa"/>
            <w:shd w:val="clear" w:color="auto" w:fill="F2F1E5" w:themeFill="accent5" w:themeFillTint="33"/>
          </w:tcPr>
          <w:p w14:paraId="57AEBB1B" w14:textId="77777777" w:rsidR="0038609D" w:rsidRPr="00073F8E" w:rsidRDefault="0038609D" w:rsidP="0038609D">
            <w:pPr>
              <w:bidi/>
              <w:jc w:val="both"/>
              <w:rPr>
                <w:rFonts w:asciiTheme="minorBidi" w:hAnsiTheme="minorBidi"/>
                <w:sz w:val="28"/>
                <w:szCs w:val="28"/>
              </w:rPr>
            </w:pPr>
          </w:p>
        </w:tc>
        <w:tc>
          <w:tcPr>
            <w:tcW w:w="865" w:type="dxa"/>
            <w:shd w:val="clear" w:color="auto" w:fill="F2F1E5" w:themeFill="accent5" w:themeFillTint="33"/>
          </w:tcPr>
          <w:p w14:paraId="654CE7D4" w14:textId="77777777" w:rsidR="0038609D" w:rsidRPr="00073F8E" w:rsidRDefault="0038609D" w:rsidP="0038609D">
            <w:pPr>
              <w:bidi/>
              <w:jc w:val="both"/>
              <w:rPr>
                <w:rFonts w:asciiTheme="minorBidi" w:hAnsiTheme="minorBidi"/>
                <w:sz w:val="28"/>
                <w:szCs w:val="28"/>
              </w:rPr>
            </w:pPr>
          </w:p>
        </w:tc>
        <w:tc>
          <w:tcPr>
            <w:tcW w:w="4060" w:type="dxa"/>
            <w:shd w:val="clear" w:color="auto" w:fill="F2F1E5" w:themeFill="accent5" w:themeFillTint="33"/>
          </w:tcPr>
          <w:p w14:paraId="526694DE" w14:textId="70A3B76F" w:rsidR="0038609D" w:rsidRPr="000A05DC" w:rsidRDefault="009A5652" w:rsidP="000A05DC">
            <w:pPr>
              <w:bidi/>
              <w:rPr>
                <w:rFonts w:asciiTheme="minorBidi" w:hAnsiTheme="minorBidi" w:cstheme="minorBidi"/>
                <w:sz w:val="28"/>
                <w:szCs w:val="28"/>
              </w:rPr>
            </w:pPr>
            <w:r w:rsidRPr="009A5652">
              <w:rPr>
                <w:rFonts w:asciiTheme="minorBidi" w:hAnsiTheme="minorBidi" w:cstheme="minorBidi"/>
                <w:sz w:val="28"/>
                <w:szCs w:val="28"/>
                <w:rtl/>
              </w:rPr>
              <w:t>التدريب يساهم في تحسين الأداء والإنتاجية</w:t>
            </w:r>
            <w:r w:rsidRPr="009A5652">
              <w:rPr>
                <w:rFonts w:asciiTheme="minorBidi" w:hAnsiTheme="minorBidi" w:cstheme="minorBidi"/>
                <w:sz w:val="28"/>
                <w:szCs w:val="28"/>
              </w:rPr>
              <w:t>.</w:t>
            </w:r>
          </w:p>
        </w:tc>
        <w:tc>
          <w:tcPr>
            <w:tcW w:w="970" w:type="dxa"/>
            <w:shd w:val="clear" w:color="auto" w:fill="F2F1E5" w:themeFill="accent5" w:themeFillTint="33"/>
          </w:tcPr>
          <w:p w14:paraId="4469F538" w14:textId="269D79AA" w:rsidR="0038609D" w:rsidRDefault="00A20C4D" w:rsidP="00A20C4D">
            <w:pPr>
              <w:jc w:val="center"/>
              <w:rPr>
                <w:rFonts w:asciiTheme="minorBidi" w:hAnsiTheme="minorBidi"/>
                <w:sz w:val="28"/>
                <w:szCs w:val="28"/>
              </w:rPr>
            </w:pPr>
            <w:r>
              <w:rPr>
                <w:rFonts w:asciiTheme="minorBidi" w:hAnsiTheme="minorBidi" w:hint="cs"/>
                <w:sz w:val="28"/>
                <w:szCs w:val="28"/>
                <w:rtl/>
              </w:rPr>
              <w:t>٨</w:t>
            </w:r>
          </w:p>
        </w:tc>
      </w:tr>
      <w:tr w:rsidR="00490C87" w14:paraId="0EC1EF35" w14:textId="77777777" w:rsidTr="00490C87">
        <w:tc>
          <w:tcPr>
            <w:tcW w:w="865" w:type="dxa"/>
            <w:shd w:val="clear" w:color="auto" w:fill="F2F1E5" w:themeFill="accent5" w:themeFillTint="33"/>
          </w:tcPr>
          <w:p w14:paraId="484CF181" w14:textId="77777777" w:rsidR="0038609D" w:rsidRPr="00073F8E" w:rsidRDefault="0038609D" w:rsidP="0038609D">
            <w:pPr>
              <w:bidi/>
              <w:jc w:val="both"/>
              <w:rPr>
                <w:rFonts w:asciiTheme="minorBidi" w:hAnsiTheme="minorBidi"/>
                <w:sz w:val="28"/>
                <w:szCs w:val="28"/>
              </w:rPr>
            </w:pPr>
          </w:p>
        </w:tc>
        <w:tc>
          <w:tcPr>
            <w:tcW w:w="865" w:type="dxa"/>
            <w:shd w:val="clear" w:color="auto" w:fill="F2F1E5" w:themeFill="accent5" w:themeFillTint="33"/>
          </w:tcPr>
          <w:p w14:paraId="4AD9C49E" w14:textId="77777777" w:rsidR="0038609D" w:rsidRPr="00073F8E" w:rsidRDefault="0038609D" w:rsidP="0038609D">
            <w:pPr>
              <w:bidi/>
              <w:jc w:val="both"/>
              <w:rPr>
                <w:rFonts w:asciiTheme="minorBidi" w:hAnsiTheme="minorBidi"/>
                <w:sz w:val="28"/>
                <w:szCs w:val="28"/>
              </w:rPr>
            </w:pPr>
          </w:p>
        </w:tc>
        <w:tc>
          <w:tcPr>
            <w:tcW w:w="860" w:type="dxa"/>
            <w:shd w:val="clear" w:color="auto" w:fill="F2F1E5" w:themeFill="accent5" w:themeFillTint="33"/>
          </w:tcPr>
          <w:p w14:paraId="1F58CAAD" w14:textId="77777777" w:rsidR="0038609D" w:rsidRPr="00073F8E" w:rsidRDefault="0038609D" w:rsidP="0038609D">
            <w:pPr>
              <w:bidi/>
              <w:jc w:val="both"/>
              <w:rPr>
                <w:rFonts w:asciiTheme="minorBidi" w:hAnsiTheme="minorBidi"/>
                <w:sz w:val="28"/>
                <w:szCs w:val="28"/>
              </w:rPr>
            </w:pPr>
          </w:p>
        </w:tc>
        <w:tc>
          <w:tcPr>
            <w:tcW w:w="865" w:type="dxa"/>
            <w:shd w:val="clear" w:color="auto" w:fill="F2F1E5" w:themeFill="accent5" w:themeFillTint="33"/>
          </w:tcPr>
          <w:p w14:paraId="2C640A31" w14:textId="77777777" w:rsidR="0038609D" w:rsidRPr="00073F8E" w:rsidRDefault="0038609D" w:rsidP="0038609D">
            <w:pPr>
              <w:bidi/>
              <w:jc w:val="both"/>
              <w:rPr>
                <w:rFonts w:asciiTheme="minorBidi" w:hAnsiTheme="minorBidi"/>
                <w:sz w:val="28"/>
                <w:szCs w:val="28"/>
              </w:rPr>
            </w:pPr>
          </w:p>
        </w:tc>
        <w:tc>
          <w:tcPr>
            <w:tcW w:w="865" w:type="dxa"/>
            <w:shd w:val="clear" w:color="auto" w:fill="F2F1E5" w:themeFill="accent5" w:themeFillTint="33"/>
          </w:tcPr>
          <w:p w14:paraId="14E7CE3F" w14:textId="77777777" w:rsidR="0038609D" w:rsidRPr="00073F8E" w:rsidRDefault="0038609D" w:rsidP="0038609D">
            <w:pPr>
              <w:bidi/>
              <w:jc w:val="both"/>
              <w:rPr>
                <w:rFonts w:asciiTheme="minorBidi" w:hAnsiTheme="minorBidi"/>
                <w:sz w:val="28"/>
                <w:szCs w:val="28"/>
              </w:rPr>
            </w:pPr>
          </w:p>
        </w:tc>
        <w:tc>
          <w:tcPr>
            <w:tcW w:w="4060" w:type="dxa"/>
            <w:shd w:val="clear" w:color="auto" w:fill="F2F1E5" w:themeFill="accent5" w:themeFillTint="33"/>
          </w:tcPr>
          <w:p w14:paraId="1BE01590" w14:textId="42AC82D3" w:rsidR="0038609D" w:rsidRPr="000A05DC" w:rsidRDefault="00BD5981" w:rsidP="000A05DC">
            <w:pPr>
              <w:bidi/>
              <w:rPr>
                <w:rFonts w:asciiTheme="minorBidi" w:hAnsiTheme="minorBidi" w:cstheme="minorBidi"/>
                <w:sz w:val="28"/>
                <w:szCs w:val="28"/>
              </w:rPr>
            </w:pPr>
            <w:r w:rsidRPr="00BD5981">
              <w:rPr>
                <w:rFonts w:asciiTheme="minorBidi" w:hAnsiTheme="minorBidi" w:cstheme="minorBidi"/>
                <w:sz w:val="28"/>
                <w:szCs w:val="28"/>
                <w:rtl/>
              </w:rPr>
              <w:t>تتوافق برامج التدريب مع احتياجات الموظفين</w:t>
            </w:r>
            <w:r w:rsidRPr="00BD5981">
              <w:rPr>
                <w:rFonts w:asciiTheme="minorBidi" w:hAnsiTheme="minorBidi" w:cstheme="minorBidi"/>
                <w:sz w:val="28"/>
                <w:szCs w:val="28"/>
              </w:rPr>
              <w:t>.</w:t>
            </w:r>
          </w:p>
        </w:tc>
        <w:tc>
          <w:tcPr>
            <w:tcW w:w="970" w:type="dxa"/>
            <w:shd w:val="clear" w:color="auto" w:fill="F2F1E5" w:themeFill="accent5" w:themeFillTint="33"/>
          </w:tcPr>
          <w:p w14:paraId="7EA80482" w14:textId="02513C17" w:rsidR="0038609D" w:rsidRDefault="00A20C4D" w:rsidP="00A20C4D">
            <w:pPr>
              <w:jc w:val="center"/>
              <w:rPr>
                <w:rFonts w:asciiTheme="minorBidi" w:hAnsiTheme="minorBidi"/>
                <w:sz w:val="28"/>
                <w:szCs w:val="28"/>
              </w:rPr>
            </w:pPr>
            <w:r>
              <w:rPr>
                <w:rFonts w:asciiTheme="minorBidi" w:hAnsiTheme="minorBidi" w:hint="cs"/>
                <w:sz w:val="28"/>
                <w:szCs w:val="28"/>
                <w:rtl/>
              </w:rPr>
              <w:t>٩</w:t>
            </w:r>
          </w:p>
        </w:tc>
      </w:tr>
      <w:tr w:rsidR="00490C87" w14:paraId="1AE1B55C" w14:textId="77777777" w:rsidTr="00490C87">
        <w:tc>
          <w:tcPr>
            <w:tcW w:w="865" w:type="dxa"/>
            <w:shd w:val="clear" w:color="auto" w:fill="F2F1E5" w:themeFill="accent5" w:themeFillTint="33"/>
          </w:tcPr>
          <w:p w14:paraId="6B90525E" w14:textId="77777777" w:rsidR="0038609D" w:rsidRPr="00073F8E" w:rsidRDefault="0038609D" w:rsidP="0038609D">
            <w:pPr>
              <w:bidi/>
              <w:jc w:val="both"/>
              <w:rPr>
                <w:rFonts w:asciiTheme="minorBidi" w:hAnsiTheme="minorBidi"/>
                <w:sz w:val="28"/>
                <w:szCs w:val="28"/>
              </w:rPr>
            </w:pPr>
          </w:p>
        </w:tc>
        <w:tc>
          <w:tcPr>
            <w:tcW w:w="865" w:type="dxa"/>
            <w:shd w:val="clear" w:color="auto" w:fill="F2F1E5" w:themeFill="accent5" w:themeFillTint="33"/>
          </w:tcPr>
          <w:p w14:paraId="1AB4D184" w14:textId="77777777" w:rsidR="0038609D" w:rsidRPr="00073F8E" w:rsidRDefault="0038609D" w:rsidP="0038609D">
            <w:pPr>
              <w:bidi/>
              <w:jc w:val="both"/>
              <w:rPr>
                <w:rFonts w:asciiTheme="minorBidi" w:hAnsiTheme="minorBidi"/>
                <w:sz w:val="28"/>
                <w:szCs w:val="28"/>
              </w:rPr>
            </w:pPr>
          </w:p>
        </w:tc>
        <w:tc>
          <w:tcPr>
            <w:tcW w:w="860" w:type="dxa"/>
            <w:shd w:val="clear" w:color="auto" w:fill="F2F1E5" w:themeFill="accent5" w:themeFillTint="33"/>
          </w:tcPr>
          <w:p w14:paraId="25D6880D" w14:textId="77777777" w:rsidR="0038609D" w:rsidRPr="00073F8E" w:rsidRDefault="0038609D" w:rsidP="0038609D">
            <w:pPr>
              <w:bidi/>
              <w:jc w:val="both"/>
              <w:rPr>
                <w:rFonts w:asciiTheme="minorBidi" w:hAnsiTheme="minorBidi"/>
                <w:sz w:val="28"/>
                <w:szCs w:val="28"/>
              </w:rPr>
            </w:pPr>
          </w:p>
        </w:tc>
        <w:tc>
          <w:tcPr>
            <w:tcW w:w="865" w:type="dxa"/>
            <w:shd w:val="clear" w:color="auto" w:fill="F2F1E5" w:themeFill="accent5" w:themeFillTint="33"/>
          </w:tcPr>
          <w:p w14:paraId="322E1F0F" w14:textId="77777777" w:rsidR="0038609D" w:rsidRPr="00073F8E" w:rsidRDefault="0038609D" w:rsidP="0038609D">
            <w:pPr>
              <w:bidi/>
              <w:jc w:val="both"/>
              <w:rPr>
                <w:rFonts w:asciiTheme="minorBidi" w:hAnsiTheme="minorBidi"/>
                <w:sz w:val="28"/>
                <w:szCs w:val="28"/>
              </w:rPr>
            </w:pPr>
          </w:p>
        </w:tc>
        <w:tc>
          <w:tcPr>
            <w:tcW w:w="865" w:type="dxa"/>
            <w:shd w:val="clear" w:color="auto" w:fill="F2F1E5" w:themeFill="accent5" w:themeFillTint="33"/>
          </w:tcPr>
          <w:p w14:paraId="2E6A4F1A" w14:textId="77777777" w:rsidR="0038609D" w:rsidRPr="00073F8E" w:rsidRDefault="0038609D" w:rsidP="0038609D">
            <w:pPr>
              <w:bidi/>
              <w:jc w:val="both"/>
              <w:rPr>
                <w:rFonts w:asciiTheme="minorBidi" w:hAnsiTheme="minorBidi"/>
                <w:sz w:val="28"/>
                <w:szCs w:val="28"/>
              </w:rPr>
            </w:pPr>
          </w:p>
        </w:tc>
        <w:tc>
          <w:tcPr>
            <w:tcW w:w="4060" w:type="dxa"/>
            <w:shd w:val="clear" w:color="auto" w:fill="F2F1E5" w:themeFill="accent5" w:themeFillTint="33"/>
          </w:tcPr>
          <w:p w14:paraId="3F696B51" w14:textId="5EB9AE24" w:rsidR="0038609D" w:rsidRPr="000A05DC" w:rsidRDefault="000A05DC" w:rsidP="000A05DC">
            <w:pPr>
              <w:bidi/>
              <w:rPr>
                <w:rFonts w:asciiTheme="minorBidi" w:hAnsiTheme="minorBidi" w:cstheme="minorBidi"/>
                <w:sz w:val="28"/>
                <w:szCs w:val="28"/>
              </w:rPr>
            </w:pPr>
            <w:r w:rsidRPr="000A05DC">
              <w:rPr>
                <w:rFonts w:asciiTheme="minorBidi" w:hAnsiTheme="minorBidi" w:cstheme="minorBidi"/>
                <w:sz w:val="28"/>
                <w:szCs w:val="28"/>
                <w:rtl/>
              </w:rPr>
              <w:t>جودة التدريب تلبي توقعات الموظفين</w:t>
            </w:r>
            <w:r w:rsidRPr="000A05DC">
              <w:rPr>
                <w:rFonts w:asciiTheme="minorBidi" w:hAnsiTheme="minorBidi" w:cstheme="minorBidi"/>
                <w:sz w:val="28"/>
                <w:szCs w:val="28"/>
              </w:rPr>
              <w:t>.</w:t>
            </w:r>
          </w:p>
        </w:tc>
        <w:tc>
          <w:tcPr>
            <w:tcW w:w="970" w:type="dxa"/>
            <w:shd w:val="clear" w:color="auto" w:fill="F2F1E5" w:themeFill="accent5" w:themeFillTint="33"/>
          </w:tcPr>
          <w:p w14:paraId="4A46D838" w14:textId="61776E43" w:rsidR="0038609D" w:rsidRDefault="00A20C4D" w:rsidP="00A20C4D">
            <w:pPr>
              <w:jc w:val="center"/>
              <w:rPr>
                <w:rFonts w:asciiTheme="minorBidi" w:hAnsiTheme="minorBidi"/>
                <w:sz w:val="28"/>
                <w:szCs w:val="28"/>
              </w:rPr>
            </w:pPr>
            <w:r>
              <w:rPr>
                <w:rFonts w:asciiTheme="minorBidi" w:hAnsiTheme="minorBidi" w:hint="cs"/>
                <w:sz w:val="28"/>
                <w:szCs w:val="28"/>
                <w:rtl/>
              </w:rPr>
              <w:t>١٠</w:t>
            </w:r>
          </w:p>
        </w:tc>
      </w:tr>
      <w:tr w:rsidR="0016067E" w14:paraId="47D77543" w14:textId="77777777" w:rsidTr="00490C87">
        <w:tc>
          <w:tcPr>
            <w:tcW w:w="9350" w:type="dxa"/>
            <w:gridSpan w:val="7"/>
            <w:shd w:val="clear" w:color="auto" w:fill="F2F1E5" w:themeFill="accent5" w:themeFillTint="33"/>
          </w:tcPr>
          <w:p w14:paraId="74FDD0C9" w14:textId="77777777" w:rsidR="00B537E0" w:rsidRPr="00B537E0" w:rsidRDefault="00B537E0" w:rsidP="00106C8F">
            <w:pPr>
              <w:bidi/>
              <w:jc w:val="center"/>
              <w:rPr>
                <w:rFonts w:asciiTheme="minorBidi" w:hAnsiTheme="minorBidi" w:cstheme="minorBidi"/>
                <w:b/>
                <w:bCs/>
                <w:sz w:val="36"/>
                <w:szCs w:val="36"/>
              </w:rPr>
            </w:pPr>
            <w:r w:rsidRPr="00B537E0">
              <w:rPr>
                <w:rFonts w:asciiTheme="minorBidi" w:hAnsiTheme="minorBidi"/>
                <w:b/>
                <w:bCs/>
                <w:sz w:val="28"/>
                <w:szCs w:val="28"/>
                <w:rtl/>
              </w:rPr>
              <w:t>٣</w:t>
            </w:r>
            <w:r w:rsidRPr="00B537E0">
              <w:rPr>
                <w:rFonts w:asciiTheme="minorBidi" w:hAnsiTheme="minorBidi" w:cstheme="minorBidi"/>
                <w:b/>
                <w:bCs/>
                <w:sz w:val="36"/>
                <w:szCs w:val="36"/>
              </w:rPr>
              <w:t xml:space="preserve">- </w:t>
            </w:r>
            <w:r w:rsidRPr="00B537E0">
              <w:rPr>
                <w:rFonts w:asciiTheme="minorBidi" w:hAnsiTheme="minorBidi" w:cstheme="minorBidi"/>
                <w:b/>
                <w:bCs/>
                <w:sz w:val="36"/>
                <w:szCs w:val="36"/>
                <w:rtl/>
              </w:rPr>
              <w:t>نظم التقييم</w:t>
            </w:r>
          </w:p>
          <w:p w14:paraId="699F2780" w14:textId="77777777" w:rsidR="00B537E0" w:rsidRDefault="00B537E0" w:rsidP="00106C8F">
            <w:pPr>
              <w:bidi/>
              <w:jc w:val="center"/>
              <w:rPr>
                <w:rFonts w:asciiTheme="minorBidi" w:hAnsiTheme="minorBidi"/>
                <w:sz w:val="28"/>
                <w:szCs w:val="28"/>
                <w:rtl/>
              </w:rPr>
            </w:pPr>
            <w:r w:rsidRPr="00B537E0">
              <w:rPr>
                <w:rFonts w:asciiTheme="minorBidi" w:hAnsiTheme="minorBidi" w:cstheme="minorBidi"/>
                <w:sz w:val="32"/>
                <w:szCs w:val="32"/>
                <w:rtl/>
              </w:rPr>
              <w:t xml:space="preserve">تركز هذه الأسئلة على فهم تأثير نظم التقييم والمكافآت في تعزيز ولاء الموظفين للشركة وزيادة </w:t>
            </w:r>
            <w:r w:rsidR="00E06FA9" w:rsidRPr="00B537E0">
              <w:rPr>
                <w:rFonts w:asciiTheme="minorBidi" w:hAnsiTheme="minorBidi" w:cstheme="minorBidi" w:hint="cs"/>
                <w:sz w:val="32"/>
                <w:szCs w:val="32"/>
                <w:rtl/>
              </w:rPr>
              <w:t>آداهم</w:t>
            </w:r>
            <w:r w:rsidRPr="00B537E0">
              <w:rPr>
                <w:rFonts w:asciiTheme="minorBidi" w:hAnsiTheme="minorBidi" w:cstheme="minorBidi"/>
                <w:sz w:val="32"/>
                <w:szCs w:val="32"/>
                <w:rtl/>
              </w:rPr>
              <w:t xml:space="preserve"> الوظيفي. يهدف هذا البُعد إلى قياس مدى عدالة وفعالية هذه النظم في تحفيز الموظفين وتحسين أدائهم</w:t>
            </w:r>
            <w:r w:rsidRPr="00B537E0">
              <w:rPr>
                <w:rFonts w:asciiTheme="minorBidi" w:hAnsiTheme="minorBidi"/>
                <w:sz w:val="28"/>
                <w:szCs w:val="28"/>
                <w:u w:val="single"/>
              </w:rPr>
              <w:t>.</w:t>
            </w:r>
          </w:p>
          <w:p w14:paraId="52D1708B" w14:textId="0C89D401" w:rsidR="00E06FA9" w:rsidRDefault="00E06FA9" w:rsidP="00E06FA9">
            <w:pPr>
              <w:bidi/>
              <w:jc w:val="center"/>
              <w:rPr>
                <w:rFonts w:asciiTheme="minorBidi" w:hAnsiTheme="minorBidi"/>
                <w:sz w:val="28"/>
                <w:szCs w:val="28"/>
                <w:rtl/>
              </w:rPr>
            </w:pPr>
          </w:p>
        </w:tc>
      </w:tr>
      <w:tr w:rsidR="00490C87" w14:paraId="2E88B5A2" w14:textId="77777777" w:rsidTr="00490C87">
        <w:tc>
          <w:tcPr>
            <w:tcW w:w="865" w:type="dxa"/>
            <w:shd w:val="clear" w:color="auto" w:fill="F2F1E5" w:themeFill="accent5" w:themeFillTint="33"/>
          </w:tcPr>
          <w:p w14:paraId="290656A6" w14:textId="77777777" w:rsidR="0052267E" w:rsidRPr="00073F8E" w:rsidRDefault="0052267E" w:rsidP="0052267E">
            <w:pPr>
              <w:bidi/>
              <w:jc w:val="both"/>
              <w:rPr>
                <w:rFonts w:asciiTheme="minorBidi" w:hAnsiTheme="minorBidi"/>
                <w:sz w:val="28"/>
                <w:szCs w:val="28"/>
              </w:rPr>
            </w:pPr>
          </w:p>
        </w:tc>
        <w:tc>
          <w:tcPr>
            <w:tcW w:w="865" w:type="dxa"/>
            <w:shd w:val="clear" w:color="auto" w:fill="F2F1E5" w:themeFill="accent5" w:themeFillTint="33"/>
          </w:tcPr>
          <w:p w14:paraId="7336DE24" w14:textId="77777777" w:rsidR="0052267E" w:rsidRPr="00073F8E" w:rsidRDefault="0052267E" w:rsidP="0052267E">
            <w:pPr>
              <w:bidi/>
              <w:jc w:val="both"/>
              <w:rPr>
                <w:rFonts w:asciiTheme="minorBidi" w:hAnsiTheme="minorBidi"/>
                <w:sz w:val="28"/>
                <w:szCs w:val="28"/>
              </w:rPr>
            </w:pPr>
          </w:p>
        </w:tc>
        <w:tc>
          <w:tcPr>
            <w:tcW w:w="860" w:type="dxa"/>
            <w:shd w:val="clear" w:color="auto" w:fill="F2F1E5" w:themeFill="accent5" w:themeFillTint="33"/>
          </w:tcPr>
          <w:p w14:paraId="1AF501FE" w14:textId="77777777" w:rsidR="0052267E" w:rsidRPr="00073F8E" w:rsidRDefault="0052267E" w:rsidP="0052267E">
            <w:pPr>
              <w:bidi/>
              <w:jc w:val="both"/>
              <w:rPr>
                <w:rFonts w:asciiTheme="minorBidi" w:hAnsiTheme="minorBidi"/>
                <w:sz w:val="28"/>
                <w:szCs w:val="28"/>
              </w:rPr>
            </w:pPr>
          </w:p>
        </w:tc>
        <w:tc>
          <w:tcPr>
            <w:tcW w:w="865" w:type="dxa"/>
            <w:shd w:val="clear" w:color="auto" w:fill="F2F1E5" w:themeFill="accent5" w:themeFillTint="33"/>
          </w:tcPr>
          <w:p w14:paraId="445A2AF1" w14:textId="77777777" w:rsidR="0052267E" w:rsidRPr="00073F8E" w:rsidRDefault="0052267E" w:rsidP="0052267E">
            <w:pPr>
              <w:bidi/>
              <w:jc w:val="both"/>
              <w:rPr>
                <w:rFonts w:asciiTheme="minorBidi" w:hAnsiTheme="minorBidi"/>
                <w:sz w:val="28"/>
                <w:szCs w:val="28"/>
              </w:rPr>
            </w:pPr>
          </w:p>
        </w:tc>
        <w:tc>
          <w:tcPr>
            <w:tcW w:w="865" w:type="dxa"/>
            <w:shd w:val="clear" w:color="auto" w:fill="F2F1E5" w:themeFill="accent5" w:themeFillTint="33"/>
          </w:tcPr>
          <w:p w14:paraId="522E25D5" w14:textId="77777777" w:rsidR="0052267E" w:rsidRPr="00073F8E" w:rsidRDefault="0052267E" w:rsidP="0052267E">
            <w:pPr>
              <w:bidi/>
              <w:jc w:val="both"/>
              <w:rPr>
                <w:rFonts w:asciiTheme="minorBidi" w:hAnsiTheme="minorBidi"/>
                <w:sz w:val="28"/>
                <w:szCs w:val="28"/>
              </w:rPr>
            </w:pPr>
          </w:p>
        </w:tc>
        <w:tc>
          <w:tcPr>
            <w:tcW w:w="4060" w:type="dxa"/>
            <w:shd w:val="clear" w:color="auto" w:fill="F2F1E5" w:themeFill="accent5" w:themeFillTint="33"/>
          </w:tcPr>
          <w:p w14:paraId="4F6E44C1" w14:textId="7EC1B937" w:rsidR="0052267E" w:rsidRPr="000A05DC" w:rsidRDefault="00F852D5" w:rsidP="00F852D5">
            <w:pPr>
              <w:bidi/>
              <w:rPr>
                <w:rFonts w:asciiTheme="minorBidi" w:hAnsiTheme="minorBidi"/>
                <w:sz w:val="28"/>
                <w:szCs w:val="28"/>
                <w:rtl/>
              </w:rPr>
            </w:pPr>
            <w:r w:rsidRPr="00F852D5">
              <w:rPr>
                <w:rFonts w:asciiTheme="minorBidi" w:hAnsiTheme="minorBidi"/>
                <w:sz w:val="28"/>
                <w:szCs w:val="28"/>
                <w:rtl/>
              </w:rPr>
              <w:t>هل يتم إجراء تقييم الأداء في فترات زمنية منتظمة؟</w:t>
            </w:r>
          </w:p>
        </w:tc>
        <w:tc>
          <w:tcPr>
            <w:tcW w:w="970" w:type="dxa"/>
            <w:shd w:val="clear" w:color="auto" w:fill="F2F1E5" w:themeFill="accent5" w:themeFillTint="33"/>
          </w:tcPr>
          <w:p w14:paraId="54507AED" w14:textId="1F2BC94F" w:rsidR="0052267E" w:rsidRDefault="00106C8F" w:rsidP="0052267E">
            <w:pPr>
              <w:jc w:val="center"/>
              <w:rPr>
                <w:rFonts w:asciiTheme="minorBidi" w:hAnsiTheme="minorBidi"/>
                <w:sz w:val="28"/>
                <w:szCs w:val="28"/>
                <w:rtl/>
              </w:rPr>
            </w:pPr>
            <w:r>
              <w:rPr>
                <w:rFonts w:asciiTheme="minorBidi" w:hAnsiTheme="minorBidi" w:hint="cs"/>
                <w:sz w:val="28"/>
                <w:szCs w:val="28"/>
                <w:rtl/>
              </w:rPr>
              <w:t>١١</w:t>
            </w:r>
          </w:p>
        </w:tc>
      </w:tr>
      <w:tr w:rsidR="00490C87" w14:paraId="291F2B08" w14:textId="77777777" w:rsidTr="00490C87">
        <w:tc>
          <w:tcPr>
            <w:tcW w:w="865" w:type="dxa"/>
            <w:shd w:val="clear" w:color="auto" w:fill="F2F1E5" w:themeFill="accent5" w:themeFillTint="33"/>
          </w:tcPr>
          <w:p w14:paraId="4E98FEEA" w14:textId="77777777" w:rsidR="0052267E" w:rsidRPr="00073F8E" w:rsidRDefault="0052267E" w:rsidP="0052267E">
            <w:pPr>
              <w:bidi/>
              <w:jc w:val="both"/>
              <w:rPr>
                <w:rFonts w:asciiTheme="minorBidi" w:hAnsiTheme="minorBidi"/>
                <w:sz w:val="28"/>
                <w:szCs w:val="28"/>
              </w:rPr>
            </w:pPr>
          </w:p>
        </w:tc>
        <w:tc>
          <w:tcPr>
            <w:tcW w:w="865" w:type="dxa"/>
            <w:shd w:val="clear" w:color="auto" w:fill="F2F1E5" w:themeFill="accent5" w:themeFillTint="33"/>
          </w:tcPr>
          <w:p w14:paraId="5E783770" w14:textId="77777777" w:rsidR="0052267E" w:rsidRPr="00073F8E" w:rsidRDefault="0052267E" w:rsidP="0052267E">
            <w:pPr>
              <w:bidi/>
              <w:jc w:val="both"/>
              <w:rPr>
                <w:rFonts w:asciiTheme="minorBidi" w:hAnsiTheme="minorBidi"/>
                <w:sz w:val="28"/>
                <w:szCs w:val="28"/>
              </w:rPr>
            </w:pPr>
          </w:p>
        </w:tc>
        <w:tc>
          <w:tcPr>
            <w:tcW w:w="860" w:type="dxa"/>
            <w:shd w:val="clear" w:color="auto" w:fill="F2F1E5" w:themeFill="accent5" w:themeFillTint="33"/>
          </w:tcPr>
          <w:p w14:paraId="44F3BB20" w14:textId="77777777" w:rsidR="0052267E" w:rsidRPr="00073F8E" w:rsidRDefault="0052267E" w:rsidP="0052267E">
            <w:pPr>
              <w:bidi/>
              <w:jc w:val="both"/>
              <w:rPr>
                <w:rFonts w:asciiTheme="minorBidi" w:hAnsiTheme="minorBidi"/>
                <w:sz w:val="28"/>
                <w:szCs w:val="28"/>
              </w:rPr>
            </w:pPr>
          </w:p>
        </w:tc>
        <w:tc>
          <w:tcPr>
            <w:tcW w:w="865" w:type="dxa"/>
            <w:shd w:val="clear" w:color="auto" w:fill="F2F1E5" w:themeFill="accent5" w:themeFillTint="33"/>
          </w:tcPr>
          <w:p w14:paraId="555E82A1" w14:textId="77777777" w:rsidR="0052267E" w:rsidRPr="00073F8E" w:rsidRDefault="0052267E" w:rsidP="0052267E">
            <w:pPr>
              <w:bidi/>
              <w:jc w:val="both"/>
              <w:rPr>
                <w:rFonts w:asciiTheme="minorBidi" w:hAnsiTheme="minorBidi"/>
                <w:sz w:val="28"/>
                <w:szCs w:val="28"/>
              </w:rPr>
            </w:pPr>
          </w:p>
        </w:tc>
        <w:tc>
          <w:tcPr>
            <w:tcW w:w="865" w:type="dxa"/>
            <w:shd w:val="clear" w:color="auto" w:fill="F2F1E5" w:themeFill="accent5" w:themeFillTint="33"/>
          </w:tcPr>
          <w:p w14:paraId="25C649AF" w14:textId="77777777" w:rsidR="0052267E" w:rsidRPr="00073F8E" w:rsidRDefault="0052267E" w:rsidP="0052267E">
            <w:pPr>
              <w:bidi/>
              <w:jc w:val="both"/>
              <w:rPr>
                <w:rFonts w:asciiTheme="minorBidi" w:hAnsiTheme="minorBidi"/>
                <w:sz w:val="28"/>
                <w:szCs w:val="28"/>
              </w:rPr>
            </w:pPr>
          </w:p>
        </w:tc>
        <w:tc>
          <w:tcPr>
            <w:tcW w:w="4060" w:type="dxa"/>
            <w:shd w:val="clear" w:color="auto" w:fill="F2F1E5" w:themeFill="accent5" w:themeFillTint="33"/>
          </w:tcPr>
          <w:p w14:paraId="43058754" w14:textId="59AA755C" w:rsidR="0052267E" w:rsidRPr="000A05DC" w:rsidRDefault="004A6737" w:rsidP="004A6737">
            <w:pPr>
              <w:bidi/>
              <w:rPr>
                <w:rFonts w:asciiTheme="minorBidi" w:hAnsiTheme="minorBidi"/>
                <w:sz w:val="28"/>
                <w:szCs w:val="28"/>
                <w:rtl/>
              </w:rPr>
            </w:pPr>
            <w:r w:rsidRPr="004A6737">
              <w:rPr>
                <w:rFonts w:asciiTheme="minorBidi" w:hAnsiTheme="minorBidi"/>
                <w:sz w:val="28"/>
                <w:szCs w:val="28"/>
                <w:rtl/>
              </w:rPr>
              <w:t>هل يساهم التقييم في توضيح نقاط القوة ونقاط التحسين في أدائك؟</w:t>
            </w:r>
          </w:p>
        </w:tc>
        <w:tc>
          <w:tcPr>
            <w:tcW w:w="970" w:type="dxa"/>
            <w:shd w:val="clear" w:color="auto" w:fill="F2F1E5" w:themeFill="accent5" w:themeFillTint="33"/>
          </w:tcPr>
          <w:p w14:paraId="462589AA" w14:textId="5DC0862E" w:rsidR="0052267E" w:rsidRDefault="00106C8F" w:rsidP="0052267E">
            <w:pPr>
              <w:jc w:val="center"/>
              <w:rPr>
                <w:rFonts w:asciiTheme="minorBidi" w:hAnsiTheme="minorBidi"/>
                <w:sz w:val="28"/>
                <w:szCs w:val="28"/>
                <w:rtl/>
              </w:rPr>
            </w:pPr>
            <w:r>
              <w:rPr>
                <w:rFonts w:asciiTheme="minorBidi" w:hAnsiTheme="minorBidi" w:hint="cs"/>
                <w:sz w:val="28"/>
                <w:szCs w:val="28"/>
                <w:rtl/>
              </w:rPr>
              <w:t>١٢</w:t>
            </w:r>
          </w:p>
        </w:tc>
      </w:tr>
      <w:tr w:rsidR="00490C87" w14:paraId="083E3FF6" w14:textId="77777777" w:rsidTr="00490C87">
        <w:tc>
          <w:tcPr>
            <w:tcW w:w="865" w:type="dxa"/>
            <w:shd w:val="clear" w:color="auto" w:fill="F2F1E5" w:themeFill="accent5" w:themeFillTint="33"/>
          </w:tcPr>
          <w:p w14:paraId="1DA5F0E1" w14:textId="77777777" w:rsidR="0052267E" w:rsidRPr="00073F8E" w:rsidRDefault="0052267E" w:rsidP="0052267E">
            <w:pPr>
              <w:bidi/>
              <w:jc w:val="both"/>
              <w:rPr>
                <w:rFonts w:asciiTheme="minorBidi" w:hAnsiTheme="minorBidi"/>
                <w:sz w:val="28"/>
                <w:szCs w:val="28"/>
              </w:rPr>
            </w:pPr>
          </w:p>
        </w:tc>
        <w:tc>
          <w:tcPr>
            <w:tcW w:w="865" w:type="dxa"/>
            <w:shd w:val="clear" w:color="auto" w:fill="F2F1E5" w:themeFill="accent5" w:themeFillTint="33"/>
          </w:tcPr>
          <w:p w14:paraId="0216A389" w14:textId="77777777" w:rsidR="0052267E" w:rsidRPr="00073F8E" w:rsidRDefault="0052267E" w:rsidP="0052267E">
            <w:pPr>
              <w:bidi/>
              <w:jc w:val="both"/>
              <w:rPr>
                <w:rFonts w:asciiTheme="minorBidi" w:hAnsiTheme="minorBidi"/>
                <w:sz w:val="28"/>
                <w:szCs w:val="28"/>
              </w:rPr>
            </w:pPr>
          </w:p>
        </w:tc>
        <w:tc>
          <w:tcPr>
            <w:tcW w:w="860" w:type="dxa"/>
            <w:shd w:val="clear" w:color="auto" w:fill="F2F1E5" w:themeFill="accent5" w:themeFillTint="33"/>
          </w:tcPr>
          <w:p w14:paraId="398C704C" w14:textId="77777777" w:rsidR="0052267E" w:rsidRPr="00073F8E" w:rsidRDefault="0052267E" w:rsidP="0052267E">
            <w:pPr>
              <w:bidi/>
              <w:jc w:val="both"/>
              <w:rPr>
                <w:rFonts w:asciiTheme="minorBidi" w:hAnsiTheme="minorBidi"/>
                <w:sz w:val="28"/>
                <w:szCs w:val="28"/>
              </w:rPr>
            </w:pPr>
          </w:p>
        </w:tc>
        <w:tc>
          <w:tcPr>
            <w:tcW w:w="865" w:type="dxa"/>
            <w:shd w:val="clear" w:color="auto" w:fill="F2F1E5" w:themeFill="accent5" w:themeFillTint="33"/>
          </w:tcPr>
          <w:p w14:paraId="5BBCEFEC" w14:textId="77777777" w:rsidR="0052267E" w:rsidRPr="00073F8E" w:rsidRDefault="0052267E" w:rsidP="0052267E">
            <w:pPr>
              <w:bidi/>
              <w:jc w:val="both"/>
              <w:rPr>
                <w:rFonts w:asciiTheme="minorBidi" w:hAnsiTheme="minorBidi"/>
                <w:sz w:val="28"/>
                <w:szCs w:val="28"/>
              </w:rPr>
            </w:pPr>
          </w:p>
        </w:tc>
        <w:tc>
          <w:tcPr>
            <w:tcW w:w="865" w:type="dxa"/>
            <w:shd w:val="clear" w:color="auto" w:fill="F2F1E5" w:themeFill="accent5" w:themeFillTint="33"/>
          </w:tcPr>
          <w:p w14:paraId="7A4D192E" w14:textId="77777777" w:rsidR="0052267E" w:rsidRPr="00073F8E" w:rsidRDefault="0052267E" w:rsidP="0052267E">
            <w:pPr>
              <w:bidi/>
              <w:jc w:val="both"/>
              <w:rPr>
                <w:rFonts w:asciiTheme="minorBidi" w:hAnsiTheme="minorBidi"/>
                <w:sz w:val="28"/>
                <w:szCs w:val="28"/>
              </w:rPr>
            </w:pPr>
          </w:p>
        </w:tc>
        <w:tc>
          <w:tcPr>
            <w:tcW w:w="4060" w:type="dxa"/>
            <w:shd w:val="clear" w:color="auto" w:fill="F2F1E5" w:themeFill="accent5" w:themeFillTint="33"/>
          </w:tcPr>
          <w:p w14:paraId="7ACC01DA" w14:textId="0FD86B2F" w:rsidR="0052267E" w:rsidRPr="000A05DC" w:rsidRDefault="004A6737" w:rsidP="004A6737">
            <w:pPr>
              <w:bidi/>
              <w:rPr>
                <w:rFonts w:asciiTheme="minorBidi" w:hAnsiTheme="minorBidi"/>
                <w:sz w:val="28"/>
                <w:szCs w:val="28"/>
                <w:rtl/>
              </w:rPr>
            </w:pPr>
            <w:r w:rsidRPr="004A6737">
              <w:rPr>
                <w:rFonts w:asciiTheme="minorBidi" w:hAnsiTheme="minorBidi"/>
                <w:sz w:val="28"/>
                <w:szCs w:val="28"/>
                <w:rtl/>
              </w:rPr>
              <w:t>هل تعكس تقييمات الأداء في الشركة على أداءك الفعلي بشكل دقيق؟</w:t>
            </w:r>
          </w:p>
        </w:tc>
        <w:tc>
          <w:tcPr>
            <w:tcW w:w="970" w:type="dxa"/>
            <w:shd w:val="clear" w:color="auto" w:fill="F2F1E5" w:themeFill="accent5" w:themeFillTint="33"/>
          </w:tcPr>
          <w:p w14:paraId="7F700A0B" w14:textId="18CCEC92" w:rsidR="0052267E" w:rsidRDefault="00106C8F" w:rsidP="0052267E">
            <w:pPr>
              <w:jc w:val="center"/>
              <w:rPr>
                <w:rFonts w:asciiTheme="minorBidi" w:hAnsiTheme="minorBidi"/>
                <w:sz w:val="28"/>
                <w:szCs w:val="28"/>
                <w:rtl/>
              </w:rPr>
            </w:pPr>
            <w:r>
              <w:rPr>
                <w:rFonts w:asciiTheme="minorBidi" w:hAnsiTheme="minorBidi" w:hint="cs"/>
                <w:sz w:val="28"/>
                <w:szCs w:val="28"/>
                <w:rtl/>
              </w:rPr>
              <w:t>١٣</w:t>
            </w:r>
          </w:p>
        </w:tc>
      </w:tr>
      <w:tr w:rsidR="00490C87" w14:paraId="37439E5C" w14:textId="77777777" w:rsidTr="00490C87">
        <w:tc>
          <w:tcPr>
            <w:tcW w:w="865" w:type="dxa"/>
            <w:shd w:val="clear" w:color="auto" w:fill="F2F1E5" w:themeFill="accent5" w:themeFillTint="33"/>
          </w:tcPr>
          <w:p w14:paraId="4746B373" w14:textId="77777777" w:rsidR="00F852D5" w:rsidRPr="00073F8E" w:rsidRDefault="00F852D5" w:rsidP="00F852D5">
            <w:pPr>
              <w:bidi/>
              <w:jc w:val="both"/>
              <w:rPr>
                <w:rFonts w:asciiTheme="minorBidi" w:hAnsiTheme="minorBidi"/>
                <w:sz w:val="28"/>
                <w:szCs w:val="28"/>
              </w:rPr>
            </w:pPr>
          </w:p>
        </w:tc>
        <w:tc>
          <w:tcPr>
            <w:tcW w:w="865" w:type="dxa"/>
            <w:shd w:val="clear" w:color="auto" w:fill="F2F1E5" w:themeFill="accent5" w:themeFillTint="33"/>
          </w:tcPr>
          <w:p w14:paraId="7E5F1246" w14:textId="77777777" w:rsidR="00F852D5" w:rsidRPr="00073F8E" w:rsidRDefault="00F852D5" w:rsidP="00F852D5">
            <w:pPr>
              <w:bidi/>
              <w:jc w:val="both"/>
              <w:rPr>
                <w:rFonts w:asciiTheme="minorBidi" w:hAnsiTheme="minorBidi"/>
                <w:sz w:val="28"/>
                <w:szCs w:val="28"/>
              </w:rPr>
            </w:pPr>
          </w:p>
        </w:tc>
        <w:tc>
          <w:tcPr>
            <w:tcW w:w="860" w:type="dxa"/>
            <w:shd w:val="clear" w:color="auto" w:fill="F2F1E5" w:themeFill="accent5" w:themeFillTint="33"/>
          </w:tcPr>
          <w:p w14:paraId="204CFCEB" w14:textId="77777777" w:rsidR="00F852D5" w:rsidRPr="00073F8E" w:rsidRDefault="00F852D5" w:rsidP="00F852D5">
            <w:pPr>
              <w:bidi/>
              <w:jc w:val="both"/>
              <w:rPr>
                <w:rFonts w:asciiTheme="minorBidi" w:hAnsiTheme="minorBidi"/>
                <w:sz w:val="28"/>
                <w:szCs w:val="28"/>
              </w:rPr>
            </w:pPr>
          </w:p>
        </w:tc>
        <w:tc>
          <w:tcPr>
            <w:tcW w:w="865" w:type="dxa"/>
            <w:shd w:val="clear" w:color="auto" w:fill="F2F1E5" w:themeFill="accent5" w:themeFillTint="33"/>
          </w:tcPr>
          <w:p w14:paraId="448F9604" w14:textId="77777777" w:rsidR="00F852D5" w:rsidRPr="00073F8E" w:rsidRDefault="00F852D5" w:rsidP="00F852D5">
            <w:pPr>
              <w:bidi/>
              <w:jc w:val="both"/>
              <w:rPr>
                <w:rFonts w:asciiTheme="minorBidi" w:hAnsiTheme="minorBidi"/>
                <w:sz w:val="28"/>
                <w:szCs w:val="28"/>
              </w:rPr>
            </w:pPr>
          </w:p>
        </w:tc>
        <w:tc>
          <w:tcPr>
            <w:tcW w:w="865" w:type="dxa"/>
            <w:shd w:val="clear" w:color="auto" w:fill="F2F1E5" w:themeFill="accent5" w:themeFillTint="33"/>
          </w:tcPr>
          <w:p w14:paraId="537AFEB4" w14:textId="77777777" w:rsidR="00F852D5" w:rsidRPr="00073F8E" w:rsidRDefault="00F852D5" w:rsidP="00F852D5">
            <w:pPr>
              <w:bidi/>
              <w:jc w:val="both"/>
              <w:rPr>
                <w:rFonts w:asciiTheme="minorBidi" w:hAnsiTheme="minorBidi"/>
                <w:sz w:val="28"/>
                <w:szCs w:val="28"/>
              </w:rPr>
            </w:pPr>
          </w:p>
        </w:tc>
        <w:tc>
          <w:tcPr>
            <w:tcW w:w="4060" w:type="dxa"/>
            <w:shd w:val="clear" w:color="auto" w:fill="F2F1E5" w:themeFill="accent5" w:themeFillTint="33"/>
          </w:tcPr>
          <w:p w14:paraId="308A24C5" w14:textId="4D699883" w:rsidR="00F852D5" w:rsidRPr="000A05DC" w:rsidRDefault="006818ED" w:rsidP="006818ED">
            <w:pPr>
              <w:bidi/>
              <w:rPr>
                <w:rFonts w:asciiTheme="minorBidi" w:hAnsiTheme="minorBidi"/>
                <w:sz w:val="28"/>
                <w:szCs w:val="28"/>
                <w:rtl/>
              </w:rPr>
            </w:pPr>
            <w:r w:rsidRPr="006818ED">
              <w:rPr>
                <w:rFonts w:asciiTheme="minorBidi" w:hAnsiTheme="minorBidi"/>
                <w:sz w:val="28"/>
                <w:szCs w:val="28"/>
                <w:rtl/>
              </w:rPr>
              <w:t>هل يُسهم نظام التقييم في تحسين مهاراتك الوظيفية وتطوير أدائك؟</w:t>
            </w:r>
          </w:p>
        </w:tc>
        <w:tc>
          <w:tcPr>
            <w:tcW w:w="970" w:type="dxa"/>
            <w:shd w:val="clear" w:color="auto" w:fill="F2F1E5" w:themeFill="accent5" w:themeFillTint="33"/>
          </w:tcPr>
          <w:p w14:paraId="3EB16A31" w14:textId="1E5DD0FD" w:rsidR="00F852D5" w:rsidRDefault="00F852D5" w:rsidP="00F852D5">
            <w:pPr>
              <w:jc w:val="center"/>
              <w:rPr>
                <w:rFonts w:asciiTheme="minorBidi" w:hAnsiTheme="minorBidi"/>
                <w:sz w:val="28"/>
                <w:szCs w:val="28"/>
                <w:rtl/>
              </w:rPr>
            </w:pPr>
            <w:r>
              <w:rPr>
                <w:rFonts w:asciiTheme="minorBidi" w:hAnsiTheme="minorBidi" w:hint="cs"/>
                <w:sz w:val="28"/>
                <w:szCs w:val="28"/>
                <w:rtl/>
              </w:rPr>
              <w:t>١٤</w:t>
            </w:r>
          </w:p>
        </w:tc>
      </w:tr>
      <w:tr w:rsidR="00490C87" w14:paraId="2BB6102A" w14:textId="77777777" w:rsidTr="00490C87">
        <w:tc>
          <w:tcPr>
            <w:tcW w:w="865" w:type="dxa"/>
            <w:shd w:val="clear" w:color="auto" w:fill="F2F1E5" w:themeFill="accent5" w:themeFillTint="33"/>
          </w:tcPr>
          <w:p w14:paraId="6522BA4A" w14:textId="77777777" w:rsidR="00F852D5" w:rsidRPr="00073F8E" w:rsidRDefault="00F852D5" w:rsidP="00F852D5">
            <w:pPr>
              <w:bidi/>
              <w:jc w:val="both"/>
              <w:rPr>
                <w:rFonts w:asciiTheme="minorBidi" w:hAnsiTheme="minorBidi"/>
                <w:sz w:val="28"/>
                <w:szCs w:val="28"/>
              </w:rPr>
            </w:pPr>
          </w:p>
        </w:tc>
        <w:tc>
          <w:tcPr>
            <w:tcW w:w="865" w:type="dxa"/>
            <w:shd w:val="clear" w:color="auto" w:fill="F2F1E5" w:themeFill="accent5" w:themeFillTint="33"/>
          </w:tcPr>
          <w:p w14:paraId="0051A80A" w14:textId="77777777" w:rsidR="00F852D5" w:rsidRPr="00073F8E" w:rsidRDefault="00F852D5" w:rsidP="00F852D5">
            <w:pPr>
              <w:bidi/>
              <w:jc w:val="both"/>
              <w:rPr>
                <w:rFonts w:asciiTheme="minorBidi" w:hAnsiTheme="minorBidi"/>
                <w:sz w:val="28"/>
                <w:szCs w:val="28"/>
              </w:rPr>
            </w:pPr>
          </w:p>
        </w:tc>
        <w:tc>
          <w:tcPr>
            <w:tcW w:w="860" w:type="dxa"/>
            <w:shd w:val="clear" w:color="auto" w:fill="F2F1E5" w:themeFill="accent5" w:themeFillTint="33"/>
          </w:tcPr>
          <w:p w14:paraId="57A84479" w14:textId="77777777" w:rsidR="00F852D5" w:rsidRPr="00073F8E" w:rsidRDefault="00F852D5" w:rsidP="00F852D5">
            <w:pPr>
              <w:bidi/>
              <w:jc w:val="both"/>
              <w:rPr>
                <w:rFonts w:asciiTheme="minorBidi" w:hAnsiTheme="minorBidi"/>
                <w:sz w:val="28"/>
                <w:szCs w:val="28"/>
              </w:rPr>
            </w:pPr>
          </w:p>
        </w:tc>
        <w:tc>
          <w:tcPr>
            <w:tcW w:w="865" w:type="dxa"/>
            <w:shd w:val="clear" w:color="auto" w:fill="F2F1E5" w:themeFill="accent5" w:themeFillTint="33"/>
          </w:tcPr>
          <w:p w14:paraId="6D57C2AD" w14:textId="77777777" w:rsidR="00F852D5" w:rsidRPr="00073F8E" w:rsidRDefault="00F852D5" w:rsidP="00F852D5">
            <w:pPr>
              <w:bidi/>
              <w:jc w:val="both"/>
              <w:rPr>
                <w:rFonts w:asciiTheme="minorBidi" w:hAnsiTheme="minorBidi"/>
                <w:sz w:val="28"/>
                <w:szCs w:val="28"/>
              </w:rPr>
            </w:pPr>
          </w:p>
        </w:tc>
        <w:tc>
          <w:tcPr>
            <w:tcW w:w="865" w:type="dxa"/>
            <w:shd w:val="clear" w:color="auto" w:fill="F2F1E5" w:themeFill="accent5" w:themeFillTint="33"/>
          </w:tcPr>
          <w:p w14:paraId="5AD46493" w14:textId="77777777" w:rsidR="00F852D5" w:rsidRPr="00073F8E" w:rsidRDefault="00F852D5" w:rsidP="00F852D5">
            <w:pPr>
              <w:bidi/>
              <w:jc w:val="both"/>
              <w:rPr>
                <w:rFonts w:asciiTheme="minorBidi" w:hAnsiTheme="minorBidi"/>
                <w:sz w:val="28"/>
                <w:szCs w:val="28"/>
              </w:rPr>
            </w:pPr>
          </w:p>
        </w:tc>
        <w:tc>
          <w:tcPr>
            <w:tcW w:w="4060" w:type="dxa"/>
            <w:shd w:val="clear" w:color="auto" w:fill="F2F1E5" w:themeFill="accent5" w:themeFillTint="33"/>
          </w:tcPr>
          <w:p w14:paraId="212353AA" w14:textId="28612626" w:rsidR="00F852D5" w:rsidRPr="000A05DC" w:rsidRDefault="006818ED" w:rsidP="006818ED">
            <w:pPr>
              <w:bidi/>
              <w:rPr>
                <w:rFonts w:asciiTheme="minorBidi" w:hAnsiTheme="minorBidi"/>
                <w:sz w:val="28"/>
                <w:szCs w:val="28"/>
                <w:rtl/>
              </w:rPr>
            </w:pPr>
            <w:r w:rsidRPr="006818ED">
              <w:rPr>
                <w:rFonts w:asciiTheme="minorBidi" w:hAnsiTheme="minorBidi"/>
                <w:sz w:val="28"/>
                <w:szCs w:val="28"/>
                <w:rtl/>
              </w:rPr>
              <w:t>هل تشعر أن نظام التقييم يساعدك في فهم أهداف الشركة وكيفية تحقيقها؟</w:t>
            </w:r>
          </w:p>
        </w:tc>
        <w:tc>
          <w:tcPr>
            <w:tcW w:w="970" w:type="dxa"/>
            <w:shd w:val="clear" w:color="auto" w:fill="F2F1E5" w:themeFill="accent5" w:themeFillTint="33"/>
          </w:tcPr>
          <w:p w14:paraId="634D68B0" w14:textId="3D1DDAAD" w:rsidR="00F852D5" w:rsidRDefault="00F852D5" w:rsidP="00F852D5">
            <w:pPr>
              <w:jc w:val="center"/>
              <w:rPr>
                <w:rFonts w:asciiTheme="minorBidi" w:hAnsiTheme="minorBidi"/>
                <w:sz w:val="28"/>
                <w:szCs w:val="28"/>
                <w:rtl/>
              </w:rPr>
            </w:pPr>
            <w:r>
              <w:rPr>
                <w:rFonts w:asciiTheme="minorBidi" w:hAnsiTheme="minorBidi" w:hint="cs"/>
                <w:sz w:val="28"/>
                <w:szCs w:val="28"/>
                <w:rtl/>
              </w:rPr>
              <w:t>١٥</w:t>
            </w:r>
          </w:p>
        </w:tc>
      </w:tr>
      <w:tr w:rsidR="0016067E" w14:paraId="2022E503" w14:textId="77777777" w:rsidTr="00490C87">
        <w:tc>
          <w:tcPr>
            <w:tcW w:w="9350" w:type="dxa"/>
            <w:gridSpan w:val="7"/>
            <w:shd w:val="clear" w:color="auto" w:fill="F2F1E5" w:themeFill="accent5" w:themeFillTint="33"/>
          </w:tcPr>
          <w:p w14:paraId="76BFB90B" w14:textId="77777777" w:rsidR="00C21AD0" w:rsidRPr="00C21AD0" w:rsidRDefault="00C21AD0" w:rsidP="00C21AD0">
            <w:pPr>
              <w:bidi/>
              <w:jc w:val="center"/>
              <w:rPr>
                <w:rFonts w:asciiTheme="minorBidi" w:hAnsiTheme="minorBidi" w:cstheme="minorBidi"/>
                <w:b/>
                <w:bCs/>
                <w:sz w:val="36"/>
                <w:szCs w:val="36"/>
              </w:rPr>
            </w:pPr>
            <w:r w:rsidRPr="00C21AD0">
              <w:rPr>
                <w:rFonts w:asciiTheme="minorBidi" w:hAnsiTheme="minorBidi" w:cstheme="minorBidi"/>
                <w:b/>
                <w:bCs/>
                <w:sz w:val="36"/>
                <w:szCs w:val="36"/>
                <w:rtl/>
              </w:rPr>
              <w:t>٤</w:t>
            </w:r>
            <w:r w:rsidRPr="00C21AD0">
              <w:rPr>
                <w:rFonts w:asciiTheme="minorBidi" w:hAnsiTheme="minorBidi" w:cstheme="minorBidi"/>
                <w:b/>
                <w:bCs/>
                <w:sz w:val="36"/>
                <w:szCs w:val="36"/>
              </w:rPr>
              <w:t xml:space="preserve">- </w:t>
            </w:r>
            <w:r w:rsidRPr="00C21AD0">
              <w:rPr>
                <w:rFonts w:asciiTheme="minorBidi" w:hAnsiTheme="minorBidi" w:cstheme="minorBidi"/>
                <w:b/>
                <w:bCs/>
                <w:sz w:val="36"/>
                <w:szCs w:val="36"/>
                <w:rtl/>
              </w:rPr>
              <w:t>نظم المكافآت</w:t>
            </w:r>
          </w:p>
          <w:p w14:paraId="1671A064" w14:textId="07D307B0" w:rsidR="006818ED" w:rsidRPr="00693473" w:rsidRDefault="00C21AD0" w:rsidP="00693473">
            <w:pPr>
              <w:bidi/>
              <w:jc w:val="center"/>
              <w:rPr>
                <w:rFonts w:asciiTheme="minorBidi" w:hAnsiTheme="minorBidi" w:cstheme="minorBidi"/>
                <w:sz w:val="36"/>
                <w:szCs w:val="36"/>
                <w:rtl/>
              </w:rPr>
            </w:pPr>
            <w:r w:rsidRPr="00C21AD0">
              <w:rPr>
                <w:rFonts w:asciiTheme="minorBidi" w:hAnsiTheme="minorBidi" w:cstheme="minorBidi"/>
                <w:sz w:val="36"/>
                <w:szCs w:val="36"/>
                <w:rtl/>
              </w:rPr>
              <w:t>تسعى هذه الأسئلة إلى فهم تأثير نظام المكافآت في شركة ياسرف على رضا وتحفيز الموظفين. تتناول الأسئلة مدى ملاءمة وعدالة المكافآت المقدمة مقارنةً بالأداء</w:t>
            </w:r>
            <w:r w:rsidRPr="00C21AD0">
              <w:rPr>
                <w:rFonts w:asciiTheme="minorBidi" w:hAnsiTheme="minorBidi" w:cstheme="minorBidi"/>
                <w:sz w:val="36"/>
                <w:szCs w:val="36"/>
              </w:rPr>
              <w:t>.</w:t>
            </w:r>
          </w:p>
        </w:tc>
      </w:tr>
      <w:tr w:rsidR="00490C87" w14:paraId="28C3E816" w14:textId="77777777" w:rsidTr="00490C87">
        <w:tc>
          <w:tcPr>
            <w:tcW w:w="865" w:type="dxa"/>
            <w:shd w:val="clear" w:color="auto" w:fill="F2F1E5" w:themeFill="accent5" w:themeFillTint="33"/>
          </w:tcPr>
          <w:p w14:paraId="1F1E9129" w14:textId="77777777" w:rsidR="006818ED" w:rsidRPr="00073F8E" w:rsidRDefault="006818ED" w:rsidP="00F852D5">
            <w:pPr>
              <w:bidi/>
              <w:jc w:val="both"/>
              <w:rPr>
                <w:rFonts w:asciiTheme="minorBidi" w:hAnsiTheme="minorBidi"/>
                <w:sz w:val="28"/>
                <w:szCs w:val="28"/>
              </w:rPr>
            </w:pPr>
          </w:p>
        </w:tc>
        <w:tc>
          <w:tcPr>
            <w:tcW w:w="865" w:type="dxa"/>
            <w:shd w:val="clear" w:color="auto" w:fill="F2F1E5" w:themeFill="accent5" w:themeFillTint="33"/>
          </w:tcPr>
          <w:p w14:paraId="72B39A59" w14:textId="77777777" w:rsidR="006818ED" w:rsidRPr="00073F8E" w:rsidRDefault="006818ED" w:rsidP="00F852D5">
            <w:pPr>
              <w:bidi/>
              <w:jc w:val="both"/>
              <w:rPr>
                <w:rFonts w:asciiTheme="minorBidi" w:hAnsiTheme="minorBidi"/>
                <w:sz w:val="28"/>
                <w:szCs w:val="28"/>
              </w:rPr>
            </w:pPr>
          </w:p>
        </w:tc>
        <w:tc>
          <w:tcPr>
            <w:tcW w:w="860" w:type="dxa"/>
            <w:shd w:val="clear" w:color="auto" w:fill="F2F1E5" w:themeFill="accent5" w:themeFillTint="33"/>
          </w:tcPr>
          <w:p w14:paraId="6F35495B" w14:textId="77777777" w:rsidR="006818ED" w:rsidRPr="00073F8E" w:rsidRDefault="006818ED" w:rsidP="00F852D5">
            <w:pPr>
              <w:bidi/>
              <w:jc w:val="both"/>
              <w:rPr>
                <w:rFonts w:asciiTheme="minorBidi" w:hAnsiTheme="minorBidi"/>
                <w:sz w:val="28"/>
                <w:szCs w:val="28"/>
              </w:rPr>
            </w:pPr>
          </w:p>
        </w:tc>
        <w:tc>
          <w:tcPr>
            <w:tcW w:w="865" w:type="dxa"/>
            <w:shd w:val="clear" w:color="auto" w:fill="F2F1E5" w:themeFill="accent5" w:themeFillTint="33"/>
          </w:tcPr>
          <w:p w14:paraId="6A4C2004" w14:textId="77777777" w:rsidR="006818ED" w:rsidRPr="00073F8E" w:rsidRDefault="006818ED" w:rsidP="00F852D5">
            <w:pPr>
              <w:bidi/>
              <w:jc w:val="both"/>
              <w:rPr>
                <w:rFonts w:asciiTheme="minorBidi" w:hAnsiTheme="minorBidi"/>
                <w:sz w:val="28"/>
                <w:szCs w:val="28"/>
              </w:rPr>
            </w:pPr>
          </w:p>
        </w:tc>
        <w:tc>
          <w:tcPr>
            <w:tcW w:w="865" w:type="dxa"/>
            <w:shd w:val="clear" w:color="auto" w:fill="F2F1E5" w:themeFill="accent5" w:themeFillTint="33"/>
          </w:tcPr>
          <w:p w14:paraId="05753251" w14:textId="77777777" w:rsidR="006818ED" w:rsidRPr="00073F8E" w:rsidRDefault="006818ED" w:rsidP="00F852D5">
            <w:pPr>
              <w:bidi/>
              <w:jc w:val="both"/>
              <w:rPr>
                <w:rFonts w:asciiTheme="minorBidi" w:hAnsiTheme="minorBidi"/>
                <w:sz w:val="28"/>
                <w:szCs w:val="28"/>
              </w:rPr>
            </w:pPr>
          </w:p>
        </w:tc>
        <w:tc>
          <w:tcPr>
            <w:tcW w:w="4060" w:type="dxa"/>
            <w:shd w:val="clear" w:color="auto" w:fill="F2F1E5" w:themeFill="accent5" w:themeFillTint="33"/>
          </w:tcPr>
          <w:p w14:paraId="7C180060" w14:textId="3994FED6" w:rsidR="006818ED" w:rsidRPr="000A05DC" w:rsidRDefault="00BE3C6B" w:rsidP="00BE3C6B">
            <w:pPr>
              <w:bidi/>
              <w:rPr>
                <w:rFonts w:asciiTheme="minorBidi" w:hAnsiTheme="minorBidi"/>
                <w:sz w:val="28"/>
                <w:szCs w:val="28"/>
                <w:rtl/>
              </w:rPr>
            </w:pPr>
            <w:r w:rsidRPr="00BE3C6B">
              <w:rPr>
                <w:rFonts w:asciiTheme="minorBidi" w:hAnsiTheme="minorBidi"/>
                <w:sz w:val="28"/>
                <w:szCs w:val="28"/>
                <w:rtl/>
              </w:rPr>
              <w:t>هل تشعر أن المكافآت التي تقدمها الشركة تتناسب مع جهودك وأدائك الوظيفي؟</w:t>
            </w:r>
          </w:p>
        </w:tc>
        <w:tc>
          <w:tcPr>
            <w:tcW w:w="970" w:type="dxa"/>
            <w:shd w:val="clear" w:color="auto" w:fill="F2F1E5" w:themeFill="accent5" w:themeFillTint="33"/>
          </w:tcPr>
          <w:p w14:paraId="3FD3507F" w14:textId="5D2857CE" w:rsidR="006818ED" w:rsidRDefault="00B90CD9" w:rsidP="00F852D5">
            <w:pPr>
              <w:jc w:val="center"/>
              <w:rPr>
                <w:rFonts w:asciiTheme="minorBidi" w:hAnsiTheme="minorBidi"/>
                <w:sz w:val="28"/>
                <w:szCs w:val="28"/>
                <w:rtl/>
              </w:rPr>
            </w:pPr>
            <w:r>
              <w:rPr>
                <w:rFonts w:asciiTheme="minorBidi" w:hAnsiTheme="minorBidi" w:hint="cs"/>
                <w:sz w:val="28"/>
                <w:szCs w:val="28"/>
                <w:rtl/>
              </w:rPr>
              <w:t>١٦</w:t>
            </w:r>
          </w:p>
        </w:tc>
      </w:tr>
      <w:tr w:rsidR="0016067E" w14:paraId="0081AD25" w14:textId="77777777" w:rsidTr="00490C87">
        <w:tc>
          <w:tcPr>
            <w:tcW w:w="865" w:type="dxa"/>
            <w:shd w:val="clear" w:color="auto" w:fill="F2F1E5" w:themeFill="accent5" w:themeFillTint="33"/>
          </w:tcPr>
          <w:p w14:paraId="72211222" w14:textId="77777777" w:rsidR="006818ED" w:rsidRPr="00073F8E" w:rsidRDefault="006818ED" w:rsidP="00F852D5">
            <w:pPr>
              <w:bidi/>
              <w:jc w:val="both"/>
              <w:rPr>
                <w:rFonts w:asciiTheme="minorBidi" w:hAnsiTheme="minorBidi"/>
                <w:sz w:val="28"/>
                <w:szCs w:val="28"/>
              </w:rPr>
            </w:pPr>
          </w:p>
        </w:tc>
        <w:tc>
          <w:tcPr>
            <w:tcW w:w="865" w:type="dxa"/>
            <w:shd w:val="clear" w:color="auto" w:fill="F2F1E5" w:themeFill="accent5" w:themeFillTint="33"/>
          </w:tcPr>
          <w:p w14:paraId="79C18D59" w14:textId="77777777" w:rsidR="006818ED" w:rsidRPr="00073F8E" w:rsidRDefault="006818ED" w:rsidP="00F852D5">
            <w:pPr>
              <w:bidi/>
              <w:jc w:val="both"/>
              <w:rPr>
                <w:rFonts w:asciiTheme="minorBidi" w:hAnsiTheme="minorBidi"/>
                <w:sz w:val="28"/>
                <w:szCs w:val="28"/>
              </w:rPr>
            </w:pPr>
          </w:p>
        </w:tc>
        <w:tc>
          <w:tcPr>
            <w:tcW w:w="860" w:type="dxa"/>
            <w:shd w:val="clear" w:color="auto" w:fill="F2F1E5" w:themeFill="accent5" w:themeFillTint="33"/>
          </w:tcPr>
          <w:p w14:paraId="11588ECA" w14:textId="77777777" w:rsidR="006818ED" w:rsidRPr="00073F8E" w:rsidRDefault="006818ED" w:rsidP="00F852D5">
            <w:pPr>
              <w:bidi/>
              <w:jc w:val="both"/>
              <w:rPr>
                <w:rFonts w:asciiTheme="minorBidi" w:hAnsiTheme="minorBidi"/>
                <w:sz w:val="28"/>
                <w:szCs w:val="28"/>
              </w:rPr>
            </w:pPr>
          </w:p>
        </w:tc>
        <w:tc>
          <w:tcPr>
            <w:tcW w:w="865" w:type="dxa"/>
            <w:shd w:val="clear" w:color="auto" w:fill="F2F1E5" w:themeFill="accent5" w:themeFillTint="33"/>
          </w:tcPr>
          <w:p w14:paraId="0D6A8DD0" w14:textId="77777777" w:rsidR="006818ED" w:rsidRPr="00073F8E" w:rsidRDefault="006818ED" w:rsidP="00F852D5">
            <w:pPr>
              <w:bidi/>
              <w:jc w:val="both"/>
              <w:rPr>
                <w:rFonts w:asciiTheme="minorBidi" w:hAnsiTheme="minorBidi"/>
                <w:sz w:val="28"/>
                <w:szCs w:val="28"/>
              </w:rPr>
            </w:pPr>
          </w:p>
        </w:tc>
        <w:tc>
          <w:tcPr>
            <w:tcW w:w="865" w:type="dxa"/>
            <w:shd w:val="clear" w:color="auto" w:fill="F2F1E5" w:themeFill="accent5" w:themeFillTint="33"/>
          </w:tcPr>
          <w:p w14:paraId="4BCF2167" w14:textId="77777777" w:rsidR="006818ED" w:rsidRPr="00073F8E" w:rsidRDefault="006818ED" w:rsidP="00F852D5">
            <w:pPr>
              <w:bidi/>
              <w:jc w:val="both"/>
              <w:rPr>
                <w:rFonts w:asciiTheme="minorBidi" w:hAnsiTheme="minorBidi"/>
                <w:sz w:val="28"/>
                <w:szCs w:val="28"/>
              </w:rPr>
            </w:pPr>
          </w:p>
        </w:tc>
        <w:tc>
          <w:tcPr>
            <w:tcW w:w="4060" w:type="dxa"/>
            <w:shd w:val="clear" w:color="auto" w:fill="F2F1E5" w:themeFill="accent5" w:themeFillTint="33"/>
          </w:tcPr>
          <w:p w14:paraId="64415923" w14:textId="31509423" w:rsidR="006818ED" w:rsidRPr="000A05DC" w:rsidRDefault="00BE3C6B" w:rsidP="00BE3C6B">
            <w:pPr>
              <w:bidi/>
              <w:jc w:val="center"/>
              <w:rPr>
                <w:rFonts w:asciiTheme="minorBidi" w:hAnsiTheme="minorBidi"/>
                <w:sz w:val="28"/>
                <w:szCs w:val="28"/>
                <w:rtl/>
              </w:rPr>
            </w:pPr>
            <w:r w:rsidRPr="00BE3C6B">
              <w:rPr>
                <w:rFonts w:asciiTheme="minorBidi" w:hAnsiTheme="minorBidi"/>
                <w:sz w:val="28"/>
                <w:szCs w:val="28"/>
                <w:rtl/>
              </w:rPr>
              <w:t>هل نظام المكافآت في الشركة يشجعك على بذل المزيد من الجهد وتحقيق نتائج أفضل؟</w:t>
            </w:r>
          </w:p>
        </w:tc>
        <w:tc>
          <w:tcPr>
            <w:tcW w:w="970" w:type="dxa"/>
            <w:shd w:val="clear" w:color="auto" w:fill="F2F1E5" w:themeFill="accent5" w:themeFillTint="33"/>
          </w:tcPr>
          <w:p w14:paraId="3A05830F" w14:textId="7D20ED2A" w:rsidR="006818ED" w:rsidRDefault="00B90CD9" w:rsidP="00F852D5">
            <w:pPr>
              <w:jc w:val="center"/>
              <w:rPr>
                <w:rFonts w:asciiTheme="minorBidi" w:hAnsiTheme="minorBidi"/>
                <w:sz w:val="28"/>
                <w:szCs w:val="28"/>
                <w:rtl/>
              </w:rPr>
            </w:pPr>
            <w:r>
              <w:rPr>
                <w:rFonts w:asciiTheme="minorBidi" w:hAnsiTheme="minorBidi" w:hint="cs"/>
                <w:sz w:val="28"/>
                <w:szCs w:val="28"/>
                <w:rtl/>
              </w:rPr>
              <w:t>١٧</w:t>
            </w:r>
          </w:p>
        </w:tc>
      </w:tr>
      <w:tr w:rsidR="00490C87" w14:paraId="5979C926" w14:textId="77777777" w:rsidTr="00490C87">
        <w:tc>
          <w:tcPr>
            <w:tcW w:w="865" w:type="dxa"/>
            <w:shd w:val="clear" w:color="auto" w:fill="F2F1E5" w:themeFill="accent5" w:themeFillTint="33"/>
          </w:tcPr>
          <w:p w14:paraId="09DC1DFD" w14:textId="77777777" w:rsidR="006818ED" w:rsidRPr="00073F8E" w:rsidRDefault="006818ED" w:rsidP="00F852D5">
            <w:pPr>
              <w:bidi/>
              <w:jc w:val="both"/>
              <w:rPr>
                <w:rFonts w:asciiTheme="minorBidi" w:hAnsiTheme="minorBidi"/>
                <w:sz w:val="28"/>
                <w:szCs w:val="28"/>
              </w:rPr>
            </w:pPr>
          </w:p>
        </w:tc>
        <w:tc>
          <w:tcPr>
            <w:tcW w:w="865" w:type="dxa"/>
            <w:shd w:val="clear" w:color="auto" w:fill="F2F1E5" w:themeFill="accent5" w:themeFillTint="33"/>
          </w:tcPr>
          <w:p w14:paraId="5C773991" w14:textId="77777777" w:rsidR="006818ED" w:rsidRPr="00073F8E" w:rsidRDefault="006818ED" w:rsidP="00F852D5">
            <w:pPr>
              <w:bidi/>
              <w:jc w:val="both"/>
              <w:rPr>
                <w:rFonts w:asciiTheme="minorBidi" w:hAnsiTheme="minorBidi"/>
                <w:sz w:val="28"/>
                <w:szCs w:val="28"/>
              </w:rPr>
            </w:pPr>
          </w:p>
        </w:tc>
        <w:tc>
          <w:tcPr>
            <w:tcW w:w="860" w:type="dxa"/>
            <w:shd w:val="clear" w:color="auto" w:fill="F2F1E5" w:themeFill="accent5" w:themeFillTint="33"/>
          </w:tcPr>
          <w:p w14:paraId="64E86007" w14:textId="77777777" w:rsidR="006818ED" w:rsidRPr="00073F8E" w:rsidRDefault="006818ED" w:rsidP="00F852D5">
            <w:pPr>
              <w:bidi/>
              <w:jc w:val="both"/>
              <w:rPr>
                <w:rFonts w:asciiTheme="minorBidi" w:hAnsiTheme="minorBidi"/>
                <w:sz w:val="28"/>
                <w:szCs w:val="28"/>
              </w:rPr>
            </w:pPr>
          </w:p>
        </w:tc>
        <w:tc>
          <w:tcPr>
            <w:tcW w:w="865" w:type="dxa"/>
            <w:shd w:val="clear" w:color="auto" w:fill="F2F1E5" w:themeFill="accent5" w:themeFillTint="33"/>
          </w:tcPr>
          <w:p w14:paraId="41B8E7CD" w14:textId="77777777" w:rsidR="006818ED" w:rsidRPr="00073F8E" w:rsidRDefault="006818ED" w:rsidP="00F852D5">
            <w:pPr>
              <w:bidi/>
              <w:jc w:val="both"/>
              <w:rPr>
                <w:rFonts w:asciiTheme="minorBidi" w:hAnsiTheme="minorBidi"/>
                <w:sz w:val="28"/>
                <w:szCs w:val="28"/>
              </w:rPr>
            </w:pPr>
          </w:p>
        </w:tc>
        <w:tc>
          <w:tcPr>
            <w:tcW w:w="865" w:type="dxa"/>
            <w:shd w:val="clear" w:color="auto" w:fill="F2F1E5" w:themeFill="accent5" w:themeFillTint="33"/>
          </w:tcPr>
          <w:p w14:paraId="6DA17597" w14:textId="77777777" w:rsidR="006818ED" w:rsidRPr="00073F8E" w:rsidRDefault="006818ED" w:rsidP="00F852D5">
            <w:pPr>
              <w:bidi/>
              <w:jc w:val="both"/>
              <w:rPr>
                <w:rFonts w:asciiTheme="minorBidi" w:hAnsiTheme="minorBidi"/>
                <w:sz w:val="28"/>
                <w:szCs w:val="28"/>
              </w:rPr>
            </w:pPr>
          </w:p>
        </w:tc>
        <w:tc>
          <w:tcPr>
            <w:tcW w:w="4060" w:type="dxa"/>
            <w:shd w:val="clear" w:color="auto" w:fill="F2F1E5" w:themeFill="accent5" w:themeFillTint="33"/>
          </w:tcPr>
          <w:p w14:paraId="6629250E" w14:textId="3ADB9950" w:rsidR="006818ED" w:rsidRPr="000A05DC" w:rsidRDefault="00BE3C6B" w:rsidP="00BE3C6B">
            <w:pPr>
              <w:bidi/>
              <w:rPr>
                <w:rFonts w:asciiTheme="minorBidi" w:hAnsiTheme="minorBidi"/>
                <w:sz w:val="28"/>
                <w:szCs w:val="28"/>
                <w:rtl/>
              </w:rPr>
            </w:pPr>
            <w:r w:rsidRPr="00BE3C6B">
              <w:rPr>
                <w:rFonts w:asciiTheme="minorBidi" w:hAnsiTheme="minorBidi"/>
                <w:sz w:val="28"/>
                <w:szCs w:val="28"/>
                <w:rtl/>
              </w:rPr>
              <w:t>هل ترى أن سياسة المكافآت في الشركة عادلة وتُطبق على جميع الموظفين بنفس الطريقة؟</w:t>
            </w:r>
          </w:p>
        </w:tc>
        <w:tc>
          <w:tcPr>
            <w:tcW w:w="970" w:type="dxa"/>
            <w:shd w:val="clear" w:color="auto" w:fill="F2F1E5" w:themeFill="accent5" w:themeFillTint="33"/>
          </w:tcPr>
          <w:p w14:paraId="537F6606" w14:textId="2EE7D6AF" w:rsidR="006818ED" w:rsidRDefault="00B90CD9" w:rsidP="00F852D5">
            <w:pPr>
              <w:jc w:val="center"/>
              <w:rPr>
                <w:rFonts w:asciiTheme="minorBidi" w:hAnsiTheme="minorBidi"/>
                <w:sz w:val="28"/>
                <w:szCs w:val="28"/>
                <w:rtl/>
              </w:rPr>
            </w:pPr>
            <w:r>
              <w:rPr>
                <w:rFonts w:asciiTheme="minorBidi" w:hAnsiTheme="minorBidi" w:hint="cs"/>
                <w:sz w:val="28"/>
                <w:szCs w:val="28"/>
                <w:rtl/>
              </w:rPr>
              <w:t>١٨</w:t>
            </w:r>
          </w:p>
        </w:tc>
      </w:tr>
      <w:tr w:rsidR="0016067E" w14:paraId="13A4E718" w14:textId="77777777" w:rsidTr="00490C87">
        <w:tc>
          <w:tcPr>
            <w:tcW w:w="865" w:type="dxa"/>
            <w:shd w:val="clear" w:color="auto" w:fill="F2F1E5" w:themeFill="accent5" w:themeFillTint="33"/>
          </w:tcPr>
          <w:p w14:paraId="04A034B7" w14:textId="77777777" w:rsidR="006818ED" w:rsidRPr="00073F8E" w:rsidRDefault="006818ED" w:rsidP="00F852D5">
            <w:pPr>
              <w:bidi/>
              <w:jc w:val="both"/>
              <w:rPr>
                <w:rFonts w:asciiTheme="minorBidi" w:hAnsiTheme="minorBidi"/>
                <w:sz w:val="28"/>
                <w:szCs w:val="28"/>
              </w:rPr>
            </w:pPr>
          </w:p>
        </w:tc>
        <w:tc>
          <w:tcPr>
            <w:tcW w:w="865" w:type="dxa"/>
            <w:shd w:val="clear" w:color="auto" w:fill="F2F1E5" w:themeFill="accent5" w:themeFillTint="33"/>
          </w:tcPr>
          <w:p w14:paraId="1112FA38" w14:textId="77777777" w:rsidR="006818ED" w:rsidRPr="00073F8E" w:rsidRDefault="006818ED" w:rsidP="00F852D5">
            <w:pPr>
              <w:bidi/>
              <w:jc w:val="both"/>
              <w:rPr>
                <w:rFonts w:asciiTheme="minorBidi" w:hAnsiTheme="minorBidi"/>
                <w:sz w:val="28"/>
                <w:szCs w:val="28"/>
              </w:rPr>
            </w:pPr>
          </w:p>
        </w:tc>
        <w:tc>
          <w:tcPr>
            <w:tcW w:w="860" w:type="dxa"/>
            <w:shd w:val="clear" w:color="auto" w:fill="F2F1E5" w:themeFill="accent5" w:themeFillTint="33"/>
          </w:tcPr>
          <w:p w14:paraId="2015F07E" w14:textId="77777777" w:rsidR="006818ED" w:rsidRPr="00073F8E" w:rsidRDefault="006818ED" w:rsidP="00F852D5">
            <w:pPr>
              <w:bidi/>
              <w:jc w:val="both"/>
              <w:rPr>
                <w:rFonts w:asciiTheme="minorBidi" w:hAnsiTheme="minorBidi"/>
                <w:sz w:val="28"/>
                <w:szCs w:val="28"/>
              </w:rPr>
            </w:pPr>
          </w:p>
        </w:tc>
        <w:tc>
          <w:tcPr>
            <w:tcW w:w="865" w:type="dxa"/>
            <w:shd w:val="clear" w:color="auto" w:fill="F2F1E5" w:themeFill="accent5" w:themeFillTint="33"/>
          </w:tcPr>
          <w:p w14:paraId="04B7C374" w14:textId="77777777" w:rsidR="006818ED" w:rsidRPr="00073F8E" w:rsidRDefault="006818ED" w:rsidP="00F852D5">
            <w:pPr>
              <w:bidi/>
              <w:jc w:val="both"/>
              <w:rPr>
                <w:rFonts w:asciiTheme="minorBidi" w:hAnsiTheme="minorBidi"/>
                <w:sz w:val="28"/>
                <w:szCs w:val="28"/>
              </w:rPr>
            </w:pPr>
          </w:p>
        </w:tc>
        <w:tc>
          <w:tcPr>
            <w:tcW w:w="865" w:type="dxa"/>
            <w:shd w:val="clear" w:color="auto" w:fill="F2F1E5" w:themeFill="accent5" w:themeFillTint="33"/>
          </w:tcPr>
          <w:p w14:paraId="18D1FD07" w14:textId="77777777" w:rsidR="006818ED" w:rsidRPr="00073F8E" w:rsidRDefault="006818ED" w:rsidP="00F852D5">
            <w:pPr>
              <w:bidi/>
              <w:jc w:val="both"/>
              <w:rPr>
                <w:rFonts w:asciiTheme="minorBidi" w:hAnsiTheme="minorBidi"/>
                <w:sz w:val="28"/>
                <w:szCs w:val="28"/>
              </w:rPr>
            </w:pPr>
          </w:p>
        </w:tc>
        <w:tc>
          <w:tcPr>
            <w:tcW w:w="4060" w:type="dxa"/>
            <w:shd w:val="clear" w:color="auto" w:fill="F2F1E5" w:themeFill="accent5" w:themeFillTint="33"/>
          </w:tcPr>
          <w:p w14:paraId="4AE4BEBF" w14:textId="183D8FF4" w:rsidR="006818ED" w:rsidRPr="000A05DC" w:rsidRDefault="00693473" w:rsidP="00693473">
            <w:pPr>
              <w:bidi/>
              <w:rPr>
                <w:rFonts w:asciiTheme="minorBidi" w:hAnsiTheme="minorBidi"/>
                <w:sz w:val="28"/>
                <w:szCs w:val="28"/>
                <w:rtl/>
              </w:rPr>
            </w:pPr>
            <w:r w:rsidRPr="00693473">
              <w:rPr>
                <w:rFonts w:asciiTheme="minorBidi" w:hAnsiTheme="minorBidi"/>
                <w:sz w:val="28"/>
                <w:szCs w:val="28"/>
                <w:rtl/>
              </w:rPr>
              <w:t>هل تعتبر المكافآت المقدمة كافية لتحفيزك على الاستمرار في العمل في الشركة؟</w:t>
            </w:r>
          </w:p>
        </w:tc>
        <w:tc>
          <w:tcPr>
            <w:tcW w:w="970" w:type="dxa"/>
            <w:shd w:val="clear" w:color="auto" w:fill="F2F1E5" w:themeFill="accent5" w:themeFillTint="33"/>
          </w:tcPr>
          <w:p w14:paraId="447690FC" w14:textId="6B84A86B" w:rsidR="006818ED" w:rsidRDefault="00B90CD9" w:rsidP="00F852D5">
            <w:pPr>
              <w:jc w:val="center"/>
              <w:rPr>
                <w:rFonts w:asciiTheme="minorBidi" w:hAnsiTheme="minorBidi"/>
                <w:sz w:val="28"/>
                <w:szCs w:val="28"/>
                <w:rtl/>
              </w:rPr>
            </w:pPr>
            <w:r>
              <w:rPr>
                <w:rFonts w:asciiTheme="minorBidi" w:hAnsiTheme="minorBidi" w:hint="cs"/>
                <w:sz w:val="28"/>
                <w:szCs w:val="28"/>
                <w:rtl/>
              </w:rPr>
              <w:t>١٩</w:t>
            </w:r>
          </w:p>
        </w:tc>
      </w:tr>
      <w:tr w:rsidR="00490C87" w14:paraId="6EAF20C4" w14:textId="77777777" w:rsidTr="00490C87">
        <w:tc>
          <w:tcPr>
            <w:tcW w:w="865" w:type="dxa"/>
            <w:shd w:val="clear" w:color="auto" w:fill="F2F1E5" w:themeFill="accent5" w:themeFillTint="33"/>
          </w:tcPr>
          <w:p w14:paraId="76FF30AA" w14:textId="77777777" w:rsidR="006818ED" w:rsidRPr="00073F8E" w:rsidRDefault="006818ED" w:rsidP="00F852D5">
            <w:pPr>
              <w:bidi/>
              <w:jc w:val="both"/>
              <w:rPr>
                <w:rFonts w:asciiTheme="minorBidi" w:hAnsiTheme="minorBidi"/>
                <w:sz w:val="28"/>
                <w:szCs w:val="28"/>
              </w:rPr>
            </w:pPr>
          </w:p>
        </w:tc>
        <w:tc>
          <w:tcPr>
            <w:tcW w:w="865" w:type="dxa"/>
            <w:shd w:val="clear" w:color="auto" w:fill="F2F1E5" w:themeFill="accent5" w:themeFillTint="33"/>
          </w:tcPr>
          <w:p w14:paraId="36FAEE15" w14:textId="77777777" w:rsidR="006818ED" w:rsidRPr="00073F8E" w:rsidRDefault="006818ED" w:rsidP="00F852D5">
            <w:pPr>
              <w:bidi/>
              <w:jc w:val="both"/>
              <w:rPr>
                <w:rFonts w:asciiTheme="minorBidi" w:hAnsiTheme="minorBidi"/>
                <w:sz w:val="28"/>
                <w:szCs w:val="28"/>
              </w:rPr>
            </w:pPr>
          </w:p>
        </w:tc>
        <w:tc>
          <w:tcPr>
            <w:tcW w:w="860" w:type="dxa"/>
            <w:shd w:val="clear" w:color="auto" w:fill="F2F1E5" w:themeFill="accent5" w:themeFillTint="33"/>
          </w:tcPr>
          <w:p w14:paraId="538C6CED" w14:textId="77777777" w:rsidR="006818ED" w:rsidRPr="00073F8E" w:rsidRDefault="006818ED" w:rsidP="00F852D5">
            <w:pPr>
              <w:bidi/>
              <w:jc w:val="both"/>
              <w:rPr>
                <w:rFonts w:asciiTheme="minorBidi" w:hAnsiTheme="minorBidi"/>
                <w:sz w:val="28"/>
                <w:szCs w:val="28"/>
              </w:rPr>
            </w:pPr>
          </w:p>
        </w:tc>
        <w:tc>
          <w:tcPr>
            <w:tcW w:w="865" w:type="dxa"/>
            <w:shd w:val="clear" w:color="auto" w:fill="F2F1E5" w:themeFill="accent5" w:themeFillTint="33"/>
          </w:tcPr>
          <w:p w14:paraId="4D3B9D02" w14:textId="77777777" w:rsidR="006818ED" w:rsidRPr="00073F8E" w:rsidRDefault="006818ED" w:rsidP="00F852D5">
            <w:pPr>
              <w:bidi/>
              <w:jc w:val="both"/>
              <w:rPr>
                <w:rFonts w:asciiTheme="minorBidi" w:hAnsiTheme="minorBidi"/>
                <w:sz w:val="28"/>
                <w:szCs w:val="28"/>
              </w:rPr>
            </w:pPr>
          </w:p>
        </w:tc>
        <w:tc>
          <w:tcPr>
            <w:tcW w:w="865" w:type="dxa"/>
            <w:shd w:val="clear" w:color="auto" w:fill="F2F1E5" w:themeFill="accent5" w:themeFillTint="33"/>
          </w:tcPr>
          <w:p w14:paraId="03033890" w14:textId="77777777" w:rsidR="006818ED" w:rsidRPr="00073F8E" w:rsidRDefault="006818ED" w:rsidP="00F852D5">
            <w:pPr>
              <w:bidi/>
              <w:jc w:val="both"/>
              <w:rPr>
                <w:rFonts w:asciiTheme="minorBidi" w:hAnsiTheme="minorBidi"/>
                <w:sz w:val="28"/>
                <w:szCs w:val="28"/>
              </w:rPr>
            </w:pPr>
          </w:p>
        </w:tc>
        <w:tc>
          <w:tcPr>
            <w:tcW w:w="4060" w:type="dxa"/>
            <w:shd w:val="clear" w:color="auto" w:fill="F2F1E5" w:themeFill="accent5" w:themeFillTint="33"/>
          </w:tcPr>
          <w:p w14:paraId="2D9D8FD4" w14:textId="4089A35A" w:rsidR="006818ED" w:rsidRPr="000A05DC" w:rsidRDefault="00693473" w:rsidP="00693473">
            <w:pPr>
              <w:bidi/>
              <w:rPr>
                <w:rFonts w:asciiTheme="minorBidi" w:hAnsiTheme="minorBidi"/>
                <w:sz w:val="28"/>
                <w:szCs w:val="28"/>
                <w:rtl/>
              </w:rPr>
            </w:pPr>
            <w:r w:rsidRPr="00693473">
              <w:rPr>
                <w:rFonts w:asciiTheme="minorBidi" w:hAnsiTheme="minorBidi"/>
                <w:sz w:val="28"/>
                <w:szCs w:val="28"/>
                <w:rtl/>
              </w:rPr>
              <w:t>هل تقدم الشركة مكافآت أو حوافز للابتكار والإبداع في العمل؟</w:t>
            </w:r>
          </w:p>
        </w:tc>
        <w:tc>
          <w:tcPr>
            <w:tcW w:w="970" w:type="dxa"/>
            <w:shd w:val="clear" w:color="auto" w:fill="F2F1E5" w:themeFill="accent5" w:themeFillTint="33"/>
          </w:tcPr>
          <w:p w14:paraId="10A3959B" w14:textId="23008AF8" w:rsidR="006818ED" w:rsidRDefault="00B90CD9" w:rsidP="00F852D5">
            <w:pPr>
              <w:jc w:val="center"/>
              <w:rPr>
                <w:rFonts w:asciiTheme="minorBidi" w:hAnsiTheme="minorBidi"/>
                <w:sz w:val="28"/>
                <w:szCs w:val="28"/>
                <w:rtl/>
              </w:rPr>
            </w:pPr>
            <w:r>
              <w:rPr>
                <w:rFonts w:asciiTheme="minorBidi" w:hAnsiTheme="minorBidi" w:hint="cs"/>
                <w:sz w:val="28"/>
                <w:szCs w:val="28"/>
                <w:rtl/>
              </w:rPr>
              <w:t>٢٠</w:t>
            </w:r>
          </w:p>
        </w:tc>
      </w:tr>
    </w:tbl>
    <w:p w14:paraId="25A58E8A" w14:textId="77777777" w:rsidR="00954A4C" w:rsidRDefault="00954A4C" w:rsidP="008617A6">
      <w:pPr>
        <w:jc w:val="right"/>
        <w:rPr>
          <w:rFonts w:asciiTheme="minorBidi" w:hAnsiTheme="minorBidi"/>
          <w:sz w:val="28"/>
          <w:szCs w:val="28"/>
          <w:rtl/>
        </w:rPr>
      </w:pPr>
    </w:p>
    <w:p w14:paraId="4A15DF96" w14:textId="70698924" w:rsidR="00A03058" w:rsidRDefault="00693473" w:rsidP="00693473">
      <w:pPr>
        <w:jc w:val="center"/>
        <w:rPr>
          <w:rFonts w:asciiTheme="minorBidi" w:hAnsiTheme="minorBidi"/>
          <w:sz w:val="28"/>
          <w:szCs w:val="28"/>
          <w:rtl/>
        </w:rPr>
      </w:pPr>
      <w:r>
        <w:rPr>
          <w:rFonts w:asciiTheme="minorBidi" w:hAnsiTheme="minorBidi" w:hint="cs"/>
          <w:sz w:val="28"/>
          <w:szCs w:val="28"/>
          <w:rtl/>
        </w:rPr>
        <w:t>(الجدول من صنع الباحث)</w:t>
      </w:r>
    </w:p>
    <w:p w14:paraId="69A02DBE" w14:textId="77777777" w:rsidR="00A03058" w:rsidRDefault="00A03058" w:rsidP="008617A6">
      <w:pPr>
        <w:jc w:val="right"/>
        <w:rPr>
          <w:rFonts w:asciiTheme="minorBidi" w:hAnsiTheme="minorBidi"/>
          <w:sz w:val="28"/>
          <w:szCs w:val="28"/>
          <w:rtl/>
        </w:rPr>
      </w:pPr>
    </w:p>
    <w:p w14:paraId="28D866AD" w14:textId="77777777" w:rsidR="00954A4C" w:rsidRDefault="00954A4C" w:rsidP="008617A6">
      <w:pPr>
        <w:jc w:val="right"/>
        <w:rPr>
          <w:rFonts w:asciiTheme="majorBidi" w:hAnsiTheme="majorBidi" w:cstheme="majorBidi"/>
          <w:b/>
          <w:bCs/>
          <w:sz w:val="24"/>
          <w:szCs w:val="24"/>
          <w:rtl/>
        </w:rPr>
      </w:pPr>
    </w:p>
    <w:p w14:paraId="7983ADF5" w14:textId="048253AD" w:rsidR="00DB1BF4" w:rsidRPr="00D04B25" w:rsidRDefault="00A02B23" w:rsidP="008610E2">
      <w:pPr>
        <w:pStyle w:val="a3"/>
        <w:numPr>
          <w:ilvl w:val="0"/>
          <w:numId w:val="12"/>
        </w:numPr>
        <w:bidi/>
        <w:rPr>
          <w:rFonts w:asciiTheme="minorBidi" w:hAnsiTheme="minorBidi"/>
          <w:b/>
          <w:bCs/>
          <w:sz w:val="32"/>
          <w:szCs w:val="32"/>
          <w:rtl/>
        </w:rPr>
      </w:pPr>
      <w:r w:rsidRPr="00D04B25">
        <w:rPr>
          <w:rFonts w:asciiTheme="minorBidi" w:hAnsiTheme="minorBidi" w:hint="cs"/>
          <w:b/>
          <w:bCs/>
          <w:sz w:val="32"/>
          <w:szCs w:val="32"/>
          <w:rtl/>
        </w:rPr>
        <w:t xml:space="preserve">المحور </w:t>
      </w:r>
      <w:r w:rsidR="00C55539" w:rsidRPr="00D04B25">
        <w:rPr>
          <w:rFonts w:asciiTheme="minorBidi" w:hAnsiTheme="minorBidi" w:hint="cs"/>
          <w:b/>
          <w:bCs/>
          <w:sz w:val="32"/>
          <w:szCs w:val="32"/>
          <w:rtl/>
        </w:rPr>
        <w:t xml:space="preserve">الثالث:( </w:t>
      </w:r>
      <w:r w:rsidR="00C55539" w:rsidRPr="00D04B25">
        <w:rPr>
          <w:rFonts w:asciiTheme="minorBidi" w:hAnsiTheme="minorBidi"/>
          <w:b/>
          <w:bCs/>
          <w:sz w:val="32"/>
          <w:szCs w:val="32"/>
          <w:rtl/>
        </w:rPr>
        <w:t>أداء الموظفين بشركة ياسرف</w:t>
      </w:r>
      <w:r w:rsidR="00C55539" w:rsidRPr="00D04B25">
        <w:rPr>
          <w:rFonts w:asciiTheme="minorBidi" w:hAnsiTheme="minorBidi" w:hint="cs"/>
          <w:b/>
          <w:bCs/>
          <w:sz w:val="32"/>
          <w:szCs w:val="32"/>
          <w:rtl/>
        </w:rPr>
        <w:t>)</w:t>
      </w:r>
    </w:p>
    <w:p w14:paraId="0064D09D" w14:textId="12816DD5" w:rsidR="00D52AA9" w:rsidRPr="00D52AA9" w:rsidRDefault="00D04B25" w:rsidP="00D52AA9">
      <w:pPr>
        <w:bidi/>
        <w:rPr>
          <w:rFonts w:asciiTheme="minorBidi" w:hAnsiTheme="minorBidi"/>
          <w:sz w:val="32"/>
          <w:szCs w:val="32"/>
          <w:rtl/>
        </w:rPr>
      </w:pPr>
      <w:r w:rsidRPr="00D04B25">
        <w:rPr>
          <w:rFonts w:asciiTheme="minorBidi" w:hAnsiTheme="minorBidi"/>
          <w:sz w:val="32"/>
          <w:szCs w:val="32"/>
          <w:rtl/>
        </w:rPr>
        <w:t>يُعد تحسين الأداء الوظيفي هدفًا رئيسيًا لإدارة الموارد البشرية، حيث تلعب عوامل مثل التدريب، التقييم، والمكافآت دورًا أساسيًا في تطوير المهارات وتعزيز الإنتاجية. يساهم هذا القسم في فهم كيف تؤثر هذه الاستراتيجيات على كفاءة وفعالية الموظفين في تحقيق أهداف الشركة</w:t>
      </w:r>
      <w:r w:rsidRPr="00D04B25">
        <w:rPr>
          <w:rFonts w:asciiTheme="minorBidi" w:hAnsiTheme="minorBidi"/>
          <w:sz w:val="32"/>
          <w:szCs w:val="32"/>
        </w:rPr>
        <w:t>.</w:t>
      </w:r>
    </w:p>
    <w:p w14:paraId="46B65D14" w14:textId="77777777" w:rsidR="00D52AA9" w:rsidRDefault="00D52AA9" w:rsidP="00D52AA9">
      <w:pPr>
        <w:bidi/>
        <w:jc w:val="center"/>
        <w:rPr>
          <w:rFonts w:asciiTheme="minorBidi" w:hAnsiTheme="minorBidi"/>
          <w:b/>
          <w:bCs/>
          <w:sz w:val="36"/>
          <w:szCs w:val="36"/>
          <w:rtl/>
        </w:rPr>
      </w:pPr>
    </w:p>
    <w:p w14:paraId="0B8326B2" w14:textId="72D457B7" w:rsidR="008068A3" w:rsidRPr="008D3E15" w:rsidRDefault="008D3E15" w:rsidP="00DB1BF4">
      <w:pPr>
        <w:bidi/>
        <w:jc w:val="center"/>
        <w:rPr>
          <w:rFonts w:asciiTheme="minorBidi" w:hAnsiTheme="minorBidi"/>
          <w:b/>
          <w:bCs/>
          <w:sz w:val="36"/>
          <w:szCs w:val="36"/>
          <w:rtl/>
        </w:rPr>
      </w:pPr>
      <w:r w:rsidRPr="008D3E15">
        <w:rPr>
          <w:rFonts w:asciiTheme="minorBidi" w:hAnsiTheme="minorBidi"/>
          <w:b/>
          <w:bCs/>
          <w:sz w:val="36"/>
          <w:szCs w:val="36"/>
          <w:rtl/>
        </w:rPr>
        <w:t>جدول رقم (٢)</w:t>
      </w:r>
    </w:p>
    <w:p w14:paraId="059EA429" w14:textId="33F820AF" w:rsidR="008068A3" w:rsidRDefault="008068A3" w:rsidP="008617A6">
      <w:pPr>
        <w:jc w:val="right"/>
        <w:rPr>
          <w:rFonts w:asciiTheme="majorBidi" w:hAnsiTheme="majorBidi" w:cstheme="majorBidi"/>
          <w:b/>
          <w:bCs/>
          <w:sz w:val="24"/>
          <w:szCs w:val="24"/>
          <w:rtl/>
        </w:rPr>
      </w:pPr>
    </w:p>
    <w:tbl>
      <w:tblPr>
        <w:tblStyle w:val="a4"/>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F2F1E5" w:themeFill="accent5" w:themeFillTint="33"/>
        <w:tblLook w:val="04A0" w:firstRow="1" w:lastRow="0" w:firstColumn="1" w:lastColumn="0" w:noHBand="0" w:noVBand="1"/>
      </w:tblPr>
      <w:tblGrid>
        <w:gridCol w:w="864"/>
        <w:gridCol w:w="864"/>
        <w:gridCol w:w="860"/>
        <w:gridCol w:w="865"/>
        <w:gridCol w:w="865"/>
        <w:gridCol w:w="4043"/>
        <w:gridCol w:w="969"/>
      </w:tblGrid>
      <w:tr w:rsidR="008D3E15" w14:paraId="15EDBC3C" w14:textId="77777777" w:rsidTr="004B79D5">
        <w:tc>
          <w:tcPr>
            <w:tcW w:w="864" w:type="dxa"/>
            <w:shd w:val="clear" w:color="auto" w:fill="F2F1E5" w:themeFill="accent5" w:themeFillTint="33"/>
            <w:vAlign w:val="center"/>
          </w:tcPr>
          <w:p w14:paraId="173E4D5C" w14:textId="77777777" w:rsidR="008D3E15" w:rsidRPr="006905F8" w:rsidRDefault="008D3E15" w:rsidP="00B315CD">
            <w:pPr>
              <w:bidi/>
              <w:jc w:val="center"/>
              <w:rPr>
                <w:rFonts w:asciiTheme="minorBidi" w:hAnsiTheme="minorBidi" w:cstheme="minorBidi"/>
                <w:b/>
                <w:bCs/>
                <w:sz w:val="32"/>
                <w:szCs w:val="32"/>
              </w:rPr>
            </w:pPr>
            <w:r w:rsidRPr="006905F8">
              <w:rPr>
                <w:rFonts w:asciiTheme="minorBidi" w:hAnsiTheme="minorBidi" w:cstheme="minorBidi"/>
                <w:b/>
                <w:bCs/>
                <w:sz w:val="32"/>
                <w:szCs w:val="32"/>
                <w:rtl/>
              </w:rPr>
              <w:t>لا أوافق بشدة</w:t>
            </w:r>
          </w:p>
        </w:tc>
        <w:tc>
          <w:tcPr>
            <w:tcW w:w="864" w:type="dxa"/>
            <w:shd w:val="clear" w:color="auto" w:fill="F2F1E5" w:themeFill="accent5" w:themeFillTint="33"/>
            <w:vAlign w:val="center"/>
          </w:tcPr>
          <w:p w14:paraId="4C2A7DEA" w14:textId="77777777" w:rsidR="008D3E15" w:rsidRPr="006905F8" w:rsidRDefault="008D3E15" w:rsidP="00B315CD">
            <w:pPr>
              <w:bidi/>
              <w:jc w:val="center"/>
              <w:rPr>
                <w:rFonts w:asciiTheme="minorBidi" w:hAnsiTheme="minorBidi" w:cstheme="minorBidi"/>
                <w:b/>
                <w:bCs/>
                <w:sz w:val="32"/>
                <w:szCs w:val="32"/>
              </w:rPr>
            </w:pPr>
            <w:r w:rsidRPr="006905F8">
              <w:rPr>
                <w:rFonts w:asciiTheme="minorBidi" w:hAnsiTheme="minorBidi" w:cstheme="minorBidi"/>
                <w:b/>
                <w:bCs/>
                <w:sz w:val="32"/>
                <w:szCs w:val="32"/>
                <w:rtl/>
              </w:rPr>
              <w:t>لا اوافق</w:t>
            </w:r>
          </w:p>
        </w:tc>
        <w:tc>
          <w:tcPr>
            <w:tcW w:w="860" w:type="dxa"/>
            <w:shd w:val="clear" w:color="auto" w:fill="F2F1E5" w:themeFill="accent5" w:themeFillTint="33"/>
            <w:vAlign w:val="center"/>
          </w:tcPr>
          <w:p w14:paraId="152D5C64" w14:textId="77777777" w:rsidR="008D3E15" w:rsidRPr="006905F8" w:rsidRDefault="008D3E15" w:rsidP="00B315CD">
            <w:pPr>
              <w:bidi/>
              <w:jc w:val="center"/>
              <w:rPr>
                <w:rFonts w:asciiTheme="minorBidi" w:hAnsiTheme="minorBidi" w:cstheme="minorBidi"/>
                <w:b/>
                <w:bCs/>
                <w:sz w:val="32"/>
                <w:szCs w:val="32"/>
              </w:rPr>
            </w:pPr>
            <w:r w:rsidRPr="006905F8">
              <w:rPr>
                <w:rFonts w:asciiTheme="minorBidi" w:hAnsiTheme="minorBidi" w:cstheme="minorBidi"/>
                <w:b/>
                <w:bCs/>
                <w:sz w:val="32"/>
                <w:szCs w:val="32"/>
                <w:rtl/>
              </w:rPr>
              <w:t>محايد</w:t>
            </w:r>
          </w:p>
        </w:tc>
        <w:tc>
          <w:tcPr>
            <w:tcW w:w="865" w:type="dxa"/>
            <w:shd w:val="clear" w:color="auto" w:fill="F2F1E5" w:themeFill="accent5" w:themeFillTint="33"/>
            <w:vAlign w:val="center"/>
          </w:tcPr>
          <w:p w14:paraId="083E2EC4" w14:textId="77777777" w:rsidR="008D3E15" w:rsidRPr="006905F8" w:rsidRDefault="008D3E15" w:rsidP="00B315CD">
            <w:pPr>
              <w:bidi/>
              <w:jc w:val="center"/>
              <w:rPr>
                <w:rFonts w:asciiTheme="minorBidi" w:hAnsiTheme="minorBidi" w:cstheme="minorBidi"/>
                <w:b/>
                <w:bCs/>
                <w:sz w:val="32"/>
                <w:szCs w:val="32"/>
              </w:rPr>
            </w:pPr>
            <w:r w:rsidRPr="006905F8">
              <w:rPr>
                <w:rFonts w:asciiTheme="minorBidi" w:hAnsiTheme="minorBidi" w:cstheme="minorBidi"/>
                <w:b/>
                <w:bCs/>
                <w:sz w:val="32"/>
                <w:szCs w:val="32"/>
                <w:rtl/>
              </w:rPr>
              <w:t>اوافق</w:t>
            </w:r>
          </w:p>
        </w:tc>
        <w:tc>
          <w:tcPr>
            <w:tcW w:w="865" w:type="dxa"/>
            <w:shd w:val="clear" w:color="auto" w:fill="F2F1E5" w:themeFill="accent5" w:themeFillTint="33"/>
            <w:vAlign w:val="center"/>
          </w:tcPr>
          <w:p w14:paraId="5494BECA" w14:textId="77777777" w:rsidR="008D3E15" w:rsidRPr="006905F8" w:rsidRDefault="008D3E15" w:rsidP="00B315CD">
            <w:pPr>
              <w:bidi/>
              <w:jc w:val="center"/>
              <w:rPr>
                <w:rFonts w:asciiTheme="minorBidi" w:hAnsiTheme="minorBidi" w:cstheme="minorBidi"/>
                <w:b/>
                <w:bCs/>
                <w:sz w:val="32"/>
                <w:szCs w:val="32"/>
              </w:rPr>
            </w:pPr>
            <w:r w:rsidRPr="006905F8">
              <w:rPr>
                <w:rFonts w:asciiTheme="minorBidi" w:hAnsiTheme="minorBidi" w:cstheme="minorBidi"/>
                <w:b/>
                <w:bCs/>
                <w:sz w:val="32"/>
                <w:szCs w:val="32"/>
                <w:rtl/>
              </w:rPr>
              <w:t>أوافق بشدة</w:t>
            </w:r>
          </w:p>
        </w:tc>
        <w:tc>
          <w:tcPr>
            <w:tcW w:w="4043" w:type="dxa"/>
            <w:shd w:val="clear" w:color="auto" w:fill="F2F1E5" w:themeFill="accent5" w:themeFillTint="33"/>
            <w:vAlign w:val="center"/>
          </w:tcPr>
          <w:p w14:paraId="69681DF4" w14:textId="77777777" w:rsidR="008D3E15" w:rsidRPr="006905F8" w:rsidRDefault="008D3E15" w:rsidP="00B315CD">
            <w:pPr>
              <w:bidi/>
              <w:jc w:val="center"/>
              <w:rPr>
                <w:rFonts w:asciiTheme="minorBidi" w:hAnsiTheme="minorBidi" w:cstheme="minorBidi"/>
                <w:b/>
                <w:bCs/>
                <w:sz w:val="32"/>
                <w:szCs w:val="32"/>
              </w:rPr>
            </w:pPr>
            <w:r w:rsidRPr="006905F8">
              <w:rPr>
                <w:rFonts w:asciiTheme="minorBidi" w:hAnsiTheme="minorBidi" w:cstheme="minorBidi"/>
                <w:b/>
                <w:bCs/>
                <w:sz w:val="32"/>
                <w:szCs w:val="32"/>
                <w:rtl/>
              </w:rPr>
              <w:t>العبارة</w:t>
            </w:r>
          </w:p>
        </w:tc>
        <w:tc>
          <w:tcPr>
            <w:tcW w:w="969" w:type="dxa"/>
            <w:shd w:val="clear" w:color="auto" w:fill="F2F1E5" w:themeFill="accent5" w:themeFillTint="33"/>
            <w:vAlign w:val="center"/>
          </w:tcPr>
          <w:p w14:paraId="5A51F9EC" w14:textId="77777777" w:rsidR="008D3E15" w:rsidRPr="006905F8" w:rsidRDefault="008D3E15" w:rsidP="00B315CD">
            <w:pPr>
              <w:bidi/>
              <w:jc w:val="center"/>
              <w:rPr>
                <w:rFonts w:asciiTheme="minorBidi" w:hAnsiTheme="minorBidi" w:cstheme="minorBidi"/>
                <w:b/>
                <w:bCs/>
                <w:sz w:val="32"/>
                <w:szCs w:val="32"/>
              </w:rPr>
            </w:pPr>
            <w:r w:rsidRPr="006905F8">
              <w:rPr>
                <w:rFonts w:asciiTheme="minorBidi" w:hAnsiTheme="minorBidi" w:cstheme="minorBidi"/>
                <w:b/>
                <w:bCs/>
                <w:sz w:val="32"/>
                <w:szCs w:val="32"/>
                <w:rtl/>
              </w:rPr>
              <w:t>رقم العبارة</w:t>
            </w:r>
          </w:p>
        </w:tc>
      </w:tr>
      <w:tr w:rsidR="008D3E15" w14:paraId="451AECD9" w14:textId="77777777" w:rsidTr="004B79D5">
        <w:tc>
          <w:tcPr>
            <w:tcW w:w="9330" w:type="dxa"/>
            <w:gridSpan w:val="7"/>
            <w:shd w:val="clear" w:color="auto" w:fill="F2F1E5" w:themeFill="accent5" w:themeFillTint="33"/>
          </w:tcPr>
          <w:p w14:paraId="5C5B1A0B" w14:textId="132787DA" w:rsidR="008D3E15" w:rsidRPr="000E6B4F" w:rsidRDefault="00AF5389" w:rsidP="00855DD6">
            <w:pPr>
              <w:pStyle w:val="a3"/>
              <w:bidi/>
              <w:spacing w:line="276" w:lineRule="auto"/>
              <w:jc w:val="center"/>
              <w:rPr>
                <w:rFonts w:asciiTheme="minorBidi" w:hAnsiTheme="minorBidi"/>
                <w:sz w:val="32"/>
                <w:szCs w:val="32"/>
              </w:rPr>
            </w:pPr>
            <w:r w:rsidRPr="00AF5389">
              <w:rPr>
                <w:rFonts w:asciiTheme="minorBidi" w:hAnsiTheme="minorBidi"/>
                <w:b/>
                <w:bCs/>
                <w:sz w:val="32"/>
                <w:szCs w:val="32"/>
                <w:rtl/>
              </w:rPr>
              <w:t>الإنتاجية</w:t>
            </w:r>
            <w:r w:rsidR="008D3E15" w:rsidRPr="000E6B4F">
              <w:rPr>
                <w:rFonts w:asciiTheme="minorBidi" w:hAnsiTheme="minorBidi" w:hint="cs"/>
                <w:b/>
                <w:bCs/>
                <w:sz w:val="32"/>
                <w:szCs w:val="32"/>
                <w:rtl/>
              </w:rPr>
              <w:t>.</w:t>
            </w:r>
          </w:p>
          <w:p w14:paraId="2E030671" w14:textId="57D44754" w:rsidR="008D3E15" w:rsidRPr="00855DD6" w:rsidRDefault="00855DD6" w:rsidP="00855DD6">
            <w:pPr>
              <w:bidi/>
              <w:spacing w:line="276" w:lineRule="auto"/>
              <w:jc w:val="center"/>
              <w:rPr>
                <w:rFonts w:asciiTheme="minorBidi" w:hAnsiTheme="minorBidi" w:cstheme="minorBidi"/>
                <w:sz w:val="32"/>
                <w:szCs w:val="32"/>
              </w:rPr>
            </w:pPr>
            <w:r w:rsidRPr="00855DD6">
              <w:rPr>
                <w:rFonts w:asciiTheme="minorBidi" w:hAnsiTheme="minorBidi" w:cstheme="minorBidi"/>
                <w:sz w:val="32"/>
                <w:szCs w:val="32"/>
                <w:rtl/>
              </w:rPr>
              <w:t>تهدف هذه الأسئلة إلى قياس مستوى الإنتاجية لدى الموظفين في شركة ياسرف وتأثير استراتيجيات الموارد البشرية على تحسينها</w:t>
            </w:r>
            <w:r w:rsidRPr="00855DD6">
              <w:rPr>
                <w:rFonts w:asciiTheme="minorBidi" w:hAnsiTheme="minorBidi" w:cstheme="minorBidi"/>
                <w:sz w:val="32"/>
                <w:szCs w:val="32"/>
              </w:rPr>
              <w:t>.</w:t>
            </w:r>
          </w:p>
        </w:tc>
      </w:tr>
      <w:tr w:rsidR="008D3E15" w14:paraId="54F700C7" w14:textId="77777777" w:rsidTr="004B79D5">
        <w:tc>
          <w:tcPr>
            <w:tcW w:w="864" w:type="dxa"/>
            <w:shd w:val="clear" w:color="auto" w:fill="F2F1E5" w:themeFill="accent5" w:themeFillTint="33"/>
          </w:tcPr>
          <w:p w14:paraId="34FD2BD5" w14:textId="77777777" w:rsidR="008D3E15" w:rsidRPr="00073F8E" w:rsidRDefault="008D3E15" w:rsidP="00B315CD">
            <w:pPr>
              <w:bidi/>
              <w:jc w:val="both"/>
              <w:rPr>
                <w:rFonts w:asciiTheme="minorBidi" w:hAnsiTheme="minorBidi" w:cstheme="minorBidi"/>
                <w:sz w:val="28"/>
                <w:szCs w:val="28"/>
              </w:rPr>
            </w:pPr>
          </w:p>
        </w:tc>
        <w:tc>
          <w:tcPr>
            <w:tcW w:w="864" w:type="dxa"/>
            <w:shd w:val="clear" w:color="auto" w:fill="F2F1E5" w:themeFill="accent5" w:themeFillTint="33"/>
          </w:tcPr>
          <w:p w14:paraId="6F874C8A" w14:textId="77777777" w:rsidR="008D3E15" w:rsidRPr="00073F8E" w:rsidRDefault="008D3E15" w:rsidP="00B315CD">
            <w:pPr>
              <w:bidi/>
              <w:jc w:val="both"/>
              <w:rPr>
                <w:rFonts w:asciiTheme="minorBidi" w:hAnsiTheme="minorBidi" w:cstheme="minorBidi"/>
                <w:sz w:val="28"/>
                <w:szCs w:val="28"/>
              </w:rPr>
            </w:pPr>
          </w:p>
        </w:tc>
        <w:tc>
          <w:tcPr>
            <w:tcW w:w="860" w:type="dxa"/>
            <w:shd w:val="clear" w:color="auto" w:fill="F2F1E5" w:themeFill="accent5" w:themeFillTint="33"/>
          </w:tcPr>
          <w:p w14:paraId="349032E2" w14:textId="77777777" w:rsidR="008D3E15" w:rsidRPr="00073F8E" w:rsidRDefault="008D3E15" w:rsidP="00B315CD">
            <w:pPr>
              <w:bidi/>
              <w:jc w:val="both"/>
              <w:rPr>
                <w:rFonts w:asciiTheme="minorBidi" w:hAnsiTheme="minorBidi" w:cstheme="minorBidi"/>
                <w:sz w:val="28"/>
                <w:szCs w:val="28"/>
              </w:rPr>
            </w:pPr>
          </w:p>
        </w:tc>
        <w:tc>
          <w:tcPr>
            <w:tcW w:w="865" w:type="dxa"/>
            <w:shd w:val="clear" w:color="auto" w:fill="F2F1E5" w:themeFill="accent5" w:themeFillTint="33"/>
          </w:tcPr>
          <w:p w14:paraId="1AFCDF65" w14:textId="77777777" w:rsidR="008D3E15" w:rsidRPr="00073F8E" w:rsidRDefault="008D3E15" w:rsidP="00B315CD">
            <w:pPr>
              <w:bidi/>
              <w:jc w:val="both"/>
              <w:rPr>
                <w:rFonts w:asciiTheme="minorBidi" w:hAnsiTheme="minorBidi" w:cstheme="minorBidi"/>
                <w:sz w:val="28"/>
                <w:szCs w:val="28"/>
              </w:rPr>
            </w:pPr>
          </w:p>
        </w:tc>
        <w:tc>
          <w:tcPr>
            <w:tcW w:w="865" w:type="dxa"/>
            <w:shd w:val="clear" w:color="auto" w:fill="F2F1E5" w:themeFill="accent5" w:themeFillTint="33"/>
          </w:tcPr>
          <w:p w14:paraId="7212F09E" w14:textId="77777777" w:rsidR="008D3E15" w:rsidRPr="00073F8E" w:rsidRDefault="008D3E15" w:rsidP="00B315CD">
            <w:pPr>
              <w:bidi/>
              <w:jc w:val="both"/>
              <w:rPr>
                <w:rFonts w:asciiTheme="minorBidi" w:hAnsiTheme="minorBidi" w:cstheme="minorBidi"/>
                <w:sz w:val="28"/>
                <w:szCs w:val="28"/>
              </w:rPr>
            </w:pPr>
          </w:p>
        </w:tc>
        <w:tc>
          <w:tcPr>
            <w:tcW w:w="4043" w:type="dxa"/>
            <w:shd w:val="clear" w:color="auto" w:fill="F2F1E5" w:themeFill="accent5" w:themeFillTint="33"/>
          </w:tcPr>
          <w:p w14:paraId="5BA5CFD0" w14:textId="6741BF1B" w:rsidR="008D3E15" w:rsidRPr="00D2094A" w:rsidRDefault="00324FA9" w:rsidP="00324FA9">
            <w:pPr>
              <w:bidi/>
              <w:rPr>
                <w:rFonts w:asciiTheme="minorBidi" w:hAnsiTheme="minorBidi" w:cstheme="minorBidi"/>
                <w:sz w:val="28"/>
                <w:szCs w:val="28"/>
              </w:rPr>
            </w:pPr>
            <w:r w:rsidRPr="00324FA9">
              <w:rPr>
                <w:rFonts w:asciiTheme="minorBidi" w:hAnsiTheme="minorBidi" w:cstheme="minorBidi"/>
                <w:sz w:val="28"/>
                <w:szCs w:val="28"/>
                <w:rtl/>
              </w:rPr>
              <w:t>هل ترى أن سياسات التوظيف في الشركة تساعد في استقطاب كفاءات تعزز من إنتاجية الفريق؟</w:t>
            </w:r>
          </w:p>
        </w:tc>
        <w:tc>
          <w:tcPr>
            <w:tcW w:w="969" w:type="dxa"/>
            <w:shd w:val="clear" w:color="auto" w:fill="F2F1E5" w:themeFill="accent5" w:themeFillTint="33"/>
          </w:tcPr>
          <w:p w14:paraId="0322467E" w14:textId="77777777" w:rsidR="008D3E15" w:rsidRDefault="008D3E15" w:rsidP="00B315CD">
            <w:pPr>
              <w:jc w:val="center"/>
              <w:rPr>
                <w:rFonts w:asciiTheme="minorBidi" w:hAnsiTheme="minorBidi"/>
                <w:sz w:val="28"/>
                <w:szCs w:val="28"/>
              </w:rPr>
            </w:pPr>
            <w:r>
              <w:rPr>
                <w:rFonts w:asciiTheme="minorBidi" w:hAnsiTheme="minorBidi" w:hint="cs"/>
                <w:sz w:val="28"/>
                <w:szCs w:val="28"/>
                <w:rtl/>
              </w:rPr>
              <w:t>١</w:t>
            </w:r>
          </w:p>
        </w:tc>
      </w:tr>
      <w:tr w:rsidR="008D3E15" w14:paraId="1F4AAB4E" w14:textId="77777777" w:rsidTr="004B79D5">
        <w:tc>
          <w:tcPr>
            <w:tcW w:w="864" w:type="dxa"/>
            <w:shd w:val="clear" w:color="auto" w:fill="F2F1E5" w:themeFill="accent5" w:themeFillTint="33"/>
          </w:tcPr>
          <w:p w14:paraId="22E5A432" w14:textId="77777777" w:rsidR="008D3E15" w:rsidRPr="00073F8E" w:rsidRDefault="008D3E15" w:rsidP="00B315CD">
            <w:pPr>
              <w:bidi/>
              <w:jc w:val="both"/>
              <w:rPr>
                <w:rFonts w:asciiTheme="minorBidi" w:hAnsiTheme="minorBidi" w:cstheme="minorBidi"/>
                <w:sz w:val="28"/>
                <w:szCs w:val="28"/>
              </w:rPr>
            </w:pPr>
          </w:p>
        </w:tc>
        <w:tc>
          <w:tcPr>
            <w:tcW w:w="864" w:type="dxa"/>
            <w:shd w:val="clear" w:color="auto" w:fill="F2F1E5" w:themeFill="accent5" w:themeFillTint="33"/>
          </w:tcPr>
          <w:p w14:paraId="5ED8CABC" w14:textId="77777777" w:rsidR="008D3E15" w:rsidRPr="00073F8E" w:rsidRDefault="008D3E15" w:rsidP="00B315CD">
            <w:pPr>
              <w:bidi/>
              <w:jc w:val="both"/>
              <w:rPr>
                <w:rFonts w:asciiTheme="minorBidi" w:hAnsiTheme="minorBidi" w:cstheme="minorBidi"/>
                <w:sz w:val="28"/>
                <w:szCs w:val="28"/>
              </w:rPr>
            </w:pPr>
          </w:p>
        </w:tc>
        <w:tc>
          <w:tcPr>
            <w:tcW w:w="860" w:type="dxa"/>
            <w:shd w:val="clear" w:color="auto" w:fill="F2F1E5" w:themeFill="accent5" w:themeFillTint="33"/>
          </w:tcPr>
          <w:p w14:paraId="3DE66D75" w14:textId="77777777" w:rsidR="008D3E15" w:rsidRPr="00073F8E" w:rsidRDefault="008D3E15" w:rsidP="00B315CD">
            <w:pPr>
              <w:bidi/>
              <w:jc w:val="both"/>
              <w:rPr>
                <w:rFonts w:asciiTheme="minorBidi" w:hAnsiTheme="minorBidi" w:cstheme="minorBidi"/>
                <w:sz w:val="28"/>
                <w:szCs w:val="28"/>
              </w:rPr>
            </w:pPr>
          </w:p>
        </w:tc>
        <w:tc>
          <w:tcPr>
            <w:tcW w:w="865" w:type="dxa"/>
            <w:shd w:val="clear" w:color="auto" w:fill="F2F1E5" w:themeFill="accent5" w:themeFillTint="33"/>
          </w:tcPr>
          <w:p w14:paraId="4C01EF34" w14:textId="77777777" w:rsidR="008D3E15" w:rsidRPr="00073F8E" w:rsidRDefault="008D3E15" w:rsidP="00B315CD">
            <w:pPr>
              <w:bidi/>
              <w:jc w:val="both"/>
              <w:rPr>
                <w:rFonts w:asciiTheme="minorBidi" w:hAnsiTheme="minorBidi" w:cstheme="minorBidi"/>
                <w:sz w:val="28"/>
                <w:szCs w:val="28"/>
              </w:rPr>
            </w:pPr>
          </w:p>
        </w:tc>
        <w:tc>
          <w:tcPr>
            <w:tcW w:w="865" w:type="dxa"/>
            <w:shd w:val="clear" w:color="auto" w:fill="F2F1E5" w:themeFill="accent5" w:themeFillTint="33"/>
          </w:tcPr>
          <w:p w14:paraId="01428598" w14:textId="77777777" w:rsidR="008D3E15" w:rsidRPr="00073F8E" w:rsidRDefault="008D3E15" w:rsidP="00B315CD">
            <w:pPr>
              <w:bidi/>
              <w:jc w:val="both"/>
              <w:rPr>
                <w:rFonts w:asciiTheme="minorBidi" w:hAnsiTheme="minorBidi" w:cstheme="minorBidi"/>
                <w:sz w:val="28"/>
                <w:szCs w:val="28"/>
              </w:rPr>
            </w:pPr>
          </w:p>
        </w:tc>
        <w:tc>
          <w:tcPr>
            <w:tcW w:w="4043" w:type="dxa"/>
            <w:shd w:val="clear" w:color="auto" w:fill="F2F1E5" w:themeFill="accent5" w:themeFillTint="33"/>
          </w:tcPr>
          <w:p w14:paraId="700BDAAD" w14:textId="46AF89D5" w:rsidR="008D3E15" w:rsidRPr="00073F8E" w:rsidRDefault="00324FA9" w:rsidP="00324FA9">
            <w:pPr>
              <w:bidi/>
              <w:rPr>
                <w:rFonts w:asciiTheme="minorBidi" w:hAnsiTheme="minorBidi" w:cstheme="minorBidi"/>
                <w:sz w:val="28"/>
                <w:szCs w:val="28"/>
              </w:rPr>
            </w:pPr>
            <w:r w:rsidRPr="00324FA9">
              <w:rPr>
                <w:rFonts w:asciiTheme="minorBidi" w:hAnsiTheme="minorBidi" w:cstheme="minorBidi"/>
                <w:sz w:val="28"/>
                <w:szCs w:val="28"/>
                <w:rtl/>
              </w:rPr>
              <w:t>هل تُساهم برامج التدريب المقدمة من الشركة في تحسين إنتاجيتك؟</w:t>
            </w:r>
          </w:p>
        </w:tc>
        <w:tc>
          <w:tcPr>
            <w:tcW w:w="969" w:type="dxa"/>
            <w:shd w:val="clear" w:color="auto" w:fill="F2F1E5" w:themeFill="accent5" w:themeFillTint="33"/>
          </w:tcPr>
          <w:p w14:paraId="11D1237A" w14:textId="77777777" w:rsidR="008D3E15" w:rsidRDefault="008D3E15" w:rsidP="00B315CD">
            <w:pPr>
              <w:jc w:val="center"/>
              <w:rPr>
                <w:rFonts w:asciiTheme="minorBidi" w:hAnsiTheme="minorBidi"/>
                <w:sz w:val="28"/>
                <w:szCs w:val="28"/>
              </w:rPr>
            </w:pPr>
            <w:r>
              <w:rPr>
                <w:rFonts w:asciiTheme="minorBidi" w:hAnsiTheme="minorBidi" w:hint="cs"/>
                <w:sz w:val="28"/>
                <w:szCs w:val="28"/>
                <w:rtl/>
              </w:rPr>
              <w:t>٢</w:t>
            </w:r>
          </w:p>
        </w:tc>
      </w:tr>
      <w:tr w:rsidR="008D3E15" w14:paraId="02425B71" w14:textId="77777777" w:rsidTr="004B79D5">
        <w:tc>
          <w:tcPr>
            <w:tcW w:w="864" w:type="dxa"/>
            <w:shd w:val="clear" w:color="auto" w:fill="F2F1E5" w:themeFill="accent5" w:themeFillTint="33"/>
          </w:tcPr>
          <w:p w14:paraId="0E9A9AB8" w14:textId="77777777" w:rsidR="008D3E15" w:rsidRPr="00073F8E" w:rsidRDefault="008D3E15" w:rsidP="00B315CD">
            <w:pPr>
              <w:bidi/>
              <w:jc w:val="both"/>
              <w:rPr>
                <w:rFonts w:asciiTheme="minorBidi" w:hAnsiTheme="minorBidi" w:cstheme="minorBidi"/>
                <w:sz w:val="28"/>
                <w:szCs w:val="28"/>
              </w:rPr>
            </w:pPr>
          </w:p>
        </w:tc>
        <w:tc>
          <w:tcPr>
            <w:tcW w:w="864" w:type="dxa"/>
            <w:shd w:val="clear" w:color="auto" w:fill="F2F1E5" w:themeFill="accent5" w:themeFillTint="33"/>
          </w:tcPr>
          <w:p w14:paraId="5C2E2DFA" w14:textId="77777777" w:rsidR="008D3E15" w:rsidRPr="00073F8E" w:rsidRDefault="008D3E15" w:rsidP="00B315CD">
            <w:pPr>
              <w:bidi/>
              <w:jc w:val="both"/>
              <w:rPr>
                <w:rFonts w:asciiTheme="minorBidi" w:hAnsiTheme="minorBidi" w:cstheme="minorBidi"/>
                <w:sz w:val="28"/>
                <w:szCs w:val="28"/>
              </w:rPr>
            </w:pPr>
          </w:p>
        </w:tc>
        <w:tc>
          <w:tcPr>
            <w:tcW w:w="860" w:type="dxa"/>
            <w:shd w:val="clear" w:color="auto" w:fill="F2F1E5" w:themeFill="accent5" w:themeFillTint="33"/>
          </w:tcPr>
          <w:p w14:paraId="72A6C54E" w14:textId="77777777" w:rsidR="008D3E15" w:rsidRPr="00073F8E" w:rsidRDefault="008D3E15" w:rsidP="00B315CD">
            <w:pPr>
              <w:bidi/>
              <w:jc w:val="both"/>
              <w:rPr>
                <w:rFonts w:asciiTheme="minorBidi" w:hAnsiTheme="minorBidi" w:cstheme="minorBidi"/>
                <w:sz w:val="28"/>
                <w:szCs w:val="28"/>
              </w:rPr>
            </w:pPr>
          </w:p>
        </w:tc>
        <w:tc>
          <w:tcPr>
            <w:tcW w:w="865" w:type="dxa"/>
            <w:shd w:val="clear" w:color="auto" w:fill="F2F1E5" w:themeFill="accent5" w:themeFillTint="33"/>
          </w:tcPr>
          <w:p w14:paraId="02EC3A59" w14:textId="77777777" w:rsidR="008D3E15" w:rsidRPr="00073F8E" w:rsidRDefault="008D3E15" w:rsidP="00B315CD">
            <w:pPr>
              <w:bidi/>
              <w:jc w:val="both"/>
              <w:rPr>
                <w:rFonts w:asciiTheme="minorBidi" w:hAnsiTheme="minorBidi" w:cstheme="minorBidi"/>
                <w:sz w:val="28"/>
                <w:szCs w:val="28"/>
              </w:rPr>
            </w:pPr>
          </w:p>
        </w:tc>
        <w:tc>
          <w:tcPr>
            <w:tcW w:w="865" w:type="dxa"/>
            <w:shd w:val="clear" w:color="auto" w:fill="F2F1E5" w:themeFill="accent5" w:themeFillTint="33"/>
          </w:tcPr>
          <w:p w14:paraId="3B87294C" w14:textId="77777777" w:rsidR="008D3E15" w:rsidRPr="00073F8E" w:rsidRDefault="008D3E15" w:rsidP="00B315CD">
            <w:pPr>
              <w:bidi/>
              <w:jc w:val="both"/>
              <w:rPr>
                <w:rFonts w:asciiTheme="minorBidi" w:hAnsiTheme="minorBidi" w:cstheme="minorBidi"/>
                <w:sz w:val="28"/>
                <w:szCs w:val="28"/>
              </w:rPr>
            </w:pPr>
          </w:p>
        </w:tc>
        <w:tc>
          <w:tcPr>
            <w:tcW w:w="4043" w:type="dxa"/>
            <w:shd w:val="clear" w:color="auto" w:fill="F2F1E5" w:themeFill="accent5" w:themeFillTint="33"/>
          </w:tcPr>
          <w:p w14:paraId="4B480E98" w14:textId="3E581651" w:rsidR="008D3E15" w:rsidRPr="003A0D93" w:rsidRDefault="003A0D93" w:rsidP="003A0D93">
            <w:pPr>
              <w:bidi/>
              <w:rPr>
                <w:rFonts w:asciiTheme="minorBidi" w:hAnsiTheme="minorBidi"/>
                <w:sz w:val="28"/>
                <w:szCs w:val="28"/>
              </w:rPr>
            </w:pPr>
            <w:r w:rsidRPr="003A0D93">
              <w:rPr>
                <w:rFonts w:asciiTheme="minorBidi" w:hAnsiTheme="minorBidi"/>
                <w:sz w:val="28"/>
                <w:szCs w:val="28"/>
                <w:rtl/>
              </w:rPr>
              <w:t>هل تساعدك نظم التقييم على فهم كيفية تحسين إنتاجيتك؟</w:t>
            </w:r>
          </w:p>
        </w:tc>
        <w:tc>
          <w:tcPr>
            <w:tcW w:w="969" w:type="dxa"/>
            <w:shd w:val="clear" w:color="auto" w:fill="F2F1E5" w:themeFill="accent5" w:themeFillTint="33"/>
          </w:tcPr>
          <w:p w14:paraId="2664C0BA" w14:textId="77777777" w:rsidR="008D3E15" w:rsidRDefault="008D3E15" w:rsidP="00B315CD">
            <w:pPr>
              <w:jc w:val="center"/>
              <w:rPr>
                <w:rFonts w:asciiTheme="minorBidi" w:hAnsiTheme="minorBidi"/>
                <w:sz w:val="28"/>
                <w:szCs w:val="28"/>
              </w:rPr>
            </w:pPr>
            <w:r>
              <w:rPr>
                <w:rFonts w:asciiTheme="minorBidi" w:hAnsiTheme="minorBidi" w:hint="cs"/>
                <w:sz w:val="28"/>
                <w:szCs w:val="28"/>
                <w:rtl/>
              </w:rPr>
              <w:t>٣</w:t>
            </w:r>
          </w:p>
        </w:tc>
      </w:tr>
      <w:tr w:rsidR="008D3E15" w14:paraId="1E45E49C" w14:textId="77777777" w:rsidTr="004B79D5">
        <w:tc>
          <w:tcPr>
            <w:tcW w:w="864" w:type="dxa"/>
            <w:shd w:val="clear" w:color="auto" w:fill="F2F1E5" w:themeFill="accent5" w:themeFillTint="33"/>
          </w:tcPr>
          <w:p w14:paraId="46BAB68C" w14:textId="77777777" w:rsidR="008D3E15" w:rsidRPr="00073F8E" w:rsidRDefault="008D3E15" w:rsidP="00B315CD">
            <w:pPr>
              <w:bidi/>
              <w:jc w:val="both"/>
              <w:rPr>
                <w:rFonts w:asciiTheme="minorBidi" w:hAnsiTheme="minorBidi" w:cstheme="minorBidi"/>
                <w:sz w:val="28"/>
                <w:szCs w:val="28"/>
              </w:rPr>
            </w:pPr>
          </w:p>
        </w:tc>
        <w:tc>
          <w:tcPr>
            <w:tcW w:w="864" w:type="dxa"/>
            <w:shd w:val="clear" w:color="auto" w:fill="F2F1E5" w:themeFill="accent5" w:themeFillTint="33"/>
          </w:tcPr>
          <w:p w14:paraId="03F9F10E" w14:textId="77777777" w:rsidR="008D3E15" w:rsidRPr="00073F8E" w:rsidRDefault="008D3E15" w:rsidP="00B315CD">
            <w:pPr>
              <w:bidi/>
              <w:jc w:val="both"/>
              <w:rPr>
                <w:rFonts w:asciiTheme="minorBidi" w:hAnsiTheme="minorBidi" w:cstheme="minorBidi"/>
                <w:sz w:val="28"/>
                <w:szCs w:val="28"/>
              </w:rPr>
            </w:pPr>
          </w:p>
        </w:tc>
        <w:tc>
          <w:tcPr>
            <w:tcW w:w="860" w:type="dxa"/>
            <w:shd w:val="clear" w:color="auto" w:fill="F2F1E5" w:themeFill="accent5" w:themeFillTint="33"/>
          </w:tcPr>
          <w:p w14:paraId="26A1688D" w14:textId="77777777" w:rsidR="008D3E15" w:rsidRPr="00073F8E" w:rsidRDefault="008D3E15" w:rsidP="00B315CD">
            <w:pPr>
              <w:bidi/>
              <w:jc w:val="both"/>
              <w:rPr>
                <w:rFonts w:asciiTheme="minorBidi" w:hAnsiTheme="minorBidi" w:cstheme="minorBidi"/>
                <w:sz w:val="28"/>
                <w:szCs w:val="28"/>
              </w:rPr>
            </w:pPr>
          </w:p>
        </w:tc>
        <w:tc>
          <w:tcPr>
            <w:tcW w:w="865" w:type="dxa"/>
            <w:shd w:val="clear" w:color="auto" w:fill="F2F1E5" w:themeFill="accent5" w:themeFillTint="33"/>
          </w:tcPr>
          <w:p w14:paraId="1934A11F" w14:textId="77777777" w:rsidR="008D3E15" w:rsidRPr="00073F8E" w:rsidRDefault="008D3E15" w:rsidP="00B315CD">
            <w:pPr>
              <w:bidi/>
              <w:jc w:val="both"/>
              <w:rPr>
                <w:rFonts w:asciiTheme="minorBidi" w:hAnsiTheme="minorBidi" w:cstheme="minorBidi"/>
                <w:sz w:val="28"/>
                <w:szCs w:val="28"/>
              </w:rPr>
            </w:pPr>
          </w:p>
        </w:tc>
        <w:tc>
          <w:tcPr>
            <w:tcW w:w="865" w:type="dxa"/>
            <w:shd w:val="clear" w:color="auto" w:fill="F2F1E5" w:themeFill="accent5" w:themeFillTint="33"/>
          </w:tcPr>
          <w:p w14:paraId="1315E912" w14:textId="77777777" w:rsidR="008D3E15" w:rsidRPr="00073F8E" w:rsidRDefault="008D3E15" w:rsidP="00B315CD">
            <w:pPr>
              <w:bidi/>
              <w:jc w:val="both"/>
              <w:rPr>
                <w:rFonts w:asciiTheme="minorBidi" w:hAnsiTheme="minorBidi" w:cstheme="minorBidi"/>
                <w:sz w:val="28"/>
                <w:szCs w:val="28"/>
              </w:rPr>
            </w:pPr>
          </w:p>
        </w:tc>
        <w:tc>
          <w:tcPr>
            <w:tcW w:w="4043" w:type="dxa"/>
            <w:shd w:val="clear" w:color="auto" w:fill="F2F1E5" w:themeFill="accent5" w:themeFillTint="33"/>
          </w:tcPr>
          <w:p w14:paraId="4A9B23F7" w14:textId="475297F8" w:rsidR="008D3E15" w:rsidRPr="003A0D93" w:rsidRDefault="003A0D93" w:rsidP="003A0D93">
            <w:pPr>
              <w:bidi/>
              <w:rPr>
                <w:rFonts w:asciiTheme="minorBidi" w:hAnsiTheme="minorBidi"/>
                <w:sz w:val="28"/>
                <w:szCs w:val="28"/>
              </w:rPr>
            </w:pPr>
            <w:r w:rsidRPr="003A0D93">
              <w:rPr>
                <w:rFonts w:asciiTheme="minorBidi" w:hAnsiTheme="minorBidi"/>
                <w:sz w:val="28"/>
                <w:szCs w:val="28"/>
                <w:rtl/>
              </w:rPr>
              <w:t>هل تساعدك نظم المكافآت في تحسين إنتاجيتك؟</w:t>
            </w:r>
          </w:p>
        </w:tc>
        <w:tc>
          <w:tcPr>
            <w:tcW w:w="969" w:type="dxa"/>
            <w:shd w:val="clear" w:color="auto" w:fill="F2F1E5" w:themeFill="accent5" w:themeFillTint="33"/>
          </w:tcPr>
          <w:p w14:paraId="3CBF9F0F" w14:textId="77777777" w:rsidR="008D3E15" w:rsidRDefault="008D3E15" w:rsidP="00B315CD">
            <w:pPr>
              <w:jc w:val="center"/>
              <w:rPr>
                <w:rFonts w:asciiTheme="minorBidi" w:hAnsiTheme="minorBidi"/>
                <w:sz w:val="28"/>
                <w:szCs w:val="28"/>
              </w:rPr>
            </w:pPr>
            <w:r>
              <w:rPr>
                <w:rFonts w:asciiTheme="minorBidi" w:hAnsiTheme="minorBidi" w:hint="cs"/>
                <w:sz w:val="28"/>
                <w:szCs w:val="28"/>
                <w:rtl/>
              </w:rPr>
              <w:t>٤</w:t>
            </w:r>
          </w:p>
        </w:tc>
      </w:tr>
    </w:tbl>
    <w:p w14:paraId="24218D9B" w14:textId="77777777" w:rsidR="008068A3" w:rsidRDefault="008068A3" w:rsidP="007B4F5F">
      <w:pPr>
        <w:jc w:val="right"/>
        <w:rPr>
          <w:rFonts w:asciiTheme="majorBidi" w:hAnsiTheme="majorBidi" w:cstheme="majorBidi"/>
          <w:b/>
          <w:bCs/>
          <w:sz w:val="24"/>
          <w:szCs w:val="24"/>
        </w:rPr>
      </w:pPr>
    </w:p>
    <w:p w14:paraId="211A5B22" w14:textId="77777777" w:rsidR="004B79D5" w:rsidRDefault="004B79D5" w:rsidP="0046466E">
      <w:pPr>
        <w:rPr>
          <w:rFonts w:asciiTheme="majorBidi" w:hAnsiTheme="majorBidi" w:cstheme="majorBidi"/>
          <w:b/>
          <w:bCs/>
          <w:sz w:val="24"/>
          <w:szCs w:val="24"/>
          <w:rtl/>
        </w:rPr>
      </w:pPr>
    </w:p>
    <w:p w14:paraId="068F0B79" w14:textId="77777777" w:rsidR="00235A18" w:rsidRDefault="00235A18" w:rsidP="00235A18">
      <w:pPr>
        <w:jc w:val="center"/>
        <w:rPr>
          <w:rFonts w:asciiTheme="minorBidi" w:hAnsiTheme="minorBidi"/>
          <w:sz w:val="28"/>
          <w:szCs w:val="28"/>
          <w:rtl/>
        </w:rPr>
      </w:pPr>
      <w:r>
        <w:rPr>
          <w:rFonts w:asciiTheme="minorBidi" w:hAnsiTheme="minorBidi" w:hint="cs"/>
          <w:sz w:val="28"/>
          <w:szCs w:val="28"/>
          <w:rtl/>
        </w:rPr>
        <w:t>(الجدول من صنع الباحث)</w:t>
      </w:r>
    </w:p>
    <w:p w14:paraId="17F24FEB" w14:textId="77777777" w:rsidR="004B79D5" w:rsidRDefault="004B79D5" w:rsidP="007B4F5F">
      <w:pPr>
        <w:jc w:val="right"/>
        <w:rPr>
          <w:rFonts w:asciiTheme="majorBidi" w:hAnsiTheme="majorBidi" w:cstheme="majorBidi"/>
          <w:b/>
          <w:bCs/>
          <w:sz w:val="24"/>
          <w:szCs w:val="24"/>
          <w:rtl/>
        </w:rPr>
      </w:pPr>
    </w:p>
    <w:p w14:paraId="3D87E11D" w14:textId="77777777" w:rsidR="004B79D5" w:rsidRDefault="004B79D5" w:rsidP="007B4F5F">
      <w:pPr>
        <w:jc w:val="right"/>
        <w:rPr>
          <w:rFonts w:asciiTheme="majorBidi" w:hAnsiTheme="majorBidi" w:cstheme="majorBidi"/>
          <w:b/>
          <w:bCs/>
          <w:sz w:val="24"/>
          <w:szCs w:val="24"/>
          <w:rtl/>
        </w:rPr>
      </w:pPr>
    </w:p>
    <w:p w14:paraId="2966DDEA" w14:textId="77777777" w:rsidR="004B79D5" w:rsidRDefault="004B79D5" w:rsidP="007B4F5F">
      <w:pPr>
        <w:jc w:val="right"/>
        <w:rPr>
          <w:rFonts w:asciiTheme="majorBidi" w:hAnsiTheme="majorBidi" w:cstheme="majorBidi"/>
          <w:b/>
          <w:bCs/>
          <w:sz w:val="24"/>
          <w:szCs w:val="24"/>
          <w:rtl/>
        </w:rPr>
      </w:pPr>
    </w:p>
    <w:p w14:paraId="6C46D422" w14:textId="77777777" w:rsidR="004B79D5" w:rsidRDefault="004B79D5" w:rsidP="007B4F5F">
      <w:pPr>
        <w:jc w:val="right"/>
        <w:rPr>
          <w:rFonts w:asciiTheme="majorBidi" w:hAnsiTheme="majorBidi" w:cstheme="majorBidi"/>
          <w:b/>
          <w:bCs/>
          <w:sz w:val="24"/>
          <w:szCs w:val="24"/>
          <w:rtl/>
        </w:rPr>
      </w:pPr>
    </w:p>
    <w:p w14:paraId="192BF35B" w14:textId="77777777" w:rsidR="004B79D5" w:rsidRDefault="004B79D5" w:rsidP="007B4F5F">
      <w:pPr>
        <w:jc w:val="right"/>
        <w:rPr>
          <w:rFonts w:asciiTheme="majorBidi" w:hAnsiTheme="majorBidi" w:cstheme="majorBidi"/>
          <w:b/>
          <w:bCs/>
          <w:sz w:val="24"/>
          <w:szCs w:val="24"/>
          <w:rtl/>
        </w:rPr>
      </w:pPr>
    </w:p>
    <w:p w14:paraId="7C1A787C" w14:textId="77777777" w:rsidR="004B79D5" w:rsidRDefault="004B79D5" w:rsidP="007B4F5F">
      <w:pPr>
        <w:jc w:val="right"/>
        <w:rPr>
          <w:rFonts w:asciiTheme="majorBidi" w:hAnsiTheme="majorBidi" w:cstheme="majorBidi"/>
          <w:b/>
          <w:bCs/>
          <w:sz w:val="24"/>
          <w:szCs w:val="24"/>
        </w:rPr>
      </w:pPr>
    </w:p>
    <w:p w14:paraId="5F38B4FA" w14:textId="1DDC7D33" w:rsidR="007B4F5F" w:rsidRPr="007B4F5F" w:rsidRDefault="007B4F5F" w:rsidP="00BD63F4">
      <w:pPr>
        <w:jc w:val="right"/>
        <w:rPr>
          <w:rFonts w:asciiTheme="majorBidi" w:hAnsiTheme="majorBidi" w:cstheme="majorBidi"/>
          <w:b/>
          <w:bCs/>
          <w:sz w:val="24"/>
          <w:szCs w:val="24"/>
        </w:rPr>
      </w:pPr>
      <w:r w:rsidRPr="007B4F5F">
        <w:rPr>
          <w:rFonts w:asciiTheme="majorBidi" w:hAnsiTheme="majorBidi" w:cstheme="majorBidi"/>
          <w:b/>
          <w:bCs/>
          <w:sz w:val="24"/>
          <w:szCs w:val="24"/>
          <w:rtl/>
        </w:rPr>
        <w:t>ا</w:t>
      </w:r>
    </w:p>
    <w:p w14:paraId="4997C2C7" w14:textId="5E182382" w:rsidR="008925A3" w:rsidRDefault="008925A3" w:rsidP="007B4F5F">
      <w:pPr>
        <w:jc w:val="right"/>
        <w:rPr>
          <w:rFonts w:asciiTheme="majorBidi" w:hAnsiTheme="majorBidi" w:cstheme="majorBidi"/>
          <w:b/>
          <w:bCs/>
          <w:sz w:val="24"/>
          <w:szCs w:val="24"/>
          <w:rtl/>
        </w:rPr>
      </w:pPr>
    </w:p>
    <w:p w14:paraId="5F171C8C" w14:textId="14AF1D66" w:rsidR="008925A3" w:rsidRDefault="008925A3" w:rsidP="008925A3">
      <w:pPr>
        <w:rPr>
          <w:rFonts w:asciiTheme="majorBidi" w:hAnsiTheme="majorBidi" w:cstheme="majorBidi"/>
          <w:b/>
          <w:bCs/>
          <w:sz w:val="24"/>
          <w:szCs w:val="24"/>
          <w:rtl/>
        </w:rPr>
      </w:pPr>
    </w:p>
    <w:p w14:paraId="1D07932B" w14:textId="46A5AC8A" w:rsidR="008925A3" w:rsidRDefault="008925A3" w:rsidP="008925A3">
      <w:pPr>
        <w:rPr>
          <w:rFonts w:asciiTheme="majorBidi" w:hAnsiTheme="majorBidi" w:cstheme="majorBidi"/>
          <w:b/>
          <w:bCs/>
          <w:sz w:val="24"/>
          <w:szCs w:val="24"/>
          <w:rtl/>
        </w:rPr>
      </w:pPr>
    </w:p>
    <w:p w14:paraId="5CD914C1" w14:textId="77777777" w:rsidR="008925A3" w:rsidRDefault="008925A3" w:rsidP="008925A3">
      <w:pPr>
        <w:rPr>
          <w:rFonts w:asciiTheme="majorBidi" w:hAnsiTheme="majorBidi" w:cstheme="majorBidi"/>
          <w:b/>
          <w:bCs/>
          <w:sz w:val="24"/>
          <w:szCs w:val="24"/>
          <w:rtl/>
        </w:rPr>
      </w:pPr>
    </w:p>
    <w:p w14:paraId="5880F12A" w14:textId="77777777" w:rsidR="005F0100" w:rsidRDefault="005F0100" w:rsidP="008925A3">
      <w:pPr>
        <w:rPr>
          <w:rFonts w:asciiTheme="majorBidi" w:hAnsiTheme="majorBidi" w:cstheme="majorBidi"/>
          <w:b/>
          <w:bCs/>
          <w:sz w:val="24"/>
          <w:szCs w:val="24"/>
          <w:rtl/>
        </w:rPr>
      </w:pPr>
    </w:p>
    <w:p w14:paraId="4B26B741" w14:textId="77777777" w:rsidR="005F0100" w:rsidRDefault="005F0100" w:rsidP="008925A3">
      <w:pPr>
        <w:rPr>
          <w:rFonts w:asciiTheme="majorBidi" w:hAnsiTheme="majorBidi" w:cstheme="majorBidi"/>
          <w:b/>
          <w:bCs/>
          <w:sz w:val="24"/>
          <w:szCs w:val="24"/>
          <w:rtl/>
        </w:rPr>
      </w:pPr>
    </w:p>
    <w:p w14:paraId="6DCD4BD5" w14:textId="77777777" w:rsidR="005F0100" w:rsidRDefault="005F0100" w:rsidP="008925A3">
      <w:pPr>
        <w:rPr>
          <w:rFonts w:asciiTheme="majorBidi" w:hAnsiTheme="majorBidi" w:cstheme="majorBidi"/>
          <w:b/>
          <w:bCs/>
          <w:sz w:val="24"/>
          <w:szCs w:val="24"/>
          <w:rtl/>
        </w:rPr>
      </w:pPr>
    </w:p>
    <w:p w14:paraId="6138C40C" w14:textId="77777777" w:rsidR="005F0100" w:rsidRDefault="005F0100" w:rsidP="008925A3">
      <w:pPr>
        <w:rPr>
          <w:rFonts w:asciiTheme="majorBidi" w:hAnsiTheme="majorBidi" w:cstheme="majorBidi"/>
          <w:b/>
          <w:bCs/>
          <w:sz w:val="24"/>
          <w:szCs w:val="24"/>
          <w:rtl/>
        </w:rPr>
      </w:pPr>
    </w:p>
    <w:p w14:paraId="1B586E44" w14:textId="77777777" w:rsidR="005F0100" w:rsidRDefault="005F0100" w:rsidP="008925A3">
      <w:pPr>
        <w:rPr>
          <w:rFonts w:asciiTheme="majorBidi" w:hAnsiTheme="majorBidi" w:cstheme="majorBidi"/>
          <w:b/>
          <w:bCs/>
          <w:sz w:val="24"/>
          <w:szCs w:val="24"/>
          <w:rtl/>
        </w:rPr>
      </w:pPr>
    </w:p>
    <w:p w14:paraId="2B17B170" w14:textId="77777777" w:rsidR="005F0100" w:rsidRDefault="005F0100" w:rsidP="008925A3">
      <w:pPr>
        <w:rPr>
          <w:rFonts w:asciiTheme="majorBidi" w:hAnsiTheme="majorBidi" w:cstheme="majorBidi"/>
          <w:b/>
          <w:bCs/>
          <w:sz w:val="24"/>
          <w:szCs w:val="24"/>
          <w:rtl/>
        </w:rPr>
      </w:pPr>
    </w:p>
    <w:p w14:paraId="3A63804E" w14:textId="77777777" w:rsidR="005F0100" w:rsidRDefault="005F0100" w:rsidP="008925A3">
      <w:pPr>
        <w:rPr>
          <w:rFonts w:asciiTheme="majorBidi" w:hAnsiTheme="majorBidi" w:cstheme="majorBidi"/>
          <w:b/>
          <w:bCs/>
          <w:sz w:val="24"/>
          <w:szCs w:val="24"/>
          <w:rtl/>
        </w:rPr>
      </w:pPr>
    </w:p>
    <w:p w14:paraId="3C918CE1" w14:textId="6A71EEF6" w:rsidR="005912C4" w:rsidRPr="00C359D3" w:rsidRDefault="005912C4" w:rsidP="001D7903">
      <w:pPr>
        <w:bidi/>
        <w:rPr>
          <w:rFonts w:asciiTheme="majorBidi" w:hAnsiTheme="majorBidi" w:cstheme="majorBidi"/>
          <w:b/>
          <w:bCs/>
          <w:sz w:val="24"/>
          <w:szCs w:val="24"/>
          <w:rtl/>
        </w:rPr>
      </w:pPr>
    </w:p>
    <w:p w14:paraId="656F6E23" w14:textId="2FB136D6" w:rsidR="005F0100" w:rsidRPr="00C359D3" w:rsidRDefault="005F0100" w:rsidP="001D7903">
      <w:pPr>
        <w:bidi/>
        <w:rPr>
          <w:rFonts w:asciiTheme="majorBidi" w:hAnsiTheme="majorBidi" w:cstheme="majorBidi"/>
          <w:b/>
          <w:bCs/>
          <w:sz w:val="24"/>
          <w:szCs w:val="24"/>
          <w:rtl/>
        </w:rPr>
      </w:pPr>
    </w:p>
    <w:sectPr w:rsidR="005F0100" w:rsidRPr="00C359D3" w:rsidSect="003B65C8">
      <w:footerReference w:type="default" r:id="rId23"/>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332F29C" w14:textId="77777777" w:rsidR="00F5181C" w:rsidRDefault="00F5181C" w:rsidP="008E05D0">
      <w:pPr>
        <w:spacing w:after="0" w:line="240" w:lineRule="auto"/>
      </w:pPr>
      <w:r>
        <w:separator/>
      </w:r>
    </w:p>
  </w:endnote>
  <w:endnote w:type="continuationSeparator" w:id="0">
    <w:p w14:paraId="4459153B" w14:textId="77777777" w:rsidR="00F5181C" w:rsidRDefault="00F5181C" w:rsidP="008E05D0">
      <w:pPr>
        <w:spacing w:after="0" w:line="240" w:lineRule="auto"/>
      </w:pPr>
      <w:r>
        <w:continuationSeparator/>
      </w:r>
    </w:p>
  </w:endnote>
  <w:endnote w:type="continuationNotice" w:id="1">
    <w:p w14:paraId="41557443" w14:textId="77777777" w:rsidR="00F5181C" w:rsidRDefault="00F5181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System Font">
    <w:altName w:val="Calibri"/>
    <w:panose1 w:val="020B0604020202020204"/>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31284170"/>
      <w:docPartObj>
        <w:docPartGallery w:val="Page Numbers (Bottom of Page)"/>
        <w:docPartUnique/>
      </w:docPartObj>
    </w:sdtPr>
    <w:sdtEndPr>
      <w:rPr>
        <w:noProof/>
      </w:rPr>
    </w:sdtEndPr>
    <w:sdtContent>
      <w:p w14:paraId="22C97C99" w14:textId="3C6B2F83" w:rsidR="00C60194" w:rsidRDefault="00B27A1F">
        <w:pPr>
          <w:pStyle w:val="a9"/>
          <w:jc w:val="center"/>
        </w:pPr>
        <w:r w:rsidRPr="00905533">
          <w:rPr>
            <w:rFonts w:ascii="Calibri" w:eastAsia="Calibri" w:hAnsi="Calibri" w:cs="Arial"/>
            <w:noProof/>
          </w:rPr>
          <w:drawing>
            <wp:anchor distT="0" distB="0" distL="114300" distR="114300" simplePos="0" relativeHeight="251658240" behindDoc="1" locked="0" layoutInCell="1" allowOverlap="1" wp14:anchorId="568C3423" wp14:editId="2D624004">
              <wp:simplePos x="0" y="0"/>
              <wp:positionH relativeFrom="column">
                <wp:posOffset>5436870</wp:posOffset>
              </wp:positionH>
              <wp:positionV relativeFrom="paragraph">
                <wp:posOffset>-357505</wp:posOffset>
              </wp:positionV>
              <wp:extent cx="1248724" cy="1157605"/>
              <wp:effectExtent l="0" t="0" r="0" b="0"/>
              <wp:wrapNone/>
              <wp:docPr id="183898167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248724" cy="1157605"/>
                      </a:xfrm>
                      <a:prstGeom prst="rect">
                        <a:avLst/>
                      </a:prstGeom>
                      <a:noFill/>
                    </pic:spPr>
                  </pic:pic>
                </a:graphicData>
              </a:graphic>
              <wp14:sizeRelH relativeFrom="margin">
                <wp14:pctWidth>0</wp14:pctWidth>
              </wp14:sizeRelH>
              <wp14:sizeRelV relativeFrom="margin">
                <wp14:pctHeight>0</wp14:pctHeight>
              </wp14:sizeRelV>
            </wp:anchor>
          </w:drawing>
        </w:r>
        <w:r w:rsidR="00C60194">
          <w:fldChar w:fldCharType="begin"/>
        </w:r>
        <w:r w:rsidR="00C60194">
          <w:instrText xml:space="preserve"> PAGE   \* MERGEFORMAT </w:instrText>
        </w:r>
        <w:r w:rsidR="00C60194">
          <w:fldChar w:fldCharType="separate"/>
        </w:r>
        <w:r w:rsidR="00C60194">
          <w:rPr>
            <w:noProof/>
          </w:rPr>
          <w:t>2</w:t>
        </w:r>
        <w:r w:rsidR="00C60194">
          <w:rPr>
            <w:noProof/>
          </w:rPr>
          <w:fldChar w:fldCharType="end"/>
        </w:r>
      </w:p>
    </w:sdtContent>
  </w:sdt>
  <w:p w14:paraId="052C733E" w14:textId="6C7F0E0F" w:rsidR="00C60194" w:rsidRDefault="00B27A1F">
    <w:pPr>
      <w:pStyle w:val="a9"/>
    </w:pPr>
    <w:r>
      <w:t xml:space="preserve">Eng. Fares </w:t>
    </w:r>
    <w:r w:rsidR="00BA1F35">
      <w:t>Abdulrahim</w:t>
    </w:r>
    <w:r>
      <w:t xml:space="preserve"> Banjar</w:t>
    </w:r>
    <w:r w:rsidR="00C60194">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33C4255" w14:textId="77777777" w:rsidR="00F5181C" w:rsidRDefault="00F5181C" w:rsidP="008E05D0">
      <w:pPr>
        <w:spacing w:after="0" w:line="240" w:lineRule="auto"/>
      </w:pPr>
      <w:r>
        <w:separator/>
      </w:r>
    </w:p>
  </w:footnote>
  <w:footnote w:type="continuationSeparator" w:id="0">
    <w:p w14:paraId="1309E84E" w14:textId="77777777" w:rsidR="00F5181C" w:rsidRDefault="00F5181C" w:rsidP="008E05D0">
      <w:pPr>
        <w:spacing w:after="0" w:line="240" w:lineRule="auto"/>
      </w:pPr>
      <w:r>
        <w:continuationSeparator/>
      </w:r>
    </w:p>
  </w:footnote>
  <w:footnote w:type="continuationNotice" w:id="1">
    <w:p w14:paraId="6F38E02B" w14:textId="77777777" w:rsidR="00F5181C" w:rsidRDefault="00F5181C">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B95729"/>
    <w:multiLevelType w:val="hybridMultilevel"/>
    <w:tmpl w:val="BB86AC9E"/>
    <w:lvl w:ilvl="0" w:tplc="04090001">
      <w:start w:val="1"/>
      <w:numFmt w:val="bullet"/>
      <w:lvlText w:val=""/>
      <w:lvlJc w:val="left"/>
      <w:pPr>
        <w:ind w:left="1080" w:hanging="360"/>
      </w:pPr>
      <w:rPr>
        <w:rFonts w:ascii="Symbol" w:hAnsi="Symbol" w:hint="default"/>
      </w:rPr>
    </w:lvl>
    <w:lvl w:ilvl="1" w:tplc="BE509704">
      <w:start w:val="5"/>
      <w:numFmt w:val="bullet"/>
      <w:lvlText w:val="•"/>
      <w:lvlJc w:val="left"/>
      <w:pPr>
        <w:ind w:left="9980" w:hanging="8540"/>
      </w:pPr>
      <w:rPr>
        <w:rFonts w:ascii="Times New Roman" w:eastAsia="Calibri" w:hAnsi="Times New Roman" w:cs="Times New Roman"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9095B78"/>
    <w:multiLevelType w:val="multilevel"/>
    <w:tmpl w:val="3942EB64"/>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rPr>
        <w:b/>
        <w:bCs/>
        <w:color w:val="auto"/>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B4F78AD"/>
    <w:multiLevelType w:val="hybridMultilevel"/>
    <w:tmpl w:val="88F21F3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0EF03DC7"/>
    <w:multiLevelType w:val="hybridMultilevel"/>
    <w:tmpl w:val="6B8668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2382CC7"/>
    <w:multiLevelType w:val="hybridMultilevel"/>
    <w:tmpl w:val="3C8890B8"/>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5" w15:restartNumberingAfterBreak="0">
    <w:nsid w:val="170000BC"/>
    <w:multiLevelType w:val="multilevel"/>
    <w:tmpl w:val="3942EB64"/>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rPr>
        <w:b/>
        <w:bCs/>
        <w:color w:val="auto"/>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C393425"/>
    <w:multiLevelType w:val="hybridMultilevel"/>
    <w:tmpl w:val="133C6A34"/>
    <w:lvl w:ilvl="0" w:tplc="F738DE90">
      <w:start w:val="11"/>
      <w:numFmt w:val="bullet"/>
      <w:lvlText w:val="-"/>
      <w:lvlJc w:val="left"/>
      <w:pPr>
        <w:ind w:left="4980" w:hanging="360"/>
      </w:pPr>
      <w:rPr>
        <w:rFonts w:ascii="Times New Roman" w:eastAsiaTheme="minorHAnsi" w:hAnsi="Times New Roman" w:cs="Times New Roman" w:hint="default"/>
      </w:rPr>
    </w:lvl>
    <w:lvl w:ilvl="1" w:tplc="04090003" w:tentative="1">
      <w:start w:val="1"/>
      <w:numFmt w:val="bullet"/>
      <w:lvlText w:val="o"/>
      <w:lvlJc w:val="left"/>
      <w:pPr>
        <w:ind w:left="5700" w:hanging="360"/>
      </w:pPr>
      <w:rPr>
        <w:rFonts w:ascii="Courier New" w:hAnsi="Courier New" w:cs="Courier New" w:hint="default"/>
      </w:rPr>
    </w:lvl>
    <w:lvl w:ilvl="2" w:tplc="04090005" w:tentative="1">
      <w:start w:val="1"/>
      <w:numFmt w:val="bullet"/>
      <w:lvlText w:val=""/>
      <w:lvlJc w:val="left"/>
      <w:pPr>
        <w:ind w:left="6420" w:hanging="360"/>
      </w:pPr>
      <w:rPr>
        <w:rFonts w:ascii="Wingdings" w:hAnsi="Wingdings" w:hint="default"/>
      </w:rPr>
    </w:lvl>
    <w:lvl w:ilvl="3" w:tplc="04090001" w:tentative="1">
      <w:start w:val="1"/>
      <w:numFmt w:val="bullet"/>
      <w:lvlText w:val=""/>
      <w:lvlJc w:val="left"/>
      <w:pPr>
        <w:ind w:left="7140" w:hanging="360"/>
      </w:pPr>
      <w:rPr>
        <w:rFonts w:ascii="Symbol" w:hAnsi="Symbol" w:hint="default"/>
      </w:rPr>
    </w:lvl>
    <w:lvl w:ilvl="4" w:tplc="04090003" w:tentative="1">
      <w:start w:val="1"/>
      <w:numFmt w:val="bullet"/>
      <w:lvlText w:val="o"/>
      <w:lvlJc w:val="left"/>
      <w:pPr>
        <w:ind w:left="7860" w:hanging="360"/>
      </w:pPr>
      <w:rPr>
        <w:rFonts w:ascii="Courier New" w:hAnsi="Courier New" w:cs="Courier New" w:hint="default"/>
      </w:rPr>
    </w:lvl>
    <w:lvl w:ilvl="5" w:tplc="04090005" w:tentative="1">
      <w:start w:val="1"/>
      <w:numFmt w:val="bullet"/>
      <w:lvlText w:val=""/>
      <w:lvlJc w:val="left"/>
      <w:pPr>
        <w:ind w:left="8580" w:hanging="360"/>
      </w:pPr>
      <w:rPr>
        <w:rFonts w:ascii="Wingdings" w:hAnsi="Wingdings" w:hint="default"/>
      </w:rPr>
    </w:lvl>
    <w:lvl w:ilvl="6" w:tplc="04090001" w:tentative="1">
      <w:start w:val="1"/>
      <w:numFmt w:val="bullet"/>
      <w:lvlText w:val=""/>
      <w:lvlJc w:val="left"/>
      <w:pPr>
        <w:ind w:left="9300" w:hanging="360"/>
      </w:pPr>
      <w:rPr>
        <w:rFonts w:ascii="Symbol" w:hAnsi="Symbol" w:hint="default"/>
      </w:rPr>
    </w:lvl>
    <w:lvl w:ilvl="7" w:tplc="04090003" w:tentative="1">
      <w:start w:val="1"/>
      <w:numFmt w:val="bullet"/>
      <w:lvlText w:val="o"/>
      <w:lvlJc w:val="left"/>
      <w:pPr>
        <w:ind w:left="10020" w:hanging="360"/>
      </w:pPr>
      <w:rPr>
        <w:rFonts w:ascii="Courier New" w:hAnsi="Courier New" w:cs="Courier New" w:hint="default"/>
      </w:rPr>
    </w:lvl>
    <w:lvl w:ilvl="8" w:tplc="04090005" w:tentative="1">
      <w:start w:val="1"/>
      <w:numFmt w:val="bullet"/>
      <w:lvlText w:val=""/>
      <w:lvlJc w:val="left"/>
      <w:pPr>
        <w:ind w:left="10740" w:hanging="360"/>
      </w:pPr>
      <w:rPr>
        <w:rFonts w:ascii="Wingdings" w:hAnsi="Wingdings" w:hint="default"/>
      </w:rPr>
    </w:lvl>
  </w:abstractNum>
  <w:abstractNum w:abstractNumId="7" w15:restartNumberingAfterBreak="0">
    <w:nsid w:val="2C3B0E8A"/>
    <w:multiLevelType w:val="hybridMultilevel"/>
    <w:tmpl w:val="E8F6D6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2E06CA5"/>
    <w:multiLevelType w:val="multilevel"/>
    <w:tmpl w:val="9CC8397C"/>
    <w:lvl w:ilvl="0">
      <w:start w:val="1"/>
      <w:numFmt w:val="decimal"/>
      <w:lvlText w:val="%1."/>
      <w:lvlJc w:val="left"/>
      <w:pPr>
        <w:ind w:left="360" w:hanging="360"/>
      </w:pPr>
    </w:lvl>
    <w:lvl w:ilvl="1">
      <w:start w:val="1"/>
      <w:numFmt w:val="decimal"/>
      <w:lvlText w:val="%1.%2."/>
      <w:lvlJc w:val="left"/>
      <w:pPr>
        <w:ind w:left="792" w:hanging="432"/>
      </w:pPr>
      <w:rPr>
        <w:b/>
        <w:bCs/>
        <w:color w:val="auto"/>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43846AEB"/>
    <w:multiLevelType w:val="hybridMultilevel"/>
    <w:tmpl w:val="11B806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81150A9"/>
    <w:multiLevelType w:val="hybridMultilevel"/>
    <w:tmpl w:val="95324AFE"/>
    <w:lvl w:ilvl="0" w:tplc="04090001">
      <w:start w:val="1"/>
      <w:numFmt w:val="bullet"/>
      <w:lvlText w:val=""/>
      <w:lvlJc w:val="left"/>
      <w:pPr>
        <w:ind w:left="2286" w:hanging="360"/>
      </w:pPr>
      <w:rPr>
        <w:rFonts w:ascii="Symbol" w:hAnsi="Symbol" w:hint="default"/>
      </w:rPr>
    </w:lvl>
    <w:lvl w:ilvl="1" w:tplc="04090003" w:tentative="1">
      <w:start w:val="1"/>
      <w:numFmt w:val="bullet"/>
      <w:lvlText w:val="o"/>
      <w:lvlJc w:val="left"/>
      <w:pPr>
        <w:ind w:left="3006" w:hanging="360"/>
      </w:pPr>
      <w:rPr>
        <w:rFonts w:ascii="Courier New" w:hAnsi="Courier New" w:cs="Courier New" w:hint="default"/>
      </w:rPr>
    </w:lvl>
    <w:lvl w:ilvl="2" w:tplc="04090005" w:tentative="1">
      <w:start w:val="1"/>
      <w:numFmt w:val="bullet"/>
      <w:lvlText w:val=""/>
      <w:lvlJc w:val="left"/>
      <w:pPr>
        <w:ind w:left="3726" w:hanging="360"/>
      </w:pPr>
      <w:rPr>
        <w:rFonts w:ascii="Wingdings" w:hAnsi="Wingdings" w:hint="default"/>
      </w:rPr>
    </w:lvl>
    <w:lvl w:ilvl="3" w:tplc="04090001" w:tentative="1">
      <w:start w:val="1"/>
      <w:numFmt w:val="bullet"/>
      <w:lvlText w:val=""/>
      <w:lvlJc w:val="left"/>
      <w:pPr>
        <w:ind w:left="4446" w:hanging="360"/>
      </w:pPr>
      <w:rPr>
        <w:rFonts w:ascii="Symbol" w:hAnsi="Symbol" w:hint="default"/>
      </w:rPr>
    </w:lvl>
    <w:lvl w:ilvl="4" w:tplc="04090003" w:tentative="1">
      <w:start w:val="1"/>
      <w:numFmt w:val="bullet"/>
      <w:lvlText w:val="o"/>
      <w:lvlJc w:val="left"/>
      <w:pPr>
        <w:ind w:left="5166" w:hanging="360"/>
      </w:pPr>
      <w:rPr>
        <w:rFonts w:ascii="Courier New" w:hAnsi="Courier New" w:cs="Courier New" w:hint="default"/>
      </w:rPr>
    </w:lvl>
    <w:lvl w:ilvl="5" w:tplc="04090005" w:tentative="1">
      <w:start w:val="1"/>
      <w:numFmt w:val="bullet"/>
      <w:lvlText w:val=""/>
      <w:lvlJc w:val="left"/>
      <w:pPr>
        <w:ind w:left="5886" w:hanging="360"/>
      </w:pPr>
      <w:rPr>
        <w:rFonts w:ascii="Wingdings" w:hAnsi="Wingdings" w:hint="default"/>
      </w:rPr>
    </w:lvl>
    <w:lvl w:ilvl="6" w:tplc="04090001" w:tentative="1">
      <w:start w:val="1"/>
      <w:numFmt w:val="bullet"/>
      <w:lvlText w:val=""/>
      <w:lvlJc w:val="left"/>
      <w:pPr>
        <w:ind w:left="6606" w:hanging="360"/>
      </w:pPr>
      <w:rPr>
        <w:rFonts w:ascii="Symbol" w:hAnsi="Symbol" w:hint="default"/>
      </w:rPr>
    </w:lvl>
    <w:lvl w:ilvl="7" w:tplc="04090003" w:tentative="1">
      <w:start w:val="1"/>
      <w:numFmt w:val="bullet"/>
      <w:lvlText w:val="o"/>
      <w:lvlJc w:val="left"/>
      <w:pPr>
        <w:ind w:left="7326" w:hanging="360"/>
      </w:pPr>
      <w:rPr>
        <w:rFonts w:ascii="Courier New" w:hAnsi="Courier New" w:cs="Courier New" w:hint="default"/>
      </w:rPr>
    </w:lvl>
    <w:lvl w:ilvl="8" w:tplc="04090005" w:tentative="1">
      <w:start w:val="1"/>
      <w:numFmt w:val="bullet"/>
      <w:lvlText w:val=""/>
      <w:lvlJc w:val="left"/>
      <w:pPr>
        <w:ind w:left="8046" w:hanging="360"/>
      </w:pPr>
      <w:rPr>
        <w:rFonts w:ascii="Wingdings" w:hAnsi="Wingdings" w:hint="default"/>
      </w:rPr>
    </w:lvl>
  </w:abstractNum>
  <w:abstractNum w:abstractNumId="11" w15:restartNumberingAfterBreak="0">
    <w:nsid w:val="59AE2A61"/>
    <w:multiLevelType w:val="hybridMultilevel"/>
    <w:tmpl w:val="C5C23C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B8F5494"/>
    <w:multiLevelType w:val="multilevel"/>
    <w:tmpl w:val="FED49C7C"/>
    <w:lvl w:ilvl="0">
      <w:start w:val="1"/>
      <w:numFmt w:val="bullet"/>
      <w:lvlText w:val=""/>
      <w:lvlJc w:val="left"/>
      <w:pPr>
        <w:ind w:left="720" w:hanging="360"/>
      </w:pPr>
      <w:rPr>
        <w:rFonts w:ascii="Symbol" w:hAnsi="Symbol" w:hint="default"/>
      </w:rPr>
    </w:lvl>
    <w:lvl w:ilvl="1">
      <w:start w:val="1"/>
      <w:numFmt w:val="decimal"/>
      <w:lvlText w:val="%1.%2."/>
      <w:lvlJc w:val="left"/>
      <w:pPr>
        <w:ind w:left="792" w:hanging="432"/>
      </w:pPr>
      <w:rPr>
        <w:b/>
        <w:bCs/>
        <w:color w:val="auto"/>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600B42A6"/>
    <w:multiLevelType w:val="multilevel"/>
    <w:tmpl w:val="44889496"/>
    <w:lvl w:ilvl="0">
      <w:start w:val="1"/>
      <w:numFmt w:val="decimal"/>
      <w:lvlText w:val="%1."/>
      <w:lvlJc w:val="left"/>
      <w:pPr>
        <w:ind w:left="360" w:hanging="360"/>
      </w:pPr>
    </w:lvl>
    <w:lvl w:ilvl="1">
      <w:start w:val="1"/>
      <w:numFmt w:val="decimal"/>
      <w:lvlText w:val="%1.%2."/>
      <w:lvlJc w:val="left"/>
      <w:pPr>
        <w:ind w:left="573" w:hanging="432"/>
      </w:pPr>
      <w:rPr>
        <w:b/>
        <w:bCs/>
        <w:color w:val="auto"/>
        <w:sz w:val="32"/>
        <w:szCs w:val="32"/>
        <w:lang w:bidi="ar-SA"/>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611D5349"/>
    <w:multiLevelType w:val="hybridMultilevel"/>
    <w:tmpl w:val="B980D8C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64E74EA3"/>
    <w:multiLevelType w:val="hybridMultilevel"/>
    <w:tmpl w:val="2E6EBB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DAD5291"/>
    <w:multiLevelType w:val="hybridMultilevel"/>
    <w:tmpl w:val="B9522C5A"/>
    <w:lvl w:ilvl="0" w:tplc="04090001">
      <w:start w:val="1"/>
      <w:numFmt w:val="bullet"/>
      <w:lvlText w:val=""/>
      <w:lvlJc w:val="left"/>
      <w:pPr>
        <w:ind w:left="144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7B0247FC"/>
    <w:multiLevelType w:val="hybridMultilevel"/>
    <w:tmpl w:val="6BD2AF3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32400997">
    <w:abstractNumId w:val="8"/>
  </w:num>
  <w:num w:numId="2" w16cid:durableId="976493457">
    <w:abstractNumId w:val="9"/>
  </w:num>
  <w:num w:numId="3" w16cid:durableId="2005425181">
    <w:abstractNumId w:val="12"/>
  </w:num>
  <w:num w:numId="4" w16cid:durableId="1303077933">
    <w:abstractNumId w:val="14"/>
  </w:num>
  <w:num w:numId="5" w16cid:durableId="1848710164">
    <w:abstractNumId w:val="0"/>
  </w:num>
  <w:num w:numId="6" w16cid:durableId="1563100372">
    <w:abstractNumId w:val="11"/>
  </w:num>
  <w:num w:numId="7" w16cid:durableId="1730835304">
    <w:abstractNumId w:val="1"/>
  </w:num>
  <w:num w:numId="8" w16cid:durableId="1187868729">
    <w:abstractNumId w:val="5"/>
  </w:num>
  <w:num w:numId="9" w16cid:durableId="1316104731">
    <w:abstractNumId w:val="2"/>
  </w:num>
  <w:num w:numId="10" w16cid:durableId="927810914">
    <w:abstractNumId w:val="17"/>
  </w:num>
  <w:num w:numId="11" w16cid:durableId="2073650045">
    <w:abstractNumId w:val="6"/>
  </w:num>
  <w:num w:numId="12" w16cid:durableId="1148669114">
    <w:abstractNumId w:val="16"/>
  </w:num>
  <w:num w:numId="13" w16cid:durableId="928582286">
    <w:abstractNumId w:val="3"/>
  </w:num>
  <w:num w:numId="14" w16cid:durableId="468473143">
    <w:abstractNumId w:val="15"/>
  </w:num>
  <w:num w:numId="15" w16cid:durableId="895625099">
    <w:abstractNumId w:val="7"/>
  </w:num>
  <w:num w:numId="16" w16cid:durableId="753237848">
    <w:abstractNumId w:val="13"/>
  </w:num>
  <w:num w:numId="17" w16cid:durableId="1067143340">
    <w:abstractNumId w:val="4"/>
  </w:num>
  <w:num w:numId="18" w16cid:durableId="1189678532">
    <w:abstractNumId w:val="10"/>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62AA"/>
    <w:rsid w:val="0000752C"/>
    <w:rsid w:val="000106E7"/>
    <w:rsid w:val="0001121D"/>
    <w:rsid w:val="000245FD"/>
    <w:rsid w:val="00027324"/>
    <w:rsid w:val="00031778"/>
    <w:rsid w:val="00031E53"/>
    <w:rsid w:val="00034C29"/>
    <w:rsid w:val="00035EAF"/>
    <w:rsid w:val="0004336F"/>
    <w:rsid w:val="00043A5A"/>
    <w:rsid w:val="000517F1"/>
    <w:rsid w:val="00052177"/>
    <w:rsid w:val="0005370A"/>
    <w:rsid w:val="000614C5"/>
    <w:rsid w:val="00061920"/>
    <w:rsid w:val="00061D5C"/>
    <w:rsid w:val="000628A2"/>
    <w:rsid w:val="00064852"/>
    <w:rsid w:val="000726D0"/>
    <w:rsid w:val="0007305A"/>
    <w:rsid w:val="00073F8E"/>
    <w:rsid w:val="00080DD1"/>
    <w:rsid w:val="00081A9E"/>
    <w:rsid w:val="00087471"/>
    <w:rsid w:val="00091293"/>
    <w:rsid w:val="00095F34"/>
    <w:rsid w:val="000A05DC"/>
    <w:rsid w:val="000A465A"/>
    <w:rsid w:val="000A5F95"/>
    <w:rsid w:val="000B0BED"/>
    <w:rsid w:val="000B21C1"/>
    <w:rsid w:val="000B4A66"/>
    <w:rsid w:val="000D2262"/>
    <w:rsid w:val="000D6CAF"/>
    <w:rsid w:val="000E24F3"/>
    <w:rsid w:val="000E2CC1"/>
    <w:rsid w:val="000E44B3"/>
    <w:rsid w:val="000E4730"/>
    <w:rsid w:val="000E5BBA"/>
    <w:rsid w:val="000E6B4F"/>
    <w:rsid w:val="000E6C3D"/>
    <w:rsid w:val="000E7844"/>
    <w:rsid w:val="000F27D0"/>
    <w:rsid w:val="000F3356"/>
    <w:rsid w:val="000F760A"/>
    <w:rsid w:val="000F781D"/>
    <w:rsid w:val="001000DE"/>
    <w:rsid w:val="00100F1D"/>
    <w:rsid w:val="001047C3"/>
    <w:rsid w:val="001061EB"/>
    <w:rsid w:val="00106C8F"/>
    <w:rsid w:val="00106E0A"/>
    <w:rsid w:val="00122998"/>
    <w:rsid w:val="00124194"/>
    <w:rsid w:val="00134015"/>
    <w:rsid w:val="001350A3"/>
    <w:rsid w:val="00135BC8"/>
    <w:rsid w:val="001429A8"/>
    <w:rsid w:val="0014332E"/>
    <w:rsid w:val="00143B52"/>
    <w:rsid w:val="00144ABF"/>
    <w:rsid w:val="00147791"/>
    <w:rsid w:val="00152FA4"/>
    <w:rsid w:val="00153836"/>
    <w:rsid w:val="00153CA8"/>
    <w:rsid w:val="001541BC"/>
    <w:rsid w:val="00154C39"/>
    <w:rsid w:val="00154F47"/>
    <w:rsid w:val="0016067E"/>
    <w:rsid w:val="001615B5"/>
    <w:rsid w:val="00162E1C"/>
    <w:rsid w:val="00171186"/>
    <w:rsid w:val="0017370B"/>
    <w:rsid w:val="00192748"/>
    <w:rsid w:val="00197B72"/>
    <w:rsid w:val="001A1F60"/>
    <w:rsid w:val="001B0481"/>
    <w:rsid w:val="001B57BF"/>
    <w:rsid w:val="001B7000"/>
    <w:rsid w:val="001B7AB9"/>
    <w:rsid w:val="001C0366"/>
    <w:rsid w:val="001C6B49"/>
    <w:rsid w:val="001D4C5E"/>
    <w:rsid w:val="001D6D7E"/>
    <w:rsid w:val="001D7903"/>
    <w:rsid w:val="001E7FD5"/>
    <w:rsid w:val="001F070B"/>
    <w:rsid w:val="001F28CD"/>
    <w:rsid w:val="001F41C4"/>
    <w:rsid w:val="001F47A8"/>
    <w:rsid w:val="001F5AE4"/>
    <w:rsid w:val="002034EA"/>
    <w:rsid w:val="00203DDA"/>
    <w:rsid w:val="00204BDB"/>
    <w:rsid w:val="00205943"/>
    <w:rsid w:val="00205CEF"/>
    <w:rsid w:val="0021385D"/>
    <w:rsid w:val="00230A05"/>
    <w:rsid w:val="0023240B"/>
    <w:rsid w:val="00234D80"/>
    <w:rsid w:val="00235A18"/>
    <w:rsid w:val="002434EB"/>
    <w:rsid w:val="00243819"/>
    <w:rsid w:val="002460B4"/>
    <w:rsid w:val="00254000"/>
    <w:rsid w:val="00257EFF"/>
    <w:rsid w:val="00264C88"/>
    <w:rsid w:val="00265E59"/>
    <w:rsid w:val="002704D6"/>
    <w:rsid w:val="00273BA7"/>
    <w:rsid w:val="002808B5"/>
    <w:rsid w:val="00282276"/>
    <w:rsid w:val="002833B8"/>
    <w:rsid w:val="0028767B"/>
    <w:rsid w:val="00293965"/>
    <w:rsid w:val="002A18EA"/>
    <w:rsid w:val="002A1DCC"/>
    <w:rsid w:val="002A41AD"/>
    <w:rsid w:val="002A5E79"/>
    <w:rsid w:val="002B0167"/>
    <w:rsid w:val="002B0CD2"/>
    <w:rsid w:val="002B1F8F"/>
    <w:rsid w:val="002B258F"/>
    <w:rsid w:val="002B3B62"/>
    <w:rsid w:val="002B57E7"/>
    <w:rsid w:val="002C33B3"/>
    <w:rsid w:val="002C46D9"/>
    <w:rsid w:val="002C4744"/>
    <w:rsid w:val="002D2CC0"/>
    <w:rsid w:val="002D6635"/>
    <w:rsid w:val="002E149F"/>
    <w:rsid w:val="002F3E56"/>
    <w:rsid w:val="002F437E"/>
    <w:rsid w:val="0030533E"/>
    <w:rsid w:val="00306DD9"/>
    <w:rsid w:val="003076CC"/>
    <w:rsid w:val="00312914"/>
    <w:rsid w:val="00315ACB"/>
    <w:rsid w:val="003210BD"/>
    <w:rsid w:val="00321F17"/>
    <w:rsid w:val="00324FA9"/>
    <w:rsid w:val="00325942"/>
    <w:rsid w:val="00325CEE"/>
    <w:rsid w:val="00325DED"/>
    <w:rsid w:val="00327F1D"/>
    <w:rsid w:val="00334622"/>
    <w:rsid w:val="00341AA7"/>
    <w:rsid w:val="003438F5"/>
    <w:rsid w:val="00350F6F"/>
    <w:rsid w:val="00351CEC"/>
    <w:rsid w:val="00353F17"/>
    <w:rsid w:val="003554CD"/>
    <w:rsid w:val="0035647B"/>
    <w:rsid w:val="00357143"/>
    <w:rsid w:val="00363AD1"/>
    <w:rsid w:val="003657CA"/>
    <w:rsid w:val="00370127"/>
    <w:rsid w:val="00372F68"/>
    <w:rsid w:val="00377DFF"/>
    <w:rsid w:val="00382F8F"/>
    <w:rsid w:val="00385C3B"/>
    <w:rsid w:val="0038609D"/>
    <w:rsid w:val="003A0D93"/>
    <w:rsid w:val="003A19CD"/>
    <w:rsid w:val="003A6537"/>
    <w:rsid w:val="003A6B2C"/>
    <w:rsid w:val="003A6BE0"/>
    <w:rsid w:val="003B13DB"/>
    <w:rsid w:val="003B14FC"/>
    <w:rsid w:val="003B18A1"/>
    <w:rsid w:val="003B2FCB"/>
    <w:rsid w:val="003B3ADB"/>
    <w:rsid w:val="003B5816"/>
    <w:rsid w:val="003B65C8"/>
    <w:rsid w:val="003C7B80"/>
    <w:rsid w:val="003D2865"/>
    <w:rsid w:val="003D32C2"/>
    <w:rsid w:val="003D44B7"/>
    <w:rsid w:val="003D4C76"/>
    <w:rsid w:val="003D516E"/>
    <w:rsid w:val="003D6EA3"/>
    <w:rsid w:val="003E056F"/>
    <w:rsid w:val="003E69A7"/>
    <w:rsid w:val="003E768B"/>
    <w:rsid w:val="003F566D"/>
    <w:rsid w:val="003F7397"/>
    <w:rsid w:val="004015AB"/>
    <w:rsid w:val="00401B05"/>
    <w:rsid w:val="00402E42"/>
    <w:rsid w:val="004063AE"/>
    <w:rsid w:val="00410595"/>
    <w:rsid w:val="00414AE5"/>
    <w:rsid w:val="004162AA"/>
    <w:rsid w:val="004173DD"/>
    <w:rsid w:val="00417DAF"/>
    <w:rsid w:val="00420C81"/>
    <w:rsid w:val="0042108D"/>
    <w:rsid w:val="00423E5D"/>
    <w:rsid w:val="00424143"/>
    <w:rsid w:val="00442F23"/>
    <w:rsid w:val="00446B05"/>
    <w:rsid w:val="004555AE"/>
    <w:rsid w:val="00463A0B"/>
    <w:rsid w:val="0046466E"/>
    <w:rsid w:val="0046783B"/>
    <w:rsid w:val="00474070"/>
    <w:rsid w:val="00484E4B"/>
    <w:rsid w:val="00487532"/>
    <w:rsid w:val="00490B3A"/>
    <w:rsid w:val="00490C87"/>
    <w:rsid w:val="004927D7"/>
    <w:rsid w:val="00494447"/>
    <w:rsid w:val="00494FD5"/>
    <w:rsid w:val="004A3D0D"/>
    <w:rsid w:val="004A4E62"/>
    <w:rsid w:val="004A6737"/>
    <w:rsid w:val="004A7AB1"/>
    <w:rsid w:val="004B69D4"/>
    <w:rsid w:val="004B7523"/>
    <w:rsid w:val="004B79D5"/>
    <w:rsid w:val="004C11B5"/>
    <w:rsid w:val="004C1A81"/>
    <w:rsid w:val="004C47A8"/>
    <w:rsid w:val="004D3C6D"/>
    <w:rsid w:val="004D4B87"/>
    <w:rsid w:val="004D4B8B"/>
    <w:rsid w:val="004D4C45"/>
    <w:rsid w:val="004D52FE"/>
    <w:rsid w:val="004D543C"/>
    <w:rsid w:val="004D5588"/>
    <w:rsid w:val="004E61A0"/>
    <w:rsid w:val="004F13EA"/>
    <w:rsid w:val="004F3D52"/>
    <w:rsid w:val="004F55FD"/>
    <w:rsid w:val="004F7611"/>
    <w:rsid w:val="00501439"/>
    <w:rsid w:val="005030AC"/>
    <w:rsid w:val="005042C3"/>
    <w:rsid w:val="0050440A"/>
    <w:rsid w:val="00504C82"/>
    <w:rsid w:val="00506AC4"/>
    <w:rsid w:val="00513A8B"/>
    <w:rsid w:val="005166E2"/>
    <w:rsid w:val="00520ACC"/>
    <w:rsid w:val="0052267E"/>
    <w:rsid w:val="00530525"/>
    <w:rsid w:val="00530994"/>
    <w:rsid w:val="005322BF"/>
    <w:rsid w:val="005326A2"/>
    <w:rsid w:val="00532EF3"/>
    <w:rsid w:val="0053335F"/>
    <w:rsid w:val="005334FA"/>
    <w:rsid w:val="005340BE"/>
    <w:rsid w:val="0053662B"/>
    <w:rsid w:val="0054042A"/>
    <w:rsid w:val="0054074C"/>
    <w:rsid w:val="00541D66"/>
    <w:rsid w:val="005469F1"/>
    <w:rsid w:val="005477C8"/>
    <w:rsid w:val="005560AB"/>
    <w:rsid w:val="00556D21"/>
    <w:rsid w:val="0056302E"/>
    <w:rsid w:val="00563411"/>
    <w:rsid w:val="005655D7"/>
    <w:rsid w:val="00575304"/>
    <w:rsid w:val="0057591B"/>
    <w:rsid w:val="00580954"/>
    <w:rsid w:val="00581537"/>
    <w:rsid w:val="005829AA"/>
    <w:rsid w:val="0058304F"/>
    <w:rsid w:val="005833D2"/>
    <w:rsid w:val="005836B2"/>
    <w:rsid w:val="005912C4"/>
    <w:rsid w:val="005920B8"/>
    <w:rsid w:val="00592979"/>
    <w:rsid w:val="0059441F"/>
    <w:rsid w:val="00596B2A"/>
    <w:rsid w:val="00597DDD"/>
    <w:rsid w:val="005A26CA"/>
    <w:rsid w:val="005B2972"/>
    <w:rsid w:val="005B3E75"/>
    <w:rsid w:val="005D0F27"/>
    <w:rsid w:val="005D42A2"/>
    <w:rsid w:val="005D46D4"/>
    <w:rsid w:val="005E40ED"/>
    <w:rsid w:val="005E71AF"/>
    <w:rsid w:val="005E7F2A"/>
    <w:rsid w:val="005F0100"/>
    <w:rsid w:val="005F6BE8"/>
    <w:rsid w:val="005F7DAD"/>
    <w:rsid w:val="006011D8"/>
    <w:rsid w:val="00605BF1"/>
    <w:rsid w:val="00615946"/>
    <w:rsid w:val="00615E7A"/>
    <w:rsid w:val="00616F74"/>
    <w:rsid w:val="006206D9"/>
    <w:rsid w:val="006234F4"/>
    <w:rsid w:val="0062631E"/>
    <w:rsid w:val="006306F2"/>
    <w:rsid w:val="006417C0"/>
    <w:rsid w:val="006471C2"/>
    <w:rsid w:val="00650D46"/>
    <w:rsid w:val="00662765"/>
    <w:rsid w:val="00665161"/>
    <w:rsid w:val="0066797C"/>
    <w:rsid w:val="006705EC"/>
    <w:rsid w:val="006711F6"/>
    <w:rsid w:val="00672367"/>
    <w:rsid w:val="006818ED"/>
    <w:rsid w:val="00681C86"/>
    <w:rsid w:val="006865BE"/>
    <w:rsid w:val="006905F8"/>
    <w:rsid w:val="006923F9"/>
    <w:rsid w:val="00692A93"/>
    <w:rsid w:val="00693473"/>
    <w:rsid w:val="006A1E50"/>
    <w:rsid w:val="006A2835"/>
    <w:rsid w:val="006A2B8F"/>
    <w:rsid w:val="006A3A4C"/>
    <w:rsid w:val="006B402A"/>
    <w:rsid w:val="006B591E"/>
    <w:rsid w:val="006C1B6D"/>
    <w:rsid w:val="006C26F1"/>
    <w:rsid w:val="006C4A49"/>
    <w:rsid w:val="006C4BB2"/>
    <w:rsid w:val="006C5D00"/>
    <w:rsid w:val="006C6CD3"/>
    <w:rsid w:val="006D01A6"/>
    <w:rsid w:val="006E6B22"/>
    <w:rsid w:val="006F49F4"/>
    <w:rsid w:val="006F7361"/>
    <w:rsid w:val="007008CC"/>
    <w:rsid w:val="00702EDC"/>
    <w:rsid w:val="00705A86"/>
    <w:rsid w:val="00713CC2"/>
    <w:rsid w:val="00715A4A"/>
    <w:rsid w:val="00724A75"/>
    <w:rsid w:val="00725996"/>
    <w:rsid w:val="00731A1E"/>
    <w:rsid w:val="00736906"/>
    <w:rsid w:val="00736BBF"/>
    <w:rsid w:val="00736E66"/>
    <w:rsid w:val="00746658"/>
    <w:rsid w:val="00751AB7"/>
    <w:rsid w:val="00755360"/>
    <w:rsid w:val="00761057"/>
    <w:rsid w:val="00764219"/>
    <w:rsid w:val="00773D83"/>
    <w:rsid w:val="007744B7"/>
    <w:rsid w:val="00776249"/>
    <w:rsid w:val="0077728B"/>
    <w:rsid w:val="00780CFC"/>
    <w:rsid w:val="007815A5"/>
    <w:rsid w:val="00787788"/>
    <w:rsid w:val="00790209"/>
    <w:rsid w:val="00795678"/>
    <w:rsid w:val="00796290"/>
    <w:rsid w:val="007A2115"/>
    <w:rsid w:val="007A2D18"/>
    <w:rsid w:val="007A4199"/>
    <w:rsid w:val="007A4982"/>
    <w:rsid w:val="007A5276"/>
    <w:rsid w:val="007A6698"/>
    <w:rsid w:val="007A6F5C"/>
    <w:rsid w:val="007B4F5F"/>
    <w:rsid w:val="007C5CA6"/>
    <w:rsid w:val="007D1CA0"/>
    <w:rsid w:val="007D61BD"/>
    <w:rsid w:val="007E04A1"/>
    <w:rsid w:val="007F1C30"/>
    <w:rsid w:val="007F3D50"/>
    <w:rsid w:val="0080243B"/>
    <w:rsid w:val="00802988"/>
    <w:rsid w:val="008068A3"/>
    <w:rsid w:val="00810B51"/>
    <w:rsid w:val="00812A33"/>
    <w:rsid w:val="008174C8"/>
    <w:rsid w:val="0082274A"/>
    <w:rsid w:val="00822C4A"/>
    <w:rsid w:val="008242C8"/>
    <w:rsid w:val="0083161B"/>
    <w:rsid w:val="00837BC1"/>
    <w:rsid w:val="00843CB2"/>
    <w:rsid w:val="00845823"/>
    <w:rsid w:val="00852764"/>
    <w:rsid w:val="00852D49"/>
    <w:rsid w:val="00855DD6"/>
    <w:rsid w:val="00856C51"/>
    <w:rsid w:val="00857233"/>
    <w:rsid w:val="008610E2"/>
    <w:rsid w:val="008617A6"/>
    <w:rsid w:val="008651FA"/>
    <w:rsid w:val="008732F8"/>
    <w:rsid w:val="00873478"/>
    <w:rsid w:val="00873D94"/>
    <w:rsid w:val="008745B1"/>
    <w:rsid w:val="00875FF1"/>
    <w:rsid w:val="00882180"/>
    <w:rsid w:val="00884654"/>
    <w:rsid w:val="00885918"/>
    <w:rsid w:val="008925A3"/>
    <w:rsid w:val="008A03DF"/>
    <w:rsid w:val="008A314C"/>
    <w:rsid w:val="008A5A25"/>
    <w:rsid w:val="008B5949"/>
    <w:rsid w:val="008C1973"/>
    <w:rsid w:val="008C1BB2"/>
    <w:rsid w:val="008C64B3"/>
    <w:rsid w:val="008C6ADA"/>
    <w:rsid w:val="008D0294"/>
    <w:rsid w:val="008D26C2"/>
    <w:rsid w:val="008D3E15"/>
    <w:rsid w:val="008D51FD"/>
    <w:rsid w:val="008E05D0"/>
    <w:rsid w:val="008E0911"/>
    <w:rsid w:val="008E264D"/>
    <w:rsid w:val="008E5DC9"/>
    <w:rsid w:val="008F03B0"/>
    <w:rsid w:val="008F6D57"/>
    <w:rsid w:val="00900ED2"/>
    <w:rsid w:val="009013F5"/>
    <w:rsid w:val="009034FB"/>
    <w:rsid w:val="009056E7"/>
    <w:rsid w:val="00910D3D"/>
    <w:rsid w:val="00915E62"/>
    <w:rsid w:val="00917177"/>
    <w:rsid w:val="0091751A"/>
    <w:rsid w:val="00920927"/>
    <w:rsid w:val="009309B2"/>
    <w:rsid w:val="00935370"/>
    <w:rsid w:val="00936769"/>
    <w:rsid w:val="00936CB1"/>
    <w:rsid w:val="0094019F"/>
    <w:rsid w:val="009429D2"/>
    <w:rsid w:val="0094369C"/>
    <w:rsid w:val="00946287"/>
    <w:rsid w:val="00950A49"/>
    <w:rsid w:val="00954A4C"/>
    <w:rsid w:val="00956258"/>
    <w:rsid w:val="00957644"/>
    <w:rsid w:val="00961CBD"/>
    <w:rsid w:val="00963D97"/>
    <w:rsid w:val="00967F11"/>
    <w:rsid w:val="009738A2"/>
    <w:rsid w:val="009764CA"/>
    <w:rsid w:val="009771A1"/>
    <w:rsid w:val="00983449"/>
    <w:rsid w:val="009923C6"/>
    <w:rsid w:val="00994CD0"/>
    <w:rsid w:val="009A052D"/>
    <w:rsid w:val="009A0B42"/>
    <w:rsid w:val="009A0FAB"/>
    <w:rsid w:val="009A42BF"/>
    <w:rsid w:val="009A5652"/>
    <w:rsid w:val="009B0C5F"/>
    <w:rsid w:val="009B0F61"/>
    <w:rsid w:val="009B5615"/>
    <w:rsid w:val="009C19AE"/>
    <w:rsid w:val="009C4B65"/>
    <w:rsid w:val="009D5558"/>
    <w:rsid w:val="009E22A7"/>
    <w:rsid w:val="009E2CD4"/>
    <w:rsid w:val="009E3344"/>
    <w:rsid w:val="009E5A18"/>
    <w:rsid w:val="009F3684"/>
    <w:rsid w:val="009F5717"/>
    <w:rsid w:val="009F5F68"/>
    <w:rsid w:val="009F70B6"/>
    <w:rsid w:val="00A02B23"/>
    <w:rsid w:val="00A03058"/>
    <w:rsid w:val="00A0365D"/>
    <w:rsid w:val="00A03A5D"/>
    <w:rsid w:val="00A07057"/>
    <w:rsid w:val="00A11ABC"/>
    <w:rsid w:val="00A14300"/>
    <w:rsid w:val="00A15A1D"/>
    <w:rsid w:val="00A20C4D"/>
    <w:rsid w:val="00A25EBC"/>
    <w:rsid w:val="00A26B23"/>
    <w:rsid w:val="00A26CBD"/>
    <w:rsid w:val="00A27494"/>
    <w:rsid w:val="00A31F25"/>
    <w:rsid w:val="00A32E80"/>
    <w:rsid w:val="00A3420B"/>
    <w:rsid w:val="00A375AC"/>
    <w:rsid w:val="00A37F2C"/>
    <w:rsid w:val="00A40491"/>
    <w:rsid w:val="00A41A6A"/>
    <w:rsid w:val="00A43797"/>
    <w:rsid w:val="00A45B5F"/>
    <w:rsid w:val="00A46565"/>
    <w:rsid w:val="00A46D61"/>
    <w:rsid w:val="00A47588"/>
    <w:rsid w:val="00A479F1"/>
    <w:rsid w:val="00A55229"/>
    <w:rsid w:val="00A561C2"/>
    <w:rsid w:val="00A56EDB"/>
    <w:rsid w:val="00A67149"/>
    <w:rsid w:val="00A76259"/>
    <w:rsid w:val="00A77574"/>
    <w:rsid w:val="00A800B2"/>
    <w:rsid w:val="00A83894"/>
    <w:rsid w:val="00A90A8A"/>
    <w:rsid w:val="00A90ACF"/>
    <w:rsid w:val="00A931BE"/>
    <w:rsid w:val="00A93B5A"/>
    <w:rsid w:val="00AA24C5"/>
    <w:rsid w:val="00AB046B"/>
    <w:rsid w:val="00AB08ED"/>
    <w:rsid w:val="00AB309F"/>
    <w:rsid w:val="00AB3ED7"/>
    <w:rsid w:val="00AD01E5"/>
    <w:rsid w:val="00AD10A9"/>
    <w:rsid w:val="00AD6A97"/>
    <w:rsid w:val="00AE02F5"/>
    <w:rsid w:val="00AE299A"/>
    <w:rsid w:val="00AE37F6"/>
    <w:rsid w:val="00AF0FE5"/>
    <w:rsid w:val="00AF22E7"/>
    <w:rsid w:val="00AF51C0"/>
    <w:rsid w:val="00AF5389"/>
    <w:rsid w:val="00AF711C"/>
    <w:rsid w:val="00B001A0"/>
    <w:rsid w:val="00B008C3"/>
    <w:rsid w:val="00B04991"/>
    <w:rsid w:val="00B0582E"/>
    <w:rsid w:val="00B05BD5"/>
    <w:rsid w:val="00B06085"/>
    <w:rsid w:val="00B07A45"/>
    <w:rsid w:val="00B07BF2"/>
    <w:rsid w:val="00B1219F"/>
    <w:rsid w:val="00B12A01"/>
    <w:rsid w:val="00B1397A"/>
    <w:rsid w:val="00B15037"/>
    <w:rsid w:val="00B15B67"/>
    <w:rsid w:val="00B1731C"/>
    <w:rsid w:val="00B21060"/>
    <w:rsid w:val="00B26DBE"/>
    <w:rsid w:val="00B271B1"/>
    <w:rsid w:val="00B27A1F"/>
    <w:rsid w:val="00B30E5D"/>
    <w:rsid w:val="00B318C0"/>
    <w:rsid w:val="00B35F4E"/>
    <w:rsid w:val="00B4073C"/>
    <w:rsid w:val="00B4097F"/>
    <w:rsid w:val="00B414A8"/>
    <w:rsid w:val="00B44240"/>
    <w:rsid w:val="00B46EAA"/>
    <w:rsid w:val="00B50D21"/>
    <w:rsid w:val="00B537E0"/>
    <w:rsid w:val="00B54BC0"/>
    <w:rsid w:val="00B56104"/>
    <w:rsid w:val="00B5630B"/>
    <w:rsid w:val="00B6010E"/>
    <w:rsid w:val="00B64B57"/>
    <w:rsid w:val="00B66A83"/>
    <w:rsid w:val="00B7390B"/>
    <w:rsid w:val="00B77FBC"/>
    <w:rsid w:val="00B815E1"/>
    <w:rsid w:val="00B8318C"/>
    <w:rsid w:val="00B8554C"/>
    <w:rsid w:val="00B86E0F"/>
    <w:rsid w:val="00B901C5"/>
    <w:rsid w:val="00B90CD9"/>
    <w:rsid w:val="00B93299"/>
    <w:rsid w:val="00B971D5"/>
    <w:rsid w:val="00BA1F35"/>
    <w:rsid w:val="00BA217B"/>
    <w:rsid w:val="00BA29EB"/>
    <w:rsid w:val="00BA4C57"/>
    <w:rsid w:val="00BB2E6F"/>
    <w:rsid w:val="00BB363E"/>
    <w:rsid w:val="00BB4EB7"/>
    <w:rsid w:val="00BB6477"/>
    <w:rsid w:val="00BB6BFE"/>
    <w:rsid w:val="00BC2C48"/>
    <w:rsid w:val="00BD5981"/>
    <w:rsid w:val="00BD63F4"/>
    <w:rsid w:val="00BE1035"/>
    <w:rsid w:val="00BE29F4"/>
    <w:rsid w:val="00BE3C6B"/>
    <w:rsid w:val="00BE40D4"/>
    <w:rsid w:val="00BF5321"/>
    <w:rsid w:val="00C07852"/>
    <w:rsid w:val="00C21AD0"/>
    <w:rsid w:val="00C22EF8"/>
    <w:rsid w:val="00C253C8"/>
    <w:rsid w:val="00C26286"/>
    <w:rsid w:val="00C30E61"/>
    <w:rsid w:val="00C339F9"/>
    <w:rsid w:val="00C34015"/>
    <w:rsid w:val="00C359D3"/>
    <w:rsid w:val="00C371FF"/>
    <w:rsid w:val="00C40446"/>
    <w:rsid w:val="00C410E2"/>
    <w:rsid w:val="00C437D5"/>
    <w:rsid w:val="00C464B1"/>
    <w:rsid w:val="00C503FA"/>
    <w:rsid w:val="00C55539"/>
    <w:rsid w:val="00C578B7"/>
    <w:rsid w:val="00C60194"/>
    <w:rsid w:val="00C640A0"/>
    <w:rsid w:val="00C67946"/>
    <w:rsid w:val="00C745C9"/>
    <w:rsid w:val="00C74864"/>
    <w:rsid w:val="00C75719"/>
    <w:rsid w:val="00C761C3"/>
    <w:rsid w:val="00C850AA"/>
    <w:rsid w:val="00C87F72"/>
    <w:rsid w:val="00C96AD9"/>
    <w:rsid w:val="00CA2A90"/>
    <w:rsid w:val="00CA347D"/>
    <w:rsid w:val="00CA5CA5"/>
    <w:rsid w:val="00CC125B"/>
    <w:rsid w:val="00CC12DA"/>
    <w:rsid w:val="00CD10A6"/>
    <w:rsid w:val="00CD1A8A"/>
    <w:rsid w:val="00CD4DD6"/>
    <w:rsid w:val="00CD6869"/>
    <w:rsid w:val="00CD68C4"/>
    <w:rsid w:val="00CD6DDD"/>
    <w:rsid w:val="00CE3595"/>
    <w:rsid w:val="00CE55F0"/>
    <w:rsid w:val="00CE7EBA"/>
    <w:rsid w:val="00CF3E16"/>
    <w:rsid w:val="00CF4EA5"/>
    <w:rsid w:val="00CF6CAE"/>
    <w:rsid w:val="00D03521"/>
    <w:rsid w:val="00D04B25"/>
    <w:rsid w:val="00D04C01"/>
    <w:rsid w:val="00D06A77"/>
    <w:rsid w:val="00D11050"/>
    <w:rsid w:val="00D20135"/>
    <w:rsid w:val="00D2094A"/>
    <w:rsid w:val="00D24174"/>
    <w:rsid w:val="00D26A9B"/>
    <w:rsid w:val="00D30713"/>
    <w:rsid w:val="00D338A0"/>
    <w:rsid w:val="00D367D7"/>
    <w:rsid w:val="00D405A0"/>
    <w:rsid w:val="00D42067"/>
    <w:rsid w:val="00D438F1"/>
    <w:rsid w:val="00D468A8"/>
    <w:rsid w:val="00D52AA9"/>
    <w:rsid w:val="00D53275"/>
    <w:rsid w:val="00D53377"/>
    <w:rsid w:val="00D60A8C"/>
    <w:rsid w:val="00D61F14"/>
    <w:rsid w:val="00D7184D"/>
    <w:rsid w:val="00D72617"/>
    <w:rsid w:val="00D85180"/>
    <w:rsid w:val="00D87FD2"/>
    <w:rsid w:val="00D929C6"/>
    <w:rsid w:val="00D92ED7"/>
    <w:rsid w:val="00D939DA"/>
    <w:rsid w:val="00D972BD"/>
    <w:rsid w:val="00DA3063"/>
    <w:rsid w:val="00DA3E2E"/>
    <w:rsid w:val="00DB1BF4"/>
    <w:rsid w:val="00DB38EE"/>
    <w:rsid w:val="00DB6406"/>
    <w:rsid w:val="00DC0561"/>
    <w:rsid w:val="00DC0966"/>
    <w:rsid w:val="00DC1781"/>
    <w:rsid w:val="00DC652A"/>
    <w:rsid w:val="00DD6BC8"/>
    <w:rsid w:val="00DE02FF"/>
    <w:rsid w:val="00DE0DD2"/>
    <w:rsid w:val="00DF0BB7"/>
    <w:rsid w:val="00DF5C9D"/>
    <w:rsid w:val="00DF6475"/>
    <w:rsid w:val="00DF6C29"/>
    <w:rsid w:val="00E03BEC"/>
    <w:rsid w:val="00E06FA9"/>
    <w:rsid w:val="00E07887"/>
    <w:rsid w:val="00E11C64"/>
    <w:rsid w:val="00E121D0"/>
    <w:rsid w:val="00E1338F"/>
    <w:rsid w:val="00E210C4"/>
    <w:rsid w:val="00E2551D"/>
    <w:rsid w:val="00E30032"/>
    <w:rsid w:val="00E3190C"/>
    <w:rsid w:val="00E41F50"/>
    <w:rsid w:val="00E43D73"/>
    <w:rsid w:val="00E44367"/>
    <w:rsid w:val="00E459D4"/>
    <w:rsid w:val="00E55242"/>
    <w:rsid w:val="00E564CC"/>
    <w:rsid w:val="00E56C72"/>
    <w:rsid w:val="00E60ABE"/>
    <w:rsid w:val="00E62DA0"/>
    <w:rsid w:val="00E65E8B"/>
    <w:rsid w:val="00E75A4F"/>
    <w:rsid w:val="00E76006"/>
    <w:rsid w:val="00E802E0"/>
    <w:rsid w:val="00E82B9A"/>
    <w:rsid w:val="00E82C3C"/>
    <w:rsid w:val="00E86753"/>
    <w:rsid w:val="00E86FD1"/>
    <w:rsid w:val="00E9235B"/>
    <w:rsid w:val="00E9243F"/>
    <w:rsid w:val="00E94480"/>
    <w:rsid w:val="00E96665"/>
    <w:rsid w:val="00E97BB7"/>
    <w:rsid w:val="00EA17A3"/>
    <w:rsid w:val="00EA4C0F"/>
    <w:rsid w:val="00EA5D7C"/>
    <w:rsid w:val="00EA6593"/>
    <w:rsid w:val="00EA69BE"/>
    <w:rsid w:val="00EB187F"/>
    <w:rsid w:val="00EC3BDF"/>
    <w:rsid w:val="00EC6D06"/>
    <w:rsid w:val="00EC79D2"/>
    <w:rsid w:val="00ED28B8"/>
    <w:rsid w:val="00ED2A4F"/>
    <w:rsid w:val="00ED7F11"/>
    <w:rsid w:val="00EE5502"/>
    <w:rsid w:val="00EE58F4"/>
    <w:rsid w:val="00EF14D3"/>
    <w:rsid w:val="00EF4504"/>
    <w:rsid w:val="00EF66B1"/>
    <w:rsid w:val="00F00014"/>
    <w:rsid w:val="00F000F1"/>
    <w:rsid w:val="00F013BE"/>
    <w:rsid w:val="00F053BB"/>
    <w:rsid w:val="00F212ED"/>
    <w:rsid w:val="00F301F2"/>
    <w:rsid w:val="00F327EE"/>
    <w:rsid w:val="00F34077"/>
    <w:rsid w:val="00F3703B"/>
    <w:rsid w:val="00F40E82"/>
    <w:rsid w:val="00F42F8F"/>
    <w:rsid w:val="00F439ED"/>
    <w:rsid w:val="00F43D61"/>
    <w:rsid w:val="00F448DC"/>
    <w:rsid w:val="00F4508C"/>
    <w:rsid w:val="00F46F42"/>
    <w:rsid w:val="00F47E67"/>
    <w:rsid w:val="00F50CFC"/>
    <w:rsid w:val="00F5181C"/>
    <w:rsid w:val="00F65947"/>
    <w:rsid w:val="00F668B1"/>
    <w:rsid w:val="00F67D0E"/>
    <w:rsid w:val="00F718A1"/>
    <w:rsid w:val="00F7237E"/>
    <w:rsid w:val="00F7287B"/>
    <w:rsid w:val="00F7644C"/>
    <w:rsid w:val="00F80AD2"/>
    <w:rsid w:val="00F83889"/>
    <w:rsid w:val="00F845DA"/>
    <w:rsid w:val="00F852D5"/>
    <w:rsid w:val="00F858E0"/>
    <w:rsid w:val="00F90154"/>
    <w:rsid w:val="00F943EB"/>
    <w:rsid w:val="00F94C61"/>
    <w:rsid w:val="00F95339"/>
    <w:rsid w:val="00F9587B"/>
    <w:rsid w:val="00F97EFE"/>
    <w:rsid w:val="00FA0116"/>
    <w:rsid w:val="00FA0ECC"/>
    <w:rsid w:val="00FA22AD"/>
    <w:rsid w:val="00FA383C"/>
    <w:rsid w:val="00FA64C5"/>
    <w:rsid w:val="00FA75C8"/>
    <w:rsid w:val="00FB0E43"/>
    <w:rsid w:val="00FB18B5"/>
    <w:rsid w:val="00FC260A"/>
    <w:rsid w:val="00FC34AF"/>
    <w:rsid w:val="00FC76F7"/>
    <w:rsid w:val="00FC79A0"/>
    <w:rsid w:val="00FD20F6"/>
    <w:rsid w:val="00FD304C"/>
    <w:rsid w:val="00FD6802"/>
    <w:rsid w:val="00FE0964"/>
    <w:rsid w:val="00FE0D4A"/>
    <w:rsid w:val="00FE3BA7"/>
    <w:rsid w:val="00FF00A6"/>
    <w:rsid w:val="00FF539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32F250"/>
  <w15:chartTrackingRefBased/>
  <w15:docId w15:val="{83B28CF6-13B3-4924-85FB-B5B9AD4D7E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D7903"/>
  </w:style>
  <w:style w:type="paragraph" w:styleId="1">
    <w:name w:val="heading 1"/>
    <w:basedOn w:val="a"/>
    <w:next w:val="a"/>
    <w:link w:val="1Char"/>
    <w:uiPriority w:val="9"/>
    <w:qFormat/>
    <w:rsid w:val="002034EA"/>
    <w:pPr>
      <w:keepNext/>
      <w:keepLines/>
      <w:spacing w:before="240" w:after="0"/>
      <w:outlineLvl w:val="0"/>
    </w:pPr>
    <w:rPr>
      <w:rFonts w:asciiTheme="majorHAnsi" w:eastAsiaTheme="majorEastAsia" w:hAnsiTheme="majorHAnsi" w:cstheme="majorBidi"/>
      <w:color w:val="AA610D" w:themeColor="accent1" w:themeShade="BF"/>
      <w:sz w:val="32"/>
      <w:szCs w:val="32"/>
    </w:rPr>
  </w:style>
  <w:style w:type="paragraph" w:styleId="2">
    <w:name w:val="heading 2"/>
    <w:basedOn w:val="a"/>
    <w:next w:val="a"/>
    <w:link w:val="2Char"/>
    <w:uiPriority w:val="9"/>
    <w:unhideWhenUsed/>
    <w:qFormat/>
    <w:rsid w:val="002034EA"/>
    <w:pPr>
      <w:keepNext/>
      <w:keepLines/>
      <w:spacing w:before="40" w:after="0"/>
      <w:outlineLvl w:val="1"/>
    </w:pPr>
    <w:rPr>
      <w:rFonts w:asciiTheme="majorHAnsi" w:eastAsiaTheme="majorEastAsia" w:hAnsiTheme="majorHAnsi" w:cstheme="majorBidi"/>
      <w:color w:val="AA610D" w:themeColor="accent1" w:themeShade="BF"/>
      <w:sz w:val="26"/>
      <w:szCs w:val="26"/>
    </w:rPr>
  </w:style>
  <w:style w:type="paragraph" w:styleId="3">
    <w:name w:val="heading 3"/>
    <w:basedOn w:val="a"/>
    <w:next w:val="a"/>
    <w:link w:val="3Char"/>
    <w:uiPriority w:val="9"/>
    <w:unhideWhenUsed/>
    <w:qFormat/>
    <w:rsid w:val="002034EA"/>
    <w:pPr>
      <w:keepNext/>
      <w:keepLines/>
      <w:spacing w:before="40" w:after="0"/>
      <w:outlineLvl w:val="2"/>
    </w:pPr>
    <w:rPr>
      <w:rFonts w:asciiTheme="majorHAnsi" w:eastAsiaTheme="majorEastAsia" w:hAnsiTheme="majorHAnsi" w:cstheme="majorBidi"/>
      <w:color w:val="714109" w:themeColor="accent1" w:themeShade="7F"/>
      <w:sz w:val="24"/>
      <w:szCs w:val="24"/>
    </w:rPr>
  </w:style>
  <w:style w:type="paragraph" w:styleId="4">
    <w:name w:val="heading 4"/>
    <w:basedOn w:val="a"/>
    <w:next w:val="a"/>
    <w:link w:val="4Char"/>
    <w:uiPriority w:val="9"/>
    <w:unhideWhenUsed/>
    <w:qFormat/>
    <w:rsid w:val="004D52FE"/>
    <w:pPr>
      <w:keepNext/>
      <w:keepLines/>
      <w:spacing w:before="40" w:after="0" w:line="240" w:lineRule="auto"/>
      <w:outlineLvl w:val="3"/>
    </w:pPr>
    <w:rPr>
      <w:rFonts w:asciiTheme="majorHAnsi" w:eastAsiaTheme="majorEastAsia" w:hAnsiTheme="majorHAnsi" w:cstheme="majorBidi"/>
      <w:i/>
      <w:iCs/>
      <w:color w:val="AA610D"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162AA"/>
    <w:pPr>
      <w:ind w:left="720"/>
      <w:contextualSpacing/>
    </w:pPr>
  </w:style>
  <w:style w:type="table" w:styleId="a4">
    <w:name w:val="Table Grid"/>
    <w:basedOn w:val="a1"/>
    <w:uiPriority w:val="39"/>
    <w:rsid w:val="004162AA"/>
    <w:pPr>
      <w:spacing w:after="0" w:line="240" w:lineRule="auto"/>
    </w:pPr>
    <w:rPr>
      <w:rFonts w:ascii="Franklin Gothic Book" w:eastAsia="Franklin Gothic Book" w:hAnsi="Franklin Gothic Book"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Title"/>
    <w:basedOn w:val="a"/>
    <w:next w:val="a"/>
    <w:link w:val="Char"/>
    <w:qFormat/>
    <w:rsid w:val="004162AA"/>
    <w:pPr>
      <w:spacing w:after="0" w:line="240" w:lineRule="auto"/>
      <w:contextualSpacing/>
      <w:jc w:val="center"/>
    </w:pPr>
    <w:rPr>
      <w:rFonts w:asciiTheme="majorHAnsi" w:eastAsia="Times New Roman" w:hAnsiTheme="majorHAnsi" w:cs="Times New Roman"/>
      <w:b/>
      <w:color w:val="FFFFFF"/>
      <w:spacing w:val="-10"/>
      <w:kern w:val="28"/>
      <w:sz w:val="32"/>
      <w:szCs w:val="56"/>
    </w:rPr>
  </w:style>
  <w:style w:type="character" w:customStyle="1" w:styleId="Char">
    <w:name w:val="العنوان Char"/>
    <w:basedOn w:val="a0"/>
    <w:link w:val="a5"/>
    <w:rsid w:val="004162AA"/>
    <w:rPr>
      <w:rFonts w:asciiTheme="majorHAnsi" w:eastAsia="Times New Roman" w:hAnsiTheme="majorHAnsi" w:cs="Times New Roman"/>
      <w:b/>
      <w:color w:val="FFFFFF"/>
      <w:spacing w:val="-10"/>
      <w:kern w:val="28"/>
      <w:sz w:val="32"/>
      <w:szCs w:val="56"/>
    </w:rPr>
  </w:style>
  <w:style w:type="character" w:styleId="Hyperlink">
    <w:name w:val="Hyperlink"/>
    <w:basedOn w:val="a0"/>
    <w:uiPriority w:val="99"/>
    <w:unhideWhenUsed/>
    <w:rsid w:val="004162AA"/>
    <w:rPr>
      <w:color w:val="2998E3" w:themeColor="hyperlink"/>
      <w:u w:val="single"/>
    </w:rPr>
  </w:style>
  <w:style w:type="character" w:styleId="a6">
    <w:name w:val="Unresolved Mention"/>
    <w:basedOn w:val="a0"/>
    <w:uiPriority w:val="99"/>
    <w:semiHidden/>
    <w:unhideWhenUsed/>
    <w:rsid w:val="004162AA"/>
    <w:rPr>
      <w:color w:val="605E5C"/>
      <w:shd w:val="clear" w:color="auto" w:fill="E1DFDD"/>
    </w:rPr>
  </w:style>
  <w:style w:type="paragraph" w:styleId="a7">
    <w:name w:val="No Spacing"/>
    <w:link w:val="Char0"/>
    <w:uiPriority w:val="1"/>
    <w:qFormat/>
    <w:rsid w:val="003B65C8"/>
    <w:pPr>
      <w:spacing w:after="0" w:line="240" w:lineRule="auto"/>
    </w:pPr>
    <w:rPr>
      <w:rFonts w:eastAsiaTheme="minorEastAsia"/>
    </w:rPr>
  </w:style>
  <w:style w:type="character" w:customStyle="1" w:styleId="Char0">
    <w:name w:val="بلا تباعد Char"/>
    <w:basedOn w:val="a0"/>
    <w:link w:val="a7"/>
    <w:uiPriority w:val="1"/>
    <w:rsid w:val="003B65C8"/>
    <w:rPr>
      <w:rFonts w:eastAsiaTheme="minorEastAsia"/>
    </w:rPr>
  </w:style>
  <w:style w:type="paragraph" w:styleId="a8">
    <w:name w:val="header"/>
    <w:basedOn w:val="a"/>
    <w:link w:val="Char1"/>
    <w:uiPriority w:val="99"/>
    <w:unhideWhenUsed/>
    <w:rsid w:val="008E05D0"/>
    <w:pPr>
      <w:tabs>
        <w:tab w:val="center" w:pos="4680"/>
        <w:tab w:val="right" w:pos="9360"/>
      </w:tabs>
      <w:spacing w:after="0" w:line="240" w:lineRule="auto"/>
    </w:pPr>
  </w:style>
  <w:style w:type="character" w:customStyle="1" w:styleId="Char1">
    <w:name w:val="رأس الصفحة Char"/>
    <w:basedOn w:val="a0"/>
    <w:link w:val="a8"/>
    <w:uiPriority w:val="99"/>
    <w:rsid w:val="008E05D0"/>
  </w:style>
  <w:style w:type="paragraph" w:styleId="a9">
    <w:name w:val="footer"/>
    <w:basedOn w:val="a"/>
    <w:link w:val="Char2"/>
    <w:uiPriority w:val="99"/>
    <w:unhideWhenUsed/>
    <w:rsid w:val="008E05D0"/>
    <w:pPr>
      <w:tabs>
        <w:tab w:val="center" w:pos="4680"/>
        <w:tab w:val="right" w:pos="9360"/>
      </w:tabs>
      <w:spacing w:after="0" w:line="240" w:lineRule="auto"/>
    </w:pPr>
  </w:style>
  <w:style w:type="character" w:customStyle="1" w:styleId="Char2">
    <w:name w:val="تذييل الصفحة Char"/>
    <w:basedOn w:val="a0"/>
    <w:link w:val="a9"/>
    <w:uiPriority w:val="99"/>
    <w:rsid w:val="008E05D0"/>
  </w:style>
  <w:style w:type="character" w:customStyle="1" w:styleId="1Char">
    <w:name w:val="العنوان 1 Char"/>
    <w:basedOn w:val="a0"/>
    <w:link w:val="1"/>
    <w:uiPriority w:val="9"/>
    <w:rsid w:val="002034EA"/>
    <w:rPr>
      <w:rFonts w:asciiTheme="majorHAnsi" w:eastAsiaTheme="majorEastAsia" w:hAnsiTheme="majorHAnsi" w:cstheme="majorBidi"/>
      <w:color w:val="AA610D" w:themeColor="accent1" w:themeShade="BF"/>
      <w:sz w:val="32"/>
      <w:szCs w:val="32"/>
    </w:rPr>
  </w:style>
  <w:style w:type="character" w:customStyle="1" w:styleId="2Char">
    <w:name w:val="عنوان 2 Char"/>
    <w:basedOn w:val="a0"/>
    <w:link w:val="2"/>
    <w:uiPriority w:val="9"/>
    <w:rsid w:val="002034EA"/>
    <w:rPr>
      <w:rFonts w:asciiTheme="majorHAnsi" w:eastAsiaTheme="majorEastAsia" w:hAnsiTheme="majorHAnsi" w:cstheme="majorBidi"/>
      <w:color w:val="AA610D" w:themeColor="accent1" w:themeShade="BF"/>
      <w:sz w:val="26"/>
      <w:szCs w:val="26"/>
    </w:rPr>
  </w:style>
  <w:style w:type="character" w:customStyle="1" w:styleId="3Char">
    <w:name w:val="عنوان 3 Char"/>
    <w:basedOn w:val="a0"/>
    <w:link w:val="3"/>
    <w:uiPriority w:val="9"/>
    <w:rsid w:val="002034EA"/>
    <w:rPr>
      <w:rFonts w:asciiTheme="majorHAnsi" w:eastAsiaTheme="majorEastAsia" w:hAnsiTheme="majorHAnsi" w:cstheme="majorBidi"/>
      <w:color w:val="714109" w:themeColor="accent1" w:themeShade="7F"/>
      <w:sz w:val="24"/>
      <w:szCs w:val="24"/>
    </w:rPr>
  </w:style>
  <w:style w:type="paragraph" w:styleId="aa">
    <w:name w:val="TOC Heading"/>
    <w:basedOn w:val="1"/>
    <w:next w:val="a"/>
    <w:uiPriority w:val="39"/>
    <w:unhideWhenUsed/>
    <w:qFormat/>
    <w:rsid w:val="006306F2"/>
    <w:pPr>
      <w:outlineLvl w:val="9"/>
    </w:pPr>
  </w:style>
  <w:style w:type="paragraph" w:styleId="20">
    <w:name w:val="toc 2"/>
    <w:basedOn w:val="a"/>
    <w:next w:val="a"/>
    <w:autoRedefine/>
    <w:uiPriority w:val="39"/>
    <w:unhideWhenUsed/>
    <w:rsid w:val="006306F2"/>
    <w:pPr>
      <w:spacing w:after="100"/>
      <w:ind w:left="220"/>
    </w:pPr>
    <w:rPr>
      <w:rFonts w:eastAsiaTheme="minorEastAsia" w:cs="Times New Roman"/>
    </w:rPr>
  </w:style>
  <w:style w:type="paragraph" w:styleId="10">
    <w:name w:val="toc 1"/>
    <w:basedOn w:val="a"/>
    <w:next w:val="a"/>
    <w:autoRedefine/>
    <w:uiPriority w:val="39"/>
    <w:unhideWhenUsed/>
    <w:rsid w:val="008925A3"/>
    <w:pPr>
      <w:tabs>
        <w:tab w:val="left" w:pos="2613"/>
        <w:tab w:val="right" w:leader="dot" w:pos="9350"/>
      </w:tabs>
      <w:bidi/>
      <w:spacing w:after="100" w:line="360" w:lineRule="auto"/>
    </w:pPr>
    <w:rPr>
      <w:rFonts w:eastAsiaTheme="minorEastAsia" w:cs="Times New Roman"/>
    </w:rPr>
  </w:style>
  <w:style w:type="paragraph" w:styleId="30">
    <w:name w:val="toc 3"/>
    <w:basedOn w:val="a"/>
    <w:next w:val="a"/>
    <w:autoRedefine/>
    <w:uiPriority w:val="39"/>
    <w:unhideWhenUsed/>
    <w:rsid w:val="006306F2"/>
    <w:pPr>
      <w:spacing w:after="100"/>
      <w:ind w:left="440"/>
    </w:pPr>
    <w:rPr>
      <w:rFonts w:eastAsiaTheme="minorEastAsia" w:cs="Times New Roman"/>
    </w:rPr>
  </w:style>
  <w:style w:type="table" w:styleId="ab">
    <w:name w:val="Grid Table Light"/>
    <w:basedOn w:val="a1"/>
    <w:uiPriority w:val="40"/>
    <w:rsid w:val="0048753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11">
    <w:name w:val="Plain Table 1"/>
    <w:basedOn w:val="a1"/>
    <w:uiPriority w:val="41"/>
    <w:rsid w:val="00487532"/>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21">
    <w:name w:val="Plain Table 2"/>
    <w:basedOn w:val="a1"/>
    <w:uiPriority w:val="42"/>
    <w:rsid w:val="00487532"/>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5">
    <w:name w:val="Plain Table 5"/>
    <w:basedOn w:val="a1"/>
    <w:uiPriority w:val="45"/>
    <w:rsid w:val="00487532"/>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1-1">
    <w:name w:val="Grid Table 1 Light Accent 1"/>
    <w:basedOn w:val="a1"/>
    <w:uiPriority w:val="46"/>
    <w:rsid w:val="00487532"/>
    <w:pPr>
      <w:spacing w:after="0" w:line="240" w:lineRule="auto"/>
    </w:pPr>
    <w:tblPr>
      <w:tblStyleRowBandSize w:val="1"/>
      <w:tblStyleColBandSize w:val="1"/>
      <w:tblBorders>
        <w:top w:val="single" w:sz="4" w:space="0" w:color="F7CD9D" w:themeColor="accent1" w:themeTint="66"/>
        <w:left w:val="single" w:sz="4" w:space="0" w:color="F7CD9D" w:themeColor="accent1" w:themeTint="66"/>
        <w:bottom w:val="single" w:sz="4" w:space="0" w:color="F7CD9D" w:themeColor="accent1" w:themeTint="66"/>
        <w:right w:val="single" w:sz="4" w:space="0" w:color="F7CD9D" w:themeColor="accent1" w:themeTint="66"/>
        <w:insideH w:val="single" w:sz="4" w:space="0" w:color="F7CD9D" w:themeColor="accent1" w:themeTint="66"/>
        <w:insideV w:val="single" w:sz="4" w:space="0" w:color="F7CD9D" w:themeColor="accent1" w:themeTint="66"/>
      </w:tblBorders>
    </w:tblPr>
    <w:tblStylePr w:type="firstRow">
      <w:rPr>
        <w:b/>
        <w:bCs/>
      </w:rPr>
      <w:tblPr/>
      <w:tcPr>
        <w:tcBorders>
          <w:bottom w:val="single" w:sz="12" w:space="0" w:color="F3B46B" w:themeColor="accent1" w:themeTint="99"/>
        </w:tcBorders>
      </w:tcPr>
    </w:tblStylePr>
    <w:tblStylePr w:type="lastRow">
      <w:rPr>
        <w:b/>
        <w:bCs/>
      </w:rPr>
      <w:tblPr/>
      <w:tcPr>
        <w:tcBorders>
          <w:top w:val="double" w:sz="2" w:space="0" w:color="F3B46B" w:themeColor="accent1" w:themeTint="99"/>
        </w:tcBorders>
      </w:tcPr>
    </w:tblStylePr>
    <w:tblStylePr w:type="firstCol">
      <w:rPr>
        <w:b/>
        <w:bCs/>
      </w:rPr>
    </w:tblStylePr>
    <w:tblStylePr w:type="lastCol">
      <w:rPr>
        <w:b/>
        <w:bCs/>
      </w:rPr>
    </w:tblStylePr>
  </w:style>
  <w:style w:type="table" w:styleId="1-2">
    <w:name w:val="Grid Table 1 Light Accent 2"/>
    <w:basedOn w:val="a1"/>
    <w:uiPriority w:val="46"/>
    <w:rsid w:val="00487532"/>
    <w:pPr>
      <w:spacing w:after="0" w:line="240" w:lineRule="auto"/>
    </w:pPr>
    <w:tblPr>
      <w:tblStyleRowBandSize w:val="1"/>
      <w:tblStyleColBandSize w:val="1"/>
      <w:tblBorders>
        <w:top w:val="single" w:sz="4" w:space="0" w:color="EAB9A4" w:themeColor="accent2" w:themeTint="66"/>
        <w:left w:val="single" w:sz="4" w:space="0" w:color="EAB9A4" w:themeColor="accent2" w:themeTint="66"/>
        <w:bottom w:val="single" w:sz="4" w:space="0" w:color="EAB9A4" w:themeColor="accent2" w:themeTint="66"/>
        <w:right w:val="single" w:sz="4" w:space="0" w:color="EAB9A4" w:themeColor="accent2" w:themeTint="66"/>
        <w:insideH w:val="single" w:sz="4" w:space="0" w:color="EAB9A4" w:themeColor="accent2" w:themeTint="66"/>
        <w:insideV w:val="single" w:sz="4" w:space="0" w:color="EAB9A4" w:themeColor="accent2" w:themeTint="66"/>
      </w:tblBorders>
    </w:tblPr>
    <w:tblStylePr w:type="firstRow">
      <w:rPr>
        <w:b/>
        <w:bCs/>
      </w:rPr>
      <w:tblPr/>
      <w:tcPr>
        <w:tcBorders>
          <w:bottom w:val="single" w:sz="12" w:space="0" w:color="DF9778" w:themeColor="accent2" w:themeTint="99"/>
        </w:tcBorders>
      </w:tcPr>
    </w:tblStylePr>
    <w:tblStylePr w:type="lastRow">
      <w:rPr>
        <w:b/>
        <w:bCs/>
      </w:rPr>
      <w:tblPr/>
      <w:tcPr>
        <w:tcBorders>
          <w:top w:val="double" w:sz="2" w:space="0" w:color="DF9778" w:themeColor="accent2" w:themeTint="99"/>
        </w:tcBorders>
      </w:tcPr>
    </w:tblStylePr>
    <w:tblStylePr w:type="firstCol">
      <w:rPr>
        <w:b/>
        <w:bCs/>
      </w:rPr>
    </w:tblStylePr>
    <w:tblStylePr w:type="lastCol">
      <w:rPr>
        <w:b/>
        <w:bCs/>
      </w:rPr>
    </w:tblStylePr>
  </w:style>
  <w:style w:type="table" w:styleId="1-3">
    <w:name w:val="Grid Table 1 Light Accent 3"/>
    <w:basedOn w:val="a1"/>
    <w:uiPriority w:val="46"/>
    <w:rsid w:val="00487532"/>
    <w:pPr>
      <w:spacing w:after="0" w:line="240" w:lineRule="auto"/>
    </w:pPr>
    <w:tblPr>
      <w:tblStyleRowBandSize w:val="1"/>
      <w:tblStyleColBandSize w:val="1"/>
      <w:tblBorders>
        <w:top w:val="single" w:sz="4" w:space="0" w:color="D6B8AA" w:themeColor="accent3" w:themeTint="66"/>
        <w:left w:val="single" w:sz="4" w:space="0" w:color="D6B8AA" w:themeColor="accent3" w:themeTint="66"/>
        <w:bottom w:val="single" w:sz="4" w:space="0" w:color="D6B8AA" w:themeColor="accent3" w:themeTint="66"/>
        <w:right w:val="single" w:sz="4" w:space="0" w:color="D6B8AA" w:themeColor="accent3" w:themeTint="66"/>
        <w:insideH w:val="single" w:sz="4" w:space="0" w:color="D6B8AA" w:themeColor="accent3" w:themeTint="66"/>
        <w:insideV w:val="single" w:sz="4" w:space="0" w:color="D6B8AA" w:themeColor="accent3" w:themeTint="66"/>
      </w:tblBorders>
    </w:tblPr>
    <w:tblStylePr w:type="firstRow">
      <w:rPr>
        <w:b/>
        <w:bCs/>
      </w:rPr>
      <w:tblPr/>
      <w:tcPr>
        <w:tcBorders>
          <w:bottom w:val="single" w:sz="12" w:space="0" w:color="C29480" w:themeColor="accent3" w:themeTint="99"/>
        </w:tcBorders>
      </w:tcPr>
    </w:tblStylePr>
    <w:tblStylePr w:type="lastRow">
      <w:rPr>
        <w:b/>
        <w:bCs/>
      </w:rPr>
      <w:tblPr/>
      <w:tcPr>
        <w:tcBorders>
          <w:top w:val="double" w:sz="2" w:space="0" w:color="C29480" w:themeColor="accent3" w:themeTint="99"/>
        </w:tcBorders>
      </w:tcPr>
    </w:tblStylePr>
    <w:tblStylePr w:type="firstCol">
      <w:rPr>
        <w:b/>
        <w:bCs/>
      </w:rPr>
    </w:tblStylePr>
    <w:tblStylePr w:type="lastCol">
      <w:rPr>
        <w:b/>
        <w:bCs/>
      </w:rPr>
    </w:tblStylePr>
  </w:style>
  <w:style w:type="table" w:styleId="1-4">
    <w:name w:val="Grid Table 1 Light Accent 4"/>
    <w:basedOn w:val="a1"/>
    <w:uiPriority w:val="46"/>
    <w:rsid w:val="00487532"/>
    <w:pPr>
      <w:spacing w:after="0" w:line="240" w:lineRule="auto"/>
    </w:pPr>
    <w:tblPr>
      <w:tblStyleRowBandSize w:val="1"/>
      <w:tblStyleColBandSize w:val="1"/>
      <w:tblBorders>
        <w:top w:val="single" w:sz="4" w:space="0" w:color="D8CDBA" w:themeColor="accent4" w:themeTint="66"/>
        <w:left w:val="single" w:sz="4" w:space="0" w:color="D8CDBA" w:themeColor="accent4" w:themeTint="66"/>
        <w:bottom w:val="single" w:sz="4" w:space="0" w:color="D8CDBA" w:themeColor="accent4" w:themeTint="66"/>
        <w:right w:val="single" w:sz="4" w:space="0" w:color="D8CDBA" w:themeColor="accent4" w:themeTint="66"/>
        <w:insideH w:val="single" w:sz="4" w:space="0" w:color="D8CDBA" w:themeColor="accent4" w:themeTint="66"/>
        <w:insideV w:val="single" w:sz="4" w:space="0" w:color="D8CDBA" w:themeColor="accent4" w:themeTint="66"/>
      </w:tblBorders>
    </w:tblPr>
    <w:tblStylePr w:type="firstRow">
      <w:rPr>
        <w:b/>
        <w:bCs/>
      </w:rPr>
      <w:tblPr/>
      <w:tcPr>
        <w:tcBorders>
          <w:bottom w:val="single" w:sz="12" w:space="0" w:color="C5B597" w:themeColor="accent4" w:themeTint="99"/>
        </w:tcBorders>
      </w:tcPr>
    </w:tblStylePr>
    <w:tblStylePr w:type="lastRow">
      <w:rPr>
        <w:b/>
        <w:bCs/>
      </w:rPr>
      <w:tblPr/>
      <w:tcPr>
        <w:tcBorders>
          <w:top w:val="double" w:sz="2" w:space="0" w:color="C5B597" w:themeColor="accent4" w:themeTint="99"/>
        </w:tcBorders>
      </w:tcPr>
    </w:tblStylePr>
    <w:tblStylePr w:type="firstCol">
      <w:rPr>
        <w:b/>
        <w:bCs/>
      </w:rPr>
    </w:tblStylePr>
    <w:tblStylePr w:type="lastCol">
      <w:rPr>
        <w:b/>
        <w:bCs/>
      </w:rPr>
    </w:tblStylePr>
  </w:style>
  <w:style w:type="table" w:styleId="1-5">
    <w:name w:val="Grid Table 1 Light Accent 5"/>
    <w:basedOn w:val="a1"/>
    <w:uiPriority w:val="46"/>
    <w:rsid w:val="00487532"/>
    <w:pPr>
      <w:spacing w:after="0" w:line="240" w:lineRule="auto"/>
    </w:pPr>
    <w:tblPr>
      <w:tblStyleRowBandSize w:val="1"/>
      <w:tblStyleColBandSize w:val="1"/>
      <w:tblBorders>
        <w:top w:val="single" w:sz="4" w:space="0" w:color="E6E4CC" w:themeColor="accent5" w:themeTint="66"/>
        <w:left w:val="single" w:sz="4" w:space="0" w:color="E6E4CC" w:themeColor="accent5" w:themeTint="66"/>
        <w:bottom w:val="single" w:sz="4" w:space="0" w:color="E6E4CC" w:themeColor="accent5" w:themeTint="66"/>
        <w:right w:val="single" w:sz="4" w:space="0" w:color="E6E4CC" w:themeColor="accent5" w:themeTint="66"/>
        <w:insideH w:val="single" w:sz="4" w:space="0" w:color="E6E4CC" w:themeColor="accent5" w:themeTint="66"/>
        <w:insideV w:val="single" w:sz="4" w:space="0" w:color="E6E4CC" w:themeColor="accent5" w:themeTint="66"/>
      </w:tblBorders>
    </w:tblPr>
    <w:tblStylePr w:type="firstRow">
      <w:rPr>
        <w:b/>
        <w:bCs/>
      </w:rPr>
      <w:tblPr/>
      <w:tcPr>
        <w:tcBorders>
          <w:bottom w:val="single" w:sz="12" w:space="0" w:color="DAD6B2" w:themeColor="accent5" w:themeTint="99"/>
        </w:tcBorders>
      </w:tcPr>
    </w:tblStylePr>
    <w:tblStylePr w:type="lastRow">
      <w:rPr>
        <w:b/>
        <w:bCs/>
      </w:rPr>
      <w:tblPr/>
      <w:tcPr>
        <w:tcBorders>
          <w:top w:val="double" w:sz="2" w:space="0" w:color="DAD6B2" w:themeColor="accent5" w:themeTint="99"/>
        </w:tcBorders>
      </w:tcPr>
    </w:tblStylePr>
    <w:tblStylePr w:type="firstCol">
      <w:rPr>
        <w:b/>
        <w:bCs/>
      </w:rPr>
    </w:tblStylePr>
    <w:tblStylePr w:type="lastCol">
      <w:rPr>
        <w:b/>
        <w:bCs/>
      </w:rPr>
    </w:tblStylePr>
  </w:style>
  <w:style w:type="table" w:styleId="1-6">
    <w:name w:val="Grid Table 1 Light Accent 6"/>
    <w:basedOn w:val="a1"/>
    <w:uiPriority w:val="46"/>
    <w:rsid w:val="00487532"/>
    <w:pPr>
      <w:spacing w:after="0" w:line="240" w:lineRule="auto"/>
    </w:pPr>
    <w:tblPr>
      <w:tblStyleRowBandSize w:val="1"/>
      <w:tblStyleColBandSize w:val="1"/>
      <w:tblBorders>
        <w:top w:val="single" w:sz="4" w:space="0" w:color="D4D9CF" w:themeColor="accent6" w:themeTint="66"/>
        <w:left w:val="single" w:sz="4" w:space="0" w:color="D4D9CF" w:themeColor="accent6" w:themeTint="66"/>
        <w:bottom w:val="single" w:sz="4" w:space="0" w:color="D4D9CF" w:themeColor="accent6" w:themeTint="66"/>
        <w:right w:val="single" w:sz="4" w:space="0" w:color="D4D9CF" w:themeColor="accent6" w:themeTint="66"/>
        <w:insideH w:val="single" w:sz="4" w:space="0" w:color="D4D9CF" w:themeColor="accent6" w:themeTint="66"/>
        <w:insideV w:val="single" w:sz="4" w:space="0" w:color="D4D9CF" w:themeColor="accent6" w:themeTint="66"/>
      </w:tblBorders>
    </w:tblPr>
    <w:tblStylePr w:type="firstRow">
      <w:rPr>
        <w:b/>
        <w:bCs/>
      </w:rPr>
      <w:tblPr/>
      <w:tcPr>
        <w:tcBorders>
          <w:bottom w:val="single" w:sz="12" w:space="0" w:color="BEC6B7" w:themeColor="accent6" w:themeTint="99"/>
        </w:tcBorders>
      </w:tcPr>
    </w:tblStylePr>
    <w:tblStylePr w:type="lastRow">
      <w:rPr>
        <w:b/>
        <w:bCs/>
      </w:rPr>
      <w:tblPr/>
      <w:tcPr>
        <w:tcBorders>
          <w:top w:val="double" w:sz="2" w:space="0" w:color="BEC6B7" w:themeColor="accent6" w:themeTint="99"/>
        </w:tcBorders>
      </w:tcPr>
    </w:tblStylePr>
    <w:tblStylePr w:type="firstCol">
      <w:rPr>
        <w:b/>
        <w:bCs/>
      </w:rPr>
    </w:tblStylePr>
    <w:tblStylePr w:type="lastCol">
      <w:rPr>
        <w:b/>
        <w:bCs/>
      </w:rPr>
    </w:tblStylePr>
  </w:style>
  <w:style w:type="table" w:styleId="2-6">
    <w:name w:val="Grid Table 2 Accent 6"/>
    <w:basedOn w:val="a1"/>
    <w:uiPriority w:val="47"/>
    <w:rsid w:val="00487532"/>
    <w:pPr>
      <w:spacing w:after="0" w:line="240" w:lineRule="auto"/>
    </w:pPr>
    <w:tblPr>
      <w:tblStyleRowBandSize w:val="1"/>
      <w:tblStyleColBandSize w:val="1"/>
      <w:tblBorders>
        <w:top w:val="single" w:sz="2" w:space="0" w:color="BEC6B7" w:themeColor="accent6" w:themeTint="99"/>
        <w:bottom w:val="single" w:sz="2" w:space="0" w:color="BEC6B7" w:themeColor="accent6" w:themeTint="99"/>
        <w:insideH w:val="single" w:sz="2" w:space="0" w:color="BEC6B7" w:themeColor="accent6" w:themeTint="99"/>
        <w:insideV w:val="single" w:sz="2" w:space="0" w:color="BEC6B7" w:themeColor="accent6" w:themeTint="99"/>
      </w:tblBorders>
    </w:tblPr>
    <w:tblStylePr w:type="firstRow">
      <w:rPr>
        <w:b/>
        <w:bCs/>
      </w:rPr>
      <w:tblPr/>
      <w:tcPr>
        <w:tcBorders>
          <w:top w:val="nil"/>
          <w:bottom w:val="single" w:sz="12" w:space="0" w:color="BEC6B7" w:themeColor="accent6" w:themeTint="99"/>
          <w:insideH w:val="nil"/>
          <w:insideV w:val="nil"/>
        </w:tcBorders>
        <w:shd w:val="clear" w:color="auto" w:fill="FFFFFF" w:themeFill="background1"/>
      </w:tcPr>
    </w:tblStylePr>
    <w:tblStylePr w:type="lastRow">
      <w:rPr>
        <w:b/>
        <w:bCs/>
      </w:rPr>
      <w:tblPr/>
      <w:tcPr>
        <w:tcBorders>
          <w:top w:val="double" w:sz="2" w:space="0" w:color="BEC6B7"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9ECE7" w:themeFill="accent6" w:themeFillTint="33"/>
      </w:tcPr>
    </w:tblStylePr>
    <w:tblStylePr w:type="band1Horz">
      <w:tblPr/>
      <w:tcPr>
        <w:shd w:val="clear" w:color="auto" w:fill="E9ECE7" w:themeFill="accent6" w:themeFillTint="33"/>
      </w:tcPr>
    </w:tblStylePr>
  </w:style>
  <w:style w:type="table" w:styleId="4-6">
    <w:name w:val="Grid Table 4 Accent 6"/>
    <w:basedOn w:val="a1"/>
    <w:uiPriority w:val="49"/>
    <w:rsid w:val="00487532"/>
    <w:pPr>
      <w:spacing w:after="0" w:line="240" w:lineRule="auto"/>
    </w:pPr>
    <w:tblPr>
      <w:tblStyleRowBandSize w:val="1"/>
      <w:tblStyleColBandSize w:val="1"/>
      <w:tblBorders>
        <w:top w:val="single" w:sz="4" w:space="0" w:color="BEC6B7" w:themeColor="accent6" w:themeTint="99"/>
        <w:left w:val="single" w:sz="4" w:space="0" w:color="BEC6B7" w:themeColor="accent6" w:themeTint="99"/>
        <w:bottom w:val="single" w:sz="4" w:space="0" w:color="BEC6B7" w:themeColor="accent6" w:themeTint="99"/>
        <w:right w:val="single" w:sz="4" w:space="0" w:color="BEC6B7" w:themeColor="accent6" w:themeTint="99"/>
        <w:insideH w:val="single" w:sz="4" w:space="0" w:color="BEC6B7" w:themeColor="accent6" w:themeTint="99"/>
        <w:insideV w:val="single" w:sz="4" w:space="0" w:color="BEC6B7" w:themeColor="accent6" w:themeTint="99"/>
      </w:tblBorders>
    </w:tblPr>
    <w:tblStylePr w:type="firstRow">
      <w:rPr>
        <w:b/>
        <w:bCs/>
        <w:color w:val="FFFFFF" w:themeColor="background1"/>
      </w:rPr>
      <w:tblPr/>
      <w:tcPr>
        <w:tcBorders>
          <w:top w:val="single" w:sz="4" w:space="0" w:color="94A088" w:themeColor="accent6"/>
          <w:left w:val="single" w:sz="4" w:space="0" w:color="94A088" w:themeColor="accent6"/>
          <w:bottom w:val="single" w:sz="4" w:space="0" w:color="94A088" w:themeColor="accent6"/>
          <w:right w:val="single" w:sz="4" w:space="0" w:color="94A088" w:themeColor="accent6"/>
          <w:insideH w:val="nil"/>
          <w:insideV w:val="nil"/>
        </w:tcBorders>
        <w:shd w:val="clear" w:color="auto" w:fill="94A088" w:themeFill="accent6"/>
      </w:tcPr>
    </w:tblStylePr>
    <w:tblStylePr w:type="lastRow">
      <w:rPr>
        <w:b/>
        <w:bCs/>
      </w:rPr>
      <w:tblPr/>
      <w:tcPr>
        <w:tcBorders>
          <w:top w:val="double" w:sz="4" w:space="0" w:color="94A088" w:themeColor="accent6"/>
        </w:tcBorders>
      </w:tcPr>
    </w:tblStylePr>
    <w:tblStylePr w:type="firstCol">
      <w:rPr>
        <w:b/>
        <w:bCs/>
      </w:rPr>
    </w:tblStylePr>
    <w:tblStylePr w:type="lastCol">
      <w:rPr>
        <w:b/>
        <w:bCs/>
      </w:rPr>
    </w:tblStylePr>
    <w:tblStylePr w:type="band1Vert">
      <w:tblPr/>
      <w:tcPr>
        <w:shd w:val="clear" w:color="auto" w:fill="E9ECE7" w:themeFill="accent6" w:themeFillTint="33"/>
      </w:tcPr>
    </w:tblStylePr>
    <w:tblStylePr w:type="band1Horz">
      <w:tblPr/>
      <w:tcPr>
        <w:shd w:val="clear" w:color="auto" w:fill="E9ECE7" w:themeFill="accent6" w:themeFillTint="33"/>
      </w:tcPr>
    </w:tblStylePr>
  </w:style>
  <w:style w:type="table" w:styleId="4-5">
    <w:name w:val="Grid Table 4 Accent 5"/>
    <w:basedOn w:val="a1"/>
    <w:uiPriority w:val="49"/>
    <w:rsid w:val="00487532"/>
    <w:pPr>
      <w:spacing w:after="0" w:line="240" w:lineRule="auto"/>
    </w:pPr>
    <w:tblPr>
      <w:tblStyleRowBandSize w:val="1"/>
      <w:tblStyleColBandSize w:val="1"/>
      <w:tblBorders>
        <w:top w:val="single" w:sz="4" w:space="0" w:color="DAD6B2" w:themeColor="accent5" w:themeTint="99"/>
        <w:left w:val="single" w:sz="4" w:space="0" w:color="DAD6B2" w:themeColor="accent5" w:themeTint="99"/>
        <w:bottom w:val="single" w:sz="4" w:space="0" w:color="DAD6B2" w:themeColor="accent5" w:themeTint="99"/>
        <w:right w:val="single" w:sz="4" w:space="0" w:color="DAD6B2" w:themeColor="accent5" w:themeTint="99"/>
        <w:insideH w:val="single" w:sz="4" w:space="0" w:color="DAD6B2" w:themeColor="accent5" w:themeTint="99"/>
        <w:insideV w:val="single" w:sz="4" w:space="0" w:color="DAD6B2" w:themeColor="accent5" w:themeTint="99"/>
      </w:tblBorders>
    </w:tblPr>
    <w:tblStylePr w:type="firstRow">
      <w:rPr>
        <w:b/>
        <w:bCs/>
        <w:color w:val="FFFFFF" w:themeColor="background1"/>
      </w:rPr>
      <w:tblPr/>
      <w:tcPr>
        <w:tcBorders>
          <w:top w:val="single" w:sz="4" w:space="0" w:color="C2BC80" w:themeColor="accent5"/>
          <w:left w:val="single" w:sz="4" w:space="0" w:color="C2BC80" w:themeColor="accent5"/>
          <w:bottom w:val="single" w:sz="4" w:space="0" w:color="C2BC80" w:themeColor="accent5"/>
          <w:right w:val="single" w:sz="4" w:space="0" w:color="C2BC80" w:themeColor="accent5"/>
          <w:insideH w:val="nil"/>
          <w:insideV w:val="nil"/>
        </w:tcBorders>
        <w:shd w:val="clear" w:color="auto" w:fill="C2BC80" w:themeFill="accent5"/>
      </w:tcPr>
    </w:tblStylePr>
    <w:tblStylePr w:type="lastRow">
      <w:rPr>
        <w:b/>
        <w:bCs/>
      </w:rPr>
      <w:tblPr/>
      <w:tcPr>
        <w:tcBorders>
          <w:top w:val="double" w:sz="4" w:space="0" w:color="C2BC80" w:themeColor="accent5"/>
        </w:tcBorders>
      </w:tcPr>
    </w:tblStylePr>
    <w:tblStylePr w:type="firstCol">
      <w:rPr>
        <w:b/>
        <w:bCs/>
      </w:rPr>
    </w:tblStylePr>
    <w:tblStylePr w:type="lastCol">
      <w:rPr>
        <w:b/>
        <w:bCs/>
      </w:rPr>
    </w:tblStylePr>
    <w:tblStylePr w:type="band1Vert">
      <w:tblPr/>
      <w:tcPr>
        <w:shd w:val="clear" w:color="auto" w:fill="F2F1E5" w:themeFill="accent5" w:themeFillTint="33"/>
      </w:tcPr>
    </w:tblStylePr>
    <w:tblStylePr w:type="band1Horz">
      <w:tblPr/>
      <w:tcPr>
        <w:shd w:val="clear" w:color="auto" w:fill="F2F1E5" w:themeFill="accent5" w:themeFillTint="33"/>
      </w:tcPr>
    </w:tblStylePr>
  </w:style>
  <w:style w:type="table" w:styleId="4-4">
    <w:name w:val="Grid Table 4 Accent 4"/>
    <w:basedOn w:val="a1"/>
    <w:uiPriority w:val="49"/>
    <w:rsid w:val="00487532"/>
    <w:pPr>
      <w:spacing w:after="0" w:line="240" w:lineRule="auto"/>
    </w:pPr>
    <w:tblPr>
      <w:tblStyleRowBandSize w:val="1"/>
      <w:tblStyleColBandSize w:val="1"/>
      <w:tblBorders>
        <w:top w:val="single" w:sz="4" w:space="0" w:color="C5B597" w:themeColor="accent4" w:themeTint="99"/>
        <w:left w:val="single" w:sz="4" w:space="0" w:color="C5B597" w:themeColor="accent4" w:themeTint="99"/>
        <w:bottom w:val="single" w:sz="4" w:space="0" w:color="C5B597" w:themeColor="accent4" w:themeTint="99"/>
        <w:right w:val="single" w:sz="4" w:space="0" w:color="C5B597" w:themeColor="accent4" w:themeTint="99"/>
        <w:insideH w:val="single" w:sz="4" w:space="0" w:color="C5B597" w:themeColor="accent4" w:themeTint="99"/>
        <w:insideV w:val="single" w:sz="4" w:space="0" w:color="C5B597" w:themeColor="accent4" w:themeTint="99"/>
      </w:tblBorders>
    </w:tblPr>
    <w:tblStylePr w:type="firstRow">
      <w:rPr>
        <w:b/>
        <w:bCs/>
        <w:color w:val="FFFFFF" w:themeColor="background1"/>
      </w:rPr>
      <w:tblPr/>
      <w:tcPr>
        <w:tcBorders>
          <w:top w:val="single" w:sz="4" w:space="0" w:color="9B8357" w:themeColor="accent4"/>
          <w:left w:val="single" w:sz="4" w:space="0" w:color="9B8357" w:themeColor="accent4"/>
          <w:bottom w:val="single" w:sz="4" w:space="0" w:color="9B8357" w:themeColor="accent4"/>
          <w:right w:val="single" w:sz="4" w:space="0" w:color="9B8357" w:themeColor="accent4"/>
          <w:insideH w:val="nil"/>
          <w:insideV w:val="nil"/>
        </w:tcBorders>
        <w:shd w:val="clear" w:color="auto" w:fill="9B8357" w:themeFill="accent4"/>
      </w:tcPr>
    </w:tblStylePr>
    <w:tblStylePr w:type="lastRow">
      <w:rPr>
        <w:b/>
        <w:bCs/>
      </w:rPr>
      <w:tblPr/>
      <w:tcPr>
        <w:tcBorders>
          <w:top w:val="double" w:sz="4" w:space="0" w:color="9B8357" w:themeColor="accent4"/>
        </w:tcBorders>
      </w:tcPr>
    </w:tblStylePr>
    <w:tblStylePr w:type="firstCol">
      <w:rPr>
        <w:b/>
        <w:bCs/>
      </w:rPr>
    </w:tblStylePr>
    <w:tblStylePr w:type="lastCol">
      <w:rPr>
        <w:b/>
        <w:bCs/>
      </w:rPr>
    </w:tblStylePr>
    <w:tblStylePr w:type="band1Vert">
      <w:tblPr/>
      <w:tcPr>
        <w:shd w:val="clear" w:color="auto" w:fill="EBE6DC" w:themeFill="accent4" w:themeFillTint="33"/>
      </w:tcPr>
    </w:tblStylePr>
    <w:tblStylePr w:type="band1Horz">
      <w:tblPr/>
      <w:tcPr>
        <w:shd w:val="clear" w:color="auto" w:fill="EBE6DC" w:themeFill="accent4" w:themeFillTint="33"/>
      </w:tcPr>
    </w:tblStylePr>
  </w:style>
  <w:style w:type="table" w:styleId="5-6">
    <w:name w:val="Grid Table 5 Dark Accent 6"/>
    <w:basedOn w:val="a1"/>
    <w:uiPriority w:val="50"/>
    <w:rsid w:val="0048753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9ECE7"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4A088"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4A088"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4A088"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4A088" w:themeFill="accent6"/>
      </w:tcPr>
    </w:tblStylePr>
    <w:tblStylePr w:type="band1Vert">
      <w:tblPr/>
      <w:tcPr>
        <w:shd w:val="clear" w:color="auto" w:fill="D4D9CF" w:themeFill="accent6" w:themeFillTint="66"/>
      </w:tcPr>
    </w:tblStylePr>
    <w:tblStylePr w:type="band1Horz">
      <w:tblPr/>
      <w:tcPr>
        <w:shd w:val="clear" w:color="auto" w:fill="D4D9CF" w:themeFill="accent6" w:themeFillTint="66"/>
      </w:tcPr>
    </w:tblStylePr>
  </w:style>
  <w:style w:type="table" w:styleId="5-5">
    <w:name w:val="Grid Table 5 Dark Accent 5"/>
    <w:basedOn w:val="a1"/>
    <w:uiPriority w:val="50"/>
    <w:rsid w:val="00DC096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F1E5"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2BC80"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2BC80"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2BC80"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2BC80" w:themeFill="accent5"/>
      </w:tcPr>
    </w:tblStylePr>
    <w:tblStylePr w:type="band1Vert">
      <w:tblPr/>
      <w:tcPr>
        <w:shd w:val="clear" w:color="auto" w:fill="E6E4CC" w:themeFill="accent5" w:themeFillTint="66"/>
      </w:tcPr>
    </w:tblStylePr>
    <w:tblStylePr w:type="band1Horz">
      <w:tblPr/>
      <w:tcPr>
        <w:shd w:val="clear" w:color="auto" w:fill="E6E4CC" w:themeFill="accent5" w:themeFillTint="66"/>
      </w:tcPr>
    </w:tblStylePr>
  </w:style>
  <w:style w:type="character" w:styleId="ac">
    <w:name w:val="FollowedHyperlink"/>
    <w:basedOn w:val="a0"/>
    <w:uiPriority w:val="99"/>
    <w:semiHidden/>
    <w:unhideWhenUsed/>
    <w:rsid w:val="006C4A49"/>
    <w:rPr>
      <w:color w:val="8C8C8C" w:themeColor="followedHyperlink"/>
      <w:u w:val="single"/>
    </w:rPr>
  </w:style>
  <w:style w:type="table" w:styleId="12">
    <w:name w:val="Grid Table 1 Light"/>
    <w:basedOn w:val="a1"/>
    <w:uiPriority w:val="46"/>
    <w:rsid w:val="004F55FD"/>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2-2">
    <w:name w:val="Grid Table 2 Accent 2"/>
    <w:basedOn w:val="a1"/>
    <w:uiPriority w:val="47"/>
    <w:rsid w:val="00325942"/>
    <w:pPr>
      <w:spacing w:after="0" w:line="240" w:lineRule="auto"/>
    </w:pPr>
    <w:tblPr>
      <w:tblStyleRowBandSize w:val="1"/>
      <w:tblStyleColBandSize w:val="1"/>
      <w:tblBorders>
        <w:top w:val="single" w:sz="2" w:space="0" w:color="DF9778" w:themeColor="accent2" w:themeTint="99"/>
        <w:bottom w:val="single" w:sz="2" w:space="0" w:color="DF9778" w:themeColor="accent2" w:themeTint="99"/>
        <w:insideH w:val="single" w:sz="2" w:space="0" w:color="DF9778" w:themeColor="accent2" w:themeTint="99"/>
        <w:insideV w:val="single" w:sz="2" w:space="0" w:color="DF9778" w:themeColor="accent2" w:themeTint="99"/>
      </w:tblBorders>
    </w:tblPr>
    <w:tblStylePr w:type="firstRow">
      <w:rPr>
        <w:b/>
        <w:bCs/>
      </w:rPr>
      <w:tblPr/>
      <w:tcPr>
        <w:tcBorders>
          <w:top w:val="nil"/>
          <w:bottom w:val="single" w:sz="12" w:space="0" w:color="DF9778" w:themeColor="accent2" w:themeTint="99"/>
          <w:insideH w:val="nil"/>
          <w:insideV w:val="nil"/>
        </w:tcBorders>
        <w:shd w:val="clear" w:color="auto" w:fill="FFFFFF" w:themeFill="background1"/>
      </w:tcPr>
    </w:tblStylePr>
    <w:tblStylePr w:type="lastRow">
      <w:rPr>
        <w:b/>
        <w:bCs/>
      </w:rPr>
      <w:tblPr/>
      <w:tcPr>
        <w:tcBorders>
          <w:top w:val="double" w:sz="2" w:space="0" w:color="DF9778"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4DCD1" w:themeFill="accent2" w:themeFillTint="33"/>
      </w:tcPr>
    </w:tblStylePr>
    <w:tblStylePr w:type="band1Horz">
      <w:tblPr/>
      <w:tcPr>
        <w:shd w:val="clear" w:color="auto" w:fill="F4DCD1" w:themeFill="accent2" w:themeFillTint="33"/>
      </w:tcPr>
    </w:tblStylePr>
  </w:style>
  <w:style w:type="table" w:styleId="40">
    <w:name w:val="Grid Table 4"/>
    <w:basedOn w:val="a1"/>
    <w:uiPriority w:val="49"/>
    <w:rsid w:val="00325942"/>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4-1">
    <w:name w:val="Grid Table 4 Accent 1"/>
    <w:basedOn w:val="a1"/>
    <w:uiPriority w:val="49"/>
    <w:rsid w:val="00325942"/>
    <w:pPr>
      <w:spacing w:after="0" w:line="240" w:lineRule="auto"/>
    </w:pPr>
    <w:tblPr>
      <w:tblStyleRowBandSize w:val="1"/>
      <w:tblStyleColBandSize w:val="1"/>
      <w:tblBorders>
        <w:top w:val="single" w:sz="4" w:space="0" w:color="F3B46B" w:themeColor="accent1" w:themeTint="99"/>
        <w:left w:val="single" w:sz="4" w:space="0" w:color="F3B46B" w:themeColor="accent1" w:themeTint="99"/>
        <w:bottom w:val="single" w:sz="4" w:space="0" w:color="F3B46B" w:themeColor="accent1" w:themeTint="99"/>
        <w:right w:val="single" w:sz="4" w:space="0" w:color="F3B46B" w:themeColor="accent1" w:themeTint="99"/>
        <w:insideH w:val="single" w:sz="4" w:space="0" w:color="F3B46B" w:themeColor="accent1" w:themeTint="99"/>
        <w:insideV w:val="single" w:sz="4" w:space="0" w:color="F3B46B" w:themeColor="accent1" w:themeTint="99"/>
      </w:tblBorders>
    </w:tblPr>
    <w:tblStylePr w:type="firstRow">
      <w:rPr>
        <w:b/>
        <w:bCs/>
        <w:color w:val="FFFFFF" w:themeColor="background1"/>
      </w:rPr>
      <w:tblPr/>
      <w:tcPr>
        <w:tcBorders>
          <w:top w:val="single" w:sz="4" w:space="0" w:color="E48312" w:themeColor="accent1"/>
          <w:left w:val="single" w:sz="4" w:space="0" w:color="E48312" w:themeColor="accent1"/>
          <w:bottom w:val="single" w:sz="4" w:space="0" w:color="E48312" w:themeColor="accent1"/>
          <w:right w:val="single" w:sz="4" w:space="0" w:color="E48312" w:themeColor="accent1"/>
          <w:insideH w:val="nil"/>
          <w:insideV w:val="nil"/>
        </w:tcBorders>
        <w:shd w:val="clear" w:color="auto" w:fill="E48312" w:themeFill="accent1"/>
      </w:tcPr>
    </w:tblStylePr>
    <w:tblStylePr w:type="lastRow">
      <w:rPr>
        <w:b/>
        <w:bCs/>
      </w:rPr>
      <w:tblPr/>
      <w:tcPr>
        <w:tcBorders>
          <w:top w:val="double" w:sz="4" w:space="0" w:color="E48312" w:themeColor="accent1"/>
        </w:tcBorders>
      </w:tcPr>
    </w:tblStylePr>
    <w:tblStylePr w:type="firstCol">
      <w:rPr>
        <w:b/>
        <w:bCs/>
      </w:rPr>
    </w:tblStylePr>
    <w:tblStylePr w:type="lastCol">
      <w:rPr>
        <w:b/>
        <w:bCs/>
      </w:rPr>
    </w:tblStylePr>
    <w:tblStylePr w:type="band1Vert">
      <w:tblPr/>
      <w:tcPr>
        <w:shd w:val="clear" w:color="auto" w:fill="FBE6CD" w:themeFill="accent1" w:themeFillTint="33"/>
      </w:tcPr>
    </w:tblStylePr>
    <w:tblStylePr w:type="band1Horz">
      <w:tblPr/>
      <w:tcPr>
        <w:shd w:val="clear" w:color="auto" w:fill="FBE6CD" w:themeFill="accent1" w:themeFillTint="33"/>
      </w:tcPr>
    </w:tblStylePr>
  </w:style>
  <w:style w:type="table" w:styleId="6-2">
    <w:name w:val="Grid Table 6 Colorful Accent 2"/>
    <w:basedOn w:val="a1"/>
    <w:uiPriority w:val="51"/>
    <w:rsid w:val="00325942"/>
    <w:pPr>
      <w:spacing w:after="0" w:line="240" w:lineRule="auto"/>
    </w:pPr>
    <w:rPr>
      <w:color w:val="8D4121" w:themeColor="accent2" w:themeShade="BF"/>
    </w:rPr>
    <w:tblPr>
      <w:tblStyleRowBandSize w:val="1"/>
      <w:tblStyleColBandSize w:val="1"/>
      <w:tblBorders>
        <w:top w:val="single" w:sz="4" w:space="0" w:color="DF9778" w:themeColor="accent2" w:themeTint="99"/>
        <w:left w:val="single" w:sz="4" w:space="0" w:color="DF9778" w:themeColor="accent2" w:themeTint="99"/>
        <w:bottom w:val="single" w:sz="4" w:space="0" w:color="DF9778" w:themeColor="accent2" w:themeTint="99"/>
        <w:right w:val="single" w:sz="4" w:space="0" w:color="DF9778" w:themeColor="accent2" w:themeTint="99"/>
        <w:insideH w:val="single" w:sz="4" w:space="0" w:color="DF9778" w:themeColor="accent2" w:themeTint="99"/>
        <w:insideV w:val="single" w:sz="4" w:space="0" w:color="DF9778" w:themeColor="accent2" w:themeTint="99"/>
      </w:tblBorders>
    </w:tblPr>
    <w:tblStylePr w:type="firstRow">
      <w:rPr>
        <w:b/>
        <w:bCs/>
      </w:rPr>
      <w:tblPr/>
      <w:tcPr>
        <w:tcBorders>
          <w:bottom w:val="single" w:sz="12" w:space="0" w:color="DF9778" w:themeColor="accent2" w:themeTint="99"/>
        </w:tcBorders>
      </w:tcPr>
    </w:tblStylePr>
    <w:tblStylePr w:type="lastRow">
      <w:rPr>
        <w:b/>
        <w:bCs/>
      </w:rPr>
      <w:tblPr/>
      <w:tcPr>
        <w:tcBorders>
          <w:top w:val="double" w:sz="4" w:space="0" w:color="DF9778" w:themeColor="accent2" w:themeTint="99"/>
        </w:tcBorders>
      </w:tcPr>
    </w:tblStylePr>
    <w:tblStylePr w:type="firstCol">
      <w:rPr>
        <w:b/>
        <w:bCs/>
      </w:rPr>
    </w:tblStylePr>
    <w:tblStylePr w:type="lastCol">
      <w:rPr>
        <w:b/>
        <w:bCs/>
      </w:rPr>
    </w:tblStylePr>
    <w:tblStylePr w:type="band1Vert">
      <w:tblPr/>
      <w:tcPr>
        <w:shd w:val="clear" w:color="auto" w:fill="F4DCD1" w:themeFill="accent2" w:themeFillTint="33"/>
      </w:tcPr>
    </w:tblStylePr>
    <w:tblStylePr w:type="band1Horz">
      <w:tblPr/>
      <w:tcPr>
        <w:shd w:val="clear" w:color="auto" w:fill="F4DCD1" w:themeFill="accent2" w:themeFillTint="33"/>
      </w:tcPr>
    </w:tblStylePr>
  </w:style>
  <w:style w:type="table" w:styleId="7-3">
    <w:name w:val="Grid Table 7 Colorful Accent 3"/>
    <w:basedOn w:val="a1"/>
    <w:uiPriority w:val="52"/>
    <w:rsid w:val="00325942"/>
    <w:pPr>
      <w:spacing w:after="0" w:line="240" w:lineRule="auto"/>
    </w:pPr>
    <w:rPr>
      <w:color w:val="644030" w:themeColor="accent3" w:themeShade="BF"/>
    </w:rPr>
    <w:tblPr>
      <w:tblStyleRowBandSize w:val="1"/>
      <w:tblStyleColBandSize w:val="1"/>
      <w:tblBorders>
        <w:top w:val="single" w:sz="4" w:space="0" w:color="C29480" w:themeColor="accent3" w:themeTint="99"/>
        <w:left w:val="single" w:sz="4" w:space="0" w:color="C29480" w:themeColor="accent3" w:themeTint="99"/>
        <w:bottom w:val="single" w:sz="4" w:space="0" w:color="C29480" w:themeColor="accent3" w:themeTint="99"/>
        <w:right w:val="single" w:sz="4" w:space="0" w:color="C29480" w:themeColor="accent3" w:themeTint="99"/>
        <w:insideH w:val="single" w:sz="4" w:space="0" w:color="C29480" w:themeColor="accent3" w:themeTint="99"/>
        <w:insideV w:val="single" w:sz="4" w:space="0" w:color="C29480"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DBD4" w:themeFill="accent3" w:themeFillTint="33"/>
      </w:tcPr>
    </w:tblStylePr>
    <w:tblStylePr w:type="band1Horz">
      <w:tblPr/>
      <w:tcPr>
        <w:shd w:val="clear" w:color="auto" w:fill="EADBD4" w:themeFill="accent3" w:themeFillTint="33"/>
      </w:tcPr>
    </w:tblStylePr>
    <w:tblStylePr w:type="neCell">
      <w:tblPr/>
      <w:tcPr>
        <w:tcBorders>
          <w:bottom w:val="single" w:sz="4" w:space="0" w:color="C29480" w:themeColor="accent3" w:themeTint="99"/>
        </w:tcBorders>
      </w:tcPr>
    </w:tblStylePr>
    <w:tblStylePr w:type="nwCell">
      <w:tblPr/>
      <w:tcPr>
        <w:tcBorders>
          <w:bottom w:val="single" w:sz="4" w:space="0" w:color="C29480" w:themeColor="accent3" w:themeTint="99"/>
        </w:tcBorders>
      </w:tcPr>
    </w:tblStylePr>
    <w:tblStylePr w:type="seCell">
      <w:tblPr/>
      <w:tcPr>
        <w:tcBorders>
          <w:top w:val="single" w:sz="4" w:space="0" w:color="C29480" w:themeColor="accent3" w:themeTint="99"/>
        </w:tcBorders>
      </w:tcPr>
    </w:tblStylePr>
    <w:tblStylePr w:type="swCell">
      <w:tblPr/>
      <w:tcPr>
        <w:tcBorders>
          <w:top w:val="single" w:sz="4" w:space="0" w:color="C29480" w:themeColor="accent3" w:themeTint="99"/>
        </w:tcBorders>
      </w:tcPr>
    </w:tblStylePr>
  </w:style>
  <w:style w:type="table" w:styleId="13">
    <w:name w:val="List Table 1 Light"/>
    <w:basedOn w:val="a1"/>
    <w:uiPriority w:val="46"/>
    <w:rsid w:val="00325942"/>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1-30">
    <w:name w:val="List Table 1 Light Accent 3"/>
    <w:basedOn w:val="a1"/>
    <w:uiPriority w:val="46"/>
    <w:rsid w:val="00325942"/>
    <w:pPr>
      <w:spacing w:after="0" w:line="240" w:lineRule="auto"/>
    </w:pPr>
    <w:tblPr>
      <w:tblStyleRowBandSize w:val="1"/>
      <w:tblStyleColBandSize w:val="1"/>
    </w:tblPr>
    <w:tblStylePr w:type="firstRow">
      <w:rPr>
        <w:b/>
        <w:bCs/>
      </w:rPr>
      <w:tblPr/>
      <w:tcPr>
        <w:tcBorders>
          <w:bottom w:val="single" w:sz="4" w:space="0" w:color="C29480" w:themeColor="accent3" w:themeTint="99"/>
        </w:tcBorders>
      </w:tcPr>
    </w:tblStylePr>
    <w:tblStylePr w:type="lastRow">
      <w:rPr>
        <w:b/>
        <w:bCs/>
      </w:rPr>
      <w:tblPr/>
      <w:tcPr>
        <w:tcBorders>
          <w:top w:val="single" w:sz="4" w:space="0" w:color="C29480" w:themeColor="accent3" w:themeTint="99"/>
        </w:tcBorders>
      </w:tcPr>
    </w:tblStylePr>
    <w:tblStylePr w:type="firstCol">
      <w:rPr>
        <w:b/>
        <w:bCs/>
      </w:rPr>
    </w:tblStylePr>
    <w:tblStylePr w:type="lastCol">
      <w:rPr>
        <w:b/>
        <w:bCs/>
      </w:rPr>
    </w:tblStylePr>
    <w:tblStylePr w:type="band1Vert">
      <w:tblPr/>
      <w:tcPr>
        <w:shd w:val="clear" w:color="auto" w:fill="EADBD4" w:themeFill="accent3" w:themeFillTint="33"/>
      </w:tcPr>
    </w:tblStylePr>
    <w:tblStylePr w:type="band1Horz">
      <w:tblPr/>
      <w:tcPr>
        <w:shd w:val="clear" w:color="auto" w:fill="EADBD4" w:themeFill="accent3" w:themeFillTint="33"/>
      </w:tcPr>
    </w:tblStylePr>
  </w:style>
  <w:style w:type="table" w:styleId="7-30">
    <w:name w:val="List Table 7 Colorful Accent 3"/>
    <w:basedOn w:val="a1"/>
    <w:uiPriority w:val="52"/>
    <w:rsid w:val="00325942"/>
    <w:pPr>
      <w:spacing w:after="0" w:line="240" w:lineRule="auto"/>
    </w:pPr>
    <w:rPr>
      <w:color w:val="644030"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865640"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865640"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865640"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865640" w:themeColor="accent3"/>
        </w:tcBorders>
        <w:shd w:val="clear" w:color="auto" w:fill="FFFFFF" w:themeFill="background1"/>
      </w:tcPr>
    </w:tblStylePr>
    <w:tblStylePr w:type="band1Vert">
      <w:tblPr/>
      <w:tcPr>
        <w:shd w:val="clear" w:color="auto" w:fill="EADBD4" w:themeFill="accent3" w:themeFillTint="33"/>
      </w:tcPr>
    </w:tblStylePr>
    <w:tblStylePr w:type="band1Horz">
      <w:tblPr/>
      <w:tcPr>
        <w:shd w:val="clear" w:color="auto" w:fill="EADBD4"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7-6">
    <w:name w:val="List Table 7 Colorful Accent 6"/>
    <w:basedOn w:val="a1"/>
    <w:uiPriority w:val="52"/>
    <w:rsid w:val="00325942"/>
    <w:pPr>
      <w:spacing w:after="0" w:line="240" w:lineRule="auto"/>
    </w:pPr>
    <w:rPr>
      <w:color w:val="6E7B62"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4A088"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4A088"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4A088"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4A088" w:themeColor="accent6"/>
        </w:tcBorders>
        <w:shd w:val="clear" w:color="auto" w:fill="FFFFFF" w:themeFill="background1"/>
      </w:tcPr>
    </w:tblStylePr>
    <w:tblStylePr w:type="band1Vert">
      <w:tblPr/>
      <w:tcPr>
        <w:shd w:val="clear" w:color="auto" w:fill="E9ECE7" w:themeFill="accent6" w:themeFillTint="33"/>
      </w:tcPr>
    </w:tblStylePr>
    <w:tblStylePr w:type="band1Horz">
      <w:tblPr/>
      <w:tcPr>
        <w:shd w:val="clear" w:color="auto" w:fill="E9ECE7"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7">
    <w:name w:val="Grid Table 7 Colorful"/>
    <w:basedOn w:val="a1"/>
    <w:uiPriority w:val="52"/>
    <w:rsid w:val="00325942"/>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3-6">
    <w:name w:val="Grid Table 3 Accent 6"/>
    <w:basedOn w:val="a1"/>
    <w:uiPriority w:val="48"/>
    <w:rsid w:val="0016067E"/>
    <w:pPr>
      <w:spacing w:after="0" w:line="240" w:lineRule="auto"/>
    </w:pPr>
    <w:tblPr>
      <w:tblStyleRowBandSize w:val="1"/>
      <w:tblStyleColBandSize w:val="1"/>
      <w:tblBorders>
        <w:top w:val="single" w:sz="4" w:space="0" w:color="BEC6B7" w:themeColor="accent6" w:themeTint="99"/>
        <w:left w:val="single" w:sz="4" w:space="0" w:color="BEC6B7" w:themeColor="accent6" w:themeTint="99"/>
        <w:bottom w:val="single" w:sz="4" w:space="0" w:color="BEC6B7" w:themeColor="accent6" w:themeTint="99"/>
        <w:right w:val="single" w:sz="4" w:space="0" w:color="BEC6B7" w:themeColor="accent6" w:themeTint="99"/>
        <w:insideH w:val="single" w:sz="4" w:space="0" w:color="BEC6B7" w:themeColor="accent6" w:themeTint="99"/>
        <w:insideV w:val="single" w:sz="4" w:space="0" w:color="BEC6B7"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9ECE7" w:themeFill="accent6" w:themeFillTint="33"/>
      </w:tcPr>
    </w:tblStylePr>
    <w:tblStylePr w:type="band1Horz">
      <w:tblPr/>
      <w:tcPr>
        <w:shd w:val="clear" w:color="auto" w:fill="E9ECE7" w:themeFill="accent6" w:themeFillTint="33"/>
      </w:tcPr>
    </w:tblStylePr>
    <w:tblStylePr w:type="neCell">
      <w:tblPr/>
      <w:tcPr>
        <w:tcBorders>
          <w:bottom w:val="single" w:sz="4" w:space="0" w:color="BEC6B7" w:themeColor="accent6" w:themeTint="99"/>
        </w:tcBorders>
      </w:tcPr>
    </w:tblStylePr>
    <w:tblStylePr w:type="nwCell">
      <w:tblPr/>
      <w:tcPr>
        <w:tcBorders>
          <w:bottom w:val="single" w:sz="4" w:space="0" w:color="BEC6B7" w:themeColor="accent6" w:themeTint="99"/>
        </w:tcBorders>
      </w:tcPr>
    </w:tblStylePr>
    <w:tblStylePr w:type="seCell">
      <w:tblPr/>
      <w:tcPr>
        <w:tcBorders>
          <w:top w:val="single" w:sz="4" w:space="0" w:color="BEC6B7" w:themeColor="accent6" w:themeTint="99"/>
        </w:tcBorders>
      </w:tcPr>
    </w:tblStylePr>
    <w:tblStylePr w:type="swCell">
      <w:tblPr/>
      <w:tcPr>
        <w:tcBorders>
          <w:top w:val="single" w:sz="4" w:space="0" w:color="BEC6B7" w:themeColor="accent6" w:themeTint="99"/>
        </w:tcBorders>
      </w:tcPr>
    </w:tblStylePr>
  </w:style>
  <w:style w:type="table" w:styleId="2-1">
    <w:name w:val="Grid Table 2 Accent 1"/>
    <w:basedOn w:val="a1"/>
    <w:uiPriority w:val="47"/>
    <w:rsid w:val="0016067E"/>
    <w:pPr>
      <w:spacing w:after="0" w:line="240" w:lineRule="auto"/>
    </w:pPr>
    <w:tblPr>
      <w:tblStyleRowBandSize w:val="1"/>
      <w:tblStyleColBandSize w:val="1"/>
      <w:tblBorders>
        <w:top w:val="single" w:sz="2" w:space="0" w:color="F3B46B" w:themeColor="accent1" w:themeTint="99"/>
        <w:bottom w:val="single" w:sz="2" w:space="0" w:color="F3B46B" w:themeColor="accent1" w:themeTint="99"/>
        <w:insideH w:val="single" w:sz="2" w:space="0" w:color="F3B46B" w:themeColor="accent1" w:themeTint="99"/>
        <w:insideV w:val="single" w:sz="2" w:space="0" w:color="F3B46B" w:themeColor="accent1" w:themeTint="99"/>
      </w:tblBorders>
    </w:tblPr>
    <w:tblStylePr w:type="firstRow">
      <w:rPr>
        <w:b/>
        <w:bCs/>
      </w:rPr>
      <w:tblPr/>
      <w:tcPr>
        <w:tcBorders>
          <w:top w:val="nil"/>
          <w:bottom w:val="single" w:sz="12" w:space="0" w:color="F3B46B" w:themeColor="accent1" w:themeTint="99"/>
          <w:insideH w:val="nil"/>
          <w:insideV w:val="nil"/>
        </w:tcBorders>
        <w:shd w:val="clear" w:color="auto" w:fill="FFFFFF" w:themeFill="background1"/>
      </w:tcPr>
    </w:tblStylePr>
    <w:tblStylePr w:type="lastRow">
      <w:rPr>
        <w:b/>
        <w:bCs/>
      </w:rPr>
      <w:tblPr/>
      <w:tcPr>
        <w:tcBorders>
          <w:top w:val="double" w:sz="2" w:space="0" w:color="F3B46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6CD" w:themeFill="accent1" w:themeFillTint="33"/>
      </w:tcPr>
    </w:tblStylePr>
    <w:tblStylePr w:type="band1Horz">
      <w:tblPr/>
      <w:tcPr>
        <w:shd w:val="clear" w:color="auto" w:fill="FBE6CD" w:themeFill="accent1" w:themeFillTint="33"/>
      </w:tcPr>
    </w:tblStylePr>
  </w:style>
  <w:style w:type="table" w:styleId="31">
    <w:name w:val="Plain Table 3"/>
    <w:basedOn w:val="a1"/>
    <w:uiPriority w:val="43"/>
    <w:rsid w:val="0016067E"/>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4-3">
    <w:name w:val="Grid Table 4 Accent 3"/>
    <w:basedOn w:val="a1"/>
    <w:uiPriority w:val="49"/>
    <w:rsid w:val="00B26DBE"/>
    <w:pPr>
      <w:spacing w:after="0" w:line="240" w:lineRule="auto"/>
    </w:pPr>
    <w:tblPr>
      <w:tblStyleRowBandSize w:val="1"/>
      <w:tblStyleColBandSize w:val="1"/>
      <w:tblBorders>
        <w:top w:val="single" w:sz="4" w:space="0" w:color="C29480" w:themeColor="accent3" w:themeTint="99"/>
        <w:left w:val="single" w:sz="4" w:space="0" w:color="C29480" w:themeColor="accent3" w:themeTint="99"/>
        <w:bottom w:val="single" w:sz="4" w:space="0" w:color="C29480" w:themeColor="accent3" w:themeTint="99"/>
        <w:right w:val="single" w:sz="4" w:space="0" w:color="C29480" w:themeColor="accent3" w:themeTint="99"/>
        <w:insideH w:val="single" w:sz="4" w:space="0" w:color="C29480" w:themeColor="accent3" w:themeTint="99"/>
        <w:insideV w:val="single" w:sz="4" w:space="0" w:color="C29480" w:themeColor="accent3" w:themeTint="99"/>
      </w:tblBorders>
    </w:tblPr>
    <w:tblStylePr w:type="firstRow">
      <w:rPr>
        <w:b/>
        <w:bCs/>
        <w:color w:val="FFFFFF" w:themeColor="background1"/>
      </w:rPr>
      <w:tblPr/>
      <w:tcPr>
        <w:tcBorders>
          <w:top w:val="single" w:sz="4" w:space="0" w:color="865640" w:themeColor="accent3"/>
          <w:left w:val="single" w:sz="4" w:space="0" w:color="865640" w:themeColor="accent3"/>
          <w:bottom w:val="single" w:sz="4" w:space="0" w:color="865640" w:themeColor="accent3"/>
          <w:right w:val="single" w:sz="4" w:space="0" w:color="865640" w:themeColor="accent3"/>
          <w:insideH w:val="nil"/>
          <w:insideV w:val="nil"/>
        </w:tcBorders>
        <w:shd w:val="clear" w:color="auto" w:fill="865640" w:themeFill="accent3"/>
      </w:tcPr>
    </w:tblStylePr>
    <w:tblStylePr w:type="lastRow">
      <w:rPr>
        <w:b/>
        <w:bCs/>
      </w:rPr>
      <w:tblPr/>
      <w:tcPr>
        <w:tcBorders>
          <w:top w:val="double" w:sz="4" w:space="0" w:color="865640" w:themeColor="accent3"/>
        </w:tcBorders>
      </w:tcPr>
    </w:tblStylePr>
    <w:tblStylePr w:type="firstCol">
      <w:rPr>
        <w:b/>
        <w:bCs/>
      </w:rPr>
    </w:tblStylePr>
    <w:tblStylePr w:type="lastCol">
      <w:rPr>
        <w:b/>
        <w:bCs/>
      </w:rPr>
    </w:tblStylePr>
    <w:tblStylePr w:type="band1Vert">
      <w:tblPr/>
      <w:tcPr>
        <w:shd w:val="clear" w:color="auto" w:fill="EADBD4" w:themeFill="accent3" w:themeFillTint="33"/>
      </w:tcPr>
    </w:tblStylePr>
    <w:tblStylePr w:type="band1Horz">
      <w:tblPr/>
      <w:tcPr>
        <w:shd w:val="clear" w:color="auto" w:fill="EADBD4" w:themeFill="accent3" w:themeFillTint="33"/>
      </w:tcPr>
    </w:tblStylePr>
  </w:style>
  <w:style w:type="character" w:customStyle="1" w:styleId="4Char">
    <w:name w:val="عنوان 4 Char"/>
    <w:basedOn w:val="a0"/>
    <w:link w:val="4"/>
    <w:uiPriority w:val="9"/>
    <w:rsid w:val="004D52FE"/>
    <w:rPr>
      <w:rFonts w:asciiTheme="majorHAnsi" w:eastAsiaTheme="majorEastAsia" w:hAnsiTheme="majorHAnsi" w:cstheme="majorBidi"/>
      <w:i/>
      <w:iCs/>
      <w:color w:val="AA610D"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5391989">
      <w:bodyDiv w:val="1"/>
      <w:marLeft w:val="0"/>
      <w:marRight w:val="0"/>
      <w:marTop w:val="0"/>
      <w:marBottom w:val="0"/>
      <w:divBdr>
        <w:top w:val="none" w:sz="0" w:space="0" w:color="auto"/>
        <w:left w:val="none" w:sz="0" w:space="0" w:color="auto"/>
        <w:bottom w:val="none" w:sz="0" w:space="0" w:color="auto"/>
        <w:right w:val="none" w:sz="0" w:space="0" w:color="auto"/>
      </w:divBdr>
    </w:div>
    <w:div w:id="233273735">
      <w:bodyDiv w:val="1"/>
      <w:marLeft w:val="0"/>
      <w:marRight w:val="0"/>
      <w:marTop w:val="0"/>
      <w:marBottom w:val="0"/>
      <w:divBdr>
        <w:top w:val="none" w:sz="0" w:space="0" w:color="auto"/>
        <w:left w:val="none" w:sz="0" w:space="0" w:color="auto"/>
        <w:bottom w:val="none" w:sz="0" w:space="0" w:color="auto"/>
        <w:right w:val="none" w:sz="0" w:space="0" w:color="auto"/>
      </w:divBdr>
    </w:div>
    <w:div w:id="337194062">
      <w:bodyDiv w:val="1"/>
      <w:marLeft w:val="0"/>
      <w:marRight w:val="0"/>
      <w:marTop w:val="0"/>
      <w:marBottom w:val="0"/>
      <w:divBdr>
        <w:top w:val="none" w:sz="0" w:space="0" w:color="auto"/>
        <w:left w:val="none" w:sz="0" w:space="0" w:color="auto"/>
        <w:bottom w:val="none" w:sz="0" w:space="0" w:color="auto"/>
        <w:right w:val="none" w:sz="0" w:space="0" w:color="auto"/>
      </w:divBdr>
    </w:div>
    <w:div w:id="353533456">
      <w:bodyDiv w:val="1"/>
      <w:marLeft w:val="0"/>
      <w:marRight w:val="0"/>
      <w:marTop w:val="0"/>
      <w:marBottom w:val="0"/>
      <w:divBdr>
        <w:top w:val="none" w:sz="0" w:space="0" w:color="auto"/>
        <w:left w:val="none" w:sz="0" w:space="0" w:color="auto"/>
        <w:bottom w:val="none" w:sz="0" w:space="0" w:color="auto"/>
        <w:right w:val="none" w:sz="0" w:space="0" w:color="auto"/>
      </w:divBdr>
      <w:divsChild>
        <w:div w:id="1215265574">
          <w:marLeft w:val="0"/>
          <w:marRight w:val="0"/>
          <w:marTop w:val="0"/>
          <w:marBottom w:val="0"/>
          <w:divBdr>
            <w:top w:val="none" w:sz="0" w:space="0" w:color="auto"/>
            <w:left w:val="none" w:sz="0" w:space="0" w:color="auto"/>
            <w:bottom w:val="none" w:sz="0" w:space="0" w:color="auto"/>
            <w:right w:val="none" w:sz="0" w:space="0" w:color="auto"/>
          </w:divBdr>
        </w:div>
        <w:div w:id="2141991993">
          <w:marLeft w:val="0"/>
          <w:marRight w:val="0"/>
          <w:marTop w:val="0"/>
          <w:marBottom w:val="0"/>
          <w:divBdr>
            <w:top w:val="none" w:sz="0" w:space="0" w:color="auto"/>
            <w:left w:val="none" w:sz="0" w:space="0" w:color="auto"/>
            <w:bottom w:val="none" w:sz="0" w:space="0" w:color="auto"/>
            <w:right w:val="none" w:sz="0" w:space="0" w:color="auto"/>
          </w:divBdr>
        </w:div>
      </w:divsChild>
    </w:div>
    <w:div w:id="445386988">
      <w:bodyDiv w:val="1"/>
      <w:marLeft w:val="0"/>
      <w:marRight w:val="0"/>
      <w:marTop w:val="0"/>
      <w:marBottom w:val="0"/>
      <w:divBdr>
        <w:top w:val="none" w:sz="0" w:space="0" w:color="auto"/>
        <w:left w:val="none" w:sz="0" w:space="0" w:color="auto"/>
        <w:bottom w:val="none" w:sz="0" w:space="0" w:color="auto"/>
        <w:right w:val="none" w:sz="0" w:space="0" w:color="auto"/>
      </w:divBdr>
    </w:div>
    <w:div w:id="462236689">
      <w:bodyDiv w:val="1"/>
      <w:marLeft w:val="0"/>
      <w:marRight w:val="0"/>
      <w:marTop w:val="0"/>
      <w:marBottom w:val="0"/>
      <w:divBdr>
        <w:top w:val="none" w:sz="0" w:space="0" w:color="auto"/>
        <w:left w:val="none" w:sz="0" w:space="0" w:color="auto"/>
        <w:bottom w:val="none" w:sz="0" w:space="0" w:color="auto"/>
        <w:right w:val="none" w:sz="0" w:space="0" w:color="auto"/>
      </w:divBdr>
    </w:div>
    <w:div w:id="464011092">
      <w:bodyDiv w:val="1"/>
      <w:marLeft w:val="0"/>
      <w:marRight w:val="0"/>
      <w:marTop w:val="0"/>
      <w:marBottom w:val="0"/>
      <w:divBdr>
        <w:top w:val="none" w:sz="0" w:space="0" w:color="auto"/>
        <w:left w:val="none" w:sz="0" w:space="0" w:color="auto"/>
        <w:bottom w:val="none" w:sz="0" w:space="0" w:color="auto"/>
        <w:right w:val="none" w:sz="0" w:space="0" w:color="auto"/>
      </w:divBdr>
      <w:divsChild>
        <w:div w:id="1040781243">
          <w:marLeft w:val="0"/>
          <w:marRight w:val="0"/>
          <w:marTop w:val="0"/>
          <w:marBottom w:val="0"/>
          <w:divBdr>
            <w:top w:val="none" w:sz="0" w:space="0" w:color="auto"/>
            <w:left w:val="none" w:sz="0" w:space="0" w:color="auto"/>
            <w:bottom w:val="none" w:sz="0" w:space="0" w:color="auto"/>
            <w:right w:val="none" w:sz="0" w:space="0" w:color="auto"/>
          </w:divBdr>
        </w:div>
        <w:div w:id="263150296">
          <w:marLeft w:val="0"/>
          <w:marRight w:val="0"/>
          <w:marTop w:val="0"/>
          <w:marBottom w:val="0"/>
          <w:divBdr>
            <w:top w:val="none" w:sz="0" w:space="0" w:color="auto"/>
            <w:left w:val="none" w:sz="0" w:space="0" w:color="auto"/>
            <w:bottom w:val="none" w:sz="0" w:space="0" w:color="auto"/>
            <w:right w:val="none" w:sz="0" w:space="0" w:color="auto"/>
          </w:divBdr>
        </w:div>
        <w:div w:id="774523694">
          <w:marLeft w:val="0"/>
          <w:marRight w:val="0"/>
          <w:marTop w:val="0"/>
          <w:marBottom w:val="0"/>
          <w:divBdr>
            <w:top w:val="none" w:sz="0" w:space="0" w:color="auto"/>
            <w:left w:val="none" w:sz="0" w:space="0" w:color="auto"/>
            <w:bottom w:val="none" w:sz="0" w:space="0" w:color="auto"/>
            <w:right w:val="none" w:sz="0" w:space="0" w:color="auto"/>
          </w:divBdr>
        </w:div>
        <w:div w:id="895436366">
          <w:marLeft w:val="0"/>
          <w:marRight w:val="0"/>
          <w:marTop w:val="0"/>
          <w:marBottom w:val="0"/>
          <w:divBdr>
            <w:top w:val="none" w:sz="0" w:space="0" w:color="auto"/>
            <w:left w:val="none" w:sz="0" w:space="0" w:color="auto"/>
            <w:bottom w:val="none" w:sz="0" w:space="0" w:color="auto"/>
            <w:right w:val="none" w:sz="0" w:space="0" w:color="auto"/>
          </w:divBdr>
        </w:div>
        <w:div w:id="1186478082">
          <w:marLeft w:val="0"/>
          <w:marRight w:val="0"/>
          <w:marTop w:val="0"/>
          <w:marBottom w:val="0"/>
          <w:divBdr>
            <w:top w:val="none" w:sz="0" w:space="0" w:color="auto"/>
            <w:left w:val="none" w:sz="0" w:space="0" w:color="auto"/>
            <w:bottom w:val="none" w:sz="0" w:space="0" w:color="auto"/>
            <w:right w:val="none" w:sz="0" w:space="0" w:color="auto"/>
          </w:divBdr>
        </w:div>
        <w:div w:id="925844254">
          <w:marLeft w:val="0"/>
          <w:marRight w:val="0"/>
          <w:marTop w:val="0"/>
          <w:marBottom w:val="0"/>
          <w:divBdr>
            <w:top w:val="none" w:sz="0" w:space="0" w:color="auto"/>
            <w:left w:val="none" w:sz="0" w:space="0" w:color="auto"/>
            <w:bottom w:val="none" w:sz="0" w:space="0" w:color="auto"/>
            <w:right w:val="none" w:sz="0" w:space="0" w:color="auto"/>
          </w:divBdr>
        </w:div>
        <w:div w:id="2070760438">
          <w:marLeft w:val="0"/>
          <w:marRight w:val="0"/>
          <w:marTop w:val="0"/>
          <w:marBottom w:val="0"/>
          <w:divBdr>
            <w:top w:val="none" w:sz="0" w:space="0" w:color="auto"/>
            <w:left w:val="none" w:sz="0" w:space="0" w:color="auto"/>
            <w:bottom w:val="none" w:sz="0" w:space="0" w:color="auto"/>
            <w:right w:val="none" w:sz="0" w:space="0" w:color="auto"/>
          </w:divBdr>
        </w:div>
        <w:div w:id="1090466537">
          <w:marLeft w:val="0"/>
          <w:marRight w:val="0"/>
          <w:marTop w:val="0"/>
          <w:marBottom w:val="0"/>
          <w:divBdr>
            <w:top w:val="none" w:sz="0" w:space="0" w:color="auto"/>
            <w:left w:val="none" w:sz="0" w:space="0" w:color="auto"/>
            <w:bottom w:val="none" w:sz="0" w:space="0" w:color="auto"/>
            <w:right w:val="none" w:sz="0" w:space="0" w:color="auto"/>
          </w:divBdr>
        </w:div>
      </w:divsChild>
    </w:div>
    <w:div w:id="485825539">
      <w:bodyDiv w:val="1"/>
      <w:marLeft w:val="0"/>
      <w:marRight w:val="0"/>
      <w:marTop w:val="0"/>
      <w:marBottom w:val="0"/>
      <w:divBdr>
        <w:top w:val="none" w:sz="0" w:space="0" w:color="auto"/>
        <w:left w:val="none" w:sz="0" w:space="0" w:color="auto"/>
        <w:bottom w:val="none" w:sz="0" w:space="0" w:color="auto"/>
        <w:right w:val="none" w:sz="0" w:space="0" w:color="auto"/>
      </w:divBdr>
    </w:div>
    <w:div w:id="515536756">
      <w:bodyDiv w:val="1"/>
      <w:marLeft w:val="0"/>
      <w:marRight w:val="0"/>
      <w:marTop w:val="0"/>
      <w:marBottom w:val="0"/>
      <w:divBdr>
        <w:top w:val="none" w:sz="0" w:space="0" w:color="auto"/>
        <w:left w:val="none" w:sz="0" w:space="0" w:color="auto"/>
        <w:bottom w:val="none" w:sz="0" w:space="0" w:color="auto"/>
        <w:right w:val="none" w:sz="0" w:space="0" w:color="auto"/>
      </w:divBdr>
      <w:divsChild>
        <w:div w:id="32468756">
          <w:marLeft w:val="0"/>
          <w:marRight w:val="0"/>
          <w:marTop w:val="0"/>
          <w:marBottom w:val="0"/>
          <w:divBdr>
            <w:top w:val="none" w:sz="0" w:space="0" w:color="auto"/>
            <w:left w:val="none" w:sz="0" w:space="0" w:color="auto"/>
            <w:bottom w:val="none" w:sz="0" w:space="0" w:color="auto"/>
            <w:right w:val="none" w:sz="0" w:space="0" w:color="auto"/>
          </w:divBdr>
        </w:div>
        <w:div w:id="1915165935">
          <w:marLeft w:val="0"/>
          <w:marRight w:val="0"/>
          <w:marTop w:val="0"/>
          <w:marBottom w:val="0"/>
          <w:divBdr>
            <w:top w:val="none" w:sz="0" w:space="0" w:color="auto"/>
            <w:left w:val="none" w:sz="0" w:space="0" w:color="auto"/>
            <w:bottom w:val="none" w:sz="0" w:space="0" w:color="auto"/>
            <w:right w:val="none" w:sz="0" w:space="0" w:color="auto"/>
          </w:divBdr>
        </w:div>
      </w:divsChild>
    </w:div>
    <w:div w:id="605768786">
      <w:bodyDiv w:val="1"/>
      <w:marLeft w:val="0"/>
      <w:marRight w:val="0"/>
      <w:marTop w:val="0"/>
      <w:marBottom w:val="0"/>
      <w:divBdr>
        <w:top w:val="none" w:sz="0" w:space="0" w:color="auto"/>
        <w:left w:val="none" w:sz="0" w:space="0" w:color="auto"/>
        <w:bottom w:val="none" w:sz="0" w:space="0" w:color="auto"/>
        <w:right w:val="none" w:sz="0" w:space="0" w:color="auto"/>
      </w:divBdr>
    </w:div>
    <w:div w:id="670525989">
      <w:bodyDiv w:val="1"/>
      <w:marLeft w:val="0"/>
      <w:marRight w:val="0"/>
      <w:marTop w:val="0"/>
      <w:marBottom w:val="0"/>
      <w:divBdr>
        <w:top w:val="none" w:sz="0" w:space="0" w:color="auto"/>
        <w:left w:val="none" w:sz="0" w:space="0" w:color="auto"/>
        <w:bottom w:val="none" w:sz="0" w:space="0" w:color="auto"/>
        <w:right w:val="none" w:sz="0" w:space="0" w:color="auto"/>
      </w:divBdr>
      <w:divsChild>
        <w:div w:id="1687441427">
          <w:marLeft w:val="0"/>
          <w:marRight w:val="0"/>
          <w:marTop w:val="0"/>
          <w:marBottom w:val="240"/>
          <w:divBdr>
            <w:top w:val="none" w:sz="0" w:space="0" w:color="auto"/>
            <w:left w:val="none" w:sz="0" w:space="0" w:color="auto"/>
            <w:bottom w:val="none" w:sz="0" w:space="0" w:color="auto"/>
            <w:right w:val="none" w:sz="0" w:space="0" w:color="auto"/>
          </w:divBdr>
          <w:divsChild>
            <w:div w:id="573857524">
              <w:marLeft w:val="0"/>
              <w:marRight w:val="0"/>
              <w:marTop w:val="0"/>
              <w:marBottom w:val="0"/>
              <w:divBdr>
                <w:top w:val="none" w:sz="0" w:space="0" w:color="auto"/>
                <w:left w:val="none" w:sz="0" w:space="0" w:color="auto"/>
                <w:bottom w:val="none" w:sz="0" w:space="0" w:color="auto"/>
                <w:right w:val="none" w:sz="0" w:space="0" w:color="auto"/>
              </w:divBdr>
              <w:divsChild>
                <w:div w:id="1892838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2423858">
          <w:marLeft w:val="0"/>
          <w:marRight w:val="0"/>
          <w:marTop w:val="0"/>
          <w:marBottom w:val="0"/>
          <w:divBdr>
            <w:top w:val="none" w:sz="0" w:space="0" w:color="auto"/>
            <w:left w:val="none" w:sz="0" w:space="0" w:color="auto"/>
            <w:bottom w:val="none" w:sz="0" w:space="0" w:color="auto"/>
            <w:right w:val="none" w:sz="0" w:space="0" w:color="auto"/>
          </w:divBdr>
          <w:divsChild>
            <w:div w:id="563176566">
              <w:marLeft w:val="0"/>
              <w:marRight w:val="0"/>
              <w:marTop w:val="0"/>
              <w:marBottom w:val="0"/>
              <w:divBdr>
                <w:top w:val="none" w:sz="0" w:space="0" w:color="auto"/>
                <w:left w:val="none" w:sz="0" w:space="0" w:color="auto"/>
                <w:bottom w:val="none" w:sz="0" w:space="0" w:color="auto"/>
                <w:right w:val="none" w:sz="0" w:space="0" w:color="auto"/>
              </w:divBdr>
              <w:divsChild>
                <w:div w:id="487018099">
                  <w:marLeft w:val="0"/>
                  <w:marRight w:val="0"/>
                  <w:marTop w:val="0"/>
                  <w:marBottom w:val="0"/>
                  <w:divBdr>
                    <w:top w:val="none" w:sz="0" w:space="0" w:color="auto"/>
                    <w:left w:val="none" w:sz="0" w:space="0" w:color="auto"/>
                    <w:bottom w:val="none" w:sz="0" w:space="0" w:color="auto"/>
                    <w:right w:val="none" w:sz="0" w:space="0" w:color="auto"/>
                  </w:divBdr>
                  <w:divsChild>
                    <w:div w:id="82650802">
                      <w:marLeft w:val="0"/>
                      <w:marRight w:val="0"/>
                      <w:marTop w:val="0"/>
                      <w:marBottom w:val="0"/>
                      <w:divBdr>
                        <w:top w:val="none" w:sz="0" w:space="0" w:color="auto"/>
                        <w:left w:val="none" w:sz="0" w:space="0" w:color="auto"/>
                        <w:bottom w:val="none" w:sz="0" w:space="0" w:color="auto"/>
                        <w:right w:val="none" w:sz="0" w:space="0" w:color="auto"/>
                      </w:divBdr>
                      <w:divsChild>
                        <w:div w:id="972373233">
                          <w:marLeft w:val="0"/>
                          <w:marRight w:val="0"/>
                          <w:marTop w:val="0"/>
                          <w:marBottom w:val="0"/>
                          <w:divBdr>
                            <w:top w:val="none" w:sz="0" w:space="0" w:color="auto"/>
                            <w:left w:val="none" w:sz="0" w:space="0" w:color="auto"/>
                            <w:bottom w:val="none" w:sz="0" w:space="0" w:color="auto"/>
                            <w:right w:val="none" w:sz="0" w:space="0" w:color="auto"/>
                          </w:divBdr>
                          <w:divsChild>
                            <w:div w:id="2025014812">
                              <w:marLeft w:val="0"/>
                              <w:marRight w:val="0"/>
                              <w:marTop w:val="0"/>
                              <w:marBottom w:val="0"/>
                              <w:divBdr>
                                <w:top w:val="none" w:sz="0" w:space="0" w:color="auto"/>
                                <w:left w:val="none" w:sz="0" w:space="0" w:color="auto"/>
                                <w:bottom w:val="none" w:sz="0" w:space="0" w:color="auto"/>
                                <w:right w:val="none" w:sz="0" w:space="0" w:color="auto"/>
                              </w:divBdr>
                              <w:divsChild>
                                <w:div w:id="734666394">
                                  <w:marLeft w:val="0"/>
                                  <w:marRight w:val="180"/>
                                  <w:marTop w:val="0"/>
                                  <w:marBottom w:val="0"/>
                                  <w:divBdr>
                                    <w:top w:val="none" w:sz="0" w:space="0" w:color="auto"/>
                                    <w:left w:val="none" w:sz="0" w:space="0" w:color="auto"/>
                                    <w:bottom w:val="none" w:sz="0" w:space="0" w:color="auto"/>
                                    <w:right w:val="none" w:sz="0" w:space="0" w:color="auto"/>
                                  </w:divBdr>
                                  <w:divsChild>
                                    <w:div w:id="62720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874733">
                          <w:marLeft w:val="0"/>
                          <w:marRight w:val="0"/>
                          <w:marTop w:val="0"/>
                          <w:marBottom w:val="0"/>
                          <w:divBdr>
                            <w:top w:val="none" w:sz="0" w:space="0" w:color="auto"/>
                            <w:left w:val="none" w:sz="0" w:space="0" w:color="auto"/>
                            <w:bottom w:val="none" w:sz="0" w:space="0" w:color="auto"/>
                            <w:right w:val="none" w:sz="0" w:space="0" w:color="auto"/>
                          </w:divBdr>
                          <w:divsChild>
                            <w:div w:id="1374960036">
                              <w:marLeft w:val="0"/>
                              <w:marRight w:val="0"/>
                              <w:marTop w:val="0"/>
                              <w:marBottom w:val="0"/>
                              <w:divBdr>
                                <w:top w:val="none" w:sz="0" w:space="0" w:color="auto"/>
                                <w:left w:val="none" w:sz="0" w:space="0" w:color="auto"/>
                                <w:bottom w:val="none" w:sz="0" w:space="0" w:color="auto"/>
                                <w:right w:val="none" w:sz="0" w:space="0" w:color="auto"/>
                              </w:divBdr>
                              <w:divsChild>
                                <w:div w:id="2141216960">
                                  <w:marLeft w:val="0"/>
                                  <w:marRight w:val="180"/>
                                  <w:marTop w:val="0"/>
                                  <w:marBottom w:val="0"/>
                                  <w:divBdr>
                                    <w:top w:val="none" w:sz="0" w:space="0" w:color="auto"/>
                                    <w:left w:val="none" w:sz="0" w:space="0" w:color="auto"/>
                                    <w:bottom w:val="none" w:sz="0" w:space="0" w:color="auto"/>
                                    <w:right w:val="none" w:sz="0" w:space="0" w:color="auto"/>
                                  </w:divBdr>
                                  <w:divsChild>
                                    <w:div w:id="180748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4075485">
                          <w:marLeft w:val="0"/>
                          <w:marRight w:val="0"/>
                          <w:marTop w:val="0"/>
                          <w:marBottom w:val="0"/>
                          <w:divBdr>
                            <w:top w:val="none" w:sz="0" w:space="0" w:color="auto"/>
                            <w:left w:val="none" w:sz="0" w:space="0" w:color="auto"/>
                            <w:bottom w:val="none" w:sz="0" w:space="0" w:color="auto"/>
                            <w:right w:val="none" w:sz="0" w:space="0" w:color="auto"/>
                          </w:divBdr>
                          <w:divsChild>
                            <w:div w:id="1114977484">
                              <w:marLeft w:val="0"/>
                              <w:marRight w:val="0"/>
                              <w:marTop w:val="0"/>
                              <w:marBottom w:val="0"/>
                              <w:divBdr>
                                <w:top w:val="none" w:sz="0" w:space="0" w:color="auto"/>
                                <w:left w:val="none" w:sz="0" w:space="0" w:color="auto"/>
                                <w:bottom w:val="none" w:sz="0" w:space="0" w:color="auto"/>
                                <w:right w:val="none" w:sz="0" w:space="0" w:color="auto"/>
                              </w:divBdr>
                              <w:divsChild>
                                <w:div w:id="1780492519">
                                  <w:marLeft w:val="0"/>
                                  <w:marRight w:val="180"/>
                                  <w:marTop w:val="0"/>
                                  <w:marBottom w:val="0"/>
                                  <w:divBdr>
                                    <w:top w:val="none" w:sz="0" w:space="0" w:color="auto"/>
                                    <w:left w:val="none" w:sz="0" w:space="0" w:color="auto"/>
                                    <w:bottom w:val="none" w:sz="0" w:space="0" w:color="auto"/>
                                    <w:right w:val="none" w:sz="0" w:space="0" w:color="auto"/>
                                  </w:divBdr>
                                  <w:divsChild>
                                    <w:div w:id="1803381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1397692">
                          <w:marLeft w:val="0"/>
                          <w:marRight w:val="0"/>
                          <w:marTop w:val="0"/>
                          <w:marBottom w:val="0"/>
                          <w:divBdr>
                            <w:top w:val="none" w:sz="0" w:space="0" w:color="auto"/>
                            <w:left w:val="none" w:sz="0" w:space="0" w:color="auto"/>
                            <w:bottom w:val="none" w:sz="0" w:space="0" w:color="auto"/>
                            <w:right w:val="none" w:sz="0" w:space="0" w:color="auto"/>
                          </w:divBdr>
                          <w:divsChild>
                            <w:div w:id="225998950">
                              <w:marLeft w:val="0"/>
                              <w:marRight w:val="0"/>
                              <w:marTop w:val="0"/>
                              <w:marBottom w:val="0"/>
                              <w:divBdr>
                                <w:top w:val="none" w:sz="0" w:space="0" w:color="auto"/>
                                <w:left w:val="none" w:sz="0" w:space="0" w:color="auto"/>
                                <w:bottom w:val="none" w:sz="0" w:space="0" w:color="auto"/>
                                <w:right w:val="none" w:sz="0" w:space="0" w:color="auto"/>
                              </w:divBdr>
                              <w:divsChild>
                                <w:div w:id="818035933">
                                  <w:marLeft w:val="0"/>
                                  <w:marRight w:val="180"/>
                                  <w:marTop w:val="0"/>
                                  <w:marBottom w:val="0"/>
                                  <w:divBdr>
                                    <w:top w:val="none" w:sz="0" w:space="0" w:color="auto"/>
                                    <w:left w:val="none" w:sz="0" w:space="0" w:color="auto"/>
                                    <w:bottom w:val="none" w:sz="0" w:space="0" w:color="auto"/>
                                    <w:right w:val="none" w:sz="0" w:space="0" w:color="auto"/>
                                  </w:divBdr>
                                  <w:divsChild>
                                    <w:div w:id="1711105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2780082">
                          <w:marLeft w:val="0"/>
                          <w:marRight w:val="0"/>
                          <w:marTop w:val="0"/>
                          <w:marBottom w:val="0"/>
                          <w:divBdr>
                            <w:top w:val="none" w:sz="0" w:space="0" w:color="auto"/>
                            <w:left w:val="none" w:sz="0" w:space="0" w:color="auto"/>
                            <w:bottom w:val="none" w:sz="0" w:space="0" w:color="auto"/>
                            <w:right w:val="none" w:sz="0" w:space="0" w:color="auto"/>
                          </w:divBdr>
                          <w:divsChild>
                            <w:div w:id="1318147198">
                              <w:marLeft w:val="0"/>
                              <w:marRight w:val="0"/>
                              <w:marTop w:val="0"/>
                              <w:marBottom w:val="0"/>
                              <w:divBdr>
                                <w:top w:val="none" w:sz="0" w:space="0" w:color="auto"/>
                                <w:left w:val="none" w:sz="0" w:space="0" w:color="auto"/>
                                <w:bottom w:val="none" w:sz="0" w:space="0" w:color="auto"/>
                                <w:right w:val="none" w:sz="0" w:space="0" w:color="auto"/>
                              </w:divBdr>
                              <w:divsChild>
                                <w:div w:id="1568567039">
                                  <w:marLeft w:val="0"/>
                                  <w:marRight w:val="180"/>
                                  <w:marTop w:val="0"/>
                                  <w:marBottom w:val="0"/>
                                  <w:divBdr>
                                    <w:top w:val="none" w:sz="0" w:space="0" w:color="auto"/>
                                    <w:left w:val="none" w:sz="0" w:space="0" w:color="auto"/>
                                    <w:bottom w:val="none" w:sz="0" w:space="0" w:color="auto"/>
                                    <w:right w:val="none" w:sz="0" w:space="0" w:color="auto"/>
                                  </w:divBdr>
                                  <w:divsChild>
                                    <w:div w:id="1452749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83047507">
      <w:bodyDiv w:val="1"/>
      <w:marLeft w:val="0"/>
      <w:marRight w:val="0"/>
      <w:marTop w:val="0"/>
      <w:marBottom w:val="0"/>
      <w:divBdr>
        <w:top w:val="none" w:sz="0" w:space="0" w:color="auto"/>
        <w:left w:val="none" w:sz="0" w:space="0" w:color="auto"/>
        <w:bottom w:val="none" w:sz="0" w:space="0" w:color="auto"/>
        <w:right w:val="none" w:sz="0" w:space="0" w:color="auto"/>
      </w:divBdr>
    </w:div>
    <w:div w:id="687411672">
      <w:bodyDiv w:val="1"/>
      <w:marLeft w:val="0"/>
      <w:marRight w:val="0"/>
      <w:marTop w:val="0"/>
      <w:marBottom w:val="0"/>
      <w:divBdr>
        <w:top w:val="none" w:sz="0" w:space="0" w:color="auto"/>
        <w:left w:val="none" w:sz="0" w:space="0" w:color="auto"/>
        <w:bottom w:val="none" w:sz="0" w:space="0" w:color="auto"/>
        <w:right w:val="none" w:sz="0" w:space="0" w:color="auto"/>
      </w:divBdr>
      <w:divsChild>
        <w:div w:id="69039458">
          <w:marLeft w:val="0"/>
          <w:marRight w:val="0"/>
          <w:marTop w:val="0"/>
          <w:marBottom w:val="240"/>
          <w:divBdr>
            <w:top w:val="none" w:sz="0" w:space="0" w:color="auto"/>
            <w:left w:val="none" w:sz="0" w:space="0" w:color="auto"/>
            <w:bottom w:val="none" w:sz="0" w:space="0" w:color="auto"/>
            <w:right w:val="none" w:sz="0" w:space="0" w:color="auto"/>
          </w:divBdr>
          <w:divsChild>
            <w:div w:id="449790113">
              <w:marLeft w:val="0"/>
              <w:marRight w:val="0"/>
              <w:marTop w:val="0"/>
              <w:marBottom w:val="0"/>
              <w:divBdr>
                <w:top w:val="none" w:sz="0" w:space="0" w:color="auto"/>
                <w:left w:val="none" w:sz="0" w:space="0" w:color="auto"/>
                <w:bottom w:val="none" w:sz="0" w:space="0" w:color="auto"/>
                <w:right w:val="none" w:sz="0" w:space="0" w:color="auto"/>
              </w:divBdr>
              <w:divsChild>
                <w:div w:id="1666201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0378719">
          <w:marLeft w:val="0"/>
          <w:marRight w:val="0"/>
          <w:marTop w:val="0"/>
          <w:marBottom w:val="0"/>
          <w:divBdr>
            <w:top w:val="none" w:sz="0" w:space="0" w:color="auto"/>
            <w:left w:val="none" w:sz="0" w:space="0" w:color="auto"/>
            <w:bottom w:val="none" w:sz="0" w:space="0" w:color="auto"/>
            <w:right w:val="none" w:sz="0" w:space="0" w:color="auto"/>
          </w:divBdr>
          <w:divsChild>
            <w:div w:id="808672231">
              <w:marLeft w:val="0"/>
              <w:marRight w:val="0"/>
              <w:marTop w:val="0"/>
              <w:marBottom w:val="0"/>
              <w:divBdr>
                <w:top w:val="none" w:sz="0" w:space="0" w:color="auto"/>
                <w:left w:val="none" w:sz="0" w:space="0" w:color="auto"/>
                <w:bottom w:val="none" w:sz="0" w:space="0" w:color="auto"/>
                <w:right w:val="none" w:sz="0" w:space="0" w:color="auto"/>
              </w:divBdr>
              <w:divsChild>
                <w:div w:id="1131940933">
                  <w:marLeft w:val="0"/>
                  <w:marRight w:val="0"/>
                  <w:marTop w:val="0"/>
                  <w:marBottom w:val="0"/>
                  <w:divBdr>
                    <w:top w:val="none" w:sz="0" w:space="0" w:color="auto"/>
                    <w:left w:val="none" w:sz="0" w:space="0" w:color="auto"/>
                    <w:bottom w:val="none" w:sz="0" w:space="0" w:color="auto"/>
                    <w:right w:val="none" w:sz="0" w:space="0" w:color="auto"/>
                  </w:divBdr>
                  <w:divsChild>
                    <w:div w:id="1544249222">
                      <w:marLeft w:val="0"/>
                      <w:marRight w:val="0"/>
                      <w:marTop w:val="0"/>
                      <w:marBottom w:val="0"/>
                      <w:divBdr>
                        <w:top w:val="none" w:sz="0" w:space="0" w:color="auto"/>
                        <w:left w:val="none" w:sz="0" w:space="0" w:color="auto"/>
                        <w:bottom w:val="none" w:sz="0" w:space="0" w:color="auto"/>
                        <w:right w:val="none" w:sz="0" w:space="0" w:color="auto"/>
                      </w:divBdr>
                      <w:divsChild>
                        <w:div w:id="842285829">
                          <w:marLeft w:val="0"/>
                          <w:marRight w:val="0"/>
                          <w:marTop w:val="0"/>
                          <w:marBottom w:val="0"/>
                          <w:divBdr>
                            <w:top w:val="none" w:sz="0" w:space="0" w:color="auto"/>
                            <w:left w:val="none" w:sz="0" w:space="0" w:color="auto"/>
                            <w:bottom w:val="none" w:sz="0" w:space="0" w:color="auto"/>
                            <w:right w:val="none" w:sz="0" w:space="0" w:color="auto"/>
                          </w:divBdr>
                          <w:divsChild>
                            <w:div w:id="7291446">
                              <w:marLeft w:val="0"/>
                              <w:marRight w:val="0"/>
                              <w:marTop w:val="0"/>
                              <w:marBottom w:val="0"/>
                              <w:divBdr>
                                <w:top w:val="none" w:sz="0" w:space="0" w:color="auto"/>
                                <w:left w:val="none" w:sz="0" w:space="0" w:color="auto"/>
                                <w:bottom w:val="none" w:sz="0" w:space="0" w:color="auto"/>
                                <w:right w:val="none" w:sz="0" w:space="0" w:color="auto"/>
                              </w:divBdr>
                              <w:divsChild>
                                <w:div w:id="1187644726">
                                  <w:marLeft w:val="0"/>
                                  <w:marRight w:val="180"/>
                                  <w:marTop w:val="0"/>
                                  <w:marBottom w:val="0"/>
                                  <w:divBdr>
                                    <w:top w:val="none" w:sz="0" w:space="0" w:color="auto"/>
                                    <w:left w:val="none" w:sz="0" w:space="0" w:color="auto"/>
                                    <w:bottom w:val="none" w:sz="0" w:space="0" w:color="auto"/>
                                    <w:right w:val="none" w:sz="0" w:space="0" w:color="auto"/>
                                  </w:divBdr>
                                  <w:divsChild>
                                    <w:div w:id="1547449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6861011">
                          <w:marLeft w:val="0"/>
                          <w:marRight w:val="0"/>
                          <w:marTop w:val="0"/>
                          <w:marBottom w:val="0"/>
                          <w:divBdr>
                            <w:top w:val="none" w:sz="0" w:space="0" w:color="auto"/>
                            <w:left w:val="none" w:sz="0" w:space="0" w:color="auto"/>
                            <w:bottom w:val="none" w:sz="0" w:space="0" w:color="auto"/>
                            <w:right w:val="none" w:sz="0" w:space="0" w:color="auto"/>
                          </w:divBdr>
                          <w:divsChild>
                            <w:div w:id="1067649373">
                              <w:marLeft w:val="0"/>
                              <w:marRight w:val="0"/>
                              <w:marTop w:val="0"/>
                              <w:marBottom w:val="0"/>
                              <w:divBdr>
                                <w:top w:val="none" w:sz="0" w:space="0" w:color="auto"/>
                                <w:left w:val="none" w:sz="0" w:space="0" w:color="auto"/>
                                <w:bottom w:val="none" w:sz="0" w:space="0" w:color="auto"/>
                                <w:right w:val="none" w:sz="0" w:space="0" w:color="auto"/>
                              </w:divBdr>
                              <w:divsChild>
                                <w:div w:id="1561668716">
                                  <w:marLeft w:val="0"/>
                                  <w:marRight w:val="180"/>
                                  <w:marTop w:val="0"/>
                                  <w:marBottom w:val="0"/>
                                  <w:divBdr>
                                    <w:top w:val="none" w:sz="0" w:space="0" w:color="auto"/>
                                    <w:left w:val="none" w:sz="0" w:space="0" w:color="auto"/>
                                    <w:bottom w:val="none" w:sz="0" w:space="0" w:color="auto"/>
                                    <w:right w:val="none" w:sz="0" w:space="0" w:color="auto"/>
                                  </w:divBdr>
                                  <w:divsChild>
                                    <w:div w:id="836115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3380687">
                          <w:marLeft w:val="0"/>
                          <w:marRight w:val="0"/>
                          <w:marTop w:val="0"/>
                          <w:marBottom w:val="0"/>
                          <w:divBdr>
                            <w:top w:val="none" w:sz="0" w:space="0" w:color="auto"/>
                            <w:left w:val="none" w:sz="0" w:space="0" w:color="auto"/>
                            <w:bottom w:val="none" w:sz="0" w:space="0" w:color="auto"/>
                            <w:right w:val="none" w:sz="0" w:space="0" w:color="auto"/>
                          </w:divBdr>
                          <w:divsChild>
                            <w:div w:id="1155032115">
                              <w:marLeft w:val="0"/>
                              <w:marRight w:val="0"/>
                              <w:marTop w:val="0"/>
                              <w:marBottom w:val="0"/>
                              <w:divBdr>
                                <w:top w:val="none" w:sz="0" w:space="0" w:color="auto"/>
                                <w:left w:val="none" w:sz="0" w:space="0" w:color="auto"/>
                                <w:bottom w:val="none" w:sz="0" w:space="0" w:color="auto"/>
                                <w:right w:val="none" w:sz="0" w:space="0" w:color="auto"/>
                              </w:divBdr>
                              <w:divsChild>
                                <w:div w:id="2115783056">
                                  <w:marLeft w:val="0"/>
                                  <w:marRight w:val="180"/>
                                  <w:marTop w:val="0"/>
                                  <w:marBottom w:val="0"/>
                                  <w:divBdr>
                                    <w:top w:val="none" w:sz="0" w:space="0" w:color="auto"/>
                                    <w:left w:val="none" w:sz="0" w:space="0" w:color="auto"/>
                                    <w:bottom w:val="none" w:sz="0" w:space="0" w:color="auto"/>
                                    <w:right w:val="none" w:sz="0" w:space="0" w:color="auto"/>
                                  </w:divBdr>
                                  <w:divsChild>
                                    <w:div w:id="1433933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1907563">
                          <w:marLeft w:val="0"/>
                          <w:marRight w:val="0"/>
                          <w:marTop w:val="0"/>
                          <w:marBottom w:val="0"/>
                          <w:divBdr>
                            <w:top w:val="none" w:sz="0" w:space="0" w:color="auto"/>
                            <w:left w:val="none" w:sz="0" w:space="0" w:color="auto"/>
                            <w:bottom w:val="none" w:sz="0" w:space="0" w:color="auto"/>
                            <w:right w:val="none" w:sz="0" w:space="0" w:color="auto"/>
                          </w:divBdr>
                          <w:divsChild>
                            <w:div w:id="1885754395">
                              <w:marLeft w:val="0"/>
                              <w:marRight w:val="0"/>
                              <w:marTop w:val="0"/>
                              <w:marBottom w:val="0"/>
                              <w:divBdr>
                                <w:top w:val="none" w:sz="0" w:space="0" w:color="auto"/>
                                <w:left w:val="none" w:sz="0" w:space="0" w:color="auto"/>
                                <w:bottom w:val="none" w:sz="0" w:space="0" w:color="auto"/>
                                <w:right w:val="none" w:sz="0" w:space="0" w:color="auto"/>
                              </w:divBdr>
                              <w:divsChild>
                                <w:div w:id="376979707">
                                  <w:marLeft w:val="0"/>
                                  <w:marRight w:val="180"/>
                                  <w:marTop w:val="0"/>
                                  <w:marBottom w:val="0"/>
                                  <w:divBdr>
                                    <w:top w:val="none" w:sz="0" w:space="0" w:color="auto"/>
                                    <w:left w:val="none" w:sz="0" w:space="0" w:color="auto"/>
                                    <w:bottom w:val="none" w:sz="0" w:space="0" w:color="auto"/>
                                    <w:right w:val="none" w:sz="0" w:space="0" w:color="auto"/>
                                  </w:divBdr>
                                  <w:divsChild>
                                    <w:div w:id="1681421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2026018">
                          <w:marLeft w:val="0"/>
                          <w:marRight w:val="0"/>
                          <w:marTop w:val="0"/>
                          <w:marBottom w:val="0"/>
                          <w:divBdr>
                            <w:top w:val="none" w:sz="0" w:space="0" w:color="auto"/>
                            <w:left w:val="none" w:sz="0" w:space="0" w:color="auto"/>
                            <w:bottom w:val="none" w:sz="0" w:space="0" w:color="auto"/>
                            <w:right w:val="none" w:sz="0" w:space="0" w:color="auto"/>
                          </w:divBdr>
                          <w:divsChild>
                            <w:div w:id="725378765">
                              <w:marLeft w:val="0"/>
                              <w:marRight w:val="0"/>
                              <w:marTop w:val="0"/>
                              <w:marBottom w:val="0"/>
                              <w:divBdr>
                                <w:top w:val="none" w:sz="0" w:space="0" w:color="auto"/>
                                <w:left w:val="none" w:sz="0" w:space="0" w:color="auto"/>
                                <w:bottom w:val="none" w:sz="0" w:space="0" w:color="auto"/>
                                <w:right w:val="none" w:sz="0" w:space="0" w:color="auto"/>
                              </w:divBdr>
                              <w:divsChild>
                                <w:div w:id="60753741">
                                  <w:marLeft w:val="0"/>
                                  <w:marRight w:val="180"/>
                                  <w:marTop w:val="0"/>
                                  <w:marBottom w:val="0"/>
                                  <w:divBdr>
                                    <w:top w:val="none" w:sz="0" w:space="0" w:color="auto"/>
                                    <w:left w:val="none" w:sz="0" w:space="0" w:color="auto"/>
                                    <w:bottom w:val="none" w:sz="0" w:space="0" w:color="auto"/>
                                    <w:right w:val="none" w:sz="0" w:space="0" w:color="auto"/>
                                  </w:divBdr>
                                  <w:divsChild>
                                    <w:div w:id="535313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84348992">
      <w:bodyDiv w:val="1"/>
      <w:marLeft w:val="0"/>
      <w:marRight w:val="0"/>
      <w:marTop w:val="0"/>
      <w:marBottom w:val="0"/>
      <w:divBdr>
        <w:top w:val="none" w:sz="0" w:space="0" w:color="auto"/>
        <w:left w:val="none" w:sz="0" w:space="0" w:color="auto"/>
        <w:bottom w:val="none" w:sz="0" w:space="0" w:color="auto"/>
        <w:right w:val="none" w:sz="0" w:space="0" w:color="auto"/>
      </w:divBdr>
    </w:div>
    <w:div w:id="817116838">
      <w:bodyDiv w:val="1"/>
      <w:marLeft w:val="0"/>
      <w:marRight w:val="0"/>
      <w:marTop w:val="0"/>
      <w:marBottom w:val="0"/>
      <w:divBdr>
        <w:top w:val="none" w:sz="0" w:space="0" w:color="auto"/>
        <w:left w:val="none" w:sz="0" w:space="0" w:color="auto"/>
        <w:bottom w:val="none" w:sz="0" w:space="0" w:color="auto"/>
        <w:right w:val="none" w:sz="0" w:space="0" w:color="auto"/>
      </w:divBdr>
      <w:divsChild>
        <w:div w:id="1839734738">
          <w:marLeft w:val="0"/>
          <w:marRight w:val="0"/>
          <w:marTop w:val="0"/>
          <w:marBottom w:val="0"/>
          <w:divBdr>
            <w:top w:val="none" w:sz="0" w:space="0" w:color="auto"/>
            <w:left w:val="none" w:sz="0" w:space="0" w:color="auto"/>
            <w:bottom w:val="none" w:sz="0" w:space="0" w:color="auto"/>
            <w:right w:val="none" w:sz="0" w:space="0" w:color="auto"/>
          </w:divBdr>
        </w:div>
        <w:div w:id="1560826977">
          <w:marLeft w:val="0"/>
          <w:marRight w:val="0"/>
          <w:marTop w:val="0"/>
          <w:marBottom w:val="0"/>
          <w:divBdr>
            <w:top w:val="none" w:sz="0" w:space="0" w:color="auto"/>
            <w:left w:val="none" w:sz="0" w:space="0" w:color="auto"/>
            <w:bottom w:val="none" w:sz="0" w:space="0" w:color="auto"/>
            <w:right w:val="none" w:sz="0" w:space="0" w:color="auto"/>
          </w:divBdr>
        </w:div>
      </w:divsChild>
    </w:div>
    <w:div w:id="966161589">
      <w:bodyDiv w:val="1"/>
      <w:marLeft w:val="0"/>
      <w:marRight w:val="0"/>
      <w:marTop w:val="0"/>
      <w:marBottom w:val="0"/>
      <w:divBdr>
        <w:top w:val="none" w:sz="0" w:space="0" w:color="auto"/>
        <w:left w:val="none" w:sz="0" w:space="0" w:color="auto"/>
        <w:bottom w:val="none" w:sz="0" w:space="0" w:color="auto"/>
        <w:right w:val="none" w:sz="0" w:space="0" w:color="auto"/>
      </w:divBdr>
    </w:div>
    <w:div w:id="1060861279">
      <w:bodyDiv w:val="1"/>
      <w:marLeft w:val="0"/>
      <w:marRight w:val="0"/>
      <w:marTop w:val="0"/>
      <w:marBottom w:val="0"/>
      <w:divBdr>
        <w:top w:val="none" w:sz="0" w:space="0" w:color="auto"/>
        <w:left w:val="none" w:sz="0" w:space="0" w:color="auto"/>
        <w:bottom w:val="none" w:sz="0" w:space="0" w:color="auto"/>
        <w:right w:val="none" w:sz="0" w:space="0" w:color="auto"/>
      </w:divBdr>
    </w:div>
    <w:div w:id="1064331810">
      <w:bodyDiv w:val="1"/>
      <w:marLeft w:val="0"/>
      <w:marRight w:val="0"/>
      <w:marTop w:val="0"/>
      <w:marBottom w:val="0"/>
      <w:divBdr>
        <w:top w:val="none" w:sz="0" w:space="0" w:color="auto"/>
        <w:left w:val="none" w:sz="0" w:space="0" w:color="auto"/>
        <w:bottom w:val="none" w:sz="0" w:space="0" w:color="auto"/>
        <w:right w:val="none" w:sz="0" w:space="0" w:color="auto"/>
      </w:divBdr>
    </w:div>
    <w:div w:id="1146514218">
      <w:bodyDiv w:val="1"/>
      <w:marLeft w:val="0"/>
      <w:marRight w:val="0"/>
      <w:marTop w:val="0"/>
      <w:marBottom w:val="0"/>
      <w:divBdr>
        <w:top w:val="none" w:sz="0" w:space="0" w:color="auto"/>
        <w:left w:val="none" w:sz="0" w:space="0" w:color="auto"/>
        <w:bottom w:val="none" w:sz="0" w:space="0" w:color="auto"/>
        <w:right w:val="none" w:sz="0" w:space="0" w:color="auto"/>
      </w:divBdr>
    </w:div>
    <w:div w:id="1171993598">
      <w:bodyDiv w:val="1"/>
      <w:marLeft w:val="0"/>
      <w:marRight w:val="0"/>
      <w:marTop w:val="0"/>
      <w:marBottom w:val="0"/>
      <w:divBdr>
        <w:top w:val="none" w:sz="0" w:space="0" w:color="auto"/>
        <w:left w:val="none" w:sz="0" w:space="0" w:color="auto"/>
        <w:bottom w:val="none" w:sz="0" w:space="0" w:color="auto"/>
        <w:right w:val="none" w:sz="0" w:space="0" w:color="auto"/>
      </w:divBdr>
    </w:div>
    <w:div w:id="1219171717">
      <w:bodyDiv w:val="1"/>
      <w:marLeft w:val="0"/>
      <w:marRight w:val="0"/>
      <w:marTop w:val="0"/>
      <w:marBottom w:val="0"/>
      <w:divBdr>
        <w:top w:val="none" w:sz="0" w:space="0" w:color="auto"/>
        <w:left w:val="none" w:sz="0" w:space="0" w:color="auto"/>
        <w:bottom w:val="none" w:sz="0" w:space="0" w:color="auto"/>
        <w:right w:val="none" w:sz="0" w:space="0" w:color="auto"/>
      </w:divBdr>
      <w:divsChild>
        <w:div w:id="325060998">
          <w:marLeft w:val="0"/>
          <w:marRight w:val="0"/>
          <w:marTop w:val="0"/>
          <w:marBottom w:val="0"/>
          <w:divBdr>
            <w:top w:val="none" w:sz="0" w:space="0" w:color="auto"/>
            <w:left w:val="none" w:sz="0" w:space="0" w:color="auto"/>
            <w:bottom w:val="none" w:sz="0" w:space="0" w:color="auto"/>
            <w:right w:val="none" w:sz="0" w:space="0" w:color="auto"/>
          </w:divBdr>
        </w:div>
        <w:div w:id="1840005310">
          <w:marLeft w:val="0"/>
          <w:marRight w:val="0"/>
          <w:marTop w:val="0"/>
          <w:marBottom w:val="0"/>
          <w:divBdr>
            <w:top w:val="none" w:sz="0" w:space="0" w:color="auto"/>
            <w:left w:val="none" w:sz="0" w:space="0" w:color="auto"/>
            <w:bottom w:val="none" w:sz="0" w:space="0" w:color="auto"/>
            <w:right w:val="none" w:sz="0" w:space="0" w:color="auto"/>
          </w:divBdr>
        </w:div>
      </w:divsChild>
    </w:div>
    <w:div w:id="1224826730">
      <w:bodyDiv w:val="1"/>
      <w:marLeft w:val="0"/>
      <w:marRight w:val="0"/>
      <w:marTop w:val="0"/>
      <w:marBottom w:val="0"/>
      <w:divBdr>
        <w:top w:val="none" w:sz="0" w:space="0" w:color="auto"/>
        <w:left w:val="none" w:sz="0" w:space="0" w:color="auto"/>
        <w:bottom w:val="none" w:sz="0" w:space="0" w:color="auto"/>
        <w:right w:val="none" w:sz="0" w:space="0" w:color="auto"/>
      </w:divBdr>
      <w:divsChild>
        <w:div w:id="1257403682">
          <w:marLeft w:val="0"/>
          <w:marRight w:val="0"/>
          <w:marTop w:val="0"/>
          <w:marBottom w:val="0"/>
          <w:divBdr>
            <w:top w:val="none" w:sz="0" w:space="0" w:color="auto"/>
            <w:left w:val="none" w:sz="0" w:space="0" w:color="auto"/>
            <w:bottom w:val="none" w:sz="0" w:space="0" w:color="auto"/>
            <w:right w:val="none" w:sz="0" w:space="0" w:color="auto"/>
          </w:divBdr>
        </w:div>
        <w:div w:id="1216507850">
          <w:marLeft w:val="0"/>
          <w:marRight w:val="0"/>
          <w:marTop w:val="0"/>
          <w:marBottom w:val="0"/>
          <w:divBdr>
            <w:top w:val="none" w:sz="0" w:space="0" w:color="auto"/>
            <w:left w:val="none" w:sz="0" w:space="0" w:color="auto"/>
            <w:bottom w:val="none" w:sz="0" w:space="0" w:color="auto"/>
            <w:right w:val="none" w:sz="0" w:space="0" w:color="auto"/>
          </w:divBdr>
        </w:div>
      </w:divsChild>
    </w:div>
    <w:div w:id="1251502961">
      <w:bodyDiv w:val="1"/>
      <w:marLeft w:val="0"/>
      <w:marRight w:val="0"/>
      <w:marTop w:val="0"/>
      <w:marBottom w:val="0"/>
      <w:divBdr>
        <w:top w:val="none" w:sz="0" w:space="0" w:color="auto"/>
        <w:left w:val="none" w:sz="0" w:space="0" w:color="auto"/>
        <w:bottom w:val="none" w:sz="0" w:space="0" w:color="auto"/>
        <w:right w:val="none" w:sz="0" w:space="0" w:color="auto"/>
      </w:divBdr>
      <w:divsChild>
        <w:div w:id="1749570467">
          <w:marLeft w:val="0"/>
          <w:marRight w:val="0"/>
          <w:marTop w:val="0"/>
          <w:marBottom w:val="0"/>
          <w:divBdr>
            <w:top w:val="none" w:sz="0" w:space="0" w:color="auto"/>
            <w:left w:val="none" w:sz="0" w:space="0" w:color="auto"/>
            <w:bottom w:val="none" w:sz="0" w:space="0" w:color="auto"/>
            <w:right w:val="none" w:sz="0" w:space="0" w:color="auto"/>
          </w:divBdr>
        </w:div>
        <w:div w:id="1142431675">
          <w:marLeft w:val="0"/>
          <w:marRight w:val="0"/>
          <w:marTop w:val="0"/>
          <w:marBottom w:val="0"/>
          <w:divBdr>
            <w:top w:val="none" w:sz="0" w:space="0" w:color="auto"/>
            <w:left w:val="none" w:sz="0" w:space="0" w:color="auto"/>
            <w:bottom w:val="none" w:sz="0" w:space="0" w:color="auto"/>
            <w:right w:val="none" w:sz="0" w:space="0" w:color="auto"/>
          </w:divBdr>
        </w:div>
      </w:divsChild>
    </w:div>
    <w:div w:id="1260063907">
      <w:bodyDiv w:val="1"/>
      <w:marLeft w:val="0"/>
      <w:marRight w:val="0"/>
      <w:marTop w:val="0"/>
      <w:marBottom w:val="0"/>
      <w:divBdr>
        <w:top w:val="none" w:sz="0" w:space="0" w:color="auto"/>
        <w:left w:val="none" w:sz="0" w:space="0" w:color="auto"/>
        <w:bottom w:val="none" w:sz="0" w:space="0" w:color="auto"/>
        <w:right w:val="none" w:sz="0" w:space="0" w:color="auto"/>
      </w:divBdr>
    </w:div>
    <w:div w:id="1318533426">
      <w:bodyDiv w:val="1"/>
      <w:marLeft w:val="0"/>
      <w:marRight w:val="0"/>
      <w:marTop w:val="0"/>
      <w:marBottom w:val="0"/>
      <w:divBdr>
        <w:top w:val="none" w:sz="0" w:space="0" w:color="auto"/>
        <w:left w:val="none" w:sz="0" w:space="0" w:color="auto"/>
        <w:bottom w:val="none" w:sz="0" w:space="0" w:color="auto"/>
        <w:right w:val="none" w:sz="0" w:space="0" w:color="auto"/>
      </w:divBdr>
      <w:divsChild>
        <w:div w:id="1160582109">
          <w:marLeft w:val="0"/>
          <w:marRight w:val="0"/>
          <w:marTop w:val="0"/>
          <w:marBottom w:val="0"/>
          <w:divBdr>
            <w:top w:val="none" w:sz="0" w:space="0" w:color="auto"/>
            <w:left w:val="none" w:sz="0" w:space="0" w:color="auto"/>
            <w:bottom w:val="none" w:sz="0" w:space="0" w:color="auto"/>
            <w:right w:val="none" w:sz="0" w:space="0" w:color="auto"/>
          </w:divBdr>
          <w:divsChild>
            <w:div w:id="1822304007">
              <w:marLeft w:val="0"/>
              <w:marRight w:val="0"/>
              <w:marTop w:val="0"/>
              <w:marBottom w:val="0"/>
              <w:divBdr>
                <w:top w:val="none" w:sz="0" w:space="0" w:color="auto"/>
                <w:left w:val="none" w:sz="0" w:space="0" w:color="auto"/>
                <w:bottom w:val="none" w:sz="0" w:space="0" w:color="auto"/>
                <w:right w:val="none" w:sz="0" w:space="0" w:color="auto"/>
              </w:divBdr>
              <w:divsChild>
                <w:div w:id="1832213036">
                  <w:marLeft w:val="0"/>
                  <w:marRight w:val="180"/>
                  <w:marTop w:val="0"/>
                  <w:marBottom w:val="0"/>
                  <w:divBdr>
                    <w:top w:val="none" w:sz="0" w:space="0" w:color="auto"/>
                    <w:left w:val="none" w:sz="0" w:space="0" w:color="auto"/>
                    <w:bottom w:val="none" w:sz="0" w:space="0" w:color="auto"/>
                    <w:right w:val="none" w:sz="0" w:space="0" w:color="auto"/>
                  </w:divBdr>
                  <w:divsChild>
                    <w:div w:id="1198002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6276646">
          <w:marLeft w:val="0"/>
          <w:marRight w:val="0"/>
          <w:marTop w:val="0"/>
          <w:marBottom w:val="0"/>
          <w:divBdr>
            <w:top w:val="none" w:sz="0" w:space="0" w:color="auto"/>
            <w:left w:val="none" w:sz="0" w:space="0" w:color="auto"/>
            <w:bottom w:val="none" w:sz="0" w:space="0" w:color="auto"/>
            <w:right w:val="none" w:sz="0" w:space="0" w:color="auto"/>
          </w:divBdr>
          <w:divsChild>
            <w:div w:id="397481023">
              <w:marLeft w:val="0"/>
              <w:marRight w:val="0"/>
              <w:marTop w:val="0"/>
              <w:marBottom w:val="0"/>
              <w:divBdr>
                <w:top w:val="none" w:sz="0" w:space="0" w:color="auto"/>
                <w:left w:val="none" w:sz="0" w:space="0" w:color="auto"/>
                <w:bottom w:val="none" w:sz="0" w:space="0" w:color="auto"/>
                <w:right w:val="none" w:sz="0" w:space="0" w:color="auto"/>
              </w:divBdr>
              <w:divsChild>
                <w:div w:id="803502302">
                  <w:marLeft w:val="0"/>
                  <w:marRight w:val="180"/>
                  <w:marTop w:val="0"/>
                  <w:marBottom w:val="0"/>
                  <w:divBdr>
                    <w:top w:val="none" w:sz="0" w:space="0" w:color="auto"/>
                    <w:left w:val="none" w:sz="0" w:space="0" w:color="auto"/>
                    <w:bottom w:val="none" w:sz="0" w:space="0" w:color="auto"/>
                    <w:right w:val="none" w:sz="0" w:space="0" w:color="auto"/>
                  </w:divBdr>
                  <w:divsChild>
                    <w:div w:id="569006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0540016">
          <w:marLeft w:val="0"/>
          <w:marRight w:val="0"/>
          <w:marTop w:val="0"/>
          <w:marBottom w:val="0"/>
          <w:divBdr>
            <w:top w:val="none" w:sz="0" w:space="0" w:color="auto"/>
            <w:left w:val="none" w:sz="0" w:space="0" w:color="auto"/>
            <w:bottom w:val="none" w:sz="0" w:space="0" w:color="auto"/>
            <w:right w:val="none" w:sz="0" w:space="0" w:color="auto"/>
          </w:divBdr>
          <w:divsChild>
            <w:div w:id="785201035">
              <w:marLeft w:val="0"/>
              <w:marRight w:val="0"/>
              <w:marTop w:val="0"/>
              <w:marBottom w:val="0"/>
              <w:divBdr>
                <w:top w:val="none" w:sz="0" w:space="0" w:color="auto"/>
                <w:left w:val="none" w:sz="0" w:space="0" w:color="auto"/>
                <w:bottom w:val="none" w:sz="0" w:space="0" w:color="auto"/>
                <w:right w:val="none" w:sz="0" w:space="0" w:color="auto"/>
              </w:divBdr>
              <w:divsChild>
                <w:div w:id="417092298">
                  <w:marLeft w:val="0"/>
                  <w:marRight w:val="180"/>
                  <w:marTop w:val="0"/>
                  <w:marBottom w:val="0"/>
                  <w:divBdr>
                    <w:top w:val="none" w:sz="0" w:space="0" w:color="auto"/>
                    <w:left w:val="none" w:sz="0" w:space="0" w:color="auto"/>
                    <w:bottom w:val="none" w:sz="0" w:space="0" w:color="auto"/>
                    <w:right w:val="none" w:sz="0" w:space="0" w:color="auto"/>
                  </w:divBdr>
                  <w:divsChild>
                    <w:div w:id="215514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4811748">
          <w:marLeft w:val="0"/>
          <w:marRight w:val="0"/>
          <w:marTop w:val="0"/>
          <w:marBottom w:val="0"/>
          <w:divBdr>
            <w:top w:val="none" w:sz="0" w:space="0" w:color="auto"/>
            <w:left w:val="none" w:sz="0" w:space="0" w:color="auto"/>
            <w:bottom w:val="none" w:sz="0" w:space="0" w:color="auto"/>
            <w:right w:val="none" w:sz="0" w:space="0" w:color="auto"/>
          </w:divBdr>
          <w:divsChild>
            <w:div w:id="1645701053">
              <w:marLeft w:val="0"/>
              <w:marRight w:val="0"/>
              <w:marTop w:val="0"/>
              <w:marBottom w:val="0"/>
              <w:divBdr>
                <w:top w:val="none" w:sz="0" w:space="0" w:color="auto"/>
                <w:left w:val="none" w:sz="0" w:space="0" w:color="auto"/>
                <w:bottom w:val="none" w:sz="0" w:space="0" w:color="auto"/>
                <w:right w:val="none" w:sz="0" w:space="0" w:color="auto"/>
              </w:divBdr>
              <w:divsChild>
                <w:div w:id="523905209">
                  <w:marLeft w:val="0"/>
                  <w:marRight w:val="180"/>
                  <w:marTop w:val="0"/>
                  <w:marBottom w:val="0"/>
                  <w:divBdr>
                    <w:top w:val="none" w:sz="0" w:space="0" w:color="auto"/>
                    <w:left w:val="none" w:sz="0" w:space="0" w:color="auto"/>
                    <w:bottom w:val="none" w:sz="0" w:space="0" w:color="auto"/>
                    <w:right w:val="none" w:sz="0" w:space="0" w:color="auto"/>
                  </w:divBdr>
                  <w:divsChild>
                    <w:div w:id="874539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2915837">
          <w:marLeft w:val="0"/>
          <w:marRight w:val="0"/>
          <w:marTop w:val="0"/>
          <w:marBottom w:val="0"/>
          <w:divBdr>
            <w:top w:val="none" w:sz="0" w:space="0" w:color="auto"/>
            <w:left w:val="none" w:sz="0" w:space="0" w:color="auto"/>
            <w:bottom w:val="none" w:sz="0" w:space="0" w:color="auto"/>
            <w:right w:val="none" w:sz="0" w:space="0" w:color="auto"/>
          </w:divBdr>
          <w:divsChild>
            <w:div w:id="1953169807">
              <w:marLeft w:val="0"/>
              <w:marRight w:val="0"/>
              <w:marTop w:val="0"/>
              <w:marBottom w:val="0"/>
              <w:divBdr>
                <w:top w:val="none" w:sz="0" w:space="0" w:color="auto"/>
                <w:left w:val="none" w:sz="0" w:space="0" w:color="auto"/>
                <w:bottom w:val="none" w:sz="0" w:space="0" w:color="auto"/>
                <w:right w:val="none" w:sz="0" w:space="0" w:color="auto"/>
              </w:divBdr>
              <w:divsChild>
                <w:div w:id="1431923792">
                  <w:marLeft w:val="0"/>
                  <w:marRight w:val="180"/>
                  <w:marTop w:val="0"/>
                  <w:marBottom w:val="0"/>
                  <w:divBdr>
                    <w:top w:val="none" w:sz="0" w:space="0" w:color="auto"/>
                    <w:left w:val="none" w:sz="0" w:space="0" w:color="auto"/>
                    <w:bottom w:val="none" w:sz="0" w:space="0" w:color="auto"/>
                    <w:right w:val="none" w:sz="0" w:space="0" w:color="auto"/>
                  </w:divBdr>
                  <w:divsChild>
                    <w:div w:id="657685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1393647">
      <w:bodyDiv w:val="1"/>
      <w:marLeft w:val="0"/>
      <w:marRight w:val="0"/>
      <w:marTop w:val="0"/>
      <w:marBottom w:val="0"/>
      <w:divBdr>
        <w:top w:val="none" w:sz="0" w:space="0" w:color="auto"/>
        <w:left w:val="none" w:sz="0" w:space="0" w:color="auto"/>
        <w:bottom w:val="none" w:sz="0" w:space="0" w:color="auto"/>
        <w:right w:val="none" w:sz="0" w:space="0" w:color="auto"/>
      </w:divBdr>
      <w:divsChild>
        <w:div w:id="300304160">
          <w:marLeft w:val="0"/>
          <w:marRight w:val="0"/>
          <w:marTop w:val="0"/>
          <w:marBottom w:val="240"/>
          <w:divBdr>
            <w:top w:val="none" w:sz="0" w:space="0" w:color="auto"/>
            <w:left w:val="none" w:sz="0" w:space="0" w:color="auto"/>
            <w:bottom w:val="none" w:sz="0" w:space="0" w:color="auto"/>
            <w:right w:val="none" w:sz="0" w:space="0" w:color="auto"/>
          </w:divBdr>
          <w:divsChild>
            <w:div w:id="111481771">
              <w:marLeft w:val="0"/>
              <w:marRight w:val="0"/>
              <w:marTop w:val="0"/>
              <w:marBottom w:val="0"/>
              <w:divBdr>
                <w:top w:val="none" w:sz="0" w:space="0" w:color="auto"/>
                <w:left w:val="none" w:sz="0" w:space="0" w:color="auto"/>
                <w:bottom w:val="none" w:sz="0" w:space="0" w:color="auto"/>
                <w:right w:val="none" w:sz="0" w:space="0" w:color="auto"/>
              </w:divBdr>
              <w:divsChild>
                <w:div w:id="561453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2315428">
          <w:marLeft w:val="0"/>
          <w:marRight w:val="0"/>
          <w:marTop w:val="0"/>
          <w:marBottom w:val="0"/>
          <w:divBdr>
            <w:top w:val="none" w:sz="0" w:space="0" w:color="auto"/>
            <w:left w:val="none" w:sz="0" w:space="0" w:color="auto"/>
            <w:bottom w:val="none" w:sz="0" w:space="0" w:color="auto"/>
            <w:right w:val="none" w:sz="0" w:space="0" w:color="auto"/>
          </w:divBdr>
          <w:divsChild>
            <w:div w:id="2067532649">
              <w:marLeft w:val="0"/>
              <w:marRight w:val="0"/>
              <w:marTop w:val="0"/>
              <w:marBottom w:val="0"/>
              <w:divBdr>
                <w:top w:val="none" w:sz="0" w:space="0" w:color="auto"/>
                <w:left w:val="none" w:sz="0" w:space="0" w:color="auto"/>
                <w:bottom w:val="none" w:sz="0" w:space="0" w:color="auto"/>
                <w:right w:val="none" w:sz="0" w:space="0" w:color="auto"/>
              </w:divBdr>
              <w:divsChild>
                <w:div w:id="2074888587">
                  <w:marLeft w:val="0"/>
                  <w:marRight w:val="0"/>
                  <w:marTop w:val="0"/>
                  <w:marBottom w:val="0"/>
                  <w:divBdr>
                    <w:top w:val="none" w:sz="0" w:space="0" w:color="auto"/>
                    <w:left w:val="none" w:sz="0" w:space="0" w:color="auto"/>
                    <w:bottom w:val="none" w:sz="0" w:space="0" w:color="auto"/>
                    <w:right w:val="none" w:sz="0" w:space="0" w:color="auto"/>
                  </w:divBdr>
                  <w:divsChild>
                    <w:div w:id="1331369859">
                      <w:marLeft w:val="0"/>
                      <w:marRight w:val="0"/>
                      <w:marTop w:val="0"/>
                      <w:marBottom w:val="0"/>
                      <w:divBdr>
                        <w:top w:val="none" w:sz="0" w:space="0" w:color="auto"/>
                        <w:left w:val="none" w:sz="0" w:space="0" w:color="auto"/>
                        <w:bottom w:val="none" w:sz="0" w:space="0" w:color="auto"/>
                        <w:right w:val="none" w:sz="0" w:space="0" w:color="auto"/>
                      </w:divBdr>
                      <w:divsChild>
                        <w:div w:id="1180968206">
                          <w:marLeft w:val="0"/>
                          <w:marRight w:val="0"/>
                          <w:marTop w:val="0"/>
                          <w:marBottom w:val="0"/>
                          <w:divBdr>
                            <w:top w:val="none" w:sz="0" w:space="0" w:color="auto"/>
                            <w:left w:val="none" w:sz="0" w:space="0" w:color="auto"/>
                            <w:bottom w:val="none" w:sz="0" w:space="0" w:color="auto"/>
                            <w:right w:val="none" w:sz="0" w:space="0" w:color="auto"/>
                          </w:divBdr>
                          <w:divsChild>
                            <w:div w:id="1666011737">
                              <w:marLeft w:val="0"/>
                              <w:marRight w:val="0"/>
                              <w:marTop w:val="0"/>
                              <w:marBottom w:val="0"/>
                              <w:divBdr>
                                <w:top w:val="none" w:sz="0" w:space="0" w:color="auto"/>
                                <w:left w:val="none" w:sz="0" w:space="0" w:color="auto"/>
                                <w:bottom w:val="none" w:sz="0" w:space="0" w:color="auto"/>
                                <w:right w:val="none" w:sz="0" w:space="0" w:color="auto"/>
                              </w:divBdr>
                              <w:divsChild>
                                <w:div w:id="1702170614">
                                  <w:marLeft w:val="0"/>
                                  <w:marRight w:val="180"/>
                                  <w:marTop w:val="0"/>
                                  <w:marBottom w:val="0"/>
                                  <w:divBdr>
                                    <w:top w:val="none" w:sz="0" w:space="0" w:color="auto"/>
                                    <w:left w:val="none" w:sz="0" w:space="0" w:color="auto"/>
                                    <w:bottom w:val="none" w:sz="0" w:space="0" w:color="auto"/>
                                    <w:right w:val="none" w:sz="0" w:space="0" w:color="auto"/>
                                  </w:divBdr>
                                  <w:divsChild>
                                    <w:div w:id="846943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2279321">
                          <w:marLeft w:val="0"/>
                          <w:marRight w:val="0"/>
                          <w:marTop w:val="0"/>
                          <w:marBottom w:val="0"/>
                          <w:divBdr>
                            <w:top w:val="none" w:sz="0" w:space="0" w:color="auto"/>
                            <w:left w:val="none" w:sz="0" w:space="0" w:color="auto"/>
                            <w:bottom w:val="none" w:sz="0" w:space="0" w:color="auto"/>
                            <w:right w:val="none" w:sz="0" w:space="0" w:color="auto"/>
                          </w:divBdr>
                          <w:divsChild>
                            <w:div w:id="26760040">
                              <w:marLeft w:val="0"/>
                              <w:marRight w:val="0"/>
                              <w:marTop w:val="0"/>
                              <w:marBottom w:val="0"/>
                              <w:divBdr>
                                <w:top w:val="none" w:sz="0" w:space="0" w:color="auto"/>
                                <w:left w:val="none" w:sz="0" w:space="0" w:color="auto"/>
                                <w:bottom w:val="none" w:sz="0" w:space="0" w:color="auto"/>
                                <w:right w:val="none" w:sz="0" w:space="0" w:color="auto"/>
                              </w:divBdr>
                              <w:divsChild>
                                <w:div w:id="806507993">
                                  <w:marLeft w:val="0"/>
                                  <w:marRight w:val="180"/>
                                  <w:marTop w:val="0"/>
                                  <w:marBottom w:val="0"/>
                                  <w:divBdr>
                                    <w:top w:val="none" w:sz="0" w:space="0" w:color="auto"/>
                                    <w:left w:val="none" w:sz="0" w:space="0" w:color="auto"/>
                                    <w:bottom w:val="none" w:sz="0" w:space="0" w:color="auto"/>
                                    <w:right w:val="none" w:sz="0" w:space="0" w:color="auto"/>
                                  </w:divBdr>
                                  <w:divsChild>
                                    <w:div w:id="354624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5661938">
                          <w:marLeft w:val="0"/>
                          <w:marRight w:val="0"/>
                          <w:marTop w:val="0"/>
                          <w:marBottom w:val="0"/>
                          <w:divBdr>
                            <w:top w:val="none" w:sz="0" w:space="0" w:color="auto"/>
                            <w:left w:val="none" w:sz="0" w:space="0" w:color="auto"/>
                            <w:bottom w:val="none" w:sz="0" w:space="0" w:color="auto"/>
                            <w:right w:val="none" w:sz="0" w:space="0" w:color="auto"/>
                          </w:divBdr>
                          <w:divsChild>
                            <w:div w:id="1757482884">
                              <w:marLeft w:val="0"/>
                              <w:marRight w:val="0"/>
                              <w:marTop w:val="0"/>
                              <w:marBottom w:val="0"/>
                              <w:divBdr>
                                <w:top w:val="none" w:sz="0" w:space="0" w:color="auto"/>
                                <w:left w:val="none" w:sz="0" w:space="0" w:color="auto"/>
                                <w:bottom w:val="none" w:sz="0" w:space="0" w:color="auto"/>
                                <w:right w:val="none" w:sz="0" w:space="0" w:color="auto"/>
                              </w:divBdr>
                              <w:divsChild>
                                <w:div w:id="1842547685">
                                  <w:marLeft w:val="0"/>
                                  <w:marRight w:val="180"/>
                                  <w:marTop w:val="0"/>
                                  <w:marBottom w:val="0"/>
                                  <w:divBdr>
                                    <w:top w:val="none" w:sz="0" w:space="0" w:color="auto"/>
                                    <w:left w:val="none" w:sz="0" w:space="0" w:color="auto"/>
                                    <w:bottom w:val="none" w:sz="0" w:space="0" w:color="auto"/>
                                    <w:right w:val="none" w:sz="0" w:space="0" w:color="auto"/>
                                  </w:divBdr>
                                  <w:divsChild>
                                    <w:div w:id="805198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7882750">
                          <w:marLeft w:val="0"/>
                          <w:marRight w:val="0"/>
                          <w:marTop w:val="0"/>
                          <w:marBottom w:val="0"/>
                          <w:divBdr>
                            <w:top w:val="none" w:sz="0" w:space="0" w:color="auto"/>
                            <w:left w:val="none" w:sz="0" w:space="0" w:color="auto"/>
                            <w:bottom w:val="none" w:sz="0" w:space="0" w:color="auto"/>
                            <w:right w:val="none" w:sz="0" w:space="0" w:color="auto"/>
                          </w:divBdr>
                          <w:divsChild>
                            <w:div w:id="388303465">
                              <w:marLeft w:val="0"/>
                              <w:marRight w:val="0"/>
                              <w:marTop w:val="0"/>
                              <w:marBottom w:val="0"/>
                              <w:divBdr>
                                <w:top w:val="none" w:sz="0" w:space="0" w:color="auto"/>
                                <w:left w:val="none" w:sz="0" w:space="0" w:color="auto"/>
                                <w:bottom w:val="none" w:sz="0" w:space="0" w:color="auto"/>
                                <w:right w:val="none" w:sz="0" w:space="0" w:color="auto"/>
                              </w:divBdr>
                              <w:divsChild>
                                <w:div w:id="870847063">
                                  <w:marLeft w:val="0"/>
                                  <w:marRight w:val="180"/>
                                  <w:marTop w:val="0"/>
                                  <w:marBottom w:val="0"/>
                                  <w:divBdr>
                                    <w:top w:val="none" w:sz="0" w:space="0" w:color="auto"/>
                                    <w:left w:val="none" w:sz="0" w:space="0" w:color="auto"/>
                                    <w:bottom w:val="none" w:sz="0" w:space="0" w:color="auto"/>
                                    <w:right w:val="none" w:sz="0" w:space="0" w:color="auto"/>
                                  </w:divBdr>
                                  <w:divsChild>
                                    <w:div w:id="1366444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2152586">
                          <w:marLeft w:val="0"/>
                          <w:marRight w:val="0"/>
                          <w:marTop w:val="0"/>
                          <w:marBottom w:val="0"/>
                          <w:divBdr>
                            <w:top w:val="none" w:sz="0" w:space="0" w:color="auto"/>
                            <w:left w:val="none" w:sz="0" w:space="0" w:color="auto"/>
                            <w:bottom w:val="none" w:sz="0" w:space="0" w:color="auto"/>
                            <w:right w:val="none" w:sz="0" w:space="0" w:color="auto"/>
                          </w:divBdr>
                          <w:divsChild>
                            <w:div w:id="1635983548">
                              <w:marLeft w:val="0"/>
                              <w:marRight w:val="0"/>
                              <w:marTop w:val="0"/>
                              <w:marBottom w:val="0"/>
                              <w:divBdr>
                                <w:top w:val="none" w:sz="0" w:space="0" w:color="auto"/>
                                <w:left w:val="none" w:sz="0" w:space="0" w:color="auto"/>
                                <w:bottom w:val="none" w:sz="0" w:space="0" w:color="auto"/>
                                <w:right w:val="none" w:sz="0" w:space="0" w:color="auto"/>
                              </w:divBdr>
                              <w:divsChild>
                                <w:div w:id="2022587539">
                                  <w:marLeft w:val="0"/>
                                  <w:marRight w:val="180"/>
                                  <w:marTop w:val="0"/>
                                  <w:marBottom w:val="0"/>
                                  <w:divBdr>
                                    <w:top w:val="none" w:sz="0" w:space="0" w:color="auto"/>
                                    <w:left w:val="none" w:sz="0" w:space="0" w:color="auto"/>
                                    <w:bottom w:val="none" w:sz="0" w:space="0" w:color="auto"/>
                                    <w:right w:val="none" w:sz="0" w:space="0" w:color="auto"/>
                                  </w:divBdr>
                                  <w:divsChild>
                                    <w:div w:id="425461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31215511">
      <w:bodyDiv w:val="1"/>
      <w:marLeft w:val="0"/>
      <w:marRight w:val="0"/>
      <w:marTop w:val="0"/>
      <w:marBottom w:val="0"/>
      <w:divBdr>
        <w:top w:val="none" w:sz="0" w:space="0" w:color="auto"/>
        <w:left w:val="none" w:sz="0" w:space="0" w:color="auto"/>
        <w:bottom w:val="none" w:sz="0" w:space="0" w:color="auto"/>
        <w:right w:val="none" w:sz="0" w:space="0" w:color="auto"/>
      </w:divBdr>
    </w:div>
    <w:div w:id="1594632761">
      <w:bodyDiv w:val="1"/>
      <w:marLeft w:val="0"/>
      <w:marRight w:val="0"/>
      <w:marTop w:val="0"/>
      <w:marBottom w:val="0"/>
      <w:divBdr>
        <w:top w:val="none" w:sz="0" w:space="0" w:color="auto"/>
        <w:left w:val="none" w:sz="0" w:space="0" w:color="auto"/>
        <w:bottom w:val="none" w:sz="0" w:space="0" w:color="auto"/>
        <w:right w:val="none" w:sz="0" w:space="0" w:color="auto"/>
      </w:divBdr>
      <w:divsChild>
        <w:div w:id="408235984">
          <w:marLeft w:val="0"/>
          <w:marRight w:val="0"/>
          <w:marTop w:val="0"/>
          <w:marBottom w:val="0"/>
          <w:divBdr>
            <w:top w:val="none" w:sz="0" w:space="0" w:color="auto"/>
            <w:left w:val="none" w:sz="0" w:space="0" w:color="auto"/>
            <w:bottom w:val="none" w:sz="0" w:space="0" w:color="auto"/>
            <w:right w:val="none" w:sz="0" w:space="0" w:color="auto"/>
          </w:divBdr>
        </w:div>
        <w:div w:id="1453401740">
          <w:marLeft w:val="0"/>
          <w:marRight w:val="0"/>
          <w:marTop w:val="0"/>
          <w:marBottom w:val="0"/>
          <w:divBdr>
            <w:top w:val="none" w:sz="0" w:space="0" w:color="auto"/>
            <w:left w:val="none" w:sz="0" w:space="0" w:color="auto"/>
            <w:bottom w:val="none" w:sz="0" w:space="0" w:color="auto"/>
            <w:right w:val="none" w:sz="0" w:space="0" w:color="auto"/>
          </w:divBdr>
        </w:div>
      </w:divsChild>
    </w:div>
    <w:div w:id="1656758727">
      <w:bodyDiv w:val="1"/>
      <w:marLeft w:val="0"/>
      <w:marRight w:val="0"/>
      <w:marTop w:val="0"/>
      <w:marBottom w:val="0"/>
      <w:divBdr>
        <w:top w:val="none" w:sz="0" w:space="0" w:color="auto"/>
        <w:left w:val="none" w:sz="0" w:space="0" w:color="auto"/>
        <w:bottom w:val="none" w:sz="0" w:space="0" w:color="auto"/>
        <w:right w:val="none" w:sz="0" w:space="0" w:color="auto"/>
      </w:divBdr>
    </w:div>
    <w:div w:id="1695810258">
      <w:bodyDiv w:val="1"/>
      <w:marLeft w:val="0"/>
      <w:marRight w:val="0"/>
      <w:marTop w:val="0"/>
      <w:marBottom w:val="0"/>
      <w:divBdr>
        <w:top w:val="none" w:sz="0" w:space="0" w:color="auto"/>
        <w:left w:val="none" w:sz="0" w:space="0" w:color="auto"/>
        <w:bottom w:val="none" w:sz="0" w:space="0" w:color="auto"/>
        <w:right w:val="none" w:sz="0" w:space="0" w:color="auto"/>
      </w:divBdr>
      <w:divsChild>
        <w:div w:id="1607036936">
          <w:marLeft w:val="0"/>
          <w:marRight w:val="0"/>
          <w:marTop w:val="0"/>
          <w:marBottom w:val="0"/>
          <w:divBdr>
            <w:top w:val="none" w:sz="0" w:space="0" w:color="auto"/>
            <w:left w:val="none" w:sz="0" w:space="0" w:color="auto"/>
            <w:bottom w:val="none" w:sz="0" w:space="0" w:color="auto"/>
            <w:right w:val="none" w:sz="0" w:space="0" w:color="auto"/>
          </w:divBdr>
          <w:divsChild>
            <w:div w:id="626813225">
              <w:marLeft w:val="0"/>
              <w:marRight w:val="0"/>
              <w:marTop w:val="0"/>
              <w:marBottom w:val="0"/>
              <w:divBdr>
                <w:top w:val="none" w:sz="0" w:space="0" w:color="auto"/>
                <w:left w:val="none" w:sz="0" w:space="0" w:color="auto"/>
                <w:bottom w:val="none" w:sz="0" w:space="0" w:color="auto"/>
                <w:right w:val="none" w:sz="0" w:space="0" w:color="auto"/>
              </w:divBdr>
              <w:divsChild>
                <w:div w:id="1327245950">
                  <w:marLeft w:val="0"/>
                  <w:marRight w:val="180"/>
                  <w:marTop w:val="0"/>
                  <w:marBottom w:val="0"/>
                  <w:divBdr>
                    <w:top w:val="none" w:sz="0" w:space="0" w:color="auto"/>
                    <w:left w:val="none" w:sz="0" w:space="0" w:color="auto"/>
                    <w:bottom w:val="none" w:sz="0" w:space="0" w:color="auto"/>
                    <w:right w:val="none" w:sz="0" w:space="0" w:color="auto"/>
                  </w:divBdr>
                  <w:divsChild>
                    <w:div w:id="895706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4383869">
          <w:marLeft w:val="0"/>
          <w:marRight w:val="0"/>
          <w:marTop w:val="0"/>
          <w:marBottom w:val="0"/>
          <w:divBdr>
            <w:top w:val="none" w:sz="0" w:space="0" w:color="auto"/>
            <w:left w:val="none" w:sz="0" w:space="0" w:color="auto"/>
            <w:bottom w:val="none" w:sz="0" w:space="0" w:color="auto"/>
            <w:right w:val="none" w:sz="0" w:space="0" w:color="auto"/>
          </w:divBdr>
          <w:divsChild>
            <w:div w:id="1915967200">
              <w:marLeft w:val="0"/>
              <w:marRight w:val="0"/>
              <w:marTop w:val="0"/>
              <w:marBottom w:val="0"/>
              <w:divBdr>
                <w:top w:val="none" w:sz="0" w:space="0" w:color="auto"/>
                <w:left w:val="none" w:sz="0" w:space="0" w:color="auto"/>
                <w:bottom w:val="none" w:sz="0" w:space="0" w:color="auto"/>
                <w:right w:val="none" w:sz="0" w:space="0" w:color="auto"/>
              </w:divBdr>
              <w:divsChild>
                <w:div w:id="1706976666">
                  <w:marLeft w:val="0"/>
                  <w:marRight w:val="180"/>
                  <w:marTop w:val="0"/>
                  <w:marBottom w:val="0"/>
                  <w:divBdr>
                    <w:top w:val="none" w:sz="0" w:space="0" w:color="auto"/>
                    <w:left w:val="none" w:sz="0" w:space="0" w:color="auto"/>
                    <w:bottom w:val="none" w:sz="0" w:space="0" w:color="auto"/>
                    <w:right w:val="none" w:sz="0" w:space="0" w:color="auto"/>
                  </w:divBdr>
                  <w:divsChild>
                    <w:div w:id="277761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8221533">
          <w:marLeft w:val="0"/>
          <w:marRight w:val="0"/>
          <w:marTop w:val="0"/>
          <w:marBottom w:val="0"/>
          <w:divBdr>
            <w:top w:val="none" w:sz="0" w:space="0" w:color="auto"/>
            <w:left w:val="none" w:sz="0" w:space="0" w:color="auto"/>
            <w:bottom w:val="none" w:sz="0" w:space="0" w:color="auto"/>
            <w:right w:val="none" w:sz="0" w:space="0" w:color="auto"/>
          </w:divBdr>
          <w:divsChild>
            <w:div w:id="1578327109">
              <w:marLeft w:val="0"/>
              <w:marRight w:val="0"/>
              <w:marTop w:val="0"/>
              <w:marBottom w:val="0"/>
              <w:divBdr>
                <w:top w:val="none" w:sz="0" w:space="0" w:color="auto"/>
                <w:left w:val="none" w:sz="0" w:space="0" w:color="auto"/>
                <w:bottom w:val="none" w:sz="0" w:space="0" w:color="auto"/>
                <w:right w:val="none" w:sz="0" w:space="0" w:color="auto"/>
              </w:divBdr>
              <w:divsChild>
                <w:div w:id="2105609099">
                  <w:marLeft w:val="0"/>
                  <w:marRight w:val="180"/>
                  <w:marTop w:val="0"/>
                  <w:marBottom w:val="0"/>
                  <w:divBdr>
                    <w:top w:val="none" w:sz="0" w:space="0" w:color="auto"/>
                    <w:left w:val="none" w:sz="0" w:space="0" w:color="auto"/>
                    <w:bottom w:val="none" w:sz="0" w:space="0" w:color="auto"/>
                    <w:right w:val="none" w:sz="0" w:space="0" w:color="auto"/>
                  </w:divBdr>
                  <w:divsChild>
                    <w:div w:id="480198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8156913">
          <w:marLeft w:val="0"/>
          <w:marRight w:val="0"/>
          <w:marTop w:val="0"/>
          <w:marBottom w:val="0"/>
          <w:divBdr>
            <w:top w:val="none" w:sz="0" w:space="0" w:color="auto"/>
            <w:left w:val="none" w:sz="0" w:space="0" w:color="auto"/>
            <w:bottom w:val="none" w:sz="0" w:space="0" w:color="auto"/>
            <w:right w:val="none" w:sz="0" w:space="0" w:color="auto"/>
          </w:divBdr>
          <w:divsChild>
            <w:div w:id="259607159">
              <w:marLeft w:val="0"/>
              <w:marRight w:val="0"/>
              <w:marTop w:val="0"/>
              <w:marBottom w:val="0"/>
              <w:divBdr>
                <w:top w:val="none" w:sz="0" w:space="0" w:color="auto"/>
                <w:left w:val="none" w:sz="0" w:space="0" w:color="auto"/>
                <w:bottom w:val="none" w:sz="0" w:space="0" w:color="auto"/>
                <w:right w:val="none" w:sz="0" w:space="0" w:color="auto"/>
              </w:divBdr>
              <w:divsChild>
                <w:div w:id="1329402271">
                  <w:marLeft w:val="0"/>
                  <w:marRight w:val="180"/>
                  <w:marTop w:val="0"/>
                  <w:marBottom w:val="0"/>
                  <w:divBdr>
                    <w:top w:val="none" w:sz="0" w:space="0" w:color="auto"/>
                    <w:left w:val="none" w:sz="0" w:space="0" w:color="auto"/>
                    <w:bottom w:val="none" w:sz="0" w:space="0" w:color="auto"/>
                    <w:right w:val="none" w:sz="0" w:space="0" w:color="auto"/>
                  </w:divBdr>
                  <w:divsChild>
                    <w:div w:id="1764523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8851338">
          <w:marLeft w:val="0"/>
          <w:marRight w:val="0"/>
          <w:marTop w:val="0"/>
          <w:marBottom w:val="0"/>
          <w:divBdr>
            <w:top w:val="none" w:sz="0" w:space="0" w:color="auto"/>
            <w:left w:val="none" w:sz="0" w:space="0" w:color="auto"/>
            <w:bottom w:val="none" w:sz="0" w:space="0" w:color="auto"/>
            <w:right w:val="none" w:sz="0" w:space="0" w:color="auto"/>
          </w:divBdr>
          <w:divsChild>
            <w:div w:id="102385680">
              <w:marLeft w:val="0"/>
              <w:marRight w:val="0"/>
              <w:marTop w:val="0"/>
              <w:marBottom w:val="0"/>
              <w:divBdr>
                <w:top w:val="none" w:sz="0" w:space="0" w:color="auto"/>
                <w:left w:val="none" w:sz="0" w:space="0" w:color="auto"/>
                <w:bottom w:val="none" w:sz="0" w:space="0" w:color="auto"/>
                <w:right w:val="none" w:sz="0" w:space="0" w:color="auto"/>
              </w:divBdr>
              <w:divsChild>
                <w:div w:id="1679697913">
                  <w:marLeft w:val="0"/>
                  <w:marRight w:val="180"/>
                  <w:marTop w:val="0"/>
                  <w:marBottom w:val="0"/>
                  <w:divBdr>
                    <w:top w:val="none" w:sz="0" w:space="0" w:color="auto"/>
                    <w:left w:val="none" w:sz="0" w:space="0" w:color="auto"/>
                    <w:bottom w:val="none" w:sz="0" w:space="0" w:color="auto"/>
                    <w:right w:val="none" w:sz="0" w:space="0" w:color="auto"/>
                  </w:divBdr>
                  <w:divsChild>
                    <w:div w:id="1396465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1056936">
      <w:bodyDiv w:val="1"/>
      <w:marLeft w:val="0"/>
      <w:marRight w:val="0"/>
      <w:marTop w:val="0"/>
      <w:marBottom w:val="0"/>
      <w:divBdr>
        <w:top w:val="none" w:sz="0" w:space="0" w:color="auto"/>
        <w:left w:val="none" w:sz="0" w:space="0" w:color="auto"/>
        <w:bottom w:val="none" w:sz="0" w:space="0" w:color="auto"/>
        <w:right w:val="none" w:sz="0" w:space="0" w:color="auto"/>
      </w:divBdr>
    </w:div>
    <w:div w:id="2083404866">
      <w:bodyDiv w:val="1"/>
      <w:marLeft w:val="0"/>
      <w:marRight w:val="0"/>
      <w:marTop w:val="0"/>
      <w:marBottom w:val="0"/>
      <w:divBdr>
        <w:top w:val="none" w:sz="0" w:space="0" w:color="auto"/>
        <w:left w:val="none" w:sz="0" w:space="0" w:color="auto"/>
        <w:bottom w:val="none" w:sz="0" w:space="0" w:color="auto"/>
        <w:right w:val="none" w:sz="0" w:space="0" w:color="auto"/>
      </w:divBdr>
    </w:div>
    <w:div w:id="2088645614">
      <w:bodyDiv w:val="1"/>
      <w:marLeft w:val="0"/>
      <w:marRight w:val="0"/>
      <w:marTop w:val="0"/>
      <w:marBottom w:val="0"/>
      <w:divBdr>
        <w:top w:val="none" w:sz="0" w:space="0" w:color="auto"/>
        <w:left w:val="none" w:sz="0" w:space="0" w:color="auto"/>
        <w:bottom w:val="none" w:sz="0" w:space="0" w:color="auto"/>
        <w:right w:val="none" w:sz="0" w:space="0" w:color="auto"/>
      </w:divBdr>
      <w:divsChild>
        <w:div w:id="138033487">
          <w:marLeft w:val="0"/>
          <w:marRight w:val="0"/>
          <w:marTop w:val="0"/>
          <w:marBottom w:val="0"/>
          <w:divBdr>
            <w:top w:val="none" w:sz="0" w:space="0" w:color="auto"/>
            <w:left w:val="none" w:sz="0" w:space="0" w:color="auto"/>
            <w:bottom w:val="none" w:sz="0" w:space="0" w:color="auto"/>
            <w:right w:val="none" w:sz="0" w:space="0" w:color="auto"/>
          </w:divBdr>
        </w:div>
        <w:div w:id="466508655">
          <w:marLeft w:val="0"/>
          <w:marRight w:val="0"/>
          <w:marTop w:val="0"/>
          <w:marBottom w:val="0"/>
          <w:divBdr>
            <w:top w:val="none" w:sz="0" w:space="0" w:color="auto"/>
            <w:left w:val="none" w:sz="0" w:space="0" w:color="auto"/>
            <w:bottom w:val="none" w:sz="0" w:space="0" w:color="auto"/>
            <w:right w:val="none" w:sz="0" w:space="0" w:color="auto"/>
          </w:divBdr>
        </w:div>
        <w:div w:id="1372850720">
          <w:marLeft w:val="0"/>
          <w:marRight w:val="0"/>
          <w:marTop w:val="0"/>
          <w:marBottom w:val="0"/>
          <w:divBdr>
            <w:top w:val="none" w:sz="0" w:space="0" w:color="auto"/>
            <w:left w:val="none" w:sz="0" w:space="0" w:color="auto"/>
            <w:bottom w:val="none" w:sz="0" w:space="0" w:color="auto"/>
            <w:right w:val="none" w:sz="0" w:space="0" w:color="auto"/>
          </w:divBdr>
        </w:div>
        <w:div w:id="1811239554">
          <w:marLeft w:val="0"/>
          <w:marRight w:val="0"/>
          <w:marTop w:val="0"/>
          <w:marBottom w:val="0"/>
          <w:divBdr>
            <w:top w:val="none" w:sz="0" w:space="0" w:color="auto"/>
            <w:left w:val="none" w:sz="0" w:space="0" w:color="auto"/>
            <w:bottom w:val="none" w:sz="0" w:space="0" w:color="auto"/>
            <w:right w:val="none" w:sz="0" w:space="0" w:color="auto"/>
          </w:divBdr>
        </w:div>
        <w:div w:id="1776290624">
          <w:marLeft w:val="0"/>
          <w:marRight w:val="0"/>
          <w:marTop w:val="0"/>
          <w:marBottom w:val="0"/>
          <w:divBdr>
            <w:top w:val="none" w:sz="0" w:space="0" w:color="auto"/>
            <w:left w:val="none" w:sz="0" w:space="0" w:color="auto"/>
            <w:bottom w:val="none" w:sz="0" w:space="0" w:color="auto"/>
            <w:right w:val="none" w:sz="0" w:space="0" w:color="auto"/>
          </w:divBdr>
        </w:div>
        <w:div w:id="499465007">
          <w:marLeft w:val="0"/>
          <w:marRight w:val="0"/>
          <w:marTop w:val="0"/>
          <w:marBottom w:val="0"/>
          <w:divBdr>
            <w:top w:val="none" w:sz="0" w:space="0" w:color="auto"/>
            <w:left w:val="none" w:sz="0" w:space="0" w:color="auto"/>
            <w:bottom w:val="none" w:sz="0" w:space="0" w:color="auto"/>
            <w:right w:val="none" w:sz="0" w:space="0" w:color="auto"/>
          </w:divBdr>
        </w:div>
        <w:div w:id="225147643">
          <w:marLeft w:val="0"/>
          <w:marRight w:val="0"/>
          <w:marTop w:val="0"/>
          <w:marBottom w:val="0"/>
          <w:divBdr>
            <w:top w:val="none" w:sz="0" w:space="0" w:color="auto"/>
            <w:left w:val="none" w:sz="0" w:space="0" w:color="auto"/>
            <w:bottom w:val="none" w:sz="0" w:space="0" w:color="auto"/>
            <w:right w:val="none" w:sz="0" w:space="0" w:color="auto"/>
          </w:divBdr>
        </w:div>
        <w:div w:id="428623937">
          <w:marLeft w:val="0"/>
          <w:marRight w:val="0"/>
          <w:marTop w:val="0"/>
          <w:marBottom w:val="0"/>
          <w:divBdr>
            <w:top w:val="none" w:sz="0" w:space="0" w:color="auto"/>
            <w:left w:val="none" w:sz="0" w:space="0" w:color="auto"/>
            <w:bottom w:val="none" w:sz="0" w:space="0" w:color="auto"/>
            <w:right w:val="none" w:sz="0" w:space="0" w:color="auto"/>
          </w:divBdr>
        </w:div>
      </w:divsChild>
    </w:div>
    <w:div w:id="2103140316">
      <w:bodyDiv w:val="1"/>
      <w:marLeft w:val="0"/>
      <w:marRight w:val="0"/>
      <w:marTop w:val="0"/>
      <w:marBottom w:val="0"/>
      <w:divBdr>
        <w:top w:val="none" w:sz="0" w:space="0" w:color="auto"/>
        <w:left w:val="none" w:sz="0" w:space="0" w:color="auto"/>
        <w:bottom w:val="none" w:sz="0" w:space="0" w:color="auto"/>
        <w:right w:val="none" w:sz="0" w:space="0" w:color="auto"/>
      </w:divBdr>
      <w:divsChild>
        <w:div w:id="2085369500">
          <w:marLeft w:val="0"/>
          <w:marRight w:val="0"/>
          <w:marTop w:val="0"/>
          <w:marBottom w:val="240"/>
          <w:divBdr>
            <w:top w:val="none" w:sz="0" w:space="0" w:color="auto"/>
            <w:left w:val="none" w:sz="0" w:space="0" w:color="auto"/>
            <w:bottom w:val="none" w:sz="0" w:space="0" w:color="auto"/>
            <w:right w:val="none" w:sz="0" w:space="0" w:color="auto"/>
          </w:divBdr>
          <w:divsChild>
            <w:div w:id="277030047">
              <w:marLeft w:val="0"/>
              <w:marRight w:val="0"/>
              <w:marTop w:val="0"/>
              <w:marBottom w:val="0"/>
              <w:divBdr>
                <w:top w:val="none" w:sz="0" w:space="0" w:color="auto"/>
                <w:left w:val="none" w:sz="0" w:space="0" w:color="auto"/>
                <w:bottom w:val="none" w:sz="0" w:space="0" w:color="auto"/>
                <w:right w:val="none" w:sz="0" w:space="0" w:color="auto"/>
              </w:divBdr>
              <w:divsChild>
                <w:div w:id="1326011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6954249">
          <w:marLeft w:val="0"/>
          <w:marRight w:val="0"/>
          <w:marTop w:val="0"/>
          <w:marBottom w:val="0"/>
          <w:divBdr>
            <w:top w:val="none" w:sz="0" w:space="0" w:color="auto"/>
            <w:left w:val="none" w:sz="0" w:space="0" w:color="auto"/>
            <w:bottom w:val="none" w:sz="0" w:space="0" w:color="auto"/>
            <w:right w:val="none" w:sz="0" w:space="0" w:color="auto"/>
          </w:divBdr>
          <w:divsChild>
            <w:div w:id="1321931316">
              <w:marLeft w:val="0"/>
              <w:marRight w:val="0"/>
              <w:marTop w:val="0"/>
              <w:marBottom w:val="0"/>
              <w:divBdr>
                <w:top w:val="none" w:sz="0" w:space="0" w:color="auto"/>
                <w:left w:val="none" w:sz="0" w:space="0" w:color="auto"/>
                <w:bottom w:val="none" w:sz="0" w:space="0" w:color="auto"/>
                <w:right w:val="none" w:sz="0" w:space="0" w:color="auto"/>
              </w:divBdr>
              <w:divsChild>
                <w:div w:id="987365638">
                  <w:marLeft w:val="0"/>
                  <w:marRight w:val="0"/>
                  <w:marTop w:val="0"/>
                  <w:marBottom w:val="0"/>
                  <w:divBdr>
                    <w:top w:val="none" w:sz="0" w:space="0" w:color="auto"/>
                    <w:left w:val="none" w:sz="0" w:space="0" w:color="auto"/>
                    <w:bottom w:val="none" w:sz="0" w:space="0" w:color="auto"/>
                    <w:right w:val="none" w:sz="0" w:space="0" w:color="auto"/>
                  </w:divBdr>
                  <w:divsChild>
                    <w:div w:id="1371878205">
                      <w:marLeft w:val="0"/>
                      <w:marRight w:val="0"/>
                      <w:marTop w:val="0"/>
                      <w:marBottom w:val="0"/>
                      <w:divBdr>
                        <w:top w:val="none" w:sz="0" w:space="0" w:color="auto"/>
                        <w:left w:val="none" w:sz="0" w:space="0" w:color="auto"/>
                        <w:bottom w:val="none" w:sz="0" w:space="0" w:color="auto"/>
                        <w:right w:val="none" w:sz="0" w:space="0" w:color="auto"/>
                      </w:divBdr>
                      <w:divsChild>
                        <w:div w:id="983195482">
                          <w:marLeft w:val="0"/>
                          <w:marRight w:val="0"/>
                          <w:marTop w:val="0"/>
                          <w:marBottom w:val="0"/>
                          <w:divBdr>
                            <w:top w:val="none" w:sz="0" w:space="0" w:color="auto"/>
                            <w:left w:val="none" w:sz="0" w:space="0" w:color="auto"/>
                            <w:bottom w:val="none" w:sz="0" w:space="0" w:color="auto"/>
                            <w:right w:val="none" w:sz="0" w:space="0" w:color="auto"/>
                          </w:divBdr>
                          <w:divsChild>
                            <w:div w:id="1430085240">
                              <w:marLeft w:val="0"/>
                              <w:marRight w:val="0"/>
                              <w:marTop w:val="0"/>
                              <w:marBottom w:val="0"/>
                              <w:divBdr>
                                <w:top w:val="none" w:sz="0" w:space="0" w:color="auto"/>
                                <w:left w:val="none" w:sz="0" w:space="0" w:color="auto"/>
                                <w:bottom w:val="none" w:sz="0" w:space="0" w:color="auto"/>
                                <w:right w:val="none" w:sz="0" w:space="0" w:color="auto"/>
                              </w:divBdr>
                              <w:divsChild>
                                <w:div w:id="876356749">
                                  <w:marLeft w:val="0"/>
                                  <w:marRight w:val="180"/>
                                  <w:marTop w:val="0"/>
                                  <w:marBottom w:val="0"/>
                                  <w:divBdr>
                                    <w:top w:val="none" w:sz="0" w:space="0" w:color="auto"/>
                                    <w:left w:val="none" w:sz="0" w:space="0" w:color="auto"/>
                                    <w:bottom w:val="none" w:sz="0" w:space="0" w:color="auto"/>
                                    <w:right w:val="none" w:sz="0" w:space="0" w:color="auto"/>
                                  </w:divBdr>
                                  <w:divsChild>
                                    <w:div w:id="332298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109125">
                          <w:marLeft w:val="0"/>
                          <w:marRight w:val="0"/>
                          <w:marTop w:val="0"/>
                          <w:marBottom w:val="0"/>
                          <w:divBdr>
                            <w:top w:val="none" w:sz="0" w:space="0" w:color="auto"/>
                            <w:left w:val="none" w:sz="0" w:space="0" w:color="auto"/>
                            <w:bottom w:val="none" w:sz="0" w:space="0" w:color="auto"/>
                            <w:right w:val="none" w:sz="0" w:space="0" w:color="auto"/>
                          </w:divBdr>
                          <w:divsChild>
                            <w:div w:id="263005173">
                              <w:marLeft w:val="0"/>
                              <w:marRight w:val="0"/>
                              <w:marTop w:val="0"/>
                              <w:marBottom w:val="0"/>
                              <w:divBdr>
                                <w:top w:val="none" w:sz="0" w:space="0" w:color="auto"/>
                                <w:left w:val="none" w:sz="0" w:space="0" w:color="auto"/>
                                <w:bottom w:val="none" w:sz="0" w:space="0" w:color="auto"/>
                                <w:right w:val="none" w:sz="0" w:space="0" w:color="auto"/>
                              </w:divBdr>
                              <w:divsChild>
                                <w:div w:id="2016418688">
                                  <w:marLeft w:val="0"/>
                                  <w:marRight w:val="180"/>
                                  <w:marTop w:val="0"/>
                                  <w:marBottom w:val="0"/>
                                  <w:divBdr>
                                    <w:top w:val="none" w:sz="0" w:space="0" w:color="auto"/>
                                    <w:left w:val="none" w:sz="0" w:space="0" w:color="auto"/>
                                    <w:bottom w:val="none" w:sz="0" w:space="0" w:color="auto"/>
                                    <w:right w:val="none" w:sz="0" w:space="0" w:color="auto"/>
                                  </w:divBdr>
                                  <w:divsChild>
                                    <w:div w:id="814027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6802098">
                          <w:marLeft w:val="0"/>
                          <w:marRight w:val="0"/>
                          <w:marTop w:val="0"/>
                          <w:marBottom w:val="0"/>
                          <w:divBdr>
                            <w:top w:val="none" w:sz="0" w:space="0" w:color="auto"/>
                            <w:left w:val="none" w:sz="0" w:space="0" w:color="auto"/>
                            <w:bottom w:val="none" w:sz="0" w:space="0" w:color="auto"/>
                            <w:right w:val="none" w:sz="0" w:space="0" w:color="auto"/>
                          </w:divBdr>
                          <w:divsChild>
                            <w:div w:id="704253525">
                              <w:marLeft w:val="0"/>
                              <w:marRight w:val="0"/>
                              <w:marTop w:val="0"/>
                              <w:marBottom w:val="0"/>
                              <w:divBdr>
                                <w:top w:val="none" w:sz="0" w:space="0" w:color="auto"/>
                                <w:left w:val="none" w:sz="0" w:space="0" w:color="auto"/>
                                <w:bottom w:val="none" w:sz="0" w:space="0" w:color="auto"/>
                                <w:right w:val="none" w:sz="0" w:space="0" w:color="auto"/>
                              </w:divBdr>
                              <w:divsChild>
                                <w:div w:id="1146707772">
                                  <w:marLeft w:val="0"/>
                                  <w:marRight w:val="180"/>
                                  <w:marTop w:val="0"/>
                                  <w:marBottom w:val="0"/>
                                  <w:divBdr>
                                    <w:top w:val="none" w:sz="0" w:space="0" w:color="auto"/>
                                    <w:left w:val="none" w:sz="0" w:space="0" w:color="auto"/>
                                    <w:bottom w:val="none" w:sz="0" w:space="0" w:color="auto"/>
                                    <w:right w:val="none" w:sz="0" w:space="0" w:color="auto"/>
                                  </w:divBdr>
                                  <w:divsChild>
                                    <w:div w:id="1888369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4261603">
                          <w:marLeft w:val="0"/>
                          <w:marRight w:val="0"/>
                          <w:marTop w:val="0"/>
                          <w:marBottom w:val="0"/>
                          <w:divBdr>
                            <w:top w:val="none" w:sz="0" w:space="0" w:color="auto"/>
                            <w:left w:val="none" w:sz="0" w:space="0" w:color="auto"/>
                            <w:bottom w:val="none" w:sz="0" w:space="0" w:color="auto"/>
                            <w:right w:val="none" w:sz="0" w:space="0" w:color="auto"/>
                          </w:divBdr>
                          <w:divsChild>
                            <w:div w:id="540480126">
                              <w:marLeft w:val="0"/>
                              <w:marRight w:val="0"/>
                              <w:marTop w:val="0"/>
                              <w:marBottom w:val="0"/>
                              <w:divBdr>
                                <w:top w:val="none" w:sz="0" w:space="0" w:color="auto"/>
                                <w:left w:val="none" w:sz="0" w:space="0" w:color="auto"/>
                                <w:bottom w:val="none" w:sz="0" w:space="0" w:color="auto"/>
                                <w:right w:val="none" w:sz="0" w:space="0" w:color="auto"/>
                              </w:divBdr>
                              <w:divsChild>
                                <w:div w:id="1620643738">
                                  <w:marLeft w:val="0"/>
                                  <w:marRight w:val="180"/>
                                  <w:marTop w:val="0"/>
                                  <w:marBottom w:val="0"/>
                                  <w:divBdr>
                                    <w:top w:val="none" w:sz="0" w:space="0" w:color="auto"/>
                                    <w:left w:val="none" w:sz="0" w:space="0" w:color="auto"/>
                                    <w:bottom w:val="none" w:sz="0" w:space="0" w:color="auto"/>
                                    <w:right w:val="none" w:sz="0" w:space="0" w:color="auto"/>
                                  </w:divBdr>
                                  <w:divsChild>
                                    <w:div w:id="1315137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853192">
                          <w:marLeft w:val="0"/>
                          <w:marRight w:val="0"/>
                          <w:marTop w:val="0"/>
                          <w:marBottom w:val="0"/>
                          <w:divBdr>
                            <w:top w:val="none" w:sz="0" w:space="0" w:color="auto"/>
                            <w:left w:val="none" w:sz="0" w:space="0" w:color="auto"/>
                            <w:bottom w:val="none" w:sz="0" w:space="0" w:color="auto"/>
                            <w:right w:val="none" w:sz="0" w:space="0" w:color="auto"/>
                          </w:divBdr>
                          <w:divsChild>
                            <w:div w:id="1272056704">
                              <w:marLeft w:val="0"/>
                              <w:marRight w:val="0"/>
                              <w:marTop w:val="0"/>
                              <w:marBottom w:val="0"/>
                              <w:divBdr>
                                <w:top w:val="none" w:sz="0" w:space="0" w:color="auto"/>
                                <w:left w:val="none" w:sz="0" w:space="0" w:color="auto"/>
                                <w:bottom w:val="none" w:sz="0" w:space="0" w:color="auto"/>
                                <w:right w:val="none" w:sz="0" w:space="0" w:color="auto"/>
                              </w:divBdr>
                              <w:divsChild>
                                <w:div w:id="1867790272">
                                  <w:marLeft w:val="0"/>
                                  <w:marRight w:val="180"/>
                                  <w:marTop w:val="0"/>
                                  <w:marBottom w:val="0"/>
                                  <w:divBdr>
                                    <w:top w:val="none" w:sz="0" w:space="0" w:color="auto"/>
                                    <w:left w:val="none" w:sz="0" w:space="0" w:color="auto"/>
                                    <w:bottom w:val="none" w:sz="0" w:space="0" w:color="auto"/>
                                    <w:right w:val="none" w:sz="0" w:space="0" w:color="auto"/>
                                  </w:divBdr>
                                  <w:divsChild>
                                    <w:div w:id="285239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36020186">
      <w:bodyDiv w:val="1"/>
      <w:marLeft w:val="0"/>
      <w:marRight w:val="0"/>
      <w:marTop w:val="0"/>
      <w:marBottom w:val="0"/>
      <w:divBdr>
        <w:top w:val="none" w:sz="0" w:space="0" w:color="auto"/>
        <w:left w:val="none" w:sz="0" w:space="0" w:color="auto"/>
        <w:bottom w:val="none" w:sz="0" w:space="0" w:color="auto"/>
        <w:right w:val="none" w:sz="0" w:space="0" w:color="auto"/>
      </w:divBdr>
      <w:divsChild>
        <w:div w:id="1258175891">
          <w:marLeft w:val="0"/>
          <w:marRight w:val="0"/>
          <w:marTop w:val="0"/>
          <w:marBottom w:val="0"/>
          <w:divBdr>
            <w:top w:val="none" w:sz="0" w:space="0" w:color="auto"/>
            <w:left w:val="none" w:sz="0" w:space="0" w:color="auto"/>
            <w:bottom w:val="none" w:sz="0" w:space="0" w:color="auto"/>
            <w:right w:val="none" w:sz="0" w:space="0" w:color="auto"/>
          </w:divBdr>
        </w:div>
        <w:div w:id="115923339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diagramQuickStyle" Target="diagrams/quickStyle1.xml"/><Relationship Id="rId18" Type="http://schemas.openxmlformats.org/officeDocument/2006/relationships/hyperlink" Target="https://doi.org/10.5465/256705" TargetMode="External"/><Relationship Id="rId3" Type="http://schemas.openxmlformats.org/officeDocument/2006/relationships/styles" Target="styles.xml"/><Relationship Id="rId21" Type="http://schemas.openxmlformats.org/officeDocument/2006/relationships/hyperlink" Target="https://doi.org/10.1002/hrdq.20211" TargetMode="External"/><Relationship Id="rId7" Type="http://schemas.openxmlformats.org/officeDocument/2006/relationships/endnotes" Target="endnotes.xml"/><Relationship Id="rId12" Type="http://schemas.openxmlformats.org/officeDocument/2006/relationships/diagramLayout" Target="diagrams/layout1.xml"/><Relationship Id="rId17" Type="http://schemas.openxmlformats.org/officeDocument/2006/relationships/image" Target="media/image4.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hyperlink" Target="https://doi.org/10.1234/ijbr.v10i3.11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Data" Target="diagrams/data1.xml"/><Relationship Id="rId24" Type="http://schemas.openxmlformats.org/officeDocument/2006/relationships/fontTable" Target="fontTable.xml"/><Relationship Id="rId5" Type="http://schemas.openxmlformats.org/officeDocument/2006/relationships/webSettings" Target="webSettings.xml"/><Relationship Id="rId15" Type="http://schemas.microsoft.com/office/2007/relationships/diagramDrawing" Target="diagrams/drawing1.xml"/><Relationship Id="rId23" Type="http://schemas.openxmlformats.org/officeDocument/2006/relationships/footer" Target="footer1.xml"/><Relationship Id="rId10" Type="http://schemas.openxmlformats.org/officeDocument/2006/relationships/hyperlink" Target="https://www.yasref.com/en-us/Pages/About.aspx" TargetMode="External"/><Relationship Id="rId19" Type="http://schemas.openxmlformats.org/officeDocument/2006/relationships/hyperlink" Target="https://doi.org/10.5923/j.hrm.20190704.02"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diagramColors" Target="diagrams/colors1.xml"/><Relationship Id="rId22" Type="http://schemas.openxmlformats.org/officeDocument/2006/relationships/hyperlink" Target="https://forms.gle/DZamJdWpK2nqa1RaA"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1.emf"/></Relationships>
</file>

<file path=word/diagrams/colors1.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F77D769-26B3-E345-B603-053B8DA3CB5E}" type="doc">
      <dgm:prSet loTypeId="urn:microsoft.com/office/officeart/2008/layout/VerticalCurvedList" loCatId="" qsTypeId="urn:microsoft.com/office/officeart/2005/8/quickstyle/simple1" qsCatId="simple" csTypeId="urn:microsoft.com/office/officeart/2005/8/colors/accent0_3" csCatId="mainScheme" phldr="1"/>
      <dgm:spPr/>
      <dgm:t>
        <a:bodyPr/>
        <a:lstStyle/>
        <a:p>
          <a:pPr rtl="1"/>
          <a:endParaRPr lang="ar-SA"/>
        </a:p>
      </dgm:t>
    </dgm:pt>
    <dgm:pt modelId="{6F137D6D-B465-444E-8FC8-9D2A117BD126}">
      <dgm:prSet phldrT="[نص]"/>
      <dgm:spPr/>
      <dgm:t>
        <a:bodyPr/>
        <a:lstStyle/>
        <a:p>
          <a:pPr rtl="1"/>
          <a:r>
            <a:rPr lang="ar-SA"/>
            <a:t>الفصل الاول: الإطار العام للدراسة</a:t>
          </a:r>
        </a:p>
      </dgm:t>
    </dgm:pt>
    <dgm:pt modelId="{725917AB-E9BA-FF46-8392-0E3F784C411E}" type="parTrans" cxnId="{4F773B81-93D7-2649-9940-32511DFA40B3}">
      <dgm:prSet/>
      <dgm:spPr/>
      <dgm:t>
        <a:bodyPr/>
        <a:lstStyle/>
        <a:p>
          <a:pPr rtl="1"/>
          <a:endParaRPr lang="ar-SA"/>
        </a:p>
      </dgm:t>
    </dgm:pt>
    <dgm:pt modelId="{1E87FF97-90EE-A04D-A657-420501EC9E6C}" type="sibTrans" cxnId="{4F773B81-93D7-2649-9940-32511DFA40B3}">
      <dgm:prSet/>
      <dgm:spPr/>
      <dgm:t>
        <a:bodyPr/>
        <a:lstStyle/>
        <a:p>
          <a:pPr rtl="1"/>
          <a:endParaRPr lang="ar-SA"/>
        </a:p>
      </dgm:t>
    </dgm:pt>
    <dgm:pt modelId="{A7EF1882-1956-C047-939B-D30F18CB5845}">
      <dgm:prSet phldrT="[نص]"/>
      <dgm:spPr/>
      <dgm:t>
        <a:bodyPr/>
        <a:lstStyle/>
        <a:p>
          <a:pPr rtl="1"/>
          <a:r>
            <a:rPr lang="ar-SA"/>
            <a:t>الفصل الثاني: الإطار النظري</a:t>
          </a:r>
        </a:p>
      </dgm:t>
    </dgm:pt>
    <dgm:pt modelId="{D57F6E5A-5A7E-2E4E-AE9E-D8BC686DE902}" type="parTrans" cxnId="{1B09D557-FDAA-5F4F-AE02-31DAB68DBD2D}">
      <dgm:prSet/>
      <dgm:spPr/>
      <dgm:t>
        <a:bodyPr/>
        <a:lstStyle/>
        <a:p>
          <a:pPr rtl="1"/>
          <a:endParaRPr lang="ar-SA"/>
        </a:p>
      </dgm:t>
    </dgm:pt>
    <dgm:pt modelId="{AF75FBC4-FCF5-EF4D-B806-6EA234B5FBA4}" type="sibTrans" cxnId="{1B09D557-FDAA-5F4F-AE02-31DAB68DBD2D}">
      <dgm:prSet/>
      <dgm:spPr/>
      <dgm:t>
        <a:bodyPr/>
        <a:lstStyle/>
        <a:p>
          <a:pPr rtl="1"/>
          <a:endParaRPr lang="ar-SA"/>
        </a:p>
      </dgm:t>
    </dgm:pt>
    <dgm:pt modelId="{9F822A32-C5C7-3845-BDBA-4C8C09D020D5}">
      <dgm:prSet phldrT="[نص]"/>
      <dgm:spPr/>
      <dgm:t>
        <a:bodyPr/>
        <a:lstStyle/>
        <a:p>
          <a:pPr rtl="1"/>
          <a:r>
            <a:rPr lang="ar-SA"/>
            <a:t>الفصل الثالث: منهجية البحث</a:t>
          </a:r>
        </a:p>
      </dgm:t>
    </dgm:pt>
    <dgm:pt modelId="{EF409A01-7AFF-3047-A2C5-97CB13C860AE}" type="parTrans" cxnId="{C11A2FD7-5049-9A4B-AAD8-91805CA83B41}">
      <dgm:prSet/>
      <dgm:spPr/>
      <dgm:t>
        <a:bodyPr/>
        <a:lstStyle/>
        <a:p>
          <a:pPr rtl="1"/>
          <a:endParaRPr lang="ar-SA"/>
        </a:p>
      </dgm:t>
    </dgm:pt>
    <dgm:pt modelId="{AB094603-6F6A-DF41-BDFB-F4BBC10E8ED3}" type="sibTrans" cxnId="{C11A2FD7-5049-9A4B-AAD8-91805CA83B41}">
      <dgm:prSet/>
      <dgm:spPr/>
      <dgm:t>
        <a:bodyPr/>
        <a:lstStyle/>
        <a:p>
          <a:pPr rtl="1"/>
          <a:endParaRPr lang="ar-SA"/>
        </a:p>
      </dgm:t>
    </dgm:pt>
    <dgm:pt modelId="{E8DBEFF8-8144-CC4C-8786-B7C310EFA37F}">
      <dgm:prSet/>
      <dgm:spPr/>
      <dgm:t>
        <a:bodyPr/>
        <a:lstStyle/>
        <a:p>
          <a:pPr rtl="1"/>
          <a:r>
            <a:rPr lang="ar-SA"/>
            <a:t>الفصل الرابع : التحليل الإحصائي</a:t>
          </a:r>
        </a:p>
      </dgm:t>
    </dgm:pt>
    <dgm:pt modelId="{78AE552F-3B30-9547-980A-8CB2B10CD4A6}" type="parTrans" cxnId="{20586448-C5F0-F043-AF1E-6587ADF927F8}">
      <dgm:prSet/>
      <dgm:spPr/>
      <dgm:t>
        <a:bodyPr/>
        <a:lstStyle/>
        <a:p>
          <a:pPr rtl="1"/>
          <a:endParaRPr lang="ar-SA"/>
        </a:p>
      </dgm:t>
    </dgm:pt>
    <dgm:pt modelId="{DDD5E842-D24A-444F-AAFA-209784D717B1}" type="sibTrans" cxnId="{20586448-C5F0-F043-AF1E-6587ADF927F8}">
      <dgm:prSet/>
      <dgm:spPr/>
      <dgm:t>
        <a:bodyPr/>
        <a:lstStyle/>
        <a:p>
          <a:pPr rtl="1"/>
          <a:endParaRPr lang="ar-SA"/>
        </a:p>
      </dgm:t>
    </dgm:pt>
    <dgm:pt modelId="{237657C6-5AD9-9544-87A1-53B7FAB1DCF1}">
      <dgm:prSet/>
      <dgm:spPr/>
      <dgm:t>
        <a:bodyPr/>
        <a:lstStyle/>
        <a:p>
          <a:pPr rtl="1"/>
          <a:r>
            <a:rPr lang="ar-SA"/>
            <a:t>الفصل الخامس: المناقشة والخاتمة </a:t>
          </a:r>
        </a:p>
      </dgm:t>
    </dgm:pt>
    <dgm:pt modelId="{9496E412-DA69-9442-9ED7-4FD4F887D8DF}" type="parTrans" cxnId="{D1001AB0-226D-704F-916B-654B975CECC7}">
      <dgm:prSet/>
      <dgm:spPr/>
      <dgm:t>
        <a:bodyPr/>
        <a:lstStyle/>
        <a:p>
          <a:pPr rtl="1"/>
          <a:endParaRPr lang="ar-SA"/>
        </a:p>
      </dgm:t>
    </dgm:pt>
    <dgm:pt modelId="{B4EB139C-AE29-504B-8392-740E3C3243CD}" type="sibTrans" cxnId="{D1001AB0-226D-704F-916B-654B975CECC7}">
      <dgm:prSet/>
      <dgm:spPr/>
      <dgm:t>
        <a:bodyPr/>
        <a:lstStyle/>
        <a:p>
          <a:pPr rtl="1"/>
          <a:endParaRPr lang="ar-SA"/>
        </a:p>
      </dgm:t>
    </dgm:pt>
    <dgm:pt modelId="{1CDF5FB6-6CE8-9841-8D92-75E882EB1AD5}" type="pres">
      <dgm:prSet presAssocID="{FF77D769-26B3-E345-B603-053B8DA3CB5E}" presName="Name0" presStyleCnt="0">
        <dgm:presLayoutVars>
          <dgm:chMax val="7"/>
          <dgm:chPref val="7"/>
          <dgm:dir/>
        </dgm:presLayoutVars>
      </dgm:prSet>
      <dgm:spPr/>
    </dgm:pt>
    <dgm:pt modelId="{01B0B7A7-4DFB-FB43-8725-484EF7361880}" type="pres">
      <dgm:prSet presAssocID="{FF77D769-26B3-E345-B603-053B8DA3CB5E}" presName="Name1" presStyleCnt="0"/>
      <dgm:spPr/>
    </dgm:pt>
    <dgm:pt modelId="{2D404BF5-0F1F-8B47-80EF-99DE9ACE077A}" type="pres">
      <dgm:prSet presAssocID="{FF77D769-26B3-E345-B603-053B8DA3CB5E}" presName="cycle" presStyleCnt="0"/>
      <dgm:spPr/>
    </dgm:pt>
    <dgm:pt modelId="{B25D52F2-9CF5-E245-A262-B2758FE09681}" type="pres">
      <dgm:prSet presAssocID="{FF77D769-26B3-E345-B603-053B8DA3CB5E}" presName="srcNode" presStyleLbl="node1" presStyleIdx="0" presStyleCnt="5"/>
      <dgm:spPr/>
    </dgm:pt>
    <dgm:pt modelId="{06B0714D-A463-9949-83C1-142B5475DD8D}" type="pres">
      <dgm:prSet presAssocID="{FF77D769-26B3-E345-B603-053B8DA3CB5E}" presName="conn" presStyleLbl="parChTrans1D2" presStyleIdx="0" presStyleCnt="1"/>
      <dgm:spPr/>
    </dgm:pt>
    <dgm:pt modelId="{853BA2A8-8D43-9949-905F-B56193B49841}" type="pres">
      <dgm:prSet presAssocID="{FF77D769-26B3-E345-B603-053B8DA3CB5E}" presName="extraNode" presStyleLbl="node1" presStyleIdx="0" presStyleCnt="5"/>
      <dgm:spPr/>
    </dgm:pt>
    <dgm:pt modelId="{AA856143-775B-3C42-ADF2-F822D9FDB84A}" type="pres">
      <dgm:prSet presAssocID="{FF77D769-26B3-E345-B603-053B8DA3CB5E}" presName="dstNode" presStyleLbl="node1" presStyleIdx="0" presStyleCnt="5"/>
      <dgm:spPr/>
    </dgm:pt>
    <dgm:pt modelId="{5CC560F6-658F-7D44-8536-B1250E68344E}" type="pres">
      <dgm:prSet presAssocID="{6F137D6D-B465-444E-8FC8-9D2A117BD126}" presName="text_1" presStyleLbl="node1" presStyleIdx="0" presStyleCnt="5">
        <dgm:presLayoutVars>
          <dgm:bulletEnabled val="1"/>
        </dgm:presLayoutVars>
      </dgm:prSet>
      <dgm:spPr/>
    </dgm:pt>
    <dgm:pt modelId="{FC9B9A05-3B81-D046-B1CE-1A77D18AB88B}" type="pres">
      <dgm:prSet presAssocID="{6F137D6D-B465-444E-8FC8-9D2A117BD126}" presName="accent_1" presStyleCnt="0"/>
      <dgm:spPr/>
    </dgm:pt>
    <dgm:pt modelId="{C9808C08-1052-C94A-BBA0-B94AA6D0B9DB}" type="pres">
      <dgm:prSet presAssocID="{6F137D6D-B465-444E-8FC8-9D2A117BD126}" presName="accentRepeatNode" presStyleLbl="solidFgAcc1" presStyleIdx="0" presStyleCnt="5"/>
      <dgm:spPr/>
    </dgm:pt>
    <dgm:pt modelId="{B37FE93D-E7EE-D047-8039-1B83A6747AEF}" type="pres">
      <dgm:prSet presAssocID="{A7EF1882-1956-C047-939B-D30F18CB5845}" presName="text_2" presStyleLbl="node1" presStyleIdx="1" presStyleCnt="5">
        <dgm:presLayoutVars>
          <dgm:bulletEnabled val="1"/>
        </dgm:presLayoutVars>
      </dgm:prSet>
      <dgm:spPr/>
    </dgm:pt>
    <dgm:pt modelId="{3E2B53CC-406B-B241-B544-6488C814D760}" type="pres">
      <dgm:prSet presAssocID="{A7EF1882-1956-C047-939B-D30F18CB5845}" presName="accent_2" presStyleCnt="0"/>
      <dgm:spPr/>
    </dgm:pt>
    <dgm:pt modelId="{6925446B-D005-2344-BC6E-BA308658D91D}" type="pres">
      <dgm:prSet presAssocID="{A7EF1882-1956-C047-939B-D30F18CB5845}" presName="accentRepeatNode" presStyleLbl="solidFgAcc1" presStyleIdx="1" presStyleCnt="5"/>
      <dgm:spPr/>
    </dgm:pt>
    <dgm:pt modelId="{38CE6E2E-D154-AC48-92A4-66FAF6CD48A4}" type="pres">
      <dgm:prSet presAssocID="{9F822A32-C5C7-3845-BDBA-4C8C09D020D5}" presName="text_3" presStyleLbl="node1" presStyleIdx="2" presStyleCnt="5">
        <dgm:presLayoutVars>
          <dgm:bulletEnabled val="1"/>
        </dgm:presLayoutVars>
      </dgm:prSet>
      <dgm:spPr/>
    </dgm:pt>
    <dgm:pt modelId="{0AF3C38E-2D00-0C45-A918-C1C61A3D22F3}" type="pres">
      <dgm:prSet presAssocID="{9F822A32-C5C7-3845-BDBA-4C8C09D020D5}" presName="accent_3" presStyleCnt="0"/>
      <dgm:spPr/>
    </dgm:pt>
    <dgm:pt modelId="{22DF151E-15DC-3048-B829-AFF9DA13BEB6}" type="pres">
      <dgm:prSet presAssocID="{9F822A32-C5C7-3845-BDBA-4C8C09D020D5}" presName="accentRepeatNode" presStyleLbl="solidFgAcc1" presStyleIdx="2" presStyleCnt="5"/>
      <dgm:spPr/>
    </dgm:pt>
    <dgm:pt modelId="{567F0D8C-296D-A84A-BEB2-A7FC386C2C22}" type="pres">
      <dgm:prSet presAssocID="{E8DBEFF8-8144-CC4C-8786-B7C310EFA37F}" presName="text_4" presStyleLbl="node1" presStyleIdx="3" presStyleCnt="5">
        <dgm:presLayoutVars>
          <dgm:bulletEnabled val="1"/>
        </dgm:presLayoutVars>
      </dgm:prSet>
      <dgm:spPr/>
    </dgm:pt>
    <dgm:pt modelId="{EEDCA234-A886-2146-9EC8-91BD9AA7BB59}" type="pres">
      <dgm:prSet presAssocID="{E8DBEFF8-8144-CC4C-8786-B7C310EFA37F}" presName="accent_4" presStyleCnt="0"/>
      <dgm:spPr/>
    </dgm:pt>
    <dgm:pt modelId="{C7765F2F-121B-1349-A6A9-1BB2197E9DDF}" type="pres">
      <dgm:prSet presAssocID="{E8DBEFF8-8144-CC4C-8786-B7C310EFA37F}" presName="accentRepeatNode" presStyleLbl="solidFgAcc1" presStyleIdx="3" presStyleCnt="5"/>
      <dgm:spPr/>
    </dgm:pt>
    <dgm:pt modelId="{FC5C8B8D-5D9F-0144-AA36-35BB673FD510}" type="pres">
      <dgm:prSet presAssocID="{237657C6-5AD9-9544-87A1-53B7FAB1DCF1}" presName="text_5" presStyleLbl="node1" presStyleIdx="4" presStyleCnt="5">
        <dgm:presLayoutVars>
          <dgm:bulletEnabled val="1"/>
        </dgm:presLayoutVars>
      </dgm:prSet>
      <dgm:spPr/>
    </dgm:pt>
    <dgm:pt modelId="{1A2E2D12-855E-F248-A85D-CB8CD5B0C0D0}" type="pres">
      <dgm:prSet presAssocID="{237657C6-5AD9-9544-87A1-53B7FAB1DCF1}" presName="accent_5" presStyleCnt="0"/>
      <dgm:spPr/>
    </dgm:pt>
    <dgm:pt modelId="{FF5E9FE7-FF0E-7644-8067-05669B6A9B81}" type="pres">
      <dgm:prSet presAssocID="{237657C6-5AD9-9544-87A1-53B7FAB1DCF1}" presName="accentRepeatNode" presStyleLbl="solidFgAcc1" presStyleIdx="4" presStyleCnt="5"/>
      <dgm:spPr/>
    </dgm:pt>
  </dgm:ptLst>
  <dgm:cxnLst>
    <dgm:cxn modelId="{CD185E0E-1C74-B547-888E-2ABE2F53E071}" type="presOf" srcId="{E8DBEFF8-8144-CC4C-8786-B7C310EFA37F}" destId="{567F0D8C-296D-A84A-BEB2-A7FC386C2C22}" srcOrd="0" destOrd="0" presId="urn:microsoft.com/office/officeart/2008/layout/VerticalCurvedList"/>
    <dgm:cxn modelId="{20586448-C5F0-F043-AF1E-6587ADF927F8}" srcId="{FF77D769-26B3-E345-B603-053B8DA3CB5E}" destId="{E8DBEFF8-8144-CC4C-8786-B7C310EFA37F}" srcOrd="3" destOrd="0" parTransId="{78AE552F-3B30-9547-980A-8CB2B10CD4A6}" sibTransId="{DDD5E842-D24A-444F-AAFA-209784D717B1}"/>
    <dgm:cxn modelId="{0C616954-93B3-E247-A9E3-0FB9E3DC3E90}" type="presOf" srcId="{1E87FF97-90EE-A04D-A657-420501EC9E6C}" destId="{06B0714D-A463-9949-83C1-142B5475DD8D}" srcOrd="0" destOrd="0" presId="urn:microsoft.com/office/officeart/2008/layout/VerticalCurvedList"/>
    <dgm:cxn modelId="{1B09D557-FDAA-5F4F-AE02-31DAB68DBD2D}" srcId="{FF77D769-26B3-E345-B603-053B8DA3CB5E}" destId="{A7EF1882-1956-C047-939B-D30F18CB5845}" srcOrd="1" destOrd="0" parTransId="{D57F6E5A-5A7E-2E4E-AE9E-D8BC686DE902}" sibTransId="{AF75FBC4-FCF5-EF4D-B806-6EA234B5FBA4}"/>
    <dgm:cxn modelId="{D20DBF73-9C3A-DF49-8CCE-E47D4ED6EF89}" type="presOf" srcId="{6F137D6D-B465-444E-8FC8-9D2A117BD126}" destId="{5CC560F6-658F-7D44-8536-B1250E68344E}" srcOrd="0" destOrd="0" presId="urn:microsoft.com/office/officeart/2008/layout/VerticalCurvedList"/>
    <dgm:cxn modelId="{4F773B81-93D7-2649-9940-32511DFA40B3}" srcId="{FF77D769-26B3-E345-B603-053B8DA3CB5E}" destId="{6F137D6D-B465-444E-8FC8-9D2A117BD126}" srcOrd="0" destOrd="0" parTransId="{725917AB-E9BA-FF46-8392-0E3F784C411E}" sibTransId="{1E87FF97-90EE-A04D-A657-420501EC9E6C}"/>
    <dgm:cxn modelId="{23F0DEAF-C9A5-9048-A691-3C70A61DBCF8}" type="presOf" srcId="{237657C6-5AD9-9544-87A1-53B7FAB1DCF1}" destId="{FC5C8B8D-5D9F-0144-AA36-35BB673FD510}" srcOrd="0" destOrd="0" presId="urn:microsoft.com/office/officeart/2008/layout/VerticalCurvedList"/>
    <dgm:cxn modelId="{D1001AB0-226D-704F-916B-654B975CECC7}" srcId="{FF77D769-26B3-E345-B603-053B8DA3CB5E}" destId="{237657C6-5AD9-9544-87A1-53B7FAB1DCF1}" srcOrd="4" destOrd="0" parTransId="{9496E412-DA69-9442-9ED7-4FD4F887D8DF}" sibTransId="{B4EB139C-AE29-504B-8392-740E3C3243CD}"/>
    <dgm:cxn modelId="{94137EB5-8088-C74E-9702-07017D834161}" type="presOf" srcId="{A7EF1882-1956-C047-939B-D30F18CB5845}" destId="{B37FE93D-E7EE-D047-8039-1B83A6747AEF}" srcOrd="0" destOrd="0" presId="urn:microsoft.com/office/officeart/2008/layout/VerticalCurvedList"/>
    <dgm:cxn modelId="{718C21B6-FFD7-D444-8A4C-5A14D98A3BA6}" type="presOf" srcId="{FF77D769-26B3-E345-B603-053B8DA3CB5E}" destId="{1CDF5FB6-6CE8-9841-8D92-75E882EB1AD5}" srcOrd="0" destOrd="0" presId="urn:microsoft.com/office/officeart/2008/layout/VerticalCurvedList"/>
    <dgm:cxn modelId="{C11A2FD7-5049-9A4B-AAD8-91805CA83B41}" srcId="{FF77D769-26B3-E345-B603-053B8DA3CB5E}" destId="{9F822A32-C5C7-3845-BDBA-4C8C09D020D5}" srcOrd="2" destOrd="0" parTransId="{EF409A01-7AFF-3047-A2C5-97CB13C860AE}" sibTransId="{AB094603-6F6A-DF41-BDFB-F4BBC10E8ED3}"/>
    <dgm:cxn modelId="{8BE394EA-858C-A14F-89D5-7DC49C8FAA20}" type="presOf" srcId="{9F822A32-C5C7-3845-BDBA-4C8C09D020D5}" destId="{38CE6E2E-D154-AC48-92A4-66FAF6CD48A4}" srcOrd="0" destOrd="0" presId="urn:microsoft.com/office/officeart/2008/layout/VerticalCurvedList"/>
    <dgm:cxn modelId="{032CC66C-EB9E-914E-B4FE-7B545AC07701}" type="presParOf" srcId="{1CDF5FB6-6CE8-9841-8D92-75E882EB1AD5}" destId="{01B0B7A7-4DFB-FB43-8725-484EF7361880}" srcOrd="0" destOrd="0" presId="urn:microsoft.com/office/officeart/2008/layout/VerticalCurvedList"/>
    <dgm:cxn modelId="{D6ACE16A-A6A0-D142-B66D-1154E4671BB5}" type="presParOf" srcId="{01B0B7A7-4DFB-FB43-8725-484EF7361880}" destId="{2D404BF5-0F1F-8B47-80EF-99DE9ACE077A}" srcOrd="0" destOrd="0" presId="urn:microsoft.com/office/officeart/2008/layout/VerticalCurvedList"/>
    <dgm:cxn modelId="{3A121F03-6F94-F846-BBD7-8EA5E94F38F8}" type="presParOf" srcId="{2D404BF5-0F1F-8B47-80EF-99DE9ACE077A}" destId="{B25D52F2-9CF5-E245-A262-B2758FE09681}" srcOrd="0" destOrd="0" presId="urn:microsoft.com/office/officeart/2008/layout/VerticalCurvedList"/>
    <dgm:cxn modelId="{D04E75DF-20F7-C74C-BEC6-A5DF1818D667}" type="presParOf" srcId="{2D404BF5-0F1F-8B47-80EF-99DE9ACE077A}" destId="{06B0714D-A463-9949-83C1-142B5475DD8D}" srcOrd="1" destOrd="0" presId="urn:microsoft.com/office/officeart/2008/layout/VerticalCurvedList"/>
    <dgm:cxn modelId="{955E9906-AD30-8F46-B2E3-4D0737D11E05}" type="presParOf" srcId="{2D404BF5-0F1F-8B47-80EF-99DE9ACE077A}" destId="{853BA2A8-8D43-9949-905F-B56193B49841}" srcOrd="2" destOrd="0" presId="urn:microsoft.com/office/officeart/2008/layout/VerticalCurvedList"/>
    <dgm:cxn modelId="{C17344F7-61AE-6149-BAB3-8A4A7BCA0BFE}" type="presParOf" srcId="{2D404BF5-0F1F-8B47-80EF-99DE9ACE077A}" destId="{AA856143-775B-3C42-ADF2-F822D9FDB84A}" srcOrd="3" destOrd="0" presId="urn:microsoft.com/office/officeart/2008/layout/VerticalCurvedList"/>
    <dgm:cxn modelId="{ABA5B548-A6B9-B542-8069-94799F77511D}" type="presParOf" srcId="{01B0B7A7-4DFB-FB43-8725-484EF7361880}" destId="{5CC560F6-658F-7D44-8536-B1250E68344E}" srcOrd="1" destOrd="0" presId="urn:microsoft.com/office/officeart/2008/layout/VerticalCurvedList"/>
    <dgm:cxn modelId="{1A3542CF-49C2-A748-A5B1-F8FC6E89ADCD}" type="presParOf" srcId="{01B0B7A7-4DFB-FB43-8725-484EF7361880}" destId="{FC9B9A05-3B81-D046-B1CE-1A77D18AB88B}" srcOrd="2" destOrd="0" presId="urn:microsoft.com/office/officeart/2008/layout/VerticalCurvedList"/>
    <dgm:cxn modelId="{06E441F2-C9C0-C648-A53C-6BD279699C34}" type="presParOf" srcId="{FC9B9A05-3B81-D046-B1CE-1A77D18AB88B}" destId="{C9808C08-1052-C94A-BBA0-B94AA6D0B9DB}" srcOrd="0" destOrd="0" presId="urn:microsoft.com/office/officeart/2008/layout/VerticalCurvedList"/>
    <dgm:cxn modelId="{63561011-9FFD-FC4C-87F7-792F9D3044EB}" type="presParOf" srcId="{01B0B7A7-4DFB-FB43-8725-484EF7361880}" destId="{B37FE93D-E7EE-D047-8039-1B83A6747AEF}" srcOrd="3" destOrd="0" presId="urn:microsoft.com/office/officeart/2008/layout/VerticalCurvedList"/>
    <dgm:cxn modelId="{3FB0B532-2A35-6546-BF9C-8B3984D9FBFD}" type="presParOf" srcId="{01B0B7A7-4DFB-FB43-8725-484EF7361880}" destId="{3E2B53CC-406B-B241-B544-6488C814D760}" srcOrd="4" destOrd="0" presId="urn:microsoft.com/office/officeart/2008/layout/VerticalCurvedList"/>
    <dgm:cxn modelId="{473126F4-1854-C343-B90A-3B3F7966605D}" type="presParOf" srcId="{3E2B53CC-406B-B241-B544-6488C814D760}" destId="{6925446B-D005-2344-BC6E-BA308658D91D}" srcOrd="0" destOrd="0" presId="urn:microsoft.com/office/officeart/2008/layout/VerticalCurvedList"/>
    <dgm:cxn modelId="{29386138-3370-6C4D-8BEB-698EC5BAEC66}" type="presParOf" srcId="{01B0B7A7-4DFB-FB43-8725-484EF7361880}" destId="{38CE6E2E-D154-AC48-92A4-66FAF6CD48A4}" srcOrd="5" destOrd="0" presId="urn:microsoft.com/office/officeart/2008/layout/VerticalCurvedList"/>
    <dgm:cxn modelId="{2C9041FC-75EC-5D40-B48E-68181B0F5B2A}" type="presParOf" srcId="{01B0B7A7-4DFB-FB43-8725-484EF7361880}" destId="{0AF3C38E-2D00-0C45-A918-C1C61A3D22F3}" srcOrd="6" destOrd="0" presId="urn:microsoft.com/office/officeart/2008/layout/VerticalCurvedList"/>
    <dgm:cxn modelId="{4D0FA3C1-0C2D-0840-9B63-5B8FB4237DDF}" type="presParOf" srcId="{0AF3C38E-2D00-0C45-A918-C1C61A3D22F3}" destId="{22DF151E-15DC-3048-B829-AFF9DA13BEB6}" srcOrd="0" destOrd="0" presId="urn:microsoft.com/office/officeart/2008/layout/VerticalCurvedList"/>
    <dgm:cxn modelId="{512EEEE3-A148-384E-8DC6-A41ED24FA112}" type="presParOf" srcId="{01B0B7A7-4DFB-FB43-8725-484EF7361880}" destId="{567F0D8C-296D-A84A-BEB2-A7FC386C2C22}" srcOrd="7" destOrd="0" presId="urn:microsoft.com/office/officeart/2008/layout/VerticalCurvedList"/>
    <dgm:cxn modelId="{176A4E7A-A02B-8F4C-8EB8-2F4D7A881EC0}" type="presParOf" srcId="{01B0B7A7-4DFB-FB43-8725-484EF7361880}" destId="{EEDCA234-A886-2146-9EC8-91BD9AA7BB59}" srcOrd="8" destOrd="0" presId="urn:microsoft.com/office/officeart/2008/layout/VerticalCurvedList"/>
    <dgm:cxn modelId="{3D2326A2-590C-B34A-A5AF-91FC633126A2}" type="presParOf" srcId="{EEDCA234-A886-2146-9EC8-91BD9AA7BB59}" destId="{C7765F2F-121B-1349-A6A9-1BB2197E9DDF}" srcOrd="0" destOrd="0" presId="urn:microsoft.com/office/officeart/2008/layout/VerticalCurvedList"/>
    <dgm:cxn modelId="{6758F40E-2006-C04A-9FCF-A479743F45C6}" type="presParOf" srcId="{01B0B7A7-4DFB-FB43-8725-484EF7361880}" destId="{FC5C8B8D-5D9F-0144-AA36-35BB673FD510}" srcOrd="9" destOrd="0" presId="urn:microsoft.com/office/officeart/2008/layout/VerticalCurvedList"/>
    <dgm:cxn modelId="{775C30BD-02CC-2642-B09F-6959B4BFE9DA}" type="presParOf" srcId="{01B0B7A7-4DFB-FB43-8725-484EF7361880}" destId="{1A2E2D12-855E-F248-A85D-CB8CD5B0C0D0}" srcOrd="10" destOrd="0" presId="urn:microsoft.com/office/officeart/2008/layout/VerticalCurvedList"/>
    <dgm:cxn modelId="{B9AEABA4-254F-0748-A8F9-5D977250F06C}" type="presParOf" srcId="{1A2E2D12-855E-F248-A85D-CB8CD5B0C0D0}" destId="{FF5E9FE7-FF0E-7644-8067-05669B6A9B81}" srcOrd="0" destOrd="0" presId="urn:microsoft.com/office/officeart/2008/layout/VerticalCurvedList"/>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6B0714D-A463-9949-83C1-142B5475DD8D}">
      <dsp:nvSpPr>
        <dsp:cNvPr id="0" name=""/>
        <dsp:cNvSpPr/>
      </dsp:nvSpPr>
      <dsp:spPr>
        <a:xfrm>
          <a:off x="-3703485" y="-568975"/>
          <a:ext cx="4414550" cy="4414550"/>
        </a:xfrm>
        <a:prstGeom prst="blockArc">
          <a:avLst>
            <a:gd name="adj1" fmla="val 18900000"/>
            <a:gd name="adj2" fmla="val 2700000"/>
            <a:gd name="adj3" fmla="val 489"/>
          </a:avLst>
        </a:prstGeom>
        <a:noFill/>
        <a:ln w="15875" cap="flat" cmpd="sng" algn="ctr">
          <a:solidFill>
            <a:schemeClr val="dk2">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CC560F6-658F-7D44-8536-B1250E68344E}">
      <dsp:nvSpPr>
        <dsp:cNvPr id="0" name=""/>
        <dsp:cNvSpPr/>
      </dsp:nvSpPr>
      <dsp:spPr>
        <a:xfrm>
          <a:off x="311777" y="204721"/>
          <a:ext cx="5550971" cy="409706"/>
        </a:xfrm>
        <a:prstGeom prst="rect">
          <a:avLst/>
        </a:prstGeom>
        <a:solidFill>
          <a:schemeClr val="dk2">
            <a:hueOff val="0"/>
            <a:satOff val="0"/>
            <a:lumOff val="0"/>
            <a:alphaOff val="0"/>
          </a:schemeClr>
        </a:solidFill>
        <a:ln w="15875" cap="flat" cmpd="sng" algn="ctr">
          <a:solidFill>
            <a:schemeClr val="l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25204" tIns="55880" rIns="55880" bIns="55880" numCol="1" spcCol="1270" anchor="ctr" anchorCtr="0">
          <a:noAutofit/>
        </a:bodyPr>
        <a:lstStyle/>
        <a:p>
          <a:pPr marL="0" lvl="0" indent="0" algn="l" defTabSz="977900" rtl="1">
            <a:lnSpc>
              <a:spcPct val="90000"/>
            </a:lnSpc>
            <a:spcBef>
              <a:spcPct val="0"/>
            </a:spcBef>
            <a:spcAft>
              <a:spcPct val="35000"/>
            </a:spcAft>
            <a:buNone/>
          </a:pPr>
          <a:r>
            <a:rPr lang="ar-SA" sz="2200" kern="1200"/>
            <a:t>الفصل الاول: الإطار العام للدراسة</a:t>
          </a:r>
        </a:p>
      </dsp:txBody>
      <dsp:txXfrm>
        <a:off x="311777" y="204721"/>
        <a:ext cx="5550971" cy="409706"/>
      </dsp:txXfrm>
    </dsp:sp>
    <dsp:sp modelId="{C9808C08-1052-C94A-BBA0-B94AA6D0B9DB}">
      <dsp:nvSpPr>
        <dsp:cNvPr id="0" name=""/>
        <dsp:cNvSpPr/>
      </dsp:nvSpPr>
      <dsp:spPr>
        <a:xfrm>
          <a:off x="55711" y="153508"/>
          <a:ext cx="512132" cy="512132"/>
        </a:xfrm>
        <a:prstGeom prst="ellipse">
          <a:avLst/>
        </a:prstGeom>
        <a:solidFill>
          <a:schemeClr val="lt2">
            <a:hueOff val="0"/>
            <a:satOff val="0"/>
            <a:lumOff val="0"/>
            <a:alphaOff val="0"/>
          </a:schemeClr>
        </a:solidFill>
        <a:ln w="15875" cap="flat" cmpd="sng" algn="ctr">
          <a:solidFill>
            <a:schemeClr val="dk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B37FE93D-E7EE-D047-8039-1B83A6747AEF}">
      <dsp:nvSpPr>
        <dsp:cNvPr id="0" name=""/>
        <dsp:cNvSpPr/>
      </dsp:nvSpPr>
      <dsp:spPr>
        <a:xfrm>
          <a:off x="605361" y="819084"/>
          <a:ext cx="5257388" cy="409706"/>
        </a:xfrm>
        <a:prstGeom prst="rect">
          <a:avLst/>
        </a:prstGeom>
        <a:solidFill>
          <a:schemeClr val="dk2">
            <a:hueOff val="0"/>
            <a:satOff val="0"/>
            <a:lumOff val="0"/>
            <a:alphaOff val="0"/>
          </a:schemeClr>
        </a:solidFill>
        <a:ln w="15875" cap="flat" cmpd="sng" algn="ctr">
          <a:solidFill>
            <a:schemeClr val="l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25204" tIns="55880" rIns="55880" bIns="55880" numCol="1" spcCol="1270" anchor="ctr" anchorCtr="0">
          <a:noAutofit/>
        </a:bodyPr>
        <a:lstStyle/>
        <a:p>
          <a:pPr marL="0" lvl="0" indent="0" algn="l" defTabSz="977900" rtl="1">
            <a:lnSpc>
              <a:spcPct val="90000"/>
            </a:lnSpc>
            <a:spcBef>
              <a:spcPct val="0"/>
            </a:spcBef>
            <a:spcAft>
              <a:spcPct val="35000"/>
            </a:spcAft>
            <a:buNone/>
          </a:pPr>
          <a:r>
            <a:rPr lang="ar-SA" sz="2200" kern="1200"/>
            <a:t>الفصل الثاني: الإطار النظري</a:t>
          </a:r>
        </a:p>
      </dsp:txBody>
      <dsp:txXfrm>
        <a:off x="605361" y="819084"/>
        <a:ext cx="5257388" cy="409706"/>
      </dsp:txXfrm>
    </dsp:sp>
    <dsp:sp modelId="{6925446B-D005-2344-BC6E-BA308658D91D}">
      <dsp:nvSpPr>
        <dsp:cNvPr id="0" name=""/>
        <dsp:cNvSpPr/>
      </dsp:nvSpPr>
      <dsp:spPr>
        <a:xfrm>
          <a:off x="349294" y="767871"/>
          <a:ext cx="512132" cy="512132"/>
        </a:xfrm>
        <a:prstGeom prst="ellipse">
          <a:avLst/>
        </a:prstGeom>
        <a:solidFill>
          <a:schemeClr val="lt2">
            <a:hueOff val="0"/>
            <a:satOff val="0"/>
            <a:lumOff val="0"/>
            <a:alphaOff val="0"/>
          </a:schemeClr>
        </a:solidFill>
        <a:ln w="15875" cap="flat" cmpd="sng" algn="ctr">
          <a:solidFill>
            <a:schemeClr val="dk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38CE6E2E-D154-AC48-92A4-66FAF6CD48A4}">
      <dsp:nvSpPr>
        <dsp:cNvPr id="0" name=""/>
        <dsp:cNvSpPr/>
      </dsp:nvSpPr>
      <dsp:spPr>
        <a:xfrm>
          <a:off x="695467" y="1433446"/>
          <a:ext cx="5167282" cy="409706"/>
        </a:xfrm>
        <a:prstGeom prst="rect">
          <a:avLst/>
        </a:prstGeom>
        <a:solidFill>
          <a:schemeClr val="dk2">
            <a:hueOff val="0"/>
            <a:satOff val="0"/>
            <a:lumOff val="0"/>
            <a:alphaOff val="0"/>
          </a:schemeClr>
        </a:solidFill>
        <a:ln w="15875" cap="flat" cmpd="sng" algn="ctr">
          <a:solidFill>
            <a:schemeClr val="l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25204" tIns="55880" rIns="55880" bIns="55880" numCol="1" spcCol="1270" anchor="ctr" anchorCtr="0">
          <a:noAutofit/>
        </a:bodyPr>
        <a:lstStyle/>
        <a:p>
          <a:pPr marL="0" lvl="0" indent="0" algn="l" defTabSz="977900" rtl="1">
            <a:lnSpc>
              <a:spcPct val="90000"/>
            </a:lnSpc>
            <a:spcBef>
              <a:spcPct val="0"/>
            </a:spcBef>
            <a:spcAft>
              <a:spcPct val="35000"/>
            </a:spcAft>
            <a:buNone/>
          </a:pPr>
          <a:r>
            <a:rPr lang="ar-SA" sz="2200" kern="1200"/>
            <a:t>الفصل الثالث: منهجية البحث</a:t>
          </a:r>
        </a:p>
      </dsp:txBody>
      <dsp:txXfrm>
        <a:off x="695467" y="1433446"/>
        <a:ext cx="5167282" cy="409706"/>
      </dsp:txXfrm>
    </dsp:sp>
    <dsp:sp modelId="{22DF151E-15DC-3048-B829-AFF9DA13BEB6}">
      <dsp:nvSpPr>
        <dsp:cNvPr id="0" name=""/>
        <dsp:cNvSpPr/>
      </dsp:nvSpPr>
      <dsp:spPr>
        <a:xfrm>
          <a:off x="439401" y="1382233"/>
          <a:ext cx="512132" cy="512132"/>
        </a:xfrm>
        <a:prstGeom prst="ellipse">
          <a:avLst/>
        </a:prstGeom>
        <a:solidFill>
          <a:schemeClr val="lt2">
            <a:hueOff val="0"/>
            <a:satOff val="0"/>
            <a:lumOff val="0"/>
            <a:alphaOff val="0"/>
          </a:schemeClr>
        </a:solidFill>
        <a:ln w="15875" cap="flat" cmpd="sng" algn="ctr">
          <a:solidFill>
            <a:schemeClr val="dk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567F0D8C-296D-A84A-BEB2-A7FC386C2C22}">
      <dsp:nvSpPr>
        <dsp:cNvPr id="0" name=""/>
        <dsp:cNvSpPr/>
      </dsp:nvSpPr>
      <dsp:spPr>
        <a:xfrm>
          <a:off x="605361" y="2047809"/>
          <a:ext cx="5257388" cy="409706"/>
        </a:xfrm>
        <a:prstGeom prst="rect">
          <a:avLst/>
        </a:prstGeom>
        <a:solidFill>
          <a:schemeClr val="dk2">
            <a:hueOff val="0"/>
            <a:satOff val="0"/>
            <a:lumOff val="0"/>
            <a:alphaOff val="0"/>
          </a:schemeClr>
        </a:solidFill>
        <a:ln w="15875" cap="flat" cmpd="sng" algn="ctr">
          <a:solidFill>
            <a:schemeClr val="l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25204" tIns="55880" rIns="55880" bIns="55880" numCol="1" spcCol="1270" anchor="ctr" anchorCtr="0">
          <a:noAutofit/>
        </a:bodyPr>
        <a:lstStyle/>
        <a:p>
          <a:pPr marL="0" lvl="0" indent="0" algn="l" defTabSz="977900" rtl="1">
            <a:lnSpc>
              <a:spcPct val="90000"/>
            </a:lnSpc>
            <a:spcBef>
              <a:spcPct val="0"/>
            </a:spcBef>
            <a:spcAft>
              <a:spcPct val="35000"/>
            </a:spcAft>
            <a:buNone/>
          </a:pPr>
          <a:r>
            <a:rPr lang="ar-SA" sz="2200" kern="1200"/>
            <a:t>الفصل الرابع : التحليل الإحصائي</a:t>
          </a:r>
        </a:p>
      </dsp:txBody>
      <dsp:txXfrm>
        <a:off x="605361" y="2047809"/>
        <a:ext cx="5257388" cy="409706"/>
      </dsp:txXfrm>
    </dsp:sp>
    <dsp:sp modelId="{C7765F2F-121B-1349-A6A9-1BB2197E9DDF}">
      <dsp:nvSpPr>
        <dsp:cNvPr id="0" name=""/>
        <dsp:cNvSpPr/>
      </dsp:nvSpPr>
      <dsp:spPr>
        <a:xfrm>
          <a:off x="349294" y="1996596"/>
          <a:ext cx="512132" cy="512132"/>
        </a:xfrm>
        <a:prstGeom prst="ellipse">
          <a:avLst/>
        </a:prstGeom>
        <a:solidFill>
          <a:schemeClr val="lt2">
            <a:hueOff val="0"/>
            <a:satOff val="0"/>
            <a:lumOff val="0"/>
            <a:alphaOff val="0"/>
          </a:schemeClr>
        </a:solidFill>
        <a:ln w="15875" cap="flat" cmpd="sng" algn="ctr">
          <a:solidFill>
            <a:schemeClr val="dk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FC5C8B8D-5D9F-0144-AA36-35BB673FD510}">
      <dsp:nvSpPr>
        <dsp:cNvPr id="0" name=""/>
        <dsp:cNvSpPr/>
      </dsp:nvSpPr>
      <dsp:spPr>
        <a:xfrm>
          <a:off x="311777" y="2662171"/>
          <a:ext cx="5550971" cy="409706"/>
        </a:xfrm>
        <a:prstGeom prst="rect">
          <a:avLst/>
        </a:prstGeom>
        <a:solidFill>
          <a:schemeClr val="dk2">
            <a:hueOff val="0"/>
            <a:satOff val="0"/>
            <a:lumOff val="0"/>
            <a:alphaOff val="0"/>
          </a:schemeClr>
        </a:solidFill>
        <a:ln w="15875" cap="flat" cmpd="sng" algn="ctr">
          <a:solidFill>
            <a:schemeClr val="l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25204" tIns="55880" rIns="55880" bIns="55880" numCol="1" spcCol="1270" anchor="ctr" anchorCtr="0">
          <a:noAutofit/>
        </a:bodyPr>
        <a:lstStyle/>
        <a:p>
          <a:pPr marL="0" lvl="0" indent="0" algn="l" defTabSz="977900" rtl="1">
            <a:lnSpc>
              <a:spcPct val="90000"/>
            </a:lnSpc>
            <a:spcBef>
              <a:spcPct val="0"/>
            </a:spcBef>
            <a:spcAft>
              <a:spcPct val="35000"/>
            </a:spcAft>
            <a:buNone/>
          </a:pPr>
          <a:r>
            <a:rPr lang="ar-SA" sz="2200" kern="1200"/>
            <a:t>الفصل الخامس: المناقشة والخاتمة </a:t>
          </a:r>
        </a:p>
      </dsp:txBody>
      <dsp:txXfrm>
        <a:off x="311777" y="2662171"/>
        <a:ext cx="5550971" cy="409706"/>
      </dsp:txXfrm>
    </dsp:sp>
    <dsp:sp modelId="{FF5E9FE7-FF0E-7644-8067-05669B6A9B81}">
      <dsp:nvSpPr>
        <dsp:cNvPr id="0" name=""/>
        <dsp:cNvSpPr/>
      </dsp:nvSpPr>
      <dsp:spPr>
        <a:xfrm>
          <a:off x="55711" y="2610958"/>
          <a:ext cx="512132" cy="512132"/>
        </a:xfrm>
        <a:prstGeom prst="ellipse">
          <a:avLst/>
        </a:prstGeom>
        <a:solidFill>
          <a:schemeClr val="lt2">
            <a:hueOff val="0"/>
            <a:satOff val="0"/>
            <a:lumOff val="0"/>
            <a:alphaOff val="0"/>
          </a:schemeClr>
        </a:solidFill>
        <a:ln w="15875" cap="flat" cmpd="sng" algn="ctr">
          <a:solidFill>
            <a:schemeClr val="dk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8/layout/VerticalCurvedList">
  <dgm:title val=""/>
  <dgm:desc val=""/>
  <dgm:catLst>
    <dgm:cat type="list" pri="20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chMax val="7"/>
      <dgm:chPref val="7"/>
      <dgm:dir/>
    </dgm:varLst>
    <dgm:alg type="composite"/>
    <dgm:shape xmlns:r="http://schemas.openxmlformats.org/officeDocument/2006/relationships" r:blip="">
      <dgm:adjLst/>
    </dgm:shape>
    <dgm:constrLst>
      <dgm:constr type="w" for="ch" refType="h" refFor="ch" op="gte" fact="0.8"/>
    </dgm:constrLst>
    <dgm:layoutNode name="Name1">
      <dgm:alg type="composite"/>
      <dgm:shape xmlns:r="http://schemas.openxmlformats.org/officeDocument/2006/relationships" r:blip="">
        <dgm:adjLst/>
      </dgm:shape>
      <dgm:choose name="Name2">
        <dgm:if name="Name3" func="var" arg="dir" op="equ" val="norm">
          <dgm:choose name="Name4">
            <dgm:if name="Name5" axis="ch" ptType="node" func="cnt" op="equ" val="1">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625"/>
                <dgm:constr type="w" for="ch" forName="accent_1" refType="h" refFor="ch" refForName="accent_1" op="equ"/>
                <dgm:constr type="ctrY" for="ch" forName="accent_1" refType="h" fact="0.5"/>
                <dgm:constr type="ctrX" for="ch" forName="accent_1" refType="h" fact="0.2253"/>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primFontSz" for="ch" ptType="node" op="equ" val="65"/>
              </dgm:constrLst>
            </dgm:if>
            <dgm:if name="Name6" axis="ch" ptType="node" func="cnt" op="equ" val="2">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3571"/>
                <dgm:constr type="w" for="ch" forName="accent_1" refType="h" refFor="ch" refForName="accent_1" op="equ"/>
                <dgm:constr type="ctrY" for="ch" forName="accent_1" refType="h" fact="0.2857"/>
                <dgm:constr type="ctrX" for="ch" forName="accent_1" refType="h" fact="0.1891"/>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3571"/>
                <dgm:constr type="w" for="ch" forName="accent_2" refType="h" refFor="ch" refForName="accent_2" op="equ"/>
                <dgm:constr type="ctrY" for="ch" forName="accent_2" refType="h" fact="0.7143"/>
                <dgm:constr type="ctrX" for="ch" forName="accent_2" refType="h" fact="0.1891"/>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primFontSz" for="ch" ptType="node" op="equ" val="65"/>
              </dgm:constrLst>
            </dgm:if>
            <dgm:if name="Name7" axis="ch" ptType="node" func="cnt" op="equ" val="3">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25"/>
                <dgm:constr type="w" for="ch" forName="accent_1" refType="h" refFor="ch" refForName="accent_1" op="equ"/>
                <dgm:constr type="ctrY" for="ch" forName="accent_1" refType="h" fact="0.2"/>
                <dgm:constr type="ctrX" for="ch" forName="accent_1" refType="h" fact="0.1526"/>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25"/>
                <dgm:constr type="w" for="ch" forName="accent_2" refType="h" refFor="ch" refForName="accent_2" op="equ"/>
                <dgm:constr type="ctrY" for="ch" forName="accent_2" refType="h" fact="0.5"/>
                <dgm:constr type="ctrX" for="ch" forName="accent_2" refType="h" fact="0.2253"/>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25"/>
                <dgm:constr type="w" for="ch" forName="accent_3" refType="h" refFor="ch" refForName="accent_3" op="equ"/>
                <dgm:constr type="ctrY" for="ch" forName="accent_3" refType="h" fact="0.8"/>
                <dgm:constr type="ctrX" for="ch" forName="accent_3" refType="h" fact="0.1526"/>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primFontSz" for="ch" ptType="node" op="equ" val="65"/>
              </dgm:constrLst>
            </dgm:if>
            <dgm:if name="Name8" axis="ch" ptType="node" func="cnt" op="equ" val="4">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923"/>
                <dgm:constr type="w" for="ch" forName="accent_1" refType="h" refFor="ch" refForName="accent_1" op="equ"/>
                <dgm:constr type="ctrY" for="ch" forName="accent_1" refType="h" fact="0.1538"/>
                <dgm:constr type="ctrX" for="ch" forName="accent_1" refType="h" fact="0.1268"/>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923"/>
                <dgm:constr type="w" for="ch" forName="accent_2" refType="h" refFor="ch" refForName="accent_2" op="equ"/>
                <dgm:constr type="ctrY" for="ch" forName="accent_2" refType="h" fact="0.3846"/>
                <dgm:constr type="ctrX" for="ch" forName="accent_2" refType="h" fact="0.215"/>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923"/>
                <dgm:constr type="w" for="ch" forName="accent_3" refType="h" refFor="ch" refForName="accent_3" op="equ"/>
                <dgm:constr type="ctrY" for="ch" forName="accent_3" refType="h" fact="0.6154"/>
                <dgm:constr type="ctrX" for="ch" forName="accent_3" refType="h" fact="0.215"/>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923"/>
                <dgm:constr type="w" for="ch" forName="accent_4" refType="h" refFor="ch" refForName="accent_4" op="equ"/>
                <dgm:constr type="ctrY" for="ch" forName="accent_4" refType="h" fact="0.8462"/>
                <dgm:constr type="ctrX" for="ch" forName="accent_4" refType="h" fact="0.1268"/>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primFontSz" for="ch" ptType="node" op="equ" val="65"/>
              </dgm:constrLst>
            </dgm:if>
            <dgm:if name="Name9" axis="ch" ptType="node" func="cnt" op="equ" val="5">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563"/>
                <dgm:constr type="w" for="ch" forName="accent_1" refType="h" refFor="ch" refForName="accent_1" op="equ"/>
                <dgm:constr type="ctrY" for="ch" forName="accent_1" refType="h" fact="0.125"/>
                <dgm:constr type="ctrX" for="ch" forName="accent_1" refType="h" fact="0.1082"/>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563"/>
                <dgm:constr type="w" for="ch" forName="accent_2" refType="h" refFor="ch" refForName="accent_2" op="equ"/>
                <dgm:constr type="ctrY" for="ch" forName="accent_2" refType="h" fact="0.3125"/>
                <dgm:constr type="ctrX" for="ch" forName="accent_2" refType="h" fact="0.1978"/>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563"/>
                <dgm:constr type="w" for="ch" forName="accent_3" refType="h" refFor="ch" refForName="accent_3" op="equ"/>
                <dgm:constr type="ctrY" for="ch" forName="accent_3" refType="h" fact="0.5"/>
                <dgm:constr type="ctrX" for="ch" forName="accent_3" refType="h" fact="0.2253"/>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563"/>
                <dgm:constr type="w" for="ch" forName="accent_4" refType="h" refFor="ch" refForName="accent_4" op="equ"/>
                <dgm:constr type="ctrY" for="ch" forName="accent_4" refType="h" fact="0.6875"/>
                <dgm:constr type="ctrX" for="ch" forName="accent_4" refType="h" fact="0.1978"/>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563"/>
                <dgm:constr type="w" for="ch" forName="accent_5" refType="h" refFor="ch" refForName="accent_5" op="equ"/>
                <dgm:constr type="ctrY" for="ch" forName="accent_5" refType="h" fact="0.875"/>
                <dgm:constr type="ctrX" for="ch" forName="accent_5" refType="h" fact="0.1082"/>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primFontSz" for="ch" ptType="node" op="equ" val="65"/>
              </dgm:constrLst>
            </dgm:if>
            <dgm:if name="Name10" axis="ch" ptType="node" func="cnt" op="equ" val="6">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316"/>
                <dgm:constr type="w" for="ch" forName="accent_1" refType="h" refFor="ch" refForName="accent_1" op="equ"/>
                <dgm:constr type="ctrY" for="ch" forName="accent_1" refType="h" fact="0.1053"/>
                <dgm:constr type="ctrX" for="ch" forName="accent_1" refType="h" fact="0.0943"/>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316"/>
                <dgm:constr type="w" for="ch" forName="accent_2" refType="h" refFor="ch" refForName="accent_2" op="equ"/>
                <dgm:constr type="ctrY" for="ch" forName="accent_2" refType="h" fact="0.2632"/>
                <dgm:constr type="ctrX" for="ch" forName="accent_2" refType="h" fact="0.1809"/>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316"/>
                <dgm:constr type="w" for="ch" forName="accent_3" refType="h" refFor="ch" refForName="accent_3" op="equ"/>
                <dgm:constr type="ctrY" for="ch" forName="accent_3" refType="h" fact="0.4211"/>
                <dgm:constr type="ctrX" for="ch" forName="accent_3" refType="h" fact="0.2205"/>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316"/>
                <dgm:constr type="w" for="ch" forName="accent_4" refType="h" refFor="ch" refForName="accent_4" op="equ"/>
                <dgm:constr type="ctrY" for="ch" forName="accent_4" refType="h" fact="0.5789"/>
                <dgm:constr type="ctrX" for="ch" forName="accent_4" refType="h" fact="0.2205"/>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316"/>
                <dgm:constr type="w" for="ch" forName="accent_5" refType="h" refFor="ch" refForName="accent_5" op="equ"/>
                <dgm:constr type="ctrY" for="ch" forName="accent_5" refType="h" fact="0.7368"/>
                <dgm:constr type="ctrX" for="ch" forName="accent_5" refType="h" fact="0.1809"/>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h" for="ch" forName="accent_6" refType="h" fact="0.1316"/>
                <dgm:constr type="w" for="ch" forName="accent_6" refType="h" refFor="ch" refForName="accent_6" op="equ"/>
                <dgm:constr type="ctrY" for="ch" forName="accent_6" refType="h" fact="0.8947"/>
                <dgm:constr type="ctrX" for="ch" forName="accent_6" refType="h" fact="0.0943"/>
                <dgm:constr type="l" for="ch" forName="text_6" refType="ctrX" refFor="ch" refForName="accent_6"/>
                <dgm:constr type="r" for="ch" forName="text_6" refType="w"/>
                <dgm:constr type="w" for="ch" forName="text_6" refType="h" refFor="ch" refForName="text_6" op="gte"/>
                <dgm:constr type="h" for="ch" forName="text_6" refType="h" refFor="ch" refForName="accent_6" fact="0.8"/>
                <dgm:constr type="ctrY" for="ch" forName="text_6" refType="ctrY" refFor="ch" refForName="accent_6"/>
                <dgm:constr type="lMarg" for="ch" forName="text_6" refType="w" refFor="ch" refForName="accent_6" fact="1.8"/>
                <dgm:constr type="primFontSz" for="ch" ptType="node" op="equ" val="65"/>
              </dgm:constrLst>
            </dgm:if>
            <dgm:else name="Name11">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136"/>
                <dgm:constr type="w" for="ch" forName="accent_1" refType="h" refFor="ch" refForName="accent_1" op="equ"/>
                <dgm:constr type="ctrY" for="ch" forName="accent_1" refType="h" fact="0.0909"/>
                <dgm:constr type="ctrX" for="ch" forName="accent_1" refType="h" fact="0.0835"/>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136"/>
                <dgm:constr type="w" for="ch" forName="accent_2" refType="h" refFor="ch" refForName="accent_2" op="equ"/>
                <dgm:constr type="ctrY" for="ch" forName="accent_2" refType="h" fact="0.2273"/>
                <dgm:constr type="ctrX" for="ch" forName="accent_2" refType="h" fact="0.1658"/>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136"/>
                <dgm:constr type="w" for="ch" forName="accent_3" refType="h" refFor="ch" refForName="accent_3" op="equ"/>
                <dgm:constr type="ctrY" for="ch" forName="accent_3" refType="h" fact="0.3636"/>
                <dgm:constr type="ctrX" for="ch" forName="accent_3" refType="h" fact="0.2109"/>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136"/>
                <dgm:constr type="w" for="ch" forName="accent_4" refType="h" refFor="ch" refForName="accent_4" op="equ"/>
                <dgm:constr type="ctrY" for="ch" forName="accent_4" refType="h" fact="0.5"/>
                <dgm:constr type="ctrX" for="ch" forName="accent_4" refType="h" fact="0.2253"/>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136"/>
                <dgm:constr type="w" for="ch" forName="accent_5" refType="h" refFor="ch" refForName="accent_5" op="equ"/>
                <dgm:constr type="ctrY" for="ch" forName="accent_5" refType="h" fact="0.6364"/>
                <dgm:constr type="ctrX" for="ch" forName="accent_5" refType="h" fact="0.2109"/>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h" for="ch" forName="accent_6" refType="h" fact="0.1136"/>
                <dgm:constr type="w" for="ch" forName="accent_6" refType="h" refFor="ch" refForName="accent_6" op="equ"/>
                <dgm:constr type="ctrY" for="ch" forName="accent_6" refType="h" fact="0.7727"/>
                <dgm:constr type="ctrX" for="ch" forName="accent_6" refType="h" fact="0.1658"/>
                <dgm:constr type="l" for="ch" forName="text_6" refType="ctrX" refFor="ch" refForName="accent_6"/>
                <dgm:constr type="r" for="ch" forName="text_6" refType="w"/>
                <dgm:constr type="w" for="ch" forName="text_6" refType="h" refFor="ch" refForName="text_6" op="gte"/>
                <dgm:constr type="h" for="ch" forName="text_6" refType="h" refFor="ch" refForName="accent_6" fact="0.8"/>
                <dgm:constr type="ctrY" for="ch" forName="text_6" refType="ctrY" refFor="ch" refForName="accent_6"/>
                <dgm:constr type="lMarg" for="ch" forName="text_6" refType="w" refFor="ch" refForName="accent_6" fact="1.8"/>
                <dgm:constr type="h" for="ch" forName="accent_7" refType="h" fact="0.1136"/>
                <dgm:constr type="w" for="ch" forName="accent_7" refType="h" refFor="ch" refForName="accent_7" op="equ"/>
                <dgm:constr type="ctrY" for="ch" forName="accent_7" refType="h" fact="0.9091"/>
                <dgm:constr type="ctrX" for="ch" forName="accent_7" refType="h" fact="0.0835"/>
                <dgm:constr type="l" for="ch" forName="text_7" refType="ctrX" refFor="ch" refForName="accent_7"/>
                <dgm:constr type="r" for="ch" forName="text_7" refType="w"/>
                <dgm:constr type="w" for="ch" forName="text_7" refType="h" refFor="ch" refForName="text_7" op="gte"/>
                <dgm:constr type="h" for="ch" forName="text_7" refType="h" refFor="ch" refForName="accent_7" fact="0.8"/>
                <dgm:constr type="ctrY" for="ch" forName="text_7" refType="ctrY" refFor="ch" refForName="accent_7"/>
                <dgm:constr type="lMarg" for="ch" forName="text_7" refType="w" refFor="ch" refForName="accent_7" fact="1.8"/>
                <dgm:constr type="primFontSz" for="ch" ptType="node" op="equ" val="65"/>
              </dgm:constrLst>
            </dgm:else>
          </dgm:choose>
        </dgm:if>
        <dgm:else name="Name12">
          <dgm:choose name="Name13">
            <dgm:if name="Name14" axis="ch" ptType="node" func="cnt" op="equ" val="1">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625"/>
                <dgm:constr type="w" for="ch" forName="accent_1" refType="h" refFor="ch" refForName="accent_1" op="equ"/>
                <dgm:constr type="ctrY" for="ch" forName="accent_1" refType="h" fact="0.5"/>
                <dgm:constr type="ctrX" for="ch" forName="accent_1" refType="w"/>
                <dgm:constr type="ctrXOff" for="ch" forName="accent_1" refType="h" fact="-0.2253"/>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primFontSz" for="ch" ptType="node" op="equ" val="65"/>
              </dgm:constrLst>
            </dgm:if>
            <dgm:if name="Name15" axis="ch" ptType="node" func="cnt" op="equ" val="2">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3571"/>
                <dgm:constr type="w" for="ch" forName="accent_1" refType="h" refFor="ch" refForName="accent_1" op="equ"/>
                <dgm:constr type="ctrY" for="ch" forName="accent_1" refType="h" fact="0.2857"/>
                <dgm:constr type="ctrX" for="ch" forName="accent_1" refType="w"/>
                <dgm:constr type="ctrXOff" for="ch" forName="accent_1" refType="h" fact="-0.1891"/>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3571"/>
                <dgm:constr type="w" for="ch" forName="accent_2" refType="h" refFor="ch" refForName="accent_2" op="equ"/>
                <dgm:constr type="ctrY" for="ch" forName="accent_2" refType="h" fact="0.7143"/>
                <dgm:constr type="ctrX" for="ch" forName="accent_2" refType="w"/>
                <dgm:constr type="ctrXOff" for="ch" forName="accent_2" refType="h" fact="-0.1891"/>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primFontSz" for="ch" ptType="node" op="equ" val="65"/>
              </dgm:constrLst>
            </dgm:if>
            <dgm:if name="Name16" axis="ch" ptType="node" func="cnt" op="equ" val="3">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25"/>
                <dgm:constr type="w" for="ch" forName="accent_1" refType="h" refFor="ch" refForName="accent_1" op="equ"/>
                <dgm:constr type="ctrY" for="ch" forName="accent_1" refType="h" fact="0.2"/>
                <dgm:constr type="ctrX" for="ch" forName="accent_1" refType="w"/>
                <dgm:constr type="ctrXOff" for="ch" forName="accent_1" refType="h" fact="-0.1526"/>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25"/>
                <dgm:constr type="w" for="ch" forName="accent_2" refType="h" refFor="ch" refForName="accent_2" op="equ"/>
                <dgm:constr type="ctrY" for="ch" forName="accent_2" refType="h" fact="0.5"/>
                <dgm:constr type="ctrX" for="ch" forName="accent_2" refType="w"/>
                <dgm:constr type="ctrXOff" for="ch" forName="accent_2" refType="h" fact="-0.2253"/>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25"/>
                <dgm:constr type="w" for="ch" forName="accent_3" refType="h" refFor="ch" refForName="accent_3" op="equ"/>
                <dgm:constr type="ctrY" for="ch" forName="accent_3" refType="h" fact="0.8"/>
                <dgm:constr type="ctrX" for="ch" forName="accent_3" refType="w"/>
                <dgm:constr type="ctrXOff" for="ch" forName="accent_3" refType="h" fact="-0.1526"/>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primFontSz" for="ch" ptType="node" op="equ" val="65"/>
              </dgm:constrLst>
            </dgm:if>
            <dgm:if name="Name17" axis="ch" ptType="node" func="cnt" op="equ" val="4">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923"/>
                <dgm:constr type="w" for="ch" forName="accent_1" refType="h" refFor="ch" refForName="accent_1" op="equ"/>
                <dgm:constr type="ctrY" for="ch" forName="accent_1" refType="h" fact="0.1538"/>
                <dgm:constr type="ctrX" for="ch" forName="accent_1" refType="w"/>
                <dgm:constr type="ctrXOff" for="ch" forName="accent_1" refType="h" fact="-0.1268"/>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923"/>
                <dgm:constr type="w" for="ch" forName="accent_2" refType="h" refFor="ch" refForName="accent_2" op="equ"/>
                <dgm:constr type="ctrY" for="ch" forName="accent_2" refType="h" fact="0.3846"/>
                <dgm:constr type="ctrX" for="ch" forName="accent_2" refType="w"/>
                <dgm:constr type="ctrXOff" for="ch" forName="accent_2" refType="h" fact="-0.215"/>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923"/>
                <dgm:constr type="w" for="ch" forName="accent_3" refType="h" refFor="ch" refForName="accent_3" op="equ"/>
                <dgm:constr type="ctrY" for="ch" forName="accent_3" refType="h" fact="0.6154"/>
                <dgm:constr type="ctrX" for="ch" forName="accent_3" refType="w"/>
                <dgm:constr type="ctrXOff" for="ch" forName="accent_3" refType="h" fact="-0.215"/>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923"/>
                <dgm:constr type="w" for="ch" forName="accent_4" refType="h" refFor="ch" refForName="accent_4" op="equ"/>
                <dgm:constr type="ctrY" for="ch" forName="accent_4" refType="h" fact="0.8462"/>
                <dgm:constr type="ctrX" for="ch" forName="accent_4" refType="w"/>
                <dgm:constr type="ctrXOff" for="ch" forName="accent_4" refType="h" fact="-0.1268"/>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primFontSz" for="ch" ptType="node" op="equ" val="65"/>
              </dgm:constrLst>
            </dgm:if>
            <dgm:if name="Name18" axis="ch" ptType="node" func="cnt" op="equ" val="5">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563"/>
                <dgm:constr type="w" for="ch" forName="accent_1" refType="h" refFor="ch" refForName="accent_1" op="equ"/>
                <dgm:constr type="ctrY" for="ch" forName="accent_1" refType="h" fact="0.125"/>
                <dgm:constr type="ctrX" for="ch" forName="accent_1" refType="w"/>
                <dgm:constr type="ctrXOff" for="ch" forName="accent_1" refType="h" fact="-0.1082"/>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563"/>
                <dgm:constr type="w" for="ch" forName="accent_2" refType="h" refFor="ch" refForName="accent_2" op="equ"/>
                <dgm:constr type="ctrY" for="ch" forName="accent_2" refType="h" fact="0.3125"/>
                <dgm:constr type="ctrX" for="ch" forName="accent_2" refType="w"/>
                <dgm:constr type="ctrXOff" for="ch" forName="accent_2" refType="h" fact="-0.1978"/>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563"/>
                <dgm:constr type="w" for="ch" forName="accent_3" refType="h" refFor="ch" refForName="accent_3" op="equ"/>
                <dgm:constr type="ctrY" for="ch" forName="accent_3" refType="h" fact="0.5"/>
                <dgm:constr type="ctrX" for="ch" forName="accent_3" refType="w"/>
                <dgm:constr type="ctrXOff" for="ch" forName="accent_3" refType="h" fact="-0.2253"/>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563"/>
                <dgm:constr type="w" for="ch" forName="accent_4" refType="h" refFor="ch" refForName="accent_4" op="equ"/>
                <dgm:constr type="ctrY" for="ch" forName="accent_4" refType="h" fact="0.6875"/>
                <dgm:constr type="ctrX" for="ch" forName="accent_4" refType="w"/>
                <dgm:constr type="ctrXOff" for="ch" forName="accent_4" refType="h" fact="-0.1978"/>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563"/>
                <dgm:constr type="w" for="ch" forName="accent_5" refType="h" refFor="ch" refForName="accent_5" op="equ"/>
                <dgm:constr type="ctrY" for="ch" forName="accent_5" refType="h" fact="0.875"/>
                <dgm:constr type="ctrX" for="ch" forName="accent_5" refType="w"/>
                <dgm:constr type="ctrXOff" for="ch" forName="accent_5" refType="h" fact="-0.1082"/>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primFontSz" for="ch" ptType="node" op="equ" val="65"/>
              </dgm:constrLst>
            </dgm:if>
            <dgm:if name="Name19" axis="ch" ptType="node" func="cnt" op="equ" val="6">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316"/>
                <dgm:constr type="w" for="ch" forName="accent_1" refType="h" refFor="ch" refForName="accent_1" op="equ"/>
                <dgm:constr type="ctrY" for="ch" forName="accent_1" refType="h" fact="0.1053"/>
                <dgm:constr type="ctrX" for="ch" forName="accent_1" refType="w"/>
                <dgm:constr type="ctrXOff" for="ch" forName="accent_1" refType="h" fact="-0.0943"/>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316"/>
                <dgm:constr type="w" for="ch" forName="accent_2" refType="h" refFor="ch" refForName="accent_2" op="equ"/>
                <dgm:constr type="ctrY" for="ch" forName="accent_2" refType="h" fact="0.2632"/>
                <dgm:constr type="ctrX" for="ch" forName="accent_2" refType="w"/>
                <dgm:constr type="ctrXOff" for="ch" forName="accent_2" refType="h" fact="-0.1809"/>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316"/>
                <dgm:constr type="w" for="ch" forName="accent_3" refType="h" refFor="ch" refForName="accent_3" op="equ"/>
                <dgm:constr type="ctrY" for="ch" forName="accent_3" refType="h" fact="0.4211"/>
                <dgm:constr type="ctrX" for="ch" forName="accent_3" refType="w"/>
                <dgm:constr type="ctrXOff" for="ch" forName="accent_3" refType="h" fact="-0.2205"/>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316"/>
                <dgm:constr type="w" for="ch" forName="accent_4" refType="h" refFor="ch" refForName="accent_4" op="equ"/>
                <dgm:constr type="ctrY" for="ch" forName="accent_4" refType="h" fact="0.5789"/>
                <dgm:constr type="ctrX" for="ch" forName="accent_4" refType="w"/>
                <dgm:constr type="ctrXOff" for="ch" forName="accent_4" refType="h" fact="-0.2205"/>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316"/>
                <dgm:constr type="w" for="ch" forName="accent_5" refType="h" refFor="ch" refForName="accent_5" op="equ"/>
                <dgm:constr type="ctrY" for="ch" forName="accent_5" refType="h" fact="0.7368"/>
                <dgm:constr type="ctrX" for="ch" forName="accent_5" refType="w"/>
                <dgm:constr type="ctrXOff" for="ch" forName="accent_5" refType="h" fact="-0.1809"/>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h" for="ch" forName="accent_6" refType="h" fact="0.1316"/>
                <dgm:constr type="w" for="ch" forName="accent_6" refType="h" refFor="ch" refForName="accent_6" op="equ"/>
                <dgm:constr type="ctrY" for="ch" forName="accent_6" refType="h" fact="0.8947"/>
                <dgm:constr type="ctrX" for="ch" forName="accent_6" refType="w"/>
                <dgm:constr type="ctrXOff" for="ch" forName="accent_6" refType="h" fact="-0.0943"/>
                <dgm:constr type="r" for="ch" forName="text_6" refType="ctrX" refFor="ch" refForName="accent_6"/>
                <dgm:constr type="rOff" for="ch" forName="text_6" refType="ctrXOff" refFor="ch" refForName="accent_6"/>
                <dgm:constr type="l" for="ch" forName="text_6"/>
                <dgm:constr type="w" for="ch" forName="text_6" refType="h" refFor="ch" refForName="text_6" op="gte"/>
                <dgm:constr type="h" for="ch" forName="text_6" refType="h" refFor="ch" refForName="accent_6" fact="0.8"/>
                <dgm:constr type="ctrY" for="ch" forName="text_6" refType="ctrY" refFor="ch" refForName="accent_6"/>
                <dgm:constr type="rMarg" for="ch" forName="text_6" refType="w" refFor="ch" refForName="accent_6" fact="1.8"/>
                <dgm:constr type="primFontSz" for="ch" ptType="node" op="equ" val="65"/>
              </dgm:constrLst>
            </dgm:if>
            <dgm:else name="Name20">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136"/>
                <dgm:constr type="w" for="ch" forName="accent_1" refType="h" refFor="ch" refForName="accent_1" op="equ"/>
                <dgm:constr type="ctrY" for="ch" forName="accent_1" refType="h" fact="0.0909"/>
                <dgm:constr type="ctrX" for="ch" forName="accent_1" refType="w"/>
                <dgm:constr type="ctrXOff" for="ch" forName="accent_1" refType="h" fact="-0.0835"/>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136"/>
                <dgm:constr type="w" for="ch" forName="accent_2" refType="h" refFor="ch" refForName="accent_2" op="equ"/>
                <dgm:constr type="ctrY" for="ch" forName="accent_2" refType="h" fact="0.2273"/>
                <dgm:constr type="ctrX" for="ch" forName="accent_2" refType="w"/>
                <dgm:constr type="ctrXOff" for="ch" forName="accent_2" refType="h" fact="-0.1658"/>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136"/>
                <dgm:constr type="w" for="ch" forName="accent_3" refType="h" refFor="ch" refForName="accent_3" op="equ"/>
                <dgm:constr type="ctrY" for="ch" forName="accent_3" refType="h" fact="0.3636"/>
                <dgm:constr type="ctrX" for="ch" forName="accent_3" refType="w"/>
                <dgm:constr type="ctrXOff" for="ch" forName="accent_3" refType="h" fact="-0.2109"/>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136"/>
                <dgm:constr type="w" for="ch" forName="accent_4" refType="h" refFor="ch" refForName="accent_4" op="equ"/>
                <dgm:constr type="ctrY" for="ch" forName="accent_4" refType="h" fact="0.5"/>
                <dgm:constr type="ctrX" for="ch" forName="accent_4" refType="w"/>
                <dgm:constr type="ctrXOff" for="ch" forName="accent_4" refType="h" fact="-0.2253"/>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136"/>
                <dgm:constr type="w" for="ch" forName="accent_5" refType="h" refFor="ch" refForName="accent_5" op="equ"/>
                <dgm:constr type="ctrY" for="ch" forName="accent_5" refType="h" fact="0.6364"/>
                <dgm:constr type="ctrX" for="ch" forName="accent_5" refType="w"/>
                <dgm:constr type="ctrXOff" for="ch" forName="accent_5" refType="h" fact="-0.2109"/>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h" for="ch" forName="accent_6" refType="h" fact="0.1136"/>
                <dgm:constr type="w" for="ch" forName="accent_6" refType="h" refFor="ch" refForName="accent_6" op="equ"/>
                <dgm:constr type="ctrY" for="ch" forName="accent_6" refType="h" fact="0.7727"/>
                <dgm:constr type="ctrX" for="ch" forName="accent_6" refType="w"/>
                <dgm:constr type="ctrXOff" for="ch" forName="accent_6" refType="h" fact="-0.1658"/>
                <dgm:constr type="r" for="ch" forName="text_6" refType="ctrX" refFor="ch" refForName="accent_6"/>
                <dgm:constr type="rOff" for="ch" forName="text_6" refType="ctrXOff" refFor="ch" refForName="accent_6"/>
                <dgm:constr type="l" for="ch" forName="text_6"/>
                <dgm:constr type="w" for="ch" forName="text_6" refType="h" refFor="ch" refForName="text_6" op="gte"/>
                <dgm:constr type="h" for="ch" forName="text_6" refType="h" refFor="ch" refForName="accent_6" fact="0.8"/>
                <dgm:constr type="ctrY" for="ch" forName="text_6" refType="ctrY" refFor="ch" refForName="accent_6"/>
                <dgm:constr type="rMarg" for="ch" forName="text_6" refType="w" refFor="ch" refForName="accent_6" fact="1.8"/>
                <dgm:constr type="h" for="ch" forName="accent_7" refType="h" fact="0.1136"/>
                <dgm:constr type="w" for="ch" forName="accent_7" refType="h" refFor="ch" refForName="accent_7" op="equ"/>
                <dgm:constr type="ctrY" for="ch" forName="accent_7" refType="h" fact="0.9091"/>
                <dgm:constr type="ctrX" for="ch" forName="accent_7" refType="w"/>
                <dgm:constr type="ctrXOff" for="ch" forName="accent_7" refType="h" fact="-0.0835"/>
                <dgm:constr type="r" for="ch" forName="text_7" refType="ctrX" refFor="ch" refForName="accent_7"/>
                <dgm:constr type="rOff" for="ch" forName="text_7" refType="ctrXOff" refFor="ch" refForName="accent_7"/>
                <dgm:constr type="l" for="ch" forName="text_7"/>
                <dgm:constr type="w" for="ch" forName="text_7" refType="h" refFor="ch" refForName="text_7" op="gte"/>
                <dgm:constr type="h" for="ch" forName="text_7" refType="h" refFor="ch" refForName="accent_7" fact="0.8"/>
                <dgm:constr type="ctrY" for="ch" forName="text_7" refType="ctrY" refFor="ch" refForName="accent_7"/>
                <dgm:constr type="rMarg" for="ch" forName="text_7" refType="w" refFor="ch" refForName="accent_7" fact="1.8"/>
                <dgm:constr type="primFontSz" for="ch" ptType="node" op="equ" val="65"/>
              </dgm:constrLst>
            </dgm:else>
          </dgm:choose>
        </dgm:else>
      </dgm:choose>
      <dgm:layoutNode name="cycle">
        <dgm:choose name="Name21">
          <dgm:if name="Name22" func="var" arg="dir" op="equ" val="norm">
            <dgm:alg type="cycle">
              <dgm:param type="stAng" val="45"/>
              <dgm:param type="spanAng" val="90"/>
            </dgm:alg>
          </dgm:if>
          <dgm:else name="Name23">
            <dgm:alg type="cycle">
              <dgm:param type="stAng" val="225"/>
              <dgm:param type="spanAng" val="90"/>
            </dgm:alg>
          </dgm:else>
        </dgm:choose>
        <dgm:shape xmlns:r="http://schemas.openxmlformats.org/officeDocument/2006/relationships" r:blip="">
          <dgm:adjLst/>
        </dgm:shape>
        <dgm:presOf/>
        <dgm:constrLst>
          <dgm:constr type="w" for="ch" val="1"/>
          <dgm:constr type="h" for="ch" val="1"/>
          <dgm:constr type="diam" for="ch" forName="conn" refType="diam"/>
        </dgm:constrLst>
        <dgm:layoutNode name="srcNode">
          <dgm:alg type="sp"/>
          <dgm:shape xmlns:r="http://schemas.openxmlformats.org/officeDocument/2006/relationships" type="rect" r:blip="" hideGeom="1">
            <dgm:adjLst/>
          </dgm:shape>
          <dgm:presOf/>
        </dgm:layoutNode>
        <dgm:layoutNode name="conn" styleLbl="parChTrans1D2">
          <dgm:alg type="conn">
            <dgm:param type="connRout" val="curve"/>
            <dgm:param type="srcNode" val="srcNode"/>
            <dgm:param type="dstNode" val="dstNode"/>
            <dgm:param type="begPts" val="ctr"/>
            <dgm:param type="endPts" val="ctr"/>
            <dgm:param type="endSty" val="noArr"/>
          </dgm:alg>
          <dgm:shape xmlns:r="http://schemas.openxmlformats.org/officeDocument/2006/relationships" type="conn" r:blip="">
            <dgm:adjLst/>
          </dgm:shape>
          <dgm:presOf axis="desOrSelf" ptType="sibTrans" hideLastTrans="0" st="0" cnt="1"/>
          <dgm:constrLst>
            <dgm:constr type="begPad"/>
            <dgm:constr type="endPad"/>
          </dgm:constrLst>
        </dgm:layoutNode>
        <dgm:layoutNode name="extraNode">
          <dgm:alg type="sp"/>
          <dgm:shape xmlns:r="http://schemas.openxmlformats.org/officeDocument/2006/relationships" type="rect" r:blip="" hideGeom="1">
            <dgm:adjLst/>
          </dgm:shape>
          <dgm:presOf/>
        </dgm:layoutNode>
        <dgm:layoutNode name="dstNode">
          <dgm:alg type="sp"/>
          <dgm:shape xmlns:r="http://schemas.openxmlformats.org/officeDocument/2006/relationships" type="rect" r:blip="" hideGeom="1">
            <dgm:adjLst/>
          </dgm:shape>
          <dgm:presOf/>
        </dgm:layoutNode>
      </dgm:layoutNode>
      <dgm:forEach name="wrapper" axis="self" ptType="parTrans">
        <dgm:forEach name="wrapper2" axis="self" ptType="sibTrans" st="2">
          <dgm:forEach name="accentRepeat" axis="self">
            <dgm:layoutNode name="accentRepeatNode" styleLbl="solidFgAcc1">
              <dgm:alg type="sp"/>
              <dgm:shape xmlns:r="http://schemas.openxmlformats.org/officeDocument/2006/relationships" type="ellipse" r:blip="">
                <dgm:adjLst/>
              </dgm:shape>
              <dgm:presOf/>
            </dgm:layoutNode>
          </dgm:forEach>
        </dgm:forEach>
      </dgm:forEach>
      <dgm:forEach name="Name24" axis="ch" ptType="node" cnt="1">
        <dgm:layoutNode name="text_1" styleLbl="node1">
          <dgm:varLst>
            <dgm:bulletEnabled val="1"/>
          </dgm:varLst>
          <dgm:choose name="Name25">
            <dgm:if name="Name26" func="var" arg="dir" op="equ" val="norm">
              <dgm:alg type="tx">
                <dgm:param type="parTxLTRAlign" val="l"/>
                <dgm:param type="shpTxLTRAlignCh" val="l"/>
                <dgm:param type="parTxRTLAlign" val="l"/>
                <dgm:param type="shpTxRTLAlignCh" val="l"/>
              </dgm:alg>
            </dgm:if>
            <dgm:else name="Name2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1">
          <dgm:alg type="sp"/>
          <dgm:shape xmlns:r="http://schemas.openxmlformats.org/officeDocument/2006/relationships" r:blip="">
            <dgm:adjLst/>
          </dgm:shape>
          <dgm:presOf/>
          <dgm:constrLst/>
          <dgm:forEach name="Name28" ref="accentRepeat"/>
        </dgm:layoutNode>
      </dgm:forEach>
      <dgm:forEach name="Name29" axis="ch" ptType="node" st="2" cnt="1">
        <dgm:layoutNode name="text_2" styleLbl="node1">
          <dgm:varLst>
            <dgm:bulletEnabled val="1"/>
          </dgm:varLst>
          <dgm:choose name="Name30">
            <dgm:if name="Name31" func="var" arg="dir" op="equ" val="norm">
              <dgm:alg type="tx">
                <dgm:param type="parTxLTRAlign" val="l"/>
                <dgm:param type="shpTxLTRAlignCh" val="l"/>
                <dgm:param type="parTxRTLAlign" val="l"/>
                <dgm:param type="shpTxRTLAlignCh" val="l"/>
              </dgm:alg>
            </dgm:if>
            <dgm:else name="Name3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2">
          <dgm:alg type="sp"/>
          <dgm:shape xmlns:r="http://schemas.openxmlformats.org/officeDocument/2006/relationships" r:blip="">
            <dgm:adjLst/>
          </dgm:shape>
          <dgm:presOf/>
          <dgm:constrLst/>
          <dgm:forEach name="Name33" ref="accentRepeat"/>
        </dgm:layoutNode>
      </dgm:forEach>
      <dgm:forEach name="Name34" axis="ch" ptType="node" st="3" cnt="1">
        <dgm:layoutNode name="text_3" styleLbl="node1">
          <dgm:varLst>
            <dgm:bulletEnabled val="1"/>
          </dgm:varLst>
          <dgm:choose name="Name35">
            <dgm:if name="Name36" func="var" arg="dir" op="equ" val="norm">
              <dgm:alg type="tx">
                <dgm:param type="parTxLTRAlign" val="l"/>
                <dgm:param type="shpTxLTRAlignCh" val="l"/>
                <dgm:param type="parTxRTLAlign" val="l"/>
                <dgm:param type="shpTxRTLAlignCh" val="l"/>
              </dgm:alg>
            </dgm:if>
            <dgm:else name="Name3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3">
          <dgm:alg type="sp"/>
          <dgm:shape xmlns:r="http://schemas.openxmlformats.org/officeDocument/2006/relationships" r:blip="">
            <dgm:adjLst/>
          </dgm:shape>
          <dgm:presOf/>
          <dgm:constrLst/>
          <dgm:forEach name="Name38" ref="accentRepeat"/>
        </dgm:layoutNode>
      </dgm:forEach>
      <dgm:forEach name="Name39" axis="ch" ptType="node" st="4" cnt="1">
        <dgm:layoutNode name="text_4" styleLbl="node1">
          <dgm:varLst>
            <dgm:bulletEnabled val="1"/>
          </dgm:varLst>
          <dgm:choose name="Name40">
            <dgm:if name="Name41" func="var" arg="dir" op="equ" val="norm">
              <dgm:alg type="tx">
                <dgm:param type="parTxLTRAlign" val="l"/>
                <dgm:param type="shpTxLTRAlignCh" val="l"/>
                <dgm:param type="parTxRTLAlign" val="l"/>
                <dgm:param type="shpTxRTLAlignCh" val="l"/>
              </dgm:alg>
            </dgm:if>
            <dgm:else name="Name4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4">
          <dgm:alg type="sp"/>
          <dgm:shape xmlns:r="http://schemas.openxmlformats.org/officeDocument/2006/relationships" r:blip="">
            <dgm:adjLst/>
          </dgm:shape>
          <dgm:presOf/>
          <dgm:constrLst/>
          <dgm:forEach name="Name43" ref="accentRepeat"/>
        </dgm:layoutNode>
      </dgm:forEach>
      <dgm:forEach name="Name44" axis="ch" ptType="node" st="5" cnt="1">
        <dgm:layoutNode name="text_5" styleLbl="node1">
          <dgm:varLst>
            <dgm:bulletEnabled val="1"/>
          </dgm:varLst>
          <dgm:choose name="Name45">
            <dgm:if name="Name46" func="var" arg="dir" op="equ" val="norm">
              <dgm:alg type="tx">
                <dgm:param type="parTxLTRAlign" val="l"/>
                <dgm:param type="shpTxLTRAlignCh" val="l"/>
                <dgm:param type="parTxRTLAlign" val="l"/>
                <dgm:param type="shpTxRTLAlignCh" val="l"/>
              </dgm:alg>
            </dgm:if>
            <dgm:else name="Name4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5">
          <dgm:alg type="sp"/>
          <dgm:shape xmlns:r="http://schemas.openxmlformats.org/officeDocument/2006/relationships" r:blip="">
            <dgm:adjLst/>
          </dgm:shape>
          <dgm:presOf/>
          <dgm:constrLst/>
          <dgm:forEach name="Name48" ref="accentRepeat"/>
        </dgm:layoutNode>
      </dgm:forEach>
      <dgm:forEach name="Name49" axis="ch" ptType="node" st="6" cnt="1">
        <dgm:layoutNode name="text_6" styleLbl="node1">
          <dgm:varLst>
            <dgm:bulletEnabled val="1"/>
          </dgm:varLst>
          <dgm:choose name="Name50">
            <dgm:if name="Name51" func="var" arg="dir" op="equ" val="norm">
              <dgm:alg type="tx">
                <dgm:param type="parTxLTRAlign" val="l"/>
                <dgm:param type="shpTxLTRAlignCh" val="l"/>
                <dgm:param type="parTxRTLAlign" val="l"/>
                <dgm:param type="shpTxRTLAlignCh" val="l"/>
              </dgm:alg>
            </dgm:if>
            <dgm:else name="Name5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6">
          <dgm:alg type="sp"/>
          <dgm:shape xmlns:r="http://schemas.openxmlformats.org/officeDocument/2006/relationships" r:blip="">
            <dgm:adjLst/>
          </dgm:shape>
          <dgm:presOf/>
          <dgm:constrLst/>
          <dgm:forEach name="Name53" ref="accentRepeat"/>
        </dgm:layoutNode>
      </dgm:forEach>
      <dgm:forEach name="Name54" axis="ch" ptType="node" st="7" cnt="1">
        <dgm:layoutNode name="text_7" styleLbl="node1">
          <dgm:varLst>
            <dgm:bulletEnabled val="1"/>
          </dgm:varLst>
          <dgm:choose name="Name55">
            <dgm:if name="Name56" func="var" arg="dir" op="equ" val="norm">
              <dgm:alg type="tx">
                <dgm:param type="parTxLTRAlign" val="l"/>
                <dgm:param type="shpTxLTRAlignCh" val="l"/>
                <dgm:param type="parTxRTLAlign" val="l"/>
                <dgm:param type="shpTxRTLAlignCh" val="l"/>
              </dgm:alg>
            </dgm:if>
            <dgm:else name="Name5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7">
          <dgm:alg type="sp"/>
          <dgm:shape xmlns:r="http://schemas.openxmlformats.org/officeDocument/2006/relationships" r:blip="">
            <dgm:adjLst/>
          </dgm:shape>
          <dgm:presOf/>
          <dgm:constrLst/>
          <dgm:forEach name="Name58" ref="accentRepeat"/>
        </dgm:layoutNode>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أثر رجعي">
  <a:themeElements>
    <a:clrScheme name="أثر رجعي">
      <a:dk1>
        <a:srgbClr val="000000"/>
      </a:dk1>
      <a:lt1>
        <a:sysClr val="window" lastClr="FFFFFF"/>
      </a:lt1>
      <a:dk2>
        <a:srgbClr val="637052"/>
      </a:dk2>
      <a:lt2>
        <a:srgbClr val="CCDDEA"/>
      </a:lt2>
      <a:accent1>
        <a:srgbClr val="E48312"/>
      </a:accent1>
      <a:accent2>
        <a:srgbClr val="BD582C"/>
      </a:accent2>
      <a:accent3>
        <a:srgbClr val="865640"/>
      </a:accent3>
      <a:accent4>
        <a:srgbClr val="9B8357"/>
      </a:accent4>
      <a:accent5>
        <a:srgbClr val="C2BC80"/>
      </a:accent5>
      <a:accent6>
        <a:srgbClr val="94A088"/>
      </a:accent6>
      <a:hlink>
        <a:srgbClr val="2998E3"/>
      </a:hlink>
      <a:folHlink>
        <a:srgbClr val="8C8C8C"/>
      </a:folHlink>
    </a:clrScheme>
    <a:fontScheme name="أثر رجعي">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أثر رجعي">
      <a:fillStyleLst>
        <a:solidFill>
          <a:schemeClr val="phClr"/>
        </a:solidFill>
        <a:gradFill rotWithShape="1">
          <a:gsLst>
            <a:gs pos="0">
              <a:schemeClr val="phClr">
                <a:tint val="65000"/>
                <a:shade val="92000"/>
                <a:satMod val="130000"/>
              </a:schemeClr>
            </a:gs>
            <a:gs pos="45000">
              <a:schemeClr val="phClr">
                <a:tint val="60000"/>
                <a:shade val="99000"/>
                <a:satMod val="120000"/>
              </a:schemeClr>
            </a:gs>
            <a:gs pos="100000">
              <a:schemeClr val="phClr">
                <a:tint val="55000"/>
                <a:satMod val="140000"/>
              </a:schemeClr>
            </a:gs>
          </a:gsLst>
          <a:path path="circle">
            <a:fillToRect l="100000" t="100000" r="100000" b="100000"/>
          </a:path>
        </a:gradFill>
        <a:gradFill rotWithShape="1">
          <a:gsLst>
            <a:gs pos="0">
              <a:schemeClr val="phClr">
                <a:shade val="85000"/>
                <a:satMod val="130000"/>
              </a:schemeClr>
            </a:gs>
            <a:gs pos="34000">
              <a:schemeClr val="phClr">
                <a:shade val="87000"/>
                <a:satMod val="125000"/>
              </a:schemeClr>
            </a:gs>
            <a:gs pos="70000">
              <a:schemeClr val="phClr">
                <a:tint val="100000"/>
                <a:shade val="90000"/>
                <a:satMod val="130000"/>
              </a:schemeClr>
            </a:gs>
            <a:gs pos="100000">
              <a:schemeClr val="phClr">
                <a:tint val="100000"/>
                <a:shade val="100000"/>
                <a:satMod val="110000"/>
              </a:schemeClr>
            </a:gs>
          </a:gsLst>
          <a:path path="circle">
            <a:fillToRect l="100000" t="100000" r="100000" b="100000"/>
          </a:path>
        </a:gradFill>
      </a:fillStyleLst>
      <a:lnStyleLst>
        <a:ln w="12700" cap="flat" cmpd="sng" algn="ctr">
          <a:solidFill>
            <a:schemeClr val="phClr"/>
          </a:solidFill>
          <a:prstDash val="solid"/>
        </a:ln>
        <a:ln w="15875" cap="flat" cmpd="sng" algn="ctr">
          <a:solidFill>
            <a:schemeClr val="phClr"/>
          </a:solidFill>
          <a:prstDash val="solid"/>
        </a:ln>
        <a:ln w="25400" cap="flat" cmpd="sng" algn="ctr">
          <a:solidFill>
            <a:schemeClr val="phClr"/>
          </a:solidFill>
          <a:prstDash val="solid"/>
        </a:ln>
      </a:lnStyleLst>
      <a:effectStyleLst>
        <a:effectStyle>
          <a:effectLst/>
        </a:effectStyle>
        <a:effectStyle>
          <a:effectLst>
            <a:outerShdw blurRad="38100" dist="25400" dir="2700000" algn="br" rotWithShape="0">
              <a:srgbClr val="000000">
                <a:alpha val="60000"/>
              </a:srgbClr>
            </a:outerShdw>
          </a:effectLst>
        </a:effectStyle>
        <a:effectStyle>
          <a:effectLst>
            <a:outerShdw blurRad="44450" dist="25400" dir="2700000" algn="br" rotWithShape="0">
              <a:srgbClr val="000000">
                <a:alpha val="60000"/>
              </a:srgbClr>
            </a:outerShdw>
          </a:effectLst>
          <a:scene3d>
            <a:camera prst="orthographicFront">
              <a:rot lat="0" lon="0" rev="0"/>
            </a:camera>
            <a:lightRig rig="threePt" dir="t">
              <a:rot lat="0" lon="0" rev="19800000"/>
            </a:lightRig>
          </a:scene3d>
          <a:sp3d prstMaterial="flat">
            <a:bevelT w="25400" h="31750"/>
          </a:sp3d>
        </a:effectStyle>
      </a:effectStyleLst>
      <a:bgFillStyleLst>
        <a:solidFill>
          <a:schemeClr val="phClr"/>
        </a:solidFill>
        <a:solidFill>
          <a:schemeClr val="phClr">
            <a:tint val="90000"/>
            <a:shade val="97000"/>
            <a:satMod val="130000"/>
          </a:schemeClr>
        </a:solidFill>
        <a:gradFill rotWithShape="1">
          <a:gsLst>
            <a:gs pos="0">
              <a:schemeClr val="phClr">
                <a:tint val="96000"/>
                <a:shade val="99000"/>
                <a:satMod val="140000"/>
              </a:schemeClr>
            </a:gs>
            <a:gs pos="65000">
              <a:schemeClr val="phClr">
                <a:tint val="100000"/>
                <a:shade val="80000"/>
                <a:satMod val="130000"/>
              </a:schemeClr>
            </a:gs>
            <a:gs pos="100000">
              <a:schemeClr val="phClr">
                <a:tint val="100000"/>
                <a:shade val="48000"/>
                <a:satMod val="120000"/>
              </a:schemeClr>
            </a:gs>
          </a:gsLst>
          <a:lin ang="16200000" scaled="0"/>
        </a:gradFill>
      </a:bgFillStyleLst>
    </a:fmtScheme>
  </a:themeElements>
  <a:objectDefaults/>
  <a:extraClrSchemeLst/>
  <a:extLst>
    <a:ext uri="{05A4C25C-085E-4340-85A3-A5531E510DB2}">
      <thm15:themeFamily xmlns:thm15="http://schemas.microsoft.com/office/thememl/2012/main" name="Retrospect" id="{5F128B03-DCCA-4EEB-AB3B-CF2899314A46}" vid="{3F1AAB62-24C6-49D2-8E01-B56FAC9A3DCD}"/>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8F1C1C-6D73-4020-9FA6-D7A3CB80E2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1245</TotalTime>
  <Pages>39</Pages>
  <Words>5137</Words>
  <Characters>29130</Characters>
  <Application>Microsoft Office Word</Application>
  <DocSecurity>0</DocSecurity>
  <Lines>1456</Lines>
  <Paragraphs>463</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Final Project 2</vt:lpstr>
      <vt:lpstr>Final Project 2</vt:lpstr>
    </vt:vector>
  </TitlesOfParts>
  <Company>midocean university</Company>
  <LinksUpToDate>false</LinksUpToDate>
  <CharactersWithSpaces>33804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Final Project 2</dc:title>
  <dc:subject>PMG 497</dc:subject>
  <dc:creator>Dr. Mona Moustafa Elashry</dc:creator>
  <cp:keywords/>
  <dc:description/>
  <cp:lastModifiedBy>Harold Otis</cp:lastModifiedBy>
  <cp:revision>327</cp:revision>
  <cp:lastPrinted>2024-05-21T12:27:00Z</cp:lastPrinted>
  <dcterms:created xsi:type="dcterms:W3CDTF">2024-10-30T16:07:00Z</dcterms:created>
  <dcterms:modified xsi:type="dcterms:W3CDTF">2024-11-06T18:05:00Z</dcterms:modified>
</cp:coreProperties>
</file>