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5F4B4" w14:textId="7A63F9E1" w:rsidR="003D0C4C" w:rsidRPr="003D0C4C" w:rsidRDefault="00AA2D5E" w:rsidP="00AA2D5E">
      <w:pPr>
        <w:bidi w:val="0"/>
        <w:spacing w:after="0"/>
        <w:ind w:right="1865"/>
        <w:jc w:val="center"/>
        <w:rPr>
          <w:rFonts w:ascii="Times New Roman" w:eastAsia="Times New Roman" w:hAnsi="Times New Roman" w:cs="Times New Roman"/>
          <w:b/>
          <w:color w:val="002060"/>
          <w:sz w:val="144"/>
          <w:szCs w:val="32"/>
        </w:rPr>
      </w:pPr>
      <w:r>
        <w:rPr>
          <w:noProof/>
        </w:rPr>
        <w:drawing>
          <wp:anchor distT="0" distB="0" distL="114300" distR="114300" simplePos="0" relativeHeight="251667456" behindDoc="0" locked="0" layoutInCell="1" allowOverlap="0" wp14:anchorId="2FCF9704" wp14:editId="2F407163">
            <wp:simplePos x="0" y="0"/>
            <wp:positionH relativeFrom="column">
              <wp:posOffset>-125730</wp:posOffset>
            </wp:positionH>
            <wp:positionV relativeFrom="paragraph">
              <wp:posOffset>9525</wp:posOffset>
            </wp:positionV>
            <wp:extent cx="1618615" cy="1499870"/>
            <wp:effectExtent l="0" t="0" r="635" b="5080"/>
            <wp:wrapSquare wrapText="bothSides"/>
            <wp:docPr id="1902574031" name="Picture 99" descr="صورة تحتوي على الخط, الرسومات, أبيض, شعار&#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1902574031" name="Picture 99" descr="صورة تحتوي على الخط, الرسومات, أبيض, شعار&#10;&#10;قد يكون المحتوى الذي تم إنشاؤه بواسطة الذكاء الاصطناعي غير صحيح."/>
                    <pic:cNvPicPr/>
                  </pic:nvPicPr>
                  <pic:blipFill>
                    <a:blip r:embed="rId7"/>
                    <a:stretch>
                      <a:fillRect/>
                    </a:stretch>
                  </pic:blipFill>
                  <pic:spPr>
                    <a:xfrm>
                      <a:off x="0" y="0"/>
                      <a:ext cx="1618615" cy="1499870"/>
                    </a:xfrm>
                    <a:prstGeom prst="rect">
                      <a:avLst/>
                    </a:prstGeom>
                  </pic:spPr>
                </pic:pic>
              </a:graphicData>
            </a:graphic>
          </wp:anchor>
        </w:drawing>
      </w:r>
      <w:r w:rsidR="003D0C4C" w:rsidRPr="003D0C4C">
        <w:rPr>
          <w:rFonts w:ascii="Times New Roman" w:eastAsia="Times New Roman" w:hAnsi="Times New Roman" w:cs="Times New Roman" w:hint="cs"/>
          <w:b/>
          <w:color w:val="002060"/>
          <w:sz w:val="144"/>
          <w:szCs w:val="32"/>
          <w:rtl/>
        </w:rPr>
        <w:t xml:space="preserve">جامعة </w:t>
      </w:r>
      <w:proofErr w:type="spellStart"/>
      <w:r w:rsidR="003D0C4C" w:rsidRPr="003D0C4C">
        <w:rPr>
          <w:rFonts w:ascii="Times New Roman" w:eastAsia="Times New Roman" w:hAnsi="Times New Roman" w:cs="Times New Roman" w:hint="cs"/>
          <w:b/>
          <w:color w:val="002060"/>
          <w:sz w:val="144"/>
          <w:szCs w:val="32"/>
          <w:rtl/>
        </w:rPr>
        <w:t>ميداوشن</w:t>
      </w:r>
      <w:proofErr w:type="spellEnd"/>
    </w:p>
    <w:p w14:paraId="5EC7B5AA" w14:textId="73DB5BDE" w:rsidR="00E42D8E" w:rsidRDefault="00EE2FDF" w:rsidP="00AA2D5E">
      <w:pPr>
        <w:bidi w:val="0"/>
        <w:spacing w:after="0"/>
        <w:ind w:right="1865"/>
        <w:jc w:val="center"/>
      </w:pPr>
      <w:r>
        <w:rPr>
          <w:rFonts w:ascii="Times New Roman" w:eastAsia="Times New Roman" w:hAnsi="Times New Roman" w:cs="Times New Roman"/>
          <w:b/>
          <w:color w:val="002060"/>
          <w:sz w:val="72"/>
        </w:rPr>
        <w:t>Final Project</w:t>
      </w:r>
    </w:p>
    <w:p w14:paraId="109ECE70" w14:textId="601C2A7F" w:rsidR="00E42D8E" w:rsidRDefault="00EE2FDF" w:rsidP="00AA2D5E">
      <w:pPr>
        <w:spacing w:after="1962"/>
        <w:ind w:right="3661"/>
        <w:jc w:val="center"/>
      </w:pPr>
      <w:r>
        <w:rPr>
          <w:noProof/>
        </w:rPr>
        <mc:AlternateContent>
          <mc:Choice Requires="wpg">
            <w:drawing>
              <wp:anchor distT="0" distB="0" distL="114300" distR="114300" simplePos="0" relativeHeight="251660288" behindDoc="1" locked="0" layoutInCell="1" allowOverlap="1" wp14:anchorId="7822D1A4" wp14:editId="6AD180A1">
                <wp:simplePos x="0" y="0"/>
                <wp:positionH relativeFrom="column">
                  <wp:posOffset>2232660</wp:posOffset>
                </wp:positionH>
                <wp:positionV relativeFrom="paragraph">
                  <wp:posOffset>-102398</wp:posOffset>
                </wp:positionV>
                <wp:extent cx="3192780" cy="585217"/>
                <wp:effectExtent l="0" t="0" r="0" b="0"/>
                <wp:wrapNone/>
                <wp:docPr id="242353" name="Group 242353"/>
                <wp:cNvGraphicFramePr/>
                <a:graphic xmlns:a="http://schemas.openxmlformats.org/drawingml/2006/main">
                  <a:graphicData uri="http://schemas.microsoft.com/office/word/2010/wordprocessingGroup">
                    <wpg:wgp>
                      <wpg:cNvGrpSpPr/>
                      <wpg:grpSpPr>
                        <a:xfrm>
                          <a:off x="0" y="0"/>
                          <a:ext cx="3192780" cy="585217"/>
                          <a:chOff x="0" y="0"/>
                          <a:chExt cx="3192780" cy="585217"/>
                        </a:xfrm>
                      </wpg:grpSpPr>
                      <pic:pic xmlns:pic="http://schemas.openxmlformats.org/drawingml/2006/picture">
                        <pic:nvPicPr>
                          <pic:cNvPr id="345818" name="Picture 345818"/>
                          <pic:cNvPicPr/>
                        </pic:nvPicPr>
                        <pic:blipFill>
                          <a:blip r:embed="rId8"/>
                          <a:stretch>
                            <a:fillRect/>
                          </a:stretch>
                        </pic:blipFill>
                        <pic:spPr>
                          <a:xfrm>
                            <a:off x="345948" y="33528"/>
                            <a:ext cx="2779776" cy="405384"/>
                          </a:xfrm>
                          <a:prstGeom prst="rect">
                            <a:avLst/>
                          </a:prstGeom>
                        </pic:spPr>
                      </pic:pic>
                      <pic:pic xmlns:pic="http://schemas.openxmlformats.org/drawingml/2006/picture">
                        <pic:nvPicPr>
                          <pic:cNvPr id="345819" name="Picture 345819"/>
                          <pic:cNvPicPr/>
                        </pic:nvPicPr>
                        <pic:blipFill>
                          <a:blip r:embed="rId9"/>
                          <a:stretch>
                            <a:fillRect/>
                          </a:stretch>
                        </pic:blipFill>
                        <pic:spPr>
                          <a:xfrm>
                            <a:off x="88900" y="93472"/>
                            <a:ext cx="185928" cy="274320"/>
                          </a:xfrm>
                          <a:prstGeom prst="rect">
                            <a:avLst/>
                          </a:prstGeom>
                        </pic:spPr>
                      </pic:pic>
                    </wpg:wgp>
                  </a:graphicData>
                </a:graphic>
              </wp:anchor>
            </w:drawing>
          </mc:Choice>
          <mc:Fallback xmlns:a="http://schemas.openxmlformats.org/drawingml/2006/main">
            <w:pict>
              <v:group id="Group 242353" style="width:251.4pt;height:46.08pt;position:absolute;z-index:-2147483580;mso-position-horizontal-relative:text;mso-position-horizontal:absolute;margin-left:175.8pt;mso-position-vertical-relative:text;margin-top:-8.0629pt;" coordsize="31927,5852">
                <v:shape id="Picture 345818" style="position:absolute;width:27797;height:4053;left:3459;top:335;" filled="f">
                  <v:imagedata r:id="rId10"/>
                </v:shape>
                <v:shape id="Picture 345819" style="position:absolute;width:1859;height:2743;left:889;top:934;" filled="f">
                  <v:imagedata r:id="rId11"/>
                </v:shape>
              </v:group>
            </w:pict>
          </mc:Fallback>
        </mc:AlternateContent>
      </w:r>
      <w:r>
        <w:rPr>
          <w:rFonts w:ascii="Times New Roman" w:eastAsia="Times New Roman" w:hAnsi="Times New Roman" w:cs="Times New Roman"/>
          <w:b/>
          <w:bCs/>
          <w:color w:val="0070C0"/>
          <w:sz w:val="56"/>
          <w:szCs w:val="56"/>
          <w:rtl/>
        </w:rPr>
        <w:t>نموذج المشروع النهائي</w:t>
      </w:r>
    </w:p>
    <w:p w14:paraId="37624666" w14:textId="33974672" w:rsidR="00E42D8E" w:rsidRDefault="003D0C4C" w:rsidP="00AA2D5E">
      <w:pPr>
        <w:bidi w:val="0"/>
        <w:spacing w:after="0"/>
        <w:ind w:left="3529"/>
        <w:jc w:val="center"/>
        <w:rPr>
          <w:rFonts w:ascii="Times New Roman" w:eastAsia="Times New Roman" w:hAnsi="Times New Roman" w:cs="Times New Roman"/>
          <w:bCs/>
          <w:color w:val="002060"/>
          <w:sz w:val="32"/>
          <w:szCs w:val="32"/>
          <w:rtl/>
        </w:rPr>
      </w:pPr>
      <w:r>
        <w:rPr>
          <w:rFonts w:ascii="Times New Roman" w:eastAsia="Times New Roman" w:hAnsi="Times New Roman" w:cs="Times New Roman" w:hint="cs"/>
          <w:bCs/>
          <w:color w:val="002060"/>
          <w:sz w:val="32"/>
          <w:szCs w:val="32"/>
          <w:rtl/>
        </w:rPr>
        <w:t>اشراف:</w:t>
      </w:r>
    </w:p>
    <w:p w14:paraId="6601A51A" w14:textId="3BF9C542" w:rsidR="003D0C4C" w:rsidRDefault="003D0C4C" w:rsidP="00AA2D5E">
      <w:pPr>
        <w:bidi w:val="0"/>
        <w:spacing w:after="0"/>
        <w:ind w:left="3529"/>
        <w:jc w:val="center"/>
        <w:rPr>
          <w:rFonts w:ascii="Times New Roman" w:eastAsia="Times New Roman" w:hAnsi="Times New Roman" w:cs="Times New Roman"/>
          <w:bCs/>
          <w:color w:val="002060"/>
          <w:sz w:val="32"/>
          <w:szCs w:val="32"/>
          <w:rtl/>
        </w:rPr>
      </w:pPr>
      <w:proofErr w:type="spellStart"/>
      <w:proofErr w:type="gramStart"/>
      <w:r>
        <w:rPr>
          <w:rFonts w:ascii="Times New Roman" w:eastAsia="Times New Roman" w:hAnsi="Times New Roman" w:cs="Times New Roman" w:hint="cs"/>
          <w:bCs/>
          <w:color w:val="002060"/>
          <w:sz w:val="32"/>
          <w:szCs w:val="32"/>
          <w:rtl/>
        </w:rPr>
        <w:t>د.الفيصل</w:t>
      </w:r>
      <w:proofErr w:type="spellEnd"/>
      <w:proofErr w:type="gramEnd"/>
      <w:r>
        <w:rPr>
          <w:rFonts w:ascii="Times New Roman" w:eastAsia="Times New Roman" w:hAnsi="Times New Roman" w:cs="Times New Roman" w:hint="cs"/>
          <w:bCs/>
          <w:color w:val="002060"/>
          <w:sz w:val="32"/>
          <w:szCs w:val="32"/>
          <w:rtl/>
        </w:rPr>
        <w:t xml:space="preserve"> عبد الحميد</w:t>
      </w:r>
    </w:p>
    <w:p w14:paraId="49B0891E" w14:textId="4BB04AE5" w:rsidR="003D0C4C" w:rsidRPr="003D0C4C" w:rsidRDefault="003D0C4C" w:rsidP="00AA2D5E">
      <w:pPr>
        <w:bidi w:val="0"/>
        <w:spacing w:after="0"/>
        <w:ind w:left="3529"/>
        <w:jc w:val="center"/>
        <w:rPr>
          <w:bCs/>
          <w:sz w:val="32"/>
          <w:szCs w:val="32"/>
          <w:rtl/>
        </w:rPr>
      </w:pPr>
      <w:proofErr w:type="spellStart"/>
      <w:proofErr w:type="gramStart"/>
      <w:r>
        <w:rPr>
          <w:rFonts w:ascii="Times New Roman" w:eastAsia="Times New Roman" w:hAnsi="Times New Roman" w:cs="Times New Roman" w:hint="cs"/>
          <w:bCs/>
          <w:color w:val="002060"/>
          <w:sz w:val="32"/>
          <w:szCs w:val="32"/>
          <w:rtl/>
        </w:rPr>
        <w:t>د.فايز</w:t>
      </w:r>
      <w:proofErr w:type="spellEnd"/>
      <w:proofErr w:type="gramEnd"/>
      <w:r>
        <w:rPr>
          <w:rFonts w:ascii="Times New Roman" w:eastAsia="Times New Roman" w:hAnsi="Times New Roman" w:cs="Times New Roman" w:hint="cs"/>
          <w:bCs/>
          <w:color w:val="002060"/>
          <w:sz w:val="32"/>
          <w:szCs w:val="32"/>
          <w:rtl/>
        </w:rPr>
        <w:t xml:space="preserve"> جراد</w:t>
      </w:r>
    </w:p>
    <w:p w14:paraId="66D72104" w14:textId="453607C9" w:rsidR="00E42D8E" w:rsidRDefault="00E42D8E">
      <w:pPr>
        <w:bidi w:val="0"/>
        <w:spacing w:after="244"/>
        <w:ind w:left="792" w:right="7294"/>
        <w:jc w:val="left"/>
      </w:pPr>
    </w:p>
    <w:p w14:paraId="661A7696" w14:textId="283FC0DC" w:rsidR="00E42D8E" w:rsidRDefault="003D0C4C" w:rsidP="003D0C4C">
      <w:pPr>
        <w:spacing w:after="0" w:line="274" w:lineRule="auto"/>
        <w:ind w:left="668" w:right="1077"/>
        <w:jc w:val="both"/>
      </w:pPr>
      <w:r>
        <w:rPr>
          <w:rFonts w:ascii="Arial" w:eastAsia="Arial" w:hAnsi="Arial" w:cs="Arial" w:hint="cs"/>
          <w:b/>
          <w:bCs/>
          <w:sz w:val="28"/>
          <w:szCs w:val="28"/>
          <w:rtl/>
        </w:rPr>
        <w:t>قسم/تخصص: إدارة المشاريع</w:t>
      </w:r>
      <w:r w:rsidR="00EE2FDF">
        <w:rPr>
          <w:rFonts w:ascii="Arial" w:eastAsia="Arial" w:hAnsi="Arial" w:cs="Arial"/>
          <w:b/>
          <w:bCs/>
          <w:sz w:val="28"/>
          <w:szCs w:val="28"/>
          <w:rtl/>
        </w:rPr>
        <w:t xml:space="preserve"> </w:t>
      </w:r>
    </w:p>
    <w:p w14:paraId="738DD593" w14:textId="2123CE91" w:rsidR="00E42D8E" w:rsidRDefault="00E42D8E">
      <w:pPr>
        <w:bidi w:val="0"/>
        <w:spacing w:after="155"/>
        <w:ind w:left="1077" w:right="846"/>
      </w:pPr>
    </w:p>
    <w:p w14:paraId="23475619" w14:textId="77777777" w:rsidR="00E42D8E" w:rsidRDefault="00EE2FDF">
      <w:pPr>
        <w:bidi w:val="0"/>
        <w:spacing w:after="298"/>
        <w:ind w:right="846"/>
      </w:pPr>
      <w:r>
        <w:t xml:space="preserve"> </w:t>
      </w:r>
    </w:p>
    <w:p w14:paraId="02BED3EE" w14:textId="2460146A" w:rsidR="00E42D8E" w:rsidRDefault="00EE2FDF">
      <w:pPr>
        <w:spacing w:after="124" w:line="280" w:lineRule="auto"/>
        <w:ind w:left="3949" w:right="1514" w:hanging="2714"/>
      </w:pPr>
      <w:r>
        <w:rPr>
          <w:rFonts w:ascii="Arial" w:eastAsia="Arial" w:hAnsi="Arial" w:cs="Arial"/>
          <w:sz w:val="36"/>
          <w:szCs w:val="36"/>
          <w:rtl/>
        </w:rPr>
        <w:t xml:space="preserve">تأثير إدارة المخاطر على اداء المشروع في </w:t>
      </w:r>
      <w:r>
        <w:rPr>
          <w:sz w:val="36"/>
          <w:szCs w:val="36"/>
          <w:rtl/>
        </w:rPr>
        <w:t>(</w:t>
      </w:r>
      <w:r>
        <w:rPr>
          <w:rFonts w:ascii="Arial" w:eastAsia="Arial" w:hAnsi="Arial" w:cs="Arial"/>
          <w:sz w:val="36"/>
          <w:szCs w:val="36"/>
          <w:rtl/>
        </w:rPr>
        <w:t xml:space="preserve">شركة احمد الراشد الحميد للاستشارات </w:t>
      </w:r>
      <w:proofErr w:type="gramStart"/>
      <w:r>
        <w:rPr>
          <w:rFonts w:ascii="Arial" w:eastAsia="Arial" w:hAnsi="Arial" w:cs="Arial"/>
          <w:sz w:val="36"/>
          <w:szCs w:val="36"/>
          <w:rtl/>
        </w:rPr>
        <w:t>الهندسية(</w:t>
      </w:r>
      <w:proofErr w:type="gramEnd"/>
      <w:r>
        <w:rPr>
          <w:rFonts w:ascii="Arial" w:eastAsia="Arial" w:hAnsi="Arial" w:cs="Arial"/>
          <w:sz w:val="36"/>
          <w:szCs w:val="36"/>
          <w:rtl/>
        </w:rPr>
        <w:t xml:space="preserve"> </w:t>
      </w:r>
    </w:p>
    <w:p w14:paraId="6DD4F294" w14:textId="77777777" w:rsidR="00E42D8E" w:rsidRDefault="00EE2FDF">
      <w:pPr>
        <w:bidi w:val="0"/>
        <w:spacing w:after="49"/>
        <w:ind w:left="28"/>
        <w:jc w:val="center"/>
      </w:pPr>
      <w:r>
        <w:rPr>
          <w:sz w:val="36"/>
        </w:rPr>
        <w:t xml:space="preserve">The effect of risk management on project performance in </w:t>
      </w:r>
    </w:p>
    <w:p w14:paraId="1D6AFC8D" w14:textId="77777777" w:rsidR="00E42D8E" w:rsidRDefault="00EE2FDF">
      <w:pPr>
        <w:bidi w:val="0"/>
        <w:spacing w:after="150"/>
        <w:ind w:left="1188"/>
        <w:jc w:val="left"/>
      </w:pPr>
      <w:r>
        <w:rPr>
          <w:rFonts w:ascii="Arial" w:eastAsia="Arial" w:hAnsi="Arial" w:cs="Arial"/>
          <w:sz w:val="36"/>
        </w:rPr>
        <w:t xml:space="preserve"> </w:t>
      </w:r>
      <w:r>
        <w:rPr>
          <w:sz w:val="36"/>
        </w:rPr>
        <w:t>(Ahmed Abdulaziz Rashed AL Humaid Agricultural Farm)</w:t>
      </w:r>
    </w:p>
    <w:p w14:paraId="2C675D1A" w14:textId="77777777" w:rsidR="00E42D8E" w:rsidRDefault="00EE2FDF">
      <w:pPr>
        <w:bidi w:val="0"/>
        <w:spacing w:after="214"/>
        <w:ind w:right="263"/>
        <w:jc w:val="center"/>
      </w:pPr>
      <w:r>
        <w:rPr>
          <w:rFonts w:ascii="Arial" w:eastAsia="Arial" w:hAnsi="Arial" w:cs="Arial"/>
          <w:sz w:val="36"/>
        </w:rPr>
        <w:t xml:space="preserve"> </w:t>
      </w:r>
    </w:p>
    <w:p w14:paraId="146B8AE9" w14:textId="77777777" w:rsidR="00E42D8E" w:rsidRDefault="00EE2FDF">
      <w:pPr>
        <w:spacing w:after="169"/>
        <w:ind w:left="10" w:right="32" w:hanging="10"/>
        <w:jc w:val="center"/>
      </w:pPr>
      <w:r>
        <w:rPr>
          <w:rFonts w:ascii="Arial" w:eastAsia="Arial" w:hAnsi="Arial" w:cs="Arial"/>
          <w:sz w:val="36"/>
          <w:szCs w:val="36"/>
          <w:rtl/>
        </w:rPr>
        <w:t xml:space="preserve">أسم الطالب </w:t>
      </w:r>
    </w:p>
    <w:p w14:paraId="7CBCC5A9" w14:textId="77777777" w:rsidR="00E42D8E" w:rsidRDefault="00EE2FDF">
      <w:pPr>
        <w:spacing w:after="158"/>
        <w:ind w:left="661" w:right="682" w:hanging="10"/>
        <w:jc w:val="center"/>
      </w:pPr>
      <w:r>
        <w:rPr>
          <w:rFonts w:ascii="Arial" w:eastAsia="Arial" w:hAnsi="Arial" w:cs="Arial"/>
          <w:sz w:val="32"/>
          <w:szCs w:val="32"/>
          <w:rtl/>
        </w:rPr>
        <w:t xml:space="preserve">مياس سليمان عثمان </w:t>
      </w:r>
    </w:p>
    <w:p w14:paraId="70F7ED5C" w14:textId="77777777" w:rsidR="00E42D8E" w:rsidRDefault="00EE2FDF">
      <w:pPr>
        <w:bidi w:val="0"/>
        <w:spacing w:after="233"/>
        <w:ind w:right="147"/>
        <w:jc w:val="center"/>
      </w:pPr>
      <w:r>
        <w:rPr>
          <w:rFonts w:ascii="Arial" w:eastAsia="Arial" w:hAnsi="Arial" w:cs="Arial"/>
          <w:sz w:val="32"/>
        </w:rPr>
        <w:t xml:space="preserve"> 2021202959</w:t>
      </w:r>
    </w:p>
    <w:p w14:paraId="7259E41F" w14:textId="77777777" w:rsidR="00E42D8E" w:rsidRDefault="00EE2FDF">
      <w:pPr>
        <w:bidi w:val="0"/>
        <w:spacing w:after="130"/>
        <w:ind w:right="295"/>
        <w:jc w:val="center"/>
      </w:pPr>
      <w:r>
        <w:rPr>
          <w:rFonts w:ascii="Arial" w:eastAsia="Arial" w:hAnsi="Arial" w:cs="Arial"/>
          <w:sz w:val="40"/>
        </w:rPr>
        <w:t xml:space="preserve"> </w:t>
      </w:r>
    </w:p>
    <w:p w14:paraId="4D9AC242" w14:textId="0646A42E" w:rsidR="00E42D8E" w:rsidRDefault="003D0C4C" w:rsidP="003D0C4C">
      <w:pPr>
        <w:bidi w:val="0"/>
        <w:spacing w:after="155"/>
        <w:ind w:right="861"/>
        <w:jc w:val="center"/>
        <w:rPr>
          <w:rFonts w:ascii="Arial" w:eastAsia="Arial" w:hAnsi="Arial" w:cs="Arial"/>
          <w:sz w:val="32"/>
          <w:szCs w:val="32"/>
          <w:rtl/>
        </w:rPr>
      </w:pPr>
      <w:r>
        <w:rPr>
          <w:rFonts w:ascii="Arial" w:eastAsia="Arial" w:hAnsi="Arial" w:cs="Arial" w:hint="cs"/>
          <w:sz w:val="32"/>
          <w:szCs w:val="32"/>
          <w:rtl/>
        </w:rPr>
        <w:t>العام الدراسي: 2025</w:t>
      </w:r>
    </w:p>
    <w:p w14:paraId="46735F56" w14:textId="77777777" w:rsidR="003D0C4C" w:rsidRDefault="003D0C4C" w:rsidP="003D0C4C">
      <w:pPr>
        <w:bidi w:val="0"/>
        <w:spacing w:after="155"/>
        <w:ind w:right="861"/>
        <w:jc w:val="center"/>
      </w:pPr>
    </w:p>
    <w:p w14:paraId="0F94816D" w14:textId="30E949D7" w:rsidR="00E42D8E" w:rsidRDefault="00E42D8E" w:rsidP="003D0C4C">
      <w:pPr>
        <w:spacing w:after="156"/>
        <w:ind w:right="32"/>
        <w:jc w:val="both"/>
      </w:pPr>
    </w:p>
    <w:p w14:paraId="4F35EEFD" w14:textId="77777777" w:rsidR="00E42D8E" w:rsidRDefault="00EE2FDF">
      <w:pPr>
        <w:bidi w:val="0"/>
        <w:spacing w:after="0"/>
        <w:ind w:right="861"/>
      </w:pPr>
      <w:r>
        <w:rPr>
          <w:rFonts w:ascii="Arial" w:eastAsia="Arial" w:hAnsi="Arial" w:cs="Arial"/>
          <w:sz w:val="36"/>
        </w:rPr>
        <w:t xml:space="preserve"> </w:t>
      </w:r>
    </w:p>
    <w:p w14:paraId="631E492F" w14:textId="77777777" w:rsidR="00E42D8E" w:rsidRDefault="00EE2FDF" w:rsidP="00722730">
      <w:pPr>
        <w:pStyle w:val="1"/>
        <w:jc w:val="left"/>
      </w:pPr>
      <w:r>
        <w:rPr>
          <w:bCs/>
          <w:szCs w:val="40"/>
          <w:rtl/>
        </w:rPr>
        <w:t xml:space="preserve">الشكر والتقدير  </w:t>
      </w:r>
    </w:p>
    <w:p w14:paraId="1BEA71C9" w14:textId="77777777" w:rsidR="00E42D8E" w:rsidRDefault="00EE2FDF">
      <w:pPr>
        <w:bidi w:val="0"/>
        <w:spacing w:after="76"/>
        <w:ind w:right="861"/>
      </w:pPr>
      <w:r>
        <w:rPr>
          <w:rFonts w:ascii="Arial" w:eastAsia="Arial" w:hAnsi="Arial" w:cs="Arial"/>
          <w:sz w:val="36"/>
        </w:rPr>
        <w:t xml:space="preserve"> </w:t>
      </w:r>
    </w:p>
    <w:p w14:paraId="0C1BDA1B" w14:textId="25C0B3E6" w:rsidR="00E42D8E" w:rsidRDefault="00EE2FDF" w:rsidP="00722730">
      <w:pPr>
        <w:spacing w:after="234" w:line="256" w:lineRule="auto"/>
        <w:ind w:left="695" w:right="1114" w:hanging="2"/>
        <w:jc w:val="both"/>
      </w:pPr>
      <w:r>
        <w:rPr>
          <w:rFonts w:ascii="Arial" w:eastAsia="Arial" w:hAnsi="Arial" w:cs="Arial"/>
          <w:sz w:val="28"/>
          <w:szCs w:val="28"/>
          <w:rtl/>
        </w:rPr>
        <w:t>اود ان اعبر عن شكري العميق وامتناني للدكتور</w:t>
      </w:r>
      <w:r w:rsidR="00722730">
        <w:rPr>
          <w:rFonts w:ascii="Arial" w:eastAsia="Arial" w:hAnsi="Arial" w:cs="Arial" w:hint="cs"/>
          <w:sz w:val="28"/>
          <w:szCs w:val="28"/>
          <w:rtl/>
        </w:rPr>
        <w:t xml:space="preserve"> فيصل عبد الحميد والدكتور فايز جراد</w:t>
      </w:r>
      <w:r>
        <w:rPr>
          <w:rFonts w:ascii="Arial" w:eastAsia="Arial" w:hAnsi="Arial" w:cs="Arial"/>
          <w:sz w:val="28"/>
          <w:szCs w:val="28"/>
          <w:rtl/>
        </w:rPr>
        <w:t xml:space="preserve"> على تقديمه</w:t>
      </w:r>
      <w:r w:rsidR="00722730">
        <w:rPr>
          <w:rFonts w:ascii="Arial" w:eastAsia="Arial" w:hAnsi="Arial" w:cs="Arial" w:hint="cs"/>
          <w:sz w:val="28"/>
          <w:szCs w:val="28"/>
          <w:rtl/>
        </w:rPr>
        <w:t>م</w:t>
      </w:r>
      <w:r>
        <w:rPr>
          <w:rFonts w:ascii="Arial" w:eastAsia="Arial" w:hAnsi="Arial" w:cs="Arial"/>
          <w:sz w:val="28"/>
          <w:szCs w:val="28"/>
          <w:rtl/>
        </w:rPr>
        <w:t>ا لمادة المشروع النهائي وتسهيله على الطلاب وشرحه</w:t>
      </w:r>
      <w:r w:rsidR="00722730">
        <w:rPr>
          <w:rFonts w:ascii="Arial" w:eastAsia="Arial" w:hAnsi="Arial" w:cs="Arial" w:hint="cs"/>
          <w:sz w:val="28"/>
          <w:szCs w:val="28"/>
          <w:rtl/>
        </w:rPr>
        <w:t>م</w:t>
      </w:r>
      <w:r>
        <w:rPr>
          <w:rFonts w:ascii="Arial" w:eastAsia="Arial" w:hAnsi="Arial" w:cs="Arial"/>
          <w:sz w:val="28"/>
          <w:szCs w:val="28"/>
          <w:rtl/>
        </w:rPr>
        <w:t xml:space="preserve">ا المفهوم والمتقن </w:t>
      </w:r>
      <w:proofErr w:type="gramStart"/>
      <w:r>
        <w:rPr>
          <w:rFonts w:ascii="Arial" w:eastAsia="Arial" w:hAnsi="Arial" w:cs="Arial"/>
          <w:sz w:val="28"/>
          <w:szCs w:val="28"/>
          <w:rtl/>
        </w:rPr>
        <w:t>واقدر</w:t>
      </w:r>
      <w:proofErr w:type="gramEnd"/>
      <w:r>
        <w:rPr>
          <w:rFonts w:ascii="Arial" w:eastAsia="Arial" w:hAnsi="Arial" w:cs="Arial"/>
          <w:sz w:val="28"/>
          <w:szCs w:val="28"/>
          <w:rtl/>
        </w:rPr>
        <w:t xml:space="preserve"> تعبه</w:t>
      </w:r>
      <w:r w:rsidR="00722730">
        <w:rPr>
          <w:rFonts w:ascii="Arial" w:eastAsia="Arial" w:hAnsi="Arial" w:cs="Arial" w:hint="cs"/>
          <w:sz w:val="28"/>
          <w:szCs w:val="28"/>
          <w:rtl/>
        </w:rPr>
        <w:t>م</w:t>
      </w:r>
      <w:r>
        <w:rPr>
          <w:rFonts w:ascii="Arial" w:eastAsia="Arial" w:hAnsi="Arial" w:cs="Arial"/>
          <w:sz w:val="28"/>
          <w:szCs w:val="28"/>
          <w:rtl/>
        </w:rPr>
        <w:t xml:space="preserve">ا المبذول لجعلنا الأفضل </w:t>
      </w:r>
      <w:proofErr w:type="gramStart"/>
      <w:r>
        <w:rPr>
          <w:rFonts w:ascii="Arial" w:eastAsia="Arial" w:hAnsi="Arial" w:cs="Arial"/>
          <w:sz w:val="28"/>
          <w:szCs w:val="28"/>
          <w:rtl/>
        </w:rPr>
        <w:t>واقدم</w:t>
      </w:r>
      <w:proofErr w:type="gramEnd"/>
      <w:r>
        <w:rPr>
          <w:rFonts w:ascii="Arial" w:eastAsia="Arial" w:hAnsi="Arial" w:cs="Arial"/>
          <w:sz w:val="28"/>
          <w:szCs w:val="28"/>
          <w:rtl/>
        </w:rPr>
        <w:t xml:space="preserve"> شكري وتقديري </w:t>
      </w:r>
      <w:proofErr w:type="spellStart"/>
      <w:r>
        <w:rPr>
          <w:rFonts w:ascii="Arial" w:eastAsia="Arial" w:hAnsi="Arial" w:cs="Arial"/>
          <w:sz w:val="28"/>
          <w:szCs w:val="28"/>
          <w:rtl/>
        </w:rPr>
        <w:t>لادارة</w:t>
      </w:r>
      <w:proofErr w:type="spellEnd"/>
      <w:r>
        <w:rPr>
          <w:rFonts w:ascii="Arial" w:eastAsia="Arial" w:hAnsi="Arial" w:cs="Arial"/>
          <w:sz w:val="28"/>
          <w:szCs w:val="28"/>
          <w:rtl/>
        </w:rPr>
        <w:t xml:space="preserve"> جامعة </w:t>
      </w:r>
      <w:proofErr w:type="spellStart"/>
      <w:r>
        <w:rPr>
          <w:rFonts w:ascii="Arial" w:eastAsia="Arial" w:hAnsi="Arial" w:cs="Arial"/>
          <w:sz w:val="28"/>
          <w:szCs w:val="28"/>
          <w:rtl/>
        </w:rPr>
        <w:t>ميداوشن</w:t>
      </w:r>
      <w:proofErr w:type="spellEnd"/>
      <w:r>
        <w:rPr>
          <w:rFonts w:ascii="Arial" w:eastAsia="Arial" w:hAnsi="Arial" w:cs="Arial"/>
          <w:sz w:val="28"/>
          <w:szCs w:val="28"/>
          <w:rtl/>
        </w:rPr>
        <w:t xml:space="preserve"> لجعل مفهوم الجامعة مختلف وجعلها حق لجميع فئات </w:t>
      </w:r>
      <w:proofErr w:type="gramStart"/>
      <w:r>
        <w:rPr>
          <w:rFonts w:ascii="Arial" w:eastAsia="Arial" w:hAnsi="Arial" w:cs="Arial"/>
          <w:sz w:val="28"/>
          <w:szCs w:val="28"/>
          <w:rtl/>
        </w:rPr>
        <w:t>المجتمع  فخورة</w:t>
      </w:r>
      <w:proofErr w:type="gramEnd"/>
      <w:r>
        <w:rPr>
          <w:rFonts w:ascii="Arial" w:eastAsia="Arial" w:hAnsi="Arial" w:cs="Arial"/>
          <w:sz w:val="28"/>
          <w:szCs w:val="28"/>
          <w:rtl/>
        </w:rPr>
        <w:t xml:space="preserve"> لكوني خريجة جامعة عظيمة كجامعة </w:t>
      </w:r>
      <w:proofErr w:type="spellStart"/>
      <w:r>
        <w:rPr>
          <w:rFonts w:ascii="Arial" w:eastAsia="Arial" w:hAnsi="Arial" w:cs="Arial"/>
          <w:sz w:val="28"/>
          <w:szCs w:val="28"/>
          <w:rtl/>
        </w:rPr>
        <w:t>ميداوشن</w:t>
      </w:r>
      <w:proofErr w:type="spellEnd"/>
      <w:r>
        <w:rPr>
          <w:rFonts w:ascii="Arial" w:eastAsia="Arial" w:hAnsi="Arial" w:cs="Arial"/>
          <w:sz w:val="28"/>
          <w:szCs w:val="28"/>
          <w:rtl/>
        </w:rPr>
        <w:t xml:space="preserve"> وسأحرص لجعلها الخيار الأول للجميع.   </w:t>
      </w:r>
    </w:p>
    <w:p w14:paraId="238AE61F" w14:textId="77777777" w:rsidR="00E42D8E" w:rsidRDefault="00EE2FDF">
      <w:pPr>
        <w:bidi w:val="0"/>
        <w:spacing w:after="154"/>
        <w:ind w:right="861"/>
      </w:pPr>
      <w:r>
        <w:rPr>
          <w:rFonts w:ascii="Arial" w:eastAsia="Arial" w:hAnsi="Arial" w:cs="Arial"/>
          <w:sz w:val="36"/>
        </w:rPr>
        <w:t xml:space="preserve"> </w:t>
      </w:r>
    </w:p>
    <w:p w14:paraId="5E1E2C06" w14:textId="0C247E39" w:rsidR="00E42D8E" w:rsidRDefault="00722730" w:rsidP="00722730">
      <w:pPr>
        <w:bidi w:val="0"/>
        <w:spacing w:after="155"/>
        <w:ind w:right="861"/>
        <w:jc w:val="center"/>
      </w:pPr>
      <w:r>
        <w:rPr>
          <w:rFonts w:ascii="Arial" w:eastAsia="Arial" w:hAnsi="Arial" w:cs="Arial" w:hint="cs"/>
          <w:sz w:val="36"/>
          <w:rtl/>
        </w:rPr>
        <w:t>_____________________________________________________________</w:t>
      </w:r>
      <w:r w:rsidR="00EE2FDF">
        <w:rPr>
          <w:rFonts w:ascii="Arial" w:eastAsia="Arial" w:hAnsi="Arial" w:cs="Arial"/>
          <w:sz w:val="36"/>
        </w:rPr>
        <w:t xml:space="preserve"> </w:t>
      </w:r>
    </w:p>
    <w:p w14:paraId="468BC16A" w14:textId="77777777" w:rsidR="00E42D8E" w:rsidRDefault="00EE2FDF">
      <w:pPr>
        <w:bidi w:val="0"/>
        <w:spacing w:after="0"/>
        <w:ind w:right="861"/>
      </w:pPr>
      <w:r>
        <w:rPr>
          <w:rFonts w:ascii="Arial" w:eastAsia="Arial" w:hAnsi="Arial" w:cs="Arial"/>
          <w:sz w:val="36"/>
        </w:rPr>
        <w:t xml:space="preserve"> </w:t>
      </w:r>
    </w:p>
    <w:p w14:paraId="7A87D42C" w14:textId="77777777" w:rsidR="00E42D8E" w:rsidRDefault="00EE2FDF" w:rsidP="00722730">
      <w:pPr>
        <w:pStyle w:val="1"/>
        <w:jc w:val="left"/>
      </w:pPr>
      <w:r>
        <w:rPr>
          <w:bCs/>
          <w:szCs w:val="40"/>
          <w:rtl/>
        </w:rPr>
        <w:t xml:space="preserve">الإهداء </w:t>
      </w:r>
      <w:r>
        <w:rPr>
          <w:rFonts w:ascii="Calibri" w:eastAsia="Calibri" w:hAnsi="Calibri" w:cs="Calibri"/>
          <w:b w:val="0"/>
          <w:szCs w:val="40"/>
          <w:rtl/>
        </w:rPr>
        <w:t xml:space="preserve"> </w:t>
      </w:r>
    </w:p>
    <w:p w14:paraId="47E3A5ED" w14:textId="77777777" w:rsidR="00E42D8E" w:rsidRDefault="00EE2FDF">
      <w:pPr>
        <w:bidi w:val="0"/>
        <w:spacing w:after="158"/>
        <w:ind w:right="861"/>
      </w:pPr>
      <w:r>
        <w:rPr>
          <w:rFonts w:ascii="Arial" w:eastAsia="Arial" w:hAnsi="Arial" w:cs="Arial"/>
          <w:sz w:val="36"/>
        </w:rPr>
        <w:t xml:space="preserve"> </w:t>
      </w:r>
    </w:p>
    <w:p w14:paraId="03615E60" w14:textId="77777777" w:rsidR="00E42D8E" w:rsidRDefault="00EE2FDF">
      <w:pPr>
        <w:spacing w:after="34" w:line="249" w:lineRule="auto"/>
        <w:ind w:left="701" w:right="604" w:hanging="10"/>
        <w:jc w:val="left"/>
      </w:pPr>
      <w:r>
        <w:rPr>
          <w:rFonts w:ascii="Times New Roman" w:eastAsia="Times New Roman" w:hAnsi="Times New Roman" w:cs="Times New Roman"/>
          <w:sz w:val="24"/>
          <w:rtl/>
        </w:rPr>
        <w:t xml:space="preserve">أهدي هذا البحث إلى أحبائي وأسرتي، الذين لم يدخروا جهدًاً في دعمي وتشجيعي طوال مسيرتي الأكاديمية. كما أود أن أعبر عن امتناني العميق لمشرفي البحث، الذين قدموا لي الإرشاد والمشورة القيمة خلال كتابة هذا العمل العلمي. شكرًا لكم على </w:t>
      </w:r>
    </w:p>
    <w:p w14:paraId="496E4438" w14:textId="77777777" w:rsidR="00E42D8E" w:rsidRDefault="00EE2FDF">
      <w:pPr>
        <w:spacing w:after="267" w:line="249" w:lineRule="auto"/>
        <w:ind w:left="701" w:right="604" w:hanging="10"/>
        <w:jc w:val="left"/>
      </w:pPr>
      <w:r>
        <w:rPr>
          <w:rFonts w:ascii="Times New Roman" w:eastAsia="Times New Roman" w:hAnsi="Times New Roman" w:cs="Times New Roman"/>
          <w:sz w:val="24"/>
          <w:rtl/>
        </w:rPr>
        <w:t xml:space="preserve"> </w:t>
      </w:r>
      <w:proofErr w:type="gramStart"/>
      <w:r>
        <w:rPr>
          <w:rFonts w:ascii="Times New Roman" w:eastAsia="Times New Roman" w:hAnsi="Times New Roman" w:cs="Times New Roman"/>
          <w:sz w:val="24"/>
          <w:rtl/>
        </w:rPr>
        <w:t>.إلهامكم</w:t>
      </w:r>
      <w:proofErr w:type="gramEnd"/>
      <w:r>
        <w:rPr>
          <w:rFonts w:ascii="Times New Roman" w:eastAsia="Times New Roman" w:hAnsi="Times New Roman" w:cs="Times New Roman"/>
          <w:sz w:val="24"/>
          <w:rtl/>
        </w:rPr>
        <w:t xml:space="preserve"> ودعمكم الدائم</w:t>
      </w:r>
    </w:p>
    <w:p w14:paraId="263BECCA" w14:textId="77777777" w:rsidR="00E42D8E" w:rsidRDefault="00EE2FDF">
      <w:pPr>
        <w:spacing w:after="21"/>
        <w:ind w:right="1119"/>
      </w:pPr>
      <w:r>
        <w:rPr>
          <w:rFonts w:ascii="Times New Roman" w:eastAsia="Times New Roman" w:hAnsi="Times New Roman" w:cs="Times New Roman"/>
          <w:sz w:val="24"/>
          <w:rtl/>
        </w:rPr>
        <w:t xml:space="preserve">كما أشكر جميع الأصدقاء والزملاء الذين شاركوا بأفكارهم وآرائهم التي ساهمت في تحسين هذا البحث. تذكيرًا بأن تضيفوا </w:t>
      </w:r>
    </w:p>
    <w:p w14:paraId="63F7D00E" w14:textId="77777777" w:rsidR="00E42D8E" w:rsidRDefault="00EE2FDF">
      <w:pPr>
        <w:spacing w:after="312" w:line="249" w:lineRule="auto"/>
        <w:ind w:left="701" w:right="604" w:hanging="10"/>
        <w:jc w:val="left"/>
      </w:pPr>
      <w:r>
        <w:rPr>
          <w:rFonts w:ascii="Times New Roman" w:eastAsia="Times New Roman" w:hAnsi="Times New Roman" w:cs="Times New Roman"/>
          <w:sz w:val="24"/>
          <w:rtl/>
        </w:rPr>
        <w:t xml:space="preserve"> </w:t>
      </w:r>
      <w:proofErr w:type="gramStart"/>
      <w:r>
        <w:rPr>
          <w:rFonts w:ascii="Times New Roman" w:eastAsia="Times New Roman" w:hAnsi="Times New Roman" w:cs="Times New Roman"/>
          <w:sz w:val="24"/>
          <w:rtl/>
        </w:rPr>
        <w:t>.نصحكم</w:t>
      </w:r>
      <w:proofErr w:type="gramEnd"/>
      <w:r>
        <w:rPr>
          <w:rFonts w:ascii="Times New Roman" w:eastAsia="Times New Roman" w:hAnsi="Times New Roman" w:cs="Times New Roman"/>
          <w:sz w:val="24"/>
          <w:rtl/>
        </w:rPr>
        <w:t xml:space="preserve"> القيم في المرات القادمة</w:t>
      </w:r>
    </w:p>
    <w:p w14:paraId="34F59EA6" w14:textId="77777777" w:rsidR="00E42D8E" w:rsidRDefault="00EE2FDF">
      <w:pPr>
        <w:spacing w:after="312" w:line="249" w:lineRule="auto"/>
        <w:ind w:left="701" w:right="604" w:hanging="10"/>
        <w:jc w:val="left"/>
      </w:pPr>
      <w:r>
        <w:rPr>
          <w:rFonts w:ascii="Times New Roman" w:eastAsia="Times New Roman" w:hAnsi="Times New Roman" w:cs="Times New Roman"/>
          <w:sz w:val="24"/>
          <w:rtl/>
        </w:rPr>
        <w:t xml:space="preserve"> </w:t>
      </w:r>
      <w:proofErr w:type="gramStart"/>
      <w:r>
        <w:rPr>
          <w:rFonts w:ascii="Times New Roman" w:eastAsia="Times New Roman" w:hAnsi="Times New Roman" w:cs="Times New Roman"/>
          <w:sz w:val="24"/>
          <w:rtl/>
        </w:rPr>
        <w:t>.أخيرًا</w:t>
      </w:r>
      <w:proofErr w:type="gramEnd"/>
      <w:r>
        <w:rPr>
          <w:rFonts w:ascii="Times New Roman" w:eastAsia="Times New Roman" w:hAnsi="Times New Roman" w:cs="Times New Roman"/>
          <w:sz w:val="24"/>
          <w:rtl/>
        </w:rPr>
        <w:t xml:space="preserve">، أتوجه بالشكر الخاص </w:t>
      </w:r>
      <w:proofErr w:type="gramStart"/>
      <w:r>
        <w:rPr>
          <w:rFonts w:ascii="Times New Roman" w:eastAsia="Times New Roman" w:hAnsi="Times New Roman" w:cs="Times New Roman"/>
          <w:sz w:val="24"/>
          <w:rtl/>
        </w:rPr>
        <w:t>إلى ]جامعة</w:t>
      </w:r>
      <w:proofErr w:type="gramEnd"/>
      <w:r>
        <w:rPr>
          <w:rFonts w:ascii="Times New Roman" w:eastAsia="Times New Roman" w:hAnsi="Times New Roman" w:cs="Times New Roman"/>
          <w:sz w:val="24"/>
          <w:rtl/>
        </w:rPr>
        <w:t xml:space="preserve"> </w:t>
      </w:r>
      <w:proofErr w:type="spellStart"/>
      <w:proofErr w:type="gramStart"/>
      <w:r>
        <w:rPr>
          <w:rFonts w:ascii="Times New Roman" w:eastAsia="Times New Roman" w:hAnsi="Times New Roman" w:cs="Times New Roman"/>
          <w:sz w:val="24"/>
          <w:rtl/>
        </w:rPr>
        <w:t>ميداوشن</w:t>
      </w:r>
      <w:proofErr w:type="spellEnd"/>
      <w:r>
        <w:rPr>
          <w:rFonts w:ascii="Times New Roman" w:eastAsia="Times New Roman" w:hAnsi="Times New Roman" w:cs="Times New Roman"/>
          <w:sz w:val="24"/>
          <w:rtl/>
        </w:rPr>
        <w:t>[ على</w:t>
      </w:r>
      <w:proofErr w:type="gramEnd"/>
      <w:r>
        <w:rPr>
          <w:rFonts w:ascii="Times New Roman" w:eastAsia="Times New Roman" w:hAnsi="Times New Roman" w:cs="Times New Roman"/>
          <w:sz w:val="24"/>
          <w:rtl/>
        </w:rPr>
        <w:t xml:space="preserve"> دعمها المالي السخي الذي جعل هذا البحث ممكنًا</w:t>
      </w:r>
    </w:p>
    <w:p w14:paraId="4DD41FEB" w14:textId="77777777" w:rsidR="00E42D8E" w:rsidRDefault="00EE2FDF">
      <w:pPr>
        <w:spacing w:after="457" w:line="249" w:lineRule="auto"/>
        <w:ind w:left="701" w:right="604" w:hanging="10"/>
        <w:jc w:val="left"/>
      </w:pPr>
      <w:r>
        <w:rPr>
          <w:rFonts w:ascii="Times New Roman" w:eastAsia="Times New Roman" w:hAnsi="Times New Roman" w:cs="Times New Roman"/>
          <w:sz w:val="24"/>
          <w:rtl/>
        </w:rPr>
        <w:t xml:space="preserve"> </w:t>
      </w:r>
      <w:proofErr w:type="gramStart"/>
      <w:r>
        <w:rPr>
          <w:rFonts w:ascii="Times New Roman" w:eastAsia="Times New Roman" w:hAnsi="Times New Roman" w:cs="Times New Roman"/>
          <w:sz w:val="24"/>
          <w:rtl/>
        </w:rPr>
        <w:t>.تمنياتي</w:t>
      </w:r>
      <w:proofErr w:type="gramEnd"/>
      <w:r>
        <w:rPr>
          <w:rFonts w:ascii="Times New Roman" w:eastAsia="Times New Roman" w:hAnsi="Times New Roman" w:cs="Times New Roman"/>
          <w:sz w:val="24"/>
          <w:rtl/>
        </w:rPr>
        <w:t xml:space="preserve"> بالتوفيق والنجاح للجميع</w:t>
      </w:r>
    </w:p>
    <w:p w14:paraId="5DD95D80" w14:textId="77777777" w:rsidR="00E42D8E" w:rsidRDefault="00EE2FDF">
      <w:pPr>
        <w:bidi w:val="0"/>
        <w:spacing w:after="81"/>
        <w:ind w:right="322"/>
        <w:jc w:val="center"/>
      </w:pPr>
      <w:r>
        <w:rPr>
          <w:rFonts w:ascii="Arial" w:eastAsia="Arial" w:hAnsi="Arial" w:cs="Arial"/>
          <w:sz w:val="44"/>
        </w:rPr>
        <w:t xml:space="preserve"> </w:t>
      </w:r>
    </w:p>
    <w:p w14:paraId="76E4DD40" w14:textId="77777777" w:rsidR="00E42D8E" w:rsidRDefault="00EE2FDF">
      <w:pPr>
        <w:bidi w:val="0"/>
        <w:spacing w:after="153"/>
        <w:ind w:right="861"/>
      </w:pPr>
      <w:r>
        <w:rPr>
          <w:rFonts w:ascii="Arial" w:eastAsia="Arial" w:hAnsi="Arial" w:cs="Arial"/>
          <w:sz w:val="36"/>
        </w:rPr>
        <w:t xml:space="preserve"> </w:t>
      </w:r>
    </w:p>
    <w:p w14:paraId="4508D3B7" w14:textId="77777777" w:rsidR="00E42D8E" w:rsidRDefault="00EE2FDF">
      <w:pPr>
        <w:bidi w:val="0"/>
        <w:spacing w:after="155"/>
        <w:ind w:right="861"/>
      </w:pPr>
      <w:r>
        <w:rPr>
          <w:rFonts w:ascii="Arial" w:eastAsia="Arial" w:hAnsi="Arial" w:cs="Arial"/>
          <w:sz w:val="36"/>
        </w:rPr>
        <w:t xml:space="preserve"> </w:t>
      </w:r>
    </w:p>
    <w:p w14:paraId="7EAEE9DF" w14:textId="77777777" w:rsidR="00E42D8E" w:rsidRDefault="00EE2FDF">
      <w:pPr>
        <w:bidi w:val="0"/>
        <w:spacing w:after="156"/>
        <w:ind w:right="861"/>
      </w:pPr>
      <w:r>
        <w:rPr>
          <w:rFonts w:ascii="Arial" w:eastAsia="Arial" w:hAnsi="Arial" w:cs="Arial"/>
          <w:sz w:val="36"/>
        </w:rPr>
        <w:t xml:space="preserve"> </w:t>
      </w:r>
    </w:p>
    <w:p w14:paraId="174EFA6A" w14:textId="77777777" w:rsidR="00E42D8E" w:rsidRDefault="00EE2FDF">
      <w:pPr>
        <w:bidi w:val="0"/>
        <w:spacing w:after="153"/>
        <w:ind w:right="861"/>
      </w:pPr>
      <w:r>
        <w:rPr>
          <w:rFonts w:ascii="Arial" w:eastAsia="Arial" w:hAnsi="Arial" w:cs="Arial"/>
          <w:sz w:val="36"/>
        </w:rPr>
        <w:t xml:space="preserve"> </w:t>
      </w:r>
    </w:p>
    <w:p w14:paraId="4BE96549" w14:textId="77777777" w:rsidR="00E42D8E" w:rsidRDefault="00EE2FDF">
      <w:pPr>
        <w:bidi w:val="0"/>
        <w:spacing w:after="155"/>
        <w:ind w:right="861"/>
      </w:pPr>
      <w:r>
        <w:rPr>
          <w:rFonts w:ascii="Arial" w:eastAsia="Arial" w:hAnsi="Arial" w:cs="Arial"/>
          <w:sz w:val="36"/>
        </w:rPr>
        <w:t xml:space="preserve"> </w:t>
      </w:r>
    </w:p>
    <w:p w14:paraId="53DF84E0" w14:textId="77777777" w:rsidR="00E42D8E" w:rsidRDefault="00EE2FDF">
      <w:pPr>
        <w:bidi w:val="0"/>
        <w:spacing w:after="155"/>
        <w:ind w:right="861"/>
      </w:pPr>
      <w:r>
        <w:rPr>
          <w:rFonts w:ascii="Arial" w:eastAsia="Arial" w:hAnsi="Arial" w:cs="Arial"/>
          <w:sz w:val="36"/>
        </w:rPr>
        <w:t xml:space="preserve"> </w:t>
      </w:r>
    </w:p>
    <w:p w14:paraId="40F959AB" w14:textId="77777777" w:rsidR="00E42D8E" w:rsidRDefault="00EE2FDF">
      <w:pPr>
        <w:bidi w:val="0"/>
        <w:spacing w:after="153"/>
        <w:ind w:right="861"/>
      </w:pPr>
      <w:r>
        <w:rPr>
          <w:rFonts w:ascii="Arial" w:eastAsia="Arial" w:hAnsi="Arial" w:cs="Arial"/>
          <w:sz w:val="36"/>
        </w:rPr>
        <w:t xml:space="preserve"> </w:t>
      </w:r>
    </w:p>
    <w:p w14:paraId="591D7930" w14:textId="32DED6C6" w:rsidR="00E42D8E" w:rsidRDefault="00EE2FDF" w:rsidP="00722730">
      <w:pPr>
        <w:bidi w:val="0"/>
        <w:spacing w:after="155"/>
        <w:ind w:right="861"/>
        <w:jc w:val="both"/>
      </w:pPr>
      <w:r>
        <w:rPr>
          <w:rFonts w:ascii="Arial" w:eastAsia="Arial" w:hAnsi="Arial" w:cs="Arial"/>
          <w:sz w:val="36"/>
        </w:rPr>
        <w:t xml:space="preserve"> </w:t>
      </w:r>
    </w:p>
    <w:p w14:paraId="5ABEF99B" w14:textId="77777777" w:rsidR="00E42D8E" w:rsidRDefault="00EE2FDF" w:rsidP="00722730">
      <w:pPr>
        <w:pStyle w:val="2"/>
        <w:ind w:left="0" w:right="32" w:firstLine="0"/>
        <w:jc w:val="both"/>
      </w:pPr>
      <w:r>
        <w:rPr>
          <w:rFonts w:ascii="Times New Roman" w:eastAsia="Times New Roman" w:hAnsi="Times New Roman" w:cs="Times New Roman"/>
          <w:bCs/>
          <w:sz w:val="36"/>
          <w:szCs w:val="36"/>
          <w:rtl/>
        </w:rPr>
        <w:lastRenderedPageBreak/>
        <w:t xml:space="preserve">مستخلص الدراسة </w:t>
      </w:r>
    </w:p>
    <w:p w14:paraId="6B7AA0F9" w14:textId="77777777" w:rsidR="00E42D8E" w:rsidRDefault="00EE2FDF" w:rsidP="00722730">
      <w:pPr>
        <w:bidi w:val="0"/>
        <w:spacing w:after="177"/>
        <w:ind w:right="822"/>
        <w:jc w:val="both"/>
      </w:pPr>
      <w:r>
        <w:rPr>
          <w:rFonts w:ascii="Arial" w:eastAsia="Arial" w:hAnsi="Arial" w:cs="Arial"/>
        </w:rPr>
        <w:t xml:space="preserve"> </w:t>
      </w:r>
    </w:p>
    <w:p w14:paraId="5A7E5F5A" w14:textId="77777777" w:rsidR="00E42D8E" w:rsidRDefault="00EE2FDF" w:rsidP="00722730">
      <w:pPr>
        <w:spacing w:after="141"/>
        <w:ind w:left="766" w:hanging="10"/>
        <w:jc w:val="both"/>
      </w:pPr>
      <w:r>
        <w:rPr>
          <w:rFonts w:ascii="Times New Roman" w:eastAsia="Times New Roman" w:hAnsi="Times New Roman" w:cs="Times New Roman"/>
          <w:b/>
          <w:bCs/>
          <w:sz w:val="24"/>
          <w:rtl/>
        </w:rPr>
        <w:t xml:space="preserve">الهدف:  </w:t>
      </w:r>
    </w:p>
    <w:p w14:paraId="3D1CD2F1" w14:textId="77777777" w:rsidR="00E42D8E" w:rsidRDefault="00EE2FDF" w:rsidP="00722730">
      <w:pPr>
        <w:spacing w:after="166" w:line="290" w:lineRule="auto"/>
        <w:ind w:left="706" w:right="1039" w:firstLine="1"/>
        <w:jc w:val="both"/>
      </w:pPr>
      <w:r>
        <w:rPr>
          <w:rFonts w:ascii="Arial" w:eastAsia="Arial" w:hAnsi="Arial" w:cs="Arial"/>
          <w:szCs w:val="22"/>
          <w:rtl/>
        </w:rPr>
        <w:t>البحث في هذا المجال يهدف إلى تعزيز فهمنا لأهمية إدارة المخاطر كعنصر أساسي في نجاح المشروعات، وكيفية تحسين القدرة على التنبؤ بالمشاكل المحتملة والتعامل معها بفعالية لتحقيق أهداف المشروع بنجاح</w:t>
      </w:r>
      <w:r>
        <w:rPr>
          <w:szCs w:val="22"/>
          <w:rtl/>
        </w:rPr>
        <w:t>.</w:t>
      </w:r>
      <w:r>
        <w:rPr>
          <w:rFonts w:ascii="Times New Roman" w:eastAsia="Times New Roman" w:hAnsi="Times New Roman" w:cs="Times New Roman"/>
          <w:b/>
          <w:bCs/>
          <w:sz w:val="24"/>
          <w:rtl/>
        </w:rPr>
        <w:t xml:space="preserve"> </w:t>
      </w:r>
    </w:p>
    <w:p w14:paraId="15D539D3" w14:textId="77777777" w:rsidR="00E42D8E" w:rsidRDefault="00EE2FDF" w:rsidP="00722730">
      <w:pPr>
        <w:bidi w:val="0"/>
        <w:spacing w:after="158"/>
        <w:ind w:right="836"/>
        <w:jc w:val="both"/>
      </w:pPr>
      <w:r>
        <w:rPr>
          <w:rFonts w:ascii="Times New Roman" w:eastAsia="Times New Roman" w:hAnsi="Times New Roman" w:cs="Times New Roman"/>
          <w:b/>
          <w:sz w:val="24"/>
        </w:rPr>
        <w:t xml:space="preserve"> </w:t>
      </w:r>
    </w:p>
    <w:p w14:paraId="30181810" w14:textId="77777777" w:rsidR="00E42D8E" w:rsidRDefault="00EE2FDF" w:rsidP="00722730">
      <w:pPr>
        <w:bidi w:val="0"/>
        <w:spacing w:after="202"/>
        <w:ind w:right="836"/>
        <w:jc w:val="both"/>
      </w:pPr>
      <w:r>
        <w:rPr>
          <w:rFonts w:ascii="Times New Roman" w:eastAsia="Times New Roman" w:hAnsi="Times New Roman" w:cs="Times New Roman"/>
          <w:b/>
          <w:sz w:val="24"/>
        </w:rPr>
        <w:t xml:space="preserve"> </w:t>
      </w:r>
    </w:p>
    <w:p w14:paraId="275FF16F" w14:textId="77777777" w:rsidR="00E42D8E" w:rsidRDefault="00EE2FDF" w:rsidP="00722730">
      <w:pPr>
        <w:spacing w:after="182"/>
        <w:ind w:left="766" w:hanging="10"/>
        <w:jc w:val="both"/>
      </w:pPr>
      <w:proofErr w:type="gramStart"/>
      <w:r>
        <w:rPr>
          <w:rFonts w:ascii="Times New Roman" w:eastAsia="Times New Roman" w:hAnsi="Times New Roman" w:cs="Times New Roman"/>
          <w:b/>
          <w:bCs/>
          <w:sz w:val="24"/>
          <w:rtl/>
        </w:rPr>
        <w:t>المنهجية:</w:t>
      </w:r>
      <w:r>
        <w:rPr>
          <w:rFonts w:ascii="Times New Roman" w:eastAsia="Times New Roman" w:hAnsi="Times New Roman" w:cs="Times New Roman"/>
          <w:sz w:val="24"/>
          <w:rtl/>
        </w:rPr>
        <w:t>.</w:t>
      </w:r>
      <w:proofErr w:type="gramEnd"/>
      <w:r>
        <w:rPr>
          <w:rFonts w:ascii="Times New Roman" w:eastAsia="Times New Roman" w:hAnsi="Times New Roman" w:cs="Times New Roman"/>
          <w:sz w:val="24"/>
          <w:rtl/>
        </w:rPr>
        <w:t xml:space="preserve"> </w:t>
      </w:r>
    </w:p>
    <w:p w14:paraId="26BDFE13" w14:textId="77777777" w:rsidR="00E42D8E" w:rsidRDefault="00EE2FDF" w:rsidP="00722730">
      <w:pPr>
        <w:numPr>
          <w:ilvl w:val="0"/>
          <w:numId w:val="1"/>
        </w:numPr>
        <w:spacing w:after="166" w:line="290" w:lineRule="auto"/>
        <w:ind w:left="1069" w:right="1073" w:hanging="363"/>
        <w:jc w:val="both"/>
      </w:pPr>
      <w:r>
        <w:rPr>
          <w:rFonts w:ascii="Arial" w:eastAsia="Arial" w:hAnsi="Arial" w:cs="Arial"/>
          <w:b/>
          <w:bCs/>
          <w:szCs w:val="22"/>
          <w:rtl/>
        </w:rPr>
        <w:t xml:space="preserve">تحديد المشكلة أو السؤال </w:t>
      </w:r>
      <w:proofErr w:type="gramStart"/>
      <w:r>
        <w:rPr>
          <w:rFonts w:ascii="Arial" w:eastAsia="Arial" w:hAnsi="Arial" w:cs="Arial"/>
          <w:b/>
          <w:bCs/>
          <w:szCs w:val="22"/>
          <w:rtl/>
        </w:rPr>
        <w:t>البحثي</w:t>
      </w:r>
      <w:r>
        <w:rPr>
          <w:rFonts w:ascii="Arial" w:eastAsia="Arial" w:hAnsi="Arial" w:cs="Arial"/>
          <w:szCs w:val="22"/>
          <w:rtl/>
        </w:rPr>
        <w:t xml:space="preserve"> :تحديد</w:t>
      </w:r>
      <w:proofErr w:type="gramEnd"/>
      <w:r>
        <w:rPr>
          <w:rFonts w:ascii="Arial" w:eastAsia="Arial" w:hAnsi="Arial" w:cs="Arial"/>
          <w:szCs w:val="22"/>
          <w:rtl/>
        </w:rPr>
        <w:t xml:space="preserve"> ماهية المشكلة التي يرمي البحث إلى حلها أو السؤال الأساسي الذي يسعى للإجابة عليه بخصوص تأثير إدارة المخاطر على أداء المشروع. </w:t>
      </w:r>
    </w:p>
    <w:p w14:paraId="61C8F511" w14:textId="77777777" w:rsidR="00E42D8E" w:rsidRDefault="00EE2FDF" w:rsidP="00722730">
      <w:pPr>
        <w:numPr>
          <w:ilvl w:val="0"/>
          <w:numId w:val="1"/>
        </w:numPr>
        <w:spacing w:after="166" w:line="290" w:lineRule="auto"/>
        <w:ind w:left="1069" w:right="1073" w:hanging="363"/>
        <w:jc w:val="both"/>
      </w:pPr>
      <w:r>
        <w:rPr>
          <w:rFonts w:ascii="Arial" w:eastAsia="Arial" w:hAnsi="Arial" w:cs="Arial"/>
          <w:b/>
          <w:bCs/>
          <w:szCs w:val="22"/>
          <w:rtl/>
        </w:rPr>
        <w:t xml:space="preserve">مراجعة الأدبيات والدراسات </w:t>
      </w:r>
      <w:proofErr w:type="gramStart"/>
      <w:r>
        <w:rPr>
          <w:rFonts w:ascii="Arial" w:eastAsia="Arial" w:hAnsi="Arial" w:cs="Arial"/>
          <w:b/>
          <w:bCs/>
          <w:szCs w:val="22"/>
          <w:rtl/>
        </w:rPr>
        <w:t>السابقة</w:t>
      </w:r>
      <w:r>
        <w:rPr>
          <w:rFonts w:ascii="Arial" w:eastAsia="Arial" w:hAnsi="Arial" w:cs="Arial"/>
          <w:szCs w:val="22"/>
          <w:rtl/>
        </w:rPr>
        <w:t xml:space="preserve"> :استعراض</w:t>
      </w:r>
      <w:proofErr w:type="gramEnd"/>
      <w:r>
        <w:rPr>
          <w:rFonts w:ascii="Arial" w:eastAsia="Arial" w:hAnsi="Arial" w:cs="Arial"/>
          <w:szCs w:val="22"/>
          <w:rtl/>
        </w:rPr>
        <w:t xml:space="preserve"> الأبحاث والدراسات السابقة المتعلقة بإدارة المخاطر وأداء المشروع، لفهم النتائج المتوقعة ولتحديد الفراغات في المعرفة التي يمكن للبحث الحالي ملؤها. </w:t>
      </w:r>
    </w:p>
    <w:p w14:paraId="756E8908" w14:textId="77777777" w:rsidR="00E42D8E" w:rsidRDefault="00EE2FDF" w:rsidP="00722730">
      <w:pPr>
        <w:numPr>
          <w:ilvl w:val="0"/>
          <w:numId w:val="1"/>
        </w:numPr>
        <w:spacing w:after="166" w:line="290" w:lineRule="auto"/>
        <w:ind w:left="1069" w:right="1073" w:hanging="363"/>
        <w:jc w:val="both"/>
      </w:pPr>
      <w:r>
        <w:rPr>
          <w:rFonts w:ascii="Arial" w:eastAsia="Arial" w:hAnsi="Arial" w:cs="Arial"/>
          <w:b/>
          <w:bCs/>
          <w:szCs w:val="22"/>
          <w:rtl/>
        </w:rPr>
        <w:t xml:space="preserve">تحديد الفرضيات أو </w:t>
      </w:r>
      <w:proofErr w:type="gramStart"/>
      <w:r>
        <w:rPr>
          <w:rFonts w:ascii="Arial" w:eastAsia="Arial" w:hAnsi="Arial" w:cs="Arial"/>
          <w:b/>
          <w:bCs/>
          <w:szCs w:val="22"/>
          <w:rtl/>
        </w:rPr>
        <w:t>الافتراضات</w:t>
      </w:r>
      <w:r>
        <w:rPr>
          <w:rFonts w:ascii="Arial" w:eastAsia="Arial" w:hAnsi="Arial" w:cs="Arial"/>
          <w:szCs w:val="22"/>
          <w:rtl/>
        </w:rPr>
        <w:t xml:space="preserve"> :تحديد</w:t>
      </w:r>
      <w:proofErr w:type="gramEnd"/>
      <w:r>
        <w:rPr>
          <w:rFonts w:ascii="Arial" w:eastAsia="Arial" w:hAnsi="Arial" w:cs="Arial"/>
          <w:szCs w:val="22"/>
          <w:rtl/>
        </w:rPr>
        <w:t xml:space="preserve"> الفرضيات الرئيسية التي يقوم عليها البحث، مثل "إدارة المخاطر الفعالة تؤدي إلى تحسين أداء </w:t>
      </w:r>
      <w:proofErr w:type="spellStart"/>
      <w:r>
        <w:rPr>
          <w:rFonts w:ascii="Arial" w:eastAsia="Arial" w:hAnsi="Arial" w:cs="Arial"/>
          <w:szCs w:val="22"/>
          <w:rtl/>
        </w:rPr>
        <w:t>المشرو</w:t>
      </w:r>
      <w:proofErr w:type="spellEnd"/>
      <w:r>
        <w:rPr>
          <w:rFonts w:ascii="Arial" w:eastAsia="Arial" w:hAnsi="Arial" w:cs="Arial"/>
          <w:szCs w:val="22"/>
          <w:rtl/>
        </w:rPr>
        <w:t xml:space="preserve"> ع." </w:t>
      </w:r>
    </w:p>
    <w:p w14:paraId="2C8BDB6A" w14:textId="77777777" w:rsidR="00E42D8E" w:rsidRDefault="00EE2FDF" w:rsidP="00722730">
      <w:pPr>
        <w:numPr>
          <w:ilvl w:val="0"/>
          <w:numId w:val="1"/>
        </w:numPr>
        <w:spacing w:after="166" w:line="290" w:lineRule="auto"/>
        <w:ind w:left="1069" w:right="1073" w:hanging="363"/>
        <w:jc w:val="both"/>
      </w:pPr>
      <w:r>
        <w:rPr>
          <w:rFonts w:ascii="Arial" w:eastAsia="Arial" w:hAnsi="Arial" w:cs="Arial"/>
          <w:b/>
          <w:bCs/>
          <w:szCs w:val="22"/>
          <w:rtl/>
        </w:rPr>
        <w:t xml:space="preserve">تصميم البح </w:t>
      </w:r>
      <w:proofErr w:type="gramStart"/>
      <w:r>
        <w:rPr>
          <w:rFonts w:ascii="Arial" w:eastAsia="Arial" w:hAnsi="Arial" w:cs="Arial"/>
          <w:b/>
          <w:bCs/>
          <w:szCs w:val="22"/>
          <w:rtl/>
        </w:rPr>
        <w:t>ث</w:t>
      </w:r>
      <w:r>
        <w:rPr>
          <w:rFonts w:ascii="Arial" w:eastAsia="Arial" w:hAnsi="Arial" w:cs="Arial"/>
          <w:szCs w:val="22"/>
          <w:rtl/>
        </w:rPr>
        <w:t xml:space="preserve"> :وضع</w:t>
      </w:r>
      <w:proofErr w:type="gramEnd"/>
      <w:r>
        <w:rPr>
          <w:rFonts w:ascii="Arial" w:eastAsia="Arial" w:hAnsi="Arial" w:cs="Arial"/>
          <w:szCs w:val="22"/>
          <w:rtl/>
        </w:rPr>
        <w:t xml:space="preserve"> خطة ومنهجية للبحث تشمل طريقة جمع البيانات، وأدوات القياس المستخدمة مثل استبيانات، مقابلات، أو تحليل </w:t>
      </w:r>
      <w:proofErr w:type="spellStart"/>
      <w:r>
        <w:rPr>
          <w:rFonts w:ascii="Arial" w:eastAsia="Arial" w:hAnsi="Arial" w:cs="Arial"/>
          <w:szCs w:val="22"/>
          <w:rtl/>
        </w:rPr>
        <w:t>الوثائ</w:t>
      </w:r>
      <w:proofErr w:type="spellEnd"/>
      <w:r>
        <w:rPr>
          <w:rFonts w:ascii="Arial" w:eastAsia="Arial" w:hAnsi="Arial" w:cs="Arial"/>
          <w:szCs w:val="22"/>
          <w:rtl/>
        </w:rPr>
        <w:t xml:space="preserve"> ق. </w:t>
      </w:r>
    </w:p>
    <w:p w14:paraId="0C6D2D61" w14:textId="77777777" w:rsidR="00E42D8E" w:rsidRDefault="00EE2FDF" w:rsidP="00722730">
      <w:pPr>
        <w:numPr>
          <w:ilvl w:val="0"/>
          <w:numId w:val="1"/>
        </w:numPr>
        <w:spacing w:after="197"/>
        <w:ind w:left="1069" w:right="1073" w:hanging="363"/>
        <w:jc w:val="both"/>
      </w:pPr>
      <w:r>
        <w:rPr>
          <w:rFonts w:ascii="Arial" w:eastAsia="Arial" w:hAnsi="Arial" w:cs="Arial"/>
          <w:b/>
          <w:bCs/>
          <w:szCs w:val="22"/>
          <w:rtl/>
        </w:rPr>
        <w:t xml:space="preserve">جمع </w:t>
      </w:r>
      <w:proofErr w:type="spellStart"/>
      <w:r>
        <w:rPr>
          <w:rFonts w:ascii="Arial" w:eastAsia="Arial" w:hAnsi="Arial" w:cs="Arial"/>
          <w:b/>
          <w:bCs/>
          <w:szCs w:val="22"/>
          <w:rtl/>
        </w:rPr>
        <w:t>البيانا</w:t>
      </w:r>
      <w:proofErr w:type="spellEnd"/>
      <w:r>
        <w:rPr>
          <w:rFonts w:ascii="Arial" w:eastAsia="Arial" w:hAnsi="Arial" w:cs="Arial"/>
          <w:b/>
          <w:bCs/>
          <w:szCs w:val="22"/>
          <w:rtl/>
        </w:rPr>
        <w:t xml:space="preserve"> </w:t>
      </w:r>
      <w:proofErr w:type="gramStart"/>
      <w:r>
        <w:rPr>
          <w:rFonts w:ascii="Arial" w:eastAsia="Arial" w:hAnsi="Arial" w:cs="Arial"/>
          <w:b/>
          <w:bCs/>
          <w:szCs w:val="22"/>
          <w:rtl/>
        </w:rPr>
        <w:t>ت</w:t>
      </w:r>
      <w:r>
        <w:rPr>
          <w:rFonts w:ascii="Arial" w:eastAsia="Arial" w:hAnsi="Arial" w:cs="Arial"/>
          <w:szCs w:val="22"/>
          <w:rtl/>
        </w:rPr>
        <w:t xml:space="preserve"> :تنفيذ</w:t>
      </w:r>
      <w:proofErr w:type="gramEnd"/>
      <w:r>
        <w:rPr>
          <w:rFonts w:ascii="Arial" w:eastAsia="Arial" w:hAnsi="Arial" w:cs="Arial"/>
          <w:szCs w:val="22"/>
          <w:rtl/>
        </w:rPr>
        <w:t xml:space="preserve"> خطة جمع البيانات والمعلومات المطلوبة من المشروعات التي تدرس وتقيم. </w:t>
      </w:r>
    </w:p>
    <w:p w14:paraId="53729ABC" w14:textId="77777777" w:rsidR="00E42D8E" w:rsidRDefault="00EE2FDF" w:rsidP="00722730">
      <w:pPr>
        <w:numPr>
          <w:ilvl w:val="0"/>
          <w:numId w:val="1"/>
        </w:numPr>
        <w:spacing w:after="166" w:line="290" w:lineRule="auto"/>
        <w:ind w:left="1069" w:right="1073" w:hanging="363"/>
        <w:jc w:val="both"/>
      </w:pPr>
      <w:r>
        <w:rPr>
          <w:rFonts w:ascii="Arial" w:eastAsia="Arial" w:hAnsi="Arial" w:cs="Arial"/>
          <w:b/>
          <w:bCs/>
          <w:szCs w:val="22"/>
          <w:rtl/>
        </w:rPr>
        <w:t xml:space="preserve">تحليل </w:t>
      </w:r>
      <w:proofErr w:type="spellStart"/>
      <w:r>
        <w:rPr>
          <w:rFonts w:ascii="Arial" w:eastAsia="Arial" w:hAnsi="Arial" w:cs="Arial"/>
          <w:b/>
          <w:bCs/>
          <w:szCs w:val="22"/>
          <w:rtl/>
        </w:rPr>
        <w:t>البيانا</w:t>
      </w:r>
      <w:proofErr w:type="spellEnd"/>
      <w:r>
        <w:rPr>
          <w:rFonts w:ascii="Arial" w:eastAsia="Arial" w:hAnsi="Arial" w:cs="Arial"/>
          <w:b/>
          <w:bCs/>
          <w:szCs w:val="22"/>
          <w:rtl/>
        </w:rPr>
        <w:t xml:space="preserve"> </w:t>
      </w:r>
      <w:proofErr w:type="gramStart"/>
      <w:r>
        <w:rPr>
          <w:rFonts w:ascii="Arial" w:eastAsia="Arial" w:hAnsi="Arial" w:cs="Arial"/>
          <w:b/>
          <w:bCs/>
          <w:szCs w:val="22"/>
          <w:rtl/>
        </w:rPr>
        <w:t>ت</w:t>
      </w:r>
      <w:r>
        <w:rPr>
          <w:rFonts w:ascii="Arial" w:eastAsia="Arial" w:hAnsi="Arial" w:cs="Arial"/>
          <w:szCs w:val="22"/>
          <w:rtl/>
        </w:rPr>
        <w:t xml:space="preserve"> :استخدام</w:t>
      </w:r>
      <w:proofErr w:type="gramEnd"/>
      <w:r>
        <w:rPr>
          <w:rFonts w:ascii="Arial" w:eastAsia="Arial" w:hAnsi="Arial" w:cs="Arial"/>
          <w:szCs w:val="22"/>
          <w:rtl/>
        </w:rPr>
        <w:t xml:space="preserve"> أساليب وأدوات التحليل الإحصائي لتحليل البيانات المجمعة واستنتاج النتائج. </w:t>
      </w:r>
    </w:p>
    <w:p w14:paraId="6EA6F67C" w14:textId="77777777" w:rsidR="00E42D8E" w:rsidRDefault="00EE2FDF" w:rsidP="00722730">
      <w:pPr>
        <w:numPr>
          <w:ilvl w:val="0"/>
          <w:numId w:val="1"/>
        </w:numPr>
        <w:spacing w:after="166" w:line="290" w:lineRule="auto"/>
        <w:ind w:left="1069" w:right="1073" w:hanging="363"/>
        <w:jc w:val="both"/>
      </w:pPr>
      <w:r>
        <w:rPr>
          <w:rFonts w:ascii="Arial" w:eastAsia="Arial" w:hAnsi="Arial" w:cs="Arial"/>
          <w:b/>
          <w:bCs/>
          <w:szCs w:val="22"/>
          <w:rtl/>
        </w:rPr>
        <w:t xml:space="preserve">الاستنتاجات </w:t>
      </w:r>
      <w:proofErr w:type="gramStart"/>
      <w:r>
        <w:rPr>
          <w:rFonts w:ascii="Arial" w:eastAsia="Arial" w:hAnsi="Arial" w:cs="Arial"/>
          <w:b/>
          <w:bCs/>
          <w:szCs w:val="22"/>
          <w:rtl/>
        </w:rPr>
        <w:t>والتوصيات</w:t>
      </w:r>
      <w:r>
        <w:rPr>
          <w:rFonts w:ascii="Arial" w:eastAsia="Arial" w:hAnsi="Arial" w:cs="Arial"/>
          <w:szCs w:val="22"/>
          <w:rtl/>
        </w:rPr>
        <w:t xml:space="preserve"> :تفسير</w:t>
      </w:r>
      <w:proofErr w:type="gramEnd"/>
      <w:r>
        <w:rPr>
          <w:rFonts w:ascii="Arial" w:eastAsia="Arial" w:hAnsi="Arial" w:cs="Arial"/>
          <w:szCs w:val="22"/>
          <w:rtl/>
        </w:rPr>
        <w:t xml:space="preserve"> النتائج والتأكد من توافقها مع الفرضيات المحددة، واستخلاص الاستنتاجات الرئيسية من الدراسة، وإعطاء التوصيات للممارسة العملية أو للبحوث المستقبلية. </w:t>
      </w:r>
    </w:p>
    <w:p w14:paraId="164AEB3C" w14:textId="77777777" w:rsidR="00E42D8E" w:rsidRDefault="00EE2FDF" w:rsidP="00722730">
      <w:pPr>
        <w:numPr>
          <w:ilvl w:val="0"/>
          <w:numId w:val="1"/>
        </w:numPr>
        <w:spacing w:after="130" w:line="290" w:lineRule="auto"/>
        <w:ind w:left="1069" w:right="1073" w:hanging="363"/>
        <w:jc w:val="both"/>
      </w:pPr>
      <w:r>
        <w:rPr>
          <w:rFonts w:ascii="Arial" w:eastAsia="Arial" w:hAnsi="Arial" w:cs="Arial"/>
          <w:b/>
          <w:bCs/>
          <w:szCs w:val="22"/>
          <w:rtl/>
        </w:rPr>
        <w:t xml:space="preserve">كتابة التقرير </w:t>
      </w:r>
      <w:proofErr w:type="gramStart"/>
      <w:r>
        <w:rPr>
          <w:rFonts w:ascii="Arial" w:eastAsia="Arial" w:hAnsi="Arial" w:cs="Arial"/>
          <w:b/>
          <w:bCs/>
          <w:szCs w:val="22"/>
          <w:rtl/>
        </w:rPr>
        <w:t>النهائي</w:t>
      </w:r>
      <w:r>
        <w:rPr>
          <w:rFonts w:ascii="Arial" w:eastAsia="Arial" w:hAnsi="Arial" w:cs="Arial"/>
          <w:szCs w:val="22"/>
          <w:rtl/>
        </w:rPr>
        <w:t xml:space="preserve"> :كتابة</w:t>
      </w:r>
      <w:proofErr w:type="gramEnd"/>
      <w:r>
        <w:rPr>
          <w:rFonts w:ascii="Arial" w:eastAsia="Arial" w:hAnsi="Arial" w:cs="Arial"/>
          <w:szCs w:val="22"/>
          <w:rtl/>
        </w:rPr>
        <w:t xml:space="preserve"> البحث بشكل منظم وواضح، بما في ذلك المقدمة، المنهجية، النتائج، والمناقشة، بالإضافة إلى صفحة الاهداء والشكر إذا لزم الأمر. </w:t>
      </w:r>
    </w:p>
    <w:p w14:paraId="532F1DC2" w14:textId="77777777" w:rsidR="00E42D8E" w:rsidRDefault="00EE2FDF" w:rsidP="00722730">
      <w:pPr>
        <w:spacing w:after="166" w:line="290" w:lineRule="auto"/>
        <w:ind w:left="706" w:right="1208" w:firstLine="1"/>
        <w:jc w:val="both"/>
      </w:pPr>
      <w:r>
        <w:rPr>
          <w:rFonts w:ascii="Arial" w:eastAsia="Arial" w:hAnsi="Arial" w:cs="Arial"/>
          <w:szCs w:val="22"/>
          <w:rtl/>
        </w:rPr>
        <w:t xml:space="preserve">هذه الخطوات تساعد في ضمان سلامة ودقة الدراسة وتوفير أدلة قوية للتأكيد على العلاقة بين إدارة المخاطر وأداء المشروع بشكل علمي وموث ق. </w:t>
      </w:r>
    </w:p>
    <w:p w14:paraId="519587D2" w14:textId="77777777" w:rsidR="00E42D8E" w:rsidRDefault="00EE2FDF" w:rsidP="00722730">
      <w:pPr>
        <w:bidi w:val="0"/>
        <w:spacing w:after="158"/>
        <w:ind w:right="836"/>
        <w:jc w:val="both"/>
      </w:pPr>
      <w:r>
        <w:rPr>
          <w:rFonts w:ascii="Times New Roman" w:eastAsia="Times New Roman" w:hAnsi="Times New Roman" w:cs="Times New Roman"/>
          <w:b/>
          <w:sz w:val="24"/>
        </w:rPr>
        <w:t xml:space="preserve"> </w:t>
      </w:r>
    </w:p>
    <w:p w14:paraId="70887627" w14:textId="77777777" w:rsidR="00E42D8E" w:rsidRDefault="00EE2FDF" w:rsidP="00722730">
      <w:pPr>
        <w:bidi w:val="0"/>
        <w:spacing w:after="156"/>
        <w:ind w:right="836"/>
        <w:jc w:val="both"/>
      </w:pPr>
      <w:r>
        <w:rPr>
          <w:rFonts w:ascii="Times New Roman" w:eastAsia="Times New Roman" w:hAnsi="Times New Roman" w:cs="Times New Roman"/>
          <w:b/>
          <w:sz w:val="24"/>
        </w:rPr>
        <w:t xml:space="preserve"> </w:t>
      </w:r>
    </w:p>
    <w:p w14:paraId="3E29A177" w14:textId="77777777" w:rsidR="00E42D8E" w:rsidRDefault="00EE2FDF" w:rsidP="00722730">
      <w:pPr>
        <w:bidi w:val="0"/>
        <w:spacing w:after="158"/>
        <w:ind w:right="836"/>
        <w:jc w:val="both"/>
      </w:pPr>
      <w:r>
        <w:rPr>
          <w:rFonts w:ascii="Times New Roman" w:eastAsia="Times New Roman" w:hAnsi="Times New Roman" w:cs="Times New Roman"/>
          <w:b/>
          <w:sz w:val="24"/>
        </w:rPr>
        <w:t xml:space="preserve"> </w:t>
      </w:r>
    </w:p>
    <w:p w14:paraId="5E243044" w14:textId="77777777" w:rsidR="00E42D8E" w:rsidRDefault="00EE2FDF" w:rsidP="00722730">
      <w:pPr>
        <w:spacing w:after="206"/>
        <w:ind w:left="766" w:hanging="10"/>
        <w:jc w:val="both"/>
      </w:pPr>
      <w:r>
        <w:rPr>
          <w:rFonts w:ascii="Times New Roman" w:eastAsia="Times New Roman" w:hAnsi="Times New Roman" w:cs="Times New Roman"/>
          <w:b/>
          <w:bCs/>
          <w:sz w:val="24"/>
          <w:rtl/>
        </w:rPr>
        <w:t xml:space="preserve">النتائج:  </w:t>
      </w:r>
    </w:p>
    <w:p w14:paraId="2D5C78F8" w14:textId="77777777" w:rsidR="00E42D8E" w:rsidRDefault="00EE2FDF" w:rsidP="00722730">
      <w:pPr>
        <w:spacing w:after="78"/>
        <w:ind w:left="769" w:right="535" w:hanging="10"/>
        <w:jc w:val="both"/>
      </w:pPr>
      <w:r>
        <w:rPr>
          <w:rFonts w:ascii="Arial" w:eastAsia="Arial" w:hAnsi="Arial" w:cs="Arial"/>
          <w:sz w:val="28"/>
          <w:szCs w:val="28"/>
          <w:rtl/>
        </w:rPr>
        <w:t>تحسينات في جودة المشروع، تقدير المواعيد، زيادة في رضا العملاء نتيجة لإدارة المخاطر الفعال ة</w:t>
      </w:r>
      <w:r>
        <w:rPr>
          <w:rFonts w:ascii="Times New Roman" w:eastAsia="Times New Roman" w:hAnsi="Times New Roman" w:cs="Times New Roman"/>
          <w:b/>
          <w:bCs/>
          <w:sz w:val="32"/>
          <w:szCs w:val="32"/>
          <w:rtl/>
        </w:rPr>
        <w:t xml:space="preserve"> </w:t>
      </w:r>
    </w:p>
    <w:p w14:paraId="4F999AE2" w14:textId="77777777" w:rsidR="00E42D8E" w:rsidRDefault="00EE2FDF" w:rsidP="00722730">
      <w:pPr>
        <w:bidi w:val="0"/>
        <w:spacing w:after="158"/>
        <w:ind w:right="836"/>
        <w:jc w:val="both"/>
      </w:pPr>
      <w:r>
        <w:rPr>
          <w:rFonts w:ascii="Times New Roman" w:eastAsia="Times New Roman" w:hAnsi="Times New Roman" w:cs="Times New Roman"/>
          <w:b/>
          <w:sz w:val="24"/>
        </w:rPr>
        <w:t xml:space="preserve"> </w:t>
      </w:r>
    </w:p>
    <w:p w14:paraId="52D7B34E" w14:textId="77777777" w:rsidR="00E42D8E" w:rsidRDefault="00EE2FDF" w:rsidP="00722730">
      <w:pPr>
        <w:bidi w:val="0"/>
        <w:spacing w:after="158"/>
        <w:ind w:right="836"/>
        <w:jc w:val="both"/>
      </w:pPr>
      <w:r>
        <w:rPr>
          <w:rFonts w:ascii="Times New Roman" w:eastAsia="Times New Roman" w:hAnsi="Times New Roman" w:cs="Times New Roman"/>
          <w:b/>
          <w:sz w:val="24"/>
        </w:rPr>
        <w:t xml:space="preserve"> </w:t>
      </w:r>
    </w:p>
    <w:p w14:paraId="3806A40F" w14:textId="77777777" w:rsidR="00E42D8E" w:rsidRDefault="00EE2FDF" w:rsidP="00722730">
      <w:pPr>
        <w:bidi w:val="0"/>
        <w:spacing w:after="0"/>
        <w:ind w:right="836"/>
        <w:jc w:val="both"/>
      </w:pPr>
      <w:r>
        <w:rPr>
          <w:rFonts w:ascii="Times New Roman" w:eastAsia="Times New Roman" w:hAnsi="Times New Roman" w:cs="Times New Roman"/>
          <w:b/>
          <w:sz w:val="24"/>
        </w:rPr>
        <w:lastRenderedPageBreak/>
        <w:t xml:space="preserve"> </w:t>
      </w:r>
    </w:p>
    <w:p w14:paraId="71D09C6D" w14:textId="77777777" w:rsidR="00E42D8E" w:rsidRDefault="00EE2FDF" w:rsidP="00722730">
      <w:pPr>
        <w:spacing w:after="206"/>
        <w:ind w:left="766" w:hanging="10"/>
        <w:jc w:val="both"/>
      </w:pPr>
      <w:r>
        <w:rPr>
          <w:rFonts w:ascii="Times New Roman" w:eastAsia="Times New Roman" w:hAnsi="Times New Roman" w:cs="Times New Roman"/>
          <w:b/>
          <w:bCs/>
          <w:sz w:val="24"/>
          <w:rtl/>
        </w:rPr>
        <w:t xml:space="preserve">التطبيقات والأهمية: </w:t>
      </w:r>
    </w:p>
    <w:p w14:paraId="6B0DFEA7" w14:textId="77777777" w:rsidR="00E42D8E" w:rsidRDefault="00EE2FDF" w:rsidP="00722730">
      <w:pPr>
        <w:spacing w:after="206"/>
        <w:ind w:left="766" w:hanging="10"/>
        <w:jc w:val="both"/>
      </w:pPr>
      <w:r>
        <w:rPr>
          <w:rFonts w:ascii="Times New Roman" w:eastAsia="Times New Roman" w:hAnsi="Times New Roman" w:cs="Times New Roman"/>
          <w:b/>
          <w:bCs/>
          <w:sz w:val="24"/>
          <w:rtl/>
        </w:rPr>
        <w:t xml:space="preserve">التطبيقات: </w:t>
      </w:r>
    </w:p>
    <w:p w14:paraId="12EF2CA7" w14:textId="77777777" w:rsidR="00E42D8E" w:rsidRDefault="00EE2FDF" w:rsidP="00722730">
      <w:pPr>
        <w:numPr>
          <w:ilvl w:val="0"/>
          <w:numId w:val="2"/>
        </w:numPr>
        <w:spacing w:after="169" w:line="291" w:lineRule="auto"/>
        <w:ind w:right="1074" w:hanging="361"/>
        <w:jc w:val="both"/>
      </w:pPr>
      <w:r>
        <w:rPr>
          <w:rFonts w:ascii="Times New Roman" w:eastAsia="Times New Roman" w:hAnsi="Times New Roman" w:cs="Times New Roman"/>
          <w:b/>
          <w:bCs/>
          <w:sz w:val="24"/>
          <w:rtl/>
        </w:rPr>
        <w:t xml:space="preserve">تحسين جودة التخطيط </w:t>
      </w:r>
      <w:proofErr w:type="gramStart"/>
      <w:r>
        <w:rPr>
          <w:rFonts w:ascii="Times New Roman" w:eastAsia="Times New Roman" w:hAnsi="Times New Roman" w:cs="Times New Roman"/>
          <w:b/>
          <w:bCs/>
          <w:sz w:val="24"/>
          <w:rtl/>
        </w:rPr>
        <w:t>والتنفيذ  :</w:t>
      </w:r>
      <w:proofErr w:type="gramEnd"/>
      <w:r>
        <w:rPr>
          <w:rFonts w:ascii="Times New Roman" w:eastAsia="Times New Roman" w:hAnsi="Times New Roman" w:cs="Times New Roman"/>
          <w:b/>
          <w:bCs/>
          <w:sz w:val="24"/>
          <w:rtl/>
        </w:rPr>
        <w:t xml:space="preserve">من خلال تحليل المخاطر المحتملة وتقييمها، يمكن لإدارة المشاريع تحسين جودة التخطيط والتنفيذ عبر اتخاذ خطوات وقائية وتحفظية مبكرة لتقليل تأثيرات المخاطر السلبية. </w:t>
      </w:r>
    </w:p>
    <w:p w14:paraId="7C90D05E" w14:textId="77777777" w:rsidR="00E42D8E" w:rsidRDefault="00EE2FDF" w:rsidP="00722730">
      <w:pPr>
        <w:numPr>
          <w:ilvl w:val="0"/>
          <w:numId w:val="2"/>
        </w:numPr>
        <w:spacing w:after="169" w:line="291" w:lineRule="auto"/>
        <w:ind w:right="1074" w:hanging="361"/>
        <w:jc w:val="both"/>
      </w:pPr>
      <w:r>
        <w:rPr>
          <w:rFonts w:ascii="Times New Roman" w:eastAsia="Times New Roman" w:hAnsi="Times New Roman" w:cs="Times New Roman"/>
          <w:b/>
          <w:bCs/>
          <w:sz w:val="24"/>
          <w:rtl/>
        </w:rPr>
        <w:t xml:space="preserve">تحسين تحديد الموارد </w:t>
      </w:r>
      <w:proofErr w:type="gramStart"/>
      <w:r>
        <w:rPr>
          <w:rFonts w:ascii="Times New Roman" w:eastAsia="Times New Roman" w:hAnsi="Times New Roman" w:cs="Times New Roman"/>
          <w:b/>
          <w:bCs/>
          <w:sz w:val="24"/>
          <w:rtl/>
        </w:rPr>
        <w:t>والميزانية :عندما</w:t>
      </w:r>
      <w:proofErr w:type="gramEnd"/>
      <w:r>
        <w:rPr>
          <w:rFonts w:ascii="Times New Roman" w:eastAsia="Times New Roman" w:hAnsi="Times New Roman" w:cs="Times New Roman"/>
          <w:b/>
          <w:bCs/>
          <w:sz w:val="24"/>
          <w:rtl/>
        </w:rPr>
        <w:t xml:space="preserve"> يتم تضمين إدارة المخاطر كجزء من عملية تخطيط المشروع، يمكن للمشروع تحديد احتياجات الموارد بشكل أفضل وإدارة الميزانية بكفاءة أكبر، وهذا يقلل من التكاليف الزائدة ويحسن استخدام الأموال المخصصة. </w:t>
      </w:r>
    </w:p>
    <w:p w14:paraId="5A968DD9" w14:textId="77777777" w:rsidR="00E42D8E" w:rsidRDefault="00EE2FDF" w:rsidP="00722730">
      <w:pPr>
        <w:numPr>
          <w:ilvl w:val="0"/>
          <w:numId w:val="2"/>
        </w:numPr>
        <w:spacing w:after="169" w:line="291" w:lineRule="auto"/>
        <w:ind w:right="1074" w:hanging="361"/>
        <w:jc w:val="both"/>
      </w:pPr>
      <w:r>
        <w:rPr>
          <w:rFonts w:ascii="Times New Roman" w:eastAsia="Times New Roman" w:hAnsi="Times New Roman" w:cs="Times New Roman"/>
          <w:b/>
          <w:bCs/>
          <w:sz w:val="24"/>
          <w:rtl/>
        </w:rPr>
        <w:t xml:space="preserve">زيادة فرص </w:t>
      </w:r>
      <w:proofErr w:type="gramStart"/>
      <w:r>
        <w:rPr>
          <w:rFonts w:ascii="Times New Roman" w:eastAsia="Times New Roman" w:hAnsi="Times New Roman" w:cs="Times New Roman"/>
          <w:b/>
          <w:bCs/>
          <w:sz w:val="24"/>
          <w:rtl/>
        </w:rPr>
        <w:t>النجاح :عندما</w:t>
      </w:r>
      <w:proofErr w:type="gramEnd"/>
      <w:r>
        <w:rPr>
          <w:rFonts w:ascii="Times New Roman" w:eastAsia="Times New Roman" w:hAnsi="Times New Roman" w:cs="Times New Roman"/>
          <w:b/>
          <w:bCs/>
          <w:sz w:val="24"/>
          <w:rtl/>
        </w:rPr>
        <w:t xml:space="preserve"> يتم التعامل مع المخاطر بفعالية، يزداد احتمال نجاح المشروع بشكل عام، حيث يتم تقليل الاحتمالات السلبية وزيادة الفرص الإيجابية لتحقيق أهداف المشروع بنجاح. </w:t>
      </w:r>
    </w:p>
    <w:p w14:paraId="5CCCA6A8" w14:textId="77777777" w:rsidR="00E42D8E" w:rsidRDefault="00EE2FDF" w:rsidP="00722730">
      <w:pPr>
        <w:numPr>
          <w:ilvl w:val="0"/>
          <w:numId w:val="2"/>
        </w:numPr>
        <w:spacing w:after="169" w:line="291" w:lineRule="auto"/>
        <w:ind w:right="1074" w:hanging="361"/>
        <w:jc w:val="both"/>
      </w:pPr>
      <w:r>
        <w:rPr>
          <w:rFonts w:ascii="Times New Roman" w:eastAsia="Times New Roman" w:hAnsi="Times New Roman" w:cs="Times New Roman"/>
          <w:b/>
          <w:bCs/>
          <w:sz w:val="24"/>
          <w:rtl/>
        </w:rPr>
        <w:t xml:space="preserve">تحسين الثقة بين الأطراف </w:t>
      </w:r>
      <w:proofErr w:type="gramStart"/>
      <w:r>
        <w:rPr>
          <w:rFonts w:ascii="Times New Roman" w:eastAsia="Times New Roman" w:hAnsi="Times New Roman" w:cs="Times New Roman"/>
          <w:b/>
          <w:bCs/>
          <w:sz w:val="24"/>
          <w:rtl/>
        </w:rPr>
        <w:t>المعنية :إدارة</w:t>
      </w:r>
      <w:proofErr w:type="gramEnd"/>
      <w:r>
        <w:rPr>
          <w:rFonts w:ascii="Times New Roman" w:eastAsia="Times New Roman" w:hAnsi="Times New Roman" w:cs="Times New Roman"/>
          <w:b/>
          <w:bCs/>
          <w:sz w:val="24"/>
          <w:rtl/>
        </w:rPr>
        <w:t xml:space="preserve"> المخاطر بشكل فعال تساعد في بناء الثقة بين الجهات المعنية </w:t>
      </w:r>
      <w:proofErr w:type="gramStart"/>
      <w:r>
        <w:rPr>
          <w:rFonts w:ascii="Times New Roman" w:eastAsia="Times New Roman" w:hAnsi="Times New Roman" w:cs="Times New Roman"/>
          <w:b/>
          <w:bCs/>
          <w:sz w:val="24"/>
          <w:rtl/>
        </w:rPr>
        <w:t>بالمشروع ،بما</w:t>
      </w:r>
      <w:proofErr w:type="gramEnd"/>
      <w:r>
        <w:rPr>
          <w:rFonts w:ascii="Times New Roman" w:eastAsia="Times New Roman" w:hAnsi="Times New Roman" w:cs="Times New Roman"/>
          <w:b/>
          <w:bCs/>
          <w:sz w:val="24"/>
          <w:rtl/>
        </w:rPr>
        <w:t xml:space="preserve"> في ذلك العملاء، المستثمرين، والشركاء، حيث يعزز التوجه الاحترافي للمشروع والاستجابة الفعالة للتحديات المتوقعة. </w:t>
      </w:r>
    </w:p>
    <w:p w14:paraId="3222594B" w14:textId="77777777" w:rsidR="00E42D8E" w:rsidRDefault="00EE2FDF" w:rsidP="00722730">
      <w:pPr>
        <w:spacing w:after="206"/>
        <w:ind w:left="766" w:hanging="10"/>
        <w:jc w:val="both"/>
      </w:pPr>
      <w:r>
        <w:rPr>
          <w:rFonts w:ascii="Times New Roman" w:eastAsia="Times New Roman" w:hAnsi="Times New Roman" w:cs="Times New Roman"/>
          <w:b/>
          <w:bCs/>
          <w:sz w:val="24"/>
          <w:rtl/>
        </w:rPr>
        <w:t xml:space="preserve">الأهمية: </w:t>
      </w:r>
    </w:p>
    <w:p w14:paraId="6AC8590D" w14:textId="77777777" w:rsidR="00E42D8E" w:rsidRDefault="00EE2FDF" w:rsidP="00722730">
      <w:pPr>
        <w:numPr>
          <w:ilvl w:val="0"/>
          <w:numId w:val="3"/>
        </w:numPr>
        <w:spacing w:after="169" w:line="291" w:lineRule="auto"/>
        <w:ind w:left="995" w:right="952" w:hanging="362"/>
        <w:jc w:val="both"/>
      </w:pPr>
      <w:r>
        <w:rPr>
          <w:rFonts w:ascii="Times New Roman" w:eastAsia="Times New Roman" w:hAnsi="Times New Roman" w:cs="Times New Roman"/>
          <w:b/>
          <w:bCs/>
          <w:sz w:val="24"/>
          <w:rtl/>
        </w:rPr>
        <w:t xml:space="preserve">تقليل المخاطر </w:t>
      </w:r>
      <w:proofErr w:type="gramStart"/>
      <w:r>
        <w:rPr>
          <w:rFonts w:ascii="Times New Roman" w:eastAsia="Times New Roman" w:hAnsi="Times New Roman" w:cs="Times New Roman"/>
          <w:b/>
          <w:bCs/>
          <w:sz w:val="24"/>
          <w:rtl/>
        </w:rPr>
        <w:t>العالقة :إدارة</w:t>
      </w:r>
      <w:proofErr w:type="gramEnd"/>
      <w:r>
        <w:rPr>
          <w:rFonts w:ascii="Times New Roman" w:eastAsia="Times New Roman" w:hAnsi="Times New Roman" w:cs="Times New Roman"/>
          <w:b/>
          <w:bCs/>
          <w:sz w:val="24"/>
          <w:rtl/>
        </w:rPr>
        <w:t xml:space="preserve"> المخاطر تساعد في تقليل المخاطر العالقة التي يمكن أن تؤثر سلباً على أداء المشروع وتؤدي إلى تأخيرات أو زيادة في التكاليف. </w:t>
      </w:r>
    </w:p>
    <w:p w14:paraId="230D3A84" w14:textId="77777777" w:rsidR="00E42D8E" w:rsidRDefault="00EE2FDF" w:rsidP="00722730">
      <w:pPr>
        <w:numPr>
          <w:ilvl w:val="0"/>
          <w:numId w:val="3"/>
        </w:numPr>
        <w:spacing w:after="169" w:line="291" w:lineRule="auto"/>
        <w:ind w:left="995" w:right="952" w:hanging="362"/>
        <w:jc w:val="both"/>
      </w:pPr>
      <w:r>
        <w:rPr>
          <w:rFonts w:ascii="Times New Roman" w:eastAsia="Times New Roman" w:hAnsi="Times New Roman" w:cs="Times New Roman"/>
          <w:b/>
          <w:bCs/>
          <w:sz w:val="24"/>
          <w:rtl/>
        </w:rPr>
        <w:t xml:space="preserve">تحسين القرارات </w:t>
      </w:r>
      <w:proofErr w:type="gramStart"/>
      <w:r>
        <w:rPr>
          <w:rFonts w:ascii="Times New Roman" w:eastAsia="Times New Roman" w:hAnsi="Times New Roman" w:cs="Times New Roman"/>
          <w:b/>
          <w:bCs/>
          <w:sz w:val="24"/>
          <w:rtl/>
        </w:rPr>
        <w:t>الإدارية :باستخدام</w:t>
      </w:r>
      <w:proofErr w:type="gramEnd"/>
      <w:r>
        <w:rPr>
          <w:rFonts w:ascii="Times New Roman" w:eastAsia="Times New Roman" w:hAnsi="Times New Roman" w:cs="Times New Roman"/>
          <w:b/>
          <w:bCs/>
          <w:sz w:val="24"/>
          <w:rtl/>
        </w:rPr>
        <w:t xml:space="preserve"> تقنيات إدارة المخاطر، يمكن للمديرين اتخاذ قرارات أفضل مدروسة ومبنية على بيانات واقعية، مما يزيد من فعالية الإدارة والتخطيط. </w:t>
      </w:r>
    </w:p>
    <w:p w14:paraId="4D8A97EB" w14:textId="77777777" w:rsidR="00E42D8E" w:rsidRDefault="00EE2FDF" w:rsidP="00722730">
      <w:pPr>
        <w:numPr>
          <w:ilvl w:val="0"/>
          <w:numId w:val="3"/>
        </w:numPr>
        <w:spacing w:after="169" w:line="291" w:lineRule="auto"/>
        <w:ind w:left="995" w:right="952" w:hanging="362"/>
        <w:jc w:val="both"/>
      </w:pPr>
      <w:r>
        <w:rPr>
          <w:rFonts w:ascii="Times New Roman" w:eastAsia="Times New Roman" w:hAnsi="Times New Roman" w:cs="Times New Roman"/>
          <w:b/>
          <w:bCs/>
          <w:sz w:val="24"/>
          <w:rtl/>
        </w:rPr>
        <w:t xml:space="preserve">تعزيز الاستدامة </w:t>
      </w:r>
      <w:proofErr w:type="gramStart"/>
      <w:r>
        <w:rPr>
          <w:rFonts w:ascii="Times New Roman" w:eastAsia="Times New Roman" w:hAnsi="Times New Roman" w:cs="Times New Roman"/>
          <w:b/>
          <w:bCs/>
          <w:sz w:val="24"/>
          <w:rtl/>
        </w:rPr>
        <w:t>والاستمرارية :من</w:t>
      </w:r>
      <w:proofErr w:type="gramEnd"/>
      <w:r>
        <w:rPr>
          <w:rFonts w:ascii="Times New Roman" w:eastAsia="Times New Roman" w:hAnsi="Times New Roman" w:cs="Times New Roman"/>
          <w:b/>
          <w:bCs/>
          <w:sz w:val="24"/>
          <w:rtl/>
        </w:rPr>
        <w:t xml:space="preserve"> خلال تخفيف المخاطر المتعلقة بالأحداث </w:t>
      </w:r>
      <w:proofErr w:type="gramStart"/>
      <w:r>
        <w:rPr>
          <w:rFonts w:ascii="Times New Roman" w:eastAsia="Times New Roman" w:hAnsi="Times New Roman" w:cs="Times New Roman"/>
          <w:b/>
          <w:bCs/>
          <w:sz w:val="24"/>
          <w:rtl/>
        </w:rPr>
        <w:t>الغير متوقعة</w:t>
      </w:r>
      <w:proofErr w:type="gramEnd"/>
      <w:r>
        <w:rPr>
          <w:rFonts w:ascii="Times New Roman" w:eastAsia="Times New Roman" w:hAnsi="Times New Roman" w:cs="Times New Roman"/>
          <w:b/>
          <w:bCs/>
          <w:sz w:val="24"/>
          <w:rtl/>
        </w:rPr>
        <w:t xml:space="preserve">، يمكن لإدارة المخاطر تعزيز استدامة المشروع واستمراريته على المدى الطويل. </w:t>
      </w:r>
    </w:p>
    <w:p w14:paraId="58F2F487" w14:textId="77777777" w:rsidR="00E42D8E" w:rsidRDefault="00EE2FDF" w:rsidP="00722730">
      <w:pPr>
        <w:numPr>
          <w:ilvl w:val="0"/>
          <w:numId w:val="3"/>
        </w:numPr>
        <w:spacing w:after="117" w:line="291" w:lineRule="auto"/>
        <w:ind w:left="995" w:right="952" w:hanging="362"/>
        <w:jc w:val="both"/>
      </w:pPr>
      <w:r>
        <w:rPr>
          <w:rFonts w:ascii="Times New Roman" w:eastAsia="Times New Roman" w:hAnsi="Times New Roman" w:cs="Times New Roman"/>
          <w:b/>
          <w:bCs/>
          <w:sz w:val="24"/>
          <w:rtl/>
        </w:rPr>
        <w:t xml:space="preserve">تحقيق أهداف </w:t>
      </w:r>
      <w:proofErr w:type="gramStart"/>
      <w:r>
        <w:rPr>
          <w:rFonts w:ascii="Times New Roman" w:eastAsia="Times New Roman" w:hAnsi="Times New Roman" w:cs="Times New Roman"/>
          <w:b/>
          <w:bCs/>
          <w:sz w:val="24"/>
          <w:rtl/>
        </w:rPr>
        <w:t>الأعمال :بفضل</w:t>
      </w:r>
      <w:proofErr w:type="gramEnd"/>
      <w:r>
        <w:rPr>
          <w:rFonts w:ascii="Times New Roman" w:eastAsia="Times New Roman" w:hAnsi="Times New Roman" w:cs="Times New Roman"/>
          <w:b/>
          <w:bCs/>
          <w:sz w:val="24"/>
          <w:rtl/>
        </w:rPr>
        <w:t xml:space="preserve"> إدارة المخاطر الفعالة، يمكن تحقيق أهداف الأعمال بشكل أفضل وفي الوقت المحدد، مما يعزز من رضا العملاء ويعزز مكانة المؤسسة في السوق. </w:t>
      </w:r>
    </w:p>
    <w:p w14:paraId="7B9BB6EE" w14:textId="77777777" w:rsidR="00E42D8E" w:rsidRDefault="00EE2FDF" w:rsidP="00722730">
      <w:pPr>
        <w:spacing w:after="120" w:line="291" w:lineRule="auto"/>
        <w:ind w:left="633" w:right="992" w:firstLine="3"/>
        <w:jc w:val="both"/>
      </w:pPr>
      <w:r>
        <w:rPr>
          <w:rFonts w:ascii="Times New Roman" w:eastAsia="Times New Roman" w:hAnsi="Times New Roman" w:cs="Times New Roman"/>
          <w:b/>
          <w:bCs/>
          <w:sz w:val="24"/>
          <w:rtl/>
        </w:rPr>
        <w:t xml:space="preserve">باختصار، تعد إدارة المخاطر أداة حيوية في حقل إدارة المشاريع تساهم في تحقيق الأهداف بشكل فعال وفعالية، وتعزز من استمرارية العمليات والنجاح على المدى الطويل. </w:t>
      </w:r>
    </w:p>
    <w:p w14:paraId="1FC5CB23" w14:textId="77777777" w:rsidR="00E42D8E" w:rsidRDefault="00EE2FDF">
      <w:pPr>
        <w:bidi w:val="0"/>
        <w:spacing w:after="158"/>
        <w:ind w:right="836"/>
      </w:pPr>
      <w:r>
        <w:rPr>
          <w:rFonts w:ascii="Times New Roman" w:eastAsia="Times New Roman" w:hAnsi="Times New Roman" w:cs="Times New Roman"/>
          <w:b/>
          <w:sz w:val="24"/>
        </w:rPr>
        <w:t xml:space="preserve"> </w:t>
      </w:r>
    </w:p>
    <w:p w14:paraId="020ECF2A" w14:textId="77777777" w:rsidR="00E42D8E" w:rsidRDefault="00EE2FDF">
      <w:pPr>
        <w:bidi w:val="0"/>
        <w:spacing w:after="158"/>
        <w:ind w:right="836"/>
      </w:pPr>
      <w:r>
        <w:rPr>
          <w:rFonts w:ascii="Times New Roman" w:eastAsia="Times New Roman" w:hAnsi="Times New Roman" w:cs="Times New Roman"/>
          <w:b/>
          <w:sz w:val="24"/>
        </w:rPr>
        <w:t xml:space="preserve"> </w:t>
      </w:r>
    </w:p>
    <w:p w14:paraId="0D2E42BF" w14:textId="77777777" w:rsidR="00E42D8E" w:rsidRDefault="00EE2FDF">
      <w:pPr>
        <w:bidi w:val="0"/>
        <w:spacing w:after="156"/>
        <w:ind w:right="836"/>
      </w:pPr>
      <w:r>
        <w:rPr>
          <w:rFonts w:ascii="Times New Roman" w:eastAsia="Times New Roman" w:hAnsi="Times New Roman" w:cs="Times New Roman"/>
          <w:b/>
          <w:sz w:val="24"/>
        </w:rPr>
        <w:t xml:space="preserve"> </w:t>
      </w:r>
    </w:p>
    <w:p w14:paraId="42C34D9D" w14:textId="77777777" w:rsidR="00E42D8E" w:rsidRDefault="00EE2FDF">
      <w:pPr>
        <w:bidi w:val="0"/>
        <w:spacing w:after="158"/>
        <w:ind w:right="836"/>
      </w:pPr>
      <w:r>
        <w:rPr>
          <w:rFonts w:ascii="Times New Roman" w:eastAsia="Times New Roman" w:hAnsi="Times New Roman" w:cs="Times New Roman"/>
          <w:b/>
          <w:sz w:val="24"/>
        </w:rPr>
        <w:t xml:space="preserve"> </w:t>
      </w:r>
    </w:p>
    <w:p w14:paraId="598561A8" w14:textId="77777777" w:rsidR="00E42D8E" w:rsidRDefault="00EE2FDF">
      <w:pPr>
        <w:bidi w:val="0"/>
        <w:spacing w:after="158"/>
        <w:ind w:right="836"/>
      </w:pPr>
      <w:r>
        <w:rPr>
          <w:rFonts w:ascii="Times New Roman" w:eastAsia="Times New Roman" w:hAnsi="Times New Roman" w:cs="Times New Roman"/>
          <w:b/>
          <w:sz w:val="24"/>
        </w:rPr>
        <w:t xml:space="preserve"> </w:t>
      </w:r>
    </w:p>
    <w:p w14:paraId="1CC0428D" w14:textId="03272109" w:rsidR="00722730" w:rsidRDefault="00EE2FDF" w:rsidP="00722730">
      <w:pPr>
        <w:bidi w:val="0"/>
        <w:spacing w:after="158"/>
        <w:ind w:right="836"/>
        <w:rPr>
          <w:rtl/>
        </w:rPr>
      </w:pPr>
      <w:r>
        <w:rPr>
          <w:rFonts w:ascii="Times New Roman" w:eastAsia="Times New Roman" w:hAnsi="Times New Roman" w:cs="Times New Roman"/>
          <w:b/>
          <w:sz w:val="24"/>
        </w:rPr>
        <w:t xml:space="preserve"> </w:t>
      </w:r>
    </w:p>
    <w:p w14:paraId="7EB4D1FE" w14:textId="77777777" w:rsidR="00722730" w:rsidRPr="00722730" w:rsidRDefault="00722730" w:rsidP="00722730">
      <w:pPr>
        <w:bidi w:val="0"/>
        <w:spacing w:after="158"/>
        <w:ind w:right="836"/>
      </w:pPr>
    </w:p>
    <w:p w14:paraId="2E59286A" w14:textId="77777777" w:rsidR="00E42D8E" w:rsidRDefault="00EE2FDF">
      <w:pPr>
        <w:spacing w:after="218"/>
        <w:ind w:left="711"/>
        <w:jc w:val="left"/>
      </w:pPr>
      <w:r>
        <w:rPr>
          <w:rFonts w:ascii="Times New Roman" w:eastAsia="Times New Roman" w:hAnsi="Times New Roman" w:cs="Times New Roman"/>
          <w:b/>
          <w:bCs/>
          <w:sz w:val="25"/>
          <w:szCs w:val="25"/>
          <w:rtl/>
        </w:rPr>
        <w:lastRenderedPageBreak/>
        <w:t xml:space="preserve">الكلمات </w:t>
      </w:r>
      <w:r>
        <w:rPr>
          <w:rFonts w:ascii="Times New Roman" w:eastAsia="Times New Roman" w:hAnsi="Times New Roman" w:cs="Times New Roman"/>
          <w:b/>
          <w:bCs/>
          <w:sz w:val="30"/>
          <w:szCs w:val="30"/>
          <w:rtl/>
        </w:rPr>
        <w:t>المفتاحية</w:t>
      </w:r>
      <w:r>
        <w:rPr>
          <w:rFonts w:ascii="Times New Roman" w:eastAsia="Times New Roman" w:hAnsi="Times New Roman" w:cs="Times New Roman"/>
          <w:b/>
          <w:bCs/>
          <w:sz w:val="25"/>
          <w:szCs w:val="25"/>
          <w:rtl/>
        </w:rPr>
        <w:t xml:space="preserve">: </w:t>
      </w:r>
    </w:p>
    <w:p w14:paraId="2D703E47" w14:textId="77777777" w:rsidR="00E42D8E" w:rsidRDefault="00EE2FDF" w:rsidP="00722730">
      <w:pPr>
        <w:numPr>
          <w:ilvl w:val="0"/>
          <w:numId w:val="4"/>
        </w:numPr>
        <w:spacing w:after="33"/>
        <w:ind w:right="7916" w:hanging="361"/>
        <w:jc w:val="both"/>
      </w:pPr>
      <w:r>
        <w:rPr>
          <w:rFonts w:ascii="Arial" w:eastAsia="Arial" w:hAnsi="Arial" w:cs="Arial"/>
          <w:sz w:val="28"/>
          <w:szCs w:val="28"/>
          <w:rtl/>
        </w:rPr>
        <w:t xml:space="preserve">إدارة </w:t>
      </w:r>
      <w:r>
        <w:rPr>
          <w:rFonts w:ascii="Arial" w:eastAsia="Arial" w:hAnsi="Arial" w:cs="Arial"/>
          <w:sz w:val="24"/>
          <w:rtl/>
        </w:rPr>
        <w:t>المخاطر</w:t>
      </w:r>
      <w:r>
        <w:rPr>
          <w:rFonts w:ascii="Arial" w:eastAsia="Arial" w:hAnsi="Arial" w:cs="Arial"/>
          <w:sz w:val="28"/>
          <w:szCs w:val="28"/>
          <w:rtl/>
        </w:rPr>
        <w:t xml:space="preserve"> </w:t>
      </w:r>
    </w:p>
    <w:p w14:paraId="4612067B" w14:textId="77777777" w:rsidR="00E42D8E" w:rsidRDefault="00EE2FDF" w:rsidP="00722730">
      <w:pPr>
        <w:numPr>
          <w:ilvl w:val="0"/>
          <w:numId w:val="4"/>
        </w:numPr>
        <w:spacing w:after="16"/>
        <w:ind w:right="7916" w:hanging="361"/>
        <w:jc w:val="both"/>
      </w:pPr>
      <w:r>
        <w:rPr>
          <w:rFonts w:ascii="Arial" w:eastAsia="Arial" w:hAnsi="Arial" w:cs="Arial"/>
          <w:sz w:val="24"/>
          <w:rtl/>
        </w:rPr>
        <w:t>أداء المشروع</w:t>
      </w:r>
      <w:r>
        <w:rPr>
          <w:rFonts w:ascii="Arial" w:eastAsia="Arial" w:hAnsi="Arial" w:cs="Arial"/>
          <w:sz w:val="28"/>
          <w:szCs w:val="28"/>
          <w:rtl/>
        </w:rPr>
        <w:t xml:space="preserve"> </w:t>
      </w:r>
    </w:p>
    <w:p w14:paraId="3C8F6A9C" w14:textId="77777777" w:rsidR="00E42D8E" w:rsidRDefault="00EE2FDF" w:rsidP="00722730">
      <w:pPr>
        <w:numPr>
          <w:ilvl w:val="0"/>
          <w:numId w:val="4"/>
        </w:numPr>
        <w:spacing w:after="11"/>
        <w:ind w:right="7916" w:hanging="361"/>
        <w:jc w:val="both"/>
      </w:pPr>
      <w:proofErr w:type="spellStart"/>
      <w:r>
        <w:rPr>
          <w:rFonts w:ascii="Arial" w:eastAsia="Arial" w:hAnsi="Arial" w:cs="Arial"/>
          <w:sz w:val="24"/>
          <w:rtl/>
        </w:rPr>
        <w:t>تاثير</w:t>
      </w:r>
      <w:proofErr w:type="spellEnd"/>
      <w:r>
        <w:rPr>
          <w:rFonts w:ascii="Arial" w:eastAsia="Arial" w:hAnsi="Arial" w:cs="Arial"/>
          <w:sz w:val="24"/>
          <w:rtl/>
        </w:rPr>
        <w:t xml:space="preserve"> </w:t>
      </w:r>
      <w:r>
        <w:rPr>
          <w:rFonts w:ascii="Arial" w:eastAsia="Arial" w:hAnsi="Arial" w:cs="Arial"/>
          <w:sz w:val="28"/>
          <w:szCs w:val="28"/>
          <w:rtl/>
        </w:rPr>
        <w:t xml:space="preserve"> </w:t>
      </w:r>
    </w:p>
    <w:p w14:paraId="64F9B8EA" w14:textId="77777777" w:rsidR="00E42D8E" w:rsidRDefault="00EE2FDF" w:rsidP="00722730">
      <w:pPr>
        <w:numPr>
          <w:ilvl w:val="0"/>
          <w:numId w:val="4"/>
        </w:numPr>
        <w:spacing w:after="0"/>
        <w:ind w:right="7916" w:hanging="361"/>
        <w:jc w:val="both"/>
      </w:pPr>
      <w:r>
        <w:rPr>
          <w:rFonts w:ascii="Arial" w:eastAsia="Arial" w:hAnsi="Arial" w:cs="Arial"/>
          <w:sz w:val="37"/>
          <w:szCs w:val="37"/>
          <w:vertAlign w:val="subscript"/>
          <w:rtl/>
        </w:rPr>
        <w:t>جودة</w:t>
      </w:r>
      <w:r>
        <w:rPr>
          <w:rFonts w:ascii="Arial" w:eastAsia="Arial" w:hAnsi="Arial" w:cs="Arial"/>
          <w:sz w:val="28"/>
          <w:szCs w:val="28"/>
          <w:rtl/>
        </w:rPr>
        <w:t xml:space="preserve"> </w:t>
      </w:r>
    </w:p>
    <w:p w14:paraId="5B37C578" w14:textId="77777777" w:rsidR="00E42D8E" w:rsidRDefault="00EE2FDF" w:rsidP="00722730">
      <w:pPr>
        <w:numPr>
          <w:ilvl w:val="0"/>
          <w:numId w:val="4"/>
        </w:numPr>
        <w:spacing w:after="11"/>
        <w:ind w:right="7916" w:hanging="361"/>
        <w:jc w:val="both"/>
      </w:pPr>
      <w:r>
        <w:rPr>
          <w:rFonts w:ascii="Arial" w:eastAsia="Arial" w:hAnsi="Arial" w:cs="Arial"/>
          <w:sz w:val="24"/>
          <w:rtl/>
        </w:rPr>
        <w:t xml:space="preserve">تخطيط </w:t>
      </w:r>
      <w:r>
        <w:rPr>
          <w:rFonts w:ascii="Arial" w:eastAsia="Arial" w:hAnsi="Arial" w:cs="Arial"/>
          <w:sz w:val="28"/>
          <w:szCs w:val="28"/>
          <w:rtl/>
        </w:rPr>
        <w:t xml:space="preserve"> </w:t>
      </w:r>
    </w:p>
    <w:p w14:paraId="059F6BFB" w14:textId="77777777" w:rsidR="00E42D8E" w:rsidRDefault="00EE2FDF" w:rsidP="00722730">
      <w:pPr>
        <w:numPr>
          <w:ilvl w:val="0"/>
          <w:numId w:val="4"/>
        </w:numPr>
        <w:spacing w:after="0"/>
        <w:ind w:right="7916" w:hanging="361"/>
        <w:jc w:val="both"/>
      </w:pPr>
      <w:r>
        <w:rPr>
          <w:rFonts w:ascii="Arial" w:eastAsia="Arial" w:hAnsi="Arial" w:cs="Arial"/>
          <w:sz w:val="37"/>
          <w:szCs w:val="37"/>
          <w:vertAlign w:val="subscript"/>
          <w:rtl/>
        </w:rPr>
        <w:t>تقييم</w:t>
      </w:r>
      <w:r>
        <w:rPr>
          <w:rFonts w:ascii="Arial" w:eastAsia="Arial" w:hAnsi="Arial" w:cs="Arial"/>
          <w:sz w:val="28"/>
          <w:szCs w:val="28"/>
          <w:rtl/>
        </w:rPr>
        <w:t xml:space="preserve"> </w:t>
      </w:r>
    </w:p>
    <w:p w14:paraId="4FFE386D" w14:textId="77777777" w:rsidR="00E42D8E" w:rsidRDefault="00EE2FDF" w:rsidP="00722730">
      <w:pPr>
        <w:numPr>
          <w:ilvl w:val="0"/>
          <w:numId w:val="4"/>
        </w:numPr>
        <w:spacing w:after="11"/>
        <w:ind w:right="7916" w:hanging="361"/>
        <w:jc w:val="both"/>
      </w:pPr>
      <w:r>
        <w:rPr>
          <w:rFonts w:ascii="Arial" w:eastAsia="Arial" w:hAnsi="Arial" w:cs="Arial"/>
          <w:sz w:val="24"/>
          <w:rtl/>
        </w:rPr>
        <w:t xml:space="preserve">استدامة </w:t>
      </w:r>
      <w:r>
        <w:rPr>
          <w:rFonts w:ascii="Arial" w:eastAsia="Arial" w:hAnsi="Arial" w:cs="Arial"/>
          <w:sz w:val="28"/>
          <w:szCs w:val="28"/>
          <w:rtl/>
        </w:rPr>
        <w:t xml:space="preserve"> </w:t>
      </w:r>
    </w:p>
    <w:p w14:paraId="66C788EF" w14:textId="77777777" w:rsidR="00E42D8E" w:rsidRDefault="00EE2FDF" w:rsidP="00722730">
      <w:pPr>
        <w:numPr>
          <w:ilvl w:val="0"/>
          <w:numId w:val="4"/>
        </w:numPr>
        <w:spacing w:after="0"/>
        <w:ind w:right="7916" w:hanging="361"/>
        <w:jc w:val="both"/>
      </w:pPr>
      <w:r>
        <w:rPr>
          <w:rFonts w:ascii="Arial" w:eastAsia="Arial" w:hAnsi="Arial" w:cs="Arial"/>
          <w:sz w:val="37"/>
          <w:szCs w:val="37"/>
          <w:vertAlign w:val="subscript"/>
          <w:rtl/>
        </w:rPr>
        <w:t>فعالية</w:t>
      </w:r>
      <w:r>
        <w:rPr>
          <w:rFonts w:ascii="Arial" w:eastAsia="Arial" w:hAnsi="Arial" w:cs="Arial"/>
          <w:sz w:val="28"/>
          <w:szCs w:val="28"/>
          <w:rtl/>
        </w:rPr>
        <w:t xml:space="preserve"> </w:t>
      </w:r>
    </w:p>
    <w:p w14:paraId="0FDD22C7" w14:textId="77777777" w:rsidR="00E42D8E" w:rsidRDefault="00EE2FDF" w:rsidP="00722730">
      <w:pPr>
        <w:numPr>
          <w:ilvl w:val="0"/>
          <w:numId w:val="4"/>
        </w:numPr>
        <w:spacing w:after="11"/>
        <w:ind w:right="7916" w:hanging="361"/>
        <w:jc w:val="both"/>
      </w:pPr>
      <w:r>
        <w:rPr>
          <w:rFonts w:ascii="Arial" w:eastAsia="Arial" w:hAnsi="Arial" w:cs="Arial"/>
          <w:sz w:val="24"/>
          <w:rtl/>
        </w:rPr>
        <w:t xml:space="preserve">تحسين </w:t>
      </w:r>
      <w:r>
        <w:rPr>
          <w:rFonts w:ascii="Arial" w:eastAsia="Arial" w:hAnsi="Arial" w:cs="Arial"/>
          <w:sz w:val="28"/>
          <w:szCs w:val="28"/>
          <w:rtl/>
        </w:rPr>
        <w:t xml:space="preserve"> </w:t>
      </w:r>
    </w:p>
    <w:p w14:paraId="7ED6280A" w14:textId="056EA1AB" w:rsidR="00E42D8E" w:rsidRDefault="00EE2FDF" w:rsidP="00722730">
      <w:pPr>
        <w:numPr>
          <w:ilvl w:val="0"/>
          <w:numId w:val="4"/>
        </w:numPr>
        <w:spacing w:after="112"/>
        <w:ind w:right="7916" w:hanging="361"/>
        <w:jc w:val="both"/>
      </w:pPr>
      <w:r>
        <w:rPr>
          <w:rFonts w:ascii="Arial" w:eastAsia="Arial" w:hAnsi="Arial" w:cs="Arial"/>
          <w:sz w:val="37"/>
          <w:szCs w:val="37"/>
          <w:vertAlign w:val="subscript"/>
          <w:rtl/>
        </w:rPr>
        <w:t>تحليل</w:t>
      </w:r>
      <w:r>
        <w:rPr>
          <w:rFonts w:ascii="Arial" w:eastAsia="Arial" w:hAnsi="Arial" w:cs="Arial"/>
          <w:sz w:val="28"/>
          <w:szCs w:val="28"/>
          <w:rtl/>
        </w:rPr>
        <w:t xml:space="preserve"> </w:t>
      </w:r>
    </w:p>
    <w:p w14:paraId="3604A74F" w14:textId="77777777" w:rsidR="00722730" w:rsidRDefault="00722730" w:rsidP="00722730">
      <w:pPr>
        <w:spacing w:after="112"/>
        <w:ind w:left="361" w:right="7916"/>
        <w:jc w:val="both"/>
      </w:pPr>
    </w:p>
    <w:p w14:paraId="7ED3CCE0" w14:textId="1F089DFE" w:rsidR="00E42D8E" w:rsidRDefault="00E42D8E">
      <w:pPr>
        <w:bidi w:val="0"/>
        <w:spacing w:after="290"/>
        <w:ind w:right="829"/>
      </w:pPr>
    </w:p>
    <w:p w14:paraId="1E67ACE8" w14:textId="77777777" w:rsidR="00E42D8E" w:rsidRDefault="00EE2FDF">
      <w:pPr>
        <w:bidi w:val="0"/>
        <w:spacing w:after="335"/>
        <w:ind w:right="861"/>
      </w:pPr>
      <w:r>
        <w:rPr>
          <w:rFonts w:ascii="Arial" w:eastAsia="Arial" w:hAnsi="Arial" w:cs="Arial"/>
          <w:sz w:val="36"/>
        </w:rPr>
        <w:t xml:space="preserve"> </w:t>
      </w:r>
    </w:p>
    <w:p w14:paraId="0A60F9C1" w14:textId="77777777" w:rsidR="00E42D8E" w:rsidRDefault="00EE2FDF">
      <w:pPr>
        <w:bidi w:val="0"/>
        <w:spacing w:after="152"/>
        <w:ind w:right="871"/>
      </w:pPr>
      <w:r>
        <w:rPr>
          <w:rFonts w:ascii="Times New Roman" w:eastAsia="Times New Roman" w:hAnsi="Times New Roman" w:cs="Times New Roman"/>
          <w:b/>
          <w:sz w:val="36"/>
        </w:rPr>
        <w:t xml:space="preserve"> </w:t>
      </w:r>
    </w:p>
    <w:p w14:paraId="455A20CD" w14:textId="77777777" w:rsidR="00E42D8E" w:rsidRDefault="00EE2FDF">
      <w:pPr>
        <w:bidi w:val="0"/>
        <w:spacing w:after="150"/>
        <w:ind w:right="273"/>
        <w:jc w:val="center"/>
      </w:pPr>
      <w:r>
        <w:rPr>
          <w:rFonts w:ascii="Times New Roman" w:eastAsia="Times New Roman" w:hAnsi="Times New Roman" w:cs="Times New Roman"/>
          <w:b/>
          <w:sz w:val="36"/>
        </w:rPr>
        <w:t xml:space="preserve"> </w:t>
      </w:r>
    </w:p>
    <w:p w14:paraId="2DA94173" w14:textId="77777777" w:rsidR="00E42D8E" w:rsidRDefault="00EE2FDF">
      <w:pPr>
        <w:bidi w:val="0"/>
        <w:spacing w:after="152"/>
        <w:ind w:right="273"/>
        <w:jc w:val="center"/>
      </w:pPr>
      <w:r>
        <w:rPr>
          <w:rFonts w:ascii="Times New Roman" w:eastAsia="Times New Roman" w:hAnsi="Times New Roman" w:cs="Times New Roman"/>
          <w:b/>
          <w:sz w:val="36"/>
        </w:rPr>
        <w:t xml:space="preserve"> </w:t>
      </w:r>
    </w:p>
    <w:p w14:paraId="51409E9C" w14:textId="77777777" w:rsidR="00E42D8E" w:rsidRDefault="00EE2FDF">
      <w:pPr>
        <w:bidi w:val="0"/>
        <w:spacing w:after="150"/>
        <w:ind w:right="273"/>
        <w:jc w:val="center"/>
      </w:pPr>
      <w:r>
        <w:rPr>
          <w:rFonts w:ascii="Times New Roman" w:eastAsia="Times New Roman" w:hAnsi="Times New Roman" w:cs="Times New Roman"/>
          <w:b/>
          <w:sz w:val="36"/>
        </w:rPr>
        <w:t xml:space="preserve"> </w:t>
      </w:r>
    </w:p>
    <w:p w14:paraId="3711AB9A" w14:textId="77777777" w:rsidR="00E42D8E" w:rsidRDefault="00EE2FDF">
      <w:pPr>
        <w:bidi w:val="0"/>
        <w:spacing w:after="152"/>
        <w:ind w:right="273"/>
        <w:jc w:val="center"/>
      </w:pPr>
      <w:r>
        <w:rPr>
          <w:rFonts w:ascii="Times New Roman" w:eastAsia="Times New Roman" w:hAnsi="Times New Roman" w:cs="Times New Roman"/>
          <w:b/>
          <w:sz w:val="36"/>
        </w:rPr>
        <w:t xml:space="preserve"> </w:t>
      </w:r>
    </w:p>
    <w:p w14:paraId="3BF1001F" w14:textId="77777777" w:rsidR="00E42D8E" w:rsidRDefault="00EE2FDF">
      <w:pPr>
        <w:bidi w:val="0"/>
        <w:spacing w:after="155"/>
        <w:ind w:right="861"/>
      </w:pPr>
      <w:r>
        <w:rPr>
          <w:rFonts w:ascii="Arial" w:eastAsia="Arial" w:hAnsi="Arial" w:cs="Arial"/>
          <w:sz w:val="36"/>
        </w:rPr>
        <w:t xml:space="preserve"> </w:t>
      </w:r>
    </w:p>
    <w:p w14:paraId="279E828D" w14:textId="77777777" w:rsidR="00E42D8E" w:rsidRDefault="00EE2FDF">
      <w:pPr>
        <w:bidi w:val="0"/>
        <w:spacing w:after="153"/>
        <w:ind w:right="861"/>
      </w:pPr>
      <w:r>
        <w:rPr>
          <w:rFonts w:ascii="Arial" w:eastAsia="Arial" w:hAnsi="Arial" w:cs="Arial"/>
          <w:sz w:val="36"/>
        </w:rPr>
        <w:t xml:space="preserve"> </w:t>
      </w:r>
    </w:p>
    <w:p w14:paraId="0703142C" w14:textId="77777777" w:rsidR="00E42D8E" w:rsidRDefault="00EE2FDF">
      <w:pPr>
        <w:bidi w:val="0"/>
        <w:spacing w:after="155"/>
        <w:ind w:right="861"/>
      </w:pPr>
      <w:r>
        <w:rPr>
          <w:rFonts w:ascii="Arial" w:eastAsia="Arial" w:hAnsi="Arial" w:cs="Arial"/>
          <w:sz w:val="36"/>
        </w:rPr>
        <w:t xml:space="preserve"> </w:t>
      </w:r>
    </w:p>
    <w:p w14:paraId="1C299143" w14:textId="77777777" w:rsidR="00E42D8E" w:rsidRDefault="00EE2FDF">
      <w:pPr>
        <w:bidi w:val="0"/>
        <w:spacing w:after="0"/>
        <w:ind w:right="861"/>
      </w:pPr>
      <w:r>
        <w:rPr>
          <w:rFonts w:ascii="Arial" w:eastAsia="Arial" w:hAnsi="Arial" w:cs="Arial"/>
          <w:sz w:val="36"/>
        </w:rPr>
        <w:t xml:space="preserve"> </w:t>
      </w:r>
    </w:p>
    <w:p w14:paraId="01B67070" w14:textId="77777777" w:rsidR="00E42D8E" w:rsidRDefault="00EE2FDF">
      <w:pPr>
        <w:bidi w:val="0"/>
        <w:spacing w:after="155"/>
        <w:ind w:right="861"/>
      </w:pPr>
      <w:r>
        <w:rPr>
          <w:rFonts w:ascii="Arial" w:eastAsia="Arial" w:hAnsi="Arial" w:cs="Arial"/>
          <w:sz w:val="36"/>
        </w:rPr>
        <w:t xml:space="preserve"> </w:t>
      </w:r>
    </w:p>
    <w:p w14:paraId="4F043BE6" w14:textId="77777777" w:rsidR="00E42D8E" w:rsidRDefault="00EE2FDF">
      <w:pPr>
        <w:bidi w:val="0"/>
        <w:spacing w:after="153"/>
        <w:ind w:right="861"/>
      </w:pPr>
      <w:r>
        <w:rPr>
          <w:rFonts w:ascii="Arial" w:eastAsia="Arial" w:hAnsi="Arial" w:cs="Arial"/>
          <w:sz w:val="36"/>
        </w:rPr>
        <w:t xml:space="preserve"> </w:t>
      </w:r>
    </w:p>
    <w:p w14:paraId="707ABDC5" w14:textId="77777777" w:rsidR="00E42D8E" w:rsidRDefault="00EE2FDF">
      <w:pPr>
        <w:bidi w:val="0"/>
        <w:spacing w:after="155"/>
        <w:ind w:right="861"/>
      </w:pPr>
      <w:r>
        <w:rPr>
          <w:rFonts w:ascii="Arial" w:eastAsia="Arial" w:hAnsi="Arial" w:cs="Arial"/>
          <w:sz w:val="36"/>
        </w:rPr>
        <w:t xml:space="preserve"> </w:t>
      </w:r>
    </w:p>
    <w:p w14:paraId="2FCF2FE5" w14:textId="77777777" w:rsidR="00E42D8E" w:rsidRDefault="00EE2FDF">
      <w:pPr>
        <w:bidi w:val="0"/>
        <w:spacing w:after="155"/>
        <w:ind w:right="861"/>
      </w:pPr>
      <w:r>
        <w:rPr>
          <w:rFonts w:ascii="Arial" w:eastAsia="Arial" w:hAnsi="Arial" w:cs="Arial"/>
          <w:sz w:val="36"/>
        </w:rPr>
        <w:t xml:space="preserve"> </w:t>
      </w:r>
    </w:p>
    <w:p w14:paraId="3A6D2B73" w14:textId="77777777" w:rsidR="00E42D8E" w:rsidRDefault="00EE2FDF">
      <w:pPr>
        <w:bidi w:val="0"/>
        <w:spacing w:after="153"/>
        <w:ind w:right="861"/>
      </w:pPr>
      <w:r>
        <w:rPr>
          <w:rFonts w:ascii="Arial" w:eastAsia="Arial" w:hAnsi="Arial" w:cs="Arial"/>
          <w:sz w:val="36"/>
        </w:rPr>
        <w:t xml:space="preserve"> </w:t>
      </w:r>
    </w:p>
    <w:p w14:paraId="6D7BC66A" w14:textId="77777777" w:rsidR="00722730" w:rsidRDefault="00722730">
      <w:pPr>
        <w:bidi w:val="0"/>
        <w:spacing w:after="340"/>
        <w:ind w:right="861"/>
        <w:rPr>
          <w:rFonts w:ascii="Arial" w:eastAsia="Arial" w:hAnsi="Arial" w:cs="Arial"/>
          <w:sz w:val="36"/>
          <w:rtl/>
        </w:rPr>
      </w:pPr>
    </w:p>
    <w:p w14:paraId="5012E1EA" w14:textId="77777777" w:rsidR="00722730" w:rsidRDefault="00722730" w:rsidP="00722730">
      <w:pPr>
        <w:bidi w:val="0"/>
        <w:spacing w:after="340"/>
        <w:ind w:right="861"/>
        <w:rPr>
          <w:rFonts w:ascii="Arial" w:eastAsia="Arial" w:hAnsi="Arial" w:cs="Arial"/>
          <w:sz w:val="36"/>
          <w:rtl/>
        </w:rPr>
      </w:pPr>
    </w:p>
    <w:p w14:paraId="4791525F" w14:textId="77777777" w:rsidR="00722730" w:rsidRDefault="00722730" w:rsidP="00722730">
      <w:pPr>
        <w:bidi w:val="0"/>
        <w:spacing w:after="340"/>
        <w:ind w:right="861"/>
        <w:rPr>
          <w:rFonts w:ascii="Arial" w:eastAsia="Arial" w:hAnsi="Arial" w:cs="Arial"/>
          <w:sz w:val="36"/>
          <w:rtl/>
        </w:rPr>
      </w:pPr>
    </w:p>
    <w:p w14:paraId="2445926F" w14:textId="77777777" w:rsidR="00722730" w:rsidRDefault="00722730" w:rsidP="00722730">
      <w:pPr>
        <w:bidi w:val="0"/>
        <w:spacing w:after="340"/>
        <w:ind w:right="861"/>
        <w:rPr>
          <w:rFonts w:ascii="Arial" w:eastAsia="Arial" w:hAnsi="Arial" w:cs="Arial"/>
          <w:sz w:val="36"/>
          <w:rtl/>
        </w:rPr>
      </w:pPr>
    </w:p>
    <w:p w14:paraId="195E9928" w14:textId="77777777" w:rsidR="00722730" w:rsidRDefault="00722730" w:rsidP="00722730">
      <w:pPr>
        <w:bidi w:val="0"/>
        <w:spacing w:after="340"/>
        <w:ind w:right="861"/>
        <w:rPr>
          <w:rFonts w:ascii="Arial" w:eastAsia="Arial" w:hAnsi="Arial" w:cs="Arial"/>
          <w:sz w:val="36"/>
          <w:rtl/>
        </w:rPr>
      </w:pPr>
    </w:p>
    <w:p w14:paraId="251F341E" w14:textId="77777777" w:rsidR="00722730" w:rsidRDefault="00722730" w:rsidP="00722730">
      <w:pPr>
        <w:bidi w:val="0"/>
        <w:spacing w:after="340"/>
        <w:ind w:right="861"/>
        <w:rPr>
          <w:rFonts w:ascii="Arial" w:eastAsia="Arial" w:hAnsi="Arial" w:cs="Arial"/>
          <w:sz w:val="36"/>
          <w:rtl/>
        </w:rPr>
      </w:pPr>
    </w:p>
    <w:p w14:paraId="7CDD422D" w14:textId="77777777" w:rsidR="00722730" w:rsidRDefault="00722730" w:rsidP="00722730">
      <w:pPr>
        <w:bidi w:val="0"/>
        <w:spacing w:after="340"/>
        <w:ind w:right="861"/>
        <w:rPr>
          <w:rFonts w:ascii="Arial" w:eastAsia="Arial" w:hAnsi="Arial" w:cs="Arial"/>
          <w:sz w:val="36"/>
          <w:rtl/>
        </w:rPr>
      </w:pPr>
    </w:p>
    <w:p w14:paraId="7FE0D762" w14:textId="77777777" w:rsidR="00722730" w:rsidRDefault="00722730" w:rsidP="00722730">
      <w:pPr>
        <w:bidi w:val="0"/>
        <w:spacing w:after="340"/>
        <w:ind w:right="861"/>
        <w:rPr>
          <w:rFonts w:ascii="Arial" w:eastAsia="Arial" w:hAnsi="Arial" w:cs="Arial"/>
          <w:sz w:val="36"/>
          <w:rtl/>
        </w:rPr>
      </w:pPr>
    </w:p>
    <w:p w14:paraId="5C7E54ED" w14:textId="77777777" w:rsidR="00722730" w:rsidRDefault="00722730" w:rsidP="00722730">
      <w:pPr>
        <w:bidi w:val="0"/>
        <w:spacing w:after="340"/>
        <w:ind w:right="861"/>
        <w:rPr>
          <w:rFonts w:ascii="Arial" w:eastAsia="Arial" w:hAnsi="Arial" w:cs="Arial"/>
          <w:sz w:val="36"/>
          <w:rtl/>
        </w:rPr>
      </w:pPr>
    </w:p>
    <w:p w14:paraId="3D7BCF8B" w14:textId="77777777" w:rsidR="00722730" w:rsidRDefault="00722730" w:rsidP="00722730">
      <w:pPr>
        <w:bidi w:val="0"/>
        <w:spacing w:after="340"/>
        <w:ind w:right="861"/>
        <w:rPr>
          <w:rFonts w:ascii="Arial" w:eastAsia="Arial" w:hAnsi="Arial" w:cs="Arial"/>
          <w:sz w:val="36"/>
          <w:rtl/>
        </w:rPr>
      </w:pPr>
    </w:p>
    <w:p w14:paraId="147A7A32" w14:textId="77777777" w:rsidR="00722730" w:rsidRDefault="00722730" w:rsidP="00722730">
      <w:pPr>
        <w:bidi w:val="0"/>
        <w:spacing w:after="340"/>
        <w:ind w:right="861"/>
        <w:rPr>
          <w:rFonts w:ascii="Arial" w:eastAsia="Arial" w:hAnsi="Arial" w:cs="Arial"/>
          <w:sz w:val="36"/>
          <w:rtl/>
        </w:rPr>
      </w:pPr>
    </w:p>
    <w:p w14:paraId="7633C54D" w14:textId="77777777" w:rsidR="00722730" w:rsidRDefault="00722730" w:rsidP="00722730">
      <w:pPr>
        <w:bidi w:val="0"/>
        <w:spacing w:after="340"/>
        <w:ind w:right="861"/>
        <w:rPr>
          <w:rFonts w:ascii="Arial" w:eastAsia="Arial" w:hAnsi="Arial" w:cs="Arial"/>
          <w:sz w:val="36"/>
          <w:rtl/>
        </w:rPr>
      </w:pPr>
    </w:p>
    <w:p w14:paraId="16BBFFB0" w14:textId="77777777" w:rsidR="00722730" w:rsidRDefault="00722730" w:rsidP="00722730">
      <w:pPr>
        <w:bidi w:val="0"/>
        <w:spacing w:after="340"/>
        <w:ind w:right="861"/>
        <w:rPr>
          <w:rFonts w:ascii="Arial" w:eastAsia="Arial" w:hAnsi="Arial" w:cs="Arial"/>
          <w:sz w:val="36"/>
          <w:rtl/>
        </w:rPr>
      </w:pPr>
    </w:p>
    <w:p w14:paraId="2C606246" w14:textId="77777777" w:rsidR="00722730" w:rsidRDefault="00722730" w:rsidP="00722730">
      <w:pPr>
        <w:bidi w:val="0"/>
        <w:spacing w:after="340"/>
        <w:ind w:right="861"/>
        <w:rPr>
          <w:rFonts w:ascii="Arial" w:eastAsia="Arial" w:hAnsi="Arial" w:cs="Arial"/>
          <w:sz w:val="36"/>
          <w:rtl/>
        </w:rPr>
      </w:pPr>
    </w:p>
    <w:p w14:paraId="0928AAA8" w14:textId="454CBFA1" w:rsidR="00E42D8E" w:rsidRDefault="00EE2FDF" w:rsidP="00722730">
      <w:pPr>
        <w:bidi w:val="0"/>
        <w:spacing w:after="340"/>
        <w:ind w:right="861"/>
      </w:pPr>
      <w:r>
        <w:rPr>
          <w:rFonts w:ascii="Arial" w:eastAsia="Arial" w:hAnsi="Arial" w:cs="Arial"/>
          <w:sz w:val="36"/>
        </w:rPr>
        <w:t xml:space="preserve"> </w:t>
      </w:r>
    </w:p>
    <w:p w14:paraId="08EEA830" w14:textId="354E8130" w:rsidR="00722730" w:rsidRPr="00722730" w:rsidRDefault="00EE2FDF" w:rsidP="00722730">
      <w:pPr>
        <w:pStyle w:val="2"/>
        <w:numPr>
          <w:ilvl w:val="0"/>
          <w:numId w:val="38"/>
        </w:numPr>
        <w:ind w:right="3115"/>
        <w:rPr>
          <w:bCs/>
          <w:szCs w:val="40"/>
        </w:rPr>
      </w:pPr>
      <w:r>
        <w:rPr>
          <w:bCs/>
          <w:szCs w:val="40"/>
          <w:rtl/>
        </w:rPr>
        <w:t xml:space="preserve">الفصل الأول: الإطار العام للدراسة </w:t>
      </w:r>
    </w:p>
    <w:p w14:paraId="216FFF79" w14:textId="77777777" w:rsidR="00E42D8E" w:rsidRDefault="00EE2FDF">
      <w:pPr>
        <w:bidi w:val="0"/>
        <w:spacing w:after="153"/>
        <w:ind w:right="861"/>
      </w:pPr>
      <w:r>
        <w:rPr>
          <w:rFonts w:ascii="Arial" w:eastAsia="Arial" w:hAnsi="Arial" w:cs="Arial"/>
          <w:sz w:val="36"/>
        </w:rPr>
        <w:t xml:space="preserve"> </w:t>
      </w:r>
    </w:p>
    <w:p w14:paraId="60A887B7" w14:textId="77777777" w:rsidR="00E42D8E" w:rsidRDefault="00EE2FDF">
      <w:pPr>
        <w:bidi w:val="0"/>
        <w:spacing w:after="155"/>
        <w:ind w:right="861"/>
      </w:pPr>
      <w:r>
        <w:rPr>
          <w:rFonts w:ascii="Arial" w:eastAsia="Arial" w:hAnsi="Arial" w:cs="Arial"/>
          <w:sz w:val="36"/>
        </w:rPr>
        <w:t xml:space="preserve"> </w:t>
      </w:r>
    </w:p>
    <w:p w14:paraId="3C6B719D" w14:textId="77777777" w:rsidR="00E42D8E" w:rsidRDefault="00EE2FDF">
      <w:pPr>
        <w:bidi w:val="0"/>
        <w:spacing w:after="155"/>
        <w:ind w:right="861"/>
      </w:pPr>
      <w:r>
        <w:rPr>
          <w:rFonts w:ascii="Arial" w:eastAsia="Arial" w:hAnsi="Arial" w:cs="Arial"/>
          <w:sz w:val="36"/>
        </w:rPr>
        <w:t xml:space="preserve"> </w:t>
      </w:r>
    </w:p>
    <w:p w14:paraId="00F270BA" w14:textId="77777777" w:rsidR="00E42D8E" w:rsidRDefault="00EE2FDF">
      <w:pPr>
        <w:bidi w:val="0"/>
        <w:spacing w:after="153"/>
        <w:ind w:right="861"/>
      </w:pPr>
      <w:r>
        <w:rPr>
          <w:rFonts w:ascii="Arial" w:eastAsia="Arial" w:hAnsi="Arial" w:cs="Arial"/>
          <w:sz w:val="36"/>
        </w:rPr>
        <w:t xml:space="preserve"> </w:t>
      </w:r>
    </w:p>
    <w:p w14:paraId="6FDB3721" w14:textId="77777777" w:rsidR="00E42D8E" w:rsidRDefault="00EE2FDF">
      <w:pPr>
        <w:bidi w:val="0"/>
        <w:spacing w:after="155"/>
        <w:ind w:right="861"/>
      </w:pPr>
      <w:r>
        <w:rPr>
          <w:rFonts w:ascii="Arial" w:eastAsia="Arial" w:hAnsi="Arial" w:cs="Arial"/>
          <w:sz w:val="36"/>
        </w:rPr>
        <w:t xml:space="preserve"> </w:t>
      </w:r>
    </w:p>
    <w:p w14:paraId="47DEE998" w14:textId="77777777" w:rsidR="00E42D8E" w:rsidRDefault="00EE2FDF">
      <w:pPr>
        <w:bidi w:val="0"/>
        <w:spacing w:after="155"/>
        <w:ind w:right="861"/>
      </w:pPr>
      <w:r>
        <w:rPr>
          <w:rFonts w:ascii="Arial" w:eastAsia="Arial" w:hAnsi="Arial" w:cs="Arial"/>
          <w:sz w:val="36"/>
        </w:rPr>
        <w:t xml:space="preserve"> </w:t>
      </w:r>
    </w:p>
    <w:p w14:paraId="4DB4544B" w14:textId="77777777" w:rsidR="00E42D8E" w:rsidRDefault="00EE2FDF">
      <w:pPr>
        <w:bidi w:val="0"/>
        <w:spacing w:after="153"/>
        <w:ind w:right="861"/>
      </w:pPr>
      <w:r>
        <w:rPr>
          <w:rFonts w:ascii="Arial" w:eastAsia="Arial" w:hAnsi="Arial" w:cs="Arial"/>
          <w:sz w:val="36"/>
        </w:rPr>
        <w:t xml:space="preserve"> </w:t>
      </w:r>
    </w:p>
    <w:p w14:paraId="1A12A68D" w14:textId="77777777" w:rsidR="00E42D8E" w:rsidRDefault="00EE2FDF">
      <w:pPr>
        <w:bidi w:val="0"/>
        <w:spacing w:after="155"/>
        <w:ind w:right="861"/>
      </w:pPr>
      <w:r>
        <w:rPr>
          <w:rFonts w:ascii="Arial" w:eastAsia="Arial" w:hAnsi="Arial" w:cs="Arial"/>
          <w:sz w:val="36"/>
        </w:rPr>
        <w:t xml:space="preserve"> </w:t>
      </w:r>
    </w:p>
    <w:p w14:paraId="588C38E0" w14:textId="77777777" w:rsidR="00E42D8E" w:rsidRDefault="00EE2FDF">
      <w:pPr>
        <w:bidi w:val="0"/>
        <w:spacing w:after="155"/>
        <w:ind w:right="861"/>
      </w:pPr>
      <w:r>
        <w:rPr>
          <w:rFonts w:ascii="Arial" w:eastAsia="Arial" w:hAnsi="Arial" w:cs="Arial"/>
          <w:sz w:val="36"/>
        </w:rPr>
        <w:lastRenderedPageBreak/>
        <w:t xml:space="preserve"> </w:t>
      </w:r>
    </w:p>
    <w:p w14:paraId="166ED86C" w14:textId="77777777" w:rsidR="00E42D8E" w:rsidRDefault="00EE2FDF">
      <w:pPr>
        <w:bidi w:val="0"/>
        <w:spacing w:after="154"/>
        <w:ind w:right="861"/>
      </w:pPr>
      <w:r>
        <w:rPr>
          <w:rFonts w:ascii="Arial" w:eastAsia="Arial" w:hAnsi="Arial" w:cs="Arial"/>
          <w:sz w:val="36"/>
        </w:rPr>
        <w:t xml:space="preserve"> </w:t>
      </w:r>
    </w:p>
    <w:p w14:paraId="3571620E" w14:textId="77777777" w:rsidR="00E42D8E" w:rsidRDefault="00EE2FDF">
      <w:pPr>
        <w:bidi w:val="0"/>
        <w:spacing w:after="155"/>
        <w:ind w:right="861"/>
      </w:pPr>
      <w:r>
        <w:rPr>
          <w:rFonts w:ascii="Arial" w:eastAsia="Arial" w:hAnsi="Arial" w:cs="Arial"/>
          <w:sz w:val="36"/>
        </w:rPr>
        <w:t xml:space="preserve"> </w:t>
      </w:r>
    </w:p>
    <w:p w14:paraId="59CB7D1D" w14:textId="77777777" w:rsidR="00E42D8E" w:rsidRDefault="00EE2FDF">
      <w:pPr>
        <w:bidi w:val="0"/>
        <w:spacing w:after="153"/>
        <w:ind w:right="861"/>
      </w:pPr>
      <w:r>
        <w:rPr>
          <w:rFonts w:ascii="Arial" w:eastAsia="Arial" w:hAnsi="Arial" w:cs="Arial"/>
          <w:sz w:val="36"/>
        </w:rPr>
        <w:t xml:space="preserve"> </w:t>
      </w:r>
    </w:p>
    <w:p w14:paraId="6E8BAD0E" w14:textId="77777777" w:rsidR="00E42D8E" w:rsidRDefault="00EE2FDF">
      <w:pPr>
        <w:bidi w:val="0"/>
        <w:spacing w:after="155"/>
        <w:ind w:right="861"/>
      </w:pPr>
      <w:r>
        <w:rPr>
          <w:rFonts w:ascii="Arial" w:eastAsia="Arial" w:hAnsi="Arial" w:cs="Arial"/>
          <w:sz w:val="36"/>
        </w:rPr>
        <w:t xml:space="preserve"> </w:t>
      </w:r>
    </w:p>
    <w:p w14:paraId="7F7AE506" w14:textId="77777777" w:rsidR="00E42D8E" w:rsidRDefault="00EE2FDF">
      <w:pPr>
        <w:bidi w:val="0"/>
        <w:spacing w:after="0"/>
        <w:ind w:right="861"/>
      </w:pPr>
      <w:r>
        <w:rPr>
          <w:rFonts w:ascii="Arial" w:eastAsia="Arial" w:hAnsi="Arial" w:cs="Arial"/>
          <w:sz w:val="36"/>
        </w:rPr>
        <w:t xml:space="preserve"> </w:t>
      </w:r>
    </w:p>
    <w:p w14:paraId="28B10999" w14:textId="77777777" w:rsidR="00E42D8E" w:rsidRDefault="00EE2FDF" w:rsidP="00722730">
      <w:pPr>
        <w:tabs>
          <w:tab w:val="center" w:pos="1391"/>
          <w:tab w:val="center" w:pos="2543"/>
        </w:tabs>
        <w:spacing w:after="43"/>
        <w:jc w:val="both"/>
      </w:pPr>
      <w:r>
        <w:rPr>
          <w:szCs w:val="22"/>
          <w:rtl/>
        </w:rPr>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المقدمة:  </w:t>
      </w:r>
    </w:p>
    <w:p w14:paraId="2AC9F425" w14:textId="77777777" w:rsidR="00E42D8E" w:rsidRDefault="00EE2FDF" w:rsidP="00722730">
      <w:pPr>
        <w:bidi w:val="0"/>
        <w:spacing w:after="89"/>
        <w:ind w:right="861"/>
        <w:jc w:val="both"/>
      </w:pPr>
      <w:r>
        <w:rPr>
          <w:rFonts w:ascii="Arial" w:eastAsia="Arial" w:hAnsi="Arial" w:cs="Arial"/>
          <w:sz w:val="36"/>
        </w:rPr>
        <w:t xml:space="preserve"> </w:t>
      </w:r>
    </w:p>
    <w:p w14:paraId="20A806CF" w14:textId="77777777" w:rsidR="00E42D8E" w:rsidRDefault="00EE2FDF" w:rsidP="00722730">
      <w:pPr>
        <w:spacing w:after="6" w:line="256" w:lineRule="auto"/>
        <w:ind w:left="695" w:right="809" w:hanging="2"/>
        <w:jc w:val="both"/>
      </w:pPr>
      <w:r>
        <w:rPr>
          <w:rFonts w:ascii="Arial" w:eastAsia="Arial" w:hAnsi="Arial" w:cs="Arial"/>
          <w:sz w:val="28"/>
          <w:szCs w:val="28"/>
          <w:rtl/>
        </w:rPr>
        <w:t xml:space="preserve">يعُرّف معهد إدارة </w:t>
      </w:r>
      <w:proofErr w:type="gramStart"/>
      <w:r>
        <w:rPr>
          <w:rFonts w:ascii="Arial" w:eastAsia="Arial" w:hAnsi="Arial" w:cs="Arial"/>
          <w:sz w:val="28"/>
          <w:szCs w:val="28"/>
          <w:rtl/>
        </w:rPr>
        <w:t>المشاريع</w:t>
      </w:r>
      <w:r>
        <w:rPr>
          <w:sz w:val="28"/>
        </w:rPr>
        <w:t>(</w:t>
      </w:r>
      <w:proofErr w:type="gramEnd"/>
      <w:r>
        <w:rPr>
          <w:sz w:val="28"/>
        </w:rPr>
        <w:t xml:space="preserve">PMI </w:t>
      </w:r>
      <w:proofErr w:type="gramStart"/>
      <w:r>
        <w:rPr>
          <w:sz w:val="28"/>
        </w:rPr>
        <w:t>(</w:t>
      </w:r>
      <w:r>
        <w:rPr>
          <w:sz w:val="28"/>
          <w:szCs w:val="28"/>
          <w:rtl/>
        </w:rPr>
        <w:t xml:space="preserve"> </w:t>
      </w:r>
      <w:r>
        <w:rPr>
          <w:rFonts w:ascii="Arial" w:eastAsia="Arial" w:hAnsi="Arial" w:cs="Arial"/>
          <w:sz w:val="28"/>
          <w:szCs w:val="28"/>
          <w:rtl/>
        </w:rPr>
        <w:t>أداء</w:t>
      </w:r>
      <w:proofErr w:type="gramEnd"/>
      <w:r>
        <w:rPr>
          <w:rFonts w:ascii="Arial" w:eastAsia="Arial" w:hAnsi="Arial" w:cs="Arial"/>
          <w:sz w:val="28"/>
          <w:szCs w:val="28"/>
          <w:rtl/>
        </w:rPr>
        <w:t xml:space="preserve"> المشروع بأنه "مقياس مدى نجاح المشروع في تحقيق النتائج المرجوة من حيث النطاق والجدول الزمني والميزانية والجودة </w:t>
      </w:r>
      <w:proofErr w:type="gramStart"/>
      <w:r>
        <w:rPr>
          <w:rFonts w:ascii="Arial" w:eastAsia="Arial" w:hAnsi="Arial" w:cs="Arial"/>
          <w:sz w:val="28"/>
          <w:szCs w:val="28"/>
          <w:rtl/>
        </w:rPr>
        <w:t>والعوامل  الاخرى</w:t>
      </w:r>
      <w:proofErr w:type="gramEnd"/>
      <w:r>
        <w:rPr>
          <w:rFonts w:ascii="Arial" w:eastAsia="Arial" w:hAnsi="Arial" w:cs="Arial"/>
          <w:sz w:val="28"/>
          <w:szCs w:val="28"/>
          <w:rtl/>
        </w:rPr>
        <w:t xml:space="preserve"> ذات الصلة</w:t>
      </w:r>
      <w:proofErr w:type="gramStart"/>
      <w:r>
        <w:rPr>
          <w:rFonts w:ascii="Arial" w:eastAsia="Arial" w:hAnsi="Arial" w:cs="Arial"/>
          <w:sz w:val="28"/>
          <w:szCs w:val="28"/>
          <w:rtl/>
        </w:rPr>
        <w:t>" .</w:t>
      </w:r>
      <w:proofErr w:type="gramEnd"/>
      <w:r>
        <w:rPr>
          <w:rFonts w:ascii="Arial" w:eastAsia="Arial" w:hAnsi="Arial" w:cs="Arial"/>
          <w:sz w:val="28"/>
          <w:szCs w:val="28"/>
          <w:rtl/>
        </w:rPr>
        <w:t xml:space="preserve"> ويؤكد هذا التعريف على أهمية تقييم نجاح المشروع على </w:t>
      </w:r>
      <w:proofErr w:type="gramStart"/>
      <w:r>
        <w:rPr>
          <w:rFonts w:ascii="Arial" w:eastAsia="Arial" w:hAnsi="Arial" w:cs="Arial"/>
          <w:sz w:val="28"/>
          <w:szCs w:val="28"/>
          <w:rtl/>
        </w:rPr>
        <w:t>أساس  الابعاد</w:t>
      </w:r>
      <w:proofErr w:type="gramEnd"/>
      <w:r>
        <w:rPr>
          <w:rFonts w:ascii="Arial" w:eastAsia="Arial" w:hAnsi="Arial" w:cs="Arial"/>
          <w:sz w:val="28"/>
          <w:szCs w:val="28"/>
          <w:rtl/>
        </w:rPr>
        <w:t xml:space="preserve"> المتعددة وتوقعات أصحاب المصلح </w:t>
      </w:r>
      <w:proofErr w:type="gramStart"/>
      <w:r>
        <w:rPr>
          <w:rFonts w:ascii="Arial" w:eastAsia="Arial" w:hAnsi="Arial" w:cs="Arial"/>
          <w:sz w:val="28"/>
          <w:szCs w:val="28"/>
          <w:rtl/>
        </w:rPr>
        <w:t>ة</w:t>
      </w:r>
      <w:r>
        <w:rPr>
          <w:sz w:val="28"/>
          <w:szCs w:val="28"/>
          <w:rtl/>
        </w:rPr>
        <w:t xml:space="preserve"> .</w:t>
      </w:r>
      <w:r>
        <w:rPr>
          <w:rFonts w:ascii="Arial" w:eastAsia="Arial" w:hAnsi="Arial" w:cs="Arial"/>
          <w:sz w:val="28"/>
          <w:szCs w:val="28"/>
          <w:rtl/>
        </w:rPr>
        <w:t>لتقييم</w:t>
      </w:r>
      <w:proofErr w:type="gramEnd"/>
      <w:r>
        <w:rPr>
          <w:rFonts w:ascii="Arial" w:eastAsia="Arial" w:hAnsi="Arial" w:cs="Arial"/>
          <w:sz w:val="28"/>
          <w:szCs w:val="28"/>
          <w:rtl/>
        </w:rPr>
        <w:t xml:space="preserve"> نجاح المشروع، يتضمن أبعادا متعددة مثل الكفاءة، والتأثير على العملاء، </w:t>
      </w:r>
      <w:proofErr w:type="gramStart"/>
      <w:r>
        <w:rPr>
          <w:rFonts w:ascii="Arial" w:eastAsia="Arial" w:hAnsi="Arial" w:cs="Arial"/>
          <w:sz w:val="28"/>
          <w:szCs w:val="28"/>
          <w:rtl/>
        </w:rPr>
        <w:t>ونجاح  الاعمال</w:t>
      </w:r>
      <w:proofErr w:type="gramEnd"/>
      <w:r>
        <w:rPr>
          <w:rFonts w:ascii="Arial" w:eastAsia="Arial" w:hAnsi="Arial" w:cs="Arial"/>
          <w:sz w:val="28"/>
          <w:szCs w:val="28"/>
          <w:rtl/>
        </w:rPr>
        <w:t xml:space="preserve">، يقترح إطارا شاملا والتحضير للمشاريع المستقبلية. تؤكد أبحاثهم على الحاجة إلى اتباع نهج شامل لتقييم أداء المشروع، مع ا </w:t>
      </w:r>
      <w:proofErr w:type="spellStart"/>
      <w:r>
        <w:rPr>
          <w:rFonts w:ascii="Arial" w:eastAsia="Arial" w:hAnsi="Arial" w:cs="Arial"/>
          <w:sz w:val="28"/>
          <w:szCs w:val="28"/>
          <w:rtl/>
        </w:rPr>
        <w:t>لاخذ</w:t>
      </w:r>
      <w:proofErr w:type="spellEnd"/>
      <w:r>
        <w:rPr>
          <w:rFonts w:ascii="Arial" w:eastAsia="Arial" w:hAnsi="Arial" w:cs="Arial"/>
          <w:sz w:val="28"/>
          <w:szCs w:val="28"/>
          <w:rtl/>
        </w:rPr>
        <w:t xml:space="preserve"> في ا لاعتبار النتائج قصيرة المدى وطويلة </w:t>
      </w:r>
      <w:proofErr w:type="gramStart"/>
      <w:r>
        <w:rPr>
          <w:rFonts w:ascii="Arial" w:eastAsia="Arial" w:hAnsi="Arial" w:cs="Arial"/>
          <w:sz w:val="28"/>
          <w:szCs w:val="28"/>
          <w:rtl/>
        </w:rPr>
        <w:t>المدى</w:t>
      </w:r>
      <w:r>
        <w:rPr>
          <w:sz w:val="28"/>
          <w:szCs w:val="28"/>
          <w:rtl/>
        </w:rPr>
        <w:t xml:space="preserve"> .</w:t>
      </w:r>
      <w:r>
        <w:rPr>
          <w:rFonts w:ascii="Arial" w:eastAsia="Arial" w:hAnsi="Arial" w:cs="Arial"/>
          <w:sz w:val="28"/>
          <w:szCs w:val="28"/>
          <w:rtl/>
        </w:rPr>
        <w:t>يشير</w:t>
      </w:r>
      <w:proofErr w:type="gramEnd"/>
      <w:r>
        <w:rPr>
          <w:rFonts w:ascii="Arial" w:eastAsia="Arial" w:hAnsi="Arial" w:cs="Arial"/>
          <w:sz w:val="28"/>
          <w:szCs w:val="28"/>
          <w:rtl/>
        </w:rPr>
        <w:t xml:space="preserve"> أداء المشروع إلى تقييم مدى فعالية المشروع في تحقيق أهدافه وغاياته ومتطلباته ضمن قيود الوقت والميزانية والجودة. ويشمل أبعاًدًا مختلفة بما في ذلك الا </w:t>
      </w:r>
      <w:proofErr w:type="spellStart"/>
      <w:r>
        <w:rPr>
          <w:rFonts w:ascii="Arial" w:eastAsia="Arial" w:hAnsi="Arial" w:cs="Arial"/>
          <w:sz w:val="28"/>
          <w:szCs w:val="28"/>
          <w:rtl/>
        </w:rPr>
        <w:t>لتزام</w:t>
      </w:r>
      <w:proofErr w:type="spellEnd"/>
      <w:r>
        <w:rPr>
          <w:rFonts w:ascii="Arial" w:eastAsia="Arial" w:hAnsi="Arial" w:cs="Arial"/>
          <w:sz w:val="28"/>
          <w:szCs w:val="28"/>
          <w:rtl/>
        </w:rPr>
        <w:t xml:space="preserve"> بالجدول الزمني، ومراقبة التكاليف، وجودة </w:t>
      </w:r>
      <w:proofErr w:type="spellStart"/>
      <w:r>
        <w:rPr>
          <w:rFonts w:ascii="Arial" w:eastAsia="Arial" w:hAnsi="Arial" w:cs="Arial"/>
          <w:sz w:val="28"/>
          <w:szCs w:val="28"/>
          <w:rtl/>
        </w:rPr>
        <w:t>التسليمات</w:t>
      </w:r>
      <w:proofErr w:type="spellEnd"/>
      <w:r>
        <w:rPr>
          <w:rFonts w:ascii="Arial" w:eastAsia="Arial" w:hAnsi="Arial" w:cs="Arial"/>
          <w:sz w:val="28"/>
          <w:szCs w:val="28"/>
          <w:rtl/>
        </w:rPr>
        <w:t xml:space="preserve">، وإدارة النطاق، وتخفيف المخاطر، ورضا أصحاب المصلحة، واستخدام الموارد، </w:t>
      </w:r>
      <w:proofErr w:type="gramStart"/>
      <w:r>
        <w:rPr>
          <w:rFonts w:ascii="Arial" w:eastAsia="Arial" w:hAnsi="Arial" w:cs="Arial"/>
          <w:sz w:val="28"/>
          <w:szCs w:val="28"/>
          <w:rtl/>
        </w:rPr>
        <w:t>و الامتثال</w:t>
      </w:r>
      <w:proofErr w:type="gramEnd"/>
      <w:r>
        <w:rPr>
          <w:rFonts w:ascii="Arial" w:eastAsia="Arial" w:hAnsi="Arial" w:cs="Arial"/>
          <w:sz w:val="28"/>
          <w:szCs w:val="28"/>
          <w:rtl/>
        </w:rPr>
        <w:t xml:space="preserve"> للوائح والسياسات. يعد تقييم أداء المشروع أمًرا ضروريًا لضمان إكمال المشروع بنجاح وتقديم القيمة أصحاب </w:t>
      </w:r>
      <w:proofErr w:type="gramStart"/>
      <w:r>
        <w:rPr>
          <w:rFonts w:ascii="Arial" w:eastAsia="Arial" w:hAnsi="Arial" w:cs="Arial"/>
          <w:sz w:val="28"/>
          <w:szCs w:val="28"/>
          <w:rtl/>
        </w:rPr>
        <w:t>المصلحة</w:t>
      </w:r>
      <w:r>
        <w:rPr>
          <w:sz w:val="28"/>
          <w:szCs w:val="28"/>
          <w:rtl/>
        </w:rPr>
        <w:t xml:space="preserve"> .</w:t>
      </w:r>
      <w:r>
        <w:rPr>
          <w:rFonts w:ascii="Arial" w:eastAsia="Arial" w:hAnsi="Arial" w:cs="Arial"/>
          <w:sz w:val="28"/>
          <w:szCs w:val="28"/>
          <w:rtl/>
        </w:rPr>
        <w:t>وفي</w:t>
      </w:r>
      <w:proofErr w:type="gramEnd"/>
      <w:r>
        <w:rPr>
          <w:rFonts w:ascii="Arial" w:eastAsia="Arial" w:hAnsi="Arial" w:cs="Arial"/>
          <w:sz w:val="28"/>
          <w:szCs w:val="28"/>
          <w:rtl/>
        </w:rPr>
        <w:t xml:space="preserve"> دراسات سابقة اجراها الباحثون وارد، ستيفن، وتشابمان، كريس. عن التوعية بإدارة المخاطر وممارستها في صياغة مشاريع القطاعين العام والخاص في المملكة </w:t>
      </w:r>
      <w:proofErr w:type="gramStart"/>
      <w:r>
        <w:rPr>
          <w:rFonts w:ascii="Arial" w:eastAsia="Arial" w:hAnsi="Arial" w:cs="Arial"/>
          <w:sz w:val="28"/>
          <w:szCs w:val="28"/>
          <w:rtl/>
        </w:rPr>
        <w:t>المتحدة ،</w:t>
      </w:r>
      <w:proofErr w:type="gramEnd"/>
      <w:r>
        <w:rPr>
          <w:rFonts w:ascii="Arial" w:eastAsia="Arial" w:hAnsi="Arial" w:cs="Arial"/>
          <w:sz w:val="28"/>
          <w:szCs w:val="28"/>
          <w:rtl/>
        </w:rPr>
        <w:t xml:space="preserve"> تناولت الدراسة مدى وعي المنظمات في القطاعين العام والخاص بمفهوم إدارة المخاطر وفهم أهميتها في صياغة المشاريع </w:t>
      </w:r>
      <w:proofErr w:type="gramStart"/>
      <w:r>
        <w:rPr>
          <w:rFonts w:ascii="Arial" w:eastAsia="Arial" w:hAnsi="Arial" w:cs="Arial"/>
          <w:sz w:val="28"/>
          <w:szCs w:val="28"/>
          <w:rtl/>
        </w:rPr>
        <w:t>و استكشفت</w:t>
      </w:r>
      <w:proofErr w:type="gramEnd"/>
      <w:r>
        <w:rPr>
          <w:rFonts w:ascii="Arial" w:eastAsia="Arial" w:hAnsi="Arial" w:cs="Arial"/>
          <w:sz w:val="28"/>
          <w:szCs w:val="28"/>
          <w:rtl/>
        </w:rPr>
        <w:t xml:space="preserve"> ممارسات إدارة </w:t>
      </w:r>
    </w:p>
    <w:p w14:paraId="691A0518" w14:textId="77777777" w:rsidR="00E42D8E" w:rsidRDefault="00EE2FDF" w:rsidP="00722730">
      <w:pPr>
        <w:spacing w:line="256" w:lineRule="auto"/>
        <w:ind w:left="695" w:right="809" w:hanging="2"/>
        <w:jc w:val="both"/>
      </w:pPr>
      <w:r>
        <w:rPr>
          <w:rFonts w:ascii="Arial" w:eastAsia="Arial" w:hAnsi="Arial" w:cs="Arial"/>
          <w:sz w:val="28"/>
          <w:szCs w:val="28"/>
          <w:rtl/>
        </w:rPr>
        <w:t>المخاطر المحددة التي تتبناها المنظمات، مثل تحديد المخاطر وتقييمها والتخفيف منها ومراقبتها و قارنت مستوى نضج إدارة المخاطر بين القطاعين العام والخاص، مع تسليط الضوء على أي اختلافات أو أوجه تشابه في أساليبهما إدارة مخاطر المشروع و حددت العوائق والتحديات المشتركة التي تواجهها المنظمات في تنفيذ ممارسات إدارة المخاطر الفعالة، مثل نقص الموارد، أو الثقافة التنظيمية، أو دعم القيادة و اقترحت أفضل الممارسات والتوصيات لتحسين عمليات إدارة المخاطر في كال القطاعين</w:t>
      </w:r>
      <w:r>
        <w:rPr>
          <w:sz w:val="28"/>
          <w:szCs w:val="28"/>
          <w:rtl/>
        </w:rPr>
        <w:t xml:space="preserve"> .</w:t>
      </w:r>
      <w:r>
        <w:rPr>
          <w:rFonts w:ascii="Arial" w:eastAsia="Arial" w:hAnsi="Arial" w:cs="Arial"/>
          <w:sz w:val="28"/>
          <w:szCs w:val="28"/>
          <w:rtl/>
        </w:rPr>
        <w:t xml:space="preserve">وفي دراسة سابقة اخرى اجراها الباحثون عبد الر از ق احمد </w:t>
      </w:r>
      <w:proofErr w:type="spellStart"/>
      <w:r>
        <w:rPr>
          <w:rFonts w:ascii="Arial" w:eastAsia="Arial" w:hAnsi="Arial" w:cs="Arial"/>
          <w:sz w:val="28"/>
          <w:szCs w:val="28"/>
          <w:rtl/>
        </w:rPr>
        <w:t>وجولدينج</w:t>
      </w:r>
      <w:proofErr w:type="spellEnd"/>
      <w:r>
        <w:rPr>
          <w:rFonts w:ascii="Arial" w:eastAsia="Arial" w:hAnsi="Arial" w:cs="Arial"/>
          <w:sz w:val="28"/>
          <w:szCs w:val="28"/>
          <w:rtl/>
        </w:rPr>
        <w:t xml:space="preserve"> جيمس عن تأثير إدارة المخاطر على أداء مشاريع البناء والتي اوجدت أدلة تشير إلى أن ممارسات إدارة المخاطر الفعالة تؤثر بشكل إيجابي على أداء مشروع البناء. يمكن أن يشمل ذلك تحسينات في التحكم في تكاليف المشروع، و الالتزام بالجدول الزمني، ونتائج الجودة، ونجاح المشروع بشكل عام وسلطت الضوء على أهمية تحديد وتقييم المخاطر بشكل منهجي في مشاريع البناء، فضال عن  الاثار المترتبة على إغفال أو التقليل من بعض المخاطر وحددت الدراسة استراتيجيات تخفيف المخاطر الشائعة التي تستخدمها شركات البناء لمعالجة المخاطر المحددة، مثل نقل المخاطر من اخلا ل العقود، وتجنب المخاطر، وتدابير الحد من المخاطر، أو قبول المخاطر و أكدت النتائج على أهمية دمج عمليات إدارة المخاطر في ممارسات إدارة المشروع الشاملة بدالً من التعامل مع إدارة المخاطر كنشاط منفصل أو مخصص و حددت التحديات والعوائق التي تعيق التنفيذ الناجح الادارة بنا ًء المخاطر في صناعة البناء والتشييد، مثل نقص </w:t>
      </w:r>
      <w:r>
        <w:rPr>
          <w:rFonts w:ascii="Arial" w:eastAsia="Arial" w:hAnsi="Arial" w:cs="Arial"/>
          <w:sz w:val="28"/>
          <w:szCs w:val="28"/>
          <w:rtl/>
        </w:rPr>
        <w:lastRenderedPageBreak/>
        <w:t>الموارد، أو محدودية الخبرة في إدارة المخاطر، أو مقاومة التغيير و على النتائج، قدمت الدراسة توصيات لتحسين ممارسات إدارة المخاطر في صناعة البناء في المملكة المتحدة، مثل تعزيز الوعي بالمخاطر، أو الاستثمار في التدريب والتعليم، أو اعتماد أطر موحدة ادارة المخاطر</w:t>
      </w:r>
      <w:r>
        <w:rPr>
          <w:sz w:val="28"/>
          <w:szCs w:val="28"/>
          <w:rtl/>
        </w:rPr>
        <w:t xml:space="preserve"> . </w:t>
      </w:r>
      <w:r>
        <w:rPr>
          <w:rFonts w:ascii="Arial" w:eastAsia="Arial" w:hAnsi="Arial" w:cs="Arial"/>
          <w:sz w:val="28"/>
          <w:szCs w:val="28"/>
          <w:rtl/>
        </w:rPr>
        <w:t xml:space="preserve">تركز العديد من الدراسات على صناعات أو مناطق محددة، مما يؤدي إلى عدم القدرة على التعميم عبر سياقات مختلف </w:t>
      </w:r>
      <w:proofErr w:type="gramStart"/>
      <w:r>
        <w:rPr>
          <w:rFonts w:ascii="Arial" w:eastAsia="Arial" w:hAnsi="Arial" w:cs="Arial"/>
          <w:sz w:val="28"/>
          <w:szCs w:val="28"/>
          <w:rtl/>
        </w:rPr>
        <w:t>ة</w:t>
      </w:r>
      <w:r>
        <w:rPr>
          <w:sz w:val="28"/>
          <w:szCs w:val="28"/>
          <w:rtl/>
        </w:rPr>
        <w:t xml:space="preserve"> .</w:t>
      </w:r>
      <w:r>
        <w:rPr>
          <w:rFonts w:ascii="Arial" w:eastAsia="Arial" w:hAnsi="Arial" w:cs="Arial"/>
          <w:sz w:val="28"/>
          <w:szCs w:val="28"/>
          <w:rtl/>
        </w:rPr>
        <w:t>هناك</w:t>
      </w:r>
      <w:proofErr w:type="gramEnd"/>
      <w:r>
        <w:rPr>
          <w:rFonts w:ascii="Arial" w:eastAsia="Arial" w:hAnsi="Arial" w:cs="Arial"/>
          <w:sz w:val="28"/>
          <w:szCs w:val="28"/>
          <w:rtl/>
        </w:rPr>
        <w:t xml:space="preserve"> حاجة إلى مزيد من البحث استكشاف كيفية اخت لاف ممارسات إدارة المخاطر عبر الصناعات وأنواع المشاريع والسياقات الثقافية، وكيف تؤثر </w:t>
      </w:r>
      <w:proofErr w:type="gramStart"/>
      <w:r>
        <w:rPr>
          <w:rFonts w:ascii="Arial" w:eastAsia="Arial" w:hAnsi="Arial" w:cs="Arial"/>
          <w:sz w:val="28"/>
          <w:szCs w:val="28"/>
          <w:rtl/>
        </w:rPr>
        <w:t>هذه  الاخ</w:t>
      </w:r>
      <w:proofErr w:type="gramEnd"/>
      <w:r>
        <w:rPr>
          <w:rFonts w:ascii="Arial" w:eastAsia="Arial" w:hAnsi="Arial" w:cs="Arial"/>
          <w:sz w:val="28"/>
          <w:szCs w:val="28"/>
          <w:rtl/>
        </w:rPr>
        <w:t xml:space="preserve"> </w:t>
      </w:r>
      <w:proofErr w:type="spellStart"/>
      <w:r>
        <w:rPr>
          <w:rFonts w:ascii="Arial" w:eastAsia="Arial" w:hAnsi="Arial" w:cs="Arial"/>
          <w:sz w:val="28"/>
          <w:szCs w:val="28"/>
          <w:rtl/>
        </w:rPr>
        <w:t>تلافات</w:t>
      </w:r>
      <w:proofErr w:type="spellEnd"/>
      <w:r>
        <w:rPr>
          <w:rFonts w:ascii="Arial" w:eastAsia="Arial" w:hAnsi="Arial" w:cs="Arial"/>
          <w:sz w:val="28"/>
          <w:szCs w:val="28"/>
          <w:rtl/>
        </w:rPr>
        <w:t xml:space="preserve"> على أداء </w:t>
      </w:r>
      <w:proofErr w:type="gramStart"/>
      <w:r>
        <w:rPr>
          <w:rFonts w:ascii="Arial" w:eastAsia="Arial" w:hAnsi="Arial" w:cs="Arial"/>
          <w:sz w:val="28"/>
          <w:szCs w:val="28"/>
          <w:rtl/>
        </w:rPr>
        <w:t>المشروع</w:t>
      </w:r>
      <w:r>
        <w:rPr>
          <w:sz w:val="28"/>
          <w:szCs w:val="28"/>
          <w:rtl/>
        </w:rPr>
        <w:t xml:space="preserve"> .</w:t>
      </w:r>
      <w:r>
        <w:rPr>
          <w:rFonts w:ascii="Arial" w:eastAsia="Arial" w:hAnsi="Arial" w:cs="Arial"/>
          <w:sz w:val="28"/>
          <w:szCs w:val="28"/>
          <w:rtl/>
        </w:rPr>
        <w:t>تركز</w:t>
      </w:r>
      <w:proofErr w:type="gramEnd"/>
      <w:r>
        <w:rPr>
          <w:rFonts w:ascii="Arial" w:eastAsia="Arial" w:hAnsi="Arial" w:cs="Arial"/>
          <w:sz w:val="28"/>
          <w:szCs w:val="28"/>
          <w:rtl/>
        </w:rPr>
        <w:t xml:space="preserve"> غالبية الدراسات الحالية على نتائج المشروع قصيرة المدى، مثل التكلفة وأداء الجدول الزمني. هناك حاجة إلى دراسات طولية لتقييم التأثير طويل المدى </w:t>
      </w:r>
      <w:proofErr w:type="spellStart"/>
      <w:r>
        <w:rPr>
          <w:rFonts w:ascii="Arial" w:eastAsia="Arial" w:hAnsi="Arial" w:cs="Arial"/>
          <w:sz w:val="28"/>
          <w:szCs w:val="28"/>
          <w:rtl/>
        </w:rPr>
        <w:t>لادارة</w:t>
      </w:r>
      <w:proofErr w:type="spellEnd"/>
      <w:r>
        <w:rPr>
          <w:rFonts w:ascii="Arial" w:eastAsia="Arial" w:hAnsi="Arial" w:cs="Arial"/>
          <w:sz w:val="28"/>
          <w:szCs w:val="28"/>
          <w:rtl/>
        </w:rPr>
        <w:t xml:space="preserve"> المخاطر على نجاح المشروع، بما في ذلك عوامل مثل استدامة المشروع، والتعلم التنظيمي، والعالقات مع أصحاب المصلحة مع مرور الوق </w:t>
      </w:r>
      <w:proofErr w:type="gramStart"/>
      <w:r>
        <w:rPr>
          <w:rFonts w:ascii="Arial" w:eastAsia="Arial" w:hAnsi="Arial" w:cs="Arial"/>
          <w:sz w:val="28"/>
          <w:szCs w:val="28"/>
          <w:rtl/>
        </w:rPr>
        <w:t>ت</w:t>
      </w:r>
      <w:r>
        <w:rPr>
          <w:sz w:val="28"/>
          <w:szCs w:val="28"/>
          <w:rtl/>
        </w:rPr>
        <w:t xml:space="preserve"> .</w:t>
      </w:r>
      <w:r>
        <w:rPr>
          <w:rFonts w:ascii="Arial" w:eastAsia="Arial" w:hAnsi="Arial" w:cs="Arial"/>
          <w:sz w:val="28"/>
          <w:szCs w:val="28"/>
          <w:rtl/>
        </w:rPr>
        <w:t>غالبًا</w:t>
      </w:r>
      <w:proofErr w:type="gramEnd"/>
      <w:r>
        <w:rPr>
          <w:rFonts w:ascii="Arial" w:eastAsia="Arial" w:hAnsi="Arial" w:cs="Arial"/>
          <w:sz w:val="28"/>
          <w:szCs w:val="28"/>
          <w:rtl/>
        </w:rPr>
        <w:t xml:space="preserve"> ما تتم دراسة إدارة المخاطر بمعزل عن عمليات إدارة </w:t>
      </w:r>
      <w:proofErr w:type="gramStart"/>
      <w:r>
        <w:rPr>
          <w:rFonts w:ascii="Arial" w:eastAsia="Arial" w:hAnsi="Arial" w:cs="Arial"/>
          <w:sz w:val="28"/>
          <w:szCs w:val="28"/>
          <w:rtl/>
        </w:rPr>
        <w:t>المشاريع  الاخرى</w:t>
      </w:r>
      <w:proofErr w:type="gramEnd"/>
      <w:r>
        <w:rPr>
          <w:rFonts w:ascii="Arial" w:eastAsia="Arial" w:hAnsi="Arial" w:cs="Arial"/>
          <w:sz w:val="28"/>
          <w:szCs w:val="28"/>
          <w:rtl/>
        </w:rPr>
        <w:t xml:space="preserve">. هناك حاجة إلى مزيد من البحث لفهم كيفية تفاعل إدارة المخاطر مع عمليات إدارة </w:t>
      </w:r>
      <w:proofErr w:type="gramStart"/>
      <w:r>
        <w:rPr>
          <w:rFonts w:ascii="Arial" w:eastAsia="Arial" w:hAnsi="Arial" w:cs="Arial"/>
          <w:sz w:val="28"/>
          <w:szCs w:val="28"/>
          <w:rtl/>
        </w:rPr>
        <w:t>المشروع  الاخرى</w:t>
      </w:r>
      <w:proofErr w:type="gramEnd"/>
      <w:r>
        <w:rPr>
          <w:rFonts w:ascii="Arial" w:eastAsia="Arial" w:hAnsi="Arial" w:cs="Arial"/>
          <w:sz w:val="28"/>
          <w:szCs w:val="28"/>
          <w:rtl/>
        </w:rPr>
        <w:t xml:space="preserve"> وتأثيرها، مثل إدارة النطاق، وإدارة الجودة، وإدارة المشتريات، وكيف تؤثر هذه التفاعلات على اداء العام </w:t>
      </w:r>
      <w:proofErr w:type="spellStart"/>
      <w:r>
        <w:rPr>
          <w:rFonts w:ascii="Arial" w:eastAsia="Arial" w:hAnsi="Arial" w:cs="Arial"/>
          <w:sz w:val="28"/>
          <w:szCs w:val="28"/>
          <w:rtl/>
        </w:rPr>
        <w:t>للمشرو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r>
        <w:rPr>
          <w:rFonts w:ascii="Arial" w:eastAsia="Arial" w:hAnsi="Arial" w:cs="Arial"/>
          <w:sz w:val="28"/>
          <w:szCs w:val="28"/>
          <w:rtl/>
        </w:rPr>
        <w:t>في</w:t>
      </w:r>
      <w:proofErr w:type="gramEnd"/>
      <w:r>
        <w:rPr>
          <w:rFonts w:ascii="Arial" w:eastAsia="Arial" w:hAnsi="Arial" w:cs="Arial"/>
          <w:sz w:val="28"/>
          <w:szCs w:val="28"/>
          <w:rtl/>
        </w:rPr>
        <w:t xml:space="preserve"> حين أن العديد من الدراسات تستخدم اساليب الكمية لتقييم تأثير إدارة المخاطر على أداء المشروع، هناك نقص في البحوث النوعية التي تستكشف اليات اساسية والعوامل السياقية التي تؤثر على هذه العالقة. إن الجمع بين اساليب للديناميكيات المعقدة المعني </w:t>
      </w:r>
      <w:proofErr w:type="gramStart"/>
      <w:r>
        <w:rPr>
          <w:rFonts w:ascii="Arial" w:eastAsia="Arial" w:hAnsi="Arial" w:cs="Arial"/>
          <w:sz w:val="28"/>
          <w:szCs w:val="28"/>
          <w:rtl/>
        </w:rPr>
        <w:t>ة</w:t>
      </w:r>
      <w:r>
        <w:rPr>
          <w:sz w:val="28"/>
          <w:szCs w:val="28"/>
          <w:rtl/>
        </w:rPr>
        <w:t xml:space="preserve"> .</w:t>
      </w:r>
      <w:r>
        <w:rPr>
          <w:rFonts w:ascii="Arial" w:eastAsia="Arial" w:hAnsi="Arial" w:cs="Arial"/>
          <w:sz w:val="28"/>
          <w:szCs w:val="28"/>
          <w:rtl/>
        </w:rPr>
        <w:t>الكمية</w:t>
      </w:r>
      <w:proofErr w:type="gramEnd"/>
      <w:r>
        <w:rPr>
          <w:rFonts w:ascii="Arial" w:eastAsia="Arial" w:hAnsi="Arial" w:cs="Arial"/>
          <w:sz w:val="28"/>
          <w:szCs w:val="28"/>
          <w:rtl/>
        </w:rPr>
        <w:t xml:space="preserve"> والنوعية يمكن أن يوفر فهًما أكثر شم </w:t>
      </w:r>
      <w:proofErr w:type="gramStart"/>
      <w:r>
        <w:rPr>
          <w:rFonts w:ascii="Arial" w:eastAsia="Arial" w:hAnsi="Arial" w:cs="Arial"/>
          <w:sz w:val="28"/>
          <w:szCs w:val="28"/>
          <w:rtl/>
        </w:rPr>
        <w:t>و لا</w:t>
      </w:r>
      <w:proofErr w:type="gramEnd"/>
      <w:r>
        <w:rPr>
          <w:rFonts w:ascii="Arial" w:eastAsia="Arial" w:hAnsi="Arial" w:cs="Arial"/>
          <w:sz w:val="28"/>
          <w:szCs w:val="28"/>
          <w:rtl/>
        </w:rPr>
        <w:t xml:space="preserve"> مع ظهور التقنيات الناشئة مثل الذكاء ا لاصطناعي، </w:t>
      </w:r>
      <w:proofErr w:type="gramStart"/>
      <w:r>
        <w:rPr>
          <w:rFonts w:ascii="Arial" w:eastAsia="Arial" w:hAnsi="Arial" w:cs="Arial"/>
          <w:sz w:val="28"/>
          <w:szCs w:val="28"/>
          <w:rtl/>
        </w:rPr>
        <w:t>والتعلم  الالي</w:t>
      </w:r>
      <w:proofErr w:type="gramEnd"/>
      <w:r>
        <w:rPr>
          <w:rFonts w:ascii="Arial" w:eastAsia="Arial" w:hAnsi="Arial" w:cs="Arial"/>
          <w:sz w:val="28"/>
          <w:szCs w:val="28"/>
          <w:rtl/>
        </w:rPr>
        <w:t xml:space="preserve">، وتحلي لات البيانات الضخمة، هناك فرصة لتعزيز ممارسات إدارة المخاطر في إدارة المشاريع. يمكن أن </w:t>
      </w:r>
      <w:proofErr w:type="gramStart"/>
      <w:r>
        <w:rPr>
          <w:rFonts w:ascii="Arial" w:eastAsia="Arial" w:hAnsi="Arial" w:cs="Arial"/>
          <w:sz w:val="28"/>
          <w:szCs w:val="28"/>
          <w:rtl/>
        </w:rPr>
        <w:t>تستكشف  الابحاث</w:t>
      </w:r>
      <w:proofErr w:type="gramEnd"/>
      <w:r>
        <w:rPr>
          <w:rFonts w:ascii="Arial" w:eastAsia="Arial" w:hAnsi="Arial" w:cs="Arial"/>
          <w:sz w:val="28"/>
          <w:szCs w:val="28"/>
          <w:rtl/>
        </w:rPr>
        <w:t xml:space="preserve"> المستقبلية كيف </w:t>
      </w:r>
      <w:proofErr w:type="gramStart"/>
      <w:r>
        <w:rPr>
          <w:rFonts w:ascii="Arial" w:eastAsia="Arial" w:hAnsi="Arial" w:cs="Arial"/>
          <w:sz w:val="28"/>
          <w:szCs w:val="28"/>
          <w:rtl/>
        </w:rPr>
        <w:t>يمكن  الاستفادة</w:t>
      </w:r>
      <w:proofErr w:type="gramEnd"/>
      <w:r>
        <w:rPr>
          <w:rFonts w:ascii="Arial" w:eastAsia="Arial" w:hAnsi="Arial" w:cs="Arial"/>
          <w:sz w:val="28"/>
          <w:szCs w:val="28"/>
          <w:rtl/>
        </w:rPr>
        <w:t xml:space="preserve"> من هذه التقنيات لتحسين تحديد المخاطر وتحليلها وتخطيط الا </w:t>
      </w:r>
      <w:proofErr w:type="spellStart"/>
      <w:r>
        <w:rPr>
          <w:rFonts w:ascii="Arial" w:eastAsia="Arial" w:hAnsi="Arial" w:cs="Arial"/>
          <w:sz w:val="28"/>
          <w:szCs w:val="28"/>
          <w:rtl/>
        </w:rPr>
        <w:t>ستجابة</w:t>
      </w:r>
      <w:proofErr w:type="spellEnd"/>
      <w:r>
        <w:rPr>
          <w:rFonts w:ascii="Arial" w:eastAsia="Arial" w:hAnsi="Arial" w:cs="Arial"/>
          <w:sz w:val="28"/>
          <w:szCs w:val="28"/>
          <w:rtl/>
        </w:rPr>
        <w:t xml:space="preserve"> وتأثيرها على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r>
        <w:rPr>
          <w:rFonts w:ascii="Arial" w:eastAsia="Arial" w:hAnsi="Arial" w:cs="Arial"/>
          <w:sz w:val="28"/>
          <w:szCs w:val="28"/>
          <w:rtl/>
        </w:rPr>
        <w:t>وعلى</w:t>
      </w:r>
      <w:proofErr w:type="gramEnd"/>
      <w:r>
        <w:rPr>
          <w:rFonts w:ascii="Arial" w:eastAsia="Arial" w:hAnsi="Arial" w:cs="Arial"/>
          <w:sz w:val="28"/>
          <w:szCs w:val="28"/>
          <w:rtl/>
        </w:rPr>
        <w:t xml:space="preserve"> الرغم من اقتراح العديد من استراتيجيات وتقنيات إدارة المخاطر، الان هناك أدلة تجريبية محدودة على فعاليتها في المشاريع الواقعية. يجب أن تركز ا </w:t>
      </w:r>
      <w:proofErr w:type="spellStart"/>
      <w:r>
        <w:rPr>
          <w:rFonts w:ascii="Arial" w:eastAsia="Arial" w:hAnsi="Arial" w:cs="Arial"/>
          <w:sz w:val="28"/>
          <w:szCs w:val="28"/>
          <w:rtl/>
        </w:rPr>
        <w:t>لابحاث</w:t>
      </w:r>
      <w:proofErr w:type="spellEnd"/>
      <w:r>
        <w:rPr>
          <w:rFonts w:ascii="Arial" w:eastAsia="Arial" w:hAnsi="Arial" w:cs="Arial"/>
          <w:sz w:val="28"/>
          <w:szCs w:val="28"/>
          <w:rtl/>
        </w:rPr>
        <w:t xml:space="preserve"> المستقبلية على تقييم فعالية استراتيجيات إدارة المخاطر المختلفة وتحديد أفضل الممارسات لسياقات المشروع </w:t>
      </w:r>
      <w:proofErr w:type="gramStart"/>
      <w:r>
        <w:rPr>
          <w:rFonts w:ascii="Arial" w:eastAsia="Arial" w:hAnsi="Arial" w:cs="Arial"/>
          <w:sz w:val="28"/>
          <w:szCs w:val="28"/>
          <w:rtl/>
        </w:rPr>
        <w:t>المحددة</w:t>
      </w:r>
      <w:r>
        <w:rPr>
          <w:sz w:val="28"/>
          <w:szCs w:val="28"/>
          <w:rtl/>
        </w:rPr>
        <w:t xml:space="preserve"> .</w:t>
      </w:r>
      <w:r>
        <w:rPr>
          <w:rFonts w:ascii="Arial" w:eastAsia="Arial" w:hAnsi="Arial" w:cs="Arial"/>
          <w:sz w:val="28"/>
          <w:szCs w:val="28"/>
          <w:rtl/>
        </w:rPr>
        <w:t>يمكن</w:t>
      </w:r>
      <w:proofErr w:type="gramEnd"/>
      <w:r>
        <w:rPr>
          <w:rFonts w:ascii="Arial" w:eastAsia="Arial" w:hAnsi="Arial" w:cs="Arial"/>
          <w:sz w:val="28"/>
          <w:szCs w:val="28"/>
          <w:rtl/>
        </w:rPr>
        <w:t xml:space="preserve"> للبحث في تأثير إدارة المخاطر أن يساعد في فهم كيفية تخطيط المشاريع وإدارتها بشكل أفضل. من خلال فهم العالقة بين المخاطر المحتملة وأداء المشروع، يمكن تطوير استراتيجيات تخطيطية أكثر فعالية لتقليل التأثير السلبي للمخاطر على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 </w:t>
      </w:r>
    </w:p>
    <w:p w14:paraId="26425804" w14:textId="77777777" w:rsidR="00E42D8E" w:rsidRDefault="00EE2FDF">
      <w:pPr>
        <w:bidi w:val="0"/>
        <w:spacing w:after="232"/>
        <w:ind w:right="839"/>
      </w:pPr>
      <w:r>
        <w:rPr>
          <w:rFonts w:ascii="Arial" w:eastAsia="Arial" w:hAnsi="Arial" w:cs="Arial"/>
          <w:sz w:val="28"/>
        </w:rPr>
        <w:t xml:space="preserve"> </w:t>
      </w:r>
    </w:p>
    <w:p w14:paraId="5A375350" w14:textId="77777777" w:rsidR="00E42D8E" w:rsidRDefault="00EE2FDF">
      <w:pPr>
        <w:bidi w:val="0"/>
        <w:spacing w:after="155"/>
        <w:ind w:right="861"/>
      </w:pPr>
      <w:r>
        <w:rPr>
          <w:rFonts w:ascii="Arial" w:eastAsia="Arial" w:hAnsi="Arial" w:cs="Arial"/>
          <w:sz w:val="36"/>
        </w:rPr>
        <w:t xml:space="preserve"> </w:t>
      </w:r>
    </w:p>
    <w:p w14:paraId="1784174E" w14:textId="77777777" w:rsidR="00E42D8E" w:rsidRDefault="00EE2FDF">
      <w:pPr>
        <w:bidi w:val="0"/>
        <w:spacing w:after="158"/>
        <w:ind w:right="861"/>
      </w:pPr>
      <w:r>
        <w:rPr>
          <w:rFonts w:ascii="Arial" w:eastAsia="Arial" w:hAnsi="Arial" w:cs="Arial"/>
          <w:sz w:val="36"/>
        </w:rPr>
        <w:t xml:space="preserve"> </w:t>
      </w:r>
    </w:p>
    <w:p w14:paraId="417ECCC0" w14:textId="77777777" w:rsidR="00E42D8E" w:rsidRDefault="00EE2FDF" w:rsidP="00722730">
      <w:pPr>
        <w:pStyle w:val="3"/>
        <w:tabs>
          <w:tab w:val="center" w:pos="1391"/>
          <w:tab w:val="center" w:pos="2876"/>
        </w:tabs>
        <w:spacing w:after="46"/>
        <w:ind w:left="0" w:firstLine="0"/>
        <w:jc w:val="both"/>
      </w:pPr>
      <w:r>
        <w:rPr>
          <w:rFonts w:ascii="Calibri" w:eastAsia="Calibri" w:hAnsi="Calibri" w:cs="Calibri"/>
          <w:b w:val="0"/>
          <w:sz w:val="22"/>
          <w:szCs w:val="22"/>
          <w:rtl/>
        </w:rPr>
        <w:tab/>
      </w:r>
      <w:r>
        <w:rPr>
          <w:bCs/>
          <w:szCs w:val="32"/>
        </w:rPr>
        <w:t>2</w:t>
      </w:r>
      <w:r>
        <w:rPr>
          <w:bCs/>
          <w:szCs w:val="32"/>
          <w:rtl/>
        </w:rPr>
        <w:t>.</w:t>
      </w:r>
      <w:r>
        <w:rPr>
          <w:bCs/>
          <w:szCs w:val="32"/>
        </w:rPr>
        <w:t>1</w:t>
      </w:r>
      <w:r>
        <w:rPr>
          <w:bCs/>
          <w:szCs w:val="32"/>
          <w:rtl/>
        </w:rPr>
        <w:t>.</w:t>
      </w:r>
      <w:r>
        <w:rPr>
          <w:bCs/>
          <w:szCs w:val="32"/>
          <w:rtl/>
        </w:rPr>
        <w:tab/>
        <w:t xml:space="preserve"> مشكلة الدراسة  </w:t>
      </w:r>
    </w:p>
    <w:p w14:paraId="3881AB2E" w14:textId="77777777" w:rsidR="00E42D8E" w:rsidRDefault="00EE2FDF" w:rsidP="00722730">
      <w:pPr>
        <w:bidi w:val="0"/>
        <w:spacing w:after="0"/>
        <w:ind w:right="1647"/>
        <w:jc w:val="both"/>
      </w:pPr>
      <w:r>
        <w:rPr>
          <w:rFonts w:ascii="Arial" w:eastAsia="Arial" w:hAnsi="Arial" w:cs="Arial"/>
          <w:b/>
          <w:sz w:val="32"/>
        </w:rPr>
        <w:t xml:space="preserve"> </w:t>
      </w:r>
    </w:p>
    <w:p w14:paraId="6190DDD9" w14:textId="77777777" w:rsidR="00E42D8E" w:rsidRDefault="00EE2FDF" w:rsidP="00722730">
      <w:pPr>
        <w:spacing w:line="256" w:lineRule="auto"/>
        <w:ind w:left="1010" w:right="1100" w:hanging="2"/>
        <w:jc w:val="both"/>
      </w:pPr>
      <w:r>
        <w:rPr>
          <w:rFonts w:ascii="Arial" w:eastAsia="Arial" w:hAnsi="Arial" w:cs="Arial"/>
          <w:sz w:val="28"/>
          <w:szCs w:val="28"/>
          <w:rtl/>
        </w:rPr>
        <w:t xml:space="preserve">على الرغم من اقتراح العديد من استراتيجيات وتقنيات إدارة المخاطر، إ لا أن هناك أدلة تجريبية محدودة على فعاليتها في المشاريع الواقعية. يجب أن تركز الابحاث المستقبلية على تقييم فعالية استراتيجيات إدارة المخاطر المختلفة وتحديد أفضل الممارسات لسياقات المشروع المحددة </w:t>
      </w:r>
    </w:p>
    <w:p w14:paraId="0D9BBB61" w14:textId="77777777" w:rsidR="00E42D8E" w:rsidRDefault="00EE2FDF" w:rsidP="00722730">
      <w:pPr>
        <w:bidi w:val="0"/>
        <w:spacing w:after="195"/>
        <w:ind w:right="1559"/>
        <w:jc w:val="both"/>
      </w:pPr>
      <w:r>
        <w:rPr>
          <w:rFonts w:ascii="Arial" w:eastAsia="Arial" w:hAnsi="Arial" w:cs="Arial"/>
          <w:sz w:val="28"/>
        </w:rPr>
        <w:t xml:space="preserve"> </w:t>
      </w:r>
    </w:p>
    <w:p w14:paraId="2A704125" w14:textId="77777777" w:rsidR="00E42D8E" w:rsidRDefault="00EE2FDF" w:rsidP="00722730">
      <w:pPr>
        <w:spacing w:after="35"/>
        <w:ind w:left="1474" w:right="1077" w:hanging="10"/>
        <w:jc w:val="both"/>
      </w:pPr>
      <w:r>
        <w:rPr>
          <w:rFonts w:ascii="Arial" w:eastAsia="Arial" w:hAnsi="Arial" w:cs="Arial"/>
          <w:b/>
          <w:bCs/>
          <w:sz w:val="28"/>
          <w:szCs w:val="28"/>
        </w:rPr>
        <w:t>1</w:t>
      </w:r>
      <w:r>
        <w:rPr>
          <w:rFonts w:ascii="Arial" w:eastAsia="Arial" w:hAnsi="Arial" w:cs="Arial"/>
          <w:b/>
          <w:bCs/>
          <w:sz w:val="28"/>
          <w:szCs w:val="28"/>
          <w:rtl/>
        </w:rPr>
        <w:t>.</w:t>
      </w: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فجوات على المستوى النظري </w:t>
      </w:r>
    </w:p>
    <w:p w14:paraId="2F7FF82B" w14:textId="77777777" w:rsidR="00E42D8E" w:rsidRDefault="00EE2FDF" w:rsidP="00722730">
      <w:pPr>
        <w:bidi w:val="0"/>
        <w:spacing w:after="0"/>
        <w:ind w:right="1564"/>
        <w:jc w:val="both"/>
      </w:pPr>
      <w:r>
        <w:rPr>
          <w:rFonts w:ascii="Arial" w:eastAsia="Arial" w:hAnsi="Arial" w:cs="Arial"/>
          <w:b/>
          <w:sz w:val="28"/>
        </w:rPr>
        <w:t xml:space="preserve"> </w:t>
      </w:r>
    </w:p>
    <w:p w14:paraId="5B604749" w14:textId="77777777" w:rsidR="00E42D8E" w:rsidRDefault="00EE2FDF" w:rsidP="00722730">
      <w:pPr>
        <w:spacing w:after="97" w:line="256" w:lineRule="auto"/>
        <w:ind w:left="695" w:right="972" w:hanging="2"/>
        <w:jc w:val="both"/>
      </w:pPr>
      <w:r>
        <w:rPr>
          <w:rFonts w:ascii="Arial" w:eastAsia="Arial" w:hAnsi="Arial" w:cs="Arial"/>
          <w:sz w:val="28"/>
          <w:szCs w:val="28"/>
          <w:rtl/>
        </w:rPr>
        <w:lastRenderedPageBreak/>
        <w:t xml:space="preserve">التركيز الكبير على العوامل الكمية: يشير العديد من البحوث إلى العوامل الكمية مثل التكاليف والجدول الزمني كمؤشرات </w:t>
      </w:r>
      <w:proofErr w:type="gramStart"/>
      <w:r>
        <w:rPr>
          <w:rFonts w:ascii="Arial" w:eastAsia="Arial" w:hAnsi="Arial" w:cs="Arial"/>
          <w:sz w:val="28"/>
          <w:szCs w:val="28"/>
          <w:rtl/>
        </w:rPr>
        <w:t>رئيسية  اداء</w:t>
      </w:r>
      <w:proofErr w:type="gramEnd"/>
      <w:r>
        <w:rPr>
          <w:rFonts w:ascii="Arial" w:eastAsia="Arial" w:hAnsi="Arial" w:cs="Arial"/>
          <w:sz w:val="28"/>
          <w:szCs w:val="28"/>
          <w:rtl/>
        </w:rPr>
        <w:t xml:space="preserve"> المشروع. ومع ذلك، يمكن أن يتجاهل هذا التركيز الكبير العوامل النوعية مثل الرضا عن العملاء، والثقة بين الشركاء، وتحسين </w:t>
      </w:r>
      <w:proofErr w:type="spellStart"/>
      <w:r>
        <w:rPr>
          <w:rFonts w:ascii="Arial" w:eastAsia="Arial" w:hAnsi="Arial" w:cs="Arial"/>
          <w:sz w:val="28"/>
          <w:szCs w:val="28"/>
          <w:rtl/>
        </w:rPr>
        <w:t>العمليا</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ت</w:t>
      </w:r>
      <w:r>
        <w:rPr>
          <w:sz w:val="28"/>
          <w:szCs w:val="28"/>
          <w:rtl/>
        </w:rPr>
        <w:t xml:space="preserve"> .</w:t>
      </w:r>
      <w:r>
        <w:rPr>
          <w:rFonts w:ascii="Arial" w:eastAsia="Arial" w:hAnsi="Arial" w:cs="Arial"/>
          <w:sz w:val="28"/>
          <w:szCs w:val="28"/>
          <w:rtl/>
        </w:rPr>
        <w:t>قلة</w:t>
      </w:r>
      <w:proofErr w:type="gramEnd"/>
      <w:r>
        <w:rPr>
          <w:rFonts w:ascii="Arial" w:eastAsia="Arial" w:hAnsi="Arial" w:cs="Arial"/>
          <w:sz w:val="28"/>
          <w:szCs w:val="28"/>
          <w:rtl/>
        </w:rPr>
        <w:t xml:space="preserve"> الدراسات النوعية: تعتمد الكثير من البحوث حول إدارة المخاطر وأداء المشروع على البيانات الكمية </w:t>
      </w:r>
      <w:proofErr w:type="gramStart"/>
      <w:r>
        <w:rPr>
          <w:rFonts w:ascii="Arial" w:eastAsia="Arial" w:hAnsi="Arial" w:cs="Arial"/>
          <w:sz w:val="28"/>
          <w:szCs w:val="28"/>
          <w:rtl/>
        </w:rPr>
        <w:t>والتحليل  الاحصائي</w:t>
      </w:r>
      <w:proofErr w:type="gramEnd"/>
      <w:r>
        <w:rPr>
          <w:rFonts w:ascii="Arial" w:eastAsia="Arial" w:hAnsi="Arial" w:cs="Arial"/>
          <w:sz w:val="28"/>
          <w:szCs w:val="28"/>
          <w:rtl/>
        </w:rPr>
        <w:t xml:space="preserve">. ومع ذلك، يمكن أن يساهم التفاعل النوعي وفهم عميق لتجارب الفرد والسياق في توفير رؤى قيمة حول كيفية تأثير إدارة المخاطر على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r>
        <w:rPr>
          <w:rFonts w:ascii="Arial" w:eastAsia="Arial" w:hAnsi="Arial" w:cs="Arial"/>
          <w:sz w:val="28"/>
          <w:szCs w:val="28"/>
          <w:rtl/>
        </w:rPr>
        <w:t>نقص</w:t>
      </w:r>
      <w:proofErr w:type="gramEnd"/>
      <w:r>
        <w:rPr>
          <w:rFonts w:ascii="Arial" w:eastAsia="Arial" w:hAnsi="Arial" w:cs="Arial"/>
          <w:sz w:val="28"/>
          <w:szCs w:val="28"/>
          <w:rtl/>
        </w:rPr>
        <w:t xml:space="preserve"> التفاعل بين السياق والادارة ا لاستراتيجية للمخاطر: لم تتناول البحوث السابقة بشكل كافٍ التفاعل بين سياق المشروع واختيارات إدارة </w:t>
      </w:r>
      <w:proofErr w:type="gramStart"/>
      <w:r>
        <w:rPr>
          <w:rFonts w:ascii="Arial" w:eastAsia="Arial" w:hAnsi="Arial" w:cs="Arial"/>
          <w:sz w:val="28"/>
          <w:szCs w:val="28"/>
          <w:rtl/>
        </w:rPr>
        <w:t>المخاطر  الاستراتيجية</w:t>
      </w:r>
      <w:proofErr w:type="gramEnd"/>
      <w:r>
        <w:rPr>
          <w:rFonts w:ascii="Arial" w:eastAsia="Arial" w:hAnsi="Arial" w:cs="Arial"/>
          <w:sz w:val="28"/>
          <w:szCs w:val="28"/>
          <w:rtl/>
        </w:rPr>
        <w:t xml:space="preserve">. يمكن أن يكون للعوامل الثقافية والمؤسسية تأثير كبير على كيفية تطبيق استراتيجيات إدارة المخاطر وبالتالي على أداء </w:t>
      </w:r>
      <w:proofErr w:type="gramStart"/>
      <w:r>
        <w:rPr>
          <w:rFonts w:ascii="Arial" w:eastAsia="Arial" w:hAnsi="Arial" w:cs="Arial"/>
          <w:sz w:val="28"/>
          <w:szCs w:val="28"/>
          <w:rtl/>
        </w:rPr>
        <w:t>المشروع</w:t>
      </w:r>
      <w:r>
        <w:rPr>
          <w:sz w:val="28"/>
          <w:szCs w:val="28"/>
          <w:rtl/>
        </w:rPr>
        <w:t xml:space="preserve"> .</w:t>
      </w:r>
      <w:r>
        <w:rPr>
          <w:rFonts w:ascii="Arial" w:eastAsia="Arial" w:hAnsi="Arial" w:cs="Arial"/>
          <w:sz w:val="28"/>
          <w:szCs w:val="28"/>
          <w:rtl/>
        </w:rPr>
        <w:t>دراسة</w:t>
      </w:r>
      <w:proofErr w:type="gramEnd"/>
      <w:r>
        <w:rPr>
          <w:rFonts w:ascii="Arial" w:eastAsia="Arial" w:hAnsi="Arial" w:cs="Arial"/>
          <w:sz w:val="28"/>
          <w:szCs w:val="28"/>
          <w:rtl/>
        </w:rPr>
        <w:t xml:space="preserve"> التكنولوجيا </w:t>
      </w:r>
      <w:proofErr w:type="gramStart"/>
      <w:r>
        <w:rPr>
          <w:rFonts w:ascii="Arial" w:eastAsia="Arial" w:hAnsi="Arial" w:cs="Arial"/>
          <w:sz w:val="28"/>
          <w:szCs w:val="28"/>
          <w:rtl/>
        </w:rPr>
        <w:t>و الابتكار</w:t>
      </w:r>
      <w:proofErr w:type="gramEnd"/>
      <w:r>
        <w:rPr>
          <w:rFonts w:ascii="Arial" w:eastAsia="Arial" w:hAnsi="Arial" w:cs="Arial"/>
          <w:sz w:val="28"/>
          <w:szCs w:val="28"/>
          <w:rtl/>
        </w:rPr>
        <w:t xml:space="preserve"> في إدارة المخاطر: لم تركز البحوث بشكل كافٍ على كيفية تكنولوجيا المعلومات </w:t>
      </w:r>
      <w:proofErr w:type="spellStart"/>
      <w:r>
        <w:rPr>
          <w:rFonts w:ascii="Arial" w:eastAsia="Arial" w:hAnsi="Arial" w:cs="Arial"/>
          <w:sz w:val="28"/>
          <w:szCs w:val="28"/>
          <w:rtl/>
        </w:rPr>
        <w:t>وا</w:t>
      </w:r>
      <w:proofErr w:type="spellEnd"/>
      <w:r>
        <w:rPr>
          <w:rFonts w:ascii="Arial" w:eastAsia="Arial" w:hAnsi="Arial" w:cs="Arial"/>
          <w:sz w:val="28"/>
          <w:szCs w:val="28"/>
          <w:rtl/>
        </w:rPr>
        <w:t xml:space="preserve"> لابتكارات التكنولوجية الاخرى يمكن أن تؤثر على قدرة المشروع على التعامل مع المخاطر وبالتالي على أداء </w:t>
      </w:r>
      <w:proofErr w:type="gramStart"/>
      <w:r>
        <w:rPr>
          <w:rFonts w:ascii="Arial" w:eastAsia="Arial" w:hAnsi="Arial" w:cs="Arial"/>
          <w:sz w:val="28"/>
          <w:szCs w:val="28"/>
          <w:rtl/>
        </w:rPr>
        <w:t>المشروع</w:t>
      </w:r>
      <w:r>
        <w:rPr>
          <w:sz w:val="28"/>
          <w:szCs w:val="28"/>
          <w:rtl/>
        </w:rPr>
        <w:t xml:space="preserve"> .</w:t>
      </w:r>
      <w:r>
        <w:rPr>
          <w:rFonts w:ascii="Arial" w:eastAsia="Arial" w:hAnsi="Arial" w:cs="Arial"/>
          <w:sz w:val="28"/>
          <w:szCs w:val="28"/>
          <w:rtl/>
        </w:rPr>
        <w:t>التحليل</w:t>
      </w:r>
      <w:proofErr w:type="gramEnd"/>
      <w:r>
        <w:rPr>
          <w:rFonts w:ascii="Arial" w:eastAsia="Arial" w:hAnsi="Arial" w:cs="Arial"/>
          <w:sz w:val="28"/>
          <w:szCs w:val="28"/>
          <w:rtl/>
        </w:rPr>
        <w:t xml:space="preserve"> الزمني لتأثيرات إدارة المخاطر على أداء المشروع: قد يكون للتأخيرات في تأثيرات إدارة المخاطر على أداء المشروع تأثير كبير على فهمنا للعالقة بينهما. تتطلب هذه النقطة الدراسات الطويلة المدى لفهم كيفية تطور هذه العالقة على مر </w:t>
      </w:r>
      <w:proofErr w:type="gramStart"/>
      <w:r>
        <w:rPr>
          <w:rFonts w:ascii="Arial" w:eastAsia="Arial" w:hAnsi="Arial" w:cs="Arial"/>
          <w:sz w:val="28"/>
          <w:szCs w:val="28"/>
          <w:rtl/>
        </w:rPr>
        <w:t>الزمن</w:t>
      </w:r>
      <w:r>
        <w:rPr>
          <w:sz w:val="28"/>
          <w:szCs w:val="28"/>
          <w:rtl/>
        </w:rPr>
        <w:t xml:space="preserve"> .</w:t>
      </w:r>
      <w:r>
        <w:rPr>
          <w:rFonts w:ascii="Arial" w:eastAsia="Arial" w:hAnsi="Arial" w:cs="Arial"/>
          <w:sz w:val="28"/>
          <w:szCs w:val="28"/>
          <w:rtl/>
        </w:rPr>
        <w:t>المقارنة</w:t>
      </w:r>
      <w:proofErr w:type="gramEnd"/>
      <w:r>
        <w:rPr>
          <w:rFonts w:ascii="Arial" w:eastAsia="Arial" w:hAnsi="Arial" w:cs="Arial"/>
          <w:sz w:val="28"/>
          <w:szCs w:val="28"/>
          <w:rtl/>
        </w:rPr>
        <w:t xml:space="preserve"> بين القطاعات والثقافات: تقتصر العديد من الدراسات على قطاع أو ثقافة معينة، مما يقلل من قابليتها </w:t>
      </w:r>
      <w:proofErr w:type="spellStart"/>
      <w:r>
        <w:rPr>
          <w:rFonts w:ascii="Arial" w:eastAsia="Arial" w:hAnsi="Arial" w:cs="Arial"/>
          <w:sz w:val="28"/>
          <w:szCs w:val="28"/>
          <w:rtl/>
        </w:rPr>
        <w:t>للتعمي</w:t>
      </w:r>
      <w:proofErr w:type="spellEnd"/>
      <w:r>
        <w:rPr>
          <w:rFonts w:ascii="Arial" w:eastAsia="Arial" w:hAnsi="Arial" w:cs="Arial"/>
          <w:sz w:val="28"/>
          <w:szCs w:val="28"/>
          <w:rtl/>
        </w:rPr>
        <w:t xml:space="preserve"> </w:t>
      </w:r>
      <w:proofErr w:type="gramStart"/>
      <w:r>
        <w:rPr>
          <w:rFonts w:ascii="Arial" w:eastAsia="Arial" w:hAnsi="Arial" w:cs="Arial"/>
          <w:sz w:val="28"/>
          <w:szCs w:val="28"/>
          <w:rtl/>
        </w:rPr>
        <w:t>م</w:t>
      </w:r>
      <w:r>
        <w:rPr>
          <w:sz w:val="28"/>
          <w:szCs w:val="28"/>
          <w:rtl/>
        </w:rPr>
        <w:t xml:space="preserve"> .</w:t>
      </w:r>
      <w:r>
        <w:rPr>
          <w:rFonts w:ascii="Arial" w:eastAsia="Arial" w:hAnsi="Arial" w:cs="Arial"/>
          <w:sz w:val="28"/>
          <w:szCs w:val="28"/>
          <w:rtl/>
        </w:rPr>
        <w:t>يمكن</w:t>
      </w:r>
      <w:proofErr w:type="gramEnd"/>
      <w:r>
        <w:rPr>
          <w:rFonts w:ascii="Arial" w:eastAsia="Arial" w:hAnsi="Arial" w:cs="Arial"/>
          <w:sz w:val="28"/>
          <w:szCs w:val="28"/>
          <w:rtl/>
        </w:rPr>
        <w:t xml:space="preserve"> أن تكون الدراسات التي تقارن بين القطاعات المختلفة والثقافات تسليط الضوء على العوامل المشتركة والفروق البارزة في تأثير إدارة المخاطر على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 </w:t>
      </w:r>
    </w:p>
    <w:p w14:paraId="179BA82B" w14:textId="77777777" w:rsidR="00E42D8E" w:rsidRDefault="00EE2FDF" w:rsidP="00722730">
      <w:pPr>
        <w:bidi w:val="0"/>
        <w:spacing w:after="155"/>
        <w:ind w:right="822"/>
        <w:jc w:val="both"/>
      </w:pPr>
      <w:r>
        <w:rPr>
          <w:rFonts w:ascii="Arial" w:eastAsia="Arial" w:hAnsi="Arial" w:cs="Arial"/>
        </w:rPr>
        <w:t xml:space="preserve"> </w:t>
      </w:r>
    </w:p>
    <w:p w14:paraId="498F3BA2" w14:textId="77777777" w:rsidR="00E42D8E" w:rsidRDefault="00EE2FDF" w:rsidP="00722730">
      <w:pPr>
        <w:bidi w:val="0"/>
        <w:spacing w:after="251"/>
        <w:ind w:right="822"/>
        <w:jc w:val="both"/>
      </w:pPr>
      <w:r>
        <w:rPr>
          <w:rFonts w:ascii="Arial" w:eastAsia="Arial" w:hAnsi="Arial" w:cs="Arial"/>
        </w:rPr>
        <w:t xml:space="preserve"> </w:t>
      </w:r>
    </w:p>
    <w:p w14:paraId="16EF90AB" w14:textId="77777777" w:rsidR="00E42D8E" w:rsidRDefault="00EE2FDF" w:rsidP="00722730">
      <w:pPr>
        <w:spacing w:after="71"/>
        <w:ind w:left="1474" w:right="1077" w:hanging="10"/>
        <w:jc w:val="both"/>
      </w:pP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فجوات على المستوى التطبيق ي </w:t>
      </w:r>
    </w:p>
    <w:p w14:paraId="7F8DA94A" w14:textId="77777777" w:rsidR="00E42D8E" w:rsidRDefault="00EE2FDF" w:rsidP="00722730">
      <w:pPr>
        <w:bidi w:val="0"/>
        <w:spacing w:after="79"/>
        <w:ind w:right="861"/>
        <w:jc w:val="both"/>
      </w:pPr>
      <w:r>
        <w:rPr>
          <w:rFonts w:ascii="Arial" w:eastAsia="Arial" w:hAnsi="Arial" w:cs="Arial"/>
          <w:sz w:val="36"/>
        </w:rPr>
        <w:t xml:space="preserve"> </w:t>
      </w:r>
    </w:p>
    <w:p w14:paraId="78A46C6C" w14:textId="77777777" w:rsidR="00E42D8E" w:rsidRDefault="00EE2FDF" w:rsidP="00722730">
      <w:pPr>
        <w:spacing w:after="13" w:line="256" w:lineRule="auto"/>
        <w:ind w:left="695" w:right="809" w:hanging="2"/>
        <w:jc w:val="both"/>
      </w:pPr>
      <w:r>
        <w:rPr>
          <w:rFonts w:ascii="Arial" w:eastAsia="Arial" w:hAnsi="Arial" w:cs="Arial"/>
          <w:sz w:val="28"/>
          <w:szCs w:val="28"/>
          <w:rtl/>
        </w:rPr>
        <w:t xml:space="preserve">تطوير أدوات وإطار عمل عملي إدارة المخاطر: قد تكون الدراسات السابقة قد ارتكزت بشكل أساسي على تحليل النظريات والمفاهيم. ومع ذلك، فإن الحاجة لتطوير أدوات وإطار عمل عملي إدارة المخاطر التي يمكن تطبيقها على نطاق واسع في مجموعة متنوعة من الصناعات والمشاريع ال تزال ملحة. هذا يمكن أن يشمل تطوير النماذج الكمية و الادوات البرمجية القابلة للتطبيق </w:t>
      </w:r>
      <w:r>
        <w:rPr>
          <w:rFonts w:ascii="Arial" w:eastAsia="Arial" w:hAnsi="Arial" w:cs="Arial"/>
          <w:sz w:val="28"/>
          <w:szCs w:val="28"/>
        </w:rPr>
        <w:t>4</w:t>
      </w:r>
      <w:r>
        <w:rPr>
          <w:rFonts w:ascii="Arial" w:eastAsia="Arial" w:hAnsi="Arial" w:cs="Arial"/>
          <w:sz w:val="28"/>
          <w:szCs w:val="28"/>
          <w:rtl/>
        </w:rPr>
        <w:t xml:space="preserve"> .توجيهات للممارسة الجيدة والتحفيز للاعتماد الواسع: يمكن أن تساهم الدراسات في تقديم توجيهات عملية وعملية إدارة المخاطر في المشاريع، وذلك من خلال تحديد ممارسات الادارة الناجحة والفعالة وتقديم أمثلة على ح الا ت  الاستخدام الواقعية .تكامل إدارة المخاطر مع العمليات الاخرى إدارة المشروع: على الرغم من أهمية تكامل إدارة المخاطر مع عمليات إدارة المشروع ا </w:t>
      </w:r>
      <w:proofErr w:type="spellStart"/>
      <w:r>
        <w:rPr>
          <w:rFonts w:ascii="Arial" w:eastAsia="Arial" w:hAnsi="Arial" w:cs="Arial"/>
          <w:sz w:val="28"/>
          <w:szCs w:val="28"/>
          <w:rtl/>
        </w:rPr>
        <w:t>لاخرى</w:t>
      </w:r>
      <w:proofErr w:type="spellEnd"/>
      <w:r>
        <w:rPr>
          <w:rFonts w:ascii="Arial" w:eastAsia="Arial" w:hAnsi="Arial" w:cs="Arial"/>
          <w:sz w:val="28"/>
          <w:szCs w:val="28"/>
          <w:rtl/>
        </w:rPr>
        <w:t xml:space="preserve">، قد يكون هناك نقص في الدراسات التي تتناول كيفية تحقيق هذا التكامل بشكل فعال. يمكن تحسين هذا الجانب من خلا ل تقديم دراسات تحليلية لتطبيق إدارة المخاطر في سياقات مختلفة وتحليل تأثيرها على أداء </w:t>
      </w:r>
      <w:proofErr w:type="gramStart"/>
      <w:r>
        <w:rPr>
          <w:rFonts w:ascii="Arial" w:eastAsia="Arial" w:hAnsi="Arial" w:cs="Arial"/>
          <w:sz w:val="28"/>
          <w:szCs w:val="28"/>
          <w:rtl/>
        </w:rPr>
        <w:t>المشروع .تقييم</w:t>
      </w:r>
      <w:proofErr w:type="gramEnd"/>
      <w:r>
        <w:rPr>
          <w:rFonts w:ascii="Arial" w:eastAsia="Arial" w:hAnsi="Arial" w:cs="Arial"/>
          <w:sz w:val="28"/>
          <w:szCs w:val="28"/>
          <w:rtl/>
        </w:rPr>
        <w:t xml:space="preserve"> أثر إدارة المخاطر على نتائج الاداء النهائية للمشروع: قد تتناول الدراسات السابقة تأثير إدارة المخاطر على عوامل مثل الجدول الزمني والتكاليف، ولكن قد يكون هناك حاجة إلى إجراء دراسات تقييمية تحليلية لتقييم كيفية تأثير إدارة المخاطر على نتائج الاداء النهائية للمشروع </w:t>
      </w:r>
      <w:proofErr w:type="gramStart"/>
      <w:r>
        <w:rPr>
          <w:rFonts w:ascii="Arial" w:eastAsia="Arial" w:hAnsi="Arial" w:cs="Arial"/>
          <w:sz w:val="28"/>
          <w:szCs w:val="28"/>
          <w:rtl/>
        </w:rPr>
        <w:t>وتحقيق  الاهداف</w:t>
      </w:r>
      <w:proofErr w:type="gramEnd"/>
      <w:r>
        <w:rPr>
          <w:rFonts w:ascii="Arial" w:eastAsia="Arial" w:hAnsi="Arial" w:cs="Arial"/>
          <w:sz w:val="28"/>
          <w:szCs w:val="28"/>
          <w:rtl/>
        </w:rPr>
        <w:t xml:space="preserve"> </w:t>
      </w:r>
      <w:proofErr w:type="gramStart"/>
      <w:r>
        <w:rPr>
          <w:rFonts w:ascii="Arial" w:eastAsia="Arial" w:hAnsi="Arial" w:cs="Arial"/>
          <w:sz w:val="28"/>
          <w:szCs w:val="28"/>
          <w:rtl/>
        </w:rPr>
        <w:t>المحددة .تحليل</w:t>
      </w:r>
      <w:proofErr w:type="gramEnd"/>
      <w:r>
        <w:rPr>
          <w:rFonts w:ascii="Arial" w:eastAsia="Arial" w:hAnsi="Arial" w:cs="Arial"/>
          <w:sz w:val="28"/>
          <w:szCs w:val="28"/>
          <w:rtl/>
        </w:rPr>
        <w:t xml:space="preserve"> تأثير العوامل الخارجية على إدارة المخاطر وأداء المشروع: </w:t>
      </w:r>
    </w:p>
    <w:p w14:paraId="56E064D8" w14:textId="77777777" w:rsidR="00E42D8E" w:rsidRDefault="00EE2FDF" w:rsidP="00722730">
      <w:pPr>
        <w:spacing w:after="218" w:line="256" w:lineRule="auto"/>
        <w:ind w:left="695" w:right="1073" w:hanging="2"/>
        <w:jc w:val="both"/>
      </w:pPr>
      <w:r>
        <w:rPr>
          <w:rFonts w:ascii="Arial" w:eastAsia="Arial" w:hAnsi="Arial" w:cs="Arial"/>
          <w:sz w:val="28"/>
          <w:szCs w:val="28"/>
          <w:rtl/>
        </w:rPr>
        <w:lastRenderedPageBreak/>
        <w:t xml:space="preserve">يمكن أن تؤثر العوامل الخارجية مثل التغيرات في البيئة الاقتصادية، والتكنولوجية، والسياسية على إدارة المخاطر وأداء المشروع. يمكن أن تكون هناك حاجة إلى تضمين هذه العوامل في دراسات البحث لتوفير رؤية شاملة للعالقة بين إدارة المخاطر وأداء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 </w:t>
      </w:r>
    </w:p>
    <w:p w14:paraId="798984D0" w14:textId="77777777" w:rsidR="00E42D8E" w:rsidRDefault="00EE2FDF" w:rsidP="00722730">
      <w:pPr>
        <w:spacing w:after="167"/>
        <w:ind w:left="775" w:hanging="10"/>
        <w:jc w:val="both"/>
      </w:pPr>
      <w:r>
        <w:rPr>
          <w:rFonts w:ascii="Arial" w:eastAsia="Arial" w:hAnsi="Arial" w:cs="Arial"/>
          <w:sz w:val="28"/>
          <w:szCs w:val="28"/>
          <w:rtl/>
        </w:rPr>
        <w:t xml:space="preserve"> </w:t>
      </w:r>
      <w:proofErr w:type="gramStart"/>
      <w:r>
        <w:rPr>
          <w:rFonts w:ascii="Arial" w:eastAsia="Arial" w:hAnsi="Arial" w:cs="Arial"/>
          <w:sz w:val="28"/>
          <w:szCs w:val="28"/>
          <w:rtl/>
        </w:rPr>
        <w:t>.</w:t>
      </w:r>
      <w:r>
        <w:rPr>
          <w:rFonts w:ascii="Arial" w:eastAsia="Arial" w:hAnsi="Arial" w:cs="Arial"/>
          <w:b/>
          <w:bCs/>
          <w:sz w:val="32"/>
          <w:szCs w:val="32"/>
          <w:rtl/>
        </w:rPr>
        <w:t>سؤال</w:t>
      </w:r>
      <w:proofErr w:type="gramEnd"/>
      <w:r>
        <w:rPr>
          <w:rFonts w:ascii="Arial" w:eastAsia="Arial" w:hAnsi="Arial" w:cs="Arial"/>
          <w:b/>
          <w:bCs/>
          <w:sz w:val="32"/>
          <w:szCs w:val="32"/>
          <w:rtl/>
        </w:rPr>
        <w:t xml:space="preserve"> البحث </w:t>
      </w:r>
      <w:proofErr w:type="gramStart"/>
      <w:r>
        <w:rPr>
          <w:rFonts w:ascii="Arial" w:eastAsia="Arial" w:hAnsi="Arial" w:cs="Arial"/>
          <w:b/>
          <w:bCs/>
          <w:sz w:val="32"/>
          <w:szCs w:val="32"/>
          <w:rtl/>
        </w:rPr>
        <w:t>الرئيسي</w:t>
      </w:r>
      <w:r>
        <w:rPr>
          <w:rFonts w:ascii="Arial" w:eastAsia="Arial" w:hAnsi="Arial" w:cs="Arial"/>
          <w:sz w:val="28"/>
          <w:szCs w:val="28"/>
          <w:rtl/>
        </w:rPr>
        <w:t xml:space="preserve"> :</w:t>
      </w:r>
      <w:proofErr w:type="gramEnd"/>
      <w:r>
        <w:rPr>
          <w:rFonts w:ascii="Arial" w:eastAsia="Arial" w:hAnsi="Arial" w:cs="Arial"/>
          <w:sz w:val="28"/>
          <w:szCs w:val="28"/>
          <w:rtl/>
        </w:rPr>
        <w:t xml:space="preserve"> </w:t>
      </w:r>
    </w:p>
    <w:p w14:paraId="2BB9114E" w14:textId="77777777" w:rsidR="00E42D8E" w:rsidRDefault="00EE2FDF" w:rsidP="00722730">
      <w:pPr>
        <w:spacing w:line="256" w:lineRule="auto"/>
        <w:ind w:left="695" w:right="1390" w:hanging="2"/>
        <w:jc w:val="both"/>
      </w:pPr>
      <w:r>
        <w:rPr>
          <w:rFonts w:ascii="Arial" w:eastAsia="Arial" w:hAnsi="Arial" w:cs="Arial"/>
          <w:sz w:val="28"/>
          <w:szCs w:val="28"/>
          <w:rtl/>
        </w:rPr>
        <w:t xml:space="preserve">تتناول هذه الدراسة التساؤل البحثي الرئيسي </w:t>
      </w:r>
      <w:proofErr w:type="gramStart"/>
      <w:r>
        <w:rPr>
          <w:rFonts w:ascii="Arial" w:eastAsia="Arial" w:hAnsi="Arial" w:cs="Arial"/>
          <w:sz w:val="28"/>
          <w:szCs w:val="28"/>
          <w:rtl/>
        </w:rPr>
        <w:t>التالي :كيف</w:t>
      </w:r>
      <w:proofErr w:type="gramEnd"/>
      <w:r>
        <w:rPr>
          <w:rFonts w:ascii="Arial" w:eastAsia="Arial" w:hAnsi="Arial" w:cs="Arial"/>
          <w:sz w:val="28"/>
          <w:szCs w:val="28"/>
          <w:rtl/>
        </w:rPr>
        <w:t xml:space="preserve"> تتمكن ادارة المخاطر من تعزيز اداء واتقان </w:t>
      </w:r>
      <w:proofErr w:type="gramStart"/>
      <w:r>
        <w:rPr>
          <w:rFonts w:ascii="Arial" w:eastAsia="Arial" w:hAnsi="Arial" w:cs="Arial"/>
          <w:sz w:val="28"/>
          <w:szCs w:val="28"/>
          <w:rtl/>
        </w:rPr>
        <w:t>المشروع ؟</w:t>
      </w:r>
      <w:proofErr w:type="gramEnd"/>
      <w:r>
        <w:rPr>
          <w:rFonts w:ascii="Arial" w:eastAsia="Arial" w:hAnsi="Arial" w:cs="Arial"/>
          <w:sz w:val="28"/>
          <w:szCs w:val="28"/>
          <w:rtl/>
        </w:rPr>
        <w:t xml:space="preserve"> </w:t>
      </w:r>
    </w:p>
    <w:p w14:paraId="75D9ACFB" w14:textId="77777777" w:rsidR="00E42D8E" w:rsidRDefault="00EE2FDF" w:rsidP="00722730">
      <w:pPr>
        <w:bidi w:val="0"/>
        <w:spacing w:after="239"/>
        <w:ind w:right="839"/>
        <w:jc w:val="both"/>
      </w:pPr>
      <w:r>
        <w:rPr>
          <w:rFonts w:ascii="Arial" w:eastAsia="Arial" w:hAnsi="Arial" w:cs="Arial"/>
          <w:sz w:val="28"/>
        </w:rPr>
        <w:t xml:space="preserve"> </w:t>
      </w:r>
    </w:p>
    <w:p w14:paraId="3ACE1C9C" w14:textId="77777777" w:rsidR="00E42D8E" w:rsidRDefault="00EE2FDF" w:rsidP="00722730">
      <w:pPr>
        <w:pStyle w:val="3"/>
        <w:tabs>
          <w:tab w:val="center" w:pos="1391"/>
          <w:tab w:val="center" w:pos="2837"/>
        </w:tabs>
        <w:spacing w:after="41"/>
        <w:ind w:left="0" w:firstLine="0"/>
        <w:jc w:val="both"/>
      </w:pPr>
      <w:r>
        <w:rPr>
          <w:rFonts w:ascii="Calibri" w:eastAsia="Calibri" w:hAnsi="Calibri" w:cs="Calibri"/>
          <w:b w:val="0"/>
          <w:sz w:val="22"/>
          <w:szCs w:val="22"/>
          <w:rtl/>
        </w:rPr>
        <w:tab/>
      </w:r>
      <w:r>
        <w:rPr>
          <w:bCs/>
          <w:szCs w:val="32"/>
        </w:rPr>
        <w:t>3</w:t>
      </w:r>
      <w:r>
        <w:rPr>
          <w:bCs/>
          <w:szCs w:val="32"/>
          <w:rtl/>
        </w:rPr>
        <w:t>.</w:t>
      </w:r>
      <w:r>
        <w:rPr>
          <w:bCs/>
          <w:szCs w:val="32"/>
        </w:rPr>
        <w:t>1</w:t>
      </w:r>
      <w:r>
        <w:rPr>
          <w:bCs/>
          <w:szCs w:val="32"/>
          <w:rtl/>
        </w:rPr>
        <w:t>.</w:t>
      </w:r>
      <w:r>
        <w:rPr>
          <w:bCs/>
          <w:szCs w:val="32"/>
          <w:rtl/>
        </w:rPr>
        <w:tab/>
        <w:t xml:space="preserve"> أهمية الدراسة </w:t>
      </w:r>
    </w:p>
    <w:p w14:paraId="102C573B" w14:textId="77777777" w:rsidR="00E42D8E" w:rsidRDefault="00EE2FDF" w:rsidP="00722730">
      <w:pPr>
        <w:bidi w:val="0"/>
        <w:spacing w:after="79"/>
        <w:ind w:right="861"/>
        <w:jc w:val="both"/>
      </w:pPr>
      <w:r>
        <w:rPr>
          <w:rFonts w:ascii="Arial" w:eastAsia="Arial" w:hAnsi="Arial" w:cs="Arial"/>
          <w:sz w:val="36"/>
        </w:rPr>
        <w:t xml:space="preserve"> </w:t>
      </w:r>
    </w:p>
    <w:p w14:paraId="101B1BA6" w14:textId="77777777" w:rsidR="00E42D8E" w:rsidRDefault="00EE2FDF" w:rsidP="00722730">
      <w:pPr>
        <w:spacing w:after="205" w:line="256" w:lineRule="auto"/>
        <w:ind w:left="695" w:right="1047" w:hanging="2"/>
        <w:jc w:val="both"/>
      </w:pPr>
      <w:r>
        <w:rPr>
          <w:rFonts w:ascii="Arial" w:eastAsia="Arial" w:hAnsi="Arial" w:cs="Arial"/>
          <w:sz w:val="28"/>
          <w:szCs w:val="28"/>
          <w:rtl/>
        </w:rPr>
        <w:t>يمكن للبحث في تأثير إدارة المخاطر أن يساعد في فهم كيفية تخطيط المشاريع وإدارتها بشكل أفضل. من خلال فهم العالقة بين المخاطر المحتملة وأداء المشروع، يمكن تطوير استراتيجيات تخطيطية أكثر فعالية لتقليل التأثير السلبي للمخاطر على أداء المشروع</w:t>
      </w:r>
      <w:r>
        <w:rPr>
          <w:sz w:val="28"/>
          <w:szCs w:val="28"/>
          <w:rtl/>
        </w:rPr>
        <w:t>.</w:t>
      </w:r>
      <w:r>
        <w:rPr>
          <w:rFonts w:ascii="Arial" w:eastAsia="Arial" w:hAnsi="Arial" w:cs="Arial"/>
          <w:sz w:val="28"/>
          <w:szCs w:val="28"/>
          <w:rtl/>
        </w:rPr>
        <w:t xml:space="preserve"> </w:t>
      </w:r>
    </w:p>
    <w:p w14:paraId="7B005F08" w14:textId="77777777" w:rsidR="00E42D8E" w:rsidRDefault="00EE2FDF" w:rsidP="00722730">
      <w:pPr>
        <w:spacing w:after="35"/>
        <w:ind w:left="1474" w:right="1077" w:hanging="10"/>
        <w:jc w:val="both"/>
      </w:pPr>
      <w:r>
        <w:rPr>
          <w:rFonts w:ascii="Arial" w:eastAsia="Arial" w:hAnsi="Arial" w:cs="Arial"/>
          <w:b/>
          <w:bCs/>
          <w:sz w:val="28"/>
          <w:szCs w:val="28"/>
        </w:rPr>
        <w:t>1</w:t>
      </w:r>
      <w:r>
        <w:rPr>
          <w:rFonts w:ascii="Arial" w:eastAsia="Arial" w:hAnsi="Arial" w:cs="Arial"/>
          <w:b/>
          <w:bCs/>
          <w:sz w:val="28"/>
          <w:szCs w:val="28"/>
          <w:rtl/>
        </w:rPr>
        <w:t>.</w:t>
      </w:r>
      <w:r>
        <w:rPr>
          <w:rFonts w:ascii="Arial" w:eastAsia="Arial" w:hAnsi="Arial" w:cs="Arial"/>
          <w:b/>
          <w:bCs/>
          <w:sz w:val="28"/>
          <w:szCs w:val="28"/>
        </w:rPr>
        <w:t>3</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على المستوى النظري:  </w:t>
      </w:r>
    </w:p>
    <w:p w14:paraId="584AAACB" w14:textId="77777777" w:rsidR="00E42D8E" w:rsidRDefault="00EE2FDF" w:rsidP="00722730">
      <w:pPr>
        <w:bidi w:val="0"/>
        <w:spacing w:after="0"/>
        <w:ind w:right="1564"/>
        <w:jc w:val="both"/>
      </w:pPr>
      <w:r>
        <w:rPr>
          <w:rFonts w:ascii="Arial" w:eastAsia="Arial" w:hAnsi="Arial" w:cs="Arial"/>
          <w:b/>
          <w:sz w:val="28"/>
        </w:rPr>
        <w:t xml:space="preserve"> </w:t>
      </w:r>
    </w:p>
    <w:p w14:paraId="4387155F" w14:textId="77777777" w:rsidR="00E42D8E" w:rsidRDefault="00EE2FDF" w:rsidP="00722730">
      <w:pPr>
        <w:spacing w:after="11" w:line="256" w:lineRule="auto"/>
        <w:ind w:left="695" w:right="886" w:hanging="2"/>
        <w:jc w:val="both"/>
      </w:pPr>
      <w:r>
        <w:rPr>
          <w:rFonts w:ascii="Arial" w:eastAsia="Arial" w:hAnsi="Arial" w:cs="Arial"/>
          <w:sz w:val="28"/>
          <w:szCs w:val="28"/>
          <w:rtl/>
        </w:rPr>
        <w:t>تعزيز الفهم النظري: يساهم البحث في توسيع فهمنا لكيفية تأثير إدارة المخاطر على أداء المشروع من خلال استكشاف العالقات النظرية بين متغيرات إدارة المخاطر ومؤشرات أداء المشروع. هذا يمكن أن يتيح لنا تطبيق المبادئ النظرية في سياقات متعددة وفهم تأثيرها على العمليات والنتائج المشابهة</w:t>
      </w:r>
      <w:r>
        <w:rPr>
          <w:sz w:val="28"/>
          <w:szCs w:val="28"/>
          <w:rtl/>
        </w:rPr>
        <w:t xml:space="preserve"> .</w:t>
      </w:r>
      <w:r>
        <w:rPr>
          <w:rFonts w:ascii="Arial" w:eastAsia="Arial" w:hAnsi="Arial" w:cs="Arial"/>
          <w:sz w:val="28"/>
          <w:szCs w:val="28"/>
          <w:rtl/>
        </w:rPr>
        <w:t>توجيه التحليل والتدخل العملي: يمكن للبحث النظري أن يوجه التحليل والتدخل العملي في إدارة المخاطر، حيث يمكن أن يوفر  الاطار النظري للممارسين إرشادات حول كيفية تحليل المخاطر بشكل فعال وتطبيق  الاستراتيجيات الامثل إدارته ا</w:t>
      </w:r>
      <w:r>
        <w:rPr>
          <w:sz w:val="28"/>
          <w:szCs w:val="28"/>
          <w:rtl/>
        </w:rPr>
        <w:t xml:space="preserve"> .</w:t>
      </w:r>
      <w:r>
        <w:rPr>
          <w:rFonts w:ascii="Arial" w:eastAsia="Arial" w:hAnsi="Arial" w:cs="Arial"/>
          <w:sz w:val="28"/>
          <w:szCs w:val="28"/>
          <w:rtl/>
        </w:rPr>
        <w:t xml:space="preserve">توجيه البحث المست قبلي: يساهم البحث النظري في توجيه البحوث المستقبلية في مجال إدارة المخاطر عن طريق تحديد النقاط الضعيفة في النظريات الحالية والمناطق التي تحتاج إلى دراسة وتحليل </w:t>
      </w:r>
    </w:p>
    <w:p w14:paraId="304BBF5F" w14:textId="77777777" w:rsidR="00E42D8E" w:rsidRDefault="00EE2FDF" w:rsidP="00722730">
      <w:pPr>
        <w:spacing w:after="17" w:line="256" w:lineRule="auto"/>
        <w:ind w:left="695" w:right="994" w:hanging="2"/>
        <w:jc w:val="both"/>
      </w:pPr>
      <w:proofErr w:type="gramStart"/>
      <w:r>
        <w:rPr>
          <w:rFonts w:ascii="Arial" w:eastAsia="Arial" w:hAnsi="Arial" w:cs="Arial"/>
          <w:sz w:val="28"/>
          <w:szCs w:val="28"/>
          <w:rtl/>
        </w:rPr>
        <w:t>إضافي</w:t>
      </w:r>
      <w:r>
        <w:rPr>
          <w:sz w:val="28"/>
          <w:szCs w:val="28"/>
          <w:rtl/>
        </w:rPr>
        <w:t xml:space="preserve"> .</w:t>
      </w:r>
      <w:r>
        <w:rPr>
          <w:rFonts w:ascii="Arial" w:eastAsia="Arial" w:hAnsi="Arial" w:cs="Arial"/>
          <w:sz w:val="28"/>
          <w:szCs w:val="28"/>
          <w:rtl/>
        </w:rPr>
        <w:t>تطوير</w:t>
      </w:r>
      <w:proofErr w:type="gramEnd"/>
      <w:r>
        <w:rPr>
          <w:rFonts w:ascii="Arial" w:eastAsia="Arial" w:hAnsi="Arial" w:cs="Arial"/>
          <w:sz w:val="28"/>
          <w:szCs w:val="28"/>
          <w:rtl/>
        </w:rPr>
        <w:t xml:space="preserve"> النماذج التنبؤية: يمكن أن يساهم البحث النظري في تطوير النماذج التنبؤية التي تساعد في تحديد وتقدير المخاطر المحتملة وتأثيرها على أداء المشروع في مراحل مختلفة من دورة حياة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proofErr w:type="gramEnd"/>
    </w:p>
    <w:p w14:paraId="64F95B87" w14:textId="77777777" w:rsidR="00E42D8E" w:rsidRDefault="00EE2FDF" w:rsidP="00722730">
      <w:pPr>
        <w:spacing w:after="249" w:line="252" w:lineRule="auto"/>
        <w:ind w:left="765" w:right="905" w:firstLine="9"/>
        <w:jc w:val="both"/>
      </w:pPr>
      <w:r>
        <w:rPr>
          <w:rFonts w:ascii="Arial" w:eastAsia="Arial" w:hAnsi="Arial" w:cs="Arial"/>
          <w:sz w:val="28"/>
          <w:szCs w:val="28"/>
          <w:rtl/>
        </w:rPr>
        <w:t>تقديم المساهمات النظرية الجديدة: يمكن أن يوجه البحث النظري إلى إنتاج مساهمات نظرية جديدة في مجال إدارة المخاطر، مما يعزز فهمنا للعالقة بين المخاطر وأداء المشروع ويسهم في تطوير نظريات أكثر تطبيقً ا</w:t>
      </w:r>
      <w:r>
        <w:rPr>
          <w:sz w:val="28"/>
          <w:szCs w:val="28"/>
          <w:rtl/>
        </w:rPr>
        <w:t>.</w:t>
      </w:r>
      <w:r>
        <w:rPr>
          <w:rFonts w:ascii="Arial" w:eastAsia="Arial" w:hAnsi="Arial" w:cs="Arial"/>
          <w:sz w:val="28"/>
          <w:szCs w:val="28"/>
          <w:rtl/>
        </w:rPr>
        <w:t xml:space="preserve"> </w:t>
      </w:r>
    </w:p>
    <w:p w14:paraId="4D3936D7" w14:textId="77777777" w:rsidR="00E42D8E" w:rsidRDefault="00EE2FDF" w:rsidP="00722730">
      <w:pPr>
        <w:bidi w:val="0"/>
        <w:spacing w:after="114"/>
        <w:ind w:right="861"/>
        <w:jc w:val="both"/>
      </w:pPr>
      <w:r>
        <w:rPr>
          <w:rFonts w:ascii="Arial" w:eastAsia="Arial" w:hAnsi="Arial" w:cs="Arial"/>
          <w:sz w:val="36"/>
        </w:rPr>
        <w:t xml:space="preserve"> </w:t>
      </w:r>
    </w:p>
    <w:p w14:paraId="26F9A60E" w14:textId="77777777" w:rsidR="00E42D8E" w:rsidRDefault="00EE2FDF" w:rsidP="00722730">
      <w:pPr>
        <w:spacing w:after="0"/>
        <w:ind w:left="1474" w:right="1077" w:hanging="10"/>
        <w:jc w:val="both"/>
      </w:pP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3</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على المستوى التطبيقي:  </w:t>
      </w:r>
    </w:p>
    <w:p w14:paraId="526439A8" w14:textId="77777777" w:rsidR="00E42D8E" w:rsidRDefault="00EE2FDF" w:rsidP="00722730">
      <w:pPr>
        <w:bidi w:val="0"/>
        <w:spacing w:after="155"/>
        <w:ind w:right="839"/>
        <w:jc w:val="both"/>
      </w:pPr>
      <w:r>
        <w:rPr>
          <w:rFonts w:ascii="Arial" w:eastAsia="Arial" w:hAnsi="Arial" w:cs="Arial"/>
          <w:sz w:val="28"/>
        </w:rPr>
        <w:t xml:space="preserve"> </w:t>
      </w:r>
    </w:p>
    <w:p w14:paraId="6A04C250" w14:textId="77777777" w:rsidR="00E42D8E" w:rsidRDefault="00EE2FDF" w:rsidP="00722730">
      <w:pPr>
        <w:spacing w:line="256" w:lineRule="auto"/>
        <w:ind w:left="695" w:right="809" w:hanging="2"/>
        <w:jc w:val="both"/>
      </w:pPr>
      <w:r>
        <w:rPr>
          <w:rFonts w:ascii="Arial" w:eastAsia="Arial" w:hAnsi="Arial" w:cs="Arial"/>
          <w:sz w:val="28"/>
          <w:szCs w:val="28"/>
          <w:rtl/>
        </w:rPr>
        <w:t xml:space="preserve">تحسين نتائج المشروع: فهم كيفية تأثير إدارة المخاطر على أداء المشروع يمكن أن يساعد في تحسين نتائج المشروع بشكل عام، بما في ذلك الجدول الزمني، والتكاليف، والجودة، ورضا الع ملاء. من خلا ل تحديد وإدارة المخاطر بشكل فعال، يمكن تقليل المخاطر المحتملة وزيادة فرص نجاح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w:t>
      </w:r>
      <w:r>
        <w:rPr>
          <w:sz w:val="28"/>
          <w:szCs w:val="28"/>
          <w:rtl/>
        </w:rPr>
        <w:t xml:space="preserve"> .</w:t>
      </w:r>
      <w:r>
        <w:rPr>
          <w:rFonts w:ascii="Arial" w:eastAsia="Arial" w:hAnsi="Arial" w:cs="Arial"/>
          <w:sz w:val="28"/>
          <w:szCs w:val="28"/>
          <w:rtl/>
        </w:rPr>
        <w:t xml:space="preserve">تحسين اتخاذ </w:t>
      </w:r>
      <w:r>
        <w:rPr>
          <w:rFonts w:ascii="Arial" w:eastAsia="Arial" w:hAnsi="Arial" w:cs="Arial"/>
          <w:sz w:val="28"/>
          <w:szCs w:val="28"/>
          <w:rtl/>
        </w:rPr>
        <w:lastRenderedPageBreak/>
        <w:t xml:space="preserve">القرارات: يمكن للبحث حول تأثير إدارة المخاطر على أداء المشروع أن يزود المديرين وصناع القرار بالمعلومات و الادلة الازمة لاتخاذ القرارات الاستراتيجية والتكتيكية بشأن كيفية تخصيص الموارد وتحديد </w:t>
      </w:r>
      <w:proofErr w:type="spellStart"/>
      <w:r>
        <w:rPr>
          <w:rFonts w:ascii="Arial" w:eastAsia="Arial" w:hAnsi="Arial" w:cs="Arial"/>
          <w:sz w:val="28"/>
          <w:szCs w:val="28"/>
          <w:rtl/>
        </w:rPr>
        <w:t>الاولويا</w:t>
      </w:r>
      <w:proofErr w:type="spellEnd"/>
      <w:r>
        <w:rPr>
          <w:rFonts w:ascii="Arial" w:eastAsia="Arial" w:hAnsi="Arial" w:cs="Arial"/>
          <w:sz w:val="28"/>
          <w:szCs w:val="28"/>
          <w:rtl/>
        </w:rPr>
        <w:t xml:space="preserve"> ت</w:t>
      </w:r>
      <w:r>
        <w:rPr>
          <w:sz w:val="28"/>
          <w:szCs w:val="28"/>
          <w:rtl/>
        </w:rPr>
        <w:t xml:space="preserve"> .</w:t>
      </w:r>
      <w:r>
        <w:rPr>
          <w:rFonts w:ascii="Arial" w:eastAsia="Arial" w:hAnsi="Arial" w:cs="Arial"/>
          <w:sz w:val="28"/>
          <w:szCs w:val="28"/>
          <w:rtl/>
        </w:rPr>
        <w:t xml:space="preserve">تحسين إدارة المخاطر ا لاستباقية: يمكن للبحث أن يساهم في تطوير ممارسات إدارة المخاطر الاستباقية التي تسمح للمنظمات بتحديد وتقييم وتحديد المخاطر المحتملة في وقت مبكر من دورة حياة المشروع واتخاذ ا </w:t>
      </w:r>
      <w:proofErr w:type="spellStart"/>
      <w:r>
        <w:rPr>
          <w:rFonts w:ascii="Arial" w:eastAsia="Arial" w:hAnsi="Arial" w:cs="Arial"/>
          <w:sz w:val="28"/>
          <w:szCs w:val="28"/>
          <w:rtl/>
        </w:rPr>
        <w:t>لاجراءات</w:t>
      </w:r>
      <w:proofErr w:type="spellEnd"/>
      <w:r>
        <w:rPr>
          <w:rFonts w:ascii="Arial" w:eastAsia="Arial" w:hAnsi="Arial" w:cs="Arial"/>
          <w:sz w:val="28"/>
          <w:szCs w:val="28"/>
          <w:rtl/>
        </w:rPr>
        <w:t xml:space="preserve"> الوقائية المناسب ة</w:t>
      </w:r>
      <w:r>
        <w:rPr>
          <w:sz w:val="28"/>
          <w:szCs w:val="28"/>
          <w:rtl/>
        </w:rPr>
        <w:t xml:space="preserve"> .</w:t>
      </w:r>
      <w:r>
        <w:rPr>
          <w:rFonts w:ascii="Arial" w:eastAsia="Arial" w:hAnsi="Arial" w:cs="Arial"/>
          <w:sz w:val="28"/>
          <w:szCs w:val="28"/>
          <w:rtl/>
        </w:rPr>
        <w:t>تحسين إمكانية التنبؤ بالمشاكل والفشل: من خلال دراسة تأثير إدارة المخاطر على أداء المشروع، يمكن تحسين القدرة على التنبؤ بالمشاكل المحتملة والفشل المحتمل واتخاذ الاجراءات اللازمة لتجنبها أو التعامل معها بفعالية</w:t>
      </w:r>
      <w:r>
        <w:rPr>
          <w:sz w:val="28"/>
          <w:szCs w:val="28"/>
          <w:rtl/>
        </w:rPr>
        <w:t xml:space="preserve"> .</w:t>
      </w:r>
      <w:r>
        <w:rPr>
          <w:rFonts w:ascii="Arial" w:eastAsia="Arial" w:hAnsi="Arial" w:cs="Arial"/>
          <w:sz w:val="28"/>
          <w:szCs w:val="28"/>
          <w:rtl/>
        </w:rPr>
        <w:t xml:space="preserve">تحسين القدرة على التنافسية: من خلا ل تحسين </w:t>
      </w:r>
    </w:p>
    <w:p w14:paraId="539F6090" w14:textId="77777777" w:rsidR="00E42D8E" w:rsidRDefault="00EE2FDF" w:rsidP="00722730">
      <w:pPr>
        <w:spacing w:after="244" w:line="256" w:lineRule="auto"/>
        <w:ind w:left="695" w:right="986" w:hanging="2"/>
        <w:jc w:val="both"/>
      </w:pPr>
      <w:r>
        <w:rPr>
          <w:rFonts w:ascii="Arial" w:eastAsia="Arial" w:hAnsi="Arial" w:cs="Arial"/>
          <w:sz w:val="28"/>
          <w:szCs w:val="28"/>
          <w:rtl/>
        </w:rPr>
        <w:t xml:space="preserve">إدارة المخاطر وتحسين أداء المشروع، يمكن للمنظمات تعزيز قدرتها على المنافسة في السوق من خلا ل تقديم المشاريع في الوقت المناسب وبالتكلفة المناسبة وبجودة </w:t>
      </w:r>
      <w:proofErr w:type="gramStart"/>
      <w:r>
        <w:rPr>
          <w:rFonts w:ascii="Arial" w:eastAsia="Arial" w:hAnsi="Arial" w:cs="Arial"/>
          <w:sz w:val="28"/>
          <w:szCs w:val="28"/>
          <w:rtl/>
        </w:rPr>
        <w:t>عالية</w:t>
      </w:r>
      <w:r>
        <w:rPr>
          <w:sz w:val="28"/>
          <w:szCs w:val="28"/>
          <w:rtl/>
        </w:rPr>
        <w:t xml:space="preserve"> .</w:t>
      </w:r>
      <w:r>
        <w:rPr>
          <w:rFonts w:ascii="Arial" w:eastAsia="Arial" w:hAnsi="Arial" w:cs="Arial"/>
          <w:sz w:val="28"/>
          <w:szCs w:val="28"/>
          <w:rtl/>
        </w:rPr>
        <w:t>تعزيز</w:t>
      </w:r>
      <w:proofErr w:type="gramEnd"/>
      <w:r>
        <w:rPr>
          <w:rFonts w:ascii="Arial" w:eastAsia="Arial" w:hAnsi="Arial" w:cs="Arial"/>
          <w:sz w:val="28"/>
          <w:szCs w:val="28"/>
          <w:rtl/>
        </w:rPr>
        <w:t xml:space="preserve"> ثقة الع ملاء والشركاء: إدارة المخاطر بشكل فعال تساعد في تعزيز ثقة العملاء والشركاء في قدرة المنظمة على تقديم المشاريع بنجاح، مما يمكن أن يؤدي إلى عالقات أفضل وفرص تعاون مستقبلي ة</w:t>
      </w:r>
      <w:r>
        <w:rPr>
          <w:sz w:val="28"/>
          <w:szCs w:val="28"/>
          <w:rtl/>
        </w:rPr>
        <w:t>.</w:t>
      </w:r>
      <w:r>
        <w:rPr>
          <w:rFonts w:ascii="Arial" w:eastAsia="Arial" w:hAnsi="Arial" w:cs="Arial"/>
          <w:sz w:val="28"/>
          <w:szCs w:val="28"/>
          <w:rtl/>
        </w:rPr>
        <w:t xml:space="preserve"> </w:t>
      </w:r>
    </w:p>
    <w:p w14:paraId="24484490" w14:textId="77777777" w:rsidR="00E42D8E" w:rsidRDefault="00EE2FDF" w:rsidP="00722730">
      <w:pPr>
        <w:bidi w:val="0"/>
        <w:spacing w:after="153"/>
        <w:ind w:right="861"/>
        <w:jc w:val="both"/>
      </w:pPr>
      <w:r>
        <w:rPr>
          <w:rFonts w:ascii="Arial" w:eastAsia="Arial" w:hAnsi="Arial" w:cs="Arial"/>
          <w:sz w:val="36"/>
        </w:rPr>
        <w:t xml:space="preserve"> </w:t>
      </w:r>
    </w:p>
    <w:p w14:paraId="037B1066" w14:textId="77777777" w:rsidR="00E42D8E" w:rsidRDefault="00EE2FDF" w:rsidP="00722730">
      <w:pPr>
        <w:bidi w:val="0"/>
        <w:spacing w:after="155"/>
        <w:ind w:right="861"/>
        <w:jc w:val="both"/>
      </w:pPr>
      <w:r>
        <w:rPr>
          <w:rFonts w:ascii="Arial" w:eastAsia="Arial" w:hAnsi="Arial" w:cs="Arial"/>
          <w:sz w:val="36"/>
        </w:rPr>
        <w:t xml:space="preserve"> </w:t>
      </w:r>
    </w:p>
    <w:p w14:paraId="2330C27E" w14:textId="77777777" w:rsidR="00E42D8E" w:rsidRDefault="00EE2FDF" w:rsidP="00722730">
      <w:pPr>
        <w:bidi w:val="0"/>
        <w:spacing w:after="163"/>
        <w:ind w:right="861"/>
        <w:jc w:val="both"/>
      </w:pPr>
      <w:r>
        <w:rPr>
          <w:rFonts w:ascii="Arial" w:eastAsia="Arial" w:hAnsi="Arial" w:cs="Arial"/>
          <w:sz w:val="36"/>
        </w:rPr>
        <w:t xml:space="preserve"> </w:t>
      </w:r>
    </w:p>
    <w:p w14:paraId="20A22069" w14:textId="77777777" w:rsidR="00E42D8E" w:rsidRDefault="00EE2FDF" w:rsidP="00722730">
      <w:pPr>
        <w:pStyle w:val="3"/>
        <w:tabs>
          <w:tab w:val="center" w:pos="1391"/>
          <w:tab w:val="center" w:pos="2830"/>
        </w:tabs>
        <w:ind w:left="0" w:firstLine="0"/>
        <w:jc w:val="both"/>
      </w:pPr>
      <w:r>
        <w:rPr>
          <w:rFonts w:ascii="Calibri" w:eastAsia="Calibri" w:hAnsi="Calibri" w:cs="Calibri"/>
          <w:b w:val="0"/>
          <w:sz w:val="22"/>
          <w:szCs w:val="22"/>
          <w:rtl/>
        </w:rPr>
        <w:tab/>
      </w:r>
      <w:r>
        <w:rPr>
          <w:bCs/>
          <w:szCs w:val="32"/>
        </w:rPr>
        <w:t>4</w:t>
      </w:r>
      <w:r>
        <w:rPr>
          <w:bCs/>
          <w:szCs w:val="32"/>
          <w:rtl/>
        </w:rPr>
        <w:t>.</w:t>
      </w:r>
      <w:r>
        <w:rPr>
          <w:bCs/>
          <w:szCs w:val="32"/>
        </w:rPr>
        <w:t>1</w:t>
      </w:r>
      <w:r>
        <w:rPr>
          <w:bCs/>
          <w:szCs w:val="32"/>
          <w:rtl/>
        </w:rPr>
        <w:t>.</w:t>
      </w:r>
      <w:r>
        <w:rPr>
          <w:bCs/>
          <w:szCs w:val="32"/>
          <w:rtl/>
        </w:rPr>
        <w:tab/>
        <w:t xml:space="preserve"> أسئلة الدراسة  </w:t>
      </w:r>
    </w:p>
    <w:p w14:paraId="06C21E4F" w14:textId="77777777" w:rsidR="00E42D8E" w:rsidRDefault="00EE2FDF" w:rsidP="00722730">
      <w:pPr>
        <w:bidi w:val="0"/>
        <w:spacing w:after="223"/>
        <w:ind w:right="839"/>
        <w:jc w:val="both"/>
      </w:pPr>
      <w:r>
        <w:rPr>
          <w:rFonts w:ascii="Arial" w:eastAsia="Arial" w:hAnsi="Arial" w:cs="Arial"/>
          <w:sz w:val="28"/>
        </w:rPr>
        <w:t xml:space="preserve"> </w:t>
      </w:r>
    </w:p>
    <w:p w14:paraId="60117F16" w14:textId="77777777" w:rsidR="00E42D8E" w:rsidRDefault="00EE2FDF" w:rsidP="00722730">
      <w:pPr>
        <w:numPr>
          <w:ilvl w:val="0"/>
          <w:numId w:val="5"/>
        </w:numPr>
        <w:spacing w:after="11"/>
        <w:ind w:left="1391" w:right="1300" w:hanging="367"/>
        <w:jc w:val="both"/>
      </w:pPr>
      <w:r>
        <w:rPr>
          <w:rFonts w:ascii="Arial" w:eastAsia="Arial" w:hAnsi="Arial" w:cs="Arial"/>
          <w:sz w:val="28"/>
          <w:szCs w:val="28"/>
          <w:rtl/>
        </w:rPr>
        <w:t xml:space="preserve">كيف يمكن تحليل وتحديد المخاطر المحتملة التي قد تؤثر على أداء </w:t>
      </w:r>
      <w:proofErr w:type="gramStart"/>
      <w:r>
        <w:rPr>
          <w:rFonts w:ascii="Arial" w:eastAsia="Arial" w:hAnsi="Arial" w:cs="Arial"/>
          <w:sz w:val="28"/>
          <w:szCs w:val="28"/>
          <w:rtl/>
        </w:rPr>
        <w:t>المشروع ؟</w:t>
      </w:r>
      <w:proofErr w:type="gramEnd"/>
      <w:r>
        <w:rPr>
          <w:rFonts w:ascii="Arial" w:eastAsia="Arial" w:hAnsi="Arial" w:cs="Arial"/>
          <w:sz w:val="28"/>
          <w:szCs w:val="28"/>
          <w:rtl/>
        </w:rPr>
        <w:t xml:space="preserve"> </w:t>
      </w:r>
    </w:p>
    <w:p w14:paraId="1A454649" w14:textId="77777777" w:rsidR="00E42D8E" w:rsidRDefault="00EE2FDF" w:rsidP="00722730">
      <w:pPr>
        <w:numPr>
          <w:ilvl w:val="0"/>
          <w:numId w:val="5"/>
        </w:numPr>
        <w:spacing w:after="60" w:line="256" w:lineRule="auto"/>
        <w:ind w:left="1391" w:right="1300" w:hanging="367"/>
        <w:jc w:val="both"/>
      </w:pPr>
      <w:r>
        <w:rPr>
          <w:rFonts w:ascii="Arial" w:eastAsia="Arial" w:hAnsi="Arial" w:cs="Arial"/>
          <w:sz w:val="28"/>
          <w:szCs w:val="28"/>
          <w:rtl/>
        </w:rPr>
        <w:t xml:space="preserve">ما </w:t>
      </w:r>
      <w:proofErr w:type="gramStart"/>
      <w:r>
        <w:rPr>
          <w:rFonts w:ascii="Arial" w:eastAsia="Arial" w:hAnsi="Arial" w:cs="Arial"/>
          <w:sz w:val="28"/>
          <w:szCs w:val="28"/>
          <w:rtl/>
        </w:rPr>
        <w:t>هي  الاساليب</w:t>
      </w:r>
      <w:proofErr w:type="gramEnd"/>
      <w:r>
        <w:rPr>
          <w:rFonts w:ascii="Arial" w:eastAsia="Arial" w:hAnsi="Arial" w:cs="Arial"/>
          <w:sz w:val="28"/>
          <w:szCs w:val="28"/>
          <w:rtl/>
        </w:rPr>
        <w:t xml:space="preserve"> </w:t>
      </w:r>
      <w:proofErr w:type="gramStart"/>
      <w:r>
        <w:rPr>
          <w:rFonts w:ascii="Arial" w:eastAsia="Arial" w:hAnsi="Arial" w:cs="Arial"/>
          <w:sz w:val="28"/>
          <w:szCs w:val="28"/>
          <w:rtl/>
        </w:rPr>
        <w:t>و الادوات</w:t>
      </w:r>
      <w:proofErr w:type="gramEnd"/>
      <w:r>
        <w:rPr>
          <w:rFonts w:ascii="Arial" w:eastAsia="Arial" w:hAnsi="Arial" w:cs="Arial"/>
          <w:sz w:val="28"/>
          <w:szCs w:val="28"/>
          <w:rtl/>
        </w:rPr>
        <w:t xml:space="preserve"> المستخدمة في إدارة المخاطر، وكيف يمكن تطبيقها بشكل فعال في مختلف مراحل </w:t>
      </w:r>
      <w:proofErr w:type="gramStart"/>
      <w:r>
        <w:rPr>
          <w:rFonts w:ascii="Arial" w:eastAsia="Arial" w:hAnsi="Arial" w:cs="Arial"/>
          <w:sz w:val="28"/>
          <w:szCs w:val="28"/>
          <w:rtl/>
        </w:rPr>
        <w:t>المشروع ؟</w:t>
      </w:r>
      <w:proofErr w:type="gramEnd"/>
      <w:r>
        <w:rPr>
          <w:rFonts w:ascii="Arial" w:eastAsia="Arial" w:hAnsi="Arial" w:cs="Arial"/>
          <w:sz w:val="28"/>
          <w:szCs w:val="28"/>
          <w:rtl/>
        </w:rPr>
        <w:t xml:space="preserve"> </w:t>
      </w:r>
    </w:p>
    <w:p w14:paraId="6EA62972" w14:textId="77777777" w:rsidR="00E42D8E" w:rsidRDefault="00EE2FDF" w:rsidP="00722730">
      <w:pPr>
        <w:numPr>
          <w:ilvl w:val="0"/>
          <w:numId w:val="5"/>
        </w:numPr>
        <w:spacing w:after="14" w:line="256" w:lineRule="auto"/>
        <w:ind w:left="1391" w:right="1300" w:hanging="367"/>
        <w:jc w:val="both"/>
      </w:pPr>
      <w:r>
        <w:rPr>
          <w:rFonts w:ascii="Arial" w:eastAsia="Arial" w:hAnsi="Arial" w:cs="Arial"/>
          <w:sz w:val="28"/>
          <w:szCs w:val="28"/>
          <w:rtl/>
        </w:rPr>
        <w:t xml:space="preserve">ما هي أهمية تخطيط الاستجابة للمخاطر وكيف يمكن أن يؤثر ذلك على أداء </w:t>
      </w:r>
      <w:proofErr w:type="gramStart"/>
      <w:r>
        <w:rPr>
          <w:rFonts w:ascii="Arial" w:eastAsia="Arial" w:hAnsi="Arial" w:cs="Arial"/>
          <w:sz w:val="28"/>
          <w:szCs w:val="28"/>
          <w:rtl/>
        </w:rPr>
        <w:t>المشروع ؟</w:t>
      </w:r>
      <w:proofErr w:type="gramEnd"/>
      <w:r>
        <w:rPr>
          <w:rFonts w:ascii="Arial" w:eastAsia="Arial" w:hAnsi="Arial" w:cs="Arial"/>
          <w:sz w:val="28"/>
          <w:szCs w:val="28"/>
          <w:rtl/>
        </w:rPr>
        <w:t xml:space="preserve"> </w:t>
      </w:r>
    </w:p>
    <w:p w14:paraId="7790ECD4" w14:textId="77777777" w:rsidR="00E42D8E" w:rsidRDefault="00EE2FDF" w:rsidP="00722730">
      <w:pPr>
        <w:numPr>
          <w:ilvl w:val="0"/>
          <w:numId w:val="5"/>
        </w:numPr>
        <w:spacing w:after="61" w:line="256" w:lineRule="auto"/>
        <w:ind w:left="1391" w:right="1300" w:hanging="367"/>
        <w:jc w:val="both"/>
      </w:pPr>
      <w:r>
        <w:rPr>
          <w:rFonts w:ascii="Arial" w:eastAsia="Arial" w:hAnsi="Arial" w:cs="Arial"/>
          <w:sz w:val="28"/>
          <w:szCs w:val="28"/>
          <w:rtl/>
        </w:rPr>
        <w:t xml:space="preserve">كيف يمكن قياس أثر الادارة الفعالة للمخاطر على جودة المنتج النهائي وتسليم المشروع في الوقت المحدد؟ </w:t>
      </w:r>
    </w:p>
    <w:p w14:paraId="0DDA68F2" w14:textId="77777777" w:rsidR="00E42D8E" w:rsidRDefault="00EE2FDF" w:rsidP="00722730">
      <w:pPr>
        <w:numPr>
          <w:ilvl w:val="0"/>
          <w:numId w:val="5"/>
        </w:numPr>
        <w:spacing w:after="60" w:line="256" w:lineRule="auto"/>
        <w:ind w:left="1391" w:right="1300" w:hanging="367"/>
        <w:jc w:val="both"/>
      </w:pPr>
      <w:r>
        <w:rPr>
          <w:rFonts w:ascii="Arial" w:eastAsia="Arial" w:hAnsi="Arial" w:cs="Arial"/>
          <w:sz w:val="28"/>
          <w:szCs w:val="28"/>
          <w:rtl/>
        </w:rPr>
        <w:t xml:space="preserve">ما هي التحديات الرئيسية التي قد تواجه فرق إدارة المشاريع في تقدير وتقييم المخاطر، وكيف يمكن التغلب </w:t>
      </w:r>
      <w:proofErr w:type="gramStart"/>
      <w:r>
        <w:rPr>
          <w:rFonts w:ascii="Arial" w:eastAsia="Arial" w:hAnsi="Arial" w:cs="Arial"/>
          <w:sz w:val="28"/>
          <w:szCs w:val="28"/>
          <w:rtl/>
        </w:rPr>
        <w:t>عليها ؟</w:t>
      </w:r>
      <w:proofErr w:type="gramEnd"/>
      <w:r>
        <w:rPr>
          <w:rFonts w:ascii="Arial" w:eastAsia="Arial" w:hAnsi="Arial" w:cs="Arial"/>
          <w:sz w:val="28"/>
          <w:szCs w:val="28"/>
          <w:rtl/>
        </w:rPr>
        <w:t xml:space="preserve"> </w:t>
      </w:r>
    </w:p>
    <w:p w14:paraId="0EF8BCFF" w14:textId="77777777" w:rsidR="00E42D8E" w:rsidRDefault="00EE2FDF" w:rsidP="00722730">
      <w:pPr>
        <w:numPr>
          <w:ilvl w:val="0"/>
          <w:numId w:val="5"/>
        </w:numPr>
        <w:spacing w:after="16" w:line="256" w:lineRule="auto"/>
        <w:ind w:left="1391" w:right="1300" w:hanging="367"/>
        <w:jc w:val="both"/>
      </w:pPr>
      <w:r>
        <w:rPr>
          <w:rFonts w:ascii="Arial" w:eastAsia="Arial" w:hAnsi="Arial" w:cs="Arial"/>
          <w:sz w:val="28"/>
          <w:szCs w:val="28"/>
          <w:rtl/>
        </w:rPr>
        <w:t xml:space="preserve">هل هناك عوامل خارجية تؤثر على إدارة المخاطر وبالتالي على أداء </w:t>
      </w:r>
      <w:proofErr w:type="gramStart"/>
      <w:r>
        <w:rPr>
          <w:rFonts w:ascii="Arial" w:eastAsia="Arial" w:hAnsi="Arial" w:cs="Arial"/>
          <w:sz w:val="28"/>
          <w:szCs w:val="28"/>
          <w:rtl/>
        </w:rPr>
        <w:t>المشروع ؟</w:t>
      </w:r>
      <w:proofErr w:type="gramEnd"/>
      <w:r>
        <w:rPr>
          <w:rFonts w:ascii="Arial" w:eastAsia="Arial" w:hAnsi="Arial" w:cs="Arial"/>
          <w:sz w:val="28"/>
          <w:szCs w:val="28"/>
          <w:rtl/>
        </w:rPr>
        <w:t xml:space="preserve"> </w:t>
      </w:r>
    </w:p>
    <w:p w14:paraId="77773523" w14:textId="77777777" w:rsidR="00E42D8E" w:rsidRDefault="00EE2FDF" w:rsidP="00722730">
      <w:pPr>
        <w:numPr>
          <w:ilvl w:val="0"/>
          <w:numId w:val="5"/>
        </w:numPr>
        <w:spacing w:after="0" w:line="313" w:lineRule="auto"/>
        <w:ind w:left="1391" w:right="1300" w:hanging="367"/>
        <w:jc w:val="both"/>
      </w:pPr>
      <w:r>
        <w:rPr>
          <w:rFonts w:ascii="Arial" w:eastAsia="Arial" w:hAnsi="Arial" w:cs="Arial"/>
          <w:sz w:val="28"/>
          <w:szCs w:val="28"/>
          <w:rtl/>
        </w:rPr>
        <w:t>كيف يمكن استخدام تقنيات تحليل المخاطر مثل تقني ة</w:t>
      </w:r>
      <w:r>
        <w:rPr>
          <w:sz w:val="28"/>
        </w:rPr>
        <w:t xml:space="preserve">) SWOT </w:t>
      </w:r>
      <w:r>
        <w:rPr>
          <w:rFonts w:ascii="Arial" w:eastAsia="Arial" w:hAnsi="Arial" w:cs="Arial"/>
          <w:sz w:val="28"/>
          <w:szCs w:val="28"/>
          <w:rtl/>
        </w:rPr>
        <w:t xml:space="preserve">تحليل المواطنات، الفرص، الضعف، والتهديدات) في تقييم تأثير المخاطر على أداء المشروع؟ </w:t>
      </w:r>
    </w:p>
    <w:p w14:paraId="333E69E4" w14:textId="77777777" w:rsidR="00E42D8E" w:rsidRDefault="00EE2FDF" w:rsidP="00722730">
      <w:pPr>
        <w:numPr>
          <w:ilvl w:val="0"/>
          <w:numId w:val="5"/>
        </w:numPr>
        <w:spacing w:after="61" w:line="256" w:lineRule="auto"/>
        <w:ind w:left="1391" w:right="1300" w:hanging="367"/>
        <w:jc w:val="both"/>
      </w:pPr>
      <w:r>
        <w:rPr>
          <w:rFonts w:ascii="Arial" w:eastAsia="Arial" w:hAnsi="Arial" w:cs="Arial"/>
          <w:sz w:val="28"/>
          <w:szCs w:val="28"/>
          <w:rtl/>
        </w:rPr>
        <w:t xml:space="preserve">ما هي التحسينات الممكنة التي يمكن تطبيقها في إدارة المخاطر لتحسين أداء المشروع وتقليل </w:t>
      </w:r>
      <w:proofErr w:type="gramStart"/>
      <w:r>
        <w:rPr>
          <w:rFonts w:ascii="Arial" w:eastAsia="Arial" w:hAnsi="Arial" w:cs="Arial"/>
          <w:sz w:val="28"/>
          <w:szCs w:val="28"/>
          <w:rtl/>
        </w:rPr>
        <w:t>مخاطر</w:t>
      </w:r>
      <w:proofErr w:type="gramEnd"/>
      <w:r>
        <w:rPr>
          <w:rFonts w:ascii="Arial" w:eastAsia="Arial" w:hAnsi="Arial" w:cs="Arial"/>
          <w:sz w:val="28"/>
          <w:szCs w:val="28"/>
          <w:rtl/>
        </w:rPr>
        <w:t xml:space="preserve"> </w:t>
      </w:r>
      <w:proofErr w:type="gramStart"/>
      <w:r>
        <w:rPr>
          <w:rFonts w:ascii="Arial" w:eastAsia="Arial" w:hAnsi="Arial" w:cs="Arial"/>
          <w:sz w:val="28"/>
          <w:szCs w:val="28"/>
          <w:rtl/>
        </w:rPr>
        <w:t>الفشل ؟</w:t>
      </w:r>
      <w:proofErr w:type="gramEnd"/>
      <w:r>
        <w:rPr>
          <w:rFonts w:ascii="Arial" w:eastAsia="Arial" w:hAnsi="Arial" w:cs="Arial"/>
          <w:sz w:val="28"/>
          <w:szCs w:val="28"/>
          <w:rtl/>
        </w:rPr>
        <w:t xml:space="preserve"> </w:t>
      </w:r>
    </w:p>
    <w:p w14:paraId="7C711223" w14:textId="77777777" w:rsidR="00E42D8E" w:rsidRDefault="00EE2FDF" w:rsidP="00722730">
      <w:pPr>
        <w:numPr>
          <w:ilvl w:val="0"/>
          <w:numId w:val="5"/>
        </w:numPr>
        <w:spacing w:after="61" w:line="256" w:lineRule="auto"/>
        <w:ind w:left="1391" w:right="1300" w:hanging="367"/>
        <w:jc w:val="both"/>
      </w:pPr>
      <w:r>
        <w:rPr>
          <w:rFonts w:ascii="Arial" w:eastAsia="Arial" w:hAnsi="Arial" w:cs="Arial"/>
          <w:sz w:val="28"/>
          <w:szCs w:val="28"/>
          <w:rtl/>
        </w:rPr>
        <w:t xml:space="preserve">ما هي العوامل الرئيسية التي يجب مراعاتها عند تطوير استراتيجيات إدارة المخاطر لمشاريع </w:t>
      </w:r>
      <w:proofErr w:type="gramStart"/>
      <w:r>
        <w:rPr>
          <w:rFonts w:ascii="Arial" w:eastAsia="Arial" w:hAnsi="Arial" w:cs="Arial"/>
          <w:sz w:val="28"/>
          <w:szCs w:val="28"/>
          <w:rtl/>
        </w:rPr>
        <w:t>معينة ؟</w:t>
      </w:r>
      <w:proofErr w:type="gramEnd"/>
      <w:r>
        <w:rPr>
          <w:rFonts w:ascii="Arial" w:eastAsia="Arial" w:hAnsi="Arial" w:cs="Arial"/>
          <w:sz w:val="28"/>
          <w:szCs w:val="28"/>
          <w:rtl/>
        </w:rPr>
        <w:t xml:space="preserve"> </w:t>
      </w:r>
    </w:p>
    <w:p w14:paraId="18D1BF67" w14:textId="77777777" w:rsidR="00E42D8E" w:rsidRDefault="00EE2FDF" w:rsidP="00722730">
      <w:pPr>
        <w:numPr>
          <w:ilvl w:val="0"/>
          <w:numId w:val="5"/>
        </w:numPr>
        <w:spacing w:line="256" w:lineRule="auto"/>
        <w:ind w:left="1391" w:right="1300" w:hanging="367"/>
        <w:jc w:val="both"/>
      </w:pPr>
      <w:r>
        <w:rPr>
          <w:rFonts w:ascii="Arial" w:eastAsia="Arial" w:hAnsi="Arial" w:cs="Arial"/>
          <w:sz w:val="28"/>
          <w:szCs w:val="28"/>
          <w:rtl/>
        </w:rPr>
        <w:t xml:space="preserve">كيف يمكن استخدام الدروس المستفادة من تجارب المشاريع السابقة في تحسين إدارة المخاطر وأداء المشاريع </w:t>
      </w:r>
      <w:proofErr w:type="gramStart"/>
      <w:r>
        <w:rPr>
          <w:rFonts w:ascii="Arial" w:eastAsia="Arial" w:hAnsi="Arial" w:cs="Arial"/>
          <w:sz w:val="28"/>
          <w:szCs w:val="28"/>
          <w:rtl/>
        </w:rPr>
        <w:t>المستقبلية ؟</w:t>
      </w:r>
      <w:proofErr w:type="gramEnd"/>
      <w:r>
        <w:rPr>
          <w:rFonts w:ascii="Arial" w:eastAsia="Arial" w:hAnsi="Arial" w:cs="Arial"/>
          <w:sz w:val="28"/>
          <w:szCs w:val="28"/>
          <w:rtl/>
        </w:rPr>
        <w:t xml:space="preserve"> </w:t>
      </w:r>
    </w:p>
    <w:p w14:paraId="41A8A178" w14:textId="77777777" w:rsidR="00E42D8E" w:rsidRDefault="00EE2FDF" w:rsidP="00722730">
      <w:pPr>
        <w:bidi w:val="0"/>
        <w:spacing w:after="155"/>
        <w:ind w:right="839"/>
        <w:jc w:val="both"/>
      </w:pPr>
      <w:r>
        <w:rPr>
          <w:rFonts w:ascii="Arial" w:eastAsia="Arial" w:hAnsi="Arial" w:cs="Arial"/>
          <w:sz w:val="28"/>
        </w:rPr>
        <w:lastRenderedPageBreak/>
        <w:t xml:space="preserve"> </w:t>
      </w:r>
    </w:p>
    <w:p w14:paraId="7D474445" w14:textId="77777777" w:rsidR="00E42D8E" w:rsidRDefault="00EE2FDF">
      <w:pPr>
        <w:bidi w:val="0"/>
        <w:spacing w:after="155"/>
        <w:ind w:right="839"/>
      </w:pPr>
      <w:r>
        <w:rPr>
          <w:rFonts w:ascii="Arial" w:eastAsia="Arial" w:hAnsi="Arial" w:cs="Arial"/>
          <w:sz w:val="28"/>
        </w:rPr>
        <w:t xml:space="preserve"> </w:t>
      </w:r>
    </w:p>
    <w:p w14:paraId="3212F671" w14:textId="77777777" w:rsidR="00E42D8E" w:rsidRDefault="00EE2FDF">
      <w:pPr>
        <w:bidi w:val="0"/>
        <w:spacing w:after="153"/>
        <w:ind w:right="839"/>
        <w:rPr>
          <w:rFonts w:ascii="Arial" w:eastAsia="Arial" w:hAnsi="Arial" w:cs="Arial"/>
          <w:sz w:val="28"/>
          <w:rtl/>
        </w:rPr>
      </w:pPr>
      <w:r>
        <w:rPr>
          <w:rFonts w:ascii="Arial" w:eastAsia="Arial" w:hAnsi="Arial" w:cs="Arial"/>
          <w:sz w:val="28"/>
        </w:rPr>
        <w:t xml:space="preserve"> </w:t>
      </w:r>
    </w:p>
    <w:p w14:paraId="0638249D" w14:textId="77777777" w:rsidR="00722730" w:rsidRDefault="00722730" w:rsidP="00722730">
      <w:pPr>
        <w:bidi w:val="0"/>
        <w:spacing w:after="153"/>
        <w:ind w:right="839"/>
        <w:rPr>
          <w:rFonts w:ascii="Arial" w:eastAsia="Arial" w:hAnsi="Arial" w:cs="Arial"/>
          <w:sz w:val="28"/>
          <w:rtl/>
        </w:rPr>
      </w:pPr>
    </w:p>
    <w:p w14:paraId="0A84D2A2" w14:textId="77777777" w:rsidR="00722730" w:rsidRDefault="00722730" w:rsidP="00722730">
      <w:pPr>
        <w:bidi w:val="0"/>
        <w:spacing w:after="153"/>
        <w:ind w:right="839"/>
        <w:rPr>
          <w:rFonts w:ascii="Arial" w:eastAsia="Arial" w:hAnsi="Arial" w:cs="Arial"/>
          <w:sz w:val="28"/>
          <w:rtl/>
        </w:rPr>
      </w:pPr>
    </w:p>
    <w:p w14:paraId="750DEFA4" w14:textId="77777777" w:rsidR="00722730" w:rsidRDefault="00722730" w:rsidP="00722730">
      <w:pPr>
        <w:bidi w:val="0"/>
        <w:spacing w:after="153"/>
        <w:ind w:right="839"/>
      </w:pPr>
    </w:p>
    <w:p w14:paraId="1C850BC5" w14:textId="77777777" w:rsidR="00E42D8E" w:rsidRDefault="00EE2FDF">
      <w:pPr>
        <w:bidi w:val="0"/>
        <w:spacing w:after="0"/>
        <w:ind w:right="839"/>
      </w:pPr>
      <w:r>
        <w:rPr>
          <w:rFonts w:ascii="Arial" w:eastAsia="Arial" w:hAnsi="Arial" w:cs="Arial"/>
          <w:sz w:val="28"/>
        </w:rPr>
        <w:t xml:space="preserve"> </w:t>
      </w:r>
    </w:p>
    <w:p w14:paraId="37213951" w14:textId="77777777" w:rsidR="00E42D8E" w:rsidRDefault="00EE2FDF" w:rsidP="00722730">
      <w:pPr>
        <w:pStyle w:val="3"/>
        <w:tabs>
          <w:tab w:val="center" w:pos="1391"/>
          <w:tab w:val="center" w:pos="2872"/>
        </w:tabs>
        <w:ind w:left="0" w:firstLine="0"/>
        <w:jc w:val="both"/>
      </w:pPr>
      <w:r>
        <w:rPr>
          <w:rFonts w:ascii="Calibri" w:eastAsia="Calibri" w:hAnsi="Calibri" w:cs="Calibri"/>
          <w:b w:val="0"/>
          <w:sz w:val="22"/>
          <w:szCs w:val="22"/>
          <w:rtl/>
        </w:rPr>
        <w:tab/>
      </w:r>
      <w:r>
        <w:rPr>
          <w:bCs/>
          <w:szCs w:val="32"/>
        </w:rPr>
        <w:t>5</w:t>
      </w:r>
      <w:r>
        <w:rPr>
          <w:bCs/>
          <w:szCs w:val="32"/>
          <w:rtl/>
        </w:rPr>
        <w:t>.</w:t>
      </w:r>
      <w:r>
        <w:rPr>
          <w:bCs/>
          <w:szCs w:val="32"/>
        </w:rPr>
        <w:t>1</w:t>
      </w:r>
      <w:r>
        <w:rPr>
          <w:bCs/>
          <w:szCs w:val="32"/>
          <w:rtl/>
        </w:rPr>
        <w:t>.</w:t>
      </w:r>
      <w:r>
        <w:rPr>
          <w:bCs/>
          <w:szCs w:val="32"/>
          <w:rtl/>
        </w:rPr>
        <w:tab/>
        <w:t xml:space="preserve"> أهداف الدراسة </w:t>
      </w:r>
    </w:p>
    <w:p w14:paraId="10A0AD79" w14:textId="77777777" w:rsidR="00E42D8E" w:rsidRDefault="00EE2FDF" w:rsidP="00722730">
      <w:pPr>
        <w:bidi w:val="0"/>
        <w:spacing w:after="312"/>
        <w:ind w:right="173"/>
        <w:jc w:val="both"/>
      </w:pPr>
      <w:r>
        <w:rPr>
          <w:rFonts w:ascii="Times New Roman" w:eastAsia="Times New Roman" w:hAnsi="Times New Roman" w:cs="Times New Roman"/>
          <w:b/>
          <w:sz w:val="24"/>
        </w:rPr>
        <w:t xml:space="preserve"> </w:t>
      </w:r>
    </w:p>
    <w:p w14:paraId="7F2BB4A6" w14:textId="77777777" w:rsidR="00E42D8E" w:rsidRDefault="00EE2FDF" w:rsidP="00722730">
      <w:pPr>
        <w:spacing w:after="209" w:line="359" w:lineRule="auto"/>
        <w:ind w:left="695" w:right="1316" w:hanging="2"/>
        <w:jc w:val="both"/>
      </w:pPr>
      <w:r>
        <w:rPr>
          <w:rFonts w:ascii="Arial" w:eastAsia="Arial" w:hAnsi="Arial" w:cs="Arial"/>
          <w:sz w:val="28"/>
          <w:szCs w:val="28"/>
          <w:rtl/>
        </w:rPr>
        <w:t xml:space="preserve">تأثير إدارة المخاطر على أداء المشروع هو موضوع بحث مهم يتناول عدة جوانب تتعلق بكيفية تحليل وتقييم المخاطر المحتملة التي قد تؤثر على نجاح المشروع وتنفيذه بنجاح. وفيما يلي بعض ا </w:t>
      </w:r>
      <w:proofErr w:type="spellStart"/>
      <w:r>
        <w:rPr>
          <w:rFonts w:ascii="Arial" w:eastAsia="Arial" w:hAnsi="Arial" w:cs="Arial"/>
          <w:sz w:val="28"/>
          <w:szCs w:val="28"/>
          <w:rtl/>
        </w:rPr>
        <w:t>لاهداف</w:t>
      </w:r>
      <w:proofErr w:type="spellEnd"/>
      <w:r>
        <w:rPr>
          <w:rFonts w:ascii="Arial" w:eastAsia="Arial" w:hAnsi="Arial" w:cs="Arial"/>
          <w:sz w:val="28"/>
          <w:szCs w:val="28"/>
          <w:rtl/>
        </w:rPr>
        <w:t xml:space="preserve"> الرئيسية التي يمكن أن يتناولها البحث في هذا المجال:  </w:t>
      </w:r>
    </w:p>
    <w:p w14:paraId="4ABE3F43" w14:textId="77777777" w:rsidR="00E42D8E" w:rsidRDefault="00EE2FDF" w:rsidP="00722730">
      <w:pPr>
        <w:numPr>
          <w:ilvl w:val="0"/>
          <w:numId w:val="6"/>
        </w:numPr>
        <w:spacing w:after="43" w:line="367" w:lineRule="auto"/>
        <w:ind w:right="972" w:hanging="364"/>
        <w:jc w:val="both"/>
      </w:pPr>
      <w:r>
        <w:rPr>
          <w:rFonts w:ascii="Arial" w:eastAsia="Arial" w:hAnsi="Arial" w:cs="Arial"/>
          <w:b/>
          <w:bCs/>
          <w:sz w:val="28"/>
          <w:szCs w:val="28"/>
          <w:rtl/>
        </w:rPr>
        <w:t>تحليل العوامل التي تؤثر على إدارة المخاط ر</w:t>
      </w:r>
      <w:r>
        <w:rPr>
          <w:rFonts w:ascii="Arial" w:eastAsia="Arial" w:hAnsi="Arial" w:cs="Arial"/>
          <w:sz w:val="28"/>
          <w:szCs w:val="28"/>
          <w:rtl/>
        </w:rPr>
        <w:t>: دراسة مفصلة للعوامل الداخلية والخارجية التي تؤثر على فعالية إدارة المخاطر في المشاريع، مثل ثقافة المؤسسة، وتوافر الموارد، والقوانين واللوائح المحلية والدولي ة</w:t>
      </w:r>
      <w:r>
        <w:rPr>
          <w:sz w:val="28"/>
          <w:szCs w:val="28"/>
          <w:rtl/>
        </w:rPr>
        <w:t>.</w:t>
      </w:r>
      <w:r>
        <w:rPr>
          <w:rFonts w:ascii="Times New Roman" w:eastAsia="Times New Roman" w:hAnsi="Times New Roman" w:cs="Times New Roman"/>
          <w:b/>
          <w:bCs/>
          <w:sz w:val="28"/>
          <w:szCs w:val="28"/>
          <w:rtl/>
        </w:rPr>
        <w:t xml:space="preserve"> </w:t>
      </w:r>
    </w:p>
    <w:p w14:paraId="7F8DCA06" w14:textId="77777777" w:rsidR="00E42D8E" w:rsidRDefault="00EE2FDF" w:rsidP="00722730">
      <w:pPr>
        <w:numPr>
          <w:ilvl w:val="0"/>
          <w:numId w:val="6"/>
        </w:numPr>
        <w:spacing w:after="6" w:line="390" w:lineRule="auto"/>
        <w:ind w:right="972" w:hanging="364"/>
        <w:jc w:val="both"/>
      </w:pPr>
      <w:r>
        <w:rPr>
          <w:rFonts w:ascii="Arial" w:eastAsia="Arial" w:hAnsi="Arial" w:cs="Arial"/>
          <w:b/>
          <w:bCs/>
          <w:sz w:val="28"/>
          <w:szCs w:val="28"/>
          <w:rtl/>
        </w:rPr>
        <w:t>تقييم أداء أساليب إدارة المخاطر:</w:t>
      </w:r>
      <w:r>
        <w:rPr>
          <w:rFonts w:ascii="Arial" w:eastAsia="Arial" w:hAnsi="Arial" w:cs="Arial"/>
          <w:sz w:val="28"/>
          <w:szCs w:val="28"/>
          <w:rtl/>
        </w:rPr>
        <w:t xml:space="preserve"> دراسة وتقييم الاساليب والادوات المستخدمة إدارة المخاطر في المشاريع، مثل تقنيات تحليل المخاطر وطرق تخطيط ا لاستجابة للمخاط ر</w:t>
      </w:r>
      <w:r>
        <w:rPr>
          <w:rFonts w:ascii="Times New Roman" w:eastAsia="Times New Roman" w:hAnsi="Times New Roman" w:cs="Times New Roman"/>
          <w:b/>
          <w:bCs/>
          <w:sz w:val="28"/>
          <w:szCs w:val="28"/>
          <w:rtl/>
        </w:rPr>
        <w:t xml:space="preserve"> </w:t>
      </w:r>
    </w:p>
    <w:p w14:paraId="7D8C3C77" w14:textId="77777777" w:rsidR="00E42D8E" w:rsidRDefault="00EE2FDF" w:rsidP="00722730">
      <w:pPr>
        <w:numPr>
          <w:ilvl w:val="0"/>
          <w:numId w:val="6"/>
        </w:numPr>
        <w:spacing w:after="26" w:line="373" w:lineRule="auto"/>
        <w:ind w:right="972" w:hanging="364"/>
        <w:jc w:val="both"/>
      </w:pPr>
      <w:r>
        <w:rPr>
          <w:rFonts w:ascii="Arial" w:eastAsia="Arial" w:hAnsi="Arial" w:cs="Arial"/>
          <w:b/>
          <w:bCs/>
          <w:sz w:val="28"/>
          <w:szCs w:val="28"/>
          <w:rtl/>
        </w:rPr>
        <w:t>تقييم تأثير الادارة الفعالة للمخاطر على تحقيق أهداف المشروع:</w:t>
      </w:r>
      <w:r>
        <w:rPr>
          <w:rFonts w:ascii="Arial" w:eastAsia="Arial" w:hAnsi="Arial" w:cs="Arial"/>
          <w:sz w:val="28"/>
          <w:szCs w:val="28"/>
          <w:rtl/>
        </w:rPr>
        <w:t xml:space="preserve"> فحص كيفية تأثير إدارة المخاطر بشكل فعال على تحقيق أهداف المشروع بما في ذلك الموارد الزمنية، والتكاليف، وجودة المنتج </w:t>
      </w:r>
      <w:proofErr w:type="spellStart"/>
      <w:r>
        <w:rPr>
          <w:rFonts w:ascii="Arial" w:eastAsia="Arial" w:hAnsi="Arial" w:cs="Arial"/>
          <w:sz w:val="28"/>
          <w:szCs w:val="28"/>
          <w:rtl/>
        </w:rPr>
        <w:t>النهائ</w:t>
      </w:r>
      <w:proofErr w:type="spellEnd"/>
      <w:r>
        <w:rPr>
          <w:rFonts w:ascii="Arial" w:eastAsia="Arial" w:hAnsi="Arial" w:cs="Arial"/>
          <w:sz w:val="28"/>
          <w:szCs w:val="28"/>
          <w:rtl/>
        </w:rPr>
        <w:t xml:space="preserve"> ي</w:t>
      </w:r>
      <w:r>
        <w:rPr>
          <w:rFonts w:ascii="Times New Roman" w:eastAsia="Times New Roman" w:hAnsi="Times New Roman" w:cs="Times New Roman"/>
          <w:b/>
          <w:bCs/>
          <w:sz w:val="28"/>
          <w:szCs w:val="28"/>
          <w:rtl/>
        </w:rPr>
        <w:t xml:space="preserve"> </w:t>
      </w:r>
    </w:p>
    <w:p w14:paraId="07F89DD7" w14:textId="77777777" w:rsidR="00E42D8E" w:rsidRDefault="00EE2FDF" w:rsidP="00722730">
      <w:pPr>
        <w:numPr>
          <w:ilvl w:val="0"/>
          <w:numId w:val="6"/>
        </w:numPr>
        <w:spacing w:after="43" w:line="368" w:lineRule="auto"/>
        <w:ind w:right="972" w:hanging="364"/>
        <w:jc w:val="both"/>
      </w:pPr>
      <w:r>
        <w:rPr>
          <w:rFonts w:ascii="Arial" w:eastAsia="Arial" w:hAnsi="Arial" w:cs="Arial"/>
          <w:b/>
          <w:bCs/>
          <w:sz w:val="28"/>
          <w:szCs w:val="28"/>
          <w:rtl/>
        </w:rPr>
        <w:t>دراسة تأثير التخطيط المبكر للمخاطر على تقليل المخاطر وتحسين أداء المشروع:</w:t>
      </w:r>
      <w:r>
        <w:rPr>
          <w:rFonts w:ascii="Arial" w:eastAsia="Arial" w:hAnsi="Arial" w:cs="Arial"/>
          <w:sz w:val="28"/>
          <w:szCs w:val="28"/>
          <w:rtl/>
        </w:rPr>
        <w:t xml:space="preserve"> تحليل كيفية تخطيط المخاطر وتحليلها في مراحل مبكرة من دورة حياة المشروع يمكن أن يقلل من تأثيرها السلبي ويحسن أداء المشروع بشكل عام</w:t>
      </w:r>
      <w:r>
        <w:rPr>
          <w:sz w:val="28"/>
          <w:szCs w:val="28"/>
          <w:rtl/>
        </w:rPr>
        <w:t>.</w:t>
      </w:r>
      <w:r>
        <w:rPr>
          <w:rFonts w:ascii="Times New Roman" w:eastAsia="Times New Roman" w:hAnsi="Times New Roman" w:cs="Times New Roman"/>
          <w:b/>
          <w:bCs/>
          <w:sz w:val="28"/>
          <w:szCs w:val="28"/>
          <w:rtl/>
        </w:rPr>
        <w:t xml:space="preserve"> </w:t>
      </w:r>
    </w:p>
    <w:p w14:paraId="67CBF747" w14:textId="77777777" w:rsidR="00E42D8E" w:rsidRDefault="00EE2FDF" w:rsidP="00722730">
      <w:pPr>
        <w:numPr>
          <w:ilvl w:val="0"/>
          <w:numId w:val="6"/>
        </w:numPr>
        <w:spacing w:after="30" w:line="377" w:lineRule="auto"/>
        <w:ind w:right="972" w:hanging="364"/>
        <w:jc w:val="both"/>
      </w:pPr>
      <w:r>
        <w:rPr>
          <w:rFonts w:ascii="Arial" w:eastAsia="Arial" w:hAnsi="Arial" w:cs="Arial"/>
          <w:b/>
          <w:bCs/>
          <w:sz w:val="28"/>
          <w:szCs w:val="28"/>
          <w:rtl/>
        </w:rPr>
        <w:t>تحليل تأثير العوامل الخارجية على إدارة المخاطر وأداء المشروع:</w:t>
      </w:r>
      <w:r>
        <w:rPr>
          <w:rFonts w:ascii="Arial" w:eastAsia="Arial" w:hAnsi="Arial" w:cs="Arial"/>
          <w:sz w:val="28"/>
          <w:szCs w:val="28"/>
          <w:rtl/>
        </w:rPr>
        <w:t xml:space="preserve"> دراسة تأثير العوامل الاقتصادية، والسياسية، والبيئية، والاجتماعية على عمليات إدارة المخاطر وأداء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w:t>
      </w:r>
      <w:r>
        <w:rPr>
          <w:sz w:val="28"/>
          <w:szCs w:val="28"/>
          <w:rtl/>
        </w:rPr>
        <w:t>.</w:t>
      </w:r>
      <w:r>
        <w:rPr>
          <w:rFonts w:ascii="Times New Roman" w:eastAsia="Times New Roman" w:hAnsi="Times New Roman" w:cs="Times New Roman"/>
          <w:b/>
          <w:bCs/>
          <w:sz w:val="28"/>
          <w:szCs w:val="28"/>
          <w:rtl/>
        </w:rPr>
        <w:t xml:space="preserve"> </w:t>
      </w:r>
    </w:p>
    <w:p w14:paraId="16DA4526" w14:textId="77777777" w:rsidR="00E42D8E" w:rsidRDefault="00EE2FDF" w:rsidP="00722730">
      <w:pPr>
        <w:numPr>
          <w:ilvl w:val="0"/>
          <w:numId w:val="6"/>
        </w:numPr>
        <w:spacing w:after="6" w:line="390" w:lineRule="auto"/>
        <w:ind w:right="972" w:hanging="364"/>
        <w:jc w:val="both"/>
      </w:pPr>
      <w:r>
        <w:rPr>
          <w:rFonts w:ascii="Arial" w:eastAsia="Arial" w:hAnsi="Arial" w:cs="Arial"/>
          <w:b/>
          <w:bCs/>
          <w:sz w:val="28"/>
          <w:szCs w:val="28"/>
          <w:rtl/>
        </w:rPr>
        <w:lastRenderedPageBreak/>
        <w:t>اقتراح توجيهات وتوصيات لتحسين إدارة المخاطر وتحسين أداء المشروع:</w:t>
      </w:r>
      <w:r>
        <w:rPr>
          <w:rFonts w:ascii="Arial" w:eastAsia="Arial" w:hAnsi="Arial" w:cs="Arial"/>
          <w:sz w:val="28"/>
          <w:szCs w:val="28"/>
          <w:rtl/>
        </w:rPr>
        <w:t xml:space="preserve"> استنتاجات وتوصيات تساهم في تعزيز فعالية إدارة المخاطر وتحقيق أداء مشاريع أكثر نج احا في المستقبل</w:t>
      </w:r>
      <w:r>
        <w:rPr>
          <w:rFonts w:ascii="Times New Roman" w:eastAsia="Times New Roman" w:hAnsi="Times New Roman" w:cs="Times New Roman"/>
          <w:b/>
          <w:bCs/>
          <w:sz w:val="28"/>
          <w:szCs w:val="28"/>
          <w:rtl/>
        </w:rPr>
        <w:t xml:space="preserve"> </w:t>
      </w:r>
    </w:p>
    <w:p w14:paraId="4E9B7AED" w14:textId="77777777" w:rsidR="00E42D8E" w:rsidRDefault="00EE2FDF" w:rsidP="00722730">
      <w:pPr>
        <w:numPr>
          <w:ilvl w:val="0"/>
          <w:numId w:val="6"/>
        </w:numPr>
        <w:spacing w:after="34" w:line="376" w:lineRule="auto"/>
        <w:ind w:right="972" w:hanging="364"/>
        <w:jc w:val="both"/>
      </w:pPr>
      <w:r>
        <w:rPr>
          <w:rFonts w:ascii="Arial" w:eastAsia="Arial" w:hAnsi="Arial" w:cs="Arial"/>
          <w:sz w:val="28"/>
          <w:szCs w:val="28"/>
          <w:rtl/>
        </w:rPr>
        <w:t xml:space="preserve">تحسين أداء المشروع: استكشاف كيفية تطبيق إدارة المخاطر بشكل فعال يمكن أن يؤدي إلى تحسين الاداء العام للمشروع، بما في ذلك جدولة ا </w:t>
      </w:r>
      <w:proofErr w:type="spellStart"/>
      <w:r>
        <w:rPr>
          <w:rFonts w:ascii="Arial" w:eastAsia="Arial" w:hAnsi="Arial" w:cs="Arial"/>
          <w:sz w:val="28"/>
          <w:szCs w:val="28"/>
          <w:rtl/>
        </w:rPr>
        <w:t>لاعمال</w:t>
      </w:r>
      <w:proofErr w:type="spellEnd"/>
      <w:r>
        <w:rPr>
          <w:rFonts w:ascii="Arial" w:eastAsia="Arial" w:hAnsi="Arial" w:cs="Arial"/>
          <w:sz w:val="28"/>
          <w:szCs w:val="28"/>
          <w:rtl/>
        </w:rPr>
        <w:t xml:space="preserve"> والتكاليف وجودة </w:t>
      </w:r>
      <w:proofErr w:type="spellStart"/>
      <w:r>
        <w:rPr>
          <w:rFonts w:ascii="Arial" w:eastAsia="Arial" w:hAnsi="Arial" w:cs="Arial"/>
          <w:sz w:val="28"/>
          <w:szCs w:val="28"/>
          <w:rtl/>
        </w:rPr>
        <w:t>المنتجا</w:t>
      </w:r>
      <w:proofErr w:type="spellEnd"/>
      <w:r>
        <w:rPr>
          <w:rFonts w:ascii="Arial" w:eastAsia="Arial" w:hAnsi="Arial" w:cs="Arial"/>
          <w:sz w:val="28"/>
          <w:szCs w:val="28"/>
          <w:rtl/>
        </w:rPr>
        <w:t xml:space="preserve"> ت</w:t>
      </w:r>
      <w:r>
        <w:rPr>
          <w:sz w:val="28"/>
          <w:szCs w:val="28"/>
          <w:rtl/>
        </w:rPr>
        <w:t>.</w:t>
      </w:r>
      <w:r>
        <w:rPr>
          <w:rFonts w:ascii="Times New Roman" w:eastAsia="Times New Roman" w:hAnsi="Times New Roman" w:cs="Times New Roman"/>
          <w:b/>
          <w:bCs/>
          <w:sz w:val="28"/>
          <w:szCs w:val="28"/>
          <w:rtl/>
        </w:rPr>
        <w:t xml:space="preserve"> </w:t>
      </w:r>
    </w:p>
    <w:p w14:paraId="3DC7B1CF" w14:textId="77777777" w:rsidR="00E42D8E" w:rsidRDefault="00EE2FDF" w:rsidP="00722730">
      <w:pPr>
        <w:numPr>
          <w:ilvl w:val="0"/>
          <w:numId w:val="6"/>
        </w:numPr>
        <w:spacing w:after="3" w:line="390" w:lineRule="auto"/>
        <w:ind w:right="972" w:hanging="364"/>
        <w:jc w:val="both"/>
      </w:pPr>
      <w:r>
        <w:rPr>
          <w:rFonts w:ascii="Arial" w:eastAsia="Arial" w:hAnsi="Arial" w:cs="Arial"/>
          <w:b/>
          <w:bCs/>
          <w:sz w:val="28"/>
          <w:szCs w:val="28"/>
          <w:rtl/>
        </w:rPr>
        <w:t xml:space="preserve">تقليل التكاليف والمخاطر </w:t>
      </w:r>
      <w:proofErr w:type="gramStart"/>
      <w:r>
        <w:rPr>
          <w:rFonts w:ascii="Arial" w:eastAsia="Arial" w:hAnsi="Arial" w:cs="Arial"/>
          <w:b/>
          <w:bCs/>
          <w:sz w:val="28"/>
          <w:szCs w:val="28"/>
          <w:rtl/>
        </w:rPr>
        <w:t xml:space="preserve">المالية: </w:t>
      </w:r>
      <w:r>
        <w:rPr>
          <w:rFonts w:ascii="Arial" w:eastAsia="Arial" w:hAnsi="Arial" w:cs="Arial"/>
          <w:sz w:val="28"/>
          <w:szCs w:val="28"/>
          <w:rtl/>
        </w:rPr>
        <w:t xml:space="preserve"> دراسة</w:t>
      </w:r>
      <w:proofErr w:type="gramEnd"/>
      <w:r>
        <w:rPr>
          <w:rFonts w:ascii="Arial" w:eastAsia="Arial" w:hAnsi="Arial" w:cs="Arial"/>
          <w:sz w:val="28"/>
          <w:szCs w:val="28"/>
          <w:rtl/>
        </w:rPr>
        <w:t xml:space="preserve"> تأثير إدارة المخاطر على تكاليف المشروع والحد من المخاطر المالية المحتملة، مما يمكن أن يؤدي إلى توفير الموارد وزيادة ربحية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w:t>
      </w:r>
      <w:r>
        <w:rPr>
          <w:rFonts w:ascii="Times New Roman" w:eastAsia="Times New Roman" w:hAnsi="Times New Roman" w:cs="Times New Roman"/>
          <w:b/>
          <w:bCs/>
          <w:sz w:val="28"/>
          <w:szCs w:val="28"/>
          <w:rtl/>
        </w:rPr>
        <w:t xml:space="preserve"> </w:t>
      </w:r>
    </w:p>
    <w:p w14:paraId="30FD38A1" w14:textId="77777777" w:rsidR="00E42D8E" w:rsidRDefault="00EE2FDF" w:rsidP="00722730">
      <w:pPr>
        <w:numPr>
          <w:ilvl w:val="0"/>
          <w:numId w:val="6"/>
        </w:numPr>
        <w:spacing w:line="390" w:lineRule="auto"/>
        <w:ind w:right="972" w:hanging="364"/>
        <w:jc w:val="both"/>
      </w:pPr>
      <w:r>
        <w:rPr>
          <w:rFonts w:ascii="Arial" w:eastAsia="Arial" w:hAnsi="Arial" w:cs="Arial"/>
          <w:b/>
          <w:bCs/>
          <w:sz w:val="28"/>
          <w:szCs w:val="28"/>
          <w:rtl/>
        </w:rPr>
        <w:t>تحسين تنفيذ الجدول الزمني:</w:t>
      </w:r>
      <w:r>
        <w:rPr>
          <w:rFonts w:ascii="Arial" w:eastAsia="Arial" w:hAnsi="Arial" w:cs="Arial"/>
          <w:sz w:val="28"/>
          <w:szCs w:val="28"/>
          <w:rtl/>
        </w:rPr>
        <w:t xml:space="preserve"> فهم كيفية تحديد وتقييم المخاطر المحتملة يمكن أن يسهم في تحسين تنفيذ الجدول الزمني للمشروع وتجنب التأخيرات غير المرغوب فيه ا</w:t>
      </w:r>
      <w:r>
        <w:rPr>
          <w:rFonts w:ascii="Times New Roman" w:eastAsia="Times New Roman" w:hAnsi="Times New Roman" w:cs="Times New Roman"/>
          <w:b/>
          <w:bCs/>
          <w:sz w:val="28"/>
          <w:szCs w:val="28"/>
          <w:rtl/>
        </w:rPr>
        <w:t xml:space="preserve"> </w:t>
      </w:r>
    </w:p>
    <w:p w14:paraId="7D723793" w14:textId="77777777" w:rsidR="00E42D8E" w:rsidRDefault="00EE2FDF" w:rsidP="00722730">
      <w:pPr>
        <w:numPr>
          <w:ilvl w:val="0"/>
          <w:numId w:val="6"/>
        </w:numPr>
        <w:spacing w:line="352" w:lineRule="auto"/>
        <w:ind w:right="972" w:hanging="364"/>
        <w:jc w:val="both"/>
      </w:pPr>
      <w:r>
        <w:rPr>
          <w:rFonts w:ascii="Arial" w:eastAsia="Arial" w:hAnsi="Arial" w:cs="Arial"/>
          <w:b/>
          <w:bCs/>
          <w:sz w:val="28"/>
          <w:szCs w:val="28"/>
          <w:rtl/>
        </w:rPr>
        <w:t>تحسين جودة المشروع:</w:t>
      </w:r>
      <w:r>
        <w:rPr>
          <w:rFonts w:ascii="Arial" w:eastAsia="Arial" w:hAnsi="Arial" w:cs="Arial"/>
          <w:sz w:val="28"/>
          <w:szCs w:val="28"/>
          <w:rtl/>
        </w:rPr>
        <w:t xml:space="preserve"> استكشاف كيف يمكن أن تؤثر إدارة المخاطر على جودة المنتجات أو الخدمات المقدمة ضمن نطاق المشروع</w:t>
      </w:r>
      <w:r>
        <w:rPr>
          <w:sz w:val="28"/>
          <w:szCs w:val="28"/>
          <w:rtl/>
        </w:rPr>
        <w:t>.</w:t>
      </w:r>
      <w:r>
        <w:rPr>
          <w:rFonts w:ascii="Times New Roman" w:eastAsia="Times New Roman" w:hAnsi="Times New Roman" w:cs="Times New Roman"/>
          <w:b/>
          <w:bCs/>
          <w:sz w:val="28"/>
          <w:szCs w:val="28"/>
          <w:rtl/>
        </w:rPr>
        <w:t xml:space="preserve"> </w:t>
      </w:r>
    </w:p>
    <w:p w14:paraId="21CB005C" w14:textId="77777777" w:rsidR="00E42D8E" w:rsidRDefault="00EE2FDF" w:rsidP="00722730">
      <w:pPr>
        <w:bidi w:val="0"/>
        <w:spacing w:after="397"/>
        <w:ind w:right="173"/>
        <w:jc w:val="both"/>
      </w:pPr>
      <w:r>
        <w:rPr>
          <w:rFonts w:ascii="Times New Roman" w:eastAsia="Times New Roman" w:hAnsi="Times New Roman" w:cs="Times New Roman"/>
          <w:b/>
          <w:sz w:val="24"/>
        </w:rPr>
        <w:t xml:space="preserve"> </w:t>
      </w:r>
    </w:p>
    <w:p w14:paraId="03D989F0" w14:textId="77777777" w:rsidR="00E42D8E" w:rsidRDefault="00EE2FDF" w:rsidP="00722730">
      <w:pPr>
        <w:pStyle w:val="3"/>
        <w:tabs>
          <w:tab w:val="center" w:pos="1391"/>
          <w:tab w:val="center" w:pos="2977"/>
        </w:tabs>
        <w:ind w:left="0" w:firstLine="0"/>
        <w:jc w:val="both"/>
      </w:pPr>
      <w:r>
        <w:rPr>
          <w:rFonts w:ascii="Calibri" w:eastAsia="Calibri" w:hAnsi="Calibri" w:cs="Calibri"/>
          <w:b w:val="0"/>
          <w:sz w:val="22"/>
          <w:szCs w:val="22"/>
          <w:rtl/>
        </w:rPr>
        <w:tab/>
      </w:r>
      <w:r>
        <w:rPr>
          <w:bCs/>
          <w:szCs w:val="32"/>
        </w:rPr>
        <w:t>6</w:t>
      </w:r>
      <w:r>
        <w:rPr>
          <w:bCs/>
          <w:szCs w:val="32"/>
          <w:rtl/>
        </w:rPr>
        <w:t>.</w:t>
      </w:r>
      <w:r>
        <w:rPr>
          <w:bCs/>
          <w:szCs w:val="32"/>
        </w:rPr>
        <w:t>1</w:t>
      </w:r>
      <w:r>
        <w:rPr>
          <w:bCs/>
          <w:szCs w:val="32"/>
          <w:rtl/>
        </w:rPr>
        <w:t>.</w:t>
      </w:r>
      <w:r>
        <w:rPr>
          <w:bCs/>
          <w:szCs w:val="32"/>
          <w:rtl/>
        </w:rPr>
        <w:tab/>
        <w:t xml:space="preserve"> فرضيات الدراسة </w:t>
      </w:r>
    </w:p>
    <w:p w14:paraId="4B8D7EB9" w14:textId="77777777" w:rsidR="00E42D8E" w:rsidRDefault="00EE2FDF" w:rsidP="00722730">
      <w:pPr>
        <w:bidi w:val="0"/>
        <w:spacing w:after="325"/>
        <w:ind w:right="836"/>
        <w:jc w:val="both"/>
      </w:pPr>
      <w:r>
        <w:rPr>
          <w:rFonts w:ascii="Times New Roman" w:eastAsia="Times New Roman" w:hAnsi="Times New Roman" w:cs="Times New Roman"/>
          <w:b/>
          <w:sz w:val="24"/>
        </w:rPr>
        <w:t xml:space="preserve"> </w:t>
      </w:r>
    </w:p>
    <w:p w14:paraId="0E436470" w14:textId="77777777" w:rsidR="00E42D8E" w:rsidRDefault="00EE2FDF" w:rsidP="00722730">
      <w:pPr>
        <w:spacing w:after="156"/>
        <w:ind w:left="769" w:right="535" w:hanging="10"/>
        <w:jc w:val="both"/>
      </w:pPr>
      <w:r>
        <w:rPr>
          <w:rFonts w:ascii="Arial" w:eastAsia="Arial" w:hAnsi="Arial" w:cs="Arial"/>
          <w:b/>
          <w:bCs/>
          <w:sz w:val="28"/>
          <w:szCs w:val="28"/>
          <w:rtl/>
        </w:rPr>
        <w:t>فرضية</w:t>
      </w:r>
      <w:r>
        <w:rPr>
          <w:rFonts w:ascii="Arial" w:eastAsia="Arial" w:hAnsi="Arial" w:cs="Arial"/>
          <w:sz w:val="28"/>
          <w:szCs w:val="28"/>
          <w:rtl/>
        </w:rPr>
        <w:t xml:space="preserve">: هناك عالقة إيجابية بين فعالية إدارة المخاطر وأداء </w:t>
      </w:r>
      <w:proofErr w:type="gramStart"/>
      <w:r>
        <w:rPr>
          <w:rFonts w:ascii="Arial" w:eastAsia="Arial" w:hAnsi="Arial" w:cs="Arial"/>
          <w:sz w:val="28"/>
          <w:szCs w:val="28"/>
          <w:rtl/>
        </w:rPr>
        <w:t>المشروع</w:t>
      </w:r>
      <w:r>
        <w:rPr>
          <w:sz w:val="28"/>
          <w:szCs w:val="28"/>
          <w:rtl/>
        </w:rPr>
        <w:t xml:space="preserve"> .</w:t>
      </w:r>
      <w:proofErr w:type="gramEnd"/>
      <w:r>
        <w:rPr>
          <w:rFonts w:ascii="Arial" w:eastAsia="Arial" w:hAnsi="Arial" w:cs="Arial"/>
          <w:sz w:val="28"/>
          <w:szCs w:val="28"/>
          <w:rtl/>
        </w:rPr>
        <w:t xml:space="preserve"> </w:t>
      </w:r>
    </w:p>
    <w:p w14:paraId="4A70DF60" w14:textId="77777777" w:rsidR="00E42D8E" w:rsidRDefault="00EE2FDF" w:rsidP="00722730">
      <w:pPr>
        <w:spacing w:after="205" w:line="346" w:lineRule="auto"/>
        <w:ind w:left="695" w:right="1154" w:hanging="2"/>
        <w:jc w:val="both"/>
      </w:pPr>
      <w:r>
        <w:rPr>
          <w:rFonts w:ascii="Arial" w:eastAsia="Arial" w:hAnsi="Arial" w:cs="Arial"/>
          <w:b/>
          <w:bCs/>
          <w:sz w:val="28"/>
          <w:szCs w:val="28"/>
          <w:rtl/>
        </w:rPr>
        <w:t>التفسير</w:t>
      </w:r>
      <w:r>
        <w:rPr>
          <w:rFonts w:ascii="Arial" w:eastAsia="Arial" w:hAnsi="Arial" w:cs="Arial"/>
          <w:sz w:val="28"/>
          <w:szCs w:val="28"/>
          <w:rtl/>
        </w:rPr>
        <w:t xml:space="preserve">: يتوقع أن تكون الفعالية في إدارة المخاطر مرتبطة بأداء المشروع، حيث يمكن للتقدير والتحليل الجيد للمخاطر أن يؤدي إلى تقليل المشاكل المحتملة وتحسين أداء المشروع بشكل </w:t>
      </w:r>
      <w:proofErr w:type="spellStart"/>
      <w:r>
        <w:rPr>
          <w:rFonts w:ascii="Arial" w:eastAsia="Arial" w:hAnsi="Arial" w:cs="Arial"/>
          <w:sz w:val="28"/>
          <w:szCs w:val="28"/>
          <w:rtl/>
        </w:rPr>
        <w:t>عا</w:t>
      </w:r>
      <w:proofErr w:type="spellEnd"/>
      <w:r>
        <w:rPr>
          <w:rFonts w:ascii="Arial" w:eastAsia="Arial" w:hAnsi="Arial" w:cs="Arial"/>
          <w:sz w:val="28"/>
          <w:szCs w:val="28"/>
          <w:rtl/>
        </w:rPr>
        <w:t xml:space="preserve"> </w:t>
      </w:r>
      <w:proofErr w:type="gramStart"/>
      <w:r>
        <w:rPr>
          <w:rFonts w:ascii="Arial" w:eastAsia="Arial" w:hAnsi="Arial" w:cs="Arial"/>
          <w:sz w:val="28"/>
          <w:szCs w:val="28"/>
          <w:rtl/>
        </w:rPr>
        <w:t>م</w:t>
      </w:r>
      <w:r>
        <w:rPr>
          <w:sz w:val="28"/>
          <w:szCs w:val="28"/>
          <w:rtl/>
        </w:rPr>
        <w:t xml:space="preserve"> .</w:t>
      </w:r>
      <w:proofErr w:type="gramEnd"/>
      <w:r>
        <w:rPr>
          <w:rFonts w:ascii="Arial" w:eastAsia="Arial" w:hAnsi="Arial" w:cs="Arial"/>
          <w:sz w:val="28"/>
          <w:szCs w:val="28"/>
          <w:rtl/>
        </w:rPr>
        <w:t xml:space="preserve"> </w:t>
      </w:r>
    </w:p>
    <w:p w14:paraId="673632AD" w14:textId="77777777" w:rsidR="00E42D8E" w:rsidRDefault="00EE2FDF" w:rsidP="00722730">
      <w:pPr>
        <w:spacing w:after="156"/>
        <w:ind w:left="769" w:right="535" w:hanging="10"/>
        <w:jc w:val="both"/>
      </w:pPr>
      <w:r>
        <w:rPr>
          <w:rFonts w:ascii="Arial" w:eastAsia="Arial" w:hAnsi="Arial" w:cs="Arial"/>
          <w:b/>
          <w:bCs/>
          <w:sz w:val="28"/>
          <w:szCs w:val="28"/>
          <w:rtl/>
        </w:rPr>
        <w:t>فرضية</w:t>
      </w:r>
      <w:r>
        <w:rPr>
          <w:rFonts w:ascii="Arial" w:eastAsia="Arial" w:hAnsi="Arial" w:cs="Arial"/>
          <w:sz w:val="28"/>
          <w:szCs w:val="28"/>
          <w:rtl/>
        </w:rPr>
        <w:t xml:space="preserve">: </w:t>
      </w:r>
      <w:proofErr w:type="gramStart"/>
      <w:r>
        <w:rPr>
          <w:rFonts w:ascii="Arial" w:eastAsia="Arial" w:hAnsi="Arial" w:cs="Arial"/>
          <w:sz w:val="28"/>
          <w:szCs w:val="28"/>
          <w:rtl/>
        </w:rPr>
        <w:t>تخطيط  الاستجابة</w:t>
      </w:r>
      <w:proofErr w:type="gramEnd"/>
      <w:r>
        <w:rPr>
          <w:rFonts w:ascii="Arial" w:eastAsia="Arial" w:hAnsi="Arial" w:cs="Arial"/>
          <w:sz w:val="28"/>
          <w:szCs w:val="28"/>
          <w:rtl/>
        </w:rPr>
        <w:t xml:space="preserve"> للمخاطر يساهم في تقليل التأثير السلبي للمخاطر على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proofErr w:type="gramEnd"/>
      <w:r>
        <w:rPr>
          <w:rFonts w:ascii="Arial" w:eastAsia="Arial" w:hAnsi="Arial" w:cs="Arial"/>
          <w:sz w:val="28"/>
          <w:szCs w:val="28"/>
          <w:rtl/>
        </w:rPr>
        <w:t xml:space="preserve"> </w:t>
      </w:r>
    </w:p>
    <w:p w14:paraId="2542F7A8" w14:textId="77777777" w:rsidR="00E42D8E" w:rsidRDefault="00EE2FDF" w:rsidP="00722730">
      <w:pPr>
        <w:spacing w:line="359" w:lineRule="auto"/>
        <w:ind w:left="695" w:right="1136" w:hanging="2"/>
        <w:jc w:val="both"/>
      </w:pPr>
      <w:r>
        <w:rPr>
          <w:rFonts w:ascii="Arial" w:eastAsia="Arial" w:hAnsi="Arial" w:cs="Arial"/>
          <w:b/>
          <w:bCs/>
          <w:sz w:val="28"/>
          <w:szCs w:val="28"/>
          <w:rtl/>
        </w:rPr>
        <w:t>التفسير:</w:t>
      </w:r>
      <w:r>
        <w:rPr>
          <w:rFonts w:ascii="Arial" w:eastAsia="Arial" w:hAnsi="Arial" w:cs="Arial"/>
          <w:sz w:val="28"/>
          <w:szCs w:val="28"/>
          <w:rtl/>
        </w:rPr>
        <w:t xml:space="preserve"> من المتوقع أن يكون لتخطيط استجابة المخاطر دور في تقليل ا </w:t>
      </w:r>
      <w:proofErr w:type="spellStart"/>
      <w:r>
        <w:rPr>
          <w:rFonts w:ascii="Arial" w:eastAsia="Arial" w:hAnsi="Arial" w:cs="Arial"/>
          <w:sz w:val="28"/>
          <w:szCs w:val="28"/>
          <w:rtl/>
        </w:rPr>
        <w:t>لاثار</w:t>
      </w:r>
      <w:proofErr w:type="spellEnd"/>
      <w:r>
        <w:rPr>
          <w:rFonts w:ascii="Arial" w:eastAsia="Arial" w:hAnsi="Arial" w:cs="Arial"/>
          <w:sz w:val="28"/>
          <w:szCs w:val="28"/>
          <w:rtl/>
        </w:rPr>
        <w:t xml:space="preserve"> السلبية للمخاطر المتوقعة، مما يساعد في الحفاظ على أداء المشروع على المسار الصحي ح </w:t>
      </w:r>
    </w:p>
    <w:p w14:paraId="1523B596" w14:textId="77777777" w:rsidR="00E42D8E" w:rsidRDefault="00EE2FDF" w:rsidP="00722730">
      <w:pPr>
        <w:spacing w:after="156"/>
        <w:ind w:left="769" w:right="535" w:hanging="10"/>
        <w:jc w:val="both"/>
      </w:pPr>
      <w:proofErr w:type="gramStart"/>
      <w:r>
        <w:rPr>
          <w:rFonts w:ascii="Arial" w:eastAsia="Arial" w:hAnsi="Arial" w:cs="Arial"/>
          <w:b/>
          <w:bCs/>
          <w:sz w:val="28"/>
          <w:szCs w:val="28"/>
          <w:rtl/>
        </w:rPr>
        <w:t xml:space="preserve">فرضية: </w:t>
      </w:r>
      <w:r>
        <w:rPr>
          <w:rFonts w:ascii="Arial" w:eastAsia="Arial" w:hAnsi="Arial" w:cs="Arial"/>
          <w:sz w:val="28"/>
          <w:szCs w:val="28"/>
          <w:rtl/>
        </w:rPr>
        <w:t xml:space="preserve"> وجود</w:t>
      </w:r>
      <w:proofErr w:type="gramEnd"/>
      <w:r>
        <w:rPr>
          <w:rFonts w:ascii="Arial" w:eastAsia="Arial" w:hAnsi="Arial" w:cs="Arial"/>
          <w:sz w:val="28"/>
          <w:szCs w:val="28"/>
          <w:rtl/>
        </w:rPr>
        <w:t xml:space="preserve"> تخطيط مبكر ومنهجي إدارة المخاطر يؤدي إلى تحسين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proofErr w:type="gramEnd"/>
      <w:r>
        <w:rPr>
          <w:rFonts w:ascii="Arial" w:eastAsia="Arial" w:hAnsi="Arial" w:cs="Arial"/>
          <w:sz w:val="28"/>
          <w:szCs w:val="28"/>
          <w:rtl/>
        </w:rPr>
        <w:t xml:space="preserve"> </w:t>
      </w:r>
    </w:p>
    <w:p w14:paraId="15F9EEE5" w14:textId="77777777" w:rsidR="00E42D8E" w:rsidRDefault="00EE2FDF" w:rsidP="00722730">
      <w:pPr>
        <w:spacing w:line="359" w:lineRule="auto"/>
        <w:ind w:left="695" w:right="874" w:hanging="2"/>
        <w:jc w:val="both"/>
      </w:pPr>
      <w:r>
        <w:rPr>
          <w:rFonts w:ascii="Arial" w:eastAsia="Arial" w:hAnsi="Arial" w:cs="Arial"/>
          <w:b/>
          <w:bCs/>
          <w:sz w:val="28"/>
          <w:szCs w:val="28"/>
          <w:rtl/>
        </w:rPr>
        <w:t>التفسير:</w:t>
      </w:r>
      <w:r>
        <w:rPr>
          <w:rFonts w:ascii="Arial" w:eastAsia="Arial" w:hAnsi="Arial" w:cs="Arial"/>
          <w:sz w:val="28"/>
          <w:szCs w:val="28"/>
          <w:rtl/>
        </w:rPr>
        <w:t xml:space="preserve"> يفُترض أن التخطيط المبكر إدارة المخاطر، بما في ذلك تحليل وتحديد المخاطر المحتملة في وقت مبكر من دورة حياة المشروع، يمكن أن يقلل من تأثيرها السلبي ويسهم في تحسين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 </w:t>
      </w:r>
    </w:p>
    <w:p w14:paraId="304E91E5" w14:textId="77777777" w:rsidR="00E42D8E" w:rsidRDefault="00EE2FDF" w:rsidP="00722730">
      <w:pPr>
        <w:spacing w:after="156"/>
        <w:ind w:left="769" w:right="535" w:hanging="10"/>
        <w:jc w:val="both"/>
      </w:pPr>
      <w:proofErr w:type="gramStart"/>
      <w:r>
        <w:rPr>
          <w:rFonts w:ascii="Arial" w:eastAsia="Arial" w:hAnsi="Arial" w:cs="Arial"/>
          <w:b/>
          <w:bCs/>
          <w:sz w:val="28"/>
          <w:szCs w:val="28"/>
          <w:rtl/>
        </w:rPr>
        <w:t xml:space="preserve">فرضية: </w:t>
      </w:r>
      <w:r>
        <w:rPr>
          <w:rFonts w:ascii="Arial" w:eastAsia="Arial" w:hAnsi="Arial" w:cs="Arial"/>
          <w:sz w:val="28"/>
          <w:szCs w:val="28"/>
          <w:rtl/>
        </w:rPr>
        <w:t xml:space="preserve"> وجود</w:t>
      </w:r>
      <w:proofErr w:type="gramEnd"/>
      <w:r>
        <w:rPr>
          <w:rFonts w:ascii="Arial" w:eastAsia="Arial" w:hAnsi="Arial" w:cs="Arial"/>
          <w:sz w:val="28"/>
          <w:szCs w:val="28"/>
          <w:rtl/>
        </w:rPr>
        <w:t xml:space="preserve"> ثقافة تنظيمية مشجعة إدارة المخاطر يساهم في تعزيز أداء </w:t>
      </w:r>
      <w:proofErr w:type="gramStart"/>
      <w:r>
        <w:rPr>
          <w:rFonts w:ascii="Arial" w:eastAsia="Arial" w:hAnsi="Arial" w:cs="Arial"/>
          <w:sz w:val="28"/>
          <w:szCs w:val="28"/>
          <w:rtl/>
        </w:rPr>
        <w:t>المشروع</w:t>
      </w:r>
      <w:r>
        <w:rPr>
          <w:sz w:val="28"/>
          <w:szCs w:val="28"/>
          <w:rtl/>
        </w:rPr>
        <w:t xml:space="preserve"> .</w:t>
      </w:r>
      <w:proofErr w:type="gramEnd"/>
      <w:r>
        <w:rPr>
          <w:rFonts w:ascii="Arial" w:eastAsia="Arial" w:hAnsi="Arial" w:cs="Arial"/>
          <w:sz w:val="28"/>
          <w:szCs w:val="28"/>
          <w:rtl/>
        </w:rPr>
        <w:t xml:space="preserve"> </w:t>
      </w:r>
    </w:p>
    <w:p w14:paraId="513FDBB4" w14:textId="77777777" w:rsidR="00E42D8E" w:rsidRDefault="00EE2FDF" w:rsidP="00722730">
      <w:pPr>
        <w:spacing w:after="203" w:line="345" w:lineRule="auto"/>
        <w:ind w:left="695" w:right="1097" w:hanging="2"/>
        <w:jc w:val="both"/>
      </w:pPr>
      <w:r>
        <w:rPr>
          <w:rFonts w:ascii="Arial" w:eastAsia="Arial" w:hAnsi="Arial" w:cs="Arial"/>
          <w:b/>
          <w:bCs/>
          <w:sz w:val="28"/>
          <w:szCs w:val="28"/>
          <w:rtl/>
        </w:rPr>
        <w:lastRenderedPageBreak/>
        <w:t>التفسير:</w:t>
      </w:r>
      <w:r>
        <w:rPr>
          <w:rFonts w:ascii="Arial" w:eastAsia="Arial" w:hAnsi="Arial" w:cs="Arial"/>
          <w:sz w:val="28"/>
          <w:szCs w:val="28"/>
          <w:rtl/>
        </w:rPr>
        <w:t xml:space="preserve"> يمكن أن تلعب الثقافة التنظيمية دو رًا مهًما في تعزيز فعالية إدارة المخاطر، حيث تشجع الثقافة التنظيمية المشاركة </w:t>
      </w:r>
      <w:proofErr w:type="gramStart"/>
      <w:r>
        <w:rPr>
          <w:rFonts w:ascii="Arial" w:eastAsia="Arial" w:hAnsi="Arial" w:cs="Arial"/>
          <w:sz w:val="28"/>
          <w:szCs w:val="28"/>
          <w:rtl/>
        </w:rPr>
        <w:t>و الابتكار</w:t>
      </w:r>
      <w:proofErr w:type="gramEnd"/>
      <w:r>
        <w:rPr>
          <w:rFonts w:ascii="Arial" w:eastAsia="Arial" w:hAnsi="Arial" w:cs="Arial"/>
          <w:sz w:val="28"/>
          <w:szCs w:val="28"/>
          <w:rtl/>
        </w:rPr>
        <w:t xml:space="preserve"> في التعامل مع المخاطر وبالتالي تحسين أداء </w:t>
      </w:r>
      <w:proofErr w:type="gramStart"/>
      <w:r>
        <w:rPr>
          <w:rFonts w:ascii="Arial" w:eastAsia="Arial" w:hAnsi="Arial" w:cs="Arial"/>
          <w:sz w:val="28"/>
          <w:szCs w:val="28"/>
          <w:rtl/>
        </w:rPr>
        <w:t>المشروع</w:t>
      </w:r>
      <w:r>
        <w:rPr>
          <w:sz w:val="28"/>
          <w:szCs w:val="28"/>
          <w:rtl/>
        </w:rPr>
        <w:t xml:space="preserve"> .</w:t>
      </w:r>
      <w:proofErr w:type="gramEnd"/>
      <w:r>
        <w:rPr>
          <w:rFonts w:ascii="Arial" w:eastAsia="Arial" w:hAnsi="Arial" w:cs="Arial"/>
          <w:sz w:val="28"/>
          <w:szCs w:val="28"/>
          <w:rtl/>
        </w:rPr>
        <w:t xml:space="preserve"> </w:t>
      </w:r>
    </w:p>
    <w:p w14:paraId="19DC563E" w14:textId="77777777" w:rsidR="00E42D8E" w:rsidRDefault="00EE2FDF" w:rsidP="00722730">
      <w:pPr>
        <w:spacing w:after="156"/>
        <w:ind w:left="769" w:right="535" w:hanging="10"/>
        <w:jc w:val="both"/>
      </w:pPr>
      <w:proofErr w:type="gramStart"/>
      <w:r>
        <w:rPr>
          <w:rFonts w:ascii="Arial" w:eastAsia="Arial" w:hAnsi="Arial" w:cs="Arial"/>
          <w:b/>
          <w:bCs/>
          <w:sz w:val="28"/>
          <w:szCs w:val="28"/>
          <w:rtl/>
        </w:rPr>
        <w:t xml:space="preserve">فرضية: </w:t>
      </w:r>
      <w:r>
        <w:rPr>
          <w:rFonts w:ascii="Arial" w:eastAsia="Arial" w:hAnsi="Arial" w:cs="Arial"/>
          <w:sz w:val="28"/>
          <w:szCs w:val="28"/>
          <w:rtl/>
        </w:rPr>
        <w:t xml:space="preserve"> وجود</w:t>
      </w:r>
      <w:proofErr w:type="gramEnd"/>
      <w:r>
        <w:rPr>
          <w:rFonts w:ascii="Arial" w:eastAsia="Arial" w:hAnsi="Arial" w:cs="Arial"/>
          <w:sz w:val="28"/>
          <w:szCs w:val="28"/>
          <w:rtl/>
        </w:rPr>
        <w:t xml:space="preserve"> التوجيهات والسياسات الملائمة إدارة المخاطر يؤدي إلى تحسين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w:t>
      </w:r>
      <w:proofErr w:type="gramStart"/>
      <w:r>
        <w:rPr>
          <w:rFonts w:ascii="Arial" w:eastAsia="Arial" w:hAnsi="Arial" w:cs="Arial"/>
          <w:sz w:val="28"/>
          <w:szCs w:val="28"/>
          <w:rtl/>
        </w:rPr>
        <w:t>ع</w:t>
      </w:r>
      <w:r>
        <w:rPr>
          <w:sz w:val="28"/>
          <w:szCs w:val="28"/>
          <w:rtl/>
        </w:rPr>
        <w:t xml:space="preserve"> .</w:t>
      </w:r>
      <w:proofErr w:type="gramEnd"/>
      <w:r>
        <w:rPr>
          <w:rFonts w:ascii="Arial" w:eastAsia="Arial" w:hAnsi="Arial" w:cs="Arial"/>
          <w:sz w:val="28"/>
          <w:szCs w:val="28"/>
          <w:rtl/>
        </w:rPr>
        <w:t xml:space="preserve"> </w:t>
      </w:r>
    </w:p>
    <w:p w14:paraId="34E557CC" w14:textId="77777777" w:rsidR="00E42D8E" w:rsidRDefault="00EE2FDF" w:rsidP="00722730">
      <w:pPr>
        <w:spacing w:after="123" w:line="356" w:lineRule="auto"/>
        <w:ind w:left="695" w:right="1265" w:hanging="2"/>
        <w:jc w:val="both"/>
      </w:pPr>
      <w:r>
        <w:rPr>
          <w:rFonts w:ascii="Arial" w:eastAsia="Arial" w:hAnsi="Arial" w:cs="Arial"/>
          <w:b/>
          <w:bCs/>
          <w:sz w:val="28"/>
          <w:szCs w:val="28"/>
          <w:rtl/>
        </w:rPr>
        <w:t>التفسير:</w:t>
      </w:r>
      <w:r>
        <w:rPr>
          <w:rFonts w:ascii="Arial" w:eastAsia="Arial" w:hAnsi="Arial" w:cs="Arial"/>
          <w:sz w:val="28"/>
          <w:szCs w:val="28"/>
          <w:rtl/>
        </w:rPr>
        <w:t xml:space="preserve"> يفُترض أن وجود سياسات وإرشادات واضحة إدارة المخاطر في المؤسسة يمكن أن يسهم في توجيه العمليات واتخاذ القرارات الصحيحة لتحسين أداء </w:t>
      </w:r>
      <w:proofErr w:type="spellStart"/>
      <w:r>
        <w:rPr>
          <w:rFonts w:ascii="Arial" w:eastAsia="Arial" w:hAnsi="Arial" w:cs="Arial"/>
          <w:sz w:val="28"/>
          <w:szCs w:val="28"/>
          <w:rtl/>
        </w:rPr>
        <w:t>المشرو</w:t>
      </w:r>
      <w:proofErr w:type="spellEnd"/>
      <w:r>
        <w:rPr>
          <w:rFonts w:ascii="Arial" w:eastAsia="Arial" w:hAnsi="Arial" w:cs="Arial"/>
          <w:sz w:val="28"/>
          <w:szCs w:val="28"/>
          <w:rtl/>
        </w:rPr>
        <w:t xml:space="preserve"> ع</w:t>
      </w:r>
      <w:r>
        <w:rPr>
          <w:rFonts w:ascii="Times New Roman" w:eastAsia="Times New Roman" w:hAnsi="Times New Roman" w:cs="Times New Roman"/>
          <w:b/>
          <w:bCs/>
          <w:sz w:val="28"/>
          <w:szCs w:val="28"/>
          <w:rtl/>
        </w:rPr>
        <w:t xml:space="preserve"> </w:t>
      </w:r>
    </w:p>
    <w:p w14:paraId="5D660DB1"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2F281E50"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311FA2D4" w14:textId="77777777" w:rsidR="00E42D8E" w:rsidRDefault="00EE2FDF" w:rsidP="00722730">
      <w:pPr>
        <w:bidi w:val="0"/>
        <w:spacing w:after="0"/>
        <w:ind w:right="173"/>
        <w:jc w:val="both"/>
      </w:pPr>
      <w:r>
        <w:rPr>
          <w:rFonts w:ascii="Times New Roman" w:eastAsia="Times New Roman" w:hAnsi="Times New Roman" w:cs="Times New Roman"/>
          <w:b/>
          <w:sz w:val="24"/>
        </w:rPr>
        <w:t xml:space="preserve"> </w:t>
      </w:r>
    </w:p>
    <w:p w14:paraId="25B66899" w14:textId="77777777" w:rsidR="00E42D8E" w:rsidRDefault="00EE2FDF" w:rsidP="00722730">
      <w:pPr>
        <w:pStyle w:val="3"/>
        <w:tabs>
          <w:tab w:val="center" w:pos="1391"/>
          <w:tab w:val="center" w:pos="2887"/>
        </w:tabs>
        <w:ind w:left="0" w:firstLine="0"/>
        <w:jc w:val="both"/>
      </w:pPr>
      <w:r>
        <w:rPr>
          <w:rFonts w:ascii="Calibri" w:eastAsia="Calibri" w:hAnsi="Calibri" w:cs="Calibri"/>
          <w:b w:val="0"/>
          <w:sz w:val="22"/>
          <w:szCs w:val="22"/>
          <w:rtl/>
        </w:rPr>
        <w:tab/>
      </w:r>
      <w:r>
        <w:rPr>
          <w:bCs/>
          <w:szCs w:val="32"/>
        </w:rPr>
        <w:t>7</w:t>
      </w:r>
      <w:r>
        <w:rPr>
          <w:bCs/>
          <w:szCs w:val="32"/>
          <w:rtl/>
        </w:rPr>
        <w:t>.</w:t>
      </w:r>
      <w:r>
        <w:rPr>
          <w:bCs/>
          <w:szCs w:val="32"/>
        </w:rPr>
        <w:t>1</w:t>
      </w:r>
      <w:r>
        <w:rPr>
          <w:bCs/>
          <w:szCs w:val="32"/>
          <w:rtl/>
        </w:rPr>
        <w:t>.</w:t>
      </w:r>
      <w:r>
        <w:rPr>
          <w:bCs/>
          <w:szCs w:val="32"/>
          <w:rtl/>
        </w:rPr>
        <w:tab/>
        <w:t xml:space="preserve"> نموذج الدراسة </w:t>
      </w:r>
    </w:p>
    <w:p w14:paraId="61D7774B" w14:textId="77777777" w:rsidR="00E42D8E" w:rsidRDefault="00EE2FDF" w:rsidP="00722730">
      <w:pPr>
        <w:bidi w:val="0"/>
        <w:spacing w:after="368"/>
        <w:ind w:right="836"/>
        <w:jc w:val="both"/>
      </w:pPr>
      <w:r>
        <w:rPr>
          <w:rFonts w:ascii="Times New Roman" w:eastAsia="Times New Roman" w:hAnsi="Times New Roman" w:cs="Times New Roman"/>
          <w:b/>
          <w:sz w:val="24"/>
        </w:rPr>
        <w:t xml:space="preserve"> </w:t>
      </w:r>
    </w:p>
    <w:p w14:paraId="22085D8D" w14:textId="77777777" w:rsidR="00E42D8E" w:rsidRDefault="00EE2FDF" w:rsidP="00722730">
      <w:pPr>
        <w:numPr>
          <w:ilvl w:val="0"/>
          <w:numId w:val="7"/>
        </w:numPr>
        <w:spacing w:after="154"/>
        <w:ind w:hanging="362"/>
        <w:jc w:val="both"/>
      </w:pPr>
      <w:r>
        <w:rPr>
          <w:rFonts w:ascii="Times New Roman" w:eastAsia="Times New Roman" w:hAnsi="Times New Roman" w:cs="Times New Roman"/>
          <w:b/>
          <w:bCs/>
          <w:sz w:val="28"/>
          <w:szCs w:val="28"/>
          <w:rtl/>
        </w:rPr>
        <w:t xml:space="preserve">الدراسات المستقلة:    </w:t>
      </w:r>
    </w:p>
    <w:p w14:paraId="35F9B3E1" w14:textId="77777777" w:rsidR="00E42D8E" w:rsidRDefault="00EE2FDF" w:rsidP="00722730">
      <w:pPr>
        <w:numPr>
          <w:ilvl w:val="1"/>
          <w:numId w:val="7"/>
        </w:numPr>
        <w:spacing w:after="162"/>
        <w:ind w:left="2192" w:right="3447" w:hanging="364"/>
        <w:jc w:val="both"/>
      </w:pPr>
      <w:r>
        <w:rPr>
          <w:rFonts w:ascii="Arial" w:eastAsia="Arial" w:hAnsi="Arial" w:cs="Arial"/>
          <w:b/>
          <w:bCs/>
          <w:sz w:val="24"/>
          <w:rtl/>
        </w:rPr>
        <w:t>فعالية إدارة المخاطر:</w:t>
      </w:r>
      <w:r>
        <w:rPr>
          <w:rFonts w:ascii="Arial" w:eastAsia="Arial" w:hAnsi="Arial" w:cs="Arial"/>
          <w:sz w:val="24"/>
          <w:rtl/>
        </w:rPr>
        <w:t xml:space="preserve"> يتم قياس مدى فعالية استراتيجيات وأدوات إدارة المخاطر المستخدمة في المشروع</w:t>
      </w:r>
      <w:r>
        <w:rPr>
          <w:sz w:val="24"/>
          <w:rtl/>
        </w:rPr>
        <w:t>.</w:t>
      </w:r>
      <w:r>
        <w:rPr>
          <w:rFonts w:ascii="Times New Roman" w:eastAsia="Times New Roman" w:hAnsi="Times New Roman" w:cs="Times New Roman"/>
          <w:b/>
          <w:bCs/>
          <w:sz w:val="24"/>
          <w:rtl/>
        </w:rPr>
        <w:t xml:space="preserve"> </w:t>
      </w:r>
    </w:p>
    <w:p w14:paraId="4776876B" w14:textId="77777777" w:rsidR="00E42D8E" w:rsidRDefault="00EE2FDF" w:rsidP="00722730">
      <w:pPr>
        <w:numPr>
          <w:ilvl w:val="1"/>
          <w:numId w:val="7"/>
        </w:numPr>
        <w:spacing w:after="51" w:line="375" w:lineRule="auto"/>
        <w:ind w:left="2192" w:right="3447" w:hanging="364"/>
        <w:jc w:val="both"/>
      </w:pPr>
      <w:r>
        <w:rPr>
          <w:rFonts w:ascii="Arial" w:eastAsia="Arial" w:hAnsi="Arial" w:cs="Arial"/>
          <w:b/>
          <w:bCs/>
          <w:sz w:val="24"/>
          <w:rtl/>
        </w:rPr>
        <w:t>وجود تخطيط مبكر إدارة المخاطر:</w:t>
      </w:r>
      <w:r>
        <w:rPr>
          <w:rFonts w:ascii="Arial" w:eastAsia="Arial" w:hAnsi="Arial" w:cs="Arial"/>
          <w:sz w:val="24"/>
          <w:rtl/>
        </w:rPr>
        <w:t xml:space="preserve"> يعكس مدى وجود خطة واضحة ومنهجية للتعامل مع المخاطر في مراحل مبكرة من دورة حياة المشروع</w:t>
      </w:r>
      <w:r>
        <w:rPr>
          <w:sz w:val="24"/>
          <w:rtl/>
        </w:rPr>
        <w:t>.</w:t>
      </w:r>
      <w:r>
        <w:rPr>
          <w:rFonts w:ascii="Times New Roman" w:eastAsia="Times New Roman" w:hAnsi="Times New Roman" w:cs="Times New Roman"/>
          <w:b/>
          <w:bCs/>
          <w:sz w:val="24"/>
          <w:rtl/>
        </w:rPr>
        <w:t xml:space="preserve"> </w:t>
      </w:r>
    </w:p>
    <w:p w14:paraId="2935F50E" w14:textId="77777777" w:rsidR="00E42D8E" w:rsidRDefault="00EE2FDF" w:rsidP="00722730">
      <w:pPr>
        <w:numPr>
          <w:ilvl w:val="1"/>
          <w:numId w:val="7"/>
        </w:numPr>
        <w:spacing w:after="32" w:line="373" w:lineRule="auto"/>
        <w:ind w:left="2192" w:right="3447" w:hanging="364"/>
        <w:jc w:val="both"/>
      </w:pPr>
      <w:r>
        <w:rPr>
          <w:rFonts w:ascii="Arial" w:eastAsia="Arial" w:hAnsi="Arial" w:cs="Arial"/>
          <w:b/>
          <w:bCs/>
          <w:sz w:val="24"/>
          <w:rtl/>
        </w:rPr>
        <w:t>ثقافة تنظيمية مشجعة إدارة المخاطر:</w:t>
      </w:r>
      <w:r>
        <w:rPr>
          <w:rFonts w:ascii="Arial" w:eastAsia="Arial" w:hAnsi="Arial" w:cs="Arial"/>
          <w:sz w:val="24"/>
          <w:rtl/>
        </w:rPr>
        <w:t xml:space="preserve"> يتم تقدير مدى التشجيع والدعم من قبل الادارة العليا لممارسات إدارة المخاطر في المؤسسة</w:t>
      </w:r>
      <w:r>
        <w:rPr>
          <w:sz w:val="24"/>
          <w:rtl/>
        </w:rPr>
        <w:t>.</w:t>
      </w:r>
      <w:r>
        <w:rPr>
          <w:rFonts w:ascii="Times New Roman" w:eastAsia="Times New Roman" w:hAnsi="Times New Roman" w:cs="Times New Roman"/>
          <w:b/>
          <w:bCs/>
          <w:sz w:val="24"/>
          <w:rtl/>
        </w:rPr>
        <w:t xml:space="preserve"> </w:t>
      </w:r>
    </w:p>
    <w:p w14:paraId="1606E41E" w14:textId="77777777" w:rsidR="00E42D8E" w:rsidRDefault="00EE2FDF" w:rsidP="00722730">
      <w:pPr>
        <w:bidi w:val="0"/>
        <w:spacing w:after="185"/>
        <w:ind w:right="2287"/>
        <w:jc w:val="both"/>
      </w:pPr>
      <w:r>
        <w:rPr>
          <w:rFonts w:ascii="Times New Roman" w:eastAsia="Times New Roman" w:hAnsi="Times New Roman" w:cs="Times New Roman"/>
          <w:b/>
          <w:sz w:val="28"/>
        </w:rPr>
        <w:t xml:space="preserve"> </w:t>
      </w:r>
    </w:p>
    <w:p w14:paraId="216A180F" w14:textId="77777777" w:rsidR="00E42D8E" w:rsidRDefault="00EE2FDF" w:rsidP="00722730">
      <w:pPr>
        <w:numPr>
          <w:ilvl w:val="0"/>
          <w:numId w:val="7"/>
        </w:numPr>
        <w:spacing w:after="154"/>
        <w:ind w:hanging="362"/>
        <w:jc w:val="both"/>
      </w:pPr>
      <w:r>
        <w:rPr>
          <w:rFonts w:ascii="Times New Roman" w:eastAsia="Times New Roman" w:hAnsi="Times New Roman" w:cs="Times New Roman"/>
          <w:b/>
          <w:bCs/>
          <w:sz w:val="28"/>
          <w:szCs w:val="28"/>
          <w:rtl/>
        </w:rPr>
        <w:t xml:space="preserve">المتغير المعتمد:  </w:t>
      </w:r>
    </w:p>
    <w:p w14:paraId="7E29C406" w14:textId="77777777" w:rsidR="00E42D8E" w:rsidRDefault="00EE2FDF" w:rsidP="00722730">
      <w:pPr>
        <w:numPr>
          <w:ilvl w:val="1"/>
          <w:numId w:val="7"/>
        </w:numPr>
        <w:spacing w:after="108"/>
        <w:ind w:left="2192" w:right="3447" w:hanging="364"/>
        <w:jc w:val="both"/>
      </w:pPr>
      <w:r>
        <w:rPr>
          <w:rFonts w:ascii="Arial" w:eastAsia="Arial" w:hAnsi="Arial" w:cs="Arial"/>
          <w:b/>
          <w:bCs/>
          <w:sz w:val="24"/>
          <w:rtl/>
        </w:rPr>
        <w:t>اداء المشروع:</w:t>
      </w:r>
      <w:r>
        <w:rPr>
          <w:rFonts w:ascii="Arial" w:eastAsia="Arial" w:hAnsi="Arial" w:cs="Arial"/>
          <w:sz w:val="24"/>
          <w:rtl/>
        </w:rPr>
        <w:t xml:space="preserve"> يقيس كيفية تحقيق أهداف المشروع بما في ذلك الجودة، والتكاليف، والجدول الزمني </w:t>
      </w:r>
    </w:p>
    <w:p w14:paraId="23520C73" w14:textId="77777777" w:rsidR="00E42D8E" w:rsidRDefault="00EE2FDF" w:rsidP="00722730">
      <w:pPr>
        <w:spacing w:after="205"/>
        <w:ind w:left="758" w:right="8161" w:hanging="8"/>
        <w:jc w:val="both"/>
      </w:pPr>
      <w:proofErr w:type="spellStart"/>
      <w:r>
        <w:rPr>
          <w:rFonts w:ascii="Arial" w:eastAsia="Arial" w:hAnsi="Arial" w:cs="Arial"/>
          <w:sz w:val="24"/>
          <w:rtl/>
        </w:rPr>
        <w:t>المحد</w:t>
      </w:r>
      <w:proofErr w:type="spellEnd"/>
      <w:r>
        <w:rPr>
          <w:rFonts w:ascii="Arial" w:eastAsia="Arial" w:hAnsi="Arial" w:cs="Arial"/>
          <w:sz w:val="24"/>
          <w:rtl/>
        </w:rPr>
        <w:t xml:space="preserve"> د</w:t>
      </w:r>
      <w:r>
        <w:rPr>
          <w:rFonts w:ascii="Times New Roman" w:eastAsia="Times New Roman" w:hAnsi="Times New Roman" w:cs="Times New Roman"/>
          <w:b/>
          <w:bCs/>
          <w:sz w:val="24"/>
          <w:rtl/>
        </w:rPr>
        <w:t xml:space="preserve"> </w:t>
      </w:r>
    </w:p>
    <w:p w14:paraId="1DB44B68" w14:textId="77777777" w:rsidR="00E42D8E" w:rsidRDefault="00EE2FDF" w:rsidP="00722730">
      <w:pPr>
        <w:numPr>
          <w:ilvl w:val="0"/>
          <w:numId w:val="7"/>
        </w:numPr>
        <w:spacing w:after="153"/>
        <w:ind w:hanging="362"/>
        <w:jc w:val="both"/>
      </w:pPr>
      <w:r>
        <w:rPr>
          <w:rFonts w:ascii="Times New Roman" w:eastAsia="Times New Roman" w:hAnsi="Times New Roman" w:cs="Times New Roman"/>
          <w:b/>
          <w:bCs/>
          <w:sz w:val="28"/>
          <w:szCs w:val="28"/>
          <w:rtl/>
        </w:rPr>
        <w:t xml:space="preserve">المتغيرات التحكمية:  </w:t>
      </w:r>
    </w:p>
    <w:p w14:paraId="28BD8E07" w14:textId="77777777" w:rsidR="00E42D8E" w:rsidRDefault="00EE2FDF" w:rsidP="00722730">
      <w:pPr>
        <w:numPr>
          <w:ilvl w:val="1"/>
          <w:numId w:val="7"/>
        </w:numPr>
        <w:spacing w:after="163"/>
        <w:ind w:left="2192" w:right="3447" w:hanging="364"/>
        <w:jc w:val="both"/>
      </w:pPr>
      <w:r>
        <w:rPr>
          <w:rFonts w:ascii="Arial" w:eastAsia="Arial" w:hAnsi="Arial" w:cs="Arial"/>
          <w:sz w:val="24"/>
          <w:rtl/>
        </w:rPr>
        <w:t>الحجم والطبيعة العملية للمشروع</w:t>
      </w:r>
      <w:r>
        <w:rPr>
          <w:sz w:val="24"/>
          <w:rtl/>
        </w:rPr>
        <w:t>.</w:t>
      </w:r>
      <w:r>
        <w:rPr>
          <w:rFonts w:ascii="Times New Roman" w:eastAsia="Times New Roman" w:hAnsi="Times New Roman" w:cs="Times New Roman"/>
          <w:b/>
          <w:bCs/>
          <w:sz w:val="24"/>
          <w:rtl/>
        </w:rPr>
        <w:t xml:space="preserve"> </w:t>
      </w:r>
    </w:p>
    <w:p w14:paraId="0AFE73B2" w14:textId="77777777" w:rsidR="00E42D8E" w:rsidRDefault="00EE2FDF" w:rsidP="00722730">
      <w:pPr>
        <w:numPr>
          <w:ilvl w:val="1"/>
          <w:numId w:val="7"/>
        </w:numPr>
        <w:spacing w:after="130"/>
        <w:ind w:left="2192" w:right="3447" w:hanging="364"/>
        <w:jc w:val="both"/>
      </w:pPr>
      <w:r>
        <w:rPr>
          <w:rFonts w:ascii="Arial" w:eastAsia="Arial" w:hAnsi="Arial" w:cs="Arial"/>
          <w:sz w:val="24"/>
          <w:rtl/>
        </w:rPr>
        <w:t>مستوى التعاون والتواصل داخل الفريق</w:t>
      </w:r>
      <w:r>
        <w:rPr>
          <w:rFonts w:ascii="Times New Roman" w:eastAsia="Times New Roman" w:hAnsi="Times New Roman" w:cs="Times New Roman"/>
          <w:b/>
          <w:bCs/>
          <w:sz w:val="24"/>
          <w:rtl/>
        </w:rPr>
        <w:t xml:space="preserve"> </w:t>
      </w:r>
    </w:p>
    <w:p w14:paraId="5EA91C46" w14:textId="77777777" w:rsidR="00E42D8E" w:rsidRDefault="00EE2FDF" w:rsidP="00722730">
      <w:pPr>
        <w:numPr>
          <w:ilvl w:val="1"/>
          <w:numId w:val="7"/>
        </w:numPr>
        <w:spacing w:after="161"/>
        <w:ind w:left="2192" w:right="3447" w:hanging="364"/>
        <w:jc w:val="both"/>
      </w:pPr>
      <w:r>
        <w:rPr>
          <w:rFonts w:ascii="Arial" w:eastAsia="Arial" w:hAnsi="Arial" w:cs="Arial"/>
          <w:sz w:val="24"/>
          <w:rtl/>
        </w:rPr>
        <w:t>توافر الموارد المالية والبشرية</w:t>
      </w:r>
      <w:r>
        <w:rPr>
          <w:sz w:val="24"/>
          <w:rtl/>
        </w:rPr>
        <w:t>.</w:t>
      </w:r>
      <w:r>
        <w:rPr>
          <w:rFonts w:ascii="Times New Roman" w:eastAsia="Times New Roman" w:hAnsi="Times New Roman" w:cs="Times New Roman"/>
          <w:b/>
          <w:bCs/>
          <w:sz w:val="24"/>
          <w:rtl/>
        </w:rPr>
        <w:t xml:space="preserve"> </w:t>
      </w:r>
    </w:p>
    <w:p w14:paraId="18AE9481" w14:textId="77777777" w:rsidR="00E42D8E" w:rsidRDefault="00EE2FDF" w:rsidP="00722730">
      <w:pPr>
        <w:numPr>
          <w:ilvl w:val="1"/>
          <w:numId w:val="7"/>
        </w:numPr>
        <w:spacing w:after="266"/>
        <w:ind w:left="2192" w:right="3447" w:hanging="364"/>
        <w:jc w:val="both"/>
      </w:pPr>
      <w:r>
        <w:rPr>
          <w:rFonts w:ascii="Arial" w:eastAsia="Arial" w:hAnsi="Arial" w:cs="Arial"/>
          <w:sz w:val="24"/>
          <w:rtl/>
        </w:rPr>
        <w:t>القدرة على تحديد وتقييم المخاطر بدقة</w:t>
      </w:r>
      <w:r>
        <w:rPr>
          <w:sz w:val="24"/>
          <w:rtl/>
        </w:rPr>
        <w:t>.</w:t>
      </w:r>
      <w:r>
        <w:rPr>
          <w:rFonts w:ascii="Times New Roman" w:eastAsia="Times New Roman" w:hAnsi="Times New Roman" w:cs="Times New Roman"/>
          <w:b/>
          <w:bCs/>
          <w:sz w:val="24"/>
          <w:rtl/>
        </w:rPr>
        <w:t xml:space="preserve"> </w:t>
      </w:r>
    </w:p>
    <w:p w14:paraId="7C83E1FD" w14:textId="77777777" w:rsidR="00E42D8E" w:rsidRDefault="00EE2FDF" w:rsidP="00722730">
      <w:pPr>
        <w:spacing w:after="175" w:line="353" w:lineRule="auto"/>
        <w:ind w:left="488" w:right="1277"/>
        <w:jc w:val="both"/>
      </w:pPr>
      <w:r>
        <w:rPr>
          <w:rFonts w:ascii="Arial" w:eastAsia="Arial" w:hAnsi="Arial" w:cs="Arial"/>
          <w:sz w:val="24"/>
          <w:rtl/>
        </w:rPr>
        <w:lastRenderedPageBreak/>
        <w:t>يمكن استخدام هذا النموذج كإطار لتحليل تأثير إدارة المخاطر على أداء المشروع، حيث يتم قياس المتغيرات المستقلة بالاعتماد على البيانات المتاحة، ثم يتم تحليل العالقة بينها وبين المتغير المعتمد باستخدام الادوات والتقنيات المناسبة مثل التحليل الاحصائي والمقابلات وغيرها</w:t>
      </w:r>
      <w:r>
        <w:rPr>
          <w:sz w:val="24"/>
          <w:rtl/>
        </w:rPr>
        <w:t>.</w:t>
      </w:r>
      <w:r>
        <w:rPr>
          <w:rFonts w:ascii="Times New Roman" w:eastAsia="Times New Roman" w:hAnsi="Times New Roman" w:cs="Times New Roman"/>
          <w:b/>
          <w:bCs/>
          <w:sz w:val="24"/>
          <w:rtl/>
        </w:rPr>
        <w:t xml:space="preserve"> </w:t>
      </w:r>
    </w:p>
    <w:p w14:paraId="6A81B1E6"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0C92C2AA" w14:textId="77777777" w:rsidR="00E42D8E" w:rsidRDefault="00EE2FDF" w:rsidP="00722730">
      <w:pPr>
        <w:bidi w:val="0"/>
        <w:spacing w:after="276"/>
        <w:ind w:right="173"/>
        <w:jc w:val="both"/>
      </w:pPr>
      <w:r>
        <w:rPr>
          <w:rFonts w:ascii="Times New Roman" w:eastAsia="Times New Roman" w:hAnsi="Times New Roman" w:cs="Times New Roman"/>
          <w:b/>
          <w:sz w:val="24"/>
        </w:rPr>
        <w:t xml:space="preserve"> </w:t>
      </w:r>
    </w:p>
    <w:p w14:paraId="75429BC4"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175EAE42"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264FDDCA"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60FC509E" w14:textId="77777777" w:rsidR="00E42D8E" w:rsidRDefault="00EE2FDF" w:rsidP="00722730">
      <w:pPr>
        <w:bidi w:val="0"/>
        <w:spacing w:after="0"/>
        <w:ind w:right="836"/>
        <w:jc w:val="both"/>
      </w:pPr>
      <w:r>
        <w:rPr>
          <w:rFonts w:ascii="Times New Roman" w:eastAsia="Times New Roman" w:hAnsi="Times New Roman" w:cs="Times New Roman"/>
          <w:b/>
          <w:sz w:val="24"/>
        </w:rPr>
        <w:t xml:space="preserve"> </w:t>
      </w:r>
    </w:p>
    <w:p w14:paraId="4AADAD1E"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03D72B13" w14:textId="77777777" w:rsidR="00E42D8E" w:rsidRDefault="00EE2FDF" w:rsidP="00722730">
      <w:pPr>
        <w:bidi w:val="0"/>
        <w:spacing w:after="397"/>
        <w:ind w:right="173"/>
        <w:jc w:val="both"/>
      </w:pPr>
      <w:r>
        <w:rPr>
          <w:rFonts w:ascii="Times New Roman" w:eastAsia="Times New Roman" w:hAnsi="Times New Roman" w:cs="Times New Roman"/>
          <w:b/>
          <w:sz w:val="24"/>
        </w:rPr>
        <w:t xml:space="preserve"> </w:t>
      </w:r>
    </w:p>
    <w:p w14:paraId="709C1CD7" w14:textId="77777777" w:rsidR="00E42D8E" w:rsidRDefault="00EE2FDF" w:rsidP="00722730">
      <w:pPr>
        <w:pStyle w:val="3"/>
        <w:tabs>
          <w:tab w:val="center" w:pos="1391"/>
          <w:tab w:val="center" w:pos="2976"/>
        </w:tabs>
        <w:ind w:left="0" w:firstLine="0"/>
        <w:jc w:val="both"/>
      </w:pPr>
      <w:r>
        <w:rPr>
          <w:rFonts w:ascii="Calibri" w:eastAsia="Calibri" w:hAnsi="Calibri" w:cs="Calibri"/>
          <w:b w:val="0"/>
          <w:sz w:val="22"/>
          <w:szCs w:val="22"/>
          <w:rtl/>
        </w:rPr>
        <w:tab/>
      </w:r>
      <w:r>
        <w:rPr>
          <w:bCs/>
          <w:szCs w:val="32"/>
        </w:rPr>
        <w:t>8</w:t>
      </w:r>
      <w:r>
        <w:rPr>
          <w:bCs/>
          <w:szCs w:val="32"/>
          <w:rtl/>
        </w:rPr>
        <w:t>.</w:t>
      </w:r>
      <w:r>
        <w:rPr>
          <w:bCs/>
          <w:szCs w:val="32"/>
        </w:rPr>
        <w:t>1</w:t>
      </w:r>
      <w:r>
        <w:rPr>
          <w:bCs/>
          <w:szCs w:val="32"/>
          <w:rtl/>
        </w:rPr>
        <w:t>.</w:t>
      </w:r>
      <w:r>
        <w:rPr>
          <w:bCs/>
          <w:szCs w:val="32"/>
          <w:rtl/>
        </w:rPr>
        <w:tab/>
        <w:t xml:space="preserve"> الدراسة الميدانية  </w:t>
      </w:r>
    </w:p>
    <w:p w14:paraId="300B5300" w14:textId="77777777" w:rsidR="00E42D8E" w:rsidRDefault="00EE2FDF" w:rsidP="00722730">
      <w:pPr>
        <w:bidi w:val="0"/>
        <w:spacing w:after="312"/>
        <w:ind w:right="173"/>
        <w:jc w:val="both"/>
      </w:pPr>
      <w:r>
        <w:rPr>
          <w:rFonts w:ascii="Times New Roman" w:eastAsia="Times New Roman" w:hAnsi="Times New Roman" w:cs="Times New Roman"/>
          <w:b/>
          <w:sz w:val="24"/>
        </w:rPr>
        <w:t xml:space="preserve"> </w:t>
      </w:r>
    </w:p>
    <w:p w14:paraId="3D7BFA3F" w14:textId="77777777" w:rsidR="00E42D8E" w:rsidRDefault="00EE2FDF" w:rsidP="00722730">
      <w:pPr>
        <w:spacing w:after="111" w:line="366" w:lineRule="auto"/>
        <w:ind w:left="695" w:right="975" w:hanging="2"/>
        <w:jc w:val="both"/>
      </w:pPr>
      <w:r>
        <w:rPr>
          <w:rFonts w:ascii="Arial" w:eastAsia="Arial" w:hAnsi="Arial" w:cs="Arial"/>
          <w:sz w:val="28"/>
          <w:szCs w:val="28"/>
          <w:rtl/>
        </w:rPr>
        <w:t xml:space="preserve">سيتم التطبيق الميداني على مؤسسة احمد الراشد الحميد للاستشارات الهندسية مؤسسة سعودية مختصة في الاستشارات الهندسية تأسست الشركة عام, </w:t>
      </w:r>
      <w:r>
        <w:rPr>
          <w:sz w:val="28"/>
          <w:szCs w:val="28"/>
        </w:rPr>
        <w:t>1978</w:t>
      </w:r>
      <w:r>
        <w:rPr>
          <w:rFonts w:ascii="Arial" w:eastAsia="Arial" w:hAnsi="Arial" w:cs="Arial"/>
          <w:sz w:val="28"/>
          <w:szCs w:val="28"/>
          <w:rtl/>
        </w:rPr>
        <w:t xml:space="preserve"> وتميزت بتصميم المنشأ ت الهندسية التي تلبي متطلبات اليوم مع توفير المرونة اللازمة لاستيعاب تكنولوجيا </w:t>
      </w:r>
      <w:proofErr w:type="spellStart"/>
      <w:r>
        <w:rPr>
          <w:rFonts w:ascii="Arial" w:eastAsia="Arial" w:hAnsi="Arial" w:cs="Arial"/>
          <w:sz w:val="28"/>
          <w:szCs w:val="28"/>
          <w:rtl/>
        </w:rPr>
        <w:t>المستقب</w:t>
      </w:r>
      <w:proofErr w:type="spellEnd"/>
      <w:r>
        <w:rPr>
          <w:rFonts w:ascii="Arial" w:eastAsia="Arial" w:hAnsi="Arial" w:cs="Arial"/>
          <w:sz w:val="28"/>
          <w:szCs w:val="28"/>
          <w:rtl/>
        </w:rPr>
        <w:t xml:space="preserve"> ل</w:t>
      </w:r>
      <w:r>
        <w:rPr>
          <w:rFonts w:ascii="Times New Roman" w:eastAsia="Times New Roman" w:hAnsi="Times New Roman" w:cs="Times New Roman"/>
          <w:b/>
          <w:bCs/>
          <w:sz w:val="28"/>
          <w:szCs w:val="28"/>
          <w:rtl/>
        </w:rPr>
        <w:t xml:space="preserve"> </w:t>
      </w:r>
    </w:p>
    <w:p w14:paraId="583C1528" w14:textId="77777777" w:rsidR="00E42D8E" w:rsidRDefault="00EE2FDF" w:rsidP="00722730">
      <w:pPr>
        <w:bidi w:val="0"/>
        <w:spacing w:after="421"/>
        <w:ind w:right="173"/>
        <w:jc w:val="both"/>
      </w:pPr>
      <w:r>
        <w:rPr>
          <w:rFonts w:ascii="Times New Roman" w:eastAsia="Times New Roman" w:hAnsi="Times New Roman" w:cs="Times New Roman"/>
          <w:b/>
          <w:sz w:val="24"/>
        </w:rPr>
        <w:t xml:space="preserve"> </w:t>
      </w:r>
    </w:p>
    <w:p w14:paraId="14048A4F" w14:textId="77777777" w:rsidR="00E42D8E" w:rsidRDefault="00EE2FDF" w:rsidP="00722730">
      <w:pPr>
        <w:tabs>
          <w:tab w:val="center" w:pos="1367"/>
          <w:tab w:val="center" w:pos="2933"/>
        </w:tabs>
        <w:spacing w:after="3"/>
        <w:jc w:val="both"/>
      </w:pPr>
      <w:r>
        <w:rPr>
          <w:szCs w:val="22"/>
          <w:rtl/>
        </w:rPr>
        <w:tab/>
      </w:r>
      <w:r>
        <w:rPr>
          <w:sz w:val="32"/>
          <w:szCs w:val="32"/>
        </w:rPr>
        <w:t>9</w:t>
      </w:r>
      <w:r>
        <w:rPr>
          <w:sz w:val="32"/>
          <w:szCs w:val="32"/>
          <w:rtl/>
        </w:rPr>
        <w:t>.</w:t>
      </w:r>
      <w:r>
        <w:rPr>
          <w:sz w:val="32"/>
          <w:szCs w:val="32"/>
        </w:rPr>
        <w:t>1</w:t>
      </w:r>
      <w:r>
        <w:rPr>
          <w:rFonts w:ascii="Times New Roman" w:eastAsia="Times New Roman" w:hAnsi="Times New Roman" w:cs="Times New Roman"/>
          <w:b/>
          <w:bCs/>
          <w:sz w:val="32"/>
          <w:szCs w:val="32"/>
          <w:rtl/>
        </w:rPr>
        <w:t>.</w:t>
      </w:r>
      <w:r>
        <w:rPr>
          <w:rFonts w:ascii="Arial" w:eastAsia="Arial" w:hAnsi="Arial" w:cs="Arial"/>
          <w:b/>
          <w:bCs/>
          <w:sz w:val="32"/>
          <w:szCs w:val="32"/>
          <w:rtl/>
        </w:rPr>
        <w:tab/>
        <w:t xml:space="preserve"> </w:t>
      </w:r>
      <w:r>
        <w:rPr>
          <w:rFonts w:ascii="Times New Roman" w:eastAsia="Times New Roman" w:hAnsi="Times New Roman" w:cs="Times New Roman"/>
          <w:b/>
          <w:bCs/>
          <w:sz w:val="32"/>
          <w:szCs w:val="32"/>
          <w:rtl/>
        </w:rPr>
        <w:t xml:space="preserve">مخطط المشروع  </w:t>
      </w:r>
    </w:p>
    <w:p w14:paraId="0D3AA5F6" w14:textId="77777777" w:rsidR="00E42D8E" w:rsidRDefault="00EE2FDF" w:rsidP="00722730">
      <w:pPr>
        <w:bidi w:val="0"/>
        <w:spacing w:after="351"/>
        <w:ind w:right="206"/>
        <w:jc w:val="both"/>
      </w:pPr>
      <w:r>
        <w:rPr>
          <w:rFonts w:ascii="Times New Roman" w:eastAsia="Times New Roman" w:hAnsi="Times New Roman" w:cs="Times New Roman"/>
          <w:b/>
          <w:sz w:val="28"/>
        </w:rPr>
        <w:t xml:space="preserve"> </w:t>
      </w:r>
    </w:p>
    <w:p w14:paraId="1DFD76C2" w14:textId="77777777" w:rsidR="00E42D8E" w:rsidRDefault="00EE2FDF" w:rsidP="00722730">
      <w:pPr>
        <w:numPr>
          <w:ilvl w:val="0"/>
          <w:numId w:val="8"/>
        </w:numPr>
        <w:spacing w:after="206"/>
        <w:ind w:hanging="636"/>
        <w:jc w:val="both"/>
      </w:pPr>
      <w:r>
        <w:rPr>
          <w:rFonts w:ascii="Times New Roman" w:eastAsia="Times New Roman" w:hAnsi="Times New Roman" w:cs="Times New Roman"/>
          <w:b/>
          <w:bCs/>
          <w:sz w:val="28"/>
          <w:szCs w:val="28"/>
          <w:rtl/>
        </w:rPr>
        <w:t xml:space="preserve">المرحلة الأولى: التخطيط والتحضير  </w:t>
      </w:r>
    </w:p>
    <w:p w14:paraId="1FC1A048" w14:textId="77777777" w:rsidR="00E42D8E" w:rsidRDefault="00EE2FDF" w:rsidP="00722730">
      <w:pPr>
        <w:numPr>
          <w:ilvl w:val="3"/>
          <w:numId w:val="11"/>
        </w:numPr>
        <w:spacing w:after="152"/>
        <w:ind w:left="2321" w:right="1797" w:hanging="366"/>
        <w:jc w:val="both"/>
      </w:pPr>
      <w:r>
        <w:rPr>
          <w:rFonts w:ascii="Arial" w:eastAsia="Arial" w:hAnsi="Arial" w:cs="Arial"/>
          <w:sz w:val="28"/>
          <w:szCs w:val="28"/>
          <w:rtl/>
        </w:rPr>
        <w:t>تحديد الهدف الرئيسي للبحث وتحديد الاسئلة البحثية الفرعي ة</w:t>
      </w:r>
      <w:r>
        <w:rPr>
          <w:rFonts w:ascii="Times New Roman" w:eastAsia="Times New Roman" w:hAnsi="Times New Roman" w:cs="Times New Roman"/>
          <w:b/>
          <w:bCs/>
          <w:sz w:val="28"/>
          <w:szCs w:val="28"/>
          <w:rtl/>
        </w:rPr>
        <w:t xml:space="preserve"> </w:t>
      </w:r>
    </w:p>
    <w:p w14:paraId="622EBFA6" w14:textId="77777777" w:rsidR="00E42D8E" w:rsidRDefault="00EE2FDF" w:rsidP="00722730">
      <w:pPr>
        <w:numPr>
          <w:ilvl w:val="3"/>
          <w:numId w:val="11"/>
        </w:numPr>
        <w:spacing w:after="192" w:line="256" w:lineRule="auto"/>
        <w:ind w:left="2321" w:right="1797" w:hanging="366"/>
        <w:jc w:val="both"/>
      </w:pPr>
      <w:r>
        <w:rPr>
          <w:rFonts w:ascii="Arial" w:eastAsia="Arial" w:hAnsi="Arial" w:cs="Arial"/>
          <w:sz w:val="28"/>
          <w:szCs w:val="28"/>
          <w:rtl/>
        </w:rPr>
        <w:t>مراجعة الادبيات والدراسات السابقة المتعلقة بإدارة المخاطر وأداء المشاري ع</w:t>
      </w:r>
      <w:r>
        <w:rPr>
          <w:sz w:val="28"/>
          <w:szCs w:val="28"/>
          <w:rtl/>
        </w:rPr>
        <w:t>.</w:t>
      </w:r>
      <w:r>
        <w:rPr>
          <w:rFonts w:ascii="Times New Roman" w:eastAsia="Times New Roman" w:hAnsi="Times New Roman" w:cs="Times New Roman"/>
          <w:b/>
          <w:bCs/>
          <w:sz w:val="28"/>
          <w:szCs w:val="28"/>
          <w:rtl/>
        </w:rPr>
        <w:t xml:space="preserve"> </w:t>
      </w:r>
    </w:p>
    <w:p w14:paraId="367B26CF" w14:textId="77777777" w:rsidR="00E42D8E" w:rsidRDefault="00EE2FDF" w:rsidP="00722730">
      <w:pPr>
        <w:numPr>
          <w:ilvl w:val="3"/>
          <w:numId w:val="11"/>
        </w:numPr>
        <w:spacing w:after="192" w:line="256" w:lineRule="auto"/>
        <w:ind w:left="2321" w:right="1797" w:hanging="366"/>
        <w:jc w:val="both"/>
      </w:pPr>
      <w:r>
        <w:rPr>
          <w:rFonts w:ascii="Arial" w:eastAsia="Arial" w:hAnsi="Arial" w:cs="Arial"/>
          <w:sz w:val="28"/>
          <w:szCs w:val="28"/>
          <w:rtl/>
        </w:rPr>
        <w:t xml:space="preserve">وضع </w:t>
      </w:r>
      <w:proofErr w:type="gramStart"/>
      <w:r>
        <w:rPr>
          <w:rFonts w:ascii="Arial" w:eastAsia="Arial" w:hAnsi="Arial" w:cs="Arial"/>
          <w:sz w:val="28"/>
          <w:szCs w:val="28"/>
          <w:rtl/>
        </w:rPr>
        <w:t>الاطار</w:t>
      </w:r>
      <w:proofErr w:type="gramEnd"/>
      <w:r>
        <w:rPr>
          <w:rFonts w:ascii="Arial" w:eastAsia="Arial" w:hAnsi="Arial" w:cs="Arial"/>
          <w:sz w:val="28"/>
          <w:szCs w:val="28"/>
          <w:rtl/>
        </w:rPr>
        <w:t xml:space="preserve"> النظري الذي سيستند إليه البح ث</w:t>
      </w:r>
      <w:r>
        <w:rPr>
          <w:sz w:val="28"/>
          <w:szCs w:val="28"/>
          <w:rtl/>
        </w:rPr>
        <w:t>.</w:t>
      </w:r>
      <w:r>
        <w:rPr>
          <w:rFonts w:ascii="Times New Roman" w:eastAsia="Times New Roman" w:hAnsi="Times New Roman" w:cs="Times New Roman"/>
          <w:b/>
          <w:bCs/>
          <w:sz w:val="28"/>
          <w:szCs w:val="28"/>
          <w:rtl/>
        </w:rPr>
        <w:t xml:space="preserve"> </w:t>
      </w:r>
    </w:p>
    <w:p w14:paraId="2D8CB56F" w14:textId="77777777" w:rsidR="00E42D8E" w:rsidRDefault="00EE2FDF" w:rsidP="00722730">
      <w:pPr>
        <w:numPr>
          <w:ilvl w:val="3"/>
          <w:numId w:val="11"/>
        </w:numPr>
        <w:spacing w:after="122" w:line="256" w:lineRule="auto"/>
        <w:ind w:left="2321" w:right="1797" w:hanging="366"/>
        <w:jc w:val="both"/>
      </w:pPr>
      <w:r>
        <w:rPr>
          <w:rFonts w:ascii="Arial" w:eastAsia="Arial" w:hAnsi="Arial" w:cs="Arial"/>
          <w:sz w:val="28"/>
          <w:szCs w:val="28"/>
          <w:rtl/>
        </w:rPr>
        <w:t>تحديد المتغيرات المستقلة والمتغير المعتمد والمتغيرات التحكمي ة</w:t>
      </w:r>
      <w:r>
        <w:rPr>
          <w:sz w:val="28"/>
          <w:szCs w:val="28"/>
          <w:rtl/>
        </w:rPr>
        <w:t>.</w:t>
      </w:r>
      <w:r>
        <w:rPr>
          <w:rFonts w:ascii="Times New Roman" w:eastAsia="Times New Roman" w:hAnsi="Times New Roman" w:cs="Times New Roman"/>
          <w:b/>
          <w:bCs/>
          <w:sz w:val="28"/>
          <w:szCs w:val="28"/>
          <w:rtl/>
        </w:rPr>
        <w:t xml:space="preserve"> </w:t>
      </w:r>
    </w:p>
    <w:p w14:paraId="0A191BD3" w14:textId="77777777" w:rsidR="00E42D8E" w:rsidRDefault="00EE2FDF" w:rsidP="00722730">
      <w:pPr>
        <w:bidi w:val="0"/>
        <w:spacing w:after="188"/>
        <w:ind w:left="4734"/>
        <w:jc w:val="both"/>
      </w:pPr>
      <w:r>
        <w:rPr>
          <w:rFonts w:ascii="Times New Roman" w:eastAsia="Times New Roman" w:hAnsi="Times New Roman" w:cs="Times New Roman"/>
          <w:b/>
          <w:sz w:val="28"/>
        </w:rPr>
        <w:lastRenderedPageBreak/>
        <w:t xml:space="preserve"> </w:t>
      </w:r>
    </w:p>
    <w:p w14:paraId="004D1F7C" w14:textId="77777777" w:rsidR="00E42D8E" w:rsidRDefault="00EE2FDF" w:rsidP="00722730">
      <w:pPr>
        <w:numPr>
          <w:ilvl w:val="0"/>
          <w:numId w:val="8"/>
        </w:numPr>
        <w:spacing w:after="209"/>
        <w:ind w:hanging="636"/>
        <w:jc w:val="both"/>
      </w:pPr>
      <w:r>
        <w:rPr>
          <w:rFonts w:ascii="Times New Roman" w:eastAsia="Times New Roman" w:hAnsi="Times New Roman" w:cs="Times New Roman"/>
          <w:b/>
          <w:bCs/>
          <w:sz w:val="28"/>
          <w:szCs w:val="28"/>
          <w:rtl/>
        </w:rPr>
        <w:t xml:space="preserve">المرحلة الثانية: تصميم الدراسة  </w:t>
      </w:r>
    </w:p>
    <w:p w14:paraId="29BD8382" w14:textId="77777777" w:rsidR="00E42D8E" w:rsidRDefault="00EE2FDF" w:rsidP="00722730">
      <w:pPr>
        <w:numPr>
          <w:ilvl w:val="2"/>
          <w:numId w:val="10"/>
        </w:numPr>
        <w:spacing w:after="192" w:line="256" w:lineRule="auto"/>
        <w:ind w:right="3058" w:hanging="363"/>
        <w:jc w:val="both"/>
      </w:pPr>
      <w:r>
        <w:rPr>
          <w:rFonts w:ascii="Arial" w:eastAsia="Arial" w:hAnsi="Arial" w:cs="Arial"/>
          <w:sz w:val="28"/>
          <w:szCs w:val="28"/>
          <w:rtl/>
        </w:rPr>
        <w:t xml:space="preserve">اختيار الطريقة المناسبة لجمع البيانات </w:t>
      </w:r>
      <w:proofErr w:type="gramStart"/>
      <w:r>
        <w:rPr>
          <w:rFonts w:ascii="Arial" w:eastAsia="Arial" w:hAnsi="Arial" w:cs="Arial"/>
          <w:sz w:val="28"/>
          <w:szCs w:val="28"/>
          <w:rtl/>
        </w:rPr>
        <w:t>مثل  الاستبيانات</w:t>
      </w:r>
      <w:proofErr w:type="gramEnd"/>
      <w:r>
        <w:rPr>
          <w:rFonts w:ascii="Arial" w:eastAsia="Arial" w:hAnsi="Arial" w:cs="Arial"/>
          <w:sz w:val="28"/>
          <w:szCs w:val="28"/>
          <w:rtl/>
        </w:rPr>
        <w:t xml:space="preserve"> أو </w:t>
      </w:r>
      <w:proofErr w:type="spellStart"/>
      <w:r>
        <w:rPr>
          <w:rFonts w:ascii="Arial" w:eastAsia="Arial" w:hAnsi="Arial" w:cs="Arial"/>
          <w:sz w:val="28"/>
          <w:szCs w:val="28"/>
          <w:rtl/>
        </w:rPr>
        <w:t>المقابلا</w:t>
      </w:r>
      <w:proofErr w:type="spellEnd"/>
      <w:r>
        <w:rPr>
          <w:rFonts w:ascii="Arial" w:eastAsia="Arial" w:hAnsi="Arial" w:cs="Arial"/>
          <w:sz w:val="28"/>
          <w:szCs w:val="28"/>
          <w:rtl/>
        </w:rPr>
        <w:t xml:space="preserve"> ت أو تحليل الوثائق</w:t>
      </w:r>
      <w:r>
        <w:rPr>
          <w:sz w:val="28"/>
          <w:szCs w:val="28"/>
          <w:rtl/>
        </w:rPr>
        <w:t>.</w:t>
      </w:r>
      <w:r>
        <w:rPr>
          <w:rFonts w:ascii="Times New Roman" w:eastAsia="Times New Roman" w:hAnsi="Times New Roman" w:cs="Times New Roman"/>
          <w:b/>
          <w:bCs/>
          <w:sz w:val="28"/>
          <w:szCs w:val="28"/>
          <w:rtl/>
        </w:rPr>
        <w:t xml:space="preserve"> </w:t>
      </w:r>
    </w:p>
    <w:p w14:paraId="666AD330" w14:textId="77777777" w:rsidR="00E42D8E" w:rsidRDefault="00EE2FDF" w:rsidP="00722730">
      <w:pPr>
        <w:numPr>
          <w:ilvl w:val="2"/>
          <w:numId w:val="10"/>
        </w:numPr>
        <w:spacing w:after="192" w:line="256" w:lineRule="auto"/>
        <w:ind w:right="3058" w:hanging="363"/>
        <w:jc w:val="both"/>
      </w:pPr>
      <w:r>
        <w:rPr>
          <w:rFonts w:ascii="Arial" w:eastAsia="Arial" w:hAnsi="Arial" w:cs="Arial"/>
          <w:sz w:val="28"/>
          <w:szCs w:val="28"/>
          <w:rtl/>
        </w:rPr>
        <w:t>تحديد عينة الدراسة وتوزيع الاستبيانات أو جدولة المقا بلا ت</w:t>
      </w:r>
      <w:r>
        <w:rPr>
          <w:sz w:val="28"/>
          <w:szCs w:val="28"/>
          <w:rtl/>
        </w:rPr>
        <w:t>.</w:t>
      </w:r>
      <w:r>
        <w:rPr>
          <w:rFonts w:ascii="Times New Roman" w:eastAsia="Times New Roman" w:hAnsi="Times New Roman" w:cs="Times New Roman"/>
          <w:b/>
          <w:bCs/>
          <w:sz w:val="28"/>
          <w:szCs w:val="28"/>
          <w:rtl/>
        </w:rPr>
        <w:t xml:space="preserve"> </w:t>
      </w:r>
    </w:p>
    <w:p w14:paraId="2B34D32C" w14:textId="77777777" w:rsidR="00E42D8E" w:rsidRDefault="00EE2FDF" w:rsidP="00722730">
      <w:pPr>
        <w:numPr>
          <w:ilvl w:val="2"/>
          <w:numId w:val="10"/>
        </w:numPr>
        <w:spacing w:after="122" w:line="256" w:lineRule="auto"/>
        <w:ind w:right="3058" w:hanging="363"/>
        <w:jc w:val="both"/>
      </w:pPr>
      <w:r>
        <w:rPr>
          <w:rFonts w:ascii="Arial" w:eastAsia="Arial" w:hAnsi="Arial" w:cs="Arial"/>
          <w:sz w:val="28"/>
          <w:szCs w:val="28"/>
          <w:rtl/>
        </w:rPr>
        <w:t>تطوير أدوات الجمع للبيانا ت</w:t>
      </w:r>
      <w:r>
        <w:rPr>
          <w:sz w:val="28"/>
          <w:szCs w:val="28"/>
          <w:rtl/>
        </w:rPr>
        <w:t>.</w:t>
      </w:r>
      <w:r>
        <w:rPr>
          <w:rFonts w:ascii="Times New Roman" w:eastAsia="Times New Roman" w:hAnsi="Times New Roman" w:cs="Times New Roman"/>
          <w:b/>
          <w:bCs/>
          <w:sz w:val="28"/>
          <w:szCs w:val="28"/>
          <w:rtl/>
        </w:rPr>
        <w:t xml:space="preserve"> </w:t>
      </w:r>
    </w:p>
    <w:p w14:paraId="249606B1" w14:textId="77777777" w:rsidR="00E42D8E" w:rsidRDefault="00EE2FDF" w:rsidP="00722730">
      <w:pPr>
        <w:bidi w:val="0"/>
        <w:spacing w:after="186"/>
        <w:ind w:left="5454"/>
        <w:jc w:val="both"/>
      </w:pPr>
      <w:r>
        <w:rPr>
          <w:rFonts w:ascii="Times New Roman" w:eastAsia="Times New Roman" w:hAnsi="Times New Roman" w:cs="Times New Roman"/>
          <w:b/>
          <w:sz w:val="28"/>
        </w:rPr>
        <w:t xml:space="preserve"> </w:t>
      </w:r>
    </w:p>
    <w:p w14:paraId="2A8B879F" w14:textId="77777777" w:rsidR="00E42D8E" w:rsidRDefault="00EE2FDF" w:rsidP="00722730">
      <w:pPr>
        <w:numPr>
          <w:ilvl w:val="0"/>
          <w:numId w:val="8"/>
        </w:numPr>
        <w:spacing w:after="209"/>
        <w:ind w:hanging="636"/>
        <w:jc w:val="both"/>
      </w:pPr>
      <w:r>
        <w:rPr>
          <w:rFonts w:ascii="Times New Roman" w:eastAsia="Times New Roman" w:hAnsi="Times New Roman" w:cs="Times New Roman"/>
          <w:b/>
          <w:bCs/>
          <w:sz w:val="28"/>
          <w:szCs w:val="28"/>
          <w:rtl/>
        </w:rPr>
        <w:t xml:space="preserve">المرحلة الثالثة: جمع البيانات </w:t>
      </w:r>
    </w:p>
    <w:p w14:paraId="45DEB800" w14:textId="77777777" w:rsidR="00E42D8E" w:rsidRDefault="00EE2FDF" w:rsidP="00722730">
      <w:pPr>
        <w:numPr>
          <w:ilvl w:val="3"/>
          <w:numId w:val="9"/>
        </w:numPr>
        <w:spacing w:after="192" w:line="256" w:lineRule="auto"/>
        <w:ind w:right="1841" w:hanging="364"/>
        <w:jc w:val="both"/>
      </w:pPr>
      <w:r>
        <w:rPr>
          <w:rFonts w:ascii="Arial" w:eastAsia="Arial" w:hAnsi="Arial" w:cs="Arial"/>
          <w:sz w:val="28"/>
          <w:szCs w:val="28"/>
          <w:rtl/>
        </w:rPr>
        <w:t xml:space="preserve">تنفيذ عمليات جمع البيانات وتسجيلها بشكل دقيق </w:t>
      </w:r>
      <w:proofErr w:type="spellStart"/>
      <w:r>
        <w:rPr>
          <w:rFonts w:ascii="Arial" w:eastAsia="Arial" w:hAnsi="Arial" w:cs="Arial"/>
          <w:sz w:val="28"/>
          <w:szCs w:val="28"/>
          <w:rtl/>
        </w:rPr>
        <w:t>ومنظ</w:t>
      </w:r>
      <w:proofErr w:type="spellEnd"/>
      <w:r>
        <w:rPr>
          <w:rFonts w:ascii="Arial" w:eastAsia="Arial" w:hAnsi="Arial" w:cs="Arial"/>
          <w:sz w:val="28"/>
          <w:szCs w:val="28"/>
          <w:rtl/>
        </w:rPr>
        <w:t xml:space="preserve"> م</w:t>
      </w:r>
      <w:r>
        <w:rPr>
          <w:sz w:val="28"/>
          <w:szCs w:val="28"/>
          <w:rtl/>
        </w:rPr>
        <w:t>.</w:t>
      </w:r>
      <w:r>
        <w:rPr>
          <w:rFonts w:ascii="Times New Roman" w:eastAsia="Times New Roman" w:hAnsi="Times New Roman" w:cs="Times New Roman"/>
          <w:b/>
          <w:bCs/>
          <w:sz w:val="28"/>
          <w:szCs w:val="28"/>
          <w:rtl/>
        </w:rPr>
        <w:t xml:space="preserve"> </w:t>
      </w:r>
    </w:p>
    <w:p w14:paraId="0C45BEA8" w14:textId="77777777" w:rsidR="00E42D8E" w:rsidRDefault="00EE2FDF" w:rsidP="00722730">
      <w:pPr>
        <w:numPr>
          <w:ilvl w:val="3"/>
          <w:numId w:val="9"/>
        </w:numPr>
        <w:spacing w:after="63"/>
        <w:ind w:right="1841" w:hanging="364"/>
        <w:jc w:val="both"/>
      </w:pPr>
      <w:r>
        <w:rPr>
          <w:rFonts w:ascii="Arial" w:eastAsia="Arial" w:hAnsi="Arial" w:cs="Arial"/>
          <w:sz w:val="28"/>
          <w:szCs w:val="28"/>
          <w:rtl/>
        </w:rPr>
        <w:t>التحقق من صحة البيانات المجمعة وتنظيفها حسب الحاجة</w:t>
      </w:r>
      <w:r>
        <w:rPr>
          <w:sz w:val="28"/>
          <w:szCs w:val="28"/>
          <w:rtl/>
        </w:rPr>
        <w:t>.</w:t>
      </w:r>
      <w:r>
        <w:rPr>
          <w:rFonts w:ascii="Times New Roman" w:eastAsia="Times New Roman" w:hAnsi="Times New Roman" w:cs="Times New Roman"/>
          <w:b/>
          <w:bCs/>
          <w:sz w:val="28"/>
          <w:szCs w:val="28"/>
          <w:rtl/>
        </w:rPr>
        <w:t xml:space="preserve"> </w:t>
      </w:r>
    </w:p>
    <w:p w14:paraId="6AAFE0A9" w14:textId="77777777" w:rsidR="00E42D8E" w:rsidRDefault="00EE2FDF" w:rsidP="00722730">
      <w:pPr>
        <w:bidi w:val="0"/>
        <w:spacing w:after="0"/>
        <w:ind w:left="4792"/>
        <w:jc w:val="both"/>
      </w:pPr>
      <w:r>
        <w:rPr>
          <w:rFonts w:ascii="Arial" w:eastAsia="Arial" w:hAnsi="Arial" w:cs="Arial"/>
        </w:rPr>
        <w:t xml:space="preserve"> </w:t>
      </w:r>
    </w:p>
    <w:p w14:paraId="784AA4FC" w14:textId="77777777" w:rsidR="00E42D8E" w:rsidRDefault="00EE2FDF" w:rsidP="00722730">
      <w:pPr>
        <w:bidi w:val="0"/>
        <w:spacing w:after="187"/>
        <w:ind w:left="7792"/>
        <w:jc w:val="both"/>
      </w:pPr>
      <w:r>
        <w:rPr>
          <w:rFonts w:ascii="Times New Roman" w:eastAsia="Times New Roman" w:hAnsi="Times New Roman" w:cs="Times New Roman"/>
          <w:b/>
          <w:sz w:val="28"/>
        </w:rPr>
        <w:t xml:space="preserve"> </w:t>
      </w:r>
    </w:p>
    <w:p w14:paraId="62A83F78" w14:textId="77777777" w:rsidR="00E42D8E" w:rsidRDefault="00EE2FDF" w:rsidP="00722730">
      <w:pPr>
        <w:numPr>
          <w:ilvl w:val="0"/>
          <w:numId w:val="8"/>
        </w:numPr>
        <w:spacing w:after="209"/>
        <w:ind w:hanging="636"/>
        <w:jc w:val="both"/>
      </w:pPr>
      <w:r>
        <w:rPr>
          <w:rFonts w:ascii="Times New Roman" w:eastAsia="Times New Roman" w:hAnsi="Times New Roman" w:cs="Times New Roman"/>
          <w:b/>
          <w:bCs/>
          <w:sz w:val="28"/>
          <w:szCs w:val="28"/>
          <w:rtl/>
        </w:rPr>
        <w:t xml:space="preserve">المرحلة الرابعة: تحليل البيانات  </w:t>
      </w:r>
    </w:p>
    <w:p w14:paraId="6B97DC65" w14:textId="77777777" w:rsidR="00E42D8E" w:rsidRDefault="00EE2FDF" w:rsidP="00722730">
      <w:pPr>
        <w:numPr>
          <w:ilvl w:val="1"/>
          <w:numId w:val="8"/>
        </w:numPr>
        <w:spacing w:after="188"/>
        <w:ind w:left="2273" w:right="1054" w:hanging="363"/>
        <w:jc w:val="both"/>
      </w:pPr>
      <w:r>
        <w:rPr>
          <w:rFonts w:ascii="Arial" w:eastAsia="Arial" w:hAnsi="Arial" w:cs="Arial"/>
          <w:sz w:val="28"/>
          <w:szCs w:val="28"/>
          <w:rtl/>
        </w:rPr>
        <w:t xml:space="preserve">استخدام التقنيات المناسبة لتحليل البيانات، مثل </w:t>
      </w:r>
      <w:proofErr w:type="gramStart"/>
      <w:r>
        <w:rPr>
          <w:rFonts w:ascii="Arial" w:eastAsia="Arial" w:hAnsi="Arial" w:cs="Arial"/>
          <w:sz w:val="28"/>
          <w:szCs w:val="28"/>
          <w:rtl/>
        </w:rPr>
        <w:t xml:space="preserve">التحليل  </w:t>
      </w:r>
      <w:proofErr w:type="spellStart"/>
      <w:r>
        <w:rPr>
          <w:rFonts w:ascii="Arial" w:eastAsia="Arial" w:hAnsi="Arial" w:cs="Arial"/>
          <w:sz w:val="28"/>
          <w:szCs w:val="28"/>
          <w:rtl/>
        </w:rPr>
        <w:t>الاحصائ</w:t>
      </w:r>
      <w:proofErr w:type="spellEnd"/>
      <w:proofErr w:type="gramEnd"/>
      <w:r>
        <w:rPr>
          <w:rFonts w:ascii="Arial" w:eastAsia="Arial" w:hAnsi="Arial" w:cs="Arial"/>
          <w:sz w:val="28"/>
          <w:szCs w:val="28"/>
          <w:rtl/>
        </w:rPr>
        <w:t xml:space="preserve"> ي</w:t>
      </w:r>
      <w:r>
        <w:rPr>
          <w:sz w:val="28"/>
          <w:szCs w:val="28"/>
          <w:rtl/>
        </w:rPr>
        <w:t>.</w:t>
      </w:r>
      <w:r>
        <w:rPr>
          <w:rFonts w:ascii="Times New Roman" w:eastAsia="Times New Roman" w:hAnsi="Times New Roman" w:cs="Times New Roman"/>
          <w:b/>
          <w:bCs/>
          <w:sz w:val="28"/>
          <w:szCs w:val="28"/>
          <w:rtl/>
        </w:rPr>
        <w:t xml:space="preserve"> </w:t>
      </w:r>
    </w:p>
    <w:p w14:paraId="3BEF0DEC" w14:textId="77777777" w:rsidR="00E42D8E" w:rsidRDefault="00EE2FDF" w:rsidP="00722730">
      <w:pPr>
        <w:numPr>
          <w:ilvl w:val="1"/>
          <w:numId w:val="8"/>
        </w:numPr>
        <w:spacing w:after="122" w:line="256" w:lineRule="auto"/>
        <w:ind w:left="2273" w:right="1054" w:hanging="363"/>
        <w:jc w:val="both"/>
      </w:pPr>
      <w:r>
        <w:rPr>
          <w:rFonts w:ascii="Arial" w:eastAsia="Arial" w:hAnsi="Arial" w:cs="Arial"/>
          <w:sz w:val="28"/>
          <w:szCs w:val="28"/>
          <w:rtl/>
        </w:rPr>
        <w:t xml:space="preserve">تفسير النتائج </w:t>
      </w:r>
      <w:proofErr w:type="gramStart"/>
      <w:r>
        <w:rPr>
          <w:rFonts w:ascii="Arial" w:eastAsia="Arial" w:hAnsi="Arial" w:cs="Arial"/>
          <w:sz w:val="28"/>
          <w:szCs w:val="28"/>
          <w:rtl/>
        </w:rPr>
        <w:t>وفقاً  الاطار</w:t>
      </w:r>
      <w:proofErr w:type="gramEnd"/>
      <w:r>
        <w:rPr>
          <w:rFonts w:ascii="Arial" w:eastAsia="Arial" w:hAnsi="Arial" w:cs="Arial"/>
          <w:sz w:val="28"/>
          <w:szCs w:val="28"/>
          <w:rtl/>
        </w:rPr>
        <w:t xml:space="preserve"> النظري </w:t>
      </w:r>
      <w:proofErr w:type="spellStart"/>
      <w:r>
        <w:rPr>
          <w:rFonts w:ascii="Arial" w:eastAsia="Arial" w:hAnsi="Arial" w:cs="Arial"/>
          <w:sz w:val="28"/>
          <w:szCs w:val="28"/>
          <w:rtl/>
        </w:rPr>
        <w:t>المحد</w:t>
      </w:r>
      <w:proofErr w:type="spellEnd"/>
      <w:r>
        <w:rPr>
          <w:rFonts w:ascii="Arial" w:eastAsia="Arial" w:hAnsi="Arial" w:cs="Arial"/>
          <w:sz w:val="28"/>
          <w:szCs w:val="28"/>
          <w:rtl/>
        </w:rPr>
        <w:t xml:space="preserve"> د</w:t>
      </w:r>
      <w:r>
        <w:rPr>
          <w:sz w:val="28"/>
          <w:szCs w:val="28"/>
          <w:rtl/>
        </w:rPr>
        <w:t>.</w:t>
      </w:r>
      <w:r>
        <w:rPr>
          <w:rFonts w:ascii="Times New Roman" w:eastAsia="Times New Roman" w:hAnsi="Times New Roman" w:cs="Times New Roman"/>
          <w:b/>
          <w:bCs/>
          <w:sz w:val="28"/>
          <w:szCs w:val="28"/>
          <w:rtl/>
        </w:rPr>
        <w:t xml:space="preserve"> </w:t>
      </w:r>
    </w:p>
    <w:p w14:paraId="5CF5DAB1" w14:textId="77777777" w:rsidR="00E42D8E" w:rsidRDefault="00EE2FDF" w:rsidP="00722730">
      <w:pPr>
        <w:bidi w:val="0"/>
        <w:spacing w:after="191"/>
        <w:ind w:left="7792"/>
        <w:jc w:val="both"/>
      </w:pPr>
      <w:r>
        <w:rPr>
          <w:rFonts w:ascii="Times New Roman" w:eastAsia="Times New Roman" w:hAnsi="Times New Roman" w:cs="Times New Roman"/>
          <w:b/>
          <w:sz w:val="28"/>
        </w:rPr>
        <w:t xml:space="preserve"> </w:t>
      </w:r>
    </w:p>
    <w:p w14:paraId="5ED3AED6" w14:textId="77777777" w:rsidR="00E42D8E" w:rsidRDefault="00EE2FDF" w:rsidP="00722730">
      <w:pPr>
        <w:numPr>
          <w:ilvl w:val="0"/>
          <w:numId w:val="8"/>
        </w:numPr>
        <w:spacing w:after="209"/>
        <w:ind w:hanging="636"/>
        <w:jc w:val="both"/>
      </w:pPr>
      <w:r>
        <w:rPr>
          <w:rFonts w:ascii="Times New Roman" w:eastAsia="Times New Roman" w:hAnsi="Times New Roman" w:cs="Times New Roman"/>
          <w:b/>
          <w:bCs/>
          <w:sz w:val="28"/>
          <w:szCs w:val="28"/>
          <w:rtl/>
        </w:rPr>
        <w:t xml:space="preserve">المرحلة الخامسة: صياغة الاستنتاجات والتوصيات  </w:t>
      </w:r>
    </w:p>
    <w:p w14:paraId="79E72F37" w14:textId="77777777" w:rsidR="00E42D8E" w:rsidRDefault="00EE2FDF" w:rsidP="00722730">
      <w:pPr>
        <w:numPr>
          <w:ilvl w:val="1"/>
          <w:numId w:val="8"/>
        </w:numPr>
        <w:spacing w:after="189" w:line="256" w:lineRule="auto"/>
        <w:ind w:left="2273" w:right="1054" w:hanging="363"/>
        <w:jc w:val="both"/>
      </w:pPr>
      <w:r>
        <w:rPr>
          <w:rFonts w:ascii="Arial" w:eastAsia="Arial" w:hAnsi="Arial" w:cs="Arial"/>
          <w:sz w:val="28"/>
          <w:szCs w:val="28"/>
          <w:rtl/>
        </w:rPr>
        <w:t>استنتاج النتائج المستنتجة من التحليل وتحليلها بالمقارنة مع الادبيات السابق ة</w:t>
      </w:r>
      <w:r>
        <w:rPr>
          <w:sz w:val="28"/>
          <w:szCs w:val="28"/>
          <w:rtl/>
        </w:rPr>
        <w:t>.</w:t>
      </w:r>
      <w:r>
        <w:rPr>
          <w:rFonts w:ascii="Times New Roman" w:eastAsia="Times New Roman" w:hAnsi="Times New Roman" w:cs="Times New Roman"/>
          <w:b/>
          <w:bCs/>
          <w:sz w:val="28"/>
          <w:szCs w:val="28"/>
          <w:rtl/>
        </w:rPr>
        <w:t xml:space="preserve"> </w:t>
      </w:r>
    </w:p>
    <w:p w14:paraId="350B4B44" w14:textId="77777777" w:rsidR="00E42D8E" w:rsidRDefault="00EE2FDF" w:rsidP="00722730">
      <w:pPr>
        <w:numPr>
          <w:ilvl w:val="1"/>
          <w:numId w:val="8"/>
        </w:numPr>
        <w:spacing w:after="0" w:line="392" w:lineRule="auto"/>
        <w:ind w:left="2273" w:right="1054" w:hanging="363"/>
        <w:jc w:val="both"/>
      </w:pPr>
      <w:r>
        <w:rPr>
          <w:rFonts w:ascii="Arial" w:eastAsia="Arial" w:hAnsi="Arial" w:cs="Arial"/>
          <w:sz w:val="28"/>
          <w:szCs w:val="28"/>
          <w:rtl/>
        </w:rPr>
        <w:t>تقديم التوصيات العملية والتوجيهات للممارسات المستقبلية في إدارة المخاطر وتحسين أداء المشاري ع</w:t>
      </w:r>
      <w:r>
        <w:rPr>
          <w:rFonts w:ascii="Times New Roman" w:eastAsia="Times New Roman" w:hAnsi="Times New Roman" w:cs="Times New Roman"/>
          <w:b/>
          <w:bCs/>
          <w:sz w:val="28"/>
          <w:szCs w:val="28"/>
          <w:rtl/>
        </w:rPr>
        <w:t xml:space="preserve"> </w:t>
      </w:r>
    </w:p>
    <w:p w14:paraId="0D5333F7" w14:textId="77777777" w:rsidR="00E42D8E" w:rsidRDefault="00EE2FDF" w:rsidP="00722730">
      <w:pPr>
        <w:bidi w:val="0"/>
        <w:spacing w:after="188"/>
        <w:ind w:left="7792"/>
        <w:jc w:val="both"/>
      </w:pPr>
      <w:r>
        <w:rPr>
          <w:rFonts w:ascii="Times New Roman" w:eastAsia="Times New Roman" w:hAnsi="Times New Roman" w:cs="Times New Roman"/>
          <w:b/>
          <w:sz w:val="28"/>
        </w:rPr>
        <w:t xml:space="preserve"> </w:t>
      </w:r>
    </w:p>
    <w:p w14:paraId="4BFD506A" w14:textId="77777777" w:rsidR="00E42D8E" w:rsidRDefault="00EE2FDF" w:rsidP="00722730">
      <w:pPr>
        <w:numPr>
          <w:ilvl w:val="0"/>
          <w:numId w:val="8"/>
        </w:numPr>
        <w:spacing w:after="209"/>
        <w:ind w:hanging="636"/>
        <w:jc w:val="both"/>
      </w:pPr>
      <w:r>
        <w:rPr>
          <w:rFonts w:ascii="Times New Roman" w:eastAsia="Times New Roman" w:hAnsi="Times New Roman" w:cs="Times New Roman"/>
          <w:b/>
          <w:bCs/>
          <w:sz w:val="28"/>
          <w:szCs w:val="28"/>
          <w:rtl/>
        </w:rPr>
        <w:t xml:space="preserve">المرحلة السادسة: كتابة التقرير البحث ي </w:t>
      </w:r>
    </w:p>
    <w:p w14:paraId="5002C980" w14:textId="77777777" w:rsidR="00E42D8E" w:rsidRDefault="00EE2FDF" w:rsidP="00722730">
      <w:pPr>
        <w:numPr>
          <w:ilvl w:val="1"/>
          <w:numId w:val="8"/>
        </w:numPr>
        <w:spacing w:after="54" w:line="376" w:lineRule="auto"/>
        <w:ind w:left="2273" w:right="1054" w:hanging="363"/>
        <w:jc w:val="both"/>
      </w:pPr>
      <w:r>
        <w:rPr>
          <w:rFonts w:ascii="Arial" w:eastAsia="Arial" w:hAnsi="Arial" w:cs="Arial"/>
          <w:sz w:val="28"/>
          <w:szCs w:val="28"/>
          <w:rtl/>
        </w:rPr>
        <w:t>كتابة تقرير شامل يشمل المقدمة، ومراجعة الادبيات، ووصف المنهجية، وعرض النتائج، وتحليلها، واستنتاجات وتوصيات البح ث</w:t>
      </w:r>
      <w:r>
        <w:rPr>
          <w:sz w:val="28"/>
          <w:szCs w:val="28"/>
          <w:rtl/>
        </w:rPr>
        <w:t>.</w:t>
      </w:r>
      <w:r>
        <w:rPr>
          <w:rFonts w:ascii="Times New Roman" w:eastAsia="Times New Roman" w:hAnsi="Times New Roman" w:cs="Times New Roman"/>
          <w:b/>
          <w:bCs/>
          <w:sz w:val="28"/>
          <w:szCs w:val="28"/>
          <w:rtl/>
        </w:rPr>
        <w:t xml:space="preserve"> </w:t>
      </w:r>
    </w:p>
    <w:p w14:paraId="15F908EC" w14:textId="77777777" w:rsidR="00E42D8E" w:rsidRDefault="00EE2FDF" w:rsidP="00722730">
      <w:pPr>
        <w:numPr>
          <w:ilvl w:val="1"/>
          <w:numId w:val="8"/>
        </w:numPr>
        <w:spacing w:after="0" w:line="370" w:lineRule="auto"/>
        <w:ind w:left="2273" w:right="1054" w:hanging="363"/>
        <w:jc w:val="both"/>
      </w:pPr>
      <w:r>
        <w:rPr>
          <w:rFonts w:ascii="Arial" w:eastAsia="Arial" w:hAnsi="Arial" w:cs="Arial"/>
          <w:sz w:val="28"/>
          <w:szCs w:val="28"/>
          <w:rtl/>
        </w:rPr>
        <w:t>التأكد من تنسيق وتنظيم التقرير بشكل مناسب وفقًا للمعايير الاكاديمية المعترف بها</w:t>
      </w:r>
      <w:r>
        <w:rPr>
          <w:sz w:val="28"/>
          <w:szCs w:val="28"/>
          <w:rtl/>
        </w:rPr>
        <w:t>.</w:t>
      </w:r>
      <w:r>
        <w:rPr>
          <w:rFonts w:ascii="Times New Roman" w:eastAsia="Times New Roman" w:hAnsi="Times New Roman" w:cs="Times New Roman"/>
          <w:b/>
          <w:bCs/>
          <w:sz w:val="28"/>
          <w:szCs w:val="28"/>
          <w:rtl/>
        </w:rPr>
        <w:t xml:space="preserve"> </w:t>
      </w:r>
    </w:p>
    <w:p w14:paraId="0DD7FBE9" w14:textId="77777777" w:rsidR="00E42D8E" w:rsidRDefault="00EE2FDF" w:rsidP="00722730">
      <w:pPr>
        <w:bidi w:val="0"/>
        <w:spacing w:after="185"/>
        <w:ind w:left="7792"/>
        <w:jc w:val="both"/>
      </w:pPr>
      <w:r>
        <w:rPr>
          <w:rFonts w:ascii="Times New Roman" w:eastAsia="Times New Roman" w:hAnsi="Times New Roman" w:cs="Times New Roman"/>
          <w:b/>
          <w:sz w:val="28"/>
        </w:rPr>
        <w:t xml:space="preserve"> </w:t>
      </w:r>
    </w:p>
    <w:p w14:paraId="31E7D9A2" w14:textId="77777777" w:rsidR="00E42D8E" w:rsidRDefault="00EE2FDF" w:rsidP="00722730">
      <w:pPr>
        <w:numPr>
          <w:ilvl w:val="0"/>
          <w:numId w:val="8"/>
        </w:numPr>
        <w:spacing w:after="209"/>
        <w:ind w:hanging="636"/>
        <w:jc w:val="both"/>
      </w:pPr>
      <w:r>
        <w:rPr>
          <w:rFonts w:ascii="Times New Roman" w:eastAsia="Times New Roman" w:hAnsi="Times New Roman" w:cs="Times New Roman"/>
          <w:b/>
          <w:bCs/>
          <w:sz w:val="28"/>
          <w:szCs w:val="28"/>
          <w:rtl/>
        </w:rPr>
        <w:lastRenderedPageBreak/>
        <w:t xml:space="preserve">المرحلة السابعة: التقديم والنشر  </w:t>
      </w:r>
    </w:p>
    <w:p w14:paraId="2694FA57" w14:textId="77777777" w:rsidR="00E42D8E" w:rsidRDefault="00EE2FDF" w:rsidP="00722730">
      <w:pPr>
        <w:numPr>
          <w:ilvl w:val="1"/>
          <w:numId w:val="8"/>
        </w:numPr>
        <w:spacing w:after="57" w:line="373" w:lineRule="auto"/>
        <w:ind w:left="2273" w:right="1054" w:hanging="363"/>
        <w:jc w:val="both"/>
      </w:pPr>
      <w:r>
        <w:rPr>
          <w:rFonts w:ascii="Arial" w:eastAsia="Arial" w:hAnsi="Arial" w:cs="Arial"/>
          <w:sz w:val="28"/>
          <w:szCs w:val="28"/>
          <w:rtl/>
        </w:rPr>
        <w:t>تقديم البحث في المؤتمرات الاكاديمية المناسبة والمناقشة مع الزملاء والخبراء في المجال</w:t>
      </w:r>
      <w:r>
        <w:rPr>
          <w:sz w:val="28"/>
          <w:szCs w:val="28"/>
          <w:rtl/>
        </w:rPr>
        <w:t>.</w:t>
      </w:r>
      <w:r>
        <w:rPr>
          <w:rFonts w:ascii="Times New Roman" w:eastAsia="Times New Roman" w:hAnsi="Times New Roman" w:cs="Times New Roman"/>
          <w:b/>
          <w:bCs/>
          <w:sz w:val="28"/>
          <w:szCs w:val="28"/>
          <w:rtl/>
        </w:rPr>
        <w:t xml:space="preserve"> </w:t>
      </w:r>
    </w:p>
    <w:p w14:paraId="3C5490F4" w14:textId="77777777" w:rsidR="00E42D8E" w:rsidRDefault="00EE2FDF" w:rsidP="00722730">
      <w:pPr>
        <w:numPr>
          <w:ilvl w:val="1"/>
          <w:numId w:val="8"/>
        </w:numPr>
        <w:spacing w:line="348" w:lineRule="auto"/>
        <w:ind w:left="2273" w:right="1054" w:hanging="363"/>
        <w:jc w:val="both"/>
      </w:pPr>
      <w:r>
        <w:rPr>
          <w:rFonts w:ascii="Arial" w:eastAsia="Arial" w:hAnsi="Arial" w:cs="Arial"/>
          <w:sz w:val="28"/>
          <w:szCs w:val="28"/>
          <w:rtl/>
        </w:rPr>
        <w:t xml:space="preserve">نشر البحث في </w:t>
      </w:r>
      <w:proofErr w:type="spellStart"/>
      <w:r>
        <w:rPr>
          <w:rFonts w:ascii="Arial" w:eastAsia="Arial" w:hAnsi="Arial" w:cs="Arial"/>
          <w:sz w:val="28"/>
          <w:szCs w:val="28"/>
          <w:rtl/>
        </w:rPr>
        <w:t>المجلا</w:t>
      </w:r>
      <w:proofErr w:type="spellEnd"/>
      <w:r>
        <w:rPr>
          <w:rFonts w:ascii="Arial" w:eastAsia="Arial" w:hAnsi="Arial" w:cs="Arial"/>
          <w:sz w:val="28"/>
          <w:szCs w:val="28"/>
          <w:rtl/>
        </w:rPr>
        <w:t xml:space="preserve"> ت العلمية ذات السمعة الجيدة لمشاركة النتائج مع المجتمع </w:t>
      </w:r>
      <w:proofErr w:type="gramStart"/>
      <w:r>
        <w:rPr>
          <w:rFonts w:ascii="Arial" w:eastAsia="Arial" w:hAnsi="Arial" w:cs="Arial"/>
          <w:sz w:val="28"/>
          <w:szCs w:val="28"/>
          <w:rtl/>
        </w:rPr>
        <w:t>الاكاديمي</w:t>
      </w:r>
      <w:proofErr w:type="gramEnd"/>
      <w:r>
        <w:rPr>
          <w:rFonts w:ascii="Arial" w:eastAsia="Arial" w:hAnsi="Arial" w:cs="Arial"/>
          <w:sz w:val="28"/>
          <w:szCs w:val="28"/>
          <w:rtl/>
        </w:rPr>
        <w:t xml:space="preserve"> والمهني</w:t>
      </w:r>
      <w:r>
        <w:rPr>
          <w:sz w:val="28"/>
          <w:szCs w:val="28"/>
          <w:rtl/>
        </w:rPr>
        <w:t>.</w:t>
      </w:r>
      <w:r>
        <w:rPr>
          <w:rFonts w:ascii="Times New Roman" w:eastAsia="Times New Roman" w:hAnsi="Times New Roman" w:cs="Times New Roman"/>
          <w:b/>
          <w:bCs/>
          <w:sz w:val="28"/>
          <w:szCs w:val="28"/>
          <w:rtl/>
        </w:rPr>
        <w:t xml:space="preserve"> </w:t>
      </w:r>
    </w:p>
    <w:p w14:paraId="1349C712"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1066BCA2" w14:textId="77777777" w:rsidR="00E42D8E" w:rsidRDefault="00EE2FDF" w:rsidP="00722730">
      <w:pPr>
        <w:bidi w:val="0"/>
        <w:spacing w:after="276"/>
        <w:ind w:right="173"/>
        <w:jc w:val="both"/>
      </w:pPr>
      <w:r>
        <w:rPr>
          <w:rFonts w:ascii="Times New Roman" w:eastAsia="Times New Roman" w:hAnsi="Times New Roman" w:cs="Times New Roman"/>
          <w:b/>
          <w:sz w:val="24"/>
        </w:rPr>
        <w:t xml:space="preserve"> </w:t>
      </w:r>
    </w:p>
    <w:p w14:paraId="505F4414"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71C39A11" w14:textId="77777777" w:rsidR="00E42D8E" w:rsidRDefault="00EE2FDF" w:rsidP="00722730">
      <w:pPr>
        <w:bidi w:val="0"/>
        <w:spacing w:after="0"/>
        <w:ind w:right="173"/>
        <w:jc w:val="both"/>
      </w:pPr>
      <w:r>
        <w:rPr>
          <w:rFonts w:ascii="Times New Roman" w:eastAsia="Times New Roman" w:hAnsi="Times New Roman" w:cs="Times New Roman"/>
          <w:b/>
          <w:sz w:val="24"/>
        </w:rPr>
        <w:t xml:space="preserve"> </w:t>
      </w:r>
    </w:p>
    <w:p w14:paraId="77FA601B" w14:textId="77777777" w:rsidR="00E42D8E" w:rsidRDefault="00EE2FDF" w:rsidP="00722730">
      <w:pPr>
        <w:bidi w:val="0"/>
        <w:spacing w:after="273"/>
        <w:ind w:left="5343"/>
        <w:jc w:val="both"/>
      </w:pPr>
      <w:r>
        <w:rPr>
          <w:rFonts w:ascii="Times New Roman" w:eastAsia="Times New Roman" w:hAnsi="Times New Roman" w:cs="Times New Roman"/>
          <w:b/>
          <w:sz w:val="24"/>
        </w:rPr>
        <w:t xml:space="preserve"> </w:t>
      </w:r>
    </w:p>
    <w:p w14:paraId="5B45D53B" w14:textId="77777777" w:rsidR="00E42D8E" w:rsidRDefault="00EE2FDF" w:rsidP="00722730">
      <w:pPr>
        <w:bidi w:val="0"/>
        <w:spacing w:after="273"/>
        <w:ind w:left="5343"/>
        <w:jc w:val="both"/>
      </w:pPr>
      <w:r>
        <w:rPr>
          <w:rFonts w:ascii="Times New Roman" w:eastAsia="Times New Roman" w:hAnsi="Times New Roman" w:cs="Times New Roman"/>
          <w:b/>
          <w:sz w:val="24"/>
        </w:rPr>
        <w:t xml:space="preserve"> </w:t>
      </w:r>
    </w:p>
    <w:p w14:paraId="21122827" w14:textId="77777777" w:rsidR="00E42D8E" w:rsidRDefault="00EE2FDF" w:rsidP="00722730">
      <w:pPr>
        <w:bidi w:val="0"/>
        <w:spacing w:after="273"/>
        <w:ind w:right="836"/>
        <w:jc w:val="both"/>
      </w:pPr>
      <w:r>
        <w:rPr>
          <w:rFonts w:ascii="Times New Roman" w:eastAsia="Times New Roman" w:hAnsi="Times New Roman" w:cs="Times New Roman"/>
          <w:b/>
          <w:sz w:val="24"/>
        </w:rPr>
        <w:t xml:space="preserve"> </w:t>
      </w:r>
    </w:p>
    <w:p w14:paraId="509B3356" w14:textId="77777777" w:rsidR="00E42D8E" w:rsidRDefault="00EE2FDF" w:rsidP="00722730">
      <w:pPr>
        <w:bidi w:val="0"/>
        <w:spacing w:after="276"/>
        <w:ind w:left="5343"/>
        <w:jc w:val="both"/>
      </w:pPr>
      <w:r>
        <w:rPr>
          <w:rFonts w:ascii="Times New Roman" w:eastAsia="Times New Roman" w:hAnsi="Times New Roman" w:cs="Times New Roman"/>
          <w:b/>
          <w:sz w:val="24"/>
        </w:rPr>
        <w:t xml:space="preserve"> </w:t>
      </w:r>
    </w:p>
    <w:p w14:paraId="6D0D5BE8" w14:textId="77777777" w:rsidR="00E42D8E" w:rsidRDefault="00EE2FDF" w:rsidP="00722730">
      <w:pPr>
        <w:bidi w:val="0"/>
        <w:spacing w:after="273"/>
        <w:ind w:right="836"/>
        <w:jc w:val="both"/>
      </w:pPr>
      <w:r>
        <w:rPr>
          <w:rFonts w:ascii="Times New Roman" w:eastAsia="Times New Roman" w:hAnsi="Times New Roman" w:cs="Times New Roman"/>
          <w:b/>
          <w:sz w:val="24"/>
        </w:rPr>
        <w:t xml:space="preserve"> </w:t>
      </w:r>
    </w:p>
    <w:p w14:paraId="348BC22D" w14:textId="77777777" w:rsidR="00E42D8E" w:rsidRDefault="00EE2FDF" w:rsidP="00722730">
      <w:pPr>
        <w:bidi w:val="0"/>
        <w:spacing w:after="274"/>
        <w:ind w:left="5343"/>
        <w:jc w:val="both"/>
      </w:pPr>
      <w:r>
        <w:rPr>
          <w:rFonts w:ascii="Times New Roman" w:eastAsia="Times New Roman" w:hAnsi="Times New Roman" w:cs="Times New Roman"/>
          <w:b/>
          <w:sz w:val="24"/>
        </w:rPr>
        <w:t xml:space="preserve"> </w:t>
      </w:r>
    </w:p>
    <w:p w14:paraId="70A50B97" w14:textId="77777777" w:rsidR="00E42D8E" w:rsidRDefault="00EE2FDF">
      <w:pPr>
        <w:bidi w:val="0"/>
        <w:spacing w:after="273"/>
        <w:ind w:left="5343"/>
        <w:jc w:val="left"/>
      </w:pPr>
      <w:r>
        <w:rPr>
          <w:rFonts w:ascii="Times New Roman" w:eastAsia="Times New Roman" w:hAnsi="Times New Roman" w:cs="Times New Roman"/>
          <w:b/>
          <w:sz w:val="24"/>
        </w:rPr>
        <w:t xml:space="preserve"> </w:t>
      </w:r>
    </w:p>
    <w:p w14:paraId="06BA987E" w14:textId="77777777" w:rsidR="00E42D8E" w:rsidRDefault="00EE2FDF">
      <w:pPr>
        <w:bidi w:val="0"/>
        <w:spacing w:after="572"/>
        <w:ind w:left="5343"/>
        <w:jc w:val="left"/>
      </w:pPr>
      <w:r>
        <w:rPr>
          <w:rFonts w:ascii="Times New Roman" w:eastAsia="Times New Roman" w:hAnsi="Times New Roman" w:cs="Times New Roman"/>
          <w:b/>
          <w:sz w:val="24"/>
        </w:rPr>
        <w:t xml:space="preserve"> </w:t>
      </w:r>
    </w:p>
    <w:p w14:paraId="3F78DE55" w14:textId="77777777" w:rsidR="00E42D8E" w:rsidRDefault="00EE2FDF">
      <w:pPr>
        <w:pStyle w:val="2"/>
        <w:ind w:right="3253"/>
      </w:pPr>
      <w:r>
        <w:rPr>
          <w:bCs/>
          <w:szCs w:val="40"/>
        </w:rPr>
        <w:t>2</w:t>
      </w:r>
      <w:r>
        <w:rPr>
          <w:bCs/>
          <w:szCs w:val="40"/>
          <w:rtl/>
        </w:rPr>
        <w:t xml:space="preserve">. الفصل الثاني: الدراسات السابقة </w:t>
      </w:r>
    </w:p>
    <w:p w14:paraId="1AF64470" w14:textId="77777777" w:rsidR="00E42D8E" w:rsidRDefault="00EE2FDF">
      <w:pPr>
        <w:bidi w:val="0"/>
        <w:spacing w:after="273"/>
        <w:ind w:left="5343"/>
        <w:jc w:val="left"/>
      </w:pPr>
      <w:r>
        <w:rPr>
          <w:rFonts w:ascii="Times New Roman" w:eastAsia="Times New Roman" w:hAnsi="Times New Roman" w:cs="Times New Roman"/>
          <w:b/>
          <w:sz w:val="24"/>
        </w:rPr>
        <w:t xml:space="preserve"> </w:t>
      </w:r>
    </w:p>
    <w:p w14:paraId="74AC4331" w14:textId="77777777" w:rsidR="00E42D8E" w:rsidRDefault="00EE2FDF">
      <w:pPr>
        <w:bidi w:val="0"/>
        <w:spacing w:after="273"/>
        <w:ind w:left="5343"/>
        <w:jc w:val="left"/>
      </w:pPr>
      <w:r>
        <w:rPr>
          <w:rFonts w:ascii="Times New Roman" w:eastAsia="Times New Roman" w:hAnsi="Times New Roman" w:cs="Times New Roman"/>
          <w:b/>
          <w:sz w:val="24"/>
        </w:rPr>
        <w:t xml:space="preserve"> </w:t>
      </w:r>
    </w:p>
    <w:p w14:paraId="0F9AAC16" w14:textId="77777777" w:rsidR="00E42D8E" w:rsidRDefault="00EE2FDF">
      <w:pPr>
        <w:bidi w:val="0"/>
        <w:spacing w:after="274"/>
        <w:ind w:left="5343"/>
        <w:jc w:val="left"/>
      </w:pPr>
      <w:r>
        <w:rPr>
          <w:rFonts w:ascii="Times New Roman" w:eastAsia="Times New Roman" w:hAnsi="Times New Roman" w:cs="Times New Roman"/>
          <w:b/>
          <w:sz w:val="24"/>
        </w:rPr>
        <w:t xml:space="preserve"> </w:t>
      </w:r>
    </w:p>
    <w:p w14:paraId="3BC87014" w14:textId="77777777" w:rsidR="00E42D8E" w:rsidRDefault="00EE2FDF">
      <w:pPr>
        <w:bidi w:val="0"/>
        <w:spacing w:after="276"/>
        <w:ind w:left="5343"/>
        <w:jc w:val="left"/>
      </w:pPr>
      <w:r>
        <w:rPr>
          <w:rFonts w:ascii="Times New Roman" w:eastAsia="Times New Roman" w:hAnsi="Times New Roman" w:cs="Times New Roman"/>
          <w:b/>
          <w:sz w:val="24"/>
        </w:rPr>
        <w:t xml:space="preserve"> </w:t>
      </w:r>
    </w:p>
    <w:p w14:paraId="063B43C5" w14:textId="20F8C293" w:rsidR="00E42D8E" w:rsidRDefault="00EE2FDF" w:rsidP="00A86E99">
      <w:pPr>
        <w:bidi w:val="0"/>
        <w:spacing w:after="273"/>
        <w:ind w:left="5343"/>
        <w:jc w:val="left"/>
      </w:pPr>
      <w:r>
        <w:rPr>
          <w:rFonts w:ascii="Times New Roman" w:eastAsia="Times New Roman" w:hAnsi="Times New Roman" w:cs="Times New Roman"/>
          <w:b/>
          <w:sz w:val="24"/>
        </w:rPr>
        <w:t xml:space="preserve"> </w:t>
      </w:r>
    </w:p>
    <w:p w14:paraId="6AFD3EDA" w14:textId="77777777" w:rsidR="00A86E99" w:rsidRDefault="00A86E99" w:rsidP="00A86E99">
      <w:pPr>
        <w:bidi w:val="0"/>
        <w:spacing w:after="273"/>
        <w:ind w:left="5343"/>
        <w:jc w:val="left"/>
      </w:pPr>
    </w:p>
    <w:p w14:paraId="2AA399A2" w14:textId="77777777" w:rsidR="00E42D8E" w:rsidRDefault="00EE2FDF" w:rsidP="00722730">
      <w:pPr>
        <w:tabs>
          <w:tab w:val="center" w:pos="1391"/>
          <w:tab w:val="center" w:pos="2547"/>
        </w:tabs>
        <w:spacing w:after="5"/>
        <w:jc w:val="both"/>
      </w:pPr>
      <w:r>
        <w:rPr>
          <w:szCs w:val="22"/>
          <w:rtl/>
        </w:rPr>
        <w:lastRenderedPageBreak/>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tl/>
        </w:rPr>
        <w:tab/>
        <w:t xml:space="preserve"> المقدمة:  </w:t>
      </w:r>
    </w:p>
    <w:p w14:paraId="6149B71D" w14:textId="77777777" w:rsidR="00E42D8E" w:rsidRDefault="00EE2FDF" w:rsidP="00722730">
      <w:pPr>
        <w:spacing w:after="162"/>
        <w:ind w:left="766" w:hanging="10"/>
        <w:jc w:val="both"/>
      </w:pPr>
      <w:r>
        <w:rPr>
          <w:rFonts w:ascii="Times New Roman" w:eastAsia="Times New Roman" w:hAnsi="Times New Roman" w:cs="Times New Roman"/>
          <w:b/>
          <w:bCs/>
          <w:sz w:val="24"/>
          <w:rtl/>
        </w:rPr>
        <w:t xml:space="preserve">يعتبر فهم المتغير المستقل والمتغير التابع أمرًا أساسياً. هذان المصطلحان يستخدمان لتحديد العلاقة بين المتغيرات </w:t>
      </w:r>
    </w:p>
    <w:p w14:paraId="6402B683" w14:textId="77777777" w:rsidR="00E42D8E" w:rsidRDefault="00EE2FDF" w:rsidP="00722730">
      <w:pPr>
        <w:spacing w:after="273"/>
        <w:ind w:left="766" w:hanging="10"/>
        <w:jc w:val="both"/>
      </w:pPr>
      <w:r>
        <w:rPr>
          <w:rFonts w:ascii="Times New Roman" w:eastAsia="Times New Roman" w:hAnsi="Times New Roman" w:cs="Times New Roman"/>
          <w:b/>
          <w:bCs/>
          <w:sz w:val="24"/>
          <w:rtl/>
        </w:rPr>
        <w:t xml:space="preserve"> </w:t>
      </w:r>
      <w:proofErr w:type="gramStart"/>
      <w:r>
        <w:rPr>
          <w:rFonts w:ascii="Times New Roman" w:eastAsia="Times New Roman" w:hAnsi="Times New Roman" w:cs="Times New Roman"/>
          <w:b/>
          <w:bCs/>
          <w:sz w:val="24"/>
          <w:rtl/>
        </w:rPr>
        <w:t>.المدروسة</w:t>
      </w:r>
      <w:proofErr w:type="gramEnd"/>
      <w:r>
        <w:rPr>
          <w:rFonts w:ascii="Times New Roman" w:eastAsia="Times New Roman" w:hAnsi="Times New Roman" w:cs="Times New Roman"/>
          <w:b/>
          <w:bCs/>
          <w:sz w:val="24"/>
          <w:rtl/>
        </w:rPr>
        <w:t xml:space="preserve"> في البحث وكيفية تأثيرها على بعضها البعض</w:t>
      </w:r>
    </w:p>
    <w:p w14:paraId="5720BDC5" w14:textId="77777777" w:rsidR="00E42D8E" w:rsidRDefault="00EE2FDF" w:rsidP="00722730">
      <w:pPr>
        <w:bidi w:val="0"/>
        <w:spacing w:after="289"/>
        <w:ind w:right="706"/>
        <w:jc w:val="both"/>
      </w:pPr>
      <w:r>
        <w:rPr>
          <w:rFonts w:ascii="Times New Roman" w:eastAsia="Times New Roman" w:hAnsi="Times New Roman" w:cs="Times New Roman"/>
          <w:b/>
          <w:sz w:val="24"/>
        </w:rPr>
        <w:t xml:space="preserve"> </w:t>
      </w:r>
    </w:p>
    <w:p w14:paraId="1E1D03EA" w14:textId="77777777" w:rsidR="00E42D8E" w:rsidRDefault="00EE2FDF" w:rsidP="00722730">
      <w:pPr>
        <w:bidi w:val="0"/>
        <w:spacing w:after="325"/>
        <w:ind w:left="10" w:right="755" w:hanging="10"/>
        <w:jc w:val="both"/>
      </w:pPr>
      <w:r>
        <w:rPr>
          <w:rFonts w:ascii="Times New Roman" w:eastAsia="Times New Roman" w:hAnsi="Times New Roman" w:cs="Times New Roman"/>
          <w:b/>
          <w:bCs/>
          <w:sz w:val="24"/>
          <w:rtl/>
        </w:rPr>
        <w:t>المتغير المستقل</w:t>
      </w:r>
      <w:r>
        <w:rPr>
          <w:rFonts w:ascii="Times New Roman" w:eastAsia="Times New Roman" w:hAnsi="Times New Roman" w:cs="Times New Roman"/>
          <w:b/>
          <w:sz w:val="24"/>
        </w:rPr>
        <w:t xml:space="preserve"> (Independent Variable): </w:t>
      </w:r>
    </w:p>
    <w:p w14:paraId="5A2BD736" w14:textId="77777777" w:rsidR="00E42D8E" w:rsidRDefault="00EE2FDF" w:rsidP="00722730">
      <w:pPr>
        <w:spacing w:after="242" w:line="291" w:lineRule="auto"/>
        <w:ind w:left="633" w:right="5382"/>
        <w:jc w:val="both"/>
      </w:pPr>
      <w:r>
        <w:rPr>
          <w:rFonts w:ascii="Times New Roman" w:eastAsia="Times New Roman" w:hAnsi="Times New Roman" w:cs="Times New Roman"/>
          <w:b/>
          <w:bCs/>
          <w:sz w:val="24"/>
          <w:rtl/>
        </w:rPr>
        <w:t xml:space="preserve"> </w:t>
      </w:r>
      <w:proofErr w:type="gramStart"/>
      <w:r>
        <w:rPr>
          <w:rFonts w:ascii="Times New Roman" w:eastAsia="Times New Roman" w:hAnsi="Times New Roman" w:cs="Times New Roman"/>
          <w:b/>
          <w:bCs/>
          <w:sz w:val="24"/>
          <w:rtl/>
        </w:rPr>
        <w:t>.هو</w:t>
      </w:r>
      <w:proofErr w:type="gramEnd"/>
      <w:r>
        <w:rPr>
          <w:rFonts w:ascii="Times New Roman" w:eastAsia="Times New Roman" w:hAnsi="Times New Roman" w:cs="Times New Roman"/>
          <w:b/>
          <w:bCs/>
          <w:sz w:val="24"/>
          <w:rtl/>
        </w:rPr>
        <w:t xml:space="preserve"> العامل أو الظرف الذي يتم التلاعب به أو دراسته في البحث</w:t>
      </w:r>
    </w:p>
    <w:p w14:paraId="5EEC1D17" w14:textId="77777777" w:rsidR="00E42D8E" w:rsidRDefault="00EE2FDF" w:rsidP="00722730">
      <w:pPr>
        <w:spacing w:after="0" w:line="399" w:lineRule="auto"/>
        <w:ind w:left="633" w:right="1224" w:firstLine="67"/>
        <w:jc w:val="both"/>
      </w:pPr>
      <w:r>
        <w:rPr>
          <w:rFonts w:ascii="Times New Roman" w:eastAsia="Times New Roman" w:hAnsi="Times New Roman" w:cs="Times New Roman"/>
          <w:b/>
          <w:bCs/>
          <w:sz w:val="24"/>
          <w:rtl/>
        </w:rPr>
        <w:t xml:space="preserve">في دراسة تأثير إدارة المخاطر على أداء المشروع، المتغير المستقل سيكون إدارة المخاطر نفسها، أو الطرق </w:t>
      </w:r>
      <w:proofErr w:type="gramStart"/>
      <w:r>
        <w:rPr>
          <w:rFonts w:ascii="Times New Roman" w:eastAsia="Times New Roman" w:hAnsi="Times New Roman" w:cs="Times New Roman"/>
          <w:b/>
          <w:bCs/>
          <w:sz w:val="24"/>
          <w:rtl/>
        </w:rPr>
        <w:t>والتقنيات  المستخدمة</w:t>
      </w:r>
      <w:proofErr w:type="gramEnd"/>
      <w:r>
        <w:rPr>
          <w:rFonts w:ascii="Times New Roman" w:eastAsia="Times New Roman" w:hAnsi="Times New Roman" w:cs="Times New Roman"/>
          <w:b/>
          <w:bCs/>
          <w:sz w:val="24"/>
          <w:rtl/>
        </w:rPr>
        <w:t xml:space="preserve"> لإدارة المخاطر</w:t>
      </w:r>
    </w:p>
    <w:p w14:paraId="2324D978" w14:textId="77777777" w:rsidR="00E42D8E" w:rsidRDefault="00EE2FDF" w:rsidP="00722730">
      <w:pPr>
        <w:bidi w:val="0"/>
        <w:spacing w:after="288"/>
        <w:ind w:left="10" w:right="755" w:hanging="10"/>
        <w:jc w:val="both"/>
      </w:pPr>
      <w:r>
        <w:rPr>
          <w:rFonts w:ascii="Times New Roman" w:eastAsia="Times New Roman" w:hAnsi="Times New Roman" w:cs="Times New Roman"/>
          <w:b/>
          <w:sz w:val="24"/>
        </w:rPr>
        <w:t xml:space="preserve">. </w:t>
      </w:r>
    </w:p>
    <w:p w14:paraId="57B78977" w14:textId="77777777" w:rsidR="00E42D8E" w:rsidRDefault="00EE2FDF" w:rsidP="00722730">
      <w:pPr>
        <w:bidi w:val="0"/>
        <w:spacing w:after="325"/>
        <w:ind w:left="10" w:right="755" w:hanging="10"/>
        <w:jc w:val="both"/>
      </w:pPr>
      <w:r>
        <w:rPr>
          <w:rFonts w:ascii="Times New Roman" w:eastAsia="Times New Roman" w:hAnsi="Times New Roman" w:cs="Times New Roman"/>
          <w:b/>
          <w:bCs/>
          <w:sz w:val="24"/>
          <w:rtl/>
        </w:rPr>
        <w:t>المتغير التابع</w:t>
      </w:r>
      <w:r>
        <w:rPr>
          <w:rFonts w:ascii="Times New Roman" w:eastAsia="Times New Roman" w:hAnsi="Times New Roman" w:cs="Times New Roman"/>
          <w:b/>
          <w:sz w:val="24"/>
        </w:rPr>
        <w:t xml:space="preserve"> (Dependent Variable): </w:t>
      </w:r>
    </w:p>
    <w:p w14:paraId="37216EE6" w14:textId="77777777" w:rsidR="00E42D8E" w:rsidRDefault="00EE2FDF" w:rsidP="00722730">
      <w:pPr>
        <w:spacing w:after="273"/>
        <w:ind w:left="766" w:hanging="10"/>
        <w:jc w:val="both"/>
      </w:pPr>
      <w:r>
        <w:rPr>
          <w:rFonts w:ascii="Times New Roman" w:eastAsia="Times New Roman" w:hAnsi="Times New Roman" w:cs="Times New Roman"/>
          <w:b/>
          <w:bCs/>
          <w:sz w:val="24"/>
          <w:rtl/>
        </w:rPr>
        <w:t xml:space="preserve"> </w:t>
      </w:r>
      <w:proofErr w:type="gramStart"/>
      <w:r>
        <w:rPr>
          <w:rFonts w:ascii="Times New Roman" w:eastAsia="Times New Roman" w:hAnsi="Times New Roman" w:cs="Times New Roman"/>
          <w:b/>
          <w:bCs/>
          <w:sz w:val="24"/>
          <w:rtl/>
        </w:rPr>
        <w:t>.هو</w:t>
      </w:r>
      <w:proofErr w:type="gramEnd"/>
      <w:r>
        <w:rPr>
          <w:rFonts w:ascii="Times New Roman" w:eastAsia="Times New Roman" w:hAnsi="Times New Roman" w:cs="Times New Roman"/>
          <w:b/>
          <w:bCs/>
          <w:sz w:val="24"/>
          <w:rtl/>
        </w:rPr>
        <w:t xml:space="preserve"> الظاهرة أو الحالة التي تعتمد على المتغير المستقل، ويتم قياسها أو دراستها لمعرفة تأثير المتغير المستقل عليها</w:t>
      </w:r>
    </w:p>
    <w:p w14:paraId="18A85123" w14:textId="77777777" w:rsidR="00E42D8E" w:rsidRDefault="00EE2FDF" w:rsidP="00722730">
      <w:pPr>
        <w:spacing w:after="274"/>
        <w:ind w:left="766" w:hanging="10"/>
        <w:jc w:val="both"/>
      </w:pPr>
      <w:r>
        <w:rPr>
          <w:rFonts w:ascii="Times New Roman" w:eastAsia="Times New Roman" w:hAnsi="Times New Roman" w:cs="Times New Roman"/>
          <w:b/>
          <w:bCs/>
          <w:sz w:val="24"/>
          <w:rtl/>
        </w:rPr>
        <w:t xml:space="preserve">في بحثنا، المتغير التابع سيكون أداء المشروع، والذي يمكن أن يتم تقييمه بمؤشرات مثل الجودة، الوقت، والتكلفة. </w:t>
      </w:r>
    </w:p>
    <w:p w14:paraId="0C3D6E8E" w14:textId="77777777" w:rsidR="00E42D8E" w:rsidRDefault="00EE2FDF" w:rsidP="00722730">
      <w:pPr>
        <w:bidi w:val="0"/>
        <w:spacing w:after="276"/>
        <w:ind w:right="173"/>
        <w:jc w:val="both"/>
      </w:pPr>
      <w:r>
        <w:rPr>
          <w:rFonts w:ascii="Times New Roman" w:eastAsia="Times New Roman" w:hAnsi="Times New Roman" w:cs="Times New Roman"/>
          <w:b/>
          <w:sz w:val="24"/>
        </w:rPr>
        <w:t xml:space="preserve"> </w:t>
      </w:r>
    </w:p>
    <w:p w14:paraId="2BC6F1F6"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0A3D42F0" w14:textId="77777777" w:rsidR="00E42D8E" w:rsidRDefault="00EE2FDF" w:rsidP="00722730">
      <w:pPr>
        <w:bidi w:val="0"/>
        <w:spacing w:after="273"/>
        <w:ind w:right="173"/>
        <w:jc w:val="both"/>
      </w:pPr>
      <w:r>
        <w:rPr>
          <w:rFonts w:ascii="Times New Roman" w:eastAsia="Times New Roman" w:hAnsi="Times New Roman" w:cs="Times New Roman"/>
          <w:b/>
          <w:sz w:val="24"/>
        </w:rPr>
        <w:t xml:space="preserve"> </w:t>
      </w:r>
    </w:p>
    <w:p w14:paraId="6B3D991F" w14:textId="77777777" w:rsidR="00E42D8E" w:rsidRDefault="00EE2FDF" w:rsidP="00722730">
      <w:pPr>
        <w:bidi w:val="0"/>
        <w:spacing w:after="396"/>
        <w:ind w:right="173"/>
        <w:jc w:val="both"/>
      </w:pPr>
      <w:r>
        <w:rPr>
          <w:rFonts w:ascii="Times New Roman" w:eastAsia="Times New Roman" w:hAnsi="Times New Roman" w:cs="Times New Roman"/>
          <w:b/>
          <w:sz w:val="24"/>
        </w:rPr>
        <w:t xml:space="preserve"> </w:t>
      </w:r>
    </w:p>
    <w:p w14:paraId="35283359" w14:textId="77777777" w:rsidR="00E42D8E" w:rsidRDefault="00EE2FDF" w:rsidP="00722730">
      <w:pPr>
        <w:pStyle w:val="3"/>
        <w:tabs>
          <w:tab w:val="center" w:pos="1391"/>
          <w:tab w:val="center" w:pos="2915"/>
        </w:tabs>
        <w:ind w:left="0" w:firstLine="0"/>
        <w:jc w:val="both"/>
      </w:pPr>
      <w:r>
        <w:rPr>
          <w:rFonts w:ascii="Calibri" w:eastAsia="Calibri" w:hAnsi="Calibri" w:cs="Calibri"/>
          <w:b w:val="0"/>
          <w:sz w:val="22"/>
          <w:szCs w:val="22"/>
          <w:rtl/>
        </w:rPr>
        <w:tab/>
      </w:r>
      <w:r>
        <w:rPr>
          <w:bCs/>
          <w:szCs w:val="32"/>
        </w:rPr>
        <w:t>2</w:t>
      </w:r>
      <w:r>
        <w:rPr>
          <w:bCs/>
          <w:szCs w:val="32"/>
          <w:rtl/>
        </w:rPr>
        <w:t>.</w:t>
      </w:r>
      <w:r>
        <w:rPr>
          <w:bCs/>
          <w:szCs w:val="32"/>
        </w:rPr>
        <w:t>2</w:t>
      </w:r>
      <w:r>
        <w:rPr>
          <w:bCs/>
          <w:szCs w:val="32"/>
          <w:rtl/>
        </w:rPr>
        <w:t>.</w:t>
      </w:r>
      <w:r>
        <w:rPr>
          <w:bCs/>
          <w:szCs w:val="32"/>
          <w:rtl/>
        </w:rPr>
        <w:tab/>
        <w:t xml:space="preserve"> المتغير المستقل  </w:t>
      </w:r>
    </w:p>
    <w:p w14:paraId="6246A530" w14:textId="77777777" w:rsidR="00E42D8E" w:rsidRDefault="00EE2FDF" w:rsidP="00722730">
      <w:pPr>
        <w:bidi w:val="0"/>
        <w:spacing w:after="211"/>
        <w:ind w:right="822"/>
        <w:jc w:val="both"/>
      </w:pPr>
      <w:r>
        <w:rPr>
          <w:rFonts w:ascii="Arial" w:eastAsia="Arial" w:hAnsi="Arial" w:cs="Arial"/>
        </w:rPr>
        <w:t xml:space="preserve"> </w:t>
      </w:r>
    </w:p>
    <w:p w14:paraId="4B3C03B2" w14:textId="77777777" w:rsidR="00E42D8E" w:rsidRDefault="00EE2FDF" w:rsidP="00722730">
      <w:pPr>
        <w:spacing w:line="256" w:lineRule="auto"/>
        <w:ind w:left="695" w:right="888" w:hanging="2"/>
        <w:jc w:val="both"/>
      </w:pPr>
      <w:r>
        <w:rPr>
          <w:rFonts w:ascii="Arial" w:eastAsia="Arial" w:hAnsi="Arial" w:cs="Arial"/>
          <w:sz w:val="28"/>
          <w:szCs w:val="28"/>
          <w:rtl/>
        </w:rPr>
        <w:t xml:space="preserve">إدارة المخاطر هي عملية شاملة ومنهجية تهدف إلى تحديد وتقييم ومعالجة المخاطر المحتملة التي قد تواجه المشروع أو المؤسسة أو النظام في سياق عملياتها، بهدف تقليل الأثر السلبي لهذه المخاطر وزيادة الفرص الإيجابية لتحقيق الأهداف. تتضمن إدارة المخاطر مجموعة من الأنشطة والخطوات التي تشمل: </w:t>
      </w:r>
      <w:r>
        <w:rPr>
          <w:sz w:val="28"/>
          <w:szCs w:val="28"/>
          <w:rtl/>
        </w:rPr>
        <w:t xml:space="preserve"> </w:t>
      </w:r>
    </w:p>
    <w:p w14:paraId="586694A9" w14:textId="77777777" w:rsidR="00E42D8E" w:rsidRDefault="00EE2FDF" w:rsidP="00722730">
      <w:pPr>
        <w:bidi w:val="0"/>
        <w:spacing w:after="159"/>
        <w:ind w:right="866"/>
        <w:jc w:val="both"/>
      </w:pPr>
      <w:r>
        <w:rPr>
          <w:sz w:val="28"/>
        </w:rPr>
        <w:t xml:space="preserve"> </w:t>
      </w:r>
    </w:p>
    <w:p w14:paraId="7261FECB" w14:textId="77777777" w:rsidR="00E42D8E" w:rsidRDefault="00EE2FDF" w:rsidP="00722730">
      <w:pPr>
        <w:spacing w:after="156"/>
        <w:ind w:left="769" w:right="535" w:hanging="10"/>
        <w:jc w:val="both"/>
      </w:pPr>
      <w:r>
        <w:rPr>
          <w:sz w:val="28"/>
          <w:szCs w:val="28"/>
        </w:rPr>
        <w:t>1</w:t>
      </w:r>
      <w:r>
        <w:rPr>
          <w:rFonts w:ascii="Arial" w:eastAsia="Arial" w:hAnsi="Arial" w:cs="Arial"/>
          <w:sz w:val="28"/>
          <w:szCs w:val="28"/>
          <w:rtl/>
        </w:rPr>
        <w:t xml:space="preserve">. **تحديد </w:t>
      </w:r>
      <w:proofErr w:type="gramStart"/>
      <w:r>
        <w:rPr>
          <w:rFonts w:ascii="Arial" w:eastAsia="Arial" w:hAnsi="Arial" w:cs="Arial"/>
          <w:sz w:val="28"/>
          <w:szCs w:val="28"/>
          <w:rtl/>
        </w:rPr>
        <w:t>المخاطر:*</w:t>
      </w:r>
      <w:proofErr w:type="gramEnd"/>
      <w:r>
        <w:rPr>
          <w:rFonts w:ascii="Arial" w:eastAsia="Arial" w:hAnsi="Arial" w:cs="Arial"/>
          <w:sz w:val="28"/>
          <w:szCs w:val="28"/>
          <w:rtl/>
        </w:rPr>
        <w:t xml:space="preserve"> *</w:t>
      </w:r>
      <w:r>
        <w:rPr>
          <w:sz w:val="28"/>
          <w:szCs w:val="28"/>
          <w:rtl/>
        </w:rPr>
        <w:t xml:space="preserve"> </w:t>
      </w:r>
    </w:p>
    <w:p w14:paraId="3478A510" w14:textId="77777777" w:rsidR="00E42D8E" w:rsidRDefault="00EE2FDF" w:rsidP="00722730">
      <w:pPr>
        <w:numPr>
          <w:ilvl w:val="0"/>
          <w:numId w:val="12"/>
        </w:numPr>
        <w:spacing w:line="256" w:lineRule="auto"/>
        <w:ind w:right="1128" w:hanging="2"/>
        <w:jc w:val="both"/>
      </w:pPr>
      <w:r>
        <w:rPr>
          <w:rFonts w:ascii="Arial" w:eastAsia="Arial" w:hAnsi="Arial" w:cs="Arial"/>
          <w:sz w:val="28"/>
          <w:szCs w:val="28"/>
          <w:rtl/>
        </w:rPr>
        <w:t xml:space="preserve">يتم في هذه المرحلة تحديد جميع الأحداث أو الظروف التي قد تؤثر على مشروعك أو نظامك بشكل سلبي أو إيجابي. </w:t>
      </w:r>
      <w:r>
        <w:rPr>
          <w:sz w:val="28"/>
          <w:szCs w:val="28"/>
          <w:rtl/>
        </w:rPr>
        <w:t xml:space="preserve"> </w:t>
      </w:r>
    </w:p>
    <w:p w14:paraId="13611F45" w14:textId="77777777" w:rsidR="00E42D8E" w:rsidRDefault="00EE2FDF" w:rsidP="00722730">
      <w:pPr>
        <w:bidi w:val="0"/>
        <w:spacing w:after="161"/>
        <w:ind w:right="866"/>
        <w:jc w:val="both"/>
      </w:pPr>
      <w:r>
        <w:rPr>
          <w:sz w:val="28"/>
        </w:rPr>
        <w:lastRenderedPageBreak/>
        <w:t xml:space="preserve"> </w:t>
      </w:r>
    </w:p>
    <w:p w14:paraId="0FF96659" w14:textId="77777777" w:rsidR="00E42D8E" w:rsidRDefault="00EE2FDF" w:rsidP="00722730">
      <w:pPr>
        <w:spacing w:after="156"/>
        <w:ind w:left="769" w:right="535" w:hanging="10"/>
        <w:jc w:val="both"/>
      </w:pPr>
      <w:r>
        <w:rPr>
          <w:sz w:val="28"/>
          <w:szCs w:val="28"/>
        </w:rPr>
        <w:t>2</w:t>
      </w:r>
      <w:r>
        <w:rPr>
          <w:rFonts w:ascii="Arial" w:eastAsia="Arial" w:hAnsi="Arial" w:cs="Arial"/>
          <w:sz w:val="28"/>
          <w:szCs w:val="28"/>
          <w:rtl/>
        </w:rPr>
        <w:t xml:space="preserve">. **تقييم </w:t>
      </w:r>
      <w:proofErr w:type="gramStart"/>
      <w:r>
        <w:rPr>
          <w:rFonts w:ascii="Arial" w:eastAsia="Arial" w:hAnsi="Arial" w:cs="Arial"/>
          <w:sz w:val="28"/>
          <w:szCs w:val="28"/>
          <w:rtl/>
        </w:rPr>
        <w:t>المخاطر:*</w:t>
      </w:r>
      <w:proofErr w:type="gramEnd"/>
      <w:r>
        <w:rPr>
          <w:rFonts w:ascii="Arial" w:eastAsia="Arial" w:hAnsi="Arial" w:cs="Arial"/>
          <w:sz w:val="28"/>
          <w:szCs w:val="28"/>
          <w:rtl/>
        </w:rPr>
        <w:t xml:space="preserve"> *</w:t>
      </w:r>
      <w:r>
        <w:rPr>
          <w:sz w:val="28"/>
          <w:szCs w:val="28"/>
          <w:rtl/>
        </w:rPr>
        <w:t xml:space="preserve"> </w:t>
      </w:r>
    </w:p>
    <w:p w14:paraId="6DD8145C" w14:textId="77777777" w:rsidR="00E42D8E" w:rsidRDefault="00EE2FDF" w:rsidP="00722730">
      <w:pPr>
        <w:numPr>
          <w:ilvl w:val="0"/>
          <w:numId w:val="12"/>
        </w:numPr>
        <w:spacing w:line="256" w:lineRule="auto"/>
        <w:ind w:right="1128" w:hanging="2"/>
        <w:jc w:val="both"/>
      </w:pPr>
      <w:r>
        <w:rPr>
          <w:rFonts w:ascii="Arial" w:eastAsia="Arial" w:hAnsi="Arial" w:cs="Arial"/>
          <w:sz w:val="28"/>
          <w:szCs w:val="28"/>
          <w:rtl/>
        </w:rPr>
        <w:t xml:space="preserve">بعد التعرف على المخاطر المحتملة، يتم تقييمها لفهم مدى تأثيرها واحتمالية حدوثها. يمكن أن يشمل التقييم تصنيف المخاطر حسب الخطورة والأولوية للتعامل معها. </w:t>
      </w:r>
      <w:r>
        <w:rPr>
          <w:sz w:val="28"/>
          <w:szCs w:val="28"/>
          <w:rtl/>
        </w:rPr>
        <w:t xml:space="preserve"> </w:t>
      </w:r>
    </w:p>
    <w:p w14:paraId="1591F7D3" w14:textId="77777777" w:rsidR="00E42D8E" w:rsidRDefault="00EE2FDF" w:rsidP="00722730">
      <w:pPr>
        <w:bidi w:val="0"/>
        <w:spacing w:after="161"/>
        <w:ind w:right="866"/>
        <w:jc w:val="both"/>
      </w:pPr>
      <w:r>
        <w:rPr>
          <w:sz w:val="28"/>
        </w:rPr>
        <w:t xml:space="preserve"> </w:t>
      </w:r>
    </w:p>
    <w:p w14:paraId="1BDD0A6F" w14:textId="77777777" w:rsidR="00E42D8E" w:rsidRDefault="00EE2FDF" w:rsidP="00722730">
      <w:pPr>
        <w:numPr>
          <w:ilvl w:val="1"/>
          <w:numId w:val="12"/>
        </w:numPr>
        <w:spacing w:after="156"/>
        <w:ind w:right="535" w:hanging="110"/>
        <w:jc w:val="both"/>
      </w:pPr>
      <w:r>
        <w:rPr>
          <w:sz w:val="28"/>
          <w:szCs w:val="28"/>
        </w:rPr>
        <w:t>3</w:t>
      </w:r>
      <w:r>
        <w:rPr>
          <w:rFonts w:ascii="Arial" w:eastAsia="Arial" w:hAnsi="Arial" w:cs="Arial"/>
          <w:sz w:val="28"/>
          <w:szCs w:val="28"/>
          <w:rtl/>
        </w:rPr>
        <w:t xml:space="preserve">. **معالجة </w:t>
      </w:r>
      <w:proofErr w:type="gramStart"/>
      <w:r>
        <w:rPr>
          <w:rFonts w:ascii="Arial" w:eastAsia="Arial" w:hAnsi="Arial" w:cs="Arial"/>
          <w:sz w:val="28"/>
          <w:szCs w:val="28"/>
          <w:rtl/>
        </w:rPr>
        <w:t>المخاطر:*</w:t>
      </w:r>
      <w:proofErr w:type="gramEnd"/>
    </w:p>
    <w:p w14:paraId="09E60152" w14:textId="77777777" w:rsidR="00E42D8E" w:rsidRDefault="00EE2FDF" w:rsidP="00722730">
      <w:pPr>
        <w:numPr>
          <w:ilvl w:val="0"/>
          <w:numId w:val="12"/>
        </w:numPr>
        <w:spacing w:line="256" w:lineRule="auto"/>
        <w:ind w:right="1128" w:hanging="2"/>
        <w:jc w:val="both"/>
      </w:pPr>
      <w:r>
        <w:rPr>
          <w:rFonts w:ascii="Arial" w:eastAsia="Arial" w:hAnsi="Arial" w:cs="Arial"/>
          <w:sz w:val="28"/>
          <w:szCs w:val="28"/>
          <w:rtl/>
        </w:rPr>
        <w:t xml:space="preserve">بناءً على التقييم، يتم تطوير استراتيجيات وخطط لمعالجة المخاطر، سواء بالتقليل من احتمالية حدوثها أو بالتعامل معها بشكل فعال عند حدوثها. هذه الاستراتيجيات تشمل التفادي، التقليل، التحوط، أو </w:t>
      </w:r>
      <w:proofErr w:type="gramStart"/>
      <w:r>
        <w:rPr>
          <w:rFonts w:ascii="Arial" w:eastAsia="Arial" w:hAnsi="Arial" w:cs="Arial"/>
          <w:sz w:val="28"/>
          <w:szCs w:val="28"/>
          <w:rtl/>
        </w:rPr>
        <w:t>النقل )مثل</w:t>
      </w:r>
      <w:proofErr w:type="gramEnd"/>
      <w:r>
        <w:rPr>
          <w:rFonts w:ascii="Arial" w:eastAsia="Arial" w:hAnsi="Arial" w:cs="Arial"/>
          <w:sz w:val="28"/>
          <w:szCs w:val="28"/>
          <w:rtl/>
        </w:rPr>
        <w:t xml:space="preserve"> الاستعانة </w:t>
      </w:r>
      <w:proofErr w:type="gramStart"/>
      <w:r>
        <w:rPr>
          <w:rFonts w:ascii="Arial" w:eastAsia="Arial" w:hAnsi="Arial" w:cs="Arial"/>
          <w:sz w:val="28"/>
          <w:szCs w:val="28"/>
          <w:rtl/>
        </w:rPr>
        <w:t>بالتأمين(</w:t>
      </w:r>
      <w:proofErr w:type="gramEnd"/>
      <w:r>
        <w:rPr>
          <w:rFonts w:ascii="Arial" w:eastAsia="Arial" w:hAnsi="Arial" w:cs="Arial"/>
          <w:sz w:val="28"/>
          <w:szCs w:val="28"/>
          <w:rtl/>
        </w:rPr>
        <w:t xml:space="preserve">. </w:t>
      </w:r>
      <w:r>
        <w:rPr>
          <w:sz w:val="28"/>
          <w:szCs w:val="28"/>
          <w:rtl/>
        </w:rPr>
        <w:t xml:space="preserve"> </w:t>
      </w:r>
    </w:p>
    <w:p w14:paraId="57CD54B8" w14:textId="77777777" w:rsidR="00E42D8E" w:rsidRDefault="00EE2FDF" w:rsidP="00722730">
      <w:pPr>
        <w:bidi w:val="0"/>
        <w:spacing w:after="161"/>
        <w:ind w:right="866"/>
        <w:jc w:val="both"/>
      </w:pPr>
      <w:r>
        <w:rPr>
          <w:sz w:val="28"/>
        </w:rPr>
        <w:t xml:space="preserve"> </w:t>
      </w:r>
    </w:p>
    <w:p w14:paraId="7B37FDF1" w14:textId="77777777" w:rsidR="00E42D8E" w:rsidRDefault="00EE2FDF" w:rsidP="00722730">
      <w:pPr>
        <w:numPr>
          <w:ilvl w:val="1"/>
          <w:numId w:val="12"/>
        </w:numPr>
        <w:spacing w:after="156"/>
        <w:ind w:right="535" w:hanging="110"/>
        <w:jc w:val="both"/>
      </w:pPr>
      <w:r>
        <w:rPr>
          <w:sz w:val="28"/>
          <w:szCs w:val="28"/>
        </w:rPr>
        <w:t>4</w:t>
      </w:r>
      <w:r>
        <w:rPr>
          <w:rFonts w:ascii="Arial" w:eastAsia="Arial" w:hAnsi="Arial" w:cs="Arial"/>
          <w:sz w:val="28"/>
          <w:szCs w:val="28"/>
          <w:rtl/>
        </w:rPr>
        <w:t xml:space="preserve">. **مراقبة </w:t>
      </w:r>
      <w:proofErr w:type="gramStart"/>
      <w:r>
        <w:rPr>
          <w:rFonts w:ascii="Arial" w:eastAsia="Arial" w:hAnsi="Arial" w:cs="Arial"/>
          <w:sz w:val="28"/>
          <w:szCs w:val="28"/>
          <w:rtl/>
        </w:rPr>
        <w:t>المخاطر:*</w:t>
      </w:r>
      <w:proofErr w:type="gramEnd"/>
    </w:p>
    <w:p w14:paraId="2E16045B" w14:textId="77777777" w:rsidR="00E42D8E" w:rsidRDefault="00EE2FDF" w:rsidP="00722730">
      <w:pPr>
        <w:numPr>
          <w:ilvl w:val="0"/>
          <w:numId w:val="12"/>
        </w:numPr>
        <w:spacing w:line="256" w:lineRule="auto"/>
        <w:ind w:right="1128" w:hanging="2"/>
        <w:jc w:val="both"/>
      </w:pPr>
      <w:r>
        <w:rPr>
          <w:rFonts w:ascii="Arial" w:eastAsia="Arial" w:hAnsi="Arial" w:cs="Arial"/>
          <w:sz w:val="28"/>
          <w:szCs w:val="28"/>
          <w:rtl/>
        </w:rPr>
        <w:t xml:space="preserve">يتم رصد ومراقبة المخاطر المعالجة بشكل منتظم للتأكد من أن الإجراءات المتخذة فعالة ومناسبة، وأنها تعمل على تحقيق أهداف المشروع أو النظام بشكل </w:t>
      </w:r>
      <w:proofErr w:type="gramStart"/>
      <w:r>
        <w:rPr>
          <w:rFonts w:ascii="Arial" w:eastAsia="Arial" w:hAnsi="Arial" w:cs="Arial"/>
          <w:sz w:val="28"/>
          <w:szCs w:val="28"/>
          <w:rtl/>
        </w:rPr>
        <w:t>كافٍ .</w:t>
      </w:r>
      <w:proofErr w:type="gramEnd"/>
      <w:r>
        <w:rPr>
          <w:sz w:val="28"/>
          <w:szCs w:val="28"/>
          <w:rtl/>
        </w:rPr>
        <w:t xml:space="preserve"> </w:t>
      </w:r>
    </w:p>
    <w:p w14:paraId="1DB1F000" w14:textId="77777777" w:rsidR="00E42D8E" w:rsidRDefault="00EE2FDF" w:rsidP="00722730">
      <w:pPr>
        <w:bidi w:val="0"/>
        <w:spacing w:after="148"/>
        <w:ind w:right="866"/>
        <w:jc w:val="both"/>
      </w:pPr>
      <w:r>
        <w:rPr>
          <w:sz w:val="28"/>
        </w:rPr>
        <w:t xml:space="preserve"> </w:t>
      </w:r>
    </w:p>
    <w:p w14:paraId="4E50FAC7" w14:textId="77777777" w:rsidR="00E42D8E" w:rsidRDefault="00EE2FDF" w:rsidP="00722730">
      <w:pPr>
        <w:spacing w:line="256" w:lineRule="auto"/>
        <w:ind w:left="695" w:right="809" w:hanging="2"/>
        <w:jc w:val="both"/>
      </w:pPr>
      <w:r>
        <w:rPr>
          <w:rFonts w:ascii="Arial" w:eastAsia="Arial" w:hAnsi="Arial" w:cs="Arial"/>
          <w:sz w:val="28"/>
          <w:szCs w:val="28"/>
          <w:rtl/>
        </w:rPr>
        <w:t xml:space="preserve">إدارة المخاطر تعتبر عملية حيوية في إدارة المشاريع والأعمال، حيث تساهم في زيادة فرص النجاح وتقليل المخاطر المالية والتشغيلية والقانونية التي يمكن أن تؤثر على تنفيذ المشروع أو عمليات الأعمال بشكل عام.  </w:t>
      </w:r>
    </w:p>
    <w:p w14:paraId="13B188C6" w14:textId="77777777" w:rsidR="00E42D8E" w:rsidRDefault="00EE2FDF" w:rsidP="00722730">
      <w:pPr>
        <w:bidi w:val="0"/>
        <w:spacing w:after="153"/>
        <w:ind w:right="839"/>
        <w:jc w:val="both"/>
      </w:pPr>
      <w:r>
        <w:rPr>
          <w:rFonts w:ascii="Arial" w:eastAsia="Arial" w:hAnsi="Arial" w:cs="Arial"/>
          <w:sz w:val="28"/>
        </w:rPr>
        <w:t xml:space="preserve"> </w:t>
      </w:r>
    </w:p>
    <w:p w14:paraId="1CD8DDA9" w14:textId="77777777" w:rsidR="00E42D8E" w:rsidRDefault="00EE2FDF" w:rsidP="00722730">
      <w:pPr>
        <w:bidi w:val="0"/>
        <w:spacing w:after="155"/>
        <w:ind w:right="839"/>
        <w:jc w:val="both"/>
      </w:pPr>
      <w:r>
        <w:rPr>
          <w:rFonts w:ascii="Arial" w:eastAsia="Arial" w:hAnsi="Arial" w:cs="Arial"/>
          <w:sz w:val="28"/>
        </w:rPr>
        <w:t xml:space="preserve"> </w:t>
      </w:r>
    </w:p>
    <w:p w14:paraId="46BC6C0B" w14:textId="77777777" w:rsidR="00E42D8E" w:rsidRDefault="00EE2FDF" w:rsidP="00722730">
      <w:pPr>
        <w:bidi w:val="0"/>
        <w:spacing w:after="100"/>
        <w:ind w:right="839"/>
        <w:jc w:val="both"/>
      </w:pPr>
      <w:r>
        <w:rPr>
          <w:rFonts w:ascii="Arial" w:eastAsia="Arial" w:hAnsi="Arial" w:cs="Arial"/>
          <w:sz w:val="28"/>
        </w:rPr>
        <w:t xml:space="preserve"> </w:t>
      </w:r>
    </w:p>
    <w:p w14:paraId="4589BF0F" w14:textId="77777777" w:rsidR="00E42D8E" w:rsidRDefault="00EE2FDF" w:rsidP="00722730">
      <w:pPr>
        <w:bidi w:val="0"/>
        <w:spacing w:after="155"/>
        <w:ind w:right="822"/>
        <w:jc w:val="both"/>
      </w:pPr>
      <w:r>
        <w:rPr>
          <w:rFonts w:ascii="Arial" w:eastAsia="Arial" w:hAnsi="Arial" w:cs="Arial"/>
        </w:rPr>
        <w:t xml:space="preserve"> </w:t>
      </w:r>
    </w:p>
    <w:p w14:paraId="50736CDA" w14:textId="77777777" w:rsidR="00E42D8E" w:rsidRDefault="00EE2FDF" w:rsidP="00722730">
      <w:pPr>
        <w:bidi w:val="0"/>
        <w:spacing w:after="294"/>
        <w:ind w:right="822"/>
        <w:jc w:val="both"/>
      </w:pPr>
      <w:r>
        <w:rPr>
          <w:rFonts w:ascii="Arial" w:eastAsia="Arial" w:hAnsi="Arial" w:cs="Arial"/>
        </w:rPr>
        <w:t xml:space="preserve"> </w:t>
      </w:r>
    </w:p>
    <w:p w14:paraId="7723CF31" w14:textId="77777777" w:rsidR="00E42D8E" w:rsidRDefault="00EE2FDF" w:rsidP="00722730">
      <w:pPr>
        <w:pStyle w:val="3"/>
        <w:tabs>
          <w:tab w:val="center" w:pos="1391"/>
          <w:tab w:val="center" w:pos="2781"/>
        </w:tabs>
        <w:ind w:left="0" w:firstLine="0"/>
        <w:jc w:val="both"/>
      </w:pPr>
      <w:r>
        <w:rPr>
          <w:rFonts w:ascii="Calibri" w:eastAsia="Calibri" w:hAnsi="Calibri" w:cs="Calibri"/>
          <w:b w:val="0"/>
          <w:sz w:val="22"/>
          <w:szCs w:val="22"/>
          <w:rtl/>
        </w:rPr>
        <w:tab/>
      </w:r>
      <w:r>
        <w:rPr>
          <w:bCs/>
          <w:szCs w:val="32"/>
        </w:rPr>
        <w:t>3</w:t>
      </w:r>
      <w:r>
        <w:rPr>
          <w:bCs/>
          <w:szCs w:val="32"/>
          <w:rtl/>
        </w:rPr>
        <w:t>.</w:t>
      </w:r>
      <w:r>
        <w:rPr>
          <w:bCs/>
          <w:szCs w:val="32"/>
        </w:rPr>
        <w:t>2</w:t>
      </w:r>
      <w:r>
        <w:rPr>
          <w:bCs/>
          <w:szCs w:val="32"/>
          <w:rtl/>
        </w:rPr>
        <w:t>.</w:t>
      </w:r>
      <w:r>
        <w:rPr>
          <w:bCs/>
          <w:szCs w:val="32"/>
          <w:rtl/>
        </w:rPr>
        <w:tab/>
        <w:t xml:space="preserve"> المتغير التابع  </w:t>
      </w:r>
    </w:p>
    <w:p w14:paraId="33D08F80" w14:textId="77777777" w:rsidR="00E42D8E" w:rsidRDefault="00EE2FDF" w:rsidP="00722730">
      <w:pPr>
        <w:bidi w:val="0"/>
        <w:spacing w:after="312"/>
        <w:ind w:right="130"/>
        <w:jc w:val="both"/>
      </w:pPr>
      <w:r>
        <w:rPr>
          <w:rFonts w:ascii="Times New Roman" w:eastAsia="Times New Roman" w:hAnsi="Times New Roman" w:cs="Times New Roman"/>
          <w:sz w:val="24"/>
        </w:rPr>
        <w:t xml:space="preserve"> </w:t>
      </w:r>
    </w:p>
    <w:p w14:paraId="631DEF59" w14:textId="77777777" w:rsidR="00E42D8E" w:rsidRDefault="00EE2FDF" w:rsidP="00722730">
      <w:pPr>
        <w:spacing w:after="131"/>
        <w:ind w:left="764" w:hanging="10"/>
        <w:jc w:val="both"/>
      </w:pPr>
      <w:r>
        <w:rPr>
          <w:rFonts w:ascii="Times New Roman" w:eastAsia="Times New Roman" w:hAnsi="Times New Roman" w:cs="Times New Roman"/>
          <w:sz w:val="28"/>
          <w:szCs w:val="28"/>
          <w:rtl/>
        </w:rPr>
        <w:t xml:space="preserve">أداء المشروع هو مفهوم يشير إلى قدرة المشروع على تحقيق أهدافه وتلبية توقعات الأطراف المعنية به. </w:t>
      </w:r>
    </w:p>
    <w:p w14:paraId="0E741EF9" w14:textId="77777777" w:rsidR="00E42D8E" w:rsidRDefault="00EE2FDF" w:rsidP="00722730">
      <w:pPr>
        <w:spacing w:after="120" w:line="387" w:lineRule="auto"/>
        <w:ind w:left="694" w:right="1429" w:hanging="1"/>
        <w:jc w:val="both"/>
      </w:pPr>
      <w:r>
        <w:rPr>
          <w:rFonts w:ascii="Times New Roman" w:eastAsia="Times New Roman" w:hAnsi="Times New Roman" w:cs="Times New Roman"/>
          <w:sz w:val="28"/>
          <w:szCs w:val="28"/>
          <w:rtl/>
        </w:rPr>
        <w:t xml:space="preserve">يمكن تعريف أداء المشروع على أنه النتائج والفعالية التي يحققها المشروع فيما يتعلق بالجودة والتكلفة والجدول الزمني، بالإضافة إلى قدرته على إدارة المخاطر والتكيف مع التغيرات. </w:t>
      </w:r>
    </w:p>
    <w:p w14:paraId="17D4F0AE" w14:textId="77777777" w:rsidR="00E42D8E" w:rsidRDefault="00EE2FDF" w:rsidP="00722730">
      <w:pPr>
        <w:bidi w:val="0"/>
        <w:spacing w:after="347"/>
        <w:ind w:right="823"/>
        <w:jc w:val="both"/>
      </w:pPr>
      <w:r>
        <w:rPr>
          <w:rFonts w:ascii="Times New Roman" w:eastAsia="Times New Roman" w:hAnsi="Times New Roman" w:cs="Times New Roman"/>
          <w:sz w:val="28"/>
        </w:rPr>
        <w:t xml:space="preserve"> </w:t>
      </w:r>
    </w:p>
    <w:p w14:paraId="5F21FBDB" w14:textId="77777777" w:rsidR="00E42D8E" w:rsidRDefault="00EE2FDF" w:rsidP="00722730">
      <w:pPr>
        <w:spacing w:after="291"/>
        <w:ind w:left="764" w:hanging="10"/>
        <w:jc w:val="both"/>
      </w:pPr>
      <w:r>
        <w:rPr>
          <w:rFonts w:ascii="Times New Roman" w:eastAsia="Times New Roman" w:hAnsi="Times New Roman" w:cs="Times New Roman"/>
          <w:sz w:val="28"/>
          <w:szCs w:val="28"/>
          <w:rtl/>
        </w:rPr>
        <w:lastRenderedPageBreak/>
        <w:t xml:space="preserve">لفهم أداء المشروع بشكل أعمق، يمكن التركيز على العناصر التالية:  </w:t>
      </w:r>
    </w:p>
    <w:p w14:paraId="35C7E6B0"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50E9B784" w14:textId="77777777" w:rsidR="00E42D8E" w:rsidRDefault="00EE2FDF" w:rsidP="00722730">
      <w:pPr>
        <w:spacing w:after="291"/>
        <w:ind w:left="764" w:hanging="10"/>
        <w:jc w:val="both"/>
      </w:pPr>
      <w:r>
        <w:rPr>
          <w:rFonts w:ascii="Times New Roman" w:eastAsia="Times New Roman" w:hAnsi="Times New Roman" w:cs="Times New Roman"/>
          <w:sz w:val="28"/>
          <w:szCs w:val="28"/>
        </w:rPr>
        <w:t>1</w:t>
      </w:r>
      <w:r>
        <w:rPr>
          <w:rFonts w:ascii="Times New Roman" w:eastAsia="Times New Roman" w:hAnsi="Times New Roman" w:cs="Times New Roman"/>
          <w:sz w:val="28"/>
          <w:szCs w:val="28"/>
          <w:rtl/>
        </w:rPr>
        <w:t xml:space="preserve">. **تحقيق الأهداف </w:t>
      </w:r>
      <w:proofErr w:type="gramStart"/>
      <w:r>
        <w:rPr>
          <w:rFonts w:ascii="Times New Roman" w:eastAsia="Times New Roman" w:hAnsi="Times New Roman" w:cs="Times New Roman"/>
          <w:sz w:val="28"/>
          <w:szCs w:val="28"/>
          <w:rtl/>
        </w:rPr>
        <w:t>والمخرجات:*</w:t>
      </w:r>
      <w:proofErr w:type="gramEnd"/>
      <w:r>
        <w:rPr>
          <w:rFonts w:ascii="Times New Roman" w:eastAsia="Times New Roman" w:hAnsi="Times New Roman" w:cs="Times New Roman"/>
          <w:sz w:val="28"/>
          <w:szCs w:val="28"/>
          <w:rtl/>
        </w:rPr>
        <w:t xml:space="preserve"> * </w:t>
      </w:r>
    </w:p>
    <w:p w14:paraId="31322B08" w14:textId="77777777" w:rsidR="00E42D8E" w:rsidRDefault="00EE2FDF" w:rsidP="00722730">
      <w:pPr>
        <w:numPr>
          <w:ilvl w:val="0"/>
          <w:numId w:val="13"/>
        </w:numPr>
        <w:spacing w:after="120" w:line="387" w:lineRule="auto"/>
        <w:ind w:right="903" w:hanging="1"/>
        <w:jc w:val="both"/>
      </w:pPr>
      <w:r>
        <w:rPr>
          <w:rFonts w:ascii="Times New Roman" w:eastAsia="Times New Roman" w:hAnsi="Times New Roman" w:cs="Times New Roman"/>
          <w:sz w:val="28"/>
          <w:szCs w:val="28"/>
          <w:rtl/>
        </w:rPr>
        <w:t xml:space="preserve">يشمل هذا العنصر قدرة المشروع على تحقيق الأهداف المحددة مثل تقديم المنتجات أو الخدمات المطلوبة بالجودة المحددة وفي الوقت </w:t>
      </w:r>
      <w:proofErr w:type="gramStart"/>
      <w:r>
        <w:rPr>
          <w:rFonts w:ascii="Times New Roman" w:eastAsia="Times New Roman" w:hAnsi="Times New Roman" w:cs="Times New Roman"/>
          <w:sz w:val="28"/>
          <w:szCs w:val="28"/>
          <w:rtl/>
        </w:rPr>
        <w:t>المحدد .</w:t>
      </w:r>
      <w:proofErr w:type="gramEnd"/>
      <w:r>
        <w:rPr>
          <w:rFonts w:ascii="Times New Roman" w:eastAsia="Times New Roman" w:hAnsi="Times New Roman" w:cs="Times New Roman"/>
          <w:sz w:val="28"/>
          <w:szCs w:val="28"/>
          <w:rtl/>
        </w:rPr>
        <w:t xml:space="preserve"> </w:t>
      </w:r>
    </w:p>
    <w:p w14:paraId="6CA990D8"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40269E7D" w14:textId="77777777" w:rsidR="00E42D8E" w:rsidRDefault="00EE2FDF" w:rsidP="00722730">
      <w:pPr>
        <w:spacing w:after="291"/>
        <w:ind w:left="764" w:hanging="10"/>
        <w:jc w:val="both"/>
      </w:pPr>
      <w:r>
        <w:rPr>
          <w:rFonts w:ascii="Times New Roman" w:eastAsia="Times New Roman" w:hAnsi="Times New Roman" w:cs="Times New Roman"/>
          <w:sz w:val="28"/>
          <w:szCs w:val="28"/>
        </w:rPr>
        <w:t>2</w:t>
      </w:r>
      <w:r>
        <w:rPr>
          <w:rFonts w:ascii="Times New Roman" w:eastAsia="Times New Roman" w:hAnsi="Times New Roman" w:cs="Times New Roman"/>
          <w:sz w:val="28"/>
          <w:szCs w:val="28"/>
          <w:rtl/>
        </w:rPr>
        <w:t xml:space="preserve">. **إدارة التكاليف </w:t>
      </w:r>
      <w:proofErr w:type="gramStart"/>
      <w:r>
        <w:rPr>
          <w:rFonts w:ascii="Times New Roman" w:eastAsia="Times New Roman" w:hAnsi="Times New Roman" w:cs="Times New Roman"/>
          <w:sz w:val="28"/>
          <w:szCs w:val="28"/>
          <w:rtl/>
        </w:rPr>
        <w:t>والموارد:*</w:t>
      </w:r>
      <w:proofErr w:type="gramEnd"/>
      <w:r>
        <w:rPr>
          <w:rFonts w:ascii="Times New Roman" w:eastAsia="Times New Roman" w:hAnsi="Times New Roman" w:cs="Times New Roman"/>
          <w:sz w:val="28"/>
          <w:szCs w:val="28"/>
          <w:rtl/>
        </w:rPr>
        <w:t xml:space="preserve"> * </w:t>
      </w:r>
    </w:p>
    <w:p w14:paraId="249AEA2B" w14:textId="77777777" w:rsidR="00E42D8E" w:rsidRDefault="00EE2FDF" w:rsidP="00722730">
      <w:pPr>
        <w:numPr>
          <w:ilvl w:val="0"/>
          <w:numId w:val="13"/>
        </w:numPr>
        <w:spacing w:after="120" w:line="387" w:lineRule="auto"/>
        <w:ind w:right="903" w:hanging="1"/>
        <w:jc w:val="both"/>
      </w:pPr>
      <w:r>
        <w:rPr>
          <w:rFonts w:ascii="Times New Roman" w:eastAsia="Times New Roman" w:hAnsi="Times New Roman" w:cs="Times New Roman"/>
          <w:sz w:val="28"/>
          <w:szCs w:val="28"/>
          <w:rtl/>
        </w:rPr>
        <w:t xml:space="preserve">يتعلق بقدرة المشروع على إدارة ميزانيته بكفاءة والتحكم في التكاليف، بما في ذلك تخصيص واستخدام الموارد المتاحة بشكل فعال. </w:t>
      </w:r>
    </w:p>
    <w:p w14:paraId="66163568"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7D0BC30D" w14:textId="77777777" w:rsidR="00E42D8E" w:rsidRDefault="00EE2FDF" w:rsidP="00722730">
      <w:pPr>
        <w:spacing w:after="291"/>
        <w:ind w:left="764" w:hanging="10"/>
        <w:jc w:val="both"/>
      </w:pPr>
      <w:r>
        <w:rPr>
          <w:rFonts w:ascii="Times New Roman" w:eastAsia="Times New Roman" w:hAnsi="Times New Roman" w:cs="Times New Roman"/>
          <w:sz w:val="28"/>
          <w:szCs w:val="28"/>
        </w:rPr>
        <w:t>3</w:t>
      </w:r>
      <w:r>
        <w:rPr>
          <w:rFonts w:ascii="Times New Roman" w:eastAsia="Times New Roman" w:hAnsi="Times New Roman" w:cs="Times New Roman"/>
          <w:sz w:val="28"/>
          <w:szCs w:val="28"/>
          <w:rtl/>
        </w:rPr>
        <w:t xml:space="preserve">. **التزام بالجدول </w:t>
      </w:r>
      <w:proofErr w:type="gramStart"/>
      <w:r>
        <w:rPr>
          <w:rFonts w:ascii="Times New Roman" w:eastAsia="Times New Roman" w:hAnsi="Times New Roman" w:cs="Times New Roman"/>
          <w:sz w:val="28"/>
          <w:szCs w:val="28"/>
          <w:rtl/>
        </w:rPr>
        <w:t>الزمني:*</w:t>
      </w:r>
      <w:proofErr w:type="gramEnd"/>
      <w:r>
        <w:rPr>
          <w:rFonts w:ascii="Times New Roman" w:eastAsia="Times New Roman" w:hAnsi="Times New Roman" w:cs="Times New Roman"/>
          <w:sz w:val="28"/>
          <w:szCs w:val="28"/>
          <w:rtl/>
        </w:rPr>
        <w:t xml:space="preserve"> * </w:t>
      </w:r>
    </w:p>
    <w:p w14:paraId="4746B59F" w14:textId="77777777" w:rsidR="00E42D8E" w:rsidRDefault="00EE2FDF" w:rsidP="00722730">
      <w:pPr>
        <w:numPr>
          <w:ilvl w:val="0"/>
          <w:numId w:val="13"/>
        </w:numPr>
        <w:spacing w:after="120" w:line="387" w:lineRule="auto"/>
        <w:ind w:right="903" w:hanging="1"/>
        <w:jc w:val="both"/>
      </w:pPr>
      <w:r>
        <w:rPr>
          <w:rFonts w:ascii="Times New Roman" w:eastAsia="Times New Roman" w:hAnsi="Times New Roman" w:cs="Times New Roman"/>
          <w:sz w:val="28"/>
          <w:szCs w:val="28"/>
          <w:rtl/>
        </w:rPr>
        <w:t xml:space="preserve">يتعلق بقدرة المشروع على الالتزام بالجدول الزمني المحدد لتنفيذ مراحله المختلفة وتسليم المنتجات أو الخدمات في الوقت المناسب. </w:t>
      </w:r>
    </w:p>
    <w:p w14:paraId="7EB25DD0" w14:textId="77777777" w:rsidR="00E42D8E" w:rsidRDefault="00EE2FDF" w:rsidP="00722730">
      <w:pPr>
        <w:bidi w:val="0"/>
        <w:spacing w:after="344"/>
        <w:ind w:right="823"/>
        <w:jc w:val="both"/>
      </w:pPr>
      <w:r>
        <w:rPr>
          <w:rFonts w:ascii="Times New Roman" w:eastAsia="Times New Roman" w:hAnsi="Times New Roman" w:cs="Times New Roman"/>
          <w:sz w:val="28"/>
        </w:rPr>
        <w:t xml:space="preserve"> </w:t>
      </w:r>
    </w:p>
    <w:p w14:paraId="1BC5F897" w14:textId="77777777" w:rsidR="00E42D8E" w:rsidRDefault="00EE2FDF" w:rsidP="00722730">
      <w:pPr>
        <w:spacing w:after="291"/>
        <w:ind w:left="764" w:hanging="10"/>
        <w:jc w:val="both"/>
      </w:pPr>
      <w:r>
        <w:rPr>
          <w:rFonts w:ascii="Times New Roman" w:eastAsia="Times New Roman" w:hAnsi="Times New Roman" w:cs="Times New Roman"/>
          <w:sz w:val="28"/>
          <w:szCs w:val="28"/>
        </w:rPr>
        <w:t>4</w:t>
      </w:r>
      <w:r>
        <w:rPr>
          <w:rFonts w:ascii="Times New Roman" w:eastAsia="Times New Roman" w:hAnsi="Times New Roman" w:cs="Times New Roman"/>
          <w:sz w:val="28"/>
          <w:szCs w:val="28"/>
          <w:rtl/>
        </w:rPr>
        <w:t xml:space="preserve">. **الجودة ورضا </w:t>
      </w:r>
      <w:proofErr w:type="gramStart"/>
      <w:r>
        <w:rPr>
          <w:rFonts w:ascii="Times New Roman" w:eastAsia="Times New Roman" w:hAnsi="Times New Roman" w:cs="Times New Roman"/>
          <w:sz w:val="28"/>
          <w:szCs w:val="28"/>
          <w:rtl/>
        </w:rPr>
        <w:t>العملاء:*</w:t>
      </w:r>
      <w:proofErr w:type="gramEnd"/>
      <w:r>
        <w:rPr>
          <w:rFonts w:ascii="Times New Roman" w:eastAsia="Times New Roman" w:hAnsi="Times New Roman" w:cs="Times New Roman"/>
          <w:sz w:val="28"/>
          <w:szCs w:val="28"/>
          <w:rtl/>
        </w:rPr>
        <w:t xml:space="preserve"> * </w:t>
      </w:r>
    </w:p>
    <w:p w14:paraId="14DE6E6F" w14:textId="77777777" w:rsidR="00E42D8E" w:rsidRDefault="00EE2FDF" w:rsidP="00722730">
      <w:pPr>
        <w:numPr>
          <w:ilvl w:val="0"/>
          <w:numId w:val="13"/>
        </w:numPr>
        <w:spacing w:after="120" w:line="387" w:lineRule="auto"/>
        <w:ind w:right="903" w:hanging="1"/>
        <w:jc w:val="both"/>
      </w:pPr>
      <w:r>
        <w:rPr>
          <w:rFonts w:ascii="Times New Roman" w:eastAsia="Times New Roman" w:hAnsi="Times New Roman" w:cs="Times New Roman"/>
          <w:sz w:val="28"/>
          <w:szCs w:val="28"/>
          <w:rtl/>
        </w:rPr>
        <w:t xml:space="preserve">يشمل هذا العنصر قدرة المشروع على تقديم منتجات أو خدمات تلبي توقعات ورضا العملاء، مما يؤدي إلى إقامة علاقات طويلة الأمد وتحقيق الأهداف التجارية. </w:t>
      </w:r>
    </w:p>
    <w:p w14:paraId="343F46EE" w14:textId="77777777" w:rsidR="00E42D8E" w:rsidRDefault="00EE2FDF" w:rsidP="00722730">
      <w:pPr>
        <w:bidi w:val="0"/>
        <w:spacing w:after="344"/>
        <w:ind w:right="823"/>
        <w:jc w:val="both"/>
      </w:pPr>
      <w:r>
        <w:rPr>
          <w:rFonts w:ascii="Times New Roman" w:eastAsia="Times New Roman" w:hAnsi="Times New Roman" w:cs="Times New Roman"/>
          <w:sz w:val="28"/>
        </w:rPr>
        <w:t xml:space="preserve"> </w:t>
      </w:r>
    </w:p>
    <w:p w14:paraId="7A90F18C" w14:textId="77777777" w:rsidR="00E42D8E" w:rsidRDefault="00EE2FDF" w:rsidP="00722730">
      <w:pPr>
        <w:spacing w:after="291"/>
        <w:ind w:left="764" w:hanging="10"/>
        <w:jc w:val="both"/>
      </w:pPr>
      <w:r>
        <w:rPr>
          <w:rFonts w:ascii="Times New Roman" w:eastAsia="Times New Roman" w:hAnsi="Times New Roman" w:cs="Times New Roman"/>
          <w:sz w:val="28"/>
          <w:szCs w:val="28"/>
        </w:rPr>
        <w:t>5</w:t>
      </w:r>
      <w:r>
        <w:rPr>
          <w:rFonts w:ascii="Times New Roman" w:eastAsia="Times New Roman" w:hAnsi="Times New Roman" w:cs="Times New Roman"/>
          <w:sz w:val="28"/>
          <w:szCs w:val="28"/>
          <w:rtl/>
        </w:rPr>
        <w:t xml:space="preserve">. **إدارة المخاطر والتكيف مع </w:t>
      </w:r>
      <w:proofErr w:type="gramStart"/>
      <w:r>
        <w:rPr>
          <w:rFonts w:ascii="Times New Roman" w:eastAsia="Times New Roman" w:hAnsi="Times New Roman" w:cs="Times New Roman"/>
          <w:sz w:val="28"/>
          <w:szCs w:val="28"/>
          <w:rtl/>
        </w:rPr>
        <w:t>التغيرات:*</w:t>
      </w:r>
      <w:proofErr w:type="gramEnd"/>
      <w:r>
        <w:rPr>
          <w:rFonts w:ascii="Times New Roman" w:eastAsia="Times New Roman" w:hAnsi="Times New Roman" w:cs="Times New Roman"/>
          <w:sz w:val="28"/>
          <w:szCs w:val="28"/>
          <w:rtl/>
        </w:rPr>
        <w:t xml:space="preserve"> * </w:t>
      </w:r>
    </w:p>
    <w:p w14:paraId="258F86F1" w14:textId="77777777" w:rsidR="00E42D8E" w:rsidRDefault="00EE2FDF" w:rsidP="00722730">
      <w:pPr>
        <w:numPr>
          <w:ilvl w:val="0"/>
          <w:numId w:val="13"/>
        </w:numPr>
        <w:spacing w:after="120" w:line="387" w:lineRule="auto"/>
        <w:ind w:right="903" w:hanging="1"/>
        <w:jc w:val="both"/>
      </w:pPr>
      <w:r>
        <w:rPr>
          <w:rFonts w:ascii="Times New Roman" w:eastAsia="Times New Roman" w:hAnsi="Times New Roman" w:cs="Times New Roman"/>
          <w:sz w:val="28"/>
          <w:szCs w:val="28"/>
          <w:rtl/>
        </w:rPr>
        <w:lastRenderedPageBreak/>
        <w:t xml:space="preserve">يتعلق بقدرة المشروع على التعامل مع المخاطر المحتملة بشكل فعال واتخاذ التدابير اللازمة لتقليل الأثر السلبي للمخاطر على الأداء. كما يتضمن القدرة على التكيف مع التغيرات في المتطلبات أو الظروف الخارجية.  </w:t>
      </w:r>
    </w:p>
    <w:p w14:paraId="0E38816D" w14:textId="77777777" w:rsidR="00E42D8E" w:rsidRDefault="00EE2FDF" w:rsidP="00722730">
      <w:pPr>
        <w:bidi w:val="0"/>
        <w:spacing w:after="292"/>
        <w:ind w:right="823"/>
        <w:jc w:val="both"/>
      </w:pPr>
      <w:r>
        <w:rPr>
          <w:rFonts w:ascii="Times New Roman" w:eastAsia="Times New Roman" w:hAnsi="Times New Roman" w:cs="Times New Roman"/>
          <w:sz w:val="28"/>
        </w:rPr>
        <w:t xml:space="preserve"> </w:t>
      </w:r>
    </w:p>
    <w:p w14:paraId="28C9FD14" w14:textId="77777777" w:rsidR="00E42D8E" w:rsidRDefault="00EE2FDF" w:rsidP="00722730">
      <w:pPr>
        <w:spacing w:after="86" w:line="387" w:lineRule="auto"/>
        <w:ind w:left="694" w:right="813" w:hanging="1"/>
        <w:jc w:val="both"/>
      </w:pPr>
      <w:r>
        <w:rPr>
          <w:rFonts w:ascii="Times New Roman" w:eastAsia="Times New Roman" w:hAnsi="Times New Roman" w:cs="Times New Roman"/>
          <w:sz w:val="28"/>
          <w:szCs w:val="28"/>
          <w:rtl/>
        </w:rPr>
        <w:t xml:space="preserve">بشكل عام، يتم قياس أداء المشروع عبر مجموعة من المؤشرات والمقاييس التي تساهم في تقييم كفاءة التنفيذ وتحقيق الأهداف المحددة. تحقيق أداء متميز للمشروع يعتبر أساسيًا لضمان نجاحه وتحقيق القيمة المضافة المرجوة منه.  </w:t>
      </w:r>
    </w:p>
    <w:p w14:paraId="67FEB0DE" w14:textId="77777777" w:rsidR="00E42D8E" w:rsidRDefault="00EE2FDF" w:rsidP="00722730">
      <w:pPr>
        <w:bidi w:val="0"/>
        <w:spacing w:after="403"/>
        <w:ind w:right="836"/>
        <w:jc w:val="both"/>
      </w:pPr>
      <w:r>
        <w:rPr>
          <w:rFonts w:ascii="Times New Roman" w:eastAsia="Times New Roman" w:hAnsi="Times New Roman" w:cs="Times New Roman"/>
          <w:b/>
          <w:sz w:val="24"/>
        </w:rPr>
        <w:t xml:space="preserve"> </w:t>
      </w:r>
    </w:p>
    <w:p w14:paraId="30D4353A" w14:textId="77777777" w:rsidR="00E42D8E" w:rsidRDefault="00EE2FDF" w:rsidP="00722730">
      <w:pPr>
        <w:pStyle w:val="3"/>
        <w:tabs>
          <w:tab w:val="center" w:pos="1391"/>
          <w:tab w:val="center" w:pos="4291"/>
        </w:tabs>
        <w:ind w:left="0" w:firstLine="0"/>
        <w:jc w:val="both"/>
      </w:pPr>
      <w:r>
        <w:rPr>
          <w:rFonts w:ascii="Calibri" w:eastAsia="Calibri" w:hAnsi="Calibri" w:cs="Calibri"/>
          <w:b w:val="0"/>
          <w:sz w:val="22"/>
          <w:szCs w:val="22"/>
          <w:rtl/>
        </w:rPr>
        <w:tab/>
      </w:r>
      <w:r>
        <w:rPr>
          <w:bCs/>
          <w:szCs w:val="32"/>
        </w:rPr>
        <w:t>4</w:t>
      </w:r>
      <w:r>
        <w:rPr>
          <w:bCs/>
          <w:szCs w:val="32"/>
          <w:rtl/>
        </w:rPr>
        <w:t>.</w:t>
      </w:r>
      <w:r>
        <w:rPr>
          <w:bCs/>
          <w:szCs w:val="32"/>
        </w:rPr>
        <w:t>2</w:t>
      </w:r>
      <w:r>
        <w:rPr>
          <w:bCs/>
          <w:szCs w:val="32"/>
          <w:rtl/>
        </w:rPr>
        <w:t>.</w:t>
      </w:r>
      <w:r>
        <w:rPr>
          <w:bCs/>
          <w:szCs w:val="32"/>
          <w:rtl/>
        </w:rPr>
        <w:tab/>
        <w:t xml:space="preserve"> العلاقة بين المتغير المستقل والمتغير التابع  </w:t>
      </w:r>
    </w:p>
    <w:p w14:paraId="580AC038"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2F7D0F7E" w14:textId="77777777" w:rsidR="00E42D8E" w:rsidRDefault="00EE2FDF" w:rsidP="00722730">
      <w:pPr>
        <w:spacing w:after="291"/>
        <w:ind w:left="764" w:hanging="10"/>
        <w:jc w:val="both"/>
      </w:pPr>
      <w:r>
        <w:rPr>
          <w:rFonts w:ascii="Times New Roman" w:eastAsia="Times New Roman" w:hAnsi="Times New Roman" w:cs="Times New Roman"/>
          <w:sz w:val="28"/>
          <w:szCs w:val="28"/>
        </w:rPr>
        <w:t>1</w:t>
      </w:r>
      <w:r>
        <w:rPr>
          <w:rFonts w:ascii="Times New Roman" w:eastAsia="Times New Roman" w:hAnsi="Times New Roman" w:cs="Times New Roman"/>
          <w:sz w:val="28"/>
          <w:szCs w:val="28"/>
          <w:rtl/>
        </w:rPr>
        <w:t xml:space="preserve">. **التحسين المستمر </w:t>
      </w:r>
      <w:proofErr w:type="gramStart"/>
      <w:r>
        <w:rPr>
          <w:rFonts w:ascii="Times New Roman" w:eastAsia="Times New Roman" w:hAnsi="Times New Roman" w:cs="Times New Roman"/>
          <w:sz w:val="28"/>
          <w:szCs w:val="28"/>
          <w:rtl/>
        </w:rPr>
        <w:t>للأداء:*</w:t>
      </w:r>
      <w:proofErr w:type="gramEnd"/>
      <w:r>
        <w:rPr>
          <w:rFonts w:ascii="Times New Roman" w:eastAsia="Times New Roman" w:hAnsi="Times New Roman" w:cs="Times New Roman"/>
          <w:sz w:val="28"/>
          <w:szCs w:val="28"/>
          <w:rtl/>
        </w:rPr>
        <w:t xml:space="preserve"> * </w:t>
      </w:r>
    </w:p>
    <w:p w14:paraId="6BC824DF" w14:textId="77777777" w:rsidR="00E42D8E" w:rsidRDefault="00EE2FDF" w:rsidP="00722730">
      <w:pPr>
        <w:numPr>
          <w:ilvl w:val="0"/>
          <w:numId w:val="14"/>
        </w:numPr>
        <w:spacing w:after="120" w:line="387" w:lineRule="auto"/>
        <w:ind w:right="923" w:hanging="1"/>
        <w:jc w:val="both"/>
      </w:pPr>
      <w:r>
        <w:rPr>
          <w:rFonts w:ascii="Times New Roman" w:eastAsia="Times New Roman" w:hAnsi="Times New Roman" w:cs="Times New Roman"/>
          <w:sz w:val="28"/>
          <w:szCs w:val="28"/>
          <w:rtl/>
        </w:rPr>
        <w:t xml:space="preserve">إدارة المخاطر تساهم في تحسين أداء المشروع من خلال التركيز على تحديد وإدارة المخاطر التي قد تؤثر سلبًا على أهداف المشروع مثل التكاليف، الجدول الزمني، والجودة. بواسطة تقليل الاحتمالات السلبية واستغلال الفرص الإيجابية، يمكن لإدارة المخاطر أن تسهم في تحسين الأداء العام للمشروع.  </w:t>
      </w:r>
    </w:p>
    <w:p w14:paraId="783B5F84"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18CC495C" w14:textId="77777777" w:rsidR="00E42D8E" w:rsidRDefault="00EE2FDF" w:rsidP="00722730">
      <w:pPr>
        <w:spacing w:after="291"/>
        <w:ind w:left="764" w:hanging="10"/>
        <w:jc w:val="both"/>
      </w:pPr>
      <w:r>
        <w:rPr>
          <w:rFonts w:ascii="Times New Roman" w:eastAsia="Times New Roman" w:hAnsi="Times New Roman" w:cs="Times New Roman"/>
          <w:sz w:val="28"/>
          <w:szCs w:val="28"/>
        </w:rPr>
        <w:t>2</w:t>
      </w:r>
      <w:r>
        <w:rPr>
          <w:rFonts w:ascii="Times New Roman" w:eastAsia="Times New Roman" w:hAnsi="Times New Roman" w:cs="Times New Roman"/>
          <w:sz w:val="28"/>
          <w:szCs w:val="28"/>
          <w:rtl/>
        </w:rPr>
        <w:t xml:space="preserve">. **ضمان التوازن بين المخاطر </w:t>
      </w:r>
      <w:proofErr w:type="gramStart"/>
      <w:r>
        <w:rPr>
          <w:rFonts w:ascii="Times New Roman" w:eastAsia="Times New Roman" w:hAnsi="Times New Roman" w:cs="Times New Roman"/>
          <w:sz w:val="28"/>
          <w:szCs w:val="28"/>
          <w:rtl/>
        </w:rPr>
        <w:t>والمكاسب:*</w:t>
      </w:r>
      <w:proofErr w:type="gramEnd"/>
      <w:r>
        <w:rPr>
          <w:rFonts w:ascii="Times New Roman" w:eastAsia="Times New Roman" w:hAnsi="Times New Roman" w:cs="Times New Roman"/>
          <w:sz w:val="28"/>
          <w:szCs w:val="28"/>
          <w:rtl/>
        </w:rPr>
        <w:t xml:space="preserve"> * </w:t>
      </w:r>
    </w:p>
    <w:p w14:paraId="70271261" w14:textId="77777777" w:rsidR="00E42D8E" w:rsidRDefault="00EE2FDF" w:rsidP="00722730">
      <w:pPr>
        <w:numPr>
          <w:ilvl w:val="0"/>
          <w:numId w:val="14"/>
        </w:numPr>
        <w:spacing w:after="120" w:line="387" w:lineRule="auto"/>
        <w:ind w:right="923" w:hanging="1"/>
        <w:jc w:val="both"/>
      </w:pPr>
      <w:r>
        <w:rPr>
          <w:rFonts w:ascii="Times New Roman" w:eastAsia="Times New Roman" w:hAnsi="Times New Roman" w:cs="Times New Roman"/>
          <w:sz w:val="28"/>
          <w:szCs w:val="28"/>
          <w:rtl/>
        </w:rPr>
        <w:t xml:space="preserve">إدارة المخاطر تساعد في التوازن بين تحقيق الفرص المتاحة وتقليل المخاطر المحتملة، مما يساهم في تحقيق أهداف المشروع بكفاءة أكبر وبتكلفة أقل. على سبيل المثال، من خلال استخدام تقنيات إدارة المخاطر مثل التحليل </w:t>
      </w:r>
      <w:proofErr w:type="spellStart"/>
      <w:r>
        <w:rPr>
          <w:rFonts w:ascii="Times New Roman" w:eastAsia="Times New Roman" w:hAnsi="Times New Roman" w:cs="Times New Roman"/>
          <w:sz w:val="28"/>
          <w:szCs w:val="28"/>
          <w:rtl/>
        </w:rPr>
        <w:t>التكلفوي</w:t>
      </w:r>
      <w:proofErr w:type="spellEnd"/>
      <w:r>
        <w:rPr>
          <w:rFonts w:ascii="Times New Roman" w:eastAsia="Times New Roman" w:hAnsi="Times New Roman" w:cs="Times New Roman"/>
          <w:sz w:val="28"/>
          <w:szCs w:val="28"/>
          <w:rtl/>
        </w:rPr>
        <w:t xml:space="preserve"> للمخاطر، يمكن للمشروع تخفيض التكاليف المتعلقة بالمخاطر المحتملة وبالتالي تحسين الأداء المالي. </w:t>
      </w:r>
    </w:p>
    <w:p w14:paraId="25F909C7"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5DF8D88E" w14:textId="77777777" w:rsidR="00E42D8E" w:rsidRDefault="00EE2FDF" w:rsidP="00722730">
      <w:pPr>
        <w:spacing w:after="291"/>
        <w:ind w:left="764" w:hanging="10"/>
        <w:jc w:val="both"/>
      </w:pPr>
      <w:r>
        <w:rPr>
          <w:rFonts w:ascii="Times New Roman" w:eastAsia="Times New Roman" w:hAnsi="Times New Roman" w:cs="Times New Roman"/>
          <w:sz w:val="28"/>
          <w:szCs w:val="28"/>
        </w:rPr>
        <w:t>3</w:t>
      </w:r>
      <w:r>
        <w:rPr>
          <w:rFonts w:ascii="Times New Roman" w:eastAsia="Times New Roman" w:hAnsi="Times New Roman" w:cs="Times New Roman"/>
          <w:sz w:val="28"/>
          <w:szCs w:val="28"/>
          <w:rtl/>
        </w:rPr>
        <w:t xml:space="preserve">. **تعزيز الثقة </w:t>
      </w:r>
      <w:proofErr w:type="gramStart"/>
      <w:r>
        <w:rPr>
          <w:rFonts w:ascii="Times New Roman" w:eastAsia="Times New Roman" w:hAnsi="Times New Roman" w:cs="Times New Roman"/>
          <w:sz w:val="28"/>
          <w:szCs w:val="28"/>
          <w:rtl/>
        </w:rPr>
        <w:t>والشفافية:*</w:t>
      </w:r>
      <w:proofErr w:type="gramEnd"/>
      <w:r>
        <w:rPr>
          <w:rFonts w:ascii="Times New Roman" w:eastAsia="Times New Roman" w:hAnsi="Times New Roman" w:cs="Times New Roman"/>
          <w:sz w:val="28"/>
          <w:szCs w:val="28"/>
          <w:rtl/>
        </w:rPr>
        <w:t xml:space="preserve"> * </w:t>
      </w:r>
    </w:p>
    <w:p w14:paraId="2E98A172" w14:textId="77777777" w:rsidR="00E42D8E" w:rsidRDefault="00EE2FDF" w:rsidP="00722730">
      <w:pPr>
        <w:numPr>
          <w:ilvl w:val="0"/>
          <w:numId w:val="14"/>
        </w:numPr>
        <w:spacing w:after="120" w:line="387" w:lineRule="auto"/>
        <w:ind w:right="923" w:hanging="1"/>
        <w:jc w:val="both"/>
      </w:pPr>
      <w:r>
        <w:rPr>
          <w:rFonts w:ascii="Times New Roman" w:eastAsia="Times New Roman" w:hAnsi="Times New Roman" w:cs="Times New Roman"/>
          <w:sz w:val="28"/>
          <w:szCs w:val="28"/>
          <w:rtl/>
        </w:rPr>
        <w:lastRenderedPageBreak/>
        <w:t xml:space="preserve">إدارة المخاطر تعزز الثقة بين الأطراف المعنية </w:t>
      </w:r>
      <w:proofErr w:type="gramStart"/>
      <w:r>
        <w:rPr>
          <w:rFonts w:ascii="Times New Roman" w:eastAsia="Times New Roman" w:hAnsi="Times New Roman" w:cs="Times New Roman"/>
          <w:sz w:val="28"/>
          <w:szCs w:val="28"/>
          <w:rtl/>
        </w:rPr>
        <w:t>بالمشروع )مثل</w:t>
      </w:r>
      <w:proofErr w:type="gramEnd"/>
      <w:r>
        <w:rPr>
          <w:rFonts w:ascii="Times New Roman" w:eastAsia="Times New Roman" w:hAnsi="Times New Roman" w:cs="Times New Roman"/>
          <w:sz w:val="28"/>
          <w:szCs w:val="28"/>
          <w:rtl/>
        </w:rPr>
        <w:t xml:space="preserve"> العملاء، المستثمرين، </w:t>
      </w:r>
      <w:proofErr w:type="gramStart"/>
      <w:r>
        <w:rPr>
          <w:rFonts w:ascii="Times New Roman" w:eastAsia="Times New Roman" w:hAnsi="Times New Roman" w:cs="Times New Roman"/>
          <w:sz w:val="28"/>
          <w:szCs w:val="28"/>
          <w:rtl/>
        </w:rPr>
        <w:t>الشركاء( من</w:t>
      </w:r>
      <w:proofErr w:type="gramEnd"/>
      <w:r>
        <w:rPr>
          <w:rFonts w:ascii="Times New Roman" w:eastAsia="Times New Roman" w:hAnsi="Times New Roman" w:cs="Times New Roman"/>
          <w:sz w:val="28"/>
          <w:szCs w:val="28"/>
          <w:rtl/>
        </w:rPr>
        <w:t xml:space="preserve"> خلال توفير رؤى شفافة حول المخاطر المحتملة وكيفية التعامل معها. هذا يساعد على تقليل التوقعات غير الواقعية ويعزز استعداد الجميع للتعامل مع التحديات المحتملة. </w:t>
      </w:r>
    </w:p>
    <w:p w14:paraId="30764E6F" w14:textId="77777777" w:rsidR="00E42D8E" w:rsidRDefault="00EE2FDF" w:rsidP="00722730">
      <w:pPr>
        <w:bidi w:val="0"/>
        <w:spacing w:after="346"/>
        <w:ind w:right="823"/>
        <w:jc w:val="both"/>
      </w:pPr>
      <w:r>
        <w:rPr>
          <w:rFonts w:ascii="Times New Roman" w:eastAsia="Times New Roman" w:hAnsi="Times New Roman" w:cs="Times New Roman"/>
          <w:sz w:val="28"/>
        </w:rPr>
        <w:t xml:space="preserve"> </w:t>
      </w:r>
    </w:p>
    <w:p w14:paraId="45ABBEC2" w14:textId="77777777" w:rsidR="00E42D8E" w:rsidRDefault="00EE2FDF" w:rsidP="00722730">
      <w:pPr>
        <w:spacing w:after="291"/>
        <w:ind w:left="764" w:hanging="10"/>
        <w:jc w:val="both"/>
      </w:pPr>
      <w:r>
        <w:rPr>
          <w:rFonts w:ascii="Times New Roman" w:eastAsia="Times New Roman" w:hAnsi="Times New Roman" w:cs="Times New Roman"/>
          <w:sz w:val="28"/>
          <w:szCs w:val="28"/>
        </w:rPr>
        <w:t>4</w:t>
      </w:r>
      <w:r>
        <w:rPr>
          <w:rFonts w:ascii="Times New Roman" w:eastAsia="Times New Roman" w:hAnsi="Times New Roman" w:cs="Times New Roman"/>
          <w:sz w:val="28"/>
          <w:szCs w:val="28"/>
          <w:rtl/>
        </w:rPr>
        <w:t xml:space="preserve">. **تحسين قدرة الاستجابة </w:t>
      </w:r>
      <w:proofErr w:type="gramStart"/>
      <w:r>
        <w:rPr>
          <w:rFonts w:ascii="Times New Roman" w:eastAsia="Times New Roman" w:hAnsi="Times New Roman" w:cs="Times New Roman"/>
          <w:sz w:val="28"/>
          <w:szCs w:val="28"/>
          <w:rtl/>
        </w:rPr>
        <w:t>للتغيرات:*</w:t>
      </w:r>
      <w:proofErr w:type="gramEnd"/>
      <w:r>
        <w:rPr>
          <w:rFonts w:ascii="Times New Roman" w:eastAsia="Times New Roman" w:hAnsi="Times New Roman" w:cs="Times New Roman"/>
          <w:sz w:val="28"/>
          <w:szCs w:val="28"/>
          <w:rtl/>
        </w:rPr>
        <w:t xml:space="preserve"> * </w:t>
      </w:r>
    </w:p>
    <w:p w14:paraId="68C1E86C" w14:textId="77777777" w:rsidR="00E42D8E" w:rsidRDefault="00EE2FDF" w:rsidP="00722730">
      <w:pPr>
        <w:numPr>
          <w:ilvl w:val="0"/>
          <w:numId w:val="14"/>
        </w:numPr>
        <w:spacing w:after="120" w:line="387" w:lineRule="auto"/>
        <w:ind w:right="923" w:hanging="1"/>
        <w:jc w:val="both"/>
      </w:pPr>
      <w:r>
        <w:rPr>
          <w:rFonts w:ascii="Times New Roman" w:eastAsia="Times New Roman" w:hAnsi="Times New Roman" w:cs="Times New Roman"/>
          <w:sz w:val="28"/>
          <w:szCs w:val="28"/>
          <w:rtl/>
        </w:rPr>
        <w:t xml:space="preserve">إدارة المخاطر تعزز قدرة المشروع على التكيف مع التغيرات الخارجية، مثل التغيرات في البيئة التنظيمية أو الاقتصادية أو التكنولوجية. بالتعامل بفعالية مع المخاطر المحتملة، يمكن للمشروع تقليل تأثيرات هذه التغيرات والحفاظ على استمرارية أدائه.  </w:t>
      </w:r>
    </w:p>
    <w:p w14:paraId="71FE702A" w14:textId="77777777" w:rsidR="00E42D8E" w:rsidRDefault="00EE2FDF" w:rsidP="00722730">
      <w:pPr>
        <w:bidi w:val="0"/>
        <w:spacing w:after="289"/>
        <w:ind w:right="823"/>
        <w:jc w:val="both"/>
      </w:pPr>
      <w:r>
        <w:rPr>
          <w:rFonts w:ascii="Times New Roman" w:eastAsia="Times New Roman" w:hAnsi="Times New Roman" w:cs="Times New Roman"/>
          <w:sz w:val="28"/>
        </w:rPr>
        <w:t xml:space="preserve"> </w:t>
      </w:r>
    </w:p>
    <w:p w14:paraId="492201E7" w14:textId="77777777" w:rsidR="00E42D8E" w:rsidRDefault="00EE2FDF" w:rsidP="00722730">
      <w:pPr>
        <w:spacing w:after="87" w:line="387" w:lineRule="auto"/>
        <w:ind w:left="694" w:right="978" w:hanging="1"/>
        <w:jc w:val="both"/>
      </w:pPr>
      <w:r>
        <w:rPr>
          <w:rFonts w:ascii="Times New Roman" w:eastAsia="Times New Roman" w:hAnsi="Times New Roman" w:cs="Times New Roman"/>
          <w:sz w:val="28"/>
          <w:szCs w:val="28"/>
          <w:rtl/>
        </w:rPr>
        <w:t xml:space="preserve">باختصار، إدارة المخاطر وأداء المشروع تتفاعلان بشكل وثيق لتحقيق الأهداف المحددة، حيث تساهم إدارة المخاطر في تعزيز إمكانية تحقيق النجاح من خلال تقليل المخاطر واستثمار الفرص بطريقة تتماشى مع استراتيجية وأهداف المشروع. </w:t>
      </w:r>
    </w:p>
    <w:p w14:paraId="38AFE47E" w14:textId="77777777" w:rsidR="00E42D8E" w:rsidRDefault="00EE2FDF" w:rsidP="00722730">
      <w:pPr>
        <w:bidi w:val="0"/>
        <w:spacing w:after="389"/>
        <w:ind w:right="836"/>
        <w:jc w:val="both"/>
      </w:pPr>
      <w:r>
        <w:rPr>
          <w:rFonts w:ascii="Times New Roman" w:eastAsia="Times New Roman" w:hAnsi="Times New Roman" w:cs="Times New Roman"/>
          <w:b/>
          <w:sz w:val="24"/>
        </w:rPr>
        <w:t xml:space="preserve"> </w:t>
      </w:r>
    </w:p>
    <w:p w14:paraId="4EDD8CFD" w14:textId="77777777" w:rsidR="00E42D8E" w:rsidRDefault="00EE2FDF" w:rsidP="00722730">
      <w:pPr>
        <w:pStyle w:val="3"/>
        <w:tabs>
          <w:tab w:val="center" w:pos="1391"/>
          <w:tab w:val="center" w:pos="2482"/>
        </w:tabs>
        <w:ind w:left="0" w:firstLine="0"/>
        <w:jc w:val="both"/>
      </w:pPr>
      <w:r>
        <w:rPr>
          <w:rFonts w:ascii="Calibri" w:eastAsia="Calibri" w:hAnsi="Calibri" w:cs="Calibri"/>
          <w:b w:val="0"/>
          <w:sz w:val="22"/>
          <w:szCs w:val="22"/>
          <w:rtl/>
        </w:rPr>
        <w:tab/>
      </w:r>
      <w:r>
        <w:rPr>
          <w:bCs/>
          <w:szCs w:val="32"/>
        </w:rPr>
        <w:t>5</w:t>
      </w:r>
      <w:r>
        <w:rPr>
          <w:bCs/>
          <w:szCs w:val="32"/>
          <w:rtl/>
        </w:rPr>
        <w:t>.</w:t>
      </w:r>
      <w:r>
        <w:rPr>
          <w:bCs/>
          <w:szCs w:val="32"/>
        </w:rPr>
        <w:t>2</w:t>
      </w:r>
      <w:r>
        <w:rPr>
          <w:bCs/>
          <w:szCs w:val="32"/>
          <w:rtl/>
        </w:rPr>
        <w:t>.</w:t>
      </w:r>
      <w:r>
        <w:rPr>
          <w:bCs/>
          <w:szCs w:val="32"/>
          <w:rtl/>
        </w:rPr>
        <w:tab/>
        <w:t xml:space="preserve"> الخاتمة  </w:t>
      </w:r>
    </w:p>
    <w:p w14:paraId="2476B03C" w14:textId="77777777" w:rsidR="00E42D8E" w:rsidRDefault="00EE2FDF" w:rsidP="00722730">
      <w:pPr>
        <w:bidi w:val="0"/>
        <w:spacing w:after="213"/>
        <w:ind w:right="822"/>
        <w:jc w:val="both"/>
      </w:pPr>
      <w:r>
        <w:rPr>
          <w:rFonts w:ascii="Arial" w:eastAsia="Arial" w:hAnsi="Arial" w:cs="Arial"/>
        </w:rPr>
        <w:t xml:space="preserve"> </w:t>
      </w:r>
    </w:p>
    <w:p w14:paraId="7853BDF8" w14:textId="77777777" w:rsidR="00E42D8E" w:rsidRDefault="00EE2FDF" w:rsidP="00722730">
      <w:pPr>
        <w:spacing w:line="256" w:lineRule="auto"/>
        <w:ind w:left="695" w:right="1248" w:hanging="2"/>
        <w:jc w:val="both"/>
      </w:pPr>
      <w:r>
        <w:rPr>
          <w:rFonts w:ascii="Arial" w:eastAsia="Arial" w:hAnsi="Arial" w:cs="Arial"/>
          <w:sz w:val="28"/>
          <w:szCs w:val="28"/>
          <w:rtl/>
        </w:rPr>
        <w:t xml:space="preserve">في ختام النقاش حول إدارة المخاطر وأداء المشروع، يمكن التأكيد على أهمية العلاقة بينهما في ضمان نجاح المشاريع وتحقيق أهدافها بطريقة فعالة ومستدامة. إدارة المخاطر تعتبر جزءاً لا يتجزأ من عملية إدارة المشاريع، حيث تساهم بشكل كبير في: </w:t>
      </w:r>
      <w:r>
        <w:rPr>
          <w:sz w:val="28"/>
          <w:szCs w:val="28"/>
          <w:rtl/>
        </w:rPr>
        <w:t xml:space="preserve"> </w:t>
      </w:r>
    </w:p>
    <w:p w14:paraId="3FABBA92" w14:textId="77777777" w:rsidR="00E42D8E" w:rsidRDefault="00EE2FDF" w:rsidP="00722730">
      <w:pPr>
        <w:bidi w:val="0"/>
        <w:spacing w:after="159"/>
        <w:ind w:right="866"/>
        <w:jc w:val="both"/>
      </w:pPr>
      <w:r>
        <w:rPr>
          <w:sz w:val="28"/>
        </w:rPr>
        <w:t xml:space="preserve"> </w:t>
      </w:r>
    </w:p>
    <w:p w14:paraId="3A214709" w14:textId="77777777" w:rsidR="00E42D8E" w:rsidRDefault="00EE2FDF" w:rsidP="00722730">
      <w:pPr>
        <w:numPr>
          <w:ilvl w:val="0"/>
          <w:numId w:val="15"/>
        </w:numPr>
        <w:spacing w:line="256" w:lineRule="auto"/>
        <w:ind w:right="1227" w:hanging="2"/>
        <w:jc w:val="both"/>
      </w:pPr>
      <w:r>
        <w:rPr>
          <w:rFonts w:ascii="Arial" w:eastAsia="Arial" w:hAnsi="Arial" w:cs="Arial"/>
          <w:sz w:val="28"/>
          <w:szCs w:val="28"/>
          <w:rtl/>
        </w:rPr>
        <w:t xml:space="preserve">**تحسين التخطيط </w:t>
      </w:r>
      <w:proofErr w:type="gramStart"/>
      <w:r>
        <w:rPr>
          <w:rFonts w:ascii="Arial" w:eastAsia="Arial" w:hAnsi="Arial" w:cs="Arial"/>
          <w:sz w:val="28"/>
          <w:szCs w:val="28"/>
          <w:rtl/>
        </w:rPr>
        <w:t>والتنفيذ:*</w:t>
      </w:r>
      <w:proofErr w:type="gramEnd"/>
      <w:r>
        <w:rPr>
          <w:rFonts w:ascii="Arial" w:eastAsia="Arial" w:hAnsi="Arial" w:cs="Arial"/>
          <w:sz w:val="28"/>
          <w:szCs w:val="28"/>
          <w:rtl/>
        </w:rPr>
        <w:t xml:space="preserve">* عن طريق التركيز المبكر على تحديد وتقييم المخاطر المحتملة، يتم تحسين التخطيط للمشروع وتوجيه الجهود نحو تحقيق الأهداف المحددة بشكل فعال. </w:t>
      </w:r>
      <w:r>
        <w:rPr>
          <w:sz w:val="28"/>
          <w:szCs w:val="28"/>
          <w:rtl/>
        </w:rPr>
        <w:t xml:space="preserve"> </w:t>
      </w:r>
    </w:p>
    <w:p w14:paraId="29AEEF80" w14:textId="77777777" w:rsidR="00E42D8E" w:rsidRDefault="00EE2FDF" w:rsidP="00722730">
      <w:pPr>
        <w:bidi w:val="0"/>
        <w:spacing w:after="159"/>
        <w:ind w:right="866"/>
        <w:jc w:val="both"/>
      </w:pPr>
      <w:r>
        <w:rPr>
          <w:sz w:val="28"/>
        </w:rPr>
        <w:t xml:space="preserve"> </w:t>
      </w:r>
    </w:p>
    <w:p w14:paraId="3726C310" w14:textId="77777777" w:rsidR="00E42D8E" w:rsidRDefault="00EE2FDF" w:rsidP="00722730">
      <w:pPr>
        <w:numPr>
          <w:ilvl w:val="0"/>
          <w:numId w:val="15"/>
        </w:numPr>
        <w:spacing w:line="256" w:lineRule="auto"/>
        <w:ind w:right="1227" w:hanging="2"/>
        <w:jc w:val="both"/>
      </w:pPr>
      <w:r>
        <w:rPr>
          <w:rFonts w:ascii="Arial" w:eastAsia="Arial" w:hAnsi="Arial" w:cs="Arial"/>
          <w:sz w:val="28"/>
          <w:szCs w:val="28"/>
          <w:rtl/>
        </w:rPr>
        <w:t xml:space="preserve">**تقليل المخاطر المالية </w:t>
      </w:r>
      <w:proofErr w:type="gramStart"/>
      <w:r>
        <w:rPr>
          <w:rFonts w:ascii="Arial" w:eastAsia="Arial" w:hAnsi="Arial" w:cs="Arial"/>
          <w:sz w:val="28"/>
          <w:szCs w:val="28"/>
          <w:rtl/>
        </w:rPr>
        <w:t>والتشغيلية:*</w:t>
      </w:r>
      <w:proofErr w:type="gramEnd"/>
      <w:r>
        <w:rPr>
          <w:rFonts w:ascii="Arial" w:eastAsia="Arial" w:hAnsi="Arial" w:cs="Arial"/>
          <w:sz w:val="28"/>
          <w:szCs w:val="28"/>
          <w:rtl/>
        </w:rPr>
        <w:t xml:space="preserve">* بفهم ومعالجة المخاطر المحتملة بشكل مبكر، يمكن للمشروع تقليل التكاليف الإضافية والتأخيرات غير المتوقعة التي قد تؤثر سلبًا على أدائه المالي </w:t>
      </w:r>
      <w:proofErr w:type="gramStart"/>
      <w:r>
        <w:rPr>
          <w:rFonts w:ascii="Arial" w:eastAsia="Arial" w:hAnsi="Arial" w:cs="Arial"/>
          <w:sz w:val="28"/>
          <w:szCs w:val="28"/>
          <w:rtl/>
        </w:rPr>
        <w:t>والتشغيلي .</w:t>
      </w:r>
      <w:proofErr w:type="gramEnd"/>
      <w:r>
        <w:rPr>
          <w:sz w:val="28"/>
          <w:szCs w:val="28"/>
          <w:rtl/>
        </w:rPr>
        <w:t xml:space="preserve"> </w:t>
      </w:r>
    </w:p>
    <w:p w14:paraId="6516142D" w14:textId="77777777" w:rsidR="00E42D8E" w:rsidRDefault="00EE2FDF" w:rsidP="00722730">
      <w:pPr>
        <w:bidi w:val="0"/>
        <w:spacing w:after="0"/>
        <w:ind w:right="866"/>
        <w:jc w:val="both"/>
      </w:pPr>
      <w:r>
        <w:rPr>
          <w:sz w:val="28"/>
        </w:rPr>
        <w:t xml:space="preserve"> </w:t>
      </w:r>
    </w:p>
    <w:p w14:paraId="1B10FA9C" w14:textId="77777777" w:rsidR="00E42D8E" w:rsidRDefault="00EE2FDF" w:rsidP="00722730">
      <w:pPr>
        <w:numPr>
          <w:ilvl w:val="0"/>
          <w:numId w:val="15"/>
        </w:numPr>
        <w:spacing w:line="256" w:lineRule="auto"/>
        <w:ind w:right="1227" w:hanging="2"/>
        <w:jc w:val="both"/>
      </w:pPr>
      <w:r>
        <w:rPr>
          <w:rFonts w:ascii="Arial" w:eastAsia="Arial" w:hAnsi="Arial" w:cs="Arial"/>
          <w:sz w:val="28"/>
          <w:szCs w:val="28"/>
          <w:rtl/>
        </w:rPr>
        <w:lastRenderedPageBreak/>
        <w:t xml:space="preserve">**زيادة الفرص </w:t>
      </w:r>
      <w:proofErr w:type="gramStart"/>
      <w:r>
        <w:rPr>
          <w:rFonts w:ascii="Arial" w:eastAsia="Arial" w:hAnsi="Arial" w:cs="Arial"/>
          <w:sz w:val="28"/>
          <w:szCs w:val="28"/>
          <w:rtl/>
        </w:rPr>
        <w:t>والإمكانيات:*</w:t>
      </w:r>
      <w:proofErr w:type="gramEnd"/>
      <w:r>
        <w:rPr>
          <w:rFonts w:ascii="Arial" w:eastAsia="Arial" w:hAnsi="Arial" w:cs="Arial"/>
          <w:sz w:val="28"/>
          <w:szCs w:val="28"/>
          <w:rtl/>
        </w:rPr>
        <w:t xml:space="preserve">* إدارة المخاطر لا تقتصر على التعامل مع التهديدات فقط، بل تشمل أيضًا استغلال الفرص الإيجابية التي يمكن أن تعزز من أداء المشروع وتزيد من قيمته </w:t>
      </w:r>
      <w:proofErr w:type="gramStart"/>
      <w:r>
        <w:rPr>
          <w:rFonts w:ascii="Arial" w:eastAsia="Arial" w:hAnsi="Arial" w:cs="Arial"/>
          <w:sz w:val="28"/>
          <w:szCs w:val="28"/>
          <w:rtl/>
        </w:rPr>
        <w:t>المضافة .</w:t>
      </w:r>
      <w:proofErr w:type="gramEnd"/>
      <w:r>
        <w:rPr>
          <w:sz w:val="28"/>
          <w:szCs w:val="28"/>
          <w:rtl/>
        </w:rPr>
        <w:t xml:space="preserve"> </w:t>
      </w:r>
    </w:p>
    <w:p w14:paraId="756AFA9A" w14:textId="77777777" w:rsidR="00E42D8E" w:rsidRDefault="00EE2FDF" w:rsidP="00722730">
      <w:pPr>
        <w:bidi w:val="0"/>
        <w:spacing w:after="159"/>
        <w:ind w:right="866"/>
        <w:jc w:val="both"/>
      </w:pPr>
      <w:r>
        <w:rPr>
          <w:sz w:val="28"/>
        </w:rPr>
        <w:t xml:space="preserve"> </w:t>
      </w:r>
    </w:p>
    <w:p w14:paraId="241CCE2C" w14:textId="77777777" w:rsidR="00E42D8E" w:rsidRDefault="00EE2FDF" w:rsidP="00722730">
      <w:pPr>
        <w:numPr>
          <w:ilvl w:val="0"/>
          <w:numId w:val="15"/>
        </w:numPr>
        <w:spacing w:line="256" w:lineRule="auto"/>
        <w:ind w:right="1227" w:hanging="2"/>
        <w:jc w:val="both"/>
      </w:pPr>
      <w:r>
        <w:rPr>
          <w:rFonts w:ascii="Arial" w:eastAsia="Arial" w:hAnsi="Arial" w:cs="Arial"/>
          <w:sz w:val="28"/>
          <w:szCs w:val="28"/>
          <w:rtl/>
        </w:rPr>
        <w:t xml:space="preserve">**تعزيز الثقة </w:t>
      </w:r>
      <w:proofErr w:type="gramStart"/>
      <w:r>
        <w:rPr>
          <w:rFonts w:ascii="Arial" w:eastAsia="Arial" w:hAnsi="Arial" w:cs="Arial"/>
          <w:sz w:val="28"/>
          <w:szCs w:val="28"/>
          <w:rtl/>
        </w:rPr>
        <w:t>والشفافية:*</w:t>
      </w:r>
      <w:proofErr w:type="gramEnd"/>
      <w:r>
        <w:rPr>
          <w:rFonts w:ascii="Arial" w:eastAsia="Arial" w:hAnsi="Arial" w:cs="Arial"/>
          <w:sz w:val="28"/>
          <w:szCs w:val="28"/>
          <w:rtl/>
        </w:rPr>
        <w:t xml:space="preserve">* من خلال إدارة المخاطر بشكل فعال، يتم تعزيز الثقة بين أطراف المشروع والمعنيين الآخرين، مما يسهم في دعم الدعم المستمر والتعاون لتحقيق أهداف مشتركة. </w:t>
      </w:r>
      <w:r>
        <w:rPr>
          <w:sz w:val="28"/>
          <w:szCs w:val="28"/>
          <w:rtl/>
        </w:rPr>
        <w:t xml:space="preserve"> </w:t>
      </w:r>
    </w:p>
    <w:p w14:paraId="001E3AF1" w14:textId="77777777" w:rsidR="00E42D8E" w:rsidRDefault="00EE2FDF" w:rsidP="00722730">
      <w:pPr>
        <w:bidi w:val="0"/>
        <w:spacing w:after="148"/>
        <w:ind w:right="866"/>
        <w:jc w:val="both"/>
      </w:pPr>
      <w:r>
        <w:rPr>
          <w:sz w:val="28"/>
        </w:rPr>
        <w:t xml:space="preserve"> </w:t>
      </w:r>
    </w:p>
    <w:p w14:paraId="22C7D192" w14:textId="77777777" w:rsidR="00E42D8E" w:rsidRDefault="00EE2FDF" w:rsidP="00722730">
      <w:pPr>
        <w:spacing w:after="102" w:line="256" w:lineRule="auto"/>
        <w:ind w:left="695" w:right="881" w:hanging="2"/>
        <w:jc w:val="both"/>
      </w:pPr>
      <w:r>
        <w:rPr>
          <w:rFonts w:ascii="Arial" w:eastAsia="Arial" w:hAnsi="Arial" w:cs="Arial"/>
          <w:sz w:val="28"/>
          <w:szCs w:val="28"/>
          <w:rtl/>
        </w:rPr>
        <w:t xml:space="preserve">لذا، يعتبر فهم وتطبيق مبادئ إدارة المخاطر أساسيًا لأي مشروع ناجح، حيث تساهم بشكل كبير في تحسين الأداء وتحقيق النتائج المرجوة بكفاءة وفعالية.  </w:t>
      </w:r>
    </w:p>
    <w:p w14:paraId="057B8A0C" w14:textId="3B2C8C0F" w:rsidR="00E42D8E" w:rsidRDefault="00EE2FDF" w:rsidP="00A86E99">
      <w:pPr>
        <w:bidi w:val="0"/>
        <w:spacing w:after="155"/>
        <w:ind w:right="822"/>
        <w:jc w:val="both"/>
      </w:pPr>
      <w:r>
        <w:rPr>
          <w:rFonts w:ascii="Arial" w:eastAsia="Arial" w:hAnsi="Arial" w:cs="Arial"/>
        </w:rPr>
        <w:t xml:space="preserve"> </w:t>
      </w:r>
    </w:p>
    <w:sectPr w:rsidR="00E42D8E">
      <w:footerReference w:type="even" r:id="rId12"/>
      <w:footerReference w:type="default" r:id="rId13"/>
      <w:headerReference w:type="first" r:id="rId14"/>
      <w:footerReference w:type="first" r:id="rId15"/>
      <w:pgSz w:w="12240" w:h="15840"/>
      <w:pgMar w:top="1435" w:right="672" w:bottom="1440" w:left="648" w:header="720" w:footer="720"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B4CB4" w14:textId="77777777" w:rsidR="00EE2FDF" w:rsidRDefault="00EE2FDF">
      <w:pPr>
        <w:spacing w:after="0" w:line="240" w:lineRule="auto"/>
      </w:pPr>
      <w:r>
        <w:separator/>
      </w:r>
    </w:p>
  </w:endnote>
  <w:endnote w:type="continuationSeparator" w:id="0">
    <w:p w14:paraId="5FFA82E3" w14:textId="77777777" w:rsidR="00EE2FDF" w:rsidRDefault="00EE2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772A" w14:textId="77777777" w:rsidR="00E42D8E" w:rsidRDefault="00EE2FDF">
    <w:pPr>
      <w:bidi w:val="0"/>
      <w:spacing w:after="0"/>
      <w:ind w:left="27"/>
      <w:jc w:val="center"/>
    </w:pPr>
    <w:r>
      <w:rPr>
        <w:noProof/>
      </w:rPr>
      <w:drawing>
        <wp:anchor distT="0" distB="0" distL="114300" distR="114300" simplePos="0" relativeHeight="251658240" behindDoc="0" locked="0" layoutInCell="1" allowOverlap="0" wp14:anchorId="5154F2F7" wp14:editId="42F9BD9B">
          <wp:simplePos x="0" y="0"/>
          <wp:positionH relativeFrom="page">
            <wp:posOffset>6153149</wp:posOffset>
          </wp:positionH>
          <wp:positionV relativeFrom="page">
            <wp:posOffset>9334433</wp:posOffset>
          </wp:positionV>
          <wp:extent cx="1208335" cy="409634"/>
          <wp:effectExtent l="0" t="0" r="0" b="0"/>
          <wp:wrapSquare wrapText="bothSides"/>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w:t>
    </w:r>
  </w:p>
  <w:p w14:paraId="5F7451B6" w14:textId="77777777" w:rsidR="00E42D8E" w:rsidRDefault="00EE2FDF">
    <w:pPr>
      <w:bidi w:val="0"/>
      <w:spacing w:after="0"/>
      <w:ind w:left="792"/>
      <w:jc w:val="left"/>
    </w:pPr>
    <w:r>
      <w:t xml:space="preserve">Dr. Mona Moustafa Elashry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E0A7F" w14:textId="77777777" w:rsidR="00E42D8E" w:rsidRDefault="00EE2FDF">
    <w:pPr>
      <w:bidi w:val="0"/>
      <w:spacing w:after="0"/>
      <w:ind w:left="27"/>
      <w:jc w:val="center"/>
    </w:pPr>
    <w:r>
      <w:rPr>
        <w:noProof/>
      </w:rPr>
      <w:drawing>
        <wp:anchor distT="0" distB="0" distL="114300" distR="114300" simplePos="0" relativeHeight="251659264" behindDoc="0" locked="0" layoutInCell="1" allowOverlap="0" wp14:anchorId="01EBAEEA" wp14:editId="49A2050C">
          <wp:simplePos x="0" y="0"/>
          <wp:positionH relativeFrom="page">
            <wp:posOffset>6153149</wp:posOffset>
          </wp:positionH>
          <wp:positionV relativeFrom="page">
            <wp:posOffset>9334433</wp:posOffset>
          </wp:positionV>
          <wp:extent cx="1208335" cy="409634"/>
          <wp:effectExtent l="0" t="0" r="0" b="0"/>
          <wp:wrapSquare wrapText="bothSides"/>
          <wp:docPr id="197713269"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w:t>
    </w:r>
  </w:p>
  <w:p w14:paraId="05E57D29" w14:textId="77777777" w:rsidR="00E42D8E" w:rsidRDefault="00EE2FDF">
    <w:pPr>
      <w:bidi w:val="0"/>
      <w:spacing w:after="0"/>
      <w:ind w:left="792"/>
      <w:jc w:val="left"/>
    </w:pPr>
    <w:r>
      <w:t xml:space="preserve">Dr. Mona Moustafa Elashry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71A1E" w14:textId="77777777" w:rsidR="00E42D8E" w:rsidRDefault="00E42D8E">
    <w:pPr>
      <w:bidi w:val="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2AEFD" w14:textId="77777777" w:rsidR="00EE2FDF" w:rsidRDefault="00EE2FDF">
      <w:pPr>
        <w:spacing w:after="0" w:line="240" w:lineRule="auto"/>
      </w:pPr>
      <w:r>
        <w:separator/>
      </w:r>
    </w:p>
  </w:footnote>
  <w:footnote w:type="continuationSeparator" w:id="0">
    <w:p w14:paraId="2D7D4996" w14:textId="77777777" w:rsidR="00EE2FDF" w:rsidRDefault="00EE2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078DA" w14:textId="458581C7" w:rsidR="003D0C4C" w:rsidRPr="003D0C4C" w:rsidRDefault="003D0C4C" w:rsidP="003D0C4C">
    <w:pPr>
      <w:pStyle w:val="a3"/>
      <w:jc w:val="center"/>
      <w:rPr>
        <w:b/>
        <w:bCs/>
        <w:sz w:val="24"/>
        <w:szCs w:val="28"/>
      </w:rPr>
    </w:pPr>
    <w:r w:rsidRPr="003D0C4C">
      <w:rPr>
        <w:rFonts w:hint="cs"/>
        <w:b/>
        <w:bCs/>
        <w:sz w:val="24"/>
        <w:szCs w:val="28"/>
        <w:rtl/>
      </w:rPr>
      <w:t>كلية الادارة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91E"/>
    <w:multiLevelType w:val="hybridMultilevel"/>
    <w:tmpl w:val="F39AE34A"/>
    <w:lvl w:ilvl="0" w:tplc="54603E8C">
      <w:start w:val="1"/>
      <w:numFmt w:val="decimal"/>
      <w:lvlText w:val="%1."/>
      <w:lvlJc w:val="left"/>
      <w:pPr>
        <w:ind w:left="42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E46AFF4">
      <w:start w:val="1"/>
      <w:numFmt w:val="lowerLetter"/>
      <w:lvlText w:val="%2"/>
      <w:lvlJc w:val="left"/>
      <w:pPr>
        <w:ind w:left="46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CFE37C2">
      <w:start w:val="1"/>
      <w:numFmt w:val="lowerRoman"/>
      <w:lvlText w:val="%3"/>
      <w:lvlJc w:val="left"/>
      <w:pPr>
        <w:ind w:left="53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18876BA">
      <w:start w:val="1"/>
      <w:numFmt w:val="decimal"/>
      <w:lvlText w:val="%4"/>
      <w:lvlJc w:val="left"/>
      <w:pPr>
        <w:ind w:left="61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A2C73C8">
      <w:start w:val="1"/>
      <w:numFmt w:val="lowerLetter"/>
      <w:lvlText w:val="%5"/>
      <w:lvlJc w:val="left"/>
      <w:pPr>
        <w:ind w:left="68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BBC4278">
      <w:start w:val="1"/>
      <w:numFmt w:val="lowerRoman"/>
      <w:lvlText w:val="%6"/>
      <w:lvlJc w:val="left"/>
      <w:pPr>
        <w:ind w:left="75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C084C6">
      <w:start w:val="1"/>
      <w:numFmt w:val="decimal"/>
      <w:lvlText w:val="%7"/>
      <w:lvlJc w:val="left"/>
      <w:pPr>
        <w:ind w:left="82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68C0992">
      <w:start w:val="1"/>
      <w:numFmt w:val="lowerLetter"/>
      <w:lvlText w:val="%8"/>
      <w:lvlJc w:val="left"/>
      <w:pPr>
        <w:ind w:left="89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6DA1CE4">
      <w:start w:val="1"/>
      <w:numFmt w:val="lowerRoman"/>
      <w:lvlText w:val="%9"/>
      <w:lvlJc w:val="left"/>
      <w:pPr>
        <w:ind w:left="97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A30B97"/>
    <w:multiLevelType w:val="hybridMultilevel"/>
    <w:tmpl w:val="A65EEC04"/>
    <w:lvl w:ilvl="0" w:tplc="FBC086AC">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9828384">
      <w:start w:val="1"/>
      <w:numFmt w:val="bullet"/>
      <w:lvlText w:val="o"/>
      <w:lvlJc w:val="left"/>
      <w:pPr>
        <w:ind w:left="149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2AC7BDE">
      <w:start w:val="1"/>
      <w:numFmt w:val="bullet"/>
      <w:lvlText w:val="▪"/>
      <w:lvlJc w:val="left"/>
      <w:pPr>
        <w:ind w:left="22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58E8130">
      <w:start w:val="1"/>
      <w:numFmt w:val="bullet"/>
      <w:lvlText w:val="•"/>
      <w:lvlJc w:val="left"/>
      <w:pPr>
        <w:ind w:left="29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8C8F246">
      <w:start w:val="1"/>
      <w:numFmt w:val="bullet"/>
      <w:lvlText w:val="o"/>
      <w:lvlJc w:val="left"/>
      <w:pPr>
        <w:ind w:left="365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5FECA16">
      <w:start w:val="1"/>
      <w:numFmt w:val="bullet"/>
      <w:lvlText w:val="▪"/>
      <w:lvlJc w:val="left"/>
      <w:pPr>
        <w:ind w:left="437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2481664">
      <w:start w:val="1"/>
      <w:numFmt w:val="bullet"/>
      <w:lvlText w:val="•"/>
      <w:lvlJc w:val="left"/>
      <w:pPr>
        <w:ind w:left="5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D9CF15E">
      <w:start w:val="1"/>
      <w:numFmt w:val="bullet"/>
      <w:lvlText w:val="o"/>
      <w:lvlJc w:val="left"/>
      <w:pPr>
        <w:ind w:left="58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210BD1A">
      <w:start w:val="1"/>
      <w:numFmt w:val="bullet"/>
      <w:lvlText w:val="▪"/>
      <w:lvlJc w:val="left"/>
      <w:pPr>
        <w:ind w:left="653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64C53FE"/>
    <w:multiLevelType w:val="hybridMultilevel"/>
    <w:tmpl w:val="0E1450AE"/>
    <w:lvl w:ilvl="0" w:tplc="B454A4BA">
      <w:start w:val="1"/>
      <w:numFmt w:val="bullet"/>
      <w:lvlText w:val="•"/>
      <w:lvlJc w:val="left"/>
      <w:pPr>
        <w:ind w:left="1543"/>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EF2055D6">
      <w:start w:val="1"/>
      <w:numFmt w:val="bullet"/>
      <w:lvlText w:val="o"/>
      <w:lvlJc w:val="left"/>
      <w:pPr>
        <w:ind w:left="246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7E004AAC">
      <w:start w:val="1"/>
      <w:numFmt w:val="bullet"/>
      <w:lvlText w:val="▪"/>
      <w:lvlJc w:val="left"/>
      <w:pPr>
        <w:ind w:left="318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04AC7420">
      <w:start w:val="1"/>
      <w:numFmt w:val="bullet"/>
      <w:lvlText w:val="•"/>
      <w:lvlJc w:val="left"/>
      <w:pPr>
        <w:ind w:left="390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76BCA354">
      <w:start w:val="1"/>
      <w:numFmt w:val="bullet"/>
      <w:lvlText w:val="o"/>
      <w:lvlJc w:val="left"/>
      <w:pPr>
        <w:ind w:left="462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5A700790">
      <w:start w:val="1"/>
      <w:numFmt w:val="bullet"/>
      <w:lvlText w:val="▪"/>
      <w:lvlJc w:val="left"/>
      <w:pPr>
        <w:ind w:left="534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593EF40E">
      <w:start w:val="1"/>
      <w:numFmt w:val="bullet"/>
      <w:lvlText w:val="•"/>
      <w:lvlJc w:val="left"/>
      <w:pPr>
        <w:ind w:left="606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581CA0C6">
      <w:start w:val="1"/>
      <w:numFmt w:val="bullet"/>
      <w:lvlText w:val="o"/>
      <w:lvlJc w:val="left"/>
      <w:pPr>
        <w:ind w:left="678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32509394">
      <w:start w:val="1"/>
      <w:numFmt w:val="bullet"/>
      <w:lvlText w:val="▪"/>
      <w:lvlJc w:val="left"/>
      <w:pPr>
        <w:ind w:left="750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3" w15:restartNumberingAfterBreak="0">
    <w:nsid w:val="07BD00D0"/>
    <w:multiLevelType w:val="hybridMultilevel"/>
    <w:tmpl w:val="BB842ED2"/>
    <w:lvl w:ilvl="0" w:tplc="7682BB2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396D9B0">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6A266D8">
      <w:start w:val="1"/>
      <w:numFmt w:val="bullet"/>
      <w:lvlRestart w:val="0"/>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966531C">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6C41B0C">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46A955E">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B1826A4">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2F62D7C">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758289A">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D510EDD"/>
    <w:multiLevelType w:val="hybridMultilevel"/>
    <w:tmpl w:val="BA225A20"/>
    <w:lvl w:ilvl="0" w:tplc="13CA9654">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946CD9C">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3A434C0">
      <w:start w:val="1"/>
      <w:numFmt w:val="bullet"/>
      <w:lvlRestart w:val="0"/>
      <w:lvlText w:val="-"/>
      <w:lvlJc w:val="left"/>
      <w:pPr>
        <w:ind w:left="9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1D8C3E6">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46810D0">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46AC9136">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AB2F428">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164979C">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CADAA82E">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EE21557"/>
    <w:multiLevelType w:val="hybridMultilevel"/>
    <w:tmpl w:val="BA805C3A"/>
    <w:lvl w:ilvl="0" w:tplc="881ADDB0">
      <w:start w:val="1"/>
      <w:numFmt w:val="bullet"/>
      <w:lvlText w:val="•"/>
      <w:lvlJc w:val="left"/>
      <w:pPr>
        <w:ind w:left="148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32CC1454">
      <w:start w:val="1"/>
      <w:numFmt w:val="bullet"/>
      <w:lvlText w:val="o"/>
      <w:lvlJc w:val="left"/>
      <w:pPr>
        <w:ind w:left="25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2984137A">
      <w:start w:val="1"/>
      <w:numFmt w:val="bullet"/>
      <w:lvlText w:val="▪"/>
      <w:lvlJc w:val="left"/>
      <w:pPr>
        <w:ind w:left="32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8438D766">
      <w:start w:val="1"/>
      <w:numFmt w:val="bullet"/>
      <w:lvlText w:val="•"/>
      <w:lvlJc w:val="left"/>
      <w:pPr>
        <w:ind w:left="39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0B2CDE70">
      <w:start w:val="1"/>
      <w:numFmt w:val="bullet"/>
      <w:lvlText w:val="o"/>
      <w:lvlJc w:val="left"/>
      <w:pPr>
        <w:ind w:left="46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F9280BC6">
      <w:start w:val="1"/>
      <w:numFmt w:val="bullet"/>
      <w:lvlText w:val="▪"/>
      <w:lvlJc w:val="left"/>
      <w:pPr>
        <w:ind w:left="53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2E4EBCC8">
      <w:start w:val="1"/>
      <w:numFmt w:val="bullet"/>
      <w:lvlText w:val="•"/>
      <w:lvlJc w:val="left"/>
      <w:pPr>
        <w:ind w:left="61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CC7EBC50">
      <w:start w:val="1"/>
      <w:numFmt w:val="bullet"/>
      <w:lvlText w:val="o"/>
      <w:lvlJc w:val="left"/>
      <w:pPr>
        <w:ind w:left="68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C68C99B0">
      <w:start w:val="1"/>
      <w:numFmt w:val="bullet"/>
      <w:lvlText w:val="▪"/>
      <w:lvlJc w:val="left"/>
      <w:pPr>
        <w:ind w:left="75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6" w15:restartNumberingAfterBreak="0">
    <w:nsid w:val="12CE16AB"/>
    <w:multiLevelType w:val="hybridMultilevel"/>
    <w:tmpl w:val="8C868564"/>
    <w:lvl w:ilvl="0" w:tplc="EBE40E5A">
      <w:start w:val="1"/>
      <w:numFmt w:val="decimal"/>
      <w:lvlText w:val="%1."/>
      <w:lvlJc w:val="left"/>
      <w:pPr>
        <w:ind w:left="10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0EEF964">
      <w:start w:val="1"/>
      <w:numFmt w:val="lowerLetter"/>
      <w:lvlText w:val="%2"/>
      <w:lvlJc w:val="left"/>
      <w:pPr>
        <w:ind w:left="1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61AD08E">
      <w:start w:val="1"/>
      <w:numFmt w:val="lowerRoman"/>
      <w:lvlText w:val="%3"/>
      <w:lvlJc w:val="left"/>
      <w:pPr>
        <w:ind w:left="2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190B7DA">
      <w:start w:val="1"/>
      <w:numFmt w:val="decimal"/>
      <w:lvlText w:val="%4"/>
      <w:lvlJc w:val="left"/>
      <w:pPr>
        <w:ind w:left="2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B36AD5A">
      <w:start w:val="1"/>
      <w:numFmt w:val="lowerLetter"/>
      <w:lvlText w:val="%5"/>
      <w:lvlJc w:val="left"/>
      <w:pPr>
        <w:ind w:left="3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58AFE16">
      <w:start w:val="1"/>
      <w:numFmt w:val="lowerRoman"/>
      <w:lvlText w:val="%6"/>
      <w:lvlJc w:val="left"/>
      <w:pPr>
        <w:ind w:left="4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1643E9A">
      <w:start w:val="1"/>
      <w:numFmt w:val="decimal"/>
      <w:lvlText w:val="%7"/>
      <w:lvlJc w:val="left"/>
      <w:pPr>
        <w:ind w:left="50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BACEA26">
      <w:start w:val="1"/>
      <w:numFmt w:val="lowerLetter"/>
      <w:lvlText w:val="%8"/>
      <w:lvlJc w:val="left"/>
      <w:pPr>
        <w:ind w:left="57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95A3A46">
      <w:start w:val="1"/>
      <w:numFmt w:val="lowerRoman"/>
      <w:lvlText w:val="%9"/>
      <w:lvlJc w:val="left"/>
      <w:pPr>
        <w:ind w:left="64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31078AC"/>
    <w:multiLevelType w:val="hybridMultilevel"/>
    <w:tmpl w:val="44806156"/>
    <w:lvl w:ilvl="0" w:tplc="B0B0EAD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B161770">
      <w:start w:val="1"/>
      <w:numFmt w:val="bullet"/>
      <w:lvlText w:val="o"/>
      <w:lvlJc w:val="left"/>
      <w:pPr>
        <w:ind w:left="11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5A8BBF4">
      <w:start w:val="1"/>
      <w:numFmt w:val="bullet"/>
      <w:lvlRestart w:val="0"/>
      <w:lvlText w:val="•"/>
      <w:lvlJc w:val="left"/>
      <w:pPr>
        <w:ind w:left="18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2D0800C0">
      <w:start w:val="1"/>
      <w:numFmt w:val="bullet"/>
      <w:lvlText w:val="•"/>
      <w:lvlJc w:val="left"/>
      <w:pPr>
        <w:ind w:left="25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D6A0182">
      <w:start w:val="1"/>
      <w:numFmt w:val="bullet"/>
      <w:lvlText w:val="o"/>
      <w:lvlJc w:val="left"/>
      <w:pPr>
        <w:ind w:left="329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4864A34">
      <w:start w:val="1"/>
      <w:numFmt w:val="bullet"/>
      <w:lvlText w:val="▪"/>
      <w:lvlJc w:val="left"/>
      <w:pPr>
        <w:ind w:left="401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F5C4456">
      <w:start w:val="1"/>
      <w:numFmt w:val="bullet"/>
      <w:lvlText w:val="•"/>
      <w:lvlJc w:val="left"/>
      <w:pPr>
        <w:ind w:left="47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23E27DE">
      <w:start w:val="1"/>
      <w:numFmt w:val="bullet"/>
      <w:lvlText w:val="o"/>
      <w:lvlJc w:val="left"/>
      <w:pPr>
        <w:ind w:left="545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14C095E">
      <w:start w:val="1"/>
      <w:numFmt w:val="bullet"/>
      <w:lvlText w:val="▪"/>
      <w:lvlJc w:val="left"/>
      <w:pPr>
        <w:ind w:left="617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E44033"/>
    <w:multiLevelType w:val="hybridMultilevel"/>
    <w:tmpl w:val="37D4405E"/>
    <w:lvl w:ilvl="0" w:tplc="E81C1E82">
      <w:start w:val="1"/>
      <w:numFmt w:val="decimal"/>
      <w:lvlText w:val="%1."/>
      <w:lvlJc w:val="left"/>
      <w:pPr>
        <w:ind w:left="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AE6B314">
      <w:start w:val="1"/>
      <w:numFmt w:val="lowerLetter"/>
      <w:lvlText w:val="%2"/>
      <w:lvlJc w:val="left"/>
      <w:pPr>
        <w:ind w:left="14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BCA2CE">
      <w:start w:val="1"/>
      <w:numFmt w:val="lowerRoman"/>
      <w:lvlText w:val="%3"/>
      <w:lvlJc w:val="left"/>
      <w:pPr>
        <w:ind w:left="21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4C0EBF2">
      <w:start w:val="1"/>
      <w:numFmt w:val="decimal"/>
      <w:lvlText w:val="%4"/>
      <w:lvlJc w:val="left"/>
      <w:pPr>
        <w:ind w:left="28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698B1A6">
      <w:start w:val="1"/>
      <w:numFmt w:val="lowerLetter"/>
      <w:lvlText w:val="%5"/>
      <w:lvlJc w:val="left"/>
      <w:pPr>
        <w:ind w:left="35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3A57BA">
      <w:start w:val="1"/>
      <w:numFmt w:val="lowerRoman"/>
      <w:lvlText w:val="%6"/>
      <w:lvlJc w:val="left"/>
      <w:pPr>
        <w:ind w:left="43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FE0DDE">
      <w:start w:val="1"/>
      <w:numFmt w:val="decimal"/>
      <w:lvlText w:val="%7"/>
      <w:lvlJc w:val="left"/>
      <w:pPr>
        <w:ind w:left="50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31CB650">
      <w:start w:val="1"/>
      <w:numFmt w:val="lowerLetter"/>
      <w:lvlText w:val="%8"/>
      <w:lvlJc w:val="left"/>
      <w:pPr>
        <w:ind w:left="57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7C6AA22">
      <w:start w:val="1"/>
      <w:numFmt w:val="lowerRoman"/>
      <w:lvlText w:val="%9"/>
      <w:lvlJc w:val="left"/>
      <w:pPr>
        <w:ind w:left="64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B106A53"/>
    <w:multiLevelType w:val="hybridMultilevel"/>
    <w:tmpl w:val="6E5888BE"/>
    <w:lvl w:ilvl="0" w:tplc="5B568EE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884966">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4ECA183C">
      <w:start w:val="1"/>
      <w:numFmt w:val="bullet"/>
      <w:lvlRestart w:val="0"/>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C3C29E6">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CA0BE8C">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895AE3F8">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09E49D2">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D1657E8">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3A2F9B0">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CF47D7E"/>
    <w:multiLevelType w:val="hybridMultilevel"/>
    <w:tmpl w:val="5E2C5C6A"/>
    <w:lvl w:ilvl="0" w:tplc="EC1ED804">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4421212">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BC40702">
      <w:start w:val="1"/>
      <w:numFmt w:val="bullet"/>
      <w:lvlRestart w:val="0"/>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5F08716">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9F2B37A">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0116F2D6">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C2BE6D40">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D30367C">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1A8721A">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D144F28"/>
    <w:multiLevelType w:val="hybridMultilevel"/>
    <w:tmpl w:val="EE721F68"/>
    <w:lvl w:ilvl="0" w:tplc="5E58D41E">
      <w:start w:val="1"/>
      <w:numFmt w:val="bullet"/>
      <w:lvlText w:val="•"/>
      <w:lvlJc w:val="left"/>
      <w:pPr>
        <w:ind w:left="547"/>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1" w:tplc="FD8EDEE2">
      <w:start w:val="1"/>
      <w:numFmt w:val="bullet"/>
      <w:lvlText w:val="o"/>
      <w:lvlJc w:val="left"/>
      <w:pPr>
        <w:ind w:left="290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2" w:tplc="0AC2232C">
      <w:start w:val="1"/>
      <w:numFmt w:val="bullet"/>
      <w:lvlText w:val="▪"/>
      <w:lvlJc w:val="left"/>
      <w:pPr>
        <w:ind w:left="362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3" w:tplc="D9A41978">
      <w:start w:val="1"/>
      <w:numFmt w:val="bullet"/>
      <w:lvlText w:val="•"/>
      <w:lvlJc w:val="left"/>
      <w:pPr>
        <w:ind w:left="434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4" w:tplc="9594DACC">
      <w:start w:val="1"/>
      <w:numFmt w:val="bullet"/>
      <w:lvlText w:val="o"/>
      <w:lvlJc w:val="left"/>
      <w:pPr>
        <w:ind w:left="506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5" w:tplc="7182EAF2">
      <w:start w:val="1"/>
      <w:numFmt w:val="bullet"/>
      <w:lvlText w:val="▪"/>
      <w:lvlJc w:val="left"/>
      <w:pPr>
        <w:ind w:left="578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6" w:tplc="FB6E347A">
      <w:start w:val="1"/>
      <w:numFmt w:val="bullet"/>
      <w:lvlText w:val="•"/>
      <w:lvlJc w:val="left"/>
      <w:pPr>
        <w:ind w:left="650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7" w:tplc="90C8D48A">
      <w:start w:val="1"/>
      <w:numFmt w:val="bullet"/>
      <w:lvlText w:val="o"/>
      <w:lvlJc w:val="left"/>
      <w:pPr>
        <w:ind w:left="722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8" w:tplc="3EB03800">
      <w:start w:val="1"/>
      <w:numFmt w:val="bullet"/>
      <w:lvlText w:val="▪"/>
      <w:lvlJc w:val="left"/>
      <w:pPr>
        <w:ind w:left="794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abstractNum>
  <w:abstractNum w:abstractNumId="12" w15:restartNumberingAfterBreak="0">
    <w:nsid w:val="1EA3030A"/>
    <w:multiLevelType w:val="hybridMultilevel"/>
    <w:tmpl w:val="AA8C4C9A"/>
    <w:lvl w:ilvl="0" w:tplc="1A101E34">
      <w:start w:val="1"/>
      <w:numFmt w:val="bullet"/>
      <w:lvlText w:val="•"/>
      <w:lvlJc w:val="left"/>
      <w:pPr>
        <w:ind w:left="156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12B04A96">
      <w:start w:val="1"/>
      <w:numFmt w:val="bullet"/>
      <w:lvlText w:val="o"/>
      <w:lvlJc w:val="left"/>
      <w:pPr>
        <w:ind w:left="233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D8B2D89A">
      <w:start w:val="1"/>
      <w:numFmt w:val="bullet"/>
      <w:lvlText w:val="▪"/>
      <w:lvlJc w:val="left"/>
      <w:pPr>
        <w:ind w:left="305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09183CC2">
      <w:start w:val="1"/>
      <w:numFmt w:val="bullet"/>
      <w:lvlText w:val="•"/>
      <w:lvlJc w:val="left"/>
      <w:pPr>
        <w:ind w:left="377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3A3A49C2">
      <w:start w:val="1"/>
      <w:numFmt w:val="bullet"/>
      <w:lvlText w:val="o"/>
      <w:lvlJc w:val="left"/>
      <w:pPr>
        <w:ind w:left="449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E8B2A65C">
      <w:start w:val="1"/>
      <w:numFmt w:val="bullet"/>
      <w:lvlText w:val="▪"/>
      <w:lvlJc w:val="left"/>
      <w:pPr>
        <w:ind w:left="521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89307B2C">
      <w:start w:val="1"/>
      <w:numFmt w:val="bullet"/>
      <w:lvlText w:val="•"/>
      <w:lvlJc w:val="left"/>
      <w:pPr>
        <w:ind w:left="593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C37CEFBA">
      <w:start w:val="1"/>
      <w:numFmt w:val="bullet"/>
      <w:lvlText w:val="o"/>
      <w:lvlJc w:val="left"/>
      <w:pPr>
        <w:ind w:left="665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42BA28E0">
      <w:start w:val="1"/>
      <w:numFmt w:val="bullet"/>
      <w:lvlText w:val="▪"/>
      <w:lvlJc w:val="left"/>
      <w:pPr>
        <w:ind w:left="737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3" w15:restartNumberingAfterBreak="0">
    <w:nsid w:val="26287537"/>
    <w:multiLevelType w:val="hybridMultilevel"/>
    <w:tmpl w:val="17C2AED0"/>
    <w:lvl w:ilvl="0" w:tplc="E8EEB2E8">
      <w:start w:val="1"/>
      <w:numFmt w:val="bullet"/>
      <w:lvlText w:val="-"/>
      <w:lvlJc w:val="left"/>
      <w:pPr>
        <w:ind w:left="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8CC">
      <w:start w:val="1"/>
      <w:numFmt w:val="bullet"/>
      <w:lvlText w:val="o"/>
      <w:lvlJc w:val="left"/>
      <w:pPr>
        <w:ind w:left="12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F061674">
      <w:start w:val="1"/>
      <w:numFmt w:val="bullet"/>
      <w:lvlText w:val="▪"/>
      <w:lvlJc w:val="left"/>
      <w:pPr>
        <w:ind w:left="2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16C710">
      <w:start w:val="1"/>
      <w:numFmt w:val="bullet"/>
      <w:lvlText w:val="•"/>
      <w:lvlJc w:val="left"/>
      <w:pPr>
        <w:ind w:left="27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6D85512">
      <w:start w:val="1"/>
      <w:numFmt w:val="bullet"/>
      <w:lvlText w:val="o"/>
      <w:lvlJc w:val="left"/>
      <w:pPr>
        <w:ind w:left="3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B24452">
      <w:start w:val="1"/>
      <w:numFmt w:val="bullet"/>
      <w:lvlText w:val="▪"/>
      <w:lvlJc w:val="left"/>
      <w:pPr>
        <w:ind w:left="41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4A4498C">
      <w:start w:val="1"/>
      <w:numFmt w:val="bullet"/>
      <w:lvlText w:val="•"/>
      <w:lvlJc w:val="left"/>
      <w:pPr>
        <w:ind w:left="48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C16D996">
      <w:start w:val="1"/>
      <w:numFmt w:val="bullet"/>
      <w:lvlText w:val="o"/>
      <w:lvlJc w:val="left"/>
      <w:pPr>
        <w:ind w:left="56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90648D8">
      <w:start w:val="1"/>
      <w:numFmt w:val="bullet"/>
      <w:lvlText w:val="▪"/>
      <w:lvlJc w:val="left"/>
      <w:pPr>
        <w:ind w:left="63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B1E6BCB"/>
    <w:multiLevelType w:val="hybridMultilevel"/>
    <w:tmpl w:val="4E2A1A24"/>
    <w:lvl w:ilvl="0" w:tplc="5434BB3C">
      <w:start w:val="1"/>
      <w:numFmt w:val="bullet"/>
      <w:lvlText w:val="-"/>
      <w:lvlJc w:val="left"/>
      <w:pPr>
        <w:ind w:left="8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586A162">
      <w:start w:val="1"/>
      <w:numFmt w:val="bullet"/>
      <w:lvlText w:val="*"/>
      <w:lvlJc w:val="left"/>
      <w:pPr>
        <w:ind w:left="8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424EC70">
      <w:start w:val="1"/>
      <w:numFmt w:val="bullet"/>
      <w:lvlText w:val="▪"/>
      <w:lvlJc w:val="left"/>
      <w:pPr>
        <w:ind w:left="715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0B2E2824">
      <w:start w:val="1"/>
      <w:numFmt w:val="bullet"/>
      <w:lvlText w:val="•"/>
      <w:lvlJc w:val="left"/>
      <w:pPr>
        <w:ind w:left="787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0823B3A">
      <w:start w:val="1"/>
      <w:numFmt w:val="bullet"/>
      <w:lvlText w:val="o"/>
      <w:lvlJc w:val="left"/>
      <w:pPr>
        <w:ind w:left="85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84C04758">
      <w:start w:val="1"/>
      <w:numFmt w:val="bullet"/>
      <w:lvlText w:val="▪"/>
      <w:lvlJc w:val="left"/>
      <w:pPr>
        <w:ind w:left="93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882EE14C">
      <w:start w:val="1"/>
      <w:numFmt w:val="bullet"/>
      <w:lvlText w:val="•"/>
      <w:lvlJc w:val="left"/>
      <w:pPr>
        <w:ind w:left="1003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7B89024">
      <w:start w:val="1"/>
      <w:numFmt w:val="bullet"/>
      <w:lvlText w:val="o"/>
      <w:lvlJc w:val="left"/>
      <w:pPr>
        <w:ind w:left="1075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1870DA42">
      <w:start w:val="1"/>
      <w:numFmt w:val="bullet"/>
      <w:lvlText w:val="▪"/>
      <w:lvlJc w:val="left"/>
      <w:pPr>
        <w:ind w:left="1147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DA2515C"/>
    <w:multiLevelType w:val="hybridMultilevel"/>
    <w:tmpl w:val="15FCB4E2"/>
    <w:lvl w:ilvl="0" w:tplc="E7D2F62E">
      <w:start w:val="1"/>
      <w:numFmt w:val="decimal"/>
      <w:lvlText w:val="%1."/>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269A6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EED69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740B6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50DC5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3224F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E6990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300AC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44206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DC631D1"/>
    <w:multiLevelType w:val="hybridMultilevel"/>
    <w:tmpl w:val="C0F61F1A"/>
    <w:lvl w:ilvl="0" w:tplc="7D468118">
      <w:start w:val="1"/>
      <w:numFmt w:val="bullet"/>
      <w:lvlText w:val="•"/>
      <w:lvlJc w:val="left"/>
      <w:pPr>
        <w:ind w:left="104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16261C50">
      <w:start w:val="1"/>
      <w:numFmt w:val="bullet"/>
      <w:lvlText w:val="o"/>
      <w:lvlJc w:val="left"/>
      <w:pPr>
        <w:ind w:left="20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96385546">
      <w:start w:val="1"/>
      <w:numFmt w:val="bullet"/>
      <w:lvlText w:val="▪"/>
      <w:lvlJc w:val="left"/>
      <w:pPr>
        <w:ind w:left="27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E394399E">
      <w:start w:val="1"/>
      <w:numFmt w:val="bullet"/>
      <w:lvlText w:val="•"/>
      <w:lvlJc w:val="left"/>
      <w:pPr>
        <w:ind w:left="35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BDC27072">
      <w:start w:val="1"/>
      <w:numFmt w:val="bullet"/>
      <w:lvlText w:val="o"/>
      <w:lvlJc w:val="left"/>
      <w:pPr>
        <w:ind w:left="42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3412084C">
      <w:start w:val="1"/>
      <w:numFmt w:val="bullet"/>
      <w:lvlText w:val="▪"/>
      <w:lvlJc w:val="left"/>
      <w:pPr>
        <w:ind w:left="49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BE5EAC3E">
      <w:start w:val="1"/>
      <w:numFmt w:val="bullet"/>
      <w:lvlText w:val="•"/>
      <w:lvlJc w:val="left"/>
      <w:pPr>
        <w:ind w:left="56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3326BD3E">
      <w:start w:val="1"/>
      <w:numFmt w:val="bullet"/>
      <w:lvlText w:val="o"/>
      <w:lvlJc w:val="left"/>
      <w:pPr>
        <w:ind w:left="63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A69C4DF6">
      <w:start w:val="1"/>
      <w:numFmt w:val="bullet"/>
      <w:lvlText w:val="▪"/>
      <w:lvlJc w:val="left"/>
      <w:pPr>
        <w:ind w:left="71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7" w15:restartNumberingAfterBreak="0">
    <w:nsid w:val="2DEF6A0E"/>
    <w:multiLevelType w:val="hybridMultilevel"/>
    <w:tmpl w:val="F10ABDB0"/>
    <w:lvl w:ilvl="0" w:tplc="84A8AA3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820833E">
      <w:start w:val="1"/>
      <w:numFmt w:val="bullet"/>
      <w:lvlText w:val="o"/>
      <w:lvlJc w:val="left"/>
      <w:pPr>
        <w:ind w:left="9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3E659DC">
      <w:start w:val="1"/>
      <w:numFmt w:val="bullet"/>
      <w:lvlText w:val="▪"/>
      <w:lvlJc w:val="left"/>
      <w:pPr>
        <w:ind w:left="15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16EC7FC">
      <w:start w:val="1"/>
      <w:numFmt w:val="bullet"/>
      <w:lvlRestart w:val="0"/>
      <w:lvlText w:val="•"/>
      <w:lvlJc w:val="left"/>
      <w:pPr>
        <w:ind w:left="231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8EAD36">
      <w:start w:val="1"/>
      <w:numFmt w:val="bullet"/>
      <w:lvlText w:val="o"/>
      <w:lvlJc w:val="left"/>
      <w:pPr>
        <w:ind w:left="29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906F3AC">
      <w:start w:val="1"/>
      <w:numFmt w:val="bullet"/>
      <w:lvlText w:val="▪"/>
      <w:lvlJc w:val="left"/>
      <w:pPr>
        <w:ind w:left="3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01C5D6A">
      <w:start w:val="1"/>
      <w:numFmt w:val="bullet"/>
      <w:lvlText w:val="•"/>
      <w:lvlJc w:val="left"/>
      <w:pPr>
        <w:ind w:left="43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F4746A">
      <w:start w:val="1"/>
      <w:numFmt w:val="bullet"/>
      <w:lvlText w:val="o"/>
      <w:lvlJc w:val="left"/>
      <w:pPr>
        <w:ind w:left="50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3E8EF88">
      <w:start w:val="1"/>
      <w:numFmt w:val="bullet"/>
      <w:lvlText w:val="▪"/>
      <w:lvlJc w:val="left"/>
      <w:pPr>
        <w:ind w:left="58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4637D7E"/>
    <w:multiLevelType w:val="hybridMultilevel"/>
    <w:tmpl w:val="3272C50E"/>
    <w:lvl w:ilvl="0" w:tplc="442002E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6368FBC">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F32CF04">
      <w:start w:val="1"/>
      <w:numFmt w:val="bullet"/>
      <w:lvlRestart w:val="0"/>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69C1DE6">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8B448E4">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38E0206">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D744E746">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CD2EBF8">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12720DEE">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BE27F74"/>
    <w:multiLevelType w:val="hybridMultilevel"/>
    <w:tmpl w:val="CE843BE2"/>
    <w:lvl w:ilvl="0" w:tplc="9F9499B0">
      <w:start w:val="1"/>
      <w:numFmt w:val="bullet"/>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B785A5C">
      <w:start w:val="1"/>
      <w:numFmt w:val="bullet"/>
      <w:lvlText w:val="*"/>
      <w:lvlJc w:val="left"/>
      <w:pPr>
        <w:ind w:left="86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1DE1C74">
      <w:start w:val="1"/>
      <w:numFmt w:val="bullet"/>
      <w:lvlText w:val="▪"/>
      <w:lvlJc w:val="left"/>
      <w:pPr>
        <w:ind w:left="82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54A1ED6">
      <w:start w:val="1"/>
      <w:numFmt w:val="bullet"/>
      <w:lvlText w:val="•"/>
      <w:lvlJc w:val="left"/>
      <w:pPr>
        <w:ind w:left="896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75EB704">
      <w:start w:val="1"/>
      <w:numFmt w:val="bullet"/>
      <w:lvlText w:val="o"/>
      <w:lvlJc w:val="left"/>
      <w:pPr>
        <w:ind w:left="96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E5CDBB2">
      <w:start w:val="1"/>
      <w:numFmt w:val="bullet"/>
      <w:lvlText w:val="▪"/>
      <w:lvlJc w:val="left"/>
      <w:pPr>
        <w:ind w:left="104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4844FFC">
      <w:start w:val="1"/>
      <w:numFmt w:val="bullet"/>
      <w:lvlText w:val="•"/>
      <w:lvlJc w:val="left"/>
      <w:pPr>
        <w:ind w:left="111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1F42364">
      <w:start w:val="1"/>
      <w:numFmt w:val="bullet"/>
      <w:lvlText w:val="o"/>
      <w:lvlJc w:val="left"/>
      <w:pPr>
        <w:ind w:left="118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41EDADE">
      <w:start w:val="1"/>
      <w:numFmt w:val="bullet"/>
      <w:lvlText w:val="▪"/>
      <w:lvlJc w:val="left"/>
      <w:pPr>
        <w:ind w:left="1256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D385C26"/>
    <w:multiLevelType w:val="hybridMultilevel"/>
    <w:tmpl w:val="C59EC23C"/>
    <w:lvl w:ilvl="0" w:tplc="1196016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A90369E">
      <w:start w:val="1"/>
      <w:numFmt w:val="bullet"/>
      <w:lvlText w:val="o"/>
      <w:lvlJc w:val="left"/>
      <w:pPr>
        <w:ind w:left="9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09695BA">
      <w:start w:val="1"/>
      <w:numFmt w:val="bullet"/>
      <w:lvlText w:val="▪"/>
      <w:lvlJc w:val="left"/>
      <w:pPr>
        <w:ind w:left="15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282F4EE">
      <w:start w:val="1"/>
      <w:numFmt w:val="bullet"/>
      <w:lvlRestart w:val="0"/>
      <w:lvlText w:val="•"/>
      <w:lvlJc w:val="left"/>
      <w:pPr>
        <w:ind w:left="2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A34ED40">
      <w:start w:val="1"/>
      <w:numFmt w:val="bullet"/>
      <w:lvlText w:val="o"/>
      <w:lvlJc w:val="left"/>
      <w:pPr>
        <w:ind w:left="29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B5EB1FC">
      <w:start w:val="1"/>
      <w:numFmt w:val="bullet"/>
      <w:lvlText w:val="▪"/>
      <w:lvlJc w:val="left"/>
      <w:pPr>
        <w:ind w:left="3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322FB10">
      <w:start w:val="1"/>
      <w:numFmt w:val="bullet"/>
      <w:lvlText w:val="•"/>
      <w:lvlJc w:val="left"/>
      <w:pPr>
        <w:ind w:left="43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BA08A02">
      <w:start w:val="1"/>
      <w:numFmt w:val="bullet"/>
      <w:lvlText w:val="o"/>
      <w:lvlJc w:val="left"/>
      <w:pPr>
        <w:ind w:left="50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A2CEB56">
      <w:start w:val="1"/>
      <w:numFmt w:val="bullet"/>
      <w:lvlText w:val="▪"/>
      <w:lvlJc w:val="left"/>
      <w:pPr>
        <w:ind w:left="58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5DC484F"/>
    <w:multiLevelType w:val="hybridMultilevel"/>
    <w:tmpl w:val="82E29A6C"/>
    <w:lvl w:ilvl="0" w:tplc="CEFE7B2C">
      <w:start w:val="1"/>
      <w:numFmt w:val="bullet"/>
      <w:lvlText w:val="-"/>
      <w:lvlJc w:val="left"/>
      <w:pPr>
        <w:ind w:left="1772"/>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1" w:tplc="E7684642">
      <w:start w:val="1"/>
      <w:numFmt w:val="bullet"/>
      <w:lvlText w:val="o"/>
      <w:lvlJc w:val="left"/>
      <w:pPr>
        <w:ind w:left="18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2" w:tplc="A06A9692">
      <w:start w:val="1"/>
      <w:numFmt w:val="bullet"/>
      <w:lvlText w:val="▪"/>
      <w:lvlJc w:val="left"/>
      <w:pPr>
        <w:ind w:left="25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3" w:tplc="0A08362C">
      <w:start w:val="1"/>
      <w:numFmt w:val="bullet"/>
      <w:lvlText w:val="•"/>
      <w:lvlJc w:val="left"/>
      <w:pPr>
        <w:ind w:left="32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4" w:tplc="96445158">
      <w:start w:val="1"/>
      <w:numFmt w:val="bullet"/>
      <w:lvlText w:val="o"/>
      <w:lvlJc w:val="left"/>
      <w:pPr>
        <w:ind w:left="39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5" w:tplc="FB266A02">
      <w:start w:val="1"/>
      <w:numFmt w:val="bullet"/>
      <w:lvlText w:val="▪"/>
      <w:lvlJc w:val="left"/>
      <w:pPr>
        <w:ind w:left="47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6" w:tplc="5C161D1A">
      <w:start w:val="1"/>
      <w:numFmt w:val="bullet"/>
      <w:lvlText w:val="•"/>
      <w:lvlJc w:val="left"/>
      <w:pPr>
        <w:ind w:left="54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7" w:tplc="C4466ABC">
      <w:start w:val="1"/>
      <w:numFmt w:val="bullet"/>
      <w:lvlText w:val="o"/>
      <w:lvlJc w:val="left"/>
      <w:pPr>
        <w:ind w:left="61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8" w:tplc="15D4E9A2">
      <w:start w:val="1"/>
      <w:numFmt w:val="bullet"/>
      <w:lvlText w:val="▪"/>
      <w:lvlJc w:val="left"/>
      <w:pPr>
        <w:ind w:left="68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abstractNum>
  <w:abstractNum w:abstractNumId="22" w15:restartNumberingAfterBreak="0">
    <w:nsid w:val="4B401538"/>
    <w:multiLevelType w:val="hybridMultilevel"/>
    <w:tmpl w:val="67C8BCF2"/>
    <w:lvl w:ilvl="0" w:tplc="263060FE">
      <w:start w:val="1"/>
      <w:numFmt w:val="bullet"/>
      <w:lvlText w:val="-"/>
      <w:lvlJc w:val="left"/>
      <w:pPr>
        <w:ind w:left="547"/>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86E0D1FE">
      <w:start w:val="1"/>
      <w:numFmt w:val="bullet"/>
      <w:lvlText w:val="o"/>
      <w:lvlJc w:val="left"/>
      <w:pPr>
        <w:ind w:left="20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9FBA470E">
      <w:start w:val="1"/>
      <w:numFmt w:val="bullet"/>
      <w:lvlText w:val="▪"/>
      <w:lvlJc w:val="left"/>
      <w:pPr>
        <w:ind w:left="278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3AD8D006">
      <w:start w:val="1"/>
      <w:numFmt w:val="bullet"/>
      <w:lvlText w:val="•"/>
      <w:lvlJc w:val="left"/>
      <w:pPr>
        <w:ind w:left="350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F0EC5878">
      <w:start w:val="1"/>
      <w:numFmt w:val="bullet"/>
      <w:lvlText w:val="o"/>
      <w:lvlJc w:val="left"/>
      <w:pPr>
        <w:ind w:left="422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8D602348">
      <w:start w:val="1"/>
      <w:numFmt w:val="bullet"/>
      <w:lvlText w:val="▪"/>
      <w:lvlJc w:val="left"/>
      <w:pPr>
        <w:ind w:left="494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088C2A4C">
      <w:start w:val="1"/>
      <w:numFmt w:val="bullet"/>
      <w:lvlText w:val="•"/>
      <w:lvlJc w:val="left"/>
      <w:pPr>
        <w:ind w:left="56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EE3C36DC">
      <w:start w:val="1"/>
      <w:numFmt w:val="bullet"/>
      <w:lvlText w:val="o"/>
      <w:lvlJc w:val="left"/>
      <w:pPr>
        <w:ind w:left="638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0DC46B1A">
      <w:start w:val="1"/>
      <w:numFmt w:val="bullet"/>
      <w:lvlText w:val="▪"/>
      <w:lvlJc w:val="left"/>
      <w:pPr>
        <w:ind w:left="710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23" w15:restartNumberingAfterBreak="0">
    <w:nsid w:val="4B9A1AAF"/>
    <w:multiLevelType w:val="hybridMultilevel"/>
    <w:tmpl w:val="BE540BF4"/>
    <w:lvl w:ilvl="0" w:tplc="E228AFFA">
      <w:start w:val="1"/>
      <w:numFmt w:val="bullet"/>
      <w:lvlText w:val="-"/>
      <w:lvlJc w:val="left"/>
      <w:pPr>
        <w:ind w:left="547"/>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B14E961A">
      <w:start w:val="1"/>
      <w:numFmt w:val="bullet"/>
      <w:lvlText w:val="o"/>
      <w:lvlJc w:val="left"/>
      <w:pPr>
        <w:ind w:left="20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E80A8DBE">
      <w:start w:val="1"/>
      <w:numFmt w:val="bullet"/>
      <w:lvlText w:val="▪"/>
      <w:lvlJc w:val="left"/>
      <w:pPr>
        <w:ind w:left="27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388CCE8A">
      <w:start w:val="1"/>
      <w:numFmt w:val="bullet"/>
      <w:lvlText w:val="•"/>
      <w:lvlJc w:val="left"/>
      <w:pPr>
        <w:ind w:left="35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1298D6C8">
      <w:start w:val="1"/>
      <w:numFmt w:val="bullet"/>
      <w:lvlText w:val="o"/>
      <w:lvlJc w:val="left"/>
      <w:pPr>
        <w:ind w:left="423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3EB62C18">
      <w:start w:val="1"/>
      <w:numFmt w:val="bullet"/>
      <w:lvlText w:val="▪"/>
      <w:lvlJc w:val="left"/>
      <w:pPr>
        <w:ind w:left="495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160620E6">
      <w:start w:val="1"/>
      <w:numFmt w:val="bullet"/>
      <w:lvlText w:val="•"/>
      <w:lvlJc w:val="left"/>
      <w:pPr>
        <w:ind w:left="56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59C8B74E">
      <w:start w:val="1"/>
      <w:numFmt w:val="bullet"/>
      <w:lvlText w:val="o"/>
      <w:lvlJc w:val="left"/>
      <w:pPr>
        <w:ind w:left="63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DAE8B3A4">
      <w:start w:val="1"/>
      <w:numFmt w:val="bullet"/>
      <w:lvlText w:val="▪"/>
      <w:lvlJc w:val="left"/>
      <w:pPr>
        <w:ind w:left="71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24" w15:restartNumberingAfterBreak="0">
    <w:nsid w:val="51F02DDE"/>
    <w:multiLevelType w:val="hybridMultilevel"/>
    <w:tmpl w:val="AC2490CA"/>
    <w:lvl w:ilvl="0" w:tplc="2ADEFFC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F265DDE">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811EF014">
      <w:start w:val="1"/>
      <w:numFmt w:val="bullet"/>
      <w:lvlRestart w:val="0"/>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94A1658">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1B2F2AC">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3912D998">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4202A7F6">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9A41F40">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6EC18B8">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42F4574"/>
    <w:multiLevelType w:val="hybridMultilevel"/>
    <w:tmpl w:val="6A56F52C"/>
    <w:lvl w:ilvl="0" w:tplc="244E1380">
      <w:start w:val="1"/>
      <w:numFmt w:val="decimal"/>
      <w:lvlText w:val="%1."/>
      <w:lvlJc w:val="left"/>
      <w:pPr>
        <w:ind w:left="147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686DF04">
      <w:start w:val="1"/>
      <w:numFmt w:val="bullet"/>
      <w:lvlText w:val="•"/>
      <w:lvlJc w:val="left"/>
      <w:pPr>
        <w:ind w:left="2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705CF6">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301284">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4CF56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60ED1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1443F0">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62FC8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5A7A5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51127CC"/>
    <w:multiLevelType w:val="hybridMultilevel"/>
    <w:tmpl w:val="0F9894CA"/>
    <w:lvl w:ilvl="0" w:tplc="AB3A78B4">
      <w:start w:val="1"/>
      <w:numFmt w:val="bullet"/>
      <w:lvlText w:val="•"/>
      <w:lvlJc w:val="left"/>
      <w:pPr>
        <w:ind w:left="1383"/>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FDF41332">
      <w:start w:val="1"/>
      <w:numFmt w:val="bullet"/>
      <w:lvlText w:val="o"/>
      <w:lvlJc w:val="left"/>
      <w:pPr>
        <w:ind w:left="244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A1F4A6E0">
      <w:start w:val="1"/>
      <w:numFmt w:val="bullet"/>
      <w:lvlText w:val="▪"/>
      <w:lvlJc w:val="left"/>
      <w:pPr>
        <w:ind w:left="316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700E6294">
      <w:start w:val="1"/>
      <w:numFmt w:val="bullet"/>
      <w:lvlText w:val="•"/>
      <w:lvlJc w:val="left"/>
      <w:pPr>
        <w:ind w:left="388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58F2C49A">
      <w:start w:val="1"/>
      <w:numFmt w:val="bullet"/>
      <w:lvlText w:val="o"/>
      <w:lvlJc w:val="left"/>
      <w:pPr>
        <w:ind w:left="460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BF604A5C">
      <w:start w:val="1"/>
      <w:numFmt w:val="bullet"/>
      <w:lvlText w:val="▪"/>
      <w:lvlJc w:val="left"/>
      <w:pPr>
        <w:ind w:left="532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0DC48E18">
      <w:start w:val="1"/>
      <w:numFmt w:val="bullet"/>
      <w:lvlText w:val="•"/>
      <w:lvlJc w:val="left"/>
      <w:pPr>
        <w:ind w:left="604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BA76B512">
      <w:start w:val="1"/>
      <w:numFmt w:val="bullet"/>
      <w:lvlText w:val="o"/>
      <w:lvlJc w:val="left"/>
      <w:pPr>
        <w:ind w:left="676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EB3C1EF0">
      <w:start w:val="1"/>
      <w:numFmt w:val="bullet"/>
      <w:lvlText w:val="▪"/>
      <w:lvlJc w:val="left"/>
      <w:pPr>
        <w:ind w:left="748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27" w15:restartNumberingAfterBreak="0">
    <w:nsid w:val="5CCD6BFA"/>
    <w:multiLevelType w:val="hybridMultilevel"/>
    <w:tmpl w:val="3BB84C0C"/>
    <w:lvl w:ilvl="0" w:tplc="EB060D64">
      <w:start w:val="1"/>
      <w:numFmt w:val="upperRoman"/>
      <w:lvlText w:val="%1."/>
      <w:lvlJc w:val="left"/>
      <w:pPr>
        <w:ind w:left="21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FA88D96E">
      <w:start w:val="1"/>
      <w:numFmt w:val="bullet"/>
      <w:lvlText w:val="•"/>
      <w:lvlJc w:val="left"/>
      <w:pPr>
        <w:ind w:left="22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37A7E68">
      <w:start w:val="1"/>
      <w:numFmt w:val="bullet"/>
      <w:lvlText w:val="▪"/>
      <w:lvlJc w:val="left"/>
      <w:pPr>
        <w:ind w:left="22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3D66412">
      <w:start w:val="1"/>
      <w:numFmt w:val="bullet"/>
      <w:lvlText w:val="•"/>
      <w:lvlJc w:val="left"/>
      <w:pPr>
        <w:ind w:left="30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620BD80">
      <w:start w:val="1"/>
      <w:numFmt w:val="bullet"/>
      <w:lvlText w:val="o"/>
      <w:lvlJc w:val="left"/>
      <w:pPr>
        <w:ind w:left="37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456802C">
      <w:start w:val="1"/>
      <w:numFmt w:val="bullet"/>
      <w:lvlText w:val="▪"/>
      <w:lvlJc w:val="left"/>
      <w:pPr>
        <w:ind w:left="44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91AFCF6">
      <w:start w:val="1"/>
      <w:numFmt w:val="bullet"/>
      <w:lvlText w:val="•"/>
      <w:lvlJc w:val="left"/>
      <w:pPr>
        <w:ind w:left="51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044B19C">
      <w:start w:val="1"/>
      <w:numFmt w:val="bullet"/>
      <w:lvlText w:val="o"/>
      <w:lvlJc w:val="left"/>
      <w:pPr>
        <w:ind w:left="58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E781028">
      <w:start w:val="1"/>
      <w:numFmt w:val="bullet"/>
      <w:lvlText w:val="▪"/>
      <w:lvlJc w:val="left"/>
      <w:pPr>
        <w:ind w:left="66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EAC4198"/>
    <w:multiLevelType w:val="hybridMultilevel"/>
    <w:tmpl w:val="4E56C3AE"/>
    <w:lvl w:ilvl="0" w:tplc="5BBA5710">
      <w:start w:val="1"/>
      <w:numFmt w:val="decimal"/>
      <w:lvlText w:val="%1."/>
      <w:lvlJc w:val="left"/>
      <w:pPr>
        <w:ind w:left="13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65C62C8">
      <w:start w:val="1"/>
      <w:numFmt w:val="lowerLetter"/>
      <w:lvlText w:val="%2"/>
      <w:lvlJc w:val="left"/>
      <w:pPr>
        <w:ind w:left="14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0883678">
      <w:start w:val="1"/>
      <w:numFmt w:val="lowerRoman"/>
      <w:lvlText w:val="%3"/>
      <w:lvlJc w:val="left"/>
      <w:pPr>
        <w:ind w:left="21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055C114E">
      <w:start w:val="1"/>
      <w:numFmt w:val="decimal"/>
      <w:lvlText w:val="%4"/>
      <w:lvlJc w:val="left"/>
      <w:pPr>
        <w:ind w:left="28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3D263EA8">
      <w:start w:val="1"/>
      <w:numFmt w:val="lowerLetter"/>
      <w:lvlText w:val="%5"/>
      <w:lvlJc w:val="left"/>
      <w:pPr>
        <w:ind w:left="360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F852FE">
      <w:start w:val="1"/>
      <w:numFmt w:val="lowerRoman"/>
      <w:lvlText w:val="%6"/>
      <w:lvlJc w:val="left"/>
      <w:pPr>
        <w:ind w:left="432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49E6FD4">
      <w:start w:val="1"/>
      <w:numFmt w:val="decimal"/>
      <w:lvlText w:val="%7"/>
      <w:lvlJc w:val="left"/>
      <w:pPr>
        <w:ind w:left="50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9AE24B08">
      <w:start w:val="1"/>
      <w:numFmt w:val="lowerLetter"/>
      <w:lvlText w:val="%8"/>
      <w:lvlJc w:val="left"/>
      <w:pPr>
        <w:ind w:left="57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152AA92">
      <w:start w:val="1"/>
      <w:numFmt w:val="lowerRoman"/>
      <w:lvlText w:val="%9"/>
      <w:lvlJc w:val="left"/>
      <w:pPr>
        <w:ind w:left="64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F021688"/>
    <w:multiLevelType w:val="hybridMultilevel"/>
    <w:tmpl w:val="40C64AE8"/>
    <w:lvl w:ilvl="0" w:tplc="FB5A68B6">
      <w:start w:val="1"/>
      <w:numFmt w:val="decimal"/>
      <w:lvlText w:val="%1."/>
      <w:lvlJc w:val="left"/>
      <w:pPr>
        <w:ind w:left="1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2D0335E">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BAA91CE">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CEC0512">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C2607478">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C96E380">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A20DFC8">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4F2D4B4">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8E2681E">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65EB25A9"/>
    <w:multiLevelType w:val="hybridMultilevel"/>
    <w:tmpl w:val="05A4BB12"/>
    <w:lvl w:ilvl="0" w:tplc="55E00BF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5C6BE32">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B7A043A">
      <w:start w:val="1"/>
      <w:numFmt w:val="bullet"/>
      <w:lvlRestart w:val="0"/>
      <w:lvlText w:val="-"/>
      <w:lvlJc w:val="left"/>
      <w:pPr>
        <w:ind w:left="90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39EA43C">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D4E37B8">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D632EE50">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45A417C">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D6AD776">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E56307A">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668D0133"/>
    <w:multiLevelType w:val="hybridMultilevel"/>
    <w:tmpl w:val="5D26172A"/>
    <w:lvl w:ilvl="0" w:tplc="2B26C6C8">
      <w:start w:val="1"/>
      <w:numFmt w:val="decimal"/>
      <w:lvlText w:val="%1."/>
      <w:lvlJc w:val="left"/>
      <w:pPr>
        <w:ind w:left="10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5B07100">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E62B44E">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5A6A63A">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F0A3EF6">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51C15CC">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430F462">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B4E67EA">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36A789C">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6B95767A"/>
    <w:multiLevelType w:val="hybridMultilevel"/>
    <w:tmpl w:val="69E86E70"/>
    <w:lvl w:ilvl="0" w:tplc="C5B2F102">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5829E7"/>
    <w:multiLevelType w:val="hybridMultilevel"/>
    <w:tmpl w:val="66AE91E0"/>
    <w:lvl w:ilvl="0" w:tplc="CAC8DC5A">
      <w:start w:val="1"/>
      <w:numFmt w:val="bullet"/>
      <w:lvlText w:val="•"/>
      <w:lvlJc w:val="left"/>
      <w:pPr>
        <w:ind w:left="1969"/>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05C001E0">
      <w:start w:val="1"/>
      <w:numFmt w:val="bullet"/>
      <w:lvlText w:val="o"/>
      <w:lvlJc w:val="left"/>
      <w:pPr>
        <w:ind w:left="255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4B243362">
      <w:start w:val="1"/>
      <w:numFmt w:val="bullet"/>
      <w:lvlText w:val="▪"/>
      <w:lvlJc w:val="left"/>
      <w:pPr>
        <w:ind w:left="327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C2A2505E">
      <w:start w:val="1"/>
      <w:numFmt w:val="bullet"/>
      <w:lvlText w:val="•"/>
      <w:lvlJc w:val="left"/>
      <w:pPr>
        <w:ind w:left="399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AE0EEA5A">
      <w:start w:val="1"/>
      <w:numFmt w:val="bullet"/>
      <w:lvlText w:val="o"/>
      <w:lvlJc w:val="left"/>
      <w:pPr>
        <w:ind w:left="471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400A479A">
      <w:start w:val="1"/>
      <w:numFmt w:val="bullet"/>
      <w:lvlText w:val="▪"/>
      <w:lvlJc w:val="left"/>
      <w:pPr>
        <w:ind w:left="543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3A0A1A42">
      <w:start w:val="1"/>
      <w:numFmt w:val="bullet"/>
      <w:lvlText w:val="•"/>
      <w:lvlJc w:val="left"/>
      <w:pPr>
        <w:ind w:left="615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C8F4D2D6">
      <w:start w:val="1"/>
      <w:numFmt w:val="bullet"/>
      <w:lvlText w:val="o"/>
      <w:lvlJc w:val="left"/>
      <w:pPr>
        <w:ind w:left="687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1A72EA9C">
      <w:start w:val="1"/>
      <w:numFmt w:val="bullet"/>
      <w:lvlText w:val="▪"/>
      <w:lvlJc w:val="left"/>
      <w:pPr>
        <w:ind w:left="759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34" w15:restartNumberingAfterBreak="0">
    <w:nsid w:val="75FF1835"/>
    <w:multiLevelType w:val="hybridMultilevel"/>
    <w:tmpl w:val="E194998A"/>
    <w:lvl w:ilvl="0" w:tplc="DA2A19B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B94E5CE">
      <w:start w:val="1"/>
      <w:numFmt w:val="bullet"/>
      <w:lvlText w:val="o"/>
      <w:lvlJc w:val="left"/>
      <w:pPr>
        <w:ind w:left="4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63E5FB8">
      <w:start w:val="1"/>
      <w:numFmt w:val="bullet"/>
      <w:lvlRestart w:val="0"/>
      <w:lvlText w:val="-"/>
      <w:lvlJc w:val="left"/>
      <w:pPr>
        <w:ind w:left="8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C661836">
      <w:start w:val="1"/>
      <w:numFmt w:val="bullet"/>
      <w:lvlText w:val="•"/>
      <w:lvlJc w:val="left"/>
      <w:pPr>
        <w:ind w:left="1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15635E6">
      <w:start w:val="1"/>
      <w:numFmt w:val="bullet"/>
      <w:lvlText w:val="o"/>
      <w:lvlJc w:val="left"/>
      <w:pPr>
        <w:ind w:left="2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32843E64">
      <w:start w:val="1"/>
      <w:numFmt w:val="bullet"/>
      <w:lvlText w:val="▪"/>
      <w:lvlJc w:val="left"/>
      <w:pPr>
        <w:ind w:left="2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7902D40">
      <w:start w:val="1"/>
      <w:numFmt w:val="bullet"/>
      <w:lvlText w:val="•"/>
      <w:lvlJc w:val="left"/>
      <w:pPr>
        <w:ind w:left="3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8D40B8C">
      <w:start w:val="1"/>
      <w:numFmt w:val="bullet"/>
      <w:lvlText w:val="o"/>
      <w:lvlJc w:val="left"/>
      <w:pPr>
        <w:ind w:left="41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8BCDDE8">
      <w:start w:val="1"/>
      <w:numFmt w:val="bullet"/>
      <w:lvlText w:val="▪"/>
      <w:lvlJc w:val="left"/>
      <w:pPr>
        <w:ind w:left="49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AC2332D"/>
    <w:multiLevelType w:val="hybridMultilevel"/>
    <w:tmpl w:val="EF40E9D8"/>
    <w:lvl w:ilvl="0" w:tplc="94F85D4E">
      <w:start w:val="1"/>
      <w:numFmt w:val="decimal"/>
      <w:lvlText w:val="%1."/>
      <w:lvlJc w:val="left"/>
      <w:pPr>
        <w:ind w:left="6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ED414B2">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A0ACF4A">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8F040FA">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76A6582">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488087C">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B342C74">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AA8E6DC">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5A4557A">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DC657FC"/>
    <w:multiLevelType w:val="hybridMultilevel"/>
    <w:tmpl w:val="520AA132"/>
    <w:lvl w:ilvl="0" w:tplc="933A7BE8">
      <w:start w:val="1"/>
      <w:numFmt w:val="bullet"/>
      <w:lvlText w:val="-"/>
      <w:lvlJc w:val="left"/>
      <w:pPr>
        <w:ind w:left="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C2232A8">
      <w:start w:val="1"/>
      <w:numFmt w:val="bullet"/>
      <w:lvlText w:val="o"/>
      <w:lvlJc w:val="left"/>
      <w:pPr>
        <w:ind w:left="12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AC28428">
      <w:start w:val="1"/>
      <w:numFmt w:val="bullet"/>
      <w:lvlText w:val="▪"/>
      <w:lvlJc w:val="left"/>
      <w:pPr>
        <w:ind w:left="20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F49874">
      <w:start w:val="1"/>
      <w:numFmt w:val="bullet"/>
      <w:lvlText w:val="•"/>
      <w:lvlJc w:val="left"/>
      <w:pPr>
        <w:ind w:left="2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65252F0">
      <w:start w:val="1"/>
      <w:numFmt w:val="bullet"/>
      <w:lvlText w:val="o"/>
      <w:lvlJc w:val="left"/>
      <w:pPr>
        <w:ind w:left="34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F8A648">
      <w:start w:val="1"/>
      <w:numFmt w:val="bullet"/>
      <w:lvlText w:val="▪"/>
      <w:lvlJc w:val="left"/>
      <w:pPr>
        <w:ind w:left="41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AE0618">
      <w:start w:val="1"/>
      <w:numFmt w:val="bullet"/>
      <w:lvlText w:val="•"/>
      <w:lvlJc w:val="left"/>
      <w:pPr>
        <w:ind w:left="48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50D740">
      <w:start w:val="1"/>
      <w:numFmt w:val="bullet"/>
      <w:lvlText w:val="o"/>
      <w:lvlJc w:val="left"/>
      <w:pPr>
        <w:ind w:left="56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68688CA">
      <w:start w:val="1"/>
      <w:numFmt w:val="bullet"/>
      <w:lvlText w:val="▪"/>
      <w:lvlJc w:val="left"/>
      <w:pPr>
        <w:ind w:left="63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7EE30E3D"/>
    <w:multiLevelType w:val="hybridMultilevel"/>
    <w:tmpl w:val="B4BE7CF8"/>
    <w:lvl w:ilvl="0" w:tplc="C7A23312">
      <w:start w:val="1"/>
      <w:numFmt w:val="bullet"/>
      <w:lvlText w:val="•"/>
      <w:lvlJc w:val="left"/>
      <w:pPr>
        <w:ind w:left="1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4FCC1D8">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87C433E">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83282BC">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666879C">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6B68CC2">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0CCE128">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03C36C8">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F98F88C">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16cid:durableId="1545173633">
    <w:abstractNumId w:val="15"/>
  </w:num>
  <w:num w:numId="2" w16cid:durableId="509562210">
    <w:abstractNumId w:val="8"/>
  </w:num>
  <w:num w:numId="3" w16cid:durableId="1091270861">
    <w:abstractNumId w:val="0"/>
  </w:num>
  <w:num w:numId="4" w16cid:durableId="643432832">
    <w:abstractNumId w:val="1"/>
  </w:num>
  <w:num w:numId="5" w16cid:durableId="1732196670">
    <w:abstractNumId w:val="37"/>
  </w:num>
  <w:num w:numId="6" w16cid:durableId="1882742204">
    <w:abstractNumId w:val="28"/>
  </w:num>
  <w:num w:numId="7" w16cid:durableId="1262301561">
    <w:abstractNumId w:val="25"/>
  </w:num>
  <w:num w:numId="8" w16cid:durableId="822281995">
    <w:abstractNumId w:val="27"/>
  </w:num>
  <w:num w:numId="9" w16cid:durableId="468476499">
    <w:abstractNumId w:val="17"/>
  </w:num>
  <w:num w:numId="10" w16cid:durableId="2003460452">
    <w:abstractNumId w:val="7"/>
  </w:num>
  <w:num w:numId="11" w16cid:durableId="1139421308">
    <w:abstractNumId w:val="20"/>
  </w:num>
  <w:num w:numId="12" w16cid:durableId="2059356524">
    <w:abstractNumId w:val="19"/>
  </w:num>
  <w:num w:numId="13" w16cid:durableId="1312563290">
    <w:abstractNumId w:val="13"/>
  </w:num>
  <w:num w:numId="14" w16cid:durableId="1964917631">
    <w:abstractNumId w:val="36"/>
  </w:num>
  <w:num w:numId="15" w16cid:durableId="859313674">
    <w:abstractNumId w:val="35"/>
  </w:num>
  <w:num w:numId="16" w16cid:durableId="607590867">
    <w:abstractNumId w:val="14"/>
  </w:num>
  <w:num w:numId="17" w16cid:durableId="44373898">
    <w:abstractNumId w:val="6"/>
  </w:num>
  <w:num w:numId="18" w16cid:durableId="980309085">
    <w:abstractNumId w:val="11"/>
  </w:num>
  <w:num w:numId="19" w16cid:durableId="1802109064">
    <w:abstractNumId w:val="21"/>
  </w:num>
  <w:num w:numId="20" w16cid:durableId="1486773098">
    <w:abstractNumId w:val="12"/>
  </w:num>
  <w:num w:numId="21" w16cid:durableId="1172720287">
    <w:abstractNumId w:val="16"/>
  </w:num>
  <w:num w:numId="22" w16cid:durableId="553079841">
    <w:abstractNumId w:val="33"/>
  </w:num>
  <w:num w:numId="23" w16cid:durableId="48967953">
    <w:abstractNumId w:val="5"/>
  </w:num>
  <w:num w:numId="24" w16cid:durableId="461307918">
    <w:abstractNumId w:val="26"/>
  </w:num>
  <w:num w:numId="25" w16cid:durableId="1136948581">
    <w:abstractNumId w:val="2"/>
  </w:num>
  <w:num w:numId="26" w16cid:durableId="1523979503">
    <w:abstractNumId w:val="22"/>
  </w:num>
  <w:num w:numId="27" w16cid:durableId="236978852">
    <w:abstractNumId w:val="23"/>
  </w:num>
  <w:num w:numId="28" w16cid:durableId="760685027">
    <w:abstractNumId w:val="29"/>
  </w:num>
  <w:num w:numId="29" w16cid:durableId="2143376445">
    <w:abstractNumId w:val="4"/>
  </w:num>
  <w:num w:numId="30" w16cid:durableId="874387174">
    <w:abstractNumId w:val="31"/>
  </w:num>
  <w:num w:numId="31" w16cid:durableId="1063681851">
    <w:abstractNumId w:val="30"/>
  </w:num>
  <w:num w:numId="32" w16cid:durableId="1212155056">
    <w:abstractNumId w:val="10"/>
  </w:num>
  <w:num w:numId="33" w16cid:durableId="279382800">
    <w:abstractNumId w:val="18"/>
  </w:num>
  <w:num w:numId="34" w16cid:durableId="1609577701">
    <w:abstractNumId w:val="3"/>
  </w:num>
  <w:num w:numId="35" w16cid:durableId="1840579229">
    <w:abstractNumId w:val="24"/>
  </w:num>
  <w:num w:numId="36" w16cid:durableId="1504930666">
    <w:abstractNumId w:val="34"/>
  </w:num>
  <w:num w:numId="37" w16cid:durableId="893931792">
    <w:abstractNumId w:val="9"/>
  </w:num>
  <w:num w:numId="38" w16cid:durableId="3516133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D8E"/>
    <w:rsid w:val="000E0D2E"/>
    <w:rsid w:val="003D0C4C"/>
    <w:rsid w:val="00722730"/>
    <w:rsid w:val="00A86E99"/>
    <w:rsid w:val="00AA2D5E"/>
    <w:rsid w:val="00B64BF0"/>
    <w:rsid w:val="00E42D8E"/>
    <w:rsid w:val="00EE2F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56B28"/>
  <w15:docId w15:val="{398D80E1-DA28-4BA2-A600-225831880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Calibri"/>
      <w:color w:val="000000"/>
      <w:sz w:val="22"/>
    </w:rPr>
  </w:style>
  <w:style w:type="paragraph" w:styleId="1">
    <w:name w:val="heading 1"/>
    <w:next w:val="a"/>
    <w:link w:val="1Char"/>
    <w:uiPriority w:val="9"/>
    <w:qFormat/>
    <w:pPr>
      <w:keepNext/>
      <w:keepLines/>
      <w:bidi/>
      <w:spacing w:after="0" w:line="259" w:lineRule="auto"/>
      <w:ind w:left="10" w:right="36" w:hanging="10"/>
      <w:jc w:val="center"/>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bidi/>
      <w:spacing w:after="0" w:line="259" w:lineRule="auto"/>
      <w:ind w:left="10" w:right="3130" w:hanging="10"/>
      <w:jc w:val="right"/>
      <w:outlineLvl w:val="1"/>
    </w:pPr>
    <w:rPr>
      <w:rFonts w:ascii="Arial" w:eastAsia="Arial" w:hAnsi="Arial" w:cs="Arial"/>
      <w:b/>
      <w:color w:val="000000"/>
      <w:sz w:val="40"/>
    </w:rPr>
  </w:style>
  <w:style w:type="paragraph" w:styleId="3">
    <w:name w:val="heading 3"/>
    <w:next w:val="a"/>
    <w:link w:val="3Char"/>
    <w:uiPriority w:val="9"/>
    <w:unhideWhenUsed/>
    <w:qFormat/>
    <w:pPr>
      <w:keepNext/>
      <w:keepLines/>
      <w:bidi/>
      <w:spacing w:after="5" w:line="259" w:lineRule="auto"/>
      <w:ind w:left="1134" w:hanging="10"/>
      <w:outlineLvl w:val="2"/>
    </w:pPr>
    <w:rPr>
      <w:rFonts w:ascii="Arial" w:eastAsia="Arial" w:hAnsi="Arial" w:cs="Arial"/>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Arial" w:eastAsia="Arial" w:hAnsi="Arial" w:cs="Arial"/>
      <w:b/>
      <w:color w:val="000000"/>
      <w:sz w:val="40"/>
    </w:rPr>
  </w:style>
  <w:style w:type="character" w:customStyle="1" w:styleId="1Char">
    <w:name w:val="العنوان 1 Char"/>
    <w:link w:val="1"/>
    <w:rPr>
      <w:rFonts w:ascii="Times New Roman" w:eastAsia="Times New Roman" w:hAnsi="Times New Roman" w:cs="Times New Roman"/>
      <w:b/>
      <w:color w:val="000000"/>
      <w:sz w:val="40"/>
    </w:rPr>
  </w:style>
  <w:style w:type="character" w:customStyle="1" w:styleId="3Char">
    <w:name w:val="عنوان 3 Char"/>
    <w:link w:val="3"/>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Char"/>
    <w:uiPriority w:val="99"/>
    <w:unhideWhenUsed/>
    <w:rsid w:val="003D0C4C"/>
    <w:pPr>
      <w:tabs>
        <w:tab w:val="center" w:pos="4680"/>
        <w:tab w:val="right" w:pos="9360"/>
      </w:tabs>
      <w:spacing w:after="0" w:line="240" w:lineRule="auto"/>
    </w:pPr>
  </w:style>
  <w:style w:type="character" w:customStyle="1" w:styleId="Char">
    <w:name w:val="رأس الصفحة Char"/>
    <w:basedOn w:val="a0"/>
    <w:link w:val="a3"/>
    <w:uiPriority w:val="99"/>
    <w:rsid w:val="003D0C4C"/>
    <w:rPr>
      <w:rFonts w:ascii="Calibri" w:eastAsia="Calibri" w:hAnsi="Calibri" w:cs="Calibri"/>
      <w:color w:val="000000"/>
      <w:sz w:val="22"/>
    </w:rPr>
  </w:style>
  <w:style w:type="paragraph" w:styleId="a4">
    <w:name w:val="List Paragraph"/>
    <w:basedOn w:val="a"/>
    <w:uiPriority w:val="34"/>
    <w:qFormat/>
    <w:rsid w:val="007227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23</Pages>
  <Words>4322</Words>
  <Characters>24639</Characters>
  <Application>Microsoft Office Word</Application>
  <DocSecurity>0</DocSecurity>
  <Lines>205</Lines>
  <Paragraphs>57</Paragraphs>
  <ScaleCrop>false</ScaleCrop>
  <HeadingPairs>
    <vt:vector size="2" baseType="variant">
      <vt:variant>
        <vt:lpstr>العنوان</vt:lpstr>
      </vt:variant>
      <vt:variant>
        <vt:i4>1</vt:i4>
      </vt:variant>
    </vt:vector>
  </HeadingPairs>
  <TitlesOfParts>
    <vt:vector size="1" baseType="lpstr">
      <vt:lpstr>Final Project 2</vt:lpstr>
    </vt:vector>
  </TitlesOfParts>
  <Company/>
  <LinksUpToDate>false</LinksUpToDate>
  <CharactersWithSpaces>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cp:lastModifiedBy>ٳلہعـنٍقـًٳء 𝓜</cp:lastModifiedBy>
  <cp:revision>2</cp:revision>
  <cp:lastPrinted>2025-11-06T22:19:00Z</cp:lastPrinted>
  <dcterms:created xsi:type="dcterms:W3CDTF">2025-11-25T12:56:00Z</dcterms:created>
  <dcterms:modified xsi:type="dcterms:W3CDTF">2025-11-25T12:56:00Z</dcterms:modified>
</cp:coreProperties>
</file>