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F114B3">
      <w:pPr>
        <w:rPr>
          <w:rtl/>
          <w:lang w:bidi="ar-EG"/>
        </w:rPr>
      </w:pPr>
      <w:r w:rsidRPr="00EA22ED">
        <w:t xml:space="preserve">Leader Name: </w:t>
      </w:r>
      <w:r w:rsidR="00F114B3">
        <w:rPr>
          <w:rFonts w:hint="cs"/>
          <w:rtl/>
          <w:lang w:bidi="ar-EG"/>
        </w:rPr>
        <w:t xml:space="preserve">جواهر المطلق   </w:t>
      </w:r>
      <w:r w:rsidR="00E70E30">
        <w:rPr>
          <w:rFonts w:hint="cs"/>
          <w:rtl/>
          <w:lang w:bidi="ar-EG"/>
        </w:rPr>
        <w:t>34</w:t>
      </w:r>
      <w:r w:rsidR="00F114B3">
        <w:rPr>
          <w:rFonts w:hint="cs"/>
          <w:rtl/>
          <w:lang w:bidi="ar-EG"/>
        </w:rPr>
        <w:t>208</w:t>
      </w:r>
      <w:bookmarkStart w:id="0" w:name="_GoBack"/>
      <w:bookmarkEnd w:id="0"/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F114B3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F114B3" w:rsidRDefault="00F114B3" w:rsidP="00F114B3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F114B3" w:rsidRDefault="00F114B3" w:rsidP="00F114B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118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3877" w:type="dxa"/>
            <w:vAlign w:val="center"/>
          </w:tcPr>
          <w:p w:rsidR="00F114B3" w:rsidRDefault="00F114B3" w:rsidP="00F114B3">
            <w:pPr>
              <w:jc w:val="center"/>
            </w:pPr>
          </w:p>
        </w:tc>
      </w:tr>
      <w:tr w:rsidR="00F114B3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F114B3" w:rsidRDefault="00F114B3" w:rsidP="00F114B3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F114B3" w:rsidRDefault="00F114B3" w:rsidP="00F114B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118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3877" w:type="dxa"/>
            <w:vAlign w:val="center"/>
          </w:tcPr>
          <w:p w:rsidR="00F114B3" w:rsidRDefault="00F114B3" w:rsidP="00F114B3">
            <w:pPr>
              <w:jc w:val="center"/>
            </w:pPr>
          </w:p>
        </w:tc>
      </w:tr>
      <w:tr w:rsidR="00F114B3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F114B3" w:rsidRDefault="00F114B3" w:rsidP="00F114B3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F114B3" w:rsidRDefault="00F114B3" w:rsidP="00F114B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118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3877" w:type="dxa"/>
            <w:vAlign w:val="center"/>
          </w:tcPr>
          <w:p w:rsidR="00F114B3" w:rsidRDefault="00F114B3" w:rsidP="00F114B3">
            <w:pPr>
              <w:jc w:val="center"/>
            </w:pPr>
          </w:p>
        </w:tc>
      </w:tr>
      <w:tr w:rsidR="00F114B3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F114B3" w:rsidRDefault="00F114B3" w:rsidP="00F114B3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F114B3" w:rsidRDefault="00F114B3" w:rsidP="00F114B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118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3877" w:type="dxa"/>
            <w:vAlign w:val="center"/>
          </w:tcPr>
          <w:p w:rsidR="00F114B3" w:rsidRDefault="00F114B3" w:rsidP="00F114B3">
            <w:pPr>
              <w:jc w:val="center"/>
            </w:pPr>
          </w:p>
        </w:tc>
      </w:tr>
      <w:tr w:rsidR="00F114B3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F114B3" w:rsidRDefault="00F114B3" w:rsidP="00F114B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F114B3" w:rsidRDefault="00F114B3" w:rsidP="00F114B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118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3877" w:type="dxa"/>
            <w:vAlign w:val="center"/>
          </w:tcPr>
          <w:p w:rsidR="00F114B3" w:rsidRDefault="00F114B3" w:rsidP="00F114B3">
            <w:pPr>
              <w:jc w:val="center"/>
            </w:pPr>
          </w:p>
        </w:tc>
      </w:tr>
      <w:tr w:rsidR="00F114B3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F114B3" w:rsidRDefault="00F114B3" w:rsidP="00F114B3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F114B3" w:rsidRDefault="00F114B3" w:rsidP="00F114B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118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3877" w:type="dxa"/>
            <w:vAlign w:val="center"/>
          </w:tcPr>
          <w:p w:rsidR="00F114B3" w:rsidRDefault="00F114B3" w:rsidP="00F114B3">
            <w:pPr>
              <w:jc w:val="center"/>
            </w:pPr>
          </w:p>
        </w:tc>
      </w:tr>
      <w:tr w:rsidR="00F114B3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F114B3" w:rsidRDefault="00F114B3" w:rsidP="00F114B3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F114B3" w:rsidRDefault="00F114B3" w:rsidP="00F114B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118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3877" w:type="dxa"/>
            <w:vAlign w:val="center"/>
          </w:tcPr>
          <w:p w:rsidR="00F114B3" w:rsidRDefault="00F114B3" w:rsidP="00F114B3">
            <w:pPr>
              <w:jc w:val="center"/>
            </w:pPr>
          </w:p>
        </w:tc>
      </w:tr>
      <w:tr w:rsidR="00F114B3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F114B3" w:rsidRDefault="00F114B3" w:rsidP="00F114B3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F114B3" w:rsidRDefault="00F114B3" w:rsidP="00F114B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118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3877" w:type="dxa"/>
            <w:vAlign w:val="center"/>
          </w:tcPr>
          <w:p w:rsidR="00F114B3" w:rsidRDefault="00F114B3" w:rsidP="00F114B3">
            <w:pPr>
              <w:jc w:val="center"/>
            </w:pPr>
          </w:p>
        </w:tc>
      </w:tr>
      <w:tr w:rsidR="00F114B3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F114B3" w:rsidRDefault="00F114B3" w:rsidP="00F114B3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F114B3" w:rsidRDefault="00F114B3" w:rsidP="00F114B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118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3877" w:type="dxa"/>
            <w:vAlign w:val="center"/>
          </w:tcPr>
          <w:p w:rsidR="00F114B3" w:rsidRDefault="00F114B3" w:rsidP="00F114B3">
            <w:pPr>
              <w:jc w:val="center"/>
            </w:pPr>
          </w:p>
        </w:tc>
      </w:tr>
      <w:tr w:rsidR="00F114B3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F114B3" w:rsidRDefault="00F114B3" w:rsidP="00F114B3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F114B3" w:rsidRDefault="00F114B3" w:rsidP="00F114B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118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3877" w:type="dxa"/>
            <w:vAlign w:val="center"/>
          </w:tcPr>
          <w:p w:rsidR="00F114B3" w:rsidRDefault="00F114B3" w:rsidP="00F114B3">
            <w:pPr>
              <w:jc w:val="center"/>
            </w:pPr>
          </w:p>
        </w:tc>
      </w:tr>
      <w:tr w:rsidR="00F114B3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F114B3" w:rsidRDefault="00F114B3" w:rsidP="00F114B3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F114B3" w:rsidRDefault="00F114B3" w:rsidP="00F114B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118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3877" w:type="dxa"/>
            <w:vAlign w:val="center"/>
          </w:tcPr>
          <w:p w:rsidR="00F114B3" w:rsidRDefault="00F114B3" w:rsidP="00F114B3">
            <w:pPr>
              <w:jc w:val="center"/>
            </w:pPr>
          </w:p>
        </w:tc>
      </w:tr>
      <w:tr w:rsidR="00F114B3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F114B3" w:rsidRDefault="00F114B3" w:rsidP="00F114B3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F114B3" w:rsidRDefault="00F114B3" w:rsidP="00F114B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118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3877" w:type="dxa"/>
            <w:vAlign w:val="center"/>
          </w:tcPr>
          <w:p w:rsidR="00F114B3" w:rsidRDefault="00F114B3" w:rsidP="00F114B3">
            <w:pPr>
              <w:jc w:val="center"/>
            </w:pPr>
          </w:p>
        </w:tc>
      </w:tr>
      <w:tr w:rsidR="00F114B3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F114B3" w:rsidRDefault="00F114B3" w:rsidP="00F114B3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F114B3" w:rsidRDefault="00F114B3" w:rsidP="00F114B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118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3877" w:type="dxa"/>
            <w:vAlign w:val="center"/>
          </w:tcPr>
          <w:p w:rsidR="00F114B3" w:rsidRDefault="00F114B3" w:rsidP="00F114B3">
            <w:pPr>
              <w:jc w:val="center"/>
            </w:pPr>
          </w:p>
        </w:tc>
      </w:tr>
      <w:tr w:rsidR="00F114B3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F114B3" w:rsidRDefault="00F114B3" w:rsidP="00F114B3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F114B3" w:rsidRDefault="00F114B3" w:rsidP="00F114B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118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3877" w:type="dxa"/>
            <w:vAlign w:val="center"/>
          </w:tcPr>
          <w:p w:rsidR="00F114B3" w:rsidRDefault="00F114B3" w:rsidP="00F114B3">
            <w:pPr>
              <w:jc w:val="center"/>
            </w:pPr>
          </w:p>
        </w:tc>
      </w:tr>
      <w:tr w:rsidR="00F114B3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F114B3" w:rsidRDefault="00F114B3" w:rsidP="00F114B3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F114B3" w:rsidRDefault="00F114B3" w:rsidP="00F114B3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تعديل الاشراف</w:t>
            </w:r>
          </w:p>
          <w:p w:rsidR="00F114B3" w:rsidRDefault="00F114B3" w:rsidP="00F114B3">
            <w:pPr>
              <w:jc w:val="center"/>
            </w:pPr>
            <w:r>
              <w:rPr>
                <w:rFonts w:hint="cs"/>
                <w:rtl/>
              </w:rPr>
              <w:t>المفروض عدم وجود توصيات في الفترة الحالية في خطة البحث</w:t>
            </w: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7708"/>
    <w:rsid w:val="002D4227"/>
    <w:rsid w:val="007C7A46"/>
    <w:rsid w:val="009847B5"/>
    <w:rsid w:val="00A81E94"/>
    <w:rsid w:val="00AE34E1"/>
    <w:rsid w:val="00CC5AD4"/>
    <w:rsid w:val="00CC5E96"/>
    <w:rsid w:val="00D06A80"/>
    <w:rsid w:val="00DC0BB7"/>
    <w:rsid w:val="00E70E30"/>
    <w:rsid w:val="00E91BED"/>
    <w:rsid w:val="00EA22ED"/>
    <w:rsid w:val="00F11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896B67"/>
  <w15:docId w15:val="{52A45CE5-7405-490F-997D-603401377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1E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E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2</cp:revision>
  <cp:lastPrinted>2023-11-18T10:26:00Z</cp:lastPrinted>
  <dcterms:created xsi:type="dcterms:W3CDTF">2023-11-29T10:19:00Z</dcterms:created>
  <dcterms:modified xsi:type="dcterms:W3CDTF">2023-11-29T10:19:00Z</dcterms:modified>
</cp:coreProperties>
</file>