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AE7DE22" w:rsidR="00EA22ED" w:rsidRDefault="004363D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634937E" w:rsidR="00EA22ED" w:rsidRDefault="004363DD"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BF44CD7" w:rsidR="00EA22ED" w:rsidRDefault="004363DD" w:rsidP="00CC5AD4">
            <w:pPr>
              <w:jc w:val="center"/>
            </w:pPr>
            <w:r>
              <w:rPr>
                <w:rFonts w:hint="cs"/>
                <w:rtl/>
              </w:rPr>
              <w:t>ممتاز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BE80AAF" w:rsidR="00EA22ED" w:rsidRDefault="004363DD" w:rsidP="00CC5AD4">
            <w:pPr>
              <w:jc w:val="center"/>
            </w:pPr>
            <w:r>
              <w:rPr>
                <w:rFonts w:hint="cs"/>
                <w:rtl/>
              </w:rPr>
              <w:t>-</w:t>
            </w:r>
          </w:p>
        </w:tc>
        <w:tc>
          <w:tcPr>
            <w:tcW w:w="4131" w:type="dxa"/>
            <w:vAlign w:val="center"/>
          </w:tcPr>
          <w:p w14:paraId="54F00DAE" w14:textId="74D5C0CD" w:rsidR="00EA22ED" w:rsidRDefault="004363DD" w:rsidP="00C51134">
            <w:pPr>
              <w:jc w:val="center"/>
            </w:pPr>
            <w:r>
              <w:rPr>
                <w:rFonts w:hint="cs"/>
                <w:rtl/>
              </w:rPr>
              <w:t>محاولة اختصار المقدمة والتركيز على علاقة اليقظة الاستراتيجية بادارة المشاريع السياحية واضافة فقرة تبين الهدف من دراستك في نهاية المقدمة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FEEB603" w:rsidR="00EA22ED" w:rsidRDefault="004363DD" w:rsidP="00CC5AD4">
            <w:pPr>
              <w:jc w:val="center"/>
            </w:pPr>
            <w:r>
              <w:rPr>
                <w:rFonts w:hint="cs"/>
                <w:rtl/>
              </w:rPr>
              <w:t>-</w:t>
            </w:r>
          </w:p>
        </w:tc>
        <w:tc>
          <w:tcPr>
            <w:tcW w:w="4131" w:type="dxa"/>
            <w:vAlign w:val="center"/>
          </w:tcPr>
          <w:p w14:paraId="32798E3A" w14:textId="77777777" w:rsidR="00EA22ED" w:rsidRDefault="00C51134" w:rsidP="00C51134">
            <w:pPr>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7AA4B768" w:rsidR="004363DD" w:rsidRDefault="004363DD" w:rsidP="00C51134">
            <w:pPr>
              <w:jc w:val="center"/>
            </w:pPr>
            <w:r>
              <w:rPr>
                <w:rFonts w:hint="cs"/>
                <w:rtl/>
              </w:rPr>
              <w:t>نقل اسئلة الدراسة الى الجزئية المتعلقة باسئلة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C1CFBB5" w:rsidR="00EA22ED" w:rsidRDefault="004363DD"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2FF9620" w:rsidR="00EA22ED" w:rsidRDefault="004363DD" w:rsidP="00CC5AD4">
            <w:pPr>
              <w:jc w:val="center"/>
            </w:pPr>
            <w:r>
              <w:rPr>
                <w:rFonts w:hint="cs"/>
                <w:rtl/>
              </w:rPr>
              <w:t>-</w:t>
            </w:r>
          </w:p>
        </w:tc>
        <w:tc>
          <w:tcPr>
            <w:tcW w:w="4131" w:type="dxa"/>
            <w:vAlign w:val="center"/>
          </w:tcPr>
          <w:p w14:paraId="201A55A8" w14:textId="77777777" w:rsidR="00EA22ED" w:rsidRDefault="00C51134" w:rsidP="00C51134">
            <w:pPr>
              <w:jc w:val="center"/>
              <w:rPr>
                <w:rtl/>
              </w:rPr>
            </w:pPr>
            <w:r w:rsidRPr="00C51134">
              <w:rPr>
                <w:rtl/>
              </w:rPr>
              <w:t>يجب ذكر هدف رئيسي محدد، ثم تنبثق عنه مجموعة من الأهداف الفرعية</w:t>
            </w:r>
          </w:p>
          <w:p w14:paraId="4AB2F43B" w14:textId="741133DD" w:rsidR="004363DD" w:rsidRDefault="004363DD" w:rsidP="004363DD">
            <w:pPr>
              <w:jc w:val="center"/>
            </w:pPr>
            <w:r>
              <w:rPr>
                <w:rFonts w:hint="cs"/>
                <w:rtl/>
              </w:rPr>
              <w:t>يجب ان تكون الاهداف متوافقة مع اسئلة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22F38BF" w:rsidR="00EA22ED" w:rsidRDefault="004363DD"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C9CAEDD" w:rsidR="00EA22ED" w:rsidRDefault="004363DD"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6A424D4F" w:rsidR="00EA22ED" w:rsidRDefault="004363DD" w:rsidP="00CC5AD4">
            <w:pPr>
              <w:jc w:val="center"/>
              <w:rPr>
                <w:rtl/>
                <w:lang w:bidi="ar-EG"/>
              </w:rPr>
            </w:pPr>
            <w:r>
              <w:rPr>
                <w:rFonts w:hint="cs"/>
                <w:rtl/>
                <w:lang w:bidi="ar-EG"/>
              </w:rPr>
              <w:t>يفضل دمج الدراسات العربية والانجليزية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1ECFB9F" w:rsidR="00EA22ED" w:rsidRDefault="004363DD"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6B74A144" w:rsidR="00EA22ED" w:rsidRDefault="004C710D"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45B8FDB" w:rsidR="00EA22ED" w:rsidRDefault="004C710D"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7AAC2F6" w:rsidR="00EA22ED" w:rsidRDefault="004C710D"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6D0641B0" w:rsidR="00EA22ED" w:rsidRDefault="004C710D" w:rsidP="00CC5AD4">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C4AD002" w:rsidR="00EA22ED" w:rsidRDefault="004C710D"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06163062" w:rsidR="00EA22ED" w:rsidRDefault="004C710D" w:rsidP="00E05AFD">
            <w:pPr>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1495D7F"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694AFD9" w:rsidR="00EA22ED" w:rsidRDefault="004C710D" w:rsidP="00CC5AD4">
            <w:pPr>
              <w:jc w:val="center"/>
            </w:pPr>
            <w:r>
              <w:rPr>
                <w:rFonts w:hint="cs"/>
                <w:rtl/>
              </w:rPr>
              <w:t>-</w:t>
            </w:r>
          </w:p>
        </w:tc>
        <w:tc>
          <w:tcPr>
            <w:tcW w:w="4131" w:type="dxa"/>
            <w:vAlign w:val="center"/>
          </w:tcPr>
          <w:p w14:paraId="2DFE6E23" w14:textId="2AF5F821" w:rsidR="00E05AFD" w:rsidRPr="00E05AFD" w:rsidRDefault="004C710D" w:rsidP="00E05AFD">
            <w:pPr>
              <w:jc w:val="center"/>
              <w:rPr>
                <w:lang w:bidi="ar-SY"/>
              </w:rPr>
            </w:pPr>
            <w:r>
              <w:rPr>
                <w:rFonts w:hint="cs"/>
                <w:rtl/>
              </w:rPr>
              <w:t>التاكد من ذكر توثيق الدراسات السابقة في قائمة المراجع والمصادر</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C9299A7" w14:textId="77777777" w:rsidR="00EA22ED" w:rsidRDefault="004C710D" w:rsidP="00CC5AD4">
            <w:pPr>
              <w:jc w:val="center"/>
              <w:rPr>
                <w:rtl/>
              </w:rPr>
            </w:pPr>
            <w:r>
              <w:rPr>
                <w:rFonts w:hint="cs"/>
                <w:rtl/>
              </w:rPr>
              <w:t xml:space="preserve">عمل جيد جدا، يرجى الالتزام بالملاحظات الواردة اعلاه </w:t>
            </w:r>
          </w:p>
          <w:p w14:paraId="13270833" w14:textId="77777777" w:rsidR="004C710D" w:rsidRDefault="004C710D" w:rsidP="00CC5AD4">
            <w:pPr>
              <w:jc w:val="center"/>
              <w:rPr>
                <w:rtl/>
              </w:rPr>
            </w:pPr>
            <w:r>
              <w:rPr>
                <w:rFonts w:hint="cs"/>
                <w:rtl/>
              </w:rPr>
              <w:t>وتعزيز الاطار النظري للدراسة وبامكانك نقل مصطلحات الدراسة الى المنطلقات النظرية للدراسة</w:t>
            </w:r>
          </w:p>
          <w:p w14:paraId="0E230BE2" w14:textId="7293C3A5" w:rsidR="004C710D" w:rsidRDefault="004C710D" w:rsidP="00CC5AD4">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363DD"/>
    <w:rsid w:val="004C710D"/>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314</Words>
  <Characters>1796</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