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27AFFE" w:rsidR="00EA22ED" w:rsidRDefault="00EA22ED" w:rsidP="00EA22ED">
      <w:pPr>
        <w:rPr>
          <w:rtl/>
        </w:rPr>
      </w:pPr>
      <w:r w:rsidRPr="00EA22ED">
        <w:t xml:space="preserve">Leader Name: </w:t>
      </w:r>
      <w:r w:rsidR="00544A82">
        <w:rPr>
          <w:rtl/>
        </w:rPr>
        <w:t xml:space="preserve">سلطان بن رحيل </w:t>
      </w:r>
      <w:proofErr w:type="gramStart"/>
      <w:r w:rsidR="00544A82">
        <w:rPr>
          <w:rtl/>
        </w:rPr>
        <w:t>الشمري</w:t>
      </w:r>
      <w:r w:rsidR="00544A82">
        <w:t xml:space="preserve">  </w:t>
      </w:r>
      <w:r w:rsidR="00544A82">
        <w:t>233000972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B97988A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C3A3E0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7295A0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BE2FF60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E6C076C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65BCB0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04688F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2BE767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2592FC2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8A2169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74204B9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8307D41" w:rsidR="00EA22ED" w:rsidRDefault="00544A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ABC0C72" w:rsidR="00EA22ED" w:rsidRDefault="00544A82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44A82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