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035" w:rsidRDefault="008F5035" w:rsidP="008F5035">
      <w:pPr>
        <w:pStyle w:val="NormalWeb"/>
        <w:bidi/>
      </w:pPr>
      <w:r>
        <w:rPr>
          <w:rtl/>
        </w:rPr>
        <w:t xml:space="preserve">بعد مراجعة الفصل الثالث الخاص برسالة الدكتوراه بعنوان </w:t>
      </w:r>
      <w:r>
        <w:rPr>
          <w:rStyle w:val="Strong"/>
        </w:rPr>
        <w:t>"</w:t>
      </w:r>
      <w:r>
        <w:rPr>
          <w:rStyle w:val="Strong"/>
          <w:rtl/>
        </w:rPr>
        <w:t>ممارسات إدارة الموارد البشرية الخضراء وجودة الخدمات الصحية: دراسة ميدانية على مستشفيات بريدة الحكومية</w:t>
      </w:r>
      <w:r>
        <w:rPr>
          <w:rStyle w:val="Strong"/>
        </w:rPr>
        <w:t>"</w:t>
      </w:r>
      <w:r>
        <w:rPr>
          <w:rtl/>
        </w:rPr>
        <w:t>، أرى أن الفصل شهد تحسناً ملحوظاً مقارنة بالنسخة السابقة، حيث قام الباحث بإجراء عدد من التعديلات المهمة، شملت استكمال بيانات مجتمع الدراسة، وإدراج نتائج الصدق والثبات، وإضافة جدول لتفسير المتوسطات الحسابية، فضلاً عن تحسين تنظيم بعض أجزاء الفصل. كما حافظ الفصل على تسلسله المنهجي في عرض منهج الدراسة، ومجتمع الدراسة وعينتها، وأداة الدراسة، ومتغيرات الدراسة، وإجراءاتها، والأساليب الإحصائية المستخدمة، وهو ما يتناسب بصورة عامة مع طبيعة الدراسة وأهدافها</w:t>
      </w:r>
      <w:r>
        <w:t>.</w:t>
      </w:r>
    </w:p>
    <w:p w:rsidR="008F5035" w:rsidRDefault="008F5035" w:rsidP="008F5035">
      <w:pPr>
        <w:pStyle w:val="NormalWeb"/>
        <w:bidi/>
      </w:pPr>
      <w:r>
        <w:rPr>
          <w:rtl/>
        </w:rPr>
        <w:t>ومع ذلك، لا يزال الفصل بحاجة إلى عدد من التعديلات الجوهرية قبل اعتماده بصورته النهائية، ويمكن تلخيص أهم الملاحظات فيما يلي</w:t>
      </w:r>
      <w:r>
        <w:t>:</w:t>
      </w:r>
    </w:p>
    <w:p w:rsidR="008F5035" w:rsidRDefault="008F5035" w:rsidP="008F5035">
      <w:pPr>
        <w:pStyle w:val="NormalWeb"/>
        <w:numPr>
          <w:ilvl w:val="0"/>
          <w:numId w:val="2"/>
        </w:numPr>
        <w:bidi/>
      </w:pPr>
      <w:r>
        <w:rPr>
          <w:rtl/>
        </w:rPr>
        <w:t>رغم قيام الباحث بتحديث عدد من أجزاء الفصل إلى صيغة الماضي، إلا أن الفصل لا يزال يتضمن العديد من العبارات المكتوبة بصيغة المستقبل مثل (سوف يستخدم، سوف يتم، سوف يتم حساب، سوف يتم جمعها)، وهو ما لا يتناسب مع الفصل المنهجي بعد تنفيذ الدراسة، حيث ينبغي أن يعكس جميع الإجراءات التي تم تنفيذها فعلياً</w:t>
      </w:r>
      <w:r>
        <w:t>.</w:t>
      </w:r>
      <w:r>
        <w:rPr>
          <w:rtl/>
        </w:rPr>
        <w:br/>
      </w:r>
    </w:p>
    <w:p w:rsidR="008F5035" w:rsidRDefault="008F5035" w:rsidP="008F5035">
      <w:pPr>
        <w:pStyle w:val="NormalWeb"/>
        <w:numPr>
          <w:ilvl w:val="0"/>
          <w:numId w:val="2"/>
        </w:numPr>
        <w:bidi/>
      </w:pPr>
      <w:r>
        <w:rPr>
          <w:rtl/>
        </w:rPr>
        <w:t xml:space="preserve">تم استكمال بيانات مجتمع الدراسة من خلال تحديد العدد الإجمالي للعاملين بالمستشفيات الحكومية بمدينة بريدة مع الإشارة إلى مصدر البيانات، وهو ما يُعد </w:t>
      </w:r>
      <w:r w:rsidRPr="00206936">
        <w:rPr>
          <w:u w:val="single"/>
          <w:rtl/>
        </w:rPr>
        <w:t>استجابة مناسبة للملاحظة السابقة</w:t>
      </w:r>
      <w:r>
        <w:t>.</w:t>
      </w:r>
      <w:r>
        <w:rPr>
          <w:rtl/>
        </w:rPr>
        <w:br/>
      </w:r>
    </w:p>
    <w:p w:rsidR="008F5035" w:rsidRDefault="008F5035" w:rsidP="008F5035">
      <w:pPr>
        <w:pStyle w:val="NormalWeb"/>
        <w:numPr>
          <w:ilvl w:val="0"/>
          <w:numId w:val="2"/>
        </w:numPr>
        <w:bidi/>
      </w:pPr>
      <w:r>
        <w:rPr>
          <w:rtl/>
        </w:rPr>
        <w:t>تم توضيح حجم المجتمع وحجم العينة وبعض رموز معادلة روبرت ماسون، إلا أن عرض المعادلة لا يزال غير مكتمل، حيث لم يتم تقديمها بصيغتها الرياضية أو توضيح خطوات التعويض والحساب بصورة علمية واضحة</w:t>
      </w:r>
      <w:r>
        <w:t>.</w:t>
      </w:r>
      <w:r>
        <w:rPr>
          <w:rtl/>
        </w:rPr>
        <w:br/>
      </w:r>
    </w:p>
    <w:p w:rsidR="008F5035" w:rsidRDefault="008F5035" w:rsidP="008F5035">
      <w:pPr>
        <w:pStyle w:val="NormalWeb"/>
        <w:numPr>
          <w:ilvl w:val="0"/>
          <w:numId w:val="2"/>
        </w:numPr>
        <w:bidi/>
      </w:pPr>
      <w:r>
        <w:rPr>
          <w:rtl/>
        </w:rPr>
        <w:t>لا يزال الباحث لم يوضح أسلوب تنفيذ العينة الطبقية بصورة كافية، إذ لم يبين طبقات المجتمع، وآلية توزيع أفراد العينة على كل طبقة، وأسس اختيار أفراد العينة بما يضمن تمثيل جميع فئات المجتمع المستهدف</w:t>
      </w:r>
      <w:r>
        <w:t>.</w:t>
      </w:r>
      <w:r>
        <w:rPr>
          <w:rtl/>
        </w:rPr>
        <w:br/>
      </w:r>
    </w:p>
    <w:p w:rsidR="008F5035" w:rsidRDefault="008F5035" w:rsidP="008F5035">
      <w:pPr>
        <w:pStyle w:val="NormalWeb"/>
        <w:numPr>
          <w:ilvl w:val="0"/>
          <w:numId w:val="2"/>
        </w:numPr>
        <w:bidi/>
      </w:pPr>
      <w:r>
        <w:rPr>
          <w:rtl/>
        </w:rPr>
        <w:t>شهد وصف أداة الدراسة تحسناً من خلال توضيح أبعاد المتغيرات وعدد الفقرات الخاصة بكل بعد، إلا أنه لا يزال من الضروري إعداد جدول يوضح مصدر كل بعد والفقرات التي تم تبنيها أو تعديلها من الدراسات السابقة، بما يعزز التوثيق العلمي للأداة</w:t>
      </w:r>
      <w:r>
        <w:t>.</w:t>
      </w:r>
      <w:r>
        <w:rPr>
          <w:rtl/>
        </w:rPr>
        <w:br/>
      </w:r>
    </w:p>
    <w:p w:rsidR="008F5035" w:rsidRDefault="008F5035" w:rsidP="008F5035">
      <w:pPr>
        <w:pStyle w:val="NormalWeb"/>
        <w:numPr>
          <w:ilvl w:val="0"/>
          <w:numId w:val="2"/>
        </w:numPr>
        <w:bidi/>
      </w:pPr>
      <w:r>
        <w:rPr>
          <w:rtl/>
        </w:rPr>
        <w:t>قام الباحث بإدراج نتائج الصدق والثبات، بما في ذلك معاملات ارتباط بيرسون ومعاملات ألفا كرونباخ، وهو ما يمثل تقدماً واضحاً مقارنة بالنسخة السابقة، إلا أن الفصل لا يزال يتضمن بعض العبارات التي تشير إلى أن الدراسة الاستطلاعية أو بعض إجراءات التحقق ستتم لاحقاً، وهو ما يتطلب حذفها أو إعادة صياغتها بما يتوافق مع النسخة النهائية من الرسالة</w:t>
      </w:r>
      <w:r>
        <w:t>.</w:t>
      </w:r>
      <w:r>
        <w:rPr>
          <w:rtl/>
        </w:rPr>
        <w:br/>
      </w:r>
    </w:p>
    <w:p w:rsidR="008F5035" w:rsidRDefault="008F5035" w:rsidP="008F5035">
      <w:pPr>
        <w:pStyle w:val="NormalWeb"/>
        <w:numPr>
          <w:ilvl w:val="0"/>
          <w:numId w:val="2"/>
        </w:numPr>
        <w:bidi/>
      </w:pPr>
      <w:r>
        <w:rPr>
          <w:rtl/>
        </w:rPr>
        <w:t>تم إضافة جدول يوضح حدود تفسير المتوسطات الحسابية لمقياس ليكرت الخماسي، إلا أنه لا يزال من الضروري توضيح الأوزان الرقمية لكل بديل بصورة صريحة، مع مراجعة ترتيب بدائل المقياس لتلافي الأخطاء الواردة في عرضها</w:t>
      </w:r>
      <w:r>
        <w:t>.</w:t>
      </w:r>
      <w:r>
        <w:rPr>
          <w:rtl/>
        </w:rPr>
        <w:br/>
      </w:r>
    </w:p>
    <w:p w:rsidR="008F5035" w:rsidRDefault="008F5035" w:rsidP="008F5035">
      <w:pPr>
        <w:pStyle w:val="NormalWeb"/>
        <w:numPr>
          <w:ilvl w:val="0"/>
          <w:numId w:val="2"/>
        </w:numPr>
        <w:bidi/>
      </w:pPr>
      <w:r>
        <w:rPr>
          <w:rtl/>
        </w:rPr>
        <w:t>لا تزال إجراءات الدراسة بحاجة إلى إعادة صياغة كاملة بصيغة الماضي، مع حذف العبارات التي تشير إلى انتظار نتائج التحكيم أو انتظار استجابات المشاركين، لأنها لا تعكس المرحلة الفعلية التي وصلت إليها الدراسة</w:t>
      </w:r>
      <w:r>
        <w:t>.</w:t>
      </w:r>
      <w:r>
        <w:rPr>
          <w:rtl/>
        </w:rPr>
        <w:br/>
      </w:r>
    </w:p>
    <w:p w:rsidR="008F5035" w:rsidRDefault="008F5035" w:rsidP="008F5035">
      <w:pPr>
        <w:pStyle w:val="NormalWeb"/>
        <w:numPr>
          <w:ilvl w:val="0"/>
          <w:numId w:val="2"/>
        </w:numPr>
        <w:bidi/>
      </w:pPr>
      <w:r>
        <w:rPr>
          <w:rtl/>
        </w:rPr>
        <w:t>الأساليب الإحصائية الواردة مناسبة بصورة عامة، إلا أنه لا يزال من الضروري ربط كل أسلوب إحصائي بهدف أو فرضية من فروض الدراسة، مع توضيح مبررات اختيار كل اختبار إحصائي</w:t>
      </w:r>
      <w:r>
        <w:t>.</w:t>
      </w:r>
      <w:r>
        <w:rPr>
          <w:rtl/>
        </w:rPr>
        <w:br/>
      </w:r>
    </w:p>
    <w:p w:rsidR="008F5035" w:rsidRDefault="008F5035" w:rsidP="008F5035">
      <w:pPr>
        <w:pStyle w:val="NormalWeb"/>
        <w:numPr>
          <w:ilvl w:val="0"/>
          <w:numId w:val="2"/>
        </w:numPr>
        <w:bidi/>
      </w:pPr>
      <w:r>
        <w:rPr>
          <w:rtl/>
        </w:rPr>
        <w:t>تم حذف الإشارة إلى وجود متغير وسيط، ولم يعد هذا الإشكال وارداً في النسخة الحالية، وهو ما يُعد استجابة مناسبة للملاحظة السابقة</w:t>
      </w:r>
      <w:r>
        <w:t>.</w:t>
      </w:r>
      <w:r>
        <w:rPr>
          <w:rtl/>
        </w:rPr>
        <w:br/>
      </w:r>
    </w:p>
    <w:p w:rsidR="008F5035" w:rsidRDefault="008F5035" w:rsidP="008F5035">
      <w:pPr>
        <w:pStyle w:val="NormalWeb"/>
        <w:numPr>
          <w:ilvl w:val="0"/>
          <w:numId w:val="2"/>
        </w:numPr>
        <w:bidi/>
      </w:pPr>
      <w:r>
        <w:rPr>
          <w:rtl/>
        </w:rPr>
        <w:lastRenderedPageBreak/>
        <w:t>لا تزال توجد بعض الأخطاء اللغوية والتنسيقية والصياغية، بالإضا</w:t>
      </w:r>
      <w:r w:rsidR="00BA3FC2">
        <w:rPr>
          <w:rtl/>
        </w:rPr>
        <w:t xml:space="preserve">فة إلى وجود بعض العبارات التي </w:t>
      </w:r>
      <w:r w:rsidR="00BA3FC2">
        <w:rPr>
          <w:rFonts w:hint="cs"/>
          <w:rtl/>
        </w:rPr>
        <w:t>تب</w:t>
      </w:r>
      <w:bookmarkStart w:id="0" w:name="_GoBack"/>
      <w:bookmarkEnd w:id="0"/>
      <w:r>
        <w:rPr>
          <w:rtl/>
        </w:rPr>
        <w:t>دو أنها منقولة من دراسات أخرى ولا تتوافق مع موضوع الدراسة الحالي، مما يستدعي مراجعة الفصل بالكامل مراجعة لغوية وعلمية دقيقة، مع توحيد تنسيق العناوين والجداول والصياغة الأكاديمية بما يتوافق مع دليل إعداد الرسائل العلمية بالجامعة</w:t>
      </w:r>
      <w:r>
        <w:t>.</w:t>
      </w:r>
    </w:p>
    <w:p w:rsidR="008F5035" w:rsidRDefault="008F5035" w:rsidP="008F5035">
      <w:pPr>
        <w:pStyle w:val="NormalWeb"/>
        <w:bidi/>
      </w:pPr>
      <w:r>
        <w:rPr>
          <w:rtl/>
        </w:rPr>
        <w:t>وبصفة عامة، فإن الباحث استجاب لعدد من الملاحظات الجوهرية التي سبق إبداؤها، وأسهمت التعديلات في تحسين جودة الفصل بصورة ملحوظة، إلا أن الفصل لا يزال يحتاج إلى استكمال بعض الجوانب المنهجية، وفي مقدمتها تحديث جميع العبارات إلى صيغة الماضي، واستكمال عرض منهجية اختيار العينة، وتحسين عرض معادلة تحديد حجم العينة، وربط الأساليب الإحصائية بفروض الدراسة، إلى جانب إجراء مراجعة لغوية وتنسيقية شاملة؛ حتى يصبح الفصل جاهزاً للاعتماد في صورته النهائية</w:t>
      </w:r>
      <w:r>
        <w:t>.</w:t>
      </w:r>
    </w:p>
    <w:p w:rsidR="00F05980" w:rsidRPr="008F5035" w:rsidRDefault="00BA3FC2" w:rsidP="008F5035">
      <w:pPr>
        <w:bidi/>
      </w:pPr>
    </w:p>
    <w:sectPr w:rsidR="00F05980" w:rsidRPr="008F50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C7835"/>
    <w:multiLevelType w:val="multilevel"/>
    <w:tmpl w:val="C1EA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603AF8"/>
    <w:multiLevelType w:val="multilevel"/>
    <w:tmpl w:val="E5E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7E7"/>
    <w:rsid w:val="001A0157"/>
    <w:rsid w:val="00206936"/>
    <w:rsid w:val="008F5035"/>
    <w:rsid w:val="00A75348"/>
    <w:rsid w:val="00AE6205"/>
    <w:rsid w:val="00B47E12"/>
    <w:rsid w:val="00B627E7"/>
    <w:rsid w:val="00BA3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478E"/>
  <w15:chartTrackingRefBased/>
  <w15:docId w15:val="{405AB974-BDC2-4934-A7B5-D3A33C10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E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12"/>
    <w:rPr>
      <w:b/>
      <w:bCs/>
    </w:rPr>
  </w:style>
  <w:style w:type="paragraph" w:styleId="ListParagraph">
    <w:name w:val="List Paragraph"/>
    <w:basedOn w:val="Normal"/>
    <w:uiPriority w:val="34"/>
    <w:qFormat/>
    <w:rsid w:val="00B4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7059">
      <w:bodyDiv w:val="1"/>
      <w:marLeft w:val="0"/>
      <w:marRight w:val="0"/>
      <w:marTop w:val="0"/>
      <w:marBottom w:val="0"/>
      <w:divBdr>
        <w:top w:val="none" w:sz="0" w:space="0" w:color="auto"/>
        <w:left w:val="none" w:sz="0" w:space="0" w:color="auto"/>
        <w:bottom w:val="none" w:sz="0" w:space="0" w:color="auto"/>
        <w:right w:val="none" w:sz="0" w:space="0" w:color="auto"/>
      </w:divBdr>
    </w:div>
    <w:div w:id="114415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2026-07-28T11:09:00Z</dcterms:created>
  <dcterms:modified xsi:type="dcterms:W3CDTF">2026-07-28T11:13:00Z</dcterms:modified>
</cp:coreProperties>
</file>